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12B61" w14:textId="60D9EF45" w:rsidR="00CB5969" w:rsidRDefault="00CB5969" w:rsidP="00CB59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94574">
        <w:rPr>
          <w:rFonts w:ascii="Arial" w:hAnsi="Arial" w:cs="Arial"/>
          <w:sz w:val="20"/>
          <w:szCs w:val="20"/>
        </w:rPr>
        <w:t>Z</w:t>
      </w:r>
      <w:r w:rsidRPr="00094574">
        <w:rPr>
          <w:rFonts w:ascii="Arial" w:hAnsi="Arial" w:cs="Arial"/>
          <w:i/>
          <w:sz w:val="20"/>
          <w:szCs w:val="20"/>
        </w:rPr>
        <w:t>ałącznik nr 5</w:t>
      </w:r>
      <w:r>
        <w:rPr>
          <w:rFonts w:ascii="Arial" w:hAnsi="Arial" w:cs="Arial"/>
          <w:i/>
          <w:sz w:val="20"/>
          <w:szCs w:val="20"/>
        </w:rPr>
        <w:t>.1.</w:t>
      </w:r>
      <w:r w:rsidRPr="00094574">
        <w:rPr>
          <w:rFonts w:ascii="Arial" w:hAnsi="Arial" w:cs="Arial"/>
          <w:i/>
          <w:sz w:val="20"/>
          <w:szCs w:val="20"/>
        </w:rPr>
        <w:t xml:space="preserve"> do SWZ</w:t>
      </w:r>
    </w:p>
    <w:p w14:paraId="266B2006" w14:textId="77777777" w:rsidR="00CB5969" w:rsidRPr="00094574" w:rsidRDefault="00CB5969" w:rsidP="00CB596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350D8F3B" w14:textId="76B84318" w:rsidR="00CB5969" w:rsidRDefault="00CB5969" w:rsidP="00CB5969">
      <w:pPr>
        <w:jc w:val="center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F902B5">
        <w:rPr>
          <w:rFonts w:ascii="Arial" w:eastAsia="Verdana" w:hAnsi="Arial" w:cs="Arial"/>
          <w:b/>
          <w:sz w:val="20"/>
          <w:szCs w:val="20"/>
        </w:rPr>
        <w:t xml:space="preserve">Wykaz </w:t>
      </w:r>
      <w:r w:rsidRPr="00F902B5">
        <w:rPr>
          <w:rFonts w:ascii="Arial" w:hAnsi="Arial" w:cs="Arial"/>
          <w:b/>
          <w:sz w:val="20"/>
          <w:szCs w:val="20"/>
          <w:shd w:val="clear" w:color="auto" w:fill="FFFFFF"/>
        </w:rPr>
        <w:t>oferowanych produktów</w:t>
      </w:r>
    </w:p>
    <w:p w14:paraId="0AC5A3C0" w14:textId="77777777" w:rsidR="00CB5969" w:rsidRPr="00094574" w:rsidRDefault="00CB5969" w:rsidP="00CB5969">
      <w:pPr>
        <w:spacing w:before="240"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94574">
        <w:rPr>
          <w:rFonts w:ascii="Arial" w:hAnsi="Arial" w:cs="Arial"/>
          <w:b/>
          <w:sz w:val="20"/>
          <w:szCs w:val="20"/>
          <w:lang w:eastAsia="pl-PL"/>
        </w:rPr>
        <w:t>w postępowaniu o udzielenie zamówienia publicznego pn</w:t>
      </w:r>
      <w:r w:rsidRPr="00094574">
        <w:rPr>
          <w:rFonts w:ascii="Arial" w:hAnsi="Arial" w:cs="Arial"/>
          <w:sz w:val="20"/>
          <w:szCs w:val="20"/>
          <w:lang w:eastAsia="pl-PL"/>
        </w:rPr>
        <w:t>.</w:t>
      </w:r>
      <w:r w:rsidRPr="00094574">
        <w:rPr>
          <w:rFonts w:ascii="Arial" w:hAnsi="Arial" w:cs="Arial"/>
          <w:b/>
          <w:bCs/>
          <w:sz w:val="20"/>
          <w:szCs w:val="20"/>
        </w:rPr>
        <w:t xml:space="preserve"> Małopolski Zespół Jednostek Edukacyjnych w Krakowie, ul. Jana Zamoyskiego 58 w Krakowie – dostawa specjalistycznego wyposażenia/pomocy dydaktycznych do pracowni protetyki dentystycznej dla zadania pn. „Zawodowa Małopolska” </w:t>
      </w:r>
    </w:p>
    <w:p w14:paraId="15F2E369" w14:textId="5B27BD1D" w:rsidR="00CB5969" w:rsidRPr="007119A2" w:rsidRDefault="00CB5969" w:rsidP="00CB5969">
      <w:pPr>
        <w:rPr>
          <w:rFonts w:ascii="Arial" w:hAnsi="Arial" w:cs="Arial"/>
          <w:b/>
          <w:bCs/>
          <w:sz w:val="20"/>
          <w:szCs w:val="20"/>
        </w:rPr>
      </w:pPr>
      <w:r w:rsidRPr="00094574">
        <w:rPr>
          <w:rFonts w:ascii="Arial" w:hAnsi="Arial" w:cs="Arial"/>
          <w:b/>
          <w:sz w:val="20"/>
          <w:szCs w:val="20"/>
          <w:u w:val="single"/>
        </w:rPr>
        <w:t>Część nr 1: Zestaw nr 1</w:t>
      </w: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495"/>
        <w:gridCol w:w="3328"/>
        <w:gridCol w:w="3402"/>
        <w:gridCol w:w="1701"/>
        <w:gridCol w:w="1984"/>
        <w:gridCol w:w="1418"/>
        <w:gridCol w:w="850"/>
        <w:gridCol w:w="1134"/>
      </w:tblGrid>
      <w:tr w:rsidR="00D430F8" w:rsidRPr="00CB5969" w14:paraId="50E15EAA" w14:textId="4BD945F4" w:rsidTr="005F2A8B">
        <w:trPr>
          <w:trHeight w:val="869"/>
        </w:trPr>
        <w:tc>
          <w:tcPr>
            <w:tcW w:w="495" w:type="dxa"/>
          </w:tcPr>
          <w:p w14:paraId="5BC917BB" w14:textId="77777777" w:rsidR="00AB00A1" w:rsidRPr="00CB5969" w:rsidRDefault="00AB00A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95BEB6" w14:textId="0299B7B0" w:rsidR="00AB00A1" w:rsidRPr="00CB5969" w:rsidRDefault="00AB00A1">
            <w:pPr>
              <w:rPr>
                <w:rFonts w:ascii="Arial" w:hAnsi="Arial" w:cs="Arial"/>
                <w:sz w:val="18"/>
                <w:szCs w:val="18"/>
              </w:rPr>
            </w:pPr>
            <w:r w:rsidRPr="00CB596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328" w:type="dxa"/>
          </w:tcPr>
          <w:p w14:paraId="0664D0C0" w14:textId="77777777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1FADF" w14:textId="38955DC5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Opis asortymentu</w:t>
            </w:r>
          </w:p>
        </w:tc>
        <w:tc>
          <w:tcPr>
            <w:tcW w:w="3402" w:type="dxa"/>
          </w:tcPr>
          <w:p w14:paraId="09CACB07" w14:textId="77777777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</w:t>
            </w:r>
          </w:p>
          <w:p w14:paraId="749D8D8E" w14:textId="0C43283D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Nazwa asortymentu , Producent, opis wraz</w:t>
            </w:r>
          </w:p>
          <w:p w14:paraId="3AC2240A" w14:textId="1AD860D4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z parametrami</w:t>
            </w:r>
          </w:p>
        </w:tc>
        <w:tc>
          <w:tcPr>
            <w:tcW w:w="1701" w:type="dxa"/>
          </w:tcPr>
          <w:p w14:paraId="74C440C2" w14:textId="77777777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4ED641B" w14:textId="64BAFE8D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Ilość</w:t>
            </w:r>
          </w:p>
        </w:tc>
        <w:tc>
          <w:tcPr>
            <w:tcW w:w="1984" w:type="dxa"/>
          </w:tcPr>
          <w:p w14:paraId="1AF2148F" w14:textId="77777777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2263CCB" w14:textId="52FB54BF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Cena brutto PLN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cena </w:t>
            </w:r>
          </w:p>
        </w:tc>
        <w:tc>
          <w:tcPr>
            <w:tcW w:w="1418" w:type="dxa"/>
          </w:tcPr>
          <w:p w14:paraId="5DE83F59" w14:textId="77777777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FF7218B" w14:textId="18430374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Cena netto PLN</w:t>
            </w:r>
          </w:p>
        </w:tc>
        <w:tc>
          <w:tcPr>
            <w:tcW w:w="850" w:type="dxa"/>
          </w:tcPr>
          <w:p w14:paraId="0AB5A399" w14:textId="77777777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CEBD9D" w14:textId="62DC53AF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Okres gwarancji</w:t>
            </w:r>
          </w:p>
        </w:tc>
        <w:tc>
          <w:tcPr>
            <w:tcW w:w="1134" w:type="dxa"/>
          </w:tcPr>
          <w:p w14:paraId="7C788E40" w14:textId="77777777" w:rsidR="00AB00A1" w:rsidRPr="00CB5969" w:rsidRDefault="00AB00A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C799C4E" w14:textId="77777777" w:rsidR="00AB00A1" w:rsidRPr="00CB5969" w:rsidRDefault="00AB00A1" w:rsidP="00CB596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Czas dostawy od dnia zawarcia umowy</w:t>
            </w:r>
          </w:p>
          <w:p w14:paraId="744D346E" w14:textId="7DCFC5EC" w:rsidR="00AB00A1" w:rsidRPr="00CB5969" w:rsidRDefault="00AB00A1" w:rsidP="00CB596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B5969">
              <w:rPr>
                <w:rFonts w:ascii="Arial" w:hAnsi="Arial" w:cs="Arial"/>
                <w:b/>
                <w:bCs/>
                <w:sz w:val="18"/>
                <w:szCs w:val="18"/>
              </w:rPr>
              <w:t>- ilość dni</w:t>
            </w:r>
          </w:p>
        </w:tc>
      </w:tr>
      <w:tr w:rsidR="0057263F" w:rsidRPr="00A5590A" w14:paraId="50958709" w14:textId="25732FAF" w:rsidTr="005F2A8B">
        <w:trPr>
          <w:trHeight w:val="869"/>
        </w:trPr>
        <w:tc>
          <w:tcPr>
            <w:tcW w:w="495" w:type="dxa"/>
          </w:tcPr>
          <w:p w14:paraId="523A6938" w14:textId="5BD6B995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161E99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0F789D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416459" w14:textId="78A0C0C0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328" w:type="dxa"/>
          </w:tcPr>
          <w:p w14:paraId="75E2F0B6" w14:textId="77777777" w:rsidR="0057263F" w:rsidRPr="00A5590A" w:rsidRDefault="0057263F" w:rsidP="0057263F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b/>
                <w:bCs/>
                <w:sz w:val="18"/>
                <w:szCs w:val="18"/>
              </w:rPr>
              <w:t>Skaner laboratoryjny z oprogramowaniem</w:t>
            </w:r>
          </w:p>
          <w:p w14:paraId="1E397C2B" w14:textId="77777777" w:rsidR="0057263F" w:rsidRPr="00A5590A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- Brak obowiązkowych opłat</w:t>
            </w:r>
          </w:p>
          <w:p w14:paraId="1E5D2F73" w14:textId="77777777" w:rsidR="0057263F" w:rsidRP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ktualizacyjnych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7263F">
              <w:rPr>
                <w:rFonts w:ascii="Arial" w:hAnsi="Arial" w:cs="Arial"/>
                <w:sz w:val="18"/>
                <w:szCs w:val="18"/>
              </w:rPr>
              <w:t>licencyjnych i</w:t>
            </w:r>
          </w:p>
          <w:p w14:paraId="77F22099" w14:textId="77777777" w:rsidR="0057263F" w:rsidRP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  <w:r w:rsidRPr="0057263F">
              <w:rPr>
                <w:rFonts w:ascii="Arial" w:hAnsi="Arial" w:cs="Arial"/>
                <w:sz w:val="18"/>
                <w:szCs w:val="18"/>
              </w:rPr>
              <w:t xml:space="preserve">  abonamentowych</w:t>
            </w:r>
          </w:p>
          <w:p w14:paraId="1ED974E9" w14:textId="77777777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- Format pliku: STL  </w:t>
            </w:r>
          </w:p>
          <w:p w14:paraId="1766D4B5" w14:textId="77777777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- Rozdzielczość kamer: 4 x 5,0 MP </w:t>
            </w:r>
          </w:p>
          <w:p w14:paraId="5EFAD0DC" w14:textId="77777777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- Precyzja skanowania: &lt; 4 µm </w:t>
            </w:r>
          </w:p>
          <w:p w14:paraId="572B6F19" w14:textId="77777777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-Skanowanie ortodontyczne </w:t>
            </w:r>
          </w:p>
          <w:p w14:paraId="3851F07E" w14:textId="77777777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- Skanowanie wycisku</w:t>
            </w:r>
          </w:p>
          <w:p w14:paraId="3A83E685" w14:textId="77777777" w:rsidR="0057263F" w:rsidRPr="00A5590A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- Wymagane wsparcie techniczne </w:t>
            </w:r>
          </w:p>
          <w:p w14:paraId="712F4080" w14:textId="77777777" w:rsidR="0057263F" w:rsidRPr="00A5590A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 i serwis w zakresie obsługi </w:t>
            </w:r>
          </w:p>
          <w:p w14:paraId="3CCA5394" w14:textId="77777777" w:rsidR="0057263F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 i użytkowania  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38F52FF4" w14:textId="77777777" w:rsidR="0057263F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miesięczny oczekiwany</w:t>
            </w:r>
          </w:p>
          <w:p w14:paraId="313D7FA7" w14:textId="77777777" w:rsidR="0057263F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24miesięczny</w:t>
            </w:r>
          </w:p>
          <w:p w14:paraId="1F57059B" w14:textId="77777777" w:rsidR="0057263F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Okres gwarancji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miesięczny</w:t>
            </w:r>
          </w:p>
          <w:p w14:paraId="687EE046" w14:textId="77777777" w:rsidR="0057263F" w:rsidRPr="00A5590A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oczekiwany 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miesięczny</w:t>
            </w:r>
          </w:p>
          <w:p w14:paraId="666EDCE1" w14:textId="77777777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  <w:p w14:paraId="461CA2D1" w14:textId="77777777" w:rsidR="0057263F" w:rsidRPr="0057263F" w:rsidRDefault="0057263F" w:rsidP="0057263F">
            <w:pPr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-</w:t>
            </w:r>
            <w:r w:rsidRPr="00A5590A">
              <w:rPr>
                <w:rFonts w:ascii="Arial" w:eastAsia="sans-serif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  <w:t>Oprogramowanie CAD/</w:t>
            </w:r>
            <w:r w:rsidRPr="0057263F">
              <w:rPr>
                <w:rFonts w:ascii="Arial" w:eastAsia="sans-serif" w:hAnsi="Arial" w:cs="Arial"/>
                <w:b/>
                <w:bCs/>
                <w:sz w:val="18"/>
                <w:szCs w:val="18"/>
                <w:shd w:val="clear" w:color="auto" w:fill="FFFFFF"/>
              </w:rPr>
              <w:t>CAM</w:t>
            </w:r>
            <w:r w:rsidRPr="0057263F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 xml:space="preserve"> wraz z nośnikiem USB umożliwiającym korzystanie z programu (klucz)</w:t>
            </w:r>
          </w:p>
          <w:p w14:paraId="539F0829" w14:textId="77777777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zawierające moduły takie jak: belki, implanty, kreator modeli, szyny, protezy szkieletowe, protezy całkowite, prowizorium, </w:t>
            </w:r>
            <w:proofErr w:type="spellStart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trusmile</w:t>
            </w:r>
            <w:proofErr w:type="spellEnd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jaw </w:t>
            </w:r>
            <w:proofErr w:type="spellStart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motion</w:t>
            </w:r>
            <w:proofErr w:type="spellEnd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import, wirtualny </w:t>
            </w:r>
            <w:proofErr w:type="spellStart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artykulator</w:t>
            </w:r>
            <w:proofErr w:type="spellEnd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dicom</w:t>
            </w:r>
            <w:proofErr w:type="spellEnd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viever</w:t>
            </w:r>
            <w:proofErr w:type="spellEnd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smile</w:t>
            </w:r>
            <w:proofErr w:type="spellEnd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creator</w:t>
            </w:r>
            <w:proofErr w:type="spellEnd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, biblioteka </w:t>
            </w:r>
            <w:proofErr w:type="spellStart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zrs</w:t>
            </w:r>
            <w:proofErr w:type="spellEnd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1708FDBD" w14:textId="77777777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lastRenderedPageBreak/>
              <w:t>- Na jedno stanowisko pracy</w:t>
            </w:r>
          </w:p>
          <w:p w14:paraId="4EFB0444" w14:textId="77777777" w:rsidR="0057263F" w:rsidRPr="00A5590A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- Brak obowiązkowych</w:t>
            </w:r>
          </w:p>
          <w:p w14:paraId="0EDF7EEC" w14:textId="77777777" w:rsidR="0057263F" w:rsidRPr="00A5590A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 obowiązkowych opłat</w:t>
            </w:r>
          </w:p>
          <w:p w14:paraId="2F14CB86" w14:textId="77777777" w:rsidR="0057263F" w:rsidRP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 aktualizacyjnych</w:t>
            </w:r>
            <w:r w:rsidRPr="0057263F">
              <w:rPr>
                <w:rFonts w:ascii="Arial" w:hAnsi="Arial" w:cs="Arial"/>
                <w:sz w:val="18"/>
                <w:szCs w:val="18"/>
              </w:rPr>
              <w:t xml:space="preserve">, licencyjnych i </w:t>
            </w:r>
          </w:p>
          <w:p w14:paraId="4BD09877" w14:textId="77777777" w:rsidR="0057263F" w:rsidRPr="001D64C8" w:rsidRDefault="0057263F" w:rsidP="0057263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7263F">
              <w:rPr>
                <w:rFonts w:ascii="Arial" w:hAnsi="Arial" w:cs="Arial"/>
                <w:sz w:val="18"/>
                <w:szCs w:val="18"/>
              </w:rPr>
              <w:t xml:space="preserve">  abonamentowych</w:t>
            </w:r>
          </w:p>
          <w:p w14:paraId="1C75DD55" w14:textId="77777777" w:rsidR="0057263F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- Oprogramowanie do projektowania</w:t>
            </w:r>
          </w:p>
          <w:p w14:paraId="70B8C005" w14:textId="77777777" w:rsidR="0057263F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przetłumaczone na język polski</w:t>
            </w:r>
          </w:p>
          <w:p w14:paraId="7AAB7E38" w14:textId="77777777" w:rsidR="0057263F" w:rsidRPr="00A5590A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( wszystkie moduły)</w:t>
            </w:r>
          </w:p>
          <w:p w14:paraId="201614AB" w14:textId="5C79D927" w:rsidR="0057263F" w:rsidRDefault="005F2A8B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</w:t>
            </w:r>
            <w:r w:rsidR="0057263F" w:rsidRPr="00A5590A">
              <w:rPr>
                <w:rFonts w:ascii="Arial" w:hAnsi="Arial" w:cs="Arial"/>
                <w:color w:val="000000"/>
                <w:sz w:val="18"/>
                <w:szCs w:val="18"/>
              </w:rPr>
              <w:t>Wymagane wsparcie techniczne i</w:t>
            </w:r>
          </w:p>
          <w:p w14:paraId="0A23B45F" w14:textId="77777777" w:rsidR="0057263F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serwis w zakresie obsługi 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6CB6898" w14:textId="5D8B92A1" w:rsidR="0057263F" w:rsidRP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użytkowania </w:t>
            </w:r>
            <w:r w:rsidRPr="0057263F">
              <w:rPr>
                <w:rFonts w:ascii="Arial" w:hAnsi="Arial" w:cs="Arial"/>
                <w:sz w:val="18"/>
                <w:szCs w:val="18"/>
              </w:rPr>
              <w:t>12 miesięcy, oczekiwany</w:t>
            </w:r>
          </w:p>
          <w:p w14:paraId="54B3794E" w14:textId="14785F05" w:rsidR="0057263F" w:rsidRPr="00A5590A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7263F">
              <w:rPr>
                <w:rFonts w:ascii="Arial" w:hAnsi="Arial" w:cs="Arial"/>
                <w:sz w:val="18"/>
                <w:szCs w:val="18"/>
              </w:rPr>
              <w:t xml:space="preserve"> okres 24 miesięczny</w:t>
            </w:r>
          </w:p>
        </w:tc>
        <w:tc>
          <w:tcPr>
            <w:tcW w:w="3402" w:type="dxa"/>
          </w:tcPr>
          <w:p w14:paraId="0441906A" w14:textId="16C2D839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24DD546" w14:textId="33E593E4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sz w:val="18"/>
                <w:szCs w:val="18"/>
              </w:rPr>
              <w:t>Zestaw</w:t>
            </w:r>
            <w:r>
              <w:rPr>
                <w:rFonts w:ascii="Arial" w:hAnsi="Arial" w:cs="Arial"/>
                <w:sz w:val="18"/>
                <w:szCs w:val="18"/>
              </w:rPr>
              <w:t xml:space="preserve">( 1szt skanera + 1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Oprogramowania CAD/CAM)</w:t>
            </w:r>
          </w:p>
        </w:tc>
        <w:tc>
          <w:tcPr>
            <w:tcW w:w="1984" w:type="dxa"/>
          </w:tcPr>
          <w:p w14:paraId="10400D44" w14:textId="2C550768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skanera………….</w:t>
            </w:r>
          </w:p>
          <w:p w14:paraId="197E4419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395848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EDE4D9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4A46D0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0251A9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4C59C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A81848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F5718C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DEBAC9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8EB4D5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1B11EA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DA8E29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924BBF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C9D1C7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802C25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E386DF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39D9D3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C3D9F7" w14:textId="77777777" w:rsidR="0057263F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FBC30F" w14:textId="0E9C446D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oprogramowania CAD/CAM……………. </w:t>
            </w:r>
          </w:p>
        </w:tc>
        <w:tc>
          <w:tcPr>
            <w:tcW w:w="1418" w:type="dxa"/>
          </w:tcPr>
          <w:p w14:paraId="7B76EE1D" w14:textId="77777777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99BC4F" w14:textId="77777777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D9DA38" w14:textId="77777777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263F" w:rsidRPr="00A5590A" w14:paraId="71D91D50" w14:textId="2B22FAB5" w:rsidTr="005F2A8B">
        <w:trPr>
          <w:trHeight w:val="2086"/>
        </w:trPr>
        <w:tc>
          <w:tcPr>
            <w:tcW w:w="495" w:type="dxa"/>
          </w:tcPr>
          <w:p w14:paraId="1C2F19D8" w14:textId="77777777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3BE388" w14:textId="3A26B0D6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328" w:type="dxa"/>
          </w:tcPr>
          <w:p w14:paraId="5A88B8A7" w14:textId="59BE8E12" w:rsidR="0057263F" w:rsidRPr="00A5590A" w:rsidRDefault="0057263F" w:rsidP="0057263F">
            <w:pPr>
              <w:rPr>
                <w:rFonts w:ascii="Arial" w:eastAsia="sans-serif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b/>
                <w:bCs/>
                <w:color w:val="000000"/>
                <w:sz w:val="18"/>
                <w:szCs w:val="18"/>
                <w:shd w:val="clear" w:color="auto" w:fill="FFFFFF"/>
              </w:rPr>
              <w:t>Komputer PC</w:t>
            </w:r>
          </w:p>
          <w:p w14:paraId="416074B8" w14:textId="76C877F9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- Procesor Typu Intel </w:t>
            </w:r>
            <w:proofErr w:type="spellStart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Core</w:t>
            </w:r>
            <w:proofErr w:type="spellEnd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i7-13700h</w:t>
            </w:r>
          </w:p>
          <w:p w14:paraId="41D0C247" w14:textId="083A93D4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lub lepszy</w:t>
            </w:r>
          </w:p>
          <w:p w14:paraId="00B9EFFE" w14:textId="0062918D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- Pamięć RAM nie mniej niż 32GB</w:t>
            </w:r>
          </w:p>
          <w:p w14:paraId="3C72F72F" w14:textId="77777777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- karta graficzna </w:t>
            </w:r>
            <w:proofErr w:type="spellStart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GeForce</w:t>
            </w:r>
            <w:proofErr w:type="spellEnd"/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RTX 4060</w:t>
            </w:r>
          </w:p>
          <w:p w14:paraId="7838A0B6" w14:textId="2181A2C3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lub lepsza</w:t>
            </w:r>
          </w:p>
          <w:p w14:paraId="4839E6DC" w14:textId="56BF4602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- System operacyjny Windows 11</w:t>
            </w:r>
          </w:p>
          <w:p w14:paraId="78856795" w14:textId="1CE9D38C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Home lub nowszy</w:t>
            </w:r>
          </w:p>
          <w:p w14:paraId="23868296" w14:textId="77777777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>- gwarancja świadczona przez</w:t>
            </w:r>
          </w:p>
          <w:p w14:paraId="3687E5BF" w14:textId="29974CBC" w:rsidR="0057263F" w:rsidRPr="00A5590A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 Producenta</w:t>
            </w:r>
            <w: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-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12miesięczny </w:t>
            </w:r>
          </w:p>
          <w:p w14:paraId="16859E2A" w14:textId="77777777" w:rsidR="0057263F" w:rsidRPr="00A5590A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 oczekiwany 24miesięczny</w:t>
            </w:r>
          </w:p>
          <w:p w14:paraId="51EFD8BB" w14:textId="15AB4A5B" w:rsidR="0057263F" w:rsidRDefault="0057263F" w:rsidP="0057263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Okres gwarancji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min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miesięczny</w:t>
            </w:r>
          </w:p>
          <w:p w14:paraId="0563B8B3" w14:textId="795A6794" w:rsidR="0057263F" w:rsidRPr="00A5590A" w:rsidRDefault="0057263F" w:rsidP="0057263F">
            <w:pPr>
              <w:rPr>
                <w:rFonts w:ascii="Arial" w:eastAsia="sans-serif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 xml:space="preserve"> oczekiwany 24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5590A">
              <w:rPr>
                <w:rFonts w:ascii="Arial" w:hAnsi="Arial" w:cs="Arial"/>
                <w:color w:val="000000"/>
                <w:sz w:val="18"/>
                <w:szCs w:val="18"/>
              </w:rPr>
              <w:t>miesięczny</w:t>
            </w:r>
          </w:p>
          <w:p w14:paraId="2794B625" w14:textId="77777777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0F1C65D6" w14:textId="77777777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F7B85A7" w14:textId="4D6CC8FC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sz w:val="18"/>
                <w:szCs w:val="18"/>
              </w:rPr>
              <w:t>1szt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14:paraId="50C33960" w14:textId="77777777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C7CEC51" w14:textId="77777777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82D478" w14:textId="77777777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91DA895" w14:textId="77777777" w:rsidR="0057263F" w:rsidRPr="00A5590A" w:rsidRDefault="0057263F" w:rsidP="0057263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FEE" w:rsidRPr="00A5590A" w14:paraId="5A9A25B3" w14:textId="312CDC2A" w:rsidTr="005F2A8B">
        <w:trPr>
          <w:trHeight w:val="869"/>
        </w:trPr>
        <w:tc>
          <w:tcPr>
            <w:tcW w:w="495" w:type="dxa"/>
          </w:tcPr>
          <w:p w14:paraId="2A457BBB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5A805F" w14:textId="47978059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328" w:type="dxa"/>
          </w:tcPr>
          <w:p w14:paraId="65A2A1EA" w14:textId="77777777" w:rsidR="002D7FEE" w:rsidRPr="002D7FEE" w:rsidRDefault="002D7FEE" w:rsidP="002D7FE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FEE">
              <w:rPr>
                <w:rFonts w:ascii="Arial" w:hAnsi="Arial" w:cs="Arial"/>
                <w:b/>
                <w:bCs/>
                <w:sz w:val="18"/>
                <w:szCs w:val="18"/>
              </w:rPr>
              <w:t>Drukarka 3D do drukowania modeli protetycznych wraz z oprogramowaniem umożliwiającym wygenerowanie i wydrukowanie obiektu</w:t>
            </w:r>
          </w:p>
          <w:p w14:paraId="2B2A842C" w14:textId="77777777" w:rsidR="002D7FEE" w:rsidRPr="002D7FEE" w:rsidRDefault="002D7FEE" w:rsidP="002D7FE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7FEE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- Technologia DLP</w:t>
            </w:r>
          </w:p>
          <w:p w14:paraId="191D509F" w14:textId="77777777" w:rsidR="002D7FEE" w:rsidRPr="002D7FEE" w:rsidRDefault="002D7FEE" w:rsidP="002D7FEE">
            <w:pPr>
              <w:spacing w:line="240" w:lineRule="atLeast"/>
              <w:ind w:left="-360" w:firstLineChars="200" w:firstLine="360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 w:rsidRPr="002D7FEE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-Obszar roboczy nie więcej niż </w:t>
            </w:r>
          </w:p>
          <w:p w14:paraId="14AAA5ED" w14:textId="77777777" w:rsidR="002D7FEE" w:rsidRPr="002D7FEE" w:rsidRDefault="002D7FEE" w:rsidP="002D7FEE">
            <w:pPr>
              <w:spacing w:line="240" w:lineRule="atLeast"/>
              <w:ind w:left="-360" w:firstLineChars="200" w:firstLine="360"/>
              <w:rPr>
                <w:rStyle w:val="Pogrubienie"/>
                <w:rFonts w:ascii="Arial" w:eastAsia="sans-serif" w:hAnsi="Arial" w:cs="Arial"/>
                <w:b w:val="0"/>
                <w:bCs w:val="0"/>
                <w:sz w:val="18"/>
                <w:szCs w:val="18"/>
                <w:shd w:val="clear" w:color="auto" w:fill="FFFFFF"/>
              </w:rPr>
            </w:pPr>
            <w:r w:rsidRPr="002D7FEE">
              <w:rPr>
                <w:rStyle w:val="Pogrubienie"/>
                <w:rFonts w:ascii="Arial" w:eastAsia="sans-serif" w:hAnsi="Arial" w:cs="Arial"/>
                <w:b w:val="0"/>
                <w:bCs w:val="0"/>
                <w:sz w:val="18"/>
                <w:szCs w:val="18"/>
                <w:shd w:val="clear" w:color="auto" w:fill="FFFFFF"/>
              </w:rPr>
              <w:t xml:space="preserve"> 130 x 75 x 160 mm</w:t>
            </w:r>
          </w:p>
          <w:p w14:paraId="71AC377B" w14:textId="77777777" w:rsidR="002D7FEE" w:rsidRPr="002D7FEE" w:rsidRDefault="002D7FEE" w:rsidP="002D7FEE">
            <w:pPr>
              <w:spacing w:line="240" w:lineRule="atLeast"/>
              <w:ind w:left="-360" w:firstLineChars="200" w:firstLine="360"/>
              <w:rPr>
                <w:rStyle w:val="Pogrubienie"/>
                <w:rFonts w:ascii="Arial" w:eastAsia="sans-serif" w:hAnsi="Arial" w:cs="Arial"/>
                <w:b w:val="0"/>
                <w:bCs w:val="0"/>
                <w:sz w:val="18"/>
                <w:szCs w:val="18"/>
                <w:shd w:val="clear" w:color="auto" w:fill="FFFFFF"/>
              </w:rPr>
            </w:pPr>
            <w:r w:rsidRPr="002D7FEE">
              <w:rPr>
                <w:rStyle w:val="Pogrubienie"/>
                <w:rFonts w:ascii="Arial" w:eastAsia="sans-serif" w:hAnsi="Arial" w:cs="Arial"/>
                <w:b w:val="0"/>
                <w:bCs w:val="0"/>
                <w:sz w:val="18"/>
                <w:szCs w:val="18"/>
                <w:shd w:val="clear" w:color="auto" w:fill="FFFFFF"/>
              </w:rPr>
              <w:t>- Łączność ;USB, WIFI</w:t>
            </w:r>
          </w:p>
          <w:p w14:paraId="76D96756" w14:textId="77777777" w:rsidR="002D7FEE" w:rsidRPr="002D7FEE" w:rsidRDefault="002D7FEE" w:rsidP="002D7FEE">
            <w:pPr>
              <w:spacing w:line="240" w:lineRule="atLeast"/>
              <w:ind w:left="-360"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>- drukarka 3D dla początkujących,</w:t>
            </w:r>
          </w:p>
          <w:p w14:paraId="1607F4FD" w14:textId="105A8EA1" w:rsidR="002D7FEE" w:rsidRPr="002D7FEE" w:rsidRDefault="002D7FEE" w:rsidP="00B70970">
            <w:pPr>
              <w:spacing w:line="240" w:lineRule="atLeast"/>
              <w:ind w:left="-360"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  zaawansowanych użytkowników </w:t>
            </w:r>
            <w:r w:rsidRPr="002D7FEE"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r w:rsidRPr="002D7FEE">
              <w:t xml:space="preserve">   </w:t>
            </w:r>
            <w:r w:rsidR="00B70970">
              <w:t xml:space="preserve">   -</w:t>
            </w:r>
            <w:r w:rsidRPr="002D7FEE">
              <w:rPr>
                <w:rFonts w:ascii="Arial" w:hAnsi="Arial" w:cs="Arial"/>
                <w:sz w:val="18"/>
                <w:szCs w:val="18"/>
              </w:rPr>
              <w:t xml:space="preserve">brak opłat aktualizacyjnych, </w:t>
            </w:r>
          </w:p>
          <w:p w14:paraId="4A4E444F" w14:textId="77777777" w:rsidR="002D7FEE" w:rsidRPr="002D7FEE" w:rsidRDefault="002D7FEE" w:rsidP="002D7FEE">
            <w:pPr>
              <w:spacing w:line="240" w:lineRule="atLeast"/>
              <w:ind w:left="-360"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  licencyjnych i abonamentowych</w:t>
            </w:r>
          </w:p>
          <w:p w14:paraId="551A6DC3" w14:textId="77777777" w:rsidR="002543C5" w:rsidRPr="002D7FEE" w:rsidRDefault="002543C5" w:rsidP="002543C5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- Wymagane wsparcie techniczne </w:t>
            </w:r>
          </w:p>
          <w:p w14:paraId="71F1C72D" w14:textId="77777777" w:rsidR="002543C5" w:rsidRPr="002D7FEE" w:rsidRDefault="002543C5" w:rsidP="002543C5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  i serwis w zakresie obsługi </w:t>
            </w:r>
          </w:p>
          <w:p w14:paraId="6372F46B" w14:textId="77777777" w:rsidR="002543C5" w:rsidRPr="002D7FEE" w:rsidRDefault="002543C5" w:rsidP="002543C5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  i użytkowania  min. 12 miesięczny</w:t>
            </w:r>
          </w:p>
          <w:p w14:paraId="4C179C70" w14:textId="77777777" w:rsidR="002543C5" w:rsidRPr="002D7FEE" w:rsidRDefault="002543C5" w:rsidP="002543C5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  oczekiwany 24miesięczny</w:t>
            </w:r>
          </w:p>
          <w:p w14:paraId="40D96049" w14:textId="77777777" w:rsidR="002543C5" w:rsidRPr="002D7FEE" w:rsidRDefault="002543C5" w:rsidP="002543C5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lastRenderedPageBreak/>
              <w:t>- Okres gwarancji min.12 miesięczny</w:t>
            </w:r>
          </w:p>
          <w:p w14:paraId="379F5F98" w14:textId="1D5BF98E" w:rsidR="002D7FEE" w:rsidRDefault="002543C5" w:rsidP="002543C5">
            <w:pPr>
              <w:spacing w:line="240" w:lineRule="atLeast"/>
              <w:ind w:left="-360" w:firstLineChars="200" w:firstLine="360"/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  oczekiwany 24miesięczny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F7AE78B" w14:textId="77777777" w:rsidR="002543C5" w:rsidRPr="002D7FEE" w:rsidRDefault="002543C5" w:rsidP="002543C5">
            <w:pPr>
              <w:spacing w:line="240" w:lineRule="atLeast"/>
              <w:ind w:left="-360" w:firstLineChars="200" w:firstLine="360"/>
              <w:rPr>
                <w:rStyle w:val="Pogrubienie"/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  <w:p w14:paraId="78231C56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>Zestaw powinien zawierać:</w:t>
            </w:r>
          </w:p>
          <w:p w14:paraId="76031270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>- Żywica do modeli 2 kg</w:t>
            </w:r>
          </w:p>
          <w:p w14:paraId="6EE754FC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- Żywica do koron 0,5 kg </w:t>
            </w:r>
          </w:p>
          <w:p w14:paraId="3BB442F4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- Żywica do szyn 0,5kg </w:t>
            </w:r>
          </w:p>
          <w:p w14:paraId="0D796AC7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>- Kuweta na żywicę 2L -1 szt.</w:t>
            </w:r>
          </w:p>
          <w:p w14:paraId="0602097F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>- Kuweta na żywicę 5L -1 szt.</w:t>
            </w:r>
          </w:p>
          <w:p w14:paraId="1732FF44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>- Kontener do przechowywania</w:t>
            </w:r>
          </w:p>
          <w:p w14:paraId="1A779B0A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  zbiornika na żywicę - 2szt</w:t>
            </w:r>
          </w:p>
          <w:p w14:paraId="79837F1C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- Lampa </w:t>
            </w:r>
            <w:proofErr w:type="spellStart"/>
            <w:r w:rsidRPr="002D7FEE">
              <w:rPr>
                <w:rFonts w:ascii="Arial" w:hAnsi="Arial" w:cs="Arial"/>
                <w:sz w:val="18"/>
                <w:szCs w:val="18"/>
              </w:rPr>
              <w:t>światłoutwardzalna</w:t>
            </w:r>
            <w:proofErr w:type="spellEnd"/>
            <w:r w:rsidRPr="002D7FEE">
              <w:rPr>
                <w:rFonts w:ascii="Arial" w:hAnsi="Arial" w:cs="Arial"/>
                <w:sz w:val="18"/>
                <w:szCs w:val="18"/>
              </w:rPr>
              <w:t xml:space="preserve"> do</w:t>
            </w:r>
          </w:p>
          <w:p w14:paraId="44B04304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   wydruków 3D</w:t>
            </w:r>
          </w:p>
          <w:p w14:paraId="3907D562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>- Myjka do czyszczenia prac</w:t>
            </w:r>
          </w:p>
          <w:p w14:paraId="7C91DDC6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 xml:space="preserve">  wydrukowanych w technologii 3D</w:t>
            </w:r>
          </w:p>
          <w:p w14:paraId="02F5F895" w14:textId="77777777" w:rsidR="002D7FEE" w:rsidRPr="002D7FEE" w:rsidRDefault="002D7FEE" w:rsidP="002D7FEE">
            <w:pPr>
              <w:tabs>
                <w:tab w:val="left" w:pos="720"/>
              </w:tabs>
              <w:textAlignment w:val="baseline"/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</w:pPr>
            <w:r w:rsidRPr="002D7FEE">
              <w:rPr>
                <w:rFonts w:ascii="Arial" w:eastAsia="sans-serif" w:hAnsi="Arial" w:cs="Arial"/>
                <w:sz w:val="18"/>
                <w:szCs w:val="18"/>
                <w:shd w:val="clear" w:color="auto" w:fill="FFFFFF"/>
              </w:rPr>
              <w:t>- Lejki do żywic 100 sztuk</w:t>
            </w:r>
          </w:p>
          <w:p w14:paraId="314E2527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>- Płyn do czyszczenia modeli -2szt</w:t>
            </w:r>
          </w:p>
          <w:p w14:paraId="1DF4056A" w14:textId="77777777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2D7FEE">
              <w:rPr>
                <w:rFonts w:ascii="Arial" w:hAnsi="Arial" w:cs="Arial"/>
                <w:sz w:val="18"/>
                <w:szCs w:val="18"/>
              </w:rPr>
              <w:t>- Mieszadło do żywic – 1szt</w:t>
            </w:r>
          </w:p>
          <w:p w14:paraId="06FB6D85" w14:textId="30194936" w:rsidR="002D7FEE" w:rsidRP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76A532D9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8E80FA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3A9C9D21" w14:textId="2670B2F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 w:rsidRPr="00A5590A">
              <w:rPr>
                <w:rFonts w:ascii="Arial" w:hAnsi="Arial" w:cs="Arial"/>
                <w:sz w:val="18"/>
                <w:szCs w:val="18"/>
              </w:rPr>
              <w:t>zestaw</w:t>
            </w:r>
          </w:p>
        </w:tc>
        <w:tc>
          <w:tcPr>
            <w:tcW w:w="1984" w:type="dxa"/>
          </w:tcPr>
          <w:p w14:paraId="06B0A70B" w14:textId="77777777" w:rsid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za zestaw</w:t>
            </w:r>
          </w:p>
          <w:p w14:paraId="20344357" w14:textId="77777777" w:rsid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</w:t>
            </w:r>
          </w:p>
          <w:p w14:paraId="25D6C32D" w14:textId="77777777" w:rsid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99CD87" w14:textId="77777777" w:rsid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C33E0B" w14:textId="1E6EB2E6" w:rsid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Drukarki 3D</w:t>
            </w:r>
          </w:p>
          <w:p w14:paraId="6AE0234E" w14:textId="3E061CCB" w:rsid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……………………….</w:t>
            </w:r>
          </w:p>
          <w:p w14:paraId="75F818F0" w14:textId="77777777" w:rsid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FBF566" w14:textId="77777777" w:rsid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poszczególnych elementów w zestawie:</w:t>
            </w:r>
          </w:p>
          <w:p w14:paraId="7B92ABE9" w14:textId="77777777" w:rsid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…………………….</w:t>
            </w:r>
          </w:p>
          <w:p w14:paraId="6A7C0779" w14:textId="77777777" w:rsidR="002D7FEE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2544BCDA" w14:textId="2F9AAE28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……………………. </w:t>
            </w:r>
          </w:p>
        </w:tc>
        <w:tc>
          <w:tcPr>
            <w:tcW w:w="1418" w:type="dxa"/>
          </w:tcPr>
          <w:p w14:paraId="590DC412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27CE52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22C2DC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7FEE" w:rsidRPr="00A5590A" w14:paraId="38350535" w14:textId="77777777" w:rsidTr="005F2A8B">
        <w:trPr>
          <w:trHeight w:val="869"/>
        </w:trPr>
        <w:tc>
          <w:tcPr>
            <w:tcW w:w="495" w:type="dxa"/>
          </w:tcPr>
          <w:p w14:paraId="27811B04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28" w:type="dxa"/>
          </w:tcPr>
          <w:p w14:paraId="1EF62645" w14:textId="77777777" w:rsidR="002D7FEE" w:rsidRPr="00A5590A" w:rsidRDefault="002D7FEE" w:rsidP="002D7FE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03" w:type="dxa"/>
            <w:gridSpan w:val="2"/>
          </w:tcPr>
          <w:p w14:paraId="463645A7" w14:textId="5B55FF4F" w:rsidR="002D7FEE" w:rsidRPr="00A5590A" w:rsidRDefault="002D7FEE" w:rsidP="002D7FE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203A1">
              <w:rPr>
                <w:rFonts w:ascii="Arial" w:hAnsi="Arial" w:cs="Arial"/>
                <w:b/>
                <w:sz w:val="18"/>
                <w:szCs w:val="18"/>
              </w:rPr>
              <w:t>Razem brutto</w:t>
            </w:r>
          </w:p>
        </w:tc>
        <w:tc>
          <w:tcPr>
            <w:tcW w:w="1984" w:type="dxa"/>
          </w:tcPr>
          <w:p w14:paraId="2B1AF33B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3F1F6ED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9AA96E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62B7CE" w14:textId="77777777" w:rsidR="002D7FEE" w:rsidRPr="00A5590A" w:rsidRDefault="002D7FEE" w:rsidP="002D7F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DA7822" w14:textId="77777777" w:rsidR="00947FEA" w:rsidRDefault="00947FEA">
      <w:pPr>
        <w:rPr>
          <w:rFonts w:ascii="Arial" w:hAnsi="Arial" w:cs="Arial"/>
          <w:sz w:val="18"/>
          <w:szCs w:val="18"/>
        </w:rPr>
      </w:pPr>
    </w:p>
    <w:p w14:paraId="6FB1E700" w14:textId="77777777" w:rsidR="00C535CF" w:rsidRDefault="00C535CF">
      <w:pPr>
        <w:rPr>
          <w:rFonts w:ascii="Arial" w:hAnsi="Arial" w:cs="Arial"/>
          <w:sz w:val="18"/>
          <w:szCs w:val="18"/>
        </w:rPr>
      </w:pPr>
    </w:p>
    <w:p w14:paraId="54A3B8B1" w14:textId="77777777" w:rsidR="00CB5969" w:rsidRDefault="00CB5969" w:rsidP="00B26B7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B5969" w:rsidRPr="002E0513" w14:paraId="2232E097" w14:textId="77777777" w:rsidTr="009C2E50">
        <w:tc>
          <w:tcPr>
            <w:tcW w:w="4606" w:type="dxa"/>
          </w:tcPr>
          <w:p w14:paraId="2840546F" w14:textId="77777777" w:rsidR="00CB5969" w:rsidRPr="002E0513" w:rsidRDefault="00CB5969" w:rsidP="009C2E50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</w:rPr>
              <w:t>………………………………………………………</w:t>
            </w:r>
          </w:p>
          <w:p w14:paraId="46F3E424" w14:textId="77777777" w:rsidR="00CB5969" w:rsidRPr="002E0513" w:rsidRDefault="00CB5969" w:rsidP="009C2E50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  <w:t>(miejsce i data złożenia oświadczenia)</w:t>
            </w:r>
          </w:p>
        </w:tc>
        <w:tc>
          <w:tcPr>
            <w:tcW w:w="4606" w:type="dxa"/>
          </w:tcPr>
          <w:p w14:paraId="15840D4D" w14:textId="77777777" w:rsidR="00CB5969" w:rsidRPr="002E0513" w:rsidRDefault="00CB5969" w:rsidP="009C2E50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</w:rPr>
              <w:t>………………………........</w:t>
            </w:r>
            <w:r>
              <w:rPr>
                <w:rFonts w:ascii="Arial" w:eastAsia="TimesNewRomanPSMT" w:hAnsi="Arial" w:cs="Arial"/>
                <w:i/>
                <w:sz w:val="20"/>
                <w:szCs w:val="20"/>
              </w:rPr>
              <w:t>.......................</w:t>
            </w:r>
          </w:p>
          <w:p w14:paraId="05FEFCBF" w14:textId="77777777" w:rsidR="00CB5969" w:rsidRPr="002E0513" w:rsidRDefault="00CB5969" w:rsidP="009C2E50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  <w:t>Podpisy w formie lub postaci elektronicznej osób uprawnionych do składania oświadczeń woli w imieniu wykonawcy</w:t>
            </w:r>
          </w:p>
        </w:tc>
      </w:tr>
    </w:tbl>
    <w:p w14:paraId="07E073B4" w14:textId="77777777" w:rsidR="00CB5969" w:rsidRDefault="00CB5969" w:rsidP="00B26B7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sectPr w:rsidR="00CB5969" w:rsidSect="00F55073">
      <w:headerReference w:type="default" r:id="rId7"/>
      <w:pgSz w:w="16838" w:h="11906" w:orient="landscape"/>
      <w:pgMar w:top="993" w:right="113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B9D46" w14:textId="77777777" w:rsidR="00966EE7" w:rsidRDefault="00966EE7" w:rsidP="00CB5969">
      <w:pPr>
        <w:spacing w:after="0" w:line="240" w:lineRule="auto"/>
      </w:pPr>
      <w:r>
        <w:separator/>
      </w:r>
    </w:p>
  </w:endnote>
  <w:endnote w:type="continuationSeparator" w:id="0">
    <w:p w14:paraId="0F67597F" w14:textId="77777777" w:rsidR="00966EE7" w:rsidRDefault="00966EE7" w:rsidP="00CB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05DC1" w14:textId="77777777" w:rsidR="00966EE7" w:rsidRDefault="00966EE7" w:rsidP="00CB5969">
      <w:pPr>
        <w:spacing w:after="0" w:line="240" w:lineRule="auto"/>
      </w:pPr>
      <w:r>
        <w:separator/>
      </w:r>
    </w:p>
  </w:footnote>
  <w:footnote w:type="continuationSeparator" w:id="0">
    <w:p w14:paraId="264C1BAE" w14:textId="77777777" w:rsidR="00966EE7" w:rsidRDefault="00966EE7" w:rsidP="00CB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1EE11" w14:textId="49AD37D3" w:rsidR="00CB5969" w:rsidRDefault="00CB5969">
    <w:pPr>
      <w:pStyle w:val="Nagwek"/>
    </w:pPr>
    <w:r w:rsidRPr="002E0513"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75E335B0" wp14:editId="714465CD">
          <wp:simplePos x="0" y="0"/>
          <wp:positionH relativeFrom="column">
            <wp:posOffset>1424940</wp:posOffset>
          </wp:positionH>
          <wp:positionV relativeFrom="paragraph">
            <wp:posOffset>-274955</wp:posOffset>
          </wp:positionV>
          <wp:extent cx="5760720" cy="494665"/>
          <wp:effectExtent l="0" t="0" r="0" b="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C51B5A" w14:textId="77777777" w:rsidR="00CB5969" w:rsidRDefault="00CB5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0BEF4B3"/>
    <w:multiLevelType w:val="singleLevel"/>
    <w:tmpl w:val="C0BEF4B3"/>
    <w:lvl w:ilvl="0">
      <w:start w:val="5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401E1367"/>
    <w:multiLevelType w:val="hybridMultilevel"/>
    <w:tmpl w:val="8A4267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62627">
    <w:abstractNumId w:val="0"/>
  </w:num>
  <w:num w:numId="2" w16cid:durableId="325208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9A2"/>
    <w:rsid w:val="0000102D"/>
    <w:rsid w:val="000143B7"/>
    <w:rsid w:val="000248D2"/>
    <w:rsid w:val="0002712A"/>
    <w:rsid w:val="00076240"/>
    <w:rsid w:val="000A1D14"/>
    <w:rsid w:val="000A663D"/>
    <w:rsid w:val="000E3ACA"/>
    <w:rsid w:val="000E3DB2"/>
    <w:rsid w:val="000E5FEF"/>
    <w:rsid w:val="000F7DD6"/>
    <w:rsid w:val="0010102D"/>
    <w:rsid w:val="001056B7"/>
    <w:rsid w:val="0012104F"/>
    <w:rsid w:val="001558A0"/>
    <w:rsid w:val="001848DD"/>
    <w:rsid w:val="001A78EC"/>
    <w:rsid w:val="001B0C55"/>
    <w:rsid w:val="001C514B"/>
    <w:rsid w:val="001F21FD"/>
    <w:rsid w:val="00207249"/>
    <w:rsid w:val="00231598"/>
    <w:rsid w:val="00233880"/>
    <w:rsid w:val="002543C5"/>
    <w:rsid w:val="0027489D"/>
    <w:rsid w:val="002B4FEC"/>
    <w:rsid w:val="002B755D"/>
    <w:rsid w:val="002C59A0"/>
    <w:rsid w:val="002D7FEE"/>
    <w:rsid w:val="002E4BE8"/>
    <w:rsid w:val="0031355C"/>
    <w:rsid w:val="00321323"/>
    <w:rsid w:val="003240FA"/>
    <w:rsid w:val="00327EB0"/>
    <w:rsid w:val="003320F3"/>
    <w:rsid w:val="00356217"/>
    <w:rsid w:val="00365457"/>
    <w:rsid w:val="00392C8F"/>
    <w:rsid w:val="003A2401"/>
    <w:rsid w:val="003A2B51"/>
    <w:rsid w:val="003A76F2"/>
    <w:rsid w:val="003B3395"/>
    <w:rsid w:val="003C3AE2"/>
    <w:rsid w:val="003C52F2"/>
    <w:rsid w:val="00415A88"/>
    <w:rsid w:val="00417162"/>
    <w:rsid w:val="00422073"/>
    <w:rsid w:val="00424C97"/>
    <w:rsid w:val="00425D50"/>
    <w:rsid w:val="00430CD8"/>
    <w:rsid w:val="00431A27"/>
    <w:rsid w:val="00441494"/>
    <w:rsid w:val="004601AB"/>
    <w:rsid w:val="00463A7E"/>
    <w:rsid w:val="00467C52"/>
    <w:rsid w:val="00494409"/>
    <w:rsid w:val="004A6902"/>
    <w:rsid w:val="004C78AC"/>
    <w:rsid w:val="004D4EA9"/>
    <w:rsid w:val="004E7E1A"/>
    <w:rsid w:val="00507021"/>
    <w:rsid w:val="00541D66"/>
    <w:rsid w:val="00550111"/>
    <w:rsid w:val="0057263F"/>
    <w:rsid w:val="005904BB"/>
    <w:rsid w:val="005D1350"/>
    <w:rsid w:val="005E4938"/>
    <w:rsid w:val="005E6ACD"/>
    <w:rsid w:val="005F2A8B"/>
    <w:rsid w:val="00607320"/>
    <w:rsid w:val="00622947"/>
    <w:rsid w:val="006278EF"/>
    <w:rsid w:val="00672452"/>
    <w:rsid w:val="0067401D"/>
    <w:rsid w:val="00685CFD"/>
    <w:rsid w:val="006B7720"/>
    <w:rsid w:val="006D42F0"/>
    <w:rsid w:val="006D5109"/>
    <w:rsid w:val="007018A0"/>
    <w:rsid w:val="007119A2"/>
    <w:rsid w:val="00740DB0"/>
    <w:rsid w:val="00744690"/>
    <w:rsid w:val="00752321"/>
    <w:rsid w:val="0077478A"/>
    <w:rsid w:val="00774C89"/>
    <w:rsid w:val="00795376"/>
    <w:rsid w:val="007B0E0C"/>
    <w:rsid w:val="007B5CBF"/>
    <w:rsid w:val="007D238D"/>
    <w:rsid w:val="007D747A"/>
    <w:rsid w:val="007F2B7E"/>
    <w:rsid w:val="00805CAC"/>
    <w:rsid w:val="0082786C"/>
    <w:rsid w:val="008604F2"/>
    <w:rsid w:val="00867113"/>
    <w:rsid w:val="00881B8B"/>
    <w:rsid w:val="00885412"/>
    <w:rsid w:val="00886BF9"/>
    <w:rsid w:val="008C6562"/>
    <w:rsid w:val="008C6CCA"/>
    <w:rsid w:val="009009F8"/>
    <w:rsid w:val="00923AF3"/>
    <w:rsid w:val="00942820"/>
    <w:rsid w:val="0094497C"/>
    <w:rsid w:val="00947FEA"/>
    <w:rsid w:val="00965210"/>
    <w:rsid w:val="00966EE7"/>
    <w:rsid w:val="009C5D88"/>
    <w:rsid w:val="009D4807"/>
    <w:rsid w:val="00A07850"/>
    <w:rsid w:val="00A203A1"/>
    <w:rsid w:val="00A304CB"/>
    <w:rsid w:val="00A369D6"/>
    <w:rsid w:val="00A5590A"/>
    <w:rsid w:val="00A573B2"/>
    <w:rsid w:val="00A61F6F"/>
    <w:rsid w:val="00AA474F"/>
    <w:rsid w:val="00AB00A1"/>
    <w:rsid w:val="00AC0821"/>
    <w:rsid w:val="00B26B75"/>
    <w:rsid w:val="00B51E4F"/>
    <w:rsid w:val="00B70970"/>
    <w:rsid w:val="00B919F4"/>
    <w:rsid w:val="00BA6E93"/>
    <w:rsid w:val="00BB705E"/>
    <w:rsid w:val="00BC2D75"/>
    <w:rsid w:val="00BD081B"/>
    <w:rsid w:val="00C06F92"/>
    <w:rsid w:val="00C206BB"/>
    <w:rsid w:val="00C535CF"/>
    <w:rsid w:val="00C63C9C"/>
    <w:rsid w:val="00C81269"/>
    <w:rsid w:val="00C83E44"/>
    <w:rsid w:val="00CB1380"/>
    <w:rsid w:val="00CB5969"/>
    <w:rsid w:val="00CE4E39"/>
    <w:rsid w:val="00CE64D8"/>
    <w:rsid w:val="00CE712A"/>
    <w:rsid w:val="00D335F8"/>
    <w:rsid w:val="00D430F8"/>
    <w:rsid w:val="00D474CE"/>
    <w:rsid w:val="00D63525"/>
    <w:rsid w:val="00D7313D"/>
    <w:rsid w:val="00D81592"/>
    <w:rsid w:val="00D86D2E"/>
    <w:rsid w:val="00D949C1"/>
    <w:rsid w:val="00D968D5"/>
    <w:rsid w:val="00DA664D"/>
    <w:rsid w:val="00DB1905"/>
    <w:rsid w:val="00E116B6"/>
    <w:rsid w:val="00E76459"/>
    <w:rsid w:val="00E9677D"/>
    <w:rsid w:val="00EA0042"/>
    <w:rsid w:val="00EC4794"/>
    <w:rsid w:val="00ED1F44"/>
    <w:rsid w:val="00ED4599"/>
    <w:rsid w:val="00F02431"/>
    <w:rsid w:val="00F062DD"/>
    <w:rsid w:val="00F35FC8"/>
    <w:rsid w:val="00F45BA2"/>
    <w:rsid w:val="00F55073"/>
    <w:rsid w:val="00F717E8"/>
    <w:rsid w:val="00F76627"/>
    <w:rsid w:val="00FA6880"/>
    <w:rsid w:val="00FE0487"/>
    <w:rsid w:val="00FE10F0"/>
    <w:rsid w:val="00FE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CA581"/>
  <w15:chartTrackingRefBased/>
  <w15:docId w15:val="{098F7F11-778E-420D-8C2B-A3093530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19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19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19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19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19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19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19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19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19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19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19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19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19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19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19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19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19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19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19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19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19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119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19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19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19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19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19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19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19A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184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C06F92"/>
    <w:rPr>
      <w:b/>
      <w:bCs/>
    </w:rPr>
  </w:style>
  <w:style w:type="character" w:styleId="Hipercze">
    <w:name w:val="Hyperlink"/>
    <w:basedOn w:val="Domylnaczcionkaakapitu"/>
    <w:uiPriority w:val="99"/>
    <w:unhideWhenUsed/>
    <w:rsid w:val="00B26B75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969"/>
  </w:style>
  <w:style w:type="paragraph" w:styleId="Stopka">
    <w:name w:val="footer"/>
    <w:basedOn w:val="Normalny"/>
    <w:link w:val="StopkaZnak"/>
    <w:uiPriority w:val="99"/>
    <w:unhideWhenUsed/>
    <w:rsid w:val="00CB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501</Words>
  <Characters>3007</Characters>
  <Application>Microsoft Office Word</Application>
  <DocSecurity>0</DocSecurity>
  <Lines>25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Magorzata Zamroźniak</dc:creator>
  <cp:keywords/>
  <dc:description/>
  <cp:lastModifiedBy>Figa Krystyna</cp:lastModifiedBy>
  <cp:revision>153</cp:revision>
  <dcterms:created xsi:type="dcterms:W3CDTF">2024-11-08T07:53:00Z</dcterms:created>
  <dcterms:modified xsi:type="dcterms:W3CDTF">2024-11-15T17:51:00Z</dcterms:modified>
</cp:coreProperties>
</file>