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8FE0F" w14:textId="77777777" w:rsidR="00BE3903" w:rsidRDefault="00BE3903" w:rsidP="00A3041E">
      <w:pPr>
        <w:jc w:val="right"/>
        <w:rPr>
          <w:rFonts w:ascii="Lato" w:hAnsi="Lato"/>
          <w:bCs/>
          <w:sz w:val="20"/>
          <w:szCs w:val="20"/>
        </w:rPr>
      </w:pPr>
    </w:p>
    <w:p w14:paraId="6A9C5749" w14:textId="5765A21C" w:rsidR="00A3041E" w:rsidRPr="0096053A" w:rsidRDefault="00A3041E" w:rsidP="00A3041E">
      <w:pPr>
        <w:jc w:val="right"/>
        <w:rPr>
          <w:rFonts w:ascii="Lato" w:hAnsi="Lato"/>
          <w:bCs/>
          <w:sz w:val="20"/>
          <w:szCs w:val="20"/>
        </w:rPr>
      </w:pPr>
      <w:r w:rsidRPr="0096053A">
        <w:rPr>
          <w:rFonts w:ascii="Lato" w:hAnsi="Lato"/>
          <w:bCs/>
          <w:sz w:val="20"/>
          <w:szCs w:val="20"/>
        </w:rPr>
        <w:t>Załącznik nr 2</w:t>
      </w:r>
      <w:r w:rsidR="00985E08">
        <w:rPr>
          <w:rFonts w:ascii="Lato" w:hAnsi="Lato"/>
          <w:bCs/>
          <w:sz w:val="20"/>
          <w:szCs w:val="20"/>
        </w:rPr>
        <w:t>B</w:t>
      </w:r>
      <w:r w:rsidRPr="0096053A">
        <w:rPr>
          <w:rFonts w:ascii="Lato" w:hAnsi="Lato"/>
          <w:bCs/>
          <w:sz w:val="20"/>
          <w:szCs w:val="20"/>
        </w:rPr>
        <w:t xml:space="preserve"> do SWZ</w:t>
      </w:r>
    </w:p>
    <w:p w14:paraId="01E00787" w14:textId="2B769DD1" w:rsidR="00563962" w:rsidRPr="0096053A" w:rsidRDefault="00563962" w:rsidP="00A3041E">
      <w:pPr>
        <w:jc w:val="right"/>
        <w:rPr>
          <w:rFonts w:ascii="Lato" w:hAnsi="Lato"/>
          <w:bCs/>
          <w:sz w:val="20"/>
          <w:szCs w:val="20"/>
        </w:rPr>
      </w:pPr>
      <w:r w:rsidRPr="0096053A">
        <w:rPr>
          <w:rFonts w:ascii="Lato" w:hAnsi="Lato"/>
          <w:bCs/>
          <w:sz w:val="20"/>
          <w:szCs w:val="20"/>
        </w:rPr>
        <w:t xml:space="preserve">Projektowane Postawienia umowy dla części </w:t>
      </w:r>
      <w:r w:rsidR="002A7FCF">
        <w:rPr>
          <w:rFonts w:ascii="Lato" w:hAnsi="Lato"/>
          <w:bCs/>
          <w:sz w:val="20"/>
          <w:szCs w:val="20"/>
        </w:rPr>
        <w:t>2</w:t>
      </w:r>
    </w:p>
    <w:p w14:paraId="7BD23E7E" w14:textId="77777777" w:rsidR="00D71E19" w:rsidRDefault="00D71E19" w:rsidP="00A3041E">
      <w:pPr>
        <w:jc w:val="right"/>
        <w:rPr>
          <w:rFonts w:ascii="Lato" w:hAnsi="Lato"/>
          <w:b/>
          <w:sz w:val="22"/>
          <w:szCs w:val="22"/>
        </w:rPr>
      </w:pPr>
    </w:p>
    <w:p w14:paraId="06DD818B" w14:textId="6FB0BF00" w:rsidR="006B1012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>Umowa</w:t>
      </w:r>
      <w:r w:rsidR="00C969B3">
        <w:rPr>
          <w:rFonts w:ascii="Lato" w:hAnsi="Lato"/>
          <w:b/>
          <w:sz w:val="22"/>
          <w:szCs w:val="22"/>
        </w:rPr>
        <w:t xml:space="preserve"> nr</w:t>
      </w:r>
      <w:r w:rsidRPr="00ED4A7A">
        <w:rPr>
          <w:rFonts w:ascii="Lato" w:hAnsi="Lato"/>
          <w:b/>
          <w:sz w:val="22"/>
          <w:szCs w:val="22"/>
        </w:rPr>
        <w:t xml:space="preserve"> </w:t>
      </w:r>
      <w:r w:rsidR="00A3041E">
        <w:rPr>
          <w:rFonts w:ascii="Lato" w:hAnsi="Lato"/>
          <w:b/>
          <w:sz w:val="22"/>
          <w:szCs w:val="22"/>
        </w:rPr>
        <w:t>……………………..</w:t>
      </w:r>
    </w:p>
    <w:p w14:paraId="27688486" w14:textId="77777777" w:rsidR="00A3041E" w:rsidRPr="00ED4A7A" w:rsidRDefault="00A3041E" w:rsidP="005B2B17">
      <w:pPr>
        <w:jc w:val="center"/>
        <w:rPr>
          <w:rFonts w:ascii="Lato" w:hAnsi="Lato"/>
          <w:b/>
          <w:sz w:val="22"/>
          <w:szCs w:val="22"/>
        </w:rPr>
      </w:pPr>
    </w:p>
    <w:p w14:paraId="7ABF6FE8" w14:textId="1EE92399" w:rsidR="006B1012" w:rsidRPr="00A3041E" w:rsidRDefault="001D5E72" w:rsidP="00A3041E">
      <w:pPr>
        <w:rPr>
          <w:rFonts w:ascii="Lato" w:hAnsi="Lato"/>
          <w:bCs/>
          <w:sz w:val="22"/>
          <w:szCs w:val="22"/>
        </w:rPr>
      </w:pPr>
      <w:r w:rsidRPr="00A3041E">
        <w:rPr>
          <w:rFonts w:ascii="Lato" w:hAnsi="Lato"/>
          <w:bCs/>
          <w:sz w:val="22"/>
          <w:szCs w:val="22"/>
        </w:rPr>
        <w:t>zawarta w dniu</w:t>
      </w:r>
      <w:r w:rsidR="00AF68CF" w:rsidRPr="00A3041E">
        <w:rPr>
          <w:rFonts w:ascii="Lato" w:hAnsi="Lato"/>
          <w:bCs/>
          <w:sz w:val="22"/>
          <w:szCs w:val="22"/>
        </w:rPr>
        <w:t xml:space="preserve"> </w:t>
      </w:r>
      <w:r w:rsidR="00A3041E" w:rsidRPr="00A3041E">
        <w:rPr>
          <w:rFonts w:ascii="Lato" w:hAnsi="Lato"/>
          <w:bCs/>
          <w:sz w:val="22"/>
          <w:szCs w:val="22"/>
        </w:rPr>
        <w:t>………………………….</w:t>
      </w:r>
      <w:r w:rsidR="006B1012" w:rsidRPr="00A3041E">
        <w:rPr>
          <w:rFonts w:ascii="Lato" w:hAnsi="Lato"/>
          <w:bCs/>
          <w:sz w:val="22"/>
          <w:szCs w:val="22"/>
        </w:rPr>
        <w:t>pomiędzy:</w:t>
      </w:r>
    </w:p>
    <w:p w14:paraId="1D352340" w14:textId="77777777" w:rsidR="006B1012" w:rsidRPr="00ED4A7A" w:rsidRDefault="006B1012">
      <w:pPr>
        <w:rPr>
          <w:rFonts w:ascii="Lato" w:hAnsi="Lato"/>
          <w:b/>
          <w:sz w:val="22"/>
          <w:szCs w:val="22"/>
        </w:rPr>
      </w:pPr>
    </w:p>
    <w:p w14:paraId="098D7A12" w14:textId="6F54A938" w:rsidR="005B2B17" w:rsidRPr="00ED4A7A" w:rsidRDefault="002B0776">
      <w:pPr>
        <w:jc w:val="both"/>
        <w:rPr>
          <w:rFonts w:ascii="Lato" w:hAnsi="Lato"/>
          <w:b/>
          <w:sz w:val="22"/>
          <w:szCs w:val="22"/>
        </w:rPr>
      </w:pPr>
      <w:r w:rsidRPr="00B27A39">
        <w:rPr>
          <w:rFonts w:ascii="Lato" w:hAnsi="Lato"/>
          <w:b/>
          <w:color w:val="000000" w:themeColor="text1"/>
          <w:sz w:val="22"/>
          <w:szCs w:val="22"/>
        </w:rPr>
        <w:t xml:space="preserve">Skarbem Państwa </w:t>
      </w:r>
      <w:r>
        <w:rPr>
          <w:rFonts w:ascii="Lato" w:hAnsi="Lato"/>
          <w:b/>
          <w:sz w:val="22"/>
          <w:szCs w:val="22"/>
        </w:rPr>
        <w:t xml:space="preserve">- </w:t>
      </w:r>
      <w:r w:rsidR="006B1012" w:rsidRPr="00ED4A7A">
        <w:rPr>
          <w:rFonts w:ascii="Lato" w:hAnsi="Lato"/>
          <w:b/>
          <w:sz w:val="22"/>
          <w:szCs w:val="22"/>
        </w:rPr>
        <w:t>Okręgowym Urzędem Miar w Krakowie</w:t>
      </w:r>
      <w:r w:rsidR="009242F7">
        <w:rPr>
          <w:rFonts w:ascii="Lato" w:hAnsi="Lato"/>
          <w:b/>
          <w:sz w:val="22"/>
          <w:szCs w:val="22"/>
        </w:rPr>
        <w:t xml:space="preserve"> z siedzibą w Krakowie przy ul. Krupniczej 11</w:t>
      </w:r>
      <w:r>
        <w:rPr>
          <w:rFonts w:ascii="Lato" w:hAnsi="Lato"/>
          <w:b/>
          <w:sz w:val="22"/>
          <w:szCs w:val="22"/>
        </w:rPr>
        <w:t xml:space="preserve">, </w:t>
      </w:r>
      <w:r w:rsidR="006B1012" w:rsidRPr="00ED4A7A">
        <w:rPr>
          <w:rFonts w:ascii="Lato" w:hAnsi="Lato"/>
          <w:b/>
          <w:sz w:val="22"/>
          <w:szCs w:val="22"/>
        </w:rPr>
        <w:t>31-123 Kraków</w:t>
      </w:r>
    </w:p>
    <w:p w14:paraId="334373DE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>NIP</w:t>
      </w:r>
      <w:r w:rsidR="005B2B17" w:rsidRPr="00ED4A7A">
        <w:rPr>
          <w:rFonts w:ascii="Lato" w:hAnsi="Lato"/>
          <w:sz w:val="22"/>
          <w:szCs w:val="22"/>
        </w:rPr>
        <w:t>:</w:t>
      </w:r>
      <w:r w:rsidRPr="00ED4A7A">
        <w:rPr>
          <w:rFonts w:ascii="Lato" w:hAnsi="Lato"/>
          <w:sz w:val="22"/>
          <w:szCs w:val="22"/>
        </w:rPr>
        <w:t xml:space="preserve"> 676-10-68-658 </w:t>
      </w:r>
      <w:r w:rsidR="005B2B17"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>R</w:t>
      </w:r>
      <w:r w:rsidR="005B2B17" w:rsidRPr="00ED4A7A">
        <w:rPr>
          <w:rFonts w:ascii="Lato" w:hAnsi="Lato"/>
          <w:sz w:val="22"/>
          <w:szCs w:val="22"/>
        </w:rPr>
        <w:t>EGON:</w:t>
      </w:r>
      <w:r w:rsidRPr="00ED4A7A">
        <w:rPr>
          <w:rFonts w:ascii="Lato" w:hAnsi="Lato"/>
          <w:sz w:val="22"/>
          <w:szCs w:val="22"/>
        </w:rPr>
        <w:t xml:space="preserve"> 000332618</w:t>
      </w:r>
    </w:p>
    <w:p w14:paraId="3DC0CB1D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</w:p>
    <w:p w14:paraId="283CEB9B" w14:textId="77777777" w:rsidR="005B2B17" w:rsidRPr="00ED4A7A" w:rsidRDefault="006B1012">
      <w:pPr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>reprezentowanym przez:</w:t>
      </w:r>
    </w:p>
    <w:p w14:paraId="44276B81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 xml:space="preserve">Jerzego Poznańskiego </w:t>
      </w:r>
      <w:r w:rsidR="00691FCE" w:rsidRPr="00ED4A7A">
        <w:rPr>
          <w:rFonts w:ascii="Lato" w:hAnsi="Lato"/>
          <w:sz w:val="22"/>
          <w:szCs w:val="22"/>
        </w:rPr>
        <w:t>–</w:t>
      </w:r>
      <w:r w:rsidRPr="00ED4A7A">
        <w:rPr>
          <w:rFonts w:ascii="Lato" w:hAnsi="Lato"/>
          <w:sz w:val="22"/>
          <w:szCs w:val="22"/>
        </w:rPr>
        <w:t xml:space="preserve"> Dyrektora Okręgowego Urzędu Miar w Krakowie</w:t>
      </w:r>
      <w:r w:rsidR="005B2B17" w:rsidRPr="00ED4A7A">
        <w:rPr>
          <w:rFonts w:ascii="Lato" w:hAnsi="Lato"/>
          <w:sz w:val="22"/>
          <w:szCs w:val="22"/>
        </w:rPr>
        <w:t>,</w:t>
      </w:r>
    </w:p>
    <w:p w14:paraId="375417AB" w14:textId="77777777" w:rsidR="006B1012" w:rsidRPr="00ED4A7A" w:rsidRDefault="006B1012">
      <w:pPr>
        <w:jc w:val="both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>zwanym dalej „</w:t>
      </w:r>
      <w:r w:rsidRPr="00ED4A7A">
        <w:rPr>
          <w:rFonts w:ascii="Lato" w:hAnsi="Lato"/>
          <w:b/>
          <w:sz w:val="22"/>
          <w:szCs w:val="22"/>
        </w:rPr>
        <w:t>Zamawiającym</w:t>
      </w:r>
      <w:r w:rsidRPr="00ED4A7A">
        <w:rPr>
          <w:rFonts w:ascii="Lato" w:hAnsi="Lato"/>
          <w:sz w:val="22"/>
          <w:szCs w:val="22"/>
        </w:rPr>
        <w:t>”</w:t>
      </w:r>
    </w:p>
    <w:p w14:paraId="301CD2DD" w14:textId="77777777" w:rsidR="006B1012" w:rsidRPr="00ED4A7A" w:rsidRDefault="006B1012">
      <w:pPr>
        <w:jc w:val="both"/>
        <w:rPr>
          <w:rFonts w:ascii="Lato" w:hAnsi="Lato"/>
          <w:b/>
          <w:sz w:val="22"/>
          <w:szCs w:val="22"/>
        </w:rPr>
      </w:pPr>
    </w:p>
    <w:p w14:paraId="5CD236A9" w14:textId="5455FECB" w:rsidR="005B2B17" w:rsidRDefault="006B1012">
      <w:pPr>
        <w:jc w:val="both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 xml:space="preserve">a </w:t>
      </w:r>
    </w:p>
    <w:p w14:paraId="1B96F181" w14:textId="38B70BB6" w:rsidR="00C86916" w:rsidRPr="00ED4A7A" w:rsidRDefault="00C86916">
      <w:pPr>
        <w:jc w:val="both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…………………………………………………………………………………………………………………..</w:t>
      </w:r>
    </w:p>
    <w:p w14:paraId="01378FE5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</w:p>
    <w:p w14:paraId="4B97EF80" w14:textId="7B45ADA6" w:rsidR="006B1012" w:rsidRPr="00ED4A7A" w:rsidRDefault="00796C53">
      <w:pPr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r</w:t>
      </w:r>
      <w:r w:rsidR="006B1012" w:rsidRPr="00ED4A7A">
        <w:rPr>
          <w:rFonts w:ascii="Lato" w:hAnsi="Lato"/>
          <w:sz w:val="22"/>
          <w:szCs w:val="22"/>
        </w:rPr>
        <w:t>epreze</w:t>
      </w:r>
      <w:r w:rsidR="002E2170">
        <w:rPr>
          <w:rFonts w:ascii="Lato" w:hAnsi="Lato"/>
          <w:sz w:val="22"/>
          <w:szCs w:val="22"/>
        </w:rPr>
        <w:t>ntowaną</w:t>
      </w:r>
      <w:r>
        <w:rPr>
          <w:rFonts w:ascii="Lato" w:hAnsi="Lato"/>
          <w:sz w:val="22"/>
          <w:szCs w:val="22"/>
        </w:rPr>
        <w:t>/ym</w:t>
      </w:r>
      <w:r w:rsidR="006B1012" w:rsidRPr="00ED4A7A">
        <w:rPr>
          <w:rFonts w:ascii="Lato" w:hAnsi="Lato"/>
          <w:sz w:val="22"/>
          <w:szCs w:val="22"/>
        </w:rPr>
        <w:t xml:space="preserve"> przez:</w:t>
      </w:r>
      <w:r w:rsidR="00563962">
        <w:rPr>
          <w:rFonts w:ascii="Lato" w:hAnsi="Lato"/>
          <w:sz w:val="22"/>
          <w:szCs w:val="22"/>
        </w:rPr>
        <w:t>…………………………………………………………………………………..</w:t>
      </w:r>
    </w:p>
    <w:p w14:paraId="0D993685" w14:textId="77777777" w:rsidR="006B1012" w:rsidRPr="00ED4A7A" w:rsidRDefault="002E2170">
      <w:pPr>
        <w:jc w:val="both"/>
        <w:rPr>
          <w:rFonts w:ascii="Lato" w:hAnsi="Lato"/>
          <w:b/>
          <w:sz w:val="22"/>
          <w:szCs w:val="22"/>
        </w:rPr>
      </w:pPr>
      <w:r>
        <w:rPr>
          <w:rFonts w:ascii="Lato" w:hAnsi="Lato"/>
          <w:sz w:val="22"/>
          <w:szCs w:val="22"/>
        </w:rPr>
        <w:t>z</w:t>
      </w:r>
      <w:r w:rsidR="006B1012" w:rsidRPr="00ED4A7A">
        <w:rPr>
          <w:rFonts w:ascii="Lato" w:hAnsi="Lato"/>
          <w:sz w:val="22"/>
          <w:szCs w:val="22"/>
        </w:rPr>
        <w:t>w</w:t>
      </w:r>
      <w:r w:rsidR="00BA1EC8">
        <w:rPr>
          <w:rFonts w:ascii="Lato" w:hAnsi="Lato"/>
          <w:sz w:val="22"/>
          <w:szCs w:val="22"/>
        </w:rPr>
        <w:t>a</w:t>
      </w:r>
      <w:r>
        <w:rPr>
          <w:rFonts w:ascii="Lato" w:hAnsi="Lato"/>
          <w:sz w:val="22"/>
          <w:szCs w:val="22"/>
        </w:rPr>
        <w:t>ną</w:t>
      </w:r>
      <w:r w:rsidR="006B1012" w:rsidRPr="00ED4A7A">
        <w:rPr>
          <w:rFonts w:ascii="Lato" w:hAnsi="Lato"/>
          <w:sz w:val="22"/>
          <w:szCs w:val="22"/>
        </w:rPr>
        <w:t xml:space="preserve"> dalej</w:t>
      </w:r>
      <w:r w:rsidR="006B1012" w:rsidRPr="00ED4A7A">
        <w:rPr>
          <w:rFonts w:ascii="Lato" w:hAnsi="Lato"/>
          <w:b/>
          <w:sz w:val="22"/>
          <w:szCs w:val="22"/>
        </w:rPr>
        <w:t xml:space="preserve"> </w:t>
      </w:r>
      <w:r w:rsidR="006B1012" w:rsidRPr="00ED4A7A">
        <w:rPr>
          <w:rFonts w:ascii="Lato" w:hAnsi="Lato"/>
          <w:sz w:val="22"/>
          <w:szCs w:val="22"/>
        </w:rPr>
        <w:t>„</w:t>
      </w:r>
      <w:r w:rsidR="006B1012" w:rsidRPr="00ED4A7A">
        <w:rPr>
          <w:rFonts w:ascii="Lato" w:hAnsi="Lato"/>
          <w:b/>
          <w:sz w:val="22"/>
          <w:szCs w:val="22"/>
        </w:rPr>
        <w:t>Wykonawcą</w:t>
      </w:r>
      <w:r w:rsidR="006B1012" w:rsidRPr="00ED4A7A">
        <w:rPr>
          <w:rFonts w:ascii="Lato" w:hAnsi="Lato"/>
          <w:sz w:val="22"/>
          <w:szCs w:val="22"/>
        </w:rPr>
        <w:t>”</w:t>
      </w:r>
    </w:p>
    <w:p w14:paraId="49CD500D" w14:textId="77777777" w:rsidR="006B1012" w:rsidRDefault="006B1012">
      <w:pPr>
        <w:jc w:val="both"/>
        <w:rPr>
          <w:rFonts w:ascii="Lato" w:hAnsi="Lato"/>
          <w:sz w:val="22"/>
          <w:szCs w:val="22"/>
        </w:rPr>
      </w:pPr>
    </w:p>
    <w:p w14:paraId="1B092E32" w14:textId="2A877028" w:rsidR="003657EB" w:rsidRPr="003657EB" w:rsidRDefault="003657EB" w:rsidP="003657EB">
      <w:pPr>
        <w:jc w:val="both"/>
        <w:rPr>
          <w:rFonts w:ascii="Lato" w:hAnsi="Lato"/>
          <w:sz w:val="22"/>
          <w:szCs w:val="22"/>
        </w:rPr>
      </w:pPr>
      <w:r w:rsidRPr="003657EB">
        <w:rPr>
          <w:rFonts w:ascii="Lato" w:hAnsi="Lato"/>
          <w:sz w:val="22"/>
          <w:szCs w:val="22"/>
        </w:rPr>
        <w:t>łącznie dalej zwanych „</w:t>
      </w:r>
      <w:r w:rsidRPr="003657EB">
        <w:rPr>
          <w:rFonts w:ascii="Lato" w:hAnsi="Lato"/>
          <w:b/>
          <w:sz w:val="22"/>
          <w:szCs w:val="22"/>
        </w:rPr>
        <w:t>Stronami”</w:t>
      </w:r>
      <w:r w:rsidRPr="003657EB">
        <w:rPr>
          <w:rFonts w:ascii="Lato" w:hAnsi="Lato"/>
          <w:sz w:val="22"/>
          <w:szCs w:val="22"/>
        </w:rPr>
        <w:t xml:space="preserve"> lub z osobna „</w:t>
      </w:r>
      <w:r w:rsidRPr="003657EB">
        <w:rPr>
          <w:rFonts w:ascii="Lato" w:hAnsi="Lato"/>
          <w:b/>
          <w:sz w:val="22"/>
          <w:szCs w:val="22"/>
        </w:rPr>
        <w:t>Stroną”</w:t>
      </w:r>
      <w:r>
        <w:rPr>
          <w:rFonts w:ascii="Lato" w:hAnsi="Lato"/>
          <w:sz w:val="22"/>
          <w:szCs w:val="22"/>
        </w:rPr>
        <w:t>.</w:t>
      </w:r>
    </w:p>
    <w:p w14:paraId="03ADA53A" w14:textId="77777777" w:rsidR="003657EB" w:rsidRPr="00ED4A7A" w:rsidRDefault="003657EB">
      <w:pPr>
        <w:jc w:val="both"/>
        <w:rPr>
          <w:rFonts w:ascii="Lato" w:hAnsi="Lato"/>
          <w:sz w:val="22"/>
          <w:szCs w:val="22"/>
        </w:rPr>
      </w:pPr>
    </w:p>
    <w:p w14:paraId="4DFB6D88" w14:textId="6F212759" w:rsidR="00563962" w:rsidRPr="00D71E19" w:rsidRDefault="00563962" w:rsidP="00563962">
      <w:pPr>
        <w:widowControl w:val="0"/>
        <w:autoSpaceDE w:val="0"/>
        <w:autoSpaceDN w:val="0"/>
        <w:adjustRightInd w:val="0"/>
        <w:spacing w:line="293" w:lineRule="exact"/>
        <w:jc w:val="both"/>
        <w:rPr>
          <w:rFonts w:ascii="Lato" w:hAnsi="Lato"/>
          <w:sz w:val="22"/>
          <w:szCs w:val="22"/>
        </w:rPr>
      </w:pPr>
      <w:r w:rsidRPr="00D71E19">
        <w:rPr>
          <w:rFonts w:ascii="Lato" w:hAnsi="Lato" w:cs="Calibri"/>
          <w:sz w:val="22"/>
          <w:szCs w:val="22"/>
        </w:rPr>
        <w:t xml:space="preserve">Niniejsza umowa zostaje zawarta w rezultacie dokonania </w:t>
      </w:r>
      <w:r w:rsidR="0088797E" w:rsidRPr="00D71E19">
        <w:rPr>
          <w:rFonts w:ascii="Lato" w:hAnsi="Lato" w:cs="Calibri"/>
          <w:sz w:val="22"/>
          <w:szCs w:val="22"/>
        </w:rPr>
        <w:t>przez Zamawiającego wyboru</w:t>
      </w:r>
      <w:r w:rsidRPr="00D71E19">
        <w:rPr>
          <w:rFonts w:ascii="Lato" w:hAnsi="Lato" w:cs="Calibri"/>
          <w:sz w:val="22"/>
          <w:szCs w:val="22"/>
        </w:rPr>
        <w:t xml:space="preserve"> </w:t>
      </w:r>
      <w:r w:rsidR="0088797E" w:rsidRPr="00D71E19">
        <w:rPr>
          <w:rFonts w:ascii="Lato" w:hAnsi="Lato" w:cs="Calibri"/>
          <w:sz w:val="22"/>
          <w:szCs w:val="22"/>
        </w:rPr>
        <w:t>oferty Wykonawcy</w:t>
      </w:r>
      <w:r w:rsidRPr="00D71E19">
        <w:rPr>
          <w:rFonts w:ascii="Lato" w:hAnsi="Lato" w:cs="Calibri"/>
          <w:sz w:val="22"/>
          <w:szCs w:val="22"/>
        </w:rPr>
        <w:t xml:space="preserve"> </w:t>
      </w:r>
      <w:r w:rsidRPr="00D71E19">
        <w:rPr>
          <w:rFonts w:ascii="Lato" w:hAnsi="Lato"/>
          <w:sz w:val="22"/>
          <w:szCs w:val="22"/>
        </w:rPr>
        <w:t xml:space="preserve">w trybie podstawowym bez negocjacji, na podstawie art. 275 pkt 1 ustawy z dnia 11 września 2019 r. </w:t>
      </w:r>
      <w:bookmarkStart w:id="0" w:name="_Hlk69118053"/>
      <w:r w:rsidRPr="00D71E19">
        <w:rPr>
          <w:rFonts w:ascii="Lato" w:hAnsi="Lato"/>
          <w:sz w:val="22"/>
          <w:szCs w:val="22"/>
        </w:rPr>
        <w:t>Prawo zamówień publicznych (t.j. Dz. U. z 2024 r., poz.1320)</w:t>
      </w:r>
      <w:bookmarkEnd w:id="0"/>
      <w:r w:rsidRPr="00D71E19">
        <w:rPr>
          <w:rFonts w:ascii="Lato" w:hAnsi="Lato"/>
          <w:sz w:val="22"/>
          <w:szCs w:val="22"/>
        </w:rPr>
        <w:t xml:space="preserve"> </w:t>
      </w:r>
      <w:r w:rsidRPr="00D71E19">
        <w:rPr>
          <w:rFonts w:ascii="Lato" w:hAnsi="Lato" w:cs="Calibri"/>
          <w:sz w:val="22"/>
          <w:szCs w:val="22"/>
        </w:rPr>
        <w:t>o</w:t>
      </w:r>
      <w:r w:rsidR="000D73BF">
        <w:rPr>
          <w:rFonts w:ascii="Lato" w:hAnsi="Lato" w:cs="Calibri"/>
          <w:sz w:val="22"/>
          <w:szCs w:val="22"/>
        </w:rPr>
        <w:t> </w:t>
      </w:r>
      <w:r w:rsidRPr="00D71E19">
        <w:rPr>
          <w:rFonts w:ascii="Lato" w:hAnsi="Lato" w:cs="Calibri"/>
          <w:sz w:val="22"/>
          <w:szCs w:val="22"/>
        </w:rPr>
        <w:t>następującej treści:</w:t>
      </w:r>
    </w:p>
    <w:p w14:paraId="50071F58" w14:textId="77777777" w:rsidR="00563962" w:rsidRDefault="00563962" w:rsidP="005B2B17">
      <w:pPr>
        <w:jc w:val="center"/>
        <w:rPr>
          <w:rFonts w:ascii="Lato" w:hAnsi="Lato"/>
          <w:b/>
          <w:sz w:val="22"/>
          <w:szCs w:val="22"/>
        </w:rPr>
      </w:pPr>
    </w:p>
    <w:p w14:paraId="09A8106B" w14:textId="77777777" w:rsidR="00563962" w:rsidRDefault="00563962" w:rsidP="005B2B17">
      <w:pPr>
        <w:jc w:val="center"/>
        <w:rPr>
          <w:rFonts w:ascii="Lato" w:hAnsi="Lato"/>
          <w:b/>
          <w:sz w:val="22"/>
          <w:szCs w:val="22"/>
        </w:rPr>
      </w:pPr>
    </w:p>
    <w:p w14:paraId="6484E45A" w14:textId="62B7DD80" w:rsidR="006B1012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>§ 1</w:t>
      </w:r>
      <w:r w:rsidR="007733DD">
        <w:rPr>
          <w:rFonts w:ascii="Lato" w:hAnsi="Lato"/>
          <w:b/>
          <w:sz w:val="22"/>
          <w:szCs w:val="22"/>
        </w:rPr>
        <w:t xml:space="preserve"> </w:t>
      </w:r>
    </w:p>
    <w:p w14:paraId="5C82877B" w14:textId="57DB91C3" w:rsidR="007733DD" w:rsidRDefault="007733DD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 xml:space="preserve">Przedmiot </w:t>
      </w:r>
      <w:r w:rsidR="003D2407">
        <w:rPr>
          <w:rFonts w:ascii="Lato" w:hAnsi="Lato"/>
          <w:b/>
          <w:sz w:val="22"/>
          <w:szCs w:val="22"/>
        </w:rPr>
        <w:t>Umowy</w:t>
      </w:r>
    </w:p>
    <w:p w14:paraId="4AE8E4DE" w14:textId="77777777" w:rsidR="007733DD" w:rsidRPr="00ED4A7A" w:rsidRDefault="007733DD" w:rsidP="005B2B17">
      <w:pPr>
        <w:jc w:val="center"/>
        <w:rPr>
          <w:rFonts w:ascii="Lato" w:hAnsi="Lato"/>
          <w:b/>
          <w:sz w:val="22"/>
          <w:szCs w:val="22"/>
        </w:rPr>
      </w:pPr>
    </w:p>
    <w:p w14:paraId="4E17143C" w14:textId="7C2326AD" w:rsidR="00A403C1" w:rsidRPr="00A403C1" w:rsidRDefault="006B1012" w:rsidP="00A403C1">
      <w:pPr>
        <w:pStyle w:val="Akapitzlist"/>
        <w:numPr>
          <w:ilvl w:val="0"/>
          <w:numId w:val="13"/>
        </w:numPr>
        <w:ind w:left="357" w:right="11" w:hanging="357"/>
        <w:jc w:val="both"/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</w:pPr>
      <w:r w:rsidRPr="008C0C85">
        <w:rPr>
          <w:rFonts w:ascii="Lato" w:hAnsi="Lato"/>
          <w:sz w:val="22"/>
          <w:szCs w:val="22"/>
        </w:rPr>
        <w:t xml:space="preserve">Przedmiotem </w:t>
      </w:r>
      <w:r w:rsidR="00F44761" w:rsidRPr="008C0C85">
        <w:rPr>
          <w:rFonts w:ascii="Lato" w:hAnsi="Lato"/>
          <w:sz w:val="22"/>
          <w:szCs w:val="22"/>
        </w:rPr>
        <w:t xml:space="preserve">niniejszej </w:t>
      </w:r>
      <w:r w:rsidR="005F7591">
        <w:rPr>
          <w:rFonts w:ascii="Lato" w:hAnsi="Lato"/>
          <w:sz w:val="22"/>
          <w:szCs w:val="22"/>
        </w:rPr>
        <w:t>U</w:t>
      </w:r>
      <w:r w:rsidRPr="008C0C85">
        <w:rPr>
          <w:rFonts w:ascii="Lato" w:hAnsi="Lato"/>
          <w:sz w:val="22"/>
          <w:szCs w:val="22"/>
        </w:rPr>
        <w:t>mowy jest</w:t>
      </w:r>
      <w:r w:rsidR="009B1170" w:rsidRPr="008C0C85">
        <w:rPr>
          <w:rFonts w:ascii="Lato" w:hAnsi="Lato"/>
          <w:sz w:val="22"/>
          <w:szCs w:val="22"/>
        </w:rPr>
        <w:t xml:space="preserve"> </w:t>
      </w:r>
      <w:bookmarkStart w:id="1" w:name="_Hlk180491016"/>
      <w:r w:rsidR="00F44761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świadczenie </w:t>
      </w:r>
      <w:r w:rsidR="00F44761" w:rsidRPr="00111AB1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>usługi sprzątania i utrzymania czystości w pomieszczeniach oraz na plac</w:t>
      </w:r>
      <w:r w:rsidR="00E47E7A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>u</w:t>
      </w:r>
      <w:r w:rsidR="00F44761" w:rsidRPr="00111AB1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 xml:space="preserve"> będąc</w:t>
      </w:r>
      <w:r w:rsidR="00E47E7A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>ych</w:t>
      </w:r>
      <w:r w:rsidR="00F44761" w:rsidRPr="00111AB1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 xml:space="preserve"> w użytkowaniu Okręgowego Urzędu Miar w</w:t>
      </w:r>
      <w:r w:rsidR="000D73BF" w:rsidRPr="00111AB1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> </w:t>
      </w:r>
      <w:r w:rsidR="00E47E7A" w:rsidRPr="00111AB1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 xml:space="preserve">Krakowie </w:t>
      </w:r>
      <w:r w:rsidR="00E47E7A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>Wydziału Zamiejscowego w Przemyślu</w:t>
      </w:r>
      <w:bookmarkEnd w:id="1"/>
      <w:r w:rsidR="00E47E7A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 xml:space="preserve"> (ul. Św. Jana Nepomucena 23, 37-700 Przemyśl)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zgodnie</w:t>
      </w:r>
      <w:r w:rsidR="00A403C1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: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</w:t>
      </w:r>
    </w:p>
    <w:p w14:paraId="1EE21F40" w14:textId="5046C959" w:rsidR="00F45A94" w:rsidRDefault="003D2407" w:rsidP="00A403C1">
      <w:pPr>
        <w:pStyle w:val="Akapitzlist"/>
        <w:numPr>
          <w:ilvl w:val="0"/>
          <w:numId w:val="40"/>
        </w:numPr>
        <w:ind w:left="709" w:right="11"/>
        <w:jc w:val="both"/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</w:pPr>
      <w:r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z opisem przedmiotu zamówienia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</w:t>
      </w:r>
      <w:bookmarkStart w:id="2" w:name="_Hlk179279255"/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stanowiąc</w:t>
      </w:r>
      <w:r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ego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</w:t>
      </w:r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z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ałącznik </w:t>
      </w:r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n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r </w:t>
      </w:r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1 do niniejszej umowy</w:t>
      </w:r>
      <w:bookmarkEnd w:id="2"/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,</w:t>
      </w:r>
    </w:p>
    <w:p w14:paraId="17B8700C" w14:textId="2A0B0B02" w:rsidR="00F45A94" w:rsidRDefault="00A403C1" w:rsidP="00A403C1">
      <w:pPr>
        <w:pStyle w:val="Akapitzlist"/>
        <w:numPr>
          <w:ilvl w:val="0"/>
          <w:numId w:val="40"/>
        </w:numPr>
        <w:ind w:left="709" w:right="11"/>
        <w:jc w:val="both"/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</w:pPr>
      <w:r>
        <w:rPr>
          <w:rFonts w:ascii="Lato" w:hAnsi="Lato"/>
          <w:sz w:val="22"/>
          <w:szCs w:val="22"/>
        </w:rPr>
        <w:t>z</w:t>
      </w:r>
      <w:r w:rsidR="00F45A94">
        <w:rPr>
          <w:rFonts w:ascii="Lato" w:hAnsi="Lato"/>
          <w:sz w:val="22"/>
          <w:szCs w:val="22"/>
        </w:rPr>
        <w:t xml:space="preserve"> ofertą Wykonawcy</w:t>
      </w:r>
      <w:r w:rsidR="00EB64FF">
        <w:rPr>
          <w:rFonts w:ascii="Lato" w:hAnsi="Lato"/>
          <w:sz w:val="22"/>
          <w:szCs w:val="22"/>
        </w:rPr>
        <w:t xml:space="preserve"> </w:t>
      </w:r>
      <w:r w:rsidR="00EB64FF" w:rsidRPr="00EB64FF">
        <w:rPr>
          <w:rFonts w:ascii="Lato" w:hAnsi="Lato"/>
          <w:sz w:val="22"/>
          <w:szCs w:val="22"/>
        </w:rPr>
        <w:t>stanowiąc</w:t>
      </w:r>
      <w:r w:rsidR="00EB64FF">
        <w:rPr>
          <w:rFonts w:ascii="Lato" w:hAnsi="Lato"/>
          <w:sz w:val="22"/>
          <w:szCs w:val="22"/>
        </w:rPr>
        <w:t>ą</w:t>
      </w:r>
      <w:r w:rsidR="00EB64FF" w:rsidRPr="00EB64FF">
        <w:rPr>
          <w:rFonts w:ascii="Lato" w:hAnsi="Lato"/>
          <w:sz w:val="22"/>
          <w:szCs w:val="22"/>
        </w:rPr>
        <w:t xml:space="preserve"> załącznik nr </w:t>
      </w:r>
      <w:r w:rsidR="00EB64FF">
        <w:rPr>
          <w:rFonts w:ascii="Lato" w:hAnsi="Lato"/>
          <w:sz w:val="22"/>
          <w:szCs w:val="22"/>
        </w:rPr>
        <w:t>2</w:t>
      </w:r>
      <w:r w:rsidR="00EB64FF" w:rsidRPr="00EB64FF">
        <w:rPr>
          <w:rFonts w:ascii="Lato" w:hAnsi="Lato"/>
          <w:sz w:val="22"/>
          <w:szCs w:val="22"/>
        </w:rPr>
        <w:t xml:space="preserve"> do niniejszej umowy</w:t>
      </w:r>
      <w:r w:rsidR="00EB64FF">
        <w:rPr>
          <w:rFonts w:ascii="Lato" w:hAnsi="Lato"/>
          <w:sz w:val="22"/>
          <w:szCs w:val="22"/>
        </w:rPr>
        <w:t>,</w:t>
      </w:r>
    </w:p>
    <w:p w14:paraId="02298607" w14:textId="46A73279" w:rsidR="00F44761" w:rsidRPr="008C0C85" w:rsidRDefault="00A403C1" w:rsidP="00F45A94">
      <w:pPr>
        <w:pStyle w:val="Akapitzlist"/>
        <w:ind w:left="357" w:right="11"/>
        <w:jc w:val="both"/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</w:pPr>
      <w:r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będącymi</w:t>
      </w:r>
      <w:r w:rsidR="003D2407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integralną część niniejszej umowy</w:t>
      </w:r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.</w:t>
      </w:r>
    </w:p>
    <w:p w14:paraId="05070E92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</w:p>
    <w:p w14:paraId="7AC69F7F" w14:textId="381A4438" w:rsidR="006B1012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>§ 2</w:t>
      </w:r>
    </w:p>
    <w:p w14:paraId="2F5AE70F" w14:textId="44590A08" w:rsidR="004D71E0" w:rsidRDefault="004D71E0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 xml:space="preserve">Termin realizacji przedmiotu </w:t>
      </w:r>
      <w:r w:rsidR="006A6055">
        <w:rPr>
          <w:rFonts w:ascii="Lato" w:hAnsi="Lato"/>
          <w:b/>
          <w:sz w:val="22"/>
          <w:szCs w:val="22"/>
        </w:rPr>
        <w:t>U</w:t>
      </w:r>
      <w:r w:rsidR="003D2407">
        <w:rPr>
          <w:rFonts w:ascii="Lato" w:hAnsi="Lato"/>
          <w:b/>
          <w:sz w:val="22"/>
          <w:szCs w:val="22"/>
        </w:rPr>
        <w:t>mowy</w:t>
      </w:r>
    </w:p>
    <w:p w14:paraId="75828220" w14:textId="77777777" w:rsidR="005D6851" w:rsidRDefault="005D6851" w:rsidP="005B2B17">
      <w:pPr>
        <w:jc w:val="center"/>
        <w:rPr>
          <w:rFonts w:ascii="Lato" w:hAnsi="Lato"/>
          <w:b/>
          <w:sz w:val="22"/>
          <w:szCs w:val="22"/>
        </w:rPr>
      </w:pPr>
    </w:p>
    <w:p w14:paraId="5540F8E6" w14:textId="66880C01" w:rsidR="0088797E" w:rsidRPr="00B27A39" w:rsidRDefault="0088797E" w:rsidP="00646D08">
      <w:pPr>
        <w:ind w:left="426"/>
        <w:jc w:val="both"/>
        <w:rPr>
          <w:rFonts w:ascii="Lato" w:hAnsi="Lato"/>
          <w:bCs/>
          <w:color w:val="000000" w:themeColor="text1"/>
          <w:sz w:val="22"/>
          <w:szCs w:val="22"/>
        </w:rPr>
      </w:pPr>
      <w:r w:rsidRPr="00B27A39">
        <w:rPr>
          <w:rFonts w:ascii="Lato" w:hAnsi="Lato"/>
          <w:bCs/>
          <w:color w:val="000000" w:themeColor="text1"/>
          <w:sz w:val="22"/>
          <w:szCs w:val="22"/>
        </w:rPr>
        <w:t>Termin realizacji usługi wynosi 12 miesięcy (od 01 stycznia 2025 r. do 31 grudnia 2025 r.).</w:t>
      </w:r>
    </w:p>
    <w:p w14:paraId="61C114A9" w14:textId="77777777" w:rsidR="006B1012" w:rsidRPr="000E5E5D" w:rsidRDefault="006B1012">
      <w:pPr>
        <w:jc w:val="both"/>
        <w:rPr>
          <w:rFonts w:ascii="Lato" w:hAnsi="Lato"/>
          <w:color w:val="FF0000"/>
          <w:sz w:val="22"/>
          <w:szCs w:val="22"/>
        </w:rPr>
      </w:pPr>
    </w:p>
    <w:p w14:paraId="4742823E" w14:textId="64915FEF" w:rsidR="006B1012" w:rsidRPr="00235A6D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235A6D">
        <w:rPr>
          <w:rFonts w:ascii="Lato" w:hAnsi="Lato"/>
          <w:b/>
          <w:sz w:val="22"/>
          <w:szCs w:val="22"/>
        </w:rPr>
        <w:t>§ 3</w:t>
      </w:r>
    </w:p>
    <w:p w14:paraId="4A3F1C05" w14:textId="55B1A847" w:rsidR="00EC22D0" w:rsidRDefault="003657EB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Wynagrodzenie Wykonawcy</w:t>
      </w:r>
    </w:p>
    <w:p w14:paraId="2EECD690" w14:textId="77777777" w:rsidR="005D6851" w:rsidRPr="00ED4A7A" w:rsidRDefault="005D6851" w:rsidP="005B2B17">
      <w:pPr>
        <w:jc w:val="center"/>
        <w:rPr>
          <w:rFonts w:ascii="Lato" w:hAnsi="Lato"/>
          <w:b/>
          <w:sz w:val="22"/>
          <w:szCs w:val="22"/>
        </w:rPr>
      </w:pPr>
    </w:p>
    <w:p w14:paraId="62D998CF" w14:textId="77777777" w:rsidR="003657EB" w:rsidRPr="003657EB" w:rsidRDefault="003657EB" w:rsidP="003657EB">
      <w:pPr>
        <w:pStyle w:val="Akapitzlist"/>
        <w:numPr>
          <w:ilvl w:val="0"/>
          <w:numId w:val="14"/>
        </w:numPr>
        <w:ind w:left="357" w:hanging="357"/>
        <w:rPr>
          <w:rFonts w:ascii="Lato" w:hAnsi="Lato"/>
          <w:b/>
          <w:sz w:val="22"/>
          <w:szCs w:val="22"/>
        </w:rPr>
      </w:pPr>
      <w:r w:rsidRPr="003657EB">
        <w:rPr>
          <w:rFonts w:ascii="Lato" w:hAnsi="Lato"/>
          <w:sz w:val="22"/>
          <w:szCs w:val="22"/>
        </w:rPr>
        <w:t xml:space="preserve">Strony ustalają następujące wynagrodzenie </w:t>
      </w:r>
      <w:r w:rsidRPr="003657EB">
        <w:rPr>
          <w:rFonts w:ascii="Lato" w:hAnsi="Lato"/>
          <w:b/>
          <w:bCs/>
          <w:sz w:val="22"/>
          <w:szCs w:val="22"/>
        </w:rPr>
        <w:t>Wykonawcy</w:t>
      </w:r>
      <w:r w:rsidRPr="003657EB">
        <w:rPr>
          <w:rFonts w:ascii="Lato" w:hAnsi="Lato"/>
          <w:sz w:val="22"/>
          <w:szCs w:val="22"/>
        </w:rPr>
        <w:t xml:space="preserve">: </w:t>
      </w:r>
    </w:p>
    <w:p w14:paraId="6322728A" w14:textId="77777777" w:rsidR="00985E08" w:rsidRPr="00985E08" w:rsidRDefault="00985E08" w:rsidP="00985E08">
      <w:pPr>
        <w:pStyle w:val="Akapitzlist"/>
        <w:numPr>
          <w:ilvl w:val="0"/>
          <w:numId w:val="46"/>
        </w:numPr>
        <w:rPr>
          <w:rFonts w:ascii="Lato" w:hAnsi="Lato"/>
          <w:b/>
          <w:color w:val="000000" w:themeColor="text1"/>
          <w:sz w:val="22"/>
          <w:szCs w:val="22"/>
        </w:rPr>
      </w:pPr>
      <w:r w:rsidRPr="00985E08">
        <w:rPr>
          <w:rFonts w:ascii="Lato" w:hAnsi="Lato"/>
          <w:b/>
          <w:color w:val="000000" w:themeColor="text1"/>
          <w:sz w:val="22"/>
          <w:szCs w:val="22"/>
        </w:rPr>
        <w:t>miesięcznie wynagrodzenie brutto w wysokości ………………. zł (słownie: ……………………………….. xx/100),</w:t>
      </w:r>
    </w:p>
    <w:p w14:paraId="3B910275" w14:textId="77777777" w:rsidR="00985E08" w:rsidRPr="00985E08" w:rsidRDefault="00985E08" w:rsidP="00985E08">
      <w:pPr>
        <w:pStyle w:val="Akapitzlist"/>
        <w:ind w:left="709"/>
        <w:rPr>
          <w:rFonts w:ascii="Lato" w:hAnsi="Lato"/>
          <w:b/>
          <w:color w:val="000000" w:themeColor="text1"/>
          <w:sz w:val="22"/>
          <w:szCs w:val="22"/>
        </w:rPr>
      </w:pPr>
    </w:p>
    <w:p w14:paraId="451812AD" w14:textId="77777777" w:rsidR="00985E08" w:rsidRPr="00985E08" w:rsidRDefault="00985E08" w:rsidP="00985E08">
      <w:pPr>
        <w:pStyle w:val="Akapitzlist"/>
        <w:numPr>
          <w:ilvl w:val="0"/>
          <w:numId w:val="46"/>
        </w:numPr>
        <w:rPr>
          <w:rFonts w:ascii="Lato" w:hAnsi="Lato"/>
          <w:b/>
          <w:color w:val="000000" w:themeColor="text1"/>
          <w:sz w:val="22"/>
          <w:szCs w:val="22"/>
        </w:rPr>
      </w:pPr>
      <w:r w:rsidRPr="00985E08">
        <w:rPr>
          <w:rFonts w:ascii="Lato" w:hAnsi="Lato"/>
          <w:b/>
          <w:color w:val="000000" w:themeColor="text1"/>
          <w:sz w:val="22"/>
          <w:szCs w:val="22"/>
        </w:rPr>
        <w:t xml:space="preserve">wynagrodzenie brutto za 12 miesięcy realizacji przedmiotu Umowy w wysokości ………………………… zł (słownie: …………………………… xx/100), </w:t>
      </w:r>
    </w:p>
    <w:p w14:paraId="71F3E3FB" w14:textId="77777777" w:rsidR="00D2294A" w:rsidRPr="006A6055" w:rsidRDefault="00D2294A" w:rsidP="00D2294A">
      <w:pPr>
        <w:pStyle w:val="Akapitzlist"/>
        <w:ind w:left="709"/>
        <w:rPr>
          <w:rFonts w:ascii="Lato" w:hAnsi="Lato"/>
          <w:b/>
          <w:sz w:val="22"/>
          <w:szCs w:val="22"/>
          <w:lang w:val="x-none"/>
        </w:rPr>
      </w:pPr>
    </w:p>
    <w:p w14:paraId="21B21AEB" w14:textId="50769A01" w:rsidR="006A6055" w:rsidRPr="00715408" w:rsidRDefault="006A6055" w:rsidP="006A6055">
      <w:pPr>
        <w:numPr>
          <w:ilvl w:val="0"/>
          <w:numId w:val="13"/>
        </w:numPr>
        <w:jc w:val="both"/>
        <w:rPr>
          <w:rFonts w:ascii="Lato" w:hAnsi="Lato" w:cs="Calibri"/>
          <w:bCs/>
          <w:sz w:val="22"/>
          <w:szCs w:val="22"/>
        </w:rPr>
      </w:pPr>
      <w:r w:rsidRPr="006A6055">
        <w:rPr>
          <w:rFonts w:ascii="Lato" w:hAnsi="Lato" w:cs="Calibri"/>
          <w:bCs/>
          <w:sz w:val="22"/>
          <w:szCs w:val="22"/>
        </w:rPr>
        <w:t xml:space="preserve">Wynagrodzenie określone w ust. 1 obejmuje wszelkie koszty związane z wykonaniem </w:t>
      </w:r>
      <w:r w:rsidR="002E1E2F">
        <w:rPr>
          <w:rFonts w:ascii="Lato" w:hAnsi="Lato" w:cs="Calibri"/>
          <w:bCs/>
          <w:sz w:val="22"/>
          <w:szCs w:val="22"/>
        </w:rPr>
        <w:t>P</w:t>
      </w:r>
      <w:r w:rsidRPr="006A6055">
        <w:rPr>
          <w:rFonts w:ascii="Lato" w:hAnsi="Lato" w:cs="Calibri"/>
          <w:bCs/>
          <w:sz w:val="22"/>
          <w:szCs w:val="22"/>
        </w:rPr>
        <w:t xml:space="preserve">rzedmiotu Umowy, w szczególności koszty robocizny, środków czystości oraz materiałów i urządzeń niezbędnych do należytego wykonania Umowy. </w:t>
      </w:r>
    </w:p>
    <w:p w14:paraId="083D99EA" w14:textId="59DB12AB" w:rsidR="00EC22D0" w:rsidRDefault="00EC22D0" w:rsidP="006A6055">
      <w:pPr>
        <w:pStyle w:val="Akapitzlist"/>
        <w:numPr>
          <w:ilvl w:val="0"/>
          <w:numId w:val="32"/>
        </w:numPr>
        <w:jc w:val="both"/>
        <w:rPr>
          <w:rFonts w:ascii="Lato" w:hAnsi="Lato"/>
          <w:sz w:val="22"/>
          <w:szCs w:val="22"/>
        </w:rPr>
      </w:pPr>
      <w:r w:rsidRPr="00EC22D0">
        <w:rPr>
          <w:rFonts w:ascii="Lato" w:hAnsi="Lato"/>
          <w:sz w:val="22"/>
          <w:szCs w:val="22"/>
        </w:rPr>
        <w:t xml:space="preserve">Walutą </w:t>
      </w:r>
      <w:r w:rsidR="00715408">
        <w:rPr>
          <w:rFonts w:ascii="Lato" w:hAnsi="Lato"/>
          <w:sz w:val="22"/>
          <w:szCs w:val="22"/>
        </w:rPr>
        <w:t>U</w:t>
      </w:r>
      <w:r w:rsidRPr="00EC22D0">
        <w:rPr>
          <w:rFonts w:ascii="Lato" w:hAnsi="Lato"/>
          <w:sz w:val="22"/>
          <w:szCs w:val="22"/>
        </w:rPr>
        <w:t xml:space="preserve">mowy jest wyłącznie PLN i wszelkie płatności zgodne z warunkami </w:t>
      </w:r>
      <w:r w:rsidR="006A6055">
        <w:rPr>
          <w:rFonts w:ascii="Lato" w:hAnsi="Lato"/>
          <w:sz w:val="22"/>
          <w:szCs w:val="22"/>
        </w:rPr>
        <w:t>U</w:t>
      </w:r>
      <w:r w:rsidRPr="00EC22D0">
        <w:rPr>
          <w:rFonts w:ascii="Lato" w:hAnsi="Lato"/>
          <w:sz w:val="22"/>
          <w:szCs w:val="22"/>
        </w:rPr>
        <w:t>mowy będą dokonane w tej walucie.</w:t>
      </w:r>
    </w:p>
    <w:p w14:paraId="2B98FF15" w14:textId="77777777" w:rsidR="00EC22D0" w:rsidRDefault="00EC22D0" w:rsidP="00EC22D0">
      <w:pPr>
        <w:jc w:val="both"/>
        <w:rPr>
          <w:rFonts w:ascii="Lato" w:hAnsi="Lato"/>
          <w:sz w:val="22"/>
          <w:szCs w:val="22"/>
        </w:rPr>
      </w:pPr>
    </w:p>
    <w:p w14:paraId="4F40DD72" w14:textId="37DAEBB5" w:rsidR="006B1012" w:rsidRDefault="006B1012" w:rsidP="00B41AEB">
      <w:pPr>
        <w:jc w:val="center"/>
        <w:rPr>
          <w:rFonts w:ascii="Lato" w:hAnsi="Lato"/>
          <w:b/>
          <w:sz w:val="22"/>
          <w:szCs w:val="22"/>
        </w:rPr>
      </w:pPr>
      <w:bookmarkStart w:id="3" w:name="_Hlk176947319"/>
      <w:r w:rsidRPr="00B41AEB">
        <w:rPr>
          <w:rFonts w:ascii="Lato" w:hAnsi="Lato"/>
          <w:b/>
          <w:sz w:val="22"/>
          <w:szCs w:val="22"/>
        </w:rPr>
        <w:t>§ 4</w:t>
      </w:r>
    </w:p>
    <w:bookmarkEnd w:id="3"/>
    <w:p w14:paraId="6F5168A9" w14:textId="5A59A710" w:rsidR="00B41AEB" w:rsidRDefault="00B41AEB" w:rsidP="00B41AEB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Warunki płatności</w:t>
      </w:r>
    </w:p>
    <w:p w14:paraId="6E6DC6AE" w14:textId="77777777" w:rsidR="00B41AEB" w:rsidRDefault="00B41AEB" w:rsidP="00B41AEB">
      <w:pPr>
        <w:jc w:val="center"/>
        <w:rPr>
          <w:rFonts w:ascii="Lato" w:hAnsi="Lato"/>
          <w:b/>
          <w:sz w:val="22"/>
          <w:szCs w:val="22"/>
        </w:rPr>
      </w:pPr>
    </w:p>
    <w:p w14:paraId="53B767B0" w14:textId="7135F739" w:rsidR="00B41AEB" w:rsidRPr="002349BB" w:rsidRDefault="00B41AEB" w:rsidP="00B41AEB">
      <w:pPr>
        <w:pStyle w:val="Akapitzlist"/>
        <w:numPr>
          <w:ilvl w:val="0"/>
          <w:numId w:val="15"/>
        </w:numPr>
        <w:jc w:val="both"/>
        <w:rPr>
          <w:rFonts w:ascii="Lato" w:hAnsi="Lato"/>
          <w:bCs/>
          <w:color w:val="FF0000"/>
          <w:sz w:val="22"/>
          <w:szCs w:val="22"/>
        </w:rPr>
      </w:pPr>
      <w:r w:rsidRPr="00B41AEB">
        <w:rPr>
          <w:rFonts w:ascii="Lato" w:hAnsi="Lato"/>
          <w:bCs/>
          <w:sz w:val="22"/>
          <w:szCs w:val="22"/>
        </w:rPr>
        <w:t xml:space="preserve">Zapłata wynagrodzenia z tytułu wykonania </w:t>
      </w:r>
      <w:r w:rsidR="006A6055">
        <w:rPr>
          <w:rFonts w:ascii="Lato" w:hAnsi="Lato"/>
          <w:bCs/>
          <w:sz w:val="22"/>
          <w:szCs w:val="22"/>
        </w:rPr>
        <w:t>U</w:t>
      </w:r>
      <w:r w:rsidRPr="00B41AEB">
        <w:rPr>
          <w:rFonts w:ascii="Lato" w:hAnsi="Lato"/>
          <w:bCs/>
          <w:sz w:val="22"/>
          <w:szCs w:val="22"/>
        </w:rPr>
        <w:t xml:space="preserve">mowy dokonywana będzie </w:t>
      </w:r>
      <w:r w:rsidR="00711210">
        <w:rPr>
          <w:rFonts w:ascii="Lato" w:hAnsi="Lato"/>
          <w:bCs/>
          <w:sz w:val="22"/>
          <w:szCs w:val="22"/>
        </w:rPr>
        <w:t>za każdy miesiąc</w:t>
      </w:r>
      <w:r w:rsidRPr="00B41AEB">
        <w:rPr>
          <w:rFonts w:ascii="Lato" w:hAnsi="Lato"/>
          <w:bCs/>
          <w:sz w:val="22"/>
          <w:szCs w:val="22"/>
        </w:rPr>
        <w:t xml:space="preserve"> na podstawie faktur VAT w terminie </w:t>
      </w:r>
      <w:r w:rsidR="00513D82">
        <w:rPr>
          <w:rFonts w:ascii="Lato" w:hAnsi="Lato"/>
          <w:bCs/>
          <w:sz w:val="22"/>
          <w:szCs w:val="22"/>
        </w:rPr>
        <w:t>…….</w:t>
      </w:r>
      <w:r w:rsidRPr="00B41AEB">
        <w:rPr>
          <w:rFonts w:ascii="Lato" w:hAnsi="Lato"/>
          <w:bCs/>
          <w:sz w:val="22"/>
          <w:szCs w:val="22"/>
        </w:rPr>
        <w:t xml:space="preserve"> dni od </w:t>
      </w:r>
      <w:r w:rsidRPr="00010CC9">
        <w:rPr>
          <w:rFonts w:ascii="Lato" w:hAnsi="Lato"/>
          <w:bCs/>
          <w:color w:val="000000" w:themeColor="text1"/>
          <w:sz w:val="22"/>
          <w:szCs w:val="22"/>
        </w:rPr>
        <w:t>daty otrzymania faktury</w:t>
      </w:r>
      <w:r w:rsidR="002349BB" w:rsidRPr="00010CC9">
        <w:rPr>
          <w:rFonts w:ascii="Lato" w:hAnsi="Lato"/>
          <w:bCs/>
          <w:color w:val="000000" w:themeColor="text1"/>
          <w:sz w:val="22"/>
          <w:szCs w:val="22"/>
        </w:rPr>
        <w:t xml:space="preserve"> VAT</w:t>
      </w:r>
      <w:r w:rsidRPr="00010CC9">
        <w:rPr>
          <w:rFonts w:ascii="Lato" w:hAnsi="Lato"/>
          <w:bCs/>
          <w:color w:val="000000" w:themeColor="text1"/>
          <w:sz w:val="22"/>
          <w:szCs w:val="22"/>
        </w:rPr>
        <w:t>.</w:t>
      </w:r>
    </w:p>
    <w:p w14:paraId="3E11AB5F" w14:textId="42EF06D8" w:rsidR="00B41AEB" w:rsidRPr="00B41AEB" w:rsidRDefault="00B41AEB" w:rsidP="00B41AEB">
      <w:pPr>
        <w:pStyle w:val="Akapitzlist"/>
        <w:numPr>
          <w:ilvl w:val="0"/>
          <w:numId w:val="15"/>
        </w:numPr>
        <w:jc w:val="both"/>
        <w:rPr>
          <w:rFonts w:ascii="Lato" w:hAnsi="Lato"/>
          <w:bCs/>
          <w:sz w:val="22"/>
          <w:szCs w:val="22"/>
        </w:rPr>
      </w:pPr>
      <w:r w:rsidRPr="00B41AEB">
        <w:rPr>
          <w:rFonts w:ascii="Lato" w:hAnsi="Lato"/>
          <w:bCs/>
          <w:sz w:val="22"/>
          <w:szCs w:val="22"/>
        </w:rPr>
        <w:t xml:space="preserve">Za dzień zapłaty </w:t>
      </w:r>
      <w:r w:rsidR="00402066">
        <w:rPr>
          <w:rFonts w:ascii="Lato" w:hAnsi="Lato"/>
          <w:bCs/>
          <w:sz w:val="22"/>
          <w:szCs w:val="22"/>
        </w:rPr>
        <w:t>uznaje się</w:t>
      </w:r>
      <w:r w:rsidRPr="00B41AEB">
        <w:rPr>
          <w:rFonts w:ascii="Lato" w:hAnsi="Lato"/>
          <w:bCs/>
          <w:sz w:val="22"/>
          <w:szCs w:val="22"/>
        </w:rPr>
        <w:t xml:space="preserve"> dzień obciążenia rachunku bankowego </w:t>
      </w:r>
      <w:r w:rsidRPr="00402066">
        <w:rPr>
          <w:rFonts w:ascii="Lato" w:hAnsi="Lato"/>
          <w:b/>
          <w:sz w:val="22"/>
          <w:szCs w:val="22"/>
        </w:rPr>
        <w:t>Zamawiającego</w:t>
      </w:r>
      <w:r w:rsidRPr="00B41AEB">
        <w:rPr>
          <w:rFonts w:ascii="Lato" w:hAnsi="Lato"/>
          <w:bCs/>
          <w:sz w:val="22"/>
          <w:szCs w:val="22"/>
        </w:rPr>
        <w:t>.</w:t>
      </w:r>
    </w:p>
    <w:p w14:paraId="3C8AE7C2" w14:textId="731F8BF6" w:rsidR="00B41AEB" w:rsidRDefault="00B41AEB" w:rsidP="00B41AEB">
      <w:pPr>
        <w:pStyle w:val="Akapitzlist"/>
        <w:numPr>
          <w:ilvl w:val="0"/>
          <w:numId w:val="15"/>
        </w:numPr>
        <w:jc w:val="both"/>
        <w:rPr>
          <w:rFonts w:ascii="Lato" w:hAnsi="Lato"/>
          <w:bCs/>
          <w:sz w:val="22"/>
          <w:szCs w:val="22"/>
        </w:rPr>
      </w:pPr>
      <w:r w:rsidRPr="00B41AEB">
        <w:rPr>
          <w:rFonts w:ascii="Lato" w:hAnsi="Lato"/>
          <w:bCs/>
          <w:sz w:val="22"/>
          <w:szCs w:val="22"/>
        </w:rPr>
        <w:t xml:space="preserve">Płatność nastąpi na rachunek bankowy </w:t>
      </w:r>
      <w:r w:rsidRPr="00402066">
        <w:rPr>
          <w:rFonts w:ascii="Lato" w:hAnsi="Lato"/>
          <w:b/>
          <w:sz w:val="22"/>
          <w:szCs w:val="22"/>
        </w:rPr>
        <w:t>Wykonawcy</w:t>
      </w:r>
      <w:r w:rsidRPr="00B41AEB">
        <w:rPr>
          <w:rFonts w:ascii="Lato" w:hAnsi="Lato"/>
          <w:bCs/>
          <w:sz w:val="22"/>
          <w:szCs w:val="22"/>
        </w:rPr>
        <w:t xml:space="preserve"> wskazany w fakturze VAT, o której mowa w ust.1.</w:t>
      </w:r>
    </w:p>
    <w:p w14:paraId="764180B7" w14:textId="4C15022B" w:rsidR="00A922AB" w:rsidRPr="00B41AEB" w:rsidRDefault="00A922AB" w:rsidP="00B41AEB">
      <w:pPr>
        <w:pStyle w:val="Akapitzlist"/>
        <w:numPr>
          <w:ilvl w:val="0"/>
          <w:numId w:val="15"/>
        </w:numPr>
        <w:jc w:val="both"/>
        <w:rPr>
          <w:rFonts w:ascii="Lato" w:hAnsi="Lato"/>
          <w:bCs/>
          <w:sz w:val="22"/>
          <w:szCs w:val="22"/>
        </w:rPr>
      </w:pPr>
      <w:r w:rsidRPr="00A922AB">
        <w:rPr>
          <w:rFonts w:ascii="Lato" w:hAnsi="Lato"/>
          <w:b/>
          <w:sz w:val="22"/>
          <w:szCs w:val="22"/>
        </w:rPr>
        <w:t>Zamawiający</w:t>
      </w:r>
      <w:r w:rsidRPr="00A922AB">
        <w:rPr>
          <w:rFonts w:ascii="Lato" w:hAnsi="Lato"/>
          <w:bCs/>
          <w:sz w:val="22"/>
          <w:szCs w:val="22"/>
        </w:rPr>
        <w:t xml:space="preserve"> wyraża zgodę na przesyłanie faktur drogą elektroniczną na adres: </w:t>
      </w:r>
      <w:r>
        <w:rPr>
          <w:rFonts w:ascii="Lato" w:hAnsi="Lato"/>
          <w:bCs/>
          <w:sz w:val="22"/>
          <w:szCs w:val="22"/>
        </w:rPr>
        <w:t>faktury@urzadmiar.krakow.pl.</w:t>
      </w:r>
    </w:p>
    <w:p w14:paraId="2029F948" w14:textId="77777777" w:rsidR="00B41AEB" w:rsidRDefault="00B41AEB" w:rsidP="00B41AEB">
      <w:pPr>
        <w:jc w:val="center"/>
        <w:rPr>
          <w:rFonts w:ascii="Lato" w:hAnsi="Lato"/>
          <w:b/>
          <w:sz w:val="22"/>
          <w:szCs w:val="22"/>
        </w:rPr>
      </w:pPr>
    </w:p>
    <w:p w14:paraId="778E79C8" w14:textId="13AB90B3" w:rsidR="00B41AEB" w:rsidRPr="00B41AEB" w:rsidRDefault="00574919" w:rsidP="00B41AEB">
      <w:pPr>
        <w:jc w:val="center"/>
        <w:rPr>
          <w:rFonts w:ascii="Lato" w:hAnsi="Lato"/>
          <w:b/>
          <w:sz w:val="22"/>
          <w:szCs w:val="22"/>
        </w:rPr>
      </w:pPr>
      <w:r w:rsidRPr="00574919">
        <w:rPr>
          <w:rFonts w:ascii="Lato" w:hAnsi="Lato"/>
          <w:b/>
          <w:sz w:val="22"/>
          <w:szCs w:val="22"/>
        </w:rPr>
        <w:t xml:space="preserve">§ </w:t>
      </w:r>
      <w:r>
        <w:rPr>
          <w:rFonts w:ascii="Lato" w:hAnsi="Lato"/>
          <w:b/>
          <w:sz w:val="22"/>
          <w:szCs w:val="22"/>
        </w:rPr>
        <w:t>5</w:t>
      </w:r>
    </w:p>
    <w:p w14:paraId="067C2D51" w14:textId="49409A42" w:rsidR="006B1012" w:rsidRPr="00574919" w:rsidRDefault="00574919" w:rsidP="00D71E19">
      <w:pPr>
        <w:jc w:val="center"/>
        <w:rPr>
          <w:rFonts w:ascii="Lato" w:hAnsi="Lato"/>
          <w:b/>
          <w:sz w:val="22"/>
          <w:szCs w:val="22"/>
        </w:rPr>
      </w:pPr>
      <w:r w:rsidRPr="00574919">
        <w:rPr>
          <w:rFonts w:ascii="Lato" w:hAnsi="Lato"/>
          <w:b/>
          <w:sz w:val="22"/>
          <w:szCs w:val="22"/>
        </w:rPr>
        <w:t>Obowiązki stron</w:t>
      </w:r>
    </w:p>
    <w:p w14:paraId="64E33A2A" w14:textId="77777777" w:rsidR="00CA4BF1" w:rsidRPr="00ED4A7A" w:rsidRDefault="00CA4BF1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47F34867" w14:textId="7672EEC0" w:rsidR="00885DD7" w:rsidRDefault="006B1012" w:rsidP="00691FCE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 w:rsidRPr="00885DD7">
        <w:rPr>
          <w:rFonts w:ascii="Lato" w:hAnsi="Lato"/>
          <w:b/>
          <w:sz w:val="22"/>
          <w:szCs w:val="22"/>
        </w:rPr>
        <w:t>Wykonawca</w:t>
      </w:r>
      <w:r w:rsidRPr="00885DD7">
        <w:rPr>
          <w:rFonts w:ascii="Lato" w:hAnsi="Lato"/>
          <w:sz w:val="22"/>
          <w:szCs w:val="22"/>
        </w:rPr>
        <w:t xml:space="preserve"> </w:t>
      </w:r>
      <w:r w:rsidR="00010395" w:rsidRPr="00885DD7">
        <w:rPr>
          <w:rFonts w:ascii="Lato" w:hAnsi="Lato"/>
          <w:sz w:val="22"/>
          <w:szCs w:val="22"/>
        </w:rPr>
        <w:t xml:space="preserve">zobowiązany jest wykonywać </w:t>
      </w:r>
      <w:r w:rsidR="005F7591">
        <w:rPr>
          <w:rFonts w:ascii="Lato" w:hAnsi="Lato"/>
          <w:sz w:val="22"/>
          <w:szCs w:val="22"/>
        </w:rPr>
        <w:t>P</w:t>
      </w:r>
      <w:r w:rsidR="00010395" w:rsidRPr="00885DD7">
        <w:rPr>
          <w:rFonts w:ascii="Lato" w:hAnsi="Lato"/>
          <w:sz w:val="22"/>
          <w:szCs w:val="22"/>
        </w:rPr>
        <w:t xml:space="preserve">rzedmiot </w:t>
      </w:r>
      <w:r w:rsidR="005F7591">
        <w:rPr>
          <w:rFonts w:ascii="Lato" w:hAnsi="Lato"/>
          <w:sz w:val="22"/>
          <w:szCs w:val="22"/>
        </w:rPr>
        <w:t>U</w:t>
      </w:r>
      <w:r w:rsidR="00010395" w:rsidRPr="00885DD7">
        <w:rPr>
          <w:rFonts w:ascii="Lato" w:hAnsi="Lato"/>
          <w:sz w:val="22"/>
          <w:szCs w:val="22"/>
        </w:rPr>
        <w:t>mowy</w:t>
      </w:r>
      <w:r w:rsidRPr="00885DD7">
        <w:rPr>
          <w:rFonts w:ascii="Lato" w:hAnsi="Lato"/>
          <w:sz w:val="22"/>
          <w:szCs w:val="22"/>
        </w:rPr>
        <w:t xml:space="preserve"> </w:t>
      </w:r>
      <w:r w:rsidR="00885DD7" w:rsidRPr="00885DD7">
        <w:rPr>
          <w:rFonts w:ascii="Lato" w:hAnsi="Lato"/>
          <w:sz w:val="22"/>
          <w:szCs w:val="22"/>
        </w:rPr>
        <w:t>przy użyciu własnych: środków czystości</w:t>
      </w:r>
      <w:r w:rsidR="00790F8B">
        <w:rPr>
          <w:rFonts w:ascii="Lato" w:hAnsi="Lato"/>
          <w:sz w:val="22"/>
          <w:szCs w:val="22"/>
        </w:rPr>
        <w:t xml:space="preserve">, </w:t>
      </w:r>
      <w:r w:rsidR="00D72984">
        <w:rPr>
          <w:rFonts w:ascii="Lato" w:hAnsi="Lato"/>
          <w:sz w:val="22"/>
          <w:szCs w:val="22"/>
        </w:rPr>
        <w:t>dezynfekcji</w:t>
      </w:r>
      <w:r w:rsidR="00885DD7" w:rsidRPr="00885DD7">
        <w:rPr>
          <w:rFonts w:ascii="Lato" w:hAnsi="Lato"/>
          <w:sz w:val="22"/>
          <w:szCs w:val="22"/>
        </w:rPr>
        <w:t xml:space="preserve"> oraz narzędzi i urządzeń technicznych. </w:t>
      </w:r>
    </w:p>
    <w:p w14:paraId="7074CD80" w14:textId="28CF88A1" w:rsidR="00885DD7" w:rsidRPr="003474D1" w:rsidRDefault="00885DD7" w:rsidP="00691FCE">
      <w:pPr>
        <w:numPr>
          <w:ilvl w:val="0"/>
          <w:numId w:val="5"/>
        </w:numPr>
        <w:ind w:left="284" w:hanging="283"/>
        <w:jc w:val="both"/>
        <w:rPr>
          <w:rFonts w:ascii="Lato" w:hAnsi="Lato"/>
          <w:color w:val="000000" w:themeColor="text1"/>
          <w:sz w:val="22"/>
          <w:szCs w:val="22"/>
        </w:rPr>
      </w:pPr>
      <w:r w:rsidRPr="003474D1">
        <w:rPr>
          <w:rFonts w:ascii="Lato" w:hAnsi="Lato"/>
          <w:color w:val="000000" w:themeColor="text1"/>
          <w:sz w:val="22"/>
          <w:szCs w:val="22"/>
        </w:rPr>
        <w:t xml:space="preserve">Stosowane przez </w:t>
      </w:r>
      <w:r w:rsidRPr="003474D1">
        <w:rPr>
          <w:rFonts w:ascii="Lato" w:hAnsi="Lato"/>
          <w:b/>
          <w:bCs/>
          <w:color w:val="000000" w:themeColor="text1"/>
          <w:sz w:val="22"/>
          <w:szCs w:val="22"/>
        </w:rPr>
        <w:t>Wykonawcę</w:t>
      </w:r>
      <w:r w:rsidRPr="003474D1">
        <w:rPr>
          <w:rFonts w:ascii="Lato" w:hAnsi="Lato"/>
          <w:color w:val="000000" w:themeColor="text1"/>
          <w:sz w:val="22"/>
          <w:szCs w:val="22"/>
        </w:rPr>
        <w:t xml:space="preserve"> środki czystości muszą być odpowiedniej jakości, skuteczne w stosowaniu, powszechnie dostępne i używane na rynku, posiadające atest PZH, bezpieczne dla każdej zmywalnej powierzchni, rozkładalne, nietoksyczne, posiadające właściwości odtłuszczająco – myjące.</w:t>
      </w:r>
    </w:p>
    <w:p w14:paraId="03E0B139" w14:textId="591BA5CE" w:rsidR="00700281" w:rsidRPr="00700281" w:rsidRDefault="00885DD7" w:rsidP="00700281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 w:rsidRPr="00885DD7">
        <w:rPr>
          <w:rFonts w:ascii="Lato" w:hAnsi="Lato"/>
          <w:sz w:val="22"/>
          <w:szCs w:val="22"/>
        </w:rPr>
        <w:t>Środki czystości,</w:t>
      </w:r>
      <w:r w:rsidR="00674F40">
        <w:rPr>
          <w:rFonts w:ascii="Lato" w:hAnsi="Lato"/>
          <w:sz w:val="22"/>
          <w:szCs w:val="22"/>
        </w:rPr>
        <w:t xml:space="preserve"> </w:t>
      </w:r>
      <w:r w:rsidR="00D72984">
        <w:rPr>
          <w:rFonts w:ascii="Lato" w:hAnsi="Lato"/>
          <w:sz w:val="22"/>
          <w:szCs w:val="22"/>
        </w:rPr>
        <w:t xml:space="preserve">worki na śmieci </w:t>
      </w:r>
      <w:r w:rsidRPr="00885DD7">
        <w:rPr>
          <w:rFonts w:ascii="Lato" w:hAnsi="Lato"/>
          <w:sz w:val="22"/>
          <w:szCs w:val="22"/>
        </w:rPr>
        <w:t xml:space="preserve">będą dostarczane i uzupełniane przez </w:t>
      </w:r>
      <w:r w:rsidRPr="00885DD7">
        <w:rPr>
          <w:rFonts w:ascii="Lato" w:hAnsi="Lato"/>
          <w:b/>
          <w:bCs/>
          <w:sz w:val="22"/>
          <w:szCs w:val="22"/>
        </w:rPr>
        <w:t>Wykonawcę</w:t>
      </w:r>
      <w:r w:rsidRPr="00885DD7">
        <w:rPr>
          <w:rFonts w:ascii="Lato" w:hAnsi="Lato"/>
          <w:sz w:val="22"/>
          <w:szCs w:val="22"/>
        </w:rPr>
        <w:t xml:space="preserve"> według bieżących potrzeb w celu zapewnienia należytego wykonania Umowy</w:t>
      </w:r>
      <w:r>
        <w:rPr>
          <w:rFonts w:ascii="Lato" w:hAnsi="Lato"/>
          <w:sz w:val="22"/>
          <w:szCs w:val="22"/>
        </w:rPr>
        <w:t>.</w:t>
      </w:r>
    </w:p>
    <w:p w14:paraId="3B07331D" w14:textId="1BF59F1E" w:rsidR="00700281" w:rsidRDefault="00700281" w:rsidP="00691FCE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Usługa utrzymania czystości w budynku Urzędu będzie</w:t>
      </w:r>
      <w:r w:rsidR="006B1012" w:rsidRPr="00885DD7">
        <w:rPr>
          <w:rFonts w:ascii="Lato" w:hAnsi="Lato"/>
          <w:sz w:val="22"/>
          <w:szCs w:val="22"/>
        </w:rPr>
        <w:t xml:space="preserve"> odbywać </w:t>
      </w:r>
      <w:r w:rsidR="000E2A93" w:rsidRPr="00885DD7">
        <w:rPr>
          <w:rFonts w:ascii="Lato" w:hAnsi="Lato"/>
          <w:sz w:val="22"/>
          <w:szCs w:val="22"/>
        </w:rPr>
        <w:t>się</w:t>
      </w:r>
      <w:r w:rsidR="0088118B">
        <w:rPr>
          <w:rFonts w:ascii="Lato" w:hAnsi="Lato"/>
          <w:sz w:val="22"/>
          <w:szCs w:val="22"/>
        </w:rPr>
        <w:t xml:space="preserve"> dwa razy w tygodniu w</w:t>
      </w:r>
      <w:r w:rsidR="00985E08">
        <w:rPr>
          <w:rFonts w:ascii="Lato" w:hAnsi="Lato"/>
          <w:sz w:val="22"/>
          <w:szCs w:val="22"/>
        </w:rPr>
        <w:t> </w:t>
      </w:r>
      <w:r w:rsidR="0088118B">
        <w:rPr>
          <w:rFonts w:ascii="Lato" w:hAnsi="Lato"/>
          <w:sz w:val="22"/>
          <w:szCs w:val="22"/>
        </w:rPr>
        <w:t>dniach wzajemnie uzgodnionych</w:t>
      </w:r>
      <w:r w:rsidR="00FF43B6">
        <w:rPr>
          <w:rFonts w:ascii="Lato" w:hAnsi="Lato"/>
          <w:sz w:val="22"/>
          <w:szCs w:val="22"/>
        </w:rPr>
        <w:t xml:space="preserve"> tj. ……………………. i ……………………</w:t>
      </w:r>
      <w:r w:rsidR="0088118B">
        <w:rPr>
          <w:rFonts w:ascii="Lato" w:hAnsi="Lato"/>
          <w:sz w:val="22"/>
          <w:szCs w:val="22"/>
        </w:rPr>
        <w:t xml:space="preserve"> w godzinach pracy Urzędu od 7:00 do 15:00. </w:t>
      </w:r>
    </w:p>
    <w:p w14:paraId="709CE42F" w14:textId="511A9AC9" w:rsidR="009F5DE6" w:rsidRPr="009F5DE6" w:rsidRDefault="009F5DE6" w:rsidP="009F5DE6">
      <w:pPr>
        <w:numPr>
          <w:ilvl w:val="0"/>
          <w:numId w:val="5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9F5DE6">
        <w:rPr>
          <w:rFonts w:ascii="Lato" w:hAnsi="Lato"/>
          <w:sz w:val="22"/>
          <w:szCs w:val="22"/>
        </w:rPr>
        <w:t xml:space="preserve">Usługa utrzymania czystości na zewnątrz budynku odbywać się będzie od godziny </w:t>
      </w:r>
      <w:r w:rsidR="00013D86">
        <w:rPr>
          <w:rFonts w:ascii="Lato" w:hAnsi="Lato"/>
          <w:sz w:val="22"/>
          <w:szCs w:val="22"/>
        </w:rPr>
        <w:t>15:</w:t>
      </w:r>
      <w:r w:rsidR="00CD68C4">
        <w:rPr>
          <w:rFonts w:ascii="Lato" w:hAnsi="Lato"/>
          <w:sz w:val="22"/>
          <w:szCs w:val="22"/>
        </w:rPr>
        <w:t>00 z</w:t>
      </w:r>
      <w:r w:rsidR="00985E08">
        <w:rPr>
          <w:rFonts w:ascii="Lato" w:hAnsi="Lato"/>
          <w:sz w:val="22"/>
          <w:szCs w:val="22"/>
        </w:rPr>
        <w:t> </w:t>
      </w:r>
      <w:r w:rsidR="00CD68C4">
        <w:rPr>
          <w:rFonts w:ascii="Lato" w:hAnsi="Lato"/>
          <w:sz w:val="22"/>
          <w:szCs w:val="22"/>
        </w:rPr>
        <w:t>częstotliwością zgodnie z załącznikiem nr 1 do umowy – opis przedmiotu zamówienia</w:t>
      </w:r>
      <w:r w:rsidR="00013D86">
        <w:rPr>
          <w:rFonts w:ascii="Lato" w:hAnsi="Lato"/>
          <w:sz w:val="22"/>
          <w:szCs w:val="22"/>
        </w:rPr>
        <w:t>,</w:t>
      </w:r>
      <w:r w:rsidRPr="009F5DE6">
        <w:rPr>
          <w:rFonts w:ascii="Lato" w:hAnsi="Lato"/>
          <w:sz w:val="22"/>
          <w:szCs w:val="22"/>
        </w:rPr>
        <w:t xml:space="preserve"> a w</w:t>
      </w:r>
      <w:r w:rsidR="00985E08">
        <w:rPr>
          <w:rFonts w:ascii="Lato" w:hAnsi="Lato"/>
          <w:sz w:val="22"/>
          <w:szCs w:val="22"/>
        </w:rPr>
        <w:t> </w:t>
      </w:r>
      <w:r w:rsidRPr="009F5DE6">
        <w:rPr>
          <w:rFonts w:ascii="Lato" w:hAnsi="Lato"/>
          <w:sz w:val="22"/>
          <w:szCs w:val="22"/>
        </w:rPr>
        <w:t xml:space="preserve">przypadku wystąpienia takich zjawisk atmosferycznych jak śnieg czy lód </w:t>
      </w:r>
      <w:r w:rsidR="00CD68C4">
        <w:rPr>
          <w:rFonts w:ascii="Lato" w:hAnsi="Lato"/>
          <w:sz w:val="22"/>
          <w:szCs w:val="22"/>
        </w:rPr>
        <w:t>chodnik przed budynkiem,</w:t>
      </w:r>
      <w:r w:rsidR="00985E08" w:rsidRPr="00064B6B">
        <w:rPr>
          <w:rFonts w:ascii="Lato" w:hAnsi="Lato"/>
          <w:color w:val="000000" w:themeColor="text1"/>
          <w:sz w:val="22"/>
          <w:szCs w:val="22"/>
        </w:rPr>
        <w:t xml:space="preserve"> </w:t>
      </w:r>
      <w:r w:rsidR="00985E08">
        <w:rPr>
          <w:rFonts w:ascii="Lato" w:hAnsi="Lato"/>
          <w:color w:val="000000" w:themeColor="text1"/>
          <w:sz w:val="22"/>
          <w:szCs w:val="22"/>
        </w:rPr>
        <w:t>brama wjazdowa na całej długości prowadnicy,</w:t>
      </w:r>
      <w:r w:rsidR="00985E08">
        <w:rPr>
          <w:rFonts w:ascii="Lato" w:hAnsi="Lato"/>
          <w:sz w:val="22"/>
          <w:szCs w:val="22"/>
        </w:rPr>
        <w:t xml:space="preserve"> </w:t>
      </w:r>
      <w:r w:rsidR="00CD68C4">
        <w:rPr>
          <w:rFonts w:ascii="Lato" w:hAnsi="Lato"/>
          <w:sz w:val="22"/>
          <w:szCs w:val="22"/>
        </w:rPr>
        <w:t xml:space="preserve">ciąg komunikacyjny oraz parking </w:t>
      </w:r>
      <w:r w:rsidRPr="009F5DE6">
        <w:rPr>
          <w:rFonts w:ascii="Lato" w:hAnsi="Lato"/>
          <w:sz w:val="22"/>
          <w:szCs w:val="22"/>
        </w:rPr>
        <w:t xml:space="preserve">w dni robocze muszą zostać uprzątnięte do godziny </w:t>
      </w:r>
      <w:r w:rsidR="00CD68C4">
        <w:rPr>
          <w:rFonts w:ascii="Lato" w:hAnsi="Lato"/>
          <w:sz w:val="22"/>
          <w:szCs w:val="22"/>
        </w:rPr>
        <w:t>7</w:t>
      </w:r>
      <w:r w:rsidRPr="009F5DE6">
        <w:rPr>
          <w:rFonts w:ascii="Lato" w:hAnsi="Lato"/>
          <w:sz w:val="22"/>
          <w:szCs w:val="22"/>
        </w:rPr>
        <w:t>:00 oraz na bieżąco tak, aby była możliwość swobodnego i</w:t>
      </w:r>
      <w:r w:rsidR="00013D86">
        <w:rPr>
          <w:rFonts w:ascii="Lato" w:hAnsi="Lato"/>
          <w:sz w:val="22"/>
          <w:szCs w:val="22"/>
        </w:rPr>
        <w:t> </w:t>
      </w:r>
      <w:r w:rsidRPr="009F5DE6">
        <w:rPr>
          <w:rFonts w:ascii="Lato" w:hAnsi="Lato"/>
          <w:sz w:val="22"/>
          <w:szCs w:val="22"/>
        </w:rPr>
        <w:t>bezpiecznego korzystania z terenu Urzędu.</w:t>
      </w:r>
    </w:p>
    <w:p w14:paraId="4DEAC9C6" w14:textId="4EBBBEAE" w:rsidR="009F5DE6" w:rsidRPr="009F5DE6" w:rsidRDefault="009F5DE6" w:rsidP="009F5DE6">
      <w:pPr>
        <w:numPr>
          <w:ilvl w:val="0"/>
          <w:numId w:val="5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9F5DE6">
        <w:rPr>
          <w:rFonts w:ascii="Lato" w:hAnsi="Lato"/>
          <w:sz w:val="22"/>
          <w:szCs w:val="22"/>
        </w:rPr>
        <w:t>W okresie zimowym bez względu na dzień tygodnia tj. w dni robocze oraz święta w zależności od potrzeb i warunków atmosferycznych, chodnik przed budynkiem powinien być odśnieżan</w:t>
      </w:r>
      <w:r w:rsidR="000878FC">
        <w:rPr>
          <w:rFonts w:ascii="Lato" w:hAnsi="Lato"/>
          <w:sz w:val="22"/>
          <w:szCs w:val="22"/>
        </w:rPr>
        <w:t xml:space="preserve">y, </w:t>
      </w:r>
      <w:r w:rsidRPr="009F5DE6">
        <w:rPr>
          <w:rFonts w:ascii="Lato" w:hAnsi="Lato"/>
          <w:sz w:val="22"/>
          <w:szCs w:val="22"/>
        </w:rPr>
        <w:t>odladzany gwarantując ciągłe utrzymanie tej powierzchni w stanie niezagrażającym bezpieczeństwu pieszych.</w:t>
      </w:r>
    </w:p>
    <w:p w14:paraId="0A9A5F45" w14:textId="2E5E5839" w:rsidR="006B1012" w:rsidRPr="00885DD7" w:rsidRDefault="006B1012" w:rsidP="00691FCE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 w:rsidRPr="00885DD7">
        <w:rPr>
          <w:rFonts w:ascii="Lato" w:hAnsi="Lato"/>
          <w:sz w:val="22"/>
          <w:szCs w:val="22"/>
        </w:rPr>
        <w:t xml:space="preserve">Pracownicy </w:t>
      </w:r>
      <w:r w:rsidR="009B6151" w:rsidRPr="009B6151">
        <w:rPr>
          <w:rFonts w:ascii="Lato" w:hAnsi="Lato"/>
          <w:bCs/>
          <w:sz w:val="22"/>
          <w:szCs w:val="22"/>
        </w:rPr>
        <w:t xml:space="preserve">świadczący </w:t>
      </w:r>
      <w:r w:rsidR="004A785C">
        <w:rPr>
          <w:rFonts w:ascii="Lato" w:hAnsi="Lato"/>
          <w:bCs/>
          <w:sz w:val="22"/>
          <w:szCs w:val="22"/>
        </w:rPr>
        <w:t>u</w:t>
      </w:r>
      <w:r w:rsidR="009B6151" w:rsidRPr="009B6151">
        <w:rPr>
          <w:rFonts w:ascii="Lato" w:hAnsi="Lato"/>
          <w:bCs/>
          <w:sz w:val="22"/>
          <w:szCs w:val="22"/>
        </w:rPr>
        <w:t>sługi</w:t>
      </w:r>
      <w:r w:rsidRPr="00885DD7">
        <w:rPr>
          <w:rFonts w:ascii="Lato" w:hAnsi="Lato"/>
          <w:sz w:val="22"/>
          <w:szCs w:val="22"/>
        </w:rPr>
        <w:t xml:space="preserve"> każdorazowo potwierdzają obecność na liście, przejmując tym samym odpowiedzialność za powierzo</w:t>
      </w:r>
      <w:r w:rsidR="00BF65F5">
        <w:rPr>
          <w:rFonts w:ascii="Lato" w:hAnsi="Lato"/>
          <w:sz w:val="22"/>
          <w:szCs w:val="22"/>
        </w:rPr>
        <w:t>ny obiekt</w:t>
      </w:r>
      <w:r w:rsidRPr="00885DD7">
        <w:rPr>
          <w:rFonts w:ascii="Lato" w:hAnsi="Lato"/>
          <w:sz w:val="22"/>
          <w:szCs w:val="22"/>
        </w:rPr>
        <w:t>.</w:t>
      </w:r>
    </w:p>
    <w:p w14:paraId="5F458F0A" w14:textId="77777777" w:rsidR="006B1012" w:rsidRPr="00ED4A7A" w:rsidRDefault="006B1012" w:rsidP="002B5668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>Wykonawca</w:t>
      </w:r>
      <w:r w:rsidRPr="00ED4A7A">
        <w:rPr>
          <w:rFonts w:ascii="Lato" w:hAnsi="Lato"/>
          <w:sz w:val="22"/>
          <w:szCs w:val="22"/>
        </w:rPr>
        <w:t xml:space="preserve"> ponosi odpowiedzialność za wyrządzone szkody w trakcie sprzątania</w:t>
      </w:r>
      <w:r w:rsidR="004B51F1" w:rsidRPr="00ED4A7A">
        <w:rPr>
          <w:rFonts w:ascii="Lato" w:hAnsi="Lato"/>
          <w:sz w:val="22"/>
          <w:szCs w:val="22"/>
        </w:rPr>
        <w:t xml:space="preserve"> </w:t>
      </w:r>
      <w:r w:rsidRPr="00ED4A7A">
        <w:rPr>
          <w:rFonts w:ascii="Lato" w:hAnsi="Lato"/>
          <w:sz w:val="22"/>
          <w:szCs w:val="22"/>
        </w:rPr>
        <w:t>i</w:t>
      </w:r>
      <w:r w:rsidR="004B51F1" w:rsidRPr="00ED4A7A">
        <w:rPr>
          <w:rFonts w:ascii="Lato" w:hAnsi="Lato"/>
          <w:sz w:val="22"/>
          <w:szCs w:val="22"/>
        </w:rPr>
        <w:t> </w:t>
      </w:r>
      <w:r w:rsidRPr="00ED4A7A">
        <w:rPr>
          <w:rFonts w:ascii="Lato" w:hAnsi="Lato"/>
          <w:sz w:val="22"/>
          <w:szCs w:val="22"/>
        </w:rPr>
        <w:t>zaistniałe braki w wyposażeniu pomieszczeń. Naprawienie szkody powinno nastąpić</w:t>
      </w:r>
      <w:r w:rsidR="004B51F1" w:rsidRPr="00ED4A7A">
        <w:rPr>
          <w:rFonts w:ascii="Lato" w:hAnsi="Lato"/>
          <w:sz w:val="22"/>
          <w:szCs w:val="22"/>
        </w:rPr>
        <w:t xml:space="preserve"> </w:t>
      </w:r>
      <w:r w:rsidRPr="00ED4A7A">
        <w:rPr>
          <w:rFonts w:ascii="Lato" w:hAnsi="Lato"/>
          <w:sz w:val="22"/>
          <w:szCs w:val="22"/>
        </w:rPr>
        <w:t>w</w:t>
      </w:r>
      <w:r w:rsidR="004B51F1" w:rsidRPr="00ED4A7A">
        <w:rPr>
          <w:rFonts w:ascii="Lato" w:hAnsi="Lato"/>
          <w:sz w:val="22"/>
          <w:szCs w:val="22"/>
        </w:rPr>
        <w:t> </w:t>
      </w:r>
      <w:r w:rsidRPr="00ED4A7A">
        <w:rPr>
          <w:rFonts w:ascii="Lato" w:hAnsi="Lato"/>
          <w:sz w:val="22"/>
          <w:szCs w:val="22"/>
        </w:rPr>
        <w:t>terminie 14 dni od jej wyrządzenia.</w:t>
      </w:r>
    </w:p>
    <w:p w14:paraId="0A8D5C96" w14:textId="26DE6278" w:rsidR="006B1012" w:rsidRDefault="006B1012" w:rsidP="00646D08">
      <w:pPr>
        <w:numPr>
          <w:ilvl w:val="0"/>
          <w:numId w:val="5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 xml:space="preserve">Wszelkiego rodzaju odpady i zanieczyszczenia po wykonaniu usługi </w:t>
      </w:r>
      <w:r w:rsidRPr="00ED4A7A">
        <w:rPr>
          <w:rFonts w:ascii="Lato" w:hAnsi="Lato"/>
          <w:b/>
          <w:sz w:val="22"/>
          <w:szCs w:val="22"/>
        </w:rPr>
        <w:t>Wykonawca</w:t>
      </w:r>
      <w:r w:rsidRPr="00ED4A7A">
        <w:rPr>
          <w:rFonts w:ascii="Lato" w:hAnsi="Lato"/>
          <w:sz w:val="22"/>
          <w:szCs w:val="22"/>
        </w:rPr>
        <w:t xml:space="preserve"> obowiązany jest składać do specjalnych pojemników (kosze</w:t>
      </w:r>
      <w:r w:rsidR="00013D86">
        <w:rPr>
          <w:rFonts w:ascii="Lato" w:hAnsi="Lato"/>
          <w:sz w:val="22"/>
          <w:szCs w:val="22"/>
        </w:rPr>
        <w:t xml:space="preserve">) </w:t>
      </w:r>
      <w:r w:rsidRPr="00ED4A7A">
        <w:rPr>
          <w:rFonts w:ascii="Lato" w:hAnsi="Lato"/>
          <w:sz w:val="22"/>
          <w:szCs w:val="22"/>
        </w:rPr>
        <w:t xml:space="preserve">przeznaczonych na ten cel ustawionych przez </w:t>
      </w:r>
      <w:r w:rsidRPr="00ED4A7A">
        <w:rPr>
          <w:rFonts w:ascii="Lato" w:hAnsi="Lato"/>
          <w:b/>
          <w:sz w:val="22"/>
          <w:szCs w:val="22"/>
        </w:rPr>
        <w:t>Zamawiającego</w:t>
      </w:r>
      <w:r w:rsidRPr="00ED4A7A">
        <w:rPr>
          <w:rFonts w:ascii="Lato" w:hAnsi="Lato"/>
          <w:sz w:val="22"/>
          <w:szCs w:val="22"/>
        </w:rPr>
        <w:t xml:space="preserve"> w miejscach dostępnych.</w:t>
      </w:r>
    </w:p>
    <w:p w14:paraId="318967DE" w14:textId="709B0105" w:rsidR="00660D41" w:rsidRPr="00574919" w:rsidRDefault="00660D41" w:rsidP="008447DE">
      <w:pPr>
        <w:numPr>
          <w:ilvl w:val="0"/>
          <w:numId w:val="5"/>
        </w:numPr>
        <w:ind w:left="283" w:hanging="357"/>
        <w:jc w:val="both"/>
        <w:rPr>
          <w:rFonts w:ascii="Lato" w:hAnsi="Lato"/>
          <w:sz w:val="22"/>
          <w:szCs w:val="22"/>
        </w:rPr>
      </w:pPr>
      <w:r w:rsidRPr="00660D41">
        <w:rPr>
          <w:rFonts w:ascii="Lato" w:hAnsi="Lato"/>
          <w:sz w:val="22"/>
          <w:szCs w:val="22"/>
        </w:rPr>
        <w:lastRenderedPageBreak/>
        <w:t xml:space="preserve">O wszelkich zauważonych uszkodzeniach, zagrożeniach i brakach w mieniu </w:t>
      </w:r>
      <w:r w:rsidRPr="00660D41">
        <w:rPr>
          <w:rFonts w:ascii="Lato" w:hAnsi="Lato"/>
          <w:b/>
          <w:bCs/>
          <w:sz w:val="22"/>
          <w:szCs w:val="22"/>
        </w:rPr>
        <w:t>Zamawiającego Wykonawca</w:t>
      </w:r>
      <w:r w:rsidRPr="00660D41">
        <w:rPr>
          <w:rFonts w:ascii="Lato" w:hAnsi="Lato"/>
          <w:sz w:val="22"/>
          <w:szCs w:val="22"/>
        </w:rPr>
        <w:t xml:space="preserve"> zobowiązany jest niezwłocznie poinformować </w:t>
      </w:r>
      <w:r w:rsidRPr="00660D41">
        <w:rPr>
          <w:rFonts w:ascii="Lato" w:hAnsi="Lato"/>
          <w:b/>
          <w:bCs/>
          <w:sz w:val="22"/>
          <w:szCs w:val="22"/>
        </w:rPr>
        <w:t>Zamawiającego.</w:t>
      </w:r>
    </w:p>
    <w:p w14:paraId="50230379" w14:textId="63781839" w:rsidR="00574919" w:rsidRDefault="00574919" w:rsidP="00595AE4">
      <w:pPr>
        <w:numPr>
          <w:ilvl w:val="0"/>
          <w:numId w:val="5"/>
        </w:numPr>
        <w:ind w:left="283" w:hanging="357"/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>Zamawiający</w:t>
      </w:r>
      <w:r w:rsidRPr="00ED4A7A">
        <w:rPr>
          <w:rFonts w:ascii="Lato" w:hAnsi="Lato"/>
          <w:sz w:val="22"/>
          <w:szCs w:val="22"/>
        </w:rPr>
        <w:t xml:space="preserve"> będzie na bieżąco naprawiał i uzupełniał wszelkie stwierdzone usterki w pomieszczeniach sprzątanego budynku, zwłaszcza w punktach sanitarnych</w:t>
      </w:r>
      <w:r w:rsidR="00CB56F2">
        <w:rPr>
          <w:rFonts w:ascii="Lato" w:hAnsi="Lato"/>
          <w:sz w:val="22"/>
          <w:szCs w:val="22"/>
        </w:rPr>
        <w:t xml:space="preserve"> nie powstałe z</w:t>
      </w:r>
      <w:r w:rsidR="00535BF3">
        <w:rPr>
          <w:rFonts w:ascii="Lato" w:hAnsi="Lato"/>
          <w:sz w:val="22"/>
          <w:szCs w:val="22"/>
        </w:rPr>
        <w:t> </w:t>
      </w:r>
      <w:r w:rsidR="00CB56F2">
        <w:rPr>
          <w:rFonts w:ascii="Lato" w:hAnsi="Lato"/>
          <w:sz w:val="22"/>
          <w:szCs w:val="22"/>
        </w:rPr>
        <w:t xml:space="preserve">winy </w:t>
      </w:r>
      <w:r w:rsidR="00686E8E">
        <w:rPr>
          <w:rFonts w:ascii="Lato" w:hAnsi="Lato"/>
          <w:b/>
          <w:bCs/>
          <w:sz w:val="22"/>
          <w:szCs w:val="22"/>
        </w:rPr>
        <w:t>Wykonawcy</w:t>
      </w:r>
      <w:r w:rsidR="00CB56F2">
        <w:rPr>
          <w:rFonts w:ascii="Lato" w:hAnsi="Lato"/>
          <w:sz w:val="22"/>
          <w:szCs w:val="22"/>
        </w:rPr>
        <w:t>.</w:t>
      </w:r>
    </w:p>
    <w:p w14:paraId="6A492633" w14:textId="14B5302D" w:rsidR="00574919" w:rsidRPr="00ED4A7A" w:rsidRDefault="00574919" w:rsidP="00595AE4">
      <w:pPr>
        <w:numPr>
          <w:ilvl w:val="0"/>
          <w:numId w:val="5"/>
        </w:numPr>
        <w:ind w:left="283" w:hanging="357"/>
        <w:jc w:val="both"/>
        <w:rPr>
          <w:rFonts w:ascii="Lato" w:hAnsi="Lato"/>
          <w:sz w:val="22"/>
          <w:szCs w:val="22"/>
        </w:rPr>
      </w:pPr>
      <w:r w:rsidRPr="005C289E">
        <w:rPr>
          <w:rFonts w:ascii="Lato" w:hAnsi="Lato"/>
          <w:b/>
          <w:bCs/>
          <w:sz w:val="22"/>
          <w:szCs w:val="22"/>
        </w:rPr>
        <w:t>Zamawiający</w:t>
      </w:r>
      <w:r>
        <w:rPr>
          <w:rFonts w:ascii="Lato" w:hAnsi="Lato"/>
          <w:sz w:val="22"/>
          <w:szCs w:val="22"/>
        </w:rPr>
        <w:t xml:space="preserve"> zapewni </w:t>
      </w:r>
      <w:r w:rsidR="005D6851">
        <w:rPr>
          <w:rFonts w:ascii="Lato" w:hAnsi="Lato"/>
          <w:sz w:val="22"/>
          <w:szCs w:val="22"/>
        </w:rPr>
        <w:t>p</w:t>
      </w:r>
      <w:r>
        <w:rPr>
          <w:rFonts w:ascii="Lato" w:hAnsi="Lato"/>
          <w:sz w:val="22"/>
          <w:szCs w:val="22"/>
        </w:rPr>
        <w:t xml:space="preserve">racownikom świadczącym </w:t>
      </w:r>
      <w:r w:rsidR="004A785C">
        <w:rPr>
          <w:rFonts w:ascii="Lato" w:hAnsi="Lato"/>
          <w:sz w:val="22"/>
          <w:szCs w:val="22"/>
        </w:rPr>
        <w:t>u</w:t>
      </w:r>
      <w:r>
        <w:rPr>
          <w:rFonts w:ascii="Lato" w:hAnsi="Lato"/>
          <w:sz w:val="22"/>
          <w:szCs w:val="22"/>
        </w:rPr>
        <w:t>sługi odpowiednie warunki wykonywania pracy, a także udostępni dla ich potrzeb pomieszczeni</w:t>
      </w:r>
      <w:r w:rsidR="006E3F8D">
        <w:rPr>
          <w:rFonts w:ascii="Lato" w:hAnsi="Lato"/>
          <w:sz w:val="22"/>
          <w:szCs w:val="22"/>
        </w:rPr>
        <w:t>e</w:t>
      </w:r>
      <w:r>
        <w:rPr>
          <w:rFonts w:ascii="Lato" w:hAnsi="Lato"/>
          <w:sz w:val="22"/>
          <w:szCs w:val="22"/>
        </w:rPr>
        <w:t xml:space="preserve"> socjalne i urządzenia sanitarno-higieniczne.</w:t>
      </w:r>
    </w:p>
    <w:p w14:paraId="23A6D392" w14:textId="352ECAD6" w:rsidR="00010395" w:rsidRPr="00013D86" w:rsidRDefault="00574919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color w:val="000000" w:themeColor="text1"/>
          <w:sz w:val="22"/>
          <w:szCs w:val="22"/>
        </w:rPr>
      </w:pPr>
      <w:r w:rsidRPr="00013D86">
        <w:rPr>
          <w:rFonts w:ascii="Lato" w:hAnsi="Lato"/>
          <w:b/>
          <w:color w:val="000000" w:themeColor="text1"/>
          <w:sz w:val="22"/>
          <w:szCs w:val="22"/>
        </w:rPr>
        <w:t>Zamawiający</w:t>
      </w:r>
      <w:r w:rsidRPr="00013D86">
        <w:rPr>
          <w:rFonts w:ascii="Lato" w:hAnsi="Lato"/>
          <w:color w:val="000000" w:themeColor="text1"/>
          <w:sz w:val="22"/>
          <w:szCs w:val="22"/>
        </w:rPr>
        <w:t xml:space="preserve"> udostępni </w:t>
      </w:r>
      <w:r w:rsidRPr="00013D86">
        <w:rPr>
          <w:rFonts w:ascii="Lato" w:hAnsi="Lato"/>
          <w:b/>
          <w:bCs/>
          <w:color w:val="000000" w:themeColor="text1"/>
          <w:sz w:val="22"/>
          <w:szCs w:val="22"/>
        </w:rPr>
        <w:t>Wykonawcy</w:t>
      </w:r>
      <w:r w:rsidRPr="00013D86">
        <w:rPr>
          <w:rFonts w:ascii="Lato" w:hAnsi="Lato"/>
          <w:color w:val="000000" w:themeColor="text1"/>
          <w:sz w:val="22"/>
          <w:szCs w:val="22"/>
        </w:rPr>
        <w:t xml:space="preserve"> w okresie obowiązywania Umowy odpowiednie miejsce, w którym w sposób bezpieczny będą mogły być przechowywane środki czystości i</w:t>
      </w:r>
      <w:r w:rsidR="00402066" w:rsidRPr="00013D86">
        <w:rPr>
          <w:rFonts w:ascii="Lato" w:hAnsi="Lato"/>
          <w:color w:val="000000" w:themeColor="text1"/>
          <w:sz w:val="22"/>
          <w:szCs w:val="22"/>
        </w:rPr>
        <w:t> </w:t>
      </w:r>
      <w:r w:rsidR="002B0202">
        <w:rPr>
          <w:rFonts w:ascii="Lato" w:hAnsi="Lato"/>
          <w:color w:val="000000" w:themeColor="text1"/>
          <w:sz w:val="22"/>
          <w:szCs w:val="22"/>
        </w:rPr>
        <w:t>worki na śmieci</w:t>
      </w:r>
      <w:r w:rsidRPr="00013D86">
        <w:rPr>
          <w:rFonts w:ascii="Lato" w:hAnsi="Lato"/>
          <w:color w:val="000000" w:themeColor="text1"/>
          <w:sz w:val="22"/>
          <w:szCs w:val="22"/>
        </w:rPr>
        <w:t>, narzędzia i urządzenia niezbędne do wykonywania przedmiotu Umowy</w:t>
      </w:r>
      <w:r w:rsidR="00402066" w:rsidRPr="00013D86">
        <w:rPr>
          <w:rFonts w:ascii="Lato" w:hAnsi="Lato"/>
          <w:color w:val="000000" w:themeColor="text1"/>
          <w:sz w:val="22"/>
          <w:szCs w:val="22"/>
        </w:rPr>
        <w:t>.</w:t>
      </w:r>
    </w:p>
    <w:p w14:paraId="0F677407" w14:textId="3DAFB2A7" w:rsidR="00C53196" w:rsidRDefault="00C53196" w:rsidP="00595AE4">
      <w:pPr>
        <w:pStyle w:val="Akapitzlist"/>
        <w:numPr>
          <w:ilvl w:val="0"/>
          <w:numId w:val="5"/>
        </w:numPr>
        <w:ind w:left="283" w:hanging="357"/>
        <w:jc w:val="both"/>
        <w:rPr>
          <w:rFonts w:ascii="Lato" w:hAnsi="Lato"/>
          <w:sz w:val="22"/>
          <w:szCs w:val="22"/>
        </w:rPr>
      </w:pPr>
      <w:r w:rsidRPr="00C53196">
        <w:rPr>
          <w:rFonts w:ascii="Lato" w:hAnsi="Lato"/>
          <w:b/>
          <w:bCs/>
          <w:sz w:val="22"/>
          <w:szCs w:val="22"/>
        </w:rPr>
        <w:t>Zamawiający</w:t>
      </w:r>
      <w:r w:rsidRPr="00C53196">
        <w:rPr>
          <w:rFonts w:ascii="Lato" w:hAnsi="Lato"/>
          <w:sz w:val="22"/>
          <w:szCs w:val="22"/>
        </w:rPr>
        <w:t xml:space="preserve"> zapewni nieodpłatne korzystanie z energii elektrycznej oraz wody w zakresie niezbędnym do prawidłowego wykonywania usług.</w:t>
      </w:r>
    </w:p>
    <w:p w14:paraId="2510EA84" w14:textId="39FDC2A4" w:rsidR="00985E08" w:rsidRPr="00985E08" w:rsidRDefault="00985E08" w:rsidP="00985E08">
      <w:pPr>
        <w:pStyle w:val="Akapitzlist"/>
        <w:numPr>
          <w:ilvl w:val="0"/>
          <w:numId w:val="5"/>
        </w:numPr>
        <w:ind w:left="284"/>
        <w:rPr>
          <w:rFonts w:ascii="Lato" w:hAnsi="Lato"/>
          <w:sz w:val="22"/>
          <w:szCs w:val="22"/>
        </w:rPr>
      </w:pPr>
      <w:r w:rsidRPr="00985E08">
        <w:rPr>
          <w:rFonts w:ascii="Lato" w:hAnsi="Lato"/>
          <w:sz w:val="22"/>
          <w:szCs w:val="22"/>
        </w:rPr>
        <w:t xml:space="preserve">Jakość świadczonych usług będzie na bieżąco kontrolowana przez </w:t>
      </w:r>
      <w:r w:rsidRPr="00686E8E">
        <w:rPr>
          <w:rFonts w:ascii="Lato" w:hAnsi="Lato"/>
          <w:b/>
          <w:bCs/>
          <w:sz w:val="22"/>
          <w:szCs w:val="22"/>
        </w:rPr>
        <w:t>Zamawiającego</w:t>
      </w:r>
      <w:r w:rsidRPr="00985E08">
        <w:rPr>
          <w:rFonts w:ascii="Lato" w:hAnsi="Lato"/>
          <w:sz w:val="22"/>
          <w:szCs w:val="22"/>
        </w:rPr>
        <w:t>.</w:t>
      </w:r>
    </w:p>
    <w:p w14:paraId="2612AFCD" w14:textId="77777777" w:rsidR="00985E08" w:rsidRPr="00985E08" w:rsidRDefault="00985E08" w:rsidP="00985E08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985E08">
        <w:rPr>
          <w:rFonts w:ascii="Lato" w:hAnsi="Lato"/>
          <w:sz w:val="22"/>
          <w:szCs w:val="22"/>
        </w:rPr>
        <w:t xml:space="preserve">Stwierdzone podczas kontroli nieprawidłowości lub zaniedbania w wykonaniu przedmiotu Umowy winny być niezwłocznie usunięte przez </w:t>
      </w:r>
      <w:r w:rsidRPr="00985E08">
        <w:rPr>
          <w:rFonts w:ascii="Lato" w:hAnsi="Lato"/>
          <w:b/>
          <w:bCs/>
          <w:sz w:val="22"/>
          <w:szCs w:val="22"/>
        </w:rPr>
        <w:t>Wykonawcę</w:t>
      </w:r>
      <w:r w:rsidRPr="00985E08">
        <w:rPr>
          <w:rFonts w:ascii="Lato" w:hAnsi="Lato"/>
          <w:sz w:val="22"/>
          <w:szCs w:val="22"/>
        </w:rPr>
        <w:t>, nie później niż w ustalonym każdorazowo z osobą kontrolującą terminie.</w:t>
      </w:r>
    </w:p>
    <w:p w14:paraId="35EF19C6" w14:textId="77777777" w:rsidR="00985E08" w:rsidRPr="00985E08" w:rsidRDefault="00985E08" w:rsidP="00985E08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985E08">
        <w:rPr>
          <w:rFonts w:ascii="Lato" w:hAnsi="Lato"/>
          <w:sz w:val="22"/>
          <w:szCs w:val="22"/>
        </w:rPr>
        <w:t xml:space="preserve">Nieprawidłowości lub zaniedbania w wykonaniu przedmiotu Umowy wraz z określeniem terminu ich usunięcia, winne być wpisane do „książki kontroli” znajdującej się w miejscu uzgodnionym przez obie </w:t>
      </w:r>
      <w:r w:rsidRPr="00985E08">
        <w:rPr>
          <w:rFonts w:ascii="Lato" w:hAnsi="Lato"/>
          <w:b/>
          <w:bCs/>
          <w:sz w:val="22"/>
          <w:szCs w:val="22"/>
        </w:rPr>
        <w:t>Strony</w:t>
      </w:r>
      <w:r w:rsidRPr="00985E08">
        <w:rPr>
          <w:rFonts w:ascii="Lato" w:hAnsi="Lato"/>
          <w:sz w:val="22"/>
          <w:szCs w:val="22"/>
        </w:rPr>
        <w:t xml:space="preserve">. </w:t>
      </w:r>
    </w:p>
    <w:p w14:paraId="30BC93A7" w14:textId="77777777" w:rsidR="00985E08" w:rsidRPr="00985E08" w:rsidRDefault="00985E08" w:rsidP="00985E08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985E08">
        <w:rPr>
          <w:rFonts w:ascii="Lato" w:hAnsi="Lato"/>
          <w:sz w:val="22"/>
          <w:szCs w:val="22"/>
        </w:rPr>
        <w:t xml:space="preserve">Każdy wpis do „książki kontroli” powinien być potwierdzony przez nadzorującego przedstawiciela </w:t>
      </w:r>
      <w:r w:rsidRPr="00985E08">
        <w:rPr>
          <w:rFonts w:ascii="Lato" w:hAnsi="Lato"/>
          <w:b/>
          <w:bCs/>
          <w:sz w:val="22"/>
          <w:szCs w:val="22"/>
        </w:rPr>
        <w:t>Wykonawcy</w:t>
      </w:r>
      <w:r w:rsidRPr="00985E08">
        <w:rPr>
          <w:rFonts w:ascii="Lato" w:hAnsi="Lato"/>
          <w:sz w:val="22"/>
          <w:szCs w:val="22"/>
        </w:rPr>
        <w:t>.</w:t>
      </w:r>
    </w:p>
    <w:p w14:paraId="78128B57" w14:textId="60290A75" w:rsidR="009B6151" w:rsidRPr="009B6151" w:rsidRDefault="009B6151" w:rsidP="009B6151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9B6151">
        <w:rPr>
          <w:rFonts w:ascii="Lato" w:hAnsi="Lato"/>
          <w:sz w:val="22"/>
          <w:szCs w:val="22"/>
        </w:rPr>
        <w:t>Zabrania się w trakcie wykonywania usługi przeglądania, zapoznawania się z treścią, kopiowania jakichkolwiek informacji w formie papierowej, elektronicznej lub innej znajdujących się lub dostępnych w sprzątan</w:t>
      </w:r>
      <w:r w:rsidR="002B0202">
        <w:rPr>
          <w:rFonts w:ascii="Lato" w:hAnsi="Lato"/>
          <w:sz w:val="22"/>
          <w:szCs w:val="22"/>
        </w:rPr>
        <w:t>ym</w:t>
      </w:r>
      <w:r w:rsidRPr="009B6151">
        <w:rPr>
          <w:rFonts w:ascii="Lato" w:hAnsi="Lato"/>
          <w:sz w:val="22"/>
          <w:szCs w:val="22"/>
        </w:rPr>
        <w:t xml:space="preserve"> obiek</w:t>
      </w:r>
      <w:r w:rsidR="002B0202">
        <w:rPr>
          <w:rFonts w:ascii="Lato" w:hAnsi="Lato"/>
          <w:sz w:val="22"/>
          <w:szCs w:val="22"/>
        </w:rPr>
        <w:t>cie</w:t>
      </w:r>
      <w:r w:rsidRPr="009B6151">
        <w:rPr>
          <w:rFonts w:ascii="Lato" w:hAnsi="Lato"/>
          <w:sz w:val="22"/>
          <w:szCs w:val="22"/>
        </w:rPr>
        <w:t xml:space="preserve"> i pomieszczeniach. </w:t>
      </w:r>
    </w:p>
    <w:p w14:paraId="3B160442" w14:textId="540E1BA6" w:rsidR="00892E8D" w:rsidRPr="00AD745B" w:rsidRDefault="00892E8D" w:rsidP="00E145B8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C6FB3">
        <w:rPr>
          <w:rFonts w:ascii="Lato" w:hAnsi="Lato"/>
          <w:sz w:val="22"/>
          <w:szCs w:val="22"/>
        </w:rPr>
        <w:t xml:space="preserve">Stosownie do treści art. 95 ust. 1 ustawy z dnia 11 września 2019 r. Prawo zamówień publicznych (Dz. U. z 2024 r. poz. 1320) </w:t>
      </w:r>
      <w:r w:rsidRPr="000D73BF">
        <w:rPr>
          <w:rFonts w:ascii="Lato" w:hAnsi="Lato"/>
          <w:b/>
          <w:bCs/>
          <w:sz w:val="22"/>
          <w:szCs w:val="22"/>
        </w:rPr>
        <w:t>Zamawiający</w:t>
      </w:r>
      <w:r w:rsidRPr="000C6FB3">
        <w:rPr>
          <w:rFonts w:ascii="Lato" w:hAnsi="Lato"/>
          <w:sz w:val="22"/>
          <w:szCs w:val="22"/>
        </w:rPr>
        <w:t xml:space="preserve"> wymaga zatrudnienia przez </w:t>
      </w:r>
      <w:r w:rsidRPr="005F7591">
        <w:rPr>
          <w:rFonts w:ascii="Lato" w:hAnsi="Lato"/>
          <w:b/>
          <w:bCs/>
          <w:sz w:val="22"/>
          <w:szCs w:val="22"/>
        </w:rPr>
        <w:t>Wykonawcę</w:t>
      </w:r>
      <w:r w:rsidRPr="000C6FB3">
        <w:rPr>
          <w:rFonts w:ascii="Lato" w:hAnsi="Lato"/>
          <w:sz w:val="22"/>
          <w:szCs w:val="22"/>
        </w:rPr>
        <w:t xml:space="preserve"> </w:t>
      </w:r>
      <w:r w:rsidR="00D52336">
        <w:rPr>
          <w:rFonts w:ascii="Lato" w:hAnsi="Lato"/>
          <w:sz w:val="22"/>
          <w:szCs w:val="22"/>
        </w:rPr>
        <w:t xml:space="preserve">lub Podwykonawcę </w:t>
      </w:r>
      <w:r w:rsidRPr="000C6FB3">
        <w:rPr>
          <w:rFonts w:ascii="Lato" w:hAnsi="Lato"/>
          <w:sz w:val="22"/>
          <w:szCs w:val="22"/>
        </w:rPr>
        <w:t xml:space="preserve">na podstawie umowy o pracę wszystkich osób wykonujących wszelkie czynności w zakresie realizacji </w:t>
      </w:r>
      <w:r w:rsidR="00651AA8">
        <w:rPr>
          <w:rFonts w:ascii="Lato" w:hAnsi="Lato"/>
          <w:sz w:val="22"/>
          <w:szCs w:val="22"/>
        </w:rPr>
        <w:t>p</w:t>
      </w:r>
      <w:r>
        <w:rPr>
          <w:rFonts w:ascii="Lato" w:hAnsi="Lato"/>
          <w:sz w:val="22"/>
          <w:szCs w:val="22"/>
        </w:rPr>
        <w:t>rzedmiotu Umowy</w:t>
      </w:r>
      <w:r w:rsidRPr="000C6FB3">
        <w:rPr>
          <w:rFonts w:ascii="Lato" w:hAnsi="Lato"/>
          <w:sz w:val="22"/>
          <w:szCs w:val="22"/>
        </w:rPr>
        <w:t xml:space="preserve">. </w:t>
      </w:r>
      <w:r w:rsidRPr="000D73BF">
        <w:rPr>
          <w:rFonts w:ascii="Lato" w:hAnsi="Lato"/>
          <w:b/>
          <w:bCs/>
          <w:sz w:val="22"/>
          <w:szCs w:val="22"/>
        </w:rPr>
        <w:t>Wykonawca</w:t>
      </w:r>
      <w:r w:rsidR="00D52336">
        <w:rPr>
          <w:rFonts w:ascii="Lato" w:hAnsi="Lato"/>
          <w:b/>
          <w:bCs/>
          <w:sz w:val="22"/>
          <w:szCs w:val="22"/>
        </w:rPr>
        <w:t xml:space="preserve"> </w:t>
      </w:r>
      <w:r w:rsidR="00D52336" w:rsidRPr="00D52336">
        <w:rPr>
          <w:rFonts w:ascii="Lato" w:hAnsi="Lato"/>
          <w:sz w:val="22"/>
          <w:szCs w:val="22"/>
        </w:rPr>
        <w:t>lub</w:t>
      </w:r>
      <w:r w:rsidR="00D52336">
        <w:rPr>
          <w:rFonts w:ascii="Lato" w:hAnsi="Lato"/>
          <w:b/>
          <w:bCs/>
          <w:sz w:val="22"/>
          <w:szCs w:val="22"/>
        </w:rPr>
        <w:t xml:space="preserve"> </w:t>
      </w:r>
      <w:r w:rsidR="00D52336" w:rsidRPr="00D52336">
        <w:rPr>
          <w:rFonts w:ascii="Lato" w:hAnsi="Lato"/>
          <w:sz w:val="22"/>
          <w:szCs w:val="22"/>
        </w:rPr>
        <w:t>Podwykonawca</w:t>
      </w:r>
      <w:r w:rsidRPr="000C6FB3">
        <w:rPr>
          <w:rFonts w:ascii="Lato" w:hAnsi="Lato"/>
          <w:sz w:val="22"/>
          <w:szCs w:val="22"/>
        </w:rPr>
        <w:t xml:space="preserve"> zobowiązany jest skierować do realizacji </w:t>
      </w:r>
      <w:r w:rsidR="00651AA8">
        <w:rPr>
          <w:rFonts w:ascii="Lato" w:hAnsi="Lato"/>
          <w:sz w:val="22"/>
          <w:szCs w:val="22"/>
        </w:rPr>
        <w:t>p</w:t>
      </w:r>
      <w:r>
        <w:rPr>
          <w:rFonts w:ascii="Lato" w:hAnsi="Lato"/>
          <w:sz w:val="22"/>
          <w:szCs w:val="22"/>
        </w:rPr>
        <w:t>rzedmiotu Umowy</w:t>
      </w:r>
      <w:r w:rsidRPr="000C6FB3">
        <w:rPr>
          <w:rFonts w:ascii="Lato" w:hAnsi="Lato"/>
          <w:sz w:val="22"/>
          <w:szCs w:val="22"/>
        </w:rPr>
        <w:t xml:space="preserve"> osoby zatrudnione na umowę o pracę w</w:t>
      </w:r>
      <w:r w:rsidR="005D6851">
        <w:rPr>
          <w:rFonts w:ascii="Lato" w:hAnsi="Lato"/>
          <w:sz w:val="22"/>
          <w:szCs w:val="22"/>
        </w:rPr>
        <w:t> </w:t>
      </w:r>
      <w:r w:rsidRPr="000C6FB3">
        <w:rPr>
          <w:rFonts w:ascii="Lato" w:hAnsi="Lato"/>
          <w:sz w:val="22"/>
          <w:szCs w:val="22"/>
        </w:rPr>
        <w:t>rozumieniu przepisów ustawy z dnia 26 czerwca 1974 r. - Kodeks pracy (</w:t>
      </w:r>
      <w:bookmarkStart w:id="4" w:name="_Hlk176952186"/>
      <w:r w:rsidRPr="000C6FB3">
        <w:rPr>
          <w:rFonts w:ascii="Lato" w:hAnsi="Lato"/>
          <w:sz w:val="22"/>
          <w:szCs w:val="22"/>
        </w:rPr>
        <w:t xml:space="preserve">Dz. U. z 2023 r., poz. 1465 z późn. zm.) </w:t>
      </w:r>
      <w:bookmarkEnd w:id="4"/>
      <w:r w:rsidRPr="000C6FB3">
        <w:rPr>
          <w:rFonts w:ascii="Lato" w:hAnsi="Lato"/>
          <w:sz w:val="22"/>
          <w:szCs w:val="22"/>
        </w:rPr>
        <w:t xml:space="preserve">na okres realizacji całej </w:t>
      </w:r>
      <w:r>
        <w:rPr>
          <w:rFonts w:ascii="Lato" w:hAnsi="Lato"/>
          <w:sz w:val="22"/>
          <w:szCs w:val="22"/>
        </w:rPr>
        <w:t>U</w:t>
      </w:r>
      <w:r w:rsidRPr="000C6FB3">
        <w:rPr>
          <w:rFonts w:ascii="Lato" w:hAnsi="Lato"/>
          <w:sz w:val="22"/>
          <w:szCs w:val="22"/>
        </w:rPr>
        <w:t>mowy.</w:t>
      </w:r>
    </w:p>
    <w:p w14:paraId="20A9754C" w14:textId="4DD2748B" w:rsidR="00010395" w:rsidRPr="00671F00" w:rsidRDefault="00010395" w:rsidP="00F10423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color w:val="000000" w:themeColor="text1"/>
          <w:sz w:val="22"/>
          <w:szCs w:val="22"/>
        </w:rPr>
      </w:pPr>
      <w:r w:rsidRPr="00671F00">
        <w:rPr>
          <w:rFonts w:ascii="Lato" w:hAnsi="Lato"/>
          <w:color w:val="000000" w:themeColor="text1"/>
          <w:sz w:val="22"/>
          <w:szCs w:val="22"/>
        </w:rPr>
        <w:t xml:space="preserve">Usługi będą świadczone przez </w:t>
      </w:r>
      <w:r w:rsidR="005D6851">
        <w:rPr>
          <w:rFonts w:ascii="Lato" w:hAnsi="Lato"/>
          <w:color w:val="000000" w:themeColor="text1"/>
          <w:sz w:val="22"/>
          <w:szCs w:val="22"/>
        </w:rPr>
        <w:t>p</w:t>
      </w:r>
      <w:r w:rsidR="00A83708" w:rsidRPr="00671F00">
        <w:rPr>
          <w:rFonts w:ascii="Lato" w:hAnsi="Lato"/>
          <w:color w:val="000000" w:themeColor="text1"/>
          <w:sz w:val="22"/>
          <w:szCs w:val="22"/>
        </w:rPr>
        <w:t>racowników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 wymienion</w:t>
      </w:r>
      <w:r w:rsidR="00A83708" w:rsidRPr="00671F00">
        <w:rPr>
          <w:rFonts w:ascii="Lato" w:hAnsi="Lato"/>
          <w:color w:val="000000" w:themeColor="text1"/>
          <w:sz w:val="22"/>
          <w:szCs w:val="22"/>
        </w:rPr>
        <w:t>ych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 w </w:t>
      </w:r>
      <w:r w:rsidR="00C3144B" w:rsidRPr="00671F00">
        <w:rPr>
          <w:rFonts w:ascii="Lato" w:hAnsi="Lato"/>
          <w:color w:val="000000" w:themeColor="text1"/>
          <w:sz w:val="22"/>
          <w:szCs w:val="22"/>
        </w:rPr>
        <w:t>z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ałączniku nr </w:t>
      </w:r>
      <w:r w:rsidR="00004346" w:rsidRPr="00671F00">
        <w:rPr>
          <w:rFonts w:ascii="Lato" w:hAnsi="Lato"/>
          <w:color w:val="000000" w:themeColor="text1"/>
          <w:sz w:val="22"/>
          <w:szCs w:val="22"/>
        </w:rPr>
        <w:t>3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 do Umowy pn. „</w:t>
      </w:r>
      <w:bookmarkStart w:id="5" w:name="_Hlk177374041"/>
      <w:r w:rsidRPr="00671F00">
        <w:rPr>
          <w:rFonts w:ascii="Lato" w:hAnsi="Lato"/>
          <w:color w:val="000000" w:themeColor="text1"/>
          <w:sz w:val="22"/>
          <w:szCs w:val="22"/>
        </w:rPr>
        <w:t>Wykaz osób</w:t>
      </w:r>
      <w:r w:rsidR="006906A4" w:rsidRPr="00671F00">
        <w:rPr>
          <w:rFonts w:ascii="Lato" w:hAnsi="Lato"/>
          <w:color w:val="000000" w:themeColor="text1"/>
          <w:sz w:val="22"/>
          <w:szCs w:val="22"/>
        </w:rPr>
        <w:t xml:space="preserve"> </w:t>
      </w:r>
      <w:r w:rsidR="00C3144B" w:rsidRPr="00671F00">
        <w:rPr>
          <w:rFonts w:ascii="Lato" w:hAnsi="Lato"/>
          <w:color w:val="000000" w:themeColor="text1"/>
          <w:sz w:val="22"/>
          <w:szCs w:val="22"/>
        </w:rPr>
        <w:t>zatrudnionych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 do realizacji </w:t>
      </w:r>
      <w:bookmarkEnd w:id="5"/>
      <w:r w:rsidR="00651AA8">
        <w:rPr>
          <w:rFonts w:ascii="Lato" w:hAnsi="Lato"/>
          <w:color w:val="000000" w:themeColor="text1"/>
          <w:sz w:val="22"/>
          <w:szCs w:val="22"/>
        </w:rPr>
        <w:t>p</w:t>
      </w:r>
      <w:r w:rsidR="004A785C" w:rsidRPr="00671F00">
        <w:rPr>
          <w:rFonts w:ascii="Lato" w:hAnsi="Lato"/>
          <w:color w:val="000000" w:themeColor="text1"/>
          <w:sz w:val="22"/>
          <w:szCs w:val="22"/>
        </w:rPr>
        <w:t xml:space="preserve">rzedmiotu </w:t>
      </w:r>
      <w:r w:rsidR="00A83708" w:rsidRPr="00671F00">
        <w:rPr>
          <w:rFonts w:ascii="Lato" w:hAnsi="Lato"/>
          <w:color w:val="000000" w:themeColor="text1"/>
          <w:sz w:val="22"/>
          <w:szCs w:val="22"/>
        </w:rPr>
        <w:t>U</w:t>
      </w:r>
      <w:r w:rsidR="004A785C" w:rsidRPr="00671F00">
        <w:rPr>
          <w:rFonts w:ascii="Lato" w:hAnsi="Lato"/>
          <w:color w:val="000000" w:themeColor="text1"/>
          <w:sz w:val="22"/>
          <w:szCs w:val="22"/>
        </w:rPr>
        <w:t>mowy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”, </w:t>
      </w:r>
      <w:r w:rsidR="006906A4" w:rsidRPr="00985E08">
        <w:rPr>
          <w:rFonts w:ascii="Lato" w:hAnsi="Lato"/>
          <w:color w:val="000000" w:themeColor="text1"/>
          <w:sz w:val="22"/>
          <w:szCs w:val="22"/>
        </w:rPr>
        <w:t>które zosta</w:t>
      </w:r>
      <w:r w:rsidR="00C86CCF" w:rsidRPr="00985E08">
        <w:rPr>
          <w:rFonts w:ascii="Lato" w:hAnsi="Lato"/>
          <w:color w:val="000000" w:themeColor="text1"/>
          <w:sz w:val="22"/>
          <w:szCs w:val="22"/>
        </w:rPr>
        <w:t>ną</w:t>
      </w:r>
      <w:r w:rsidR="006906A4" w:rsidRPr="00985E08">
        <w:rPr>
          <w:rFonts w:ascii="Lato" w:hAnsi="Lato"/>
          <w:color w:val="000000" w:themeColor="text1"/>
          <w:sz w:val="22"/>
          <w:szCs w:val="22"/>
        </w:rPr>
        <w:t xml:space="preserve"> wskazane </w:t>
      </w:r>
      <w:r w:rsidR="006906A4" w:rsidRPr="00671F00">
        <w:rPr>
          <w:rFonts w:ascii="Lato" w:hAnsi="Lato"/>
          <w:color w:val="000000" w:themeColor="text1"/>
          <w:sz w:val="22"/>
          <w:szCs w:val="22"/>
        </w:rPr>
        <w:t xml:space="preserve">przez </w:t>
      </w:r>
      <w:r w:rsidR="006906A4" w:rsidRPr="00671F00">
        <w:rPr>
          <w:rFonts w:ascii="Lato" w:hAnsi="Lato"/>
          <w:b/>
          <w:bCs/>
          <w:color w:val="000000" w:themeColor="text1"/>
          <w:sz w:val="22"/>
          <w:szCs w:val="22"/>
        </w:rPr>
        <w:t>Wykonawcę</w:t>
      </w:r>
      <w:r w:rsidR="006906A4" w:rsidRPr="00671F00">
        <w:rPr>
          <w:rFonts w:ascii="Lato" w:hAnsi="Lato"/>
          <w:color w:val="000000" w:themeColor="text1"/>
          <w:sz w:val="22"/>
          <w:szCs w:val="22"/>
        </w:rPr>
        <w:t xml:space="preserve"> najpóźniej w dniu podpisania </w:t>
      </w:r>
      <w:r w:rsidR="00A83708" w:rsidRPr="00671F00">
        <w:rPr>
          <w:rFonts w:ascii="Lato" w:hAnsi="Lato"/>
          <w:color w:val="000000" w:themeColor="text1"/>
          <w:sz w:val="22"/>
          <w:szCs w:val="22"/>
        </w:rPr>
        <w:t>U</w:t>
      </w:r>
      <w:r w:rsidR="006906A4" w:rsidRPr="00671F00">
        <w:rPr>
          <w:rFonts w:ascii="Lato" w:hAnsi="Lato"/>
          <w:color w:val="000000" w:themeColor="text1"/>
          <w:sz w:val="22"/>
          <w:szCs w:val="22"/>
        </w:rPr>
        <w:t>mowy.</w:t>
      </w:r>
    </w:p>
    <w:p w14:paraId="59398360" w14:textId="03BCEC79" w:rsidR="006906A4" w:rsidRDefault="00A00141" w:rsidP="00F10423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Wykaz,</w:t>
      </w:r>
      <w:r w:rsidR="006906A4">
        <w:rPr>
          <w:rFonts w:ascii="Lato" w:hAnsi="Lato"/>
          <w:sz w:val="22"/>
          <w:szCs w:val="22"/>
        </w:rPr>
        <w:t xml:space="preserve"> o którym mowa w ust. </w:t>
      </w:r>
      <w:r w:rsidR="00985E08">
        <w:rPr>
          <w:rFonts w:ascii="Lato" w:hAnsi="Lato"/>
          <w:sz w:val="22"/>
          <w:szCs w:val="22"/>
        </w:rPr>
        <w:t>21</w:t>
      </w:r>
      <w:r w:rsidR="006906A4">
        <w:rPr>
          <w:rFonts w:ascii="Lato" w:hAnsi="Lato"/>
          <w:sz w:val="22"/>
          <w:szCs w:val="22"/>
        </w:rPr>
        <w:t xml:space="preserve"> </w:t>
      </w:r>
      <w:r w:rsidR="006906A4" w:rsidRPr="00AD745B">
        <w:rPr>
          <w:rFonts w:ascii="Lato" w:hAnsi="Lato"/>
          <w:b/>
          <w:bCs/>
          <w:sz w:val="22"/>
          <w:szCs w:val="22"/>
        </w:rPr>
        <w:t>Wykonawca</w:t>
      </w:r>
      <w:r w:rsidR="006906A4">
        <w:rPr>
          <w:rFonts w:ascii="Lato" w:hAnsi="Lato"/>
          <w:sz w:val="22"/>
          <w:szCs w:val="22"/>
        </w:rPr>
        <w:t xml:space="preserve"> ma obowiązek aktualizować i przekazywać </w:t>
      </w:r>
      <w:r w:rsidR="004A785C" w:rsidRPr="004A785C">
        <w:rPr>
          <w:rFonts w:ascii="Lato" w:hAnsi="Lato"/>
          <w:b/>
          <w:bCs/>
          <w:sz w:val="22"/>
          <w:szCs w:val="22"/>
        </w:rPr>
        <w:t>Z</w:t>
      </w:r>
      <w:r w:rsidR="006906A4" w:rsidRPr="004A785C">
        <w:rPr>
          <w:rFonts w:ascii="Lato" w:hAnsi="Lato"/>
          <w:b/>
          <w:bCs/>
          <w:sz w:val="22"/>
          <w:szCs w:val="22"/>
        </w:rPr>
        <w:t xml:space="preserve">amawiającemu </w:t>
      </w:r>
      <w:r w:rsidR="006906A4">
        <w:rPr>
          <w:rFonts w:ascii="Lato" w:hAnsi="Lato"/>
          <w:sz w:val="22"/>
          <w:szCs w:val="22"/>
        </w:rPr>
        <w:t>każdorazowo w przypadku zmian</w:t>
      </w:r>
      <w:r w:rsidR="009F38E0">
        <w:rPr>
          <w:rFonts w:ascii="Lato" w:hAnsi="Lato"/>
          <w:sz w:val="22"/>
          <w:szCs w:val="22"/>
        </w:rPr>
        <w:t xml:space="preserve"> </w:t>
      </w:r>
      <w:r w:rsidR="006906A4">
        <w:rPr>
          <w:rFonts w:ascii="Lato" w:hAnsi="Lato"/>
          <w:sz w:val="22"/>
          <w:szCs w:val="22"/>
        </w:rPr>
        <w:t xml:space="preserve">w zatrudnieniu osób realizujących </w:t>
      </w:r>
      <w:r w:rsidR="002E1E2F">
        <w:rPr>
          <w:rFonts w:ascii="Lato" w:hAnsi="Lato"/>
          <w:sz w:val="22"/>
          <w:szCs w:val="22"/>
        </w:rPr>
        <w:t>P</w:t>
      </w:r>
      <w:r w:rsidR="004A785C">
        <w:rPr>
          <w:rFonts w:ascii="Lato" w:hAnsi="Lato"/>
          <w:sz w:val="22"/>
          <w:szCs w:val="22"/>
        </w:rPr>
        <w:t xml:space="preserve">rzedmiot </w:t>
      </w:r>
      <w:r w:rsidR="002E1E2F">
        <w:rPr>
          <w:rFonts w:ascii="Lato" w:hAnsi="Lato"/>
          <w:sz w:val="22"/>
          <w:szCs w:val="22"/>
        </w:rPr>
        <w:t>U</w:t>
      </w:r>
      <w:r w:rsidR="004A785C">
        <w:rPr>
          <w:rFonts w:ascii="Lato" w:hAnsi="Lato"/>
          <w:sz w:val="22"/>
          <w:szCs w:val="22"/>
        </w:rPr>
        <w:t>mowy.</w:t>
      </w:r>
    </w:p>
    <w:p w14:paraId="7F626AEC" w14:textId="130C2534" w:rsidR="006906A4" w:rsidRPr="00010395" w:rsidRDefault="006906A4" w:rsidP="00F10423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6906A4">
        <w:rPr>
          <w:rFonts w:ascii="Lato" w:hAnsi="Lato"/>
          <w:sz w:val="22"/>
          <w:szCs w:val="22"/>
        </w:rPr>
        <w:t xml:space="preserve">Nieprzedłożenie przez </w:t>
      </w:r>
      <w:r w:rsidRPr="00AD745B">
        <w:rPr>
          <w:rFonts w:ascii="Lato" w:hAnsi="Lato"/>
          <w:b/>
          <w:bCs/>
          <w:sz w:val="22"/>
          <w:szCs w:val="22"/>
        </w:rPr>
        <w:t xml:space="preserve">Wykonawcę </w:t>
      </w:r>
      <w:r w:rsidR="00A00141" w:rsidRPr="006906A4">
        <w:rPr>
          <w:rFonts w:ascii="Lato" w:hAnsi="Lato"/>
          <w:sz w:val="22"/>
          <w:szCs w:val="22"/>
        </w:rPr>
        <w:t>wykazu,</w:t>
      </w:r>
      <w:r w:rsidRPr="006906A4">
        <w:rPr>
          <w:rFonts w:ascii="Lato" w:hAnsi="Lato"/>
          <w:sz w:val="22"/>
          <w:szCs w:val="22"/>
        </w:rPr>
        <w:t xml:space="preserve"> o którym mowa ust. </w:t>
      </w:r>
      <w:r w:rsidR="00985E08">
        <w:rPr>
          <w:rFonts w:ascii="Lato" w:hAnsi="Lato"/>
          <w:sz w:val="22"/>
          <w:szCs w:val="22"/>
        </w:rPr>
        <w:t>21</w:t>
      </w:r>
      <w:r w:rsidRPr="006906A4">
        <w:rPr>
          <w:rFonts w:ascii="Lato" w:hAnsi="Lato"/>
          <w:sz w:val="22"/>
          <w:szCs w:val="22"/>
        </w:rPr>
        <w:t xml:space="preserve"> w terminie wskazanym przez</w:t>
      </w:r>
      <w:r w:rsidR="00AD745B">
        <w:rPr>
          <w:rFonts w:ascii="Lato" w:hAnsi="Lato"/>
          <w:sz w:val="22"/>
          <w:szCs w:val="22"/>
        </w:rPr>
        <w:t xml:space="preserve"> </w:t>
      </w:r>
      <w:r w:rsidRPr="00AD745B">
        <w:rPr>
          <w:rFonts w:ascii="Lato" w:hAnsi="Lato"/>
          <w:b/>
          <w:bCs/>
          <w:sz w:val="22"/>
          <w:szCs w:val="22"/>
        </w:rPr>
        <w:t>Zamawiającego</w:t>
      </w:r>
      <w:r w:rsidRPr="006906A4">
        <w:rPr>
          <w:rFonts w:ascii="Lato" w:hAnsi="Lato"/>
          <w:sz w:val="22"/>
          <w:szCs w:val="22"/>
        </w:rPr>
        <w:t xml:space="preserve"> będzie traktowane jako niewypełnienie obowiązku zatrudnienia </w:t>
      </w:r>
      <w:r w:rsidR="005D6851">
        <w:rPr>
          <w:rFonts w:ascii="Lato" w:hAnsi="Lato"/>
          <w:sz w:val="22"/>
          <w:szCs w:val="22"/>
        </w:rPr>
        <w:t>p</w:t>
      </w:r>
      <w:r w:rsidRPr="006906A4">
        <w:rPr>
          <w:rFonts w:ascii="Lato" w:hAnsi="Lato"/>
          <w:sz w:val="22"/>
          <w:szCs w:val="22"/>
        </w:rPr>
        <w:t>racowników świadczących usługi na podstawie umowy o pracę.</w:t>
      </w:r>
    </w:p>
    <w:p w14:paraId="5A942830" w14:textId="04B8A834" w:rsidR="000C6FB3" w:rsidRPr="000C6FB3" w:rsidRDefault="000C6FB3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C6FB3">
        <w:rPr>
          <w:rFonts w:ascii="Lato" w:hAnsi="Lato"/>
          <w:sz w:val="22"/>
          <w:szCs w:val="22"/>
        </w:rPr>
        <w:t xml:space="preserve">W miejscu wykonywania </w:t>
      </w:r>
      <w:r w:rsidR="00A83708">
        <w:rPr>
          <w:rFonts w:ascii="Lato" w:hAnsi="Lato"/>
          <w:sz w:val="22"/>
          <w:szCs w:val="22"/>
        </w:rPr>
        <w:t>U</w:t>
      </w:r>
      <w:r w:rsidRPr="000C6FB3">
        <w:rPr>
          <w:rFonts w:ascii="Lato" w:hAnsi="Lato"/>
          <w:sz w:val="22"/>
          <w:szCs w:val="22"/>
        </w:rPr>
        <w:t xml:space="preserve">mowy obowiązuje kategoryczny zakaz palenia tytoniu, spożywania napojów alkoholowych oraz zażywania innych substancji psychoaktywnych mogących wpłynąć na świadomość i umiejętność wykonywania pracy, o czym </w:t>
      </w:r>
      <w:r w:rsidRPr="000D73BF">
        <w:rPr>
          <w:rFonts w:ascii="Lato" w:hAnsi="Lato"/>
          <w:b/>
          <w:bCs/>
          <w:sz w:val="22"/>
          <w:szCs w:val="22"/>
        </w:rPr>
        <w:t xml:space="preserve">Wykonawca </w:t>
      </w:r>
      <w:r w:rsidRPr="000C6FB3">
        <w:rPr>
          <w:rFonts w:ascii="Lato" w:hAnsi="Lato"/>
          <w:sz w:val="22"/>
          <w:szCs w:val="22"/>
        </w:rPr>
        <w:t xml:space="preserve">jest zobowiązany powiadomić </w:t>
      </w:r>
      <w:r w:rsidR="005D6851">
        <w:rPr>
          <w:rFonts w:ascii="Lato" w:hAnsi="Lato"/>
          <w:sz w:val="22"/>
          <w:szCs w:val="22"/>
        </w:rPr>
        <w:t>p</w:t>
      </w:r>
      <w:r w:rsidR="00341494" w:rsidRPr="00341494">
        <w:rPr>
          <w:rFonts w:ascii="Lato" w:hAnsi="Lato"/>
          <w:sz w:val="22"/>
          <w:szCs w:val="22"/>
        </w:rPr>
        <w:t>racowni</w:t>
      </w:r>
      <w:r w:rsidR="00341494">
        <w:rPr>
          <w:rFonts w:ascii="Lato" w:hAnsi="Lato"/>
          <w:sz w:val="22"/>
          <w:szCs w:val="22"/>
        </w:rPr>
        <w:t>ków</w:t>
      </w:r>
      <w:r w:rsidR="00341494" w:rsidRPr="00341494">
        <w:rPr>
          <w:rFonts w:ascii="Lato" w:hAnsi="Lato"/>
          <w:sz w:val="22"/>
          <w:szCs w:val="22"/>
        </w:rPr>
        <w:t xml:space="preserve"> świadczący </w:t>
      </w:r>
      <w:r w:rsidR="00341494">
        <w:rPr>
          <w:rFonts w:ascii="Lato" w:hAnsi="Lato"/>
          <w:sz w:val="22"/>
          <w:szCs w:val="22"/>
        </w:rPr>
        <w:t>u</w:t>
      </w:r>
      <w:r w:rsidR="00341494" w:rsidRPr="00341494">
        <w:rPr>
          <w:rFonts w:ascii="Lato" w:hAnsi="Lato"/>
          <w:sz w:val="22"/>
          <w:szCs w:val="22"/>
        </w:rPr>
        <w:t xml:space="preserve">sługi </w:t>
      </w:r>
      <w:r w:rsidRPr="000C6FB3">
        <w:rPr>
          <w:rFonts w:ascii="Lato" w:hAnsi="Lato"/>
          <w:sz w:val="22"/>
          <w:szCs w:val="22"/>
        </w:rPr>
        <w:t xml:space="preserve">w jego imieniu oraz te zakazy egzekwować. </w:t>
      </w:r>
    </w:p>
    <w:p w14:paraId="7F144DBF" w14:textId="5A8175A2" w:rsidR="000C6FB3" w:rsidRDefault="000C6FB3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D73BF">
        <w:rPr>
          <w:rFonts w:ascii="Lato" w:hAnsi="Lato"/>
          <w:b/>
          <w:bCs/>
          <w:sz w:val="22"/>
          <w:szCs w:val="22"/>
        </w:rPr>
        <w:t>Wykonawca</w:t>
      </w:r>
      <w:r w:rsidRPr="000C6FB3">
        <w:rPr>
          <w:rFonts w:ascii="Lato" w:hAnsi="Lato"/>
          <w:sz w:val="22"/>
          <w:szCs w:val="22"/>
        </w:rPr>
        <w:t xml:space="preserve"> zobowiązuje się, że </w:t>
      </w:r>
      <w:r w:rsidR="005D6851">
        <w:rPr>
          <w:rFonts w:ascii="Lato" w:hAnsi="Lato"/>
          <w:sz w:val="22"/>
          <w:szCs w:val="22"/>
        </w:rPr>
        <w:t>p</w:t>
      </w:r>
      <w:r w:rsidRPr="000C6FB3">
        <w:rPr>
          <w:rFonts w:ascii="Lato" w:hAnsi="Lato"/>
          <w:sz w:val="22"/>
          <w:szCs w:val="22"/>
        </w:rPr>
        <w:t xml:space="preserve">racownicy świadczący </w:t>
      </w:r>
      <w:r w:rsidR="00341494">
        <w:rPr>
          <w:rFonts w:ascii="Lato" w:hAnsi="Lato"/>
          <w:sz w:val="22"/>
          <w:szCs w:val="22"/>
        </w:rPr>
        <w:t>u</w:t>
      </w:r>
      <w:r w:rsidRPr="000C6FB3">
        <w:rPr>
          <w:rFonts w:ascii="Lato" w:hAnsi="Lato"/>
          <w:sz w:val="22"/>
          <w:szCs w:val="22"/>
        </w:rPr>
        <w:t>sługi będą posiadali aktualne badania lekarskie, niezbędne do wykonania powierzonych im obowiązków.</w:t>
      </w:r>
    </w:p>
    <w:p w14:paraId="63145933" w14:textId="686D50D0" w:rsidR="005D6851" w:rsidRPr="005D6851" w:rsidRDefault="005D6851" w:rsidP="005D6851">
      <w:pPr>
        <w:pStyle w:val="Akapitzlist"/>
        <w:numPr>
          <w:ilvl w:val="0"/>
          <w:numId w:val="5"/>
        </w:numPr>
        <w:ind w:left="284"/>
        <w:rPr>
          <w:rFonts w:ascii="Lato" w:hAnsi="Lato"/>
          <w:sz w:val="22"/>
          <w:szCs w:val="22"/>
        </w:rPr>
      </w:pPr>
      <w:r w:rsidRPr="005D6851">
        <w:rPr>
          <w:rFonts w:ascii="Lato" w:hAnsi="Lato"/>
          <w:b/>
          <w:bCs/>
          <w:sz w:val="22"/>
          <w:szCs w:val="22"/>
        </w:rPr>
        <w:t>Wykonawca</w:t>
      </w:r>
      <w:r w:rsidRPr="005D6851">
        <w:rPr>
          <w:rFonts w:ascii="Lato" w:hAnsi="Lato"/>
          <w:sz w:val="22"/>
          <w:szCs w:val="22"/>
        </w:rPr>
        <w:t xml:space="preserve"> oświadcza, że wyznaczy do realizacji Przedmiotu Umowy pracowników, którzy nie figurują w Krajowym Rejestrze Karnym.</w:t>
      </w:r>
    </w:p>
    <w:p w14:paraId="5F57B726" w14:textId="6ACB398E" w:rsidR="000C6FB3" w:rsidRPr="000C6FB3" w:rsidRDefault="000C6FB3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D73BF">
        <w:rPr>
          <w:rFonts w:ascii="Lato" w:hAnsi="Lato"/>
          <w:b/>
          <w:bCs/>
          <w:sz w:val="22"/>
          <w:szCs w:val="22"/>
        </w:rPr>
        <w:t xml:space="preserve">Wykonawca </w:t>
      </w:r>
      <w:r w:rsidRPr="000C6FB3">
        <w:rPr>
          <w:rFonts w:ascii="Lato" w:hAnsi="Lato"/>
          <w:sz w:val="22"/>
          <w:szCs w:val="22"/>
        </w:rPr>
        <w:t xml:space="preserve">zobowiązany jest do zapewnienia </w:t>
      </w:r>
      <w:r w:rsidR="005D6851">
        <w:rPr>
          <w:rFonts w:ascii="Lato" w:hAnsi="Lato"/>
          <w:sz w:val="22"/>
          <w:szCs w:val="22"/>
        </w:rPr>
        <w:t>p</w:t>
      </w:r>
      <w:r w:rsidRPr="000C6FB3">
        <w:rPr>
          <w:rFonts w:ascii="Lato" w:hAnsi="Lato"/>
          <w:sz w:val="22"/>
          <w:szCs w:val="22"/>
        </w:rPr>
        <w:t xml:space="preserve">racownikom świadczącym </w:t>
      </w:r>
      <w:r w:rsidR="002E1E2F">
        <w:rPr>
          <w:rFonts w:ascii="Lato" w:hAnsi="Lato"/>
          <w:sz w:val="22"/>
          <w:szCs w:val="22"/>
        </w:rPr>
        <w:t>u</w:t>
      </w:r>
      <w:r w:rsidRPr="000C6FB3">
        <w:rPr>
          <w:rFonts w:ascii="Lato" w:hAnsi="Lato"/>
          <w:sz w:val="22"/>
          <w:szCs w:val="22"/>
        </w:rPr>
        <w:t>sługi odzieży</w:t>
      </w:r>
      <w:r>
        <w:rPr>
          <w:rFonts w:ascii="Lato" w:hAnsi="Lato"/>
          <w:sz w:val="22"/>
          <w:szCs w:val="22"/>
        </w:rPr>
        <w:t xml:space="preserve"> </w:t>
      </w:r>
      <w:r w:rsidRPr="000C6FB3">
        <w:rPr>
          <w:rFonts w:ascii="Lato" w:hAnsi="Lato"/>
          <w:sz w:val="22"/>
          <w:szCs w:val="22"/>
        </w:rPr>
        <w:t>ochronnej, odzieży roboczej i środków ochrony osobistej zgodnie z przepisami i zasadami BHP.</w:t>
      </w:r>
    </w:p>
    <w:p w14:paraId="431A0BAA" w14:textId="724A171E" w:rsidR="000C6FB3" w:rsidRPr="000C6FB3" w:rsidRDefault="000C6FB3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D73BF">
        <w:rPr>
          <w:rFonts w:ascii="Lato" w:hAnsi="Lato"/>
          <w:b/>
          <w:bCs/>
          <w:sz w:val="22"/>
          <w:szCs w:val="22"/>
        </w:rPr>
        <w:lastRenderedPageBreak/>
        <w:t>Wykonawca</w:t>
      </w:r>
      <w:r w:rsidRPr="000C6FB3">
        <w:rPr>
          <w:rFonts w:ascii="Lato" w:hAnsi="Lato"/>
          <w:sz w:val="22"/>
          <w:szCs w:val="22"/>
        </w:rPr>
        <w:t xml:space="preserve"> ponosi odpowiedzialność za prawidłowe wyposażenie </w:t>
      </w:r>
      <w:r w:rsidR="005D6851">
        <w:rPr>
          <w:rFonts w:ascii="Lato" w:hAnsi="Lato"/>
          <w:sz w:val="22"/>
          <w:szCs w:val="22"/>
        </w:rPr>
        <w:t>p</w:t>
      </w:r>
      <w:r w:rsidRPr="000C6FB3">
        <w:rPr>
          <w:rFonts w:ascii="Lato" w:hAnsi="Lato"/>
          <w:sz w:val="22"/>
          <w:szCs w:val="22"/>
        </w:rPr>
        <w:t xml:space="preserve">racowników świadczących </w:t>
      </w:r>
      <w:r w:rsidR="005F7591">
        <w:rPr>
          <w:rFonts w:ascii="Lato" w:hAnsi="Lato"/>
          <w:sz w:val="22"/>
          <w:szCs w:val="22"/>
        </w:rPr>
        <w:t>u</w:t>
      </w:r>
      <w:r w:rsidRPr="000C6FB3">
        <w:rPr>
          <w:rFonts w:ascii="Lato" w:hAnsi="Lato"/>
          <w:sz w:val="22"/>
          <w:szCs w:val="22"/>
        </w:rPr>
        <w:t>sługi oraz za ich bezpieczeństwo w trakcie wykonywania przedmiotu Umowy.</w:t>
      </w:r>
    </w:p>
    <w:p w14:paraId="432BC44B" w14:textId="772AEA17" w:rsidR="00010395" w:rsidRPr="000C6FB3" w:rsidRDefault="00010395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C6FB3">
        <w:rPr>
          <w:rFonts w:ascii="Lato" w:hAnsi="Lato"/>
          <w:sz w:val="22"/>
          <w:szCs w:val="22"/>
        </w:rPr>
        <w:t xml:space="preserve">W celu weryfikacji zatrudniania, przez </w:t>
      </w:r>
      <w:r w:rsidRPr="000D73BF">
        <w:rPr>
          <w:rFonts w:ascii="Lato" w:hAnsi="Lato"/>
          <w:b/>
          <w:bCs/>
          <w:sz w:val="22"/>
          <w:szCs w:val="22"/>
        </w:rPr>
        <w:t>Wykonawcę</w:t>
      </w:r>
      <w:r w:rsidRPr="000C6FB3">
        <w:rPr>
          <w:rFonts w:ascii="Lato" w:hAnsi="Lato"/>
          <w:sz w:val="22"/>
          <w:szCs w:val="22"/>
        </w:rPr>
        <w:t xml:space="preserve"> </w:t>
      </w:r>
      <w:r w:rsidR="009C4A4C">
        <w:rPr>
          <w:rFonts w:ascii="Lato" w:hAnsi="Lato"/>
          <w:sz w:val="22"/>
          <w:szCs w:val="22"/>
        </w:rPr>
        <w:t xml:space="preserve">lub Podwykonawcę </w:t>
      </w:r>
      <w:r w:rsidRPr="000C6FB3">
        <w:rPr>
          <w:rFonts w:ascii="Lato" w:hAnsi="Lato"/>
          <w:sz w:val="22"/>
          <w:szCs w:val="22"/>
        </w:rPr>
        <w:t xml:space="preserve">na podstawie umowy o pracę, osób wykonujących wskazane przez </w:t>
      </w:r>
      <w:r w:rsidRPr="000D73BF">
        <w:rPr>
          <w:rFonts w:ascii="Lato" w:hAnsi="Lato"/>
          <w:b/>
          <w:bCs/>
          <w:sz w:val="22"/>
          <w:szCs w:val="22"/>
        </w:rPr>
        <w:t xml:space="preserve">Zamawiającego </w:t>
      </w:r>
      <w:r w:rsidRPr="000C6FB3">
        <w:rPr>
          <w:rFonts w:ascii="Lato" w:hAnsi="Lato"/>
          <w:sz w:val="22"/>
          <w:szCs w:val="22"/>
        </w:rPr>
        <w:t xml:space="preserve">czynności w zakresie realizacji </w:t>
      </w:r>
      <w:r w:rsidR="00A83708">
        <w:rPr>
          <w:rFonts w:ascii="Lato" w:hAnsi="Lato"/>
          <w:sz w:val="22"/>
          <w:szCs w:val="22"/>
        </w:rPr>
        <w:t>przedmiotu Umowy</w:t>
      </w:r>
      <w:r w:rsidRPr="000C6FB3">
        <w:rPr>
          <w:rFonts w:ascii="Lato" w:hAnsi="Lato"/>
          <w:sz w:val="22"/>
          <w:szCs w:val="22"/>
        </w:rPr>
        <w:t xml:space="preserve">, umowa przewiduje możliwość żądania przez </w:t>
      </w:r>
      <w:r w:rsidRPr="000D73BF">
        <w:rPr>
          <w:rFonts w:ascii="Lato" w:hAnsi="Lato"/>
          <w:b/>
          <w:bCs/>
          <w:sz w:val="22"/>
          <w:szCs w:val="22"/>
        </w:rPr>
        <w:t>Zamawiającego</w:t>
      </w:r>
      <w:r w:rsidRPr="000C6FB3">
        <w:rPr>
          <w:rFonts w:ascii="Lato" w:hAnsi="Lato"/>
          <w:sz w:val="22"/>
          <w:szCs w:val="22"/>
        </w:rPr>
        <w:t xml:space="preserve"> w szczególności:</w:t>
      </w:r>
    </w:p>
    <w:p w14:paraId="01164D90" w14:textId="1DB573ED" w:rsidR="00010395" w:rsidRPr="004357EA" w:rsidRDefault="00010395" w:rsidP="000D73BF">
      <w:pPr>
        <w:pStyle w:val="Akapitzlist"/>
        <w:numPr>
          <w:ilvl w:val="0"/>
          <w:numId w:val="18"/>
        </w:numPr>
        <w:ind w:left="284"/>
        <w:jc w:val="both"/>
        <w:rPr>
          <w:rFonts w:ascii="Lato" w:hAnsi="Lato"/>
          <w:sz w:val="22"/>
          <w:szCs w:val="22"/>
        </w:rPr>
      </w:pPr>
      <w:r w:rsidRPr="004357EA">
        <w:rPr>
          <w:rFonts w:ascii="Lato" w:hAnsi="Lato"/>
          <w:sz w:val="22"/>
          <w:szCs w:val="22"/>
        </w:rPr>
        <w:t xml:space="preserve">oświadczenia zatrudnionego </w:t>
      </w:r>
      <w:r w:rsidR="005D6851">
        <w:rPr>
          <w:rFonts w:ascii="Lato" w:hAnsi="Lato"/>
          <w:sz w:val="22"/>
          <w:szCs w:val="22"/>
        </w:rPr>
        <w:t>p</w:t>
      </w:r>
      <w:r w:rsidRPr="004357EA">
        <w:rPr>
          <w:rFonts w:ascii="Lato" w:hAnsi="Lato"/>
          <w:sz w:val="22"/>
          <w:szCs w:val="22"/>
        </w:rPr>
        <w:t>racownika,</w:t>
      </w:r>
    </w:p>
    <w:p w14:paraId="5042658A" w14:textId="6AF26B04" w:rsidR="00010395" w:rsidRPr="004357EA" w:rsidRDefault="00010395" w:rsidP="000D73BF">
      <w:pPr>
        <w:pStyle w:val="Akapitzlist"/>
        <w:numPr>
          <w:ilvl w:val="0"/>
          <w:numId w:val="18"/>
        </w:numPr>
        <w:ind w:left="284"/>
        <w:jc w:val="both"/>
        <w:rPr>
          <w:rFonts w:ascii="Lato" w:hAnsi="Lato"/>
          <w:sz w:val="22"/>
          <w:szCs w:val="22"/>
        </w:rPr>
      </w:pPr>
      <w:r w:rsidRPr="004357EA">
        <w:rPr>
          <w:rFonts w:ascii="Lato" w:hAnsi="Lato"/>
          <w:sz w:val="22"/>
          <w:szCs w:val="22"/>
        </w:rPr>
        <w:t xml:space="preserve">oświadczenia </w:t>
      </w:r>
      <w:r w:rsidRPr="000D73BF">
        <w:rPr>
          <w:rFonts w:ascii="Lato" w:hAnsi="Lato"/>
          <w:b/>
          <w:bCs/>
          <w:sz w:val="22"/>
          <w:szCs w:val="22"/>
        </w:rPr>
        <w:t>Wykonawcy</w:t>
      </w:r>
      <w:r w:rsidRPr="004357EA">
        <w:rPr>
          <w:rFonts w:ascii="Lato" w:hAnsi="Lato"/>
          <w:sz w:val="22"/>
          <w:szCs w:val="22"/>
        </w:rPr>
        <w:t xml:space="preserve"> </w:t>
      </w:r>
      <w:r w:rsidR="009C4A4C">
        <w:rPr>
          <w:rFonts w:ascii="Lato" w:hAnsi="Lato"/>
          <w:sz w:val="22"/>
          <w:szCs w:val="22"/>
        </w:rPr>
        <w:t xml:space="preserve">lub Podwykonawcy </w:t>
      </w:r>
      <w:r w:rsidRPr="004357EA">
        <w:rPr>
          <w:rFonts w:ascii="Lato" w:hAnsi="Lato"/>
          <w:sz w:val="22"/>
          <w:szCs w:val="22"/>
        </w:rPr>
        <w:t xml:space="preserve">o zatrudnieniu </w:t>
      </w:r>
      <w:r w:rsidR="005D6851">
        <w:rPr>
          <w:rFonts w:ascii="Lato" w:hAnsi="Lato"/>
          <w:sz w:val="22"/>
          <w:szCs w:val="22"/>
        </w:rPr>
        <w:t>p</w:t>
      </w:r>
      <w:r w:rsidRPr="004357EA">
        <w:rPr>
          <w:rFonts w:ascii="Lato" w:hAnsi="Lato"/>
          <w:sz w:val="22"/>
          <w:szCs w:val="22"/>
        </w:rPr>
        <w:t>racownika na podstawie umowy o pracę,</w:t>
      </w:r>
    </w:p>
    <w:p w14:paraId="1E3E4530" w14:textId="7645750A" w:rsidR="00010395" w:rsidRPr="004357EA" w:rsidRDefault="00010395" w:rsidP="000D73BF">
      <w:pPr>
        <w:pStyle w:val="Akapitzlist"/>
        <w:numPr>
          <w:ilvl w:val="0"/>
          <w:numId w:val="18"/>
        </w:numPr>
        <w:ind w:left="284"/>
        <w:jc w:val="both"/>
        <w:rPr>
          <w:rFonts w:ascii="Lato" w:hAnsi="Lato"/>
          <w:sz w:val="22"/>
          <w:szCs w:val="22"/>
        </w:rPr>
      </w:pPr>
      <w:r w:rsidRPr="004357EA">
        <w:rPr>
          <w:rFonts w:ascii="Lato" w:hAnsi="Lato"/>
          <w:sz w:val="22"/>
          <w:szCs w:val="22"/>
        </w:rPr>
        <w:t xml:space="preserve">poświadczonej za zgodność z oryginałem kopii umowy o pracę zatrudnionego </w:t>
      </w:r>
      <w:r w:rsidR="005D6851">
        <w:rPr>
          <w:rFonts w:ascii="Lato" w:hAnsi="Lato"/>
          <w:sz w:val="22"/>
          <w:szCs w:val="22"/>
        </w:rPr>
        <w:t>p</w:t>
      </w:r>
      <w:r w:rsidRPr="004357EA">
        <w:rPr>
          <w:rFonts w:ascii="Lato" w:hAnsi="Lato"/>
          <w:sz w:val="22"/>
          <w:szCs w:val="22"/>
        </w:rPr>
        <w:t>racownika,</w:t>
      </w:r>
    </w:p>
    <w:p w14:paraId="0193F01F" w14:textId="055761F1" w:rsidR="004357EA" w:rsidRDefault="00010395" w:rsidP="00750DE3">
      <w:pPr>
        <w:pStyle w:val="Akapitzlist"/>
        <w:numPr>
          <w:ilvl w:val="0"/>
          <w:numId w:val="18"/>
        </w:numPr>
        <w:ind w:left="284"/>
        <w:jc w:val="both"/>
        <w:rPr>
          <w:rFonts w:ascii="Lato" w:hAnsi="Lato"/>
          <w:sz w:val="22"/>
          <w:szCs w:val="22"/>
        </w:rPr>
      </w:pPr>
      <w:r w:rsidRPr="004357EA">
        <w:rPr>
          <w:rFonts w:ascii="Lato" w:hAnsi="Lato"/>
          <w:sz w:val="22"/>
          <w:szCs w:val="22"/>
        </w:rPr>
        <w:t xml:space="preserve">innych dokumentów - zawierających informacje, w tym dane osobowe, niezbędne do weryfikacji zatrudnienia na podstawie umowy o pracę, w szczególności imię i nazwisko </w:t>
      </w:r>
      <w:r w:rsidRPr="00AD745B">
        <w:rPr>
          <w:rFonts w:ascii="Lato" w:hAnsi="Lato"/>
          <w:sz w:val="22"/>
          <w:szCs w:val="22"/>
        </w:rPr>
        <w:t xml:space="preserve">zatrudnionego pracownika, datę zawarcia umowy o pracę, rodzaj umowy o pracę i zakres obowiązków </w:t>
      </w:r>
      <w:r w:rsidR="005D6851">
        <w:rPr>
          <w:rFonts w:ascii="Lato" w:hAnsi="Lato"/>
          <w:sz w:val="22"/>
          <w:szCs w:val="22"/>
        </w:rPr>
        <w:t>p</w:t>
      </w:r>
      <w:r w:rsidRPr="00AD745B">
        <w:rPr>
          <w:rFonts w:ascii="Lato" w:hAnsi="Lato"/>
          <w:sz w:val="22"/>
          <w:szCs w:val="22"/>
        </w:rPr>
        <w:t>racownika.</w:t>
      </w:r>
    </w:p>
    <w:p w14:paraId="0C3833FB" w14:textId="5237E9E0" w:rsidR="00646D08" w:rsidRPr="00ED4A7A" w:rsidRDefault="00646D08" w:rsidP="001D3648">
      <w:pPr>
        <w:jc w:val="both"/>
        <w:rPr>
          <w:rFonts w:ascii="Lato" w:hAnsi="Lato"/>
          <w:sz w:val="22"/>
          <w:szCs w:val="22"/>
        </w:rPr>
      </w:pPr>
    </w:p>
    <w:p w14:paraId="4E6E610A" w14:textId="77777777" w:rsidR="00750A9D" w:rsidRPr="00ED4A7A" w:rsidRDefault="00750A9D" w:rsidP="006A2D49">
      <w:pPr>
        <w:jc w:val="both"/>
        <w:rPr>
          <w:rFonts w:ascii="Lato" w:hAnsi="Lato"/>
          <w:sz w:val="22"/>
          <w:szCs w:val="22"/>
        </w:rPr>
      </w:pPr>
    </w:p>
    <w:p w14:paraId="20BA62D7" w14:textId="6531BCC9" w:rsidR="006B1012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 xml:space="preserve">§ </w:t>
      </w:r>
      <w:r w:rsidR="005D6851">
        <w:rPr>
          <w:rFonts w:ascii="Lato" w:hAnsi="Lato"/>
          <w:b/>
          <w:sz w:val="22"/>
          <w:szCs w:val="22"/>
        </w:rPr>
        <w:t>6</w:t>
      </w:r>
    </w:p>
    <w:p w14:paraId="6813B462" w14:textId="11D724BA" w:rsidR="007A5C4C" w:rsidRDefault="007A5C4C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Osob</w:t>
      </w:r>
      <w:r w:rsidR="00BE7761">
        <w:rPr>
          <w:rFonts w:ascii="Lato" w:hAnsi="Lato"/>
          <w:b/>
          <w:sz w:val="22"/>
          <w:szCs w:val="22"/>
        </w:rPr>
        <w:t>a</w:t>
      </w:r>
      <w:r>
        <w:rPr>
          <w:rFonts w:ascii="Lato" w:hAnsi="Lato"/>
          <w:b/>
          <w:sz w:val="22"/>
          <w:szCs w:val="22"/>
        </w:rPr>
        <w:t xml:space="preserve"> do kontakt</w:t>
      </w:r>
      <w:r w:rsidR="00BE7761">
        <w:rPr>
          <w:rFonts w:ascii="Lato" w:hAnsi="Lato"/>
          <w:b/>
          <w:sz w:val="22"/>
          <w:szCs w:val="22"/>
        </w:rPr>
        <w:t>u</w:t>
      </w:r>
    </w:p>
    <w:p w14:paraId="73080A69" w14:textId="77777777" w:rsidR="00E95432" w:rsidRPr="00ED4A7A" w:rsidRDefault="00E95432" w:rsidP="005B2B17">
      <w:pPr>
        <w:jc w:val="center"/>
        <w:rPr>
          <w:rFonts w:ascii="Lato" w:hAnsi="Lato"/>
          <w:b/>
          <w:sz w:val="22"/>
          <w:szCs w:val="22"/>
        </w:rPr>
      </w:pPr>
    </w:p>
    <w:p w14:paraId="296E952B" w14:textId="77777777" w:rsidR="006B1012" w:rsidRDefault="006B1012">
      <w:pPr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 xml:space="preserve">Osobą uprawnioną do kontaktów ze strony </w:t>
      </w:r>
      <w:r w:rsidRPr="00ED4A7A">
        <w:rPr>
          <w:rFonts w:ascii="Lato" w:hAnsi="Lato"/>
          <w:b/>
          <w:sz w:val="22"/>
          <w:szCs w:val="22"/>
        </w:rPr>
        <w:t>Zamawiającego</w:t>
      </w:r>
      <w:r w:rsidRPr="00ED4A7A">
        <w:rPr>
          <w:rFonts w:ascii="Lato" w:hAnsi="Lato"/>
          <w:sz w:val="22"/>
          <w:szCs w:val="22"/>
        </w:rPr>
        <w:t xml:space="preserve"> jest:</w:t>
      </w:r>
    </w:p>
    <w:p w14:paraId="53C84C55" w14:textId="4B4B5311" w:rsidR="00BE7761" w:rsidRDefault="00BE7761" w:rsidP="009411F1">
      <w:pPr>
        <w:pStyle w:val="Akapitzlist"/>
        <w:numPr>
          <w:ilvl w:val="0"/>
          <w:numId w:val="44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9411F1">
        <w:rPr>
          <w:rFonts w:ascii="Lato" w:hAnsi="Lato"/>
          <w:sz w:val="22"/>
          <w:szCs w:val="22"/>
        </w:rPr>
        <w:t>Pani Teresa Kozioryńska-Szopa</w:t>
      </w:r>
      <w:r w:rsidR="009411F1" w:rsidRPr="009411F1">
        <w:rPr>
          <w:rFonts w:ascii="Lato" w:hAnsi="Lato"/>
          <w:sz w:val="22"/>
          <w:szCs w:val="22"/>
        </w:rPr>
        <w:t>,</w:t>
      </w:r>
      <w:r w:rsidRPr="009411F1">
        <w:rPr>
          <w:rFonts w:ascii="Lato" w:hAnsi="Lato"/>
          <w:sz w:val="22"/>
          <w:szCs w:val="22"/>
        </w:rPr>
        <w:t xml:space="preserve"> tel: 16</w:t>
      </w:r>
      <w:r w:rsidR="005E0890">
        <w:rPr>
          <w:rFonts w:ascii="Lato" w:hAnsi="Lato"/>
          <w:sz w:val="22"/>
          <w:szCs w:val="22"/>
        </w:rPr>
        <w:t xml:space="preserve"> </w:t>
      </w:r>
      <w:r w:rsidRPr="009411F1">
        <w:rPr>
          <w:rFonts w:ascii="Lato" w:hAnsi="Lato"/>
          <w:sz w:val="22"/>
          <w:szCs w:val="22"/>
        </w:rPr>
        <w:t>670-21-28</w:t>
      </w:r>
      <w:r w:rsidR="005E0890">
        <w:rPr>
          <w:rFonts w:ascii="Lato" w:hAnsi="Lato"/>
          <w:sz w:val="22"/>
          <w:szCs w:val="22"/>
        </w:rPr>
        <w:t>.</w:t>
      </w:r>
    </w:p>
    <w:p w14:paraId="7F1A66B4" w14:textId="77777777" w:rsidR="005D6851" w:rsidRPr="005D6851" w:rsidRDefault="005D6851" w:rsidP="005D6851">
      <w:pPr>
        <w:jc w:val="both"/>
        <w:rPr>
          <w:rFonts w:ascii="Lato" w:hAnsi="Lato"/>
          <w:sz w:val="22"/>
          <w:szCs w:val="22"/>
        </w:rPr>
      </w:pPr>
      <w:r w:rsidRPr="005D6851">
        <w:rPr>
          <w:rFonts w:ascii="Lato" w:hAnsi="Lato"/>
          <w:sz w:val="22"/>
          <w:szCs w:val="22"/>
        </w:rPr>
        <w:t xml:space="preserve">Osobą uprawnioną do kontaktów ze strony </w:t>
      </w:r>
      <w:r w:rsidRPr="005D6851">
        <w:rPr>
          <w:rFonts w:ascii="Lato" w:hAnsi="Lato"/>
          <w:b/>
          <w:bCs/>
          <w:sz w:val="22"/>
          <w:szCs w:val="22"/>
        </w:rPr>
        <w:t>Wykonawcy</w:t>
      </w:r>
      <w:r w:rsidRPr="005D6851">
        <w:rPr>
          <w:rFonts w:ascii="Lato" w:hAnsi="Lato"/>
          <w:sz w:val="22"/>
          <w:szCs w:val="22"/>
        </w:rPr>
        <w:t xml:space="preserve"> jest:</w:t>
      </w:r>
    </w:p>
    <w:p w14:paraId="58242086" w14:textId="32E2F7C9" w:rsidR="005D6851" w:rsidRPr="005D6851" w:rsidRDefault="005D6851" w:rsidP="005D6851">
      <w:pPr>
        <w:jc w:val="both"/>
        <w:rPr>
          <w:rFonts w:ascii="Lato" w:hAnsi="Lato"/>
          <w:sz w:val="22"/>
          <w:szCs w:val="22"/>
        </w:rPr>
      </w:pPr>
      <w:r w:rsidRPr="005D6851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6BB4B5A6" w14:textId="77777777" w:rsidR="00E95432" w:rsidRDefault="00E95432" w:rsidP="00E95432">
      <w:pPr>
        <w:jc w:val="both"/>
        <w:rPr>
          <w:rFonts w:ascii="Lato" w:hAnsi="Lato"/>
          <w:sz w:val="22"/>
          <w:szCs w:val="22"/>
        </w:rPr>
      </w:pPr>
    </w:p>
    <w:p w14:paraId="1F48959D" w14:textId="250F744A" w:rsidR="00E95432" w:rsidRDefault="00E95432" w:rsidP="00E95432">
      <w:pPr>
        <w:jc w:val="center"/>
        <w:rPr>
          <w:rFonts w:ascii="Lato" w:hAnsi="Lato"/>
          <w:b/>
          <w:sz w:val="22"/>
          <w:szCs w:val="22"/>
        </w:rPr>
      </w:pPr>
      <w:bookmarkStart w:id="6" w:name="_Hlk177040168"/>
      <w:r w:rsidRPr="00ED4A7A">
        <w:rPr>
          <w:rFonts w:ascii="Lato" w:hAnsi="Lato"/>
          <w:b/>
          <w:sz w:val="22"/>
          <w:szCs w:val="22"/>
        </w:rPr>
        <w:t xml:space="preserve">§ </w:t>
      </w:r>
      <w:r w:rsidR="005D6851">
        <w:rPr>
          <w:rFonts w:ascii="Lato" w:hAnsi="Lato"/>
          <w:b/>
          <w:sz w:val="22"/>
          <w:szCs w:val="22"/>
        </w:rPr>
        <w:t>7</w:t>
      </w:r>
    </w:p>
    <w:bookmarkEnd w:id="6"/>
    <w:p w14:paraId="21FABA75" w14:textId="0452E992" w:rsidR="00E95432" w:rsidRPr="008235D7" w:rsidRDefault="00E95432" w:rsidP="00E95432">
      <w:pPr>
        <w:jc w:val="center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8235D7">
        <w:rPr>
          <w:rFonts w:ascii="Lato" w:hAnsi="Lato"/>
          <w:b/>
          <w:bCs/>
          <w:color w:val="000000" w:themeColor="text1"/>
          <w:sz w:val="22"/>
          <w:szCs w:val="22"/>
        </w:rPr>
        <w:t>Klauzula waloryzacyjna</w:t>
      </w:r>
    </w:p>
    <w:p w14:paraId="00D6E9D1" w14:textId="645ABCDF" w:rsidR="00BA2DAE" w:rsidRPr="00BA2DAE" w:rsidRDefault="00BA2DAE" w:rsidP="00BA2DAE">
      <w:pPr>
        <w:rPr>
          <w:rFonts w:ascii="Lato" w:hAnsi="Lato"/>
          <w:b/>
          <w:bCs/>
          <w:color w:val="FF0000"/>
          <w:sz w:val="22"/>
          <w:szCs w:val="22"/>
        </w:rPr>
      </w:pPr>
    </w:p>
    <w:p w14:paraId="0D9709D6" w14:textId="77777777" w:rsidR="005D6851" w:rsidRPr="00E20D04" w:rsidRDefault="005D6851" w:rsidP="005D6851">
      <w:pPr>
        <w:pStyle w:val="Akapitzlist"/>
        <w:numPr>
          <w:ilvl w:val="0"/>
          <w:numId w:val="45"/>
        </w:numPr>
        <w:ind w:left="284"/>
        <w:jc w:val="both"/>
        <w:rPr>
          <w:rFonts w:ascii="Lato" w:hAnsi="Lato"/>
          <w:sz w:val="22"/>
          <w:szCs w:val="22"/>
        </w:rPr>
      </w:pPr>
      <w:bookmarkStart w:id="7" w:name="_Hlk182311987"/>
      <w:r w:rsidRPr="00AA0DDE">
        <w:rPr>
          <w:rFonts w:ascii="Lato" w:hAnsi="Lato"/>
          <w:b/>
          <w:bCs/>
          <w:sz w:val="22"/>
          <w:szCs w:val="22"/>
        </w:rPr>
        <w:t>Strony</w:t>
      </w:r>
      <w:r w:rsidRPr="00E20D04">
        <w:rPr>
          <w:rFonts w:ascii="Lato" w:hAnsi="Lato"/>
          <w:sz w:val="22"/>
          <w:szCs w:val="22"/>
        </w:rPr>
        <w:t xml:space="preserve"> dopuszczają zmiany wysokości miesięcznego wynagrodzenia należnego </w:t>
      </w:r>
      <w:r w:rsidRPr="004B462E">
        <w:rPr>
          <w:rFonts w:ascii="Lato" w:hAnsi="Lato"/>
          <w:b/>
          <w:bCs/>
          <w:sz w:val="22"/>
          <w:szCs w:val="22"/>
        </w:rPr>
        <w:t>Wykonawcy</w:t>
      </w:r>
      <w:r w:rsidRPr="00E20D04">
        <w:rPr>
          <w:rFonts w:ascii="Lato" w:hAnsi="Lato"/>
          <w:sz w:val="22"/>
          <w:szCs w:val="22"/>
        </w:rPr>
        <w:t>, o którym mowa w § 3 Umowy o kwartalny wskaźnik wzrostu cen i usług konsumpcyjnych, ogłaszany przez Prezesa GUS w sytuacji, gdy wskaźnik w stosunku do</w:t>
      </w:r>
      <w:r>
        <w:rPr>
          <w:rFonts w:ascii="Lato" w:hAnsi="Lato"/>
          <w:sz w:val="22"/>
          <w:szCs w:val="22"/>
        </w:rPr>
        <w:t> </w:t>
      </w:r>
      <w:r w:rsidRPr="00E20D04">
        <w:rPr>
          <w:rFonts w:ascii="Lato" w:hAnsi="Lato"/>
          <w:sz w:val="22"/>
          <w:szCs w:val="22"/>
        </w:rPr>
        <w:t>poprzedniego kwartału będzie wyższy niż 5%.</w:t>
      </w:r>
    </w:p>
    <w:p w14:paraId="76610199" w14:textId="77777777" w:rsidR="005D6851" w:rsidRPr="00E20D04" w:rsidRDefault="005D6851" w:rsidP="005D6851">
      <w:pPr>
        <w:pStyle w:val="Akapitzlist"/>
        <w:numPr>
          <w:ilvl w:val="0"/>
          <w:numId w:val="45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>Zmiana obowiązywać będzie od miesiąca następnego po miesiącu ogłoszenia wskaźnika,</w:t>
      </w:r>
    </w:p>
    <w:p w14:paraId="028746E4" w14:textId="77777777" w:rsidR="005D6851" w:rsidRPr="00E20D04" w:rsidRDefault="005D6851" w:rsidP="005D6851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>z zachowaniem zapisów z ust. 4.</w:t>
      </w:r>
    </w:p>
    <w:p w14:paraId="1AB7597E" w14:textId="77777777" w:rsidR="005D6851" w:rsidRPr="00E20D04" w:rsidRDefault="005D6851" w:rsidP="005D6851">
      <w:pPr>
        <w:pStyle w:val="Akapitzlist"/>
        <w:numPr>
          <w:ilvl w:val="0"/>
          <w:numId w:val="45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 xml:space="preserve">Łączna maksymalna wartość wynagrodzenia </w:t>
      </w:r>
      <w:r w:rsidRPr="004B462E">
        <w:rPr>
          <w:rFonts w:ascii="Lato" w:hAnsi="Lato"/>
          <w:b/>
          <w:bCs/>
          <w:sz w:val="22"/>
          <w:szCs w:val="22"/>
        </w:rPr>
        <w:t>Wykonawcy</w:t>
      </w:r>
      <w:r w:rsidRPr="00E20D04">
        <w:rPr>
          <w:rFonts w:ascii="Lato" w:hAnsi="Lato"/>
          <w:sz w:val="22"/>
          <w:szCs w:val="22"/>
        </w:rPr>
        <w:t xml:space="preserve">, jaką dopuszcza </w:t>
      </w:r>
      <w:r w:rsidRPr="004B462E">
        <w:rPr>
          <w:rFonts w:ascii="Lato" w:hAnsi="Lato"/>
          <w:b/>
          <w:bCs/>
          <w:sz w:val="22"/>
          <w:szCs w:val="22"/>
        </w:rPr>
        <w:t>Zamawiający</w:t>
      </w:r>
      <w:r w:rsidRPr="00E20D04">
        <w:rPr>
          <w:rFonts w:ascii="Lato" w:hAnsi="Lato"/>
          <w:sz w:val="22"/>
          <w:szCs w:val="22"/>
        </w:rPr>
        <w:t xml:space="preserve"> w</w:t>
      </w:r>
      <w:r>
        <w:rPr>
          <w:rFonts w:ascii="Lato" w:hAnsi="Lato"/>
          <w:sz w:val="22"/>
          <w:szCs w:val="22"/>
        </w:rPr>
        <w:t> </w:t>
      </w:r>
      <w:r w:rsidRPr="00E20D04">
        <w:rPr>
          <w:rFonts w:ascii="Lato" w:hAnsi="Lato"/>
          <w:sz w:val="22"/>
          <w:szCs w:val="22"/>
        </w:rPr>
        <w:t>efekcie zastosowania postanowień dotyczących waloryzacji wynagrodzenia nie może przekraczać 10% kwoty maksymalnego łącznego wynagrodzenia brutto określonego w § 3 ust. 1 pkt.2.</w:t>
      </w:r>
    </w:p>
    <w:p w14:paraId="06F10741" w14:textId="77777777" w:rsidR="005D6851" w:rsidRPr="00E20D04" w:rsidRDefault="005D6851" w:rsidP="005D6851">
      <w:pPr>
        <w:pStyle w:val="Akapitzlist"/>
        <w:numPr>
          <w:ilvl w:val="0"/>
          <w:numId w:val="45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>Pierwsza waloryzacja może nastąpić po II kwartale świadczenia usługi na pisemny wniosek</w:t>
      </w:r>
    </w:p>
    <w:p w14:paraId="67AFEFE0" w14:textId="77777777" w:rsidR="005D6851" w:rsidRPr="00E20D04" w:rsidRDefault="005D6851" w:rsidP="005D6851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4B462E">
        <w:rPr>
          <w:rFonts w:ascii="Lato" w:hAnsi="Lato"/>
          <w:b/>
          <w:bCs/>
          <w:sz w:val="22"/>
          <w:szCs w:val="22"/>
        </w:rPr>
        <w:t>Wykonawcy</w:t>
      </w:r>
      <w:r w:rsidRPr="00E20D04">
        <w:rPr>
          <w:rFonts w:ascii="Lato" w:hAnsi="Lato"/>
          <w:sz w:val="22"/>
          <w:szCs w:val="22"/>
        </w:rPr>
        <w:t xml:space="preserve">, który </w:t>
      </w:r>
      <w:r w:rsidRPr="004B462E">
        <w:rPr>
          <w:rFonts w:ascii="Lato" w:hAnsi="Lato"/>
          <w:b/>
          <w:bCs/>
          <w:sz w:val="22"/>
          <w:szCs w:val="22"/>
        </w:rPr>
        <w:t>Zamawiający</w:t>
      </w:r>
      <w:r w:rsidRPr="00E20D04">
        <w:rPr>
          <w:rFonts w:ascii="Lato" w:hAnsi="Lato"/>
          <w:sz w:val="22"/>
          <w:szCs w:val="22"/>
        </w:rPr>
        <w:t xml:space="preserve"> otrzyma w terminie do 8 dni od ogłoszenia Prezesa GUS.</w:t>
      </w:r>
    </w:p>
    <w:p w14:paraId="6392451B" w14:textId="77777777" w:rsidR="005D6851" w:rsidRPr="00E20D04" w:rsidRDefault="005D6851" w:rsidP="005D6851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4B462E">
        <w:rPr>
          <w:rFonts w:ascii="Lato" w:hAnsi="Lato"/>
          <w:b/>
          <w:bCs/>
          <w:sz w:val="22"/>
          <w:szCs w:val="22"/>
        </w:rPr>
        <w:t>Zamawiający</w:t>
      </w:r>
      <w:r w:rsidRPr="00E20D04">
        <w:rPr>
          <w:rFonts w:ascii="Lato" w:hAnsi="Lato"/>
          <w:sz w:val="22"/>
          <w:szCs w:val="22"/>
        </w:rPr>
        <w:t xml:space="preserve"> w terminie 5 dni roboczych ustosunkuje się pisemnie do wniosku </w:t>
      </w:r>
      <w:r w:rsidRPr="0028065C">
        <w:rPr>
          <w:rFonts w:ascii="Lato" w:hAnsi="Lato"/>
          <w:b/>
          <w:bCs/>
          <w:sz w:val="22"/>
          <w:szCs w:val="22"/>
        </w:rPr>
        <w:t>Wykonawcy</w:t>
      </w:r>
      <w:r w:rsidRPr="00E20D04">
        <w:rPr>
          <w:rFonts w:ascii="Lato" w:hAnsi="Lato"/>
          <w:sz w:val="22"/>
          <w:szCs w:val="22"/>
        </w:rPr>
        <w:t>.</w:t>
      </w:r>
    </w:p>
    <w:p w14:paraId="7D7209C0" w14:textId="77777777" w:rsidR="005D6851" w:rsidRPr="00E20D04" w:rsidRDefault="005D6851" w:rsidP="005D6851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 xml:space="preserve">Wniosek powinien zawierać opis i uzasadnienie zmiany oraz obliczenie kosztów zmiany, jeżeli będzie ona miała wpływ na wynagrodzenie </w:t>
      </w:r>
      <w:r w:rsidRPr="004B462E">
        <w:rPr>
          <w:rFonts w:ascii="Lato" w:hAnsi="Lato"/>
          <w:b/>
          <w:bCs/>
          <w:sz w:val="22"/>
          <w:szCs w:val="22"/>
        </w:rPr>
        <w:t>Wykonawcy</w:t>
      </w:r>
      <w:r>
        <w:rPr>
          <w:rFonts w:ascii="Lato" w:hAnsi="Lato"/>
          <w:b/>
          <w:bCs/>
          <w:sz w:val="22"/>
          <w:szCs w:val="22"/>
        </w:rPr>
        <w:t>,</w:t>
      </w:r>
      <w:r w:rsidRPr="00E20D0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p</w:t>
      </w:r>
      <w:r w:rsidRPr="00E20D04">
        <w:rPr>
          <w:rFonts w:ascii="Lato" w:hAnsi="Lato"/>
          <w:sz w:val="22"/>
          <w:szCs w:val="22"/>
        </w:rPr>
        <w:t xml:space="preserve">od rygorem odmowy dokonania zmiany umowy przez </w:t>
      </w:r>
      <w:r w:rsidRPr="0028065C">
        <w:rPr>
          <w:rFonts w:ascii="Lato" w:hAnsi="Lato"/>
          <w:b/>
          <w:bCs/>
          <w:sz w:val="22"/>
          <w:szCs w:val="22"/>
        </w:rPr>
        <w:t>Zamawiającego</w:t>
      </w:r>
      <w:r w:rsidRPr="00E20D04">
        <w:rPr>
          <w:rFonts w:ascii="Lato" w:hAnsi="Lato"/>
          <w:sz w:val="22"/>
          <w:szCs w:val="22"/>
        </w:rPr>
        <w:t>.</w:t>
      </w:r>
    </w:p>
    <w:p w14:paraId="1AED0F00" w14:textId="77777777" w:rsidR="005D6851" w:rsidRPr="00E20D04" w:rsidRDefault="005D6851" w:rsidP="005D6851">
      <w:pPr>
        <w:pStyle w:val="Akapitzlist"/>
        <w:numPr>
          <w:ilvl w:val="0"/>
          <w:numId w:val="45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 xml:space="preserve">W przypadku otrzymania przez </w:t>
      </w:r>
      <w:r w:rsidRPr="004B462E">
        <w:rPr>
          <w:rFonts w:ascii="Lato" w:hAnsi="Lato"/>
          <w:b/>
          <w:bCs/>
          <w:sz w:val="22"/>
          <w:szCs w:val="22"/>
        </w:rPr>
        <w:t>Stronę</w:t>
      </w:r>
      <w:r w:rsidRPr="004B462E">
        <w:rPr>
          <w:rFonts w:ascii="Lato" w:hAnsi="Lato"/>
          <w:sz w:val="22"/>
          <w:szCs w:val="22"/>
        </w:rPr>
        <w:t xml:space="preserve"> </w:t>
      </w:r>
      <w:r w:rsidRPr="00E20D04">
        <w:rPr>
          <w:rFonts w:ascii="Lato" w:hAnsi="Lato"/>
          <w:sz w:val="22"/>
          <w:szCs w:val="22"/>
        </w:rPr>
        <w:t xml:space="preserve">informacji o niezatwierdzeniu wniosku lub częściowym zatwierdzeniu wniosku, </w:t>
      </w:r>
      <w:r w:rsidRPr="0028065C">
        <w:rPr>
          <w:rFonts w:ascii="Lato" w:hAnsi="Lato"/>
          <w:b/>
          <w:bCs/>
          <w:sz w:val="22"/>
          <w:szCs w:val="22"/>
        </w:rPr>
        <w:t>Wykonawca</w:t>
      </w:r>
      <w:r w:rsidRPr="00E20D04">
        <w:rPr>
          <w:rFonts w:ascii="Lato" w:hAnsi="Lato"/>
          <w:sz w:val="22"/>
          <w:szCs w:val="22"/>
        </w:rPr>
        <w:t xml:space="preserve"> może ponownie wystąpić z wnioskiem, o</w:t>
      </w:r>
      <w:r>
        <w:rPr>
          <w:rFonts w:ascii="Lato" w:hAnsi="Lato"/>
          <w:sz w:val="22"/>
          <w:szCs w:val="22"/>
        </w:rPr>
        <w:t> </w:t>
      </w:r>
      <w:r w:rsidRPr="00E20D04">
        <w:rPr>
          <w:rFonts w:ascii="Lato" w:hAnsi="Lato"/>
          <w:sz w:val="22"/>
          <w:szCs w:val="22"/>
        </w:rPr>
        <w:t>którym mowa w ust. 4.</w:t>
      </w:r>
    </w:p>
    <w:p w14:paraId="13653D68" w14:textId="77777777" w:rsidR="005D6851" w:rsidRPr="00E20D04" w:rsidRDefault="005D6851" w:rsidP="005D6851">
      <w:pPr>
        <w:pStyle w:val="Akapitzlist"/>
        <w:numPr>
          <w:ilvl w:val="0"/>
          <w:numId w:val="45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 xml:space="preserve">Mechanizm stosuje się odpowiednio na korzyść </w:t>
      </w:r>
      <w:r w:rsidRPr="004B462E">
        <w:rPr>
          <w:rFonts w:ascii="Lato" w:hAnsi="Lato"/>
          <w:b/>
          <w:bCs/>
          <w:sz w:val="22"/>
          <w:szCs w:val="22"/>
        </w:rPr>
        <w:t>Zamawiającego</w:t>
      </w:r>
      <w:r w:rsidRPr="00E20D04">
        <w:rPr>
          <w:rFonts w:ascii="Lato" w:hAnsi="Lato"/>
          <w:sz w:val="22"/>
          <w:szCs w:val="22"/>
        </w:rPr>
        <w:t xml:space="preserve"> w razie spadku poziomu</w:t>
      </w:r>
    </w:p>
    <w:p w14:paraId="2DF1806B" w14:textId="77777777" w:rsidR="005D6851" w:rsidRPr="00E20D04" w:rsidRDefault="005D6851" w:rsidP="005D6851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>kwartalnego wskaźnika wzrostu cen i usług konsumpcyjnych.</w:t>
      </w:r>
    </w:p>
    <w:p w14:paraId="24D86735" w14:textId="77777777" w:rsidR="005D6851" w:rsidRPr="00E20D04" w:rsidRDefault="005D6851" w:rsidP="005D6851">
      <w:pPr>
        <w:pStyle w:val="Akapitzlist"/>
        <w:numPr>
          <w:ilvl w:val="0"/>
          <w:numId w:val="45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>Zmiana wynagrodzenia, o którym mowa w niniejszym paragrafie wymaga sporządzenia aneksu.</w:t>
      </w:r>
    </w:p>
    <w:bookmarkEnd w:id="7"/>
    <w:p w14:paraId="68141FC9" w14:textId="77777777" w:rsidR="004858BD" w:rsidRDefault="004858BD" w:rsidP="004858BD">
      <w:pPr>
        <w:jc w:val="both"/>
        <w:rPr>
          <w:rFonts w:ascii="Lato" w:hAnsi="Lato"/>
          <w:strike/>
          <w:color w:val="FF0000"/>
          <w:sz w:val="22"/>
          <w:szCs w:val="22"/>
        </w:rPr>
      </w:pPr>
    </w:p>
    <w:p w14:paraId="4D589C1A" w14:textId="77777777" w:rsidR="005D6851" w:rsidRPr="003639DA" w:rsidRDefault="005D6851" w:rsidP="004858BD">
      <w:pPr>
        <w:jc w:val="both"/>
        <w:rPr>
          <w:rFonts w:ascii="Lato" w:hAnsi="Lato"/>
          <w:strike/>
          <w:color w:val="FF0000"/>
          <w:sz w:val="22"/>
          <w:szCs w:val="22"/>
        </w:rPr>
      </w:pPr>
    </w:p>
    <w:p w14:paraId="29F6B672" w14:textId="498F235B" w:rsidR="00037F90" w:rsidRPr="005D6851" w:rsidRDefault="00496EB4" w:rsidP="00496EB4">
      <w:pPr>
        <w:jc w:val="center"/>
        <w:rPr>
          <w:rFonts w:ascii="Lato" w:hAnsi="Lato"/>
          <w:b/>
          <w:color w:val="000000" w:themeColor="text1"/>
          <w:sz w:val="22"/>
          <w:szCs w:val="22"/>
        </w:rPr>
      </w:pPr>
      <w:r w:rsidRPr="005D6851">
        <w:rPr>
          <w:rFonts w:ascii="Lato" w:hAnsi="Lato"/>
          <w:b/>
          <w:color w:val="000000" w:themeColor="text1"/>
          <w:sz w:val="22"/>
          <w:szCs w:val="22"/>
        </w:rPr>
        <w:t xml:space="preserve">§ </w:t>
      </w:r>
      <w:r w:rsidR="005D6851" w:rsidRPr="005D6851">
        <w:rPr>
          <w:rFonts w:ascii="Lato" w:hAnsi="Lato"/>
          <w:b/>
          <w:color w:val="000000" w:themeColor="text1"/>
          <w:sz w:val="22"/>
          <w:szCs w:val="22"/>
        </w:rPr>
        <w:t>8</w:t>
      </w:r>
    </w:p>
    <w:p w14:paraId="50211847" w14:textId="77777777" w:rsidR="00496EB4" w:rsidRDefault="00496EB4" w:rsidP="00496EB4">
      <w:pPr>
        <w:jc w:val="center"/>
        <w:rPr>
          <w:rFonts w:ascii="Lato" w:hAnsi="Lato"/>
          <w:b/>
          <w:color w:val="000000" w:themeColor="text1"/>
          <w:sz w:val="22"/>
          <w:szCs w:val="22"/>
        </w:rPr>
      </w:pPr>
      <w:r w:rsidRPr="005D6851">
        <w:rPr>
          <w:rFonts w:ascii="Lato" w:hAnsi="Lato"/>
          <w:b/>
          <w:color w:val="000000" w:themeColor="text1"/>
          <w:sz w:val="22"/>
          <w:szCs w:val="22"/>
        </w:rPr>
        <w:t>Kary umowne</w:t>
      </w:r>
    </w:p>
    <w:p w14:paraId="1678F233" w14:textId="77777777" w:rsidR="005D6851" w:rsidRPr="005D6851" w:rsidRDefault="005D6851" w:rsidP="00496EB4">
      <w:pPr>
        <w:jc w:val="center"/>
        <w:rPr>
          <w:rFonts w:ascii="Lato" w:hAnsi="Lato"/>
          <w:b/>
          <w:color w:val="000000" w:themeColor="text1"/>
          <w:sz w:val="22"/>
          <w:szCs w:val="22"/>
        </w:rPr>
      </w:pPr>
    </w:p>
    <w:p w14:paraId="5681C452" w14:textId="77777777" w:rsidR="005D6851" w:rsidRPr="00E26A16" w:rsidRDefault="005D6851" w:rsidP="005D6851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b/>
          <w:bCs/>
          <w:sz w:val="22"/>
          <w:szCs w:val="22"/>
        </w:rPr>
        <w:t>Wykonawca</w:t>
      </w:r>
      <w:r w:rsidRPr="00E26A16">
        <w:rPr>
          <w:rFonts w:ascii="Lato" w:hAnsi="Lato" w:cs="Calibri"/>
          <w:sz w:val="22"/>
          <w:szCs w:val="22"/>
        </w:rPr>
        <w:t xml:space="preserve"> zapłaci </w:t>
      </w:r>
      <w:r w:rsidRPr="00E26A16">
        <w:rPr>
          <w:rFonts w:ascii="Lato" w:hAnsi="Lato" w:cs="Calibri"/>
          <w:b/>
          <w:bCs/>
          <w:sz w:val="22"/>
          <w:szCs w:val="22"/>
        </w:rPr>
        <w:t>Zamawiającemu</w:t>
      </w:r>
      <w:r w:rsidRPr="00E26A16">
        <w:rPr>
          <w:rFonts w:ascii="Lato" w:hAnsi="Lato" w:cs="Calibri"/>
          <w:sz w:val="22"/>
          <w:szCs w:val="22"/>
        </w:rPr>
        <w:t xml:space="preserve"> kary umowne:</w:t>
      </w:r>
    </w:p>
    <w:p w14:paraId="4B55656A" w14:textId="77777777" w:rsidR="005D6851" w:rsidRPr="00E26A16" w:rsidRDefault="005D6851" w:rsidP="005D6851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iCs/>
          <w:sz w:val="22"/>
          <w:szCs w:val="22"/>
        </w:rPr>
        <w:t xml:space="preserve">w przypadku odstąpienia od Umowy przez którąkolwiek ze </w:t>
      </w:r>
      <w:r w:rsidRPr="00E26A16">
        <w:rPr>
          <w:rFonts w:ascii="Lato" w:hAnsi="Lato" w:cs="Calibri"/>
          <w:b/>
          <w:bCs/>
          <w:iCs/>
          <w:sz w:val="22"/>
          <w:szCs w:val="22"/>
        </w:rPr>
        <w:t>Stron</w:t>
      </w:r>
      <w:r w:rsidRPr="00E26A16">
        <w:rPr>
          <w:rFonts w:ascii="Lato" w:hAnsi="Lato" w:cs="Calibri"/>
          <w:iCs/>
          <w:sz w:val="22"/>
          <w:szCs w:val="22"/>
        </w:rPr>
        <w:t xml:space="preserve"> z przyczyn leżących po stronie </w:t>
      </w:r>
      <w:r w:rsidRPr="00E26A16">
        <w:rPr>
          <w:rFonts w:ascii="Lato" w:hAnsi="Lato" w:cs="Calibri"/>
          <w:b/>
          <w:bCs/>
          <w:iCs/>
          <w:sz w:val="22"/>
          <w:szCs w:val="22"/>
        </w:rPr>
        <w:t>Wykonawcy</w:t>
      </w:r>
      <w:r w:rsidRPr="00E26A16">
        <w:rPr>
          <w:rFonts w:ascii="Lato" w:hAnsi="Lato" w:cs="Calibri"/>
          <w:b/>
          <w:bCs/>
          <w:sz w:val="22"/>
          <w:szCs w:val="22"/>
        </w:rPr>
        <w:t xml:space="preserve"> </w:t>
      </w:r>
      <w:r w:rsidRPr="00E26A16">
        <w:rPr>
          <w:rFonts w:ascii="Lato" w:hAnsi="Lato" w:cs="Calibri"/>
          <w:sz w:val="22"/>
          <w:szCs w:val="22"/>
        </w:rPr>
        <w:t>- w wysokości 5% wynagrodzenia brutto wskazanego w § 3 ust. 1 pkt 2 Umowy;</w:t>
      </w:r>
    </w:p>
    <w:p w14:paraId="2620755E" w14:textId="77777777" w:rsidR="005D6851" w:rsidRPr="00E26A16" w:rsidRDefault="005D6851" w:rsidP="005D6851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 xml:space="preserve">za opóźnienie w rozpoczęciu świadczenia </w:t>
      </w:r>
      <w:r>
        <w:rPr>
          <w:rFonts w:ascii="Lato" w:hAnsi="Lato" w:cs="Calibri"/>
          <w:sz w:val="22"/>
          <w:szCs w:val="22"/>
        </w:rPr>
        <w:t>u</w:t>
      </w:r>
      <w:r w:rsidRPr="00E26A16">
        <w:rPr>
          <w:rFonts w:ascii="Lato" w:hAnsi="Lato" w:cs="Calibri"/>
          <w:sz w:val="22"/>
          <w:szCs w:val="22"/>
        </w:rPr>
        <w:t xml:space="preserve">sług, </w:t>
      </w:r>
      <w:r w:rsidRPr="00E26A16">
        <w:rPr>
          <w:rFonts w:ascii="Lato" w:hAnsi="Lato" w:cs="Calibri"/>
          <w:iCs/>
          <w:sz w:val="22"/>
          <w:szCs w:val="22"/>
        </w:rPr>
        <w:t xml:space="preserve">z przyczyn leżących po stronie </w:t>
      </w:r>
      <w:r w:rsidRPr="00E26A16">
        <w:rPr>
          <w:rFonts w:ascii="Lato" w:hAnsi="Lato" w:cs="Calibri"/>
          <w:b/>
          <w:bCs/>
          <w:iCs/>
          <w:sz w:val="22"/>
          <w:szCs w:val="22"/>
        </w:rPr>
        <w:t>Wykonawcy</w:t>
      </w:r>
      <w:r w:rsidRPr="00E26A16">
        <w:rPr>
          <w:rFonts w:ascii="Lato" w:hAnsi="Lato" w:cs="Calibri"/>
          <w:sz w:val="22"/>
          <w:szCs w:val="22"/>
        </w:rPr>
        <w:t xml:space="preserve"> - w wysokości 10 % miesięcznego wynagrodzenia brutto</w:t>
      </w:r>
      <w:r w:rsidRPr="00E26A16">
        <w:rPr>
          <w:rFonts w:ascii="Lato" w:hAnsi="Lato" w:cs="Calibri"/>
        </w:rPr>
        <w:t xml:space="preserve"> </w:t>
      </w:r>
      <w:r w:rsidRPr="00E26A16">
        <w:rPr>
          <w:rFonts w:ascii="Lato" w:hAnsi="Lato" w:cs="Calibri"/>
          <w:sz w:val="22"/>
          <w:szCs w:val="22"/>
        </w:rPr>
        <w:t>wskazanego w § 3 ust. 1 pkt 1 Umowy za każdy dzień opóźnienia;</w:t>
      </w:r>
    </w:p>
    <w:p w14:paraId="4643532A" w14:textId="77777777" w:rsidR="005D6851" w:rsidRPr="00E26A16" w:rsidRDefault="005D6851" w:rsidP="005D6851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 xml:space="preserve">za przerwę w świadczeniu </w:t>
      </w:r>
      <w:r>
        <w:rPr>
          <w:rFonts w:ascii="Lato" w:hAnsi="Lato" w:cs="Calibri"/>
          <w:sz w:val="22"/>
          <w:szCs w:val="22"/>
        </w:rPr>
        <w:t>u</w:t>
      </w:r>
      <w:r w:rsidRPr="00E26A16">
        <w:rPr>
          <w:rFonts w:ascii="Lato" w:hAnsi="Lato" w:cs="Calibri"/>
          <w:sz w:val="22"/>
          <w:szCs w:val="22"/>
        </w:rPr>
        <w:t xml:space="preserve">sług, z przyczyn leżących po stronie </w:t>
      </w:r>
      <w:r w:rsidRPr="00E26A16">
        <w:rPr>
          <w:rFonts w:ascii="Lato" w:hAnsi="Lato" w:cs="Calibri"/>
          <w:b/>
          <w:bCs/>
          <w:sz w:val="22"/>
          <w:szCs w:val="22"/>
        </w:rPr>
        <w:t>Wykonawcy</w:t>
      </w:r>
      <w:r w:rsidRPr="00E26A16">
        <w:rPr>
          <w:rFonts w:ascii="Lato" w:hAnsi="Lato" w:cs="Calibri"/>
          <w:sz w:val="22"/>
          <w:szCs w:val="22"/>
        </w:rPr>
        <w:t xml:space="preserve"> – w wysokości 10 % miesięcznego wynagrodzenia brutto wskazanego w § 3 ust. 1 pkt 1 Umowy za każdy dzień przerwy;</w:t>
      </w:r>
    </w:p>
    <w:p w14:paraId="1FDA5F0E" w14:textId="77777777" w:rsidR="005D6851" w:rsidRPr="00E26A16" w:rsidRDefault="005D6851" w:rsidP="005D6851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 xml:space="preserve">za opóźnienie w usunięciu nieprawidłowości lub zaniedbań w okresie wykonywania przedmiotu Umowy, z przyczyn leżących po stronie </w:t>
      </w:r>
      <w:r w:rsidRPr="00E26A16">
        <w:rPr>
          <w:rFonts w:ascii="Lato" w:hAnsi="Lato" w:cs="Calibri"/>
          <w:b/>
          <w:bCs/>
          <w:sz w:val="22"/>
          <w:szCs w:val="22"/>
        </w:rPr>
        <w:t>Wykonawcy</w:t>
      </w:r>
      <w:r w:rsidRPr="00E26A16">
        <w:rPr>
          <w:rFonts w:ascii="Lato" w:hAnsi="Lato" w:cs="Calibri"/>
          <w:sz w:val="22"/>
          <w:szCs w:val="22"/>
        </w:rPr>
        <w:t xml:space="preserve"> - w wysokości 5 % miesięcznego wynagrodzenia brutto wskazanego w § 3 ust. 1 pkt 1 Umowy za każdy rozpoczęty dzień opóźnienia, licząc od dnia następnego po dniu wyznaczonym na usunięcie nieprawidłowości;</w:t>
      </w:r>
    </w:p>
    <w:p w14:paraId="177D6C0A" w14:textId="77777777" w:rsidR="005D6851" w:rsidRPr="00E26A16" w:rsidRDefault="005D6851" w:rsidP="005D6851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>w przypadku trzykrotnego powtórzenia się nieprawidłowości lub zaniedbań w</w:t>
      </w:r>
      <w:r>
        <w:rPr>
          <w:rFonts w:ascii="Lato" w:hAnsi="Lato" w:cs="Calibri"/>
          <w:sz w:val="22"/>
          <w:szCs w:val="22"/>
        </w:rPr>
        <w:t> </w:t>
      </w:r>
      <w:r w:rsidRPr="00E26A16">
        <w:rPr>
          <w:rFonts w:ascii="Lato" w:hAnsi="Lato" w:cs="Calibri"/>
          <w:sz w:val="22"/>
          <w:szCs w:val="22"/>
        </w:rPr>
        <w:t>świadczeniu usług – w wysokości 20 % miesięcznego wynagrodzenia brutto wskazanego w § 3 ust. 1 pkt 1 Umowy;</w:t>
      </w:r>
    </w:p>
    <w:p w14:paraId="41A667D7" w14:textId="77777777" w:rsidR="005D6851" w:rsidRPr="00D36FE4" w:rsidRDefault="005D6851" w:rsidP="005D6851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 xml:space="preserve">Łączna wysokość należności, jakie </w:t>
      </w:r>
      <w:r w:rsidRPr="00E26A16">
        <w:rPr>
          <w:rFonts w:ascii="Lato" w:hAnsi="Lato" w:cs="Calibri"/>
          <w:b/>
          <w:bCs/>
          <w:sz w:val="22"/>
          <w:szCs w:val="22"/>
        </w:rPr>
        <w:t>Wykonawca</w:t>
      </w:r>
      <w:r w:rsidRPr="00E26A16">
        <w:rPr>
          <w:rFonts w:ascii="Lato" w:hAnsi="Lato" w:cs="Calibri"/>
          <w:sz w:val="22"/>
          <w:szCs w:val="22"/>
        </w:rPr>
        <w:t xml:space="preserve"> będzie zobowiązany zapłacić </w:t>
      </w:r>
      <w:r w:rsidRPr="00E26A16">
        <w:rPr>
          <w:rFonts w:ascii="Lato" w:hAnsi="Lato" w:cs="Calibri"/>
          <w:b/>
          <w:bCs/>
          <w:sz w:val="22"/>
          <w:szCs w:val="22"/>
        </w:rPr>
        <w:t>Zamawiającemu</w:t>
      </w:r>
      <w:r w:rsidRPr="00E26A16">
        <w:rPr>
          <w:rFonts w:ascii="Lato" w:hAnsi="Lato" w:cs="Calibri"/>
          <w:sz w:val="22"/>
          <w:szCs w:val="22"/>
        </w:rPr>
        <w:t xml:space="preserve"> z tytułu kar umownych przewidzianych Umową, nie może przekroczyć 25 % </w:t>
      </w:r>
      <w:r w:rsidRPr="00D36FE4">
        <w:rPr>
          <w:rFonts w:ascii="Lato" w:hAnsi="Lato" w:cs="Calibri"/>
          <w:sz w:val="22"/>
          <w:szCs w:val="22"/>
        </w:rPr>
        <w:t>wynagrodzenia brutto wskazanego w § 3 ust. 1 pkt 2 Umowy.</w:t>
      </w:r>
    </w:p>
    <w:p w14:paraId="27EA8364" w14:textId="77777777" w:rsidR="005D6851" w:rsidRPr="00D36FE4" w:rsidRDefault="005D6851" w:rsidP="005D6851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r w:rsidRPr="00D36FE4">
        <w:rPr>
          <w:rFonts w:ascii="Lato" w:hAnsi="Lato" w:cs="Calibri"/>
          <w:b/>
          <w:bCs/>
          <w:sz w:val="22"/>
          <w:szCs w:val="22"/>
        </w:rPr>
        <w:t>Zamawiający</w:t>
      </w:r>
      <w:r w:rsidRPr="00D36FE4">
        <w:rPr>
          <w:rFonts w:ascii="Lato" w:hAnsi="Lato" w:cs="Calibri"/>
          <w:sz w:val="22"/>
          <w:szCs w:val="22"/>
        </w:rPr>
        <w:t xml:space="preserve"> może potrącić naliczone kary umowne ze swoich zobowiązań wobec </w:t>
      </w:r>
      <w:r w:rsidRPr="00D36FE4">
        <w:rPr>
          <w:rFonts w:ascii="Lato" w:hAnsi="Lato" w:cs="Calibri"/>
          <w:b/>
          <w:bCs/>
          <w:sz w:val="22"/>
          <w:szCs w:val="22"/>
        </w:rPr>
        <w:t>Wykonawcy</w:t>
      </w:r>
      <w:r w:rsidRPr="00D36FE4">
        <w:rPr>
          <w:rFonts w:ascii="Lato" w:hAnsi="Lato" w:cs="Calibri"/>
          <w:sz w:val="22"/>
          <w:szCs w:val="22"/>
        </w:rPr>
        <w:t xml:space="preserve">, na co przez podpisanie Umowy wyraża zgodę </w:t>
      </w:r>
      <w:r w:rsidRPr="00D36FE4">
        <w:rPr>
          <w:rFonts w:ascii="Lato" w:hAnsi="Lato" w:cs="Calibri"/>
          <w:b/>
          <w:bCs/>
          <w:sz w:val="22"/>
          <w:szCs w:val="22"/>
        </w:rPr>
        <w:t>Wykonawca.</w:t>
      </w:r>
    </w:p>
    <w:p w14:paraId="6ABF5676" w14:textId="77777777" w:rsidR="005D6851" w:rsidRPr="00D36FE4" w:rsidRDefault="005D6851" w:rsidP="005D6851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r w:rsidRPr="00D36FE4">
        <w:rPr>
          <w:rFonts w:ascii="Lato" w:hAnsi="Lato" w:cs="Calibri"/>
          <w:sz w:val="22"/>
          <w:szCs w:val="22"/>
        </w:rPr>
        <w:t xml:space="preserve">W przypadku, gdy potrącenie kary umownej z wynagrodzenia </w:t>
      </w:r>
      <w:r w:rsidRPr="00D36FE4">
        <w:rPr>
          <w:rFonts w:ascii="Lato" w:hAnsi="Lato" w:cs="Calibri"/>
          <w:b/>
          <w:bCs/>
          <w:sz w:val="22"/>
          <w:szCs w:val="22"/>
        </w:rPr>
        <w:t>Wykonawcy</w:t>
      </w:r>
      <w:r w:rsidRPr="00D36FE4">
        <w:rPr>
          <w:rFonts w:ascii="Lato" w:hAnsi="Lato" w:cs="Calibri"/>
          <w:sz w:val="22"/>
          <w:szCs w:val="22"/>
        </w:rPr>
        <w:t xml:space="preserve"> nie będzie możliwe, </w:t>
      </w:r>
      <w:r w:rsidRPr="00D36FE4">
        <w:rPr>
          <w:rFonts w:ascii="Lato" w:hAnsi="Lato" w:cs="Calibri"/>
          <w:b/>
          <w:bCs/>
          <w:sz w:val="22"/>
          <w:szCs w:val="22"/>
        </w:rPr>
        <w:t>Wykonawca</w:t>
      </w:r>
      <w:r w:rsidRPr="00D36FE4">
        <w:rPr>
          <w:rFonts w:ascii="Lato" w:hAnsi="Lato" w:cs="Calibri"/>
          <w:sz w:val="22"/>
          <w:szCs w:val="22"/>
        </w:rPr>
        <w:t xml:space="preserve"> zobowiązuje się do zapłaty kary umownej w terminie 7 dni roboczych od dnia otrzymania noty obciążeniowej wystawionej przez </w:t>
      </w:r>
      <w:r w:rsidRPr="00D36FE4">
        <w:rPr>
          <w:rFonts w:ascii="Lato" w:hAnsi="Lato" w:cs="Calibri"/>
          <w:b/>
          <w:bCs/>
          <w:sz w:val="22"/>
          <w:szCs w:val="22"/>
        </w:rPr>
        <w:t>Zamawiającego</w:t>
      </w:r>
      <w:r w:rsidRPr="00D36FE4">
        <w:rPr>
          <w:rFonts w:ascii="Lato" w:hAnsi="Lato" w:cs="Calibri"/>
          <w:sz w:val="22"/>
          <w:szCs w:val="22"/>
        </w:rPr>
        <w:t>.</w:t>
      </w:r>
    </w:p>
    <w:p w14:paraId="4964E37A" w14:textId="77777777" w:rsidR="005D6851" w:rsidRPr="00D36FE4" w:rsidRDefault="005D6851" w:rsidP="005D6851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r w:rsidRPr="00D36FE4">
        <w:rPr>
          <w:rFonts w:ascii="Lato" w:hAnsi="Lato" w:cs="Calibri"/>
          <w:b/>
          <w:bCs/>
          <w:sz w:val="22"/>
          <w:szCs w:val="22"/>
        </w:rPr>
        <w:t>Zamawiający</w:t>
      </w:r>
      <w:r w:rsidRPr="00D36FE4">
        <w:rPr>
          <w:rFonts w:ascii="Lato" w:hAnsi="Lato" w:cs="Calibri"/>
          <w:sz w:val="22"/>
          <w:szCs w:val="22"/>
        </w:rPr>
        <w:t xml:space="preserve"> zastrzega sobie prawo do odszkodowania uzupełniającego, przewyższającego wysokość kar umownych, do wysokości rzeczywiście poniesionej szkody na zasadach ogólnych określonych przepisami Kodeksu Cywilnego.</w:t>
      </w:r>
    </w:p>
    <w:p w14:paraId="60B4AC1D" w14:textId="77777777" w:rsidR="00496EB4" w:rsidRPr="00743566" w:rsidRDefault="00496EB4" w:rsidP="00496EB4">
      <w:pPr>
        <w:jc w:val="both"/>
        <w:rPr>
          <w:rFonts w:ascii="Lato" w:hAnsi="Lato"/>
          <w:color w:val="00B050"/>
          <w:sz w:val="22"/>
          <w:szCs w:val="22"/>
        </w:rPr>
      </w:pPr>
    </w:p>
    <w:p w14:paraId="47AE6658" w14:textId="77777777" w:rsidR="00037F90" w:rsidRDefault="00037F90" w:rsidP="005B2B17">
      <w:pPr>
        <w:jc w:val="center"/>
        <w:rPr>
          <w:rFonts w:ascii="Lato" w:hAnsi="Lato"/>
          <w:b/>
          <w:sz w:val="22"/>
          <w:szCs w:val="22"/>
        </w:rPr>
      </w:pPr>
    </w:p>
    <w:p w14:paraId="7C612938" w14:textId="77777777" w:rsidR="005D6851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 xml:space="preserve">§ </w:t>
      </w:r>
      <w:r w:rsidR="005D6851">
        <w:rPr>
          <w:rFonts w:ascii="Lato" w:hAnsi="Lato"/>
          <w:b/>
          <w:sz w:val="22"/>
          <w:szCs w:val="22"/>
        </w:rPr>
        <w:t>9</w:t>
      </w:r>
    </w:p>
    <w:p w14:paraId="5623687C" w14:textId="54EBFD4C" w:rsidR="006B1012" w:rsidRPr="00ED4A7A" w:rsidRDefault="00037F90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 xml:space="preserve"> Zmiana Umowy</w:t>
      </w:r>
    </w:p>
    <w:p w14:paraId="44015497" w14:textId="77777777" w:rsidR="00CA27C0" w:rsidRDefault="00CA27C0" w:rsidP="00CA27C0">
      <w:pPr>
        <w:pStyle w:val="Default"/>
      </w:pPr>
    </w:p>
    <w:p w14:paraId="35907702" w14:textId="77777777" w:rsidR="005D6851" w:rsidRPr="004A5658" w:rsidRDefault="005D6851" w:rsidP="005D6851">
      <w:pPr>
        <w:pStyle w:val="Default"/>
        <w:numPr>
          <w:ilvl w:val="0"/>
          <w:numId w:val="36"/>
        </w:numPr>
        <w:ind w:left="426" w:hanging="426"/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b/>
          <w:bCs/>
          <w:color w:val="auto"/>
          <w:sz w:val="22"/>
          <w:szCs w:val="22"/>
        </w:rPr>
        <w:t>Strony</w:t>
      </w:r>
      <w:r w:rsidRPr="004A5658">
        <w:rPr>
          <w:rFonts w:ascii="Lato" w:hAnsi="Lato"/>
          <w:color w:val="auto"/>
          <w:sz w:val="22"/>
          <w:szCs w:val="22"/>
        </w:rPr>
        <w:t xml:space="preserve"> przewidują możliwość dokonania zmiany zawartej Umowy w przypadku, gdy konieczność wprowadzenia zmian wynika z okoliczności, których nie można było przewidzieć w chwili zawarcia Umowy, tj. spowodowanych: </w:t>
      </w:r>
    </w:p>
    <w:p w14:paraId="02324FF6" w14:textId="77777777" w:rsidR="005D6851" w:rsidRPr="004A5658" w:rsidRDefault="005D6851" w:rsidP="005D6851">
      <w:pPr>
        <w:pStyle w:val="Default"/>
        <w:numPr>
          <w:ilvl w:val="0"/>
          <w:numId w:val="38"/>
        </w:numPr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t>zmianą powszechnie obowiązujących przepisów prawa lub wynikających z</w:t>
      </w:r>
      <w:r>
        <w:rPr>
          <w:rFonts w:ascii="Lato" w:hAnsi="Lato"/>
          <w:color w:val="auto"/>
          <w:sz w:val="22"/>
          <w:szCs w:val="22"/>
        </w:rPr>
        <w:t> </w:t>
      </w:r>
      <w:r w:rsidRPr="004A5658">
        <w:rPr>
          <w:rFonts w:ascii="Lato" w:hAnsi="Lato"/>
          <w:color w:val="auto"/>
          <w:sz w:val="22"/>
          <w:szCs w:val="22"/>
        </w:rPr>
        <w:t xml:space="preserve">prawomocnych orzeczeń lub ostatecznych aktów administracyjnych właściwych organów - w takim zakresie, w jakim będzie to niezbędne w celu dostosowania postanowień umowy do zaistniałego stanu prawnego lub faktycznego, </w:t>
      </w:r>
    </w:p>
    <w:p w14:paraId="5F3247BD" w14:textId="77777777" w:rsidR="005D6851" w:rsidRPr="004A5658" w:rsidRDefault="005D6851" w:rsidP="005D6851">
      <w:pPr>
        <w:pStyle w:val="Default"/>
        <w:numPr>
          <w:ilvl w:val="0"/>
          <w:numId w:val="38"/>
        </w:numPr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t xml:space="preserve">siłą wyższą - rozumianą jako wystąpienie zdarzenia nadzwyczajnego, zewnętrznego, niemożliwego do przewidzenia i zapobieżenia, którego nie dało się uniknąć nawet przy zachowaniu najwyższej staranności, a które uniemożliwia </w:t>
      </w:r>
      <w:r w:rsidRPr="004A5658">
        <w:rPr>
          <w:rFonts w:ascii="Lato" w:hAnsi="Lato"/>
          <w:b/>
          <w:bCs/>
          <w:color w:val="auto"/>
          <w:sz w:val="22"/>
          <w:szCs w:val="22"/>
        </w:rPr>
        <w:t xml:space="preserve">Wykonawcy </w:t>
      </w:r>
      <w:r w:rsidRPr="004A5658">
        <w:rPr>
          <w:rFonts w:ascii="Lato" w:hAnsi="Lato"/>
          <w:color w:val="auto"/>
          <w:sz w:val="22"/>
          <w:szCs w:val="22"/>
        </w:rPr>
        <w:t xml:space="preserve">wykonanie jego zobowiązania w całości lub części. W razie wystąpienia siły wyższej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Strony</w:t>
      </w:r>
      <w:r w:rsidRPr="004A5658">
        <w:rPr>
          <w:rFonts w:ascii="Lato" w:hAnsi="Lato"/>
          <w:color w:val="auto"/>
          <w:sz w:val="22"/>
          <w:szCs w:val="22"/>
        </w:rPr>
        <w:t xml:space="preserve"> umowy zobowiązane są dołożyć wszelkich starań w celu ograniczenia do minimum opóźnienia w wykonywaniu swoich zobowiązań umownych, powstałego na skutek działania siły wyższej, </w:t>
      </w:r>
    </w:p>
    <w:p w14:paraId="26F7006B" w14:textId="77777777" w:rsidR="005D6851" w:rsidRPr="004A5658" w:rsidRDefault="005D6851" w:rsidP="005D6851">
      <w:pPr>
        <w:pStyle w:val="Default"/>
        <w:numPr>
          <w:ilvl w:val="0"/>
          <w:numId w:val="38"/>
        </w:numPr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lastRenderedPageBreak/>
        <w:t xml:space="preserve">koniecznością zmiany terminu realizacji Umowy i tym samym zmiany wysokości wynagrodzenia, z zastrzeżeniem, że wydłużenie nie może nastąpić na dłużej niż na 3 miesiące i jest to spowodowane zmianami organizacyjnymi u </w:t>
      </w:r>
      <w:r w:rsidRPr="004A5658">
        <w:rPr>
          <w:rFonts w:ascii="Lato" w:hAnsi="Lato"/>
          <w:b/>
          <w:bCs/>
          <w:color w:val="auto"/>
          <w:sz w:val="22"/>
          <w:szCs w:val="22"/>
        </w:rPr>
        <w:t>Zamawiającego</w:t>
      </w:r>
      <w:r w:rsidRPr="004A5658">
        <w:rPr>
          <w:rFonts w:ascii="Lato" w:hAnsi="Lato"/>
          <w:color w:val="auto"/>
          <w:sz w:val="22"/>
          <w:szCs w:val="22"/>
        </w:rPr>
        <w:t xml:space="preserve">, przestojem lub niemożliwością w wykonywaniu umowy przez </w:t>
      </w:r>
      <w:r w:rsidRPr="004A5658">
        <w:rPr>
          <w:rFonts w:ascii="Lato" w:hAnsi="Lato"/>
          <w:b/>
          <w:bCs/>
          <w:color w:val="auto"/>
          <w:sz w:val="22"/>
          <w:szCs w:val="22"/>
        </w:rPr>
        <w:t>Wykonawcę</w:t>
      </w:r>
      <w:r w:rsidRPr="004A5658">
        <w:rPr>
          <w:rFonts w:ascii="Lato" w:hAnsi="Lato"/>
          <w:color w:val="auto"/>
          <w:sz w:val="22"/>
          <w:szCs w:val="22"/>
        </w:rPr>
        <w:t xml:space="preserve"> w okresie zasadniczym. </w:t>
      </w:r>
    </w:p>
    <w:p w14:paraId="6CD7E2C8" w14:textId="77777777" w:rsidR="005D6851" w:rsidRPr="004A5658" w:rsidRDefault="005D6851" w:rsidP="005D6851">
      <w:pPr>
        <w:pStyle w:val="Default"/>
        <w:numPr>
          <w:ilvl w:val="0"/>
          <w:numId w:val="47"/>
        </w:numPr>
        <w:ind w:left="426" w:hanging="426"/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t xml:space="preserve">W sprawach nieuregulowanych niniejszym paragrafem zastosowanie znajdują przepisy ustawy Prawo zamówień publicznych regulujące możliwość zmiany umowy. </w:t>
      </w:r>
    </w:p>
    <w:p w14:paraId="312411A9" w14:textId="77777777" w:rsidR="005D6851" w:rsidRPr="004A5658" w:rsidRDefault="005D6851" w:rsidP="005D6851">
      <w:pPr>
        <w:pStyle w:val="Default"/>
        <w:numPr>
          <w:ilvl w:val="0"/>
          <w:numId w:val="47"/>
        </w:numPr>
        <w:ind w:left="426" w:hanging="426"/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t xml:space="preserve">Zmiany w umowie będą dokonywane po uzgodnieniu ich zakresu i warunków przez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Strony</w:t>
      </w:r>
      <w:r w:rsidRPr="004A5658">
        <w:rPr>
          <w:rFonts w:ascii="Lato" w:hAnsi="Lato"/>
          <w:color w:val="auto"/>
          <w:sz w:val="22"/>
          <w:szCs w:val="22"/>
        </w:rPr>
        <w:t xml:space="preserve"> w drodze pisemnego aneksu do umowy pod rygorem nieważności. W odpowiedzi na wniosek jednej ze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</w:t>
      </w:r>
      <w:r w:rsidRPr="004A5658">
        <w:rPr>
          <w:rFonts w:ascii="Lato" w:hAnsi="Lato"/>
          <w:color w:val="auto"/>
          <w:sz w:val="22"/>
          <w:szCs w:val="22"/>
        </w:rPr>
        <w:t xml:space="preserve">, który powinien zawierać przynajmniej wskazanie zakresu proponowanych zmian oraz szczegółowego uzasadnienia ich wprowadzenia, druga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Strona</w:t>
      </w:r>
      <w:r w:rsidRPr="004A5658">
        <w:rPr>
          <w:rFonts w:ascii="Lato" w:hAnsi="Lato"/>
          <w:color w:val="auto"/>
          <w:sz w:val="22"/>
          <w:szCs w:val="22"/>
        </w:rPr>
        <w:t xml:space="preserve"> powinna wskazać, czy zmiana umowy jest w jej ocenie możliwa i na jakich warunkach może nastąpić. </w:t>
      </w:r>
    </w:p>
    <w:p w14:paraId="4DFC2C92" w14:textId="77777777" w:rsidR="005D6851" w:rsidRPr="005D6851" w:rsidRDefault="006B1012" w:rsidP="00CA27C0">
      <w:pPr>
        <w:jc w:val="center"/>
        <w:rPr>
          <w:rFonts w:ascii="Lato" w:hAnsi="Lato"/>
          <w:b/>
          <w:color w:val="000000" w:themeColor="text1"/>
          <w:sz w:val="22"/>
          <w:szCs w:val="22"/>
        </w:rPr>
      </w:pPr>
      <w:r w:rsidRPr="005D6851">
        <w:rPr>
          <w:rFonts w:ascii="Lato" w:hAnsi="Lato"/>
          <w:b/>
          <w:color w:val="000000" w:themeColor="text1"/>
          <w:sz w:val="22"/>
          <w:szCs w:val="22"/>
        </w:rPr>
        <w:t>§ 1</w:t>
      </w:r>
      <w:r w:rsidR="005D6851" w:rsidRPr="005D6851">
        <w:rPr>
          <w:rFonts w:ascii="Lato" w:hAnsi="Lato"/>
          <w:b/>
          <w:color w:val="000000" w:themeColor="text1"/>
          <w:sz w:val="22"/>
          <w:szCs w:val="22"/>
        </w:rPr>
        <w:t>0</w:t>
      </w:r>
    </w:p>
    <w:p w14:paraId="7F769DA1" w14:textId="4FBAD7F8" w:rsidR="006B1012" w:rsidRPr="005D6851" w:rsidRDefault="008F40EE" w:rsidP="00CA27C0">
      <w:pPr>
        <w:jc w:val="center"/>
        <w:rPr>
          <w:rFonts w:ascii="Lato" w:hAnsi="Lato"/>
          <w:b/>
          <w:color w:val="000000" w:themeColor="text1"/>
          <w:sz w:val="22"/>
          <w:szCs w:val="22"/>
        </w:rPr>
      </w:pPr>
      <w:r w:rsidRPr="005D6851">
        <w:rPr>
          <w:rFonts w:ascii="Lato" w:hAnsi="Lato"/>
          <w:b/>
          <w:color w:val="000000" w:themeColor="text1"/>
          <w:sz w:val="22"/>
          <w:szCs w:val="22"/>
        </w:rPr>
        <w:t xml:space="preserve"> Odstąpienie od </w:t>
      </w:r>
      <w:r w:rsidR="0029010A" w:rsidRPr="005D6851">
        <w:rPr>
          <w:rFonts w:ascii="Lato" w:hAnsi="Lato"/>
          <w:b/>
          <w:color w:val="000000" w:themeColor="text1"/>
          <w:sz w:val="22"/>
          <w:szCs w:val="22"/>
        </w:rPr>
        <w:t>U</w:t>
      </w:r>
      <w:r w:rsidRPr="005D6851">
        <w:rPr>
          <w:rFonts w:ascii="Lato" w:hAnsi="Lato"/>
          <w:b/>
          <w:color w:val="000000" w:themeColor="text1"/>
          <w:sz w:val="22"/>
          <w:szCs w:val="22"/>
        </w:rPr>
        <w:t>mowy</w:t>
      </w:r>
    </w:p>
    <w:p w14:paraId="1451AF83" w14:textId="77777777" w:rsidR="008F40EE" w:rsidRPr="00810ADA" w:rsidRDefault="008F40EE" w:rsidP="008F40EE">
      <w:pPr>
        <w:pStyle w:val="Default"/>
        <w:rPr>
          <w:color w:val="FF0000"/>
        </w:rPr>
      </w:pPr>
    </w:p>
    <w:p w14:paraId="10EC2C05" w14:textId="77777777" w:rsidR="005D6851" w:rsidRPr="00917D3B" w:rsidRDefault="005D6851" w:rsidP="005D6851">
      <w:pPr>
        <w:pStyle w:val="Default"/>
        <w:numPr>
          <w:ilvl w:val="0"/>
          <w:numId w:val="33"/>
        </w:numPr>
        <w:spacing w:after="178"/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b/>
          <w:bCs/>
          <w:color w:val="auto"/>
          <w:sz w:val="22"/>
          <w:szCs w:val="22"/>
        </w:rPr>
        <w:t>Zamawiającemu</w:t>
      </w:r>
      <w:r w:rsidRPr="00917D3B">
        <w:rPr>
          <w:rFonts w:ascii="Lato" w:hAnsi="Lato"/>
          <w:color w:val="auto"/>
          <w:sz w:val="22"/>
          <w:szCs w:val="22"/>
        </w:rPr>
        <w:t xml:space="preserve"> przysługuje prawo odstąpienia od Umowy: </w:t>
      </w:r>
    </w:p>
    <w:p w14:paraId="4F617AAE" w14:textId="77777777" w:rsidR="005D6851" w:rsidRPr="00917D3B" w:rsidRDefault="005D6851" w:rsidP="005D6851">
      <w:pPr>
        <w:pStyle w:val="Default"/>
        <w:numPr>
          <w:ilvl w:val="0"/>
          <w:numId w:val="34"/>
        </w:numPr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nieprzystąpienia przez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 xml:space="preserve">Wykonawcę </w:t>
      </w:r>
      <w:r w:rsidRPr="00917D3B">
        <w:rPr>
          <w:rFonts w:ascii="Lato" w:hAnsi="Lato"/>
          <w:color w:val="auto"/>
          <w:sz w:val="22"/>
          <w:szCs w:val="22"/>
        </w:rPr>
        <w:t xml:space="preserve">do świadczenia usług lub przerwania ich </w:t>
      </w:r>
      <w:r>
        <w:rPr>
          <w:rFonts w:ascii="Lato" w:hAnsi="Lato"/>
          <w:color w:val="auto"/>
          <w:sz w:val="22"/>
          <w:szCs w:val="22"/>
        </w:rPr>
        <w:t>w</w:t>
      </w:r>
      <w:r w:rsidRPr="00917D3B">
        <w:rPr>
          <w:rFonts w:ascii="Lato" w:hAnsi="Lato"/>
          <w:color w:val="auto"/>
          <w:sz w:val="22"/>
          <w:szCs w:val="22"/>
        </w:rPr>
        <w:t xml:space="preserve">ykonywania na okres dłuższy niż 2 dni robocze; </w:t>
      </w:r>
    </w:p>
    <w:p w14:paraId="69AC4E42" w14:textId="77777777" w:rsidR="005D6851" w:rsidRPr="00917D3B" w:rsidRDefault="005D6851" w:rsidP="005D6851">
      <w:pPr>
        <w:pStyle w:val="Default"/>
        <w:numPr>
          <w:ilvl w:val="0"/>
          <w:numId w:val="34"/>
        </w:numPr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braku usunięcia w wyznaczonym terminie stwierdzonych przez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Zamawiającego</w:t>
      </w:r>
      <w:r w:rsidRPr="00917D3B">
        <w:rPr>
          <w:rFonts w:ascii="Lato" w:hAnsi="Lato"/>
          <w:color w:val="auto"/>
          <w:sz w:val="22"/>
          <w:szCs w:val="22"/>
        </w:rPr>
        <w:t xml:space="preserve"> nieprawidłowości;  </w:t>
      </w:r>
    </w:p>
    <w:p w14:paraId="12432D25" w14:textId="77777777" w:rsidR="005D6851" w:rsidRPr="00917D3B" w:rsidRDefault="005D6851" w:rsidP="005D6851">
      <w:pPr>
        <w:pStyle w:val="Default"/>
        <w:numPr>
          <w:ilvl w:val="0"/>
          <w:numId w:val="34"/>
        </w:numPr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stwierdzenia przez przedstawiciela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Zamawiającego</w:t>
      </w:r>
      <w:r w:rsidRPr="00917D3B">
        <w:rPr>
          <w:rFonts w:ascii="Lato" w:hAnsi="Lato"/>
          <w:color w:val="auto"/>
          <w:sz w:val="22"/>
          <w:szCs w:val="22"/>
        </w:rPr>
        <w:t xml:space="preserve"> nieprzestrzegania przez osoby zatrudnione przez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Wykonawcę</w:t>
      </w:r>
      <w:r w:rsidRPr="00917D3B">
        <w:rPr>
          <w:rFonts w:ascii="Lato" w:hAnsi="Lato"/>
          <w:color w:val="auto"/>
          <w:sz w:val="22"/>
          <w:szCs w:val="22"/>
        </w:rPr>
        <w:t xml:space="preserve"> przepisów BHP i przepisów przeciwpożarowych;</w:t>
      </w:r>
    </w:p>
    <w:p w14:paraId="36279EE3" w14:textId="77777777" w:rsidR="005D6851" w:rsidRPr="00917D3B" w:rsidRDefault="005D6851" w:rsidP="005D6851">
      <w:pPr>
        <w:pStyle w:val="Default"/>
        <w:numPr>
          <w:ilvl w:val="0"/>
          <w:numId w:val="34"/>
        </w:numPr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pięciokrotnego naliczenia przez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Zamawiającego</w:t>
      </w:r>
      <w:r w:rsidRPr="00917D3B">
        <w:rPr>
          <w:rFonts w:ascii="Lato" w:hAnsi="Lato"/>
          <w:color w:val="auto"/>
          <w:sz w:val="22"/>
          <w:szCs w:val="22"/>
        </w:rPr>
        <w:t xml:space="preserve"> kar umownych zgodnie z</w:t>
      </w:r>
      <w:r>
        <w:rPr>
          <w:rFonts w:ascii="Lato" w:hAnsi="Lato"/>
          <w:color w:val="auto"/>
          <w:sz w:val="22"/>
          <w:szCs w:val="22"/>
        </w:rPr>
        <w:t> </w:t>
      </w:r>
      <w:r w:rsidRPr="00917D3B">
        <w:rPr>
          <w:rFonts w:ascii="Lato" w:hAnsi="Lato"/>
          <w:color w:val="auto"/>
          <w:sz w:val="22"/>
          <w:szCs w:val="22"/>
        </w:rPr>
        <w:t xml:space="preserve">§ 8 umowy. </w:t>
      </w:r>
    </w:p>
    <w:p w14:paraId="29073804" w14:textId="77777777" w:rsidR="005D6851" w:rsidRPr="00917D3B" w:rsidRDefault="005D6851" w:rsidP="005D6851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Prawo do odstąpienia w przypadkach określonych w ust. 1 przysługuje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Zamawiającemu</w:t>
      </w:r>
      <w:r w:rsidRPr="00917D3B">
        <w:rPr>
          <w:rFonts w:ascii="Lato" w:hAnsi="Lato"/>
          <w:color w:val="auto"/>
          <w:sz w:val="22"/>
          <w:szCs w:val="22"/>
        </w:rPr>
        <w:t xml:space="preserve"> w</w:t>
      </w:r>
      <w:r>
        <w:rPr>
          <w:rFonts w:ascii="Lato" w:hAnsi="Lato"/>
          <w:color w:val="auto"/>
          <w:sz w:val="22"/>
          <w:szCs w:val="22"/>
        </w:rPr>
        <w:t> </w:t>
      </w:r>
      <w:r w:rsidRPr="00917D3B">
        <w:rPr>
          <w:rFonts w:ascii="Lato" w:hAnsi="Lato"/>
          <w:color w:val="auto"/>
          <w:sz w:val="22"/>
          <w:szCs w:val="22"/>
        </w:rPr>
        <w:t xml:space="preserve">terminie 7 dni od daty zaistnienia bądź wykrycia przez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Zamawiającego</w:t>
      </w:r>
      <w:r w:rsidRPr="00917D3B">
        <w:rPr>
          <w:rFonts w:ascii="Lato" w:hAnsi="Lato"/>
          <w:color w:val="auto"/>
          <w:sz w:val="22"/>
          <w:szCs w:val="22"/>
        </w:rPr>
        <w:t xml:space="preserve"> zdarzeń opisanych w tym ustępie. </w:t>
      </w:r>
    </w:p>
    <w:p w14:paraId="14FCCB38" w14:textId="77777777" w:rsidR="005D6851" w:rsidRPr="00917D3B" w:rsidRDefault="005D6851" w:rsidP="005D6851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zaistnienia okoliczności określonych w ust. 1, prawo do odstąpienia ma charakter fakultatywny. </w:t>
      </w:r>
    </w:p>
    <w:p w14:paraId="410CEE0C" w14:textId="77777777" w:rsidR="005D6851" w:rsidRPr="00917D3B" w:rsidRDefault="005D6851" w:rsidP="005D6851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Niezależnie od powyższego prawo do odstąpienia od umowy przysługuje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Zamawiającemu</w:t>
      </w:r>
      <w:r w:rsidRPr="00917D3B">
        <w:rPr>
          <w:rFonts w:ascii="Lato" w:hAnsi="Lato"/>
          <w:color w:val="auto"/>
          <w:sz w:val="22"/>
          <w:szCs w:val="22"/>
        </w:rPr>
        <w:t xml:space="preserve"> w przypadkach określonych w Kodeksie cywilnym. </w:t>
      </w:r>
    </w:p>
    <w:p w14:paraId="28151FDF" w14:textId="77777777" w:rsidR="005D6851" w:rsidRPr="00917D3B" w:rsidRDefault="005D6851" w:rsidP="005D6851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Odstąpienie od umowy powinno nastąpić w formie pisemnej pod rygorem nieważności takiego oświadczenia i powinno zawierać uzasadnienie. </w:t>
      </w:r>
    </w:p>
    <w:p w14:paraId="4D747BDD" w14:textId="77777777" w:rsidR="005D6851" w:rsidRPr="00917D3B" w:rsidRDefault="005D6851" w:rsidP="005D6851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Odstąpienie od umowy nie zwalnia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Wykonawcy</w:t>
      </w:r>
      <w:r w:rsidRPr="00917D3B">
        <w:rPr>
          <w:rFonts w:ascii="Lato" w:hAnsi="Lato"/>
          <w:color w:val="auto"/>
          <w:sz w:val="22"/>
          <w:szCs w:val="22"/>
        </w:rPr>
        <w:t xml:space="preserve"> od obowiązku uiszczenia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Zamawiającemu</w:t>
      </w:r>
      <w:r w:rsidRPr="00917D3B">
        <w:rPr>
          <w:rFonts w:ascii="Lato" w:hAnsi="Lato"/>
          <w:color w:val="auto"/>
          <w:sz w:val="22"/>
          <w:szCs w:val="22"/>
        </w:rPr>
        <w:t xml:space="preserve"> odpowiednich kar umownych określonych umową. </w:t>
      </w:r>
    </w:p>
    <w:p w14:paraId="08C09C90" w14:textId="77777777" w:rsidR="005D6851" w:rsidRPr="00917D3B" w:rsidRDefault="005D6851" w:rsidP="005D6851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b/>
          <w:bCs/>
          <w:color w:val="auto"/>
          <w:sz w:val="22"/>
          <w:szCs w:val="22"/>
        </w:rPr>
        <w:t>Wykonawca</w:t>
      </w:r>
      <w:r w:rsidRPr="00917D3B">
        <w:rPr>
          <w:rFonts w:ascii="Lato" w:hAnsi="Lato"/>
          <w:color w:val="auto"/>
          <w:sz w:val="22"/>
          <w:szCs w:val="22"/>
        </w:rPr>
        <w:t xml:space="preserve"> może wypowiedzieć niniejszą umowę w trybie natychmiastowym, jeżeli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Zamawiający</w:t>
      </w:r>
      <w:r w:rsidRPr="00917D3B">
        <w:rPr>
          <w:rFonts w:ascii="Lato" w:hAnsi="Lato"/>
          <w:color w:val="auto"/>
          <w:sz w:val="22"/>
          <w:szCs w:val="22"/>
        </w:rPr>
        <w:t xml:space="preserve"> opóźnia się z zapłatą wynagrodzenia o 21 dni licząc od terminu wymagalności zapłaty. </w:t>
      </w:r>
    </w:p>
    <w:p w14:paraId="6042FA88" w14:textId="77777777" w:rsidR="005D6851" w:rsidRPr="00917D3B" w:rsidRDefault="005D6851" w:rsidP="005D6851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C26B3">
        <w:rPr>
          <w:rFonts w:ascii="Lato" w:hAnsi="Lato"/>
          <w:b/>
          <w:bCs/>
          <w:color w:val="auto"/>
          <w:sz w:val="22"/>
          <w:szCs w:val="22"/>
        </w:rPr>
        <w:t>Strony</w:t>
      </w:r>
      <w:r w:rsidRPr="00917D3B">
        <w:rPr>
          <w:rFonts w:ascii="Lato" w:hAnsi="Lato"/>
          <w:color w:val="auto"/>
          <w:sz w:val="22"/>
          <w:szCs w:val="22"/>
        </w:rPr>
        <w:t xml:space="preserve"> zastrzegają możliwość rozwiązania umowy przez każdą ze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</w:t>
      </w:r>
      <w:r w:rsidRPr="00917D3B">
        <w:rPr>
          <w:rFonts w:ascii="Lato" w:hAnsi="Lato"/>
          <w:color w:val="auto"/>
          <w:sz w:val="22"/>
          <w:szCs w:val="22"/>
        </w:rPr>
        <w:t xml:space="preserve"> z zachowaniem 2 miesięcznego okresu wypowiedzenia. Wypowiedzenie umowy dla swej ważności wymaga formy pisemnej. </w:t>
      </w:r>
    </w:p>
    <w:p w14:paraId="0492126B" w14:textId="77777777" w:rsidR="005D6851" w:rsidRPr="008F40EE" w:rsidRDefault="005D6851" w:rsidP="005D6851">
      <w:pPr>
        <w:jc w:val="center"/>
        <w:rPr>
          <w:rFonts w:ascii="Lato" w:hAnsi="Lato"/>
          <w:b/>
          <w:sz w:val="22"/>
          <w:szCs w:val="22"/>
        </w:rPr>
      </w:pPr>
    </w:p>
    <w:p w14:paraId="29254C90" w14:textId="77777777" w:rsidR="008F40EE" w:rsidRPr="008F40EE" w:rsidRDefault="008F40EE" w:rsidP="005B2B17">
      <w:pPr>
        <w:jc w:val="center"/>
        <w:rPr>
          <w:rFonts w:ascii="Lato" w:hAnsi="Lato"/>
          <w:b/>
          <w:sz w:val="22"/>
          <w:szCs w:val="22"/>
        </w:rPr>
      </w:pPr>
    </w:p>
    <w:p w14:paraId="36536829" w14:textId="77777777" w:rsidR="00D269FF" w:rsidRDefault="00D269FF">
      <w:pPr>
        <w:jc w:val="both"/>
        <w:rPr>
          <w:rFonts w:ascii="Lato" w:hAnsi="Lato"/>
          <w:sz w:val="22"/>
          <w:szCs w:val="22"/>
        </w:rPr>
      </w:pPr>
    </w:p>
    <w:p w14:paraId="16302A29" w14:textId="77777777" w:rsidR="00D269FF" w:rsidRDefault="00D269FF">
      <w:pPr>
        <w:jc w:val="both"/>
        <w:rPr>
          <w:rFonts w:ascii="Lato" w:hAnsi="Lato"/>
          <w:sz w:val="22"/>
          <w:szCs w:val="22"/>
        </w:rPr>
      </w:pPr>
    </w:p>
    <w:p w14:paraId="018695BB" w14:textId="77777777" w:rsidR="005D6851" w:rsidRDefault="005D6851">
      <w:pPr>
        <w:jc w:val="both"/>
        <w:rPr>
          <w:rFonts w:ascii="Lato" w:hAnsi="Lato"/>
          <w:sz w:val="22"/>
          <w:szCs w:val="22"/>
        </w:rPr>
      </w:pPr>
    </w:p>
    <w:p w14:paraId="3D8865A3" w14:textId="77777777" w:rsidR="005D6851" w:rsidRDefault="005D6851">
      <w:pPr>
        <w:jc w:val="both"/>
        <w:rPr>
          <w:rFonts w:ascii="Lato" w:hAnsi="Lato"/>
          <w:sz w:val="22"/>
          <w:szCs w:val="22"/>
        </w:rPr>
      </w:pPr>
    </w:p>
    <w:p w14:paraId="7961DD5D" w14:textId="77777777" w:rsidR="005D6851" w:rsidRDefault="005D6851">
      <w:pPr>
        <w:jc w:val="both"/>
        <w:rPr>
          <w:rFonts w:ascii="Lato" w:hAnsi="Lato"/>
          <w:sz w:val="22"/>
          <w:szCs w:val="22"/>
        </w:rPr>
      </w:pPr>
    </w:p>
    <w:p w14:paraId="65CB2457" w14:textId="77777777" w:rsidR="005D6851" w:rsidRDefault="005D6851">
      <w:pPr>
        <w:jc w:val="both"/>
        <w:rPr>
          <w:rFonts w:ascii="Lato" w:hAnsi="Lato"/>
          <w:sz w:val="22"/>
          <w:szCs w:val="22"/>
        </w:rPr>
      </w:pPr>
    </w:p>
    <w:p w14:paraId="5E7FAAA3" w14:textId="77777777" w:rsidR="005D6851" w:rsidRPr="00ED4A7A" w:rsidRDefault="005D6851">
      <w:pPr>
        <w:jc w:val="both"/>
        <w:rPr>
          <w:rFonts w:ascii="Lato" w:hAnsi="Lato"/>
          <w:sz w:val="22"/>
          <w:szCs w:val="22"/>
        </w:rPr>
      </w:pPr>
    </w:p>
    <w:p w14:paraId="7B0FFEE8" w14:textId="77777777" w:rsidR="005D6851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lastRenderedPageBreak/>
        <w:t>§ 1</w:t>
      </w:r>
      <w:r w:rsidR="005D6851">
        <w:rPr>
          <w:rFonts w:ascii="Lato" w:hAnsi="Lato"/>
          <w:b/>
          <w:sz w:val="22"/>
          <w:szCs w:val="22"/>
        </w:rPr>
        <w:t>1</w:t>
      </w:r>
    </w:p>
    <w:p w14:paraId="688E9CC5" w14:textId="7AFA9AC2" w:rsidR="006B1012" w:rsidRDefault="00484097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 xml:space="preserve"> Postanowienia końcowe</w:t>
      </w:r>
    </w:p>
    <w:p w14:paraId="2D7DFDD9" w14:textId="77777777" w:rsidR="00484097" w:rsidRPr="00ED4A7A" w:rsidRDefault="00484097" w:rsidP="005B2B17">
      <w:pPr>
        <w:jc w:val="center"/>
        <w:rPr>
          <w:rFonts w:ascii="Lato" w:hAnsi="Lato"/>
          <w:b/>
          <w:sz w:val="22"/>
          <w:szCs w:val="22"/>
        </w:rPr>
      </w:pPr>
    </w:p>
    <w:p w14:paraId="1B394716" w14:textId="49508D4B" w:rsidR="00484097" w:rsidRPr="00123C23" w:rsidRDefault="00C60AEA" w:rsidP="00123C23">
      <w:pPr>
        <w:pStyle w:val="Akapitzlist"/>
        <w:numPr>
          <w:ilvl w:val="0"/>
          <w:numId w:val="16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136AEC">
        <w:rPr>
          <w:rFonts w:ascii="Lato" w:hAnsi="Lato"/>
          <w:sz w:val="22"/>
          <w:szCs w:val="22"/>
        </w:rPr>
        <w:t>W sprawach nieuregulowanych Umową mają zastosowanie odpowiednie przepisy powszechnie obowiązującego prawa, w szczególności przepisy Kodeksu cywilnego oraz ustawy z dnia 11 września 2019 r. Prawo zamówień publicznych.</w:t>
      </w:r>
    </w:p>
    <w:p w14:paraId="4A64C141" w14:textId="7254EA63" w:rsidR="00ED4A7A" w:rsidRPr="00136AEC" w:rsidRDefault="00484097" w:rsidP="00136AEC">
      <w:pPr>
        <w:numPr>
          <w:ilvl w:val="0"/>
          <w:numId w:val="16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>Każdorazowa zmiana umowy wymaga formy pisemnej pod rygorem nieważności.</w:t>
      </w:r>
    </w:p>
    <w:p w14:paraId="2E398AD3" w14:textId="480EFD63" w:rsidR="00437BEE" w:rsidRPr="00136AEC" w:rsidRDefault="00437BEE" w:rsidP="00136AEC">
      <w:pPr>
        <w:pStyle w:val="Akapitzlist"/>
        <w:numPr>
          <w:ilvl w:val="0"/>
          <w:numId w:val="16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437BEE">
        <w:rPr>
          <w:rFonts w:ascii="Lato" w:hAnsi="Lato"/>
          <w:sz w:val="22"/>
          <w:szCs w:val="22"/>
        </w:rPr>
        <w:t xml:space="preserve">Umowa została sporządzona w 3 jednobrzmiących egzemplarzach, w tym 2 egzemplarze dla </w:t>
      </w:r>
      <w:r w:rsidRPr="00437BEE">
        <w:rPr>
          <w:rFonts w:ascii="Lato" w:hAnsi="Lato"/>
          <w:b/>
          <w:bCs/>
          <w:sz w:val="22"/>
          <w:szCs w:val="22"/>
        </w:rPr>
        <w:t>Zamawiającego</w:t>
      </w:r>
      <w:r w:rsidRPr="00437BEE">
        <w:rPr>
          <w:rFonts w:ascii="Lato" w:hAnsi="Lato"/>
          <w:sz w:val="22"/>
          <w:szCs w:val="22"/>
        </w:rPr>
        <w:t xml:space="preserve">, a 1 egzemplarz dla </w:t>
      </w:r>
      <w:r w:rsidRPr="00437BEE">
        <w:rPr>
          <w:rFonts w:ascii="Lato" w:hAnsi="Lato"/>
          <w:b/>
          <w:bCs/>
          <w:sz w:val="22"/>
          <w:szCs w:val="22"/>
        </w:rPr>
        <w:t>Wykonawcy.</w:t>
      </w:r>
    </w:p>
    <w:p w14:paraId="5C1193EB" w14:textId="77777777" w:rsidR="00750A9D" w:rsidRPr="00ED4A7A" w:rsidRDefault="00750A9D">
      <w:pPr>
        <w:jc w:val="both"/>
        <w:rPr>
          <w:rFonts w:ascii="Lato" w:hAnsi="Lato"/>
          <w:sz w:val="22"/>
          <w:szCs w:val="22"/>
        </w:rPr>
      </w:pPr>
    </w:p>
    <w:p w14:paraId="3FED316B" w14:textId="5F6A1B56" w:rsidR="006B1012" w:rsidRPr="00ED4A7A" w:rsidRDefault="006B1012" w:rsidP="00437BEE">
      <w:pPr>
        <w:rPr>
          <w:rFonts w:ascii="Lato" w:hAnsi="Lato"/>
          <w:b/>
          <w:sz w:val="22"/>
          <w:szCs w:val="22"/>
        </w:rPr>
      </w:pPr>
    </w:p>
    <w:p w14:paraId="1CCE3CF4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</w:p>
    <w:p w14:paraId="2F052313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</w:p>
    <w:p w14:paraId="731F5FD9" w14:textId="4B09D32F" w:rsidR="006B1012" w:rsidRDefault="006B1012">
      <w:pPr>
        <w:jc w:val="both"/>
        <w:rPr>
          <w:rFonts w:ascii="Lato" w:hAnsi="Lato"/>
          <w:sz w:val="22"/>
          <w:szCs w:val="22"/>
        </w:rPr>
      </w:pPr>
    </w:p>
    <w:p w14:paraId="52F78086" w14:textId="77777777" w:rsidR="00CF68DD" w:rsidRPr="00ED4A7A" w:rsidRDefault="00CF68DD">
      <w:pPr>
        <w:jc w:val="both"/>
        <w:rPr>
          <w:rFonts w:ascii="Lato" w:hAnsi="Lato"/>
          <w:sz w:val="22"/>
          <w:szCs w:val="22"/>
        </w:rPr>
      </w:pPr>
    </w:p>
    <w:p w14:paraId="7E15B93F" w14:textId="59A587E1" w:rsidR="00CF68DD" w:rsidRDefault="006C68FD">
      <w:pPr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ab/>
        <w:t>ZAMAWIAJĄCY:</w:t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  <w:t xml:space="preserve">      WYKONAWCA</w:t>
      </w:r>
    </w:p>
    <w:p w14:paraId="49F0639A" w14:textId="77777777" w:rsidR="005D6851" w:rsidRDefault="005D6851">
      <w:pPr>
        <w:jc w:val="both"/>
        <w:rPr>
          <w:rFonts w:ascii="Lato" w:hAnsi="Lato"/>
          <w:sz w:val="22"/>
          <w:szCs w:val="22"/>
        </w:rPr>
      </w:pPr>
    </w:p>
    <w:p w14:paraId="2F99CBEF" w14:textId="77777777" w:rsidR="005D6851" w:rsidRDefault="005D6851">
      <w:pPr>
        <w:jc w:val="both"/>
        <w:rPr>
          <w:rFonts w:ascii="Lato" w:hAnsi="Lato"/>
          <w:sz w:val="22"/>
          <w:szCs w:val="22"/>
        </w:rPr>
      </w:pPr>
    </w:p>
    <w:p w14:paraId="57080D72" w14:textId="6AF8B3DD" w:rsidR="00CF68DD" w:rsidRPr="004F2F22" w:rsidRDefault="00CF68DD">
      <w:pPr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6219233D" w14:textId="31CB6262" w:rsidR="00CF68DD" w:rsidRPr="004F2F22" w:rsidRDefault="00CF68DD">
      <w:pPr>
        <w:jc w:val="both"/>
        <w:rPr>
          <w:rFonts w:ascii="Lato" w:hAnsi="Lato"/>
          <w:color w:val="000000" w:themeColor="text1"/>
          <w:sz w:val="20"/>
          <w:szCs w:val="20"/>
        </w:rPr>
      </w:pPr>
      <w:r w:rsidRPr="004F2F22">
        <w:rPr>
          <w:rFonts w:ascii="Lato" w:hAnsi="Lato"/>
          <w:color w:val="000000" w:themeColor="text1"/>
          <w:sz w:val="20"/>
          <w:szCs w:val="20"/>
        </w:rPr>
        <w:t>Załączniki</w:t>
      </w:r>
      <w:r w:rsidR="009D67BC" w:rsidRPr="004F2F22">
        <w:rPr>
          <w:rFonts w:ascii="Lato" w:hAnsi="Lato"/>
          <w:color w:val="000000" w:themeColor="text1"/>
          <w:sz w:val="20"/>
          <w:szCs w:val="20"/>
        </w:rPr>
        <w:t xml:space="preserve"> do umowy</w:t>
      </w:r>
      <w:r w:rsidRPr="004F2F22">
        <w:rPr>
          <w:rFonts w:ascii="Lato" w:hAnsi="Lato"/>
          <w:color w:val="000000" w:themeColor="text1"/>
          <w:sz w:val="20"/>
          <w:szCs w:val="20"/>
        </w:rPr>
        <w:t>:</w:t>
      </w:r>
    </w:p>
    <w:p w14:paraId="3A01F137" w14:textId="14D7163C" w:rsidR="00CF68DD" w:rsidRPr="004F2F22" w:rsidRDefault="004F2F22">
      <w:pPr>
        <w:jc w:val="both"/>
        <w:rPr>
          <w:rFonts w:ascii="Lato" w:hAnsi="Lato"/>
          <w:color w:val="000000" w:themeColor="text1"/>
          <w:sz w:val="20"/>
          <w:szCs w:val="20"/>
        </w:rPr>
      </w:pPr>
      <w:r w:rsidRPr="004F2F22">
        <w:rPr>
          <w:rFonts w:ascii="Lato" w:hAnsi="Lato"/>
          <w:color w:val="000000" w:themeColor="text1"/>
          <w:sz w:val="20"/>
          <w:szCs w:val="20"/>
        </w:rPr>
        <w:t xml:space="preserve">Załącznik nr 1 – </w:t>
      </w:r>
      <w:r w:rsidR="00590EA4" w:rsidRPr="004F2F22">
        <w:rPr>
          <w:rFonts w:ascii="Lato" w:hAnsi="Lato"/>
          <w:color w:val="000000" w:themeColor="text1"/>
          <w:sz w:val="20"/>
          <w:szCs w:val="20"/>
        </w:rPr>
        <w:t>Opis przedmiotu zamówienia</w:t>
      </w:r>
    </w:p>
    <w:p w14:paraId="5AD463B6" w14:textId="3E4EBB70" w:rsidR="00CF68DD" w:rsidRPr="004F2F22" w:rsidRDefault="004F2F22">
      <w:pPr>
        <w:jc w:val="both"/>
        <w:rPr>
          <w:rFonts w:ascii="Lato" w:hAnsi="Lato"/>
          <w:color w:val="000000" w:themeColor="text1"/>
          <w:sz w:val="20"/>
          <w:szCs w:val="20"/>
        </w:rPr>
      </w:pPr>
      <w:r w:rsidRPr="004F2F22">
        <w:rPr>
          <w:rFonts w:ascii="Lato" w:hAnsi="Lato"/>
          <w:color w:val="000000" w:themeColor="text1"/>
          <w:sz w:val="20"/>
          <w:szCs w:val="20"/>
        </w:rPr>
        <w:t xml:space="preserve">Załącznik nr 2 – </w:t>
      </w:r>
      <w:r w:rsidR="00F45A94" w:rsidRPr="004F2F22">
        <w:rPr>
          <w:rFonts w:ascii="Lato" w:hAnsi="Lato"/>
          <w:color w:val="000000" w:themeColor="text1"/>
          <w:sz w:val="20"/>
          <w:szCs w:val="20"/>
        </w:rPr>
        <w:t>Oferta Wykonawcy</w:t>
      </w:r>
    </w:p>
    <w:p w14:paraId="7A88AFAE" w14:textId="6A9AFF2A" w:rsidR="00004346" w:rsidRPr="004F2F22" w:rsidRDefault="004F2F22">
      <w:pPr>
        <w:jc w:val="both"/>
        <w:rPr>
          <w:rFonts w:ascii="Lato" w:hAnsi="Lato"/>
          <w:color w:val="000000" w:themeColor="text1"/>
          <w:sz w:val="20"/>
          <w:szCs w:val="20"/>
        </w:rPr>
      </w:pPr>
      <w:r w:rsidRPr="004F2F22">
        <w:rPr>
          <w:rFonts w:ascii="Lato" w:hAnsi="Lato"/>
          <w:color w:val="000000" w:themeColor="text1"/>
          <w:sz w:val="20"/>
          <w:szCs w:val="20"/>
        </w:rPr>
        <w:t xml:space="preserve">Załącznik nr 3 – </w:t>
      </w:r>
      <w:r w:rsidR="00004346" w:rsidRPr="004F2F22">
        <w:rPr>
          <w:rFonts w:ascii="Lato" w:hAnsi="Lato"/>
          <w:color w:val="000000" w:themeColor="text1"/>
          <w:sz w:val="20"/>
          <w:szCs w:val="20"/>
        </w:rPr>
        <w:t xml:space="preserve">Wykaz osób zatrudnionych do realizacji </w:t>
      </w:r>
      <w:r w:rsidR="003A4E31" w:rsidRPr="004F2F22">
        <w:rPr>
          <w:rFonts w:ascii="Lato" w:hAnsi="Lato"/>
          <w:color w:val="000000" w:themeColor="text1"/>
          <w:sz w:val="20"/>
          <w:szCs w:val="20"/>
        </w:rPr>
        <w:t>Przedmiotu umowy</w:t>
      </w:r>
    </w:p>
    <w:sectPr w:rsidR="00004346" w:rsidRPr="004F2F22" w:rsidSect="005B2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FF4F5" w14:textId="77777777" w:rsidR="00D84B5B" w:rsidRDefault="00D84B5B">
      <w:r>
        <w:separator/>
      </w:r>
    </w:p>
  </w:endnote>
  <w:endnote w:type="continuationSeparator" w:id="0">
    <w:p w14:paraId="0F5C768B" w14:textId="77777777" w:rsidR="00D84B5B" w:rsidRDefault="00D8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B1294" w14:textId="77777777" w:rsidR="00E74517" w:rsidRDefault="00E745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6913808"/>
      <w:docPartObj>
        <w:docPartGallery w:val="Page Numbers (Bottom of Page)"/>
        <w:docPartUnique/>
      </w:docPartObj>
    </w:sdtPr>
    <w:sdtEndPr/>
    <w:sdtContent>
      <w:p w14:paraId="0A80A44A" w14:textId="4FB04463" w:rsidR="00F960D6" w:rsidRDefault="00F960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A1E2D" w14:textId="77777777" w:rsidR="00F960D6" w:rsidRDefault="00F960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B07F" w14:textId="77777777" w:rsidR="00E74517" w:rsidRDefault="00E74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2AE4A" w14:textId="77777777" w:rsidR="00D84B5B" w:rsidRDefault="00D84B5B">
      <w:r>
        <w:separator/>
      </w:r>
    </w:p>
  </w:footnote>
  <w:footnote w:type="continuationSeparator" w:id="0">
    <w:p w14:paraId="1D1F37A9" w14:textId="77777777" w:rsidR="00D84B5B" w:rsidRDefault="00D84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86DCD" w14:textId="77777777" w:rsidR="00E74517" w:rsidRDefault="00E745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93441" w14:textId="02B3073A" w:rsidR="00BE3903" w:rsidRPr="00E74517" w:rsidRDefault="00BE3903">
    <w:pPr>
      <w:pStyle w:val="Nagwek"/>
      <w:rPr>
        <w:rFonts w:ascii="Lato" w:hAnsi="Lato"/>
        <w:i/>
        <w:iCs/>
        <w:sz w:val="22"/>
        <w:szCs w:val="22"/>
      </w:rPr>
    </w:pPr>
    <w:r w:rsidRPr="00E74517">
      <w:rPr>
        <w:rFonts w:ascii="Lato" w:hAnsi="Lato"/>
        <w:i/>
        <w:iCs/>
        <w:sz w:val="22"/>
        <w:szCs w:val="22"/>
      </w:rPr>
      <w:t>Znak sprawy: OUM02.WO.WA.262.</w:t>
    </w:r>
    <w:r w:rsidR="005243AF">
      <w:rPr>
        <w:rFonts w:ascii="Lato" w:hAnsi="Lato"/>
        <w:i/>
        <w:iCs/>
        <w:sz w:val="22"/>
        <w:szCs w:val="22"/>
      </w:rPr>
      <w:t>2.</w:t>
    </w:r>
    <w:r w:rsidRPr="00E74517">
      <w:rPr>
        <w:rFonts w:ascii="Lato" w:hAnsi="Lato"/>
        <w:i/>
        <w:iCs/>
        <w:sz w:val="22"/>
        <w:szCs w:val="22"/>
      </w:rPr>
      <w:t xml:space="preserve">2024  </w:t>
    </w:r>
  </w:p>
  <w:p w14:paraId="17B4EE46" w14:textId="77777777" w:rsidR="00BE3903" w:rsidRDefault="00BE39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B5EBE" w14:textId="77777777" w:rsidR="00E74517" w:rsidRDefault="00E745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C67FB"/>
    <w:multiLevelType w:val="multilevel"/>
    <w:tmpl w:val="B542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53B97"/>
    <w:multiLevelType w:val="hybridMultilevel"/>
    <w:tmpl w:val="8EEC5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E2008"/>
    <w:multiLevelType w:val="hybridMultilevel"/>
    <w:tmpl w:val="0FBA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44A81"/>
    <w:multiLevelType w:val="hybridMultilevel"/>
    <w:tmpl w:val="87A65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324AC"/>
    <w:multiLevelType w:val="hybridMultilevel"/>
    <w:tmpl w:val="0FA20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A714D"/>
    <w:multiLevelType w:val="hybridMultilevel"/>
    <w:tmpl w:val="D76CD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E480EDE"/>
    <w:multiLevelType w:val="hybridMultilevel"/>
    <w:tmpl w:val="D67E557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69732F"/>
    <w:multiLevelType w:val="hybridMultilevel"/>
    <w:tmpl w:val="05EC8E44"/>
    <w:lvl w:ilvl="0" w:tplc="2B083A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F3C87"/>
    <w:multiLevelType w:val="hybridMultilevel"/>
    <w:tmpl w:val="864A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F1CCD"/>
    <w:multiLevelType w:val="hybridMultilevel"/>
    <w:tmpl w:val="3ABCAD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2905B6E"/>
    <w:multiLevelType w:val="hybridMultilevel"/>
    <w:tmpl w:val="093EFE76"/>
    <w:lvl w:ilvl="0" w:tplc="32A8BA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31B20D9"/>
    <w:multiLevelType w:val="hybridMultilevel"/>
    <w:tmpl w:val="D9A8B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011A56"/>
    <w:multiLevelType w:val="hybridMultilevel"/>
    <w:tmpl w:val="A76C7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B2820"/>
    <w:multiLevelType w:val="hybridMultilevel"/>
    <w:tmpl w:val="34CE3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7681E"/>
    <w:multiLevelType w:val="hybridMultilevel"/>
    <w:tmpl w:val="405EE1EA"/>
    <w:lvl w:ilvl="0" w:tplc="49E8D43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91BE7"/>
    <w:multiLevelType w:val="hybridMultilevel"/>
    <w:tmpl w:val="9A788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26D88"/>
    <w:multiLevelType w:val="hybridMultilevel"/>
    <w:tmpl w:val="6E682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A60F5"/>
    <w:multiLevelType w:val="hybridMultilevel"/>
    <w:tmpl w:val="BCA0CC72"/>
    <w:lvl w:ilvl="0" w:tplc="49F477F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734F5"/>
    <w:multiLevelType w:val="hybridMultilevel"/>
    <w:tmpl w:val="C4D8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923FB"/>
    <w:multiLevelType w:val="hybridMultilevel"/>
    <w:tmpl w:val="39F4A4EE"/>
    <w:lvl w:ilvl="0" w:tplc="01DC9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C1CFF"/>
    <w:multiLevelType w:val="hybridMultilevel"/>
    <w:tmpl w:val="5094A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84972"/>
    <w:multiLevelType w:val="hybridMultilevel"/>
    <w:tmpl w:val="AB824042"/>
    <w:lvl w:ilvl="0" w:tplc="7ED05C6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A42CA"/>
    <w:multiLevelType w:val="hybridMultilevel"/>
    <w:tmpl w:val="BC0C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937B5"/>
    <w:multiLevelType w:val="hybridMultilevel"/>
    <w:tmpl w:val="F822E968"/>
    <w:lvl w:ilvl="0" w:tplc="F1A00A3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D477DF8"/>
    <w:multiLevelType w:val="hybridMultilevel"/>
    <w:tmpl w:val="4F1AE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7004B"/>
    <w:multiLevelType w:val="hybridMultilevel"/>
    <w:tmpl w:val="F6F24DCE"/>
    <w:lvl w:ilvl="0" w:tplc="3496B85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31FFF"/>
    <w:multiLevelType w:val="hybridMultilevel"/>
    <w:tmpl w:val="AEB8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1EA3"/>
    <w:multiLevelType w:val="hybridMultilevel"/>
    <w:tmpl w:val="78221CD0"/>
    <w:lvl w:ilvl="0" w:tplc="7074B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B7BAC"/>
    <w:multiLevelType w:val="hybridMultilevel"/>
    <w:tmpl w:val="8C10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24178A"/>
    <w:multiLevelType w:val="hybridMultilevel"/>
    <w:tmpl w:val="6494D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41C97"/>
    <w:multiLevelType w:val="hybridMultilevel"/>
    <w:tmpl w:val="2D1E2708"/>
    <w:lvl w:ilvl="0" w:tplc="2832837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1B2C3A"/>
    <w:multiLevelType w:val="hybridMultilevel"/>
    <w:tmpl w:val="94CE20D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2" w15:restartNumberingAfterBreak="0">
    <w:nsid w:val="48576FF5"/>
    <w:multiLevelType w:val="hybridMultilevel"/>
    <w:tmpl w:val="AEB8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0136A"/>
    <w:multiLevelType w:val="hybridMultilevel"/>
    <w:tmpl w:val="B4603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0540B0"/>
    <w:multiLevelType w:val="hybridMultilevel"/>
    <w:tmpl w:val="BE08C04E"/>
    <w:lvl w:ilvl="0" w:tplc="19181A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AA5F00"/>
    <w:multiLevelType w:val="multilevel"/>
    <w:tmpl w:val="73480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55D74E8B"/>
    <w:multiLevelType w:val="hybridMultilevel"/>
    <w:tmpl w:val="F6F24DCE"/>
    <w:lvl w:ilvl="0" w:tplc="FFFFFFF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C647D8"/>
    <w:multiLevelType w:val="hybridMultilevel"/>
    <w:tmpl w:val="D28A8EB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04E4EE5"/>
    <w:multiLevelType w:val="hybridMultilevel"/>
    <w:tmpl w:val="73EA6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A2E70"/>
    <w:multiLevelType w:val="hybridMultilevel"/>
    <w:tmpl w:val="F3083CDA"/>
    <w:lvl w:ilvl="0" w:tplc="D278CAF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D0688"/>
    <w:multiLevelType w:val="hybridMultilevel"/>
    <w:tmpl w:val="CFC67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F1207"/>
    <w:multiLevelType w:val="hybridMultilevel"/>
    <w:tmpl w:val="9DCE6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B455C"/>
    <w:multiLevelType w:val="hybridMultilevel"/>
    <w:tmpl w:val="3C8AFEE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6BCF315D"/>
    <w:multiLevelType w:val="hybridMultilevel"/>
    <w:tmpl w:val="D43A3326"/>
    <w:lvl w:ilvl="0" w:tplc="796A6D30">
      <w:start w:val="4"/>
      <w:numFmt w:val="bullet"/>
      <w:lvlText w:val="­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4" w15:restartNumberingAfterBreak="0">
    <w:nsid w:val="6FCB1D09"/>
    <w:multiLevelType w:val="hybridMultilevel"/>
    <w:tmpl w:val="7704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602DE5"/>
    <w:multiLevelType w:val="hybridMultilevel"/>
    <w:tmpl w:val="E3D0244C"/>
    <w:lvl w:ilvl="0" w:tplc="7CC4D208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123854">
    <w:abstractNumId w:val="6"/>
  </w:num>
  <w:num w:numId="2" w16cid:durableId="1637225704">
    <w:abstractNumId w:val="10"/>
  </w:num>
  <w:num w:numId="3" w16cid:durableId="1121262498">
    <w:abstractNumId w:val="40"/>
  </w:num>
  <w:num w:numId="4" w16cid:durableId="1703093338">
    <w:abstractNumId w:val="37"/>
  </w:num>
  <w:num w:numId="5" w16cid:durableId="1759251546">
    <w:abstractNumId w:val="31"/>
  </w:num>
  <w:num w:numId="6" w16cid:durableId="349575045">
    <w:abstractNumId w:val="41"/>
  </w:num>
  <w:num w:numId="7" w16cid:durableId="1660814908">
    <w:abstractNumId w:val="18"/>
  </w:num>
  <w:num w:numId="8" w16cid:durableId="1013149907">
    <w:abstractNumId w:val="26"/>
  </w:num>
  <w:num w:numId="9" w16cid:durableId="1126236923">
    <w:abstractNumId w:val="19"/>
  </w:num>
  <w:num w:numId="10" w16cid:durableId="1323896996">
    <w:abstractNumId w:val="32"/>
  </w:num>
  <w:num w:numId="11" w16cid:durableId="311830423">
    <w:abstractNumId w:val="11"/>
  </w:num>
  <w:num w:numId="12" w16cid:durableId="364603921">
    <w:abstractNumId w:val="16"/>
  </w:num>
  <w:num w:numId="13" w16cid:durableId="1135878913">
    <w:abstractNumId w:val="13"/>
  </w:num>
  <w:num w:numId="14" w16cid:durableId="1121193357">
    <w:abstractNumId w:val="7"/>
  </w:num>
  <w:num w:numId="15" w16cid:durableId="50424214">
    <w:abstractNumId w:val="39"/>
  </w:num>
  <w:num w:numId="16" w16cid:durableId="1925987650">
    <w:abstractNumId w:val="27"/>
  </w:num>
  <w:num w:numId="17" w16cid:durableId="2146238929">
    <w:abstractNumId w:val="0"/>
  </w:num>
  <w:num w:numId="18" w16cid:durableId="1431048505">
    <w:abstractNumId w:val="44"/>
  </w:num>
  <w:num w:numId="19" w16cid:durableId="1663317779">
    <w:abstractNumId w:val="5"/>
  </w:num>
  <w:num w:numId="20" w16cid:durableId="137846009">
    <w:abstractNumId w:val="45"/>
  </w:num>
  <w:num w:numId="21" w16cid:durableId="2068802430">
    <w:abstractNumId w:val="2"/>
  </w:num>
  <w:num w:numId="22" w16cid:durableId="181894964">
    <w:abstractNumId w:val="34"/>
  </w:num>
  <w:num w:numId="23" w16cid:durableId="230043727">
    <w:abstractNumId w:val="9"/>
  </w:num>
  <w:num w:numId="24" w16cid:durableId="1699230987">
    <w:abstractNumId w:val="17"/>
  </w:num>
  <w:num w:numId="25" w16cid:durableId="1591696662">
    <w:abstractNumId w:val="35"/>
  </w:num>
  <w:num w:numId="26" w16cid:durableId="19037118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86437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03121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41260945">
    <w:abstractNumId w:val="23"/>
  </w:num>
  <w:num w:numId="30" w16cid:durableId="2050641106">
    <w:abstractNumId w:val="22"/>
  </w:num>
  <w:num w:numId="31" w16cid:durableId="2041856160">
    <w:abstractNumId w:val="42"/>
  </w:num>
  <w:num w:numId="32" w16cid:durableId="1556504199">
    <w:abstractNumId w:val="25"/>
  </w:num>
  <w:num w:numId="33" w16cid:durableId="133243">
    <w:abstractNumId w:val="12"/>
  </w:num>
  <w:num w:numId="34" w16cid:durableId="1881551342">
    <w:abstractNumId w:val="20"/>
  </w:num>
  <w:num w:numId="35" w16cid:durableId="1995062666">
    <w:abstractNumId w:val="15"/>
  </w:num>
  <w:num w:numId="36" w16cid:durableId="89543201">
    <w:abstractNumId w:val="3"/>
  </w:num>
  <w:num w:numId="37" w16cid:durableId="1476483746">
    <w:abstractNumId w:val="21"/>
  </w:num>
  <w:num w:numId="38" w16cid:durableId="1696155160">
    <w:abstractNumId w:val="24"/>
  </w:num>
  <w:num w:numId="39" w16cid:durableId="2127697616">
    <w:abstractNumId w:val="33"/>
  </w:num>
  <w:num w:numId="40" w16cid:durableId="1155880944">
    <w:abstractNumId w:val="43"/>
  </w:num>
  <w:num w:numId="41" w16cid:durableId="1535968971">
    <w:abstractNumId w:val="38"/>
  </w:num>
  <w:num w:numId="42" w16cid:durableId="1825899888">
    <w:abstractNumId w:val="36"/>
  </w:num>
  <w:num w:numId="43" w16cid:durableId="464734210">
    <w:abstractNumId w:val="30"/>
  </w:num>
  <w:num w:numId="44" w16cid:durableId="565192786">
    <w:abstractNumId w:val="1"/>
  </w:num>
  <w:num w:numId="45" w16cid:durableId="911425807">
    <w:abstractNumId w:val="8"/>
  </w:num>
  <w:num w:numId="46" w16cid:durableId="844709945">
    <w:abstractNumId w:val="4"/>
  </w:num>
  <w:num w:numId="47" w16cid:durableId="17882365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72"/>
    <w:rsid w:val="00004346"/>
    <w:rsid w:val="00010395"/>
    <w:rsid w:val="00010CC9"/>
    <w:rsid w:val="00013D86"/>
    <w:rsid w:val="00025941"/>
    <w:rsid w:val="00026D84"/>
    <w:rsid w:val="00037F90"/>
    <w:rsid w:val="00041C06"/>
    <w:rsid w:val="0004463E"/>
    <w:rsid w:val="00053CB8"/>
    <w:rsid w:val="000547FF"/>
    <w:rsid w:val="000557DC"/>
    <w:rsid w:val="00061EC7"/>
    <w:rsid w:val="00062A9E"/>
    <w:rsid w:val="00062B69"/>
    <w:rsid w:val="00064864"/>
    <w:rsid w:val="00065B9D"/>
    <w:rsid w:val="00067286"/>
    <w:rsid w:val="00076450"/>
    <w:rsid w:val="00076578"/>
    <w:rsid w:val="000878FC"/>
    <w:rsid w:val="00097131"/>
    <w:rsid w:val="000B6F8B"/>
    <w:rsid w:val="000C6FB3"/>
    <w:rsid w:val="000D45D7"/>
    <w:rsid w:val="000D73BF"/>
    <w:rsid w:val="000E2A93"/>
    <w:rsid w:val="000E5E5D"/>
    <w:rsid w:val="000F51FB"/>
    <w:rsid w:val="000F7E30"/>
    <w:rsid w:val="00107D47"/>
    <w:rsid w:val="00111AB1"/>
    <w:rsid w:val="0012151B"/>
    <w:rsid w:val="00123C23"/>
    <w:rsid w:val="00130BEC"/>
    <w:rsid w:val="00136AEC"/>
    <w:rsid w:val="00146C29"/>
    <w:rsid w:val="00153A40"/>
    <w:rsid w:val="001A590F"/>
    <w:rsid w:val="001B52AE"/>
    <w:rsid w:val="001D3648"/>
    <w:rsid w:val="001D5E72"/>
    <w:rsid w:val="002078BA"/>
    <w:rsid w:val="00214BE4"/>
    <w:rsid w:val="00222B45"/>
    <w:rsid w:val="00224D11"/>
    <w:rsid w:val="00224D48"/>
    <w:rsid w:val="00232878"/>
    <w:rsid w:val="002349BB"/>
    <w:rsid w:val="00235A6D"/>
    <w:rsid w:val="002465FE"/>
    <w:rsid w:val="002474CB"/>
    <w:rsid w:val="00260EFA"/>
    <w:rsid w:val="002650CA"/>
    <w:rsid w:val="002716AF"/>
    <w:rsid w:val="00274CF9"/>
    <w:rsid w:val="00275C77"/>
    <w:rsid w:val="00283FE3"/>
    <w:rsid w:val="0028425C"/>
    <w:rsid w:val="0029010A"/>
    <w:rsid w:val="0029277F"/>
    <w:rsid w:val="00295844"/>
    <w:rsid w:val="002A672A"/>
    <w:rsid w:val="002A7FCF"/>
    <w:rsid w:val="002B0202"/>
    <w:rsid w:val="002B0776"/>
    <w:rsid w:val="002B5668"/>
    <w:rsid w:val="002D6F2D"/>
    <w:rsid w:val="002E1E2F"/>
    <w:rsid w:val="002E2170"/>
    <w:rsid w:val="002E6703"/>
    <w:rsid w:val="002F40F1"/>
    <w:rsid w:val="002F5142"/>
    <w:rsid w:val="00300DAF"/>
    <w:rsid w:val="0031412C"/>
    <w:rsid w:val="00323328"/>
    <w:rsid w:val="00336B1B"/>
    <w:rsid w:val="00336E15"/>
    <w:rsid w:val="00341494"/>
    <w:rsid w:val="0034652A"/>
    <w:rsid w:val="003474D1"/>
    <w:rsid w:val="00350F1A"/>
    <w:rsid w:val="00354DCE"/>
    <w:rsid w:val="00357834"/>
    <w:rsid w:val="003639DA"/>
    <w:rsid w:val="003657EB"/>
    <w:rsid w:val="00365D5E"/>
    <w:rsid w:val="00380D60"/>
    <w:rsid w:val="0039172C"/>
    <w:rsid w:val="00391899"/>
    <w:rsid w:val="003A3260"/>
    <w:rsid w:val="003A4E31"/>
    <w:rsid w:val="003C50A7"/>
    <w:rsid w:val="003D0692"/>
    <w:rsid w:val="003D2407"/>
    <w:rsid w:val="003E63D7"/>
    <w:rsid w:val="00400CF2"/>
    <w:rsid w:val="00402066"/>
    <w:rsid w:val="00413DE9"/>
    <w:rsid w:val="004160A6"/>
    <w:rsid w:val="00427C79"/>
    <w:rsid w:val="004357EA"/>
    <w:rsid w:val="0043752E"/>
    <w:rsid w:val="00437BEE"/>
    <w:rsid w:val="00440096"/>
    <w:rsid w:val="00465E70"/>
    <w:rsid w:val="00484097"/>
    <w:rsid w:val="00484CE2"/>
    <w:rsid w:val="004858BD"/>
    <w:rsid w:val="00496EB4"/>
    <w:rsid w:val="004A6DC4"/>
    <w:rsid w:val="004A785C"/>
    <w:rsid w:val="004B51F1"/>
    <w:rsid w:val="004C6134"/>
    <w:rsid w:val="004D71E0"/>
    <w:rsid w:val="004E6BBA"/>
    <w:rsid w:val="004F2F22"/>
    <w:rsid w:val="00505582"/>
    <w:rsid w:val="00512646"/>
    <w:rsid w:val="00513D82"/>
    <w:rsid w:val="005243AF"/>
    <w:rsid w:val="005253A9"/>
    <w:rsid w:val="00527909"/>
    <w:rsid w:val="0053493F"/>
    <w:rsid w:val="00535BF3"/>
    <w:rsid w:val="00537176"/>
    <w:rsid w:val="00540C7E"/>
    <w:rsid w:val="005417C8"/>
    <w:rsid w:val="00563962"/>
    <w:rsid w:val="0056773B"/>
    <w:rsid w:val="00574919"/>
    <w:rsid w:val="00586445"/>
    <w:rsid w:val="00590EA4"/>
    <w:rsid w:val="00591D3A"/>
    <w:rsid w:val="00595AE4"/>
    <w:rsid w:val="005B2B17"/>
    <w:rsid w:val="005B3CE0"/>
    <w:rsid w:val="005B5C9E"/>
    <w:rsid w:val="005C289E"/>
    <w:rsid w:val="005D52BC"/>
    <w:rsid w:val="005D6851"/>
    <w:rsid w:val="005E0890"/>
    <w:rsid w:val="005E2C5F"/>
    <w:rsid w:val="005F7591"/>
    <w:rsid w:val="0060764B"/>
    <w:rsid w:val="00624DC4"/>
    <w:rsid w:val="00632151"/>
    <w:rsid w:val="00644649"/>
    <w:rsid w:val="00646D08"/>
    <w:rsid w:val="00651AA8"/>
    <w:rsid w:val="00651B35"/>
    <w:rsid w:val="00660D41"/>
    <w:rsid w:val="0066261D"/>
    <w:rsid w:val="00671F00"/>
    <w:rsid w:val="00674DBD"/>
    <w:rsid w:val="00674F40"/>
    <w:rsid w:val="006858C4"/>
    <w:rsid w:val="00686E8E"/>
    <w:rsid w:val="006906A4"/>
    <w:rsid w:val="00691FCE"/>
    <w:rsid w:val="00696B26"/>
    <w:rsid w:val="00697B4F"/>
    <w:rsid w:val="006A2D49"/>
    <w:rsid w:val="006A6055"/>
    <w:rsid w:val="006B0E8F"/>
    <w:rsid w:val="006B1012"/>
    <w:rsid w:val="006B3D1E"/>
    <w:rsid w:val="006C1D78"/>
    <w:rsid w:val="006C68FD"/>
    <w:rsid w:val="006D681E"/>
    <w:rsid w:val="006E399B"/>
    <w:rsid w:val="006E3F8D"/>
    <w:rsid w:val="006F0A9D"/>
    <w:rsid w:val="00700281"/>
    <w:rsid w:val="00701FC1"/>
    <w:rsid w:val="00711210"/>
    <w:rsid w:val="00715408"/>
    <w:rsid w:val="0072181D"/>
    <w:rsid w:val="00731828"/>
    <w:rsid w:val="0073202B"/>
    <w:rsid w:val="00743566"/>
    <w:rsid w:val="00747ED1"/>
    <w:rsid w:val="00750A9D"/>
    <w:rsid w:val="00750DE3"/>
    <w:rsid w:val="00755B19"/>
    <w:rsid w:val="007733DD"/>
    <w:rsid w:val="00777D2E"/>
    <w:rsid w:val="0078707A"/>
    <w:rsid w:val="00787DD1"/>
    <w:rsid w:val="00790F8B"/>
    <w:rsid w:val="00796C53"/>
    <w:rsid w:val="007A153A"/>
    <w:rsid w:val="007A381A"/>
    <w:rsid w:val="007A3C00"/>
    <w:rsid w:val="007A5C4C"/>
    <w:rsid w:val="007B42E9"/>
    <w:rsid w:val="007B7F0D"/>
    <w:rsid w:val="007C0A39"/>
    <w:rsid w:val="007C28BE"/>
    <w:rsid w:val="007C6E59"/>
    <w:rsid w:val="007D32E4"/>
    <w:rsid w:val="007E4849"/>
    <w:rsid w:val="008011C0"/>
    <w:rsid w:val="00810ADA"/>
    <w:rsid w:val="0081217B"/>
    <w:rsid w:val="00817466"/>
    <w:rsid w:val="008235D7"/>
    <w:rsid w:val="008264A1"/>
    <w:rsid w:val="00826558"/>
    <w:rsid w:val="00827039"/>
    <w:rsid w:val="00832B68"/>
    <w:rsid w:val="00833D3C"/>
    <w:rsid w:val="008447DE"/>
    <w:rsid w:val="00853DDF"/>
    <w:rsid w:val="008542C1"/>
    <w:rsid w:val="0086505A"/>
    <w:rsid w:val="0088118B"/>
    <w:rsid w:val="00885DD7"/>
    <w:rsid w:val="0088797E"/>
    <w:rsid w:val="00892E8D"/>
    <w:rsid w:val="0089428A"/>
    <w:rsid w:val="008B7B28"/>
    <w:rsid w:val="008C0C85"/>
    <w:rsid w:val="008C35E6"/>
    <w:rsid w:val="008C5FF0"/>
    <w:rsid w:val="008E3DFB"/>
    <w:rsid w:val="008E61E4"/>
    <w:rsid w:val="008F0582"/>
    <w:rsid w:val="008F40EE"/>
    <w:rsid w:val="00900F37"/>
    <w:rsid w:val="009242F7"/>
    <w:rsid w:val="00933C12"/>
    <w:rsid w:val="009411F1"/>
    <w:rsid w:val="00945006"/>
    <w:rsid w:val="00945214"/>
    <w:rsid w:val="009577E5"/>
    <w:rsid w:val="0096053A"/>
    <w:rsid w:val="00966844"/>
    <w:rsid w:val="00971A5B"/>
    <w:rsid w:val="00981365"/>
    <w:rsid w:val="00985E08"/>
    <w:rsid w:val="009874E3"/>
    <w:rsid w:val="00995CCC"/>
    <w:rsid w:val="009A185D"/>
    <w:rsid w:val="009A4150"/>
    <w:rsid w:val="009B1170"/>
    <w:rsid w:val="009B294A"/>
    <w:rsid w:val="009B6151"/>
    <w:rsid w:val="009C2C4A"/>
    <w:rsid w:val="009C4A4C"/>
    <w:rsid w:val="009D1F02"/>
    <w:rsid w:val="009D67BC"/>
    <w:rsid w:val="009E3EE0"/>
    <w:rsid w:val="009F38E0"/>
    <w:rsid w:val="009F5DE6"/>
    <w:rsid w:val="009F7A09"/>
    <w:rsid w:val="00A00141"/>
    <w:rsid w:val="00A23D8C"/>
    <w:rsid w:val="00A3041E"/>
    <w:rsid w:val="00A33689"/>
    <w:rsid w:val="00A403C1"/>
    <w:rsid w:val="00A4652E"/>
    <w:rsid w:val="00A83708"/>
    <w:rsid w:val="00A922AB"/>
    <w:rsid w:val="00AA196E"/>
    <w:rsid w:val="00AB2641"/>
    <w:rsid w:val="00AC0B24"/>
    <w:rsid w:val="00AC1DE3"/>
    <w:rsid w:val="00AD745B"/>
    <w:rsid w:val="00AF68CF"/>
    <w:rsid w:val="00B12D8C"/>
    <w:rsid w:val="00B15C74"/>
    <w:rsid w:val="00B15DBB"/>
    <w:rsid w:val="00B2469C"/>
    <w:rsid w:val="00B27A39"/>
    <w:rsid w:val="00B41AEB"/>
    <w:rsid w:val="00B44DD9"/>
    <w:rsid w:val="00B540B9"/>
    <w:rsid w:val="00B61141"/>
    <w:rsid w:val="00B7430C"/>
    <w:rsid w:val="00B84CEA"/>
    <w:rsid w:val="00B91FE0"/>
    <w:rsid w:val="00BA1EC8"/>
    <w:rsid w:val="00BA2DAE"/>
    <w:rsid w:val="00BB66AE"/>
    <w:rsid w:val="00BC084F"/>
    <w:rsid w:val="00BD12CD"/>
    <w:rsid w:val="00BE3903"/>
    <w:rsid w:val="00BE7761"/>
    <w:rsid w:val="00BF09E8"/>
    <w:rsid w:val="00BF65F5"/>
    <w:rsid w:val="00C136FB"/>
    <w:rsid w:val="00C3144B"/>
    <w:rsid w:val="00C53196"/>
    <w:rsid w:val="00C60AEA"/>
    <w:rsid w:val="00C86916"/>
    <w:rsid w:val="00C86CCF"/>
    <w:rsid w:val="00C969B3"/>
    <w:rsid w:val="00CA27C0"/>
    <w:rsid w:val="00CA4BF1"/>
    <w:rsid w:val="00CA73B3"/>
    <w:rsid w:val="00CA79D8"/>
    <w:rsid w:val="00CB27C7"/>
    <w:rsid w:val="00CB56F2"/>
    <w:rsid w:val="00CD68C4"/>
    <w:rsid w:val="00CF68DD"/>
    <w:rsid w:val="00D107CC"/>
    <w:rsid w:val="00D2294A"/>
    <w:rsid w:val="00D269FF"/>
    <w:rsid w:val="00D35BE1"/>
    <w:rsid w:val="00D43001"/>
    <w:rsid w:val="00D51BD1"/>
    <w:rsid w:val="00D52336"/>
    <w:rsid w:val="00D60DFD"/>
    <w:rsid w:val="00D61CE4"/>
    <w:rsid w:val="00D623AC"/>
    <w:rsid w:val="00D63124"/>
    <w:rsid w:val="00D71E19"/>
    <w:rsid w:val="00D72984"/>
    <w:rsid w:val="00D84B5B"/>
    <w:rsid w:val="00D920C9"/>
    <w:rsid w:val="00D94071"/>
    <w:rsid w:val="00DD1267"/>
    <w:rsid w:val="00DE0665"/>
    <w:rsid w:val="00DF7D73"/>
    <w:rsid w:val="00E145B8"/>
    <w:rsid w:val="00E17075"/>
    <w:rsid w:val="00E27EA1"/>
    <w:rsid w:val="00E47E7A"/>
    <w:rsid w:val="00E568A9"/>
    <w:rsid w:val="00E74231"/>
    <w:rsid w:val="00E74517"/>
    <w:rsid w:val="00E8126E"/>
    <w:rsid w:val="00E94509"/>
    <w:rsid w:val="00E95432"/>
    <w:rsid w:val="00EB64FF"/>
    <w:rsid w:val="00EC0A4C"/>
    <w:rsid w:val="00EC22D0"/>
    <w:rsid w:val="00ED4A7A"/>
    <w:rsid w:val="00EE5A36"/>
    <w:rsid w:val="00EE7DE4"/>
    <w:rsid w:val="00F056B5"/>
    <w:rsid w:val="00F05B8B"/>
    <w:rsid w:val="00F355E4"/>
    <w:rsid w:val="00F36C87"/>
    <w:rsid w:val="00F44761"/>
    <w:rsid w:val="00F45A94"/>
    <w:rsid w:val="00F61DF5"/>
    <w:rsid w:val="00F876FF"/>
    <w:rsid w:val="00F95B46"/>
    <w:rsid w:val="00F960D6"/>
    <w:rsid w:val="00FA2E8B"/>
    <w:rsid w:val="00FC3CF8"/>
    <w:rsid w:val="00FD0AD8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2E89997"/>
  <w15:chartTrackingRefBased/>
  <w15:docId w15:val="{379F781E-D56E-4E79-857B-FB27B857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919"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Pr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sz w:val="24"/>
      <w:szCs w:val="2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E5A36"/>
    <w:pPr>
      <w:ind w:left="720"/>
      <w:contextualSpacing/>
    </w:pPr>
  </w:style>
  <w:style w:type="paragraph" w:customStyle="1" w:styleId="Default">
    <w:name w:val="Default"/>
    <w:rsid w:val="008F40E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3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03C1"/>
  </w:style>
  <w:style w:type="character" w:styleId="Odwoanieprzypisukocowego">
    <w:name w:val="endnote reference"/>
    <w:basedOn w:val="Domylnaczcionkaakapitu"/>
    <w:uiPriority w:val="99"/>
    <w:semiHidden/>
    <w:unhideWhenUsed/>
    <w:rsid w:val="00A403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8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18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18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8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88EAA-C132-44A0-97E1-D144DDBF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2353</Words>
  <Characters>14923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WA-2221-</vt:lpstr>
    </vt:vector>
  </TitlesOfParts>
  <Company>Okręgowy Urząd Miar w Krakowie</Company>
  <LinksUpToDate>false</LinksUpToDate>
  <CharactersWithSpaces>17242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WA-2221-</dc:title>
  <dc:subject/>
  <dc:creator>K.Zelazny</dc:creator>
  <cp:keywords/>
  <cp:lastModifiedBy>Anna Totoń</cp:lastModifiedBy>
  <cp:revision>72</cp:revision>
  <cp:lastPrinted>2023-12-19T12:11:00Z</cp:lastPrinted>
  <dcterms:created xsi:type="dcterms:W3CDTF">2024-11-12T11:04:00Z</dcterms:created>
  <dcterms:modified xsi:type="dcterms:W3CDTF">2024-11-15T10:09:00Z</dcterms:modified>
</cp:coreProperties>
</file>