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818F5" w14:textId="77777777" w:rsidR="00DA4B7D" w:rsidRDefault="007A30C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[Nazwa Wykonawcy]</w:t>
      </w:r>
    </w:p>
    <w:p w14:paraId="69A229AC" w14:textId="77777777" w:rsidR="00DA4B7D" w:rsidRDefault="00DA4B7D">
      <w:pPr>
        <w:rPr>
          <w:rFonts w:ascii="Arial" w:eastAsia="Arial" w:hAnsi="Arial" w:cs="Arial"/>
        </w:rPr>
      </w:pPr>
    </w:p>
    <w:p w14:paraId="0D258DF2" w14:textId="77777777" w:rsidR="00DA4B7D" w:rsidRDefault="00DA4B7D">
      <w:pPr>
        <w:rPr>
          <w:rFonts w:ascii="Arial" w:eastAsia="Arial" w:hAnsi="Arial" w:cs="Arial"/>
        </w:rPr>
      </w:pPr>
    </w:p>
    <w:p w14:paraId="74C323F3" w14:textId="77777777" w:rsidR="00DA4B7D" w:rsidRDefault="00DA4B7D">
      <w:pPr>
        <w:rPr>
          <w:rFonts w:ascii="Arial" w:eastAsia="Arial" w:hAnsi="Arial" w:cs="Arial"/>
        </w:rPr>
      </w:pPr>
    </w:p>
    <w:p w14:paraId="7D471377" w14:textId="77777777" w:rsidR="00DA4B7D" w:rsidRDefault="00B12D39">
      <w:pPr>
        <w:pStyle w:val="Nagwek1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smallCaps/>
          <w:sz w:val="20"/>
          <w:u w:val="single"/>
        </w:rPr>
        <w:t>WYKAZ WYKONANYCH USŁUG</w:t>
      </w:r>
      <w:r w:rsidR="007A30C5">
        <w:rPr>
          <w:rFonts w:ascii="Arial" w:eastAsia="Arial" w:hAnsi="Arial" w:cs="Arial"/>
          <w:b/>
          <w:smallCaps/>
          <w:sz w:val="20"/>
          <w:u w:val="single"/>
        </w:rPr>
        <w:t>, A W PRZYPADKU ŚWIADCZEŃ POWTARZAJĄCYCH SIĘ</w:t>
      </w:r>
      <w:r w:rsidR="007A30C5">
        <w:rPr>
          <w:color w:val="000000"/>
        </w:rPr>
        <w:t xml:space="preserve"> </w:t>
      </w:r>
      <w:r w:rsidR="007A30C5">
        <w:rPr>
          <w:rFonts w:ascii="Arial" w:eastAsia="Arial" w:hAnsi="Arial" w:cs="Arial"/>
          <w:b/>
          <w:smallCaps/>
          <w:sz w:val="20"/>
          <w:u w:val="single"/>
        </w:rPr>
        <w:t>LUB CIĄGŁYCH RÓWNIEŻ WYKONYWANYCH, POTWIERDZAJĄCYCH SPEŁNIANIE WARUNKU, O KTÓRYM MOWA W § 7 UST. 1 PKT 4 LIT. A) SWZ</w:t>
      </w:r>
    </w:p>
    <w:p w14:paraId="2AC2B58A" w14:textId="77777777" w:rsidR="00DA4B7D" w:rsidRDefault="007A30C5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(w ciągu trzech ostatnich lat przed upływem terminu składania ofert, a jeżeli okres prowadzenia działalności jest krótszy – w tym okresie)</w:t>
      </w:r>
    </w:p>
    <w:p w14:paraId="0ABB4BF9" w14:textId="77777777" w:rsidR="00DA4B7D" w:rsidRDefault="00DA4B7D">
      <w:pPr>
        <w:jc w:val="both"/>
        <w:rPr>
          <w:rFonts w:ascii="Arial" w:eastAsia="Arial" w:hAnsi="Arial" w:cs="Arial"/>
          <w:smallCaps/>
        </w:rPr>
      </w:pPr>
    </w:p>
    <w:tbl>
      <w:tblPr>
        <w:tblStyle w:val="a"/>
        <w:tblW w:w="14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93"/>
        <w:gridCol w:w="1721"/>
        <w:gridCol w:w="1843"/>
        <w:gridCol w:w="1701"/>
        <w:gridCol w:w="1559"/>
        <w:gridCol w:w="4886"/>
      </w:tblGrid>
      <w:tr w:rsidR="00694346" w14:paraId="3E1526AD" w14:textId="77777777" w:rsidTr="008D3E06">
        <w:tc>
          <w:tcPr>
            <w:tcW w:w="567" w:type="dxa"/>
          </w:tcPr>
          <w:p w14:paraId="4E5E44F5" w14:textId="77777777" w:rsidR="00694346" w:rsidRDefault="0069434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Lp.</w:t>
            </w:r>
          </w:p>
        </w:tc>
        <w:tc>
          <w:tcPr>
            <w:tcW w:w="1893" w:type="dxa"/>
          </w:tcPr>
          <w:p w14:paraId="11883902" w14:textId="77777777" w:rsidR="00694346" w:rsidRDefault="0069434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Wykonawca</w:t>
            </w:r>
          </w:p>
          <w:p w14:paraId="31FFB893" w14:textId="77777777" w:rsidR="00694346" w:rsidRDefault="00694346">
            <w:pPr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(pełna nazwa)</w:t>
            </w:r>
            <w:r>
              <w:rPr>
                <w:rFonts w:ascii="Arial" w:eastAsia="Arial" w:hAnsi="Arial" w:cs="Arial"/>
                <w:b/>
                <w:i/>
                <w:vertAlign w:val="superscript"/>
              </w:rPr>
              <w:footnoteReference w:id="1"/>
            </w:r>
          </w:p>
          <w:p w14:paraId="3A58B7BE" w14:textId="77777777" w:rsidR="00694346" w:rsidRDefault="00694346">
            <w:pPr>
              <w:jc w:val="center"/>
              <w:rPr>
                <w:rFonts w:ascii="Arial" w:eastAsia="Arial" w:hAnsi="Arial" w:cs="Arial"/>
                <w:b/>
                <w:i/>
              </w:rPr>
            </w:pPr>
          </w:p>
        </w:tc>
        <w:tc>
          <w:tcPr>
            <w:tcW w:w="1721" w:type="dxa"/>
          </w:tcPr>
          <w:p w14:paraId="788DD3C7" w14:textId="77777777" w:rsidR="00694346" w:rsidRDefault="0069434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Zamawiający</w:t>
            </w:r>
          </w:p>
          <w:p w14:paraId="74027EBD" w14:textId="77777777" w:rsidR="00694346" w:rsidRDefault="00694346">
            <w:pPr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(pełna nazwa)</w:t>
            </w:r>
          </w:p>
        </w:tc>
        <w:tc>
          <w:tcPr>
            <w:tcW w:w="1843" w:type="dxa"/>
          </w:tcPr>
          <w:p w14:paraId="1EC505D5" w14:textId="77777777" w:rsidR="00694346" w:rsidRDefault="0069434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Adres, telefon Zamawiającego</w:t>
            </w:r>
          </w:p>
        </w:tc>
        <w:tc>
          <w:tcPr>
            <w:tcW w:w="1701" w:type="dxa"/>
          </w:tcPr>
          <w:p w14:paraId="077D88E2" w14:textId="77777777" w:rsidR="00694346" w:rsidRDefault="0069434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Data (dzień, miesiąc, rok) wykonania zamówienia</w:t>
            </w:r>
          </w:p>
        </w:tc>
        <w:tc>
          <w:tcPr>
            <w:tcW w:w="1559" w:type="dxa"/>
          </w:tcPr>
          <w:p w14:paraId="75F90B08" w14:textId="77777777" w:rsidR="00694346" w:rsidRDefault="0069434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Wartość zamówienia (złotych brutto)</w:t>
            </w:r>
          </w:p>
        </w:tc>
        <w:tc>
          <w:tcPr>
            <w:tcW w:w="4886" w:type="dxa"/>
          </w:tcPr>
          <w:p w14:paraId="6E29364D" w14:textId="77777777" w:rsidR="00694346" w:rsidRPr="00B12D39" w:rsidRDefault="00694346" w:rsidP="004A766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 w:rsidRPr="00B12D39">
              <w:rPr>
                <w:rFonts w:ascii="Arial" w:eastAsia="Arial" w:hAnsi="Arial" w:cs="Arial"/>
                <w:b/>
              </w:rPr>
              <w:t>Opis zrealizowanych usług (zgodnie z</w:t>
            </w:r>
            <w:r w:rsidR="00865CD0">
              <w:rPr>
                <w:rFonts w:ascii="Arial" w:eastAsia="Arial" w:hAnsi="Arial" w:cs="Arial"/>
                <w:b/>
                <w:smallCaps/>
              </w:rPr>
              <w:t xml:space="preserve"> §</w:t>
            </w:r>
            <w:r w:rsidRPr="00B12D39">
              <w:rPr>
                <w:rFonts w:ascii="Arial" w:eastAsia="Arial" w:hAnsi="Arial" w:cs="Arial"/>
                <w:b/>
                <w:smallCaps/>
              </w:rPr>
              <w:t>7 UST. 1 PKT 4 LIT. A</w:t>
            </w:r>
            <w:r w:rsidR="004A766A" w:rsidRPr="00B12D39">
              <w:rPr>
                <w:rFonts w:ascii="Arial" w:eastAsia="Arial" w:hAnsi="Arial" w:cs="Arial"/>
                <w:b/>
                <w:smallCaps/>
              </w:rPr>
              <w:t xml:space="preserve"> - </w:t>
            </w:r>
            <w:r w:rsidR="004A766A" w:rsidRPr="00B12D39">
              <w:rPr>
                <w:rFonts w:ascii="Arial" w:hAnsi="Arial" w:cs="Arial"/>
                <w:b/>
              </w:rPr>
              <w:t>wskazanie zakresu świadczonych usług i powierzchni obiektu biurowego)</w:t>
            </w:r>
          </w:p>
        </w:tc>
      </w:tr>
      <w:tr w:rsidR="00694346" w14:paraId="0934B138" w14:textId="77777777" w:rsidTr="008D3E06">
        <w:tc>
          <w:tcPr>
            <w:tcW w:w="567" w:type="dxa"/>
          </w:tcPr>
          <w:p w14:paraId="4C799AAE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1893" w:type="dxa"/>
          </w:tcPr>
          <w:p w14:paraId="702FEB43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  <w:p w14:paraId="79615250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21" w:type="dxa"/>
          </w:tcPr>
          <w:p w14:paraId="259FB356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</w:tcPr>
          <w:p w14:paraId="7AAFAFD9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14:paraId="40FA0E38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14:paraId="540053E2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886" w:type="dxa"/>
          </w:tcPr>
          <w:p w14:paraId="2B9EE144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694346" w14:paraId="73BB45DF" w14:textId="77777777" w:rsidTr="008D3E06">
        <w:tc>
          <w:tcPr>
            <w:tcW w:w="567" w:type="dxa"/>
          </w:tcPr>
          <w:p w14:paraId="457F57B5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1893" w:type="dxa"/>
          </w:tcPr>
          <w:p w14:paraId="41549498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  <w:p w14:paraId="64D55CE3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21" w:type="dxa"/>
          </w:tcPr>
          <w:p w14:paraId="68597037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</w:tcPr>
          <w:p w14:paraId="4A32E292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14:paraId="1D2AC6CB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14:paraId="0D1925BA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886" w:type="dxa"/>
          </w:tcPr>
          <w:p w14:paraId="18C90B18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694346" w14:paraId="79015DA7" w14:textId="77777777" w:rsidTr="008D3E06">
        <w:trPr>
          <w:trHeight w:val="431"/>
        </w:trPr>
        <w:tc>
          <w:tcPr>
            <w:tcW w:w="567" w:type="dxa"/>
          </w:tcPr>
          <w:p w14:paraId="72747804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1893" w:type="dxa"/>
          </w:tcPr>
          <w:p w14:paraId="792D22F7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21" w:type="dxa"/>
          </w:tcPr>
          <w:p w14:paraId="53A36520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</w:tcPr>
          <w:p w14:paraId="3E6B5F28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14:paraId="382E55E7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14:paraId="64A2469F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886" w:type="dxa"/>
          </w:tcPr>
          <w:p w14:paraId="407C3B72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694346" w14:paraId="52586E58" w14:textId="77777777" w:rsidTr="008D3E06">
        <w:tc>
          <w:tcPr>
            <w:tcW w:w="567" w:type="dxa"/>
          </w:tcPr>
          <w:p w14:paraId="4472B652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...</w:t>
            </w:r>
          </w:p>
        </w:tc>
        <w:tc>
          <w:tcPr>
            <w:tcW w:w="1893" w:type="dxa"/>
          </w:tcPr>
          <w:p w14:paraId="7FC93BEE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  <w:p w14:paraId="660D18FD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21" w:type="dxa"/>
          </w:tcPr>
          <w:p w14:paraId="1F8481BF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</w:tcPr>
          <w:p w14:paraId="39723C14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14:paraId="6E778DE0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</w:tcPr>
          <w:p w14:paraId="7B8AB691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886" w:type="dxa"/>
          </w:tcPr>
          <w:p w14:paraId="138AE3F8" w14:textId="77777777" w:rsidR="00694346" w:rsidRDefault="00694346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258E0A3A" w14:textId="77777777" w:rsidR="00DA4B7D" w:rsidRDefault="00DA4B7D">
      <w:pPr>
        <w:jc w:val="right"/>
        <w:rPr>
          <w:rFonts w:ascii="Arial" w:eastAsia="Arial" w:hAnsi="Arial" w:cs="Arial"/>
          <w:i/>
        </w:rPr>
      </w:pPr>
    </w:p>
    <w:p w14:paraId="552B07E5" w14:textId="77777777" w:rsidR="00DA4B7D" w:rsidRDefault="00DA4B7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  <w:color w:val="000000"/>
        </w:rPr>
      </w:pPr>
    </w:p>
    <w:p w14:paraId="6EDAB833" w14:textId="77777777" w:rsidR="00DA4B7D" w:rsidRDefault="00DA4B7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  <w:color w:val="000000"/>
        </w:rPr>
      </w:pPr>
    </w:p>
    <w:p w14:paraId="57D97ED4" w14:textId="77777777" w:rsidR="00DA4B7D" w:rsidRDefault="007A30C5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.......................................................................................</w:t>
      </w:r>
    </w:p>
    <w:p w14:paraId="4DE3600F" w14:textId="77777777" w:rsidR="00DA4B7D" w:rsidRDefault="007A30C5">
      <w:pPr>
        <w:jc w:val="right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 xml:space="preserve">                                         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(</w:t>
      </w:r>
      <w:r>
        <w:rPr>
          <w:rFonts w:ascii="Arial" w:eastAsia="Arial" w:hAnsi="Arial" w:cs="Arial"/>
          <w:i/>
        </w:rPr>
        <w:t>imię i nazwisko, stanowisko, osoby/osób uprawnionej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do reprezentowania Wykonawcy</w:t>
      </w:r>
    </w:p>
    <w:p w14:paraId="26E8FF82" w14:textId="77777777" w:rsidR="00DA4B7D" w:rsidRDefault="007A30C5">
      <w:pPr>
        <w:jc w:val="right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 podpisującej dokument elektronicznie)</w:t>
      </w:r>
    </w:p>
    <w:sectPr w:rsidR="00DA4B7D" w:rsidSect="000A69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1703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FDB5D" w14:textId="77777777" w:rsidR="00730FBD" w:rsidRDefault="00730FBD">
      <w:r>
        <w:separator/>
      </w:r>
    </w:p>
  </w:endnote>
  <w:endnote w:type="continuationSeparator" w:id="0">
    <w:p w14:paraId="66C04CC7" w14:textId="77777777" w:rsidR="00730FBD" w:rsidRDefault="0073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2FCD7" w14:textId="77777777" w:rsidR="00D156BD" w:rsidRDefault="00D156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3A0C" w14:textId="77777777" w:rsidR="00DA4B7D" w:rsidRDefault="007A30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center"/>
      <w:rPr>
        <w:color w:val="000000"/>
      </w:rPr>
    </w:pPr>
    <w:r>
      <w:rPr>
        <w:color w:val="000000"/>
      </w:rPr>
      <w:t xml:space="preserve">Strona </w:t>
    </w:r>
    <w:r w:rsidR="000A6967">
      <w:rPr>
        <w:color w:val="000000"/>
      </w:rPr>
      <w:fldChar w:fldCharType="begin"/>
    </w:r>
    <w:r>
      <w:rPr>
        <w:color w:val="000000"/>
      </w:rPr>
      <w:instrText>PAGE</w:instrText>
    </w:r>
    <w:r w:rsidR="000A6967">
      <w:rPr>
        <w:color w:val="000000"/>
      </w:rPr>
      <w:fldChar w:fldCharType="separate"/>
    </w:r>
    <w:r w:rsidR="00B367F5">
      <w:rPr>
        <w:noProof/>
        <w:color w:val="000000"/>
      </w:rPr>
      <w:t>1</w:t>
    </w:r>
    <w:r w:rsidR="000A6967">
      <w:rPr>
        <w:color w:val="000000"/>
      </w:rPr>
      <w:fldChar w:fldCharType="end"/>
    </w:r>
    <w:r>
      <w:rPr>
        <w:color w:val="000000"/>
      </w:rPr>
      <w:t xml:space="preserve"> z </w:t>
    </w:r>
    <w:r w:rsidR="000A6967">
      <w:rPr>
        <w:color w:val="000000"/>
      </w:rPr>
      <w:fldChar w:fldCharType="begin"/>
    </w:r>
    <w:r>
      <w:rPr>
        <w:color w:val="000000"/>
      </w:rPr>
      <w:instrText>NUMPAGES</w:instrText>
    </w:r>
    <w:r w:rsidR="000A6967">
      <w:rPr>
        <w:color w:val="000000"/>
      </w:rPr>
      <w:fldChar w:fldCharType="separate"/>
    </w:r>
    <w:r w:rsidR="00B367F5">
      <w:rPr>
        <w:noProof/>
        <w:color w:val="000000"/>
      </w:rPr>
      <w:t>1</w:t>
    </w:r>
    <w:r w:rsidR="000A6967"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35079" w14:textId="77777777" w:rsidR="00D156BD" w:rsidRDefault="00D156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AA46" w14:textId="77777777" w:rsidR="00730FBD" w:rsidRDefault="00730FBD">
      <w:r>
        <w:separator/>
      </w:r>
    </w:p>
  </w:footnote>
  <w:footnote w:type="continuationSeparator" w:id="0">
    <w:p w14:paraId="1BC1D4F7" w14:textId="77777777" w:rsidR="00730FBD" w:rsidRDefault="00730FBD">
      <w:r>
        <w:continuationSeparator/>
      </w:r>
    </w:p>
  </w:footnote>
  <w:footnote w:id="1">
    <w:p w14:paraId="31FE652A" w14:textId="77777777" w:rsidR="00694346" w:rsidRDefault="0069434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W przypadku, gdy wykonawcy wspólnie ubiegają się o udzielenie zamówienia a usługi wykazać zamierza więcej niż jeden spośród nich, każdy z tych wykonawców wypełnia odrębny wykaz dotyczący wykonanych przez niego usług.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79143" w14:textId="77777777" w:rsidR="00D156BD" w:rsidRDefault="00D156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FB640" w14:textId="53177A94" w:rsidR="00865CD0" w:rsidRPr="00532272" w:rsidRDefault="00865CD0" w:rsidP="00360EFD">
    <w:pPr>
      <w:spacing w:after="120" w:line="276" w:lineRule="auto"/>
      <w:jc w:val="both"/>
      <w:rPr>
        <w:b/>
        <w:i/>
      </w:rPr>
    </w:pPr>
    <w:r>
      <w:rPr>
        <w:b/>
        <w:i/>
      </w:rPr>
      <w:t xml:space="preserve">Załącznik nr 3 do SWZ: </w:t>
    </w:r>
    <w:r w:rsidR="00532272" w:rsidRPr="00532272">
      <w:rPr>
        <w:b/>
        <w:i/>
      </w:rPr>
      <w:t>„Świadczenie usług w zakresie bieżącego sprzątania pomieszczeń biurowych, sal konferencyjnych, terenu zewnętrznego oraz drobnych prac konserwacyjnych w budynku Instytutu Badań Edukacyjnych mieszczącym się przy ul. Górczewskiej 8 w Warszawie w okresie od</w:t>
    </w:r>
    <w:r w:rsidR="00532272">
      <w:rPr>
        <w:b/>
        <w:i/>
      </w:rPr>
      <w:t xml:space="preserve"> </w:t>
    </w:r>
    <w:r w:rsidR="00532272" w:rsidRPr="00532272">
      <w:rPr>
        <w:b/>
        <w:i/>
      </w:rPr>
      <w:t>02.01.202</w:t>
    </w:r>
    <w:r w:rsidR="00360EFD">
      <w:rPr>
        <w:b/>
        <w:i/>
      </w:rPr>
      <w:t>5</w:t>
    </w:r>
    <w:r w:rsidR="00532272" w:rsidRPr="00532272">
      <w:rPr>
        <w:b/>
        <w:i/>
      </w:rPr>
      <w:t xml:space="preserve"> r. do 31.12.202</w:t>
    </w:r>
    <w:r w:rsidR="00360EFD">
      <w:rPr>
        <w:b/>
        <w:i/>
      </w:rPr>
      <w:t>5</w:t>
    </w:r>
    <w:r w:rsidR="00532272" w:rsidRPr="00532272">
      <w:rPr>
        <w:b/>
        <w:i/>
      </w:rPr>
      <w:t xml:space="preserve"> r.”</w:t>
    </w:r>
    <w:r w:rsidR="00B367F5">
      <w:rPr>
        <w:b/>
        <w:i/>
      </w:rPr>
      <w:t xml:space="preserve">. Znak </w:t>
    </w:r>
    <w:r w:rsidRPr="00865CD0">
      <w:rPr>
        <w:b/>
        <w:i/>
      </w:rPr>
      <w:t>sprawy: IBE/5</w:t>
    </w:r>
    <w:r w:rsidR="00360EFD">
      <w:rPr>
        <w:b/>
        <w:i/>
      </w:rPr>
      <w:t>8</w:t>
    </w:r>
    <w:r w:rsidRPr="00865CD0">
      <w:rPr>
        <w:b/>
        <w:i/>
      </w:rPr>
      <w:t>/202</w:t>
    </w:r>
    <w:r w:rsidR="00D156BD">
      <w:rPr>
        <w:b/>
        <w:i/>
      </w:rPr>
      <w:t>4</w:t>
    </w:r>
  </w:p>
  <w:p w14:paraId="3DDF8E7D" w14:textId="77777777" w:rsidR="00DA4B7D" w:rsidRPr="00E472AE" w:rsidRDefault="00DA4B7D" w:rsidP="00E472AE">
    <w:pPr>
      <w:spacing w:after="120" w:line="276" w:lineRule="auto"/>
      <w:ind w:hanging="2"/>
      <w:rPr>
        <w:b/>
        <w:i/>
      </w:rPr>
    </w:pPr>
  </w:p>
  <w:p w14:paraId="446A3810" w14:textId="77777777" w:rsidR="00DA4B7D" w:rsidRDefault="00DA4B7D">
    <w:pPr>
      <w:pBdr>
        <w:top w:val="nil"/>
        <w:left w:val="nil"/>
        <w:bottom w:val="nil"/>
        <w:right w:val="nil"/>
        <w:between w:val="nil"/>
      </w:pBdr>
      <w:spacing w:before="40" w:after="40"/>
      <w:ind w:left="1134" w:hanging="1134"/>
      <w:jc w:val="center"/>
      <w:rPr>
        <w:rFonts w:ascii="Arial" w:eastAsia="Arial" w:hAnsi="Arial" w:cs="Arial"/>
        <w:i/>
        <w:smallCaps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75E00" w14:textId="77777777" w:rsidR="00D156BD" w:rsidRDefault="00D15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15E4E"/>
    <w:multiLevelType w:val="multilevel"/>
    <w:tmpl w:val="47305A0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B7D"/>
    <w:rsid w:val="000A6967"/>
    <w:rsid w:val="001F0956"/>
    <w:rsid w:val="003472ED"/>
    <w:rsid w:val="00360EFD"/>
    <w:rsid w:val="004A766A"/>
    <w:rsid w:val="00532272"/>
    <w:rsid w:val="00534E74"/>
    <w:rsid w:val="00536A18"/>
    <w:rsid w:val="006112E0"/>
    <w:rsid w:val="00694346"/>
    <w:rsid w:val="006E1767"/>
    <w:rsid w:val="00730FBD"/>
    <w:rsid w:val="007A30C5"/>
    <w:rsid w:val="00865CD0"/>
    <w:rsid w:val="008D3E06"/>
    <w:rsid w:val="008F634E"/>
    <w:rsid w:val="00A632B9"/>
    <w:rsid w:val="00B12D39"/>
    <w:rsid w:val="00B367F5"/>
    <w:rsid w:val="00BF2650"/>
    <w:rsid w:val="00C520D2"/>
    <w:rsid w:val="00D156BD"/>
    <w:rsid w:val="00D41861"/>
    <w:rsid w:val="00D47D57"/>
    <w:rsid w:val="00DA4B7D"/>
    <w:rsid w:val="00E20A6E"/>
    <w:rsid w:val="00E472AE"/>
    <w:rsid w:val="00F1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77C23"/>
  <w15:docId w15:val="{76CDDA77-8D06-48A4-A852-B2FC5529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1B7"/>
  </w:style>
  <w:style w:type="paragraph" w:styleId="Nagwek1">
    <w:name w:val="heading 1"/>
    <w:basedOn w:val="Normalny"/>
    <w:next w:val="Normalny"/>
    <w:qFormat/>
    <w:rsid w:val="007311B7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7311B7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7311B7"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7311B7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rsid w:val="007311B7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rsid w:val="007311B7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rsid w:val="007311B7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7311B7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7311B7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A69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qFormat/>
    <w:rsid w:val="007311B7"/>
    <w:pPr>
      <w:jc w:val="center"/>
    </w:pPr>
    <w:rPr>
      <w:b/>
      <w:sz w:val="24"/>
    </w:rPr>
  </w:style>
  <w:style w:type="paragraph" w:styleId="Tekstpodstawowywcity">
    <w:name w:val="Body Text Indent"/>
    <w:basedOn w:val="Normalny"/>
    <w:rsid w:val="007311B7"/>
    <w:pPr>
      <w:ind w:left="708"/>
      <w:jc w:val="both"/>
    </w:pPr>
    <w:rPr>
      <w:sz w:val="24"/>
      <w:u w:val="single"/>
    </w:rPr>
  </w:style>
  <w:style w:type="paragraph" w:styleId="Tekstpodstawowy">
    <w:name w:val="Body Text"/>
    <w:basedOn w:val="Normalny"/>
    <w:rsid w:val="007311B7"/>
    <w:pPr>
      <w:jc w:val="both"/>
    </w:pPr>
    <w:rPr>
      <w:rFonts w:ascii="Arial" w:hAnsi="Arial"/>
      <w:b/>
      <w:sz w:val="24"/>
    </w:rPr>
  </w:style>
  <w:style w:type="paragraph" w:styleId="Tekstpodstawowywcity2">
    <w:name w:val="Body Text Indent 2"/>
    <w:basedOn w:val="Normalny"/>
    <w:rsid w:val="007311B7"/>
    <w:pPr>
      <w:tabs>
        <w:tab w:val="right" w:pos="284"/>
        <w:tab w:val="left" w:pos="408"/>
      </w:tabs>
      <w:ind w:left="708"/>
      <w:jc w:val="both"/>
    </w:pPr>
    <w:rPr>
      <w:sz w:val="24"/>
    </w:rPr>
  </w:style>
  <w:style w:type="paragraph" w:styleId="Stopka">
    <w:name w:val="footer"/>
    <w:basedOn w:val="Normalny"/>
    <w:rsid w:val="007311B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311B7"/>
  </w:style>
  <w:style w:type="paragraph" w:styleId="Tekstpodstawowy2">
    <w:name w:val="Body Text 2"/>
    <w:basedOn w:val="Normalny"/>
    <w:rsid w:val="007311B7"/>
    <w:pPr>
      <w:suppressAutoHyphens/>
      <w:jc w:val="both"/>
    </w:pPr>
    <w:rPr>
      <w:sz w:val="24"/>
    </w:rPr>
  </w:style>
  <w:style w:type="paragraph" w:styleId="Tekstpodstawowywcity3">
    <w:name w:val="Body Text Indent 3"/>
    <w:basedOn w:val="Normalny"/>
    <w:rsid w:val="007311B7"/>
    <w:pPr>
      <w:tabs>
        <w:tab w:val="right" w:pos="284"/>
        <w:tab w:val="left" w:pos="408"/>
      </w:tabs>
      <w:ind w:left="426"/>
      <w:jc w:val="both"/>
    </w:pPr>
    <w:rPr>
      <w:bCs/>
      <w:sz w:val="24"/>
    </w:rPr>
  </w:style>
  <w:style w:type="paragraph" w:styleId="Tekstpodstawowy3">
    <w:name w:val="Body Text 3"/>
    <w:basedOn w:val="Normalny"/>
    <w:rsid w:val="007311B7"/>
    <w:pPr>
      <w:jc w:val="both"/>
    </w:pPr>
    <w:rPr>
      <w:i/>
      <w:sz w:val="24"/>
    </w:rPr>
  </w:style>
  <w:style w:type="paragraph" w:customStyle="1" w:styleId="Blockquote">
    <w:name w:val="Blockquote"/>
    <w:basedOn w:val="Normalny"/>
    <w:rsid w:val="007311B7"/>
    <w:pPr>
      <w:spacing w:before="100" w:after="100"/>
      <w:ind w:left="360" w:right="360"/>
    </w:pPr>
    <w:rPr>
      <w:snapToGrid w:val="0"/>
      <w:sz w:val="24"/>
    </w:rPr>
  </w:style>
  <w:style w:type="paragraph" w:styleId="Tekstprzypisudolnego">
    <w:name w:val="footnote text"/>
    <w:basedOn w:val="Normalny"/>
    <w:semiHidden/>
    <w:rsid w:val="007311B7"/>
  </w:style>
  <w:style w:type="character" w:styleId="Odwoanieprzypisudolnego">
    <w:name w:val="footnote reference"/>
    <w:semiHidden/>
    <w:rsid w:val="007311B7"/>
    <w:rPr>
      <w:vertAlign w:val="superscript"/>
    </w:rPr>
  </w:style>
  <w:style w:type="character" w:styleId="Hipercze">
    <w:name w:val="Hyperlink"/>
    <w:rsid w:val="007311B7"/>
    <w:rPr>
      <w:color w:val="0000FF"/>
      <w:u w:val="single"/>
    </w:rPr>
  </w:style>
  <w:style w:type="paragraph" w:customStyle="1" w:styleId="TableText">
    <w:name w:val="Table Text"/>
    <w:basedOn w:val="Normalny"/>
    <w:rsid w:val="007311B7"/>
  </w:style>
  <w:style w:type="paragraph" w:styleId="Nagwek">
    <w:name w:val="header"/>
    <w:basedOn w:val="Normalny"/>
    <w:rsid w:val="007311B7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9005C7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EA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5EA3"/>
    <w:rPr>
      <w:rFonts w:ascii="Tahoma" w:hAnsi="Tahoma" w:cs="Tahoma"/>
      <w:sz w:val="16"/>
      <w:szCs w:val="16"/>
    </w:rPr>
  </w:style>
  <w:style w:type="paragraph" w:styleId="Spistreci1">
    <w:name w:val="toc 1"/>
    <w:basedOn w:val="Nagwek1"/>
    <w:next w:val="Normalny"/>
    <w:autoRedefine/>
    <w:unhideWhenUsed/>
    <w:rsid w:val="006F6BEB"/>
    <w:pPr>
      <w:keepNext w:val="0"/>
      <w:numPr>
        <w:numId w:val="0"/>
      </w:numPr>
      <w:spacing w:before="40" w:after="40"/>
      <w:ind w:left="1134" w:hanging="1134"/>
      <w:jc w:val="right"/>
      <w:outlineLvl w:val="9"/>
    </w:pPr>
    <w:rPr>
      <w:rFonts w:ascii="Arial" w:hAnsi="Arial" w:cs="Arial"/>
      <w:bCs/>
      <w:i/>
      <w:caps/>
      <w:kern w:val="16"/>
      <w:sz w:val="16"/>
      <w:szCs w:val="18"/>
    </w:rPr>
  </w:style>
  <w:style w:type="paragraph" w:customStyle="1" w:styleId="Default">
    <w:name w:val="Default"/>
    <w:rsid w:val="001D3E8A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paragraph" w:styleId="Podtytu">
    <w:name w:val="Subtitle"/>
    <w:basedOn w:val="Normalny"/>
    <w:next w:val="Normalny"/>
    <w:rsid w:val="000A69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A6967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PMkluj3o/XGyQyZv7ntUsExVgA==">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AnnaF</dc:creator>
  <cp:lastModifiedBy>IBE-DS</cp:lastModifiedBy>
  <cp:revision>15</cp:revision>
  <cp:lastPrinted>2024-11-14T11:39:00Z</cp:lastPrinted>
  <dcterms:created xsi:type="dcterms:W3CDTF">2021-10-26T12:38:00Z</dcterms:created>
  <dcterms:modified xsi:type="dcterms:W3CDTF">2024-11-14T11:40:00Z</dcterms:modified>
</cp:coreProperties>
</file>