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BFA72" w14:textId="5E46A2CA" w:rsidR="00EA3C24" w:rsidRDefault="00EA3C24" w:rsidP="00EA3C24">
      <w:pPr>
        <w:suppressAutoHyphens/>
        <w:spacing w:after="0" w:line="276" w:lineRule="auto"/>
        <w:jc w:val="center"/>
        <w:rPr>
          <w:rFonts w:asciiTheme="majorHAnsi" w:eastAsia="Times New Roman" w:hAnsiTheme="majorHAnsi" w:cstheme="majorHAnsi"/>
          <w:highlight w:val="yellow"/>
          <w:lang w:eastAsia="ar-SA"/>
        </w:rPr>
      </w:pPr>
      <w:bookmarkStart w:id="0" w:name="_Toc171379060"/>
    </w:p>
    <w:p w14:paraId="3FEE14AF" w14:textId="27B5AB82" w:rsidR="00160AE8" w:rsidRPr="002166E3" w:rsidRDefault="00160AE8" w:rsidP="00160AE8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b/>
          <w:bCs/>
          <w:lang w:eastAsia="ar-SA"/>
        </w:rPr>
      </w:pPr>
      <w:r w:rsidRPr="002166E3">
        <w:rPr>
          <w:rFonts w:asciiTheme="majorHAnsi" w:eastAsia="Times New Roman" w:hAnsiTheme="majorHAnsi" w:cstheme="majorHAnsi"/>
          <w:b/>
          <w:bCs/>
          <w:lang w:eastAsia="ar-SA"/>
        </w:rPr>
        <w:t xml:space="preserve">Załącznik nr </w:t>
      </w:r>
      <w:r w:rsidR="002201F6" w:rsidRPr="002166E3">
        <w:rPr>
          <w:rFonts w:asciiTheme="majorHAnsi" w:eastAsia="Times New Roman" w:hAnsiTheme="majorHAnsi" w:cstheme="majorHAnsi"/>
          <w:b/>
          <w:bCs/>
          <w:lang w:eastAsia="ar-SA"/>
        </w:rPr>
        <w:t>7</w:t>
      </w:r>
      <w:r w:rsidRPr="002166E3">
        <w:rPr>
          <w:rFonts w:asciiTheme="majorHAnsi" w:eastAsia="Times New Roman" w:hAnsiTheme="majorHAnsi" w:cstheme="majorHAnsi"/>
          <w:b/>
          <w:bCs/>
          <w:lang w:eastAsia="ar-SA"/>
        </w:rPr>
        <w:t xml:space="preserve"> do SWZ</w:t>
      </w:r>
    </w:p>
    <w:p w14:paraId="42D40EE7" w14:textId="77777777" w:rsidR="00144EE6" w:rsidRPr="0010352E" w:rsidRDefault="00144EE6" w:rsidP="00160AE8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</w:p>
    <w:p w14:paraId="44908CBC" w14:textId="01272C2A" w:rsidR="00713181" w:rsidRPr="00D93957" w:rsidRDefault="00713181" w:rsidP="0071318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18"/>
          <w:szCs w:val="18"/>
          <w:lang w:eastAsia="ar-SA"/>
        </w:rPr>
      </w:pPr>
      <w:r w:rsidRPr="00D93957">
        <w:rPr>
          <w:rFonts w:asciiTheme="majorHAnsi" w:eastAsia="Times New Roman" w:hAnsiTheme="majorHAnsi" w:cstheme="majorHAnsi"/>
          <w:b/>
          <w:bCs/>
          <w:sz w:val="18"/>
          <w:szCs w:val="18"/>
          <w:lang w:eastAsia="ar-SA"/>
        </w:rPr>
        <w:t>Dokument należy wypełnić i podpisać kwalifikowanym podpisem elektronicznym lub podpisem zaufanym lub podpisem  osobistym. Zamawiający zaleca zapisanie dokumentów w formacie PDF.</w:t>
      </w:r>
    </w:p>
    <w:p w14:paraId="7873CF40" w14:textId="77777777" w:rsidR="00713181" w:rsidRPr="00D93957" w:rsidRDefault="00713181" w:rsidP="00713181">
      <w:pPr>
        <w:suppressAutoHyphens/>
        <w:spacing w:line="276" w:lineRule="auto"/>
        <w:jc w:val="right"/>
        <w:rPr>
          <w:rFonts w:asciiTheme="majorHAnsi" w:hAnsiTheme="majorHAnsi" w:cstheme="majorHAnsi"/>
          <w:lang w:eastAsia="ar-SA"/>
        </w:rPr>
      </w:pPr>
    </w:p>
    <w:p w14:paraId="1C1D933B" w14:textId="5BADC1DA" w:rsidR="00335B96" w:rsidRPr="00D93957" w:rsidRDefault="00831F48" w:rsidP="000A71FB">
      <w:pPr>
        <w:tabs>
          <w:tab w:val="num" w:pos="142"/>
        </w:tabs>
        <w:ind w:left="720" w:hanging="36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D93957">
        <w:rPr>
          <w:rFonts w:asciiTheme="majorHAnsi" w:hAnsiTheme="majorHAnsi" w:cstheme="majorHAnsi"/>
          <w:b/>
          <w:bCs/>
          <w:sz w:val="28"/>
          <w:szCs w:val="28"/>
        </w:rPr>
        <w:t>Opis przedmiotu zamówienia dla zadania</w:t>
      </w:r>
      <w:r w:rsidR="008539B8" w:rsidRPr="00D93957">
        <w:rPr>
          <w:rFonts w:asciiTheme="majorHAnsi" w:hAnsiTheme="majorHAnsi" w:cstheme="majorHAnsi"/>
          <w:b/>
          <w:bCs/>
          <w:sz w:val="28"/>
          <w:szCs w:val="28"/>
        </w:rPr>
        <w:t>:</w:t>
      </w:r>
    </w:p>
    <w:p w14:paraId="6B6E415F" w14:textId="720D2760" w:rsidR="000A71FB" w:rsidRPr="00D93957" w:rsidRDefault="00831F48" w:rsidP="00335B96">
      <w:pPr>
        <w:tabs>
          <w:tab w:val="num" w:pos="142"/>
        </w:tabs>
        <w:spacing w:after="0"/>
        <w:ind w:left="720" w:hanging="36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D93957">
        <w:rPr>
          <w:rFonts w:asciiTheme="majorHAnsi" w:hAnsiTheme="majorHAnsi" w:cstheme="majorHAnsi"/>
          <w:b/>
          <w:bCs/>
          <w:sz w:val="28"/>
          <w:szCs w:val="28"/>
        </w:rPr>
        <w:t>„</w:t>
      </w:r>
      <w:r w:rsidR="00335B96" w:rsidRPr="00D93957">
        <w:rPr>
          <w:rFonts w:asciiTheme="majorHAnsi" w:hAnsiTheme="majorHAnsi" w:cstheme="majorHAnsi"/>
          <w:b/>
          <w:bCs/>
          <w:sz w:val="28"/>
          <w:szCs w:val="28"/>
        </w:rPr>
        <w:t xml:space="preserve">Dostawa agregatu prądotwórczego w ramach </w:t>
      </w:r>
      <w:r w:rsidR="00D93957" w:rsidRPr="00D93957">
        <w:rPr>
          <w:rFonts w:asciiTheme="majorHAnsi" w:hAnsiTheme="majorHAnsi" w:cstheme="majorHAnsi"/>
          <w:b/>
          <w:bCs/>
          <w:sz w:val="28"/>
          <w:szCs w:val="28"/>
        </w:rPr>
        <w:t>programu</w:t>
      </w:r>
      <w:r w:rsidR="00335B96" w:rsidRPr="00D93957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proofErr w:type="spellStart"/>
      <w:r w:rsidR="00335B96" w:rsidRPr="00D93957">
        <w:rPr>
          <w:rFonts w:asciiTheme="majorHAnsi" w:hAnsiTheme="majorHAnsi" w:cstheme="majorHAnsi"/>
          <w:b/>
          <w:bCs/>
          <w:sz w:val="28"/>
          <w:szCs w:val="28"/>
        </w:rPr>
        <w:t>Cyberbezpieczny</w:t>
      </w:r>
      <w:proofErr w:type="spellEnd"/>
      <w:r w:rsidR="00335B96" w:rsidRPr="00D93957">
        <w:rPr>
          <w:rFonts w:asciiTheme="majorHAnsi" w:hAnsiTheme="majorHAnsi" w:cstheme="majorHAnsi"/>
          <w:b/>
          <w:bCs/>
          <w:sz w:val="28"/>
          <w:szCs w:val="28"/>
        </w:rPr>
        <w:t xml:space="preserve"> Samorząd</w:t>
      </w:r>
      <w:r w:rsidRPr="00D93957">
        <w:rPr>
          <w:rFonts w:asciiTheme="majorHAnsi" w:hAnsiTheme="majorHAnsi" w:cstheme="majorHAnsi"/>
          <w:b/>
          <w:bCs/>
          <w:sz w:val="28"/>
          <w:szCs w:val="28"/>
        </w:rPr>
        <w:t>”</w:t>
      </w:r>
    </w:p>
    <w:p w14:paraId="4DF313A3" w14:textId="77777777" w:rsidR="00EA3C24" w:rsidRPr="00D93957" w:rsidRDefault="00EA3C24" w:rsidP="00335B96">
      <w:pPr>
        <w:tabs>
          <w:tab w:val="num" w:pos="142"/>
        </w:tabs>
        <w:rPr>
          <w:rFonts w:asciiTheme="majorHAnsi" w:hAnsiTheme="majorHAnsi" w:cstheme="majorHAnsi"/>
        </w:rPr>
      </w:pPr>
    </w:p>
    <w:p w14:paraId="2500E7A5" w14:textId="77777777" w:rsidR="005640D4" w:rsidRPr="00D93957" w:rsidRDefault="005640D4" w:rsidP="005640D4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D93957">
        <w:rPr>
          <w:rFonts w:asciiTheme="majorHAnsi" w:hAnsiTheme="majorHAnsi" w:cstheme="majorHAnsi"/>
          <w:b/>
        </w:rPr>
        <w:t xml:space="preserve">Przedmiotem zamówienia jest dostawa agregatu prądotwórczego wraz z przyczepką homologowaną  w ramach programu  </w:t>
      </w:r>
      <w:proofErr w:type="spellStart"/>
      <w:r w:rsidRPr="00D93957">
        <w:rPr>
          <w:rFonts w:asciiTheme="majorHAnsi" w:hAnsiTheme="majorHAnsi" w:cstheme="majorHAnsi"/>
          <w:b/>
        </w:rPr>
        <w:t>Cyberbezpieczny</w:t>
      </w:r>
      <w:proofErr w:type="spellEnd"/>
      <w:r w:rsidRPr="00D93957">
        <w:rPr>
          <w:rFonts w:asciiTheme="majorHAnsi" w:hAnsiTheme="majorHAnsi" w:cstheme="majorHAnsi"/>
          <w:b/>
        </w:rPr>
        <w:t xml:space="preserve"> Samorząd. </w:t>
      </w:r>
    </w:p>
    <w:p w14:paraId="1AE1077B" w14:textId="77777777" w:rsidR="005640D4" w:rsidRPr="00D93957" w:rsidRDefault="005640D4" w:rsidP="005640D4">
      <w:pPr>
        <w:spacing w:line="360" w:lineRule="auto"/>
        <w:jc w:val="both"/>
        <w:rPr>
          <w:rFonts w:asciiTheme="majorHAnsi" w:hAnsiTheme="majorHAnsi" w:cstheme="majorHAnsi"/>
        </w:rPr>
      </w:pPr>
      <w:r w:rsidRPr="00D93957">
        <w:rPr>
          <w:rFonts w:asciiTheme="majorHAnsi" w:hAnsiTheme="majorHAnsi" w:cstheme="majorHAnsi"/>
        </w:rPr>
        <w:t xml:space="preserve">Dostawa realizowana jest w ramach  projektu grantowego pn. „Identyfikacja potrzeb i realizacja zamierzeń z zakresu </w:t>
      </w:r>
      <w:proofErr w:type="spellStart"/>
      <w:r w:rsidRPr="00D93957">
        <w:rPr>
          <w:rFonts w:asciiTheme="majorHAnsi" w:hAnsiTheme="majorHAnsi" w:cstheme="majorHAnsi"/>
        </w:rPr>
        <w:t>cyberbezpieczeństwa</w:t>
      </w:r>
      <w:proofErr w:type="spellEnd"/>
      <w:r w:rsidRPr="00D93957">
        <w:rPr>
          <w:rFonts w:asciiTheme="majorHAnsi" w:hAnsiTheme="majorHAnsi" w:cstheme="majorHAnsi"/>
        </w:rPr>
        <w:t xml:space="preserve"> w Urzędzie Gminy Żary i jednostkach podległych” w ramach Programu „</w:t>
      </w:r>
      <w:proofErr w:type="spellStart"/>
      <w:r w:rsidRPr="00D93957">
        <w:rPr>
          <w:rFonts w:asciiTheme="majorHAnsi" w:hAnsiTheme="majorHAnsi" w:cstheme="majorHAnsi"/>
        </w:rPr>
        <w:t>Cyberbezpieczny</w:t>
      </w:r>
      <w:proofErr w:type="spellEnd"/>
      <w:r w:rsidRPr="00D93957">
        <w:rPr>
          <w:rFonts w:asciiTheme="majorHAnsi" w:hAnsiTheme="majorHAnsi" w:cstheme="majorHAnsi"/>
        </w:rPr>
        <w:t xml:space="preserve"> Samorząd” dofinansowany jest z Programu Fundusze Europejskie na Rozwój Cyfrowy 2021-2027 (FERC) zgodnie z umową o powierzenie grantu nr: FERC.02.02-CS.01-001/23/1441/FERC.02.02.CS.01-001/23/2024. </w:t>
      </w:r>
    </w:p>
    <w:bookmarkEnd w:id="0"/>
    <w:p w14:paraId="08BE7867" w14:textId="77777777" w:rsidR="00407EBF" w:rsidRDefault="00407EBF" w:rsidP="00407EBF">
      <w:pPr>
        <w:tabs>
          <w:tab w:val="num" w:pos="142"/>
        </w:tabs>
        <w:rPr>
          <w:rFonts w:asciiTheme="majorHAnsi" w:hAnsiTheme="majorHAnsi" w:cstheme="majorHAnsi"/>
          <w:b/>
        </w:rPr>
      </w:pPr>
      <w:r w:rsidRPr="00831F48">
        <w:rPr>
          <w:rFonts w:asciiTheme="majorHAnsi" w:hAnsiTheme="majorHAnsi" w:cstheme="majorHAnsi"/>
          <w:b/>
        </w:rPr>
        <w:t>AGREGAT PRĄDOTWÓRCZY</w:t>
      </w:r>
    </w:p>
    <w:p w14:paraId="2F045E48" w14:textId="77777777" w:rsidR="00127F36" w:rsidRPr="00831F48" w:rsidRDefault="00127F36" w:rsidP="00407EBF">
      <w:pPr>
        <w:tabs>
          <w:tab w:val="num" w:pos="142"/>
        </w:tabs>
        <w:rPr>
          <w:rFonts w:asciiTheme="majorHAnsi" w:hAnsiTheme="majorHAnsi" w:cstheme="majorHAnsi"/>
          <w:b/>
        </w:rPr>
      </w:pPr>
    </w:p>
    <w:tbl>
      <w:tblPr>
        <w:tblW w:w="5141" w:type="pct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4547"/>
        <w:gridCol w:w="6046"/>
        <w:gridCol w:w="3039"/>
      </w:tblGrid>
      <w:tr w:rsidR="00407EBF" w:rsidRPr="00831F48" w14:paraId="04B0AC1C" w14:textId="77777777" w:rsidTr="00407EBF">
        <w:trPr>
          <w:trHeight w:val="28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5EE1" w14:textId="77777777" w:rsidR="00407EBF" w:rsidRPr="00831F48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</w:rPr>
              <w:t>L.P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AD17" w14:textId="77777777" w:rsidR="00407EBF" w:rsidRPr="00831F48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</w:rPr>
              <w:t>Parametr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310C8B" w14:textId="77777777" w:rsidR="00407EBF" w:rsidRPr="00831F48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</w:rPr>
              <w:t>Charakterystyka (wymagania minimalne)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BB0B63" w14:textId="77777777" w:rsidR="00407EBF" w:rsidRPr="00831F48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</w:rPr>
              <w:t xml:space="preserve">Oferowane parametry </w:t>
            </w:r>
          </w:p>
        </w:tc>
      </w:tr>
      <w:tr w:rsidR="00407EBF" w:rsidRPr="00831F48" w14:paraId="64EFA915" w14:textId="77777777" w:rsidTr="00D24481">
        <w:trPr>
          <w:trHeight w:val="456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6B2B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FE8D" w14:textId="77777777" w:rsidR="00407EBF" w:rsidRPr="00831F48" w:rsidRDefault="00407EBF" w:rsidP="00D24481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Silnik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4E53" w14:textId="106403F8" w:rsidR="00407EBF" w:rsidRPr="00831F48" w:rsidRDefault="00F050B1" w:rsidP="00407EBF">
            <w:pPr>
              <w:rPr>
                <w:rFonts w:asciiTheme="majorHAnsi" w:hAnsiTheme="majorHAnsi" w:cstheme="majorHAnsi"/>
              </w:rPr>
            </w:pPr>
            <w:r w:rsidRPr="00F050B1">
              <w:rPr>
                <w:rFonts w:asciiTheme="majorHAnsi" w:hAnsiTheme="majorHAnsi" w:cstheme="majorHAnsi"/>
              </w:rPr>
              <w:t>Wysokoprężny, chłodzony cieczą, turbodoładowany, 4-ry zawory na cylinder, z wtryskiem bezpośrednim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099D98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Producent</w:t>
            </w:r>
            <w:r w:rsidRPr="00831F48">
              <w:rPr>
                <w:rFonts w:asciiTheme="majorHAnsi" w:hAnsiTheme="majorHAnsi" w:cstheme="majorHAnsi"/>
              </w:rPr>
              <w:br/>
            </w:r>
            <w:r w:rsidRPr="00831F48">
              <w:rPr>
                <w:rFonts w:asciiTheme="majorHAnsi" w:hAnsiTheme="majorHAnsi" w:cstheme="majorHAnsi"/>
              </w:rPr>
              <w:br/>
              <w:t>Nazwa i model wersja</w:t>
            </w:r>
          </w:p>
        </w:tc>
      </w:tr>
      <w:tr w:rsidR="007C4E4A" w:rsidRPr="00831F48" w14:paraId="12A53E37" w14:textId="77777777" w:rsidTr="00D24481">
        <w:trPr>
          <w:trHeight w:val="456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2FF5" w14:textId="77777777" w:rsidR="007C4E4A" w:rsidRPr="00831F48" w:rsidRDefault="007C4E4A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7444" w14:textId="0211BE01" w:rsidR="007C4E4A" w:rsidRPr="00831F48" w:rsidRDefault="007C4E4A" w:rsidP="00D24481">
            <w:pPr>
              <w:rPr>
                <w:rFonts w:asciiTheme="majorHAnsi" w:hAnsiTheme="majorHAnsi" w:cstheme="majorHAnsi"/>
              </w:rPr>
            </w:pPr>
            <w:r w:rsidRPr="007C4E4A">
              <w:rPr>
                <w:rFonts w:asciiTheme="majorHAnsi" w:hAnsiTheme="majorHAnsi" w:cstheme="majorHAnsi"/>
              </w:rPr>
              <w:t>Pojemnoś</w:t>
            </w:r>
            <w:r>
              <w:rPr>
                <w:rFonts w:asciiTheme="majorHAnsi" w:hAnsiTheme="majorHAnsi" w:cstheme="majorHAnsi"/>
              </w:rPr>
              <w:t>ć</w:t>
            </w:r>
            <w:r w:rsidRPr="007C4E4A">
              <w:rPr>
                <w:rFonts w:asciiTheme="majorHAnsi" w:hAnsiTheme="majorHAnsi" w:cstheme="majorHAnsi"/>
              </w:rPr>
              <w:t xml:space="preserve"> skokowa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81942" w14:textId="486CA00B" w:rsidR="007C4E4A" w:rsidRPr="00F050B1" w:rsidRDefault="007C4E4A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max. 3500 cm3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E00E6" w14:textId="4572382A" w:rsidR="007C4E4A" w:rsidRPr="00831F48" w:rsidRDefault="007C4E4A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0820031D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74CD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BC513" w14:textId="1FA39FF3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Moc </w:t>
            </w:r>
            <w:r w:rsidR="00F050B1">
              <w:rPr>
                <w:rFonts w:asciiTheme="majorHAnsi" w:hAnsiTheme="majorHAnsi" w:cstheme="majorHAnsi"/>
              </w:rPr>
              <w:t>znamionowa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3342" w14:textId="1091388F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minimum </w:t>
            </w:r>
            <w:r w:rsidR="00F050B1">
              <w:rPr>
                <w:rFonts w:asciiTheme="majorHAnsi" w:hAnsiTheme="majorHAnsi" w:cstheme="majorHAnsi"/>
              </w:rPr>
              <w:t>60</w:t>
            </w:r>
            <w:r w:rsidRPr="00831F48">
              <w:rPr>
                <w:rFonts w:asciiTheme="majorHAnsi" w:hAnsiTheme="majorHAnsi" w:cstheme="majorHAnsi"/>
              </w:rPr>
              <w:t xml:space="preserve"> kVA/</w:t>
            </w:r>
            <w:r w:rsidR="00F050B1">
              <w:rPr>
                <w:rFonts w:asciiTheme="majorHAnsi" w:hAnsiTheme="majorHAnsi" w:cstheme="majorHAnsi"/>
              </w:rPr>
              <w:t>48</w:t>
            </w:r>
            <w:r w:rsidRPr="00831F48">
              <w:rPr>
                <w:rFonts w:asciiTheme="majorHAnsi" w:hAnsiTheme="majorHAnsi" w:cstheme="majorHAnsi"/>
              </w:rPr>
              <w:t xml:space="preserve"> kW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9F3E25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75A8C2E8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11B4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7F9A3" w14:textId="16DA5050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Moc </w:t>
            </w:r>
            <w:r w:rsidR="00C33EA7">
              <w:rPr>
                <w:rFonts w:asciiTheme="majorHAnsi" w:hAnsiTheme="majorHAnsi" w:cstheme="majorHAnsi"/>
              </w:rPr>
              <w:t>max.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47C" w14:textId="4073CBE8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minimum </w:t>
            </w:r>
            <w:r w:rsidR="00C33EA7">
              <w:rPr>
                <w:rFonts w:asciiTheme="majorHAnsi" w:hAnsiTheme="majorHAnsi" w:cstheme="majorHAnsi"/>
              </w:rPr>
              <w:t>66</w:t>
            </w:r>
            <w:r w:rsidRPr="00831F48">
              <w:rPr>
                <w:rFonts w:asciiTheme="majorHAnsi" w:hAnsiTheme="majorHAnsi" w:cstheme="majorHAnsi"/>
              </w:rPr>
              <w:t xml:space="preserve"> kVA/</w:t>
            </w:r>
            <w:r w:rsidR="0036024C">
              <w:rPr>
                <w:rFonts w:asciiTheme="majorHAnsi" w:hAnsiTheme="majorHAnsi" w:cstheme="majorHAnsi"/>
              </w:rPr>
              <w:t>5</w:t>
            </w:r>
            <w:r w:rsidR="00C33EA7">
              <w:rPr>
                <w:rFonts w:asciiTheme="majorHAnsi" w:hAnsiTheme="majorHAnsi" w:cstheme="majorHAnsi"/>
              </w:rPr>
              <w:t>2</w:t>
            </w:r>
            <w:r w:rsidRPr="00831F48">
              <w:rPr>
                <w:rFonts w:asciiTheme="majorHAnsi" w:hAnsiTheme="majorHAnsi" w:cstheme="majorHAnsi"/>
              </w:rPr>
              <w:t xml:space="preserve"> kW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8E3D2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3B1726A9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0705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B0E66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Regulator obrotów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591D" w14:textId="673C7FA1" w:rsidR="00407EBF" w:rsidRPr="00831F48" w:rsidRDefault="00131F07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="00565C62">
              <w:rPr>
                <w:rFonts w:asciiTheme="majorHAnsi" w:hAnsiTheme="majorHAnsi" w:cstheme="majorHAnsi"/>
              </w:rPr>
              <w:t>lektroniczny</w:t>
            </w:r>
            <w:r>
              <w:rPr>
                <w:rFonts w:asciiTheme="majorHAnsi" w:hAnsiTheme="majorHAnsi" w:cstheme="majorHAnsi"/>
              </w:rPr>
              <w:t xml:space="preserve"> (klasa G3)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B8340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FB29F1" w:rsidRPr="00831F48" w14:paraId="7D170681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8AED" w14:textId="77777777" w:rsidR="00FB29F1" w:rsidRPr="00831F48" w:rsidRDefault="00FB29F1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A3E7" w14:textId="53700235" w:rsidR="00FB29F1" w:rsidRPr="00831F48" w:rsidRDefault="00FB29F1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</w:t>
            </w:r>
            <w:r w:rsidRPr="00FB29F1">
              <w:rPr>
                <w:rFonts w:asciiTheme="majorHAnsi" w:hAnsiTheme="majorHAnsi" w:cstheme="majorHAnsi"/>
              </w:rPr>
              <w:t>rzałka bloku silnika z termostatem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BADDB" w14:textId="14B62C4F" w:rsidR="00FB29F1" w:rsidRDefault="00FB29F1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99BB3" w14:textId="348B0471" w:rsidR="00FB29F1" w:rsidRPr="00831F48" w:rsidRDefault="00FB29F1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0B9EBE55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07B5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57144" w14:textId="3B2B9B26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Pojemność zbiornika paliwa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EE41" w14:textId="336C7EB9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minimum </w:t>
            </w:r>
            <w:r w:rsidR="00565C62">
              <w:rPr>
                <w:rFonts w:asciiTheme="majorHAnsi" w:hAnsiTheme="majorHAnsi" w:cstheme="majorHAnsi"/>
              </w:rPr>
              <w:t>220</w:t>
            </w:r>
            <w:r w:rsidRPr="00831F48">
              <w:rPr>
                <w:rFonts w:asciiTheme="majorHAnsi" w:hAnsiTheme="majorHAnsi" w:cstheme="majorHAnsi"/>
              </w:rPr>
              <w:t xml:space="preserve">l 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F286E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526BC35D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0066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32F9FB" w14:textId="2002F505" w:rsidR="00407EBF" w:rsidRPr="00831F48" w:rsidRDefault="00634A73" w:rsidP="00407EBF">
            <w:pPr>
              <w:rPr>
                <w:rFonts w:asciiTheme="majorHAnsi" w:hAnsiTheme="majorHAnsi" w:cstheme="majorHAnsi"/>
              </w:rPr>
            </w:pPr>
            <w:r w:rsidRPr="00634A73">
              <w:rPr>
                <w:rFonts w:asciiTheme="majorHAnsi" w:hAnsiTheme="majorHAnsi" w:cstheme="majorHAnsi"/>
              </w:rPr>
              <w:t>Zużycie paliwa 100% obc</w:t>
            </w:r>
            <w:r w:rsidR="007C4E4A">
              <w:rPr>
                <w:rFonts w:asciiTheme="majorHAnsi" w:hAnsiTheme="majorHAnsi" w:cstheme="majorHAnsi"/>
              </w:rPr>
              <w:t>iążenia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037A" w14:textId="2E3235AF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maksymalnie </w:t>
            </w:r>
            <w:r w:rsidR="00634A73">
              <w:rPr>
                <w:rFonts w:asciiTheme="majorHAnsi" w:hAnsiTheme="majorHAnsi" w:cstheme="majorHAnsi"/>
              </w:rPr>
              <w:t>15</w:t>
            </w:r>
            <w:r w:rsidRPr="00831F48">
              <w:rPr>
                <w:rFonts w:asciiTheme="majorHAnsi" w:hAnsiTheme="majorHAnsi" w:cstheme="majorHAnsi"/>
              </w:rPr>
              <w:t>l/h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B2B5F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441FD0D4" w14:textId="77777777" w:rsidTr="00A52A76">
        <w:trPr>
          <w:trHeight w:val="69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9730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C18" w14:textId="1840197E" w:rsidR="00407EBF" w:rsidRPr="00831F48" w:rsidRDefault="00A52A76" w:rsidP="00A52A7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 prądnicy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AC47" w14:textId="33494635" w:rsidR="00407EBF" w:rsidRPr="00831F48" w:rsidRDefault="00A52A76" w:rsidP="00407EBF">
            <w:pPr>
              <w:rPr>
                <w:rFonts w:asciiTheme="majorHAnsi" w:hAnsiTheme="majorHAnsi" w:cstheme="majorHAnsi"/>
              </w:rPr>
            </w:pPr>
            <w:r w:rsidRPr="00A52A76">
              <w:rPr>
                <w:rFonts w:asciiTheme="majorHAnsi" w:hAnsiTheme="majorHAnsi" w:cstheme="majorHAnsi"/>
              </w:rPr>
              <w:t xml:space="preserve">Synchroniczna, </w:t>
            </w:r>
            <w:proofErr w:type="spellStart"/>
            <w:r w:rsidRPr="00A52A76">
              <w:rPr>
                <w:rFonts w:asciiTheme="majorHAnsi" w:hAnsiTheme="majorHAnsi" w:cstheme="majorHAnsi"/>
              </w:rPr>
              <w:t>bezszczotkowa</w:t>
            </w:r>
            <w:proofErr w:type="spellEnd"/>
            <w:r w:rsidRPr="00A52A76">
              <w:rPr>
                <w:rFonts w:asciiTheme="majorHAnsi" w:hAnsiTheme="majorHAnsi" w:cstheme="majorHAnsi"/>
              </w:rPr>
              <w:t>,</w:t>
            </w:r>
            <w:r w:rsidR="000A2629">
              <w:rPr>
                <w:rFonts w:asciiTheme="majorHAnsi" w:hAnsiTheme="majorHAnsi" w:cstheme="majorHAnsi"/>
              </w:rPr>
              <w:t xml:space="preserve"> </w:t>
            </w:r>
            <w:r w:rsidRPr="00A52A76">
              <w:rPr>
                <w:rFonts w:asciiTheme="majorHAnsi" w:hAnsiTheme="majorHAnsi" w:cstheme="majorHAnsi"/>
              </w:rPr>
              <w:t xml:space="preserve">czterobiegunowa, wyposażona w klatkę </w:t>
            </w:r>
            <w:r w:rsidR="004437D3" w:rsidRPr="00A52A76">
              <w:rPr>
                <w:rFonts w:asciiTheme="majorHAnsi" w:hAnsiTheme="majorHAnsi" w:cstheme="majorHAnsi"/>
              </w:rPr>
              <w:t>tłumiącą</w:t>
            </w:r>
            <w:r w:rsidRPr="00A52A76">
              <w:rPr>
                <w:rFonts w:asciiTheme="majorHAnsi" w:hAnsiTheme="majorHAnsi" w:cstheme="majorHAnsi"/>
              </w:rPr>
              <w:t>, uzwojenia nawijane z poskokiem 2/3 i tropikalizowane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F7E52D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0DE71EE7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3AEC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02469" w14:textId="3398D95F" w:rsidR="00407EBF" w:rsidRPr="00831F48" w:rsidRDefault="003517ED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Regulacja napięcia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9E38" w14:textId="39767464" w:rsidR="00407EBF" w:rsidRPr="00831F48" w:rsidRDefault="003517ED" w:rsidP="00407EBF">
            <w:pPr>
              <w:rPr>
                <w:rFonts w:asciiTheme="majorHAnsi" w:hAnsiTheme="majorHAnsi" w:cstheme="majorHAnsi"/>
              </w:rPr>
            </w:pPr>
            <w:r w:rsidRPr="003517ED">
              <w:rPr>
                <w:rFonts w:asciiTheme="majorHAnsi" w:hAnsiTheme="majorHAnsi" w:cstheme="majorHAnsi"/>
              </w:rPr>
              <w:t>Regulator elektroniczny - AVR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4FAE85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C755C3" w:rsidRPr="00831F48" w14:paraId="018B079D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F83E" w14:textId="77777777" w:rsidR="00C755C3" w:rsidRPr="00831F48" w:rsidRDefault="00C755C3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32116" w14:textId="0F4ECC8E" w:rsidR="00C755C3" w:rsidRDefault="00C755C3" w:rsidP="00407EBF">
            <w:pPr>
              <w:rPr>
                <w:rFonts w:asciiTheme="majorHAnsi" w:hAnsiTheme="majorHAnsi" w:cstheme="majorHAnsi"/>
              </w:rPr>
            </w:pPr>
            <w:r w:rsidRPr="00C755C3">
              <w:rPr>
                <w:rFonts w:asciiTheme="majorHAnsi" w:hAnsiTheme="majorHAnsi" w:cstheme="majorHAnsi"/>
              </w:rPr>
              <w:t>Szybko-złącze sterownicze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93C89" w14:textId="15B31554" w:rsidR="00C755C3" w:rsidRPr="003517ED" w:rsidRDefault="00C755C3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40AB1" w14:textId="20BF13A7" w:rsidR="00C755C3" w:rsidRPr="00831F48" w:rsidRDefault="00C755C3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7C4E4A" w:rsidRPr="00831F48" w14:paraId="493F3502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DDE4" w14:textId="77777777" w:rsidR="007C4E4A" w:rsidRPr="00831F48" w:rsidRDefault="007C4E4A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62F05" w14:textId="709AFFFA" w:rsidR="007C4E4A" w:rsidRDefault="007C4E4A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</w:t>
            </w:r>
            <w:r w:rsidRPr="007C4E4A">
              <w:rPr>
                <w:rFonts w:asciiTheme="majorHAnsi" w:hAnsiTheme="majorHAnsi" w:cstheme="majorHAnsi"/>
              </w:rPr>
              <w:t>warantowany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7C4E4A">
              <w:rPr>
                <w:rFonts w:asciiTheme="majorHAnsi" w:hAnsiTheme="majorHAnsi" w:cstheme="majorHAnsi"/>
              </w:rPr>
              <w:t>poziom ciśnienia akustyczn</w:t>
            </w:r>
            <w:r>
              <w:rPr>
                <w:rFonts w:asciiTheme="majorHAnsi" w:hAnsiTheme="majorHAnsi" w:cstheme="majorHAnsi"/>
              </w:rPr>
              <w:t>ego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6BFB0" w14:textId="1F0D1E5C" w:rsidR="007C4E4A" w:rsidRPr="003517ED" w:rsidRDefault="007C4E4A" w:rsidP="00407EB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max. </w:t>
            </w:r>
            <w:r w:rsidRPr="007C4E4A">
              <w:rPr>
                <w:rFonts w:asciiTheme="majorHAnsi" w:hAnsiTheme="majorHAnsi" w:cstheme="majorHAnsi"/>
              </w:rPr>
              <w:t>6</w:t>
            </w:r>
            <w:r w:rsidR="000A2629">
              <w:rPr>
                <w:rFonts w:asciiTheme="majorHAnsi" w:hAnsiTheme="majorHAnsi" w:cstheme="majorHAnsi"/>
              </w:rPr>
              <w:t>5</w:t>
            </w:r>
            <w:r w:rsidRPr="007C4E4A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C4E4A">
              <w:rPr>
                <w:rFonts w:asciiTheme="majorHAnsi" w:hAnsiTheme="majorHAnsi" w:cstheme="majorHAnsi"/>
              </w:rPr>
              <w:t>dBA</w:t>
            </w:r>
            <w:proofErr w:type="spellEnd"/>
            <w:r w:rsidRPr="007C4E4A">
              <w:rPr>
                <w:rFonts w:asciiTheme="majorHAnsi" w:hAnsiTheme="majorHAnsi" w:cstheme="majorHAnsi"/>
              </w:rPr>
              <w:t xml:space="preserve"> z 7m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499DB" w14:textId="49E16CE9" w:rsidR="007C4E4A" w:rsidRPr="00831F48" w:rsidRDefault="007C4E4A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392A89CE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3DAF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0647F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Sterownik z menu w języku polskim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5B25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C1496C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3BB8F4A5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A717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6F911" w14:textId="668A79F1" w:rsidR="00407EBF" w:rsidRPr="00831F48" w:rsidRDefault="003517ED" w:rsidP="00407EBF">
            <w:pPr>
              <w:rPr>
                <w:rFonts w:asciiTheme="majorHAnsi" w:hAnsiTheme="majorHAnsi" w:cstheme="majorHAnsi"/>
              </w:rPr>
            </w:pPr>
            <w:r w:rsidRPr="003517ED">
              <w:rPr>
                <w:rFonts w:asciiTheme="majorHAnsi" w:hAnsiTheme="majorHAnsi" w:cstheme="majorHAnsi"/>
              </w:rPr>
              <w:t>Buforowa ładowarka akumulatora 12V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DE79B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1AE465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7C33B32E" w14:textId="77777777" w:rsidTr="0006326C">
        <w:trPr>
          <w:trHeight w:val="44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44D1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EED4" w14:textId="77777777" w:rsidR="00407EBF" w:rsidRPr="00831F48" w:rsidRDefault="00407EBF" w:rsidP="0006326C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Obudowa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F9E1" w14:textId="211A1341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zabezpieczona antykorozyjnie, ocynkowana, </w:t>
            </w:r>
            <w:r w:rsidR="003517ED">
              <w:rPr>
                <w:rFonts w:asciiTheme="majorHAnsi" w:hAnsiTheme="majorHAnsi" w:cstheme="majorHAnsi"/>
              </w:rPr>
              <w:t>zamykana na klucz</w:t>
            </w:r>
            <w:r w:rsidR="007C4E4A">
              <w:rPr>
                <w:rFonts w:asciiTheme="majorHAnsi" w:hAnsiTheme="majorHAnsi" w:cstheme="majorHAnsi"/>
              </w:rPr>
              <w:t>, wyciszony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F15C9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44AB4C0E" w14:textId="77777777" w:rsidTr="00407EBF">
        <w:trPr>
          <w:trHeight w:val="46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F2E1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B95A8" w14:textId="04A0C018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Agregat wyposażony w centralny uchwyty pod </w:t>
            </w:r>
            <w:proofErr w:type="spellStart"/>
            <w:r w:rsidRPr="00831F48">
              <w:rPr>
                <w:rFonts w:asciiTheme="majorHAnsi" w:hAnsiTheme="majorHAnsi" w:cstheme="majorHAnsi"/>
              </w:rPr>
              <w:t>zawiesia</w:t>
            </w:r>
            <w:proofErr w:type="spellEnd"/>
            <w:r w:rsidRPr="00831F48">
              <w:rPr>
                <w:rFonts w:asciiTheme="majorHAnsi" w:hAnsiTheme="majorHAnsi" w:cstheme="majorHAnsi"/>
              </w:rPr>
              <w:t xml:space="preserve"> dźwigowe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016F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38CA07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05D191EF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82EF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590076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Wymiary agregatu (długość/szerokość/wysokość)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8F99" w14:textId="170A964D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nie większe niż </w:t>
            </w:r>
            <w:r w:rsidR="004437D3">
              <w:rPr>
                <w:rFonts w:asciiTheme="majorHAnsi" w:hAnsiTheme="majorHAnsi" w:cstheme="majorHAnsi"/>
              </w:rPr>
              <w:t>2</w:t>
            </w:r>
            <w:r w:rsidR="00DC5AEA">
              <w:rPr>
                <w:rFonts w:asciiTheme="majorHAnsi" w:hAnsiTheme="majorHAnsi" w:cstheme="majorHAnsi"/>
              </w:rPr>
              <w:t>40</w:t>
            </w:r>
            <w:r w:rsidR="004437D3">
              <w:rPr>
                <w:rFonts w:asciiTheme="majorHAnsi" w:hAnsiTheme="majorHAnsi" w:cstheme="majorHAnsi"/>
              </w:rPr>
              <w:t>0</w:t>
            </w:r>
            <w:r w:rsidRPr="00831F48">
              <w:rPr>
                <w:rFonts w:asciiTheme="majorHAnsi" w:hAnsiTheme="majorHAnsi" w:cstheme="majorHAnsi"/>
              </w:rPr>
              <w:t>x</w:t>
            </w:r>
            <w:r w:rsidR="004437D3">
              <w:rPr>
                <w:rFonts w:asciiTheme="majorHAnsi" w:hAnsiTheme="majorHAnsi" w:cstheme="majorHAnsi"/>
              </w:rPr>
              <w:t>1100</w:t>
            </w:r>
            <w:r w:rsidRPr="00831F48">
              <w:rPr>
                <w:rFonts w:asciiTheme="majorHAnsi" w:hAnsiTheme="majorHAnsi" w:cstheme="majorHAnsi"/>
              </w:rPr>
              <w:t>x1</w:t>
            </w:r>
            <w:r w:rsidR="004437D3">
              <w:rPr>
                <w:rFonts w:asciiTheme="majorHAnsi" w:hAnsiTheme="majorHAnsi" w:cstheme="majorHAnsi"/>
              </w:rPr>
              <w:t>900</w:t>
            </w:r>
            <w:r w:rsidRPr="00831F48">
              <w:rPr>
                <w:rFonts w:asciiTheme="majorHAnsi" w:hAnsiTheme="majorHAnsi" w:cstheme="majorHAnsi"/>
              </w:rPr>
              <w:t xml:space="preserve"> mm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58CD87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3BBC642E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21CA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5236B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Waga (bez paliwa)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7BF6" w14:textId="7ECB9E9B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 xml:space="preserve">nie większa niż </w:t>
            </w:r>
            <w:r w:rsidR="00CE4792">
              <w:rPr>
                <w:rFonts w:asciiTheme="majorHAnsi" w:hAnsiTheme="majorHAnsi" w:cstheme="majorHAnsi"/>
              </w:rPr>
              <w:t>1300</w:t>
            </w:r>
            <w:r w:rsidRPr="00831F48">
              <w:rPr>
                <w:rFonts w:asciiTheme="majorHAnsi" w:hAnsiTheme="majorHAnsi" w:cstheme="majorHAnsi"/>
              </w:rPr>
              <w:t>kg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C8021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773808CA" w14:textId="77777777" w:rsidTr="00407EBF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0BA8" w14:textId="259F3433" w:rsidR="00407EBF" w:rsidRPr="00831F48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  <w:bCs/>
              </w:rPr>
              <w:t xml:space="preserve">                 </w:t>
            </w:r>
            <w:r w:rsidR="00515042" w:rsidRPr="00515042">
              <w:rPr>
                <w:rFonts w:asciiTheme="majorHAnsi" w:hAnsiTheme="majorHAnsi" w:cstheme="majorHAnsi"/>
                <w:b/>
                <w:bCs/>
              </w:rPr>
              <w:t>Automatyczna tablica sterownicza z SZR</w:t>
            </w:r>
          </w:p>
        </w:tc>
      </w:tr>
      <w:tr w:rsidR="00407EBF" w:rsidRPr="00831F48" w14:paraId="07FBAA03" w14:textId="77777777" w:rsidTr="00407EBF">
        <w:trPr>
          <w:trHeight w:val="92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28A4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1EDC6" w14:textId="42E66C16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Metalowa obudowa panelu, zabezpieczona przed czynnikami zewnętrznymi, drzwi z uszczelkami zamykan</w:t>
            </w:r>
            <w:r w:rsidR="00515042">
              <w:rPr>
                <w:rFonts w:asciiTheme="majorHAnsi" w:hAnsiTheme="majorHAnsi" w:cstheme="majorHAnsi"/>
              </w:rPr>
              <w:t>a na zamek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A8BC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950C0B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66C7D556" w14:textId="77777777" w:rsidTr="00864E88">
        <w:trPr>
          <w:trHeight w:val="28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E86A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A2149B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Obwody pomocnicze zabezpieczone bezpiecznikami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5FF0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566E07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61502245" w14:textId="77777777" w:rsidTr="00713181">
        <w:trPr>
          <w:trHeight w:val="28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396F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80E18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Lampki sygnalizacyjne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A675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minimum sygnalizacja źródła zasilania i źródła obciążenia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5B942B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52A3F93F" w14:textId="77777777" w:rsidTr="00407EBF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8A28" w14:textId="77777777" w:rsidR="00407EBF" w:rsidRPr="00831F48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  <w:bCs/>
              </w:rPr>
              <w:t>Dodatkowe wymagania</w:t>
            </w:r>
          </w:p>
        </w:tc>
      </w:tr>
      <w:tr w:rsidR="00407EBF" w:rsidRPr="00831F48" w14:paraId="352C4B03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C21F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101A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Agregat w całości wyprodukowany w Europie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A491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E9108A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3F270BDC" w14:textId="77777777" w:rsidTr="004179DC">
        <w:trPr>
          <w:trHeight w:val="46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7380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9E54B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Agregat dostarczany w stanie gotowym do użytku, zalany płynami (poza paliwem), bateria startowa w komplecie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E4862" w14:textId="77777777" w:rsidR="00407EBF" w:rsidRPr="00DC5AEA" w:rsidRDefault="00407EBF" w:rsidP="00407EBF">
            <w:pPr>
              <w:rPr>
                <w:rFonts w:asciiTheme="majorHAnsi" w:hAnsiTheme="majorHAnsi" w:cstheme="majorHAnsi"/>
              </w:rPr>
            </w:pPr>
            <w:r w:rsidRPr="00DC5AEA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BC526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1AF29F2E" w14:textId="77777777" w:rsidTr="00407EBF">
        <w:trPr>
          <w:trHeight w:val="68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B60D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B237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Gwarancja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4B7C" w14:textId="77777777" w:rsidR="00407EBF" w:rsidRPr="00DC5AEA" w:rsidRDefault="00407EBF" w:rsidP="00407EBF">
            <w:pPr>
              <w:rPr>
                <w:rFonts w:asciiTheme="majorHAnsi" w:hAnsiTheme="majorHAnsi" w:cstheme="majorHAnsi"/>
              </w:rPr>
            </w:pPr>
            <w:r w:rsidRPr="00DC5AEA">
              <w:rPr>
                <w:rFonts w:asciiTheme="majorHAnsi" w:hAnsiTheme="majorHAnsi" w:cstheme="majorHAnsi"/>
              </w:rPr>
              <w:t xml:space="preserve">minimum </w:t>
            </w:r>
            <w:r w:rsidR="00C531EE" w:rsidRPr="00DC5AEA">
              <w:rPr>
                <w:rFonts w:asciiTheme="majorHAnsi" w:hAnsiTheme="majorHAnsi" w:cstheme="majorHAnsi"/>
              </w:rPr>
              <w:t>24</w:t>
            </w:r>
            <w:r w:rsidR="00EF1E30" w:rsidRPr="00DC5AEA">
              <w:rPr>
                <w:rFonts w:asciiTheme="majorHAnsi" w:hAnsiTheme="majorHAnsi" w:cstheme="majorHAnsi"/>
              </w:rPr>
              <w:t xml:space="preserve"> miesi</w:t>
            </w:r>
            <w:r w:rsidR="00C531EE" w:rsidRPr="00DC5AEA">
              <w:rPr>
                <w:rFonts w:asciiTheme="majorHAnsi" w:hAnsiTheme="majorHAnsi" w:cstheme="majorHAnsi"/>
              </w:rPr>
              <w:t>ą</w:t>
            </w:r>
            <w:r w:rsidR="00EF1E30" w:rsidRPr="00DC5AEA">
              <w:rPr>
                <w:rFonts w:asciiTheme="majorHAnsi" w:hAnsiTheme="majorHAnsi" w:cstheme="majorHAnsi"/>
              </w:rPr>
              <w:t>c</w:t>
            </w:r>
            <w:r w:rsidR="00C531EE" w:rsidRPr="00DC5AEA">
              <w:rPr>
                <w:rFonts w:asciiTheme="majorHAnsi" w:hAnsiTheme="majorHAnsi" w:cstheme="majorHAnsi"/>
              </w:rPr>
              <w:t>e</w:t>
            </w:r>
          </w:p>
          <w:p w14:paraId="4AEDB88E" w14:textId="22D48DAB" w:rsidR="00986E89" w:rsidRPr="00DC5AEA" w:rsidRDefault="00986E89" w:rsidP="00407EBF">
            <w:pPr>
              <w:rPr>
                <w:rFonts w:asciiTheme="majorHAnsi" w:hAnsiTheme="majorHAnsi" w:cstheme="majorHAnsi"/>
              </w:rPr>
            </w:pPr>
            <w:r w:rsidRPr="00DC5AEA">
              <w:rPr>
                <w:rFonts w:asciiTheme="majorHAnsi" w:hAnsiTheme="majorHAnsi" w:cstheme="majorHAnsi"/>
              </w:rPr>
              <w:t xml:space="preserve">maksymalny okres 36 miesięcy </w:t>
            </w:r>
          </w:p>
          <w:p w14:paraId="7FF5C93C" w14:textId="34A2FA5D" w:rsidR="00C531EE" w:rsidRPr="00DC5AEA" w:rsidRDefault="00C531EE" w:rsidP="00407EB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6088C" w14:textId="281C9E3F" w:rsidR="00986E89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586C5335" w14:textId="77777777" w:rsidTr="00407EBF">
        <w:trPr>
          <w:trHeight w:val="2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E37F" w14:textId="62182CB9" w:rsidR="00407EBF" w:rsidRPr="00713181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  <w:bCs/>
              </w:rPr>
              <w:t>USŁUGI</w:t>
            </w:r>
          </w:p>
        </w:tc>
      </w:tr>
      <w:tr w:rsidR="00407EBF" w:rsidRPr="00831F48" w14:paraId="782BCCA7" w14:textId="77777777" w:rsidTr="00407EBF">
        <w:trPr>
          <w:trHeight w:val="456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EA73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2195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Pierwsze uruchomienie, testy, parametryzacja - przed dostawą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828DF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4C162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43747979" w14:textId="77777777" w:rsidTr="00407EBF">
        <w:trPr>
          <w:trHeight w:val="456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0CD7" w14:textId="77777777" w:rsidR="00407EBF" w:rsidRPr="00831F48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7CC7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Dostawa wraz z rozładunkiem na terenie Polski - na wskazanej, utwardzonej powierzchni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D4FB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E703C" w14:textId="77777777" w:rsidR="00407EBF" w:rsidRPr="00831F48" w:rsidRDefault="00407EBF" w:rsidP="00407EBF">
            <w:pPr>
              <w:rPr>
                <w:rFonts w:asciiTheme="majorHAnsi" w:hAnsiTheme="majorHAnsi" w:cstheme="majorHAnsi"/>
              </w:rPr>
            </w:pPr>
            <w:r w:rsidRPr="00831F48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4C173585" w14:textId="77777777" w:rsidTr="00864E88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0254" w14:textId="5641BA04" w:rsidR="00407EBF" w:rsidRPr="00831F48" w:rsidRDefault="00407EBF" w:rsidP="00407EBF">
            <w:pPr>
              <w:rPr>
                <w:rFonts w:asciiTheme="majorHAnsi" w:hAnsiTheme="majorHAnsi" w:cstheme="majorHAnsi"/>
                <w:b/>
                <w:bCs/>
              </w:rPr>
            </w:pPr>
            <w:r w:rsidRPr="00831F48">
              <w:rPr>
                <w:rFonts w:asciiTheme="majorHAnsi" w:hAnsiTheme="majorHAnsi" w:cstheme="majorHAnsi"/>
                <w:b/>
                <w:bCs/>
              </w:rPr>
              <w:t>DOKUMENTY - dołączyć do oferty</w:t>
            </w:r>
          </w:p>
        </w:tc>
      </w:tr>
      <w:tr w:rsidR="00407EBF" w:rsidRPr="00831F48" w14:paraId="285E6842" w14:textId="77777777" w:rsidTr="00407EBF">
        <w:trPr>
          <w:trHeight w:val="288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DAAF" w14:textId="77777777" w:rsidR="00407EBF" w:rsidRPr="00EF1E30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3A2D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Certyfikat CE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9894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C4437F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335B96" w14:paraId="23AAE527" w14:textId="77777777" w:rsidTr="004179DC">
        <w:trPr>
          <w:trHeight w:val="28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6F0A" w14:textId="77777777" w:rsidR="00407EBF" w:rsidRPr="00EF1E30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9BEA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Karta katalogowa oferowanego sprzętu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2C35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78E30A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335B96" w14:paraId="3B5C5D18" w14:textId="77777777" w:rsidTr="00EF1E30">
        <w:trPr>
          <w:trHeight w:val="45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DFEF" w14:textId="77777777" w:rsidR="00407EBF" w:rsidRPr="00EF1E30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BAB4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Oświadczenie producenta o spełnieniu minimalnych wymagań specyfikacji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4E01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wymagane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44232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SPEŁNIA   TAK /NIE</w:t>
            </w:r>
          </w:p>
        </w:tc>
      </w:tr>
      <w:tr w:rsidR="00407EBF" w:rsidRPr="00831F48" w14:paraId="76D94A15" w14:textId="77777777" w:rsidTr="00407EBF">
        <w:trPr>
          <w:trHeight w:val="78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EE5" w14:textId="77777777" w:rsidR="00407EBF" w:rsidRPr="00EF1E30" w:rsidRDefault="00407EBF" w:rsidP="00407EBF">
            <w:pPr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1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E47B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 xml:space="preserve">Certyfikat lub oświadczenie producenta o posiadaniu przez oferenta statusu Autoryzowanego Partnera - mającego wiedzę w </w:t>
            </w:r>
            <w:r w:rsidRPr="00EF1E30">
              <w:rPr>
                <w:rFonts w:asciiTheme="majorHAnsi" w:hAnsiTheme="majorHAnsi" w:cstheme="majorHAnsi"/>
              </w:rPr>
              <w:lastRenderedPageBreak/>
              <w:t xml:space="preserve">zakresie doboru i sprzedaży agregatów prądotwórczych 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FBA1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lastRenderedPageBreak/>
              <w:t>wymagane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E2B20" w14:textId="77777777" w:rsidR="00407EBF" w:rsidRPr="00EF1E30" w:rsidRDefault="00407EBF" w:rsidP="00407EBF">
            <w:pPr>
              <w:rPr>
                <w:rFonts w:asciiTheme="majorHAnsi" w:hAnsiTheme="majorHAnsi" w:cstheme="majorHAnsi"/>
              </w:rPr>
            </w:pPr>
            <w:r w:rsidRPr="00EF1E30">
              <w:rPr>
                <w:rFonts w:asciiTheme="majorHAnsi" w:hAnsiTheme="majorHAnsi" w:cstheme="majorHAnsi"/>
              </w:rPr>
              <w:t>SPEŁNIA   TAK /NIE</w:t>
            </w:r>
          </w:p>
        </w:tc>
      </w:tr>
    </w:tbl>
    <w:p w14:paraId="08FBF135" w14:textId="77777777" w:rsidR="00407EBF" w:rsidRPr="00831F48" w:rsidRDefault="00407EBF" w:rsidP="00407EBF">
      <w:pPr>
        <w:rPr>
          <w:rFonts w:asciiTheme="majorHAnsi" w:hAnsiTheme="majorHAnsi" w:cstheme="majorHAnsi"/>
        </w:rPr>
      </w:pPr>
    </w:p>
    <w:p w14:paraId="1242FCBF" w14:textId="78188D13" w:rsidR="00B97ACC" w:rsidRPr="00831F48" w:rsidRDefault="00B97ACC" w:rsidP="00B97ACC">
      <w:pPr>
        <w:tabs>
          <w:tab w:val="num" w:pos="142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PRZYCZEPA HOMOLOGOWANA </w:t>
      </w:r>
    </w:p>
    <w:p w14:paraId="2EE6D965" w14:textId="77777777" w:rsidR="00B97ACC" w:rsidRPr="00DC5AEA" w:rsidRDefault="00B97ACC" w:rsidP="00B97ACC">
      <w:pPr>
        <w:rPr>
          <w:rFonts w:asciiTheme="majorHAnsi" w:hAnsiTheme="majorHAnsi" w:cstheme="majorHAnsi"/>
        </w:rPr>
      </w:pPr>
    </w:p>
    <w:tbl>
      <w:tblPr>
        <w:tblW w:w="5000" w:type="pct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7296"/>
        <w:gridCol w:w="5956"/>
      </w:tblGrid>
      <w:tr w:rsidR="00DC5AEA" w:rsidRPr="00DC5AEA" w14:paraId="46CF7F6F" w14:textId="77777777" w:rsidTr="00020AF1">
        <w:trPr>
          <w:trHeight w:val="288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BF65" w14:textId="77777777" w:rsidR="00020AF1" w:rsidRPr="00DC5AEA" w:rsidRDefault="00020AF1" w:rsidP="004B3A24">
            <w:pPr>
              <w:rPr>
                <w:rFonts w:asciiTheme="majorHAnsi" w:hAnsiTheme="majorHAnsi" w:cstheme="majorHAnsi"/>
                <w:b/>
                <w:bCs/>
              </w:rPr>
            </w:pPr>
            <w:r w:rsidRPr="00DC5AEA">
              <w:rPr>
                <w:rFonts w:asciiTheme="majorHAnsi" w:hAnsiTheme="majorHAnsi" w:cstheme="majorHAnsi"/>
                <w:b/>
              </w:rPr>
              <w:t>L.P</w:t>
            </w:r>
          </w:p>
        </w:tc>
        <w:tc>
          <w:tcPr>
            <w:tcW w:w="2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305F1E" w14:textId="74EE38AF" w:rsidR="00020AF1" w:rsidRPr="00DC5AEA" w:rsidRDefault="00020AF1" w:rsidP="004B3A24">
            <w:pPr>
              <w:rPr>
                <w:rFonts w:asciiTheme="majorHAnsi" w:hAnsiTheme="majorHAnsi" w:cstheme="majorHAnsi"/>
                <w:b/>
                <w:bCs/>
              </w:rPr>
            </w:pPr>
            <w:r w:rsidRPr="00DC5AEA">
              <w:rPr>
                <w:rFonts w:asciiTheme="majorHAnsi" w:hAnsiTheme="majorHAnsi" w:cstheme="majorHAnsi"/>
                <w:b/>
              </w:rPr>
              <w:t xml:space="preserve">Charakterystyka </w:t>
            </w:r>
          </w:p>
        </w:tc>
        <w:tc>
          <w:tcPr>
            <w:tcW w:w="2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BDC22F" w14:textId="77777777" w:rsidR="00020AF1" w:rsidRPr="00DC5AEA" w:rsidRDefault="00020AF1" w:rsidP="004B3A24">
            <w:pPr>
              <w:rPr>
                <w:rFonts w:asciiTheme="majorHAnsi" w:hAnsiTheme="majorHAnsi" w:cstheme="majorHAnsi"/>
                <w:b/>
                <w:bCs/>
              </w:rPr>
            </w:pPr>
            <w:r w:rsidRPr="00DC5AEA">
              <w:rPr>
                <w:rFonts w:asciiTheme="majorHAnsi" w:hAnsiTheme="majorHAnsi" w:cstheme="majorHAnsi"/>
                <w:b/>
              </w:rPr>
              <w:t xml:space="preserve">Oferowane parametry </w:t>
            </w:r>
          </w:p>
        </w:tc>
      </w:tr>
      <w:tr w:rsidR="00DC5AEA" w:rsidRPr="00DC5AEA" w14:paraId="6614F08D" w14:textId="77777777" w:rsidTr="00020AF1">
        <w:trPr>
          <w:trHeight w:val="456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90A1" w14:textId="2A994F5B" w:rsidR="00020AF1" w:rsidRPr="00416D57" w:rsidRDefault="00020AF1" w:rsidP="00416D57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theme="majorHAnsi"/>
              </w:rPr>
            </w:pP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824F" w14:textId="77777777" w:rsidR="003E1148" w:rsidRPr="00DC5AEA" w:rsidRDefault="00020AF1" w:rsidP="004B3A24">
            <w:pPr>
              <w:rPr>
                <w:rFonts w:asciiTheme="majorHAnsi" w:hAnsiTheme="majorHAnsi" w:cstheme="majorHAnsi"/>
              </w:rPr>
            </w:pPr>
            <w:r w:rsidRPr="00DC5AEA">
              <w:rPr>
                <w:rFonts w:asciiTheme="majorHAnsi" w:hAnsiTheme="majorHAnsi" w:cstheme="majorHAnsi"/>
              </w:rPr>
              <w:t xml:space="preserve">Przyczepa musi być dostosowana pod parametry agregatu prądotwórczego </w:t>
            </w:r>
            <w:r w:rsidR="003E1148" w:rsidRPr="00DC5AEA">
              <w:rPr>
                <w:rFonts w:asciiTheme="majorHAnsi" w:hAnsiTheme="majorHAnsi" w:cstheme="majorHAnsi"/>
              </w:rPr>
              <w:t>i przystosowana do transportu sprzętu.</w:t>
            </w:r>
          </w:p>
          <w:p w14:paraId="72E5480F" w14:textId="66F54E98" w:rsidR="00020AF1" w:rsidRPr="00DC5AEA" w:rsidRDefault="003E1148" w:rsidP="004B3A24">
            <w:pPr>
              <w:rPr>
                <w:rFonts w:asciiTheme="majorHAnsi" w:hAnsiTheme="majorHAnsi" w:cstheme="majorHAnsi"/>
              </w:rPr>
            </w:pPr>
            <w:r w:rsidRPr="00DC5AEA">
              <w:rPr>
                <w:rFonts w:asciiTheme="majorHAnsi" w:hAnsiTheme="majorHAnsi" w:cstheme="majorHAnsi"/>
              </w:rPr>
              <w:t xml:space="preserve">Przyczepa musi </w:t>
            </w:r>
            <w:r w:rsidR="00020AF1" w:rsidRPr="00DC5AEA">
              <w:rPr>
                <w:rFonts w:asciiTheme="majorHAnsi" w:hAnsiTheme="majorHAnsi" w:cstheme="majorHAnsi"/>
              </w:rPr>
              <w:t xml:space="preserve">stanowić </w:t>
            </w:r>
            <w:r w:rsidRPr="00DC5AEA">
              <w:rPr>
                <w:rFonts w:asciiTheme="majorHAnsi" w:hAnsiTheme="majorHAnsi" w:cstheme="majorHAnsi"/>
              </w:rPr>
              <w:t xml:space="preserve">komplet </w:t>
            </w:r>
            <w:r w:rsidR="00010D59" w:rsidRPr="00DC5AEA">
              <w:rPr>
                <w:rFonts w:asciiTheme="majorHAnsi" w:hAnsiTheme="majorHAnsi" w:cstheme="majorHAnsi"/>
              </w:rPr>
              <w:t xml:space="preserve">z </w:t>
            </w:r>
            <w:r w:rsidRPr="00DC5AEA">
              <w:rPr>
                <w:rFonts w:asciiTheme="majorHAnsi" w:hAnsiTheme="majorHAnsi" w:cstheme="majorHAnsi"/>
              </w:rPr>
              <w:t xml:space="preserve">agregatem.  </w:t>
            </w:r>
          </w:p>
        </w:tc>
        <w:tc>
          <w:tcPr>
            <w:tcW w:w="2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8503D3" w14:textId="77777777" w:rsidR="00020AF1" w:rsidRPr="00DC5AEA" w:rsidRDefault="00020AF1" w:rsidP="004B3A24">
            <w:pPr>
              <w:rPr>
                <w:rFonts w:asciiTheme="majorHAnsi" w:hAnsiTheme="majorHAnsi" w:cstheme="majorHAnsi"/>
              </w:rPr>
            </w:pPr>
            <w:r w:rsidRPr="00DC5AEA">
              <w:rPr>
                <w:rFonts w:asciiTheme="majorHAnsi" w:hAnsiTheme="majorHAnsi" w:cstheme="majorHAnsi"/>
              </w:rPr>
              <w:t>Producent</w:t>
            </w:r>
            <w:r w:rsidRPr="00DC5AEA">
              <w:rPr>
                <w:rFonts w:asciiTheme="majorHAnsi" w:hAnsiTheme="majorHAnsi" w:cstheme="majorHAnsi"/>
              </w:rPr>
              <w:br/>
            </w:r>
            <w:r w:rsidRPr="00DC5AEA">
              <w:rPr>
                <w:rFonts w:asciiTheme="majorHAnsi" w:hAnsiTheme="majorHAnsi" w:cstheme="majorHAnsi"/>
              </w:rPr>
              <w:br/>
              <w:t>Nazwa i model wersja</w:t>
            </w:r>
          </w:p>
          <w:p w14:paraId="610A6015" w14:textId="77777777" w:rsidR="00020AF1" w:rsidRPr="00DC5AEA" w:rsidRDefault="00020AF1" w:rsidP="004B3A24">
            <w:pPr>
              <w:rPr>
                <w:rFonts w:asciiTheme="majorHAnsi" w:hAnsiTheme="majorHAnsi" w:cstheme="majorHAnsi"/>
              </w:rPr>
            </w:pPr>
          </w:p>
        </w:tc>
      </w:tr>
    </w:tbl>
    <w:p w14:paraId="44612F2F" w14:textId="77777777" w:rsidR="00407EBF" w:rsidRPr="00831F48" w:rsidRDefault="00407EBF" w:rsidP="00407EBF">
      <w:pPr>
        <w:rPr>
          <w:rFonts w:asciiTheme="majorHAnsi" w:hAnsiTheme="majorHAnsi" w:cstheme="majorHAnsi"/>
          <w:b/>
        </w:rPr>
      </w:pPr>
    </w:p>
    <w:p w14:paraId="5F5BE900" w14:textId="77777777" w:rsidR="00407EBF" w:rsidRPr="00831F48" w:rsidRDefault="00407EBF" w:rsidP="00407EBF">
      <w:pPr>
        <w:rPr>
          <w:rFonts w:asciiTheme="majorHAnsi" w:hAnsiTheme="majorHAnsi" w:cstheme="majorHAnsi"/>
        </w:rPr>
      </w:pPr>
    </w:p>
    <w:p w14:paraId="6406976A" w14:textId="5121099C" w:rsidR="00407EBF" w:rsidRPr="00831F48" w:rsidRDefault="00407EBF" w:rsidP="00713181">
      <w:pPr>
        <w:jc w:val="center"/>
        <w:rPr>
          <w:rFonts w:asciiTheme="majorHAnsi" w:hAnsiTheme="majorHAnsi" w:cstheme="majorHAnsi"/>
        </w:rPr>
      </w:pPr>
    </w:p>
    <w:p w14:paraId="6BEBA55B" w14:textId="77777777" w:rsidR="00407EBF" w:rsidRPr="00831F48" w:rsidRDefault="00407EBF" w:rsidP="00407EBF">
      <w:pPr>
        <w:rPr>
          <w:rFonts w:asciiTheme="majorHAnsi" w:hAnsiTheme="majorHAnsi" w:cstheme="majorHAnsi"/>
        </w:rPr>
      </w:pPr>
    </w:p>
    <w:p w14:paraId="4A338AD2" w14:textId="77777777" w:rsidR="00407EBF" w:rsidRPr="00831F48" w:rsidRDefault="00407EBF" w:rsidP="00407EBF">
      <w:pPr>
        <w:rPr>
          <w:rFonts w:asciiTheme="majorHAnsi" w:hAnsiTheme="majorHAnsi" w:cstheme="majorHAnsi"/>
        </w:rPr>
      </w:pPr>
    </w:p>
    <w:p w14:paraId="36617062" w14:textId="77777777" w:rsidR="00407EBF" w:rsidRPr="00831F48" w:rsidRDefault="00407EBF" w:rsidP="00407EBF">
      <w:pPr>
        <w:rPr>
          <w:rFonts w:asciiTheme="majorHAnsi" w:hAnsiTheme="majorHAnsi" w:cstheme="majorHAnsi"/>
        </w:rPr>
      </w:pPr>
    </w:p>
    <w:p w14:paraId="7A27AECE" w14:textId="77777777" w:rsidR="00A50D33" w:rsidRPr="00831F48" w:rsidRDefault="00A50D33">
      <w:pPr>
        <w:rPr>
          <w:rFonts w:asciiTheme="majorHAnsi" w:hAnsiTheme="majorHAnsi" w:cstheme="majorHAnsi"/>
        </w:rPr>
      </w:pPr>
    </w:p>
    <w:sectPr w:rsidR="00A50D33" w:rsidRPr="00831F48" w:rsidSect="00713181">
      <w:footerReference w:type="default" r:id="rId9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C10E4" w14:textId="77777777" w:rsidR="00B640EF" w:rsidRDefault="00B640EF" w:rsidP="004179DC">
      <w:pPr>
        <w:spacing w:after="0" w:line="240" w:lineRule="auto"/>
      </w:pPr>
      <w:r>
        <w:separator/>
      </w:r>
    </w:p>
  </w:endnote>
  <w:endnote w:type="continuationSeparator" w:id="0">
    <w:p w14:paraId="7D00D41C" w14:textId="77777777" w:rsidR="00B640EF" w:rsidRDefault="00B640EF" w:rsidP="00417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917741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31546" w14:textId="4B5A5D8B" w:rsidR="004179DC" w:rsidRPr="004179DC" w:rsidRDefault="00B22987">
            <w:pPr>
              <w:pStyle w:val="Stopka"/>
              <w:jc w:val="right"/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1C9ABBD" wp14:editId="1363968E">
                  <wp:simplePos x="0" y="0"/>
                  <wp:positionH relativeFrom="margin">
                    <wp:posOffset>465455</wp:posOffset>
                  </wp:positionH>
                  <wp:positionV relativeFrom="page">
                    <wp:posOffset>6708775</wp:posOffset>
                  </wp:positionV>
                  <wp:extent cx="6480175" cy="669290"/>
                  <wp:effectExtent l="0" t="0" r="0" b="0"/>
                  <wp:wrapSquare wrapText="bothSides"/>
                  <wp:docPr id="8070856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175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179DC" w:rsidRPr="004179DC">
              <w:rPr>
                <w:rFonts w:asciiTheme="majorHAnsi" w:hAnsiTheme="majorHAnsi" w:cstheme="majorHAnsi"/>
              </w:rPr>
              <w:t xml:space="preserve">Strona </w:t>
            </w:r>
            <w:r w:rsidR="004179DC" w:rsidRPr="00417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="004179DC" w:rsidRPr="004179DC">
              <w:rPr>
                <w:rFonts w:asciiTheme="majorHAnsi" w:hAnsiTheme="majorHAnsi" w:cstheme="majorHAnsi"/>
                <w:b/>
                <w:bCs/>
              </w:rPr>
              <w:instrText>PAGE</w:instrText>
            </w:r>
            <w:r w:rsidR="004179DC" w:rsidRPr="00417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="004179DC" w:rsidRPr="004179DC">
              <w:rPr>
                <w:rFonts w:asciiTheme="majorHAnsi" w:hAnsiTheme="majorHAnsi" w:cstheme="majorHAnsi"/>
                <w:b/>
                <w:bCs/>
              </w:rPr>
              <w:t>2</w:t>
            </w:r>
            <w:r w:rsidR="004179DC" w:rsidRPr="00417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  <w:r w:rsidR="004179DC" w:rsidRPr="004179DC">
              <w:rPr>
                <w:rFonts w:asciiTheme="majorHAnsi" w:hAnsiTheme="majorHAnsi" w:cstheme="majorHAnsi"/>
              </w:rPr>
              <w:t xml:space="preserve"> z </w:t>
            </w:r>
            <w:r w:rsidR="004179DC" w:rsidRPr="00417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begin"/>
            </w:r>
            <w:r w:rsidR="004179DC" w:rsidRPr="004179DC">
              <w:rPr>
                <w:rFonts w:asciiTheme="majorHAnsi" w:hAnsiTheme="majorHAnsi" w:cstheme="majorHAnsi"/>
                <w:b/>
                <w:bCs/>
              </w:rPr>
              <w:instrText>NUMPAGES</w:instrText>
            </w:r>
            <w:r w:rsidR="004179DC" w:rsidRPr="00417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separate"/>
            </w:r>
            <w:r w:rsidR="004179DC" w:rsidRPr="004179DC">
              <w:rPr>
                <w:rFonts w:asciiTheme="majorHAnsi" w:hAnsiTheme="majorHAnsi" w:cstheme="majorHAnsi"/>
                <w:b/>
                <w:bCs/>
              </w:rPr>
              <w:t>2</w:t>
            </w:r>
            <w:r w:rsidR="004179DC" w:rsidRPr="004179D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B15BE2" w14:textId="68B2AA14" w:rsidR="004179DC" w:rsidRDefault="004179DC" w:rsidP="004179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4F4C6" w14:textId="77777777" w:rsidR="00B640EF" w:rsidRDefault="00B640EF" w:rsidP="004179DC">
      <w:pPr>
        <w:spacing w:after="0" w:line="240" w:lineRule="auto"/>
      </w:pPr>
      <w:r>
        <w:separator/>
      </w:r>
    </w:p>
  </w:footnote>
  <w:footnote w:type="continuationSeparator" w:id="0">
    <w:p w14:paraId="216DEB7C" w14:textId="77777777" w:rsidR="00B640EF" w:rsidRDefault="00B640EF" w:rsidP="00417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002F2"/>
    <w:multiLevelType w:val="hybridMultilevel"/>
    <w:tmpl w:val="495E0F0C"/>
    <w:lvl w:ilvl="0" w:tplc="9BB27E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379BC"/>
    <w:multiLevelType w:val="hybridMultilevel"/>
    <w:tmpl w:val="36908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7CB4"/>
    <w:multiLevelType w:val="hybridMultilevel"/>
    <w:tmpl w:val="294A7A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E0972"/>
    <w:multiLevelType w:val="hybridMultilevel"/>
    <w:tmpl w:val="294A7A4E"/>
    <w:lvl w:ilvl="0" w:tplc="226C13A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2173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6559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8066677">
    <w:abstractNumId w:val="1"/>
  </w:num>
  <w:num w:numId="4" w16cid:durableId="1189637199">
    <w:abstractNumId w:val="3"/>
  </w:num>
  <w:num w:numId="5" w16cid:durableId="1744446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7347AD7-FF4E-458C-BAA5-CD0B716C26DD}"/>
  </w:docVars>
  <w:rsids>
    <w:rsidRoot w:val="00690037"/>
    <w:rsid w:val="00010D59"/>
    <w:rsid w:val="00020AF1"/>
    <w:rsid w:val="000532D0"/>
    <w:rsid w:val="0006326C"/>
    <w:rsid w:val="00083D25"/>
    <w:rsid w:val="000A2629"/>
    <w:rsid w:val="000A71FB"/>
    <w:rsid w:val="000C5D1D"/>
    <w:rsid w:val="000D745B"/>
    <w:rsid w:val="00127F36"/>
    <w:rsid w:val="00131F07"/>
    <w:rsid w:val="00144EE6"/>
    <w:rsid w:val="00160AE8"/>
    <w:rsid w:val="002166E3"/>
    <w:rsid w:val="002201F6"/>
    <w:rsid w:val="00335B96"/>
    <w:rsid w:val="003517ED"/>
    <w:rsid w:val="0036024C"/>
    <w:rsid w:val="003A4889"/>
    <w:rsid w:val="003E1148"/>
    <w:rsid w:val="00407EBF"/>
    <w:rsid w:val="00416D57"/>
    <w:rsid w:val="004179DC"/>
    <w:rsid w:val="004437D3"/>
    <w:rsid w:val="00515042"/>
    <w:rsid w:val="005640D4"/>
    <w:rsid w:val="00565C62"/>
    <w:rsid w:val="0059162F"/>
    <w:rsid w:val="00634A73"/>
    <w:rsid w:val="00690037"/>
    <w:rsid w:val="006A2653"/>
    <w:rsid w:val="006B03CB"/>
    <w:rsid w:val="007046EC"/>
    <w:rsid w:val="00713181"/>
    <w:rsid w:val="00754652"/>
    <w:rsid w:val="007C4E4A"/>
    <w:rsid w:val="00831F48"/>
    <w:rsid w:val="008539B8"/>
    <w:rsid w:val="00864E88"/>
    <w:rsid w:val="008D1252"/>
    <w:rsid w:val="00920F25"/>
    <w:rsid w:val="00926F64"/>
    <w:rsid w:val="00986E89"/>
    <w:rsid w:val="009B0B0C"/>
    <w:rsid w:val="009C08AF"/>
    <w:rsid w:val="00A50D33"/>
    <w:rsid w:val="00A52A76"/>
    <w:rsid w:val="00B22987"/>
    <w:rsid w:val="00B640EF"/>
    <w:rsid w:val="00B97ACC"/>
    <w:rsid w:val="00C33EA7"/>
    <w:rsid w:val="00C531EE"/>
    <w:rsid w:val="00C755C3"/>
    <w:rsid w:val="00C936F4"/>
    <w:rsid w:val="00CB07A8"/>
    <w:rsid w:val="00CD1418"/>
    <w:rsid w:val="00CE4792"/>
    <w:rsid w:val="00D24481"/>
    <w:rsid w:val="00D93957"/>
    <w:rsid w:val="00DC5AEA"/>
    <w:rsid w:val="00DE20A7"/>
    <w:rsid w:val="00E00C8B"/>
    <w:rsid w:val="00E103D6"/>
    <w:rsid w:val="00E25656"/>
    <w:rsid w:val="00EA3C24"/>
    <w:rsid w:val="00EF1E30"/>
    <w:rsid w:val="00F050B1"/>
    <w:rsid w:val="00FB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AA0D90"/>
  <w15:chartTrackingRefBased/>
  <w15:docId w15:val="{E05A9E58-FD9E-4B0A-85D3-119A33E1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07E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7EB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A71F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7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9DC"/>
  </w:style>
  <w:style w:type="paragraph" w:styleId="Stopka">
    <w:name w:val="footer"/>
    <w:basedOn w:val="Normalny"/>
    <w:link w:val="StopkaZnak"/>
    <w:uiPriority w:val="99"/>
    <w:unhideWhenUsed/>
    <w:rsid w:val="00417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13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28EAF08-06A3-42E4-89D9-B25178D7BC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347AD7-FF4E-458C-BAA5-CD0B716C26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Kochanowska</dc:creator>
  <cp:keywords/>
  <dc:description/>
  <cp:lastModifiedBy>Gmina Żary</cp:lastModifiedBy>
  <cp:revision>20</cp:revision>
  <cp:lastPrinted>2024-11-15T08:36:00Z</cp:lastPrinted>
  <dcterms:created xsi:type="dcterms:W3CDTF">2024-11-15T06:03:00Z</dcterms:created>
  <dcterms:modified xsi:type="dcterms:W3CDTF">2024-11-15T10:04:00Z</dcterms:modified>
</cp:coreProperties>
</file>