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9ED20" w14:textId="77777777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769DCA9" w14:textId="77777777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2575C78F" w14:textId="22C01550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ascii="Arial" w:hAnsi="Arial" w:cs="Arial"/>
          <w:noProof/>
          <w:lang w:eastAsia="x-none"/>
        </w:rPr>
        <w:drawing>
          <wp:inline distT="0" distB="0" distL="0" distR="0" wp14:anchorId="4DC0220E" wp14:editId="0FFF2D12">
            <wp:extent cx="5760720" cy="652145"/>
            <wp:effectExtent l="0" t="0" r="0" b="0"/>
            <wp:docPr id="84320130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0F2946" w14:textId="77777777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1FEF7A7D" w14:textId="77777777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3DC4A07D" w14:textId="77777777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309399E3" w14:textId="77777777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0711EA1D" w14:textId="77777777" w:rsidR="00FA44FB" w:rsidRDefault="00FA44FB" w:rsidP="009D27C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13416F0E" w14:textId="413AC7DB" w:rsidR="009D27C3" w:rsidRPr="009D27C3" w:rsidRDefault="009D27C3" w:rsidP="009D27C3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D27C3">
        <w:rPr>
          <w:rFonts w:cstheme="minorHAnsi"/>
          <w:bCs/>
          <w:sz w:val="20"/>
          <w:szCs w:val="20"/>
        </w:rPr>
        <w:t>……………………………………..…………….</w:t>
      </w:r>
    </w:p>
    <w:p w14:paraId="504E2DB9" w14:textId="77777777" w:rsidR="009D27C3" w:rsidRDefault="009D27C3" w:rsidP="009D27C3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9D27C3">
        <w:rPr>
          <w:rFonts w:cstheme="minorHAnsi"/>
          <w:bCs/>
          <w:i/>
          <w:iCs/>
          <w:sz w:val="20"/>
          <w:szCs w:val="20"/>
        </w:rPr>
        <w:t xml:space="preserve">     (Nazwa i adres Wykonawcy)</w:t>
      </w:r>
    </w:p>
    <w:p w14:paraId="15F8F94F" w14:textId="77777777" w:rsidR="005D587F" w:rsidRPr="009D27C3" w:rsidRDefault="005D587F" w:rsidP="009D27C3">
      <w:pPr>
        <w:spacing w:after="0" w:line="240" w:lineRule="auto"/>
        <w:rPr>
          <w:rFonts w:cstheme="minorHAnsi"/>
          <w:b/>
          <w:bCs/>
          <w:i/>
          <w:iCs/>
          <w:sz w:val="20"/>
          <w:szCs w:val="20"/>
        </w:rPr>
      </w:pPr>
    </w:p>
    <w:p w14:paraId="623CF08A" w14:textId="77777777" w:rsidR="009D27C3" w:rsidRDefault="009D27C3" w:rsidP="009D27C3">
      <w:pPr>
        <w:spacing w:after="0" w:line="240" w:lineRule="auto"/>
        <w:rPr>
          <w:rFonts w:cstheme="minorHAnsi"/>
          <w:b/>
          <w:bCs/>
          <w:i/>
          <w:iCs/>
        </w:rPr>
      </w:pPr>
    </w:p>
    <w:p w14:paraId="31029EFF" w14:textId="77777777" w:rsidR="00FA44FB" w:rsidRPr="00267D72" w:rsidRDefault="00FA44FB" w:rsidP="009D27C3">
      <w:pPr>
        <w:spacing w:after="0" w:line="240" w:lineRule="auto"/>
        <w:rPr>
          <w:rFonts w:cstheme="minorHAnsi"/>
          <w:b/>
          <w:bCs/>
          <w:i/>
          <w:iCs/>
        </w:rPr>
      </w:pPr>
    </w:p>
    <w:p w14:paraId="658CD38D" w14:textId="161615AD" w:rsidR="00262B45" w:rsidRDefault="009D27C3" w:rsidP="009D27C3">
      <w:pPr>
        <w:jc w:val="center"/>
        <w:rPr>
          <w:rFonts w:cstheme="minorHAnsi"/>
          <w:b/>
          <w:bCs/>
          <w:sz w:val="24"/>
          <w:szCs w:val="24"/>
        </w:rPr>
      </w:pPr>
      <w:r w:rsidRPr="009D27C3">
        <w:rPr>
          <w:rFonts w:cstheme="minorHAnsi"/>
          <w:b/>
          <w:bCs/>
          <w:sz w:val="24"/>
          <w:szCs w:val="24"/>
        </w:rPr>
        <w:t>SPECYFIKACJA TECHNICZNA</w:t>
      </w:r>
    </w:p>
    <w:p w14:paraId="052D592E" w14:textId="77777777" w:rsidR="00E839E1" w:rsidRPr="009D27C3" w:rsidRDefault="00E839E1" w:rsidP="009D27C3">
      <w:pPr>
        <w:jc w:val="center"/>
        <w:rPr>
          <w:b/>
          <w:bCs/>
          <w:sz w:val="24"/>
          <w:szCs w:val="24"/>
        </w:rPr>
      </w:pPr>
    </w:p>
    <w:p w14:paraId="669CB6F7" w14:textId="4A4376FE" w:rsidR="00262B45" w:rsidRPr="00273697" w:rsidRDefault="00E839E1" w:rsidP="00273697">
      <w:pPr>
        <w:tabs>
          <w:tab w:val="left" w:pos="993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Calibri"/>
        </w:rPr>
        <w:t>Oferujemy zrealizowanie przedmiotu zamówienia</w:t>
      </w:r>
      <w:r w:rsidR="009D27C3" w:rsidRPr="00273697">
        <w:rPr>
          <w:rFonts w:cs="Calibri"/>
        </w:rPr>
        <w:t xml:space="preserve">: </w:t>
      </w:r>
      <w:r w:rsidRPr="00273697">
        <w:rPr>
          <w:rFonts w:ascii="Arial" w:hAnsi="Arial" w:cs="Arial"/>
          <w:b/>
          <w:bCs/>
          <w:sz w:val="20"/>
          <w:szCs w:val="20"/>
        </w:rPr>
        <w:t>Dostawa sprzętu informatycznego oraz oprogramowania w ramach realizacji Projektu „</w:t>
      </w:r>
      <w:proofErr w:type="spellStart"/>
      <w:r w:rsidRPr="00273697">
        <w:rPr>
          <w:rFonts w:ascii="Arial" w:hAnsi="Arial" w:cs="Arial"/>
          <w:b/>
          <w:bCs/>
          <w:sz w:val="20"/>
          <w:szCs w:val="20"/>
        </w:rPr>
        <w:t>Cyberbezpieczny</w:t>
      </w:r>
      <w:proofErr w:type="spellEnd"/>
      <w:r w:rsidRPr="00273697">
        <w:rPr>
          <w:rFonts w:ascii="Arial" w:hAnsi="Arial" w:cs="Arial"/>
          <w:b/>
          <w:bCs/>
          <w:sz w:val="20"/>
          <w:szCs w:val="20"/>
        </w:rPr>
        <w:t xml:space="preserve"> Samorząd” w Gminie Skawina</w:t>
      </w:r>
      <w:r w:rsidR="0027369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73697">
        <w:rPr>
          <w:rFonts w:cs="Calibri"/>
        </w:rPr>
        <w:t>o następującej specyfikacji:</w:t>
      </w:r>
    </w:p>
    <w:p w14:paraId="771211D6" w14:textId="77777777" w:rsidR="005D587F" w:rsidRDefault="005D587F">
      <w:pPr>
        <w:jc w:val="both"/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070"/>
        <w:gridCol w:w="4139"/>
      </w:tblGrid>
      <w:tr w:rsidR="00262B45" w14:paraId="6EB3C5C8" w14:textId="77777777" w:rsidTr="00273697">
        <w:trPr>
          <w:trHeight w:val="855"/>
        </w:trPr>
        <w:tc>
          <w:tcPr>
            <w:tcW w:w="5070" w:type="dxa"/>
            <w:shd w:val="clear" w:color="auto" w:fill="C1E4F5" w:themeFill="accent1" w:themeFillTint="33"/>
            <w:vAlign w:val="center"/>
          </w:tcPr>
          <w:p w14:paraId="732302EE" w14:textId="117BF597" w:rsidR="00262B45" w:rsidRDefault="00E839E1" w:rsidP="007D33BF">
            <w:pPr>
              <w:spacing w:after="0"/>
              <w:jc w:val="center"/>
            </w:pPr>
            <w:r w:rsidRPr="00273697">
              <w:rPr>
                <w:rFonts w:cs="Calibri"/>
                <w:b/>
                <w:bCs/>
              </w:rPr>
              <w:t>Specyfikacja  dostaw</w:t>
            </w:r>
            <w:r w:rsidR="007D33BF" w:rsidRPr="00273697">
              <w:rPr>
                <w:rFonts w:cs="Calibri"/>
                <w:b/>
                <w:bCs/>
              </w:rPr>
              <w:br/>
            </w:r>
            <w:r w:rsidRPr="00273697">
              <w:rPr>
                <w:rFonts w:cs="Calibri"/>
                <w:b/>
                <w:bCs/>
              </w:rPr>
              <w:t>zgodnie z Opisem Przedmiotu Zamówienia</w:t>
            </w:r>
          </w:p>
        </w:tc>
        <w:tc>
          <w:tcPr>
            <w:tcW w:w="4139" w:type="dxa"/>
            <w:shd w:val="clear" w:color="auto" w:fill="C1E4F5" w:themeFill="accent1" w:themeFillTint="33"/>
            <w:vAlign w:val="center"/>
          </w:tcPr>
          <w:p w14:paraId="21344E7D" w14:textId="45595E21" w:rsidR="00262B45" w:rsidRDefault="00DB3E36" w:rsidP="00DB3E36">
            <w:pPr>
              <w:spacing w:after="0"/>
              <w:jc w:val="center"/>
            </w:pPr>
            <w:r>
              <w:rPr>
                <w:rFonts w:cs="Calibri"/>
                <w:b/>
                <w:bCs/>
              </w:rPr>
              <w:t>Oferowane parametry</w:t>
            </w:r>
            <w:r w:rsidR="00563FB0" w:rsidRPr="00DB3E36">
              <w:rPr>
                <w:rFonts w:cs="Calibri"/>
                <w:b/>
                <w:bCs/>
              </w:rPr>
              <w:t>/</w:t>
            </w:r>
            <w:r>
              <w:rPr>
                <w:rFonts w:cs="Calibri"/>
                <w:b/>
                <w:bCs/>
              </w:rPr>
              <w:br/>
              <w:t>Potwierdzenie spełnienia wymagań</w:t>
            </w:r>
            <w:r w:rsidR="00563FB0" w:rsidRPr="00DB3E36">
              <w:rPr>
                <w:rFonts w:cs="Calibri"/>
                <w:b/>
                <w:bCs/>
              </w:rPr>
              <w:t xml:space="preserve"> </w:t>
            </w:r>
          </w:p>
        </w:tc>
      </w:tr>
      <w:tr w:rsidR="00262B45" w14:paraId="78FFB0F0" w14:textId="77777777" w:rsidTr="0010286B">
        <w:trPr>
          <w:trHeight w:val="657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01B78897" w14:textId="77777777" w:rsidR="00262B45" w:rsidRDefault="00E839E1">
            <w:pPr>
              <w:pStyle w:val="Akapitzlist"/>
              <w:numPr>
                <w:ilvl w:val="0"/>
                <w:numId w:val="1"/>
              </w:numPr>
              <w:spacing w:after="0"/>
              <w:ind w:left="309" w:hanging="284"/>
            </w:pPr>
            <w:r>
              <w:rPr>
                <w:b/>
                <w:bCs/>
              </w:rPr>
              <w:t>Serwer do backupu – 1 szt.</w:t>
            </w:r>
          </w:p>
        </w:tc>
      </w:tr>
      <w:tr w:rsidR="00563FB0" w14:paraId="3023AC2F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3F2B82B8" w14:textId="2763057E" w:rsidR="00563FB0" w:rsidRDefault="00563FB0" w:rsidP="00563FB0">
            <w:pPr>
              <w:spacing w:after="0"/>
              <w:jc w:val="both"/>
            </w:pPr>
            <w:r>
              <w:rPr>
                <w:rFonts w:cs="Calibri"/>
                <w:bCs/>
              </w:rPr>
              <w:t>Producent</w:t>
            </w:r>
          </w:p>
        </w:tc>
        <w:tc>
          <w:tcPr>
            <w:tcW w:w="4139" w:type="dxa"/>
            <w:vAlign w:val="center"/>
          </w:tcPr>
          <w:p w14:paraId="0342AE41" w14:textId="232A3EEB" w:rsidR="00563FB0" w:rsidRDefault="00563FB0">
            <w:pPr>
              <w:spacing w:after="0"/>
              <w:jc w:val="center"/>
            </w:pPr>
          </w:p>
        </w:tc>
      </w:tr>
      <w:tr w:rsidR="00563FB0" w14:paraId="28482A76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64E11D4F" w14:textId="1CD683D9" w:rsidR="00563FB0" w:rsidRDefault="00563FB0" w:rsidP="00563FB0">
            <w:pPr>
              <w:spacing w:after="0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Model serwera</w:t>
            </w:r>
          </w:p>
        </w:tc>
        <w:tc>
          <w:tcPr>
            <w:tcW w:w="4139" w:type="dxa"/>
            <w:vAlign w:val="center"/>
          </w:tcPr>
          <w:p w14:paraId="2B2E3F89" w14:textId="77777777" w:rsidR="00563FB0" w:rsidRDefault="00563FB0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563FB0" w14:paraId="72BB1BE1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7391B37A" w14:textId="6C8CE3D6" w:rsidR="00563FB0" w:rsidRPr="005D587F" w:rsidRDefault="00563FB0" w:rsidP="00563FB0">
            <w:pPr>
              <w:spacing w:after="0"/>
              <w:jc w:val="both"/>
              <w:rPr>
                <w:rFonts w:cs="Calibri"/>
                <w:bCs/>
              </w:rPr>
            </w:pPr>
            <w:r w:rsidRPr="005D587F">
              <w:rPr>
                <w:rFonts w:cs="Calibri"/>
                <w:bCs/>
              </w:rPr>
              <w:t>Konfiguracja sprzętowa</w:t>
            </w:r>
          </w:p>
        </w:tc>
        <w:tc>
          <w:tcPr>
            <w:tcW w:w="4139" w:type="dxa"/>
            <w:vAlign w:val="center"/>
          </w:tcPr>
          <w:p w14:paraId="379F3B85" w14:textId="77777777" w:rsidR="00563FB0" w:rsidRDefault="00563FB0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563FB0" w14:paraId="7C684550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0F297A48" w14:textId="740D77EF" w:rsidR="00563FB0" w:rsidRPr="005D587F" w:rsidRDefault="00563FB0" w:rsidP="00563FB0">
            <w:pPr>
              <w:spacing w:after="0" w:line="276" w:lineRule="auto"/>
              <w:jc w:val="both"/>
              <w:rPr>
                <w:rFonts w:cs="Calibri"/>
                <w:bCs/>
              </w:rPr>
            </w:pPr>
            <w:r w:rsidRPr="005D587F">
              <w:rPr>
                <w:rFonts w:cs="Calibri"/>
                <w:bCs/>
              </w:rPr>
              <w:t>Oprogramowanie</w:t>
            </w:r>
          </w:p>
        </w:tc>
        <w:tc>
          <w:tcPr>
            <w:tcW w:w="4139" w:type="dxa"/>
            <w:vAlign w:val="center"/>
          </w:tcPr>
          <w:p w14:paraId="4544D33B" w14:textId="77777777" w:rsidR="00563FB0" w:rsidRDefault="00563FB0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563FB0" w14:paraId="1077418B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473807D2" w14:textId="279C1E8A" w:rsidR="00563FB0" w:rsidRPr="005D587F" w:rsidRDefault="00563FB0" w:rsidP="00563FB0">
            <w:pPr>
              <w:spacing w:after="0"/>
              <w:jc w:val="both"/>
              <w:rPr>
                <w:rFonts w:cs="Calibri"/>
                <w:bCs/>
              </w:rPr>
            </w:pPr>
            <w:r w:rsidRPr="005D587F">
              <w:rPr>
                <w:rFonts w:cstheme="minorHAnsi"/>
                <w:bCs/>
              </w:rPr>
              <w:t>Czas obowiązywania licencji</w:t>
            </w:r>
            <w:r w:rsidR="005D587F" w:rsidRPr="005D587F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4139" w:type="dxa"/>
            <w:vAlign w:val="center"/>
          </w:tcPr>
          <w:p w14:paraId="4B90E392" w14:textId="7D9065BE" w:rsidR="00563FB0" w:rsidRDefault="00563FB0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563FB0" w14:paraId="21397760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4A1A1B61" w14:textId="6F06935C" w:rsidR="00563FB0" w:rsidRPr="005D587F" w:rsidRDefault="00563FB0">
            <w:pPr>
              <w:spacing w:after="0"/>
              <w:jc w:val="both"/>
              <w:rPr>
                <w:rFonts w:cs="Calibri"/>
                <w:bCs/>
              </w:rPr>
            </w:pPr>
            <w:r w:rsidRPr="005D587F">
              <w:rPr>
                <w:rFonts w:cs="Calibri"/>
                <w:bCs/>
              </w:rPr>
              <w:t>Gwarancja</w:t>
            </w:r>
            <w:r w:rsidR="009C375B" w:rsidRPr="005D587F">
              <w:rPr>
                <w:rFonts w:cs="Calibri"/>
                <w:bCs/>
              </w:rPr>
              <w:t xml:space="preserve"> </w:t>
            </w:r>
            <w:r w:rsidR="005D587F" w:rsidRPr="005D587F">
              <w:rPr>
                <w:rFonts w:cs="Calibri"/>
                <w:bCs/>
              </w:rPr>
              <w:t>(w miesiącach)</w:t>
            </w:r>
          </w:p>
        </w:tc>
        <w:tc>
          <w:tcPr>
            <w:tcW w:w="4139" w:type="dxa"/>
            <w:vAlign w:val="center"/>
          </w:tcPr>
          <w:p w14:paraId="669946AE" w14:textId="77777777" w:rsidR="00563FB0" w:rsidRDefault="00563FB0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262B45" w14:paraId="51163D22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6391663C" w14:textId="783BBA2B" w:rsidR="00262B45" w:rsidRPr="005D587F" w:rsidRDefault="00E839E1">
            <w:pPr>
              <w:spacing w:after="0"/>
              <w:jc w:val="both"/>
            </w:pPr>
            <w:r w:rsidRPr="005D587F">
              <w:rPr>
                <w:rFonts w:cstheme="minorHAnsi"/>
                <w:bCs/>
              </w:rPr>
              <w:t xml:space="preserve">Wynik dla procesora w teście </w:t>
            </w:r>
            <w:proofErr w:type="spellStart"/>
            <w:r w:rsidRPr="005D587F">
              <w:rPr>
                <w:rFonts w:cstheme="minorHAnsi"/>
                <w:bCs/>
              </w:rPr>
              <w:t>PassMark</w:t>
            </w:r>
            <w:proofErr w:type="spellEnd"/>
            <w:r w:rsidRPr="005D587F">
              <w:rPr>
                <w:rFonts w:cstheme="minorHAnsi"/>
                <w:bCs/>
              </w:rPr>
              <w:t xml:space="preserve"> – CPU Mark</w:t>
            </w:r>
          </w:p>
        </w:tc>
        <w:tc>
          <w:tcPr>
            <w:tcW w:w="4139" w:type="dxa"/>
            <w:vAlign w:val="center"/>
          </w:tcPr>
          <w:p w14:paraId="5C0BF080" w14:textId="1AD9C1EF" w:rsidR="00262B45" w:rsidRPr="00D57FD3" w:rsidRDefault="00262B45">
            <w:pPr>
              <w:spacing w:after="0"/>
              <w:jc w:val="center"/>
              <w:rPr>
                <w:color w:val="FF0000"/>
              </w:rPr>
            </w:pPr>
          </w:p>
        </w:tc>
      </w:tr>
      <w:tr w:rsidR="00262B45" w14:paraId="1E695A47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5D342B00" w14:textId="77777777" w:rsidR="00262B45" w:rsidRPr="005D587F" w:rsidRDefault="00E839E1">
            <w:pPr>
              <w:spacing w:after="0"/>
              <w:jc w:val="both"/>
            </w:pPr>
            <w:r w:rsidRPr="005D587F">
              <w:rPr>
                <w:rFonts w:cstheme="minorHAnsi"/>
              </w:rPr>
              <w:t>Producent serwera posiada certyfikat  ISO 9001 lub równoważny</w:t>
            </w:r>
          </w:p>
        </w:tc>
        <w:tc>
          <w:tcPr>
            <w:tcW w:w="4139" w:type="dxa"/>
            <w:vAlign w:val="center"/>
          </w:tcPr>
          <w:p w14:paraId="35627D30" w14:textId="2EF1BE86" w:rsidR="00262B45" w:rsidRDefault="00E839E1">
            <w:pPr>
              <w:spacing w:after="0"/>
              <w:jc w:val="center"/>
            </w:pPr>
            <w:r>
              <w:rPr>
                <w:rFonts w:cstheme="minorHAnsi"/>
                <w:bCs/>
              </w:rPr>
              <w:t>TAK</w:t>
            </w:r>
            <w:r w:rsidR="00563FB0">
              <w:rPr>
                <w:rFonts w:cstheme="minorHAnsi"/>
                <w:bCs/>
              </w:rPr>
              <w:t xml:space="preserve"> / NIE</w:t>
            </w:r>
            <w:r w:rsidR="005D587F">
              <w:rPr>
                <w:rFonts w:cstheme="minorHAnsi"/>
                <w:bCs/>
              </w:rPr>
              <w:t>*</w:t>
            </w:r>
          </w:p>
        </w:tc>
      </w:tr>
      <w:tr w:rsidR="00262B45" w14:paraId="032842A2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4AB92657" w14:textId="77777777" w:rsidR="00262B45" w:rsidRPr="005D587F" w:rsidRDefault="00E839E1">
            <w:pPr>
              <w:spacing w:after="0"/>
              <w:jc w:val="both"/>
            </w:pPr>
            <w:r w:rsidRPr="005D587F">
              <w:rPr>
                <w:rFonts w:cstheme="minorHAnsi"/>
              </w:rPr>
              <w:t>Producent serwera posiada certyfikat  ISO 14001 lub równoważny</w:t>
            </w:r>
          </w:p>
        </w:tc>
        <w:tc>
          <w:tcPr>
            <w:tcW w:w="4139" w:type="dxa"/>
            <w:vAlign w:val="center"/>
          </w:tcPr>
          <w:p w14:paraId="3C00BB8F" w14:textId="0B26E636" w:rsidR="00262B45" w:rsidRDefault="00E839E1">
            <w:pPr>
              <w:spacing w:after="0"/>
              <w:jc w:val="center"/>
            </w:pPr>
            <w:r>
              <w:rPr>
                <w:rFonts w:cstheme="minorHAnsi"/>
                <w:bCs/>
              </w:rPr>
              <w:t>TAK</w:t>
            </w:r>
            <w:r w:rsidR="00563FB0">
              <w:rPr>
                <w:rFonts w:cstheme="minorHAnsi"/>
                <w:bCs/>
              </w:rPr>
              <w:t xml:space="preserve"> / NIE</w:t>
            </w:r>
            <w:r w:rsidR="005D587F">
              <w:rPr>
                <w:rFonts w:cstheme="minorHAnsi"/>
                <w:bCs/>
              </w:rPr>
              <w:t>*</w:t>
            </w:r>
          </w:p>
        </w:tc>
      </w:tr>
      <w:tr w:rsidR="00262B45" w14:paraId="7A5BB495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3A90E09F" w14:textId="77777777" w:rsidR="00262B45" w:rsidRPr="005D587F" w:rsidRDefault="00E839E1">
            <w:pPr>
              <w:spacing w:after="0"/>
              <w:jc w:val="both"/>
            </w:pPr>
            <w:r w:rsidRPr="005D587F">
              <w:rPr>
                <w:rFonts w:cstheme="minorHAnsi"/>
              </w:rPr>
              <w:t>Serwer posiada deklarację zgodności CE</w:t>
            </w:r>
          </w:p>
        </w:tc>
        <w:tc>
          <w:tcPr>
            <w:tcW w:w="4139" w:type="dxa"/>
            <w:vAlign w:val="center"/>
          </w:tcPr>
          <w:p w14:paraId="63060E33" w14:textId="6E5A5CB0" w:rsidR="00262B45" w:rsidRDefault="00563FB0">
            <w:pPr>
              <w:spacing w:after="0"/>
              <w:jc w:val="center"/>
            </w:pPr>
            <w:r>
              <w:rPr>
                <w:rFonts w:cstheme="minorHAnsi"/>
                <w:bCs/>
              </w:rPr>
              <w:t>TAK / NIE</w:t>
            </w:r>
            <w:r w:rsidR="005D587F">
              <w:rPr>
                <w:rFonts w:cstheme="minorHAnsi"/>
                <w:bCs/>
              </w:rPr>
              <w:t>*</w:t>
            </w:r>
          </w:p>
        </w:tc>
      </w:tr>
      <w:tr w:rsidR="005D587F" w14:paraId="3587D401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027FC611" w14:textId="221C8F3A" w:rsidR="005D587F" w:rsidRPr="005D587F" w:rsidRDefault="005D587F">
            <w:pPr>
              <w:spacing w:after="0"/>
              <w:jc w:val="both"/>
              <w:rPr>
                <w:rFonts w:cstheme="minorHAnsi"/>
              </w:rPr>
            </w:pPr>
            <w:r w:rsidRPr="005D587F">
              <w:rPr>
                <w:rFonts w:cstheme="minorHAnsi"/>
                <w:color w:val="000000"/>
              </w:rPr>
              <w:t xml:space="preserve">Oferowany serwer  posiada </w:t>
            </w:r>
            <w:bookmarkStart w:id="0" w:name="_Hlk175001263"/>
            <w:r w:rsidRPr="005D587F">
              <w:rPr>
                <w:rFonts w:cstheme="minorHAnsi"/>
                <w:color w:val="000000"/>
              </w:rPr>
              <w:t>certyfikat lub inny dokument potwierdzający zgodność z dostarczanym systemem operacyjnym</w:t>
            </w:r>
            <w:bookmarkEnd w:id="0"/>
          </w:p>
        </w:tc>
        <w:tc>
          <w:tcPr>
            <w:tcW w:w="4139" w:type="dxa"/>
            <w:vAlign w:val="center"/>
          </w:tcPr>
          <w:p w14:paraId="7ADE1991" w14:textId="565DFED8" w:rsidR="005D587F" w:rsidRDefault="005D587F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 / NIE*</w:t>
            </w:r>
          </w:p>
        </w:tc>
      </w:tr>
      <w:tr w:rsidR="00262B45" w14:paraId="018948A1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2B2BB436" w14:textId="77777777" w:rsidR="00262B45" w:rsidRPr="001371E8" w:rsidRDefault="00E839E1">
            <w:pPr>
              <w:spacing w:after="0"/>
              <w:jc w:val="both"/>
              <w:rPr>
                <w:highlight w:val="yellow"/>
              </w:rPr>
            </w:pPr>
            <w:r w:rsidRPr="005D587F">
              <w:rPr>
                <w:rFonts w:cstheme="minorHAnsi"/>
                <w:bCs/>
              </w:rPr>
              <w:t>Rodzaj i liczba licencji</w:t>
            </w:r>
            <w:r w:rsidRPr="005D587F">
              <w:rPr>
                <w:rFonts w:cs="Calibri"/>
                <w:bCs/>
              </w:rPr>
              <w:t xml:space="preserve"> systemu operacyjnego:</w:t>
            </w:r>
          </w:p>
        </w:tc>
        <w:tc>
          <w:tcPr>
            <w:tcW w:w="4139" w:type="dxa"/>
          </w:tcPr>
          <w:p w14:paraId="46AD4DAA" w14:textId="4725AFC9" w:rsidR="00262B45" w:rsidRDefault="00262B45">
            <w:pPr>
              <w:spacing w:after="0"/>
              <w:jc w:val="center"/>
            </w:pPr>
          </w:p>
        </w:tc>
      </w:tr>
      <w:tr w:rsidR="00262B45" w14:paraId="28C44EC3" w14:textId="77777777" w:rsidTr="00F75D70">
        <w:trPr>
          <w:trHeight w:val="397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794A0C3C" w14:textId="77777777" w:rsidR="00262B45" w:rsidRDefault="00E839E1">
            <w:pPr>
              <w:spacing w:after="0" w:line="276" w:lineRule="auto"/>
              <w:jc w:val="both"/>
            </w:pPr>
            <w:r>
              <w:rPr>
                <w:rFonts w:cs="Calibri"/>
                <w:b/>
              </w:rPr>
              <w:t xml:space="preserve">2. Macierz dyskowa </w:t>
            </w:r>
            <w:r>
              <w:rPr>
                <w:b/>
              </w:rPr>
              <w:t>-  2 szt.</w:t>
            </w:r>
          </w:p>
        </w:tc>
      </w:tr>
      <w:tr w:rsidR="00095C8E" w14:paraId="0C1865AD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1C5D7DFC" w14:textId="78046144" w:rsidR="00095C8E" w:rsidRDefault="00095C8E">
            <w:pPr>
              <w:spacing w:after="0"/>
              <w:jc w:val="both"/>
            </w:pPr>
            <w:r>
              <w:rPr>
                <w:rFonts w:cs="Calibri"/>
                <w:bCs/>
              </w:rPr>
              <w:t>Producent</w:t>
            </w:r>
          </w:p>
        </w:tc>
        <w:tc>
          <w:tcPr>
            <w:tcW w:w="4139" w:type="dxa"/>
            <w:vAlign w:val="center"/>
          </w:tcPr>
          <w:p w14:paraId="49B6FD18" w14:textId="6E1A0A27" w:rsidR="00095C8E" w:rsidRDefault="00095C8E" w:rsidP="00095C8E">
            <w:pPr>
              <w:spacing w:after="0"/>
            </w:pPr>
          </w:p>
        </w:tc>
      </w:tr>
      <w:tr w:rsidR="00095C8E" w14:paraId="5813DC1C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51558EF6" w14:textId="5B146B82" w:rsidR="00095C8E" w:rsidRPr="00095C8E" w:rsidRDefault="00095C8E">
            <w:pPr>
              <w:spacing w:after="0"/>
              <w:jc w:val="both"/>
            </w:pPr>
            <w:r>
              <w:rPr>
                <w:rFonts w:cs="Calibri"/>
                <w:bCs/>
              </w:rPr>
              <w:t>Model macierzy</w:t>
            </w:r>
          </w:p>
        </w:tc>
        <w:tc>
          <w:tcPr>
            <w:tcW w:w="4139" w:type="dxa"/>
            <w:vAlign w:val="center"/>
          </w:tcPr>
          <w:p w14:paraId="5A5A5FA3" w14:textId="77777777" w:rsidR="00095C8E" w:rsidRDefault="00095C8E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095C8E" w14:paraId="50CC9EBD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0CF00D98" w14:textId="396D332B" w:rsidR="00095C8E" w:rsidRPr="005D587F" w:rsidRDefault="00095C8E">
            <w:pPr>
              <w:spacing w:after="0"/>
              <w:jc w:val="both"/>
            </w:pPr>
            <w:r w:rsidRPr="005D587F">
              <w:rPr>
                <w:rFonts w:cs="Calibri"/>
                <w:bCs/>
              </w:rPr>
              <w:t>Konfiguracja sprzętowa</w:t>
            </w:r>
          </w:p>
        </w:tc>
        <w:tc>
          <w:tcPr>
            <w:tcW w:w="4139" w:type="dxa"/>
            <w:vAlign w:val="center"/>
          </w:tcPr>
          <w:p w14:paraId="70463783" w14:textId="77777777" w:rsidR="00095C8E" w:rsidRDefault="00095C8E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095C8E" w14:paraId="480272BA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54F2A621" w14:textId="2D50C367" w:rsidR="00095C8E" w:rsidRPr="005D587F" w:rsidRDefault="00095C8E" w:rsidP="00095C8E">
            <w:pPr>
              <w:spacing w:after="0" w:line="276" w:lineRule="auto"/>
              <w:jc w:val="both"/>
            </w:pPr>
            <w:r w:rsidRPr="005D587F">
              <w:rPr>
                <w:rFonts w:cs="Calibri"/>
                <w:bCs/>
              </w:rPr>
              <w:lastRenderedPageBreak/>
              <w:t>Oprogramowanie</w:t>
            </w:r>
          </w:p>
        </w:tc>
        <w:tc>
          <w:tcPr>
            <w:tcW w:w="4139" w:type="dxa"/>
            <w:vAlign w:val="center"/>
          </w:tcPr>
          <w:p w14:paraId="7BDC2849" w14:textId="77777777" w:rsidR="00095C8E" w:rsidRDefault="00095C8E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095C8E" w14:paraId="3F7278E2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20F82D4D" w14:textId="0E650489" w:rsidR="00095C8E" w:rsidRPr="005D587F" w:rsidRDefault="00095C8E">
            <w:pPr>
              <w:spacing w:after="0"/>
              <w:jc w:val="both"/>
            </w:pPr>
            <w:r w:rsidRPr="005D587F">
              <w:rPr>
                <w:rFonts w:cstheme="minorHAnsi"/>
                <w:bCs/>
              </w:rPr>
              <w:t>Czas obowiązywania licencji</w:t>
            </w:r>
          </w:p>
        </w:tc>
        <w:tc>
          <w:tcPr>
            <w:tcW w:w="4139" w:type="dxa"/>
            <w:vAlign w:val="center"/>
          </w:tcPr>
          <w:p w14:paraId="6BEEB3BE" w14:textId="77777777" w:rsidR="00095C8E" w:rsidRDefault="00095C8E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095C8E" w14:paraId="1A74C2C1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25944F7E" w14:textId="01DF53FF" w:rsidR="00095C8E" w:rsidRDefault="005D587F">
            <w:pPr>
              <w:spacing w:after="0"/>
              <w:jc w:val="both"/>
              <w:rPr>
                <w:rFonts w:cs="Calibri"/>
                <w:bCs/>
              </w:rPr>
            </w:pPr>
            <w:r w:rsidRPr="005D587F">
              <w:rPr>
                <w:rFonts w:cs="Calibri"/>
                <w:bCs/>
              </w:rPr>
              <w:t>Gwarancja (w miesiącach)</w:t>
            </w:r>
          </w:p>
        </w:tc>
        <w:tc>
          <w:tcPr>
            <w:tcW w:w="4139" w:type="dxa"/>
            <w:vAlign w:val="center"/>
          </w:tcPr>
          <w:p w14:paraId="45BA6300" w14:textId="77777777" w:rsidR="00095C8E" w:rsidRDefault="00095C8E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262B45" w14:paraId="024A08C5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1F015D2A" w14:textId="097481DF" w:rsidR="00262B45" w:rsidRPr="005D587F" w:rsidRDefault="00E839E1">
            <w:pPr>
              <w:spacing w:after="0"/>
              <w:jc w:val="both"/>
            </w:pPr>
            <w:r w:rsidRPr="005D587F">
              <w:rPr>
                <w:rFonts w:cstheme="minorHAnsi"/>
                <w:bCs/>
              </w:rPr>
              <w:t xml:space="preserve">Wynik dla procesora w teście </w:t>
            </w:r>
            <w:proofErr w:type="spellStart"/>
            <w:r w:rsidRPr="005D587F">
              <w:rPr>
                <w:rFonts w:cstheme="minorHAnsi"/>
                <w:bCs/>
              </w:rPr>
              <w:t>PassMark</w:t>
            </w:r>
            <w:proofErr w:type="spellEnd"/>
            <w:r w:rsidRPr="005D587F">
              <w:rPr>
                <w:rFonts w:cstheme="minorHAnsi"/>
                <w:bCs/>
              </w:rPr>
              <w:t xml:space="preserve"> – CPU Mark</w:t>
            </w:r>
          </w:p>
        </w:tc>
        <w:tc>
          <w:tcPr>
            <w:tcW w:w="4139" w:type="dxa"/>
            <w:vAlign w:val="center"/>
          </w:tcPr>
          <w:p w14:paraId="125FDA65" w14:textId="7D8867CE" w:rsidR="00262B45" w:rsidRPr="00D57FD3" w:rsidRDefault="00262B45">
            <w:pPr>
              <w:spacing w:after="0"/>
              <w:jc w:val="center"/>
              <w:rPr>
                <w:color w:val="FF0000"/>
              </w:rPr>
            </w:pPr>
          </w:p>
        </w:tc>
      </w:tr>
      <w:tr w:rsidR="00262B45" w14:paraId="11D49511" w14:textId="77777777" w:rsidTr="00A32CA5">
        <w:trPr>
          <w:trHeight w:val="510"/>
        </w:trPr>
        <w:tc>
          <w:tcPr>
            <w:tcW w:w="5070" w:type="dxa"/>
            <w:tcBorders>
              <w:top w:val="nil"/>
            </w:tcBorders>
            <w:shd w:val="clear" w:color="auto" w:fill="auto"/>
            <w:vAlign w:val="center"/>
          </w:tcPr>
          <w:p w14:paraId="2AAAC779" w14:textId="77777777" w:rsidR="00273697" w:rsidRDefault="00E839E1">
            <w:pPr>
              <w:spacing w:after="0"/>
              <w:jc w:val="both"/>
              <w:rPr>
                <w:rFonts w:cstheme="minorHAnsi"/>
              </w:rPr>
            </w:pPr>
            <w:r w:rsidRPr="005D587F">
              <w:rPr>
                <w:rFonts w:cstheme="minorHAnsi"/>
              </w:rPr>
              <w:t xml:space="preserve">Producent macierzy  posiada certyfikat  ISO 9001 </w:t>
            </w:r>
          </w:p>
          <w:p w14:paraId="6D3F2A42" w14:textId="7484EDFC" w:rsidR="00262B45" w:rsidRPr="005D587F" w:rsidRDefault="00E839E1">
            <w:pPr>
              <w:spacing w:after="0"/>
              <w:jc w:val="both"/>
            </w:pPr>
            <w:r w:rsidRPr="005D587F">
              <w:rPr>
                <w:rFonts w:cstheme="minorHAnsi"/>
              </w:rPr>
              <w:t>lub równoważny</w:t>
            </w:r>
          </w:p>
        </w:tc>
        <w:tc>
          <w:tcPr>
            <w:tcW w:w="4139" w:type="dxa"/>
            <w:tcBorders>
              <w:top w:val="nil"/>
            </w:tcBorders>
            <w:vAlign w:val="center"/>
          </w:tcPr>
          <w:p w14:paraId="2B4504C4" w14:textId="75035559" w:rsidR="00262B45" w:rsidRDefault="00095C8E">
            <w:pPr>
              <w:spacing w:after="0"/>
              <w:jc w:val="center"/>
            </w:pPr>
            <w:r>
              <w:rPr>
                <w:rFonts w:cstheme="minorHAnsi"/>
                <w:bCs/>
              </w:rPr>
              <w:t>TAK / NIE</w:t>
            </w:r>
            <w:r w:rsidR="005D587F">
              <w:rPr>
                <w:rFonts w:cstheme="minorHAnsi"/>
                <w:bCs/>
              </w:rPr>
              <w:t>*</w:t>
            </w:r>
          </w:p>
        </w:tc>
      </w:tr>
      <w:tr w:rsidR="00262B45" w14:paraId="5B31F3EE" w14:textId="77777777" w:rsidTr="00A32CA5">
        <w:trPr>
          <w:trHeight w:val="510"/>
        </w:trPr>
        <w:tc>
          <w:tcPr>
            <w:tcW w:w="5070" w:type="dxa"/>
            <w:shd w:val="clear" w:color="auto" w:fill="auto"/>
            <w:vAlign w:val="center"/>
          </w:tcPr>
          <w:p w14:paraId="23677A0E" w14:textId="77777777" w:rsidR="00262B45" w:rsidRPr="005D587F" w:rsidRDefault="00E839E1">
            <w:pPr>
              <w:spacing w:after="0"/>
              <w:jc w:val="both"/>
            </w:pPr>
            <w:r w:rsidRPr="005D587F">
              <w:rPr>
                <w:rFonts w:cstheme="minorHAnsi"/>
              </w:rPr>
              <w:t>Macierz posiada deklarację zgodności CE</w:t>
            </w:r>
          </w:p>
        </w:tc>
        <w:tc>
          <w:tcPr>
            <w:tcW w:w="4139" w:type="dxa"/>
            <w:vAlign w:val="center"/>
          </w:tcPr>
          <w:p w14:paraId="53C22C7F" w14:textId="1BEE3FEE" w:rsidR="00262B45" w:rsidRDefault="00095C8E">
            <w:pPr>
              <w:spacing w:after="0"/>
              <w:jc w:val="center"/>
            </w:pPr>
            <w:r>
              <w:rPr>
                <w:rFonts w:cstheme="minorHAnsi"/>
                <w:bCs/>
              </w:rPr>
              <w:t>TAK / NIE</w:t>
            </w:r>
            <w:r w:rsidR="005D587F">
              <w:rPr>
                <w:rFonts w:cstheme="minorHAnsi"/>
                <w:bCs/>
              </w:rPr>
              <w:t>*</w:t>
            </w:r>
          </w:p>
        </w:tc>
      </w:tr>
      <w:tr w:rsidR="00262B45" w14:paraId="76FA9A20" w14:textId="77777777" w:rsidTr="00F75D70">
        <w:trPr>
          <w:trHeight w:val="397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2667CB9A" w14:textId="77777777" w:rsidR="00262B45" w:rsidRDefault="00E839E1">
            <w:pPr>
              <w:spacing w:after="0"/>
            </w:pPr>
            <w:r>
              <w:rPr>
                <w:rFonts w:cs="Calibri"/>
                <w:b/>
              </w:rPr>
              <w:t>3.Przełącznik dostępowy 48-portowy - 3 szt.</w:t>
            </w:r>
          </w:p>
        </w:tc>
      </w:tr>
      <w:tr w:rsidR="00A32CA5" w14:paraId="51A2171C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369028EF" w14:textId="0DCA92AD" w:rsidR="00A32CA5" w:rsidRDefault="00A32CA5">
            <w:pPr>
              <w:spacing w:after="0"/>
              <w:jc w:val="both"/>
            </w:pPr>
            <w:r>
              <w:rPr>
                <w:rFonts w:cs="Calibri"/>
                <w:bCs/>
              </w:rPr>
              <w:t>Producent</w:t>
            </w:r>
          </w:p>
        </w:tc>
        <w:tc>
          <w:tcPr>
            <w:tcW w:w="4139" w:type="dxa"/>
            <w:vAlign w:val="center"/>
          </w:tcPr>
          <w:p w14:paraId="537F31B0" w14:textId="55DF0D96" w:rsidR="00A32CA5" w:rsidRDefault="00A32CA5">
            <w:pPr>
              <w:spacing w:after="0"/>
              <w:jc w:val="center"/>
            </w:pPr>
          </w:p>
        </w:tc>
      </w:tr>
      <w:tr w:rsidR="00A32CA5" w14:paraId="0DDEA836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1DEA9E06" w14:textId="04DD36A3" w:rsidR="00A32CA5" w:rsidRPr="00A32CA5" w:rsidRDefault="00A32CA5">
            <w:pPr>
              <w:spacing w:after="0"/>
              <w:jc w:val="both"/>
            </w:pPr>
            <w:r>
              <w:rPr>
                <w:rFonts w:cs="Calibri"/>
                <w:bCs/>
              </w:rPr>
              <w:t>Model</w:t>
            </w:r>
          </w:p>
        </w:tc>
        <w:tc>
          <w:tcPr>
            <w:tcW w:w="4139" w:type="dxa"/>
            <w:vAlign w:val="center"/>
          </w:tcPr>
          <w:p w14:paraId="4CBD1BC1" w14:textId="77777777" w:rsidR="00A32CA5" w:rsidRDefault="00A32CA5">
            <w:pPr>
              <w:spacing w:after="0"/>
              <w:jc w:val="center"/>
            </w:pPr>
          </w:p>
        </w:tc>
      </w:tr>
      <w:tr w:rsidR="00A32CA5" w14:paraId="049D487B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31E7E514" w14:textId="671F5BE7" w:rsidR="00A32CA5" w:rsidRPr="005D587F" w:rsidRDefault="00A32CA5">
            <w:pPr>
              <w:spacing w:after="0"/>
              <w:jc w:val="both"/>
            </w:pPr>
            <w:r w:rsidRPr="005D587F">
              <w:rPr>
                <w:rFonts w:cs="Calibri"/>
                <w:bCs/>
              </w:rPr>
              <w:t>Konfiguracja sprzętowa</w:t>
            </w:r>
          </w:p>
        </w:tc>
        <w:tc>
          <w:tcPr>
            <w:tcW w:w="4139" w:type="dxa"/>
            <w:vAlign w:val="center"/>
          </w:tcPr>
          <w:p w14:paraId="284BF25B" w14:textId="77777777" w:rsidR="00A32CA5" w:rsidRDefault="00A32CA5">
            <w:pPr>
              <w:spacing w:after="0"/>
              <w:jc w:val="center"/>
            </w:pPr>
          </w:p>
        </w:tc>
      </w:tr>
      <w:tr w:rsidR="00A32CA5" w14:paraId="422EBBC5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20F24BBC" w14:textId="0B6C404E" w:rsidR="00A32CA5" w:rsidRPr="005D587F" w:rsidRDefault="00A32CA5" w:rsidP="00A32CA5">
            <w:pPr>
              <w:spacing w:after="0" w:line="276" w:lineRule="auto"/>
              <w:jc w:val="both"/>
            </w:pPr>
            <w:r w:rsidRPr="005D587F">
              <w:rPr>
                <w:rFonts w:cs="Calibri"/>
                <w:bCs/>
              </w:rPr>
              <w:t>Oprogramowanie</w:t>
            </w:r>
          </w:p>
        </w:tc>
        <w:tc>
          <w:tcPr>
            <w:tcW w:w="4139" w:type="dxa"/>
            <w:vAlign w:val="center"/>
          </w:tcPr>
          <w:p w14:paraId="0A5035DB" w14:textId="77777777" w:rsidR="00A32CA5" w:rsidRDefault="00A32CA5">
            <w:pPr>
              <w:spacing w:after="0"/>
              <w:jc w:val="center"/>
            </w:pPr>
          </w:p>
        </w:tc>
      </w:tr>
      <w:tr w:rsidR="00A32CA5" w14:paraId="0D623600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15E64AA9" w14:textId="35E9A95F" w:rsidR="00A32CA5" w:rsidRPr="005D587F" w:rsidRDefault="00A32CA5">
            <w:pPr>
              <w:spacing w:after="0"/>
              <w:jc w:val="both"/>
            </w:pPr>
            <w:r w:rsidRPr="005D587F">
              <w:rPr>
                <w:rFonts w:cstheme="minorHAnsi"/>
                <w:bCs/>
              </w:rPr>
              <w:t>Czas obowiązywania licencji</w:t>
            </w:r>
          </w:p>
        </w:tc>
        <w:tc>
          <w:tcPr>
            <w:tcW w:w="4139" w:type="dxa"/>
            <w:vAlign w:val="center"/>
          </w:tcPr>
          <w:p w14:paraId="3ECB03EB" w14:textId="77777777" w:rsidR="00A32CA5" w:rsidRDefault="00A32CA5">
            <w:pPr>
              <w:spacing w:after="0"/>
              <w:jc w:val="center"/>
            </w:pPr>
          </w:p>
        </w:tc>
      </w:tr>
      <w:tr w:rsidR="00A32CA5" w14:paraId="53DDD9F7" w14:textId="77777777" w:rsidTr="00A32CA5">
        <w:trPr>
          <w:trHeight w:val="510"/>
        </w:trPr>
        <w:tc>
          <w:tcPr>
            <w:tcW w:w="5070" w:type="dxa"/>
            <w:vAlign w:val="center"/>
          </w:tcPr>
          <w:p w14:paraId="0BBE597F" w14:textId="3D724E27" w:rsidR="00A32CA5" w:rsidRDefault="005D587F">
            <w:pPr>
              <w:spacing w:after="0"/>
              <w:jc w:val="both"/>
              <w:rPr>
                <w:rFonts w:cs="Calibri"/>
                <w:bCs/>
              </w:rPr>
            </w:pPr>
            <w:r w:rsidRPr="005D587F">
              <w:rPr>
                <w:rFonts w:cs="Calibri"/>
                <w:bCs/>
              </w:rPr>
              <w:t>Gwarancja (w miesiącach)</w:t>
            </w:r>
          </w:p>
        </w:tc>
        <w:tc>
          <w:tcPr>
            <w:tcW w:w="4139" w:type="dxa"/>
            <w:vAlign w:val="center"/>
          </w:tcPr>
          <w:p w14:paraId="207C1928" w14:textId="77777777" w:rsidR="00A32CA5" w:rsidRDefault="00A32CA5">
            <w:pPr>
              <w:spacing w:after="0"/>
              <w:jc w:val="center"/>
            </w:pPr>
          </w:p>
        </w:tc>
      </w:tr>
      <w:tr w:rsidR="00262B45" w14:paraId="667BF648" w14:textId="77777777" w:rsidTr="0010286B">
        <w:trPr>
          <w:trHeight w:val="648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525D75C5" w14:textId="77777777" w:rsidR="00262B45" w:rsidRDefault="00E839E1">
            <w:pPr>
              <w:spacing w:after="0"/>
            </w:pPr>
            <w:r>
              <w:rPr>
                <w:rFonts w:cs="Calibri"/>
                <w:b/>
              </w:rPr>
              <w:t>4.Przełącznik dostępowy 24-portowy – 13 szt.</w:t>
            </w:r>
          </w:p>
        </w:tc>
      </w:tr>
      <w:tr w:rsidR="00A77DD3" w14:paraId="4D68C2CC" w14:textId="77777777" w:rsidTr="00A77DD3">
        <w:trPr>
          <w:trHeight w:val="510"/>
        </w:trPr>
        <w:tc>
          <w:tcPr>
            <w:tcW w:w="5070" w:type="dxa"/>
            <w:vAlign w:val="center"/>
          </w:tcPr>
          <w:p w14:paraId="2DF39F81" w14:textId="36AFC69E" w:rsidR="00A77DD3" w:rsidRDefault="00A77DD3">
            <w:pPr>
              <w:spacing w:after="0"/>
              <w:jc w:val="both"/>
            </w:pPr>
            <w:r>
              <w:rPr>
                <w:rFonts w:cs="Calibri"/>
                <w:bCs/>
              </w:rPr>
              <w:t>Producent</w:t>
            </w:r>
          </w:p>
        </w:tc>
        <w:tc>
          <w:tcPr>
            <w:tcW w:w="4139" w:type="dxa"/>
            <w:vAlign w:val="center"/>
          </w:tcPr>
          <w:p w14:paraId="763AEB7B" w14:textId="4AE29498" w:rsidR="00A77DD3" w:rsidRDefault="00A77DD3">
            <w:pPr>
              <w:spacing w:after="0"/>
              <w:jc w:val="center"/>
            </w:pPr>
          </w:p>
        </w:tc>
      </w:tr>
      <w:tr w:rsidR="00A77DD3" w14:paraId="5725428A" w14:textId="77777777" w:rsidTr="00A77DD3">
        <w:trPr>
          <w:trHeight w:val="510"/>
        </w:trPr>
        <w:tc>
          <w:tcPr>
            <w:tcW w:w="5070" w:type="dxa"/>
            <w:vAlign w:val="center"/>
          </w:tcPr>
          <w:p w14:paraId="488BB7AC" w14:textId="520B7D0A" w:rsidR="00A77DD3" w:rsidRPr="00A77DD3" w:rsidRDefault="00A77DD3">
            <w:pPr>
              <w:spacing w:after="0"/>
              <w:jc w:val="both"/>
            </w:pPr>
            <w:r>
              <w:rPr>
                <w:rFonts w:cs="Calibri"/>
                <w:bCs/>
              </w:rPr>
              <w:t>Model</w:t>
            </w:r>
          </w:p>
        </w:tc>
        <w:tc>
          <w:tcPr>
            <w:tcW w:w="4139" w:type="dxa"/>
            <w:vAlign w:val="center"/>
          </w:tcPr>
          <w:p w14:paraId="3312110F" w14:textId="77777777" w:rsidR="00A77DD3" w:rsidRDefault="00A77DD3">
            <w:pPr>
              <w:spacing w:after="0"/>
              <w:jc w:val="center"/>
            </w:pPr>
          </w:p>
        </w:tc>
      </w:tr>
      <w:tr w:rsidR="00A77DD3" w14:paraId="6AE7C0E8" w14:textId="77777777" w:rsidTr="00A77DD3">
        <w:trPr>
          <w:trHeight w:val="510"/>
        </w:trPr>
        <w:tc>
          <w:tcPr>
            <w:tcW w:w="5070" w:type="dxa"/>
            <w:vAlign w:val="center"/>
          </w:tcPr>
          <w:p w14:paraId="4B769D05" w14:textId="3AAE240F" w:rsidR="00A77DD3" w:rsidRPr="005D587F" w:rsidRDefault="00A77DD3">
            <w:pPr>
              <w:spacing w:after="0"/>
              <w:jc w:val="both"/>
            </w:pPr>
            <w:r w:rsidRPr="005D587F">
              <w:rPr>
                <w:rFonts w:cs="Calibri"/>
                <w:bCs/>
              </w:rPr>
              <w:t>Konfiguracja sprzętowa</w:t>
            </w:r>
          </w:p>
        </w:tc>
        <w:tc>
          <w:tcPr>
            <w:tcW w:w="4139" w:type="dxa"/>
            <w:vAlign w:val="center"/>
          </w:tcPr>
          <w:p w14:paraId="2072B072" w14:textId="77777777" w:rsidR="00A77DD3" w:rsidRDefault="00A77DD3">
            <w:pPr>
              <w:spacing w:after="0"/>
              <w:jc w:val="center"/>
            </w:pPr>
          </w:p>
        </w:tc>
      </w:tr>
      <w:tr w:rsidR="00A77DD3" w14:paraId="69FA5D9E" w14:textId="77777777" w:rsidTr="00A77DD3">
        <w:trPr>
          <w:trHeight w:val="510"/>
        </w:trPr>
        <w:tc>
          <w:tcPr>
            <w:tcW w:w="5070" w:type="dxa"/>
            <w:vAlign w:val="center"/>
          </w:tcPr>
          <w:p w14:paraId="57E066A9" w14:textId="2CD1BEF8" w:rsidR="00A77DD3" w:rsidRPr="005D587F" w:rsidRDefault="00A77DD3" w:rsidP="00A77DD3">
            <w:pPr>
              <w:spacing w:after="0" w:line="276" w:lineRule="auto"/>
              <w:jc w:val="both"/>
            </w:pPr>
            <w:r w:rsidRPr="005D587F">
              <w:rPr>
                <w:rFonts w:cs="Calibri"/>
                <w:bCs/>
              </w:rPr>
              <w:t>Oprogramowanie</w:t>
            </w:r>
          </w:p>
        </w:tc>
        <w:tc>
          <w:tcPr>
            <w:tcW w:w="4139" w:type="dxa"/>
            <w:vAlign w:val="center"/>
          </w:tcPr>
          <w:p w14:paraId="56CF4E44" w14:textId="77777777" w:rsidR="00A77DD3" w:rsidRDefault="00A77DD3">
            <w:pPr>
              <w:spacing w:after="0"/>
              <w:jc w:val="center"/>
            </w:pPr>
          </w:p>
        </w:tc>
      </w:tr>
      <w:tr w:rsidR="00A77DD3" w14:paraId="196E7E69" w14:textId="77777777" w:rsidTr="00A77DD3">
        <w:trPr>
          <w:trHeight w:val="510"/>
        </w:trPr>
        <w:tc>
          <w:tcPr>
            <w:tcW w:w="5070" w:type="dxa"/>
            <w:vAlign w:val="center"/>
          </w:tcPr>
          <w:p w14:paraId="44E66B36" w14:textId="33D6321A" w:rsidR="00A77DD3" w:rsidRPr="005D587F" w:rsidRDefault="00A77DD3">
            <w:pPr>
              <w:spacing w:after="0"/>
              <w:jc w:val="both"/>
            </w:pPr>
            <w:r w:rsidRPr="005D587F">
              <w:rPr>
                <w:rFonts w:cstheme="minorHAnsi"/>
                <w:bCs/>
              </w:rPr>
              <w:t>Czas obowiązywania licencji</w:t>
            </w:r>
          </w:p>
        </w:tc>
        <w:tc>
          <w:tcPr>
            <w:tcW w:w="4139" w:type="dxa"/>
            <w:vAlign w:val="center"/>
          </w:tcPr>
          <w:p w14:paraId="56ABD746" w14:textId="77777777" w:rsidR="00A77DD3" w:rsidRDefault="00A77DD3">
            <w:pPr>
              <w:spacing w:after="0"/>
              <w:jc w:val="center"/>
            </w:pPr>
          </w:p>
        </w:tc>
      </w:tr>
      <w:tr w:rsidR="00A77DD3" w14:paraId="1FC51FCC" w14:textId="77777777" w:rsidTr="00A77DD3">
        <w:trPr>
          <w:trHeight w:val="510"/>
        </w:trPr>
        <w:tc>
          <w:tcPr>
            <w:tcW w:w="5070" w:type="dxa"/>
            <w:vAlign w:val="center"/>
          </w:tcPr>
          <w:p w14:paraId="3EF43DCA" w14:textId="092382B9" w:rsidR="00A77DD3" w:rsidRPr="001371E8" w:rsidRDefault="005D587F">
            <w:pPr>
              <w:spacing w:after="0"/>
              <w:jc w:val="both"/>
              <w:rPr>
                <w:rFonts w:cs="Calibri"/>
                <w:bCs/>
                <w:highlight w:val="yellow"/>
              </w:rPr>
            </w:pPr>
            <w:r w:rsidRPr="005D587F">
              <w:rPr>
                <w:rFonts w:cs="Calibri"/>
                <w:bCs/>
              </w:rPr>
              <w:t>Gwarancja (w miesiącach)</w:t>
            </w:r>
          </w:p>
        </w:tc>
        <w:tc>
          <w:tcPr>
            <w:tcW w:w="4139" w:type="dxa"/>
            <w:vAlign w:val="center"/>
          </w:tcPr>
          <w:p w14:paraId="3AF33856" w14:textId="77777777" w:rsidR="00A77DD3" w:rsidRDefault="00A77DD3">
            <w:pPr>
              <w:spacing w:after="0"/>
              <w:jc w:val="center"/>
            </w:pPr>
          </w:p>
        </w:tc>
      </w:tr>
      <w:tr w:rsidR="00262B45" w14:paraId="47C97328" w14:textId="77777777" w:rsidTr="0010286B">
        <w:trPr>
          <w:trHeight w:val="527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4705E25A" w14:textId="77777777" w:rsidR="00262B45" w:rsidRDefault="00E839E1">
            <w:pPr>
              <w:spacing w:after="0"/>
            </w:pPr>
            <w:r>
              <w:rPr>
                <w:rFonts w:cs="Calibri"/>
                <w:b/>
              </w:rPr>
              <w:t>5. Oprogramowanie do backupu</w:t>
            </w:r>
            <w:r>
              <w:rPr>
                <w:b/>
                <w:bCs/>
              </w:rPr>
              <w:t xml:space="preserve"> – 1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D20768" w14:paraId="5FD553F3" w14:textId="77777777" w:rsidTr="00D20768">
        <w:trPr>
          <w:trHeight w:val="510"/>
        </w:trPr>
        <w:tc>
          <w:tcPr>
            <w:tcW w:w="5070" w:type="dxa"/>
            <w:vAlign w:val="center"/>
          </w:tcPr>
          <w:p w14:paraId="6D96E58F" w14:textId="2ABED43B" w:rsidR="00D20768" w:rsidRDefault="00D20768">
            <w:pPr>
              <w:spacing w:after="0"/>
              <w:jc w:val="both"/>
            </w:pPr>
            <w:r>
              <w:rPr>
                <w:rFonts w:cs="Calibri"/>
                <w:bCs/>
              </w:rPr>
              <w:t>Producent</w:t>
            </w:r>
          </w:p>
        </w:tc>
        <w:tc>
          <w:tcPr>
            <w:tcW w:w="4139" w:type="dxa"/>
            <w:vAlign w:val="center"/>
          </w:tcPr>
          <w:p w14:paraId="50F19B08" w14:textId="4EF22DB9" w:rsidR="00D20768" w:rsidRDefault="00D20768" w:rsidP="00D20768">
            <w:pPr>
              <w:spacing w:after="0"/>
            </w:pPr>
          </w:p>
        </w:tc>
      </w:tr>
      <w:tr w:rsidR="00D20768" w14:paraId="5BF22943" w14:textId="77777777" w:rsidTr="00D20768">
        <w:trPr>
          <w:trHeight w:val="510"/>
        </w:trPr>
        <w:tc>
          <w:tcPr>
            <w:tcW w:w="5070" w:type="dxa"/>
            <w:vAlign w:val="center"/>
          </w:tcPr>
          <w:p w14:paraId="40E1CC4B" w14:textId="44BA3C97" w:rsidR="00D20768" w:rsidRPr="005D587F" w:rsidRDefault="00D20768">
            <w:pPr>
              <w:spacing w:after="0"/>
              <w:jc w:val="both"/>
            </w:pPr>
            <w:r w:rsidRPr="005D587F">
              <w:rPr>
                <w:rFonts w:cs="Calibri"/>
                <w:bCs/>
              </w:rPr>
              <w:t>Nazwa oprogramowania/licencji</w:t>
            </w:r>
          </w:p>
        </w:tc>
        <w:tc>
          <w:tcPr>
            <w:tcW w:w="4139" w:type="dxa"/>
            <w:vAlign w:val="center"/>
          </w:tcPr>
          <w:p w14:paraId="31671DE2" w14:textId="77777777" w:rsidR="00D20768" w:rsidRDefault="00D20768">
            <w:pPr>
              <w:spacing w:after="0"/>
              <w:jc w:val="center"/>
            </w:pPr>
          </w:p>
        </w:tc>
      </w:tr>
      <w:tr w:rsidR="00D20768" w14:paraId="2514C84F" w14:textId="77777777" w:rsidTr="00D20768">
        <w:trPr>
          <w:trHeight w:val="510"/>
        </w:trPr>
        <w:tc>
          <w:tcPr>
            <w:tcW w:w="5070" w:type="dxa"/>
            <w:vAlign w:val="center"/>
          </w:tcPr>
          <w:p w14:paraId="7425D816" w14:textId="735B6FF4" w:rsidR="00D20768" w:rsidRPr="005D587F" w:rsidRDefault="00D20768">
            <w:pPr>
              <w:spacing w:after="0"/>
              <w:jc w:val="both"/>
            </w:pPr>
            <w:r w:rsidRPr="005D587F">
              <w:rPr>
                <w:rFonts w:cstheme="minorHAnsi"/>
                <w:bCs/>
              </w:rPr>
              <w:t>Liczba licencji</w:t>
            </w:r>
          </w:p>
        </w:tc>
        <w:tc>
          <w:tcPr>
            <w:tcW w:w="4139" w:type="dxa"/>
            <w:vAlign w:val="center"/>
          </w:tcPr>
          <w:p w14:paraId="6ADFC1A5" w14:textId="77777777" w:rsidR="00D20768" w:rsidRDefault="00D20768">
            <w:pPr>
              <w:spacing w:after="0"/>
              <w:jc w:val="center"/>
            </w:pPr>
          </w:p>
        </w:tc>
      </w:tr>
      <w:tr w:rsidR="00D20768" w14:paraId="4869B911" w14:textId="77777777" w:rsidTr="00D20768">
        <w:trPr>
          <w:trHeight w:val="510"/>
        </w:trPr>
        <w:tc>
          <w:tcPr>
            <w:tcW w:w="5070" w:type="dxa"/>
            <w:vAlign w:val="center"/>
          </w:tcPr>
          <w:p w14:paraId="295551CC" w14:textId="3C45E77A" w:rsidR="00D20768" w:rsidRPr="005D587F" w:rsidRDefault="00D20768">
            <w:pPr>
              <w:spacing w:after="0"/>
              <w:jc w:val="both"/>
            </w:pPr>
            <w:r w:rsidRPr="005D587F">
              <w:rPr>
                <w:rFonts w:cstheme="minorHAnsi"/>
                <w:bCs/>
              </w:rPr>
              <w:t>Czas obowiązywania licencji</w:t>
            </w:r>
          </w:p>
        </w:tc>
        <w:tc>
          <w:tcPr>
            <w:tcW w:w="4139" w:type="dxa"/>
            <w:vAlign w:val="center"/>
          </w:tcPr>
          <w:p w14:paraId="492FC372" w14:textId="77777777" w:rsidR="00D20768" w:rsidRDefault="00D20768">
            <w:pPr>
              <w:spacing w:after="0"/>
              <w:jc w:val="center"/>
            </w:pPr>
          </w:p>
        </w:tc>
      </w:tr>
      <w:tr w:rsidR="00D20768" w14:paraId="123CBF30" w14:textId="77777777" w:rsidTr="00D20768">
        <w:trPr>
          <w:trHeight w:val="510"/>
        </w:trPr>
        <w:tc>
          <w:tcPr>
            <w:tcW w:w="5070" w:type="dxa"/>
            <w:vAlign w:val="center"/>
          </w:tcPr>
          <w:p w14:paraId="1AED940D" w14:textId="60CDF58E" w:rsidR="00D20768" w:rsidRPr="001371E8" w:rsidRDefault="00D20768">
            <w:pPr>
              <w:spacing w:after="0"/>
              <w:jc w:val="both"/>
              <w:rPr>
                <w:rFonts w:cs="Calibri"/>
                <w:bCs/>
                <w:highlight w:val="yellow"/>
              </w:rPr>
            </w:pPr>
            <w:r w:rsidRPr="0010286B">
              <w:rPr>
                <w:rFonts w:cstheme="minorHAnsi"/>
                <w:bCs/>
              </w:rPr>
              <w:t>Okres wsparcia technicznego producenta</w:t>
            </w:r>
          </w:p>
        </w:tc>
        <w:tc>
          <w:tcPr>
            <w:tcW w:w="4139" w:type="dxa"/>
            <w:vAlign w:val="center"/>
          </w:tcPr>
          <w:p w14:paraId="27556627" w14:textId="77777777" w:rsidR="00D20768" w:rsidRDefault="00D20768">
            <w:pPr>
              <w:spacing w:after="0"/>
              <w:jc w:val="center"/>
            </w:pPr>
          </w:p>
        </w:tc>
      </w:tr>
      <w:tr w:rsidR="00262B45" w14:paraId="7AFB9435" w14:textId="77777777" w:rsidTr="00F75D70">
        <w:trPr>
          <w:trHeight w:val="397"/>
        </w:trPr>
        <w:tc>
          <w:tcPr>
            <w:tcW w:w="9209" w:type="dxa"/>
            <w:gridSpan w:val="2"/>
            <w:shd w:val="clear" w:color="auto" w:fill="D9D9D9" w:themeFill="background1" w:themeFillShade="D9"/>
            <w:vAlign w:val="center"/>
          </w:tcPr>
          <w:p w14:paraId="16028D83" w14:textId="77777777" w:rsidR="00262B45" w:rsidRDefault="00E839E1">
            <w:pPr>
              <w:spacing w:after="0"/>
              <w:jc w:val="both"/>
            </w:pPr>
            <w:r>
              <w:rPr>
                <w:rFonts w:cstheme="minorHAnsi"/>
                <w:b/>
              </w:rPr>
              <w:lastRenderedPageBreak/>
              <w:t>6. System operacyjny</w:t>
            </w:r>
            <w:r>
              <w:rPr>
                <w:b/>
                <w:bCs/>
              </w:rPr>
              <w:t xml:space="preserve"> – 3 szt.</w:t>
            </w:r>
          </w:p>
        </w:tc>
      </w:tr>
      <w:tr w:rsidR="00993D77" w14:paraId="5DEF777E" w14:textId="77777777" w:rsidTr="00993D77">
        <w:trPr>
          <w:trHeight w:val="510"/>
        </w:trPr>
        <w:tc>
          <w:tcPr>
            <w:tcW w:w="5070" w:type="dxa"/>
            <w:vAlign w:val="center"/>
          </w:tcPr>
          <w:p w14:paraId="05E26513" w14:textId="3ABBF614" w:rsidR="00993D77" w:rsidRDefault="00993D77">
            <w:pPr>
              <w:spacing w:after="0"/>
              <w:jc w:val="both"/>
            </w:pPr>
            <w:r>
              <w:rPr>
                <w:rFonts w:cs="Calibri"/>
                <w:bCs/>
              </w:rPr>
              <w:t>Producent</w:t>
            </w:r>
          </w:p>
        </w:tc>
        <w:tc>
          <w:tcPr>
            <w:tcW w:w="4139" w:type="dxa"/>
            <w:vAlign w:val="center"/>
          </w:tcPr>
          <w:p w14:paraId="594C4492" w14:textId="7A8CCF02" w:rsidR="00993D77" w:rsidRDefault="00993D77" w:rsidP="00993D77">
            <w:pPr>
              <w:spacing w:after="0"/>
            </w:pPr>
          </w:p>
        </w:tc>
      </w:tr>
      <w:tr w:rsidR="00993D77" w14:paraId="06AEE3AE" w14:textId="77777777" w:rsidTr="00993D77">
        <w:trPr>
          <w:trHeight w:val="510"/>
        </w:trPr>
        <w:tc>
          <w:tcPr>
            <w:tcW w:w="5070" w:type="dxa"/>
            <w:vAlign w:val="center"/>
          </w:tcPr>
          <w:p w14:paraId="61FB2FA6" w14:textId="38124346" w:rsidR="00993D77" w:rsidRPr="0010286B" w:rsidRDefault="00993D77" w:rsidP="00993D77">
            <w:pPr>
              <w:spacing w:after="0"/>
              <w:jc w:val="both"/>
            </w:pPr>
            <w:r w:rsidRPr="0010286B">
              <w:rPr>
                <w:rFonts w:cs="Calibri"/>
                <w:bCs/>
              </w:rPr>
              <w:t>Nazwa oprogramowania/licencji</w:t>
            </w:r>
          </w:p>
        </w:tc>
        <w:tc>
          <w:tcPr>
            <w:tcW w:w="4139" w:type="dxa"/>
            <w:vAlign w:val="center"/>
          </w:tcPr>
          <w:p w14:paraId="7C5FEA5D" w14:textId="77777777" w:rsidR="00993D77" w:rsidRDefault="00993D77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993D77" w14:paraId="7E3CC6F6" w14:textId="77777777" w:rsidTr="00993D77">
        <w:trPr>
          <w:trHeight w:val="510"/>
        </w:trPr>
        <w:tc>
          <w:tcPr>
            <w:tcW w:w="5070" w:type="dxa"/>
            <w:vAlign w:val="center"/>
          </w:tcPr>
          <w:p w14:paraId="7E614148" w14:textId="64ABC861" w:rsidR="00993D77" w:rsidRPr="0010286B" w:rsidRDefault="00993D77" w:rsidP="00993D77">
            <w:pPr>
              <w:spacing w:after="0"/>
              <w:jc w:val="both"/>
            </w:pPr>
            <w:r w:rsidRPr="0010286B">
              <w:rPr>
                <w:rFonts w:cstheme="minorHAnsi"/>
                <w:bCs/>
              </w:rPr>
              <w:t>Liczba licencji</w:t>
            </w:r>
          </w:p>
        </w:tc>
        <w:tc>
          <w:tcPr>
            <w:tcW w:w="4139" w:type="dxa"/>
            <w:vAlign w:val="center"/>
          </w:tcPr>
          <w:p w14:paraId="74125466" w14:textId="77777777" w:rsidR="00993D77" w:rsidRDefault="00993D77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993D77" w14:paraId="6C5DC6B1" w14:textId="77777777" w:rsidTr="00993D77">
        <w:trPr>
          <w:trHeight w:val="510"/>
        </w:trPr>
        <w:tc>
          <w:tcPr>
            <w:tcW w:w="5070" w:type="dxa"/>
            <w:vAlign w:val="center"/>
          </w:tcPr>
          <w:p w14:paraId="7CA9B995" w14:textId="1D8FA9A9" w:rsidR="00993D77" w:rsidRPr="0010286B" w:rsidRDefault="00993D77">
            <w:pPr>
              <w:spacing w:after="0"/>
              <w:jc w:val="both"/>
            </w:pPr>
            <w:r w:rsidRPr="0010286B">
              <w:rPr>
                <w:rFonts w:cstheme="minorHAnsi"/>
                <w:bCs/>
              </w:rPr>
              <w:t>Czas obowiązywania licencji</w:t>
            </w:r>
          </w:p>
        </w:tc>
        <w:tc>
          <w:tcPr>
            <w:tcW w:w="4139" w:type="dxa"/>
            <w:vAlign w:val="center"/>
          </w:tcPr>
          <w:p w14:paraId="164190D4" w14:textId="77777777" w:rsidR="00993D77" w:rsidRDefault="00993D77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  <w:tr w:rsidR="00993D77" w14:paraId="115CD0F0" w14:textId="77777777" w:rsidTr="00993D77">
        <w:trPr>
          <w:trHeight w:val="510"/>
        </w:trPr>
        <w:tc>
          <w:tcPr>
            <w:tcW w:w="5070" w:type="dxa"/>
            <w:vAlign w:val="center"/>
          </w:tcPr>
          <w:p w14:paraId="649C5E8C" w14:textId="2B6C7337" w:rsidR="00993D77" w:rsidRPr="0010286B" w:rsidRDefault="00993D77">
            <w:pPr>
              <w:spacing w:after="0"/>
              <w:jc w:val="both"/>
              <w:rPr>
                <w:rFonts w:cs="Calibri"/>
                <w:bCs/>
              </w:rPr>
            </w:pPr>
            <w:r w:rsidRPr="0010286B">
              <w:rPr>
                <w:rFonts w:cstheme="minorHAnsi"/>
                <w:bCs/>
              </w:rPr>
              <w:t>Okres wsparcia technicznego producenta</w:t>
            </w:r>
          </w:p>
        </w:tc>
        <w:tc>
          <w:tcPr>
            <w:tcW w:w="4139" w:type="dxa"/>
            <w:vAlign w:val="center"/>
          </w:tcPr>
          <w:p w14:paraId="5DE41093" w14:textId="77777777" w:rsidR="00993D77" w:rsidRDefault="00993D77">
            <w:pPr>
              <w:spacing w:after="0"/>
              <w:jc w:val="center"/>
              <w:rPr>
                <w:rFonts w:cstheme="minorHAnsi"/>
                <w:bCs/>
              </w:rPr>
            </w:pPr>
          </w:p>
        </w:tc>
      </w:tr>
    </w:tbl>
    <w:p w14:paraId="46C8108A" w14:textId="77777777" w:rsidR="00262B45" w:rsidRDefault="00262B45">
      <w:pPr>
        <w:jc w:val="both"/>
        <w:rPr>
          <w:rFonts w:cs="Calibri"/>
          <w:b/>
          <w:bCs/>
        </w:rPr>
      </w:pPr>
    </w:p>
    <w:p w14:paraId="30920248" w14:textId="470A6301" w:rsidR="00273697" w:rsidRPr="00273697" w:rsidRDefault="00273697">
      <w:pPr>
        <w:jc w:val="both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* niepotrzebne skreślić</w:t>
      </w:r>
    </w:p>
    <w:p w14:paraId="042F49F7" w14:textId="77777777" w:rsidR="00262B45" w:rsidRDefault="00262B45"/>
    <w:p w14:paraId="5DC7A9F5" w14:textId="6D76C5D5" w:rsidR="009D27C3" w:rsidRPr="009D27C3" w:rsidRDefault="009D27C3" w:rsidP="009D27C3">
      <w:pPr>
        <w:suppressAutoHyphens w:val="0"/>
        <w:spacing w:line="240" w:lineRule="auto"/>
        <w:ind w:left="360" w:right="70"/>
        <w:rPr>
          <w:rFonts w:cs="Calibri"/>
          <w:b/>
          <w:color w:val="FF0000"/>
          <w:kern w:val="2"/>
          <w:sz w:val="20"/>
          <w:szCs w:val="20"/>
        </w:rPr>
      </w:pPr>
      <w:r>
        <w:rPr>
          <w:bCs/>
          <w:i/>
          <w:kern w:val="2"/>
          <w:sz w:val="20"/>
          <w:szCs w:val="20"/>
          <w:lang w:eastAsia="ar-SA"/>
        </w:rPr>
        <w:t xml:space="preserve">                                                                       </w:t>
      </w:r>
      <w:r w:rsidRPr="009D27C3">
        <w:rPr>
          <w:bCs/>
          <w:i/>
          <w:kern w:val="2"/>
          <w:sz w:val="20"/>
          <w:szCs w:val="20"/>
          <w:lang w:eastAsia="ar-SA"/>
        </w:rPr>
        <w:t xml:space="preserve">Formularz musi być opatrzony przez osobę/osoby </w:t>
      </w:r>
      <w:r>
        <w:rPr>
          <w:bCs/>
          <w:i/>
          <w:kern w:val="2"/>
          <w:sz w:val="20"/>
          <w:szCs w:val="20"/>
          <w:lang w:eastAsia="ar-SA"/>
        </w:rPr>
        <w:br/>
        <w:t xml:space="preserve">                                                                            </w:t>
      </w:r>
      <w:r w:rsidRPr="009D27C3">
        <w:rPr>
          <w:bCs/>
          <w:i/>
          <w:kern w:val="2"/>
          <w:sz w:val="20"/>
          <w:szCs w:val="20"/>
          <w:lang w:eastAsia="ar-SA"/>
        </w:rPr>
        <w:t xml:space="preserve">uprawnione do reprezentowania Wykonawcy    </w:t>
      </w:r>
      <w:r w:rsidRPr="009D27C3">
        <w:rPr>
          <w:bCs/>
          <w:i/>
          <w:kern w:val="2"/>
          <w:sz w:val="20"/>
          <w:szCs w:val="20"/>
          <w:lang w:eastAsia="ar-SA"/>
        </w:rPr>
        <w:br/>
      </w:r>
      <w:r>
        <w:rPr>
          <w:b/>
          <w:bCs/>
          <w:i/>
          <w:color w:val="FF0000"/>
          <w:kern w:val="2"/>
          <w:sz w:val="20"/>
          <w:szCs w:val="20"/>
          <w:lang w:eastAsia="ar-SA"/>
        </w:rPr>
        <w:t xml:space="preserve">                                                                              </w:t>
      </w:r>
      <w:r w:rsidRPr="009D27C3">
        <w:rPr>
          <w:b/>
          <w:bCs/>
          <w:i/>
          <w:color w:val="FF0000"/>
          <w:kern w:val="2"/>
          <w:sz w:val="20"/>
          <w:szCs w:val="20"/>
          <w:lang w:eastAsia="ar-SA"/>
        </w:rPr>
        <w:t xml:space="preserve">kwalifikowanym podpisem elektronicznym, </w:t>
      </w:r>
      <w:r>
        <w:rPr>
          <w:b/>
          <w:bCs/>
          <w:i/>
          <w:color w:val="FF0000"/>
          <w:kern w:val="2"/>
          <w:sz w:val="20"/>
          <w:szCs w:val="20"/>
          <w:lang w:eastAsia="ar-SA"/>
        </w:rPr>
        <w:br/>
        <w:t xml:space="preserve">                                                                             </w:t>
      </w:r>
      <w:r w:rsidRPr="009D27C3">
        <w:rPr>
          <w:b/>
          <w:bCs/>
          <w:i/>
          <w:color w:val="FF0000"/>
          <w:kern w:val="2"/>
          <w:sz w:val="20"/>
          <w:szCs w:val="20"/>
          <w:lang w:eastAsia="ar-SA"/>
        </w:rPr>
        <w:t>podpisem zaufanym lub podpisem osobistym</w:t>
      </w:r>
      <w:r w:rsidRPr="009D27C3">
        <w:rPr>
          <w:b/>
          <w:i/>
          <w:color w:val="FF0000"/>
          <w:kern w:val="2"/>
          <w:sz w:val="20"/>
          <w:szCs w:val="20"/>
          <w:lang w:eastAsia="ar-SA"/>
        </w:rPr>
        <w:t xml:space="preserve"> </w:t>
      </w:r>
    </w:p>
    <w:p w14:paraId="21C3AF20" w14:textId="77777777" w:rsidR="009D27C3" w:rsidRPr="009D27C3" w:rsidRDefault="009D27C3">
      <w:pPr>
        <w:rPr>
          <w:sz w:val="20"/>
          <w:szCs w:val="20"/>
        </w:rPr>
      </w:pPr>
    </w:p>
    <w:sectPr w:rsidR="009D27C3" w:rsidRPr="009D27C3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8AE82" w14:textId="77777777" w:rsidR="00894093" w:rsidRDefault="00894093" w:rsidP="009D27C3">
      <w:pPr>
        <w:spacing w:after="0" w:line="240" w:lineRule="auto"/>
      </w:pPr>
      <w:r>
        <w:separator/>
      </w:r>
    </w:p>
  </w:endnote>
  <w:endnote w:type="continuationSeparator" w:id="0">
    <w:p w14:paraId="585ACA2B" w14:textId="77777777" w:rsidR="00894093" w:rsidRDefault="00894093" w:rsidP="009D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115903"/>
      <w:docPartObj>
        <w:docPartGallery w:val="Page Numbers (Bottom of Page)"/>
        <w:docPartUnique/>
      </w:docPartObj>
    </w:sdtPr>
    <w:sdtEndPr/>
    <w:sdtContent>
      <w:p w14:paraId="63814ED5" w14:textId="372932D4" w:rsidR="005D587F" w:rsidRDefault="005D58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AEFB2" w14:textId="77777777" w:rsidR="005D587F" w:rsidRDefault="005D58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D5DA0" w14:textId="77777777" w:rsidR="00894093" w:rsidRDefault="00894093" w:rsidP="009D27C3">
      <w:pPr>
        <w:spacing w:after="0" w:line="240" w:lineRule="auto"/>
      </w:pPr>
      <w:r>
        <w:separator/>
      </w:r>
    </w:p>
  </w:footnote>
  <w:footnote w:type="continuationSeparator" w:id="0">
    <w:p w14:paraId="0B21F997" w14:textId="77777777" w:rsidR="00894093" w:rsidRDefault="00894093" w:rsidP="009D2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C2D1" w14:textId="77777777" w:rsidR="009D27C3" w:rsidRDefault="009D27C3">
    <w:pPr>
      <w:pStyle w:val="Nagwek"/>
      <w:rPr>
        <w:rFonts w:hint="eastAsia"/>
      </w:rPr>
    </w:pPr>
  </w:p>
  <w:p w14:paraId="59100C6F" w14:textId="40A980D7" w:rsidR="009D27C3" w:rsidRPr="009D27C3" w:rsidRDefault="009D27C3" w:rsidP="009D27C3">
    <w:pPr>
      <w:pStyle w:val="Tekstpodstawowy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  <w:szCs w:val="20"/>
      </w:rPr>
      <w:t>Załącznik nr 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5D7BEF"/>
    <w:multiLevelType w:val="multilevel"/>
    <w:tmpl w:val="852098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D93649F"/>
    <w:multiLevelType w:val="multilevel"/>
    <w:tmpl w:val="F9086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72203103">
    <w:abstractNumId w:val="0"/>
  </w:num>
  <w:num w:numId="2" w16cid:durableId="740249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B45"/>
    <w:rsid w:val="00095C8E"/>
    <w:rsid w:val="0010286B"/>
    <w:rsid w:val="001371E8"/>
    <w:rsid w:val="00167403"/>
    <w:rsid w:val="00262B45"/>
    <w:rsid w:val="00273697"/>
    <w:rsid w:val="00475BDF"/>
    <w:rsid w:val="005102B0"/>
    <w:rsid w:val="00563FB0"/>
    <w:rsid w:val="005D587F"/>
    <w:rsid w:val="00623AA1"/>
    <w:rsid w:val="006E695B"/>
    <w:rsid w:val="007D33BF"/>
    <w:rsid w:val="00894093"/>
    <w:rsid w:val="008A73D6"/>
    <w:rsid w:val="008D3905"/>
    <w:rsid w:val="00993D77"/>
    <w:rsid w:val="009C375B"/>
    <w:rsid w:val="009D27C3"/>
    <w:rsid w:val="00A32CA5"/>
    <w:rsid w:val="00A77DD3"/>
    <w:rsid w:val="00B43313"/>
    <w:rsid w:val="00D20768"/>
    <w:rsid w:val="00D57FD3"/>
    <w:rsid w:val="00DB3E36"/>
    <w:rsid w:val="00E14D94"/>
    <w:rsid w:val="00E839E1"/>
    <w:rsid w:val="00F75D70"/>
    <w:rsid w:val="00FA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0E58C"/>
  <w15:docId w15:val="{69A36EFA-1C4B-4659-AE28-6083FE0A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01E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5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1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5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51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51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51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51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51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65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65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65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651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651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4651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651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651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651CA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4651C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6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4651C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651CA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651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51C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52001E"/>
  </w:style>
  <w:style w:type="character" w:customStyle="1" w:styleId="reg">
    <w:name w:val="reg"/>
    <w:basedOn w:val="Domylnaczcionkaakapitu"/>
    <w:qFormat/>
    <w:rsid w:val="0052001E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4651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51CA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651C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5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Default">
    <w:name w:val="Default"/>
    <w:qFormat/>
    <w:rsid w:val="0052001E"/>
    <w:rPr>
      <w:rFonts w:ascii="Arial" w:eastAsia="Calibri" w:hAnsi="Arial" w:cs="Arial"/>
      <w:color w:val="000000"/>
      <w:kern w:val="0"/>
      <w14:ligatures w14:val="none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2001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D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7C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AD689-6182-4B67-B121-5E6B10C1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Gierałtowski</dc:creator>
  <dc:description/>
  <cp:lastModifiedBy>Anita Wrona</cp:lastModifiedBy>
  <cp:revision>39</cp:revision>
  <dcterms:created xsi:type="dcterms:W3CDTF">2024-08-19T18:29:00Z</dcterms:created>
  <dcterms:modified xsi:type="dcterms:W3CDTF">2024-11-14T11:49:00Z</dcterms:modified>
  <dc:language>pl-PL</dc:language>
</cp:coreProperties>
</file>