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7679" w14:textId="77777777" w:rsidR="00C452C4" w:rsidRPr="005F6B4F" w:rsidRDefault="00A772F4" w:rsidP="005F6B4F">
      <w:pPr>
        <w:jc w:val="both"/>
        <w:outlineLvl w:val="0"/>
        <w:rPr>
          <w:rFonts w:asciiTheme="minorHAnsi" w:hAnsiTheme="minorHAnsi"/>
          <w:b/>
          <w:sz w:val="22"/>
        </w:rPr>
      </w:pPr>
      <w:r w:rsidRPr="005F6B4F">
        <w:rPr>
          <w:rFonts w:asciiTheme="minorHAnsi" w:hAnsiTheme="minorHAnsi"/>
          <w:b/>
          <w:sz w:val="22"/>
        </w:rPr>
        <w:t xml:space="preserve"> </w:t>
      </w:r>
    </w:p>
    <w:p w14:paraId="63BDE5C8" w14:textId="77777777" w:rsidR="004B2E4C" w:rsidRPr="005F6B4F" w:rsidRDefault="004B2E4C" w:rsidP="003B7007">
      <w:pPr>
        <w:spacing w:after="480"/>
        <w:jc w:val="center"/>
        <w:outlineLvl w:val="0"/>
        <w:rPr>
          <w:rFonts w:asciiTheme="minorHAnsi" w:hAnsiTheme="minorHAnsi"/>
          <w:b/>
          <w:sz w:val="22"/>
        </w:rPr>
      </w:pPr>
      <w:r w:rsidRPr="005F6B4F">
        <w:rPr>
          <w:rFonts w:asciiTheme="minorHAnsi" w:hAnsiTheme="minorHAnsi"/>
          <w:b/>
          <w:sz w:val="22"/>
        </w:rPr>
        <w:t>Umowa nr</w:t>
      </w:r>
      <w:r w:rsidRPr="005F6B4F">
        <w:rPr>
          <w:rFonts w:asciiTheme="minorHAnsi" w:hAnsiTheme="minorHAnsi"/>
          <w:sz w:val="22"/>
        </w:rPr>
        <w:t xml:space="preserve"> </w:t>
      </w:r>
      <w:r w:rsidR="00595AE7" w:rsidRPr="005F6B4F">
        <w:rPr>
          <w:rFonts w:asciiTheme="minorHAnsi" w:hAnsiTheme="minorHAnsi"/>
          <w:b/>
          <w:sz w:val="22"/>
        </w:rPr>
        <w:t>………………………….</w:t>
      </w:r>
    </w:p>
    <w:p w14:paraId="07252418" w14:textId="77777777" w:rsidR="00E82DAA" w:rsidRPr="005F6B4F" w:rsidRDefault="00E82DAA" w:rsidP="003B7007">
      <w:pPr>
        <w:tabs>
          <w:tab w:val="left" w:pos="-1728"/>
          <w:tab w:val="left" w:pos="0"/>
          <w:tab w:val="left" w:pos="1008"/>
          <w:tab w:val="left" w:pos="1440"/>
          <w:tab w:val="left" w:pos="5184"/>
          <w:tab w:val="left" w:pos="7920"/>
          <w:tab w:val="left" w:pos="9072"/>
        </w:tabs>
        <w:suppressAutoHyphens/>
        <w:spacing w:after="120" w:line="276" w:lineRule="auto"/>
        <w:rPr>
          <w:rFonts w:asciiTheme="minorHAnsi" w:hAnsiTheme="minorHAnsi"/>
          <w:spacing w:val="-3"/>
          <w:sz w:val="22"/>
        </w:rPr>
      </w:pPr>
      <w:r w:rsidRPr="005F6B4F">
        <w:rPr>
          <w:rFonts w:asciiTheme="minorHAnsi" w:hAnsiTheme="minorHAnsi"/>
          <w:spacing w:val="-3"/>
          <w:sz w:val="22"/>
        </w:rPr>
        <w:t>zawarta w dniu …………….. r. w Warszawie, pomiędzy:</w:t>
      </w:r>
    </w:p>
    <w:p w14:paraId="36E6588D" w14:textId="2C4C081C" w:rsidR="00E82DAA" w:rsidRPr="005F6B4F" w:rsidRDefault="00743631" w:rsidP="00BE7221">
      <w:pPr>
        <w:tabs>
          <w:tab w:val="left" w:pos="-1728"/>
          <w:tab w:val="left" w:pos="0"/>
          <w:tab w:val="left" w:pos="1008"/>
          <w:tab w:val="left" w:pos="1440"/>
          <w:tab w:val="left" w:pos="5184"/>
          <w:tab w:val="left" w:pos="7920"/>
          <w:tab w:val="left" w:pos="9072"/>
        </w:tabs>
        <w:suppressAutoHyphens/>
        <w:spacing w:before="240" w:after="120" w:line="276" w:lineRule="auto"/>
        <w:rPr>
          <w:rFonts w:asciiTheme="minorHAnsi" w:hAnsiTheme="minorHAnsi"/>
          <w:spacing w:val="-3"/>
          <w:sz w:val="22"/>
        </w:rPr>
      </w:pPr>
      <w:r w:rsidRPr="005F6B4F">
        <w:rPr>
          <w:rFonts w:asciiTheme="minorHAnsi" w:hAnsiTheme="minorHAnsi"/>
          <w:b/>
          <w:sz w:val="22"/>
        </w:rPr>
        <w:t xml:space="preserve">miastem stołecznym </w:t>
      </w:r>
      <w:r w:rsidR="00E82DAA" w:rsidRPr="005F6B4F">
        <w:rPr>
          <w:rFonts w:asciiTheme="minorHAnsi" w:hAnsiTheme="minorHAnsi"/>
          <w:b/>
          <w:sz w:val="22"/>
        </w:rPr>
        <w:t xml:space="preserve">Warszawą </w:t>
      </w:r>
      <w:r w:rsidR="00E82DAA" w:rsidRPr="005F6B4F">
        <w:rPr>
          <w:rFonts w:asciiTheme="minorHAnsi" w:hAnsiTheme="minorHAnsi"/>
          <w:sz w:val="22"/>
        </w:rPr>
        <w:t xml:space="preserve">z siedzibą w Warszawie, </w:t>
      </w:r>
      <w:r w:rsidRPr="005F6B4F">
        <w:rPr>
          <w:rFonts w:asciiTheme="minorHAnsi" w:hAnsiTheme="minorHAnsi"/>
          <w:sz w:val="22"/>
        </w:rPr>
        <w:t xml:space="preserve">plac </w:t>
      </w:r>
      <w:r w:rsidR="00E82DAA" w:rsidRPr="005F6B4F">
        <w:rPr>
          <w:rFonts w:asciiTheme="minorHAnsi" w:hAnsiTheme="minorHAnsi"/>
          <w:sz w:val="22"/>
        </w:rPr>
        <w:t>Bankowy 3/5, 00-950 Warszawa, NIP</w:t>
      </w:r>
      <w:r w:rsidR="00392319" w:rsidRPr="00933559">
        <w:rPr>
          <w:rFonts w:asciiTheme="minorHAnsi" w:hAnsiTheme="minorHAnsi" w:cstheme="minorHAnsi"/>
          <w:sz w:val="22"/>
          <w:szCs w:val="22"/>
        </w:rPr>
        <w:t> </w:t>
      </w:r>
      <w:r w:rsidR="00E82DAA" w:rsidRPr="00933559">
        <w:rPr>
          <w:rFonts w:asciiTheme="minorHAnsi" w:hAnsiTheme="minorHAnsi" w:cstheme="minorHAnsi"/>
          <w:sz w:val="22"/>
          <w:szCs w:val="22"/>
        </w:rPr>
        <w:t>5252248481</w:t>
      </w:r>
      <w:r w:rsidR="00E82DAA" w:rsidRPr="005F6B4F">
        <w:rPr>
          <w:rFonts w:asciiTheme="minorHAnsi" w:hAnsiTheme="minorHAnsi"/>
          <w:sz w:val="22"/>
        </w:rPr>
        <w:t xml:space="preserve">, </w:t>
      </w:r>
      <w:r w:rsidR="006159E6" w:rsidRPr="005F6B4F">
        <w:rPr>
          <w:rFonts w:asciiTheme="minorHAnsi" w:hAnsiTheme="minorHAnsi"/>
          <w:sz w:val="22"/>
        </w:rPr>
        <w:t xml:space="preserve">REGON 015259640, </w:t>
      </w:r>
      <w:r w:rsidR="005A017C" w:rsidRPr="005F6B4F">
        <w:rPr>
          <w:rFonts w:asciiTheme="minorHAnsi" w:hAnsiTheme="minorHAnsi"/>
          <w:sz w:val="22"/>
        </w:rPr>
        <w:t>zwanym dale</w:t>
      </w:r>
      <w:r w:rsidR="005A017C" w:rsidRPr="005F6B4F">
        <w:rPr>
          <w:rFonts w:asciiTheme="minorHAnsi" w:hAnsiTheme="minorHAnsi"/>
          <w:spacing w:val="-3"/>
          <w:sz w:val="22"/>
        </w:rPr>
        <w:t>j „</w:t>
      </w:r>
      <w:r w:rsidR="005A017C" w:rsidRPr="005F6B4F">
        <w:rPr>
          <w:rFonts w:asciiTheme="minorHAnsi" w:hAnsiTheme="minorHAnsi"/>
          <w:b/>
          <w:spacing w:val="-3"/>
          <w:sz w:val="22"/>
        </w:rPr>
        <w:t>Zamawiającym</w:t>
      </w:r>
      <w:r w:rsidR="005A017C" w:rsidRPr="005F6B4F">
        <w:rPr>
          <w:rFonts w:asciiTheme="minorHAnsi" w:hAnsiTheme="minorHAnsi"/>
          <w:spacing w:val="-3"/>
          <w:sz w:val="22"/>
        </w:rPr>
        <w:t>”</w:t>
      </w:r>
      <w:r w:rsidR="006B452A" w:rsidRPr="005F6B4F">
        <w:rPr>
          <w:rFonts w:asciiTheme="minorHAnsi" w:hAnsiTheme="minorHAnsi"/>
          <w:spacing w:val="-3"/>
          <w:sz w:val="22"/>
        </w:rPr>
        <w:t>,</w:t>
      </w:r>
      <w:r w:rsidR="006B452A" w:rsidRPr="005F6B4F">
        <w:rPr>
          <w:rFonts w:asciiTheme="minorHAnsi" w:hAnsiTheme="minorHAnsi"/>
          <w:b/>
          <w:spacing w:val="-3"/>
          <w:sz w:val="22"/>
        </w:rPr>
        <w:t xml:space="preserve"> </w:t>
      </w:r>
      <w:r w:rsidR="00E82DAA" w:rsidRPr="005F6B4F">
        <w:rPr>
          <w:rFonts w:asciiTheme="minorHAnsi" w:hAnsiTheme="minorHAnsi"/>
          <w:sz w:val="22"/>
        </w:rPr>
        <w:t xml:space="preserve">reprezentowanym przez </w:t>
      </w:r>
      <w:r w:rsidR="00595AE7" w:rsidRPr="00933559">
        <w:rPr>
          <w:rFonts w:asciiTheme="minorHAnsi" w:hAnsiTheme="minorHAnsi" w:cstheme="minorHAnsi"/>
          <w:sz w:val="22"/>
          <w:szCs w:val="22"/>
        </w:rPr>
        <w:t>………………………</w:t>
      </w:r>
      <w:r w:rsidR="002D7C0B" w:rsidRPr="00933559">
        <w:rPr>
          <w:rFonts w:asciiTheme="minorHAnsi" w:hAnsiTheme="minorHAnsi" w:cstheme="minorHAnsi"/>
          <w:sz w:val="22"/>
          <w:szCs w:val="22"/>
        </w:rPr>
        <w:t>……………………………</w:t>
      </w:r>
      <w:r w:rsidR="00120B9A">
        <w:rPr>
          <w:rFonts w:asciiTheme="minorHAnsi" w:hAnsiTheme="minorHAnsi" w:cstheme="minorHAnsi"/>
          <w:sz w:val="22"/>
          <w:szCs w:val="22"/>
        </w:rPr>
        <w:t>………</w:t>
      </w:r>
      <w:r w:rsidR="002D7C0B" w:rsidRPr="00933559">
        <w:rPr>
          <w:rFonts w:asciiTheme="minorHAnsi" w:hAnsiTheme="minorHAnsi" w:cstheme="minorHAnsi"/>
          <w:sz w:val="22"/>
          <w:szCs w:val="22"/>
        </w:rPr>
        <w:t>…………………………………………………</w:t>
      </w:r>
      <w:r w:rsidR="00E62462">
        <w:rPr>
          <w:rFonts w:asciiTheme="minorHAnsi" w:hAnsiTheme="minorHAnsi" w:cstheme="minorHAnsi"/>
          <w:sz w:val="22"/>
          <w:szCs w:val="22"/>
        </w:rPr>
        <w:t>…</w:t>
      </w:r>
      <w:r w:rsidR="002D7C0B" w:rsidRPr="00933559">
        <w:rPr>
          <w:rFonts w:asciiTheme="minorHAnsi" w:hAnsiTheme="minorHAnsi" w:cstheme="minorHAnsi"/>
          <w:sz w:val="22"/>
          <w:szCs w:val="22"/>
        </w:rPr>
        <w:t xml:space="preserve"> Dyrektora</w:t>
      </w:r>
      <w:r w:rsidR="002D7C0B" w:rsidRPr="005F6B4F">
        <w:rPr>
          <w:rFonts w:asciiTheme="minorHAnsi" w:hAnsiTheme="minorHAnsi"/>
          <w:sz w:val="22"/>
        </w:rPr>
        <w:t xml:space="preserve"> </w:t>
      </w:r>
      <w:r w:rsidR="005A017C" w:rsidRPr="005F6B4F">
        <w:rPr>
          <w:rFonts w:asciiTheme="minorHAnsi" w:hAnsiTheme="minorHAnsi"/>
          <w:sz w:val="22"/>
        </w:rPr>
        <w:t xml:space="preserve">Biura </w:t>
      </w:r>
      <w:r w:rsidR="00595AE7" w:rsidRPr="005F6B4F">
        <w:rPr>
          <w:rFonts w:asciiTheme="minorHAnsi" w:hAnsiTheme="minorHAnsi"/>
          <w:sz w:val="22"/>
        </w:rPr>
        <w:t>Informatyki</w:t>
      </w:r>
      <w:r w:rsidR="005A017C" w:rsidRPr="005F6B4F">
        <w:rPr>
          <w:rFonts w:asciiTheme="minorHAnsi" w:hAnsiTheme="minorHAnsi"/>
          <w:sz w:val="22"/>
        </w:rPr>
        <w:t xml:space="preserve"> Urzędu m.st. Warszawy</w:t>
      </w:r>
      <w:r w:rsidR="006B452A" w:rsidRPr="005F6B4F">
        <w:rPr>
          <w:rFonts w:asciiTheme="minorHAnsi" w:hAnsiTheme="minorHAnsi"/>
          <w:sz w:val="22"/>
        </w:rPr>
        <w:t>,</w:t>
      </w:r>
      <w:r w:rsidR="005A017C" w:rsidRPr="005F6B4F">
        <w:rPr>
          <w:rFonts w:asciiTheme="minorHAnsi" w:hAnsiTheme="minorHAnsi"/>
          <w:sz w:val="22"/>
        </w:rPr>
        <w:t xml:space="preserve"> działającego na podstawie pełnomocnictwa nr </w:t>
      </w:r>
      <w:r w:rsidR="00595AE7" w:rsidRPr="00933559">
        <w:rPr>
          <w:rFonts w:asciiTheme="minorHAnsi" w:hAnsiTheme="minorHAnsi" w:cstheme="minorHAnsi"/>
          <w:sz w:val="22"/>
          <w:szCs w:val="22"/>
        </w:rPr>
        <w:t>……</w:t>
      </w:r>
      <w:r w:rsidR="0099708D" w:rsidRPr="00933559">
        <w:rPr>
          <w:rFonts w:asciiTheme="minorHAnsi" w:hAnsiTheme="minorHAnsi" w:cstheme="minorHAnsi"/>
          <w:sz w:val="22"/>
          <w:szCs w:val="22"/>
        </w:rPr>
        <w:t>…………</w:t>
      </w:r>
      <w:r w:rsidR="00120B9A">
        <w:rPr>
          <w:rFonts w:asciiTheme="minorHAnsi" w:hAnsiTheme="minorHAnsi" w:cstheme="minorHAnsi"/>
          <w:sz w:val="22"/>
          <w:szCs w:val="22"/>
        </w:rPr>
        <w:t>……</w:t>
      </w:r>
      <w:r w:rsidR="0099708D" w:rsidRPr="00933559">
        <w:rPr>
          <w:rFonts w:asciiTheme="minorHAnsi" w:hAnsiTheme="minorHAnsi" w:cstheme="minorHAnsi"/>
          <w:sz w:val="22"/>
          <w:szCs w:val="22"/>
        </w:rPr>
        <w:t>…</w:t>
      </w:r>
      <w:r w:rsidR="00E62462">
        <w:rPr>
          <w:rFonts w:asciiTheme="minorHAnsi" w:hAnsiTheme="minorHAnsi" w:cstheme="minorHAnsi"/>
          <w:sz w:val="22"/>
          <w:szCs w:val="22"/>
        </w:rPr>
        <w:t>…</w:t>
      </w:r>
      <w:r w:rsidR="00595AE7" w:rsidRPr="00933559">
        <w:rPr>
          <w:rFonts w:asciiTheme="minorHAnsi" w:hAnsiTheme="minorHAnsi" w:cstheme="minorHAnsi"/>
          <w:sz w:val="22"/>
          <w:szCs w:val="22"/>
        </w:rPr>
        <w:t>………………</w:t>
      </w:r>
      <w:r w:rsidR="00B071F7" w:rsidRPr="00933559">
        <w:rPr>
          <w:rFonts w:asciiTheme="minorHAnsi" w:hAnsiTheme="minorHAnsi" w:cstheme="minorHAnsi"/>
          <w:sz w:val="22"/>
          <w:szCs w:val="22"/>
        </w:rPr>
        <w:t>,</w:t>
      </w:r>
      <w:r w:rsidR="005A017C" w:rsidRPr="005F6B4F">
        <w:rPr>
          <w:rFonts w:asciiTheme="minorHAnsi" w:hAnsiTheme="minorHAnsi"/>
          <w:sz w:val="22"/>
        </w:rPr>
        <w:t xml:space="preserve"> </w:t>
      </w:r>
      <w:r w:rsidR="004A2219" w:rsidRPr="005F6B4F">
        <w:rPr>
          <w:rFonts w:asciiTheme="minorHAnsi" w:hAnsiTheme="minorHAnsi"/>
          <w:sz w:val="22"/>
        </w:rPr>
        <w:t xml:space="preserve">udzielonego w dniu </w:t>
      </w:r>
      <w:r w:rsidR="00595AE7" w:rsidRPr="005F6B4F">
        <w:rPr>
          <w:rFonts w:asciiTheme="minorHAnsi" w:hAnsiTheme="minorHAnsi"/>
          <w:sz w:val="22"/>
        </w:rPr>
        <w:t>………………</w:t>
      </w:r>
      <w:r w:rsidR="00B071F7" w:rsidRPr="005F6B4F">
        <w:rPr>
          <w:rFonts w:asciiTheme="minorHAnsi" w:hAnsiTheme="minorHAnsi"/>
          <w:sz w:val="22"/>
        </w:rPr>
        <w:t xml:space="preserve"> </w:t>
      </w:r>
      <w:r w:rsidR="005A017C" w:rsidRPr="005F6B4F">
        <w:rPr>
          <w:rFonts w:asciiTheme="minorHAnsi" w:hAnsiTheme="minorHAnsi"/>
          <w:sz w:val="22"/>
        </w:rPr>
        <w:t xml:space="preserve">przez </w:t>
      </w:r>
      <w:r w:rsidR="000B7EF3" w:rsidRPr="005F6B4F">
        <w:rPr>
          <w:rFonts w:asciiTheme="minorHAnsi" w:hAnsiTheme="minorHAnsi"/>
          <w:sz w:val="22"/>
        </w:rPr>
        <w:t xml:space="preserve">Prezydenta m.st. Warszawy, </w:t>
      </w:r>
    </w:p>
    <w:p w14:paraId="3DDFFD07" w14:textId="77777777" w:rsidR="00B26676" w:rsidRPr="005F6B4F" w:rsidRDefault="00B26676" w:rsidP="00BE7221">
      <w:pPr>
        <w:tabs>
          <w:tab w:val="left" w:pos="-1728"/>
          <w:tab w:val="left" w:pos="0"/>
          <w:tab w:val="left" w:pos="1008"/>
          <w:tab w:val="left" w:pos="1440"/>
          <w:tab w:val="left" w:pos="5184"/>
          <w:tab w:val="left" w:pos="7920"/>
          <w:tab w:val="left" w:pos="9072"/>
        </w:tabs>
        <w:suppressAutoHyphens/>
        <w:spacing w:after="120" w:line="276" w:lineRule="auto"/>
        <w:rPr>
          <w:rFonts w:asciiTheme="minorHAnsi" w:hAnsiTheme="minorHAnsi"/>
          <w:spacing w:val="-3"/>
          <w:sz w:val="22"/>
        </w:rPr>
      </w:pPr>
      <w:r w:rsidRPr="005F6B4F">
        <w:rPr>
          <w:rFonts w:asciiTheme="minorHAnsi" w:hAnsiTheme="minorHAnsi"/>
          <w:spacing w:val="-3"/>
          <w:sz w:val="22"/>
        </w:rPr>
        <w:t>a</w:t>
      </w:r>
    </w:p>
    <w:p w14:paraId="54FACD48" w14:textId="45CEA1E4" w:rsidR="00B26676" w:rsidRPr="005F6B4F" w:rsidRDefault="00D336BB" w:rsidP="00BE7221">
      <w:pPr>
        <w:tabs>
          <w:tab w:val="left" w:pos="-1728"/>
          <w:tab w:val="left" w:pos="0"/>
          <w:tab w:val="left" w:pos="1008"/>
          <w:tab w:val="left" w:pos="1440"/>
          <w:tab w:val="left" w:pos="5184"/>
          <w:tab w:val="left" w:pos="7920"/>
          <w:tab w:val="left" w:pos="9072"/>
        </w:tabs>
        <w:suppressAutoHyphens/>
        <w:spacing w:line="276" w:lineRule="auto"/>
        <w:rPr>
          <w:rFonts w:ascii="Arial" w:hAnsi="Arial"/>
          <w:spacing w:val="-3"/>
          <w:sz w:val="22"/>
        </w:rPr>
      </w:pPr>
      <w:r>
        <w:rPr>
          <w:rFonts w:asciiTheme="minorHAnsi" w:hAnsiTheme="minorHAnsi"/>
          <w:b/>
          <w:sz w:val="22"/>
        </w:rPr>
        <w:t>…………………</w:t>
      </w:r>
      <w:r w:rsidR="00120B9A">
        <w:rPr>
          <w:rFonts w:asciiTheme="minorHAnsi" w:hAnsiTheme="minorHAnsi"/>
          <w:b/>
          <w:sz w:val="22"/>
        </w:rPr>
        <w:t>……………</w:t>
      </w:r>
      <w:r>
        <w:rPr>
          <w:rFonts w:asciiTheme="minorHAnsi" w:hAnsiTheme="minorHAnsi"/>
          <w:b/>
          <w:sz w:val="22"/>
        </w:rPr>
        <w:t>………….</w:t>
      </w:r>
      <w:r w:rsidR="00B26676" w:rsidRPr="005F6B4F">
        <w:rPr>
          <w:rFonts w:asciiTheme="minorHAnsi" w:hAnsiTheme="minorHAnsi"/>
          <w:i/>
          <w:sz w:val="22"/>
        </w:rPr>
        <w:t>,</w:t>
      </w:r>
      <w:r w:rsidR="00B26676" w:rsidRPr="005F6B4F">
        <w:rPr>
          <w:rFonts w:asciiTheme="minorHAnsi" w:hAnsiTheme="minorHAnsi"/>
          <w:sz w:val="22"/>
        </w:rPr>
        <w:t xml:space="preserve"> REGON: </w:t>
      </w:r>
      <w:r>
        <w:rPr>
          <w:rFonts w:asciiTheme="minorHAnsi" w:hAnsiTheme="minorHAnsi"/>
          <w:sz w:val="22"/>
        </w:rPr>
        <w:t>……………</w:t>
      </w:r>
      <w:r w:rsidR="00120B9A">
        <w:rPr>
          <w:rFonts w:asciiTheme="minorHAnsi" w:hAnsiTheme="minorHAnsi"/>
          <w:sz w:val="22"/>
        </w:rPr>
        <w:t>…….</w:t>
      </w:r>
      <w:r>
        <w:rPr>
          <w:rFonts w:asciiTheme="minorHAnsi" w:hAnsiTheme="minorHAnsi"/>
          <w:sz w:val="22"/>
        </w:rPr>
        <w:t>….</w:t>
      </w:r>
      <w:r w:rsidR="00B26676" w:rsidRPr="005F6B4F">
        <w:rPr>
          <w:rFonts w:asciiTheme="minorHAnsi" w:hAnsiTheme="minorHAnsi"/>
          <w:sz w:val="22"/>
        </w:rPr>
        <w:t>, NIP: </w:t>
      </w:r>
      <w:r>
        <w:rPr>
          <w:rFonts w:asciiTheme="minorHAnsi" w:hAnsiTheme="minorHAnsi"/>
          <w:sz w:val="22"/>
        </w:rPr>
        <w:t>……………</w:t>
      </w:r>
      <w:r w:rsidR="00120B9A">
        <w:rPr>
          <w:rFonts w:asciiTheme="minorHAnsi" w:hAnsiTheme="minorHAnsi"/>
          <w:sz w:val="22"/>
        </w:rPr>
        <w:t>…</w:t>
      </w:r>
      <w:r>
        <w:rPr>
          <w:rFonts w:asciiTheme="minorHAnsi" w:hAnsiTheme="minorHAnsi"/>
          <w:sz w:val="22"/>
        </w:rPr>
        <w:t>………</w:t>
      </w:r>
      <w:r w:rsidR="00B26676" w:rsidRPr="005F6B4F">
        <w:rPr>
          <w:rFonts w:asciiTheme="minorHAnsi" w:hAnsiTheme="minorHAnsi"/>
          <w:sz w:val="22"/>
        </w:rPr>
        <w:t>, zarejestrowaną w Krajowym Rejestrze Sądowym pod numerem</w:t>
      </w:r>
      <w:r w:rsidR="009D16E7" w:rsidRPr="005F6B4F">
        <w:rPr>
          <w:rFonts w:asciiTheme="minorHAnsi" w:hAnsiTheme="minorHAnsi"/>
          <w:sz w:val="22"/>
        </w:rPr>
        <w:t xml:space="preserve"> </w:t>
      </w:r>
      <w:r w:rsidR="001E2C5D">
        <w:rPr>
          <w:rFonts w:asciiTheme="minorHAnsi" w:hAnsiTheme="minorHAnsi"/>
          <w:sz w:val="22"/>
        </w:rPr>
        <w:t>……………</w:t>
      </w:r>
      <w:r w:rsidR="00120B9A">
        <w:rPr>
          <w:rFonts w:asciiTheme="minorHAnsi" w:hAnsiTheme="minorHAnsi"/>
          <w:sz w:val="22"/>
        </w:rPr>
        <w:t>………………………</w:t>
      </w:r>
      <w:r w:rsidR="001E2C5D">
        <w:rPr>
          <w:rFonts w:asciiTheme="minorHAnsi" w:hAnsiTheme="minorHAnsi"/>
          <w:sz w:val="22"/>
        </w:rPr>
        <w:t>…</w:t>
      </w:r>
      <w:r w:rsidR="00120B9A">
        <w:rPr>
          <w:rFonts w:asciiTheme="minorHAnsi" w:hAnsiTheme="minorHAnsi"/>
          <w:sz w:val="22"/>
        </w:rPr>
        <w:t xml:space="preserve"> </w:t>
      </w:r>
      <w:r w:rsidR="00B26676" w:rsidRPr="005F6B4F">
        <w:rPr>
          <w:rFonts w:asciiTheme="minorHAnsi" w:hAnsiTheme="minorHAnsi"/>
          <w:sz w:val="22"/>
        </w:rPr>
        <w:t xml:space="preserve">prowadzonym przez </w:t>
      </w:r>
      <w:r w:rsidR="001E2C5D">
        <w:rPr>
          <w:rFonts w:asciiTheme="minorHAnsi" w:hAnsiTheme="minorHAnsi"/>
          <w:sz w:val="22"/>
        </w:rPr>
        <w:t>……………</w:t>
      </w:r>
      <w:r w:rsidR="00120B9A">
        <w:rPr>
          <w:rFonts w:asciiTheme="minorHAnsi" w:hAnsiTheme="minorHAnsi"/>
          <w:sz w:val="22"/>
        </w:rPr>
        <w:t>…………………………………………………………</w:t>
      </w:r>
      <w:r w:rsidR="001E2C5D">
        <w:rPr>
          <w:rFonts w:asciiTheme="minorHAnsi" w:hAnsiTheme="minorHAnsi"/>
          <w:sz w:val="22"/>
        </w:rPr>
        <w:t>…………</w:t>
      </w:r>
      <w:r w:rsidR="00B26676" w:rsidRPr="005F6B4F">
        <w:rPr>
          <w:rFonts w:asciiTheme="minorHAnsi" w:hAnsiTheme="minorHAnsi"/>
          <w:sz w:val="22"/>
        </w:rPr>
        <w:t xml:space="preserve">, </w:t>
      </w:r>
      <w:r w:rsidR="005A017C" w:rsidRPr="005F6B4F">
        <w:rPr>
          <w:rFonts w:asciiTheme="minorHAnsi" w:hAnsiTheme="minorHAnsi"/>
          <w:sz w:val="22"/>
        </w:rPr>
        <w:t>zwaną dalej „</w:t>
      </w:r>
      <w:r w:rsidR="005A017C" w:rsidRPr="005F6B4F">
        <w:rPr>
          <w:rFonts w:asciiTheme="minorHAnsi" w:hAnsiTheme="minorHAnsi"/>
          <w:b/>
          <w:sz w:val="22"/>
        </w:rPr>
        <w:t>Wykonawcą</w:t>
      </w:r>
      <w:r w:rsidR="005A017C" w:rsidRPr="005F6B4F">
        <w:rPr>
          <w:rFonts w:asciiTheme="minorHAnsi" w:hAnsiTheme="minorHAnsi"/>
          <w:sz w:val="22"/>
        </w:rPr>
        <w:t xml:space="preserve">”, </w:t>
      </w:r>
      <w:r w:rsidR="00B26676" w:rsidRPr="005F6B4F">
        <w:rPr>
          <w:rFonts w:asciiTheme="minorHAnsi" w:hAnsiTheme="minorHAnsi"/>
          <w:sz w:val="22"/>
        </w:rPr>
        <w:t>reprezentowaną przez</w:t>
      </w:r>
      <w:r w:rsidR="00B26676" w:rsidRPr="00933559">
        <w:rPr>
          <w:rFonts w:asciiTheme="minorHAnsi" w:hAnsiTheme="minorHAnsi" w:cstheme="minorHAnsi"/>
          <w:sz w:val="22"/>
          <w:szCs w:val="22"/>
        </w:rPr>
        <w:t xml:space="preserve"> </w:t>
      </w:r>
      <w:r w:rsidR="00595AE7" w:rsidRPr="00933559">
        <w:rPr>
          <w:rFonts w:asciiTheme="minorHAnsi" w:hAnsiTheme="minorHAnsi" w:cstheme="minorHAnsi"/>
          <w:sz w:val="22"/>
          <w:szCs w:val="22"/>
        </w:rPr>
        <w:t>…………………</w:t>
      </w:r>
      <w:r w:rsidR="0037490F" w:rsidRPr="00933559">
        <w:rPr>
          <w:rFonts w:asciiTheme="minorHAnsi" w:hAnsiTheme="minorHAnsi" w:cstheme="minorHAnsi"/>
          <w:sz w:val="22"/>
          <w:szCs w:val="22"/>
        </w:rPr>
        <w:t>……………………………………………………………………</w:t>
      </w:r>
      <w:r w:rsidR="00595AE7" w:rsidRPr="00933559">
        <w:rPr>
          <w:rFonts w:asciiTheme="minorHAnsi" w:hAnsiTheme="minorHAnsi" w:cstheme="minorHAnsi"/>
          <w:sz w:val="22"/>
          <w:szCs w:val="22"/>
        </w:rPr>
        <w:t>……………</w:t>
      </w:r>
      <w:r w:rsidR="00B26676" w:rsidRPr="00933559">
        <w:rPr>
          <w:rFonts w:asciiTheme="minorHAnsi" w:hAnsiTheme="minorHAnsi" w:cstheme="minorHAnsi"/>
          <w:sz w:val="22"/>
          <w:szCs w:val="22"/>
        </w:rPr>
        <w:t>,</w:t>
      </w:r>
      <w:r w:rsidR="00B26676" w:rsidRPr="005F6B4F">
        <w:rPr>
          <w:rFonts w:ascii="Arial" w:hAnsi="Arial"/>
          <w:sz w:val="22"/>
        </w:rPr>
        <w:t xml:space="preserve"> </w:t>
      </w:r>
    </w:p>
    <w:p w14:paraId="34A237E5" w14:textId="34F865DF" w:rsidR="00B26676" w:rsidRPr="005F6B4F" w:rsidRDefault="00B63E18" w:rsidP="00BE7221">
      <w:pPr>
        <w:tabs>
          <w:tab w:val="left" w:pos="-1728"/>
          <w:tab w:val="left" w:pos="0"/>
          <w:tab w:val="left" w:pos="1008"/>
          <w:tab w:val="left" w:pos="1440"/>
          <w:tab w:val="left" w:pos="5184"/>
          <w:tab w:val="left" w:pos="7920"/>
          <w:tab w:val="left" w:pos="9072"/>
        </w:tabs>
        <w:suppressAutoHyphens/>
        <w:spacing w:before="240" w:line="276" w:lineRule="auto"/>
        <w:rPr>
          <w:rFonts w:asciiTheme="minorHAnsi" w:hAnsiTheme="minorHAnsi"/>
          <w:spacing w:val="-3"/>
          <w:sz w:val="22"/>
        </w:rPr>
      </w:pPr>
      <w:r w:rsidRPr="005F6B4F">
        <w:rPr>
          <w:rFonts w:asciiTheme="minorHAnsi" w:hAnsiTheme="minorHAnsi"/>
          <w:spacing w:val="-3"/>
          <w:sz w:val="22"/>
        </w:rPr>
        <w:t>zwanymi dalej łącznie „</w:t>
      </w:r>
      <w:r w:rsidRPr="005F6B4F">
        <w:rPr>
          <w:rFonts w:asciiTheme="minorHAnsi" w:hAnsiTheme="minorHAnsi"/>
          <w:b/>
          <w:spacing w:val="-3"/>
          <w:sz w:val="22"/>
        </w:rPr>
        <w:t>Stronami</w:t>
      </w:r>
      <w:r w:rsidRPr="005F6B4F">
        <w:rPr>
          <w:rFonts w:asciiTheme="minorHAnsi" w:hAnsiTheme="minorHAnsi"/>
          <w:spacing w:val="-3"/>
          <w:sz w:val="22"/>
        </w:rPr>
        <w:t>”, a każde z nich indywidualnie „</w:t>
      </w:r>
      <w:r w:rsidRPr="005F6B4F">
        <w:rPr>
          <w:rFonts w:asciiTheme="minorHAnsi" w:hAnsiTheme="minorHAnsi"/>
          <w:b/>
          <w:spacing w:val="-3"/>
          <w:sz w:val="22"/>
        </w:rPr>
        <w:t>Stroną</w:t>
      </w:r>
      <w:r w:rsidRPr="005F6B4F">
        <w:rPr>
          <w:rFonts w:asciiTheme="minorHAnsi" w:hAnsiTheme="minorHAnsi"/>
          <w:spacing w:val="-3"/>
          <w:sz w:val="22"/>
        </w:rPr>
        <w:t>”</w:t>
      </w:r>
      <w:r w:rsidR="00833F5D">
        <w:rPr>
          <w:rFonts w:asciiTheme="minorHAnsi" w:hAnsiTheme="minorHAnsi"/>
          <w:spacing w:val="-3"/>
          <w:sz w:val="22"/>
        </w:rPr>
        <w:t>.</w:t>
      </w:r>
    </w:p>
    <w:p w14:paraId="641D1BEE" w14:textId="77777777" w:rsidR="00BE7221" w:rsidRDefault="00BE7221" w:rsidP="00BE7221">
      <w:pPr>
        <w:tabs>
          <w:tab w:val="left" w:leader="dot" w:pos="2721"/>
          <w:tab w:val="left" w:leader="dot" w:pos="6259"/>
        </w:tabs>
        <w:spacing w:line="360" w:lineRule="auto"/>
        <w:rPr>
          <w:rFonts w:asciiTheme="minorHAnsi" w:eastAsiaTheme="minorEastAsia" w:hAnsiTheme="minorHAnsi" w:cstheme="minorHAnsi"/>
          <w:i/>
          <w:iCs/>
          <w:sz w:val="22"/>
          <w:szCs w:val="22"/>
        </w:rPr>
      </w:pPr>
    </w:p>
    <w:p w14:paraId="1AA3947F" w14:textId="14A009D4" w:rsidR="00BE7221" w:rsidRPr="00BE7221" w:rsidRDefault="00BE7221" w:rsidP="6BD8D465">
      <w:pPr>
        <w:tabs>
          <w:tab w:val="left" w:leader="dot" w:pos="2721"/>
          <w:tab w:val="left" w:leader="dot" w:pos="6259"/>
        </w:tabs>
        <w:spacing w:line="276" w:lineRule="auto"/>
        <w:rPr>
          <w:rFonts w:asciiTheme="minorHAnsi" w:eastAsiaTheme="minorEastAsia" w:hAnsiTheme="minorHAnsi" w:cstheme="minorBidi"/>
          <w:b/>
          <w:bCs/>
          <w:sz w:val="22"/>
          <w:szCs w:val="22"/>
          <w:lang w:eastAsia="ar-SA"/>
        </w:rPr>
      </w:pPr>
      <w:r w:rsidRPr="6BD8D465">
        <w:rPr>
          <w:rFonts w:asciiTheme="minorHAnsi" w:eastAsiaTheme="minorEastAsia" w:hAnsiTheme="minorHAnsi" w:cstheme="minorBidi"/>
          <w:sz w:val="22"/>
          <w:szCs w:val="22"/>
        </w:rPr>
        <w:t>Umowa zostaje zawarta po przeprowadzeniu postępowania o udzielenie zamówienia publicznego nr …………………………</w:t>
      </w:r>
      <w:r w:rsidR="00477D44" w:rsidRPr="6BD8D465">
        <w:rPr>
          <w:rFonts w:asciiTheme="minorHAnsi" w:eastAsiaTheme="minorEastAsia" w:hAnsiTheme="minorHAnsi" w:cstheme="minorBidi"/>
          <w:sz w:val="22"/>
          <w:szCs w:val="22"/>
        </w:rPr>
        <w:t xml:space="preserve">……… </w:t>
      </w:r>
      <w:r w:rsidRPr="6BD8D465">
        <w:rPr>
          <w:rFonts w:asciiTheme="minorHAnsi" w:eastAsiaTheme="minorEastAsia" w:hAnsiTheme="minorHAnsi" w:cstheme="minorBidi"/>
          <w:sz w:val="22"/>
          <w:szCs w:val="22"/>
        </w:rPr>
        <w:t>w trybie podstawowym  na podstawie art. 275 pkt 2 ustawy z dnia 11</w:t>
      </w:r>
      <w:r w:rsidR="005F028D" w:rsidRPr="6BD8D465">
        <w:rPr>
          <w:rFonts w:asciiTheme="minorHAnsi" w:eastAsiaTheme="minorEastAsia" w:hAnsiTheme="minorHAnsi" w:cstheme="minorBidi"/>
          <w:sz w:val="22"/>
          <w:szCs w:val="22"/>
        </w:rPr>
        <w:t xml:space="preserve"> września </w:t>
      </w:r>
      <w:r w:rsidRPr="6BD8D465">
        <w:rPr>
          <w:rFonts w:asciiTheme="minorHAnsi" w:eastAsiaTheme="minorEastAsia" w:hAnsiTheme="minorHAnsi" w:cstheme="minorBidi"/>
          <w:sz w:val="22"/>
          <w:szCs w:val="22"/>
        </w:rPr>
        <w:t>2019.</w:t>
      </w:r>
      <w:r w:rsidR="00A721CF" w:rsidRPr="6BD8D465">
        <w:rPr>
          <w:rFonts w:asciiTheme="minorHAnsi" w:eastAsiaTheme="minorEastAsia" w:hAnsiTheme="minorHAnsi" w:cstheme="minorBidi"/>
          <w:sz w:val="22"/>
          <w:szCs w:val="22"/>
        </w:rPr>
        <w:t xml:space="preserve"> </w:t>
      </w:r>
      <w:r w:rsidRPr="6BD8D465">
        <w:rPr>
          <w:rFonts w:asciiTheme="minorHAnsi" w:eastAsiaTheme="minorEastAsia" w:hAnsiTheme="minorHAnsi" w:cstheme="minorBidi"/>
          <w:sz w:val="22"/>
          <w:szCs w:val="22"/>
        </w:rPr>
        <w:t xml:space="preserve">r. </w:t>
      </w:r>
      <w:r w:rsidR="00477D44" w:rsidRPr="6BD8D465">
        <w:rPr>
          <w:rFonts w:asciiTheme="minorHAnsi" w:hAnsiTheme="minorHAnsi" w:cstheme="minorBidi"/>
          <w:i/>
          <w:iCs/>
        </w:rPr>
        <w:t>–</w:t>
      </w:r>
      <w:r w:rsidRPr="6BD8D465">
        <w:rPr>
          <w:rFonts w:asciiTheme="minorHAnsi" w:eastAsiaTheme="minorEastAsia" w:hAnsiTheme="minorHAnsi" w:cstheme="minorBidi"/>
          <w:sz w:val="22"/>
          <w:szCs w:val="22"/>
        </w:rPr>
        <w:t xml:space="preserve"> Prawo zamówień publicznych (tj. Dz. U. z 202</w:t>
      </w:r>
      <w:r w:rsidR="00A01252" w:rsidRPr="6BD8D465">
        <w:rPr>
          <w:rFonts w:asciiTheme="minorHAnsi" w:eastAsiaTheme="minorEastAsia" w:hAnsiTheme="minorHAnsi" w:cstheme="minorBidi"/>
          <w:sz w:val="22"/>
          <w:szCs w:val="22"/>
        </w:rPr>
        <w:t>4</w:t>
      </w:r>
      <w:r w:rsidRPr="6BD8D465">
        <w:rPr>
          <w:rFonts w:asciiTheme="minorHAnsi" w:eastAsiaTheme="minorEastAsia" w:hAnsiTheme="minorHAnsi" w:cstheme="minorBidi"/>
          <w:sz w:val="22"/>
          <w:szCs w:val="22"/>
        </w:rPr>
        <w:t xml:space="preserve"> r. poz. </w:t>
      </w:r>
      <w:r w:rsidR="00304C2B" w:rsidRPr="6BD8D465">
        <w:rPr>
          <w:rFonts w:asciiTheme="minorHAnsi" w:eastAsiaTheme="minorEastAsia" w:hAnsiTheme="minorHAnsi" w:cstheme="minorBidi"/>
          <w:sz w:val="22"/>
          <w:szCs w:val="22"/>
        </w:rPr>
        <w:t>1320</w:t>
      </w:r>
      <w:r w:rsidRPr="6BD8D465">
        <w:rPr>
          <w:rFonts w:asciiTheme="minorHAnsi" w:eastAsiaTheme="minorEastAsia" w:hAnsiTheme="minorHAnsi" w:cstheme="minorBidi"/>
          <w:sz w:val="22"/>
          <w:szCs w:val="22"/>
        </w:rPr>
        <w:t>).</w:t>
      </w:r>
    </w:p>
    <w:p w14:paraId="1A8512D7" w14:textId="77777777" w:rsidR="002F7117" w:rsidRPr="003B7007" w:rsidRDefault="002F7117" w:rsidP="003B7007">
      <w:pPr>
        <w:pStyle w:val="Nagwek6"/>
        <w:spacing w:before="120"/>
        <w:rPr>
          <w:rFonts w:asciiTheme="minorHAnsi" w:hAnsiTheme="minorHAnsi" w:cstheme="minorHAnsi"/>
          <w:b w:val="0"/>
          <w:sz w:val="22"/>
          <w:szCs w:val="22"/>
        </w:rPr>
      </w:pPr>
      <w:r w:rsidRPr="003B7007">
        <w:rPr>
          <w:rFonts w:asciiTheme="minorHAnsi" w:hAnsiTheme="minorHAnsi" w:cstheme="minorHAnsi"/>
          <w:sz w:val="22"/>
          <w:szCs w:val="22"/>
        </w:rPr>
        <w:t>§ 1</w:t>
      </w:r>
    </w:p>
    <w:p w14:paraId="7E307D5F" w14:textId="77777777" w:rsidR="002F7117" w:rsidRPr="003B7007" w:rsidRDefault="002F7117" w:rsidP="003B7007">
      <w:pPr>
        <w:pStyle w:val="Nagwek6"/>
        <w:rPr>
          <w:rFonts w:asciiTheme="minorHAnsi" w:hAnsiTheme="minorHAnsi" w:cstheme="minorHAnsi"/>
          <w:b w:val="0"/>
          <w:sz w:val="22"/>
          <w:szCs w:val="22"/>
        </w:rPr>
      </w:pPr>
      <w:r w:rsidRPr="003B7007">
        <w:rPr>
          <w:rFonts w:asciiTheme="minorHAnsi" w:hAnsiTheme="minorHAnsi" w:cstheme="minorHAnsi"/>
          <w:sz w:val="22"/>
          <w:szCs w:val="22"/>
        </w:rPr>
        <w:t>Definicje</w:t>
      </w:r>
    </w:p>
    <w:p w14:paraId="2546995A" w14:textId="77777777" w:rsidR="00A61186" w:rsidRPr="005F6B4F" w:rsidRDefault="00A61186" w:rsidP="009F6B0E">
      <w:pPr>
        <w:pStyle w:val="umTekst1"/>
        <w:spacing w:before="120" w:line="240" w:lineRule="auto"/>
        <w:ind w:left="0"/>
        <w:rPr>
          <w:rFonts w:asciiTheme="minorHAnsi" w:hAnsiTheme="minorHAnsi"/>
          <w:sz w:val="22"/>
        </w:rPr>
      </w:pPr>
      <w:r w:rsidRPr="005F6B4F">
        <w:rPr>
          <w:rFonts w:asciiTheme="minorHAnsi" w:hAnsiTheme="minorHAnsi"/>
          <w:sz w:val="22"/>
        </w:rPr>
        <w:t>Określenia pisane z wielkiej litery, mają w Umowie oraz OPZ poniższe znaczenia:</w:t>
      </w:r>
    </w:p>
    <w:tbl>
      <w:tblPr>
        <w:tblW w:w="94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8" w:type="dxa"/>
          <w:left w:w="57" w:type="dxa"/>
          <w:bottom w:w="28" w:type="dxa"/>
          <w:right w:w="57" w:type="dxa"/>
        </w:tblCellMar>
        <w:tblLook w:val="04A0" w:firstRow="1" w:lastRow="0" w:firstColumn="1" w:lastColumn="0" w:noHBand="0" w:noVBand="1"/>
      </w:tblPr>
      <w:tblGrid>
        <w:gridCol w:w="3251"/>
        <w:gridCol w:w="6247"/>
      </w:tblGrid>
      <w:tr w:rsidR="00933559" w:rsidRPr="00933559" w14:paraId="28379280" w14:textId="77777777" w:rsidTr="380CF1B2">
        <w:trPr>
          <w:trHeight w:val="315"/>
        </w:trPr>
        <w:tc>
          <w:tcPr>
            <w:tcW w:w="3251" w:type="dxa"/>
            <w:shd w:val="clear" w:color="auto" w:fill="auto"/>
            <w:tcMar>
              <w:top w:w="28" w:type="dxa"/>
              <w:left w:w="28" w:type="dxa"/>
              <w:bottom w:w="28" w:type="dxa"/>
              <w:right w:w="28" w:type="dxa"/>
            </w:tcMar>
            <w:vAlign w:val="center"/>
            <w:hideMark/>
          </w:tcPr>
          <w:p w14:paraId="2075E4A5" w14:textId="77777777" w:rsidR="00506988" w:rsidRPr="005F6B4F" w:rsidRDefault="00506988" w:rsidP="00933559">
            <w:pPr>
              <w:rPr>
                <w:rFonts w:asciiTheme="minorHAnsi" w:hAnsiTheme="minorHAnsi"/>
                <w:b/>
                <w:sz w:val="22"/>
              </w:rPr>
            </w:pPr>
            <w:r w:rsidRPr="005F6B4F">
              <w:rPr>
                <w:rFonts w:asciiTheme="minorHAnsi" w:hAnsiTheme="minorHAnsi"/>
                <w:b/>
                <w:sz w:val="22"/>
              </w:rPr>
              <w:t>Administ</w:t>
            </w:r>
            <w:r w:rsidR="00DB011A" w:rsidRPr="005F6B4F">
              <w:rPr>
                <w:rFonts w:asciiTheme="minorHAnsi" w:hAnsiTheme="minorHAnsi"/>
                <w:b/>
                <w:sz w:val="22"/>
              </w:rPr>
              <w:t>r</w:t>
            </w:r>
            <w:r w:rsidRPr="005F6B4F">
              <w:rPr>
                <w:rFonts w:asciiTheme="minorHAnsi" w:hAnsiTheme="minorHAnsi"/>
                <w:b/>
                <w:sz w:val="22"/>
              </w:rPr>
              <w:t>ator</w:t>
            </w:r>
          </w:p>
        </w:tc>
        <w:tc>
          <w:tcPr>
            <w:tcW w:w="6247" w:type="dxa"/>
            <w:shd w:val="clear" w:color="auto" w:fill="auto"/>
            <w:tcMar>
              <w:top w:w="28" w:type="dxa"/>
              <w:left w:w="28" w:type="dxa"/>
              <w:bottom w:w="28" w:type="dxa"/>
              <w:right w:w="28" w:type="dxa"/>
            </w:tcMar>
            <w:vAlign w:val="center"/>
            <w:hideMark/>
          </w:tcPr>
          <w:p w14:paraId="65D14456" w14:textId="75829171" w:rsidR="00506988" w:rsidRPr="005F6B4F" w:rsidRDefault="00506988" w:rsidP="003B7007">
            <w:pPr>
              <w:rPr>
                <w:rFonts w:asciiTheme="minorHAnsi" w:hAnsiTheme="minorHAnsi"/>
                <w:sz w:val="22"/>
              </w:rPr>
            </w:pPr>
            <w:r w:rsidRPr="005F6B4F">
              <w:rPr>
                <w:rFonts w:asciiTheme="minorHAnsi" w:hAnsiTheme="minorHAnsi"/>
                <w:sz w:val="22"/>
              </w:rPr>
              <w:t>Użytkownik</w:t>
            </w:r>
            <w:r w:rsidR="00E53254" w:rsidRPr="005F6B4F">
              <w:rPr>
                <w:rFonts w:asciiTheme="minorHAnsi" w:hAnsiTheme="minorHAnsi"/>
                <w:sz w:val="22"/>
              </w:rPr>
              <w:t xml:space="preserve"> </w:t>
            </w:r>
            <w:r w:rsidRPr="005F6B4F">
              <w:rPr>
                <w:rFonts w:asciiTheme="minorHAnsi" w:hAnsiTheme="minorHAnsi"/>
                <w:sz w:val="22"/>
              </w:rPr>
              <w:t xml:space="preserve">posiadający uprawnienia określone w </w:t>
            </w:r>
            <w:r w:rsidR="001A563A" w:rsidRPr="005F6B4F">
              <w:rPr>
                <w:rFonts w:asciiTheme="minorHAnsi" w:hAnsiTheme="minorHAnsi"/>
                <w:sz w:val="22"/>
              </w:rPr>
              <w:t>OPZ do administrowania Systemem</w:t>
            </w:r>
            <w:r w:rsidR="00000014">
              <w:rPr>
                <w:rFonts w:asciiTheme="minorHAnsi" w:hAnsiTheme="minorHAnsi" w:cstheme="minorHAnsi"/>
                <w:sz w:val="22"/>
                <w:szCs w:val="22"/>
              </w:rPr>
              <w:t>;</w:t>
            </w:r>
          </w:p>
        </w:tc>
      </w:tr>
      <w:tr w:rsidR="00933559" w:rsidRPr="00933559" w14:paraId="5EDD9384" w14:textId="77777777" w:rsidTr="380CF1B2">
        <w:trPr>
          <w:trHeight w:val="971"/>
        </w:trPr>
        <w:tc>
          <w:tcPr>
            <w:tcW w:w="3251" w:type="dxa"/>
            <w:shd w:val="clear" w:color="auto" w:fill="auto"/>
            <w:tcMar>
              <w:top w:w="28" w:type="dxa"/>
              <w:left w:w="28" w:type="dxa"/>
              <w:bottom w:w="28" w:type="dxa"/>
              <w:right w:w="28" w:type="dxa"/>
            </w:tcMar>
            <w:vAlign w:val="center"/>
            <w:hideMark/>
          </w:tcPr>
          <w:p w14:paraId="76FC0A9E" w14:textId="77777777" w:rsidR="00506988" w:rsidRPr="005F6B4F" w:rsidRDefault="00506988" w:rsidP="00933559">
            <w:pPr>
              <w:rPr>
                <w:rFonts w:asciiTheme="minorHAnsi" w:hAnsiTheme="minorHAnsi"/>
                <w:b/>
                <w:sz w:val="22"/>
              </w:rPr>
            </w:pPr>
            <w:r w:rsidRPr="005F6B4F">
              <w:rPr>
                <w:rFonts w:asciiTheme="minorHAnsi" w:hAnsiTheme="minorHAnsi"/>
                <w:b/>
                <w:sz w:val="22"/>
              </w:rPr>
              <w:t>Awaria</w:t>
            </w:r>
          </w:p>
        </w:tc>
        <w:tc>
          <w:tcPr>
            <w:tcW w:w="6247" w:type="dxa"/>
            <w:shd w:val="clear" w:color="auto" w:fill="auto"/>
            <w:tcMar>
              <w:top w:w="28" w:type="dxa"/>
              <w:left w:w="28" w:type="dxa"/>
              <w:bottom w:w="28" w:type="dxa"/>
              <w:right w:w="28" w:type="dxa"/>
            </w:tcMar>
            <w:vAlign w:val="center"/>
            <w:hideMark/>
          </w:tcPr>
          <w:p w14:paraId="3E305299" w14:textId="4888A4E9" w:rsidR="00506988" w:rsidRPr="005F6B4F" w:rsidRDefault="00506988" w:rsidP="003B7007">
            <w:pPr>
              <w:rPr>
                <w:rFonts w:asciiTheme="minorHAnsi" w:hAnsiTheme="minorHAnsi"/>
                <w:sz w:val="22"/>
              </w:rPr>
            </w:pPr>
            <w:r w:rsidRPr="005F6B4F">
              <w:rPr>
                <w:rFonts w:asciiTheme="minorHAnsi" w:hAnsiTheme="minorHAnsi"/>
                <w:sz w:val="22"/>
              </w:rPr>
              <w:t xml:space="preserve">zatrzymanie lub poważne zakłócenie pracy całości Systemu lub kluczowej jego części, w szczególności polegające na </w:t>
            </w:r>
            <w:r w:rsidR="005667F4" w:rsidRPr="00933559">
              <w:rPr>
                <w:rFonts w:asciiTheme="minorHAnsi" w:hAnsiTheme="minorHAnsi" w:cstheme="minorHAnsi"/>
                <w:sz w:val="22"/>
                <w:szCs w:val="22"/>
              </w:rPr>
              <w:t>braku możliwości</w:t>
            </w:r>
            <w:r w:rsidR="005667F4" w:rsidRPr="005F6B4F">
              <w:rPr>
                <w:rFonts w:asciiTheme="minorHAnsi" w:hAnsiTheme="minorHAnsi"/>
                <w:sz w:val="22"/>
              </w:rPr>
              <w:t xml:space="preserve"> </w:t>
            </w:r>
            <w:r w:rsidRPr="005F6B4F">
              <w:rPr>
                <w:rFonts w:asciiTheme="minorHAnsi" w:hAnsiTheme="minorHAnsi"/>
                <w:sz w:val="22"/>
              </w:rPr>
              <w:t>realizacji</w:t>
            </w:r>
            <w:r w:rsidR="005667F4" w:rsidRPr="005F6B4F">
              <w:rPr>
                <w:rFonts w:asciiTheme="minorHAnsi" w:hAnsiTheme="minorHAnsi"/>
                <w:sz w:val="22"/>
              </w:rPr>
              <w:t xml:space="preserve"> </w:t>
            </w:r>
            <w:r w:rsidR="005667F4" w:rsidRPr="00933559">
              <w:rPr>
                <w:rFonts w:asciiTheme="minorHAnsi" w:hAnsiTheme="minorHAnsi" w:cstheme="minorHAnsi"/>
                <w:sz w:val="22"/>
                <w:szCs w:val="22"/>
              </w:rPr>
              <w:t>lub nieodstępności</w:t>
            </w:r>
            <w:r w:rsidRPr="00933559">
              <w:rPr>
                <w:rFonts w:asciiTheme="minorHAnsi" w:hAnsiTheme="minorHAnsi" w:cstheme="minorHAnsi"/>
                <w:sz w:val="22"/>
                <w:szCs w:val="22"/>
              </w:rPr>
              <w:t xml:space="preserve"> </w:t>
            </w:r>
            <w:r w:rsidRPr="005F6B4F">
              <w:rPr>
                <w:rFonts w:asciiTheme="minorHAnsi" w:hAnsiTheme="minorHAnsi"/>
                <w:sz w:val="22"/>
              </w:rPr>
              <w:t>kluczowych funkcjonalności Systemu</w:t>
            </w:r>
            <w:r w:rsidR="005667F4" w:rsidRPr="00933559">
              <w:rPr>
                <w:rFonts w:asciiTheme="minorHAnsi" w:hAnsiTheme="minorHAnsi" w:cstheme="minorHAnsi"/>
                <w:sz w:val="22"/>
                <w:szCs w:val="22"/>
              </w:rPr>
              <w:t>, których przykładowy katalog zawiera</w:t>
            </w:r>
            <w:r w:rsidR="00107953" w:rsidRPr="00933559">
              <w:rPr>
                <w:rFonts w:asciiTheme="minorHAnsi" w:hAnsiTheme="minorHAnsi" w:cstheme="minorHAnsi"/>
                <w:sz w:val="22"/>
                <w:szCs w:val="22"/>
              </w:rPr>
              <w:t xml:space="preserve"> §</w:t>
            </w:r>
            <w:r w:rsidR="00CF6818" w:rsidRPr="00933559">
              <w:rPr>
                <w:rFonts w:asciiTheme="minorHAnsi" w:hAnsiTheme="minorHAnsi" w:cstheme="minorHAnsi"/>
                <w:sz w:val="22"/>
                <w:szCs w:val="22"/>
              </w:rPr>
              <w:t> </w:t>
            </w:r>
            <w:r w:rsidR="004A2531" w:rsidRPr="00933559">
              <w:rPr>
                <w:rFonts w:asciiTheme="minorHAnsi" w:hAnsiTheme="minorHAnsi" w:cstheme="minorHAnsi"/>
                <w:sz w:val="22"/>
                <w:szCs w:val="22"/>
              </w:rPr>
              <w:t>6</w:t>
            </w:r>
            <w:r w:rsidR="00107953" w:rsidRPr="005F6B4F">
              <w:rPr>
                <w:rFonts w:asciiTheme="minorHAnsi" w:hAnsiTheme="minorHAnsi"/>
                <w:sz w:val="22"/>
              </w:rPr>
              <w:t xml:space="preserve"> ust. 7 Umowy</w:t>
            </w:r>
            <w:r w:rsidRPr="005F6B4F">
              <w:rPr>
                <w:rFonts w:asciiTheme="minorHAnsi" w:hAnsiTheme="minorHAnsi"/>
                <w:sz w:val="22"/>
              </w:rPr>
              <w:t xml:space="preserve">. Awarię stanowi także </w:t>
            </w:r>
            <w:r w:rsidR="00F84BD6" w:rsidRPr="005F6B4F">
              <w:rPr>
                <w:rFonts w:asciiTheme="minorHAnsi" w:hAnsiTheme="minorHAnsi"/>
                <w:sz w:val="22"/>
              </w:rPr>
              <w:t xml:space="preserve">realizowanie kluczowych funkcjonalności </w:t>
            </w:r>
            <w:r w:rsidRPr="005F6B4F">
              <w:rPr>
                <w:rFonts w:asciiTheme="minorHAnsi" w:hAnsiTheme="minorHAnsi"/>
                <w:sz w:val="22"/>
              </w:rPr>
              <w:t xml:space="preserve">Systemu niezgodne z aktualnie </w:t>
            </w:r>
            <w:r w:rsidR="00D93501" w:rsidRPr="005F6B4F">
              <w:rPr>
                <w:rFonts w:asciiTheme="minorHAnsi" w:hAnsiTheme="minorHAnsi"/>
                <w:sz w:val="22"/>
              </w:rPr>
              <w:t>obowiązującymi przepisami prawa, w</w:t>
            </w:r>
            <w:r w:rsidR="00FE30C4" w:rsidRPr="00933559">
              <w:rPr>
                <w:rFonts w:asciiTheme="minorHAnsi" w:hAnsiTheme="minorHAnsi" w:cstheme="minorHAnsi"/>
                <w:sz w:val="22"/>
                <w:szCs w:val="22"/>
              </w:rPr>
              <w:t> </w:t>
            </w:r>
            <w:r w:rsidR="00D93501" w:rsidRPr="005F6B4F">
              <w:rPr>
                <w:rFonts w:asciiTheme="minorHAnsi" w:hAnsiTheme="minorHAnsi"/>
                <w:sz w:val="22"/>
              </w:rPr>
              <w:t>szczególności Ustawą</w:t>
            </w:r>
            <w:r w:rsidR="00000014">
              <w:rPr>
                <w:rFonts w:asciiTheme="minorHAnsi" w:hAnsiTheme="minorHAnsi" w:cstheme="minorHAnsi"/>
                <w:sz w:val="22"/>
                <w:szCs w:val="22"/>
              </w:rPr>
              <w:t>;</w:t>
            </w:r>
          </w:p>
        </w:tc>
      </w:tr>
      <w:tr w:rsidR="00933559" w:rsidRPr="00933559" w14:paraId="127A3877" w14:textId="77777777" w:rsidTr="380CF1B2">
        <w:trPr>
          <w:trHeight w:val="465"/>
        </w:trPr>
        <w:tc>
          <w:tcPr>
            <w:tcW w:w="3251" w:type="dxa"/>
            <w:shd w:val="clear" w:color="auto" w:fill="auto"/>
            <w:tcMar>
              <w:top w:w="28" w:type="dxa"/>
              <w:left w:w="28" w:type="dxa"/>
              <w:bottom w:w="28" w:type="dxa"/>
              <w:right w:w="28" w:type="dxa"/>
            </w:tcMar>
            <w:vAlign w:val="center"/>
            <w:hideMark/>
          </w:tcPr>
          <w:p w14:paraId="75712A48" w14:textId="77777777" w:rsidR="00506988" w:rsidRPr="005F6B4F" w:rsidRDefault="00506988" w:rsidP="00933559">
            <w:pPr>
              <w:rPr>
                <w:rFonts w:asciiTheme="minorHAnsi" w:hAnsiTheme="minorHAnsi"/>
                <w:b/>
                <w:sz w:val="22"/>
              </w:rPr>
            </w:pPr>
            <w:r w:rsidRPr="005F6B4F">
              <w:rPr>
                <w:rFonts w:asciiTheme="minorHAnsi" w:hAnsiTheme="minorHAnsi"/>
                <w:b/>
                <w:sz w:val="22"/>
              </w:rPr>
              <w:t>Dane</w:t>
            </w:r>
          </w:p>
        </w:tc>
        <w:tc>
          <w:tcPr>
            <w:tcW w:w="6247" w:type="dxa"/>
            <w:shd w:val="clear" w:color="auto" w:fill="auto"/>
            <w:tcMar>
              <w:top w:w="28" w:type="dxa"/>
              <w:left w:w="28" w:type="dxa"/>
              <w:bottom w:w="28" w:type="dxa"/>
              <w:right w:w="28" w:type="dxa"/>
            </w:tcMar>
            <w:vAlign w:val="center"/>
            <w:hideMark/>
          </w:tcPr>
          <w:p w14:paraId="11700B9D" w14:textId="3D2B4FB8" w:rsidR="00506988" w:rsidRPr="005F6B4F" w:rsidRDefault="00506988" w:rsidP="003B7007">
            <w:pPr>
              <w:rPr>
                <w:rFonts w:asciiTheme="minorHAnsi" w:hAnsiTheme="minorHAnsi"/>
                <w:sz w:val="22"/>
              </w:rPr>
            </w:pPr>
            <w:r w:rsidRPr="005F6B4F">
              <w:rPr>
                <w:rFonts w:asciiTheme="minorHAnsi" w:hAnsiTheme="minorHAnsi"/>
                <w:sz w:val="22"/>
              </w:rPr>
              <w:t>Dane Osobowe oraz wszelkie inne dane lub informacje, które zostały przekazane Wykonawcy przez Zamawiającego lub pozyskane przez Wykonawcę w związk</w:t>
            </w:r>
            <w:r w:rsidR="001A563A" w:rsidRPr="005F6B4F">
              <w:rPr>
                <w:rFonts w:asciiTheme="minorHAnsi" w:hAnsiTheme="minorHAnsi"/>
                <w:sz w:val="22"/>
              </w:rPr>
              <w:t>u z</w:t>
            </w:r>
            <w:r w:rsidR="00153A73">
              <w:rPr>
                <w:rFonts w:asciiTheme="minorHAnsi" w:hAnsiTheme="minorHAnsi"/>
                <w:sz w:val="22"/>
              </w:rPr>
              <w:t> </w:t>
            </w:r>
            <w:r w:rsidR="001A563A" w:rsidRPr="005F6B4F">
              <w:rPr>
                <w:rFonts w:asciiTheme="minorHAnsi" w:hAnsiTheme="minorHAnsi"/>
                <w:sz w:val="22"/>
              </w:rPr>
              <w:t xml:space="preserve">realizacją </w:t>
            </w:r>
            <w:r w:rsidR="005667F4" w:rsidRPr="00933559">
              <w:rPr>
                <w:rFonts w:asciiTheme="minorHAnsi" w:hAnsiTheme="minorHAnsi" w:cstheme="minorHAnsi"/>
                <w:sz w:val="22"/>
                <w:szCs w:val="22"/>
              </w:rPr>
              <w:t>P</w:t>
            </w:r>
            <w:r w:rsidR="001A563A" w:rsidRPr="00933559">
              <w:rPr>
                <w:rFonts w:asciiTheme="minorHAnsi" w:hAnsiTheme="minorHAnsi" w:cstheme="minorHAnsi"/>
                <w:sz w:val="22"/>
                <w:szCs w:val="22"/>
              </w:rPr>
              <w:t>rzedmiotu</w:t>
            </w:r>
            <w:r w:rsidR="001A563A" w:rsidRPr="005F6B4F">
              <w:rPr>
                <w:rFonts w:asciiTheme="minorHAnsi" w:hAnsiTheme="minorHAnsi"/>
                <w:sz w:val="22"/>
              </w:rPr>
              <w:t xml:space="preserve"> Umowy</w:t>
            </w:r>
            <w:r w:rsidR="00000014">
              <w:rPr>
                <w:rFonts w:asciiTheme="minorHAnsi" w:hAnsiTheme="minorHAnsi" w:cstheme="minorHAnsi"/>
                <w:sz w:val="22"/>
                <w:szCs w:val="22"/>
              </w:rPr>
              <w:t>;</w:t>
            </w:r>
          </w:p>
        </w:tc>
      </w:tr>
      <w:tr w:rsidR="00933559" w:rsidRPr="00933559" w14:paraId="0C4B5066" w14:textId="77777777" w:rsidTr="380CF1B2">
        <w:trPr>
          <w:trHeight w:val="604"/>
        </w:trPr>
        <w:tc>
          <w:tcPr>
            <w:tcW w:w="3251" w:type="dxa"/>
            <w:shd w:val="clear" w:color="auto" w:fill="auto"/>
            <w:tcMar>
              <w:top w:w="28" w:type="dxa"/>
              <w:left w:w="28" w:type="dxa"/>
              <w:bottom w:w="28" w:type="dxa"/>
              <w:right w:w="28" w:type="dxa"/>
            </w:tcMar>
            <w:vAlign w:val="center"/>
            <w:hideMark/>
          </w:tcPr>
          <w:p w14:paraId="75D4EA12" w14:textId="77777777" w:rsidR="00506988" w:rsidRPr="005F6B4F" w:rsidRDefault="00506988" w:rsidP="00933559">
            <w:pPr>
              <w:rPr>
                <w:rFonts w:asciiTheme="minorHAnsi" w:hAnsiTheme="minorHAnsi"/>
                <w:b/>
                <w:sz w:val="22"/>
              </w:rPr>
            </w:pPr>
            <w:r w:rsidRPr="005F6B4F">
              <w:rPr>
                <w:rFonts w:asciiTheme="minorHAnsi" w:hAnsiTheme="minorHAnsi"/>
                <w:b/>
                <w:sz w:val="22"/>
              </w:rPr>
              <w:t>Dane Osobowe</w:t>
            </w:r>
          </w:p>
        </w:tc>
        <w:tc>
          <w:tcPr>
            <w:tcW w:w="6247" w:type="dxa"/>
            <w:shd w:val="clear" w:color="auto" w:fill="auto"/>
            <w:tcMar>
              <w:top w:w="28" w:type="dxa"/>
              <w:left w:w="28" w:type="dxa"/>
              <w:bottom w:w="28" w:type="dxa"/>
              <w:right w:w="28" w:type="dxa"/>
            </w:tcMar>
            <w:vAlign w:val="center"/>
            <w:hideMark/>
          </w:tcPr>
          <w:p w14:paraId="0424A144" w14:textId="0CB8F907" w:rsidR="00506988" w:rsidRPr="005F6B4F" w:rsidRDefault="00506988" w:rsidP="003B7007">
            <w:pPr>
              <w:rPr>
                <w:rFonts w:asciiTheme="minorHAnsi" w:hAnsiTheme="minorHAnsi"/>
                <w:sz w:val="22"/>
              </w:rPr>
            </w:pPr>
            <w:r w:rsidRPr="005F6B4F">
              <w:rPr>
                <w:rFonts w:asciiTheme="minorHAnsi" w:hAnsiTheme="minorHAnsi"/>
                <w:sz w:val="22"/>
              </w:rPr>
              <w:t>dane dotyczące osób podlegające ochronie na podstawie</w:t>
            </w:r>
            <w:r w:rsidR="00CC434E" w:rsidRPr="005F6B4F">
              <w:rPr>
                <w:rFonts w:asciiTheme="minorHAnsi" w:hAnsiTheme="minorHAnsi"/>
                <w:sz w:val="22"/>
              </w:rPr>
              <w:t xml:space="preserve"> Rozporządzenia Parlamentu Europejskiego i Rady (UE) 2016/679 z dnia 27 kwietnia 2016 r. w</w:t>
            </w:r>
            <w:r w:rsidR="00CF6818" w:rsidRPr="00933559">
              <w:rPr>
                <w:rFonts w:asciiTheme="minorHAnsi" w:hAnsiTheme="minorHAnsi" w:cstheme="minorHAnsi"/>
                <w:sz w:val="22"/>
                <w:szCs w:val="22"/>
              </w:rPr>
              <w:t> </w:t>
            </w:r>
            <w:r w:rsidR="00CC434E" w:rsidRPr="005F6B4F">
              <w:rPr>
                <w:rFonts w:asciiTheme="minorHAnsi" w:hAnsiTheme="minorHAnsi"/>
                <w:sz w:val="22"/>
              </w:rPr>
              <w:t>sprawie ochrony osób fizycznych w związku z przetwarzaniem danych osobowych i w sprawie swobodnego przepływu takich danych oraz uchylenia dyrektywy 95/46/WE (ogólne rozporządzenie o ochronie danych, Dz. Urz. UE L 119 z 04.05.2016 r.) oraz</w:t>
            </w:r>
            <w:r w:rsidRPr="005F6B4F">
              <w:rPr>
                <w:rFonts w:asciiTheme="minorHAnsi" w:hAnsiTheme="minorHAnsi"/>
                <w:sz w:val="22"/>
              </w:rPr>
              <w:t xml:space="preserve"> ustawy</w:t>
            </w:r>
            <w:r w:rsidR="00D37CCC" w:rsidRPr="005F6B4F">
              <w:rPr>
                <w:rFonts w:asciiTheme="minorHAnsi" w:hAnsiTheme="minorHAnsi"/>
                <w:sz w:val="22"/>
              </w:rPr>
              <w:t xml:space="preserve"> z 10 maja 2018 r.</w:t>
            </w:r>
            <w:r w:rsidRPr="005F6B4F">
              <w:rPr>
                <w:rFonts w:asciiTheme="minorHAnsi" w:hAnsiTheme="minorHAnsi"/>
                <w:sz w:val="22"/>
              </w:rPr>
              <w:t xml:space="preserve"> o ochronie danych osobowych (</w:t>
            </w:r>
            <w:r w:rsidR="000B1FAE">
              <w:rPr>
                <w:rFonts w:asciiTheme="minorHAnsi" w:hAnsiTheme="minorHAnsi"/>
                <w:sz w:val="22"/>
              </w:rPr>
              <w:t>tj.</w:t>
            </w:r>
            <w:r w:rsidR="00833F5D">
              <w:rPr>
                <w:rFonts w:asciiTheme="minorHAnsi" w:hAnsiTheme="minorHAnsi"/>
                <w:sz w:val="22"/>
              </w:rPr>
              <w:t xml:space="preserve"> </w:t>
            </w:r>
            <w:r w:rsidRPr="005F6B4F">
              <w:rPr>
                <w:rFonts w:asciiTheme="minorHAnsi" w:hAnsiTheme="minorHAnsi"/>
                <w:sz w:val="22"/>
              </w:rPr>
              <w:t xml:space="preserve">Dz. U. z </w:t>
            </w:r>
            <w:r w:rsidR="00A2049E" w:rsidRPr="005F6B4F">
              <w:rPr>
                <w:rFonts w:asciiTheme="minorHAnsi" w:hAnsiTheme="minorHAnsi"/>
                <w:sz w:val="22"/>
              </w:rPr>
              <w:t>201</w:t>
            </w:r>
            <w:r w:rsidR="00BF2D24" w:rsidRPr="005F6B4F">
              <w:rPr>
                <w:rFonts w:asciiTheme="minorHAnsi" w:hAnsiTheme="minorHAnsi"/>
                <w:sz w:val="22"/>
              </w:rPr>
              <w:t>9</w:t>
            </w:r>
            <w:r w:rsidR="00A2049E" w:rsidRPr="005F6B4F">
              <w:rPr>
                <w:rFonts w:asciiTheme="minorHAnsi" w:hAnsiTheme="minorHAnsi"/>
                <w:sz w:val="22"/>
              </w:rPr>
              <w:t xml:space="preserve"> </w:t>
            </w:r>
            <w:r w:rsidRPr="005F6B4F">
              <w:rPr>
                <w:rFonts w:asciiTheme="minorHAnsi" w:hAnsiTheme="minorHAnsi"/>
                <w:sz w:val="22"/>
              </w:rPr>
              <w:t xml:space="preserve">r. poz. </w:t>
            </w:r>
            <w:r w:rsidR="00A2049E" w:rsidRPr="005F6B4F">
              <w:rPr>
                <w:rFonts w:asciiTheme="minorHAnsi" w:hAnsiTheme="minorHAnsi"/>
                <w:sz w:val="22"/>
              </w:rPr>
              <w:t>1</w:t>
            </w:r>
            <w:r w:rsidR="00BF2D24" w:rsidRPr="005F6B4F">
              <w:rPr>
                <w:rFonts w:asciiTheme="minorHAnsi" w:hAnsiTheme="minorHAnsi"/>
                <w:sz w:val="22"/>
              </w:rPr>
              <w:t>781</w:t>
            </w:r>
            <w:r w:rsidRPr="00933559">
              <w:rPr>
                <w:rFonts w:asciiTheme="minorHAnsi" w:hAnsiTheme="minorHAnsi" w:cstheme="minorHAnsi"/>
                <w:sz w:val="22"/>
                <w:szCs w:val="22"/>
              </w:rPr>
              <w:t>)</w:t>
            </w:r>
            <w:r w:rsidR="00000014">
              <w:rPr>
                <w:rFonts w:asciiTheme="minorHAnsi" w:hAnsiTheme="minorHAnsi" w:cstheme="minorHAnsi"/>
                <w:sz w:val="22"/>
                <w:szCs w:val="22"/>
              </w:rPr>
              <w:t>;</w:t>
            </w:r>
          </w:p>
        </w:tc>
      </w:tr>
      <w:tr w:rsidR="00933559" w:rsidRPr="00933559" w14:paraId="55B5E414" w14:textId="77777777" w:rsidTr="380CF1B2">
        <w:trPr>
          <w:trHeight w:val="403"/>
        </w:trPr>
        <w:tc>
          <w:tcPr>
            <w:tcW w:w="3251" w:type="dxa"/>
            <w:shd w:val="clear" w:color="auto" w:fill="auto"/>
            <w:tcMar>
              <w:top w:w="28" w:type="dxa"/>
              <w:left w:w="28" w:type="dxa"/>
              <w:bottom w:w="28" w:type="dxa"/>
              <w:right w:w="28" w:type="dxa"/>
            </w:tcMar>
            <w:vAlign w:val="center"/>
          </w:tcPr>
          <w:p w14:paraId="4058105A" w14:textId="77777777" w:rsidR="001C3048" w:rsidRPr="00933559" w:rsidRDefault="001C3048" w:rsidP="00933559">
            <w:pPr>
              <w:rPr>
                <w:rFonts w:asciiTheme="minorHAnsi" w:hAnsiTheme="minorHAnsi" w:cstheme="minorHAnsi"/>
                <w:b/>
                <w:bCs/>
                <w:sz w:val="22"/>
                <w:szCs w:val="22"/>
              </w:rPr>
            </w:pPr>
            <w:r w:rsidRPr="00933559">
              <w:rPr>
                <w:rFonts w:asciiTheme="minorHAnsi" w:hAnsiTheme="minorHAnsi" w:cstheme="minorHAnsi"/>
                <w:b/>
                <w:bCs/>
                <w:sz w:val="22"/>
                <w:szCs w:val="22"/>
              </w:rPr>
              <w:t>Dostępność Systemu</w:t>
            </w:r>
          </w:p>
        </w:tc>
        <w:tc>
          <w:tcPr>
            <w:tcW w:w="6247" w:type="dxa"/>
            <w:shd w:val="clear" w:color="auto" w:fill="auto"/>
            <w:tcMar>
              <w:top w:w="28" w:type="dxa"/>
              <w:left w:w="28" w:type="dxa"/>
              <w:bottom w:w="28" w:type="dxa"/>
              <w:right w:w="28" w:type="dxa"/>
            </w:tcMar>
            <w:vAlign w:val="center"/>
          </w:tcPr>
          <w:p w14:paraId="0D78287C" w14:textId="5FAA9674" w:rsidR="001C3048" w:rsidRPr="00933559" w:rsidRDefault="0099708D" w:rsidP="003B7007">
            <w:pPr>
              <w:rPr>
                <w:rFonts w:asciiTheme="minorHAnsi" w:hAnsiTheme="minorHAnsi" w:cstheme="minorHAnsi"/>
                <w:sz w:val="22"/>
                <w:szCs w:val="22"/>
              </w:rPr>
            </w:pPr>
            <w:r w:rsidRPr="00933559">
              <w:rPr>
                <w:rFonts w:asciiTheme="minorHAnsi" w:hAnsiTheme="minorHAnsi" w:cstheme="minorHAnsi"/>
                <w:sz w:val="22"/>
                <w:szCs w:val="22"/>
              </w:rPr>
              <w:t>czas, w jakim Sy</w:t>
            </w:r>
            <w:r w:rsidR="000275C3" w:rsidRPr="00933559">
              <w:rPr>
                <w:rFonts w:asciiTheme="minorHAnsi" w:hAnsiTheme="minorHAnsi" w:cstheme="minorHAnsi"/>
                <w:sz w:val="22"/>
                <w:szCs w:val="22"/>
              </w:rPr>
              <w:t>stem jest dostępny</w:t>
            </w:r>
            <w:r w:rsidR="00450F98" w:rsidRPr="00933559">
              <w:rPr>
                <w:rFonts w:asciiTheme="minorHAnsi" w:hAnsiTheme="minorHAnsi" w:cstheme="minorHAnsi"/>
                <w:sz w:val="22"/>
                <w:szCs w:val="22"/>
              </w:rPr>
              <w:t xml:space="preserve"> w sposób zgodny z jego przeznaczeniem</w:t>
            </w:r>
            <w:r w:rsidR="00E7254A" w:rsidRPr="00933559">
              <w:rPr>
                <w:rFonts w:asciiTheme="minorHAnsi" w:hAnsiTheme="minorHAnsi" w:cstheme="minorHAnsi"/>
                <w:sz w:val="22"/>
                <w:szCs w:val="22"/>
              </w:rPr>
              <w:t>, z</w:t>
            </w:r>
            <w:r w:rsidR="00E62462">
              <w:rPr>
                <w:rFonts w:asciiTheme="minorHAnsi" w:hAnsiTheme="minorHAnsi" w:cstheme="minorHAnsi"/>
                <w:sz w:val="22"/>
                <w:szCs w:val="22"/>
              </w:rPr>
              <w:t> </w:t>
            </w:r>
            <w:r w:rsidR="00E7254A" w:rsidRPr="00933559">
              <w:rPr>
                <w:rFonts w:asciiTheme="minorHAnsi" w:hAnsiTheme="minorHAnsi" w:cstheme="minorHAnsi"/>
                <w:sz w:val="22"/>
                <w:szCs w:val="22"/>
              </w:rPr>
              <w:t>wyłączeniem czasu Awarii</w:t>
            </w:r>
            <w:r w:rsidR="00AA07E5" w:rsidRPr="00933559">
              <w:rPr>
                <w:rFonts w:asciiTheme="minorHAnsi" w:hAnsiTheme="minorHAnsi" w:cstheme="minorHAnsi"/>
                <w:sz w:val="22"/>
                <w:szCs w:val="22"/>
              </w:rPr>
              <w:t xml:space="preserve"> i zaplanowanych niedostępności Systemu</w:t>
            </w:r>
            <w:r w:rsidR="007D40C0" w:rsidRPr="00933559">
              <w:rPr>
                <w:rFonts w:asciiTheme="minorHAnsi" w:hAnsiTheme="minorHAnsi" w:cstheme="minorHAnsi"/>
                <w:sz w:val="22"/>
                <w:szCs w:val="22"/>
              </w:rPr>
              <w:t>, na które Zamawiający wyraził zgodę</w:t>
            </w:r>
            <w:r w:rsidR="00000014">
              <w:rPr>
                <w:rFonts w:asciiTheme="minorHAnsi" w:hAnsiTheme="minorHAnsi" w:cstheme="minorHAnsi"/>
                <w:sz w:val="22"/>
                <w:szCs w:val="22"/>
              </w:rPr>
              <w:t>;</w:t>
            </w:r>
          </w:p>
        </w:tc>
      </w:tr>
      <w:tr w:rsidR="00933559" w:rsidRPr="00933559" w14:paraId="10E2C324" w14:textId="77777777" w:rsidTr="380CF1B2">
        <w:trPr>
          <w:trHeight w:val="828"/>
        </w:trPr>
        <w:tc>
          <w:tcPr>
            <w:tcW w:w="3251" w:type="dxa"/>
            <w:shd w:val="clear" w:color="auto" w:fill="auto"/>
            <w:tcMar>
              <w:top w:w="28" w:type="dxa"/>
              <w:left w:w="28" w:type="dxa"/>
              <w:bottom w:w="28" w:type="dxa"/>
              <w:right w:w="28" w:type="dxa"/>
            </w:tcMar>
            <w:vAlign w:val="center"/>
            <w:hideMark/>
          </w:tcPr>
          <w:p w14:paraId="3DFBB499" w14:textId="77777777" w:rsidR="00506988" w:rsidRPr="005F6B4F" w:rsidRDefault="00506988" w:rsidP="00933559">
            <w:pPr>
              <w:rPr>
                <w:rFonts w:asciiTheme="minorHAnsi" w:hAnsiTheme="minorHAnsi"/>
                <w:b/>
                <w:sz w:val="22"/>
              </w:rPr>
            </w:pPr>
            <w:r w:rsidRPr="005F6B4F">
              <w:rPr>
                <w:rFonts w:asciiTheme="minorHAnsi" w:hAnsiTheme="minorHAnsi"/>
                <w:b/>
                <w:sz w:val="22"/>
              </w:rPr>
              <w:lastRenderedPageBreak/>
              <w:t>Dzień Roboczy</w:t>
            </w:r>
          </w:p>
        </w:tc>
        <w:tc>
          <w:tcPr>
            <w:tcW w:w="6247" w:type="dxa"/>
            <w:shd w:val="clear" w:color="auto" w:fill="auto"/>
            <w:tcMar>
              <w:top w:w="28" w:type="dxa"/>
              <w:left w:w="28" w:type="dxa"/>
              <w:bottom w:w="28" w:type="dxa"/>
              <w:right w:w="28" w:type="dxa"/>
            </w:tcMar>
            <w:vAlign w:val="center"/>
            <w:hideMark/>
          </w:tcPr>
          <w:p w14:paraId="7C4C298B" w14:textId="67862D06" w:rsidR="00506988" w:rsidRPr="005F6B4F" w:rsidRDefault="00506988" w:rsidP="003B7007">
            <w:pPr>
              <w:rPr>
                <w:rFonts w:asciiTheme="minorHAnsi" w:hAnsiTheme="minorHAnsi"/>
                <w:sz w:val="22"/>
              </w:rPr>
            </w:pPr>
            <w:r w:rsidRPr="005F6B4F">
              <w:rPr>
                <w:rFonts w:asciiTheme="minorHAnsi" w:hAnsiTheme="minorHAnsi"/>
                <w:sz w:val="22"/>
              </w:rPr>
              <w:t>każdy dzień kalendarzowy z wyłączeniem sobót, dni wolnych od pracy, o</w:t>
            </w:r>
            <w:r w:rsidR="00CF6818" w:rsidRPr="00933559">
              <w:rPr>
                <w:rFonts w:asciiTheme="minorHAnsi" w:hAnsiTheme="minorHAnsi" w:cstheme="minorHAnsi"/>
                <w:sz w:val="22"/>
                <w:szCs w:val="22"/>
              </w:rPr>
              <w:t> </w:t>
            </w:r>
            <w:r w:rsidRPr="005F6B4F">
              <w:rPr>
                <w:rFonts w:asciiTheme="minorHAnsi" w:hAnsiTheme="minorHAnsi"/>
                <w:sz w:val="22"/>
              </w:rPr>
              <w:t>których mowa w ustawie z dnia 18</w:t>
            </w:r>
            <w:r w:rsidR="00FE30C4" w:rsidRPr="00933559">
              <w:rPr>
                <w:rFonts w:asciiTheme="minorHAnsi" w:hAnsiTheme="minorHAnsi" w:cstheme="minorHAnsi"/>
                <w:sz w:val="22"/>
                <w:szCs w:val="22"/>
              </w:rPr>
              <w:t> </w:t>
            </w:r>
            <w:r w:rsidRPr="005F6B4F">
              <w:rPr>
                <w:rFonts w:asciiTheme="minorHAnsi" w:hAnsiTheme="minorHAnsi"/>
                <w:sz w:val="22"/>
              </w:rPr>
              <w:t>stycznia 1951 r. o dniach wolnych od pracy (Dz. U. z</w:t>
            </w:r>
            <w:r w:rsidR="00153A73">
              <w:rPr>
                <w:rFonts w:asciiTheme="minorHAnsi" w:hAnsiTheme="minorHAnsi"/>
                <w:sz w:val="22"/>
              </w:rPr>
              <w:t> </w:t>
            </w:r>
            <w:r w:rsidR="00FA0B3A" w:rsidRPr="005F6B4F">
              <w:rPr>
                <w:rFonts w:asciiTheme="minorHAnsi" w:hAnsiTheme="minorHAnsi"/>
                <w:sz w:val="22"/>
              </w:rPr>
              <w:t xml:space="preserve">2020 </w:t>
            </w:r>
            <w:r w:rsidRPr="005F6B4F">
              <w:rPr>
                <w:rFonts w:asciiTheme="minorHAnsi" w:hAnsiTheme="minorHAnsi"/>
                <w:sz w:val="22"/>
              </w:rPr>
              <w:t xml:space="preserve">r. poz. </w:t>
            </w:r>
            <w:r w:rsidR="005779B7" w:rsidRPr="005F6B4F">
              <w:rPr>
                <w:rFonts w:asciiTheme="minorHAnsi" w:hAnsiTheme="minorHAnsi"/>
                <w:sz w:val="22"/>
              </w:rPr>
              <w:t>1920</w:t>
            </w:r>
            <w:r w:rsidRPr="00933559">
              <w:rPr>
                <w:rFonts w:asciiTheme="minorHAnsi" w:hAnsiTheme="minorHAnsi" w:cstheme="minorHAnsi"/>
                <w:sz w:val="22"/>
                <w:szCs w:val="22"/>
              </w:rPr>
              <w:t>)</w:t>
            </w:r>
            <w:r w:rsidRPr="005F6B4F">
              <w:rPr>
                <w:rFonts w:asciiTheme="minorHAnsi" w:hAnsiTheme="minorHAnsi"/>
                <w:sz w:val="22"/>
              </w:rPr>
              <w:t xml:space="preserve"> oraz wyznaczonych dni wolnych od pracy dla pracowników Urzędu m.st. Warszawy na podstawie odpowiedniego zarządzenia Prezydenta m.st</w:t>
            </w:r>
            <w:r w:rsidR="001A563A" w:rsidRPr="005F6B4F">
              <w:rPr>
                <w:rFonts w:asciiTheme="minorHAnsi" w:hAnsiTheme="minorHAnsi"/>
                <w:sz w:val="22"/>
              </w:rPr>
              <w:t>. Warszawy</w:t>
            </w:r>
            <w:r w:rsidR="00000014">
              <w:rPr>
                <w:rFonts w:asciiTheme="minorHAnsi" w:hAnsiTheme="minorHAnsi" w:cstheme="minorHAnsi"/>
                <w:sz w:val="22"/>
                <w:szCs w:val="22"/>
              </w:rPr>
              <w:t>;</w:t>
            </w:r>
          </w:p>
        </w:tc>
      </w:tr>
      <w:tr w:rsidR="009D6FC0" w:rsidRPr="00933559" w14:paraId="4CE52A0D" w14:textId="77777777" w:rsidTr="380CF1B2">
        <w:trPr>
          <w:trHeight w:val="828"/>
        </w:trPr>
        <w:tc>
          <w:tcPr>
            <w:tcW w:w="3251" w:type="dxa"/>
            <w:shd w:val="clear" w:color="auto" w:fill="auto"/>
            <w:tcMar>
              <w:top w:w="28" w:type="dxa"/>
              <w:left w:w="28" w:type="dxa"/>
              <w:bottom w:w="28" w:type="dxa"/>
              <w:right w:w="28" w:type="dxa"/>
            </w:tcMar>
            <w:vAlign w:val="center"/>
          </w:tcPr>
          <w:p w14:paraId="3AEDE6B0" w14:textId="7F0DBA3D" w:rsidR="009D6FC0" w:rsidRPr="00FF60CF" w:rsidRDefault="009D6FC0" w:rsidP="00933559">
            <w:pPr>
              <w:rPr>
                <w:rFonts w:asciiTheme="minorHAnsi" w:hAnsiTheme="minorHAnsi"/>
                <w:b/>
                <w:sz w:val="22"/>
              </w:rPr>
            </w:pPr>
            <w:r w:rsidRPr="00FF60CF">
              <w:rPr>
                <w:rFonts w:asciiTheme="minorHAnsi" w:hAnsiTheme="minorHAnsi"/>
                <w:b/>
                <w:sz w:val="22"/>
              </w:rPr>
              <w:t>EZD</w:t>
            </w:r>
            <w:r w:rsidR="006E1FD9" w:rsidRPr="00536799">
              <w:rPr>
                <w:rFonts w:asciiTheme="minorHAnsi" w:hAnsiTheme="minorHAnsi"/>
                <w:b/>
                <w:sz w:val="22"/>
              </w:rPr>
              <w:t xml:space="preserve"> </w:t>
            </w:r>
            <w:r w:rsidRPr="00FF60CF">
              <w:rPr>
                <w:rFonts w:asciiTheme="minorHAnsi" w:hAnsiTheme="minorHAnsi"/>
                <w:b/>
                <w:sz w:val="22"/>
              </w:rPr>
              <w:t>Zamaw</w:t>
            </w:r>
            <w:r w:rsidR="007F74E1" w:rsidRPr="00536799">
              <w:rPr>
                <w:rFonts w:asciiTheme="minorHAnsi" w:hAnsiTheme="minorHAnsi"/>
                <w:b/>
                <w:sz w:val="22"/>
              </w:rPr>
              <w:t>i</w:t>
            </w:r>
            <w:r w:rsidRPr="00FF60CF">
              <w:rPr>
                <w:rFonts w:asciiTheme="minorHAnsi" w:hAnsiTheme="minorHAnsi"/>
                <w:b/>
                <w:sz w:val="22"/>
              </w:rPr>
              <w:t>ającego</w:t>
            </w:r>
          </w:p>
        </w:tc>
        <w:tc>
          <w:tcPr>
            <w:tcW w:w="6247" w:type="dxa"/>
            <w:shd w:val="clear" w:color="auto" w:fill="auto"/>
            <w:tcMar>
              <w:top w:w="28" w:type="dxa"/>
              <w:left w:w="28" w:type="dxa"/>
              <w:bottom w:w="28" w:type="dxa"/>
              <w:right w:w="28" w:type="dxa"/>
            </w:tcMar>
            <w:vAlign w:val="center"/>
          </w:tcPr>
          <w:p w14:paraId="53B7CA9F" w14:textId="49207921" w:rsidR="009D6FC0" w:rsidRPr="00FF60CF" w:rsidRDefault="009D6FC0" w:rsidP="00536799">
            <w:pPr>
              <w:rPr>
                <w:rFonts w:asciiTheme="minorHAnsi" w:hAnsiTheme="minorHAnsi"/>
                <w:sz w:val="22"/>
              </w:rPr>
            </w:pPr>
            <w:r w:rsidRPr="00FF60CF">
              <w:rPr>
                <w:rFonts w:asciiTheme="minorHAnsi" w:hAnsiTheme="minorHAnsi"/>
                <w:sz w:val="22"/>
              </w:rPr>
              <w:t xml:space="preserve">System Elektronicznego Zarządzania Dokumentami </w:t>
            </w:r>
            <w:r w:rsidR="00475D21" w:rsidRPr="00A50038">
              <w:rPr>
                <w:rFonts w:asciiTheme="minorHAnsi" w:hAnsiTheme="minorHAnsi"/>
                <w:sz w:val="22"/>
              </w:rPr>
              <w:t>wdrożony w organizacji Zamawiającego</w:t>
            </w:r>
            <w:r w:rsidR="006E1FD9" w:rsidRPr="00536799">
              <w:rPr>
                <w:rFonts w:asciiTheme="minorHAnsi" w:hAnsiTheme="minorHAnsi"/>
                <w:sz w:val="22"/>
              </w:rPr>
              <w:t xml:space="preserve"> w oparciu o EZD RP</w:t>
            </w:r>
            <w:r w:rsidR="00FE45EF" w:rsidRPr="00536799">
              <w:rPr>
                <w:rFonts w:asciiTheme="minorHAnsi" w:hAnsiTheme="minorHAnsi"/>
                <w:sz w:val="22"/>
              </w:rPr>
              <w:t>, zasady integracji z</w:t>
            </w:r>
            <w:r w:rsidR="0013566E">
              <w:rPr>
                <w:rFonts w:asciiTheme="minorHAnsi" w:hAnsiTheme="minorHAnsi"/>
                <w:sz w:val="22"/>
              </w:rPr>
              <w:t> </w:t>
            </w:r>
            <w:r w:rsidR="00FE45EF" w:rsidRPr="00536799">
              <w:rPr>
                <w:rFonts w:asciiTheme="minorHAnsi" w:hAnsiTheme="minorHAnsi"/>
                <w:sz w:val="22"/>
              </w:rPr>
              <w:t xml:space="preserve">EZD RP dostępne są na stronie </w:t>
            </w:r>
            <w:hyperlink r:id="rId11" w:history="1">
              <w:r w:rsidR="00FE45EF" w:rsidRPr="00FF60CF">
                <w:rPr>
                  <w:rStyle w:val="Hipercze"/>
                  <w:rFonts w:asciiTheme="minorHAnsi" w:hAnsiTheme="minorHAnsi"/>
                  <w:sz w:val="22"/>
                </w:rPr>
                <w:t>https://www.gov.pl/web/ezd-rp/piaskownica-api</w:t>
              </w:r>
            </w:hyperlink>
            <w:r w:rsidR="00CB7D7D">
              <w:rPr>
                <w:rFonts w:asciiTheme="minorHAnsi" w:hAnsiTheme="minorHAnsi"/>
                <w:sz w:val="22"/>
              </w:rPr>
              <w:t>, natomiast należy mieć na względzie, że obecnie trwają prace</w:t>
            </w:r>
            <w:r w:rsidR="007F0544">
              <w:rPr>
                <w:rFonts w:asciiTheme="minorHAnsi" w:hAnsiTheme="minorHAnsi"/>
                <w:sz w:val="22"/>
              </w:rPr>
              <w:t xml:space="preserve"> nad </w:t>
            </w:r>
            <w:r w:rsidR="00CB7D7D">
              <w:rPr>
                <w:rFonts w:asciiTheme="minorHAnsi" w:hAnsiTheme="minorHAnsi"/>
                <w:sz w:val="22"/>
              </w:rPr>
              <w:t>API</w:t>
            </w:r>
            <w:r w:rsidR="007F0544">
              <w:rPr>
                <w:rFonts w:asciiTheme="minorHAnsi" w:hAnsiTheme="minorHAnsi"/>
                <w:sz w:val="22"/>
              </w:rPr>
              <w:t xml:space="preserve"> do EZD RP dla Zamawiającego</w:t>
            </w:r>
            <w:r w:rsidR="007F74E1" w:rsidRPr="00536799">
              <w:rPr>
                <w:rFonts w:asciiTheme="minorHAnsi" w:hAnsiTheme="minorHAnsi"/>
                <w:sz w:val="22"/>
              </w:rPr>
              <w:t>;</w:t>
            </w:r>
          </w:p>
        </w:tc>
      </w:tr>
      <w:tr w:rsidR="00933559" w:rsidRPr="00933559" w14:paraId="4C0D9789" w14:textId="77777777" w:rsidTr="380CF1B2">
        <w:trPr>
          <w:trHeight w:val="31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665097A" w14:textId="77777777" w:rsidR="00506988" w:rsidRPr="005F6B4F" w:rsidRDefault="00506988" w:rsidP="00933559">
            <w:pPr>
              <w:rPr>
                <w:rFonts w:asciiTheme="minorHAnsi" w:hAnsiTheme="minorHAnsi"/>
                <w:b/>
                <w:sz w:val="22"/>
              </w:rPr>
            </w:pPr>
            <w:r w:rsidRPr="005F6B4F">
              <w:rPr>
                <w:rFonts w:asciiTheme="minorHAnsi" w:hAnsiTheme="minorHAnsi"/>
                <w:b/>
                <w:sz w:val="22"/>
              </w:rPr>
              <w:t xml:space="preserve">Godziny </w:t>
            </w:r>
            <w:r w:rsidR="00820BE6" w:rsidRPr="005F6B4F">
              <w:rPr>
                <w:rFonts w:asciiTheme="minorHAnsi" w:hAnsiTheme="minorHAnsi"/>
                <w:b/>
                <w:sz w:val="22"/>
              </w:rPr>
              <w:t>Robocze</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4D297F83" w14:textId="2FD690E5" w:rsidR="00506988" w:rsidRPr="005F6B4F" w:rsidRDefault="00506988" w:rsidP="00536799">
            <w:pPr>
              <w:rPr>
                <w:rFonts w:asciiTheme="minorHAnsi" w:hAnsiTheme="minorHAnsi"/>
                <w:sz w:val="22"/>
              </w:rPr>
            </w:pPr>
            <w:r w:rsidRPr="005F6B4F">
              <w:rPr>
                <w:rFonts w:asciiTheme="minorHAnsi" w:hAnsiTheme="minorHAnsi"/>
                <w:sz w:val="22"/>
              </w:rPr>
              <w:t>godziny</w:t>
            </w:r>
            <w:r w:rsidR="001A563A" w:rsidRPr="005F6B4F">
              <w:rPr>
                <w:rFonts w:asciiTheme="minorHAnsi" w:hAnsiTheme="minorHAnsi"/>
                <w:sz w:val="22"/>
              </w:rPr>
              <w:t xml:space="preserve"> od 7:00 do 17:00 w Dni Robocze</w:t>
            </w:r>
            <w:r w:rsidR="00000014">
              <w:rPr>
                <w:rFonts w:asciiTheme="minorHAnsi" w:hAnsiTheme="minorHAnsi" w:cstheme="minorHAnsi"/>
                <w:sz w:val="22"/>
                <w:szCs w:val="22"/>
              </w:rPr>
              <w:t>;</w:t>
            </w:r>
          </w:p>
        </w:tc>
      </w:tr>
      <w:tr w:rsidR="00933559" w:rsidRPr="00933559" w14:paraId="03747119" w14:textId="77777777" w:rsidTr="380CF1B2">
        <w:trPr>
          <w:trHeight w:val="31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407B3F88" w14:textId="77777777" w:rsidR="00506988" w:rsidRPr="005F6B4F" w:rsidRDefault="00506988" w:rsidP="00933559">
            <w:pPr>
              <w:rPr>
                <w:rFonts w:asciiTheme="minorHAnsi" w:hAnsiTheme="minorHAnsi"/>
                <w:b/>
                <w:sz w:val="22"/>
              </w:rPr>
            </w:pPr>
            <w:r w:rsidRPr="005F6B4F">
              <w:rPr>
                <w:rFonts w:asciiTheme="minorHAnsi" w:hAnsiTheme="minorHAnsi"/>
                <w:b/>
                <w:sz w:val="22"/>
              </w:rPr>
              <w:t>Gwarantowany Czas Naprawy</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5341194D" w14:textId="67A236BE" w:rsidR="00506988" w:rsidRPr="005F6B4F" w:rsidRDefault="00506988" w:rsidP="00536799">
            <w:pPr>
              <w:rPr>
                <w:rFonts w:asciiTheme="minorHAnsi" w:hAnsiTheme="minorHAnsi"/>
                <w:sz w:val="22"/>
              </w:rPr>
            </w:pPr>
            <w:r w:rsidRPr="005F6B4F">
              <w:rPr>
                <w:rFonts w:asciiTheme="minorHAnsi" w:hAnsiTheme="minorHAnsi"/>
                <w:sz w:val="22"/>
              </w:rPr>
              <w:t>określony w Umowie maksymalny czas pomiędzy do</w:t>
            </w:r>
            <w:r w:rsidR="001A563A" w:rsidRPr="005F6B4F">
              <w:rPr>
                <w:rFonts w:asciiTheme="minorHAnsi" w:hAnsiTheme="minorHAnsi"/>
                <w:sz w:val="22"/>
              </w:rPr>
              <w:t>konaniem Zgłoszenia a</w:t>
            </w:r>
            <w:r w:rsidR="00CF6818" w:rsidRPr="00933559">
              <w:rPr>
                <w:rFonts w:asciiTheme="minorHAnsi" w:hAnsiTheme="minorHAnsi" w:cstheme="minorHAnsi"/>
                <w:sz w:val="22"/>
                <w:szCs w:val="22"/>
              </w:rPr>
              <w:t> </w:t>
            </w:r>
            <w:r w:rsidR="001A563A" w:rsidRPr="005F6B4F">
              <w:rPr>
                <w:rFonts w:asciiTheme="minorHAnsi" w:hAnsiTheme="minorHAnsi"/>
                <w:sz w:val="22"/>
              </w:rPr>
              <w:t>Naprawą</w:t>
            </w:r>
            <w:r w:rsidR="00000014">
              <w:rPr>
                <w:rFonts w:asciiTheme="minorHAnsi" w:hAnsiTheme="minorHAnsi" w:cstheme="minorHAnsi"/>
                <w:sz w:val="22"/>
                <w:szCs w:val="22"/>
              </w:rPr>
              <w:t>;</w:t>
            </w:r>
          </w:p>
        </w:tc>
      </w:tr>
      <w:tr w:rsidR="00933559" w:rsidRPr="00933559" w14:paraId="6591D2C7" w14:textId="77777777" w:rsidTr="380CF1B2">
        <w:trPr>
          <w:trHeight w:val="354"/>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2523828F" w14:textId="77777777" w:rsidR="00506988" w:rsidRPr="005F6B4F" w:rsidRDefault="00506988" w:rsidP="00933559">
            <w:pPr>
              <w:rPr>
                <w:rFonts w:asciiTheme="minorHAnsi" w:hAnsiTheme="minorHAnsi"/>
                <w:b/>
                <w:sz w:val="22"/>
              </w:rPr>
            </w:pPr>
            <w:r w:rsidRPr="005F6B4F">
              <w:rPr>
                <w:rFonts w:asciiTheme="minorHAnsi" w:hAnsiTheme="minorHAnsi"/>
                <w:b/>
                <w:sz w:val="22"/>
              </w:rPr>
              <w:t>Gwarantowany Czas Rozwiązania Problemu</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5E545D72" w14:textId="74B0DB4F" w:rsidR="00506988" w:rsidRPr="005F6B4F" w:rsidRDefault="00506988" w:rsidP="00536799">
            <w:pPr>
              <w:rPr>
                <w:rFonts w:asciiTheme="minorHAnsi" w:hAnsiTheme="minorHAnsi"/>
                <w:sz w:val="22"/>
              </w:rPr>
            </w:pPr>
            <w:r w:rsidRPr="005F6B4F">
              <w:rPr>
                <w:rFonts w:asciiTheme="minorHAnsi" w:hAnsiTheme="minorHAnsi"/>
                <w:sz w:val="22"/>
              </w:rPr>
              <w:t>określony w Umowie maksymalny czas pomiędzy dokonaniem Zgłoszenia</w:t>
            </w:r>
            <w:r w:rsidR="001A563A" w:rsidRPr="005F6B4F">
              <w:rPr>
                <w:rFonts w:asciiTheme="minorHAnsi" w:hAnsiTheme="minorHAnsi"/>
                <w:sz w:val="22"/>
              </w:rPr>
              <w:t xml:space="preserve"> a</w:t>
            </w:r>
            <w:r w:rsidR="00CF6818" w:rsidRPr="00933559">
              <w:rPr>
                <w:rFonts w:asciiTheme="minorHAnsi" w:hAnsiTheme="minorHAnsi" w:cstheme="minorHAnsi"/>
                <w:sz w:val="22"/>
                <w:szCs w:val="22"/>
              </w:rPr>
              <w:t> </w:t>
            </w:r>
            <w:r w:rsidR="001A563A" w:rsidRPr="005F6B4F">
              <w:rPr>
                <w:rFonts w:asciiTheme="minorHAnsi" w:hAnsiTheme="minorHAnsi"/>
                <w:sz w:val="22"/>
              </w:rPr>
              <w:t>Rozwiązaniem Problemu</w:t>
            </w:r>
            <w:r w:rsidR="00000014">
              <w:rPr>
                <w:rFonts w:asciiTheme="minorHAnsi" w:hAnsiTheme="minorHAnsi" w:cstheme="minorHAnsi"/>
                <w:sz w:val="22"/>
                <w:szCs w:val="22"/>
              </w:rPr>
              <w:t>;</w:t>
            </w:r>
          </w:p>
        </w:tc>
      </w:tr>
      <w:tr w:rsidR="00933559" w:rsidRPr="00933559" w14:paraId="231284A7" w14:textId="77777777" w:rsidTr="380CF1B2">
        <w:trPr>
          <w:trHeight w:val="46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264FF981" w14:textId="77777777" w:rsidR="00506988" w:rsidRPr="005F6B4F" w:rsidRDefault="00506988" w:rsidP="00933559">
            <w:pPr>
              <w:rPr>
                <w:rFonts w:asciiTheme="minorHAnsi" w:hAnsiTheme="minorHAnsi"/>
                <w:b/>
                <w:sz w:val="22"/>
              </w:rPr>
            </w:pPr>
            <w:r w:rsidRPr="005F6B4F">
              <w:rPr>
                <w:rFonts w:asciiTheme="minorHAnsi" w:hAnsiTheme="minorHAnsi"/>
                <w:b/>
                <w:sz w:val="22"/>
              </w:rPr>
              <w:t>Gwarantowany Poziom Dostępności Systemu</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523A234" w14:textId="69A62A35" w:rsidR="00506988" w:rsidRPr="005F6B4F" w:rsidRDefault="410CEF74" w:rsidP="380CF1B2">
            <w:pPr>
              <w:rPr>
                <w:rFonts w:asciiTheme="minorHAnsi" w:hAnsiTheme="minorHAnsi"/>
                <w:sz w:val="22"/>
                <w:szCs w:val="22"/>
              </w:rPr>
            </w:pPr>
            <w:r w:rsidRPr="380CF1B2">
              <w:rPr>
                <w:rFonts w:asciiTheme="minorHAnsi" w:hAnsiTheme="minorHAnsi"/>
                <w:sz w:val="22"/>
                <w:szCs w:val="22"/>
              </w:rPr>
              <w:t xml:space="preserve">zapewniony przez Wykonawcę </w:t>
            </w:r>
            <w:r w:rsidR="007E21FA" w:rsidRPr="380CF1B2">
              <w:rPr>
                <w:rFonts w:asciiTheme="minorHAnsi" w:hAnsiTheme="minorHAnsi" w:cstheme="minorBidi"/>
                <w:sz w:val="22"/>
                <w:szCs w:val="22"/>
              </w:rPr>
              <w:t xml:space="preserve">w całym okresie realizacji Umowy </w:t>
            </w:r>
            <w:r w:rsidR="10DC1779" w:rsidRPr="00264E78">
              <w:rPr>
                <w:rFonts w:asciiTheme="minorHAnsi" w:hAnsiTheme="minorHAnsi"/>
                <w:sz w:val="22"/>
                <w:szCs w:val="22"/>
              </w:rPr>
              <w:t xml:space="preserve">Poziom </w:t>
            </w:r>
            <w:r w:rsidR="007E21FA" w:rsidRPr="00264E78">
              <w:rPr>
                <w:rFonts w:asciiTheme="minorHAnsi" w:hAnsiTheme="minorHAnsi" w:cstheme="minorBidi"/>
                <w:sz w:val="22"/>
                <w:szCs w:val="22"/>
              </w:rPr>
              <w:t>D</w:t>
            </w:r>
            <w:r w:rsidRPr="00264E78">
              <w:rPr>
                <w:rFonts w:asciiTheme="minorHAnsi" w:hAnsiTheme="minorHAnsi" w:cstheme="minorBidi"/>
                <w:sz w:val="22"/>
                <w:szCs w:val="22"/>
              </w:rPr>
              <w:t>ostępności</w:t>
            </w:r>
            <w:r w:rsidRPr="00264E78">
              <w:rPr>
                <w:rFonts w:asciiTheme="minorHAnsi" w:hAnsiTheme="minorHAnsi"/>
                <w:sz w:val="22"/>
                <w:szCs w:val="22"/>
              </w:rPr>
              <w:t xml:space="preserve"> Systemu</w:t>
            </w:r>
            <w:r w:rsidR="65CC6ABC" w:rsidRPr="380CF1B2">
              <w:rPr>
                <w:rFonts w:asciiTheme="minorHAnsi" w:hAnsiTheme="minorHAnsi" w:cstheme="minorBidi"/>
                <w:color w:val="000000" w:themeColor="text1"/>
                <w:sz w:val="22"/>
                <w:szCs w:val="22"/>
              </w:rPr>
              <w:t>;</w:t>
            </w:r>
          </w:p>
        </w:tc>
      </w:tr>
      <w:tr w:rsidR="00933559" w:rsidRPr="00933559" w14:paraId="35398D46" w14:textId="77777777" w:rsidTr="380CF1B2">
        <w:trPr>
          <w:trHeight w:val="423"/>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1877B364" w14:textId="01A1F8E5" w:rsidR="00232850" w:rsidRPr="005F6B4F" w:rsidRDefault="00506988" w:rsidP="00933559">
            <w:pPr>
              <w:rPr>
                <w:rFonts w:asciiTheme="minorHAnsi" w:hAnsiTheme="minorHAnsi"/>
                <w:b/>
                <w:sz w:val="22"/>
              </w:rPr>
            </w:pPr>
            <w:r w:rsidRPr="00071DEB">
              <w:rPr>
                <w:rFonts w:asciiTheme="minorHAnsi" w:hAnsiTheme="minorHAnsi"/>
                <w:b/>
                <w:sz w:val="22"/>
              </w:rPr>
              <w:t xml:space="preserve">Harmonogram </w:t>
            </w:r>
            <w:r w:rsidR="006F1250">
              <w:rPr>
                <w:rFonts w:asciiTheme="minorHAnsi" w:hAnsiTheme="minorHAnsi"/>
                <w:b/>
                <w:sz w:val="22"/>
              </w:rPr>
              <w:t xml:space="preserve">Zajęć </w:t>
            </w:r>
            <w:r w:rsidR="002517B8">
              <w:rPr>
                <w:rFonts w:asciiTheme="minorHAnsi" w:hAnsiTheme="minorHAnsi"/>
                <w:b/>
                <w:sz w:val="22"/>
              </w:rPr>
              <w:t>I</w:t>
            </w:r>
            <w:r w:rsidR="006F1250">
              <w:rPr>
                <w:rFonts w:asciiTheme="minorHAnsi" w:hAnsiTheme="minorHAnsi"/>
                <w:b/>
                <w:sz w:val="22"/>
              </w:rPr>
              <w:t>nstruu</w:t>
            </w:r>
            <w:r w:rsidR="002517B8">
              <w:rPr>
                <w:rFonts w:asciiTheme="minorHAnsi" w:hAnsiTheme="minorHAnsi"/>
                <w:b/>
                <w:sz w:val="22"/>
              </w:rPr>
              <w:t>jących</w:t>
            </w:r>
            <w:r w:rsidR="00262B2F" w:rsidRPr="00071DEB">
              <w:rPr>
                <w:rFonts w:asciiTheme="minorHAnsi" w:hAnsiTheme="minorHAnsi"/>
                <w:b/>
                <w:sz w:val="22"/>
              </w:rPr>
              <w:t xml:space="preserve"> </w:t>
            </w:r>
            <w:r w:rsidRPr="00071DEB">
              <w:rPr>
                <w:rFonts w:asciiTheme="minorHAnsi" w:hAnsiTheme="minorHAnsi"/>
                <w:b/>
                <w:sz w:val="22"/>
              </w:rPr>
              <w:t>lub Harmonogram</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4329CA10" w14:textId="57CA3D15" w:rsidR="00232850" w:rsidRPr="00071DEB" w:rsidRDefault="00506988" w:rsidP="00536799">
            <w:pPr>
              <w:rPr>
                <w:rFonts w:asciiTheme="minorHAnsi" w:hAnsiTheme="minorHAnsi"/>
                <w:bCs/>
                <w:sz w:val="22"/>
              </w:rPr>
            </w:pPr>
            <w:r w:rsidRPr="00071DEB">
              <w:rPr>
                <w:rFonts w:asciiTheme="minorHAnsi" w:hAnsiTheme="minorHAnsi"/>
                <w:bCs/>
                <w:sz w:val="22"/>
              </w:rPr>
              <w:t xml:space="preserve">szczegółowe zestawienie terminów realizacji usługi </w:t>
            </w:r>
            <w:r w:rsidR="002517B8">
              <w:rPr>
                <w:rFonts w:asciiTheme="minorHAnsi" w:hAnsiTheme="minorHAnsi"/>
                <w:bCs/>
                <w:sz w:val="22"/>
              </w:rPr>
              <w:t>Zajęć Instruujących</w:t>
            </w:r>
            <w:r w:rsidR="00262B2F" w:rsidRPr="00071DEB">
              <w:rPr>
                <w:rFonts w:asciiTheme="minorHAnsi" w:hAnsiTheme="minorHAnsi"/>
                <w:bCs/>
                <w:sz w:val="22"/>
              </w:rPr>
              <w:t xml:space="preserve"> </w:t>
            </w:r>
            <w:r w:rsidRPr="00071DEB">
              <w:rPr>
                <w:rFonts w:asciiTheme="minorHAnsi" w:hAnsiTheme="minorHAnsi"/>
                <w:bCs/>
                <w:sz w:val="22"/>
              </w:rPr>
              <w:t>opracowany przez Wykonawcę na podstawie zapisów OP</w:t>
            </w:r>
            <w:r w:rsidR="001A563A" w:rsidRPr="00071DEB">
              <w:rPr>
                <w:rFonts w:asciiTheme="minorHAnsi" w:hAnsiTheme="minorHAnsi"/>
                <w:bCs/>
                <w:sz w:val="22"/>
              </w:rPr>
              <w:t>Z oraz uzgodnień z</w:t>
            </w:r>
            <w:r w:rsidR="00153A73">
              <w:rPr>
                <w:rFonts w:asciiTheme="minorHAnsi" w:hAnsiTheme="minorHAnsi"/>
                <w:bCs/>
                <w:sz w:val="22"/>
              </w:rPr>
              <w:t> </w:t>
            </w:r>
            <w:r w:rsidR="001A563A" w:rsidRPr="00071DEB">
              <w:rPr>
                <w:rFonts w:asciiTheme="minorHAnsi" w:hAnsiTheme="minorHAnsi"/>
                <w:bCs/>
                <w:sz w:val="22"/>
              </w:rPr>
              <w:t>Zamawiającym</w:t>
            </w:r>
            <w:r w:rsidR="006B4EE8">
              <w:rPr>
                <w:rFonts w:asciiTheme="minorHAnsi" w:hAnsiTheme="minorHAnsi"/>
                <w:bCs/>
                <w:sz w:val="22"/>
              </w:rPr>
              <w:t>;</w:t>
            </w:r>
          </w:p>
        </w:tc>
      </w:tr>
      <w:tr w:rsidR="00B6398D" w:rsidRPr="00933559" w14:paraId="2FD0A17C" w14:textId="77777777" w:rsidTr="380CF1B2">
        <w:trPr>
          <w:trHeight w:val="423"/>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69A8EEE3" w14:textId="4B9A8793" w:rsidR="00B6398D" w:rsidRPr="00506988" w:rsidRDefault="00071DEB" w:rsidP="00933559">
            <w:pPr>
              <w:rPr>
                <w:rFonts w:ascii="Arial" w:hAnsi="Arial" w:cs="Arial"/>
                <w:b/>
                <w:bCs/>
                <w:color w:val="000000"/>
                <w:sz w:val="16"/>
                <w:szCs w:val="16"/>
              </w:rPr>
            </w:pPr>
            <w:r w:rsidRPr="00933559">
              <w:rPr>
                <w:rFonts w:asciiTheme="minorHAnsi" w:hAnsiTheme="minorHAnsi" w:cstheme="minorHAnsi"/>
                <w:b/>
                <w:bCs/>
                <w:sz w:val="22"/>
                <w:szCs w:val="22"/>
              </w:rPr>
              <w:t>Inne zdarzenie</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10E156EE" w14:textId="2BB1B59A" w:rsidR="00B6398D" w:rsidRPr="00506988" w:rsidRDefault="00E2230B" w:rsidP="00536799">
            <w:pPr>
              <w:rPr>
                <w:rFonts w:ascii="Arial" w:hAnsi="Arial" w:cs="Arial"/>
                <w:color w:val="000000"/>
                <w:sz w:val="16"/>
                <w:szCs w:val="16"/>
              </w:rPr>
            </w:pPr>
            <w:r>
              <w:rPr>
                <w:rFonts w:asciiTheme="minorHAnsi" w:hAnsiTheme="minorHAnsi" w:cstheme="minorHAnsi"/>
                <w:sz w:val="22"/>
                <w:szCs w:val="22"/>
              </w:rPr>
              <w:t>d</w:t>
            </w:r>
            <w:r w:rsidR="00071DEB" w:rsidRPr="00933559">
              <w:rPr>
                <w:rFonts w:asciiTheme="minorHAnsi" w:hAnsiTheme="minorHAnsi" w:cstheme="minorHAnsi"/>
                <w:sz w:val="22"/>
                <w:szCs w:val="22"/>
              </w:rPr>
              <w:t xml:space="preserve">la </w:t>
            </w:r>
            <w:r w:rsidR="00601848">
              <w:rPr>
                <w:rFonts w:asciiTheme="minorHAnsi" w:hAnsiTheme="minorHAnsi" w:cstheme="minorHAnsi"/>
                <w:sz w:val="22"/>
                <w:szCs w:val="22"/>
              </w:rPr>
              <w:t>Środowiska Produkcyjnego</w:t>
            </w:r>
            <w:r w:rsidR="00071DEB" w:rsidRPr="00933559">
              <w:rPr>
                <w:rFonts w:asciiTheme="minorHAnsi" w:hAnsiTheme="minorHAnsi" w:cstheme="minorHAnsi"/>
                <w:sz w:val="22"/>
                <w:szCs w:val="22"/>
              </w:rPr>
              <w:t xml:space="preserve"> </w:t>
            </w:r>
            <w:r w:rsidR="00601848">
              <w:rPr>
                <w:rFonts w:asciiTheme="minorHAnsi" w:hAnsiTheme="minorHAnsi" w:cstheme="minorHAnsi"/>
                <w:sz w:val="22"/>
                <w:szCs w:val="22"/>
              </w:rPr>
              <w:t xml:space="preserve">– </w:t>
            </w:r>
            <w:r w:rsidR="00071DEB" w:rsidRPr="00933559">
              <w:rPr>
                <w:rFonts w:asciiTheme="minorHAnsi" w:hAnsiTheme="minorHAnsi" w:cstheme="minorHAnsi"/>
                <w:sz w:val="22"/>
                <w:szCs w:val="22"/>
              </w:rPr>
              <w:t xml:space="preserve">każde zdarzenie </w:t>
            </w:r>
            <w:r w:rsidR="00C67618">
              <w:rPr>
                <w:rFonts w:asciiTheme="minorHAnsi" w:hAnsiTheme="minorHAnsi" w:cstheme="minorHAnsi"/>
                <w:sz w:val="22"/>
                <w:szCs w:val="22"/>
              </w:rPr>
              <w:t xml:space="preserve">w Systemie </w:t>
            </w:r>
            <w:r w:rsidR="00071DEB" w:rsidRPr="00933559">
              <w:rPr>
                <w:rFonts w:asciiTheme="minorHAnsi" w:hAnsiTheme="minorHAnsi" w:cstheme="minorHAnsi"/>
                <w:sz w:val="22"/>
                <w:szCs w:val="22"/>
              </w:rPr>
              <w:t>inne niż Awaria, Usterka oraz Problem</w:t>
            </w:r>
            <w:r w:rsidR="00601848">
              <w:rPr>
                <w:rFonts w:asciiTheme="minorHAnsi" w:hAnsiTheme="minorHAnsi" w:cstheme="minorHAnsi"/>
                <w:sz w:val="22"/>
                <w:szCs w:val="22"/>
              </w:rPr>
              <w:t>, a w</w:t>
            </w:r>
            <w:r w:rsidR="00071DEB" w:rsidRPr="00933559">
              <w:rPr>
                <w:rFonts w:asciiTheme="minorHAnsi" w:hAnsiTheme="minorHAnsi" w:cstheme="minorHAnsi"/>
                <w:sz w:val="22"/>
                <w:szCs w:val="22"/>
              </w:rPr>
              <w:t xml:space="preserve"> przypadku </w:t>
            </w:r>
            <w:r w:rsidR="00601848">
              <w:rPr>
                <w:rFonts w:asciiTheme="minorHAnsi" w:hAnsiTheme="minorHAnsi" w:cstheme="minorHAnsi"/>
                <w:sz w:val="22"/>
                <w:szCs w:val="22"/>
              </w:rPr>
              <w:t>Środowiska Testowego</w:t>
            </w:r>
            <w:r w:rsidR="00071DEB" w:rsidRPr="00933559">
              <w:rPr>
                <w:rFonts w:asciiTheme="minorHAnsi" w:hAnsiTheme="minorHAnsi" w:cstheme="minorHAnsi"/>
                <w:sz w:val="22"/>
                <w:szCs w:val="22"/>
              </w:rPr>
              <w:t xml:space="preserve"> – każde zakłócenie pracy Systemu, w tym Awaria, Usterka oraz Problem</w:t>
            </w:r>
            <w:r w:rsidR="00071DEB">
              <w:rPr>
                <w:rFonts w:asciiTheme="minorHAnsi" w:hAnsiTheme="minorHAnsi" w:cstheme="minorHAnsi"/>
                <w:sz w:val="22"/>
                <w:szCs w:val="22"/>
              </w:rPr>
              <w:t>;</w:t>
            </w:r>
          </w:p>
        </w:tc>
      </w:tr>
      <w:tr w:rsidR="00933559" w:rsidRPr="00933559" w14:paraId="7627A4C8" w14:textId="77777777" w:rsidTr="380CF1B2">
        <w:trPr>
          <w:trHeight w:val="800"/>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7BED7883" w14:textId="77777777" w:rsidR="00506988" w:rsidRPr="005F6B4F" w:rsidRDefault="00506988" w:rsidP="00933559">
            <w:pPr>
              <w:rPr>
                <w:rFonts w:asciiTheme="minorHAnsi" w:hAnsiTheme="minorHAnsi"/>
                <w:b/>
                <w:sz w:val="22"/>
              </w:rPr>
            </w:pPr>
            <w:r w:rsidRPr="005F6B4F">
              <w:rPr>
                <w:rFonts w:asciiTheme="minorHAnsi" w:hAnsiTheme="minorHAnsi"/>
                <w:b/>
                <w:sz w:val="22"/>
              </w:rPr>
              <w:t>Instrukcja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03541BC" w14:textId="58090A1D" w:rsidR="00506988" w:rsidRPr="005F6B4F" w:rsidRDefault="00CC2BCC" w:rsidP="00536799">
            <w:pPr>
              <w:rPr>
                <w:rFonts w:asciiTheme="minorHAnsi" w:hAnsiTheme="minorHAnsi"/>
                <w:sz w:val="22"/>
              </w:rPr>
            </w:pPr>
            <w:r w:rsidRPr="005F6B4F">
              <w:rPr>
                <w:rFonts w:asciiTheme="minorHAnsi" w:hAnsiTheme="minorHAnsi"/>
                <w:sz w:val="22"/>
              </w:rPr>
              <w:t xml:space="preserve">dokument </w:t>
            </w:r>
            <w:r w:rsidR="00506988" w:rsidRPr="005F6B4F">
              <w:rPr>
                <w:rFonts w:asciiTheme="minorHAnsi" w:hAnsiTheme="minorHAnsi"/>
                <w:sz w:val="22"/>
              </w:rPr>
              <w:t>przygotowany przez Wykonawcę</w:t>
            </w:r>
            <w:r w:rsidR="00405060" w:rsidRPr="005F6B4F">
              <w:rPr>
                <w:rFonts w:asciiTheme="minorHAnsi" w:hAnsiTheme="minorHAnsi"/>
                <w:sz w:val="22"/>
              </w:rPr>
              <w:t>,</w:t>
            </w:r>
            <w:r w:rsidR="00D54976" w:rsidRPr="005F6B4F">
              <w:rPr>
                <w:rFonts w:asciiTheme="minorHAnsi" w:hAnsiTheme="minorHAnsi"/>
                <w:sz w:val="22"/>
              </w:rPr>
              <w:t xml:space="preserve"> uwzględniający </w:t>
            </w:r>
            <w:r w:rsidRPr="005F6B4F">
              <w:rPr>
                <w:rFonts w:asciiTheme="minorHAnsi" w:hAnsiTheme="minorHAnsi"/>
                <w:sz w:val="22"/>
              </w:rPr>
              <w:t>wymagania co do</w:t>
            </w:r>
            <w:r w:rsidR="00D54976" w:rsidRPr="005F6B4F">
              <w:rPr>
                <w:rFonts w:asciiTheme="minorHAnsi" w:hAnsiTheme="minorHAnsi"/>
                <w:sz w:val="22"/>
              </w:rPr>
              <w:t xml:space="preserve"> Systemu określon</w:t>
            </w:r>
            <w:r w:rsidRPr="005F6B4F">
              <w:rPr>
                <w:rFonts w:asciiTheme="minorHAnsi" w:hAnsiTheme="minorHAnsi"/>
                <w:sz w:val="22"/>
              </w:rPr>
              <w:t>e</w:t>
            </w:r>
            <w:r w:rsidR="00D54976" w:rsidRPr="005F6B4F">
              <w:rPr>
                <w:rFonts w:asciiTheme="minorHAnsi" w:hAnsiTheme="minorHAnsi"/>
                <w:sz w:val="22"/>
              </w:rPr>
              <w:t xml:space="preserve"> w OPZ, który zawiera</w:t>
            </w:r>
            <w:r w:rsidR="00506988" w:rsidRPr="005F6B4F">
              <w:rPr>
                <w:rFonts w:asciiTheme="minorHAnsi" w:hAnsiTheme="minorHAnsi"/>
                <w:sz w:val="22"/>
              </w:rPr>
              <w:t xml:space="preserve"> opis sposobu użytkowania Systemu przez Użytkowników i wykonawców biorących udział w</w:t>
            </w:r>
            <w:r w:rsidR="00FE30C4" w:rsidRPr="00933559">
              <w:rPr>
                <w:rFonts w:asciiTheme="minorHAnsi" w:hAnsiTheme="minorHAnsi" w:cstheme="minorHAnsi"/>
                <w:sz w:val="22"/>
                <w:szCs w:val="22"/>
              </w:rPr>
              <w:t> </w:t>
            </w:r>
            <w:r w:rsidR="00506988" w:rsidRPr="005F6B4F">
              <w:rPr>
                <w:rFonts w:asciiTheme="minorHAnsi" w:hAnsiTheme="minorHAnsi"/>
                <w:sz w:val="22"/>
              </w:rPr>
              <w:t>postępowaniach o</w:t>
            </w:r>
            <w:r w:rsidR="00CF6818" w:rsidRPr="00933559">
              <w:rPr>
                <w:rFonts w:asciiTheme="minorHAnsi" w:hAnsiTheme="minorHAnsi" w:cstheme="minorHAnsi"/>
                <w:sz w:val="22"/>
                <w:szCs w:val="22"/>
              </w:rPr>
              <w:t> </w:t>
            </w:r>
            <w:r w:rsidR="00506988" w:rsidRPr="005F6B4F">
              <w:rPr>
                <w:rFonts w:asciiTheme="minorHAnsi" w:hAnsiTheme="minorHAnsi"/>
                <w:sz w:val="22"/>
              </w:rPr>
              <w:t>udzielenie zamówienia publicznego i innych procedurach definiowanych i</w:t>
            </w:r>
            <w:r w:rsidR="00CF6818" w:rsidRPr="00933559">
              <w:rPr>
                <w:rFonts w:asciiTheme="minorHAnsi" w:hAnsiTheme="minorHAnsi" w:cstheme="minorHAnsi"/>
                <w:sz w:val="22"/>
                <w:szCs w:val="22"/>
              </w:rPr>
              <w:t> </w:t>
            </w:r>
            <w:r w:rsidR="00506988" w:rsidRPr="005F6B4F">
              <w:rPr>
                <w:rFonts w:asciiTheme="minorHAnsi" w:hAnsiTheme="minorHAnsi"/>
                <w:sz w:val="22"/>
              </w:rPr>
              <w:t>prowadzonych przez Zamawiającego w</w:t>
            </w:r>
            <w:r w:rsidR="00787A42" w:rsidRPr="00933559">
              <w:rPr>
                <w:rFonts w:asciiTheme="minorHAnsi" w:hAnsiTheme="minorHAnsi" w:cstheme="minorHAnsi"/>
                <w:sz w:val="22"/>
                <w:szCs w:val="22"/>
              </w:rPr>
              <w:t> </w:t>
            </w:r>
            <w:r w:rsidR="00506988" w:rsidRPr="005F6B4F">
              <w:rPr>
                <w:rFonts w:asciiTheme="minorHAnsi" w:hAnsiTheme="minorHAnsi"/>
                <w:sz w:val="22"/>
              </w:rPr>
              <w:t>Systemie</w:t>
            </w:r>
            <w:r w:rsidR="00000014">
              <w:rPr>
                <w:rFonts w:asciiTheme="minorHAnsi" w:hAnsiTheme="minorHAnsi" w:cstheme="minorHAnsi"/>
                <w:sz w:val="22"/>
                <w:szCs w:val="22"/>
              </w:rPr>
              <w:t>;</w:t>
            </w:r>
          </w:p>
        </w:tc>
      </w:tr>
      <w:tr w:rsidR="006C512E" w14:paraId="368F5612" w14:textId="77777777" w:rsidTr="380CF1B2">
        <w:tblPrEx>
          <w:tblCellMar>
            <w:left w:w="70" w:type="dxa"/>
            <w:right w:w="70" w:type="dxa"/>
          </w:tblCellMar>
        </w:tblPrEx>
        <w:trPr>
          <w:trHeight w:val="626"/>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60BB095E" w14:textId="77777777" w:rsidR="006C512E" w:rsidRPr="00737923" w:rsidRDefault="006C512E">
            <w:pPr>
              <w:rPr>
                <w:rFonts w:asciiTheme="minorHAnsi" w:hAnsiTheme="minorHAnsi"/>
                <w:b/>
                <w:sz w:val="22"/>
              </w:rPr>
            </w:pPr>
            <w:r w:rsidRPr="00737923">
              <w:rPr>
                <w:rFonts w:asciiTheme="minorHAnsi" w:hAnsiTheme="minorHAnsi"/>
                <w:b/>
                <w:sz w:val="22"/>
              </w:rPr>
              <w:t>Integracja</w:t>
            </w:r>
          </w:p>
        </w:tc>
        <w:tc>
          <w:tcPr>
            <w:tcW w:w="6247" w:type="dxa"/>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vAlign w:val="center"/>
          </w:tcPr>
          <w:p w14:paraId="02634D0B" w14:textId="6674FB7C" w:rsidR="006C512E" w:rsidRPr="00737923" w:rsidRDefault="00405060" w:rsidP="00536799">
            <w:pPr>
              <w:rPr>
                <w:rFonts w:asciiTheme="minorHAnsi" w:hAnsiTheme="minorHAnsi"/>
                <w:bCs/>
                <w:sz w:val="22"/>
              </w:rPr>
            </w:pPr>
            <w:r w:rsidRPr="00737923">
              <w:rPr>
                <w:rFonts w:asciiTheme="minorHAnsi" w:hAnsiTheme="minorHAnsi"/>
                <w:bCs/>
                <w:sz w:val="22"/>
              </w:rPr>
              <w:t>zakres prac objętych przedmiotem Umowy, polegający na połączeniu Systemu z</w:t>
            </w:r>
            <w:r w:rsidR="00153A73">
              <w:rPr>
                <w:rFonts w:asciiTheme="minorHAnsi" w:hAnsiTheme="minorHAnsi"/>
                <w:bCs/>
                <w:sz w:val="22"/>
              </w:rPr>
              <w:t> </w:t>
            </w:r>
            <w:r w:rsidRPr="00737923">
              <w:rPr>
                <w:rFonts w:asciiTheme="minorHAnsi" w:hAnsiTheme="minorHAnsi"/>
                <w:bCs/>
                <w:sz w:val="22"/>
              </w:rPr>
              <w:t>systemami wskazanymi w Umowie, skutkujący automatyczną wymianą danych pomiędzy systemami oraz osiągnięciem funkcjonalności Systemu uzgodnionych przez Strony</w:t>
            </w:r>
            <w:r w:rsidR="006B4EE8">
              <w:rPr>
                <w:rFonts w:asciiTheme="minorHAnsi" w:hAnsiTheme="minorHAnsi"/>
                <w:bCs/>
                <w:sz w:val="22"/>
              </w:rPr>
              <w:t>;</w:t>
            </w:r>
          </w:p>
        </w:tc>
      </w:tr>
      <w:tr w:rsidR="00933559" w:rsidRPr="00933559" w14:paraId="7ECEA7BE" w14:textId="77777777" w:rsidTr="380CF1B2">
        <w:trPr>
          <w:trHeight w:val="31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9E9848A" w14:textId="77777777" w:rsidR="00506988" w:rsidRPr="005F6B4F" w:rsidRDefault="00506988" w:rsidP="00933559">
            <w:pPr>
              <w:rPr>
                <w:rFonts w:asciiTheme="minorHAnsi" w:hAnsiTheme="minorHAnsi"/>
                <w:b/>
                <w:sz w:val="22"/>
              </w:rPr>
            </w:pPr>
            <w:r w:rsidRPr="005F6B4F">
              <w:rPr>
                <w:rFonts w:asciiTheme="minorHAnsi" w:hAnsiTheme="minorHAnsi"/>
                <w:b/>
                <w:sz w:val="22"/>
              </w:rPr>
              <w:t>Kategoria Zgłoszenia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3E8E93F3" w14:textId="55BCA727" w:rsidR="00506988" w:rsidRPr="005F6B4F" w:rsidRDefault="00506988" w:rsidP="00536799">
            <w:pPr>
              <w:rPr>
                <w:rFonts w:asciiTheme="minorHAnsi" w:hAnsiTheme="minorHAnsi"/>
                <w:sz w:val="22"/>
                <w:szCs w:val="22"/>
              </w:rPr>
            </w:pPr>
            <w:r w:rsidRPr="00AB3640">
              <w:rPr>
                <w:rFonts w:asciiTheme="minorHAnsi" w:hAnsiTheme="minorHAnsi"/>
                <w:sz w:val="22"/>
                <w:szCs w:val="22"/>
              </w:rPr>
              <w:t>parametr Zgłoszenia wskazujący, czy jego przedmiotem jest Awaria, Usterka,</w:t>
            </w:r>
            <w:r w:rsidR="001A563A" w:rsidRPr="00AB3640">
              <w:rPr>
                <w:rFonts w:asciiTheme="minorHAnsi" w:hAnsiTheme="minorHAnsi"/>
                <w:sz w:val="22"/>
                <w:szCs w:val="22"/>
              </w:rPr>
              <w:t xml:space="preserve"> Problem</w:t>
            </w:r>
            <w:r w:rsidR="00ED4615" w:rsidRPr="00AB3640">
              <w:rPr>
                <w:rFonts w:asciiTheme="minorHAnsi" w:hAnsiTheme="minorHAnsi" w:cstheme="minorBidi"/>
                <w:sz w:val="22"/>
                <w:szCs w:val="22"/>
              </w:rPr>
              <w:t xml:space="preserve"> lub Inne </w:t>
            </w:r>
            <w:r w:rsidR="00B657BD" w:rsidRPr="00AB3640">
              <w:rPr>
                <w:rFonts w:asciiTheme="minorHAnsi" w:hAnsiTheme="minorHAnsi" w:cstheme="minorBidi"/>
                <w:sz w:val="22"/>
                <w:szCs w:val="22"/>
              </w:rPr>
              <w:t>z</w:t>
            </w:r>
            <w:r w:rsidR="00ED4615" w:rsidRPr="00AB3640">
              <w:rPr>
                <w:rFonts w:asciiTheme="minorHAnsi" w:hAnsiTheme="minorHAnsi" w:cstheme="minorBidi"/>
                <w:sz w:val="22"/>
                <w:szCs w:val="22"/>
              </w:rPr>
              <w:t>darzenie</w:t>
            </w:r>
            <w:r w:rsidR="00000014" w:rsidRPr="00AB3640">
              <w:rPr>
                <w:rFonts w:asciiTheme="minorHAnsi" w:hAnsiTheme="minorHAnsi" w:cstheme="minorBidi"/>
                <w:sz w:val="22"/>
                <w:szCs w:val="22"/>
              </w:rPr>
              <w:t>;</w:t>
            </w:r>
          </w:p>
        </w:tc>
      </w:tr>
      <w:tr w:rsidR="00933559" w:rsidRPr="00933559" w14:paraId="2338C9EF" w14:textId="77777777" w:rsidTr="380CF1B2">
        <w:trPr>
          <w:trHeight w:val="363"/>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59061564" w14:textId="77777777" w:rsidR="00506988" w:rsidRPr="005F6B4F" w:rsidRDefault="00506988" w:rsidP="00933559">
            <w:pPr>
              <w:rPr>
                <w:rFonts w:asciiTheme="minorHAnsi" w:hAnsiTheme="minorHAnsi"/>
                <w:b/>
                <w:sz w:val="22"/>
              </w:rPr>
            </w:pPr>
            <w:r w:rsidRPr="005F6B4F">
              <w:rPr>
                <w:rFonts w:asciiTheme="minorHAnsi" w:hAnsiTheme="minorHAnsi"/>
                <w:b/>
                <w:sz w:val="22"/>
              </w:rPr>
              <w:t>Komisja Odbioru</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596F706C" w14:textId="37225953" w:rsidR="00506988" w:rsidRPr="005F6B4F" w:rsidRDefault="00506988" w:rsidP="00536799">
            <w:pPr>
              <w:rPr>
                <w:rFonts w:asciiTheme="minorHAnsi" w:hAnsiTheme="minorHAnsi"/>
                <w:sz w:val="22"/>
              </w:rPr>
            </w:pPr>
            <w:r w:rsidRPr="005F6B4F">
              <w:rPr>
                <w:rFonts w:asciiTheme="minorHAnsi" w:hAnsiTheme="minorHAnsi"/>
                <w:sz w:val="22"/>
              </w:rPr>
              <w:t>zespół składający się z osób wskazanych przez Zamawiającego</w:t>
            </w:r>
            <w:r w:rsidR="00220EA5" w:rsidRPr="005F6B4F">
              <w:rPr>
                <w:rFonts w:asciiTheme="minorHAnsi" w:hAnsiTheme="minorHAnsi"/>
                <w:sz w:val="22"/>
              </w:rPr>
              <w:t>,</w:t>
            </w:r>
            <w:r w:rsidRPr="005F6B4F">
              <w:rPr>
                <w:rFonts w:asciiTheme="minorHAnsi" w:hAnsiTheme="minorHAnsi"/>
                <w:sz w:val="22"/>
              </w:rPr>
              <w:t xml:space="preserve"> weryfikujący zgodność </w:t>
            </w:r>
            <w:r w:rsidR="00833F5D">
              <w:rPr>
                <w:rFonts w:asciiTheme="minorHAnsi" w:hAnsiTheme="minorHAnsi"/>
                <w:sz w:val="22"/>
              </w:rPr>
              <w:t>p</w:t>
            </w:r>
            <w:r w:rsidRPr="005F6B4F">
              <w:rPr>
                <w:rFonts w:asciiTheme="minorHAnsi" w:hAnsiTheme="minorHAnsi"/>
                <w:sz w:val="22"/>
              </w:rPr>
              <w:t>rzedmiotu Odbioru z Umową</w:t>
            </w:r>
            <w:r w:rsidRPr="00536799">
              <w:rPr>
                <w:rFonts w:asciiTheme="minorHAnsi" w:hAnsiTheme="minorHAnsi"/>
                <w:sz w:val="22"/>
              </w:rPr>
              <w:t>, OPZ</w:t>
            </w:r>
            <w:r w:rsidR="001C3048" w:rsidRPr="005F6B4F">
              <w:rPr>
                <w:rFonts w:asciiTheme="minorHAnsi" w:hAnsiTheme="minorHAnsi"/>
                <w:sz w:val="22"/>
              </w:rPr>
              <w:t xml:space="preserve"> lub</w:t>
            </w:r>
            <w:r w:rsidRPr="005F6B4F">
              <w:rPr>
                <w:rFonts w:asciiTheme="minorHAnsi" w:hAnsiTheme="minorHAnsi"/>
                <w:sz w:val="22"/>
              </w:rPr>
              <w:t xml:space="preserve"> </w:t>
            </w:r>
            <w:r w:rsidRPr="00536799">
              <w:rPr>
                <w:rFonts w:asciiTheme="minorHAnsi" w:hAnsiTheme="minorHAnsi"/>
                <w:sz w:val="22"/>
              </w:rPr>
              <w:t>Zleceniem Integracji</w:t>
            </w:r>
            <w:r w:rsidR="00000014" w:rsidRPr="00D211B8">
              <w:rPr>
                <w:rFonts w:asciiTheme="minorHAnsi" w:hAnsiTheme="minorHAnsi"/>
                <w:sz w:val="22"/>
              </w:rPr>
              <w:t>;</w:t>
            </w:r>
            <w:r w:rsidR="001C3048" w:rsidRPr="00933559">
              <w:rPr>
                <w:rFonts w:asciiTheme="minorHAnsi" w:hAnsiTheme="minorHAnsi" w:cstheme="minorHAnsi"/>
                <w:sz w:val="22"/>
                <w:szCs w:val="22"/>
              </w:rPr>
              <w:t xml:space="preserve"> </w:t>
            </w:r>
          </w:p>
        </w:tc>
      </w:tr>
      <w:tr w:rsidR="00933559" w:rsidRPr="00933559" w14:paraId="2B9B2E98" w14:textId="77777777" w:rsidTr="380CF1B2">
        <w:trPr>
          <w:trHeight w:val="427"/>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54A7A27A" w14:textId="77777777" w:rsidR="00506988" w:rsidRPr="005F6B4F" w:rsidRDefault="00506988" w:rsidP="00933559">
            <w:pPr>
              <w:rPr>
                <w:rFonts w:asciiTheme="minorHAnsi" w:hAnsiTheme="minorHAnsi"/>
                <w:b/>
                <w:sz w:val="22"/>
              </w:rPr>
            </w:pPr>
            <w:r w:rsidRPr="005F6B4F">
              <w:rPr>
                <w:rFonts w:asciiTheme="minorHAnsi" w:hAnsiTheme="minorHAnsi"/>
                <w:b/>
                <w:sz w:val="22"/>
              </w:rPr>
              <w:t>Miasto</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3E10F531" w14:textId="0ED56C3F" w:rsidR="00506988" w:rsidRPr="005F6B4F" w:rsidRDefault="00506988" w:rsidP="00536799">
            <w:pPr>
              <w:rPr>
                <w:rFonts w:asciiTheme="minorHAnsi" w:hAnsiTheme="minorHAnsi"/>
                <w:sz w:val="22"/>
              </w:rPr>
            </w:pPr>
            <w:r w:rsidRPr="005F6B4F">
              <w:rPr>
                <w:rFonts w:asciiTheme="minorHAnsi" w:hAnsiTheme="minorHAnsi"/>
                <w:sz w:val="22"/>
              </w:rPr>
              <w:t>miasto stołeczne Warszawa w rozumieniu ustawy z dnia 15 marca 2002 r. o</w:t>
            </w:r>
            <w:r w:rsidR="00CF6818" w:rsidRPr="00933559">
              <w:rPr>
                <w:rFonts w:asciiTheme="minorHAnsi" w:hAnsiTheme="minorHAnsi" w:cstheme="minorHAnsi"/>
                <w:sz w:val="22"/>
                <w:szCs w:val="22"/>
              </w:rPr>
              <w:t> </w:t>
            </w:r>
            <w:r w:rsidRPr="005F6B4F">
              <w:rPr>
                <w:rFonts w:asciiTheme="minorHAnsi" w:hAnsiTheme="minorHAnsi"/>
                <w:sz w:val="22"/>
              </w:rPr>
              <w:t>ustroju miasta stołecznego Warszawy (Dz. U. z 201</w:t>
            </w:r>
            <w:r w:rsidR="00781DBB" w:rsidRPr="005F6B4F">
              <w:rPr>
                <w:rFonts w:asciiTheme="minorHAnsi" w:hAnsiTheme="minorHAnsi"/>
                <w:sz w:val="22"/>
              </w:rPr>
              <w:t>8</w:t>
            </w:r>
            <w:r w:rsidRPr="005F6B4F">
              <w:rPr>
                <w:rFonts w:asciiTheme="minorHAnsi" w:hAnsiTheme="minorHAnsi"/>
                <w:sz w:val="22"/>
              </w:rPr>
              <w:t xml:space="preserve"> r. poz. </w:t>
            </w:r>
            <w:r w:rsidR="00781DBB" w:rsidRPr="005F6B4F">
              <w:rPr>
                <w:rFonts w:asciiTheme="minorHAnsi" w:hAnsiTheme="minorHAnsi"/>
                <w:sz w:val="22"/>
              </w:rPr>
              <w:t>1817</w:t>
            </w:r>
            <w:r w:rsidRPr="00933559">
              <w:rPr>
                <w:rFonts w:asciiTheme="minorHAnsi" w:hAnsiTheme="minorHAnsi" w:cstheme="minorHAnsi"/>
                <w:sz w:val="22"/>
                <w:szCs w:val="22"/>
              </w:rPr>
              <w:t>)</w:t>
            </w:r>
            <w:r w:rsidR="00000014">
              <w:rPr>
                <w:rFonts w:asciiTheme="minorHAnsi" w:hAnsiTheme="minorHAnsi" w:cstheme="minorHAnsi"/>
                <w:sz w:val="22"/>
                <w:szCs w:val="22"/>
              </w:rPr>
              <w:t>;</w:t>
            </w:r>
          </w:p>
        </w:tc>
      </w:tr>
      <w:tr w:rsidR="00933559" w:rsidRPr="00933559" w14:paraId="2AD86DEE" w14:textId="77777777" w:rsidTr="380CF1B2">
        <w:trPr>
          <w:trHeight w:val="31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7B57563B" w14:textId="77777777" w:rsidR="00506988" w:rsidRPr="005F6B4F" w:rsidRDefault="00506988" w:rsidP="00933559">
            <w:pPr>
              <w:rPr>
                <w:rFonts w:asciiTheme="minorHAnsi" w:hAnsiTheme="minorHAnsi"/>
                <w:b/>
                <w:sz w:val="22"/>
              </w:rPr>
            </w:pPr>
            <w:r w:rsidRPr="005F6B4F">
              <w:rPr>
                <w:rFonts w:asciiTheme="minorHAnsi" w:hAnsiTheme="minorHAnsi"/>
                <w:b/>
                <w:sz w:val="22"/>
              </w:rPr>
              <w:t>Naprawa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0940D8B" w14:textId="41655B22" w:rsidR="00506988" w:rsidRPr="005F6B4F" w:rsidRDefault="00506988" w:rsidP="00536799">
            <w:pPr>
              <w:rPr>
                <w:rFonts w:asciiTheme="minorHAnsi" w:hAnsiTheme="minorHAnsi"/>
                <w:sz w:val="22"/>
              </w:rPr>
            </w:pPr>
            <w:r w:rsidRPr="005F6B4F">
              <w:rPr>
                <w:rFonts w:asciiTheme="minorHAnsi" w:hAnsiTheme="minorHAnsi"/>
                <w:sz w:val="22"/>
              </w:rPr>
              <w:t>usunięcie Awa</w:t>
            </w:r>
            <w:r w:rsidR="001A563A" w:rsidRPr="005F6B4F">
              <w:rPr>
                <w:rFonts w:asciiTheme="minorHAnsi" w:hAnsiTheme="minorHAnsi"/>
                <w:sz w:val="22"/>
              </w:rPr>
              <w:t>rii</w:t>
            </w:r>
            <w:r w:rsidR="006E6E60" w:rsidRPr="005F6B4F">
              <w:rPr>
                <w:rFonts w:asciiTheme="minorHAnsi" w:hAnsiTheme="minorHAnsi"/>
                <w:sz w:val="22"/>
              </w:rPr>
              <w:t xml:space="preserve"> </w:t>
            </w:r>
            <w:r w:rsidR="006E6E60" w:rsidRPr="00933559">
              <w:rPr>
                <w:rFonts w:asciiTheme="minorHAnsi" w:hAnsiTheme="minorHAnsi" w:cstheme="minorHAnsi"/>
                <w:sz w:val="22"/>
                <w:szCs w:val="22"/>
              </w:rPr>
              <w:t>lub</w:t>
            </w:r>
            <w:r w:rsidR="00F66F41" w:rsidRPr="005F6B4F">
              <w:rPr>
                <w:rFonts w:asciiTheme="minorHAnsi" w:hAnsiTheme="minorHAnsi"/>
                <w:sz w:val="22"/>
              </w:rPr>
              <w:t xml:space="preserve"> </w:t>
            </w:r>
            <w:r w:rsidR="001A563A" w:rsidRPr="005F6B4F">
              <w:rPr>
                <w:rFonts w:asciiTheme="minorHAnsi" w:hAnsiTheme="minorHAnsi"/>
                <w:sz w:val="22"/>
              </w:rPr>
              <w:t>Usterki przez Wykonawcę</w:t>
            </w:r>
            <w:r w:rsidR="00000014">
              <w:rPr>
                <w:rFonts w:asciiTheme="minorHAnsi" w:hAnsiTheme="minorHAnsi" w:cstheme="minorHAnsi"/>
                <w:sz w:val="22"/>
                <w:szCs w:val="22"/>
              </w:rPr>
              <w:t>;</w:t>
            </w:r>
          </w:p>
        </w:tc>
      </w:tr>
      <w:tr w:rsidR="00933559" w:rsidRPr="00933559" w14:paraId="13400220" w14:textId="77777777" w:rsidTr="380CF1B2">
        <w:trPr>
          <w:trHeight w:val="609"/>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4BFE1488" w14:textId="77777777" w:rsidR="00506988" w:rsidRPr="005F6B4F" w:rsidRDefault="00506988" w:rsidP="00933559">
            <w:pPr>
              <w:rPr>
                <w:rFonts w:asciiTheme="minorHAnsi" w:hAnsiTheme="minorHAnsi"/>
                <w:b/>
                <w:sz w:val="22"/>
              </w:rPr>
            </w:pPr>
            <w:r w:rsidRPr="005F6B4F">
              <w:rPr>
                <w:rFonts w:asciiTheme="minorHAnsi" w:hAnsiTheme="minorHAnsi"/>
                <w:b/>
                <w:sz w:val="22"/>
              </w:rPr>
              <w:t>Odbiór</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D6693C6" w14:textId="2DB2B62E" w:rsidR="00506988" w:rsidRPr="005F6B4F" w:rsidRDefault="33616DCF" w:rsidP="00536799">
            <w:pPr>
              <w:rPr>
                <w:rFonts w:asciiTheme="minorHAnsi" w:hAnsiTheme="minorHAnsi"/>
                <w:sz w:val="22"/>
              </w:rPr>
            </w:pPr>
            <w:r w:rsidRPr="005F6B4F">
              <w:rPr>
                <w:rFonts w:asciiTheme="minorHAnsi" w:hAnsiTheme="minorHAnsi"/>
                <w:sz w:val="22"/>
              </w:rPr>
              <w:t xml:space="preserve">czynności mające na celu potwierdzenie wykonania </w:t>
            </w:r>
            <w:r w:rsidR="00322ABE" w:rsidRPr="00933559">
              <w:rPr>
                <w:rFonts w:asciiTheme="minorHAnsi" w:hAnsiTheme="minorHAnsi" w:cstheme="minorHAnsi"/>
                <w:sz w:val="22"/>
                <w:szCs w:val="22"/>
              </w:rPr>
              <w:t>P</w:t>
            </w:r>
            <w:r w:rsidR="00F70D64" w:rsidRPr="00933559">
              <w:rPr>
                <w:rFonts w:asciiTheme="minorHAnsi" w:hAnsiTheme="minorHAnsi" w:cstheme="minorHAnsi"/>
                <w:sz w:val="22"/>
                <w:szCs w:val="22"/>
              </w:rPr>
              <w:t xml:space="preserve">rzedmiotu </w:t>
            </w:r>
            <w:r w:rsidR="00322ABE" w:rsidRPr="00933559">
              <w:rPr>
                <w:rFonts w:asciiTheme="minorHAnsi" w:hAnsiTheme="minorHAnsi" w:cstheme="minorHAnsi"/>
                <w:sz w:val="22"/>
                <w:szCs w:val="22"/>
              </w:rPr>
              <w:t>U</w:t>
            </w:r>
            <w:r w:rsidR="00F70D64" w:rsidRPr="00933559">
              <w:rPr>
                <w:rFonts w:asciiTheme="minorHAnsi" w:hAnsiTheme="minorHAnsi" w:cstheme="minorHAnsi"/>
                <w:sz w:val="22"/>
                <w:szCs w:val="22"/>
              </w:rPr>
              <w:t>mowy</w:t>
            </w:r>
            <w:r w:rsidRPr="005F6B4F">
              <w:rPr>
                <w:rFonts w:asciiTheme="minorHAnsi" w:hAnsiTheme="minorHAnsi"/>
                <w:sz w:val="22"/>
              </w:rPr>
              <w:t xml:space="preserve"> zgodnie z</w:t>
            </w:r>
            <w:r w:rsidR="00153A73">
              <w:rPr>
                <w:rFonts w:asciiTheme="minorHAnsi" w:hAnsiTheme="minorHAnsi"/>
                <w:sz w:val="22"/>
              </w:rPr>
              <w:t> </w:t>
            </w:r>
            <w:r w:rsidRPr="005F6B4F">
              <w:rPr>
                <w:rFonts w:asciiTheme="minorHAnsi" w:hAnsiTheme="minorHAnsi"/>
                <w:sz w:val="22"/>
              </w:rPr>
              <w:t>postanowieniami niniejszej Umowy, na zasadach określonych w</w:t>
            </w:r>
            <w:r w:rsidR="00B0032A" w:rsidRPr="00933559">
              <w:rPr>
                <w:rFonts w:asciiTheme="minorHAnsi" w:hAnsiTheme="minorHAnsi" w:cstheme="minorHAnsi"/>
                <w:sz w:val="22"/>
                <w:szCs w:val="22"/>
              </w:rPr>
              <w:t> </w:t>
            </w:r>
            <w:r w:rsidRPr="005F6B4F">
              <w:rPr>
                <w:rFonts w:asciiTheme="minorHAnsi" w:hAnsiTheme="minorHAnsi"/>
                <w:sz w:val="22"/>
              </w:rPr>
              <w:t>Umowie</w:t>
            </w:r>
            <w:r w:rsidR="00A435DD">
              <w:rPr>
                <w:rFonts w:asciiTheme="minorHAnsi" w:hAnsiTheme="minorHAnsi"/>
                <w:sz w:val="22"/>
              </w:rPr>
              <w:t>;</w:t>
            </w:r>
            <w:r w:rsidRPr="005F6B4F">
              <w:rPr>
                <w:rFonts w:asciiTheme="minorHAnsi" w:hAnsiTheme="minorHAnsi"/>
                <w:sz w:val="22"/>
              </w:rPr>
              <w:t xml:space="preserve"> </w:t>
            </w:r>
            <w:r w:rsidR="00BC767B">
              <w:rPr>
                <w:rFonts w:asciiTheme="minorHAnsi" w:hAnsiTheme="minorHAnsi"/>
                <w:sz w:val="22"/>
              </w:rPr>
              <w:t>z</w:t>
            </w:r>
            <w:r w:rsidR="00153A73">
              <w:rPr>
                <w:rFonts w:asciiTheme="minorHAnsi" w:hAnsiTheme="minorHAnsi"/>
                <w:sz w:val="22"/>
              </w:rPr>
              <w:t> </w:t>
            </w:r>
            <w:r w:rsidRPr="005F6B4F">
              <w:rPr>
                <w:rFonts w:asciiTheme="minorHAnsi" w:hAnsiTheme="minorHAnsi"/>
                <w:sz w:val="22"/>
              </w:rPr>
              <w:t xml:space="preserve">czynności Odbioru sporządza się </w:t>
            </w:r>
            <w:r w:rsidR="115806E8" w:rsidRPr="005F6B4F">
              <w:rPr>
                <w:rFonts w:asciiTheme="minorHAnsi" w:hAnsiTheme="minorHAnsi"/>
                <w:sz w:val="22"/>
              </w:rPr>
              <w:t>Protokół Odbioru</w:t>
            </w:r>
            <w:r w:rsidR="00000014">
              <w:rPr>
                <w:rFonts w:asciiTheme="minorHAnsi" w:hAnsiTheme="minorHAnsi" w:cstheme="minorHAnsi"/>
                <w:sz w:val="22"/>
                <w:szCs w:val="22"/>
              </w:rPr>
              <w:t>;</w:t>
            </w:r>
          </w:p>
        </w:tc>
      </w:tr>
      <w:tr w:rsidR="00506988" w14:paraId="62789636" w14:textId="77777777" w:rsidTr="380CF1B2">
        <w:tblPrEx>
          <w:tblCellMar>
            <w:left w:w="70" w:type="dxa"/>
            <w:right w:w="70" w:type="dxa"/>
          </w:tblCellMar>
        </w:tblPrEx>
        <w:trPr>
          <w:trHeight w:val="315"/>
        </w:trPr>
        <w:tc>
          <w:tcPr>
            <w:tcW w:w="3251"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086C9F06" w14:textId="77777777" w:rsidR="00506988" w:rsidRPr="00944623" w:rsidRDefault="00506988">
            <w:pPr>
              <w:rPr>
                <w:rFonts w:asciiTheme="minorHAnsi" w:hAnsiTheme="minorHAnsi"/>
                <w:b/>
                <w:sz w:val="22"/>
              </w:rPr>
            </w:pPr>
            <w:r w:rsidRPr="00944623">
              <w:rPr>
                <w:rFonts w:asciiTheme="minorHAnsi" w:hAnsiTheme="minorHAnsi"/>
                <w:b/>
                <w:sz w:val="22"/>
              </w:rPr>
              <w:t>Oferta</w:t>
            </w:r>
          </w:p>
        </w:tc>
        <w:tc>
          <w:tcPr>
            <w:tcW w:w="6247" w:type="dxa"/>
            <w:tcBorders>
              <w:top w:val="nil"/>
              <w:left w:val="nil"/>
              <w:bottom w:val="single" w:sz="8" w:space="0" w:color="auto"/>
              <w:right w:val="single" w:sz="8" w:space="0" w:color="auto"/>
            </w:tcBorders>
            <w:shd w:val="clear" w:color="auto" w:fill="auto"/>
            <w:tcMar>
              <w:top w:w="28" w:type="dxa"/>
              <w:left w:w="28" w:type="dxa"/>
              <w:bottom w:w="28" w:type="dxa"/>
              <w:right w:w="28" w:type="dxa"/>
            </w:tcMar>
            <w:vAlign w:val="center"/>
          </w:tcPr>
          <w:p w14:paraId="4A1D55FD" w14:textId="60B1306E" w:rsidR="00506988" w:rsidRPr="00944623" w:rsidRDefault="00506988" w:rsidP="00F26E71">
            <w:pPr>
              <w:rPr>
                <w:rFonts w:asciiTheme="minorHAnsi" w:hAnsiTheme="minorHAnsi"/>
                <w:bCs/>
                <w:sz w:val="22"/>
              </w:rPr>
            </w:pPr>
            <w:r w:rsidRPr="00944623">
              <w:rPr>
                <w:rFonts w:asciiTheme="minorHAnsi" w:hAnsiTheme="minorHAnsi"/>
                <w:bCs/>
                <w:sz w:val="22"/>
              </w:rPr>
              <w:t>oferta złożona przez Wykonawcę, sta</w:t>
            </w:r>
            <w:r w:rsidR="001A563A" w:rsidRPr="00944623">
              <w:rPr>
                <w:rFonts w:asciiTheme="minorHAnsi" w:hAnsiTheme="minorHAnsi"/>
                <w:bCs/>
                <w:sz w:val="22"/>
              </w:rPr>
              <w:t xml:space="preserve">nowiąca </w:t>
            </w:r>
            <w:r w:rsidR="001A563A" w:rsidRPr="006B576C">
              <w:rPr>
                <w:rFonts w:asciiTheme="minorHAnsi" w:hAnsiTheme="minorHAnsi"/>
                <w:b/>
                <w:sz w:val="22"/>
              </w:rPr>
              <w:t xml:space="preserve">Załącznik nr </w:t>
            </w:r>
            <w:r w:rsidR="004212F3" w:rsidRPr="006B576C">
              <w:rPr>
                <w:rFonts w:asciiTheme="minorHAnsi" w:hAnsiTheme="minorHAnsi"/>
                <w:b/>
                <w:sz w:val="22"/>
              </w:rPr>
              <w:t>2</w:t>
            </w:r>
            <w:r w:rsidR="005600AB" w:rsidRPr="00F26E71">
              <w:rPr>
                <w:rFonts w:asciiTheme="minorHAnsi" w:hAnsiTheme="minorHAnsi"/>
                <w:sz w:val="22"/>
              </w:rPr>
              <w:t>;</w:t>
            </w:r>
          </w:p>
        </w:tc>
      </w:tr>
      <w:tr w:rsidR="00933559" w:rsidRPr="00933559" w14:paraId="35BB0D3D" w14:textId="77777777" w:rsidTr="380CF1B2">
        <w:trPr>
          <w:trHeight w:val="411"/>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0BD070B2" w14:textId="77777777" w:rsidR="00AC1D83" w:rsidRDefault="00506988" w:rsidP="00933559">
            <w:pPr>
              <w:rPr>
                <w:rFonts w:asciiTheme="minorHAnsi" w:hAnsiTheme="minorHAnsi"/>
                <w:sz w:val="22"/>
              </w:rPr>
            </w:pPr>
            <w:r w:rsidRPr="005F6B4F">
              <w:rPr>
                <w:rFonts w:asciiTheme="minorHAnsi" w:hAnsiTheme="minorHAnsi"/>
                <w:b/>
                <w:sz w:val="22"/>
              </w:rPr>
              <w:lastRenderedPageBreak/>
              <w:t>OPZ</w:t>
            </w:r>
            <w:r w:rsidRPr="00F26E71">
              <w:rPr>
                <w:rFonts w:asciiTheme="minorHAnsi" w:hAnsiTheme="minorHAnsi"/>
                <w:sz w:val="22"/>
              </w:rPr>
              <w:t xml:space="preserve"> </w:t>
            </w:r>
          </w:p>
          <w:p w14:paraId="7EF8C6EE" w14:textId="77777777" w:rsidR="00AC1D83" w:rsidRDefault="00506988" w:rsidP="00933559">
            <w:pPr>
              <w:rPr>
                <w:rFonts w:asciiTheme="minorHAnsi" w:hAnsiTheme="minorHAnsi"/>
                <w:b/>
                <w:sz w:val="22"/>
              </w:rPr>
            </w:pPr>
            <w:r w:rsidRPr="00F26E71">
              <w:rPr>
                <w:rFonts w:asciiTheme="minorHAnsi" w:hAnsiTheme="minorHAnsi"/>
                <w:sz w:val="22"/>
              </w:rPr>
              <w:t>lub</w:t>
            </w:r>
            <w:r w:rsidRPr="005F6B4F">
              <w:rPr>
                <w:rFonts w:asciiTheme="minorHAnsi" w:hAnsiTheme="minorHAnsi"/>
                <w:b/>
                <w:sz w:val="22"/>
              </w:rPr>
              <w:t xml:space="preserve"> </w:t>
            </w:r>
          </w:p>
          <w:p w14:paraId="199E4E62" w14:textId="7801FAA0" w:rsidR="00506988" w:rsidRPr="005F6B4F" w:rsidRDefault="00506988" w:rsidP="00933559">
            <w:pPr>
              <w:rPr>
                <w:rFonts w:asciiTheme="minorHAnsi" w:hAnsiTheme="minorHAnsi"/>
                <w:b/>
                <w:sz w:val="22"/>
              </w:rPr>
            </w:pPr>
            <w:r w:rsidRPr="005F6B4F">
              <w:rPr>
                <w:rFonts w:asciiTheme="minorHAnsi" w:hAnsiTheme="minorHAnsi"/>
                <w:b/>
                <w:sz w:val="22"/>
              </w:rPr>
              <w:t>Opis Przedmiotu Zamówienia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931C763" w14:textId="42BC262E" w:rsidR="00506988" w:rsidRPr="005F6B4F" w:rsidRDefault="009A7C36" w:rsidP="00F26E71">
            <w:pPr>
              <w:rPr>
                <w:rFonts w:asciiTheme="minorHAnsi" w:hAnsiTheme="minorHAnsi"/>
                <w:sz w:val="22"/>
              </w:rPr>
            </w:pPr>
            <w:r w:rsidRPr="005F6B4F">
              <w:rPr>
                <w:rFonts w:asciiTheme="minorHAnsi" w:hAnsiTheme="minorHAnsi"/>
                <w:sz w:val="22"/>
              </w:rPr>
              <w:t>dokument</w:t>
            </w:r>
            <w:r w:rsidR="00506988" w:rsidRPr="005F6B4F">
              <w:rPr>
                <w:rFonts w:asciiTheme="minorHAnsi" w:hAnsiTheme="minorHAnsi"/>
                <w:sz w:val="22"/>
              </w:rPr>
              <w:t xml:space="preserve"> określający </w:t>
            </w:r>
            <w:r w:rsidRPr="005F6B4F">
              <w:rPr>
                <w:rFonts w:asciiTheme="minorHAnsi" w:hAnsiTheme="minorHAnsi"/>
                <w:sz w:val="22"/>
              </w:rPr>
              <w:t xml:space="preserve">wymagane funkcjonalności Systemu oraz </w:t>
            </w:r>
            <w:r w:rsidR="00506988" w:rsidRPr="005F6B4F">
              <w:rPr>
                <w:rFonts w:asciiTheme="minorHAnsi" w:hAnsiTheme="minorHAnsi"/>
                <w:sz w:val="22"/>
              </w:rPr>
              <w:t xml:space="preserve">szczegółowe </w:t>
            </w:r>
            <w:r w:rsidR="00220EA5" w:rsidRPr="005F6B4F">
              <w:rPr>
                <w:rFonts w:asciiTheme="minorHAnsi" w:hAnsiTheme="minorHAnsi"/>
                <w:sz w:val="22"/>
              </w:rPr>
              <w:t xml:space="preserve">zasady i </w:t>
            </w:r>
            <w:r w:rsidR="00506988" w:rsidRPr="005F6B4F">
              <w:rPr>
                <w:rFonts w:asciiTheme="minorHAnsi" w:hAnsiTheme="minorHAnsi"/>
                <w:sz w:val="22"/>
              </w:rPr>
              <w:t xml:space="preserve">wymagania realizacji </w:t>
            </w:r>
            <w:r w:rsidR="00F4700A" w:rsidRPr="00933559">
              <w:rPr>
                <w:rFonts w:asciiTheme="minorHAnsi" w:hAnsiTheme="minorHAnsi" w:cstheme="minorHAnsi"/>
                <w:sz w:val="22"/>
                <w:szCs w:val="22"/>
              </w:rPr>
              <w:t>P</w:t>
            </w:r>
            <w:r w:rsidR="00506988" w:rsidRPr="00933559">
              <w:rPr>
                <w:rFonts w:asciiTheme="minorHAnsi" w:hAnsiTheme="minorHAnsi" w:cstheme="minorHAnsi"/>
                <w:sz w:val="22"/>
                <w:szCs w:val="22"/>
              </w:rPr>
              <w:t>rzedmiot</w:t>
            </w:r>
            <w:r w:rsidR="009A0AD8" w:rsidRPr="00933559">
              <w:rPr>
                <w:rFonts w:asciiTheme="minorHAnsi" w:hAnsiTheme="minorHAnsi" w:cstheme="minorHAnsi"/>
                <w:sz w:val="22"/>
                <w:szCs w:val="22"/>
              </w:rPr>
              <w:t>u</w:t>
            </w:r>
            <w:r w:rsidR="00506988" w:rsidRPr="005F6B4F">
              <w:rPr>
                <w:rFonts w:asciiTheme="minorHAnsi" w:hAnsiTheme="minorHAnsi"/>
                <w:sz w:val="22"/>
              </w:rPr>
              <w:t xml:space="preserve"> Umowy stanowiący </w:t>
            </w:r>
            <w:r w:rsidR="00D715A0" w:rsidRPr="005F6B4F">
              <w:rPr>
                <w:rFonts w:asciiTheme="minorHAnsi" w:hAnsiTheme="minorHAnsi"/>
                <w:b/>
                <w:sz w:val="22"/>
              </w:rPr>
              <w:t>Z</w:t>
            </w:r>
            <w:r w:rsidR="00506988" w:rsidRPr="005F6B4F">
              <w:rPr>
                <w:rFonts w:asciiTheme="minorHAnsi" w:hAnsiTheme="minorHAnsi"/>
                <w:b/>
                <w:sz w:val="22"/>
              </w:rPr>
              <w:t>ałącznik nr 1</w:t>
            </w:r>
            <w:r w:rsidR="005600AB" w:rsidRPr="00F26E71">
              <w:rPr>
                <w:rFonts w:asciiTheme="minorHAnsi" w:hAnsiTheme="minorHAnsi"/>
                <w:sz w:val="22"/>
              </w:rPr>
              <w:t>;</w:t>
            </w:r>
          </w:p>
        </w:tc>
      </w:tr>
      <w:tr w:rsidR="00933559" w:rsidRPr="00933559" w14:paraId="01E42382" w14:textId="77777777" w:rsidTr="380CF1B2">
        <w:trPr>
          <w:trHeight w:val="46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3F7A2B1" w14:textId="77777777" w:rsidR="00506988" w:rsidRPr="005F6B4F" w:rsidRDefault="00506988" w:rsidP="00933559">
            <w:pPr>
              <w:rPr>
                <w:rFonts w:asciiTheme="minorHAnsi" w:hAnsiTheme="minorHAnsi"/>
                <w:b/>
                <w:sz w:val="22"/>
              </w:rPr>
            </w:pPr>
            <w:r w:rsidRPr="005F6B4F">
              <w:rPr>
                <w:rFonts w:asciiTheme="minorHAnsi" w:hAnsiTheme="minorHAnsi"/>
                <w:b/>
                <w:sz w:val="22"/>
              </w:rPr>
              <w:t>Osoba Trzecia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2E294FB8" w14:textId="292C9471" w:rsidR="00506988" w:rsidRPr="005F6B4F" w:rsidRDefault="410CEF74" w:rsidP="380CF1B2">
            <w:pPr>
              <w:rPr>
                <w:rFonts w:asciiTheme="minorHAnsi" w:hAnsiTheme="minorHAnsi"/>
                <w:sz w:val="22"/>
                <w:szCs w:val="22"/>
              </w:rPr>
            </w:pPr>
            <w:r w:rsidRPr="380CF1B2">
              <w:rPr>
                <w:rFonts w:asciiTheme="minorHAnsi" w:hAnsiTheme="minorHAnsi"/>
                <w:sz w:val="22"/>
                <w:szCs w:val="22"/>
              </w:rPr>
              <w:t>osoba fizyczna, osoba prawna</w:t>
            </w:r>
            <w:r w:rsidR="00264E78">
              <w:rPr>
                <w:rFonts w:asciiTheme="minorHAnsi" w:hAnsiTheme="minorHAnsi"/>
                <w:sz w:val="22"/>
                <w:szCs w:val="22"/>
              </w:rPr>
              <w:t xml:space="preserve"> l</w:t>
            </w:r>
            <w:r w:rsidRPr="380CF1B2">
              <w:rPr>
                <w:rFonts w:asciiTheme="minorHAnsi" w:hAnsiTheme="minorHAnsi"/>
                <w:sz w:val="22"/>
                <w:szCs w:val="22"/>
              </w:rPr>
              <w:t>ub jednostka organizacyjna nieposiadająca osobowości prawnej, inna</w:t>
            </w:r>
            <w:r w:rsidR="05B98D72" w:rsidRPr="380CF1B2">
              <w:rPr>
                <w:rFonts w:asciiTheme="minorHAnsi" w:hAnsiTheme="minorHAnsi"/>
                <w:sz w:val="22"/>
                <w:szCs w:val="22"/>
              </w:rPr>
              <w:t xml:space="preserve"> niż Zamawiający lub Wykonawca</w:t>
            </w:r>
            <w:r w:rsidR="65CC6ABC" w:rsidRPr="380CF1B2">
              <w:rPr>
                <w:rFonts w:asciiTheme="minorHAnsi" w:hAnsiTheme="minorHAnsi" w:cstheme="minorBidi"/>
                <w:sz w:val="22"/>
                <w:szCs w:val="22"/>
              </w:rPr>
              <w:t>;</w:t>
            </w:r>
          </w:p>
        </w:tc>
      </w:tr>
      <w:tr w:rsidR="00933559" w:rsidRPr="00933559" w14:paraId="11D3A35E" w14:textId="77777777" w:rsidTr="380CF1B2">
        <w:trPr>
          <w:trHeight w:val="566"/>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2832E7A7" w14:textId="77777777" w:rsidR="00506988" w:rsidRPr="005F6B4F" w:rsidRDefault="00506988" w:rsidP="00933559">
            <w:pPr>
              <w:rPr>
                <w:rFonts w:asciiTheme="minorHAnsi" w:hAnsiTheme="minorHAnsi"/>
                <w:b/>
                <w:sz w:val="22"/>
              </w:rPr>
            </w:pPr>
            <w:r w:rsidRPr="005F6B4F">
              <w:rPr>
                <w:rFonts w:asciiTheme="minorHAnsi" w:hAnsiTheme="minorHAnsi"/>
                <w:b/>
                <w:sz w:val="22"/>
              </w:rPr>
              <w:t>Podwykonawca</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43EDB8B4" w14:textId="776B84A6" w:rsidR="00506988" w:rsidRPr="005F6B4F" w:rsidRDefault="00506988" w:rsidP="00F26E71">
            <w:pPr>
              <w:rPr>
                <w:rFonts w:asciiTheme="minorHAnsi" w:hAnsiTheme="minorHAnsi"/>
                <w:sz w:val="22"/>
              </w:rPr>
            </w:pPr>
            <w:r w:rsidRPr="005F6B4F">
              <w:rPr>
                <w:rFonts w:asciiTheme="minorHAnsi" w:hAnsiTheme="minorHAnsi"/>
                <w:sz w:val="22"/>
              </w:rPr>
              <w:t>oznacza osobę fizyczną, osobę prawną lub jednostkę organizacyjną niebędącą osobą prawną, której odrębna ustawa przyznaje zdolność prawną, wykonującą działalność gospodarczą, z którą Wykonawca zawarł umowę o</w:t>
            </w:r>
            <w:r w:rsidR="00B0032A" w:rsidRPr="00933559">
              <w:rPr>
                <w:rFonts w:asciiTheme="minorHAnsi" w:hAnsiTheme="minorHAnsi" w:cstheme="minorHAnsi"/>
                <w:sz w:val="22"/>
                <w:szCs w:val="22"/>
              </w:rPr>
              <w:t> </w:t>
            </w:r>
            <w:r w:rsidRPr="005F6B4F">
              <w:rPr>
                <w:rFonts w:asciiTheme="minorHAnsi" w:hAnsiTheme="minorHAnsi"/>
                <w:sz w:val="22"/>
              </w:rPr>
              <w:t>podwyko</w:t>
            </w:r>
            <w:r w:rsidR="001A563A" w:rsidRPr="005F6B4F">
              <w:rPr>
                <w:rFonts w:asciiTheme="minorHAnsi" w:hAnsiTheme="minorHAnsi"/>
                <w:sz w:val="22"/>
              </w:rPr>
              <w:t>nawstwo w celu realizacji Umowy</w:t>
            </w:r>
            <w:r w:rsidR="00000014">
              <w:rPr>
                <w:rFonts w:asciiTheme="minorHAnsi" w:hAnsiTheme="minorHAnsi" w:cstheme="minorHAnsi"/>
                <w:sz w:val="22"/>
                <w:szCs w:val="22"/>
              </w:rPr>
              <w:t>;</w:t>
            </w:r>
          </w:p>
        </w:tc>
      </w:tr>
      <w:tr w:rsidR="0090410A" w:rsidRPr="00933559" w14:paraId="4E39ED13" w14:textId="77777777" w:rsidTr="380CF1B2">
        <w:trPr>
          <w:trHeight w:val="566"/>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16559695" w14:textId="2814D392" w:rsidR="0090410A" w:rsidRPr="005F6B4F" w:rsidRDefault="0090410A" w:rsidP="00933559">
            <w:pPr>
              <w:rPr>
                <w:rFonts w:asciiTheme="minorHAnsi" w:hAnsiTheme="minorHAnsi"/>
                <w:b/>
                <w:sz w:val="22"/>
              </w:rPr>
            </w:pPr>
            <w:r>
              <w:rPr>
                <w:rFonts w:asciiTheme="minorHAnsi" w:hAnsiTheme="minorHAnsi"/>
                <w:b/>
                <w:sz w:val="22"/>
              </w:rPr>
              <w:t>Poziom Dostępności Systemu</w:t>
            </w:r>
            <w:r w:rsidRPr="00264E78">
              <w:rPr>
                <w:rFonts w:asciiTheme="minorHAnsi" w:hAnsiTheme="minorHAnsi"/>
                <w:sz w:val="22"/>
              </w:rPr>
              <w:t xml:space="preserve"> </w:t>
            </w:r>
            <w:r>
              <w:rPr>
                <w:rFonts w:asciiTheme="minorHAnsi" w:hAnsiTheme="minorHAnsi"/>
                <w:sz w:val="22"/>
              </w:rPr>
              <w:br/>
            </w:r>
            <w:r w:rsidRPr="00264E78">
              <w:rPr>
                <w:rFonts w:asciiTheme="minorHAnsi" w:hAnsiTheme="minorHAnsi"/>
                <w:sz w:val="22"/>
              </w:rPr>
              <w:t>lub</w:t>
            </w:r>
            <w:r>
              <w:rPr>
                <w:rFonts w:asciiTheme="minorHAnsi" w:hAnsiTheme="minorHAnsi"/>
                <w:b/>
                <w:sz w:val="22"/>
              </w:rPr>
              <w:br/>
              <w:t>PDS</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6C7E8ED2" w14:textId="09ABEB12" w:rsidR="0090410A" w:rsidRPr="005F6B4F" w:rsidRDefault="00F018BC" w:rsidP="00F26E71">
            <w:pPr>
              <w:rPr>
                <w:rFonts w:asciiTheme="minorHAnsi" w:hAnsiTheme="minorHAnsi"/>
                <w:sz w:val="22"/>
              </w:rPr>
            </w:pPr>
            <w:r>
              <w:rPr>
                <w:rFonts w:asciiTheme="minorHAnsi" w:hAnsiTheme="minorHAnsi"/>
                <w:sz w:val="22"/>
              </w:rPr>
              <w:t xml:space="preserve">poziom określony w </w:t>
            </w:r>
            <w:r w:rsidR="00264E78">
              <w:rPr>
                <w:rFonts w:asciiTheme="minorHAnsi" w:hAnsiTheme="minorHAnsi"/>
                <w:sz w:val="22"/>
              </w:rPr>
              <w:t xml:space="preserve">§ </w:t>
            </w:r>
            <w:r w:rsidRPr="00F018BC">
              <w:rPr>
                <w:rFonts w:asciiTheme="minorHAnsi" w:hAnsiTheme="minorHAnsi"/>
                <w:sz w:val="22"/>
              </w:rPr>
              <w:t>5 ust. 3 pkt 2</w:t>
            </w:r>
            <w:r>
              <w:rPr>
                <w:rFonts w:asciiTheme="minorHAnsi" w:hAnsiTheme="minorHAnsi"/>
                <w:sz w:val="22"/>
              </w:rPr>
              <w:t>;</w:t>
            </w:r>
          </w:p>
        </w:tc>
      </w:tr>
      <w:tr w:rsidR="00933559" w:rsidRPr="00933559" w14:paraId="1869C677" w14:textId="77777777" w:rsidTr="380CF1B2">
        <w:trPr>
          <w:trHeight w:val="418"/>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7F2EF5AE" w14:textId="77777777" w:rsidR="00506988" w:rsidRPr="005F6B4F" w:rsidRDefault="00506988" w:rsidP="00933559">
            <w:pPr>
              <w:rPr>
                <w:rFonts w:asciiTheme="minorHAnsi" w:hAnsiTheme="minorHAnsi"/>
                <w:b/>
                <w:sz w:val="22"/>
              </w:rPr>
            </w:pPr>
            <w:r w:rsidRPr="005F6B4F">
              <w:rPr>
                <w:rFonts w:asciiTheme="minorHAnsi" w:hAnsiTheme="minorHAnsi"/>
                <w:b/>
                <w:sz w:val="22"/>
              </w:rPr>
              <w:t>Problem</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47941EAE" w14:textId="3C03C792" w:rsidR="00506988" w:rsidRPr="005F6B4F" w:rsidRDefault="00506988" w:rsidP="00F26E71">
            <w:pPr>
              <w:rPr>
                <w:rFonts w:asciiTheme="minorHAnsi" w:hAnsiTheme="minorHAnsi"/>
                <w:sz w:val="22"/>
              </w:rPr>
            </w:pPr>
            <w:r w:rsidRPr="005F6B4F">
              <w:rPr>
                <w:rFonts w:asciiTheme="minorHAnsi" w:hAnsiTheme="minorHAnsi"/>
                <w:sz w:val="22"/>
              </w:rPr>
              <w:t xml:space="preserve">rodzaj Zgłoszenia, </w:t>
            </w:r>
            <w:r w:rsidR="001E7C8B" w:rsidRPr="005F6B4F">
              <w:rPr>
                <w:rFonts w:asciiTheme="minorHAnsi" w:hAnsiTheme="minorHAnsi"/>
                <w:sz w:val="22"/>
              </w:rPr>
              <w:t xml:space="preserve">które </w:t>
            </w:r>
            <w:r w:rsidR="001E7C8B" w:rsidRPr="00933559">
              <w:rPr>
                <w:rFonts w:asciiTheme="minorHAnsi" w:hAnsiTheme="minorHAnsi" w:cstheme="minorHAnsi"/>
                <w:sz w:val="22"/>
                <w:szCs w:val="22"/>
              </w:rPr>
              <w:t>nie jest Awarią ani Usterką</w:t>
            </w:r>
            <w:r w:rsidR="0081287D" w:rsidRPr="00933559">
              <w:rPr>
                <w:rFonts w:asciiTheme="minorHAnsi" w:hAnsiTheme="minorHAnsi" w:cstheme="minorHAnsi"/>
                <w:sz w:val="22"/>
                <w:szCs w:val="22"/>
              </w:rPr>
              <w:t>, ani Innym zdarzeniem</w:t>
            </w:r>
            <w:r w:rsidR="001E7C8B" w:rsidRPr="00933559">
              <w:rPr>
                <w:rFonts w:asciiTheme="minorHAnsi" w:hAnsiTheme="minorHAnsi" w:cstheme="minorHAnsi"/>
                <w:sz w:val="22"/>
                <w:szCs w:val="22"/>
              </w:rPr>
              <w:t xml:space="preserve">, </w:t>
            </w:r>
            <w:r w:rsidRPr="00933559">
              <w:rPr>
                <w:rFonts w:asciiTheme="minorHAnsi" w:hAnsiTheme="minorHAnsi" w:cstheme="minorHAnsi"/>
                <w:sz w:val="22"/>
                <w:szCs w:val="22"/>
              </w:rPr>
              <w:t xml:space="preserve">które </w:t>
            </w:r>
            <w:r w:rsidRPr="005F6B4F">
              <w:rPr>
                <w:rFonts w:asciiTheme="minorHAnsi" w:hAnsiTheme="minorHAnsi"/>
                <w:sz w:val="22"/>
              </w:rPr>
              <w:t xml:space="preserve">może dotyczyć, </w:t>
            </w:r>
            <w:r w:rsidR="001E7C8B" w:rsidRPr="00933559">
              <w:rPr>
                <w:rFonts w:asciiTheme="minorHAnsi" w:hAnsiTheme="minorHAnsi" w:cstheme="minorHAnsi"/>
                <w:sz w:val="22"/>
                <w:szCs w:val="22"/>
              </w:rPr>
              <w:t>np.</w:t>
            </w:r>
            <w:r w:rsidRPr="005F6B4F">
              <w:rPr>
                <w:rFonts w:asciiTheme="minorHAnsi" w:hAnsiTheme="minorHAnsi"/>
                <w:sz w:val="22"/>
              </w:rPr>
              <w:t xml:space="preserve"> potrzeby uzyskania szczegółowych informacji i</w:t>
            </w:r>
            <w:r w:rsidR="00FE30C4" w:rsidRPr="00933559">
              <w:rPr>
                <w:rFonts w:asciiTheme="minorHAnsi" w:hAnsiTheme="minorHAnsi" w:cstheme="minorHAnsi"/>
                <w:sz w:val="22"/>
                <w:szCs w:val="22"/>
              </w:rPr>
              <w:t> </w:t>
            </w:r>
            <w:r w:rsidRPr="005F6B4F">
              <w:rPr>
                <w:rFonts w:asciiTheme="minorHAnsi" w:hAnsiTheme="minorHAnsi"/>
                <w:sz w:val="22"/>
              </w:rPr>
              <w:t>wyjaśnień z zakresu funkcjonalnego</w:t>
            </w:r>
            <w:r w:rsidR="00787A42" w:rsidRPr="005F6B4F">
              <w:rPr>
                <w:rFonts w:asciiTheme="minorHAnsi" w:hAnsiTheme="minorHAnsi"/>
                <w:sz w:val="22"/>
              </w:rPr>
              <w:t xml:space="preserve"> </w:t>
            </w:r>
            <w:r w:rsidRPr="005F6B4F">
              <w:rPr>
                <w:rFonts w:asciiTheme="minorHAnsi" w:hAnsiTheme="minorHAnsi"/>
                <w:sz w:val="22"/>
              </w:rPr>
              <w:t>lub</w:t>
            </w:r>
            <w:r w:rsidR="00787A42" w:rsidRPr="00933559">
              <w:rPr>
                <w:rFonts w:asciiTheme="minorHAnsi" w:hAnsiTheme="minorHAnsi" w:cstheme="minorHAnsi"/>
                <w:sz w:val="22"/>
                <w:szCs w:val="22"/>
              </w:rPr>
              <w:t xml:space="preserve"> </w:t>
            </w:r>
            <w:r w:rsidR="001A563A" w:rsidRPr="005F6B4F">
              <w:rPr>
                <w:rFonts w:asciiTheme="minorHAnsi" w:hAnsiTheme="minorHAnsi"/>
                <w:sz w:val="22"/>
              </w:rPr>
              <w:t>technicznego działania Systemu</w:t>
            </w:r>
            <w:r w:rsidR="00000014">
              <w:rPr>
                <w:rFonts w:asciiTheme="minorHAnsi" w:hAnsiTheme="minorHAnsi" w:cstheme="minorHAnsi"/>
                <w:sz w:val="22"/>
                <w:szCs w:val="22"/>
              </w:rPr>
              <w:t>;</w:t>
            </w:r>
          </w:p>
        </w:tc>
      </w:tr>
      <w:tr w:rsidR="00933559" w:rsidRPr="00933559" w14:paraId="62C2E0CA" w14:textId="77777777" w:rsidTr="380CF1B2">
        <w:trPr>
          <w:trHeight w:val="46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2CEF811F" w14:textId="7D6BA67D" w:rsidR="00E62734" w:rsidRPr="00B6451E" w:rsidRDefault="44D4852A" w:rsidP="380CF1B2">
            <w:pPr>
              <w:rPr>
                <w:rFonts w:asciiTheme="minorHAnsi" w:hAnsiTheme="minorHAnsi"/>
                <w:b/>
                <w:bCs/>
                <w:sz w:val="22"/>
                <w:szCs w:val="22"/>
              </w:rPr>
            </w:pPr>
            <w:r w:rsidRPr="380CF1B2">
              <w:rPr>
                <w:rFonts w:asciiTheme="minorHAnsi" w:hAnsiTheme="minorHAnsi"/>
                <w:b/>
                <w:bCs/>
                <w:sz w:val="22"/>
                <w:szCs w:val="22"/>
              </w:rPr>
              <w:t xml:space="preserve">Procedury </w:t>
            </w:r>
            <w:r w:rsidR="00833F5D" w:rsidRPr="380CF1B2">
              <w:rPr>
                <w:rFonts w:asciiTheme="minorHAnsi" w:hAnsiTheme="minorHAnsi"/>
                <w:b/>
                <w:bCs/>
                <w:sz w:val="22"/>
                <w:szCs w:val="22"/>
              </w:rPr>
              <w:t>Z</w:t>
            </w:r>
            <w:r w:rsidRPr="380CF1B2">
              <w:rPr>
                <w:rFonts w:asciiTheme="minorHAnsi" w:hAnsiTheme="minorHAnsi"/>
                <w:b/>
                <w:bCs/>
                <w:sz w:val="22"/>
                <w:szCs w:val="22"/>
              </w:rPr>
              <w:t>akupowe</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tcPr>
          <w:p w14:paraId="7B395D72" w14:textId="64883500" w:rsidR="00E62734" w:rsidRPr="00B6451E" w:rsidRDefault="00F4700A" w:rsidP="00F26E71">
            <w:pPr>
              <w:rPr>
                <w:rFonts w:asciiTheme="minorHAnsi" w:hAnsiTheme="minorHAnsi"/>
                <w:sz w:val="22"/>
              </w:rPr>
            </w:pPr>
            <w:r w:rsidRPr="00933559">
              <w:rPr>
                <w:rFonts w:asciiTheme="minorHAnsi" w:hAnsiTheme="minorHAnsi" w:cstheme="minorHAnsi"/>
                <w:sz w:val="22"/>
                <w:szCs w:val="22"/>
              </w:rPr>
              <w:t>p</w:t>
            </w:r>
            <w:r w:rsidR="00840F1B" w:rsidRPr="00933559">
              <w:rPr>
                <w:rFonts w:asciiTheme="minorHAnsi" w:hAnsiTheme="minorHAnsi" w:cstheme="minorHAnsi"/>
                <w:sz w:val="22"/>
                <w:szCs w:val="22"/>
              </w:rPr>
              <w:t>ostępowani</w:t>
            </w:r>
            <w:r w:rsidR="005B0E54" w:rsidRPr="00933559">
              <w:rPr>
                <w:rFonts w:asciiTheme="minorHAnsi" w:hAnsiTheme="minorHAnsi" w:cstheme="minorHAnsi"/>
                <w:sz w:val="22"/>
                <w:szCs w:val="22"/>
              </w:rPr>
              <w:t>a</w:t>
            </w:r>
            <w:r w:rsidR="00840F1B" w:rsidRPr="005F6B4F">
              <w:rPr>
                <w:rFonts w:asciiTheme="minorHAnsi" w:hAnsiTheme="minorHAnsi"/>
                <w:sz w:val="22"/>
              </w:rPr>
              <w:t xml:space="preserve"> o udzielenie </w:t>
            </w:r>
            <w:r w:rsidR="00840F1B" w:rsidRPr="00933559">
              <w:rPr>
                <w:rFonts w:asciiTheme="minorHAnsi" w:hAnsiTheme="minorHAnsi" w:cstheme="minorHAnsi"/>
                <w:sz w:val="22"/>
                <w:szCs w:val="22"/>
              </w:rPr>
              <w:t>z</w:t>
            </w:r>
            <w:r w:rsidR="009A0AD8" w:rsidRPr="00933559">
              <w:rPr>
                <w:rFonts w:asciiTheme="minorHAnsi" w:hAnsiTheme="minorHAnsi" w:cstheme="minorHAnsi"/>
                <w:sz w:val="22"/>
                <w:szCs w:val="22"/>
              </w:rPr>
              <w:t>a</w:t>
            </w:r>
            <w:r w:rsidR="00840F1B" w:rsidRPr="00933559">
              <w:rPr>
                <w:rFonts w:asciiTheme="minorHAnsi" w:hAnsiTheme="minorHAnsi" w:cstheme="minorHAnsi"/>
                <w:sz w:val="22"/>
                <w:szCs w:val="22"/>
              </w:rPr>
              <w:t>mówienia</w:t>
            </w:r>
            <w:r w:rsidR="00840F1B" w:rsidRPr="00B6451E">
              <w:rPr>
                <w:rFonts w:asciiTheme="minorHAnsi" w:hAnsiTheme="minorHAnsi"/>
                <w:sz w:val="22"/>
              </w:rPr>
              <w:t xml:space="preserve"> publicznego prowadzone w</w:t>
            </w:r>
            <w:r w:rsidR="0013566E">
              <w:rPr>
                <w:rFonts w:asciiTheme="minorHAnsi" w:hAnsiTheme="minorHAnsi"/>
                <w:sz w:val="22"/>
              </w:rPr>
              <w:t> </w:t>
            </w:r>
            <w:r w:rsidR="00B12851" w:rsidRPr="00B6451E">
              <w:rPr>
                <w:rFonts w:asciiTheme="minorHAnsi" w:hAnsiTheme="minorHAnsi"/>
                <w:sz w:val="22"/>
              </w:rPr>
              <w:t>jednym z</w:t>
            </w:r>
            <w:r w:rsidR="00B0032A" w:rsidRPr="00933559">
              <w:rPr>
                <w:rFonts w:asciiTheme="minorHAnsi" w:hAnsiTheme="minorHAnsi" w:cstheme="minorHAnsi"/>
                <w:sz w:val="22"/>
                <w:szCs w:val="22"/>
              </w:rPr>
              <w:t> </w:t>
            </w:r>
            <w:r w:rsidR="00B12851" w:rsidRPr="00B6451E">
              <w:rPr>
                <w:rFonts w:asciiTheme="minorHAnsi" w:hAnsiTheme="minorHAnsi"/>
                <w:sz w:val="22"/>
              </w:rPr>
              <w:t>trybów Ustawy,</w:t>
            </w:r>
            <w:r w:rsidR="00662860" w:rsidRPr="00B6451E">
              <w:rPr>
                <w:rFonts w:asciiTheme="minorHAnsi" w:hAnsiTheme="minorHAnsi"/>
                <w:sz w:val="22"/>
              </w:rPr>
              <w:t xml:space="preserve"> konkursy</w:t>
            </w:r>
            <w:r w:rsidR="00EC20DD" w:rsidRPr="00B6451E">
              <w:rPr>
                <w:rFonts w:asciiTheme="minorHAnsi" w:hAnsiTheme="minorHAnsi"/>
                <w:sz w:val="22"/>
              </w:rPr>
              <w:t>,</w:t>
            </w:r>
            <w:r w:rsidR="00B12851" w:rsidRPr="00B6451E">
              <w:rPr>
                <w:rFonts w:asciiTheme="minorHAnsi" w:hAnsiTheme="minorHAnsi"/>
                <w:sz w:val="22"/>
              </w:rPr>
              <w:t xml:space="preserve"> wstępne konsultacje rynkowe, aukcje elektroniczne, </w:t>
            </w:r>
            <w:r w:rsidR="005B0E54" w:rsidRPr="00B6451E">
              <w:rPr>
                <w:rFonts w:asciiTheme="minorHAnsi" w:hAnsiTheme="minorHAnsi"/>
                <w:sz w:val="22"/>
              </w:rPr>
              <w:t xml:space="preserve">postępowania </w:t>
            </w:r>
            <w:r w:rsidR="00662860" w:rsidRPr="00B6451E">
              <w:rPr>
                <w:rFonts w:asciiTheme="minorHAnsi" w:hAnsiTheme="minorHAnsi"/>
                <w:sz w:val="22"/>
              </w:rPr>
              <w:t>wyłącz</w:t>
            </w:r>
            <w:r w:rsidR="00775CCB" w:rsidRPr="00B6451E">
              <w:rPr>
                <w:rFonts w:asciiTheme="minorHAnsi" w:hAnsiTheme="minorHAnsi"/>
                <w:sz w:val="22"/>
              </w:rPr>
              <w:t>o</w:t>
            </w:r>
            <w:r w:rsidR="00662860" w:rsidRPr="00B6451E">
              <w:rPr>
                <w:rFonts w:asciiTheme="minorHAnsi" w:hAnsiTheme="minorHAnsi"/>
                <w:sz w:val="22"/>
              </w:rPr>
              <w:t xml:space="preserve">ne ze stosowania przepisów Ustawy, </w:t>
            </w:r>
            <w:r w:rsidR="00EC20DD" w:rsidRPr="00B6451E">
              <w:rPr>
                <w:rFonts w:asciiTheme="minorHAnsi" w:hAnsiTheme="minorHAnsi"/>
                <w:sz w:val="22"/>
              </w:rPr>
              <w:t xml:space="preserve">postępowania wykonawcze do umów ramowych </w:t>
            </w:r>
            <w:r w:rsidR="00D465F7" w:rsidRPr="00B6451E">
              <w:rPr>
                <w:rFonts w:asciiTheme="minorHAnsi" w:hAnsiTheme="minorHAnsi"/>
                <w:sz w:val="22"/>
              </w:rPr>
              <w:t>(katalogi elektroniczne)</w:t>
            </w:r>
            <w:r w:rsidR="00D60EF4" w:rsidRPr="00B6451E">
              <w:rPr>
                <w:rFonts w:asciiTheme="minorHAnsi" w:hAnsiTheme="minorHAnsi"/>
                <w:sz w:val="22"/>
              </w:rPr>
              <w:t>, badania rynku</w:t>
            </w:r>
            <w:r w:rsidR="00000014">
              <w:rPr>
                <w:rFonts w:asciiTheme="minorHAnsi" w:hAnsiTheme="minorHAnsi" w:cstheme="minorHAnsi"/>
                <w:sz w:val="22"/>
                <w:szCs w:val="22"/>
              </w:rPr>
              <w:t>;</w:t>
            </w:r>
          </w:p>
        </w:tc>
      </w:tr>
      <w:tr w:rsidR="00933559" w:rsidRPr="00933559" w14:paraId="45C61A91" w14:textId="77777777" w:rsidTr="380CF1B2">
        <w:trPr>
          <w:trHeight w:val="465"/>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9368151" w14:textId="77777777" w:rsidR="00506988" w:rsidRPr="00B6451E" w:rsidRDefault="00506988" w:rsidP="00933559">
            <w:pPr>
              <w:rPr>
                <w:rFonts w:asciiTheme="minorHAnsi" w:hAnsiTheme="minorHAnsi"/>
                <w:b/>
                <w:sz w:val="22"/>
              </w:rPr>
            </w:pPr>
            <w:r w:rsidRPr="00B6451E">
              <w:rPr>
                <w:rFonts w:asciiTheme="minorHAnsi" w:hAnsiTheme="minorHAnsi"/>
                <w:b/>
                <w:sz w:val="22"/>
              </w:rPr>
              <w:t>Protokół Odbioru</w:t>
            </w:r>
          </w:p>
        </w:tc>
        <w:tc>
          <w:tcPr>
            <w:tcW w:w="6247"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6B0BFBC1" w14:textId="40873250" w:rsidR="00506988" w:rsidRPr="00B6451E" w:rsidRDefault="00506988" w:rsidP="00403B9C">
            <w:pPr>
              <w:rPr>
                <w:rFonts w:asciiTheme="minorHAnsi" w:hAnsiTheme="minorHAnsi"/>
                <w:sz w:val="22"/>
              </w:rPr>
            </w:pPr>
            <w:r w:rsidRPr="00B6451E">
              <w:rPr>
                <w:rFonts w:asciiTheme="minorHAnsi" w:hAnsiTheme="minorHAnsi"/>
                <w:sz w:val="22"/>
              </w:rPr>
              <w:t>dokument potwierdzający dokonanie Odbioru</w:t>
            </w:r>
            <w:r w:rsidR="008A47B4" w:rsidRPr="00B6451E">
              <w:rPr>
                <w:rFonts w:asciiTheme="minorHAnsi" w:hAnsiTheme="minorHAnsi"/>
                <w:sz w:val="22"/>
              </w:rPr>
              <w:t xml:space="preserve"> </w:t>
            </w:r>
            <w:r w:rsidR="0027168B" w:rsidRPr="00933559">
              <w:rPr>
                <w:rFonts w:asciiTheme="minorHAnsi" w:hAnsiTheme="minorHAnsi" w:cstheme="minorHAnsi"/>
                <w:sz w:val="22"/>
                <w:szCs w:val="22"/>
              </w:rPr>
              <w:t xml:space="preserve">sporządzony zgodnie ze wzorem </w:t>
            </w:r>
            <w:r w:rsidRPr="00933559">
              <w:rPr>
                <w:rFonts w:asciiTheme="minorHAnsi" w:hAnsiTheme="minorHAnsi" w:cstheme="minorHAnsi"/>
                <w:sz w:val="22"/>
                <w:szCs w:val="22"/>
              </w:rPr>
              <w:t>określony</w:t>
            </w:r>
            <w:r w:rsidR="0027168B" w:rsidRPr="00933559">
              <w:rPr>
                <w:rFonts w:asciiTheme="minorHAnsi" w:hAnsiTheme="minorHAnsi" w:cstheme="minorHAnsi"/>
                <w:sz w:val="22"/>
                <w:szCs w:val="22"/>
              </w:rPr>
              <w:t>m</w:t>
            </w:r>
            <w:r w:rsidRPr="00B6451E">
              <w:rPr>
                <w:rFonts w:asciiTheme="minorHAnsi" w:hAnsiTheme="minorHAnsi"/>
                <w:sz w:val="22"/>
              </w:rPr>
              <w:t xml:space="preserve"> w </w:t>
            </w:r>
            <w:r w:rsidRPr="00B6451E">
              <w:rPr>
                <w:rFonts w:asciiTheme="minorHAnsi" w:hAnsiTheme="minorHAnsi"/>
                <w:b/>
                <w:sz w:val="22"/>
              </w:rPr>
              <w:t xml:space="preserve">Załączniku nr </w:t>
            </w:r>
            <w:r w:rsidR="00BF0BF7">
              <w:rPr>
                <w:rFonts w:asciiTheme="minorHAnsi" w:hAnsiTheme="minorHAnsi"/>
                <w:b/>
                <w:sz w:val="22"/>
              </w:rPr>
              <w:t>3</w:t>
            </w:r>
            <w:r w:rsidR="00BE6C33">
              <w:rPr>
                <w:rFonts w:asciiTheme="minorHAnsi" w:hAnsiTheme="minorHAnsi"/>
                <w:b/>
                <w:sz w:val="22"/>
              </w:rPr>
              <w:t xml:space="preserve"> </w:t>
            </w:r>
            <w:r w:rsidR="00BE6C33" w:rsidRPr="00264E78">
              <w:rPr>
                <w:rFonts w:asciiTheme="minorHAnsi" w:hAnsiTheme="minorHAnsi"/>
                <w:sz w:val="22"/>
              </w:rPr>
              <w:t>i podpi</w:t>
            </w:r>
            <w:r w:rsidR="00BE6C33" w:rsidRPr="00264E78">
              <w:rPr>
                <w:rFonts w:asciiTheme="minorHAnsi" w:hAnsiTheme="minorHAnsi" w:cstheme="minorHAnsi"/>
                <w:sz w:val="22"/>
                <w:szCs w:val="22"/>
              </w:rPr>
              <w:t>sany przez Zamawiającego lub osobę przez niego upoważnioną n</w:t>
            </w:r>
            <w:r w:rsidR="00403B9C" w:rsidRPr="00DE026D">
              <w:rPr>
                <w:rFonts w:asciiTheme="minorHAnsi" w:hAnsiTheme="minorHAnsi" w:cstheme="minorHAnsi"/>
                <w:sz w:val="22"/>
                <w:szCs w:val="22"/>
              </w:rPr>
              <w:t>a podstawie stosownego pełnomoc</w:t>
            </w:r>
            <w:r w:rsidR="00403B9C">
              <w:rPr>
                <w:rFonts w:asciiTheme="minorHAnsi" w:hAnsiTheme="minorHAnsi" w:cstheme="minorHAnsi"/>
                <w:sz w:val="22"/>
                <w:szCs w:val="22"/>
              </w:rPr>
              <w:t>nic</w:t>
            </w:r>
            <w:r w:rsidR="00BE6C33" w:rsidRPr="00264E78">
              <w:rPr>
                <w:rFonts w:asciiTheme="minorHAnsi" w:hAnsiTheme="minorHAnsi" w:cstheme="minorHAnsi"/>
                <w:sz w:val="22"/>
                <w:szCs w:val="22"/>
              </w:rPr>
              <w:t>twa</w:t>
            </w:r>
            <w:r w:rsidR="00000014" w:rsidRPr="00DE026D">
              <w:rPr>
                <w:rFonts w:asciiTheme="minorHAnsi" w:hAnsiTheme="minorHAnsi" w:cstheme="minorHAnsi"/>
                <w:sz w:val="22"/>
                <w:szCs w:val="22"/>
              </w:rPr>
              <w:t>;</w:t>
            </w:r>
          </w:p>
        </w:tc>
      </w:tr>
      <w:tr w:rsidR="00A7792C" w:rsidRPr="00933559" w14:paraId="0DBE9274" w14:textId="77777777" w:rsidTr="380CF1B2">
        <w:trPr>
          <w:trHeight w:val="465"/>
        </w:trPr>
        <w:tc>
          <w:tcPr>
            <w:tcW w:w="3251" w:type="dxa"/>
            <w:shd w:val="clear" w:color="auto" w:fill="auto"/>
            <w:tcMar>
              <w:top w:w="28" w:type="dxa"/>
              <w:left w:w="28" w:type="dxa"/>
              <w:bottom w:w="28" w:type="dxa"/>
              <w:right w:w="28" w:type="dxa"/>
            </w:tcMar>
            <w:vAlign w:val="center"/>
          </w:tcPr>
          <w:p w14:paraId="46F40D75" w14:textId="1DB8D448" w:rsidR="00A7792C" w:rsidRPr="00327340" w:rsidRDefault="00A7792C" w:rsidP="00933559">
            <w:pPr>
              <w:rPr>
                <w:rFonts w:asciiTheme="minorHAnsi" w:hAnsiTheme="minorHAnsi" w:cstheme="minorHAnsi"/>
                <w:b/>
                <w:sz w:val="22"/>
                <w:szCs w:val="22"/>
              </w:rPr>
            </w:pPr>
            <w:r w:rsidRPr="00327340">
              <w:rPr>
                <w:rFonts w:asciiTheme="minorHAnsi" w:hAnsiTheme="minorHAnsi" w:cstheme="minorHAnsi"/>
                <w:b/>
                <w:bCs/>
                <w:color w:val="000000"/>
                <w:sz w:val="22"/>
                <w:szCs w:val="22"/>
              </w:rPr>
              <w:t>Protokół Zastrzeżeń</w:t>
            </w:r>
          </w:p>
        </w:tc>
        <w:tc>
          <w:tcPr>
            <w:tcW w:w="6247" w:type="dxa"/>
            <w:shd w:val="clear" w:color="auto" w:fill="auto"/>
            <w:tcMar>
              <w:top w:w="28" w:type="dxa"/>
              <w:left w:w="28" w:type="dxa"/>
              <w:bottom w:w="28" w:type="dxa"/>
              <w:right w:w="28" w:type="dxa"/>
            </w:tcMar>
            <w:vAlign w:val="center"/>
          </w:tcPr>
          <w:p w14:paraId="1BB51A4C" w14:textId="2C9A6A72" w:rsidR="00A7792C" w:rsidRPr="00327340" w:rsidRDefault="00A7792C" w:rsidP="00DE026D">
            <w:pPr>
              <w:rPr>
                <w:rFonts w:asciiTheme="minorHAnsi" w:hAnsiTheme="minorHAnsi" w:cstheme="minorHAnsi"/>
                <w:sz w:val="22"/>
                <w:szCs w:val="22"/>
              </w:rPr>
            </w:pPr>
            <w:r w:rsidRPr="00327340">
              <w:rPr>
                <w:rFonts w:asciiTheme="minorHAnsi" w:hAnsiTheme="minorHAnsi" w:cstheme="minorHAnsi"/>
                <w:color w:val="000000"/>
                <w:sz w:val="22"/>
                <w:szCs w:val="22"/>
              </w:rPr>
              <w:t>dokument potwierdzający zgłoszenie zastrzeżeń, zawierający opis niezgodności lub innych nieprawidłowości Przedmiotu Odbioru oraz termin ich usunięcia</w:t>
            </w:r>
            <w:r w:rsidR="00403B9C">
              <w:rPr>
                <w:rFonts w:asciiTheme="minorHAnsi" w:hAnsiTheme="minorHAnsi" w:cstheme="minorHAnsi"/>
                <w:color w:val="000000"/>
                <w:sz w:val="22"/>
                <w:szCs w:val="22"/>
              </w:rPr>
              <w:t xml:space="preserve">, </w:t>
            </w:r>
            <w:r w:rsidR="00403B9C" w:rsidRPr="00376D63">
              <w:rPr>
                <w:rFonts w:asciiTheme="minorHAnsi" w:hAnsiTheme="minorHAnsi"/>
                <w:sz w:val="22"/>
              </w:rPr>
              <w:t>podpi</w:t>
            </w:r>
            <w:r w:rsidR="00403B9C" w:rsidRPr="00376D63">
              <w:rPr>
                <w:rFonts w:asciiTheme="minorHAnsi" w:hAnsiTheme="minorHAnsi" w:cstheme="minorHAnsi"/>
                <w:sz w:val="22"/>
                <w:szCs w:val="22"/>
              </w:rPr>
              <w:t>sany przez Zamawiającego lub osobę przez niego upoważnioną na podstawie stosownego pełnomoc</w:t>
            </w:r>
            <w:r w:rsidR="00403B9C">
              <w:rPr>
                <w:rFonts w:asciiTheme="minorHAnsi" w:hAnsiTheme="minorHAnsi" w:cstheme="minorHAnsi"/>
                <w:sz w:val="22"/>
                <w:szCs w:val="22"/>
              </w:rPr>
              <w:t>nic</w:t>
            </w:r>
            <w:r w:rsidR="00403B9C" w:rsidRPr="00376D63">
              <w:rPr>
                <w:rFonts w:asciiTheme="minorHAnsi" w:hAnsiTheme="minorHAnsi" w:cstheme="minorHAnsi"/>
                <w:sz w:val="22"/>
                <w:szCs w:val="22"/>
              </w:rPr>
              <w:t>twa</w:t>
            </w:r>
            <w:r w:rsidR="00403B9C">
              <w:rPr>
                <w:rFonts w:asciiTheme="minorHAnsi" w:hAnsiTheme="minorHAnsi" w:cstheme="minorHAnsi"/>
                <w:sz w:val="22"/>
                <w:szCs w:val="22"/>
              </w:rPr>
              <w:t>,</w:t>
            </w:r>
            <w:r w:rsidRPr="00327340">
              <w:rPr>
                <w:rFonts w:asciiTheme="minorHAnsi" w:hAnsiTheme="minorHAnsi" w:cstheme="minorHAnsi"/>
                <w:color w:val="000000"/>
                <w:sz w:val="22"/>
                <w:szCs w:val="22"/>
              </w:rPr>
              <w:t xml:space="preserve"> </w:t>
            </w:r>
            <w:r w:rsidR="00403B9C">
              <w:rPr>
                <w:rFonts w:asciiTheme="minorHAnsi" w:hAnsiTheme="minorHAnsi" w:cstheme="minorHAnsi"/>
                <w:color w:val="000000"/>
                <w:sz w:val="22"/>
                <w:szCs w:val="22"/>
              </w:rPr>
              <w:t>w</w:t>
            </w:r>
            <w:r w:rsidR="00403B9C" w:rsidRPr="00327340">
              <w:rPr>
                <w:rFonts w:asciiTheme="minorHAnsi" w:hAnsiTheme="minorHAnsi" w:cstheme="minorHAnsi"/>
                <w:color w:val="000000"/>
                <w:sz w:val="22"/>
                <w:szCs w:val="22"/>
              </w:rPr>
              <w:t xml:space="preserve">zór </w:t>
            </w:r>
            <w:r w:rsidRPr="00327340">
              <w:rPr>
                <w:rFonts w:asciiTheme="minorHAnsi" w:hAnsiTheme="minorHAnsi" w:cstheme="minorHAnsi"/>
                <w:color w:val="000000"/>
                <w:sz w:val="22"/>
                <w:szCs w:val="22"/>
              </w:rPr>
              <w:t xml:space="preserve">protokołu został określony w </w:t>
            </w:r>
            <w:r w:rsidRPr="00327340">
              <w:rPr>
                <w:rFonts w:asciiTheme="minorHAnsi" w:hAnsiTheme="minorHAnsi" w:cstheme="minorHAnsi"/>
                <w:b/>
                <w:color w:val="000000"/>
                <w:sz w:val="22"/>
                <w:szCs w:val="22"/>
              </w:rPr>
              <w:t>Załączniku nr 3</w:t>
            </w:r>
            <w:r w:rsidR="005600AB" w:rsidRPr="00F26E71">
              <w:rPr>
                <w:rFonts w:asciiTheme="minorHAnsi" w:hAnsiTheme="minorHAnsi" w:cstheme="minorHAnsi"/>
                <w:color w:val="000000"/>
                <w:sz w:val="22"/>
                <w:szCs w:val="22"/>
              </w:rPr>
              <w:t>;</w:t>
            </w:r>
          </w:p>
        </w:tc>
      </w:tr>
      <w:tr w:rsidR="00933559" w:rsidRPr="00933559" w14:paraId="1571540C" w14:textId="77777777" w:rsidTr="380CF1B2">
        <w:trPr>
          <w:trHeight w:val="211"/>
        </w:trPr>
        <w:tc>
          <w:tcPr>
            <w:tcW w:w="3251" w:type="dxa"/>
            <w:shd w:val="clear" w:color="auto" w:fill="auto"/>
            <w:tcMar>
              <w:top w:w="28" w:type="dxa"/>
              <w:left w:w="28" w:type="dxa"/>
              <w:bottom w:w="28" w:type="dxa"/>
              <w:right w:w="28" w:type="dxa"/>
            </w:tcMar>
            <w:vAlign w:val="center"/>
          </w:tcPr>
          <w:p w14:paraId="7144A83D" w14:textId="4398CD13" w:rsidR="00C811D2" w:rsidRPr="00F26E71" w:rsidRDefault="00440304" w:rsidP="00D211B8">
            <w:pPr>
              <w:rPr>
                <w:rFonts w:asciiTheme="minorHAnsi" w:hAnsiTheme="minorHAnsi" w:cstheme="minorHAnsi"/>
                <w:b/>
                <w:bCs/>
                <w:sz w:val="22"/>
                <w:szCs w:val="22"/>
              </w:rPr>
            </w:pPr>
            <w:r w:rsidRPr="00F26E71">
              <w:rPr>
                <w:rFonts w:asciiTheme="minorHAnsi" w:hAnsiTheme="minorHAnsi"/>
                <w:b/>
                <w:sz w:val="22"/>
              </w:rPr>
              <w:t xml:space="preserve">Przedmiot </w:t>
            </w:r>
            <w:r w:rsidRPr="00F26E71">
              <w:rPr>
                <w:rFonts w:asciiTheme="minorHAnsi" w:hAnsiTheme="minorHAnsi" w:cstheme="minorHAnsi"/>
                <w:b/>
                <w:bCs/>
                <w:sz w:val="22"/>
                <w:szCs w:val="22"/>
              </w:rPr>
              <w:t>Umowy</w:t>
            </w:r>
            <w:r w:rsidR="00C811D2" w:rsidRPr="00F26E71">
              <w:rPr>
                <w:rFonts w:asciiTheme="minorHAnsi" w:hAnsiTheme="minorHAnsi" w:cstheme="minorHAnsi"/>
                <w:b/>
                <w:bCs/>
                <w:sz w:val="22"/>
                <w:szCs w:val="22"/>
              </w:rPr>
              <w:t xml:space="preserve"> </w:t>
            </w:r>
          </w:p>
          <w:p w14:paraId="1E4B3217" w14:textId="77777777" w:rsidR="00C811D2" w:rsidRPr="00F26E71" w:rsidRDefault="00C811D2" w:rsidP="00D211B8">
            <w:pPr>
              <w:rPr>
                <w:rFonts w:asciiTheme="minorHAnsi" w:hAnsiTheme="minorHAnsi" w:cstheme="minorHAnsi"/>
                <w:bCs/>
                <w:sz w:val="22"/>
                <w:szCs w:val="22"/>
              </w:rPr>
            </w:pPr>
            <w:r w:rsidRPr="00F26E71">
              <w:rPr>
                <w:rFonts w:asciiTheme="minorHAnsi" w:hAnsiTheme="minorHAnsi" w:cstheme="minorHAnsi"/>
                <w:bCs/>
                <w:sz w:val="22"/>
                <w:szCs w:val="22"/>
              </w:rPr>
              <w:t>lub</w:t>
            </w:r>
            <w:r w:rsidR="00CE5F0A" w:rsidRPr="00F26E71">
              <w:rPr>
                <w:rFonts w:asciiTheme="minorHAnsi" w:hAnsiTheme="minorHAnsi" w:cstheme="minorHAnsi"/>
                <w:bCs/>
                <w:sz w:val="22"/>
                <w:szCs w:val="22"/>
              </w:rPr>
              <w:t xml:space="preserve"> </w:t>
            </w:r>
          </w:p>
          <w:p w14:paraId="15A69662" w14:textId="6E751FA0" w:rsidR="00C811D2" w:rsidRPr="00F26E71" w:rsidRDefault="00CE5F0A" w:rsidP="00825000">
            <w:pPr>
              <w:rPr>
                <w:rFonts w:asciiTheme="minorHAnsi" w:hAnsiTheme="minorHAnsi" w:cstheme="minorHAnsi"/>
                <w:b/>
                <w:bCs/>
                <w:sz w:val="22"/>
                <w:szCs w:val="22"/>
              </w:rPr>
            </w:pPr>
            <w:r w:rsidRPr="00F26E71">
              <w:rPr>
                <w:rFonts w:asciiTheme="minorHAnsi" w:hAnsiTheme="minorHAnsi" w:cstheme="minorHAnsi"/>
                <w:b/>
                <w:bCs/>
                <w:sz w:val="22"/>
                <w:szCs w:val="22"/>
              </w:rPr>
              <w:t>Przedmiot Zamówienia</w:t>
            </w:r>
            <w:r w:rsidR="00C811D2" w:rsidRPr="00F26E71">
              <w:rPr>
                <w:rFonts w:asciiTheme="minorHAnsi" w:hAnsiTheme="minorHAnsi" w:cstheme="minorHAnsi"/>
                <w:b/>
                <w:bCs/>
                <w:sz w:val="22"/>
                <w:szCs w:val="22"/>
              </w:rPr>
              <w:t xml:space="preserve"> </w:t>
            </w:r>
          </w:p>
          <w:p w14:paraId="5FA5421D" w14:textId="58003422" w:rsidR="00CE5F0A" w:rsidRPr="00F26E71" w:rsidRDefault="00C811D2" w:rsidP="00805660">
            <w:pPr>
              <w:rPr>
                <w:rFonts w:asciiTheme="minorHAnsi" w:hAnsiTheme="minorHAnsi" w:cstheme="minorHAnsi"/>
                <w:b/>
                <w:bCs/>
                <w:sz w:val="22"/>
                <w:szCs w:val="22"/>
              </w:rPr>
            </w:pPr>
            <w:r w:rsidRPr="00F26E71">
              <w:rPr>
                <w:rFonts w:asciiTheme="minorHAnsi" w:hAnsiTheme="minorHAnsi" w:cstheme="minorHAnsi"/>
                <w:bCs/>
                <w:sz w:val="22"/>
                <w:szCs w:val="22"/>
              </w:rPr>
              <w:t>lub</w:t>
            </w:r>
            <w:r w:rsidR="00440304" w:rsidRPr="00F26E71">
              <w:rPr>
                <w:rFonts w:asciiTheme="minorHAnsi" w:hAnsiTheme="minorHAnsi" w:cstheme="minorHAnsi"/>
                <w:bCs/>
                <w:sz w:val="22"/>
                <w:szCs w:val="22"/>
              </w:rPr>
              <w:t xml:space="preserve"> </w:t>
            </w:r>
          </w:p>
          <w:p w14:paraId="5BF60577" w14:textId="4CDD44CD" w:rsidR="00440304" w:rsidRPr="00F26E71" w:rsidRDefault="00440304">
            <w:pPr>
              <w:rPr>
                <w:rFonts w:asciiTheme="minorHAnsi" w:hAnsiTheme="minorHAnsi"/>
                <w:b/>
                <w:sz w:val="22"/>
              </w:rPr>
            </w:pPr>
            <w:r w:rsidRPr="00F26E71">
              <w:rPr>
                <w:rFonts w:asciiTheme="minorHAnsi" w:hAnsiTheme="minorHAnsi" w:cstheme="minorHAnsi"/>
                <w:b/>
                <w:bCs/>
                <w:sz w:val="22"/>
                <w:szCs w:val="22"/>
              </w:rPr>
              <w:t>Usługa</w:t>
            </w:r>
          </w:p>
        </w:tc>
        <w:tc>
          <w:tcPr>
            <w:tcW w:w="6247" w:type="dxa"/>
            <w:shd w:val="clear" w:color="auto" w:fill="auto"/>
            <w:tcMar>
              <w:top w:w="28" w:type="dxa"/>
              <w:left w:w="28" w:type="dxa"/>
              <w:bottom w:w="28" w:type="dxa"/>
              <w:right w:w="28" w:type="dxa"/>
            </w:tcMar>
            <w:vAlign w:val="center"/>
          </w:tcPr>
          <w:p w14:paraId="083C8970" w14:textId="1ADCDB37" w:rsidR="00440304" w:rsidRPr="00F26E71" w:rsidRDefault="00440304" w:rsidP="00F26E71">
            <w:pPr>
              <w:rPr>
                <w:rFonts w:asciiTheme="minorHAnsi" w:hAnsiTheme="minorHAnsi"/>
                <w:sz w:val="22"/>
              </w:rPr>
            </w:pPr>
            <w:r w:rsidRPr="00F26E71">
              <w:rPr>
                <w:rFonts w:asciiTheme="minorHAnsi" w:hAnsiTheme="minorHAnsi" w:cstheme="minorHAnsi"/>
                <w:sz w:val="22"/>
                <w:szCs w:val="22"/>
              </w:rPr>
              <w:t xml:space="preserve">Przedmiot Umowy opisany w § </w:t>
            </w:r>
            <w:r w:rsidR="00AD4BE4" w:rsidRPr="00F26E71">
              <w:rPr>
                <w:rFonts w:asciiTheme="minorHAnsi" w:hAnsiTheme="minorHAnsi" w:cstheme="minorHAnsi"/>
                <w:sz w:val="22"/>
                <w:szCs w:val="22"/>
              </w:rPr>
              <w:t>2</w:t>
            </w:r>
            <w:r w:rsidR="00000014" w:rsidRPr="00F26E71">
              <w:rPr>
                <w:rFonts w:asciiTheme="minorHAnsi" w:hAnsiTheme="minorHAnsi" w:cstheme="minorHAnsi"/>
                <w:sz w:val="22"/>
                <w:szCs w:val="22"/>
              </w:rPr>
              <w:t>;</w:t>
            </w:r>
          </w:p>
        </w:tc>
      </w:tr>
      <w:tr w:rsidR="00933559" w:rsidRPr="00933559" w14:paraId="29094485" w14:textId="77777777" w:rsidTr="380CF1B2">
        <w:trPr>
          <w:trHeight w:val="363"/>
        </w:trPr>
        <w:tc>
          <w:tcPr>
            <w:tcW w:w="3251" w:type="dxa"/>
            <w:shd w:val="clear" w:color="auto" w:fill="auto"/>
            <w:tcMar>
              <w:top w:w="28" w:type="dxa"/>
              <w:left w:w="28" w:type="dxa"/>
              <w:bottom w:w="28" w:type="dxa"/>
              <w:right w:w="28" w:type="dxa"/>
            </w:tcMar>
            <w:vAlign w:val="center"/>
            <w:hideMark/>
          </w:tcPr>
          <w:p w14:paraId="37B21957" w14:textId="77777777" w:rsidR="00506988" w:rsidRPr="00B6451E" w:rsidRDefault="00506988" w:rsidP="00933559">
            <w:pPr>
              <w:rPr>
                <w:rFonts w:asciiTheme="minorHAnsi" w:hAnsiTheme="minorHAnsi"/>
                <w:b/>
                <w:sz w:val="22"/>
              </w:rPr>
            </w:pPr>
            <w:r w:rsidRPr="00B6451E">
              <w:rPr>
                <w:rFonts w:asciiTheme="minorHAnsi" w:hAnsiTheme="minorHAnsi"/>
                <w:b/>
                <w:sz w:val="22"/>
              </w:rPr>
              <w:t>Rozwiązanie</w:t>
            </w:r>
            <w:r w:rsidR="00E80F9D" w:rsidRPr="00B6451E">
              <w:rPr>
                <w:rFonts w:asciiTheme="minorHAnsi" w:hAnsiTheme="minorHAnsi"/>
                <w:b/>
                <w:sz w:val="22"/>
              </w:rPr>
              <w:t xml:space="preserve"> </w:t>
            </w:r>
            <w:r w:rsidRPr="00B6451E">
              <w:rPr>
                <w:rFonts w:asciiTheme="minorHAnsi" w:hAnsiTheme="minorHAnsi"/>
                <w:b/>
                <w:sz w:val="22"/>
              </w:rPr>
              <w:t>Problemu</w:t>
            </w:r>
            <w:r w:rsidR="00E80F9D" w:rsidRPr="00933559">
              <w:rPr>
                <w:rFonts w:asciiTheme="minorHAnsi" w:hAnsiTheme="minorHAnsi" w:cstheme="minorHAnsi"/>
                <w:b/>
                <w:bCs/>
                <w:sz w:val="22"/>
                <w:szCs w:val="22"/>
              </w:rPr>
              <w:t xml:space="preserve"> (Rozwiązywanie Problemów)</w:t>
            </w:r>
          </w:p>
        </w:tc>
        <w:tc>
          <w:tcPr>
            <w:tcW w:w="6247" w:type="dxa"/>
            <w:shd w:val="clear" w:color="auto" w:fill="auto"/>
            <w:tcMar>
              <w:top w:w="28" w:type="dxa"/>
              <w:left w:w="28" w:type="dxa"/>
              <w:bottom w:w="28" w:type="dxa"/>
              <w:right w:w="28" w:type="dxa"/>
            </w:tcMar>
            <w:vAlign w:val="center"/>
            <w:hideMark/>
          </w:tcPr>
          <w:p w14:paraId="4682F54C" w14:textId="11BF3436" w:rsidR="00506988" w:rsidRPr="00B6451E" w:rsidRDefault="00506988">
            <w:pPr>
              <w:rPr>
                <w:rFonts w:asciiTheme="minorHAnsi" w:hAnsiTheme="minorHAnsi"/>
                <w:sz w:val="22"/>
              </w:rPr>
            </w:pPr>
            <w:r w:rsidRPr="00B6451E">
              <w:rPr>
                <w:rFonts w:asciiTheme="minorHAnsi" w:hAnsiTheme="minorHAnsi"/>
                <w:sz w:val="22"/>
              </w:rPr>
              <w:t xml:space="preserve">przekazanie Zamawiającemu </w:t>
            </w:r>
            <w:r w:rsidRPr="00283E9B">
              <w:rPr>
                <w:rFonts w:asciiTheme="minorHAnsi" w:hAnsiTheme="minorHAnsi"/>
                <w:sz w:val="22"/>
              </w:rPr>
              <w:t>sposobu obsługi</w:t>
            </w:r>
            <w:r w:rsidRPr="00B6451E">
              <w:rPr>
                <w:rFonts w:asciiTheme="minorHAnsi" w:hAnsiTheme="minorHAnsi"/>
                <w:sz w:val="22"/>
              </w:rPr>
              <w:t xml:space="preserve"> (lub poinformowania o</w:t>
            </w:r>
            <w:r w:rsidR="0013566E">
              <w:rPr>
                <w:rFonts w:asciiTheme="minorHAnsi" w:hAnsiTheme="minorHAnsi"/>
                <w:sz w:val="22"/>
              </w:rPr>
              <w:t> </w:t>
            </w:r>
            <w:r w:rsidRPr="00B6451E">
              <w:rPr>
                <w:rFonts w:asciiTheme="minorHAnsi" w:hAnsiTheme="minorHAnsi"/>
                <w:sz w:val="22"/>
              </w:rPr>
              <w:t xml:space="preserve">braku możliwości) </w:t>
            </w:r>
            <w:r w:rsidRPr="00283E9B">
              <w:rPr>
                <w:rFonts w:asciiTheme="minorHAnsi" w:hAnsiTheme="minorHAnsi"/>
                <w:sz w:val="22"/>
              </w:rPr>
              <w:t>funkcjonalności</w:t>
            </w:r>
            <w:r w:rsidR="00264E78">
              <w:rPr>
                <w:rFonts w:asciiTheme="minorHAnsi" w:hAnsiTheme="minorHAnsi"/>
                <w:sz w:val="22"/>
              </w:rPr>
              <w:t xml:space="preserve"> obsługiwanych </w:t>
            </w:r>
            <w:r w:rsidRPr="00283E9B">
              <w:rPr>
                <w:rFonts w:asciiTheme="minorHAnsi" w:hAnsiTheme="minorHAnsi"/>
                <w:sz w:val="22"/>
              </w:rPr>
              <w:t>w</w:t>
            </w:r>
            <w:r w:rsidR="00FE30C4" w:rsidRPr="00283E9B">
              <w:rPr>
                <w:rFonts w:asciiTheme="minorHAnsi" w:hAnsiTheme="minorHAnsi" w:cstheme="minorHAnsi"/>
                <w:sz w:val="22"/>
                <w:szCs w:val="22"/>
              </w:rPr>
              <w:t> </w:t>
            </w:r>
            <w:r w:rsidRPr="00283E9B">
              <w:rPr>
                <w:rFonts w:asciiTheme="minorHAnsi" w:hAnsiTheme="minorHAnsi"/>
                <w:sz w:val="22"/>
              </w:rPr>
              <w:t>Systemie</w:t>
            </w:r>
            <w:r w:rsidRPr="00B6451E">
              <w:rPr>
                <w:rFonts w:asciiTheme="minorHAnsi" w:hAnsiTheme="minorHAnsi"/>
                <w:sz w:val="22"/>
              </w:rPr>
              <w:t>, kt</w:t>
            </w:r>
            <w:r w:rsidR="001A563A" w:rsidRPr="00B6451E">
              <w:rPr>
                <w:rFonts w:asciiTheme="minorHAnsi" w:hAnsiTheme="minorHAnsi"/>
                <w:sz w:val="22"/>
              </w:rPr>
              <w:t>óre były przedmiotem Zgłoszenia</w:t>
            </w:r>
            <w:r w:rsidR="00000014">
              <w:rPr>
                <w:rFonts w:asciiTheme="minorHAnsi" w:hAnsiTheme="minorHAnsi" w:cstheme="minorHAnsi"/>
                <w:sz w:val="22"/>
                <w:szCs w:val="22"/>
              </w:rPr>
              <w:t>;</w:t>
            </w:r>
          </w:p>
        </w:tc>
      </w:tr>
      <w:tr w:rsidR="00933559" w:rsidRPr="00933559" w14:paraId="4413AC45" w14:textId="77777777" w:rsidTr="380CF1B2">
        <w:trPr>
          <w:trHeight w:val="862"/>
        </w:trPr>
        <w:tc>
          <w:tcPr>
            <w:tcW w:w="3251" w:type="dxa"/>
            <w:shd w:val="clear" w:color="auto" w:fill="auto"/>
            <w:tcMar>
              <w:top w:w="28" w:type="dxa"/>
              <w:left w:w="28" w:type="dxa"/>
              <w:bottom w:w="28" w:type="dxa"/>
              <w:right w:w="28" w:type="dxa"/>
            </w:tcMar>
            <w:vAlign w:val="center"/>
            <w:hideMark/>
          </w:tcPr>
          <w:p w14:paraId="639668F9" w14:textId="77777777" w:rsidR="00506988" w:rsidRPr="00B6451E" w:rsidRDefault="00506988" w:rsidP="00933559">
            <w:pPr>
              <w:rPr>
                <w:rFonts w:asciiTheme="minorHAnsi" w:hAnsiTheme="minorHAnsi"/>
                <w:b/>
                <w:sz w:val="22"/>
              </w:rPr>
            </w:pPr>
            <w:r w:rsidRPr="00B6451E">
              <w:rPr>
                <w:rFonts w:asciiTheme="minorHAnsi" w:hAnsiTheme="minorHAnsi"/>
                <w:b/>
                <w:sz w:val="22"/>
              </w:rPr>
              <w:t>Rozwiązanie Zastępcze</w:t>
            </w:r>
          </w:p>
        </w:tc>
        <w:tc>
          <w:tcPr>
            <w:tcW w:w="6247" w:type="dxa"/>
            <w:shd w:val="clear" w:color="auto" w:fill="auto"/>
            <w:tcMar>
              <w:top w:w="28" w:type="dxa"/>
              <w:left w:w="28" w:type="dxa"/>
              <w:bottom w:w="28" w:type="dxa"/>
              <w:right w:w="28" w:type="dxa"/>
            </w:tcMar>
            <w:vAlign w:val="center"/>
            <w:hideMark/>
          </w:tcPr>
          <w:p w14:paraId="1C45FD50" w14:textId="5A99528F" w:rsidR="00506988" w:rsidRPr="00B6451E" w:rsidRDefault="00506988" w:rsidP="00F26E71">
            <w:pPr>
              <w:rPr>
                <w:rFonts w:asciiTheme="minorHAnsi" w:hAnsiTheme="minorHAnsi"/>
                <w:sz w:val="22"/>
              </w:rPr>
            </w:pPr>
            <w:r w:rsidRPr="00B6451E">
              <w:rPr>
                <w:rFonts w:asciiTheme="minorHAnsi" w:hAnsiTheme="minorHAnsi"/>
                <w:sz w:val="22"/>
              </w:rPr>
              <w:t>zaakceptowana przez Zamawiającego procedura realizowana do czasu Naprawy Awarii lub Usterki, zmniejszająca skutki Awarii lub Usterki, pozwalająca na realizację niedostępnych lub ograniczonych funkcjonalności Systemu w inny od docelowego</w:t>
            </w:r>
            <w:r w:rsidR="00C73A85" w:rsidRPr="00B6451E">
              <w:rPr>
                <w:rFonts w:asciiTheme="minorHAnsi" w:hAnsiTheme="minorHAnsi"/>
                <w:sz w:val="22"/>
              </w:rPr>
              <w:t xml:space="preserve"> sposób</w:t>
            </w:r>
            <w:r w:rsidRPr="00B6451E">
              <w:rPr>
                <w:rFonts w:asciiTheme="minorHAnsi" w:hAnsiTheme="minorHAnsi"/>
                <w:sz w:val="22"/>
              </w:rPr>
              <w:t>, mogący wymagać większego nakładu pracy Użytkownika</w:t>
            </w:r>
            <w:r w:rsidR="00000014">
              <w:rPr>
                <w:rFonts w:asciiTheme="minorHAnsi" w:hAnsiTheme="minorHAnsi" w:cstheme="minorHAnsi"/>
                <w:sz w:val="22"/>
                <w:szCs w:val="22"/>
              </w:rPr>
              <w:t>;</w:t>
            </w:r>
          </w:p>
        </w:tc>
      </w:tr>
      <w:tr w:rsidR="0087111C" w:rsidRPr="00933559" w14:paraId="5F4E5F73" w14:textId="77777777" w:rsidTr="380CF1B2">
        <w:trPr>
          <w:trHeight w:val="862"/>
        </w:trPr>
        <w:tc>
          <w:tcPr>
            <w:tcW w:w="3251" w:type="dxa"/>
            <w:shd w:val="clear" w:color="auto" w:fill="auto"/>
            <w:tcMar>
              <w:top w:w="28" w:type="dxa"/>
              <w:left w:w="28" w:type="dxa"/>
              <w:bottom w:w="28" w:type="dxa"/>
              <w:right w:w="28" w:type="dxa"/>
            </w:tcMar>
            <w:vAlign w:val="center"/>
          </w:tcPr>
          <w:p w14:paraId="5703C799" w14:textId="0FC44177" w:rsidR="0087111C" w:rsidRPr="00B6451E" w:rsidRDefault="0087111C" w:rsidP="00933559">
            <w:pPr>
              <w:rPr>
                <w:rFonts w:asciiTheme="minorHAnsi" w:hAnsiTheme="minorHAnsi"/>
                <w:b/>
                <w:sz w:val="22"/>
              </w:rPr>
            </w:pPr>
            <w:r>
              <w:rPr>
                <w:rFonts w:asciiTheme="minorHAnsi" w:hAnsiTheme="minorHAnsi"/>
                <w:b/>
                <w:sz w:val="22"/>
              </w:rPr>
              <w:t>SWZ</w:t>
            </w:r>
          </w:p>
        </w:tc>
        <w:tc>
          <w:tcPr>
            <w:tcW w:w="6247" w:type="dxa"/>
            <w:shd w:val="clear" w:color="auto" w:fill="auto"/>
            <w:tcMar>
              <w:top w:w="28" w:type="dxa"/>
              <w:left w:w="28" w:type="dxa"/>
              <w:bottom w:w="28" w:type="dxa"/>
              <w:right w:w="28" w:type="dxa"/>
            </w:tcMar>
            <w:vAlign w:val="center"/>
          </w:tcPr>
          <w:p w14:paraId="470D2B99" w14:textId="772334C3" w:rsidR="0087111C" w:rsidRPr="00B6451E" w:rsidRDefault="0087111C" w:rsidP="00F26E71">
            <w:pPr>
              <w:rPr>
                <w:rFonts w:asciiTheme="minorHAnsi" w:hAnsiTheme="minorHAnsi"/>
                <w:sz w:val="22"/>
              </w:rPr>
            </w:pPr>
            <w:r>
              <w:rPr>
                <w:rFonts w:asciiTheme="minorHAnsi" w:hAnsiTheme="minorHAnsi"/>
                <w:sz w:val="22"/>
              </w:rPr>
              <w:t xml:space="preserve">Specyfikacja Warunków Zamówienia, na podstawie której została złożona </w:t>
            </w:r>
            <w:r w:rsidR="007627C2">
              <w:rPr>
                <w:rFonts w:asciiTheme="minorHAnsi" w:hAnsiTheme="minorHAnsi"/>
                <w:sz w:val="22"/>
              </w:rPr>
              <w:t>O</w:t>
            </w:r>
            <w:r>
              <w:rPr>
                <w:rFonts w:asciiTheme="minorHAnsi" w:hAnsiTheme="minorHAnsi"/>
                <w:sz w:val="22"/>
              </w:rPr>
              <w:t xml:space="preserve">ferta </w:t>
            </w:r>
            <w:r w:rsidR="007627C2">
              <w:rPr>
                <w:rFonts w:asciiTheme="minorHAnsi" w:hAnsiTheme="minorHAnsi"/>
                <w:sz w:val="22"/>
              </w:rPr>
              <w:t>oraz zawarta Umowa</w:t>
            </w:r>
            <w:r w:rsidR="005600AB">
              <w:rPr>
                <w:rFonts w:asciiTheme="minorHAnsi" w:hAnsiTheme="minorHAnsi"/>
                <w:sz w:val="22"/>
              </w:rPr>
              <w:t>;</w:t>
            </w:r>
          </w:p>
        </w:tc>
      </w:tr>
      <w:tr w:rsidR="00933559" w:rsidRPr="00933559" w14:paraId="37C75DFD" w14:textId="77777777" w:rsidTr="380CF1B2">
        <w:trPr>
          <w:trHeight w:val="616"/>
        </w:trPr>
        <w:tc>
          <w:tcPr>
            <w:tcW w:w="3251" w:type="dxa"/>
            <w:shd w:val="clear" w:color="auto" w:fill="auto"/>
            <w:tcMar>
              <w:top w:w="28" w:type="dxa"/>
              <w:left w:w="28" w:type="dxa"/>
              <w:bottom w:w="28" w:type="dxa"/>
              <w:right w:w="28" w:type="dxa"/>
            </w:tcMar>
            <w:vAlign w:val="center"/>
            <w:hideMark/>
          </w:tcPr>
          <w:p w14:paraId="73C51B10" w14:textId="25D27ECF" w:rsidR="00AC1D83" w:rsidRDefault="00506988" w:rsidP="00805660">
            <w:pPr>
              <w:rPr>
                <w:rFonts w:asciiTheme="minorHAnsi" w:hAnsiTheme="minorHAnsi" w:cstheme="minorHAnsi"/>
                <w:b/>
                <w:bCs/>
                <w:sz w:val="22"/>
                <w:szCs w:val="22"/>
              </w:rPr>
            </w:pPr>
            <w:r w:rsidRPr="00B6451E">
              <w:rPr>
                <w:rFonts w:asciiTheme="minorHAnsi" w:hAnsiTheme="minorHAnsi"/>
                <w:b/>
                <w:sz w:val="22"/>
              </w:rPr>
              <w:t xml:space="preserve">Sprawozdanie ze świadczenia </w:t>
            </w:r>
            <w:r w:rsidR="00AD4BE4" w:rsidRPr="00933559">
              <w:rPr>
                <w:rFonts w:asciiTheme="minorHAnsi" w:hAnsiTheme="minorHAnsi" w:cstheme="minorHAnsi"/>
                <w:b/>
                <w:bCs/>
                <w:sz w:val="22"/>
                <w:szCs w:val="22"/>
              </w:rPr>
              <w:t>U</w:t>
            </w:r>
            <w:r w:rsidRPr="00933559">
              <w:rPr>
                <w:rFonts w:asciiTheme="minorHAnsi" w:hAnsiTheme="minorHAnsi" w:cstheme="minorHAnsi"/>
                <w:b/>
                <w:bCs/>
                <w:sz w:val="22"/>
                <w:szCs w:val="22"/>
              </w:rPr>
              <w:t>sługi</w:t>
            </w:r>
          </w:p>
          <w:p w14:paraId="23786900" w14:textId="4A32C2B8" w:rsidR="00AC1D83" w:rsidRPr="00F26E71" w:rsidRDefault="00AC1D83" w:rsidP="00805660">
            <w:pPr>
              <w:rPr>
                <w:rFonts w:asciiTheme="minorHAnsi" w:hAnsiTheme="minorHAnsi" w:cstheme="minorHAnsi"/>
                <w:bCs/>
                <w:sz w:val="22"/>
                <w:szCs w:val="22"/>
              </w:rPr>
            </w:pPr>
            <w:r w:rsidRPr="00F26E71">
              <w:rPr>
                <w:rFonts w:asciiTheme="minorHAnsi" w:hAnsiTheme="minorHAnsi" w:cstheme="minorHAnsi"/>
                <w:bCs/>
                <w:sz w:val="22"/>
                <w:szCs w:val="22"/>
              </w:rPr>
              <w:t>lub</w:t>
            </w:r>
          </w:p>
          <w:p w14:paraId="41C4B479" w14:textId="17579D06" w:rsidR="00506988" w:rsidRPr="00B6451E" w:rsidRDefault="006C3F8C">
            <w:pPr>
              <w:rPr>
                <w:rFonts w:asciiTheme="minorHAnsi" w:hAnsiTheme="minorHAnsi"/>
                <w:b/>
                <w:sz w:val="22"/>
              </w:rPr>
            </w:pPr>
            <w:r w:rsidRPr="00B6451E">
              <w:rPr>
                <w:rFonts w:asciiTheme="minorHAnsi" w:hAnsiTheme="minorHAnsi"/>
                <w:b/>
                <w:sz w:val="22"/>
              </w:rPr>
              <w:t>Sprawozdanie</w:t>
            </w:r>
          </w:p>
        </w:tc>
        <w:tc>
          <w:tcPr>
            <w:tcW w:w="6247" w:type="dxa"/>
            <w:shd w:val="clear" w:color="auto" w:fill="auto"/>
            <w:tcMar>
              <w:top w:w="28" w:type="dxa"/>
              <w:left w:w="28" w:type="dxa"/>
              <w:bottom w:w="28" w:type="dxa"/>
              <w:right w:w="28" w:type="dxa"/>
            </w:tcMar>
            <w:vAlign w:val="center"/>
            <w:hideMark/>
          </w:tcPr>
          <w:p w14:paraId="324C64E4" w14:textId="0F818675" w:rsidR="00506988" w:rsidRPr="00B6451E" w:rsidRDefault="410CEF74" w:rsidP="380CF1B2">
            <w:pPr>
              <w:rPr>
                <w:rFonts w:ascii="Arial" w:hAnsi="Arial"/>
                <w:color w:val="000000"/>
                <w:sz w:val="16"/>
                <w:szCs w:val="16"/>
              </w:rPr>
            </w:pPr>
            <w:r w:rsidRPr="380CF1B2">
              <w:rPr>
                <w:rFonts w:asciiTheme="minorHAnsi" w:hAnsiTheme="minorHAnsi"/>
                <w:sz w:val="22"/>
                <w:szCs w:val="22"/>
              </w:rPr>
              <w:t>dokument przekazywany co miesiąc Zamawiającemu przez Wykonawcę, stanowiący podstawę do dokonania</w:t>
            </w:r>
            <w:r w:rsidR="00611095" w:rsidRPr="380CF1B2">
              <w:rPr>
                <w:rFonts w:asciiTheme="minorHAnsi" w:hAnsiTheme="minorHAnsi" w:cstheme="minorBidi"/>
                <w:sz w:val="22"/>
                <w:szCs w:val="22"/>
              </w:rPr>
              <w:t xml:space="preserve">, </w:t>
            </w:r>
            <w:r w:rsidR="52ACE271" w:rsidRPr="380CF1B2">
              <w:rPr>
                <w:rFonts w:asciiTheme="minorHAnsi" w:hAnsiTheme="minorHAnsi" w:cstheme="minorBidi"/>
                <w:sz w:val="22"/>
                <w:szCs w:val="22"/>
              </w:rPr>
              <w:t>za dany miesiąc świadczenia Usługi</w:t>
            </w:r>
            <w:r w:rsidR="00611095" w:rsidRPr="380CF1B2">
              <w:rPr>
                <w:rFonts w:asciiTheme="minorHAnsi" w:hAnsiTheme="minorHAnsi" w:cstheme="minorBidi"/>
                <w:sz w:val="22"/>
                <w:szCs w:val="22"/>
              </w:rPr>
              <w:t>,</w:t>
            </w:r>
            <w:r w:rsidR="52ACE271" w:rsidRPr="380CF1B2">
              <w:rPr>
                <w:rFonts w:asciiTheme="minorHAnsi" w:hAnsiTheme="minorHAnsi" w:cstheme="minorBidi"/>
                <w:sz w:val="22"/>
                <w:szCs w:val="22"/>
              </w:rPr>
              <w:t xml:space="preserve"> Odbioru </w:t>
            </w:r>
            <w:r w:rsidRPr="380CF1B2">
              <w:rPr>
                <w:rFonts w:asciiTheme="minorHAnsi" w:hAnsiTheme="minorHAnsi"/>
                <w:sz w:val="22"/>
                <w:szCs w:val="22"/>
              </w:rPr>
              <w:t>przez Komisję Odbioru</w:t>
            </w:r>
            <w:r w:rsidR="65CC6ABC" w:rsidRPr="380CF1B2">
              <w:rPr>
                <w:rFonts w:asciiTheme="minorHAnsi" w:hAnsiTheme="minorHAnsi" w:cstheme="minorBidi"/>
                <w:sz w:val="22"/>
                <w:szCs w:val="22"/>
              </w:rPr>
              <w:t>;</w:t>
            </w:r>
          </w:p>
        </w:tc>
      </w:tr>
      <w:tr w:rsidR="00AE41FA" w:rsidRPr="00933559" w14:paraId="05837B7B" w14:textId="77777777" w:rsidTr="380CF1B2">
        <w:trPr>
          <w:trHeight w:val="616"/>
        </w:trPr>
        <w:tc>
          <w:tcPr>
            <w:tcW w:w="3251" w:type="dxa"/>
            <w:shd w:val="clear" w:color="auto" w:fill="auto"/>
            <w:tcMar>
              <w:top w:w="28" w:type="dxa"/>
              <w:left w:w="28" w:type="dxa"/>
              <w:bottom w:w="28" w:type="dxa"/>
              <w:right w:w="28" w:type="dxa"/>
            </w:tcMar>
            <w:vAlign w:val="center"/>
          </w:tcPr>
          <w:p w14:paraId="23AB3A86" w14:textId="6DB581D9" w:rsidR="00AE41FA" w:rsidRPr="00B6451E" w:rsidRDefault="00AE41FA" w:rsidP="00AE41FA">
            <w:pPr>
              <w:rPr>
                <w:rFonts w:asciiTheme="minorHAnsi" w:hAnsiTheme="minorHAnsi"/>
                <w:b/>
                <w:sz w:val="22"/>
              </w:rPr>
            </w:pPr>
            <w:r w:rsidRPr="00AE41FA">
              <w:rPr>
                <w:rFonts w:asciiTheme="minorHAnsi" w:hAnsiTheme="minorHAnsi"/>
                <w:b/>
                <w:sz w:val="22"/>
              </w:rPr>
              <w:lastRenderedPageBreak/>
              <w:t>Start Produkcyjny</w:t>
            </w:r>
          </w:p>
        </w:tc>
        <w:tc>
          <w:tcPr>
            <w:tcW w:w="6247" w:type="dxa"/>
            <w:shd w:val="clear" w:color="auto" w:fill="auto"/>
            <w:tcMar>
              <w:top w:w="28" w:type="dxa"/>
              <w:left w:w="28" w:type="dxa"/>
              <w:bottom w:w="28" w:type="dxa"/>
              <w:right w:w="28" w:type="dxa"/>
            </w:tcMar>
            <w:vAlign w:val="center"/>
          </w:tcPr>
          <w:p w14:paraId="7AF0DE0C" w14:textId="4085B3E8" w:rsidR="00AE41FA" w:rsidRPr="00AE41FA" w:rsidRDefault="00AE41FA" w:rsidP="00F26E71">
            <w:pPr>
              <w:rPr>
                <w:rFonts w:asciiTheme="minorHAnsi" w:hAnsiTheme="minorHAnsi"/>
                <w:bCs/>
                <w:sz w:val="22"/>
              </w:rPr>
            </w:pPr>
            <w:r w:rsidRPr="00AE41FA">
              <w:rPr>
                <w:rFonts w:asciiTheme="minorHAnsi" w:hAnsiTheme="minorHAnsi"/>
                <w:bCs/>
                <w:sz w:val="22"/>
              </w:rPr>
              <w:t>rozpoczęcie produkcyjnej eksploatacji Systemu przez Zamawiającego po podpisaniu przez Strony Umowy Protokołu Odbioru</w:t>
            </w:r>
            <w:r w:rsidR="0071405D">
              <w:rPr>
                <w:rFonts w:asciiTheme="minorHAnsi" w:hAnsiTheme="minorHAnsi"/>
                <w:bCs/>
                <w:sz w:val="22"/>
              </w:rPr>
              <w:t xml:space="preserve">; dotyczy zarówno </w:t>
            </w:r>
            <w:r w:rsidR="00A71B94">
              <w:rPr>
                <w:rFonts w:asciiTheme="minorHAnsi" w:hAnsiTheme="minorHAnsi"/>
                <w:bCs/>
                <w:sz w:val="22"/>
              </w:rPr>
              <w:t>Ś</w:t>
            </w:r>
            <w:r w:rsidR="0071405D">
              <w:rPr>
                <w:rFonts w:asciiTheme="minorHAnsi" w:hAnsiTheme="minorHAnsi"/>
                <w:bCs/>
                <w:sz w:val="22"/>
              </w:rPr>
              <w:t xml:space="preserve">rodowiska </w:t>
            </w:r>
            <w:r w:rsidR="00A71B94">
              <w:rPr>
                <w:rFonts w:asciiTheme="minorHAnsi" w:hAnsiTheme="minorHAnsi"/>
                <w:bCs/>
                <w:sz w:val="22"/>
              </w:rPr>
              <w:t>P</w:t>
            </w:r>
            <w:r w:rsidR="0071405D">
              <w:rPr>
                <w:rFonts w:asciiTheme="minorHAnsi" w:hAnsiTheme="minorHAnsi"/>
                <w:bCs/>
                <w:sz w:val="22"/>
              </w:rPr>
              <w:t xml:space="preserve">rodukcyjnego jak i </w:t>
            </w:r>
            <w:r w:rsidR="00A71B94">
              <w:rPr>
                <w:rFonts w:asciiTheme="minorHAnsi" w:hAnsiTheme="minorHAnsi"/>
                <w:bCs/>
                <w:sz w:val="22"/>
              </w:rPr>
              <w:t>Środowiska T</w:t>
            </w:r>
            <w:r w:rsidR="0071405D">
              <w:rPr>
                <w:rFonts w:asciiTheme="minorHAnsi" w:hAnsiTheme="minorHAnsi"/>
                <w:bCs/>
                <w:sz w:val="22"/>
              </w:rPr>
              <w:t>estowego;</w:t>
            </w:r>
          </w:p>
        </w:tc>
      </w:tr>
      <w:tr w:rsidR="00AE41FA" w:rsidRPr="00933559" w14:paraId="2D72CD56" w14:textId="77777777" w:rsidTr="380CF1B2">
        <w:trPr>
          <w:trHeight w:val="704"/>
        </w:trPr>
        <w:tc>
          <w:tcPr>
            <w:tcW w:w="3251" w:type="dxa"/>
            <w:shd w:val="clear" w:color="auto" w:fill="auto"/>
            <w:tcMar>
              <w:top w:w="28" w:type="dxa"/>
              <w:left w:w="28" w:type="dxa"/>
              <w:bottom w:w="28" w:type="dxa"/>
              <w:right w:w="28" w:type="dxa"/>
            </w:tcMar>
            <w:vAlign w:val="center"/>
            <w:hideMark/>
          </w:tcPr>
          <w:p w14:paraId="766D809C" w14:textId="77777777" w:rsidR="00AE41FA" w:rsidRPr="00B6451E" w:rsidRDefault="00AE41FA" w:rsidP="00AE41FA">
            <w:pPr>
              <w:rPr>
                <w:rFonts w:asciiTheme="minorHAnsi" w:hAnsiTheme="minorHAnsi"/>
                <w:b/>
                <w:sz w:val="22"/>
              </w:rPr>
            </w:pPr>
            <w:r w:rsidRPr="00B6451E">
              <w:rPr>
                <w:rFonts w:asciiTheme="minorHAnsi" w:hAnsiTheme="minorHAnsi"/>
                <w:b/>
                <w:sz w:val="22"/>
              </w:rPr>
              <w:t>Strefa publiczna Systemu</w:t>
            </w:r>
          </w:p>
        </w:tc>
        <w:tc>
          <w:tcPr>
            <w:tcW w:w="6247" w:type="dxa"/>
            <w:shd w:val="clear" w:color="auto" w:fill="auto"/>
            <w:tcMar>
              <w:top w:w="28" w:type="dxa"/>
              <w:left w:w="28" w:type="dxa"/>
              <w:bottom w:w="28" w:type="dxa"/>
              <w:right w:w="28" w:type="dxa"/>
            </w:tcMar>
            <w:vAlign w:val="center"/>
            <w:hideMark/>
          </w:tcPr>
          <w:p w14:paraId="61EBC85F" w14:textId="6E468DE6" w:rsidR="00AE41FA" w:rsidRPr="00B6451E" w:rsidRDefault="00AE41FA" w:rsidP="00F26E71">
            <w:pPr>
              <w:rPr>
                <w:rFonts w:asciiTheme="minorHAnsi" w:hAnsiTheme="minorHAnsi"/>
                <w:sz w:val="22"/>
              </w:rPr>
            </w:pPr>
            <w:r w:rsidRPr="00B6451E">
              <w:rPr>
                <w:rFonts w:asciiTheme="minorHAnsi" w:hAnsiTheme="minorHAnsi"/>
                <w:sz w:val="22"/>
              </w:rPr>
              <w:t>ogólnodostępny serwis www Systemu, w którym zamieszczane są ogłoszenia (wraz z dokumentacją postępowania) i informacje o</w:t>
            </w:r>
            <w:r w:rsidR="0013566E">
              <w:rPr>
                <w:rFonts w:asciiTheme="minorHAnsi" w:hAnsiTheme="minorHAnsi"/>
                <w:sz w:val="22"/>
              </w:rPr>
              <w:t> </w:t>
            </w:r>
            <w:r w:rsidRPr="00B6451E">
              <w:rPr>
                <w:rFonts w:asciiTheme="minorHAnsi" w:hAnsiTheme="minorHAnsi"/>
                <w:sz w:val="22"/>
              </w:rPr>
              <w:t>prowadzonych przez Zamawiającego postępowaniach o</w:t>
            </w:r>
            <w:r w:rsidRPr="00933559">
              <w:rPr>
                <w:rFonts w:asciiTheme="minorHAnsi" w:hAnsiTheme="minorHAnsi" w:cstheme="minorHAnsi"/>
                <w:sz w:val="22"/>
                <w:szCs w:val="22"/>
              </w:rPr>
              <w:t> </w:t>
            </w:r>
            <w:r w:rsidRPr="00B6451E">
              <w:rPr>
                <w:rFonts w:asciiTheme="minorHAnsi" w:hAnsiTheme="minorHAnsi"/>
                <w:sz w:val="22"/>
              </w:rPr>
              <w:t>udzielenie zamówienia publicznego i</w:t>
            </w:r>
            <w:r w:rsidRPr="00933559">
              <w:rPr>
                <w:rFonts w:asciiTheme="minorHAnsi" w:hAnsiTheme="minorHAnsi" w:cstheme="minorHAnsi"/>
                <w:sz w:val="22"/>
                <w:szCs w:val="22"/>
              </w:rPr>
              <w:t> </w:t>
            </w:r>
            <w:r w:rsidRPr="00B6451E">
              <w:rPr>
                <w:rFonts w:asciiTheme="minorHAnsi" w:hAnsiTheme="minorHAnsi"/>
                <w:sz w:val="22"/>
              </w:rPr>
              <w:t>innych procedurach obsługiwanych przez System</w:t>
            </w:r>
            <w:r w:rsidRPr="00933559">
              <w:rPr>
                <w:rFonts w:asciiTheme="minorHAnsi" w:hAnsiTheme="minorHAnsi" w:cstheme="minorHAnsi"/>
                <w:sz w:val="22"/>
                <w:szCs w:val="22"/>
              </w:rPr>
              <w:t xml:space="preserve"> oraz aktualne plany postępowań</w:t>
            </w:r>
            <w:r>
              <w:rPr>
                <w:rFonts w:asciiTheme="minorHAnsi" w:hAnsiTheme="minorHAnsi" w:cstheme="minorHAnsi"/>
                <w:sz w:val="22"/>
                <w:szCs w:val="22"/>
              </w:rPr>
              <w:t>;</w:t>
            </w:r>
          </w:p>
        </w:tc>
      </w:tr>
      <w:tr w:rsidR="00AE41FA" w:rsidRPr="00933559" w14:paraId="0DEDEBEA" w14:textId="77777777" w:rsidTr="380CF1B2">
        <w:trPr>
          <w:trHeight w:val="465"/>
        </w:trPr>
        <w:tc>
          <w:tcPr>
            <w:tcW w:w="3251" w:type="dxa"/>
            <w:shd w:val="clear" w:color="auto" w:fill="auto"/>
            <w:tcMar>
              <w:top w:w="28" w:type="dxa"/>
              <w:left w:w="28" w:type="dxa"/>
              <w:bottom w:w="28" w:type="dxa"/>
              <w:right w:w="28" w:type="dxa"/>
            </w:tcMar>
            <w:vAlign w:val="center"/>
            <w:hideMark/>
          </w:tcPr>
          <w:p w14:paraId="283C3A81" w14:textId="77777777" w:rsidR="00AE41FA" w:rsidRPr="00B6451E" w:rsidRDefault="00AE41FA" w:rsidP="00AE41FA">
            <w:pPr>
              <w:rPr>
                <w:rFonts w:asciiTheme="minorHAnsi" w:hAnsiTheme="minorHAnsi"/>
                <w:b/>
                <w:sz w:val="22"/>
              </w:rPr>
            </w:pPr>
            <w:r w:rsidRPr="00B6451E">
              <w:rPr>
                <w:rFonts w:asciiTheme="minorHAnsi" w:hAnsiTheme="minorHAnsi"/>
                <w:b/>
                <w:sz w:val="22"/>
              </w:rPr>
              <w:t xml:space="preserve">System </w:t>
            </w:r>
          </w:p>
        </w:tc>
        <w:tc>
          <w:tcPr>
            <w:tcW w:w="6247" w:type="dxa"/>
            <w:shd w:val="clear" w:color="auto" w:fill="auto"/>
            <w:tcMar>
              <w:top w:w="28" w:type="dxa"/>
              <w:left w:w="28" w:type="dxa"/>
              <w:bottom w:w="28" w:type="dxa"/>
              <w:right w:w="28" w:type="dxa"/>
            </w:tcMar>
            <w:vAlign w:val="center"/>
            <w:hideMark/>
          </w:tcPr>
          <w:p w14:paraId="299D2DAC" w14:textId="2CDAD497" w:rsidR="00AE41FA" w:rsidRPr="00B6451E" w:rsidRDefault="00AE41FA" w:rsidP="00F26E71">
            <w:pPr>
              <w:rPr>
                <w:rFonts w:asciiTheme="minorHAnsi" w:hAnsiTheme="minorHAnsi"/>
                <w:sz w:val="22"/>
              </w:rPr>
            </w:pPr>
            <w:r w:rsidRPr="00933559">
              <w:rPr>
                <w:rFonts w:asciiTheme="minorHAnsi" w:hAnsiTheme="minorHAnsi" w:cstheme="minorHAnsi"/>
                <w:sz w:val="22"/>
                <w:szCs w:val="22"/>
              </w:rPr>
              <w:t xml:space="preserve">Udostępniane Zamawiającemu w ramach Umowy </w:t>
            </w:r>
            <w:r w:rsidRPr="00B6451E">
              <w:rPr>
                <w:rFonts w:asciiTheme="minorHAnsi" w:hAnsiTheme="minorHAnsi"/>
                <w:sz w:val="22"/>
              </w:rPr>
              <w:t>oprogramowanie o</w:t>
            </w:r>
            <w:r w:rsidRPr="00933559">
              <w:rPr>
                <w:rFonts w:asciiTheme="minorHAnsi" w:hAnsiTheme="minorHAnsi" w:cstheme="minorHAnsi"/>
                <w:sz w:val="22"/>
                <w:szCs w:val="22"/>
              </w:rPr>
              <w:t> </w:t>
            </w:r>
            <w:r w:rsidRPr="00B6451E">
              <w:rPr>
                <w:rFonts w:asciiTheme="minorHAnsi" w:hAnsiTheme="minorHAnsi"/>
                <w:sz w:val="22"/>
              </w:rPr>
              <w:t>funkcjonalnościach zgodnych z OPZ, znajdujące się w infrastrukturze Wykonawcy</w:t>
            </w:r>
            <w:r w:rsidR="00384A9B">
              <w:rPr>
                <w:rFonts w:asciiTheme="minorHAnsi" w:hAnsiTheme="minorHAnsi"/>
                <w:sz w:val="22"/>
              </w:rPr>
              <w:t>; dotyczy zarówno Środowiska Produkcyjnego jak i Środowiska Testowego</w:t>
            </w:r>
            <w:r w:rsidR="00D45E31">
              <w:rPr>
                <w:rFonts w:asciiTheme="minorHAnsi" w:hAnsiTheme="minorHAnsi"/>
                <w:sz w:val="22"/>
              </w:rPr>
              <w:t>;</w:t>
            </w:r>
          </w:p>
        </w:tc>
      </w:tr>
      <w:tr w:rsidR="004420FC" w:rsidRPr="00933559" w14:paraId="75CFF398" w14:textId="77777777" w:rsidTr="380CF1B2">
        <w:trPr>
          <w:trHeight w:val="465"/>
        </w:trPr>
        <w:tc>
          <w:tcPr>
            <w:tcW w:w="3251" w:type="dxa"/>
            <w:shd w:val="clear" w:color="auto" w:fill="auto"/>
            <w:tcMar>
              <w:top w:w="28" w:type="dxa"/>
              <w:left w:w="28" w:type="dxa"/>
              <w:bottom w:w="28" w:type="dxa"/>
              <w:right w:w="28" w:type="dxa"/>
            </w:tcMar>
            <w:vAlign w:val="center"/>
          </w:tcPr>
          <w:p w14:paraId="43CFC07A" w14:textId="621A6538" w:rsidR="004420FC" w:rsidRPr="00F26E71" w:rsidRDefault="004420FC" w:rsidP="00D211B8">
            <w:pPr>
              <w:rPr>
                <w:rFonts w:asciiTheme="minorHAnsi" w:hAnsiTheme="minorHAnsi"/>
                <w:b/>
                <w:sz w:val="22"/>
              </w:rPr>
            </w:pPr>
            <w:r w:rsidRPr="00F26E71">
              <w:rPr>
                <w:rFonts w:asciiTheme="minorHAnsi" w:hAnsiTheme="minorHAnsi"/>
                <w:b/>
                <w:sz w:val="22"/>
              </w:rPr>
              <w:t xml:space="preserve">System </w:t>
            </w:r>
            <w:r w:rsidR="009E58A3" w:rsidRPr="00F26E71">
              <w:rPr>
                <w:rFonts w:asciiTheme="minorHAnsi" w:hAnsiTheme="minorHAnsi"/>
                <w:b/>
                <w:sz w:val="22"/>
              </w:rPr>
              <w:t>L</w:t>
            </w:r>
            <w:r w:rsidR="00621DD7" w:rsidRPr="00F26E71">
              <w:rPr>
                <w:rFonts w:asciiTheme="minorHAnsi" w:hAnsiTheme="minorHAnsi"/>
                <w:b/>
                <w:sz w:val="22"/>
              </w:rPr>
              <w:t>ogowania</w:t>
            </w:r>
          </w:p>
        </w:tc>
        <w:tc>
          <w:tcPr>
            <w:tcW w:w="6247" w:type="dxa"/>
            <w:shd w:val="clear" w:color="auto" w:fill="auto"/>
            <w:tcMar>
              <w:top w:w="28" w:type="dxa"/>
              <w:left w:w="28" w:type="dxa"/>
              <w:bottom w:w="28" w:type="dxa"/>
              <w:right w:w="28" w:type="dxa"/>
            </w:tcMar>
            <w:vAlign w:val="center"/>
          </w:tcPr>
          <w:p w14:paraId="58A0ECBC" w14:textId="7774CDCE" w:rsidR="00621DD7" w:rsidRPr="00F26E71" w:rsidRDefault="001673D5" w:rsidP="00F26E71">
            <w:pPr>
              <w:rPr>
                <w:rFonts w:asciiTheme="minorHAnsi" w:hAnsiTheme="minorHAnsi"/>
                <w:bCs/>
                <w:sz w:val="22"/>
              </w:rPr>
            </w:pPr>
            <w:r w:rsidRPr="00F26E71">
              <w:rPr>
                <w:rFonts w:asciiTheme="minorHAnsi" w:hAnsiTheme="minorHAnsi"/>
                <w:bCs/>
                <w:sz w:val="22"/>
              </w:rPr>
              <w:t xml:space="preserve">jeden z </w:t>
            </w:r>
            <w:r w:rsidR="009E58A3" w:rsidRPr="00F26E71">
              <w:rPr>
                <w:rFonts w:asciiTheme="minorHAnsi" w:hAnsiTheme="minorHAnsi"/>
                <w:bCs/>
                <w:sz w:val="22"/>
              </w:rPr>
              <w:t xml:space="preserve">niżej wskazanych </w:t>
            </w:r>
            <w:r w:rsidR="004420FC" w:rsidRPr="00F26E71">
              <w:rPr>
                <w:rFonts w:asciiTheme="minorHAnsi" w:hAnsiTheme="minorHAnsi"/>
                <w:bCs/>
                <w:sz w:val="22"/>
              </w:rPr>
              <w:t xml:space="preserve">przez Zamawiającego system </w:t>
            </w:r>
            <w:r w:rsidRPr="00F26E71">
              <w:rPr>
                <w:rFonts w:asciiTheme="minorHAnsi" w:hAnsiTheme="minorHAnsi"/>
                <w:bCs/>
                <w:sz w:val="22"/>
              </w:rPr>
              <w:t>logowania</w:t>
            </w:r>
            <w:r w:rsidR="007A097D" w:rsidRPr="00F26E71">
              <w:rPr>
                <w:rFonts w:asciiTheme="minorHAnsi" w:hAnsiTheme="minorHAnsi"/>
                <w:bCs/>
                <w:sz w:val="22"/>
              </w:rPr>
              <w:t xml:space="preserve"> dla Użytkowników Zamawiającego</w:t>
            </w:r>
            <w:r w:rsidRPr="00F26E71">
              <w:rPr>
                <w:rFonts w:asciiTheme="minorHAnsi" w:hAnsiTheme="minorHAnsi"/>
                <w:bCs/>
                <w:sz w:val="22"/>
              </w:rPr>
              <w:t>:</w:t>
            </w:r>
          </w:p>
          <w:p w14:paraId="7CE24579" w14:textId="7DCA3CCE" w:rsidR="00621DD7" w:rsidRPr="00F26E71" w:rsidRDefault="00621DD7" w:rsidP="00F26E71">
            <w:pPr>
              <w:pStyle w:val="Akapitzlist"/>
              <w:numPr>
                <w:ilvl w:val="0"/>
                <w:numId w:val="72"/>
              </w:numPr>
              <w:ind w:left="400" w:hanging="284"/>
              <w:rPr>
                <w:rFonts w:asciiTheme="minorHAnsi" w:hAnsiTheme="minorHAnsi"/>
                <w:bCs/>
              </w:rPr>
            </w:pPr>
            <w:r w:rsidRPr="00F26E71">
              <w:rPr>
                <w:rFonts w:asciiTheme="minorHAnsi" w:hAnsiTheme="minorHAnsi"/>
                <w:bCs/>
              </w:rPr>
              <w:t xml:space="preserve">logowanie </w:t>
            </w:r>
            <w:r w:rsidR="00357188" w:rsidRPr="00FF60CF">
              <w:rPr>
                <w:rFonts w:asciiTheme="minorHAnsi" w:hAnsiTheme="minorHAnsi"/>
                <w:bCs/>
              </w:rPr>
              <w:t xml:space="preserve">domenowe – </w:t>
            </w:r>
            <w:r w:rsidR="005123BE" w:rsidRPr="00FF60CF">
              <w:rPr>
                <w:rFonts w:asciiTheme="minorHAnsi" w:hAnsiTheme="minorHAnsi"/>
                <w:bCs/>
              </w:rPr>
              <w:t>Active Direct</w:t>
            </w:r>
            <w:r w:rsidR="00357188" w:rsidRPr="00A50038">
              <w:rPr>
                <w:rFonts w:asciiTheme="minorHAnsi" w:hAnsiTheme="minorHAnsi"/>
                <w:bCs/>
              </w:rPr>
              <w:t>o</w:t>
            </w:r>
            <w:r w:rsidR="005123BE" w:rsidRPr="009752AB">
              <w:rPr>
                <w:rFonts w:asciiTheme="minorHAnsi" w:hAnsiTheme="minorHAnsi"/>
                <w:bCs/>
              </w:rPr>
              <w:t>ry</w:t>
            </w:r>
          </w:p>
          <w:p w14:paraId="1417F2F2" w14:textId="08B3A8BB" w:rsidR="004420FC" w:rsidRPr="00F26E71" w:rsidRDefault="001673D5" w:rsidP="00F26E71">
            <w:pPr>
              <w:pStyle w:val="Akapitzlist"/>
              <w:numPr>
                <w:ilvl w:val="0"/>
                <w:numId w:val="72"/>
              </w:numPr>
              <w:spacing w:after="0"/>
              <w:ind w:left="400" w:hanging="284"/>
              <w:rPr>
                <w:rFonts w:asciiTheme="minorHAnsi" w:hAnsiTheme="minorHAnsi"/>
                <w:bCs/>
              </w:rPr>
            </w:pPr>
            <w:r w:rsidRPr="00F26E71">
              <w:rPr>
                <w:rFonts w:asciiTheme="minorHAnsi" w:hAnsiTheme="minorHAnsi"/>
                <w:bCs/>
              </w:rPr>
              <w:t>logowanie z użyciem en</w:t>
            </w:r>
            <w:r w:rsidR="00E56015" w:rsidRPr="00FF60CF">
              <w:rPr>
                <w:rFonts w:asciiTheme="minorHAnsi" w:hAnsiTheme="minorHAnsi"/>
                <w:bCs/>
              </w:rPr>
              <w:t>t</w:t>
            </w:r>
            <w:r w:rsidRPr="00F26E71">
              <w:rPr>
                <w:rFonts w:asciiTheme="minorHAnsi" w:hAnsiTheme="minorHAnsi"/>
                <w:bCs/>
              </w:rPr>
              <w:t xml:space="preserve">raID – </w:t>
            </w:r>
            <w:r w:rsidR="00621DD7" w:rsidRPr="00F26E71">
              <w:rPr>
                <w:rFonts w:asciiTheme="minorHAnsi" w:hAnsiTheme="minorHAnsi"/>
                <w:bCs/>
              </w:rPr>
              <w:t>tożsamość synchronizowana</w:t>
            </w:r>
            <w:r w:rsidR="00351B18" w:rsidRPr="00FF60CF">
              <w:rPr>
                <w:rFonts w:asciiTheme="minorHAnsi" w:hAnsiTheme="minorHAnsi"/>
                <w:bCs/>
              </w:rPr>
              <w:t>;</w:t>
            </w:r>
          </w:p>
        </w:tc>
      </w:tr>
      <w:tr w:rsidR="00AE41FA" w:rsidRPr="00933559" w14:paraId="1BA8DE14" w14:textId="77777777" w:rsidTr="380CF1B2">
        <w:trPr>
          <w:trHeight w:val="281"/>
        </w:trPr>
        <w:tc>
          <w:tcPr>
            <w:tcW w:w="3251" w:type="dxa"/>
            <w:shd w:val="clear" w:color="auto" w:fill="auto"/>
            <w:tcMar>
              <w:top w:w="28" w:type="dxa"/>
              <w:left w:w="28" w:type="dxa"/>
              <w:bottom w:w="28" w:type="dxa"/>
              <w:right w:w="28" w:type="dxa"/>
            </w:tcMar>
            <w:vAlign w:val="center"/>
            <w:hideMark/>
          </w:tcPr>
          <w:p w14:paraId="7B802DF8" w14:textId="77777777" w:rsidR="00AE41FA" w:rsidRPr="00B6451E" w:rsidRDefault="00AE41FA" w:rsidP="00AE41FA">
            <w:pPr>
              <w:rPr>
                <w:rFonts w:asciiTheme="minorHAnsi" w:hAnsiTheme="minorHAnsi"/>
                <w:b/>
                <w:sz w:val="22"/>
              </w:rPr>
            </w:pPr>
            <w:r w:rsidRPr="00B6451E">
              <w:rPr>
                <w:rFonts w:asciiTheme="minorHAnsi" w:hAnsiTheme="minorHAnsi"/>
                <w:b/>
                <w:sz w:val="22"/>
              </w:rPr>
              <w:t xml:space="preserve">Środowisko Produkcyjne </w:t>
            </w:r>
          </w:p>
        </w:tc>
        <w:tc>
          <w:tcPr>
            <w:tcW w:w="6247" w:type="dxa"/>
            <w:shd w:val="clear" w:color="auto" w:fill="auto"/>
            <w:tcMar>
              <w:top w:w="28" w:type="dxa"/>
              <w:left w:w="28" w:type="dxa"/>
              <w:bottom w:w="28" w:type="dxa"/>
              <w:right w:w="28" w:type="dxa"/>
            </w:tcMar>
            <w:vAlign w:val="center"/>
            <w:hideMark/>
          </w:tcPr>
          <w:p w14:paraId="7F708B9C" w14:textId="7291528F" w:rsidR="00AE41FA" w:rsidRPr="00B6451E" w:rsidRDefault="003A2680" w:rsidP="00F26E71">
            <w:pPr>
              <w:rPr>
                <w:rFonts w:asciiTheme="minorHAnsi" w:hAnsiTheme="minorHAnsi"/>
                <w:sz w:val="22"/>
              </w:rPr>
            </w:pPr>
            <w:r>
              <w:rPr>
                <w:rFonts w:asciiTheme="minorHAnsi" w:hAnsiTheme="minorHAnsi"/>
                <w:sz w:val="22"/>
              </w:rPr>
              <w:t>oprogramowanie</w:t>
            </w:r>
            <w:r w:rsidRPr="00B6451E">
              <w:rPr>
                <w:rFonts w:asciiTheme="minorHAnsi" w:hAnsiTheme="minorHAnsi"/>
                <w:sz w:val="22"/>
              </w:rPr>
              <w:t xml:space="preserve"> </w:t>
            </w:r>
            <w:r>
              <w:rPr>
                <w:rFonts w:asciiTheme="minorHAnsi" w:hAnsiTheme="minorHAnsi"/>
                <w:sz w:val="22"/>
              </w:rPr>
              <w:t xml:space="preserve">oraz </w:t>
            </w:r>
            <w:r w:rsidR="00AE41FA" w:rsidRPr="00B6451E">
              <w:rPr>
                <w:rFonts w:asciiTheme="minorHAnsi" w:hAnsiTheme="minorHAnsi"/>
                <w:sz w:val="22"/>
              </w:rPr>
              <w:t xml:space="preserve">platforma sprzętowo-systemowa Wykonawcy, na której </w:t>
            </w:r>
            <w:r>
              <w:rPr>
                <w:rFonts w:asciiTheme="minorHAnsi" w:hAnsiTheme="minorHAnsi"/>
                <w:sz w:val="22"/>
              </w:rPr>
              <w:t>jest</w:t>
            </w:r>
            <w:r w:rsidRPr="00B6451E">
              <w:rPr>
                <w:rFonts w:asciiTheme="minorHAnsi" w:hAnsiTheme="minorHAnsi"/>
                <w:sz w:val="22"/>
              </w:rPr>
              <w:t xml:space="preserve"> </w:t>
            </w:r>
            <w:r w:rsidR="00AE41FA" w:rsidRPr="00B6451E">
              <w:rPr>
                <w:rFonts w:asciiTheme="minorHAnsi" w:hAnsiTheme="minorHAnsi"/>
                <w:sz w:val="22"/>
              </w:rPr>
              <w:t>udostępniany System</w:t>
            </w:r>
            <w:r w:rsidR="001F570C">
              <w:rPr>
                <w:rFonts w:asciiTheme="minorHAnsi" w:hAnsiTheme="minorHAnsi"/>
                <w:sz w:val="22"/>
              </w:rPr>
              <w:t xml:space="preserve"> i prowadzone są Procedury Zakupow</w:t>
            </w:r>
            <w:r w:rsidR="00A1472D">
              <w:rPr>
                <w:rFonts w:asciiTheme="minorHAnsi" w:hAnsiTheme="minorHAnsi"/>
                <w:sz w:val="22"/>
              </w:rPr>
              <w:t>e pomiędzy Zamawiającym a wykonawcami</w:t>
            </w:r>
            <w:r w:rsidR="00AE41FA" w:rsidRPr="00F26E71">
              <w:rPr>
                <w:rFonts w:asciiTheme="minorHAnsi" w:hAnsiTheme="minorHAnsi" w:cstheme="minorHAnsi"/>
                <w:sz w:val="22"/>
                <w:szCs w:val="22"/>
              </w:rPr>
              <w:t>;</w:t>
            </w:r>
          </w:p>
        </w:tc>
      </w:tr>
      <w:tr w:rsidR="00E503F9" w:rsidRPr="00933559" w14:paraId="2E0F1806" w14:textId="77777777" w:rsidTr="380CF1B2">
        <w:trPr>
          <w:trHeight w:val="281"/>
        </w:trPr>
        <w:tc>
          <w:tcPr>
            <w:tcW w:w="3251" w:type="dxa"/>
            <w:shd w:val="clear" w:color="auto" w:fill="auto"/>
            <w:tcMar>
              <w:top w:w="28" w:type="dxa"/>
              <w:left w:w="28" w:type="dxa"/>
              <w:bottom w:w="28" w:type="dxa"/>
              <w:right w:w="28" w:type="dxa"/>
            </w:tcMar>
            <w:vAlign w:val="center"/>
          </w:tcPr>
          <w:p w14:paraId="7EA489E7" w14:textId="0E010FDB" w:rsidR="00E503F9" w:rsidRPr="00B6451E" w:rsidRDefault="00E503F9" w:rsidP="00AE41FA">
            <w:pPr>
              <w:rPr>
                <w:rFonts w:asciiTheme="minorHAnsi" w:hAnsiTheme="minorHAnsi"/>
                <w:b/>
                <w:sz w:val="22"/>
              </w:rPr>
            </w:pPr>
            <w:r>
              <w:rPr>
                <w:rFonts w:asciiTheme="minorHAnsi" w:hAnsiTheme="minorHAnsi"/>
                <w:b/>
                <w:sz w:val="22"/>
              </w:rPr>
              <w:t>Środowisko Testowe</w:t>
            </w:r>
          </w:p>
        </w:tc>
        <w:tc>
          <w:tcPr>
            <w:tcW w:w="6247" w:type="dxa"/>
            <w:shd w:val="clear" w:color="auto" w:fill="auto"/>
            <w:tcMar>
              <w:top w:w="28" w:type="dxa"/>
              <w:left w:w="28" w:type="dxa"/>
              <w:bottom w:w="28" w:type="dxa"/>
              <w:right w:w="28" w:type="dxa"/>
            </w:tcMar>
            <w:vAlign w:val="center"/>
          </w:tcPr>
          <w:p w14:paraId="094B6FDD" w14:textId="56D6AEE0" w:rsidR="00E503F9" w:rsidRPr="00B6451E" w:rsidRDefault="00A1472D" w:rsidP="00D211B8">
            <w:pPr>
              <w:rPr>
                <w:rFonts w:asciiTheme="minorHAnsi" w:hAnsiTheme="minorHAnsi"/>
                <w:sz w:val="22"/>
              </w:rPr>
            </w:pPr>
            <w:r>
              <w:rPr>
                <w:rFonts w:asciiTheme="minorHAnsi" w:hAnsiTheme="minorHAnsi"/>
                <w:sz w:val="22"/>
              </w:rPr>
              <w:t>oprogramowanie</w:t>
            </w:r>
            <w:r w:rsidRPr="00B6451E">
              <w:rPr>
                <w:rFonts w:asciiTheme="minorHAnsi" w:hAnsiTheme="minorHAnsi"/>
                <w:sz w:val="22"/>
              </w:rPr>
              <w:t xml:space="preserve"> </w:t>
            </w:r>
            <w:r>
              <w:rPr>
                <w:rFonts w:asciiTheme="minorHAnsi" w:hAnsiTheme="minorHAnsi"/>
                <w:sz w:val="22"/>
              </w:rPr>
              <w:t xml:space="preserve">oraz </w:t>
            </w:r>
            <w:r w:rsidRPr="00B6451E">
              <w:rPr>
                <w:rFonts w:asciiTheme="minorHAnsi" w:hAnsiTheme="minorHAnsi"/>
                <w:sz w:val="22"/>
              </w:rPr>
              <w:t xml:space="preserve">platforma sprzętowo-systemowa Wykonawcy, na której </w:t>
            </w:r>
            <w:r>
              <w:rPr>
                <w:rFonts w:asciiTheme="minorHAnsi" w:hAnsiTheme="minorHAnsi"/>
                <w:sz w:val="22"/>
              </w:rPr>
              <w:t>jest</w:t>
            </w:r>
            <w:r w:rsidRPr="00B6451E">
              <w:rPr>
                <w:rFonts w:asciiTheme="minorHAnsi" w:hAnsiTheme="minorHAnsi"/>
                <w:sz w:val="22"/>
              </w:rPr>
              <w:t xml:space="preserve"> udostępniany System</w:t>
            </w:r>
            <w:r>
              <w:rPr>
                <w:rFonts w:asciiTheme="minorHAnsi" w:hAnsiTheme="minorHAnsi"/>
                <w:sz w:val="22"/>
              </w:rPr>
              <w:t xml:space="preserve"> i prowadzone są Procedury Zakupowe</w:t>
            </w:r>
            <w:r w:rsidR="005A05A7">
              <w:rPr>
                <w:rFonts w:asciiTheme="minorHAnsi" w:hAnsiTheme="minorHAnsi"/>
                <w:sz w:val="22"/>
              </w:rPr>
              <w:t xml:space="preserve">, ale jedynie przez Zamawiającego, dla którego są tworzone konta testowe umożliwiające weryfikację pracy </w:t>
            </w:r>
            <w:r w:rsidR="00A71B94">
              <w:rPr>
                <w:rFonts w:asciiTheme="minorHAnsi" w:hAnsiTheme="minorHAnsi"/>
                <w:sz w:val="22"/>
              </w:rPr>
              <w:t>S</w:t>
            </w:r>
            <w:r w:rsidR="005A05A7">
              <w:rPr>
                <w:rFonts w:asciiTheme="minorHAnsi" w:hAnsiTheme="minorHAnsi"/>
                <w:sz w:val="22"/>
              </w:rPr>
              <w:t>ystemu zarówno ze strony Zamawiającego jak i wykonawców</w:t>
            </w:r>
            <w:r>
              <w:rPr>
                <w:rFonts w:ascii="Arial" w:hAnsi="Arial" w:cs="Arial"/>
                <w:sz w:val="16"/>
                <w:szCs w:val="16"/>
              </w:rPr>
              <w:t>;</w:t>
            </w:r>
          </w:p>
        </w:tc>
      </w:tr>
      <w:tr w:rsidR="00784ECE" w:rsidRPr="00933559" w14:paraId="1AAF5F84" w14:textId="77777777" w:rsidTr="380CF1B2">
        <w:trPr>
          <w:trHeight w:val="281"/>
        </w:trPr>
        <w:tc>
          <w:tcPr>
            <w:tcW w:w="3251" w:type="dxa"/>
            <w:shd w:val="clear" w:color="auto" w:fill="auto"/>
            <w:tcMar>
              <w:top w:w="28" w:type="dxa"/>
              <w:left w:w="28" w:type="dxa"/>
              <w:bottom w:w="28" w:type="dxa"/>
              <w:right w:w="28" w:type="dxa"/>
            </w:tcMar>
            <w:vAlign w:val="center"/>
          </w:tcPr>
          <w:p w14:paraId="711AB335" w14:textId="2002A786" w:rsidR="00784ECE" w:rsidRPr="00B6451E" w:rsidRDefault="00784ECE" w:rsidP="00AE41FA">
            <w:pPr>
              <w:rPr>
                <w:rFonts w:asciiTheme="minorHAnsi" w:hAnsiTheme="minorHAnsi"/>
                <w:b/>
                <w:sz w:val="22"/>
              </w:rPr>
            </w:pPr>
            <w:r w:rsidRPr="00784ECE">
              <w:rPr>
                <w:rFonts w:asciiTheme="minorHAnsi" w:hAnsiTheme="minorHAnsi"/>
                <w:b/>
                <w:sz w:val="22"/>
              </w:rPr>
              <w:t>Testy Akceptacyjne</w:t>
            </w:r>
          </w:p>
        </w:tc>
        <w:tc>
          <w:tcPr>
            <w:tcW w:w="6247" w:type="dxa"/>
            <w:shd w:val="clear" w:color="auto" w:fill="auto"/>
            <w:tcMar>
              <w:top w:w="28" w:type="dxa"/>
              <w:left w:w="28" w:type="dxa"/>
              <w:bottom w:w="28" w:type="dxa"/>
              <w:right w:w="28" w:type="dxa"/>
            </w:tcMar>
            <w:vAlign w:val="center"/>
          </w:tcPr>
          <w:p w14:paraId="2859DE3C" w14:textId="1C2C98E0" w:rsidR="00784ECE" w:rsidRPr="00B6451E" w:rsidRDefault="00784ECE" w:rsidP="00F26E71">
            <w:pPr>
              <w:rPr>
                <w:rFonts w:asciiTheme="minorHAnsi" w:hAnsiTheme="minorHAnsi"/>
                <w:sz w:val="22"/>
              </w:rPr>
            </w:pPr>
            <w:r w:rsidRPr="00784ECE">
              <w:rPr>
                <w:rFonts w:asciiTheme="minorHAnsi" w:hAnsiTheme="minorHAnsi"/>
                <w:bCs/>
                <w:sz w:val="22"/>
              </w:rPr>
              <w:t>testy Systemu umożliwiające Zamawiającemu weryfikację, czy skonfigurowany System spełnia wymagania określone w Umowie, OPZ oraz w Zleceniu Integracji</w:t>
            </w:r>
            <w:r w:rsidR="00D45E31">
              <w:rPr>
                <w:rFonts w:asciiTheme="minorHAnsi" w:hAnsiTheme="minorHAnsi"/>
                <w:bCs/>
                <w:sz w:val="22"/>
              </w:rPr>
              <w:t>;</w:t>
            </w:r>
          </w:p>
        </w:tc>
      </w:tr>
      <w:tr w:rsidR="00AE41FA" w:rsidRPr="00933559" w14:paraId="741F7FFF" w14:textId="77777777" w:rsidTr="380CF1B2">
        <w:trPr>
          <w:trHeight w:val="257"/>
        </w:trPr>
        <w:tc>
          <w:tcPr>
            <w:tcW w:w="3251" w:type="dxa"/>
            <w:shd w:val="clear" w:color="auto" w:fill="auto"/>
            <w:tcMar>
              <w:top w:w="28" w:type="dxa"/>
              <w:left w:w="28" w:type="dxa"/>
              <w:bottom w:w="28" w:type="dxa"/>
              <w:right w:w="28" w:type="dxa"/>
            </w:tcMar>
            <w:vAlign w:val="center"/>
            <w:hideMark/>
          </w:tcPr>
          <w:p w14:paraId="385C693A" w14:textId="77777777" w:rsidR="00AE41FA" w:rsidRPr="00B6451E" w:rsidRDefault="00AE41FA" w:rsidP="00AE41FA">
            <w:pPr>
              <w:rPr>
                <w:rFonts w:asciiTheme="minorHAnsi" w:hAnsiTheme="minorHAnsi"/>
                <w:b/>
                <w:sz w:val="22"/>
              </w:rPr>
            </w:pPr>
            <w:r w:rsidRPr="00B6451E">
              <w:rPr>
                <w:rFonts w:asciiTheme="minorHAnsi" w:hAnsiTheme="minorHAnsi"/>
                <w:b/>
                <w:sz w:val="22"/>
              </w:rPr>
              <w:t>Umowa</w:t>
            </w:r>
          </w:p>
        </w:tc>
        <w:tc>
          <w:tcPr>
            <w:tcW w:w="6247" w:type="dxa"/>
            <w:shd w:val="clear" w:color="auto" w:fill="auto"/>
            <w:tcMar>
              <w:top w:w="28" w:type="dxa"/>
              <w:left w:w="28" w:type="dxa"/>
              <w:bottom w:w="28" w:type="dxa"/>
              <w:right w:w="28" w:type="dxa"/>
            </w:tcMar>
            <w:vAlign w:val="center"/>
            <w:hideMark/>
          </w:tcPr>
          <w:p w14:paraId="4C3DA63E" w14:textId="4E15D77D" w:rsidR="00AE41FA" w:rsidRPr="00B6451E" w:rsidRDefault="00AE41FA" w:rsidP="00F26E71">
            <w:pPr>
              <w:rPr>
                <w:rFonts w:asciiTheme="minorHAnsi" w:hAnsiTheme="minorHAnsi"/>
                <w:sz w:val="22"/>
              </w:rPr>
            </w:pPr>
            <w:r w:rsidRPr="00B6451E">
              <w:rPr>
                <w:rFonts w:asciiTheme="minorHAnsi" w:hAnsiTheme="minorHAnsi"/>
                <w:sz w:val="22"/>
              </w:rPr>
              <w:t>niniejsza Umowa wraz z załącznikami</w:t>
            </w:r>
            <w:r>
              <w:rPr>
                <w:rFonts w:asciiTheme="minorHAnsi" w:hAnsiTheme="minorHAnsi" w:cstheme="minorHAnsi"/>
                <w:sz w:val="22"/>
                <w:szCs w:val="22"/>
              </w:rPr>
              <w:t>;</w:t>
            </w:r>
          </w:p>
        </w:tc>
      </w:tr>
      <w:tr w:rsidR="00AE41FA" w:rsidRPr="00933559" w14:paraId="230B2466" w14:textId="77777777" w:rsidTr="380CF1B2">
        <w:trPr>
          <w:trHeight w:val="261"/>
        </w:trPr>
        <w:tc>
          <w:tcPr>
            <w:tcW w:w="3251" w:type="dxa"/>
            <w:shd w:val="clear" w:color="auto" w:fill="auto"/>
            <w:tcMar>
              <w:top w:w="28" w:type="dxa"/>
              <w:left w:w="28" w:type="dxa"/>
              <w:bottom w:w="28" w:type="dxa"/>
              <w:right w:w="28" w:type="dxa"/>
            </w:tcMar>
            <w:vAlign w:val="center"/>
            <w:hideMark/>
          </w:tcPr>
          <w:p w14:paraId="777E53EB" w14:textId="77777777" w:rsidR="00AE41FA" w:rsidRPr="00B6451E" w:rsidRDefault="00AE41FA" w:rsidP="00AE41FA">
            <w:pPr>
              <w:rPr>
                <w:rFonts w:asciiTheme="minorHAnsi" w:hAnsiTheme="minorHAnsi"/>
                <w:b/>
                <w:sz w:val="22"/>
              </w:rPr>
            </w:pPr>
            <w:r w:rsidRPr="00B6451E">
              <w:rPr>
                <w:rFonts w:asciiTheme="minorHAnsi" w:hAnsiTheme="minorHAnsi"/>
                <w:b/>
                <w:sz w:val="22"/>
              </w:rPr>
              <w:t xml:space="preserve">Urząd </w:t>
            </w:r>
          </w:p>
        </w:tc>
        <w:tc>
          <w:tcPr>
            <w:tcW w:w="6247" w:type="dxa"/>
            <w:shd w:val="clear" w:color="auto" w:fill="auto"/>
            <w:tcMar>
              <w:top w:w="28" w:type="dxa"/>
              <w:left w:w="28" w:type="dxa"/>
              <w:bottom w:w="28" w:type="dxa"/>
              <w:right w:w="28" w:type="dxa"/>
            </w:tcMar>
            <w:vAlign w:val="center"/>
            <w:hideMark/>
          </w:tcPr>
          <w:p w14:paraId="446648FE" w14:textId="1ECF0FB9" w:rsidR="00AE41FA" w:rsidRPr="00B6451E" w:rsidRDefault="00AE41FA" w:rsidP="00F26E71">
            <w:pPr>
              <w:rPr>
                <w:rFonts w:asciiTheme="minorHAnsi" w:hAnsiTheme="minorHAnsi"/>
                <w:sz w:val="22"/>
              </w:rPr>
            </w:pPr>
            <w:r w:rsidRPr="00B6451E">
              <w:rPr>
                <w:rFonts w:asciiTheme="minorHAnsi" w:hAnsiTheme="minorHAnsi"/>
                <w:sz w:val="22"/>
              </w:rPr>
              <w:t>Urząd m.st. Warszawy</w:t>
            </w:r>
            <w:r w:rsidRPr="00933559">
              <w:rPr>
                <w:rFonts w:asciiTheme="minorHAnsi" w:hAnsiTheme="minorHAnsi" w:cstheme="minorHAnsi"/>
                <w:sz w:val="22"/>
                <w:szCs w:val="22"/>
              </w:rPr>
              <w:t xml:space="preserve"> oraz Urzędy Dzielnic m.st. Warszawy</w:t>
            </w:r>
            <w:r>
              <w:rPr>
                <w:rFonts w:asciiTheme="minorHAnsi" w:hAnsiTheme="minorHAnsi" w:cstheme="minorHAnsi"/>
                <w:sz w:val="22"/>
                <w:szCs w:val="22"/>
              </w:rPr>
              <w:t>;</w:t>
            </w:r>
          </w:p>
        </w:tc>
      </w:tr>
      <w:tr w:rsidR="00AE41FA" w:rsidRPr="00933559" w14:paraId="1A2EAFB8" w14:textId="77777777" w:rsidTr="380CF1B2">
        <w:trPr>
          <w:trHeight w:val="315"/>
        </w:trPr>
        <w:tc>
          <w:tcPr>
            <w:tcW w:w="3251" w:type="dxa"/>
            <w:shd w:val="clear" w:color="auto" w:fill="auto"/>
            <w:tcMar>
              <w:top w:w="28" w:type="dxa"/>
              <w:left w:w="28" w:type="dxa"/>
              <w:bottom w:w="28" w:type="dxa"/>
              <w:right w:w="28" w:type="dxa"/>
            </w:tcMar>
            <w:vAlign w:val="center"/>
            <w:hideMark/>
          </w:tcPr>
          <w:p w14:paraId="7D8014A6" w14:textId="77777777" w:rsidR="00AE41FA" w:rsidRPr="00B6451E" w:rsidRDefault="00AE41FA" w:rsidP="00AE41FA">
            <w:pPr>
              <w:rPr>
                <w:rFonts w:asciiTheme="minorHAnsi" w:hAnsiTheme="minorHAnsi"/>
                <w:b/>
                <w:sz w:val="22"/>
              </w:rPr>
            </w:pPr>
            <w:r w:rsidRPr="00B6451E">
              <w:rPr>
                <w:rFonts w:asciiTheme="minorHAnsi" w:hAnsiTheme="minorHAnsi"/>
                <w:b/>
                <w:sz w:val="22"/>
              </w:rPr>
              <w:t xml:space="preserve">Ustawa </w:t>
            </w:r>
          </w:p>
        </w:tc>
        <w:tc>
          <w:tcPr>
            <w:tcW w:w="6247" w:type="dxa"/>
            <w:shd w:val="clear" w:color="auto" w:fill="auto"/>
            <w:tcMar>
              <w:top w:w="28" w:type="dxa"/>
              <w:left w:w="28" w:type="dxa"/>
              <w:bottom w:w="28" w:type="dxa"/>
              <w:right w:w="28" w:type="dxa"/>
            </w:tcMar>
            <w:vAlign w:val="center"/>
            <w:hideMark/>
          </w:tcPr>
          <w:p w14:paraId="35A51BF7" w14:textId="7A44D342" w:rsidR="00AE41FA" w:rsidRPr="00B6451E" w:rsidRDefault="00AE41FA" w:rsidP="00F26E71">
            <w:pPr>
              <w:rPr>
                <w:rFonts w:asciiTheme="minorHAnsi" w:hAnsiTheme="minorHAnsi"/>
                <w:sz w:val="22"/>
              </w:rPr>
            </w:pPr>
            <w:r w:rsidRPr="00B6451E">
              <w:rPr>
                <w:rFonts w:asciiTheme="minorHAnsi" w:hAnsiTheme="minorHAnsi"/>
                <w:sz w:val="22"/>
              </w:rPr>
              <w:t>ustawa z dnia 11 września 2019 r</w:t>
            </w:r>
            <w:r>
              <w:rPr>
                <w:rFonts w:asciiTheme="minorHAnsi" w:hAnsiTheme="minorHAnsi"/>
                <w:sz w:val="22"/>
              </w:rPr>
              <w:t>.</w:t>
            </w:r>
            <w:r w:rsidRPr="00B6451E">
              <w:rPr>
                <w:rFonts w:asciiTheme="minorHAnsi" w:hAnsiTheme="minorHAnsi"/>
                <w:sz w:val="22"/>
              </w:rPr>
              <w:t xml:space="preserve"> </w:t>
            </w:r>
            <w:r w:rsidRPr="00933559">
              <w:rPr>
                <w:rFonts w:asciiTheme="minorHAnsi" w:hAnsiTheme="minorHAnsi" w:cstheme="minorHAnsi"/>
                <w:sz w:val="22"/>
                <w:szCs w:val="22"/>
              </w:rPr>
              <w:t>–</w:t>
            </w:r>
            <w:r w:rsidRPr="00B6451E">
              <w:rPr>
                <w:rFonts w:asciiTheme="minorHAnsi" w:hAnsiTheme="minorHAnsi"/>
                <w:sz w:val="22"/>
              </w:rPr>
              <w:t xml:space="preserve"> Prawo zamówień publicznych (</w:t>
            </w:r>
            <w:r w:rsidR="00447EDF">
              <w:rPr>
                <w:rFonts w:asciiTheme="minorHAnsi" w:hAnsiTheme="minorHAnsi"/>
                <w:sz w:val="22"/>
              </w:rPr>
              <w:t xml:space="preserve">t.j. </w:t>
            </w:r>
            <w:r w:rsidRPr="00B6451E">
              <w:rPr>
                <w:rFonts w:asciiTheme="minorHAnsi" w:hAnsiTheme="minorHAnsi"/>
                <w:sz w:val="22"/>
              </w:rPr>
              <w:t>Dz.U. z</w:t>
            </w:r>
            <w:r w:rsidRPr="00933559">
              <w:rPr>
                <w:rFonts w:asciiTheme="minorHAnsi" w:hAnsiTheme="minorHAnsi" w:cstheme="minorHAnsi"/>
                <w:sz w:val="22"/>
                <w:szCs w:val="22"/>
              </w:rPr>
              <w:t> </w:t>
            </w:r>
            <w:r w:rsidRPr="00B6451E">
              <w:rPr>
                <w:rFonts w:asciiTheme="minorHAnsi" w:hAnsiTheme="minorHAnsi"/>
                <w:sz w:val="22"/>
              </w:rPr>
              <w:t>202</w:t>
            </w:r>
            <w:r w:rsidR="00447EDF">
              <w:rPr>
                <w:rFonts w:asciiTheme="minorHAnsi" w:hAnsiTheme="minorHAnsi"/>
                <w:sz w:val="22"/>
              </w:rPr>
              <w:t>4</w:t>
            </w:r>
            <w:r w:rsidRPr="00B6451E">
              <w:rPr>
                <w:rFonts w:asciiTheme="minorHAnsi" w:hAnsiTheme="minorHAnsi"/>
                <w:sz w:val="22"/>
              </w:rPr>
              <w:t xml:space="preserve"> r. poz. </w:t>
            </w:r>
            <w:r w:rsidR="00447EDF">
              <w:rPr>
                <w:rFonts w:asciiTheme="minorHAnsi" w:hAnsiTheme="minorHAnsi"/>
                <w:sz w:val="22"/>
              </w:rPr>
              <w:t>1320</w:t>
            </w:r>
            <w:r w:rsidRPr="00933559">
              <w:rPr>
                <w:rFonts w:asciiTheme="minorHAnsi" w:hAnsiTheme="minorHAnsi" w:cstheme="minorHAnsi"/>
                <w:sz w:val="22"/>
                <w:szCs w:val="22"/>
              </w:rPr>
              <w:t>)</w:t>
            </w:r>
            <w:r>
              <w:rPr>
                <w:rFonts w:asciiTheme="minorHAnsi" w:hAnsiTheme="minorHAnsi" w:cstheme="minorHAnsi"/>
                <w:sz w:val="22"/>
                <w:szCs w:val="22"/>
              </w:rPr>
              <w:t>;</w:t>
            </w:r>
          </w:p>
        </w:tc>
      </w:tr>
      <w:tr w:rsidR="00AE41FA" w:rsidRPr="00933559" w14:paraId="6EC3D2F7" w14:textId="77777777" w:rsidTr="380CF1B2">
        <w:trPr>
          <w:trHeight w:val="973"/>
        </w:trPr>
        <w:tc>
          <w:tcPr>
            <w:tcW w:w="3251" w:type="dxa"/>
            <w:shd w:val="clear" w:color="auto" w:fill="auto"/>
            <w:tcMar>
              <w:top w:w="28" w:type="dxa"/>
              <w:left w:w="28" w:type="dxa"/>
              <w:bottom w:w="28" w:type="dxa"/>
              <w:right w:w="28" w:type="dxa"/>
            </w:tcMar>
            <w:vAlign w:val="center"/>
            <w:hideMark/>
          </w:tcPr>
          <w:p w14:paraId="0C17E948" w14:textId="77777777" w:rsidR="00AE41FA" w:rsidRPr="00B6451E" w:rsidRDefault="00AE41FA" w:rsidP="00AE41FA">
            <w:pPr>
              <w:rPr>
                <w:rFonts w:asciiTheme="minorHAnsi" w:hAnsiTheme="minorHAnsi"/>
                <w:b/>
                <w:sz w:val="22"/>
              </w:rPr>
            </w:pPr>
            <w:r w:rsidRPr="00B6451E">
              <w:rPr>
                <w:rFonts w:asciiTheme="minorHAnsi" w:hAnsiTheme="minorHAnsi"/>
                <w:b/>
                <w:sz w:val="22"/>
              </w:rPr>
              <w:t>Usterka</w:t>
            </w:r>
          </w:p>
        </w:tc>
        <w:tc>
          <w:tcPr>
            <w:tcW w:w="6247" w:type="dxa"/>
            <w:shd w:val="clear" w:color="auto" w:fill="auto"/>
            <w:tcMar>
              <w:top w:w="28" w:type="dxa"/>
              <w:left w:w="28" w:type="dxa"/>
              <w:bottom w:w="28" w:type="dxa"/>
              <w:right w:w="28" w:type="dxa"/>
            </w:tcMar>
            <w:vAlign w:val="center"/>
            <w:hideMark/>
          </w:tcPr>
          <w:p w14:paraId="0C5D34EB" w14:textId="313ED13A" w:rsidR="00AE41FA" w:rsidRPr="00B6451E" w:rsidRDefault="00AE41FA" w:rsidP="00F26E71">
            <w:pPr>
              <w:rPr>
                <w:rFonts w:asciiTheme="minorHAnsi" w:hAnsiTheme="minorHAnsi"/>
                <w:sz w:val="22"/>
              </w:rPr>
            </w:pPr>
            <w:r w:rsidRPr="00B6451E">
              <w:rPr>
                <w:rFonts w:asciiTheme="minorHAnsi" w:hAnsiTheme="minorHAnsi"/>
                <w:sz w:val="22"/>
              </w:rPr>
              <w:t>każde zakłócenie pracy Systemu, w szczególności polegające na ograniczeniu realizacji lub uciążliwości w</w:t>
            </w:r>
            <w:r w:rsidRPr="00933559">
              <w:rPr>
                <w:rFonts w:asciiTheme="minorHAnsi" w:hAnsiTheme="minorHAnsi" w:cstheme="minorHAnsi"/>
                <w:sz w:val="22"/>
                <w:szCs w:val="22"/>
              </w:rPr>
              <w:t> </w:t>
            </w:r>
            <w:r w:rsidRPr="00B6451E">
              <w:rPr>
                <w:rFonts w:asciiTheme="minorHAnsi" w:hAnsiTheme="minorHAnsi"/>
                <w:sz w:val="22"/>
              </w:rPr>
              <w:t>realizacji jednej z funkcji Systemu opisanej w OPZ, które wiąże się z brakiem możliwości obsługi funkcji Systemu lub koniecznością dodatkowych nakładów pracy w stosunku do określonych w Instrukcji, nie uniemożliwiając jednak funkcjonowania całego Systemu lub jego części w sposób opisany dla Awarii</w:t>
            </w:r>
            <w:r>
              <w:rPr>
                <w:rFonts w:asciiTheme="minorHAnsi" w:hAnsiTheme="minorHAnsi" w:cstheme="minorHAnsi"/>
                <w:sz w:val="22"/>
                <w:szCs w:val="22"/>
              </w:rPr>
              <w:t>;</w:t>
            </w:r>
          </w:p>
        </w:tc>
      </w:tr>
      <w:tr w:rsidR="00AE41FA" w:rsidRPr="00933559" w14:paraId="57DCE8DC" w14:textId="77777777" w:rsidTr="380CF1B2">
        <w:trPr>
          <w:trHeight w:val="402"/>
        </w:trPr>
        <w:tc>
          <w:tcPr>
            <w:tcW w:w="3251" w:type="dxa"/>
            <w:shd w:val="clear" w:color="auto" w:fill="auto"/>
            <w:tcMar>
              <w:top w:w="28" w:type="dxa"/>
              <w:left w:w="28" w:type="dxa"/>
              <w:bottom w:w="28" w:type="dxa"/>
              <w:right w:w="28" w:type="dxa"/>
            </w:tcMar>
            <w:vAlign w:val="center"/>
            <w:hideMark/>
          </w:tcPr>
          <w:p w14:paraId="69814564" w14:textId="77777777" w:rsidR="00AE41FA" w:rsidRPr="00B6451E" w:rsidRDefault="00AE41FA" w:rsidP="00AE41FA">
            <w:pPr>
              <w:rPr>
                <w:rFonts w:asciiTheme="minorHAnsi" w:hAnsiTheme="minorHAnsi"/>
                <w:b/>
                <w:sz w:val="22"/>
              </w:rPr>
            </w:pPr>
            <w:r w:rsidRPr="00B6451E">
              <w:rPr>
                <w:rFonts w:asciiTheme="minorHAnsi" w:hAnsiTheme="minorHAnsi"/>
                <w:b/>
                <w:sz w:val="22"/>
              </w:rPr>
              <w:t>Użytkownik</w:t>
            </w:r>
          </w:p>
        </w:tc>
        <w:tc>
          <w:tcPr>
            <w:tcW w:w="6247" w:type="dxa"/>
            <w:shd w:val="clear" w:color="auto" w:fill="auto"/>
            <w:tcMar>
              <w:top w:w="28" w:type="dxa"/>
              <w:left w:w="28" w:type="dxa"/>
              <w:bottom w:w="28" w:type="dxa"/>
              <w:right w:w="28" w:type="dxa"/>
            </w:tcMar>
            <w:vAlign w:val="center"/>
            <w:hideMark/>
          </w:tcPr>
          <w:p w14:paraId="1F4FEA51" w14:textId="795D80B7" w:rsidR="00AE41FA" w:rsidRPr="00B6451E" w:rsidRDefault="00AE41FA" w:rsidP="00F26E71">
            <w:pPr>
              <w:rPr>
                <w:rFonts w:asciiTheme="minorHAnsi" w:hAnsiTheme="minorHAnsi"/>
                <w:sz w:val="22"/>
              </w:rPr>
            </w:pPr>
            <w:r w:rsidRPr="00B6451E">
              <w:rPr>
                <w:rFonts w:asciiTheme="minorHAnsi" w:hAnsiTheme="minorHAnsi"/>
                <w:sz w:val="22"/>
              </w:rPr>
              <w:t>każda osoba korzystająca w zakresie swych uprawnień z Systemu określonych w</w:t>
            </w:r>
            <w:r w:rsidR="00153A73">
              <w:rPr>
                <w:rFonts w:asciiTheme="minorHAnsi" w:hAnsiTheme="minorHAnsi"/>
                <w:sz w:val="22"/>
              </w:rPr>
              <w:t> </w:t>
            </w:r>
            <w:r w:rsidRPr="00B6451E">
              <w:rPr>
                <w:rFonts w:asciiTheme="minorHAnsi" w:hAnsiTheme="minorHAnsi"/>
                <w:sz w:val="22"/>
              </w:rPr>
              <w:t>OPZ dla danej roli</w:t>
            </w:r>
            <w:r>
              <w:rPr>
                <w:rFonts w:asciiTheme="minorHAnsi" w:hAnsiTheme="minorHAnsi" w:cstheme="minorHAnsi"/>
                <w:sz w:val="22"/>
                <w:szCs w:val="22"/>
              </w:rPr>
              <w:t>;</w:t>
            </w:r>
          </w:p>
        </w:tc>
      </w:tr>
      <w:tr w:rsidR="00AE41FA" w:rsidRPr="00933559" w14:paraId="6FD5AB4C" w14:textId="77777777" w:rsidTr="380CF1B2">
        <w:trPr>
          <w:trHeight w:val="408"/>
        </w:trPr>
        <w:tc>
          <w:tcPr>
            <w:tcW w:w="3251" w:type="dxa"/>
            <w:shd w:val="clear" w:color="auto" w:fill="auto"/>
            <w:tcMar>
              <w:top w:w="28" w:type="dxa"/>
              <w:left w:w="28" w:type="dxa"/>
              <w:bottom w:w="28" w:type="dxa"/>
              <w:right w:w="28" w:type="dxa"/>
            </w:tcMar>
            <w:vAlign w:val="center"/>
          </w:tcPr>
          <w:p w14:paraId="50DE2C0B" w14:textId="6A3B8919" w:rsidR="00AE41FA" w:rsidRPr="00B6451E" w:rsidRDefault="00AE41FA" w:rsidP="00AE41FA">
            <w:pPr>
              <w:rPr>
                <w:rFonts w:asciiTheme="minorHAnsi" w:hAnsiTheme="minorHAnsi"/>
                <w:b/>
                <w:sz w:val="22"/>
              </w:rPr>
            </w:pPr>
            <w:r w:rsidRPr="00933559">
              <w:rPr>
                <w:rFonts w:asciiTheme="minorHAnsi" w:hAnsiTheme="minorHAnsi" w:cstheme="minorHAnsi"/>
                <w:b/>
                <w:bCs/>
                <w:sz w:val="22"/>
                <w:szCs w:val="22"/>
              </w:rPr>
              <w:t>Zajęcia instruujące</w:t>
            </w:r>
          </w:p>
        </w:tc>
        <w:tc>
          <w:tcPr>
            <w:tcW w:w="6247" w:type="dxa"/>
            <w:shd w:val="clear" w:color="auto" w:fill="auto"/>
            <w:tcMar>
              <w:top w:w="28" w:type="dxa"/>
              <w:left w:w="28" w:type="dxa"/>
              <w:bottom w:w="28" w:type="dxa"/>
              <w:right w:w="28" w:type="dxa"/>
            </w:tcMar>
            <w:vAlign w:val="center"/>
          </w:tcPr>
          <w:p w14:paraId="764C7FF4" w14:textId="13BB3B80" w:rsidR="00AE41FA" w:rsidRPr="00C67F75" w:rsidRDefault="00AE41FA" w:rsidP="00F26E71">
            <w:pPr>
              <w:rPr>
                <w:rFonts w:asciiTheme="minorHAnsi" w:hAnsiTheme="minorHAnsi"/>
                <w:sz w:val="22"/>
              </w:rPr>
            </w:pPr>
            <w:r w:rsidRPr="00933559">
              <w:rPr>
                <w:rFonts w:asciiTheme="minorHAnsi" w:hAnsiTheme="minorHAnsi" w:cstheme="minorHAnsi"/>
                <w:sz w:val="22"/>
                <w:szCs w:val="22"/>
              </w:rPr>
              <w:t>zajęcia</w:t>
            </w:r>
            <w:r w:rsidRPr="00B6451E">
              <w:rPr>
                <w:rFonts w:asciiTheme="minorHAnsi" w:hAnsiTheme="minorHAnsi"/>
                <w:sz w:val="22"/>
              </w:rPr>
              <w:t xml:space="preserve"> z obsługi Systemu, które Wykonawca przeprowadzi dla Zamawiającego </w:t>
            </w:r>
            <w:r w:rsidRPr="00C67F75">
              <w:rPr>
                <w:rFonts w:asciiTheme="minorHAnsi" w:hAnsiTheme="minorHAnsi"/>
                <w:sz w:val="22"/>
              </w:rPr>
              <w:t>w</w:t>
            </w:r>
            <w:r w:rsidR="00153A73">
              <w:rPr>
                <w:rFonts w:asciiTheme="minorHAnsi" w:hAnsiTheme="minorHAnsi"/>
                <w:sz w:val="22"/>
              </w:rPr>
              <w:t> </w:t>
            </w:r>
            <w:r w:rsidRPr="00C67F75">
              <w:rPr>
                <w:rFonts w:asciiTheme="minorHAnsi" w:hAnsiTheme="minorHAnsi"/>
                <w:sz w:val="22"/>
              </w:rPr>
              <w:t>zakresie określonym w OPZ</w:t>
            </w:r>
            <w:r>
              <w:rPr>
                <w:rFonts w:asciiTheme="minorHAnsi" w:hAnsiTheme="minorHAnsi" w:cstheme="minorHAnsi"/>
                <w:sz w:val="22"/>
                <w:szCs w:val="22"/>
              </w:rPr>
              <w:t>;</w:t>
            </w:r>
          </w:p>
        </w:tc>
      </w:tr>
      <w:tr w:rsidR="00AE41FA" w14:paraId="51387CF5" w14:textId="77777777" w:rsidTr="380CF1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397"/>
        </w:trPr>
        <w:tc>
          <w:tcPr>
            <w:tcW w:w="3251" w:type="dxa"/>
            <w:tcBorders>
              <w:top w:val="single" w:sz="8" w:space="0" w:color="auto"/>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7ECDFD2F" w14:textId="77777777" w:rsidR="00AE41FA" w:rsidRPr="00BC0364" w:rsidRDefault="00AE41FA" w:rsidP="00AE41FA">
            <w:pPr>
              <w:rPr>
                <w:rFonts w:asciiTheme="minorHAnsi" w:hAnsiTheme="minorHAnsi"/>
                <w:b/>
                <w:sz w:val="22"/>
              </w:rPr>
            </w:pPr>
            <w:r w:rsidRPr="00BC0364">
              <w:rPr>
                <w:rFonts w:asciiTheme="minorHAnsi" w:hAnsiTheme="minorHAnsi"/>
                <w:b/>
                <w:sz w:val="22"/>
              </w:rPr>
              <w:t>Wsparcie Zamawiającego</w:t>
            </w:r>
          </w:p>
        </w:tc>
        <w:tc>
          <w:tcPr>
            <w:tcW w:w="6247" w:type="dxa"/>
            <w:tcBorders>
              <w:top w:val="single" w:sz="8" w:space="0" w:color="auto"/>
              <w:left w:val="nil"/>
              <w:bottom w:val="single" w:sz="8" w:space="0" w:color="auto"/>
              <w:right w:val="single" w:sz="8" w:space="0" w:color="auto"/>
            </w:tcBorders>
            <w:shd w:val="clear" w:color="auto" w:fill="auto"/>
            <w:tcMar>
              <w:top w:w="28" w:type="dxa"/>
              <w:left w:w="28" w:type="dxa"/>
              <w:bottom w:w="28" w:type="dxa"/>
              <w:right w:w="28" w:type="dxa"/>
            </w:tcMar>
            <w:vAlign w:val="center"/>
            <w:hideMark/>
          </w:tcPr>
          <w:p w14:paraId="3F76F241" w14:textId="030F64E9" w:rsidR="00AE41FA" w:rsidRPr="00BC0364" w:rsidRDefault="00AE41FA" w:rsidP="00F26E71">
            <w:pPr>
              <w:rPr>
                <w:rFonts w:asciiTheme="minorHAnsi" w:hAnsiTheme="minorHAnsi"/>
                <w:bCs/>
                <w:sz w:val="22"/>
              </w:rPr>
            </w:pPr>
            <w:r w:rsidRPr="00BC0364">
              <w:rPr>
                <w:rFonts w:asciiTheme="minorHAnsi" w:hAnsiTheme="minorHAnsi"/>
                <w:bCs/>
                <w:sz w:val="22"/>
              </w:rPr>
              <w:t>pomoc świadczona przez Wykonawcę polegająca na wsparciu Zamawiającego w</w:t>
            </w:r>
            <w:r w:rsidR="00153A73">
              <w:rPr>
                <w:rFonts w:asciiTheme="minorHAnsi" w:hAnsiTheme="minorHAnsi"/>
                <w:bCs/>
                <w:sz w:val="22"/>
              </w:rPr>
              <w:t> </w:t>
            </w:r>
            <w:r w:rsidRPr="00BC0364">
              <w:rPr>
                <w:rFonts w:asciiTheme="minorHAnsi" w:hAnsiTheme="minorHAnsi"/>
                <w:bCs/>
                <w:sz w:val="22"/>
              </w:rPr>
              <w:t>trudnych dla niego przypadkach dotyczących użytkowania Systemu</w:t>
            </w:r>
            <w:r w:rsidR="00BF10E9">
              <w:rPr>
                <w:rFonts w:asciiTheme="minorHAnsi" w:hAnsiTheme="minorHAnsi"/>
                <w:bCs/>
                <w:sz w:val="22"/>
              </w:rPr>
              <w:t>;</w:t>
            </w:r>
          </w:p>
        </w:tc>
      </w:tr>
      <w:tr w:rsidR="00AE41FA" w14:paraId="6E2396C6" w14:textId="77777777" w:rsidTr="380CF1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PrEx>
        <w:trPr>
          <w:trHeight w:val="402"/>
        </w:trPr>
        <w:tc>
          <w:tcPr>
            <w:tcW w:w="3251" w:type="dxa"/>
            <w:tcBorders>
              <w:top w:val="nil"/>
              <w:left w:val="single" w:sz="8" w:space="0" w:color="auto"/>
              <w:bottom w:val="single" w:sz="8" w:space="0" w:color="auto"/>
              <w:right w:val="single" w:sz="8" w:space="0" w:color="auto"/>
            </w:tcBorders>
            <w:shd w:val="clear" w:color="auto" w:fill="auto"/>
            <w:tcMar>
              <w:top w:w="28" w:type="dxa"/>
              <w:left w:w="28" w:type="dxa"/>
              <w:bottom w:w="28" w:type="dxa"/>
              <w:right w:w="28" w:type="dxa"/>
            </w:tcMar>
            <w:vAlign w:val="center"/>
            <w:hideMark/>
          </w:tcPr>
          <w:p w14:paraId="7F1E9892" w14:textId="77777777" w:rsidR="00AE41FA" w:rsidRPr="00BC0364" w:rsidRDefault="00AE41FA" w:rsidP="00AE41FA">
            <w:pPr>
              <w:rPr>
                <w:rFonts w:asciiTheme="minorHAnsi" w:hAnsiTheme="minorHAnsi"/>
                <w:b/>
                <w:sz w:val="22"/>
              </w:rPr>
            </w:pPr>
            <w:r w:rsidRPr="00BC0364">
              <w:rPr>
                <w:rFonts w:asciiTheme="minorHAnsi" w:hAnsiTheme="minorHAnsi"/>
                <w:b/>
                <w:sz w:val="22"/>
              </w:rPr>
              <w:t>Wynagrodzenie</w:t>
            </w:r>
          </w:p>
        </w:tc>
        <w:tc>
          <w:tcPr>
            <w:tcW w:w="6247" w:type="dxa"/>
            <w:tcBorders>
              <w:top w:val="nil"/>
              <w:left w:val="nil"/>
              <w:bottom w:val="single" w:sz="8" w:space="0" w:color="auto"/>
              <w:right w:val="single" w:sz="8" w:space="0" w:color="auto"/>
            </w:tcBorders>
            <w:shd w:val="clear" w:color="auto" w:fill="auto"/>
            <w:tcMar>
              <w:top w:w="28" w:type="dxa"/>
              <w:left w:w="28" w:type="dxa"/>
              <w:bottom w:w="28" w:type="dxa"/>
              <w:right w:w="28" w:type="dxa"/>
            </w:tcMar>
            <w:vAlign w:val="center"/>
            <w:hideMark/>
          </w:tcPr>
          <w:p w14:paraId="53D00383" w14:textId="193CE240" w:rsidR="00AE41FA" w:rsidRPr="00BC0364" w:rsidRDefault="004D7ED8" w:rsidP="380CF1B2">
            <w:pPr>
              <w:rPr>
                <w:rFonts w:asciiTheme="minorHAnsi" w:hAnsiTheme="minorHAnsi"/>
                <w:sz w:val="22"/>
                <w:szCs w:val="22"/>
              </w:rPr>
            </w:pPr>
            <w:r w:rsidRPr="380CF1B2">
              <w:rPr>
                <w:rFonts w:asciiTheme="minorHAnsi" w:hAnsiTheme="minorHAnsi"/>
                <w:sz w:val="22"/>
                <w:szCs w:val="22"/>
              </w:rPr>
              <w:t>łączne</w:t>
            </w:r>
            <w:r w:rsidR="7056569F" w:rsidRPr="380CF1B2">
              <w:rPr>
                <w:rFonts w:asciiTheme="minorHAnsi" w:hAnsiTheme="minorHAnsi"/>
                <w:sz w:val="22"/>
                <w:szCs w:val="22"/>
              </w:rPr>
              <w:t xml:space="preserve"> wynagrodzeni</w:t>
            </w:r>
            <w:r w:rsidR="6CAFA2BD" w:rsidRPr="380CF1B2">
              <w:rPr>
                <w:rFonts w:asciiTheme="minorHAnsi" w:hAnsiTheme="minorHAnsi"/>
                <w:sz w:val="22"/>
                <w:szCs w:val="22"/>
              </w:rPr>
              <w:t>e</w:t>
            </w:r>
            <w:r w:rsidR="7056569F" w:rsidRPr="380CF1B2">
              <w:rPr>
                <w:rFonts w:asciiTheme="minorHAnsi" w:hAnsiTheme="minorHAnsi"/>
                <w:sz w:val="22"/>
                <w:szCs w:val="22"/>
              </w:rPr>
              <w:t xml:space="preserve"> Wykonawcy z tytułu realizacji </w:t>
            </w:r>
            <w:r w:rsidRPr="380CF1B2">
              <w:rPr>
                <w:rFonts w:asciiTheme="minorHAnsi" w:hAnsiTheme="minorHAnsi"/>
                <w:sz w:val="22"/>
                <w:szCs w:val="22"/>
              </w:rPr>
              <w:t>P</w:t>
            </w:r>
            <w:r w:rsidR="7056569F" w:rsidRPr="380CF1B2">
              <w:rPr>
                <w:rFonts w:asciiTheme="minorHAnsi" w:hAnsiTheme="minorHAnsi"/>
                <w:sz w:val="22"/>
                <w:szCs w:val="22"/>
              </w:rPr>
              <w:t>rzedmiotu Umowy, określon</w:t>
            </w:r>
            <w:r w:rsidR="6CAFA2BD" w:rsidRPr="380CF1B2">
              <w:rPr>
                <w:rFonts w:asciiTheme="minorHAnsi" w:hAnsiTheme="minorHAnsi"/>
                <w:sz w:val="22"/>
                <w:szCs w:val="22"/>
              </w:rPr>
              <w:t>e</w:t>
            </w:r>
            <w:r w:rsidR="7056569F" w:rsidRPr="380CF1B2">
              <w:rPr>
                <w:rFonts w:asciiTheme="minorHAnsi" w:hAnsiTheme="minorHAnsi"/>
                <w:sz w:val="22"/>
                <w:szCs w:val="22"/>
              </w:rPr>
              <w:t xml:space="preserve"> w </w:t>
            </w:r>
            <w:r w:rsidR="002A1E85" w:rsidRPr="380CF1B2">
              <w:rPr>
                <w:rFonts w:asciiTheme="minorHAnsi" w:hAnsiTheme="minorHAnsi"/>
                <w:sz w:val="22"/>
                <w:szCs w:val="22"/>
              </w:rPr>
              <w:t xml:space="preserve">Umowie w </w:t>
            </w:r>
            <w:r w:rsidR="7056569F" w:rsidRPr="380CF1B2">
              <w:rPr>
                <w:rFonts w:asciiTheme="minorHAnsi" w:hAnsiTheme="minorHAnsi"/>
                <w:sz w:val="22"/>
                <w:szCs w:val="22"/>
              </w:rPr>
              <w:t xml:space="preserve">§ </w:t>
            </w:r>
            <w:r w:rsidRPr="380CF1B2">
              <w:rPr>
                <w:rFonts w:asciiTheme="minorHAnsi" w:hAnsiTheme="minorHAnsi"/>
                <w:sz w:val="22"/>
                <w:szCs w:val="22"/>
              </w:rPr>
              <w:t xml:space="preserve">7 </w:t>
            </w:r>
            <w:r w:rsidR="7056569F" w:rsidRPr="380CF1B2">
              <w:rPr>
                <w:rFonts w:asciiTheme="minorHAnsi" w:hAnsiTheme="minorHAnsi"/>
                <w:sz w:val="22"/>
                <w:szCs w:val="22"/>
              </w:rPr>
              <w:t>ust. 1</w:t>
            </w:r>
            <w:r w:rsidR="002A1E85" w:rsidRPr="380CF1B2">
              <w:rPr>
                <w:rFonts w:asciiTheme="minorHAnsi" w:hAnsiTheme="minorHAnsi"/>
                <w:sz w:val="22"/>
                <w:szCs w:val="22"/>
              </w:rPr>
              <w:t>;</w:t>
            </w:r>
          </w:p>
        </w:tc>
      </w:tr>
      <w:tr w:rsidR="00AE41FA" w:rsidRPr="00933559" w14:paraId="4B30118A" w14:textId="77777777" w:rsidTr="380CF1B2">
        <w:trPr>
          <w:trHeight w:val="402"/>
        </w:trPr>
        <w:tc>
          <w:tcPr>
            <w:tcW w:w="3251" w:type="dxa"/>
            <w:shd w:val="clear" w:color="auto" w:fill="auto"/>
            <w:tcMar>
              <w:top w:w="28" w:type="dxa"/>
              <w:left w:w="28" w:type="dxa"/>
              <w:bottom w:w="28" w:type="dxa"/>
              <w:right w:w="28" w:type="dxa"/>
            </w:tcMar>
            <w:vAlign w:val="center"/>
            <w:hideMark/>
          </w:tcPr>
          <w:p w14:paraId="731985F5" w14:textId="77777777" w:rsidR="00AE41FA" w:rsidRPr="00C67F75" w:rsidRDefault="00AE41FA" w:rsidP="00AE41FA">
            <w:pPr>
              <w:rPr>
                <w:rFonts w:asciiTheme="minorHAnsi" w:hAnsiTheme="minorHAnsi"/>
                <w:b/>
                <w:sz w:val="22"/>
              </w:rPr>
            </w:pPr>
            <w:r w:rsidRPr="00C67F75">
              <w:rPr>
                <w:rFonts w:asciiTheme="minorHAnsi" w:hAnsiTheme="minorHAnsi"/>
                <w:b/>
                <w:sz w:val="22"/>
              </w:rPr>
              <w:t>Zgłoszenie</w:t>
            </w:r>
          </w:p>
        </w:tc>
        <w:tc>
          <w:tcPr>
            <w:tcW w:w="6247" w:type="dxa"/>
            <w:shd w:val="clear" w:color="auto" w:fill="auto"/>
            <w:tcMar>
              <w:top w:w="28" w:type="dxa"/>
              <w:left w:w="28" w:type="dxa"/>
              <w:bottom w:w="28" w:type="dxa"/>
              <w:right w:w="28" w:type="dxa"/>
            </w:tcMar>
            <w:vAlign w:val="center"/>
            <w:hideMark/>
          </w:tcPr>
          <w:p w14:paraId="3534F1E1" w14:textId="65D4A933" w:rsidR="00AE41FA" w:rsidRPr="00BC0364" w:rsidRDefault="00AE41FA" w:rsidP="00F26E71">
            <w:pPr>
              <w:rPr>
                <w:rFonts w:asciiTheme="minorHAnsi" w:hAnsiTheme="minorHAnsi"/>
                <w:bCs/>
                <w:sz w:val="22"/>
              </w:rPr>
            </w:pPr>
            <w:r w:rsidRPr="00BC0364">
              <w:rPr>
                <w:rFonts w:asciiTheme="minorHAnsi" w:hAnsiTheme="minorHAnsi"/>
                <w:bCs/>
                <w:sz w:val="22"/>
              </w:rPr>
              <w:t>przekazanie Wykonawcy informacji o nieprawidłowościach w</w:t>
            </w:r>
            <w:r w:rsidR="00E814F4">
              <w:rPr>
                <w:rFonts w:asciiTheme="minorHAnsi" w:hAnsiTheme="minorHAnsi"/>
                <w:bCs/>
                <w:sz w:val="22"/>
              </w:rPr>
              <w:t> </w:t>
            </w:r>
            <w:r w:rsidRPr="00BC0364">
              <w:rPr>
                <w:rFonts w:asciiTheme="minorHAnsi" w:hAnsiTheme="minorHAnsi"/>
                <w:bCs/>
                <w:sz w:val="22"/>
              </w:rPr>
              <w:t xml:space="preserve">działaniu Systemu (Awarii lub Usterce) lub zlecenie Wykonawcy do </w:t>
            </w:r>
            <w:r w:rsidR="00846112">
              <w:rPr>
                <w:rFonts w:asciiTheme="minorHAnsi" w:hAnsiTheme="minorHAnsi"/>
                <w:bCs/>
                <w:sz w:val="22"/>
              </w:rPr>
              <w:lastRenderedPageBreak/>
              <w:t>R</w:t>
            </w:r>
            <w:r w:rsidRPr="00BC0364">
              <w:rPr>
                <w:rFonts w:asciiTheme="minorHAnsi" w:hAnsiTheme="minorHAnsi"/>
                <w:bCs/>
                <w:sz w:val="22"/>
              </w:rPr>
              <w:t>ozwiązania Problemu lub Innego zdarzenia związanego z</w:t>
            </w:r>
            <w:r w:rsidR="00E814F4">
              <w:rPr>
                <w:rFonts w:asciiTheme="minorHAnsi" w:hAnsiTheme="minorHAnsi"/>
                <w:bCs/>
                <w:sz w:val="22"/>
              </w:rPr>
              <w:t> </w:t>
            </w:r>
            <w:r w:rsidRPr="00BC0364">
              <w:rPr>
                <w:rFonts w:asciiTheme="minorHAnsi" w:hAnsiTheme="minorHAnsi"/>
                <w:bCs/>
                <w:sz w:val="22"/>
              </w:rPr>
              <w:t>użytkowaniem Systemu</w:t>
            </w:r>
            <w:r w:rsidR="00621DD7">
              <w:rPr>
                <w:rFonts w:asciiTheme="minorHAnsi" w:hAnsiTheme="minorHAnsi"/>
                <w:bCs/>
                <w:sz w:val="22"/>
              </w:rPr>
              <w:t>;</w:t>
            </w:r>
          </w:p>
        </w:tc>
      </w:tr>
      <w:tr w:rsidR="007C3258" w:rsidRPr="00933559" w14:paraId="3707068A" w14:textId="77777777" w:rsidTr="380CF1B2">
        <w:trPr>
          <w:trHeight w:val="402"/>
        </w:trPr>
        <w:tc>
          <w:tcPr>
            <w:tcW w:w="3251" w:type="dxa"/>
            <w:shd w:val="clear" w:color="auto" w:fill="auto"/>
            <w:tcMar>
              <w:top w:w="28" w:type="dxa"/>
              <w:left w:w="28" w:type="dxa"/>
              <w:bottom w:w="28" w:type="dxa"/>
              <w:right w:w="28" w:type="dxa"/>
            </w:tcMar>
            <w:vAlign w:val="center"/>
          </w:tcPr>
          <w:p w14:paraId="4F8F5B1E" w14:textId="0255D78E" w:rsidR="007C3258" w:rsidRPr="00C67F75" w:rsidRDefault="007C3258" w:rsidP="00AE41FA">
            <w:pPr>
              <w:rPr>
                <w:rFonts w:asciiTheme="minorHAnsi" w:hAnsiTheme="minorHAnsi"/>
                <w:b/>
                <w:sz w:val="22"/>
              </w:rPr>
            </w:pPr>
            <w:r w:rsidRPr="00BC0364">
              <w:rPr>
                <w:rFonts w:asciiTheme="minorHAnsi" w:hAnsiTheme="minorHAnsi"/>
                <w:b/>
                <w:sz w:val="22"/>
              </w:rPr>
              <w:lastRenderedPageBreak/>
              <w:t>Zlecenie Integracji</w:t>
            </w:r>
          </w:p>
        </w:tc>
        <w:tc>
          <w:tcPr>
            <w:tcW w:w="6247" w:type="dxa"/>
            <w:shd w:val="clear" w:color="auto" w:fill="auto"/>
            <w:tcMar>
              <w:top w:w="28" w:type="dxa"/>
              <w:left w:w="28" w:type="dxa"/>
              <w:bottom w:w="28" w:type="dxa"/>
              <w:right w:w="28" w:type="dxa"/>
            </w:tcMar>
            <w:vAlign w:val="center"/>
          </w:tcPr>
          <w:p w14:paraId="49A76CD5" w14:textId="18CC66FD" w:rsidR="007C3258" w:rsidRPr="00BC0364" w:rsidRDefault="007C3258" w:rsidP="00F26E71">
            <w:pPr>
              <w:rPr>
                <w:rFonts w:asciiTheme="minorHAnsi" w:hAnsiTheme="minorHAnsi"/>
                <w:bCs/>
                <w:sz w:val="22"/>
              </w:rPr>
            </w:pPr>
            <w:r w:rsidRPr="00BC0364">
              <w:rPr>
                <w:rFonts w:asciiTheme="minorHAnsi" w:hAnsiTheme="minorHAnsi"/>
                <w:bCs/>
                <w:sz w:val="22"/>
              </w:rPr>
              <w:t>dokument sporządzony przez Strony, potwierdzający fakt i zakres zlecenia realizacji Integracji</w:t>
            </w:r>
            <w:r w:rsidR="00621DD7">
              <w:rPr>
                <w:rFonts w:asciiTheme="minorHAnsi" w:hAnsiTheme="minorHAnsi"/>
                <w:bCs/>
                <w:sz w:val="22"/>
              </w:rPr>
              <w:t>.</w:t>
            </w:r>
          </w:p>
        </w:tc>
      </w:tr>
    </w:tbl>
    <w:p w14:paraId="0E1DBBF2" w14:textId="77777777" w:rsidR="004B2E4C" w:rsidRPr="00F26E71" w:rsidRDefault="004B2E4C" w:rsidP="00F26E71">
      <w:pPr>
        <w:pStyle w:val="Nagwek6"/>
        <w:spacing w:before="240"/>
        <w:rPr>
          <w:rFonts w:asciiTheme="minorHAnsi" w:hAnsiTheme="minorHAnsi" w:cstheme="minorHAnsi"/>
          <w:b w:val="0"/>
          <w:sz w:val="22"/>
          <w:szCs w:val="22"/>
        </w:rPr>
      </w:pPr>
      <w:r w:rsidRPr="00F26E71">
        <w:rPr>
          <w:rFonts w:asciiTheme="minorHAnsi" w:hAnsiTheme="minorHAnsi" w:cstheme="minorHAnsi"/>
          <w:sz w:val="22"/>
          <w:szCs w:val="22"/>
        </w:rPr>
        <w:t xml:space="preserve">§ </w:t>
      </w:r>
      <w:r w:rsidR="009E3FA4" w:rsidRPr="00F26E71">
        <w:rPr>
          <w:rFonts w:asciiTheme="minorHAnsi" w:hAnsiTheme="minorHAnsi" w:cstheme="minorHAnsi"/>
          <w:sz w:val="22"/>
          <w:szCs w:val="22"/>
        </w:rPr>
        <w:t>2</w:t>
      </w:r>
    </w:p>
    <w:p w14:paraId="25BFDA1A" w14:textId="2ACEE42A" w:rsidR="00EA1E13" w:rsidRPr="00F26E71" w:rsidRDefault="00EA1E13" w:rsidP="00F26E71">
      <w:pPr>
        <w:pStyle w:val="Nagwek6"/>
        <w:spacing w:after="120"/>
        <w:rPr>
          <w:rFonts w:asciiTheme="minorHAnsi" w:hAnsiTheme="minorHAnsi" w:cstheme="minorHAnsi"/>
          <w:b w:val="0"/>
          <w:sz w:val="22"/>
          <w:szCs w:val="22"/>
        </w:rPr>
      </w:pPr>
      <w:r w:rsidRPr="00F26E71">
        <w:rPr>
          <w:rFonts w:asciiTheme="minorHAnsi" w:hAnsiTheme="minorHAnsi" w:cstheme="minorHAnsi"/>
          <w:sz w:val="22"/>
          <w:szCs w:val="22"/>
        </w:rPr>
        <w:t xml:space="preserve">Przedmiot </w:t>
      </w:r>
      <w:r w:rsidR="00F62A1D" w:rsidRPr="00F26E71">
        <w:rPr>
          <w:rFonts w:asciiTheme="minorHAnsi" w:hAnsiTheme="minorHAnsi" w:cstheme="minorHAnsi"/>
          <w:sz w:val="22"/>
          <w:szCs w:val="22"/>
        </w:rPr>
        <w:t>U</w:t>
      </w:r>
      <w:r w:rsidRPr="00F26E71">
        <w:rPr>
          <w:rFonts w:asciiTheme="minorHAnsi" w:hAnsiTheme="minorHAnsi" w:cstheme="minorHAnsi"/>
          <w:sz w:val="22"/>
          <w:szCs w:val="22"/>
        </w:rPr>
        <w:t>mowy</w:t>
      </w:r>
    </w:p>
    <w:p w14:paraId="31C9F6BD" w14:textId="0AC2BCC0" w:rsidR="00E403CB" w:rsidRPr="00B52D49" w:rsidRDefault="00E403CB" w:rsidP="00B52D49">
      <w:pPr>
        <w:numPr>
          <w:ilvl w:val="0"/>
          <w:numId w:val="63"/>
        </w:numPr>
        <w:spacing w:line="276" w:lineRule="auto"/>
        <w:rPr>
          <w:rFonts w:asciiTheme="minorHAnsi" w:hAnsiTheme="minorHAnsi" w:cstheme="minorHAnsi"/>
          <w:b/>
          <w:sz w:val="22"/>
          <w:szCs w:val="22"/>
        </w:rPr>
      </w:pPr>
      <w:r w:rsidRPr="00B52D49">
        <w:rPr>
          <w:rFonts w:asciiTheme="minorHAnsi" w:hAnsiTheme="minorHAnsi" w:cstheme="minorHAnsi"/>
          <w:sz w:val="22"/>
          <w:szCs w:val="22"/>
        </w:rPr>
        <w:t xml:space="preserve">Przedmiotem </w:t>
      </w:r>
      <w:r w:rsidR="00CE5F0A">
        <w:rPr>
          <w:rFonts w:asciiTheme="minorHAnsi" w:hAnsiTheme="minorHAnsi" w:cstheme="minorHAnsi"/>
          <w:sz w:val="22"/>
          <w:szCs w:val="22"/>
        </w:rPr>
        <w:t>Z</w:t>
      </w:r>
      <w:r w:rsidR="00CE5F0A" w:rsidRPr="00B52D49">
        <w:rPr>
          <w:rFonts w:asciiTheme="minorHAnsi" w:hAnsiTheme="minorHAnsi" w:cstheme="minorHAnsi"/>
          <w:sz w:val="22"/>
          <w:szCs w:val="22"/>
        </w:rPr>
        <w:t xml:space="preserve">amówienia </w:t>
      </w:r>
      <w:r w:rsidRPr="00B52D49">
        <w:rPr>
          <w:rFonts w:asciiTheme="minorHAnsi" w:hAnsiTheme="minorHAnsi" w:cstheme="minorHAnsi"/>
          <w:sz w:val="22"/>
          <w:szCs w:val="22"/>
        </w:rPr>
        <w:t>jest:</w:t>
      </w:r>
    </w:p>
    <w:p w14:paraId="2C0B7F69" w14:textId="32DB0D82" w:rsidR="00E403CB" w:rsidRPr="00B52D49" w:rsidRDefault="00E403CB" w:rsidP="00B52D49">
      <w:pPr>
        <w:numPr>
          <w:ilvl w:val="0"/>
          <w:numId w:val="64"/>
        </w:numPr>
        <w:spacing w:line="276" w:lineRule="auto"/>
        <w:rPr>
          <w:rFonts w:asciiTheme="minorHAnsi" w:hAnsiTheme="minorHAnsi" w:cstheme="minorBidi"/>
          <w:sz w:val="22"/>
          <w:szCs w:val="22"/>
        </w:rPr>
      </w:pPr>
      <w:r w:rsidRPr="0F894362">
        <w:rPr>
          <w:rFonts w:asciiTheme="minorHAnsi" w:hAnsiTheme="minorHAnsi" w:cstheme="minorBidi"/>
          <w:sz w:val="22"/>
          <w:szCs w:val="22"/>
        </w:rPr>
        <w:t>nieodpłatna konfiguracja Systemu</w:t>
      </w:r>
      <w:r w:rsidR="7E5ACFCC" w:rsidRPr="0F894362">
        <w:rPr>
          <w:rFonts w:asciiTheme="minorHAnsi" w:hAnsiTheme="minorHAnsi" w:cstheme="minorBidi"/>
          <w:sz w:val="22"/>
          <w:szCs w:val="22"/>
        </w:rPr>
        <w:t xml:space="preserve"> do zgodności z OPZ</w:t>
      </w:r>
      <w:r w:rsidRPr="0F894362">
        <w:rPr>
          <w:rFonts w:asciiTheme="minorHAnsi" w:hAnsiTheme="minorHAnsi" w:cstheme="minorBidi"/>
          <w:sz w:val="22"/>
          <w:szCs w:val="22"/>
        </w:rPr>
        <w:t>;</w:t>
      </w:r>
    </w:p>
    <w:p w14:paraId="5023B550" w14:textId="2D0602E5" w:rsidR="00E403CB" w:rsidRPr="00B52D49" w:rsidRDefault="00E403CB" w:rsidP="380CF1B2">
      <w:pPr>
        <w:numPr>
          <w:ilvl w:val="0"/>
          <w:numId w:val="64"/>
        </w:numPr>
        <w:spacing w:line="276" w:lineRule="auto"/>
        <w:rPr>
          <w:rFonts w:asciiTheme="minorHAnsi" w:hAnsiTheme="minorHAnsi" w:cstheme="minorBidi"/>
          <w:sz w:val="22"/>
          <w:szCs w:val="22"/>
        </w:rPr>
      </w:pPr>
      <w:r w:rsidRPr="380CF1B2">
        <w:rPr>
          <w:rFonts w:asciiTheme="minorHAnsi" w:hAnsiTheme="minorHAnsi" w:cstheme="minorBidi"/>
          <w:sz w:val="22"/>
          <w:szCs w:val="22"/>
        </w:rPr>
        <w:t xml:space="preserve">udostępnianie Zamawiającemu Systemu oraz </w:t>
      </w:r>
      <w:r w:rsidR="00283E9B" w:rsidRPr="380CF1B2">
        <w:rPr>
          <w:rFonts w:asciiTheme="minorHAnsi" w:hAnsiTheme="minorHAnsi" w:cstheme="minorBidi"/>
          <w:sz w:val="22"/>
          <w:szCs w:val="22"/>
        </w:rPr>
        <w:t>W</w:t>
      </w:r>
      <w:r w:rsidRPr="380CF1B2">
        <w:rPr>
          <w:rFonts w:asciiTheme="minorHAnsi" w:hAnsiTheme="minorHAnsi" w:cstheme="minorBidi"/>
          <w:sz w:val="22"/>
          <w:szCs w:val="22"/>
        </w:rPr>
        <w:t xml:space="preserve">sparcie Zamawiającego w terminie wskazanym </w:t>
      </w:r>
      <w:r>
        <w:br/>
      </w:r>
      <w:r w:rsidRPr="380CF1B2">
        <w:rPr>
          <w:rFonts w:asciiTheme="minorHAnsi" w:hAnsiTheme="minorHAnsi" w:cstheme="minorBidi"/>
          <w:sz w:val="22"/>
          <w:szCs w:val="22"/>
        </w:rPr>
        <w:t>w §</w:t>
      </w:r>
      <w:r w:rsidR="009071C0" w:rsidRPr="380CF1B2">
        <w:rPr>
          <w:rFonts w:asciiTheme="minorHAnsi" w:hAnsiTheme="minorHAnsi" w:cstheme="minorBidi"/>
          <w:sz w:val="22"/>
          <w:szCs w:val="22"/>
        </w:rPr>
        <w:t xml:space="preserve"> </w:t>
      </w:r>
      <w:r w:rsidRPr="380CF1B2">
        <w:rPr>
          <w:rFonts w:asciiTheme="minorHAnsi" w:hAnsiTheme="minorHAnsi" w:cstheme="minorBidi"/>
          <w:sz w:val="22"/>
          <w:szCs w:val="22"/>
        </w:rPr>
        <w:t>3 ust. 2;</w:t>
      </w:r>
    </w:p>
    <w:p w14:paraId="04EF938F" w14:textId="1B759A30" w:rsidR="00E403CB" w:rsidRPr="008A7779" w:rsidRDefault="00E403CB" w:rsidP="380CF1B2">
      <w:pPr>
        <w:numPr>
          <w:ilvl w:val="0"/>
          <w:numId w:val="64"/>
        </w:numPr>
        <w:spacing w:line="276" w:lineRule="auto"/>
        <w:rPr>
          <w:rFonts w:asciiTheme="minorHAnsi" w:hAnsiTheme="minorHAnsi" w:cstheme="minorBidi"/>
          <w:sz w:val="22"/>
          <w:szCs w:val="22"/>
        </w:rPr>
      </w:pPr>
      <w:r w:rsidRPr="380CF1B2">
        <w:rPr>
          <w:rFonts w:asciiTheme="minorHAnsi" w:hAnsiTheme="minorHAnsi" w:cstheme="minorBidi"/>
          <w:sz w:val="22"/>
          <w:szCs w:val="22"/>
        </w:rPr>
        <w:t xml:space="preserve">Integracja Systemu z EZD Zamawiającego. </w:t>
      </w:r>
    </w:p>
    <w:p w14:paraId="75FC9216" w14:textId="3F711F63" w:rsidR="00E403CB" w:rsidRPr="008A7779" w:rsidRDefault="00E403CB" w:rsidP="00B52D49">
      <w:pPr>
        <w:numPr>
          <w:ilvl w:val="0"/>
          <w:numId w:val="63"/>
        </w:numPr>
        <w:spacing w:line="276" w:lineRule="auto"/>
        <w:rPr>
          <w:rFonts w:asciiTheme="minorHAnsi" w:hAnsiTheme="minorHAnsi" w:cstheme="minorHAnsi"/>
          <w:sz w:val="22"/>
          <w:szCs w:val="22"/>
        </w:rPr>
      </w:pPr>
      <w:r w:rsidRPr="008A7779">
        <w:rPr>
          <w:rFonts w:asciiTheme="minorHAnsi" w:hAnsiTheme="minorHAnsi" w:cstheme="minorHAnsi"/>
          <w:sz w:val="22"/>
          <w:szCs w:val="22"/>
        </w:rPr>
        <w:t xml:space="preserve">Szczegółowy zakres </w:t>
      </w:r>
      <w:r w:rsidR="00283E9B">
        <w:rPr>
          <w:rFonts w:asciiTheme="minorHAnsi" w:hAnsiTheme="minorHAnsi" w:cstheme="minorHAnsi"/>
          <w:sz w:val="22"/>
          <w:szCs w:val="22"/>
        </w:rPr>
        <w:t>U</w:t>
      </w:r>
      <w:r w:rsidRPr="008A7779">
        <w:rPr>
          <w:rFonts w:asciiTheme="minorHAnsi" w:hAnsiTheme="minorHAnsi" w:cstheme="minorHAnsi"/>
          <w:sz w:val="22"/>
          <w:szCs w:val="22"/>
        </w:rPr>
        <w:t>sługi oraz funkcjonalności Systemu zostały określone w OPZ.</w:t>
      </w:r>
    </w:p>
    <w:p w14:paraId="691A4337" w14:textId="77777777" w:rsidR="00731C98" w:rsidRPr="00F26E71" w:rsidRDefault="00731C98" w:rsidP="00F26E71">
      <w:pPr>
        <w:pStyle w:val="Nagwek6"/>
        <w:spacing w:before="240"/>
        <w:rPr>
          <w:rFonts w:asciiTheme="minorHAnsi" w:hAnsiTheme="minorHAnsi" w:cstheme="minorHAnsi"/>
          <w:b w:val="0"/>
          <w:sz w:val="22"/>
          <w:szCs w:val="22"/>
        </w:rPr>
      </w:pPr>
      <w:r w:rsidRPr="00F26E71">
        <w:rPr>
          <w:rFonts w:asciiTheme="minorHAnsi" w:hAnsiTheme="minorHAnsi" w:cstheme="minorHAnsi"/>
          <w:sz w:val="22"/>
          <w:szCs w:val="22"/>
        </w:rPr>
        <w:t>§ 3</w:t>
      </w:r>
    </w:p>
    <w:p w14:paraId="2F91800E" w14:textId="48A9DEC3" w:rsidR="00731C98" w:rsidRPr="00F26E71" w:rsidRDefault="00731C98" w:rsidP="00F26E71">
      <w:pPr>
        <w:pStyle w:val="Nagwek6"/>
        <w:spacing w:after="120"/>
        <w:rPr>
          <w:rFonts w:asciiTheme="minorHAnsi" w:hAnsiTheme="minorHAnsi" w:cstheme="minorHAnsi"/>
          <w:b w:val="0"/>
          <w:sz w:val="22"/>
          <w:szCs w:val="22"/>
        </w:rPr>
      </w:pPr>
      <w:r w:rsidRPr="00F26E71">
        <w:rPr>
          <w:rFonts w:asciiTheme="minorHAnsi" w:hAnsiTheme="minorHAnsi" w:cstheme="minorHAnsi"/>
          <w:sz w:val="22"/>
          <w:szCs w:val="22"/>
        </w:rPr>
        <w:t>Termin realizacji</w:t>
      </w:r>
    </w:p>
    <w:p w14:paraId="7BEA6236" w14:textId="62CE885B" w:rsidR="00731C98" w:rsidRPr="00B52D49" w:rsidRDefault="00731C98" w:rsidP="00396879">
      <w:pPr>
        <w:numPr>
          <w:ilvl w:val="0"/>
          <w:numId w:val="65"/>
        </w:numPr>
        <w:spacing w:line="276" w:lineRule="auto"/>
        <w:rPr>
          <w:rFonts w:asciiTheme="minorHAnsi" w:hAnsiTheme="minorHAnsi" w:cstheme="minorHAnsi"/>
          <w:sz w:val="22"/>
          <w:szCs w:val="22"/>
        </w:rPr>
      </w:pPr>
      <w:r w:rsidRPr="008A7779">
        <w:rPr>
          <w:rFonts w:asciiTheme="minorHAnsi" w:hAnsiTheme="minorHAnsi" w:cstheme="minorHAnsi"/>
          <w:sz w:val="22"/>
          <w:szCs w:val="22"/>
        </w:rPr>
        <w:t xml:space="preserve">W ramach realizacji </w:t>
      </w:r>
      <w:r w:rsidR="00300323" w:rsidRPr="008A7779">
        <w:rPr>
          <w:rFonts w:asciiTheme="minorHAnsi" w:hAnsiTheme="minorHAnsi" w:cstheme="minorHAnsi"/>
          <w:sz w:val="22"/>
          <w:szCs w:val="22"/>
        </w:rPr>
        <w:t>P</w:t>
      </w:r>
      <w:r w:rsidRPr="008A7779">
        <w:rPr>
          <w:rFonts w:asciiTheme="minorHAnsi" w:hAnsiTheme="minorHAnsi" w:cstheme="minorHAnsi"/>
          <w:sz w:val="22"/>
          <w:szCs w:val="22"/>
        </w:rPr>
        <w:t xml:space="preserve">rzedmiotu Umowy, o którym mowa w § 2 ust. 1 pkt 1, Wykonawca, w ciągu 60 dni od dnia zawarcia Umowy skonfiguruje System do poziomu zgodnego z zapisami zawartymi w OPZ (z wyłączeniem </w:t>
      </w:r>
      <w:r w:rsidR="00475199" w:rsidRPr="008A7779">
        <w:rPr>
          <w:rFonts w:asciiTheme="minorHAnsi" w:hAnsiTheme="minorHAnsi" w:cstheme="minorHAnsi"/>
          <w:sz w:val="22"/>
          <w:szCs w:val="22"/>
        </w:rPr>
        <w:t>I</w:t>
      </w:r>
      <w:r w:rsidRPr="008A7779">
        <w:rPr>
          <w:rFonts w:asciiTheme="minorHAnsi" w:hAnsiTheme="minorHAnsi" w:cstheme="minorHAnsi"/>
          <w:sz w:val="22"/>
          <w:szCs w:val="22"/>
        </w:rPr>
        <w:t xml:space="preserve">ntegracji z systemem EZD Zamawiającego) i uzgodnień z Zamawiającym oraz przekaże nieodpłatnie Zamawiającemu Instrukcje (o których mowa w pkt. </w:t>
      </w:r>
      <w:r w:rsidRPr="00396879">
        <w:rPr>
          <w:rFonts w:asciiTheme="minorHAnsi" w:hAnsiTheme="minorHAnsi" w:cstheme="minorHAnsi"/>
          <w:sz w:val="22"/>
          <w:szCs w:val="22"/>
        </w:rPr>
        <w:t>II.8</w:t>
      </w:r>
      <w:r w:rsidRPr="008A7779">
        <w:rPr>
          <w:rFonts w:asciiTheme="minorHAnsi" w:hAnsiTheme="minorHAnsi" w:cstheme="minorHAnsi"/>
          <w:sz w:val="22"/>
          <w:szCs w:val="22"/>
        </w:rPr>
        <w:t xml:space="preserve"> OPZ</w:t>
      </w:r>
      <w:r w:rsidRPr="00B52D49">
        <w:rPr>
          <w:rFonts w:asciiTheme="minorHAnsi" w:hAnsiTheme="minorHAnsi" w:cstheme="minorHAnsi"/>
          <w:sz w:val="22"/>
          <w:szCs w:val="22"/>
        </w:rPr>
        <w:t xml:space="preserve">). </w:t>
      </w:r>
    </w:p>
    <w:p w14:paraId="69C6BC9B" w14:textId="3D60342E" w:rsidR="00731C98" w:rsidRPr="00B52D49" w:rsidRDefault="00731C98" w:rsidP="00396879">
      <w:pPr>
        <w:numPr>
          <w:ilvl w:val="0"/>
          <w:numId w:val="65"/>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W ramach realizacji </w:t>
      </w:r>
      <w:r w:rsidR="00B13112">
        <w:rPr>
          <w:rFonts w:asciiTheme="minorHAnsi" w:hAnsiTheme="minorHAnsi" w:cstheme="minorHAnsi"/>
          <w:sz w:val="22"/>
          <w:szCs w:val="22"/>
        </w:rPr>
        <w:t>P</w:t>
      </w:r>
      <w:r w:rsidRPr="00B52D49">
        <w:rPr>
          <w:rFonts w:asciiTheme="minorHAnsi" w:hAnsiTheme="minorHAnsi" w:cstheme="minorHAnsi"/>
          <w:sz w:val="22"/>
          <w:szCs w:val="22"/>
        </w:rPr>
        <w:t>rzedmiotu Umowy, o którym mowa w § 2 ust. 1 pkt 2, Wykonawca będzie udostępniał Zamawiającemu skonfigurowany System oraz świadczył usługę Wsparcia Zamawiającego od dnia Startu Produkcyjnego</w:t>
      </w:r>
      <w:r w:rsidR="006B6FE3">
        <w:rPr>
          <w:rFonts w:asciiTheme="minorHAnsi" w:hAnsiTheme="minorHAnsi" w:cstheme="minorHAnsi"/>
          <w:sz w:val="22"/>
          <w:szCs w:val="22"/>
        </w:rPr>
        <w:t xml:space="preserve"> </w:t>
      </w:r>
      <w:r w:rsidR="006B6FE3" w:rsidRPr="00B52D49">
        <w:rPr>
          <w:rFonts w:asciiTheme="minorHAnsi" w:hAnsiTheme="minorHAnsi" w:cstheme="minorHAnsi"/>
          <w:sz w:val="22"/>
          <w:szCs w:val="22"/>
        </w:rPr>
        <w:t>przez 36 kolejnych miesięcy</w:t>
      </w:r>
      <w:r w:rsidR="009C7766" w:rsidRPr="00B52D49">
        <w:rPr>
          <w:rFonts w:asciiTheme="minorHAnsi" w:hAnsiTheme="minorHAnsi" w:cstheme="minorHAnsi"/>
          <w:sz w:val="22"/>
          <w:szCs w:val="22"/>
        </w:rPr>
        <w:t xml:space="preserve"> lub do wyczerpania kwoty, o której mowa w § 7 ust. 1</w:t>
      </w:r>
      <w:r w:rsidR="00CF381E">
        <w:rPr>
          <w:rFonts w:asciiTheme="minorHAnsi" w:hAnsiTheme="minorHAnsi" w:cstheme="minorHAnsi"/>
          <w:sz w:val="22"/>
          <w:szCs w:val="22"/>
        </w:rPr>
        <w:t>, w zależności, które z tych zdarzeń nastąpi wcześniej.</w:t>
      </w:r>
    </w:p>
    <w:p w14:paraId="083E846B" w14:textId="03D8B344" w:rsidR="00731C98" w:rsidRPr="00B52D49" w:rsidRDefault="00731C98" w:rsidP="00396879">
      <w:pPr>
        <w:numPr>
          <w:ilvl w:val="0"/>
          <w:numId w:val="65"/>
        </w:numPr>
        <w:spacing w:line="276" w:lineRule="auto"/>
        <w:rPr>
          <w:rFonts w:asciiTheme="minorHAnsi" w:hAnsiTheme="minorHAnsi" w:cstheme="minorBidi"/>
          <w:sz w:val="22"/>
          <w:szCs w:val="22"/>
        </w:rPr>
      </w:pPr>
      <w:r w:rsidRPr="46BD4263">
        <w:rPr>
          <w:rFonts w:asciiTheme="minorHAnsi" w:hAnsiTheme="minorHAnsi" w:cstheme="minorBidi"/>
          <w:sz w:val="22"/>
          <w:szCs w:val="22"/>
        </w:rPr>
        <w:t xml:space="preserve">W ramach realizacji </w:t>
      </w:r>
      <w:r w:rsidR="00D211B8" w:rsidRPr="46BD4263">
        <w:rPr>
          <w:rFonts w:asciiTheme="minorHAnsi" w:hAnsiTheme="minorHAnsi" w:cstheme="minorBidi"/>
          <w:sz w:val="22"/>
          <w:szCs w:val="22"/>
        </w:rPr>
        <w:t>P</w:t>
      </w:r>
      <w:r w:rsidRPr="46BD4263">
        <w:rPr>
          <w:rFonts w:asciiTheme="minorHAnsi" w:hAnsiTheme="minorHAnsi" w:cstheme="minorBidi"/>
          <w:sz w:val="22"/>
          <w:szCs w:val="22"/>
        </w:rPr>
        <w:t xml:space="preserve">rzedmiotu Umowy, o którym mowa w § 2 ust. 1 pkt 3, Wykonawca </w:t>
      </w:r>
      <w:r w:rsidR="0096763C" w:rsidRPr="46BD4263">
        <w:rPr>
          <w:rFonts w:asciiTheme="minorHAnsi" w:hAnsiTheme="minorHAnsi" w:cstheme="minorBidi"/>
          <w:sz w:val="22"/>
          <w:szCs w:val="22"/>
        </w:rPr>
        <w:t xml:space="preserve">dokona Integracji </w:t>
      </w:r>
      <w:r w:rsidRPr="46BD4263">
        <w:rPr>
          <w:rFonts w:asciiTheme="minorHAnsi" w:hAnsiTheme="minorHAnsi" w:cstheme="minorBidi"/>
          <w:sz w:val="22"/>
          <w:szCs w:val="22"/>
        </w:rPr>
        <w:t>System</w:t>
      </w:r>
      <w:r w:rsidR="0096763C" w:rsidRPr="46BD4263">
        <w:rPr>
          <w:rFonts w:asciiTheme="minorHAnsi" w:hAnsiTheme="minorHAnsi" w:cstheme="minorBidi"/>
          <w:sz w:val="22"/>
          <w:szCs w:val="22"/>
        </w:rPr>
        <w:t>u</w:t>
      </w:r>
      <w:r w:rsidRPr="46BD4263">
        <w:rPr>
          <w:rFonts w:asciiTheme="minorHAnsi" w:hAnsiTheme="minorHAnsi" w:cstheme="minorBidi"/>
          <w:sz w:val="22"/>
          <w:szCs w:val="22"/>
        </w:rPr>
        <w:t xml:space="preserve"> z systemem EZD Zamawiającego. Sposób realizacji </w:t>
      </w:r>
      <w:r w:rsidR="00976C6E">
        <w:rPr>
          <w:rFonts w:asciiTheme="minorHAnsi" w:hAnsiTheme="minorHAnsi" w:cstheme="minorBidi"/>
          <w:sz w:val="22"/>
          <w:szCs w:val="22"/>
        </w:rPr>
        <w:t>u</w:t>
      </w:r>
      <w:r w:rsidRPr="46BD4263">
        <w:rPr>
          <w:rFonts w:asciiTheme="minorHAnsi" w:hAnsiTheme="minorHAnsi" w:cstheme="minorBidi"/>
          <w:sz w:val="22"/>
          <w:szCs w:val="22"/>
        </w:rPr>
        <w:t xml:space="preserve">sługi </w:t>
      </w:r>
      <w:r w:rsidR="0096763C" w:rsidRPr="46BD4263">
        <w:rPr>
          <w:rFonts w:asciiTheme="minorHAnsi" w:hAnsiTheme="minorHAnsi" w:cstheme="minorBidi"/>
          <w:sz w:val="22"/>
          <w:szCs w:val="22"/>
        </w:rPr>
        <w:t>I</w:t>
      </w:r>
      <w:r w:rsidRPr="46BD4263">
        <w:rPr>
          <w:rFonts w:asciiTheme="minorHAnsi" w:hAnsiTheme="minorHAnsi" w:cstheme="minorBidi"/>
          <w:sz w:val="22"/>
          <w:szCs w:val="22"/>
        </w:rPr>
        <w:t>ntegracji Systemu będzie odbywał się według następującej kolejności:</w:t>
      </w:r>
    </w:p>
    <w:p w14:paraId="616AA4E2" w14:textId="6BDD4E6D" w:rsidR="00731C98" w:rsidRPr="00B52D49" w:rsidRDefault="00731C98" w:rsidP="00396879">
      <w:pPr>
        <w:numPr>
          <w:ilvl w:val="1"/>
          <w:numId w:val="65"/>
        </w:numPr>
        <w:spacing w:line="276" w:lineRule="auto"/>
        <w:rPr>
          <w:rFonts w:asciiTheme="minorHAnsi" w:hAnsiTheme="minorHAnsi" w:cstheme="minorHAnsi"/>
          <w:sz w:val="22"/>
          <w:szCs w:val="22"/>
        </w:rPr>
      </w:pPr>
      <w:r w:rsidRPr="00B52D49">
        <w:rPr>
          <w:rFonts w:asciiTheme="minorHAnsi" w:hAnsiTheme="minorHAnsi" w:cstheme="minorHAnsi"/>
          <w:sz w:val="22"/>
          <w:szCs w:val="22"/>
        </w:rPr>
        <w:t>Zamawiający zgłasza Wykonawcy gotowość systemu EZD Zamawiającego do Integracji z</w:t>
      </w:r>
      <w:r w:rsidR="00153A73">
        <w:rPr>
          <w:rFonts w:asciiTheme="minorHAnsi" w:hAnsiTheme="minorHAnsi" w:cstheme="minorHAnsi"/>
          <w:sz w:val="22"/>
          <w:szCs w:val="22"/>
        </w:rPr>
        <w:t> </w:t>
      </w:r>
      <w:r w:rsidRPr="00B52D49">
        <w:rPr>
          <w:rFonts w:asciiTheme="minorHAnsi" w:hAnsiTheme="minorHAnsi" w:cstheme="minorHAnsi"/>
          <w:sz w:val="22"/>
          <w:szCs w:val="22"/>
        </w:rPr>
        <w:t>Systemem</w:t>
      </w:r>
      <w:r w:rsidR="00976C6E">
        <w:rPr>
          <w:rFonts w:asciiTheme="minorHAnsi" w:hAnsiTheme="minorHAnsi" w:cstheme="minorHAnsi"/>
          <w:sz w:val="22"/>
          <w:szCs w:val="22"/>
        </w:rPr>
        <w:t>;</w:t>
      </w:r>
    </w:p>
    <w:p w14:paraId="53444BCA" w14:textId="1DE45762" w:rsidR="00731C98" w:rsidRPr="00B52D49" w:rsidRDefault="00731C98" w:rsidP="00396879">
      <w:pPr>
        <w:numPr>
          <w:ilvl w:val="1"/>
          <w:numId w:val="65"/>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Strony sporządzą Zlecenie Integracji zawierające opis ostatecznego zakresu </w:t>
      </w:r>
      <w:r w:rsidR="0096763C">
        <w:rPr>
          <w:rFonts w:asciiTheme="minorHAnsi" w:hAnsiTheme="minorHAnsi" w:cstheme="minorHAnsi"/>
          <w:sz w:val="22"/>
          <w:szCs w:val="22"/>
        </w:rPr>
        <w:t>I</w:t>
      </w:r>
      <w:r w:rsidRPr="00B52D49">
        <w:rPr>
          <w:rFonts w:asciiTheme="minorHAnsi" w:hAnsiTheme="minorHAnsi" w:cstheme="minorHAnsi"/>
          <w:sz w:val="22"/>
          <w:szCs w:val="22"/>
        </w:rPr>
        <w:t xml:space="preserve">ntegracji oraz wymiany danych pomiędzy integrowanymi systemami, terminy realizacji usługi </w:t>
      </w:r>
      <w:r w:rsidR="0096763C">
        <w:rPr>
          <w:rFonts w:asciiTheme="minorHAnsi" w:hAnsiTheme="minorHAnsi" w:cstheme="minorHAnsi"/>
          <w:sz w:val="22"/>
          <w:szCs w:val="22"/>
        </w:rPr>
        <w:t>I</w:t>
      </w:r>
      <w:r w:rsidRPr="00B52D49">
        <w:rPr>
          <w:rFonts w:asciiTheme="minorHAnsi" w:hAnsiTheme="minorHAnsi" w:cstheme="minorHAnsi"/>
          <w:sz w:val="22"/>
          <w:szCs w:val="22"/>
        </w:rPr>
        <w:t>ntegracji</w:t>
      </w:r>
      <w:r w:rsidR="00CD4DBF">
        <w:rPr>
          <w:rFonts w:asciiTheme="minorHAnsi" w:hAnsiTheme="minorHAnsi" w:cstheme="minorHAnsi"/>
          <w:sz w:val="22"/>
          <w:szCs w:val="22"/>
        </w:rPr>
        <w:t>,</w:t>
      </w:r>
      <w:r w:rsidRPr="00B52D49">
        <w:rPr>
          <w:rFonts w:asciiTheme="minorHAnsi" w:hAnsiTheme="minorHAnsi" w:cstheme="minorHAnsi"/>
          <w:sz w:val="22"/>
          <w:szCs w:val="22"/>
        </w:rPr>
        <w:t xml:space="preserve"> </w:t>
      </w:r>
      <w:r w:rsidR="00A75C2F">
        <w:rPr>
          <w:rFonts w:asciiTheme="minorHAnsi" w:hAnsiTheme="minorHAnsi" w:cstheme="minorHAnsi"/>
          <w:sz w:val="22"/>
          <w:szCs w:val="22"/>
        </w:rPr>
        <w:t>a także</w:t>
      </w:r>
      <w:r w:rsidR="00A75C2F" w:rsidRPr="00B52D49">
        <w:rPr>
          <w:rFonts w:asciiTheme="minorHAnsi" w:hAnsiTheme="minorHAnsi" w:cstheme="minorHAnsi"/>
          <w:sz w:val="22"/>
          <w:szCs w:val="22"/>
        </w:rPr>
        <w:t xml:space="preserve"> </w:t>
      </w:r>
      <w:r w:rsidRPr="00B52D49">
        <w:rPr>
          <w:rFonts w:asciiTheme="minorHAnsi" w:hAnsiTheme="minorHAnsi" w:cstheme="minorHAnsi"/>
          <w:sz w:val="22"/>
          <w:szCs w:val="22"/>
        </w:rPr>
        <w:t>scenariusz Testów Akceptacyjnych funkcjonalności Systemu uzyskanych w wyniku Integracji</w:t>
      </w:r>
      <w:r w:rsidR="00F03A91">
        <w:rPr>
          <w:rFonts w:asciiTheme="minorHAnsi" w:hAnsiTheme="minorHAnsi" w:cstheme="minorHAnsi"/>
          <w:sz w:val="22"/>
          <w:szCs w:val="22"/>
        </w:rPr>
        <w:t>, z </w:t>
      </w:r>
      <w:r w:rsidR="00CD4DBF">
        <w:rPr>
          <w:rFonts w:asciiTheme="minorHAnsi" w:hAnsiTheme="minorHAnsi" w:cstheme="minorHAnsi"/>
          <w:sz w:val="22"/>
          <w:szCs w:val="22"/>
        </w:rPr>
        <w:t xml:space="preserve">uwzględnieniem zapisów </w:t>
      </w:r>
      <w:r w:rsidR="00CD4DBF" w:rsidRPr="00396879">
        <w:rPr>
          <w:rFonts w:asciiTheme="minorHAnsi" w:hAnsiTheme="minorHAnsi" w:cstheme="minorHAnsi"/>
          <w:b/>
          <w:sz w:val="22"/>
          <w:szCs w:val="22"/>
        </w:rPr>
        <w:t>Załącznika nr 8</w:t>
      </w:r>
      <w:r w:rsidRPr="00B52D49">
        <w:rPr>
          <w:rFonts w:asciiTheme="minorHAnsi" w:hAnsiTheme="minorHAnsi" w:cstheme="minorHAnsi"/>
          <w:sz w:val="22"/>
          <w:szCs w:val="22"/>
        </w:rPr>
        <w:t>;</w:t>
      </w:r>
    </w:p>
    <w:p w14:paraId="7E1C6E7A" w14:textId="5BF90738" w:rsidR="00731C98" w:rsidRPr="00B52D49" w:rsidRDefault="00731C98" w:rsidP="00396879">
      <w:pPr>
        <w:numPr>
          <w:ilvl w:val="1"/>
          <w:numId w:val="65"/>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Strony dokonają odbioru usługi Integracji na zasadach określonych w § </w:t>
      </w:r>
      <w:r w:rsidR="00A77935" w:rsidRPr="00B52D49">
        <w:rPr>
          <w:rFonts w:asciiTheme="minorHAnsi" w:hAnsiTheme="minorHAnsi" w:cstheme="minorHAnsi"/>
          <w:sz w:val="22"/>
          <w:szCs w:val="22"/>
        </w:rPr>
        <w:t xml:space="preserve">5 </w:t>
      </w:r>
      <w:r w:rsidRPr="00B52D49">
        <w:rPr>
          <w:rFonts w:asciiTheme="minorHAnsi" w:hAnsiTheme="minorHAnsi" w:cstheme="minorHAnsi"/>
          <w:sz w:val="22"/>
          <w:szCs w:val="22"/>
        </w:rPr>
        <w:t>Umowy.</w:t>
      </w:r>
    </w:p>
    <w:p w14:paraId="4F6D8E8D" w14:textId="68098A5B" w:rsidR="007E21FA" w:rsidRPr="00396879" w:rsidRDefault="007E21FA" w:rsidP="00396879">
      <w:pPr>
        <w:pStyle w:val="Nagwek6"/>
        <w:spacing w:before="240"/>
        <w:rPr>
          <w:rFonts w:asciiTheme="minorHAnsi" w:hAnsiTheme="minorHAnsi" w:cstheme="minorHAnsi"/>
          <w:b w:val="0"/>
          <w:sz w:val="22"/>
          <w:szCs w:val="22"/>
        </w:rPr>
      </w:pPr>
      <w:r w:rsidRPr="00396879">
        <w:rPr>
          <w:rFonts w:asciiTheme="minorHAnsi" w:hAnsiTheme="minorHAnsi" w:cstheme="minorHAnsi"/>
          <w:sz w:val="22"/>
          <w:szCs w:val="22"/>
        </w:rPr>
        <w:t>§ 4</w:t>
      </w:r>
    </w:p>
    <w:p w14:paraId="3902921D" w14:textId="7EAB6416" w:rsidR="007E21FA" w:rsidRPr="00396879" w:rsidRDefault="007E21FA" w:rsidP="00396879">
      <w:pPr>
        <w:pStyle w:val="Nagwek6"/>
        <w:spacing w:after="120"/>
        <w:rPr>
          <w:rFonts w:asciiTheme="minorHAnsi" w:hAnsiTheme="minorHAnsi" w:cstheme="minorHAnsi"/>
          <w:b w:val="0"/>
          <w:sz w:val="22"/>
          <w:szCs w:val="22"/>
        </w:rPr>
      </w:pPr>
      <w:r w:rsidRPr="00396879">
        <w:rPr>
          <w:rFonts w:asciiTheme="minorHAnsi" w:hAnsiTheme="minorHAnsi" w:cstheme="minorHAnsi"/>
          <w:sz w:val="22"/>
          <w:szCs w:val="22"/>
        </w:rPr>
        <w:t xml:space="preserve">Zgodność </w:t>
      </w:r>
      <w:r w:rsidR="00932D8E" w:rsidRPr="00396879">
        <w:rPr>
          <w:rFonts w:asciiTheme="minorHAnsi" w:hAnsiTheme="minorHAnsi" w:cstheme="minorHAnsi"/>
          <w:sz w:val="22"/>
          <w:szCs w:val="22"/>
        </w:rPr>
        <w:t xml:space="preserve">Przedmiotu Umowy </w:t>
      </w:r>
      <w:r w:rsidRPr="00396879">
        <w:rPr>
          <w:rFonts w:asciiTheme="minorHAnsi" w:hAnsiTheme="minorHAnsi" w:cstheme="minorHAnsi"/>
          <w:sz w:val="22"/>
          <w:szCs w:val="22"/>
        </w:rPr>
        <w:t>z przepisami prawa oraz standardami dostępnoś</w:t>
      </w:r>
      <w:r w:rsidR="00932D8E" w:rsidRPr="00396879">
        <w:rPr>
          <w:rFonts w:asciiTheme="minorHAnsi" w:hAnsiTheme="minorHAnsi" w:cstheme="minorHAnsi"/>
          <w:sz w:val="22"/>
          <w:szCs w:val="22"/>
        </w:rPr>
        <w:t>ci</w:t>
      </w:r>
    </w:p>
    <w:p w14:paraId="32AC22AD" w14:textId="77777777" w:rsidR="005F7059" w:rsidRPr="00396879" w:rsidRDefault="005F7059" w:rsidP="00396879">
      <w:pPr>
        <w:rPr>
          <w:rFonts w:asciiTheme="minorHAnsi" w:hAnsiTheme="minorHAnsi" w:cstheme="minorHAnsi"/>
          <w:sz w:val="22"/>
          <w:szCs w:val="22"/>
        </w:rPr>
      </w:pPr>
      <w:r w:rsidRPr="00396879">
        <w:rPr>
          <w:rFonts w:asciiTheme="minorHAnsi" w:hAnsiTheme="minorHAnsi" w:cstheme="minorHAnsi"/>
          <w:b/>
          <w:bCs/>
          <w:sz w:val="22"/>
          <w:szCs w:val="22"/>
        </w:rPr>
        <w:t xml:space="preserve"> [Postanowienia ogólne]</w:t>
      </w:r>
    </w:p>
    <w:p w14:paraId="10BB0CE9" w14:textId="3F0DFE86" w:rsidR="004468BF" w:rsidRPr="00B52D49" w:rsidRDefault="004468BF" w:rsidP="00B52D49">
      <w:pPr>
        <w:numPr>
          <w:ilvl w:val="0"/>
          <w:numId w:val="56"/>
        </w:numPr>
        <w:spacing w:line="276" w:lineRule="auto"/>
        <w:ind w:left="426" w:hanging="426"/>
        <w:rPr>
          <w:rFonts w:asciiTheme="minorHAnsi" w:hAnsiTheme="minorHAnsi" w:cstheme="minorHAnsi"/>
          <w:bCs/>
          <w:sz w:val="22"/>
          <w:szCs w:val="22"/>
        </w:rPr>
      </w:pPr>
      <w:r w:rsidRPr="00B52D49">
        <w:rPr>
          <w:rFonts w:asciiTheme="minorHAnsi" w:hAnsiTheme="minorHAnsi" w:cstheme="minorHAnsi"/>
          <w:bCs/>
          <w:sz w:val="22"/>
          <w:szCs w:val="22"/>
        </w:rPr>
        <w:t xml:space="preserve">Wykonawca zapewnia, że funkcjonalność udostępnianego Systemu jest zgodna z wymaganiami Ustawy, </w:t>
      </w:r>
      <w:r w:rsidRPr="00B52D49">
        <w:rPr>
          <w:rFonts w:asciiTheme="minorHAnsi" w:hAnsiTheme="minorHAnsi" w:cstheme="minorHAnsi"/>
          <w:sz w:val="22"/>
          <w:szCs w:val="22"/>
        </w:rPr>
        <w:t xml:space="preserve">aktami wykonawczymi do Ustawy oraz pozostałymi aktami prawnymi wskazanymi w </w:t>
      </w:r>
      <w:r w:rsidR="00034FD5">
        <w:rPr>
          <w:rFonts w:asciiTheme="minorHAnsi" w:hAnsiTheme="minorHAnsi" w:cstheme="minorHAnsi"/>
          <w:sz w:val="22"/>
          <w:szCs w:val="22"/>
        </w:rPr>
        <w:t>pkt</w:t>
      </w:r>
      <w:r w:rsidR="00304B8B">
        <w:rPr>
          <w:rFonts w:asciiTheme="minorHAnsi" w:hAnsiTheme="minorHAnsi" w:cstheme="minorHAnsi"/>
          <w:sz w:val="22"/>
          <w:szCs w:val="22"/>
        </w:rPr>
        <w:t>. II.1 OPZ</w:t>
      </w:r>
      <w:r w:rsidRPr="00B52D49">
        <w:rPr>
          <w:rFonts w:asciiTheme="minorHAnsi" w:hAnsiTheme="minorHAnsi" w:cstheme="minorHAnsi"/>
          <w:sz w:val="22"/>
          <w:szCs w:val="22"/>
        </w:rPr>
        <w:t>.</w:t>
      </w:r>
    </w:p>
    <w:p w14:paraId="72EAF3C0" w14:textId="0CBD57D3" w:rsidR="005F7059" w:rsidRPr="00B52D49" w:rsidRDefault="005F7059" w:rsidP="00B52D49">
      <w:pPr>
        <w:numPr>
          <w:ilvl w:val="0"/>
          <w:numId w:val="56"/>
        </w:numPr>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Wykonawca zobowiązuje się, w ramach</w:t>
      </w:r>
      <w:r w:rsidR="00FF58AE" w:rsidRPr="00B52D49">
        <w:rPr>
          <w:rFonts w:asciiTheme="minorHAnsi" w:hAnsiTheme="minorHAnsi" w:cstheme="minorHAnsi"/>
          <w:sz w:val="22"/>
          <w:szCs w:val="22"/>
        </w:rPr>
        <w:t xml:space="preserve"> wynagrodzenia określonego w § 7</w:t>
      </w:r>
      <w:r w:rsidRPr="00B52D49">
        <w:rPr>
          <w:rFonts w:asciiTheme="minorHAnsi" w:hAnsiTheme="minorHAnsi" w:cstheme="minorHAnsi"/>
          <w:sz w:val="22"/>
          <w:szCs w:val="22"/>
        </w:rPr>
        <w:t>, do świadczenia Usługi w</w:t>
      </w:r>
      <w:r w:rsidR="00CE504C" w:rsidRPr="00B52D49">
        <w:rPr>
          <w:rFonts w:asciiTheme="minorHAnsi" w:hAnsiTheme="minorHAnsi" w:cstheme="minorHAnsi"/>
          <w:sz w:val="22"/>
          <w:szCs w:val="22"/>
        </w:rPr>
        <w:t> </w:t>
      </w:r>
      <w:r w:rsidRPr="00B52D49">
        <w:rPr>
          <w:rFonts w:asciiTheme="minorHAnsi" w:hAnsiTheme="minorHAnsi" w:cstheme="minorHAnsi"/>
          <w:sz w:val="22"/>
          <w:szCs w:val="22"/>
        </w:rPr>
        <w:t>sposób zgodny z przepisami</w:t>
      </w:r>
      <w:r w:rsidR="004468BF" w:rsidRPr="00B52D49">
        <w:rPr>
          <w:rFonts w:asciiTheme="minorHAnsi" w:hAnsiTheme="minorHAnsi" w:cstheme="minorHAnsi"/>
          <w:sz w:val="22"/>
          <w:szCs w:val="22"/>
        </w:rPr>
        <w:t>, o których mowa w ust. 1</w:t>
      </w:r>
      <w:r w:rsidR="007C1747"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 </w:t>
      </w:r>
      <w:r w:rsidRPr="00B52D49">
        <w:rPr>
          <w:rFonts w:asciiTheme="minorHAnsi" w:hAnsiTheme="minorHAnsi" w:cstheme="minorHAnsi"/>
          <w:b/>
          <w:sz w:val="22"/>
          <w:szCs w:val="22"/>
        </w:rPr>
        <w:t>w tym również w sposób zgodny z</w:t>
      </w:r>
      <w:r w:rsidR="00BD7000" w:rsidRPr="00B52D49">
        <w:rPr>
          <w:rFonts w:asciiTheme="minorHAnsi" w:hAnsiTheme="minorHAnsi" w:cstheme="minorHAnsi"/>
          <w:b/>
          <w:sz w:val="22"/>
          <w:szCs w:val="22"/>
        </w:rPr>
        <w:t>e</w:t>
      </w:r>
      <w:r w:rsidRPr="00B52D49">
        <w:rPr>
          <w:rFonts w:asciiTheme="minorHAnsi" w:hAnsiTheme="minorHAnsi" w:cstheme="minorHAnsi"/>
          <w:b/>
          <w:sz w:val="22"/>
          <w:szCs w:val="22"/>
        </w:rPr>
        <w:t xml:space="preserve"> </w:t>
      </w:r>
      <w:r w:rsidR="00BD7000" w:rsidRPr="00B52D49">
        <w:rPr>
          <w:rFonts w:asciiTheme="minorHAnsi" w:hAnsiTheme="minorHAnsi" w:cstheme="minorHAnsi"/>
          <w:b/>
          <w:sz w:val="22"/>
          <w:szCs w:val="22"/>
        </w:rPr>
        <w:t xml:space="preserve">zmianami tychże </w:t>
      </w:r>
      <w:r w:rsidRPr="00B52D49">
        <w:rPr>
          <w:rFonts w:asciiTheme="minorHAnsi" w:hAnsiTheme="minorHAnsi" w:cstheme="minorHAnsi"/>
          <w:b/>
          <w:sz w:val="22"/>
          <w:szCs w:val="22"/>
        </w:rPr>
        <w:t>przepis</w:t>
      </w:r>
      <w:r w:rsidR="00BD7000" w:rsidRPr="00B52D49">
        <w:rPr>
          <w:rFonts w:asciiTheme="minorHAnsi" w:hAnsiTheme="minorHAnsi" w:cstheme="minorHAnsi"/>
          <w:b/>
          <w:sz w:val="22"/>
          <w:szCs w:val="22"/>
        </w:rPr>
        <w:t>ów</w:t>
      </w:r>
      <w:r w:rsidRPr="00B52D49">
        <w:rPr>
          <w:rFonts w:asciiTheme="minorHAnsi" w:hAnsiTheme="minorHAnsi" w:cstheme="minorHAnsi"/>
          <w:b/>
          <w:sz w:val="22"/>
          <w:szCs w:val="22"/>
        </w:rPr>
        <w:t xml:space="preserve">, które zostały ogłoszone po zawarciu niniejszej Umowy i weszły </w:t>
      </w:r>
      <w:r w:rsidR="0081620D">
        <w:rPr>
          <w:rFonts w:asciiTheme="minorHAnsi" w:hAnsiTheme="minorHAnsi" w:cstheme="minorHAnsi"/>
          <w:b/>
          <w:sz w:val="22"/>
          <w:szCs w:val="22"/>
        </w:rPr>
        <w:t xml:space="preserve">w </w:t>
      </w:r>
      <w:r w:rsidRPr="00B52D49">
        <w:rPr>
          <w:rFonts w:asciiTheme="minorHAnsi" w:hAnsiTheme="minorHAnsi" w:cstheme="minorHAnsi"/>
          <w:b/>
          <w:sz w:val="22"/>
          <w:szCs w:val="22"/>
        </w:rPr>
        <w:t>życie w</w:t>
      </w:r>
      <w:r w:rsidR="00E62462" w:rsidRPr="00B52D49">
        <w:rPr>
          <w:rFonts w:asciiTheme="minorHAnsi" w:hAnsiTheme="minorHAnsi" w:cstheme="minorHAnsi"/>
          <w:b/>
          <w:sz w:val="22"/>
          <w:szCs w:val="22"/>
        </w:rPr>
        <w:t> </w:t>
      </w:r>
      <w:r w:rsidRPr="00B52D49">
        <w:rPr>
          <w:rFonts w:asciiTheme="minorHAnsi" w:hAnsiTheme="minorHAnsi" w:cstheme="minorHAnsi"/>
          <w:b/>
          <w:sz w:val="22"/>
          <w:szCs w:val="22"/>
        </w:rPr>
        <w:t>trakcie jej realizacji</w:t>
      </w:r>
      <w:r w:rsidRPr="00B52D49">
        <w:rPr>
          <w:rFonts w:asciiTheme="minorHAnsi" w:hAnsiTheme="minorHAnsi" w:cstheme="minorHAnsi"/>
          <w:sz w:val="22"/>
          <w:szCs w:val="22"/>
        </w:rPr>
        <w:t>.</w:t>
      </w:r>
    </w:p>
    <w:p w14:paraId="3A95F3ED" w14:textId="6D3E7698" w:rsidR="005F7059" w:rsidRPr="00B52D49" w:rsidRDefault="005F7059" w:rsidP="00B52D49">
      <w:pPr>
        <w:pStyle w:val="Akapitzlist"/>
        <w:numPr>
          <w:ilvl w:val="0"/>
          <w:numId w:val="56"/>
        </w:numPr>
        <w:tabs>
          <w:tab w:val="left" w:pos="426"/>
        </w:tabs>
        <w:suppressAutoHyphens/>
        <w:spacing w:after="0" w:line="276" w:lineRule="auto"/>
        <w:ind w:left="426" w:hanging="426"/>
        <w:rPr>
          <w:rFonts w:asciiTheme="minorHAnsi" w:hAnsiTheme="minorHAnsi" w:cstheme="minorHAnsi"/>
        </w:rPr>
      </w:pPr>
      <w:r w:rsidRPr="00B52D49">
        <w:rPr>
          <w:rFonts w:asciiTheme="minorHAnsi" w:hAnsiTheme="minorHAnsi" w:cstheme="minorHAnsi"/>
        </w:rPr>
        <w:t xml:space="preserve">W </w:t>
      </w:r>
      <w:r w:rsidR="004468BF" w:rsidRPr="00B52D49">
        <w:rPr>
          <w:rFonts w:asciiTheme="minorHAnsi" w:hAnsiTheme="minorHAnsi" w:cstheme="minorHAnsi"/>
        </w:rPr>
        <w:t>związku z postanowieniami ust. 2</w:t>
      </w:r>
      <w:r w:rsidRPr="00B52D49">
        <w:rPr>
          <w:rFonts w:asciiTheme="minorHAnsi" w:hAnsiTheme="minorHAnsi" w:cstheme="minorHAnsi"/>
        </w:rPr>
        <w:t xml:space="preserve"> Wykonawca zobowiązany jest w szczególności do monitorowania zmian przepisów prawa,</w:t>
      </w:r>
      <w:r w:rsidR="007C1747" w:rsidRPr="00B52D49">
        <w:rPr>
          <w:rFonts w:asciiTheme="minorHAnsi" w:hAnsiTheme="minorHAnsi" w:cstheme="minorHAnsi"/>
        </w:rPr>
        <w:t xml:space="preserve"> o których mowa w ust. 1,</w:t>
      </w:r>
      <w:r w:rsidRPr="00B52D49">
        <w:rPr>
          <w:rFonts w:asciiTheme="minorHAnsi" w:hAnsiTheme="minorHAnsi" w:cstheme="minorHAnsi"/>
        </w:rPr>
        <w:t xml:space="preserve"> w szczególności przepisów Ustawy, oraz ponosi wobec Zamawiającego odpowiedzialność odszkodowawczą w przypadku niezapewnienia </w:t>
      </w:r>
      <w:r w:rsidRPr="00B52D49">
        <w:rPr>
          <w:rFonts w:asciiTheme="minorHAnsi" w:hAnsiTheme="minorHAnsi" w:cstheme="minorHAnsi"/>
        </w:rPr>
        <w:lastRenderedPageBreak/>
        <w:t>zgodności Usług</w:t>
      </w:r>
      <w:r w:rsidR="00E53254" w:rsidRPr="00B52D49">
        <w:rPr>
          <w:rFonts w:asciiTheme="minorHAnsi" w:hAnsiTheme="minorHAnsi" w:cstheme="minorHAnsi"/>
        </w:rPr>
        <w:t>i</w:t>
      </w:r>
      <w:r w:rsidRPr="00B52D49">
        <w:rPr>
          <w:rFonts w:asciiTheme="minorHAnsi" w:hAnsiTheme="minorHAnsi" w:cstheme="minorHAnsi"/>
        </w:rPr>
        <w:t xml:space="preserve"> z przepisami, o</w:t>
      </w:r>
      <w:r w:rsidR="0050646C" w:rsidRPr="00B52D49">
        <w:rPr>
          <w:rFonts w:asciiTheme="minorHAnsi" w:hAnsiTheme="minorHAnsi" w:cstheme="minorHAnsi"/>
        </w:rPr>
        <w:t> </w:t>
      </w:r>
      <w:r w:rsidRPr="00B52D49">
        <w:rPr>
          <w:rFonts w:asciiTheme="minorHAnsi" w:hAnsiTheme="minorHAnsi" w:cstheme="minorHAnsi"/>
        </w:rPr>
        <w:t>których mowa w ust. 1. Niezależnie od powyższego</w:t>
      </w:r>
      <w:r w:rsidR="00CA6607">
        <w:rPr>
          <w:rFonts w:asciiTheme="minorHAnsi" w:hAnsiTheme="minorHAnsi" w:cstheme="minorHAnsi"/>
        </w:rPr>
        <w:t>,</w:t>
      </w:r>
      <w:r w:rsidRPr="00B52D49">
        <w:rPr>
          <w:rFonts w:asciiTheme="minorHAnsi" w:hAnsiTheme="minorHAnsi" w:cstheme="minorHAnsi"/>
        </w:rPr>
        <w:t xml:space="preserve"> pozostał</w:t>
      </w:r>
      <w:r w:rsidR="00E53254" w:rsidRPr="00B52D49">
        <w:rPr>
          <w:rFonts w:asciiTheme="minorHAnsi" w:hAnsiTheme="minorHAnsi" w:cstheme="minorHAnsi"/>
        </w:rPr>
        <w:t>e</w:t>
      </w:r>
      <w:r w:rsidRPr="00B52D49">
        <w:rPr>
          <w:rFonts w:asciiTheme="minorHAnsi" w:hAnsiTheme="minorHAnsi" w:cstheme="minorHAnsi"/>
        </w:rPr>
        <w:t xml:space="preserve"> zapisy Umowy mogą przewidywać obowiązek zapłaty kar umownych w przypadku niewywiązania się przez Wykonawcę z obowiązków</w:t>
      </w:r>
      <w:r w:rsidR="00F6291D" w:rsidRPr="00B52D49">
        <w:rPr>
          <w:rFonts w:asciiTheme="minorHAnsi" w:hAnsiTheme="minorHAnsi" w:cstheme="minorHAnsi"/>
        </w:rPr>
        <w:t>, o których mowa w ust. 1 i 2</w:t>
      </w:r>
      <w:r w:rsidRPr="00B52D49">
        <w:rPr>
          <w:rFonts w:asciiTheme="minorHAnsi" w:hAnsiTheme="minorHAnsi" w:cstheme="minorHAnsi"/>
        </w:rPr>
        <w:t>.</w:t>
      </w:r>
    </w:p>
    <w:p w14:paraId="25BBA996" w14:textId="77777777" w:rsidR="005F7059" w:rsidRPr="00396879" w:rsidRDefault="005F7059" w:rsidP="00396879">
      <w:pPr>
        <w:spacing w:before="120"/>
        <w:rPr>
          <w:rFonts w:asciiTheme="minorHAnsi" w:hAnsiTheme="minorHAnsi" w:cstheme="minorHAnsi"/>
          <w:sz w:val="22"/>
          <w:szCs w:val="22"/>
        </w:rPr>
      </w:pPr>
      <w:r w:rsidRPr="00396879">
        <w:rPr>
          <w:rFonts w:asciiTheme="minorHAnsi" w:hAnsiTheme="minorHAnsi" w:cstheme="minorHAnsi"/>
          <w:b/>
          <w:bCs/>
          <w:sz w:val="22"/>
          <w:szCs w:val="22"/>
        </w:rPr>
        <w:t>[Postanowienia szczególne dotyczące zgodności Przedmiotu Umowy z przepisami o dostępności cyfrowej]</w:t>
      </w:r>
    </w:p>
    <w:p w14:paraId="2B6594D8" w14:textId="02B64C21" w:rsidR="005F7059" w:rsidRPr="00B52D49" w:rsidRDefault="005F7059" w:rsidP="00B52D49">
      <w:pPr>
        <w:pStyle w:val="Akapitzlist"/>
        <w:numPr>
          <w:ilvl w:val="0"/>
          <w:numId w:val="56"/>
        </w:numPr>
        <w:suppressAutoHyphens/>
        <w:spacing w:after="0" w:line="276" w:lineRule="auto"/>
        <w:ind w:left="426" w:hanging="426"/>
        <w:rPr>
          <w:rStyle w:val="eop"/>
          <w:rFonts w:asciiTheme="minorHAnsi" w:hAnsiTheme="minorHAnsi" w:cstheme="minorHAnsi"/>
        </w:rPr>
      </w:pPr>
      <w:r w:rsidRPr="00B52D49">
        <w:rPr>
          <w:rStyle w:val="normaltextrun"/>
          <w:rFonts w:asciiTheme="minorHAnsi" w:hAnsiTheme="minorHAnsi" w:cstheme="minorHAnsi"/>
        </w:rPr>
        <w:t xml:space="preserve">Wykonawca zobowiązuje się do realizacji </w:t>
      </w:r>
      <w:r w:rsidR="00BF0BF7">
        <w:rPr>
          <w:rStyle w:val="normaltextrun"/>
          <w:rFonts w:asciiTheme="minorHAnsi" w:hAnsiTheme="minorHAnsi" w:cstheme="minorHAnsi"/>
        </w:rPr>
        <w:t xml:space="preserve">Przedmiotu </w:t>
      </w:r>
      <w:r w:rsidRPr="00B52D49">
        <w:rPr>
          <w:rStyle w:val="normaltextrun"/>
          <w:rFonts w:asciiTheme="minorHAnsi" w:hAnsiTheme="minorHAnsi" w:cstheme="minorHAnsi"/>
        </w:rPr>
        <w:t>Umowy zgodnie z przepisami u</w:t>
      </w:r>
      <w:r w:rsidRPr="00B52D49">
        <w:rPr>
          <w:rFonts w:asciiTheme="minorHAnsi" w:hAnsiTheme="minorHAnsi" w:cstheme="minorHAnsi"/>
        </w:rPr>
        <w:t xml:space="preserve">stawy </w:t>
      </w:r>
      <w:r w:rsidRPr="00B52D49">
        <w:rPr>
          <w:rStyle w:val="normaltextrun"/>
          <w:rFonts w:asciiTheme="minorHAnsi" w:hAnsiTheme="minorHAnsi" w:cstheme="minorHAnsi"/>
        </w:rPr>
        <w:t>z dnia 4</w:t>
      </w:r>
      <w:r w:rsidR="00E814F4">
        <w:rPr>
          <w:rStyle w:val="normaltextrun"/>
          <w:rFonts w:asciiTheme="minorHAnsi" w:hAnsiTheme="minorHAnsi" w:cstheme="minorHAnsi"/>
        </w:rPr>
        <w:t> </w:t>
      </w:r>
      <w:r w:rsidRPr="00B52D49">
        <w:rPr>
          <w:rStyle w:val="normaltextrun"/>
          <w:rFonts w:asciiTheme="minorHAnsi" w:hAnsiTheme="minorHAnsi" w:cstheme="minorHAnsi"/>
        </w:rPr>
        <w:t>kwietnia 2019</w:t>
      </w:r>
      <w:r w:rsidR="005F08D8" w:rsidRPr="00B52D49">
        <w:rPr>
          <w:rStyle w:val="normaltextrun"/>
          <w:rFonts w:asciiTheme="minorHAnsi" w:hAnsiTheme="minorHAnsi" w:cstheme="minorHAnsi"/>
        </w:rPr>
        <w:t> </w:t>
      </w:r>
      <w:r w:rsidRPr="00B52D49">
        <w:rPr>
          <w:rStyle w:val="normaltextrun"/>
          <w:rFonts w:asciiTheme="minorHAnsi" w:hAnsiTheme="minorHAnsi" w:cstheme="minorHAnsi"/>
        </w:rPr>
        <w:t xml:space="preserve">r. o dostępności cyfrowej stron internetowych i aplikacji mobilnych podmiotów publicznych </w:t>
      </w:r>
      <w:r w:rsidRPr="00B52D49">
        <w:rPr>
          <w:rStyle w:val="scxw132831185"/>
          <w:rFonts w:asciiTheme="minorHAnsi" w:hAnsiTheme="minorHAnsi" w:cstheme="minorHAnsi"/>
        </w:rPr>
        <w:t> </w:t>
      </w:r>
      <w:r w:rsidRPr="00B52D49">
        <w:rPr>
          <w:rStyle w:val="normaltextrun"/>
          <w:rFonts w:asciiTheme="minorHAnsi" w:hAnsiTheme="minorHAnsi" w:cstheme="minorHAnsi"/>
        </w:rPr>
        <w:t>(</w:t>
      </w:r>
      <w:r w:rsidR="00431308">
        <w:rPr>
          <w:rStyle w:val="normaltextrun"/>
          <w:rFonts w:asciiTheme="minorHAnsi" w:hAnsiTheme="minorHAnsi" w:cstheme="minorHAnsi"/>
        </w:rPr>
        <w:t xml:space="preserve">tj. </w:t>
      </w:r>
      <w:r w:rsidRPr="00B52D49">
        <w:rPr>
          <w:rStyle w:val="normaltextrun"/>
          <w:rFonts w:asciiTheme="minorHAnsi" w:hAnsiTheme="minorHAnsi" w:cstheme="minorHAnsi"/>
        </w:rPr>
        <w:t>Dz.U. z</w:t>
      </w:r>
      <w:r w:rsidR="0050646C" w:rsidRPr="00B52D49">
        <w:rPr>
          <w:rStyle w:val="normaltextrun"/>
          <w:rFonts w:asciiTheme="minorHAnsi" w:hAnsiTheme="minorHAnsi" w:cstheme="minorHAnsi"/>
        </w:rPr>
        <w:t> </w:t>
      </w:r>
      <w:r w:rsidRPr="00B52D49">
        <w:rPr>
          <w:rStyle w:val="normaltextrun"/>
          <w:rFonts w:asciiTheme="minorHAnsi" w:hAnsiTheme="minorHAnsi" w:cstheme="minorHAnsi"/>
        </w:rPr>
        <w:t>2023 r. poz.</w:t>
      </w:r>
      <w:r w:rsidR="00431308">
        <w:rPr>
          <w:rStyle w:val="normaltextrun"/>
          <w:rFonts w:asciiTheme="minorHAnsi" w:hAnsiTheme="minorHAnsi" w:cstheme="minorHAnsi"/>
        </w:rPr>
        <w:t>1440</w:t>
      </w:r>
      <w:r w:rsidRPr="00B52D49">
        <w:rPr>
          <w:rStyle w:val="normaltextrun"/>
          <w:rFonts w:asciiTheme="minorHAnsi" w:hAnsiTheme="minorHAnsi" w:cstheme="minorHAnsi"/>
        </w:rPr>
        <w:t>, dalej również jako „</w:t>
      </w:r>
      <w:r w:rsidRPr="00B52D49">
        <w:rPr>
          <w:rStyle w:val="normaltextrun"/>
          <w:rFonts w:asciiTheme="minorHAnsi" w:hAnsiTheme="minorHAnsi" w:cstheme="minorHAnsi"/>
          <w:b/>
        </w:rPr>
        <w:t>UDC</w:t>
      </w:r>
      <w:r w:rsidRPr="00B52D49">
        <w:rPr>
          <w:rStyle w:val="normaltextrun"/>
          <w:rFonts w:asciiTheme="minorHAnsi" w:hAnsiTheme="minorHAnsi" w:cstheme="minorHAnsi"/>
        </w:rPr>
        <w:t>”) oraz oświadcza, że posiada niezbędną wiedzę i</w:t>
      </w:r>
      <w:r w:rsidR="0050646C" w:rsidRPr="00B52D49">
        <w:rPr>
          <w:rStyle w:val="normaltextrun"/>
          <w:rFonts w:asciiTheme="minorHAnsi" w:hAnsiTheme="minorHAnsi" w:cstheme="minorHAnsi"/>
        </w:rPr>
        <w:t> </w:t>
      </w:r>
      <w:r w:rsidRPr="00B52D49">
        <w:rPr>
          <w:rStyle w:val="normaltextrun"/>
          <w:rFonts w:asciiTheme="minorHAnsi" w:hAnsiTheme="minorHAnsi" w:cstheme="minorHAnsi"/>
        </w:rPr>
        <w:t>umiejętności w tym zakresie.</w:t>
      </w:r>
      <w:r w:rsidRPr="00B52D49">
        <w:rPr>
          <w:rStyle w:val="eop"/>
          <w:rFonts w:asciiTheme="minorHAnsi" w:hAnsiTheme="minorHAnsi" w:cstheme="minorHAnsi"/>
        </w:rPr>
        <w:t> </w:t>
      </w:r>
    </w:p>
    <w:p w14:paraId="730BE288" w14:textId="77777777" w:rsidR="005F7059" w:rsidRPr="00B52D49" w:rsidRDefault="005F7059" w:rsidP="00B52D49">
      <w:pPr>
        <w:pStyle w:val="Akapitzlist"/>
        <w:numPr>
          <w:ilvl w:val="0"/>
          <w:numId w:val="56"/>
        </w:numPr>
        <w:suppressAutoHyphens/>
        <w:spacing w:after="0" w:line="276" w:lineRule="auto"/>
        <w:ind w:left="426" w:hanging="426"/>
        <w:rPr>
          <w:rStyle w:val="eop"/>
          <w:rFonts w:asciiTheme="minorHAnsi" w:hAnsiTheme="minorHAnsi" w:cstheme="minorHAnsi"/>
        </w:rPr>
      </w:pPr>
      <w:r w:rsidRPr="00B52D49">
        <w:rPr>
          <w:rStyle w:val="normaltextrun"/>
          <w:rFonts w:asciiTheme="minorHAnsi" w:hAnsiTheme="minorHAnsi" w:cstheme="minorHAnsi"/>
        </w:rPr>
        <w:t>Wykonawca realizuje czynności w celu zapewnienia dostępności cyfrowej oprogramowania począwszy od etapu projektowania oprogramowania lub jego zmian aż po ich budowę i wdrożenie.</w:t>
      </w:r>
      <w:r w:rsidRPr="00B52D49">
        <w:rPr>
          <w:rStyle w:val="eop"/>
          <w:rFonts w:asciiTheme="minorHAnsi" w:hAnsiTheme="minorHAnsi" w:cstheme="minorHAnsi"/>
        </w:rPr>
        <w:t> </w:t>
      </w:r>
    </w:p>
    <w:p w14:paraId="29FE60DC" w14:textId="5964E190" w:rsidR="00BD7000" w:rsidRPr="00B52D49" w:rsidRDefault="00BD7000" w:rsidP="380CF1B2">
      <w:pPr>
        <w:pStyle w:val="Akapitzlist"/>
        <w:numPr>
          <w:ilvl w:val="0"/>
          <w:numId w:val="56"/>
        </w:numPr>
        <w:suppressAutoHyphens/>
        <w:spacing w:after="0" w:line="276" w:lineRule="auto"/>
        <w:ind w:left="426" w:hanging="426"/>
        <w:rPr>
          <w:rStyle w:val="normaltextrun"/>
          <w:rFonts w:asciiTheme="minorHAnsi" w:hAnsiTheme="minorHAnsi" w:cstheme="minorBidi"/>
        </w:rPr>
      </w:pPr>
      <w:r w:rsidRPr="380CF1B2">
        <w:rPr>
          <w:rStyle w:val="normaltextrun"/>
          <w:rFonts w:asciiTheme="minorHAnsi" w:hAnsiTheme="minorHAnsi" w:cstheme="minorBidi"/>
        </w:rPr>
        <w:t>Zamawiający w celu upewnienia się o wysokiej jakości</w:t>
      </w:r>
      <w:r w:rsidRPr="380CF1B2">
        <w:rPr>
          <w:rFonts w:asciiTheme="minorHAnsi" w:hAnsiTheme="minorHAnsi" w:cstheme="minorBidi"/>
          <w:i/>
          <w:iCs/>
        </w:rPr>
        <w:t xml:space="preserve"> </w:t>
      </w:r>
      <w:r w:rsidRPr="380CF1B2">
        <w:rPr>
          <w:rFonts w:asciiTheme="minorHAnsi" w:hAnsiTheme="minorHAnsi" w:cstheme="minorBidi"/>
        </w:rPr>
        <w:t>usług świadczonych przez Wykonawcę</w:t>
      </w:r>
      <w:r w:rsidRPr="380CF1B2">
        <w:rPr>
          <w:rStyle w:val="normaltextrun"/>
          <w:rFonts w:asciiTheme="minorHAnsi" w:hAnsiTheme="minorHAnsi" w:cstheme="minorBidi"/>
        </w:rPr>
        <w:t xml:space="preserve"> może, zarówno w trakcie trwania Umowy </w:t>
      </w:r>
      <w:r w:rsidR="0004433A" w:rsidRPr="380CF1B2">
        <w:rPr>
          <w:rStyle w:val="normaltextrun"/>
          <w:rFonts w:asciiTheme="minorHAnsi" w:hAnsiTheme="minorHAnsi" w:cstheme="minorBidi"/>
        </w:rPr>
        <w:t>–</w:t>
      </w:r>
      <w:r w:rsidRPr="380CF1B2">
        <w:rPr>
          <w:rStyle w:val="normaltextrun"/>
          <w:rFonts w:asciiTheme="minorHAnsi" w:hAnsiTheme="minorHAnsi" w:cstheme="minorBidi"/>
        </w:rPr>
        <w:t xml:space="preserve"> samodzielnie lub za pomocą </w:t>
      </w:r>
      <w:r w:rsidR="00982170" w:rsidRPr="380CF1B2">
        <w:rPr>
          <w:rStyle w:val="normaltextrun"/>
          <w:rFonts w:asciiTheme="minorHAnsi" w:hAnsiTheme="minorHAnsi" w:cstheme="minorBidi"/>
        </w:rPr>
        <w:t>O</w:t>
      </w:r>
      <w:r w:rsidRPr="380CF1B2">
        <w:rPr>
          <w:rStyle w:val="normaltextrun"/>
          <w:rFonts w:asciiTheme="minorHAnsi" w:hAnsiTheme="minorHAnsi" w:cstheme="minorBidi"/>
        </w:rPr>
        <w:t xml:space="preserve">sób </w:t>
      </w:r>
      <w:r w:rsidR="00982170" w:rsidRPr="380CF1B2">
        <w:rPr>
          <w:rStyle w:val="normaltextrun"/>
          <w:rFonts w:asciiTheme="minorHAnsi" w:hAnsiTheme="minorHAnsi" w:cstheme="minorBidi"/>
        </w:rPr>
        <w:t>T</w:t>
      </w:r>
      <w:r w:rsidRPr="380CF1B2">
        <w:rPr>
          <w:rStyle w:val="normaltextrun"/>
          <w:rFonts w:asciiTheme="minorHAnsi" w:hAnsiTheme="minorHAnsi" w:cstheme="minorBidi"/>
        </w:rPr>
        <w:t xml:space="preserve">rzecich działających na jego zlecenie </w:t>
      </w:r>
      <w:r w:rsidR="0004433A" w:rsidRPr="380CF1B2">
        <w:rPr>
          <w:rStyle w:val="normaltextrun"/>
          <w:rFonts w:asciiTheme="minorHAnsi" w:hAnsiTheme="minorHAnsi" w:cstheme="minorBidi"/>
        </w:rPr>
        <w:t>–</w:t>
      </w:r>
      <w:r w:rsidRPr="380CF1B2">
        <w:rPr>
          <w:rStyle w:val="normaltextrun"/>
          <w:rFonts w:asciiTheme="minorHAnsi" w:hAnsiTheme="minorHAnsi" w:cstheme="minorBidi"/>
        </w:rPr>
        <w:t xml:space="preserve"> weryfikować spełnienie przez oprogramowanie wymogów UDC zgodnie z wytycznymi opisanymi w załączniku do UDC. W wyniku tej weryfikacji Zamawiający sporządza listę błędów dostępności cyfrowej w podziale na: priorytetowe, ważne i marginalne.</w:t>
      </w:r>
    </w:p>
    <w:p w14:paraId="1ED6AFAA" w14:textId="77777777" w:rsidR="005F7059" w:rsidRPr="00B52D49" w:rsidRDefault="005F7059" w:rsidP="00B52D49">
      <w:pPr>
        <w:pStyle w:val="Akapitzlist"/>
        <w:numPr>
          <w:ilvl w:val="0"/>
          <w:numId w:val="56"/>
        </w:numPr>
        <w:suppressAutoHyphens/>
        <w:spacing w:after="0" w:line="276" w:lineRule="auto"/>
        <w:ind w:left="426" w:hanging="426"/>
        <w:rPr>
          <w:rStyle w:val="normaltextrun"/>
          <w:rFonts w:asciiTheme="minorHAnsi" w:hAnsiTheme="minorHAnsi" w:cstheme="minorHAnsi"/>
        </w:rPr>
      </w:pPr>
      <w:r w:rsidRPr="00B52D49">
        <w:rPr>
          <w:rStyle w:val="normaltextrun"/>
          <w:rFonts w:asciiTheme="minorHAnsi" w:hAnsiTheme="minorHAnsi" w:cstheme="minorHAnsi"/>
        </w:rPr>
        <w:t xml:space="preserve">Zamawiający może zobowiązać Wykonawcę do poprawienia wszystkich lub określonych błędów zgodnie z przekazaną Wykonawcy listą błędów, o której mowa w ust. </w:t>
      </w:r>
      <w:r w:rsidR="00BD7000" w:rsidRPr="00B52D49">
        <w:rPr>
          <w:rStyle w:val="normaltextrun"/>
          <w:rFonts w:asciiTheme="minorHAnsi" w:hAnsiTheme="minorHAnsi" w:cstheme="minorHAnsi"/>
        </w:rPr>
        <w:t>6</w:t>
      </w:r>
      <w:r w:rsidRPr="00B52D49">
        <w:rPr>
          <w:rStyle w:val="normaltextrun"/>
          <w:rFonts w:asciiTheme="minorHAnsi" w:hAnsiTheme="minorHAnsi" w:cstheme="minorHAnsi"/>
        </w:rPr>
        <w:t>.</w:t>
      </w:r>
    </w:p>
    <w:p w14:paraId="2D1DDB22" w14:textId="77777777" w:rsidR="00F6291D" w:rsidRPr="00B52D49" w:rsidRDefault="005F7059" w:rsidP="00B52D49">
      <w:pPr>
        <w:pStyle w:val="Akapitzlist"/>
        <w:numPr>
          <w:ilvl w:val="0"/>
          <w:numId w:val="56"/>
        </w:numPr>
        <w:suppressAutoHyphens/>
        <w:spacing w:after="0" w:line="276" w:lineRule="auto"/>
        <w:ind w:left="426" w:hanging="426"/>
        <w:rPr>
          <w:rStyle w:val="normaltextrun"/>
          <w:rFonts w:asciiTheme="minorHAnsi" w:hAnsiTheme="minorHAnsi" w:cstheme="minorHAnsi"/>
        </w:rPr>
      </w:pPr>
      <w:r w:rsidRPr="00B52D49">
        <w:rPr>
          <w:rStyle w:val="normaltextrun"/>
          <w:rFonts w:asciiTheme="minorHAnsi" w:hAnsiTheme="minorHAnsi" w:cstheme="minorHAnsi"/>
        </w:rPr>
        <w:t xml:space="preserve">W przypadku podjęcia przez Zamawiającego decyzji o konieczności poprawienia błędów przez Wykonawcę, Wykonawca zobowiązany jest do poprawienia błędów w terminie wyznaczonym przez Zamawiającego. Zamawiający może także wyrazić zgodę na alternatywny sposób zapewnienia </w:t>
      </w:r>
      <w:r w:rsidR="00F6291D" w:rsidRPr="00B52D49">
        <w:rPr>
          <w:rStyle w:val="normaltextrun"/>
          <w:rFonts w:asciiTheme="minorHAnsi" w:hAnsiTheme="minorHAnsi" w:cstheme="minorHAnsi"/>
        </w:rPr>
        <w:t>dostępności cyfrowej, zaproponowany przez Wykonawcę lub uzgodniony przez Strony.</w:t>
      </w:r>
    </w:p>
    <w:p w14:paraId="6D6C810A" w14:textId="77777777" w:rsidR="005F7059" w:rsidRPr="00B52D49" w:rsidRDefault="005F7059" w:rsidP="00B52D49">
      <w:pPr>
        <w:pStyle w:val="Akapitzlist"/>
        <w:numPr>
          <w:ilvl w:val="0"/>
          <w:numId w:val="56"/>
        </w:numPr>
        <w:suppressAutoHyphens/>
        <w:spacing w:after="0" w:line="276" w:lineRule="auto"/>
        <w:ind w:left="426" w:hanging="426"/>
        <w:rPr>
          <w:rFonts w:asciiTheme="minorHAnsi" w:hAnsiTheme="minorHAnsi" w:cstheme="minorHAnsi"/>
        </w:rPr>
      </w:pPr>
      <w:r w:rsidRPr="00B52D49">
        <w:rPr>
          <w:rStyle w:val="normaltextrun"/>
          <w:rFonts w:asciiTheme="minorHAnsi" w:hAnsiTheme="minorHAnsi" w:cstheme="minorHAnsi"/>
        </w:rPr>
        <w:t xml:space="preserve">Naruszenie przez Wykonawcę obowiązków, o których mowa w </w:t>
      </w:r>
      <w:r w:rsidR="004468BF" w:rsidRPr="00B52D49">
        <w:rPr>
          <w:rStyle w:val="normaltextrun"/>
          <w:rFonts w:asciiTheme="minorHAnsi" w:hAnsiTheme="minorHAnsi" w:cstheme="minorHAnsi"/>
        </w:rPr>
        <w:t>ust.</w:t>
      </w:r>
      <w:r w:rsidRPr="00B52D49">
        <w:rPr>
          <w:rStyle w:val="normaltextrun"/>
          <w:rFonts w:asciiTheme="minorHAnsi" w:hAnsiTheme="minorHAnsi" w:cstheme="minorHAnsi"/>
        </w:rPr>
        <w:t xml:space="preserve"> </w:t>
      </w:r>
      <w:r w:rsidR="004468BF" w:rsidRPr="00B52D49">
        <w:rPr>
          <w:rStyle w:val="normaltextrun"/>
          <w:rFonts w:asciiTheme="minorHAnsi" w:hAnsiTheme="minorHAnsi" w:cstheme="minorHAnsi"/>
        </w:rPr>
        <w:t>4</w:t>
      </w:r>
      <w:r w:rsidRPr="00B52D49">
        <w:rPr>
          <w:rStyle w:val="normaltextrun"/>
          <w:rFonts w:asciiTheme="minorHAnsi" w:hAnsiTheme="minorHAnsi" w:cstheme="minorHAnsi"/>
        </w:rPr>
        <w:t>-</w:t>
      </w:r>
      <w:r w:rsidR="00F6291D" w:rsidRPr="00B52D49">
        <w:rPr>
          <w:rStyle w:val="normaltextrun"/>
          <w:rFonts w:asciiTheme="minorHAnsi" w:hAnsiTheme="minorHAnsi" w:cstheme="minorHAnsi"/>
        </w:rPr>
        <w:t>8</w:t>
      </w:r>
      <w:r w:rsidRPr="00B52D49">
        <w:rPr>
          <w:rStyle w:val="normaltextrun"/>
          <w:rFonts w:asciiTheme="minorHAnsi" w:hAnsiTheme="minorHAnsi" w:cstheme="minorHAnsi"/>
        </w:rPr>
        <w:t xml:space="preserve"> może skutkować nałożeniem na Wykonawcę kar umownych, jeżeli takowe przewidują dalsze postanowienia Umowy. W każdym przypadku, jeżeli na Zamawiającego nałożona zostanie kara w trybie przepisów UDC</w:t>
      </w:r>
      <w:r w:rsidR="004468BF" w:rsidRPr="00B52D49">
        <w:rPr>
          <w:rStyle w:val="normaltextrun"/>
          <w:rFonts w:asciiTheme="minorHAnsi" w:hAnsiTheme="minorHAnsi" w:cstheme="minorHAnsi"/>
        </w:rPr>
        <w:t xml:space="preserve"> </w:t>
      </w:r>
      <w:r w:rsidR="003F7E16" w:rsidRPr="00B52D49">
        <w:rPr>
          <w:rFonts w:asciiTheme="minorHAnsi" w:hAnsiTheme="minorHAnsi" w:cstheme="minorHAnsi"/>
        </w:rPr>
        <w:t>–</w:t>
      </w:r>
      <w:r w:rsidR="004468BF" w:rsidRPr="00B52D49">
        <w:rPr>
          <w:rStyle w:val="normaltextrun"/>
          <w:rFonts w:asciiTheme="minorHAnsi" w:hAnsiTheme="minorHAnsi" w:cstheme="minorHAnsi"/>
        </w:rPr>
        <w:t xml:space="preserve"> w związku z</w:t>
      </w:r>
      <w:r w:rsidR="0050646C" w:rsidRPr="00B52D49">
        <w:rPr>
          <w:rStyle w:val="normaltextrun"/>
          <w:rFonts w:asciiTheme="minorHAnsi" w:hAnsiTheme="minorHAnsi" w:cstheme="minorHAnsi"/>
        </w:rPr>
        <w:t> </w:t>
      </w:r>
      <w:r w:rsidR="004468BF" w:rsidRPr="00B52D49">
        <w:rPr>
          <w:rStyle w:val="normaltextrun"/>
          <w:rFonts w:asciiTheme="minorHAnsi" w:hAnsiTheme="minorHAnsi" w:cstheme="minorHAnsi"/>
        </w:rPr>
        <w:t xml:space="preserve">niezgodnością udostępnianego Systemu w okresie realizacji Umowy z przepisami UDC </w:t>
      </w:r>
      <w:r w:rsidR="003F7E16" w:rsidRPr="00B52D49">
        <w:rPr>
          <w:rFonts w:asciiTheme="minorHAnsi" w:hAnsiTheme="minorHAnsi" w:cstheme="minorHAnsi"/>
        </w:rPr>
        <w:t>–</w:t>
      </w:r>
      <w:r w:rsidRPr="00B52D49">
        <w:rPr>
          <w:rStyle w:val="normaltextrun"/>
          <w:rFonts w:asciiTheme="minorHAnsi" w:hAnsiTheme="minorHAnsi" w:cstheme="minorHAnsi"/>
        </w:rPr>
        <w:t xml:space="preserve"> wówczas Wykonawca zapłaci Zamawiającemu karę umowną w wysokości równej karze nałożonej na Zamawiającego</w:t>
      </w:r>
      <w:r w:rsidR="004468BF" w:rsidRPr="00B52D49">
        <w:rPr>
          <w:rStyle w:val="normaltextrun"/>
          <w:rFonts w:asciiTheme="minorHAnsi" w:hAnsiTheme="minorHAnsi" w:cstheme="minorHAnsi"/>
        </w:rPr>
        <w:t xml:space="preserve"> bez względu na moment nałożenia takiej kary na Zamawiającego</w:t>
      </w:r>
      <w:r w:rsidRPr="00B52D49">
        <w:rPr>
          <w:rStyle w:val="normaltextrun"/>
          <w:rFonts w:asciiTheme="minorHAnsi" w:hAnsiTheme="minorHAnsi" w:cstheme="minorHAnsi"/>
        </w:rPr>
        <w:t xml:space="preserve">.  </w:t>
      </w:r>
    </w:p>
    <w:p w14:paraId="769F46BA" w14:textId="415A4A89" w:rsidR="00E00D1C" w:rsidRPr="00396879" w:rsidRDefault="00E00D1C" w:rsidP="00396879">
      <w:pPr>
        <w:pStyle w:val="Nagwek6"/>
        <w:spacing w:before="240"/>
        <w:rPr>
          <w:rFonts w:asciiTheme="minorHAnsi" w:hAnsiTheme="minorHAnsi" w:cstheme="minorHAnsi"/>
          <w:b w:val="0"/>
          <w:sz w:val="22"/>
          <w:szCs w:val="22"/>
        </w:rPr>
      </w:pPr>
      <w:r w:rsidRPr="00396879">
        <w:rPr>
          <w:rFonts w:asciiTheme="minorHAnsi" w:hAnsiTheme="minorHAnsi" w:cstheme="minorHAnsi"/>
          <w:sz w:val="22"/>
          <w:szCs w:val="22"/>
        </w:rPr>
        <w:t xml:space="preserve">§ </w:t>
      </w:r>
      <w:r w:rsidR="007E21FA" w:rsidRPr="00396879">
        <w:rPr>
          <w:rFonts w:asciiTheme="minorHAnsi" w:hAnsiTheme="minorHAnsi" w:cstheme="minorHAnsi"/>
          <w:sz w:val="22"/>
          <w:szCs w:val="22"/>
        </w:rPr>
        <w:t>5</w:t>
      </w:r>
    </w:p>
    <w:p w14:paraId="57695590" w14:textId="0C176E47" w:rsidR="00E00D1C" w:rsidRPr="00396879" w:rsidRDefault="00E00D1C" w:rsidP="00396879">
      <w:pPr>
        <w:pStyle w:val="Nagwek6"/>
        <w:spacing w:after="120"/>
        <w:rPr>
          <w:rFonts w:asciiTheme="minorHAnsi" w:hAnsiTheme="minorHAnsi" w:cstheme="minorHAnsi"/>
          <w:b w:val="0"/>
          <w:sz w:val="22"/>
          <w:szCs w:val="22"/>
        </w:rPr>
      </w:pPr>
      <w:r w:rsidRPr="00396879">
        <w:rPr>
          <w:rFonts w:asciiTheme="minorHAnsi" w:hAnsiTheme="minorHAnsi" w:cstheme="minorHAnsi"/>
          <w:sz w:val="22"/>
          <w:szCs w:val="22"/>
        </w:rPr>
        <w:t xml:space="preserve">Procedura </w:t>
      </w:r>
      <w:r w:rsidR="0027168B" w:rsidRPr="00396879">
        <w:rPr>
          <w:rFonts w:asciiTheme="minorHAnsi" w:hAnsiTheme="minorHAnsi" w:cstheme="minorHAnsi"/>
          <w:sz w:val="22"/>
          <w:szCs w:val="22"/>
        </w:rPr>
        <w:t>O</w:t>
      </w:r>
      <w:r w:rsidRPr="00396879">
        <w:rPr>
          <w:rFonts w:asciiTheme="minorHAnsi" w:hAnsiTheme="minorHAnsi" w:cstheme="minorHAnsi"/>
          <w:sz w:val="22"/>
          <w:szCs w:val="22"/>
        </w:rPr>
        <w:t>dbioru</w:t>
      </w:r>
    </w:p>
    <w:p w14:paraId="0B016FC1" w14:textId="7E362C3B" w:rsidR="007A7C18" w:rsidRPr="00B52D49" w:rsidRDefault="007A7C18" w:rsidP="00396879">
      <w:pPr>
        <w:pStyle w:val="Zwykytekst"/>
        <w:numPr>
          <w:ilvl w:val="0"/>
          <w:numId w:val="1"/>
        </w:numPr>
        <w:spacing w:line="276" w:lineRule="auto"/>
        <w:ind w:left="357" w:hanging="357"/>
        <w:jc w:val="left"/>
        <w:rPr>
          <w:rFonts w:asciiTheme="minorHAnsi" w:hAnsiTheme="minorHAnsi" w:cstheme="minorHAnsi"/>
          <w:sz w:val="22"/>
          <w:szCs w:val="22"/>
        </w:rPr>
      </w:pPr>
      <w:r w:rsidRPr="00B52D49">
        <w:rPr>
          <w:rFonts w:asciiTheme="minorHAnsi" w:hAnsiTheme="minorHAnsi" w:cstheme="minorHAnsi"/>
          <w:sz w:val="22"/>
          <w:szCs w:val="22"/>
        </w:rPr>
        <w:t xml:space="preserve">Czynności odbioru </w:t>
      </w:r>
      <w:r w:rsidR="00BF0BF7">
        <w:rPr>
          <w:rFonts w:asciiTheme="minorHAnsi" w:hAnsiTheme="minorHAnsi" w:cstheme="minorHAnsi"/>
          <w:sz w:val="22"/>
          <w:szCs w:val="22"/>
        </w:rPr>
        <w:t>P</w:t>
      </w:r>
      <w:r w:rsidRPr="00B52D49">
        <w:rPr>
          <w:rFonts w:asciiTheme="minorHAnsi" w:hAnsiTheme="minorHAnsi" w:cstheme="minorHAnsi"/>
          <w:sz w:val="22"/>
          <w:szCs w:val="22"/>
        </w:rPr>
        <w:t>rzedmiotu Umowy dokonuje Komisja Odbioru powołana przez Zamawiającego z</w:t>
      </w:r>
      <w:r w:rsidR="00F03A91">
        <w:rPr>
          <w:rFonts w:asciiTheme="minorHAnsi" w:hAnsiTheme="minorHAnsi" w:cstheme="minorHAnsi"/>
          <w:sz w:val="22"/>
          <w:szCs w:val="22"/>
        </w:rPr>
        <w:t> </w:t>
      </w:r>
      <w:r w:rsidRPr="00B52D49">
        <w:rPr>
          <w:rFonts w:asciiTheme="minorHAnsi" w:hAnsiTheme="minorHAnsi" w:cstheme="minorHAnsi"/>
          <w:sz w:val="22"/>
          <w:szCs w:val="22"/>
        </w:rPr>
        <w:t>zachowaniem zasad</w:t>
      </w:r>
      <w:r w:rsidR="00C062F4" w:rsidRPr="00B52D49">
        <w:rPr>
          <w:rFonts w:asciiTheme="minorHAnsi" w:hAnsiTheme="minorHAnsi" w:cstheme="minorHAnsi"/>
          <w:sz w:val="22"/>
          <w:szCs w:val="22"/>
        </w:rPr>
        <w:t xml:space="preserve"> określonych w ust. 2-4</w:t>
      </w:r>
      <w:r w:rsidR="004636D4">
        <w:rPr>
          <w:rFonts w:asciiTheme="minorHAnsi" w:hAnsiTheme="minorHAnsi" w:cstheme="minorHAnsi"/>
          <w:sz w:val="22"/>
          <w:szCs w:val="22"/>
        </w:rPr>
        <w:t xml:space="preserve"> poniżej</w:t>
      </w:r>
      <w:r w:rsidR="00C062F4"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Dokumentem potwierdzającym dokonanie Odbioru </w:t>
      </w:r>
      <w:r w:rsidR="006C3C6F">
        <w:rPr>
          <w:rFonts w:asciiTheme="minorHAnsi" w:hAnsiTheme="minorHAnsi" w:cstheme="minorHAnsi"/>
          <w:sz w:val="22"/>
          <w:szCs w:val="22"/>
        </w:rPr>
        <w:t>P</w:t>
      </w:r>
      <w:r w:rsidRPr="00B52D49">
        <w:rPr>
          <w:rFonts w:asciiTheme="minorHAnsi" w:hAnsiTheme="minorHAnsi" w:cstheme="minorHAnsi"/>
          <w:sz w:val="22"/>
          <w:szCs w:val="22"/>
        </w:rPr>
        <w:t>rzedmiotu Umowy bez zastrzeżeń jest Protokół Odbioru, któr</w:t>
      </w:r>
      <w:r w:rsidR="004636D4">
        <w:rPr>
          <w:rFonts w:asciiTheme="minorHAnsi" w:hAnsiTheme="minorHAnsi" w:cstheme="minorHAnsi"/>
          <w:sz w:val="22"/>
          <w:szCs w:val="22"/>
        </w:rPr>
        <w:t xml:space="preserve">ego wzór </w:t>
      </w:r>
      <w:r w:rsidRPr="00B52D49">
        <w:rPr>
          <w:rFonts w:asciiTheme="minorHAnsi" w:hAnsiTheme="minorHAnsi" w:cstheme="minorHAnsi"/>
          <w:sz w:val="22"/>
          <w:szCs w:val="22"/>
        </w:rPr>
        <w:t xml:space="preserve"> stanowi </w:t>
      </w:r>
      <w:r w:rsidRPr="00B52D49">
        <w:rPr>
          <w:rFonts w:asciiTheme="minorHAnsi" w:hAnsiTheme="minorHAnsi" w:cstheme="minorHAnsi"/>
          <w:b/>
          <w:sz w:val="22"/>
          <w:szCs w:val="22"/>
        </w:rPr>
        <w:t>Załącznik nr 3</w:t>
      </w:r>
      <w:r w:rsidRPr="00B52D49">
        <w:rPr>
          <w:rFonts w:asciiTheme="minorHAnsi" w:hAnsiTheme="minorHAnsi" w:cstheme="minorHAnsi"/>
          <w:sz w:val="22"/>
          <w:szCs w:val="22"/>
        </w:rPr>
        <w:t>, sporządzony przez Komisję Odbioru i zaakceptowany przez Zamawiającego. Załącznikami do Protokołu Odbioru są dokumenty wskazane w ust. 2-4</w:t>
      </w:r>
      <w:r w:rsidR="004636D4">
        <w:rPr>
          <w:rFonts w:asciiTheme="minorHAnsi" w:hAnsiTheme="minorHAnsi" w:cstheme="minorHAnsi"/>
          <w:sz w:val="22"/>
          <w:szCs w:val="22"/>
        </w:rPr>
        <w:t xml:space="preserve"> poniżej</w:t>
      </w:r>
      <w:r w:rsidRPr="00B52D49">
        <w:rPr>
          <w:rFonts w:asciiTheme="minorHAnsi" w:hAnsiTheme="minorHAnsi" w:cstheme="minorHAnsi"/>
          <w:sz w:val="22"/>
          <w:szCs w:val="22"/>
        </w:rPr>
        <w:t>.</w:t>
      </w:r>
    </w:p>
    <w:p w14:paraId="5128ECF8" w14:textId="0E828131" w:rsidR="007A7C18" w:rsidRPr="00B52D49" w:rsidRDefault="007A7C18" w:rsidP="00B52D49">
      <w:pPr>
        <w:pStyle w:val="Zwykytekst"/>
        <w:numPr>
          <w:ilvl w:val="0"/>
          <w:numId w:val="1"/>
        </w:numPr>
        <w:spacing w:line="276" w:lineRule="auto"/>
        <w:ind w:left="357" w:hanging="357"/>
        <w:jc w:val="left"/>
        <w:rPr>
          <w:rFonts w:asciiTheme="minorHAnsi" w:hAnsiTheme="minorHAnsi" w:cstheme="minorHAnsi"/>
          <w:sz w:val="22"/>
          <w:szCs w:val="22"/>
        </w:rPr>
      </w:pPr>
      <w:r w:rsidRPr="00B52D49">
        <w:rPr>
          <w:rFonts w:asciiTheme="minorHAnsi" w:hAnsiTheme="minorHAnsi" w:cstheme="minorHAnsi"/>
          <w:sz w:val="22"/>
          <w:szCs w:val="22"/>
        </w:rPr>
        <w:t xml:space="preserve">Odbiór </w:t>
      </w:r>
      <w:r w:rsidR="006C3C6F">
        <w:rPr>
          <w:rFonts w:asciiTheme="minorHAnsi" w:hAnsiTheme="minorHAnsi" w:cstheme="minorHAnsi"/>
          <w:sz w:val="22"/>
          <w:szCs w:val="22"/>
        </w:rPr>
        <w:t>P</w:t>
      </w:r>
      <w:r w:rsidRPr="00B52D49">
        <w:rPr>
          <w:rFonts w:asciiTheme="minorHAnsi" w:hAnsiTheme="minorHAnsi" w:cstheme="minorHAnsi"/>
          <w:sz w:val="22"/>
          <w:szCs w:val="22"/>
        </w:rPr>
        <w:t xml:space="preserve">rzedmiotu Umowy, o którym mowa w § 2 ust. 1 pkt 1 Umowy </w:t>
      </w:r>
      <w:r w:rsidR="004636D4">
        <w:rPr>
          <w:rFonts w:asciiTheme="minorHAnsi" w:hAnsiTheme="minorHAnsi" w:cstheme="minorHAnsi"/>
          <w:sz w:val="22"/>
          <w:szCs w:val="22"/>
        </w:rPr>
        <w:t>zostanie dokonany  z</w:t>
      </w:r>
      <w:r w:rsidR="00E814F4">
        <w:rPr>
          <w:rFonts w:asciiTheme="minorHAnsi" w:hAnsiTheme="minorHAnsi" w:cstheme="minorHAnsi"/>
          <w:sz w:val="22"/>
          <w:szCs w:val="22"/>
        </w:rPr>
        <w:t> </w:t>
      </w:r>
      <w:r w:rsidR="004636D4">
        <w:rPr>
          <w:rFonts w:asciiTheme="minorHAnsi" w:hAnsiTheme="minorHAnsi" w:cstheme="minorHAnsi"/>
          <w:sz w:val="22"/>
          <w:szCs w:val="22"/>
        </w:rPr>
        <w:t xml:space="preserve">uwzględnieniem </w:t>
      </w:r>
      <w:r w:rsidRPr="00B52D49">
        <w:rPr>
          <w:rFonts w:asciiTheme="minorHAnsi" w:hAnsiTheme="minorHAnsi" w:cstheme="minorHAnsi"/>
          <w:sz w:val="22"/>
          <w:szCs w:val="22"/>
        </w:rPr>
        <w:t xml:space="preserve">następujących </w:t>
      </w:r>
      <w:r w:rsidR="004636D4">
        <w:rPr>
          <w:rFonts w:asciiTheme="minorHAnsi" w:hAnsiTheme="minorHAnsi" w:cstheme="minorHAnsi"/>
          <w:sz w:val="22"/>
          <w:szCs w:val="22"/>
        </w:rPr>
        <w:t>warunków</w:t>
      </w:r>
      <w:r w:rsidRPr="00B52D49">
        <w:rPr>
          <w:rFonts w:asciiTheme="minorHAnsi" w:hAnsiTheme="minorHAnsi" w:cstheme="minorHAnsi"/>
          <w:sz w:val="22"/>
          <w:szCs w:val="22"/>
        </w:rPr>
        <w:t>:</w:t>
      </w:r>
    </w:p>
    <w:p w14:paraId="2A17C63A" w14:textId="7CF8CD77" w:rsidR="007A7C18" w:rsidRPr="00B52D49" w:rsidRDefault="007A7C18" w:rsidP="00B52D49">
      <w:pPr>
        <w:numPr>
          <w:ilvl w:val="1"/>
          <w:numId w:val="13"/>
        </w:numPr>
        <w:spacing w:line="276" w:lineRule="auto"/>
        <w:rPr>
          <w:rFonts w:asciiTheme="minorHAnsi" w:hAnsiTheme="minorHAnsi" w:cstheme="minorBidi"/>
          <w:sz w:val="22"/>
          <w:szCs w:val="22"/>
        </w:rPr>
      </w:pPr>
      <w:r w:rsidRPr="46BCA804">
        <w:rPr>
          <w:rFonts w:asciiTheme="minorHAnsi" w:hAnsiTheme="minorHAnsi" w:cstheme="minorBidi"/>
          <w:sz w:val="22"/>
          <w:szCs w:val="22"/>
        </w:rPr>
        <w:t>Wykonawca w terminie 60 dni od zawarcia Umowy zgłasza Zamawiającemu fakt konfiguracji Systemu i gotowość Systemu do przeprowadzenia Testów Akceptacyjnych</w:t>
      </w:r>
      <w:r w:rsidR="00623EE3" w:rsidRPr="46BCA804">
        <w:rPr>
          <w:rFonts w:asciiTheme="minorHAnsi" w:hAnsiTheme="minorHAnsi" w:cstheme="minorBidi"/>
          <w:sz w:val="22"/>
          <w:szCs w:val="22"/>
        </w:rPr>
        <w:t xml:space="preserve"> zgodnie z Procedur</w:t>
      </w:r>
      <w:r w:rsidR="006C3C6F">
        <w:rPr>
          <w:rFonts w:asciiTheme="minorHAnsi" w:hAnsiTheme="minorHAnsi" w:cstheme="minorBidi"/>
          <w:sz w:val="22"/>
          <w:szCs w:val="22"/>
        </w:rPr>
        <w:t>ą</w:t>
      </w:r>
      <w:r w:rsidR="00623EE3" w:rsidRPr="46BCA804">
        <w:rPr>
          <w:rFonts w:asciiTheme="minorHAnsi" w:hAnsiTheme="minorHAnsi" w:cstheme="minorBidi"/>
          <w:sz w:val="22"/>
          <w:szCs w:val="22"/>
        </w:rPr>
        <w:t xml:space="preserve"> Testowania Systemu Informatycznego określoną w </w:t>
      </w:r>
      <w:r w:rsidR="00623EE3" w:rsidRPr="46BCA804">
        <w:rPr>
          <w:rFonts w:asciiTheme="minorHAnsi" w:hAnsiTheme="minorHAnsi" w:cstheme="minorBidi"/>
          <w:b/>
          <w:sz w:val="22"/>
          <w:szCs w:val="22"/>
        </w:rPr>
        <w:t>Załączniku nr 8</w:t>
      </w:r>
      <w:r w:rsidRPr="46BCA804">
        <w:rPr>
          <w:rFonts w:asciiTheme="minorHAnsi" w:hAnsiTheme="minorHAnsi" w:cstheme="minorBidi"/>
          <w:sz w:val="22"/>
          <w:szCs w:val="22"/>
        </w:rPr>
        <w:t>;</w:t>
      </w:r>
    </w:p>
    <w:p w14:paraId="6D1C7AA1" w14:textId="6D7B674A" w:rsidR="007A7C18" w:rsidRPr="00B52D49" w:rsidRDefault="007A7C18" w:rsidP="00B52D49">
      <w:pPr>
        <w:numPr>
          <w:ilvl w:val="1"/>
          <w:numId w:val="13"/>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Zamawiający w terminie 2 Dni Roboczych po otrzymaniu </w:t>
      </w:r>
      <w:r w:rsidR="00C80CB1">
        <w:rPr>
          <w:rFonts w:asciiTheme="minorHAnsi" w:hAnsiTheme="minorHAnsi" w:cstheme="minorHAnsi"/>
          <w:sz w:val="22"/>
          <w:szCs w:val="22"/>
        </w:rPr>
        <w:t>z</w:t>
      </w:r>
      <w:r w:rsidRPr="00B52D49">
        <w:rPr>
          <w:rFonts w:asciiTheme="minorHAnsi" w:hAnsiTheme="minorHAnsi" w:cstheme="minorHAnsi"/>
          <w:sz w:val="22"/>
          <w:szCs w:val="22"/>
        </w:rPr>
        <w:t xml:space="preserve">głoszenia, o którym mowa </w:t>
      </w:r>
      <w:r w:rsidRPr="00B52D49">
        <w:rPr>
          <w:rFonts w:asciiTheme="minorHAnsi" w:hAnsiTheme="minorHAnsi" w:cstheme="minorHAnsi"/>
          <w:sz w:val="22"/>
          <w:szCs w:val="22"/>
        </w:rPr>
        <w:br/>
        <w:t>w pkt 1, wyznaczy</w:t>
      </w:r>
      <w:r w:rsidR="004636D4">
        <w:rPr>
          <w:rFonts w:asciiTheme="minorHAnsi" w:hAnsiTheme="minorHAnsi" w:cstheme="minorHAnsi"/>
          <w:sz w:val="22"/>
          <w:szCs w:val="22"/>
        </w:rPr>
        <w:t xml:space="preserve"> </w:t>
      </w:r>
      <w:r w:rsidRPr="00B52D49">
        <w:rPr>
          <w:rFonts w:asciiTheme="minorHAnsi" w:hAnsiTheme="minorHAnsi" w:cstheme="minorHAnsi"/>
          <w:sz w:val="22"/>
          <w:szCs w:val="22"/>
        </w:rPr>
        <w:t>termin rozpoczęcia Testów Akceptacyjnych Systemu. Testy odbędą się we wskazan</w:t>
      </w:r>
      <w:r w:rsidR="006C3C6F">
        <w:rPr>
          <w:rFonts w:asciiTheme="minorHAnsi" w:hAnsiTheme="minorHAnsi" w:cstheme="minorHAnsi"/>
          <w:sz w:val="22"/>
          <w:szCs w:val="22"/>
        </w:rPr>
        <w:t>ym</w:t>
      </w:r>
      <w:r w:rsidRPr="00B52D49">
        <w:rPr>
          <w:rFonts w:asciiTheme="minorHAnsi" w:hAnsiTheme="minorHAnsi" w:cstheme="minorHAnsi"/>
          <w:sz w:val="22"/>
          <w:szCs w:val="22"/>
        </w:rPr>
        <w:t xml:space="preserve"> przez Zamawiającego </w:t>
      </w:r>
      <w:r w:rsidR="006C3C6F">
        <w:rPr>
          <w:rFonts w:asciiTheme="minorHAnsi" w:hAnsiTheme="minorHAnsi" w:cstheme="minorHAnsi"/>
          <w:sz w:val="22"/>
          <w:szCs w:val="22"/>
        </w:rPr>
        <w:t>miejscu</w:t>
      </w:r>
      <w:r w:rsidRPr="006C3C6F">
        <w:rPr>
          <w:rFonts w:asciiTheme="minorHAnsi" w:hAnsiTheme="minorHAnsi" w:cstheme="minorHAnsi"/>
          <w:sz w:val="22"/>
          <w:szCs w:val="22"/>
        </w:rPr>
        <w:t>;</w:t>
      </w:r>
      <w:r w:rsidR="006C3C6F">
        <w:rPr>
          <w:rFonts w:asciiTheme="minorHAnsi" w:hAnsiTheme="minorHAnsi" w:cstheme="minorHAnsi"/>
          <w:sz w:val="22"/>
          <w:szCs w:val="22"/>
        </w:rPr>
        <w:t xml:space="preserve"> </w:t>
      </w:r>
    </w:p>
    <w:p w14:paraId="78997157" w14:textId="47AE35E0" w:rsidR="007A7C18" w:rsidRPr="00B52D49" w:rsidRDefault="004636D4" w:rsidP="00B52D49">
      <w:pPr>
        <w:numPr>
          <w:ilvl w:val="1"/>
          <w:numId w:val="13"/>
        </w:numPr>
        <w:spacing w:line="276" w:lineRule="auto"/>
        <w:rPr>
          <w:rFonts w:asciiTheme="minorHAnsi" w:hAnsiTheme="minorHAnsi" w:cstheme="minorBidi"/>
          <w:sz w:val="22"/>
          <w:szCs w:val="22"/>
        </w:rPr>
      </w:pPr>
      <w:r w:rsidRPr="26DC3958">
        <w:rPr>
          <w:rFonts w:asciiTheme="minorHAnsi" w:hAnsiTheme="minorHAnsi" w:cstheme="minorBidi"/>
          <w:sz w:val="22"/>
          <w:szCs w:val="22"/>
        </w:rPr>
        <w:t>d</w:t>
      </w:r>
      <w:r w:rsidR="007A7C18" w:rsidRPr="26DC3958">
        <w:rPr>
          <w:rFonts w:asciiTheme="minorHAnsi" w:hAnsiTheme="minorHAnsi" w:cstheme="minorBidi"/>
          <w:sz w:val="22"/>
          <w:szCs w:val="22"/>
        </w:rPr>
        <w:t xml:space="preserve">la potrzeb Testów Akceptacyjnych System musi zostać skonfigurowany i udostępniony </w:t>
      </w:r>
      <w:r w:rsidR="007A7C18">
        <w:br/>
      </w:r>
      <w:r w:rsidR="007A7C18" w:rsidRPr="26DC3958">
        <w:rPr>
          <w:rFonts w:asciiTheme="minorHAnsi" w:hAnsiTheme="minorHAnsi" w:cstheme="minorBidi"/>
          <w:sz w:val="22"/>
          <w:szCs w:val="22"/>
        </w:rPr>
        <w:t xml:space="preserve">w Środowisku Produkcyjnym lub środowisku tożsamym ze Środowiskiem Produkcyjnym </w:t>
      </w:r>
      <w:r w:rsidR="007A7C18">
        <w:br/>
      </w:r>
      <w:r w:rsidR="007A7C18" w:rsidRPr="26DC3958">
        <w:rPr>
          <w:rFonts w:asciiTheme="minorHAnsi" w:hAnsiTheme="minorHAnsi" w:cstheme="minorBidi"/>
          <w:sz w:val="22"/>
          <w:szCs w:val="22"/>
        </w:rPr>
        <w:t xml:space="preserve">(w takim przypadku do zgłoszenia faktu gotowości Systemu do Testów Akceptacyjnych Wykonawca musi załączyć oświadczenie o tożsamości środowiska, na którym będą </w:t>
      </w:r>
      <w:r w:rsidR="007A7C18" w:rsidRPr="26DC3958">
        <w:rPr>
          <w:rFonts w:asciiTheme="minorHAnsi" w:hAnsiTheme="minorHAnsi" w:cstheme="minorBidi"/>
          <w:sz w:val="22"/>
          <w:szCs w:val="22"/>
        </w:rPr>
        <w:lastRenderedPageBreak/>
        <w:t xml:space="preserve">przeprowadzane Testy Akceptacyjne ze Środowiskiem Produkcyjnym). W trakcie testów Komisja Odbioru w obecności Wykonawcy </w:t>
      </w:r>
      <w:r w:rsidR="008331D4" w:rsidRPr="26DC3958">
        <w:rPr>
          <w:rFonts w:asciiTheme="minorHAnsi" w:hAnsiTheme="minorHAnsi" w:cstheme="minorBidi"/>
          <w:sz w:val="22"/>
          <w:szCs w:val="22"/>
        </w:rPr>
        <w:t>zweryfikuje wybrane funkcjonalności Systemu wskazane w OPZ</w:t>
      </w:r>
      <w:r w:rsidR="004A098C">
        <w:rPr>
          <w:rFonts w:asciiTheme="minorHAnsi" w:hAnsiTheme="minorHAnsi" w:cstheme="minorBidi"/>
          <w:sz w:val="22"/>
          <w:szCs w:val="22"/>
        </w:rPr>
        <w:t>;</w:t>
      </w:r>
    </w:p>
    <w:p w14:paraId="319E0460" w14:textId="69646F30" w:rsidR="007A7C18" w:rsidRPr="00B52D49" w:rsidRDefault="006C3C6F" w:rsidP="00B52D49">
      <w:pPr>
        <w:numPr>
          <w:ilvl w:val="1"/>
          <w:numId w:val="13"/>
        </w:numPr>
        <w:spacing w:line="276" w:lineRule="auto"/>
        <w:rPr>
          <w:rFonts w:asciiTheme="minorHAnsi" w:hAnsiTheme="minorHAnsi" w:cstheme="minorBidi"/>
          <w:sz w:val="22"/>
          <w:szCs w:val="22"/>
        </w:rPr>
      </w:pPr>
      <w:r>
        <w:rPr>
          <w:rFonts w:asciiTheme="minorHAnsi" w:hAnsiTheme="minorHAnsi" w:cstheme="minorBidi"/>
          <w:sz w:val="22"/>
          <w:szCs w:val="22"/>
        </w:rPr>
        <w:t>w</w:t>
      </w:r>
      <w:r w:rsidR="007A7C18" w:rsidRPr="26DC3958">
        <w:rPr>
          <w:rFonts w:asciiTheme="minorHAnsi" w:hAnsiTheme="minorHAnsi" w:cstheme="minorBidi"/>
          <w:sz w:val="22"/>
          <w:szCs w:val="22"/>
        </w:rPr>
        <w:t xml:space="preserve"> przypadku stwierdzenia nieprawidłowości w działaniu Systemu Komisja Odbioru sporządza i</w:t>
      </w:r>
      <w:r w:rsidR="00F03A91" w:rsidRPr="26DC3958">
        <w:rPr>
          <w:rFonts w:asciiTheme="minorHAnsi" w:hAnsiTheme="minorHAnsi" w:cstheme="minorBidi"/>
          <w:sz w:val="22"/>
          <w:szCs w:val="22"/>
        </w:rPr>
        <w:t> </w:t>
      </w:r>
      <w:r w:rsidR="007A7C18" w:rsidRPr="26DC3958">
        <w:rPr>
          <w:rFonts w:asciiTheme="minorHAnsi" w:hAnsiTheme="minorHAnsi" w:cstheme="minorBidi"/>
          <w:sz w:val="22"/>
          <w:szCs w:val="22"/>
        </w:rPr>
        <w:t xml:space="preserve">przekazuje Wykonawcy Protokół Zastrzeżeń, który zawiera termin usunięcia nieprawidłowości, jednak nie dłuższy niż 10 Dni Roboczych liczonych od dnia przekazania Wykonawcy Protokołu Zastrzeżeń; </w:t>
      </w:r>
    </w:p>
    <w:p w14:paraId="161AB4C3" w14:textId="77777777" w:rsidR="007A7C18" w:rsidRPr="00B52D49" w:rsidRDefault="007A7C18" w:rsidP="00B52D49">
      <w:pPr>
        <w:numPr>
          <w:ilvl w:val="1"/>
          <w:numId w:val="13"/>
        </w:numPr>
        <w:spacing w:line="276" w:lineRule="auto"/>
        <w:rPr>
          <w:rFonts w:asciiTheme="minorHAnsi" w:hAnsiTheme="minorHAnsi" w:cstheme="minorHAnsi"/>
          <w:sz w:val="22"/>
          <w:szCs w:val="22"/>
        </w:rPr>
      </w:pPr>
      <w:r w:rsidRPr="00B52D49">
        <w:rPr>
          <w:rFonts w:asciiTheme="minorHAnsi" w:hAnsiTheme="minorHAnsi" w:cstheme="minorHAnsi"/>
          <w:sz w:val="22"/>
          <w:szCs w:val="22"/>
        </w:rPr>
        <w:t>Wykonawca w terminie, o którym mowa w pkt 4 zgłasza Zamawiającemu fakt usunięcia nieprawidłowości w działaniu Systemu i gotowość Systemu do przeprowadzenia ponownych Testów Akceptacyjnych;</w:t>
      </w:r>
    </w:p>
    <w:p w14:paraId="078CED09" w14:textId="5FF57AE0" w:rsidR="0005293C" w:rsidRPr="001B46D7" w:rsidRDefault="006C3C6F" w:rsidP="001B46D7">
      <w:pPr>
        <w:pStyle w:val="Akapitzlist"/>
        <w:numPr>
          <w:ilvl w:val="1"/>
          <w:numId w:val="13"/>
        </w:numPr>
        <w:rPr>
          <w:rFonts w:asciiTheme="minorHAnsi" w:hAnsiTheme="minorHAnsi" w:cstheme="minorHAnsi"/>
        </w:rPr>
      </w:pPr>
      <w:r w:rsidRPr="008832EF">
        <w:rPr>
          <w:rFonts w:asciiTheme="minorHAnsi" w:hAnsiTheme="minorHAnsi" w:cstheme="minorHAnsi"/>
        </w:rPr>
        <w:t>w</w:t>
      </w:r>
      <w:r w:rsidR="007A7C18" w:rsidRPr="008832EF">
        <w:rPr>
          <w:rFonts w:asciiTheme="minorHAnsi" w:hAnsiTheme="minorHAnsi" w:cstheme="minorHAnsi"/>
        </w:rPr>
        <w:t xml:space="preserve"> przypadku stwierdzenia poprawności działania Systemu, Komisja Odbioru sporządza Protokół Odbioru</w:t>
      </w:r>
      <w:r w:rsidR="001D0C80">
        <w:rPr>
          <w:rFonts w:asciiTheme="minorHAnsi" w:hAnsiTheme="minorHAnsi" w:cstheme="minorHAnsi"/>
        </w:rPr>
        <w:t xml:space="preserve"> i</w:t>
      </w:r>
      <w:r w:rsidR="008832EF" w:rsidRPr="008832EF">
        <w:rPr>
          <w:rFonts w:asciiTheme="minorHAnsi" w:hAnsiTheme="minorHAnsi" w:cstheme="minorHAnsi"/>
        </w:rPr>
        <w:t xml:space="preserve"> </w:t>
      </w:r>
      <w:r w:rsidR="008832EF" w:rsidRPr="008832EF">
        <w:rPr>
          <w:rFonts w:asciiTheme="minorHAnsi" w:eastAsia="Times New Roman" w:hAnsiTheme="minorHAnsi" w:cstheme="minorHAnsi"/>
          <w:lang w:eastAsia="pl-PL"/>
        </w:rPr>
        <w:t>przekazuje go do akceptacji Zamawiającego</w:t>
      </w:r>
      <w:r w:rsidR="001D0C80">
        <w:rPr>
          <w:rFonts w:asciiTheme="minorHAnsi" w:eastAsia="Times New Roman" w:hAnsiTheme="minorHAnsi" w:cstheme="minorHAnsi"/>
          <w:lang w:eastAsia="pl-PL"/>
        </w:rPr>
        <w:t xml:space="preserve"> </w:t>
      </w:r>
      <w:r w:rsidR="001D0C80">
        <w:rPr>
          <w:rFonts w:asciiTheme="minorHAnsi" w:hAnsiTheme="minorHAnsi" w:cstheme="minorHAnsi"/>
        </w:rPr>
        <w:t>oraz</w:t>
      </w:r>
      <w:r w:rsidR="007A7C18" w:rsidRPr="001B46D7">
        <w:rPr>
          <w:rFonts w:asciiTheme="minorHAnsi" w:hAnsiTheme="minorHAnsi" w:cstheme="minorHAnsi"/>
        </w:rPr>
        <w:t xml:space="preserve"> wyznacza termin Startu Produkcyjnego Systemu</w:t>
      </w:r>
      <w:r w:rsidR="00244682" w:rsidRPr="001B46D7">
        <w:rPr>
          <w:rFonts w:asciiTheme="minorHAnsi" w:hAnsiTheme="minorHAnsi" w:cstheme="minorHAnsi"/>
        </w:rPr>
        <w:t>.</w:t>
      </w:r>
    </w:p>
    <w:p w14:paraId="6745AFD5" w14:textId="7AB341CF" w:rsidR="008959EC" w:rsidRPr="00B52D49" w:rsidRDefault="008959EC" w:rsidP="00B52D49">
      <w:pPr>
        <w:pStyle w:val="Zwykytekst"/>
        <w:numPr>
          <w:ilvl w:val="0"/>
          <w:numId w:val="1"/>
        </w:numPr>
        <w:tabs>
          <w:tab w:val="clear" w:pos="360"/>
        </w:tabs>
        <w:spacing w:line="276" w:lineRule="auto"/>
        <w:ind w:left="426" w:hanging="426"/>
        <w:jc w:val="left"/>
        <w:rPr>
          <w:rFonts w:asciiTheme="minorHAnsi" w:hAnsiTheme="minorHAnsi" w:cstheme="minorHAnsi"/>
          <w:sz w:val="22"/>
          <w:szCs w:val="22"/>
        </w:rPr>
      </w:pPr>
      <w:r w:rsidRPr="00B52D49">
        <w:rPr>
          <w:rFonts w:asciiTheme="minorHAnsi" w:hAnsiTheme="minorHAnsi" w:cstheme="minorHAnsi"/>
          <w:sz w:val="22"/>
          <w:szCs w:val="22"/>
        </w:rPr>
        <w:t xml:space="preserve">Odbiór </w:t>
      </w:r>
      <w:r w:rsidR="00825000">
        <w:rPr>
          <w:rFonts w:asciiTheme="minorHAnsi" w:hAnsiTheme="minorHAnsi" w:cstheme="minorHAnsi"/>
          <w:sz w:val="22"/>
          <w:szCs w:val="22"/>
        </w:rPr>
        <w:t>P</w:t>
      </w:r>
      <w:r w:rsidRPr="00B52D49">
        <w:rPr>
          <w:rFonts w:asciiTheme="minorHAnsi" w:hAnsiTheme="minorHAnsi" w:cstheme="minorHAnsi"/>
          <w:sz w:val="22"/>
          <w:szCs w:val="22"/>
        </w:rPr>
        <w:t>rzedmiotu Umowy,</w:t>
      </w:r>
      <w:r w:rsidR="009C524F" w:rsidRPr="00B52D49">
        <w:rPr>
          <w:rFonts w:asciiTheme="minorHAnsi" w:hAnsiTheme="minorHAnsi" w:cstheme="minorHAnsi"/>
          <w:sz w:val="22"/>
          <w:szCs w:val="22"/>
        </w:rPr>
        <w:t xml:space="preserve"> </w:t>
      </w:r>
      <w:r w:rsidR="00F759CA" w:rsidRPr="00B52D49">
        <w:rPr>
          <w:rFonts w:asciiTheme="minorHAnsi" w:hAnsiTheme="minorHAnsi" w:cstheme="minorHAnsi"/>
          <w:sz w:val="22"/>
          <w:szCs w:val="22"/>
        </w:rPr>
        <w:t xml:space="preserve">o </w:t>
      </w:r>
      <w:r w:rsidR="009C524F" w:rsidRPr="00B52D49">
        <w:rPr>
          <w:rFonts w:asciiTheme="minorHAnsi" w:hAnsiTheme="minorHAnsi" w:cstheme="minorHAnsi"/>
          <w:sz w:val="22"/>
          <w:szCs w:val="22"/>
        </w:rPr>
        <w:t>którym mowa w § 2 ust. 1 pkt 2 Umowy</w:t>
      </w:r>
      <w:r w:rsidR="00F759CA" w:rsidRPr="00B52D49">
        <w:rPr>
          <w:rFonts w:asciiTheme="minorHAnsi" w:hAnsiTheme="minorHAnsi" w:cstheme="minorHAnsi"/>
          <w:sz w:val="22"/>
          <w:szCs w:val="22"/>
        </w:rPr>
        <w:t>,</w:t>
      </w:r>
      <w:r w:rsidR="00D61B88" w:rsidRPr="00B52D49">
        <w:rPr>
          <w:rFonts w:asciiTheme="minorHAnsi" w:hAnsiTheme="minorHAnsi" w:cstheme="minorHAnsi"/>
          <w:sz w:val="22"/>
          <w:szCs w:val="22"/>
        </w:rPr>
        <w:t xml:space="preserve"> </w:t>
      </w:r>
      <w:r w:rsidRPr="00B52D49">
        <w:rPr>
          <w:rFonts w:asciiTheme="minorHAnsi" w:hAnsiTheme="minorHAnsi" w:cstheme="minorHAnsi"/>
          <w:sz w:val="22"/>
          <w:szCs w:val="22"/>
        </w:rPr>
        <w:t>będzie się odbywał po zakończeniu każdego miesiąca udostępniania Systemu, na</w:t>
      </w:r>
      <w:r w:rsidR="00641023" w:rsidRPr="00B52D49">
        <w:rPr>
          <w:rFonts w:asciiTheme="minorHAnsi" w:hAnsiTheme="minorHAnsi" w:cstheme="minorHAnsi"/>
          <w:sz w:val="22"/>
          <w:szCs w:val="22"/>
        </w:rPr>
        <w:t xml:space="preserve"> </w:t>
      </w:r>
      <w:r w:rsidRPr="00B52D49">
        <w:rPr>
          <w:rFonts w:asciiTheme="minorHAnsi" w:hAnsiTheme="minorHAnsi" w:cstheme="minorHAnsi"/>
          <w:sz w:val="22"/>
          <w:szCs w:val="22"/>
        </w:rPr>
        <w:t>następujących zasadach:</w:t>
      </w:r>
    </w:p>
    <w:p w14:paraId="77776F98" w14:textId="37B4B45F" w:rsidR="00FD6786" w:rsidRPr="00B52D49" w:rsidRDefault="61E5A155" w:rsidP="380CF1B2">
      <w:pPr>
        <w:pStyle w:val="Akapitzlist"/>
        <w:numPr>
          <w:ilvl w:val="1"/>
          <w:numId w:val="16"/>
        </w:numPr>
        <w:spacing w:after="0" w:line="276" w:lineRule="auto"/>
        <w:rPr>
          <w:rFonts w:asciiTheme="minorHAnsi" w:hAnsiTheme="minorHAnsi" w:cstheme="minorBidi"/>
        </w:rPr>
      </w:pPr>
      <w:r w:rsidRPr="380CF1B2">
        <w:rPr>
          <w:rFonts w:asciiTheme="minorHAnsi" w:hAnsiTheme="minorHAnsi" w:cstheme="minorBidi"/>
        </w:rPr>
        <w:t xml:space="preserve">Wykonawca w ciągu 5 Dni Roboczych od końca miesiąca świadczenia </w:t>
      </w:r>
      <w:r w:rsidR="001C3048" w:rsidRPr="380CF1B2">
        <w:rPr>
          <w:rFonts w:asciiTheme="minorHAnsi" w:hAnsiTheme="minorHAnsi" w:cstheme="minorBidi"/>
        </w:rPr>
        <w:t>U</w:t>
      </w:r>
      <w:r w:rsidRPr="380CF1B2">
        <w:rPr>
          <w:rFonts w:asciiTheme="minorHAnsi" w:hAnsiTheme="minorHAnsi" w:cstheme="minorBidi"/>
        </w:rPr>
        <w:t xml:space="preserve">sługi, przekaże Zamawiającemu Sprawozdanie ze świadczenia </w:t>
      </w:r>
      <w:r w:rsidR="001C3048" w:rsidRPr="380CF1B2">
        <w:rPr>
          <w:rFonts w:asciiTheme="minorHAnsi" w:hAnsiTheme="minorHAnsi" w:cstheme="minorBidi"/>
        </w:rPr>
        <w:t>U</w:t>
      </w:r>
      <w:r w:rsidRPr="380CF1B2">
        <w:rPr>
          <w:rFonts w:asciiTheme="minorHAnsi" w:hAnsiTheme="minorHAnsi" w:cstheme="minorBidi"/>
        </w:rPr>
        <w:t>sługi w danym miesiącu.</w:t>
      </w:r>
      <w:r w:rsidR="001A1D05" w:rsidRPr="380CF1B2">
        <w:rPr>
          <w:rFonts w:asciiTheme="minorHAnsi" w:hAnsiTheme="minorHAnsi" w:cstheme="minorBidi"/>
        </w:rPr>
        <w:t xml:space="preserve"> </w:t>
      </w:r>
      <w:r w:rsidRPr="380CF1B2">
        <w:rPr>
          <w:rFonts w:asciiTheme="minorHAnsi" w:hAnsiTheme="minorHAnsi" w:cstheme="minorBidi"/>
        </w:rPr>
        <w:t>Sprawozdanie ma zawierać co najmniej zestawienie Awarii</w:t>
      </w:r>
      <w:r w:rsidR="5E343F1A" w:rsidRPr="380CF1B2">
        <w:rPr>
          <w:rFonts w:asciiTheme="minorHAnsi" w:hAnsiTheme="minorHAnsi" w:cstheme="minorBidi"/>
        </w:rPr>
        <w:t>,</w:t>
      </w:r>
      <w:r w:rsidRPr="380CF1B2">
        <w:rPr>
          <w:rFonts w:asciiTheme="minorHAnsi" w:hAnsiTheme="minorHAnsi" w:cstheme="minorBidi"/>
        </w:rPr>
        <w:t xml:space="preserve"> Usterek</w:t>
      </w:r>
      <w:r w:rsidR="5E343F1A" w:rsidRPr="380CF1B2">
        <w:rPr>
          <w:rFonts w:asciiTheme="minorHAnsi" w:hAnsiTheme="minorHAnsi" w:cstheme="minorBidi"/>
        </w:rPr>
        <w:t>,</w:t>
      </w:r>
      <w:r w:rsidRPr="380CF1B2">
        <w:rPr>
          <w:rFonts w:asciiTheme="minorHAnsi" w:hAnsiTheme="minorHAnsi" w:cstheme="minorBidi"/>
        </w:rPr>
        <w:t xml:space="preserve"> </w:t>
      </w:r>
      <w:r w:rsidR="1762C8DC" w:rsidRPr="380CF1B2">
        <w:rPr>
          <w:rFonts w:asciiTheme="minorHAnsi" w:hAnsiTheme="minorHAnsi" w:cstheme="minorBidi"/>
        </w:rPr>
        <w:t>P</w:t>
      </w:r>
      <w:r w:rsidR="6B2B6931" w:rsidRPr="380CF1B2">
        <w:rPr>
          <w:rFonts w:asciiTheme="minorHAnsi" w:hAnsiTheme="minorHAnsi" w:cstheme="minorBidi"/>
        </w:rPr>
        <w:t xml:space="preserve">roblemów </w:t>
      </w:r>
      <w:r w:rsidR="71FEA191" w:rsidRPr="380CF1B2">
        <w:rPr>
          <w:rFonts w:asciiTheme="minorHAnsi" w:hAnsiTheme="minorHAnsi" w:cstheme="minorBidi"/>
        </w:rPr>
        <w:t>i</w:t>
      </w:r>
      <w:r w:rsidR="6D6DE174" w:rsidRPr="380CF1B2">
        <w:rPr>
          <w:rFonts w:asciiTheme="minorHAnsi" w:hAnsiTheme="minorHAnsi" w:cstheme="minorBidi"/>
        </w:rPr>
        <w:t xml:space="preserve"> Innych </w:t>
      </w:r>
      <w:r w:rsidR="001C3048" w:rsidRPr="380CF1B2">
        <w:rPr>
          <w:rFonts w:asciiTheme="minorHAnsi" w:hAnsiTheme="minorHAnsi" w:cstheme="minorBidi"/>
        </w:rPr>
        <w:t>z</w:t>
      </w:r>
      <w:r w:rsidR="6D6DE174" w:rsidRPr="380CF1B2">
        <w:rPr>
          <w:rFonts w:asciiTheme="minorHAnsi" w:hAnsiTheme="minorHAnsi" w:cstheme="minorBidi"/>
        </w:rPr>
        <w:t>darzeń</w:t>
      </w:r>
      <w:r w:rsidR="71FEA191" w:rsidRPr="380CF1B2">
        <w:rPr>
          <w:rFonts w:asciiTheme="minorHAnsi" w:hAnsiTheme="minorHAnsi" w:cstheme="minorBidi"/>
        </w:rPr>
        <w:t xml:space="preserve"> </w:t>
      </w:r>
      <w:r w:rsidR="6B2B6931" w:rsidRPr="380CF1B2">
        <w:rPr>
          <w:rFonts w:asciiTheme="minorHAnsi" w:hAnsiTheme="minorHAnsi" w:cstheme="minorBidi"/>
        </w:rPr>
        <w:t>związanyc</w:t>
      </w:r>
      <w:r w:rsidR="32C85277" w:rsidRPr="380CF1B2">
        <w:rPr>
          <w:rFonts w:asciiTheme="minorHAnsi" w:hAnsiTheme="minorHAnsi" w:cstheme="minorBidi"/>
        </w:rPr>
        <w:t>h</w:t>
      </w:r>
      <w:r w:rsidR="6B2B6931" w:rsidRPr="380CF1B2">
        <w:rPr>
          <w:rFonts w:asciiTheme="minorHAnsi" w:hAnsiTheme="minorHAnsi" w:cstheme="minorBidi"/>
        </w:rPr>
        <w:t xml:space="preserve"> z</w:t>
      </w:r>
      <w:r w:rsidR="0050646C" w:rsidRPr="380CF1B2">
        <w:rPr>
          <w:rFonts w:asciiTheme="minorHAnsi" w:hAnsiTheme="minorHAnsi" w:cstheme="minorBidi"/>
        </w:rPr>
        <w:t> </w:t>
      </w:r>
      <w:r w:rsidR="6B2B6931" w:rsidRPr="380CF1B2">
        <w:rPr>
          <w:rFonts w:asciiTheme="minorHAnsi" w:hAnsiTheme="minorHAnsi" w:cstheme="minorBidi"/>
        </w:rPr>
        <w:t xml:space="preserve">użytkowaniem Systemu </w:t>
      </w:r>
      <w:r w:rsidRPr="380CF1B2">
        <w:rPr>
          <w:rFonts w:asciiTheme="minorHAnsi" w:hAnsiTheme="minorHAnsi" w:cstheme="minorBidi"/>
        </w:rPr>
        <w:t>zgłoszonych przez Zamawiającego w danym miesiącu oraz czas i opis sposobu zamknięcia Zgłoszeń</w:t>
      </w:r>
      <w:r w:rsidR="00F376A4" w:rsidRPr="380CF1B2">
        <w:rPr>
          <w:rFonts w:asciiTheme="minorHAnsi" w:hAnsiTheme="minorHAnsi" w:cstheme="minorBidi"/>
        </w:rPr>
        <w:t>,</w:t>
      </w:r>
      <w:r w:rsidR="4F722952" w:rsidRPr="380CF1B2">
        <w:rPr>
          <w:rFonts w:asciiTheme="minorHAnsi" w:hAnsiTheme="minorHAnsi" w:cstheme="minorBidi"/>
        </w:rPr>
        <w:t xml:space="preserve"> </w:t>
      </w:r>
      <w:r w:rsidR="5E343F1A" w:rsidRPr="380CF1B2">
        <w:rPr>
          <w:rFonts w:asciiTheme="minorHAnsi" w:hAnsiTheme="minorHAnsi" w:cstheme="minorBidi"/>
        </w:rPr>
        <w:t>a także</w:t>
      </w:r>
      <w:r w:rsidRPr="380CF1B2">
        <w:rPr>
          <w:rFonts w:asciiTheme="minorHAnsi" w:hAnsiTheme="minorHAnsi" w:cstheme="minorBidi"/>
        </w:rPr>
        <w:t xml:space="preserve"> łączny czas </w:t>
      </w:r>
      <w:r w:rsidR="007E21FA" w:rsidRPr="380CF1B2">
        <w:rPr>
          <w:rFonts w:asciiTheme="minorHAnsi" w:hAnsiTheme="minorHAnsi" w:cstheme="minorBidi"/>
        </w:rPr>
        <w:t>D</w:t>
      </w:r>
      <w:r w:rsidRPr="380CF1B2">
        <w:rPr>
          <w:rFonts w:asciiTheme="minorHAnsi" w:hAnsiTheme="minorHAnsi" w:cstheme="minorBidi"/>
        </w:rPr>
        <w:t>ostępności Systemu w danym miesiącu</w:t>
      </w:r>
      <w:r w:rsidR="00E265AE" w:rsidRPr="380CF1B2">
        <w:rPr>
          <w:rFonts w:asciiTheme="minorHAnsi" w:hAnsiTheme="minorHAnsi" w:cstheme="minorBidi"/>
        </w:rPr>
        <w:t>. Sprawozdanie może być wykonane w formie raportu ze świadczonych usług i przekazane Zamawiającemu</w:t>
      </w:r>
      <w:r w:rsidR="004028B6" w:rsidRPr="380CF1B2">
        <w:rPr>
          <w:rFonts w:asciiTheme="minorHAnsi" w:hAnsiTheme="minorHAnsi" w:cstheme="minorBidi"/>
        </w:rPr>
        <w:t xml:space="preserve"> </w:t>
      </w:r>
      <w:r w:rsidR="004028B6" w:rsidRPr="001B46D7">
        <w:rPr>
          <w:rFonts w:asciiTheme="minorHAnsi" w:hAnsiTheme="minorHAnsi" w:cstheme="minorBidi"/>
        </w:rPr>
        <w:t>w formie pisemnej lub elektronicznej</w:t>
      </w:r>
      <w:r w:rsidR="004028B6" w:rsidRPr="380CF1B2">
        <w:rPr>
          <w:rFonts w:asciiTheme="minorHAnsi" w:hAnsiTheme="minorHAnsi" w:cstheme="minorBidi"/>
        </w:rPr>
        <w:t xml:space="preserve"> </w:t>
      </w:r>
      <w:r w:rsidR="00E265AE" w:rsidRPr="380CF1B2">
        <w:rPr>
          <w:rFonts w:asciiTheme="minorHAnsi" w:hAnsiTheme="minorHAnsi" w:cstheme="minorBidi"/>
        </w:rPr>
        <w:t>na adres</w:t>
      </w:r>
      <w:r w:rsidR="004028B6" w:rsidRPr="380CF1B2">
        <w:rPr>
          <w:rFonts w:asciiTheme="minorHAnsi" w:hAnsiTheme="minorHAnsi" w:cstheme="minorBidi"/>
        </w:rPr>
        <w:t xml:space="preserve"> mailowy</w:t>
      </w:r>
      <w:r w:rsidR="00E265AE" w:rsidRPr="380CF1B2">
        <w:rPr>
          <w:rFonts w:asciiTheme="minorHAnsi" w:hAnsiTheme="minorHAnsi" w:cstheme="minorBidi"/>
        </w:rPr>
        <w:t xml:space="preserve"> </w:t>
      </w:r>
      <w:r w:rsidR="00213E76" w:rsidRPr="380CF1B2">
        <w:rPr>
          <w:rFonts w:asciiTheme="minorHAnsi" w:hAnsiTheme="minorHAnsi" w:cstheme="minorBidi"/>
        </w:rPr>
        <w:t>wskazany w</w:t>
      </w:r>
      <w:r w:rsidR="00B105ED" w:rsidRPr="380CF1B2">
        <w:rPr>
          <w:rFonts w:asciiTheme="minorHAnsi" w:hAnsiTheme="minorHAnsi" w:cstheme="minorBidi"/>
        </w:rPr>
        <w:t xml:space="preserve"> § 1</w:t>
      </w:r>
      <w:r w:rsidR="00825000" w:rsidRPr="380CF1B2">
        <w:rPr>
          <w:rFonts w:asciiTheme="minorHAnsi" w:hAnsiTheme="minorHAnsi" w:cstheme="minorBidi"/>
        </w:rPr>
        <w:t>7</w:t>
      </w:r>
      <w:r w:rsidR="00213E76" w:rsidRPr="380CF1B2">
        <w:rPr>
          <w:rFonts w:asciiTheme="minorHAnsi" w:hAnsiTheme="minorHAnsi" w:cstheme="minorBidi"/>
        </w:rPr>
        <w:t xml:space="preserve"> </w:t>
      </w:r>
      <w:r w:rsidR="00B105ED" w:rsidRPr="380CF1B2">
        <w:rPr>
          <w:rFonts w:asciiTheme="minorHAnsi" w:hAnsiTheme="minorHAnsi" w:cstheme="minorBidi"/>
        </w:rPr>
        <w:t>ust. 2 pkt</w:t>
      </w:r>
      <w:r w:rsidR="004028B6" w:rsidRPr="380CF1B2">
        <w:rPr>
          <w:rFonts w:asciiTheme="minorHAnsi" w:hAnsiTheme="minorHAnsi" w:cstheme="minorBidi"/>
        </w:rPr>
        <w:t> </w:t>
      </w:r>
      <w:r w:rsidR="00B105ED" w:rsidRPr="380CF1B2">
        <w:rPr>
          <w:rFonts w:asciiTheme="minorHAnsi" w:hAnsiTheme="minorHAnsi" w:cstheme="minorBidi"/>
        </w:rPr>
        <w:t>1 lit. b</w:t>
      </w:r>
      <w:r w:rsidR="00122C6D" w:rsidRPr="380CF1B2">
        <w:rPr>
          <w:rFonts w:asciiTheme="minorHAnsi" w:hAnsiTheme="minorHAnsi" w:cstheme="minorBidi"/>
        </w:rPr>
        <w:t>;</w:t>
      </w:r>
      <w:r w:rsidRPr="380CF1B2">
        <w:rPr>
          <w:rFonts w:asciiTheme="minorHAnsi" w:hAnsiTheme="minorHAnsi" w:cstheme="minorBidi"/>
        </w:rPr>
        <w:t xml:space="preserve"> </w:t>
      </w:r>
    </w:p>
    <w:p w14:paraId="3C0105AB" w14:textId="674DB447" w:rsidR="00216B2D" w:rsidRPr="00B52D49" w:rsidRDefault="00216B2D" w:rsidP="00B52D49">
      <w:pPr>
        <w:numPr>
          <w:ilvl w:val="1"/>
          <w:numId w:val="16"/>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Komisja Odbioru w ciągu </w:t>
      </w:r>
      <w:r w:rsidR="009F7FB1">
        <w:rPr>
          <w:rFonts w:asciiTheme="minorHAnsi" w:hAnsiTheme="minorHAnsi" w:cstheme="minorHAnsi"/>
          <w:sz w:val="22"/>
          <w:szCs w:val="22"/>
        </w:rPr>
        <w:t>3</w:t>
      </w:r>
      <w:r w:rsidR="009F7FB1"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Dni Roboczych od otrzymania od Wykonawcy Sprawozdania oraz na podstawie własnych danych obliczy i przekaże Wykonawcy </w:t>
      </w:r>
      <w:r w:rsidR="00E265AE" w:rsidRPr="001B46D7">
        <w:rPr>
          <w:rFonts w:asciiTheme="minorHAnsi" w:hAnsiTheme="minorHAnsi" w:cstheme="minorHAnsi"/>
          <w:sz w:val="22"/>
          <w:szCs w:val="22"/>
        </w:rPr>
        <w:t>P</w:t>
      </w:r>
      <w:r w:rsidR="00E265AE" w:rsidRPr="00B52D49">
        <w:rPr>
          <w:rFonts w:asciiTheme="minorHAnsi" w:hAnsiTheme="minorHAnsi" w:cstheme="minorHAnsi"/>
          <w:sz w:val="22"/>
          <w:szCs w:val="22"/>
        </w:rPr>
        <w:t xml:space="preserve">oziom </w:t>
      </w:r>
      <w:r w:rsidR="007E21FA" w:rsidRPr="00B52D49">
        <w:rPr>
          <w:rFonts w:asciiTheme="minorHAnsi" w:hAnsiTheme="minorHAnsi" w:cstheme="minorHAnsi"/>
          <w:sz w:val="22"/>
          <w:szCs w:val="22"/>
        </w:rPr>
        <w:t>D</w:t>
      </w:r>
      <w:r w:rsidRPr="00B52D49">
        <w:rPr>
          <w:rFonts w:asciiTheme="minorHAnsi" w:hAnsiTheme="minorHAnsi" w:cstheme="minorHAnsi"/>
          <w:sz w:val="22"/>
          <w:szCs w:val="22"/>
        </w:rPr>
        <w:t>ostępności Systemu w</w:t>
      </w:r>
      <w:r w:rsidR="002620C0" w:rsidRPr="00B52D49">
        <w:rPr>
          <w:rFonts w:asciiTheme="minorHAnsi" w:hAnsiTheme="minorHAnsi" w:cstheme="minorHAnsi"/>
          <w:sz w:val="22"/>
          <w:szCs w:val="22"/>
        </w:rPr>
        <w:t> </w:t>
      </w:r>
      <w:r w:rsidRPr="00B52D49">
        <w:rPr>
          <w:rFonts w:asciiTheme="minorHAnsi" w:hAnsiTheme="minorHAnsi" w:cstheme="minorHAnsi"/>
          <w:sz w:val="22"/>
          <w:szCs w:val="22"/>
        </w:rPr>
        <w:t>miesiącu objętym Sprawozdaniem</w:t>
      </w:r>
      <w:r w:rsidR="00F759CA" w:rsidRPr="00B52D49">
        <w:rPr>
          <w:rFonts w:asciiTheme="minorHAnsi" w:hAnsiTheme="minorHAnsi" w:cstheme="minorHAnsi"/>
          <w:sz w:val="22"/>
          <w:szCs w:val="22"/>
        </w:rPr>
        <w:t>, który</w:t>
      </w:r>
      <w:r w:rsidR="00D61B88" w:rsidRPr="00B52D49">
        <w:rPr>
          <w:rFonts w:asciiTheme="minorHAnsi" w:hAnsiTheme="minorHAnsi" w:cstheme="minorHAnsi"/>
          <w:sz w:val="22"/>
          <w:szCs w:val="22"/>
        </w:rPr>
        <w:t xml:space="preserve"> </w:t>
      </w:r>
      <w:r w:rsidRPr="00B52D49">
        <w:rPr>
          <w:rFonts w:asciiTheme="minorHAnsi" w:hAnsiTheme="minorHAnsi" w:cstheme="minorHAnsi"/>
          <w:sz w:val="22"/>
          <w:szCs w:val="22"/>
        </w:rPr>
        <w:t>obliczany jest odrębnie dla każdego miesiąca rozliczeniowego wg następującego algorytmu:</w:t>
      </w:r>
    </w:p>
    <w:p w14:paraId="0E4336E2" w14:textId="1AB94BC0" w:rsidR="008959EC" w:rsidRPr="00396879" w:rsidRDefault="00E265AE" w:rsidP="00396879">
      <w:pPr>
        <w:ind w:left="708"/>
        <w:rPr>
          <w:rFonts w:asciiTheme="minorHAnsi" w:hAnsiTheme="minorHAnsi" w:cstheme="minorHAnsi"/>
          <w:sz w:val="22"/>
          <w:szCs w:val="22"/>
        </w:rPr>
      </w:pPr>
      <w:r w:rsidRPr="00396879">
        <w:rPr>
          <w:rFonts w:asciiTheme="minorHAnsi" w:hAnsiTheme="minorHAnsi" w:cstheme="minorHAnsi"/>
          <w:sz w:val="22"/>
          <w:szCs w:val="22"/>
          <w:lang w:eastAsia="hi-IN" w:bidi="hi-IN"/>
        </w:rPr>
        <w:t>PDS</w:t>
      </w:r>
      <w:r w:rsidRPr="00396879">
        <w:rPr>
          <w:rFonts w:asciiTheme="minorHAnsi" w:hAnsiTheme="minorHAnsi" w:cstheme="minorHAnsi"/>
          <w:sz w:val="22"/>
          <w:szCs w:val="22"/>
        </w:rPr>
        <w:t xml:space="preserve"> </w:t>
      </w:r>
      <w:r w:rsidR="008959EC" w:rsidRPr="00396879">
        <w:rPr>
          <w:rFonts w:asciiTheme="minorHAnsi" w:hAnsiTheme="minorHAnsi" w:cstheme="minorHAnsi"/>
          <w:sz w:val="22"/>
          <w:szCs w:val="22"/>
        </w:rPr>
        <w:t>= X : Y * 100%</w:t>
      </w:r>
    </w:p>
    <w:p w14:paraId="439D33B3" w14:textId="77777777" w:rsidR="008959EC" w:rsidRPr="00396879" w:rsidRDefault="008959EC" w:rsidP="00396879">
      <w:pPr>
        <w:ind w:left="708"/>
        <w:rPr>
          <w:rFonts w:asciiTheme="minorHAnsi" w:hAnsiTheme="minorHAnsi" w:cstheme="minorHAnsi"/>
          <w:sz w:val="22"/>
          <w:szCs w:val="22"/>
        </w:rPr>
      </w:pPr>
      <w:r w:rsidRPr="00396879">
        <w:rPr>
          <w:rFonts w:asciiTheme="minorHAnsi" w:hAnsiTheme="minorHAnsi" w:cstheme="minorHAnsi"/>
          <w:sz w:val="22"/>
          <w:szCs w:val="22"/>
        </w:rPr>
        <w:t xml:space="preserve">gdzie: </w:t>
      </w:r>
    </w:p>
    <w:p w14:paraId="00D52B54" w14:textId="7A2A59E9" w:rsidR="008959EC" w:rsidRPr="00396879" w:rsidRDefault="00E265AE" w:rsidP="00396879">
      <w:pPr>
        <w:ind w:left="708"/>
        <w:rPr>
          <w:rFonts w:asciiTheme="minorHAnsi" w:hAnsiTheme="minorHAnsi" w:cstheme="minorHAnsi"/>
          <w:sz w:val="22"/>
          <w:szCs w:val="22"/>
        </w:rPr>
      </w:pPr>
      <w:r w:rsidRPr="00396879">
        <w:rPr>
          <w:rFonts w:asciiTheme="minorHAnsi" w:hAnsiTheme="minorHAnsi" w:cstheme="minorHAnsi"/>
          <w:sz w:val="22"/>
          <w:szCs w:val="22"/>
          <w:lang w:eastAsia="hi-IN" w:bidi="hi-IN"/>
        </w:rPr>
        <w:t xml:space="preserve">PDS </w:t>
      </w:r>
      <w:r w:rsidR="008959EC" w:rsidRPr="00396879">
        <w:rPr>
          <w:rFonts w:asciiTheme="minorHAnsi" w:hAnsiTheme="minorHAnsi" w:cstheme="minorHAnsi"/>
          <w:sz w:val="22"/>
          <w:szCs w:val="22"/>
          <w:lang w:eastAsia="hi-IN" w:bidi="hi-IN"/>
        </w:rPr>
        <w:t xml:space="preserve">= </w:t>
      </w:r>
      <w:r w:rsidRPr="00396879">
        <w:rPr>
          <w:rFonts w:asciiTheme="minorHAnsi" w:hAnsiTheme="minorHAnsi" w:cstheme="minorHAnsi"/>
          <w:sz w:val="22"/>
          <w:szCs w:val="22"/>
          <w:lang w:eastAsia="hi-IN" w:bidi="hi-IN"/>
        </w:rPr>
        <w:t xml:space="preserve">Poziom </w:t>
      </w:r>
      <w:r w:rsidR="007E21FA" w:rsidRPr="00396879">
        <w:rPr>
          <w:rFonts w:asciiTheme="minorHAnsi" w:hAnsiTheme="minorHAnsi" w:cstheme="minorHAnsi"/>
          <w:sz w:val="22"/>
          <w:szCs w:val="22"/>
          <w:lang w:eastAsia="hi-IN" w:bidi="hi-IN"/>
        </w:rPr>
        <w:t>D</w:t>
      </w:r>
      <w:r w:rsidR="00D61B88" w:rsidRPr="00396879">
        <w:rPr>
          <w:rFonts w:asciiTheme="minorHAnsi" w:hAnsiTheme="minorHAnsi" w:cstheme="minorHAnsi"/>
          <w:sz w:val="22"/>
          <w:szCs w:val="22"/>
          <w:lang w:eastAsia="hi-IN" w:bidi="hi-IN"/>
        </w:rPr>
        <w:t>ostępności</w:t>
      </w:r>
      <w:r w:rsidR="008959EC" w:rsidRPr="00396879">
        <w:rPr>
          <w:rFonts w:asciiTheme="minorHAnsi" w:hAnsiTheme="minorHAnsi" w:cstheme="minorHAnsi"/>
          <w:sz w:val="22"/>
          <w:szCs w:val="22"/>
        </w:rPr>
        <w:t xml:space="preserve"> Systemu w danym miesiącu, </w:t>
      </w:r>
    </w:p>
    <w:p w14:paraId="0CEBEC11" w14:textId="15643BFD" w:rsidR="008959EC" w:rsidRPr="00396879" w:rsidRDefault="008959EC" w:rsidP="00396879">
      <w:pPr>
        <w:ind w:left="708"/>
        <w:rPr>
          <w:rFonts w:asciiTheme="minorHAnsi" w:hAnsiTheme="minorHAnsi" w:cstheme="minorHAnsi"/>
          <w:sz w:val="22"/>
          <w:szCs w:val="22"/>
        </w:rPr>
      </w:pPr>
      <w:r w:rsidRPr="00396879">
        <w:rPr>
          <w:rFonts w:asciiTheme="minorHAnsi" w:hAnsiTheme="minorHAnsi" w:cstheme="minorHAnsi"/>
          <w:sz w:val="22"/>
          <w:szCs w:val="22"/>
          <w:lang w:eastAsia="hi-IN" w:bidi="hi-IN"/>
        </w:rPr>
        <w:t xml:space="preserve">X = </w:t>
      </w:r>
      <w:r w:rsidR="00E265AE" w:rsidRPr="00396879">
        <w:rPr>
          <w:rFonts w:asciiTheme="minorHAnsi" w:hAnsiTheme="minorHAnsi" w:cstheme="minorHAnsi"/>
          <w:sz w:val="22"/>
          <w:szCs w:val="22"/>
          <w:lang w:eastAsia="hi-IN" w:bidi="hi-IN"/>
        </w:rPr>
        <w:t xml:space="preserve">wskaźnik </w:t>
      </w:r>
      <w:r w:rsidR="00611095" w:rsidRPr="00396879">
        <w:rPr>
          <w:rFonts w:asciiTheme="minorHAnsi" w:hAnsiTheme="minorHAnsi" w:cstheme="minorHAnsi"/>
          <w:sz w:val="22"/>
          <w:szCs w:val="22"/>
          <w:lang w:eastAsia="hi-IN" w:bidi="hi-IN"/>
        </w:rPr>
        <w:t>D</w:t>
      </w:r>
      <w:r w:rsidR="00E265AE" w:rsidRPr="00396879">
        <w:rPr>
          <w:rFonts w:asciiTheme="minorHAnsi" w:hAnsiTheme="minorHAnsi" w:cstheme="minorHAnsi"/>
          <w:sz w:val="22"/>
          <w:szCs w:val="22"/>
          <w:lang w:eastAsia="hi-IN" w:bidi="hi-IN"/>
        </w:rPr>
        <w:t xml:space="preserve">ostępności </w:t>
      </w:r>
      <w:r w:rsidR="0068227E" w:rsidRPr="00396879">
        <w:rPr>
          <w:rFonts w:asciiTheme="minorHAnsi" w:hAnsiTheme="minorHAnsi" w:cstheme="minorHAnsi"/>
          <w:sz w:val="22"/>
          <w:szCs w:val="22"/>
          <w:lang w:eastAsia="hi-IN" w:bidi="hi-IN"/>
        </w:rPr>
        <w:t>S</w:t>
      </w:r>
      <w:r w:rsidR="00E265AE" w:rsidRPr="00396879">
        <w:rPr>
          <w:rFonts w:asciiTheme="minorHAnsi" w:hAnsiTheme="minorHAnsi" w:cstheme="minorHAnsi"/>
          <w:sz w:val="22"/>
          <w:szCs w:val="22"/>
          <w:lang w:eastAsia="hi-IN" w:bidi="hi-IN"/>
        </w:rPr>
        <w:t xml:space="preserve">ystemu w danym miesiącu, </w:t>
      </w:r>
      <w:r w:rsidRPr="00396879">
        <w:rPr>
          <w:rFonts w:asciiTheme="minorHAnsi" w:hAnsiTheme="minorHAnsi" w:cstheme="minorHAnsi"/>
          <w:sz w:val="22"/>
          <w:szCs w:val="22"/>
        </w:rPr>
        <w:t xml:space="preserve">obliczany </w:t>
      </w:r>
      <w:r w:rsidR="00DD1DC3" w:rsidRPr="00396879">
        <w:rPr>
          <w:rFonts w:asciiTheme="minorHAnsi" w:hAnsiTheme="minorHAnsi" w:cstheme="minorHAnsi"/>
          <w:sz w:val="22"/>
          <w:szCs w:val="22"/>
          <w:lang w:eastAsia="hi-IN" w:bidi="hi-IN"/>
        </w:rPr>
        <w:t xml:space="preserve">jako Y pomniejszone o </w:t>
      </w:r>
      <w:r w:rsidR="00B95612">
        <w:rPr>
          <w:rFonts w:asciiTheme="minorHAnsi" w:hAnsiTheme="minorHAnsi" w:cstheme="minorHAnsi"/>
          <w:sz w:val="22"/>
          <w:szCs w:val="22"/>
          <w:lang w:eastAsia="hi-IN" w:bidi="hi-IN"/>
        </w:rPr>
        <w:t xml:space="preserve">łączny </w:t>
      </w:r>
      <w:r w:rsidR="009C604E" w:rsidRPr="00396879">
        <w:rPr>
          <w:rFonts w:asciiTheme="minorHAnsi" w:hAnsiTheme="minorHAnsi" w:cstheme="minorHAnsi"/>
          <w:sz w:val="22"/>
          <w:szCs w:val="22"/>
          <w:lang w:eastAsia="hi-IN" w:bidi="hi-IN"/>
        </w:rPr>
        <w:t xml:space="preserve">czas trwania </w:t>
      </w:r>
      <w:r w:rsidRPr="00396879">
        <w:rPr>
          <w:rFonts w:asciiTheme="minorHAnsi" w:hAnsiTheme="minorHAnsi" w:cstheme="minorHAnsi"/>
          <w:sz w:val="22"/>
          <w:szCs w:val="22"/>
        </w:rPr>
        <w:t>niedostępności Systemu</w:t>
      </w:r>
      <w:r w:rsidR="00B95612">
        <w:rPr>
          <w:rFonts w:asciiTheme="minorHAnsi" w:hAnsiTheme="minorHAnsi" w:cstheme="minorHAnsi"/>
          <w:sz w:val="22"/>
          <w:szCs w:val="22"/>
        </w:rPr>
        <w:t xml:space="preserve"> (</w:t>
      </w:r>
      <w:r w:rsidR="00DD1DC3" w:rsidRPr="00396879">
        <w:rPr>
          <w:rFonts w:asciiTheme="minorHAnsi" w:hAnsiTheme="minorHAnsi" w:cstheme="minorHAnsi"/>
          <w:sz w:val="22"/>
          <w:szCs w:val="22"/>
        </w:rPr>
        <w:t xml:space="preserve">w </w:t>
      </w:r>
      <w:r w:rsidR="00DD1DC3" w:rsidRPr="00396879">
        <w:rPr>
          <w:rFonts w:asciiTheme="minorHAnsi" w:hAnsiTheme="minorHAnsi" w:cstheme="minorHAnsi"/>
          <w:sz w:val="22"/>
          <w:szCs w:val="22"/>
          <w:lang w:eastAsia="hi-IN" w:bidi="hi-IN"/>
        </w:rPr>
        <w:t>pełnych godzinach</w:t>
      </w:r>
      <w:r w:rsidR="009C604E" w:rsidRPr="00396879">
        <w:rPr>
          <w:rFonts w:asciiTheme="minorHAnsi" w:hAnsiTheme="minorHAnsi" w:cstheme="minorHAnsi"/>
          <w:sz w:val="22"/>
          <w:szCs w:val="22"/>
          <w:lang w:eastAsia="hi-IN" w:bidi="hi-IN"/>
        </w:rPr>
        <w:t>)</w:t>
      </w:r>
      <w:r w:rsidRPr="00396879">
        <w:rPr>
          <w:rFonts w:asciiTheme="minorHAnsi" w:hAnsiTheme="minorHAnsi" w:cstheme="minorHAnsi"/>
          <w:sz w:val="22"/>
          <w:szCs w:val="22"/>
          <w:lang w:eastAsia="hi-IN" w:bidi="hi-IN"/>
        </w:rPr>
        <w:t xml:space="preserve"> </w:t>
      </w:r>
      <w:r w:rsidR="00DD1DC3" w:rsidRPr="00396879">
        <w:rPr>
          <w:rFonts w:asciiTheme="minorHAnsi" w:hAnsiTheme="minorHAnsi" w:cstheme="minorHAnsi"/>
          <w:sz w:val="22"/>
          <w:szCs w:val="22"/>
          <w:lang w:eastAsia="hi-IN" w:bidi="hi-IN"/>
        </w:rPr>
        <w:t xml:space="preserve">zgłoszonych lub odnotowanych </w:t>
      </w:r>
      <w:r w:rsidRPr="00396879">
        <w:rPr>
          <w:rFonts w:asciiTheme="minorHAnsi" w:hAnsiTheme="minorHAnsi" w:cstheme="minorHAnsi"/>
          <w:sz w:val="22"/>
          <w:szCs w:val="22"/>
          <w:lang w:eastAsia="hi-IN" w:bidi="hi-IN"/>
        </w:rPr>
        <w:t>w</w:t>
      </w:r>
      <w:r w:rsidR="0050646C" w:rsidRPr="00396879">
        <w:rPr>
          <w:rFonts w:asciiTheme="minorHAnsi" w:hAnsiTheme="minorHAnsi" w:cstheme="minorHAnsi"/>
          <w:sz w:val="22"/>
          <w:szCs w:val="22"/>
          <w:lang w:eastAsia="hi-IN" w:bidi="hi-IN"/>
        </w:rPr>
        <w:t> </w:t>
      </w:r>
      <w:r w:rsidRPr="00396879">
        <w:rPr>
          <w:rFonts w:asciiTheme="minorHAnsi" w:hAnsiTheme="minorHAnsi" w:cstheme="minorHAnsi"/>
          <w:sz w:val="22"/>
          <w:szCs w:val="22"/>
        </w:rPr>
        <w:t xml:space="preserve">danym miesiącu, </w:t>
      </w:r>
    </w:p>
    <w:p w14:paraId="51CC04A5" w14:textId="415E1D9F" w:rsidR="008959EC" w:rsidRPr="00396879" w:rsidRDefault="008959EC" w:rsidP="00396879">
      <w:pPr>
        <w:ind w:left="708"/>
        <w:rPr>
          <w:rFonts w:asciiTheme="minorHAnsi" w:hAnsiTheme="minorHAnsi" w:cstheme="minorHAnsi"/>
          <w:sz w:val="22"/>
          <w:szCs w:val="22"/>
        </w:rPr>
      </w:pPr>
      <w:r w:rsidRPr="00396879">
        <w:rPr>
          <w:rFonts w:asciiTheme="minorHAnsi" w:hAnsiTheme="minorHAnsi" w:cstheme="minorHAnsi"/>
          <w:sz w:val="22"/>
          <w:szCs w:val="22"/>
        </w:rPr>
        <w:t>Y = liczba godzin w danym miesiącu ustalana z uwzględnieniem wymogu pracy Systemu 24 godzin na dobę we wszystkich Dniach Roboczych</w:t>
      </w:r>
      <w:r w:rsidR="00122C6D" w:rsidRPr="00396879">
        <w:rPr>
          <w:rFonts w:asciiTheme="minorHAnsi" w:hAnsiTheme="minorHAnsi" w:cstheme="minorHAnsi"/>
          <w:sz w:val="22"/>
          <w:szCs w:val="22"/>
          <w:lang w:eastAsia="hi-IN" w:bidi="hi-IN"/>
        </w:rPr>
        <w:t>;</w:t>
      </w:r>
      <w:r w:rsidRPr="00396879">
        <w:rPr>
          <w:rFonts w:asciiTheme="minorHAnsi" w:hAnsiTheme="minorHAnsi" w:cstheme="minorHAnsi"/>
          <w:sz w:val="22"/>
          <w:szCs w:val="22"/>
        </w:rPr>
        <w:t xml:space="preserve"> </w:t>
      </w:r>
    </w:p>
    <w:p w14:paraId="1ADB0353" w14:textId="31988856" w:rsidR="008959EC" w:rsidRPr="00B52D49" w:rsidRDefault="00A7567B" w:rsidP="00B52D49">
      <w:pPr>
        <w:pStyle w:val="Akapitzlist"/>
        <w:spacing w:after="0" w:line="276" w:lineRule="auto"/>
        <w:ind w:left="680"/>
        <w:rPr>
          <w:rFonts w:asciiTheme="minorHAnsi" w:hAnsiTheme="minorHAnsi" w:cstheme="minorHAnsi"/>
        </w:rPr>
      </w:pPr>
      <w:r w:rsidRPr="00B52D49">
        <w:rPr>
          <w:rFonts w:asciiTheme="minorHAnsi" w:hAnsiTheme="minorHAnsi" w:cstheme="minorHAnsi"/>
        </w:rPr>
        <w:t>W</w:t>
      </w:r>
      <w:r w:rsidR="008959EC" w:rsidRPr="00B52D49">
        <w:rPr>
          <w:rFonts w:asciiTheme="minorHAnsi" w:hAnsiTheme="minorHAnsi" w:cstheme="minorHAnsi"/>
        </w:rPr>
        <w:t xml:space="preserve"> okresie realizacji </w:t>
      </w:r>
      <w:r w:rsidR="005F7059" w:rsidRPr="00B52D49">
        <w:rPr>
          <w:rFonts w:asciiTheme="minorHAnsi" w:hAnsiTheme="minorHAnsi" w:cstheme="minorHAnsi"/>
        </w:rPr>
        <w:t>U</w:t>
      </w:r>
      <w:r w:rsidR="008959EC" w:rsidRPr="00B52D49">
        <w:rPr>
          <w:rFonts w:asciiTheme="minorHAnsi" w:hAnsiTheme="minorHAnsi" w:cstheme="minorHAnsi"/>
        </w:rPr>
        <w:t xml:space="preserve">sługi miesięczne wynagrodzenie z tytułu jej świadczenia obniża się: </w:t>
      </w:r>
    </w:p>
    <w:p w14:paraId="5F1B4CFC" w14:textId="52A325E4" w:rsidR="008959EC" w:rsidRPr="00B52D49" w:rsidRDefault="008959EC" w:rsidP="00B52D49">
      <w:pPr>
        <w:numPr>
          <w:ilvl w:val="2"/>
          <w:numId w:val="65"/>
        </w:numPr>
        <w:spacing w:line="276" w:lineRule="auto"/>
        <w:ind w:hanging="425"/>
        <w:rPr>
          <w:rFonts w:asciiTheme="minorHAnsi" w:hAnsiTheme="minorHAnsi" w:cstheme="minorHAnsi"/>
          <w:sz w:val="22"/>
          <w:szCs w:val="22"/>
        </w:rPr>
      </w:pPr>
      <w:r w:rsidRPr="00B52D49">
        <w:rPr>
          <w:rFonts w:asciiTheme="minorHAnsi" w:hAnsiTheme="minorHAnsi" w:cstheme="minorHAnsi"/>
          <w:sz w:val="22"/>
          <w:szCs w:val="22"/>
        </w:rPr>
        <w:t xml:space="preserve">za każde </w:t>
      </w:r>
      <w:r w:rsidR="00EF35FB" w:rsidRPr="00B52D49">
        <w:rPr>
          <w:rFonts w:asciiTheme="minorHAnsi" w:hAnsiTheme="minorHAnsi" w:cstheme="minorHAnsi"/>
          <w:sz w:val="22"/>
          <w:szCs w:val="22"/>
        </w:rPr>
        <w:t>drugie i kolejne</w:t>
      </w:r>
      <w:r w:rsidRPr="00B52D49">
        <w:rPr>
          <w:rFonts w:asciiTheme="minorHAnsi" w:hAnsiTheme="minorHAnsi" w:cstheme="minorHAnsi"/>
          <w:sz w:val="22"/>
          <w:szCs w:val="22"/>
        </w:rPr>
        <w:t xml:space="preserve"> wystąpienie Awarii w miesiącu – </w:t>
      </w:r>
      <w:r w:rsidR="007E0FC2" w:rsidRPr="00B52D49">
        <w:rPr>
          <w:rFonts w:asciiTheme="minorHAnsi" w:hAnsiTheme="minorHAnsi" w:cstheme="minorHAnsi"/>
          <w:sz w:val="22"/>
          <w:szCs w:val="22"/>
        </w:rPr>
        <w:t>o</w:t>
      </w:r>
      <w:r w:rsidRPr="00B52D49">
        <w:rPr>
          <w:rFonts w:asciiTheme="minorHAnsi" w:hAnsiTheme="minorHAnsi" w:cstheme="minorHAnsi"/>
          <w:sz w:val="22"/>
          <w:szCs w:val="22"/>
        </w:rPr>
        <w:t xml:space="preserve"> </w:t>
      </w:r>
      <w:r w:rsidR="00557292" w:rsidRPr="00B52D49">
        <w:rPr>
          <w:rFonts w:asciiTheme="minorHAnsi" w:hAnsiTheme="minorHAnsi" w:cstheme="minorHAnsi"/>
          <w:sz w:val="22"/>
          <w:szCs w:val="22"/>
        </w:rPr>
        <w:t>2</w:t>
      </w:r>
      <w:r w:rsidRPr="00B52D49">
        <w:rPr>
          <w:rFonts w:asciiTheme="minorHAnsi" w:hAnsiTheme="minorHAnsi" w:cstheme="minorHAnsi"/>
          <w:sz w:val="22"/>
          <w:szCs w:val="22"/>
        </w:rPr>
        <w:t xml:space="preserve">% </w:t>
      </w:r>
      <w:r w:rsidR="00FF58AE" w:rsidRPr="00B52D49">
        <w:rPr>
          <w:rFonts w:asciiTheme="minorHAnsi" w:hAnsiTheme="minorHAnsi" w:cstheme="minorHAnsi"/>
          <w:sz w:val="22"/>
          <w:szCs w:val="22"/>
        </w:rPr>
        <w:t xml:space="preserve">kwoty </w:t>
      </w:r>
      <w:r w:rsidRPr="00B52D49">
        <w:rPr>
          <w:rFonts w:asciiTheme="minorHAnsi" w:hAnsiTheme="minorHAnsi" w:cstheme="minorHAnsi"/>
          <w:sz w:val="22"/>
          <w:szCs w:val="22"/>
        </w:rPr>
        <w:t>miesięcznego wynagrodzenia</w:t>
      </w:r>
      <w:r w:rsidR="00FF58AE" w:rsidRPr="00B52D49">
        <w:rPr>
          <w:rFonts w:asciiTheme="minorHAnsi" w:hAnsiTheme="minorHAnsi" w:cstheme="minorHAnsi"/>
          <w:sz w:val="22"/>
          <w:szCs w:val="22"/>
        </w:rPr>
        <w:t xml:space="preserve"> wskazanej</w:t>
      </w:r>
      <w:r w:rsidR="00A7567B" w:rsidRPr="00B52D49">
        <w:rPr>
          <w:rFonts w:asciiTheme="minorHAnsi" w:hAnsiTheme="minorHAnsi" w:cstheme="minorHAnsi"/>
          <w:sz w:val="22"/>
          <w:szCs w:val="22"/>
        </w:rPr>
        <w:t xml:space="preserve"> odpowiednio w</w:t>
      </w:r>
      <w:r w:rsidR="00AB5292"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 </w:t>
      </w:r>
      <w:r w:rsidR="00FF58AE" w:rsidRPr="00B52D49">
        <w:rPr>
          <w:rFonts w:asciiTheme="minorHAnsi" w:hAnsiTheme="minorHAnsi" w:cstheme="minorHAnsi"/>
          <w:sz w:val="22"/>
          <w:szCs w:val="22"/>
        </w:rPr>
        <w:t>7</w:t>
      </w:r>
      <w:r w:rsidRPr="00B52D49">
        <w:rPr>
          <w:rFonts w:asciiTheme="minorHAnsi" w:hAnsiTheme="minorHAnsi" w:cstheme="minorHAnsi"/>
          <w:sz w:val="22"/>
          <w:szCs w:val="22"/>
        </w:rPr>
        <w:t xml:space="preserve"> ust. </w:t>
      </w:r>
      <w:r w:rsidR="00A7567B" w:rsidRPr="00B52D49">
        <w:rPr>
          <w:rFonts w:asciiTheme="minorHAnsi" w:hAnsiTheme="minorHAnsi" w:cstheme="minorHAnsi"/>
          <w:sz w:val="22"/>
          <w:szCs w:val="22"/>
        </w:rPr>
        <w:t>1 pkt 1 lub pkt 2</w:t>
      </w:r>
      <w:r w:rsidR="00122C6D" w:rsidRPr="00B52D49">
        <w:rPr>
          <w:rFonts w:asciiTheme="minorHAnsi" w:hAnsiTheme="minorHAnsi" w:cstheme="minorHAnsi"/>
          <w:sz w:val="22"/>
          <w:szCs w:val="22"/>
        </w:rPr>
        <w:t>,</w:t>
      </w:r>
    </w:p>
    <w:p w14:paraId="3565447A" w14:textId="57F18075" w:rsidR="00335836" w:rsidRPr="00B52D49" w:rsidRDefault="008959EC" w:rsidP="00B52D49">
      <w:pPr>
        <w:numPr>
          <w:ilvl w:val="2"/>
          <w:numId w:val="65"/>
        </w:numPr>
        <w:spacing w:line="276" w:lineRule="auto"/>
        <w:ind w:hanging="425"/>
        <w:rPr>
          <w:rFonts w:asciiTheme="minorHAnsi" w:hAnsiTheme="minorHAnsi" w:cstheme="minorHAnsi"/>
          <w:sz w:val="22"/>
          <w:szCs w:val="22"/>
        </w:rPr>
      </w:pPr>
      <w:r w:rsidRPr="00B52D49">
        <w:rPr>
          <w:rFonts w:asciiTheme="minorHAnsi" w:hAnsiTheme="minorHAnsi" w:cstheme="minorHAnsi"/>
          <w:sz w:val="22"/>
          <w:szCs w:val="22"/>
        </w:rPr>
        <w:t xml:space="preserve">za każde rozpoczęte o 0,1% obniżenie </w:t>
      </w:r>
      <w:r w:rsidR="00E00E04" w:rsidRPr="00B52D49">
        <w:rPr>
          <w:rFonts w:asciiTheme="minorHAnsi" w:hAnsiTheme="minorHAnsi" w:cstheme="minorHAnsi"/>
          <w:sz w:val="22"/>
          <w:szCs w:val="22"/>
        </w:rPr>
        <w:t xml:space="preserve">Poziomu </w:t>
      </w:r>
      <w:r w:rsidR="00122C6D" w:rsidRPr="00B52D49">
        <w:rPr>
          <w:rFonts w:asciiTheme="minorHAnsi" w:hAnsiTheme="minorHAnsi" w:cstheme="minorHAnsi"/>
          <w:sz w:val="22"/>
          <w:szCs w:val="22"/>
        </w:rPr>
        <w:t>D</w:t>
      </w:r>
      <w:r w:rsidRPr="00B52D49">
        <w:rPr>
          <w:rFonts w:asciiTheme="minorHAnsi" w:hAnsiTheme="minorHAnsi" w:cstheme="minorHAnsi"/>
          <w:sz w:val="22"/>
          <w:szCs w:val="22"/>
        </w:rPr>
        <w:t xml:space="preserve">ostępności Systemu </w:t>
      </w:r>
      <w:r w:rsidR="007A3316" w:rsidRPr="00B52D49">
        <w:rPr>
          <w:rFonts w:asciiTheme="minorHAnsi" w:hAnsiTheme="minorHAnsi" w:cstheme="minorHAnsi"/>
          <w:sz w:val="22"/>
          <w:szCs w:val="22"/>
        </w:rPr>
        <w:t>(obliczonego zgodnie z</w:t>
      </w:r>
      <w:r w:rsidR="0050646C" w:rsidRPr="00B52D49">
        <w:rPr>
          <w:rFonts w:asciiTheme="minorHAnsi" w:hAnsiTheme="minorHAnsi" w:cstheme="minorHAnsi"/>
          <w:sz w:val="22"/>
          <w:szCs w:val="22"/>
        </w:rPr>
        <w:t> </w:t>
      </w:r>
      <w:r w:rsidR="007A3316" w:rsidRPr="00B52D49">
        <w:rPr>
          <w:rFonts w:asciiTheme="minorHAnsi" w:hAnsiTheme="minorHAnsi" w:cstheme="minorHAnsi"/>
          <w:sz w:val="22"/>
          <w:szCs w:val="22"/>
        </w:rPr>
        <w:t xml:space="preserve">postanowieniami niniejszego paragrafu) </w:t>
      </w:r>
      <w:r w:rsidRPr="00B52D49">
        <w:rPr>
          <w:rFonts w:asciiTheme="minorHAnsi" w:hAnsiTheme="minorHAnsi" w:cstheme="minorHAnsi"/>
          <w:sz w:val="22"/>
          <w:szCs w:val="22"/>
        </w:rPr>
        <w:t xml:space="preserve">poniżej wymaganego </w:t>
      </w:r>
      <w:r w:rsidR="00E80F9D" w:rsidRPr="00B52D49">
        <w:rPr>
          <w:rFonts w:asciiTheme="minorHAnsi" w:hAnsiTheme="minorHAnsi" w:cstheme="minorHAnsi"/>
          <w:sz w:val="22"/>
          <w:szCs w:val="22"/>
        </w:rPr>
        <w:t>Gwarantowanego P</w:t>
      </w:r>
      <w:r w:rsidRPr="00B52D49">
        <w:rPr>
          <w:rFonts w:asciiTheme="minorHAnsi" w:hAnsiTheme="minorHAnsi" w:cstheme="minorHAnsi"/>
          <w:sz w:val="22"/>
          <w:szCs w:val="22"/>
        </w:rPr>
        <w:t xml:space="preserve">oziomu </w:t>
      </w:r>
      <w:r w:rsidR="00122C6D" w:rsidRPr="00B52D49">
        <w:rPr>
          <w:rFonts w:asciiTheme="minorHAnsi" w:hAnsiTheme="minorHAnsi" w:cstheme="minorHAnsi"/>
          <w:sz w:val="22"/>
          <w:szCs w:val="22"/>
        </w:rPr>
        <w:t>D</w:t>
      </w:r>
      <w:r w:rsidRPr="00B52D49">
        <w:rPr>
          <w:rFonts w:asciiTheme="minorHAnsi" w:hAnsiTheme="minorHAnsi" w:cstheme="minorHAnsi"/>
          <w:sz w:val="22"/>
          <w:szCs w:val="22"/>
        </w:rPr>
        <w:t>ostępności Systemu</w:t>
      </w:r>
      <w:r w:rsidR="00E80F9D"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 </w:t>
      </w:r>
      <w:r w:rsidR="007E0FC2" w:rsidRPr="00B52D49">
        <w:rPr>
          <w:rFonts w:asciiTheme="minorHAnsi" w:hAnsiTheme="minorHAnsi" w:cstheme="minorHAnsi"/>
          <w:sz w:val="22"/>
          <w:szCs w:val="22"/>
        </w:rPr>
        <w:t>o</w:t>
      </w:r>
      <w:r w:rsidRPr="00B52D49">
        <w:rPr>
          <w:rFonts w:asciiTheme="minorHAnsi" w:hAnsiTheme="minorHAnsi" w:cstheme="minorHAnsi"/>
          <w:sz w:val="22"/>
          <w:szCs w:val="22"/>
        </w:rPr>
        <w:t xml:space="preserve"> 0,1% </w:t>
      </w:r>
      <w:r w:rsidR="00FF58AE" w:rsidRPr="00B52D49">
        <w:rPr>
          <w:rFonts w:asciiTheme="minorHAnsi" w:hAnsiTheme="minorHAnsi" w:cstheme="minorHAnsi"/>
          <w:sz w:val="22"/>
          <w:szCs w:val="22"/>
        </w:rPr>
        <w:t xml:space="preserve">kwoty </w:t>
      </w:r>
      <w:r w:rsidRPr="00B52D49">
        <w:rPr>
          <w:rFonts w:asciiTheme="minorHAnsi" w:hAnsiTheme="minorHAnsi" w:cstheme="minorHAnsi"/>
          <w:sz w:val="22"/>
          <w:szCs w:val="22"/>
        </w:rPr>
        <w:t xml:space="preserve">miesięcznego wynagrodzenia </w:t>
      </w:r>
      <w:r w:rsidR="00FF58AE" w:rsidRPr="00B52D49">
        <w:rPr>
          <w:rFonts w:asciiTheme="minorHAnsi" w:hAnsiTheme="minorHAnsi" w:cstheme="minorHAnsi"/>
          <w:sz w:val="22"/>
          <w:szCs w:val="22"/>
        </w:rPr>
        <w:t>wskazanej</w:t>
      </w:r>
      <w:r w:rsidRPr="00B52D49">
        <w:rPr>
          <w:rFonts w:asciiTheme="minorHAnsi" w:hAnsiTheme="minorHAnsi" w:cstheme="minorHAnsi"/>
          <w:sz w:val="22"/>
          <w:szCs w:val="22"/>
        </w:rPr>
        <w:t xml:space="preserve"> </w:t>
      </w:r>
      <w:r w:rsidR="00A7567B" w:rsidRPr="00B52D49">
        <w:rPr>
          <w:rFonts w:asciiTheme="minorHAnsi" w:hAnsiTheme="minorHAnsi" w:cstheme="minorHAnsi"/>
          <w:sz w:val="22"/>
          <w:szCs w:val="22"/>
        </w:rPr>
        <w:t>odpowiednio w § 7 ust. 1 pkt 1 lub pkt 2</w:t>
      </w:r>
      <w:r w:rsidR="00122C6D" w:rsidRPr="00B52D49">
        <w:rPr>
          <w:rFonts w:asciiTheme="minorHAnsi" w:hAnsiTheme="minorHAnsi" w:cstheme="minorHAnsi"/>
          <w:sz w:val="22"/>
          <w:szCs w:val="22"/>
        </w:rPr>
        <w:t>;</w:t>
      </w:r>
    </w:p>
    <w:p w14:paraId="0900C980" w14:textId="59051178" w:rsidR="008959EC" w:rsidRPr="00B52D49" w:rsidRDefault="008959EC" w:rsidP="00B52D49">
      <w:pPr>
        <w:numPr>
          <w:ilvl w:val="1"/>
          <w:numId w:val="16"/>
        </w:numPr>
        <w:spacing w:line="276" w:lineRule="auto"/>
        <w:ind w:left="681" w:hanging="284"/>
        <w:rPr>
          <w:rFonts w:asciiTheme="minorHAnsi" w:hAnsiTheme="minorHAnsi" w:cstheme="minorHAnsi"/>
          <w:sz w:val="22"/>
          <w:szCs w:val="22"/>
        </w:rPr>
      </w:pPr>
      <w:r w:rsidRPr="00B52D49">
        <w:rPr>
          <w:rFonts w:asciiTheme="minorHAnsi" w:hAnsiTheme="minorHAnsi" w:cstheme="minorHAnsi"/>
          <w:sz w:val="22"/>
          <w:szCs w:val="22"/>
        </w:rPr>
        <w:t xml:space="preserve">Wykonawca w terminie 2 Dni Roboczych od otrzymania obliczonego przez Komisję Odbioru </w:t>
      </w:r>
      <w:r w:rsidR="00604FEE" w:rsidRPr="00B52D49">
        <w:rPr>
          <w:rFonts w:asciiTheme="minorHAnsi" w:hAnsiTheme="minorHAnsi" w:cstheme="minorHAnsi"/>
          <w:sz w:val="22"/>
          <w:szCs w:val="22"/>
        </w:rPr>
        <w:t>Poziomu</w:t>
      </w:r>
      <w:r w:rsidRPr="00B52D49">
        <w:rPr>
          <w:rFonts w:asciiTheme="minorHAnsi" w:hAnsiTheme="minorHAnsi" w:cstheme="minorHAnsi"/>
          <w:sz w:val="22"/>
          <w:szCs w:val="22"/>
        </w:rPr>
        <w:t xml:space="preserve"> </w:t>
      </w:r>
      <w:r w:rsidR="00122C6D" w:rsidRPr="00B52D49">
        <w:rPr>
          <w:rFonts w:asciiTheme="minorHAnsi" w:hAnsiTheme="minorHAnsi" w:cstheme="minorHAnsi"/>
          <w:sz w:val="22"/>
          <w:szCs w:val="22"/>
        </w:rPr>
        <w:t>D</w:t>
      </w:r>
      <w:r w:rsidRPr="00B52D49">
        <w:rPr>
          <w:rFonts w:asciiTheme="minorHAnsi" w:hAnsiTheme="minorHAnsi" w:cstheme="minorHAnsi"/>
          <w:sz w:val="22"/>
          <w:szCs w:val="22"/>
        </w:rPr>
        <w:t>ostępności Systemu w miesiącu objętym Sprawozdaniem</w:t>
      </w:r>
      <w:r w:rsidR="00A84D87" w:rsidRPr="00B52D49">
        <w:rPr>
          <w:rFonts w:asciiTheme="minorHAnsi" w:hAnsiTheme="minorHAnsi" w:cstheme="minorHAnsi"/>
          <w:sz w:val="22"/>
          <w:szCs w:val="22"/>
        </w:rPr>
        <w:t>,</w:t>
      </w:r>
      <w:r w:rsidRPr="00B52D49">
        <w:rPr>
          <w:rFonts w:asciiTheme="minorHAnsi" w:hAnsiTheme="minorHAnsi" w:cstheme="minorHAnsi"/>
          <w:sz w:val="22"/>
          <w:szCs w:val="22"/>
        </w:rPr>
        <w:t xml:space="preserve"> ma prawo przekazać swoje uwagi do wysokości </w:t>
      </w:r>
      <w:r w:rsidR="00122C6D" w:rsidRPr="00B52D49">
        <w:rPr>
          <w:rFonts w:asciiTheme="minorHAnsi" w:hAnsiTheme="minorHAnsi" w:cstheme="minorHAnsi"/>
          <w:sz w:val="22"/>
          <w:szCs w:val="22"/>
        </w:rPr>
        <w:t xml:space="preserve">tego </w:t>
      </w:r>
      <w:r w:rsidR="00604FEE" w:rsidRPr="00B52D49">
        <w:rPr>
          <w:rFonts w:asciiTheme="minorHAnsi" w:hAnsiTheme="minorHAnsi" w:cstheme="minorHAnsi"/>
          <w:sz w:val="22"/>
          <w:szCs w:val="22"/>
        </w:rPr>
        <w:t>Poziomu</w:t>
      </w:r>
      <w:r w:rsidR="0068227E" w:rsidRPr="00B52D49">
        <w:rPr>
          <w:rFonts w:asciiTheme="minorHAnsi" w:hAnsiTheme="minorHAnsi" w:cstheme="minorHAnsi"/>
          <w:sz w:val="22"/>
          <w:szCs w:val="22"/>
        </w:rPr>
        <w:t xml:space="preserve"> Dostępności Systemu</w:t>
      </w:r>
      <w:r w:rsidRPr="00B52D49">
        <w:rPr>
          <w:rFonts w:asciiTheme="minorHAnsi" w:hAnsiTheme="minorHAnsi" w:cstheme="minorHAnsi"/>
          <w:sz w:val="22"/>
          <w:szCs w:val="22"/>
        </w:rPr>
        <w:t>. Prawo Wykonawcy ma charakter jednokrotny</w:t>
      </w:r>
      <w:r w:rsidR="00B13873" w:rsidRPr="00B52D49">
        <w:rPr>
          <w:rFonts w:asciiTheme="minorHAnsi" w:hAnsiTheme="minorHAnsi" w:cstheme="minorHAnsi"/>
          <w:sz w:val="22"/>
          <w:szCs w:val="22"/>
        </w:rPr>
        <w:t xml:space="preserve"> </w:t>
      </w:r>
      <w:r w:rsidR="00122C6D" w:rsidRPr="00B52D49">
        <w:rPr>
          <w:rFonts w:asciiTheme="minorHAnsi" w:hAnsiTheme="minorHAnsi" w:cstheme="minorHAnsi"/>
          <w:sz w:val="22"/>
          <w:szCs w:val="22"/>
        </w:rPr>
        <w:t>w stosunku do wskaźnika za dany miesiąc</w:t>
      </w:r>
      <w:r w:rsidRPr="00B52D49">
        <w:rPr>
          <w:rFonts w:asciiTheme="minorHAnsi" w:hAnsiTheme="minorHAnsi" w:cstheme="minorHAnsi"/>
          <w:sz w:val="22"/>
          <w:szCs w:val="22"/>
        </w:rPr>
        <w:t>. Brak otrzymania uwag od Wykonawcy w</w:t>
      </w:r>
      <w:r w:rsidR="002620C0" w:rsidRPr="00B52D49">
        <w:rPr>
          <w:rFonts w:asciiTheme="minorHAnsi" w:hAnsiTheme="minorHAnsi" w:cstheme="minorHAnsi"/>
          <w:sz w:val="22"/>
          <w:szCs w:val="22"/>
        </w:rPr>
        <w:t> </w:t>
      </w:r>
      <w:r w:rsidRPr="00B52D49">
        <w:rPr>
          <w:rFonts w:asciiTheme="minorHAnsi" w:hAnsiTheme="minorHAnsi" w:cstheme="minorHAnsi"/>
          <w:sz w:val="22"/>
          <w:szCs w:val="22"/>
        </w:rPr>
        <w:t>ww</w:t>
      </w:r>
      <w:r w:rsidR="000D5284" w:rsidRPr="00B52D49">
        <w:rPr>
          <w:rFonts w:asciiTheme="minorHAnsi" w:hAnsiTheme="minorHAnsi" w:cstheme="minorHAnsi"/>
          <w:sz w:val="22"/>
          <w:szCs w:val="22"/>
        </w:rPr>
        <w:t>.</w:t>
      </w:r>
      <w:r w:rsidRPr="00B52D49">
        <w:rPr>
          <w:rFonts w:asciiTheme="minorHAnsi" w:hAnsiTheme="minorHAnsi" w:cstheme="minorHAnsi"/>
          <w:sz w:val="22"/>
          <w:szCs w:val="22"/>
        </w:rPr>
        <w:t xml:space="preserve"> terminie jest równoznaczny z akceptacją </w:t>
      </w:r>
      <w:r w:rsidR="00E53254" w:rsidRPr="00B52D49">
        <w:rPr>
          <w:rFonts w:asciiTheme="minorHAnsi" w:hAnsiTheme="minorHAnsi" w:cstheme="minorHAnsi"/>
          <w:sz w:val="22"/>
          <w:szCs w:val="22"/>
        </w:rPr>
        <w:t>PDS obliczonego przez Komisję Odbioru</w:t>
      </w:r>
      <w:r w:rsidR="00F70CD7" w:rsidRPr="00B52D49">
        <w:rPr>
          <w:rFonts w:asciiTheme="minorHAnsi" w:hAnsiTheme="minorHAnsi" w:cstheme="minorHAnsi"/>
          <w:sz w:val="22"/>
          <w:szCs w:val="22"/>
        </w:rPr>
        <w:t>.</w:t>
      </w:r>
      <w:r w:rsidR="00DC1D76" w:rsidRPr="00B52D49">
        <w:rPr>
          <w:rFonts w:asciiTheme="minorHAnsi" w:hAnsiTheme="minorHAnsi" w:cstheme="minorHAnsi"/>
          <w:sz w:val="22"/>
          <w:szCs w:val="22"/>
        </w:rPr>
        <w:t xml:space="preserve"> </w:t>
      </w:r>
      <w:r w:rsidR="002D187B" w:rsidRPr="00B52D49">
        <w:rPr>
          <w:rFonts w:asciiTheme="minorHAnsi" w:hAnsiTheme="minorHAnsi" w:cstheme="minorHAnsi"/>
          <w:sz w:val="22"/>
          <w:szCs w:val="22"/>
        </w:rPr>
        <w:t>Jeżeli, w</w:t>
      </w:r>
      <w:r w:rsidR="002620C0" w:rsidRPr="00B52D49">
        <w:rPr>
          <w:rFonts w:asciiTheme="minorHAnsi" w:hAnsiTheme="minorHAnsi" w:cstheme="minorHAnsi"/>
          <w:sz w:val="22"/>
          <w:szCs w:val="22"/>
        </w:rPr>
        <w:t> </w:t>
      </w:r>
      <w:r w:rsidR="00DC6B24" w:rsidRPr="00B52D49">
        <w:rPr>
          <w:rFonts w:asciiTheme="minorHAnsi" w:hAnsiTheme="minorHAnsi" w:cstheme="minorHAnsi"/>
          <w:sz w:val="22"/>
          <w:szCs w:val="22"/>
        </w:rPr>
        <w:t>przypadku</w:t>
      </w:r>
      <w:r w:rsidR="00F70CD7" w:rsidRPr="00B52D49">
        <w:rPr>
          <w:rFonts w:asciiTheme="minorHAnsi" w:hAnsiTheme="minorHAnsi" w:cstheme="minorHAnsi"/>
          <w:sz w:val="22"/>
          <w:szCs w:val="22"/>
        </w:rPr>
        <w:t xml:space="preserve"> zgłoszenia uwag przez Wykonawcę</w:t>
      </w:r>
      <w:r w:rsidR="00772FDF" w:rsidRPr="00B52D49">
        <w:rPr>
          <w:rFonts w:asciiTheme="minorHAnsi" w:hAnsiTheme="minorHAnsi" w:cstheme="minorHAnsi"/>
          <w:sz w:val="22"/>
          <w:szCs w:val="22"/>
        </w:rPr>
        <w:t>,</w:t>
      </w:r>
      <w:r w:rsidR="00DC6B24" w:rsidRPr="00B52D49">
        <w:rPr>
          <w:rFonts w:asciiTheme="minorHAnsi" w:hAnsiTheme="minorHAnsi" w:cstheme="minorHAnsi"/>
          <w:sz w:val="22"/>
          <w:szCs w:val="22"/>
        </w:rPr>
        <w:t xml:space="preserve"> Strony nie będą mogły dojść do porozumienia co </w:t>
      </w:r>
      <w:r w:rsidR="00DC6B24" w:rsidRPr="00B52D49">
        <w:rPr>
          <w:rFonts w:asciiTheme="minorHAnsi" w:hAnsiTheme="minorHAnsi" w:cstheme="minorHAnsi"/>
          <w:sz w:val="22"/>
          <w:szCs w:val="22"/>
        </w:rPr>
        <w:lastRenderedPageBreak/>
        <w:t xml:space="preserve">do </w:t>
      </w:r>
      <w:r w:rsidR="00772FDF" w:rsidRPr="00B52D49">
        <w:rPr>
          <w:rFonts w:asciiTheme="minorHAnsi" w:hAnsiTheme="minorHAnsi" w:cstheme="minorHAnsi"/>
          <w:sz w:val="22"/>
          <w:szCs w:val="22"/>
        </w:rPr>
        <w:t xml:space="preserve">ostatecznej </w:t>
      </w:r>
      <w:r w:rsidR="00967211" w:rsidRPr="00B52D49">
        <w:rPr>
          <w:rFonts w:asciiTheme="minorHAnsi" w:hAnsiTheme="minorHAnsi" w:cstheme="minorHAnsi"/>
          <w:sz w:val="22"/>
          <w:szCs w:val="22"/>
        </w:rPr>
        <w:t xml:space="preserve">wysokości </w:t>
      </w:r>
      <w:r w:rsidR="00604FEE" w:rsidRPr="00B52D49">
        <w:rPr>
          <w:rFonts w:asciiTheme="minorHAnsi" w:hAnsiTheme="minorHAnsi" w:cstheme="minorHAnsi"/>
          <w:sz w:val="22"/>
          <w:szCs w:val="22"/>
        </w:rPr>
        <w:t>PDS</w:t>
      </w:r>
      <w:r w:rsidR="00122C6D" w:rsidRPr="00B52D49">
        <w:rPr>
          <w:rFonts w:asciiTheme="minorHAnsi" w:hAnsiTheme="minorHAnsi" w:cstheme="minorHAnsi"/>
          <w:sz w:val="22"/>
          <w:szCs w:val="22"/>
        </w:rPr>
        <w:t xml:space="preserve"> za dany miesiąc</w:t>
      </w:r>
      <w:r w:rsidR="00DC6B24" w:rsidRPr="00B52D49">
        <w:rPr>
          <w:rFonts w:asciiTheme="minorHAnsi" w:hAnsiTheme="minorHAnsi" w:cstheme="minorHAnsi"/>
          <w:sz w:val="22"/>
          <w:szCs w:val="22"/>
        </w:rPr>
        <w:t>, rozstrzygający głos będzie należał do Zamawiającego</w:t>
      </w:r>
      <w:r w:rsidR="00122C6D" w:rsidRPr="00B52D49">
        <w:rPr>
          <w:rFonts w:asciiTheme="minorHAnsi" w:hAnsiTheme="minorHAnsi" w:cstheme="minorHAnsi"/>
          <w:sz w:val="22"/>
          <w:szCs w:val="22"/>
        </w:rPr>
        <w:t>;</w:t>
      </w:r>
    </w:p>
    <w:p w14:paraId="7E3EEA6B" w14:textId="1CEAE2F3" w:rsidR="008B73B0" w:rsidRPr="00B52D49" w:rsidRDefault="008959EC" w:rsidP="00B52D49">
      <w:pPr>
        <w:numPr>
          <w:ilvl w:val="1"/>
          <w:numId w:val="16"/>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Komisja Odbioru sporządza i przekazuje </w:t>
      </w:r>
      <w:r w:rsidR="00604FEE" w:rsidRPr="00B52D49">
        <w:rPr>
          <w:rFonts w:asciiTheme="minorHAnsi" w:hAnsiTheme="minorHAnsi" w:cstheme="minorHAnsi"/>
          <w:sz w:val="22"/>
          <w:szCs w:val="22"/>
        </w:rPr>
        <w:t xml:space="preserve">Wykonawcy </w:t>
      </w:r>
      <w:r w:rsidRPr="00B52D49">
        <w:rPr>
          <w:rFonts w:asciiTheme="minorHAnsi" w:hAnsiTheme="minorHAnsi" w:cstheme="minorHAnsi"/>
          <w:sz w:val="22"/>
          <w:szCs w:val="22"/>
        </w:rPr>
        <w:t xml:space="preserve">do </w:t>
      </w:r>
      <w:r w:rsidR="00604FEE" w:rsidRPr="00B52D49">
        <w:rPr>
          <w:rFonts w:asciiTheme="minorHAnsi" w:hAnsiTheme="minorHAnsi" w:cstheme="minorHAnsi"/>
          <w:sz w:val="22"/>
          <w:szCs w:val="22"/>
        </w:rPr>
        <w:t>uzgodnienia</w:t>
      </w:r>
      <w:r w:rsidR="000D5284" w:rsidRPr="00B52D49">
        <w:rPr>
          <w:rFonts w:asciiTheme="minorHAnsi" w:hAnsiTheme="minorHAnsi" w:cstheme="minorHAnsi"/>
          <w:sz w:val="22"/>
          <w:szCs w:val="22"/>
        </w:rPr>
        <w:t xml:space="preserve"> </w:t>
      </w:r>
      <w:r w:rsidR="0000349F" w:rsidRPr="00B52D49">
        <w:rPr>
          <w:rFonts w:asciiTheme="minorHAnsi" w:hAnsiTheme="minorHAnsi" w:cstheme="minorHAnsi"/>
          <w:sz w:val="22"/>
          <w:szCs w:val="22"/>
        </w:rPr>
        <w:t xml:space="preserve">ostateczną treść (ewentualnie zmodyfikowanego) </w:t>
      </w:r>
      <w:r w:rsidR="000D5284" w:rsidRPr="00B52D49">
        <w:rPr>
          <w:rFonts w:asciiTheme="minorHAnsi" w:hAnsiTheme="minorHAnsi" w:cstheme="minorHAnsi"/>
          <w:sz w:val="22"/>
          <w:szCs w:val="22"/>
        </w:rPr>
        <w:t>Sprawozdani</w:t>
      </w:r>
      <w:r w:rsidR="0000349F" w:rsidRPr="00B52D49">
        <w:rPr>
          <w:rFonts w:asciiTheme="minorHAnsi" w:hAnsiTheme="minorHAnsi" w:cstheme="minorHAnsi"/>
          <w:sz w:val="22"/>
          <w:szCs w:val="22"/>
        </w:rPr>
        <w:t>a</w:t>
      </w:r>
      <w:r w:rsidRPr="00B52D49">
        <w:rPr>
          <w:rFonts w:asciiTheme="minorHAnsi" w:hAnsiTheme="minorHAnsi" w:cstheme="minorHAnsi"/>
          <w:sz w:val="22"/>
          <w:szCs w:val="22"/>
        </w:rPr>
        <w:t xml:space="preserve">, nie później niż w terminie </w:t>
      </w:r>
      <w:r w:rsidR="003B3BD1" w:rsidRPr="00B52D49">
        <w:rPr>
          <w:rFonts w:asciiTheme="minorHAnsi" w:hAnsiTheme="minorHAnsi" w:cstheme="minorHAnsi"/>
          <w:sz w:val="22"/>
          <w:szCs w:val="22"/>
        </w:rPr>
        <w:t>7</w:t>
      </w:r>
      <w:r w:rsidR="00D919EE" w:rsidRPr="00B52D49">
        <w:rPr>
          <w:rFonts w:asciiTheme="minorHAnsi" w:hAnsiTheme="minorHAnsi" w:cstheme="minorHAnsi"/>
          <w:sz w:val="22"/>
          <w:szCs w:val="22"/>
        </w:rPr>
        <w:t> </w:t>
      </w:r>
      <w:r w:rsidRPr="00B52D49">
        <w:rPr>
          <w:rFonts w:asciiTheme="minorHAnsi" w:hAnsiTheme="minorHAnsi" w:cstheme="minorHAnsi"/>
          <w:sz w:val="22"/>
          <w:szCs w:val="22"/>
        </w:rPr>
        <w:t xml:space="preserve">Dni Roboczych od przekazania Wykonawcy obliczonej wysokości </w:t>
      </w:r>
      <w:r w:rsidR="003B3BD1" w:rsidRPr="00B52D49">
        <w:rPr>
          <w:rFonts w:asciiTheme="minorHAnsi" w:hAnsiTheme="minorHAnsi" w:cstheme="minorHAnsi"/>
          <w:sz w:val="22"/>
          <w:szCs w:val="22"/>
        </w:rPr>
        <w:t>Poziomu</w:t>
      </w:r>
      <w:r w:rsidRPr="00B52D49">
        <w:rPr>
          <w:rFonts w:asciiTheme="minorHAnsi" w:hAnsiTheme="minorHAnsi" w:cstheme="minorHAnsi"/>
          <w:sz w:val="22"/>
          <w:szCs w:val="22"/>
        </w:rPr>
        <w:t xml:space="preserve"> </w:t>
      </w:r>
      <w:r w:rsidR="006E225B" w:rsidRPr="00B52D49">
        <w:rPr>
          <w:rFonts w:asciiTheme="minorHAnsi" w:hAnsiTheme="minorHAnsi" w:cstheme="minorHAnsi"/>
          <w:sz w:val="22"/>
          <w:szCs w:val="22"/>
        </w:rPr>
        <w:t>D</w:t>
      </w:r>
      <w:r w:rsidRPr="00B52D49">
        <w:rPr>
          <w:rFonts w:asciiTheme="minorHAnsi" w:hAnsiTheme="minorHAnsi" w:cstheme="minorHAnsi"/>
          <w:sz w:val="22"/>
          <w:szCs w:val="22"/>
        </w:rPr>
        <w:t>ostępności Systemu w</w:t>
      </w:r>
      <w:r w:rsidR="00502532" w:rsidRPr="00B52D49">
        <w:rPr>
          <w:rFonts w:asciiTheme="minorHAnsi" w:hAnsiTheme="minorHAnsi" w:cstheme="minorHAnsi"/>
          <w:sz w:val="22"/>
          <w:szCs w:val="22"/>
        </w:rPr>
        <w:t> </w:t>
      </w:r>
      <w:r w:rsidRPr="00B52D49">
        <w:rPr>
          <w:rFonts w:asciiTheme="minorHAnsi" w:hAnsiTheme="minorHAnsi" w:cstheme="minorHAnsi"/>
          <w:sz w:val="22"/>
          <w:szCs w:val="22"/>
        </w:rPr>
        <w:t>miesiącu objętym Sprawozdaniem</w:t>
      </w:r>
      <w:r w:rsidR="00611095" w:rsidRPr="00B52D49">
        <w:rPr>
          <w:rFonts w:asciiTheme="minorHAnsi" w:hAnsiTheme="minorHAnsi" w:cstheme="minorHAnsi"/>
          <w:sz w:val="22"/>
          <w:szCs w:val="22"/>
        </w:rPr>
        <w:t>;</w:t>
      </w:r>
    </w:p>
    <w:p w14:paraId="4EB4108B" w14:textId="3543D184" w:rsidR="001E7CDD" w:rsidRPr="00B52D49" w:rsidRDefault="008B73B0" w:rsidP="00B52D49">
      <w:pPr>
        <w:numPr>
          <w:ilvl w:val="1"/>
          <w:numId w:val="16"/>
        </w:numPr>
        <w:spacing w:line="276" w:lineRule="auto"/>
        <w:rPr>
          <w:rFonts w:asciiTheme="minorHAnsi" w:hAnsiTheme="minorHAnsi" w:cstheme="minorHAnsi"/>
          <w:sz w:val="22"/>
          <w:szCs w:val="22"/>
        </w:rPr>
      </w:pPr>
      <w:r w:rsidRPr="00B52D49">
        <w:rPr>
          <w:rFonts w:asciiTheme="minorHAnsi" w:hAnsiTheme="minorHAnsi" w:cstheme="minorHAnsi"/>
          <w:sz w:val="22"/>
          <w:szCs w:val="22"/>
        </w:rPr>
        <w:t>Na podstawie uzgodnionego przez Strony Sprawozdania</w:t>
      </w:r>
      <w:r w:rsidR="00E94407" w:rsidRPr="00B52D49">
        <w:rPr>
          <w:rFonts w:asciiTheme="minorHAnsi" w:hAnsiTheme="minorHAnsi" w:cstheme="minorHAnsi"/>
          <w:sz w:val="22"/>
          <w:szCs w:val="22"/>
        </w:rPr>
        <w:t xml:space="preserve"> </w:t>
      </w:r>
      <w:r w:rsidR="000D5284" w:rsidRPr="00B52D49">
        <w:rPr>
          <w:rFonts w:asciiTheme="minorHAnsi" w:hAnsiTheme="minorHAnsi" w:cstheme="minorHAnsi"/>
          <w:sz w:val="22"/>
          <w:szCs w:val="22"/>
        </w:rPr>
        <w:t>–</w:t>
      </w:r>
      <w:r w:rsidRPr="00B52D49">
        <w:rPr>
          <w:rFonts w:asciiTheme="minorHAnsi" w:hAnsiTheme="minorHAnsi" w:cstheme="minorHAnsi"/>
          <w:sz w:val="22"/>
          <w:szCs w:val="22"/>
        </w:rPr>
        <w:t xml:space="preserve"> przy czym </w:t>
      </w:r>
      <w:r w:rsidR="00E94407" w:rsidRPr="00B52D49">
        <w:rPr>
          <w:rFonts w:asciiTheme="minorHAnsi" w:hAnsiTheme="minorHAnsi" w:cstheme="minorHAnsi"/>
          <w:sz w:val="22"/>
          <w:szCs w:val="22"/>
        </w:rPr>
        <w:t xml:space="preserve">w razie rozbieżności Stron co do treści Sprawozdania </w:t>
      </w:r>
      <w:r w:rsidRPr="00B52D49">
        <w:rPr>
          <w:rFonts w:asciiTheme="minorHAnsi" w:hAnsiTheme="minorHAnsi" w:cstheme="minorHAnsi"/>
          <w:sz w:val="22"/>
          <w:szCs w:val="22"/>
        </w:rPr>
        <w:t>rozstrzygający głos ma Zamawiający</w:t>
      </w:r>
      <w:r w:rsidR="00E94407" w:rsidRPr="00B52D49">
        <w:rPr>
          <w:rFonts w:asciiTheme="minorHAnsi" w:hAnsiTheme="minorHAnsi" w:cstheme="minorHAnsi"/>
          <w:sz w:val="22"/>
          <w:szCs w:val="22"/>
        </w:rPr>
        <w:t xml:space="preserve"> </w:t>
      </w:r>
      <w:r w:rsidR="001D685F" w:rsidRPr="00B52D49">
        <w:rPr>
          <w:rFonts w:asciiTheme="minorHAnsi" w:hAnsiTheme="minorHAnsi" w:cstheme="minorHAnsi"/>
          <w:sz w:val="22"/>
          <w:szCs w:val="22"/>
        </w:rPr>
        <w:t>–</w:t>
      </w:r>
      <w:r w:rsidRPr="00B52D49">
        <w:rPr>
          <w:rFonts w:asciiTheme="minorHAnsi" w:hAnsiTheme="minorHAnsi" w:cstheme="minorHAnsi"/>
          <w:sz w:val="22"/>
          <w:szCs w:val="22"/>
        </w:rPr>
        <w:t xml:space="preserve"> Komisja Odbioru przygotowuje </w:t>
      </w:r>
      <w:r w:rsidR="008959EC" w:rsidRPr="00B52D49">
        <w:rPr>
          <w:rFonts w:asciiTheme="minorHAnsi" w:hAnsiTheme="minorHAnsi" w:cstheme="minorHAnsi"/>
          <w:sz w:val="22"/>
          <w:szCs w:val="22"/>
        </w:rPr>
        <w:t xml:space="preserve">Protokół Odbioru, który zawiera co najmniej: potwierdzenie zrealizowania </w:t>
      </w:r>
      <w:r w:rsidR="006E225B" w:rsidRPr="00B52D49">
        <w:rPr>
          <w:rFonts w:asciiTheme="minorHAnsi" w:hAnsiTheme="minorHAnsi" w:cstheme="minorHAnsi"/>
          <w:sz w:val="22"/>
          <w:szCs w:val="22"/>
        </w:rPr>
        <w:t>w danym miesiącu U</w:t>
      </w:r>
      <w:r w:rsidR="008959EC" w:rsidRPr="00B52D49">
        <w:rPr>
          <w:rFonts w:asciiTheme="minorHAnsi" w:hAnsiTheme="minorHAnsi" w:cstheme="minorHAnsi"/>
          <w:sz w:val="22"/>
          <w:szCs w:val="22"/>
        </w:rPr>
        <w:t>sługi</w:t>
      </w:r>
      <w:r w:rsidR="006E225B" w:rsidRPr="00B52D49">
        <w:rPr>
          <w:rFonts w:asciiTheme="minorHAnsi" w:hAnsiTheme="minorHAnsi" w:cstheme="minorHAnsi"/>
          <w:sz w:val="22"/>
          <w:szCs w:val="22"/>
        </w:rPr>
        <w:t xml:space="preserve"> oraz</w:t>
      </w:r>
      <w:r w:rsidR="008959EC" w:rsidRPr="00B52D49">
        <w:rPr>
          <w:rFonts w:asciiTheme="minorHAnsi" w:hAnsiTheme="minorHAnsi" w:cstheme="minorHAnsi"/>
          <w:sz w:val="22"/>
          <w:szCs w:val="22"/>
        </w:rPr>
        <w:t xml:space="preserve"> wysokość wynagrodzenia Wykonawcy za świadczenie </w:t>
      </w:r>
      <w:r w:rsidR="006E225B" w:rsidRPr="00B52D49">
        <w:rPr>
          <w:rFonts w:asciiTheme="minorHAnsi" w:hAnsiTheme="minorHAnsi" w:cstheme="minorHAnsi"/>
          <w:sz w:val="22"/>
          <w:szCs w:val="22"/>
        </w:rPr>
        <w:t>U</w:t>
      </w:r>
      <w:r w:rsidR="008959EC" w:rsidRPr="00B52D49">
        <w:rPr>
          <w:rFonts w:asciiTheme="minorHAnsi" w:hAnsiTheme="minorHAnsi" w:cstheme="minorHAnsi"/>
          <w:sz w:val="22"/>
          <w:szCs w:val="22"/>
        </w:rPr>
        <w:t>sługi w</w:t>
      </w:r>
      <w:r w:rsidR="00C14B10" w:rsidRPr="00B52D49">
        <w:rPr>
          <w:rFonts w:asciiTheme="minorHAnsi" w:hAnsiTheme="minorHAnsi" w:cstheme="minorHAnsi"/>
          <w:sz w:val="22"/>
          <w:szCs w:val="22"/>
        </w:rPr>
        <w:t xml:space="preserve"> danym</w:t>
      </w:r>
      <w:r w:rsidR="008959EC" w:rsidRPr="00B52D49">
        <w:rPr>
          <w:rFonts w:asciiTheme="minorHAnsi" w:hAnsiTheme="minorHAnsi" w:cstheme="minorHAnsi"/>
          <w:sz w:val="22"/>
          <w:szCs w:val="22"/>
        </w:rPr>
        <w:t xml:space="preserve"> miesiącu ustaloną</w:t>
      </w:r>
      <w:r w:rsidR="00737F40" w:rsidRPr="00B52D49">
        <w:rPr>
          <w:rFonts w:asciiTheme="minorHAnsi" w:hAnsiTheme="minorHAnsi" w:cstheme="minorHAnsi"/>
          <w:sz w:val="22"/>
          <w:szCs w:val="22"/>
        </w:rPr>
        <w:t xml:space="preserve"> z</w:t>
      </w:r>
      <w:r w:rsidR="008959EC" w:rsidRPr="00B52D49">
        <w:rPr>
          <w:rFonts w:asciiTheme="minorHAnsi" w:hAnsiTheme="minorHAnsi" w:cstheme="minorHAnsi"/>
          <w:sz w:val="22"/>
          <w:szCs w:val="22"/>
        </w:rPr>
        <w:t xml:space="preserve"> </w:t>
      </w:r>
      <w:r w:rsidR="00737F40" w:rsidRPr="00B52D49">
        <w:rPr>
          <w:rFonts w:asciiTheme="minorHAnsi" w:hAnsiTheme="minorHAnsi" w:cstheme="minorHAnsi"/>
          <w:sz w:val="22"/>
          <w:szCs w:val="22"/>
        </w:rPr>
        <w:t>uwzględnieniem</w:t>
      </w:r>
      <w:r w:rsidR="006E225B" w:rsidRPr="00B52D49">
        <w:rPr>
          <w:rFonts w:asciiTheme="minorHAnsi" w:hAnsiTheme="minorHAnsi" w:cstheme="minorHAnsi"/>
          <w:sz w:val="22"/>
          <w:szCs w:val="22"/>
        </w:rPr>
        <w:t xml:space="preserve"> postanowień pkt 2-</w:t>
      </w:r>
      <w:r w:rsidR="00723413" w:rsidRPr="00B52D49">
        <w:rPr>
          <w:rFonts w:asciiTheme="minorHAnsi" w:hAnsiTheme="minorHAnsi" w:cstheme="minorHAnsi"/>
          <w:sz w:val="22"/>
          <w:szCs w:val="22"/>
        </w:rPr>
        <w:t>5</w:t>
      </w:r>
      <w:r w:rsidR="006E225B" w:rsidRPr="00B52D49">
        <w:rPr>
          <w:rFonts w:asciiTheme="minorHAnsi" w:hAnsiTheme="minorHAnsi" w:cstheme="minorHAnsi"/>
          <w:sz w:val="22"/>
          <w:szCs w:val="22"/>
        </w:rPr>
        <w:t xml:space="preserve"> niniejszego </w:t>
      </w:r>
      <w:r w:rsidR="00E94407" w:rsidRPr="00B52D49">
        <w:rPr>
          <w:rFonts w:asciiTheme="minorHAnsi" w:hAnsiTheme="minorHAnsi" w:cstheme="minorHAnsi"/>
          <w:sz w:val="22"/>
          <w:szCs w:val="22"/>
        </w:rPr>
        <w:t>ustępu</w:t>
      </w:r>
      <w:r w:rsidR="0070367D">
        <w:rPr>
          <w:rFonts w:asciiTheme="minorHAnsi" w:hAnsiTheme="minorHAnsi" w:cstheme="minorHAnsi"/>
          <w:sz w:val="22"/>
          <w:szCs w:val="22"/>
        </w:rPr>
        <w:t xml:space="preserve"> i przekazuje go do akceptacji Zamawiającego</w:t>
      </w:r>
      <w:r w:rsidR="006E225B" w:rsidRPr="00B52D49">
        <w:rPr>
          <w:rFonts w:asciiTheme="minorHAnsi" w:hAnsiTheme="minorHAnsi" w:cstheme="minorHAnsi"/>
          <w:sz w:val="22"/>
          <w:szCs w:val="22"/>
        </w:rPr>
        <w:t>;</w:t>
      </w:r>
    </w:p>
    <w:p w14:paraId="6CEB8022" w14:textId="6F49A749" w:rsidR="006E225B" w:rsidRPr="00B52D49" w:rsidRDefault="008959EC" w:rsidP="00B52D49">
      <w:pPr>
        <w:numPr>
          <w:ilvl w:val="1"/>
          <w:numId w:val="16"/>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Zamawiający niezwłocznie przekaże Wykonawcy </w:t>
      </w:r>
      <w:r w:rsidR="00781B9E" w:rsidRPr="00B52D49">
        <w:rPr>
          <w:rFonts w:asciiTheme="minorHAnsi" w:hAnsiTheme="minorHAnsi" w:cstheme="minorHAnsi"/>
          <w:sz w:val="22"/>
          <w:szCs w:val="22"/>
        </w:rPr>
        <w:t>kopię</w:t>
      </w:r>
      <w:r w:rsidR="006E225B" w:rsidRPr="00B52D49">
        <w:rPr>
          <w:rFonts w:asciiTheme="minorHAnsi" w:hAnsiTheme="minorHAnsi" w:cstheme="minorHAnsi"/>
          <w:sz w:val="22"/>
          <w:szCs w:val="22"/>
        </w:rPr>
        <w:t xml:space="preserve"> </w:t>
      </w:r>
      <w:r w:rsidRPr="00B52D49">
        <w:rPr>
          <w:rFonts w:asciiTheme="minorHAnsi" w:hAnsiTheme="minorHAnsi" w:cstheme="minorHAnsi"/>
          <w:sz w:val="22"/>
          <w:szCs w:val="22"/>
        </w:rPr>
        <w:t>zaakceptowan</w:t>
      </w:r>
      <w:r w:rsidR="006E225B" w:rsidRPr="00B52D49">
        <w:rPr>
          <w:rFonts w:asciiTheme="minorHAnsi" w:hAnsiTheme="minorHAnsi" w:cstheme="minorHAnsi"/>
          <w:sz w:val="22"/>
          <w:szCs w:val="22"/>
        </w:rPr>
        <w:t>ego</w:t>
      </w:r>
      <w:r w:rsidRPr="00B52D49">
        <w:rPr>
          <w:rFonts w:asciiTheme="minorHAnsi" w:hAnsiTheme="minorHAnsi" w:cstheme="minorHAnsi"/>
          <w:sz w:val="22"/>
          <w:szCs w:val="22"/>
        </w:rPr>
        <w:t xml:space="preserve"> Protok</w:t>
      </w:r>
      <w:r w:rsidR="006E225B" w:rsidRPr="00B52D49">
        <w:rPr>
          <w:rFonts w:asciiTheme="minorHAnsi" w:hAnsiTheme="minorHAnsi" w:cstheme="minorHAnsi"/>
          <w:sz w:val="22"/>
          <w:szCs w:val="22"/>
        </w:rPr>
        <w:t>o</w:t>
      </w:r>
      <w:r w:rsidRPr="00B52D49">
        <w:rPr>
          <w:rFonts w:asciiTheme="minorHAnsi" w:hAnsiTheme="minorHAnsi" w:cstheme="minorHAnsi"/>
          <w:sz w:val="22"/>
          <w:szCs w:val="22"/>
        </w:rPr>
        <w:t>ł</w:t>
      </w:r>
      <w:r w:rsidR="006E225B" w:rsidRPr="00B52D49">
        <w:rPr>
          <w:rFonts w:asciiTheme="minorHAnsi" w:hAnsiTheme="minorHAnsi" w:cstheme="minorHAnsi"/>
          <w:sz w:val="22"/>
          <w:szCs w:val="22"/>
        </w:rPr>
        <w:t>u</w:t>
      </w:r>
      <w:r w:rsidRPr="00B52D49">
        <w:rPr>
          <w:rFonts w:asciiTheme="minorHAnsi" w:hAnsiTheme="minorHAnsi" w:cstheme="minorHAnsi"/>
          <w:sz w:val="22"/>
          <w:szCs w:val="22"/>
        </w:rPr>
        <w:t xml:space="preserve"> Odbioru</w:t>
      </w:r>
      <w:r w:rsidR="00B421EC">
        <w:rPr>
          <w:rFonts w:asciiTheme="minorHAnsi" w:hAnsiTheme="minorHAnsi" w:cstheme="minorHAnsi"/>
          <w:sz w:val="22"/>
          <w:szCs w:val="22"/>
        </w:rPr>
        <w:t>.</w:t>
      </w:r>
      <w:r w:rsidR="006E225B" w:rsidRPr="00B52D49">
        <w:rPr>
          <w:rFonts w:asciiTheme="minorHAnsi" w:hAnsiTheme="minorHAnsi" w:cstheme="minorHAnsi"/>
          <w:sz w:val="22"/>
          <w:szCs w:val="22"/>
        </w:rPr>
        <w:t xml:space="preserve"> </w:t>
      </w:r>
    </w:p>
    <w:p w14:paraId="219F77D0" w14:textId="48B22A9F" w:rsidR="008959EC" w:rsidRDefault="006E3B7A" w:rsidP="00B52D49">
      <w:pPr>
        <w:spacing w:line="276" w:lineRule="auto"/>
        <w:ind w:left="680"/>
        <w:rPr>
          <w:rFonts w:asciiTheme="minorHAnsi" w:hAnsiTheme="minorHAnsi" w:cstheme="minorHAnsi"/>
          <w:sz w:val="22"/>
          <w:szCs w:val="22"/>
        </w:rPr>
      </w:pPr>
      <w:r w:rsidRPr="00B52D49">
        <w:rPr>
          <w:rFonts w:asciiTheme="minorHAnsi" w:hAnsiTheme="minorHAnsi" w:cstheme="minorHAnsi"/>
          <w:sz w:val="22"/>
          <w:szCs w:val="22"/>
        </w:rPr>
        <w:t>W</w:t>
      </w:r>
      <w:r w:rsidR="008959EC" w:rsidRPr="00B52D49">
        <w:rPr>
          <w:rFonts w:asciiTheme="minorHAnsi" w:hAnsiTheme="minorHAnsi" w:cstheme="minorHAnsi"/>
          <w:sz w:val="22"/>
          <w:szCs w:val="22"/>
        </w:rPr>
        <w:t xml:space="preserve">arunkiem podpisania Protokołu Odbioru za świadczenie </w:t>
      </w:r>
      <w:r w:rsidR="00070E36" w:rsidRPr="00B52D49">
        <w:rPr>
          <w:rFonts w:asciiTheme="minorHAnsi" w:hAnsiTheme="minorHAnsi" w:cstheme="minorHAnsi"/>
          <w:sz w:val="22"/>
          <w:szCs w:val="22"/>
        </w:rPr>
        <w:t>U</w:t>
      </w:r>
      <w:r w:rsidR="008959EC" w:rsidRPr="00B52D49">
        <w:rPr>
          <w:rFonts w:asciiTheme="minorHAnsi" w:hAnsiTheme="minorHAnsi" w:cstheme="minorHAnsi"/>
          <w:sz w:val="22"/>
          <w:szCs w:val="22"/>
        </w:rPr>
        <w:t>sługi w ostatnim miesiącu jej świadczenia</w:t>
      </w:r>
      <w:r w:rsidR="00070E36" w:rsidRPr="00B52D49">
        <w:rPr>
          <w:rFonts w:asciiTheme="minorHAnsi" w:hAnsiTheme="minorHAnsi" w:cstheme="minorHAnsi"/>
          <w:sz w:val="22"/>
          <w:szCs w:val="22"/>
        </w:rPr>
        <w:t xml:space="preserve"> </w:t>
      </w:r>
      <w:r w:rsidR="003F7E16" w:rsidRPr="00B52D49">
        <w:rPr>
          <w:rFonts w:asciiTheme="minorHAnsi" w:hAnsiTheme="minorHAnsi" w:cstheme="minorHAnsi"/>
          <w:sz w:val="22"/>
          <w:szCs w:val="22"/>
        </w:rPr>
        <w:t>–</w:t>
      </w:r>
      <w:r w:rsidR="00070E36" w:rsidRPr="00B52D49">
        <w:rPr>
          <w:rFonts w:asciiTheme="minorHAnsi" w:hAnsiTheme="minorHAnsi" w:cstheme="minorHAnsi"/>
          <w:sz w:val="22"/>
          <w:szCs w:val="22"/>
        </w:rPr>
        <w:t xml:space="preserve"> </w:t>
      </w:r>
      <w:r w:rsidR="009563CF" w:rsidRPr="00B52D49">
        <w:rPr>
          <w:rFonts w:asciiTheme="minorHAnsi" w:hAnsiTheme="minorHAnsi" w:cstheme="minorHAnsi"/>
          <w:sz w:val="22"/>
          <w:szCs w:val="22"/>
        </w:rPr>
        <w:t xml:space="preserve">jeżeli </w:t>
      </w:r>
      <w:r w:rsidR="00070E36" w:rsidRPr="00B52D49">
        <w:rPr>
          <w:rFonts w:asciiTheme="minorHAnsi" w:hAnsiTheme="minorHAnsi" w:cstheme="minorHAnsi"/>
          <w:sz w:val="22"/>
          <w:szCs w:val="22"/>
        </w:rPr>
        <w:t>U</w:t>
      </w:r>
      <w:r w:rsidR="009563CF" w:rsidRPr="00B52D49">
        <w:rPr>
          <w:rFonts w:asciiTheme="minorHAnsi" w:hAnsiTheme="minorHAnsi" w:cstheme="minorHAnsi"/>
          <w:sz w:val="22"/>
          <w:szCs w:val="22"/>
        </w:rPr>
        <w:t>sługa nie będzie kontynuowana w ramach oddzielnej umowy</w:t>
      </w:r>
      <w:r w:rsidR="00070E36" w:rsidRPr="00B52D49">
        <w:rPr>
          <w:rFonts w:asciiTheme="minorHAnsi" w:hAnsiTheme="minorHAnsi" w:cstheme="minorHAnsi"/>
          <w:sz w:val="22"/>
          <w:szCs w:val="22"/>
        </w:rPr>
        <w:t xml:space="preserve"> </w:t>
      </w:r>
      <w:r w:rsidR="00D65C42" w:rsidRPr="00B52D49">
        <w:rPr>
          <w:rFonts w:asciiTheme="minorHAnsi" w:hAnsiTheme="minorHAnsi" w:cstheme="minorHAnsi"/>
          <w:sz w:val="22"/>
          <w:szCs w:val="22"/>
        </w:rPr>
        <w:t>–</w:t>
      </w:r>
      <w:r w:rsidR="008959EC" w:rsidRPr="00B52D49">
        <w:rPr>
          <w:rFonts w:asciiTheme="minorHAnsi" w:hAnsiTheme="minorHAnsi" w:cstheme="minorHAnsi"/>
          <w:sz w:val="22"/>
          <w:szCs w:val="22"/>
        </w:rPr>
        <w:t xml:space="preserve"> będzie przekazanie Zamawiającemu najpóźniej w ostatnim dniu świadczenia </w:t>
      </w:r>
      <w:r w:rsidR="00070E36" w:rsidRPr="00B52D49">
        <w:rPr>
          <w:rFonts w:asciiTheme="minorHAnsi" w:hAnsiTheme="minorHAnsi" w:cstheme="minorHAnsi"/>
          <w:sz w:val="22"/>
          <w:szCs w:val="22"/>
        </w:rPr>
        <w:t>U</w:t>
      </w:r>
      <w:r w:rsidR="008959EC" w:rsidRPr="00B52D49">
        <w:rPr>
          <w:rFonts w:asciiTheme="minorHAnsi" w:hAnsiTheme="minorHAnsi" w:cstheme="minorHAnsi"/>
          <w:sz w:val="22"/>
          <w:szCs w:val="22"/>
        </w:rPr>
        <w:t>sługi i odebranie</w:t>
      </w:r>
      <w:r w:rsidR="00070E36" w:rsidRPr="00B52D49">
        <w:rPr>
          <w:rFonts w:asciiTheme="minorHAnsi" w:hAnsiTheme="minorHAnsi" w:cstheme="minorHAnsi"/>
          <w:sz w:val="22"/>
          <w:szCs w:val="22"/>
        </w:rPr>
        <w:t xml:space="preserve"> przez Zamawiającego</w:t>
      </w:r>
      <w:r w:rsidR="008959EC" w:rsidRPr="00B52D49">
        <w:rPr>
          <w:rFonts w:asciiTheme="minorHAnsi" w:hAnsiTheme="minorHAnsi" w:cstheme="minorHAnsi"/>
          <w:sz w:val="22"/>
          <w:szCs w:val="22"/>
        </w:rPr>
        <w:t xml:space="preserve"> bez zastrzeżeń archiwum danych określonego w pkt </w:t>
      </w:r>
      <w:r w:rsidR="00B421EC">
        <w:rPr>
          <w:rFonts w:asciiTheme="minorHAnsi" w:hAnsiTheme="minorHAnsi" w:cstheme="minorHAnsi"/>
          <w:sz w:val="22"/>
          <w:szCs w:val="22"/>
        </w:rPr>
        <w:t xml:space="preserve">II.6 </w:t>
      </w:r>
      <w:r w:rsidR="008959EC" w:rsidRPr="00B52D49">
        <w:rPr>
          <w:rFonts w:asciiTheme="minorHAnsi" w:hAnsiTheme="minorHAnsi" w:cstheme="minorHAnsi"/>
          <w:sz w:val="22"/>
          <w:szCs w:val="22"/>
        </w:rPr>
        <w:t xml:space="preserve"> OPZ;</w:t>
      </w:r>
    </w:p>
    <w:p w14:paraId="0D5EE2B5" w14:textId="51ED61C0" w:rsidR="00427E60" w:rsidRPr="00427E60" w:rsidRDefault="00427E60" w:rsidP="00F92419">
      <w:pPr>
        <w:pStyle w:val="Zwykytekst"/>
        <w:numPr>
          <w:ilvl w:val="0"/>
          <w:numId w:val="1"/>
        </w:numPr>
        <w:spacing w:line="276" w:lineRule="auto"/>
        <w:ind w:left="357" w:hanging="357"/>
        <w:jc w:val="left"/>
        <w:rPr>
          <w:rFonts w:asciiTheme="minorHAnsi" w:hAnsiTheme="minorHAnsi" w:cstheme="minorHAnsi"/>
          <w:sz w:val="22"/>
          <w:szCs w:val="22"/>
        </w:rPr>
      </w:pPr>
      <w:r w:rsidRPr="00427E60">
        <w:rPr>
          <w:rFonts w:asciiTheme="minorHAnsi" w:hAnsiTheme="minorHAnsi" w:cstheme="minorHAnsi"/>
          <w:sz w:val="22"/>
          <w:szCs w:val="22"/>
        </w:rPr>
        <w:t xml:space="preserve">Odbiór </w:t>
      </w:r>
      <w:r w:rsidR="00B421EC">
        <w:rPr>
          <w:rFonts w:asciiTheme="minorHAnsi" w:hAnsiTheme="minorHAnsi" w:cstheme="minorHAnsi"/>
          <w:sz w:val="22"/>
          <w:szCs w:val="22"/>
        </w:rPr>
        <w:t>P</w:t>
      </w:r>
      <w:r w:rsidRPr="00427E60">
        <w:rPr>
          <w:rFonts w:asciiTheme="minorHAnsi" w:hAnsiTheme="minorHAnsi" w:cstheme="minorHAnsi"/>
          <w:sz w:val="22"/>
          <w:szCs w:val="22"/>
        </w:rPr>
        <w:t>rzedmiotu Umowy, o którym mowa w § 2 ust. 1 pkt 3 Umowy odbędzie się na następujących zasadach:</w:t>
      </w:r>
    </w:p>
    <w:p w14:paraId="0C2BE597" w14:textId="42230A0C" w:rsidR="00427E60" w:rsidRPr="00427E60" w:rsidRDefault="00427E60" w:rsidP="00F92419">
      <w:pPr>
        <w:numPr>
          <w:ilvl w:val="1"/>
          <w:numId w:val="18"/>
        </w:numPr>
        <w:spacing w:line="276" w:lineRule="auto"/>
        <w:rPr>
          <w:rFonts w:asciiTheme="minorHAnsi" w:hAnsiTheme="minorHAnsi" w:cstheme="minorBidi"/>
          <w:sz w:val="22"/>
          <w:szCs w:val="22"/>
        </w:rPr>
      </w:pPr>
      <w:r w:rsidRPr="26DC3958">
        <w:rPr>
          <w:rFonts w:asciiTheme="minorHAnsi" w:hAnsiTheme="minorHAnsi" w:cstheme="minorBidi"/>
          <w:sz w:val="22"/>
          <w:szCs w:val="22"/>
        </w:rPr>
        <w:t>Wykonawca w terminie wskazanym w Zleceniu Integracji zgłasza Zamawiającemu fakt zintegrowania Systemu i gotowość Systemu do przeprowadzenia Testów Akceptacyjnych;</w:t>
      </w:r>
    </w:p>
    <w:p w14:paraId="0B138F4D" w14:textId="5651D824" w:rsidR="00427E60" w:rsidRPr="00427E60" w:rsidRDefault="00427E60" w:rsidP="00F92419">
      <w:pPr>
        <w:numPr>
          <w:ilvl w:val="1"/>
          <w:numId w:val="18"/>
        </w:numPr>
        <w:spacing w:line="276" w:lineRule="auto"/>
        <w:rPr>
          <w:rFonts w:asciiTheme="minorHAnsi" w:hAnsiTheme="minorHAnsi" w:cstheme="minorHAnsi"/>
          <w:sz w:val="22"/>
          <w:szCs w:val="22"/>
        </w:rPr>
      </w:pPr>
      <w:r w:rsidRPr="00427E60">
        <w:rPr>
          <w:rFonts w:asciiTheme="minorHAnsi" w:hAnsiTheme="minorHAnsi" w:cstheme="minorHAnsi"/>
          <w:sz w:val="22"/>
          <w:szCs w:val="22"/>
        </w:rPr>
        <w:t xml:space="preserve">Zamawiający w terminie 2 Dni Roboczych po otrzymaniu Zgłoszenia, o którym mowa </w:t>
      </w:r>
      <w:r w:rsidRPr="00427E60">
        <w:rPr>
          <w:rFonts w:asciiTheme="minorHAnsi" w:hAnsiTheme="minorHAnsi" w:cstheme="minorHAnsi"/>
          <w:sz w:val="22"/>
          <w:szCs w:val="22"/>
        </w:rPr>
        <w:br/>
        <w:t>w pkt 1, wyznaczy termin rozpoczęcia Testów Akceptacyjnych Systemu przypadający w ciągu 5 Dni Roboczych od dnia wyznaczenia przez Zamawiającego terminu testów Systemu. Testy odbędą się w siedzibie Zamawiającego;</w:t>
      </w:r>
    </w:p>
    <w:p w14:paraId="086D2E5B" w14:textId="77777777" w:rsidR="00427E60" w:rsidRPr="00427E60" w:rsidRDefault="00427E60" w:rsidP="00F92419">
      <w:pPr>
        <w:numPr>
          <w:ilvl w:val="1"/>
          <w:numId w:val="18"/>
        </w:numPr>
        <w:spacing w:line="276" w:lineRule="auto"/>
        <w:rPr>
          <w:rFonts w:asciiTheme="minorHAnsi" w:hAnsiTheme="minorHAnsi" w:cstheme="minorHAnsi"/>
          <w:sz w:val="22"/>
          <w:szCs w:val="22"/>
        </w:rPr>
      </w:pPr>
      <w:r w:rsidRPr="00427E60">
        <w:rPr>
          <w:rFonts w:asciiTheme="minorHAnsi" w:hAnsiTheme="minorHAnsi" w:cstheme="minorHAnsi"/>
          <w:sz w:val="22"/>
          <w:szCs w:val="22"/>
        </w:rPr>
        <w:t>Komisja Odbioru przeprowadzi Testy Akceptacyjne w obecności Wykonawcy. Testy Akceptacyjne zostaną przeprowadzone według scenariusza uwzględniającego uzgodniony w Zleceniu Integracji cel i wynik prac integracyjnych;</w:t>
      </w:r>
    </w:p>
    <w:p w14:paraId="5F980112" w14:textId="40A2D314" w:rsidR="00427E60" w:rsidRPr="00427E60" w:rsidRDefault="00B421EC" w:rsidP="00F92419">
      <w:pPr>
        <w:numPr>
          <w:ilvl w:val="1"/>
          <w:numId w:val="18"/>
        </w:numPr>
        <w:spacing w:line="276" w:lineRule="auto"/>
        <w:rPr>
          <w:rFonts w:asciiTheme="minorHAnsi" w:hAnsiTheme="minorHAnsi" w:cstheme="minorHAnsi"/>
          <w:sz w:val="22"/>
          <w:szCs w:val="22"/>
        </w:rPr>
      </w:pPr>
      <w:r>
        <w:rPr>
          <w:rFonts w:asciiTheme="minorHAnsi" w:hAnsiTheme="minorHAnsi" w:cstheme="minorHAnsi"/>
          <w:sz w:val="22"/>
          <w:szCs w:val="22"/>
        </w:rPr>
        <w:t>w</w:t>
      </w:r>
      <w:r w:rsidR="00427E60" w:rsidRPr="00427E60">
        <w:rPr>
          <w:rFonts w:asciiTheme="minorHAnsi" w:hAnsiTheme="minorHAnsi" w:cstheme="minorHAnsi"/>
          <w:sz w:val="22"/>
          <w:szCs w:val="22"/>
        </w:rPr>
        <w:t xml:space="preserve"> przypadku stwierdzenia nieprawidłowości w działaniu Systemu Komisja Odbioru sporządza i</w:t>
      </w:r>
      <w:r w:rsidR="00F03A91">
        <w:rPr>
          <w:rFonts w:asciiTheme="minorHAnsi" w:hAnsiTheme="minorHAnsi" w:cstheme="minorHAnsi"/>
          <w:sz w:val="22"/>
          <w:szCs w:val="22"/>
        </w:rPr>
        <w:t> </w:t>
      </w:r>
      <w:r w:rsidR="00427E60" w:rsidRPr="00427E60">
        <w:rPr>
          <w:rFonts w:asciiTheme="minorHAnsi" w:hAnsiTheme="minorHAnsi" w:cstheme="minorHAnsi"/>
          <w:sz w:val="22"/>
          <w:szCs w:val="22"/>
        </w:rPr>
        <w:t xml:space="preserve">przekazuje Wykonawcy Protokół Zastrzeżeń, który zawiera termin usunięcia nieprawidłowości, jednak nie dłuższy niż 10 Dni Roboczych; </w:t>
      </w:r>
    </w:p>
    <w:p w14:paraId="656DE93A" w14:textId="77777777" w:rsidR="00427E60" w:rsidRPr="00427E60" w:rsidRDefault="00427E60" w:rsidP="00F92419">
      <w:pPr>
        <w:numPr>
          <w:ilvl w:val="1"/>
          <w:numId w:val="18"/>
        </w:numPr>
        <w:spacing w:line="276" w:lineRule="auto"/>
        <w:rPr>
          <w:rFonts w:asciiTheme="minorHAnsi" w:hAnsiTheme="minorHAnsi" w:cstheme="minorHAnsi"/>
          <w:sz w:val="22"/>
          <w:szCs w:val="22"/>
        </w:rPr>
      </w:pPr>
      <w:r w:rsidRPr="00427E60">
        <w:rPr>
          <w:rFonts w:asciiTheme="minorHAnsi" w:hAnsiTheme="minorHAnsi" w:cstheme="minorHAnsi"/>
          <w:sz w:val="22"/>
          <w:szCs w:val="22"/>
        </w:rPr>
        <w:t>Wykonawca w terminie, o którym mowa w pkt 4 zgłasza Zamawiającemu fakt usunięcia nieprawidłowości w działaniu Systemu i gotowość Systemu do przeprowadzenia ponownych Testów Akceptacyjnych;</w:t>
      </w:r>
    </w:p>
    <w:p w14:paraId="4499402B" w14:textId="33B6188F" w:rsidR="00427E60" w:rsidRPr="00427E60" w:rsidRDefault="00B421EC" w:rsidP="00F92419">
      <w:pPr>
        <w:numPr>
          <w:ilvl w:val="1"/>
          <w:numId w:val="18"/>
        </w:numPr>
        <w:spacing w:line="276" w:lineRule="auto"/>
        <w:rPr>
          <w:rFonts w:asciiTheme="minorHAnsi" w:hAnsiTheme="minorHAnsi" w:cstheme="minorHAnsi"/>
          <w:sz w:val="22"/>
          <w:szCs w:val="22"/>
        </w:rPr>
      </w:pPr>
      <w:r>
        <w:rPr>
          <w:rFonts w:asciiTheme="minorHAnsi" w:hAnsiTheme="minorHAnsi" w:cstheme="minorHAnsi"/>
          <w:sz w:val="22"/>
          <w:szCs w:val="22"/>
        </w:rPr>
        <w:t>w</w:t>
      </w:r>
      <w:r w:rsidR="00427E60" w:rsidRPr="00427E60">
        <w:rPr>
          <w:rFonts w:asciiTheme="minorHAnsi" w:hAnsiTheme="minorHAnsi" w:cstheme="minorHAnsi"/>
          <w:sz w:val="22"/>
          <w:szCs w:val="22"/>
        </w:rPr>
        <w:t xml:space="preserve"> przypadku stwierdzenia poprawności działania Systemu, Komisja Odbioru sporządza </w:t>
      </w:r>
      <w:r w:rsidR="00427E60" w:rsidRPr="00427E60">
        <w:rPr>
          <w:rFonts w:asciiTheme="minorHAnsi" w:hAnsiTheme="minorHAnsi" w:cstheme="minorHAnsi"/>
          <w:sz w:val="22"/>
          <w:szCs w:val="22"/>
        </w:rPr>
        <w:br/>
        <w:t xml:space="preserve">i przekazuje Zamawiającemu do akceptacji Protokół Odbioru. Protokół Odbioru zawiera co najmniej ustalony z Wykonawcą termin uruchomienia produkcyjnego funkcjonalności będącej </w:t>
      </w:r>
      <w:r>
        <w:rPr>
          <w:rFonts w:asciiTheme="minorHAnsi" w:hAnsiTheme="minorHAnsi" w:cstheme="minorHAnsi"/>
          <w:sz w:val="22"/>
          <w:szCs w:val="22"/>
        </w:rPr>
        <w:t>p</w:t>
      </w:r>
      <w:r w:rsidR="00427E60" w:rsidRPr="00427E60">
        <w:rPr>
          <w:rFonts w:asciiTheme="minorHAnsi" w:hAnsiTheme="minorHAnsi" w:cstheme="minorHAnsi"/>
          <w:sz w:val="22"/>
          <w:szCs w:val="22"/>
        </w:rPr>
        <w:t>rzedmiotem Odbioru;.</w:t>
      </w:r>
    </w:p>
    <w:p w14:paraId="463F9341" w14:textId="77777777" w:rsidR="00427E60" w:rsidRPr="00427E60" w:rsidRDefault="00427E60" w:rsidP="00F92419">
      <w:pPr>
        <w:numPr>
          <w:ilvl w:val="1"/>
          <w:numId w:val="18"/>
        </w:numPr>
        <w:spacing w:line="276" w:lineRule="auto"/>
        <w:rPr>
          <w:rFonts w:asciiTheme="minorHAnsi" w:hAnsiTheme="minorHAnsi" w:cstheme="minorHAnsi"/>
          <w:sz w:val="22"/>
          <w:szCs w:val="22"/>
        </w:rPr>
      </w:pPr>
      <w:r w:rsidRPr="00427E60">
        <w:rPr>
          <w:rFonts w:asciiTheme="minorHAnsi" w:hAnsiTheme="minorHAnsi" w:cstheme="minorHAnsi"/>
          <w:sz w:val="22"/>
          <w:szCs w:val="22"/>
        </w:rPr>
        <w:t>Zamawiający niezwłocznie przekaże Wykonawcy zaakceptowany Protokół Odbioru.</w:t>
      </w:r>
    </w:p>
    <w:p w14:paraId="1000F218" w14:textId="77777777" w:rsidR="00427E60" w:rsidRPr="00427E60" w:rsidRDefault="00427E60" w:rsidP="00427E60">
      <w:pPr>
        <w:pStyle w:val="Zwykytekst"/>
        <w:numPr>
          <w:ilvl w:val="0"/>
          <w:numId w:val="1"/>
        </w:numPr>
        <w:spacing w:before="120"/>
        <w:ind w:left="357" w:hanging="357"/>
        <w:jc w:val="left"/>
        <w:rPr>
          <w:rFonts w:asciiTheme="minorHAnsi" w:hAnsiTheme="minorHAnsi" w:cstheme="minorHAnsi"/>
          <w:sz w:val="22"/>
          <w:szCs w:val="22"/>
        </w:rPr>
      </w:pPr>
      <w:r w:rsidRPr="00427E60">
        <w:rPr>
          <w:rFonts w:asciiTheme="minorHAnsi" w:hAnsiTheme="minorHAnsi" w:cstheme="minorHAnsi"/>
          <w:sz w:val="22"/>
          <w:szCs w:val="22"/>
        </w:rPr>
        <w:t>W przypadku, gdy w trakcie procedury Odbioru, o której mowa w ust. 2 i ust. 4, Strony nie będą mogły dojść do porozumienia co do prawidłowego działania Systemu, rozstrzygający głos będzie należał do Zamawiającego.</w:t>
      </w:r>
    </w:p>
    <w:p w14:paraId="63314DA7" w14:textId="48655DC5" w:rsidR="00525C5F" w:rsidRDefault="00427E60" w:rsidP="00427E60">
      <w:pPr>
        <w:pStyle w:val="Zwykytekst"/>
        <w:numPr>
          <w:ilvl w:val="0"/>
          <w:numId w:val="1"/>
        </w:numPr>
        <w:spacing w:before="120"/>
        <w:ind w:left="357" w:hanging="357"/>
        <w:jc w:val="left"/>
        <w:rPr>
          <w:rFonts w:asciiTheme="minorHAnsi" w:hAnsiTheme="minorHAnsi" w:cstheme="minorHAnsi"/>
          <w:sz w:val="22"/>
          <w:szCs w:val="22"/>
        </w:rPr>
      </w:pPr>
      <w:r w:rsidRPr="00427E60">
        <w:rPr>
          <w:rFonts w:asciiTheme="minorHAnsi" w:hAnsiTheme="minorHAnsi" w:cstheme="minorHAnsi"/>
          <w:sz w:val="22"/>
          <w:szCs w:val="22"/>
        </w:rPr>
        <w:t>Zgłaszanie przez Zamawiającego, w ramach procedury Odbioru, o której mowa w ust. 2 i ust. 4, wszelkich uwag, nieprawidłowości oraz ich usuwanie przez Wykonawcę ma charakter jednokrotny w</w:t>
      </w:r>
      <w:r w:rsidR="00F03A91">
        <w:rPr>
          <w:rFonts w:asciiTheme="minorHAnsi" w:hAnsiTheme="minorHAnsi" w:cstheme="minorHAnsi"/>
          <w:sz w:val="22"/>
          <w:szCs w:val="22"/>
        </w:rPr>
        <w:t> </w:t>
      </w:r>
      <w:r w:rsidRPr="00427E60">
        <w:rPr>
          <w:rFonts w:asciiTheme="minorHAnsi" w:hAnsiTheme="minorHAnsi" w:cstheme="minorHAnsi"/>
          <w:sz w:val="22"/>
          <w:szCs w:val="22"/>
        </w:rPr>
        <w:t>ramach tej samej uwagi lub nieprawidłowości.</w:t>
      </w:r>
    </w:p>
    <w:p w14:paraId="7C9C7C51" w14:textId="73CB37B0" w:rsidR="00E773A5" w:rsidRDefault="00427E60" w:rsidP="00525C5F">
      <w:pPr>
        <w:pStyle w:val="Zwykytekst"/>
        <w:ind w:left="357" w:firstLine="0"/>
        <w:jc w:val="left"/>
        <w:rPr>
          <w:rFonts w:asciiTheme="minorHAnsi" w:hAnsiTheme="minorHAnsi" w:cstheme="minorHAnsi"/>
          <w:sz w:val="22"/>
          <w:szCs w:val="22"/>
        </w:rPr>
      </w:pPr>
      <w:r w:rsidRPr="00427E60">
        <w:rPr>
          <w:rFonts w:asciiTheme="minorHAnsi" w:hAnsiTheme="minorHAnsi" w:cstheme="minorHAnsi"/>
          <w:sz w:val="22"/>
          <w:szCs w:val="22"/>
        </w:rPr>
        <w:t>W przypadku ich nieusunięcia lub niemożności usunięcia</w:t>
      </w:r>
      <w:r w:rsidR="00170996">
        <w:rPr>
          <w:rFonts w:asciiTheme="minorHAnsi" w:hAnsiTheme="minorHAnsi" w:cstheme="minorHAnsi"/>
          <w:sz w:val="22"/>
          <w:szCs w:val="22"/>
        </w:rPr>
        <w:t xml:space="preserve"> nieprawidłowości</w:t>
      </w:r>
      <w:r w:rsidRPr="00427E60">
        <w:rPr>
          <w:rFonts w:asciiTheme="minorHAnsi" w:hAnsiTheme="minorHAnsi" w:cstheme="minorHAnsi"/>
          <w:sz w:val="22"/>
          <w:szCs w:val="22"/>
        </w:rPr>
        <w:t>, Zamawiający</w:t>
      </w:r>
      <w:r w:rsidR="001F72A8">
        <w:rPr>
          <w:rFonts w:asciiTheme="minorHAnsi" w:hAnsiTheme="minorHAnsi" w:cstheme="minorHAnsi"/>
          <w:sz w:val="22"/>
          <w:szCs w:val="22"/>
        </w:rPr>
        <w:t xml:space="preserve"> będzie miał prawo do</w:t>
      </w:r>
      <w:r w:rsidR="00525C5F">
        <w:rPr>
          <w:rFonts w:asciiTheme="minorHAnsi" w:hAnsiTheme="minorHAnsi" w:cstheme="minorHAnsi"/>
          <w:sz w:val="22"/>
          <w:szCs w:val="22"/>
        </w:rPr>
        <w:t>:</w:t>
      </w:r>
    </w:p>
    <w:p w14:paraId="0F542F28" w14:textId="56245512" w:rsidR="00427E60" w:rsidRDefault="00427E60" w:rsidP="00E773A5">
      <w:pPr>
        <w:numPr>
          <w:ilvl w:val="1"/>
          <w:numId w:val="67"/>
        </w:numPr>
        <w:spacing w:line="276" w:lineRule="auto"/>
        <w:rPr>
          <w:rFonts w:asciiTheme="minorHAnsi" w:hAnsiTheme="minorHAnsi" w:cstheme="minorHAnsi"/>
          <w:sz w:val="22"/>
          <w:szCs w:val="22"/>
        </w:rPr>
      </w:pPr>
      <w:r w:rsidRPr="00427E60">
        <w:rPr>
          <w:rFonts w:asciiTheme="minorHAnsi" w:hAnsiTheme="minorHAnsi" w:cstheme="minorHAnsi"/>
          <w:sz w:val="22"/>
          <w:szCs w:val="22"/>
        </w:rPr>
        <w:lastRenderedPageBreak/>
        <w:t xml:space="preserve"> skorzystania z uprawnień określonych w § </w:t>
      </w:r>
      <w:r w:rsidR="00E1619E">
        <w:rPr>
          <w:rFonts w:asciiTheme="minorHAnsi" w:hAnsiTheme="minorHAnsi" w:cstheme="minorHAnsi"/>
          <w:sz w:val="22"/>
          <w:szCs w:val="22"/>
        </w:rPr>
        <w:t>10</w:t>
      </w:r>
      <w:r w:rsidRPr="00427E60">
        <w:rPr>
          <w:rFonts w:asciiTheme="minorHAnsi" w:hAnsiTheme="minorHAnsi" w:cstheme="minorHAnsi"/>
          <w:sz w:val="22"/>
          <w:szCs w:val="22"/>
        </w:rPr>
        <w:t xml:space="preserve"> i § </w:t>
      </w:r>
      <w:r w:rsidR="008C4518">
        <w:rPr>
          <w:rFonts w:asciiTheme="minorHAnsi" w:hAnsiTheme="minorHAnsi" w:cstheme="minorHAnsi"/>
          <w:sz w:val="22"/>
          <w:szCs w:val="22"/>
        </w:rPr>
        <w:t>12</w:t>
      </w:r>
      <w:r w:rsidRPr="00427E60">
        <w:rPr>
          <w:rFonts w:asciiTheme="minorHAnsi" w:hAnsiTheme="minorHAnsi" w:cstheme="minorHAnsi"/>
          <w:sz w:val="22"/>
          <w:szCs w:val="22"/>
        </w:rPr>
        <w:t xml:space="preserve"> Umowy</w:t>
      </w:r>
      <w:r w:rsidR="001F72A8">
        <w:rPr>
          <w:rFonts w:asciiTheme="minorHAnsi" w:hAnsiTheme="minorHAnsi" w:cstheme="minorHAnsi"/>
          <w:sz w:val="22"/>
          <w:szCs w:val="22"/>
        </w:rPr>
        <w:t xml:space="preserve">, jeżeli </w:t>
      </w:r>
      <w:r w:rsidR="00D677D6">
        <w:rPr>
          <w:rFonts w:asciiTheme="minorHAnsi" w:hAnsiTheme="minorHAnsi" w:cstheme="minorHAnsi"/>
          <w:sz w:val="22"/>
          <w:szCs w:val="22"/>
        </w:rPr>
        <w:t xml:space="preserve">odbiór dotyczy </w:t>
      </w:r>
      <w:r w:rsidR="00851947">
        <w:rPr>
          <w:rFonts w:asciiTheme="minorHAnsi" w:hAnsiTheme="minorHAnsi" w:cstheme="minorHAnsi"/>
          <w:sz w:val="22"/>
          <w:szCs w:val="22"/>
        </w:rPr>
        <w:t>P</w:t>
      </w:r>
      <w:r w:rsidR="00F4761F">
        <w:rPr>
          <w:rFonts w:asciiTheme="minorHAnsi" w:hAnsiTheme="minorHAnsi" w:cstheme="minorHAnsi"/>
          <w:sz w:val="22"/>
          <w:szCs w:val="22"/>
        </w:rPr>
        <w:t xml:space="preserve">rzedmiotu Umowy określonego w </w:t>
      </w:r>
      <w:r w:rsidR="00F4761F" w:rsidRPr="00427E60">
        <w:rPr>
          <w:rFonts w:asciiTheme="minorHAnsi" w:hAnsiTheme="minorHAnsi" w:cstheme="minorHAnsi"/>
          <w:sz w:val="22"/>
          <w:szCs w:val="22"/>
        </w:rPr>
        <w:t xml:space="preserve">§ 2 ust. 1 pkt </w:t>
      </w:r>
      <w:r w:rsidR="00F4761F">
        <w:rPr>
          <w:rFonts w:asciiTheme="minorHAnsi" w:hAnsiTheme="minorHAnsi" w:cstheme="minorHAnsi"/>
          <w:sz w:val="22"/>
          <w:szCs w:val="22"/>
        </w:rPr>
        <w:t>1</w:t>
      </w:r>
      <w:r w:rsidR="00F4761F" w:rsidRPr="00427E60">
        <w:rPr>
          <w:rFonts w:asciiTheme="minorHAnsi" w:hAnsiTheme="minorHAnsi" w:cstheme="minorHAnsi"/>
          <w:sz w:val="22"/>
          <w:szCs w:val="22"/>
        </w:rPr>
        <w:t xml:space="preserve"> Umowy</w:t>
      </w:r>
      <w:r w:rsidR="00F4761F">
        <w:rPr>
          <w:rFonts w:asciiTheme="minorHAnsi" w:hAnsiTheme="minorHAnsi" w:cstheme="minorHAnsi"/>
          <w:sz w:val="22"/>
          <w:szCs w:val="22"/>
        </w:rPr>
        <w:t>;</w:t>
      </w:r>
    </w:p>
    <w:p w14:paraId="64460C7D" w14:textId="4AE07060" w:rsidR="00F60A7D" w:rsidRDefault="00F4761F" w:rsidP="00F60A7D">
      <w:pPr>
        <w:numPr>
          <w:ilvl w:val="1"/>
          <w:numId w:val="67"/>
        </w:numPr>
        <w:spacing w:line="276" w:lineRule="auto"/>
        <w:rPr>
          <w:rFonts w:asciiTheme="minorHAnsi" w:hAnsiTheme="minorHAnsi" w:cstheme="minorHAnsi"/>
          <w:sz w:val="22"/>
          <w:szCs w:val="22"/>
        </w:rPr>
      </w:pPr>
      <w:r>
        <w:rPr>
          <w:rFonts w:asciiTheme="minorHAnsi" w:hAnsiTheme="minorHAnsi" w:cstheme="minorHAnsi"/>
          <w:sz w:val="22"/>
          <w:szCs w:val="22"/>
        </w:rPr>
        <w:t>rezygnacji z</w:t>
      </w:r>
      <w:r w:rsidR="00F60A7D">
        <w:rPr>
          <w:rFonts w:asciiTheme="minorHAnsi" w:hAnsiTheme="minorHAnsi" w:cstheme="minorHAnsi"/>
          <w:sz w:val="22"/>
          <w:szCs w:val="22"/>
        </w:rPr>
        <w:t xml:space="preserve"> integracji Systemu z EZD Zamawiającego, jeżeli odbiór dotyczy </w:t>
      </w:r>
      <w:r w:rsidR="00851947">
        <w:rPr>
          <w:rFonts w:asciiTheme="minorHAnsi" w:hAnsiTheme="minorHAnsi" w:cstheme="minorHAnsi"/>
          <w:sz w:val="22"/>
          <w:szCs w:val="22"/>
        </w:rPr>
        <w:t>P</w:t>
      </w:r>
      <w:r w:rsidR="00F60A7D">
        <w:rPr>
          <w:rFonts w:asciiTheme="minorHAnsi" w:hAnsiTheme="minorHAnsi" w:cstheme="minorHAnsi"/>
          <w:sz w:val="22"/>
          <w:szCs w:val="22"/>
        </w:rPr>
        <w:t xml:space="preserve">rzedmiotu Umowy określonego w </w:t>
      </w:r>
      <w:r w:rsidR="00F60A7D" w:rsidRPr="00427E60">
        <w:rPr>
          <w:rFonts w:asciiTheme="minorHAnsi" w:hAnsiTheme="minorHAnsi" w:cstheme="minorHAnsi"/>
          <w:sz w:val="22"/>
          <w:szCs w:val="22"/>
        </w:rPr>
        <w:t xml:space="preserve">§ 2 ust. 1 pkt </w:t>
      </w:r>
      <w:r w:rsidR="00F60A7D">
        <w:rPr>
          <w:rFonts w:asciiTheme="minorHAnsi" w:hAnsiTheme="minorHAnsi" w:cstheme="minorHAnsi"/>
          <w:sz w:val="22"/>
          <w:szCs w:val="22"/>
        </w:rPr>
        <w:t xml:space="preserve">3 </w:t>
      </w:r>
      <w:r w:rsidR="00F60A7D" w:rsidRPr="00427E60">
        <w:rPr>
          <w:rFonts w:asciiTheme="minorHAnsi" w:hAnsiTheme="minorHAnsi" w:cstheme="minorHAnsi"/>
          <w:sz w:val="22"/>
          <w:szCs w:val="22"/>
        </w:rPr>
        <w:t>Umowy</w:t>
      </w:r>
      <w:r w:rsidR="00F60A7D">
        <w:rPr>
          <w:rFonts w:asciiTheme="minorHAnsi" w:hAnsiTheme="minorHAnsi" w:cstheme="minorHAnsi"/>
          <w:sz w:val="22"/>
          <w:szCs w:val="22"/>
        </w:rPr>
        <w:t>.</w:t>
      </w:r>
    </w:p>
    <w:p w14:paraId="7DC429EB" w14:textId="131D46F4" w:rsidR="00404A78" w:rsidRPr="00396879" w:rsidRDefault="00404A78" w:rsidP="00396879">
      <w:pPr>
        <w:pStyle w:val="Nagwek6"/>
        <w:spacing w:before="240"/>
        <w:rPr>
          <w:rFonts w:asciiTheme="minorHAnsi" w:hAnsiTheme="minorHAnsi" w:cstheme="minorHAnsi"/>
          <w:sz w:val="22"/>
          <w:szCs w:val="22"/>
        </w:rPr>
      </w:pPr>
      <w:bookmarkStart w:id="0" w:name="_Ref276482080"/>
      <w:bookmarkStart w:id="1" w:name="_Toc271899746"/>
      <w:bookmarkStart w:id="2" w:name="_Ref276563457"/>
      <w:bookmarkStart w:id="3" w:name="_Ref348445989"/>
      <w:r w:rsidRPr="00396879">
        <w:rPr>
          <w:rFonts w:asciiTheme="minorHAnsi" w:hAnsiTheme="minorHAnsi" w:cstheme="minorHAnsi"/>
          <w:sz w:val="22"/>
          <w:szCs w:val="22"/>
        </w:rPr>
        <w:t xml:space="preserve">§ </w:t>
      </w:r>
      <w:r w:rsidR="00070E36" w:rsidRPr="00396879">
        <w:rPr>
          <w:rFonts w:asciiTheme="minorHAnsi" w:hAnsiTheme="minorHAnsi" w:cstheme="minorHAnsi"/>
          <w:sz w:val="22"/>
          <w:szCs w:val="22"/>
        </w:rPr>
        <w:t>6</w:t>
      </w:r>
    </w:p>
    <w:p w14:paraId="698927E3" w14:textId="77777777" w:rsidR="00404A78" w:rsidRPr="00396879" w:rsidRDefault="00070E36" w:rsidP="00396879">
      <w:pPr>
        <w:pStyle w:val="Nagwek6"/>
        <w:spacing w:after="120"/>
        <w:rPr>
          <w:rFonts w:asciiTheme="minorHAnsi" w:hAnsiTheme="minorHAnsi" w:cstheme="minorHAnsi"/>
          <w:sz w:val="22"/>
          <w:szCs w:val="22"/>
        </w:rPr>
      </w:pPr>
      <w:r w:rsidRPr="00396879">
        <w:rPr>
          <w:rFonts w:asciiTheme="minorHAnsi" w:hAnsiTheme="minorHAnsi" w:cstheme="minorHAnsi"/>
          <w:sz w:val="22"/>
          <w:szCs w:val="22"/>
        </w:rPr>
        <w:t>Postanowienia dodatkowe dotyczą</w:t>
      </w:r>
      <w:r w:rsidR="00EA6FAD" w:rsidRPr="00396879">
        <w:rPr>
          <w:rFonts w:asciiTheme="minorHAnsi" w:hAnsiTheme="minorHAnsi" w:cstheme="minorHAnsi"/>
          <w:sz w:val="22"/>
          <w:szCs w:val="22"/>
        </w:rPr>
        <w:t xml:space="preserve">ce </w:t>
      </w:r>
      <w:r w:rsidRPr="00396879">
        <w:rPr>
          <w:rFonts w:asciiTheme="minorHAnsi" w:hAnsiTheme="minorHAnsi" w:cstheme="minorHAnsi"/>
          <w:sz w:val="22"/>
          <w:szCs w:val="22"/>
        </w:rPr>
        <w:t>świadczon</w:t>
      </w:r>
      <w:r w:rsidR="00E53254" w:rsidRPr="00396879">
        <w:rPr>
          <w:rFonts w:asciiTheme="minorHAnsi" w:hAnsiTheme="minorHAnsi" w:cstheme="minorHAnsi"/>
          <w:sz w:val="22"/>
          <w:szCs w:val="22"/>
        </w:rPr>
        <w:t>ej</w:t>
      </w:r>
      <w:r w:rsidRPr="00396879">
        <w:rPr>
          <w:rFonts w:asciiTheme="minorHAnsi" w:hAnsiTheme="minorHAnsi" w:cstheme="minorHAnsi"/>
          <w:sz w:val="22"/>
          <w:szCs w:val="22"/>
        </w:rPr>
        <w:t xml:space="preserve"> Usług</w:t>
      </w:r>
      <w:r w:rsidR="00E53254" w:rsidRPr="00396879">
        <w:rPr>
          <w:rFonts w:asciiTheme="minorHAnsi" w:hAnsiTheme="minorHAnsi" w:cstheme="minorHAnsi"/>
          <w:sz w:val="22"/>
          <w:szCs w:val="22"/>
        </w:rPr>
        <w:t>i</w:t>
      </w:r>
    </w:p>
    <w:p w14:paraId="4DCC11B2" w14:textId="0C2A96AA" w:rsidR="00A8765D" w:rsidRPr="00B52D49" w:rsidRDefault="00C23F71" w:rsidP="380CF1B2">
      <w:pPr>
        <w:pStyle w:val="Zwykytekst"/>
        <w:numPr>
          <w:ilvl w:val="0"/>
          <w:numId w:val="19"/>
        </w:numPr>
        <w:tabs>
          <w:tab w:val="clear" w:pos="360"/>
        </w:tabs>
        <w:spacing w:line="276" w:lineRule="auto"/>
        <w:ind w:left="426" w:hanging="426"/>
        <w:jc w:val="left"/>
        <w:rPr>
          <w:rFonts w:asciiTheme="minorHAnsi" w:hAnsiTheme="minorHAnsi" w:cstheme="minorBidi"/>
          <w:sz w:val="22"/>
          <w:szCs w:val="22"/>
        </w:rPr>
      </w:pPr>
      <w:r w:rsidRPr="380CF1B2">
        <w:rPr>
          <w:rFonts w:asciiTheme="minorHAnsi" w:hAnsiTheme="minorHAnsi" w:cstheme="minorBidi"/>
          <w:sz w:val="22"/>
          <w:szCs w:val="22"/>
        </w:rPr>
        <w:t xml:space="preserve">W okresie świadczenia </w:t>
      </w:r>
      <w:r w:rsidR="004C48AC" w:rsidRPr="380CF1B2">
        <w:rPr>
          <w:rFonts w:asciiTheme="minorHAnsi" w:hAnsiTheme="minorHAnsi" w:cstheme="minorBidi"/>
          <w:sz w:val="22"/>
          <w:szCs w:val="22"/>
        </w:rPr>
        <w:t xml:space="preserve">usługi udostępniania Systemu </w:t>
      </w:r>
      <w:r w:rsidRPr="380CF1B2">
        <w:rPr>
          <w:rFonts w:asciiTheme="minorHAnsi" w:hAnsiTheme="minorHAnsi" w:cstheme="minorBidi"/>
          <w:sz w:val="22"/>
          <w:szCs w:val="22"/>
        </w:rPr>
        <w:t>Wykonawca zobowiązuje się do:</w:t>
      </w:r>
    </w:p>
    <w:p w14:paraId="28CFB886" w14:textId="58E2AE9B" w:rsidR="00A8765D" w:rsidRPr="00B52D49" w:rsidRDefault="00CB0421" w:rsidP="00B52D49">
      <w:pPr>
        <w:numPr>
          <w:ilvl w:val="1"/>
          <w:numId w:val="20"/>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z</w:t>
      </w:r>
      <w:r w:rsidR="00A8765D" w:rsidRPr="00B52D49">
        <w:rPr>
          <w:rFonts w:asciiTheme="minorHAnsi" w:hAnsiTheme="minorHAnsi" w:cstheme="minorHAnsi"/>
          <w:sz w:val="22"/>
          <w:szCs w:val="22"/>
        </w:rPr>
        <w:t xml:space="preserve">apewnienia </w:t>
      </w:r>
      <w:r w:rsidR="00E80F9D" w:rsidRPr="00B52D49">
        <w:rPr>
          <w:rFonts w:asciiTheme="minorHAnsi" w:hAnsiTheme="minorHAnsi" w:cstheme="minorHAnsi"/>
          <w:sz w:val="22"/>
          <w:szCs w:val="22"/>
        </w:rPr>
        <w:t xml:space="preserve">Gwarantowanego </w:t>
      </w:r>
      <w:r w:rsidR="00A8765D" w:rsidRPr="00B52D49">
        <w:rPr>
          <w:rFonts w:asciiTheme="minorHAnsi" w:hAnsiTheme="minorHAnsi" w:cstheme="minorHAnsi"/>
          <w:sz w:val="22"/>
          <w:szCs w:val="22"/>
        </w:rPr>
        <w:t>Poziomu Dostępności Systemu w wysokości</w:t>
      </w:r>
      <w:r w:rsidR="0034485E" w:rsidRPr="00B52D49">
        <w:rPr>
          <w:rFonts w:asciiTheme="minorHAnsi" w:hAnsiTheme="minorHAnsi" w:cstheme="minorHAnsi"/>
          <w:sz w:val="22"/>
          <w:szCs w:val="22"/>
        </w:rPr>
        <w:t xml:space="preserve"> co najmniej</w:t>
      </w:r>
      <w:r w:rsidR="00A8765D" w:rsidRPr="00B52D49">
        <w:rPr>
          <w:rFonts w:asciiTheme="minorHAnsi" w:hAnsiTheme="minorHAnsi" w:cstheme="minorHAnsi"/>
          <w:sz w:val="22"/>
          <w:szCs w:val="22"/>
        </w:rPr>
        <w:t xml:space="preserve"> </w:t>
      </w:r>
      <w:r w:rsidR="00676503" w:rsidRPr="00B52D49">
        <w:rPr>
          <w:rFonts w:asciiTheme="minorHAnsi" w:hAnsiTheme="minorHAnsi" w:cstheme="minorHAnsi"/>
          <w:sz w:val="22"/>
          <w:szCs w:val="22"/>
        </w:rPr>
        <w:t>99,7</w:t>
      </w:r>
      <w:r w:rsidR="00A8765D" w:rsidRPr="00B52D49">
        <w:rPr>
          <w:rFonts w:asciiTheme="minorHAnsi" w:hAnsiTheme="minorHAnsi" w:cstheme="minorHAnsi"/>
          <w:sz w:val="22"/>
          <w:szCs w:val="22"/>
        </w:rPr>
        <w:t xml:space="preserve">% (dziewięćdziesiąt </w:t>
      </w:r>
      <w:r w:rsidR="00204C5D" w:rsidRPr="00B52D49">
        <w:rPr>
          <w:rFonts w:asciiTheme="minorHAnsi" w:hAnsiTheme="minorHAnsi" w:cstheme="minorHAnsi"/>
          <w:sz w:val="22"/>
          <w:szCs w:val="22"/>
        </w:rPr>
        <w:t xml:space="preserve">dziewięć </w:t>
      </w:r>
      <w:r w:rsidR="00A8765D" w:rsidRPr="00B52D49">
        <w:rPr>
          <w:rFonts w:asciiTheme="minorHAnsi" w:hAnsiTheme="minorHAnsi" w:cstheme="minorHAnsi"/>
          <w:sz w:val="22"/>
          <w:szCs w:val="22"/>
        </w:rPr>
        <w:t xml:space="preserve">i </w:t>
      </w:r>
      <w:r w:rsidR="00204C5D" w:rsidRPr="00B52D49">
        <w:rPr>
          <w:rFonts w:asciiTheme="minorHAnsi" w:hAnsiTheme="minorHAnsi" w:cstheme="minorHAnsi"/>
          <w:sz w:val="22"/>
          <w:szCs w:val="22"/>
        </w:rPr>
        <w:t xml:space="preserve">siedem </w:t>
      </w:r>
      <w:r w:rsidR="00A8765D" w:rsidRPr="00B52D49">
        <w:rPr>
          <w:rFonts w:asciiTheme="minorHAnsi" w:hAnsiTheme="minorHAnsi" w:cstheme="minorHAnsi"/>
          <w:sz w:val="22"/>
          <w:szCs w:val="22"/>
        </w:rPr>
        <w:t xml:space="preserve">dziesiątych procent) wymaganego okresu </w:t>
      </w:r>
      <w:r w:rsidR="00070E36" w:rsidRPr="00B52D49">
        <w:rPr>
          <w:rFonts w:asciiTheme="minorHAnsi" w:hAnsiTheme="minorHAnsi" w:cstheme="minorHAnsi"/>
          <w:sz w:val="22"/>
          <w:szCs w:val="22"/>
        </w:rPr>
        <w:t>D</w:t>
      </w:r>
      <w:r w:rsidR="00A8765D" w:rsidRPr="00B52D49">
        <w:rPr>
          <w:rFonts w:asciiTheme="minorHAnsi" w:hAnsiTheme="minorHAnsi" w:cstheme="minorHAnsi"/>
          <w:sz w:val="22"/>
          <w:szCs w:val="22"/>
        </w:rPr>
        <w:t>ostępności Systemu obejmującego 24 godziny na dobę we wszystkie Dni Robocze w danym miesiącu udostępniania Systemu;</w:t>
      </w:r>
    </w:p>
    <w:p w14:paraId="43E6C4DF" w14:textId="77777777" w:rsidR="00FE4194" w:rsidRPr="00B52D49" w:rsidRDefault="005A2AE8"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wprowadzania zmian w Systemie, wynikających ze zmian w Ustawie </w:t>
      </w:r>
      <w:r w:rsidR="0034485E" w:rsidRPr="00B52D49">
        <w:rPr>
          <w:rFonts w:asciiTheme="minorHAnsi" w:hAnsiTheme="minorHAnsi" w:cstheme="minorHAnsi"/>
          <w:sz w:val="22"/>
          <w:szCs w:val="22"/>
        </w:rPr>
        <w:t>lub innych aktach prawnych</w:t>
      </w:r>
      <w:r w:rsidR="007C1747" w:rsidRPr="00B52D49">
        <w:rPr>
          <w:rFonts w:asciiTheme="minorHAnsi" w:hAnsiTheme="minorHAnsi" w:cstheme="minorHAnsi"/>
          <w:sz w:val="22"/>
          <w:szCs w:val="22"/>
        </w:rPr>
        <w:t>, o</w:t>
      </w:r>
      <w:r w:rsidR="002620C0" w:rsidRPr="00B52D49">
        <w:rPr>
          <w:rFonts w:asciiTheme="minorHAnsi" w:hAnsiTheme="minorHAnsi" w:cstheme="minorHAnsi"/>
          <w:sz w:val="22"/>
          <w:szCs w:val="22"/>
        </w:rPr>
        <w:t> </w:t>
      </w:r>
      <w:r w:rsidR="007C1747" w:rsidRPr="00B52D49">
        <w:rPr>
          <w:rFonts w:asciiTheme="minorHAnsi" w:hAnsiTheme="minorHAnsi" w:cstheme="minorHAnsi"/>
          <w:sz w:val="22"/>
          <w:szCs w:val="22"/>
        </w:rPr>
        <w:t>których mowa w § 4 ust. 1</w:t>
      </w:r>
      <w:r w:rsidR="004C67A2" w:rsidRPr="00B52D49">
        <w:rPr>
          <w:rFonts w:asciiTheme="minorHAnsi" w:hAnsiTheme="minorHAnsi" w:cstheme="minorHAnsi"/>
          <w:sz w:val="22"/>
          <w:szCs w:val="22"/>
        </w:rPr>
        <w:t>;</w:t>
      </w:r>
    </w:p>
    <w:p w14:paraId="071B70D6" w14:textId="485CE810" w:rsidR="005A2AE8" w:rsidRPr="00B52D49" w:rsidRDefault="00FE4194"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wprowadzania </w:t>
      </w:r>
      <w:r w:rsidR="00DE04DA" w:rsidRPr="00B52D49">
        <w:rPr>
          <w:rFonts w:asciiTheme="minorHAnsi" w:hAnsiTheme="minorHAnsi" w:cstheme="minorHAnsi"/>
          <w:sz w:val="22"/>
          <w:szCs w:val="22"/>
        </w:rPr>
        <w:t xml:space="preserve">uzgodnionych przez Strony </w:t>
      </w:r>
      <w:r w:rsidRPr="00B52D49">
        <w:rPr>
          <w:rFonts w:asciiTheme="minorHAnsi" w:hAnsiTheme="minorHAnsi" w:cstheme="minorHAnsi"/>
          <w:sz w:val="22"/>
          <w:szCs w:val="22"/>
        </w:rPr>
        <w:t xml:space="preserve">zmian </w:t>
      </w:r>
      <w:r w:rsidR="00525EEF" w:rsidRPr="00B52D49">
        <w:rPr>
          <w:rFonts w:asciiTheme="minorHAnsi" w:hAnsiTheme="minorHAnsi" w:cstheme="minorHAnsi"/>
          <w:sz w:val="22"/>
          <w:szCs w:val="22"/>
        </w:rPr>
        <w:t>wynikających z potrzeby poprawienia ergonomii Systemu, w szczególności: nazewnictwa i umiejscowienia przycisków, treści komunikatów i</w:t>
      </w:r>
      <w:r w:rsidR="00F03A91">
        <w:rPr>
          <w:rFonts w:asciiTheme="minorHAnsi" w:hAnsiTheme="minorHAnsi" w:cstheme="minorHAnsi"/>
          <w:sz w:val="22"/>
          <w:szCs w:val="22"/>
        </w:rPr>
        <w:t> </w:t>
      </w:r>
      <w:r w:rsidR="00525EEF" w:rsidRPr="00B52D49">
        <w:rPr>
          <w:rFonts w:asciiTheme="minorHAnsi" w:hAnsiTheme="minorHAnsi" w:cstheme="minorHAnsi"/>
          <w:sz w:val="22"/>
          <w:szCs w:val="22"/>
        </w:rPr>
        <w:t>alertów generowanych przez System oraz zakresu wyświetlanych i</w:t>
      </w:r>
      <w:r w:rsidR="00627BF6" w:rsidRPr="00B52D49">
        <w:rPr>
          <w:rFonts w:asciiTheme="minorHAnsi" w:hAnsiTheme="minorHAnsi" w:cstheme="minorHAnsi"/>
          <w:sz w:val="22"/>
          <w:szCs w:val="22"/>
        </w:rPr>
        <w:t xml:space="preserve">nformacji w profilu </w:t>
      </w:r>
      <w:r w:rsidR="00C85CBC">
        <w:rPr>
          <w:rFonts w:asciiTheme="minorHAnsi" w:hAnsiTheme="minorHAnsi" w:cstheme="minorHAnsi"/>
          <w:sz w:val="22"/>
          <w:szCs w:val="22"/>
        </w:rPr>
        <w:t>U</w:t>
      </w:r>
      <w:r w:rsidR="00C85CBC" w:rsidRPr="00B52D49">
        <w:rPr>
          <w:rFonts w:asciiTheme="minorHAnsi" w:hAnsiTheme="minorHAnsi" w:cstheme="minorHAnsi"/>
          <w:sz w:val="22"/>
          <w:szCs w:val="22"/>
        </w:rPr>
        <w:t>żytkownika</w:t>
      </w:r>
      <w:r w:rsidR="005A2AE8" w:rsidRPr="00B52D49">
        <w:rPr>
          <w:rFonts w:asciiTheme="minorHAnsi" w:hAnsiTheme="minorHAnsi" w:cstheme="minorHAnsi"/>
          <w:sz w:val="22"/>
          <w:szCs w:val="22"/>
        </w:rPr>
        <w:t>;</w:t>
      </w:r>
    </w:p>
    <w:p w14:paraId="42C482B5" w14:textId="5AAE9221" w:rsidR="00C23F71" w:rsidRPr="00B52D49" w:rsidRDefault="2074713A"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usuwania wszelkich </w:t>
      </w:r>
      <w:r w:rsidR="18E5CE2F" w:rsidRPr="00B52D49">
        <w:rPr>
          <w:rFonts w:asciiTheme="minorHAnsi" w:hAnsiTheme="minorHAnsi" w:cstheme="minorHAnsi"/>
          <w:sz w:val="22"/>
          <w:szCs w:val="22"/>
        </w:rPr>
        <w:t>Awarii</w:t>
      </w:r>
      <w:r w:rsidR="556EF5B7" w:rsidRPr="00B52D49">
        <w:rPr>
          <w:rFonts w:asciiTheme="minorHAnsi" w:hAnsiTheme="minorHAnsi" w:cstheme="minorHAnsi"/>
          <w:sz w:val="22"/>
          <w:szCs w:val="22"/>
        </w:rPr>
        <w:t>,</w:t>
      </w:r>
      <w:r w:rsidR="18E5CE2F" w:rsidRPr="00B52D49">
        <w:rPr>
          <w:rFonts w:asciiTheme="minorHAnsi" w:hAnsiTheme="minorHAnsi" w:cstheme="minorHAnsi"/>
          <w:sz w:val="22"/>
          <w:szCs w:val="22"/>
        </w:rPr>
        <w:t xml:space="preserve"> Usterek</w:t>
      </w:r>
      <w:r w:rsidRPr="00B52D49">
        <w:rPr>
          <w:rFonts w:asciiTheme="minorHAnsi" w:hAnsiTheme="minorHAnsi" w:cstheme="minorHAnsi"/>
          <w:sz w:val="22"/>
          <w:szCs w:val="22"/>
        </w:rPr>
        <w:t>,</w:t>
      </w:r>
      <w:r w:rsidR="556EF5B7" w:rsidRPr="00B52D49">
        <w:rPr>
          <w:rFonts w:asciiTheme="minorHAnsi" w:hAnsiTheme="minorHAnsi" w:cstheme="minorHAnsi"/>
          <w:sz w:val="22"/>
          <w:szCs w:val="22"/>
        </w:rPr>
        <w:t xml:space="preserve"> Problemów lub Innych </w:t>
      </w:r>
      <w:r w:rsidR="00385F70" w:rsidRPr="00B52D49">
        <w:rPr>
          <w:rFonts w:asciiTheme="minorHAnsi" w:hAnsiTheme="minorHAnsi" w:cstheme="minorHAnsi"/>
          <w:sz w:val="22"/>
          <w:szCs w:val="22"/>
        </w:rPr>
        <w:t>z</w:t>
      </w:r>
      <w:r w:rsidR="169F256A" w:rsidRPr="00B52D49">
        <w:rPr>
          <w:rFonts w:asciiTheme="minorHAnsi" w:hAnsiTheme="minorHAnsi" w:cstheme="minorHAnsi"/>
          <w:sz w:val="22"/>
          <w:szCs w:val="22"/>
        </w:rPr>
        <w:t>darzeń</w:t>
      </w:r>
      <w:r w:rsidR="00E53254" w:rsidRPr="00B52D49">
        <w:rPr>
          <w:rFonts w:asciiTheme="minorHAnsi" w:hAnsiTheme="minorHAnsi" w:cstheme="minorHAnsi"/>
          <w:sz w:val="22"/>
          <w:szCs w:val="22"/>
        </w:rPr>
        <w:t>,</w:t>
      </w:r>
      <w:r w:rsidRPr="00B52D49">
        <w:rPr>
          <w:rFonts w:asciiTheme="minorHAnsi" w:hAnsiTheme="minorHAnsi" w:cstheme="minorHAnsi"/>
          <w:sz w:val="22"/>
          <w:szCs w:val="22"/>
        </w:rPr>
        <w:t xml:space="preserve"> w tym również w nowych wersjach Systemu powstałych w wyniku aktualizacji</w:t>
      </w:r>
      <w:r w:rsidR="73334CBC" w:rsidRPr="00B52D49">
        <w:rPr>
          <w:rFonts w:asciiTheme="minorHAnsi" w:hAnsiTheme="minorHAnsi" w:cstheme="minorHAnsi"/>
          <w:sz w:val="22"/>
          <w:szCs w:val="22"/>
        </w:rPr>
        <w:t xml:space="preserve"> Systemu</w:t>
      </w:r>
      <w:r w:rsidR="00E53254" w:rsidRPr="00B52D49">
        <w:rPr>
          <w:rFonts w:asciiTheme="minorHAnsi" w:hAnsiTheme="minorHAnsi" w:cstheme="minorHAnsi"/>
          <w:sz w:val="22"/>
          <w:szCs w:val="22"/>
        </w:rPr>
        <w:t>,</w:t>
      </w:r>
      <w:r w:rsidRPr="00B52D49">
        <w:rPr>
          <w:rFonts w:asciiTheme="minorHAnsi" w:hAnsiTheme="minorHAnsi" w:cstheme="minorHAnsi"/>
          <w:sz w:val="22"/>
          <w:szCs w:val="22"/>
        </w:rPr>
        <w:t xml:space="preserve"> w Gwarantowanym Czasie Naprawy</w:t>
      </w:r>
      <w:r w:rsidR="00805660">
        <w:rPr>
          <w:rFonts w:asciiTheme="minorHAnsi" w:hAnsiTheme="minorHAnsi" w:cstheme="minorHAnsi"/>
          <w:sz w:val="22"/>
          <w:szCs w:val="22"/>
        </w:rPr>
        <w:t xml:space="preserve"> lub Rozwiązania</w:t>
      </w:r>
      <w:r w:rsidRPr="00B52D49">
        <w:rPr>
          <w:rFonts w:asciiTheme="minorHAnsi" w:hAnsiTheme="minorHAnsi" w:cstheme="minorHAnsi"/>
          <w:sz w:val="22"/>
          <w:szCs w:val="22"/>
        </w:rPr>
        <w:t xml:space="preserve"> </w:t>
      </w:r>
      <w:r w:rsidR="00550C30" w:rsidRPr="001B46D7">
        <w:rPr>
          <w:rFonts w:asciiTheme="minorHAnsi" w:hAnsiTheme="minorHAnsi" w:cstheme="minorHAnsi"/>
          <w:iCs/>
          <w:sz w:val="22"/>
          <w:szCs w:val="22"/>
        </w:rPr>
        <w:t>Problemu</w:t>
      </w:r>
      <w:r w:rsidR="00B421EC">
        <w:rPr>
          <w:rFonts w:asciiTheme="minorHAnsi" w:hAnsiTheme="minorHAnsi" w:cstheme="minorHAnsi"/>
          <w:sz w:val="22"/>
          <w:szCs w:val="22"/>
        </w:rPr>
        <w:t xml:space="preserve"> </w:t>
      </w:r>
      <w:r w:rsidRPr="00B52D49">
        <w:rPr>
          <w:rFonts w:asciiTheme="minorHAnsi" w:hAnsiTheme="minorHAnsi" w:cstheme="minorHAnsi"/>
          <w:sz w:val="22"/>
          <w:szCs w:val="22"/>
        </w:rPr>
        <w:t xml:space="preserve">dla poszczególnych kategorii </w:t>
      </w:r>
      <w:r w:rsidR="73334CBC" w:rsidRPr="00B52D49">
        <w:rPr>
          <w:rFonts w:asciiTheme="minorHAnsi" w:hAnsiTheme="minorHAnsi" w:cstheme="minorHAnsi"/>
          <w:sz w:val="22"/>
          <w:szCs w:val="22"/>
        </w:rPr>
        <w:t>Zgłoszeń</w:t>
      </w:r>
      <w:r w:rsidR="3BD0C7EA" w:rsidRPr="00B52D49">
        <w:rPr>
          <w:rFonts w:asciiTheme="minorHAnsi" w:hAnsiTheme="minorHAnsi" w:cstheme="minorHAnsi"/>
          <w:sz w:val="22"/>
          <w:szCs w:val="22"/>
        </w:rPr>
        <w:t xml:space="preserve">, określonym w ust. </w:t>
      </w:r>
      <w:r w:rsidR="35603CAA" w:rsidRPr="00B52D49">
        <w:rPr>
          <w:rFonts w:asciiTheme="minorHAnsi" w:hAnsiTheme="minorHAnsi" w:cstheme="minorHAnsi"/>
          <w:sz w:val="22"/>
          <w:szCs w:val="22"/>
        </w:rPr>
        <w:t>6</w:t>
      </w:r>
      <w:r w:rsidRPr="00B52D49">
        <w:rPr>
          <w:rFonts w:asciiTheme="minorHAnsi" w:hAnsiTheme="minorHAnsi" w:cstheme="minorHAnsi"/>
          <w:sz w:val="22"/>
          <w:szCs w:val="22"/>
        </w:rPr>
        <w:t>;</w:t>
      </w:r>
    </w:p>
    <w:p w14:paraId="07D71FBE" w14:textId="340D1A4A" w:rsidR="00BB5569" w:rsidRPr="00B52D49" w:rsidRDefault="00357ED6" w:rsidP="00B52D49">
      <w:pPr>
        <w:numPr>
          <w:ilvl w:val="1"/>
          <w:numId w:val="20"/>
        </w:numPr>
        <w:spacing w:line="276" w:lineRule="auto"/>
        <w:ind w:left="709"/>
        <w:rPr>
          <w:rFonts w:asciiTheme="minorHAnsi" w:hAnsiTheme="minorHAnsi" w:cstheme="minorHAnsi"/>
          <w:sz w:val="22"/>
          <w:szCs w:val="22"/>
        </w:rPr>
      </w:pPr>
      <w:r>
        <w:rPr>
          <w:rFonts w:asciiTheme="minorHAnsi" w:hAnsiTheme="minorHAnsi" w:cstheme="minorHAnsi"/>
          <w:sz w:val="22"/>
          <w:szCs w:val="22"/>
        </w:rPr>
        <w:t>r</w:t>
      </w:r>
      <w:r w:rsidR="00BB5569" w:rsidRPr="00B52D49">
        <w:rPr>
          <w:rFonts w:asciiTheme="minorHAnsi" w:hAnsiTheme="minorHAnsi" w:cstheme="minorHAnsi"/>
          <w:sz w:val="22"/>
          <w:szCs w:val="22"/>
        </w:rPr>
        <w:t xml:space="preserve">ozwiązywania Problemów zgłaszanych przez Zamawiającego w Gwarantowanym Czasie Rozwiązania Problemu, określonym w ust. </w:t>
      </w:r>
      <w:r w:rsidR="00525EEF" w:rsidRPr="00B52D49">
        <w:rPr>
          <w:rFonts w:asciiTheme="minorHAnsi" w:hAnsiTheme="minorHAnsi" w:cstheme="minorHAnsi"/>
          <w:sz w:val="22"/>
          <w:szCs w:val="22"/>
        </w:rPr>
        <w:t>6</w:t>
      </w:r>
      <w:r w:rsidR="00BB5569" w:rsidRPr="00B52D49">
        <w:rPr>
          <w:rFonts w:asciiTheme="minorHAnsi" w:hAnsiTheme="minorHAnsi" w:cstheme="minorHAnsi"/>
          <w:sz w:val="22"/>
          <w:szCs w:val="22"/>
        </w:rPr>
        <w:t>;</w:t>
      </w:r>
    </w:p>
    <w:p w14:paraId="62E96229" w14:textId="45590960" w:rsidR="00C23F71" w:rsidRPr="00B52D49" w:rsidRDefault="00C23F71"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administrowania Systemem i monitorowania </w:t>
      </w:r>
      <w:r w:rsidR="00E80F9D" w:rsidRPr="00B52D49">
        <w:rPr>
          <w:rFonts w:asciiTheme="minorHAnsi" w:hAnsiTheme="minorHAnsi" w:cstheme="minorHAnsi"/>
          <w:sz w:val="22"/>
          <w:szCs w:val="22"/>
        </w:rPr>
        <w:t>D</w:t>
      </w:r>
      <w:r w:rsidRPr="00B52D49">
        <w:rPr>
          <w:rFonts w:asciiTheme="minorHAnsi" w:hAnsiTheme="minorHAnsi" w:cstheme="minorHAnsi"/>
          <w:sz w:val="22"/>
          <w:szCs w:val="22"/>
        </w:rPr>
        <w:t>ostępności Systemu dla Użytkowników;</w:t>
      </w:r>
    </w:p>
    <w:p w14:paraId="2E67AA31" w14:textId="77777777" w:rsidR="00C23F71" w:rsidRPr="00B52D49" w:rsidRDefault="00C23F71"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prowadzenia działań prewencyjnych mających na celu wydłużenie czasu bezawaryjnej pracy Systemu;</w:t>
      </w:r>
    </w:p>
    <w:p w14:paraId="59F8F7D6" w14:textId="180676DD" w:rsidR="005C7474" w:rsidRPr="00B52D49" w:rsidRDefault="005C7474" w:rsidP="00B52D49">
      <w:pPr>
        <w:numPr>
          <w:ilvl w:val="1"/>
          <w:numId w:val="20"/>
        </w:numPr>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uzgadniania z Zamawiającym terminów wprowadzania zmian w Systemie, o których mowa w pkt 2</w:t>
      </w:r>
      <w:r w:rsidR="00E814F4">
        <w:rPr>
          <w:rFonts w:asciiTheme="minorHAnsi" w:hAnsiTheme="minorHAnsi" w:cstheme="minorHAnsi"/>
          <w:sz w:val="22"/>
          <w:szCs w:val="22"/>
        </w:rPr>
        <w:t> </w:t>
      </w:r>
      <w:r w:rsidR="00525EEF" w:rsidRPr="00B52D49">
        <w:rPr>
          <w:rFonts w:asciiTheme="minorHAnsi" w:hAnsiTheme="minorHAnsi" w:cstheme="minorHAnsi"/>
          <w:sz w:val="22"/>
          <w:szCs w:val="22"/>
        </w:rPr>
        <w:t>i 3 oraz info</w:t>
      </w:r>
      <w:r w:rsidR="00627BF6" w:rsidRPr="00B52D49">
        <w:rPr>
          <w:rFonts w:asciiTheme="minorHAnsi" w:hAnsiTheme="minorHAnsi" w:cstheme="minorHAnsi"/>
          <w:sz w:val="22"/>
          <w:szCs w:val="22"/>
        </w:rPr>
        <w:t>rmowania Zamawiającego o termin</w:t>
      </w:r>
      <w:r w:rsidR="00525EEF" w:rsidRPr="00B52D49">
        <w:rPr>
          <w:rFonts w:asciiTheme="minorHAnsi" w:hAnsiTheme="minorHAnsi" w:cstheme="minorHAnsi"/>
          <w:sz w:val="22"/>
          <w:szCs w:val="22"/>
        </w:rPr>
        <w:t>ach wprowadzania zmian w Systemie niezbędnych do wprowadzenia w wyniku usuwania Awarii lub Usterek</w:t>
      </w:r>
      <w:r w:rsidR="00D10472" w:rsidRPr="00B52D49">
        <w:rPr>
          <w:rFonts w:asciiTheme="minorHAnsi" w:hAnsiTheme="minorHAnsi" w:cstheme="minorHAnsi"/>
          <w:sz w:val="22"/>
          <w:szCs w:val="22"/>
        </w:rPr>
        <w:t>,</w:t>
      </w:r>
      <w:r w:rsidR="00525EEF" w:rsidRPr="00B52D49">
        <w:rPr>
          <w:rFonts w:asciiTheme="minorHAnsi" w:hAnsiTheme="minorHAnsi" w:cstheme="minorHAnsi"/>
          <w:sz w:val="22"/>
          <w:szCs w:val="22"/>
        </w:rPr>
        <w:t xml:space="preserve"> o których mowa w pkt 4</w:t>
      </w:r>
      <w:r w:rsidR="00335A05">
        <w:rPr>
          <w:rFonts w:asciiTheme="minorHAnsi" w:hAnsiTheme="minorHAnsi" w:cstheme="minorHAnsi"/>
          <w:sz w:val="22"/>
          <w:szCs w:val="22"/>
        </w:rPr>
        <w:t>, a</w:t>
      </w:r>
      <w:r w:rsidR="00E814F4">
        <w:rPr>
          <w:rFonts w:asciiTheme="minorHAnsi" w:hAnsiTheme="minorHAnsi" w:cstheme="minorHAnsi"/>
          <w:sz w:val="22"/>
          <w:szCs w:val="22"/>
        </w:rPr>
        <w:t> </w:t>
      </w:r>
      <w:r w:rsidR="00335A05">
        <w:rPr>
          <w:rFonts w:asciiTheme="minorHAnsi" w:hAnsiTheme="minorHAnsi" w:cstheme="minorHAnsi"/>
          <w:sz w:val="22"/>
          <w:szCs w:val="22"/>
        </w:rPr>
        <w:t>także aktualizacji Systemu</w:t>
      </w:r>
      <w:r w:rsidR="00525EEF" w:rsidRPr="00B52D49">
        <w:rPr>
          <w:rFonts w:asciiTheme="minorHAnsi" w:hAnsiTheme="minorHAnsi" w:cstheme="minorHAnsi"/>
          <w:sz w:val="22"/>
          <w:szCs w:val="22"/>
        </w:rPr>
        <w:t>.</w:t>
      </w:r>
    </w:p>
    <w:p w14:paraId="3F48A502" w14:textId="46104053" w:rsidR="00B7455B" w:rsidRPr="00B52D49" w:rsidRDefault="00B7455B" w:rsidP="00B52D49">
      <w:pPr>
        <w:pStyle w:val="Zwykytekst"/>
        <w:numPr>
          <w:ilvl w:val="0"/>
          <w:numId w:val="19"/>
        </w:numPr>
        <w:tabs>
          <w:tab w:val="clear" w:pos="360"/>
        </w:tabs>
        <w:spacing w:line="276" w:lineRule="auto"/>
        <w:ind w:left="426" w:hanging="426"/>
        <w:jc w:val="left"/>
        <w:rPr>
          <w:rFonts w:asciiTheme="minorHAnsi" w:hAnsiTheme="minorHAnsi" w:cstheme="minorHAnsi"/>
          <w:sz w:val="22"/>
          <w:szCs w:val="22"/>
        </w:rPr>
      </w:pPr>
      <w:r w:rsidRPr="00B52D49">
        <w:rPr>
          <w:rFonts w:asciiTheme="minorHAnsi" w:hAnsiTheme="minorHAnsi" w:cstheme="minorHAnsi"/>
          <w:sz w:val="22"/>
          <w:szCs w:val="22"/>
        </w:rPr>
        <w:t xml:space="preserve">Najpóźniej </w:t>
      </w:r>
      <w:r w:rsidR="009B3393" w:rsidRPr="00B52D49">
        <w:rPr>
          <w:rFonts w:asciiTheme="minorHAnsi" w:hAnsiTheme="minorHAnsi" w:cstheme="minorHAnsi"/>
          <w:sz w:val="22"/>
          <w:szCs w:val="22"/>
        </w:rPr>
        <w:t>w pierwszy</w:t>
      </w:r>
      <w:r w:rsidR="0093708D" w:rsidRPr="00B52D49">
        <w:rPr>
          <w:rFonts w:asciiTheme="minorHAnsi" w:hAnsiTheme="minorHAnsi" w:cstheme="minorHAnsi"/>
          <w:sz w:val="22"/>
          <w:szCs w:val="22"/>
        </w:rPr>
        <w:t xml:space="preserve">m dniu udostępniania Systemu </w:t>
      </w:r>
      <w:r w:rsidRPr="00B52D49">
        <w:rPr>
          <w:rFonts w:asciiTheme="minorHAnsi" w:hAnsiTheme="minorHAnsi" w:cstheme="minorHAnsi"/>
          <w:sz w:val="22"/>
          <w:szCs w:val="22"/>
        </w:rPr>
        <w:t xml:space="preserve">Zamawiający przekaże Wykonawcy </w:t>
      </w:r>
      <w:r w:rsidR="00EF641E">
        <w:rPr>
          <w:rFonts w:asciiTheme="minorHAnsi" w:hAnsiTheme="minorHAnsi" w:cstheme="minorHAnsi"/>
          <w:sz w:val="22"/>
          <w:szCs w:val="22"/>
        </w:rPr>
        <w:t xml:space="preserve">elektronicznie </w:t>
      </w:r>
      <w:r w:rsidRPr="00B52D49">
        <w:rPr>
          <w:rFonts w:asciiTheme="minorHAnsi" w:hAnsiTheme="minorHAnsi" w:cstheme="minorHAnsi"/>
          <w:sz w:val="22"/>
          <w:szCs w:val="22"/>
        </w:rPr>
        <w:t>listę pracowników wraz z ich danymi kontaktowymi, którzy będą upoważnieni do dokonywania Zgłoszeń w</w:t>
      </w:r>
      <w:r w:rsidR="00BB5C1E" w:rsidRPr="00B52D49">
        <w:rPr>
          <w:rFonts w:asciiTheme="minorHAnsi" w:hAnsiTheme="minorHAnsi" w:cstheme="minorHAnsi"/>
          <w:sz w:val="22"/>
          <w:szCs w:val="22"/>
        </w:rPr>
        <w:t> </w:t>
      </w:r>
      <w:r w:rsidRPr="00B52D49">
        <w:rPr>
          <w:rFonts w:asciiTheme="minorHAnsi" w:hAnsiTheme="minorHAnsi" w:cstheme="minorHAnsi"/>
          <w:sz w:val="22"/>
          <w:szCs w:val="22"/>
        </w:rPr>
        <w:t xml:space="preserve">ramach Umowy. W trakcie </w:t>
      </w:r>
      <w:r w:rsidR="00E80F9D" w:rsidRPr="00B52D49">
        <w:rPr>
          <w:rFonts w:asciiTheme="minorHAnsi" w:hAnsiTheme="minorHAnsi" w:cstheme="minorHAnsi"/>
          <w:sz w:val="22"/>
          <w:szCs w:val="22"/>
        </w:rPr>
        <w:t>realizacji</w:t>
      </w:r>
      <w:r w:rsidRPr="00B52D49">
        <w:rPr>
          <w:rFonts w:asciiTheme="minorHAnsi" w:hAnsiTheme="minorHAnsi" w:cstheme="minorHAnsi"/>
          <w:sz w:val="22"/>
          <w:szCs w:val="22"/>
        </w:rPr>
        <w:t xml:space="preserve"> Umowy Zamawiający ma prawo do zmiany osób wyznaczonych do dokonywania Zgłoszeń</w:t>
      </w:r>
      <w:r w:rsidR="00D26A61" w:rsidRPr="00B52D49">
        <w:rPr>
          <w:rFonts w:asciiTheme="minorHAnsi" w:hAnsiTheme="minorHAnsi" w:cstheme="minorHAnsi"/>
          <w:sz w:val="22"/>
          <w:szCs w:val="22"/>
        </w:rPr>
        <w:t>, co nie będzie stanowiło zmiany Umowy</w:t>
      </w:r>
      <w:r w:rsidRPr="00B52D49">
        <w:rPr>
          <w:rFonts w:asciiTheme="minorHAnsi" w:hAnsiTheme="minorHAnsi" w:cstheme="minorHAnsi"/>
          <w:sz w:val="22"/>
          <w:szCs w:val="22"/>
        </w:rPr>
        <w:t>. Do czasu doręczenia powiadomienia</w:t>
      </w:r>
      <w:r w:rsidR="00E80F9D" w:rsidRPr="00B52D49">
        <w:rPr>
          <w:rFonts w:asciiTheme="minorHAnsi" w:hAnsiTheme="minorHAnsi" w:cstheme="minorHAnsi"/>
          <w:sz w:val="22"/>
          <w:szCs w:val="22"/>
        </w:rPr>
        <w:t xml:space="preserve"> o zmianie</w:t>
      </w:r>
      <w:r w:rsidRPr="00B52D49">
        <w:rPr>
          <w:rFonts w:asciiTheme="minorHAnsi" w:hAnsiTheme="minorHAnsi" w:cstheme="minorHAnsi"/>
          <w:sz w:val="22"/>
          <w:szCs w:val="22"/>
        </w:rPr>
        <w:t>, wszelkie czynności wykonane przez dotychczas wskazanego pracownika uważa się za skuteczne.</w:t>
      </w:r>
    </w:p>
    <w:p w14:paraId="60EF1684" w14:textId="344832A0" w:rsidR="00B7455B" w:rsidRPr="00B52D49" w:rsidRDefault="00B7455B" w:rsidP="00B52D49">
      <w:pPr>
        <w:pStyle w:val="Zwykytekst"/>
        <w:numPr>
          <w:ilvl w:val="0"/>
          <w:numId w:val="19"/>
        </w:numPr>
        <w:tabs>
          <w:tab w:val="clear" w:pos="360"/>
        </w:tabs>
        <w:spacing w:line="276" w:lineRule="auto"/>
        <w:ind w:left="426" w:hanging="426"/>
        <w:jc w:val="left"/>
        <w:rPr>
          <w:rFonts w:asciiTheme="minorHAnsi" w:hAnsiTheme="minorHAnsi" w:cstheme="minorHAnsi"/>
          <w:sz w:val="22"/>
          <w:szCs w:val="22"/>
        </w:rPr>
      </w:pPr>
      <w:r w:rsidRPr="0023450C">
        <w:rPr>
          <w:rFonts w:asciiTheme="minorHAnsi" w:hAnsiTheme="minorHAnsi" w:cstheme="minorHAnsi"/>
          <w:bCs/>
          <w:sz w:val="22"/>
          <w:szCs w:val="22"/>
        </w:rPr>
        <w:t xml:space="preserve">Wykonawca zobowiązuje się </w:t>
      </w:r>
      <w:r w:rsidR="00ED34FF" w:rsidRPr="0023450C">
        <w:rPr>
          <w:rFonts w:asciiTheme="minorHAnsi" w:hAnsiTheme="minorHAnsi" w:cstheme="minorHAnsi"/>
          <w:bCs/>
          <w:sz w:val="22"/>
          <w:szCs w:val="22"/>
        </w:rPr>
        <w:t>w całym okresie udostępniania Sy</w:t>
      </w:r>
      <w:r w:rsidR="00DA6D8D" w:rsidRPr="0023450C">
        <w:rPr>
          <w:rFonts w:asciiTheme="minorHAnsi" w:hAnsiTheme="minorHAnsi" w:cstheme="minorHAnsi"/>
          <w:bCs/>
          <w:sz w:val="22"/>
          <w:szCs w:val="22"/>
        </w:rPr>
        <w:t>stemu</w:t>
      </w:r>
      <w:r w:rsidRPr="0023450C">
        <w:rPr>
          <w:rFonts w:asciiTheme="minorHAnsi" w:hAnsiTheme="minorHAnsi" w:cstheme="minorHAnsi"/>
          <w:bCs/>
          <w:sz w:val="22"/>
          <w:szCs w:val="22"/>
        </w:rPr>
        <w:t xml:space="preserve"> udostępni</w:t>
      </w:r>
      <w:r w:rsidR="006901DD" w:rsidRPr="0023450C">
        <w:rPr>
          <w:rFonts w:asciiTheme="minorHAnsi" w:hAnsiTheme="minorHAnsi" w:cstheme="minorHAnsi"/>
          <w:bCs/>
          <w:sz w:val="22"/>
          <w:szCs w:val="22"/>
        </w:rPr>
        <w:t>a</w:t>
      </w:r>
      <w:r w:rsidRPr="0023450C">
        <w:rPr>
          <w:rFonts w:asciiTheme="minorHAnsi" w:hAnsiTheme="minorHAnsi" w:cstheme="minorHAnsi"/>
          <w:bCs/>
          <w:sz w:val="22"/>
          <w:szCs w:val="22"/>
        </w:rPr>
        <w:t>ć Zamawiającemu dostosowany do zapisów Umowy serwis helpdesk. Serwis helpdesk będzie dostępny pod adresem</w:t>
      </w:r>
      <w:r w:rsidR="00A025E0" w:rsidRPr="00B52D49">
        <w:rPr>
          <w:rFonts w:asciiTheme="minorHAnsi" w:hAnsiTheme="minorHAnsi" w:cstheme="minorHAnsi"/>
          <w:sz w:val="22"/>
          <w:szCs w:val="22"/>
        </w:rPr>
        <w:t xml:space="preserve"> </w:t>
      </w:r>
      <w:r w:rsidR="009905E6" w:rsidRPr="00B52D49">
        <w:rPr>
          <w:rFonts w:asciiTheme="minorHAnsi" w:hAnsiTheme="minorHAnsi" w:cstheme="minorHAnsi"/>
          <w:sz w:val="22"/>
          <w:szCs w:val="22"/>
        </w:rPr>
        <w:t>………………………</w:t>
      </w:r>
      <w:r w:rsidR="00D95CE5">
        <w:rPr>
          <w:rFonts w:asciiTheme="minorHAnsi" w:hAnsiTheme="minorHAnsi" w:cstheme="minorHAnsi"/>
          <w:sz w:val="22"/>
          <w:szCs w:val="22"/>
        </w:rPr>
        <w:t>……………………</w:t>
      </w:r>
      <w:r w:rsidR="009905E6" w:rsidRPr="00B52D49">
        <w:rPr>
          <w:rFonts w:asciiTheme="minorHAnsi" w:hAnsiTheme="minorHAnsi" w:cstheme="minorHAnsi"/>
          <w:sz w:val="22"/>
          <w:szCs w:val="22"/>
        </w:rPr>
        <w:t>………</w:t>
      </w:r>
      <w:r w:rsidR="00C47FC2">
        <w:rPr>
          <w:rFonts w:asciiTheme="minorHAnsi" w:hAnsiTheme="minorHAnsi" w:cstheme="minorHAnsi"/>
          <w:sz w:val="22"/>
          <w:szCs w:val="22"/>
        </w:rPr>
        <w:t xml:space="preserve"> . </w:t>
      </w:r>
    </w:p>
    <w:p w14:paraId="4F3FA928" w14:textId="793E3604" w:rsidR="00B7455B" w:rsidRPr="00D01463" w:rsidRDefault="00B7455B" w:rsidP="00B52D49">
      <w:pPr>
        <w:pStyle w:val="Zwykytekst"/>
        <w:numPr>
          <w:ilvl w:val="0"/>
          <w:numId w:val="19"/>
        </w:numPr>
        <w:tabs>
          <w:tab w:val="clear" w:pos="360"/>
        </w:tabs>
        <w:spacing w:line="276" w:lineRule="auto"/>
        <w:ind w:left="426" w:hanging="426"/>
        <w:jc w:val="left"/>
        <w:rPr>
          <w:rFonts w:asciiTheme="minorHAnsi" w:hAnsiTheme="minorHAnsi" w:cstheme="minorHAnsi"/>
          <w:sz w:val="22"/>
          <w:szCs w:val="22"/>
        </w:rPr>
      </w:pPr>
      <w:r w:rsidRPr="00B52D49">
        <w:rPr>
          <w:rFonts w:asciiTheme="minorHAnsi" w:hAnsiTheme="minorHAnsi" w:cstheme="minorHAnsi"/>
          <w:sz w:val="22"/>
          <w:szCs w:val="22"/>
        </w:rPr>
        <w:t>Niezależnie od udostępnienia serwisu helpdesk, Wykonawca</w:t>
      </w:r>
      <w:r w:rsidR="008461CC" w:rsidRPr="00B52D49">
        <w:rPr>
          <w:rFonts w:asciiTheme="minorHAnsi" w:hAnsiTheme="minorHAnsi" w:cstheme="minorHAnsi"/>
          <w:sz w:val="22"/>
          <w:szCs w:val="22"/>
        </w:rPr>
        <w:t xml:space="preserve"> w całym okresie udostępniania Systemu,</w:t>
      </w:r>
      <w:r w:rsidR="00E26713"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zapewni </w:t>
      </w:r>
      <w:r w:rsidRPr="00D01463">
        <w:rPr>
          <w:rFonts w:asciiTheme="minorHAnsi" w:hAnsiTheme="minorHAnsi" w:cstheme="minorHAnsi"/>
          <w:sz w:val="22"/>
          <w:szCs w:val="22"/>
        </w:rPr>
        <w:t>Zamawiającemu obsługę przez dedykowanego dla Zamawiającego konsultanta. Konsultant będz</w:t>
      </w:r>
      <w:r w:rsidR="00A83C7A" w:rsidRPr="00D01463">
        <w:rPr>
          <w:rFonts w:asciiTheme="minorHAnsi" w:hAnsiTheme="minorHAnsi" w:cstheme="minorHAnsi"/>
          <w:sz w:val="22"/>
          <w:szCs w:val="22"/>
        </w:rPr>
        <w:t xml:space="preserve">ie dostępny dla Zamawiającego w Dni Robocze w godzinach </w:t>
      </w:r>
      <w:r w:rsidR="00C6392C" w:rsidRPr="00D01463">
        <w:rPr>
          <w:rFonts w:asciiTheme="minorHAnsi" w:hAnsiTheme="minorHAnsi" w:cstheme="minorHAnsi"/>
          <w:sz w:val="22"/>
          <w:szCs w:val="22"/>
        </w:rPr>
        <w:t>9</w:t>
      </w:r>
      <w:r w:rsidR="00C47FC2">
        <w:rPr>
          <w:rFonts w:asciiTheme="minorHAnsi" w:hAnsiTheme="minorHAnsi" w:cstheme="minorHAnsi"/>
          <w:sz w:val="22"/>
          <w:szCs w:val="22"/>
        </w:rPr>
        <w:t>:00</w:t>
      </w:r>
      <w:r w:rsidR="00A83C7A" w:rsidRPr="00D01463">
        <w:rPr>
          <w:rFonts w:asciiTheme="minorHAnsi" w:hAnsiTheme="minorHAnsi" w:cstheme="minorHAnsi"/>
          <w:sz w:val="22"/>
          <w:szCs w:val="22"/>
        </w:rPr>
        <w:t>-16</w:t>
      </w:r>
      <w:r w:rsidR="00C47FC2">
        <w:rPr>
          <w:rFonts w:asciiTheme="minorHAnsi" w:hAnsiTheme="minorHAnsi" w:cstheme="minorHAnsi"/>
          <w:sz w:val="22"/>
          <w:szCs w:val="22"/>
        </w:rPr>
        <w:t>:00</w:t>
      </w:r>
      <w:r w:rsidRPr="00D01463">
        <w:rPr>
          <w:rFonts w:asciiTheme="minorHAnsi" w:hAnsiTheme="minorHAnsi" w:cstheme="minorHAnsi"/>
          <w:sz w:val="22"/>
          <w:szCs w:val="22"/>
        </w:rPr>
        <w:t xml:space="preserve">. Dane teleadresowe konsultanta zostaną przekazane Zamawiającemu najpóźniej </w:t>
      </w:r>
      <w:r w:rsidR="00124833" w:rsidRPr="00D01463">
        <w:rPr>
          <w:rFonts w:asciiTheme="minorHAnsi" w:hAnsiTheme="minorHAnsi" w:cstheme="minorHAnsi"/>
          <w:sz w:val="22"/>
          <w:szCs w:val="22"/>
        </w:rPr>
        <w:t>w pierwszym dniu udostępni</w:t>
      </w:r>
      <w:r w:rsidR="0001039F" w:rsidRPr="00D01463">
        <w:rPr>
          <w:rFonts w:asciiTheme="minorHAnsi" w:hAnsiTheme="minorHAnsi" w:cstheme="minorHAnsi"/>
          <w:sz w:val="22"/>
          <w:szCs w:val="22"/>
        </w:rPr>
        <w:t>a</w:t>
      </w:r>
      <w:r w:rsidR="00124833" w:rsidRPr="00D01463">
        <w:rPr>
          <w:rFonts w:asciiTheme="minorHAnsi" w:hAnsiTheme="minorHAnsi" w:cstheme="minorHAnsi"/>
          <w:sz w:val="22"/>
          <w:szCs w:val="22"/>
        </w:rPr>
        <w:t>nia Systemu.</w:t>
      </w:r>
    </w:p>
    <w:p w14:paraId="58495040" w14:textId="77777777" w:rsidR="00B7455B" w:rsidRPr="00D01463" w:rsidRDefault="00B7455B" w:rsidP="00B52D49">
      <w:pPr>
        <w:pStyle w:val="Zwykytekst"/>
        <w:numPr>
          <w:ilvl w:val="0"/>
          <w:numId w:val="19"/>
        </w:numPr>
        <w:tabs>
          <w:tab w:val="clear" w:pos="360"/>
        </w:tabs>
        <w:spacing w:line="276" w:lineRule="auto"/>
        <w:ind w:left="426" w:hanging="426"/>
        <w:jc w:val="left"/>
        <w:rPr>
          <w:rFonts w:asciiTheme="minorHAnsi" w:hAnsiTheme="minorHAnsi" w:cstheme="minorHAnsi"/>
          <w:sz w:val="22"/>
          <w:szCs w:val="22"/>
        </w:rPr>
      </w:pPr>
      <w:r w:rsidRPr="00D01463">
        <w:rPr>
          <w:rFonts w:asciiTheme="minorHAnsi" w:hAnsiTheme="minorHAnsi" w:cstheme="minorHAnsi"/>
          <w:sz w:val="22"/>
          <w:szCs w:val="22"/>
        </w:rPr>
        <w:t>Przyjmuje się następującą procedurę dokonywania Zgłoszeń:</w:t>
      </w:r>
    </w:p>
    <w:p w14:paraId="0F989699" w14:textId="4A5402BD" w:rsidR="00B7455B" w:rsidRPr="00D01463" w:rsidRDefault="00EA6FAD" w:rsidP="00B52D49">
      <w:pPr>
        <w:numPr>
          <w:ilvl w:val="1"/>
          <w:numId w:val="22"/>
        </w:numPr>
        <w:tabs>
          <w:tab w:val="clear" w:pos="680"/>
        </w:tabs>
        <w:spacing w:line="276" w:lineRule="auto"/>
        <w:ind w:left="709"/>
        <w:rPr>
          <w:rFonts w:asciiTheme="minorHAnsi" w:hAnsiTheme="minorHAnsi" w:cstheme="minorHAnsi"/>
          <w:sz w:val="22"/>
          <w:szCs w:val="22"/>
        </w:rPr>
      </w:pPr>
      <w:r w:rsidRPr="00D01463">
        <w:rPr>
          <w:rFonts w:asciiTheme="minorHAnsi" w:hAnsiTheme="minorHAnsi" w:cstheme="minorHAnsi"/>
          <w:sz w:val="22"/>
          <w:szCs w:val="22"/>
        </w:rPr>
        <w:t>w</w:t>
      </w:r>
      <w:r w:rsidR="00B7455B" w:rsidRPr="00D01463">
        <w:rPr>
          <w:rFonts w:asciiTheme="minorHAnsi" w:hAnsiTheme="minorHAnsi" w:cstheme="minorHAnsi"/>
          <w:sz w:val="22"/>
          <w:szCs w:val="22"/>
        </w:rPr>
        <w:t xml:space="preserve"> przypadku zidentyfikowania przez Zamawiającego nieprawidłowości w działaniu Systemu wyznaczony przez Zamawiającego pracownik dokona Zgłoszenia oraz nada mu odpowiednią kategorię</w:t>
      </w:r>
      <w:r w:rsidR="00AE5AF2" w:rsidRPr="00D01463">
        <w:rPr>
          <w:rFonts w:asciiTheme="minorHAnsi" w:hAnsiTheme="minorHAnsi" w:cstheme="minorHAnsi"/>
          <w:sz w:val="22"/>
          <w:szCs w:val="22"/>
        </w:rPr>
        <w:t xml:space="preserve"> wynikającą z</w:t>
      </w:r>
      <w:r w:rsidRPr="00D01463">
        <w:rPr>
          <w:rFonts w:asciiTheme="minorHAnsi" w:hAnsiTheme="minorHAnsi" w:cstheme="minorHAnsi"/>
          <w:sz w:val="22"/>
          <w:szCs w:val="22"/>
        </w:rPr>
        <w:t xml:space="preserve"> </w:t>
      </w:r>
      <w:r w:rsidR="00AE5AF2" w:rsidRPr="00D01463">
        <w:rPr>
          <w:rFonts w:asciiTheme="minorHAnsi" w:hAnsiTheme="minorHAnsi" w:cstheme="minorHAnsi"/>
          <w:sz w:val="22"/>
          <w:szCs w:val="22"/>
        </w:rPr>
        <w:t xml:space="preserve">ust. </w:t>
      </w:r>
      <w:r w:rsidR="00741B83" w:rsidRPr="00D01463">
        <w:rPr>
          <w:rFonts w:asciiTheme="minorHAnsi" w:hAnsiTheme="minorHAnsi" w:cstheme="minorHAnsi"/>
          <w:sz w:val="22"/>
          <w:szCs w:val="22"/>
        </w:rPr>
        <w:t xml:space="preserve">6 i </w:t>
      </w:r>
      <w:r w:rsidR="00AE5AF2" w:rsidRPr="00D01463">
        <w:rPr>
          <w:rFonts w:asciiTheme="minorHAnsi" w:hAnsiTheme="minorHAnsi" w:cstheme="minorHAnsi"/>
          <w:sz w:val="22"/>
          <w:szCs w:val="22"/>
        </w:rPr>
        <w:t xml:space="preserve">7 </w:t>
      </w:r>
      <w:r w:rsidRPr="00D01463">
        <w:rPr>
          <w:rFonts w:asciiTheme="minorHAnsi" w:hAnsiTheme="minorHAnsi" w:cstheme="minorHAnsi"/>
          <w:sz w:val="22"/>
          <w:szCs w:val="22"/>
        </w:rPr>
        <w:t>niniejszego paragrafu</w:t>
      </w:r>
      <w:r w:rsidR="00B7455B" w:rsidRPr="00D01463">
        <w:rPr>
          <w:rFonts w:asciiTheme="minorHAnsi" w:hAnsiTheme="minorHAnsi" w:cstheme="minorHAnsi"/>
          <w:sz w:val="22"/>
          <w:szCs w:val="22"/>
        </w:rPr>
        <w:t>;</w:t>
      </w:r>
    </w:p>
    <w:p w14:paraId="6BD61BE9" w14:textId="62AB4105" w:rsidR="00B7455B" w:rsidRPr="00B52D49" w:rsidRDefault="00670A59" w:rsidP="00B52D49">
      <w:pPr>
        <w:numPr>
          <w:ilvl w:val="1"/>
          <w:numId w:val="22"/>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lastRenderedPageBreak/>
        <w:t>z</w:t>
      </w:r>
      <w:r w:rsidR="00B7455B" w:rsidRPr="00B52D49">
        <w:rPr>
          <w:rFonts w:asciiTheme="minorHAnsi" w:hAnsiTheme="minorHAnsi" w:cstheme="minorHAnsi"/>
          <w:sz w:val="22"/>
          <w:szCs w:val="22"/>
        </w:rPr>
        <w:t>głoszenia dotyczące nieprawidłowości działania Systemu będą dokonywane w udostępnionym przez Wykonawcę serwisie helpdesk;</w:t>
      </w:r>
    </w:p>
    <w:p w14:paraId="0FF9998E" w14:textId="4EDE1B36" w:rsidR="00B7455B" w:rsidRPr="00D01463" w:rsidRDefault="00B7455B" w:rsidP="00B52D49">
      <w:pPr>
        <w:numPr>
          <w:ilvl w:val="1"/>
          <w:numId w:val="22"/>
        </w:numPr>
        <w:tabs>
          <w:tab w:val="clear" w:pos="680"/>
        </w:tabs>
        <w:spacing w:line="276" w:lineRule="auto"/>
        <w:ind w:left="709"/>
        <w:rPr>
          <w:rFonts w:asciiTheme="minorHAnsi" w:hAnsiTheme="minorHAnsi" w:cstheme="minorHAnsi"/>
          <w:bCs/>
          <w:sz w:val="22"/>
          <w:szCs w:val="22"/>
        </w:rPr>
      </w:pPr>
      <w:r w:rsidRPr="00D01463">
        <w:rPr>
          <w:rFonts w:asciiTheme="minorHAnsi" w:hAnsiTheme="minorHAnsi" w:cstheme="minorHAnsi"/>
          <w:bCs/>
          <w:sz w:val="22"/>
          <w:szCs w:val="22"/>
        </w:rPr>
        <w:t>Wykonawca zobowiązany jest</w:t>
      </w:r>
      <w:r w:rsidR="00C910F1" w:rsidRPr="00D01463">
        <w:rPr>
          <w:rFonts w:asciiTheme="minorHAnsi" w:hAnsiTheme="minorHAnsi" w:cstheme="minorHAnsi"/>
          <w:bCs/>
          <w:sz w:val="22"/>
          <w:szCs w:val="22"/>
        </w:rPr>
        <w:t xml:space="preserve"> niezwłocznie</w:t>
      </w:r>
      <w:r w:rsidRPr="00D01463">
        <w:rPr>
          <w:rFonts w:asciiTheme="minorHAnsi" w:hAnsiTheme="minorHAnsi" w:cstheme="minorHAnsi"/>
          <w:bCs/>
          <w:sz w:val="22"/>
          <w:szCs w:val="22"/>
        </w:rPr>
        <w:t xml:space="preserve"> potwierdzić przyjęcie Zgłoszenia w systemie helpdesk</w:t>
      </w:r>
      <w:r w:rsidR="00ED10E9">
        <w:rPr>
          <w:rFonts w:asciiTheme="minorHAnsi" w:hAnsiTheme="minorHAnsi" w:cstheme="minorHAnsi"/>
          <w:bCs/>
          <w:sz w:val="22"/>
          <w:szCs w:val="22"/>
        </w:rPr>
        <w:t>, nie później jednak niż w ciągu 0,5 Godziny Roboczej</w:t>
      </w:r>
      <w:r w:rsidRPr="00D01463">
        <w:rPr>
          <w:rFonts w:asciiTheme="minorHAnsi" w:hAnsiTheme="minorHAnsi" w:cstheme="minorHAnsi"/>
          <w:bCs/>
          <w:sz w:val="22"/>
          <w:szCs w:val="22"/>
        </w:rPr>
        <w:t>;</w:t>
      </w:r>
    </w:p>
    <w:p w14:paraId="7584A33E" w14:textId="77777777" w:rsidR="00B7455B" w:rsidRPr="00B52D49" w:rsidRDefault="00B7455B" w:rsidP="00B52D49">
      <w:pPr>
        <w:numPr>
          <w:ilvl w:val="1"/>
          <w:numId w:val="22"/>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Wykonawca w ciągu 2 Godzin </w:t>
      </w:r>
      <w:r w:rsidR="00C14DEE" w:rsidRPr="00B52D49">
        <w:rPr>
          <w:rFonts w:asciiTheme="minorHAnsi" w:hAnsiTheme="minorHAnsi" w:cstheme="minorHAnsi"/>
          <w:sz w:val="22"/>
          <w:szCs w:val="22"/>
        </w:rPr>
        <w:t xml:space="preserve">Roboczych </w:t>
      </w:r>
      <w:r w:rsidRPr="00B52D49">
        <w:rPr>
          <w:rFonts w:asciiTheme="minorHAnsi" w:hAnsiTheme="minorHAnsi" w:cstheme="minorHAnsi"/>
          <w:sz w:val="22"/>
          <w:szCs w:val="22"/>
        </w:rPr>
        <w:t>przekazuje Zamawiającemu uwagi co do wskazanej przez Zamawiającego kategorii Zgłoszenia. Ostateczna decyzja odnośnie</w:t>
      </w:r>
      <w:r w:rsidR="008D21FD" w:rsidRPr="00B52D49">
        <w:rPr>
          <w:rFonts w:asciiTheme="minorHAnsi" w:hAnsiTheme="minorHAnsi" w:cstheme="minorHAnsi"/>
          <w:sz w:val="22"/>
          <w:szCs w:val="22"/>
        </w:rPr>
        <w:t xml:space="preserve"> kwalifikacji Zgłoszenia do danej</w:t>
      </w:r>
      <w:r w:rsidRPr="00B52D49">
        <w:rPr>
          <w:rFonts w:asciiTheme="minorHAnsi" w:hAnsiTheme="minorHAnsi" w:cstheme="minorHAnsi"/>
          <w:sz w:val="22"/>
          <w:szCs w:val="22"/>
        </w:rPr>
        <w:t xml:space="preserve"> kategorii należy do Zamawiającego;</w:t>
      </w:r>
    </w:p>
    <w:p w14:paraId="7C776660" w14:textId="7F789682" w:rsidR="00B7455B" w:rsidRPr="00B52D49" w:rsidRDefault="009E36D4" w:rsidP="00B52D49">
      <w:pPr>
        <w:numPr>
          <w:ilvl w:val="1"/>
          <w:numId w:val="22"/>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j</w:t>
      </w:r>
      <w:r w:rsidR="00B7455B" w:rsidRPr="00B52D49">
        <w:rPr>
          <w:rFonts w:asciiTheme="minorHAnsi" w:hAnsiTheme="minorHAnsi" w:cstheme="minorHAnsi"/>
          <w:sz w:val="22"/>
          <w:szCs w:val="22"/>
        </w:rPr>
        <w:t xml:space="preserve">eżeli nieprawidłowość działania Systemu zostanie zdiagnozowana przez Wykonawcę, Wykonawca niezwłocznie wprowadzi Zgłoszenie do </w:t>
      </w:r>
      <w:r w:rsidR="00AC2744" w:rsidRPr="00B52D49">
        <w:rPr>
          <w:rFonts w:asciiTheme="minorHAnsi" w:hAnsiTheme="minorHAnsi" w:cstheme="minorHAnsi"/>
          <w:sz w:val="22"/>
          <w:szCs w:val="22"/>
        </w:rPr>
        <w:t xml:space="preserve">Systemu </w:t>
      </w:r>
      <w:r w:rsidR="00B7455B" w:rsidRPr="00B52D49">
        <w:rPr>
          <w:rFonts w:asciiTheme="minorHAnsi" w:hAnsiTheme="minorHAnsi" w:cstheme="minorHAnsi"/>
          <w:sz w:val="22"/>
          <w:szCs w:val="22"/>
        </w:rPr>
        <w:t>oraz nada mu wstępnie odpowiednią kategorię, z</w:t>
      </w:r>
      <w:r w:rsidR="00BB5C1E" w:rsidRPr="00B52D49">
        <w:rPr>
          <w:rFonts w:asciiTheme="minorHAnsi" w:hAnsiTheme="minorHAnsi" w:cstheme="minorHAnsi"/>
          <w:sz w:val="22"/>
          <w:szCs w:val="22"/>
        </w:rPr>
        <w:t> </w:t>
      </w:r>
      <w:r w:rsidR="00B7455B" w:rsidRPr="00B52D49">
        <w:rPr>
          <w:rFonts w:asciiTheme="minorHAnsi" w:hAnsiTheme="minorHAnsi" w:cstheme="minorHAnsi"/>
          <w:sz w:val="22"/>
          <w:szCs w:val="22"/>
        </w:rPr>
        <w:t xml:space="preserve">tym zastrzeżeniem, że ostateczna decyzja odnośnie </w:t>
      </w:r>
      <w:r w:rsidR="00A72790" w:rsidRPr="00B52D49">
        <w:rPr>
          <w:rFonts w:asciiTheme="minorHAnsi" w:hAnsiTheme="minorHAnsi" w:cstheme="minorHAnsi"/>
          <w:sz w:val="22"/>
          <w:szCs w:val="22"/>
        </w:rPr>
        <w:t>kwalifikacj</w:t>
      </w:r>
      <w:r w:rsidRPr="00B52D49">
        <w:rPr>
          <w:rFonts w:asciiTheme="minorHAnsi" w:hAnsiTheme="minorHAnsi" w:cstheme="minorHAnsi"/>
          <w:sz w:val="22"/>
          <w:szCs w:val="22"/>
        </w:rPr>
        <w:t>i</w:t>
      </w:r>
      <w:r w:rsidR="00A72790" w:rsidRPr="00B52D49">
        <w:rPr>
          <w:rFonts w:asciiTheme="minorHAnsi" w:hAnsiTheme="minorHAnsi" w:cstheme="minorHAnsi"/>
          <w:sz w:val="22"/>
          <w:szCs w:val="22"/>
        </w:rPr>
        <w:t xml:space="preserve"> Zgłoszenia do danej </w:t>
      </w:r>
      <w:r w:rsidR="00B7455B" w:rsidRPr="00B52D49">
        <w:rPr>
          <w:rFonts w:asciiTheme="minorHAnsi" w:hAnsiTheme="minorHAnsi" w:cstheme="minorHAnsi"/>
          <w:sz w:val="22"/>
          <w:szCs w:val="22"/>
        </w:rPr>
        <w:t xml:space="preserve">kategorii należy do Zamawiającego. </w:t>
      </w:r>
    </w:p>
    <w:p w14:paraId="0B9F5D99" w14:textId="0D5613CA" w:rsidR="00C23F71" w:rsidRPr="00B52D49" w:rsidRDefault="00C23F71" w:rsidP="00B52D49">
      <w:pPr>
        <w:pStyle w:val="Zwykytekst"/>
        <w:numPr>
          <w:ilvl w:val="0"/>
          <w:numId w:val="19"/>
        </w:numPr>
        <w:tabs>
          <w:tab w:val="clear" w:pos="360"/>
        </w:tabs>
        <w:spacing w:line="276" w:lineRule="auto"/>
        <w:ind w:left="425" w:hanging="425"/>
        <w:jc w:val="left"/>
        <w:rPr>
          <w:rFonts w:asciiTheme="minorHAnsi" w:hAnsiTheme="minorHAnsi" w:cstheme="minorHAnsi"/>
          <w:sz w:val="22"/>
          <w:szCs w:val="22"/>
        </w:rPr>
      </w:pPr>
      <w:r w:rsidRPr="00B52D49">
        <w:rPr>
          <w:rFonts w:asciiTheme="minorHAnsi" w:hAnsiTheme="minorHAnsi" w:cstheme="minorHAnsi"/>
          <w:sz w:val="22"/>
          <w:szCs w:val="22"/>
        </w:rPr>
        <w:t xml:space="preserve">W zależności od kategorii </w:t>
      </w:r>
      <w:r w:rsidR="0009388C" w:rsidRPr="00B52D49">
        <w:rPr>
          <w:rFonts w:asciiTheme="minorHAnsi" w:hAnsiTheme="minorHAnsi" w:cstheme="minorHAnsi"/>
          <w:sz w:val="22"/>
          <w:szCs w:val="22"/>
        </w:rPr>
        <w:t>Zgłoszenia</w:t>
      </w:r>
      <w:r w:rsidRPr="00B52D49">
        <w:rPr>
          <w:rFonts w:asciiTheme="minorHAnsi" w:hAnsiTheme="minorHAnsi" w:cstheme="minorHAnsi"/>
          <w:sz w:val="22"/>
          <w:szCs w:val="22"/>
        </w:rPr>
        <w:t xml:space="preserve"> Wykonawca zapewnia następujący Gwarantowany Czas Naprawy </w:t>
      </w:r>
      <w:r w:rsidR="00CB0421" w:rsidRPr="00B52D49">
        <w:rPr>
          <w:rFonts w:asciiTheme="minorHAnsi" w:hAnsiTheme="minorHAnsi" w:cstheme="minorHAnsi"/>
          <w:sz w:val="22"/>
          <w:szCs w:val="22"/>
        </w:rPr>
        <w:t xml:space="preserve">lub Rozwiązania Problemu </w:t>
      </w:r>
      <w:r w:rsidRPr="00B52D49">
        <w:rPr>
          <w:rFonts w:asciiTheme="minorHAnsi" w:hAnsiTheme="minorHAnsi" w:cstheme="minorHAnsi"/>
          <w:sz w:val="22"/>
          <w:szCs w:val="22"/>
        </w:rPr>
        <w:t xml:space="preserve">liczony od momentu </w:t>
      </w:r>
      <w:r w:rsidR="00CA5DAD">
        <w:rPr>
          <w:rFonts w:asciiTheme="minorHAnsi" w:hAnsiTheme="minorHAnsi" w:cstheme="minorHAnsi"/>
          <w:sz w:val="22"/>
          <w:szCs w:val="22"/>
        </w:rPr>
        <w:t xml:space="preserve">dokonania </w:t>
      </w:r>
      <w:r w:rsidR="0009388C" w:rsidRPr="00B52D49">
        <w:rPr>
          <w:rFonts w:asciiTheme="minorHAnsi" w:hAnsiTheme="minorHAnsi" w:cstheme="minorHAnsi"/>
          <w:sz w:val="22"/>
          <w:szCs w:val="22"/>
        </w:rPr>
        <w:t xml:space="preserve"> </w:t>
      </w:r>
      <w:r w:rsidR="00D231A1" w:rsidRPr="00B52D49">
        <w:rPr>
          <w:rFonts w:asciiTheme="minorHAnsi" w:hAnsiTheme="minorHAnsi" w:cstheme="minorHAnsi"/>
          <w:sz w:val="22"/>
          <w:szCs w:val="22"/>
        </w:rPr>
        <w:t>Zgłoszenia</w:t>
      </w:r>
      <w:r w:rsidRPr="00B52D49">
        <w:rPr>
          <w:rFonts w:asciiTheme="minorHAnsi" w:hAnsiTheme="minorHAnsi" w:cstheme="minorHAns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30"/>
        <w:gridCol w:w="5919"/>
      </w:tblGrid>
      <w:tr w:rsidR="00933559" w:rsidRPr="00B52D49" w14:paraId="58E30650" w14:textId="77777777" w:rsidTr="00396879">
        <w:trPr>
          <w:cantSplit/>
          <w:trHeight w:val="335"/>
          <w:jc w:val="center"/>
        </w:trPr>
        <w:tc>
          <w:tcPr>
            <w:tcW w:w="2830" w:type="dxa"/>
            <w:tcMar>
              <w:top w:w="0" w:type="dxa"/>
              <w:left w:w="108" w:type="dxa"/>
              <w:bottom w:w="0" w:type="dxa"/>
              <w:right w:w="108" w:type="dxa"/>
            </w:tcMar>
            <w:vAlign w:val="center"/>
          </w:tcPr>
          <w:p w14:paraId="7BD67FA2" w14:textId="77777777" w:rsidR="0007419E" w:rsidRPr="00B52D49" w:rsidRDefault="0007419E" w:rsidP="00B52D49">
            <w:pPr>
              <w:spacing w:line="276" w:lineRule="auto"/>
              <w:jc w:val="both"/>
              <w:rPr>
                <w:rFonts w:asciiTheme="minorHAnsi" w:hAnsiTheme="minorHAnsi" w:cstheme="minorHAnsi"/>
                <w:b/>
                <w:sz w:val="22"/>
                <w:szCs w:val="22"/>
              </w:rPr>
            </w:pPr>
            <w:r w:rsidRPr="00B52D49">
              <w:rPr>
                <w:rFonts w:asciiTheme="minorHAnsi" w:hAnsiTheme="minorHAnsi" w:cstheme="minorHAnsi"/>
                <w:b/>
                <w:sz w:val="22"/>
                <w:szCs w:val="22"/>
              </w:rPr>
              <w:t>Kategoria Zgłoszenia</w:t>
            </w:r>
          </w:p>
        </w:tc>
        <w:tc>
          <w:tcPr>
            <w:tcW w:w="5919" w:type="dxa"/>
            <w:tcMar>
              <w:top w:w="0" w:type="dxa"/>
              <w:left w:w="108" w:type="dxa"/>
              <w:bottom w:w="0" w:type="dxa"/>
              <w:right w:w="108" w:type="dxa"/>
            </w:tcMar>
            <w:vAlign w:val="center"/>
          </w:tcPr>
          <w:p w14:paraId="6EEB6DDF" w14:textId="77777777" w:rsidR="0007419E" w:rsidRPr="00B52D49" w:rsidRDefault="0007419E" w:rsidP="00B52D49">
            <w:pPr>
              <w:spacing w:line="276" w:lineRule="auto"/>
              <w:jc w:val="both"/>
              <w:rPr>
                <w:rFonts w:asciiTheme="minorHAnsi" w:hAnsiTheme="minorHAnsi" w:cstheme="minorHAnsi"/>
                <w:sz w:val="22"/>
                <w:szCs w:val="22"/>
              </w:rPr>
            </w:pPr>
            <w:r w:rsidRPr="00B52D49">
              <w:rPr>
                <w:rFonts w:asciiTheme="minorHAnsi" w:eastAsia="MS Mincho" w:hAnsiTheme="minorHAnsi" w:cstheme="minorHAnsi"/>
                <w:b/>
                <w:sz w:val="22"/>
                <w:szCs w:val="22"/>
              </w:rPr>
              <w:t>Gwarantowany Czas Naprawy</w:t>
            </w:r>
            <w:r w:rsidRPr="00B52D49" w:rsidDel="000A3562">
              <w:rPr>
                <w:rFonts w:asciiTheme="minorHAnsi" w:eastAsia="MS Mincho" w:hAnsiTheme="minorHAnsi" w:cstheme="minorHAnsi"/>
                <w:b/>
                <w:sz w:val="22"/>
                <w:szCs w:val="22"/>
              </w:rPr>
              <w:t>/Rozwiązania Problemu</w:t>
            </w:r>
          </w:p>
        </w:tc>
      </w:tr>
      <w:tr w:rsidR="00933559" w:rsidRPr="00B52D49" w14:paraId="45DB783E" w14:textId="77777777" w:rsidTr="00396879">
        <w:trPr>
          <w:cantSplit/>
          <w:trHeight w:val="335"/>
          <w:jc w:val="center"/>
        </w:trPr>
        <w:tc>
          <w:tcPr>
            <w:tcW w:w="2830" w:type="dxa"/>
            <w:tcMar>
              <w:top w:w="0" w:type="dxa"/>
              <w:left w:w="108" w:type="dxa"/>
              <w:bottom w:w="0" w:type="dxa"/>
              <w:right w:w="108" w:type="dxa"/>
            </w:tcMar>
            <w:vAlign w:val="center"/>
            <w:hideMark/>
          </w:tcPr>
          <w:p w14:paraId="1876001C" w14:textId="77777777" w:rsidR="00CA0E30" w:rsidRPr="00B52D49" w:rsidRDefault="00CA0E30" w:rsidP="00B52D49">
            <w:pPr>
              <w:spacing w:line="276" w:lineRule="auto"/>
              <w:jc w:val="both"/>
              <w:rPr>
                <w:rFonts w:asciiTheme="minorHAnsi" w:eastAsia="MS Mincho" w:hAnsiTheme="minorHAnsi" w:cstheme="minorHAnsi"/>
                <w:sz w:val="22"/>
                <w:szCs w:val="22"/>
              </w:rPr>
            </w:pPr>
            <w:r w:rsidRPr="00B52D49">
              <w:rPr>
                <w:rFonts w:asciiTheme="minorHAnsi" w:eastAsia="MS Mincho" w:hAnsiTheme="minorHAnsi" w:cstheme="minorHAnsi"/>
                <w:sz w:val="22"/>
                <w:szCs w:val="22"/>
              </w:rPr>
              <w:t>Awaria</w:t>
            </w:r>
          </w:p>
        </w:tc>
        <w:tc>
          <w:tcPr>
            <w:tcW w:w="5919" w:type="dxa"/>
            <w:tcMar>
              <w:top w:w="0" w:type="dxa"/>
              <w:left w:w="108" w:type="dxa"/>
              <w:bottom w:w="0" w:type="dxa"/>
              <w:right w:w="108" w:type="dxa"/>
            </w:tcMar>
            <w:vAlign w:val="center"/>
            <w:hideMark/>
          </w:tcPr>
          <w:p w14:paraId="01EEEBDF" w14:textId="77777777" w:rsidR="00CA0E30" w:rsidRPr="00B52D49" w:rsidRDefault="00557E11" w:rsidP="00B52D49">
            <w:pPr>
              <w:spacing w:line="276" w:lineRule="auto"/>
              <w:jc w:val="both"/>
              <w:rPr>
                <w:rFonts w:asciiTheme="minorHAnsi" w:eastAsia="Calibri" w:hAnsiTheme="minorHAnsi" w:cstheme="minorHAnsi"/>
                <w:sz w:val="22"/>
                <w:szCs w:val="22"/>
              </w:rPr>
            </w:pPr>
            <w:r w:rsidRPr="00B52D49">
              <w:rPr>
                <w:rFonts w:asciiTheme="minorHAnsi" w:hAnsiTheme="minorHAnsi" w:cstheme="minorHAnsi"/>
                <w:sz w:val="22"/>
                <w:szCs w:val="22"/>
              </w:rPr>
              <w:t>12</w:t>
            </w:r>
            <w:r w:rsidR="00CA0E30" w:rsidRPr="00B52D49">
              <w:rPr>
                <w:rFonts w:asciiTheme="minorHAnsi" w:hAnsiTheme="minorHAnsi" w:cstheme="minorHAnsi"/>
                <w:sz w:val="22"/>
                <w:szCs w:val="22"/>
              </w:rPr>
              <w:t xml:space="preserve"> godzin</w:t>
            </w:r>
            <w:r w:rsidR="00211B92" w:rsidRPr="00B52D49">
              <w:rPr>
                <w:rFonts w:asciiTheme="minorHAnsi" w:hAnsiTheme="minorHAnsi" w:cstheme="minorHAnsi"/>
                <w:sz w:val="22"/>
                <w:szCs w:val="22"/>
              </w:rPr>
              <w:t xml:space="preserve"> w Dni Robocze</w:t>
            </w:r>
          </w:p>
        </w:tc>
      </w:tr>
      <w:tr w:rsidR="00933559" w:rsidRPr="00B52D49" w14:paraId="141BE126" w14:textId="77777777" w:rsidTr="00396879">
        <w:trPr>
          <w:cantSplit/>
          <w:trHeight w:val="335"/>
          <w:jc w:val="center"/>
        </w:trPr>
        <w:tc>
          <w:tcPr>
            <w:tcW w:w="2830" w:type="dxa"/>
            <w:tcMar>
              <w:top w:w="0" w:type="dxa"/>
              <w:left w:w="108" w:type="dxa"/>
              <w:bottom w:w="0" w:type="dxa"/>
              <w:right w:w="108" w:type="dxa"/>
            </w:tcMar>
            <w:vAlign w:val="center"/>
            <w:hideMark/>
          </w:tcPr>
          <w:p w14:paraId="0FA0BF24" w14:textId="77777777" w:rsidR="00CA0E30" w:rsidRPr="00B52D49" w:rsidRDefault="00CA0E30" w:rsidP="00B52D49">
            <w:pPr>
              <w:spacing w:line="276" w:lineRule="auto"/>
              <w:jc w:val="both"/>
              <w:rPr>
                <w:rFonts w:asciiTheme="minorHAnsi" w:eastAsia="MS Mincho" w:hAnsiTheme="minorHAnsi" w:cstheme="minorHAnsi"/>
                <w:sz w:val="22"/>
                <w:szCs w:val="22"/>
              </w:rPr>
            </w:pPr>
            <w:r w:rsidRPr="00B52D49">
              <w:rPr>
                <w:rFonts w:asciiTheme="minorHAnsi" w:eastAsia="MS Mincho" w:hAnsiTheme="minorHAnsi" w:cstheme="minorHAnsi"/>
                <w:sz w:val="22"/>
                <w:szCs w:val="22"/>
              </w:rPr>
              <w:t>Usterka</w:t>
            </w:r>
          </w:p>
        </w:tc>
        <w:tc>
          <w:tcPr>
            <w:tcW w:w="5919" w:type="dxa"/>
            <w:tcMar>
              <w:top w:w="0" w:type="dxa"/>
              <w:left w:w="108" w:type="dxa"/>
              <w:bottom w:w="0" w:type="dxa"/>
              <w:right w:w="108" w:type="dxa"/>
            </w:tcMar>
            <w:vAlign w:val="center"/>
            <w:hideMark/>
          </w:tcPr>
          <w:p w14:paraId="24D17FAD" w14:textId="77777777" w:rsidR="00CA0E30" w:rsidRPr="00B52D49" w:rsidRDefault="00557E11" w:rsidP="00B52D49">
            <w:pPr>
              <w:spacing w:line="276" w:lineRule="auto"/>
              <w:jc w:val="both"/>
              <w:rPr>
                <w:rFonts w:asciiTheme="minorHAnsi" w:eastAsia="Calibri" w:hAnsiTheme="minorHAnsi" w:cstheme="minorHAnsi"/>
                <w:sz w:val="22"/>
                <w:szCs w:val="22"/>
              </w:rPr>
            </w:pPr>
            <w:r w:rsidRPr="00B52D49">
              <w:rPr>
                <w:rFonts w:asciiTheme="minorHAnsi" w:hAnsiTheme="minorHAnsi" w:cstheme="minorHAnsi"/>
                <w:sz w:val="22"/>
                <w:szCs w:val="22"/>
              </w:rPr>
              <w:t>24</w:t>
            </w:r>
            <w:r w:rsidR="00CA0E30" w:rsidRPr="00B52D49">
              <w:rPr>
                <w:rFonts w:asciiTheme="minorHAnsi" w:hAnsiTheme="minorHAnsi" w:cstheme="minorHAnsi"/>
                <w:sz w:val="22"/>
                <w:szCs w:val="22"/>
              </w:rPr>
              <w:t xml:space="preserve"> godzi</w:t>
            </w:r>
            <w:r w:rsidRPr="00B52D49">
              <w:rPr>
                <w:rFonts w:asciiTheme="minorHAnsi" w:hAnsiTheme="minorHAnsi" w:cstheme="minorHAnsi"/>
                <w:sz w:val="22"/>
                <w:szCs w:val="22"/>
              </w:rPr>
              <w:t>ny</w:t>
            </w:r>
            <w:r w:rsidR="00211B92" w:rsidRPr="00B52D49">
              <w:rPr>
                <w:rFonts w:asciiTheme="minorHAnsi" w:hAnsiTheme="minorHAnsi" w:cstheme="minorHAnsi"/>
                <w:sz w:val="22"/>
                <w:szCs w:val="22"/>
              </w:rPr>
              <w:t xml:space="preserve"> w Dni Robocze</w:t>
            </w:r>
          </w:p>
        </w:tc>
      </w:tr>
      <w:tr w:rsidR="00933559" w:rsidRPr="00B52D49" w14:paraId="6D5E94EB" w14:textId="77777777" w:rsidTr="00396879">
        <w:trPr>
          <w:cantSplit/>
          <w:trHeight w:val="335"/>
          <w:jc w:val="center"/>
        </w:trPr>
        <w:tc>
          <w:tcPr>
            <w:tcW w:w="2830" w:type="dxa"/>
            <w:tcMar>
              <w:top w:w="0" w:type="dxa"/>
              <w:left w:w="108" w:type="dxa"/>
              <w:bottom w:w="0" w:type="dxa"/>
              <w:right w:w="108" w:type="dxa"/>
            </w:tcMar>
            <w:vAlign w:val="center"/>
            <w:hideMark/>
          </w:tcPr>
          <w:p w14:paraId="0C99255B" w14:textId="77777777" w:rsidR="00CA0E30" w:rsidRPr="00B52D49" w:rsidRDefault="00CA0E30" w:rsidP="00B52D49">
            <w:pPr>
              <w:spacing w:line="276" w:lineRule="auto"/>
              <w:jc w:val="both"/>
              <w:rPr>
                <w:rFonts w:asciiTheme="minorHAnsi" w:eastAsia="MS Mincho" w:hAnsiTheme="minorHAnsi" w:cstheme="minorHAnsi"/>
                <w:sz w:val="22"/>
                <w:szCs w:val="22"/>
              </w:rPr>
            </w:pPr>
            <w:r w:rsidRPr="00B52D49">
              <w:rPr>
                <w:rFonts w:asciiTheme="minorHAnsi" w:eastAsia="MS Mincho" w:hAnsiTheme="minorHAnsi" w:cstheme="minorHAnsi"/>
                <w:sz w:val="22"/>
                <w:szCs w:val="22"/>
              </w:rPr>
              <w:t>Problem</w:t>
            </w:r>
          </w:p>
        </w:tc>
        <w:tc>
          <w:tcPr>
            <w:tcW w:w="5919" w:type="dxa"/>
            <w:tcMar>
              <w:top w:w="0" w:type="dxa"/>
              <w:left w:w="108" w:type="dxa"/>
              <w:bottom w:w="0" w:type="dxa"/>
              <w:right w:w="108" w:type="dxa"/>
            </w:tcMar>
            <w:vAlign w:val="center"/>
            <w:hideMark/>
          </w:tcPr>
          <w:p w14:paraId="6A3AD086" w14:textId="5EEA4989" w:rsidR="00CA0E30" w:rsidRPr="00B52D49" w:rsidRDefault="001E5D66" w:rsidP="00B52D49">
            <w:pPr>
              <w:spacing w:line="276" w:lineRule="auto"/>
              <w:jc w:val="both"/>
              <w:rPr>
                <w:rFonts w:asciiTheme="minorHAnsi" w:eastAsia="Calibri" w:hAnsiTheme="minorHAnsi" w:cstheme="minorHAnsi"/>
                <w:sz w:val="22"/>
                <w:szCs w:val="22"/>
              </w:rPr>
            </w:pPr>
            <w:r w:rsidRPr="00B52D49">
              <w:rPr>
                <w:rFonts w:asciiTheme="minorHAnsi" w:hAnsiTheme="minorHAnsi" w:cstheme="minorHAnsi"/>
                <w:sz w:val="22"/>
                <w:szCs w:val="22"/>
              </w:rPr>
              <w:t xml:space="preserve">48 </w:t>
            </w:r>
            <w:r w:rsidR="00557E11" w:rsidRPr="00B52D49">
              <w:rPr>
                <w:rFonts w:asciiTheme="minorHAnsi" w:hAnsiTheme="minorHAnsi" w:cstheme="minorHAnsi"/>
                <w:sz w:val="22"/>
                <w:szCs w:val="22"/>
              </w:rPr>
              <w:t>godzin</w:t>
            </w:r>
            <w:r w:rsidR="00211B92" w:rsidRPr="00B52D49">
              <w:rPr>
                <w:rFonts w:asciiTheme="minorHAnsi" w:hAnsiTheme="minorHAnsi" w:cstheme="minorHAnsi"/>
                <w:sz w:val="22"/>
                <w:szCs w:val="22"/>
              </w:rPr>
              <w:t xml:space="preserve"> w Dni Robocze</w:t>
            </w:r>
          </w:p>
        </w:tc>
      </w:tr>
      <w:tr w:rsidR="00933559" w:rsidRPr="00B52D49" w14:paraId="29A128B3" w14:textId="77777777" w:rsidTr="00396879">
        <w:trPr>
          <w:cantSplit/>
          <w:trHeight w:val="335"/>
          <w:jc w:val="center"/>
        </w:trPr>
        <w:tc>
          <w:tcPr>
            <w:tcW w:w="2830" w:type="dxa"/>
            <w:tcMar>
              <w:top w:w="0" w:type="dxa"/>
              <w:left w:w="108" w:type="dxa"/>
              <w:bottom w:w="0" w:type="dxa"/>
              <w:right w:w="108" w:type="dxa"/>
            </w:tcMar>
            <w:vAlign w:val="center"/>
          </w:tcPr>
          <w:p w14:paraId="6083FF51" w14:textId="665134D6" w:rsidR="00823DF2" w:rsidRPr="00B52D49" w:rsidRDefault="00823DF2" w:rsidP="00B52D49">
            <w:pPr>
              <w:spacing w:line="276" w:lineRule="auto"/>
              <w:jc w:val="both"/>
              <w:rPr>
                <w:rFonts w:asciiTheme="minorHAnsi" w:eastAsia="MS Mincho" w:hAnsiTheme="minorHAnsi" w:cstheme="minorHAnsi"/>
                <w:sz w:val="22"/>
                <w:szCs w:val="22"/>
              </w:rPr>
            </w:pPr>
            <w:r w:rsidRPr="00B52D49">
              <w:rPr>
                <w:rFonts w:asciiTheme="minorHAnsi" w:eastAsia="MS Mincho" w:hAnsiTheme="minorHAnsi" w:cstheme="minorHAnsi"/>
                <w:sz w:val="22"/>
                <w:szCs w:val="22"/>
                <w:lang w:eastAsia="ja-JP"/>
              </w:rPr>
              <w:t xml:space="preserve">Inne </w:t>
            </w:r>
            <w:r w:rsidR="00CA5DAD">
              <w:rPr>
                <w:rFonts w:asciiTheme="minorHAnsi" w:eastAsia="MS Mincho" w:hAnsiTheme="minorHAnsi" w:cstheme="minorHAnsi"/>
                <w:sz w:val="22"/>
                <w:szCs w:val="22"/>
                <w:lang w:eastAsia="ja-JP"/>
              </w:rPr>
              <w:t>z</w:t>
            </w:r>
            <w:r w:rsidRPr="00B52D49">
              <w:rPr>
                <w:rFonts w:asciiTheme="minorHAnsi" w:eastAsia="MS Mincho" w:hAnsiTheme="minorHAnsi" w:cstheme="minorHAnsi"/>
                <w:sz w:val="22"/>
                <w:szCs w:val="22"/>
                <w:lang w:eastAsia="ja-JP"/>
              </w:rPr>
              <w:t>darzenie</w:t>
            </w:r>
          </w:p>
        </w:tc>
        <w:tc>
          <w:tcPr>
            <w:tcW w:w="5919" w:type="dxa"/>
            <w:tcMar>
              <w:top w:w="0" w:type="dxa"/>
              <w:left w:w="108" w:type="dxa"/>
              <w:bottom w:w="0" w:type="dxa"/>
              <w:right w:w="108" w:type="dxa"/>
            </w:tcMar>
            <w:vAlign w:val="center"/>
          </w:tcPr>
          <w:p w14:paraId="42E6C1AF" w14:textId="5D13FC1D" w:rsidR="00823DF2" w:rsidRPr="00B52D49" w:rsidRDefault="00B3488F" w:rsidP="00B52D49">
            <w:pPr>
              <w:spacing w:line="276" w:lineRule="auto"/>
              <w:jc w:val="both"/>
              <w:rPr>
                <w:rFonts w:asciiTheme="minorHAnsi" w:hAnsiTheme="minorHAnsi" w:cstheme="minorHAnsi"/>
                <w:sz w:val="22"/>
                <w:szCs w:val="22"/>
              </w:rPr>
            </w:pPr>
            <w:r>
              <w:rPr>
                <w:rFonts w:asciiTheme="minorHAnsi" w:hAnsiTheme="minorHAnsi" w:cstheme="minorHAnsi"/>
                <w:sz w:val="22"/>
                <w:szCs w:val="22"/>
              </w:rPr>
              <w:t>czas u</w:t>
            </w:r>
            <w:r w:rsidR="002E2FD6" w:rsidRPr="00B52D49">
              <w:rPr>
                <w:rFonts w:asciiTheme="minorHAnsi" w:hAnsiTheme="minorHAnsi" w:cstheme="minorHAnsi"/>
                <w:sz w:val="22"/>
                <w:szCs w:val="22"/>
              </w:rPr>
              <w:t>stalony z Wykonawcą na etapie Zgłoszenia</w:t>
            </w:r>
          </w:p>
        </w:tc>
      </w:tr>
    </w:tbl>
    <w:p w14:paraId="26A31181" w14:textId="3ABFF648" w:rsidR="00C23F71" w:rsidRPr="00B52D49" w:rsidRDefault="00C23F71" w:rsidP="00B52D49">
      <w:pPr>
        <w:pStyle w:val="Zwykytekst"/>
        <w:numPr>
          <w:ilvl w:val="0"/>
          <w:numId w:val="19"/>
        </w:numPr>
        <w:tabs>
          <w:tab w:val="clear" w:pos="360"/>
        </w:tabs>
        <w:spacing w:line="276" w:lineRule="auto"/>
        <w:ind w:left="426" w:hanging="426"/>
        <w:jc w:val="left"/>
        <w:rPr>
          <w:rFonts w:asciiTheme="minorHAnsi" w:hAnsiTheme="minorHAnsi" w:cstheme="minorHAnsi"/>
          <w:sz w:val="22"/>
          <w:szCs w:val="22"/>
        </w:rPr>
      </w:pPr>
      <w:r w:rsidRPr="00B52D49">
        <w:rPr>
          <w:rFonts w:asciiTheme="minorHAnsi" w:hAnsiTheme="minorHAnsi" w:cstheme="minorHAnsi"/>
          <w:sz w:val="22"/>
          <w:szCs w:val="22"/>
        </w:rPr>
        <w:t xml:space="preserve">W przypadku wystąpienia </w:t>
      </w:r>
      <w:r w:rsidR="00D356DC" w:rsidRPr="00B52D49">
        <w:rPr>
          <w:rFonts w:asciiTheme="minorHAnsi" w:hAnsiTheme="minorHAnsi" w:cstheme="minorHAnsi"/>
          <w:sz w:val="22"/>
          <w:szCs w:val="22"/>
        </w:rPr>
        <w:t>Awarii</w:t>
      </w:r>
      <w:r w:rsidRPr="00B52D49">
        <w:rPr>
          <w:rFonts w:asciiTheme="minorHAnsi" w:hAnsiTheme="minorHAnsi" w:cstheme="minorHAnsi"/>
          <w:sz w:val="22"/>
          <w:szCs w:val="22"/>
        </w:rPr>
        <w:t xml:space="preserve"> Wykonawca zobowiązuje się</w:t>
      </w:r>
      <w:r w:rsidR="008C46A8" w:rsidRPr="00B52D49">
        <w:rPr>
          <w:rFonts w:asciiTheme="minorHAnsi" w:hAnsiTheme="minorHAnsi" w:cstheme="minorHAnsi"/>
          <w:sz w:val="22"/>
          <w:szCs w:val="22"/>
        </w:rPr>
        <w:t>,</w:t>
      </w:r>
      <w:r w:rsidRPr="00B52D49">
        <w:rPr>
          <w:rFonts w:asciiTheme="minorHAnsi" w:hAnsiTheme="minorHAnsi" w:cstheme="minorHAnsi"/>
          <w:sz w:val="22"/>
          <w:szCs w:val="22"/>
        </w:rPr>
        <w:t xml:space="preserve"> </w:t>
      </w:r>
      <w:r w:rsidR="008C46A8" w:rsidRPr="00B52D49">
        <w:rPr>
          <w:rFonts w:asciiTheme="minorHAnsi" w:hAnsiTheme="minorHAnsi" w:cstheme="minorHAnsi"/>
          <w:sz w:val="22"/>
          <w:szCs w:val="22"/>
        </w:rPr>
        <w:t>w czasie do 4 Godzin Roboczych od momentu Zgłoszenia</w:t>
      </w:r>
      <w:r w:rsidR="00D231A1" w:rsidRPr="00B52D49">
        <w:rPr>
          <w:rFonts w:asciiTheme="minorHAnsi" w:hAnsiTheme="minorHAnsi" w:cstheme="minorHAnsi"/>
          <w:sz w:val="22"/>
          <w:szCs w:val="22"/>
        </w:rPr>
        <w:t>,</w:t>
      </w:r>
      <w:r w:rsidR="008C46A8" w:rsidRPr="00B52D49">
        <w:rPr>
          <w:rFonts w:asciiTheme="minorHAnsi" w:hAnsiTheme="minorHAnsi" w:cstheme="minorHAnsi"/>
          <w:sz w:val="22"/>
          <w:szCs w:val="22"/>
        </w:rPr>
        <w:t xml:space="preserve"> </w:t>
      </w:r>
      <w:r w:rsidRPr="00B52D49">
        <w:rPr>
          <w:rFonts w:asciiTheme="minorHAnsi" w:hAnsiTheme="minorHAnsi" w:cstheme="minorHAnsi"/>
          <w:sz w:val="22"/>
          <w:szCs w:val="22"/>
        </w:rPr>
        <w:t>do</w:t>
      </w:r>
      <w:r w:rsidR="00375E92" w:rsidRPr="00B52D49">
        <w:rPr>
          <w:rFonts w:asciiTheme="minorHAnsi" w:hAnsiTheme="minorHAnsi" w:cstheme="minorHAnsi"/>
          <w:sz w:val="22"/>
          <w:szCs w:val="22"/>
        </w:rPr>
        <w:t>:</w:t>
      </w:r>
      <w:r w:rsidRPr="00B52D49">
        <w:rPr>
          <w:rFonts w:asciiTheme="minorHAnsi" w:hAnsiTheme="minorHAnsi" w:cstheme="minorHAnsi"/>
          <w:sz w:val="22"/>
          <w:szCs w:val="22"/>
        </w:rPr>
        <w:t xml:space="preserve"> </w:t>
      </w:r>
      <w:r w:rsidR="008C46A8" w:rsidRPr="00B52D49">
        <w:rPr>
          <w:rFonts w:asciiTheme="minorHAnsi" w:hAnsiTheme="minorHAnsi" w:cstheme="minorHAnsi"/>
          <w:sz w:val="22"/>
          <w:szCs w:val="22"/>
        </w:rPr>
        <w:t>określenia możliwości usunięcia Awarii w Gwarantowanym Czas</w:t>
      </w:r>
      <w:r w:rsidR="0012509F" w:rsidRPr="00B52D49">
        <w:rPr>
          <w:rFonts w:asciiTheme="minorHAnsi" w:hAnsiTheme="minorHAnsi" w:cstheme="minorHAnsi"/>
          <w:sz w:val="22"/>
          <w:szCs w:val="22"/>
        </w:rPr>
        <w:t>ie Naprawy dla kategorii Awaria lub</w:t>
      </w:r>
      <w:r w:rsidR="008C46A8" w:rsidRPr="00B52D49">
        <w:rPr>
          <w:rFonts w:asciiTheme="minorHAnsi" w:hAnsiTheme="minorHAnsi" w:cstheme="minorHAnsi"/>
          <w:sz w:val="22"/>
          <w:szCs w:val="22"/>
        </w:rPr>
        <w:t xml:space="preserve"> </w:t>
      </w:r>
      <w:r w:rsidR="0012509F" w:rsidRPr="00B52D49">
        <w:rPr>
          <w:rFonts w:asciiTheme="minorHAnsi" w:hAnsiTheme="minorHAnsi" w:cstheme="minorHAnsi"/>
          <w:sz w:val="22"/>
          <w:szCs w:val="22"/>
        </w:rPr>
        <w:t xml:space="preserve">uzgodnienia z Zamawiającym i uruchomienia Rozwiązania Zastępczego </w:t>
      </w:r>
      <w:r w:rsidR="008C46A8" w:rsidRPr="00B52D49">
        <w:rPr>
          <w:rFonts w:asciiTheme="minorHAnsi" w:hAnsiTheme="minorHAnsi" w:cstheme="minorHAnsi"/>
          <w:sz w:val="22"/>
          <w:szCs w:val="22"/>
        </w:rPr>
        <w:t xml:space="preserve">jeżeli </w:t>
      </w:r>
      <w:r w:rsidR="00F330D5" w:rsidRPr="00B52D49">
        <w:rPr>
          <w:rFonts w:asciiTheme="minorHAnsi" w:hAnsiTheme="minorHAnsi" w:cstheme="minorHAnsi"/>
          <w:sz w:val="22"/>
          <w:szCs w:val="22"/>
        </w:rPr>
        <w:t>naprawa Awarii nie jest możliwa w Gwarantowanym Czasie Naprawy dla kategorii Awaria</w:t>
      </w:r>
      <w:r w:rsidRPr="00B52D49">
        <w:rPr>
          <w:rFonts w:asciiTheme="minorHAnsi" w:hAnsiTheme="minorHAnsi" w:cstheme="minorHAnsi"/>
          <w:sz w:val="22"/>
          <w:szCs w:val="22"/>
        </w:rPr>
        <w:t>. Uruchomienie Rozwiązania Zastępczego nie wyłącza zobowiązania Wykonawcy do</w:t>
      </w:r>
      <w:r w:rsidR="00A83C7A" w:rsidRPr="00B52D49">
        <w:rPr>
          <w:rFonts w:asciiTheme="minorHAnsi" w:hAnsiTheme="minorHAnsi" w:cstheme="minorHAnsi"/>
          <w:sz w:val="22"/>
          <w:szCs w:val="22"/>
        </w:rPr>
        <w:t xml:space="preserve"> naprawy</w:t>
      </w:r>
      <w:r w:rsidRPr="00B52D49">
        <w:rPr>
          <w:rFonts w:asciiTheme="minorHAnsi" w:hAnsiTheme="minorHAnsi" w:cstheme="minorHAnsi"/>
          <w:sz w:val="22"/>
          <w:szCs w:val="22"/>
        </w:rPr>
        <w:t xml:space="preserve"> </w:t>
      </w:r>
      <w:r w:rsidR="00D356DC" w:rsidRPr="00B52D49">
        <w:rPr>
          <w:rFonts w:asciiTheme="minorHAnsi" w:hAnsiTheme="minorHAnsi" w:cstheme="minorHAnsi"/>
          <w:sz w:val="22"/>
          <w:szCs w:val="22"/>
        </w:rPr>
        <w:t>Awarii</w:t>
      </w:r>
      <w:r w:rsidRPr="00B52D49">
        <w:rPr>
          <w:rFonts w:asciiTheme="minorHAnsi" w:hAnsiTheme="minorHAnsi" w:cstheme="minorHAnsi"/>
          <w:sz w:val="22"/>
          <w:szCs w:val="22"/>
        </w:rPr>
        <w:t xml:space="preserve">. </w:t>
      </w:r>
      <w:r w:rsidRPr="00B52D49">
        <w:rPr>
          <w:rFonts w:asciiTheme="minorHAnsi" w:hAnsiTheme="minorHAnsi" w:cstheme="minorHAnsi"/>
          <w:b/>
          <w:sz w:val="22"/>
          <w:szCs w:val="22"/>
        </w:rPr>
        <w:t xml:space="preserve">Rozpoczęcie funkcjonowania Rozwiązania Zastępczego powoduje zmniejszenie </w:t>
      </w:r>
      <w:r w:rsidR="00D231A1" w:rsidRPr="00B52D49">
        <w:rPr>
          <w:rFonts w:asciiTheme="minorHAnsi" w:hAnsiTheme="minorHAnsi" w:cstheme="minorHAnsi"/>
          <w:b/>
          <w:sz w:val="22"/>
          <w:szCs w:val="22"/>
        </w:rPr>
        <w:t xml:space="preserve">kategorii </w:t>
      </w:r>
      <w:r w:rsidRPr="00B52D49">
        <w:rPr>
          <w:rFonts w:asciiTheme="minorHAnsi" w:hAnsiTheme="minorHAnsi" w:cstheme="minorHAnsi"/>
          <w:b/>
          <w:sz w:val="22"/>
          <w:szCs w:val="22"/>
        </w:rPr>
        <w:t>Zgłoszenia do kategorii U</w:t>
      </w:r>
      <w:r w:rsidR="00840758" w:rsidRPr="00B52D49">
        <w:rPr>
          <w:rFonts w:asciiTheme="minorHAnsi" w:hAnsiTheme="minorHAnsi" w:cstheme="minorHAnsi"/>
          <w:b/>
          <w:sz w:val="22"/>
          <w:szCs w:val="22"/>
        </w:rPr>
        <w:t>sterka</w:t>
      </w:r>
      <w:r w:rsidRPr="00B52D49">
        <w:rPr>
          <w:rFonts w:asciiTheme="minorHAnsi" w:hAnsiTheme="minorHAnsi" w:cstheme="minorHAnsi"/>
          <w:b/>
          <w:sz w:val="22"/>
          <w:szCs w:val="22"/>
        </w:rPr>
        <w:t xml:space="preserve">, przy czym czas </w:t>
      </w:r>
      <w:r w:rsidR="00A83C7A" w:rsidRPr="00B52D49">
        <w:rPr>
          <w:rFonts w:asciiTheme="minorHAnsi" w:hAnsiTheme="minorHAnsi" w:cstheme="minorHAnsi"/>
          <w:b/>
          <w:sz w:val="22"/>
          <w:szCs w:val="22"/>
        </w:rPr>
        <w:t>n</w:t>
      </w:r>
      <w:r w:rsidRPr="00B52D49">
        <w:rPr>
          <w:rFonts w:asciiTheme="minorHAnsi" w:hAnsiTheme="minorHAnsi" w:cstheme="minorHAnsi"/>
          <w:b/>
          <w:sz w:val="22"/>
          <w:szCs w:val="22"/>
        </w:rPr>
        <w:t xml:space="preserve">aprawy </w:t>
      </w:r>
      <w:r w:rsidR="006E6E60" w:rsidRPr="00B52D49">
        <w:rPr>
          <w:rFonts w:asciiTheme="minorHAnsi" w:hAnsiTheme="minorHAnsi" w:cstheme="minorHAnsi"/>
          <w:b/>
          <w:sz w:val="22"/>
          <w:szCs w:val="22"/>
        </w:rPr>
        <w:t>takiej Awarii zmienionej na Usterkę</w:t>
      </w:r>
      <w:r w:rsidR="005653E0" w:rsidRPr="00B52D49">
        <w:rPr>
          <w:rFonts w:asciiTheme="minorHAnsi" w:hAnsiTheme="minorHAnsi" w:cstheme="minorHAnsi"/>
          <w:b/>
          <w:sz w:val="22"/>
          <w:szCs w:val="22"/>
        </w:rPr>
        <w:t>,</w:t>
      </w:r>
      <w:r w:rsidR="006E6E60" w:rsidRPr="00B52D49">
        <w:rPr>
          <w:rFonts w:asciiTheme="minorHAnsi" w:hAnsiTheme="minorHAnsi" w:cstheme="minorHAnsi"/>
          <w:b/>
          <w:sz w:val="22"/>
          <w:szCs w:val="22"/>
        </w:rPr>
        <w:t xml:space="preserve"> </w:t>
      </w:r>
      <w:r w:rsidRPr="00B52D49">
        <w:rPr>
          <w:rFonts w:asciiTheme="minorHAnsi" w:hAnsiTheme="minorHAnsi" w:cstheme="minorHAnsi"/>
          <w:b/>
          <w:sz w:val="22"/>
          <w:szCs w:val="22"/>
        </w:rPr>
        <w:t>po zastosowaniu Rozwiązania Zastępczego</w:t>
      </w:r>
      <w:r w:rsidR="005653E0" w:rsidRPr="00B52D49">
        <w:rPr>
          <w:rFonts w:asciiTheme="minorHAnsi" w:hAnsiTheme="minorHAnsi" w:cstheme="minorHAnsi"/>
          <w:b/>
          <w:sz w:val="22"/>
          <w:szCs w:val="22"/>
        </w:rPr>
        <w:t>,</w:t>
      </w:r>
      <w:r w:rsidRPr="00B52D49">
        <w:rPr>
          <w:rFonts w:asciiTheme="minorHAnsi" w:hAnsiTheme="minorHAnsi" w:cstheme="minorHAnsi"/>
          <w:b/>
          <w:sz w:val="22"/>
          <w:szCs w:val="22"/>
        </w:rPr>
        <w:t xml:space="preserve"> liczony jest od chwili dokonania Zgłoszenia.</w:t>
      </w:r>
      <w:r w:rsidRPr="00B52D49">
        <w:rPr>
          <w:rFonts w:asciiTheme="minorHAnsi" w:hAnsiTheme="minorHAnsi" w:cstheme="minorHAnsi"/>
          <w:sz w:val="22"/>
          <w:szCs w:val="22"/>
        </w:rPr>
        <w:t xml:space="preserve"> </w:t>
      </w:r>
      <w:r w:rsidR="004E3C71" w:rsidRPr="00B52D49">
        <w:rPr>
          <w:rFonts w:asciiTheme="minorHAnsi" w:hAnsiTheme="minorHAnsi" w:cstheme="minorHAnsi"/>
          <w:sz w:val="22"/>
          <w:szCs w:val="22"/>
        </w:rPr>
        <w:t>Awarią</w:t>
      </w:r>
      <w:r w:rsidRPr="00B52D49">
        <w:rPr>
          <w:rFonts w:asciiTheme="minorHAnsi" w:hAnsiTheme="minorHAnsi" w:cstheme="minorHAnsi"/>
          <w:sz w:val="22"/>
          <w:szCs w:val="22"/>
        </w:rPr>
        <w:t xml:space="preserve"> jest w</w:t>
      </w:r>
      <w:r w:rsidR="00F03A91">
        <w:rPr>
          <w:rFonts w:asciiTheme="minorHAnsi" w:hAnsiTheme="minorHAnsi" w:cstheme="minorHAnsi"/>
          <w:sz w:val="22"/>
          <w:szCs w:val="22"/>
        </w:rPr>
        <w:t> </w:t>
      </w:r>
      <w:r w:rsidRPr="00B52D49">
        <w:rPr>
          <w:rFonts w:asciiTheme="minorHAnsi" w:hAnsiTheme="minorHAnsi" w:cstheme="minorHAnsi"/>
          <w:sz w:val="22"/>
          <w:szCs w:val="22"/>
        </w:rPr>
        <w:t>szczególności niedostępność lub poważne zakłócenie którejkolwiek z funkcjonalności</w:t>
      </w:r>
      <w:r w:rsidR="00CA5DAD">
        <w:rPr>
          <w:rFonts w:asciiTheme="minorHAnsi" w:hAnsiTheme="minorHAnsi" w:cstheme="minorHAnsi"/>
          <w:sz w:val="22"/>
          <w:szCs w:val="22"/>
        </w:rPr>
        <w:t xml:space="preserve"> Systemu</w:t>
      </w:r>
      <w:r w:rsidRPr="00B52D49">
        <w:rPr>
          <w:rFonts w:asciiTheme="minorHAnsi" w:hAnsiTheme="minorHAnsi" w:cstheme="minorHAnsi"/>
          <w:sz w:val="22"/>
          <w:szCs w:val="22"/>
        </w:rPr>
        <w:t>:</w:t>
      </w:r>
    </w:p>
    <w:p w14:paraId="5D6A30E3" w14:textId="187AFF83" w:rsidR="00DB43B8" w:rsidRPr="00372232" w:rsidRDefault="00C23F71" w:rsidP="00372232">
      <w:pPr>
        <w:pStyle w:val="Akapitzlist"/>
        <w:numPr>
          <w:ilvl w:val="2"/>
          <w:numId w:val="19"/>
        </w:numPr>
        <w:ind w:left="709"/>
        <w:rPr>
          <w:rFonts w:asciiTheme="minorHAnsi" w:hAnsiTheme="minorHAnsi" w:cstheme="minorHAnsi"/>
        </w:rPr>
      </w:pPr>
      <w:r w:rsidRPr="00396879">
        <w:rPr>
          <w:rFonts w:asciiTheme="minorHAnsi" w:hAnsiTheme="minorHAnsi" w:cstheme="minorHAnsi"/>
        </w:rPr>
        <w:t>dla części dostępnej dla zalogowanych Użytkowni</w:t>
      </w:r>
      <w:r w:rsidR="005B0671" w:rsidRPr="00396879">
        <w:rPr>
          <w:rFonts w:asciiTheme="minorHAnsi" w:hAnsiTheme="minorHAnsi" w:cstheme="minorHAnsi"/>
        </w:rPr>
        <w:t>ków – pracowników Zamawiającego</w:t>
      </w:r>
      <w:r w:rsidRPr="00396879">
        <w:rPr>
          <w:rFonts w:asciiTheme="minorHAnsi" w:hAnsiTheme="minorHAnsi" w:cstheme="minorHAnsi"/>
        </w:rPr>
        <w:t>:</w:t>
      </w:r>
      <w:r w:rsidR="00DB43B8">
        <w:rPr>
          <w:rFonts w:asciiTheme="minorHAnsi" w:hAnsiTheme="minorHAnsi" w:cstheme="minorHAnsi"/>
        </w:rPr>
        <w:t xml:space="preserve"> </w:t>
      </w:r>
    </w:p>
    <w:p w14:paraId="6138ACEE" w14:textId="27948EE0" w:rsidR="00DB43B8" w:rsidRPr="00372232" w:rsidRDefault="004E3C71" w:rsidP="00372232">
      <w:pPr>
        <w:pStyle w:val="Akapitzlist"/>
        <w:numPr>
          <w:ilvl w:val="3"/>
          <w:numId w:val="68"/>
        </w:numPr>
        <w:ind w:left="1134"/>
        <w:rPr>
          <w:rFonts w:asciiTheme="minorHAnsi" w:hAnsiTheme="minorHAnsi" w:cstheme="minorHAnsi"/>
        </w:rPr>
      </w:pPr>
      <w:r w:rsidRPr="00372232">
        <w:rPr>
          <w:rFonts w:asciiTheme="minorHAnsi" w:hAnsiTheme="minorHAnsi" w:cstheme="minorHAnsi"/>
        </w:rPr>
        <w:t xml:space="preserve">definiowanie i </w:t>
      </w:r>
      <w:r w:rsidR="00017DB7" w:rsidRPr="00372232">
        <w:rPr>
          <w:rFonts w:asciiTheme="minorHAnsi" w:hAnsiTheme="minorHAnsi" w:cstheme="minorHAnsi"/>
        </w:rPr>
        <w:t>modyfikowanie</w:t>
      </w:r>
      <w:r w:rsidR="00F96256" w:rsidRPr="00372232">
        <w:rPr>
          <w:rFonts w:asciiTheme="minorHAnsi" w:hAnsiTheme="minorHAnsi" w:cstheme="minorHAnsi"/>
        </w:rPr>
        <w:t xml:space="preserve"> (</w:t>
      </w:r>
      <w:r w:rsidR="00AE5AF2" w:rsidRPr="00372232">
        <w:rPr>
          <w:rFonts w:asciiTheme="minorHAnsi" w:hAnsiTheme="minorHAnsi" w:cstheme="minorHAnsi"/>
        </w:rPr>
        <w:t>od chwili upublicznienia postępowania do upływu terminu składania ofert</w:t>
      </w:r>
      <w:r w:rsidR="00F96256" w:rsidRPr="00372232">
        <w:rPr>
          <w:rFonts w:asciiTheme="minorHAnsi" w:hAnsiTheme="minorHAnsi" w:cstheme="minorHAnsi"/>
        </w:rPr>
        <w:t>)</w:t>
      </w:r>
      <w:r w:rsidR="00017DB7" w:rsidRPr="00372232">
        <w:rPr>
          <w:rFonts w:asciiTheme="minorHAnsi" w:hAnsiTheme="minorHAnsi" w:cstheme="minorHAnsi"/>
        </w:rPr>
        <w:t xml:space="preserve"> </w:t>
      </w:r>
      <w:r w:rsidR="00AE5AF2" w:rsidRPr="00372232">
        <w:rPr>
          <w:rFonts w:asciiTheme="minorHAnsi" w:hAnsiTheme="minorHAnsi" w:cstheme="minorHAnsi"/>
        </w:rPr>
        <w:t xml:space="preserve">parametrów </w:t>
      </w:r>
      <w:r w:rsidR="00314CB0" w:rsidRPr="00372232">
        <w:rPr>
          <w:rFonts w:asciiTheme="minorHAnsi" w:hAnsiTheme="minorHAnsi" w:cstheme="minorHAnsi"/>
        </w:rPr>
        <w:t xml:space="preserve">Procedury </w:t>
      </w:r>
      <w:r w:rsidR="00C17779">
        <w:rPr>
          <w:rFonts w:asciiTheme="minorHAnsi" w:hAnsiTheme="minorHAnsi" w:cstheme="minorHAnsi"/>
        </w:rPr>
        <w:t>Z</w:t>
      </w:r>
      <w:r w:rsidR="00C17779" w:rsidRPr="00372232">
        <w:rPr>
          <w:rFonts w:asciiTheme="minorHAnsi" w:hAnsiTheme="minorHAnsi" w:cstheme="minorHAnsi"/>
        </w:rPr>
        <w:t xml:space="preserve">akupowej </w:t>
      </w:r>
      <w:r w:rsidR="00314CB0" w:rsidRPr="00372232">
        <w:rPr>
          <w:rFonts w:asciiTheme="minorHAnsi" w:hAnsiTheme="minorHAnsi" w:cstheme="minorHAnsi"/>
        </w:rPr>
        <w:t>w Systemie</w:t>
      </w:r>
      <w:r w:rsidR="00017DB7" w:rsidRPr="00372232">
        <w:rPr>
          <w:rFonts w:asciiTheme="minorHAnsi" w:hAnsiTheme="minorHAnsi" w:cstheme="minorHAnsi"/>
        </w:rPr>
        <w:t>, w tym dodawanie i</w:t>
      </w:r>
      <w:r w:rsidR="00BB5C1E" w:rsidRPr="00372232">
        <w:rPr>
          <w:rFonts w:asciiTheme="minorHAnsi" w:hAnsiTheme="minorHAnsi" w:cstheme="minorHAnsi"/>
        </w:rPr>
        <w:t> </w:t>
      </w:r>
      <w:r w:rsidR="00017DB7" w:rsidRPr="00372232">
        <w:rPr>
          <w:rFonts w:asciiTheme="minorHAnsi" w:hAnsiTheme="minorHAnsi" w:cstheme="minorHAnsi"/>
        </w:rPr>
        <w:t xml:space="preserve">modyfikowanie ogłoszeń w </w:t>
      </w:r>
      <w:r w:rsidR="00A42F64" w:rsidRPr="00372232">
        <w:rPr>
          <w:rFonts w:asciiTheme="minorHAnsi" w:hAnsiTheme="minorHAnsi" w:cstheme="minorHAnsi"/>
        </w:rPr>
        <w:t>S</w:t>
      </w:r>
      <w:r w:rsidR="00017DB7" w:rsidRPr="00372232">
        <w:rPr>
          <w:rFonts w:asciiTheme="minorHAnsi" w:hAnsiTheme="minorHAnsi" w:cstheme="minorHAnsi"/>
        </w:rPr>
        <w:t>trefie publicznej Systemu</w:t>
      </w:r>
      <w:r w:rsidR="00C23F71" w:rsidRPr="00372232">
        <w:rPr>
          <w:rFonts w:asciiTheme="minorHAnsi" w:hAnsiTheme="minorHAnsi" w:cstheme="minorHAnsi"/>
        </w:rPr>
        <w:t>,</w:t>
      </w:r>
    </w:p>
    <w:p w14:paraId="71C461ED" w14:textId="3B40DA38" w:rsidR="00DB43B8" w:rsidRPr="00372232" w:rsidRDefault="00017DB7" w:rsidP="00372232">
      <w:pPr>
        <w:pStyle w:val="Akapitzlist"/>
        <w:numPr>
          <w:ilvl w:val="3"/>
          <w:numId w:val="68"/>
        </w:numPr>
        <w:ind w:left="1134"/>
        <w:rPr>
          <w:rFonts w:asciiTheme="minorHAnsi" w:hAnsiTheme="minorHAnsi" w:cstheme="minorHAnsi"/>
        </w:rPr>
      </w:pPr>
      <w:r w:rsidRPr="00372232">
        <w:rPr>
          <w:rFonts w:asciiTheme="minorHAnsi" w:hAnsiTheme="minorHAnsi" w:cstheme="minorHAnsi"/>
        </w:rPr>
        <w:t>przekazywanie ogłoszeń</w:t>
      </w:r>
      <w:r w:rsidR="004E2FC8" w:rsidRPr="00372232">
        <w:rPr>
          <w:rFonts w:asciiTheme="minorHAnsi" w:hAnsiTheme="minorHAnsi" w:cstheme="minorHAnsi"/>
        </w:rPr>
        <w:t xml:space="preserve"> (z wyłączeniem ogłoszeń o udzieleniu zamówienia)</w:t>
      </w:r>
      <w:r w:rsidRPr="00372232">
        <w:rPr>
          <w:rFonts w:asciiTheme="minorHAnsi" w:hAnsiTheme="minorHAnsi" w:cstheme="minorHAnsi"/>
        </w:rPr>
        <w:t xml:space="preserve"> związanych </w:t>
      </w:r>
      <w:r w:rsidR="00314CB0" w:rsidRPr="00372232">
        <w:rPr>
          <w:rFonts w:asciiTheme="minorHAnsi" w:hAnsiTheme="minorHAnsi" w:cstheme="minorHAnsi"/>
        </w:rPr>
        <w:t>Procedurą</w:t>
      </w:r>
      <w:r w:rsidRPr="00372232">
        <w:rPr>
          <w:rFonts w:asciiTheme="minorHAnsi" w:hAnsiTheme="minorHAnsi" w:cstheme="minorHAnsi"/>
        </w:rPr>
        <w:t xml:space="preserve"> </w:t>
      </w:r>
      <w:r w:rsidR="00C17779">
        <w:rPr>
          <w:rFonts w:asciiTheme="minorHAnsi" w:hAnsiTheme="minorHAnsi" w:cstheme="minorHAnsi"/>
        </w:rPr>
        <w:t>Z</w:t>
      </w:r>
      <w:r w:rsidR="00314CB0" w:rsidRPr="00372232">
        <w:rPr>
          <w:rFonts w:asciiTheme="minorHAnsi" w:hAnsiTheme="minorHAnsi" w:cstheme="minorHAnsi"/>
        </w:rPr>
        <w:t xml:space="preserve">akupową </w:t>
      </w:r>
      <w:r w:rsidRPr="00372232">
        <w:rPr>
          <w:rFonts w:asciiTheme="minorHAnsi" w:hAnsiTheme="minorHAnsi" w:cstheme="minorHAnsi"/>
        </w:rPr>
        <w:t>do publikacji w Dz.</w:t>
      </w:r>
      <w:r w:rsidR="00A11D68" w:rsidRPr="00372232">
        <w:rPr>
          <w:rFonts w:asciiTheme="minorHAnsi" w:hAnsiTheme="minorHAnsi" w:cstheme="minorHAnsi"/>
        </w:rPr>
        <w:t xml:space="preserve"> </w:t>
      </w:r>
      <w:r w:rsidRPr="00372232">
        <w:rPr>
          <w:rFonts w:asciiTheme="minorHAnsi" w:hAnsiTheme="minorHAnsi" w:cstheme="minorHAnsi"/>
        </w:rPr>
        <w:t>U</w:t>
      </w:r>
      <w:r w:rsidR="008313BE" w:rsidRPr="00372232">
        <w:rPr>
          <w:rFonts w:asciiTheme="minorHAnsi" w:hAnsiTheme="minorHAnsi" w:cstheme="minorHAnsi"/>
        </w:rPr>
        <w:t>rz. U</w:t>
      </w:r>
      <w:r w:rsidRPr="00372232">
        <w:rPr>
          <w:rFonts w:asciiTheme="minorHAnsi" w:hAnsiTheme="minorHAnsi" w:cstheme="minorHAnsi"/>
        </w:rPr>
        <w:t>E</w:t>
      </w:r>
      <w:r w:rsidR="00FE142D" w:rsidRPr="00372232">
        <w:rPr>
          <w:rFonts w:asciiTheme="minorHAnsi" w:hAnsiTheme="minorHAnsi" w:cstheme="minorHAnsi"/>
        </w:rPr>
        <w:t xml:space="preserve"> i w innych publikatorach, z którymi jest zintegrowany System</w:t>
      </w:r>
      <w:r w:rsidR="00A42F64" w:rsidRPr="00372232">
        <w:rPr>
          <w:rFonts w:asciiTheme="minorHAnsi" w:hAnsiTheme="minorHAnsi" w:cstheme="minorHAnsi"/>
        </w:rPr>
        <w:t>,</w:t>
      </w:r>
    </w:p>
    <w:p w14:paraId="6DB9C285" w14:textId="3CFF283B" w:rsidR="00DB43B8" w:rsidRPr="00372232" w:rsidRDefault="00017DB7" w:rsidP="00372232">
      <w:pPr>
        <w:pStyle w:val="Akapitzlist"/>
        <w:numPr>
          <w:ilvl w:val="3"/>
          <w:numId w:val="68"/>
        </w:numPr>
        <w:ind w:left="1134"/>
        <w:rPr>
          <w:rFonts w:asciiTheme="minorHAnsi" w:hAnsiTheme="minorHAnsi" w:cstheme="minorHAnsi"/>
        </w:rPr>
      </w:pPr>
      <w:r w:rsidRPr="00372232">
        <w:rPr>
          <w:rFonts w:asciiTheme="minorHAnsi" w:hAnsiTheme="minorHAnsi" w:cstheme="minorHAnsi"/>
        </w:rPr>
        <w:t>przeprowadzenie procedury otwarcia ofert złożonych we wskazan</w:t>
      </w:r>
      <w:r w:rsidR="00ED29FC" w:rsidRPr="00372232">
        <w:rPr>
          <w:rFonts w:asciiTheme="minorHAnsi" w:hAnsiTheme="minorHAnsi" w:cstheme="minorHAnsi"/>
        </w:rPr>
        <w:t>ych przez Użytkownika terminach</w:t>
      </w:r>
      <w:r w:rsidR="00A42F64" w:rsidRPr="00372232">
        <w:rPr>
          <w:rFonts w:asciiTheme="minorHAnsi" w:hAnsiTheme="minorHAnsi" w:cstheme="minorHAnsi"/>
        </w:rPr>
        <w:t>,</w:t>
      </w:r>
    </w:p>
    <w:p w14:paraId="4D9F92C3" w14:textId="45CF79D8" w:rsidR="00ED29FC" w:rsidRPr="00372232" w:rsidRDefault="00ED29FC" w:rsidP="00372232">
      <w:pPr>
        <w:pStyle w:val="Akapitzlist"/>
        <w:numPr>
          <w:ilvl w:val="3"/>
          <w:numId w:val="68"/>
        </w:numPr>
        <w:ind w:left="1134"/>
        <w:rPr>
          <w:rFonts w:asciiTheme="minorHAnsi" w:hAnsiTheme="minorHAnsi" w:cstheme="minorHAnsi"/>
        </w:rPr>
      </w:pPr>
      <w:r w:rsidRPr="00372232">
        <w:rPr>
          <w:rFonts w:asciiTheme="minorHAnsi" w:hAnsiTheme="minorHAnsi" w:cstheme="minorHAnsi"/>
        </w:rPr>
        <w:t>definiowanie i przeprowadzanie aukcji elektronicznych;</w:t>
      </w:r>
    </w:p>
    <w:p w14:paraId="7DCE28F7" w14:textId="48DC86D7" w:rsidR="00094E25" w:rsidRPr="00372232" w:rsidRDefault="00094E25" w:rsidP="00372232">
      <w:pPr>
        <w:pStyle w:val="Akapitzlist"/>
        <w:numPr>
          <w:ilvl w:val="2"/>
          <w:numId w:val="19"/>
        </w:numPr>
        <w:ind w:left="709"/>
        <w:rPr>
          <w:rFonts w:asciiTheme="minorHAnsi" w:hAnsiTheme="minorHAnsi" w:cstheme="minorHAnsi"/>
        </w:rPr>
      </w:pPr>
      <w:r w:rsidRPr="00372232">
        <w:rPr>
          <w:rFonts w:asciiTheme="minorHAnsi" w:hAnsiTheme="minorHAnsi" w:cstheme="minorHAnsi"/>
        </w:rPr>
        <w:t>dla części dostęp</w:t>
      </w:r>
      <w:r w:rsidR="005B0671" w:rsidRPr="00372232">
        <w:rPr>
          <w:rFonts w:asciiTheme="minorHAnsi" w:hAnsiTheme="minorHAnsi" w:cstheme="minorHAnsi"/>
        </w:rPr>
        <w:t xml:space="preserve">nej dla zalogowanych </w:t>
      </w:r>
      <w:r w:rsidR="009F7290">
        <w:rPr>
          <w:rFonts w:asciiTheme="minorHAnsi" w:hAnsiTheme="minorHAnsi" w:cstheme="minorHAnsi"/>
        </w:rPr>
        <w:t>w</w:t>
      </w:r>
      <w:r w:rsidR="009F7290" w:rsidRPr="00372232">
        <w:rPr>
          <w:rFonts w:asciiTheme="minorHAnsi" w:hAnsiTheme="minorHAnsi" w:cstheme="minorHAnsi"/>
        </w:rPr>
        <w:t>ykonawców</w:t>
      </w:r>
      <w:r w:rsidRPr="00372232">
        <w:rPr>
          <w:rFonts w:asciiTheme="minorHAnsi" w:hAnsiTheme="minorHAnsi" w:cstheme="minorHAnsi"/>
        </w:rPr>
        <w:t>:</w:t>
      </w:r>
    </w:p>
    <w:p w14:paraId="69067BAC" w14:textId="09406AE6" w:rsidR="00094E25" w:rsidRPr="00372232" w:rsidRDefault="00094E25" w:rsidP="00372232">
      <w:pPr>
        <w:pStyle w:val="Akapitzlist"/>
        <w:numPr>
          <w:ilvl w:val="3"/>
          <w:numId w:val="70"/>
        </w:numPr>
        <w:ind w:left="1134"/>
        <w:rPr>
          <w:rFonts w:asciiTheme="minorHAnsi" w:hAnsiTheme="minorHAnsi" w:cstheme="minorHAnsi"/>
        </w:rPr>
      </w:pPr>
      <w:r w:rsidRPr="00372232">
        <w:rPr>
          <w:rFonts w:asciiTheme="minorHAnsi" w:hAnsiTheme="minorHAnsi" w:cstheme="minorHAnsi"/>
        </w:rPr>
        <w:t xml:space="preserve">złożenie oferty w Systemie w terminie wskazanym przez </w:t>
      </w:r>
      <w:r w:rsidR="00821B6B" w:rsidRPr="00372232">
        <w:rPr>
          <w:rFonts w:asciiTheme="minorHAnsi" w:hAnsiTheme="minorHAnsi" w:cstheme="minorHAnsi"/>
        </w:rPr>
        <w:t>Z</w:t>
      </w:r>
      <w:r w:rsidRPr="00372232">
        <w:rPr>
          <w:rFonts w:asciiTheme="minorHAnsi" w:hAnsiTheme="minorHAnsi" w:cstheme="minorHAnsi"/>
        </w:rPr>
        <w:t>amawiającego</w:t>
      </w:r>
      <w:r w:rsidR="00A42F64" w:rsidRPr="00372232">
        <w:rPr>
          <w:rFonts w:asciiTheme="minorHAnsi" w:hAnsiTheme="minorHAnsi" w:cstheme="minorHAnsi"/>
        </w:rPr>
        <w:t>,</w:t>
      </w:r>
    </w:p>
    <w:p w14:paraId="38C35DB6" w14:textId="24C45AEE" w:rsidR="00094E25" w:rsidRPr="00372232" w:rsidRDefault="00094E25" w:rsidP="00372232">
      <w:pPr>
        <w:pStyle w:val="Akapitzlist"/>
        <w:numPr>
          <w:ilvl w:val="3"/>
          <w:numId w:val="70"/>
        </w:numPr>
        <w:ind w:left="1134"/>
        <w:rPr>
          <w:rFonts w:asciiTheme="minorHAnsi" w:hAnsiTheme="minorHAnsi" w:cstheme="minorHAnsi"/>
        </w:rPr>
      </w:pPr>
      <w:r w:rsidRPr="00372232">
        <w:rPr>
          <w:rFonts w:asciiTheme="minorHAnsi" w:hAnsiTheme="minorHAnsi" w:cstheme="minorHAnsi"/>
        </w:rPr>
        <w:t xml:space="preserve">załączenie do oferty plików z dokumentami określonymi przez </w:t>
      </w:r>
      <w:r w:rsidR="00821B6B" w:rsidRPr="00372232">
        <w:rPr>
          <w:rFonts w:asciiTheme="minorHAnsi" w:hAnsiTheme="minorHAnsi" w:cstheme="minorHAnsi"/>
        </w:rPr>
        <w:t>Z</w:t>
      </w:r>
      <w:r w:rsidR="00D231A1" w:rsidRPr="00372232">
        <w:rPr>
          <w:rFonts w:asciiTheme="minorHAnsi" w:hAnsiTheme="minorHAnsi" w:cstheme="minorHAnsi"/>
        </w:rPr>
        <w:t>amawiającego</w:t>
      </w:r>
      <w:r w:rsidR="00A42F64" w:rsidRPr="00372232">
        <w:rPr>
          <w:rFonts w:asciiTheme="minorHAnsi" w:hAnsiTheme="minorHAnsi" w:cstheme="minorHAnsi"/>
        </w:rPr>
        <w:t>,</w:t>
      </w:r>
    </w:p>
    <w:p w14:paraId="678D9A78" w14:textId="16EC7426" w:rsidR="002D0486" w:rsidRPr="00372232" w:rsidRDefault="00094E25" w:rsidP="00372232">
      <w:pPr>
        <w:pStyle w:val="Akapitzlist"/>
        <w:numPr>
          <w:ilvl w:val="3"/>
          <w:numId w:val="70"/>
        </w:numPr>
        <w:ind w:left="1134"/>
        <w:rPr>
          <w:rFonts w:asciiTheme="minorHAnsi" w:hAnsiTheme="minorHAnsi" w:cstheme="minorHAnsi"/>
        </w:rPr>
      </w:pPr>
      <w:r w:rsidRPr="00372232">
        <w:rPr>
          <w:rFonts w:asciiTheme="minorHAnsi" w:hAnsiTheme="minorHAnsi" w:cstheme="minorHAnsi"/>
        </w:rPr>
        <w:t>składanie ofert lub postąpień w aukcji elektronicznej;</w:t>
      </w:r>
    </w:p>
    <w:p w14:paraId="1ED21023" w14:textId="7862C273" w:rsidR="00073B41" w:rsidRPr="00073B41" w:rsidRDefault="00C23F71" w:rsidP="00372232">
      <w:pPr>
        <w:pStyle w:val="Akapitzlist"/>
        <w:numPr>
          <w:ilvl w:val="2"/>
          <w:numId w:val="19"/>
        </w:numPr>
        <w:ind w:left="709"/>
        <w:rPr>
          <w:rFonts w:cs="Calibri"/>
        </w:rPr>
      </w:pPr>
      <w:r w:rsidRPr="00073B41">
        <w:rPr>
          <w:rFonts w:cs="Calibri"/>
        </w:rPr>
        <w:t xml:space="preserve">dla </w:t>
      </w:r>
      <w:r w:rsidR="00FE142D" w:rsidRPr="00073B41">
        <w:rPr>
          <w:rFonts w:cs="Calibri"/>
        </w:rPr>
        <w:t xml:space="preserve">ogólnodostępnej </w:t>
      </w:r>
      <w:r w:rsidR="00A42F64" w:rsidRPr="00073B41">
        <w:rPr>
          <w:rFonts w:cs="Calibri"/>
        </w:rPr>
        <w:t>S</w:t>
      </w:r>
      <w:r w:rsidR="00FE142D" w:rsidRPr="00073B41">
        <w:rPr>
          <w:rFonts w:cs="Calibri"/>
        </w:rPr>
        <w:t>trefy publicznej Systemu</w:t>
      </w:r>
      <w:r w:rsidRPr="00073B41">
        <w:rPr>
          <w:rFonts w:cs="Calibri"/>
        </w:rPr>
        <w:t>:</w:t>
      </w:r>
    </w:p>
    <w:p w14:paraId="7D33DB8C" w14:textId="7F6F4369" w:rsidR="00073B41" w:rsidRPr="00073B41" w:rsidRDefault="00285E61" w:rsidP="00073B41">
      <w:pPr>
        <w:pStyle w:val="Akapitzlist"/>
        <w:numPr>
          <w:ilvl w:val="2"/>
          <w:numId w:val="22"/>
        </w:numPr>
        <w:rPr>
          <w:rFonts w:cs="Calibri"/>
        </w:rPr>
      </w:pPr>
      <w:r w:rsidRPr="00073B41">
        <w:rPr>
          <w:rFonts w:cs="Calibri"/>
        </w:rPr>
        <w:t xml:space="preserve">brak dostępności </w:t>
      </w:r>
      <w:r w:rsidR="00A42F64" w:rsidRPr="00073B41">
        <w:rPr>
          <w:rFonts w:cs="Calibri"/>
        </w:rPr>
        <w:t>S</w:t>
      </w:r>
      <w:r w:rsidRPr="00073B41">
        <w:rPr>
          <w:rFonts w:cs="Calibri"/>
        </w:rPr>
        <w:t>trefy publicznej Systemu</w:t>
      </w:r>
      <w:r w:rsidR="00A42F64" w:rsidRPr="00073B41">
        <w:rPr>
          <w:rFonts w:cs="Calibri"/>
        </w:rPr>
        <w:t>,</w:t>
      </w:r>
    </w:p>
    <w:p w14:paraId="4020CF82" w14:textId="234DB04B" w:rsidR="00073B41" w:rsidRPr="00073B41" w:rsidRDefault="00C23F71" w:rsidP="00073B41">
      <w:pPr>
        <w:pStyle w:val="Akapitzlist"/>
        <w:numPr>
          <w:ilvl w:val="2"/>
          <w:numId w:val="22"/>
        </w:numPr>
        <w:rPr>
          <w:rFonts w:cs="Calibri"/>
        </w:rPr>
      </w:pPr>
      <w:r w:rsidRPr="00073B41">
        <w:rPr>
          <w:rFonts w:cs="Calibri"/>
        </w:rPr>
        <w:t xml:space="preserve">wyświetlanie </w:t>
      </w:r>
      <w:r w:rsidR="00D231A1" w:rsidRPr="00073B41">
        <w:rPr>
          <w:rFonts w:cs="Calibri"/>
        </w:rPr>
        <w:t xml:space="preserve">metryki </w:t>
      </w:r>
      <w:r w:rsidRPr="00073B41">
        <w:rPr>
          <w:rFonts w:cs="Calibri"/>
        </w:rPr>
        <w:t xml:space="preserve">ogłoszenia </w:t>
      </w:r>
      <w:r w:rsidR="00D231A1" w:rsidRPr="00073B41">
        <w:rPr>
          <w:rFonts w:cs="Calibri"/>
        </w:rPr>
        <w:t>i załączników</w:t>
      </w:r>
      <w:r w:rsidRPr="00073B41">
        <w:rPr>
          <w:rFonts w:cs="Calibri"/>
        </w:rPr>
        <w:t>,</w:t>
      </w:r>
    </w:p>
    <w:p w14:paraId="213D8819" w14:textId="5165DD2C" w:rsidR="00073B41" w:rsidRPr="00073B41" w:rsidRDefault="00C23F71" w:rsidP="00073B41">
      <w:pPr>
        <w:pStyle w:val="Akapitzlist"/>
        <w:numPr>
          <w:ilvl w:val="2"/>
          <w:numId w:val="22"/>
        </w:numPr>
        <w:rPr>
          <w:rFonts w:cs="Calibri"/>
        </w:rPr>
      </w:pPr>
      <w:r w:rsidRPr="00073B41">
        <w:rPr>
          <w:rFonts w:cs="Calibri"/>
        </w:rPr>
        <w:t xml:space="preserve">pobieranie dokumentacji </w:t>
      </w:r>
      <w:r w:rsidR="00314CB0" w:rsidRPr="00073B41">
        <w:rPr>
          <w:rFonts w:cs="Calibri"/>
        </w:rPr>
        <w:t xml:space="preserve">Procedury </w:t>
      </w:r>
      <w:r w:rsidR="00C17779">
        <w:rPr>
          <w:rFonts w:cs="Calibri"/>
        </w:rPr>
        <w:t>Z</w:t>
      </w:r>
      <w:r w:rsidR="00314CB0" w:rsidRPr="00073B41">
        <w:rPr>
          <w:rFonts w:cs="Calibri"/>
        </w:rPr>
        <w:t>akupowej</w:t>
      </w:r>
      <w:r w:rsidR="00A42F64" w:rsidRPr="00073B41">
        <w:rPr>
          <w:rFonts w:cs="Calibri"/>
        </w:rPr>
        <w:t>,</w:t>
      </w:r>
    </w:p>
    <w:p w14:paraId="11085503" w14:textId="5C714EFB" w:rsidR="00C23F71" w:rsidRPr="00073B41" w:rsidRDefault="00BB3A13" w:rsidP="00396879">
      <w:pPr>
        <w:pStyle w:val="Akapitzlist"/>
        <w:numPr>
          <w:ilvl w:val="2"/>
          <w:numId w:val="22"/>
        </w:numPr>
        <w:spacing w:after="0"/>
        <w:rPr>
          <w:rFonts w:cs="Calibri"/>
        </w:rPr>
      </w:pPr>
      <w:r w:rsidRPr="00073B41">
        <w:rPr>
          <w:rFonts w:cs="Calibri"/>
        </w:rPr>
        <w:t xml:space="preserve">wyświetlanie </w:t>
      </w:r>
      <w:r w:rsidR="00240F2D" w:rsidRPr="00073B41">
        <w:rPr>
          <w:rFonts w:cs="Calibri"/>
        </w:rPr>
        <w:t>planów postępowań o zamówienie publiczne</w:t>
      </w:r>
      <w:r w:rsidR="00C23F71" w:rsidRPr="00073B41">
        <w:rPr>
          <w:rFonts w:cs="Calibri"/>
        </w:rPr>
        <w:t>.</w:t>
      </w:r>
    </w:p>
    <w:p w14:paraId="07B1FD74" w14:textId="114F1923" w:rsidR="00C23F71" w:rsidRPr="00B52D49" w:rsidRDefault="00D0249D"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W przypadku wystąpienia Usterki Wykonawca zobowiązuje się, w czasie do 4 Godzin Roboczych od momentu Zgłoszenia</w:t>
      </w:r>
      <w:r w:rsidR="00D231A1" w:rsidRPr="00B52D49">
        <w:rPr>
          <w:rFonts w:asciiTheme="minorHAnsi" w:hAnsiTheme="minorHAnsi" w:cstheme="minorHAnsi"/>
          <w:sz w:val="22"/>
          <w:szCs w:val="22"/>
        </w:rPr>
        <w:t>,</w:t>
      </w:r>
      <w:r w:rsidRPr="00B52D49">
        <w:rPr>
          <w:rFonts w:asciiTheme="minorHAnsi" w:hAnsiTheme="minorHAnsi" w:cstheme="minorHAnsi"/>
          <w:sz w:val="22"/>
          <w:szCs w:val="22"/>
        </w:rPr>
        <w:t xml:space="preserve"> do: określenia możliwości usunięcia Usterki w Gwarantowanym Czasie Naprawy </w:t>
      </w:r>
      <w:r w:rsidRPr="00B52D49">
        <w:rPr>
          <w:rFonts w:asciiTheme="minorHAnsi" w:hAnsiTheme="minorHAnsi" w:cstheme="minorHAnsi"/>
          <w:sz w:val="22"/>
          <w:szCs w:val="22"/>
        </w:rPr>
        <w:lastRenderedPageBreak/>
        <w:t>dla kategorii Usterka lub uzgodnienia z Zamawiającym i uruchomienia Rozwiązania Zastępczego</w:t>
      </w:r>
      <w:r w:rsidR="00D231A1" w:rsidRPr="00B52D49">
        <w:rPr>
          <w:rFonts w:asciiTheme="minorHAnsi" w:hAnsiTheme="minorHAnsi" w:cstheme="minorHAnsi"/>
          <w:sz w:val="22"/>
          <w:szCs w:val="22"/>
        </w:rPr>
        <w:t>,</w:t>
      </w:r>
      <w:r w:rsidRPr="00B52D49">
        <w:rPr>
          <w:rFonts w:asciiTheme="minorHAnsi" w:hAnsiTheme="minorHAnsi" w:cstheme="minorHAnsi"/>
          <w:sz w:val="22"/>
          <w:szCs w:val="22"/>
        </w:rPr>
        <w:t xml:space="preserve"> jeżeli usunięcie Usterki nie jest możliwe w Gwarantowanym Czasie Naprawy dla kategorii Usterki. U</w:t>
      </w:r>
      <w:r w:rsidR="00C23F71" w:rsidRPr="00B52D49">
        <w:rPr>
          <w:rFonts w:asciiTheme="minorHAnsi" w:hAnsiTheme="minorHAnsi" w:cstheme="minorHAnsi"/>
          <w:sz w:val="22"/>
          <w:szCs w:val="22"/>
        </w:rPr>
        <w:t xml:space="preserve">ruchomienie Rozwiązania Zastępczego nie wyłącza zobowiązania Wykonawcy do Naprawy </w:t>
      </w:r>
      <w:r w:rsidR="00987058" w:rsidRPr="00B52D49">
        <w:rPr>
          <w:rFonts w:asciiTheme="minorHAnsi" w:hAnsiTheme="minorHAnsi" w:cstheme="minorHAnsi"/>
          <w:sz w:val="22"/>
          <w:szCs w:val="22"/>
        </w:rPr>
        <w:t>Usterki</w:t>
      </w:r>
      <w:r w:rsidR="00C23F71" w:rsidRPr="00B52D49">
        <w:rPr>
          <w:rFonts w:asciiTheme="minorHAnsi" w:hAnsiTheme="minorHAnsi" w:cstheme="minorHAnsi"/>
          <w:sz w:val="22"/>
          <w:szCs w:val="22"/>
        </w:rPr>
        <w:t xml:space="preserve">. </w:t>
      </w:r>
      <w:r w:rsidR="005974F6" w:rsidRPr="00B52D49">
        <w:rPr>
          <w:rFonts w:asciiTheme="minorHAnsi" w:hAnsiTheme="minorHAnsi" w:cstheme="minorHAnsi"/>
          <w:b/>
          <w:sz w:val="22"/>
          <w:szCs w:val="22"/>
        </w:rPr>
        <w:t xml:space="preserve">Gwarantowany </w:t>
      </w:r>
      <w:r w:rsidRPr="00B52D49">
        <w:rPr>
          <w:rFonts w:asciiTheme="minorHAnsi" w:hAnsiTheme="minorHAnsi" w:cstheme="minorHAnsi"/>
          <w:b/>
          <w:sz w:val="22"/>
          <w:szCs w:val="22"/>
        </w:rPr>
        <w:t xml:space="preserve">Czas </w:t>
      </w:r>
      <w:r w:rsidR="005974F6" w:rsidRPr="00B52D49">
        <w:rPr>
          <w:rFonts w:asciiTheme="minorHAnsi" w:hAnsiTheme="minorHAnsi" w:cstheme="minorHAnsi"/>
          <w:b/>
          <w:sz w:val="22"/>
          <w:szCs w:val="22"/>
        </w:rPr>
        <w:t>N</w:t>
      </w:r>
      <w:r w:rsidR="00C23F71" w:rsidRPr="00B52D49">
        <w:rPr>
          <w:rFonts w:asciiTheme="minorHAnsi" w:hAnsiTheme="minorHAnsi" w:cstheme="minorHAnsi"/>
          <w:b/>
          <w:sz w:val="22"/>
          <w:szCs w:val="22"/>
        </w:rPr>
        <w:t xml:space="preserve">aprawy </w:t>
      </w:r>
      <w:r w:rsidR="00A83C7A" w:rsidRPr="00B52D49">
        <w:rPr>
          <w:rFonts w:asciiTheme="minorHAnsi" w:hAnsiTheme="minorHAnsi" w:cstheme="minorHAnsi"/>
          <w:b/>
          <w:sz w:val="22"/>
          <w:szCs w:val="22"/>
        </w:rPr>
        <w:t>Usterki</w:t>
      </w:r>
      <w:r w:rsidR="00C23F71" w:rsidRPr="00B52D49">
        <w:rPr>
          <w:rFonts w:asciiTheme="minorHAnsi" w:hAnsiTheme="minorHAnsi" w:cstheme="minorHAnsi"/>
          <w:b/>
          <w:sz w:val="22"/>
          <w:szCs w:val="22"/>
        </w:rPr>
        <w:t xml:space="preserve"> po uruchomieniu Rozwiązania Zastępczego</w:t>
      </w:r>
      <w:r w:rsidRPr="00B52D49">
        <w:rPr>
          <w:rFonts w:asciiTheme="minorHAnsi" w:hAnsiTheme="minorHAnsi" w:cstheme="minorHAnsi"/>
          <w:b/>
          <w:sz w:val="22"/>
          <w:szCs w:val="22"/>
        </w:rPr>
        <w:t>,</w:t>
      </w:r>
      <w:r w:rsidR="00C23F71" w:rsidRPr="00B52D49">
        <w:rPr>
          <w:rFonts w:asciiTheme="minorHAnsi" w:hAnsiTheme="minorHAnsi" w:cstheme="minorHAnsi"/>
          <w:b/>
          <w:sz w:val="22"/>
          <w:szCs w:val="22"/>
        </w:rPr>
        <w:t xml:space="preserve"> liczony od chwili dokonania Zgłoszenia</w:t>
      </w:r>
      <w:r w:rsidRPr="00B52D49">
        <w:rPr>
          <w:rFonts w:asciiTheme="minorHAnsi" w:hAnsiTheme="minorHAnsi" w:cstheme="minorHAnsi"/>
          <w:b/>
          <w:sz w:val="22"/>
          <w:szCs w:val="22"/>
        </w:rPr>
        <w:t>, nie może przekroczyć 48 godzin</w:t>
      </w:r>
      <w:r w:rsidR="00C23F71" w:rsidRPr="00B52D49">
        <w:rPr>
          <w:rFonts w:asciiTheme="minorHAnsi" w:hAnsiTheme="minorHAnsi" w:cstheme="minorHAnsi"/>
          <w:sz w:val="22"/>
          <w:szCs w:val="22"/>
        </w:rPr>
        <w:t>.</w:t>
      </w:r>
      <w:r w:rsidR="00C3369F" w:rsidRPr="00B52D49">
        <w:rPr>
          <w:rFonts w:asciiTheme="minorHAnsi" w:hAnsiTheme="minorHAnsi" w:cstheme="minorHAnsi"/>
          <w:sz w:val="22"/>
          <w:szCs w:val="22"/>
        </w:rPr>
        <w:t xml:space="preserve"> Usterkę stanowi każde ograniczenie lub niedostępność funkcjonalności Systemu opisanej w OPZ i Umowie, która nie została zdefiniowana w</w:t>
      </w:r>
      <w:r w:rsidR="002620C0" w:rsidRPr="00B52D49">
        <w:rPr>
          <w:rFonts w:asciiTheme="minorHAnsi" w:hAnsiTheme="minorHAnsi" w:cstheme="minorHAnsi"/>
          <w:sz w:val="22"/>
          <w:szCs w:val="22"/>
        </w:rPr>
        <w:t> </w:t>
      </w:r>
      <w:r w:rsidR="00C3369F" w:rsidRPr="00B52D49">
        <w:rPr>
          <w:rFonts w:asciiTheme="minorHAnsi" w:hAnsiTheme="minorHAnsi" w:cstheme="minorHAnsi"/>
          <w:sz w:val="22"/>
          <w:szCs w:val="22"/>
        </w:rPr>
        <w:t>ust. 7 jako Awaria.</w:t>
      </w:r>
    </w:p>
    <w:p w14:paraId="525508CE" w14:textId="2DFD1949" w:rsidR="00C23F71" w:rsidRPr="00B52D49" w:rsidRDefault="00210780"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 xml:space="preserve">Jeżeli w </w:t>
      </w:r>
      <w:r w:rsidR="007E0CD3" w:rsidRPr="00B52D49">
        <w:rPr>
          <w:rFonts w:asciiTheme="minorHAnsi" w:hAnsiTheme="minorHAnsi" w:cstheme="minorHAnsi"/>
          <w:sz w:val="22"/>
          <w:szCs w:val="22"/>
        </w:rPr>
        <w:t>trakcie</w:t>
      </w:r>
      <w:r w:rsidRPr="00B52D49">
        <w:rPr>
          <w:rFonts w:asciiTheme="minorHAnsi" w:hAnsiTheme="minorHAnsi" w:cstheme="minorHAnsi"/>
          <w:sz w:val="22"/>
          <w:szCs w:val="22"/>
        </w:rPr>
        <w:t xml:space="preserve"> rozwiązywania Problemu okaże się, że jego genezą jest Aw</w:t>
      </w:r>
      <w:r w:rsidR="00EF5B49" w:rsidRPr="00B52D49">
        <w:rPr>
          <w:rFonts w:asciiTheme="minorHAnsi" w:hAnsiTheme="minorHAnsi" w:cstheme="minorHAnsi"/>
          <w:sz w:val="22"/>
          <w:szCs w:val="22"/>
        </w:rPr>
        <w:t>aria lub Usterka Systemu, Wykonawca ma obowiązek poinformować o tym fakcie Zamawiającego oraz</w:t>
      </w:r>
      <w:r w:rsidR="00E35C9A" w:rsidRPr="00B52D49">
        <w:rPr>
          <w:rFonts w:asciiTheme="minorHAnsi" w:hAnsiTheme="minorHAnsi" w:cstheme="minorHAnsi"/>
          <w:sz w:val="22"/>
          <w:szCs w:val="22"/>
        </w:rPr>
        <w:t>, po uzgodnieniu z</w:t>
      </w:r>
      <w:r w:rsidR="00BB5C1E" w:rsidRPr="00B52D49">
        <w:rPr>
          <w:rFonts w:asciiTheme="minorHAnsi" w:hAnsiTheme="minorHAnsi" w:cstheme="minorHAnsi"/>
          <w:sz w:val="22"/>
          <w:szCs w:val="22"/>
        </w:rPr>
        <w:t> </w:t>
      </w:r>
      <w:r w:rsidR="00E35C9A" w:rsidRPr="00B52D49">
        <w:rPr>
          <w:rFonts w:asciiTheme="minorHAnsi" w:hAnsiTheme="minorHAnsi" w:cstheme="minorHAnsi"/>
          <w:sz w:val="22"/>
          <w:szCs w:val="22"/>
        </w:rPr>
        <w:t>Zamawiającym,</w:t>
      </w:r>
      <w:r w:rsidR="00EF5B49" w:rsidRPr="00B52D49">
        <w:rPr>
          <w:rFonts w:asciiTheme="minorHAnsi" w:hAnsiTheme="minorHAnsi" w:cstheme="minorHAnsi"/>
          <w:sz w:val="22"/>
          <w:szCs w:val="22"/>
        </w:rPr>
        <w:t xml:space="preserve"> zmienić kategorię Zgłoszenia odpowiednio na Awarię </w:t>
      </w:r>
      <w:r w:rsidR="00D231A1" w:rsidRPr="00B52D49">
        <w:rPr>
          <w:rFonts w:asciiTheme="minorHAnsi" w:hAnsiTheme="minorHAnsi" w:cstheme="minorHAnsi"/>
          <w:sz w:val="22"/>
          <w:szCs w:val="22"/>
        </w:rPr>
        <w:t xml:space="preserve">lub </w:t>
      </w:r>
      <w:r w:rsidR="00EF5B49" w:rsidRPr="00B52D49">
        <w:rPr>
          <w:rFonts w:asciiTheme="minorHAnsi" w:hAnsiTheme="minorHAnsi" w:cstheme="minorHAnsi"/>
          <w:sz w:val="22"/>
          <w:szCs w:val="22"/>
        </w:rPr>
        <w:t>Usterkę</w:t>
      </w:r>
      <w:r w:rsidR="00015202" w:rsidRPr="00B52D49">
        <w:rPr>
          <w:rFonts w:asciiTheme="minorHAnsi" w:hAnsiTheme="minorHAnsi" w:cstheme="minorHAnsi"/>
          <w:sz w:val="22"/>
          <w:szCs w:val="22"/>
        </w:rPr>
        <w:t xml:space="preserve"> oraz postępować zgodnie z trybem właściwym dla Awarii lub Usterki.</w:t>
      </w:r>
      <w:r w:rsidR="00EF5B49" w:rsidRPr="00B52D49">
        <w:rPr>
          <w:rFonts w:asciiTheme="minorHAnsi" w:hAnsiTheme="minorHAnsi" w:cstheme="minorHAnsi"/>
          <w:sz w:val="22"/>
          <w:szCs w:val="22"/>
        </w:rPr>
        <w:t xml:space="preserve"> Czas </w:t>
      </w:r>
      <w:r w:rsidR="007632EA" w:rsidRPr="00B52D49">
        <w:rPr>
          <w:rFonts w:asciiTheme="minorHAnsi" w:hAnsiTheme="minorHAnsi" w:cstheme="minorHAnsi"/>
          <w:sz w:val="22"/>
          <w:szCs w:val="22"/>
        </w:rPr>
        <w:t xml:space="preserve">Naprawy liczony jest od momentu </w:t>
      </w:r>
      <w:r w:rsidR="00CA5DAD">
        <w:rPr>
          <w:rFonts w:asciiTheme="minorHAnsi" w:hAnsiTheme="minorHAnsi" w:cstheme="minorHAnsi"/>
          <w:sz w:val="22"/>
          <w:szCs w:val="22"/>
        </w:rPr>
        <w:t xml:space="preserve">dokonania </w:t>
      </w:r>
      <w:r w:rsidR="007632EA" w:rsidRPr="00B52D49">
        <w:rPr>
          <w:rFonts w:asciiTheme="minorHAnsi" w:hAnsiTheme="minorHAnsi" w:cstheme="minorHAnsi"/>
          <w:sz w:val="22"/>
          <w:szCs w:val="22"/>
        </w:rPr>
        <w:t xml:space="preserve"> </w:t>
      </w:r>
      <w:r w:rsidR="00D231A1" w:rsidRPr="00B52D49">
        <w:rPr>
          <w:rFonts w:asciiTheme="minorHAnsi" w:hAnsiTheme="minorHAnsi" w:cstheme="minorHAnsi"/>
          <w:sz w:val="22"/>
          <w:szCs w:val="22"/>
        </w:rPr>
        <w:t>Zgłoszenia</w:t>
      </w:r>
      <w:r w:rsidR="007632EA" w:rsidRPr="00B52D49">
        <w:rPr>
          <w:rFonts w:asciiTheme="minorHAnsi" w:hAnsiTheme="minorHAnsi" w:cstheme="minorHAnsi"/>
          <w:sz w:val="22"/>
          <w:szCs w:val="22"/>
        </w:rPr>
        <w:t>.</w:t>
      </w:r>
    </w:p>
    <w:p w14:paraId="233FB37C" w14:textId="3EE0CB4A" w:rsidR="00C23F71" w:rsidRPr="00B52D49" w:rsidRDefault="00C23F71"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 xml:space="preserve">Wykonawca zobowiązuje się do świadczenia </w:t>
      </w:r>
      <w:r w:rsidR="00E96233" w:rsidRPr="00B52D49">
        <w:rPr>
          <w:rFonts w:asciiTheme="minorHAnsi" w:hAnsiTheme="minorHAnsi" w:cstheme="minorHAnsi"/>
          <w:sz w:val="22"/>
          <w:szCs w:val="22"/>
        </w:rPr>
        <w:t>usługi udostępniania Systemu</w:t>
      </w:r>
      <w:r w:rsidR="00FF58AE"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w sposób zapobiegający utracie jakichkolwiek danych. </w:t>
      </w:r>
      <w:r w:rsidR="00A1713E" w:rsidRPr="00B52D49">
        <w:rPr>
          <w:rFonts w:asciiTheme="minorHAnsi" w:hAnsiTheme="minorHAnsi" w:cstheme="minorHAnsi"/>
          <w:sz w:val="22"/>
          <w:szCs w:val="22"/>
        </w:rPr>
        <w:t xml:space="preserve">Jeżeli </w:t>
      </w:r>
      <w:r w:rsidR="00031084" w:rsidRPr="00B52D49">
        <w:rPr>
          <w:rFonts w:asciiTheme="minorHAnsi" w:hAnsiTheme="minorHAnsi" w:cstheme="minorHAnsi"/>
          <w:sz w:val="22"/>
          <w:szCs w:val="22"/>
        </w:rPr>
        <w:t xml:space="preserve">aktualizacja Systemu wynikająca w szczególności z </w:t>
      </w:r>
      <w:r w:rsidR="00A1713E" w:rsidRPr="00B52D49">
        <w:rPr>
          <w:rFonts w:asciiTheme="minorHAnsi" w:hAnsiTheme="minorHAnsi" w:cstheme="minorHAnsi"/>
          <w:sz w:val="22"/>
          <w:szCs w:val="22"/>
        </w:rPr>
        <w:t>napraw</w:t>
      </w:r>
      <w:r w:rsidR="003A2F88" w:rsidRPr="00B52D49">
        <w:rPr>
          <w:rFonts w:asciiTheme="minorHAnsi" w:hAnsiTheme="minorHAnsi" w:cstheme="minorHAnsi"/>
          <w:sz w:val="22"/>
          <w:szCs w:val="22"/>
        </w:rPr>
        <w:t>y</w:t>
      </w:r>
      <w:r w:rsidR="00A1713E" w:rsidRPr="00B52D49">
        <w:rPr>
          <w:rFonts w:asciiTheme="minorHAnsi" w:hAnsiTheme="minorHAnsi" w:cstheme="minorHAnsi"/>
          <w:sz w:val="22"/>
          <w:szCs w:val="22"/>
        </w:rPr>
        <w:t xml:space="preserve"> Awarii lub Usterki </w:t>
      </w:r>
      <w:r w:rsidRPr="00B52D49">
        <w:rPr>
          <w:rFonts w:asciiTheme="minorHAnsi" w:hAnsiTheme="minorHAnsi" w:cstheme="minorHAnsi"/>
          <w:sz w:val="22"/>
          <w:szCs w:val="22"/>
        </w:rPr>
        <w:t xml:space="preserve">wiąże się z ryzykiem utraty lub uszkodzenia danych, Wykonawca zobowiązany jest poinformować o tym Zamawiającego przed przystąpieniem do </w:t>
      </w:r>
      <w:r w:rsidR="00A1713E" w:rsidRPr="00B52D49">
        <w:rPr>
          <w:rFonts w:asciiTheme="minorHAnsi" w:hAnsiTheme="minorHAnsi" w:cstheme="minorHAnsi"/>
          <w:sz w:val="22"/>
          <w:szCs w:val="22"/>
        </w:rPr>
        <w:t xml:space="preserve">ich </w:t>
      </w:r>
      <w:r w:rsidRPr="00B52D49">
        <w:rPr>
          <w:rFonts w:asciiTheme="minorHAnsi" w:hAnsiTheme="minorHAnsi" w:cstheme="minorHAnsi"/>
          <w:sz w:val="22"/>
          <w:szCs w:val="22"/>
        </w:rPr>
        <w:t>wykonywania oraz uzgodnić z</w:t>
      </w:r>
      <w:r w:rsidR="00F03A91">
        <w:rPr>
          <w:rFonts w:asciiTheme="minorHAnsi" w:hAnsiTheme="minorHAnsi" w:cstheme="minorHAnsi"/>
          <w:sz w:val="22"/>
          <w:szCs w:val="22"/>
        </w:rPr>
        <w:t> </w:t>
      </w:r>
      <w:r w:rsidRPr="00B52D49">
        <w:rPr>
          <w:rFonts w:asciiTheme="minorHAnsi" w:hAnsiTheme="minorHAnsi" w:cstheme="minorHAnsi"/>
          <w:sz w:val="22"/>
          <w:szCs w:val="22"/>
        </w:rPr>
        <w:t xml:space="preserve">Zamawiającym warunki </w:t>
      </w:r>
      <w:r w:rsidR="00A1713E" w:rsidRPr="00B52D49">
        <w:rPr>
          <w:rFonts w:asciiTheme="minorHAnsi" w:hAnsiTheme="minorHAnsi" w:cstheme="minorHAnsi"/>
          <w:sz w:val="22"/>
          <w:szCs w:val="22"/>
        </w:rPr>
        <w:t>zabezpieczenia danych</w:t>
      </w:r>
      <w:r w:rsidRPr="00B52D49">
        <w:rPr>
          <w:rFonts w:asciiTheme="minorHAnsi" w:hAnsiTheme="minorHAnsi" w:cstheme="minorHAnsi"/>
          <w:sz w:val="22"/>
          <w:szCs w:val="22"/>
        </w:rPr>
        <w:t>.</w:t>
      </w:r>
    </w:p>
    <w:p w14:paraId="5DD55E0F" w14:textId="515C9D50" w:rsidR="00C23F71" w:rsidRPr="00B52D49" w:rsidRDefault="00C23F71"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 xml:space="preserve">W </w:t>
      </w:r>
      <w:r w:rsidR="00A1713E" w:rsidRPr="00B52D49">
        <w:rPr>
          <w:rFonts w:asciiTheme="minorHAnsi" w:hAnsiTheme="minorHAnsi" w:cstheme="minorHAnsi"/>
          <w:sz w:val="22"/>
          <w:szCs w:val="22"/>
        </w:rPr>
        <w:t>przypadku, gdy w wyniku naprawy Awarii lub Usterki, zmianie ulegnie sposób obsługi funkcjonalności udostępnianych przez System, Wykonawca zobowiązuje się do poinformowania Zamawiającego o</w:t>
      </w:r>
      <w:r w:rsidR="00BB5C1E" w:rsidRPr="00B52D49">
        <w:rPr>
          <w:rFonts w:asciiTheme="minorHAnsi" w:hAnsiTheme="minorHAnsi" w:cstheme="minorHAnsi"/>
          <w:sz w:val="22"/>
          <w:szCs w:val="22"/>
        </w:rPr>
        <w:t> </w:t>
      </w:r>
      <w:r w:rsidR="00A1713E" w:rsidRPr="00B52D49">
        <w:rPr>
          <w:rFonts w:asciiTheme="minorHAnsi" w:hAnsiTheme="minorHAnsi" w:cstheme="minorHAnsi"/>
          <w:sz w:val="22"/>
          <w:szCs w:val="22"/>
        </w:rPr>
        <w:t xml:space="preserve">nowych zasadach użytkowania Systemu. W przypadku, gdy zmiany te Zamawiający uzna za istotne, Wykonawca zobowiązuje się do zaktualizowania </w:t>
      </w:r>
      <w:r w:rsidR="00DD00B7" w:rsidRPr="00B52D49">
        <w:rPr>
          <w:rFonts w:asciiTheme="minorHAnsi" w:hAnsiTheme="minorHAnsi" w:cstheme="minorHAnsi"/>
          <w:sz w:val="22"/>
          <w:szCs w:val="22"/>
        </w:rPr>
        <w:t>Instrukcji</w:t>
      </w:r>
      <w:r w:rsidR="0071419A" w:rsidRPr="00B52D49">
        <w:rPr>
          <w:rFonts w:asciiTheme="minorHAnsi" w:hAnsiTheme="minorHAnsi" w:cstheme="minorHAnsi"/>
          <w:sz w:val="22"/>
          <w:szCs w:val="22"/>
        </w:rPr>
        <w:t xml:space="preserve"> oraz przeprowadzenia </w:t>
      </w:r>
      <w:r w:rsidR="007A1389" w:rsidRPr="00B52D49">
        <w:rPr>
          <w:rFonts w:asciiTheme="minorHAnsi" w:hAnsiTheme="minorHAnsi" w:cstheme="minorHAnsi"/>
          <w:sz w:val="22"/>
          <w:szCs w:val="22"/>
        </w:rPr>
        <w:t>Zajęć instruujących</w:t>
      </w:r>
      <w:r w:rsidR="00EF7C0F" w:rsidRPr="00B52D49">
        <w:rPr>
          <w:rFonts w:asciiTheme="minorHAnsi" w:hAnsiTheme="minorHAnsi" w:cstheme="minorHAnsi"/>
          <w:sz w:val="22"/>
          <w:szCs w:val="22"/>
        </w:rPr>
        <w:t xml:space="preserve"> dla Administratorów</w:t>
      </w:r>
      <w:r w:rsidR="0071419A" w:rsidRPr="00B52D49">
        <w:rPr>
          <w:rFonts w:asciiTheme="minorHAnsi" w:hAnsiTheme="minorHAnsi" w:cstheme="minorHAnsi"/>
          <w:sz w:val="22"/>
          <w:szCs w:val="22"/>
        </w:rPr>
        <w:t>, jeżeli Zamawiający uzna to za zasadne.</w:t>
      </w:r>
    </w:p>
    <w:p w14:paraId="5D864043" w14:textId="53296BBE" w:rsidR="00580A19" w:rsidRPr="00B52D49" w:rsidRDefault="00580A19"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 xml:space="preserve">Wykonawca uprawniony jest do dokonywania czasowych wyłączeń Systemu i przerw w świadczeniu </w:t>
      </w:r>
      <w:r w:rsidR="00E53254" w:rsidRPr="00B52D49">
        <w:rPr>
          <w:rFonts w:asciiTheme="minorHAnsi" w:hAnsiTheme="minorHAnsi" w:cstheme="minorHAnsi"/>
          <w:sz w:val="22"/>
          <w:szCs w:val="22"/>
        </w:rPr>
        <w:t>U</w:t>
      </w:r>
      <w:r w:rsidRPr="00B52D49">
        <w:rPr>
          <w:rFonts w:asciiTheme="minorHAnsi" w:hAnsiTheme="minorHAnsi" w:cstheme="minorHAnsi"/>
          <w:sz w:val="22"/>
          <w:szCs w:val="22"/>
        </w:rPr>
        <w:t>sług</w:t>
      </w:r>
      <w:r w:rsidR="00E53254" w:rsidRPr="00B52D49">
        <w:rPr>
          <w:rFonts w:asciiTheme="minorHAnsi" w:hAnsiTheme="minorHAnsi" w:cstheme="minorHAnsi"/>
          <w:sz w:val="22"/>
          <w:szCs w:val="22"/>
        </w:rPr>
        <w:t>i</w:t>
      </w:r>
      <w:r w:rsidRPr="00B52D49">
        <w:rPr>
          <w:rFonts w:asciiTheme="minorHAnsi" w:hAnsiTheme="minorHAnsi" w:cstheme="minorHAnsi"/>
          <w:sz w:val="22"/>
          <w:szCs w:val="22"/>
        </w:rPr>
        <w:t xml:space="preserve"> w zakresie niezbędnym dla podjęcia i przeprowadzenia planowanych konserwacji, napraw, instalacji nowych wersji Systemu przez łączny okres nie dłuższy niż 8 godzin w danym miesiącu. </w:t>
      </w:r>
      <w:r w:rsidR="00A54365" w:rsidRPr="00B52D49">
        <w:rPr>
          <w:rFonts w:asciiTheme="minorHAnsi" w:hAnsiTheme="minorHAnsi" w:cstheme="minorHAnsi"/>
          <w:sz w:val="22"/>
          <w:szCs w:val="22"/>
        </w:rPr>
        <w:t>O</w:t>
      </w:r>
      <w:r w:rsidR="00E814F4">
        <w:rPr>
          <w:rFonts w:asciiTheme="minorHAnsi" w:hAnsiTheme="minorHAnsi" w:cstheme="minorHAnsi"/>
          <w:sz w:val="22"/>
          <w:szCs w:val="22"/>
        </w:rPr>
        <w:t> </w:t>
      </w:r>
      <w:r w:rsidR="00B7143B" w:rsidRPr="00B52D49">
        <w:rPr>
          <w:rFonts w:asciiTheme="minorHAnsi" w:hAnsiTheme="minorHAnsi" w:cstheme="minorHAnsi"/>
          <w:sz w:val="22"/>
          <w:szCs w:val="22"/>
        </w:rPr>
        <w:t xml:space="preserve">planowanych </w:t>
      </w:r>
      <w:r w:rsidRPr="00B52D49">
        <w:rPr>
          <w:rFonts w:asciiTheme="minorHAnsi" w:hAnsiTheme="minorHAnsi" w:cstheme="minorHAnsi"/>
          <w:sz w:val="22"/>
          <w:szCs w:val="22"/>
        </w:rPr>
        <w:t>przerw</w:t>
      </w:r>
      <w:r w:rsidR="00B7143B" w:rsidRPr="00B52D49">
        <w:rPr>
          <w:rFonts w:asciiTheme="minorHAnsi" w:hAnsiTheme="minorHAnsi" w:cstheme="minorHAnsi"/>
          <w:sz w:val="22"/>
          <w:szCs w:val="22"/>
        </w:rPr>
        <w:t>ach</w:t>
      </w:r>
      <w:r w:rsidRPr="00B52D49">
        <w:rPr>
          <w:rFonts w:asciiTheme="minorHAnsi" w:hAnsiTheme="minorHAnsi" w:cstheme="minorHAnsi"/>
          <w:sz w:val="22"/>
          <w:szCs w:val="22"/>
        </w:rPr>
        <w:t>, wyłączenia</w:t>
      </w:r>
      <w:r w:rsidR="00B7143B" w:rsidRPr="00B52D49">
        <w:rPr>
          <w:rFonts w:asciiTheme="minorHAnsi" w:hAnsiTheme="minorHAnsi" w:cstheme="minorHAnsi"/>
          <w:sz w:val="22"/>
          <w:szCs w:val="22"/>
        </w:rPr>
        <w:t>ch</w:t>
      </w:r>
      <w:r w:rsidRPr="00B52D49">
        <w:rPr>
          <w:rFonts w:asciiTheme="minorHAnsi" w:hAnsiTheme="minorHAnsi" w:cstheme="minorHAnsi"/>
          <w:sz w:val="22"/>
          <w:szCs w:val="22"/>
        </w:rPr>
        <w:t>, prac</w:t>
      </w:r>
      <w:r w:rsidR="00B7143B" w:rsidRPr="00B52D49">
        <w:rPr>
          <w:rFonts w:asciiTheme="minorHAnsi" w:hAnsiTheme="minorHAnsi" w:cstheme="minorHAnsi"/>
          <w:sz w:val="22"/>
          <w:szCs w:val="22"/>
        </w:rPr>
        <w:t>ach</w:t>
      </w:r>
      <w:r w:rsidRPr="00B52D49">
        <w:rPr>
          <w:rFonts w:asciiTheme="minorHAnsi" w:hAnsiTheme="minorHAnsi" w:cstheme="minorHAnsi"/>
          <w:sz w:val="22"/>
          <w:szCs w:val="22"/>
        </w:rPr>
        <w:t xml:space="preserve"> Wykonawca </w:t>
      </w:r>
      <w:r w:rsidR="00B7143B" w:rsidRPr="00B52D49">
        <w:rPr>
          <w:rFonts w:asciiTheme="minorHAnsi" w:hAnsiTheme="minorHAnsi" w:cstheme="minorHAnsi"/>
          <w:sz w:val="22"/>
          <w:szCs w:val="22"/>
        </w:rPr>
        <w:t>p</w:t>
      </w:r>
      <w:r w:rsidR="005C35A7" w:rsidRPr="00B52D49">
        <w:rPr>
          <w:rFonts w:asciiTheme="minorHAnsi" w:hAnsiTheme="minorHAnsi" w:cstheme="minorHAnsi"/>
          <w:sz w:val="22"/>
          <w:szCs w:val="22"/>
        </w:rPr>
        <w:t>oinformuje Zamawiającego</w:t>
      </w:r>
      <w:r w:rsidRPr="00B52D49">
        <w:rPr>
          <w:rFonts w:asciiTheme="minorHAnsi" w:hAnsiTheme="minorHAnsi" w:cstheme="minorHAnsi"/>
          <w:sz w:val="22"/>
          <w:szCs w:val="22"/>
        </w:rPr>
        <w:t xml:space="preserve">. </w:t>
      </w:r>
    </w:p>
    <w:p w14:paraId="025C29E1" w14:textId="1FFD80E7" w:rsidR="00580A19" w:rsidRPr="00B52D49" w:rsidRDefault="00580A19" w:rsidP="00372232">
      <w:pPr>
        <w:pStyle w:val="Zwykytekst"/>
        <w:numPr>
          <w:ilvl w:val="0"/>
          <w:numId w:val="19"/>
        </w:numPr>
        <w:spacing w:line="276" w:lineRule="auto"/>
        <w:jc w:val="left"/>
        <w:rPr>
          <w:rFonts w:asciiTheme="minorHAnsi" w:hAnsiTheme="minorHAnsi" w:cstheme="minorHAnsi"/>
          <w:sz w:val="22"/>
          <w:szCs w:val="22"/>
        </w:rPr>
      </w:pPr>
      <w:r w:rsidRPr="00B52D49">
        <w:rPr>
          <w:rFonts w:asciiTheme="minorHAnsi" w:hAnsiTheme="minorHAnsi" w:cstheme="minorHAnsi"/>
          <w:sz w:val="22"/>
          <w:szCs w:val="22"/>
        </w:rPr>
        <w:t>Jeżeli ze względu na charakter pr</w:t>
      </w:r>
      <w:r w:rsidR="00FC16C0" w:rsidRPr="00B52D49">
        <w:rPr>
          <w:rFonts w:asciiTheme="minorHAnsi" w:hAnsiTheme="minorHAnsi" w:cstheme="minorHAnsi"/>
          <w:sz w:val="22"/>
          <w:szCs w:val="22"/>
        </w:rPr>
        <w:t xml:space="preserve">ac wymienionych powyżej, w tym </w:t>
      </w:r>
      <w:r w:rsidRPr="00B52D49">
        <w:rPr>
          <w:rFonts w:asciiTheme="minorHAnsi" w:hAnsiTheme="minorHAnsi" w:cstheme="minorHAnsi"/>
          <w:sz w:val="22"/>
          <w:szCs w:val="22"/>
        </w:rPr>
        <w:t xml:space="preserve">z uwagi na konieczność współpracy z pracownikami Zamawiającego, niezbędna będzie przerwa w działaniu Systemu w Godzinach </w:t>
      </w:r>
      <w:r w:rsidR="00313A5C" w:rsidRPr="00B52D49">
        <w:rPr>
          <w:rFonts w:asciiTheme="minorHAnsi" w:hAnsiTheme="minorHAnsi" w:cstheme="minorHAnsi"/>
          <w:sz w:val="22"/>
          <w:szCs w:val="22"/>
        </w:rPr>
        <w:t>Roboczych</w:t>
      </w:r>
      <w:r w:rsidRPr="00B52D49">
        <w:rPr>
          <w:rFonts w:asciiTheme="minorHAnsi" w:hAnsiTheme="minorHAnsi" w:cstheme="minorHAnsi"/>
          <w:sz w:val="22"/>
          <w:szCs w:val="22"/>
        </w:rPr>
        <w:t xml:space="preserve">, Wykonawca powiadomi o tym fakcie Zamawiającego co najmniej na 5 </w:t>
      </w:r>
      <w:r w:rsidR="00313A5C" w:rsidRPr="00B52D49">
        <w:rPr>
          <w:rFonts w:asciiTheme="minorHAnsi" w:hAnsiTheme="minorHAnsi" w:cstheme="minorHAnsi"/>
          <w:sz w:val="22"/>
          <w:szCs w:val="22"/>
        </w:rPr>
        <w:t xml:space="preserve">Dni Roboczych </w:t>
      </w:r>
      <w:r w:rsidRPr="00B52D49">
        <w:rPr>
          <w:rFonts w:asciiTheme="minorHAnsi" w:hAnsiTheme="minorHAnsi" w:cstheme="minorHAnsi"/>
          <w:sz w:val="22"/>
          <w:szCs w:val="22"/>
        </w:rPr>
        <w:t xml:space="preserve">przed planowaną przerwą w świadczeniu </w:t>
      </w:r>
      <w:r w:rsidR="00E53254" w:rsidRPr="00B52D49">
        <w:rPr>
          <w:rFonts w:asciiTheme="minorHAnsi" w:hAnsiTheme="minorHAnsi" w:cstheme="minorHAnsi"/>
          <w:sz w:val="22"/>
          <w:szCs w:val="22"/>
        </w:rPr>
        <w:t>U</w:t>
      </w:r>
      <w:r w:rsidRPr="00B52D49">
        <w:rPr>
          <w:rFonts w:asciiTheme="minorHAnsi" w:hAnsiTheme="minorHAnsi" w:cstheme="minorHAnsi"/>
          <w:sz w:val="22"/>
          <w:szCs w:val="22"/>
        </w:rPr>
        <w:t>sług</w:t>
      </w:r>
      <w:r w:rsidR="00E53254" w:rsidRPr="00B52D49">
        <w:rPr>
          <w:rFonts w:asciiTheme="minorHAnsi" w:hAnsiTheme="minorHAnsi" w:cstheme="minorHAnsi"/>
          <w:sz w:val="22"/>
          <w:szCs w:val="22"/>
        </w:rPr>
        <w:t>i</w:t>
      </w:r>
      <w:r w:rsidR="00000EE6" w:rsidRPr="00B52D49">
        <w:rPr>
          <w:rFonts w:asciiTheme="minorHAnsi" w:hAnsiTheme="minorHAnsi" w:cstheme="minorHAnsi"/>
          <w:sz w:val="22"/>
          <w:szCs w:val="22"/>
        </w:rPr>
        <w:t xml:space="preserve">. W przypadku konieczności </w:t>
      </w:r>
      <w:r w:rsidR="00AC0EDE" w:rsidRPr="00B52D49">
        <w:rPr>
          <w:rFonts w:asciiTheme="minorHAnsi" w:hAnsiTheme="minorHAnsi" w:cstheme="minorHAnsi"/>
          <w:sz w:val="22"/>
          <w:szCs w:val="22"/>
        </w:rPr>
        <w:t>czasowego wyłączenia Systemu, której Wykonawca nie był w stanie przewidzieć (np. związanej z koniecznością naprawy Awarii lub Usterki</w:t>
      </w:r>
      <w:r w:rsidR="4C78FC20" w:rsidRPr="00B52D49">
        <w:rPr>
          <w:rFonts w:asciiTheme="minorHAnsi" w:hAnsiTheme="minorHAnsi" w:cstheme="minorHAnsi"/>
          <w:sz w:val="22"/>
          <w:szCs w:val="22"/>
        </w:rPr>
        <w:t>),</w:t>
      </w:r>
      <w:r w:rsidR="00AC0EDE" w:rsidRPr="00B52D49">
        <w:rPr>
          <w:rFonts w:asciiTheme="minorHAnsi" w:hAnsiTheme="minorHAnsi" w:cstheme="minorHAnsi"/>
          <w:sz w:val="22"/>
          <w:szCs w:val="22"/>
        </w:rPr>
        <w:t xml:space="preserve"> Wykonawca niezwłocznie powiadomi o tym fakcie Zamawiającego.</w:t>
      </w:r>
    </w:p>
    <w:p w14:paraId="24BF408E" w14:textId="50E3BD95" w:rsidR="0077651F" w:rsidRPr="00B52D49" w:rsidRDefault="0077651F" w:rsidP="2129424B">
      <w:pPr>
        <w:pStyle w:val="Zwykytekst"/>
        <w:numPr>
          <w:ilvl w:val="0"/>
          <w:numId w:val="19"/>
        </w:numPr>
        <w:spacing w:line="276" w:lineRule="auto"/>
        <w:jc w:val="left"/>
        <w:rPr>
          <w:rFonts w:asciiTheme="minorHAnsi" w:hAnsiTheme="minorHAnsi" w:cstheme="minorBidi"/>
          <w:sz w:val="22"/>
          <w:szCs w:val="22"/>
        </w:rPr>
      </w:pPr>
      <w:r w:rsidRPr="2129424B">
        <w:rPr>
          <w:rFonts w:asciiTheme="minorHAnsi" w:hAnsiTheme="minorHAnsi" w:cstheme="minorBidi"/>
          <w:sz w:val="22"/>
          <w:szCs w:val="22"/>
        </w:rPr>
        <w:t xml:space="preserve">Wykonawca każdorazowo poinformuje Zamawiającego o zmianach wprowadzonych w </w:t>
      </w:r>
      <w:r w:rsidR="00320655" w:rsidRPr="2129424B">
        <w:rPr>
          <w:rFonts w:asciiTheme="minorHAnsi" w:hAnsiTheme="minorHAnsi" w:cstheme="minorBidi"/>
          <w:sz w:val="22"/>
          <w:szCs w:val="22"/>
        </w:rPr>
        <w:t>Systemie</w:t>
      </w:r>
      <w:r w:rsidR="009C6F89" w:rsidRPr="2129424B">
        <w:rPr>
          <w:rFonts w:asciiTheme="minorHAnsi" w:hAnsiTheme="minorHAnsi" w:cstheme="minorBidi"/>
          <w:sz w:val="22"/>
          <w:szCs w:val="22"/>
        </w:rPr>
        <w:t>, przy czym w przypadku zmian wynikających ze zmian przepisów prawa,</w:t>
      </w:r>
      <w:r w:rsidR="007C1747" w:rsidRPr="2129424B">
        <w:rPr>
          <w:rFonts w:asciiTheme="minorHAnsi" w:hAnsiTheme="minorHAnsi" w:cstheme="minorBidi"/>
          <w:sz w:val="22"/>
          <w:szCs w:val="22"/>
        </w:rPr>
        <w:t xml:space="preserve"> o których mowa w § 4 ust. 1,</w:t>
      </w:r>
      <w:r w:rsidR="001555F0" w:rsidRPr="2129424B">
        <w:rPr>
          <w:rFonts w:asciiTheme="minorHAnsi" w:hAnsiTheme="minorHAnsi" w:cstheme="minorBidi"/>
          <w:sz w:val="22"/>
          <w:szCs w:val="22"/>
        </w:rPr>
        <w:t xml:space="preserve"> Wykonawca ma obowiązek </w:t>
      </w:r>
      <w:r w:rsidR="009C6F89" w:rsidRPr="2129424B">
        <w:rPr>
          <w:rFonts w:asciiTheme="minorHAnsi" w:hAnsiTheme="minorHAnsi" w:cstheme="minorBidi"/>
          <w:sz w:val="22"/>
          <w:szCs w:val="22"/>
        </w:rPr>
        <w:t>uzgodnienia</w:t>
      </w:r>
      <w:r w:rsidR="001555F0" w:rsidRPr="2129424B">
        <w:rPr>
          <w:rFonts w:asciiTheme="minorHAnsi" w:hAnsiTheme="minorHAnsi" w:cstheme="minorBidi"/>
          <w:sz w:val="22"/>
          <w:szCs w:val="22"/>
        </w:rPr>
        <w:t xml:space="preserve"> zakresu zmian oraz sposobu ich implementacji w Systemie</w:t>
      </w:r>
      <w:r w:rsidR="009C6F89" w:rsidRPr="2129424B">
        <w:rPr>
          <w:rFonts w:asciiTheme="minorHAnsi" w:hAnsiTheme="minorHAnsi" w:cstheme="minorBidi"/>
          <w:sz w:val="22"/>
          <w:szCs w:val="22"/>
        </w:rPr>
        <w:t xml:space="preserve"> z</w:t>
      </w:r>
      <w:r w:rsidR="002620C0" w:rsidRPr="2129424B">
        <w:rPr>
          <w:rFonts w:asciiTheme="minorHAnsi" w:hAnsiTheme="minorHAnsi" w:cstheme="minorBidi"/>
          <w:sz w:val="22"/>
          <w:szCs w:val="22"/>
        </w:rPr>
        <w:t> </w:t>
      </w:r>
      <w:r w:rsidR="009C6F89" w:rsidRPr="2129424B">
        <w:rPr>
          <w:rFonts w:asciiTheme="minorHAnsi" w:hAnsiTheme="minorHAnsi" w:cstheme="minorBidi"/>
          <w:sz w:val="22"/>
          <w:szCs w:val="22"/>
        </w:rPr>
        <w:t>Zamawiającym</w:t>
      </w:r>
      <w:r w:rsidR="00431961" w:rsidRPr="2129424B">
        <w:rPr>
          <w:rFonts w:asciiTheme="minorHAnsi" w:hAnsiTheme="minorHAnsi" w:cstheme="minorBidi"/>
          <w:sz w:val="22"/>
          <w:szCs w:val="22"/>
        </w:rPr>
        <w:t>. W</w:t>
      </w:r>
      <w:r w:rsidR="003A6506" w:rsidRPr="2129424B">
        <w:rPr>
          <w:rFonts w:asciiTheme="minorHAnsi" w:hAnsiTheme="minorHAnsi" w:cstheme="minorBidi"/>
          <w:sz w:val="22"/>
          <w:szCs w:val="22"/>
        </w:rPr>
        <w:t> </w:t>
      </w:r>
      <w:r w:rsidR="00431961" w:rsidRPr="2129424B">
        <w:rPr>
          <w:rFonts w:asciiTheme="minorHAnsi" w:hAnsiTheme="minorHAnsi" w:cstheme="minorBidi"/>
          <w:sz w:val="22"/>
          <w:szCs w:val="22"/>
        </w:rPr>
        <w:t xml:space="preserve">przypadku </w:t>
      </w:r>
      <w:r w:rsidR="00C3036C" w:rsidRPr="2129424B">
        <w:rPr>
          <w:rFonts w:asciiTheme="minorHAnsi" w:hAnsiTheme="minorHAnsi" w:cstheme="minorBidi"/>
          <w:sz w:val="22"/>
          <w:szCs w:val="22"/>
        </w:rPr>
        <w:t xml:space="preserve">rozbieżności </w:t>
      </w:r>
      <w:r w:rsidR="00D041A7" w:rsidRPr="2129424B">
        <w:rPr>
          <w:rFonts w:asciiTheme="minorHAnsi" w:hAnsiTheme="minorHAnsi" w:cstheme="minorBidi"/>
          <w:sz w:val="22"/>
          <w:szCs w:val="22"/>
        </w:rPr>
        <w:t>pomiędzy Stronami</w:t>
      </w:r>
      <w:r w:rsidR="003C0217" w:rsidRPr="2129424B">
        <w:rPr>
          <w:rFonts w:asciiTheme="minorHAnsi" w:hAnsiTheme="minorHAnsi" w:cstheme="minorBidi"/>
          <w:sz w:val="22"/>
          <w:szCs w:val="22"/>
        </w:rPr>
        <w:t xml:space="preserve"> co do </w:t>
      </w:r>
      <w:r w:rsidR="003C0217" w:rsidRPr="2129424B">
        <w:rPr>
          <w:rFonts w:asciiTheme="minorHAnsi" w:hAnsiTheme="minorHAnsi" w:cstheme="minorBidi"/>
          <w:b/>
          <w:bCs/>
          <w:sz w:val="22"/>
          <w:szCs w:val="22"/>
        </w:rPr>
        <w:t>zakresu implementacji zmian w</w:t>
      </w:r>
      <w:r w:rsidR="00FD0821" w:rsidRPr="2129424B">
        <w:rPr>
          <w:rFonts w:asciiTheme="minorHAnsi" w:hAnsiTheme="minorHAnsi" w:cstheme="minorBidi"/>
          <w:b/>
          <w:bCs/>
          <w:sz w:val="22"/>
          <w:szCs w:val="22"/>
        </w:rPr>
        <w:t> </w:t>
      </w:r>
      <w:r w:rsidR="003C0217" w:rsidRPr="2129424B">
        <w:rPr>
          <w:rFonts w:asciiTheme="minorHAnsi" w:hAnsiTheme="minorHAnsi" w:cstheme="minorBidi"/>
          <w:b/>
          <w:bCs/>
          <w:sz w:val="22"/>
          <w:szCs w:val="22"/>
        </w:rPr>
        <w:t>Systemie</w:t>
      </w:r>
      <w:r w:rsidR="00D041A7" w:rsidRPr="2129424B">
        <w:rPr>
          <w:rFonts w:asciiTheme="minorHAnsi" w:hAnsiTheme="minorHAnsi" w:cstheme="minorBidi"/>
          <w:sz w:val="22"/>
          <w:szCs w:val="22"/>
        </w:rPr>
        <w:t>,</w:t>
      </w:r>
      <w:r w:rsidR="00C3036C" w:rsidRPr="2129424B">
        <w:rPr>
          <w:rFonts w:asciiTheme="minorHAnsi" w:hAnsiTheme="minorHAnsi" w:cstheme="minorBidi"/>
          <w:sz w:val="22"/>
          <w:szCs w:val="22"/>
        </w:rPr>
        <w:t xml:space="preserve"> wynikającego </w:t>
      </w:r>
      <w:r w:rsidRPr="2129424B">
        <w:rPr>
          <w:rFonts w:asciiTheme="minorHAnsi" w:hAnsiTheme="minorHAnsi" w:cstheme="minorBidi"/>
          <w:sz w:val="22"/>
          <w:szCs w:val="22"/>
        </w:rPr>
        <w:t xml:space="preserve">ze zmian w </w:t>
      </w:r>
      <w:r w:rsidR="00431961" w:rsidRPr="2129424B">
        <w:rPr>
          <w:rFonts w:asciiTheme="minorHAnsi" w:hAnsiTheme="minorHAnsi" w:cstheme="minorBidi"/>
          <w:sz w:val="22"/>
          <w:szCs w:val="22"/>
        </w:rPr>
        <w:t>przepisach prawa</w:t>
      </w:r>
      <w:r w:rsidR="00027161" w:rsidRPr="2129424B">
        <w:rPr>
          <w:rFonts w:asciiTheme="minorHAnsi" w:hAnsiTheme="minorHAnsi" w:cstheme="minorBidi"/>
          <w:sz w:val="22"/>
          <w:szCs w:val="22"/>
        </w:rPr>
        <w:t>, w szczególności przepisów Ustawy</w:t>
      </w:r>
      <w:r w:rsidR="003C0217" w:rsidRPr="2129424B">
        <w:rPr>
          <w:rFonts w:asciiTheme="minorHAnsi" w:hAnsiTheme="minorHAnsi" w:cstheme="minorBidi"/>
          <w:sz w:val="22"/>
          <w:szCs w:val="22"/>
        </w:rPr>
        <w:t xml:space="preserve">, wiążące jest stanowisko Wykonawcy. </w:t>
      </w:r>
      <w:bookmarkEnd w:id="0"/>
      <w:bookmarkEnd w:id="1"/>
      <w:bookmarkEnd w:id="2"/>
      <w:bookmarkEnd w:id="3"/>
      <w:r w:rsidRPr="2129424B">
        <w:rPr>
          <w:rFonts w:asciiTheme="minorHAnsi" w:hAnsiTheme="minorHAnsi" w:cstheme="minorBidi"/>
          <w:sz w:val="22"/>
          <w:szCs w:val="22"/>
        </w:rPr>
        <w:t>W</w:t>
      </w:r>
      <w:r w:rsidR="003A6506" w:rsidRPr="2129424B">
        <w:rPr>
          <w:rFonts w:asciiTheme="minorHAnsi" w:hAnsiTheme="minorHAnsi" w:cstheme="minorBidi"/>
          <w:sz w:val="22"/>
          <w:szCs w:val="22"/>
        </w:rPr>
        <w:t> </w:t>
      </w:r>
      <w:r w:rsidRPr="2129424B">
        <w:rPr>
          <w:rFonts w:asciiTheme="minorHAnsi" w:hAnsiTheme="minorHAnsi" w:cstheme="minorBidi"/>
          <w:sz w:val="22"/>
          <w:szCs w:val="22"/>
        </w:rPr>
        <w:t xml:space="preserve">przypadku, gdy zmiany te Zamawiający uzna za istotne, Wykonawca zobowiązuje się do zaktualizowania </w:t>
      </w:r>
      <w:r w:rsidR="00320655" w:rsidRPr="2129424B">
        <w:rPr>
          <w:rFonts w:asciiTheme="minorHAnsi" w:hAnsiTheme="minorHAnsi" w:cstheme="minorBidi"/>
          <w:sz w:val="22"/>
          <w:szCs w:val="22"/>
        </w:rPr>
        <w:t>I</w:t>
      </w:r>
      <w:r w:rsidRPr="2129424B">
        <w:rPr>
          <w:rFonts w:asciiTheme="minorHAnsi" w:hAnsiTheme="minorHAnsi" w:cstheme="minorBidi"/>
          <w:sz w:val="22"/>
          <w:szCs w:val="22"/>
        </w:rPr>
        <w:t xml:space="preserve">nstrukcji </w:t>
      </w:r>
      <w:r w:rsidR="00320655" w:rsidRPr="2129424B">
        <w:rPr>
          <w:rFonts w:asciiTheme="minorHAnsi" w:hAnsiTheme="minorHAnsi" w:cstheme="minorBidi"/>
          <w:sz w:val="22"/>
          <w:szCs w:val="22"/>
        </w:rPr>
        <w:t xml:space="preserve">oraz przeprowadzenia </w:t>
      </w:r>
      <w:r w:rsidR="007A1389" w:rsidRPr="2129424B">
        <w:rPr>
          <w:rFonts w:asciiTheme="minorHAnsi" w:hAnsiTheme="minorHAnsi" w:cstheme="minorBidi"/>
          <w:sz w:val="22"/>
          <w:szCs w:val="22"/>
        </w:rPr>
        <w:t>Zajęć instruujących</w:t>
      </w:r>
      <w:r w:rsidR="00CF2AB8" w:rsidRPr="2129424B">
        <w:rPr>
          <w:rFonts w:asciiTheme="minorHAnsi" w:hAnsiTheme="minorHAnsi" w:cstheme="minorBidi"/>
          <w:sz w:val="22"/>
          <w:szCs w:val="22"/>
        </w:rPr>
        <w:t xml:space="preserve"> dla Administratorów</w:t>
      </w:r>
      <w:r w:rsidR="00DD00B7" w:rsidRPr="2129424B">
        <w:rPr>
          <w:rFonts w:asciiTheme="minorHAnsi" w:hAnsiTheme="minorHAnsi" w:cstheme="minorBidi"/>
          <w:sz w:val="22"/>
          <w:szCs w:val="22"/>
        </w:rPr>
        <w:t>.</w:t>
      </w:r>
    </w:p>
    <w:p w14:paraId="581C5AAF" w14:textId="77777777" w:rsidR="004B2E4C" w:rsidRPr="00372232" w:rsidRDefault="004B2E4C" w:rsidP="00372232">
      <w:pPr>
        <w:pStyle w:val="Nagwek6"/>
        <w:spacing w:before="240"/>
        <w:rPr>
          <w:rFonts w:asciiTheme="minorHAnsi" w:hAnsiTheme="minorHAnsi" w:cstheme="minorHAnsi"/>
          <w:b w:val="0"/>
          <w:sz w:val="22"/>
          <w:szCs w:val="22"/>
        </w:rPr>
      </w:pPr>
      <w:r w:rsidRPr="00372232">
        <w:rPr>
          <w:rFonts w:asciiTheme="minorHAnsi" w:hAnsiTheme="minorHAnsi" w:cstheme="minorHAnsi"/>
          <w:sz w:val="22"/>
          <w:szCs w:val="22"/>
        </w:rPr>
        <w:t xml:space="preserve">§ </w:t>
      </w:r>
      <w:r w:rsidR="0065586A" w:rsidRPr="00372232">
        <w:rPr>
          <w:rFonts w:asciiTheme="minorHAnsi" w:hAnsiTheme="minorHAnsi" w:cstheme="minorHAnsi"/>
          <w:sz w:val="22"/>
          <w:szCs w:val="22"/>
        </w:rPr>
        <w:t>7</w:t>
      </w:r>
    </w:p>
    <w:p w14:paraId="52CFC6E9" w14:textId="77777777" w:rsidR="00EA1E13" w:rsidRPr="00372232" w:rsidRDefault="00862E3B" w:rsidP="00372232">
      <w:pPr>
        <w:pStyle w:val="Nagwek6"/>
        <w:spacing w:after="120"/>
        <w:rPr>
          <w:rFonts w:asciiTheme="minorHAnsi" w:hAnsiTheme="minorHAnsi" w:cstheme="minorHAnsi"/>
          <w:b w:val="0"/>
          <w:sz w:val="22"/>
          <w:szCs w:val="22"/>
        </w:rPr>
      </w:pPr>
      <w:r w:rsidRPr="00E56015">
        <w:rPr>
          <w:rFonts w:asciiTheme="minorHAnsi" w:hAnsiTheme="minorHAnsi" w:cstheme="minorHAnsi"/>
          <w:sz w:val="22"/>
          <w:szCs w:val="22"/>
        </w:rPr>
        <w:t>Wynagrodzenie</w:t>
      </w:r>
    </w:p>
    <w:p w14:paraId="080EC299" w14:textId="45A88637" w:rsidR="0065586A" w:rsidRPr="00FF60CF" w:rsidRDefault="008A5D38" w:rsidP="00B52D49">
      <w:pPr>
        <w:numPr>
          <w:ilvl w:val="0"/>
          <w:numId w:val="21"/>
        </w:numPr>
        <w:tabs>
          <w:tab w:val="clear" w:pos="397"/>
        </w:tabs>
        <w:spacing w:line="276" w:lineRule="auto"/>
        <w:ind w:left="426" w:hanging="426"/>
        <w:rPr>
          <w:rFonts w:asciiTheme="minorHAnsi" w:hAnsiTheme="minorHAnsi" w:cstheme="minorHAnsi"/>
          <w:sz w:val="22"/>
          <w:szCs w:val="22"/>
        </w:rPr>
      </w:pPr>
      <w:r>
        <w:rPr>
          <w:rFonts w:asciiTheme="minorHAnsi" w:hAnsiTheme="minorHAnsi" w:cstheme="minorHAnsi"/>
          <w:sz w:val="22"/>
          <w:szCs w:val="22"/>
        </w:rPr>
        <w:t>Łączne w</w:t>
      </w:r>
      <w:r w:rsidR="00E83D65" w:rsidRPr="00B52D49">
        <w:rPr>
          <w:rFonts w:asciiTheme="minorHAnsi" w:hAnsiTheme="minorHAnsi" w:cstheme="minorHAnsi"/>
          <w:sz w:val="22"/>
          <w:szCs w:val="22"/>
        </w:rPr>
        <w:t xml:space="preserve">ynagrodzenie </w:t>
      </w:r>
      <w:r w:rsidR="0065586A" w:rsidRPr="00B52D49">
        <w:rPr>
          <w:rFonts w:asciiTheme="minorHAnsi" w:hAnsiTheme="minorHAnsi" w:cstheme="minorHAnsi"/>
          <w:sz w:val="22"/>
          <w:szCs w:val="22"/>
        </w:rPr>
        <w:t>należne Wykonawcy z</w:t>
      </w:r>
      <w:r w:rsidR="00E83D65" w:rsidRPr="00B52D49">
        <w:rPr>
          <w:rFonts w:asciiTheme="minorHAnsi" w:hAnsiTheme="minorHAnsi" w:cstheme="minorHAnsi"/>
          <w:sz w:val="22"/>
          <w:szCs w:val="22"/>
        </w:rPr>
        <w:t xml:space="preserve"> </w:t>
      </w:r>
      <w:r w:rsidR="0065586A" w:rsidRPr="00B52D49">
        <w:rPr>
          <w:rFonts w:asciiTheme="minorHAnsi" w:hAnsiTheme="minorHAnsi" w:cstheme="minorHAnsi"/>
          <w:sz w:val="22"/>
          <w:szCs w:val="22"/>
        </w:rPr>
        <w:t xml:space="preserve">tytułu </w:t>
      </w:r>
      <w:r w:rsidR="00E83D65" w:rsidRPr="00B52D49">
        <w:rPr>
          <w:rFonts w:asciiTheme="minorHAnsi" w:hAnsiTheme="minorHAnsi" w:cstheme="minorHAnsi"/>
          <w:sz w:val="22"/>
          <w:szCs w:val="22"/>
        </w:rPr>
        <w:t>świadczeni</w:t>
      </w:r>
      <w:r w:rsidR="0065586A" w:rsidRPr="00B52D49">
        <w:rPr>
          <w:rFonts w:asciiTheme="minorHAnsi" w:hAnsiTheme="minorHAnsi" w:cstheme="minorHAnsi"/>
          <w:sz w:val="22"/>
          <w:szCs w:val="22"/>
        </w:rPr>
        <w:t>a</w:t>
      </w:r>
      <w:r w:rsidR="00E83D65" w:rsidRPr="00B52D49">
        <w:rPr>
          <w:rFonts w:asciiTheme="minorHAnsi" w:hAnsiTheme="minorHAnsi" w:cstheme="minorHAnsi"/>
          <w:sz w:val="22"/>
          <w:szCs w:val="22"/>
        </w:rPr>
        <w:t xml:space="preserve"> </w:t>
      </w:r>
      <w:r w:rsidR="00E2000A">
        <w:rPr>
          <w:rFonts w:asciiTheme="minorHAnsi" w:hAnsiTheme="minorHAnsi" w:cstheme="minorHAnsi"/>
          <w:sz w:val="22"/>
          <w:szCs w:val="22"/>
        </w:rPr>
        <w:t>usługi udostępniania Systemu</w:t>
      </w:r>
      <w:r w:rsidR="0065586A" w:rsidRPr="00B52D49">
        <w:rPr>
          <w:rFonts w:asciiTheme="minorHAnsi" w:hAnsiTheme="minorHAnsi" w:cstheme="minorHAnsi"/>
          <w:sz w:val="22"/>
          <w:szCs w:val="22"/>
        </w:rPr>
        <w:t xml:space="preserve"> w</w:t>
      </w:r>
      <w:r w:rsidR="00F03A91">
        <w:rPr>
          <w:rFonts w:asciiTheme="minorHAnsi" w:hAnsiTheme="minorHAnsi" w:cstheme="minorHAnsi"/>
          <w:sz w:val="22"/>
          <w:szCs w:val="22"/>
        </w:rPr>
        <w:t> </w:t>
      </w:r>
      <w:r w:rsidR="0065586A" w:rsidRPr="00B52D49">
        <w:rPr>
          <w:rFonts w:asciiTheme="minorHAnsi" w:hAnsiTheme="minorHAnsi" w:cstheme="minorHAnsi"/>
          <w:sz w:val="22"/>
          <w:szCs w:val="22"/>
        </w:rPr>
        <w:t xml:space="preserve">całym okresie realizacji Umowy </w:t>
      </w:r>
      <w:r w:rsidR="00E66591" w:rsidRPr="00B52D49">
        <w:rPr>
          <w:rFonts w:asciiTheme="minorHAnsi" w:hAnsiTheme="minorHAnsi" w:cstheme="minorHAnsi"/>
          <w:sz w:val="22"/>
          <w:szCs w:val="22"/>
        </w:rPr>
        <w:t xml:space="preserve">nie przekroczy </w:t>
      </w:r>
      <w:r w:rsidR="7F3F53AD" w:rsidRPr="00B52D49">
        <w:rPr>
          <w:rFonts w:asciiTheme="minorHAnsi" w:hAnsiTheme="minorHAnsi" w:cstheme="minorHAnsi"/>
          <w:sz w:val="22"/>
          <w:szCs w:val="22"/>
        </w:rPr>
        <w:t xml:space="preserve">kwoty </w:t>
      </w:r>
      <w:r w:rsidR="4344366F" w:rsidRPr="00B52D49">
        <w:rPr>
          <w:rFonts w:asciiTheme="minorHAnsi" w:hAnsiTheme="minorHAnsi" w:cstheme="minorHAnsi"/>
          <w:sz w:val="22"/>
          <w:szCs w:val="22"/>
        </w:rPr>
        <w:t xml:space="preserve"> </w:t>
      </w:r>
      <w:r w:rsidR="00B60292" w:rsidRPr="001B46D7">
        <w:rPr>
          <w:rFonts w:asciiTheme="minorHAnsi" w:hAnsiTheme="minorHAnsi" w:cstheme="minorHAnsi"/>
          <w:b/>
          <w:sz w:val="22"/>
          <w:szCs w:val="22"/>
        </w:rPr>
        <w:t>...</w:t>
      </w:r>
      <w:r w:rsidR="00F12866" w:rsidRPr="001B46D7">
        <w:rPr>
          <w:rFonts w:asciiTheme="minorHAnsi" w:hAnsiTheme="minorHAnsi" w:cstheme="minorHAnsi"/>
          <w:b/>
          <w:sz w:val="22"/>
          <w:szCs w:val="22"/>
        </w:rPr>
        <w:t>...</w:t>
      </w:r>
      <w:r w:rsidR="0007168A" w:rsidRPr="001B46D7">
        <w:rPr>
          <w:rFonts w:asciiTheme="minorHAnsi" w:hAnsiTheme="minorHAnsi" w:cstheme="minorHAnsi"/>
          <w:b/>
          <w:sz w:val="22"/>
          <w:szCs w:val="22"/>
        </w:rPr>
        <w:t>.....................</w:t>
      </w:r>
      <w:r w:rsidR="00F12866" w:rsidRPr="001B46D7">
        <w:rPr>
          <w:rFonts w:asciiTheme="minorHAnsi" w:hAnsiTheme="minorHAnsi" w:cstheme="minorHAnsi"/>
          <w:b/>
          <w:sz w:val="22"/>
          <w:szCs w:val="22"/>
        </w:rPr>
        <w:t>.</w:t>
      </w:r>
      <w:r w:rsidR="00E66591" w:rsidRPr="001B46D7">
        <w:rPr>
          <w:rFonts w:asciiTheme="minorHAnsi" w:hAnsiTheme="minorHAnsi" w:cstheme="minorHAnsi"/>
          <w:b/>
          <w:sz w:val="22"/>
          <w:szCs w:val="22"/>
        </w:rPr>
        <w:t xml:space="preserve"> </w:t>
      </w:r>
      <w:r w:rsidR="00E01F01" w:rsidRPr="001B46D7">
        <w:rPr>
          <w:rFonts w:asciiTheme="minorHAnsi" w:hAnsiTheme="minorHAnsi" w:cstheme="minorHAnsi"/>
          <w:b/>
          <w:sz w:val="22"/>
          <w:szCs w:val="22"/>
        </w:rPr>
        <w:t xml:space="preserve">zł </w:t>
      </w:r>
      <w:r w:rsidR="00E66591" w:rsidRPr="001B46D7">
        <w:rPr>
          <w:rFonts w:asciiTheme="minorHAnsi" w:hAnsiTheme="minorHAnsi" w:cstheme="minorHAnsi"/>
          <w:b/>
          <w:sz w:val="22"/>
          <w:szCs w:val="22"/>
        </w:rPr>
        <w:t>brutto</w:t>
      </w:r>
      <w:r w:rsidR="00E66591" w:rsidRPr="00B52D49">
        <w:rPr>
          <w:rFonts w:asciiTheme="minorHAnsi" w:hAnsiTheme="minorHAnsi" w:cstheme="minorHAnsi"/>
          <w:sz w:val="22"/>
          <w:szCs w:val="22"/>
        </w:rPr>
        <w:t xml:space="preserve"> (słownie:</w:t>
      </w:r>
      <w:r w:rsidR="00A025E0" w:rsidRPr="00B52D49">
        <w:rPr>
          <w:rFonts w:asciiTheme="minorHAnsi" w:hAnsiTheme="minorHAnsi" w:cstheme="minorHAnsi"/>
          <w:sz w:val="22"/>
          <w:szCs w:val="22"/>
        </w:rPr>
        <w:t xml:space="preserve"> </w:t>
      </w:r>
      <w:r w:rsidR="00E01F01">
        <w:rPr>
          <w:rFonts w:asciiTheme="minorHAnsi" w:hAnsiTheme="minorHAnsi" w:cstheme="minorHAnsi"/>
          <w:sz w:val="22"/>
          <w:szCs w:val="22"/>
        </w:rPr>
        <w:t xml:space="preserve">……………………… </w:t>
      </w:r>
      <w:r w:rsidR="00F12866" w:rsidRPr="00B52D49">
        <w:rPr>
          <w:rFonts w:asciiTheme="minorHAnsi" w:hAnsiTheme="minorHAnsi" w:cstheme="minorHAnsi"/>
          <w:sz w:val="22"/>
          <w:szCs w:val="22"/>
        </w:rPr>
        <w:t>……</w:t>
      </w:r>
      <w:r w:rsidR="0007168A" w:rsidRPr="00B52D49">
        <w:rPr>
          <w:rFonts w:asciiTheme="minorHAnsi" w:hAnsiTheme="minorHAnsi" w:cstheme="minorHAnsi"/>
          <w:sz w:val="22"/>
          <w:szCs w:val="22"/>
        </w:rPr>
        <w:t>…………………………………………</w:t>
      </w:r>
      <w:r w:rsidR="00E01F01">
        <w:rPr>
          <w:rFonts w:asciiTheme="minorHAnsi" w:hAnsiTheme="minorHAnsi" w:cstheme="minorHAnsi"/>
          <w:sz w:val="22"/>
          <w:szCs w:val="22"/>
        </w:rPr>
        <w:t>……………</w:t>
      </w:r>
      <w:r w:rsidR="00F12866" w:rsidRPr="00B52D49">
        <w:rPr>
          <w:rFonts w:asciiTheme="minorHAnsi" w:hAnsiTheme="minorHAnsi" w:cstheme="minorHAnsi"/>
          <w:sz w:val="22"/>
          <w:szCs w:val="22"/>
        </w:rPr>
        <w:t>………</w:t>
      </w:r>
      <w:r w:rsidR="00E66591" w:rsidRPr="00B52D49">
        <w:rPr>
          <w:rFonts w:asciiTheme="minorHAnsi" w:hAnsiTheme="minorHAnsi" w:cstheme="minorHAnsi"/>
          <w:sz w:val="22"/>
          <w:szCs w:val="22"/>
        </w:rPr>
        <w:t>)</w:t>
      </w:r>
      <w:r w:rsidR="0065586A" w:rsidRPr="00B52D49">
        <w:rPr>
          <w:rFonts w:asciiTheme="minorHAnsi" w:hAnsiTheme="minorHAnsi" w:cstheme="minorHAnsi"/>
          <w:sz w:val="22"/>
          <w:szCs w:val="22"/>
        </w:rPr>
        <w:t xml:space="preserve">, z zastrzeżeniem postanowień </w:t>
      </w:r>
      <w:r w:rsidR="0065586A" w:rsidRPr="00FF60CF">
        <w:rPr>
          <w:rFonts w:asciiTheme="minorHAnsi" w:hAnsiTheme="minorHAnsi" w:cstheme="minorHAnsi"/>
          <w:sz w:val="22"/>
          <w:szCs w:val="22"/>
        </w:rPr>
        <w:t>niniejszego paragrafu</w:t>
      </w:r>
      <w:r w:rsidR="00E23334" w:rsidRPr="00FF60CF">
        <w:rPr>
          <w:rFonts w:asciiTheme="minorHAnsi" w:hAnsiTheme="minorHAnsi" w:cstheme="minorHAnsi"/>
          <w:sz w:val="22"/>
          <w:szCs w:val="22"/>
        </w:rPr>
        <w:t>, przy czym:</w:t>
      </w:r>
    </w:p>
    <w:p w14:paraId="394C14EA" w14:textId="46ECE488" w:rsidR="004560B8" w:rsidRPr="00372232" w:rsidRDefault="002208EF" w:rsidP="00B52D49">
      <w:pPr>
        <w:numPr>
          <w:ilvl w:val="1"/>
          <w:numId w:val="21"/>
        </w:numPr>
        <w:spacing w:line="276" w:lineRule="auto"/>
        <w:rPr>
          <w:rFonts w:asciiTheme="minorHAnsi" w:hAnsiTheme="minorHAnsi" w:cstheme="minorHAnsi"/>
          <w:sz w:val="22"/>
          <w:szCs w:val="22"/>
        </w:rPr>
      </w:pPr>
      <w:r w:rsidRPr="00372232">
        <w:rPr>
          <w:rFonts w:asciiTheme="minorHAnsi" w:hAnsiTheme="minorHAnsi" w:cstheme="minorHAnsi"/>
          <w:sz w:val="22"/>
          <w:szCs w:val="22"/>
        </w:rPr>
        <w:lastRenderedPageBreak/>
        <w:t>z</w:t>
      </w:r>
      <w:r w:rsidR="0065586A" w:rsidRPr="00372232">
        <w:rPr>
          <w:rFonts w:asciiTheme="minorHAnsi" w:hAnsiTheme="minorHAnsi" w:cstheme="minorHAnsi"/>
          <w:sz w:val="22"/>
          <w:szCs w:val="22"/>
        </w:rPr>
        <w:t xml:space="preserve"> tytułu realizacji </w:t>
      </w:r>
      <w:r w:rsidR="00525742" w:rsidRPr="00372232">
        <w:rPr>
          <w:rFonts w:asciiTheme="minorHAnsi" w:hAnsiTheme="minorHAnsi" w:cstheme="minorHAnsi"/>
          <w:sz w:val="22"/>
          <w:szCs w:val="22"/>
        </w:rPr>
        <w:t xml:space="preserve">usługi udostępniania Systemu </w:t>
      </w:r>
      <w:r w:rsidRPr="00372232">
        <w:rPr>
          <w:rFonts w:asciiTheme="minorHAnsi" w:hAnsiTheme="minorHAnsi" w:cstheme="minorHAnsi"/>
          <w:sz w:val="22"/>
          <w:szCs w:val="22"/>
        </w:rPr>
        <w:t>niezintegrowanego z EZD Zamawiającego</w:t>
      </w:r>
      <w:r w:rsidR="0065586A" w:rsidRPr="00372232">
        <w:rPr>
          <w:rFonts w:asciiTheme="minorHAnsi" w:hAnsiTheme="minorHAnsi" w:cstheme="minorHAnsi"/>
          <w:sz w:val="22"/>
          <w:szCs w:val="22"/>
        </w:rPr>
        <w:t xml:space="preserve"> w danym miesiącu Wykonawca będzie otrzymywać </w:t>
      </w:r>
      <w:r w:rsidR="00175BA6" w:rsidRPr="00372232">
        <w:rPr>
          <w:rFonts w:asciiTheme="minorHAnsi" w:hAnsiTheme="minorHAnsi" w:cstheme="minorHAnsi"/>
          <w:sz w:val="22"/>
          <w:szCs w:val="22"/>
        </w:rPr>
        <w:t>wynagrodzenie</w:t>
      </w:r>
      <w:r w:rsidR="0065586A" w:rsidRPr="00372232">
        <w:rPr>
          <w:rFonts w:asciiTheme="minorHAnsi" w:hAnsiTheme="minorHAnsi" w:cstheme="minorHAnsi"/>
          <w:sz w:val="22"/>
          <w:szCs w:val="22"/>
        </w:rPr>
        <w:t xml:space="preserve"> miesięczne </w:t>
      </w:r>
      <w:r w:rsidR="00FA327A" w:rsidRPr="00372232">
        <w:rPr>
          <w:rFonts w:asciiTheme="minorHAnsi" w:hAnsiTheme="minorHAnsi" w:cstheme="minorHAnsi"/>
          <w:sz w:val="22"/>
          <w:szCs w:val="22"/>
        </w:rPr>
        <w:t xml:space="preserve">płatne z dołu </w:t>
      </w:r>
      <w:r w:rsidR="0065586A" w:rsidRPr="00372232">
        <w:rPr>
          <w:rFonts w:asciiTheme="minorHAnsi" w:hAnsiTheme="minorHAnsi" w:cstheme="minorHAnsi"/>
          <w:sz w:val="22"/>
          <w:szCs w:val="22"/>
        </w:rPr>
        <w:t>w kwocie</w:t>
      </w:r>
      <w:r w:rsidR="00175BA6" w:rsidRPr="00372232">
        <w:rPr>
          <w:rFonts w:asciiTheme="minorHAnsi" w:hAnsiTheme="minorHAnsi" w:cstheme="minorHAnsi"/>
          <w:sz w:val="22"/>
          <w:szCs w:val="22"/>
        </w:rPr>
        <w:t xml:space="preserve"> </w:t>
      </w:r>
      <w:r w:rsidR="00175BA6" w:rsidRPr="001B46D7">
        <w:rPr>
          <w:rFonts w:asciiTheme="minorHAnsi" w:hAnsiTheme="minorHAnsi" w:cstheme="minorHAnsi"/>
          <w:b/>
          <w:sz w:val="22"/>
          <w:szCs w:val="22"/>
        </w:rPr>
        <w:t xml:space="preserve">brutto </w:t>
      </w:r>
      <w:r w:rsidR="00F12866" w:rsidRPr="00303C6A">
        <w:rPr>
          <w:rFonts w:asciiTheme="minorHAnsi" w:hAnsiTheme="minorHAnsi" w:cstheme="minorHAnsi"/>
          <w:b/>
          <w:sz w:val="22"/>
          <w:szCs w:val="22"/>
        </w:rPr>
        <w:t>……………</w:t>
      </w:r>
      <w:r w:rsidR="0007168A" w:rsidRPr="00303C6A">
        <w:rPr>
          <w:rFonts w:asciiTheme="minorHAnsi" w:hAnsiTheme="minorHAnsi" w:cstheme="minorHAnsi"/>
          <w:b/>
          <w:sz w:val="22"/>
          <w:szCs w:val="22"/>
        </w:rPr>
        <w:t>………………</w:t>
      </w:r>
      <w:r w:rsidR="00F12866" w:rsidRPr="00303C6A">
        <w:rPr>
          <w:rFonts w:asciiTheme="minorHAnsi" w:hAnsiTheme="minorHAnsi" w:cstheme="minorHAnsi"/>
          <w:b/>
          <w:sz w:val="22"/>
          <w:szCs w:val="22"/>
        </w:rPr>
        <w:t>…</w:t>
      </w:r>
      <w:r w:rsidR="005C011A" w:rsidRPr="00303C6A">
        <w:rPr>
          <w:rFonts w:asciiTheme="minorHAnsi" w:hAnsiTheme="minorHAnsi" w:cstheme="minorHAnsi"/>
          <w:b/>
          <w:sz w:val="22"/>
          <w:szCs w:val="22"/>
        </w:rPr>
        <w:t xml:space="preserve"> </w:t>
      </w:r>
      <w:r w:rsidR="00175BA6" w:rsidRPr="001B46D7">
        <w:rPr>
          <w:rFonts w:asciiTheme="minorHAnsi" w:hAnsiTheme="minorHAnsi" w:cstheme="minorHAnsi"/>
          <w:b/>
          <w:sz w:val="22"/>
          <w:szCs w:val="22"/>
        </w:rPr>
        <w:t>zł</w:t>
      </w:r>
      <w:r w:rsidR="00175BA6" w:rsidRPr="00372232">
        <w:rPr>
          <w:rFonts w:asciiTheme="minorHAnsi" w:hAnsiTheme="minorHAnsi" w:cstheme="minorHAnsi"/>
          <w:b/>
          <w:sz w:val="22"/>
          <w:szCs w:val="22"/>
        </w:rPr>
        <w:t xml:space="preserve"> </w:t>
      </w:r>
      <w:r w:rsidR="00175BA6" w:rsidRPr="00372232">
        <w:rPr>
          <w:rFonts w:asciiTheme="minorHAnsi" w:hAnsiTheme="minorHAnsi" w:cstheme="minorHAnsi"/>
          <w:sz w:val="22"/>
          <w:szCs w:val="22"/>
        </w:rPr>
        <w:t>(słownie:</w:t>
      </w:r>
      <w:r w:rsidR="00A025E0" w:rsidRPr="00372232">
        <w:rPr>
          <w:rFonts w:asciiTheme="minorHAnsi" w:hAnsiTheme="minorHAnsi" w:cstheme="minorHAnsi"/>
          <w:sz w:val="22"/>
          <w:szCs w:val="22"/>
        </w:rPr>
        <w:t xml:space="preserve"> </w:t>
      </w:r>
      <w:r w:rsidR="00F12866" w:rsidRPr="00372232">
        <w:rPr>
          <w:rFonts w:asciiTheme="minorHAnsi" w:hAnsiTheme="minorHAnsi" w:cstheme="minorHAnsi"/>
          <w:sz w:val="22"/>
          <w:szCs w:val="22"/>
        </w:rPr>
        <w:t>……</w:t>
      </w:r>
      <w:r w:rsidR="0007168A" w:rsidRPr="00372232">
        <w:rPr>
          <w:rFonts w:asciiTheme="minorHAnsi" w:hAnsiTheme="minorHAnsi" w:cstheme="minorHAnsi"/>
          <w:sz w:val="22"/>
          <w:szCs w:val="22"/>
        </w:rPr>
        <w:t>……………………………………………………………</w:t>
      </w:r>
      <w:r w:rsidR="00F12866" w:rsidRPr="00372232">
        <w:rPr>
          <w:rFonts w:asciiTheme="minorHAnsi" w:hAnsiTheme="minorHAnsi" w:cstheme="minorHAnsi"/>
          <w:sz w:val="22"/>
          <w:szCs w:val="22"/>
        </w:rPr>
        <w:t>…………</w:t>
      </w:r>
      <w:r w:rsidR="00175BA6" w:rsidRPr="00372232">
        <w:rPr>
          <w:rFonts w:asciiTheme="minorHAnsi" w:hAnsiTheme="minorHAnsi" w:cstheme="minorHAnsi"/>
          <w:sz w:val="22"/>
          <w:szCs w:val="22"/>
        </w:rPr>
        <w:t>)</w:t>
      </w:r>
      <w:r w:rsidR="0065586A" w:rsidRPr="00372232">
        <w:rPr>
          <w:rFonts w:asciiTheme="minorHAnsi" w:hAnsiTheme="minorHAnsi" w:cstheme="minorHAnsi"/>
          <w:sz w:val="22"/>
          <w:szCs w:val="22"/>
        </w:rPr>
        <w:t xml:space="preserve"> z</w:t>
      </w:r>
      <w:r w:rsidR="002620C0" w:rsidRPr="00372232">
        <w:rPr>
          <w:rFonts w:asciiTheme="minorHAnsi" w:hAnsiTheme="minorHAnsi" w:cstheme="minorHAnsi"/>
          <w:sz w:val="22"/>
          <w:szCs w:val="22"/>
        </w:rPr>
        <w:t> </w:t>
      </w:r>
      <w:r w:rsidR="0065586A" w:rsidRPr="00372232">
        <w:rPr>
          <w:rFonts w:asciiTheme="minorHAnsi" w:hAnsiTheme="minorHAnsi" w:cstheme="minorHAnsi"/>
          <w:sz w:val="22"/>
          <w:szCs w:val="22"/>
        </w:rPr>
        <w:t xml:space="preserve">zastrzeżeniem postanowień ust. </w:t>
      </w:r>
      <w:r w:rsidRPr="00372232">
        <w:rPr>
          <w:rFonts w:asciiTheme="minorHAnsi" w:hAnsiTheme="minorHAnsi" w:cstheme="minorHAnsi"/>
          <w:sz w:val="22"/>
          <w:szCs w:val="22"/>
        </w:rPr>
        <w:t>3</w:t>
      </w:r>
      <w:r w:rsidR="00CA5DAD">
        <w:rPr>
          <w:rFonts w:asciiTheme="minorHAnsi" w:hAnsiTheme="minorHAnsi" w:cstheme="minorHAnsi"/>
          <w:sz w:val="22"/>
          <w:szCs w:val="22"/>
        </w:rPr>
        <w:t>;</w:t>
      </w:r>
    </w:p>
    <w:p w14:paraId="7F52A578" w14:textId="77B4D478" w:rsidR="002208EF" w:rsidRPr="00372232" w:rsidRDefault="002208EF" w:rsidP="00B52D49">
      <w:pPr>
        <w:numPr>
          <w:ilvl w:val="1"/>
          <w:numId w:val="21"/>
        </w:numPr>
        <w:spacing w:line="276" w:lineRule="auto"/>
        <w:rPr>
          <w:rFonts w:asciiTheme="minorHAnsi" w:hAnsiTheme="minorHAnsi" w:cstheme="minorHAnsi"/>
          <w:sz w:val="22"/>
          <w:szCs w:val="22"/>
        </w:rPr>
      </w:pPr>
      <w:r w:rsidRPr="00372232">
        <w:rPr>
          <w:rFonts w:asciiTheme="minorHAnsi" w:hAnsiTheme="minorHAnsi" w:cstheme="minorHAnsi"/>
          <w:sz w:val="22"/>
          <w:szCs w:val="22"/>
        </w:rPr>
        <w:t xml:space="preserve">z tytułu realizacji usługi udostępniania Systemu zintegrowanego z EZD Zamawiającego w danym miesiącu Wykonawca będzie otrzymywać wynagrodzenie miesięczne </w:t>
      </w:r>
      <w:r w:rsidR="00FA327A" w:rsidRPr="00372232">
        <w:rPr>
          <w:rFonts w:asciiTheme="minorHAnsi" w:hAnsiTheme="minorHAnsi" w:cstheme="minorHAnsi"/>
          <w:sz w:val="22"/>
          <w:szCs w:val="22"/>
        </w:rPr>
        <w:t xml:space="preserve">płatne z dołu </w:t>
      </w:r>
      <w:r w:rsidRPr="00372232">
        <w:rPr>
          <w:rFonts w:asciiTheme="minorHAnsi" w:hAnsiTheme="minorHAnsi" w:cstheme="minorHAnsi"/>
          <w:sz w:val="22"/>
          <w:szCs w:val="22"/>
        </w:rPr>
        <w:t xml:space="preserve">w kwocie </w:t>
      </w:r>
      <w:r w:rsidRPr="001B46D7">
        <w:rPr>
          <w:rFonts w:asciiTheme="minorHAnsi" w:hAnsiTheme="minorHAnsi" w:cstheme="minorHAnsi"/>
          <w:b/>
          <w:sz w:val="22"/>
          <w:szCs w:val="22"/>
        </w:rPr>
        <w:t xml:space="preserve">brutto </w:t>
      </w:r>
      <w:r w:rsidRPr="00303C6A">
        <w:rPr>
          <w:rFonts w:asciiTheme="minorHAnsi" w:hAnsiTheme="minorHAnsi" w:cstheme="minorHAnsi"/>
          <w:b/>
          <w:sz w:val="22"/>
          <w:szCs w:val="22"/>
        </w:rPr>
        <w:t xml:space="preserve">……………………………… </w:t>
      </w:r>
      <w:r w:rsidRPr="001B46D7">
        <w:rPr>
          <w:rFonts w:asciiTheme="minorHAnsi" w:hAnsiTheme="minorHAnsi" w:cstheme="minorHAnsi"/>
          <w:b/>
          <w:sz w:val="22"/>
          <w:szCs w:val="22"/>
        </w:rPr>
        <w:t>zł</w:t>
      </w:r>
      <w:r w:rsidRPr="00372232">
        <w:rPr>
          <w:rFonts w:asciiTheme="minorHAnsi" w:hAnsiTheme="minorHAnsi" w:cstheme="minorHAnsi"/>
          <w:b/>
          <w:sz w:val="22"/>
          <w:szCs w:val="22"/>
        </w:rPr>
        <w:t xml:space="preserve"> </w:t>
      </w:r>
      <w:r w:rsidRPr="00372232">
        <w:rPr>
          <w:rFonts w:asciiTheme="minorHAnsi" w:hAnsiTheme="minorHAnsi" w:cstheme="minorHAnsi"/>
          <w:sz w:val="22"/>
          <w:szCs w:val="22"/>
        </w:rPr>
        <w:t>(słownie: ……………………………………………………………………………) z zastrzeżeniem postanowień ust. 3.</w:t>
      </w:r>
    </w:p>
    <w:p w14:paraId="17C49BF7" w14:textId="2EBEAD0B" w:rsidR="005E753E" w:rsidRPr="00B52D49" w:rsidRDefault="00FF101F" w:rsidP="2129424B">
      <w:pPr>
        <w:numPr>
          <w:ilvl w:val="0"/>
          <w:numId w:val="21"/>
        </w:numPr>
        <w:tabs>
          <w:tab w:val="clear" w:pos="397"/>
        </w:tabs>
        <w:spacing w:line="276" w:lineRule="auto"/>
        <w:ind w:left="426" w:hanging="426"/>
        <w:rPr>
          <w:rFonts w:asciiTheme="minorHAnsi" w:hAnsiTheme="minorHAnsi" w:cstheme="minorBidi"/>
          <w:sz w:val="22"/>
          <w:szCs w:val="22"/>
        </w:rPr>
      </w:pPr>
      <w:r>
        <w:rPr>
          <w:rFonts w:asciiTheme="minorHAnsi" w:hAnsiTheme="minorHAnsi" w:cstheme="minorBidi"/>
          <w:sz w:val="22"/>
          <w:szCs w:val="22"/>
        </w:rPr>
        <w:t xml:space="preserve">W przypadku skorzystania ze wznowienia, o którym mowa w </w:t>
      </w:r>
      <w:r w:rsidRPr="00B52D49">
        <w:rPr>
          <w:rFonts w:asciiTheme="minorHAnsi" w:eastAsia="MS Mincho" w:hAnsiTheme="minorHAnsi" w:cstheme="minorHAnsi"/>
          <w:sz w:val="22"/>
          <w:szCs w:val="22"/>
        </w:rPr>
        <w:t>§</w:t>
      </w:r>
      <w:r>
        <w:rPr>
          <w:rFonts w:asciiTheme="minorHAnsi" w:eastAsia="MS Mincho" w:hAnsiTheme="minorHAnsi" w:cstheme="minorHAnsi"/>
          <w:sz w:val="22"/>
          <w:szCs w:val="22"/>
        </w:rPr>
        <w:t xml:space="preserve"> 16, </w:t>
      </w:r>
      <w:r w:rsidR="005E753E" w:rsidRPr="2129424B">
        <w:rPr>
          <w:rFonts w:asciiTheme="minorHAnsi" w:hAnsiTheme="minorHAnsi" w:cstheme="minorBidi"/>
          <w:sz w:val="22"/>
          <w:szCs w:val="22"/>
        </w:rPr>
        <w:t>Wynagrodzenie należne Wykonawcy z tytułu świadczenia usługi udostępniania Systemu w całym okresie realizacji wznowien</w:t>
      </w:r>
      <w:r w:rsidR="001B7463" w:rsidRPr="2129424B">
        <w:rPr>
          <w:rFonts w:asciiTheme="minorHAnsi" w:hAnsiTheme="minorHAnsi" w:cstheme="minorBidi"/>
          <w:sz w:val="22"/>
          <w:szCs w:val="22"/>
        </w:rPr>
        <w:t xml:space="preserve">ia </w:t>
      </w:r>
      <w:r w:rsidR="005E753E" w:rsidRPr="2129424B">
        <w:rPr>
          <w:rFonts w:asciiTheme="minorHAnsi" w:hAnsiTheme="minorHAnsi" w:cstheme="minorBidi"/>
          <w:sz w:val="22"/>
          <w:szCs w:val="22"/>
        </w:rPr>
        <w:t>nie przekroczy</w:t>
      </w:r>
      <w:r w:rsidR="001B7463" w:rsidRPr="2129424B">
        <w:rPr>
          <w:rFonts w:asciiTheme="minorHAnsi" w:hAnsiTheme="minorHAnsi" w:cstheme="minorBidi"/>
          <w:sz w:val="22"/>
          <w:szCs w:val="22"/>
        </w:rPr>
        <w:t xml:space="preserve"> 30% kwoty wskazanej w ust. 1, tj</w:t>
      </w:r>
      <w:r w:rsidR="00587F4F" w:rsidRPr="2129424B">
        <w:rPr>
          <w:rFonts w:asciiTheme="minorHAnsi" w:hAnsiTheme="minorHAnsi" w:cstheme="minorBidi"/>
          <w:sz w:val="22"/>
          <w:szCs w:val="22"/>
        </w:rPr>
        <w:t>.</w:t>
      </w:r>
      <w:r w:rsidR="005E753E" w:rsidRPr="2129424B">
        <w:rPr>
          <w:rFonts w:asciiTheme="minorHAnsi" w:hAnsiTheme="minorHAnsi" w:cstheme="minorBidi"/>
          <w:sz w:val="22"/>
          <w:szCs w:val="22"/>
        </w:rPr>
        <w:t xml:space="preserve"> kwoty  </w:t>
      </w:r>
      <w:r w:rsidR="005E753E" w:rsidRPr="001B46D7">
        <w:rPr>
          <w:rFonts w:asciiTheme="minorHAnsi" w:hAnsiTheme="minorHAnsi" w:cstheme="minorBidi"/>
          <w:b/>
          <w:sz w:val="22"/>
          <w:szCs w:val="22"/>
        </w:rPr>
        <w:t xml:space="preserve">............................ </w:t>
      </w:r>
      <w:r w:rsidR="00303C6A" w:rsidRPr="001B46D7">
        <w:rPr>
          <w:rFonts w:asciiTheme="minorHAnsi" w:hAnsiTheme="minorHAnsi" w:cstheme="minorBidi"/>
          <w:b/>
          <w:sz w:val="22"/>
          <w:szCs w:val="22"/>
        </w:rPr>
        <w:t xml:space="preserve">zł </w:t>
      </w:r>
      <w:r w:rsidR="005E753E" w:rsidRPr="001B46D7">
        <w:rPr>
          <w:rFonts w:asciiTheme="minorHAnsi" w:hAnsiTheme="minorHAnsi" w:cstheme="minorBidi"/>
          <w:b/>
          <w:sz w:val="22"/>
          <w:szCs w:val="22"/>
        </w:rPr>
        <w:t>brutto</w:t>
      </w:r>
      <w:r w:rsidR="005E753E" w:rsidRPr="2129424B">
        <w:rPr>
          <w:rFonts w:asciiTheme="minorHAnsi" w:hAnsiTheme="minorHAnsi" w:cstheme="minorBidi"/>
          <w:sz w:val="22"/>
          <w:szCs w:val="22"/>
        </w:rPr>
        <w:t xml:space="preserve"> (słownie: …………………………………………………………………… zł), z zastrzeżeniem postanowień niniejszego paragrafu, przy czym</w:t>
      </w:r>
      <w:r w:rsidR="001B30D1" w:rsidRPr="2129424B">
        <w:rPr>
          <w:rFonts w:asciiTheme="minorHAnsi" w:hAnsiTheme="minorHAnsi" w:cstheme="minorBidi"/>
          <w:sz w:val="22"/>
          <w:szCs w:val="22"/>
        </w:rPr>
        <w:t xml:space="preserve"> Wykonawca </w:t>
      </w:r>
      <w:r w:rsidR="00276830" w:rsidRPr="2129424B">
        <w:rPr>
          <w:rFonts w:asciiTheme="minorHAnsi" w:hAnsiTheme="minorHAnsi" w:cstheme="minorBidi"/>
          <w:sz w:val="22"/>
          <w:szCs w:val="22"/>
        </w:rPr>
        <w:t xml:space="preserve">będzie otrzymywać wynagrodzenie miesięczne </w:t>
      </w:r>
      <w:r w:rsidR="00E44653">
        <w:rPr>
          <w:rFonts w:asciiTheme="minorHAnsi" w:hAnsiTheme="minorHAnsi" w:cstheme="minorBidi"/>
          <w:sz w:val="22"/>
          <w:szCs w:val="22"/>
        </w:rPr>
        <w:t xml:space="preserve">na zasadach </w:t>
      </w:r>
      <w:r w:rsidR="00E44653" w:rsidRPr="2129424B">
        <w:rPr>
          <w:rFonts w:asciiTheme="minorHAnsi" w:hAnsiTheme="minorHAnsi" w:cstheme="minorBidi"/>
          <w:sz w:val="22"/>
          <w:szCs w:val="22"/>
        </w:rPr>
        <w:t>określon</w:t>
      </w:r>
      <w:r w:rsidR="00E44653">
        <w:rPr>
          <w:rFonts w:asciiTheme="minorHAnsi" w:hAnsiTheme="minorHAnsi" w:cstheme="minorBidi"/>
          <w:sz w:val="22"/>
          <w:szCs w:val="22"/>
        </w:rPr>
        <w:t>ych</w:t>
      </w:r>
      <w:r w:rsidR="00E44653" w:rsidRPr="2129424B">
        <w:rPr>
          <w:rFonts w:asciiTheme="minorHAnsi" w:hAnsiTheme="minorHAnsi" w:cstheme="minorBidi"/>
          <w:sz w:val="22"/>
          <w:szCs w:val="22"/>
        </w:rPr>
        <w:t xml:space="preserve"> </w:t>
      </w:r>
      <w:r w:rsidR="00276830" w:rsidRPr="2129424B">
        <w:rPr>
          <w:rFonts w:asciiTheme="minorHAnsi" w:hAnsiTheme="minorHAnsi" w:cstheme="minorBidi"/>
          <w:sz w:val="22"/>
          <w:szCs w:val="22"/>
        </w:rPr>
        <w:t xml:space="preserve">odpowiednio w ust. 1 pkt 1 oraz </w:t>
      </w:r>
      <w:r w:rsidR="002B77D1" w:rsidRPr="2129424B">
        <w:rPr>
          <w:rFonts w:asciiTheme="minorHAnsi" w:hAnsiTheme="minorHAnsi" w:cstheme="minorBidi"/>
          <w:sz w:val="22"/>
          <w:szCs w:val="22"/>
        </w:rPr>
        <w:t>pkt 2;</w:t>
      </w:r>
    </w:p>
    <w:p w14:paraId="36CB2ABA" w14:textId="3F1F11E3" w:rsidR="0065586A" w:rsidRPr="00B52D49" w:rsidRDefault="00B10353" w:rsidP="00B52D49">
      <w:pPr>
        <w:numPr>
          <w:ilvl w:val="0"/>
          <w:numId w:val="21"/>
        </w:numPr>
        <w:tabs>
          <w:tab w:val="clear" w:pos="397"/>
        </w:tabs>
        <w:spacing w:line="276" w:lineRule="auto"/>
        <w:ind w:left="426" w:hanging="426"/>
        <w:rPr>
          <w:rFonts w:asciiTheme="minorHAnsi" w:eastAsia="MS Mincho" w:hAnsiTheme="minorHAnsi" w:cstheme="minorHAnsi"/>
          <w:sz w:val="22"/>
          <w:szCs w:val="22"/>
          <w:lang w:eastAsia="ja-JP"/>
        </w:rPr>
      </w:pPr>
      <w:r w:rsidRPr="00B52D49">
        <w:rPr>
          <w:rFonts w:asciiTheme="minorHAnsi" w:hAnsiTheme="minorHAnsi" w:cstheme="minorHAnsi"/>
          <w:sz w:val="22"/>
          <w:szCs w:val="22"/>
        </w:rPr>
        <w:t xml:space="preserve">Zapłata wynagrodzenia, o którym mowa w ust. </w:t>
      </w:r>
      <w:r w:rsidR="00A07DAB" w:rsidRPr="00B52D49">
        <w:rPr>
          <w:rFonts w:asciiTheme="minorHAnsi" w:hAnsiTheme="minorHAnsi" w:cstheme="minorHAnsi"/>
          <w:sz w:val="22"/>
          <w:szCs w:val="22"/>
        </w:rPr>
        <w:t>1</w:t>
      </w:r>
      <w:r w:rsidR="00CB5030">
        <w:rPr>
          <w:rFonts w:asciiTheme="minorHAnsi" w:hAnsiTheme="minorHAnsi" w:cstheme="minorHAnsi"/>
          <w:sz w:val="22"/>
          <w:szCs w:val="22"/>
        </w:rPr>
        <w:t xml:space="preserve"> i 2</w:t>
      </w:r>
      <w:r w:rsidR="0065586A" w:rsidRPr="00B52D49">
        <w:rPr>
          <w:rFonts w:asciiTheme="minorHAnsi" w:hAnsiTheme="minorHAnsi" w:cstheme="minorHAnsi"/>
          <w:sz w:val="22"/>
          <w:szCs w:val="22"/>
        </w:rPr>
        <w:t>,</w:t>
      </w:r>
      <w:r w:rsidRPr="00B52D49">
        <w:rPr>
          <w:rFonts w:asciiTheme="minorHAnsi" w:hAnsiTheme="minorHAnsi" w:cstheme="minorHAnsi"/>
          <w:sz w:val="22"/>
          <w:szCs w:val="22"/>
        </w:rPr>
        <w:t xml:space="preserve"> nastąpi na podstawie</w:t>
      </w:r>
      <w:r w:rsidR="0065586A" w:rsidRPr="00B52D49">
        <w:rPr>
          <w:rFonts w:asciiTheme="minorHAnsi" w:hAnsiTheme="minorHAnsi" w:cstheme="minorHAnsi"/>
          <w:sz w:val="22"/>
          <w:szCs w:val="22"/>
        </w:rPr>
        <w:t xml:space="preserve"> </w:t>
      </w:r>
      <w:r w:rsidRPr="00B52D49">
        <w:rPr>
          <w:rFonts w:asciiTheme="minorHAnsi" w:hAnsiTheme="minorHAnsi" w:cstheme="minorHAnsi"/>
          <w:sz w:val="22"/>
          <w:szCs w:val="22"/>
        </w:rPr>
        <w:t>faktur</w:t>
      </w:r>
      <w:r w:rsidR="0065586A" w:rsidRPr="00B52D49">
        <w:rPr>
          <w:rFonts w:asciiTheme="minorHAnsi" w:hAnsiTheme="minorHAnsi" w:cstheme="minorHAnsi"/>
          <w:sz w:val="22"/>
          <w:szCs w:val="22"/>
        </w:rPr>
        <w:t>y za dany miesiąc</w:t>
      </w:r>
      <w:r w:rsidRPr="00B52D49">
        <w:rPr>
          <w:rFonts w:asciiTheme="minorHAnsi" w:hAnsiTheme="minorHAnsi" w:cstheme="minorHAnsi"/>
          <w:sz w:val="22"/>
          <w:szCs w:val="22"/>
        </w:rPr>
        <w:t>.</w:t>
      </w:r>
      <w:r w:rsidR="007A3316" w:rsidRPr="00B52D49">
        <w:rPr>
          <w:rFonts w:asciiTheme="minorHAnsi" w:hAnsiTheme="minorHAnsi" w:cstheme="minorHAnsi"/>
          <w:sz w:val="22"/>
          <w:szCs w:val="22"/>
        </w:rPr>
        <w:t xml:space="preserve"> </w:t>
      </w:r>
      <w:r w:rsidR="007A3316" w:rsidRPr="00B52D49">
        <w:rPr>
          <w:rFonts w:asciiTheme="minorHAnsi" w:eastAsia="MS Mincho" w:hAnsiTheme="minorHAnsi" w:cstheme="minorHAnsi"/>
          <w:sz w:val="22"/>
          <w:szCs w:val="22"/>
          <w:lang w:eastAsia="ja-JP"/>
        </w:rPr>
        <w:t xml:space="preserve">Podstawą do wystawienia faktury jest Protokół Odbioru zaakceptowany przez Zamawiającego </w:t>
      </w:r>
      <w:r w:rsidR="007A3316" w:rsidRPr="00B52D49">
        <w:rPr>
          <w:rFonts w:asciiTheme="minorHAnsi" w:eastAsia="MS Mincho" w:hAnsiTheme="minorHAnsi" w:cstheme="minorHAnsi"/>
          <w:sz w:val="22"/>
          <w:szCs w:val="22"/>
        </w:rPr>
        <w:t xml:space="preserve">zgodnie z procedurą opisaną w § </w:t>
      </w:r>
      <w:r w:rsidR="007A3316" w:rsidRPr="00B52D49">
        <w:rPr>
          <w:rFonts w:asciiTheme="minorHAnsi" w:eastAsia="MS Mincho" w:hAnsiTheme="minorHAnsi" w:cstheme="minorHAnsi"/>
          <w:sz w:val="22"/>
          <w:szCs w:val="22"/>
          <w:lang w:eastAsia="ja-JP"/>
        </w:rPr>
        <w:t>5.</w:t>
      </w:r>
    </w:p>
    <w:p w14:paraId="2B32F39E" w14:textId="59DBBD6D" w:rsidR="007A3316" w:rsidRPr="00B52D49" w:rsidRDefault="0065586A" w:rsidP="00B52D49">
      <w:pPr>
        <w:numPr>
          <w:ilvl w:val="0"/>
          <w:numId w:val="21"/>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Kwota wynagrodzenia miesięcznego, o którym mowa w ust.</w:t>
      </w:r>
      <w:r w:rsidR="007A3316" w:rsidRPr="00B52D49">
        <w:rPr>
          <w:rFonts w:asciiTheme="minorHAnsi" w:hAnsiTheme="minorHAnsi" w:cstheme="minorHAnsi"/>
          <w:sz w:val="22"/>
          <w:szCs w:val="22"/>
        </w:rPr>
        <w:t xml:space="preserve"> </w:t>
      </w:r>
      <w:r w:rsidR="00A07DAB" w:rsidRPr="00B52D49">
        <w:rPr>
          <w:rFonts w:asciiTheme="minorHAnsi" w:hAnsiTheme="minorHAnsi" w:cstheme="minorHAnsi"/>
          <w:sz w:val="22"/>
          <w:szCs w:val="22"/>
        </w:rPr>
        <w:t>1</w:t>
      </w:r>
      <w:r w:rsidRPr="00B52D49">
        <w:rPr>
          <w:rFonts w:asciiTheme="minorHAnsi" w:hAnsiTheme="minorHAnsi" w:cstheme="minorHAnsi"/>
          <w:sz w:val="22"/>
          <w:szCs w:val="22"/>
        </w:rPr>
        <w:t xml:space="preserve">, może ulec zmianie </w:t>
      </w:r>
      <w:r w:rsidR="007C244B" w:rsidRPr="00B52D49">
        <w:rPr>
          <w:rFonts w:asciiTheme="minorHAnsi" w:hAnsiTheme="minorHAnsi" w:cstheme="minorHAnsi"/>
          <w:sz w:val="22"/>
          <w:szCs w:val="22"/>
        </w:rPr>
        <w:t>zgodnie z</w:t>
      </w:r>
      <w:r w:rsidR="003A6506" w:rsidRPr="00B52D49">
        <w:rPr>
          <w:rFonts w:asciiTheme="minorHAnsi" w:hAnsiTheme="minorHAnsi" w:cstheme="minorHAnsi"/>
          <w:sz w:val="22"/>
          <w:szCs w:val="22"/>
        </w:rPr>
        <w:t> </w:t>
      </w:r>
      <w:r w:rsidR="007A3316" w:rsidRPr="00B52D49">
        <w:rPr>
          <w:rFonts w:asciiTheme="minorHAnsi" w:hAnsiTheme="minorHAnsi" w:cstheme="minorHAnsi"/>
          <w:sz w:val="22"/>
          <w:szCs w:val="22"/>
        </w:rPr>
        <w:t xml:space="preserve">postanowieniami </w:t>
      </w:r>
      <w:r w:rsidR="007C244B" w:rsidRPr="00B52D49">
        <w:rPr>
          <w:rFonts w:asciiTheme="minorHAnsi" w:hAnsiTheme="minorHAnsi" w:cstheme="minorHAnsi"/>
          <w:sz w:val="22"/>
          <w:szCs w:val="22"/>
        </w:rPr>
        <w:t xml:space="preserve">§ </w:t>
      </w:r>
      <w:r w:rsidR="00FF58AE" w:rsidRPr="00B52D49">
        <w:rPr>
          <w:rFonts w:asciiTheme="minorHAnsi" w:hAnsiTheme="minorHAnsi" w:cstheme="minorHAnsi"/>
          <w:sz w:val="22"/>
          <w:szCs w:val="22"/>
        </w:rPr>
        <w:t>5</w:t>
      </w:r>
      <w:r w:rsidR="007C244B" w:rsidRPr="00B52D49">
        <w:rPr>
          <w:rFonts w:asciiTheme="minorHAnsi" w:hAnsiTheme="minorHAnsi" w:cstheme="minorHAnsi"/>
          <w:sz w:val="22"/>
          <w:szCs w:val="22"/>
        </w:rPr>
        <w:t xml:space="preserve"> ust.</w:t>
      </w:r>
      <w:r w:rsidR="00FF58AE" w:rsidRPr="00B52D49">
        <w:rPr>
          <w:rFonts w:asciiTheme="minorHAnsi" w:hAnsiTheme="minorHAnsi" w:cstheme="minorHAnsi"/>
          <w:sz w:val="22"/>
          <w:szCs w:val="22"/>
        </w:rPr>
        <w:t xml:space="preserve"> </w:t>
      </w:r>
      <w:r w:rsidR="00D274E5" w:rsidRPr="00B52D49">
        <w:rPr>
          <w:rFonts w:asciiTheme="minorHAnsi" w:hAnsiTheme="minorHAnsi" w:cstheme="minorHAnsi"/>
          <w:sz w:val="22"/>
          <w:szCs w:val="22"/>
        </w:rPr>
        <w:t>3</w:t>
      </w:r>
      <w:r w:rsidR="007C244B" w:rsidRPr="00B52D49">
        <w:rPr>
          <w:rFonts w:asciiTheme="minorHAnsi" w:hAnsiTheme="minorHAnsi" w:cstheme="minorHAnsi"/>
          <w:sz w:val="22"/>
          <w:szCs w:val="22"/>
        </w:rPr>
        <w:t xml:space="preserve"> </w:t>
      </w:r>
      <w:r w:rsidR="00FF58AE" w:rsidRPr="00B52D49">
        <w:rPr>
          <w:rFonts w:asciiTheme="minorHAnsi" w:hAnsiTheme="minorHAnsi" w:cstheme="minorHAnsi"/>
          <w:sz w:val="22"/>
          <w:szCs w:val="22"/>
        </w:rPr>
        <w:t xml:space="preserve">pkt </w:t>
      </w:r>
      <w:r w:rsidR="00D274E5" w:rsidRPr="00B52D49">
        <w:rPr>
          <w:rFonts w:asciiTheme="minorHAnsi" w:hAnsiTheme="minorHAnsi" w:cstheme="minorHAnsi"/>
          <w:sz w:val="22"/>
          <w:szCs w:val="22"/>
        </w:rPr>
        <w:t>2</w:t>
      </w:r>
      <w:r w:rsidR="007C244B" w:rsidRPr="00B52D49">
        <w:rPr>
          <w:rFonts w:asciiTheme="minorHAnsi" w:hAnsiTheme="minorHAnsi" w:cstheme="minorHAnsi"/>
          <w:sz w:val="22"/>
          <w:szCs w:val="22"/>
        </w:rPr>
        <w:t xml:space="preserve">. </w:t>
      </w:r>
    </w:p>
    <w:p w14:paraId="61329224" w14:textId="77777777" w:rsidR="006C487D" w:rsidRPr="00372232" w:rsidRDefault="008C04F9" w:rsidP="00B52D49">
      <w:pPr>
        <w:numPr>
          <w:ilvl w:val="0"/>
          <w:numId w:val="21"/>
        </w:numPr>
        <w:tabs>
          <w:tab w:val="clear" w:pos="397"/>
        </w:tabs>
        <w:spacing w:line="276" w:lineRule="auto"/>
        <w:ind w:left="426" w:hanging="426"/>
        <w:rPr>
          <w:rFonts w:asciiTheme="minorHAnsi" w:hAnsiTheme="minorHAnsi" w:cstheme="minorHAnsi"/>
          <w:sz w:val="22"/>
          <w:szCs w:val="22"/>
        </w:rPr>
      </w:pPr>
      <w:r w:rsidRPr="00372232">
        <w:rPr>
          <w:rFonts w:asciiTheme="minorHAnsi" w:hAnsiTheme="minorHAnsi" w:cstheme="minorHAnsi"/>
          <w:sz w:val="22"/>
          <w:szCs w:val="22"/>
        </w:rPr>
        <w:t>Tytułem uniknięcia wątpliwości Strony zgodnie postanawiają, że miesięcznemu rozliczeniu podlega Usługa świadczona w okresie od pierwszego do ostatniego dnia danego miesiąca kalendarzowego. Ryczałtowa kwota wynagrodzenia miesięcznego, o którym mowa w ust. 1 pkt 1 i 2</w:t>
      </w:r>
      <w:r w:rsidR="006C487D" w:rsidRPr="00372232">
        <w:rPr>
          <w:rFonts w:asciiTheme="minorHAnsi" w:hAnsiTheme="minorHAnsi" w:cstheme="minorHAnsi"/>
          <w:sz w:val="22"/>
          <w:szCs w:val="22"/>
        </w:rPr>
        <w:t>, jest należna Wykonawcy bez względu na długość miesiąca kalendarzowego, z zastrzeżeniem iż:</w:t>
      </w:r>
    </w:p>
    <w:p w14:paraId="304BF2B0" w14:textId="7D0D98CE" w:rsidR="006B4FA2" w:rsidRPr="00372232" w:rsidRDefault="006C487D" w:rsidP="7A720A1F">
      <w:pPr>
        <w:numPr>
          <w:ilvl w:val="1"/>
          <w:numId w:val="21"/>
        </w:numPr>
        <w:spacing w:line="276" w:lineRule="auto"/>
        <w:rPr>
          <w:rFonts w:asciiTheme="minorHAnsi" w:hAnsiTheme="minorHAnsi" w:cstheme="minorBidi"/>
          <w:sz w:val="22"/>
          <w:szCs w:val="22"/>
        </w:rPr>
      </w:pPr>
      <w:r w:rsidRPr="7A720A1F">
        <w:rPr>
          <w:rFonts w:asciiTheme="minorHAnsi" w:hAnsiTheme="minorHAnsi" w:cstheme="minorBidi"/>
          <w:sz w:val="22"/>
          <w:szCs w:val="22"/>
        </w:rPr>
        <w:t xml:space="preserve">ze względu na datę rozpoczęcia świadczenia Przedmiotu Umowy i okres jej realizacji, wynagrodzenie miesięczne należne za pierwszy i ostatni miesiąc obliczane jest proporcjonalnie do liczby dni danego miesiąca, w którym </w:t>
      </w:r>
      <w:r w:rsidR="00CA5DAD">
        <w:rPr>
          <w:rFonts w:asciiTheme="minorHAnsi" w:hAnsiTheme="minorHAnsi" w:cstheme="minorBidi"/>
          <w:sz w:val="22"/>
          <w:szCs w:val="22"/>
        </w:rPr>
        <w:t>U</w:t>
      </w:r>
      <w:r w:rsidRPr="7A720A1F">
        <w:rPr>
          <w:rFonts w:asciiTheme="minorHAnsi" w:hAnsiTheme="minorHAnsi" w:cstheme="minorBidi"/>
          <w:sz w:val="22"/>
          <w:szCs w:val="22"/>
        </w:rPr>
        <w:t xml:space="preserve">sługa była świadczona, z zastrzeżeniem, że łączna kwota wynagrodzenia z tego tytułu nie może przekroczyć </w:t>
      </w:r>
      <w:r w:rsidR="00F3213C">
        <w:rPr>
          <w:rFonts w:asciiTheme="minorHAnsi" w:hAnsiTheme="minorHAnsi" w:cstheme="minorBidi"/>
          <w:sz w:val="22"/>
          <w:szCs w:val="22"/>
        </w:rPr>
        <w:t xml:space="preserve">miesięcznej </w:t>
      </w:r>
      <w:r w:rsidRPr="7A720A1F">
        <w:rPr>
          <w:rFonts w:asciiTheme="minorHAnsi" w:hAnsiTheme="minorHAnsi" w:cstheme="minorBidi"/>
          <w:sz w:val="22"/>
          <w:szCs w:val="22"/>
        </w:rPr>
        <w:t>kwoty</w:t>
      </w:r>
      <w:r w:rsidR="00C41A67" w:rsidRPr="7A720A1F">
        <w:rPr>
          <w:rFonts w:asciiTheme="minorHAnsi" w:hAnsiTheme="minorHAnsi" w:cstheme="minorBidi"/>
          <w:sz w:val="22"/>
          <w:szCs w:val="22"/>
        </w:rPr>
        <w:t xml:space="preserve"> wynagrodzenia wskazanej w</w:t>
      </w:r>
      <w:r w:rsidR="00E814F4">
        <w:rPr>
          <w:rFonts w:asciiTheme="minorHAnsi" w:hAnsiTheme="minorHAnsi" w:cstheme="minorBidi"/>
          <w:sz w:val="22"/>
          <w:szCs w:val="22"/>
        </w:rPr>
        <w:t> </w:t>
      </w:r>
      <w:r w:rsidR="00F03A91" w:rsidRPr="7A720A1F">
        <w:rPr>
          <w:rFonts w:asciiTheme="minorHAnsi" w:hAnsiTheme="minorHAnsi" w:cstheme="minorBidi"/>
          <w:sz w:val="22"/>
          <w:szCs w:val="22"/>
        </w:rPr>
        <w:t xml:space="preserve">ust. 1 </w:t>
      </w:r>
      <w:r w:rsidR="00F3213C">
        <w:rPr>
          <w:rFonts w:asciiTheme="minorHAnsi" w:hAnsiTheme="minorHAnsi" w:cstheme="minorBidi"/>
          <w:sz w:val="22"/>
          <w:szCs w:val="22"/>
        </w:rPr>
        <w:t>pkt 1 lub pkt 2</w:t>
      </w:r>
      <w:r w:rsidR="00406FB4" w:rsidRPr="7A720A1F">
        <w:rPr>
          <w:rFonts w:asciiTheme="minorHAnsi" w:hAnsiTheme="minorHAnsi" w:cstheme="minorBidi"/>
          <w:sz w:val="22"/>
          <w:szCs w:val="22"/>
        </w:rPr>
        <w:t>, z uwzględnieniem zasad dotyczących obliczania wynagrodzenia, o którym mowa w § 5 ust. 3 pkt 2</w:t>
      </w:r>
      <w:r w:rsidR="006B4FA2" w:rsidRPr="7A720A1F">
        <w:rPr>
          <w:rFonts w:asciiTheme="minorHAnsi" w:hAnsiTheme="minorHAnsi" w:cstheme="minorBidi"/>
          <w:sz w:val="22"/>
          <w:szCs w:val="22"/>
        </w:rPr>
        <w:t>;</w:t>
      </w:r>
    </w:p>
    <w:p w14:paraId="5CB8CA44" w14:textId="0C1F54A1" w:rsidR="00AB3401" w:rsidRPr="00372232" w:rsidRDefault="006B4FA2" w:rsidP="380CF1B2">
      <w:pPr>
        <w:numPr>
          <w:ilvl w:val="1"/>
          <w:numId w:val="21"/>
        </w:numPr>
        <w:spacing w:line="276" w:lineRule="auto"/>
        <w:rPr>
          <w:rFonts w:asciiTheme="minorHAnsi" w:hAnsiTheme="minorHAnsi" w:cstheme="minorBidi"/>
          <w:sz w:val="22"/>
          <w:szCs w:val="22"/>
        </w:rPr>
      </w:pPr>
      <w:r w:rsidRPr="380CF1B2">
        <w:rPr>
          <w:rFonts w:asciiTheme="minorHAnsi" w:hAnsiTheme="minorHAnsi" w:cstheme="minorBidi"/>
          <w:sz w:val="22"/>
          <w:szCs w:val="22"/>
        </w:rPr>
        <w:t xml:space="preserve">dodatkowym warunkiem zapłaty wynagrodzenia za pierwszy miesiąc kalendarzowy jest podpisanie przez </w:t>
      </w:r>
      <w:r w:rsidRPr="001B46D7">
        <w:rPr>
          <w:rFonts w:asciiTheme="minorHAnsi" w:hAnsiTheme="minorHAnsi" w:cstheme="minorBidi"/>
          <w:sz w:val="22"/>
          <w:szCs w:val="22"/>
        </w:rPr>
        <w:t>Zamawiającego</w:t>
      </w:r>
      <w:r w:rsidRPr="380CF1B2">
        <w:rPr>
          <w:rFonts w:asciiTheme="minorHAnsi" w:hAnsiTheme="minorHAnsi" w:cstheme="minorBidi"/>
          <w:sz w:val="22"/>
          <w:szCs w:val="22"/>
        </w:rPr>
        <w:t xml:space="preserve"> </w:t>
      </w:r>
      <w:r w:rsidR="00DE026D" w:rsidRPr="380CF1B2">
        <w:rPr>
          <w:rFonts w:asciiTheme="minorHAnsi" w:hAnsiTheme="minorHAnsi" w:cstheme="minorBidi"/>
          <w:sz w:val="22"/>
          <w:szCs w:val="22"/>
        </w:rPr>
        <w:t>lub osobę przez niego upoważnioną na podstawie stosownego pełnomocnictwa</w:t>
      </w:r>
      <w:r w:rsidR="00A359C3" w:rsidRPr="380CF1B2">
        <w:rPr>
          <w:rFonts w:asciiTheme="minorHAnsi" w:hAnsiTheme="minorHAnsi" w:cstheme="minorBidi"/>
          <w:sz w:val="22"/>
          <w:szCs w:val="22"/>
        </w:rPr>
        <w:t xml:space="preserve"> </w:t>
      </w:r>
      <w:r w:rsidRPr="380CF1B2">
        <w:rPr>
          <w:rFonts w:asciiTheme="minorHAnsi" w:hAnsiTheme="minorHAnsi" w:cstheme="minorBidi"/>
          <w:sz w:val="22"/>
          <w:szCs w:val="22"/>
        </w:rPr>
        <w:t>b</w:t>
      </w:r>
      <w:r w:rsidR="005D68B7" w:rsidRPr="380CF1B2">
        <w:rPr>
          <w:rFonts w:asciiTheme="minorHAnsi" w:hAnsiTheme="minorHAnsi" w:cstheme="minorBidi"/>
          <w:sz w:val="22"/>
          <w:szCs w:val="22"/>
        </w:rPr>
        <w:t>ez zastrzeżeń Protokołu Odbioru, o którym mowa w § 5 ust. 2 pkt 6</w:t>
      </w:r>
      <w:r w:rsidR="00AB3401" w:rsidRPr="380CF1B2">
        <w:rPr>
          <w:rFonts w:asciiTheme="minorHAnsi" w:hAnsiTheme="minorHAnsi" w:cstheme="minorBidi"/>
          <w:sz w:val="22"/>
          <w:szCs w:val="22"/>
        </w:rPr>
        <w:t>.</w:t>
      </w:r>
    </w:p>
    <w:p w14:paraId="2F6C2CFD" w14:textId="1B8F4A8D" w:rsidR="00B5650E" w:rsidRPr="00372232" w:rsidRDefault="00B5650E" w:rsidP="2129424B">
      <w:pPr>
        <w:pStyle w:val="Akapitzlist"/>
        <w:numPr>
          <w:ilvl w:val="0"/>
          <w:numId w:val="21"/>
        </w:numPr>
        <w:spacing w:line="276" w:lineRule="auto"/>
        <w:rPr>
          <w:rFonts w:asciiTheme="minorHAnsi" w:eastAsia="MS Mincho" w:hAnsiTheme="minorHAnsi" w:cstheme="minorBidi"/>
          <w:lang w:eastAsia="pl-PL"/>
        </w:rPr>
      </w:pPr>
      <w:r w:rsidRPr="2129424B">
        <w:rPr>
          <w:rFonts w:asciiTheme="minorHAnsi" w:eastAsia="MS Mincho" w:hAnsiTheme="minorHAnsi" w:cstheme="minorBidi"/>
          <w:lang w:eastAsia="pl-PL"/>
        </w:rPr>
        <w:t xml:space="preserve">Zapłata wynagrodzenia należnego Wykonawcy następować będzie na podstawie faktur, po sprawdzeniu i potwierdzeniu przez Zamawiającego na </w:t>
      </w:r>
      <w:r w:rsidR="003B01E2" w:rsidRPr="2129424B">
        <w:rPr>
          <w:rFonts w:asciiTheme="minorHAnsi" w:eastAsia="MS Mincho" w:hAnsiTheme="minorHAnsi" w:cstheme="minorBidi"/>
          <w:lang w:eastAsia="pl-PL"/>
        </w:rPr>
        <w:t>P</w:t>
      </w:r>
      <w:r w:rsidRPr="2129424B">
        <w:rPr>
          <w:rFonts w:asciiTheme="minorHAnsi" w:eastAsia="MS Mincho" w:hAnsiTheme="minorHAnsi" w:cstheme="minorBidi"/>
          <w:lang w:eastAsia="pl-PL"/>
        </w:rPr>
        <w:t>rotokole</w:t>
      </w:r>
      <w:r w:rsidR="003B01E2" w:rsidRPr="2129424B">
        <w:rPr>
          <w:rFonts w:asciiTheme="minorHAnsi" w:eastAsia="MS Mincho" w:hAnsiTheme="minorHAnsi" w:cstheme="minorBidi"/>
          <w:lang w:eastAsia="pl-PL"/>
        </w:rPr>
        <w:t xml:space="preserve"> Odbioru </w:t>
      </w:r>
      <w:r w:rsidRPr="2129424B">
        <w:rPr>
          <w:rFonts w:asciiTheme="minorHAnsi" w:eastAsia="MS Mincho" w:hAnsiTheme="minorHAnsi" w:cstheme="minorBidi"/>
          <w:lang w:eastAsia="pl-PL"/>
        </w:rPr>
        <w:t xml:space="preserve">prawidłowości wykonania Przedmiotu Umowy i potwierdzeniu prawidłowości danych zamieszczonych na fakturze, na </w:t>
      </w:r>
      <w:r w:rsidR="7BFE8F2C" w:rsidRPr="2129424B">
        <w:rPr>
          <w:rFonts w:asciiTheme="minorHAnsi" w:eastAsia="MS Mincho" w:hAnsiTheme="minorHAnsi" w:cstheme="minorBidi"/>
          <w:lang w:eastAsia="pl-PL"/>
        </w:rPr>
        <w:t xml:space="preserve">rachunek bankowy </w:t>
      </w:r>
      <w:r w:rsidRPr="2129424B">
        <w:rPr>
          <w:rFonts w:asciiTheme="minorHAnsi" w:eastAsia="MS Mincho" w:hAnsiTheme="minorHAnsi" w:cstheme="minorBidi"/>
          <w:lang w:eastAsia="pl-PL"/>
        </w:rPr>
        <w:t>wskazan</w:t>
      </w:r>
      <w:r w:rsidR="3CC36F48" w:rsidRPr="2129424B">
        <w:rPr>
          <w:rFonts w:asciiTheme="minorHAnsi" w:eastAsia="MS Mincho" w:hAnsiTheme="minorHAnsi" w:cstheme="minorBidi"/>
          <w:lang w:eastAsia="pl-PL"/>
        </w:rPr>
        <w:t>y</w:t>
      </w:r>
      <w:r w:rsidRPr="2129424B">
        <w:rPr>
          <w:rFonts w:asciiTheme="minorHAnsi" w:eastAsia="MS Mincho" w:hAnsiTheme="minorHAnsi" w:cstheme="minorBidi"/>
          <w:lang w:eastAsia="pl-PL"/>
        </w:rPr>
        <w:t xml:space="preserve"> na fakturze, w terminie 21 dni. </w:t>
      </w:r>
    </w:p>
    <w:p w14:paraId="6406A72C" w14:textId="77777777" w:rsidR="00B5650E" w:rsidRPr="00372232" w:rsidRDefault="00B5650E" w:rsidP="00372232">
      <w:pPr>
        <w:pStyle w:val="Akapitzlist"/>
        <w:spacing w:line="276" w:lineRule="auto"/>
        <w:ind w:left="397"/>
        <w:rPr>
          <w:rFonts w:asciiTheme="minorHAnsi" w:eastAsia="MS Mincho" w:hAnsiTheme="minorHAnsi" w:cstheme="minorHAnsi"/>
          <w:lang w:eastAsia="pl-PL"/>
        </w:rPr>
      </w:pPr>
      <w:r w:rsidRPr="00372232">
        <w:rPr>
          <w:rFonts w:asciiTheme="minorHAnsi" w:eastAsia="MS Mincho" w:hAnsiTheme="minorHAnsi" w:cstheme="minorHAnsi"/>
          <w:lang w:eastAsia="pl-PL"/>
        </w:rPr>
        <w:t xml:space="preserve">W przypadku złożenia faktury w formie dokumentu pisemnego, termin ten będzie liczony od dnia złożenia faktury w Biurze Informatyki Urzędu m.st. Warszawy, Pl. Bankowy 2, 00-095 Warszawa (piętro 15). W przypadku doręczenia faktury pod inny adres, za datę skutecznego doręczenia faktury, Strony będą uznawać datę jej wpływu do Biura Informatyki Urzędu m.st. Warszawy. </w:t>
      </w:r>
    </w:p>
    <w:p w14:paraId="383472B0" w14:textId="632BB75F" w:rsidR="00900988" w:rsidRPr="00372232" w:rsidRDefault="00B5650E" w:rsidP="00372232">
      <w:pPr>
        <w:pStyle w:val="Akapitzlist"/>
        <w:spacing w:after="0" w:line="276" w:lineRule="auto"/>
        <w:ind w:left="397"/>
        <w:rPr>
          <w:rFonts w:asciiTheme="minorHAnsi" w:hAnsiTheme="minorHAnsi" w:cstheme="minorHAnsi"/>
        </w:rPr>
      </w:pPr>
      <w:r w:rsidRPr="00372232">
        <w:rPr>
          <w:rFonts w:asciiTheme="minorHAnsi" w:eastAsia="MS Mincho" w:hAnsiTheme="minorHAnsi" w:cstheme="minorHAnsi"/>
          <w:lang w:eastAsia="pl-PL"/>
        </w:rPr>
        <w:t>W przypadku doręczenia faktury w postaci ustrukturyzowanej faktury elektronicznej, termin ten będzie liczony od złożenia faktury na skrzynkę Zamawiającego założoną na Platformie Elektronicznego Fakturowania – pod warunkiem prawidłowego uzupełnienia pola „Referencji nabywcy” i pól zawierających dane Zamawiającego. W razie błędnego uzupełnienia tych pól, termin będzie liczony od daty wpływu prawidłowej faktury do Biura Informatyki.</w:t>
      </w:r>
      <w:r w:rsidRPr="00B5650E">
        <w:rPr>
          <w:rFonts w:asciiTheme="minorHAnsi" w:hAnsiTheme="minorHAnsi" w:cstheme="minorHAnsi"/>
        </w:rPr>
        <w:t xml:space="preserve"> </w:t>
      </w:r>
    </w:p>
    <w:p w14:paraId="4F209790" w14:textId="0DCD2518" w:rsidR="00AB3401" w:rsidRPr="00B52D49" w:rsidRDefault="00AB3401" w:rsidP="00B52D49">
      <w:pPr>
        <w:numPr>
          <w:ilvl w:val="0"/>
          <w:numId w:val="21"/>
        </w:numPr>
        <w:tabs>
          <w:tab w:val="clear" w:pos="397"/>
          <w:tab w:val="num" w:pos="426"/>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Za dzień zapłaty</w:t>
      </w:r>
      <w:r w:rsidR="008733F4">
        <w:rPr>
          <w:rFonts w:asciiTheme="minorHAnsi" w:eastAsia="MS Mincho" w:hAnsiTheme="minorHAnsi" w:cstheme="minorHAnsi"/>
          <w:sz w:val="22"/>
          <w:szCs w:val="22"/>
        </w:rPr>
        <w:t xml:space="preserve"> wynagrodzenia</w:t>
      </w:r>
      <w:r w:rsidRPr="00B52D49">
        <w:rPr>
          <w:rFonts w:asciiTheme="minorHAnsi" w:eastAsia="MS Mincho" w:hAnsiTheme="minorHAnsi" w:cstheme="minorHAnsi"/>
          <w:sz w:val="22"/>
          <w:szCs w:val="22"/>
        </w:rPr>
        <w:t xml:space="preserve"> uznaje się dzień obciążenia rachunku bankowego Zamawiającego.</w:t>
      </w:r>
    </w:p>
    <w:p w14:paraId="3063500C" w14:textId="78D02F1B" w:rsidR="003D65F7" w:rsidRPr="00B52D49" w:rsidRDefault="00AB3401" w:rsidP="2129424B">
      <w:pPr>
        <w:numPr>
          <w:ilvl w:val="0"/>
          <w:numId w:val="21"/>
        </w:numPr>
        <w:tabs>
          <w:tab w:val="clear" w:pos="397"/>
        </w:tabs>
        <w:spacing w:line="276" w:lineRule="auto"/>
        <w:ind w:left="426" w:hanging="426"/>
        <w:rPr>
          <w:rFonts w:asciiTheme="minorHAnsi" w:eastAsia="MS Mincho" w:hAnsiTheme="minorHAnsi" w:cstheme="minorBidi"/>
          <w:sz w:val="22"/>
          <w:szCs w:val="22"/>
        </w:rPr>
      </w:pPr>
      <w:r w:rsidRPr="2129424B">
        <w:rPr>
          <w:rFonts w:asciiTheme="minorHAnsi" w:eastAsia="MS Mincho" w:hAnsiTheme="minorHAnsi" w:cstheme="minorBidi"/>
          <w:sz w:val="22"/>
          <w:szCs w:val="22"/>
        </w:rPr>
        <w:t>Faktury powinny być wystawiane na</w:t>
      </w:r>
      <w:r w:rsidR="008733F4" w:rsidRPr="2129424B">
        <w:rPr>
          <w:rFonts w:asciiTheme="minorHAnsi" w:eastAsia="MS Mincho" w:hAnsiTheme="minorHAnsi" w:cstheme="minorBidi"/>
          <w:sz w:val="22"/>
          <w:szCs w:val="22"/>
        </w:rPr>
        <w:t>:</w:t>
      </w:r>
      <w:r w:rsidRPr="2129424B">
        <w:rPr>
          <w:rFonts w:asciiTheme="minorHAnsi" w:eastAsia="MS Mincho" w:hAnsiTheme="minorHAnsi" w:cstheme="minorBidi"/>
          <w:sz w:val="22"/>
          <w:szCs w:val="22"/>
        </w:rPr>
        <w:t xml:space="preserve"> Miasto </w:t>
      </w:r>
      <w:r w:rsidR="008733F4" w:rsidRPr="2129424B">
        <w:rPr>
          <w:rFonts w:asciiTheme="minorHAnsi" w:eastAsia="MS Mincho" w:hAnsiTheme="minorHAnsi" w:cstheme="minorBidi"/>
          <w:sz w:val="22"/>
          <w:szCs w:val="22"/>
        </w:rPr>
        <w:t xml:space="preserve">Stołeczne </w:t>
      </w:r>
      <w:r w:rsidRPr="2129424B">
        <w:rPr>
          <w:rFonts w:asciiTheme="minorHAnsi" w:eastAsia="MS Mincho" w:hAnsiTheme="minorHAnsi" w:cstheme="minorBidi"/>
          <w:sz w:val="22"/>
          <w:szCs w:val="22"/>
        </w:rPr>
        <w:t>Warszawa, pl. Bankowy 3/5, 00</w:t>
      </w:r>
      <w:r w:rsidR="4498D258" w:rsidRPr="2129424B">
        <w:rPr>
          <w:rFonts w:asciiTheme="minorHAnsi" w:eastAsia="MS Mincho" w:hAnsiTheme="minorHAnsi" w:cstheme="minorBidi"/>
          <w:sz w:val="22"/>
          <w:szCs w:val="22"/>
        </w:rPr>
        <w:t>-</w:t>
      </w:r>
      <w:r w:rsidRPr="2129424B">
        <w:rPr>
          <w:rFonts w:asciiTheme="minorHAnsi" w:eastAsia="MS Mincho" w:hAnsiTheme="minorHAnsi" w:cstheme="minorBidi"/>
          <w:sz w:val="22"/>
          <w:szCs w:val="22"/>
        </w:rPr>
        <w:t xml:space="preserve">950 Warszawa, NIP </w:t>
      </w:r>
      <w:r w:rsidRPr="2129424B">
        <w:rPr>
          <w:rFonts w:asciiTheme="minorHAnsi" w:eastAsia="MS Mincho" w:hAnsiTheme="minorHAnsi" w:cstheme="minorBidi"/>
          <w:sz w:val="22"/>
          <w:szCs w:val="22"/>
          <w:lang w:eastAsia="ja-JP"/>
        </w:rPr>
        <w:t>5252248481</w:t>
      </w:r>
      <w:r w:rsidRPr="2129424B">
        <w:rPr>
          <w:rFonts w:asciiTheme="minorHAnsi" w:eastAsia="MS Mincho" w:hAnsiTheme="minorHAnsi" w:cstheme="minorBidi"/>
          <w:sz w:val="22"/>
          <w:szCs w:val="22"/>
        </w:rPr>
        <w:t>.</w:t>
      </w:r>
      <w:r w:rsidR="003D65F7" w:rsidRPr="2129424B">
        <w:rPr>
          <w:rFonts w:asciiTheme="minorHAnsi" w:hAnsiTheme="minorHAnsi" w:cstheme="minorBidi"/>
          <w:sz w:val="22"/>
          <w:szCs w:val="22"/>
        </w:rPr>
        <w:t xml:space="preserve"> </w:t>
      </w:r>
    </w:p>
    <w:p w14:paraId="6D02A2F0" w14:textId="610E0E27" w:rsidR="00AB3401" w:rsidRPr="00B52D49" w:rsidRDefault="003D65F7" w:rsidP="00B52D49">
      <w:pPr>
        <w:numPr>
          <w:ilvl w:val="0"/>
          <w:numId w:val="21"/>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lastRenderedPageBreak/>
        <w:t>Prawidłowo wystawiona faktura powinna zawierać numer niniejszej Umowy.</w:t>
      </w:r>
    </w:p>
    <w:p w14:paraId="1931D570" w14:textId="5B1D7FD2" w:rsidR="00AB3401" w:rsidRPr="00B52D49" w:rsidRDefault="26EAE8AB" w:rsidP="2129424B">
      <w:pPr>
        <w:numPr>
          <w:ilvl w:val="0"/>
          <w:numId w:val="21"/>
        </w:numPr>
        <w:tabs>
          <w:tab w:val="clear" w:pos="397"/>
        </w:tabs>
        <w:spacing w:line="276" w:lineRule="auto"/>
        <w:ind w:left="426" w:hanging="426"/>
        <w:rPr>
          <w:rFonts w:asciiTheme="minorHAnsi" w:eastAsia="MS Mincho" w:hAnsiTheme="minorHAnsi" w:cstheme="minorBidi"/>
          <w:sz w:val="22"/>
          <w:szCs w:val="22"/>
        </w:rPr>
      </w:pPr>
      <w:r w:rsidRPr="2129424B">
        <w:rPr>
          <w:rFonts w:asciiTheme="minorHAnsi" w:eastAsia="MS Mincho" w:hAnsiTheme="minorHAnsi" w:cstheme="minorBidi"/>
          <w:sz w:val="22"/>
          <w:szCs w:val="22"/>
        </w:rPr>
        <w:t xml:space="preserve">Wynagrodzenie określone w </w:t>
      </w:r>
      <w:r w:rsidR="007A3316" w:rsidRPr="2129424B">
        <w:rPr>
          <w:rFonts w:asciiTheme="minorHAnsi" w:eastAsia="MS Mincho" w:hAnsiTheme="minorHAnsi" w:cstheme="minorBidi"/>
          <w:sz w:val="22"/>
          <w:szCs w:val="22"/>
          <w:lang w:eastAsia="ja-JP"/>
        </w:rPr>
        <w:t>niniejszym paragrafie</w:t>
      </w:r>
      <w:r w:rsidRPr="2129424B">
        <w:rPr>
          <w:rFonts w:asciiTheme="minorHAnsi" w:eastAsia="MS Mincho" w:hAnsiTheme="minorHAnsi" w:cstheme="minorBidi"/>
          <w:sz w:val="22"/>
          <w:szCs w:val="22"/>
        </w:rPr>
        <w:t xml:space="preserve"> obejmuje wszystkie koszty związane z wykonaniem niniejszej Umowy</w:t>
      </w:r>
      <w:r w:rsidR="2C6F2BAD" w:rsidRPr="2129424B">
        <w:rPr>
          <w:rFonts w:asciiTheme="minorHAnsi" w:eastAsia="MS Mincho" w:hAnsiTheme="minorHAnsi" w:cstheme="minorBidi"/>
          <w:sz w:val="22"/>
          <w:szCs w:val="22"/>
        </w:rPr>
        <w:t xml:space="preserve">. </w:t>
      </w:r>
      <w:r w:rsidRPr="2129424B">
        <w:rPr>
          <w:rFonts w:asciiTheme="minorHAnsi" w:eastAsia="MS Mincho" w:hAnsiTheme="minorHAnsi" w:cstheme="minorBidi"/>
          <w:sz w:val="22"/>
          <w:szCs w:val="22"/>
        </w:rPr>
        <w:t>Wykonawcy nie przysługuje żadne inne roszczenie o dodatkowe wynagrodzenie nieprzewidziane w Umowie, ani roszczenie o zwrot kosztów poniesionych w związku z</w:t>
      </w:r>
      <w:r w:rsidR="003A6506" w:rsidRPr="2129424B">
        <w:rPr>
          <w:rFonts w:asciiTheme="minorHAnsi" w:eastAsia="MS Mincho" w:hAnsiTheme="minorHAnsi" w:cstheme="minorBidi"/>
          <w:sz w:val="22"/>
          <w:szCs w:val="22"/>
          <w:lang w:eastAsia="ja-JP"/>
        </w:rPr>
        <w:t> </w:t>
      </w:r>
      <w:r w:rsidRPr="2129424B">
        <w:rPr>
          <w:rFonts w:asciiTheme="minorHAnsi" w:eastAsia="MS Mincho" w:hAnsiTheme="minorHAnsi" w:cstheme="minorBidi"/>
          <w:sz w:val="22"/>
          <w:szCs w:val="22"/>
        </w:rPr>
        <w:t>zawarciem lub wykonaniem Umowy</w:t>
      </w:r>
      <w:r w:rsidR="00B5650E" w:rsidRPr="2129424B">
        <w:rPr>
          <w:rFonts w:asciiTheme="minorHAnsi" w:eastAsia="MS Mincho" w:hAnsiTheme="minorHAnsi" w:cstheme="minorBidi"/>
          <w:sz w:val="22"/>
          <w:szCs w:val="22"/>
        </w:rPr>
        <w:t>, usuwaniem wad</w:t>
      </w:r>
      <w:r w:rsidR="005E16D5">
        <w:rPr>
          <w:rFonts w:asciiTheme="minorHAnsi" w:eastAsia="MS Mincho" w:hAnsiTheme="minorHAnsi" w:cstheme="minorBidi"/>
          <w:sz w:val="22"/>
          <w:szCs w:val="22"/>
        </w:rPr>
        <w:t xml:space="preserve"> czy innych nieprawidłowości, w tym Awarii, Usterek czy Problemów</w:t>
      </w:r>
      <w:r w:rsidR="4621C18F" w:rsidRPr="2129424B">
        <w:rPr>
          <w:rFonts w:asciiTheme="minorHAnsi" w:eastAsia="MS Mincho" w:hAnsiTheme="minorHAnsi" w:cstheme="minorBidi"/>
          <w:sz w:val="22"/>
          <w:szCs w:val="22"/>
          <w:lang w:eastAsia="ja-JP"/>
        </w:rPr>
        <w:t>.</w:t>
      </w:r>
    </w:p>
    <w:p w14:paraId="27D5F418" w14:textId="77777777" w:rsidR="00AB3401" w:rsidRPr="008A7779" w:rsidRDefault="26EAE8AB" w:rsidP="00B52D49">
      <w:pPr>
        <w:numPr>
          <w:ilvl w:val="0"/>
          <w:numId w:val="21"/>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 xml:space="preserve">Zamawiający może wstrzymać zapłatę faktury wystawionej niezgodnie z obowiązującymi przepisami lub Umową, do czasu otrzymania faktury korygującej lub, odpowiednio, do momentu ziszczenia się wszystkich warunków określonych w treści Umowy, których spełnienie jest wymagane przed </w:t>
      </w:r>
      <w:r w:rsidRPr="008A7779">
        <w:rPr>
          <w:rFonts w:asciiTheme="minorHAnsi" w:eastAsia="MS Mincho" w:hAnsiTheme="minorHAnsi" w:cstheme="minorHAnsi"/>
          <w:sz w:val="22"/>
          <w:szCs w:val="22"/>
        </w:rPr>
        <w:t xml:space="preserve">wystawieniem danej faktury. </w:t>
      </w:r>
    </w:p>
    <w:p w14:paraId="1BD54956" w14:textId="77777777" w:rsidR="00263CC9" w:rsidRPr="00372232" w:rsidRDefault="00263CC9" w:rsidP="00263CC9">
      <w:pPr>
        <w:numPr>
          <w:ilvl w:val="0"/>
          <w:numId w:val="21"/>
        </w:numPr>
        <w:tabs>
          <w:tab w:val="clear" w:pos="397"/>
        </w:tabs>
        <w:spacing w:line="276" w:lineRule="auto"/>
        <w:ind w:left="426" w:hanging="426"/>
        <w:rPr>
          <w:rFonts w:asciiTheme="minorHAnsi" w:hAnsiTheme="minorHAnsi" w:cstheme="minorHAnsi"/>
          <w:sz w:val="22"/>
          <w:szCs w:val="22"/>
          <w:lang w:val="x-none"/>
        </w:rPr>
      </w:pPr>
      <w:r w:rsidRPr="008A7779">
        <w:rPr>
          <w:rFonts w:asciiTheme="minorHAnsi" w:hAnsiTheme="minorHAnsi" w:cstheme="minorHAnsi"/>
          <w:sz w:val="22"/>
          <w:szCs w:val="22"/>
        </w:rPr>
        <w:t>Zamawiający oświadcza, iż posiada status dużego przedsiębiorcy w rozumieniu ustawy z dnia 8 marca 2013 r. o przeciwdziałaniu nadmiernym opóźnieniom w transakcjach handlowych.</w:t>
      </w:r>
    </w:p>
    <w:p w14:paraId="5601FE5B" w14:textId="5B709B5E" w:rsidR="00900988" w:rsidRPr="00B52D49" w:rsidRDefault="455F4239" w:rsidP="00B52D49">
      <w:pPr>
        <w:numPr>
          <w:ilvl w:val="0"/>
          <w:numId w:val="21"/>
        </w:numPr>
        <w:tabs>
          <w:tab w:val="clear" w:pos="397"/>
        </w:tabs>
        <w:spacing w:line="276" w:lineRule="auto"/>
        <w:ind w:left="426" w:hanging="426"/>
        <w:rPr>
          <w:rFonts w:asciiTheme="minorHAnsi" w:hAnsiTheme="minorHAnsi" w:cstheme="minorHAnsi"/>
          <w:sz w:val="22"/>
          <w:szCs w:val="22"/>
          <w:lang w:val="x-none"/>
        </w:rPr>
      </w:pPr>
      <w:r w:rsidRPr="008A7779">
        <w:rPr>
          <w:rFonts w:asciiTheme="minorHAnsi" w:hAnsiTheme="minorHAnsi" w:cstheme="minorHAnsi"/>
          <w:sz w:val="22"/>
          <w:szCs w:val="22"/>
        </w:rPr>
        <w:t>Zamawiający oświadcza, że będzie dokonywał płatności za wykonaną</w:t>
      </w:r>
      <w:r w:rsidR="00E53254" w:rsidRPr="008A7779">
        <w:rPr>
          <w:rFonts w:asciiTheme="minorHAnsi" w:hAnsiTheme="minorHAnsi" w:cstheme="minorHAnsi"/>
          <w:sz w:val="22"/>
          <w:szCs w:val="22"/>
        </w:rPr>
        <w:t xml:space="preserve"> U</w:t>
      </w:r>
      <w:r w:rsidRPr="008A7779">
        <w:rPr>
          <w:rFonts w:asciiTheme="minorHAnsi" w:hAnsiTheme="minorHAnsi" w:cstheme="minorHAnsi"/>
          <w:sz w:val="22"/>
          <w:szCs w:val="22"/>
        </w:rPr>
        <w:t>sługę z zastosowaniem mechanizmu</w:t>
      </w:r>
      <w:r w:rsidRPr="00B52D49">
        <w:rPr>
          <w:rFonts w:asciiTheme="minorHAnsi" w:hAnsiTheme="minorHAnsi" w:cstheme="minorHAnsi"/>
          <w:sz w:val="22"/>
          <w:szCs w:val="22"/>
        </w:rPr>
        <w:t xml:space="preserve"> podzielonej płatności.</w:t>
      </w:r>
    </w:p>
    <w:p w14:paraId="1CA274AD" w14:textId="0A0543C9" w:rsidR="00CB7D94" w:rsidRPr="00CB7D94" w:rsidRDefault="00CB7D94" w:rsidP="00CB7D94">
      <w:pPr>
        <w:numPr>
          <w:ilvl w:val="0"/>
          <w:numId w:val="21"/>
        </w:numPr>
        <w:spacing w:line="276" w:lineRule="auto"/>
        <w:rPr>
          <w:rFonts w:asciiTheme="minorHAnsi" w:hAnsiTheme="minorHAnsi" w:cstheme="minorHAnsi"/>
          <w:sz w:val="22"/>
          <w:szCs w:val="22"/>
        </w:rPr>
      </w:pPr>
      <w:r w:rsidRPr="00CB7D94">
        <w:rPr>
          <w:rFonts w:asciiTheme="minorHAnsi" w:hAnsiTheme="minorHAnsi" w:cstheme="minorHAnsi"/>
          <w:sz w:val="22"/>
          <w:szCs w:val="22"/>
        </w:rPr>
        <w:t>Wykonawca oświadcza, że wskazany w fakturze rachunek bankowy jest rachunkiem służącym wyłącznie do celów rozliczeń z tytułu prowadzonej przez niego działalności gospodarczej.*</w:t>
      </w:r>
    </w:p>
    <w:p w14:paraId="1F62C05B" w14:textId="77777777" w:rsidR="00CB7D94" w:rsidRPr="00372232" w:rsidRDefault="00CB7D94" w:rsidP="00372232">
      <w:pPr>
        <w:spacing w:line="276" w:lineRule="auto"/>
        <w:ind w:left="397"/>
        <w:rPr>
          <w:rFonts w:asciiTheme="minorHAnsi" w:hAnsiTheme="minorHAnsi" w:cstheme="minorHAnsi"/>
          <w:i/>
          <w:sz w:val="22"/>
          <w:szCs w:val="22"/>
        </w:rPr>
      </w:pPr>
      <w:r w:rsidRPr="00372232">
        <w:rPr>
          <w:rFonts w:asciiTheme="minorHAnsi" w:hAnsiTheme="minorHAnsi" w:cstheme="minorHAnsi"/>
          <w:i/>
          <w:sz w:val="22"/>
          <w:szCs w:val="22"/>
        </w:rPr>
        <w:t>* W przypadku osób fizycznych prowadzących działalność gospodarczą</w:t>
      </w:r>
    </w:p>
    <w:p w14:paraId="2A7A2B11" w14:textId="4A6207A5" w:rsidR="00CB7D94" w:rsidRPr="00372232" w:rsidRDefault="00CB7D94" w:rsidP="00372232">
      <w:pPr>
        <w:spacing w:line="276" w:lineRule="auto"/>
        <w:rPr>
          <w:rFonts w:asciiTheme="minorHAnsi" w:hAnsiTheme="minorHAnsi" w:cstheme="minorHAnsi"/>
          <w:i/>
          <w:sz w:val="22"/>
          <w:szCs w:val="22"/>
        </w:rPr>
      </w:pPr>
      <w:r w:rsidRPr="00372232">
        <w:rPr>
          <w:rFonts w:asciiTheme="minorHAnsi" w:hAnsiTheme="minorHAnsi" w:cstheme="minorHAnsi"/>
          <w:i/>
          <w:sz w:val="22"/>
          <w:szCs w:val="22"/>
        </w:rPr>
        <w:t>Jeżeli w wyniku postępowania o udzielenie zamówienia publicznego zostanie wyłoniony wykonawca zagraniczny nieposiadający siedziby oraz stałego miejsca wykonywania działalności na terytorium Polski albo jeżeli wykonanie niniejszej Umowy stanowić będzie wewnątr</w:t>
      </w:r>
      <w:r w:rsidR="00F03A91" w:rsidRPr="00FF60CF">
        <w:rPr>
          <w:rFonts w:asciiTheme="minorHAnsi" w:hAnsiTheme="minorHAnsi" w:cstheme="minorHAnsi"/>
          <w:i/>
          <w:sz w:val="22"/>
          <w:szCs w:val="22"/>
        </w:rPr>
        <w:t>zwspólnotowe nabycie towarów, o</w:t>
      </w:r>
      <w:r w:rsidR="00F03A91">
        <w:rPr>
          <w:rFonts w:asciiTheme="minorHAnsi" w:hAnsiTheme="minorHAnsi" w:cstheme="minorHAnsi"/>
          <w:i/>
          <w:sz w:val="22"/>
          <w:szCs w:val="22"/>
        </w:rPr>
        <w:t> </w:t>
      </w:r>
      <w:r w:rsidRPr="00372232">
        <w:rPr>
          <w:rFonts w:asciiTheme="minorHAnsi" w:hAnsiTheme="minorHAnsi" w:cstheme="minorHAnsi"/>
          <w:i/>
          <w:sz w:val="22"/>
          <w:szCs w:val="22"/>
        </w:rPr>
        <w:t xml:space="preserve">którym mowa w art. 9 ustawy z dnia 11 marca 2004 r. o podatku od towarów i </w:t>
      </w:r>
      <w:r w:rsidR="005D6871" w:rsidRPr="00372232">
        <w:rPr>
          <w:rFonts w:asciiTheme="minorHAnsi" w:hAnsiTheme="minorHAnsi" w:cstheme="minorHAnsi"/>
          <w:i/>
          <w:sz w:val="22"/>
          <w:szCs w:val="22"/>
        </w:rPr>
        <w:t xml:space="preserve">usług, ust. </w:t>
      </w:r>
      <w:r w:rsidRPr="00372232">
        <w:rPr>
          <w:rFonts w:asciiTheme="minorHAnsi" w:hAnsiTheme="minorHAnsi" w:cstheme="minorHAnsi"/>
          <w:i/>
          <w:sz w:val="22"/>
          <w:szCs w:val="22"/>
        </w:rPr>
        <w:t>1</w:t>
      </w:r>
      <w:r w:rsidR="00263CC9" w:rsidRPr="00372232">
        <w:rPr>
          <w:rFonts w:asciiTheme="minorHAnsi" w:hAnsiTheme="minorHAnsi" w:cstheme="minorHAnsi"/>
          <w:i/>
          <w:sz w:val="22"/>
          <w:szCs w:val="22"/>
        </w:rPr>
        <w:t>3</w:t>
      </w:r>
      <w:r w:rsidR="005D6871" w:rsidRPr="00372232">
        <w:rPr>
          <w:rFonts w:asciiTheme="minorHAnsi" w:hAnsiTheme="minorHAnsi" w:cstheme="minorHAnsi"/>
          <w:i/>
          <w:sz w:val="22"/>
          <w:szCs w:val="22"/>
        </w:rPr>
        <w:t xml:space="preserve">. i </w:t>
      </w:r>
      <w:r w:rsidRPr="00372232">
        <w:rPr>
          <w:rFonts w:asciiTheme="minorHAnsi" w:hAnsiTheme="minorHAnsi" w:cstheme="minorHAnsi"/>
          <w:i/>
          <w:sz w:val="22"/>
          <w:szCs w:val="22"/>
        </w:rPr>
        <w:t>1</w:t>
      </w:r>
      <w:r w:rsidR="00D11678" w:rsidRPr="00372232">
        <w:rPr>
          <w:rFonts w:asciiTheme="minorHAnsi" w:hAnsiTheme="minorHAnsi" w:cstheme="minorHAnsi"/>
          <w:i/>
          <w:sz w:val="22"/>
          <w:szCs w:val="22"/>
        </w:rPr>
        <w:t>4</w:t>
      </w:r>
      <w:r w:rsidR="00371EE6" w:rsidRPr="00372232">
        <w:rPr>
          <w:rFonts w:asciiTheme="minorHAnsi" w:hAnsiTheme="minorHAnsi" w:cstheme="minorHAnsi"/>
          <w:i/>
          <w:sz w:val="22"/>
          <w:szCs w:val="22"/>
        </w:rPr>
        <w:t xml:space="preserve"> </w:t>
      </w:r>
      <w:r w:rsidRPr="00372232">
        <w:rPr>
          <w:rFonts w:asciiTheme="minorHAnsi" w:hAnsiTheme="minorHAnsi" w:cstheme="minorHAnsi"/>
          <w:i/>
          <w:sz w:val="22"/>
          <w:szCs w:val="22"/>
        </w:rPr>
        <w:t xml:space="preserve">otrzymują poniższe brzmienie. Ponadto w </w:t>
      </w:r>
      <w:r w:rsidR="00371EE6" w:rsidRPr="00372232">
        <w:rPr>
          <w:rFonts w:asciiTheme="minorHAnsi" w:hAnsiTheme="minorHAnsi" w:cstheme="minorHAnsi"/>
          <w:i/>
          <w:sz w:val="22"/>
          <w:szCs w:val="22"/>
        </w:rPr>
        <w:t xml:space="preserve">ust. </w:t>
      </w:r>
      <w:r w:rsidRPr="00372232">
        <w:rPr>
          <w:rFonts w:asciiTheme="minorHAnsi" w:hAnsiTheme="minorHAnsi" w:cstheme="minorHAnsi"/>
          <w:i/>
          <w:sz w:val="22"/>
          <w:szCs w:val="22"/>
        </w:rPr>
        <w:t>1 i 2 zostanie usunięte słowo brutto.</w:t>
      </w:r>
    </w:p>
    <w:p w14:paraId="14CCA8A9" w14:textId="7DBE984B" w:rsidR="00D11678" w:rsidRPr="00D11678" w:rsidRDefault="00D11678" w:rsidP="00372232">
      <w:pPr>
        <w:pStyle w:val="Akapitzlist"/>
        <w:numPr>
          <w:ilvl w:val="0"/>
          <w:numId w:val="75"/>
        </w:numPr>
        <w:spacing w:after="0" w:line="276" w:lineRule="auto"/>
        <w:rPr>
          <w:rFonts w:asciiTheme="minorHAnsi" w:hAnsiTheme="minorHAnsi" w:cstheme="minorHAnsi"/>
        </w:rPr>
      </w:pPr>
      <w:r w:rsidRPr="00D11678">
        <w:rPr>
          <w:rFonts w:asciiTheme="minorHAnsi" w:hAnsiTheme="minorHAnsi" w:cstheme="minorHAnsi"/>
        </w:rPr>
        <w:t>Wykonawca oświadcza, że nie jest zarejestrowany w Rzeczpospolitej Polskiej jako czynny podmiot podlegający podatkowi od towarów i usług oraz nie posiada siedziby działalności gospodarczej ani stałego miejsca prowadzenia tej działalności na terytorium Rzeczpospolitej Polskiej. W związku z tym obowiązek podatkowy w zakresie podatku od towarów i usług spo</w:t>
      </w:r>
      <w:r w:rsidR="00F03A91">
        <w:rPr>
          <w:rFonts w:asciiTheme="minorHAnsi" w:hAnsiTheme="minorHAnsi" w:cstheme="minorHAnsi"/>
        </w:rPr>
        <w:t>czywa na Zamawiającym zgodnie z </w:t>
      </w:r>
      <w:r w:rsidRPr="00D11678">
        <w:rPr>
          <w:rFonts w:asciiTheme="minorHAnsi" w:hAnsiTheme="minorHAnsi" w:cstheme="minorHAnsi"/>
        </w:rPr>
        <w:t xml:space="preserve">art. 17 ust. 1 pkt 5 ustawy z dnia 11 marca 2004 r. o podatku od towarów i usług. </w:t>
      </w:r>
    </w:p>
    <w:p w14:paraId="56E7B97B" w14:textId="77777777" w:rsidR="00CB7D94" w:rsidRPr="00CB7D94" w:rsidRDefault="00CB7D94" w:rsidP="00372232">
      <w:pPr>
        <w:spacing w:line="276" w:lineRule="auto"/>
        <w:ind w:left="397"/>
        <w:rPr>
          <w:rFonts w:asciiTheme="minorHAnsi" w:hAnsiTheme="minorHAnsi" w:cstheme="minorHAnsi"/>
          <w:sz w:val="22"/>
          <w:szCs w:val="22"/>
        </w:rPr>
      </w:pPr>
      <w:r w:rsidRPr="00CB7D94">
        <w:rPr>
          <w:rFonts w:asciiTheme="minorHAnsi" w:hAnsiTheme="minorHAnsi" w:cstheme="minorHAnsi"/>
          <w:sz w:val="22"/>
          <w:szCs w:val="22"/>
        </w:rPr>
        <w:t>Tym samym Wykonawca wystawi faktury bez kwoty podatku od towarów i usług, a podatek rozliczy Zamawiający.</w:t>
      </w:r>
    </w:p>
    <w:p w14:paraId="2587C765" w14:textId="0FEE03FC" w:rsidR="00EB3046" w:rsidRPr="00372232" w:rsidRDefault="00CB7D94" w:rsidP="00372232">
      <w:pPr>
        <w:numPr>
          <w:ilvl w:val="0"/>
          <w:numId w:val="74"/>
        </w:numPr>
        <w:spacing w:line="276" w:lineRule="auto"/>
        <w:rPr>
          <w:rFonts w:asciiTheme="minorHAnsi" w:hAnsiTheme="minorHAnsi" w:cstheme="minorHAnsi"/>
          <w:sz w:val="22"/>
          <w:szCs w:val="22"/>
        </w:rPr>
      </w:pPr>
      <w:r w:rsidRPr="00CB7D94">
        <w:rPr>
          <w:rFonts w:asciiTheme="minorHAnsi" w:hAnsiTheme="minorHAnsi" w:cstheme="minorHAnsi"/>
          <w:sz w:val="22"/>
          <w:szCs w:val="22"/>
        </w:rPr>
        <w:t>Zamawiający wypłaci Wykonawcy wynagrodzenie po potrąceniu świadczeń publicznoprawnych wynikających z przepisów prawa. Zastosowanie stawki podatku wynikającej z właściwej umowy w</w:t>
      </w:r>
      <w:r w:rsidR="000E3894">
        <w:rPr>
          <w:rFonts w:asciiTheme="minorHAnsi" w:hAnsiTheme="minorHAnsi" w:cstheme="minorHAnsi"/>
          <w:sz w:val="22"/>
          <w:szCs w:val="22"/>
        </w:rPr>
        <w:t> </w:t>
      </w:r>
      <w:r w:rsidRPr="00CB7D94">
        <w:rPr>
          <w:rFonts w:asciiTheme="minorHAnsi" w:hAnsiTheme="minorHAnsi" w:cstheme="minorHAnsi"/>
          <w:sz w:val="22"/>
          <w:szCs w:val="22"/>
        </w:rPr>
        <w:t>sprawie zapobieżenia podwójnemu opodatkowaniu albo niepobranie podatku zgodnie z taką umową jest możliwe pod warunkiem udokumentowania miejsca siedziby Wykonawcy do celów podatkowych, uzyskanym od niego zaświadczeniem (certyfikat rezydencji), aktualnym na dzień jego złożenia, wydanym przez właściwy organ administracji podatkowej, złożony Zamawiającemu wraz z</w:t>
      </w:r>
      <w:r w:rsidR="000E3894">
        <w:rPr>
          <w:rFonts w:asciiTheme="minorHAnsi" w:hAnsiTheme="minorHAnsi" w:cstheme="minorHAnsi"/>
          <w:sz w:val="22"/>
          <w:szCs w:val="22"/>
        </w:rPr>
        <w:t> </w:t>
      </w:r>
      <w:r w:rsidRPr="00CB7D94">
        <w:rPr>
          <w:rFonts w:asciiTheme="minorHAnsi" w:hAnsiTheme="minorHAnsi" w:cstheme="minorHAnsi"/>
          <w:sz w:val="22"/>
          <w:szCs w:val="22"/>
        </w:rPr>
        <w:t>fakturą. Certyfikat powinien zostać dostarczony w oryginale, ewentualnie może to być potwierdzona notarialnie jego kopia. W przypa</w:t>
      </w:r>
      <w:r w:rsidR="008A5D38">
        <w:rPr>
          <w:rFonts w:asciiTheme="minorHAnsi" w:hAnsiTheme="minorHAnsi" w:cstheme="minorHAnsi"/>
          <w:sz w:val="22"/>
          <w:szCs w:val="22"/>
        </w:rPr>
        <w:t>dku niedostarczenia w</w:t>
      </w:r>
      <w:r w:rsidRPr="00CB7D94">
        <w:rPr>
          <w:rFonts w:asciiTheme="minorHAnsi" w:hAnsiTheme="minorHAnsi" w:cstheme="minorHAnsi"/>
          <w:sz w:val="22"/>
          <w:szCs w:val="22"/>
        </w:rPr>
        <w:t>w</w:t>
      </w:r>
      <w:r w:rsidR="008A5D38">
        <w:rPr>
          <w:rFonts w:asciiTheme="minorHAnsi" w:hAnsiTheme="minorHAnsi" w:cstheme="minorHAnsi"/>
          <w:sz w:val="22"/>
          <w:szCs w:val="22"/>
        </w:rPr>
        <w:t>.</w:t>
      </w:r>
      <w:r w:rsidRPr="00CB7D94">
        <w:rPr>
          <w:rFonts w:asciiTheme="minorHAnsi" w:hAnsiTheme="minorHAnsi" w:cstheme="minorHAnsi"/>
          <w:sz w:val="22"/>
          <w:szCs w:val="22"/>
        </w:rPr>
        <w:t xml:space="preserve"> certyfikatu rezydencji kwota należnego podatku zostanie potrącona z łącznego wynagrodzenia, o którym mowa w </w:t>
      </w:r>
      <w:r w:rsidR="008A5D38">
        <w:rPr>
          <w:rFonts w:asciiTheme="minorHAnsi" w:hAnsiTheme="minorHAnsi" w:cstheme="minorHAnsi"/>
          <w:sz w:val="22"/>
          <w:szCs w:val="22"/>
        </w:rPr>
        <w:t>ust. 1</w:t>
      </w:r>
      <w:r w:rsidRPr="00CB7D94">
        <w:rPr>
          <w:rFonts w:asciiTheme="minorHAnsi" w:hAnsiTheme="minorHAnsi" w:cstheme="minorHAnsi"/>
          <w:sz w:val="22"/>
          <w:szCs w:val="22"/>
        </w:rPr>
        <w:t>.</w:t>
      </w:r>
    </w:p>
    <w:p w14:paraId="64F93B77" w14:textId="629803CF" w:rsidR="004B2E4C" w:rsidRPr="00372232" w:rsidRDefault="004B2E4C" w:rsidP="00372232">
      <w:pPr>
        <w:pStyle w:val="Nagwek6"/>
        <w:spacing w:before="240"/>
        <w:rPr>
          <w:rFonts w:asciiTheme="minorHAnsi" w:hAnsiTheme="minorHAnsi" w:cstheme="minorHAnsi"/>
          <w:b w:val="0"/>
          <w:sz w:val="22"/>
          <w:szCs w:val="22"/>
        </w:rPr>
      </w:pPr>
      <w:r w:rsidRPr="00372232">
        <w:rPr>
          <w:rFonts w:asciiTheme="minorHAnsi" w:hAnsiTheme="minorHAnsi" w:cstheme="minorHAnsi"/>
          <w:sz w:val="22"/>
          <w:szCs w:val="22"/>
        </w:rPr>
        <w:t xml:space="preserve">§ </w:t>
      </w:r>
      <w:r w:rsidR="004468BF" w:rsidRPr="00372232">
        <w:rPr>
          <w:rFonts w:asciiTheme="minorHAnsi" w:hAnsiTheme="minorHAnsi" w:cstheme="minorHAnsi"/>
          <w:sz w:val="22"/>
          <w:szCs w:val="22"/>
        </w:rPr>
        <w:t>8</w:t>
      </w:r>
    </w:p>
    <w:p w14:paraId="486B32E6" w14:textId="234692FB" w:rsidR="00F02503" w:rsidRPr="00372232" w:rsidRDefault="004468BF" w:rsidP="00372232">
      <w:pPr>
        <w:pStyle w:val="Nagwek6"/>
        <w:spacing w:after="120"/>
        <w:rPr>
          <w:rFonts w:asciiTheme="minorHAnsi" w:hAnsiTheme="minorHAnsi" w:cstheme="minorHAnsi"/>
          <w:b w:val="0"/>
          <w:sz w:val="22"/>
          <w:szCs w:val="22"/>
        </w:rPr>
      </w:pPr>
      <w:r w:rsidRPr="00372232">
        <w:rPr>
          <w:rFonts w:asciiTheme="minorHAnsi" w:hAnsiTheme="minorHAnsi" w:cstheme="minorHAnsi"/>
          <w:sz w:val="22"/>
          <w:szCs w:val="22"/>
        </w:rPr>
        <w:t xml:space="preserve">Odpowiedzialność za działania </w:t>
      </w:r>
      <w:r w:rsidR="00982170">
        <w:rPr>
          <w:rFonts w:asciiTheme="minorHAnsi" w:hAnsiTheme="minorHAnsi" w:cstheme="minorHAnsi"/>
          <w:sz w:val="22"/>
          <w:szCs w:val="22"/>
        </w:rPr>
        <w:t>O</w:t>
      </w:r>
      <w:r w:rsidRPr="00372232">
        <w:rPr>
          <w:rFonts w:asciiTheme="minorHAnsi" w:hAnsiTheme="minorHAnsi" w:cstheme="minorHAnsi"/>
          <w:sz w:val="22"/>
          <w:szCs w:val="22"/>
        </w:rPr>
        <w:t xml:space="preserve">sób </w:t>
      </w:r>
      <w:r w:rsidR="00982170">
        <w:rPr>
          <w:rFonts w:asciiTheme="minorHAnsi" w:hAnsiTheme="minorHAnsi" w:cstheme="minorHAnsi"/>
          <w:sz w:val="22"/>
          <w:szCs w:val="22"/>
        </w:rPr>
        <w:t>T</w:t>
      </w:r>
      <w:r w:rsidRPr="00372232">
        <w:rPr>
          <w:rFonts w:asciiTheme="minorHAnsi" w:hAnsiTheme="minorHAnsi" w:cstheme="minorHAnsi"/>
          <w:sz w:val="22"/>
          <w:szCs w:val="22"/>
        </w:rPr>
        <w:t>rzecich</w:t>
      </w:r>
      <w:r w:rsidR="004708EF" w:rsidRPr="00372232">
        <w:rPr>
          <w:rFonts w:asciiTheme="minorHAnsi" w:hAnsiTheme="minorHAnsi" w:cstheme="minorHAnsi"/>
          <w:sz w:val="22"/>
          <w:szCs w:val="22"/>
        </w:rPr>
        <w:t xml:space="preserve"> i pracowników Stron</w:t>
      </w:r>
    </w:p>
    <w:p w14:paraId="538C8642" w14:textId="0BCB0C3D" w:rsidR="00406986" w:rsidRPr="00B52D49" w:rsidRDefault="00406986" w:rsidP="00B52D49">
      <w:pPr>
        <w:numPr>
          <w:ilvl w:val="0"/>
          <w:numId w:val="12"/>
        </w:numPr>
        <w:tabs>
          <w:tab w:val="clear" w:pos="360"/>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ponosi pełną odpowiedzialność za działania lub zaniechania </w:t>
      </w:r>
      <w:r w:rsidR="004708EF" w:rsidRPr="00B52D49">
        <w:rPr>
          <w:rFonts w:asciiTheme="minorHAnsi" w:hAnsiTheme="minorHAnsi" w:cstheme="minorHAnsi"/>
          <w:bCs/>
          <w:sz w:val="22"/>
          <w:szCs w:val="22"/>
        </w:rPr>
        <w:t xml:space="preserve">jego pracowników, współpracowników i innych </w:t>
      </w:r>
      <w:r w:rsidR="00982170">
        <w:rPr>
          <w:rFonts w:asciiTheme="minorHAnsi" w:hAnsiTheme="minorHAnsi" w:cstheme="minorHAnsi"/>
          <w:bCs/>
          <w:sz w:val="22"/>
          <w:szCs w:val="22"/>
        </w:rPr>
        <w:t>O</w:t>
      </w:r>
      <w:r w:rsidRPr="00B52D49">
        <w:rPr>
          <w:rFonts w:asciiTheme="minorHAnsi" w:hAnsiTheme="minorHAnsi" w:cstheme="minorHAnsi"/>
          <w:sz w:val="22"/>
          <w:szCs w:val="22"/>
        </w:rPr>
        <w:t xml:space="preserve">sób </w:t>
      </w:r>
      <w:r w:rsidR="00982170">
        <w:rPr>
          <w:rFonts w:asciiTheme="minorHAnsi" w:hAnsiTheme="minorHAnsi" w:cstheme="minorHAnsi"/>
          <w:sz w:val="22"/>
          <w:szCs w:val="22"/>
        </w:rPr>
        <w:t>T</w:t>
      </w:r>
      <w:r w:rsidRPr="00B52D49">
        <w:rPr>
          <w:rFonts w:asciiTheme="minorHAnsi" w:hAnsiTheme="minorHAnsi" w:cstheme="minorHAnsi"/>
          <w:sz w:val="22"/>
          <w:szCs w:val="22"/>
        </w:rPr>
        <w:t>rzecich</w:t>
      </w:r>
      <w:r w:rsidR="004468BF" w:rsidRPr="00B52D49">
        <w:rPr>
          <w:rFonts w:asciiTheme="minorHAnsi" w:hAnsiTheme="minorHAnsi" w:cstheme="minorHAnsi"/>
          <w:sz w:val="22"/>
          <w:szCs w:val="22"/>
        </w:rPr>
        <w:t xml:space="preserve"> realizujących Umowę</w:t>
      </w:r>
      <w:r w:rsidR="00C36C19" w:rsidRPr="00B52D49">
        <w:rPr>
          <w:rFonts w:asciiTheme="minorHAnsi" w:hAnsiTheme="minorHAnsi" w:cstheme="minorHAnsi"/>
          <w:sz w:val="22"/>
          <w:szCs w:val="22"/>
        </w:rPr>
        <w:t xml:space="preserve">, </w:t>
      </w:r>
      <w:r w:rsidR="00C36C19" w:rsidRPr="00B52D49">
        <w:rPr>
          <w:rFonts w:asciiTheme="minorHAnsi" w:hAnsiTheme="minorHAnsi" w:cstheme="minorHAnsi"/>
          <w:bCs/>
          <w:sz w:val="22"/>
          <w:szCs w:val="22"/>
        </w:rPr>
        <w:t>w tym Podwykonawców,</w:t>
      </w:r>
      <w:r w:rsidR="001B0EE4" w:rsidRPr="00B52D49">
        <w:rPr>
          <w:rFonts w:asciiTheme="minorHAnsi" w:hAnsiTheme="minorHAnsi" w:cstheme="minorHAnsi"/>
          <w:bCs/>
          <w:sz w:val="22"/>
          <w:szCs w:val="22"/>
        </w:rPr>
        <w:t xml:space="preserve"> </w:t>
      </w:r>
      <w:r w:rsidR="001B0EE4" w:rsidRPr="00B52D49">
        <w:rPr>
          <w:rFonts w:asciiTheme="minorHAnsi" w:hAnsiTheme="minorHAnsi" w:cstheme="minorHAnsi"/>
          <w:sz w:val="22"/>
          <w:szCs w:val="22"/>
        </w:rPr>
        <w:t>jak za swoje własne</w:t>
      </w:r>
      <w:r w:rsidR="004468BF" w:rsidRPr="00B52D49">
        <w:rPr>
          <w:rFonts w:asciiTheme="minorHAnsi" w:hAnsiTheme="minorHAnsi" w:cstheme="minorHAnsi"/>
          <w:bCs/>
          <w:sz w:val="22"/>
          <w:szCs w:val="22"/>
        </w:rPr>
        <w:t xml:space="preserve"> działania lub zaniechania</w:t>
      </w:r>
      <w:r w:rsidRPr="00B52D49">
        <w:rPr>
          <w:rFonts w:asciiTheme="minorHAnsi" w:hAnsiTheme="minorHAnsi" w:cstheme="minorHAnsi"/>
          <w:sz w:val="22"/>
          <w:szCs w:val="22"/>
        </w:rPr>
        <w:t>.</w:t>
      </w:r>
    </w:p>
    <w:p w14:paraId="5107709C" w14:textId="77777777" w:rsidR="00787271" w:rsidRPr="00B52D49" w:rsidRDefault="00787271" w:rsidP="00B52D49">
      <w:pPr>
        <w:numPr>
          <w:ilvl w:val="0"/>
          <w:numId w:val="12"/>
        </w:numPr>
        <w:tabs>
          <w:tab w:val="clear" w:pos="360"/>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ponosi pełną odpowiedzialność za działania lub zaniechania osób będących jego pracownikami lub współpracownikami, posługującymi się certyfikatami, hasłami dostępu lub identyfikatorami przydzielonymi Zamawiającemu</w:t>
      </w:r>
      <w:r w:rsidR="00135328" w:rsidRPr="00B52D49">
        <w:rPr>
          <w:rFonts w:asciiTheme="minorHAnsi" w:hAnsiTheme="minorHAnsi" w:cstheme="minorHAnsi"/>
          <w:sz w:val="22"/>
          <w:szCs w:val="22"/>
        </w:rPr>
        <w:t>,</w:t>
      </w:r>
      <w:r w:rsidRPr="00B52D49">
        <w:rPr>
          <w:rFonts w:asciiTheme="minorHAnsi" w:hAnsiTheme="minorHAnsi" w:cstheme="minorHAnsi"/>
          <w:sz w:val="22"/>
          <w:szCs w:val="22"/>
        </w:rPr>
        <w:t xml:space="preserve"> korzystających z usług świadczonych przez Wykonawcę na podstawie niniejszej Umowy.</w:t>
      </w:r>
    </w:p>
    <w:p w14:paraId="06CAF9FA" w14:textId="1F810DBD" w:rsidR="00184864" w:rsidRPr="00372232" w:rsidRDefault="00184864" w:rsidP="00372232">
      <w:pPr>
        <w:pStyle w:val="Nagwek6"/>
        <w:spacing w:before="240"/>
        <w:rPr>
          <w:rFonts w:asciiTheme="minorHAnsi" w:hAnsiTheme="minorHAnsi" w:cstheme="minorHAnsi"/>
          <w:b w:val="0"/>
          <w:sz w:val="22"/>
          <w:szCs w:val="22"/>
        </w:rPr>
      </w:pPr>
      <w:bookmarkStart w:id="4" w:name="_Ref271898657"/>
      <w:bookmarkStart w:id="5" w:name="_Toc271899752"/>
      <w:bookmarkStart w:id="6" w:name="_Toc272138797"/>
      <w:bookmarkStart w:id="7" w:name="_Toc272138869"/>
      <w:bookmarkStart w:id="8" w:name="_Toc272161849"/>
      <w:bookmarkStart w:id="9" w:name="_Toc287018001"/>
      <w:bookmarkStart w:id="10" w:name="_Toc306226666"/>
      <w:bookmarkStart w:id="11" w:name="_Toc358362435"/>
      <w:bookmarkStart w:id="12" w:name="_Toc373479749"/>
      <w:r w:rsidRPr="00372232">
        <w:rPr>
          <w:rFonts w:asciiTheme="minorHAnsi" w:hAnsiTheme="minorHAnsi" w:cstheme="minorHAnsi"/>
          <w:sz w:val="22"/>
          <w:szCs w:val="22"/>
        </w:rPr>
        <w:lastRenderedPageBreak/>
        <w:t xml:space="preserve">§ </w:t>
      </w:r>
      <w:r w:rsidR="004708EF" w:rsidRPr="00372232">
        <w:rPr>
          <w:rFonts w:asciiTheme="minorHAnsi" w:hAnsiTheme="minorHAnsi" w:cstheme="minorHAnsi"/>
          <w:sz w:val="22"/>
          <w:szCs w:val="22"/>
        </w:rPr>
        <w:t>9</w:t>
      </w:r>
    </w:p>
    <w:p w14:paraId="33E4ABA9" w14:textId="77777777" w:rsidR="00184864" w:rsidRPr="00372232" w:rsidRDefault="00184864" w:rsidP="00372232">
      <w:pPr>
        <w:pStyle w:val="Nagwek6"/>
        <w:spacing w:after="120"/>
        <w:rPr>
          <w:rFonts w:asciiTheme="minorHAnsi" w:hAnsiTheme="minorHAnsi" w:cstheme="minorHAnsi"/>
          <w:b w:val="0"/>
          <w:sz w:val="22"/>
          <w:szCs w:val="22"/>
        </w:rPr>
      </w:pPr>
      <w:r w:rsidRPr="00372232">
        <w:rPr>
          <w:rFonts w:asciiTheme="minorHAnsi" w:hAnsiTheme="minorHAnsi" w:cstheme="minorHAnsi"/>
          <w:sz w:val="22"/>
          <w:szCs w:val="22"/>
        </w:rPr>
        <w:t>Siła wyższa</w:t>
      </w:r>
    </w:p>
    <w:p w14:paraId="669A42F1" w14:textId="77777777" w:rsidR="00184864" w:rsidRPr="00B52D49" w:rsidRDefault="00184864" w:rsidP="00B52D49">
      <w:pPr>
        <w:numPr>
          <w:ilvl w:val="0"/>
          <w:numId w:val="28"/>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Strony nie ponoszą odpowiedzialności za niewykonanie lub nienależyte wykonanie Umowy będące następstwem okoliczności, które stanowią skutek działania siły wyższej.</w:t>
      </w:r>
    </w:p>
    <w:p w14:paraId="4706FB81" w14:textId="4939DD9C" w:rsidR="00184864" w:rsidRPr="00B52D49" w:rsidRDefault="00184864" w:rsidP="00B52D49">
      <w:pPr>
        <w:numPr>
          <w:ilvl w:val="0"/>
          <w:numId w:val="28"/>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Siła wyższa to zdarzenie zewnętrzne, o charakterze nadzwyczajnym, którego Strony nie mogły przewidzieć i któremu nie mogły zapobiec nawet przy dołożeniu najwyższego stopnia staranności, uniemożliwiające wykonanie Umowy w całości lub części na stałe lub na pewien czas i które nie wynikło wskutek błędów lub zaniedbań Strony dotkniętej jej działaniem. Takie wydarzenia mogą obejmować w</w:t>
      </w:r>
      <w:r w:rsidR="00465FDA" w:rsidRPr="00B52D49">
        <w:rPr>
          <w:rFonts w:asciiTheme="minorHAnsi" w:eastAsia="MS Mincho" w:hAnsiTheme="minorHAnsi" w:cstheme="minorHAnsi"/>
          <w:sz w:val="22"/>
          <w:szCs w:val="22"/>
          <w:lang w:eastAsia="ja-JP"/>
        </w:rPr>
        <w:t> </w:t>
      </w:r>
      <w:r w:rsidRPr="00B52D49">
        <w:rPr>
          <w:rFonts w:asciiTheme="minorHAnsi" w:eastAsia="MS Mincho" w:hAnsiTheme="minorHAnsi" w:cstheme="minorHAnsi"/>
          <w:sz w:val="22"/>
          <w:szCs w:val="22"/>
        </w:rPr>
        <w:t xml:space="preserve">szczególności: działania wojenne, akcje zbrojne lub sabotaż, pożary, powodzie, epidemie, strajki generalne oraz decyzje organów władzy i administracji państwowej. </w:t>
      </w:r>
    </w:p>
    <w:p w14:paraId="71EB698A" w14:textId="73A4F16E" w:rsidR="00184864" w:rsidRPr="00B52D49" w:rsidRDefault="00184864" w:rsidP="00B52D49">
      <w:pPr>
        <w:numPr>
          <w:ilvl w:val="0"/>
          <w:numId w:val="28"/>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Strony zobowiązują się wzajemnie do niezwłocznego informowania się, w najwcześniejszym możliwym terminie, o zaistnieniu okoliczności stanowiącej siłę wyższą, o czasie jej trwania i</w:t>
      </w:r>
      <w:r w:rsidR="00F03A91">
        <w:rPr>
          <w:rFonts w:asciiTheme="minorHAnsi" w:eastAsia="MS Mincho" w:hAnsiTheme="minorHAnsi" w:cstheme="minorHAnsi"/>
          <w:sz w:val="22"/>
          <w:szCs w:val="22"/>
        </w:rPr>
        <w:t> </w:t>
      </w:r>
      <w:r w:rsidRPr="00B52D49">
        <w:rPr>
          <w:rFonts w:asciiTheme="minorHAnsi" w:eastAsia="MS Mincho" w:hAnsiTheme="minorHAnsi" w:cstheme="minorHAnsi"/>
          <w:sz w:val="22"/>
          <w:szCs w:val="22"/>
        </w:rPr>
        <w:t xml:space="preserve">przewidywanych skutkach dla Umowy oraz </w:t>
      </w:r>
      <w:r w:rsidR="00107EDD" w:rsidRPr="00B52D49">
        <w:rPr>
          <w:rFonts w:asciiTheme="minorHAnsi" w:eastAsia="MS Mincho" w:hAnsiTheme="minorHAnsi" w:cstheme="minorHAnsi"/>
          <w:sz w:val="22"/>
          <w:szCs w:val="22"/>
        </w:rPr>
        <w:t xml:space="preserve">o </w:t>
      </w:r>
      <w:r w:rsidRPr="00B52D49">
        <w:rPr>
          <w:rFonts w:asciiTheme="minorHAnsi" w:eastAsia="MS Mincho" w:hAnsiTheme="minorHAnsi" w:cstheme="minorHAnsi"/>
          <w:sz w:val="22"/>
          <w:szCs w:val="22"/>
        </w:rPr>
        <w:t>ustaniu powyższych okoliczności. Na Stronie powołującej się na działanie siły wyższej ciąży obowiązek udokumentowania zaistnienia takiej okoliczności oraz wpływu na możliwość wykon</w:t>
      </w:r>
      <w:r w:rsidR="00107EDD" w:rsidRPr="00B52D49">
        <w:rPr>
          <w:rFonts w:asciiTheme="minorHAnsi" w:eastAsia="MS Mincho" w:hAnsiTheme="minorHAnsi" w:cstheme="minorHAnsi"/>
          <w:sz w:val="22"/>
          <w:szCs w:val="22"/>
        </w:rPr>
        <w:t>yw</w:t>
      </w:r>
      <w:r w:rsidRPr="00B52D49">
        <w:rPr>
          <w:rFonts w:asciiTheme="minorHAnsi" w:eastAsia="MS Mincho" w:hAnsiTheme="minorHAnsi" w:cstheme="minorHAnsi"/>
          <w:sz w:val="22"/>
          <w:szCs w:val="22"/>
        </w:rPr>
        <w:t xml:space="preserve">ania Umowy. </w:t>
      </w:r>
    </w:p>
    <w:p w14:paraId="6F3CBFA0" w14:textId="19CEF0BD" w:rsidR="00184864" w:rsidRPr="00B52D49" w:rsidRDefault="00184864" w:rsidP="00B52D49">
      <w:pPr>
        <w:numPr>
          <w:ilvl w:val="0"/>
          <w:numId w:val="28"/>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eastAsia="MS Mincho" w:hAnsiTheme="minorHAnsi" w:cstheme="minorHAnsi"/>
          <w:sz w:val="22"/>
          <w:szCs w:val="22"/>
        </w:rPr>
        <w:t xml:space="preserve">Jeśli wykonanie części lub całości jakiegokolwiek zobowiązania w ramach Umowy jest </w:t>
      </w:r>
      <w:r w:rsidR="000435D3" w:rsidRPr="00B52D49">
        <w:rPr>
          <w:rFonts w:asciiTheme="minorHAnsi" w:eastAsia="MS Mincho" w:hAnsiTheme="minorHAnsi" w:cstheme="minorHAnsi"/>
          <w:sz w:val="22"/>
          <w:szCs w:val="22"/>
          <w:lang w:eastAsia="ja-JP"/>
        </w:rPr>
        <w:t xml:space="preserve">z powodu siły wyższej </w:t>
      </w:r>
      <w:r w:rsidRPr="00B52D49">
        <w:rPr>
          <w:rFonts w:asciiTheme="minorHAnsi" w:eastAsia="MS Mincho" w:hAnsiTheme="minorHAnsi" w:cstheme="minorHAnsi"/>
          <w:sz w:val="22"/>
          <w:szCs w:val="22"/>
        </w:rPr>
        <w:t xml:space="preserve">opóźnione </w:t>
      </w:r>
      <w:r w:rsidR="00107EDD" w:rsidRPr="00B52D49">
        <w:rPr>
          <w:rFonts w:asciiTheme="minorHAnsi" w:eastAsia="MS Mincho" w:hAnsiTheme="minorHAnsi" w:cstheme="minorHAnsi"/>
          <w:sz w:val="22"/>
          <w:szCs w:val="22"/>
        </w:rPr>
        <w:t>o</w:t>
      </w:r>
      <w:r w:rsidR="00465FDA" w:rsidRPr="00B52D49">
        <w:rPr>
          <w:rFonts w:asciiTheme="minorHAnsi" w:eastAsia="MS Mincho" w:hAnsiTheme="minorHAnsi" w:cstheme="minorHAnsi"/>
          <w:sz w:val="22"/>
          <w:szCs w:val="22"/>
          <w:lang w:eastAsia="ja-JP"/>
        </w:rPr>
        <w:t> </w:t>
      </w:r>
      <w:r w:rsidR="00107EDD" w:rsidRPr="00B52D49">
        <w:rPr>
          <w:rFonts w:asciiTheme="minorHAnsi" w:eastAsia="MS Mincho" w:hAnsiTheme="minorHAnsi" w:cstheme="minorHAnsi"/>
          <w:sz w:val="22"/>
          <w:szCs w:val="22"/>
        </w:rPr>
        <w:t>okres przekraczający 30 dni lub niemożliwe</w:t>
      </w:r>
      <w:r w:rsidR="000435D3" w:rsidRPr="00B52D49">
        <w:rPr>
          <w:rFonts w:asciiTheme="minorHAnsi" w:eastAsia="MS Mincho" w:hAnsiTheme="minorHAnsi" w:cstheme="minorHAnsi"/>
          <w:sz w:val="22"/>
          <w:szCs w:val="22"/>
        </w:rPr>
        <w:t xml:space="preserve"> </w:t>
      </w:r>
      <w:r w:rsidR="000435D3" w:rsidRPr="00B52D49">
        <w:rPr>
          <w:rFonts w:asciiTheme="minorHAnsi" w:eastAsia="MS Mincho" w:hAnsiTheme="minorHAnsi" w:cstheme="minorHAnsi"/>
          <w:sz w:val="22"/>
          <w:szCs w:val="22"/>
          <w:lang w:eastAsia="ja-JP"/>
        </w:rPr>
        <w:t>do zrealizowania</w:t>
      </w:r>
      <w:r w:rsidRPr="00B52D49">
        <w:rPr>
          <w:rFonts w:asciiTheme="minorHAnsi" w:eastAsia="MS Mincho" w:hAnsiTheme="minorHAnsi" w:cstheme="minorHAnsi"/>
          <w:sz w:val="22"/>
          <w:szCs w:val="22"/>
        </w:rPr>
        <w:t>, Strony spotkają się i w dobrej wierze rozpatrzą celowość i warunki kontynuowania Umowy.</w:t>
      </w:r>
    </w:p>
    <w:bookmarkEnd w:id="4"/>
    <w:bookmarkEnd w:id="5"/>
    <w:bookmarkEnd w:id="6"/>
    <w:bookmarkEnd w:id="7"/>
    <w:bookmarkEnd w:id="8"/>
    <w:bookmarkEnd w:id="9"/>
    <w:bookmarkEnd w:id="10"/>
    <w:bookmarkEnd w:id="11"/>
    <w:bookmarkEnd w:id="12"/>
    <w:p w14:paraId="08905DEE" w14:textId="173DE4E0" w:rsidR="00184864" w:rsidRPr="00372232" w:rsidRDefault="00C854F8" w:rsidP="00372232">
      <w:pPr>
        <w:pStyle w:val="Nagwek6"/>
        <w:spacing w:before="240"/>
        <w:rPr>
          <w:rFonts w:asciiTheme="minorHAnsi" w:hAnsiTheme="minorHAnsi" w:cstheme="minorHAnsi"/>
          <w:b w:val="0"/>
          <w:sz w:val="22"/>
          <w:szCs w:val="22"/>
        </w:rPr>
      </w:pPr>
      <w:r w:rsidRPr="00372232">
        <w:rPr>
          <w:rFonts w:asciiTheme="minorHAnsi" w:hAnsiTheme="minorHAnsi" w:cstheme="minorHAnsi"/>
          <w:sz w:val="22"/>
          <w:szCs w:val="22"/>
        </w:rPr>
        <w:t xml:space="preserve">§ </w:t>
      </w:r>
      <w:r w:rsidR="00D61C6F" w:rsidRPr="00372232">
        <w:rPr>
          <w:rFonts w:asciiTheme="minorHAnsi" w:hAnsiTheme="minorHAnsi" w:cstheme="minorHAnsi"/>
          <w:sz w:val="22"/>
          <w:szCs w:val="22"/>
        </w:rPr>
        <w:t>10</w:t>
      </w:r>
    </w:p>
    <w:p w14:paraId="2570303B" w14:textId="46F745CF" w:rsidR="00184864" w:rsidRPr="00372232" w:rsidRDefault="00184864" w:rsidP="00372232">
      <w:pPr>
        <w:pStyle w:val="Nagwek6"/>
        <w:spacing w:after="120"/>
        <w:rPr>
          <w:rFonts w:asciiTheme="minorHAnsi" w:hAnsiTheme="minorHAnsi" w:cstheme="minorHAnsi"/>
          <w:b w:val="0"/>
          <w:sz w:val="22"/>
          <w:szCs w:val="22"/>
        </w:rPr>
      </w:pPr>
      <w:r w:rsidRPr="00372232">
        <w:rPr>
          <w:rFonts w:asciiTheme="minorHAnsi" w:hAnsiTheme="minorHAnsi" w:cstheme="minorHAnsi"/>
          <w:sz w:val="22"/>
          <w:szCs w:val="22"/>
        </w:rPr>
        <w:t>Kary umowne</w:t>
      </w:r>
    </w:p>
    <w:p w14:paraId="5BF706D2" w14:textId="05B5ECC3"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bookmarkStart w:id="13" w:name="_BPDC_LN_INS_1805"/>
      <w:bookmarkEnd w:id="13"/>
      <w:r w:rsidRPr="00B52D49">
        <w:rPr>
          <w:rFonts w:asciiTheme="minorHAnsi" w:hAnsiTheme="minorHAnsi" w:cstheme="minorHAnsi"/>
          <w:sz w:val="22"/>
          <w:szCs w:val="22"/>
        </w:rPr>
        <w:t xml:space="preserve">W przypadku </w:t>
      </w:r>
      <w:r w:rsidR="00611095" w:rsidRPr="00B52D49">
        <w:rPr>
          <w:rFonts w:asciiTheme="minorHAnsi" w:hAnsiTheme="minorHAnsi" w:cstheme="minorHAnsi"/>
          <w:sz w:val="22"/>
          <w:szCs w:val="22"/>
        </w:rPr>
        <w:t>rozwiązania</w:t>
      </w:r>
      <w:r w:rsidR="00A07263" w:rsidRPr="00B52D49">
        <w:rPr>
          <w:rFonts w:asciiTheme="minorHAnsi" w:hAnsiTheme="minorHAnsi" w:cstheme="minorHAnsi"/>
          <w:sz w:val="22"/>
          <w:szCs w:val="22"/>
        </w:rPr>
        <w:t xml:space="preserve"> </w:t>
      </w:r>
      <w:r w:rsidRPr="00B52D49">
        <w:rPr>
          <w:rFonts w:asciiTheme="minorHAnsi" w:hAnsiTheme="minorHAnsi" w:cstheme="minorHAnsi"/>
          <w:sz w:val="22"/>
          <w:szCs w:val="22"/>
        </w:rPr>
        <w:t>Umowy z przyczyn leżących po stronie Wykonawcy</w:t>
      </w:r>
      <w:r w:rsidR="00611095" w:rsidRPr="00B52D49">
        <w:rPr>
          <w:rFonts w:asciiTheme="minorHAnsi" w:hAnsiTheme="minorHAnsi" w:cstheme="minorHAnsi"/>
          <w:sz w:val="22"/>
          <w:szCs w:val="22"/>
        </w:rPr>
        <w:t>, Wykonawca z</w:t>
      </w:r>
      <w:r w:rsidRPr="00B52D49">
        <w:rPr>
          <w:rFonts w:asciiTheme="minorHAnsi" w:hAnsiTheme="minorHAnsi" w:cstheme="minorHAnsi"/>
          <w:sz w:val="22"/>
          <w:szCs w:val="22"/>
        </w:rPr>
        <w:t>apłaci Zamawiającemu</w:t>
      </w:r>
      <w:r w:rsidR="00572875" w:rsidRPr="00B52D49">
        <w:rPr>
          <w:rFonts w:asciiTheme="minorHAnsi" w:hAnsiTheme="minorHAnsi" w:cstheme="minorHAnsi"/>
          <w:sz w:val="22"/>
          <w:szCs w:val="22"/>
        </w:rPr>
        <w:t xml:space="preserve"> kar</w:t>
      </w:r>
      <w:r w:rsidR="000435D3" w:rsidRPr="00B52D49">
        <w:rPr>
          <w:rFonts w:asciiTheme="minorHAnsi" w:hAnsiTheme="minorHAnsi" w:cstheme="minorHAnsi"/>
          <w:sz w:val="22"/>
          <w:szCs w:val="22"/>
        </w:rPr>
        <w:t>ę</w:t>
      </w:r>
      <w:r w:rsidR="00572875" w:rsidRPr="00B52D49">
        <w:rPr>
          <w:rFonts w:asciiTheme="minorHAnsi" w:hAnsiTheme="minorHAnsi" w:cstheme="minorHAnsi"/>
          <w:sz w:val="22"/>
          <w:szCs w:val="22"/>
        </w:rPr>
        <w:t xml:space="preserve"> umown</w:t>
      </w:r>
      <w:r w:rsidR="000435D3" w:rsidRPr="00B52D49">
        <w:rPr>
          <w:rFonts w:asciiTheme="minorHAnsi" w:hAnsiTheme="minorHAnsi" w:cstheme="minorHAnsi"/>
          <w:sz w:val="22"/>
          <w:szCs w:val="22"/>
        </w:rPr>
        <w:t>ą</w:t>
      </w:r>
      <w:r w:rsidR="00572875" w:rsidRPr="00B52D49">
        <w:rPr>
          <w:rFonts w:asciiTheme="minorHAnsi" w:hAnsiTheme="minorHAnsi" w:cstheme="minorHAnsi"/>
          <w:sz w:val="22"/>
          <w:szCs w:val="22"/>
        </w:rPr>
        <w:t xml:space="preserve"> z tytułu </w:t>
      </w:r>
      <w:r w:rsidR="000435D3" w:rsidRPr="00B52D49">
        <w:rPr>
          <w:rFonts w:asciiTheme="minorHAnsi" w:hAnsiTheme="minorHAnsi" w:cstheme="minorHAnsi"/>
          <w:sz w:val="22"/>
          <w:szCs w:val="22"/>
        </w:rPr>
        <w:t>takiego</w:t>
      </w:r>
      <w:r w:rsidR="00611095" w:rsidRPr="00B52D49">
        <w:rPr>
          <w:rFonts w:asciiTheme="minorHAnsi" w:hAnsiTheme="minorHAnsi" w:cstheme="minorHAnsi"/>
          <w:sz w:val="22"/>
          <w:szCs w:val="22"/>
        </w:rPr>
        <w:t xml:space="preserve"> wcześniejszego rozwiązania Umowy</w:t>
      </w:r>
      <w:r w:rsidRPr="00B52D49">
        <w:rPr>
          <w:rFonts w:asciiTheme="minorHAnsi" w:hAnsiTheme="minorHAnsi" w:cstheme="minorHAnsi"/>
          <w:sz w:val="22"/>
          <w:szCs w:val="22"/>
        </w:rPr>
        <w:t xml:space="preserve"> w </w:t>
      </w:r>
      <w:r w:rsidR="00611095" w:rsidRPr="00B52D49">
        <w:rPr>
          <w:rFonts w:asciiTheme="minorHAnsi" w:hAnsiTheme="minorHAnsi" w:cstheme="minorHAnsi"/>
          <w:sz w:val="22"/>
          <w:szCs w:val="22"/>
        </w:rPr>
        <w:t>kwocie</w:t>
      </w:r>
      <w:r w:rsidRPr="00B52D49">
        <w:rPr>
          <w:rFonts w:asciiTheme="minorHAnsi" w:hAnsiTheme="minorHAnsi" w:cstheme="minorHAnsi"/>
          <w:sz w:val="22"/>
          <w:szCs w:val="22"/>
        </w:rPr>
        <w:t xml:space="preserve"> </w:t>
      </w:r>
      <w:r w:rsidR="003D37D2" w:rsidRPr="00B52D49">
        <w:rPr>
          <w:rFonts w:asciiTheme="minorHAnsi" w:hAnsiTheme="minorHAnsi" w:cstheme="minorHAnsi"/>
          <w:sz w:val="22"/>
          <w:szCs w:val="22"/>
        </w:rPr>
        <w:t xml:space="preserve">odpowiadającej </w:t>
      </w:r>
      <w:r w:rsidR="00035B62" w:rsidRPr="00B52D49">
        <w:rPr>
          <w:rFonts w:asciiTheme="minorHAnsi" w:hAnsiTheme="minorHAnsi" w:cstheme="minorHAnsi"/>
          <w:sz w:val="22"/>
          <w:szCs w:val="22"/>
        </w:rPr>
        <w:t xml:space="preserve">6 </w:t>
      </w:r>
      <w:r w:rsidR="001F1D73">
        <w:rPr>
          <w:rFonts w:asciiTheme="minorHAnsi" w:hAnsiTheme="minorHAnsi" w:cstheme="minorHAnsi"/>
          <w:sz w:val="22"/>
          <w:szCs w:val="22"/>
        </w:rPr>
        <w:t xml:space="preserve">(sześciu) </w:t>
      </w:r>
      <w:r w:rsidR="001F1D73" w:rsidRPr="00B52D49">
        <w:rPr>
          <w:rFonts w:asciiTheme="minorHAnsi" w:hAnsiTheme="minorHAnsi" w:cstheme="minorHAnsi"/>
          <w:sz w:val="22"/>
          <w:szCs w:val="22"/>
        </w:rPr>
        <w:t>miesięczn</w:t>
      </w:r>
      <w:r w:rsidR="001F1D73">
        <w:rPr>
          <w:rFonts w:asciiTheme="minorHAnsi" w:hAnsiTheme="minorHAnsi" w:cstheme="minorHAnsi"/>
          <w:sz w:val="22"/>
          <w:szCs w:val="22"/>
        </w:rPr>
        <w:t>ym</w:t>
      </w:r>
      <w:r w:rsidR="001F1D73" w:rsidRPr="00B52D49">
        <w:rPr>
          <w:rFonts w:asciiTheme="minorHAnsi" w:hAnsiTheme="minorHAnsi" w:cstheme="minorHAnsi"/>
          <w:sz w:val="22"/>
          <w:szCs w:val="22"/>
        </w:rPr>
        <w:t xml:space="preserve"> wynagrodzeni</w:t>
      </w:r>
      <w:r w:rsidR="001F1D73">
        <w:rPr>
          <w:rFonts w:asciiTheme="minorHAnsi" w:hAnsiTheme="minorHAnsi" w:cstheme="minorHAnsi"/>
          <w:sz w:val="22"/>
          <w:szCs w:val="22"/>
        </w:rPr>
        <w:t>om</w:t>
      </w:r>
      <w:r w:rsidR="00035B62" w:rsidRPr="00B52D49">
        <w:rPr>
          <w:rFonts w:asciiTheme="minorHAnsi" w:hAnsiTheme="minorHAnsi" w:cstheme="minorHAnsi"/>
          <w:sz w:val="22"/>
          <w:szCs w:val="22"/>
        </w:rPr>
        <w:t xml:space="preserve">, o którym mowa w </w:t>
      </w:r>
      <w:r w:rsidR="00CA1662" w:rsidRPr="00B52D49">
        <w:rPr>
          <w:rFonts w:asciiTheme="minorHAnsi" w:hAnsiTheme="minorHAnsi" w:cstheme="minorHAnsi"/>
          <w:sz w:val="22"/>
          <w:szCs w:val="22"/>
        </w:rPr>
        <w:t xml:space="preserve">§ </w:t>
      </w:r>
      <w:r w:rsidR="00D61C6F" w:rsidRPr="00B52D49">
        <w:rPr>
          <w:rFonts w:asciiTheme="minorHAnsi" w:hAnsiTheme="minorHAnsi" w:cstheme="minorHAnsi"/>
          <w:sz w:val="22"/>
          <w:szCs w:val="22"/>
        </w:rPr>
        <w:t xml:space="preserve">7 ust. </w:t>
      </w:r>
      <w:r w:rsidR="00AE77FD" w:rsidRPr="00B52D49">
        <w:rPr>
          <w:rFonts w:asciiTheme="minorHAnsi" w:hAnsiTheme="minorHAnsi" w:cstheme="minorHAnsi"/>
          <w:sz w:val="22"/>
          <w:szCs w:val="22"/>
        </w:rPr>
        <w:t xml:space="preserve">1 </w:t>
      </w:r>
      <w:r w:rsidR="009A19C9" w:rsidRPr="00B52D49">
        <w:rPr>
          <w:rFonts w:asciiTheme="minorHAnsi" w:hAnsiTheme="minorHAnsi" w:cstheme="minorHAnsi"/>
          <w:sz w:val="22"/>
          <w:szCs w:val="22"/>
        </w:rPr>
        <w:t>pkt 1 lub pkt 2</w:t>
      </w:r>
      <w:r w:rsidR="001F1D73">
        <w:rPr>
          <w:rFonts w:asciiTheme="minorHAnsi" w:hAnsiTheme="minorHAnsi" w:cstheme="minorHAnsi"/>
          <w:sz w:val="22"/>
          <w:szCs w:val="22"/>
        </w:rPr>
        <w:t>,</w:t>
      </w:r>
      <w:r w:rsidR="009A19C9" w:rsidRPr="00B52D49">
        <w:rPr>
          <w:rFonts w:asciiTheme="minorHAnsi" w:hAnsiTheme="minorHAnsi" w:cstheme="minorHAnsi"/>
          <w:sz w:val="22"/>
          <w:szCs w:val="22"/>
        </w:rPr>
        <w:t xml:space="preserve"> </w:t>
      </w:r>
      <w:r w:rsidR="00464FF3" w:rsidRPr="00B52D49">
        <w:rPr>
          <w:rFonts w:asciiTheme="minorHAnsi" w:hAnsiTheme="minorHAnsi" w:cstheme="minorHAnsi"/>
          <w:sz w:val="22"/>
          <w:szCs w:val="22"/>
        </w:rPr>
        <w:t xml:space="preserve">w zależności od udostępnianej funkcjonalności Systemu w momencie </w:t>
      </w:r>
      <w:r w:rsidR="00A82E0C" w:rsidRPr="00B52D49">
        <w:rPr>
          <w:rFonts w:asciiTheme="minorHAnsi" w:hAnsiTheme="minorHAnsi" w:cstheme="minorHAnsi"/>
          <w:sz w:val="22"/>
          <w:szCs w:val="22"/>
        </w:rPr>
        <w:t>zaistnienia przyczyn stanowiących podstawę rozwiązania Umowy</w:t>
      </w:r>
      <w:r w:rsidR="00AB1CC8" w:rsidRPr="00B52D49">
        <w:rPr>
          <w:rFonts w:asciiTheme="minorHAnsi" w:hAnsiTheme="minorHAnsi" w:cstheme="minorHAnsi"/>
          <w:sz w:val="22"/>
          <w:szCs w:val="22"/>
        </w:rPr>
        <w:t>.</w:t>
      </w:r>
    </w:p>
    <w:p w14:paraId="2ECD99C1" w14:textId="77777777"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naliczy Wykonawcy kary umowne z tytułu:</w:t>
      </w:r>
    </w:p>
    <w:p w14:paraId="64E1BF24" w14:textId="2F489DE7" w:rsidR="002655E0" w:rsidRPr="00B52D49" w:rsidRDefault="002655E0" w:rsidP="00B52D49">
      <w:pPr>
        <w:numPr>
          <w:ilvl w:val="1"/>
          <w:numId w:val="29"/>
        </w:numPr>
        <w:spacing w:line="276" w:lineRule="auto"/>
        <w:ind w:hanging="284"/>
        <w:rPr>
          <w:rFonts w:asciiTheme="minorHAnsi" w:hAnsiTheme="minorHAnsi" w:cstheme="minorHAnsi"/>
          <w:sz w:val="22"/>
          <w:szCs w:val="22"/>
        </w:rPr>
      </w:pPr>
      <w:r w:rsidRPr="00B52D49">
        <w:rPr>
          <w:rFonts w:asciiTheme="minorHAnsi" w:hAnsiTheme="minorHAnsi" w:cstheme="minorHAnsi"/>
          <w:sz w:val="22"/>
          <w:szCs w:val="22"/>
        </w:rPr>
        <w:t>zwłoki Wykonawcy w wykonaniu konfiguracji Systemu</w:t>
      </w:r>
      <w:r w:rsidRPr="00B52D49" w:rsidDel="0056641F">
        <w:rPr>
          <w:rFonts w:asciiTheme="minorHAnsi" w:hAnsiTheme="minorHAnsi" w:cstheme="minorHAnsi"/>
          <w:sz w:val="22"/>
          <w:szCs w:val="22"/>
        </w:rPr>
        <w:t xml:space="preserve"> </w:t>
      </w:r>
      <w:r w:rsidRPr="00B52D49">
        <w:rPr>
          <w:rFonts w:asciiTheme="minorHAnsi" w:hAnsiTheme="minorHAnsi" w:cstheme="minorHAnsi"/>
          <w:sz w:val="22"/>
          <w:szCs w:val="22"/>
        </w:rPr>
        <w:t xml:space="preserve">w stosunku do terminu określonego w § 3 ust. 1 Umowy – w wysokości 0,1% </w:t>
      </w:r>
      <w:r w:rsidR="004D7ED8">
        <w:rPr>
          <w:rFonts w:asciiTheme="minorHAnsi" w:hAnsiTheme="minorHAnsi" w:cstheme="minorHAnsi"/>
          <w:sz w:val="22"/>
          <w:szCs w:val="22"/>
        </w:rPr>
        <w:t xml:space="preserve">łącznego </w:t>
      </w:r>
      <w:r w:rsidR="002A1E85">
        <w:rPr>
          <w:rFonts w:asciiTheme="minorHAnsi" w:hAnsiTheme="minorHAnsi" w:cstheme="minorHAnsi"/>
          <w:sz w:val="22"/>
          <w:szCs w:val="22"/>
        </w:rPr>
        <w:t>W</w:t>
      </w:r>
      <w:r w:rsidR="004D7ED8" w:rsidRPr="00B52D49">
        <w:rPr>
          <w:rFonts w:asciiTheme="minorHAnsi" w:hAnsiTheme="minorHAnsi" w:cstheme="minorHAnsi"/>
          <w:sz w:val="22"/>
          <w:szCs w:val="22"/>
        </w:rPr>
        <w:t>ynagrodzenia</w:t>
      </w:r>
      <w:r w:rsidRPr="00B52D49">
        <w:rPr>
          <w:rFonts w:asciiTheme="minorHAnsi" w:hAnsiTheme="minorHAnsi" w:cstheme="minorHAnsi"/>
          <w:sz w:val="22"/>
          <w:szCs w:val="22"/>
        </w:rPr>
        <w:t xml:space="preserve">, o którym mowa w § </w:t>
      </w:r>
      <w:r w:rsidR="00901F40" w:rsidRPr="00B52D49">
        <w:rPr>
          <w:rFonts w:asciiTheme="minorHAnsi" w:hAnsiTheme="minorHAnsi" w:cstheme="minorHAnsi"/>
          <w:sz w:val="22"/>
          <w:szCs w:val="22"/>
        </w:rPr>
        <w:t>7</w:t>
      </w:r>
      <w:r w:rsidRPr="00B52D49">
        <w:rPr>
          <w:rFonts w:asciiTheme="minorHAnsi" w:hAnsiTheme="minorHAnsi" w:cstheme="minorHAnsi"/>
          <w:sz w:val="22"/>
          <w:szCs w:val="22"/>
        </w:rPr>
        <w:t xml:space="preserve"> ust. 1, za każdy rozpoczęty dzień zwłoki;</w:t>
      </w:r>
    </w:p>
    <w:p w14:paraId="436EACA2" w14:textId="0FDE6F14" w:rsidR="002655E0" w:rsidRPr="00B52D49" w:rsidRDefault="002655E0" w:rsidP="380CF1B2">
      <w:pPr>
        <w:numPr>
          <w:ilvl w:val="1"/>
          <w:numId w:val="29"/>
        </w:numPr>
        <w:spacing w:line="276" w:lineRule="auto"/>
        <w:ind w:hanging="284"/>
        <w:rPr>
          <w:rFonts w:asciiTheme="minorHAnsi" w:hAnsiTheme="minorHAnsi" w:cstheme="minorBidi"/>
          <w:sz w:val="22"/>
          <w:szCs w:val="22"/>
        </w:rPr>
      </w:pPr>
      <w:r w:rsidRPr="380CF1B2">
        <w:rPr>
          <w:rFonts w:asciiTheme="minorHAnsi" w:hAnsiTheme="minorHAnsi" w:cstheme="minorBidi"/>
          <w:sz w:val="22"/>
          <w:szCs w:val="22"/>
        </w:rPr>
        <w:t xml:space="preserve">zwłoki Wykonawcy w usunięciu nieprawidłowości w działaniu Systemu wskazanych </w:t>
      </w:r>
      <w:r>
        <w:br/>
      </w:r>
      <w:r w:rsidRPr="380CF1B2">
        <w:rPr>
          <w:rFonts w:asciiTheme="minorHAnsi" w:hAnsiTheme="minorHAnsi" w:cstheme="minorBidi"/>
          <w:sz w:val="22"/>
          <w:szCs w:val="22"/>
        </w:rPr>
        <w:t xml:space="preserve">w Protokole Zastrzeżeń, o którym mowa w § </w:t>
      </w:r>
      <w:r w:rsidR="00901F40" w:rsidRPr="380CF1B2">
        <w:rPr>
          <w:rFonts w:asciiTheme="minorHAnsi" w:hAnsiTheme="minorHAnsi" w:cstheme="minorBidi"/>
          <w:sz w:val="22"/>
          <w:szCs w:val="22"/>
        </w:rPr>
        <w:t>5</w:t>
      </w:r>
      <w:r w:rsidRPr="380CF1B2">
        <w:rPr>
          <w:rFonts w:asciiTheme="minorHAnsi" w:hAnsiTheme="minorHAnsi" w:cstheme="minorBidi"/>
          <w:sz w:val="22"/>
          <w:szCs w:val="22"/>
        </w:rPr>
        <w:t xml:space="preserve"> ust. 2 pkt 4</w:t>
      </w:r>
      <w:r w:rsidR="00901F40" w:rsidRPr="380CF1B2">
        <w:rPr>
          <w:rFonts w:asciiTheme="minorHAnsi" w:hAnsiTheme="minorHAnsi" w:cstheme="minorBidi"/>
          <w:sz w:val="22"/>
          <w:szCs w:val="22"/>
        </w:rPr>
        <w:t xml:space="preserve"> Umowy</w:t>
      </w:r>
      <w:r w:rsidRPr="380CF1B2">
        <w:rPr>
          <w:rFonts w:asciiTheme="minorHAnsi" w:hAnsiTheme="minorHAnsi" w:cstheme="minorBidi"/>
          <w:sz w:val="22"/>
          <w:szCs w:val="22"/>
        </w:rPr>
        <w:t xml:space="preserve">, w stosunku do terminu wskazanego w Protokole Zastrzeżeń – w wysokości 0,1% </w:t>
      </w:r>
      <w:r w:rsidR="004D7ED8" w:rsidRPr="001B46D7">
        <w:rPr>
          <w:rFonts w:asciiTheme="minorHAnsi" w:hAnsiTheme="minorHAnsi" w:cstheme="minorBidi"/>
          <w:sz w:val="22"/>
          <w:szCs w:val="22"/>
        </w:rPr>
        <w:t xml:space="preserve">łącznego </w:t>
      </w:r>
      <w:r w:rsidR="002A1E85" w:rsidRPr="001B46D7">
        <w:rPr>
          <w:rFonts w:asciiTheme="minorHAnsi" w:hAnsiTheme="minorHAnsi" w:cstheme="minorBidi"/>
          <w:sz w:val="22"/>
          <w:szCs w:val="22"/>
        </w:rPr>
        <w:t>W</w:t>
      </w:r>
      <w:r w:rsidR="004D7ED8" w:rsidRPr="001B46D7">
        <w:rPr>
          <w:rFonts w:asciiTheme="minorHAnsi" w:hAnsiTheme="minorHAnsi" w:cstheme="minorBidi"/>
          <w:sz w:val="22"/>
          <w:szCs w:val="22"/>
        </w:rPr>
        <w:t>ynagrodzenia</w:t>
      </w:r>
      <w:r w:rsidRPr="001B46D7">
        <w:rPr>
          <w:rFonts w:asciiTheme="minorHAnsi" w:hAnsiTheme="minorHAnsi" w:cstheme="minorBidi"/>
          <w:sz w:val="22"/>
          <w:szCs w:val="22"/>
        </w:rPr>
        <w:t xml:space="preserve">, o którym mowa w § </w:t>
      </w:r>
      <w:r w:rsidR="00901F40" w:rsidRPr="001B46D7">
        <w:rPr>
          <w:rFonts w:asciiTheme="minorHAnsi" w:hAnsiTheme="minorHAnsi" w:cstheme="minorBidi"/>
          <w:sz w:val="22"/>
          <w:szCs w:val="22"/>
        </w:rPr>
        <w:t>7</w:t>
      </w:r>
      <w:r w:rsidRPr="001B46D7">
        <w:rPr>
          <w:rFonts w:asciiTheme="minorHAnsi" w:hAnsiTheme="minorHAnsi" w:cstheme="minorBidi"/>
          <w:sz w:val="22"/>
          <w:szCs w:val="22"/>
        </w:rPr>
        <w:t xml:space="preserve"> ust. 1</w:t>
      </w:r>
      <w:r w:rsidRPr="380CF1B2">
        <w:rPr>
          <w:rFonts w:asciiTheme="minorHAnsi" w:hAnsiTheme="minorHAnsi" w:cstheme="minorBidi"/>
          <w:sz w:val="22"/>
          <w:szCs w:val="22"/>
        </w:rPr>
        <w:t xml:space="preserve"> Umowy, za każdy rozpoczęty dzień zwłoki;</w:t>
      </w:r>
    </w:p>
    <w:p w14:paraId="2090576F" w14:textId="2B670092" w:rsidR="0052525E" w:rsidRPr="00B52D49" w:rsidRDefault="00A11E71" w:rsidP="00B52D49">
      <w:pPr>
        <w:numPr>
          <w:ilvl w:val="1"/>
          <w:numId w:val="29"/>
        </w:numPr>
        <w:tabs>
          <w:tab w:val="clear" w:pos="680"/>
        </w:tabs>
        <w:spacing w:line="276" w:lineRule="auto"/>
        <w:ind w:left="709" w:hanging="284"/>
        <w:rPr>
          <w:rFonts w:asciiTheme="minorHAnsi" w:hAnsiTheme="minorHAnsi" w:cstheme="minorHAnsi"/>
          <w:sz w:val="22"/>
          <w:szCs w:val="22"/>
        </w:rPr>
      </w:pPr>
      <w:r w:rsidRPr="00B52D49">
        <w:rPr>
          <w:rFonts w:asciiTheme="minorHAnsi" w:hAnsiTheme="minorHAnsi" w:cstheme="minorHAnsi"/>
          <w:sz w:val="22"/>
          <w:szCs w:val="22"/>
        </w:rPr>
        <w:t>zwłoki Wykonawcy w udostępnieniu</w:t>
      </w:r>
      <w:r w:rsidR="00091741" w:rsidRPr="00B52D49">
        <w:rPr>
          <w:rFonts w:asciiTheme="minorHAnsi" w:hAnsiTheme="minorHAnsi" w:cstheme="minorHAnsi"/>
          <w:sz w:val="22"/>
          <w:szCs w:val="22"/>
        </w:rPr>
        <w:t xml:space="preserve"> Systemu w stosunku do </w:t>
      </w:r>
      <w:r w:rsidR="007B019A" w:rsidRPr="00B52D49">
        <w:rPr>
          <w:rFonts w:asciiTheme="minorHAnsi" w:hAnsiTheme="minorHAnsi" w:cstheme="minorHAnsi"/>
          <w:sz w:val="22"/>
          <w:szCs w:val="22"/>
        </w:rPr>
        <w:t xml:space="preserve">określonego </w:t>
      </w:r>
      <w:r w:rsidR="00091741" w:rsidRPr="00B52D49">
        <w:rPr>
          <w:rFonts w:asciiTheme="minorHAnsi" w:hAnsiTheme="minorHAnsi" w:cstheme="minorHAnsi"/>
          <w:sz w:val="22"/>
          <w:szCs w:val="22"/>
        </w:rPr>
        <w:t xml:space="preserve">w § </w:t>
      </w:r>
      <w:r w:rsidR="00901F40" w:rsidRPr="00B52D49">
        <w:rPr>
          <w:rFonts w:asciiTheme="minorHAnsi" w:hAnsiTheme="minorHAnsi" w:cstheme="minorHAnsi"/>
          <w:sz w:val="22"/>
          <w:szCs w:val="22"/>
        </w:rPr>
        <w:t>5 ust.2 pkt 6</w:t>
      </w:r>
      <w:r w:rsidR="00091741" w:rsidRPr="00B52D49">
        <w:rPr>
          <w:rFonts w:asciiTheme="minorHAnsi" w:hAnsiTheme="minorHAnsi" w:cstheme="minorHAnsi"/>
          <w:sz w:val="22"/>
          <w:szCs w:val="22"/>
        </w:rPr>
        <w:t xml:space="preserve"> </w:t>
      </w:r>
      <w:bookmarkStart w:id="14" w:name="_Hlk125378645"/>
      <w:r w:rsidR="00901F40" w:rsidRPr="00B52D49">
        <w:rPr>
          <w:rFonts w:asciiTheme="minorHAnsi" w:hAnsiTheme="minorHAnsi" w:cstheme="minorHAnsi"/>
          <w:sz w:val="22"/>
          <w:szCs w:val="22"/>
        </w:rPr>
        <w:t xml:space="preserve">Umowy </w:t>
      </w:r>
      <w:r w:rsidR="00707515" w:rsidRPr="00B52D49">
        <w:rPr>
          <w:rFonts w:asciiTheme="minorHAnsi" w:hAnsiTheme="minorHAnsi" w:cstheme="minorHAnsi"/>
          <w:sz w:val="22"/>
          <w:szCs w:val="22"/>
        </w:rPr>
        <w:t xml:space="preserve">dnia </w:t>
      </w:r>
      <w:r w:rsidR="00901F40" w:rsidRPr="00B52D49">
        <w:rPr>
          <w:rFonts w:asciiTheme="minorHAnsi" w:hAnsiTheme="minorHAnsi" w:cstheme="minorHAnsi"/>
          <w:sz w:val="22"/>
          <w:szCs w:val="22"/>
        </w:rPr>
        <w:t>Startu Produkcyjnego</w:t>
      </w:r>
      <w:bookmarkEnd w:id="14"/>
      <w:r w:rsidR="00091741" w:rsidRPr="00B52D49">
        <w:rPr>
          <w:rFonts w:asciiTheme="minorHAnsi" w:hAnsiTheme="minorHAnsi" w:cstheme="minorHAnsi"/>
          <w:sz w:val="22"/>
          <w:szCs w:val="22"/>
        </w:rPr>
        <w:t xml:space="preserve"> </w:t>
      </w:r>
      <w:r w:rsidR="0080680B" w:rsidRPr="00B52D49">
        <w:rPr>
          <w:rFonts w:asciiTheme="minorHAnsi" w:hAnsiTheme="minorHAnsi" w:cstheme="minorHAnsi"/>
          <w:sz w:val="22"/>
          <w:szCs w:val="22"/>
        </w:rPr>
        <w:t>–</w:t>
      </w:r>
      <w:r w:rsidR="00091741" w:rsidRPr="00B52D49">
        <w:rPr>
          <w:rFonts w:asciiTheme="minorHAnsi" w:hAnsiTheme="minorHAnsi" w:cstheme="minorHAnsi"/>
          <w:sz w:val="22"/>
          <w:szCs w:val="22"/>
        </w:rPr>
        <w:t xml:space="preserve"> </w:t>
      </w:r>
      <w:r w:rsidR="009A6BBE" w:rsidRPr="00B52D49">
        <w:rPr>
          <w:rFonts w:asciiTheme="minorHAnsi" w:hAnsiTheme="minorHAnsi" w:cstheme="minorHAnsi"/>
          <w:sz w:val="22"/>
          <w:szCs w:val="22"/>
        </w:rPr>
        <w:t xml:space="preserve">w wysokości </w:t>
      </w:r>
      <w:r w:rsidR="00B51EF1" w:rsidRPr="00B52D49">
        <w:rPr>
          <w:rFonts w:asciiTheme="minorHAnsi" w:hAnsiTheme="minorHAnsi" w:cstheme="minorHAnsi"/>
          <w:sz w:val="22"/>
          <w:szCs w:val="22"/>
        </w:rPr>
        <w:t>0,5</w:t>
      </w:r>
      <w:r w:rsidR="009A6BBE" w:rsidRPr="00B52D49">
        <w:rPr>
          <w:rFonts w:asciiTheme="minorHAnsi" w:hAnsiTheme="minorHAnsi" w:cstheme="minorHAnsi"/>
          <w:sz w:val="22"/>
          <w:szCs w:val="22"/>
        </w:rPr>
        <w:t xml:space="preserve">% </w:t>
      </w:r>
      <w:r w:rsidR="00DA0A60" w:rsidRPr="001B46D7">
        <w:rPr>
          <w:rFonts w:asciiTheme="minorHAnsi" w:hAnsiTheme="minorHAnsi" w:cstheme="minorHAnsi"/>
          <w:sz w:val="22"/>
          <w:szCs w:val="22"/>
        </w:rPr>
        <w:t>łącznego Wynagrodzenia, o którym mowa</w:t>
      </w:r>
      <w:r w:rsidR="00D61C6F" w:rsidRPr="001B46D7">
        <w:rPr>
          <w:rFonts w:asciiTheme="minorHAnsi" w:hAnsiTheme="minorHAnsi" w:cstheme="minorHAnsi"/>
          <w:sz w:val="22"/>
          <w:szCs w:val="22"/>
        </w:rPr>
        <w:t xml:space="preserve"> w § </w:t>
      </w:r>
      <w:r w:rsidR="00C51DA7" w:rsidRPr="001B46D7">
        <w:rPr>
          <w:rFonts w:asciiTheme="minorHAnsi" w:hAnsiTheme="minorHAnsi" w:cstheme="minorHAnsi"/>
          <w:sz w:val="22"/>
          <w:szCs w:val="22"/>
        </w:rPr>
        <w:t>7 ust. 1</w:t>
      </w:r>
      <w:r w:rsidR="009A6BBE" w:rsidRPr="001B46D7">
        <w:rPr>
          <w:rFonts w:asciiTheme="minorHAnsi" w:hAnsiTheme="minorHAnsi" w:cstheme="minorHAnsi"/>
          <w:sz w:val="22"/>
          <w:szCs w:val="22"/>
        </w:rPr>
        <w:t>,</w:t>
      </w:r>
      <w:r w:rsidR="009A6BBE" w:rsidRPr="00B52D49">
        <w:rPr>
          <w:rFonts w:asciiTheme="minorHAnsi" w:hAnsiTheme="minorHAnsi" w:cstheme="minorHAnsi"/>
          <w:sz w:val="22"/>
          <w:szCs w:val="22"/>
        </w:rPr>
        <w:t xml:space="preserve"> za każdy rozpoczęty dzień </w:t>
      </w:r>
      <w:r w:rsidRPr="00B52D49">
        <w:rPr>
          <w:rFonts w:asciiTheme="minorHAnsi" w:hAnsiTheme="minorHAnsi" w:cstheme="minorHAnsi"/>
          <w:sz w:val="22"/>
          <w:szCs w:val="22"/>
        </w:rPr>
        <w:t>zwłoki</w:t>
      </w:r>
      <w:r w:rsidR="00796301" w:rsidRPr="00B52D49">
        <w:rPr>
          <w:rFonts w:asciiTheme="minorHAnsi" w:hAnsiTheme="minorHAnsi" w:cstheme="minorHAnsi"/>
          <w:sz w:val="22"/>
          <w:szCs w:val="22"/>
        </w:rPr>
        <w:t>;</w:t>
      </w:r>
    </w:p>
    <w:p w14:paraId="5C76FA64" w14:textId="245C0759" w:rsidR="00796301" w:rsidRPr="00B52D49" w:rsidRDefault="00A11E71" w:rsidP="00B52D49">
      <w:pPr>
        <w:numPr>
          <w:ilvl w:val="1"/>
          <w:numId w:val="29"/>
        </w:numPr>
        <w:tabs>
          <w:tab w:val="clear" w:pos="680"/>
        </w:tabs>
        <w:spacing w:line="276" w:lineRule="auto"/>
        <w:ind w:left="709" w:hanging="284"/>
        <w:rPr>
          <w:rFonts w:asciiTheme="minorHAnsi" w:hAnsiTheme="minorHAnsi" w:cstheme="minorHAnsi"/>
          <w:sz w:val="22"/>
          <w:szCs w:val="22"/>
        </w:rPr>
      </w:pPr>
      <w:r w:rsidRPr="00B52D49">
        <w:rPr>
          <w:rFonts w:asciiTheme="minorHAnsi" w:hAnsiTheme="minorHAnsi" w:cstheme="minorHAnsi"/>
          <w:sz w:val="22"/>
          <w:szCs w:val="22"/>
        </w:rPr>
        <w:t>zwłoki</w:t>
      </w:r>
      <w:r w:rsidR="00796301" w:rsidRPr="00B52D49">
        <w:rPr>
          <w:rFonts w:asciiTheme="minorHAnsi" w:hAnsiTheme="minorHAnsi" w:cstheme="minorHAnsi"/>
          <w:sz w:val="22"/>
          <w:szCs w:val="22"/>
        </w:rPr>
        <w:t xml:space="preserve"> Wykonawcy w udostępnieniu Zamawiającemu serwisu helpdesk lub w wyznaczeniu dedykowanego konsultanta, o którym mowa w § </w:t>
      </w:r>
      <w:r w:rsidR="00D61C6F" w:rsidRPr="00B52D49">
        <w:rPr>
          <w:rFonts w:asciiTheme="minorHAnsi" w:hAnsiTheme="minorHAnsi" w:cstheme="minorHAnsi"/>
          <w:sz w:val="22"/>
          <w:szCs w:val="22"/>
        </w:rPr>
        <w:t>6</w:t>
      </w:r>
      <w:r w:rsidR="00796301" w:rsidRPr="00B52D49">
        <w:rPr>
          <w:rFonts w:asciiTheme="minorHAnsi" w:hAnsiTheme="minorHAnsi" w:cstheme="minorHAnsi"/>
          <w:sz w:val="22"/>
          <w:szCs w:val="22"/>
        </w:rPr>
        <w:t xml:space="preserve"> ust. 3 i 4 Umowy w stosunku </w:t>
      </w:r>
      <w:r w:rsidR="00707515" w:rsidRPr="00B52D49">
        <w:rPr>
          <w:rFonts w:asciiTheme="minorHAnsi" w:hAnsiTheme="minorHAnsi" w:cstheme="minorHAnsi"/>
          <w:sz w:val="22"/>
          <w:szCs w:val="22"/>
        </w:rPr>
        <w:t xml:space="preserve">do </w:t>
      </w:r>
      <w:r w:rsidR="003365DD" w:rsidRPr="00B52D49">
        <w:rPr>
          <w:rFonts w:asciiTheme="minorHAnsi" w:hAnsiTheme="minorHAnsi" w:cstheme="minorHAnsi"/>
          <w:sz w:val="22"/>
          <w:szCs w:val="22"/>
        </w:rPr>
        <w:t>określonego</w:t>
      </w:r>
      <w:r w:rsidR="00707515" w:rsidRPr="00B52D49">
        <w:rPr>
          <w:rFonts w:asciiTheme="minorHAnsi" w:hAnsiTheme="minorHAnsi" w:cstheme="minorHAnsi"/>
          <w:sz w:val="22"/>
          <w:szCs w:val="22"/>
        </w:rPr>
        <w:t xml:space="preserve"> w</w:t>
      </w:r>
      <w:r w:rsidR="00465FDA" w:rsidRPr="00B52D49">
        <w:rPr>
          <w:rFonts w:asciiTheme="minorHAnsi" w:hAnsiTheme="minorHAnsi" w:cstheme="minorHAnsi"/>
          <w:sz w:val="22"/>
          <w:szCs w:val="22"/>
        </w:rPr>
        <w:t> </w:t>
      </w:r>
      <w:r w:rsidR="003365DD" w:rsidRPr="00B52D49">
        <w:rPr>
          <w:rFonts w:asciiTheme="minorHAnsi" w:hAnsiTheme="minorHAnsi" w:cstheme="minorHAnsi"/>
          <w:sz w:val="22"/>
          <w:szCs w:val="22"/>
        </w:rPr>
        <w:t xml:space="preserve">§ 5 ust.2 pkt 6 </w:t>
      </w:r>
      <w:r w:rsidR="00707515" w:rsidRPr="00B52D49">
        <w:rPr>
          <w:rFonts w:asciiTheme="minorHAnsi" w:hAnsiTheme="minorHAnsi" w:cstheme="minorHAnsi"/>
          <w:sz w:val="22"/>
          <w:szCs w:val="22"/>
        </w:rPr>
        <w:t xml:space="preserve">Umowy dnia </w:t>
      </w:r>
      <w:r w:rsidR="00A87D7A" w:rsidRPr="00B52D49">
        <w:rPr>
          <w:rFonts w:asciiTheme="minorHAnsi" w:hAnsiTheme="minorHAnsi" w:cstheme="minorHAnsi"/>
          <w:sz w:val="22"/>
          <w:szCs w:val="22"/>
        </w:rPr>
        <w:t>Startu P</w:t>
      </w:r>
      <w:r w:rsidR="00466CC4" w:rsidRPr="00B52D49">
        <w:rPr>
          <w:rFonts w:asciiTheme="minorHAnsi" w:hAnsiTheme="minorHAnsi" w:cstheme="minorHAnsi"/>
          <w:sz w:val="22"/>
          <w:szCs w:val="22"/>
        </w:rPr>
        <w:t>rodukcyjnego</w:t>
      </w:r>
      <w:r w:rsidR="00796301" w:rsidRPr="00B52D49">
        <w:rPr>
          <w:rFonts w:asciiTheme="minorHAnsi" w:hAnsiTheme="minorHAnsi" w:cstheme="minorHAnsi"/>
          <w:sz w:val="22"/>
          <w:szCs w:val="22"/>
        </w:rPr>
        <w:t xml:space="preserve"> – w wysokości 0,</w:t>
      </w:r>
      <w:r w:rsidR="00EE05DB" w:rsidRPr="00B52D49">
        <w:rPr>
          <w:rFonts w:asciiTheme="minorHAnsi" w:hAnsiTheme="minorHAnsi" w:cstheme="minorHAnsi"/>
          <w:sz w:val="22"/>
          <w:szCs w:val="22"/>
        </w:rPr>
        <w:t>1</w:t>
      </w:r>
      <w:r w:rsidR="00796301" w:rsidRPr="00B52D49">
        <w:rPr>
          <w:rFonts w:asciiTheme="minorHAnsi" w:hAnsiTheme="minorHAnsi" w:cstheme="minorHAnsi"/>
          <w:sz w:val="22"/>
          <w:szCs w:val="22"/>
        </w:rPr>
        <w:t xml:space="preserve">% </w:t>
      </w:r>
      <w:r w:rsidR="00DA0A60" w:rsidRPr="001B46D7">
        <w:rPr>
          <w:rFonts w:asciiTheme="minorHAnsi" w:hAnsiTheme="minorHAnsi" w:cstheme="minorHAnsi"/>
          <w:sz w:val="22"/>
          <w:szCs w:val="22"/>
        </w:rPr>
        <w:t>łącznego Wynagrodzenia, o którym mowa</w:t>
      </w:r>
      <w:r w:rsidR="00DA0A60" w:rsidRPr="001B46D7" w:rsidDel="00DA0A60">
        <w:rPr>
          <w:rFonts w:asciiTheme="minorHAnsi" w:hAnsiTheme="minorHAnsi" w:cstheme="minorHAnsi"/>
          <w:sz w:val="22"/>
          <w:szCs w:val="22"/>
        </w:rPr>
        <w:t xml:space="preserve"> </w:t>
      </w:r>
      <w:r w:rsidR="00D61C6F" w:rsidRPr="001B46D7">
        <w:rPr>
          <w:rFonts w:asciiTheme="minorHAnsi" w:hAnsiTheme="minorHAnsi" w:cstheme="minorHAnsi"/>
          <w:sz w:val="22"/>
          <w:szCs w:val="22"/>
        </w:rPr>
        <w:t xml:space="preserve">w § </w:t>
      </w:r>
      <w:r w:rsidR="00C51DA7" w:rsidRPr="001B46D7">
        <w:rPr>
          <w:rFonts w:asciiTheme="minorHAnsi" w:hAnsiTheme="minorHAnsi" w:cstheme="minorHAnsi"/>
          <w:sz w:val="22"/>
          <w:szCs w:val="22"/>
        </w:rPr>
        <w:t>7 ust. 1</w:t>
      </w:r>
      <w:r w:rsidR="00796301" w:rsidRPr="001B46D7">
        <w:rPr>
          <w:rFonts w:asciiTheme="minorHAnsi" w:hAnsiTheme="minorHAnsi" w:cstheme="minorHAnsi"/>
          <w:sz w:val="22"/>
          <w:szCs w:val="22"/>
        </w:rPr>
        <w:t>,</w:t>
      </w:r>
      <w:r w:rsidR="00796301" w:rsidRPr="00B52D49">
        <w:rPr>
          <w:rFonts w:asciiTheme="minorHAnsi" w:hAnsiTheme="minorHAnsi" w:cstheme="minorHAnsi"/>
          <w:sz w:val="22"/>
          <w:szCs w:val="22"/>
        </w:rPr>
        <w:t xml:space="preserve"> za każdy rozpoczęty dzień </w:t>
      </w:r>
      <w:r w:rsidRPr="00B52D49">
        <w:rPr>
          <w:rFonts w:asciiTheme="minorHAnsi" w:hAnsiTheme="minorHAnsi" w:cstheme="minorHAnsi"/>
          <w:sz w:val="22"/>
          <w:szCs w:val="22"/>
        </w:rPr>
        <w:t>zwłoki;</w:t>
      </w:r>
    </w:p>
    <w:p w14:paraId="5B70A997" w14:textId="3511367B" w:rsidR="00A11E71" w:rsidRPr="00B52D49" w:rsidRDefault="00A11E71"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zwłoki Wykonawcy </w:t>
      </w:r>
      <w:r w:rsidR="00053D6C" w:rsidRPr="00B52D49">
        <w:rPr>
          <w:rFonts w:asciiTheme="minorHAnsi" w:hAnsiTheme="minorHAnsi" w:cstheme="minorHAnsi"/>
          <w:sz w:val="22"/>
          <w:szCs w:val="22"/>
        </w:rPr>
        <w:t xml:space="preserve">w naprawie Awarii, w stosunku do Gwarantowanego Czasu Naprawy Awarii </w:t>
      </w:r>
      <w:r w:rsidR="00F7388D" w:rsidRPr="00B52D49">
        <w:rPr>
          <w:rFonts w:asciiTheme="minorHAnsi" w:hAnsiTheme="minorHAnsi" w:cstheme="minorHAnsi"/>
          <w:sz w:val="22"/>
          <w:szCs w:val="22"/>
        </w:rPr>
        <w:t>–</w:t>
      </w:r>
      <w:r w:rsidR="00053D6C" w:rsidRPr="00B52D49">
        <w:rPr>
          <w:rFonts w:asciiTheme="minorHAnsi" w:hAnsiTheme="minorHAnsi" w:cstheme="minorHAnsi"/>
          <w:sz w:val="22"/>
          <w:szCs w:val="22"/>
        </w:rPr>
        <w:t xml:space="preserve"> w</w:t>
      </w:r>
      <w:r w:rsidR="00C13C83" w:rsidRPr="00B52D49">
        <w:rPr>
          <w:rFonts w:asciiTheme="minorHAnsi" w:hAnsiTheme="minorHAnsi" w:cstheme="minorHAnsi"/>
          <w:sz w:val="22"/>
          <w:szCs w:val="22"/>
        </w:rPr>
        <w:t> </w:t>
      </w:r>
      <w:r w:rsidR="00053D6C" w:rsidRPr="00B52D49">
        <w:rPr>
          <w:rFonts w:asciiTheme="minorHAnsi" w:hAnsiTheme="minorHAnsi" w:cstheme="minorHAnsi"/>
          <w:sz w:val="22"/>
          <w:szCs w:val="22"/>
        </w:rPr>
        <w:t xml:space="preserve">wysokości 100 zł, za każdą rozpoczętą godzinę </w:t>
      </w:r>
      <w:r w:rsidRPr="00B52D49">
        <w:rPr>
          <w:rFonts w:asciiTheme="minorHAnsi" w:hAnsiTheme="minorHAnsi" w:cstheme="minorHAnsi"/>
          <w:sz w:val="22"/>
          <w:szCs w:val="22"/>
        </w:rPr>
        <w:t>zwłoki;</w:t>
      </w:r>
    </w:p>
    <w:p w14:paraId="0C26E8D7" w14:textId="77777777" w:rsidR="00053D6C" w:rsidRPr="00B52D49" w:rsidRDefault="00A11E71"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zwłoki Wykonawcy </w:t>
      </w:r>
      <w:r w:rsidR="00053D6C" w:rsidRPr="00B52D49">
        <w:rPr>
          <w:rFonts w:asciiTheme="minorHAnsi" w:hAnsiTheme="minorHAnsi" w:cstheme="minorHAnsi"/>
          <w:sz w:val="22"/>
          <w:szCs w:val="22"/>
        </w:rPr>
        <w:t xml:space="preserve">w naprawie Usterki, w stosunku do Gwarantowanego Czasu Naprawy </w:t>
      </w:r>
      <w:r w:rsidR="005974F6" w:rsidRPr="00B52D49">
        <w:rPr>
          <w:rFonts w:asciiTheme="minorHAnsi" w:hAnsiTheme="minorHAnsi" w:cstheme="minorHAnsi"/>
          <w:sz w:val="22"/>
          <w:szCs w:val="22"/>
        </w:rPr>
        <w:t xml:space="preserve">Usterki </w:t>
      </w:r>
      <w:r w:rsidR="00F7388D" w:rsidRPr="00B52D49">
        <w:rPr>
          <w:rFonts w:asciiTheme="minorHAnsi" w:hAnsiTheme="minorHAnsi" w:cstheme="minorHAnsi"/>
          <w:sz w:val="22"/>
          <w:szCs w:val="22"/>
        </w:rPr>
        <w:t>–</w:t>
      </w:r>
      <w:r w:rsidR="00053D6C" w:rsidRPr="00B52D49">
        <w:rPr>
          <w:rFonts w:asciiTheme="minorHAnsi" w:hAnsiTheme="minorHAnsi" w:cstheme="minorHAnsi"/>
          <w:sz w:val="22"/>
          <w:szCs w:val="22"/>
        </w:rPr>
        <w:t xml:space="preserve"> w wysokości 50 zł, za każdą rozpoczętą godzinę </w:t>
      </w:r>
      <w:r w:rsidRPr="00B52D49">
        <w:rPr>
          <w:rFonts w:asciiTheme="minorHAnsi" w:hAnsiTheme="minorHAnsi" w:cstheme="minorHAnsi"/>
          <w:sz w:val="22"/>
          <w:szCs w:val="22"/>
        </w:rPr>
        <w:t>zwłoki;</w:t>
      </w:r>
    </w:p>
    <w:p w14:paraId="140B699B" w14:textId="7063D3CA" w:rsidR="00176BCD" w:rsidRPr="00B52D49" w:rsidRDefault="00A11E71"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zwłoki Wykonawcy </w:t>
      </w:r>
      <w:r w:rsidR="00EA2DEF" w:rsidRPr="00B52D49">
        <w:rPr>
          <w:rFonts w:asciiTheme="minorHAnsi" w:hAnsiTheme="minorHAnsi" w:cstheme="minorHAnsi"/>
          <w:sz w:val="22"/>
          <w:szCs w:val="22"/>
        </w:rPr>
        <w:t xml:space="preserve">w </w:t>
      </w:r>
      <w:r w:rsidR="00D61C6F" w:rsidRPr="00B52D49">
        <w:rPr>
          <w:rFonts w:asciiTheme="minorHAnsi" w:hAnsiTheme="minorHAnsi" w:cstheme="minorHAnsi"/>
          <w:sz w:val="22"/>
          <w:szCs w:val="22"/>
        </w:rPr>
        <w:t>R</w:t>
      </w:r>
      <w:r w:rsidR="00EA2DEF" w:rsidRPr="00B52D49">
        <w:rPr>
          <w:rFonts w:asciiTheme="minorHAnsi" w:hAnsiTheme="minorHAnsi" w:cstheme="minorHAnsi"/>
          <w:sz w:val="22"/>
          <w:szCs w:val="22"/>
        </w:rPr>
        <w:t xml:space="preserve">ozwiązaniu Problemu, w stosunku do Gwarantowanego Czasu Rozwiązania Problemu </w:t>
      </w:r>
      <w:r w:rsidR="00F7388D" w:rsidRPr="00B52D49">
        <w:rPr>
          <w:rFonts w:asciiTheme="minorHAnsi" w:hAnsiTheme="minorHAnsi" w:cstheme="minorHAnsi"/>
          <w:sz w:val="22"/>
          <w:szCs w:val="22"/>
        </w:rPr>
        <w:t>–</w:t>
      </w:r>
      <w:r w:rsidR="00EA2DEF" w:rsidRPr="00B52D49">
        <w:rPr>
          <w:rFonts w:asciiTheme="minorHAnsi" w:hAnsiTheme="minorHAnsi" w:cstheme="minorHAnsi"/>
          <w:sz w:val="22"/>
          <w:szCs w:val="22"/>
        </w:rPr>
        <w:t xml:space="preserve"> w wysokości 20 zł,</w:t>
      </w:r>
      <w:r w:rsidR="00176BCD" w:rsidRPr="00B52D49">
        <w:rPr>
          <w:rFonts w:asciiTheme="minorHAnsi" w:hAnsiTheme="minorHAnsi" w:cstheme="minorHAnsi"/>
          <w:sz w:val="22"/>
          <w:szCs w:val="22"/>
        </w:rPr>
        <w:t xml:space="preserve"> za każdą rozpoczętą godzinę zwłoki;</w:t>
      </w:r>
    </w:p>
    <w:p w14:paraId="4BBF318F" w14:textId="24251987" w:rsidR="00B37D95" w:rsidRPr="00B52D49" w:rsidRDefault="00EA2DEF"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lastRenderedPageBreak/>
        <w:t xml:space="preserve">za każdą rozpoczętą godzinę </w:t>
      </w:r>
      <w:r w:rsidR="00B37D95" w:rsidRPr="00B52D49">
        <w:rPr>
          <w:rFonts w:asciiTheme="minorHAnsi" w:hAnsiTheme="minorHAnsi" w:cstheme="minorHAnsi"/>
          <w:sz w:val="22"/>
          <w:szCs w:val="22"/>
        </w:rPr>
        <w:t>braku dostępności serwisu helpdesk lub dedykowanego konsultanta Zamawiającego, jeżeli czas niedostępności przekroczy 8</w:t>
      </w:r>
      <w:r w:rsidR="00C13C83" w:rsidRPr="00B52D49">
        <w:rPr>
          <w:rFonts w:asciiTheme="minorHAnsi" w:hAnsiTheme="minorHAnsi" w:cstheme="minorHAnsi"/>
          <w:sz w:val="22"/>
          <w:szCs w:val="22"/>
        </w:rPr>
        <w:t> </w:t>
      </w:r>
      <w:r w:rsidR="00035F0D" w:rsidRPr="00B52D49">
        <w:rPr>
          <w:rFonts w:asciiTheme="minorHAnsi" w:hAnsiTheme="minorHAnsi" w:cstheme="minorHAnsi"/>
          <w:sz w:val="22"/>
          <w:szCs w:val="22"/>
        </w:rPr>
        <w:t>Godzin Roboczych</w:t>
      </w:r>
      <w:r w:rsidR="00B37D95" w:rsidRPr="00B52D49">
        <w:rPr>
          <w:rFonts w:asciiTheme="minorHAnsi" w:hAnsiTheme="minorHAnsi" w:cstheme="minorHAnsi"/>
          <w:sz w:val="22"/>
          <w:szCs w:val="22"/>
        </w:rPr>
        <w:t xml:space="preserve"> </w:t>
      </w:r>
      <w:r w:rsidR="00540F35" w:rsidRPr="00B52D49">
        <w:rPr>
          <w:rFonts w:asciiTheme="minorHAnsi" w:hAnsiTheme="minorHAnsi" w:cstheme="minorHAnsi"/>
          <w:sz w:val="22"/>
          <w:szCs w:val="22"/>
        </w:rPr>
        <w:t>–</w:t>
      </w:r>
      <w:r w:rsidR="00B37D95" w:rsidRPr="00B52D49">
        <w:rPr>
          <w:rFonts w:asciiTheme="minorHAnsi" w:hAnsiTheme="minorHAnsi" w:cstheme="minorHAnsi"/>
          <w:sz w:val="22"/>
          <w:szCs w:val="22"/>
        </w:rPr>
        <w:t xml:space="preserve"> w wysokości 50 zł za każdą rozpoczętą </w:t>
      </w:r>
      <w:r w:rsidR="00035F0D" w:rsidRPr="00B52D49">
        <w:rPr>
          <w:rFonts w:asciiTheme="minorHAnsi" w:hAnsiTheme="minorHAnsi" w:cstheme="minorHAnsi"/>
          <w:sz w:val="22"/>
          <w:szCs w:val="22"/>
        </w:rPr>
        <w:t xml:space="preserve">Godzinę Roboczą </w:t>
      </w:r>
      <w:r w:rsidR="00B37D95" w:rsidRPr="00B52D49">
        <w:rPr>
          <w:rFonts w:asciiTheme="minorHAnsi" w:hAnsiTheme="minorHAnsi" w:cstheme="minorHAnsi"/>
          <w:sz w:val="22"/>
          <w:szCs w:val="22"/>
        </w:rPr>
        <w:t>braku dostępności</w:t>
      </w:r>
      <w:r w:rsidR="00A11E71" w:rsidRPr="00B52D49">
        <w:rPr>
          <w:rFonts w:asciiTheme="minorHAnsi" w:hAnsiTheme="minorHAnsi" w:cstheme="minorHAnsi"/>
          <w:sz w:val="22"/>
          <w:szCs w:val="22"/>
        </w:rPr>
        <w:t>, z przyczyn leżących po stronie Wykonawcy</w:t>
      </w:r>
      <w:r w:rsidR="0094330F" w:rsidRPr="00B52D49">
        <w:rPr>
          <w:rFonts w:asciiTheme="minorHAnsi" w:hAnsiTheme="minorHAnsi" w:cstheme="minorHAnsi"/>
          <w:sz w:val="22"/>
          <w:szCs w:val="22"/>
        </w:rPr>
        <w:t>;</w:t>
      </w:r>
    </w:p>
    <w:p w14:paraId="00DD104C" w14:textId="3E5119D9" w:rsidR="00BA4A90" w:rsidRPr="00B52D49" w:rsidRDefault="00A11E71"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zwłoki Wykonawcy </w:t>
      </w:r>
      <w:r w:rsidR="00137287" w:rsidRPr="00B52D49">
        <w:rPr>
          <w:rFonts w:asciiTheme="minorHAnsi" w:hAnsiTheme="minorHAnsi" w:cstheme="minorHAnsi"/>
          <w:sz w:val="22"/>
          <w:szCs w:val="22"/>
        </w:rPr>
        <w:t xml:space="preserve">w przekazaniu </w:t>
      </w:r>
      <w:r w:rsidR="001B1C0C" w:rsidRPr="00B52D49">
        <w:rPr>
          <w:rFonts w:asciiTheme="minorHAnsi" w:hAnsiTheme="minorHAnsi" w:cstheme="minorHAnsi"/>
          <w:sz w:val="22"/>
          <w:szCs w:val="22"/>
        </w:rPr>
        <w:t>pisemnego oświadczenia o działaniu Systemu</w:t>
      </w:r>
      <w:r w:rsidR="00137287" w:rsidRPr="00B52D49">
        <w:rPr>
          <w:rFonts w:asciiTheme="minorHAnsi" w:hAnsiTheme="minorHAnsi" w:cstheme="minorHAnsi"/>
          <w:sz w:val="22"/>
          <w:szCs w:val="22"/>
        </w:rPr>
        <w:t>, o którym mowa w</w:t>
      </w:r>
      <w:r w:rsidR="00C13C83" w:rsidRPr="00B52D49">
        <w:rPr>
          <w:rFonts w:asciiTheme="minorHAnsi" w:hAnsiTheme="minorHAnsi" w:cstheme="minorHAnsi"/>
          <w:sz w:val="22"/>
          <w:szCs w:val="22"/>
        </w:rPr>
        <w:t> </w:t>
      </w:r>
      <w:r w:rsidR="00137287" w:rsidRPr="00B52D49">
        <w:rPr>
          <w:rFonts w:asciiTheme="minorHAnsi" w:hAnsiTheme="minorHAnsi" w:cstheme="minorHAnsi"/>
          <w:sz w:val="22"/>
          <w:szCs w:val="22"/>
        </w:rPr>
        <w:t xml:space="preserve">pkt. </w:t>
      </w:r>
      <w:r w:rsidR="00137287" w:rsidRPr="00372232">
        <w:rPr>
          <w:rFonts w:asciiTheme="minorHAnsi" w:hAnsiTheme="minorHAnsi" w:cstheme="minorHAnsi"/>
          <w:sz w:val="22"/>
          <w:szCs w:val="22"/>
        </w:rPr>
        <w:t>II.</w:t>
      </w:r>
      <w:r w:rsidR="00D977D4" w:rsidRPr="00372232">
        <w:rPr>
          <w:rFonts w:asciiTheme="minorHAnsi" w:hAnsiTheme="minorHAnsi" w:cstheme="minorHAnsi"/>
          <w:sz w:val="22"/>
          <w:szCs w:val="22"/>
        </w:rPr>
        <w:t>2</w:t>
      </w:r>
      <w:r w:rsidR="00137287" w:rsidRPr="00372232">
        <w:rPr>
          <w:rFonts w:asciiTheme="minorHAnsi" w:hAnsiTheme="minorHAnsi" w:cstheme="minorHAnsi"/>
          <w:sz w:val="22"/>
          <w:szCs w:val="22"/>
        </w:rPr>
        <w:t xml:space="preserve"> OPZ</w:t>
      </w:r>
      <w:r w:rsidR="00137287" w:rsidRPr="00B52D49">
        <w:rPr>
          <w:rFonts w:asciiTheme="minorHAnsi" w:hAnsiTheme="minorHAnsi" w:cstheme="minorHAnsi"/>
          <w:sz w:val="22"/>
          <w:szCs w:val="22"/>
        </w:rPr>
        <w:t xml:space="preserve"> – w wysokości 50 zł, za każdą rozpoczętą </w:t>
      </w:r>
      <w:r w:rsidR="002A1443" w:rsidRPr="00B52D49">
        <w:rPr>
          <w:rFonts w:asciiTheme="minorHAnsi" w:hAnsiTheme="minorHAnsi" w:cstheme="minorHAnsi"/>
          <w:sz w:val="22"/>
          <w:szCs w:val="22"/>
        </w:rPr>
        <w:t xml:space="preserve">Godzinę Roboczą </w:t>
      </w:r>
      <w:r w:rsidRPr="00B52D49">
        <w:rPr>
          <w:rFonts w:asciiTheme="minorHAnsi" w:hAnsiTheme="minorHAnsi" w:cstheme="minorHAnsi"/>
          <w:sz w:val="22"/>
          <w:szCs w:val="22"/>
        </w:rPr>
        <w:t>zwłoki</w:t>
      </w:r>
      <w:r w:rsidR="00137287" w:rsidRPr="00B52D49">
        <w:rPr>
          <w:rFonts w:asciiTheme="minorHAnsi" w:hAnsiTheme="minorHAnsi" w:cstheme="minorHAnsi"/>
          <w:sz w:val="22"/>
          <w:szCs w:val="22"/>
        </w:rPr>
        <w:t>;</w:t>
      </w:r>
    </w:p>
    <w:p w14:paraId="3BC6E2D1" w14:textId="4E2C5945" w:rsidR="00BA4A90" w:rsidRPr="00B52D49" w:rsidRDefault="00BA4A90" w:rsidP="00B52D49">
      <w:pPr>
        <w:numPr>
          <w:ilvl w:val="1"/>
          <w:numId w:val="29"/>
        </w:numPr>
        <w:tabs>
          <w:tab w:val="clear" w:pos="680"/>
        </w:tabs>
        <w:spacing w:line="276" w:lineRule="auto"/>
        <w:ind w:left="709" w:hanging="425"/>
        <w:rPr>
          <w:rFonts w:asciiTheme="minorHAnsi" w:hAnsiTheme="minorHAnsi" w:cstheme="minorHAnsi"/>
          <w:sz w:val="22"/>
          <w:szCs w:val="22"/>
        </w:rPr>
      </w:pPr>
      <w:r w:rsidRPr="00B52D49">
        <w:rPr>
          <w:rFonts w:asciiTheme="minorHAnsi" w:hAnsiTheme="minorHAnsi" w:cstheme="minorHAnsi"/>
          <w:sz w:val="22"/>
          <w:szCs w:val="22"/>
        </w:rPr>
        <w:t xml:space="preserve">braku zapłaty lub nieterminowej zapłaty wynagrodzenia należnego </w:t>
      </w:r>
      <w:r w:rsidR="002C3CB6" w:rsidRPr="00B52D49">
        <w:rPr>
          <w:rFonts w:asciiTheme="minorHAnsi" w:hAnsiTheme="minorHAnsi" w:cstheme="minorHAnsi"/>
          <w:sz w:val="22"/>
          <w:szCs w:val="22"/>
        </w:rPr>
        <w:t>P</w:t>
      </w:r>
      <w:r w:rsidRPr="00B52D49">
        <w:rPr>
          <w:rFonts w:asciiTheme="minorHAnsi" w:hAnsiTheme="minorHAnsi" w:cstheme="minorHAnsi"/>
          <w:sz w:val="22"/>
          <w:szCs w:val="22"/>
        </w:rPr>
        <w:t>odwykonawcom z tytułu zmiany wysokości wynagrodzenia, o której mowa w § 1</w:t>
      </w:r>
      <w:r w:rsidR="002C3CB6" w:rsidRPr="00B52D49">
        <w:rPr>
          <w:rFonts w:asciiTheme="minorHAnsi" w:hAnsiTheme="minorHAnsi" w:cstheme="minorHAnsi"/>
          <w:sz w:val="22"/>
          <w:szCs w:val="22"/>
        </w:rPr>
        <w:t>5</w:t>
      </w:r>
      <w:r w:rsidRPr="00B52D49">
        <w:rPr>
          <w:rFonts w:asciiTheme="minorHAnsi" w:hAnsiTheme="minorHAnsi" w:cstheme="minorHAnsi"/>
          <w:sz w:val="22"/>
          <w:szCs w:val="22"/>
        </w:rPr>
        <w:t xml:space="preserve"> ust. 1</w:t>
      </w:r>
      <w:r w:rsidR="0000349F" w:rsidRPr="00B52D49">
        <w:rPr>
          <w:rFonts w:asciiTheme="minorHAnsi" w:hAnsiTheme="minorHAnsi" w:cstheme="minorHAnsi"/>
          <w:sz w:val="22"/>
          <w:szCs w:val="22"/>
        </w:rPr>
        <w:t>0</w:t>
      </w:r>
      <w:r w:rsidRPr="00B52D49">
        <w:rPr>
          <w:rFonts w:asciiTheme="minorHAnsi" w:hAnsiTheme="minorHAnsi" w:cstheme="minorHAnsi"/>
          <w:sz w:val="22"/>
          <w:szCs w:val="22"/>
        </w:rPr>
        <w:t xml:space="preserve"> Umowy – w wysokości 0,5% </w:t>
      </w:r>
      <w:r w:rsidR="00DA0A60" w:rsidRPr="001B46D7">
        <w:rPr>
          <w:rFonts w:asciiTheme="minorHAnsi" w:hAnsiTheme="minorHAnsi" w:cstheme="minorHAnsi"/>
          <w:sz w:val="22"/>
          <w:szCs w:val="22"/>
        </w:rPr>
        <w:t>łącznego Wynagrodzenia, o którym mowa</w:t>
      </w:r>
      <w:r w:rsidR="00DA0A60" w:rsidRPr="001B46D7" w:rsidDel="00DA0A60">
        <w:rPr>
          <w:rFonts w:asciiTheme="minorHAnsi" w:hAnsiTheme="minorHAnsi" w:cstheme="minorHAnsi"/>
          <w:sz w:val="22"/>
          <w:szCs w:val="22"/>
        </w:rPr>
        <w:t xml:space="preserve"> </w:t>
      </w:r>
      <w:r w:rsidR="002C3CB6" w:rsidRPr="001B46D7">
        <w:rPr>
          <w:rFonts w:asciiTheme="minorHAnsi" w:hAnsiTheme="minorHAnsi" w:cstheme="minorHAnsi"/>
          <w:sz w:val="22"/>
          <w:szCs w:val="22"/>
        </w:rPr>
        <w:t>w § 7 ust. 1</w:t>
      </w:r>
      <w:r w:rsidRPr="00B52D49">
        <w:rPr>
          <w:rFonts w:asciiTheme="minorHAnsi" w:hAnsiTheme="minorHAnsi" w:cstheme="minorHAnsi"/>
          <w:sz w:val="22"/>
          <w:szCs w:val="22"/>
        </w:rPr>
        <w:t>, za każdy dzień zwłoki;</w:t>
      </w:r>
    </w:p>
    <w:p w14:paraId="53F6DE23" w14:textId="6AB53E57" w:rsidR="000365C9" w:rsidRPr="00B52D49" w:rsidRDefault="000365C9" w:rsidP="00B52D49">
      <w:pPr>
        <w:numPr>
          <w:ilvl w:val="1"/>
          <w:numId w:val="29"/>
        </w:numPr>
        <w:tabs>
          <w:tab w:val="clear" w:pos="680"/>
        </w:tabs>
        <w:spacing w:line="276" w:lineRule="auto"/>
        <w:ind w:left="709" w:hanging="425"/>
        <w:rPr>
          <w:rFonts w:asciiTheme="minorHAnsi" w:hAnsiTheme="minorHAnsi" w:cstheme="minorHAnsi"/>
          <w:sz w:val="22"/>
          <w:szCs w:val="22"/>
        </w:rPr>
      </w:pPr>
      <w:r w:rsidRPr="00B52D49">
        <w:rPr>
          <w:rFonts w:asciiTheme="minorHAnsi" w:hAnsiTheme="minorHAnsi" w:cstheme="minorHAnsi"/>
          <w:sz w:val="22"/>
          <w:szCs w:val="22"/>
        </w:rPr>
        <w:t xml:space="preserve">zwłoki, w stosunku do ustalonego na zasadach określonych w § </w:t>
      </w:r>
      <w:r w:rsidR="00BD3F42" w:rsidRPr="00B52D49">
        <w:rPr>
          <w:rFonts w:asciiTheme="minorHAnsi" w:hAnsiTheme="minorHAnsi" w:cstheme="minorHAnsi"/>
          <w:sz w:val="22"/>
          <w:szCs w:val="22"/>
        </w:rPr>
        <w:t>5</w:t>
      </w:r>
      <w:r w:rsidRPr="00B52D49">
        <w:rPr>
          <w:rFonts w:asciiTheme="minorHAnsi" w:hAnsiTheme="minorHAnsi" w:cstheme="minorHAnsi"/>
          <w:sz w:val="22"/>
          <w:szCs w:val="22"/>
        </w:rPr>
        <w:t xml:space="preserve"> ust. 3 pkt </w:t>
      </w:r>
      <w:r w:rsidR="00BD3F42" w:rsidRPr="00B52D49">
        <w:rPr>
          <w:rFonts w:asciiTheme="minorHAnsi" w:hAnsiTheme="minorHAnsi" w:cstheme="minorHAnsi"/>
          <w:sz w:val="22"/>
          <w:szCs w:val="22"/>
        </w:rPr>
        <w:t>6</w:t>
      </w:r>
      <w:r w:rsidRPr="00B52D49">
        <w:rPr>
          <w:rFonts w:asciiTheme="minorHAnsi" w:hAnsiTheme="minorHAnsi" w:cstheme="minorHAnsi"/>
          <w:sz w:val="22"/>
          <w:szCs w:val="22"/>
        </w:rPr>
        <w:t xml:space="preserve"> Umowy terminu przekazania Zamawiającemu archiwum danych, o którym mowa w pkt II.</w:t>
      </w:r>
      <w:r w:rsidR="00522520">
        <w:rPr>
          <w:rFonts w:asciiTheme="minorHAnsi" w:hAnsiTheme="minorHAnsi" w:cstheme="minorHAnsi"/>
          <w:sz w:val="22"/>
          <w:szCs w:val="22"/>
        </w:rPr>
        <w:t>6</w:t>
      </w:r>
      <w:r w:rsidR="00522520"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OPZ – w wysokości 0,5% </w:t>
      </w:r>
      <w:r w:rsidR="00BF3ACF" w:rsidRPr="001B46D7">
        <w:rPr>
          <w:rFonts w:asciiTheme="minorHAnsi" w:hAnsiTheme="minorHAnsi" w:cstheme="minorHAnsi"/>
          <w:sz w:val="22"/>
          <w:szCs w:val="22"/>
        </w:rPr>
        <w:t>łącznego Wynagrodzenia</w:t>
      </w:r>
      <w:r w:rsidRPr="001B46D7">
        <w:rPr>
          <w:rFonts w:asciiTheme="minorHAnsi" w:hAnsiTheme="minorHAnsi" w:cstheme="minorHAnsi"/>
          <w:sz w:val="22"/>
          <w:szCs w:val="22"/>
        </w:rPr>
        <w:t xml:space="preserve">, o którym mowa w § </w:t>
      </w:r>
      <w:r w:rsidR="00BD3F42" w:rsidRPr="001B46D7">
        <w:rPr>
          <w:rFonts w:asciiTheme="minorHAnsi" w:hAnsiTheme="minorHAnsi" w:cstheme="minorHAnsi"/>
          <w:sz w:val="22"/>
          <w:szCs w:val="22"/>
        </w:rPr>
        <w:t>7</w:t>
      </w:r>
      <w:r w:rsidRPr="001B46D7">
        <w:rPr>
          <w:rFonts w:asciiTheme="minorHAnsi" w:hAnsiTheme="minorHAnsi" w:cstheme="minorHAnsi"/>
          <w:sz w:val="22"/>
          <w:szCs w:val="22"/>
        </w:rPr>
        <w:t xml:space="preserve"> ust. 1</w:t>
      </w:r>
      <w:r w:rsidRPr="00B52D49">
        <w:rPr>
          <w:rFonts w:asciiTheme="minorHAnsi" w:hAnsiTheme="minorHAnsi" w:cstheme="minorHAnsi"/>
          <w:sz w:val="22"/>
          <w:szCs w:val="22"/>
        </w:rPr>
        <w:t xml:space="preserve"> Umowy, za każdy rozpoczęty dzień zwłoki.</w:t>
      </w:r>
    </w:p>
    <w:p w14:paraId="6757B2D7" w14:textId="77777777"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Kary umowne z tytułu niewykonania lub nienależytego wykonania Umowy pr</w:t>
      </w:r>
      <w:r w:rsidR="00382460" w:rsidRPr="00B52D49">
        <w:rPr>
          <w:rFonts w:asciiTheme="minorHAnsi" w:hAnsiTheme="minorHAnsi" w:cstheme="minorHAnsi"/>
          <w:sz w:val="22"/>
          <w:szCs w:val="22"/>
        </w:rPr>
        <w:t>zysługują niezależnie od siebie, z zastrzeżeniem postanowień § 12 ust. 6.</w:t>
      </w:r>
    </w:p>
    <w:p w14:paraId="2A74DFB0" w14:textId="77777777"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Kary umowne nalicza się odrębnie w odniesieniu do każdego przypadku wystąpienia okoliczności stanowiących podstawę ich naliczenia.</w:t>
      </w:r>
      <w:bookmarkStart w:id="15" w:name="_BPDC_LN_INS_1800"/>
      <w:bookmarkStart w:id="16" w:name="_BPDC_LN_INS_1799"/>
      <w:bookmarkEnd w:id="15"/>
      <w:bookmarkEnd w:id="16"/>
    </w:p>
    <w:p w14:paraId="60B626E5" w14:textId="67E54BA3"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Łączna wysokość wszystkich kar umownych określonych w Umowie jest ograniczona do 100% </w:t>
      </w:r>
      <w:r w:rsidR="00BF3ACF">
        <w:rPr>
          <w:rFonts w:asciiTheme="minorHAnsi" w:hAnsiTheme="minorHAnsi" w:cstheme="minorHAnsi"/>
          <w:sz w:val="22"/>
          <w:szCs w:val="22"/>
        </w:rPr>
        <w:t xml:space="preserve">łącznego </w:t>
      </w:r>
      <w:r w:rsidRPr="00B52D49">
        <w:rPr>
          <w:rFonts w:asciiTheme="minorHAnsi" w:hAnsiTheme="minorHAnsi" w:cstheme="minorHAnsi"/>
          <w:sz w:val="22"/>
          <w:szCs w:val="22"/>
        </w:rPr>
        <w:t>Wynagrodzenia</w:t>
      </w:r>
      <w:r w:rsidR="0031295A" w:rsidRPr="00B52D49">
        <w:rPr>
          <w:rFonts w:asciiTheme="minorHAnsi" w:hAnsiTheme="minorHAnsi" w:cstheme="minorHAnsi"/>
          <w:sz w:val="22"/>
          <w:szCs w:val="22"/>
        </w:rPr>
        <w:t>, z tym że ograniczenie to nie dotyczy kar umownych za naruszenie zasad ochrony danych osobowych i tajemnicy informacji prawnie c</w:t>
      </w:r>
      <w:r w:rsidR="007445DD" w:rsidRPr="00B52D49">
        <w:rPr>
          <w:rFonts w:asciiTheme="minorHAnsi" w:hAnsiTheme="minorHAnsi" w:cstheme="minorHAnsi"/>
          <w:sz w:val="22"/>
          <w:szCs w:val="22"/>
        </w:rPr>
        <w:t>hronionych</w:t>
      </w:r>
      <w:r w:rsidRPr="00B52D49">
        <w:rPr>
          <w:rFonts w:asciiTheme="minorHAnsi" w:hAnsiTheme="minorHAnsi" w:cstheme="minorHAnsi"/>
          <w:sz w:val="22"/>
          <w:szCs w:val="22"/>
        </w:rPr>
        <w:t>.</w:t>
      </w:r>
    </w:p>
    <w:p w14:paraId="46FF15BA" w14:textId="04CBC2DF" w:rsidR="00184864" w:rsidRPr="00B52D49" w:rsidRDefault="00184864" w:rsidP="2129424B">
      <w:pPr>
        <w:numPr>
          <w:ilvl w:val="0"/>
          <w:numId w:val="29"/>
        </w:numPr>
        <w:tabs>
          <w:tab w:val="clear" w:pos="397"/>
        </w:tabs>
        <w:spacing w:line="276" w:lineRule="auto"/>
        <w:ind w:left="426" w:hanging="426"/>
        <w:rPr>
          <w:rFonts w:asciiTheme="minorHAnsi" w:hAnsiTheme="minorHAnsi" w:cstheme="minorBidi"/>
          <w:sz w:val="22"/>
          <w:szCs w:val="22"/>
        </w:rPr>
      </w:pPr>
      <w:r w:rsidRPr="2129424B">
        <w:rPr>
          <w:rFonts w:asciiTheme="minorHAnsi" w:hAnsiTheme="minorHAnsi" w:cstheme="minorBidi"/>
          <w:sz w:val="22"/>
          <w:szCs w:val="22"/>
        </w:rPr>
        <w:t xml:space="preserve">Zamawiający uprawniony jest do potrącenia kar umownych z </w:t>
      </w:r>
      <w:r w:rsidR="2C1FB321" w:rsidRPr="2129424B">
        <w:rPr>
          <w:rFonts w:asciiTheme="minorHAnsi" w:hAnsiTheme="minorHAnsi" w:cstheme="minorBidi"/>
          <w:sz w:val="22"/>
          <w:szCs w:val="22"/>
        </w:rPr>
        <w:t>W</w:t>
      </w:r>
      <w:r w:rsidRPr="2129424B">
        <w:rPr>
          <w:rFonts w:asciiTheme="minorHAnsi" w:hAnsiTheme="minorHAnsi" w:cstheme="minorBidi"/>
          <w:sz w:val="22"/>
          <w:szCs w:val="22"/>
        </w:rPr>
        <w:t>ynagrodzenia przysługującego Wykonawcy na podstawie Umow</w:t>
      </w:r>
      <w:r w:rsidR="00263DC5" w:rsidRPr="2129424B">
        <w:rPr>
          <w:rFonts w:asciiTheme="minorHAnsi" w:hAnsiTheme="minorHAnsi" w:cstheme="minorBidi"/>
          <w:sz w:val="22"/>
          <w:szCs w:val="22"/>
        </w:rPr>
        <w:t>y</w:t>
      </w:r>
      <w:r w:rsidRPr="2129424B">
        <w:rPr>
          <w:rFonts w:asciiTheme="minorHAnsi" w:hAnsiTheme="minorHAnsi" w:cstheme="minorBidi"/>
          <w:sz w:val="22"/>
          <w:szCs w:val="22"/>
        </w:rPr>
        <w:t>, a w przypadku, gdy potrącenie w całości lub części nie będzie możliwe</w:t>
      </w:r>
      <w:r w:rsidR="000D7870" w:rsidRPr="2129424B">
        <w:rPr>
          <w:rFonts w:asciiTheme="minorHAnsi" w:hAnsiTheme="minorHAnsi" w:cstheme="minorBidi"/>
          <w:sz w:val="22"/>
          <w:szCs w:val="22"/>
        </w:rPr>
        <w:t xml:space="preserve"> lub Zamawiający z</w:t>
      </w:r>
      <w:r w:rsidR="002620C0" w:rsidRPr="2129424B">
        <w:rPr>
          <w:rFonts w:asciiTheme="minorHAnsi" w:hAnsiTheme="minorHAnsi" w:cstheme="minorBidi"/>
          <w:sz w:val="22"/>
          <w:szCs w:val="22"/>
        </w:rPr>
        <w:t> </w:t>
      </w:r>
      <w:r w:rsidR="000D7870" w:rsidRPr="2129424B">
        <w:rPr>
          <w:rFonts w:asciiTheme="minorHAnsi" w:hAnsiTheme="minorHAnsi" w:cstheme="minorBidi"/>
          <w:sz w:val="22"/>
          <w:szCs w:val="22"/>
        </w:rPr>
        <w:t>potrącenia nie skorzysta</w:t>
      </w:r>
      <w:r w:rsidRPr="2129424B">
        <w:rPr>
          <w:rFonts w:asciiTheme="minorHAnsi" w:hAnsiTheme="minorHAnsi" w:cstheme="minorBidi"/>
          <w:sz w:val="22"/>
          <w:szCs w:val="22"/>
        </w:rPr>
        <w:t xml:space="preserve">, Wykonawca zobowiązany będzie do zapłaty kary w terminie </w:t>
      </w:r>
      <w:r w:rsidR="6B9DD1BD" w:rsidRPr="2129424B">
        <w:rPr>
          <w:rFonts w:asciiTheme="minorHAnsi" w:hAnsiTheme="minorHAnsi" w:cstheme="minorBidi"/>
          <w:sz w:val="22"/>
          <w:szCs w:val="22"/>
        </w:rPr>
        <w:t>14</w:t>
      </w:r>
      <w:r w:rsidR="002A1443" w:rsidRPr="2129424B">
        <w:rPr>
          <w:rFonts w:asciiTheme="minorHAnsi" w:hAnsiTheme="minorHAnsi" w:cstheme="minorBidi"/>
          <w:sz w:val="22"/>
          <w:szCs w:val="22"/>
        </w:rPr>
        <w:t xml:space="preserve"> </w:t>
      </w:r>
      <w:r w:rsidRPr="2129424B">
        <w:rPr>
          <w:rFonts w:asciiTheme="minorHAnsi" w:hAnsiTheme="minorHAnsi" w:cstheme="minorBidi"/>
          <w:sz w:val="22"/>
          <w:szCs w:val="22"/>
        </w:rPr>
        <w:t>dni od daty otrzymania wezwania, mającego formę noty księgowej.</w:t>
      </w:r>
    </w:p>
    <w:p w14:paraId="42F1680C" w14:textId="77777777" w:rsidR="00184864" w:rsidRPr="00B52D49" w:rsidRDefault="00184864" w:rsidP="00B52D49">
      <w:pPr>
        <w:numPr>
          <w:ilvl w:val="0"/>
          <w:numId w:val="29"/>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zastrzega sobie prawo dochodzenia na zasadach ogólnych określonych w Kodeksie cywilnym odszkodowania przewyższającego wysokość zastrzeżonych w Umowie kar umownych.</w:t>
      </w:r>
      <w:bookmarkStart w:id="17" w:name="_BPDC_LN_INS_1798"/>
      <w:bookmarkStart w:id="18" w:name="_Toc272138799"/>
      <w:bookmarkStart w:id="19" w:name="_Toc272138871"/>
      <w:bookmarkStart w:id="20" w:name="_Toc272161851"/>
      <w:bookmarkStart w:id="21" w:name="_Toc287018003"/>
      <w:bookmarkStart w:id="22" w:name="_Toc306226668"/>
      <w:bookmarkStart w:id="23" w:name="_Toc358362437"/>
      <w:bookmarkStart w:id="24" w:name="_Toc373479751"/>
      <w:bookmarkStart w:id="25" w:name="_Toc402446169"/>
      <w:bookmarkEnd w:id="17"/>
    </w:p>
    <w:p w14:paraId="414FD285" w14:textId="52C4D08E" w:rsidR="00994193" w:rsidRPr="00372232" w:rsidRDefault="00184864" w:rsidP="00372232">
      <w:pPr>
        <w:pStyle w:val="Nagwek6"/>
        <w:spacing w:before="240"/>
        <w:rPr>
          <w:rFonts w:asciiTheme="minorHAnsi" w:hAnsiTheme="minorHAnsi" w:cstheme="minorHAnsi"/>
          <w:b w:val="0"/>
          <w:sz w:val="22"/>
          <w:szCs w:val="22"/>
        </w:rPr>
      </w:pPr>
      <w:bookmarkStart w:id="26" w:name="_BPDC_LN_INS_1797"/>
      <w:bookmarkStart w:id="27" w:name="_BPDC_LN_INS_1794"/>
      <w:bookmarkStart w:id="28" w:name="_Toc358362438"/>
      <w:bookmarkStart w:id="29" w:name="_Toc373479752"/>
      <w:bookmarkEnd w:id="18"/>
      <w:bookmarkEnd w:id="19"/>
      <w:bookmarkEnd w:id="20"/>
      <w:bookmarkEnd w:id="21"/>
      <w:bookmarkEnd w:id="22"/>
      <w:bookmarkEnd w:id="23"/>
      <w:bookmarkEnd w:id="24"/>
      <w:bookmarkEnd w:id="25"/>
      <w:bookmarkEnd w:id="26"/>
      <w:bookmarkEnd w:id="27"/>
      <w:r w:rsidRPr="00372232">
        <w:rPr>
          <w:rFonts w:asciiTheme="minorHAnsi" w:hAnsiTheme="minorHAnsi" w:cstheme="minorHAnsi"/>
          <w:sz w:val="22"/>
          <w:szCs w:val="22"/>
        </w:rPr>
        <w:t>§ 1</w:t>
      </w:r>
      <w:r w:rsidR="00D61C6F" w:rsidRPr="00372232">
        <w:rPr>
          <w:rFonts w:asciiTheme="minorHAnsi" w:hAnsiTheme="minorHAnsi" w:cstheme="minorHAnsi"/>
          <w:sz w:val="22"/>
          <w:szCs w:val="22"/>
        </w:rPr>
        <w:t>1</w:t>
      </w:r>
    </w:p>
    <w:p w14:paraId="7C7A566A" w14:textId="77777777" w:rsidR="00184864" w:rsidRPr="00372232" w:rsidRDefault="007C1747" w:rsidP="00372232">
      <w:pPr>
        <w:pStyle w:val="Nagwek6"/>
        <w:spacing w:after="120"/>
        <w:rPr>
          <w:rFonts w:asciiTheme="minorHAnsi" w:hAnsiTheme="minorHAnsi" w:cstheme="minorHAnsi"/>
          <w:b w:val="0"/>
          <w:sz w:val="22"/>
          <w:szCs w:val="22"/>
        </w:rPr>
      </w:pPr>
      <w:r w:rsidRPr="00372232">
        <w:rPr>
          <w:rFonts w:asciiTheme="minorHAnsi" w:hAnsiTheme="minorHAnsi" w:cstheme="minorHAnsi"/>
          <w:sz w:val="22"/>
          <w:szCs w:val="22"/>
        </w:rPr>
        <w:t>Klauzula</w:t>
      </w:r>
      <w:r w:rsidR="00184864" w:rsidRPr="00372232">
        <w:rPr>
          <w:rFonts w:asciiTheme="minorHAnsi" w:hAnsiTheme="minorHAnsi" w:cstheme="minorHAnsi"/>
          <w:sz w:val="22"/>
          <w:szCs w:val="22"/>
        </w:rPr>
        <w:t xml:space="preserve"> interes</w:t>
      </w:r>
      <w:r w:rsidRPr="00372232">
        <w:rPr>
          <w:rFonts w:asciiTheme="minorHAnsi" w:hAnsiTheme="minorHAnsi" w:cstheme="minorHAnsi"/>
          <w:sz w:val="22"/>
          <w:szCs w:val="22"/>
        </w:rPr>
        <w:t>u</w:t>
      </w:r>
      <w:r w:rsidR="00184864" w:rsidRPr="00372232">
        <w:rPr>
          <w:rFonts w:asciiTheme="minorHAnsi" w:hAnsiTheme="minorHAnsi" w:cstheme="minorHAnsi"/>
          <w:sz w:val="22"/>
          <w:szCs w:val="22"/>
        </w:rPr>
        <w:t xml:space="preserve"> publiczn</w:t>
      </w:r>
      <w:r w:rsidRPr="00372232">
        <w:rPr>
          <w:rFonts w:asciiTheme="minorHAnsi" w:hAnsiTheme="minorHAnsi" w:cstheme="minorHAnsi"/>
          <w:sz w:val="22"/>
          <w:szCs w:val="22"/>
        </w:rPr>
        <w:t>ego</w:t>
      </w:r>
    </w:p>
    <w:p w14:paraId="7C520C8D" w14:textId="44B1D7C3" w:rsidR="007B2308" w:rsidRPr="00B52D49" w:rsidRDefault="00184864" w:rsidP="00B52D49">
      <w:pPr>
        <w:numPr>
          <w:ilvl w:val="0"/>
          <w:numId w:val="30"/>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W razie zaistnienia istotnej zmiany okoliczności powodującej, że wykonanie Umowy nie leży w</w:t>
      </w:r>
      <w:r w:rsidR="00347765">
        <w:rPr>
          <w:rFonts w:asciiTheme="minorHAnsi" w:hAnsiTheme="minorHAnsi" w:cstheme="minorHAnsi"/>
          <w:sz w:val="22"/>
          <w:szCs w:val="22"/>
        </w:rPr>
        <w:t> </w:t>
      </w:r>
      <w:r w:rsidRPr="00B52D49">
        <w:rPr>
          <w:rFonts w:asciiTheme="minorHAnsi" w:hAnsiTheme="minorHAnsi" w:cstheme="minorHAnsi"/>
          <w:sz w:val="22"/>
          <w:szCs w:val="22"/>
        </w:rPr>
        <w:t>interesie publicznym, czego nie można było przewidzieć w chwili zawarcia Umowy,</w:t>
      </w:r>
      <w:r w:rsidR="00C12AC9" w:rsidRPr="00B52D49">
        <w:rPr>
          <w:rFonts w:asciiTheme="minorHAnsi" w:hAnsiTheme="minorHAnsi" w:cstheme="minorHAnsi"/>
          <w:sz w:val="22"/>
          <w:szCs w:val="22"/>
        </w:rPr>
        <w:t xml:space="preserve"> </w:t>
      </w:r>
      <w:r w:rsidRPr="00B52D49">
        <w:rPr>
          <w:rFonts w:asciiTheme="minorHAnsi" w:hAnsiTheme="minorHAnsi" w:cstheme="minorHAnsi"/>
          <w:sz w:val="22"/>
          <w:szCs w:val="22"/>
        </w:rPr>
        <w:t>lub dalsze wykonywanie Umowy może zagrozić istotnemu interesowi bezpieczeństwa państwa lub bezpieczeństwu publicznemu, </w:t>
      </w:r>
      <w:r w:rsidR="00E424C1" w:rsidRPr="00B52D49">
        <w:rPr>
          <w:rFonts w:asciiTheme="minorHAnsi" w:hAnsiTheme="minorHAnsi" w:cstheme="minorHAnsi"/>
          <w:sz w:val="22"/>
          <w:szCs w:val="22"/>
        </w:rPr>
        <w:t xml:space="preserve">Zamawiający </w:t>
      </w:r>
      <w:r w:rsidRPr="00B52D49">
        <w:rPr>
          <w:rFonts w:asciiTheme="minorHAnsi" w:hAnsiTheme="minorHAnsi" w:cstheme="minorHAnsi"/>
          <w:sz w:val="22"/>
          <w:szCs w:val="22"/>
        </w:rPr>
        <w:t>może odstąpić od Umowy w terminie 30 dni od dnia powzięcia wiadomości o tych okolicznościach.</w:t>
      </w:r>
    </w:p>
    <w:p w14:paraId="72B87ABA" w14:textId="246C20AE" w:rsidR="007B2308" w:rsidRPr="00B52D49" w:rsidRDefault="007B2308" w:rsidP="00B52D49">
      <w:pPr>
        <w:numPr>
          <w:ilvl w:val="0"/>
          <w:numId w:val="30"/>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Jeżeli w wyniku zmiany przepisów prawa, w szczególności Ustawy lub aktów wykonawczych do Ustawy</w:t>
      </w:r>
      <w:r w:rsidR="00457D3B" w:rsidRPr="00B52D49">
        <w:rPr>
          <w:rFonts w:asciiTheme="minorHAnsi" w:hAnsiTheme="minorHAnsi" w:cstheme="minorHAnsi"/>
          <w:sz w:val="22"/>
          <w:szCs w:val="22"/>
        </w:rPr>
        <w:t>, wykonywanie Umowy nie będzie leżało w interesie publicznym, Zamawiający</w:t>
      </w:r>
      <w:r w:rsidR="00611095" w:rsidRPr="00B52D49">
        <w:rPr>
          <w:rFonts w:asciiTheme="minorHAnsi" w:hAnsiTheme="minorHAnsi" w:cstheme="minorHAnsi"/>
          <w:sz w:val="22"/>
          <w:szCs w:val="22"/>
        </w:rPr>
        <w:t xml:space="preserve"> poinformuje pisemnie Wykonawcę o tym fakcie. W takim wypadku</w:t>
      </w:r>
      <w:r w:rsidR="00457D3B" w:rsidRPr="00B52D49">
        <w:rPr>
          <w:rFonts w:asciiTheme="minorHAnsi" w:hAnsiTheme="minorHAnsi" w:cstheme="minorHAnsi"/>
          <w:sz w:val="22"/>
          <w:szCs w:val="22"/>
        </w:rPr>
        <w:t xml:space="preserve"> </w:t>
      </w:r>
      <w:r w:rsidR="00611095" w:rsidRPr="00B52D49">
        <w:rPr>
          <w:rFonts w:asciiTheme="minorHAnsi" w:hAnsiTheme="minorHAnsi" w:cstheme="minorHAnsi"/>
          <w:sz w:val="22"/>
          <w:szCs w:val="22"/>
        </w:rPr>
        <w:t xml:space="preserve">Zamawiający </w:t>
      </w:r>
      <w:r w:rsidR="00457D3B" w:rsidRPr="00B52D49">
        <w:rPr>
          <w:rFonts w:asciiTheme="minorHAnsi" w:hAnsiTheme="minorHAnsi" w:cstheme="minorHAnsi"/>
          <w:sz w:val="22"/>
          <w:szCs w:val="22"/>
        </w:rPr>
        <w:t>może odstąpić od Umowy</w:t>
      </w:r>
      <w:r w:rsidR="00C13C83" w:rsidRPr="00B52D49">
        <w:rPr>
          <w:rFonts w:asciiTheme="minorHAnsi" w:hAnsiTheme="minorHAnsi" w:cstheme="minorHAnsi"/>
          <w:sz w:val="22"/>
          <w:szCs w:val="22"/>
        </w:rPr>
        <w:t xml:space="preserve"> </w:t>
      </w:r>
      <w:r w:rsidR="00457D3B" w:rsidRPr="00B52D49">
        <w:rPr>
          <w:rFonts w:asciiTheme="minorHAnsi" w:hAnsiTheme="minorHAnsi" w:cstheme="minorHAnsi"/>
          <w:sz w:val="22"/>
          <w:szCs w:val="22"/>
        </w:rPr>
        <w:t>w</w:t>
      </w:r>
      <w:r w:rsidR="00347765">
        <w:rPr>
          <w:rFonts w:asciiTheme="minorHAnsi" w:hAnsiTheme="minorHAnsi" w:cstheme="minorHAnsi"/>
          <w:sz w:val="22"/>
          <w:szCs w:val="22"/>
        </w:rPr>
        <w:t> </w:t>
      </w:r>
      <w:r w:rsidR="00457D3B" w:rsidRPr="00B52D49">
        <w:rPr>
          <w:rFonts w:asciiTheme="minorHAnsi" w:hAnsiTheme="minorHAnsi" w:cstheme="minorHAnsi"/>
          <w:sz w:val="22"/>
          <w:szCs w:val="22"/>
        </w:rPr>
        <w:t xml:space="preserve">terminie </w:t>
      </w:r>
      <w:r w:rsidR="00611095" w:rsidRPr="00B52D49">
        <w:rPr>
          <w:rFonts w:asciiTheme="minorHAnsi" w:hAnsiTheme="minorHAnsi" w:cstheme="minorHAnsi"/>
          <w:sz w:val="22"/>
          <w:szCs w:val="22"/>
        </w:rPr>
        <w:t>9</w:t>
      </w:r>
      <w:r w:rsidR="00457D3B" w:rsidRPr="00B52D49">
        <w:rPr>
          <w:rFonts w:asciiTheme="minorHAnsi" w:hAnsiTheme="minorHAnsi" w:cstheme="minorHAnsi"/>
          <w:sz w:val="22"/>
          <w:szCs w:val="22"/>
        </w:rPr>
        <w:t>0 dni</w:t>
      </w:r>
      <w:r w:rsidR="00657107" w:rsidRPr="00B52D49">
        <w:rPr>
          <w:rFonts w:asciiTheme="minorHAnsi" w:hAnsiTheme="minorHAnsi" w:cstheme="minorHAnsi"/>
          <w:sz w:val="22"/>
          <w:szCs w:val="22"/>
        </w:rPr>
        <w:t xml:space="preserve"> od daty doręczenia Wykonawcy pisemnej informacji</w:t>
      </w:r>
      <w:r w:rsidR="00611095" w:rsidRPr="00B52D49">
        <w:rPr>
          <w:rFonts w:asciiTheme="minorHAnsi" w:hAnsiTheme="minorHAnsi" w:cstheme="minorHAnsi"/>
          <w:sz w:val="22"/>
          <w:szCs w:val="22"/>
        </w:rPr>
        <w:t xml:space="preserve">, </w:t>
      </w:r>
      <w:r w:rsidR="00657107" w:rsidRPr="00B52D49">
        <w:rPr>
          <w:rFonts w:asciiTheme="minorHAnsi" w:hAnsiTheme="minorHAnsi" w:cstheme="minorHAnsi"/>
          <w:sz w:val="22"/>
          <w:szCs w:val="22"/>
        </w:rPr>
        <w:t>o której mowa w zdaniu poprzednim.</w:t>
      </w:r>
    </w:p>
    <w:p w14:paraId="2A491500" w14:textId="20FF9865" w:rsidR="003C578C" w:rsidRPr="00B52D49" w:rsidRDefault="00382460" w:rsidP="00B52D49">
      <w:pPr>
        <w:numPr>
          <w:ilvl w:val="0"/>
          <w:numId w:val="30"/>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Odstąpienie od Umowy zgodnie z postanowieniami niniejszego paragrafu ma skutek do przodu </w:t>
      </w:r>
      <w:r w:rsidRPr="00B52D49">
        <w:rPr>
          <w:rFonts w:asciiTheme="minorHAnsi" w:hAnsiTheme="minorHAnsi" w:cstheme="minorHAnsi"/>
          <w:sz w:val="22"/>
          <w:szCs w:val="22"/>
        </w:rPr>
        <w:br/>
        <w:t>(ex nunc) i w przypadku</w:t>
      </w:r>
      <w:r w:rsidR="00AE1CBA">
        <w:rPr>
          <w:rFonts w:asciiTheme="minorHAnsi" w:hAnsiTheme="minorHAnsi" w:cstheme="minorHAnsi"/>
          <w:sz w:val="22"/>
          <w:szCs w:val="22"/>
        </w:rPr>
        <w:t>,</w:t>
      </w:r>
      <w:r w:rsidRPr="00B52D49">
        <w:rPr>
          <w:rFonts w:asciiTheme="minorHAnsi" w:hAnsiTheme="minorHAnsi" w:cstheme="minorHAnsi"/>
          <w:sz w:val="22"/>
          <w:szCs w:val="22"/>
        </w:rPr>
        <w:t xml:space="preserve"> gdy Zamawiający z takiego prawa odstąpienia skorzysta, wówczas Wykonawcy będzie przysługiwało prawo żądania zapłaty wynagrodzenia wyłącznie z tytułu wykonanej i niezapłaconej części Umowy.</w:t>
      </w:r>
    </w:p>
    <w:p w14:paraId="50B77C56" w14:textId="43015291" w:rsidR="00184864" w:rsidRPr="00372232" w:rsidRDefault="00184864" w:rsidP="00372232">
      <w:pPr>
        <w:pStyle w:val="Nagwek6"/>
        <w:spacing w:before="240"/>
        <w:rPr>
          <w:rFonts w:asciiTheme="minorHAnsi" w:hAnsiTheme="minorHAnsi" w:cstheme="minorHAnsi"/>
          <w:b w:val="0"/>
          <w:sz w:val="22"/>
          <w:szCs w:val="22"/>
        </w:rPr>
      </w:pPr>
      <w:r w:rsidRPr="00372232">
        <w:rPr>
          <w:rFonts w:asciiTheme="minorHAnsi" w:hAnsiTheme="minorHAnsi" w:cstheme="minorHAnsi"/>
          <w:sz w:val="22"/>
          <w:szCs w:val="22"/>
        </w:rPr>
        <w:t>§ 1</w:t>
      </w:r>
      <w:r w:rsidR="00D61C6F" w:rsidRPr="00372232">
        <w:rPr>
          <w:rFonts w:asciiTheme="minorHAnsi" w:hAnsiTheme="minorHAnsi" w:cstheme="minorHAnsi"/>
          <w:sz w:val="22"/>
          <w:szCs w:val="22"/>
        </w:rPr>
        <w:t>2</w:t>
      </w:r>
    </w:p>
    <w:p w14:paraId="2A29D931" w14:textId="6B419533" w:rsidR="00184864" w:rsidRPr="00372232" w:rsidRDefault="00933559" w:rsidP="00372232">
      <w:pPr>
        <w:pStyle w:val="Nagwek6"/>
        <w:spacing w:after="120"/>
        <w:rPr>
          <w:rFonts w:asciiTheme="minorHAnsi" w:hAnsiTheme="minorHAnsi" w:cstheme="minorHAnsi"/>
          <w:b w:val="0"/>
          <w:sz w:val="22"/>
          <w:szCs w:val="22"/>
        </w:rPr>
      </w:pPr>
      <w:r w:rsidRPr="00372232">
        <w:rPr>
          <w:rFonts w:asciiTheme="minorHAnsi" w:hAnsiTheme="minorHAnsi" w:cstheme="minorHAnsi"/>
          <w:sz w:val="22"/>
          <w:szCs w:val="22"/>
        </w:rPr>
        <w:t>Rozwiązanie</w:t>
      </w:r>
      <w:r w:rsidR="00184864" w:rsidRPr="00372232">
        <w:rPr>
          <w:rFonts w:asciiTheme="minorHAnsi" w:hAnsiTheme="minorHAnsi" w:cstheme="minorHAnsi"/>
          <w:sz w:val="22"/>
          <w:szCs w:val="22"/>
        </w:rPr>
        <w:t xml:space="preserve"> Umowy</w:t>
      </w:r>
    </w:p>
    <w:p w14:paraId="227E007F" w14:textId="09DA15A8" w:rsidR="00184864" w:rsidRPr="00B52D49" w:rsidRDefault="00184864" w:rsidP="00B52D49">
      <w:pPr>
        <w:numPr>
          <w:ilvl w:val="0"/>
          <w:numId w:val="31"/>
        </w:numPr>
        <w:tabs>
          <w:tab w:val="clear" w:pos="397"/>
        </w:tabs>
        <w:spacing w:line="276" w:lineRule="auto"/>
        <w:ind w:left="426" w:hanging="426"/>
        <w:rPr>
          <w:rFonts w:asciiTheme="minorHAnsi" w:hAnsiTheme="minorHAnsi" w:cstheme="minorHAnsi"/>
          <w:sz w:val="22"/>
          <w:szCs w:val="22"/>
        </w:rPr>
      </w:pPr>
      <w:bookmarkStart w:id="30" w:name="_BPDC_LN_INS_1793"/>
      <w:bookmarkStart w:id="31" w:name="_Ref272143959"/>
      <w:bookmarkEnd w:id="28"/>
      <w:bookmarkEnd w:id="29"/>
      <w:bookmarkEnd w:id="30"/>
      <w:r w:rsidRPr="00B52D49">
        <w:rPr>
          <w:rFonts w:asciiTheme="minorHAnsi" w:hAnsiTheme="minorHAnsi" w:cstheme="minorHAnsi"/>
          <w:sz w:val="22"/>
          <w:szCs w:val="22"/>
        </w:rPr>
        <w:t>Zamawiający zastrzega sobie prawo do</w:t>
      </w:r>
      <w:r w:rsidR="00933559" w:rsidRPr="00B52D49">
        <w:rPr>
          <w:rFonts w:asciiTheme="minorHAnsi" w:hAnsiTheme="minorHAnsi" w:cstheme="minorHAnsi"/>
          <w:sz w:val="22"/>
          <w:szCs w:val="22"/>
        </w:rPr>
        <w:t xml:space="preserve"> </w:t>
      </w:r>
      <w:r w:rsidR="00933559" w:rsidRPr="00B52D49">
        <w:rPr>
          <w:rFonts w:asciiTheme="minorHAnsi" w:hAnsiTheme="minorHAnsi" w:cstheme="minorHAnsi"/>
          <w:bCs/>
          <w:iCs/>
          <w:sz w:val="22"/>
          <w:szCs w:val="22"/>
        </w:rPr>
        <w:t>wypowiedzenia</w:t>
      </w:r>
      <w:r w:rsidRPr="00B52D49">
        <w:rPr>
          <w:rFonts w:asciiTheme="minorHAnsi" w:hAnsiTheme="minorHAnsi" w:cstheme="minorHAnsi"/>
          <w:sz w:val="22"/>
          <w:szCs w:val="22"/>
        </w:rPr>
        <w:t xml:space="preserve"> Umowy</w:t>
      </w:r>
      <w:r w:rsidR="009144F8" w:rsidRPr="00B52D49">
        <w:rPr>
          <w:rFonts w:asciiTheme="minorHAnsi" w:hAnsiTheme="minorHAnsi" w:cstheme="minorHAnsi"/>
          <w:sz w:val="22"/>
          <w:szCs w:val="22"/>
        </w:rPr>
        <w:t xml:space="preserve"> z </w:t>
      </w:r>
      <w:r w:rsidR="00933559" w:rsidRPr="00B52D49">
        <w:rPr>
          <w:rFonts w:asciiTheme="minorHAnsi" w:hAnsiTheme="minorHAnsi" w:cstheme="minorHAnsi"/>
          <w:sz w:val="22"/>
          <w:szCs w:val="22"/>
        </w:rPr>
        <w:t>przyczyn leżących po stronie Wykonawcy</w:t>
      </w:r>
      <w:r w:rsidR="00933559" w:rsidRPr="00B52D49">
        <w:rPr>
          <w:rFonts w:asciiTheme="minorHAnsi" w:hAnsiTheme="minorHAnsi" w:cstheme="minorHAnsi"/>
          <w:bCs/>
          <w:iCs/>
          <w:sz w:val="22"/>
          <w:szCs w:val="22"/>
        </w:rPr>
        <w:t xml:space="preserve"> z następujących ważnych powodów:</w:t>
      </w:r>
      <w:bookmarkEnd w:id="31"/>
      <w:r w:rsidRPr="00B52D49">
        <w:rPr>
          <w:rFonts w:asciiTheme="minorHAnsi" w:hAnsiTheme="minorHAnsi" w:cstheme="minorHAnsi"/>
          <w:sz w:val="22"/>
          <w:szCs w:val="22"/>
        </w:rPr>
        <w:t xml:space="preserve"> </w:t>
      </w:r>
    </w:p>
    <w:p w14:paraId="56E5DDDB" w14:textId="30DB1543" w:rsidR="0074416C" w:rsidRPr="00B52D49" w:rsidRDefault="00451E00"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lastRenderedPageBreak/>
        <w:t>zwłoka w udostępnieniu</w:t>
      </w:r>
      <w:r w:rsidR="0074416C" w:rsidRPr="00B52D49">
        <w:rPr>
          <w:rFonts w:asciiTheme="minorHAnsi" w:hAnsiTheme="minorHAnsi" w:cstheme="minorHAnsi"/>
          <w:sz w:val="22"/>
          <w:szCs w:val="22"/>
        </w:rPr>
        <w:t xml:space="preserve"> Systemu</w:t>
      </w:r>
      <w:r w:rsidRPr="00B52D49">
        <w:rPr>
          <w:rFonts w:asciiTheme="minorHAnsi" w:hAnsiTheme="minorHAnsi" w:cstheme="minorHAnsi"/>
          <w:sz w:val="22"/>
          <w:szCs w:val="22"/>
        </w:rPr>
        <w:t>,</w:t>
      </w:r>
      <w:r w:rsidR="0074416C" w:rsidRPr="00B52D49">
        <w:rPr>
          <w:rFonts w:asciiTheme="minorHAnsi" w:hAnsiTheme="minorHAnsi" w:cstheme="minorHAnsi"/>
          <w:sz w:val="22"/>
          <w:szCs w:val="22"/>
        </w:rPr>
        <w:t xml:space="preserve"> w stosunku do </w:t>
      </w:r>
      <w:r w:rsidR="00A13B94" w:rsidRPr="00B52D49">
        <w:rPr>
          <w:rFonts w:asciiTheme="minorHAnsi" w:hAnsiTheme="minorHAnsi" w:cstheme="minorHAnsi"/>
          <w:sz w:val="22"/>
          <w:szCs w:val="22"/>
        </w:rPr>
        <w:t xml:space="preserve">określonego </w:t>
      </w:r>
      <w:r w:rsidR="0074416C" w:rsidRPr="00B52D49">
        <w:rPr>
          <w:rFonts w:asciiTheme="minorHAnsi" w:hAnsiTheme="minorHAnsi" w:cstheme="minorHAnsi"/>
          <w:sz w:val="22"/>
          <w:szCs w:val="22"/>
        </w:rPr>
        <w:t xml:space="preserve">w § </w:t>
      </w:r>
      <w:r w:rsidR="009F0027" w:rsidRPr="00B52D49">
        <w:rPr>
          <w:rFonts w:asciiTheme="minorHAnsi" w:hAnsiTheme="minorHAnsi" w:cstheme="minorHAnsi"/>
          <w:sz w:val="22"/>
          <w:szCs w:val="22"/>
        </w:rPr>
        <w:t>3</w:t>
      </w:r>
      <w:r w:rsidR="0074416C" w:rsidRPr="00B52D49">
        <w:rPr>
          <w:rFonts w:asciiTheme="minorHAnsi" w:hAnsiTheme="minorHAnsi" w:cstheme="minorHAnsi"/>
          <w:sz w:val="22"/>
          <w:szCs w:val="22"/>
        </w:rPr>
        <w:t xml:space="preserve"> </w:t>
      </w:r>
      <w:r w:rsidR="005B2F4E">
        <w:rPr>
          <w:rFonts w:asciiTheme="minorHAnsi" w:hAnsiTheme="minorHAnsi" w:cstheme="minorHAnsi"/>
          <w:sz w:val="22"/>
          <w:szCs w:val="22"/>
        </w:rPr>
        <w:t xml:space="preserve">ust.2 </w:t>
      </w:r>
      <w:r w:rsidR="0074416C" w:rsidRPr="00B52D49">
        <w:rPr>
          <w:rFonts w:asciiTheme="minorHAnsi" w:hAnsiTheme="minorHAnsi" w:cstheme="minorHAnsi"/>
          <w:sz w:val="22"/>
          <w:szCs w:val="22"/>
        </w:rPr>
        <w:t>Umowy</w:t>
      </w:r>
      <w:r w:rsidR="007B019A" w:rsidRPr="00B52D49">
        <w:rPr>
          <w:rFonts w:asciiTheme="minorHAnsi" w:hAnsiTheme="minorHAnsi" w:cstheme="minorHAnsi"/>
          <w:sz w:val="22"/>
          <w:szCs w:val="22"/>
        </w:rPr>
        <w:t xml:space="preserve"> dnia rozpoczęcia </w:t>
      </w:r>
      <w:r w:rsidR="000D7870" w:rsidRPr="00B52D49">
        <w:rPr>
          <w:rFonts w:asciiTheme="minorHAnsi" w:hAnsiTheme="minorHAnsi" w:cstheme="minorHAnsi"/>
          <w:sz w:val="22"/>
          <w:szCs w:val="22"/>
        </w:rPr>
        <w:t>Usługi</w:t>
      </w:r>
      <w:r w:rsidR="0074416C" w:rsidRPr="00B52D49">
        <w:rPr>
          <w:rFonts w:asciiTheme="minorHAnsi" w:hAnsiTheme="minorHAnsi" w:cstheme="minorHAnsi"/>
          <w:sz w:val="22"/>
          <w:szCs w:val="22"/>
        </w:rPr>
        <w:t xml:space="preserve"> przekroczy 5 Dni Roboczych</w:t>
      </w:r>
      <w:r w:rsidRPr="00B52D49">
        <w:rPr>
          <w:rFonts w:asciiTheme="minorHAnsi" w:hAnsiTheme="minorHAnsi" w:cstheme="minorHAnsi"/>
          <w:sz w:val="22"/>
          <w:szCs w:val="22"/>
        </w:rPr>
        <w:t>;</w:t>
      </w:r>
    </w:p>
    <w:p w14:paraId="4B7CEC9B" w14:textId="5FCB693B" w:rsidR="00F41A99" w:rsidRPr="00B52D49" w:rsidRDefault="00451E00"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w danym miesiącu świadczenia </w:t>
      </w:r>
      <w:r w:rsidR="000D7870" w:rsidRPr="00B52D49">
        <w:rPr>
          <w:rFonts w:asciiTheme="minorHAnsi" w:hAnsiTheme="minorHAnsi" w:cstheme="minorHAnsi"/>
          <w:sz w:val="22"/>
          <w:szCs w:val="22"/>
        </w:rPr>
        <w:t>U</w:t>
      </w:r>
      <w:r w:rsidRPr="00B52D49">
        <w:rPr>
          <w:rFonts w:asciiTheme="minorHAnsi" w:hAnsiTheme="minorHAnsi" w:cstheme="minorHAnsi"/>
          <w:sz w:val="22"/>
          <w:szCs w:val="22"/>
        </w:rPr>
        <w:t xml:space="preserve">sługi </w:t>
      </w:r>
      <w:r w:rsidR="00F41A99" w:rsidRPr="00B52D49">
        <w:rPr>
          <w:rFonts w:asciiTheme="minorHAnsi" w:hAnsiTheme="minorHAnsi" w:cstheme="minorHAnsi"/>
          <w:sz w:val="22"/>
          <w:szCs w:val="22"/>
        </w:rPr>
        <w:t>wystąpi</w:t>
      </w:r>
      <w:r w:rsidRPr="00B52D49">
        <w:rPr>
          <w:rFonts w:asciiTheme="minorHAnsi" w:hAnsiTheme="minorHAnsi" w:cstheme="minorHAnsi"/>
          <w:sz w:val="22"/>
          <w:szCs w:val="22"/>
        </w:rPr>
        <w:t>ą</w:t>
      </w:r>
      <w:r w:rsidR="00F41A99" w:rsidRPr="00B52D49">
        <w:rPr>
          <w:rFonts w:asciiTheme="minorHAnsi" w:hAnsiTheme="minorHAnsi" w:cstheme="minorHAnsi"/>
          <w:sz w:val="22"/>
          <w:szCs w:val="22"/>
        </w:rPr>
        <w:t xml:space="preserve"> i</w:t>
      </w:r>
      <w:r w:rsidRPr="00B52D49">
        <w:rPr>
          <w:rFonts w:asciiTheme="minorHAnsi" w:hAnsiTheme="minorHAnsi" w:cstheme="minorHAnsi"/>
          <w:sz w:val="22"/>
          <w:szCs w:val="22"/>
        </w:rPr>
        <w:t xml:space="preserve"> zostaną zgłoszone</w:t>
      </w:r>
      <w:r w:rsidR="00F41A99" w:rsidRPr="00B52D49">
        <w:rPr>
          <w:rFonts w:asciiTheme="minorHAnsi" w:hAnsiTheme="minorHAnsi" w:cstheme="minorHAnsi"/>
          <w:sz w:val="22"/>
          <w:szCs w:val="22"/>
        </w:rPr>
        <w:t xml:space="preserve"> przez Zamawiającego </w:t>
      </w:r>
      <w:r w:rsidR="00CD51C8" w:rsidRPr="00B52D49">
        <w:rPr>
          <w:rFonts w:asciiTheme="minorHAnsi" w:hAnsiTheme="minorHAnsi" w:cstheme="minorHAnsi"/>
          <w:sz w:val="22"/>
          <w:szCs w:val="22"/>
        </w:rPr>
        <w:t xml:space="preserve">co najmniej </w:t>
      </w:r>
      <w:r w:rsidR="00F41A99" w:rsidRPr="00B52D49">
        <w:rPr>
          <w:rFonts w:asciiTheme="minorHAnsi" w:hAnsiTheme="minorHAnsi" w:cstheme="minorHAnsi"/>
          <w:sz w:val="22"/>
          <w:szCs w:val="22"/>
        </w:rPr>
        <w:t>3 Awari</w:t>
      </w:r>
      <w:r w:rsidRPr="00B52D49">
        <w:rPr>
          <w:rFonts w:asciiTheme="minorHAnsi" w:hAnsiTheme="minorHAnsi" w:cstheme="minorHAnsi"/>
          <w:sz w:val="22"/>
          <w:szCs w:val="22"/>
        </w:rPr>
        <w:t>e</w:t>
      </w:r>
      <w:r w:rsidR="00F41A99" w:rsidRPr="00B52D49">
        <w:rPr>
          <w:rFonts w:asciiTheme="minorHAnsi" w:hAnsiTheme="minorHAnsi" w:cstheme="minorHAnsi"/>
          <w:sz w:val="22"/>
          <w:szCs w:val="22"/>
        </w:rPr>
        <w:t>;</w:t>
      </w:r>
    </w:p>
    <w:p w14:paraId="128DCC2E" w14:textId="77777777" w:rsidR="00880696" w:rsidRPr="00B52D49" w:rsidRDefault="005711DA"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zwłoka</w:t>
      </w:r>
      <w:r w:rsidR="00CD51C8" w:rsidRPr="00B52D49">
        <w:rPr>
          <w:rFonts w:asciiTheme="minorHAnsi" w:hAnsiTheme="minorHAnsi" w:cstheme="minorHAnsi"/>
          <w:sz w:val="22"/>
          <w:szCs w:val="22"/>
        </w:rPr>
        <w:t xml:space="preserve"> w naprawie Awarii,</w:t>
      </w:r>
      <w:r w:rsidR="00880696" w:rsidRPr="00B52D49">
        <w:rPr>
          <w:rFonts w:asciiTheme="minorHAnsi" w:hAnsiTheme="minorHAnsi" w:cstheme="minorHAnsi"/>
          <w:sz w:val="22"/>
          <w:szCs w:val="22"/>
        </w:rPr>
        <w:t xml:space="preserve"> w stosunku do Gwarantowanego Czasu Naprawy pojedynczej Awarii przekroczy 24 godziny lub </w:t>
      </w:r>
      <w:r w:rsidR="00D07EF3" w:rsidRPr="00B52D49">
        <w:rPr>
          <w:rFonts w:asciiTheme="minorHAnsi" w:hAnsiTheme="minorHAnsi" w:cstheme="minorHAnsi"/>
          <w:sz w:val="22"/>
          <w:szCs w:val="22"/>
        </w:rPr>
        <w:t xml:space="preserve">jeżeli </w:t>
      </w:r>
      <w:r w:rsidRPr="00B52D49">
        <w:rPr>
          <w:rFonts w:asciiTheme="minorHAnsi" w:hAnsiTheme="minorHAnsi" w:cstheme="minorHAnsi"/>
          <w:sz w:val="22"/>
          <w:szCs w:val="22"/>
        </w:rPr>
        <w:t>łączna zwłoka</w:t>
      </w:r>
      <w:r w:rsidR="00D07EF3" w:rsidRPr="00B52D49">
        <w:rPr>
          <w:rFonts w:asciiTheme="minorHAnsi" w:hAnsiTheme="minorHAnsi" w:cstheme="minorHAnsi"/>
          <w:sz w:val="22"/>
          <w:szCs w:val="22"/>
        </w:rPr>
        <w:t xml:space="preserve"> w stosunku do Gwarantowanego Czasu Naprawy Awarii zgłoszonych w danym miesiącu przekroczy 48 godzin;</w:t>
      </w:r>
    </w:p>
    <w:p w14:paraId="64DEBA54" w14:textId="1990D7A0" w:rsidR="00D07EF3" w:rsidRPr="00B52D49" w:rsidRDefault="00CD51C8"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w danym miesiącu świadczenia </w:t>
      </w:r>
      <w:r w:rsidR="000D7870" w:rsidRPr="00B52D49">
        <w:rPr>
          <w:rFonts w:asciiTheme="minorHAnsi" w:hAnsiTheme="minorHAnsi" w:cstheme="minorHAnsi"/>
          <w:sz w:val="22"/>
          <w:szCs w:val="22"/>
        </w:rPr>
        <w:t>U</w:t>
      </w:r>
      <w:r w:rsidRPr="00B52D49">
        <w:rPr>
          <w:rFonts w:asciiTheme="minorHAnsi" w:hAnsiTheme="minorHAnsi" w:cstheme="minorHAnsi"/>
          <w:sz w:val="22"/>
          <w:szCs w:val="22"/>
        </w:rPr>
        <w:t>sługi wystąpi</w:t>
      </w:r>
      <w:r w:rsidR="00D07EF3" w:rsidRPr="00B52D49">
        <w:rPr>
          <w:rFonts w:asciiTheme="minorHAnsi" w:hAnsiTheme="minorHAnsi" w:cstheme="minorHAnsi"/>
          <w:sz w:val="22"/>
          <w:szCs w:val="22"/>
        </w:rPr>
        <w:t xml:space="preserve"> i </w:t>
      </w:r>
      <w:r w:rsidRPr="00B52D49">
        <w:rPr>
          <w:rFonts w:asciiTheme="minorHAnsi" w:hAnsiTheme="minorHAnsi" w:cstheme="minorHAnsi"/>
          <w:sz w:val="22"/>
          <w:szCs w:val="22"/>
        </w:rPr>
        <w:t>zostanie zgłoszonych p</w:t>
      </w:r>
      <w:r w:rsidR="00D07EF3" w:rsidRPr="00B52D49">
        <w:rPr>
          <w:rFonts w:asciiTheme="minorHAnsi" w:hAnsiTheme="minorHAnsi" w:cstheme="minorHAnsi"/>
          <w:sz w:val="22"/>
          <w:szCs w:val="22"/>
        </w:rPr>
        <w:t xml:space="preserve">rzez Zamawiającego </w:t>
      </w:r>
      <w:r w:rsidRPr="00B52D49">
        <w:rPr>
          <w:rFonts w:asciiTheme="minorHAnsi" w:hAnsiTheme="minorHAnsi" w:cstheme="minorHAnsi"/>
          <w:sz w:val="22"/>
          <w:szCs w:val="22"/>
        </w:rPr>
        <w:t xml:space="preserve">co najmniej </w:t>
      </w:r>
      <w:r w:rsidR="00BE74BA" w:rsidRPr="00B52D49">
        <w:rPr>
          <w:rFonts w:asciiTheme="minorHAnsi" w:hAnsiTheme="minorHAnsi" w:cstheme="minorHAnsi"/>
          <w:sz w:val="22"/>
          <w:szCs w:val="22"/>
        </w:rPr>
        <w:t>10 Usterek</w:t>
      </w:r>
      <w:r w:rsidRPr="00B52D49">
        <w:rPr>
          <w:rFonts w:asciiTheme="minorHAnsi" w:hAnsiTheme="minorHAnsi" w:cstheme="minorHAnsi"/>
          <w:sz w:val="22"/>
          <w:szCs w:val="22"/>
        </w:rPr>
        <w:t>;</w:t>
      </w:r>
    </w:p>
    <w:p w14:paraId="4F9F1C81" w14:textId="77777777" w:rsidR="00D07EF3" w:rsidRPr="00B52D49" w:rsidRDefault="005711DA"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zwłoka</w:t>
      </w:r>
      <w:r w:rsidR="00D07EF3" w:rsidRPr="00B52D49">
        <w:rPr>
          <w:rFonts w:asciiTheme="minorHAnsi" w:hAnsiTheme="minorHAnsi" w:cstheme="minorHAnsi"/>
          <w:sz w:val="22"/>
          <w:szCs w:val="22"/>
        </w:rPr>
        <w:t xml:space="preserve"> w naprawie </w:t>
      </w:r>
      <w:r w:rsidR="00BE74BA" w:rsidRPr="00B52D49">
        <w:rPr>
          <w:rFonts w:asciiTheme="minorHAnsi" w:hAnsiTheme="minorHAnsi" w:cstheme="minorHAnsi"/>
          <w:sz w:val="22"/>
          <w:szCs w:val="22"/>
        </w:rPr>
        <w:t>Usterki</w:t>
      </w:r>
      <w:r w:rsidR="00D07EF3" w:rsidRPr="00B52D49">
        <w:rPr>
          <w:rFonts w:asciiTheme="minorHAnsi" w:hAnsiTheme="minorHAnsi" w:cstheme="minorHAnsi"/>
          <w:sz w:val="22"/>
          <w:szCs w:val="22"/>
        </w:rPr>
        <w:t xml:space="preserve">, w stosunku do Gwarantowanego Czasu Naprawy pojedynczej </w:t>
      </w:r>
      <w:r w:rsidR="00BE74BA" w:rsidRPr="00B52D49">
        <w:rPr>
          <w:rFonts w:asciiTheme="minorHAnsi" w:hAnsiTheme="minorHAnsi" w:cstheme="minorHAnsi"/>
          <w:sz w:val="22"/>
          <w:szCs w:val="22"/>
        </w:rPr>
        <w:t>Usterki</w:t>
      </w:r>
      <w:r w:rsidR="00D07EF3" w:rsidRPr="00B52D49">
        <w:rPr>
          <w:rFonts w:asciiTheme="minorHAnsi" w:hAnsiTheme="minorHAnsi" w:cstheme="minorHAnsi"/>
          <w:sz w:val="22"/>
          <w:szCs w:val="22"/>
        </w:rPr>
        <w:t xml:space="preserve"> przekroczy </w:t>
      </w:r>
      <w:r w:rsidR="00BE74BA" w:rsidRPr="00B52D49">
        <w:rPr>
          <w:rFonts w:asciiTheme="minorHAnsi" w:hAnsiTheme="minorHAnsi" w:cstheme="minorHAnsi"/>
          <w:sz w:val="22"/>
          <w:szCs w:val="22"/>
        </w:rPr>
        <w:t>48 godzin</w:t>
      </w:r>
      <w:r w:rsidR="00D07EF3" w:rsidRPr="00B52D49">
        <w:rPr>
          <w:rFonts w:asciiTheme="minorHAnsi" w:hAnsiTheme="minorHAnsi" w:cstheme="minorHAnsi"/>
          <w:sz w:val="22"/>
          <w:szCs w:val="22"/>
        </w:rPr>
        <w:t xml:space="preserve"> lub jeżeli łączn</w:t>
      </w:r>
      <w:r w:rsidRPr="00B52D49">
        <w:rPr>
          <w:rFonts w:asciiTheme="minorHAnsi" w:hAnsiTheme="minorHAnsi" w:cstheme="minorHAnsi"/>
          <w:sz w:val="22"/>
          <w:szCs w:val="22"/>
        </w:rPr>
        <w:t>a zwłoka</w:t>
      </w:r>
      <w:r w:rsidR="00D07EF3" w:rsidRPr="00B52D49">
        <w:rPr>
          <w:rFonts w:asciiTheme="minorHAnsi" w:hAnsiTheme="minorHAnsi" w:cstheme="minorHAnsi"/>
          <w:sz w:val="22"/>
          <w:szCs w:val="22"/>
        </w:rPr>
        <w:t xml:space="preserve"> w stosunku do Gwarantowanego Czasu Naprawy </w:t>
      </w:r>
      <w:r w:rsidR="00BE74BA" w:rsidRPr="00B52D49">
        <w:rPr>
          <w:rFonts w:asciiTheme="minorHAnsi" w:hAnsiTheme="minorHAnsi" w:cstheme="minorHAnsi"/>
          <w:sz w:val="22"/>
          <w:szCs w:val="22"/>
        </w:rPr>
        <w:t>Usterek</w:t>
      </w:r>
      <w:r w:rsidR="00D07EF3" w:rsidRPr="00B52D49">
        <w:rPr>
          <w:rFonts w:asciiTheme="minorHAnsi" w:hAnsiTheme="minorHAnsi" w:cstheme="minorHAnsi"/>
          <w:sz w:val="22"/>
          <w:szCs w:val="22"/>
        </w:rPr>
        <w:t xml:space="preserve"> zgłoszonych w danym miesiącu przekroczy </w:t>
      </w:r>
      <w:r w:rsidR="00BE74BA" w:rsidRPr="00B52D49">
        <w:rPr>
          <w:rFonts w:asciiTheme="minorHAnsi" w:hAnsiTheme="minorHAnsi" w:cstheme="minorHAnsi"/>
          <w:sz w:val="22"/>
          <w:szCs w:val="22"/>
        </w:rPr>
        <w:t>120</w:t>
      </w:r>
      <w:r w:rsidR="00D07EF3" w:rsidRPr="00B52D49">
        <w:rPr>
          <w:rFonts w:asciiTheme="minorHAnsi" w:hAnsiTheme="minorHAnsi" w:cstheme="minorHAnsi"/>
          <w:sz w:val="22"/>
          <w:szCs w:val="22"/>
        </w:rPr>
        <w:t xml:space="preserve"> godzin;</w:t>
      </w:r>
    </w:p>
    <w:p w14:paraId="26156199" w14:textId="311C1705" w:rsidR="00DA08E4" w:rsidRPr="00B52D49" w:rsidRDefault="00F73340"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nie</w:t>
      </w:r>
      <w:r w:rsidR="00BD5305" w:rsidRPr="00B52D49">
        <w:rPr>
          <w:rFonts w:asciiTheme="minorHAnsi" w:hAnsiTheme="minorHAnsi" w:cstheme="minorHAnsi"/>
          <w:sz w:val="22"/>
          <w:szCs w:val="22"/>
        </w:rPr>
        <w:t>usunięci</w:t>
      </w:r>
      <w:r w:rsidRPr="00B52D49">
        <w:rPr>
          <w:rFonts w:asciiTheme="minorHAnsi" w:hAnsiTheme="minorHAnsi" w:cstheme="minorHAnsi"/>
          <w:sz w:val="22"/>
          <w:szCs w:val="22"/>
        </w:rPr>
        <w:t>e</w:t>
      </w:r>
      <w:r w:rsidR="00BD5305" w:rsidRPr="00B52D49">
        <w:rPr>
          <w:rFonts w:asciiTheme="minorHAnsi" w:hAnsiTheme="minorHAnsi" w:cstheme="minorHAnsi"/>
          <w:sz w:val="22"/>
          <w:szCs w:val="22"/>
        </w:rPr>
        <w:t xml:space="preserve"> uchybień, o których mowa w</w:t>
      </w:r>
      <w:r w:rsidR="00CD20BD" w:rsidRPr="00B52D49">
        <w:rPr>
          <w:rFonts w:asciiTheme="minorHAnsi" w:hAnsiTheme="minorHAnsi" w:cstheme="minorHAnsi"/>
          <w:sz w:val="22"/>
          <w:szCs w:val="22"/>
        </w:rPr>
        <w:t xml:space="preserve"> § </w:t>
      </w:r>
      <w:r w:rsidR="00D46B8B" w:rsidRPr="00B52D49">
        <w:rPr>
          <w:rFonts w:asciiTheme="minorHAnsi" w:hAnsiTheme="minorHAnsi" w:cstheme="minorHAnsi"/>
          <w:sz w:val="22"/>
          <w:szCs w:val="22"/>
        </w:rPr>
        <w:t>1</w:t>
      </w:r>
      <w:r w:rsidR="00D8451E">
        <w:rPr>
          <w:rFonts w:asciiTheme="minorHAnsi" w:hAnsiTheme="minorHAnsi" w:cstheme="minorHAnsi"/>
          <w:sz w:val="22"/>
          <w:szCs w:val="22"/>
        </w:rPr>
        <w:t>9</w:t>
      </w:r>
      <w:r w:rsidR="00D46B8B" w:rsidRPr="00B52D49">
        <w:rPr>
          <w:rFonts w:asciiTheme="minorHAnsi" w:hAnsiTheme="minorHAnsi" w:cstheme="minorHAnsi"/>
          <w:sz w:val="22"/>
          <w:szCs w:val="22"/>
        </w:rPr>
        <w:t xml:space="preserve"> ust. </w:t>
      </w:r>
      <w:r w:rsidR="00CD20BD" w:rsidRPr="00B52D49">
        <w:rPr>
          <w:rFonts w:asciiTheme="minorHAnsi" w:hAnsiTheme="minorHAnsi" w:cstheme="minorHAnsi"/>
          <w:sz w:val="22"/>
          <w:szCs w:val="22"/>
        </w:rPr>
        <w:t>1</w:t>
      </w:r>
      <w:r w:rsidR="009C1F25" w:rsidRPr="00B52D49">
        <w:rPr>
          <w:rFonts w:asciiTheme="minorHAnsi" w:hAnsiTheme="minorHAnsi" w:cstheme="minorHAnsi"/>
          <w:sz w:val="22"/>
          <w:szCs w:val="22"/>
        </w:rPr>
        <w:t>4</w:t>
      </w:r>
      <w:r w:rsidR="00DA08E4" w:rsidRPr="00B52D49">
        <w:rPr>
          <w:rFonts w:asciiTheme="minorHAnsi" w:hAnsiTheme="minorHAnsi" w:cstheme="minorHAnsi"/>
          <w:sz w:val="22"/>
          <w:szCs w:val="22"/>
        </w:rPr>
        <w:t>, ujawnionych w wyniku przeprowadzonej kontroli procesu przetwarzania i ochrony Danych Osobowych;</w:t>
      </w:r>
    </w:p>
    <w:p w14:paraId="1D4DF12B" w14:textId="676B3E50" w:rsidR="00E418B6" w:rsidRPr="00B52D49" w:rsidRDefault="00E418B6"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stwierdzeni</w:t>
      </w:r>
      <w:r w:rsidR="00F73340" w:rsidRPr="00B52D49">
        <w:rPr>
          <w:rFonts w:asciiTheme="minorHAnsi" w:hAnsiTheme="minorHAnsi" w:cstheme="minorHAnsi"/>
          <w:sz w:val="22"/>
          <w:szCs w:val="22"/>
        </w:rPr>
        <w:t>e</w:t>
      </w:r>
      <w:r w:rsidRPr="00B52D49">
        <w:rPr>
          <w:rFonts w:asciiTheme="minorHAnsi" w:hAnsiTheme="minorHAnsi" w:cstheme="minorHAnsi"/>
          <w:sz w:val="22"/>
          <w:szCs w:val="22"/>
        </w:rPr>
        <w:t xml:space="preserve"> </w:t>
      </w:r>
      <w:r w:rsidR="002A22B0" w:rsidRPr="00B52D49">
        <w:rPr>
          <w:rFonts w:asciiTheme="minorHAnsi" w:hAnsiTheme="minorHAnsi" w:cstheme="minorHAnsi"/>
          <w:sz w:val="22"/>
          <w:szCs w:val="22"/>
        </w:rPr>
        <w:t xml:space="preserve">przez </w:t>
      </w:r>
      <w:r w:rsidR="00B65A8D" w:rsidRPr="00B52D49">
        <w:rPr>
          <w:rFonts w:asciiTheme="minorHAnsi" w:hAnsiTheme="minorHAnsi" w:cstheme="minorHAnsi"/>
          <w:sz w:val="22"/>
          <w:szCs w:val="22"/>
        </w:rPr>
        <w:t xml:space="preserve">Zamawiającego </w:t>
      </w:r>
      <w:r w:rsidRPr="00B52D49">
        <w:rPr>
          <w:rFonts w:asciiTheme="minorHAnsi" w:hAnsiTheme="minorHAnsi" w:cstheme="minorHAnsi"/>
          <w:sz w:val="22"/>
          <w:szCs w:val="22"/>
        </w:rPr>
        <w:t xml:space="preserve">naruszenia przez Wykonawcę warunków bezpieczeństwa i ochrony </w:t>
      </w:r>
      <w:r w:rsidR="00BE227E" w:rsidRPr="00B52D49">
        <w:rPr>
          <w:rFonts w:asciiTheme="minorHAnsi" w:hAnsiTheme="minorHAnsi" w:cstheme="minorHAnsi"/>
          <w:sz w:val="22"/>
          <w:szCs w:val="22"/>
        </w:rPr>
        <w:t>Danych O</w:t>
      </w:r>
      <w:r w:rsidRPr="00B52D49">
        <w:rPr>
          <w:rFonts w:asciiTheme="minorHAnsi" w:hAnsiTheme="minorHAnsi" w:cstheme="minorHAnsi"/>
          <w:sz w:val="22"/>
          <w:szCs w:val="22"/>
        </w:rPr>
        <w:t xml:space="preserve">sobowych, </w:t>
      </w:r>
      <w:r w:rsidR="00B65A8D" w:rsidRPr="00B52D49">
        <w:rPr>
          <w:rFonts w:asciiTheme="minorHAnsi" w:hAnsiTheme="minorHAnsi" w:cstheme="minorHAnsi"/>
          <w:sz w:val="22"/>
          <w:szCs w:val="22"/>
        </w:rPr>
        <w:t>o których mowa</w:t>
      </w:r>
      <w:r w:rsidR="002A22B0" w:rsidRPr="00B52D49">
        <w:rPr>
          <w:rFonts w:asciiTheme="minorHAnsi" w:hAnsiTheme="minorHAnsi" w:cstheme="minorHAnsi"/>
          <w:sz w:val="22"/>
          <w:szCs w:val="22"/>
        </w:rPr>
        <w:t xml:space="preserve"> w § </w:t>
      </w:r>
      <w:r w:rsidR="00086DB7">
        <w:rPr>
          <w:rFonts w:asciiTheme="minorHAnsi" w:hAnsiTheme="minorHAnsi" w:cstheme="minorHAnsi"/>
          <w:sz w:val="22"/>
          <w:szCs w:val="22"/>
        </w:rPr>
        <w:t>19</w:t>
      </w:r>
      <w:r w:rsidR="002A22B0" w:rsidRPr="00B52D49">
        <w:rPr>
          <w:rFonts w:asciiTheme="minorHAnsi" w:hAnsiTheme="minorHAnsi" w:cstheme="minorHAnsi"/>
          <w:sz w:val="22"/>
          <w:szCs w:val="22"/>
        </w:rPr>
        <w:t xml:space="preserve"> ust. 1</w:t>
      </w:r>
      <w:r w:rsidR="009C1F25" w:rsidRPr="00B52D49">
        <w:rPr>
          <w:rFonts w:asciiTheme="minorHAnsi" w:hAnsiTheme="minorHAnsi" w:cstheme="minorHAnsi"/>
          <w:sz w:val="22"/>
          <w:szCs w:val="22"/>
        </w:rPr>
        <w:t>6</w:t>
      </w:r>
      <w:r w:rsidR="002A22B0" w:rsidRPr="00B52D49">
        <w:rPr>
          <w:rFonts w:asciiTheme="minorHAnsi" w:hAnsiTheme="minorHAnsi" w:cstheme="minorHAnsi"/>
          <w:sz w:val="22"/>
          <w:szCs w:val="22"/>
        </w:rPr>
        <w:t>;</w:t>
      </w:r>
    </w:p>
    <w:p w14:paraId="5229B624" w14:textId="2595E3F2" w:rsidR="00E418B6" w:rsidRPr="00B52D49" w:rsidRDefault="008075EF" w:rsidP="00B52D49">
      <w:pPr>
        <w:numPr>
          <w:ilvl w:val="1"/>
          <w:numId w:val="29"/>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nie</w:t>
      </w:r>
      <w:r w:rsidR="00681E17" w:rsidRPr="00B52D49">
        <w:rPr>
          <w:rFonts w:asciiTheme="minorHAnsi" w:hAnsiTheme="minorHAnsi" w:cstheme="minorHAnsi"/>
          <w:sz w:val="22"/>
          <w:szCs w:val="22"/>
        </w:rPr>
        <w:t>przedłoż</w:t>
      </w:r>
      <w:r w:rsidRPr="00B52D49">
        <w:rPr>
          <w:rFonts w:asciiTheme="minorHAnsi" w:hAnsiTheme="minorHAnsi" w:cstheme="minorHAnsi"/>
          <w:sz w:val="22"/>
          <w:szCs w:val="22"/>
        </w:rPr>
        <w:t>e</w:t>
      </w:r>
      <w:r w:rsidR="00681E17" w:rsidRPr="00B52D49">
        <w:rPr>
          <w:rFonts w:asciiTheme="minorHAnsi" w:hAnsiTheme="minorHAnsi" w:cstheme="minorHAnsi"/>
          <w:sz w:val="22"/>
          <w:szCs w:val="22"/>
        </w:rPr>
        <w:t>n</w:t>
      </w:r>
      <w:r w:rsidRPr="00B52D49">
        <w:rPr>
          <w:rFonts w:asciiTheme="minorHAnsi" w:hAnsiTheme="minorHAnsi" w:cstheme="minorHAnsi"/>
          <w:sz w:val="22"/>
          <w:szCs w:val="22"/>
        </w:rPr>
        <w:t>i</w:t>
      </w:r>
      <w:r w:rsidR="00681E17" w:rsidRPr="00B52D49">
        <w:rPr>
          <w:rFonts w:asciiTheme="minorHAnsi" w:hAnsiTheme="minorHAnsi" w:cstheme="minorHAnsi"/>
          <w:sz w:val="22"/>
          <w:szCs w:val="22"/>
        </w:rPr>
        <w:t xml:space="preserve">e </w:t>
      </w:r>
      <w:r w:rsidRPr="00B52D49">
        <w:rPr>
          <w:rFonts w:asciiTheme="minorHAnsi" w:hAnsiTheme="minorHAnsi" w:cstheme="minorHAnsi"/>
          <w:sz w:val="22"/>
          <w:szCs w:val="22"/>
        </w:rPr>
        <w:t>oświadczeń</w:t>
      </w:r>
      <w:r w:rsidR="002A22B0" w:rsidRPr="00B52D49">
        <w:rPr>
          <w:rFonts w:asciiTheme="minorHAnsi" w:hAnsiTheme="minorHAnsi" w:cstheme="minorHAnsi"/>
          <w:sz w:val="22"/>
          <w:szCs w:val="22"/>
        </w:rPr>
        <w:t>, o który</w:t>
      </w:r>
      <w:r w:rsidRPr="00B52D49">
        <w:rPr>
          <w:rFonts w:asciiTheme="minorHAnsi" w:hAnsiTheme="minorHAnsi" w:cstheme="minorHAnsi"/>
          <w:sz w:val="22"/>
          <w:szCs w:val="22"/>
        </w:rPr>
        <w:t>ch</w:t>
      </w:r>
      <w:r w:rsidR="002A22B0" w:rsidRPr="00B52D49">
        <w:rPr>
          <w:rFonts w:asciiTheme="minorHAnsi" w:hAnsiTheme="minorHAnsi" w:cstheme="minorHAnsi"/>
          <w:sz w:val="22"/>
          <w:szCs w:val="22"/>
        </w:rPr>
        <w:t xml:space="preserve"> mowa w </w:t>
      </w:r>
      <w:r w:rsidRPr="00B52D49">
        <w:rPr>
          <w:rFonts w:asciiTheme="minorHAnsi" w:hAnsiTheme="minorHAnsi" w:cstheme="minorHAnsi"/>
          <w:sz w:val="22"/>
          <w:szCs w:val="22"/>
        </w:rPr>
        <w:t>§ 1</w:t>
      </w:r>
      <w:r w:rsidR="00086DB7">
        <w:rPr>
          <w:rFonts w:asciiTheme="minorHAnsi" w:hAnsiTheme="minorHAnsi" w:cstheme="minorHAnsi"/>
          <w:sz w:val="22"/>
          <w:szCs w:val="22"/>
        </w:rPr>
        <w:t>8</w:t>
      </w:r>
      <w:r w:rsidRPr="00B52D49">
        <w:rPr>
          <w:rFonts w:asciiTheme="minorHAnsi" w:hAnsiTheme="minorHAnsi" w:cstheme="minorHAnsi"/>
          <w:sz w:val="22"/>
          <w:szCs w:val="22"/>
        </w:rPr>
        <w:t xml:space="preserve"> ust. 2;</w:t>
      </w:r>
    </w:p>
    <w:p w14:paraId="253D73C6" w14:textId="02C37188" w:rsidR="00737F40" w:rsidRPr="00B52D49" w:rsidRDefault="00184864" w:rsidP="00B52D49">
      <w:pPr>
        <w:numPr>
          <w:ilvl w:val="1"/>
          <w:numId w:val="29"/>
        </w:numPr>
        <w:tabs>
          <w:tab w:val="clear" w:pos="680"/>
          <w:tab w:val="left" w:pos="851"/>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naliczeni</w:t>
      </w:r>
      <w:r w:rsidR="005711DA" w:rsidRPr="00B52D49">
        <w:rPr>
          <w:rFonts w:asciiTheme="minorHAnsi" w:hAnsiTheme="minorHAnsi" w:cstheme="minorHAnsi"/>
          <w:sz w:val="22"/>
          <w:szCs w:val="22"/>
        </w:rPr>
        <w:t>e</w:t>
      </w:r>
      <w:r w:rsidRPr="00B52D49">
        <w:rPr>
          <w:rFonts w:asciiTheme="minorHAnsi" w:hAnsiTheme="minorHAnsi" w:cstheme="minorHAnsi"/>
          <w:sz w:val="22"/>
          <w:szCs w:val="22"/>
        </w:rPr>
        <w:t xml:space="preserve"> Wykonawcy przez Zamawiającego kar umownych</w:t>
      </w:r>
      <w:r w:rsidR="009460DF" w:rsidRPr="00B52D49">
        <w:rPr>
          <w:rFonts w:asciiTheme="minorHAnsi" w:hAnsiTheme="minorHAnsi" w:cstheme="minorHAnsi"/>
          <w:sz w:val="22"/>
          <w:szCs w:val="22"/>
        </w:rPr>
        <w:t xml:space="preserve"> innych niż kara, o której mowa </w:t>
      </w:r>
      <w:r w:rsidR="009460DF" w:rsidRPr="00B52D49">
        <w:rPr>
          <w:rFonts w:asciiTheme="minorHAnsi" w:hAnsiTheme="minorHAnsi" w:cstheme="minorHAnsi"/>
          <w:sz w:val="22"/>
          <w:szCs w:val="22"/>
        </w:rPr>
        <w:br/>
        <w:t xml:space="preserve">w § </w:t>
      </w:r>
      <w:r w:rsidRPr="00B52D49">
        <w:rPr>
          <w:rFonts w:asciiTheme="minorHAnsi" w:hAnsiTheme="minorHAnsi" w:cstheme="minorHAnsi"/>
          <w:sz w:val="22"/>
          <w:szCs w:val="22"/>
        </w:rPr>
        <w:t xml:space="preserve"> </w:t>
      </w:r>
      <w:r w:rsidR="009460DF" w:rsidRPr="00B52D49">
        <w:rPr>
          <w:rFonts w:asciiTheme="minorHAnsi" w:hAnsiTheme="minorHAnsi" w:cstheme="minorHAnsi"/>
          <w:sz w:val="22"/>
          <w:szCs w:val="22"/>
        </w:rPr>
        <w:t xml:space="preserve">10 ust. 1, </w:t>
      </w:r>
      <w:r w:rsidRPr="00B52D49">
        <w:rPr>
          <w:rFonts w:asciiTheme="minorHAnsi" w:hAnsiTheme="minorHAnsi" w:cstheme="minorHAnsi"/>
          <w:sz w:val="22"/>
          <w:szCs w:val="22"/>
        </w:rPr>
        <w:t xml:space="preserve">o łącznej wartości przekraczającej 30% </w:t>
      </w:r>
      <w:r w:rsidR="000259A5" w:rsidRPr="001B46D7">
        <w:rPr>
          <w:rFonts w:asciiTheme="minorHAnsi" w:hAnsiTheme="minorHAnsi" w:cstheme="minorHAnsi"/>
          <w:sz w:val="22"/>
          <w:szCs w:val="22"/>
        </w:rPr>
        <w:t>łącznego Wynagrodzenia, o którym mowa</w:t>
      </w:r>
      <w:r w:rsidR="000259A5" w:rsidRPr="001B46D7" w:rsidDel="000259A5">
        <w:rPr>
          <w:rFonts w:asciiTheme="minorHAnsi" w:hAnsiTheme="minorHAnsi" w:cstheme="minorHAnsi"/>
          <w:sz w:val="22"/>
          <w:szCs w:val="22"/>
        </w:rPr>
        <w:t xml:space="preserve"> </w:t>
      </w:r>
      <w:r w:rsidR="009C1F25" w:rsidRPr="001B46D7">
        <w:rPr>
          <w:rFonts w:asciiTheme="minorHAnsi" w:hAnsiTheme="minorHAnsi" w:cstheme="minorHAnsi"/>
          <w:sz w:val="22"/>
          <w:szCs w:val="22"/>
        </w:rPr>
        <w:t>w</w:t>
      </w:r>
      <w:r w:rsidR="000259A5" w:rsidRPr="001B46D7">
        <w:rPr>
          <w:rFonts w:asciiTheme="minorHAnsi" w:hAnsiTheme="minorHAnsi" w:cstheme="minorHAnsi"/>
          <w:sz w:val="22"/>
          <w:szCs w:val="22"/>
        </w:rPr>
        <w:t> </w:t>
      </w:r>
      <w:r w:rsidR="009C1F25" w:rsidRPr="001B46D7">
        <w:rPr>
          <w:rFonts w:asciiTheme="minorHAnsi" w:hAnsiTheme="minorHAnsi" w:cstheme="minorHAnsi"/>
          <w:sz w:val="22"/>
          <w:szCs w:val="22"/>
        </w:rPr>
        <w:t>§ 7 ust. 1</w:t>
      </w:r>
      <w:r w:rsidR="009460DF" w:rsidRPr="001B46D7">
        <w:rPr>
          <w:rFonts w:asciiTheme="minorHAnsi" w:hAnsiTheme="minorHAnsi" w:cstheme="minorHAnsi"/>
          <w:sz w:val="22"/>
          <w:szCs w:val="22"/>
        </w:rPr>
        <w:t>.</w:t>
      </w:r>
    </w:p>
    <w:p w14:paraId="418F2D99" w14:textId="2615A5CA" w:rsidR="00FC2093" w:rsidRPr="00B52D49" w:rsidRDefault="00FC2093" w:rsidP="00B52D49">
      <w:pPr>
        <w:numPr>
          <w:ilvl w:val="0"/>
          <w:numId w:val="31"/>
        </w:numPr>
        <w:tabs>
          <w:tab w:val="clear" w:pos="397"/>
        </w:tabs>
        <w:spacing w:line="276" w:lineRule="auto"/>
        <w:ind w:left="426" w:hanging="426"/>
        <w:rPr>
          <w:rFonts w:asciiTheme="minorHAnsi" w:hAnsiTheme="minorHAnsi" w:cstheme="minorHAnsi"/>
          <w:bCs/>
          <w:iCs/>
          <w:sz w:val="22"/>
          <w:szCs w:val="22"/>
        </w:rPr>
      </w:pPr>
      <w:bookmarkStart w:id="32" w:name="_BPDC_LN_INS_1792"/>
      <w:bookmarkEnd w:id="32"/>
      <w:r w:rsidRPr="00B52D49">
        <w:rPr>
          <w:rFonts w:asciiTheme="minorHAnsi" w:hAnsiTheme="minorHAnsi" w:cstheme="minorHAnsi"/>
          <w:bCs/>
          <w:iCs/>
          <w:sz w:val="22"/>
          <w:szCs w:val="22"/>
        </w:rPr>
        <w:t>Mając na uwadze konieczność zabezpieczenia ciągłości świadczenia usług przez Zamawiającego</w:t>
      </w:r>
      <w:r w:rsidR="00310CF4">
        <w:rPr>
          <w:rFonts w:asciiTheme="minorHAnsi" w:hAnsiTheme="minorHAnsi" w:cstheme="minorHAnsi"/>
          <w:bCs/>
          <w:iCs/>
          <w:sz w:val="22"/>
          <w:szCs w:val="22"/>
        </w:rPr>
        <w:t>,</w:t>
      </w:r>
      <w:r w:rsidRPr="00B52D49">
        <w:rPr>
          <w:rFonts w:asciiTheme="minorHAnsi" w:hAnsiTheme="minorHAnsi" w:cstheme="minorHAnsi"/>
          <w:bCs/>
          <w:iCs/>
          <w:sz w:val="22"/>
          <w:szCs w:val="22"/>
        </w:rPr>
        <w:t xml:space="preserve"> Strony zgodnie postanawiają, że </w:t>
      </w:r>
      <w:r w:rsidRPr="00B52D49">
        <w:rPr>
          <w:rFonts w:asciiTheme="minorHAnsi" w:hAnsiTheme="minorHAnsi" w:cstheme="minorHAnsi"/>
          <w:b/>
          <w:bCs/>
          <w:iCs/>
          <w:sz w:val="22"/>
          <w:szCs w:val="22"/>
        </w:rPr>
        <w:t>wypowiedzenie Umowy dla swojej skuteczności wymaga zachowania 90</w:t>
      </w:r>
      <w:r w:rsidR="00FD0821" w:rsidRPr="00B52D49">
        <w:rPr>
          <w:rFonts w:asciiTheme="minorHAnsi" w:hAnsiTheme="minorHAnsi" w:cstheme="minorHAnsi"/>
          <w:b/>
          <w:bCs/>
          <w:iCs/>
          <w:sz w:val="22"/>
          <w:szCs w:val="22"/>
        </w:rPr>
        <w:t> </w:t>
      </w:r>
      <w:r w:rsidRPr="00B52D49">
        <w:rPr>
          <w:rFonts w:asciiTheme="minorHAnsi" w:hAnsiTheme="minorHAnsi" w:cstheme="minorHAnsi"/>
          <w:b/>
          <w:bCs/>
          <w:iCs/>
          <w:sz w:val="22"/>
          <w:szCs w:val="22"/>
        </w:rPr>
        <w:t>dniowego okresu wypowiedzenia</w:t>
      </w:r>
      <w:r w:rsidRPr="00B52D49">
        <w:rPr>
          <w:rFonts w:asciiTheme="minorHAnsi" w:hAnsiTheme="minorHAnsi" w:cstheme="minorHAnsi"/>
          <w:bCs/>
          <w:iCs/>
          <w:sz w:val="22"/>
          <w:szCs w:val="22"/>
        </w:rPr>
        <w:t xml:space="preserve">, </w:t>
      </w:r>
      <w:r w:rsidRPr="00B52D49">
        <w:rPr>
          <w:rFonts w:asciiTheme="minorHAnsi" w:hAnsiTheme="minorHAnsi" w:cstheme="minorHAnsi"/>
          <w:b/>
          <w:bCs/>
          <w:iCs/>
          <w:sz w:val="22"/>
          <w:szCs w:val="22"/>
        </w:rPr>
        <w:t>za wyjątkiem sytuacji, o któr</w:t>
      </w:r>
      <w:r w:rsidR="007C1747" w:rsidRPr="00B52D49">
        <w:rPr>
          <w:rFonts w:asciiTheme="minorHAnsi" w:hAnsiTheme="minorHAnsi" w:cstheme="minorHAnsi"/>
          <w:b/>
          <w:bCs/>
          <w:iCs/>
          <w:sz w:val="22"/>
          <w:szCs w:val="22"/>
        </w:rPr>
        <w:t>ej</w:t>
      </w:r>
      <w:r w:rsidRPr="00B52D49">
        <w:rPr>
          <w:rFonts w:asciiTheme="minorHAnsi" w:hAnsiTheme="minorHAnsi" w:cstheme="minorHAnsi"/>
          <w:b/>
          <w:bCs/>
          <w:iCs/>
          <w:sz w:val="22"/>
          <w:szCs w:val="22"/>
        </w:rPr>
        <w:t xml:space="preserve"> mowa w ust. 1 pkt 1, któ</w:t>
      </w:r>
      <w:r w:rsidR="007C1747" w:rsidRPr="00B52D49">
        <w:rPr>
          <w:rFonts w:asciiTheme="minorHAnsi" w:hAnsiTheme="minorHAnsi" w:cstheme="minorHAnsi"/>
          <w:b/>
          <w:bCs/>
          <w:iCs/>
          <w:sz w:val="22"/>
          <w:szCs w:val="22"/>
        </w:rPr>
        <w:t>rej</w:t>
      </w:r>
      <w:r w:rsidRPr="00B52D49">
        <w:rPr>
          <w:rFonts w:asciiTheme="minorHAnsi" w:hAnsiTheme="minorHAnsi" w:cstheme="minorHAnsi"/>
          <w:b/>
          <w:bCs/>
          <w:iCs/>
          <w:sz w:val="22"/>
          <w:szCs w:val="22"/>
        </w:rPr>
        <w:t xml:space="preserve"> wystąpienie uprawnia Zamawiającego do wypowiedzenia Um</w:t>
      </w:r>
      <w:r w:rsidR="00657107" w:rsidRPr="00B52D49">
        <w:rPr>
          <w:rFonts w:asciiTheme="minorHAnsi" w:hAnsiTheme="minorHAnsi" w:cstheme="minorHAnsi"/>
          <w:b/>
          <w:bCs/>
          <w:iCs/>
          <w:sz w:val="22"/>
          <w:szCs w:val="22"/>
        </w:rPr>
        <w:t>owy w trybie natychm</w:t>
      </w:r>
      <w:r w:rsidRPr="00B52D49">
        <w:rPr>
          <w:rFonts w:asciiTheme="minorHAnsi" w:hAnsiTheme="minorHAnsi" w:cstheme="minorHAnsi"/>
          <w:b/>
          <w:bCs/>
          <w:iCs/>
          <w:sz w:val="22"/>
          <w:szCs w:val="22"/>
        </w:rPr>
        <w:t>iastowym</w:t>
      </w:r>
      <w:r w:rsidRPr="00B52D49">
        <w:rPr>
          <w:rFonts w:asciiTheme="minorHAnsi" w:hAnsiTheme="minorHAnsi" w:cstheme="minorHAnsi"/>
          <w:bCs/>
          <w:iCs/>
          <w:sz w:val="22"/>
          <w:szCs w:val="22"/>
        </w:rPr>
        <w:t>.</w:t>
      </w:r>
    </w:p>
    <w:p w14:paraId="2CD5290A" w14:textId="5C68950B" w:rsidR="00382460" w:rsidRPr="00B52D49" w:rsidRDefault="00657107" w:rsidP="00B52D49">
      <w:pPr>
        <w:numPr>
          <w:ilvl w:val="0"/>
          <w:numId w:val="31"/>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bCs/>
          <w:iCs/>
          <w:sz w:val="22"/>
          <w:szCs w:val="22"/>
        </w:rPr>
        <w:t>W</w:t>
      </w:r>
      <w:r w:rsidRPr="00B52D49">
        <w:rPr>
          <w:rFonts w:asciiTheme="minorHAnsi" w:hAnsiTheme="minorHAnsi" w:cstheme="minorHAnsi"/>
          <w:sz w:val="22"/>
          <w:szCs w:val="22"/>
        </w:rPr>
        <w:t xml:space="preserve"> przypadku, gdy </w:t>
      </w:r>
      <w:r w:rsidR="00F75DC6" w:rsidRPr="00B52D49">
        <w:rPr>
          <w:rFonts w:asciiTheme="minorHAnsi" w:hAnsiTheme="minorHAnsi" w:cstheme="minorHAnsi"/>
          <w:sz w:val="22"/>
          <w:szCs w:val="22"/>
        </w:rPr>
        <w:t xml:space="preserve">zakres zmian dokonanych w Systemie </w:t>
      </w:r>
      <w:r w:rsidR="00BC5119" w:rsidRPr="00B52D49">
        <w:rPr>
          <w:rFonts w:asciiTheme="minorHAnsi" w:hAnsiTheme="minorHAnsi" w:cstheme="minorHAnsi"/>
          <w:sz w:val="22"/>
          <w:szCs w:val="22"/>
        </w:rPr>
        <w:t>w wyniku zmiany obowiązujących przepisów prawa</w:t>
      </w:r>
      <w:r w:rsidR="00952E6F" w:rsidRPr="00B52D49">
        <w:rPr>
          <w:rFonts w:asciiTheme="minorHAnsi" w:hAnsiTheme="minorHAnsi" w:cstheme="minorHAnsi"/>
          <w:sz w:val="22"/>
          <w:szCs w:val="22"/>
        </w:rPr>
        <w:t>, w szczególności Ustawy,</w:t>
      </w:r>
      <w:r w:rsidR="00BC5119" w:rsidRPr="00B52D49">
        <w:rPr>
          <w:rFonts w:asciiTheme="minorHAnsi" w:hAnsiTheme="minorHAnsi" w:cstheme="minorHAnsi"/>
          <w:sz w:val="22"/>
          <w:szCs w:val="22"/>
        </w:rPr>
        <w:t xml:space="preserve"> lub </w:t>
      </w:r>
      <w:r w:rsidR="00F75DC6" w:rsidRPr="00B52D49">
        <w:rPr>
          <w:rFonts w:asciiTheme="minorHAnsi" w:hAnsiTheme="minorHAnsi" w:cstheme="minorHAnsi"/>
          <w:sz w:val="22"/>
          <w:szCs w:val="22"/>
        </w:rPr>
        <w:t>sposób ich implementacji będzie niezgodny z interpretacją przepisów prezentowaną przez Zamawiającego</w:t>
      </w:r>
      <w:r w:rsidR="00933559"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Zamawiający poinformuje pisemnie Wykonawcę </w:t>
      </w:r>
      <w:r w:rsidRPr="00B52D49">
        <w:rPr>
          <w:rFonts w:asciiTheme="minorHAnsi" w:hAnsiTheme="minorHAnsi" w:cstheme="minorHAnsi"/>
          <w:sz w:val="22"/>
          <w:szCs w:val="22"/>
        </w:rPr>
        <w:br/>
        <w:t xml:space="preserve">o tym fakcie. W takim wypadku Zamawiający może </w:t>
      </w:r>
      <w:r w:rsidRPr="00B52D49">
        <w:rPr>
          <w:rFonts w:asciiTheme="minorHAnsi" w:hAnsiTheme="minorHAnsi" w:cstheme="minorHAnsi"/>
          <w:b/>
          <w:sz w:val="22"/>
          <w:szCs w:val="22"/>
        </w:rPr>
        <w:t>odstąpić od Umowy</w:t>
      </w:r>
      <w:r w:rsidR="007E3F44" w:rsidRPr="00B52D49">
        <w:rPr>
          <w:rFonts w:asciiTheme="minorHAnsi" w:hAnsiTheme="minorHAnsi" w:cstheme="minorHAnsi"/>
          <w:b/>
          <w:sz w:val="22"/>
          <w:szCs w:val="22"/>
        </w:rPr>
        <w:t xml:space="preserve"> w drodze umownego prawa odstąpienia</w:t>
      </w:r>
      <w:r w:rsidRPr="00B52D49">
        <w:rPr>
          <w:rFonts w:asciiTheme="minorHAnsi" w:hAnsiTheme="minorHAnsi" w:cstheme="minorHAnsi"/>
          <w:sz w:val="22"/>
          <w:szCs w:val="22"/>
        </w:rPr>
        <w:t xml:space="preserve"> w terminie 90 dni od daty doręczenia Wykonawcy pisemnej informacji, o której mowa </w:t>
      </w:r>
      <w:r w:rsidR="007E3F44" w:rsidRPr="00B52D49">
        <w:rPr>
          <w:rFonts w:asciiTheme="minorHAnsi" w:hAnsiTheme="minorHAnsi" w:cstheme="minorHAnsi"/>
          <w:sz w:val="22"/>
          <w:szCs w:val="22"/>
        </w:rPr>
        <w:br/>
      </w:r>
      <w:r w:rsidRPr="00B52D49">
        <w:rPr>
          <w:rFonts w:asciiTheme="minorHAnsi" w:hAnsiTheme="minorHAnsi" w:cstheme="minorHAnsi"/>
          <w:sz w:val="22"/>
          <w:szCs w:val="22"/>
        </w:rPr>
        <w:t>w zdaniu poprzednim. Zamawiający może wycofać oświadczenie o odstąpieniu, jeżeli po otrzymaniu informacji, o której mowa w zdaniu pierwszym, Wykonawca doprowadzi zmiany do zgodności z</w:t>
      </w:r>
      <w:r w:rsidR="00347765">
        <w:rPr>
          <w:rFonts w:asciiTheme="minorHAnsi" w:hAnsiTheme="minorHAnsi" w:cstheme="minorHAnsi"/>
          <w:sz w:val="22"/>
          <w:szCs w:val="22"/>
        </w:rPr>
        <w:t> </w:t>
      </w:r>
      <w:r w:rsidRPr="00B52D49">
        <w:rPr>
          <w:rFonts w:asciiTheme="minorHAnsi" w:hAnsiTheme="minorHAnsi" w:cstheme="minorHAnsi"/>
          <w:sz w:val="22"/>
          <w:szCs w:val="22"/>
        </w:rPr>
        <w:t>interpretacją przepisów prezentowaną przez Zamawiającego.</w:t>
      </w:r>
    </w:p>
    <w:p w14:paraId="0894320A" w14:textId="74F0BF86" w:rsidR="00657107" w:rsidRPr="00B52D49" w:rsidRDefault="0070549A" w:rsidP="00B52D49">
      <w:pPr>
        <w:numPr>
          <w:ilvl w:val="0"/>
          <w:numId w:val="31"/>
        </w:numPr>
        <w:tabs>
          <w:tab w:val="clear" w:pos="397"/>
        </w:tabs>
        <w:spacing w:line="276" w:lineRule="auto"/>
        <w:ind w:left="426" w:hanging="426"/>
        <w:rPr>
          <w:rFonts w:asciiTheme="minorHAnsi" w:hAnsiTheme="minorHAnsi" w:cstheme="minorHAnsi"/>
          <w:bCs/>
          <w:iCs/>
          <w:sz w:val="22"/>
          <w:szCs w:val="22"/>
        </w:rPr>
      </w:pPr>
      <w:r w:rsidRPr="00B52D49">
        <w:rPr>
          <w:rFonts w:asciiTheme="minorHAnsi" w:hAnsiTheme="minorHAnsi" w:cstheme="minorHAnsi"/>
          <w:sz w:val="22"/>
          <w:szCs w:val="22"/>
        </w:rPr>
        <w:t>O</w:t>
      </w:r>
      <w:r w:rsidR="00657107" w:rsidRPr="00B52D49">
        <w:rPr>
          <w:rFonts w:asciiTheme="minorHAnsi" w:hAnsiTheme="minorHAnsi" w:cstheme="minorHAnsi"/>
          <w:sz w:val="22"/>
          <w:szCs w:val="22"/>
        </w:rPr>
        <w:t>dstą</w:t>
      </w:r>
      <w:r w:rsidRPr="00B52D49">
        <w:rPr>
          <w:rFonts w:asciiTheme="minorHAnsi" w:hAnsiTheme="minorHAnsi" w:cstheme="minorHAnsi"/>
          <w:sz w:val="22"/>
          <w:szCs w:val="22"/>
        </w:rPr>
        <w:t>pienie</w:t>
      </w:r>
      <w:r w:rsidR="00657107" w:rsidRPr="00B52D49">
        <w:rPr>
          <w:rFonts w:asciiTheme="minorHAnsi" w:hAnsiTheme="minorHAnsi" w:cstheme="minorHAnsi"/>
          <w:sz w:val="22"/>
          <w:szCs w:val="22"/>
        </w:rPr>
        <w:t xml:space="preserve"> od Umowy zgodnie z postanowieniami </w:t>
      </w:r>
      <w:r w:rsidR="003C578C" w:rsidRPr="00B52D49">
        <w:rPr>
          <w:rFonts w:asciiTheme="minorHAnsi" w:hAnsiTheme="minorHAnsi" w:cstheme="minorHAnsi"/>
          <w:sz w:val="22"/>
          <w:szCs w:val="22"/>
        </w:rPr>
        <w:t>ust.</w:t>
      </w:r>
      <w:r w:rsidR="00657107" w:rsidRPr="00B52D49">
        <w:rPr>
          <w:rFonts w:asciiTheme="minorHAnsi" w:hAnsiTheme="minorHAnsi" w:cstheme="minorHAnsi"/>
          <w:sz w:val="22"/>
          <w:szCs w:val="22"/>
        </w:rPr>
        <w:t xml:space="preserve"> </w:t>
      </w:r>
      <w:r w:rsidR="00382460" w:rsidRPr="00B52D49">
        <w:rPr>
          <w:rFonts w:asciiTheme="minorHAnsi" w:hAnsiTheme="minorHAnsi" w:cstheme="minorHAnsi"/>
          <w:sz w:val="22"/>
          <w:szCs w:val="22"/>
        </w:rPr>
        <w:t>3</w:t>
      </w:r>
      <w:r w:rsidR="00657107" w:rsidRPr="00B52D49">
        <w:rPr>
          <w:rFonts w:asciiTheme="minorHAnsi" w:hAnsiTheme="minorHAnsi" w:cstheme="minorHAnsi"/>
          <w:sz w:val="22"/>
          <w:szCs w:val="22"/>
        </w:rPr>
        <w:t xml:space="preserve"> </w:t>
      </w:r>
      <w:r w:rsidRPr="00B52D49">
        <w:rPr>
          <w:rFonts w:asciiTheme="minorHAnsi" w:hAnsiTheme="minorHAnsi" w:cstheme="minorHAnsi"/>
          <w:sz w:val="22"/>
          <w:szCs w:val="22"/>
        </w:rPr>
        <w:t>ma skutek do przodu (ex nunc) i</w:t>
      </w:r>
      <w:r w:rsidR="00347765">
        <w:rPr>
          <w:rFonts w:asciiTheme="minorHAnsi" w:hAnsiTheme="minorHAnsi" w:cstheme="minorHAnsi"/>
          <w:sz w:val="22"/>
          <w:szCs w:val="22"/>
        </w:rPr>
        <w:t> </w:t>
      </w:r>
      <w:r w:rsidRPr="00B52D49">
        <w:rPr>
          <w:rFonts w:asciiTheme="minorHAnsi" w:hAnsiTheme="minorHAnsi" w:cstheme="minorHAnsi"/>
          <w:sz w:val="22"/>
          <w:szCs w:val="22"/>
        </w:rPr>
        <w:t>w</w:t>
      </w:r>
      <w:r w:rsidR="00347765">
        <w:rPr>
          <w:rFonts w:asciiTheme="minorHAnsi" w:hAnsiTheme="minorHAnsi" w:cstheme="minorHAnsi"/>
          <w:sz w:val="22"/>
          <w:szCs w:val="22"/>
        </w:rPr>
        <w:t> </w:t>
      </w:r>
      <w:r w:rsidRPr="00B52D49">
        <w:rPr>
          <w:rFonts w:asciiTheme="minorHAnsi" w:hAnsiTheme="minorHAnsi" w:cstheme="minorHAnsi"/>
          <w:sz w:val="22"/>
          <w:szCs w:val="22"/>
        </w:rPr>
        <w:t>przypadku</w:t>
      </w:r>
      <w:r w:rsidR="009460DF" w:rsidRPr="00B52D49">
        <w:rPr>
          <w:rFonts w:asciiTheme="minorHAnsi" w:hAnsiTheme="minorHAnsi" w:cstheme="minorHAnsi"/>
          <w:sz w:val="22"/>
          <w:szCs w:val="22"/>
        </w:rPr>
        <w:t xml:space="preserve"> gdy Zamawiający z takiego prawa odstąpienia skorzysta</w:t>
      </w:r>
      <w:r w:rsidRPr="00B52D49">
        <w:rPr>
          <w:rFonts w:asciiTheme="minorHAnsi" w:hAnsiTheme="minorHAnsi" w:cstheme="minorHAnsi"/>
          <w:sz w:val="22"/>
          <w:szCs w:val="22"/>
        </w:rPr>
        <w:t xml:space="preserve">, wówczas </w:t>
      </w:r>
      <w:r w:rsidR="003C578C" w:rsidRPr="00B52D49">
        <w:rPr>
          <w:rFonts w:asciiTheme="minorHAnsi" w:hAnsiTheme="minorHAnsi" w:cstheme="minorHAnsi"/>
          <w:sz w:val="22"/>
          <w:szCs w:val="22"/>
        </w:rPr>
        <w:t>Wykonawcy będzie przysługiwało prawo żądania zapłaty wynagrodzenia</w:t>
      </w:r>
      <w:r w:rsidR="009460DF" w:rsidRPr="00B52D49">
        <w:rPr>
          <w:rFonts w:asciiTheme="minorHAnsi" w:hAnsiTheme="minorHAnsi" w:cstheme="minorHAnsi"/>
          <w:sz w:val="22"/>
          <w:szCs w:val="22"/>
        </w:rPr>
        <w:t xml:space="preserve"> wyłącznie</w:t>
      </w:r>
      <w:r w:rsidR="003C578C" w:rsidRPr="00B52D49">
        <w:rPr>
          <w:rFonts w:asciiTheme="minorHAnsi" w:hAnsiTheme="minorHAnsi" w:cstheme="minorHAnsi"/>
          <w:sz w:val="22"/>
          <w:szCs w:val="22"/>
        </w:rPr>
        <w:t xml:space="preserve"> z tytułu wykonanej i niezapłaconej części Umowy.</w:t>
      </w:r>
    </w:p>
    <w:p w14:paraId="38504F19" w14:textId="6CF1F955" w:rsidR="00382460" w:rsidRPr="00B52D49" w:rsidRDefault="00382460" w:rsidP="00B52D49">
      <w:pPr>
        <w:pStyle w:val="Akapitzlist"/>
        <w:numPr>
          <w:ilvl w:val="0"/>
          <w:numId w:val="31"/>
        </w:numPr>
        <w:spacing w:after="0" w:line="276" w:lineRule="auto"/>
        <w:rPr>
          <w:rFonts w:asciiTheme="minorHAnsi" w:hAnsiTheme="minorHAnsi" w:cstheme="minorHAnsi"/>
        </w:rPr>
      </w:pPr>
      <w:r w:rsidRPr="00B52D49">
        <w:rPr>
          <w:rFonts w:asciiTheme="minorHAnsi" w:hAnsiTheme="minorHAnsi" w:cstheme="minorHAnsi"/>
        </w:rPr>
        <w:t>Wypowiedzenie lub odstąpienie od Umowy przez Zamawiającego zgodnie z postanowieniami niniejszego paragrafu nie wyłącza ani nie ogranicza praw Zamawiającego do wystąpienia przeciwko Wykonawcy z roszczeniami o naprawienie szkody lub z roszczeniami o</w:t>
      </w:r>
      <w:r w:rsidRPr="00B52D49">
        <w:rPr>
          <w:rFonts w:asciiTheme="minorHAnsi" w:hAnsiTheme="minorHAnsi" w:cstheme="minorHAnsi"/>
          <w:bCs/>
          <w:iCs/>
        </w:rPr>
        <w:t> </w:t>
      </w:r>
      <w:r w:rsidRPr="00B52D49">
        <w:rPr>
          <w:rFonts w:asciiTheme="minorHAnsi" w:hAnsiTheme="minorHAnsi" w:cstheme="minorHAnsi"/>
        </w:rPr>
        <w:t xml:space="preserve">zapłatę zastrzeżonych w Umowie kar umownych, jeżeli roszczenia te opierają się na zdarzeniu mającym miejsce przed złożeniem oświadczenia o </w:t>
      </w:r>
      <w:r w:rsidRPr="00B52D49">
        <w:rPr>
          <w:rFonts w:asciiTheme="minorHAnsi" w:hAnsiTheme="minorHAnsi" w:cstheme="minorHAnsi"/>
          <w:bCs/>
          <w:iCs/>
        </w:rPr>
        <w:t xml:space="preserve">wypowiedzeniu lub </w:t>
      </w:r>
      <w:r w:rsidRPr="00B52D49">
        <w:rPr>
          <w:rFonts w:asciiTheme="minorHAnsi" w:hAnsiTheme="minorHAnsi" w:cstheme="minorHAnsi"/>
        </w:rPr>
        <w:t xml:space="preserve">odstąpieniu od Umowy, chyba że </w:t>
      </w:r>
      <w:r w:rsidRPr="00B52D49">
        <w:rPr>
          <w:rFonts w:asciiTheme="minorHAnsi" w:hAnsiTheme="minorHAnsi" w:cstheme="minorHAnsi"/>
          <w:bCs/>
          <w:iCs/>
        </w:rPr>
        <w:t>pozostałe postanowienia Umowy stanowią</w:t>
      </w:r>
      <w:r w:rsidRPr="00B52D49">
        <w:rPr>
          <w:rFonts w:asciiTheme="minorHAnsi" w:hAnsiTheme="minorHAnsi" w:cstheme="minorHAnsi"/>
        </w:rPr>
        <w:t xml:space="preserve"> inaczej.</w:t>
      </w:r>
    </w:p>
    <w:p w14:paraId="7BF74506" w14:textId="0F35199F" w:rsidR="007E3F44" w:rsidRPr="00B52D49" w:rsidRDefault="00184864" w:rsidP="00B52D49">
      <w:pPr>
        <w:pStyle w:val="Akapitzlist"/>
        <w:numPr>
          <w:ilvl w:val="0"/>
          <w:numId w:val="31"/>
        </w:numPr>
        <w:spacing w:after="0" w:line="276" w:lineRule="auto"/>
        <w:rPr>
          <w:rFonts w:asciiTheme="minorHAnsi" w:hAnsiTheme="minorHAnsi" w:cstheme="minorHAnsi"/>
        </w:rPr>
      </w:pPr>
      <w:bookmarkStart w:id="33" w:name="_Ref348446895"/>
      <w:r w:rsidRPr="00B52D49">
        <w:rPr>
          <w:rFonts w:asciiTheme="minorHAnsi" w:hAnsiTheme="minorHAnsi" w:cstheme="minorHAnsi"/>
        </w:rPr>
        <w:t>W przypadku</w:t>
      </w:r>
      <w:r w:rsidR="00A04ECA" w:rsidRPr="00B52D49">
        <w:rPr>
          <w:rFonts w:asciiTheme="minorHAnsi" w:hAnsiTheme="minorHAnsi" w:cstheme="minorHAnsi"/>
        </w:rPr>
        <w:t xml:space="preserve"> </w:t>
      </w:r>
      <w:r w:rsidR="00DD1FC7" w:rsidRPr="00B52D49">
        <w:rPr>
          <w:rFonts w:asciiTheme="minorHAnsi" w:hAnsiTheme="minorHAnsi" w:cstheme="minorHAnsi"/>
        </w:rPr>
        <w:t>rozwiązania</w:t>
      </w:r>
      <w:r w:rsidR="00A04ECA" w:rsidRPr="00B52D49">
        <w:rPr>
          <w:rFonts w:asciiTheme="minorHAnsi" w:hAnsiTheme="minorHAnsi" w:cstheme="minorHAnsi"/>
        </w:rPr>
        <w:t xml:space="preserve"> Umowy przez Zamawiającego zgodnie z postanowieniami ust. 1 </w:t>
      </w:r>
      <w:r w:rsidR="00756EFB" w:rsidRPr="00B52D49">
        <w:rPr>
          <w:rFonts w:asciiTheme="minorHAnsi" w:hAnsiTheme="minorHAnsi" w:cstheme="minorHAnsi"/>
        </w:rPr>
        <w:t>pkt 1</w:t>
      </w:r>
      <w:r w:rsidR="007E3F44" w:rsidRPr="00B52D49">
        <w:rPr>
          <w:rFonts w:asciiTheme="minorHAnsi" w:hAnsiTheme="minorHAnsi" w:cstheme="minorHAnsi"/>
        </w:rPr>
        <w:t xml:space="preserve"> Zamawiający nie naliczy Wykonawcy kar</w:t>
      </w:r>
      <w:r w:rsidR="00756EFB" w:rsidRPr="00B52D49">
        <w:rPr>
          <w:rFonts w:asciiTheme="minorHAnsi" w:hAnsiTheme="minorHAnsi" w:cstheme="minorHAnsi"/>
        </w:rPr>
        <w:t>y</w:t>
      </w:r>
      <w:r w:rsidR="007E3F44" w:rsidRPr="00B52D49">
        <w:rPr>
          <w:rFonts w:asciiTheme="minorHAnsi" w:hAnsiTheme="minorHAnsi" w:cstheme="minorHAnsi"/>
        </w:rPr>
        <w:t>, o któ</w:t>
      </w:r>
      <w:r w:rsidR="00756EFB" w:rsidRPr="00B52D49">
        <w:rPr>
          <w:rFonts w:asciiTheme="minorHAnsi" w:hAnsiTheme="minorHAnsi" w:cstheme="minorHAnsi"/>
        </w:rPr>
        <w:t>rej</w:t>
      </w:r>
      <w:r w:rsidR="007E3F44" w:rsidRPr="00B52D49">
        <w:rPr>
          <w:rFonts w:asciiTheme="minorHAnsi" w:hAnsiTheme="minorHAnsi" w:cstheme="minorHAnsi"/>
        </w:rPr>
        <w:t xml:space="preserve"> mowa w §</w:t>
      </w:r>
      <w:r w:rsidR="00756EFB" w:rsidRPr="00B52D49">
        <w:rPr>
          <w:rFonts w:asciiTheme="minorHAnsi" w:hAnsiTheme="minorHAnsi" w:cstheme="minorHAnsi"/>
        </w:rPr>
        <w:t xml:space="preserve"> 10 ust. 2 pkt 1</w:t>
      </w:r>
      <w:r w:rsidR="007E3F44" w:rsidRPr="00B52D49">
        <w:rPr>
          <w:rFonts w:asciiTheme="minorHAnsi" w:hAnsiTheme="minorHAnsi" w:cstheme="minorHAnsi"/>
        </w:rPr>
        <w:t xml:space="preserve"> ale naliczy karę, o której mowa w § 10 ust. 1. W takim wypadku </w:t>
      </w:r>
      <w:r w:rsidRPr="00B52D49">
        <w:rPr>
          <w:rFonts w:asciiTheme="minorHAnsi" w:hAnsiTheme="minorHAnsi" w:cstheme="minorHAnsi"/>
        </w:rPr>
        <w:t>Wykonawca upoważnia Zamawiającego do zaliczeni</w:t>
      </w:r>
      <w:r w:rsidR="00756EFB" w:rsidRPr="00B52D49">
        <w:rPr>
          <w:rFonts w:asciiTheme="minorHAnsi" w:hAnsiTheme="minorHAnsi" w:cstheme="minorHAnsi"/>
        </w:rPr>
        <w:t>a zapłaconej</w:t>
      </w:r>
      <w:r w:rsidRPr="00B52D49">
        <w:rPr>
          <w:rFonts w:asciiTheme="minorHAnsi" w:hAnsiTheme="minorHAnsi" w:cstheme="minorHAnsi"/>
        </w:rPr>
        <w:t xml:space="preserve"> przez Wykonawcę kar</w:t>
      </w:r>
      <w:r w:rsidR="00756EFB" w:rsidRPr="00B52D49">
        <w:rPr>
          <w:rFonts w:asciiTheme="minorHAnsi" w:hAnsiTheme="minorHAnsi" w:cstheme="minorHAnsi"/>
        </w:rPr>
        <w:t>y</w:t>
      </w:r>
      <w:r w:rsidRPr="00B52D49">
        <w:rPr>
          <w:rFonts w:asciiTheme="minorHAnsi" w:hAnsiTheme="minorHAnsi" w:cstheme="minorHAnsi"/>
        </w:rPr>
        <w:t xml:space="preserve"> umown</w:t>
      </w:r>
      <w:r w:rsidR="00756EFB" w:rsidRPr="00B52D49">
        <w:rPr>
          <w:rFonts w:asciiTheme="minorHAnsi" w:hAnsiTheme="minorHAnsi" w:cstheme="minorHAnsi"/>
        </w:rPr>
        <w:t>ej</w:t>
      </w:r>
      <w:r w:rsidR="007E3F44" w:rsidRPr="00B52D49">
        <w:rPr>
          <w:rFonts w:asciiTheme="minorHAnsi" w:hAnsiTheme="minorHAnsi" w:cstheme="minorHAnsi"/>
        </w:rPr>
        <w:t>, o któ</w:t>
      </w:r>
      <w:r w:rsidR="00756EFB" w:rsidRPr="00B52D49">
        <w:rPr>
          <w:rFonts w:asciiTheme="minorHAnsi" w:hAnsiTheme="minorHAnsi" w:cstheme="minorHAnsi"/>
        </w:rPr>
        <w:t>rej</w:t>
      </w:r>
      <w:r w:rsidR="007E3F44" w:rsidRPr="00B52D49">
        <w:rPr>
          <w:rFonts w:asciiTheme="minorHAnsi" w:hAnsiTheme="minorHAnsi" w:cstheme="minorHAnsi"/>
        </w:rPr>
        <w:t xml:space="preserve"> mowa w §</w:t>
      </w:r>
      <w:r w:rsidR="00756EFB" w:rsidRPr="00B52D49">
        <w:rPr>
          <w:rFonts w:asciiTheme="minorHAnsi" w:hAnsiTheme="minorHAnsi" w:cstheme="minorHAnsi"/>
        </w:rPr>
        <w:t xml:space="preserve"> 10 ust. 2 pkt 1 (jeżeli Wykonawca taką karę już zapłacił)</w:t>
      </w:r>
      <w:r w:rsidR="007E3F44" w:rsidRPr="00B52D49">
        <w:rPr>
          <w:rFonts w:asciiTheme="minorHAnsi" w:hAnsiTheme="minorHAnsi" w:cstheme="minorHAnsi"/>
        </w:rPr>
        <w:t xml:space="preserve">, na poczet kary </w:t>
      </w:r>
      <w:r w:rsidR="00756EFB" w:rsidRPr="00B52D49">
        <w:rPr>
          <w:rFonts w:asciiTheme="minorHAnsi" w:hAnsiTheme="minorHAnsi" w:cstheme="minorHAnsi"/>
        </w:rPr>
        <w:t xml:space="preserve">umownej, </w:t>
      </w:r>
      <w:r w:rsidR="007E3F44" w:rsidRPr="00B52D49">
        <w:rPr>
          <w:rFonts w:asciiTheme="minorHAnsi" w:hAnsiTheme="minorHAnsi" w:cstheme="minorHAnsi"/>
        </w:rPr>
        <w:t>o której mowa w § 10 ust. 1.</w:t>
      </w:r>
    </w:p>
    <w:p w14:paraId="581FFA4E" w14:textId="0AF16F07" w:rsidR="00184864" w:rsidRPr="003D7CDB" w:rsidRDefault="00C55083" w:rsidP="003D7CDB">
      <w:pPr>
        <w:spacing w:before="240"/>
        <w:jc w:val="center"/>
        <w:rPr>
          <w:rFonts w:asciiTheme="minorHAnsi" w:hAnsiTheme="minorHAnsi" w:cstheme="minorHAnsi"/>
          <w:sz w:val="22"/>
          <w:szCs w:val="22"/>
        </w:rPr>
      </w:pPr>
      <w:bookmarkStart w:id="34" w:name="_BPDC_LN_INS_1790"/>
      <w:bookmarkStart w:id="35" w:name="_BPDC_LN_INS_1781"/>
      <w:bookmarkStart w:id="36" w:name="_BPDC_LN_INS_1780"/>
      <w:bookmarkStart w:id="37" w:name="_BPDC_LN_INS_1779"/>
      <w:bookmarkStart w:id="38" w:name="_BPDC_LN_INS_1777"/>
      <w:bookmarkStart w:id="39" w:name="_BPDC_LN_INS_1776"/>
      <w:bookmarkStart w:id="40" w:name="_BPDC_LN_INS_1775"/>
      <w:bookmarkStart w:id="41" w:name="_BPDC_LN_INS_1774"/>
      <w:bookmarkStart w:id="42" w:name="_BPDC_LN_INS_1773"/>
      <w:bookmarkStart w:id="43" w:name="_BPDC_LN_INS_1772"/>
      <w:bookmarkStart w:id="44" w:name="_BPDC_LN_INS_1771"/>
      <w:bookmarkStart w:id="45" w:name="_Ref271882999"/>
      <w:bookmarkStart w:id="46" w:name="_Ref271883079"/>
      <w:bookmarkStart w:id="47" w:name="_Ref271883834"/>
      <w:bookmarkEnd w:id="33"/>
      <w:bookmarkEnd w:id="34"/>
      <w:bookmarkEnd w:id="35"/>
      <w:bookmarkEnd w:id="36"/>
      <w:bookmarkEnd w:id="37"/>
      <w:bookmarkEnd w:id="38"/>
      <w:bookmarkEnd w:id="39"/>
      <w:bookmarkEnd w:id="40"/>
      <w:bookmarkEnd w:id="41"/>
      <w:bookmarkEnd w:id="42"/>
      <w:bookmarkEnd w:id="43"/>
      <w:bookmarkEnd w:id="44"/>
      <w:r w:rsidRPr="003D7CDB">
        <w:rPr>
          <w:rFonts w:asciiTheme="minorHAnsi" w:hAnsiTheme="minorHAnsi" w:cstheme="minorHAnsi"/>
          <w:b/>
          <w:sz w:val="22"/>
          <w:szCs w:val="22"/>
        </w:rPr>
        <w:lastRenderedPageBreak/>
        <w:t xml:space="preserve">§ </w:t>
      </w:r>
      <w:r w:rsidR="0098202F" w:rsidRPr="003D7CDB">
        <w:rPr>
          <w:rFonts w:asciiTheme="minorHAnsi" w:hAnsiTheme="minorHAnsi" w:cstheme="minorHAnsi"/>
          <w:b/>
          <w:sz w:val="22"/>
          <w:szCs w:val="22"/>
        </w:rPr>
        <w:t>1</w:t>
      </w:r>
      <w:r w:rsidR="00FC3000" w:rsidRPr="003D7CDB">
        <w:rPr>
          <w:rFonts w:asciiTheme="minorHAnsi" w:hAnsiTheme="minorHAnsi" w:cstheme="minorHAnsi"/>
          <w:b/>
          <w:sz w:val="22"/>
          <w:szCs w:val="22"/>
        </w:rPr>
        <w:t>3</w:t>
      </w:r>
    </w:p>
    <w:p w14:paraId="5DD25761" w14:textId="77777777" w:rsidR="00184864" w:rsidRPr="003D7CDB" w:rsidRDefault="00184864"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Zmiana Umowy</w:t>
      </w:r>
    </w:p>
    <w:p w14:paraId="696F044B" w14:textId="0498F967" w:rsidR="00184864" w:rsidRPr="00B52D49" w:rsidRDefault="00FC3000" w:rsidP="00B52D49">
      <w:pPr>
        <w:numPr>
          <w:ilvl w:val="0"/>
          <w:numId w:val="33"/>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bCs/>
          <w:iCs/>
          <w:sz w:val="22"/>
          <w:szCs w:val="22"/>
        </w:rPr>
        <w:t>O ile postanowienia Umowy nie stanowią inaczej, każda z</w:t>
      </w:r>
      <w:r w:rsidR="00184864" w:rsidRPr="00B52D49">
        <w:rPr>
          <w:rFonts w:asciiTheme="minorHAnsi" w:hAnsiTheme="minorHAnsi" w:cstheme="minorHAnsi"/>
          <w:bCs/>
          <w:iCs/>
          <w:sz w:val="22"/>
          <w:szCs w:val="22"/>
        </w:rPr>
        <w:t>miana</w:t>
      </w:r>
      <w:r w:rsidR="00184864" w:rsidRPr="00B52D49">
        <w:rPr>
          <w:rFonts w:asciiTheme="minorHAnsi" w:hAnsiTheme="minorHAnsi" w:cstheme="minorHAnsi"/>
          <w:sz w:val="22"/>
          <w:szCs w:val="22"/>
        </w:rPr>
        <w:t xml:space="preserve"> Umowy wymaga zachowania formy pisemnej pod rygorem nieważności, z uwzględnieniem postanowień art. </w:t>
      </w:r>
      <w:r w:rsidRPr="00B52D49">
        <w:rPr>
          <w:rFonts w:asciiTheme="minorHAnsi" w:hAnsiTheme="minorHAnsi" w:cstheme="minorHAnsi"/>
          <w:bCs/>
          <w:iCs/>
          <w:sz w:val="22"/>
          <w:szCs w:val="22"/>
        </w:rPr>
        <w:t xml:space="preserve">454 i </w:t>
      </w:r>
      <w:r w:rsidR="003A3566" w:rsidRPr="00B52D49">
        <w:rPr>
          <w:rFonts w:asciiTheme="minorHAnsi" w:hAnsiTheme="minorHAnsi" w:cstheme="minorHAnsi"/>
          <w:sz w:val="22"/>
          <w:szCs w:val="22"/>
        </w:rPr>
        <w:t xml:space="preserve">455 </w:t>
      </w:r>
      <w:r w:rsidR="008E0317" w:rsidRPr="00B52D49">
        <w:rPr>
          <w:rFonts w:asciiTheme="minorHAnsi" w:hAnsiTheme="minorHAnsi" w:cstheme="minorHAnsi"/>
          <w:sz w:val="22"/>
          <w:szCs w:val="22"/>
        </w:rPr>
        <w:t>Ustawy</w:t>
      </w:r>
      <w:r w:rsidRPr="00B52D49">
        <w:rPr>
          <w:rFonts w:asciiTheme="minorHAnsi" w:hAnsiTheme="minorHAnsi" w:cstheme="minorHAnsi"/>
          <w:sz w:val="22"/>
          <w:szCs w:val="22"/>
        </w:rPr>
        <w:t>.</w:t>
      </w:r>
      <w:bookmarkStart w:id="48" w:name="_BPDC_LN_INS_1770"/>
      <w:bookmarkEnd w:id="48"/>
    </w:p>
    <w:p w14:paraId="6304AC34" w14:textId="77777777" w:rsidR="00184864" w:rsidRPr="00B52D49" w:rsidRDefault="17E4880A" w:rsidP="00B52D49">
      <w:pPr>
        <w:numPr>
          <w:ilvl w:val="0"/>
          <w:numId w:val="33"/>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Zmiana Umowy w zakresie istotnych jej postanowień jest dopuszczalna</w:t>
      </w:r>
      <w:r w:rsidR="6EBF3CD9" w:rsidRPr="00B52D49">
        <w:rPr>
          <w:rFonts w:asciiTheme="minorHAnsi" w:hAnsiTheme="minorHAnsi" w:cstheme="minorHAnsi"/>
          <w:sz w:val="22"/>
          <w:szCs w:val="22"/>
        </w:rPr>
        <w:t xml:space="preserve">, </w:t>
      </w:r>
      <w:r w:rsidRPr="00B52D49">
        <w:rPr>
          <w:rFonts w:asciiTheme="minorHAnsi" w:hAnsiTheme="minorHAnsi" w:cstheme="minorHAnsi"/>
          <w:sz w:val="22"/>
          <w:szCs w:val="22"/>
        </w:rPr>
        <w:t>w następujących okolicznościach:</w:t>
      </w:r>
    </w:p>
    <w:p w14:paraId="454F2381" w14:textId="72BD70DF" w:rsidR="00184864" w:rsidRPr="00B52D49" w:rsidRDefault="00184864" w:rsidP="00B52D49">
      <w:pPr>
        <w:numPr>
          <w:ilvl w:val="1"/>
          <w:numId w:val="45"/>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zmiany zakresu funkcjonalnego lub niefunkcjonalnego </w:t>
      </w:r>
      <w:r w:rsidR="003767DF" w:rsidRPr="00B52D49">
        <w:rPr>
          <w:rFonts w:asciiTheme="minorHAnsi" w:hAnsiTheme="minorHAnsi" w:cstheme="minorHAnsi"/>
          <w:sz w:val="22"/>
          <w:szCs w:val="22"/>
        </w:rPr>
        <w:t xml:space="preserve">Systemu </w:t>
      </w:r>
      <w:r w:rsidRPr="00B52D49">
        <w:rPr>
          <w:rFonts w:asciiTheme="minorHAnsi" w:hAnsiTheme="minorHAnsi" w:cstheme="minorHAnsi"/>
          <w:sz w:val="22"/>
          <w:szCs w:val="22"/>
        </w:rPr>
        <w:t xml:space="preserve">określonego w OPZ lub poszczególnych funkcjonalności określonych w OPZ lub sposobu ich realizacji, </w:t>
      </w:r>
      <w:r w:rsidRPr="00B52D49">
        <w:rPr>
          <w:rFonts w:asciiTheme="minorHAnsi" w:hAnsiTheme="minorHAnsi" w:cstheme="minorHAnsi"/>
          <w:b/>
          <w:sz w:val="22"/>
          <w:szCs w:val="22"/>
        </w:rPr>
        <w:t xml:space="preserve">bez zmiany wysokości </w:t>
      </w:r>
      <w:r w:rsidR="00310CF4">
        <w:rPr>
          <w:rFonts w:asciiTheme="minorHAnsi" w:hAnsiTheme="minorHAnsi" w:cstheme="minorHAnsi"/>
          <w:b/>
          <w:sz w:val="22"/>
          <w:szCs w:val="22"/>
        </w:rPr>
        <w:t>W</w:t>
      </w:r>
      <w:r w:rsidR="00310CF4" w:rsidRPr="00B52D49">
        <w:rPr>
          <w:rFonts w:asciiTheme="minorHAnsi" w:hAnsiTheme="minorHAnsi" w:cstheme="minorHAnsi"/>
          <w:b/>
          <w:sz w:val="22"/>
          <w:szCs w:val="22"/>
        </w:rPr>
        <w:t xml:space="preserve">ynagrodzenia </w:t>
      </w:r>
      <w:r w:rsidRPr="00B52D49">
        <w:rPr>
          <w:rFonts w:asciiTheme="minorHAnsi" w:hAnsiTheme="minorHAnsi" w:cstheme="minorHAnsi"/>
          <w:b/>
          <w:sz w:val="22"/>
          <w:szCs w:val="22"/>
        </w:rPr>
        <w:t xml:space="preserve">określonego w § </w:t>
      </w:r>
      <w:r w:rsidR="00FC3000" w:rsidRPr="00B52D49">
        <w:rPr>
          <w:rFonts w:asciiTheme="minorHAnsi" w:hAnsiTheme="minorHAnsi" w:cstheme="minorHAnsi"/>
          <w:b/>
          <w:sz w:val="22"/>
          <w:szCs w:val="22"/>
        </w:rPr>
        <w:t>7</w:t>
      </w:r>
      <w:r w:rsidR="00576340" w:rsidRPr="00B52D49">
        <w:rPr>
          <w:rFonts w:asciiTheme="minorHAnsi" w:hAnsiTheme="minorHAnsi" w:cstheme="minorHAnsi"/>
          <w:b/>
          <w:sz w:val="22"/>
          <w:szCs w:val="22"/>
        </w:rPr>
        <w:t xml:space="preserve"> ust. 1</w:t>
      </w:r>
      <w:r w:rsidR="000A5F85" w:rsidRPr="00B52D49">
        <w:rPr>
          <w:rFonts w:asciiTheme="minorHAnsi" w:hAnsiTheme="minorHAnsi" w:cstheme="minorHAnsi"/>
          <w:b/>
          <w:sz w:val="22"/>
          <w:szCs w:val="22"/>
        </w:rPr>
        <w:t xml:space="preserve"> </w:t>
      </w:r>
      <w:r w:rsidR="000A5F85" w:rsidRPr="00B52D49">
        <w:rPr>
          <w:rFonts w:asciiTheme="minorHAnsi" w:hAnsiTheme="minorHAnsi" w:cstheme="minorHAnsi"/>
          <w:sz w:val="22"/>
          <w:szCs w:val="22"/>
        </w:rPr>
        <w:t>Umowy,</w:t>
      </w:r>
      <w:r w:rsidRPr="00B52D49">
        <w:rPr>
          <w:rFonts w:asciiTheme="minorHAnsi" w:hAnsiTheme="minorHAnsi" w:cstheme="minorHAnsi"/>
          <w:sz w:val="22"/>
          <w:szCs w:val="22"/>
        </w:rPr>
        <w:t xml:space="preserve"> jeżeli zmiana ta wynika:</w:t>
      </w:r>
    </w:p>
    <w:p w14:paraId="0811D2D3" w14:textId="68A012D2" w:rsidR="00184864" w:rsidRPr="00B52D49" w:rsidRDefault="00184864" w:rsidP="00B52D49">
      <w:pPr>
        <w:numPr>
          <w:ilvl w:val="2"/>
          <w:numId w:val="45"/>
        </w:numPr>
        <w:tabs>
          <w:tab w:val="clear" w:pos="1134"/>
        </w:tabs>
        <w:spacing w:line="276" w:lineRule="auto"/>
        <w:ind w:left="993" w:hanging="284"/>
        <w:rPr>
          <w:rFonts w:asciiTheme="minorHAnsi" w:hAnsiTheme="minorHAnsi" w:cstheme="minorHAnsi"/>
          <w:sz w:val="22"/>
          <w:szCs w:val="22"/>
        </w:rPr>
      </w:pPr>
      <w:r w:rsidRPr="00B52D49">
        <w:rPr>
          <w:rFonts w:asciiTheme="minorHAnsi" w:hAnsiTheme="minorHAnsi" w:cstheme="minorHAnsi"/>
          <w:sz w:val="22"/>
          <w:szCs w:val="22"/>
        </w:rPr>
        <w:t>z konieczności dostosowania</w:t>
      </w:r>
      <w:r w:rsidR="004D08D8" w:rsidRPr="00B52D49">
        <w:rPr>
          <w:rFonts w:asciiTheme="minorHAnsi" w:hAnsiTheme="minorHAnsi" w:cstheme="minorHAnsi"/>
          <w:sz w:val="22"/>
          <w:szCs w:val="22"/>
        </w:rPr>
        <w:t xml:space="preserve"> Systemu do przepisów prawa</w:t>
      </w:r>
      <w:r w:rsidR="007C1747" w:rsidRPr="00B52D49">
        <w:rPr>
          <w:rFonts w:asciiTheme="minorHAnsi" w:hAnsiTheme="minorHAnsi" w:cstheme="minorHAnsi"/>
          <w:sz w:val="22"/>
          <w:szCs w:val="22"/>
        </w:rPr>
        <w:t xml:space="preserve"> innych niż przepisy, o których mowa w § 4 ust. 1</w:t>
      </w:r>
      <w:r w:rsidR="00FC3000" w:rsidRPr="00B52D49">
        <w:rPr>
          <w:rFonts w:asciiTheme="minorHAnsi" w:hAnsiTheme="minorHAnsi" w:cstheme="minorHAnsi"/>
          <w:sz w:val="22"/>
          <w:szCs w:val="22"/>
        </w:rPr>
        <w:t>,</w:t>
      </w:r>
      <w:r w:rsidR="004D08D8" w:rsidRPr="00B52D49">
        <w:rPr>
          <w:rFonts w:asciiTheme="minorHAnsi" w:hAnsiTheme="minorHAnsi" w:cstheme="minorHAnsi"/>
          <w:sz w:val="22"/>
          <w:szCs w:val="22"/>
        </w:rPr>
        <w:t xml:space="preserve"> lub</w:t>
      </w:r>
    </w:p>
    <w:p w14:paraId="2ED19CA7" w14:textId="77777777" w:rsidR="00184864" w:rsidRPr="00B52D49" w:rsidRDefault="00184864" w:rsidP="00B52D49">
      <w:pPr>
        <w:numPr>
          <w:ilvl w:val="2"/>
          <w:numId w:val="45"/>
        </w:numPr>
        <w:tabs>
          <w:tab w:val="clear" w:pos="1134"/>
        </w:tabs>
        <w:spacing w:line="276" w:lineRule="auto"/>
        <w:ind w:left="993" w:hanging="284"/>
        <w:rPr>
          <w:rFonts w:asciiTheme="minorHAnsi" w:hAnsiTheme="minorHAnsi" w:cstheme="minorHAnsi"/>
          <w:sz w:val="22"/>
          <w:szCs w:val="22"/>
        </w:rPr>
      </w:pPr>
      <w:r w:rsidRPr="00B52D49">
        <w:rPr>
          <w:rFonts w:asciiTheme="minorHAnsi" w:hAnsiTheme="minorHAnsi" w:cstheme="minorHAnsi"/>
          <w:sz w:val="22"/>
          <w:szCs w:val="22"/>
        </w:rPr>
        <w:t>zmian w strukturze i organizacji Zamawiającego</w:t>
      </w:r>
      <w:r w:rsidR="00FC3000" w:rsidRPr="00B52D49">
        <w:rPr>
          <w:rFonts w:asciiTheme="minorHAnsi" w:hAnsiTheme="minorHAnsi" w:cstheme="minorHAnsi"/>
          <w:sz w:val="22"/>
          <w:szCs w:val="22"/>
        </w:rPr>
        <w:t>,</w:t>
      </w:r>
      <w:r w:rsidRPr="00B52D49">
        <w:rPr>
          <w:rFonts w:asciiTheme="minorHAnsi" w:hAnsiTheme="minorHAnsi" w:cstheme="minorHAnsi"/>
          <w:sz w:val="22"/>
          <w:szCs w:val="22"/>
        </w:rPr>
        <w:t xml:space="preserve"> lub</w:t>
      </w:r>
    </w:p>
    <w:p w14:paraId="3A738EC1" w14:textId="77777777" w:rsidR="00184864" w:rsidRPr="00B52D49" w:rsidRDefault="00184864" w:rsidP="00B52D49">
      <w:pPr>
        <w:numPr>
          <w:ilvl w:val="2"/>
          <w:numId w:val="45"/>
        </w:numPr>
        <w:tabs>
          <w:tab w:val="clear" w:pos="1134"/>
        </w:tabs>
        <w:spacing w:line="276" w:lineRule="auto"/>
        <w:ind w:left="993" w:hanging="284"/>
        <w:rPr>
          <w:rFonts w:asciiTheme="minorHAnsi" w:hAnsiTheme="minorHAnsi" w:cstheme="minorHAnsi"/>
          <w:sz w:val="22"/>
          <w:szCs w:val="22"/>
        </w:rPr>
      </w:pPr>
      <w:r w:rsidRPr="00B52D49">
        <w:rPr>
          <w:rFonts w:asciiTheme="minorHAnsi" w:hAnsiTheme="minorHAnsi" w:cstheme="minorHAnsi"/>
          <w:sz w:val="22"/>
          <w:szCs w:val="22"/>
        </w:rPr>
        <w:t>w wyniku ustaleń Stron będzie uzasadniona z punktu widzenia poprawności działania Systemu</w:t>
      </w:r>
      <w:r w:rsidR="00FC3000" w:rsidRPr="00B52D49">
        <w:rPr>
          <w:rFonts w:asciiTheme="minorHAnsi" w:hAnsiTheme="minorHAnsi" w:cstheme="minorHAnsi"/>
          <w:sz w:val="22"/>
          <w:szCs w:val="22"/>
        </w:rPr>
        <w:t>;</w:t>
      </w:r>
      <w:r w:rsidR="002B3401" w:rsidRPr="00B52D49">
        <w:rPr>
          <w:rFonts w:asciiTheme="minorHAnsi" w:hAnsiTheme="minorHAnsi" w:cstheme="minorHAnsi"/>
          <w:sz w:val="22"/>
          <w:szCs w:val="22"/>
        </w:rPr>
        <w:t xml:space="preserve"> </w:t>
      </w:r>
    </w:p>
    <w:p w14:paraId="7E386504" w14:textId="3D4BBE7A" w:rsidR="00184864" w:rsidRPr="00B52D49" w:rsidRDefault="00184864" w:rsidP="00B52D49">
      <w:pPr>
        <w:numPr>
          <w:ilvl w:val="1"/>
          <w:numId w:val="45"/>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zmian termin</w:t>
      </w:r>
      <w:r w:rsidR="005B2F4E">
        <w:rPr>
          <w:rFonts w:asciiTheme="minorHAnsi" w:hAnsiTheme="minorHAnsi" w:cstheme="minorHAnsi"/>
          <w:sz w:val="22"/>
          <w:szCs w:val="22"/>
        </w:rPr>
        <w:t>ów</w:t>
      </w:r>
      <w:r w:rsidRPr="00B52D49">
        <w:rPr>
          <w:rFonts w:asciiTheme="minorHAnsi" w:hAnsiTheme="minorHAnsi" w:cstheme="minorHAnsi"/>
          <w:sz w:val="22"/>
          <w:szCs w:val="22"/>
        </w:rPr>
        <w:t xml:space="preserve"> realizacji</w:t>
      </w:r>
      <w:r w:rsidR="006658B0" w:rsidRPr="00B52D49">
        <w:rPr>
          <w:rFonts w:asciiTheme="minorHAnsi" w:hAnsiTheme="minorHAnsi" w:cstheme="minorHAnsi"/>
          <w:sz w:val="22"/>
          <w:szCs w:val="22"/>
        </w:rPr>
        <w:t>, o który</w:t>
      </w:r>
      <w:r w:rsidR="005B2F4E">
        <w:rPr>
          <w:rFonts w:asciiTheme="minorHAnsi" w:hAnsiTheme="minorHAnsi" w:cstheme="minorHAnsi"/>
          <w:sz w:val="22"/>
          <w:szCs w:val="22"/>
        </w:rPr>
        <w:t>ch</w:t>
      </w:r>
      <w:r w:rsidR="006658B0" w:rsidRPr="00B52D49">
        <w:rPr>
          <w:rFonts w:asciiTheme="minorHAnsi" w:hAnsiTheme="minorHAnsi" w:cstheme="minorHAnsi"/>
          <w:sz w:val="22"/>
          <w:szCs w:val="22"/>
        </w:rPr>
        <w:t xml:space="preserve"> mowa w § 3 Umowy</w:t>
      </w:r>
      <w:r w:rsidRPr="00B52D49">
        <w:rPr>
          <w:rFonts w:asciiTheme="minorHAnsi" w:hAnsiTheme="minorHAnsi" w:cstheme="minorHAnsi"/>
          <w:sz w:val="22"/>
          <w:szCs w:val="22"/>
        </w:rPr>
        <w:t>, jeżeli wynikają one:</w:t>
      </w:r>
    </w:p>
    <w:p w14:paraId="548841AA" w14:textId="133C6D95" w:rsidR="00184864" w:rsidRPr="00B52D49" w:rsidRDefault="00184864" w:rsidP="00B52D49">
      <w:pPr>
        <w:numPr>
          <w:ilvl w:val="2"/>
          <w:numId w:val="45"/>
        </w:numPr>
        <w:tabs>
          <w:tab w:val="clear" w:pos="1134"/>
        </w:tabs>
        <w:spacing w:line="276" w:lineRule="auto"/>
        <w:ind w:left="993" w:hanging="284"/>
        <w:rPr>
          <w:rFonts w:asciiTheme="minorHAnsi" w:hAnsiTheme="minorHAnsi" w:cstheme="minorHAnsi"/>
          <w:sz w:val="22"/>
          <w:szCs w:val="22"/>
        </w:rPr>
      </w:pPr>
      <w:r w:rsidRPr="00B52D49">
        <w:rPr>
          <w:rFonts w:asciiTheme="minorHAnsi" w:hAnsiTheme="minorHAnsi" w:cstheme="minorHAnsi"/>
          <w:sz w:val="22"/>
          <w:szCs w:val="22"/>
        </w:rPr>
        <w:t xml:space="preserve">z okoliczności technicznych lub organizacyjnych (po stronie Zamawiającego lub Wykonawcy) uniemożliwiających </w:t>
      </w:r>
      <w:r w:rsidR="00584E4F" w:rsidRPr="00B52D49">
        <w:rPr>
          <w:rFonts w:asciiTheme="minorHAnsi" w:hAnsiTheme="minorHAnsi" w:cstheme="minorHAnsi"/>
          <w:sz w:val="22"/>
          <w:szCs w:val="22"/>
        </w:rPr>
        <w:t xml:space="preserve">realizację </w:t>
      </w:r>
      <w:r w:rsidR="00FC3000" w:rsidRPr="00B52D49">
        <w:rPr>
          <w:rFonts w:asciiTheme="minorHAnsi" w:hAnsiTheme="minorHAnsi" w:cstheme="minorHAnsi"/>
          <w:sz w:val="22"/>
          <w:szCs w:val="22"/>
        </w:rPr>
        <w:t>P</w:t>
      </w:r>
      <w:r w:rsidR="00584E4F" w:rsidRPr="00B52D49">
        <w:rPr>
          <w:rFonts w:asciiTheme="minorHAnsi" w:hAnsiTheme="minorHAnsi" w:cstheme="minorHAnsi"/>
          <w:sz w:val="22"/>
          <w:szCs w:val="22"/>
        </w:rPr>
        <w:t>rzedmiotu Umowy w ww</w:t>
      </w:r>
      <w:r w:rsidR="00CB0E0D" w:rsidRPr="00B52D49">
        <w:rPr>
          <w:rFonts w:asciiTheme="minorHAnsi" w:hAnsiTheme="minorHAnsi" w:cstheme="minorHAnsi"/>
          <w:sz w:val="22"/>
          <w:szCs w:val="22"/>
        </w:rPr>
        <w:t>.</w:t>
      </w:r>
      <w:r w:rsidR="00584E4F" w:rsidRPr="00B52D49">
        <w:rPr>
          <w:rFonts w:asciiTheme="minorHAnsi" w:hAnsiTheme="minorHAnsi" w:cstheme="minorHAnsi"/>
          <w:sz w:val="22"/>
          <w:szCs w:val="22"/>
        </w:rPr>
        <w:t xml:space="preserve"> termin</w:t>
      </w:r>
      <w:r w:rsidR="005B2F4E">
        <w:rPr>
          <w:rFonts w:asciiTheme="minorHAnsi" w:hAnsiTheme="minorHAnsi" w:cstheme="minorHAnsi"/>
          <w:sz w:val="22"/>
          <w:szCs w:val="22"/>
        </w:rPr>
        <w:t>ach</w:t>
      </w:r>
      <w:r w:rsidR="00FC3000" w:rsidRPr="00B52D49">
        <w:rPr>
          <w:rFonts w:asciiTheme="minorHAnsi" w:hAnsiTheme="minorHAnsi" w:cstheme="minorHAnsi"/>
          <w:sz w:val="22"/>
          <w:szCs w:val="22"/>
        </w:rPr>
        <w:t>, lub</w:t>
      </w:r>
    </w:p>
    <w:p w14:paraId="0A4BF04D" w14:textId="663FE561" w:rsidR="00DD42F2" w:rsidRDefault="00BF38EB" w:rsidP="380CF1B2">
      <w:pPr>
        <w:numPr>
          <w:ilvl w:val="2"/>
          <w:numId w:val="45"/>
        </w:numPr>
        <w:tabs>
          <w:tab w:val="clear" w:pos="1134"/>
        </w:tabs>
        <w:spacing w:line="276" w:lineRule="auto"/>
        <w:ind w:left="993" w:hanging="284"/>
        <w:rPr>
          <w:rFonts w:asciiTheme="minorHAnsi" w:hAnsiTheme="minorHAnsi" w:cstheme="minorBidi"/>
          <w:sz w:val="22"/>
          <w:szCs w:val="22"/>
        </w:rPr>
      </w:pPr>
      <w:r w:rsidRPr="380CF1B2">
        <w:rPr>
          <w:rFonts w:asciiTheme="minorHAnsi" w:hAnsiTheme="minorHAnsi" w:cstheme="minorBidi"/>
          <w:sz w:val="22"/>
          <w:szCs w:val="22"/>
        </w:rPr>
        <w:t xml:space="preserve">ze </w:t>
      </w:r>
      <w:r w:rsidR="003F7727" w:rsidRPr="380CF1B2">
        <w:rPr>
          <w:rFonts w:asciiTheme="minorHAnsi" w:hAnsiTheme="minorHAnsi" w:cstheme="minorBidi"/>
          <w:sz w:val="22"/>
          <w:szCs w:val="22"/>
        </w:rPr>
        <w:t>zmiany</w:t>
      </w:r>
      <w:r w:rsidRPr="380CF1B2">
        <w:rPr>
          <w:rFonts w:asciiTheme="minorHAnsi" w:hAnsiTheme="minorHAnsi" w:cstheme="minorBidi"/>
          <w:sz w:val="22"/>
          <w:szCs w:val="22"/>
        </w:rPr>
        <w:t xml:space="preserve"> stawki miesięcznego wynagrodzenia </w:t>
      </w:r>
      <w:r w:rsidR="00FC3000" w:rsidRPr="380CF1B2">
        <w:rPr>
          <w:rFonts w:asciiTheme="minorHAnsi" w:hAnsiTheme="minorHAnsi" w:cstheme="minorBidi"/>
          <w:sz w:val="22"/>
          <w:szCs w:val="22"/>
        </w:rPr>
        <w:t>wskazanej</w:t>
      </w:r>
      <w:r w:rsidRPr="380CF1B2">
        <w:rPr>
          <w:rFonts w:asciiTheme="minorHAnsi" w:hAnsiTheme="minorHAnsi" w:cstheme="minorBidi"/>
          <w:sz w:val="22"/>
          <w:szCs w:val="22"/>
        </w:rPr>
        <w:t xml:space="preserve"> </w:t>
      </w:r>
      <w:r w:rsidR="00E41B19" w:rsidRPr="380CF1B2">
        <w:rPr>
          <w:rFonts w:asciiTheme="minorHAnsi" w:hAnsiTheme="minorHAnsi" w:cstheme="minorBidi"/>
          <w:sz w:val="22"/>
          <w:szCs w:val="22"/>
        </w:rPr>
        <w:t xml:space="preserve">w zależności od udostępnianej funkcjonalności </w:t>
      </w:r>
      <w:r w:rsidR="00C337F9" w:rsidRPr="380CF1B2">
        <w:rPr>
          <w:rFonts w:asciiTheme="minorHAnsi" w:hAnsiTheme="minorHAnsi" w:cstheme="minorBidi"/>
          <w:sz w:val="22"/>
          <w:szCs w:val="22"/>
        </w:rPr>
        <w:t xml:space="preserve">Systemu </w:t>
      </w:r>
      <w:r w:rsidRPr="380CF1B2">
        <w:rPr>
          <w:rFonts w:asciiTheme="minorHAnsi" w:hAnsiTheme="minorHAnsi" w:cstheme="minorBidi"/>
          <w:sz w:val="22"/>
          <w:szCs w:val="22"/>
        </w:rPr>
        <w:t>w §</w:t>
      </w:r>
      <w:r w:rsidR="000F6087" w:rsidRPr="380CF1B2">
        <w:rPr>
          <w:rFonts w:asciiTheme="minorHAnsi" w:hAnsiTheme="minorHAnsi" w:cstheme="minorBidi"/>
          <w:sz w:val="22"/>
          <w:szCs w:val="22"/>
        </w:rPr>
        <w:t xml:space="preserve"> </w:t>
      </w:r>
      <w:r w:rsidR="00FC3000" w:rsidRPr="380CF1B2">
        <w:rPr>
          <w:rFonts w:asciiTheme="minorHAnsi" w:hAnsiTheme="minorHAnsi" w:cstheme="minorBidi"/>
          <w:sz w:val="22"/>
          <w:szCs w:val="22"/>
        </w:rPr>
        <w:t xml:space="preserve">7 ust. </w:t>
      </w:r>
      <w:r w:rsidR="00E41B19" w:rsidRPr="380CF1B2">
        <w:rPr>
          <w:rFonts w:asciiTheme="minorHAnsi" w:hAnsiTheme="minorHAnsi" w:cstheme="minorBidi"/>
          <w:sz w:val="22"/>
          <w:szCs w:val="22"/>
        </w:rPr>
        <w:t xml:space="preserve">1 pkt 1 lub </w:t>
      </w:r>
      <w:r w:rsidR="008E42F3" w:rsidRPr="380CF1B2">
        <w:rPr>
          <w:rFonts w:asciiTheme="minorHAnsi" w:hAnsiTheme="minorHAnsi" w:cstheme="minorBidi"/>
          <w:sz w:val="22"/>
          <w:szCs w:val="22"/>
        </w:rPr>
        <w:t>§ 7 ust. 1 pkt 2</w:t>
      </w:r>
      <w:r w:rsidR="008F4988" w:rsidRPr="380CF1B2">
        <w:rPr>
          <w:rFonts w:asciiTheme="minorHAnsi" w:hAnsiTheme="minorHAnsi" w:cstheme="minorBidi"/>
          <w:sz w:val="22"/>
          <w:szCs w:val="22"/>
        </w:rPr>
        <w:t xml:space="preserve"> Umowy, która </w:t>
      </w:r>
      <w:r w:rsidR="00FF7A6B" w:rsidRPr="380CF1B2">
        <w:rPr>
          <w:rFonts w:asciiTheme="minorHAnsi" w:hAnsiTheme="minorHAnsi" w:cstheme="minorBidi"/>
          <w:sz w:val="22"/>
          <w:szCs w:val="22"/>
        </w:rPr>
        <w:t xml:space="preserve">nastąpiła w wyniku zaistnienia okoliczności określonych w </w:t>
      </w:r>
      <w:r w:rsidR="00FA3E34" w:rsidRPr="380CF1B2">
        <w:rPr>
          <w:rFonts w:asciiTheme="minorHAnsi" w:hAnsiTheme="minorHAnsi" w:cstheme="minorBidi"/>
          <w:sz w:val="22"/>
          <w:szCs w:val="22"/>
        </w:rPr>
        <w:t>§</w:t>
      </w:r>
      <w:r w:rsidR="005B2F4E" w:rsidRPr="380CF1B2">
        <w:rPr>
          <w:rFonts w:asciiTheme="minorHAnsi" w:hAnsiTheme="minorHAnsi" w:cstheme="minorBidi"/>
          <w:sz w:val="22"/>
          <w:szCs w:val="22"/>
        </w:rPr>
        <w:t>§</w:t>
      </w:r>
      <w:r w:rsidR="00FA3E34" w:rsidRPr="380CF1B2">
        <w:rPr>
          <w:rFonts w:asciiTheme="minorHAnsi" w:hAnsiTheme="minorHAnsi" w:cstheme="minorBidi"/>
          <w:sz w:val="22"/>
          <w:szCs w:val="22"/>
        </w:rPr>
        <w:t xml:space="preserve"> 1</w:t>
      </w:r>
      <w:r w:rsidR="00FC3000" w:rsidRPr="380CF1B2">
        <w:rPr>
          <w:rFonts w:asciiTheme="minorHAnsi" w:hAnsiTheme="minorHAnsi" w:cstheme="minorBidi"/>
          <w:sz w:val="22"/>
          <w:szCs w:val="22"/>
        </w:rPr>
        <w:t>4 lub 15</w:t>
      </w:r>
      <w:r w:rsidR="00FA3E34" w:rsidRPr="380CF1B2">
        <w:rPr>
          <w:rFonts w:asciiTheme="minorHAnsi" w:hAnsiTheme="minorHAnsi" w:cstheme="minorBidi"/>
          <w:sz w:val="22"/>
          <w:szCs w:val="22"/>
        </w:rPr>
        <w:t xml:space="preserve"> Umowy</w:t>
      </w:r>
      <w:r w:rsidR="007C1747" w:rsidRPr="380CF1B2">
        <w:rPr>
          <w:rFonts w:asciiTheme="minorHAnsi" w:hAnsiTheme="minorHAnsi" w:cstheme="minorBidi"/>
          <w:sz w:val="22"/>
          <w:szCs w:val="22"/>
        </w:rPr>
        <w:t>;</w:t>
      </w:r>
    </w:p>
    <w:p w14:paraId="5661EFC9" w14:textId="33BCF99D" w:rsidR="00E5089D" w:rsidRDefault="006527E3" w:rsidP="00B52D49">
      <w:pPr>
        <w:numPr>
          <w:ilvl w:val="2"/>
          <w:numId w:val="45"/>
        </w:numPr>
        <w:tabs>
          <w:tab w:val="clear" w:pos="1134"/>
        </w:tabs>
        <w:spacing w:line="276" w:lineRule="auto"/>
        <w:ind w:left="993" w:hanging="284"/>
        <w:rPr>
          <w:rFonts w:asciiTheme="minorHAnsi" w:hAnsiTheme="minorHAnsi" w:cstheme="minorHAnsi"/>
          <w:sz w:val="22"/>
          <w:szCs w:val="22"/>
        </w:rPr>
      </w:pPr>
      <w:r>
        <w:rPr>
          <w:rFonts w:asciiTheme="minorHAnsi" w:hAnsiTheme="minorHAnsi" w:cstheme="minorHAnsi"/>
          <w:sz w:val="22"/>
          <w:szCs w:val="22"/>
        </w:rPr>
        <w:t xml:space="preserve">ze zmiany </w:t>
      </w:r>
      <w:r w:rsidR="003307B5">
        <w:rPr>
          <w:rFonts w:asciiTheme="minorHAnsi" w:hAnsiTheme="minorHAnsi" w:cstheme="minorHAnsi"/>
          <w:sz w:val="22"/>
          <w:szCs w:val="22"/>
        </w:rPr>
        <w:t>Wynagrodzenia</w:t>
      </w:r>
      <w:r>
        <w:rPr>
          <w:rFonts w:asciiTheme="minorHAnsi" w:hAnsiTheme="minorHAnsi" w:cstheme="minorHAnsi"/>
          <w:sz w:val="22"/>
          <w:szCs w:val="22"/>
        </w:rPr>
        <w:t xml:space="preserve">, o którym mowa w </w:t>
      </w:r>
      <w:r w:rsidRPr="00B52D49">
        <w:rPr>
          <w:rFonts w:asciiTheme="minorHAnsi" w:hAnsiTheme="minorHAnsi" w:cstheme="minorHAnsi"/>
          <w:sz w:val="22"/>
          <w:szCs w:val="22"/>
        </w:rPr>
        <w:t>§ 7 ust. 1</w:t>
      </w:r>
      <w:r>
        <w:rPr>
          <w:rFonts w:asciiTheme="minorHAnsi" w:hAnsiTheme="minorHAnsi" w:cstheme="minorHAnsi"/>
          <w:sz w:val="22"/>
          <w:szCs w:val="22"/>
        </w:rPr>
        <w:t xml:space="preserve"> Umowy dokonanej zgodnie z art. </w:t>
      </w:r>
      <w:r w:rsidR="00D40903">
        <w:rPr>
          <w:rFonts w:asciiTheme="minorHAnsi" w:hAnsiTheme="minorHAnsi" w:cstheme="minorHAnsi"/>
          <w:sz w:val="22"/>
          <w:szCs w:val="22"/>
        </w:rPr>
        <w:t>455 ust</w:t>
      </w:r>
      <w:r w:rsidR="002E7C11">
        <w:rPr>
          <w:rFonts w:asciiTheme="minorHAnsi" w:hAnsiTheme="minorHAnsi" w:cstheme="minorHAnsi"/>
          <w:sz w:val="22"/>
          <w:szCs w:val="22"/>
        </w:rPr>
        <w:t xml:space="preserve">. 2 </w:t>
      </w:r>
      <w:r w:rsidR="00DA0A60">
        <w:rPr>
          <w:rFonts w:asciiTheme="minorHAnsi" w:hAnsiTheme="minorHAnsi" w:cstheme="minorHAnsi"/>
          <w:sz w:val="22"/>
          <w:szCs w:val="22"/>
        </w:rPr>
        <w:t xml:space="preserve">Ustawy </w:t>
      </w:r>
      <w:r w:rsidR="00BB4A02">
        <w:rPr>
          <w:rFonts w:asciiTheme="minorHAnsi" w:hAnsiTheme="minorHAnsi" w:cstheme="minorHAnsi"/>
          <w:sz w:val="22"/>
          <w:szCs w:val="22"/>
        </w:rPr>
        <w:t>–</w:t>
      </w:r>
      <w:r w:rsidR="002E7C11">
        <w:rPr>
          <w:rFonts w:asciiTheme="minorHAnsi" w:hAnsiTheme="minorHAnsi" w:cstheme="minorHAnsi"/>
          <w:sz w:val="22"/>
          <w:szCs w:val="22"/>
        </w:rPr>
        <w:t xml:space="preserve"> </w:t>
      </w:r>
      <w:r w:rsidR="00BB4A02">
        <w:rPr>
          <w:rFonts w:asciiTheme="minorHAnsi" w:hAnsiTheme="minorHAnsi" w:cstheme="minorHAnsi"/>
          <w:sz w:val="22"/>
          <w:szCs w:val="22"/>
        </w:rPr>
        <w:t>możliwe jest wydłużenie terminu</w:t>
      </w:r>
      <w:r w:rsidR="00502D1B">
        <w:rPr>
          <w:rFonts w:asciiTheme="minorHAnsi" w:hAnsiTheme="minorHAnsi" w:cstheme="minorHAnsi"/>
          <w:sz w:val="22"/>
          <w:szCs w:val="22"/>
        </w:rPr>
        <w:t xml:space="preserve">, o którym mowa w </w:t>
      </w:r>
      <w:r w:rsidR="00502D1B" w:rsidRPr="00B52D49">
        <w:rPr>
          <w:rFonts w:asciiTheme="minorHAnsi" w:hAnsiTheme="minorHAnsi" w:cstheme="minorHAnsi"/>
          <w:sz w:val="22"/>
          <w:szCs w:val="22"/>
        </w:rPr>
        <w:t xml:space="preserve">§ 3 </w:t>
      </w:r>
      <w:r w:rsidR="00502D1B">
        <w:rPr>
          <w:rFonts w:asciiTheme="minorHAnsi" w:hAnsiTheme="minorHAnsi" w:cstheme="minorHAnsi"/>
          <w:sz w:val="22"/>
          <w:szCs w:val="22"/>
        </w:rPr>
        <w:t xml:space="preserve">ust. 2 </w:t>
      </w:r>
      <w:r w:rsidR="00502D1B" w:rsidRPr="00B52D49">
        <w:rPr>
          <w:rFonts w:asciiTheme="minorHAnsi" w:hAnsiTheme="minorHAnsi" w:cstheme="minorHAnsi"/>
          <w:sz w:val="22"/>
          <w:szCs w:val="22"/>
        </w:rPr>
        <w:t>Umowy</w:t>
      </w:r>
      <w:r w:rsidR="00502D1B">
        <w:rPr>
          <w:rFonts w:asciiTheme="minorHAnsi" w:hAnsiTheme="minorHAnsi" w:cstheme="minorHAnsi"/>
          <w:sz w:val="22"/>
          <w:szCs w:val="22"/>
        </w:rPr>
        <w:t xml:space="preserve"> o czas odpowiedni </w:t>
      </w:r>
      <w:r w:rsidR="002A3A92">
        <w:rPr>
          <w:rFonts w:asciiTheme="minorHAnsi" w:hAnsiTheme="minorHAnsi" w:cstheme="minorHAnsi"/>
          <w:sz w:val="22"/>
          <w:szCs w:val="22"/>
        </w:rPr>
        <w:t>do wyko</w:t>
      </w:r>
      <w:r w:rsidR="00BC7C1A">
        <w:rPr>
          <w:rFonts w:asciiTheme="minorHAnsi" w:hAnsiTheme="minorHAnsi" w:cstheme="minorHAnsi"/>
          <w:sz w:val="22"/>
          <w:szCs w:val="22"/>
        </w:rPr>
        <w:t>rzystania zwiększonego wynagrodzenia;</w:t>
      </w:r>
    </w:p>
    <w:p w14:paraId="71134E11" w14:textId="70A6DFD6" w:rsidR="00BC7C1A" w:rsidRPr="00B52D49" w:rsidRDefault="00D8768E" w:rsidP="00B52D49">
      <w:pPr>
        <w:numPr>
          <w:ilvl w:val="2"/>
          <w:numId w:val="45"/>
        </w:numPr>
        <w:tabs>
          <w:tab w:val="clear" w:pos="1134"/>
        </w:tabs>
        <w:spacing w:line="276" w:lineRule="auto"/>
        <w:ind w:left="993" w:hanging="284"/>
        <w:rPr>
          <w:rFonts w:asciiTheme="minorHAnsi" w:hAnsiTheme="minorHAnsi" w:cstheme="minorHAnsi"/>
          <w:sz w:val="22"/>
          <w:szCs w:val="22"/>
        </w:rPr>
      </w:pPr>
      <w:r>
        <w:rPr>
          <w:rFonts w:asciiTheme="minorHAnsi" w:hAnsiTheme="minorHAnsi" w:cstheme="minorHAnsi"/>
          <w:sz w:val="22"/>
          <w:szCs w:val="22"/>
        </w:rPr>
        <w:t xml:space="preserve">z niewykorzystania </w:t>
      </w:r>
      <w:r w:rsidR="003307B5">
        <w:rPr>
          <w:rFonts w:asciiTheme="minorHAnsi" w:hAnsiTheme="minorHAnsi" w:cstheme="minorHAnsi"/>
          <w:sz w:val="22"/>
          <w:szCs w:val="22"/>
        </w:rPr>
        <w:t>Wynagrodzenia</w:t>
      </w:r>
      <w:r>
        <w:rPr>
          <w:rFonts w:asciiTheme="minorHAnsi" w:hAnsiTheme="minorHAnsi" w:cstheme="minorHAnsi"/>
          <w:sz w:val="22"/>
          <w:szCs w:val="22"/>
        </w:rPr>
        <w:t xml:space="preserve">, o którym mowa w </w:t>
      </w:r>
      <w:r w:rsidRPr="00B52D49">
        <w:rPr>
          <w:rFonts w:asciiTheme="minorHAnsi" w:hAnsiTheme="minorHAnsi" w:cstheme="minorHAnsi"/>
          <w:sz w:val="22"/>
          <w:szCs w:val="22"/>
        </w:rPr>
        <w:t>§ 7 ust. 1</w:t>
      </w:r>
      <w:r>
        <w:rPr>
          <w:rFonts w:asciiTheme="minorHAnsi" w:hAnsiTheme="minorHAnsi" w:cstheme="minorHAnsi"/>
          <w:sz w:val="22"/>
          <w:szCs w:val="22"/>
        </w:rPr>
        <w:t xml:space="preserve"> Umowy w okresie, o którym mowa w </w:t>
      </w:r>
      <w:r w:rsidRPr="00B52D49">
        <w:rPr>
          <w:rFonts w:asciiTheme="minorHAnsi" w:hAnsiTheme="minorHAnsi" w:cstheme="minorHAnsi"/>
          <w:sz w:val="22"/>
          <w:szCs w:val="22"/>
        </w:rPr>
        <w:t xml:space="preserve">§ 3 </w:t>
      </w:r>
      <w:r>
        <w:rPr>
          <w:rFonts w:asciiTheme="minorHAnsi" w:hAnsiTheme="minorHAnsi" w:cstheme="minorHAnsi"/>
          <w:sz w:val="22"/>
          <w:szCs w:val="22"/>
        </w:rPr>
        <w:t xml:space="preserve">ust. 2 </w:t>
      </w:r>
      <w:r w:rsidRPr="00B52D49">
        <w:rPr>
          <w:rFonts w:asciiTheme="minorHAnsi" w:hAnsiTheme="minorHAnsi" w:cstheme="minorHAnsi"/>
          <w:sz w:val="22"/>
          <w:szCs w:val="22"/>
        </w:rPr>
        <w:t>Umowy</w:t>
      </w:r>
      <w:r>
        <w:rPr>
          <w:rFonts w:asciiTheme="minorHAnsi" w:hAnsiTheme="minorHAnsi" w:cstheme="minorHAnsi"/>
          <w:sz w:val="22"/>
          <w:szCs w:val="22"/>
        </w:rPr>
        <w:t xml:space="preserve"> – możliwe jest wydłużenie</w:t>
      </w:r>
      <w:r w:rsidR="008825B6">
        <w:rPr>
          <w:rFonts w:asciiTheme="minorHAnsi" w:hAnsiTheme="minorHAnsi" w:cstheme="minorHAnsi"/>
          <w:sz w:val="22"/>
          <w:szCs w:val="22"/>
        </w:rPr>
        <w:t xml:space="preserve"> tego</w:t>
      </w:r>
      <w:r>
        <w:rPr>
          <w:rFonts w:asciiTheme="minorHAnsi" w:hAnsiTheme="minorHAnsi" w:cstheme="minorHAnsi"/>
          <w:sz w:val="22"/>
          <w:szCs w:val="22"/>
        </w:rPr>
        <w:t xml:space="preserve"> termi</w:t>
      </w:r>
      <w:r w:rsidR="008825B6">
        <w:rPr>
          <w:rFonts w:asciiTheme="minorHAnsi" w:hAnsiTheme="minorHAnsi" w:cstheme="minorHAnsi"/>
          <w:sz w:val="22"/>
          <w:szCs w:val="22"/>
        </w:rPr>
        <w:t xml:space="preserve">nu </w:t>
      </w:r>
      <w:r w:rsidR="00FE0FBD">
        <w:rPr>
          <w:rFonts w:asciiTheme="minorHAnsi" w:hAnsiTheme="minorHAnsi" w:cstheme="minorHAnsi"/>
          <w:sz w:val="22"/>
          <w:szCs w:val="22"/>
        </w:rPr>
        <w:t xml:space="preserve">o czas odpowiedni do wykorzystania </w:t>
      </w:r>
      <w:r w:rsidR="00C337F9">
        <w:rPr>
          <w:rFonts w:asciiTheme="minorHAnsi" w:hAnsiTheme="minorHAnsi" w:cstheme="minorHAnsi"/>
          <w:sz w:val="22"/>
          <w:szCs w:val="22"/>
        </w:rPr>
        <w:t>W</w:t>
      </w:r>
      <w:r w:rsidR="00FE0FBD">
        <w:rPr>
          <w:rFonts w:asciiTheme="minorHAnsi" w:hAnsiTheme="minorHAnsi" w:cstheme="minorHAnsi"/>
          <w:sz w:val="22"/>
          <w:szCs w:val="22"/>
        </w:rPr>
        <w:t>ynagrodzenia</w:t>
      </w:r>
      <w:r w:rsidR="009E6A4D">
        <w:rPr>
          <w:rFonts w:asciiTheme="minorHAnsi" w:hAnsiTheme="minorHAnsi" w:cstheme="minorHAnsi"/>
          <w:sz w:val="22"/>
          <w:szCs w:val="22"/>
        </w:rPr>
        <w:t>;</w:t>
      </w:r>
    </w:p>
    <w:p w14:paraId="1E4E6FC6" w14:textId="46737920" w:rsidR="00184864" w:rsidRPr="00B52D49" w:rsidRDefault="17E4880A" w:rsidP="00B52D49">
      <w:pPr>
        <w:numPr>
          <w:ilvl w:val="1"/>
          <w:numId w:val="45"/>
        </w:numPr>
        <w:tabs>
          <w:tab w:val="clear" w:pos="680"/>
        </w:tabs>
        <w:spacing w:line="276" w:lineRule="auto"/>
        <w:ind w:left="709"/>
        <w:rPr>
          <w:rFonts w:asciiTheme="minorHAnsi" w:hAnsiTheme="minorHAnsi" w:cstheme="minorHAnsi"/>
          <w:sz w:val="22"/>
          <w:szCs w:val="22"/>
        </w:rPr>
      </w:pPr>
      <w:r w:rsidRPr="00B52D49">
        <w:rPr>
          <w:rFonts w:asciiTheme="minorHAnsi" w:hAnsiTheme="minorHAnsi" w:cstheme="minorHAnsi"/>
          <w:sz w:val="22"/>
          <w:szCs w:val="22"/>
        </w:rPr>
        <w:t xml:space="preserve">zmiany sposobu płatności określonego w § </w:t>
      </w:r>
      <w:r w:rsidR="00FC3000" w:rsidRPr="00B52D49">
        <w:rPr>
          <w:rFonts w:asciiTheme="minorHAnsi" w:hAnsiTheme="minorHAnsi" w:cstheme="minorHAnsi"/>
          <w:sz w:val="22"/>
          <w:szCs w:val="22"/>
        </w:rPr>
        <w:t>7</w:t>
      </w:r>
      <w:r w:rsidRPr="00B52D49">
        <w:rPr>
          <w:rFonts w:asciiTheme="minorHAnsi" w:hAnsiTheme="minorHAnsi" w:cstheme="minorHAnsi"/>
          <w:sz w:val="22"/>
          <w:szCs w:val="22"/>
        </w:rPr>
        <w:t xml:space="preserve"> ust. </w:t>
      </w:r>
      <w:r w:rsidR="00082F18">
        <w:rPr>
          <w:rFonts w:asciiTheme="minorHAnsi" w:hAnsiTheme="minorHAnsi" w:cstheme="minorHAnsi"/>
          <w:sz w:val="22"/>
          <w:szCs w:val="22"/>
        </w:rPr>
        <w:t>3</w:t>
      </w:r>
      <w:r w:rsidRPr="00B52D49">
        <w:rPr>
          <w:rFonts w:asciiTheme="minorHAnsi" w:hAnsiTheme="minorHAnsi" w:cstheme="minorHAnsi"/>
          <w:sz w:val="22"/>
          <w:szCs w:val="22"/>
        </w:rPr>
        <w:t xml:space="preserve"> Umowy, jeżeli będzie to wynikało ze zmian Umowy dokonanych na podstawie </w:t>
      </w:r>
      <w:r w:rsidR="62A32D80" w:rsidRPr="00B52D49">
        <w:rPr>
          <w:rFonts w:asciiTheme="minorHAnsi" w:hAnsiTheme="minorHAnsi" w:cstheme="minorHAnsi"/>
          <w:sz w:val="22"/>
          <w:szCs w:val="22"/>
        </w:rPr>
        <w:t>pkt 1 i 2</w:t>
      </w:r>
      <w:r w:rsidRPr="00B52D49">
        <w:rPr>
          <w:rFonts w:asciiTheme="minorHAnsi" w:hAnsiTheme="minorHAnsi" w:cstheme="minorHAnsi"/>
          <w:sz w:val="22"/>
          <w:szCs w:val="22"/>
        </w:rPr>
        <w:t xml:space="preserve">, pod warunkiem, że </w:t>
      </w:r>
      <w:r w:rsidR="62A32D80" w:rsidRPr="00B52D49">
        <w:rPr>
          <w:rFonts w:asciiTheme="minorHAnsi" w:hAnsiTheme="minorHAnsi" w:cstheme="minorHAnsi"/>
          <w:sz w:val="22"/>
          <w:szCs w:val="22"/>
        </w:rPr>
        <w:t xml:space="preserve">łączne </w:t>
      </w:r>
      <w:r w:rsidR="003307B5">
        <w:rPr>
          <w:rFonts w:asciiTheme="minorHAnsi" w:hAnsiTheme="minorHAnsi" w:cstheme="minorHAnsi"/>
          <w:sz w:val="22"/>
          <w:szCs w:val="22"/>
        </w:rPr>
        <w:t>W</w:t>
      </w:r>
      <w:r w:rsidR="003307B5" w:rsidRPr="00B52D49">
        <w:rPr>
          <w:rFonts w:asciiTheme="minorHAnsi" w:hAnsiTheme="minorHAnsi" w:cstheme="minorHAnsi"/>
          <w:sz w:val="22"/>
          <w:szCs w:val="22"/>
        </w:rPr>
        <w:t xml:space="preserve">ynagrodzenie </w:t>
      </w:r>
      <w:r w:rsidRPr="00B52D49">
        <w:rPr>
          <w:rFonts w:asciiTheme="minorHAnsi" w:hAnsiTheme="minorHAnsi" w:cstheme="minorHAnsi"/>
          <w:sz w:val="22"/>
          <w:szCs w:val="22"/>
        </w:rPr>
        <w:t>określone w</w:t>
      </w:r>
      <w:r w:rsidR="00465FDA" w:rsidRPr="00B52D49">
        <w:rPr>
          <w:rFonts w:asciiTheme="minorHAnsi" w:hAnsiTheme="minorHAnsi" w:cstheme="minorHAnsi"/>
          <w:sz w:val="22"/>
          <w:szCs w:val="22"/>
        </w:rPr>
        <w:t> </w:t>
      </w:r>
      <w:r w:rsidRPr="00B52D49">
        <w:rPr>
          <w:rFonts w:asciiTheme="minorHAnsi" w:hAnsiTheme="minorHAnsi" w:cstheme="minorHAnsi"/>
          <w:sz w:val="22"/>
          <w:szCs w:val="22"/>
        </w:rPr>
        <w:t xml:space="preserve">§ </w:t>
      </w:r>
      <w:r w:rsidR="00FC3000" w:rsidRPr="00B52D49">
        <w:rPr>
          <w:rFonts w:asciiTheme="minorHAnsi" w:hAnsiTheme="minorHAnsi" w:cstheme="minorHAnsi"/>
          <w:sz w:val="22"/>
          <w:szCs w:val="22"/>
        </w:rPr>
        <w:t>7</w:t>
      </w:r>
      <w:r w:rsidRPr="00B52D49">
        <w:rPr>
          <w:rFonts w:asciiTheme="minorHAnsi" w:hAnsiTheme="minorHAnsi" w:cstheme="minorHAnsi"/>
          <w:sz w:val="22"/>
          <w:szCs w:val="22"/>
        </w:rPr>
        <w:t xml:space="preserve"> ust. 1 Umowy nie ulegnie zmianie</w:t>
      </w:r>
      <w:r w:rsidR="007C1747" w:rsidRPr="00B52D49">
        <w:rPr>
          <w:rFonts w:asciiTheme="minorHAnsi" w:hAnsiTheme="minorHAnsi" w:cstheme="minorHAnsi"/>
          <w:sz w:val="22"/>
          <w:szCs w:val="22"/>
        </w:rPr>
        <w:t>.</w:t>
      </w:r>
    </w:p>
    <w:p w14:paraId="4222C271" w14:textId="617FBB21" w:rsidR="0083552F" w:rsidRPr="00B52D49" w:rsidRDefault="0083552F" w:rsidP="00B52D49">
      <w:pPr>
        <w:numPr>
          <w:ilvl w:val="0"/>
          <w:numId w:val="33"/>
        </w:numPr>
        <w:tabs>
          <w:tab w:val="clear" w:pos="397"/>
        </w:tabs>
        <w:spacing w:line="276" w:lineRule="auto"/>
        <w:ind w:left="426" w:hanging="426"/>
        <w:rPr>
          <w:rFonts w:asciiTheme="minorHAnsi" w:eastAsia="MS Mincho" w:hAnsiTheme="minorHAnsi" w:cstheme="minorHAnsi"/>
          <w:sz w:val="22"/>
          <w:szCs w:val="22"/>
        </w:rPr>
      </w:pPr>
      <w:r w:rsidRPr="00B52D49">
        <w:rPr>
          <w:rFonts w:asciiTheme="minorHAnsi" w:hAnsiTheme="minorHAnsi" w:cstheme="minorHAnsi"/>
          <w:sz w:val="22"/>
          <w:szCs w:val="22"/>
        </w:rPr>
        <w:t>Zmiana Umowy w zakresie istotnych jej postanowień jest dopuszczalna także w sytuacji, gdy</w:t>
      </w:r>
      <w:r w:rsidRPr="00B52D49">
        <w:rPr>
          <w:rFonts w:asciiTheme="minorHAnsi" w:eastAsia="MS Mincho" w:hAnsiTheme="minorHAnsi" w:cstheme="minorHAnsi"/>
          <w:sz w:val="22"/>
          <w:szCs w:val="22"/>
        </w:rPr>
        <w:t xml:space="preserve"> wykonanie części lub całości jakiegokolwiek zobowiązania w ramach Umowy jest </w:t>
      </w:r>
      <w:r w:rsidR="00737F40" w:rsidRPr="00B52D49">
        <w:rPr>
          <w:rFonts w:asciiTheme="minorHAnsi" w:eastAsia="MS Mincho" w:hAnsiTheme="minorHAnsi" w:cstheme="minorHAnsi"/>
          <w:sz w:val="22"/>
          <w:szCs w:val="22"/>
          <w:lang w:eastAsia="ja-JP"/>
        </w:rPr>
        <w:t xml:space="preserve">z powodu siły wyższej </w:t>
      </w:r>
      <w:r w:rsidRPr="00B52D49">
        <w:rPr>
          <w:rFonts w:asciiTheme="minorHAnsi" w:eastAsia="MS Mincho" w:hAnsiTheme="minorHAnsi" w:cstheme="minorHAnsi"/>
          <w:sz w:val="22"/>
          <w:szCs w:val="22"/>
        </w:rPr>
        <w:t>opóźnione o okres przekraczający 30 dni lub niemożliwe</w:t>
      </w:r>
      <w:r w:rsidRPr="00B52D49">
        <w:rPr>
          <w:rFonts w:asciiTheme="minorHAnsi" w:eastAsia="MS Mincho" w:hAnsiTheme="minorHAnsi" w:cstheme="minorHAnsi"/>
          <w:sz w:val="22"/>
          <w:szCs w:val="22"/>
          <w:lang w:eastAsia="ja-JP"/>
        </w:rPr>
        <w:t>.</w:t>
      </w:r>
      <w:r w:rsidRPr="00B52D49">
        <w:rPr>
          <w:rFonts w:asciiTheme="minorHAnsi" w:eastAsia="MS Mincho" w:hAnsiTheme="minorHAnsi" w:cstheme="minorHAnsi"/>
          <w:sz w:val="22"/>
          <w:szCs w:val="22"/>
        </w:rPr>
        <w:t xml:space="preserve"> W takim przypadku Strony spotkają się i</w:t>
      </w:r>
      <w:r w:rsidR="002620C0" w:rsidRPr="00B52D49">
        <w:rPr>
          <w:rFonts w:asciiTheme="minorHAnsi" w:eastAsia="MS Mincho" w:hAnsiTheme="minorHAnsi" w:cstheme="minorHAnsi"/>
          <w:sz w:val="22"/>
          <w:szCs w:val="22"/>
          <w:lang w:eastAsia="ja-JP"/>
        </w:rPr>
        <w:t> </w:t>
      </w:r>
      <w:r w:rsidRPr="00B52D49">
        <w:rPr>
          <w:rFonts w:asciiTheme="minorHAnsi" w:eastAsia="MS Mincho" w:hAnsiTheme="minorHAnsi" w:cstheme="minorHAnsi"/>
          <w:sz w:val="22"/>
          <w:szCs w:val="22"/>
        </w:rPr>
        <w:t>w</w:t>
      </w:r>
      <w:r w:rsidR="002620C0" w:rsidRPr="00B52D49">
        <w:rPr>
          <w:rFonts w:asciiTheme="minorHAnsi" w:eastAsia="MS Mincho" w:hAnsiTheme="minorHAnsi" w:cstheme="minorHAnsi"/>
          <w:sz w:val="22"/>
          <w:szCs w:val="22"/>
          <w:lang w:eastAsia="ja-JP"/>
        </w:rPr>
        <w:t> </w:t>
      </w:r>
      <w:r w:rsidRPr="00B52D49">
        <w:rPr>
          <w:rFonts w:asciiTheme="minorHAnsi" w:eastAsia="MS Mincho" w:hAnsiTheme="minorHAnsi" w:cstheme="minorHAnsi"/>
          <w:sz w:val="22"/>
          <w:szCs w:val="22"/>
        </w:rPr>
        <w:t>dobrej wierze rozpatrzą celowość i warunki kontynuowania Umowy oraz</w:t>
      </w:r>
      <w:r w:rsidR="002573CA" w:rsidRPr="00B52D49">
        <w:rPr>
          <w:rFonts w:asciiTheme="minorHAnsi" w:eastAsia="MS Mincho" w:hAnsiTheme="minorHAnsi" w:cstheme="minorHAnsi"/>
          <w:sz w:val="22"/>
          <w:szCs w:val="22"/>
        </w:rPr>
        <w:t>/lub</w:t>
      </w:r>
      <w:r w:rsidRPr="00B52D49">
        <w:rPr>
          <w:rFonts w:asciiTheme="minorHAnsi" w:eastAsia="MS Mincho" w:hAnsiTheme="minorHAnsi" w:cstheme="minorHAnsi"/>
          <w:sz w:val="22"/>
          <w:szCs w:val="22"/>
        </w:rPr>
        <w:t xml:space="preserve"> określą zakres zmian będących następstwem wystąpienia siły wyższej</w:t>
      </w:r>
      <w:r w:rsidR="00ED0F19" w:rsidRPr="00B52D49">
        <w:rPr>
          <w:rFonts w:asciiTheme="minorHAnsi" w:eastAsia="MS Mincho" w:hAnsiTheme="minorHAnsi" w:cstheme="minorHAnsi"/>
          <w:sz w:val="22"/>
          <w:szCs w:val="22"/>
        </w:rPr>
        <w:t>, o ile będą one leżały w interesie Zamawiającego</w:t>
      </w:r>
      <w:r w:rsidRPr="00B52D49">
        <w:rPr>
          <w:rFonts w:asciiTheme="minorHAnsi" w:eastAsia="MS Mincho" w:hAnsiTheme="minorHAnsi" w:cstheme="minorHAnsi"/>
          <w:sz w:val="22"/>
          <w:szCs w:val="22"/>
        </w:rPr>
        <w:t>.</w:t>
      </w:r>
    </w:p>
    <w:p w14:paraId="4A8A35C7" w14:textId="161D37F0" w:rsidR="001D78D5" w:rsidRPr="00B52D49" w:rsidRDefault="001D78D5" w:rsidP="00B52D49">
      <w:pPr>
        <w:numPr>
          <w:ilvl w:val="0"/>
          <w:numId w:val="33"/>
        </w:numPr>
        <w:tabs>
          <w:tab w:val="clear" w:pos="397"/>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Zmiany, o których mowa w ust. </w:t>
      </w:r>
      <w:r w:rsidR="00821762" w:rsidRPr="00B52D49">
        <w:rPr>
          <w:rFonts w:asciiTheme="minorHAnsi" w:hAnsiTheme="minorHAnsi" w:cstheme="minorHAnsi"/>
          <w:sz w:val="22"/>
          <w:szCs w:val="22"/>
        </w:rPr>
        <w:t xml:space="preserve">2 </w:t>
      </w:r>
      <w:r w:rsidRPr="00B52D49">
        <w:rPr>
          <w:rFonts w:asciiTheme="minorHAnsi" w:hAnsiTheme="minorHAnsi" w:cstheme="minorHAnsi"/>
          <w:sz w:val="22"/>
          <w:szCs w:val="22"/>
        </w:rPr>
        <w:t xml:space="preserve">pkt 1 i 2 nie mogą prowadzić do zmiany wynagrodzenia, o którym mowa  w § </w:t>
      </w:r>
      <w:r w:rsidR="00787771" w:rsidRPr="00B52D49">
        <w:rPr>
          <w:rFonts w:asciiTheme="minorHAnsi" w:hAnsiTheme="minorHAnsi" w:cstheme="minorHAnsi"/>
          <w:sz w:val="22"/>
          <w:szCs w:val="22"/>
        </w:rPr>
        <w:t>7</w:t>
      </w:r>
      <w:r w:rsidRPr="00B52D49">
        <w:rPr>
          <w:rFonts w:asciiTheme="minorHAnsi" w:hAnsiTheme="minorHAnsi" w:cstheme="minorHAnsi"/>
          <w:sz w:val="22"/>
          <w:szCs w:val="22"/>
        </w:rPr>
        <w:t xml:space="preserve"> ust. 1</w:t>
      </w:r>
      <w:r w:rsidR="00952298" w:rsidRPr="00B52D49">
        <w:rPr>
          <w:rFonts w:asciiTheme="minorHAnsi" w:hAnsiTheme="minorHAnsi" w:cstheme="minorHAnsi"/>
          <w:sz w:val="22"/>
          <w:szCs w:val="22"/>
        </w:rPr>
        <w:t xml:space="preserve"> Umowy</w:t>
      </w:r>
      <w:r w:rsidR="0039345E" w:rsidRPr="00B52D49">
        <w:rPr>
          <w:rFonts w:asciiTheme="minorHAnsi" w:hAnsiTheme="minorHAnsi" w:cstheme="minorHAnsi"/>
          <w:sz w:val="22"/>
          <w:szCs w:val="22"/>
        </w:rPr>
        <w:t>.</w:t>
      </w:r>
    </w:p>
    <w:p w14:paraId="333DED22" w14:textId="53C33345" w:rsidR="00787771" w:rsidRPr="003D7CDB" w:rsidRDefault="00787771" w:rsidP="003D7CDB">
      <w:pPr>
        <w:pStyle w:val="Nagwek6"/>
        <w:spacing w:before="240"/>
        <w:rPr>
          <w:rFonts w:asciiTheme="minorHAnsi" w:hAnsiTheme="minorHAnsi" w:cstheme="minorHAnsi"/>
          <w:b w:val="0"/>
          <w:sz w:val="22"/>
          <w:szCs w:val="22"/>
        </w:rPr>
      </w:pPr>
      <w:bookmarkStart w:id="49" w:name="_BPDC_LN_INS_1769"/>
      <w:bookmarkStart w:id="50" w:name="_BPDC_LN_INS_1768"/>
      <w:bookmarkStart w:id="51" w:name="_BPDC_LN_INS_1767"/>
      <w:bookmarkStart w:id="52" w:name="_BPDC_LN_INS_1766"/>
      <w:bookmarkStart w:id="53" w:name="_BPDC_LN_INS_1765"/>
      <w:bookmarkStart w:id="54" w:name="_BPDC_LN_INS_1764"/>
      <w:bookmarkEnd w:id="45"/>
      <w:bookmarkEnd w:id="46"/>
      <w:bookmarkEnd w:id="47"/>
      <w:bookmarkEnd w:id="49"/>
      <w:bookmarkEnd w:id="50"/>
      <w:bookmarkEnd w:id="51"/>
      <w:bookmarkEnd w:id="52"/>
      <w:bookmarkEnd w:id="53"/>
      <w:bookmarkEnd w:id="54"/>
      <w:r w:rsidRPr="003D7CDB">
        <w:rPr>
          <w:rFonts w:asciiTheme="minorHAnsi" w:hAnsiTheme="minorHAnsi" w:cstheme="minorHAnsi"/>
          <w:sz w:val="22"/>
          <w:szCs w:val="22"/>
        </w:rPr>
        <w:t>§ 14</w:t>
      </w:r>
    </w:p>
    <w:p w14:paraId="69BF0305" w14:textId="77777777" w:rsidR="00787771" w:rsidRPr="00B52D49" w:rsidRDefault="00787771" w:rsidP="003D7CDB">
      <w:pPr>
        <w:pStyle w:val="Nagwek6"/>
        <w:spacing w:after="120"/>
      </w:pPr>
      <w:r w:rsidRPr="003D7CDB">
        <w:rPr>
          <w:rFonts w:asciiTheme="minorHAnsi" w:hAnsiTheme="minorHAnsi" w:cstheme="minorHAnsi"/>
          <w:sz w:val="22"/>
          <w:szCs w:val="22"/>
        </w:rPr>
        <w:t>Klauzula waloryzacyjna, o której mowa w art. 436 pkt 4 lit. b Ustawy</w:t>
      </w:r>
    </w:p>
    <w:p w14:paraId="5FE3D691" w14:textId="77EA674F" w:rsidR="00787771" w:rsidRPr="00B52D49" w:rsidRDefault="00787771" w:rsidP="00B52D49">
      <w:pPr>
        <w:pStyle w:val="Akapitzlist"/>
        <w:numPr>
          <w:ilvl w:val="1"/>
          <w:numId w:val="58"/>
        </w:numPr>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Strony przewidują możliwość zmiany wysokości wynagrodzenia, o którym mowa w § 7</w:t>
      </w:r>
      <w:r w:rsidR="0000349F" w:rsidRPr="00B52D49">
        <w:rPr>
          <w:rFonts w:asciiTheme="minorHAnsi" w:hAnsiTheme="minorHAnsi" w:cstheme="minorHAnsi"/>
        </w:rPr>
        <w:t xml:space="preserve"> ust. </w:t>
      </w:r>
      <w:r w:rsidR="00AC4C70">
        <w:rPr>
          <w:rFonts w:asciiTheme="minorHAnsi" w:hAnsiTheme="minorHAnsi" w:cstheme="minorHAnsi"/>
        </w:rPr>
        <w:t>1 pkt 1 oraz pkt 2</w:t>
      </w:r>
      <w:r w:rsidRPr="00B52D49">
        <w:rPr>
          <w:rFonts w:asciiTheme="minorHAnsi" w:hAnsiTheme="minorHAnsi" w:cstheme="minorHAnsi"/>
        </w:rPr>
        <w:t xml:space="preserve"> Umowy, w</w:t>
      </w:r>
      <w:r w:rsidR="00C13C83" w:rsidRPr="00B52D49">
        <w:rPr>
          <w:rFonts w:asciiTheme="minorHAnsi" w:hAnsiTheme="minorHAnsi" w:cstheme="minorHAnsi"/>
        </w:rPr>
        <w:t> </w:t>
      </w:r>
      <w:r w:rsidRPr="00B52D49">
        <w:rPr>
          <w:rFonts w:asciiTheme="minorHAnsi" w:hAnsiTheme="minorHAnsi" w:cstheme="minorHAnsi"/>
        </w:rPr>
        <w:t>formie pisemnego aneksu do Umowy, każdorazowo w przypadku wystąpienia jednej z następujących okoliczności:</w:t>
      </w:r>
    </w:p>
    <w:p w14:paraId="42AB6D44" w14:textId="77777777"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zmiany stawki podatku od towarów i usług oraz podatku akcyzowego;</w:t>
      </w:r>
    </w:p>
    <w:p w14:paraId="458B9575" w14:textId="5C5EBB53"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zmiany wysokości minimalnego wynagrodzenia za pracę lub minimalnej stawki godzinowej, ustalonych na podstawie art. 2 pkt 3-5 ustawy z dnia 10 października 2002 r. o minimalnym wynagrodzeniu o pracę;</w:t>
      </w:r>
    </w:p>
    <w:p w14:paraId="16F1757C" w14:textId="39454CEC"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zmiany zasad podlegania ubezpieczeniom społecznym lub ubezpieczeniu zdrowotnemu lub wysokości stawki składki na ubezpieczenia społeczne lub zdrowotne;</w:t>
      </w:r>
    </w:p>
    <w:p w14:paraId="4834D091" w14:textId="78EDD937"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lastRenderedPageBreak/>
        <w:t>zmiany zasad gromadzenia i wysokości wpłat do pracowniczych planów kapitałowych, o których mowa w ustawie z dnia 4 października 2018 r. o pracowniczych planach kapitałowych;</w:t>
      </w:r>
    </w:p>
    <w:p w14:paraId="2D321F32" w14:textId="2974C0F6" w:rsidR="00787771" w:rsidRPr="00B52D49" w:rsidRDefault="003F7E16" w:rsidP="00B52D49">
      <w:pPr>
        <w:tabs>
          <w:tab w:val="left" w:pos="1276"/>
          <w:tab w:val="left" w:pos="1560"/>
        </w:tabs>
        <w:spacing w:line="276" w:lineRule="auto"/>
        <w:ind w:left="426"/>
        <w:rPr>
          <w:rFonts w:asciiTheme="minorHAnsi" w:hAnsiTheme="minorHAnsi" w:cstheme="minorHAnsi"/>
          <w:sz w:val="22"/>
          <w:szCs w:val="22"/>
        </w:rPr>
      </w:pPr>
      <w:r w:rsidRPr="00B52D49">
        <w:rPr>
          <w:rFonts w:asciiTheme="minorHAnsi" w:hAnsiTheme="minorHAnsi" w:cstheme="minorHAnsi"/>
          <w:sz w:val="22"/>
          <w:szCs w:val="22"/>
        </w:rPr>
        <w:t>–</w:t>
      </w:r>
      <w:r w:rsidR="00787771" w:rsidRPr="00B52D49">
        <w:rPr>
          <w:rFonts w:asciiTheme="minorHAnsi" w:hAnsiTheme="minorHAnsi" w:cstheme="minorHAnsi"/>
          <w:sz w:val="22"/>
          <w:szCs w:val="22"/>
        </w:rPr>
        <w:t xml:space="preserve"> na zasadach i w sposób określony w ust. 2-12, jeżeli zmiany te będą miały wpływ na koszty wykonania Umowy przez Wykonawcę.</w:t>
      </w:r>
    </w:p>
    <w:p w14:paraId="76E396CE" w14:textId="58970202" w:rsidR="00787771" w:rsidRPr="00B52D49" w:rsidRDefault="00787771" w:rsidP="00B52D49">
      <w:pPr>
        <w:pStyle w:val="Akapitzlist"/>
        <w:numPr>
          <w:ilvl w:val="1"/>
          <w:numId w:val="58"/>
        </w:numPr>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 xml:space="preserve">Zmiana wysokości wynagrodzenia, w przypadku zaistnienia przesłanki, o której mowa w ust. 1 pkt 1 może mieć zastosowanie od dnia wejścia w życie tych zmian. </w:t>
      </w:r>
    </w:p>
    <w:p w14:paraId="141D4E48" w14:textId="41118701" w:rsidR="002A58C8" w:rsidRPr="00B52D49" w:rsidRDefault="00787771" w:rsidP="00B52D49">
      <w:pPr>
        <w:pStyle w:val="Akapitzlist"/>
        <w:numPr>
          <w:ilvl w:val="1"/>
          <w:numId w:val="58"/>
        </w:numPr>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Zmiana wysokości wynagrodzenia w przypadku zaistnienia przesłanki, o której mowa w ust. 1 pkt 2 lub pkt 3 będzie obejmować wyłącznie część wynagrodzenia,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w:t>
      </w:r>
      <w:r w:rsidR="00465FDA" w:rsidRPr="00B52D49">
        <w:rPr>
          <w:rFonts w:asciiTheme="minorHAnsi" w:hAnsiTheme="minorHAnsi" w:cstheme="minorHAnsi"/>
        </w:rPr>
        <w:t> </w:t>
      </w:r>
      <w:r w:rsidRPr="00B52D49">
        <w:rPr>
          <w:rFonts w:asciiTheme="minorHAnsi" w:hAnsiTheme="minorHAnsi" w:cstheme="minorHAnsi"/>
        </w:rPr>
        <w:t>zakresie wysokości stawki składki na ubezpieczenia społeczne lub zdrowotne. Zmiana wysokości wynagrodzenia w przypadku zaistnienia przesłanki, o której mowa w ust. 1 pkt 4 będzie obejmować wyłącznie część wynagrodzenia, w odniesieniu do której nastąpiła zmiana wysokości kosztów wykonania Umowy przez Wykonawcę w związku z objęciem nowych pracowników Wykonawcy wykonujących Umowę pracowniczymi planami kapitałowymi lub rezygnacją pracowników Wykonawcy wykonujących Umowę z udziału w tych planach.  </w:t>
      </w:r>
    </w:p>
    <w:p w14:paraId="4350D3EF" w14:textId="3642997B" w:rsidR="00787771" w:rsidRPr="00B52D49" w:rsidRDefault="00787771" w:rsidP="00B52D49">
      <w:pPr>
        <w:pStyle w:val="Akapitzlist"/>
        <w:numPr>
          <w:ilvl w:val="1"/>
          <w:numId w:val="58"/>
        </w:numPr>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 xml:space="preserve"> W przypadku zmiany, o której mowa w ust. 1 pkt 2, wynagrodzenie ulegnie zmianie o kwotę odpowiadającą zmianie kosztu Wykonawcy w związku ze zmianą wysokości wynagrodzeń pracowników świadczących usługi stanowiące Przedmiot Umowy, do wysokości aktualnie obowiązującego minimalnego wynagrodzenia za pracę, z uwzględnieniem wszystkich obciążeń publicznoprawnych od kwoty wzrostu lub obniżenia minimalnego wynagrodzenia.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0EDF3F02" w14:textId="2AD3397C"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przypadku zmiany, o której mowa w ust. 1 pkt 3 lub pkt 4 wynagrodzenie ulegnie zmianie o kwotę odpowiadającą zmianie kosztu Wykonawcy ponoszonego w związku z wypłatą wynagrodzenia pracownikom świadczącym usługi stanowiące Przedmiot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przez Wykonawcę.</w:t>
      </w:r>
    </w:p>
    <w:p w14:paraId="2580F8A2" w14:textId="5AAE2491"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celu zawarcia aneksu, o którym mowa w ust. 1 , każda ze Stron może wystąpić do drugiej Strony z</w:t>
      </w:r>
      <w:r w:rsidR="000E3894">
        <w:rPr>
          <w:rFonts w:asciiTheme="minorHAnsi" w:hAnsiTheme="minorHAnsi" w:cstheme="minorHAnsi"/>
        </w:rPr>
        <w:t> </w:t>
      </w:r>
      <w:r w:rsidRPr="00B52D49">
        <w:rPr>
          <w:rFonts w:asciiTheme="minorHAnsi" w:hAnsiTheme="minorHAnsi" w:cstheme="minorHAnsi"/>
        </w:rPr>
        <w:t>wnioskiem o dokonanie zmiany wysokości wynagrodzenia, wraz z uzasadnieniem faktycznym i</w:t>
      </w:r>
      <w:r w:rsidR="00C13C83" w:rsidRPr="00B52D49">
        <w:rPr>
          <w:rFonts w:asciiTheme="minorHAnsi" w:hAnsiTheme="minorHAnsi" w:cstheme="minorHAnsi"/>
        </w:rPr>
        <w:t> </w:t>
      </w:r>
      <w:r w:rsidRPr="00B52D49">
        <w:rPr>
          <w:rFonts w:asciiTheme="minorHAnsi" w:hAnsiTheme="minorHAnsi" w:cstheme="minorHAnsi"/>
        </w:rPr>
        <w:t xml:space="preserve">prawnym, zawierającym w szczególności szczegółowe wyliczenie całkowitej kwoty, o jaką wynagrodzenie powinno ulec zmianie, oraz wskazaniem daty, od której nastąpiła bądź nastąpi zmiana wysokości kosztów wykonania Umowy uzasadniająca zmianę wysokości wynagrodzenia. </w:t>
      </w:r>
    </w:p>
    <w:p w14:paraId="5FCF2E93" w14:textId="0C06F785"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przypadku zmian, o których mowa w ust. 1 pkt 2 lub pkt 3 lub pkt 4, Wykonawca jest zobowiązany dołączyć do wniosku dokumenty, z których będzie wynikać</w:t>
      </w:r>
      <w:r w:rsidR="00C337F9">
        <w:rPr>
          <w:rFonts w:asciiTheme="minorHAnsi" w:hAnsiTheme="minorHAnsi" w:cstheme="minorHAnsi"/>
        </w:rPr>
        <w:t>,</w:t>
      </w:r>
      <w:r w:rsidRPr="00B52D49">
        <w:rPr>
          <w:rFonts w:asciiTheme="minorHAnsi" w:hAnsiTheme="minorHAnsi" w:cstheme="minorHAnsi"/>
        </w:rPr>
        <w:t xml:space="preserve"> w jakim zakresie zmiany te mają wpływ na jego koszty wykonania Umowy, w szczególności:</w:t>
      </w:r>
    </w:p>
    <w:p w14:paraId="2A3AA16F" w14:textId="6F8072F3"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 xml:space="preserve">pisemne zestawienie wynagrodzeń (zarówno przed jak i po zmianie) pracowników świadczących usługi stanowiące Przedmiot Umowy, wraz z określeniem zakresu, w jakim wykonują oni prace bezpośrednio związane z realizacją Przedmiotu Umowy oraz części wynagrodzenia odpowiadającej temu zakresowi </w:t>
      </w:r>
      <w:r w:rsidR="003F7E16" w:rsidRPr="00B52D49">
        <w:rPr>
          <w:rFonts w:asciiTheme="minorHAnsi" w:hAnsiTheme="minorHAnsi" w:cstheme="minorHAnsi"/>
        </w:rPr>
        <w:t>–</w:t>
      </w:r>
      <w:r w:rsidRPr="00B52D49">
        <w:rPr>
          <w:rFonts w:asciiTheme="minorHAnsi" w:hAnsiTheme="minorHAnsi" w:cstheme="minorHAnsi"/>
        </w:rPr>
        <w:t xml:space="preserve"> w przypadku zmiany, o której mowa w ust. 1 pkt 2; lub</w:t>
      </w:r>
    </w:p>
    <w:p w14:paraId="264FE59C" w14:textId="58EE1A7F"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 xml:space="preserve">pisemne zestawienie wynagrodzeń (zarówno przed jak i po zmianie) pracowników świadczących usługi stanowiące Przedmiot Umowy, wraz z kwotami składek uiszczanych do Zakładu Ubezpieczeń Społecznych/Kasy Rolniczego Ubezpieczenia Społecznego w części finansowanej przez Wykonawcę, z określeniem zakresu, w jakim wykonują oni prace bezpośrednio związane </w:t>
      </w:r>
      <w:r w:rsidRPr="00B52D49">
        <w:rPr>
          <w:rFonts w:asciiTheme="minorHAnsi" w:hAnsiTheme="minorHAnsi" w:cstheme="minorHAnsi"/>
        </w:rPr>
        <w:lastRenderedPageBreak/>
        <w:t>z</w:t>
      </w:r>
      <w:r w:rsidR="00974E5C" w:rsidRPr="00B52D49">
        <w:rPr>
          <w:rFonts w:asciiTheme="minorHAnsi" w:hAnsiTheme="minorHAnsi" w:cstheme="minorHAnsi"/>
        </w:rPr>
        <w:t> </w:t>
      </w:r>
      <w:r w:rsidRPr="00B52D49">
        <w:rPr>
          <w:rFonts w:asciiTheme="minorHAnsi" w:hAnsiTheme="minorHAnsi" w:cstheme="minorHAnsi"/>
        </w:rPr>
        <w:t xml:space="preserve">realizacją Przedmiotu Umowy oraz części wynagrodzenia odpowiadającej temu zakresowi </w:t>
      </w:r>
      <w:r w:rsidR="00974E5C" w:rsidRPr="00B52D49">
        <w:rPr>
          <w:rFonts w:asciiTheme="minorHAnsi" w:hAnsiTheme="minorHAnsi" w:cstheme="minorHAnsi"/>
        </w:rPr>
        <w:t>–</w:t>
      </w:r>
      <w:r w:rsidRPr="00B52D49">
        <w:rPr>
          <w:rFonts w:asciiTheme="minorHAnsi" w:hAnsiTheme="minorHAnsi" w:cstheme="minorHAnsi"/>
        </w:rPr>
        <w:t xml:space="preserve"> w</w:t>
      </w:r>
      <w:r w:rsidR="00974E5C" w:rsidRPr="00B52D49">
        <w:rPr>
          <w:rFonts w:asciiTheme="minorHAnsi" w:hAnsiTheme="minorHAnsi" w:cstheme="minorHAnsi"/>
        </w:rPr>
        <w:t> </w:t>
      </w:r>
      <w:r w:rsidRPr="00B52D49">
        <w:rPr>
          <w:rFonts w:asciiTheme="minorHAnsi" w:hAnsiTheme="minorHAnsi" w:cstheme="minorHAnsi"/>
        </w:rPr>
        <w:t>przypadku zmiany, o której mowa w ust. 1 pkt 3; lub</w:t>
      </w:r>
    </w:p>
    <w:p w14:paraId="622853AF" w14:textId="6C91BFD7" w:rsidR="00787771" w:rsidRPr="00B52D49" w:rsidRDefault="00787771" w:rsidP="00B52D49">
      <w:pPr>
        <w:pStyle w:val="Akapitzlist"/>
        <w:numPr>
          <w:ilvl w:val="2"/>
          <w:numId w:val="58"/>
        </w:numPr>
        <w:suppressAutoHyphen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 xml:space="preserve">pisemne zestawienie wynagrodzeń (zarówno przed jak i po zmianie) pracowników świadczących usługi stanowiące Przedmiot Umowy, wraz z określeniem zakresu, w jakim wykonują oni prace bezpośrednio związane z realizacją Przedmiotu Umowy oraz części wynagrodzenia odpowiadającej temu zakresowi </w:t>
      </w:r>
      <w:r w:rsidR="003F7E16" w:rsidRPr="00B52D49">
        <w:rPr>
          <w:rFonts w:asciiTheme="minorHAnsi" w:hAnsiTheme="minorHAnsi" w:cstheme="minorHAnsi"/>
        </w:rPr>
        <w:t>–</w:t>
      </w:r>
      <w:r w:rsidRPr="00B52D49">
        <w:rPr>
          <w:rFonts w:asciiTheme="minorHAnsi" w:hAnsiTheme="minorHAnsi" w:cstheme="minorHAnsi"/>
        </w:rPr>
        <w:t xml:space="preserve"> w przypadku zmiany, o której mowa w ust. 1 pkt 4; </w:t>
      </w:r>
    </w:p>
    <w:p w14:paraId="401F3B63" w14:textId="366FE3AB" w:rsidR="00787771" w:rsidRPr="00B52D49" w:rsidRDefault="003F7E16" w:rsidP="00B52D49">
      <w:pPr>
        <w:spacing w:line="276" w:lineRule="auto"/>
        <w:ind w:left="709" w:hanging="283"/>
        <w:rPr>
          <w:rFonts w:asciiTheme="minorHAnsi" w:hAnsiTheme="minorHAnsi" w:cstheme="minorHAnsi"/>
          <w:sz w:val="22"/>
          <w:szCs w:val="22"/>
        </w:rPr>
      </w:pPr>
      <w:r w:rsidRPr="00B52D49">
        <w:rPr>
          <w:rFonts w:asciiTheme="minorHAnsi" w:hAnsiTheme="minorHAnsi" w:cstheme="minorHAnsi"/>
          <w:sz w:val="22"/>
          <w:szCs w:val="22"/>
        </w:rPr>
        <w:t>–</w:t>
      </w:r>
      <w:r w:rsidR="00787771" w:rsidRPr="00B52D49">
        <w:rPr>
          <w:rFonts w:asciiTheme="minorHAnsi" w:hAnsiTheme="minorHAnsi" w:cstheme="minorHAnsi"/>
          <w:sz w:val="22"/>
          <w:szCs w:val="22"/>
        </w:rPr>
        <w:t xml:space="preserve"> wraz z potwierdzającymi zawarte w zestawieniach wyliczenia dokumentami źródłowymi</w:t>
      </w:r>
      <w:r w:rsidR="00C337F9">
        <w:rPr>
          <w:rFonts w:asciiTheme="minorHAnsi" w:hAnsiTheme="minorHAnsi" w:cstheme="minorHAnsi"/>
          <w:sz w:val="22"/>
          <w:szCs w:val="22"/>
        </w:rPr>
        <w:t>,</w:t>
      </w:r>
      <w:r w:rsidR="00787771" w:rsidRPr="00B52D49">
        <w:rPr>
          <w:rFonts w:asciiTheme="minorHAnsi" w:hAnsiTheme="minorHAnsi" w:cstheme="minorHAnsi"/>
          <w:sz w:val="22"/>
          <w:szCs w:val="22"/>
        </w:rPr>
        <w:t xml:space="preserve"> takimi jak dokumenty księgowe i kadrowe (np. umowy o pracę, oświadczenia pracowników).</w:t>
      </w:r>
    </w:p>
    <w:p w14:paraId="09362481" w14:textId="05A7ACBB"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Informacje zawarte we wnioskach o dokonanie zmiany wysokości wynagrodzenia oraz informacje</w:t>
      </w:r>
      <w:r w:rsidR="002A58C8" w:rsidRPr="00B52D49">
        <w:rPr>
          <w:rFonts w:asciiTheme="minorHAnsi" w:hAnsiTheme="minorHAnsi" w:cstheme="minorHAnsi"/>
        </w:rPr>
        <w:t>, o</w:t>
      </w:r>
      <w:r w:rsidR="00974E5C" w:rsidRPr="00B52D49">
        <w:rPr>
          <w:rFonts w:asciiTheme="minorHAnsi" w:hAnsiTheme="minorHAnsi" w:cstheme="minorHAnsi"/>
        </w:rPr>
        <w:t> </w:t>
      </w:r>
      <w:r w:rsidR="002A58C8" w:rsidRPr="00B52D49">
        <w:rPr>
          <w:rFonts w:asciiTheme="minorHAnsi" w:hAnsiTheme="minorHAnsi" w:cstheme="minorHAnsi"/>
        </w:rPr>
        <w:t xml:space="preserve">których mowa w ust. </w:t>
      </w:r>
      <w:r w:rsidRPr="00B52D49">
        <w:rPr>
          <w:rFonts w:asciiTheme="minorHAnsi" w:hAnsiTheme="minorHAnsi" w:cstheme="minorHAnsi"/>
        </w:rPr>
        <w:t>7 przekazywane będą z uwzględnieniem zasad wynikających z przepisów RODO i wydanych na jego podstawie przepisów o ochronie danych osobowych.</w:t>
      </w:r>
    </w:p>
    <w:p w14:paraId="7D230CAD" w14:textId="0954A76F"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Jeżeli z wnioskiem występuje Zamawiający, jest on uprawniony do zobowiązania Wykonawcy do przedstawienia w wyznaczonym terminie, nie krótszym niż 10  (dziesięć) Dni Roboczych, dokumentów, z których będzie wynikać</w:t>
      </w:r>
      <w:r w:rsidR="00C337F9">
        <w:rPr>
          <w:rFonts w:asciiTheme="minorHAnsi" w:hAnsiTheme="minorHAnsi" w:cstheme="minorHAnsi"/>
        </w:rPr>
        <w:t>,</w:t>
      </w:r>
      <w:r w:rsidRPr="00B52D49">
        <w:rPr>
          <w:rFonts w:asciiTheme="minorHAnsi" w:hAnsiTheme="minorHAnsi" w:cstheme="minorHAnsi"/>
        </w:rPr>
        <w:t xml:space="preserve"> w jakim zakresie zmiana ta ma wpływ na koszty wykonania Umowy.</w:t>
      </w:r>
    </w:p>
    <w:p w14:paraId="44AA424E" w14:textId="52BDEB0E"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 xml:space="preserve">W terminie 10 (dziesięciu) Dni Roboczych od dnia przekazania wniosku, o którym mowa w </w:t>
      </w:r>
      <w:r w:rsidR="00737F40" w:rsidRPr="00B52D49">
        <w:rPr>
          <w:rFonts w:asciiTheme="minorHAnsi" w:hAnsiTheme="minorHAnsi" w:cstheme="minorHAnsi"/>
        </w:rPr>
        <w:t>ust. 6</w:t>
      </w:r>
      <w:r w:rsidRPr="00B52D49">
        <w:rPr>
          <w:rFonts w:asciiTheme="minorHAnsi" w:hAnsiTheme="minorHAnsi" w:cstheme="minorHAnsi"/>
        </w:rPr>
        <w:t>, Strona, która otrzymała wniosek, przekaże drugiej Stronie informację o zakresie, w jakim zatwierdza wniosek oraz wskaże kwotę, o którą wynagrodzenie  powinno ulec zmianie, albo informację o</w:t>
      </w:r>
      <w:r w:rsidR="00974E5C" w:rsidRPr="00B52D49">
        <w:rPr>
          <w:rFonts w:asciiTheme="minorHAnsi" w:hAnsiTheme="minorHAnsi" w:cstheme="minorHAnsi"/>
        </w:rPr>
        <w:t> </w:t>
      </w:r>
      <w:r w:rsidRPr="00B52D49">
        <w:rPr>
          <w:rFonts w:asciiTheme="minorHAnsi" w:hAnsiTheme="minorHAnsi" w:cstheme="minorHAnsi"/>
        </w:rPr>
        <w:t>niezatwierdzeniu wniosku wraz z uzasadnieniem.</w:t>
      </w:r>
    </w:p>
    <w:p w14:paraId="52BE951C" w14:textId="34FAE42E" w:rsidR="00787771" w:rsidRPr="00B52D49" w:rsidRDefault="00787771" w:rsidP="00B52D49">
      <w:pPr>
        <w:pStyle w:val="Akapitzlist"/>
        <w:numPr>
          <w:ilvl w:val="1"/>
          <w:numId w:val="58"/>
        </w:numPr>
        <w:tabs>
          <w:tab w:val="left" w:pos="426"/>
        </w:tabs>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przypadku otrzymania przez Stronę informacji o niezatwierdzeniu wniosku lub częściowym zatwierdzeniu wniosku, Strona ta może ponownie wystąpić z wnios</w:t>
      </w:r>
      <w:r w:rsidR="002A58C8" w:rsidRPr="00B52D49">
        <w:rPr>
          <w:rFonts w:asciiTheme="minorHAnsi" w:hAnsiTheme="minorHAnsi" w:cstheme="minorHAnsi"/>
        </w:rPr>
        <w:t>kiem, o którym mowa w ust. 6.</w:t>
      </w:r>
    </w:p>
    <w:p w14:paraId="746B26CA" w14:textId="77777777" w:rsidR="00787771" w:rsidRPr="00B52D49" w:rsidRDefault="00787771" w:rsidP="00B52D49">
      <w:pPr>
        <w:pStyle w:val="Akapitzlist"/>
        <w:numPr>
          <w:ilvl w:val="1"/>
          <w:numId w:val="58"/>
        </w:numPr>
        <w:suppressAutoHyphen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Zawarcie aneksu do Umowy nastąpi nie później niż w terminie 15 (piętnastu) Dni Roboczych od dnia zatwierdzenia wniosku o dokonanie zmiany wysokości wynagrodzenia.</w:t>
      </w:r>
    </w:p>
    <w:p w14:paraId="4DBC087F" w14:textId="18FA59B0" w:rsidR="002A58C8" w:rsidRPr="003D7CDB" w:rsidRDefault="002A58C8" w:rsidP="003D7CDB">
      <w:pPr>
        <w:pStyle w:val="Nagwek6"/>
        <w:spacing w:before="240"/>
        <w:rPr>
          <w:rFonts w:asciiTheme="minorHAnsi" w:hAnsiTheme="minorHAnsi" w:cstheme="minorHAnsi"/>
          <w:b w:val="0"/>
          <w:sz w:val="22"/>
          <w:szCs w:val="22"/>
        </w:rPr>
      </w:pPr>
      <w:r w:rsidRPr="003D7CDB">
        <w:rPr>
          <w:rFonts w:asciiTheme="minorHAnsi" w:hAnsiTheme="minorHAnsi" w:cstheme="minorHAnsi"/>
          <w:sz w:val="22"/>
          <w:szCs w:val="22"/>
        </w:rPr>
        <w:t>§ 15</w:t>
      </w:r>
    </w:p>
    <w:p w14:paraId="419EC661" w14:textId="0B414555" w:rsidR="002A58C8" w:rsidRPr="003D7CDB" w:rsidRDefault="002A58C8"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Klauzula waloryzacyjna, o której mowa w art. 439 ust. 1 i 2 Ustawy</w:t>
      </w:r>
    </w:p>
    <w:p w14:paraId="032D53B4" w14:textId="273D6033"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przypadku zmiany ceny materiałów lub kosztów związanych z realizacją Umowy, Strony dopuszczają zmi</w:t>
      </w:r>
      <w:r w:rsidR="002A58C8" w:rsidRPr="00B52D49">
        <w:rPr>
          <w:rFonts w:asciiTheme="minorHAnsi" w:hAnsiTheme="minorHAnsi" w:cstheme="minorHAnsi"/>
        </w:rPr>
        <w:t>anę wysokości określonego w § 7</w:t>
      </w:r>
      <w:r w:rsidR="0000349F" w:rsidRPr="00B52D49">
        <w:rPr>
          <w:rFonts w:asciiTheme="minorHAnsi" w:hAnsiTheme="minorHAnsi" w:cstheme="minorHAnsi"/>
        </w:rPr>
        <w:t xml:space="preserve"> ust. </w:t>
      </w:r>
      <w:r w:rsidR="00AC4C70">
        <w:rPr>
          <w:rFonts w:asciiTheme="minorHAnsi" w:hAnsiTheme="minorHAnsi" w:cstheme="minorHAnsi"/>
        </w:rPr>
        <w:t>1 pkt 1 oraz pkt 2</w:t>
      </w:r>
      <w:r w:rsidRPr="00B52D49">
        <w:rPr>
          <w:rFonts w:asciiTheme="minorHAnsi" w:hAnsiTheme="minorHAnsi" w:cstheme="minorHAnsi"/>
        </w:rPr>
        <w:t xml:space="preserve"> </w:t>
      </w:r>
      <w:r w:rsidR="00C337F9">
        <w:rPr>
          <w:rFonts w:asciiTheme="minorHAnsi" w:hAnsiTheme="minorHAnsi" w:cstheme="minorHAnsi"/>
        </w:rPr>
        <w:t xml:space="preserve">miesięcznego </w:t>
      </w:r>
      <w:r w:rsidRPr="00B52D49">
        <w:rPr>
          <w:rFonts w:asciiTheme="minorHAnsi" w:hAnsiTheme="minorHAnsi" w:cstheme="minorHAnsi"/>
        </w:rPr>
        <w:t>wynagrodzenia należnego Wykonawcy (dalej „</w:t>
      </w:r>
      <w:r w:rsidRPr="00B52D49">
        <w:rPr>
          <w:rFonts w:asciiTheme="minorHAnsi" w:hAnsiTheme="minorHAnsi" w:cstheme="minorHAnsi"/>
          <w:b/>
          <w:bCs/>
        </w:rPr>
        <w:t>Waloryzacja</w:t>
      </w:r>
      <w:r w:rsidRPr="00B52D49">
        <w:rPr>
          <w:rFonts w:asciiTheme="minorHAnsi" w:hAnsiTheme="minorHAnsi" w:cstheme="minorHAnsi"/>
        </w:rPr>
        <w:t>”). Warunkiem dokonania Waloryzacji jest zawarcie stosownego aneksu do Umowy.</w:t>
      </w:r>
    </w:p>
    <w:p w14:paraId="7CF0D968" w14:textId="52688D8F"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Waloryzacja może zostać dokonana w przypadku, gdy w miesiącu poprzedzającym miesiąc</w:t>
      </w:r>
      <w:r w:rsidR="00C337F9">
        <w:rPr>
          <w:rFonts w:asciiTheme="minorHAnsi" w:hAnsiTheme="minorHAnsi" w:cstheme="minorHAnsi"/>
        </w:rPr>
        <w:t>,</w:t>
      </w:r>
      <w:r w:rsidRPr="00B52D49">
        <w:rPr>
          <w:rFonts w:asciiTheme="minorHAnsi" w:hAnsiTheme="minorHAnsi" w:cstheme="minorHAnsi"/>
        </w:rPr>
        <w:t xml:space="preserve"> w którym składany jest wniosek o Waloryzację </w:t>
      </w:r>
      <w:r w:rsidRPr="00B52D49">
        <w:rPr>
          <w:rFonts w:asciiTheme="minorHAnsi" w:hAnsiTheme="minorHAnsi" w:cstheme="minorHAnsi"/>
          <w:b/>
        </w:rPr>
        <w:t>nastąpi zmiana miesięcznego wskaźnika cen towarów i usług konsumpcyjnych ogłaszanego przez Główny Urząd Statystyczny</w:t>
      </w:r>
      <w:r w:rsidRPr="00B52D49">
        <w:rPr>
          <w:rFonts w:asciiTheme="minorHAnsi" w:hAnsiTheme="minorHAnsi" w:cstheme="minorHAnsi"/>
        </w:rPr>
        <w:t>, określonego w tabeli miesięcznych wskaźników cen towarów i usług konsumpcyjnych (dalej „</w:t>
      </w:r>
      <w:r w:rsidRPr="00B52D49">
        <w:rPr>
          <w:rFonts w:asciiTheme="minorHAnsi" w:hAnsiTheme="minorHAnsi" w:cstheme="minorHAnsi"/>
          <w:b/>
          <w:bCs/>
        </w:rPr>
        <w:t>Wskaźnik</w:t>
      </w:r>
      <w:r w:rsidRPr="00B52D49">
        <w:rPr>
          <w:rFonts w:asciiTheme="minorHAnsi" w:hAnsiTheme="minorHAnsi" w:cstheme="minorHAnsi"/>
        </w:rPr>
        <w:t>”), w stosunku do:</w:t>
      </w:r>
    </w:p>
    <w:p w14:paraId="3ED173C1" w14:textId="77777777" w:rsidR="00787771" w:rsidRPr="00B52D49" w:rsidRDefault="00787771" w:rsidP="00B52D49">
      <w:pPr>
        <w:pStyle w:val="Akapitzlist"/>
        <w:numPr>
          <w:ilvl w:val="2"/>
          <w:numId w:val="58"/>
        </w:numPr>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analogicznego wskaźnika za miesiąc, w którym z</w:t>
      </w:r>
      <w:r w:rsidR="002A58C8" w:rsidRPr="00B52D49">
        <w:rPr>
          <w:rFonts w:asciiTheme="minorHAnsi" w:hAnsiTheme="minorHAnsi" w:cstheme="minorHAnsi"/>
        </w:rPr>
        <w:t xml:space="preserve">awarta została niniejsza Umowa </w:t>
      </w:r>
      <w:r w:rsidRPr="00B52D49">
        <w:rPr>
          <w:rFonts w:asciiTheme="minorHAnsi" w:hAnsiTheme="minorHAnsi" w:cstheme="minorHAnsi"/>
        </w:rPr>
        <w:t>– w przypadku wniosku dotyczącego pierwszej Waloryzacji;</w:t>
      </w:r>
    </w:p>
    <w:p w14:paraId="04527F2B" w14:textId="77777777" w:rsidR="00787771" w:rsidRPr="00B52D49" w:rsidRDefault="00787771" w:rsidP="00B52D49">
      <w:pPr>
        <w:pStyle w:val="Akapitzlist"/>
        <w:numPr>
          <w:ilvl w:val="2"/>
          <w:numId w:val="58"/>
        </w:numPr>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analogicznego wskaźnika za miesiąc, w któr</w:t>
      </w:r>
      <w:r w:rsidR="002A58C8" w:rsidRPr="00B52D49">
        <w:rPr>
          <w:rFonts w:asciiTheme="minorHAnsi" w:hAnsiTheme="minorHAnsi" w:cstheme="minorHAnsi"/>
        </w:rPr>
        <w:t xml:space="preserve">ym dokonana została poprzednia </w:t>
      </w:r>
      <w:r w:rsidRPr="00B52D49">
        <w:rPr>
          <w:rFonts w:asciiTheme="minorHAnsi" w:hAnsiTheme="minorHAnsi" w:cstheme="minorHAnsi"/>
        </w:rPr>
        <w:t>Waloryzacja – w</w:t>
      </w:r>
      <w:r w:rsidR="00974E5C" w:rsidRPr="00B52D49">
        <w:rPr>
          <w:rFonts w:asciiTheme="minorHAnsi" w:hAnsiTheme="minorHAnsi" w:cstheme="minorHAnsi"/>
        </w:rPr>
        <w:t> </w:t>
      </w:r>
      <w:r w:rsidRPr="00B52D49">
        <w:rPr>
          <w:rFonts w:asciiTheme="minorHAnsi" w:hAnsiTheme="minorHAnsi" w:cstheme="minorHAnsi"/>
        </w:rPr>
        <w:t>przypadku wniosku dotyczącego kolejnej Waloryzacji;</w:t>
      </w:r>
    </w:p>
    <w:p w14:paraId="6BE5561B" w14:textId="77777777" w:rsidR="00787771" w:rsidRPr="00B52D49" w:rsidRDefault="00787771" w:rsidP="00B52D49">
      <w:pPr>
        <w:pStyle w:val="Akapitzlist"/>
        <w:spacing w:after="0" w:line="276" w:lineRule="auto"/>
        <w:ind w:left="426"/>
        <w:contextualSpacing w:val="0"/>
        <w:rPr>
          <w:rFonts w:asciiTheme="minorHAnsi" w:hAnsiTheme="minorHAnsi" w:cstheme="minorHAnsi"/>
          <w:b/>
        </w:rPr>
      </w:pPr>
      <w:r w:rsidRPr="00B52D49">
        <w:rPr>
          <w:rFonts w:asciiTheme="minorHAnsi" w:hAnsiTheme="minorHAnsi" w:cstheme="minorHAnsi"/>
          <w:b/>
          <w:bCs/>
        </w:rPr>
        <w:t>o co najmniej 5 punktów procentowych oraz spełnione są pozostałe wymagania określone w</w:t>
      </w:r>
      <w:r w:rsidR="00974E5C" w:rsidRPr="00B52D49">
        <w:rPr>
          <w:rFonts w:asciiTheme="minorHAnsi" w:hAnsiTheme="minorHAnsi" w:cstheme="minorHAnsi"/>
          <w:b/>
          <w:bCs/>
        </w:rPr>
        <w:t> </w:t>
      </w:r>
      <w:r w:rsidRPr="00B52D49">
        <w:rPr>
          <w:rFonts w:asciiTheme="minorHAnsi" w:hAnsiTheme="minorHAnsi" w:cstheme="minorHAnsi"/>
          <w:b/>
          <w:bCs/>
        </w:rPr>
        <w:t>niniejszym paragrafie.</w:t>
      </w:r>
    </w:p>
    <w:p w14:paraId="58254092" w14:textId="21A49D40"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Na podstawie postanowień niniejszego paragrafu</w:t>
      </w:r>
      <w:r w:rsidR="002A58C8" w:rsidRPr="00B52D49">
        <w:rPr>
          <w:rFonts w:asciiTheme="minorHAnsi" w:hAnsiTheme="minorHAnsi" w:cstheme="minorHAnsi"/>
        </w:rPr>
        <w:t xml:space="preserve"> miesięczne</w:t>
      </w:r>
      <w:r w:rsidRPr="00B52D49">
        <w:rPr>
          <w:rFonts w:asciiTheme="minorHAnsi" w:hAnsiTheme="minorHAnsi" w:cstheme="minorHAnsi"/>
        </w:rPr>
        <w:t xml:space="preserve"> wynagrodzenie Wykonawcy może zostać zwiększone o nie więcej niż </w:t>
      </w:r>
      <w:r w:rsidR="002A58C8" w:rsidRPr="00B52D49">
        <w:rPr>
          <w:rFonts w:asciiTheme="minorHAnsi" w:hAnsiTheme="minorHAnsi" w:cstheme="minorHAnsi"/>
          <w:b/>
        </w:rPr>
        <w:t>5</w:t>
      </w:r>
      <w:r w:rsidRPr="00B52D49">
        <w:rPr>
          <w:rFonts w:asciiTheme="minorHAnsi" w:hAnsiTheme="minorHAnsi" w:cstheme="minorHAnsi"/>
          <w:b/>
        </w:rPr>
        <w:t xml:space="preserve"> % </w:t>
      </w:r>
      <w:r w:rsidR="002A58C8" w:rsidRPr="00B52D49">
        <w:rPr>
          <w:rFonts w:asciiTheme="minorHAnsi" w:hAnsiTheme="minorHAnsi" w:cstheme="minorHAnsi"/>
          <w:b/>
        </w:rPr>
        <w:t>kwoty miesięcznego</w:t>
      </w:r>
      <w:r w:rsidRPr="00B52D49">
        <w:rPr>
          <w:rFonts w:asciiTheme="minorHAnsi" w:hAnsiTheme="minorHAnsi" w:cstheme="minorHAnsi"/>
          <w:b/>
        </w:rPr>
        <w:t xml:space="preserve"> wynagrodzenia Wykonawc</w:t>
      </w:r>
      <w:r w:rsidR="002A58C8" w:rsidRPr="00B52D49">
        <w:rPr>
          <w:rFonts w:asciiTheme="minorHAnsi" w:hAnsiTheme="minorHAnsi" w:cstheme="minorHAnsi"/>
          <w:b/>
        </w:rPr>
        <w:t xml:space="preserve">y wskazanej w § 7 ust. </w:t>
      </w:r>
      <w:r w:rsidR="00981A7B">
        <w:rPr>
          <w:rFonts w:asciiTheme="minorHAnsi" w:hAnsiTheme="minorHAnsi" w:cstheme="minorHAnsi"/>
          <w:b/>
        </w:rPr>
        <w:t>1 pkt 1 oraz pkt 2</w:t>
      </w:r>
      <w:r w:rsidRPr="00B52D49">
        <w:rPr>
          <w:rFonts w:asciiTheme="minorHAnsi" w:hAnsiTheme="minorHAnsi" w:cstheme="minorHAnsi"/>
        </w:rPr>
        <w:t xml:space="preserve"> </w:t>
      </w:r>
      <w:r w:rsidR="00C337F9">
        <w:rPr>
          <w:rFonts w:asciiTheme="minorHAnsi" w:hAnsiTheme="minorHAnsi" w:cstheme="minorHAnsi"/>
        </w:rPr>
        <w:t>lub</w:t>
      </w:r>
      <w:r w:rsidRPr="00B52D49">
        <w:rPr>
          <w:rFonts w:asciiTheme="minorHAnsi" w:hAnsiTheme="minorHAnsi" w:cstheme="minorHAnsi"/>
        </w:rPr>
        <w:t xml:space="preserve"> może zostać</w:t>
      </w:r>
      <w:r w:rsidR="002A58C8" w:rsidRPr="00B52D49">
        <w:rPr>
          <w:rFonts w:asciiTheme="minorHAnsi" w:hAnsiTheme="minorHAnsi" w:cstheme="minorHAnsi"/>
        </w:rPr>
        <w:t xml:space="preserve"> zmniejszone o nie więcej niż 5 </w:t>
      </w:r>
      <w:r w:rsidRPr="00B52D49">
        <w:rPr>
          <w:rFonts w:asciiTheme="minorHAnsi" w:hAnsiTheme="minorHAnsi" w:cstheme="minorHAnsi"/>
        </w:rPr>
        <w:t>%</w:t>
      </w:r>
      <w:r w:rsidR="002A58C8" w:rsidRPr="00B52D49">
        <w:rPr>
          <w:rFonts w:asciiTheme="minorHAnsi" w:hAnsiTheme="minorHAnsi" w:cstheme="minorHAnsi"/>
        </w:rPr>
        <w:t xml:space="preserve"> tejże kwoty</w:t>
      </w:r>
      <w:r w:rsidR="00801AD3">
        <w:rPr>
          <w:rFonts w:asciiTheme="minorHAnsi" w:hAnsiTheme="minorHAnsi" w:cstheme="minorHAnsi"/>
        </w:rPr>
        <w:t>.</w:t>
      </w:r>
      <w:r w:rsidRPr="00B52D49">
        <w:rPr>
          <w:rFonts w:asciiTheme="minorHAnsi" w:hAnsiTheme="minorHAnsi" w:cstheme="minorHAnsi"/>
        </w:rPr>
        <w:t xml:space="preserve"> </w:t>
      </w:r>
    </w:p>
    <w:p w14:paraId="282AF722" w14:textId="77777777"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 xml:space="preserve">Strona domagająca się dokonania Waloryzacji złoży drugiej stronie stosowny wniosek, w którym wykaże, że zmiana Wskaźnika wpływa na koszt wykonania zamówienia, a także wskaże kwotę, o jaką wynagrodzenie Wykonawcy powinno ulec zmianie. W przypadku, gdy wniosek jest składany przez Wykonawcę, wniosek zawiera również: </w:t>
      </w:r>
    </w:p>
    <w:p w14:paraId="1357A1E1" w14:textId="77777777" w:rsidR="00787771" w:rsidRPr="00B52D49" w:rsidRDefault="00787771" w:rsidP="00B52D49">
      <w:pPr>
        <w:pStyle w:val="Akapitzlist"/>
        <w:numPr>
          <w:ilvl w:val="2"/>
          <w:numId w:val="59"/>
        </w:numPr>
        <w:tabs>
          <w:tab w:val="left" w:pos="1276"/>
        </w:tab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lastRenderedPageBreak/>
        <w:t>szczegółową kalkulację cen materiałów lub kosztów według stanu odpowiednio na dzień zawarcia niniejszej Umowy oraz szczegółową kalkulację cen materiałów lub kosztów po zmianie Wskaźnika zg</w:t>
      </w:r>
      <w:r w:rsidR="002A58C8" w:rsidRPr="00B52D49">
        <w:rPr>
          <w:rFonts w:asciiTheme="minorHAnsi" w:hAnsiTheme="minorHAnsi" w:cstheme="minorHAnsi"/>
        </w:rPr>
        <w:t xml:space="preserve">odnie z postanowieniami ust. 2 </w:t>
      </w:r>
      <w:r w:rsidRPr="00B52D49">
        <w:rPr>
          <w:rFonts w:asciiTheme="minorHAnsi" w:hAnsiTheme="minorHAnsi" w:cstheme="minorHAnsi"/>
        </w:rPr>
        <w:t>– w przypadku wniosku dotyczącego pierwszej Waloryzacji;</w:t>
      </w:r>
    </w:p>
    <w:p w14:paraId="23E9F601" w14:textId="77777777" w:rsidR="00787771" w:rsidRPr="00B52D49" w:rsidRDefault="00787771" w:rsidP="00B52D49">
      <w:pPr>
        <w:pStyle w:val="Akapitzlist"/>
        <w:numPr>
          <w:ilvl w:val="2"/>
          <w:numId w:val="59"/>
        </w:numPr>
        <w:tabs>
          <w:tab w:val="left" w:pos="1276"/>
        </w:tabs>
        <w:spacing w:after="0" w:line="276" w:lineRule="auto"/>
        <w:ind w:left="709" w:hanging="283"/>
        <w:contextualSpacing w:val="0"/>
        <w:rPr>
          <w:rFonts w:asciiTheme="minorHAnsi" w:hAnsiTheme="minorHAnsi" w:cstheme="minorHAnsi"/>
        </w:rPr>
      </w:pPr>
      <w:r w:rsidRPr="00B52D49">
        <w:rPr>
          <w:rFonts w:asciiTheme="minorHAnsi" w:hAnsiTheme="minorHAnsi" w:cstheme="minorHAnsi"/>
        </w:rPr>
        <w:t>szczegółową kalkulację cen materiałów lub kosztów według stanu na dzień ostatniej dokonanej Waloryzacji oraz szczegółową kalkulację cen materiałów lub kosztów po zmianie Wskaźnika zg</w:t>
      </w:r>
      <w:r w:rsidR="002A58C8" w:rsidRPr="00B52D49">
        <w:rPr>
          <w:rFonts w:asciiTheme="minorHAnsi" w:hAnsiTheme="minorHAnsi" w:cstheme="minorHAnsi"/>
        </w:rPr>
        <w:t>odnie z postanowieniami ust. 2</w:t>
      </w:r>
      <w:r w:rsidRPr="00B52D49">
        <w:rPr>
          <w:rFonts w:asciiTheme="minorHAnsi" w:hAnsiTheme="minorHAnsi" w:cstheme="minorHAnsi"/>
        </w:rPr>
        <w:t xml:space="preserve"> – w przypadku wniosku dotyczącego kolejnej Waloryzacji.</w:t>
      </w:r>
    </w:p>
    <w:p w14:paraId="618F3FDB" w14:textId="77777777" w:rsidR="00787771" w:rsidRPr="00B52D49" w:rsidRDefault="00787771" w:rsidP="00B52D49">
      <w:pPr>
        <w:tabs>
          <w:tab w:val="left" w:pos="1276"/>
        </w:tabs>
        <w:spacing w:line="276" w:lineRule="auto"/>
        <w:ind w:left="426"/>
        <w:rPr>
          <w:rFonts w:asciiTheme="minorHAnsi" w:hAnsiTheme="minorHAnsi" w:cstheme="minorHAnsi"/>
          <w:sz w:val="22"/>
          <w:szCs w:val="22"/>
        </w:rPr>
      </w:pPr>
      <w:r w:rsidRPr="00B52D49">
        <w:rPr>
          <w:rFonts w:asciiTheme="minorHAnsi" w:hAnsiTheme="minorHAnsi" w:cstheme="minorHAnsi"/>
          <w:sz w:val="22"/>
          <w:szCs w:val="22"/>
        </w:rPr>
        <w:t>Kalkulacje te w szczególności będą zawierały informacje o kosztach związanych z</w:t>
      </w:r>
      <w:r w:rsidR="0093124E" w:rsidRPr="00B52D49">
        <w:rPr>
          <w:rFonts w:asciiTheme="minorHAnsi" w:hAnsiTheme="minorHAnsi" w:cstheme="minorHAnsi"/>
          <w:sz w:val="22"/>
          <w:szCs w:val="22"/>
        </w:rPr>
        <w:t> </w:t>
      </w:r>
      <w:r w:rsidRPr="00B52D49">
        <w:rPr>
          <w:rFonts w:asciiTheme="minorHAnsi" w:hAnsiTheme="minorHAnsi" w:cstheme="minorHAnsi"/>
          <w:sz w:val="22"/>
          <w:szCs w:val="22"/>
        </w:rPr>
        <w:t>wynagrodzeniami osób realizujących Umowę ze strony Wykonawcy.</w:t>
      </w:r>
    </w:p>
    <w:p w14:paraId="4F9196F0" w14:textId="77777777"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Strona, do której wpłynął wniosek o dokonanie Waloryzacji, ustosunkuje się do niego w terminie 14</w:t>
      </w:r>
      <w:r w:rsidR="0062549C" w:rsidRPr="00B52D49">
        <w:rPr>
          <w:rFonts w:asciiTheme="minorHAnsi" w:hAnsiTheme="minorHAnsi" w:cstheme="minorHAnsi"/>
        </w:rPr>
        <w:t> </w:t>
      </w:r>
      <w:r w:rsidRPr="00B52D49">
        <w:rPr>
          <w:rFonts w:asciiTheme="minorHAnsi" w:hAnsiTheme="minorHAnsi" w:cstheme="minorHAnsi"/>
        </w:rPr>
        <w:t>dni od dnia wpływu wniosku, w szczególności poprzez jego akceptację lub wezwanie do jego uzupełnienia lub złożenia wyjaśnień co do treści wniosku, w tym wyjaśnień co do poszczególnych elementów kalkulacji cen materiałów lub kosztów. W takim przypadku Strona, która złożyła wniosek, będzie zobowiązana do uzupełnienia wniosku lub złożenia wyjaśnień w zakresie określonym w</w:t>
      </w:r>
      <w:r w:rsidR="00974E5C" w:rsidRPr="00B52D49">
        <w:rPr>
          <w:rFonts w:asciiTheme="minorHAnsi" w:hAnsiTheme="minorHAnsi" w:cstheme="minorHAnsi"/>
        </w:rPr>
        <w:t> </w:t>
      </w:r>
      <w:r w:rsidRPr="00B52D49">
        <w:rPr>
          <w:rFonts w:asciiTheme="minorHAnsi" w:hAnsiTheme="minorHAnsi" w:cstheme="minorHAnsi"/>
        </w:rPr>
        <w:t>wezwaniu w</w:t>
      </w:r>
      <w:r w:rsidR="0062549C" w:rsidRPr="00B52D49">
        <w:rPr>
          <w:rFonts w:asciiTheme="minorHAnsi" w:hAnsiTheme="minorHAnsi" w:cstheme="minorHAnsi"/>
        </w:rPr>
        <w:t> </w:t>
      </w:r>
      <w:r w:rsidRPr="00B52D49">
        <w:rPr>
          <w:rFonts w:asciiTheme="minorHAnsi" w:hAnsiTheme="minorHAnsi" w:cstheme="minorHAnsi"/>
        </w:rPr>
        <w:t>terminie 7 dni od dnia otrzymania wezwania pod rygorem pozostawienia wniosku bez rozpoznania. Po otrzymaniu uzupełnionego wniosku lub wyjaśnień Strona, do której wpłynął wniosek o Waloryzację, poinformuje drugą Stronę o wyrażeniu albo niewyrażeniu zgody na Waloryzację w</w:t>
      </w:r>
      <w:r w:rsidR="00974E5C" w:rsidRPr="00B52D49">
        <w:rPr>
          <w:rFonts w:asciiTheme="minorHAnsi" w:hAnsiTheme="minorHAnsi" w:cstheme="minorHAnsi"/>
        </w:rPr>
        <w:t> </w:t>
      </w:r>
      <w:r w:rsidRPr="00B52D49">
        <w:rPr>
          <w:rFonts w:asciiTheme="minorHAnsi" w:hAnsiTheme="minorHAnsi" w:cstheme="minorHAnsi"/>
        </w:rPr>
        <w:t>terminie 7 dni od dnia otrzymania uzupełnionego wniosku lub stosownych wyjaśnień.</w:t>
      </w:r>
    </w:p>
    <w:p w14:paraId="1F5861FC" w14:textId="4D6BAD0F"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Niezależnie od innych postanowień Umowy, wniosek o Waloryzację, a także korespondencja prowadzona w jego przedmiocie, o której mowa w punkcie powyżej, będą sporządzane w formie elektronicznej (w tym wiadomości e-m</w:t>
      </w:r>
      <w:r w:rsidR="00C073D0" w:rsidRPr="00B52D49">
        <w:rPr>
          <w:rFonts w:asciiTheme="minorHAnsi" w:hAnsiTheme="minorHAnsi" w:cstheme="minorHAnsi"/>
        </w:rPr>
        <w:t>ail na adres wskazany w § 1</w:t>
      </w:r>
      <w:r w:rsidR="00170996">
        <w:rPr>
          <w:rFonts w:asciiTheme="minorHAnsi" w:hAnsiTheme="minorHAnsi" w:cstheme="minorHAnsi"/>
        </w:rPr>
        <w:t>7</w:t>
      </w:r>
      <w:r w:rsidR="00C073D0" w:rsidRPr="00B52D49">
        <w:rPr>
          <w:rFonts w:asciiTheme="minorHAnsi" w:hAnsiTheme="minorHAnsi" w:cstheme="minorHAnsi"/>
        </w:rPr>
        <w:t xml:space="preserve"> ust. 2</w:t>
      </w:r>
      <w:r w:rsidRPr="00B52D49">
        <w:rPr>
          <w:rFonts w:asciiTheme="minorHAnsi" w:hAnsiTheme="minorHAnsi" w:cstheme="minorHAnsi"/>
        </w:rPr>
        <w:t>).</w:t>
      </w:r>
    </w:p>
    <w:p w14:paraId="1CB3D07F" w14:textId="36DB0240"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Po zawarciu stosownego aneksu do Umowy Strony mogą dokonać Waloryzacji wynagrodzenia w</w:t>
      </w:r>
      <w:r w:rsidR="00347765">
        <w:rPr>
          <w:rFonts w:asciiTheme="minorHAnsi" w:hAnsiTheme="minorHAnsi" w:cstheme="minorHAnsi"/>
        </w:rPr>
        <w:t> </w:t>
      </w:r>
      <w:r w:rsidRPr="00B52D49">
        <w:rPr>
          <w:rFonts w:asciiTheme="minorHAnsi" w:hAnsiTheme="minorHAnsi" w:cstheme="minorHAnsi"/>
        </w:rPr>
        <w:t xml:space="preserve">części, która nie została jeszcze zapłacona, z zastrzeżeniem zdania następnego. Waloryzacji nie może podlegać wynagrodzenie za prace, za które Wykonawca był uprawniony do wystawienia faktury przed zawarciem przez Strony stosownego aneksu waloryzującego jego wynagrodzenie. </w:t>
      </w:r>
    </w:p>
    <w:p w14:paraId="39526AB5" w14:textId="77777777" w:rsidR="00787771"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b/>
        </w:rPr>
        <w:t>Każda ze Stron jest uprawniona do złożenia wniosku o dokonanie pierwszej Waloryzacji nie wcześniej niż przed upływem 6 miesięcy od daty zawarcia Umowy. Wniosek o kolejną waloryzację może być złożony nie wcześniej niż po upływie 6 miesięcy od daty Waloryzacji dokonanej zgodnie z</w:t>
      </w:r>
      <w:r w:rsidR="00974E5C" w:rsidRPr="00B52D49">
        <w:rPr>
          <w:rFonts w:asciiTheme="minorHAnsi" w:hAnsiTheme="minorHAnsi" w:cstheme="minorHAnsi"/>
          <w:b/>
        </w:rPr>
        <w:t> </w:t>
      </w:r>
      <w:r w:rsidRPr="00B52D49">
        <w:rPr>
          <w:rFonts w:asciiTheme="minorHAnsi" w:hAnsiTheme="minorHAnsi" w:cstheme="minorHAnsi"/>
          <w:b/>
        </w:rPr>
        <w:t>postanowieniami niniejszego paragrafu. W przypadku złożenia wniosku z naruszeniem powyższego postanowienia, taki wniosek uznaje się za niebyły</w:t>
      </w:r>
      <w:r w:rsidR="00C073D0" w:rsidRPr="00B52D49">
        <w:rPr>
          <w:rFonts w:asciiTheme="minorHAnsi" w:hAnsiTheme="minorHAnsi" w:cstheme="minorHAnsi"/>
          <w:b/>
        </w:rPr>
        <w:t>.</w:t>
      </w:r>
    </w:p>
    <w:p w14:paraId="29D4820A" w14:textId="7ED2C0F1" w:rsidR="00C073D0" w:rsidRPr="00B52D49" w:rsidRDefault="00787771"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rPr>
        <w:t>W przypadku, gdy Waloryzacja ma objąć wynagrodzenie za prace, które były wykonywane zarówno przed upływem 6 miesięcy od dnia zawarcia Umowy, jak i za prace, które były wykonywane po upływie tego okresu, Waloryzacji będzie podlegać jedynie część wynagrodzenia Wykonawcy, proporcjonalnie do zakresu prac wykonanych po upływie 6 miesięcy od dnia zawarcia Umowy.</w:t>
      </w:r>
      <w:r w:rsidR="00C073D0" w:rsidRPr="00B52D49">
        <w:rPr>
          <w:rFonts w:asciiTheme="minorHAnsi" w:hAnsiTheme="minorHAnsi" w:cstheme="minorHAnsi"/>
        </w:rPr>
        <w:t xml:space="preserve"> Postanowienia niniejszego </w:t>
      </w:r>
      <w:r w:rsidR="00FE1B9E" w:rsidRPr="00B52D49">
        <w:rPr>
          <w:rFonts w:asciiTheme="minorHAnsi" w:hAnsiTheme="minorHAnsi" w:cstheme="minorHAnsi"/>
        </w:rPr>
        <w:t>ustępu</w:t>
      </w:r>
      <w:r w:rsidR="00C073D0" w:rsidRPr="00B52D49">
        <w:rPr>
          <w:rFonts w:asciiTheme="minorHAnsi" w:hAnsiTheme="minorHAnsi" w:cstheme="minorHAnsi"/>
        </w:rPr>
        <w:t xml:space="preserve"> stosuje się odpowiednio do sytuacji, w</w:t>
      </w:r>
      <w:r w:rsidR="00347765">
        <w:rPr>
          <w:rFonts w:asciiTheme="minorHAnsi" w:hAnsiTheme="minorHAnsi" w:cstheme="minorHAnsi"/>
        </w:rPr>
        <w:t> </w:t>
      </w:r>
      <w:r w:rsidR="00C073D0" w:rsidRPr="00B52D49">
        <w:rPr>
          <w:rFonts w:asciiTheme="minorHAnsi" w:hAnsiTheme="minorHAnsi" w:cstheme="minorHAnsi"/>
        </w:rPr>
        <w:t>której prace realizowane są zarówno przed upływem 6 miesięcy od daty ostatniej Waloryzacji, jak i</w:t>
      </w:r>
      <w:r w:rsidR="00347765">
        <w:rPr>
          <w:rFonts w:asciiTheme="minorHAnsi" w:hAnsiTheme="minorHAnsi" w:cstheme="minorHAnsi"/>
        </w:rPr>
        <w:t> </w:t>
      </w:r>
      <w:r w:rsidR="00C073D0" w:rsidRPr="00B52D49">
        <w:rPr>
          <w:rFonts w:asciiTheme="minorHAnsi" w:hAnsiTheme="minorHAnsi" w:cstheme="minorHAnsi"/>
        </w:rPr>
        <w:t>po tym okresie.</w:t>
      </w:r>
    </w:p>
    <w:p w14:paraId="588D7CC4" w14:textId="77777777" w:rsidR="002C3CB6" w:rsidRPr="00B52D49" w:rsidRDefault="002C3CB6" w:rsidP="00B52D49">
      <w:pPr>
        <w:pStyle w:val="Akapitzlist"/>
        <w:numPr>
          <w:ilvl w:val="1"/>
          <w:numId w:val="59"/>
        </w:numPr>
        <w:tabs>
          <w:tab w:val="left" w:pos="1276"/>
        </w:tabs>
        <w:spacing w:after="0" w:line="276" w:lineRule="auto"/>
        <w:ind w:left="426" w:hanging="426"/>
        <w:contextualSpacing w:val="0"/>
        <w:rPr>
          <w:rFonts w:asciiTheme="minorHAnsi" w:hAnsiTheme="minorHAnsi" w:cstheme="minorHAnsi"/>
        </w:rPr>
      </w:pPr>
      <w:r w:rsidRPr="00B52D49">
        <w:rPr>
          <w:rFonts w:asciiTheme="minorHAnsi" w:hAnsiTheme="minorHAnsi" w:cstheme="minorHAnsi"/>
          <w:lang w:eastAsia="zh-CN"/>
        </w:rPr>
        <w:t xml:space="preserve">Wykonawca, którego wynagrodzenie zostało zwaloryzowane, jest zobowiązany do  zmiany wynagrodzenia przysługującego Podwykonawcy, z którym zawarł umowę, na zasadach analogicznych do dokonanej Waloryzacji, jeżeli przedmiotem umowy z Podwykonawcą jest świadczenie usług </w:t>
      </w:r>
      <w:r w:rsidRPr="00B52D49">
        <w:rPr>
          <w:rFonts w:asciiTheme="minorHAnsi" w:hAnsiTheme="minorHAnsi" w:cstheme="minorHAnsi"/>
          <w:lang w:eastAsia="zh-CN"/>
        </w:rPr>
        <w:br/>
        <w:t xml:space="preserve">w związku z realizacją przez Wykonawcę niniejszej Umowy a okres obowiązywania umowy zawartej </w:t>
      </w:r>
      <w:r w:rsidRPr="00B52D49">
        <w:rPr>
          <w:rFonts w:asciiTheme="minorHAnsi" w:hAnsiTheme="minorHAnsi" w:cstheme="minorHAnsi"/>
          <w:lang w:eastAsia="zh-CN"/>
        </w:rPr>
        <w:br/>
        <w:t>z Podwykonawcą przekracza 6 miesięcy.</w:t>
      </w:r>
    </w:p>
    <w:p w14:paraId="6615D66B" w14:textId="469B318B" w:rsidR="0066181E" w:rsidRPr="003D7CDB" w:rsidRDefault="0066181E" w:rsidP="003D7CDB">
      <w:pPr>
        <w:pStyle w:val="Nagwek6"/>
        <w:spacing w:before="240"/>
        <w:rPr>
          <w:rFonts w:asciiTheme="minorHAnsi" w:hAnsiTheme="minorHAnsi" w:cstheme="minorHAnsi"/>
          <w:b w:val="0"/>
          <w:sz w:val="22"/>
          <w:szCs w:val="22"/>
        </w:rPr>
      </w:pPr>
      <w:bookmarkStart w:id="55" w:name="_BPDC_LN_INS_1763"/>
      <w:bookmarkStart w:id="56" w:name="_BPDC_LN_INS_1762"/>
      <w:bookmarkStart w:id="57" w:name="_BPDC_LN_INS_1761"/>
      <w:bookmarkStart w:id="58" w:name="_BPDC_LN_INS_1760"/>
      <w:bookmarkStart w:id="59" w:name="_BPDC_LN_INS_1759"/>
      <w:bookmarkStart w:id="60" w:name="_BPDC_LN_INS_1758"/>
      <w:bookmarkStart w:id="61" w:name="_BPDC_LN_INS_1757"/>
      <w:bookmarkEnd w:id="55"/>
      <w:bookmarkEnd w:id="56"/>
      <w:bookmarkEnd w:id="57"/>
      <w:bookmarkEnd w:id="58"/>
      <w:bookmarkEnd w:id="59"/>
      <w:bookmarkEnd w:id="60"/>
      <w:bookmarkEnd w:id="61"/>
      <w:r w:rsidRPr="003D7CDB">
        <w:rPr>
          <w:rFonts w:asciiTheme="minorHAnsi" w:hAnsiTheme="minorHAnsi" w:cstheme="minorHAnsi"/>
          <w:sz w:val="22"/>
          <w:szCs w:val="22"/>
        </w:rPr>
        <w:t>§ 16</w:t>
      </w:r>
    </w:p>
    <w:p w14:paraId="6ECFA19B" w14:textId="72F1E535" w:rsidR="0066181E" w:rsidRPr="003D7CDB" w:rsidRDefault="0066181E"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W</w:t>
      </w:r>
      <w:r w:rsidR="00A657D4" w:rsidRPr="003D7CDB">
        <w:rPr>
          <w:rFonts w:asciiTheme="minorHAnsi" w:hAnsiTheme="minorHAnsi" w:cstheme="minorHAnsi"/>
          <w:sz w:val="22"/>
          <w:szCs w:val="22"/>
        </w:rPr>
        <w:t>znowienie</w:t>
      </w:r>
    </w:p>
    <w:p w14:paraId="2E77B63D" w14:textId="26790899" w:rsidR="0066181E" w:rsidRPr="00574A91" w:rsidRDefault="0066181E" w:rsidP="380CF1B2">
      <w:pPr>
        <w:pStyle w:val="Tekstpodstawowy"/>
        <w:numPr>
          <w:ilvl w:val="6"/>
          <w:numId w:val="66"/>
        </w:numPr>
        <w:spacing w:after="0" w:line="300" w:lineRule="auto"/>
        <w:ind w:left="283" w:hanging="357"/>
        <w:rPr>
          <w:rFonts w:asciiTheme="minorHAnsi" w:hAnsiTheme="minorHAnsi" w:cstheme="minorBidi"/>
          <w:sz w:val="22"/>
          <w:szCs w:val="22"/>
        </w:rPr>
      </w:pPr>
      <w:r w:rsidRPr="380CF1B2">
        <w:rPr>
          <w:rFonts w:asciiTheme="minorHAnsi" w:hAnsiTheme="minorHAnsi" w:cstheme="minorBidi"/>
          <w:sz w:val="22"/>
          <w:szCs w:val="22"/>
        </w:rPr>
        <w:t xml:space="preserve">Zamawiający przewiduje możliwość jednokrotnego wznowienia zamówienia, polegającego na powtórzeniu realizacji </w:t>
      </w:r>
      <w:r w:rsidR="00C0522C" w:rsidRPr="380CF1B2">
        <w:rPr>
          <w:rFonts w:asciiTheme="minorHAnsi" w:hAnsiTheme="minorHAnsi" w:cstheme="minorBidi"/>
          <w:sz w:val="22"/>
          <w:szCs w:val="22"/>
        </w:rPr>
        <w:t xml:space="preserve">Przedmiotu </w:t>
      </w:r>
      <w:r w:rsidRPr="380CF1B2">
        <w:rPr>
          <w:rFonts w:asciiTheme="minorHAnsi" w:hAnsiTheme="minorHAnsi" w:cstheme="minorBidi"/>
          <w:sz w:val="22"/>
          <w:szCs w:val="22"/>
        </w:rPr>
        <w:t>Umowy</w:t>
      </w:r>
      <w:r w:rsidR="00A657D4" w:rsidRPr="380CF1B2">
        <w:rPr>
          <w:rFonts w:asciiTheme="minorHAnsi" w:hAnsiTheme="minorHAnsi" w:cstheme="minorBidi"/>
          <w:sz w:val="22"/>
          <w:szCs w:val="22"/>
        </w:rPr>
        <w:t>, o którym mowa w</w:t>
      </w:r>
      <w:r w:rsidRPr="380CF1B2">
        <w:rPr>
          <w:rFonts w:asciiTheme="minorHAnsi" w:hAnsiTheme="minorHAnsi" w:cstheme="minorBidi"/>
          <w:sz w:val="22"/>
          <w:szCs w:val="22"/>
        </w:rPr>
        <w:t xml:space="preserve"> </w:t>
      </w:r>
      <w:r w:rsidR="00A657D4" w:rsidRPr="380CF1B2">
        <w:rPr>
          <w:rFonts w:asciiTheme="minorHAnsi" w:hAnsiTheme="minorHAnsi" w:cstheme="minorBidi"/>
          <w:color w:val="000000" w:themeColor="text1"/>
          <w:sz w:val="22"/>
          <w:szCs w:val="22"/>
        </w:rPr>
        <w:t xml:space="preserve">§ 2 ust. 1 pkt 2 </w:t>
      </w:r>
      <w:r w:rsidR="00574A91" w:rsidRPr="380CF1B2">
        <w:rPr>
          <w:rFonts w:asciiTheme="minorHAnsi" w:hAnsiTheme="minorHAnsi" w:cstheme="minorBidi"/>
          <w:color w:val="000000" w:themeColor="text1"/>
          <w:sz w:val="22"/>
          <w:szCs w:val="22"/>
        </w:rPr>
        <w:t xml:space="preserve">Umowy </w:t>
      </w:r>
      <w:r w:rsidRPr="380CF1B2">
        <w:rPr>
          <w:rFonts w:asciiTheme="minorHAnsi" w:hAnsiTheme="minorHAnsi" w:cstheme="minorBidi"/>
          <w:sz w:val="22"/>
          <w:szCs w:val="22"/>
        </w:rPr>
        <w:t xml:space="preserve">przez okres </w:t>
      </w:r>
      <w:r w:rsidR="007C03F3" w:rsidRPr="380CF1B2">
        <w:rPr>
          <w:rFonts w:asciiTheme="minorHAnsi" w:hAnsiTheme="minorHAnsi" w:cstheme="minorBidi"/>
          <w:color w:val="000000" w:themeColor="text1"/>
          <w:sz w:val="22"/>
          <w:szCs w:val="22"/>
        </w:rPr>
        <w:t xml:space="preserve">do upływu 48 miesięcy od </w:t>
      </w:r>
      <w:r w:rsidR="00D4768B" w:rsidRPr="380CF1B2">
        <w:rPr>
          <w:rFonts w:asciiTheme="minorHAnsi" w:hAnsiTheme="minorHAnsi" w:cstheme="minorBidi"/>
          <w:color w:val="000000" w:themeColor="text1"/>
          <w:sz w:val="22"/>
          <w:szCs w:val="22"/>
        </w:rPr>
        <w:t xml:space="preserve">dnia </w:t>
      </w:r>
      <w:r w:rsidR="007C03F3" w:rsidRPr="380CF1B2">
        <w:rPr>
          <w:rFonts w:asciiTheme="minorHAnsi" w:hAnsiTheme="minorHAnsi" w:cstheme="minorBidi"/>
          <w:color w:val="000000" w:themeColor="text1"/>
          <w:sz w:val="22"/>
          <w:szCs w:val="22"/>
        </w:rPr>
        <w:t>zawarcia Umowy</w:t>
      </w:r>
      <w:r w:rsidR="00923AA2" w:rsidRPr="380CF1B2">
        <w:rPr>
          <w:rFonts w:asciiTheme="minorHAnsi" w:hAnsiTheme="minorHAnsi" w:cstheme="minorBidi"/>
          <w:color w:val="000000" w:themeColor="text1"/>
          <w:sz w:val="22"/>
          <w:szCs w:val="22"/>
        </w:rPr>
        <w:t>, tj. do dnia</w:t>
      </w:r>
      <w:r w:rsidR="00D4768B" w:rsidRPr="380CF1B2">
        <w:rPr>
          <w:rFonts w:asciiTheme="minorHAnsi" w:hAnsiTheme="minorHAnsi" w:cstheme="minorBidi"/>
          <w:color w:val="000000" w:themeColor="text1"/>
          <w:sz w:val="22"/>
          <w:szCs w:val="22"/>
        </w:rPr>
        <w:t xml:space="preserve"> </w:t>
      </w:r>
      <w:r w:rsidR="00923AA2" w:rsidRPr="380CF1B2">
        <w:rPr>
          <w:rFonts w:asciiTheme="minorHAnsi" w:hAnsiTheme="minorHAnsi" w:cstheme="minorBidi"/>
          <w:color w:val="000000" w:themeColor="text1"/>
          <w:sz w:val="22"/>
          <w:szCs w:val="22"/>
        </w:rPr>
        <w:t>………</w:t>
      </w:r>
      <w:r w:rsidR="00D95CE5" w:rsidRPr="380CF1B2">
        <w:rPr>
          <w:rFonts w:asciiTheme="minorHAnsi" w:hAnsiTheme="minorHAnsi" w:cstheme="minorBidi"/>
          <w:color w:val="000000" w:themeColor="text1"/>
          <w:sz w:val="22"/>
          <w:szCs w:val="22"/>
        </w:rPr>
        <w:t>……</w:t>
      </w:r>
      <w:r w:rsidR="00B06F34" w:rsidRPr="380CF1B2">
        <w:rPr>
          <w:rFonts w:asciiTheme="minorHAnsi" w:hAnsiTheme="minorHAnsi" w:cstheme="minorBidi"/>
          <w:color w:val="000000" w:themeColor="text1"/>
          <w:sz w:val="22"/>
          <w:szCs w:val="22"/>
        </w:rPr>
        <w:t>…</w:t>
      </w:r>
      <w:r w:rsidR="00923AA2" w:rsidRPr="380CF1B2">
        <w:rPr>
          <w:rFonts w:asciiTheme="minorHAnsi" w:hAnsiTheme="minorHAnsi" w:cstheme="minorBidi"/>
          <w:color w:val="000000" w:themeColor="text1"/>
          <w:sz w:val="22"/>
          <w:szCs w:val="22"/>
        </w:rPr>
        <w:t>…</w:t>
      </w:r>
      <w:r w:rsidR="007C03F3" w:rsidRPr="380CF1B2">
        <w:rPr>
          <w:rFonts w:asciiTheme="minorHAnsi" w:hAnsiTheme="minorHAnsi" w:cstheme="minorBidi"/>
          <w:color w:val="000000" w:themeColor="text1"/>
          <w:sz w:val="22"/>
          <w:szCs w:val="22"/>
        </w:rPr>
        <w:t xml:space="preserve"> </w:t>
      </w:r>
      <w:r w:rsidR="007C03F3" w:rsidRPr="00826A0F">
        <w:rPr>
          <w:rFonts w:asciiTheme="minorHAnsi" w:hAnsiTheme="minorHAnsi" w:cstheme="minorBidi"/>
          <w:color w:val="000000" w:themeColor="text1"/>
          <w:sz w:val="22"/>
          <w:szCs w:val="22"/>
        </w:rPr>
        <w:t xml:space="preserve">lub </w:t>
      </w:r>
      <w:r w:rsidRPr="00826A0F">
        <w:rPr>
          <w:rFonts w:asciiTheme="minorHAnsi" w:hAnsiTheme="minorHAnsi" w:cstheme="minorBidi"/>
          <w:color w:val="000000" w:themeColor="text1"/>
          <w:sz w:val="22"/>
          <w:szCs w:val="22"/>
        </w:rPr>
        <w:t xml:space="preserve">do wyczerpania wynagrodzenia, o którym mowa w § </w:t>
      </w:r>
      <w:r w:rsidR="000E1E61" w:rsidRPr="00826A0F">
        <w:rPr>
          <w:rFonts w:asciiTheme="minorHAnsi" w:hAnsiTheme="minorHAnsi" w:cstheme="minorBidi"/>
          <w:color w:val="000000" w:themeColor="text1"/>
          <w:sz w:val="22"/>
          <w:szCs w:val="22"/>
        </w:rPr>
        <w:t>7</w:t>
      </w:r>
      <w:r w:rsidRPr="00826A0F">
        <w:rPr>
          <w:rFonts w:asciiTheme="minorHAnsi" w:hAnsiTheme="minorHAnsi" w:cstheme="minorBidi"/>
          <w:color w:val="000000" w:themeColor="text1"/>
          <w:sz w:val="22"/>
          <w:szCs w:val="22"/>
        </w:rPr>
        <w:t xml:space="preserve"> ust. 2</w:t>
      </w:r>
      <w:r w:rsidR="00574A91" w:rsidRPr="00826A0F">
        <w:rPr>
          <w:rFonts w:asciiTheme="minorHAnsi" w:hAnsiTheme="minorHAnsi" w:cstheme="minorBidi"/>
          <w:color w:val="000000" w:themeColor="text1"/>
          <w:sz w:val="22"/>
          <w:szCs w:val="22"/>
        </w:rPr>
        <w:t xml:space="preserve"> Umowy</w:t>
      </w:r>
      <w:r w:rsidR="007C03F3" w:rsidRPr="00826A0F">
        <w:rPr>
          <w:rFonts w:asciiTheme="minorHAnsi" w:hAnsiTheme="minorHAnsi" w:cstheme="minorBidi"/>
          <w:color w:val="000000" w:themeColor="text1"/>
          <w:sz w:val="22"/>
          <w:szCs w:val="22"/>
        </w:rPr>
        <w:t>,</w:t>
      </w:r>
      <w:r w:rsidR="007C03F3" w:rsidRPr="380CF1B2">
        <w:rPr>
          <w:rFonts w:asciiTheme="minorHAnsi" w:hAnsiTheme="minorHAnsi" w:cstheme="minorBidi"/>
          <w:color w:val="000000" w:themeColor="text1"/>
          <w:sz w:val="22"/>
          <w:szCs w:val="22"/>
        </w:rPr>
        <w:t xml:space="preserve"> w zależności co nastąpi wcześniej.</w:t>
      </w:r>
    </w:p>
    <w:p w14:paraId="4197109C" w14:textId="650DA896" w:rsidR="0066181E" w:rsidRPr="0066181E" w:rsidRDefault="0066181E" w:rsidP="0066181E">
      <w:pPr>
        <w:pStyle w:val="Tekstpodstawowy"/>
        <w:numPr>
          <w:ilvl w:val="6"/>
          <w:numId w:val="66"/>
        </w:numPr>
        <w:spacing w:after="0" w:line="300" w:lineRule="auto"/>
        <w:ind w:left="283" w:hanging="357"/>
        <w:rPr>
          <w:rFonts w:asciiTheme="minorHAnsi" w:hAnsiTheme="minorHAnsi" w:cstheme="minorHAnsi"/>
          <w:sz w:val="22"/>
          <w:szCs w:val="22"/>
        </w:rPr>
      </w:pPr>
      <w:r w:rsidRPr="0066181E">
        <w:rPr>
          <w:rFonts w:asciiTheme="minorHAnsi" w:hAnsiTheme="minorHAnsi" w:cstheme="minorHAnsi"/>
          <w:sz w:val="22"/>
          <w:szCs w:val="22"/>
        </w:rPr>
        <w:lastRenderedPageBreak/>
        <w:t xml:space="preserve">W przypadku </w:t>
      </w:r>
      <w:r w:rsidR="00050762">
        <w:rPr>
          <w:rFonts w:asciiTheme="minorHAnsi" w:hAnsiTheme="minorHAnsi" w:cstheme="minorHAnsi"/>
          <w:sz w:val="22"/>
          <w:szCs w:val="22"/>
        </w:rPr>
        <w:t>s</w:t>
      </w:r>
      <w:r w:rsidRPr="0066181E">
        <w:rPr>
          <w:rFonts w:asciiTheme="minorHAnsi" w:hAnsiTheme="minorHAnsi" w:cstheme="minorHAnsi"/>
          <w:sz w:val="22"/>
          <w:szCs w:val="22"/>
        </w:rPr>
        <w:t xml:space="preserve">korzystania przez Zamawiającego ze wznowienia </w:t>
      </w:r>
      <w:r w:rsidR="00B856AB">
        <w:rPr>
          <w:rFonts w:asciiTheme="minorHAnsi" w:hAnsiTheme="minorHAnsi" w:cstheme="minorHAnsi"/>
          <w:sz w:val="22"/>
          <w:szCs w:val="22"/>
        </w:rPr>
        <w:t xml:space="preserve">realizacji Przedmiotu </w:t>
      </w:r>
      <w:r w:rsidRPr="0066181E">
        <w:rPr>
          <w:rFonts w:asciiTheme="minorHAnsi" w:hAnsiTheme="minorHAnsi" w:cstheme="minorHAnsi"/>
          <w:sz w:val="22"/>
          <w:szCs w:val="22"/>
        </w:rPr>
        <w:t xml:space="preserve">Umowy, Zamawiający poinformuje  o tym pisemnie Wykonawcę na 30 dni przed upływem terminu </w:t>
      </w:r>
      <w:r w:rsidRPr="00574A91">
        <w:rPr>
          <w:rFonts w:asciiTheme="minorHAnsi" w:hAnsiTheme="minorHAnsi" w:cstheme="minorHAnsi"/>
          <w:sz w:val="22"/>
          <w:szCs w:val="22"/>
        </w:rPr>
        <w:t xml:space="preserve">określonego </w:t>
      </w:r>
      <w:r w:rsidRPr="00574A91">
        <w:rPr>
          <w:rFonts w:asciiTheme="minorHAnsi" w:hAnsiTheme="minorHAnsi" w:cstheme="minorHAnsi"/>
          <w:color w:val="000000"/>
          <w:sz w:val="22"/>
          <w:szCs w:val="22"/>
        </w:rPr>
        <w:t xml:space="preserve">w § </w:t>
      </w:r>
      <w:r w:rsidR="00574A91" w:rsidRPr="00574A91">
        <w:rPr>
          <w:rFonts w:asciiTheme="minorHAnsi" w:hAnsiTheme="minorHAnsi" w:cstheme="minorHAnsi"/>
          <w:color w:val="000000"/>
          <w:sz w:val="22"/>
          <w:szCs w:val="22"/>
        </w:rPr>
        <w:t>3</w:t>
      </w:r>
      <w:r w:rsidRPr="00574A91">
        <w:rPr>
          <w:rFonts w:asciiTheme="minorHAnsi" w:hAnsiTheme="minorHAnsi" w:cstheme="minorHAnsi"/>
          <w:color w:val="000000"/>
          <w:sz w:val="22"/>
          <w:szCs w:val="22"/>
        </w:rPr>
        <w:t xml:space="preserve"> ust. </w:t>
      </w:r>
      <w:r w:rsidR="00574A91" w:rsidRPr="00574A91">
        <w:rPr>
          <w:rFonts w:asciiTheme="minorHAnsi" w:hAnsiTheme="minorHAnsi" w:cstheme="minorHAnsi"/>
          <w:color w:val="000000"/>
          <w:sz w:val="22"/>
          <w:szCs w:val="22"/>
        </w:rPr>
        <w:t xml:space="preserve">2 </w:t>
      </w:r>
      <w:r w:rsidR="00574A91">
        <w:rPr>
          <w:rFonts w:asciiTheme="minorHAnsi" w:hAnsiTheme="minorHAnsi" w:cstheme="minorHAnsi"/>
          <w:color w:val="000000"/>
          <w:sz w:val="22"/>
          <w:szCs w:val="22"/>
        </w:rPr>
        <w:t>Umowy</w:t>
      </w:r>
      <w:r w:rsidRPr="00574A91">
        <w:rPr>
          <w:rFonts w:asciiTheme="minorHAnsi" w:hAnsiTheme="minorHAnsi" w:cstheme="minorHAnsi"/>
          <w:sz w:val="22"/>
          <w:szCs w:val="22"/>
        </w:rPr>
        <w:t>. Wykonawca</w:t>
      </w:r>
      <w:r w:rsidRPr="0066181E">
        <w:rPr>
          <w:rFonts w:asciiTheme="minorHAnsi" w:hAnsiTheme="minorHAnsi" w:cstheme="minorHAnsi"/>
          <w:sz w:val="22"/>
          <w:szCs w:val="22"/>
        </w:rPr>
        <w:t xml:space="preserve"> zobowiązany jest złożyć w formie pisemnej oświadczenie o wyrażeniu zgody na wznowienie zamówienia w terminie do 7 dni od dnia otrzymania informacji od Zamawiającego. W przypadku braku odpowiedzi </w:t>
      </w:r>
      <w:r w:rsidR="00B856AB">
        <w:rPr>
          <w:rFonts w:asciiTheme="minorHAnsi" w:hAnsiTheme="minorHAnsi" w:cstheme="minorHAnsi"/>
          <w:sz w:val="22"/>
          <w:szCs w:val="22"/>
        </w:rPr>
        <w:t xml:space="preserve">od </w:t>
      </w:r>
      <w:r w:rsidRPr="0066181E">
        <w:rPr>
          <w:rFonts w:asciiTheme="minorHAnsi" w:hAnsiTheme="minorHAnsi" w:cstheme="minorHAnsi"/>
          <w:sz w:val="22"/>
          <w:szCs w:val="22"/>
        </w:rPr>
        <w:t xml:space="preserve">Wykonawcy w wyżej wymienionym okresie, Zamawiający uzna, że Wykonawca nie wyraża zgody na wznowienie realizacji Umowy. </w:t>
      </w:r>
    </w:p>
    <w:p w14:paraId="5B651154" w14:textId="2CC6B25F" w:rsidR="0066181E" w:rsidRPr="0066181E" w:rsidRDefault="0066181E" w:rsidP="2129424B">
      <w:pPr>
        <w:pStyle w:val="Tekstpodstawowy"/>
        <w:numPr>
          <w:ilvl w:val="6"/>
          <w:numId w:val="66"/>
        </w:numPr>
        <w:spacing w:after="0" w:line="300" w:lineRule="auto"/>
        <w:ind w:left="283" w:hanging="357"/>
        <w:rPr>
          <w:rFonts w:asciiTheme="minorHAnsi" w:hAnsiTheme="minorHAnsi" w:cstheme="minorBidi"/>
          <w:sz w:val="22"/>
          <w:szCs w:val="22"/>
        </w:rPr>
      </w:pPr>
      <w:r w:rsidRPr="2129424B">
        <w:rPr>
          <w:rFonts w:asciiTheme="minorHAnsi" w:hAnsiTheme="minorHAnsi" w:cstheme="minorBidi"/>
          <w:sz w:val="22"/>
          <w:szCs w:val="22"/>
        </w:rPr>
        <w:t xml:space="preserve">W przypadku niepoinformowania Wykonawcy w terminie opisanym w ust. 2, należy traktować, że Zamawiający nie będzie korzystał ze wznowienia zamówienia. </w:t>
      </w:r>
    </w:p>
    <w:p w14:paraId="4F56A97E" w14:textId="77777777" w:rsidR="0066181E" w:rsidRPr="0066181E" w:rsidRDefault="0066181E" w:rsidP="0066181E">
      <w:pPr>
        <w:pStyle w:val="Tekstpodstawowy"/>
        <w:numPr>
          <w:ilvl w:val="6"/>
          <w:numId w:val="66"/>
        </w:numPr>
        <w:spacing w:after="0" w:line="300" w:lineRule="auto"/>
        <w:ind w:left="283" w:hanging="357"/>
        <w:rPr>
          <w:rFonts w:asciiTheme="minorHAnsi" w:hAnsiTheme="minorHAnsi" w:cstheme="minorHAnsi"/>
          <w:sz w:val="22"/>
          <w:szCs w:val="22"/>
        </w:rPr>
      </w:pPr>
      <w:r w:rsidRPr="0066181E">
        <w:rPr>
          <w:rFonts w:asciiTheme="minorHAnsi" w:hAnsiTheme="minorHAnsi" w:cstheme="minorHAnsi"/>
          <w:sz w:val="22"/>
          <w:szCs w:val="22"/>
        </w:rPr>
        <w:t xml:space="preserve">Skorzystanie ze wznowienia zamówienia stanowi uprawnienie Zamawiającego i uzależnione będzie wyłącznie od jego potrzeb. Strony zgodnie oświadczają, że wznowienie zamówienia nie rodzi po stronie Zamawiającego obowiązku z jego skorzystania, natomiast po stronie Wykonawcy z obowiązku do jego przystąpienia. </w:t>
      </w:r>
    </w:p>
    <w:p w14:paraId="4AB128C8" w14:textId="5DB5C418" w:rsidR="0066181E" w:rsidRPr="0066181E" w:rsidRDefault="0066181E" w:rsidP="0066181E">
      <w:pPr>
        <w:pStyle w:val="Tekstpodstawowy"/>
        <w:numPr>
          <w:ilvl w:val="6"/>
          <w:numId w:val="66"/>
        </w:numPr>
        <w:spacing w:after="0" w:line="300" w:lineRule="auto"/>
        <w:ind w:left="283" w:hanging="357"/>
        <w:rPr>
          <w:rFonts w:asciiTheme="minorHAnsi" w:hAnsiTheme="minorHAnsi" w:cstheme="minorHAnsi"/>
          <w:sz w:val="22"/>
          <w:szCs w:val="22"/>
        </w:rPr>
      </w:pPr>
      <w:r w:rsidRPr="0066181E">
        <w:rPr>
          <w:rFonts w:asciiTheme="minorHAnsi" w:hAnsiTheme="minorHAnsi" w:cstheme="minorHAnsi"/>
          <w:sz w:val="22"/>
          <w:szCs w:val="22"/>
        </w:rPr>
        <w:t xml:space="preserve">Nieuruchomienie procedury wznowienia ze strony Zamawiającego nie stanowi podstawy do wystąpienia przez Wykonawcę do Zamawiającego z roszczeniami o wykonanie wznowienia zamówienia. </w:t>
      </w:r>
    </w:p>
    <w:p w14:paraId="09764A9D" w14:textId="257F11EF" w:rsidR="0066181E" w:rsidRPr="0066181E" w:rsidRDefault="0066181E" w:rsidP="380CF1B2">
      <w:pPr>
        <w:pStyle w:val="Tekstpodstawowy"/>
        <w:numPr>
          <w:ilvl w:val="6"/>
          <w:numId w:val="66"/>
        </w:numPr>
        <w:spacing w:after="0" w:line="300" w:lineRule="auto"/>
        <w:ind w:left="283" w:hanging="357"/>
        <w:rPr>
          <w:rFonts w:asciiTheme="minorHAnsi" w:hAnsiTheme="minorHAnsi" w:cstheme="minorBidi"/>
          <w:sz w:val="22"/>
          <w:szCs w:val="22"/>
        </w:rPr>
      </w:pPr>
      <w:r w:rsidRPr="380CF1B2">
        <w:rPr>
          <w:rFonts w:asciiTheme="minorHAnsi" w:hAnsiTheme="minorHAnsi" w:cstheme="minorBidi"/>
          <w:sz w:val="22"/>
          <w:szCs w:val="22"/>
        </w:rPr>
        <w:t xml:space="preserve">Do wznowionego zamówienia mają odpowiednie zastosowanie wszystkie postanowienia niniejszej Umowy. Wysokość kar umownych określonych w § 10 ust. 2 pkt </w:t>
      </w:r>
      <w:r w:rsidR="00402314" w:rsidRPr="00826A0F">
        <w:rPr>
          <w:rFonts w:asciiTheme="minorHAnsi" w:hAnsiTheme="minorHAnsi" w:cstheme="minorBidi"/>
          <w:sz w:val="22"/>
          <w:szCs w:val="22"/>
        </w:rPr>
        <w:t>10</w:t>
      </w:r>
      <w:r w:rsidR="00722ED5" w:rsidRPr="00826A0F">
        <w:rPr>
          <w:rFonts w:asciiTheme="minorHAnsi" w:hAnsiTheme="minorHAnsi" w:cstheme="minorBidi"/>
          <w:sz w:val="22"/>
          <w:szCs w:val="22"/>
        </w:rPr>
        <w:t xml:space="preserve"> </w:t>
      </w:r>
      <w:r w:rsidR="00402314" w:rsidRPr="380CF1B2">
        <w:rPr>
          <w:rFonts w:asciiTheme="minorHAnsi" w:hAnsiTheme="minorHAnsi" w:cstheme="minorBidi"/>
          <w:sz w:val="22"/>
          <w:szCs w:val="22"/>
        </w:rPr>
        <w:t>Umowy</w:t>
      </w:r>
      <w:r w:rsidRPr="380CF1B2">
        <w:rPr>
          <w:rFonts w:asciiTheme="minorHAnsi" w:hAnsiTheme="minorHAnsi" w:cstheme="minorBidi"/>
          <w:sz w:val="22"/>
          <w:szCs w:val="22"/>
        </w:rPr>
        <w:t xml:space="preserve"> oblicza się odpowiednio w</w:t>
      </w:r>
      <w:r w:rsidR="00722ED5">
        <w:rPr>
          <w:rFonts w:asciiTheme="minorHAnsi" w:hAnsiTheme="minorHAnsi" w:cstheme="minorBidi"/>
          <w:sz w:val="22"/>
          <w:szCs w:val="22"/>
        </w:rPr>
        <w:t> </w:t>
      </w:r>
      <w:r w:rsidRPr="380CF1B2">
        <w:rPr>
          <w:rFonts w:asciiTheme="minorHAnsi" w:hAnsiTheme="minorHAnsi" w:cstheme="minorBidi"/>
          <w:sz w:val="22"/>
          <w:szCs w:val="22"/>
        </w:rPr>
        <w:t>stosunku do wynagrodzenia określonego w</w:t>
      </w:r>
      <w:r w:rsidRPr="380CF1B2">
        <w:rPr>
          <w:rFonts w:asciiTheme="minorHAnsi" w:hAnsiTheme="minorHAnsi" w:cstheme="minorBidi"/>
          <w:color w:val="000000" w:themeColor="text1"/>
          <w:sz w:val="22"/>
          <w:szCs w:val="22"/>
        </w:rPr>
        <w:t xml:space="preserve"> § </w:t>
      </w:r>
      <w:r w:rsidR="00574A91" w:rsidRPr="380CF1B2">
        <w:rPr>
          <w:rFonts w:asciiTheme="minorHAnsi" w:hAnsiTheme="minorHAnsi" w:cstheme="minorBidi"/>
          <w:color w:val="000000" w:themeColor="text1"/>
          <w:sz w:val="22"/>
          <w:szCs w:val="22"/>
        </w:rPr>
        <w:t>7</w:t>
      </w:r>
      <w:r w:rsidRPr="380CF1B2">
        <w:rPr>
          <w:rFonts w:asciiTheme="minorHAnsi" w:hAnsiTheme="minorHAnsi" w:cstheme="minorBidi"/>
          <w:color w:val="000000" w:themeColor="text1"/>
          <w:sz w:val="22"/>
          <w:szCs w:val="22"/>
        </w:rPr>
        <w:t xml:space="preserve"> ust. 2</w:t>
      </w:r>
      <w:r w:rsidR="00402314" w:rsidRPr="380CF1B2">
        <w:rPr>
          <w:rFonts w:asciiTheme="minorHAnsi" w:hAnsiTheme="minorHAnsi" w:cstheme="minorBidi"/>
          <w:color w:val="000000" w:themeColor="text1"/>
          <w:sz w:val="22"/>
          <w:szCs w:val="22"/>
        </w:rPr>
        <w:t xml:space="preserve"> Umowy</w:t>
      </w:r>
      <w:r w:rsidRPr="380CF1B2">
        <w:rPr>
          <w:rFonts w:asciiTheme="minorHAnsi" w:hAnsiTheme="minorHAnsi" w:cstheme="minorBidi"/>
          <w:color w:val="000000" w:themeColor="text1"/>
          <w:sz w:val="22"/>
          <w:szCs w:val="22"/>
        </w:rPr>
        <w:t>.</w:t>
      </w:r>
    </w:p>
    <w:p w14:paraId="1A19273A" w14:textId="48932CD8" w:rsidR="0066181E" w:rsidRPr="0066181E" w:rsidRDefault="0066181E" w:rsidP="0066181E">
      <w:pPr>
        <w:pStyle w:val="Tekstpodstawowy"/>
        <w:numPr>
          <w:ilvl w:val="6"/>
          <w:numId w:val="66"/>
        </w:numPr>
        <w:spacing w:after="0" w:line="300" w:lineRule="auto"/>
        <w:ind w:left="283" w:hanging="357"/>
        <w:rPr>
          <w:rFonts w:asciiTheme="minorHAnsi" w:hAnsiTheme="minorHAnsi" w:cstheme="minorHAnsi"/>
          <w:sz w:val="22"/>
          <w:szCs w:val="22"/>
        </w:rPr>
      </w:pPr>
      <w:r w:rsidRPr="0066181E">
        <w:rPr>
          <w:rFonts w:asciiTheme="minorHAnsi" w:hAnsiTheme="minorHAnsi" w:cstheme="minorHAnsi"/>
          <w:sz w:val="22"/>
          <w:szCs w:val="22"/>
        </w:rPr>
        <w:t xml:space="preserve">Wznowienie zamówienia nie wymaga zawarcia aneksu do </w:t>
      </w:r>
      <w:r w:rsidR="00402314">
        <w:rPr>
          <w:rFonts w:asciiTheme="minorHAnsi" w:hAnsiTheme="minorHAnsi" w:cstheme="minorHAnsi"/>
          <w:sz w:val="22"/>
          <w:szCs w:val="22"/>
        </w:rPr>
        <w:t>U</w:t>
      </w:r>
      <w:r w:rsidRPr="0066181E">
        <w:rPr>
          <w:rFonts w:asciiTheme="minorHAnsi" w:hAnsiTheme="minorHAnsi" w:cstheme="minorHAnsi"/>
          <w:sz w:val="22"/>
          <w:szCs w:val="22"/>
        </w:rPr>
        <w:t xml:space="preserve">mowy. </w:t>
      </w:r>
    </w:p>
    <w:p w14:paraId="46F861D1" w14:textId="170D25BC" w:rsidR="004B2E4C" w:rsidRPr="003D7CDB" w:rsidRDefault="004B2E4C" w:rsidP="003D7CDB">
      <w:pPr>
        <w:pStyle w:val="Nagwek6"/>
        <w:spacing w:before="240"/>
        <w:rPr>
          <w:rFonts w:asciiTheme="minorHAnsi" w:hAnsiTheme="minorHAnsi" w:cstheme="minorHAnsi"/>
          <w:b w:val="0"/>
          <w:sz w:val="22"/>
          <w:szCs w:val="22"/>
        </w:rPr>
      </w:pPr>
      <w:r w:rsidRPr="003D7CDB">
        <w:rPr>
          <w:rFonts w:asciiTheme="minorHAnsi" w:hAnsiTheme="minorHAnsi" w:cstheme="minorHAnsi"/>
          <w:sz w:val="22"/>
          <w:szCs w:val="22"/>
        </w:rPr>
        <w:t xml:space="preserve">§ </w:t>
      </w:r>
      <w:r w:rsidR="007C493C" w:rsidRPr="003D7CDB">
        <w:rPr>
          <w:rFonts w:asciiTheme="minorHAnsi" w:hAnsiTheme="minorHAnsi" w:cstheme="minorHAnsi"/>
          <w:sz w:val="22"/>
          <w:szCs w:val="22"/>
        </w:rPr>
        <w:t>1</w:t>
      </w:r>
      <w:r w:rsidR="00402314" w:rsidRPr="003D7CDB">
        <w:rPr>
          <w:rFonts w:asciiTheme="minorHAnsi" w:hAnsiTheme="minorHAnsi" w:cstheme="minorHAnsi"/>
          <w:sz w:val="22"/>
          <w:szCs w:val="22"/>
        </w:rPr>
        <w:t>7</w:t>
      </w:r>
    </w:p>
    <w:p w14:paraId="41CD5702" w14:textId="77777777" w:rsidR="00F02503" w:rsidRPr="003D7CDB" w:rsidRDefault="00F02503"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Współpraca</w:t>
      </w:r>
    </w:p>
    <w:p w14:paraId="7D8FB786" w14:textId="77777777" w:rsidR="005461F3" w:rsidRPr="00B52D49" w:rsidRDefault="00876B88" w:rsidP="00B52D49">
      <w:pPr>
        <w:numPr>
          <w:ilvl w:val="0"/>
          <w:numId w:val="2"/>
        </w:numPr>
        <w:tabs>
          <w:tab w:val="clear" w:pos="360"/>
        </w:tabs>
        <w:spacing w:line="276" w:lineRule="auto"/>
        <w:ind w:left="426" w:hanging="423"/>
        <w:rPr>
          <w:rFonts w:asciiTheme="minorHAnsi" w:hAnsiTheme="minorHAnsi" w:cstheme="minorHAnsi"/>
          <w:sz w:val="22"/>
          <w:szCs w:val="22"/>
        </w:rPr>
      </w:pPr>
      <w:r w:rsidRPr="00B52D49">
        <w:rPr>
          <w:rFonts w:asciiTheme="minorHAnsi" w:hAnsiTheme="minorHAnsi" w:cstheme="minorHAnsi"/>
          <w:sz w:val="22"/>
          <w:szCs w:val="22"/>
        </w:rPr>
        <w:t>Strony wyznaczają</w:t>
      </w:r>
      <w:r w:rsidR="005461F3" w:rsidRPr="00B52D49">
        <w:rPr>
          <w:rFonts w:asciiTheme="minorHAnsi" w:hAnsiTheme="minorHAnsi" w:cstheme="minorHAnsi"/>
          <w:sz w:val="22"/>
          <w:szCs w:val="22"/>
        </w:rPr>
        <w:t xml:space="preserve"> Koordynatorów odpowiedzialnych za prawidłowy przebieg realizacji zobowiązań wynikających z </w:t>
      </w:r>
      <w:r w:rsidR="00B93725" w:rsidRPr="00B52D49">
        <w:rPr>
          <w:rFonts w:asciiTheme="minorHAnsi" w:hAnsiTheme="minorHAnsi" w:cstheme="minorHAnsi"/>
          <w:sz w:val="22"/>
          <w:szCs w:val="22"/>
        </w:rPr>
        <w:t>U</w:t>
      </w:r>
      <w:r w:rsidR="005461F3" w:rsidRPr="00B52D49">
        <w:rPr>
          <w:rFonts w:asciiTheme="minorHAnsi" w:hAnsiTheme="minorHAnsi" w:cstheme="minorHAnsi"/>
          <w:sz w:val="22"/>
          <w:szCs w:val="22"/>
        </w:rPr>
        <w:t xml:space="preserve">mowy, w szczególności za właściwy przepływ informacji między Stronami. </w:t>
      </w:r>
    </w:p>
    <w:p w14:paraId="0D807AAE" w14:textId="77777777" w:rsidR="005461F3" w:rsidRPr="00B52D49" w:rsidRDefault="0097021F" w:rsidP="00B52D49">
      <w:pPr>
        <w:numPr>
          <w:ilvl w:val="0"/>
          <w:numId w:val="2"/>
        </w:numPr>
        <w:tabs>
          <w:tab w:val="clear" w:pos="360"/>
        </w:tabs>
        <w:spacing w:line="276" w:lineRule="auto"/>
        <w:ind w:left="426" w:hanging="423"/>
        <w:rPr>
          <w:rFonts w:asciiTheme="minorHAnsi" w:hAnsiTheme="minorHAnsi" w:cstheme="minorHAnsi"/>
          <w:sz w:val="22"/>
          <w:szCs w:val="22"/>
        </w:rPr>
      </w:pPr>
      <w:r w:rsidRPr="00B52D49">
        <w:rPr>
          <w:rFonts w:asciiTheme="minorHAnsi" w:hAnsiTheme="minorHAnsi" w:cstheme="minorHAnsi"/>
          <w:sz w:val="22"/>
          <w:szCs w:val="22"/>
        </w:rPr>
        <w:t xml:space="preserve">Strony ustalają, że odpowiedzialnym za realizację </w:t>
      </w:r>
      <w:r w:rsidR="00B93725" w:rsidRPr="00B52D49">
        <w:rPr>
          <w:rFonts w:asciiTheme="minorHAnsi" w:hAnsiTheme="minorHAnsi" w:cstheme="minorHAnsi"/>
          <w:sz w:val="22"/>
          <w:szCs w:val="22"/>
        </w:rPr>
        <w:t xml:space="preserve">Umowy </w:t>
      </w:r>
      <w:r w:rsidRPr="00B52D49">
        <w:rPr>
          <w:rFonts w:asciiTheme="minorHAnsi" w:hAnsiTheme="minorHAnsi" w:cstheme="minorHAnsi"/>
          <w:sz w:val="22"/>
          <w:szCs w:val="22"/>
        </w:rPr>
        <w:t>będzie:</w:t>
      </w:r>
    </w:p>
    <w:p w14:paraId="14EF2760" w14:textId="1015F780" w:rsidR="00C55083" w:rsidRPr="003D7CDB" w:rsidRDefault="00E222C8" w:rsidP="00825000">
      <w:pPr>
        <w:pStyle w:val="Nagwek3"/>
        <w:keepNext w:val="0"/>
        <w:numPr>
          <w:ilvl w:val="3"/>
          <w:numId w:val="32"/>
        </w:numPr>
        <w:suppressAutoHyphens/>
        <w:spacing w:before="0" w:after="0" w:line="276" w:lineRule="auto"/>
        <w:ind w:left="709" w:hanging="142"/>
        <w:rPr>
          <w:rFonts w:asciiTheme="minorHAnsi" w:hAnsiTheme="minorHAnsi" w:cstheme="minorHAnsi"/>
          <w:b w:val="0"/>
          <w:bCs w:val="0"/>
          <w:sz w:val="22"/>
          <w:szCs w:val="22"/>
        </w:rPr>
      </w:pPr>
      <w:r>
        <w:rPr>
          <w:rFonts w:asciiTheme="minorHAnsi" w:hAnsiTheme="minorHAnsi" w:cstheme="minorHAnsi"/>
          <w:b w:val="0"/>
          <w:bCs w:val="0"/>
          <w:sz w:val="22"/>
          <w:szCs w:val="22"/>
        </w:rPr>
        <w:t>p</w:t>
      </w:r>
      <w:r w:rsidRPr="003D7CDB">
        <w:rPr>
          <w:rFonts w:asciiTheme="minorHAnsi" w:hAnsiTheme="minorHAnsi" w:cstheme="minorHAnsi"/>
          <w:b w:val="0"/>
          <w:bCs w:val="0"/>
          <w:sz w:val="22"/>
          <w:szCs w:val="22"/>
        </w:rPr>
        <w:t xml:space="preserve">o </w:t>
      </w:r>
      <w:r w:rsidR="00C55083" w:rsidRPr="003D7CDB">
        <w:rPr>
          <w:rFonts w:asciiTheme="minorHAnsi" w:hAnsiTheme="minorHAnsi" w:cstheme="minorHAnsi"/>
          <w:b w:val="0"/>
          <w:bCs w:val="0"/>
          <w:sz w:val="22"/>
          <w:szCs w:val="22"/>
        </w:rPr>
        <w:t>stronie Zamawiającego:</w:t>
      </w:r>
    </w:p>
    <w:p w14:paraId="35C65043" w14:textId="35C49EA0" w:rsidR="00C55083" w:rsidRPr="00052DB1" w:rsidRDefault="00C91FC7" w:rsidP="00B52D49">
      <w:pPr>
        <w:numPr>
          <w:ilvl w:val="2"/>
          <w:numId w:val="44"/>
        </w:numPr>
        <w:tabs>
          <w:tab w:val="left" w:pos="7797"/>
        </w:tabs>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w </w:t>
      </w:r>
      <w:r w:rsidR="007C493C" w:rsidRPr="00B52D49">
        <w:rPr>
          <w:rFonts w:asciiTheme="minorHAnsi" w:hAnsiTheme="minorHAnsi" w:cstheme="minorHAnsi"/>
          <w:sz w:val="22"/>
          <w:szCs w:val="22"/>
        </w:rPr>
        <w:t xml:space="preserve">zakresie </w:t>
      </w:r>
      <w:r w:rsidR="00E222C8">
        <w:rPr>
          <w:rFonts w:asciiTheme="minorHAnsi" w:hAnsiTheme="minorHAnsi" w:cstheme="minorHAnsi"/>
          <w:sz w:val="22"/>
          <w:szCs w:val="22"/>
        </w:rPr>
        <w:t>P</w:t>
      </w:r>
      <w:r w:rsidR="007C493C" w:rsidRPr="00B52D49">
        <w:rPr>
          <w:rFonts w:asciiTheme="minorHAnsi" w:hAnsiTheme="minorHAnsi" w:cstheme="minorHAnsi"/>
          <w:sz w:val="22"/>
          <w:szCs w:val="22"/>
        </w:rPr>
        <w:t xml:space="preserve">rzedmiotu Umowy: </w:t>
      </w:r>
      <w:r w:rsidR="008C7E24">
        <w:rPr>
          <w:rFonts w:asciiTheme="minorHAnsi" w:hAnsiTheme="minorHAnsi" w:cstheme="minorHAnsi"/>
          <w:sz w:val="22"/>
          <w:szCs w:val="22"/>
        </w:rPr>
        <w:t>…………………………………</w:t>
      </w:r>
      <w:r w:rsidR="00C55083" w:rsidRPr="00B52D49">
        <w:rPr>
          <w:rFonts w:asciiTheme="minorHAnsi" w:hAnsiTheme="minorHAnsi" w:cstheme="minorHAnsi"/>
          <w:sz w:val="22"/>
          <w:szCs w:val="22"/>
        </w:rPr>
        <w:t xml:space="preserve"> </w:t>
      </w:r>
      <w:r w:rsidR="00C073D0" w:rsidRPr="00B52D49">
        <w:rPr>
          <w:rFonts w:asciiTheme="minorHAnsi" w:hAnsiTheme="minorHAnsi" w:cstheme="minorHAnsi"/>
          <w:sz w:val="22"/>
          <w:szCs w:val="22"/>
        </w:rPr>
        <w:tab/>
      </w:r>
      <w:r w:rsidR="00447F1C" w:rsidRPr="00B52D49">
        <w:rPr>
          <w:rFonts w:asciiTheme="minorHAnsi" w:hAnsiTheme="minorHAnsi" w:cstheme="minorHAnsi"/>
          <w:sz w:val="22"/>
          <w:szCs w:val="22"/>
        </w:rPr>
        <w:br/>
      </w:r>
      <w:r w:rsidR="00C55083" w:rsidRPr="00052DB1">
        <w:rPr>
          <w:rFonts w:asciiTheme="minorHAnsi" w:hAnsiTheme="minorHAnsi" w:cstheme="minorHAnsi"/>
          <w:sz w:val="22"/>
          <w:szCs w:val="22"/>
        </w:rPr>
        <w:t>tel</w:t>
      </w:r>
      <w:r w:rsidR="00447F1C" w:rsidRPr="00052DB1">
        <w:rPr>
          <w:rFonts w:asciiTheme="minorHAnsi" w:hAnsiTheme="minorHAnsi" w:cstheme="minorHAnsi"/>
          <w:sz w:val="22"/>
          <w:szCs w:val="22"/>
        </w:rPr>
        <w:t>. </w:t>
      </w:r>
      <w:r w:rsidR="008C7E24" w:rsidRPr="00052DB1">
        <w:rPr>
          <w:rFonts w:asciiTheme="minorHAnsi" w:hAnsiTheme="minorHAnsi" w:cstheme="minorHAnsi"/>
          <w:sz w:val="22"/>
          <w:szCs w:val="22"/>
        </w:rPr>
        <w:t>…………………..</w:t>
      </w:r>
      <w:r w:rsidR="00447F1C" w:rsidRPr="00052DB1">
        <w:rPr>
          <w:rFonts w:asciiTheme="minorHAnsi" w:hAnsiTheme="minorHAnsi" w:cstheme="minorHAnsi"/>
          <w:sz w:val="22"/>
          <w:szCs w:val="22"/>
        </w:rPr>
        <w:t>,</w:t>
      </w:r>
      <w:r w:rsidR="00DA7632" w:rsidRPr="00052DB1">
        <w:rPr>
          <w:rFonts w:asciiTheme="minorHAnsi" w:hAnsiTheme="minorHAnsi" w:cstheme="minorHAnsi"/>
          <w:sz w:val="22"/>
          <w:szCs w:val="22"/>
        </w:rPr>
        <w:t xml:space="preserve"> </w:t>
      </w:r>
      <w:r w:rsidR="00C55083" w:rsidRPr="00052DB1">
        <w:rPr>
          <w:rFonts w:asciiTheme="minorHAnsi" w:hAnsiTheme="minorHAnsi" w:cstheme="minorHAnsi"/>
          <w:sz w:val="22"/>
          <w:szCs w:val="22"/>
        </w:rPr>
        <w:t xml:space="preserve">e-mail: </w:t>
      </w:r>
      <w:r w:rsidR="008C7E24" w:rsidRPr="00052DB1">
        <w:rPr>
          <w:rFonts w:asciiTheme="minorHAnsi" w:hAnsiTheme="minorHAnsi" w:cstheme="minorHAnsi"/>
          <w:sz w:val="22"/>
          <w:szCs w:val="22"/>
        </w:rPr>
        <w:t>……………………………………………</w:t>
      </w:r>
    </w:p>
    <w:p w14:paraId="1401F1A2" w14:textId="33176788" w:rsidR="007C493C" w:rsidRPr="00052DB1" w:rsidRDefault="00C91FC7" w:rsidP="00B52D49">
      <w:pPr>
        <w:numPr>
          <w:ilvl w:val="2"/>
          <w:numId w:val="44"/>
        </w:numPr>
        <w:spacing w:line="276" w:lineRule="auto"/>
        <w:rPr>
          <w:rFonts w:asciiTheme="minorHAnsi" w:hAnsiTheme="minorHAnsi" w:cstheme="minorHAnsi"/>
          <w:sz w:val="22"/>
          <w:szCs w:val="22"/>
        </w:rPr>
      </w:pPr>
      <w:r w:rsidRPr="00B52D49">
        <w:rPr>
          <w:rFonts w:asciiTheme="minorHAnsi" w:hAnsiTheme="minorHAnsi" w:cstheme="minorHAnsi"/>
          <w:sz w:val="22"/>
          <w:szCs w:val="22"/>
        </w:rPr>
        <w:t xml:space="preserve">w </w:t>
      </w:r>
      <w:r w:rsidR="007C493C" w:rsidRPr="00B52D49">
        <w:rPr>
          <w:rFonts w:asciiTheme="minorHAnsi" w:hAnsiTheme="minorHAnsi" w:cstheme="minorHAnsi"/>
          <w:sz w:val="22"/>
          <w:szCs w:val="22"/>
        </w:rPr>
        <w:t xml:space="preserve">zakresie </w:t>
      </w:r>
      <w:r w:rsidR="00E222C8">
        <w:rPr>
          <w:rFonts w:asciiTheme="minorHAnsi" w:hAnsiTheme="minorHAnsi" w:cstheme="minorHAnsi"/>
          <w:sz w:val="22"/>
          <w:szCs w:val="22"/>
        </w:rPr>
        <w:t xml:space="preserve">nadzorczym i </w:t>
      </w:r>
      <w:r w:rsidR="007C493C" w:rsidRPr="00B52D49">
        <w:rPr>
          <w:rFonts w:asciiTheme="minorHAnsi" w:hAnsiTheme="minorHAnsi" w:cstheme="minorHAnsi"/>
          <w:sz w:val="22"/>
          <w:szCs w:val="22"/>
        </w:rPr>
        <w:t xml:space="preserve">techniczno-informatycznym: </w:t>
      </w:r>
      <w:r w:rsidR="008C7E24">
        <w:rPr>
          <w:rFonts w:asciiTheme="minorHAnsi" w:hAnsiTheme="minorHAnsi" w:cstheme="minorHAnsi"/>
          <w:sz w:val="22"/>
          <w:szCs w:val="22"/>
        </w:rPr>
        <w:t>…………………………………………</w:t>
      </w:r>
      <w:r w:rsidR="00C073D0" w:rsidRPr="00B52D49">
        <w:rPr>
          <w:rFonts w:asciiTheme="minorHAnsi" w:hAnsiTheme="minorHAnsi" w:cstheme="minorHAnsi"/>
          <w:sz w:val="22"/>
          <w:szCs w:val="22"/>
        </w:rPr>
        <w:tab/>
      </w:r>
      <w:r w:rsidR="00805CF1" w:rsidRPr="00B52D49">
        <w:rPr>
          <w:rFonts w:asciiTheme="minorHAnsi" w:hAnsiTheme="minorHAnsi" w:cstheme="minorHAnsi"/>
          <w:sz w:val="22"/>
          <w:szCs w:val="22"/>
        </w:rPr>
        <w:br/>
      </w:r>
      <w:r w:rsidR="007C493C" w:rsidRPr="00052DB1">
        <w:rPr>
          <w:rFonts w:asciiTheme="minorHAnsi" w:hAnsiTheme="minorHAnsi" w:cstheme="minorHAnsi"/>
          <w:sz w:val="22"/>
          <w:szCs w:val="22"/>
        </w:rPr>
        <w:t xml:space="preserve">tel. </w:t>
      </w:r>
      <w:r w:rsidR="008C7E24" w:rsidRPr="00052DB1">
        <w:rPr>
          <w:rFonts w:asciiTheme="minorHAnsi" w:hAnsiTheme="minorHAnsi" w:cstheme="minorHAnsi"/>
          <w:sz w:val="22"/>
          <w:szCs w:val="22"/>
        </w:rPr>
        <w:t>…………………………..</w:t>
      </w:r>
      <w:r w:rsidR="00447F1C" w:rsidRPr="00052DB1">
        <w:rPr>
          <w:rFonts w:asciiTheme="minorHAnsi" w:hAnsiTheme="minorHAnsi" w:cstheme="minorHAnsi"/>
          <w:sz w:val="22"/>
          <w:szCs w:val="22"/>
        </w:rPr>
        <w:t xml:space="preserve">, </w:t>
      </w:r>
      <w:r w:rsidR="007C493C" w:rsidRPr="00052DB1">
        <w:rPr>
          <w:rFonts w:asciiTheme="minorHAnsi" w:hAnsiTheme="minorHAnsi" w:cstheme="minorHAnsi"/>
          <w:sz w:val="22"/>
          <w:szCs w:val="22"/>
        </w:rPr>
        <w:t xml:space="preserve">e-mail: </w:t>
      </w:r>
      <w:r w:rsidR="008C7E24" w:rsidRPr="00052DB1">
        <w:rPr>
          <w:rFonts w:asciiTheme="minorHAnsi" w:hAnsiTheme="minorHAnsi" w:cstheme="minorHAnsi"/>
          <w:sz w:val="22"/>
          <w:szCs w:val="22"/>
        </w:rPr>
        <w:t>……………………………………</w:t>
      </w:r>
    </w:p>
    <w:p w14:paraId="299F9EC8" w14:textId="530631A5" w:rsidR="00C55083" w:rsidRPr="003D7CDB" w:rsidRDefault="00E222C8" w:rsidP="00825000">
      <w:pPr>
        <w:pStyle w:val="Nagwek3"/>
        <w:keepNext w:val="0"/>
        <w:numPr>
          <w:ilvl w:val="3"/>
          <w:numId w:val="32"/>
        </w:numPr>
        <w:suppressAutoHyphens/>
        <w:spacing w:before="0" w:after="0" w:line="276" w:lineRule="auto"/>
        <w:ind w:left="709" w:hanging="142"/>
        <w:rPr>
          <w:rFonts w:asciiTheme="minorHAnsi" w:hAnsiTheme="minorHAnsi" w:cstheme="minorHAnsi"/>
          <w:b w:val="0"/>
          <w:bCs w:val="0"/>
          <w:sz w:val="22"/>
          <w:szCs w:val="22"/>
        </w:rPr>
      </w:pPr>
      <w:r>
        <w:rPr>
          <w:rFonts w:asciiTheme="minorHAnsi" w:hAnsiTheme="minorHAnsi" w:cstheme="minorHAnsi"/>
          <w:b w:val="0"/>
          <w:bCs w:val="0"/>
          <w:sz w:val="22"/>
          <w:szCs w:val="22"/>
        </w:rPr>
        <w:t>p</w:t>
      </w:r>
      <w:r w:rsidRPr="003D7CDB">
        <w:rPr>
          <w:rFonts w:asciiTheme="minorHAnsi" w:hAnsiTheme="minorHAnsi" w:cstheme="minorHAnsi"/>
          <w:b w:val="0"/>
          <w:bCs w:val="0"/>
          <w:sz w:val="22"/>
          <w:szCs w:val="22"/>
        </w:rPr>
        <w:t xml:space="preserve">o </w:t>
      </w:r>
      <w:r w:rsidR="00C55083" w:rsidRPr="003D7CDB">
        <w:rPr>
          <w:rFonts w:asciiTheme="minorHAnsi" w:hAnsiTheme="minorHAnsi" w:cstheme="minorHAnsi"/>
          <w:b w:val="0"/>
          <w:bCs w:val="0"/>
          <w:sz w:val="22"/>
          <w:szCs w:val="22"/>
        </w:rPr>
        <w:t>stronie Wykonawcy:</w:t>
      </w:r>
    </w:p>
    <w:p w14:paraId="6B9B2AB5" w14:textId="77777777" w:rsidR="00880499" w:rsidRPr="00B52D49" w:rsidRDefault="00C55083" w:rsidP="00B52D49">
      <w:pPr>
        <w:pStyle w:val="umTekst15"/>
        <w:spacing w:after="0"/>
        <w:ind w:left="1134"/>
        <w:jc w:val="left"/>
        <w:rPr>
          <w:rFonts w:asciiTheme="minorHAnsi" w:hAnsiTheme="minorHAnsi" w:cstheme="minorHAnsi"/>
          <w:sz w:val="22"/>
          <w:szCs w:val="22"/>
        </w:rPr>
      </w:pPr>
      <w:r w:rsidRPr="00B52D49">
        <w:rPr>
          <w:rFonts w:asciiTheme="minorHAnsi" w:hAnsiTheme="minorHAnsi" w:cstheme="minorHAnsi"/>
          <w:sz w:val="22"/>
          <w:szCs w:val="22"/>
        </w:rPr>
        <w:t>.....................................</w:t>
      </w:r>
      <w:r w:rsidR="00880499" w:rsidRPr="00B52D49">
        <w:rPr>
          <w:rFonts w:asciiTheme="minorHAnsi" w:hAnsiTheme="minorHAnsi" w:cstheme="minorHAnsi"/>
          <w:sz w:val="22"/>
          <w:szCs w:val="22"/>
        </w:rPr>
        <w:t>......</w:t>
      </w:r>
      <w:r w:rsidR="004C4013" w:rsidRPr="00B52D49">
        <w:rPr>
          <w:rFonts w:asciiTheme="minorHAnsi" w:hAnsiTheme="minorHAnsi" w:cstheme="minorHAnsi"/>
          <w:sz w:val="22"/>
          <w:szCs w:val="22"/>
        </w:rPr>
        <w:t>..............................</w:t>
      </w:r>
      <w:r w:rsidR="00880499" w:rsidRPr="00B52D49">
        <w:rPr>
          <w:rFonts w:asciiTheme="minorHAnsi" w:hAnsiTheme="minorHAnsi" w:cstheme="minorHAnsi"/>
          <w:sz w:val="22"/>
          <w:szCs w:val="22"/>
        </w:rPr>
        <w:t>.</w:t>
      </w:r>
      <w:r w:rsidRPr="00B52D49">
        <w:rPr>
          <w:rFonts w:asciiTheme="minorHAnsi" w:hAnsiTheme="minorHAnsi" w:cstheme="minorHAnsi"/>
          <w:sz w:val="22"/>
          <w:szCs w:val="22"/>
        </w:rPr>
        <w:t xml:space="preserve">.......... </w:t>
      </w:r>
    </w:p>
    <w:p w14:paraId="3AC2499B" w14:textId="7C9BEEBD" w:rsidR="00C55083" w:rsidRPr="00B52D49" w:rsidRDefault="00C55083" w:rsidP="00B52D49">
      <w:pPr>
        <w:pStyle w:val="umTekst15"/>
        <w:spacing w:after="0"/>
        <w:ind w:left="1134"/>
        <w:jc w:val="left"/>
        <w:rPr>
          <w:rFonts w:asciiTheme="minorHAnsi" w:hAnsiTheme="minorHAnsi" w:cstheme="minorHAnsi"/>
          <w:sz w:val="22"/>
          <w:szCs w:val="22"/>
        </w:rPr>
      </w:pPr>
      <w:r w:rsidRPr="00B52D49">
        <w:rPr>
          <w:rFonts w:asciiTheme="minorHAnsi" w:hAnsiTheme="minorHAnsi" w:cstheme="minorHAnsi"/>
          <w:sz w:val="22"/>
          <w:szCs w:val="22"/>
        </w:rPr>
        <w:t>tel. ……………………………</w:t>
      </w:r>
      <w:r w:rsidR="00880499" w:rsidRPr="00B52D49">
        <w:rPr>
          <w:rFonts w:asciiTheme="minorHAnsi" w:hAnsiTheme="minorHAnsi" w:cstheme="minorHAnsi"/>
          <w:sz w:val="22"/>
          <w:szCs w:val="22"/>
        </w:rPr>
        <w:t xml:space="preserve"> </w:t>
      </w:r>
      <w:r w:rsidRPr="00B52D49">
        <w:rPr>
          <w:rFonts w:asciiTheme="minorHAnsi" w:hAnsiTheme="minorHAnsi" w:cstheme="minorHAnsi"/>
          <w:sz w:val="22"/>
          <w:szCs w:val="22"/>
        </w:rPr>
        <w:t>e-mail: …</w:t>
      </w:r>
      <w:r w:rsidR="00880499" w:rsidRPr="00B52D49">
        <w:rPr>
          <w:rFonts w:asciiTheme="minorHAnsi" w:hAnsiTheme="minorHAnsi" w:cstheme="minorHAnsi"/>
          <w:sz w:val="22"/>
          <w:szCs w:val="22"/>
        </w:rPr>
        <w:t>………………</w:t>
      </w:r>
      <w:r w:rsidR="00B26170" w:rsidRPr="00B52D49">
        <w:rPr>
          <w:rFonts w:asciiTheme="minorHAnsi" w:hAnsiTheme="minorHAnsi" w:cstheme="minorHAnsi"/>
          <w:sz w:val="22"/>
          <w:szCs w:val="22"/>
        </w:rPr>
        <w:t>…</w:t>
      </w:r>
      <w:r w:rsidRPr="00B52D49">
        <w:rPr>
          <w:rFonts w:asciiTheme="minorHAnsi" w:hAnsiTheme="minorHAnsi" w:cstheme="minorHAnsi"/>
          <w:sz w:val="22"/>
          <w:szCs w:val="22"/>
        </w:rPr>
        <w:t>………………</w:t>
      </w:r>
    </w:p>
    <w:p w14:paraId="4A8E8FDB" w14:textId="604480F1" w:rsidR="00A96C7A" w:rsidRPr="00B52D49" w:rsidRDefault="005461F3" w:rsidP="00B52D49">
      <w:pPr>
        <w:numPr>
          <w:ilvl w:val="0"/>
          <w:numId w:val="2"/>
        </w:numPr>
        <w:tabs>
          <w:tab w:val="clear" w:pos="360"/>
        </w:tabs>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Każda ze Stron ma prawo do zmiany osób wymienionych w </w:t>
      </w:r>
      <w:r w:rsidR="00852121" w:rsidRPr="00B52D49">
        <w:rPr>
          <w:rFonts w:asciiTheme="minorHAnsi" w:hAnsiTheme="minorHAnsi" w:cstheme="minorHAnsi"/>
          <w:sz w:val="22"/>
          <w:szCs w:val="22"/>
        </w:rPr>
        <w:t>ust. 2</w:t>
      </w:r>
      <w:r w:rsidR="00C073D0" w:rsidRPr="00B52D49">
        <w:rPr>
          <w:rFonts w:asciiTheme="minorHAnsi" w:hAnsiTheme="minorHAnsi" w:cstheme="minorHAnsi"/>
          <w:sz w:val="22"/>
          <w:szCs w:val="22"/>
        </w:rPr>
        <w:t xml:space="preserve">, przy czym taka zmiana wymaga dla swojej skuteczności </w:t>
      </w:r>
      <w:r w:rsidRPr="00B52D49">
        <w:rPr>
          <w:rFonts w:asciiTheme="minorHAnsi" w:hAnsiTheme="minorHAnsi" w:cstheme="minorHAnsi"/>
          <w:sz w:val="22"/>
          <w:szCs w:val="22"/>
        </w:rPr>
        <w:t>uprzedni</w:t>
      </w:r>
      <w:r w:rsidR="00C073D0" w:rsidRPr="00B52D49">
        <w:rPr>
          <w:rFonts w:asciiTheme="minorHAnsi" w:hAnsiTheme="minorHAnsi" w:cstheme="minorHAnsi"/>
          <w:sz w:val="22"/>
          <w:szCs w:val="22"/>
        </w:rPr>
        <w:t>ego</w:t>
      </w:r>
      <w:r w:rsidRPr="00B52D49">
        <w:rPr>
          <w:rFonts w:asciiTheme="minorHAnsi" w:hAnsiTheme="minorHAnsi" w:cstheme="minorHAnsi"/>
          <w:sz w:val="22"/>
          <w:szCs w:val="22"/>
        </w:rPr>
        <w:t xml:space="preserve"> pisemn</w:t>
      </w:r>
      <w:r w:rsidR="00C073D0" w:rsidRPr="00B52D49">
        <w:rPr>
          <w:rFonts w:asciiTheme="minorHAnsi" w:hAnsiTheme="minorHAnsi" w:cstheme="minorHAnsi"/>
          <w:sz w:val="22"/>
          <w:szCs w:val="22"/>
        </w:rPr>
        <w:t>ego</w:t>
      </w:r>
      <w:r w:rsidRPr="00B52D49">
        <w:rPr>
          <w:rFonts w:asciiTheme="minorHAnsi" w:hAnsiTheme="minorHAnsi" w:cstheme="minorHAnsi"/>
          <w:sz w:val="22"/>
          <w:szCs w:val="22"/>
        </w:rPr>
        <w:t xml:space="preserve"> powiadomieni</w:t>
      </w:r>
      <w:r w:rsidR="00C073D0" w:rsidRPr="00B52D49">
        <w:rPr>
          <w:rFonts w:asciiTheme="minorHAnsi" w:hAnsiTheme="minorHAnsi" w:cstheme="minorHAnsi"/>
          <w:sz w:val="22"/>
          <w:szCs w:val="22"/>
        </w:rPr>
        <w:t>a</w:t>
      </w:r>
      <w:r w:rsidRPr="00B52D49">
        <w:rPr>
          <w:rFonts w:asciiTheme="minorHAnsi" w:hAnsiTheme="minorHAnsi" w:cstheme="minorHAnsi"/>
          <w:sz w:val="22"/>
          <w:szCs w:val="22"/>
        </w:rPr>
        <w:t xml:space="preserve"> drugiej Strony. Powyższa zmiana nie będzie stanowiła zmiany postanowień niniejszej Umowy.</w:t>
      </w:r>
    </w:p>
    <w:p w14:paraId="5A31A883" w14:textId="4843114D" w:rsidR="004B6A1E" w:rsidRPr="004555A0" w:rsidRDefault="004B6A1E" w:rsidP="0008179D">
      <w:pPr>
        <w:pStyle w:val="UM2-ustp"/>
        <w:numPr>
          <w:ilvl w:val="0"/>
          <w:numId w:val="2"/>
        </w:numPr>
        <w:tabs>
          <w:tab w:val="clear" w:pos="360"/>
        </w:tabs>
        <w:spacing w:after="0"/>
        <w:ind w:left="426" w:hanging="426"/>
        <w:jc w:val="left"/>
        <w:rPr>
          <w:rFonts w:asciiTheme="minorHAnsi" w:hAnsiTheme="minorHAnsi" w:cstheme="minorHAnsi"/>
        </w:rPr>
      </w:pPr>
      <w:r w:rsidRPr="00B52D49">
        <w:rPr>
          <w:rFonts w:asciiTheme="minorHAnsi" w:hAnsiTheme="minorHAnsi" w:cstheme="minorHAnsi"/>
        </w:rPr>
        <w:t>Strony udostępniają sobie nawzajem dane osobowe osób, wymienionych w Umowie oraz osób realizujących przedmiot Umowy w postaci: imion, nazwisk, stanowisk, numerów telefonów służbowych i adresów e-mail. Dane te będą wykorzystywane przez drugą Stronę wyłącznie na potrzeby realizacji Umowy, w tym dokumentowania ustaleń Stron, wykonywanych prac i usług oraz ich późniejszego rozliczania, a po zakończeniu Umowy, dane te mogą być administrowane i</w:t>
      </w:r>
      <w:r w:rsidR="002620C0" w:rsidRPr="00B52D49">
        <w:rPr>
          <w:rFonts w:asciiTheme="minorHAnsi" w:eastAsia="Times New Roman" w:hAnsiTheme="minorHAnsi" w:cstheme="minorHAnsi"/>
        </w:rPr>
        <w:t> </w:t>
      </w:r>
      <w:r w:rsidRPr="00B52D49">
        <w:rPr>
          <w:rFonts w:asciiTheme="minorHAnsi" w:hAnsiTheme="minorHAnsi" w:cstheme="minorHAnsi"/>
        </w:rPr>
        <w:t>wykorzystywane w celach niezbędnych do ustalenia, dochodzenia lub obrony ewentualnych roszczeń, z poszanowaniem wymogów RODO.</w:t>
      </w:r>
      <w:r w:rsidR="00083B8F" w:rsidRPr="00B52D49">
        <w:rPr>
          <w:rFonts w:asciiTheme="minorHAnsi" w:hAnsiTheme="minorHAnsi" w:cstheme="minorHAnsi"/>
        </w:rPr>
        <w:t xml:space="preserve"> Strony zobowiązują się, każda w swoim zakresie, do dopełnienia względem osób fizycznych realizujących zadania związanie z wykonywaniem Przedmiotu Umowy, wszelkich stosownych, wymaganych przez przepisy RODO obowiązków, związanych z</w:t>
      </w:r>
      <w:r w:rsidR="002620C0" w:rsidRPr="00B52D49">
        <w:rPr>
          <w:rFonts w:asciiTheme="minorHAnsi" w:hAnsiTheme="minorHAnsi" w:cstheme="minorHAnsi"/>
        </w:rPr>
        <w:t> </w:t>
      </w:r>
      <w:r w:rsidR="00083B8F" w:rsidRPr="00B52D49">
        <w:rPr>
          <w:rFonts w:asciiTheme="minorHAnsi" w:hAnsiTheme="minorHAnsi" w:cstheme="minorHAnsi"/>
        </w:rPr>
        <w:t>administrowaniem tymi danymi.</w:t>
      </w:r>
      <w:r w:rsidR="004555A0">
        <w:rPr>
          <w:rFonts w:asciiTheme="minorHAnsi" w:hAnsiTheme="minorHAnsi" w:cstheme="minorHAnsi"/>
        </w:rPr>
        <w:br/>
      </w:r>
      <w:r w:rsidR="004555A0" w:rsidRPr="003D7CDB">
        <w:rPr>
          <w:rFonts w:asciiTheme="minorHAnsi" w:hAnsiTheme="minorHAnsi" w:cstheme="minorHAnsi"/>
        </w:rPr>
        <w:lastRenderedPageBreak/>
        <w:t xml:space="preserve">Klauzula informacyjna dla Wykonawcy/Podwykonawcy stanowi </w:t>
      </w:r>
      <w:r w:rsidR="004555A0" w:rsidRPr="00FF60CF">
        <w:rPr>
          <w:rFonts w:asciiTheme="minorHAnsi" w:hAnsiTheme="minorHAnsi" w:cstheme="minorHAnsi"/>
          <w:b/>
        </w:rPr>
        <w:t xml:space="preserve">Załącznik nr </w:t>
      </w:r>
      <w:r w:rsidR="00050762">
        <w:rPr>
          <w:rFonts w:asciiTheme="minorHAnsi" w:hAnsiTheme="minorHAnsi" w:cstheme="minorHAnsi"/>
          <w:b/>
        </w:rPr>
        <w:t>9</w:t>
      </w:r>
      <w:r w:rsidR="004555A0" w:rsidRPr="003D7CDB">
        <w:rPr>
          <w:rFonts w:asciiTheme="minorHAnsi" w:hAnsiTheme="minorHAnsi" w:cstheme="minorHAnsi"/>
        </w:rPr>
        <w:t xml:space="preserve"> do Umowy. Klauzula informacyjna dla pracowników Wykonawcy/Podwykonawcy stanowi </w:t>
      </w:r>
      <w:r w:rsidR="004555A0" w:rsidRPr="00FF60CF">
        <w:rPr>
          <w:rFonts w:asciiTheme="minorHAnsi" w:hAnsiTheme="minorHAnsi" w:cstheme="minorHAnsi"/>
          <w:b/>
        </w:rPr>
        <w:t xml:space="preserve">Załącznik nr </w:t>
      </w:r>
      <w:r w:rsidR="00050762">
        <w:rPr>
          <w:rFonts w:asciiTheme="minorHAnsi" w:hAnsiTheme="minorHAnsi" w:cstheme="minorHAnsi"/>
          <w:b/>
        </w:rPr>
        <w:t>10</w:t>
      </w:r>
      <w:r w:rsidR="004555A0" w:rsidRPr="003D7CDB">
        <w:rPr>
          <w:rFonts w:asciiTheme="minorHAnsi" w:hAnsiTheme="minorHAnsi" w:cstheme="minorHAnsi"/>
        </w:rPr>
        <w:t xml:space="preserve"> do Umowy – Wykonawca/Podwykonawca zobowiązuje się zapoznać z jej treści</w:t>
      </w:r>
      <w:r w:rsidR="000C1F61" w:rsidRPr="00FF60CF">
        <w:rPr>
          <w:rFonts w:asciiTheme="minorHAnsi" w:hAnsiTheme="minorHAnsi" w:cstheme="minorHAnsi"/>
        </w:rPr>
        <w:t>ą wszystkie osoby, które będą w</w:t>
      </w:r>
      <w:r w:rsidR="000C1F61">
        <w:rPr>
          <w:rFonts w:asciiTheme="minorHAnsi" w:hAnsiTheme="minorHAnsi" w:cstheme="minorHAnsi"/>
        </w:rPr>
        <w:t> </w:t>
      </w:r>
      <w:r w:rsidR="004555A0" w:rsidRPr="003D7CDB">
        <w:rPr>
          <w:rFonts w:asciiTheme="minorHAnsi" w:hAnsiTheme="minorHAnsi" w:cstheme="minorHAnsi"/>
        </w:rPr>
        <w:t>czasie obowiązywania Umowy realizowały Umowę.</w:t>
      </w:r>
    </w:p>
    <w:p w14:paraId="3E1A8F45" w14:textId="77777777" w:rsidR="004B6A1E" w:rsidRPr="00B52D49" w:rsidRDefault="004B6A1E" w:rsidP="00B52D49">
      <w:pPr>
        <w:pStyle w:val="UM2-ustp"/>
        <w:numPr>
          <w:ilvl w:val="0"/>
          <w:numId w:val="2"/>
        </w:numPr>
        <w:tabs>
          <w:tab w:val="clear" w:pos="360"/>
        </w:tabs>
        <w:spacing w:after="0"/>
        <w:ind w:left="426" w:hanging="426"/>
        <w:jc w:val="left"/>
        <w:rPr>
          <w:rFonts w:asciiTheme="minorHAnsi" w:hAnsiTheme="minorHAnsi" w:cstheme="minorHAnsi"/>
        </w:rPr>
      </w:pPr>
      <w:r w:rsidRPr="00B52D49">
        <w:rPr>
          <w:rFonts w:asciiTheme="minorHAnsi" w:hAnsiTheme="minorHAnsi" w:cstheme="minorHAnsi"/>
        </w:rPr>
        <w:t>W związku z realizacją Umowy Zamawiający udostępnia Wykonawcy dane osobowe zwykłe oraz dane dotyczące następujących kategorii osób: pracownicy, będący koordynatorami oraz pracownicy upoważnieni do podpisywania Umowy w postaci imion, nazwisk, stanowisk, nazwy Biur, służbowych numerów telefonów, adresów służbowych i służbowych adresów e-mail.</w:t>
      </w:r>
    </w:p>
    <w:p w14:paraId="1BF71034" w14:textId="53BB6718" w:rsidR="004B6A1E" w:rsidRPr="00B52D49" w:rsidRDefault="004B6A1E" w:rsidP="00B52D49">
      <w:pPr>
        <w:pStyle w:val="UM2-ustp"/>
        <w:numPr>
          <w:ilvl w:val="0"/>
          <w:numId w:val="2"/>
        </w:numPr>
        <w:tabs>
          <w:tab w:val="clear" w:pos="360"/>
        </w:tabs>
        <w:spacing w:after="0"/>
        <w:ind w:left="426" w:hanging="426"/>
        <w:jc w:val="left"/>
        <w:rPr>
          <w:rFonts w:asciiTheme="minorHAnsi" w:hAnsiTheme="minorHAnsi" w:cstheme="minorHAnsi"/>
        </w:rPr>
      </w:pPr>
      <w:r w:rsidRPr="00B52D49">
        <w:rPr>
          <w:rFonts w:asciiTheme="minorHAnsi" w:hAnsiTheme="minorHAnsi" w:cstheme="minorHAnsi"/>
        </w:rPr>
        <w:t>Wykonawca oświadcza, iż znany jest mu fakt, że od momentu udostępnienia danych, o których mowa w ust</w:t>
      </w:r>
      <w:r w:rsidR="00C8560B" w:rsidRPr="00B52D49">
        <w:rPr>
          <w:rFonts w:asciiTheme="minorHAnsi" w:hAnsiTheme="minorHAnsi" w:cstheme="minorHAnsi"/>
        </w:rPr>
        <w:t>. 4 i ust. 5</w:t>
      </w:r>
      <w:r w:rsidRPr="00B52D49">
        <w:rPr>
          <w:rFonts w:asciiTheme="minorHAnsi" w:hAnsiTheme="minorHAnsi" w:cstheme="minorHAnsi"/>
        </w:rPr>
        <w:t>, realizuje on samodzielnie w stosunku do tych danych obowiązki administratora określone w przepisach RODO oraz przepisach krajowych z zakresu ochrony danych osobowych, w</w:t>
      </w:r>
      <w:r w:rsidR="00974E5C" w:rsidRPr="00B52D49">
        <w:rPr>
          <w:rFonts w:asciiTheme="minorHAnsi" w:eastAsia="Times New Roman" w:hAnsiTheme="minorHAnsi" w:cstheme="minorHAnsi"/>
        </w:rPr>
        <w:t> </w:t>
      </w:r>
      <w:r w:rsidRPr="00B52D49">
        <w:rPr>
          <w:rFonts w:asciiTheme="minorHAnsi" w:hAnsiTheme="minorHAnsi" w:cstheme="minorHAnsi"/>
        </w:rPr>
        <w:t>szczególności ustawy o ochronie danych osobowych.</w:t>
      </w:r>
    </w:p>
    <w:p w14:paraId="70354EF7" w14:textId="563BC5D5" w:rsidR="004B6A1E" w:rsidRPr="00B52D49" w:rsidRDefault="004B6A1E" w:rsidP="00B52D49">
      <w:pPr>
        <w:pStyle w:val="UM2-ustp"/>
        <w:numPr>
          <w:ilvl w:val="0"/>
          <w:numId w:val="2"/>
        </w:numPr>
        <w:tabs>
          <w:tab w:val="clear" w:pos="360"/>
        </w:tabs>
        <w:spacing w:after="0"/>
        <w:ind w:left="426" w:hanging="426"/>
        <w:jc w:val="left"/>
        <w:rPr>
          <w:rFonts w:asciiTheme="minorHAnsi" w:hAnsiTheme="minorHAnsi" w:cstheme="minorHAnsi"/>
        </w:rPr>
      </w:pPr>
      <w:r w:rsidRPr="00B52D49">
        <w:rPr>
          <w:rFonts w:asciiTheme="minorHAnsi" w:hAnsiTheme="minorHAnsi" w:cstheme="minorHAnsi"/>
        </w:rPr>
        <w:t>Zamawiający nie odpowiada za wypełnianie przez Wykonawcę obowiązków, o których mowa w</w:t>
      </w:r>
      <w:r w:rsidR="00027FB0">
        <w:rPr>
          <w:rFonts w:asciiTheme="minorHAnsi" w:hAnsiTheme="minorHAnsi" w:cstheme="minorHAnsi"/>
        </w:rPr>
        <w:t> </w:t>
      </w:r>
      <w:r w:rsidRPr="00B52D49">
        <w:rPr>
          <w:rFonts w:asciiTheme="minorHAnsi" w:hAnsiTheme="minorHAnsi" w:cstheme="minorHAnsi"/>
        </w:rPr>
        <w:t>ust.</w:t>
      </w:r>
      <w:r w:rsidR="00027FB0">
        <w:rPr>
          <w:rFonts w:asciiTheme="minorHAnsi" w:hAnsiTheme="minorHAnsi" w:cstheme="minorHAnsi"/>
        </w:rPr>
        <w:t> </w:t>
      </w:r>
      <w:r w:rsidR="00764E09" w:rsidRPr="00B52D49">
        <w:rPr>
          <w:rFonts w:asciiTheme="minorHAnsi" w:hAnsiTheme="minorHAnsi" w:cstheme="minorHAnsi"/>
        </w:rPr>
        <w:t>6</w:t>
      </w:r>
      <w:r w:rsidRPr="00B52D49">
        <w:rPr>
          <w:rFonts w:asciiTheme="minorHAnsi" w:hAnsiTheme="minorHAnsi" w:cstheme="minorHAnsi"/>
        </w:rPr>
        <w:t>.</w:t>
      </w:r>
    </w:p>
    <w:p w14:paraId="48233CC9" w14:textId="76B756F3" w:rsidR="001427CE" w:rsidRPr="003D7CDB" w:rsidRDefault="001427CE" w:rsidP="003D7CDB">
      <w:pPr>
        <w:pStyle w:val="Nagwek6"/>
        <w:spacing w:before="240"/>
        <w:rPr>
          <w:rFonts w:asciiTheme="minorHAnsi" w:hAnsiTheme="minorHAnsi" w:cstheme="minorHAnsi"/>
          <w:b w:val="0"/>
          <w:sz w:val="22"/>
          <w:szCs w:val="22"/>
        </w:rPr>
      </w:pPr>
      <w:r w:rsidRPr="003D7CDB">
        <w:rPr>
          <w:rFonts w:asciiTheme="minorHAnsi" w:hAnsiTheme="minorHAnsi" w:cstheme="minorHAnsi"/>
          <w:sz w:val="22"/>
          <w:szCs w:val="22"/>
        </w:rPr>
        <w:t xml:space="preserve">§ </w:t>
      </w:r>
      <w:r w:rsidR="002B78D5" w:rsidRPr="003D7CDB">
        <w:rPr>
          <w:rFonts w:asciiTheme="minorHAnsi" w:hAnsiTheme="minorHAnsi" w:cstheme="minorHAnsi"/>
          <w:sz w:val="22"/>
          <w:szCs w:val="22"/>
        </w:rPr>
        <w:t>1</w:t>
      </w:r>
      <w:r w:rsidR="00402314" w:rsidRPr="003D7CDB">
        <w:rPr>
          <w:rFonts w:asciiTheme="minorHAnsi" w:hAnsiTheme="minorHAnsi" w:cstheme="minorHAnsi"/>
          <w:sz w:val="22"/>
          <w:szCs w:val="22"/>
        </w:rPr>
        <w:t>8</w:t>
      </w:r>
    </w:p>
    <w:p w14:paraId="0ADFC9F5" w14:textId="3C96E00B" w:rsidR="001427CE" w:rsidRPr="003D7CDB" w:rsidRDefault="001427CE"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Informacje prawnie chronione</w:t>
      </w:r>
    </w:p>
    <w:p w14:paraId="465374CD" w14:textId="45073BFF"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Wszelkie informacje, w tym informacje programowe, techniczne, technologiczne, organizacyjne, księgowe, finansowe, personalne, handlowe, statystyczne, pracownicze dotyczące Zamawiającego i</w:t>
      </w:r>
      <w:r w:rsidR="00974E5C" w:rsidRPr="00B52D49">
        <w:rPr>
          <w:rFonts w:asciiTheme="minorHAnsi" w:hAnsiTheme="minorHAnsi" w:cstheme="minorHAnsi"/>
          <w:sz w:val="22"/>
          <w:szCs w:val="22"/>
        </w:rPr>
        <w:t> </w:t>
      </w:r>
      <w:r w:rsidRPr="00B52D49">
        <w:rPr>
          <w:rFonts w:asciiTheme="minorHAnsi" w:hAnsiTheme="minorHAnsi" w:cstheme="minorHAnsi"/>
          <w:sz w:val="22"/>
          <w:szCs w:val="22"/>
        </w:rPr>
        <w:t>danych osobowych posiadanych przez Zamawiającego stanowią informacje prawnie chronione i</w:t>
      </w:r>
      <w:r w:rsidR="00347765">
        <w:rPr>
          <w:rFonts w:asciiTheme="minorHAnsi" w:hAnsiTheme="minorHAnsi" w:cstheme="minorHAnsi"/>
          <w:sz w:val="22"/>
          <w:szCs w:val="22"/>
        </w:rPr>
        <w:t> </w:t>
      </w:r>
      <w:r w:rsidRPr="00B52D49">
        <w:rPr>
          <w:rFonts w:asciiTheme="minorHAnsi" w:hAnsiTheme="minorHAnsi" w:cstheme="minorHAnsi"/>
          <w:sz w:val="22"/>
          <w:szCs w:val="22"/>
        </w:rPr>
        <w:t xml:space="preserve">mogą być wykorzystywane przez Wykonawcę wyłącznie w zakresie niezbędnym dla wykonania niniejszej Umowy i nie mogą być ujawniane lub udostępniane żadnej </w:t>
      </w:r>
      <w:r w:rsidR="00050762">
        <w:rPr>
          <w:rFonts w:asciiTheme="minorHAnsi" w:hAnsiTheme="minorHAnsi" w:cstheme="minorHAnsi"/>
          <w:sz w:val="22"/>
          <w:szCs w:val="22"/>
        </w:rPr>
        <w:t>O</w:t>
      </w:r>
      <w:r w:rsidRPr="00B52D49">
        <w:rPr>
          <w:rFonts w:asciiTheme="minorHAnsi" w:hAnsiTheme="minorHAnsi" w:cstheme="minorHAnsi"/>
          <w:sz w:val="22"/>
          <w:szCs w:val="22"/>
        </w:rPr>
        <w:t xml:space="preserve">sobie </w:t>
      </w:r>
      <w:r w:rsidR="00050762">
        <w:rPr>
          <w:rFonts w:asciiTheme="minorHAnsi" w:hAnsiTheme="minorHAnsi" w:cstheme="minorHAnsi"/>
          <w:sz w:val="22"/>
          <w:szCs w:val="22"/>
        </w:rPr>
        <w:t>T</w:t>
      </w:r>
      <w:r w:rsidRPr="00B52D49">
        <w:rPr>
          <w:rFonts w:asciiTheme="minorHAnsi" w:hAnsiTheme="minorHAnsi" w:cstheme="minorHAnsi"/>
          <w:sz w:val="22"/>
          <w:szCs w:val="22"/>
        </w:rPr>
        <w:t xml:space="preserve">rzeciej. </w:t>
      </w:r>
    </w:p>
    <w:p w14:paraId="0AB4AA2D" w14:textId="59AFD352" w:rsidR="00ED4F7E" w:rsidRPr="00B52D49" w:rsidRDefault="00ED4F7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 xml:space="preserve">Zamawiający informuje Wykonawcę, iż w jego organizacji obowiązuje Polityka Bezpieczeństwa Informacji w Urzędzie m.st. Warszawy, stanowiącą załącznik do zarządzenia nr 483/2018 Prezydenta m.st. Warszawy z dnia 20 marca 2018 r. </w:t>
      </w:r>
      <w:r w:rsidR="006A262C" w:rsidRPr="00B52D49">
        <w:rPr>
          <w:rFonts w:asciiTheme="minorHAnsi" w:hAnsiTheme="minorHAnsi" w:cstheme="minorHAnsi"/>
          <w:sz w:val="22"/>
          <w:szCs w:val="22"/>
        </w:rPr>
        <w:t xml:space="preserve">w sprawie </w:t>
      </w:r>
      <w:r w:rsidR="00A1789A" w:rsidRPr="00B52D49">
        <w:rPr>
          <w:rFonts w:asciiTheme="minorHAnsi" w:hAnsiTheme="minorHAnsi" w:cstheme="minorHAnsi"/>
          <w:sz w:val="22"/>
          <w:szCs w:val="22"/>
        </w:rPr>
        <w:t>wprowadzenia Polityki Bezpieczeństwa Informacji</w:t>
      </w:r>
      <w:r w:rsidR="007314A5" w:rsidRPr="00B52D49">
        <w:rPr>
          <w:rFonts w:asciiTheme="minorHAnsi" w:hAnsiTheme="minorHAnsi" w:cstheme="minorHAnsi"/>
          <w:sz w:val="22"/>
          <w:szCs w:val="22"/>
        </w:rPr>
        <w:t xml:space="preserve"> w</w:t>
      </w:r>
      <w:r w:rsidR="00974E5C" w:rsidRPr="00B52D49">
        <w:rPr>
          <w:rFonts w:asciiTheme="minorHAnsi" w:hAnsiTheme="minorHAnsi" w:cstheme="minorHAnsi"/>
          <w:sz w:val="22"/>
          <w:szCs w:val="22"/>
        </w:rPr>
        <w:t> </w:t>
      </w:r>
      <w:r w:rsidR="007314A5" w:rsidRPr="00B52D49">
        <w:rPr>
          <w:rFonts w:asciiTheme="minorHAnsi" w:hAnsiTheme="minorHAnsi" w:cstheme="minorHAnsi"/>
          <w:sz w:val="22"/>
          <w:szCs w:val="22"/>
        </w:rPr>
        <w:t>Urzędzie m.st. Warszawy</w:t>
      </w:r>
      <w:r w:rsidR="00130B95" w:rsidRPr="00B52D49">
        <w:rPr>
          <w:rFonts w:asciiTheme="minorHAnsi" w:hAnsiTheme="minorHAnsi" w:cstheme="minorHAnsi"/>
          <w:sz w:val="22"/>
          <w:szCs w:val="22"/>
        </w:rPr>
        <w:t>, któr</w:t>
      </w:r>
      <w:r w:rsidR="00693370" w:rsidRPr="00B52D49">
        <w:rPr>
          <w:rFonts w:asciiTheme="minorHAnsi" w:hAnsiTheme="minorHAnsi" w:cstheme="minorHAnsi"/>
          <w:sz w:val="22"/>
          <w:szCs w:val="22"/>
        </w:rPr>
        <w:t>ego pełna treść znajduje</w:t>
      </w:r>
      <w:r w:rsidRPr="00B52D49">
        <w:rPr>
          <w:rFonts w:asciiTheme="minorHAnsi" w:hAnsiTheme="minorHAnsi" w:cstheme="minorHAnsi"/>
          <w:sz w:val="22"/>
          <w:szCs w:val="22"/>
        </w:rPr>
        <w:t xml:space="preserve"> się w Biuletynie Informacji Publiczne</w:t>
      </w:r>
      <w:r w:rsidR="00A05F12" w:rsidRPr="00B52D49">
        <w:rPr>
          <w:rFonts w:asciiTheme="minorHAnsi" w:hAnsiTheme="minorHAnsi" w:cstheme="minorHAnsi"/>
          <w:sz w:val="22"/>
          <w:szCs w:val="22"/>
        </w:rPr>
        <w:t xml:space="preserve">j i jest powszechnie dostępna. </w:t>
      </w:r>
      <w:r w:rsidRPr="00B52D49">
        <w:rPr>
          <w:rFonts w:asciiTheme="minorHAnsi" w:hAnsiTheme="minorHAnsi" w:cstheme="minorHAnsi"/>
          <w:sz w:val="22"/>
          <w:szCs w:val="22"/>
        </w:rPr>
        <w:t>Wykonawc</w:t>
      </w:r>
      <w:r w:rsidR="00A05F12" w:rsidRPr="00B52D49">
        <w:rPr>
          <w:rFonts w:asciiTheme="minorHAnsi" w:hAnsiTheme="minorHAnsi" w:cstheme="minorHAnsi"/>
          <w:sz w:val="22"/>
          <w:szCs w:val="22"/>
        </w:rPr>
        <w:t>a</w:t>
      </w:r>
      <w:r w:rsidRPr="00B52D49">
        <w:rPr>
          <w:rFonts w:asciiTheme="minorHAnsi" w:hAnsiTheme="minorHAnsi" w:cstheme="minorHAnsi"/>
          <w:sz w:val="22"/>
          <w:szCs w:val="22"/>
        </w:rPr>
        <w:t xml:space="preserve"> </w:t>
      </w:r>
      <w:r w:rsidR="00125D83" w:rsidRPr="00B52D49">
        <w:rPr>
          <w:rFonts w:asciiTheme="minorHAnsi" w:hAnsiTheme="minorHAnsi" w:cstheme="minorHAnsi"/>
          <w:sz w:val="22"/>
          <w:szCs w:val="22"/>
        </w:rPr>
        <w:t xml:space="preserve">oświadcza, że zapoznał </w:t>
      </w:r>
      <w:r w:rsidRPr="00B52D49">
        <w:rPr>
          <w:rFonts w:asciiTheme="minorHAnsi" w:hAnsiTheme="minorHAnsi" w:cstheme="minorHAnsi"/>
          <w:sz w:val="22"/>
          <w:szCs w:val="22"/>
        </w:rPr>
        <w:t>się z postanowieniami tego dokumentu</w:t>
      </w:r>
      <w:r w:rsidR="00856A42" w:rsidRPr="00B52D49">
        <w:rPr>
          <w:rFonts w:asciiTheme="minorHAnsi" w:hAnsiTheme="minorHAnsi" w:cstheme="minorHAnsi"/>
          <w:sz w:val="22"/>
          <w:szCs w:val="22"/>
        </w:rPr>
        <w:t xml:space="preserve"> oraz zobowiązuje się</w:t>
      </w:r>
      <w:r w:rsidRPr="00B52D49">
        <w:rPr>
          <w:rFonts w:asciiTheme="minorHAnsi" w:hAnsiTheme="minorHAnsi" w:cstheme="minorHAnsi"/>
          <w:sz w:val="22"/>
          <w:szCs w:val="22"/>
        </w:rPr>
        <w:t xml:space="preserve"> do przestrzegania jego postanowień,</w:t>
      </w:r>
      <w:r w:rsidR="00471947" w:rsidRPr="00B52D49">
        <w:rPr>
          <w:rFonts w:asciiTheme="minorHAnsi" w:hAnsiTheme="minorHAnsi" w:cstheme="minorHAnsi"/>
          <w:sz w:val="22"/>
          <w:szCs w:val="22"/>
        </w:rPr>
        <w:t xml:space="preserve"> a także</w:t>
      </w:r>
      <w:r w:rsidRPr="00B52D49">
        <w:rPr>
          <w:rFonts w:asciiTheme="minorHAnsi" w:hAnsiTheme="minorHAnsi" w:cstheme="minorHAnsi"/>
          <w:sz w:val="22"/>
          <w:szCs w:val="22"/>
        </w:rPr>
        <w:t xml:space="preserve"> do zobowiązania do zapoznania i</w:t>
      </w:r>
      <w:r w:rsidR="00974E5C" w:rsidRPr="00B52D49">
        <w:rPr>
          <w:rFonts w:asciiTheme="minorHAnsi" w:hAnsiTheme="minorHAnsi" w:cstheme="minorHAnsi"/>
          <w:sz w:val="22"/>
          <w:szCs w:val="22"/>
        </w:rPr>
        <w:t> </w:t>
      </w:r>
      <w:r w:rsidRPr="00B52D49">
        <w:rPr>
          <w:rFonts w:asciiTheme="minorHAnsi" w:hAnsiTheme="minorHAnsi" w:cstheme="minorHAnsi"/>
          <w:sz w:val="22"/>
          <w:szCs w:val="22"/>
        </w:rPr>
        <w:t>przestrzegania tych postanowień wszystkich osób, z pomocą których będzie wykonywał niniejszą Umowę oraz do przedłożenia Zamawiającemu</w:t>
      </w:r>
      <w:r w:rsidR="001F4E2A" w:rsidRPr="00B52D49">
        <w:rPr>
          <w:rFonts w:asciiTheme="minorHAnsi" w:hAnsiTheme="minorHAnsi" w:cstheme="minorHAnsi"/>
          <w:sz w:val="22"/>
          <w:szCs w:val="22"/>
        </w:rPr>
        <w:t xml:space="preserve"> stosownych w tym zakresie </w:t>
      </w:r>
      <w:r w:rsidRPr="00B52D49">
        <w:rPr>
          <w:rFonts w:asciiTheme="minorHAnsi" w:hAnsiTheme="minorHAnsi" w:cstheme="minorHAnsi"/>
          <w:sz w:val="22"/>
          <w:szCs w:val="22"/>
        </w:rPr>
        <w:t>oświadczeń, podpisanych przez</w:t>
      </w:r>
      <w:r w:rsidR="001F4E2A" w:rsidRPr="00B52D49">
        <w:rPr>
          <w:rFonts w:asciiTheme="minorHAnsi" w:hAnsiTheme="minorHAnsi" w:cstheme="minorHAnsi"/>
          <w:sz w:val="22"/>
          <w:szCs w:val="22"/>
        </w:rPr>
        <w:t xml:space="preserve"> siebie i</w:t>
      </w:r>
      <w:r w:rsidRPr="00B52D49">
        <w:rPr>
          <w:rFonts w:asciiTheme="minorHAnsi" w:hAnsiTheme="minorHAnsi" w:cstheme="minorHAnsi"/>
          <w:sz w:val="22"/>
          <w:szCs w:val="22"/>
        </w:rPr>
        <w:t xml:space="preserve"> wszystkie osoby, które w imieniu Wykonawcy będą realizowały Umowę. Wzór oświadczenia stanowi </w:t>
      </w:r>
      <w:r w:rsidRPr="00B52D49">
        <w:rPr>
          <w:rFonts w:asciiTheme="minorHAnsi" w:hAnsiTheme="minorHAnsi" w:cstheme="minorHAnsi"/>
          <w:b/>
          <w:sz w:val="22"/>
          <w:szCs w:val="22"/>
        </w:rPr>
        <w:t>Załącznik nr </w:t>
      </w:r>
      <w:r w:rsidR="00987D48" w:rsidRPr="00B52D49">
        <w:rPr>
          <w:rFonts w:asciiTheme="minorHAnsi" w:hAnsiTheme="minorHAnsi" w:cstheme="minorHAnsi"/>
          <w:b/>
          <w:sz w:val="22"/>
          <w:szCs w:val="22"/>
        </w:rPr>
        <w:t>4</w:t>
      </w:r>
      <w:r w:rsidRPr="00B52D49">
        <w:rPr>
          <w:rFonts w:asciiTheme="minorHAnsi" w:hAnsiTheme="minorHAnsi" w:cstheme="minorHAnsi"/>
          <w:sz w:val="22"/>
          <w:szCs w:val="22"/>
        </w:rPr>
        <w:t>. Oświadczenia muszą być przedłożone nie później niż w ciągu 5</w:t>
      </w:r>
      <w:r w:rsidR="002620C0" w:rsidRPr="00B52D49">
        <w:rPr>
          <w:rFonts w:asciiTheme="minorHAnsi" w:hAnsiTheme="minorHAnsi" w:cstheme="minorHAnsi"/>
          <w:sz w:val="22"/>
          <w:szCs w:val="22"/>
        </w:rPr>
        <w:t> </w:t>
      </w:r>
      <w:r w:rsidRPr="00B52D49">
        <w:rPr>
          <w:rFonts w:asciiTheme="minorHAnsi" w:hAnsiTheme="minorHAnsi" w:cstheme="minorHAnsi"/>
          <w:sz w:val="22"/>
          <w:szCs w:val="22"/>
        </w:rPr>
        <w:t>dni od dnia zawarcia Umowy lub od dnia powierzenia danej osobie przez Wykonawcę do wykonania obowiązków związanych z realizacj</w:t>
      </w:r>
      <w:r w:rsidR="005249F5" w:rsidRPr="00B52D49">
        <w:rPr>
          <w:rFonts w:asciiTheme="minorHAnsi" w:hAnsiTheme="minorHAnsi" w:cstheme="minorHAnsi"/>
          <w:sz w:val="22"/>
          <w:szCs w:val="22"/>
        </w:rPr>
        <w:t>ą</w:t>
      </w:r>
      <w:r w:rsidRPr="00B52D49">
        <w:rPr>
          <w:rFonts w:asciiTheme="minorHAnsi" w:hAnsiTheme="minorHAnsi" w:cstheme="minorHAnsi"/>
          <w:sz w:val="22"/>
          <w:szCs w:val="22"/>
        </w:rPr>
        <w:t xml:space="preserve"> Umowy. Nieprzedłożenie </w:t>
      </w:r>
      <w:r w:rsidR="00C71DEB" w:rsidRPr="00B52D49">
        <w:rPr>
          <w:rFonts w:asciiTheme="minorHAnsi" w:hAnsiTheme="minorHAnsi" w:cstheme="minorHAnsi"/>
          <w:sz w:val="22"/>
          <w:szCs w:val="22"/>
        </w:rPr>
        <w:t xml:space="preserve">wszystkich </w:t>
      </w:r>
      <w:r w:rsidRPr="00B52D49">
        <w:rPr>
          <w:rFonts w:asciiTheme="minorHAnsi" w:hAnsiTheme="minorHAnsi" w:cstheme="minorHAnsi"/>
          <w:sz w:val="22"/>
          <w:szCs w:val="22"/>
        </w:rPr>
        <w:t>oświadczeń może skutkować podjęciem przez Zamawiającego decyzji o </w:t>
      </w:r>
      <w:r w:rsidR="0020498B" w:rsidRPr="00B52D49">
        <w:rPr>
          <w:rFonts w:asciiTheme="minorHAnsi" w:hAnsiTheme="minorHAnsi" w:cstheme="minorHAnsi"/>
          <w:sz w:val="22"/>
          <w:szCs w:val="22"/>
        </w:rPr>
        <w:t>skorzystaniu z prawa</w:t>
      </w:r>
      <w:r w:rsidR="00733E04" w:rsidRPr="00B52D49">
        <w:rPr>
          <w:rFonts w:asciiTheme="minorHAnsi" w:hAnsiTheme="minorHAnsi" w:cstheme="minorHAnsi"/>
          <w:sz w:val="22"/>
          <w:szCs w:val="22"/>
        </w:rPr>
        <w:t xml:space="preserve"> </w:t>
      </w:r>
      <w:r w:rsidR="005446C8" w:rsidRPr="00B52D49">
        <w:rPr>
          <w:rFonts w:asciiTheme="minorHAnsi" w:hAnsiTheme="minorHAnsi" w:cstheme="minorHAnsi"/>
          <w:sz w:val="22"/>
          <w:szCs w:val="22"/>
        </w:rPr>
        <w:t xml:space="preserve">do </w:t>
      </w:r>
      <w:r w:rsidR="00737F40" w:rsidRPr="00B52D49">
        <w:rPr>
          <w:rFonts w:asciiTheme="minorHAnsi" w:hAnsiTheme="minorHAnsi" w:cstheme="minorHAnsi"/>
          <w:sz w:val="22"/>
          <w:szCs w:val="22"/>
        </w:rPr>
        <w:t xml:space="preserve">wypowiedzenia </w:t>
      </w:r>
      <w:r w:rsidR="00733E04" w:rsidRPr="00B52D49">
        <w:rPr>
          <w:rFonts w:asciiTheme="minorHAnsi" w:hAnsiTheme="minorHAnsi" w:cstheme="minorHAnsi"/>
          <w:sz w:val="22"/>
          <w:szCs w:val="22"/>
        </w:rPr>
        <w:t xml:space="preserve">Umowy, </w:t>
      </w:r>
      <w:r w:rsidR="00BE227E" w:rsidRPr="00B52D49">
        <w:rPr>
          <w:rFonts w:asciiTheme="minorHAnsi" w:hAnsiTheme="minorHAnsi" w:cstheme="minorHAnsi"/>
          <w:sz w:val="22"/>
          <w:szCs w:val="22"/>
        </w:rPr>
        <w:t>z</w:t>
      </w:r>
      <w:r w:rsidR="00974E5C" w:rsidRPr="00B52D49">
        <w:rPr>
          <w:rFonts w:asciiTheme="minorHAnsi" w:hAnsiTheme="minorHAnsi" w:cstheme="minorHAnsi"/>
          <w:sz w:val="22"/>
          <w:szCs w:val="22"/>
        </w:rPr>
        <w:t> </w:t>
      </w:r>
      <w:r w:rsidR="00BE227E" w:rsidRPr="00B52D49">
        <w:rPr>
          <w:rFonts w:asciiTheme="minorHAnsi" w:hAnsiTheme="minorHAnsi" w:cstheme="minorHAnsi"/>
          <w:sz w:val="22"/>
          <w:szCs w:val="22"/>
        </w:rPr>
        <w:t xml:space="preserve">zachowaniem prawa do żądania </w:t>
      </w:r>
      <w:r w:rsidR="00BE227E" w:rsidRPr="00B52D49">
        <w:rPr>
          <w:rFonts w:asciiTheme="minorHAnsi" w:hAnsiTheme="minorHAnsi" w:cstheme="minorHAnsi"/>
          <w:b/>
          <w:sz w:val="22"/>
          <w:szCs w:val="22"/>
        </w:rPr>
        <w:t>kary umownej</w:t>
      </w:r>
      <w:r w:rsidR="005446C8" w:rsidRPr="00B52D49">
        <w:rPr>
          <w:rFonts w:asciiTheme="minorHAnsi" w:hAnsiTheme="minorHAnsi" w:cstheme="minorHAnsi"/>
          <w:b/>
          <w:sz w:val="22"/>
          <w:szCs w:val="22"/>
        </w:rPr>
        <w:t xml:space="preserve"> w wysokości </w:t>
      </w:r>
      <w:r w:rsidR="00A00C29" w:rsidRPr="00B52D49">
        <w:rPr>
          <w:rFonts w:asciiTheme="minorHAnsi" w:hAnsiTheme="minorHAnsi" w:cstheme="minorHAnsi"/>
          <w:b/>
          <w:sz w:val="22"/>
          <w:szCs w:val="22"/>
        </w:rPr>
        <w:t>1</w:t>
      </w:r>
      <w:r w:rsidR="003978D5" w:rsidRPr="00B52D49">
        <w:rPr>
          <w:rFonts w:asciiTheme="minorHAnsi" w:hAnsiTheme="minorHAnsi" w:cstheme="minorHAnsi"/>
          <w:b/>
          <w:sz w:val="22"/>
          <w:szCs w:val="22"/>
        </w:rPr>
        <w:t> </w:t>
      </w:r>
      <w:r w:rsidR="00A00C29" w:rsidRPr="00B52D49">
        <w:rPr>
          <w:rFonts w:asciiTheme="minorHAnsi" w:hAnsiTheme="minorHAnsi" w:cstheme="minorHAnsi"/>
          <w:b/>
          <w:sz w:val="22"/>
          <w:szCs w:val="22"/>
        </w:rPr>
        <w:t xml:space="preserve">000 zł </w:t>
      </w:r>
      <w:r w:rsidR="003978D5" w:rsidRPr="00826A0F">
        <w:rPr>
          <w:rFonts w:asciiTheme="minorHAnsi" w:hAnsiTheme="minorHAnsi" w:cstheme="minorHAnsi"/>
          <w:sz w:val="22"/>
          <w:szCs w:val="22"/>
        </w:rPr>
        <w:t>(słownie: tysiąc złotych)</w:t>
      </w:r>
      <w:r w:rsidR="003978D5" w:rsidRPr="00B52D49">
        <w:rPr>
          <w:rFonts w:asciiTheme="minorHAnsi" w:hAnsiTheme="minorHAnsi" w:cstheme="minorHAnsi"/>
          <w:b/>
          <w:sz w:val="22"/>
          <w:szCs w:val="22"/>
        </w:rPr>
        <w:t xml:space="preserve"> </w:t>
      </w:r>
      <w:r w:rsidR="00A00C29" w:rsidRPr="00B52D49">
        <w:rPr>
          <w:rFonts w:asciiTheme="minorHAnsi" w:hAnsiTheme="minorHAnsi" w:cstheme="minorHAnsi"/>
          <w:b/>
          <w:sz w:val="22"/>
          <w:szCs w:val="22"/>
        </w:rPr>
        <w:t>za każde nieprzedłożone oświadczenie</w:t>
      </w:r>
      <w:r w:rsidR="00BE227E" w:rsidRPr="00B52D49">
        <w:rPr>
          <w:rFonts w:asciiTheme="minorHAnsi" w:hAnsiTheme="minorHAnsi" w:cstheme="minorHAnsi"/>
          <w:sz w:val="22"/>
          <w:szCs w:val="22"/>
        </w:rPr>
        <w:t xml:space="preserve">. </w:t>
      </w:r>
      <w:r w:rsidRPr="00B52D49">
        <w:rPr>
          <w:rFonts w:asciiTheme="minorHAnsi" w:hAnsiTheme="minorHAnsi" w:cstheme="minorHAnsi"/>
          <w:sz w:val="22"/>
          <w:szCs w:val="22"/>
        </w:rPr>
        <w:t>Powyższy obowiązek dotyczy także wszystkich Podwykonawców, z</w:t>
      </w:r>
      <w:r w:rsidR="00974E5C" w:rsidRPr="00B52D49">
        <w:rPr>
          <w:rFonts w:asciiTheme="minorHAnsi" w:hAnsiTheme="minorHAnsi" w:cstheme="minorHAnsi"/>
          <w:sz w:val="22"/>
          <w:szCs w:val="22"/>
        </w:rPr>
        <w:t> </w:t>
      </w:r>
      <w:r w:rsidRPr="00B52D49">
        <w:rPr>
          <w:rFonts w:asciiTheme="minorHAnsi" w:hAnsiTheme="minorHAnsi" w:cstheme="minorHAnsi"/>
          <w:sz w:val="22"/>
          <w:szCs w:val="22"/>
        </w:rPr>
        <w:t>których usług będzie korzystał Wykonawca przy realizacji Umowy.</w:t>
      </w:r>
    </w:p>
    <w:p w14:paraId="4FF141AF" w14:textId="77777777"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Wykonawca zobowiązuje się, że będzie strzegł informacji prawnie chronionych z najwyższą starannością.</w:t>
      </w:r>
    </w:p>
    <w:p w14:paraId="7571BF65" w14:textId="77777777"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Wykonawca zobowiązuje się do podejmowania wszelkich niezbędnych kroków zapewniających, że żadna z osób uzyskujących informacje prawnie chronione dotyczące Zamawiającego nie ujawni tych informacji ani ich źródła zarówno w całości jak i w części osobom trzecim bez uzyskania uprzedniego wyraźnego pisemnego upoważnienia Zamawiającego.</w:t>
      </w:r>
    </w:p>
    <w:p w14:paraId="27C88A51" w14:textId="055C6E70"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Obowiązek zachowania tajemnicy dotyczy wszystkich osób zatrudnionych przez Wykonawcę, które uzyskają dostęp do informacji prawnie chronionych w związku z realizacją przedmiotu Umowy. Informacje prawnie chronione mogą być ujawniane przez Wykonawcę jedynie tym pracownikom i</w:t>
      </w:r>
      <w:r w:rsidR="00974E5C" w:rsidRPr="00B52D49">
        <w:rPr>
          <w:rFonts w:asciiTheme="minorHAnsi" w:hAnsiTheme="minorHAnsi" w:cstheme="minorHAnsi"/>
          <w:sz w:val="22"/>
          <w:szCs w:val="22"/>
        </w:rPr>
        <w:t> </w:t>
      </w:r>
      <w:r w:rsidRPr="00B52D49">
        <w:rPr>
          <w:rFonts w:asciiTheme="minorHAnsi" w:hAnsiTheme="minorHAnsi" w:cstheme="minorHAnsi"/>
          <w:sz w:val="22"/>
          <w:szCs w:val="22"/>
        </w:rPr>
        <w:t xml:space="preserve">osobom, którym ujawnienie takie będzie uzasadnione i tylko w zakresie, w jakim odbiorca informacji </w:t>
      </w:r>
      <w:r w:rsidRPr="00B52D49">
        <w:rPr>
          <w:rFonts w:asciiTheme="minorHAnsi" w:hAnsiTheme="minorHAnsi" w:cstheme="minorHAnsi"/>
          <w:sz w:val="22"/>
          <w:szCs w:val="22"/>
        </w:rPr>
        <w:lastRenderedPageBreak/>
        <w:t>musi mieć do nich dostęp w związku z realizacją zadań związanych z wykonaniem prac i czynności prac będących przedmiotem Umowy.</w:t>
      </w:r>
      <w:r w:rsidR="00B93725" w:rsidRPr="00B52D49">
        <w:rPr>
          <w:rFonts w:asciiTheme="minorHAnsi" w:hAnsiTheme="minorHAnsi" w:cstheme="minorHAnsi"/>
          <w:sz w:val="22"/>
          <w:szCs w:val="22"/>
        </w:rPr>
        <w:t xml:space="preserve"> Powyższy obowiązek dotyczy także wszystkich Podwykonawców, z</w:t>
      </w:r>
      <w:r w:rsidR="00974E5C" w:rsidRPr="00B52D49">
        <w:rPr>
          <w:rFonts w:asciiTheme="minorHAnsi" w:hAnsiTheme="minorHAnsi" w:cstheme="minorHAnsi"/>
          <w:sz w:val="22"/>
          <w:szCs w:val="22"/>
        </w:rPr>
        <w:t> </w:t>
      </w:r>
      <w:r w:rsidR="00B93725" w:rsidRPr="00B52D49">
        <w:rPr>
          <w:rFonts w:asciiTheme="minorHAnsi" w:hAnsiTheme="minorHAnsi" w:cstheme="minorHAnsi"/>
          <w:sz w:val="22"/>
          <w:szCs w:val="22"/>
        </w:rPr>
        <w:t>których usług będzie korzystał Wykonawca przy realizacji Umowy.</w:t>
      </w:r>
    </w:p>
    <w:p w14:paraId="536F0C62" w14:textId="77777777"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 xml:space="preserve">Obowiązek zachowania tajemnicy obejmuje również wszelkie pisma, notatki służbowe, wiadomości przesyłane pocztą elektroniczną, jeżeli ich treść obejmuje informacje prawnie chronione, w tym także utrwalone na nośnikach magnetycznych lub cyfrowych. </w:t>
      </w:r>
    </w:p>
    <w:p w14:paraId="663AE5F7" w14:textId="77777777"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W przypadku wygaśnięcia Umowy, Wykonawca zobowiązuje się do zwrotu Zamawiającemu wszelkich dokumentów i innych materiałów dotyczących Zamawiającego jakie sporządził, zebrał, opracował lub otrzymał w czasie trwania Umowy albo w związku lub przy okazji jej wykonywania, włączając w to ich kopie, odpisy, a także zapisy na innych nośnikach zapisu oraz usunięcia wszelkich posiadanych informacji prawnie chronionych, w terminie 3 dni od daty wygaśnięcia Umowy.</w:t>
      </w:r>
    </w:p>
    <w:p w14:paraId="7C9510D0" w14:textId="392EBBAE"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W przypadku ujawnienia przez Wykonawcę</w:t>
      </w:r>
      <w:r w:rsidR="001A2BEF" w:rsidRPr="00B52D49">
        <w:rPr>
          <w:rFonts w:asciiTheme="minorHAnsi" w:hAnsiTheme="minorHAnsi" w:cstheme="minorHAnsi"/>
          <w:sz w:val="22"/>
          <w:szCs w:val="22"/>
        </w:rPr>
        <w:t xml:space="preserve"> (lub Podwykonawcę)</w:t>
      </w:r>
      <w:r w:rsidRPr="00B52D49">
        <w:rPr>
          <w:rFonts w:asciiTheme="minorHAnsi" w:hAnsiTheme="minorHAnsi" w:cstheme="minorHAnsi"/>
          <w:sz w:val="22"/>
          <w:szCs w:val="22"/>
        </w:rPr>
        <w:t xml:space="preserve"> jakiejkolwiek informacji będącej informacją prawnie chronioną w trakcie trwania Umowy, a także w okresie 5 lat od </w:t>
      </w:r>
      <w:r w:rsidR="00DF3A3A" w:rsidRPr="00B52D49">
        <w:rPr>
          <w:rFonts w:asciiTheme="minorHAnsi" w:hAnsiTheme="minorHAnsi" w:cstheme="minorHAnsi"/>
          <w:sz w:val="22"/>
          <w:szCs w:val="22"/>
        </w:rPr>
        <w:t xml:space="preserve">zakończenia obowiązywania </w:t>
      </w:r>
      <w:r w:rsidRPr="00B52D49">
        <w:rPr>
          <w:rFonts w:asciiTheme="minorHAnsi" w:hAnsiTheme="minorHAnsi" w:cstheme="minorHAnsi"/>
          <w:sz w:val="22"/>
          <w:szCs w:val="22"/>
        </w:rPr>
        <w:t xml:space="preserve">Umowy, Zamawiający uprawniony będzie do żądania od Wykonawcy </w:t>
      </w:r>
      <w:r w:rsidRPr="00B52D49">
        <w:rPr>
          <w:rFonts w:asciiTheme="minorHAnsi" w:hAnsiTheme="minorHAnsi" w:cstheme="minorHAnsi"/>
          <w:b/>
          <w:sz w:val="22"/>
          <w:szCs w:val="22"/>
        </w:rPr>
        <w:t>kary umownej w wysokości 10</w:t>
      </w:r>
      <w:r w:rsidR="002E727D" w:rsidRPr="00B52D49">
        <w:rPr>
          <w:rFonts w:asciiTheme="minorHAnsi" w:hAnsiTheme="minorHAnsi" w:cstheme="minorHAnsi"/>
          <w:b/>
          <w:sz w:val="22"/>
          <w:szCs w:val="22"/>
        </w:rPr>
        <w:t> </w:t>
      </w:r>
      <w:r w:rsidRPr="00B52D49">
        <w:rPr>
          <w:rFonts w:asciiTheme="minorHAnsi" w:hAnsiTheme="minorHAnsi" w:cstheme="minorHAnsi"/>
          <w:b/>
          <w:sz w:val="22"/>
          <w:szCs w:val="22"/>
        </w:rPr>
        <w:t xml:space="preserve">000 zł </w:t>
      </w:r>
      <w:r w:rsidR="00730091" w:rsidRPr="00F44B8E">
        <w:rPr>
          <w:rFonts w:asciiTheme="minorHAnsi" w:hAnsiTheme="minorHAnsi" w:cstheme="minorHAnsi"/>
          <w:sz w:val="22"/>
          <w:szCs w:val="22"/>
        </w:rPr>
        <w:t xml:space="preserve">(słownie: </w:t>
      </w:r>
      <w:r w:rsidR="00730091">
        <w:rPr>
          <w:rFonts w:asciiTheme="minorHAnsi" w:hAnsiTheme="minorHAnsi" w:cstheme="minorHAnsi"/>
          <w:sz w:val="22"/>
          <w:szCs w:val="22"/>
        </w:rPr>
        <w:t>dziesięć tysięcy</w:t>
      </w:r>
      <w:r w:rsidR="00730091" w:rsidRPr="00F44B8E">
        <w:rPr>
          <w:rFonts w:asciiTheme="minorHAnsi" w:hAnsiTheme="minorHAnsi" w:cstheme="minorHAnsi"/>
          <w:sz w:val="22"/>
          <w:szCs w:val="22"/>
        </w:rPr>
        <w:t xml:space="preserve"> złotych)</w:t>
      </w:r>
      <w:r w:rsidR="00730091">
        <w:rPr>
          <w:rFonts w:asciiTheme="minorHAnsi" w:hAnsiTheme="minorHAnsi" w:cstheme="minorHAnsi"/>
          <w:sz w:val="22"/>
          <w:szCs w:val="22"/>
        </w:rPr>
        <w:t xml:space="preserve"> </w:t>
      </w:r>
      <w:r w:rsidRPr="00B52D49">
        <w:rPr>
          <w:rFonts w:asciiTheme="minorHAnsi" w:hAnsiTheme="minorHAnsi" w:cstheme="minorHAnsi"/>
          <w:sz w:val="22"/>
          <w:szCs w:val="22"/>
        </w:rPr>
        <w:t>za każdy przypadek ujawnienia, ponadto Zamawiający uprawniony będzie do dochodzenia na zasadach ogólnych odszkodowania przenoszącego wysokość zastrzeżonych kar umownych.</w:t>
      </w:r>
    </w:p>
    <w:p w14:paraId="7DB304D4" w14:textId="00929EBB"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Zamawiający ma prawo kontrolowania w każdym czasie i miejscu sposobu wykonywania przez Wykonawcę</w:t>
      </w:r>
      <w:r w:rsidR="003211A6" w:rsidRPr="00B52D49">
        <w:rPr>
          <w:rFonts w:asciiTheme="minorHAnsi" w:hAnsiTheme="minorHAnsi" w:cstheme="minorHAnsi"/>
          <w:sz w:val="22"/>
          <w:szCs w:val="22"/>
        </w:rPr>
        <w:t xml:space="preserve"> i Podwykonawcę</w:t>
      </w:r>
      <w:r w:rsidRPr="00B52D49">
        <w:rPr>
          <w:rFonts w:asciiTheme="minorHAnsi" w:hAnsiTheme="minorHAnsi" w:cstheme="minorHAnsi"/>
          <w:sz w:val="22"/>
          <w:szCs w:val="22"/>
        </w:rPr>
        <w:t xml:space="preserve"> obowiązków dotyczących zapewnienia tajemnicy informacji prawnie chronionych. </w:t>
      </w:r>
      <w:r w:rsidR="009E3363" w:rsidRPr="00B52D49">
        <w:rPr>
          <w:rFonts w:asciiTheme="minorHAnsi" w:hAnsiTheme="minorHAnsi" w:cstheme="minorHAnsi"/>
          <w:sz w:val="22"/>
          <w:szCs w:val="22"/>
        </w:rPr>
        <w:t xml:space="preserve">Zamawiający informuje Wykonawcę, iż zgodnie z postanowieniami ww. Polityki Bezpieczeństwa Informacji w Urzędzie m.st. Warszawy – będzie uprawniony do </w:t>
      </w:r>
      <w:r w:rsidR="00C94434" w:rsidRPr="00B52D49">
        <w:rPr>
          <w:rFonts w:asciiTheme="minorHAnsi" w:hAnsiTheme="minorHAnsi" w:cstheme="minorHAnsi"/>
          <w:sz w:val="22"/>
          <w:szCs w:val="22"/>
        </w:rPr>
        <w:t xml:space="preserve">przeprowadzenia audytu bezpieczeństwa informacji u Wykonawcy, na co Wykonawca wyraża zgodę. Odmowa lub utrudnianie przeprowadzenia audytu będzie uprawniało Zamawiającego do naliczenia Wykonawcy </w:t>
      </w:r>
      <w:r w:rsidR="00C94434" w:rsidRPr="00B52D49">
        <w:rPr>
          <w:rFonts w:asciiTheme="minorHAnsi" w:hAnsiTheme="minorHAnsi" w:cstheme="minorHAnsi"/>
          <w:b/>
          <w:sz w:val="22"/>
          <w:szCs w:val="22"/>
        </w:rPr>
        <w:t xml:space="preserve">kary umownej w wysokości 10% kwoty </w:t>
      </w:r>
      <w:r w:rsidR="00445107">
        <w:rPr>
          <w:rFonts w:asciiTheme="minorHAnsi" w:hAnsiTheme="minorHAnsi" w:cstheme="minorHAnsi"/>
          <w:b/>
          <w:sz w:val="22"/>
          <w:szCs w:val="22"/>
        </w:rPr>
        <w:t>łącznego</w:t>
      </w:r>
      <w:r w:rsidR="00C073D0" w:rsidRPr="00B52D49">
        <w:rPr>
          <w:rFonts w:asciiTheme="minorHAnsi" w:hAnsiTheme="minorHAnsi" w:cstheme="minorHAnsi"/>
          <w:b/>
          <w:sz w:val="22"/>
          <w:szCs w:val="22"/>
        </w:rPr>
        <w:t xml:space="preserve"> </w:t>
      </w:r>
      <w:r w:rsidR="00445107">
        <w:rPr>
          <w:rFonts w:asciiTheme="minorHAnsi" w:hAnsiTheme="minorHAnsi" w:cstheme="minorHAnsi"/>
          <w:b/>
          <w:sz w:val="22"/>
          <w:szCs w:val="22"/>
        </w:rPr>
        <w:t>W</w:t>
      </w:r>
      <w:r w:rsidR="00C94434" w:rsidRPr="00B52D49">
        <w:rPr>
          <w:rFonts w:asciiTheme="minorHAnsi" w:hAnsiTheme="minorHAnsi" w:cstheme="minorHAnsi"/>
          <w:b/>
          <w:sz w:val="22"/>
          <w:szCs w:val="22"/>
        </w:rPr>
        <w:t>ynagrodzenia brutto</w:t>
      </w:r>
      <w:r w:rsidR="00C073D0" w:rsidRPr="00B52D49">
        <w:rPr>
          <w:rFonts w:asciiTheme="minorHAnsi" w:hAnsiTheme="minorHAnsi" w:cstheme="minorHAnsi"/>
          <w:b/>
          <w:sz w:val="22"/>
          <w:szCs w:val="22"/>
        </w:rPr>
        <w:t xml:space="preserve"> wskazane</w:t>
      </w:r>
      <w:r w:rsidR="00445107">
        <w:rPr>
          <w:rFonts w:asciiTheme="minorHAnsi" w:hAnsiTheme="minorHAnsi" w:cstheme="minorHAnsi"/>
          <w:b/>
          <w:sz w:val="22"/>
          <w:szCs w:val="22"/>
        </w:rPr>
        <w:t>go</w:t>
      </w:r>
      <w:r w:rsidR="00C073D0" w:rsidRPr="00B52D49">
        <w:rPr>
          <w:rFonts w:asciiTheme="minorHAnsi" w:hAnsiTheme="minorHAnsi" w:cstheme="minorHAnsi"/>
          <w:b/>
          <w:sz w:val="22"/>
          <w:szCs w:val="22"/>
        </w:rPr>
        <w:t xml:space="preserve"> </w:t>
      </w:r>
      <w:r w:rsidR="00C94434" w:rsidRPr="00B52D49">
        <w:rPr>
          <w:rFonts w:asciiTheme="minorHAnsi" w:hAnsiTheme="minorHAnsi" w:cstheme="minorHAnsi"/>
          <w:b/>
          <w:sz w:val="22"/>
          <w:szCs w:val="22"/>
        </w:rPr>
        <w:t xml:space="preserve">w § </w:t>
      </w:r>
      <w:r w:rsidR="00C073D0" w:rsidRPr="00B52D49">
        <w:rPr>
          <w:rFonts w:asciiTheme="minorHAnsi" w:hAnsiTheme="minorHAnsi" w:cstheme="minorHAnsi"/>
          <w:b/>
          <w:sz w:val="22"/>
          <w:szCs w:val="22"/>
        </w:rPr>
        <w:t>7</w:t>
      </w:r>
      <w:r w:rsidR="00C94434" w:rsidRPr="00B52D49">
        <w:rPr>
          <w:rFonts w:asciiTheme="minorHAnsi" w:hAnsiTheme="minorHAnsi" w:cstheme="minorHAnsi"/>
          <w:b/>
          <w:sz w:val="22"/>
          <w:szCs w:val="22"/>
        </w:rPr>
        <w:t xml:space="preserve"> ust.</w:t>
      </w:r>
      <w:r w:rsidR="0007168A" w:rsidRPr="00B52D49">
        <w:rPr>
          <w:rFonts w:asciiTheme="minorHAnsi" w:hAnsiTheme="minorHAnsi" w:cstheme="minorHAnsi"/>
          <w:b/>
          <w:sz w:val="22"/>
          <w:szCs w:val="22"/>
        </w:rPr>
        <w:t> </w:t>
      </w:r>
      <w:r w:rsidR="00C94434" w:rsidRPr="00B52D49">
        <w:rPr>
          <w:rFonts w:asciiTheme="minorHAnsi" w:hAnsiTheme="minorHAnsi" w:cstheme="minorHAnsi"/>
          <w:b/>
          <w:sz w:val="22"/>
          <w:szCs w:val="22"/>
        </w:rPr>
        <w:t>1.</w:t>
      </w:r>
    </w:p>
    <w:p w14:paraId="57CD303A" w14:textId="2FFC1ECF" w:rsidR="0098391C" w:rsidRPr="00B52D49" w:rsidRDefault="005D5735" w:rsidP="00B52D49">
      <w:pPr>
        <w:pStyle w:val="Akapitzlist"/>
        <w:numPr>
          <w:ilvl w:val="0"/>
          <w:numId w:val="7"/>
        </w:numPr>
        <w:spacing w:after="0" w:line="276" w:lineRule="auto"/>
        <w:ind w:left="426" w:hanging="423"/>
        <w:rPr>
          <w:rFonts w:asciiTheme="minorHAnsi" w:hAnsiTheme="minorHAnsi" w:cstheme="minorHAnsi"/>
        </w:rPr>
      </w:pPr>
      <w:r w:rsidRPr="00B52D49">
        <w:rPr>
          <w:rFonts w:asciiTheme="minorHAnsi" w:hAnsiTheme="minorHAnsi" w:cstheme="minorHAnsi"/>
        </w:rPr>
        <w:t>Dostęp do systemów informatycznych Zamawiającego, wskazanych w OPZ</w:t>
      </w:r>
      <w:r w:rsidR="00367257" w:rsidRPr="00B52D49">
        <w:rPr>
          <w:rFonts w:asciiTheme="minorHAnsi" w:hAnsiTheme="minorHAnsi" w:cstheme="minorHAnsi"/>
        </w:rPr>
        <w:t xml:space="preserve">, niezbędny do wykonania Przedmiotu Umowy, Wykonawca uzyska od Zamawiającego w terminie do 3 </w:t>
      </w:r>
      <w:r w:rsidR="007D370B">
        <w:rPr>
          <w:rFonts w:asciiTheme="minorHAnsi" w:hAnsiTheme="minorHAnsi" w:cstheme="minorHAnsi"/>
        </w:rPr>
        <w:t>D</w:t>
      </w:r>
      <w:r w:rsidR="00367257" w:rsidRPr="00B52D49">
        <w:rPr>
          <w:rFonts w:asciiTheme="minorHAnsi" w:hAnsiTheme="minorHAnsi" w:cstheme="minorHAnsi"/>
        </w:rPr>
        <w:t>ni</w:t>
      </w:r>
      <w:r w:rsidR="007D370B">
        <w:rPr>
          <w:rFonts w:asciiTheme="minorHAnsi" w:hAnsiTheme="minorHAnsi" w:cstheme="minorHAnsi"/>
        </w:rPr>
        <w:t xml:space="preserve"> Roboczych</w:t>
      </w:r>
      <w:r w:rsidR="00367257" w:rsidRPr="00B52D49">
        <w:rPr>
          <w:rFonts w:asciiTheme="minorHAnsi" w:hAnsiTheme="minorHAnsi" w:cstheme="minorHAnsi"/>
        </w:rPr>
        <w:t xml:space="preserve"> po otrzymaniu stosownych </w:t>
      </w:r>
      <w:r w:rsidR="00050762">
        <w:rPr>
          <w:rFonts w:asciiTheme="minorHAnsi" w:hAnsiTheme="minorHAnsi" w:cstheme="minorHAnsi"/>
        </w:rPr>
        <w:t>oświadczeń</w:t>
      </w:r>
      <w:r w:rsidR="001C4BEC" w:rsidRPr="00B52D49">
        <w:rPr>
          <w:rFonts w:asciiTheme="minorHAnsi" w:hAnsiTheme="minorHAnsi" w:cstheme="minorHAnsi"/>
        </w:rPr>
        <w:t>, o których mowa w ust. 2</w:t>
      </w:r>
      <w:r w:rsidR="00367257" w:rsidRPr="00B52D49">
        <w:rPr>
          <w:rFonts w:asciiTheme="minorHAnsi" w:hAnsiTheme="minorHAnsi" w:cstheme="minorHAnsi"/>
        </w:rPr>
        <w:t xml:space="preserve">. </w:t>
      </w:r>
    </w:p>
    <w:p w14:paraId="75BFFA9B" w14:textId="3446D0E8" w:rsidR="0098391C" w:rsidRPr="00B52D49" w:rsidRDefault="0098391C"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 xml:space="preserve">W ramach realizowania Przedmiotu Umowy </w:t>
      </w:r>
      <w:r w:rsidR="00050762">
        <w:rPr>
          <w:rFonts w:asciiTheme="minorHAnsi" w:hAnsiTheme="minorHAnsi" w:cstheme="minorHAnsi"/>
          <w:sz w:val="22"/>
          <w:szCs w:val="22"/>
        </w:rPr>
        <w:t>W</w:t>
      </w:r>
      <w:r w:rsidRPr="00B52D49">
        <w:rPr>
          <w:rFonts w:asciiTheme="minorHAnsi" w:hAnsiTheme="minorHAnsi" w:cstheme="minorHAnsi"/>
          <w:sz w:val="22"/>
          <w:szCs w:val="22"/>
        </w:rPr>
        <w:t>ykonawca nie będzie miał dostępu do pomieszczeń Zamawiającego</w:t>
      </w:r>
      <w:r w:rsidR="00FC3445" w:rsidRPr="00B52D49">
        <w:rPr>
          <w:rFonts w:asciiTheme="minorHAnsi" w:hAnsiTheme="minorHAnsi" w:cstheme="minorHAnsi"/>
          <w:sz w:val="22"/>
          <w:szCs w:val="22"/>
        </w:rPr>
        <w:t>.</w:t>
      </w:r>
    </w:p>
    <w:p w14:paraId="60FE0ED5" w14:textId="77777777" w:rsidR="001427CE"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Obowiązki dotyczące ochrony informacji prawnie chronionych nie mają zastosowania:</w:t>
      </w:r>
    </w:p>
    <w:p w14:paraId="0D8BEB68" w14:textId="4AC4A692" w:rsidR="001427CE" w:rsidRPr="00B52D49" w:rsidRDefault="001427CE" w:rsidP="00B52D49">
      <w:pPr>
        <w:pStyle w:val="Akapitzlist"/>
        <w:numPr>
          <w:ilvl w:val="0"/>
          <w:numId w:val="4"/>
        </w:numPr>
        <w:suppressAutoHyphens/>
        <w:overflowPunct w:val="0"/>
        <w:autoSpaceDE w:val="0"/>
        <w:spacing w:after="0" w:line="276" w:lineRule="auto"/>
        <w:ind w:hanging="294"/>
        <w:textAlignment w:val="baseline"/>
        <w:rPr>
          <w:rFonts w:asciiTheme="minorHAnsi" w:hAnsiTheme="minorHAnsi" w:cstheme="minorHAnsi"/>
        </w:rPr>
      </w:pPr>
      <w:r w:rsidRPr="00B52D49">
        <w:rPr>
          <w:rFonts w:asciiTheme="minorHAnsi" w:hAnsiTheme="minorHAnsi" w:cstheme="minorHAnsi"/>
        </w:rPr>
        <w:t>do informacji ogólnie dostępnych oraz informacji, które stały się ogólnie dostępne w wyniku oko</w:t>
      </w:r>
      <w:r w:rsidR="00382460" w:rsidRPr="00B52D49">
        <w:rPr>
          <w:rFonts w:asciiTheme="minorHAnsi" w:hAnsiTheme="minorHAnsi" w:cstheme="minorHAnsi"/>
        </w:rPr>
        <w:t>liczności niezależnych od Stron;</w:t>
      </w:r>
    </w:p>
    <w:p w14:paraId="4BD2A915" w14:textId="7536FEA6" w:rsidR="001427CE" w:rsidRPr="00B52D49" w:rsidRDefault="001427CE" w:rsidP="00B52D49">
      <w:pPr>
        <w:pStyle w:val="Akapitzlist"/>
        <w:numPr>
          <w:ilvl w:val="0"/>
          <w:numId w:val="4"/>
        </w:numPr>
        <w:suppressAutoHyphens/>
        <w:overflowPunct w:val="0"/>
        <w:autoSpaceDE w:val="0"/>
        <w:spacing w:after="0" w:line="276" w:lineRule="auto"/>
        <w:ind w:left="714" w:hanging="288"/>
        <w:textAlignment w:val="baseline"/>
        <w:rPr>
          <w:rFonts w:asciiTheme="minorHAnsi" w:hAnsiTheme="minorHAnsi" w:cstheme="minorHAnsi"/>
        </w:rPr>
      </w:pPr>
      <w:r w:rsidRPr="00B52D49">
        <w:rPr>
          <w:rFonts w:asciiTheme="minorHAnsi" w:hAnsiTheme="minorHAnsi" w:cstheme="minorHAnsi"/>
        </w:rPr>
        <w:t>w przypadku, gdy udostępnienie informacji następuje w wykonaniu ustawowego obowiązku i</w:t>
      </w:r>
      <w:r w:rsidR="00FC3445" w:rsidRPr="00B52D49">
        <w:rPr>
          <w:rFonts w:asciiTheme="minorHAnsi" w:hAnsiTheme="minorHAnsi" w:cstheme="minorHAnsi"/>
        </w:rPr>
        <w:t> </w:t>
      </w:r>
      <w:r w:rsidRPr="00B52D49">
        <w:rPr>
          <w:rFonts w:asciiTheme="minorHAnsi" w:hAnsiTheme="minorHAnsi" w:cstheme="minorHAnsi"/>
        </w:rPr>
        <w:t>na żądanie organu uprawnionego do ich uzyskania zgodnie z obowiązującymi przepisami prawa.</w:t>
      </w:r>
    </w:p>
    <w:p w14:paraId="6BAD5C39" w14:textId="77777777" w:rsidR="0063794F" w:rsidRPr="00B52D49" w:rsidRDefault="001427CE" w:rsidP="00B52D49">
      <w:pPr>
        <w:numPr>
          <w:ilvl w:val="0"/>
          <w:numId w:val="7"/>
        </w:numPr>
        <w:suppressAutoHyphens/>
        <w:overflowPunct w:val="0"/>
        <w:autoSpaceDE w:val="0"/>
        <w:spacing w:line="276" w:lineRule="auto"/>
        <w:ind w:left="426" w:hanging="423"/>
        <w:textAlignment w:val="baseline"/>
        <w:rPr>
          <w:rFonts w:asciiTheme="minorHAnsi" w:hAnsiTheme="minorHAnsi" w:cstheme="minorHAnsi"/>
          <w:sz w:val="22"/>
          <w:szCs w:val="22"/>
        </w:rPr>
      </w:pPr>
      <w:r w:rsidRPr="00B52D49">
        <w:rPr>
          <w:rFonts w:asciiTheme="minorHAnsi" w:hAnsiTheme="minorHAnsi" w:cstheme="minorHAnsi"/>
          <w:sz w:val="22"/>
          <w:szCs w:val="22"/>
        </w:rPr>
        <w:t xml:space="preserve">Wykonawca zobowiązany jest uzyskać i niezwłocznie przekazać Zamawiającemu zobowiązanie do zachowania tajemnicy podpisane przez każdą osobę, która w związku z realizacją czynności stanowiących przedmiot </w:t>
      </w:r>
      <w:r w:rsidR="00B242DB" w:rsidRPr="00B52D49">
        <w:rPr>
          <w:rFonts w:asciiTheme="minorHAnsi" w:hAnsiTheme="minorHAnsi" w:cstheme="minorHAnsi"/>
          <w:sz w:val="22"/>
          <w:szCs w:val="22"/>
        </w:rPr>
        <w:t>U</w:t>
      </w:r>
      <w:r w:rsidRPr="00B52D49">
        <w:rPr>
          <w:rFonts w:asciiTheme="minorHAnsi" w:hAnsiTheme="minorHAnsi" w:cstheme="minorHAnsi"/>
          <w:sz w:val="22"/>
          <w:szCs w:val="22"/>
        </w:rPr>
        <w:t xml:space="preserve">mowy może uzyskać lub uzyska dostęp do informacji prawnie chronionych. Wzór zobowiązania do zachowania tajemnicy określa </w:t>
      </w:r>
      <w:r w:rsidR="00CC3A72" w:rsidRPr="00B52D49">
        <w:rPr>
          <w:rFonts w:asciiTheme="minorHAnsi" w:hAnsiTheme="minorHAnsi" w:cstheme="minorHAnsi"/>
          <w:b/>
          <w:sz w:val="22"/>
          <w:szCs w:val="22"/>
        </w:rPr>
        <w:t>Załącznik n</w:t>
      </w:r>
      <w:r w:rsidRPr="00B52D49">
        <w:rPr>
          <w:rFonts w:asciiTheme="minorHAnsi" w:hAnsiTheme="minorHAnsi" w:cstheme="minorHAnsi"/>
          <w:b/>
          <w:sz w:val="22"/>
          <w:szCs w:val="22"/>
        </w:rPr>
        <w:t xml:space="preserve">r </w:t>
      </w:r>
      <w:r w:rsidR="004828CB" w:rsidRPr="00B52D49">
        <w:rPr>
          <w:rFonts w:asciiTheme="minorHAnsi" w:hAnsiTheme="minorHAnsi" w:cstheme="minorHAnsi"/>
          <w:b/>
          <w:sz w:val="22"/>
          <w:szCs w:val="22"/>
        </w:rPr>
        <w:t>5</w:t>
      </w:r>
      <w:r w:rsidRPr="00B52D49">
        <w:rPr>
          <w:rFonts w:asciiTheme="minorHAnsi" w:hAnsiTheme="minorHAnsi" w:cstheme="minorHAnsi"/>
          <w:sz w:val="22"/>
          <w:szCs w:val="22"/>
        </w:rPr>
        <w:t>.</w:t>
      </w:r>
    </w:p>
    <w:p w14:paraId="74B7EF7D" w14:textId="727D4A3C" w:rsidR="001427CE" w:rsidRPr="003D7CDB" w:rsidRDefault="001427CE" w:rsidP="003D7CDB">
      <w:pPr>
        <w:pStyle w:val="Nagwek6"/>
        <w:spacing w:before="240"/>
        <w:rPr>
          <w:rFonts w:asciiTheme="minorHAnsi" w:hAnsiTheme="minorHAnsi" w:cstheme="minorHAnsi"/>
          <w:b w:val="0"/>
          <w:sz w:val="22"/>
          <w:szCs w:val="22"/>
        </w:rPr>
      </w:pPr>
      <w:r w:rsidRPr="003D7CDB">
        <w:rPr>
          <w:rFonts w:asciiTheme="minorHAnsi" w:hAnsiTheme="minorHAnsi" w:cstheme="minorHAnsi"/>
          <w:sz w:val="22"/>
          <w:szCs w:val="22"/>
        </w:rPr>
        <w:t>§ 1</w:t>
      </w:r>
      <w:r w:rsidR="00402314" w:rsidRPr="003D7CDB">
        <w:rPr>
          <w:rFonts w:asciiTheme="minorHAnsi" w:hAnsiTheme="minorHAnsi" w:cstheme="minorHAnsi"/>
          <w:sz w:val="22"/>
          <w:szCs w:val="22"/>
        </w:rPr>
        <w:t>9</w:t>
      </w:r>
    </w:p>
    <w:p w14:paraId="4F6B871E" w14:textId="144747F6" w:rsidR="001427CE" w:rsidRPr="003D7CDB" w:rsidRDefault="001427CE"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 xml:space="preserve">Ochrona </w:t>
      </w:r>
      <w:r w:rsidR="001A2BEF" w:rsidRPr="003D7CDB">
        <w:rPr>
          <w:rFonts w:asciiTheme="minorHAnsi" w:hAnsiTheme="minorHAnsi" w:cstheme="minorHAnsi"/>
          <w:sz w:val="22"/>
          <w:szCs w:val="22"/>
        </w:rPr>
        <w:t>Danych Osobowych</w:t>
      </w:r>
    </w:p>
    <w:p w14:paraId="6B2B7BB6" w14:textId="37716F91"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oświadcza, iż realizuje obowiązki Administratora Danych Osobowych określone w</w:t>
      </w:r>
      <w:r w:rsidR="00EF7939" w:rsidRPr="00B52D49">
        <w:rPr>
          <w:rFonts w:asciiTheme="minorHAnsi" w:hAnsiTheme="minorHAnsi" w:cstheme="minorHAnsi"/>
          <w:sz w:val="22"/>
          <w:szCs w:val="22"/>
        </w:rPr>
        <w:t> </w:t>
      </w:r>
      <w:r w:rsidRPr="00B52D49">
        <w:rPr>
          <w:rFonts w:asciiTheme="minorHAnsi" w:hAnsiTheme="minorHAnsi" w:cstheme="minorHAnsi"/>
          <w:sz w:val="22"/>
          <w:szCs w:val="22"/>
        </w:rPr>
        <w:t>przepisach Rozporządzenia Parlamentu Europejskiego i Rady (UE) 2016/679 z</w:t>
      </w:r>
      <w:r w:rsidR="00FA0437" w:rsidRPr="00B52D49">
        <w:rPr>
          <w:rFonts w:asciiTheme="minorHAnsi" w:hAnsiTheme="minorHAnsi" w:cstheme="minorHAnsi"/>
          <w:sz w:val="22"/>
          <w:szCs w:val="22"/>
        </w:rPr>
        <w:t xml:space="preserve"> </w:t>
      </w:r>
      <w:r w:rsidRPr="00B52D49">
        <w:rPr>
          <w:rFonts w:asciiTheme="minorHAnsi" w:hAnsiTheme="minorHAnsi" w:cstheme="minorHAnsi"/>
          <w:sz w:val="22"/>
          <w:szCs w:val="22"/>
        </w:rPr>
        <w:t>dnia 27 kwietnia 2016</w:t>
      </w:r>
      <w:r w:rsidR="0062549C" w:rsidRPr="00B52D49">
        <w:rPr>
          <w:rFonts w:asciiTheme="minorHAnsi" w:hAnsiTheme="minorHAnsi" w:cstheme="minorHAnsi"/>
          <w:sz w:val="22"/>
          <w:szCs w:val="22"/>
        </w:rPr>
        <w:t> </w:t>
      </w:r>
      <w:r w:rsidRPr="00B52D49">
        <w:rPr>
          <w:rFonts w:asciiTheme="minorHAnsi" w:hAnsiTheme="minorHAnsi" w:cstheme="minorHAnsi"/>
          <w:sz w:val="22"/>
          <w:szCs w:val="22"/>
        </w:rPr>
        <w:t>r. w sprawie ochrony osób fizycznych w związku z przetwarzaniem danych osobowych</w:t>
      </w:r>
      <w:r w:rsidR="00EF7939" w:rsidRPr="00B52D49">
        <w:rPr>
          <w:rFonts w:asciiTheme="minorHAnsi" w:hAnsiTheme="minorHAnsi" w:cstheme="minorHAnsi"/>
          <w:sz w:val="22"/>
          <w:szCs w:val="22"/>
        </w:rPr>
        <w:t xml:space="preserve"> </w:t>
      </w:r>
      <w:r w:rsidRPr="00B52D49">
        <w:rPr>
          <w:rFonts w:asciiTheme="minorHAnsi" w:hAnsiTheme="minorHAnsi" w:cstheme="minorHAnsi"/>
          <w:sz w:val="22"/>
          <w:szCs w:val="22"/>
        </w:rPr>
        <w:t>i</w:t>
      </w:r>
      <w:r w:rsidR="00347765">
        <w:rPr>
          <w:rFonts w:asciiTheme="minorHAnsi" w:hAnsiTheme="minorHAnsi" w:cstheme="minorHAnsi"/>
          <w:sz w:val="22"/>
          <w:szCs w:val="22"/>
        </w:rPr>
        <w:t> </w:t>
      </w:r>
      <w:r w:rsidRPr="00B52D49">
        <w:rPr>
          <w:rFonts w:asciiTheme="minorHAnsi" w:hAnsiTheme="minorHAnsi" w:cstheme="minorHAnsi"/>
          <w:sz w:val="22"/>
          <w:szCs w:val="22"/>
        </w:rPr>
        <w:t>w</w:t>
      </w:r>
      <w:r w:rsidR="00347765">
        <w:rPr>
          <w:rFonts w:asciiTheme="minorHAnsi" w:hAnsiTheme="minorHAnsi" w:cstheme="minorHAnsi"/>
          <w:sz w:val="22"/>
          <w:szCs w:val="22"/>
        </w:rPr>
        <w:t> </w:t>
      </w:r>
      <w:r w:rsidRPr="00B52D49">
        <w:rPr>
          <w:rFonts w:asciiTheme="minorHAnsi" w:hAnsiTheme="minorHAnsi" w:cstheme="minorHAnsi"/>
          <w:sz w:val="22"/>
          <w:szCs w:val="22"/>
        </w:rPr>
        <w:t>sprawie swobodnego przepływu takich danych oraz uchylenia dyrektywy 95/46/WE (ogólne rozporządzenie o</w:t>
      </w:r>
      <w:r w:rsidR="00EF7939" w:rsidRPr="00B52D49">
        <w:rPr>
          <w:rFonts w:asciiTheme="minorHAnsi" w:hAnsiTheme="minorHAnsi" w:cstheme="minorHAnsi"/>
          <w:sz w:val="22"/>
          <w:szCs w:val="22"/>
        </w:rPr>
        <w:t> </w:t>
      </w:r>
      <w:r w:rsidRPr="00B52D49">
        <w:rPr>
          <w:rFonts w:asciiTheme="minorHAnsi" w:hAnsiTheme="minorHAnsi" w:cstheme="minorHAnsi"/>
          <w:sz w:val="22"/>
          <w:szCs w:val="22"/>
        </w:rPr>
        <w:t>ochronie danych, Dz. Urz. UE L 119 z 04.05.2016 r., dalej: RODO) oraz wydany</w:t>
      </w:r>
      <w:r w:rsidR="00F720B5" w:rsidRPr="00B52D49">
        <w:rPr>
          <w:rFonts w:asciiTheme="minorHAnsi" w:hAnsiTheme="minorHAnsi" w:cstheme="minorHAnsi"/>
          <w:sz w:val="22"/>
          <w:szCs w:val="22"/>
        </w:rPr>
        <w:t>ch</w:t>
      </w:r>
      <w:r w:rsidRPr="00B52D49">
        <w:rPr>
          <w:rFonts w:asciiTheme="minorHAnsi" w:hAnsiTheme="minorHAnsi" w:cstheme="minorHAnsi"/>
          <w:sz w:val="22"/>
          <w:szCs w:val="22"/>
        </w:rPr>
        <w:t xml:space="preserve"> na jego podstawie krajowy</w:t>
      </w:r>
      <w:r w:rsidR="00F720B5" w:rsidRPr="00B52D49">
        <w:rPr>
          <w:rFonts w:asciiTheme="minorHAnsi" w:hAnsiTheme="minorHAnsi" w:cstheme="minorHAnsi"/>
          <w:sz w:val="22"/>
          <w:szCs w:val="22"/>
        </w:rPr>
        <w:t>ch</w:t>
      </w:r>
      <w:r w:rsidRPr="00B52D49">
        <w:rPr>
          <w:rFonts w:asciiTheme="minorHAnsi" w:hAnsiTheme="minorHAnsi" w:cstheme="minorHAnsi"/>
          <w:sz w:val="22"/>
          <w:szCs w:val="22"/>
        </w:rPr>
        <w:t xml:space="preserve"> przepis</w:t>
      </w:r>
      <w:r w:rsidR="00F720B5" w:rsidRPr="00B52D49">
        <w:rPr>
          <w:rFonts w:asciiTheme="minorHAnsi" w:hAnsiTheme="minorHAnsi" w:cstheme="minorHAnsi"/>
          <w:sz w:val="22"/>
          <w:szCs w:val="22"/>
        </w:rPr>
        <w:t>ów</w:t>
      </w:r>
      <w:r w:rsidRPr="00B52D49">
        <w:rPr>
          <w:rFonts w:asciiTheme="minorHAnsi" w:hAnsiTheme="minorHAnsi" w:cstheme="minorHAnsi"/>
          <w:sz w:val="22"/>
          <w:szCs w:val="22"/>
        </w:rPr>
        <w:t xml:space="preserve"> z zakresu ochrony danych osobowych</w:t>
      </w:r>
      <w:r w:rsidR="00640730" w:rsidRPr="00B52D49">
        <w:rPr>
          <w:rFonts w:asciiTheme="minorHAnsi" w:hAnsiTheme="minorHAnsi" w:cstheme="minorHAnsi"/>
          <w:sz w:val="22"/>
          <w:szCs w:val="22"/>
        </w:rPr>
        <w:t>, w tym ustawie o</w:t>
      </w:r>
      <w:r w:rsidR="00347765">
        <w:rPr>
          <w:rFonts w:asciiTheme="minorHAnsi" w:hAnsiTheme="minorHAnsi" w:cstheme="minorHAnsi"/>
          <w:sz w:val="22"/>
          <w:szCs w:val="22"/>
        </w:rPr>
        <w:t> </w:t>
      </w:r>
      <w:r w:rsidR="00640730" w:rsidRPr="00B52D49">
        <w:rPr>
          <w:rFonts w:asciiTheme="minorHAnsi" w:hAnsiTheme="minorHAnsi" w:cstheme="minorHAnsi"/>
          <w:sz w:val="22"/>
          <w:szCs w:val="22"/>
        </w:rPr>
        <w:t>ochronie danych osobowych z dnia 10 maja 2018 r</w:t>
      </w:r>
      <w:r w:rsidR="00137424">
        <w:rPr>
          <w:rFonts w:asciiTheme="minorHAnsi" w:hAnsiTheme="minorHAnsi" w:cstheme="minorHAnsi"/>
          <w:sz w:val="22"/>
          <w:szCs w:val="22"/>
        </w:rPr>
        <w:t>.</w:t>
      </w:r>
    </w:p>
    <w:p w14:paraId="7E35F1F2" w14:textId="7935DCC5"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lastRenderedPageBreak/>
        <w:t xml:space="preserve">Wykonawca zapewnia przestrzeganie zasad przetwarzania i ochrony </w:t>
      </w:r>
      <w:r w:rsidR="00050762">
        <w:rPr>
          <w:rFonts w:asciiTheme="minorHAnsi" w:hAnsiTheme="minorHAnsi" w:cstheme="minorHAnsi"/>
          <w:sz w:val="22"/>
          <w:szCs w:val="22"/>
        </w:rPr>
        <w:t>D</w:t>
      </w:r>
      <w:r w:rsidRPr="00B52D49">
        <w:rPr>
          <w:rFonts w:asciiTheme="minorHAnsi" w:hAnsiTheme="minorHAnsi" w:cstheme="minorHAnsi"/>
          <w:sz w:val="22"/>
          <w:szCs w:val="22"/>
        </w:rPr>
        <w:t xml:space="preserve">anych </w:t>
      </w:r>
      <w:r w:rsidR="00050762">
        <w:rPr>
          <w:rFonts w:asciiTheme="minorHAnsi" w:hAnsiTheme="minorHAnsi" w:cstheme="minorHAnsi"/>
          <w:sz w:val="22"/>
          <w:szCs w:val="22"/>
        </w:rPr>
        <w:t>O</w:t>
      </w:r>
      <w:r w:rsidRPr="00B52D49">
        <w:rPr>
          <w:rFonts w:asciiTheme="minorHAnsi" w:hAnsiTheme="minorHAnsi" w:cstheme="minorHAnsi"/>
          <w:sz w:val="22"/>
          <w:szCs w:val="22"/>
        </w:rPr>
        <w:t>sobowych zgodnie z przepisami RODO oraz wydanymi na jego podstawie krajowymi przepisami z zakresu ochrony danych osobowych.</w:t>
      </w:r>
    </w:p>
    <w:p w14:paraId="768FC26D" w14:textId="15D1E4F8"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w trybie art. 28 RODO powierza Wykonawcy do przetwarzania wyłącznie w</w:t>
      </w:r>
      <w:r w:rsidR="00FA0437" w:rsidRPr="00B52D49">
        <w:rPr>
          <w:rFonts w:asciiTheme="minorHAnsi" w:hAnsiTheme="minorHAnsi" w:cstheme="minorHAnsi"/>
          <w:sz w:val="22"/>
          <w:szCs w:val="22"/>
        </w:rPr>
        <w:t xml:space="preserve"> </w:t>
      </w:r>
      <w:r w:rsidRPr="00B52D49">
        <w:rPr>
          <w:rFonts w:asciiTheme="minorHAnsi" w:hAnsiTheme="minorHAnsi" w:cstheme="minorHAnsi"/>
          <w:sz w:val="22"/>
          <w:szCs w:val="22"/>
        </w:rPr>
        <w:t>celu realizacji Umowy dane osobowe</w:t>
      </w:r>
      <w:r w:rsidR="00DA5324" w:rsidRPr="00B52D49">
        <w:rPr>
          <w:rFonts w:asciiTheme="minorHAnsi" w:hAnsiTheme="minorHAnsi" w:cstheme="minorHAnsi"/>
          <w:sz w:val="22"/>
          <w:szCs w:val="22"/>
        </w:rPr>
        <w:t xml:space="preserve">, określone w </w:t>
      </w:r>
      <w:r w:rsidR="00DA5324" w:rsidRPr="00B52D49">
        <w:rPr>
          <w:rFonts w:asciiTheme="minorHAnsi" w:hAnsiTheme="minorHAnsi" w:cstheme="minorHAnsi"/>
          <w:b/>
          <w:sz w:val="22"/>
          <w:szCs w:val="22"/>
        </w:rPr>
        <w:t xml:space="preserve">Załączniku nr </w:t>
      </w:r>
      <w:r w:rsidR="00D11398" w:rsidRPr="00B52D49">
        <w:rPr>
          <w:rFonts w:asciiTheme="minorHAnsi" w:hAnsiTheme="minorHAnsi" w:cstheme="minorHAnsi"/>
          <w:b/>
          <w:sz w:val="22"/>
          <w:szCs w:val="22"/>
        </w:rPr>
        <w:t>6</w:t>
      </w:r>
      <w:r w:rsidR="00DA5324" w:rsidRPr="00B52D49">
        <w:rPr>
          <w:rFonts w:asciiTheme="minorHAnsi" w:hAnsiTheme="minorHAnsi" w:cstheme="minorHAnsi"/>
          <w:sz w:val="22"/>
          <w:szCs w:val="22"/>
        </w:rPr>
        <w:t>.</w:t>
      </w:r>
      <w:r w:rsidRPr="00B52D49">
        <w:rPr>
          <w:rFonts w:asciiTheme="minorHAnsi" w:hAnsiTheme="minorHAnsi" w:cstheme="minorHAnsi"/>
          <w:sz w:val="22"/>
          <w:szCs w:val="22"/>
        </w:rPr>
        <w:t xml:space="preserve"> </w:t>
      </w:r>
    </w:p>
    <w:p w14:paraId="0422D6FF" w14:textId="19B1B73C"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zobowiązuje się przy przetwarzaniu </w:t>
      </w:r>
      <w:r w:rsidR="001A2BEF" w:rsidRPr="00B52D49">
        <w:rPr>
          <w:rFonts w:asciiTheme="minorHAnsi" w:hAnsiTheme="minorHAnsi" w:cstheme="minorHAnsi"/>
          <w:sz w:val="22"/>
          <w:szCs w:val="22"/>
        </w:rPr>
        <w:t xml:space="preserve">Danych Osobowych </w:t>
      </w:r>
      <w:r w:rsidRPr="00B52D49">
        <w:rPr>
          <w:rFonts w:asciiTheme="minorHAnsi" w:hAnsiTheme="minorHAnsi" w:cstheme="minorHAnsi"/>
          <w:sz w:val="22"/>
          <w:szCs w:val="22"/>
        </w:rPr>
        <w:t>podczas realizacji niniejszej Umowy do ich zabezpieczenia poprzez stosowanie odpowiednich środków technicznych</w:t>
      </w:r>
      <w:r w:rsidR="00FC3445" w:rsidRPr="00B52D49">
        <w:rPr>
          <w:rFonts w:asciiTheme="minorHAnsi" w:hAnsiTheme="minorHAnsi" w:cstheme="minorHAnsi"/>
          <w:sz w:val="22"/>
          <w:szCs w:val="22"/>
        </w:rPr>
        <w:t xml:space="preserve"> </w:t>
      </w:r>
      <w:r w:rsidRPr="00B52D49">
        <w:rPr>
          <w:rFonts w:asciiTheme="minorHAnsi" w:hAnsiTheme="minorHAnsi" w:cstheme="minorHAnsi"/>
          <w:sz w:val="22"/>
          <w:szCs w:val="22"/>
        </w:rPr>
        <w:t>i</w:t>
      </w:r>
      <w:r w:rsidR="00EF7939" w:rsidRPr="00B52D49">
        <w:rPr>
          <w:rFonts w:asciiTheme="minorHAnsi" w:hAnsiTheme="minorHAnsi" w:cstheme="minorHAnsi"/>
          <w:sz w:val="22"/>
          <w:szCs w:val="22"/>
        </w:rPr>
        <w:t> </w:t>
      </w:r>
      <w:r w:rsidRPr="00B52D49">
        <w:rPr>
          <w:rFonts w:asciiTheme="minorHAnsi" w:hAnsiTheme="minorHAnsi" w:cstheme="minorHAnsi"/>
          <w:sz w:val="22"/>
          <w:szCs w:val="22"/>
        </w:rPr>
        <w:t>organizacyjnych, zapewniających adekwatny stopień bezpieczeństwa, odpowiadający ryzyku związanemu z przetwarzaniem danych osobowych, o którym mowa w art. 32 RODO oraz wydanych na jego podstawie krajowych przepisów z zakresu ochrony danych osobowych.</w:t>
      </w:r>
    </w:p>
    <w:p w14:paraId="479EB0CE" w14:textId="77777777"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zobowiązuje się dołożyć należytej staranności przy przetwarzaniu powierzonych </w:t>
      </w:r>
      <w:r w:rsidR="001A2BEF" w:rsidRPr="00B52D49">
        <w:rPr>
          <w:rFonts w:asciiTheme="minorHAnsi" w:hAnsiTheme="minorHAnsi" w:cstheme="minorHAnsi"/>
          <w:sz w:val="22"/>
          <w:szCs w:val="22"/>
        </w:rPr>
        <w:t>Danych Osobowych</w:t>
      </w:r>
      <w:r w:rsidRPr="00B52D49">
        <w:rPr>
          <w:rFonts w:asciiTheme="minorHAnsi" w:hAnsiTheme="minorHAnsi" w:cstheme="minorHAnsi"/>
          <w:sz w:val="22"/>
          <w:szCs w:val="22"/>
        </w:rPr>
        <w:t>.</w:t>
      </w:r>
    </w:p>
    <w:p w14:paraId="2DF1A335" w14:textId="3A598276" w:rsidR="00C02667"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zobowiązuje się do nadania stosownych upoważnień do przetwarzania </w:t>
      </w:r>
      <w:r w:rsidR="00050762">
        <w:rPr>
          <w:rFonts w:asciiTheme="minorHAnsi" w:hAnsiTheme="minorHAnsi" w:cstheme="minorHAnsi"/>
          <w:sz w:val="22"/>
          <w:szCs w:val="22"/>
        </w:rPr>
        <w:t>D</w:t>
      </w:r>
      <w:r w:rsidRPr="00B52D49">
        <w:rPr>
          <w:rFonts w:asciiTheme="minorHAnsi" w:hAnsiTheme="minorHAnsi" w:cstheme="minorHAnsi"/>
          <w:sz w:val="22"/>
          <w:szCs w:val="22"/>
        </w:rPr>
        <w:t xml:space="preserve">anych </w:t>
      </w:r>
      <w:r w:rsidR="00050762">
        <w:rPr>
          <w:rFonts w:asciiTheme="minorHAnsi" w:hAnsiTheme="minorHAnsi" w:cstheme="minorHAnsi"/>
          <w:sz w:val="22"/>
          <w:szCs w:val="22"/>
        </w:rPr>
        <w:t>O</w:t>
      </w:r>
      <w:r w:rsidRPr="00B52D49">
        <w:rPr>
          <w:rFonts w:asciiTheme="minorHAnsi" w:hAnsiTheme="minorHAnsi" w:cstheme="minorHAnsi"/>
          <w:sz w:val="22"/>
          <w:szCs w:val="22"/>
        </w:rPr>
        <w:t>sobowych wszystkim osobom, które będą przetwarzały w jego imieniu dane powierzone w celu realizacji niniejszej Umowy oraz będzie prowadził i aktualizował ich rejestr.</w:t>
      </w:r>
    </w:p>
    <w:p w14:paraId="2A0EEFF6" w14:textId="77777777" w:rsidR="00C02667"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1A1883B1" w14:textId="51CF3A49" w:rsidR="001427CE" w:rsidRPr="00B52D49" w:rsidRDefault="00C02667"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może powierzyć </w:t>
      </w:r>
      <w:r w:rsidR="001A2BEF" w:rsidRPr="00B52D49">
        <w:rPr>
          <w:rFonts w:asciiTheme="minorHAnsi" w:hAnsiTheme="minorHAnsi" w:cstheme="minorHAnsi"/>
          <w:sz w:val="22"/>
          <w:szCs w:val="22"/>
        </w:rPr>
        <w:t xml:space="preserve">Dane Osobowe </w:t>
      </w:r>
      <w:r w:rsidRPr="00B52D49">
        <w:rPr>
          <w:rFonts w:asciiTheme="minorHAnsi" w:hAnsiTheme="minorHAnsi" w:cstheme="minorHAnsi"/>
          <w:sz w:val="22"/>
          <w:szCs w:val="22"/>
        </w:rPr>
        <w:t xml:space="preserve">do dalszego przetwarzania </w:t>
      </w:r>
      <w:r w:rsidR="0063794F" w:rsidRPr="00B52D49">
        <w:rPr>
          <w:rFonts w:asciiTheme="minorHAnsi" w:hAnsiTheme="minorHAnsi" w:cstheme="minorHAnsi"/>
          <w:sz w:val="22"/>
          <w:szCs w:val="22"/>
        </w:rPr>
        <w:t>P</w:t>
      </w:r>
      <w:r w:rsidR="001427CE" w:rsidRPr="00B52D49">
        <w:rPr>
          <w:rFonts w:asciiTheme="minorHAnsi" w:hAnsiTheme="minorHAnsi" w:cstheme="minorHAnsi"/>
          <w:sz w:val="22"/>
          <w:szCs w:val="22"/>
        </w:rPr>
        <w:t>odwykonawcom jedynie w</w:t>
      </w:r>
      <w:r w:rsidR="00EF7939" w:rsidRPr="00B52D49">
        <w:rPr>
          <w:rFonts w:asciiTheme="minorHAnsi" w:hAnsiTheme="minorHAnsi" w:cstheme="minorHAnsi"/>
          <w:sz w:val="22"/>
          <w:szCs w:val="22"/>
        </w:rPr>
        <w:t> </w:t>
      </w:r>
      <w:r w:rsidR="001427CE" w:rsidRPr="00B52D49">
        <w:rPr>
          <w:rFonts w:asciiTheme="minorHAnsi" w:hAnsiTheme="minorHAnsi" w:cstheme="minorHAnsi"/>
          <w:sz w:val="22"/>
          <w:szCs w:val="22"/>
        </w:rPr>
        <w:t>celu wykonania Umowy oraz po uzyskaniu uprzedniej zgody Zamawiającego</w:t>
      </w:r>
      <w:r w:rsidR="001D4E4C" w:rsidRPr="00B52D49">
        <w:rPr>
          <w:rFonts w:asciiTheme="minorHAnsi" w:hAnsiTheme="minorHAnsi" w:cstheme="minorHAnsi"/>
          <w:sz w:val="22"/>
          <w:szCs w:val="22"/>
        </w:rPr>
        <w:t xml:space="preserve">. Zgoda Administratora musi mieć formę pisemną pod rygorem nieważności. </w:t>
      </w:r>
    </w:p>
    <w:p w14:paraId="3980D02E" w14:textId="77777777" w:rsidR="0076483B" w:rsidRPr="00B52D49" w:rsidRDefault="0076483B" w:rsidP="00B52D49">
      <w:pPr>
        <w:numPr>
          <w:ilvl w:val="0"/>
          <w:numId w:val="3"/>
        </w:numPr>
        <w:suppressAutoHyphens/>
        <w:overflowPunct w:val="0"/>
        <w:autoSpaceDE w:val="0"/>
        <w:spacing w:line="276" w:lineRule="auto"/>
        <w:ind w:left="426" w:hanging="426"/>
        <w:textAlignment w:val="baseline"/>
        <w:rPr>
          <w:rFonts w:asciiTheme="minorHAnsi" w:hAnsiTheme="minorHAnsi" w:cstheme="minorHAnsi"/>
          <w:sz w:val="22"/>
          <w:szCs w:val="22"/>
        </w:rPr>
      </w:pPr>
      <w:r w:rsidRPr="00B52D49">
        <w:rPr>
          <w:rFonts w:asciiTheme="minorHAnsi" w:hAnsiTheme="minorHAnsi" w:cstheme="minorHAnsi"/>
          <w:sz w:val="22"/>
          <w:szCs w:val="22"/>
        </w:rPr>
        <w:t>Podwykonawca, o którym mowa w ust. 8, winien spełniać te same wymogi i obowiązki, jakie zostały nałożone na Wykonawcę w niniejszej Umowie, w szczególności w zakresie gwarancji ochrony powierzonych danych osobowych.</w:t>
      </w:r>
    </w:p>
    <w:p w14:paraId="1DBF3500" w14:textId="77777777"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ponosi wobec Zamawiającego pełną odpowiedzialność za niewywiązywanie przez </w:t>
      </w:r>
      <w:r w:rsidR="00ED4825" w:rsidRPr="00B52D49">
        <w:rPr>
          <w:rFonts w:asciiTheme="minorHAnsi" w:hAnsiTheme="minorHAnsi" w:cstheme="minorHAnsi"/>
          <w:sz w:val="22"/>
          <w:szCs w:val="22"/>
        </w:rPr>
        <w:t xml:space="preserve">Podwykonawcę </w:t>
      </w:r>
      <w:r w:rsidRPr="00B52D49">
        <w:rPr>
          <w:rFonts w:asciiTheme="minorHAnsi" w:hAnsiTheme="minorHAnsi" w:cstheme="minorHAnsi"/>
          <w:sz w:val="22"/>
          <w:szCs w:val="22"/>
        </w:rPr>
        <w:t xml:space="preserve">ze spoczywających na nim obowiązków ochrony </w:t>
      </w:r>
      <w:r w:rsidR="001A2BEF" w:rsidRPr="00B52D49">
        <w:rPr>
          <w:rFonts w:asciiTheme="minorHAnsi" w:hAnsiTheme="minorHAnsi" w:cstheme="minorHAnsi"/>
          <w:sz w:val="22"/>
          <w:szCs w:val="22"/>
        </w:rPr>
        <w:t>Danych Osobowych</w:t>
      </w:r>
      <w:r w:rsidRPr="00B52D49">
        <w:rPr>
          <w:rFonts w:asciiTheme="minorHAnsi" w:hAnsiTheme="minorHAnsi" w:cstheme="minorHAnsi"/>
          <w:sz w:val="22"/>
          <w:szCs w:val="22"/>
        </w:rPr>
        <w:t>.</w:t>
      </w:r>
    </w:p>
    <w:p w14:paraId="4B6114FF" w14:textId="77777777"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Przekazanie powierzonych </w:t>
      </w:r>
      <w:r w:rsidR="001A2BEF" w:rsidRPr="00B52D49">
        <w:rPr>
          <w:rFonts w:asciiTheme="minorHAnsi" w:hAnsiTheme="minorHAnsi" w:cstheme="minorHAnsi"/>
          <w:sz w:val="22"/>
          <w:szCs w:val="22"/>
        </w:rPr>
        <w:t>Danych Osobowych</w:t>
      </w:r>
      <w:r w:rsidRPr="00B52D49">
        <w:rPr>
          <w:rFonts w:asciiTheme="minorHAnsi" w:hAnsiTheme="minorHAnsi" w:cstheme="minorHAnsi"/>
          <w:sz w:val="22"/>
          <w:szCs w:val="22"/>
        </w:rPr>
        <w:t xml:space="preserve"> do państwa trzeciego może nastąpić jedynie na pisemne polecenie Zamawiającego, chyba, że obowiązek taki nakłada na Wykonawcę prawo Unii lub prawo państwa członkowskiego, któremu podlega Wykonawca.</w:t>
      </w:r>
      <w:r w:rsidR="00FA0437" w:rsidRPr="00B52D49">
        <w:rPr>
          <w:rFonts w:asciiTheme="minorHAnsi" w:hAnsiTheme="minorHAnsi" w:cstheme="minorHAnsi"/>
          <w:sz w:val="22"/>
          <w:szCs w:val="22"/>
        </w:rPr>
        <w:t xml:space="preserve"> </w:t>
      </w:r>
      <w:r w:rsidRPr="00B52D49">
        <w:rPr>
          <w:rFonts w:asciiTheme="minorHAnsi" w:hAnsiTheme="minorHAnsi" w:cstheme="minorHAnsi"/>
          <w:sz w:val="22"/>
          <w:szCs w:val="22"/>
        </w:rPr>
        <w:t>W takim przypadku przed rozpoczęciem przetwarzania Wykonawca informuje Zamawiającego</w:t>
      </w:r>
      <w:r w:rsidR="00FA0437" w:rsidRPr="00B52D49">
        <w:rPr>
          <w:rFonts w:asciiTheme="minorHAnsi" w:hAnsiTheme="minorHAnsi" w:cstheme="minorHAnsi"/>
          <w:sz w:val="22"/>
          <w:szCs w:val="22"/>
        </w:rPr>
        <w:t xml:space="preserve"> </w:t>
      </w:r>
      <w:r w:rsidRPr="00B52D49">
        <w:rPr>
          <w:rFonts w:asciiTheme="minorHAnsi" w:hAnsiTheme="minorHAnsi" w:cstheme="minorHAnsi"/>
          <w:sz w:val="22"/>
          <w:szCs w:val="22"/>
        </w:rPr>
        <w:t>o</w:t>
      </w:r>
      <w:r w:rsidR="00FA0437" w:rsidRPr="00B52D49">
        <w:rPr>
          <w:rFonts w:asciiTheme="minorHAnsi" w:hAnsiTheme="minorHAnsi" w:cstheme="minorHAnsi"/>
          <w:sz w:val="22"/>
          <w:szCs w:val="22"/>
        </w:rPr>
        <w:t xml:space="preserve"> </w:t>
      </w:r>
      <w:r w:rsidRPr="00B52D49">
        <w:rPr>
          <w:rFonts w:asciiTheme="minorHAnsi" w:hAnsiTheme="minorHAnsi" w:cstheme="minorHAnsi"/>
          <w:sz w:val="22"/>
          <w:szCs w:val="22"/>
        </w:rPr>
        <w:t>tym obowiązku prawnym, o ile prawo to nie zabrania udzielania takiej informacji z uwagi na ważny interes publiczny.</w:t>
      </w:r>
    </w:p>
    <w:p w14:paraId="666F45DD" w14:textId="77777777"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ponosi odpowiedzialność za przetwarzanie </w:t>
      </w:r>
      <w:r w:rsidR="00B92CE1" w:rsidRPr="00B52D49">
        <w:rPr>
          <w:rFonts w:asciiTheme="minorHAnsi" w:hAnsiTheme="minorHAnsi" w:cstheme="minorHAnsi"/>
          <w:sz w:val="22"/>
          <w:szCs w:val="22"/>
        </w:rPr>
        <w:t xml:space="preserve">Danych Osobowych </w:t>
      </w:r>
      <w:r w:rsidRPr="00B52D49">
        <w:rPr>
          <w:rFonts w:asciiTheme="minorHAnsi" w:hAnsiTheme="minorHAnsi" w:cstheme="minorHAnsi"/>
          <w:sz w:val="22"/>
          <w:szCs w:val="22"/>
        </w:rPr>
        <w:t xml:space="preserve">niezgodnie z treścią Umowy, RODO lub wydanymi na jego podstawie krajowymi przepisami z zakresu ochrony danych osobowych, a w szczególności za udostępnienie powierzonych do przetwarzania danych osobowych osobom nieupoważnionym. </w:t>
      </w:r>
    </w:p>
    <w:p w14:paraId="55D81736" w14:textId="1D9E7404" w:rsidR="000A0FF8" w:rsidRPr="00B52D49" w:rsidRDefault="000A0FF8"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Zamawiający zobowiązuje Wykonawcę do natychmiastowego, tj. bez zbędnej zwłoki, nie później jednak niż w ciągu 24 godzin, powiadomienia Zamawiającego o próbie lub fakcie naruszenia poufności Danych Osobowych przetwarzanych w wyniku realizacji Umowy. Zawiadomienie uznaje się za wykonane zgodnie z Umową, jeżeli w terminie określonym wyżej zostanie przesłane w postaci </w:t>
      </w:r>
      <w:r w:rsidR="00B46DA2" w:rsidRPr="00B52D49">
        <w:rPr>
          <w:rFonts w:asciiTheme="minorHAnsi" w:hAnsiTheme="minorHAnsi" w:cstheme="minorHAnsi"/>
          <w:sz w:val="22"/>
          <w:szCs w:val="22"/>
        </w:rPr>
        <w:t xml:space="preserve">skanu </w:t>
      </w:r>
      <w:r w:rsidRPr="00B52D49">
        <w:rPr>
          <w:rFonts w:asciiTheme="minorHAnsi" w:hAnsiTheme="minorHAnsi" w:cstheme="minorHAnsi"/>
          <w:sz w:val="22"/>
          <w:szCs w:val="22"/>
        </w:rPr>
        <w:t xml:space="preserve">na adres poczty elektronicznej: </w:t>
      </w:r>
      <w:hyperlink r:id="rId12" w:history="1">
        <w:r w:rsidR="00FC3000" w:rsidRPr="00B52D49">
          <w:rPr>
            <w:rStyle w:val="Hipercze"/>
            <w:rFonts w:asciiTheme="minorHAnsi" w:hAnsiTheme="minorHAnsi" w:cstheme="minorHAnsi"/>
            <w:color w:val="auto"/>
            <w:sz w:val="22"/>
            <w:szCs w:val="22"/>
          </w:rPr>
          <w:t>rodo-it@um.warszawa.pl</w:t>
        </w:r>
      </w:hyperlink>
      <w:r w:rsidRPr="00B52D49">
        <w:rPr>
          <w:rFonts w:asciiTheme="minorHAnsi" w:hAnsiTheme="minorHAnsi" w:cstheme="minorHAnsi"/>
          <w:sz w:val="22"/>
          <w:szCs w:val="22"/>
        </w:rPr>
        <w:t xml:space="preserve"> i złożone w siedzibie Biura </w:t>
      </w:r>
      <w:r w:rsidR="00D668B8" w:rsidRPr="00B52D49">
        <w:rPr>
          <w:rFonts w:asciiTheme="minorHAnsi" w:hAnsiTheme="minorHAnsi" w:cstheme="minorHAnsi"/>
          <w:sz w:val="22"/>
          <w:szCs w:val="22"/>
        </w:rPr>
        <w:t>Informatyki</w:t>
      </w:r>
      <w:r w:rsidRPr="00B52D49">
        <w:rPr>
          <w:rFonts w:asciiTheme="minorHAnsi" w:hAnsiTheme="minorHAnsi" w:cstheme="minorHAnsi"/>
          <w:sz w:val="22"/>
          <w:szCs w:val="22"/>
        </w:rPr>
        <w:t xml:space="preserve"> Urzędu m.st. Warszawy na adres: pl. Bankowy 2, 00-095 Warszawa w najbliższym możliwym terminie, nie później jednak, niż przed upływem 2 </w:t>
      </w:r>
      <w:r w:rsidR="00D63E4E" w:rsidRPr="00B52D49">
        <w:rPr>
          <w:rFonts w:asciiTheme="minorHAnsi" w:hAnsiTheme="minorHAnsi" w:cstheme="minorHAnsi"/>
          <w:sz w:val="22"/>
          <w:szCs w:val="22"/>
        </w:rPr>
        <w:t>D</w:t>
      </w:r>
      <w:r w:rsidRPr="00B52D49">
        <w:rPr>
          <w:rFonts w:asciiTheme="minorHAnsi" w:hAnsiTheme="minorHAnsi" w:cstheme="minorHAnsi"/>
          <w:sz w:val="22"/>
          <w:szCs w:val="22"/>
        </w:rPr>
        <w:t xml:space="preserve">ni </w:t>
      </w:r>
      <w:r w:rsidR="00D63E4E" w:rsidRPr="00B52D49">
        <w:rPr>
          <w:rFonts w:asciiTheme="minorHAnsi" w:hAnsiTheme="minorHAnsi" w:cstheme="minorHAnsi"/>
          <w:sz w:val="22"/>
          <w:szCs w:val="22"/>
        </w:rPr>
        <w:t>R</w:t>
      </w:r>
      <w:r w:rsidRPr="00B52D49">
        <w:rPr>
          <w:rFonts w:asciiTheme="minorHAnsi" w:hAnsiTheme="minorHAnsi" w:cstheme="minorHAnsi"/>
          <w:sz w:val="22"/>
          <w:szCs w:val="22"/>
        </w:rPr>
        <w:t xml:space="preserve">oboczych od dnia przesłania pisma </w:t>
      </w:r>
      <w:r w:rsidR="003854CD" w:rsidRPr="00B52D49">
        <w:rPr>
          <w:rFonts w:asciiTheme="minorHAnsi" w:hAnsiTheme="minorHAnsi" w:cstheme="minorHAnsi"/>
          <w:sz w:val="22"/>
          <w:szCs w:val="22"/>
        </w:rPr>
        <w:t>skanem</w:t>
      </w:r>
      <w:r w:rsidRPr="00B52D49">
        <w:rPr>
          <w:rFonts w:asciiTheme="minorHAnsi" w:hAnsiTheme="minorHAnsi" w:cstheme="minorHAnsi"/>
          <w:sz w:val="22"/>
          <w:szCs w:val="22"/>
        </w:rPr>
        <w:t>.</w:t>
      </w:r>
    </w:p>
    <w:p w14:paraId="5DFF49FB" w14:textId="62D56FF4"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Wykonawca na pisemne żądanie, umożliwi Zamawiającemu przeprowadzenie kontroli procesu przetwarzania i ochrony </w:t>
      </w:r>
      <w:r w:rsidR="00B92CE1" w:rsidRPr="00B52D49">
        <w:rPr>
          <w:rFonts w:asciiTheme="minorHAnsi" w:hAnsiTheme="minorHAnsi" w:cstheme="minorHAnsi"/>
          <w:sz w:val="22"/>
          <w:szCs w:val="22"/>
        </w:rPr>
        <w:t>Danych Osobowych</w:t>
      </w:r>
      <w:r w:rsidRPr="00B52D49">
        <w:rPr>
          <w:rFonts w:asciiTheme="minorHAnsi" w:hAnsiTheme="minorHAnsi" w:cstheme="minorHAnsi"/>
          <w:sz w:val="22"/>
          <w:szCs w:val="22"/>
        </w:rPr>
        <w:t>. Wykonawca zobowiązuje się, pod rygorem niezwłocznego rozwiązania Umowy</w:t>
      </w:r>
      <w:r w:rsidR="00BF596A" w:rsidRPr="00B52D49">
        <w:rPr>
          <w:rFonts w:asciiTheme="minorHAnsi" w:hAnsiTheme="minorHAnsi" w:cstheme="minorHAnsi"/>
          <w:sz w:val="22"/>
          <w:szCs w:val="22"/>
        </w:rPr>
        <w:t xml:space="preserve"> z winy Wykonawcy</w:t>
      </w:r>
      <w:r w:rsidRPr="00B52D49">
        <w:rPr>
          <w:rFonts w:asciiTheme="minorHAnsi" w:hAnsiTheme="minorHAnsi" w:cstheme="minorHAnsi"/>
          <w:sz w:val="22"/>
          <w:szCs w:val="22"/>
        </w:rPr>
        <w:t>, do usunięcia uchybień stwierdzonych podczas kontroli w</w:t>
      </w:r>
      <w:r w:rsidR="00094EC5" w:rsidRPr="00B52D49">
        <w:rPr>
          <w:rFonts w:asciiTheme="minorHAnsi" w:hAnsiTheme="minorHAnsi" w:cstheme="minorHAnsi"/>
          <w:sz w:val="22"/>
          <w:szCs w:val="22"/>
        </w:rPr>
        <w:t> </w:t>
      </w:r>
      <w:r w:rsidRPr="00B52D49">
        <w:rPr>
          <w:rFonts w:asciiTheme="minorHAnsi" w:hAnsiTheme="minorHAnsi" w:cstheme="minorHAnsi"/>
          <w:sz w:val="22"/>
          <w:szCs w:val="22"/>
        </w:rPr>
        <w:t xml:space="preserve">terminie wskazanym przez Zamawiającego. </w:t>
      </w:r>
    </w:p>
    <w:p w14:paraId="25C61A72" w14:textId="3134CDD1"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lastRenderedPageBreak/>
        <w:t xml:space="preserve">Wykonawca po zakończeniu Umowy usunie wszelkie </w:t>
      </w:r>
      <w:r w:rsidR="00B92CE1" w:rsidRPr="00B52D49">
        <w:rPr>
          <w:rFonts w:asciiTheme="minorHAnsi" w:hAnsiTheme="minorHAnsi" w:cstheme="minorHAnsi"/>
          <w:sz w:val="22"/>
          <w:szCs w:val="22"/>
        </w:rPr>
        <w:t xml:space="preserve">Dane Osobowe </w:t>
      </w:r>
      <w:r w:rsidR="0017417E" w:rsidRPr="00B52D49">
        <w:rPr>
          <w:rFonts w:asciiTheme="minorHAnsi" w:hAnsiTheme="minorHAnsi" w:cstheme="minorHAnsi"/>
          <w:sz w:val="22"/>
          <w:szCs w:val="22"/>
        </w:rPr>
        <w:t xml:space="preserve">powierzone do przetwarzania </w:t>
      </w:r>
      <w:r w:rsidRPr="00B52D49">
        <w:rPr>
          <w:rFonts w:asciiTheme="minorHAnsi" w:hAnsiTheme="minorHAnsi" w:cstheme="minorHAnsi"/>
          <w:sz w:val="22"/>
          <w:szCs w:val="22"/>
        </w:rPr>
        <w:t xml:space="preserve">na podstawie Umowy oraz wszelkie ich istniejące kopie w ciągu 7 dni od dnia zakończenia obowiązywania Umowy, chyba że przepisy prawa nakładają na Wykonawcę inny obowiązek w tym zakresie. Po wykonaniu zobowiązania, o którym mowa w zdaniu poprzedzającym, Wykonawca powiadomi Zamawiającego pisemne o fakcie usunięcia danych. </w:t>
      </w:r>
    </w:p>
    <w:p w14:paraId="3BF14F59" w14:textId="14313577"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Zamawiający zastrzega sobie możliwość </w:t>
      </w:r>
      <w:r w:rsidR="00A04ECA" w:rsidRPr="00B52D49">
        <w:rPr>
          <w:rFonts w:asciiTheme="minorHAnsi" w:hAnsiTheme="minorHAnsi" w:cstheme="minorHAnsi"/>
          <w:sz w:val="22"/>
          <w:szCs w:val="22"/>
        </w:rPr>
        <w:t>wypowiedzenia</w:t>
      </w:r>
      <w:r w:rsidRPr="00B52D49">
        <w:rPr>
          <w:rFonts w:asciiTheme="minorHAnsi" w:hAnsiTheme="minorHAnsi" w:cstheme="minorHAnsi"/>
          <w:sz w:val="22"/>
          <w:szCs w:val="22"/>
        </w:rPr>
        <w:t xml:space="preserve"> Umowy w przypadku stwierdzenia naruszenia przez Wykonawcę warunków bezpieczeństwa i ochrony </w:t>
      </w:r>
      <w:r w:rsidR="00780A10" w:rsidRPr="00B52D49">
        <w:rPr>
          <w:rFonts w:asciiTheme="minorHAnsi" w:hAnsiTheme="minorHAnsi" w:cstheme="minorHAnsi"/>
          <w:sz w:val="22"/>
          <w:szCs w:val="22"/>
        </w:rPr>
        <w:t>Danych Osobowych</w:t>
      </w:r>
      <w:r w:rsidRPr="00B52D49">
        <w:rPr>
          <w:rFonts w:asciiTheme="minorHAnsi" w:hAnsiTheme="minorHAnsi" w:cstheme="minorHAnsi"/>
          <w:sz w:val="22"/>
          <w:szCs w:val="22"/>
        </w:rPr>
        <w:t>, z</w:t>
      </w:r>
      <w:r w:rsidR="00BC3527">
        <w:rPr>
          <w:rFonts w:asciiTheme="minorHAnsi" w:hAnsiTheme="minorHAnsi" w:cstheme="minorHAnsi"/>
          <w:sz w:val="22"/>
          <w:szCs w:val="22"/>
        </w:rPr>
        <w:t> </w:t>
      </w:r>
      <w:r w:rsidRPr="00B52D49">
        <w:rPr>
          <w:rFonts w:asciiTheme="minorHAnsi" w:hAnsiTheme="minorHAnsi" w:cstheme="minorHAnsi"/>
          <w:sz w:val="22"/>
          <w:szCs w:val="22"/>
        </w:rPr>
        <w:t>zachowaniem przez Zamawiającego prawa do dochodzenia kary umownej</w:t>
      </w:r>
      <w:r w:rsidR="00CC4E58" w:rsidRPr="00B52D49">
        <w:rPr>
          <w:rFonts w:asciiTheme="minorHAnsi" w:hAnsiTheme="minorHAnsi" w:cstheme="minorHAnsi"/>
          <w:sz w:val="22"/>
          <w:szCs w:val="22"/>
        </w:rPr>
        <w:t>, o której mowa</w:t>
      </w:r>
      <w:r w:rsidR="00B07E62" w:rsidRPr="00B52D49">
        <w:rPr>
          <w:rFonts w:asciiTheme="minorHAnsi" w:hAnsiTheme="minorHAnsi" w:cstheme="minorHAnsi"/>
          <w:sz w:val="22"/>
          <w:szCs w:val="22"/>
        </w:rPr>
        <w:t xml:space="preserve"> w ust. 20</w:t>
      </w:r>
      <w:r w:rsidRPr="00B52D49">
        <w:rPr>
          <w:rFonts w:asciiTheme="minorHAnsi" w:hAnsiTheme="minorHAnsi" w:cstheme="minorHAnsi"/>
          <w:sz w:val="22"/>
          <w:szCs w:val="22"/>
        </w:rPr>
        <w:t>.</w:t>
      </w:r>
    </w:p>
    <w:p w14:paraId="337DCB32" w14:textId="1E76E38F" w:rsidR="001427CE" w:rsidRPr="00B52D49" w:rsidRDefault="001427CE" w:rsidP="00B52D49">
      <w:pPr>
        <w:numPr>
          <w:ilvl w:val="0"/>
          <w:numId w:val="3"/>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Wykonawca przyjmuje do wiadomości i godzi się na to, iż ze względu na przepisy RODO oraz możliwe dalsze zmiany w przepisach krajowych dotyczących ochrony danych osobowych, może zajść konieczność zmiany Umowy poprzez wprowadzenie do jej treści dodatkowych klauzul dotyczących ochrony danych osobowych lub modyfikacji zapisów, o których mowa w niniejszym paragrafie, jeżeli taki obowiązek wynikać będzie z przepisów prawa powszechnie obowiązującego.</w:t>
      </w:r>
    </w:p>
    <w:p w14:paraId="7BE90A0A" w14:textId="5204AD7B" w:rsidR="00307C8A" w:rsidRPr="00B52D49" w:rsidRDefault="00307C8A" w:rsidP="00B52D49">
      <w:pPr>
        <w:numPr>
          <w:ilvl w:val="0"/>
          <w:numId w:val="3"/>
        </w:numPr>
        <w:suppressAutoHyphens/>
        <w:overflowPunct w:val="0"/>
        <w:autoSpaceDE w:val="0"/>
        <w:spacing w:line="276" w:lineRule="auto"/>
        <w:ind w:left="426" w:hanging="426"/>
        <w:textAlignment w:val="baseline"/>
        <w:rPr>
          <w:rFonts w:asciiTheme="minorHAnsi" w:hAnsiTheme="minorHAnsi" w:cstheme="minorHAnsi"/>
          <w:sz w:val="22"/>
          <w:szCs w:val="22"/>
        </w:rPr>
      </w:pPr>
      <w:r w:rsidRPr="00B52D49">
        <w:rPr>
          <w:rFonts w:asciiTheme="minorHAnsi" w:hAnsiTheme="minorHAnsi" w:cstheme="minorHAnsi"/>
          <w:sz w:val="22"/>
          <w:szCs w:val="22"/>
        </w:rPr>
        <w:t xml:space="preserve">Wykonawca dostarczy Zamawiającemu utworzoną na podstawie wzoru stanowiącego </w:t>
      </w:r>
      <w:r w:rsidRPr="00B52D49">
        <w:rPr>
          <w:rFonts w:asciiTheme="minorHAnsi" w:hAnsiTheme="minorHAnsi" w:cstheme="minorHAnsi"/>
          <w:b/>
          <w:sz w:val="22"/>
          <w:szCs w:val="22"/>
        </w:rPr>
        <w:t xml:space="preserve">Załącznik nr </w:t>
      </w:r>
      <w:r w:rsidR="005401C7" w:rsidRPr="00B52D49">
        <w:rPr>
          <w:rFonts w:asciiTheme="minorHAnsi" w:hAnsiTheme="minorHAnsi" w:cstheme="minorHAnsi"/>
          <w:b/>
          <w:sz w:val="22"/>
          <w:szCs w:val="22"/>
        </w:rPr>
        <w:t>7</w:t>
      </w:r>
      <w:r w:rsidR="00D668B8" w:rsidRPr="00B52D49">
        <w:rPr>
          <w:rFonts w:asciiTheme="minorHAnsi" w:hAnsiTheme="minorHAnsi" w:cstheme="minorHAnsi"/>
          <w:sz w:val="22"/>
          <w:szCs w:val="22"/>
        </w:rPr>
        <w:t xml:space="preserve"> </w:t>
      </w:r>
      <w:r w:rsidRPr="00B52D49">
        <w:rPr>
          <w:rFonts w:asciiTheme="minorHAnsi" w:hAnsiTheme="minorHAnsi" w:cstheme="minorHAnsi"/>
          <w:sz w:val="22"/>
          <w:szCs w:val="22"/>
        </w:rPr>
        <w:t xml:space="preserve">do niniejszej Umowy listę </w:t>
      </w:r>
      <w:r w:rsidR="00D11398" w:rsidRPr="00B52D49">
        <w:rPr>
          <w:rFonts w:asciiTheme="minorHAnsi" w:hAnsiTheme="minorHAnsi" w:cstheme="minorHAnsi"/>
          <w:sz w:val="22"/>
          <w:szCs w:val="22"/>
        </w:rPr>
        <w:t>osób</w:t>
      </w:r>
      <w:r w:rsidRPr="00B52D49">
        <w:rPr>
          <w:rFonts w:asciiTheme="minorHAnsi" w:hAnsiTheme="minorHAnsi" w:cstheme="minorHAnsi"/>
          <w:sz w:val="22"/>
          <w:szCs w:val="22"/>
        </w:rPr>
        <w:t xml:space="preserve"> przewidzianych do realizacji przedmiotu Umowy. Lista ta będzie na bieżąco aktualizowana</w:t>
      </w:r>
      <w:r w:rsidR="00D029F4" w:rsidRPr="00B52D49">
        <w:rPr>
          <w:rFonts w:asciiTheme="minorHAnsi" w:hAnsiTheme="minorHAnsi" w:cstheme="minorHAnsi"/>
          <w:sz w:val="22"/>
          <w:szCs w:val="22"/>
        </w:rPr>
        <w:t>,</w:t>
      </w:r>
      <w:r w:rsidRPr="00B52D49">
        <w:rPr>
          <w:rFonts w:asciiTheme="minorHAnsi" w:hAnsiTheme="minorHAnsi" w:cstheme="minorHAnsi"/>
          <w:sz w:val="22"/>
          <w:szCs w:val="22"/>
        </w:rPr>
        <w:t xml:space="preserve"> a aktualizacja taka nie stanowi zmiany Umowy.</w:t>
      </w:r>
    </w:p>
    <w:p w14:paraId="36330969" w14:textId="0595EEBC" w:rsidR="00307C8A" w:rsidRPr="00B52D49" w:rsidRDefault="00307C8A" w:rsidP="00B52D49">
      <w:pPr>
        <w:numPr>
          <w:ilvl w:val="0"/>
          <w:numId w:val="3"/>
        </w:numPr>
        <w:suppressAutoHyphens/>
        <w:overflowPunct w:val="0"/>
        <w:autoSpaceDE w:val="0"/>
        <w:spacing w:line="276" w:lineRule="auto"/>
        <w:ind w:left="426" w:hanging="426"/>
        <w:textAlignment w:val="baseline"/>
        <w:rPr>
          <w:rFonts w:asciiTheme="minorHAnsi" w:hAnsiTheme="minorHAnsi" w:cstheme="minorHAnsi"/>
          <w:sz w:val="22"/>
          <w:szCs w:val="22"/>
        </w:rPr>
      </w:pPr>
      <w:r w:rsidRPr="00B52D49">
        <w:rPr>
          <w:rFonts w:asciiTheme="minorHAnsi" w:hAnsiTheme="minorHAnsi" w:cstheme="minorHAnsi"/>
          <w:sz w:val="22"/>
          <w:szCs w:val="22"/>
        </w:rPr>
        <w:t>Osoby wykonujące niniejszą Umowę</w:t>
      </w:r>
      <w:r w:rsidR="00D029F4" w:rsidRPr="00B52D49">
        <w:rPr>
          <w:rFonts w:asciiTheme="minorHAnsi" w:hAnsiTheme="minorHAnsi" w:cstheme="minorHAnsi"/>
          <w:sz w:val="22"/>
          <w:szCs w:val="22"/>
        </w:rPr>
        <w:t>,</w:t>
      </w:r>
      <w:r w:rsidRPr="00B52D49">
        <w:rPr>
          <w:rFonts w:asciiTheme="minorHAnsi" w:hAnsiTheme="minorHAnsi" w:cstheme="minorHAnsi"/>
          <w:sz w:val="22"/>
          <w:szCs w:val="22"/>
        </w:rPr>
        <w:t xml:space="preserve"> przed p</w:t>
      </w:r>
      <w:r w:rsidR="00D029F4" w:rsidRPr="00B52D49">
        <w:rPr>
          <w:rFonts w:asciiTheme="minorHAnsi" w:hAnsiTheme="minorHAnsi" w:cstheme="minorHAnsi"/>
          <w:sz w:val="22"/>
          <w:szCs w:val="22"/>
        </w:rPr>
        <w:t>rzystąpieniem do przetwarzania Danych O</w:t>
      </w:r>
      <w:r w:rsidRPr="00B52D49">
        <w:rPr>
          <w:rFonts w:asciiTheme="minorHAnsi" w:hAnsiTheme="minorHAnsi" w:cstheme="minorHAnsi"/>
          <w:sz w:val="22"/>
          <w:szCs w:val="22"/>
        </w:rPr>
        <w:t>sobowych</w:t>
      </w:r>
      <w:r w:rsidR="00D029F4" w:rsidRPr="00B52D49">
        <w:rPr>
          <w:rFonts w:asciiTheme="minorHAnsi" w:hAnsiTheme="minorHAnsi" w:cstheme="minorHAnsi"/>
          <w:sz w:val="22"/>
          <w:szCs w:val="22"/>
        </w:rPr>
        <w:t>,</w:t>
      </w:r>
      <w:r w:rsidRPr="00B52D49">
        <w:rPr>
          <w:rFonts w:asciiTheme="minorHAnsi" w:hAnsiTheme="minorHAnsi" w:cstheme="minorHAnsi"/>
          <w:sz w:val="22"/>
          <w:szCs w:val="22"/>
        </w:rPr>
        <w:t xml:space="preserve"> obowiązane są uzyskać upoważnienie do przetwar</w:t>
      </w:r>
      <w:r w:rsidR="00D029F4" w:rsidRPr="00B52D49">
        <w:rPr>
          <w:rFonts w:asciiTheme="minorHAnsi" w:hAnsiTheme="minorHAnsi" w:cstheme="minorHAnsi"/>
          <w:sz w:val="22"/>
          <w:szCs w:val="22"/>
        </w:rPr>
        <w:t>zania Danych O</w:t>
      </w:r>
      <w:r w:rsidRPr="00B52D49">
        <w:rPr>
          <w:rFonts w:asciiTheme="minorHAnsi" w:hAnsiTheme="minorHAnsi" w:cstheme="minorHAnsi"/>
          <w:sz w:val="22"/>
          <w:szCs w:val="22"/>
        </w:rPr>
        <w:t>sobowyc</w:t>
      </w:r>
      <w:r w:rsidR="00D029F4" w:rsidRPr="00B52D49">
        <w:rPr>
          <w:rFonts w:asciiTheme="minorHAnsi" w:hAnsiTheme="minorHAnsi" w:cstheme="minorHAnsi"/>
          <w:sz w:val="22"/>
          <w:szCs w:val="22"/>
        </w:rPr>
        <w:t>h, wydane przez Administratora Danych O</w:t>
      </w:r>
      <w:r w:rsidRPr="00B52D49">
        <w:rPr>
          <w:rFonts w:asciiTheme="minorHAnsi" w:hAnsiTheme="minorHAnsi" w:cstheme="minorHAnsi"/>
          <w:sz w:val="22"/>
          <w:szCs w:val="22"/>
        </w:rPr>
        <w:t>sobowych, a także podpisać oświadczeni</w:t>
      </w:r>
      <w:r w:rsidR="004239AA" w:rsidRPr="00B52D49">
        <w:rPr>
          <w:rFonts w:asciiTheme="minorHAnsi" w:hAnsiTheme="minorHAnsi" w:cstheme="minorHAnsi"/>
          <w:sz w:val="22"/>
          <w:szCs w:val="22"/>
        </w:rPr>
        <w:t>e</w:t>
      </w:r>
      <w:r w:rsidRPr="00B52D49">
        <w:rPr>
          <w:rFonts w:asciiTheme="minorHAnsi" w:hAnsiTheme="minorHAnsi" w:cstheme="minorHAnsi"/>
          <w:sz w:val="22"/>
          <w:szCs w:val="22"/>
        </w:rPr>
        <w:t xml:space="preserve"> o zapoznaniu się z procedurami ochrony danych, stanowiące</w:t>
      </w:r>
      <w:r w:rsidR="006E2722" w:rsidRPr="00B52D49">
        <w:rPr>
          <w:rFonts w:asciiTheme="minorHAnsi" w:hAnsiTheme="minorHAnsi" w:cstheme="minorHAnsi"/>
          <w:sz w:val="22"/>
          <w:szCs w:val="22"/>
        </w:rPr>
        <w:t xml:space="preserve"> </w:t>
      </w:r>
      <w:r w:rsidRPr="00B52D49">
        <w:rPr>
          <w:rFonts w:asciiTheme="minorHAnsi" w:hAnsiTheme="minorHAnsi" w:cstheme="minorHAnsi"/>
          <w:b/>
          <w:sz w:val="22"/>
          <w:szCs w:val="22"/>
        </w:rPr>
        <w:t xml:space="preserve">Załącznik nr </w:t>
      </w:r>
      <w:r w:rsidR="005401C7" w:rsidRPr="00B52D49">
        <w:rPr>
          <w:rFonts w:asciiTheme="minorHAnsi" w:hAnsiTheme="minorHAnsi" w:cstheme="minorHAnsi"/>
          <w:b/>
          <w:sz w:val="22"/>
          <w:szCs w:val="22"/>
        </w:rPr>
        <w:t>4</w:t>
      </w:r>
      <w:r w:rsidR="00D668B8" w:rsidRPr="00B52D49">
        <w:rPr>
          <w:rFonts w:asciiTheme="minorHAnsi" w:hAnsiTheme="minorHAnsi" w:cstheme="minorHAnsi"/>
          <w:b/>
          <w:sz w:val="22"/>
          <w:szCs w:val="22"/>
        </w:rPr>
        <w:t xml:space="preserve"> </w:t>
      </w:r>
      <w:r w:rsidRPr="00B52D49">
        <w:rPr>
          <w:rFonts w:asciiTheme="minorHAnsi" w:hAnsiTheme="minorHAnsi" w:cstheme="minorHAnsi"/>
          <w:sz w:val="22"/>
          <w:szCs w:val="22"/>
        </w:rPr>
        <w:t>do niniejszej Umowy.</w:t>
      </w:r>
      <w:r w:rsidR="003139F7" w:rsidRPr="00B52D49">
        <w:rPr>
          <w:rFonts w:asciiTheme="minorHAnsi" w:hAnsiTheme="minorHAnsi" w:cstheme="minorHAnsi"/>
          <w:sz w:val="22"/>
          <w:szCs w:val="22"/>
        </w:rPr>
        <w:t xml:space="preserve"> </w:t>
      </w:r>
      <w:r w:rsidR="00193871" w:rsidRPr="00B52D49">
        <w:rPr>
          <w:rFonts w:asciiTheme="minorHAnsi" w:hAnsiTheme="minorHAnsi" w:cstheme="minorHAnsi"/>
          <w:sz w:val="22"/>
          <w:szCs w:val="22"/>
        </w:rPr>
        <w:t>Za każde n</w:t>
      </w:r>
      <w:r w:rsidR="003139F7" w:rsidRPr="00B52D49">
        <w:rPr>
          <w:rFonts w:asciiTheme="minorHAnsi" w:hAnsiTheme="minorHAnsi" w:cstheme="minorHAnsi"/>
          <w:sz w:val="22"/>
          <w:szCs w:val="22"/>
        </w:rPr>
        <w:t>ieprzedłoż</w:t>
      </w:r>
      <w:r w:rsidR="00193871" w:rsidRPr="00B52D49">
        <w:rPr>
          <w:rFonts w:asciiTheme="minorHAnsi" w:hAnsiTheme="minorHAnsi" w:cstheme="minorHAnsi"/>
          <w:sz w:val="22"/>
          <w:szCs w:val="22"/>
        </w:rPr>
        <w:t>one oświadczenie</w:t>
      </w:r>
      <w:r w:rsidR="00CA79EF" w:rsidRPr="00B52D49">
        <w:rPr>
          <w:rFonts w:asciiTheme="minorHAnsi" w:hAnsiTheme="minorHAnsi" w:cstheme="minorHAnsi"/>
          <w:sz w:val="22"/>
          <w:szCs w:val="22"/>
        </w:rPr>
        <w:t xml:space="preserve"> </w:t>
      </w:r>
      <w:r w:rsidR="00193871" w:rsidRPr="00B52D49">
        <w:rPr>
          <w:rFonts w:asciiTheme="minorHAnsi" w:hAnsiTheme="minorHAnsi" w:cstheme="minorHAnsi"/>
          <w:sz w:val="22"/>
          <w:szCs w:val="22"/>
        </w:rPr>
        <w:t xml:space="preserve">Zamawiający może nałożyć na Wykonawcę  </w:t>
      </w:r>
      <w:r w:rsidR="00193871" w:rsidRPr="00B52D49">
        <w:rPr>
          <w:rFonts w:asciiTheme="minorHAnsi" w:hAnsiTheme="minorHAnsi" w:cstheme="minorHAnsi"/>
          <w:b/>
          <w:sz w:val="22"/>
          <w:szCs w:val="22"/>
        </w:rPr>
        <w:t>k</w:t>
      </w:r>
      <w:r w:rsidR="00CA79EF" w:rsidRPr="00B52D49">
        <w:rPr>
          <w:rFonts w:asciiTheme="minorHAnsi" w:hAnsiTheme="minorHAnsi" w:cstheme="minorHAnsi"/>
          <w:b/>
          <w:sz w:val="22"/>
          <w:szCs w:val="22"/>
        </w:rPr>
        <w:t>ar</w:t>
      </w:r>
      <w:r w:rsidR="00193871" w:rsidRPr="00B52D49">
        <w:rPr>
          <w:rFonts w:asciiTheme="minorHAnsi" w:hAnsiTheme="minorHAnsi" w:cstheme="minorHAnsi"/>
          <w:b/>
          <w:sz w:val="22"/>
          <w:szCs w:val="22"/>
        </w:rPr>
        <w:t>ę umowną</w:t>
      </w:r>
      <w:r w:rsidR="00CA79EF" w:rsidRPr="00B52D49">
        <w:rPr>
          <w:rFonts w:asciiTheme="minorHAnsi" w:hAnsiTheme="minorHAnsi" w:cstheme="minorHAnsi"/>
          <w:b/>
          <w:sz w:val="22"/>
          <w:szCs w:val="22"/>
        </w:rPr>
        <w:t xml:space="preserve"> w wysokości </w:t>
      </w:r>
      <w:r w:rsidR="003139F7" w:rsidRPr="00B52D49">
        <w:rPr>
          <w:rFonts w:asciiTheme="minorHAnsi" w:hAnsiTheme="minorHAnsi" w:cstheme="minorHAnsi"/>
          <w:b/>
          <w:sz w:val="22"/>
          <w:szCs w:val="22"/>
        </w:rPr>
        <w:t xml:space="preserve">1 000 </w:t>
      </w:r>
      <w:r w:rsidR="00193871" w:rsidRPr="00B52D49">
        <w:rPr>
          <w:rFonts w:asciiTheme="minorHAnsi" w:hAnsiTheme="minorHAnsi" w:cstheme="minorHAnsi"/>
          <w:b/>
          <w:sz w:val="22"/>
          <w:szCs w:val="22"/>
        </w:rPr>
        <w:t>zł</w:t>
      </w:r>
      <w:r w:rsidR="00A04ECA" w:rsidRPr="00B52D49">
        <w:rPr>
          <w:rFonts w:asciiTheme="minorHAnsi" w:hAnsiTheme="minorHAnsi" w:cstheme="minorHAnsi"/>
          <w:b/>
          <w:sz w:val="22"/>
          <w:szCs w:val="22"/>
        </w:rPr>
        <w:t xml:space="preserve"> </w:t>
      </w:r>
      <w:r w:rsidR="00A04ECA" w:rsidRPr="00B52D49">
        <w:rPr>
          <w:rFonts w:asciiTheme="minorHAnsi" w:hAnsiTheme="minorHAnsi" w:cstheme="minorHAnsi"/>
          <w:sz w:val="22"/>
          <w:szCs w:val="22"/>
        </w:rPr>
        <w:t>(</w:t>
      </w:r>
      <w:r w:rsidR="00673E20" w:rsidRPr="00B52D49">
        <w:rPr>
          <w:rFonts w:asciiTheme="minorHAnsi" w:hAnsiTheme="minorHAnsi" w:cstheme="minorHAnsi"/>
          <w:sz w:val="22"/>
          <w:szCs w:val="22"/>
        </w:rPr>
        <w:t xml:space="preserve">słownie: </w:t>
      </w:r>
      <w:r w:rsidR="00A04ECA" w:rsidRPr="00B52D49">
        <w:rPr>
          <w:rFonts w:asciiTheme="minorHAnsi" w:hAnsiTheme="minorHAnsi" w:cstheme="minorHAnsi"/>
          <w:sz w:val="22"/>
          <w:szCs w:val="22"/>
        </w:rPr>
        <w:t>tysiąc złotych)</w:t>
      </w:r>
      <w:r w:rsidR="00193871" w:rsidRPr="00B52D49">
        <w:rPr>
          <w:rFonts w:asciiTheme="minorHAnsi" w:hAnsiTheme="minorHAnsi" w:cstheme="minorHAnsi"/>
          <w:sz w:val="22"/>
          <w:szCs w:val="22"/>
        </w:rPr>
        <w:t>.</w:t>
      </w:r>
    </w:p>
    <w:p w14:paraId="5EFCCAA6" w14:textId="4477D6A9" w:rsidR="00307C8A" w:rsidRPr="00B52D49" w:rsidRDefault="00D029F4" w:rsidP="00B52D49">
      <w:pPr>
        <w:numPr>
          <w:ilvl w:val="0"/>
          <w:numId w:val="3"/>
        </w:numPr>
        <w:suppressAutoHyphens/>
        <w:overflowPunct w:val="0"/>
        <w:autoSpaceDE w:val="0"/>
        <w:spacing w:line="276" w:lineRule="auto"/>
        <w:ind w:left="426" w:hanging="426"/>
        <w:textAlignment w:val="baseline"/>
        <w:rPr>
          <w:rFonts w:asciiTheme="minorHAnsi" w:hAnsiTheme="minorHAnsi" w:cstheme="minorHAnsi"/>
          <w:sz w:val="22"/>
          <w:szCs w:val="22"/>
        </w:rPr>
      </w:pPr>
      <w:r w:rsidRPr="00B52D49">
        <w:rPr>
          <w:rFonts w:asciiTheme="minorHAnsi" w:hAnsiTheme="minorHAnsi" w:cstheme="minorHAnsi"/>
          <w:sz w:val="22"/>
          <w:szCs w:val="22"/>
        </w:rPr>
        <w:t>Za nie</w:t>
      </w:r>
      <w:r w:rsidR="00307C8A" w:rsidRPr="00B52D49">
        <w:rPr>
          <w:rFonts w:asciiTheme="minorHAnsi" w:hAnsiTheme="minorHAnsi" w:cstheme="minorHAnsi"/>
          <w:sz w:val="22"/>
          <w:szCs w:val="22"/>
        </w:rPr>
        <w:t xml:space="preserve">przestrzeganie obowiązków określonych w </w:t>
      </w:r>
      <w:r w:rsidR="00050762">
        <w:rPr>
          <w:rFonts w:asciiTheme="minorHAnsi" w:hAnsiTheme="minorHAnsi" w:cstheme="minorHAnsi"/>
          <w:sz w:val="22"/>
          <w:szCs w:val="22"/>
        </w:rPr>
        <w:t>niniejszym paragrafie</w:t>
      </w:r>
      <w:r w:rsidR="00193871" w:rsidRPr="00B52D49">
        <w:rPr>
          <w:rFonts w:asciiTheme="minorHAnsi" w:hAnsiTheme="minorHAnsi" w:cstheme="minorHAnsi"/>
          <w:sz w:val="22"/>
          <w:szCs w:val="22"/>
        </w:rPr>
        <w:t xml:space="preserve">, z wyjątkiem zapisów </w:t>
      </w:r>
      <w:r w:rsidR="00AC69E2" w:rsidRPr="00B52D49">
        <w:rPr>
          <w:rFonts w:asciiTheme="minorHAnsi" w:hAnsiTheme="minorHAnsi" w:cstheme="minorHAnsi"/>
          <w:sz w:val="22"/>
          <w:szCs w:val="22"/>
        </w:rPr>
        <w:t>ust.</w:t>
      </w:r>
      <w:r w:rsidR="00094EC5" w:rsidRPr="00B52D49">
        <w:rPr>
          <w:rFonts w:asciiTheme="minorHAnsi" w:hAnsiTheme="minorHAnsi" w:cstheme="minorHAnsi"/>
          <w:sz w:val="22"/>
          <w:szCs w:val="22"/>
        </w:rPr>
        <w:t> </w:t>
      </w:r>
      <w:r w:rsidR="00193871" w:rsidRPr="00B52D49">
        <w:rPr>
          <w:rFonts w:asciiTheme="minorHAnsi" w:hAnsiTheme="minorHAnsi" w:cstheme="minorHAnsi"/>
          <w:sz w:val="22"/>
          <w:szCs w:val="22"/>
        </w:rPr>
        <w:t>19</w:t>
      </w:r>
      <w:r w:rsidR="00307C8A" w:rsidRPr="00B52D49">
        <w:rPr>
          <w:rFonts w:asciiTheme="minorHAnsi" w:hAnsiTheme="minorHAnsi" w:cstheme="minorHAnsi"/>
          <w:sz w:val="22"/>
          <w:szCs w:val="22"/>
        </w:rPr>
        <w:t xml:space="preserve">, Wykonawca zapłaci Zamawiającemu </w:t>
      </w:r>
      <w:r w:rsidR="00307C8A" w:rsidRPr="00B52D49">
        <w:rPr>
          <w:rFonts w:asciiTheme="minorHAnsi" w:hAnsiTheme="minorHAnsi" w:cstheme="minorHAnsi"/>
          <w:b/>
          <w:sz w:val="22"/>
          <w:szCs w:val="22"/>
        </w:rPr>
        <w:t>karę umowną w wysokości równej 2</w:t>
      </w:r>
      <w:r w:rsidR="004239AA" w:rsidRPr="00B52D49">
        <w:rPr>
          <w:rFonts w:asciiTheme="minorHAnsi" w:hAnsiTheme="minorHAnsi" w:cstheme="minorHAnsi"/>
          <w:b/>
          <w:sz w:val="22"/>
          <w:szCs w:val="22"/>
        </w:rPr>
        <w:t>0</w:t>
      </w:r>
      <w:r w:rsidR="00863215" w:rsidRPr="00B52D49">
        <w:rPr>
          <w:rFonts w:asciiTheme="minorHAnsi" w:hAnsiTheme="minorHAnsi" w:cstheme="minorHAnsi"/>
          <w:b/>
          <w:sz w:val="22"/>
          <w:szCs w:val="22"/>
        </w:rPr>
        <w:t> </w:t>
      </w:r>
      <w:r w:rsidR="004239AA" w:rsidRPr="00B52D49">
        <w:rPr>
          <w:rFonts w:asciiTheme="minorHAnsi" w:hAnsiTheme="minorHAnsi" w:cstheme="minorHAnsi"/>
          <w:b/>
          <w:sz w:val="22"/>
          <w:szCs w:val="22"/>
        </w:rPr>
        <w:t>000</w:t>
      </w:r>
      <w:r w:rsidR="00863215" w:rsidRPr="00B52D49">
        <w:rPr>
          <w:rFonts w:asciiTheme="minorHAnsi" w:hAnsiTheme="minorHAnsi" w:cstheme="minorHAnsi"/>
          <w:b/>
          <w:sz w:val="22"/>
          <w:szCs w:val="22"/>
        </w:rPr>
        <w:t> </w:t>
      </w:r>
      <w:r w:rsidR="004239AA" w:rsidRPr="00B52D49">
        <w:rPr>
          <w:rFonts w:asciiTheme="minorHAnsi" w:hAnsiTheme="minorHAnsi" w:cstheme="minorHAnsi"/>
          <w:b/>
          <w:sz w:val="22"/>
          <w:szCs w:val="22"/>
        </w:rPr>
        <w:t>zł</w:t>
      </w:r>
      <w:r w:rsidR="00307C8A" w:rsidRPr="00B52D49">
        <w:rPr>
          <w:rFonts w:asciiTheme="minorHAnsi" w:hAnsiTheme="minorHAnsi" w:cstheme="minorHAnsi"/>
          <w:sz w:val="22"/>
          <w:szCs w:val="22"/>
        </w:rPr>
        <w:t xml:space="preserve"> (</w:t>
      </w:r>
      <w:r w:rsidR="00673E20" w:rsidRPr="00B52D49">
        <w:rPr>
          <w:rFonts w:asciiTheme="minorHAnsi" w:hAnsiTheme="minorHAnsi" w:cstheme="minorHAnsi"/>
          <w:sz w:val="22"/>
          <w:szCs w:val="22"/>
        </w:rPr>
        <w:t xml:space="preserve">słownie: </w:t>
      </w:r>
      <w:r w:rsidR="00AC69E2" w:rsidRPr="00B52D49">
        <w:rPr>
          <w:rFonts w:asciiTheme="minorHAnsi" w:hAnsiTheme="minorHAnsi" w:cstheme="minorHAnsi"/>
          <w:sz w:val="22"/>
          <w:szCs w:val="22"/>
        </w:rPr>
        <w:t xml:space="preserve">dwadzieścia </w:t>
      </w:r>
      <w:r w:rsidR="00307C8A" w:rsidRPr="00B52D49">
        <w:rPr>
          <w:rFonts w:asciiTheme="minorHAnsi" w:hAnsiTheme="minorHAnsi" w:cstheme="minorHAnsi"/>
          <w:sz w:val="22"/>
          <w:szCs w:val="22"/>
        </w:rPr>
        <w:t xml:space="preserve">tysięcy </w:t>
      </w:r>
      <w:r w:rsidR="004239AA" w:rsidRPr="00B52D49">
        <w:rPr>
          <w:rFonts w:asciiTheme="minorHAnsi" w:hAnsiTheme="minorHAnsi" w:cstheme="minorHAnsi"/>
          <w:sz w:val="22"/>
          <w:szCs w:val="22"/>
        </w:rPr>
        <w:t>złotych</w:t>
      </w:r>
      <w:r w:rsidR="00307C8A" w:rsidRPr="00B52D49">
        <w:rPr>
          <w:rFonts w:asciiTheme="minorHAnsi" w:hAnsiTheme="minorHAnsi" w:cstheme="minorHAnsi"/>
          <w:sz w:val="22"/>
          <w:szCs w:val="22"/>
        </w:rPr>
        <w:t>) za każdy przypadek naruszenia.</w:t>
      </w:r>
    </w:p>
    <w:p w14:paraId="22F7236A" w14:textId="3F3186F0" w:rsidR="00DC4356" w:rsidRPr="003D7CDB" w:rsidRDefault="00DC4356" w:rsidP="003D7CDB">
      <w:pPr>
        <w:pStyle w:val="Nagwek6"/>
        <w:spacing w:before="240"/>
        <w:rPr>
          <w:rFonts w:asciiTheme="minorHAnsi" w:hAnsiTheme="minorHAnsi" w:cstheme="minorHAnsi"/>
          <w:b w:val="0"/>
          <w:sz w:val="22"/>
          <w:szCs w:val="22"/>
        </w:rPr>
      </w:pPr>
      <w:r w:rsidRPr="003D7CDB">
        <w:rPr>
          <w:rFonts w:asciiTheme="minorHAnsi" w:hAnsiTheme="minorHAnsi" w:cstheme="minorHAnsi"/>
          <w:sz w:val="22"/>
          <w:szCs w:val="22"/>
        </w:rPr>
        <w:t>§</w:t>
      </w:r>
      <w:r w:rsidR="009472CD" w:rsidRPr="003D7CDB">
        <w:rPr>
          <w:rFonts w:asciiTheme="minorHAnsi" w:hAnsiTheme="minorHAnsi" w:cstheme="minorHAnsi"/>
          <w:sz w:val="22"/>
          <w:szCs w:val="22"/>
        </w:rPr>
        <w:t xml:space="preserve"> </w:t>
      </w:r>
      <w:r w:rsidR="00402314" w:rsidRPr="003D7CDB">
        <w:rPr>
          <w:rFonts w:asciiTheme="minorHAnsi" w:hAnsiTheme="minorHAnsi" w:cstheme="minorHAnsi"/>
          <w:sz w:val="22"/>
          <w:szCs w:val="22"/>
        </w:rPr>
        <w:t>20</w:t>
      </w:r>
    </w:p>
    <w:p w14:paraId="7E165C91" w14:textId="77777777" w:rsidR="00DC4356" w:rsidRPr="003D7CDB" w:rsidRDefault="00DC4356" w:rsidP="003D7CDB">
      <w:pPr>
        <w:pStyle w:val="Nagwek6"/>
        <w:spacing w:after="120"/>
        <w:rPr>
          <w:rFonts w:asciiTheme="minorHAnsi" w:hAnsiTheme="minorHAnsi" w:cstheme="minorHAnsi"/>
          <w:b w:val="0"/>
          <w:sz w:val="22"/>
          <w:szCs w:val="22"/>
        </w:rPr>
      </w:pPr>
      <w:r w:rsidRPr="003D7CDB">
        <w:rPr>
          <w:rFonts w:asciiTheme="minorHAnsi" w:hAnsiTheme="minorHAnsi" w:cstheme="minorHAnsi"/>
          <w:sz w:val="22"/>
          <w:szCs w:val="22"/>
        </w:rPr>
        <w:t>Postanowienia końcowe</w:t>
      </w:r>
    </w:p>
    <w:p w14:paraId="3AEA1652" w14:textId="77777777" w:rsidR="00DC4356" w:rsidRPr="00B52D49" w:rsidRDefault="00DC4356"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Ewentualne spory rozpatrywać będzie sąd powszechny właściwy dla siedziby Zamawiającego.</w:t>
      </w:r>
    </w:p>
    <w:p w14:paraId="41671424" w14:textId="64981941" w:rsidR="00653559" w:rsidRPr="00B52D49" w:rsidRDefault="00DC4356"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Do spraw nieuregulowanych </w:t>
      </w:r>
      <w:r w:rsidR="00B92CE1" w:rsidRPr="00B52D49">
        <w:rPr>
          <w:rFonts w:asciiTheme="minorHAnsi" w:hAnsiTheme="minorHAnsi" w:cstheme="minorHAnsi"/>
          <w:sz w:val="22"/>
          <w:szCs w:val="22"/>
        </w:rPr>
        <w:t xml:space="preserve">Umową </w:t>
      </w:r>
      <w:r w:rsidRPr="00B52D49">
        <w:rPr>
          <w:rFonts w:asciiTheme="minorHAnsi" w:hAnsiTheme="minorHAnsi" w:cstheme="minorHAnsi"/>
          <w:sz w:val="22"/>
          <w:szCs w:val="22"/>
        </w:rPr>
        <w:t>mają zastosowanie przepisy</w:t>
      </w:r>
      <w:r w:rsidR="00A72C37" w:rsidRPr="00B52D49">
        <w:rPr>
          <w:rFonts w:asciiTheme="minorHAnsi" w:hAnsiTheme="minorHAnsi" w:cstheme="minorHAnsi"/>
          <w:sz w:val="22"/>
          <w:szCs w:val="22"/>
        </w:rPr>
        <w:t xml:space="preserve"> prawa polskiego, w szczególności</w:t>
      </w:r>
      <w:r w:rsidR="00B92CE1" w:rsidRPr="00B52D49">
        <w:rPr>
          <w:rFonts w:asciiTheme="minorHAnsi" w:hAnsiTheme="minorHAnsi" w:cstheme="minorHAnsi"/>
          <w:sz w:val="22"/>
          <w:szCs w:val="22"/>
        </w:rPr>
        <w:t xml:space="preserve"> </w:t>
      </w:r>
      <w:r w:rsidR="00A72C37" w:rsidRPr="00B52D49">
        <w:rPr>
          <w:rFonts w:asciiTheme="minorHAnsi" w:hAnsiTheme="minorHAnsi" w:cstheme="minorHAnsi"/>
          <w:sz w:val="22"/>
          <w:szCs w:val="22"/>
        </w:rPr>
        <w:t>przepisy</w:t>
      </w:r>
      <w:r w:rsidR="00B92CE1" w:rsidRPr="00B52D49">
        <w:rPr>
          <w:rFonts w:asciiTheme="minorHAnsi" w:hAnsiTheme="minorHAnsi" w:cstheme="minorHAnsi"/>
          <w:sz w:val="22"/>
          <w:szCs w:val="22"/>
        </w:rPr>
        <w:t xml:space="preserve"> </w:t>
      </w:r>
      <w:r w:rsidR="00A72C37" w:rsidRPr="00B52D49">
        <w:rPr>
          <w:rFonts w:asciiTheme="minorHAnsi" w:hAnsiTheme="minorHAnsi" w:cstheme="minorHAnsi"/>
          <w:sz w:val="22"/>
          <w:szCs w:val="22"/>
        </w:rPr>
        <w:t xml:space="preserve"> Kodeksu cywilnego</w:t>
      </w:r>
      <w:r w:rsidR="00A17E0C" w:rsidRPr="00B52D49">
        <w:rPr>
          <w:rFonts w:asciiTheme="minorHAnsi" w:hAnsiTheme="minorHAnsi" w:cstheme="minorHAnsi"/>
          <w:sz w:val="22"/>
          <w:szCs w:val="22"/>
        </w:rPr>
        <w:t xml:space="preserve">, </w:t>
      </w:r>
      <w:r w:rsidR="00A72C37" w:rsidRPr="00B52D49">
        <w:rPr>
          <w:rFonts w:asciiTheme="minorHAnsi" w:hAnsiTheme="minorHAnsi" w:cstheme="minorHAnsi"/>
          <w:sz w:val="22"/>
          <w:szCs w:val="22"/>
        </w:rPr>
        <w:t xml:space="preserve"> ustawy z dnia 4 lutego 1994</w:t>
      </w:r>
      <w:r w:rsidR="00FC3445" w:rsidRPr="00B52D49">
        <w:rPr>
          <w:rFonts w:asciiTheme="minorHAnsi" w:hAnsiTheme="minorHAnsi" w:cstheme="minorHAnsi"/>
          <w:sz w:val="22"/>
          <w:szCs w:val="22"/>
        </w:rPr>
        <w:t> </w:t>
      </w:r>
      <w:r w:rsidR="00A72C37" w:rsidRPr="00B52D49">
        <w:rPr>
          <w:rFonts w:asciiTheme="minorHAnsi" w:hAnsiTheme="minorHAnsi" w:cstheme="minorHAnsi"/>
          <w:sz w:val="22"/>
          <w:szCs w:val="22"/>
        </w:rPr>
        <w:t>r. o prawie autorskim i prawach pokrewnych</w:t>
      </w:r>
      <w:r w:rsidR="00A17E0C" w:rsidRPr="00B52D49">
        <w:rPr>
          <w:rFonts w:asciiTheme="minorHAnsi" w:hAnsiTheme="minorHAnsi" w:cstheme="minorHAnsi"/>
          <w:sz w:val="22"/>
          <w:szCs w:val="22"/>
        </w:rPr>
        <w:t xml:space="preserve"> oraz</w:t>
      </w:r>
      <w:r w:rsidR="00A72C37" w:rsidRPr="00B52D49">
        <w:rPr>
          <w:rFonts w:asciiTheme="minorHAnsi" w:hAnsiTheme="minorHAnsi" w:cstheme="minorHAnsi"/>
          <w:sz w:val="22"/>
          <w:szCs w:val="22"/>
        </w:rPr>
        <w:t xml:space="preserve"> ustawy z dnia 18</w:t>
      </w:r>
      <w:r w:rsidR="00094EC5" w:rsidRPr="00B52D49">
        <w:rPr>
          <w:rFonts w:asciiTheme="minorHAnsi" w:hAnsiTheme="minorHAnsi" w:cstheme="minorHAnsi"/>
          <w:sz w:val="22"/>
          <w:szCs w:val="22"/>
        </w:rPr>
        <w:t> </w:t>
      </w:r>
      <w:r w:rsidR="00A72C37" w:rsidRPr="00B52D49">
        <w:rPr>
          <w:rFonts w:asciiTheme="minorHAnsi" w:hAnsiTheme="minorHAnsi" w:cstheme="minorHAnsi"/>
          <w:sz w:val="22"/>
          <w:szCs w:val="22"/>
        </w:rPr>
        <w:t>lipca 2002 r. o świadczeniu usług drogą elektroniczną</w:t>
      </w:r>
      <w:r w:rsidR="00EC56BF">
        <w:rPr>
          <w:rFonts w:asciiTheme="minorHAnsi" w:hAnsiTheme="minorHAnsi" w:cstheme="minorHAnsi"/>
          <w:sz w:val="22"/>
          <w:szCs w:val="22"/>
        </w:rPr>
        <w:t>.</w:t>
      </w:r>
    </w:p>
    <w:p w14:paraId="2A7C8671" w14:textId="14A389F6" w:rsidR="00DC4356" w:rsidRPr="00B52D49" w:rsidRDefault="00DC4356"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Postanowienia Umowy dotyczące obowiązku zapłaty kar umownych </w:t>
      </w:r>
      <w:r w:rsidR="002545C4">
        <w:rPr>
          <w:rFonts w:asciiTheme="minorHAnsi" w:hAnsiTheme="minorHAnsi" w:cstheme="minorHAnsi"/>
          <w:sz w:val="22"/>
          <w:szCs w:val="22"/>
        </w:rPr>
        <w:t xml:space="preserve">i odszkodowania </w:t>
      </w:r>
      <w:r w:rsidRPr="00B52D49">
        <w:rPr>
          <w:rFonts w:asciiTheme="minorHAnsi" w:hAnsiTheme="minorHAnsi" w:cstheme="minorHAnsi"/>
          <w:sz w:val="22"/>
          <w:szCs w:val="22"/>
        </w:rPr>
        <w:t>oraz obowiązku zachowania w</w:t>
      </w:r>
      <w:r w:rsidR="00094EC5" w:rsidRPr="00B52D49">
        <w:rPr>
          <w:rFonts w:asciiTheme="minorHAnsi" w:hAnsiTheme="minorHAnsi" w:cstheme="minorHAnsi"/>
          <w:sz w:val="22"/>
          <w:szCs w:val="22"/>
        </w:rPr>
        <w:t> </w:t>
      </w:r>
      <w:r w:rsidRPr="00B52D49">
        <w:rPr>
          <w:rFonts w:asciiTheme="minorHAnsi" w:hAnsiTheme="minorHAnsi" w:cstheme="minorHAnsi"/>
          <w:sz w:val="22"/>
          <w:szCs w:val="22"/>
        </w:rPr>
        <w:t>tajemnicy informacji oraz ochrony danych osobowych pozostają ważne i wiążą Strony również w</w:t>
      </w:r>
      <w:r w:rsidR="00094EC5" w:rsidRPr="00B52D49">
        <w:rPr>
          <w:rFonts w:asciiTheme="minorHAnsi" w:hAnsiTheme="minorHAnsi" w:cstheme="minorHAnsi"/>
          <w:sz w:val="22"/>
          <w:szCs w:val="22"/>
        </w:rPr>
        <w:t> </w:t>
      </w:r>
      <w:r w:rsidRPr="00B52D49">
        <w:rPr>
          <w:rFonts w:asciiTheme="minorHAnsi" w:hAnsiTheme="minorHAnsi" w:cstheme="minorHAnsi"/>
          <w:sz w:val="22"/>
          <w:szCs w:val="22"/>
        </w:rPr>
        <w:t xml:space="preserve">przypadku </w:t>
      </w:r>
      <w:r w:rsidR="00737F40" w:rsidRPr="00B52D49">
        <w:rPr>
          <w:rFonts w:asciiTheme="minorHAnsi" w:hAnsiTheme="minorHAnsi" w:cstheme="minorHAnsi"/>
          <w:sz w:val="22"/>
          <w:szCs w:val="22"/>
        </w:rPr>
        <w:t>rozwiązania</w:t>
      </w:r>
      <w:r w:rsidRPr="00B52D49">
        <w:rPr>
          <w:rFonts w:asciiTheme="minorHAnsi" w:hAnsiTheme="minorHAnsi" w:cstheme="minorHAnsi"/>
          <w:sz w:val="22"/>
          <w:szCs w:val="22"/>
        </w:rPr>
        <w:t xml:space="preserve"> Umowy przez którąkolwiek ze Stron Umowy</w:t>
      </w:r>
      <w:r w:rsidR="00537A1F" w:rsidRPr="00B52D49">
        <w:rPr>
          <w:rFonts w:asciiTheme="minorHAnsi" w:hAnsiTheme="minorHAnsi" w:cstheme="minorHAnsi"/>
          <w:sz w:val="22"/>
          <w:szCs w:val="22"/>
        </w:rPr>
        <w:t>.</w:t>
      </w:r>
    </w:p>
    <w:p w14:paraId="063E5CF8" w14:textId="47F8C420" w:rsidR="001B42D7" w:rsidRDefault="001B42D7"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Zamawiający wyraża zgodę na prezentowanie logo i nazwy Zamawiającego na stronie przygotowanej na potrzeby upubliczniania informacji o zamówieniach publicznych prowadzonych przez jednostki zamawiające wskazane w OPZ oraz na stronie/strefie logowania dla wykonawców. Ponadto Zamawiający wyraża zgodę na publikację informacji marketingowych oraz wykorzystania logo i nazwy Zamawiającego do materiałów marketingowych przez Wykonawcę. Zgoda obowiązuje w okresie obowiązywania Umowy.</w:t>
      </w:r>
    </w:p>
    <w:p w14:paraId="2D88D831" w14:textId="76749668" w:rsidR="004E5343" w:rsidRPr="003D7CDB" w:rsidRDefault="004E5343" w:rsidP="003D7CDB">
      <w:pPr>
        <w:pStyle w:val="Akapitzlist"/>
        <w:numPr>
          <w:ilvl w:val="0"/>
          <w:numId w:val="34"/>
        </w:numPr>
        <w:spacing w:after="0"/>
        <w:ind w:left="426" w:hanging="426"/>
        <w:rPr>
          <w:rFonts w:asciiTheme="minorHAnsi" w:hAnsiTheme="minorHAnsi" w:cstheme="minorHAnsi"/>
        </w:rPr>
      </w:pPr>
      <w:r w:rsidRPr="004E5343">
        <w:rPr>
          <w:rFonts w:asciiTheme="minorHAnsi" w:eastAsia="Times New Roman" w:hAnsiTheme="minorHAnsi" w:cstheme="minorHAnsi"/>
          <w:lang w:eastAsia="pl-PL"/>
        </w:rPr>
        <w:t>Zamawiający informuje Wykonawcę o możliwości zgłaszania do niego naruszeń prawa polegających na działaniu lub zaniechaniu niezgodnym z prawem lub mającym na celu obejście prawa we wszystkich dziedzinach wskazanych w art. 3 ust. 1 ustawy z dnia 14 czerwca 2024 r. o ochronie sygnalistów, którą to informację Wykonawca powinien również przekazać swoim pracownikom lub innym osobom realizującym Umowę w jego imieniu lub na jego zlecenie. Klauzula informacyjna o</w:t>
      </w:r>
      <w:r w:rsidR="00BC3527">
        <w:rPr>
          <w:rFonts w:asciiTheme="minorHAnsi" w:eastAsia="Times New Roman" w:hAnsiTheme="minorHAnsi" w:cstheme="minorHAnsi"/>
          <w:lang w:eastAsia="pl-PL"/>
        </w:rPr>
        <w:t> </w:t>
      </w:r>
      <w:r w:rsidRPr="004E5343">
        <w:rPr>
          <w:rFonts w:asciiTheme="minorHAnsi" w:eastAsia="Times New Roman" w:hAnsiTheme="minorHAnsi" w:cstheme="minorHAnsi"/>
          <w:lang w:eastAsia="pl-PL"/>
        </w:rPr>
        <w:t xml:space="preserve">stosowaniu Procedury zgłoszeń wewnętrznych stanowi </w:t>
      </w:r>
      <w:r w:rsidRPr="003D7CDB">
        <w:rPr>
          <w:rFonts w:asciiTheme="minorHAnsi" w:eastAsia="Times New Roman" w:hAnsiTheme="minorHAnsi" w:cstheme="minorHAnsi"/>
          <w:b/>
          <w:lang w:eastAsia="pl-PL"/>
        </w:rPr>
        <w:t xml:space="preserve">Załącznik nr </w:t>
      </w:r>
      <w:r w:rsidR="00B95F95">
        <w:rPr>
          <w:rFonts w:asciiTheme="minorHAnsi" w:eastAsia="Times New Roman" w:hAnsiTheme="minorHAnsi" w:cstheme="minorHAnsi"/>
          <w:b/>
          <w:lang w:eastAsia="pl-PL"/>
        </w:rPr>
        <w:t>11</w:t>
      </w:r>
      <w:r w:rsidRPr="004E5343">
        <w:rPr>
          <w:rFonts w:asciiTheme="minorHAnsi" w:eastAsia="Times New Roman" w:hAnsiTheme="minorHAnsi" w:cstheme="minorHAnsi"/>
          <w:lang w:eastAsia="pl-PL"/>
        </w:rPr>
        <w:t>.</w:t>
      </w:r>
    </w:p>
    <w:p w14:paraId="21814740" w14:textId="77777777" w:rsidR="00537A1F" w:rsidRPr="00B52D49" w:rsidRDefault="00537A1F"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 xml:space="preserve">Integralną część </w:t>
      </w:r>
      <w:r w:rsidR="00FB0644" w:rsidRPr="00B52D49">
        <w:rPr>
          <w:rFonts w:asciiTheme="minorHAnsi" w:hAnsiTheme="minorHAnsi" w:cstheme="minorHAnsi"/>
          <w:sz w:val="22"/>
          <w:szCs w:val="22"/>
        </w:rPr>
        <w:t xml:space="preserve">Umowy </w:t>
      </w:r>
      <w:r w:rsidRPr="00B52D49">
        <w:rPr>
          <w:rFonts w:asciiTheme="minorHAnsi" w:hAnsiTheme="minorHAnsi" w:cstheme="minorHAnsi"/>
          <w:sz w:val="22"/>
          <w:szCs w:val="22"/>
        </w:rPr>
        <w:t>stanowią załączniki:</w:t>
      </w:r>
    </w:p>
    <w:p w14:paraId="77971BB8" w14:textId="77777777" w:rsidR="00537A1F" w:rsidRPr="003D7CDB" w:rsidRDefault="00D45396" w:rsidP="003D7CDB">
      <w:pPr>
        <w:pStyle w:val="Akapitzlist"/>
        <w:numPr>
          <w:ilvl w:val="0"/>
          <w:numId w:val="71"/>
        </w:numPr>
        <w:ind w:hanging="294"/>
        <w:rPr>
          <w:rFonts w:asciiTheme="minorHAnsi" w:hAnsiTheme="minorHAnsi" w:cstheme="minorHAnsi"/>
        </w:rPr>
      </w:pPr>
      <w:r w:rsidRPr="003D7CDB">
        <w:rPr>
          <w:rFonts w:asciiTheme="minorHAnsi" w:hAnsiTheme="minorHAnsi" w:cstheme="minorHAnsi"/>
        </w:rPr>
        <w:lastRenderedPageBreak/>
        <w:t>Opis Przedmiotu Zamówienia</w:t>
      </w:r>
      <w:r w:rsidR="00537A1F" w:rsidRPr="003D7CDB">
        <w:rPr>
          <w:rFonts w:asciiTheme="minorHAnsi" w:hAnsiTheme="minorHAnsi" w:cstheme="minorHAnsi"/>
        </w:rPr>
        <w:t xml:space="preserve"> – </w:t>
      </w:r>
      <w:r w:rsidR="00537A1F" w:rsidRPr="003D7CDB">
        <w:rPr>
          <w:rFonts w:asciiTheme="minorHAnsi" w:hAnsiTheme="minorHAnsi" w:cstheme="minorHAnsi"/>
          <w:b/>
          <w:bCs/>
        </w:rPr>
        <w:t>Załącznik nr 1</w:t>
      </w:r>
      <w:r w:rsidR="00116EBE" w:rsidRPr="003D7CDB">
        <w:rPr>
          <w:rFonts w:asciiTheme="minorHAnsi" w:hAnsiTheme="minorHAnsi" w:cstheme="minorHAnsi"/>
        </w:rPr>
        <w:t>,</w:t>
      </w:r>
    </w:p>
    <w:p w14:paraId="6D125082" w14:textId="7878BAD6" w:rsidR="0014373D" w:rsidRPr="003D7CDB" w:rsidRDefault="0014373D" w:rsidP="003D7CDB">
      <w:pPr>
        <w:pStyle w:val="Akapitzlist"/>
        <w:numPr>
          <w:ilvl w:val="0"/>
          <w:numId w:val="71"/>
        </w:numPr>
        <w:ind w:hanging="294"/>
        <w:rPr>
          <w:rFonts w:asciiTheme="minorHAnsi" w:hAnsiTheme="minorHAnsi" w:cstheme="minorHAnsi"/>
        </w:rPr>
      </w:pPr>
      <w:r w:rsidRPr="003D7CDB">
        <w:rPr>
          <w:rFonts w:asciiTheme="minorHAnsi" w:hAnsiTheme="minorHAnsi" w:cstheme="minorHAnsi"/>
        </w:rPr>
        <w:t xml:space="preserve">Oferta Wykonawcy z dnia </w:t>
      </w:r>
      <w:r w:rsidR="00E8269D" w:rsidRPr="003D7CDB">
        <w:rPr>
          <w:rFonts w:asciiTheme="minorHAnsi" w:hAnsiTheme="minorHAnsi" w:cstheme="minorHAnsi"/>
        </w:rPr>
        <w:t>……</w:t>
      </w:r>
      <w:r w:rsidR="00347765">
        <w:rPr>
          <w:rFonts w:asciiTheme="minorHAnsi" w:hAnsiTheme="minorHAnsi" w:cstheme="minorHAnsi"/>
        </w:rPr>
        <w:t>……</w:t>
      </w:r>
      <w:r w:rsidR="00E8269D" w:rsidRPr="003D7CDB">
        <w:rPr>
          <w:rFonts w:asciiTheme="minorHAnsi" w:hAnsiTheme="minorHAnsi" w:cstheme="minorHAnsi"/>
        </w:rPr>
        <w:t>…</w:t>
      </w:r>
      <w:r w:rsidR="003D7CDB">
        <w:rPr>
          <w:rFonts w:asciiTheme="minorHAnsi" w:hAnsiTheme="minorHAnsi" w:cstheme="minorHAnsi"/>
        </w:rPr>
        <w:t>…</w:t>
      </w:r>
      <w:r w:rsidRPr="003D7CDB">
        <w:rPr>
          <w:rFonts w:asciiTheme="minorHAnsi" w:hAnsiTheme="minorHAnsi" w:cstheme="minorHAnsi"/>
        </w:rPr>
        <w:t xml:space="preserve"> – </w:t>
      </w:r>
      <w:r w:rsidRPr="003D7CDB">
        <w:rPr>
          <w:rFonts w:asciiTheme="minorHAnsi" w:hAnsiTheme="minorHAnsi" w:cstheme="minorHAnsi"/>
          <w:b/>
          <w:bCs/>
        </w:rPr>
        <w:t>Załącznik nr 2</w:t>
      </w:r>
      <w:r w:rsidRPr="003D7CDB">
        <w:rPr>
          <w:rFonts w:asciiTheme="minorHAnsi" w:hAnsiTheme="minorHAnsi" w:cstheme="minorHAnsi"/>
        </w:rPr>
        <w:t>,</w:t>
      </w:r>
    </w:p>
    <w:p w14:paraId="72A77DF0" w14:textId="09936FD6" w:rsidR="0014373D" w:rsidRPr="003D7CDB" w:rsidRDefault="00BE56A5" w:rsidP="003D7CDB">
      <w:pPr>
        <w:pStyle w:val="Akapitzlist"/>
        <w:numPr>
          <w:ilvl w:val="0"/>
          <w:numId w:val="71"/>
        </w:numPr>
        <w:ind w:hanging="294"/>
        <w:rPr>
          <w:rFonts w:asciiTheme="minorHAnsi" w:hAnsiTheme="minorHAnsi" w:cstheme="minorHAnsi"/>
        </w:rPr>
      </w:pPr>
      <w:r>
        <w:rPr>
          <w:rFonts w:asciiTheme="minorHAnsi" w:hAnsiTheme="minorHAnsi" w:cstheme="minorHAnsi"/>
        </w:rPr>
        <w:t xml:space="preserve">Wzór: </w:t>
      </w:r>
      <w:r w:rsidR="0014373D" w:rsidRPr="003D7CDB">
        <w:rPr>
          <w:rFonts w:asciiTheme="minorHAnsi" w:hAnsiTheme="minorHAnsi" w:cstheme="minorHAnsi"/>
        </w:rPr>
        <w:t xml:space="preserve">Protokół Odbioru/Protokół Zastrzeżeń – </w:t>
      </w:r>
      <w:r w:rsidR="0014373D" w:rsidRPr="003D7CDB">
        <w:rPr>
          <w:rFonts w:asciiTheme="minorHAnsi" w:hAnsiTheme="minorHAnsi" w:cstheme="minorHAnsi"/>
          <w:b/>
          <w:bCs/>
        </w:rPr>
        <w:t>Załącznik nr 3</w:t>
      </w:r>
      <w:r w:rsidR="0014373D" w:rsidRPr="003D7CDB">
        <w:rPr>
          <w:rFonts w:asciiTheme="minorHAnsi" w:hAnsiTheme="minorHAnsi" w:cstheme="minorHAnsi"/>
        </w:rPr>
        <w:t>,</w:t>
      </w:r>
    </w:p>
    <w:p w14:paraId="14460552" w14:textId="7ECC74A1" w:rsidR="00B924C4" w:rsidRPr="003D7CDB" w:rsidRDefault="000D4CC2" w:rsidP="003D7CDB">
      <w:pPr>
        <w:pStyle w:val="Akapitzlist"/>
        <w:numPr>
          <w:ilvl w:val="0"/>
          <w:numId w:val="71"/>
        </w:numPr>
        <w:ind w:hanging="294"/>
        <w:rPr>
          <w:rFonts w:asciiTheme="minorHAnsi" w:hAnsiTheme="minorHAnsi" w:cstheme="minorHAnsi"/>
        </w:rPr>
      </w:pPr>
      <w:r>
        <w:rPr>
          <w:rFonts w:asciiTheme="minorHAnsi" w:hAnsiTheme="minorHAnsi" w:cstheme="minorHAnsi"/>
        </w:rPr>
        <w:t>Wzór o</w:t>
      </w:r>
      <w:r w:rsidR="00B924C4" w:rsidRPr="003D7CDB">
        <w:rPr>
          <w:rFonts w:asciiTheme="minorHAnsi" w:hAnsiTheme="minorHAnsi" w:cstheme="minorHAnsi"/>
        </w:rPr>
        <w:t>świadczeni</w:t>
      </w:r>
      <w:r>
        <w:rPr>
          <w:rFonts w:asciiTheme="minorHAnsi" w:hAnsiTheme="minorHAnsi" w:cstheme="minorHAnsi"/>
        </w:rPr>
        <w:t>a</w:t>
      </w:r>
      <w:r w:rsidR="00B924C4" w:rsidRPr="003D7CDB">
        <w:rPr>
          <w:rFonts w:asciiTheme="minorHAnsi" w:hAnsiTheme="minorHAnsi" w:cstheme="minorHAnsi"/>
        </w:rPr>
        <w:t xml:space="preserve"> o zapoznaniu się z treścią Polityki Bezpieczeństwa Informacji w Urzędzie m.st. Warszawy i zobowiązaniu do jej przestrzegania – </w:t>
      </w:r>
      <w:r w:rsidR="00B924C4" w:rsidRPr="003D7CDB">
        <w:rPr>
          <w:rFonts w:asciiTheme="minorHAnsi" w:hAnsiTheme="minorHAnsi" w:cstheme="minorHAnsi"/>
          <w:b/>
          <w:bCs/>
        </w:rPr>
        <w:t xml:space="preserve">Załącznik nr </w:t>
      </w:r>
      <w:r w:rsidR="005401C7" w:rsidRPr="003D7CDB">
        <w:rPr>
          <w:rFonts w:asciiTheme="minorHAnsi" w:hAnsiTheme="minorHAnsi" w:cstheme="minorHAnsi"/>
          <w:b/>
          <w:bCs/>
        </w:rPr>
        <w:t>4</w:t>
      </w:r>
      <w:r w:rsidR="00B924C4" w:rsidRPr="003D7CDB">
        <w:rPr>
          <w:rFonts w:asciiTheme="minorHAnsi" w:hAnsiTheme="minorHAnsi" w:cstheme="minorHAnsi"/>
        </w:rPr>
        <w:t>,</w:t>
      </w:r>
    </w:p>
    <w:p w14:paraId="5D46C845" w14:textId="05EB337F" w:rsidR="00B924C4" w:rsidRPr="003D7CDB" w:rsidRDefault="000D4CC2" w:rsidP="003D7CDB">
      <w:pPr>
        <w:pStyle w:val="Akapitzlist"/>
        <w:numPr>
          <w:ilvl w:val="0"/>
          <w:numId w:val="71"/>
        </w:numPr>
        <w:ind w:hanging="294"/>
        <w:rPr>
          <w:rFonts w:asciiTheme="minorHAnsi" w:hAnsiTheme="minorHAnsi" w:cstheme="minorHAnsi"/>
        </w:rPr>
      </w:pPr>
      <w:r>
        <w:rPr>
          <w:rFonts w:asciiTheme="minorHAnsi" w:hAnsiTheme="minorHAnsi" w:cstheme="minorHAnsi"/>
        </w:rPr>
        <w:t>Wzór z</w:t>
      </w:r>
      <w:r w:rsidR="00B924C4" w:rsidRPr="003D7CDB">
        <w:rPr>
          <w:rFonts w:asciiTheme="minorHAnsi" w:hAnsiTheme="minorHAnsi" w:cstheme="minorHAnsi"/>
        </w:rPr>
        <w:t>obowiązani</w:t>
      </w:r>
      <w:r>
        <w:rPr>
          <w:rFonts w:asciiTheme="minorHAnsi" w:hAnsiTheme="minorHAnsi" w:cstheme="minorHAnsi"/>
        </w:rPr>
        <w:t>a</w:t>
      </w:r>
      <w:r w:rsidR="00B924C4" w:rsidRPr="003D7CDB">
        <w:rPr>
          <w:rFonts w:asciiTheme="minorHAnsi" w:hAnsiTheme="minorHAnsi" w:cstheme="minorHAnsi"/>
        </w:rPr>
        <w:t xml:space="preserve"> do zachowania tajemnicy Urzędu m.st. Warszawy – </w:t>
      </w:r>
      <w:r w:rsidR="00B924C4" w:rsidRPr="003D7CDB">
        <w:rPr>
          <w:rFonts w:asciiTheme="minorHAnsi" w:hAnsiTheme="minorHAnsi" w:cstheme="minorHAnsi"/>
          <w:b/>
          <w:bCs/>
        </w:rPr>
        <w:t xml:space="preserve">Załącznik nr </w:t>
      </w:r>
      <w:r w:rsidR="005401C7" w:rsidRPr="003D7CDB">
        <w:rPr>
          <w:rFonts w:asciiTheme="minorHAnsi" w:hAnsiTheme="minorHAnsi" w:cstheme="minorHAnsi"/>
          <w:b/>
          <w:bCs/>
        </w:rPr>
        <w:t>5</w:t>
      </w:r>
      <w:r w:rsidR="00B924C4" w:rsidRPr="003D7CDB">
        <w:rPr>
          <w:rFonts w:asciiTheme="minorHAnsi" w:hAnsiTheme="minorHAnsi" w:cstheme="minorHAnsi"/>
        </w:rPr>
        <w:t>,</w:t>
      </w:r>
    </w:p>
    <w:p w14:paraId="7F7DE2B8" w14:textId="2B2354D2" w:rsidR="00B924C4" w:rsidRPr="003D7CDB" w:rsidRDefault="003D05AC" w:rsidP="003D7CDB">
      <w:pPr>
        <w:pStyle w:val="Akapitzlist"/>
        <w:numPr>
          <w:ilvl w:val="0"/>
          <w:numId w:val="71"/>
        </w:numPr>
        <w:ind w:hanging="294"/>
        <w:rPr>
          <w:rFonts w:asciiTheme="minorHAnsi" w:hAnsiTheme="minorHAnsi" w:cstheme="minorHAnsi"/>
        </w:rPr>
      </w:pPr>
      <w:r w:rsidRPr="003D05AC">
        <w:rPr>
          <w:rFonts w:asciiTheme="minorHAnsi" w:hAnsiTheme="minorHAnsi" w:cstheme="minorHAnsi"/>
        </w:rPr>
        <w:t>Dane osobowe podlegające powierzeniu w celu wykonania Umowy</w:t>
      </w:r>
      <w:r w:rsidRPr="00FF60CF">
        <w:rPr>
          <w:rFonts w:asciiTheme="minorHAnsi" w:hAnsiTheme="minorHAnsi" w:cstheme="minorHAnsi"/>
        </w:rPr>
        <w:t xml:space="preserve"> </w:t>
      </w:r>
      <w:r w:rsidR="00B924C4" w:rsidRPr="003D7CDB">
        <w:rPr>
          <w:rFonts w:asciiTheme="minorHAnsi" w:hAnsiTheme="minorHAnsi" w:cstheme="minorHAnsi"/>
        </w:rPr>
        <w:t xml:space="preserve">– </w:t>
      </w:r>
      <w:r w:rsidR="00B924C4" w:rsidRPr="003D7CDB">
        <w:rPr>
          <w:rFonts w:asciiTheme="minorHAnsi" w:hAnsiTheme="minorHAnsi" w:cstheme="minorHAnsi"/>
          <w:b/>
          <w:bCs/>
        </w:rPr>
        <w:t xml:space="preserve">Załącznik nr </w:t>
      </w:r>
      <w:r w:rsidR="005401C7" w:rsidRPr="003D7CDB">
        <w:rPr>
          <w:rFonts w:asciiTheme="minorHAnsi" w:hAnsiTheme="minorHAnsi" w:cstheme="minorHAnsi"/>
          <w:b/>
          <w:bCs/>
        </w:rPr>
        <w:t>6</w:t>
      </w:r>
      <w:r w:rsidR="00B924C4" w:rsidRPr="003D7CDB">
        <w:rPr>
          <w:rFonts w:asciiTheme="minorHAnsi" w:hAnsiTheme="minorHAnsi" w:cstheme="minorHAnsi"/>
        </w:rPr>
        <w:t>,</w:t>
      </w:r>
    </w:p>
    <w:p w14:paraId="251B9A12" w14:textId="77777777" w:rsidR="00F97E66" w:rsidRPr="003D7CDB" w:rsidRDefault="00487D81" w:rsidP="003D7CDB">
      <w:pPr>
        <w:pStyle w:val="Akapitzlist"/>
        <w:numPr>
          <w:ilvl w:val="0"/>
          <w:numId w:val="71"/>
        </w:numPr>
        <w:spacing w:after="0"/>
        <w:ind w:hanging="294"/>
        <w:rPr>
          <w:rFonts w:asciiTheme="minorHAnsi" w:hAnsiTheme="minorHAnsi" w:cstheme="minorHAnsi"/>
          <w:b/>
          <w:bCs/>
        </w:rPr>
      </w:pPr>
      <w:r w:rsidRPr="003D7CDB">
        <w:rPr>
          <w:rFonts w:asciiTheme="minorHAnsi" w:hAnsiTheme="minorHAnsi" w:cstheme="minorHAnsi"/>
        </w:rPr>
        <w:t xml:space="preserve">Wykaz </w:t>
      </w:r>
      <w:r w:rsidR="00CF204E" w:rsidRPr="003D7CDB">
        <w:rPr>
          <w:rFonts w:asciiTheme="minorHAnsi" w:hAnsiTheme="minorHAnsi" w:cstheme="minorHAnsi"/>
        </w:rPr>
        <w:t>osób</w:t>
      </w:r>
      <w:r w:rsidR="00687DBE" w:rsidRPr="003D7CDB">
        <w:rPr>
          <w:rFonts w:asciiTheme="minorHAnsi" w:hAnsiTheme="minorHAnsi" w:cstheme="minorHAnsi"/>
        </w:rPr>
        <w:t xml:space="preserve"> przewidzianych do realizacji przedmiotu Umowy </w:t>
      </w:r>
      <w:r w:rsidR="00381834" w:rsidRPr="003D7CDB">
        <w:rPr>
          <w:rFonts w:asciiTheme="minorHAnsi" w:hAnsiTheme="minorHAnsi" w:cstheme="minorHAnsi"/>
        </w:rPr>
        <w:t>–</w:t>
      </w:r>
      <w:r w:rsidR="00687DBE" w:rsidRPr="003D7CDB">
        <w:rPr>
          <w:rFonts w:asciiTheme="minorHAnsi" w:hAnsiTheme="minorHAnsi" w:cstheme="minorHAnsi"/>
        </w:rPr>
        <w:t xml:space="preserve"> </w:t>
      </w:r>
      <w:r w:rsidR="00687DBE" w:rsidRPr="003D7CDB">
        <w:rPr>
          <w:rFonts w:asciiTheme="minorHAnsi" w:hAnsiTheme="minorHAnsi" w:cstheme="minorHAnsi"/>
          <w:b/>
          <w:bCs/>
        </w:rPr>
        <w:t>Załącznik</w:t>
      </w:r>
      <w:r w:rsidR="00381834" w:rsidRPr="003D7CDB">
        <w:rPr>
          <w:rFonts w:asciiTheme="minorHAnsi" w:hAnsiTheme="minorHAnsi" w:cstheme="minorHAnsi"/>
          <w:b/>
          <w:bCs/>
        </w:rPr>
        <w:t xml:space="preserve"> nr </w:t>
      </w:r>
      <w:r w:rsidR="005401C7" w:rsidRPr="003D7CDB">
        <w:rPr>
          <w:rFonts w:asciiTheme="minorHAnsi" w:hAnsiTheme="minorHAnsi" w:cstheme="minorHAnsi"/>
          <w:b/>
          <w:bCs/>
        </w:rPr>
        <w:t>7</w:t>
      </w:r>
      <w:r w:rsidR="00F97E66" w:rsidRPr="00FF60CF">
        <w:rPr>
          <w:rFonts w:asciiTheme="minorHAnsi" w:hAnsiTheme="minorHAnsi" w:cstheme="minorHAnsi"/>
          <w:bCs/>
        </w:rPr>
        <w:t>,</w:t>
      </w:r>
    </w:p>
    <w:p w14:paraId="667790A2" w14:textId="6CE56E66" w:rsidR="00E13F60" w:rsidRPr="009752AB" w:rsidRDefault="00F97E66" w:rsidP="003D7CDB">
      <w:pPr>
        <w:pStyle w:val="Akapitzlist"/>
        <w:numPr>
          <w:ilvl w:val="0"/>
          <w:numId w:val="71"/>
        </w:numPr>
        <w:spacing w:after="0"/>
        <w:ind w:hanging="294"/>
        <w:rPr>
          <w:rFonts w:asciiTheme="minorHAnsi" w:hAnsiTheme="minorHAnsi" w:cstheme="minorHAnsi"/>
        </w:rPr>
      </w:pPr>
      <w:r w:rsidRPr="009752AB">
        <w:rPr>
          <w:rFonts w:asciiTheme="minorHAnsi" w:hAnsiTheme="minorHAnsi" w:cstheme="minorHAnsi"/>
          <w:bCs/>
        </w:rPr>
        <w:t>Procedura Testowania Systemu Informatycznego</w:t>
      </w:r>
      <w:r w:rsidR="00E13F60" w:rsidRPr="006D2BBC">
        <w:rPr>
          <w:rFonts w:asciiTheme="minorHAnsi" w:hAnsiTheme="minorHAnsi" w:cstheme="minorHAnsi"/>
          <w:bCs/>
        </w:rPr>
        <w:t xml:space="preserve"> – </w:t>
      </w:r>
      <w:r w:rsidR="00E13F60" w:rsidRPr="003D7CDB">
        <w:rPr>
          <w:rFonts w:asciiTheme="minorHAnsi" w:hAnsiTheme="minorHAnsi" w:cstheme="minorHAnsi"/>
          <w:b/>
          <w:bCs/>
        </w:rPr>
        <w:t>Załącznik nr 8</w:t>
      </w:r>
      <w:r w:rsidR="00E13F60" w:rsidRPr="003D7CDB">
        <w:rPr>
          <w:rFonts w:asciiTheme="minorHAnsi" w:hAnsiTheme="minorHAnsi" w:cstheme="minorHAnsi"/>
          <w:bCs/>
        </w:rPr>
        <w:t>,</w:t>
      </w:r>
    </w:p>
    <w:p w14:paraId="5B400307" w14:textId="483B4A34" w:rsidR="00E13F60" w:rsidRPr="009752AB" w:rsidRDefault="00E13F60" w:rsidP="003D7CDB">
      <w:pPr>
        <w:pStyle w:val="Akapitzlist"/>
        <w:numPr>
          <w:ilvl w:val="0"/>
          <w:numId w:val="71"/>
        </w:numPr>
        <w:spacing w:after="0"/>
        <w:ind w:hanging="294"/>
        <w:rPr>
          <w:rFonts w:asciiTheme="minorHAnsi" w:hAnsiTheme="minorHAnsi" w:cstheme="minorHAnsi"/>
        </w:rPr>
      </w:pPr>
      <w:r w:rsidRPr="006D2BBC">
        <w:rPr>
          <w:rFonts w:asciiTheme="minorHAnsi" w:hAnsiTheme="minorHAnsi" w:cstheme="minorHAnsi"/>
          <w:bCs/>
        </w:rPr>
        <w:t xml:space="preserve">Klauzula informacyjna dla Wykonawcy/Podwykonawcy – </w:t>
      </w:r>
      <w:r w:rsidRPr="003D7CDB">
        <w:rPr>
          <w:rFonts w:asciiTheme="minorHAnsi" w:hAnsiTheme="minorHAnsi" w:cstheme="minorHAnsi"/>
          <w:b/>
          <w:bCs/>
        </w:rPr>
        <w:t>Załącznik nr 9</w:t>
      </w:r>
      <w:r w:rsidRPr="003D7CDB">
        <w:rPr>
          <w:rFonts w:asciiTheme="minorHAnsi" w:hAnsiTheme="minorHAnsi" w:cstheme="minorHAnsi"/>
          <w:bCs/>
        </w:rPr>
        <w:t>,</w:t>
      </w:r>
    </w:p>
    <w:p w14:paraId="43428250" w14:textId="598DBACE" w:rsidR="00B95F95" w:rsidRPr="003D7CDB" w:rsidRDefault="00E13F60" w:rsidP="003D7CDB">
      <w:pPr>
        <w:pStyle w:val="Akapitzlist"/>
        <w:numPr>
          <w:ilvl w:val="0"/>
          <w:numId w:val="71"/>
        </w:numPr>
        <w:spacing w:after="0"/>
        <w:ind w:hanging="294"/>
        <w:rPr>
          <w:rFonts w:asciiTheme="minorHAnsi" w:hAnsiTheme="minorHAnsi" w:cstheme="minorHAnsi"/>
          <w:b/>
          <w:bCs/>
        </w:rPr>
      </w:pPr>
      <w:r w:rsidRPr="006D2BBC">
        <w:rPr>
          <w:rFonts w:asciiTheme="minorHAnsi" w:hAnsiTheme="minorHAnsi" w:cstheme="minorHAnsi"/>
          <w:bCs/>
        </w:rPr>
        <w:t xml:space="preserve">Klauzula informacyjna dla pracowników Wykonawcy/Podwykonawcy – </w:t>
      </w:r>
      <w:r w:rsidRPr="003D7CDB">
        <w:rPr>
          <w:rFonts w:asciiTheme="minorHAnsi" w:hAnsiTheme="minorHAnsi" w:cstheme="minorHAnsi"/>
          <w:b/>
          <w:bCs/>
        </w:rPr>
        <w:t>Załącznik nr 10</w:t>
      </w:r>
      <w:r w:rsidR="00B95F95" w:rsidRPr="009752AB">
        <w:rPr>
          <w:rFonts w:asciiTheme="minorHAnsi" w:hAnsiTheme="minorHAnsi" w:cstheme="minorHAnsi"/>
          <w:bCs/>
        </w:rPr>
        <w:t>,</w:t>
      </w:r>
    </w:p>
    <w:p w14:paraId="1B6F9D04" w14:textId="0579D349" w:rsidR="00537A1F" w:rsidRPr="003D7CDB" w:rsidRDefault="00B95F95" w:rsidP="003D7CDB">
      <w:pPr>
        <w:pStyle w:val="Akapitzlist"/>
        <w:numPr>
          <w:ilvl w:val="0"/>
          <w:numId w:val="71"/>
        </w:numPr>
        <w:spacing w:after="0"/>
        <w:ind w:hanging="294"/>
        <w:rPr>
          <w:rFonts w:asciiTheme="minorHAnsi" w:hAnsiTheme="minorHAnsi" w:cstheme="minorHAnsi"/>
        </w:rPr>
      </w:pPr>
      <w:r w:rsidRPr="00B95F95">
        <w:rPr>
          <w:rFonts w:asciiTheme="minorHAnsi" w:hAnsiTheme="minorHAnsi" w:cstheme="minorHAnsi"/>
        </w:rPr>
        <w:t>Klauzula informacyjna o stosowaniu Procedury zgłoszeń wewnętrznych</w:t>
      </w:r>
      <w:r>
        <w:rPr>
          <w:rFonts w:asciiTheme="minorHAnsi" w:hAnsiTheme="minorHAnsi" w:cstheme="minorHAnsi"/>
        </w:rPr>
        <w:t xml:space="preserve"> – </w:t>
      </w:r>
      <w:r w:rsidRPr="003D7CDB">
        <w:rPr>
          <w:rFonts w:asciiTheme="minorHAnsi" w:hAnsiTheme="minorHAnsi" w:cstheme="minorHAnsi"/>
          <w:b/>
        </w:rPr>
        <w:t>Załącznik nr 11</w:t>
      </w:r>
      <w:r>
        <w:rPr>
          <w:rFonts w:asciiTheme="minorHAnsi" w:hAnsiTheme="minorHAnsi" w:cstheme="minorHAnsi"/>
        </w:rPr>
        <w:t>.</w:t>
      </w:r>
    </w:p>
    <w:p w14:paraId="23E752C9" w14:textId="77777777" w:rsidR="00537A1F" w:rsidRPr="00B52D49" w:rsidRDefault="00537A1F"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Dokonanie przez Wykonawcę cesji wierzytelności przysługujących mu od Zamawiającego wymaga uprzedniej pisemnej zgody Zamawiającego pod rygorem nieważności.</w:t>
      </w:r>
    </w:p>
    <w:p w14:paraId="7C5FA290" w14:textId="77777777" w:rsidR="0017417E" w:rsidRPr="00B52D49" w:rsidRDefault="0017417E" w:rsidP="00B52D49">
      <w:pPr>
        <w:numPr>
          <w:ilvl w:val="0"/>
          <w:numId w:val="34"/>
        </w:numPr>
        <w:autoSpaceDE w:val="0"/>
        <w:autoSpaceDN w:val="0"/>
        <w:adjustRightInd w:val="0"/>
        <w:spacing w:line="276" w:lineRule="auto"/>
        <w:ind w:left="426" w:hanging="426"/>
        <w:rPr>
          <w:rFonts w:asciiTheme="minorHAnsi" w:hAnsiTheme="minorHAnsi" w:cstheme="minorHAnsi"/>
          <w:sz w:val="22"/>
          <w:szCs w:val="22"/>
        </w:rPr>
      </w:pPr>
      <w:r w:rsidRPr="00B52D49">
        <w:rPr>
          <w:rFonts w:asciiTheme="minorHAnsi" w:hAnsiTheme="minorHAnsi" w:cstheme="minorHAnsi"/>
          <w:sz w:val="22"/>
          <w:szCs w:val="22"/>
        </w:rPr>
        <w:t>W przypadku sprzeczności załączników z Umową pierwszeństwo mają postanowienia Umowy.</w:t>
      </w:r>
    </w:p>
    <w:p w14:paraId="34C61C91" w14:textId="77777777" w:rsidR="00F6481A" w:rsidRPr="009752AB" w:rsidRDefault="00F6481A" w:rsidP="003D7CDB">
      <w:pPr>
        <w:numPr>
          <w:ilvl w:val="0"/>
          <w:numId w:val="34"/>
        </w:numPr>
        <w:autoSpaceDE w:val="0"/>
        <w:autoSpaceDN w:val="0"/>
        <w:adjustRightInd w:val="0"/>
        <w:spacing w:line="276" w:lineRule="auto"/>
        <w:ind w:left="426" w:hanging="426"/>
        <w:rPr>
          <w:rFonts w:asciiTheme="minorHAnsi" w:hAnsiTheme="minorHAnsi" w:cstheme="minorHAnsi"/>
        </w:rPr>
      </w:pPr>
      <w:r w:rsidRPr="003D7CDB">
        <w:rPr>
          <w:rFonts w:asciiTheme="minorHAnsi" w:hAnsiTheme="minorHAnsi" w:cstheme="minorHAnsi"/>
          <w:sz w:val="22"/>
          <w:szCs w:val="22"/>
        </w:rPr>
        <w:t>Umowę sporządzono w trzech jednobrzmiących egzemplarzach: jeden dla Wykonawcy, dwa dla Zamawiającego, z zastrzeżeniem zdania następnego. W przypadku, gdy Umowa będzie przez każdą ze Stron podpisana elektronicznie z zastosowaniem kwalifikowanego podpisu elektronicznego, każda ze Stron składa takie podpisy na jednym egzemplarzu Umowy.</w:t>
      </w:r>
    </w:p>
    <w:p w14:paraId="7BEC5B54" w14:textId="3558396E" w:rsidR="00DC4356" w:rsidRPr="003D7CDB" w:rsidRDefault="00F6481A" w:rsidP="003D7CDB">
      <w:pPr>
        <w:pStyle w:val="Akapitzlist"/>
        <w:numPr>
          <w:ilvl w:val="0"/>
          <w:numId w:val="34"/>
        </w:numPr>
        <w:ind w:left="426" w:hanging="426"/>
        <w:rPr>
          <w:rFonts w:asciiTheme="minorHAnsi" w:eastAsia="Times New Roman" w:hAnsiTheme="minorHAnsi" w:cstheme="minorHAnsi"/>
          <w:lang w:eastAsia="pl-PL"/>
        </w:rPr>
      </w:pPr>
      <w:r w:rsidRPr="003D7CDB">
        <w:rPr>
          <w:rFonts w:asciiTheme="minorHAnsi" w:eastAsia="Times New Roman" w:hAnsiTheme="minorHAnsi" w:cstheme="minorHAnsi"/>
          <w:lang w:eastAsia="pl-PL"/>
        </w:rPr>
        <w:t>W przypadku podpisywania Umowy kwalifikowanym podpisem elektronicznym Umowa wchodzi w</w:t>
      </w:r>
      <w:r w:rsidR="00BC3527">
        <w:rPr>
          <w:rFonts w:asciiTheme="minorHAnsi" w:eastAsia="Times New Roman" w:hAnsiTheme="minorHAnsi" w:cstheme="minorHAnsi"/>
          <w:lang w:eastAsia="pl-PL"/>
        </w:rPr>
        <w:t> </w:t>
      </w:r>
      <w:r w:rsidRPr="003D7CDB">
        <w:rPr>
          <w:rFonts w:asciiTheme="minorHAnsi" w:eastAsia="Times New Roman" w:hAnsiTheme="minorHAnsi" w:cstheme="minorHAnsi"/>
          <w:lang w:eastAsia="pl-PL"/>
        </w:rPr>
        <w:t>życie z dniem podpisania jej przez ostatnią ze stron, chyba że Umowa zawiera odrębne uregulowania w powyższym zakresie.</w:t>
      </w:r>
    </w:p>
    <w:p w14:paraId="5CED4474" w14:textId="1E86BA44" w:rsidR="00CA2979" w:rsidRDefault="00F02503" w:rsidP="003D7CDB">
      <w:pPr>
        <w:spacing w:before="240" w:line="276" w:lineRule="auto"/>
        <w:jc w:val="center"/>
        <w:rPr>
          <w:rFonts w:asciiTheme="minorHAnsi" w:hAnsiTheme="minorHAnsi" w:cstheme="minorHAnsi"/>
          <w:b/>
          <w:sz w:val="22"/>
          <w:szCs w:val="22"/>
        </w:rPr>
        <w:sectPr w:rsidR="00CA2979" w:rsidSect="00244FCB">
          <w:footerReference w:type="default" r:id="rId13"/>
          <w:footnotePr>
            <w:numFmt w:val="chicago"/>
          </w:footnotePr>
          <w:pgSz w:w="11906" w:h="16838"/>
          <w:pgMar w:top="899" w:right="991" w:bottom="1134" w:left="1417" w:header="708" w:footer="283" w:gutter="0"/>
          <w:cols w:space="708"/>
          <w:titlePg/>
          <w:docGrid w:linePitch="360"/>
        </w:sectPr>
      </w:pPr>
      <w:r w:rsidRPr="00B52D49">
        <w:rPr>
          <w:rFonts w:asciiTheme="minorHAnsi" w:hAnsiTheme="minorHAnsi" w:cstheme="minorHAnsi"/>
          <w:b/>
          <w:sz w:val="22"/>
          <w:szCs w:val="22"/>
        </w:rPr>
        <w:t>Z</w:t>
      </w:r>
      <w:r w:rsidR="004B2E4C" w:rsidRPr="00B52D49">
        <w:rPr>
          <w:rFonts w:asciiTheme="minorHAnsi" w:hAnsiTheme="minorHAnsi" w:cstheme="minorHAnsi"/>
          <w:b/>
          <w:sz w:val="22"/>
          <w:szCs w:val="22"/>
        </w:rPr>
        <w:t>amawiający</w:t>
      </w:r>
      <w:r w:rsidR="004B2E4C" w:rsidRPr="00B52D49">
        <w:rPr>
          <w:rFonts w:asciiTheme="minorHAnsi" w:hAnsiTheme="minorHAnsi" w:cstheme="minorHAnsi"/>
          <w:b/>
          <w:sz w:val="22"/>
          <w:szCs w:val="22"/>
        </w:rPr>
        <w:tab/>
      </w:r>
      <w:r w:rsidR="004B2E4C" w:rsidRPr="00B52D49">
        <w:rPr>
          <w:rFonts w:asciiTheme="minorHAnsi" w:hAnsiTheme="minorHAnsi" w:cstheme="minorHAnsi"/>
          <w:b/>
          <w:sz w:val="22"/>
          <w:szCs w:val="22"/>
        </w:rPr>
        <w:tab/>
      </w:r>
      <w:r w:rsidR="004B2E4C" w:rsidRPr="00B52D49">
        <w:rPr>
          <w:rFonts w:asciiTheme="minorHAnsi" w:hAnsiTheme="minorHAnsi" w:cstheme="minorHAnsi"/>
          <w:b/>
          <w:sz w:val="22"/>
          <w:szCs w:val="22"/>
        </w:rPr>
        <w:tab/>
      </w:r>
      <w:r w:rsidR="004B2E4C" w:rsidRPr="00B52D49">
        <w:rPr>
          <w:rFonts w:asciiTheme="minorHAnsi" w:hAnsiTheme="minorHAnsi" w:cstheme="minorHAnsi"/>
          <w:b/>
          <w:sz w:val="22"/>
          <w:szCs w:val="22"/>
        </w:rPr>
        <w:tab/>
      </w:r>
      <w:r w:rsidR="0009346E" w:rsidRPr="00B52D49">
        <w:rPr>
          <w:rFonts w:asciiTheme="minorHAnsi" w:hAnsiTheme="minorHAnsi" w:cstheme="minorHAnsi"/>
          <w:b/>
          <w:sz w:val="22"/>
          <w:szCs w:val="22"/>
        </w:rPr>
        <w:tab/>
      </w:r>
      <w:r w:rsidR="0009346E" w:rsidRPr="00B52D49">
        <w:rPr>
          <w:rFonts w:asciiTheme="minorHAnsi" w:hAnsiTheme="minorHAnsi" w:cstheme="minorHAnsi"/>
          <w:b/>
          <w:sz w:val="22"/>
          <w:szCs w:val="22"/>
        </w:rPr>
        <w:tab/>
      </w:r>
      <w:r w:rsidR="004B2E4C" w:rsidRPr="00B52D49">
        <w:rPr>
          <w:rFonts w:asciiTheme="minorHAnsi" w:hAnsiTheme="minorHAnsi" w:cstheme="minorHAnsi"/>
          <w:b/>
          <w:sz w:val="22"/>
          <w:szCs w:val="22"/>
        </w:rPr>
        <w:t>Wykonawca</w:t>
      </w:r>
    </w:p>
    <w:p w14:paraId="7223C273" w14:textId="7857CF40" w:rsidR="003854CD" w:rsidRPr="003D7CDB" w:rsidRDefault="003854CD" w:rsidP="003D7CDB">
      <w:pPr>
        <w:spacing w:line="276" w:lineRule="auto"/>
        <w:jc w:val="right"/>
        <w:rPr>
          <w:rFonts w:asciiTheme="minorHAnsi" w:hAnsiTheme="minorHAnsi" w:cstheme="minorHAnsi"/>
          <w:sz w:val="22"/>
          <w:szCs w:val="22"/>
        </w:rPr>
      </w:pPr>
      <w:r w:rsidRPr="003D7CDB">
        <w:rPr>
          <w:rFonts w:asciiTheme="minorHAnsi" w:hAnsiTheme="minorHAnsi" w:cstheme="minorHAnsi"/>
          <w:b/>
          <w:sz w:val="22"/>
          <w:szCs w:val="22"/>
        </w:rPr>
        <w:lastRenderedPageBreak/>
        <w:t xml:space="preserve">Załącznik </w:t>
      </w:r>
      <w:r w:rsidR="00AA5092">
        <w:rPr>
          <w:rFonts w:asciiTheme="minorHAnsi" w:hAnsiTheme="minorHAnsi" w:cstheme="minorHAnsi"/>
          <w:sz w:val="22"/>
          <w:szCs w:val="22"/>
        </w:rPr>
        <w:t>n</w:t>
      </w:r>
      <w:r w:rsidR="00AA5092" w:rsidRPr="003D7CDB">
        <w:rPr>
          <w:rFonts w:asciiTheme="minorHAnsi" w:hAnsiTheme="minorHAnsi" w:cstheme="minorHAnsi"/>
          <w:b/>
          <w:sz w:val="22"/>
          <w:szCs w:val="22"/>
        </w:rPr>
        <w:t xml:space="preserve">r </w:t>
      </w:r>
      <w:r w:rsidR="005401C7" w:rsidRPr="003D7CDB">
        <w:rPr>
          <w:rFonts w:asciiTheme="minorHAnsi" w:hAnsiTheme="minorHAnsi" w:cstheme="minorHAnsi"/>
          <w:b/>
          <w:sz w:val="22"/>
          <w:szCs w:val="22"/>
        </w:rPr>
        <w:t>3</w:t>
      </w:r>
      <w:r w:rsidRPr="003D7CDB">
        <w:rPr>
          <w:rFonts w:asciiTheme="minorHAnsi" w:hAnsiTheme="minorHAnsi" w:cstheme="minorHAnsi"/>
          <w:b/>
          <w:sz w:val="22"/>
          <w:szCs w:val="22"/>
        </w:rPr>
        <w:t xml:space="preserve"> do Umowy nr ……………………………</w:t>
      </w:r>
    </w:p>
    <w:p w14:paraId="60E79A08" w14:textId="77777777" w:rsidR="003854CD" w:rsidRPr="005F09C7" w:rsidRDefault="003854CD" w:rsidP="003854CD">
      <w:pPr>
        <w:autoSpaceDE w:val="0"/>
        <w:autoSpaceDN w:val="0"/>
        <w:adjustRightInd w:val="0"/>
        <w:ind w:right="-284"/>
        <w:rPr>
          <w:rFonts w:asciiTheme="minorHAnsi" w:hAnsiTheme="minorHAnsi"/>
          <w:sz w:val="22"/>
        </w:rPr>
      </w:pPr>
    </w:p>
    <w:p w14:paraId="1B67D20F" w14:textId="5D45D566" w:rsidR="001C1FD3" w:rsidRPr="003D7CDB" w:rsidRDefault="00A27220" w:rsidP="002A1B61">
      <w:pPr>
        <w:autoSpaceDE w:val="0"/>
        <w:autoSpaceDN w:val="0"/>
        <w:adjustRightInd w:val="0"/>
        <w:spacing w:after="120"/>
        <w:ind w:right="-284"/>
        <w:jc w:val="center"/>
        <w:rPr>
          <w:rFonts w:asciiTheme="minorHAnsi" w:hAnsiTheme="minorHAnsi" w:cstheme="minorHAnsi"/>
          <w:bCs/>
          <w:i/>
          <w:color w:val="000000"/>
          <w:sz w:val="22"/>
          <w:szCs w:val="22"/>
        </w:rPr>
      </w:pPr>
      <w:r w:rsidRPr="003D7CDB">
        <w:rPr>
          <w:rFonts w:asciiTheme="minorHAnsi" w:hAnsiTheme="minorHAnsi" w:cstheme="minorHAnsi"/>
          <w:bCs/>
          <w:i/>
          <w:color w:val="000000"/>
          <w:sz w:val="22"/>
          <w:szCs w:val="22"/>
        </w:rPr>
        <w:t>-WZÓR-</w:t>
      </w:r>
    </w:p>
    <w:p w14:paraId="38A4702F" w14:textId="6E5BEA76" w:rsidR="0024677A" w:rsidRDefault="00A87C89" w:rsidP="003D7CDB">
      <w:pPr>
        <w:autoSpaceDE w:val="0"/>
        <w:autoSpaceDN w:val="0"/>
        <w:adjustRightInd w:val="0"/>
        <w:ind w:left="3828" w:right="-284"/>
        <w:rPr>
          <w:rFonts w:asciiTheme="minorHAnsi" w:hAnsiTheme="minorHAnsi" w:cstheme="minorHAnsi"/>
          <w:b/>
          <w:bCs/>
          <w:color w:val="000000"/>
          <w:sz w:val="22"/>
          <w:szCs w:val="22"/>
        </w:rPr>
      </w:pPr>
      <w:r>
        <w:rPr>
          <w:rFonts w:asciiTheme="majorHAnsi" w:eastAsia="Wingdings 2" w:hAnsiTheme="majorHAnsi" w:cstheme="majorHAnsi"/>
          <w:bCs/>
          <w:sz w:val="28"/>
          <w:szCs w:val="28"/>
        </w:rPr>
        <w:sym w:font="Wingdings 2" w:char="F0A3"/>
      </w:r>
      <w:r w:rsidR="0024677A">
        <w:rPr>
          <w:rFonts w:asciiTheme="majorHAnsi" w:hAnsiTheme="majorHAnsi" w:cstheme="majorHAnsi"/>
          <w:bCs/>
          <w:sz w:val="28"/>
          <w:szCs w:val="28"/>
        </w:rPr>
        <w:t xml:space="preserve"> </w:t>
      </w:r>
      <w:r w:rsidR="001C1FD3" w:rsidRPr="00457F03">
        <w:rPr>
          <w:rFonts w:asciiTheme="minorHAnsi" w:hAnsiTheme="minorHAnsi" w:cstheme="minorHAnsi"/>
          <w:b/>
          <w:bCs/>
          <w:color w:val="000000"/>
          <w:sz w:val="22"/>
          <w:szCs w:val="22"/>
        </w:rPr>
        <w:t>Protokół Odbioru</w:t>
      </w:r>
    </w:p>
    <w:p w14:paraId="09C93AFC" w14:textId="573E9199" w:rsidR="001C1FD3" w:rsidRDefault="00A87C89" w:rsidP="003D7CDB">
      <w:pPr>
        <w:autoSpaceDE w:val="0"/>
        <w:autoSpaceDN w:val="0"/>
        <w:adjustRightInd w:val="0"/>
        <w:ind w:left="3828" w:right="-284"/>
        <w:rPr>
          <w:rFonts w:asciiTheme="minorHAnsi" w:hAnsiTheme="minorHAnsi" w:cstheme="minorHAnsi"/>
          <w:b/>
          <w:bCs/>
          <w:color w:val="000000"/>
          <w:sz w:val="22"/>
          <w:szCs w:val="22"/>
        </w:rPr>
      </w:pPr>
      <w:r>
        <w:rPr>
          <w:rFonts w:asciiTheme="majorHAnsi" w:eastAsia="Wingdings 2" w:hAnsiTheme="majorHAnsi" w:cstheme="majorHAnsi"/>
          <w:bCs/>
          <w:sz w:val="28"/>
          <w:szCs w:val="28"/>
        </w:rPr>
        <w:sym w:font="Wingdings 2" w:char="F0A3"/>
      </w:r>
      <w:r w:rsidR="0024677A">
        <w:rPr>
          <w:rFonts w:asciiTheme="majorHAnsi" w:hAnsiTheme="majorHAnsi" w:cstheme="majorHAnsi"/>
          <w:bCs/>
          <w:sz w:val="28"/>
          <w:szCs w:val="28"/>
        </w:rPr>
        <w:t xml:space="preserve"> </w:t>
      </w:r>
      <w:r w:rsidR="001C1FD3" w:rsidRPr="00457F03">
        <w:rPr>
          <w:rFonts w:asciiTheme="minorHAnsi" w:hAnsiTheme="minorHAnsi" w:cstheme="minorHAnsi"/>
          <w:b/>
          <w:bCs/>
          <w:color w:val="000000"/>
          <w:sz w:val="22"/>
          <w:szCs w:val="22"/>
        </w:rPr>
        <w:t>Protokół Zastrzeżeń*</w:t>
      </w:r>
    </w:p>
    <w:p w14:paraId="33E0B9E9" w14:textId="434ED964" w:rsidR="00A27220" w:rsidRPr="003D7CDB" w:rsidRDefault="007732BE" w:rsidP="003D7CDB">
      <w:pPr>
        <w:autoSpaceDE w:val="0"/>
        <w:autoSpaceDN w:val="0"/>
        <w:adjustRightInd w:val="0"/>
        <w:ind w:right="-284"/>
        <w:jc w:val="center"/>
        <w:rPr>
          <w:rFonts w:asciiTheme="minorHAnsi" w:hAnsiTheme="minorHAnsi" w:cstheme="minorHAnsi"/>
          <w:i/>
          <w:sz w:val="22"/>
          <w:szCs w:val="22"/>
        </w:rPr>
      </w:pPr>
      <w:r>
        <w:rPr>
          <w:rFonts w:asciiTheme="minorHAnsi" w:hAnsiTheme="minorHAnsi" w:cstheme="minorHAnsi"/>
          <w:b/>
          <w:sz w:val="22"/>
          <w:szCs w:val="22"/>
        </w:rPr>
        <w:t>n</w:t>
      </w:r>
      <w:r w:rsidR="00A27220">
        <w:rPr>
          <w:rFonts w:asciiTheme="minorHAnsi" w:hAnsiTheme="minorHAnsi" w:cstheme="minorHAnsi"/>
          <w:b/>
          <w:sz w:val="22"/>
          <w:szCs w:val="22"/>
        </w:rPr>
        <w:t>r</w:t>
      </w:r>
      <w:r>
        <w:rPr>
          <w:rFonts w:asciiTheme="minorHAnsi" w:hAnsiTheme="minorHAnsi" w:cstheme="minorHAnsi"/>
          <w:b/>
          <w:sz w:val="22"/>
          <w:szCs w:val="22"/>
        </w:rPr>
        <w:t xml:space="preserve"> </w:t>
      </w:r>
      <w:r w:rsidRPr="003D7CDB">
        <w:rPr>
          <w:rFonts w:asciiTheme="minorHAnsi" w:hAnsiTheme="minorHAnsi" w:cstheme="minorHAnsi"/>
          <w:i/>
          <w:sz w:val="22"/>
          <w:szCs w:val="22"/>
        </w:rPr>
        <w:t>(miesiąc/rok)</w:t>
      </w:r>
    </w:p>
    <w:p w14:paraId="0E88CFB6" w14:textId="4E27DE52" w:rsidR="00A27220" w:rsidRPr="00555C2D" w:rsidRDefault="00A27220" w:rsidP="00A27220">
      <w:pPr>
        <w:pStyle w:val="normalny0"/>
        <w:rPr>
          <w:rFonts w:asciiTheme="majorHAnsi" w:hAnsiTheme="majorHAnsi" w:cstheme="majorHAnsi"/>
          <w:sz w:val="22"/>
        </w:rPr>
      </w:pPr>
      <w:r>
        <w:rPr>
          <w:rStyle w:val="normalnychar1"/>
          <w:rFonts w:asciiTheme="majorHAnsi" w:hAnsiTheme="majorHAnsi" w:cstheme="majorHAnsi"/>
          <w:sz w:val="22"/>
          <w:szCs w:val="22"/>
        </w:rPr>
        <w:t xml:space="preserve">Warszawa, </w:t>
      </w:r>
      <w:r w:rsidR="001C7C2F">
        <w:rPr>
          <w:rStyle w:val="normalnychar1"/>
          <w:rFonts w:asciiTheme="majorHAnsi" w:hAnsiTheme="majorHAnsi" w:cstheme="majorHAnsi"/>
          <w:sz w:val="22"/>
          <w:szCs w:val="22"/>
        </w:rPr>
        <w:t xml:space="preserve">………………………… </w:t>
      </w:r>
      <w:r w:rsidR="001C7C2F" w:rsidRPr="003D7CDB">
        <w:rPr>
          <w:rStyle w:val="normalnychar1"/>
          <w:rFonts w:asciiTheme="majorHAnsi" w:hAnsiTheme="majorHAnsi" w:cstheme="majorHAnsi"/>
          <w:i/>
          <w:sz w:val="18"/>
          <w:szCs w:val="18"/>
        </w:rPr>
        <w:t>(data)</w:t>
      </w:r>
    </w:p>
    <w:p w14:paraId="319526AD" w14:textId="77777777" w:rsidR="00A27220" w:rsidRPr="00555C2D" w:rsidRDefault="00A27220" w:rsidP="00A27220">
      <w:pPr>
        <w:autoSpaceDE w:val="0"/>
        <w:autoSpaceDN w:val="0"/>
        <w:adjustRightInd w:val="0"/>
        <w:spacing w:before="240" w:after="240"/>
        <w:ind w:right="-284"/>
        <w:jc w:val="both"/>
        <w:rPr>
          <w:rFonts w:asciiTheme="majorHAnsi" w:hAnsiTheme="majorHAnsi" w:cstheme="majorHAnsi"/>
          <w:b/>
          <w:sz w:val="22"/>
        </w:rPr>
      </w:pPr>
      <w:r w:rsidRPr="00555C2D">
        <w:rPr>
          <w:rFonts w:asciiTheme="majorHAnsi" w:hAnsiTheme="majorHAnsi" w:cstheme="majorHAnsi"/>
          <w:b/>
          <w:sz w:val="22"/>
        </w:rPr>
        <w:t>Dotyczy:</w:t>
      </w:r>
    </w:p>
    <w:p w14:paraId="03C44DFD" w14:textId="31F6BC68" w:rsidR="00973D6D" w:rsidRDefault="00350563" w:rsidP="00A27220">
      <w:pPr>
        <w:autoSpaceDE w:val="0"/>
        <w:autoSpaceDN w:val="0"/>
        <w:adjustRightInd w:val="0"/>
        <w:rPr>
          <w:rFonts w:asciiTheme="majorHAnsi" w:hAnsiTheme="majorHAnsi" w:cstheme="majorHAnsi"/>
          <w:bCs/>
          <w:i/>
          <w:sz w:val="18"/>
          <w:szCs w:val="18"/>
        </w:rPr>
      </w:pPr>
      <w:r w:rsidRPr="003D7CDB">
        <w:rPr>
          <w:rFonts w:asciiTheme="majorHAnsi" w:hAnsiTheme="majorHAnsi" w:cstheme="majorHAnsi"/>
          <w:bCs/>
          <w:sz w:val="28"/>
          <w:szCs w:val="28"/>
          <w:vertAlign w:val="superscript"/>
        </w:rPr>
        <w:t>A</w:t>
      </w:r>
      <w:r>
        <w:rPr>
          <w:rFonts w:asciiTheme="majorHAnsi" w:hAnsiTheme="majorHAnsi" w:cstheme="majorHAnsi"/>
          <w:bCs/>
          <w:sz w:val="28"/>
          <w:szCs w:val="28"/>
        </w:rPr>
        <w:t xml:space="preserve"> </w:t>
      </w:r>
      <w:r w:rsidR="009E70AF">
        <w:rPr>
          <w:rFonts w:asciiTheme="majorHAnsi" w:eastAsia="Wingdings 2" w:hAnsiTheme="majorHAnsi" w:cstheme="majorHAnsi"/>
          <w:bCs/>
          <w:sz w:val="28"/>
          <w:szCs w:val="28"/>
        </w:rPr>
        <w:sym w:font="Wingdings 2" w:char="F0A3"/>
      </w:r>
      <w:r w:rsidR="00973D6D">
        <w:rPr>
          <w:rFonts w:asciiTheme="majorHAnsi" w:hAnsiTheme="majorHAnsi" w:cstheme="majorHAnsi"/>
          <w:bCs/>
          <w:sz w:val="28"/>
          <w:szCs w:val="28"/>
        </w:rPr>
        <w:t xml:space="preserve"> </w:t>
      </w:r>
      <w:r w:rsidR="0024677A">
        <w:rPr>
          <w:rFonts w:asciiTheme="majorHAnsi" w:hAnsiTheme="majorHAnsi" w:cstheme="majorHAnsi"/>
          <w:sz w:val="22"/>
        </w:rPr>
        <w:t>Usługi k</w:t>
      </w:r>
      <w:r w:rsidR="00973D6D">
        <w:rPr>
          <w:rFonts w:asciiTheme="majorHAnsi" w:hAnsiTheme="majorHAnsi" w:cstheme="majorHAnsi"/>
          <w:sz w:val="22"/>
        </w:rPr>
        <w:t xml:space="preserve">onfiguracji </w:t>
      </w:r>
      <w:r w:rsidR="006B6FCD">
        <w:rPr>
          <w:rFonts w:asciiTheme="majorHAnsi" w:hAnsiTheme="majorHAnsi" w:cstheme="majorHAnsi"/>
          <w:sz w:val="22"/>
        </w:rPr>
        <w:t>S</w:t>
      </w:r>
      <w:r w:rsidR="00973D6D">
        <w:rPr>
          <w:rFonts w:asciiTheme="majorHAnsi" w:hAnsiTheme="majorHAnsi" w:cstheme="majorHAnsi"/>
          <w:sz w:val="22"/>
        </w:rPr>
        <w:t>ystemu</w:t>
      </w:r>
    </w:p>
    <w:p w14:paraId="41A685D7" w14:textId="413EBA09" w:rsidR="006B6FCD" w:rsidRPr="003D7CDB" w:rsidRDefault="006B7773" w:rsidP="006B7773">
      <w:pPr>
        <w:autoSpaceDE w:val="0"/>
        <w:autoSpaceDN w:val="0"/>
        <w:adjustRightInd w:val="0"/>
        <w:rPr>
          <w:rFonts w:asciiTheme="majorHAnsi" w:hAnsiTheme="majorHAnsi" w:cstheme="majorHAnsi"/>
          <w:bCs/>
          <w:sz w:val="10"/>
          <w:szCs w:val="10"/>
        </w:rPr>
      </w:pPr>
      <w:r w:rsidRPr="003D7CDB">
        <w:rPr>
          <w:rFonts w:asciiTheme="majorHAnsi" w:hAnsiTheme="majorHAnsi" w:cstheme="majorHAnsi"/>
          <w:bCs/>
          <w:sz w:val="10"/>
          <w:szCs w:val="10"/>
        </w:rPr>
        <w:t xml:space="preserve"> </w:t>
      </w:r>
    </w:p>
    <w:p w14:paraId="7D164A7F" w14:textId="7967FFC5" w:rsidR="006B6FCD" w:rsidRPr="003D7CDB" w:rsidRDefault="007663A7" w:rsidP="003D7CDB">
      <w:pPr>
        <w:pStyle w:val="Akapitzlist"/>
        <w:numPr>
          <w:ilvl w:val="0"/>
          <w:numId w:val="77"/>
        </w:numPr>
        <w:autoSpaceDE w:val="0"/>
        <w:autoSpaceDN w:val="0"/>
        <w:adjustRightInd w:val="0"/>
        <w:ind w:left="851" w:hanging="284"/>
        <w:rPr>
          <w:rFonts w:asciiTheme="majorHAnsi" w:hAnsiTheme="majorHAnsi" w:cstheme="majorHAnsi"/>
          <w:bCs/>
        </w:rPr>
      </w:pPr>
      <w:r>
        <w:rPr>
          <w:rFonts w:asciiTheme="majorHAnsi" w:hAnsiTheme="majorHAnsi" w:cstheme="majorHAnsi"/>
          <w:bCs/>
        </w:rPr>
        <w:t>D</w:t>
      </w:r>
      <w:r w:rsidR="006B6FCD" w:rsidRPr="003D7CDB">
        <w:rPr>
          <w:rFonts w:asciiTheme="majorHAnsi" w:hAnsiTheme="majorHAnsi" w:cstheme="majorHAnsi"/>
          <w:bCs/>
        </w:rPr>
        <w:t>ata przekazania Zamawiającemu zgłoszenia skonfigurowania Systemu: …………………………..</w:t>
      </w:r>
    </w:p>
    <w:p w14:paraId="5B34F594" w14:textId="382BE01A" w:rsidR="006B6FCD" w:rsidRPr="003D7CDB" w:rsidRDefault="007663A7" w:rsidP="003D7CDB">
      <w:pPr>
        <w:pStyle w:val="Akapitzlist"/>
        <w:numPr>
          <w:ilvl w:val="0"/>
          <w:numId w:val="77"/>
        </w:numPr>
        <w:autoSpaceDE w:val="0"/>
        <w:autoSpaceDN w:val="0"/>
        <w:adjustRightInd w:val="0"/>
        <w:ind w:left="851" w:hanging="284"/>
        <w:rPr>
          <w:rFonts w:asciiTheme="majorHAnsi" w:hAnsiTheme="majorHAnsi" w:cstheme="majorHAnsi"/>
          <w:bCs/>
        </w:rPr>
      </w:pPr>
      <w:r>
        <w:rPr>
          <w:rFonts w:asciiTheme="majorHAnsi" w:hAnsiTheme="majorHAnsi" w:cstheme="majorHAnsi"/>
          <w:bCs/>
        </w:rPr>
        <w:t>D</w:t>
      </w:r>
      <w:r w:rsidR="006B6FCD" w:rsidRPr="003D7CDB">
        <w:rPr>
          <w:rFonts w:asciiTheme="majorHAnsi" w:hAnsiTheme="majorHAnsi" w:cstheme="majorHAnsi"/>
          <w:bCs/>
        </w:rPr>
        <w:t>ata przeprowadzenia Testów Akceptacyjnych: …………………………………………………..…….</w:t>
      </w:r>
    </w:p>
    <w:p w14:paraId="19BE09F5" w14:textId="7CAFB629" w:rsidR="006B6FCD" w:rsidRPr="003D7CDB" w:rsidRDefault="007663A7" w:rsidP="003D7CDB">
      <w:pPr>
        <w:pStyle w:val="Akapitzlist"/>
        <w:numPr>
          <w:ilvl w:val="0"/>
          <w:numId w:val="77"/>
        </w:numPr>
        <w:autoSpaceDE w:val="0"/>
        <w:autoSpaceDN w:val="0"/>
        <w:adjustRightInd w:val="0"/>
        <w:spacing w:after="0"/>
        <w:ind w:left="851" w:hanging="284"/>
        <w:rPr>
          <w:rFonts w:asciiTheme="majorHAnsi" w:hAnsiTheme="majorHAnsi" w:cstheme="majorHAnsi"/>
          <w:bCs/>
        </w:rPr>
      </w:pPr>
      <w:r>
        <w:rPr>
          <w:rFonts w:asciiTheme="majorHAnsi" w:hAnsiTheme="majorHAnsi" w:cstheme="majorHAnsi"/>
          <w:bCs/>
        </w:rPr>
        <w:t>D</w:t>
      </w:r>
      <w:r w:rsidR="006B6FCD" w:rsidRPr="003D7CDB">
        <w:rPr>
          <w:rFonts w:asciiTheme="majorHAnsi" w:hAnsiTheme="majorHAnsi" w:cstheme="majorHAnsi"/>
          <w:bCs/>
        </w:rPr>
        <w:t>ata przekazania Zamawiającemu Harmonogramu i Instrukcji: ………………...…………..</w:t>
      </w:r>
    </w:p>
    <w:p w14:paraId="2A90B1A7" w14:textId="61A6BB2B" w:rsidR="006B6FCD" w:rsidRPr="003D7CDB" w:rsidRDefault="009E70AF" w:rsidP="00F342F3">
      <w:pPr>
        <w:autoSpaceDE w:val="0"/>
        <w:autoSpaceDN w:val="0"/>
        <w:adjustRightInd w:val="0"/>
        <w:ind w:left="851" w:hanging="284"/>
        <w:rPr>
          <w:rFonts w:asciiTheme="majorHAnsi" w:hAnsiTheme="majorHAnsi" w:cstheme="majorHAnsi"/>
          <w:bCs/>
          <w:sz w:val="22"/>
          <w:szCs w:val="22"/>
        </w:rPr>
      </w:pPr>
      <w:r>
        <w:rPr>
          <w:rFonts w:asciiTheme="majorHAnsi" w:eastAsia="Wingdings 2" w:hAnsiTheme="majorHAnsi" w:cstheme="majorHAnsi"/>
          <w:bCs/>
          <w:sz w:val="22"/>
          <w:szCs w:val="22"/>
        </w:rPr>
        <w:sym w:font="Wingdings 2" w:char="F0A3"/>
      </w:r>
      <w:r w:rsidR="007532A7">
        <w:rPr>
          <w:rFonts w:asciiTheme="majorHAnsi" w:hAnsiTheme="majorHAnsi" w:cstheme="majorHAnsi"/>
          <w:bCs/>
          <w:sz w:val="28"/>
          <w:szCs w:val="28"/>
        </w:rPr>
        <w:t xml:space="preserve"> </w:t>
      </w:r>
      <w:r w:rsidR="00F342F3">
        <w:rPr>
          <w:rFonts w:asciiTheme="majorHAnsi" w:hAnsiTheme="majorHAnsi" w:cstheme="majorHAnsi"/>
          <w:bCs/>
          <w:sz w:val="28"/>
          <w:szCs w:val="28"/>
        </w:rPr>
        <w:t xml:space="preserve"> </w:t>
      </w:r>
      <w:r w:rsidR="007663A7">
        <w:rPr>
          <w:rFonts w:asciiTheme="majorHAnsi" w:hAnsiTheme="majorHAnsi" w:cstheme="majorHAnsi"/>
          <w:bCs/>
          <w:sz w:val="22"/>
          <w:szCs w:val="22"/>
        </w:rPr>
        <w:t>O</w:t>
      </w:r>
      <w:r w:rsidR="006B6FCD" w:rsidRPr="003D7CDB">
        <w:rPr>
          <w:rFonts w:asciiTheme="majorHAnsi" w:hAnsiTheme="majorHAnsi" w:cstheme="majorHAnsi"/>
          <w:bCs/>
          <w:sz w:val="22"/>
          <w:szCs w:val="22"/>
        </w:rPr>
        <w:t>dbiór usługi bez zastrzeżeń</w:t>
      </w:r>
    </w:p>
    <w:p w14:paraId="0BFC2F9C" w14:textId="567C2181" w:rsidR="006B6FCD" w:rsidRPr="003D7CDB" w:rsidRDefault="007663A7" w:rsidP="003D7CDB">
      <w:pPr>
        <w:pStyle w:val="Akapitzlist"/>
        <w:numPr>
          <w:ilvl w:val="0"/>
          <w:numId w:val="77"/>
        </w:numPr>
        <w:autoSpaceDE w:val="0"/>
        <w:autoSpaceDN w:val="0"/>
        <w:adjustRightInd w:val="0"/>
        <w:spacing w:after="0"/>
        <w:ind w:left="851" w:hanging="284"/>
        <w:rPr>
          <w:rFonts w:asciiTheme="majorHAnsi" w:hAnsiTheme="majorHAnsi" w:cstheme="majorHAnsi"/>
          <w:bCs/>
        </w:rPr>
      </w:pPr>
      <w:r>
        <w:rPr>
          <w:rFonts w:asciiTheme="majorHAnsi" w:hAnsiTheme="majorHAnsi" w:cstheme="majorHAnsi"/>
          <w:bCs/>
        </w:rPr>
        <w:t>U</w:t>
      </w:r>
      <w:r w:rsidR="006B6FCD" w:rsidRPr="003D7CDB">
        <w:rPr>
          <w:rFonts w:asciiTheme="majorHAnsi" w:hAnsiTheme="majorHAnsi" w:cstheme="majorHAnsi"/>
          <w:bCs/>
        </w:rPr>
        <w:t>stalona data Startu Produkcyjnego</w:t>
      </w:r>
      <w:r w:rsidR="007668DD">
        <w:rPr>
          <w:rFonts w:asciiTheme="majorHAnsi" w:hAnsiTheme="majorHAnsi" w:cstheme="majorHAnsi"/>
          <w:bCs/>
        </w:rPr>
        <w:t xml:space="preserve"> Systemu</w:t>
      </w:r>
      <w:r w:rsidR="006B6FCD" w:rsidRPr="003D7CDB">
        <w:rPr>
          <w:rFonts w:asciiTheme="majorHAnsi" w:hAnsiTheme="majorHAnsi" w:cstheme="majorHAnsi"/>
          <w:bCs/>
        </w:rPr>
        <w:t>: ……………………………………………………………….……</w:t>
      </w:r>
    </w:p>
    <w:p w14:paraId="64BB2246" w14:textId="54675535" w:rsidR="006B6FCD" w:rsidRPr="003D7CDB" w:rsidRDefault="009E70AF" w:rsidP="00F342F3">
      <w:pPr>
        <w:autoSpaceDE w:val="0"/>
        <w:autoSpaceDN w:val="0"/>
        <w:adjustRightInd w:val="0"/>
        <w:ind w:left="851" w:hanging="284"/>
        <w:rPr>
          <w:rFonts w:asciiTheme="majorHAnsi" w:hAnsiTheme="majorHAnsi" w:cstheme="majorHAnsi"/>
          <w:bCs/>
          <w:sz w:val="22"/>
          <w:szCs w:val="22"/>
        </w:rPr>
      </w:pPr>
      <w:r>
        <w:rPr>
          <w:rFonts w:asciiTheme="majorHAnsi" w:eastAsia="Wingdings 2" w:hAnsiTheme="majorHAnsi" w:cstheme="majorHAnsi"/>
          <w:bCs/>
          <w:sz w:val="22"/>
          <w:szCs w:val="22"/>
        </w:rPr>
        <w:sym w:font="Wingdings 2" w:char="F0A3"/>
      </w:r>
      <w:r w:rsidR="007532A7">
        <w:rPr>
          <w:rFonts w:asciiTheme="majorHAnsi" w:hAnsiTheme="majorHAnsi" w:cstheme="majorHAnsi"/>
          <w:bCs/>
          <w:sz w:val="22"/>
          <w:szCs w:val="22"/>
        </w:rPr>
        <w:t xml:space="preserve"> </w:t>
      </w:r>
      <w:r w:rsidR="00F342F3">
        <w:rPr>
          <w:rFonts w:asciiTheme="majorHAnsi" w:hAnsiTheme="majorHAnsi" w:cstheme="majorHAnsi"/>
          <w:bCs/>
          <w:sz w:val="22"/>
          <w:szCs w:val="22"/>
        </w:rPr>
        <w:t xml:space="preserve"> </w:t>
      </w:r>
      <w:r w:rsidR="007663A7">
        <w:rPr>
          <w:rFonts w:asciiTheme="majorHAnsi" w:hAnsiTheme="majorHAnsi" w:cstheme="majorHAnsi"/>
          <w:bCs/>
          <w:sz w:val="22"/>
          <w:szCs w:val="22"/>
        </w:rPr>
        <w:t>Z</w:t>
      </w:r>
      <w:r w:rsidR="006B6FCD" w:rsidRPr="003D7CDB">
        <w:rPr>
          <w:rFonts w:asciiTheme="majorHAnsi" w:hAnsiTheme="majorHAnsi" w:cstheme="majorHAnsi"/>
          <w:bCs/>
          <w:sz w:val="22"/>
          <w:szCs w:val="22"/>
        </w:rPr>
        <w:t>astrzeżenia:</w:t>
      </w:r>
    </w:p>
    <w:p w14:paraId="7A1ED6E1" w14:textId="227F260A" w:rsidR="006B6FCD" w:rsidRPr="003D7CDB" w:rsidRDefault="006B6FCD" w:rsidP="00F342F3">
      <w:pPr>
        <w:autoSpaceDE w:val="0"/>
        <w:autoSpaceDN w:val="0"/>
        <w:adjustRightInd w:val="0"/>
        <w:ind w:left="851"/>
        <w:rPr>
          <w:rFonts w:asciiTheme="majorHAnsi" w:hAnsiTheme="majorHAnsi" w:cstheme="majorHAnsi"/>
          <w:bCs/>
          <w:sz w:val="22"/>
          <w:szCs w:val="22"/>
        </w:rPr>
      </w:pPr>
      <w:r w:rsidRPr="003D7CDB">
        <w:rPr>
          <w:rFonts w:asciiTheme="majorHAnsi" w:hAnsiTheme="majorHAnsi" w:cstheme="majorHAnsi" w:hint="eastAsia"/>
          <w:bCs/>
          <w:sz w:val="22"/>
          <w:szCs w:val="22"/>
        </w:rPr>
        <w:t>………………………………………………………………………………………………………………………………………………………………………………………………………………………………………………………………………………………………………………</w:t>
      </w:r>
    </w:p>
    <w:p w14:paraId="21269F87" w14:textId="593AAC1D" w:rsidR="006B6FCD" w:rsidRPr="002A1B61" w:rsidRDefault="007663A7" w:rsidP="003D7CDB">
      <w:pPr>
        <w:pStyle w:val="Akapitzlist"/>
        <w:numPr>
          <w:ilvl w:val="0"/>
          <w:numId w:val="77"/>
        </w:numPr>
        <w:autoSpaceDE w:val="0"/>
        <w:autoSpaceDN w:val="0"/>
        <w:adjustRightInd w:val="0"/>
        <w:spacing w:after="0"/>
        <w:ind w:left="851" w:hanging="284"/>
        <w:rPr>
          <w:rFonts w:asciiTheme="majorHAnsi" w:hAnsiTheme="majorHAnsi" w:cstheme="majorHAnsi"/>
          <w:bCs/>
        </w:rPr>
      </w:pPr>
      <w:r>
        <w:rPr>
          <w:rFonts w:asciiTheme="majorHAnsi" w:hAnsiTheme="majorHAnsi" w:cstheme="majorHAnsi"/>
          <w:bCs/>
        </w:rPr>
        <w:t>U</w:t>
      </w:r>
      <w:r w:rsidR="006B6FCD" w:rsidRPr="003D7CDB">
        <w:rPr>
          <w:rFonts w:asciiTheme="majorHAnsi" w:hAnsiTheme="majorHAnsi" w:cstheme="majorHAnsi"/>
          <w:bCs/>
        </w:rPr>
        <w:t>stalona data zgłoszenia faktu usunięcia zastrzeżeń: ………………………………………….………</w:t>
      </w:r>
    </w:p>
    <w:p w14:paraId="6BD5786C" w14:textId="682B8E8D" w:rsidR="006B6FCD" w:rsidRDefault="006B6FCD" w:rsidP="00A27220">
      <w:pPr>
        <w:autoSpaceDE w:val="0"/>
        <w:autoSpaceDN w:val="0"/>
        <w:adjustRightInd w:val="0"/>
        <w:rPr>
          <w:rFonts w:asciiTheme="majorHAnsi" w:hAnsiTheme="majorHAnsi" w:cstheme="majorHAnsi"/>
          <w:bCs/>
          <w:i/>
          <w:sz w:val="18"/>
          <w:szCs w:val="18"/>
        </w:rPr>
      </w:pPr>
    </w:p>
    <w:p w14:paraId="330E841F" w14:textId="1B3CC45F" w:rsidR="00350563" w:rsidRDefault="00350563" w:rsidP="00A27220">
      <w:pPr>
        <w:autoSpaceDE w:val="0"/>
        <w:autoSpaceDN w:val="0"/>
        <w:adjustRightInd w:val="0"/>
        <w:rPr>
          <w:rFonts w:asciiTheme="majorHAnsi" w:hAnsiTheme="majorHAnsi" w:cstheme="majorHAnsi"/>
          <w:bCs/>
          <w:i/>
          <w:sz w:val="18"/>
          <w:szCs w:val="18"/>
        </w:rPr>
      </w:pPr>
      <w:r w:rsidRPr="002A1B61">
        <w:rPr>
          <w:rFonts w:asciiTheme="majorHAnsi" w:hAnsiTheme="majorHAnsi" w:cstheme="majorHAnsi"/>
          <w:bCs/>
          <w:sz w:val="28"/>
          <w:szCs w:val="28"/>
          <w:vertAlign w:val="superscript"/>
        </w:rPr>
        <w:t>B</w:t>
      </w:r>
      <w:r>
        <w:rPr>
          <w:rFonts w:asciiTheme="majorHAnsi" w:hAnsiTheme="majorHAnsi" w:cstheme="majorHAnsi"/>
          <w:bCs/>
          <w:sz w:val="28"/>
          <w:szCs w:val="28"/>
        </w:rPr>
        <w:t xml:space="preserve"> </w:t>
      </w:r>
      <w:r w:rsidR="009E70AF">
        <w:rPr>
          <w:rFonts w:asciiTheme="majorHAnsi" w:eastAsia="Wingdings 2" w:hAnsiTheme="majorHAnsi" w:cstheme="majorHAnsi"/>
          <w:bCs/>
          <w:sz w:val="28"/>
          <w:szCs w:val="28"/>
        </w:rPr>
        <w:sym w:font="Wingdings 2" w:char="F0A3"/>
      </w:r>
      <w:r w:rsidR="00973D6D">
        <w:rPr>
          <w:rFonts w:asciiTheme="majorHAnsi" w:hAnsiTheme="majorHAnsi" w:cstheme="majorHAnsi"/>
          <w:bCs/>
          <w:sz w:val="28"/>
          <w:szCs w:val="28"/>
        </w:rPr>
        <w:t xml:space="preserve"> </w:t>
      </w:r>
      <w:r w:rsidR="00A27220" w:rsidRPr="00555C2D">
        <w:rPr>
          <w:rFonts w:asciiTheme="majorHAnsi" w:hAnsiTheme="majorHAnsi" w:cstheme="majorHAnsi"/>
          <w:sz w:val="22"/>
        </w:rPr>
        <w:t xml:space="preserve">Usługi </w:t>
      </w:r>
      <w:r w:rsidR="007732BE">
        <w:rPr>
          <w:rFonts w:asciiTheme="majorHAnsi" w:hAnsiTheme="majorHAnsi" w:cstheme="majorHAnsi"/>
          <w:sz w:val="22"/>
        </w:rPr>
        <w:t>udostępniania Systemu</w:t>
      </w:r>
    </w:p>
    <w:p w14:paraId="2B9B856C" w14:textId="73EC5AA3" w:rsidR="00350563" w:rsidRPr="002A1B61" w:rsidRDefault="006B7773" w:rsidP="002A1B61">
      <w:pPr>
        <w:autoSpaceDE w:val="0"/>
        <w:autoSpaceDN w:val="0"/>
        <w:adjustRightInd w:val="0"/>
        <w:rPr>
          <w:rFonts w:asciiTheme="majorHAnsi" w:hAnsiTheme="majorHAnsi" w:cstheme="majorHAnsi"/>
          <w:bCs/>
          <w:sz w:val="10"/>
          <w:szCs w:val="10"/>
        </w:rPr>
      </w:pPr>
      <w:r w:rsidRPr="002A1B61">
        <w:rPr>
          <w:rFonts w:asciiTheme="majorHAnsi" w:hAnsiTheme="majorHAnsi" w:cstheme="majorHAnsi"/>
          <w:bCs/>
          <w:sz w:val="10"/>
          <w:szCs w:val="10"/>
        </w:rPr>
        <w:t xml:space="preserve"> </w:t>
      </w:r>
    </w:p>
    <w:p w14:paraId="4C8554DC" w14:textId="743DF296" w:rsidR="004F0F6B" w:rsidRPr="002A1B61" w:rsidRDefault="007663A7" w:rsidP="002A1B61">
      <w:pPr>
        <w:pStyle w:val="Akapitzlist"/>
        <w:numPr>
          <w:ilvl w:val="0"/>
          <w:numId w:val="77"/>
        </w:numPr>
        <w:autoSpaceDE w:val="0"/>
        <w:autoSpaceDN w:val="0"/>
        <w:adjustRightInd w:val="0"/>
        <w:ind w:left="851" w:hanging="284"/>
        <w:rPr>
          <w:rFonts w:asciiTheme="majorHAnsi" w:hAnsiTheme="majorHAnsi" w:cstheme="majorHAnsi"/>
          <w:bCs/>
        </w:rPr>
      </w:pPr>
      <w:r>
        <w:rPr>
          <w:rFonts w:asciiTheme="majorHAnsi" w:hAnsiTheme="majorHAnsi" w:cstheme="majorHAnsi"/>
          <w:bCs/>
        </w:rPr>
        <w:t>T</w:t>
      </w:r>
      <w:r w:rsidR="004F0F6B" w:rsidRPr="002A1B61">
        <w:rPr>
          <w:rFonts w:asciiTheme="majorHAnsi" w:hAnsiTheme="majorHAnsi" w:cstheme="majorHAnsi"/>
          <w:bCs/>
        </w:rPr>
        <w:t xml:space="preserve">ermin udostępniania Systemu: …………………………. </w:t>
      </w:r>
      <w:r w:rsidR="004F0F6B" w:rsidRPr="002A1B61">
        <w:rPr>
          <w:rFonts w:asciiTheme="majorHAnsi" w:hAnsiTheme="majorHAnsi" w:cstheme="majorHAnsi"/>
          <w:bCs/>
          <w:i/>
          <w:sz w:val="18"/>
          <w:szCs w:val="18"/>
        </w:rPr>
        <w:t>(miesiąc, rok lub dni, miesiąc, rok)</w:t>
      </w:r>
    </w:p>
    <w:p w14:paraId="7B3318F5" w14:textId="23D99EEB" w:rsidR="00EC771F" w:rsidRPr="002A1B61" w:rsidRDefault="00EC771F"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Poziom Dostępności Systemu: ……%</w:t>
      </w:r>
    </w:p>
    <w:p w14:paraId="79F4A539" w14:textId="77777777" w:rsidR="00297AB2" w:rsidRPr="002A1B61" w:rsidRDefault="00297AB2"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W omawianym okresie nie wystąpiły / nie wystąpiły ……….. Awarie Systemu, System był / nie był dostępny przez cały okres świadczenia Usługi.</w:t>
      </w:r>
    </w:p>
    <w:p w14:paraId="3973729E" w14:textId="77777777" w:rsidR="00297AB2" w:rsidRPr="002A1B61" w:rsidRDefault="00297AB2"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 xml:space="preserve">Dostępność Systemu w rozpatrywanym okresie została utrzymana / nie została utrzymana powyżej oczekiwanego poziomu 99,7% i wyniosła …..%. </w:t>
      </w:r>
    </w:p>
    <w:p w14:paraId="1D00FB6E" w14:textId="00032A95" w:rsidR="00297AB2" w:rsidRDefault="00297AB2"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Wszystkie / Nie wszystkie zgłoszenia zostały rozwiązane zgodnie z SLA.</w:t>
      </w:r>
    </w:p>
    <w:p w14:paraId="14853B99" w14:textId="05463C7E" w:rsidR="00857978" w:rsidRPr="002A1B61" w:rsidRDefault="009E70AF" w:rsidP="002A1B61">
      <w:pPr>
        <w:pStyle w:val="Akapitzlist"/>
        <w:autoSpaceDE w:val="0"/>
        <w:autoSpaceDN w:val="0"/>
        <w:adjustRightInd w:val="0"/>
        <w:ind w:left="567"/>
        <w:rPr>
          <w:rFonts w:asciiTheme="majorHAnsi" w:hAnsiTheme="majorHAnsi" w:cstheme="majorHAnsi"/>
          <w:bCs/>
        </w:rPr>
      </w:pPr>
      <w:r>
        <w:rPr>
          <w:rFonts w:asciiTheme="majorHAnsi" w:eastAsia="Wingdings 2" w:hAnsiTheme="majorHAnsi" w:cstheme="majorHAnsi"/>
          <w:bCs/>
        </w:rPr>
        <w:sym w:font="Wingdings 2" w:char="F0A3"/>
      </w:r>
      <w:r w:rsidR="00857978">
        <w:rPr>
          <w:rFonts w:asciiTheme="majorHAnsi" w:hAnsiTheme="majorHAnsi" w:cstheme="majorHAnsi"/>
          <w:bCs/>
        </w:rPr>
        <w:t xml:space="preserve">  Z</w:t>
      </w:r>
      <w:r w:rsidR="00857978" w:rsidRPr="00BF10BE">
        <w:rPr>
          <w:rFonts w:asciiTheme="majorHAnsi" w:hAnsiTheme="majorHAnsi" w:cstheme="majorHAnsi"/>
          <w:bCs/>
        </w:rPr>
        <w:t>a</w:t>
      </w:r>
      <w:r w:rsidR="00857978">
        <w:rPr>
          <w:rFonts w:asciiTheme="majorHAnsi" w:hAnsiTheme="majorHAnsi" w:cstheme="majorHAnsi"/>
          <w:bCs/>
        </w:rPr>
        <w:t xml:space="preserve">jęcia Instruujące </w:t>
      </w:r>
      <w:r w:rsidR="00F7756A">
        <w:rPr>
          <w:rFonts w:asciiTheme="majorHAnsi" w:hAnsiTheme="majorHAnsi" w:cstheme="majorHAnsi"/>
          <w:bCs/>
        </w:rPr>
        <w:t xml:space="preserve">………………… </w:t>
      </w:r>
      <w:r w:rsidR="00D06056" w:rsidRPr="002A1B61">
        <w:rPr>
          <w:rFonts w:asciiTheme="majorHAnsi" w:hAnsiTheme="majorHAnsi" w:cstheme="majorHAnsi"/>
          <w:bCs/>
          <w:i/>
          <w:sz w:val="18"/>
          <w:szCs w:val="18"/>
        </w:rPr>
        <w:t>(</w:t>
      </w:r>
      <w:r w:rsidR="00D06056" w:rsidRPr="00E56015">
        <w:rPr>
          <w:rFonts w:asciiTheme="majorHAnsi" w:hAnsiTheme="majorHAnsi" w:cstheme="majorHAnsi"/>
          <w:bCs/>
          <w:i/>
          <w:sz w:val="18"/>
          <w:szCs w:val="18"/>
        </w:rPr>
        <w:t>data</w:t>
      </w:r>
      <w:r w:rsidR="00857978" w:rsidRPr="00BF10BE">
        <w:rPr>
          <w:rFonts w:asciiTheme="majorHAnsi" w:hAnsiTheme="majorHAnsi" w:cstheme="majorHAnsi"/>
          <w:bCs/>
          <w:i/>
          <w:sz w:val="18"/>
          <w:szCs w:val="18"/>
        </w:rPr>
        <w:t>)</w:t>
      </w:r>
    </w:p>
    <w:p w14:paraId="4027938D" w14:textId="728B684A" w:rsidR="00350563" w:rsidRDefault="00350563" w:rsidP="00A27220">
      <w:pPr>
        <w:autoSpaceDE w:val="0"/>
        <w:autoSpaceDN w:val="0"/>
        <w:adjustRightInd w:val="0"/>
        <w:rPr>
          <w:rFonts w:asciiTheme="majorHAnsi" w:hAnsiTheme="majorHAnsi" w:cstheme="majorHAnsi"/>
          <w:bCs/>
          <w:sz w:val="28"/>
          <w:szCs w:val="28"/>
        </w:rPr>
      </w:pPr>
      <w:r w:rsidRPr="002A1B61">
        <w:rPr>
          <w:rFonts w:asciiTheme="majorHAnsi" w:hAnsiTheme="majorHAnsi" w:cstheme="majorHAnsi"/>
          <w:bCs/>
          <w:sz w:val="28"/>
          <w:szCs w:val="28"/>
          <w:vertAlign w:val="superscript"/>
        </w:rPr>
        <w:t>C</w:t>
      </w:r>
      <w:r>
        <w:rPr>
          <w:rFonts w:asciiTheme="majorHAnsi" w:hAnsiTheme="majorHAnsi" w:cstheme="majorHAnsi"/>
          <w:bCs/>
          <w:sz w:val="28"/>
          <w:szCs w:val="28"/>
        </w:rPr>
        <w:t xml:space="preserve"> </w:t>
      </w:r>
      <w:r w:rsidR="009E70AF">
        <w:rPr>
          <w:rFonts w:asciiTheme="majorHAnsi" w:eastAsia="Wingdings 2" w:hAnsiTheme="majorHAnsi" w:cstheme="majorHAnsi"/>
          <w:bCs/>
          <w:sz w:val="28"/>
          <w:szCs w:val="28"/>
        </w:rPr>
        <w:sym w:font="Wingdings 2" w:char="F0A3"/>
      </w:r>
      <w:r>
        <w:rPr>
          <w:rFonts w:asciiTheme="majorHAnsi" w:hAnsiTheme="majorHAnsi" w:cstheme="majorHAnsi"/>
          <w:bCs/>
          <w:sz w:val="28"/>
          <w:szCs w:val="28"/>
        </w:rPr>
        <w:t xml:space="preserve"> </w:t>
      </w:r>
      <w:r w:rsidRPr="00555C2D">
        <w:rPr>
          <w:rFonts w:asciiTheme="majorHAnsi" w:hAnsiTheme="majorHAnsi" w:cstheme="majorHAnsi"/>
          <w:sz w:val="22"/>
        </w:rPr>
        <w:t xml:space="preserve">Usługi </w:t>
      </w:r>
      <w:r w:rsidR="00565506">
        <w:rPr>
          <w:rFonts w:asciiTheme="majorHAnsi" w:hAnsiTheme="majorHAnsi" w:cstheme="majorHAnsi"/>
          <w:sz w:val="22"/>
        </w:rPr>
        <w:t>I</w:t>
      </w:r>
      <w:r w:rsidR="00446861">
        <w:rPr>
          <w:rFonts w:asciiTheme="majorHAnsi" w:hAnsiTheme="majorHAnsi" w:cstheme="majorHAnsi"/>
          <w:sz w:val="22"/>
        </w:rPr>
        <w:t>ntegracji</w:t>
      </w:r>
      <w:r>
        <w:rPr>
          <w:rFonts w:asciiTheme="majorHAnsi" w:hAnsiTheme="majorHAnsi" w:cstheme="majorHAnsi"/>
          <w:sz w:val="22"/>
        </w:rPr>
        <w:t xml:space="preserve"> Systemu </w:t>
      </w:r>
      <w:r w:rsidR="00446861">
        <w:rPr>
          <w:rFonts w:asciiTheme="majorHAnsi" w:hAnsiTheme="majorHAnsi" w:cstheme="majorHAnsi"/>
          <w:bCs/>
          <w:sz w:val="22"/>
          <w:szCs w:val="22"/>
        </w:rPr>
        <w:t>z ……………………….</w:t>
      </w:r>
    </w:p>
    <w:p w14:paraId="543B9D60" w14:textId="6C285CE4" w:rsidR="00350563" w:rsidRPr="002A1B61" w:rsidRDefault="006B7773" w:rsidP="00A27220">
      <w:pPr>
        <w:autoSpaceDE w:val="0"/>
        <w:autoSpaceDN w:val="0"/>
        <w:adjustRightInd w:val="0"/>
        <w:rPr>
          <w:rFonts w:asciiTheme="majorHAnsi" w:hAnsiTheme="majorHAnsi" w:cstheme="majorHAnsi"/>
          <w:bCs/>
          <w:sz w:val="10"/>
          <w:szCs w:val="10"/>
        </w:rPr>
      </w:pPr>
      <w:r w:rsidRPr="002A1B61">
        <w:rPr>
          <w:rFonts w:asciiTheme="majorHAnsi" w:hAnsiTheme="majorHAnsi" w:cstheme="majorHAnsi"/>
          <w:bCs/>
          <w:sz w:val="10"/>
          <w:szCs w:val="10"/>
        </w:rPr>
        <w:t xml:space="preserve"> </w:t>
      </w:r>
    </w:p>
    <w:p w14:paraId="5DE99048" w14:textId="77777777" w:rsidR="00564D21" w:rsidRPr="002A1B61" w:rsidRDefault="00564D21"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Data przekazania Zamawiającemu zgłoszenia faktu Integracji Systemu: …………………………....</w:t>
      </w:r>
    </w:p>
    <w:p w14:paraId="64511244" w14:textId="77777777" w:rsidR="00564D21" w:rsidRPr="002A1B61" w:rsidRDefault="00564D21"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Data przeprowadzenia Testów Akceptacyjnych: ……………………………………………….……….</w:t>
      </w:r>
    </w:p>
    <w:p w14:paraId="15369B10" w14:textId="692CD9C3" w:rsidR="00564D21" w:rsidRPr="002A1B61" w:rsidRDefault="009E70AF" w:rsidP="002A1B61">
      <w:pPr>
        <w:pStyle w:val="Akapitzlist"/>
        <w:autoSpaceDE w:val="0"/>
        <w:autoSpaceDN w:val="0"/>
        <w:adjustRightInd w:val="0"/>
        <w:ind w:left="567"/>
        <w:rPr>
          <w:rFonts w:asciiTheme="majorHAnsi" w:hAnsiTheme="majorHAnsi" w:cstheme="majorHAnsi"/>
          <w:bCs/>
        </w:rPr>
      </w:pPr>
      <w:r>
        <w:rPr>
          <w:rFonts w:asciiTheme="majorHAnsi" w:eastAsia="Wingdings 2" w:hAnsiTheme="majorHAnsi" w:cstheme="majorHAnsi"/>
          <w:bCs/>
        </w:rPr>
        <w:sym w:font="Wingdings 2" w:char="F0A3"/>
      </w:r>
      <w:r w:rsidR="009C599E">
        <w:rPr>
          <w:rFonts w:asciiTheme="majorHAnsi" w:hAnsiTheme="majorHAnsi" w:cstheme="majorHAnsi"/>
          <w:bCs/>
        </w:rPr>
        <w:t xml:space="preserve">  </w:t>
      </w:r>
      <w:r w:rsidR="00564D21" w:rsidRPr="002A1B61">
        <w:rPr>
          <w:rFonts w:asciiTheme="majorHAnsi" w:hAnsiTheme="majorHAnsi" w:cstheme="majorHAnsi"/>
          <w:bCs/>
        </w:rPr>
        <w:t>Odbiór usługi bez zastrzeżeń</w:t>
      </w:r>
    </w:p>
    <w:p w14:paraId="6AE77EEA" w14:textId="338236E6" w:rsidR="00564D21" w:rsidRPr="002A1B61" w:rsidRDefault="00564D21" w:rsidP="002A1B61">
      <w:pPr>
        <w:pStyle w:val="Akapitzlist"/>
        <w:numPr>
          <w:ilvl w:val="0"/>
          <w:numId w:val="77"/>
        </w:numPr>
        <w:autoSpaceDE w:val="0"/>
        <w:autoSpaceDN w:val="0"/>
        <w:adjustRightInd w:val="0"/>
        <w:ind w:left="851" w:hanging="284"/>
        <w:rPr>
          <w:rFonts w:asciiTheme="majorHAnsi" w:hAnsiTheme="majorHAnsi" w:cstheme="majorHAnsi"/>
          <w:bCs/>
        </w:rPr>
      </w:pPr>
      <w:r w:rsidRPr="002A1B61">
        <w:rPr>
          <w:rFonts w:asciiTheme="majorHAnsi" w:hAnsiTheme="majorHAnsi" w:cstheme="majorHAnsi"/>
          <w:bCs/>
        </w:rPr>
        <w:t xml:space="preserve">Ustalona data </w:t>
      </w:r>
      <w:r w:rsidR="00565506">
        <w:rPr>
          <w:rFonts w:asciiTheme="majorHAnsi" w:hAnsiTheme="majorHAnsi" w:cstheme="majorHAnsi"/>
          <w:bCs/>
        </w:rPr>
        <w:t>u</w:t>
      </w:r>
      <w:r w:rsidRPr="002A1B61">
        <w:rPr>
          <w:rFonts w:asciiTheme="majorHAnsi" w:hAnsiTheme="majorHAnsi" w:cstheme="majorHAnsi"/>
          <w:bCs/>
        </w:rPr>
        <w:t xml:space="preserve">ruchomienia </w:t>
      </w:r>
      <w:r w:rsidR="00565506">
        <w:rPr>
          <w:rFonts w:asciiTheme="majorHAnsi" w:hAnsiTheme="majorHAnsi" w:cstheme="majorHAnsi"/>
          <w:bCs/>
        </w:rPr>
        <w:t>Integracji</w:t>
      </w:r>
      <w:r w:rsidRPr="002A1B61">
        <w:rPr>
          <w:rFonts w:asciiTheme="majorHAnsi" w:hAnsiTheme="majorHAnsi" w:cstheme="majorHAnsi"/>
          <w:bCs/>
        </w:rPr>
        <w:t>: ……………………………………………………….……</w:t>
      </w:r>
    </w:p>
    <w:p w14:paraId="4DFCC97F" w14:textId="78AB09D8" w:rsidR="00564D21" w:rsidRPr="002A1B61" w:rsidRDefault="009E70AF" w:rsidP="002A1B61">
      <w:pPr>
        <w:pStyle w:val="Akapitzlist"/>
        <w:autoSpaceDE w:val="0"/>
        <w:autoSpaceDN w:val="0"/>
        <w:adjustRightInd w:val="0"/>
        <w:ind w:left="567"/>
        <w:rPr>
          <w:rFonts w:asciiTheme="majorHAnsi" w:hAnsiTheme="majorHAnsi" w:cstheme="majorHAnsi"/>
          <w:bCs/>
        </w:rPr>
      </w:pPr>
      <w:r>
        <w:rPr>
          <w:rFonts w:asciiTheme="majorHAnsi" w:eastAsia="Wingdings 2" w:hAnsiTheme="majorHAnsi" w:cstheme="majorHAnsi"/>
          <w:bCs/>
        </w:rPr>
        <w:sym w:font="Wingdings 2" w:char="F0A3"/>
      </w:r>
      <w:r w:rsidR="009C599E">
        <w:rPr>
          <w:rFonts w:asciiTheme="majorHAnsi" w:hAnsiTheme="majorHAnsi" w:cstheme="majorHAnsi"/>
          <w:bCs/>
        </w:rPr>
        <w:t xml:space="preserve">  </w:t>
      </w:r>
      <w:r w:rsidR="00564D21" w:rsidRPr="002A1B61">
        <w:rPr>
          <w:rFonts w:asciiTheme="majorHAnsi" w:hAnsiTheme="majorHAnsi" w:cstheme="majorHAnsi"/>
          <w:bCs/>
        </w:rPr>
        <w:t>Zastrzeżenia:</w:t>
      </w:r>
    </w:p>
    <w:p w14:paraId="75CAFBF4" w14:textId="6236CC67" w:rsidR="00564D21" w:rsidRPr="002A1B61" w:rsidRDefault="00564D21" w:rsidP="002A1B61">
      <w:pPr>
        <w:autoSpaceDE w:val="0"/>
        <w:autoSpaceDN w:val="0"/>
        <w:adjustRightInd w:val="0"/>
        <w:ind w:left="851"/>
        <w:rPr>
          <w:rFonts w:asciiTheme="majorHAnsi" w:hAnsiTheme="majorHAnsi" w:cstheme="majorHAnsi"/>
          <w:bCs/>
          <w:sz w:val="22"/>
          <w:szCs w:val="22"/>
        </w:rPr>
      </w:pPr>
      <w:r w:rsidRPr="002A1B61">
        <w:rPr>
          <w:rFonts w:asciiTheme="majorHAnsi" w:hAnsiTheme="majorHAnsi" w:cstheme="majorHAnsi" w:hint="eastAsia"/>
          <w:bCs/>
          <w:sz w:val="22"/>
          <w:szCs w:val="22"/>
        </w:rPr>
        <w:t>………………………………………………………………………………………………………………………………………………………………………………………………………………………………………………………………………………………………………………</w:t>
      </w:r>
    </w:p>
    <w:p w14:paraId="72344AB2" w14:textId="5A68CCC7" w:rsidR="00564D21" w:rsidRPr="002A1B61" w:rsidRDefault="00564D21" w:rsidP="002A1B61">
      <w:pPr>
        <w:pStyle w:val="Akapitzlist"/>
        <w:numPr>
          <w:ilvl w:val="0"/>
          <w:numId w:val="77"/>
        </w:numPr>
        <w:autoSpaceDE w:val="0"/>
        <w:autoSpaceDN w:val="0"/>
        <w:adjustRightInd w:val="0"/>
        <w:ind w:left="851" w:hanging="284"/>
        <w:contextualSpacing w:val="0"/>
        <w:rPr>
          <w:rFonts w:asciiTheme="majorHAnsi" w:hAnsiTheme="majorHAnsi" w:cstheme="majorHAnsi"/>
          <w:bCs/>
        </w:rPr>
      </w:pPr>
      <w:r w:rsidRPr="002A1B61">
        <w:rPr>
          <w:rFonts w:asciiTheme="majorHAnsi" w:hAnsiTheme="majorHAnsi" w:cstheme="majorHAnsi"/>
          <w:bCs/>
        </w:rPr>
        <w:t>Ustalona data zgłoszenia faktu usunięcia zastrzeżeń: ……………………………………….…………</w:t>
      </w:r>
    </w:p>
    <w:p w14:paraId="7B0C4916" w14:textId="54A594E9" w:rsidR="006B7773" w:rsidRPr="002A1B61" w:rsidRDefault="00354B0C" w:rsidP="002A1B61">
      <w:pPr>
        <w:autoSpaceDE w:val="0"/>
        <w:autoSpaceDN w:val="0"/>
        <w:adjustRightInd w:val="0"/>
        <w:contextualSpacing/>
        <w:rPr>
          <w:rFonts w:asciiTheme="majorHAnsi" w:hAnsiTheme="majorHAnsi" w:cstheme="majorHAnsi"/>
          <w:sz w:val="10"/>
          <w:szCs w:val="10"/>
        </w:rPr>
      </w:pPr>
      <w:r w:rsidRPr="002A1B61">
        <w:rPr>
          <w:rFonts w:asciiTheme="majorHAnsi" w:hAnsiTheme="majorHAnsi" w:cstheme="majorHAnsi"/>
          <w:bCs/>
          <w:sz w:val="28"/>
          <w:szCs w:val="28"/>
          <w:vertAlign w:val="superscript"/>
        </w:rPr>
        <w:t>D</w:t>
      </w:r>
      <w:r>
        <w:rPr>
          <w:rFonts w:asciiTheme="majorHAnsi" w:hAnsiTheme="majorHAnsi" w:cstheme="majorHAnsi"/>
          <w:bCs/>
          <w:sz w:val="28"/>
          <w:szCs w:val="28"/>
        </w:rPr>
        <w:t xml:space="preserve"> </w:t>
      </w:r>
      <w:r w:rsidR="009E70AF">
        <w:rPr>
          <w:rFonts w:asciiTheme="majorHAnsi" w:eastAsia="Wingdings 2" w:hAnsiTheme="majorHAnsi" w:cstheme="majorHAnsi"/>
          <w:bCs/>
          <w:sz w:val="28"/>
          <w:szCs w:val="28"/>
        </w:rPr>
        <w:sym w:font="Wingdings 2" w:char="F0A3"/>
      </w:r>
      <w:r w:rsidR="007663A7">
        <w:rPr>
          <w:rFonts w:asciiTheme="majorHAnsi" w:hAnsiTheme="majorHAnsi" w:cstheme="majorHAnsi"/>
          <w:bCs/>
          <w:sz w:val="28"/>
          <w:szCs w:val="28"/>
        </w:rPr>
        <w:t xml:space="preserve"> </w:t>
      </w:r>
      <w:r w:rsidR="00A27220" w:rsidRPr="00555C2D">
        <w:rPr>
          <w:rFonts w:asciiTheme="majorHAnsi" w:hAnsiTheme="majorHAnsi" w:cstheme="majorHAnsi"/>
          <w:sz w:val="22"/>
        </w:rPr>
        <w:t>Załączniki:</w:t>
      </w:r>
      <w:r w:rsidR="0008179D">
        <w:rPr>
          <w:rFonts w:asciiTheme="majorHAnsi" w:hAnsiTheme="majorHAnsi" w:cstheme="majorHAnsi"/>
          <w:sz w:val="22"/>
        </w:rPr>
        <w:br/>
      </w:r>
      <w:r w:rsidR="006D08CD" w:rsidRPr="002A1B61">
        <w:rPr>
          <w:rFonts w:asciiTheme="majorHAnsi" w:hAnsiTheme="majorHAnsi" w:cstheme="majorHAnsi"/>
          <w:bCs/>
          <w:sz w:val="10"/>
          <w:szCs w:val="10"/>
        </w:rPr>
        <w:t xml:space="preserve">   </w:t>
      </w:r>
    </w:p>
    <w:p w14:paraId="35CC2AF0" w14:textId="6F4E88C8" w:rsidR="004A6F29" w:rsidRPr="00555C2D" w:rsidRDefault="009E70AF" w:rsidP="002A1B61">
      <w:pPr>
        <w:autoSpaceDE w:val="0"/>
        <w:autoSpaceDN w:val="0"/>
        <w:adjustRightInd w:val="0"/>
        <w:ind w:left="567"/>
        <w:contextualSpacing/>
        <w:rPr>
          <w:rFonts w:asciiTheme="majorHAnsi" w:hAnsiTheme="majorHAnsi" w:cstheme="majorHAnsi"/>
          <w:sz w:val="22"/>
        </w:rPr>
      </w:pPr>
      <w:r>
        <w:rPr>
          <w:rFonts w:asciiTheme="majorHAnsi" w:eastAsia="Wingdings 2" w:hAnsiTheme="majorHAnsi" w:cstheme="majorHAnsi"/>
          <w:bCs/>
          <w:sz w:val="28"/>
          <w:szCs w:val="28"/>
        </w:rPr>
        <w:sym w:font="Wingdings 2" w:char="F0A3"/>
      </w:r>
      <w:r w:rsidR="004A6F29" w:rsidRPr="00555C2D">
        <w:rPr>
          <w:rFonts w:asciiTheme="majorHAnsi" w:hAnsiTheme="majorHAnsi" w:cstheme="majorHAnsi"/>
          <w:sz w:val="22"/>
        </w:rPr>
        <w:t xml:space="preserve"> Sprawozdanie ze świadczenia </w:t>
      </w:r>
      <w:r w:rsidR="004A6F29" w:rsidRPr="00555C2D">
        <w:rPr>
          <w:rFonts w:asciiTheme="majorHAnsi" w:hAnsiTheme="majorHAnsi" w:cstheme="majorHAnsi"/>
          <w:bCs/>
          <w:sz w:val="22"/>
          <w:szCs w:val="22"/>
        </w:rPr>
        <w:t>Usługi wraz z Zestawieniem</w:t>
      </w:r>
      <w:r w:rsidR="004A6F29" w:rsidRPr="00555C2D">
        <w:rPr>
          <w:rFonts w:asciiTheme="majorHAnsi" w:hAnsiTheme="majorHAnsi" w:cstheme="majorHAnsi"/>
          <w:sz w:val="22"/>
        </w:rPr>
        <w:t xml:space="preserve"> Zgłoszeń </w:t>
      </w:r>
      <w:r w:rsidR="004A6F29" w:rsidRPr="007B5D9E">
        <w:rPr>
          <w:rFonts w:asciiTheme="majorHAnsi" w:hAnsiTheme="majorHAnsi" w:cstheme="majorHAnsi"/>
          <w:i/>
          <w:sz w:val="18"/>
          <w:szCs w:val="18"/>
        </w:rPr>
        <w:t>(</w:t>
      </w:r>
      <w:r w:rsidR="004A6F29" w:rsidRPr="007B5D9E">
        <w:rPr>
          <w:rFonts w:asciiTheme="majorHAnsi" w:hAnsiTheme="majorHAnsi" w:cstheme="majorHAnsi"/>
          <w:bCs/>
          <w:i/>
          <w:sz w:val="18"/>
          <w:szCs w:val="18"/>
        </w:rPr>
        <w:t>jeśli</w:t>
      </w:r>
      <w:r w:rsidR="004A6F29" w:rsidRPr="007B5D9E">
        <w:rPr>
          <w:rFonts w:asciiTheme="majorHAnsi" w:hAnsiTheme="majorHAnsi" w:cstheme="majorHAnsi"/>
          <w:i/>
          <w:sz w:val="18"/>
          <w:szCs w:val="18"/>
        </w:rPr>
        <w:t xml:space="preserve"> dotyczy)</w:t>
      </w:r>
    </w:p>
    <w:p w14:paraId="74981067" w14:textId="32E24E34" w:rsidR="004A6F29" w:rsidRDefault="009E70AF" w:rsidP="002A1B61">
      <w:pPr>
        <w:autoSpaceDE w:val="0"/>
        <w:autoSpaceDN w:val="0"/>
        <w:adjustRightInd w:val="0"/>
        <w:spacing w:before="360"/>
        <w:ind w:left="567"/>
        <w:contextualSpacing/>
        <w:rPr>
          <w:rFonts w:asciiTheme="majorHAnsi" w:hAnsiTheme="majorHAnsi" w:cstheme="majorHAnsi"/>
          <w:sz w:val="22"/>
        </w:rPr>
      </w:pPr>
      <w:r>
        <w:rPr>
          <w:rFonts w:asciiTheme="majorHAnsi" w:eastAsia="Wingdings 2" w:hAnsiTheme="majorHAnsi" w:cstheme="majorHAnsi"/>
          <w:bCs/>
          <w:sz w:val="28"/>
          <w:szCs w:val="28"/>
        </w:rPr>
        <w:sym w:font="Wingdings 2" w:char="F0A3"/>
      </w:r>
      <w:r w:rsidR="004A6F29" w:rsidRPr="00555C2D">
        <w:rPr>
          <w:rFonts w:asciiTheme="majorHAnsi" w:hAnsiTheme="majorHAnsi" w:cstheme="majorHAnsi"/>
          <w:sz w:val="22"/>
        </w:rPr>
        <w:t xml:space="preserve"> </w:t>
      </w:r>
      <w:r w:rsidR="004A6F29">
        <w:rPr>
          <w:rFonts w:asciiTheme="majorHAnsi" w:hAnsiTheme="majorHAnsi" w:cstheme="majorHAnsi"/>
          <w:sz w:val="22"/>
        </w:rPr>
        <w:t>Z</w:t>
      </w:r>
      <w:r w:rsidR="004A6F29" w:rsidRPr="00555C2D">
        <w:rPr>
          <w:rFonts w:asciiTheme="majorHAnsi" w:hAnsiTheme="majorHAnsi" w:cstheme="majorHAnsi"/>
          <w:sz w:val="22"/>
        </w:rPr>
        <w:t>estawienie kar umownych</w:t>
      </w:r>
      <w:r w:rsidR="004A6F29" w:rsidRPr="007B5D9E">
        <w:rPr>
          <w:rFonts w:asciiTheme="majorHAnsi" w:hAnsiTheme="majorHAnsi" w:cstheme="majorHAnsi"/>
          <w:i/>
          <w:sz w:val="22"/>
        </w:rPr>
        <w:t xml:space="preserve"> </w:t>
      </w:r>
      <w:r w:rsidR="004A6F29" w:rsidRPr="007B5D9E">
        <w:rPr>
          <w:rFonts w:asciiTheme="majorHAnsi" w:hAnsiTheme="majorHAnsi" w:cstheme="majorHAnsi"/>
          <w:i/>
          <w:sz w:val="18"/>
          <w:szCs w:val="18"/>
        </w:rPr>
        <w:t>(jeżeli dotyczy)</w:t>
      </w:r>
    </w:p>
    <w:p w14:paraId="08BA29BF" w14:textId="2EDEE9F2" w:rsidR="004A6F29" w:rsidRDefault="009E70AF" w:rsidP="00FF60CF">
      <w:pPr>
        <w:autoSpaceDE w:val="0"/>
        <w:autoSpaceDN w:val="0"/>
        <w:adjustRightInd w:val="0"/>
        <w:spacing w:before="360"/>
        <w:ind w:left="567"/>
        <w:contextualSpacing/>
        <w:rPr>
          <w:rFonts w:asciiTheme="majorHAnsi" w:hAnsiTheme="majorHAnsi" w:cstheme="majorHAnsi"/>
          <w:i/>
          <w:sz w:val="18"/>
          <w:szCs w:val="18"/>
        </w:rPr>
      </w:pPr>
      <w:r>
        <w:rPr>
          <w:rFonts w:asciiTheme="majorHAnsi" w:eastAsia="Wingdings 2" w:hAnsiTheme="majorHAnsi" w:cstheme="majorHAnsi"/>
          <w:bCs/>
          <w:sz w:val="28"/>
          <w:szCs w:val="28"/>
        </w:rPr>
        <w:sym w:font="Wingdings 2" w:char="F0A3"/>
      </w:r>
      <w:r w:rsidR="004A6F29" w:rsidRPr="00555C2D">
        <w:rPr>
          <w:rFonts w:asciiTheme="majorHAnsi" w:hAnsiTheme="majorHAnsi" w:cstheme="majorHAnsi"/>
          <w:sz w:val="22"/>
        </w:rPr>
        <w:t xml:space="preserve"> </w:t>
      </w:r>
      <w:r w:rsidR="004A6F29">
        <w:rPr>
          <w:rFonts w:asciiTheme="majorHAnsi" w:hAnsiTheme="majorHAnsi" w:cstheme="majorHAnsi"/>
          <w:sz w:val="22"/>
        </w:rPr>
        <w:t>Obniżenie wynagrodzenia</w:t>
      </w:r>
      <w:r w:rsidR="004A6F29" w:rsidRPr="00555C2D">
        <w:rPr>
          <w:rFonts w:asciiTheme="majorHAnsi" w:hAnsiTheme="majorHAnsi" w:cstheme="majorHAnsi"/>
          <w:sz w:val="22"/>
        </w:rPr>
        <w:t xml:space="preserve"> </w:t>
      </w:r>
      <w:r w:rsidR="004A6F29" w:rsidRPr="007B5D9E">
        <w:rPr>
          <w:rFonts w:asciiTheme="majorHAnsi" w:hAnsiTheme="majorHAnsi" w:cstheme="majorHAnsi"/>
          <w:i/>
          <w:sz w:val="18"/>
          <w:szCs w:val="18"/>
        </w:rPr>
        <w:t>(jeżeli dotyczy)</w:t>
      </w:r>
    </w:p>
    <w:p w14:paraId="2234EBE5" w14:textId="38C1C693" w:rsidR="004A6F29" w:rsidRDefault="009E70AF" w:rsidP="002A1B61">
      <w:pPr>
        <w:autoSpaceDE w:val="0"/>
        <w:autoSpaceDN w:val="0"/>
        <w:adjustRightInd w:val="0"/>
        <w:spacing w:before="360"/>
        <w:ind w:left="567"/>
        <w:contextualSpacing/>
        <w:rPr>
          <w:rFonts w:asciiTheme="majorHAnsi" w:hAnsiTheme="majorHAnsi" w:cstheme="majorHAnsi"/>
          <w:i/>
          <w:sz w:val="18"/>
          <w:szCs w:val="18"/>
        </w:rPr>
      </w:pPr>
      <w:r>
        <w:rPr>
          <w:rFonts w:asciiTheme="majorHAnsi" w:eastAsia="Wingdings 2" w:hAnsiTheme="majorHAnsi" w:cstheme="majorHAnsi"/>
          <w:bCs/>
          <w:sz w:val="28"/>
          <w:szCs w:val="28"/>
        </w:rPr>
        <w:sym w:font="Wingdings 2" w:char="F0A3"/>
      </w:r>
      <w:r w:rsidR="00586098" w:rsidRPr="00BF10BE">
        <w:rPr>
          <w:rFonts w:asciiTheme="majorHAnsi" w:hAnsiTheme="majorHAnsi" w:cstheme="majorHAnsi"/>
          <w:bCs/>
          <w:sz w:val="22"/>
          <w:szCs w:val="22"/>
        </w:rPr>
        <w:t xml:space="preserve"> </w:t>
      </w:r>
      <w:r w:rsidR="004A6F29" w:rsidRPr="00BF10BE">
        <w:rPr>
          <w:rFonts w:asciiTheme="majorHAnsi" w:hAnsiTheme="majorHAnsi" w:cstheme="majorHAnsi"/>
          <w:bCs/>
          <w:sz w:val="22"/>
          <w:szCs w:val="22"/>
        </w:rPr>
        <w:t>Zlecenie Integracji Systemu</w:t>
      </w:r>
      <w:r w:rsidR="004A6F29">
        <w:rPr>
          <w:rFonts w:asciiTheme="majorHAnsi" w:hAnsiTheme="majorHAnsi" w:cstheme="majorHAnsi"/>
          <w:sz w:val="22"/>
        </w:rPr>
        <w:t xml:space="preserve"> </w:t>
      </w:r>
      <w:r w:rsidR="004A6F29" w:rsidRPr="007B5D9E">
        <w:rPr>
          <w:rFonts w:asciiTheme="majorHAnsi" w:hAnsiTheme="majorHAnsi" w:cstheme="majorHAnsi"/>
          <w:i/>
          <w:sz w:val="18"/>
          <w:szCs w:val="18"/>
        </w:rPr>
        <w:t>(jeżeli dotyczy)</w:t>
      </w:r>
    </w:p>
    <w:p w14:paraId="65FBCA3E" w14:textId="7CEBD130" w:rsidR="00586098" w:rsidRPr="00BF10BE" w:rsidRDefault="009E70AF" w:rsidP="002A1B61">
      <w:pPr>
        <w:autoSpaceDE w:val="0"/>
        <w:autoSpaceDN w:val="0"/>
        <w:adjustRightInd w:val="0"/>
        <w:spacing w:before="360"/>
        <w:ind w:left="567"/>
        <w:contextualSpacing/>
        <w:rPr>
          <w:rFonts w:asciiTheme="majorHAnsi" w:hAnsiTheme="majorHAnsi" w:cstheme="majorHAnsi"/>
          <w:bCs/>
        </w:rPr>
      </w:pPr>
      <w:r>
        <w:rPr>
          <w:rFonts w:asciiTheme="majorHAnsi" w:eastAsia="Wingdings 2" w:hAnsiTheme="majorHAnsi" w:cstheme="majorHAnsi"/>
          <w:bCs/>
          <w:sz w:val="28"/>
          <w:szCs w:val="28"/>
        </w:rPr>
        <w:sym w:font="Wingdings 2" w:char="F0A3"/>
      </w:r>
      <w:r w:rsidR="004A6F29" w:rsidRPr="00BF10BE">
        <w:rPr>
          <w:rFonts w:asciiTheme="majorHAnsi" w:hAnsiTheme="majorHAnsi" w:cstheme="majorHAnsi"/>
          <w:bCs/>
          <w:sz w:val="22"/>
          <w:szCs w:val="22"/>
        </w:rPr>
        <w:t xml:space="preserve"> </w:t>
      </w:r>
      <w:r w:rsidR="004A6F29" w:rsidRPr="00D06056">
        <w:rPr>
          <w:rFonts w:asciiTheme="majorHAnsi" w:hAnsiTheme="majorHAnsi" w:cstheme="majorHAnsi"/>
          <w:sz w:val="22"/>
        </w:rPr>
        <w:t>Lista obecności Użytkowników na Warsztatach w ………..</w:t>
      </w:r>
      <w:r w:rsidR="004A6F29">
        <w:rPr>
          <w:rFonts w:asciiTheme="majorHAnsi" w:hAnsiTheme="majorHAnsi" w:cstheme="majorHAnsi"/>
          <w:sz w:val="22"/>
        </w:rPr>
        <w:t xml:space="preserve"> </w:t>
      </w:r>
      <w:r w:rsidR="004A6F29" w:rsidRPr="00BF10BE">
        <w:rPr>
          <w:rFonts w:asciiTheme="majorHAnsi" w:hAnsiTheme="majorHAnsi" w:cstheme="majorHAnsi"/>
          <w:i/>
          <w:sz w:val="18"/>
          <w:szCs w:val="18"/>
        </w:rPr>
        <w:t>(jeżeli dotyczy)</w:t>
      </w:r>
    </w:p>
    <w:p w14:paraId="5E7533B1" w14:textId="77777777" w:rsidR="00586098" w:rsidRDefault="00586098" w:rsidP="007663A7">
      <w:pPr>
        <w:autoSpaceDE w:val="0"/>
        <w:autoSpaceDN w:val="0"/>
        <w:adjustRightInd w:val="0"/>
        <w:spacing w:before="360" w:after="120"/>
        <w:ind w:left="567"/>
        <w:contextualSpacing/>
        <w:rPr>
          <w:rFonts w:asciiTheme="majorHAnsi" w:hAnsiTheme="majorHAnsi" w:cstheme="majorHAnsi"/>
          <w:sz w:val="18"/>
          <w:szCs w:val="18"/>
        </w:rPr>
      </w:pPr>
    </w:p>
    <w:p w14:paraId="6E1960F2" w14:textId="77777777" w:rsidR="00A27220" w:rsidRPr="00555C2D" w:rsidRDefault="00A27220" w:rsidP="00A27220">
      <w:pPr>
        <w:autoSpaceDE w:val="0"/>
        <w:autoSpaceDN w:val="0"/>
        <w:adjustRightInd w:val="0"/>
        <w:rPr>
          <w:rFonts w:asciiTheme="majorHAnsi" w:hAnsiTheme="majorHAnsi" w:cstheme="majorHAnsi"/>
          <w:sz w:val="22"/>
        </w:rPr>
      </w:pPr>
    </w:p>
    <w:p w14:paraId="5EA925FD" w14:textId="7DC50BD4" w:rsidR="00A27220" w:rsidRPr="00555C2D" w:rsidRDefault="007663A7" w:rsidP="00A27220">
      <w:pPr>
        <w:autoSpaceDE w:val="0"/>
        <w:autoSpaceDN w:val="0"/>
        <w:adjustRightInd w:val="0"/>
        <w:ind w:right="-284"/>
        <w:rPr>
          <w:rFonts w:asciiTheme="majorHAnsi" w:hAnsiTheme="majorHAnsi" w:cstheme="majorHAnsi"/>
          <w:sz w:val="22"/>
        </w:rPr>
      </w:pPr>
      <w:r w:rsidRPr="002A1B61">
        <w:rPr>
          <w:rFonts w:asciiTheme="majorHAnsi" w:hAnsiTheme="majorHAnsi" w:cstheme="majorHAnsi"/>
          <w:bCs/>
          <w:sz w:val="28"/>
          <w:szCs w:val="28"/>
          <w:vertAlign w:val="superscript"/>
        </w:rPr>
        <w:lastRenderedPageBreak/>
        <w:t>E</w:t>
      </w:r>
      <w:r w:rsidR="00297AB2">
        <w:rPr>
          <w:rFonts w:asciiTheme="majorHAnsi" w:hAnsiTheme="majorHAnsi" w:cstheme="majorHAnsi"/>
          <w:bCs/>
          <w:sz w:val="28"/>
          <w:szCs w:val="28"/>
        </w:rPr>
        <w:t xml:space="preserve"> </w:t>
      </w:r>
      <w:r w:rsidR="009E70AF">
        <w:rPr>
          <w:rFonts w:asciiTheme="majorHAnsi" w:eastAsia="Wingdings 2" w:hAnsiTheme="majorHAnsi" w:cstheme="majorHAnsi"/>
          <w:bCs/>
          <w:sz w:val="28"/>
          <w:szCs w:val="28"/>
        </w:rPr>
        <w:sym w:font="Wingdings 2" w:char="F0A3"/>
      </w:r>
      <w:r w:rsidR="00A27220" w:rsidRPr="00555C2D">
        <w:rPr>
          <w:rFonts w:asciiTheme="majorHAnsi" w:hAnsiTheme="majorHAnsi" w:cstheme="majorHAnsi"/>
          <w:sz w:val="22"/>
        </w:rPr>
        <w:t xml:space="preserve"> Uwagi</w:t>
      </w:r>
      <w:r>
        <w:rPr>
          <w:rFonts w:asciiTheme="majorHAnsi" w:hAnsiTheme="majorHAnsi" w:cstheme="majorHAnsi"/>
          <w:sz w:val="22"/>
        </w:rPr>
        <w:t>/inne</w:t>
      </w:r>
      <w:r w:rsidR="00A27220" w:rsidRPr="00555C2D">
        <w:rPr>
          <w:rFonts w:asciiTheme="majorHAnsi" w:hAnsiTheme="majorHAnsi" w:cstheme="majorHAnsi"/>
          <w:sz w:val="22"/>
        </w:rPr>
        <w:t>:</w:t>
      </w:r>
    </w:p>
    <w:p w14:paraId="7B81FB23" w14:textId="77777777" w:rsidR="00297AB2" w:rsidRPr="002A1B61" w:rsidRDefault="00297AB2" w:rsidP="00A27220">
      <w:pPr>
        <w:autoSpaceDE w:val="0"/>
        <w:autoSpaceDN w:val="0"/>
        <w:adjustRightInd w:val="0"/>
        <w:rPr>
          <w:rFonts w:asciiTheme="majorHAnsi" w:hAnsiTheme="majorHAnsi" w:cstheme="majorHAnsi"/>
          <w:bCs/>
          <w:color w:val="000000" w:themeColor="text1"/>
          <w:sz w:val="16"/>
          <w:szCs w:val="16"/>
        </w:rPr>
      </w:pPr>
    </w:p>
    <w:p w14:paraId="64F91677" w14:textId="1F6D236D" w:rsidR="00297AB2" w:rsidRDefault="00297AB2" w:rsidP="00A27220">
      <w:pPr>
        <w:autoSpaceDE w:val="0"/>
        <w:autoSpaceDN w:val="0"/>
        <w:adjustRightInd w:val="0"/>
        <w:rPr>
          <w:rFonts w:asciiTheme="majorHAnsi" w:hAnsiTheme="majorHAnsi" w:cstheme="majorHAnsi"/>
          <w:bCs/>
          <w:color w:val="000000" w:themeColor="text1"/>
          <w:sz w:val="22"/>
          <w:szCs w:val="22"/>
        </w:rPr>
      </w:pPr>
      <w:r>
        <w:rPr>
          <w:rFonts w:asciiTheme="majorHAnsi" w:hAnsiTheme="majorHAnsi" w:cstheme="majorHAnsi"/>
          <w:bCs/>
          <w:color w:val="000000" w:themeColor="text1"/>
          <w:sz w:val="22"/>
          <w:szCs w:val="22"/>
        </w:rPr>
        <w:t>…………………………………………………………….</w:t>
      </w:r>
    </w:p>
    <w:p w14:paraId="7E67E569" w14:textId="1DA4FB9F" w:rsidR="00A27220" w:rsidRDefault="00A27220" w:rsidP="00A27220">
      <w:pPr>
        <w:autoSpaceDE w:val="0"/>
        <w:autoSpaceDN w:val="0"/>
        <w:adjustRightInd w:val="0"/>
        <w:spacing w:before="240"/>
        <w:rPr>
          <w:rFonts w:asciiTheme="majorHAnsi" w:hAnsiTheme="majorHAnsi" w:cstheme="majorHAnsi"/>
          <w:bCs/>
          <w:sz w:val="22"/>
          <w:szCs w:val="22"/>
        </w:rPr>
      </w:pPr>
      <w:r w:rsidRPr="00555C2D">
        <w:rPr>
          <w:rFonts w:asciiTheme="majorHAnsi" w:hAnsiTheme="majorHAnsi" w:cstheme="majorHAnsi"/>
          <w:bCs/>
          <w:sz w:val="22"/>
          <w:szCs w:val="22"/>
        </w:rPr>
        <w:t>Za realizację Przedmiotu Umowy nr UMIA/IT/B/X/2/2/3/</w:t>
      </w:r>
      <w:r w:rsidR="00ED4554">
        <w:rPr>
          <w:rFonts w:asciiTheme="majorHAnsi" w:hAnsiTheme="majorHAnsi" w:cstheme="majorHAnsi"/>
          <w:bCs/>
          <w:sz w:val="22"/>
          <w:szCs w:val="22"/>
        </w:rPr>
        <w:t>…</w:t>
      </w:r>
      <w:r w:rsidRPr="00555C2D">
        <w:rPr>
          <w:rFonts w:asciiTheme="majorHAnsi" w:hAnsiTheme="majorHAnsi" w:cstheme="majorHAnsi"/>
          <w:bCs/>
          <w:sz w:val="22"/>
          <w:szCs w:val="22"/>
        </w:rPr>
        <w:t>/2</w:t>
      </w:r>
      <w:r w:rsidR="00ED4554">
        <w:rPr>
          <w:rFonts w:asciiTheme="majorHAnsi" w:hAnsiTheme="majorHAnsi" w:cstheme="majorHAnsi"/>
          <w:bCs/>
          <w:sz w:val="22"/>
          <w:szCs w:val="22"/>
        </w:rPr>
        <w:t>5</w:t>
      </w:r>
      <w:r w:rsidRPr="00555C2D">
        <w:rPr>
          <w:rFonts w:asciiTheme="majorHAnsi" w:hAnsiTheme="majorHAnsi" w:cstheme="majorHAnsi"/>
          <w:bCs/>
          <w:sz w:val="22"/>
          <w:szCs w:val="22"/>
        </w:rPr>
        <w:t>-2</w:t>
      </w:r>
      <w:r w:rsidR="00ED4554">
        <w:rPr>
          <w:rFonts w:asciiTheme="majorHAnsi" w:hAnsiTheme="majorHAnsi" w:cstheme="majorHAnsi"/>
          <w:bCs/>
          <w:sz w:val="22"/>
          <w:szCs w:val="22"/>
        </w:rPr>
        <w:t>8</w:t>
      </w:r>
      <w:r w:rsidRPr="00555C2D">
        <w:rPr>
          <w:rFonts w:asciiTheme="majorHAnsi" w:hAnsiTheme="majorHAnsi" w:cstheme="majorHAnsi"/>
          <w:bCs/>
          <w:sz w:val="22"/>
          <w:szCs w:val="22"/>
        </w:rPr>
        <w:t xml:space="preserve"> za okres </w:t>
      </w:r>
      <w:r w:rsidR="00ED4554">
        <w:rPr>
          <w:rFonts w:asciiTheme="majorHAnsi" w:hAnsiTheme="majorHAnsi" w:cstheme="majorHAnsi"/>
          <w:bCs/>
          <w:sz w:val="22"/>
          <w:szCs w:val="22"/>
        </w:rPr>
        <w:t>…</w:t>
      </w:r>
      <w:r w:rsidRPr="00555C2D">
        <w:rPr>
          <w:rFonts w:asciiTheme="majorHAnsi" w:hAnsiTheme="majorHAnsi" w:cstheme="majorHAnsi"/>
          <w:bCs/>
          <w:sz w:val="22"/>
          <w:szCs w:val="22"/>
        </w:rPr>
        <w:t>-</w:t>
      </w:r>
      <w:r w:rsidR="00ED4554">
        <w:rPr>
          <w:rFonts w:asciiTheme="majorHAnsi" w:hAnsiTheme="majorHAnsi" w:cstheme="majorHAnsi"/>
          <w:bCs/>
          <w:sz w:val="22"/>
          <w:szCs w:val="22"/>
        </w:rPr>
        <w:t>…..</w:t>
      </w:r>
      <w:r>
        <w:rPr>
          <w:rFonts w:asciiTheme="majorHAnsi" w:hAnsiTheme="majorHAnsi" w:cstheme="majorHAnsi"/>
          <w:bCs/>
          <w:sz w:val="22"/>
          <w:szCs w:val="22"/>
        </w:rPr>
        <w:t xml:space="preserve"> </w:t>
      </w:r>
      <w:r w:rsidR="00ED4554">
        <w:rPr>
          <w:rFonts w:asciiTheme="majorHAnsi" w:hAnsiTheme="majorHAnsi" w:cstheme="majorHAnsi"/>
          <w:bCs/>
          <w:sz w:val="22"/>
          <w:szCs w:val="22"/>
        </w:rPr>
        <w:t>………….</w:t>
      </w:r>
      <w:r>
        <w:rPr>
          <w:rFonts w:asciiTheme="majorHAnsi" w:hAnsiTheme="majorHAnsi" w:cstheme="majorHAnsi"/>
          <w:bCs/>
          <w:sz w:val="22"/>
          <w:szCs w:val="22"/>
        </w:rPr>
        <w:t xml:space="preserve"> 2</w:t>
      </w:r>
      <w:r w:rsidRPr="00555C2D">
        <w:rPr>
          <w:rFonts w:asciiTheme="majorHAnsi" w:hAnsiTheme="majorHAnsi" w:cstheme="majorHAnsi"/>
          <w:bCs/>
          <w:sz w:val="22"/>
          <w:szCs w:val="22"/>
        </w:rPr>
        <w:t>02</w:t>
      </w:r>
      <w:r w:rsidR="00ED4554">
        <w:rPr>
          <w:rFonts w:asciiTheme="majorHAnsi" w:hAnsiTheme="majorHAnsi" w:cstheme="majorHAnsi"/>
          <w:bCs/>
          <w:sz w:val="22"/>
          <w:szCs w:val="22"/>
        </w:rPr>
        <w:t>…</w:t>
      </w:r>
      <w:r>
        <w:rPr>
          <w:rFonts w:asciiTheme="majorHAnsi" w:hAnsiTheme="majorHAnsi" w:cstheme="majorHAnsi"/>
          <w:bCs/>
          <w:sz w:val="22"/>
          <w:szCs w:val="22"/>
        </w:rPr>
        <w:t xml:space="preserve"> r., </w:t>
      </w:r>
      <w:r w:rsidRPr="00555C2D">
        <w:rPr>
          <w:rFonts w:asciiTheme="majorHAnsi" w:hAnsiTheme="majorHAnsi" w:cstheme="majorHAnsi"/>
          <w:bCs/>
          <w:sz w:val="22"/>
          <w:szCs w:val="22"/>
        </w:rPr>
        <w:t xml:space="preserve">Wykonawcy przysługuje wynagrodzenie w wysokości </w:t>
      </w:r>
      <w:r w:rsidR="00ED4554">
        <w:rPr>
          <w:rFonts w:asciiTheme="majorHAnsi" w:hAnsiTheme="majorHAnsi" w:cstheme="majorHAnsi"/>
          <w:bCs/>
          <w:sz w:val="22"/>
          <w:szCs w:val="22"/>
        </w:rPr>
        <w:t>………………</w:t>
      </w:r>
      <w:r>
        <w:rPr>
          <w:rFonts w:asciiTheme="majorHAnsi" w:hAnsiTheme="majorHAnsi" w:cstheme="majorHAnsi"/>
          <w:bCs/>
          <w:sz w:val="22"/>
          <w:szCs w:val="22"/>
        </w:rPr>
        <w:t xml:space="preserve"> </w:t>
      </w:r>
      <w:r w:rsidRPr="00555C2D">
        <w:rPr>
          <w:rFonts w:asciiTheme="majorHAnsi" w:hAnsiTheme="majorHAnsi" w:cstheme="majorHAnsi"/>
          <w:bCs/>
          <w:sz w:val="22"/>
          <w:szCs w:val="22"/>
        </w:rPr>
        <w:t>zł</w:t>
      </w:r>
      <w:r w:rsidR="00ED4554">
        <w:rPr>
          <w:rFonts w:asciiTheme="majorHAnsi" w:hAnsiTheme="majorHAnsi" w:cstheme="majorHAnsi"/>
          <w:bCs/>
          <w:sz w:val="22"/>
          <w:szCs w:val="22"/>
        </w:rPr>
        <w:t xml:space="preserve"> ……….. </w:t>
      </w:r>
      <w:r w:rsidRPr="00555C2D">
        <w:rPr>
          <w:rFonts w:asciiTheme="majorHAnsi" w:hAnsiTheme="majorHAnsi" w:cstheme="majorHAnsi"/>
          <w:bCs/>
          <w:sz w:val="22"/>
          <w:szCs w:val="22"/>
        </w:rPr>
        <w:t xml:space="preserve">. </w:t>
      </w:r>
    </w:p>
    <w:p w14:paraId="72D8F570" w14:textId="46339518" w:rsidR="00A27220" w:rsidRPr="00555C2D" w:rsidRDefault="00A27220" w:rsidP="00A27220">
      <w:pPr>
        <w:autoSpaceDE w:val="0"/>
        <w:autoSpaceDN w:val="0"/>
        <w:adjustRightInd w:val="0"/>
        <w:spacing w:before="240"/>
        <w:rPr>
          <w:rFonts w:asciiTheme="majorHAnsi" w:hAnsiTheme="majorHAnsi" w:cstheme="majorHAnsi"/>
          <w:bCs/>
          <w:sz w:val="22"/>
          <w:szCs w:val="22"/>
        </w:rPr>
      </w:pPr>
      <w:r w:rsidRPr="00555C2D">
        <w:rPr>
          <w:rFonts w:asciiTheme="majorHAnsi" w:hAnsiTheme="majorHAnsi" w:cstheme="majorHAnsi"/>
          <w:bCs/>
          <w:sz w:val="22"/>
          <w:szCs w:val="22"/>
        </w:rPr>
        <w:t xml:space="preserve">Niniejszy Protokół Odbioru stanowi podstawę do wystawienia faktury na kwotę </w:t>
      </w:r>
      <w:r w:rsidR="00ED4554">
        <w:rPr>
          <w:rFonts w:asciiTheme="majorHAnsi" w:hAnsiTheme="majorHAnsi" w:cstheme="majorHAnsi"/>
          <w:bCs/>
          <w:sz w:val="22"/>
          <w:szCs w:val="22"/>
        </w:rPr>
        <w:t>………………….</w:t>
      </w:r>
      <w:r w:rsidRPr="00440D46">
        <w:rPr>
          <w:rFonts w:asciiTheme="majorHAnsi" w:hAnsiTheme="majorHAnsi" w:cstheme="majorHAnsi"/>
          <w:bCs/>
          <w:sz w:val="22"/>
          <w:szCs w:val="22"/>
        </w:rPr>
        <w:t xml:space="preserve"> </w:t>
      </w:r>
      <w:r w:rsidR="00ED4554">
        <w:rPr>
          <w:rFonts w:asciiTheme="majorHAnsi" w:hAnsiTheme="majorHAnsi" w:cstheme="majorHAnsi"/>
          <w:bCs/>
          <w:sz w:val="22"/>
          <w:szCs w:val="22"/>
        </w:rPr>
        <w:t>zł ……………</w:t>
      </w:r>
      <w:r>
        <w:rPr>
          <w:rFonts w:asciiTheme="majorHAnsi" w:hAnsiTheme="majorHAnsi" w:cstheme="majorHAnsi"/>
          <w:bCs/>
          <w:sz w:val="22"/>
          <w:szCs w:val="22"/>
        </w:rPr>
        <w:t>.</w:t>
      </w:r>
      <w:r w:rsidR="00ED4554">
        <w:rPr>
          <w:rFonts w:asciiTheme="majorHAnsi" w:hAnsiTheme="majorHAnsi" w:cstheme="majorHAnsi"/>
          <w:bCs/>
          <w:sz w:val="22"/>
          <w:szCs w:val="22"/>
        </w:rPr>
        <w:t xml:space="preserve"> .</w:t>
      </w:r>
    </w:p>
    <w:p w14:paraId="084CB31E" w14:textId="77777777" w:rsidR="00A27220" w:rsidRPr="00555C2D" w:rsidRDefault="00A27220" w:rsidP="00A27220">
      <w:pPr>
        <w:autoSpaceDE w:val="0"/>
        <w:autoSpaceDN w:val="0"/>
        <w:adjustRightInd w:val="0"/>
        <w:spacing w:before="240"/>
        <w:rPr>
          <w:rFonts w:asciiTheme="majorHAnsi" w:hAnsiTheme="majorHAnsi" w:cstheme="majorHAnsi"/>
          <w:sz w:val="22"/>
        </w:rPr>
      </w:pPr>
      <w:r w:rsidRPr="00555C2D">
        <w:rPr>
          <w:rFonts w:asciiTheme="majorHAnsi" w:hAnsiTheme="majorHAnsi" w:cstheme="majorHAnsi"/>
          <w:bCs/>
          <w:sz w:val="22"/>
          <w:szCs w:val="22"/>
        </w:rPr>
        <w:t>Potwierdzenie</w:t>
      </w:r>
      <w:r w:rsidRPr="00555C2D">
        <w:rPr>
          <w:rFonts w:asciiTheme="majorHAnsi" w:hAnsiTheme="majorHAnsi" w:cstheme="majorHAnsi"/>
          <w:sz w:val="22"/>
        </w:rPr>
        <w:t xml:space="preserve"> członków Komisji Odbioru:</w:t>
      </w:r>
    </w:p>
    <w:p w14:paraId="018028E5" w14:textId="628C942B" w:rsidR="00A27220" w:rsidRPr="00DA593D" w:rsidRDefault="00927EB4" w:rsidP="00A27220">
      <w:pPr>
        <w:pStyle w:val="Akapitzlist"/>
        <w:numPr>
          <w:ilvl w:val="0"/>
          <w:numId w:val="76"/>
        </w:numPr>
        <w:autoSpaceDE w:val="0"/>
        <w:autoSpaceDN w:val="0"/>
        <w:adjustRightInd w:val="0"/>
        <w:spacing w:before="240" w:after="1320"/>
        <w:ind w:left="714" w:hanging="357"/>
        <w:contextualSpacing w:val="0"/>
        <w:rPr>
          <w:rFonts w:asciiTheme="majorHAnsi" w:hAnsiTheme="majorHAnsi" w:cstheme="majorHAnsi"/>
        </w:rPr>
      </w:pPr>
      <w:r w:rsidRPr="002A1B61">
        <w:rPr>
          <w:rFonts w:asciiTheme="majorHAnsi" w:hAnsiTheme="majorHAnsi" w:cstheme="majorHAnsi"/>
          <w:bCs/>
          <w:i/>
        </w:rPr>
        <w:t>imię i nazwisko</w:t>
      </w:r>
      <w:r w:rsidR="00A27220">
        <w:rPr>
          <w:rFonts w:asciiTheme="majorHAnsi" w:hAnsiTheme="majorHAnsi" w:cstheme="majorHAnsi"/>
          <w:bCs/>
        </w:rPr>
        <w:t xml:space="preserve"> –</w:t>
      </w:r>
      <w:r w:rsidR="00A27220" w:rsidRPr="002A07AE">
        <w:rPr>
          <w:rFonts w:asciiTheme="majorHAnsi" w:hAnsiTheme="majorHAnsi" w:cstheme="majorHAnsi"/>
          <w:bCs/>
        </w:rPr>
        <w:t xml:space="preserve"> </w:t>
      </w:r>
      <w:r w:rsidRPr="002A1B61">
        <w:rPr>
          <w:rFonts w:asciiTheme="majorHAnsi" w:hAnsiTheme="majorHAnsi" w:cstheme="majorHAnsi"/>
          <w:bCs/>
          <w:i/>
        </w:rPr>
        <w:t>stanowisko</w:t>
      </w:r>
    </w:p>
    <w:p w14:paraId="2CAD8600" w14:textId="3E07EF12" w:rsidR="00A27220" w:rsidRPr="00986DAE" w:rsidRDefault="00927EB4" w:rsidP="00A27220">
      <w:pPr>
        <w:pStyle w:val="Akapitzlist"/>
        <w:numPr>
          <w:ilvl w:val="0"/>
          <w:numId w:val="76"/>
        </w:numPr>
        <w:autoSpaceDE w:val="0"/>
        <w:autoSpaceDN w:val="0"/>
        <w:adjustRightInd w:val="0"/>
        <w:spacing w:before="360" w:after="1320"/>
        <w:ind w:left="709" w:hanging="352"/>
        <w:contextualSpacing w:val="0"/>
        <w:rPr>
          <w:rFonts w:asciiTheme="majorHAnsi" w:hAnsiTheme="majorHAnsi" w:cstheme="majorHAnsi"/>
          <w:i/>
        </w:rPr>
      </w:pPr>
      <w:r w:rsidRPr="00986DAE">
        <w:rPr>
          <w:rFonts w:asciiTheme="majorHAnsi" w:hAnsiTheme="majorHAnsi" w:cstheme="majorHAnsi"/>
          <w:bCs/>
          <w:i/>
          <w:noProof/>
          <w:lang w:eastAsia="pl-PL"/>
        </w:rPr>
        <w:t>imię i nazwisko</w:t>
      </w:r>
      <w:r w:rsidR="00A27220" w:rsidRPr="00986DAE">
        <w:rPr>
          <w:rFonts w:asciiTheme="majorHAnsi" w:hAnsiTheme="majorHAnsi" w:cstheme="majorHAnsi"/>
          <w:bCs/>
          <w:i/>
        </w:rPr>
        <w:t xml:space="preserve"> – </w:t>
      </w:r>
      <w:r w:rsidRPr="00986DAE">
        <w:rPr>
          <w:rFonts w:asciiTheme="majorHAnsi" w:hAnsiTheme="majorHAnsi" w:cstheme="majorHAnsi"/>
          <w:bCs/>
          <w:i/>
        </w:rPr>
        <w:t>stanowi</w:t>
      </w:r>
      <w:r w:rsidR="00CA11A6" w:rsidRPr="00986DAE">
        <w:rPr>
          <w:rFonts w:asciiTheme="majorHAnsi" w:hAnsiTheme="majorHAnsi" w:cstheme="majorHAnsi"/>
          <w:bCs/>
          <w:i/>
        </w:rPr>
        <w:t>s</w:t>
      </w:r>
      <w:r w:rsidRPr="00986DAE">
        <w:rPr>
          <w:rFonts w:asciiTheme="majorHAnsi" w:hAnsiTheme="majorHAnsi" w:cstheme="majorHAnsi"/>
          <w:bCs/>
          <w:i/>
        </w:rPr>
        <w:t>ko</w:t>
      </w:r>
    </w:p>
    <w:p w14:paraId="17FA794F" w14:textId="7DCE6F6E" w:rsidR="00A27220" w:rsidRPr="00986DAE" w:rsidRDefault="00CA11A6" w:rsidP="00A27220">
      <w:pPr>
        <w:pStyle w:val="Akapitzlist"/>
        <w:numPr>
          <w:ilvl w:val="0"/>
          <w:numId w:val="76"/>
        </w:numPr>
        <w:autoSpaceDE w:val="0"/>
        <w:autoSpaceDN w:val="0"/>
        <w:adjustRightInd w:val="0"/>
        <w:spacing w:before="240" w:after="1320"/>
        <w:ind w:left="714" w:hanging="357"/>
        <w:contextualSpacing w:val="0"/>
        <w:rPr>
          <w:rFonts w:asciiTheme="majorHAnsi" w:hAnsiTheme="majorHAnsi" w:cstheme="majorHAnsi"/>
          <w:i/>
        </w:rPr>
      </w:pPr>
      <w:r w:rsidRPr="00986DAE">
        <w:rPr>
          <w:rFonts w:asciiTheme="majorHAnsi" w:hAnsiTheme="majorHAnsi" w:cstheme="majorHAnsi"/>
          <w:bCs/>
          <w:i/>
        </w:rPr>
        <w:t>imię i nazwisko</w:t>
      </w:r>
      <w:r w:rsidR="00A27220" w:rsidRPr="00986DAE">
        <w:rPr>
          <w:rFonts w:asciiTheme="majorHAnsi" w:hAnsiTheme="majorHAnsi" w:cstheme="majorHAnsi"/>
          <w:bCs/>
          <w:i/>
        </w:rPr>
        <w:t xml:space="preserve"> – </w:t>
      </w:r>
      <w:r w:rsidRPr="00986DAE">
        <w:rPr>
          <w:rFonts w:asciiTheme="majorHAnsi" w:hAnsiTheme="majorHAnsi" w:cstheme="majorHAnsi"/>
          <w:bCs/>
          <w:i/>
        </w:rPr>
        <w:t>stanowisko</w:t>
      </w:r>
    </w:p>
    <w:p w14:paraId="3B78044F" w14:textId="5241C29B" w:rsidR="00A27220" w:rsidRDefault="00A27220" w:rsidP="00986DAE">
      <w:pPr>
        <w:autoSpaceDE w:val="0"/>
        <w:autoSpaceDN w:val="0"/>
        <w:adjustRightInd w:val="0"/>
        <w:spacing w:after="240"/>
        <w:ind w:right="-284"/>
        <w:rPr>
          <w:rFonts w:asciiTheme="minorHAnsi" w:hAnsiTheme="minorHAnsi" w:cstheme="minorHAnsi"/>
          <w:b/>
          <w:sz w:val="22"/>
          <w:szCs w:val="22"/>
        </w:rPr>
      </w:pPr>
      <w:r w:rsidRPr="00AA1332">
        <w:rPr>
          <w:rFonts w:asciiTheme="majorHAnsi" w:hAnsiTheme="majorHAnsi" w:cstheme="majorHAnsi"/>
          <w:b/>
          <w:bCs/>
          <w:sz w:val="22"/>
          <w:szCs w:val="22"/>
        </w:rPr>
        <w:t>Akceptacja Zamawiającego:</w:t>
      </w:r>
      <w:r>
        <w:rPr>
          <w:rFonts w:asciiTheme="majorHAnsi" w:hAnsiTheme="majorHAnsi" w:cstheme="majorHAnsi"/>
          <w:b/>
          <w:bCs/>
          <w:sz w:val="22"/>
          <w:szCs w:val="22"/>
        </w:rPr>
        <w:br/>
      </w:r>
    </w:p>
    <w:p w14:paraId="3FD39BC9" w14:textId="071E5575" w:rsidR="00377918" w:rsidRDefault="00377918" w:rsidP="00986DAE">
      <w:pPr>
        <w:autoSpaceDE w:val="0"/>
        <w:autoSpaceDN w:val="0"/>
        <w:adjustRightInd w:val="0"/>
        <w:spacing w:after="240"/>
        <w:ind w:right="-284"/>
        <w:rPr>
          <w:rFonts w:asciiTheme="minorHAnsi" w:hAnsiTheme="minorHAnsi" w:cstheme="minorHAnsi"/>
          <w:b/>
          <w:sz w:val="22"/>
          <w:szCs w:val="22"/>
        </w:rPr>
      </w:pPr>
    </w:p>
    <w:p w14:paraId="31C121ED" w14:textId="77777777" w:rsidR="00377918" w:rsidRDefault="00377918" w:rsidP="00986DAE">
      <w:pPr>
        <w:autoSpaceDE w:val="0"/>
        <w:autoSpaceDN w:val="0"/>
        <w:adjustRightInd w:val="0"/>
        <w:spacing w:after="240"/>
        <w:ind w:right="-284"/>
        <w:rPr>
          <w:rFonts w:asciiTheme="minorHAnsi" w:hAnsiTheme="minorHAnsi" w:cstheme="minorHAnsi"/>
          <w:b/>
          <w:sz w:val="22"/>
          <w:szCs w:val="22"/>
        </w:rPr>
      </w:pPr>
    </w:p>
    <w:p w14:paraId="3D964790" w14:textId="0BFE7272" w:rsidR="00CA11A6" w:rsidRPr="00986DAE" w:rsidRDefault="00CA11A6" w:rsidP="00986DAE">
      <w:pPr>
        <w:autoSpaceDE w:val="0"/>
        <w:autoSpaceDN w:val="0"/>
        <w:adjustRightInd w:val="0"/>
        <w:spacing w:after="240"/>
        <w:ind w:right="-284"/>
        <w:rPr>
          <w:rFonts w:asciiTheme="minorHAnsi" w:hAnsiTheme="minorHAnsi" w:cstheme="minorHAnsi"/>
          <w:i/>
          <w:sz w:val="20"/>
          <w:szCs w:val="20"/>
        </w:rPr>
      </w:pPr>
      <w:r w:rsidRPr="00986DAE">
        <w:rPr>
          <w:rFonts w:asciiTheme="minorHAnsi" w:hAnsiTheme="minorHAnsi" w:cstheme="minorHAnsi"/>
          <w:i/>
          <w:sz w:val="20"/>
          <w:szCs w:val="20"/>
        </w:rPr>
        <w:t>data, imię i nazwisko, stanowisko</w:t>
      </w:r>
    </w:p>
    <w:p w14:paraId="0B07FB15" w14:textId="46F12496" w:rsidR="00A27220" w:rsidRDefault="00A27220" w:rsidP="001C1FD3">
      <w:pPr>
        <w:autoSpaceDE w:val="0"/>
        <w:autoSpaceDN w:val="0"/>
        <w:adjustRightInd w:val="0"/>
        <w:spacing w:after="240"/>
        <w:ind w:right="-284"/>
        <w:jc w:val="center"/>
        <w:rPr>
          <w:rFonts w:asciiTheme="minorHAnsi" w:hAnsiTheme="minorHAnsi" w:cstheme="minorHAnsi"/>
          <w:b/>
          <w:sz w:val="22"/>
          <w:szCs w:val="22"/>
        </w:rPr>
      </w:pPr>
    </w:p>
    <w:p w14:paraId="2C156BB4" w14:textId="3385AB8B" w:rsidR="00A27220" w:rsidRDefault="00A27220" w:rsidP="001C1FD3">
      <w:pPr>
        <w:autoSpaceDE w:val="0"/>
        <w:autoSpaceDN w:val="0"/>
        <w:adjustRightInd w:val="0"/>
        <w:spacing w:after="240"/>
        <w:ind w:right="-284"/>
        <w:jc w:val="center"/>
        <w:rPr>
          <w:rFonts w:asciiTheme="minorHAnsi" w:hAnsiTheme="minorHAnsi" w:cstheme="minorHAnsi"/>
          <w:b/>
          <w:sz w:val="22"/>
          <w:szCs w:val="22"/>
        </w:rPr>
      </w:pPr>
    </w:p>
    <w:p w14:paraId="2A12B80F" w14:textId="6F31AC4E" w:rsidR="00A27220" w:rsidRDefault="00A27220" w:rsidP="001C1FD3">
      <w:pPr>
        <w:autoSpaceDE w:val="0"/>
        <w:autoSpaceDN w:val="0"/>
        <w:adjustRightInd w:val="0"/>
        <w:spacing w:after="240"/>
        <w:ind w:right="-284"/>
        <w:jc w:val="center"/>
        <w:rPr>
          <w:rFonts w:asciiTheme="minorHAnsi" w:hAnsiTheme="minorHAnsi" w:cstheme="minorHAnsi"/>
          <w:b/>
          <w:sz w:val="22"/>
          <w:szCs w:val="22"/>
        </w:rPr>
      </w:pPr>
    </w:p>
    <w:p w14:paraId="5FAC19CE" w14:textId="10CDFC3E" w:rsidR="00A27220" w:rsidRDefault="00A27220" w:rsidP="001C1FD3">
      <w:pPr>
        <w:autoSpaceDE w:val="0"/>
        <w:autoSpaceDN w:val="0"/>
        <w:adjustRightInd w:val="0"/>
        <w:spacing w:after="240"/>
        <w:ind w:right="-284"/>
        <w:jc w:val="center"/>
        <w:rPr>
          <w:rFonts w:asciiTheme="minorHAnsi" w:hAnsiTheme="minorHAnsi" w:cstheme="minorHAnsi"/>
          <w:b/>
          <w:sz w:val="22"/>
          <w:szCs w:val="22"/>
        </w:rPr>
      </w:pPr>
    </w:p>
    <w:p w14:paraId="49528A4C" w14:textId="79F36719" w:rsidR="00A27220" w:rsidRDefault="00A27220" w:rsidP="001C1FD3">
      <w:pPr>
        <w:autoSpaceDE w:val="0"/>
        <w:autoSpaceDN w:val="0"/>
        <w:adjustRightInd w:val="0"/>
        <w:spacing w:after="240"/>
        <w:ind w:right="-284"/>
        <w:jc w:val="center"/>
        <w:rPr>
          <w:rFonts w:asciiTheme="minorHAnsi" w:hAnsiTheme="minorHAnsi" w:cstheme="minorHAnsi"/>
          <w:b/>
          <w:sz w:val="22"/>
          <w:szCs w:val="22"/>
        </w:rPr>
      </w:pPr>
    </w:p>
    <w:p w14:paraId="6766C1D2" w14:textId="77777777" w:rsidR="008D388E" w:rsidRDefault="008D388E" w:rsidP="001C1FD3">
      <w:pPr>
        <w:autoSpaceDE w:val="0"/>
        <w:autoSpaceDN w:val="0"/>
        <w:adjustRightInd w:val="0"/>
        <w:spacing w:after="240"/>
        <w:ind w:right="-284"/>
        <w:jc w:val="center"/>
        <w:rPr>
          <w:rFonts w:asciiTheme="minorHAnsi" w:hAnsiTheme="minorHAnsi" w:cstheme="minorHAnsi"/>
          <w:b/>
          <w:sz w:val="22"/>
          <w:szCs w:val="22"/>
        </w:rPr>
        <w:sectPr w:rsidR="008D388E" w:rsidSect="008D388E">
          <w:headerReference w:type="default" r:id="rId14"/>
          <w:footerReference w:type="default" r:id="rId15"/>
          <w:footerReference w:type="first" r:id="rId16"/>
          <w:footnotePr>
            <w:numFmt w:val="chicago"/>
          </w:footnotePr>
          <w:pgSz w:w="11906" w:h="16838"/>
          <w:pgMar w:top="899" w:right="991" w:bottom="1134" w:left="1417" w:header="708" w:footer="283" w:gutter="0"/>
          <w:cols w:space="708"/>
          <w:titlePg/>
          <w:docGrid w:linePitch="360"/>
        </w:sectPr>
      </w:pPr>
    </w:p>
    <w:p w14:paraId="16BC0BB2" w14:textId="50754FB8" w:rsidR="003854CD" w:rsidRPr="00AE15A4" w:rsidRDefault="003854CD" w:rsidP="003D7CDB">
      <w:pPr>
        <w:pStyle w:val="Nagwek6"/>
        <w:jc w:val="right"/>
        <w:rPr>
          <w:rFonts w:asciiTheme="minorHAnsi" w:hAnsiTheme="minorHAnsi" w:cstheme="minorHAnsi"/>
          <w:sz w:val="22"/>
          <w:szCs w:val="22"/>
        </w:rPr>
      </w:pPr>
      <w:r w:rsidRPr="00AE15A4">
        <w:rPr>
          <w:rFonts w:asciiTheme="minorHAnsi" w:hAnsiTheme="minorHAnsi" w:cstheme="minorHAnsi"/>
          <w:sz w:val="22"/>
          <w:szCs w:val="22"/>
        </w:rPr>
        <w:lastRenderedPageBreak/>
        <w:t xml:space="preserve">Załącznik </w:t>
      </w:r>
      <w:r w:rsidR="00AA5092">
        <w:rPr>
          <w:rFonts w:asciiTheme="minorHAnsi" w:hAnsiTheme="minorHAnsi" w:cstheme="minorHAnsi"/>
          <w:sz w:val="22"/>
          <w:szCs w:val="22"/>
        </w:rPr>
        <w:t>n</w:t>
      </w:r>
      <w:r w:rsidR="00AA5092" w:rsidRPr="00AE15A4">
        <w:rPr>
          <w:rFonts w:asciiTheme="minorHAnsi" w:hAnsiTheme="minorHAnsi" w:cstheme="minorHAnsi"/>
          <w:sz w:val="22"/>
          <w:szCs w:val="22"/>
        </w:rPr>
        <w:t xml:space="preserve">r </w:t>
      </w:r>
      <w:r w:rsidR="005401C7" w:rsidRPr="00AE15A4">
        <w:rPr>
          <w:rFonts w:asciiTheme="minorHAnsi" w:hAnsiTheme="minorHAnsi" w:cstheme="minorHAnsi"/>
          <w:sz w:val="22"/>
          <w:szCs w:val="22"/>
        </w:rPr>
        <w:t>4</w:t>
      </w:r>
      <w:r w:rsidRPr="00AE15A4">
        <w:rPr>
          <w:rFonts w:asciiTheme="minorHAnsi" w:hAnsiTheme="minorHAnsi" w:cstheme="minorHAnsi"/>
          <w:sz w:val="22"/>
          <w:szCs w:val="22"/>
        </w:rPr>
        <w:t xml:space="preserve"> do Umowy nr ……………………………</w:t>
      </w:r>
    </w:p>
    <w:p w14:paraId="47197B3D" w14:textId="77777777" w:rsidR="003854CD" w:rsidRPr="005F09C7" w:rsidRDefault="003854CD" w:rsidP="003854CD">
      <w:pPr>
        <w:autoSpaceDE w:val="0"/>
        <w:autoSpaceDN w:val="0"/>
        <w:adjustRightInd w:val="0"/>
        <w:ind w:right="-284"/>
        <w:jc w:val="center"/>
        <w:rPr>
          <w:rFonts w:asciiTheme="minorHAnsi" w:hAnsiTheme="minorHAnsi"/>
          <w:b/>
          <w:sz w:val="22"/>
        </w:rPr>
      </w:pPr>
    </w:p>
    <w:p w14:paraId="3799A941" w14:textId="77777777" w:rsidR="003854CD" w:rsidRPr="005F09C7" w:rsidRDefault="003854CD" w:rsidP="003854CD">
      <w:pPr>
        <w:autoSpaceDE w:val="0"/>
        <w:autoSpaceDN w:val="0"/>
        <w:adjustRightInd w:val="0"/>
        <w:ind w:right="-284"/>
        <w:jc w:val="center"/>
        <w:rPr>
          <w:rFonts w:asciiTheme="minorHAnsi" w:hAnsiTheme="minorHAnsi"/>
          <w:b/>
          <w:sz w:val="22"/>
        </w:rPr>
      </w:pPr>
      <w:r w:rsidRPr="005F09C7">
        <w:rPr>
          <w:rFonts w:asciiTheme="minorHAnsi" w:hAnsiTheme="minorHAnsi"/>
          <w:b/>
          <w:sz w:val="22"/>
        </w:rPr>
        <w:t xml:space="preserve">Wzór oświadczenia o zapoznaniu się z treścią Polityki Bezpieczeństwa Informacji </w:t>
      </w:r>
    </w:p>
    <w:p w14:paraId="1CFEF124" w14:textId="77777777" w:rsidR="003854CD" w:rsidRPr="005F09C7" w:rsidRDefault="003854CD" w:rsidP="003854CD">
      <w:pPr>
        <w:autoSpaceDE w:val="0"/>
        <w:autoSpaceDN w:val="0"/>
        <w:adjustRightInd w:val="0"/>
        <w:ind w:right="-284"/>
        <w:jc w:val="center"/>
        <w:rPr>
          <w:rFonts w:asciiTheme="minorHAnsi" w:hAnsiTheme="minorHAnsi"/>
          <w:b/>
          <w:sz w:val="22"/>
        </w:rPr>
      </w:pPr>
      <w:r w:rsidRPr="005F09C7">
        <w:rPr>
          <w:rFonts w:asciiTheme="minorHAnsi" w:hAnsiTheme="minorHAnsi"/>
          <w:b/>
          <w:sz w:val="22"/>
        </w:rPr>
        <w:t>w Urzędzie m.st. Warszawy i zobowiązaniu do jej przestrzegania</w:t>
      </w:r>
    </w:p>
    <w:p w14:paraId="7B75B356" w14:textId="77777777" w:rsidR="003854CD" w:rsidRPr="005F09C7" w:rsidRDefault="003854CD" w:rsidP="003854CD">
      <w:pPr>
        <w:jc w:val="center"/>
        <w:rPr>
          <w:rFonts w:asciiTheme="minorHAnsi" w:hAnsiTheme="minorHAnsi"/>
          <w:b/>
        </w:rPr>
      </w:pPr>
    </w:p>
    <w:p w14:paraId="6D6DF276" w14:textId="77777777" w:rsidR="003854CD" w:rsidRPr="005F09C7" w:rsidRDefault="003854CD" w:rsidP="003854CD">
      <w:pPr>
        <w:suppressAutoHyphens/>
        <w:rPr>
          <w:rFonts w:asciiTheme="minorHAnsi" w:hAnsiTheme="minorHAnsi"/>
          <w:sz w:val="22"/>
        </w:rPr>
      </w:pPr>
    </w:p>
    <w:p w14:paraId="2DFB7B66" w14:textId="77777777" w:rsidR="003854CD" w:rsidRPr="005F09C7" w:rsidRDefault="003854CD" w:rsidP="003854CD">
      <w:pPr>
        <w:suppressAutoHyphens/>
        <w:rPr>
          <w:rFonts w:asciiTheme="minorHAnsi" w:hAnsiTheme="minorHAnsi"/>
          <w:sz w:val="22"/>
        </w:rPr>
      </w:pPr>
      <w:r w:rsidRPr="005F09C7">
        <w:rPr>
          <w:rFonts w:asciiTheme="minorHAnsi" w:hAnsiTheme="minorHAnsi"/>
          <w:sz w:val="22"/>
        </w:rPr>
        <w:t>.................................................................</w:t>
      </w:r>
    </w:p>
    <w:p w14:paraId="23B9CC80" w14:textId="77777777" w:rsidR="003854CD" w:rsidRPr="005F09C7" w:rsidRDefault="003854CD" w:rsidP="003854CD">
      <w:pPr>
        <w:suppressAutoHyphens/>
        <w:rPr>
          <w:rFonts w:asciiTheme="minorHAnsi" w:hAnsiTheme="minorHAnsi"/>
          <w:i/>
          <w:sz w:val="20"/>
        </w:rPr>
      </w:pPr>
      <w:r w:rsidRPr="005F09C7">
        <w:rPr>
          <w:rFonts w:asciiTheme="minorHAnsi" w:hAnsiTheme="minorHAnsi"/>
          <w:i/>
          <w:sz w:val="20"/>
        </w:rPr>
        <w:t xml:space="preserve">               (imię i nazwisko)</w:t>
      </w:r>
    </w:p>
    <w:p w14:paraId="29E7192D" w14:textId="77777777" w:rsidR="003854CD" w:rsidRPr="005F09C7" w:rsidRDefault="003854CD" w:rsidP="003854CD">
      <w:pPr>
        <w:suppressAutoHyphens/>
        <w:rPr>
          <w:rFonts w:asciiTheme="minorHAnsi" w:hAnsiTheme="minorHAnsi"/>
          <w:i/>
          <w:sz w:val="22"/>
        </w:rPr>
      </w:pPr>
    </w:p>
    <w:p w14:paraId="21BDA28D" w14:textId="77777777" w:rsidR="003854CD" w:rsidRPr="005F09C7" w:rsidRDefault="003854CD" w:rsidP="003854CD">
      <w:pPr>
        <w:suppressAutoHyphens/>
        <w:rPr>
          <w:rFonts w:asciiTheme="minorHAnsi" w:hAnsiTheme="minorHAnsi"/>
          <w:sz w:val="22"/>
        </w:rPr>
      </w:pPr>
      <w:r w:rsidRPr="005F09C7">
        <w:rPr>
          <w:rFonts w:asciiTheme="minorHAnsi" w:hAnsiTheme="minorHAnsi"/>
          <w:sz w:val="22"/>
        </w:rPr>
        <w:t>..................................................................</w:t>
      </w:r>
    </w:p>
    <w:p w14:paraId="0311AE7A" w14:textId="77777777" w:rsidR="003854CD" w:rsidRPr="005F09C7" w:rsidRDefault="003854CD" w:rsidP="003854CD">
      <w:pPr>
        <w:suppressAutoHyphens/>
        <w:rPr>
          <w:rFonts w:asciiTheme="minorHAnsi" w:hAnsiTheme="minorHAnsi"/>
          <w:i/>
          <w:sz w:val="20"/>
        </w:rPr>
      </w:pPr>
      <w:r w:rsidRPr="005F09C7">
        <w:rPr>
          <w:rFonts w:asciiTheme="minorHAnsi" w:hAnsiTheme="minorHAnsi"/>
          <w:i/>
          <w:sz w:val="20"/>
        </w:rPr>
        <w:t xml:space="preserve">              (nazwa podmiotu )</w:t>
      </w:r>
    </w:p>
    <w:p w14:paraId="585F3B16" w14:textId="77777777" w:rsidR="003854CD" w:rsidRPr="005F09C7" w:rsidRDefault="003854CD" w:rsidP="003854CD">
      <w:pPr>
        <w:suppressAutoHyphens/>
        <w:rPr>
          <w:rFonts w:asciiTheme="minorHAnsi" w:hAnsiTheme="minorHAnsi"/>
          <w:b/>
          <w:sz w:val="22"/>
        </w:rPr>
      </w:pPr>
    </w:p>
    <w:p w14:paraId="586AA0BF" w14:textId="77777777" w:rsidR="003854CD" w:rsidRPr="005F09C7" w:rsidRDefault="003854CD" w:rsidP="003854CD">
      <w:pPr>
        <w:suppressAutoHyphens/>
        <w:rPr>
          <w:rFonts w:asciiTheme="minorHAnsi" w:hAnsiTheme="minorHAnsi"/>
          <w:b/>
          <w:sz w:val="22"/>
        </w:rPr>
      </w:pPr>
    </w:p>
    <w:p w14:paraId="0DA5A37F" w14:textId="77777777" w:rsidR="003854CD" w:rsidRPr="003D7CDB" w:rsidRDefault="003854CD" w:rsidP="003D7CDB">
      <w:pPr>
        <w:jc w:val="center"/>
        <w:rPr>
          <w:rFonts w:asciiTheme="minorHAnsi" w:hAnsiTheme="minorHAnsi" w:cstheme="minorHAnsi"/>
          <w:iCs/>
        </w:rPr>
      </w:pPr>
      <w:r w:rsidRPr="003D7CDB">
        <w:rPr>
          <w:rFonts w:asciiTheme="minorHAnsi" w:hAnsiTheme="minorHAnsi" w:cstheme="minorHAnsi"/>
          <w:b/>
          <w:bCs/>
          <w:iCs/>
        </w:rPr>
        <w:t>OŚWIADCZENIE</w:t>
      </w:r>
    </w:p>
    <w:p w14:paraId="267DE607" w14:textId="77777777" w:rsidR="003854CD" w:rsidRPr="005F09C7" w:rsidRDefault="003854CD" w:rsidP="003854CD">
      <w:pPr>
        <w:rPr>
          <w:rFonts w:asciiTheme="minorHAnsi" w:hAnsiTheme="minorHAnsi"/>
          <w:sz w:val="22"/>
        </w:rPr>
      </w:pPr>
    </w:p>
    <w:p w14:paraId="46EE586F" w14:textId="77777777" w:rsidR="003854CD" w:rsidRPr="005F09C7" w:rsidRDefault="003854CD" w:rsidP="003D7CDB">
      <w:pPr>
        <w:jc w:val="center"/>
      </w:pPr>
      <w:r w:rsidRPr="003D7CDB">
        <w:rPr>
          <w:rFonts w:asciiTheme="minorHAnsi" w:hAnsiTheme="minorHAnsi"/>
          <w:b/>
          <w:sz w:val="22"/>
        </w:rPr>
        <w:t xml:space="preserve">o zapoznaniu się z treścią Polityki Bezpieczeństwa Informacji </w:t>
      </w:r>
    </w:p>
    <w:p w14:paraId="40C37583" w14:textId="77777777" w:rsidR="003854CD" w:rsidRPr="005F09C7" w:rsidRDefault="003854CD" w:rsidP="003854CD">
      <w:pPr>
        <w:jc w:val="center"/>
        <w:rPr>
          <w:rFonts w:asciiTheme="minorHAnsi" w:hAnsiTheme="minorHAnsi"/>
          <w:b/>
          <w:sz w:val="22"/>
        </w:rPr>
      </w:pPr>
      <w:r w:rsidRPr="005F09C7">
        <w:rPr>
          <w:rFonts w:asciiTheme="minorHAnsi" w:hAnsiTheme="minorHAnsi"/>
          <w:b/>
          <w:sz w:val="22"/>
        </w:rPr>
        <w:t>w Urzędzie m.st. Warszawy i zobowiązaniu do jej przestrzegania</w:t>
      </w:r>
    </w:p>
    <w:p w14:paraId="257FFE9B" w14:textId="77777777" w:rsidR="003854CD" w:rsidRPr="005F09C7" w:rsidRDefault="003854CD" w:rsidP="003854CD">
      <w:pPr>
        <w:rPr>
          <w:rFonts w:asciiTheme="minorHAnsi" w:hAnsiTheme="minorHAnsi"/>
          <w:sz w:val="22"/>
        </w:rPr>
      </w:pPr>
    </w:p>
    <w:p w14:paraId="3A5735E2" w14:textId="77777777" w:rsidR="003854CD" w:rsidRPr="005F09C7" w:rsidRDefault="003854CD" w:rsidP="003854CD">
      <w:pPr>
        <w:jc w:val="both"/>
        <w:rPr>
          <w:rFonts w:asciiTheme="minorHAnsi" w:hAnsiTheme="minorHAnsi"/>
          <w:sz w:val="22"/>
        </w:rPr>
      </w:pPr>
    </w:p>
    <w:p w14:paraId="3EBAF412" w14:textId="77777777" w:rsidR="003854CD" w:rsidRPr="005F09C7" w:rsidRDefault="003854CD" w:rsidP="003854CD">
      <w:pPr>
        <w:jc w:val="both"/>
        <w:rPr>
          <w:rFonts w:asciiTheme="minorHAnsi" w:hAnsiTheme="minorHAnsi"/>
          <w:b/>
          <w:sz w:val="22"/>
        </w:rPr>
      </w:pPr>
      <w:r w:rsidRPr="005F09C7">
        <w:rPr>
          <w:rFonts w:asciiTheme="minorHAnsi" w:hAnsiTheme="minorHAnsi"/>
          <w:sz w:val="22"/>
        </w:rPr>
        <w:t>Ja, niżej podpisana(y), oświadczam, że zapoznała(e)m się z treścią aktualnie obowiązującej Polityki Bezpieczeństwa Informacji w Urzędzie m.st. Warszawy i zobowiązuję się do jej przestrzegania.</w:t>
      </w:r>
    </w:p>
    <w:p w14:paraId="25322FA1" w14:textId="77777777" w:rsidR="003854CD" w:rsidRPr="005F09C7" w:rsidRDefault="003854CD" w:rsidP="003854CD">
      <w:pPr>
        <w:jc w:val="right"/>
        <w:rPr>
          <w:rFonts w:asciiTheme="minorHAnsi" w:hAnsiTheme="minorHAnsi"/>
          <w:b/>
          <w:sz w:val="22"/>
        </w:rPr>
      </w:pPr>
    </w:p>
    <w:p w14:paraId="115A0C35" w14:textId="77777777" w:rsidR="003854CD" w:rsidRPr="005F09C7" w:rsidRDefault="003854CD" w:rsidP="003854CD">
      <w:pPr>
        <w:jc w:val="right"/>
        <w:rPr>
          <w:rFonts w:asciiTheme="minorHAnsi" w:hAnsiTheme="minorHAnsi"/>
          <w:b/>
          <w:sz w:val="22"/>
        </w:rPr>
      </w:pPr>
    </w:p>
    <w:p w14:paraId="46930321" w14:textId="77777777" w:rsidR="003854CD" w:rsidRPr="005F09C7" w:rsidRDefault="003854CD" w:rsidP="003854CD">
      <w:pPr>
        <w:jc w:val="right"/>
        <w:rPr>
          <w:rFonts w:asciiTheme="minorHAnsi" w:hAnsiTheme="minorHAnsi"/>
          <w:b/>
          <w:sz w:val="22"/>
        </w:rPr>
      </w:pPr>
    </w:p>
    <w:p w14:paraId="10EBD378" w14:textId="77777777" w:rsidR="003854CD" w:rsidRPr="005F09C7" w:rsidRDefault="003854CD" w:rsidP="003854CD">
      <w:pPr>
        <w:jc w:val="right"/>
        <w:rPr>
          <w:rFonts w:asciiTheme="minorHAnsi" w:hAnsiTheme="minorHAnsi"/>
          <w:b/>
          <w:sz w:val="22"/>
        </w:rPr>
      </w:pPr>
    </w:p>
    <w:p w14:paraId="421C6B33" w14:textId="77777777" w:rsidR="003854CD" w:rsidRPr="005F09C7" w:rsidRDefault="003854CD" w:rsidP="003854CD">
      <w:pPr>
        <w:jc w:val="right"/>
        <w:rPr>
          <w:rFonts w:asciiTheme="minorHAnsi" w:hAnsiTheme="minorHAnsi"/>
          <w:b/>
          <w:sz w:val="22"/>
        </w:rPr>
      </w:pPr>
    </w:p>
    <w:p w14:paraId="57495DBD" w14:textId="77777777" w:rsidR="003854CD" w:rsidRPr="005F09C7" w:rsidRDefault="003854CD" w:rsidP="003854CD">
      <w:pPr>
        <w:jc w:val="right"/>
        <w:rPr>
          <w:rFonts w:asciiTheme="minorHAnsi" w:hAnsiTheme="minorHAnsi"/>
          <w:b/>
          <w:sz w:val="22"/>
        </w:rPr>
      </w:pPr>
    </w:p>
    <w:p w14:paraId="349E102D" w14:textId="77777777" w:rsidR="003854CD" w:rsidRPr="005F09C7" w:rsidRDefault="003854CD" w:rsidP="003854CD">
      <w:pPr>
        <w:jc w:val="right"/>
        <w:rPr>
          <w:rFonts w:asciiTheme="minorHAnsi" w:hAnsiTheme="minorHAnsi"/>
          <w:b/>
          <w:sz w:val="22"/>
        </w:rPr>
      </w:pPr>
    </w:p>
    <w:p w14:paraId="2EDF5322" w14:textId="77777777" w:rsidR="003854CD" w:rsidRPr="005F09C7" w:rsidRDefault="003854CD" w:rsidP="003854CD">
      <w:pPr>
        <w:jc w:val="right"/>
        <w:rPr>
          <w:rFonts w:asciiTheme="minorHAnsi" w:hAnsiTheme="minorHAnsi"/>
          <w:b/>
          <w:sz w:val="22"/>
        </w:rPr>
      </w:pPr>
    </w:p>
    <w:p w14:paraId="48850F73" w14:textId="77777777" w:rsidR="003854CD" w:rsidRPr="005F09C7" w:rsidRDefault="003854CD" w:rsidP="003854CD">
      <w:pPr>
        <w:jc w:val="right"/>
        <w:rPr>
          <w:rFonts w:asciiTheme="minorHAnsi" w:hAnsiTheme="minorHAnsi"/>
          <w:b/>
          <w:sz w:val="22"/>
        </w:rPr>
      </w:pPr>
    </w:p>
    <w:p w14:paraId="33AE8F49" w14:textId="77777777" w:rsidR="003854CD" w:rsidRPr="005F09C7" w:rsidRDefault="003854CD" w:rsidP="003854CD">
      <w:pPr>
        <w:jc w:val="right"/>
        <w:rPr>
          <w:rFonts w:asciiTheme="minorHAnsi" w:hAnsiTheme="minorHAnsi"/>
          <w:b/>
          <w:sz w:val="22"/>
        </w:rPr>
      </w:pPr>
    </w:p>
    <w:p w14:paraId="4ABBBB8F" w14:textId="77777777" w:rsidR="003854CD" w:rsidRPr="005F09C7" w:rsidRDefault="003854CD" w:rsidP="003854CD">
      <w:pPr>
        <w:jc w:val="right"/>
        <w:rPr>
          <w:rFonts w:asciiTheme="minorHAnsi" w:hAnsiTheme="minorHAnsi"/>
          <w:b/>
          <w:sz w:val="22"/>
        </w:rPr>
      </w:pPr>
    </w:p>
    <w:p w14:paraId="1F174733" w14:textId="77777777" w:rsidR="003854CD" w:rsidRPr="005F09C7" w:rsidRDefault="003854CD" w:rsidP="003854CD">
      <w:pPr>
        <w:jc w:val="right"/>
        <w:rPr>
          <w:rFonts w:asciiTheme="minorHAnsi" w:hAnsiTheme="minorHAnsi"/>
          <w:b/>
          <w:sz w:val="22"/>
        </w:rPr>
      </w:pPr>
    </w:p>
    <w:p w14:paraId="5B1338BB" w14:textId="77777777" w:rsidR="003854CD" w:rsidRPr="005F09C7" w:rsidRDefault="003854CD" w:rsidP="003854CD">
      <w:pPr>
        <w:jc w:val="right"/>
        <w:rPr>
          <w:rFonts w:asciiTheme="minorHAnsi" w:hAnsiTheme="minorHAnsi"/>
          <w:b/>
          <w:sz w:val="22"/>
        </w:rPr>
      </w:pPr>
    </w:p>
    <w:p w14:paraId="0B744989" w14:textId="77777777" w:rsidR="003854CD" w:rsidRPr="005F09C7" w:rsidRDefault="003854CD" w:rsidP="003854CD">
      <w:pPr>
        <w:jc w:val="right"/>
        <w:rPr>
          <w:rFonts w:asciiTheme="minorHAnsi" w:hAnsiTheme="minorHAnsi"/>
          <w:b/>
          <w:sz w:val="22"/>
        </w:rPr>
      </w:pPr>
    </w:p>
    <w:p w14:paraId="0735B9F5" w14:textId="77777777" w:rsidR="003854CD" w:rsidRPr="005F09C7" w:rsidRDefault="003854CD" w:rsidP="003854CD">
      <w:pPr>
        <w:jc w:val="right"/>
        <w:rPr>
          <w:rFonts w:asciiTheme="minorHAnsi" w:hAnsiTheme="minorHAnsi"/>
          <w:b/>
          <w:sz w:val="22"/>
        </w:rPr>
      </w:pPr>
    </w:p>
    <w:p w14:paraId="332B8D6C" w14:textId="77777777" w:rsidR="003854CD" w:rsidRPr="005F09C7" w:rsidRDefault="003854CD" w:rsidP="003854CD">
      <w:pPr>
        <w:jc w:val="right"/>
        <w:rPr>
          <w:rFonts w:asciiTheme="minorHAnsi" w:hAnsiTheme="minorHAnsi"/>
          <w:b/>
          <w:sz w:val="22"/>
        </w:rPr>
      </w:pPr>
    </w:p>
    <w:p w14:paraId="28DD4286" w14:textId="77777777" w:rsidR="003854CD" w:rsidRPr="005F09C7" w:rsidRDefault="003854CD" w:rsidP="003854CD">
      <w:pPr>
        <w:suppressAutoHyphens/>
        <w:ind w:left="4248"/>
        <w:jc w:val="center"/>
        <w:rPr>
          <w:rFonts w:asciiTheme="minorHAnsi" w:hAnsiTheme="minorHAnsi"/>
          <w:sz w:val="22"/>
        </w:rPr>
      </w:pPr>
      <w:r w:rsidRPr="005F09C7">
        <w:rPr>
          <w:rFonts w:asciiTheme="minorHAnsi" w:hAnsiTheme="minorHAnsi"/>
          <w:sz w:val="22"/>
        </w:rPr>
        <w:t>…………………...................................</w:t>
      </w:r>
    </w:p>
    <w:p w14:paraId="4B4DE3CC" w14:textId="77777777" w:rsidR="003854CD" w:rsidRPr="005F09C7" w:rsidRDefault="003854CD" w:rsidP="003854CD">
      <w:pPr>
        <w:tabs>
          <w:tab w:val="left" w:pos="6521"/>
        </w:tabs>
        <w:suppressAutoHyphens/>
        <w:rPr>
          <w:rFonts w:asciiTheme="minorHAnsi" w:hAnsiTheme="minorHAnsi"/>
          <w:i/>
          <w:sz w:val="20"/>
        </w:rPr>
      </w:pPr>
      <w:r w:rsidRPr="005F09C7">
        <w:rPr>
          <w:rFonts w:asciiTheme="minorHAnsi" w:hAnsiTheme="minorHAnsi"/>
          <w:i/>
          <w:sz w:val="22"/>
        </w:rPr>
        <w:tab/>
      </w:r>
      <w:r w:rsidRPr="005F09C7">
        <w:rPr>
          <w:rFonts w:asciiTheme="minorHAnsi" w:hAnsiTheme="minorHAnsi"/>
          <w:i/>
          <w:sz w:val="20"/>
        </w:rPr>
        <w:t>(podpis)</w:t>
      </w:r>
    </w:p>
    <w:p w14:paraId="0628F024" w14:textId="77777777" w:rsidR="003854CD" w:rsidRPr="005F09C7" w:rsidRDefault="003854CD" w:rsidP="003854CD">
      <w:pPr>
        <w:suppressAutoHyphens/>
        <w:jc w:val="right"/>
        <w:rPr>
          <w:rFonts w:asciiTheme="minorHAnsi" w:hAnsiTheme="minorHAnsi"/>
          <w:sz w:val="22"/>
        </w:rPr>
      </w:pPr>
    </w:p>
    <w:p w14:paraId="6B913F2F" w14:textId="77777777" w:rsidR="003854CD" w:rsidRPr="005F09C7" w:rsidRDefault="003854CD" w:rsidP="003854CD">
      <w:pPr>
        <w:suppressAutoHyphens/>
        <w:jc w:val="right"/>
        <w:rPr>
          <w:rFonts w:asciiTheme="minorHAnsi" w:hAnsiTheme="minorHAnsi"/>
          <w:sz w:val="22"/>
        </w:rPr>
      </w:pPr>
    </w:p>
    <w:p w14:paraId="3E31F16D" w14:textId="77777777" w:rsidR="003854CD" w:rsidRPr="005F09C7" w:rsidRDefault="003854CD" w:rsidP="003854CD">
      <w:pPr>
        <w:suppressAutoHyphens/>
        <w:jc w:val="right"/>
        <w:rPr>
          <w:rFonts w:asciiTheme="minorHAnsi" w:hAnsiTheme="minorHAnsi"/>
          <w:sz w:val="22"/>
        </w:rPr>
      </w:pPr>
    </w:p>
    <w:p w14:paraId="1D07A61C" w14:textId="77777777" w:rsidR="003854CD" w:rsidRPr="005F09C7" w:rsidRDefault="003854CD" w:rsidP="003854CD">
      <w:pPr>
        <w:suppressAutoHyphens/>
        <w:jc w:val="right"/>
        <w:rPr>
          <w:rFonts w:asciiTheme="minorHAnsi" w:hAnsiTheme="minorHAnsi"/>
          <w:sz w:val="22"/>
        </w:rPr>
      </w:pPr>
    </w:p>
    <w:p w14:paraId="497C4CE6" w14:textId="77777777" w:rsidR="003854CD" w:rsidRPr="005F09C7" w:rsidRDefault="003854CD" w:rsidP="003854CD">
      <w:pPr>
        <w:suppressAutoHyphens/>
        <w:jc w:val="right"/>
        <w:rPr>
          <w:rFonts w:asciiTheme="minorHAnsi" w:hAnsiTheme="minorHAnsi"/>
          <w:sz w:val="22"/>
        </w:rPr>
      </w:pPr>
    </w:p>
    <w:p w14:paraId="409EED65" w14:textId="77777777" w:rsidR="003854CD" w:rsidRPr="005F09C7" w:rsidRDefault="003854CD" w:rsidP="003854CD">
      <w:pPr>
        <w:suppressAutoHyphens/>
        <w:jc w:val="right"/>
        <w:rPr>
          <w:rFonts w:asciiTheme="minorHAnsi" w:hAnsiTheme="minorHAnsi"/>
          <w:sz w:val="22"/>
        </w:rPr>
      </w:pPr>
    </w:p>
    <w:p w14:paraId="2C060D5D" w14:textId="77777777" w:rsidR="003854CD" w:rsidRPr="005F09C7" w:rsidRDefault="003854CD" w:rsidP="003854CD">
      <w:pPr>
        <w:suppressAutoHyphens/>
        <w:jc w:val="right"/>
        <w:rPr>
          <w:rFonts w:asciiTheme="minorHAnsi" w:hAnsiTheme="minorHAnsi"/>
          <w:sz w:val="22"/>
        </w:rPr>
      </w:pPr>
    </w:p>
    <w:p w14:paraId="7F3B822C" w14:textId="77777777" w:rsidR="003854CD" w:rsidRPr="005F09C7" w:rsidRDefault="003854CD" w:rsidP="003854CD">
      <w:pPr>
        <w:suppressAutoHyphens/>
        <w:rPr>
          <w:rFonts w:asciiTheme="minorHAnsi" w:hAnsiTheme="minorHAnsi"/>
          <w:sz w:val="22"/>
        </w:rPr>
      </w:pPr>
    </w:p>
    <w:p w14:paraId="28FDC693" w14:textId="77777777" w:rsidR="003854CD" w:rsidRPr="00933559" w:rsidRDefault="003854CD" w:rsidP="003854CD">
      <w:pPr>
        <w:pStyle w:val="Tekstpodstawowy3"/>
        <w:tabs>
          <w:tab w:val="left" w:pos="-2400"/>
        </w:tabs>
        <w:spacing w:after="0"/>
        <w:rPr>
          <w:rFonts w:asciiTheme="minorHAnsi" w:hAnsiTheme="minorHAnsi" w:cstheme="minorHAnsi"/>
          <w:sz w:val="22"/>
          <w:szCs w:val="22"/>
        </w:rPr>
      </w:pPr>
      <w:r w:rsidRPr="00933559">
        <w:rPr>
          <w:rFonts w:asciiTheme="minorHAnsi" w:hAnsiTheme="minorHAnsi" w:cstheme="minorHAnsi"/>
          <w:sz w:val="22"/>
          <w:szCs w:val="22"/>
        </w:rPr>
        <w:t>…………………………</w:t>
      </w:r>
    </w:p>
    <w:p w14:paraId="2AB7C128" w14:textId="77777777" w:rsidR="003854CD" w:rsidRPr="005F09C7" w:rsidRDefault="003854CD" w:rsidP="003854CD">
      <w:pPr>
        <w:autoSpaceDE w:val="0"/>
        <w:autoSpaceDN w:val="0"/>
        <w:adjustRightInd w:val="0"/>
        <w:jc w:val="both"/>
        <w:rPr>
          <w:rFonts w:asciiTheme="minorHAnsi" w:hAnsiTheme="minorHAnsi"/>
          <w:sz w:val="20"/>
        </w:rPr>
      </w:pPr>
      <w:r w:rsidRPr="005F09C7">
        <w:rPr>
          <w:rFonts w:asciiTheme="minorHAnsi" w:hAnsiTheme="minorHAnsi"/>
          <w:i/>
          <w:sz w:val="20"/>
        </w:rPr>
        <w:t>(miejscowość i data)</w:t>
      </w:r>
    </w:p>
    <w:p w14:paraId="6679E782" w14:textId="77777777" w:rsidR="003854CD" w:rsidRPr="005F09C7" w:rsidRDefault="003854CD" w:rsidP="003854CD">
      <w:pPr>
        <w:autoSpaceDE w:val="0"/>
        <w:autoSpaceDN w:val="0"/>
        <w:adjustRightInd w:val="0"/>
        <w:spacing w:before="120"/>
        <w:jc w:val="both"/>
        <w:rPr>
          <w:rFonts w:asciiTheme="minorHAnsi" w:hAnsiTheme="minorHAnsi"/>
          <w:sz w:val="22"/>
        </w:rPr>
      </w:pPr>
    </w:p>
    <w:p w14:paraId="6DB3471B" w14:textId="77777777" w:rsidR="00280C98" w:rsidRPr="00933559" w:rsidRDefault="00280C98">
      <w:pPr>
        <w:rPr>
          <w:rFonts w:asciiTheme="minorHAnsi" w:hAnsiTheme="minorHAnsi" w:cstheme="minorHAnsi"/>
          <w:b/>
          <w:bCs/>
          <w:sz w:val="22"/>
          <w:szCs w:val="22"/>
        </w:rPr>
      </w:pPr>
      <w:r w:rsidRPr="00933559">
        <w:rPr>
          <w:rFonts w:asciiTheme="minorHAnsi" w:hAnsiTheme="minorHAnsi" w:cstheme="minorHAnsi"/>
          <w:b/>
          <w:bCs/>
          <w:sz w:val="22"/>
          <w:szCs w:val="22"/>
        </w:rPr>
        <w:br w:type="page"/>
      </w:r>
    </w:p>
    <w:p w14:paraId="11BBD1B2" w14:textId="3F8016D7" w:rsidR="003854CD" w:rsidRPr="00AE15A4" w:rsidRDefault="003854CD" w:rsidP="003D7CDB">
      <w:pPr>
        <w:pStyle w:val="Nagwek6"/>
        <w:jc w:val="right"/>
        <w:rPr>
          <w:rFonts w:asciiTheme="minorHAnsi" w:hAnsiTheme="minorHAnsi" w:cstheme="minorHAnsi"/>
          <w:sz w:val="22"/>
          <w:szCs w:val="22"/>
        </w:rPr>
      </w:pPr>
      <w:r w:rsidRPr="00AE15A4">
        <w:rPr>
          <w:rFonts w:asciiTheme="minorHAnsi" w:hAnsiTheme="minorHAnsi" w:cstheme="minorHAnsi"/>
          <w:sz w:val="22"/>
          <w:szCs w:val="22"/>
        </w:rPr>
        <w:lastRenderedPageBreak/>
        <w:t xml:space="preserve">Załącznik </w:t>
      </w:r>
      <w:r w:rsidR="00AA5092">
        <w:rPr>
          <w:rFonts w:asciiTheme="minorHAnsi" w:hAnsiTheme="minorHAnsi" w:cstheme="minorHAnsi"/>
          <w:sz w:val="22"/>
          <w:szCs w:val="22"/>
        </w:rPr>
        <w:t>n</w:t>
      </w:r>
      <w:r w:rsidR="00AA5092" w:rsidRPr="00AE15A4">
        <w:rPr>
          <w:rFonts w:asciiTheme="minorHAnsi" w:hAnsiTheme="minorHAnsi" w:cstheme="minorHAnsi"/>
          <w:sz w:val="22"/>
          <w:szCs w:val="22"/>
        </w:rPr>
        <w:t xml:space="preserve">r </w:t>
      </w:r>
      <w:r w:rsidR="005401C7" w:rsidRPr="00AE15A4">
        <w:rPr>
          <w:rFonts w:asciiTheme="minorHAnsi" w:hAnsiTheme="minorHAnsi" w:cstheme="minorHAnsi"/>
          <w:sz w:val="22"/>
          <w:szCs w:val="22"/>
        </w:rPr>
        <w:t>5</w:t>
      </w:r>
      <w:r w:rsidRPr="00AE15A4">
        <w:rPr>
          <w:rFonts w:asciiTheme="minorHAnsi" w:hAnsiTheme="minorHAnsi" w:cstheme="minorHAnsi"/>
          <w:sz w:val="22"/>
          <w:szCs w:val="22"/>
        </w:rPr>
        <w:t xml:space="preserve"> do Umowy nr ……………………………</w:t>
      </w:r>
    </w:p>
    <w:p w14:paraId="6D6848F1" w14:textId="77777777" w:rsidR="003854CD" w:rsidRPr="00AE15A4" w:rsidRDefault="003854CD" w:rsidP="003D7CDB"/>
    <w:p w14:paraId="54C336FE" w14:textId="77777777" w:rsidR="003854CD" w:rsidRPr="005F09C7" w:rsidRDefault="003854CD" w:rsidP="003854CD">
      <w:pPr>
        <w:autoSpaceDE w:val="0"/>
        <w:autoSpaceDN w:val="0"/>
        <w:adjustRightInd w:val="0"/>
        <w:ind w:right="-284"/>
        <w:jc w:val="center"/>
        <w:rPr>
          <w:rFonts w:asciiTheme="minorHAnsi" w:hAnsiTheme="minorHAnsi"/>
          <w:b/>
          <w:sz w:val="22"/>
        </w:rPr>
      </w:pPr>
      <w:r w:rsidRPr="005F09C7">
        <w:rPr>
          <w:rFonts w:asciiTheme="minorHAnsi" w:hAnsiTheme="minorHAnsi"/>
          <w:b/>
          <w:sz w:val="22"/>
        </w:rPr>
        <w:t xml:space="preserve">Wzór zobowiązania </w:t>
      </w:r>
    </w:p>
    <w:p w14:paraId="60218869" w14:textId="77777777" w:rsidR="003854CD" w:rsidRPr="005F09C7" w:rsidRDefault="003854CD" w:rsidP="003854CD">
      <w:pPr>
        <w:autoSpaceDE w:val="0"/>
        <w:autoSpaceDN w:val="0"/>
        <w:adjustRightInd w:val="0"/>
        <w:ind w:right="-284"/>
        <w:jc w:val="center"/>
        <w:rPr>
          <w:rFonts w:asciiTheme="minorHAnsi" w:hAnsiTheme="minorHAnsi"/>
          <w:b/>
          <w:sz w:val="22"/>
        </w:rPr>
      </w:pPr>
      <w:r w:rsidRPr="005F09C7">
        <w:rPr>
          <w:rFonts w:asciiTheme="minorHAnsi" w:hAnsiTheme="minorHAnsi"/>
          <w:b/>
          <w:sz w:val="22"/>
        </w:rPr>
        <w:t>do zachowania tajemnicy Urzędu m.st. Warszawy</w:t>
      </w:r>
    </w:p>
    <w:p w14:paraId="017B11B2" w14:textId="77777777" w:rsidR="003854CD" w:rsidRPr="005F09C7" w:rsidRDefault="003854CD" w:rsidP="003854CD">
      <w:pPr>
        <w:pStyle w:val="normalny0"/>
        <w:rPr>
          <w:rStyle w:val="normalnychar1"/>
          <w:rFonts w:asciiTheme="minorHAnsi" w:hAnsiTheme="minorHAnsi"/>
          <w:sz w:val="22"/>
        </w:rPr>
      </w:pPr>
    </w:p>
    <w:p w14:paraId="69627C34" w14:textId="77777777" w:rsidR="003854CD" w:rsidRPr="00933559" w:rsidRDefault="003854CD" w:rsidP="003854CD">
      <w:pPr>
        <w:pStyle w:val="normalny0"/>
        <w:rPr>
          <w:rStyle w:val="normalnychar1"/>
          <w:rFonts w:asciiTheme="minorHAnsi" w:hAnsiTheme="minorHAnsi" w:cstheme="minorHAnsi"/>
          <w:sz w:val="22"/>
          <w:szCs w:val="22"/>
        </w:rPr>
      </w:pPr>
      <w:r w:rsidRPr="00933559">
        <w:rPr>
          <w:rStyle w:val="normalnychar1"/>
          <w:rFonts w:asciiTheme="minorHAnsi" w:hAnsiTheme="minorHAnsi" w:cstheme="minorHAnsi"/>
          <w:sz w:val="22"/>
          <w:szCs w:val="22"/>
        </w:rPr>
        <w:t>………………………………………</w:t>
      </w:r>
      <w:r w:rsidR="00372E60">
        <w:rPr>
          <w:rStyle w:val="normalnychar1"/>
          <w:rFonts w:asciiTheme="minorHAnsi" w:hAnsiTheme="minorHAnsi" w:cstheme="minorHAnsi"/>
          <w:sz w:val="22"/>
          <w:szCs w:val="22"/>
        </w:rPr>
        <w:t>…</w:t>
      </w:r>
    </w:p>
    <w:p w14:paraId="0243CCFC" w14:textId="77777777" w:rsidR="003854CD" w:rsidRPr="005F09C7" w:rsidRDefault="003854CD" w:rsidP="003854CD">
      <w:pPr>
        <w:pStyle w:val="normalny0"/>
        <w:rPr>
          <w:rStyle w:val="normalnychar1"/>
          <w:rFonts w:asciiTheme="minorHAnsi" w:hAnsiTheme="minorHAnsi"/>
          <w:sz w:val="20"/>
        </w:rPr>
      </w:pPr>
      <w:r w:rsidRPr="005F09C7">
        <w:rPr>
          <w:rStyle w:val="normalnychar1"/>
          <w:rFonts w:asciiTheme="minorHAnsi" w:hAnsiTheme="minorHAnsi"/>
          <w:i/>
          <w:sz w:val="20"/>
        </w:rPr>
        <w:t>(miejscowość i data)</w:t>
      </w:r>
    </w:p>
    <w:p w14:paraId="7E1B824F" w14:textId="77777777" w:rsidR="003854CD" w:rsidRPr="00933559" w:rsidRDefault="003854CD" w:rsidP="003854CD">
      <w:pPr>
        <w:pStyle w:val="normalny0"/>
        <w:spacing w:before="240"/>
        <w:rPr>
          <w:rStyle w:val="normalnychar1"/>
          <w:rFonts w:asciiTheme="minorHAnsi" w:hAnsiTheme="minorHAnsi" w:cstheme="minorHAnsi"/>
          <w:sz w:val="22"/>
          <w:szCs w:val="22"/>
        </w:rPr>
      </w:pPr>
      <w:r w:rsidRPr="00933559">
        <w:rPr>
          <w:rStyle w:val="normalnychar1"/>
          <w:rFonts w:asciiTheme="minorHAnsi" w:hAnsiTheme="minorHAnsi" w:cstheme="minorHAnsi"/>
          <w:sz w:val="22"/>
          <w:szCs w:val="22"/>
        </w:rPr>
        <w:t>………………………………………</w:t>
      </w:r>
      <w:r w:rsidR="00372E60">
        <w:rPr>
          <w:rStyle w:val="normalnychar1"/>
          <w:rFonts w:asciiTheme="minorHAnsi" w:hAnsiTheme="minorHAnsi" w:cstheme="minorHAnsi"/>
          <w:sz w:val="22"/>
          <w:szCs w:val="22"/>
        </w:rPr>
        <w:t>…</w:t>
      </w:r>
    </w:p>
    <w:p w14:paraId="00631BB3" w14:textId="77777777" w:rsidR="003854CD" w:rsidRPr="005F09C7" w:rsidRDefault="003854CD" w:rsidP="003854CD">
      <w:pPr>
        <w:pStyle w:val="normalny0"/>
        <w:rPr>
          <w:rStyle w:val="normalnychar1"/>
          <w:rFonts w:asciiTheme="minorHAnsi" w:hAnsiTheme="minorHAnsi"/>
          <w:sz w:val="20"/>
        </w:rPr>
      </w:pPr>
      <w:r w:rsidRPr="005F09C7">
        <w:rPr>
          <w:rStyle w:val="normalnychar1"/>
          <w:rFonts w:asciiTheme="minorHAnsi" w:hAnsiTheme="minorHAnsi"/>
          <w:i/>
          <w:sz w:val="20"/>
        </w:rPr>
        <w:t>(imię i nazwisko)</w:t>
      </w:r>
    </w:p>
    <w:p w14:paraId="752A43F8" w14:textId="77777777" w:rsidR="003854CD" w:rsidRPr="00933559" w:rsidRDefault="003854CD" w:rsidP="003854CD">
      <w:pPr>
        <w:pStyle w:val="normalny0"/>
        <w:spacing w:before="240"/>
        <w:rPr>
          <w:rStyle w:val="normalnychar1"/>
          <w:rFonts w:asciiTheme="minorHAnsi" w:hAnsiTheme="minorHAnsi" w:cstheme="minorHAnsi"/>
          <w:sz w:val="22"/>
          <w:szCs w:val="22"/>
        </w:rPr>
      </w:pPr>
      <w:r w:rsidRPr="00933559">
        <w:rPr>
          <w:rStyle w:val="normalnychar1"/>
          <w:rFonts w:asciiTheme="minorHAnsi" w:hAnsiTheme="minorHAnsi" w:cstheme="minorHAnsi"/>
          <w:sz w:val="22"/>
          <w:szCs w:val="22"/>
        </w:rPr>
        <w:t>………………………………………</w:t>
      </w:r>
      <w:r w:rsidR="00372E60">
        <w:rPr>
          <w:rStyle w:val="normalnychar1"/>
          <w:rFonts w:asciiTheme="minorHAnsi" w:hAnsiTheme="minorHAnsi" w:cstheme="minorHAnsi"/>
          <w:sz w:val="22"/>
          <w:szCs w:val="22"/>
        </w:rPr>
        <w:t>…</w:t>
      </w:r>
    </w:p>
    <w:p w14:paraId="717E65CC" w14:textId="77777777" w:rsidR="003854CD" w:rsidRPr="005F09C7" w:rsidRDefault="003854CD" w:rsidP="003854CD">
      <w:pPr>
        <w:pStyle w:val="normalny0"/>
        <w:rPr>
          <w:rStyle w:val="normalnychar1"/>
          <w:rFonts w:asciiTheme="minorHAnsi" w:hAnsiTheme="minorHAnsi"/>
          <w:sz w:val="20"/>
        </w:rPr>
      </w:pPr>
      <w:r w:rsidRPr="005F09C7">
        <w:rPr>
          <w:rStyle w:val="normalnychar1"/>
          <w:rFonts w:asciiTheme="minorHAnsi" w:hAnsiTheme="minorHAnsi"/>
          <w:i/>
          <w:sz w:val="20"/>
        </w:rPr>
        <w:t>(stanowisko służbowe/ funkcja)</w:t>
      </w:r>
    </w:p>
    <w:p w14:paraId="19143022" w14:textId="77777777" w:rsidR="003854CD" w:rsidRPr="00933559" w:rsidRDefault="003854CD" w:rsidP="003854CD">
      <w:pPr>
        <w:pStyle w:val="normalny0"/>
        <w:spacing w:before="240"/>
        <w:rPr>
          <w:rStyle w:val="normalnychar1"/>
          <w:rFonts w:asciiTheme="minorHAnsi" w:hAnsiTheme="minorHAnsi" w:cstheme="minorHAnsi"/>
          <w:sz w:val="22"/>
          <w:szCs w:val="22"/>
        </w:rPr>
      </w:pPr>
      <w:r w:rsidRPr="00933559">
        <w:rPr>
          <w:rStyle w:val="normalnychar1"/>
          <w:rFonts w:asciiTheme="minorHAnsi" w:hAnsiTheme="minorHAnsi" w:cstheme="minorHAnsi"/>
          <w:sz w:val="22"/>
          <w:szCs w:val="22"/>
        </w:rPr>
        <w:t>………………………………………</w:t>
      </w:r>
      <w:r w:rsidR="00372E60">
        <w:rPr>
          <w:rStyle w:val="normalnychar1"/>
          <w:rFonts w:asciiTheme="minorHAnsi" w:hAnsiTheme="minorHAnsi" w:cstheme="minorHAnsi"/>
          <w:sz w:val="22"/>
          <w:szCs w:val="22"/>
        </w:rPr>
        <w:t>…</w:t>
      </w:r>
    </w:p>
    <w:p w14:paraId="368746EB" w14:textId="77777777" w:rsidR="003854CD" w:rsidRPr="005F09C7" w:rsidRDefault="003854CD" w:rsidP="003854CD">
      <w:pPr>
        <w:pStyle w:val="normalny0"/>
        <w:rPr>
          <w:rFonts w:asciiTheme="minorHAnsi" w:hAnsiTheme="minorHAnsi"/>
          <w:i/>
          <w:sz w:val="20"/>
        </w:rPr>
      </w:pPr>
      <w:r w:rsidRPr="005F09C7">
        <w:rPr>
          <w:rStyle w:val="normalnychar1"/>
          <w:rFonts w:asciiTheme="minorHAnsi" w:hAnsiTheme="minorHAnsi"/>
          <w:i/>
          <w:sz w:val="20"/>
        </w:rPr>
        <w:t xml:space="preserve">(adres) </w:t>
      </w:r>
    </w:p>
    <w:p w14:paraId="7EB8728B" w14:textId="77777777" w:rsidR="003854CD" w:rsidRPr="00933559" w:rsidRDefault="003854CD" w:rsidP="003854CD">
      <w:pPr>
        <w:pStyle w:val="normalny0"/>
        <w:spacing w:before="240"/>
        <w:rPr>
          <w:rStyle w:val="normalnychar1"/>
          <w:rFonts w:asciiTheme="minorHAnsi" w:hAnsiTheme="minorHAnsi" w:cstheme="minorHAnsi"/>
          <w:sz w:val="22"/>
          <w:szCs w:val="22"/>
        </w:rPr>
      </w:pPr>
      <w:r w:rsidRPr="00933559">
        <w:rPr>
          <w:rStyle w:val="normalnychar1"/>
          <w:rFonts w:asciiTheme="minorHAnsi" w:hAnsiTheme="minorHAnsi" w:cstheme="minorHAnsi"/>
          <w:sz w:val="22"/>
          <w:szCs w:val="22"/>
        </w:rPr>
        <w:t>………………………………………</w:t>
      </w:r>
      <w:r w:rsidR="00372E60">
        <w:rPr>
          <w:rStyle w:val="normalnychar1"/>
          <w:rFonts w:asciiTheme="minorHAnsi" w:hAnsiTheme="minorHAnsi" w:cstheme="minorHAnsi"/>
          <w:sz w:val="22"/>
          <w:szCs w:val="22"/>
        </w:rPr>
        <w:t>…</w:t>
      </w:r>
    </w:p>
    <w:p w14:paraId="050F4226" w14:textId="77777777" w:rsidR="003854CD" w:rsidRPr="005F09C7" w:rsidRDefault="003854CD" w:rsidP="003854CD">
      <w:pPr>
        <w:pStyle w:val="normalny0"/>
        <w:rPr>
          <w:rFonts w:asciiTheme="minorHAnsi" w:hAnsiTheme="minorHAnsi"/>
          <w:i/>
          <w:sz w:val="20"/>
        </w:rPr>
      </w:pPr>
      <w:r w:rsidRPr="005F09C7">
        <w:rPr>
          <w:rStyle w:val="normalnychar1"/>
          <w:rFonts w:asciiTheme="minorHAnsi" w:hAnsiTheme="minorHAnsi"/>
          <w:i/>
          <w:sz w:val="20"/>
        </w:rPr>
        <w:t>(nr dowodu osobistego)</w:t>
      </w:r>
    </w:p>
    <w:p w14:paraId="356964D3" w14:textId="77777777" w:rsidR="003854CD" w:rsidRPr="003D7CDB" w:rsidRDefault="003854CD" w:rsidP="003854CD">
      <w:pPr>
        <w:pStyle w:val="body0020text00202"/>
        <w:spacing w:before="360" w:line="240" w:lineRule="auto"/>
        <w:ind w:left="278" w:hanging="278"/>
        <w:jc w:val="center"/>
        <w:rPr>
          <w:rFonts w:asciiTheme="minorHAnsi" w:hAnsiTheme="minorHAnsi"/>
          <w:b/>
        </w:rPr>
      </w:pPr>
      <w:r w:rsidRPr="003D7CDB">
        <w:rPr>
          <w:rFonts w:asciiTheme="minorHAnsi" w:hAnsiTheme="minorHAnsi"/>
          <w:b/>
        </w:rPr>
        <w:t xml:space="preserve">Zobowiązanie do zachowania tajemnicy </w:t>
      </w:r>
    </w:p>
    <w:p w14:paraId="274DD543" w14:textId="47FB8573" w:rsidR="003854CD" w:rsidRPr="005F09C7" w:rsidRDefault="003854CD" w:rsidP="003D7CDB">
      <w:pPr>
        <w:pStyle w:val="tytu0142"/>
        <w:numPr>
          <w:ilvl w:val="6"/>
          <w:numId w:val="61"/>
        </w:numPr>
        <w:spacing w:before="240"/>
        <w:ind w:left="426" w:hanging="426"/>
        <w:jc w:val="left"/>
        <w:rPr>
          <w:rFonts w:asciiTheme="minorHAnsi" w:hAnsiTheme="minorHAnsi"/>
          <w:sz w:val="22"/>
        </w:rPr>
      </w:pPr>
      <w:r w:rsidRPr="005F09C7">
        <w:rPr>
          <w:rStyle w:val="tytu0142char1"/>
          <w:rFonts w:asciiTheme="minorHAnsi" w:hAnsiTheme="minorHAnsi"/>
          <w:sz w:val="22"/>
        </w:rPr>
        <w:t xml:space="preserve">Oświadczam niniejszym, że:  </w:t>
      </w:r>
    </w:p>
    <w:p w14:paraId="6FFB2050" w14:textId="5D6BF3E1" w:rsidR="003854CD" w:rsidRPr="005F09C7" w:rsidRDefault="003854CD" w:rsidP="003D7CDB">
      <w:pPr>
        <w:pStyle w:val="tytu0142"/>
        <w:numPr>
          <w:ilvl w:val="0"/>
          <w:numId w:val="60"/>
        </w:numPr>
        <w:spacing w:before="120"/>
        <w:ind w:left="709" w:hanging="283"/>
        <w:jc w:val="left"/>
        <w:rPr>
          <w:rFonts w:asciiTheme="minorHAnsi" w:hAnsiTheme="minorHAnsi"/>
          <w:sz w:val="22"/>
        </w:rPr>
      </w:pPr>
      <w:r w:rsidRPr="005F09C7">
        <w:rPr>
          <w:rStyle w:val="tytu0142char1"/>
          <w:rFonts w:asciiTheme="minorHAnsi" w:hAnsiTheme="minorHAnsi"/>
          <w:sz w:val="22"/>
        </w:rPr>
        <w:t>zostałem poinformowany o obowiązku zachowania w tajemnicy wszelkich informacji uzyskanych w</w:t>
      </w:r>
      <w:r w:rsidR="00FD0821">
        <w:rPr>
          <w:rStyle w:val="tytu0142char1"/>
          <w:rFonts w:asciiTheme="minorHAnsi" w:hAnsiTheme="minorHAnsi" w:cstheme="minorHAnsi"/>
          <w:sz w:val="22"/>
          <w:szCs w:val="22"/>
        </w:rPr>
        <w:t> </w:t>
      </w:r>
      <w:r w:rsidRPr="005F09C7">
        <w:rPr>
          <w:rStyle w:val="tytu0142char1"/>
          <w:rFonts w:asciiTheme="minorHAnsi" w:hAnsiTheme="minorHAnsi"/>
          <w:sz w:val="22"/>
        </w:rPr>
        <w:t xml:space="preserve">związku z czynnościami dotyczącymi wykonania Umowy zawartej w dniu </w:t>
      </w:r>
      <w:r w:rsidRPr="00933559">
        <w:rPr>
          <w:rStyle w:val="tytu0142char1"/>
          <w:rFonts w:asciiTheme="minorHAnsi" w:hAnsiTheme="minorHAnsi" w:cstheme="minorHAnsi"/>
          <w:sz w:val="22"/>
          <w:szCs w:val="22"/>
        </w:rPr>
        <w:t>……………………</w:t>
      </w:r>
      <w:r w:rsidR="00372E60">
        <w:rPr>
          <w:rStyle w:val="tytu0142char1"/>
          <w:rFonts w:asciiTheme="minorHAnsi" w:hAnsiTheme="minorHAnsi" w:cstheme="minorHAnsi"/>
          <w:sz w:val="22"/>
          <w:szCs w:val="22"/>
        </w:rPr>
        <w:t>…</w:t>
      </w:r>
      <w:r w:rsidRPr="005F09C7">
        <w:rPr>
          <w:rStyle w:val="tytu0142char1"/>
          <w:rFonts w:asciiTheme="minorHAnsi" w:hAnsiTheme="minorHAnsi"/>
          <w:sz w:val="22"/>
        </w:rPr>
        <w:t xml:space="preserve"> pomiędzy Zamawiającym – </w:t>
      </w:r>
      <w:r w:rsidRPr="00933559">
        <w:rPr>
          <w:rStyle w:val="tytu0142char1"/>
          <w:rFonts w:asciiTheme="minorHAnsi" w:hAnsiTheme="minorHAnsi" w:cstheme="minorHAnsi"/>
          <w:sz w:val="22"/>
          <w:szCs w:val="22"/>
        </w:rPr>
        <w:t>Miast</w:t>
      </w:r>
      <w:r w:rsidR="00227973">
        <w:rPr>
          <w:rStyle w:val="tytu0142char1"/>
          <w:rFonts w:asciiTheme="minorHAnsi" w:hAnsiTheme="minorHAnsi" w:cstheme="minorHAnsi"/>
          <w:sz w:val="22"/>
          <w:szCs w:val="22"/>
        </w:rPr>
        <w:t>em</w:t>
      </w:r>
      <w:r w:rsidRPr="00933559">
        <w:rPr>
          <w:rStyle w:val="tytu0142char1"/>
          <w:rFonts w:asciiTheme="minorHAnsi" w:hAnsiTheme="minorHAnsi" w:cstheme="minorHAnsi"/>
          <w:sz w:val="22"/>
          <w:szCs w:val="22"/>
        </w:rPr>
        <w:t xml:space="preserve"> </w:t>
      </w:r>
      <w:r w:rsidR="00227973" w:rsidRPr="00933559">
        <w:rPr>
          <w:rStyle w:val="tytu0142char1"/>
          <w:rFonts w:asciiTheme="minorHAnsi" w:hAnsiTheme="minorHAnsi" w:cstheme="minorHAnsi"/>
          <w:sz w:val="22"/>
          <w:szCs w:val="22"/>
        </w:rPr>
        <w:t>stołeczn</w:t>
      </w:r>
      <w:r w:rsidR="00227973">
        <w:rPr>
          <w:rStyle w:val="tytu0142char1"/>
          <w:rFonts w:asciiTheme="minorHAnsi" w:hAnsiTheme="minorHAnsi" w:cstheme="minorHAnsi"/>
          <w:sz w:val="22"/>
          <w:szCs w:val="22"/>
        </w:rPr>
        <w:t>ym</w:t>
      </w:r>
      <w:r w:rsidR="00227973" w:rsidRPr="00933559">
        <w:rPr>
          <w:rStyle w:val="tytu0142char1"/>
          <w:rFonts w:asciiTheme="minorHAnsi" w:hAnsiTheme="minorHAnsi" w:cstheme="minorHAnsi"/>
          <w:sz w:val="22"/>
          <w:szCs w:val="22"/>
        </w:rPr>
        <w:t xml:space="preserve"> </w:t>
      </w:r>
      <w:r w:rsidRPr="00933559">
        <w:rPr>
          <w:rStyle w:val="tytu0142char1"/>
          <w:rFonts w:asciiTheme="minorHAnsi" w:hAnsiTheme="minorHAnsi" w:cstheme="minorHAnsi"/>
          <w:sz w:val="22"/>
          <w:szCs w:val="22"/>
        </w:rPr>
        <w:t>Warszaw</w:t>
      </w:r>
      <w:r w:rsidR="00227973">
        <w:rPr>
          <w:rStyle w:val="tytu0142char1"/>
          <w:rFonts w:asciiTheme="minorHAnsi" w:hAnsiTheme="minorHAnsi" w:cstheme="minorHAnsi"/>
          <w:sz w:val="22"/>
          <w:szCs w:val="22"/>
        </w:rPr>
        <w:t>ą</w:t>
      </w:r>
      <w:r w:rsidRPr="005F09C7">
        <w:rPr>
          <w:rStyle w:val="tytu0142char1"/>
          <w:rFonts w:asciiTheme="minorHAnsi" w:hAnsiTheme="minorHAnsi"/>
          <w:sz w:val="22"/>
        </w:rPr>
        <w:t xml:space="preserve">, a Wykonawcą – </w:t>
      </w:r>
      <w:r w:rsidR="00D158D5">
        <w:rPr>
          <w:rStyle w:val="tytu0142char1"/>
          <w:rFonts w:asciiTheme="minorHAnsi" w:hAnsiTheme="minorHAnsi"/>
          <w:sz w:val="22"/>
        </w:rPr>
        <w:t>…………………………………………………………………………………..</w:t>
      </w:r>
      <w:r w:rsidRPr="00933559">
        <w:rPr>
          <w:rStyle w:val="tytu0142char1"/>
          <w:rFonts w:asciiTheme="minorHAnsi" w:hAnsiTheme="minorHAnsi" w:cstheme="minorHAnsi"/>
          <w:sz w:val="22"/>
          <w:szCs w:val="22"/>
        </w:rPr>
        <w:t>,</w:t>
      </w:r>
    </w:p>
    <w:p w14:paraId="10138704" w14:textId="6E68D8FA" w:rsidR="003854CD" w:rsidRPr="005F09C7" w:rsidRDefault="003854CD" w:rsidP="003D7CDB">
      <w:pPr>
        <w:pStyle w:val="tytu0142"/>
        <w:numPr>
          <w:ilvl w:val="0"/>
          <w:numId w:val="60"/>
        </w:numPr>
        <w:spacing w:before="120"/>
        <w:ind w:left="709" w:hanging="283"/>
        <w:jc w:val="left"/>
        <w:rPr>
          <w:rFonts w:asciiTheme="minorHAnsi" w:hAnsiTheme="minorHAnsi"/>
          <w:sz w:val="22"/>
        </w:rPr>
      </w:pPr>
      <w:r w:rsidRPr="005F09C7">
        <w:rPr>
          <w:rStyle w:val="tytu0142char1"/>
          <w:rFonts w:asciiTheme="minorHAnsi" w:hAnsiTheme="minorHAnsi"/>
          <w:sz w:val="22"/>
        </w:rPr>
        <w:t>zostałem poinformowany, że wszelkie informacje, w tym informacje programowe, techniczne, technologiczne, organizacyjne, księgowe, finansowe, personalne, handlowe, statystyczne, pracownicze dotyczące Miasta st. Warszawy i danych osobowych posiadanych przez Miasto st. Warszawa (Zamawiającego) stanowią informacje prawnie chronione i mogą być wykorzystywane wyłącznie w zakresie niezbędnym dla w</w:t>
      </w:r>
      <w:r w:rsidR="00206372" w:rsidRPr="005F09C7">
        <w:rPr>
          <w:rStyle w:val="tytu0142char1"/>
          <w:rFonts w:asciiTheme="minorHAnsi" w:hAnsiTheme="minorHAnsi"/>
          <w:sz w:val="22"/>
        </w:rPr>
        <w:t>ykonania Umowy, o której mowa w</w:t>
      </w:r>
      <w:r w:rsidR="00206372" w:rsidRPr="00933559">
        <w:rPr>
          <w:rStyle w:val="tytu0142char1"/>
          <w:rFonts w:asciiTheme="minorHAnsi" w:hAnsiTheme="minorHAnsi" w:cstheme="minorHAnsi"/>
          <w:sz w:val="22"/>
          <w:szCs w:val="22"/>
        </w:rPr>
        <w:t> </w:t>
      </w:r>
      <w:r w:rsidR="00C4564A" w:rsidRPr="005F09C7">
        <w:rPr>
          <w:rStyle w:val="tytu0142char1"/>
          <w:rFonts w:asciiTheme="minorHAnsi" w:hAnsiTheme="minorHAnsi"/>
          <w:sz w:val="22"/>
        </w:rPr>
        <w:t>pkt</w:t>
      </w:r>
      <w:r w:rsidR="00C4564A" w:rsidRPr="00933559">
        <w:rPr>
          <w:rStyle w:val="tytu0142char1"/>
          <w:rFonts w:asciiTheme="minorHAnsi" w:hAnsiTheme="minorHAnsi" w:cstheme="minorHAnsi"/>
          <w:sz w:val="22"/>
          <w:szCs w:val="22"/>
        </w:rPr>
        <w:t> </w:t>
      </w:r>
      <w:r w:rsidRPr="005F09C7">
        <w:rPr>
          <w:rStyle w:val="tytu0142char1"/>
          <w:rFonts w:asciiTheme="minorHAnsi" w:hAnsiTheme="minorHAnsi"/>
          <w:sz w:val="22"/>
        </w:rPr>
        <w:t xml:space="preserve">1 i nie mogą być ujawniane lub udostępniane żadnej osobie trzeciej, </w:t>
      </w:r>
    </w:p>
    <w:p w14:paraId="582F51EF" w14:textId="1815D1EA" w:rsidR="003854CD" w:rsidRPr="005F09C7" w:rsidRDefault="003854CD" w:rsidP="003D7CDB">
      <w:pPr>
        <w:pStyle w:val="normalny0"/>
        <w:numPr>
          <w:ilvl w:val="0"/>
          <w:numId w:val="60"/>
        </w:numPr>
        <w:spacing w:before="120"/>
        <w:ind w:left="709" w:hanging="283"/>
        <w:rPr>
          <w:rFonts w:asciiTheme="minorHAnsi" w:hAnsiTheme="minorHAnsi"/>
          <w:sz w:val="22"/>
        </w:rPr>
      </w:pPr>
      <w:r w:rsidRPr="005F09C7">
        <w:rPr>
          <w:rStyle w:val="normalnychar1"/>
          <w:rFonts w:asciiTheme="minorHAnsi" w:hAnsiTheme="minorHAnsi"/>
          <w:sz w:val="22"/>
        </w:rPr>
        <w:t xml:space="preserve">zostałem poinformowany, że obowiązek zachowania tajemnicy obejmuje również wszystkie wszelkie pisma, notatki służbowe, wiadomości przesyłane poczta elektroniczną, jeżeli ich treść obejmuje  informacje, o których mowa w pkt 2, w tym także utrwalone na nośnikach magnetycznych lub cyfrowych, </w:t>
      </w:r>
    </w:p>
    <w:p w14:paraId="2A67217B" w14:textId="4CC7DD5E" w:rsidR="003854CD" w:rsidRPr="005F09C7" w:rsidRDefault="003854CD" w:rsidP="003D7CDB">
      <w:pPr>
        <w:pStyle w:val="tytu0142"/>
        <w:numPr>
          <w:ilvl w:val="0"/>
          <w:numId w:val="60"/>
        </w:numPr>
        <w:spacing w:before="120"/>
        <w:ind w:left="709" w:hanging="283"/>
        <w:jc w:val="left"/>
        <w:rPr>
          <w:rFonts w:asciiTheme="minorHAnsi" w:hAnsiTheme="minorHAnsi"/>
          <w:sz w:val="22"/>
        </w:rPr>
      </w:pPr>
      <w:r w:rsidRPr="005F09C7">
        <w:rPr>
          <w:rStyle w:val="tytu0142char1"/>
          <w:rFonts w:asciiTheme="minorHAnsi" w:hAnsiTheme="minorHAnsi"/>
          <w:sz w:val="22"/>
        </w:rPr>
        <w:t>zobowiązuję się zachować w tajemnicy wszelkie informacje, o których mowa w pkt 2 i 3 powyżej,</w:t>
      </w:r>
    </w:p>
    <w:p w14:paraId="517C357D" w14:textId="25A8161F" w:rsidR="003854CD" w:rsidRPr="005F09C7" w:rsidRDefault="003854CD" w:rsidP="003D7CDB">
      <w:pPr>
        <w:pStyle w:val="tytu0142"/>
        <w:numPr>
          <w:ilvl w:val="0"/>
          <w:numId w:val="60"/>
        </w:numPr>
        <w:spacing w:before="120"/>
        <w:ind w:left="709" w:hanging="283"/>
        <w:jc w:val="left"/>
        <w:rPr>
          <w:rFonts w:asciiTheme="minorHAnsi" w:hAnsiTheme="minorHAnsi"/>
        </w:rPr>
      </w:pPr>
      <w:r w:rsidRPr="005F09C7">
        <w:rPr>
          <w:rStyle w:val="tytu0142char1"/>
          <w:rFonts w:asciiTheme="minorHAnsi" w:hAnsiTheme="minorHAnsi"/>
          <w:sz w:val="22"/>
        </w:rPr>
        <w:t xml:space="preserve">zobowiązuję się niezwłocznie powiadomić firmę </w:t>
      </w:r>
      <w:r w:rsidR="00623659">
        <w:rPr>
          <w:rStyle w:val="tytu0142char1"/>
          <w:rFonts w:asciiTheme="minorHAnsi" w:hAnsiTheme="minorHAnsi"/>
          <w:sz w:val="22"/>
        </w:rPr>
        <w:t>…………………………….</w:t>
      </w:r>
      <w:r w:rsidRPr="005F09C7">
        <w:rPr>
          <w:rStyle w:val="tytu0142char1"/>
          <w:rFonts w:asciiTheme="minorHAnsi" w:hAnsiTheme="minorHAnsi"/>
          <w:sz w:val="22"/>
        </w:rPr>
        <w:t xml:space="preserve"> oraz Miasto st. Warszawa o uzyskanych przeze mnie informacjach dotyczących każdego przypadku nieuprawnionego ujawnienia informacji, o których mowa w pkt 2 i 3.</w:t>
      </w:r>
    </w:p>
    <w:p w14:paraId="251CD307" w14:textId="77777777" w:rsidR="003854CD" w:rsidRPr="005F09C7" w:rsidRDefault="003854CD" w:rsidP="003D7CDB">
      <w:pPr>
        <w:numPr>
          <w:ilvl w:val="6"/>
          <w:numId w:val="61"/>
        </w:numPr>
        <w:autoSpaceDE w:val="0"/>
        <w:autoSpaceDN w:val="0"/>
        <w:adjustRightInd w:val="0"/>
        <w:spacing w:before="120" w:after="120"/>
        <w:ind w:left="426" w:hanging="426"/>
        <w:rPr>
          <w:rFonts w:asciiTheme="minorHAnsi" w:hAnsiTheme="minorHAnsi"/>
          <w:sz w:val="22"/>
        </w:rPr>
      </w:pPr>
      <w:r w:rsidRPr="005F09C7">
        <w:rPr>
          <w:rFonts w:asciiTheme="minorHAnsi" w:hAnsiTheme="minorHAnsi"/>
          <w:sz w:val="22"/>
        </w:rPr>
        <w:t xml:space="preserve">Niniejsze zobowiązanie stanowi integralną część Umowy określonej w ust. 1 pkt 1. </w:t>
      </w:r>
    </w:p>
    <w:p w14:paraId="5DD88C7B" w14:textId="787E9A17" w:rsidR="003854CD" w:rsidRPr="005F09C7" w:rsidRDefault="003854CD" w:rsidP="003D7CDB">
      <w:pPr>
        <w:numPr>
          <w:ilvl w:val="6"/>
          <w:numId w:val="61"/>
        </w:numPr>
        <w:autoSpaceDE w:val="0"/>
        <w:autoSpaceDN w:val="0"/>
        <w:adjustRightInd w:val="0"/>
        <w:spacing w:after="120"/>
        <w:ind w:left="426" w:hanging="426"/>
        <w:rPr>
          <w:rFonts w:asciiTheme="minorHAnsi" w:hAnsiTheme="minorHAnsi"/>
          <w:sz w:val="22"/>
        </w:rPr>
      </w:pPr>
      <w:r w:rsidRPr="005F09C7">
        <w:rPr>
          <w:rFonts w:asciiTheme="minorHAnsi" w:hAnsiTheme="minorHAnsi"/>
          <w:sz w:val="22"/>
        </w:rPr>
        <w:t xml:space="preserve">Jednocześnie potwierdzam, że znane mi są przepisy ustawy z dnia 16 kwietnia 1993 r. o zwalczaniu nieuczciwej konkurencji (tekst jednolity: Dz.U. z </w:t>
      </w:r>
      <w:r w:rsidRPr="00933559">
        <w:rPr>
          <w:rFonts w:asciiTheme="minorHAnsi" w:hAnsiTheme="minorHAnsi" w:cstheme="minorHAnsi"/>
          <w:sz w:val="22"/>
          <w:szCs w:val="22"/>
        </w:rPr>
        <w:t>201</w:t>
      </w:r>
      <w:r w:rsidR="00316FED">
        <w:rPr>
          <w:rFonts w:asciiTheme="minorHAnsi" w:hAnsiTheme="minorHAnsi" w:cstheme="minorHAnsi"/>
          <w:sz w:val="22"/>
          <w:szCs w:val="22"/>
        </w:rPr>
        <w:t>2</w:t>
      </w:r>
      <w:r w:rsidRPr="005F09C7">
        <w:rPr>
          <w:rFonts w:asciiTheme="minorHAnsi" w:hAnsiTheme="minorHAnsi"/>
          <w:sz w:val="22"/>
        </w:rPr>
        <w:t xml:space="preserve"> r. poz. </w:t>
      </w:r>
      <w:r w:rsidRPr="00933559">
        <w:rPr>
          <w:rFonts w:asciiTheme="minorHAnsi" w:hAnsiTheme="minorHAnsi" w:cstheme="minorHAnsi"/>
          <w:sz w:val="22"/>
          <w:szCs w:val="22"/>
        </w:rPr>
        <w:t>1</w:t>
      </w:r>
      <w:r w:rsidR="00316FED">
        <w:rPr>
          <w:rFonts w:asciiTheme="minorHAnsi" w:hAnsiTheme="minorHAnsi" w:cstheme="minorHAnsi"/>
          <w:sz w:val="22"/>
          <w:szCs w:val="22"/>
        </w:rPr>
        <w:t>233</w:t>
      </w:r>
      <w:r w:rsidRPr="005F09C7">
        <w:rPr>
          <w:rFonts w:asciiTheme="minorHAnsi" w:hAnsiTheme="minorHAnsi"/>
          <w:sz w:val="22"/>
        </w:rPr>
        <w:t>).</w:t>
      </w:r>
    </w:p>
    <w:p w14:paraId="57923BD3" w14:textId="77777777" w:rsidR="003854CD" w:rsidRPr="005F09C7" w:rsidRDefault="003854CD" w:rsidP="003854CD">
      <w:pPr>
        <w:autoSpaceDE w:val="0"/>
        <w:autoSpaceDN w:val="0"/>
        <w:adjustRightInd w:val="0"/>
        <w:ind w:left="360" w:hanging="360"/>
        <w:rPr>
          <w:rFonts w:asciiTheme="minorHAnsi" w:hAnsiTheme="minorHAnsi"/>
          <w:sz w:val="22"/>
        </w:rPr>
      </w:pPr>
    </w:p>
    <w:p w14:paraId="200DF222" w14:textId="77777777" w:rsidR="003854CD" w:rsidRPr="005F09C7" w:rsidRDefault="003854CD" w:rsidP="003854CD">
      <w:pPr>
        <w:autoSpaceDE w:val="0"/>
        <w:autoSpaceDN w:val="0"/>
        <w:adjustRightInd w:val="0"/>
        <w:rPr>
          <w:rFonts w:asciiTheme="minorHAnsi" w:hAnsiTheme="minorHAnsi"/>
          <w:sz w:val="22"/>
        </w:rPr>
      </w:pPr>
    </w:p>
    <w:p w14:paraId="520ECC15" w14:textId="77777777" w:rsidR="003854CD" w:rsidRPr="005F09C7" w:rsidRDefault="003854CD" w:rsidP="003854CD">
      <w:pPr>
        <w:autoSpaceDE w:val="0"/>
        <w:autoSpaceDN w:val="0"/>
        <w:adjustRightInd w:val="0"/>
        <w:jc w:val="right"/>
        <w:rPr>
          <w:rFonts w:asciiTheme="minorHAnsi" w:hAnsiTheme="minorHAnsi"/>
          <w:sz w:val="22"/>
        </w:rPr>
      </w:pPr>
      <w:r w:rsidRPr="005F09C7">
        <w:rPr>
          <w:rFonts w:asciiTheme="minorHAnsi" w:hAnsiTheme="minorHAnsi"/>
          <w:sz w:val="22"/>
        </w:rPr>
        <w:t>.......................................................</w:t>
      </w:r>
    </w:p>
    <w:p w14:paraId="1CB81148" w14:textId="77777777" w:rsidR="003854CD" w:rsidRPr="005F09C7" w:rsidRDefault="003854CD" w:rsidP="003854CD">
      <w:pPr>
        <w:pStyle w:val="normalny0"/>
        <w:jc w:val="right"/>
        <w:rPr>
          <w:rStyle w:val="normalnychar1"/>
          <w:rFonts w:asciiTheme="minorHAnsi" w:hAnsiTheme="minorHAnsi"/>
          <w:i/>
          <w:sz w:val="20"/>
        </w:rPr>
      </w:pPr>
      <w:r w:rsidRPr="005F09C7">
        <w:rPr>
          <w:rStyle w:val="normalnychar1"/>
          <w:rFonts w:asciiTheme="minorHAnsi" w:hAnsiTheme="minorHAnsi"/>
          <w:i/>
          <w:sz w:val="20"/>
        </w:rPr>
        <w:t>(czytelny podpis – imię i nazwisko)</w:t>
      </w:r>
    </w:p>
    <w:p w14:paraId="5C7BADDA" w14:textId="77777777" w:rsidR="003854CD" w:rsidRPr="005F09C7" w:rsidRDefault="003854CD" w:rsidP="003854CD">
      <w:pPr>
        <w:autoSpaceDE w:val="0"/>
        <w:autoSpaceDN w:val="0"/>
        <w:adjustRightInd w:val="0"/>
        <w:ind w:right="-284"/>
        <w:jc w:val="right"/>
        <w:rPr>
          <w:rFonts w:asciiTheme="minorHAnsi" w:hAnsiTheme="minorHAnsi"/>
          <w:sz w:val="22"/>
        </w:rPr>
      </w:pPr>
    </w:p>
    <w:p w14:paraId="0FC974F7" w14:textId="77777777" w:rsidR="003854CD" w:rsidRPr="005F09C7" w:rsidRDefault="003854CD" w:rsidP="003854CD">
      <w:pPr>
        <w:autoSpaceDE w:val="0"/>
        <w:autoSpaceDN w:val="0"/>
        <w:adjustRightInd w:val="0"/>
        <w:ind w:right="-284"/>
        <w:jc w:val="center"/>
        <w:rPr>
          <w:rFonts w:asciiTheme="minorHAnsi" w:hAnsiTheme="minorHAnsi"/>
          <w:sz w:val="22"/>
        </w:rPr>
      </w:pPr>
    </w:p>
    <w:p w14:paraId="3E98E95E" w14:textId="77777777" w:rsidR="00280C98" w:rsidRPr="005F09C7" w:rsidRDefault="00280C98">
      <w:pPr>
        <w:rPr>
          <w:rFonts w:asciiTheme="minorHAnsi" w:hAnsiTheme="minorHAnsi"/>
          <w:b/>
          <w:sz w:val="22"/>
        </w:rPr>
      </w:pPr>
      <w:r w:rsidRPr="005F09C7">
        <w:rPr>
          <w:rFonts w:asciiTheme="minorHAnsi" w:hAnsiTheme="minorHAnsi"/>
          <w:b/>
          <w:sz w:val="22"/>
        </w:rPr>
        <w:br w:type="page"/>
      </w:r>
    </w:p>
    <w:p w14:paraId="0B3D997D" w14:textId="2BEA5008" w:rsidR="003854CD" w:rsidRPr="00AE15A4" w:rsidRDefault="003854CD" w:rsidP="002A1B61">
      <w:pPr>
        <w:pStyle w:val="Nagwek6"/>
        <w:jc w:val="right"/>
        <w:rPr>
          <w:rFonts w:asciiTheme="minorHAnsi" w:hAnsiTheme="minorHAnsi" w:cstheme="minorHAnsi"/>
          <w:sz w:val="22"/>
          <w:szCs w:val="22"/>
        </w:rPr>
      </w:pPr>
      <w:r w:rsidRPr="00AE15A4">
        <w:rPr>
          <w:rFonts w:asciiTheme="minorHAnsi" w:hAnsiTheme="minorHAnsi" w:cstheme="minorHAnsi"/>
          <w:sz w:val="22"/>
          <w:szCs w:val="22"/>
        </w:rPr>
        <w:lastRenderedPageBreak/>
        <w:t xml:space="preserve">Załącznik </w:t>
      </w:r>
      <w:r w:rsidR="00AA5092">
        <w:rPr>
          <w:rFonts w:asciiTheme="minorHAnsi" w:hAnsiTheme="minorHAnsi" w:cstheme="minorHAnsi"/>
          <w:sz w:val="22"/>
          <w:szCs w:val="22"/>
        </w:rPr>
        <w:t>n</w:t>
      </w:r>
      <w:r w:rsidR="00AA5092" w:rsidRPr="00AE15A4">
        <w:rPr>
          <w:rFonts w:asciiTheme="minorHAnsi" w:hAnsiTheme="minorHAnsi" w:cstheme="minorHAnsi"/>
          <w:sz w:val="22"/>
          <w:szCs w:val="22"/>
        </w:rPr>
        <w:t xml:space="preserve">r </w:t>
      </w:r>
      <w:r w:rsidR="005401C7" w:rsidRPr="00AE15A4">
        <w:rPr>
          <w:rFonts w:asciiTheme="minorHAnsi" w:hAnsiTheme="minorHAnsi" w:cstheme="minorHAnsi"/>
          <w:sz w:val="22"/>
          <w:szCs w:val="22"/>
        </w:rPr>
        <w:t>6</w:t>
      </w:r>
      <w:r w:rsidRPr="00AE15A4">
        <w:rPr>
          <w:rFonts w:asciiTheme="minorHAnsi" w:hAnsiTheme="minorHAnsi" w:cstheme="minorHAnsi"/>
          <w:sz w:val="22"/>
          <w:szCs w:val="22"/>
        </w:rPr>
        <w:t xml:space="preserve"> do Umowy nr </w:t>
      </w:r>
      <w:r w:rsidR="00AE15A4">
        <w:rPr>
          <w:rFonts w:asciiTheme="minorHAnsi" w:hAnsiTheme="minorHAnsi" w:cstheme="minorHAnsi"/>
          <w:sz w:val="22"/>
          <w:szCs w:val="22"/>
        </w:rPr>
        <w:t>…..</w:t>
      </w:r>
      <w:r w:rsidRPr="00AE15A4">
        <w:rPr>
          <w:rFonts w:asciiTheme="minorHAnsi" w:hAnsiTheme="minorHAnsi" w:cstheme="minorHAnsi"/>
          <w:sz w:val="22"/>
          <w:szCs w:val="22"/>
        </w:rPr>
        <w:t xml:space="preserve">……………………… </w:t>
      </w:r>
    </w:p>
    <w:p w14:paraId="5535F7D2" w14:textId="77777777" w:rsidR="003854CD" w:rsidRPr="005F09C7" w:rsidRDefault="003854CD" w:rsidP="003854CD">
      <w:pPr>
        <w:spacing w:after="120" w:line="360" w:lineRule="auto"/>
        <w:jc w:val="both"/>
        <w:rPr>
          <w:rFonts w:asciiTheme="minorHAnsi" w:hAnsiTheme="minorHAnsi"/>
          <w:sz w:val="22"/>
        </w:rPr>
      </w:pPr>
    </w:p>
    <w:p w14:paraId="127121F6" w14:textId="77777777" w:rsidR="003854CD" w:rsidRPr="005F09C7" w:rsidRDefault="003854CD" w:rsidP="003854CD">
      <w:pPr>
        <w:spacing w:after="120" w:line="360" w:lineRule="auto"/>
        <w:jc w:val="both"/>
        <w:rPr>
          <w:rFonts w:asciiTheme="minorHAnsi" w:hAnsiTheme="minorHAnsi"/>
          <w:sz w:val="22"/>
        </w:rPr>
      </w:pPr>
    </w:p>
    <w:p w14:paraId="193098B6" w14:textId="77777777" w:rsidR="003854CD" w:rsidRPr="00933559" w:rsidRDefault="003854CD" w:rsidP="003854CD">
      <w:pPr>
        <w:spacing w:line="360" w:lineRule="auto"/>
        <w:jc w:val="both"/>
        <w:rPr>
          <w:rFonts w:asciiTheme="minorHAnsi" w:hAnsiTheme="minorHAnsi" w:cstheme="minorHAnsi"/>
          <w:sz w:val="22"/>
          <w:szCs w:val="22"/>
        </w:rPr>
      </w:pPr>
      <w:r w:rsidRPr="00933559">
        <w:rPr>
          <w:rFonts w:asciiTheme="minorHAnsi" w:hAnsiTheme="minorHAnsi" w:cstheme="minorHAnsi"/>
          <w:sz w:val="22"/>
          <w:szCs w:val="22"/>
        </w:rPr>
        <w:t>…………………………………………</w:t>
      </w:r>
      <w:r w:rsidR="00372E60">
        <w:rPr>
          <w:rFonts w:asciiTheme="minorHAnsi" w:hAnsiTheme="minorHAnsi" w:cstheme="minorHAnsi"/>
          <w:sz w:val="22"/>
          <w:szCs w:val="22"/>
        </w:rPr>
        <w:t>…</w:t>
      </w:r>
      <w:r w:rsidRPr="00933559">
        <w:rPr>
          <w:rFonts w:asciiTheme="minorHAnsi" w:hAnsiTheme="minorHAnsi" w:cstheme="minorHAnsi"/>
          <w:sz w:val="22"/>
          <w:szCs w:val="22"/>
        </w:rPr>
        <w:t>…………</w:t>
      </w:r>
    </w:p>
    <w:p w14:paraId="785F3663" w14:textId="77777777" w:rsidR="003854CD" w:rsidRPr="005F09C7" w:rsidRDefault="003854CD" w:rsidP="003854CD">
      <w:pPr>
        <w:spacing w:after="120" w:line="360" w:lineRule="auto"/>
        <w:jc w:val="both"/>
        <w:rPr>
          <w:rFonts w:asciiTheme="minorHAnsi" w:hAnsiTheme="minorHAnsi"/>
          <w:i/>
          <w:sz w:val="20"/>
        </w:rPr>
      </w:pPr>
      <w:r w:rsidRPr="005F09C7">
        <w:rPr>
          <w:rFonts w:asciiTheme="minorHAnsi" w:hAnsiTheme="minorHAnsi"/>
          <w:i/>
          <w:sz w:val="20"/>
        </w:rPr>
        <w:t>(pieczęć nagłówkowa Zamawiającego)</w:t>
      </w:r>
    </w:p>
    <w:p w14:paraId="77B65D9C" w14:textId="77777777" w:rsidR="003854CD" w:rsidRPr="005F09C7" w:rsidRDefault="003854CD" w:rsidP="003854CD">
      <w:pPr>
        <w:spacing w:after="120" w:line="360" w:lineRule="auto"/>
        <w:jc w:val="both"/>
        <w:rPr>
          <w:rFonts w:asciiTheme="minorHAnsi" w:hAnsiTheme="minorHAnsi"/>
          <w:sz w:val="22"/>
        </w:rPr>
      </w:pPr>
    </w:p>
    <w:p w14:paraId="2A322E5F" w14:textId="570D0E0F" w:rsidR="003854CD" w:rsidRPr="005F09C7" w:rsidRDefault="003854CD" w:rsidP="003854CD">
      <w:pPr>
        <w:spacing w:after="120" w:line="360" w:lineRule="auto"/>
        <w:jc w:val="center"/>
        <w:rPr>
          <w:rFonts w:asciiTheme="minorHAnsi" w:hAnsiTheme="minorHAnsi"/>
          <w:b/>
          <w:sz w:val="22"/>
        </w:rPr>
      </w:pPr>
      <w:r w:rsidRPr="005F09C7">
        <w:rPr>
          <w:rFonts w:asciiTheme="minorHAnsi" w:hAnsiTheme="minorHAnsi"/>
          <w:b/>
          <w:sz w:val="22"/>
        </w:rPr>
        <w:t>Dane osobowe podlegające powierzeniu w celu wykonania Umowy:</w:t>
      </w:r>
    </w:p>
    <w:p w14:paraId="6229C05C" w14:textId="77777777" w:rsidR="003854CD" w:rsidRPr="005F09C7" w:rsidRDefault="003854CD" w:rsidP="003854CD">
      <w:pPr>
        <w:spacing w:after="120" w:line="360" w:lineRule="auto"/>
        <w:jc w:val="both"/>
        <w:rPr>
          <w:rFonts w:asciiTheme="minorHAnsi" w:hAnsiTheme="minorHAnsi"/>
          <w:sz w:val="22"/>
        </w:rPr>
      </w:pPr>
    </w:p>
    <w:p w14:paraId="76C57F0E" w14:textId="1CF10F45" w:rsidR="003854CD" w:rsidRPr="00933559" w:rsidRDefault="003854CD" w:rsidP="002A1B61">
      <w:pPr>
        <w:pStyle w:val="Akapitzlist"/>
        <w:numPr>
          <w:ilvl w:val="0"/>
          <w:numId w:val="50"/>
        </w:numPr>
        <w:spacing w:before="240" w:line="360" w:lineRule="auto"/>
        <w:rPr>
          <w:rFonts w:asciiTheme="minorHAnsi" w:hAnsiTheme="minorHAnsi" w:cstheme="minorHAnsi"/>
        </w:rPr>
      </w:pPr>
      <w:bookmarkStart w:id="62" w:name="_Hlk125110330"/>
      <w:r w:rsidRPr="005F09C7">
        <w:rPr>
          <w:rFonts w:asciiTheme="minorHAnsi" w:hAnsiTheme="minorHAnsi"/>
          <w:b/>
        </w:rPr>
        <w:t xml:space="preserve">Nazwa </w:t>
      </w:r>
      <w:r w:rsidRPr="00933559">
        <w:rPr>
          <w:rFonts w:asciiTheme="minorHAnsi" w:hAnsiTheme="minorHAnsi" w:cstheme="minorHAnsi"/>
          <w:b/>
        </w:rPr>
        <w:t xml:space="preserve">procesu: </w:t>
      </w:r>
      <w:bookmarkEnd w:id="62"/>
      <w:r w:rsidRPr="00933559">
        <w:rPr>
          <w:rFonts w:asciiTheme="minorHAnsi" w:hAnsiTheme="minorHAnsi" w:cstheme="minorHAnsi"/>
        </w:rPr>
        <w:t>Obsługa procesu udzielania zamówień publicznych</w:t>
      </w:r>
      <w:r w:rsidR="00715A08" w:rsidRPr="00933559">
        <w:rPr>
          <w:rFonts w:asciiTheme="minorHAnsi" w:hAnsiTheme="minorHAnsi" w:cstheme="minorHAnsi"/>
        </w:rPr>
        <w:t>;</w:t>
      </w:r>
    </w:p>
    <w:p w14:paraId="11A84309" w14:textId="1E8A52E8" w:rsidR="003854CD" w:rsidRPr="005F09C7" w:rsidRDefault="003854CD" w:rsidP="002A1B61">
      <w:pPr>
        <w:pStyle w:val="Akapitzlist"/>
        <w:numPr>
          <w:ilvl w:val="0"/>
          <w:numId w:val="50"/>
        </w:numPr>
        <w:spacing w:before="240" w:after="0" w:line="360" w:lineRule="auto"/>
        <w:ind w:left="641" w:hanging="357"/>
        <w:rPr>
          <w:rFonts w:asciiTheme="minorHAnsi" w:hAnsiTheme="minorHAnsi"/>
        </w:rPr>
      </w:pPr>
      <w:r w:rsidRPr="00933559">
        <w:rPr>
          <w:rFonts w:asciiTheme="minorHAnsi" w:hAnsiTheme="minorHAnsi" w:cstheme="minorHAnsi"/>
          <w:b/>
        </w:rPr>
        <w:t>Nazwa czynności przetwarzania:</w:t>
      </w:r>
      <w:r w:rsidRPr="00933559">
        <w:rPr>
          <w:rFonts w:asciiTheme="minorHAnsi" w:hAnsiTheme="minorHAnsi" w:cstheme="minorHAnsi"/>
        </w:rPr>
        <w:t xml:space="preserve"> Realizacja zadań związanych z prowadzeniem</w:t>
      </w:r>
      <w:r w:rsidRPr="005F09C7">
        <w:rPr>
          <w:rFonts w:asciiTheme="minorHAnsi" w:hAnsiTheme="minorHAnsi"/>
        </w:rPr>
        <w:t xml:space="preserve"> i </w:t>
      </w:r>
      <w:r w:rsidRPr="00933559">
        <w:rPr>
          <w:rFonts w:asciiTheme="minorHAnsi" w:hAnsiTheme="minorHAnsi" w:cstheme="minorHAnsi"/>
        </w:rPr>
        <w:t>nadzorem</w:t>
      </w:r>
      <w:r w:rsidRPr="005F09C7">
        <w:rPr>
          <w:rFonts w:asciiTheme="minorHAnsi" w:hAnsiTheme="minorHAnsi"/>
        </w:rPr>
        <w:t xml:space="preserve"> nad postępowaniami o udzielenie zamówienia publicznego</w:t>
      </w:r>
      <w:r w:rsidR="00715A08" w:rsidRPr="00933559">
        <w:rPr>
          <w:rFonts w:asciiTheme="minorHAnsi" w:hAnsiTheme="minorHAnsi" w:cstheme="minorHAnsi"/>
        </w:rPr>
        <w:t>;</w:t>
      </w:r>
    </w:p>
    <w:p w14:paraId="7F2068FD" w14:textId="77777777" w:rsidR="003854CD" w:rsidRPr="00933559" w:rsidRDefault="003854CD" w:rsidP="002A1B61">
      <w:pPr>
        <w:pStyle w:val="Akapitzlist"/>
        <w:numPr>
          <w:ilvl w:val="0"/>
          <w:numId w:val="50"/>
        </w:numPr>
        <w:spacing w:before="240" w:after="0" w:line="360" w:lineRule="auto"/>
        <w:rPr>
          <w:rFonts w:asciiTheme="minorHAnsi" w:hAnsiTheme="minorHAnsi" w:cstheme="minorHAnsi"/>
        </w:rPr>
      </w:pPr>
      <w:r w:rsidRPr="005F09C7">
        <w:rPr>
          <w:rFonts w:asciiTheme="minorHAnsi" w:hAnsiTheme="minorHAnsi"/>
          <w:b/>
        </w:rPr>
        <w:t xml:space="preserve">Kategoria danych: </w:t>
      </w:r>
      <w:r w:rsidRPr="00933559">
        <w:rPr>
          <w:rFonts w:asciiTheme="minorHAnsi" w:hAnsiTheme="minorHAnsi" w:cstheme="minorHAnsi"/>
          <w:bCs/>
        </w:rPr>
        <w:t>dane ogólne; dane adresowe; dane ID</w:t>
      </w:r>
      <w:r w:rsidR="00FE30C4" w:rsidRPr="00933559">
        <w:rPr>
          <w:rFonts w:asciiTheme="minorHAnsi" w:hAnsiTheme="minorHAnsi" w:cstheme="minorHAnsi"/>
          <w:bCs/>
        </w:rPr>
        <w:t>; dane o wykształceniu;  dane o </w:t>
      </w:r>
      <w:r w:rsidRPr="00933559">
        <w:rPr>
          <w:rFonts w:asciiTheme="minorHAnsi" w:hAnsiTheme="minorHAnsi" w:cstheme="minorHAnsi"/>
          <w:bCs/>
        </w:rPr>
        <w:t>zatrudnieniu; dane pracownicze; dane finansowe</w:t>
      </w:r>
      <w:r w:rsidRPr="00933559">
        <w:rPr>
          <w:rFonts w:asciiTheme="minorHAnsi" w:hAnsiTheme="minorHAnsi" w:cstheme="minorHAnsi"/>
          <w:b/>
        </w:rPr>
        <w:t>;</w:t>
      </w:r>
    </w:p>
    <w:p w14:paraId="19689F02" w14:textId="77777777" w:rsidR="003854CD" w:rsidRPr="005F09C7" w:rsidRDefault="003854CD" w:rsidP="002A1B61">
      <w:pPr>
        <w:pStyle w:val="Akapitzlist"/>
        <w:numPr>
          <w:ilvl w:val="0"/>
          <w:numId w:val="50"/>
        </w:numPr>
        <w:spacing w:before="240" w:after="0" w:line="360" w:lineRule="auto"/>
        <w:ind w:left="641" w:hanging="357"/>
        <w:rPr>
          <w:rFonts w:asciiTheme="minorHAnsi" w:hAnsiTheme="minorHAnsi"/>
        </w:rPr>
      </w:pPr>
      <w:r w:rsidRPr="00933559">
        <w:rPr>
          <w:rFonts w:asciiTheme="minorHAnsi" w:hAnsiTheme="minorHAnsi" w:cstheme="minorHAnsi"/>
          <w:b/>
        </w:rPr>
        <w:t xml:space="preserve">Rodzaj danych: </w:t>
      </w:r>
      <w:r w:rsidRPr="005F09C7">
        <w:rPr>
          <w:rFonts w:asciiTheme="minorHAnsi" w:hAnsiTheme="minorHAnsi"/>
        </w:rPr>
        <w:t>zwykłe</w:t>
      </w:r>
      <w:r w:rsidRPr="00933559">
        <w:rPr>
          <w:rFonts w:asciiTheme="minorHAnsi" w:hAnsiTheme="minorHAnsi" w:cstheme="minorHAnsi"/>
        </w:rPr>
        <w:t>; art. 10 RODO</w:t>
      </w:r>
      <w:r w:rsidR="00715A08" w:rsidRPr="00933559">
        <w:rPr>
          <w:rFonts w:asciiTheme="minorHAnsi" w:hAnsiTheme="minorHAnsi" w:cstheme="minorHAnsi"/>
        </w:rPr>
        <w:t>;</w:t>
      </w:r>
    </w:p>
    <w:p w14:paraId="5DA8D52F" w14:textId="3B9B3E29" w:rsidR="003854CD" w:rsidRPr="005F09C7" w:rsidRDefault="003854CD" w:rsidP="002A1B61">
      <w:pPr>
        <w:pStyle w:val="Akapitzlist"/>
        <w:numPr>
          <w:ilvl w:val="0"/>
          <w:numId w:val="50"/>
        </w:numPr>
        <w:spacing w:before="240" w:after="0" w:line="360" w:lineRule="auto"/>
        <w:rPr>
          <w:rFonts w:asciiTheme="minorHAnsi" w:hAnsiTheme="minorHAnsi"/>
        </w:rPr>
      </w:pPr>
      <w:r w:rsidRPr="005F09C7">
        <w:rPr>
          <w:rFonts w:asciiTheme="minorHAnsi" w:hAnsiTheme="minorHAnsi"/>
          <w:b/>
        </w:rPr>
        <w:t xml:space="preserve">Kategoria osób, których dane dotyczą: </w:t>
      </w:r>
      <w:r w:rsidRPr="005F09C7">
        <w:rPr>
          <w:rFonts w:asciiTheme="minorHAnsi" w:hAnsiTheme="minorHAnsi"/>
        </w:rPr>
        <w:t>Wykonawcy</w:t>
      </w:r>
      <w:r w:rsidR="00FE30C4" w:rsidRPr="005F09C7">
        <w:rPr>
          <w:rFonts w:asciiTheme="minorHAnsi" w:hAnsiTheme="minorHAnsi"/>
        </w:rPr>
        <w:t xml:space="preserve"> biorący udział w postępowaniu </w:t>
      </w:r>
      <w:r w:rsidRPr="005F09C7">
        <w:rPr>
          <w:rFonts w:asciiTheme="minorHAnsi" w:hAnsiTheme="minorHAnsi"/>
        </w:rPr>
        <w:t>o udz</w:t>
      </w:r>
      <w:r w:rsidR="00715A08" w:rsidRPr="005F09C7">
        <w:rPr>
          <w:rFonts w:asciiTheme="minorHAnsi" w:hAnsiTheme="minorHAnsi"/>
        </w:rPr>
        <w:t>ielenie zamówienia publicznego</w:t>
      </w:r>
      <w:r w:rsidR="00715A08" w:rsidRPr="00933559">
        <w:rPr>
          <w:rFonts w:asciiTheme="minorHAnsi" w:hAnsiTheme="minorHAnsi" w:cstheme="minorHAnsi"/>
        </w:rPr>
        <w:t xml:space="preserve">; </w:t>
      </w:r>
      <w:r w:rsidRPr="00933559">
        <w:rPr>
          <w:rFonts w:asciiTheme="minorHAnsi" w:hAnsiTheme="minorHAnsi" w:cstheme="minorHAnsi"/>
        </w:rPr>
        <w:t>Wykonawcy, którzy złożyli oferty or</w:t>
      </w:r>
      <w:r w:rsidR="00FE30C4" w:rsidRPr="00933559">
        <w:rPr>
          <w:rFonts w:asciiTheme="minorHAnsi" w:hAnsiTheme="minorHAnsi" w:cstheme="minorHAnsi"/>
        </w:rPr>
        <w:t>az są zainteresowani udziałem w </w:t>
      </w:r>
      <w:r w:rsidRPr="00933559">
        <w:rPr>
          <w:rFonts w:asciiTheme="minorHAnsi" w:hAnsiTheme="minorHAnsi" w:cstheme="minorHAnsi"/>
        </w:rPr>
        <w:t xml:space="preserve">postępowaniu o udzielenie zamówienia publicznego prowadzonym w trybie przewidzianym ustawą </w:t>
      </w:r>
      <w:r w:rsidR="00715A08" w:rsidRPr="00933559">
        <w:rPr>
          <w:rFonts w:asciiTheme="minorHAnsi" w:hAnsiTheme="minorHAnsi" w:cstheme="minorHAnsi"/>
        </w:rPr>
        <w:t>z dnia 11 września 2019 r. – Prawo zamówień publicznych;</w:t>
      </w:r>
    </w:p>
    <w:p w14:paraId="31075487" w14:textId="4DAC875B" w:rsidR="003854CD" w:rsidRPr="005F09C7" w:rsidRDefault="003854CD" w:rsidP="002A1B61">
      <w:pPr>
        <w:pStyle w:val="Akapitzlist"/>
        <w:numPr>
          <w:ilvl w:val="0"/>
          <w:numId w:val="50"/>
        </w:numPr>
        <w:spacing w:before="240" w:after="0" w:line="360" w:lineRule="auto"/>
        <w:rPr>
          <w:rFonts w:asciiTheme="minorHAnsi" w:hAnsiTheme="minorHAnsi"/>
        </w:rPr>
      </w:pPr>
      <w:r w:rsidRPr="005F09C7">
        <w:rPr>
          <w:rFonts w:asciiTheme="minorHAnsi" w:hAnsiTheme="minorHAnsi"/>
          <w:b/>
        </w:rPr>
        <w:t xml:space="preserve">Zakres (przedmiot) powierzenia przetwarzania: </w:t>
      </w:r>
      <w:r w:rsidRPr="005F09C7">
        <w:rPr>
          <w:rFonts w:asciiTheme="minorHAnsi" w:hAnsiTheme="minorHAnsi"/>
        </w:rPr>
        <w:t>imię i nazwisko podmiotu lub nazwa podmiotu, imię i nazwisko osoby upoważnionej do składania ofert w toku aukcji elektronicznej, adres siedziby podmiotu, numer telefonu podmiotu, adres e-mail, NIP lub PESEL podmiotu</w:t>
      </w:r>
      <w:r w:rsidR="00715A08" w:rsidRPr="00933559">
        <w:rPr>
          <w:rFonts w:asciiTheme="minorHAnsi" w:hAnsiTheme="minorHAnsi" w:cstheme="minorHAnsi"/>
        </w:rPr>
        <w:t xml:space="preserve">; </w:t>
      </w:r>
      <w:r w:rsidR="00DF55D1" w:rsidRPr="00933559">
        <w:rPr>
          <w:rFonts w:asciiTheme="minorHAnsi" w:hAnsiTheme="minorHAnsi" w:cstheme="minorHAnsi"/>
        </w:rPr>
        <w:t>nazwiska i imiona lub</w:t>
      </w:r>
      <w:r w:rsidRPr="00933559">
        <w:rPr>
          <w:rFonts w:asciiTheme="minorHAnsi" w:hAnsiTheme="minorHAnsi" w:cstheme="minorHAnsi"/>
        </w:rPr>
        <w:t xml:space="preserve"> nazwa podmiotu; imiona rodziców; nazwisko rodowe; obywatelstwo; data urodzenia; miejsce urodzenia; adres zamieszania lub pobytu/adres siedziby; PESEL; NIP; REGON; miejsce pracy; zajmowane stanowisko; zawód (uprawnienia zawodowe wraz z ich numerem); wykształcenie; seria i numer dowodu osobistego; numer telefonu; adres e-mail; informacja z KRK o nieka</w:t>
      </w:r>
      <w:r w:rsidR="00FE30C4" w:rsidRPr="00933559">
        <w:rPr>
          <w:rFonts w:asciiTheme="minorHAnsi" w:hAnsiTheme="minorHAnsi" w:cstheme="minorHAnsi"/>
        </w:rPr>
        <w:t>ralności; zaświadczenie z ZUS i </w:t>
      </w:r>
      <w:r w:rsidRPr="00933559">
        <w:rPr>
          <w:rFonts w:asciiTheme="minorHAnsi" w:hAnsiTheme="minorHAnsi" w:cstheme="minorHAnsi"/>
        </w:rPr>
        <w:t>US; adres poczty elektronicznej, w tym  zgłoszony przez podmiot jako identyfikator i dane do logowania podmiotu na platformie aukcyjnej m.st. Warszawy; podpis; dochód; orzeczenia wydane w postępowaniu arbitrażowym</w:t>
      </w:r>
      <w:r w:rsidR="00CF4825">
        <w:rPr>
          <w:rFonts w:asciiTheme="minorHAnsi" w:hAnsiTheme="minorHAnsi" w:cstheme="minorHAnsi"/>
        </w:rPr>
        <w:t>.</w:t>
      </w:r>
      <w:r w:rsidRPr="00933559">
        <w:rPr>
          <w:rFonts w:asciiTheme="minorHAnsi" w:hAnsiTheme="minorHAnsi" w:cstheme="minorHAnsi"/>
        </w:rPr>
        <w:t xml:space="preserve">        </w:t>
      </w:r>
    </w:p>
    <w:p w14:paraId="01427A77" w14:textId="77777777" w:rsidR="003854CD" w:rsidRPr="005F09C7" w:rsidRDefault="003854CD" w:rsidP="003854CD">
      <w:pPr>
        <w:spacing w:after="120" w:line="360" w:lineRule="auto"/>
        <w:jc w:val="both"/>
        <w:rPr>
          <w:rFonts w:asciiTheme="minorHAnsi" w:hAnsiTheme="minorHAnsi"/>
          <w:sz w:val="22"/>
        </w:rPr>
      </w:pPr>
    </w:p>
    <w:p w14:paraId="6E60DC47" w14:textId="77777777" w:rsidR="003854CD" w:rsidRPr="005F09C7" w:rsidRDefault="003854CD" w:rsidP="003854CD">
      <w:pPr>
        <w:spacing w:after="120" w:line="360" w:lineRule="auto"/>
        <w:jc w:val="both"/>
        <w:rPr>
          <w:rFonts w:asciiTheme="minorHAnsi" w:hAnsiTheme="minorHAnsi"/>
          <w:sz w:val="22"/>
        </w:rPr>
      </w:pPr>
    </w:p>
    <w:p w14:paraId="14EF80B7" w14:textId="77777777" w:rsidR="003854CD" w:rsidRPr="005F09C7" w:rsidRDefault="003854CD" w:rsidP="003854CD">
      <w:pPr>
        <w:spacing w:line="360" w:lineRule="auto"/>
        <w:ind w:left="5664"/>
        <w:jc w:val="both"/>
        <w:rPr>
          <w:rFonts w:asciiTheme="minorHAnsi" w:hAnsiTheme="minorHAnsi"/>
          <w:sz w:val="22"/>
        </w:rPr>
      </w:pPr>
      <w:r w:rsidRPr="005F09C7">
        <w:rPr>
          <w:rFonts w:asciiTheme="minorHAnsi" w:hAnsiTheme="minorHAnsi"/>
          <w:sz w:val="22"/>
        </w:rPr>
        <w:t>……………………………….……………</w:t>
      </w:r>
    </w:p>
    <w:p w14:paraId="4329A14E" w14:textId="77777777" w:rsidR="003854CD" w:rsidRPr="005F09C7" w:rsidRDefault="003854CD" w:rsidP="003854CD">
      <w:pPr>
        <w:spacing w:after="120" w:line="360" w:lineRule="auto"/>
        <w:ind w:left="5670"/>
        <w:jc w:val="both"/>
        <w:rPr>
          <w:rFonts w:asciiTheme="minorHAnsi" w:hAnsiTheme="minorHAnsi"/>
          <w:i/>
          <w:sz w:val="20"/>
        </w:rPr>
      </w:pPr>
      <w:r w:rsidRPr="005F09C7">
        <w:rPr>
          <w:rFonts w:asciiTheme="minorHAnsi" w:hAnsiTheme="minorHAnsi"/>
          <w:i/>
          <w:sz w:val="20"/>
        </w:rPr>
        <w:t xml:space="preserve">    (podpis i pieczęć Zamawiającego)</w:t>
      </w:r>
    </w:p>
    <w:p w14:paraId="2F1E0959" w14:textId="77777777" w:rsidR="00280C98" w:rsidRPr="00933559" w:rsidRDefault="00280C98">
      <w:pPr>
        <w:rPr>
          <w:rFonts w:asciiTheme="minorHAnsi" w:hAnsiTheme="minorHAnsi" w:cstheme="minorHAnsi"/>
          <w:b/>
          <w:bCs/>
          <w:sz w:val="22"/>
          <w:szCs w:val="22"/>
        </w:rPr>
      </w:pPr>
      <w:r w:rsidRPr="00933559">
        <w:rPr>
          <w:rFonts w:asciiTheme="minorHAnsi" w:hAnsiTheme="minorHAnsi" w:cstheme="minorHAnsi"/>
          <w:b/>
          <w:bCs/>
          <w:sz w:val="22"/>
          <w:szCs w:val="22"/>
        </w:rPr>
        <w:br w:type="page"/>
      </w:r>
    </w:p>
    <w:p w14:paraId="2E597745" w14:textId="6ED18D71" w:rsidR="003854CD" w:rsidRPr="00AE15A4" w:rsidRDefault="003854CD" w:rsidP="002A1B61">
      <w:pPr>
        <w:pStyle w:val="Nagwek6"/>
        <w:jc w:val="right"/>
        <w:rPr>
          <w:rFonts w:asciiTheme="minorHAnsi" w:hAnsiTheme="minorHAnsi" w:cstheme="minorHAnsi"/>
          <w:sz w:val="22"/>
          <w:szCs w:val="22"/>
        </w:rPr>
      </w:pPr>
      <w:r w:rsidRPr="00AE15A4">
        <w:rPr>
          <w:rFonts w:asciiTheme="minorHAnsi" w:hAnsiTheme="minorHAnsi" w:cstheme="minorHAnsi"/>
          <w:sz w:val="22"/>
          <w:szCs w:val="22"/>
        </w:rPr>
        <w:lastRenderedPageBreak/>
        <w:t xml:space="preserve">Załącznik </w:t>
      </w:r>
      <w:r w:rsidR="00AA5092">
        <w:rPr>
          <w:rFonts w:asciiTheme="minorHAnsi" w:hAnsiTheme="minorHAnsi" w:cstheme="minorHAnsi"/>
          <w:sz w:val="22"/>
          <w:szCs w:val="22"/>
        </w:rPr>
        <w:t>n</w:t>
      </w:r>
      <w:r w:rsidR="00AA5092" w:rsidRPr="00AE15A4">
        <w:rPr>
          <w:rFonts w:asciiTheme="minorHAnsi" w:hAnsiTheme="minorHAnsi" w:cstheme="minorHAnsi"/>
          <w:sz w:val="22"/>
          <w:szCs w:val="22"/>
        </w:rPr>
        <w:t xml:space="preserve">r </w:t>
      </w:r>
      <w:r w:rsidR="005401C7" w:rsidRPr="00AE15A4">
        <w:rPr>
          <w:rFonts w:asciiTheme="minorHAnsi" w:hAnsiTheme="minorHAnsi" w:cstheme="minorHAnsi"/>
          <w:sz w:val="22"/>
          <w:szCs w:val="22"/>
        </w:rPr>
        <w:t>7</w:t>
      </w:r>
      <w:r w:rsidRPr="00AE15A4">
        <w:rPr>
          <w:rFonts w:asciiTheme="minorHAnsi" w:hAnsiTheme="minorHAnsi" w:cstheme="minorHAnsi"/>
          <w:sz w:val="22"/>
          <w:szCs w:val="22"/>
        </w:rPr>
        <w:t xml:space="preserve"> do Umowy nr </w:t>
      </w:r>
      <w:r w:rsidR="00B979C6">
        <w:rPr>
          <w:rFonts w:asciiTheme="minorHAnsi" w:hAnsiTheme="minorHAnsi" w:cstheme="minorHAnsi"/>
          <w:sz w:val="22"/>
          <w:szCs w:val="22"/>
        </w:rPr>
        <w:t>.</w:t>
      </w:r>
      <w:r w:rsidRPr="00AE15A4">
        <w:rPr>
          <w:rFonts w:asciiTheme="minorHAnsi" w:hAnsiTheme="minorHAnsi" w:cstheme="minorHAnsi"/>
          <w:sz w:val="22"/>
          <w:szCs w:val="22"/>
        </w:rPr>
        <w:t>………………………….</w:t>
      </w:r>
    </w:p>
    <w:p w14:paraId="39416709" w14:textId="77777777" w:rsidR="003854CD" w:rsidRPr="005F09C7" w:rsidRDefault="003854CD" w:rsidP="003854CD">
      <w:pPr>
        <w:spacing w:before="240"/>
        <w:jc w:val="center"/>
        <w:rPr>
          <w:rFonts w:asciiTheme="minorHAnsi" w:hAnsiTheme="minorHAnsi"/>
          <w:sz w:val="22"/>
        </w:rPr>
      </w:pPr>
    </w:p>
    <w:p w14:paraId="1D1A9D5D" w14:textId="77777777" w:rsidR="00AA7CB0" w:rsidRPr="005F09C7" w:rsidRDefault="003854CD" w:rsidP="00933559">
      <w:pPr>
        <w:pStyle w:val="Tekstpodstawowy3"/>
        <w:tabs>
          <w:tab w:val="left" w:pos="-2400"/>
        </w:tabs>
        <w:spacing w:after="0"/>
        <w:rPr>
          <w:rFonts w:asciiTheme="minorHAnsi" w:hAnsiTheme="minorHAnsi"/>
          <w:sz w:val="22"/>
        </w:rPr>
      </w:pPr>
      <w:r w:rsidRPr="005F09C7">
        <w:rPr>
          <w:rFonts w:asciiTheme="minorHAnsi" w:hAnsiTheme="minorHAnsi"/>
          <w:sz w:val="22"/>
        </w:rPr>
        <w:t>…………………………..</w:t>
      </w:r>
    </w:p>
    <w:p w14:paraId="2113AB24" w14:textId="144F4CDB" w:rsidR="003854CD" w:rsidRPr="005F09C7" w:rsidRDefault="003854CD" w:rsidP="005F09C7">
      <w:pPr>
        <w:pStyle w:val="Tekstpodstawowy3"/>
        <w:tabs>
          <w:tab w:val="left" w:pos="-2400"/>
        </w:tabs>
        <w:spacing w:after="0"/>
        <w:rPr>
          <w:rFonts w:asciiTheme="minorHAnsi" w:hAnsiTheme="minorHAnsi"/>
          <w:sz w:val="22"/>
        </w:rPr>
      </w:pPr>
      <w:r w:rsidRPr="005F09C7">
        <w:rPr>
          <w:rFonts w:asciiTheme="minorHAnsi" w:hAnsiTheme="minorHAnsi"/>
          <w:i/>
          <w:sz w:val="20"/>
        </w:rPr>
        <w:t>(miejscowość i data)</w:t>
      </w:r>
    </w:p>
    <w:p w14:paraId="0A9939F5" w14:textId="77777777" w:rsidR="003854CD" w:rsidRPr="005F09C7" w:rsidRDefault="003854CD" w:rsidP="003854CD">
      <w:pPr>
        <w:spacing w:before="240"/>
        <w:jc w:val="center"/>
        <w:rPr>
          <w:rFonts w:asciiTheme="minorHAnsi" w:hAnsiTheme="minorHAnsi"/>
          <w:sz w:val="22"/>
        </w:rPr>
      </w:pPr>
    </w:p>
    <w:p w14:paraId="3351101F" w14:textId="77777777" w:rsidR="003854CD" w:rsidRPr="005F09C7" w:rsidRDefault="003854CD" w:rsidP="003854CD">
      <w:pPr>
        <w:spacing w:before="240"/>
        <w:jc w:val="center"/>
        <w:rPr>
          <w:rFonts w:asciiTheme="minorHAnsi" w:hAnsiTheme="minorHAnsi"/>
          <w:sz w:val="22"/>
        </w:rPr>
      </w:pPr>
    </w:p>
    <w:p w14:paraId="47E43DDE" w14:textId="77777777" w:rsidR="003854CD" w:rsidRPr="005F09C7" w:rsidRDefault="003854CD" w:rsidP="003854CD">
      <w:pPr>
        <w:jc w:val="center"/>
        <w:rPr>
          <w:rFonts w:asciiTheme="minorHAnsi" w:hAnsiTheme="minorHAnsi"/>
          <w:b/>
          <w:sz w:val="22"/>
        </w:rPr>
      </w:pPr>
      <w:r w:rsidRPr="005F09C7">
        <w:rPr>
          <w:rFonts w:asciiTheme="minorHAnsi" w:hAnsiTheme="minorHAnsi"/>
          <w:b/>
          <w:sz w:val="22"/>
        </w:rPr>
        <w:t>Wykaz osób przewidzianych</w:t>
      </w:r>
    </w:p>
    <w:p w14:paraId="1A2647DD" w14:textId="782C0AA7" w:rsidR="003854CD" w:rsidRPr="005F09C7" w:rsidRDefault="003854CD" w:rsidP="003854CD">
      <w:pPr>
        <w:jc w:val="center"/>
        <w:rPr>
          <w:rFonts w:asciiTheme="minorHAnsi" w:hAnsiTheme="minorHAnsi"/>
          <w:b/>
          <w:sz w:val="22"/>
        </w:rPr>
      </w:pPr>
      <w:r w:rsidRPr="005F09C7">
        <w:rPr>
          <w:rFonts w:asciiTheme="minorHAnsi" w:hAnsiTheme="minorHAnsi"/>
          <w:b/>
          <w:sz w:val="22"/>
        </w:rPr>
        <w:t xml:space="preserve">do realizacji </w:t>
      </w:r>
      <w:r w:rsidR="00D158D5">
        <w:rPr>
          <w:rFonts w:asciiTheme="minorHAnsi" w:hAnsiTheme="minorHAnsi"/>
          <w:b/>
          <w:sz w:val="22"/>
        </w:rPr>
        <w:t>P</w:t>
      </w:r>
      <w:r w:rsidRPr="005F09C7">
        <w:rPr>
          <w:rFonts w:asciiTheme="minorHAnsi" w:hAnsiTheme="minorHAnsi"/>
          <w:b/>
          <w:sz w:val="22"/>
        </w:rPr>
        <w:t>rzedmiotu Umowy</w:t>
      </w:r>
    </w:p>
    <w:p w14:paraId="499FB76F" w14:textId="77777777" w:rsidR="003854CD" w:rsidRPr="005F09C7" w:rsidRDefault="003854CD" w:rsidP="003854CD">
      <w:pPr>
        <w:jc w:val="center"/>
        <w:rPr>
          <w:rFonts w:asciiTheme="minorHAnsi" w:hAnsiTheme="minorHAnsi"/>
          <w:sz w:val="22"/>
        </w:rPr>
      </w:pPr>
    </w:p>
    <w:p w14:paraId="0F4D087A" w14:textId="77777777" w:rsidR="003854CD" w:rsidRPr="005F09C7" w:rsidRDefault="003854CD" w:rsidP="003854CD">
      <w:pPr>
        <w:rPr>
          <w:rFonts w:asciiTheme="minorHAnsi" w:hAnsiTheme="minorHAnsi"/>
          <w:sz w:val="22"/>
        </w:rPr>
      </w:pP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570"/>
        <w:gridCol w:w="3111"/>
        <w:gridCol w:w="2126"/>
        <w:gridCol w:w="3382"/>
      </w:tblGrid>
      <w:tr w:rsidR="00933559" w:rsidRPr="00933559" w14:paraId="09F1FE6E" w14:textId="77777777" w:rsidTr="00EF4BC0">
        <w:tc>
          <w:tcPr>
            <w:tcW w:w="570" w:type="dxa"/>
          </w:tcPr>
          <w:p w14:paraId="194ADA0F" w14:textId="77777777" w:rsidR="003854CD" w:rsidRPr="005F09C7" w:rsidRDefault="003854CD" w:rsidP="00EF4BC0">
            <w:pPr>
              <w:jc w:val="center"/>
              <w:rPr>
                <w:rFonts w:asciiTheme="minorHAnsi" w:hAnsiTheme="minorHAnsi"/>
                <w:b/>
                <w:sz w:val="22"/>
              </w:rPr>
            </w:pPr>
            <w:r w:rsidRPr="005F09C7">
              <w:rPr>
                <w:rFonts w:asciiTheme="minorHAnsi" w:hAnsiTheme="minorHAnsi"/>
                <w:b/>
                <w:sz w:val="22"/>
              </w:rPr>
              <w:t>Lp.</w:t>
            </w:r>
          </w:p>
        </w:tc>
        <w:tc>
          <w:tcPr>
            <w:tcW w:w="3111" w:type="dxa"/>
          </w:tcPr>
          <w:p w14:paraId="679C2B97" w14:textId="77777777" w:rsidR="003854CD" w:rsidRPr="005F09C7" w:rsidRDefault="003854CD" w:rsidP="00EF4BC0">
            <w:pPr>
              <w:jc w:val="center"/>
              <w:rPr>
                <w:rFonts w:asciiTheme="minorHAnsi" w:hAnsiTheme="minorHAnsi"/>
                <w:b/>
                <w:sz w:val="22"/>
              </w:rPr>
            </w:pPr>
            <w:r w:rsidRPr="005F09C7">
              <w:rPr>
                <w:rFonts w:asciiTheme="minorHAnsi" w:hAnsiTheme="minorHAnsi"/>
                <w:b/>
                <w:sz w:val="22"/>
              </w:rPr>
              <w:t>Imię i nazwisko</w:t>
            </w:r>
          </w:p>
        </w:tc>
        <w:tc>
          <w:tcPr>
            <w:tcW w:w="2126" w:type="dxa"/>
          </w:tcPr>
          <w:p w14:paraId="6D413E42" w14:textId="77777777" w:rsidR="003854CD" w:rsidRPr="005F09C7" w:rsidRDefault="003854CD" w:rsidP="00EF4BC0">
            <w:pPr>
              <w:jc w:val="center"/>
              <w:rPr>
                <w:rFonts w:asciiTheme="minorHAnsi" w:hAnsiTheme="minorHAnsi"/>
                <w:b/>
                <w:sz w:val="22"/>
              </w:rPr>
            </w:pPr>
            <w:r w:rsidRPr="005F09C7">
              <w:rPr>
                <w:rFonts w:asciiTheme="minorHAnsi" w:hAnsiTheme="minorHAnsi"/>
                <w:b/>
                <w:sz w:val="22"/>
              </w:rPr>
              <w:t>Seria i nr dowodu osobistego</w:t>
            </w:r>
          </w:p>
        </w:tc>
        <w:tc>
          <w:tcPr>
            <w:tcW w:w="3382" w:type="dxa"/>
          </w:tcPr>
          <w:p w14:paraId="7AFE5439" w14:textId="77777777" w:rsidR="003854CD" w:rsidRPr="005F09C7" w:rsidRDefault="003854CD" w:rsidP="00EF4BC0">
            <w:pPr>
              <w:jc w:val="center"/>
              <w:rPr>
                <w:rFonts w:asciiTheme="minorHAnsi" w:hAnsiTheme="minorHAnsi"/>
                <w:b/>
                <w:sz w:val="22"/>
              </w:rPr>
            </w:pPr>
            <w:r w:rsidRPr="005F09C7">
              <w:rPr>
                <w:rFonts w:asciiTheme="minorHAnsi" w:hAnsiTheme="minorHAnsi"/>
                <w:b/>
                <w:sz w:val="22"/>
              </w:rPr>
              <w:t>Nazwa pracodawcy</w:t>
            </w:r>
          </w:p>
        </w:tc>
      </w:tr>
      <w:tr w:rsidR="00933559" w:rsidRPr="00933559" w14:paraId="6F8436A9" w14:textId="77777777" w:rsidTr="00EF4BC0">
        <w:tc>
          <w:tcPr>
            <w:tcW w:w="570" w:type="dxa"/>
          </w:tcPr>
          <w:p w14:paraId="23BA6ED8" w14:textId="77777777" w:rsidR="003854CD" w:rsidRPr="005F09C7" w:rsidRDefault="003854CD" w:rsidP="00EF4BC0">
            <w:pPr>
              <w:jc w:val="center"/>
              <w:rPr>
                <w:rFonts w:asciiTheme="minorHAnsi" w:hAnsiTheme="minorHAnsi"/>
                <w:b/>
                <w:sz w:val="22"/>
              </w:rPr>
            </w:pPr>
          </w:p>
        </w:tc>
        <w:tc>
          <w:tcPr>
            <w:tcW w:w="3111" w:type="dxa"/>
          </w:tcPr>
          <w:p w14:paraId="423B26BD" w14:textId="77777777" w:rsidR="003854CD" w:rsidRPr="005F09C7" w:rsidRDefault="003854CD" w:rsidP="00EF4BC0">
            <w:pPr>
              <w:jc w:val="center"/>
              <w:rPr>
                <w:rFonts w:asciiTheme="minorHAnsi" w:hAnsiTheme="minorHAnsi"/>
                <w:b/>
                <w:sz w:val="22"/>
              </w:rPr>
            </w:pPr>
          </w:p>
        </w:tc>
        <w:tc>
          <w:tcPr>
            <w:tcW w:w="2126" w:type="dxa"/>
          </w:tcPr>
          <w:p w14:paraId="724A0B6E" w14:textId="77777777" w:rsidR="003854CD" w:rsidRPr="005F09C7" w:rsidRDefault="003854CD" w:rsidP="00EF4BC0">
            <w:pPr>
              <w:jc w:val="center"/>
              <w:rPr>
                <w:rFonts w:asciiTheme="minorHAnsi" w:hAnsiTheme="minorHAnsi"/>
                <w:b/>
                <w:sz w:val="22"/>
              </w:rPr>
            </w:pPr>
          </w:p>
        </w:tc>
        <w:tc>
          <w:tcPr>
            <w:tcW w:w="3382" w:type="dxa"/>
          </w:tcPr>
          <w:p w14:paraId="1DA574F2" w14:textId="77777777" w:rsidR="003854CD" w:rsidRPr="005F09C7" w:rsidRDefault="003854CD" w:rsidP="00EF4BC0">
            <w:pPr>
              <w:jc w:val="center"/>
              <w:rPr>
                <w:rFonts w:asciiTheme="minorHAnsi" w:hAnsiTheme="minorHAnsi"/>
                <w:b/>
                <w:sz w:val="22"/>
              </w:rPr>
            </w:pPr>
          </w:p>
        </w:tc>
      </w:tr>
      <w:tr w:rsidR="00933559" w:rsidRPr="00933559" w14:paraId="18BE82EF" w14:textId="77777777" w:rsidTr="00EF4BC0">
        <w:tc>
          <w:tcPr>
            <w:tcW w:w="570" w:type="dxa"/>
          </w:tcPr>
          <w:p w14:paraId="3E31EDED" w14:textId="77777777" w:rsidR="003854CD" w:rsidRPr="005F09C7" w:rsidRDefault="003854CD" w:rsidP="00EF4BC0">
            <w:pPr>
              <w:jc w:val="center"/>
              <w:rPr>
                <w:rFonts w:asciiTheme="minorHAnsi" w:hAnsiTheme="minorHAnsi"/>
                <w:b/>
                <w:sz w:val="22"/>
              </w:rPr>
            </w:pPr>
          </w:p>
        </w:tc>
        <w:tc>
          <w:tcPr>
            <w:tcW w:w="3111" w:type="dxa"/>
          </w:tcPr>
          <w:p w14:paraId="1C8172BE" w14:textId="77777777" w:rsidR="003854CD" w:rsidRPr="005F09C7" w:rsidRDefault="003854CD" w:rsidP="00EF4BC0">
            <w:pPr>
              <w:jc w:val="center"/>
              <w:rPr>
                <w:rFonts w:asciiTheme="minorHAnsi" w:hAnsiTheme="minorHAnsi"/>
                <w:b/>
                <w:sz w:val="22"/>
              </w:rPr>
            </w:pPr>
          </w:p>
        </w:tc>
        <w:tc>
          <w:tcPr>
            <w:tcW w:w="2126" w:type="dxa"/>
          </w:tcPr>
          <w:p w14:paraId="2D1BAE1A" w14:textId="77777777" w:rsidR="003854CD" w:rsidRPr="005F09C7" w:rsidRDefault="003854CD" w:rsidP="00EF4BC0">
            <w:pPr>
              <w:jc w:val="center"/>
              <w:rPr>
                <w:rFonts w:asciiTheme="minorHAnsi" w:hAnsiTheme="minorHAnsi"/>
                <w:b/>
                <w:sz w:val="22"/>
              </w:rPr>
            </w:pPr>
          </w:p>
        </w:tc>
        <w:tc>
          <w:tcPr>
            <w:tcW w:w="3382" w:type="dxa"/>
          </w:tcPr>
          <w:p w14:paraId="19F2F570" w14:textId="77777777" w:rsidR="003854CD" w:rsidRPr="005F09C7" w:rsidRDefault="003854CD" w:rsidP="00EF4BC0">
            <w:pPr>
              <w:jc w:val="center"/>
              <w:rPr>
                <w:rFonts w:asciiTheme="minorHAnsi" w:hAnsiTheme="minorHAnsi"/>
                <w:b/>
                <w:sz w:val="22"/>
              </w:rPr>
            </w:pPr>
          </w:p>
        </w:tc>
      </w:tr>
      <w:tr w:rsidR="00933559" w:rsidRPr="00933559" w14:paraId="2CEECCAF" w14:textId="77777777" w:rsidTr="00EF4BC0">
        <w:tc>
          <w:tcPr>
            <w:tcW w:w="570" w:type="dxa"/>
          </w:tcPr>
          <w:p w14:paraId="5FB1DBF8" w14:textId="77777777" w:rsidR="003854CD" w:rsidRPr="005F09C7" w:rsidRDefault="003854CD" w:rsidP="00EF4BC0">
            <w:pPr>
              <w:jc w:val="center"/>
              <w:rPr>
                <w:rFonts w:asciiTheme="minorHAnsi" w:hAnsiTheme="minorHAnsi"/>
                <w:b/>
                <w:sz w:val="22"/>
              </w:rPr>
            </w:pPr>
          </w:p>
        </w:tc>
        <w:tc>
          <w:tcPr>
            <w:tcW w:w="3111" w:type="dxa"/>
          </w:tcPr>
          <w:p w14:paraId="4550AE6E" w14:textId="77777777" w:rsidR="003854CD" w:rsidRPr="005F09C7" w:rsidRDefault="003854CD" w:rsidP="00EF4BC0">
            <w:pPr>
              <w:jc w:val="center"/>
              <w:rPr>
                <w:rFonts w:asciiTheme="minorHAnsi" w:hAnsiTheme="minorHAnsi"/>
                <w:b/>
                <w:sz w:val="22"/>
              </w:rPr>
            </w:pPr>
          </w:p>
        </w:tc>
        <w:tc>
          <w:tcPr>
            <w:tcW w:w="2126" w:type="dxa"/>
          </w:tcPr>
          <w:p w14:paraId="43409D09" w14:textId="77777777" w:rsidR="003854CD" w:rsidRPr="005F09C7" w:rsidRDefault="003854CD" w:rsidP="00EF4BC0">
            <w:pPr>
              <w:jc w:val="center"/>
              <w:rPr>
                <w:rFonts w:asciiTheme="minorHAnsi" w:hAnsiTheme="minorHAnsi"/>
                <w:b/>
                <w:sz w:val="22"/>
              </w:rPr>
            </w:pPr>
          </w:p>
        </w:tc>
        <w:tc>
          <w:tcPr>
            <w:tcW w:w="3382" w:type="dxa"/>
          </w:tcPr>
          <w:p w14:paraId="20D52B67" w14:textId="77777777" w:rsidR="003854CD" w:rsidRPr="005F09C7" w:rsidRDefault="003854CD" w:rsidP="00EF4BC0">
            <w:pPr>
              <w:jc w:val="center"/>
              <w:rPr>
                <w:rFonts w:asciiTheme="minorHAnsi" w:hAnsiTheme="minorHAnsi"/>
                <w:b/>
                <w:sz w:val="22"/>
              </w:rPr>
            </w:pPr>
          </w:p>
        </w:tc>
      </w:tr>
      <w:tr w:rsidR="00933559" w:rsidRPr="00933559" w14:paraId="74F54488" w14:textId="77777777" w:rsidTr="00EF4BC0">
        <w:tc>
          <w:tcPr>
            <w:tcW w:w="570" w:type="dxa"/>
          </w:tcPr>
          <w:p w14:paraId="602F2D3D" w14:textId="77777777" w:rsidR="003854CD" w:rsidRPr="005F09C7" w:rsidRDefault="003854CD" w:rsidP="00EF4BC0">
            <w:pPr>
              <w:jc w:val="center"/>
              <w:rPr>
                <w:rFonts w:asciiTheme="minorHAnsi" w:hAnsiTheme="minorHAnsi"/>
                <w:b/>
                <w:sz w:val="22"/>
              </w:rPr>
            </w:pPr>
          </w:p>
        </w:tc>
        <w:tc>
          <w:tcPr>
            <w:tcW w:w="3111" w:type="dxa"/>
          </w:tcPr>
          <w:p w14:paraId="0CE76AEF" w14:textId="77777777" w:rsidR="003854CD" w:rsidRPr="005F09C7" w:rsidRDefault="003854CD" w:rsidP="00EF4BC0">
            <w:pPr>
              <w:jc w:val="center"/>
              <w:rPr>
                <w:rFonts w:asciiTheme="minorHAnsi" w:hAnsiTheme="minorHAnsi"/>
                <w:b/>
                <w:sz w:val="22"/>
              </w:rPr>
            </w:pPr>
          </w:p>
        </w:tc>
        <w:tc>
          <w:tcPr>
            <w:tcW w:w="2126" w:type="dxa"/>
          </w:tcPr>
          <w:p w14:paraId="24FE0A46" w14:textId="77777777" w:rsidR="003854CD" w:rsidRPr="005F09C7" w:rsidRDefault="003854CD" w:rsidP="00EF4BC0">
            <w:pPr>
              <w:jc w:val="center"/>
              <w:rPr>
                <w:rFonts w:asciiTheme="minorHAnsi" w:hAnsiTheme="minorHAnsi"/>
                <w:b/>
                <w:sz w:val="22"/>
              </w:rPr>
            </w:pPr>
          </w:p>
        </w:tc>
        <w:tc>
          <w:tcPr>
            <w:tcW w:w="3382" w:type="dxa"/>
          </w:tcPr>
          <w:p w14:paraId="40DCE2CA" w14:textId="77777777" w:rsidR="003854CD" w:rsidRPr="005F09C7" w:rsidRDefault="003854CD" w:rsidP="00EF4BC0">
            <w:pPr>
              <w:jc w:val="center"/>
              <w:rPr>
                <w:rFonts w:asciiTheme="minorHAnsi" w:hAnsiTheme="minorHAnsi"/>
                <w:b/>
                <w:sz w:val="22"/>
              </w:rPr>
            </w:pPr>
          </w:p>
        </w:tc>
      </w:tr>
      <w:tr w:rsidR="00933559" w:rsidRPr="00933559" w14:paraId="51EAC112" w14:textId="77777777" w:rsidTr="00EF4BC0">
        <w:tc>
          <w:tcPr>
            <w:tcW w:w="570" w:type="dxa"/>
          </w:tcPr>
          <w:p w14:paraId="00531DDB" w14:textId="77777777" w:rsidR="003854CD" w:rsidRPr="005F09C7" w:rsidRDefault="003854CD" w:rsidP="00EF4BC0">
            <w:pPr>
              <w:jc w:val="center"/>
              <w:rPr>
                <w:rFonts w:asciiTheme="minorHAnsi" w:hAnsiTheme="minorHAnsi"/>
                <w:b/>
                <w:sz w:val="22"/>
              </w:rPr>
            </w:pPr>
          </w:p>
        </w:tc>
        <w:tc>
          <w:tcPr>
            <w:tcW w:w="3111" w:type="dxa"/>
          </w:tcPr>
          <w:p w14:paraId="0FAD0532" w14:textId="77777777" w:rsidR="003854CD" w:rsidRPr="005F09C7" w:rsidRDefault="003854CD" w:rsidP="00EF4BC0">
            <w:pPr>
              <w:jc w:val="center"/>
              <w:rPr>
                <w:rFonts w:asciiTheme="minorHAnsi" w:hAnsiTheme="minorHAnsi"/>
                <w:b/>
                <w:sz w:val="22"/>
              </w:rPr>
            </w:pPr>
          </w:p>
        </w:tc>
        <w:tc>
          <w:tcPr>
            <w:tcW w:w="2126" w:type="dxa"/>
          </w:tcPr>
          <w:p w14:paraId="7BAD1033" w14:textId="77777777" w:rsidR="003854CD" w:rsidRPr="005F09C7" w:rsidRDefault="003854CD" w:rsidP="00EF4BC0">
            <w:pPr>
              <w:jc w:val="center"/>
              <w:rPr>
                <w:rFonts w:asciiTheme="minorHAnsi" w:hAnsiTheme="minorHAnsi"/>
                <w:b/>
                <w:sz w:val="22"/>
              </w:rPr>
            </w:pPr>
          </w:p>
        </w:tc>
        <w:tc>
          <w:tcPr>
            <w:tcW w:w="3382" w:type="dxa"/>
          </w:tcPr>
          <w:p w14:paraId="39537636" w14:textId="77777777" w:rsidR="003854CD" w:rsidRPr="005F09C7" w:rsidRDefault="003854CD" w:rsidP="00EF4BC0">
            <w:pPr>
              <w:jc w:val="center"/>
              <w:rPr>
                <w:rFonts w:asciiTheme="minorHAnsi" w:hAnsiTheme="minorHAnsi"/>
                <w:b/>
                <w:sz w:val="22"/>
              </w:rPr>
            </w:pPr>
          </w:p>
        </w:tc>
      </w:tr>
      <w:tr w:rsidR="00933559" w:rsidRPr="00933559" w14:paraId="0DEBC24A"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5FDA602"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D665BA"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20989F4"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FE395F" w14:textId="77777777" w:rsidR="003854CD" w:rsidRPr="005F09C7" w:rsidRDefault="003854CD" w:rsidP="00EF4BC0">
            <w:pPr>
              <w:jc w:val="center"/>
              <w:rPr>
                <w:rFonts w:asciiTheme="minorHAnsi" w:hAnsiTheme="minorHAnsi"/>
                <w:b/>
                <w:sz w:val="22"/>
              </w:rPr>
            </w:pPr>
          </w:p>
        </w:tc>
      </w:tr>
      <w:tr w:rsidR="00933559" w:rsidRPr="00933559" w14:paraId="42D3AFA5"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8893D04"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3F69BC5"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6C29BD3"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E0BD87" w14:textId="77777777" w:rsidR="003854CD" w:rsidRPr="005F09C7" w:rsidRDefault="003854CD" w:rsidP="00EF4BC0">
            <w:pPr>
              <w:jc w:val="center"/>
              <w:rPr>
                <w:rFonts w:asciiTheme="minorHAnsi" w:hAnsiTheme="minorHAnsi"/>
                <w:b/>
                <w:sz w:val="22"/>
              </w:rPr>
            </w:pPr>
          </w:p>
        </w:tc>
      </w:tr>
      <w:tr w:rsidR="00933559" w:rsidRPr="00933559" w14:paraId="708B0F01"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E063158"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9FE617"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74AFA7D"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786A18" w14:textId="77777777" w:rsidR="003854CD" w:rsidRPr="005F09C7" w:rsidRDefault="003854CD" w:rsidP="00EF4BC0">
            <w:pPr>
              <w:jc w:val="center"/>
              <w:rPr>
                <w:rFonts w:asciiTheme="minorHAnsi" w:hAnsiTheme="minorHAnsi"/>
                <w:b/>
                <w:sz w:val="22"/>
              </w:rPr>
            </w:pPr>
          </w:p>
        </w:tc>
      </w:tr>
      <w:tr w:rsidR="00933559" w:rsidRPr="00933559" w14:paraId="7A19F391"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1CB95F9"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4527A2"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A0E31D7"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9AE397" w14:textId="77777777" w:rsidR="003854CD" w:rsidRPr="005F09C7" w:rsidRDefault="003854CD" w:rsidP="00EF4BC0">
            <w:pPr>
              <w:jc w:val="center"/>
              <w:rPr>
                <w:rFonts w:asciiTheme="minorHAnsi" w:hAnsiTheme="minorHAnsi"/>
                <w:b/>
                <w:sz w:val="22"/>
              </w:rPr>
            </w:pPr>
          </w:p>
        </w:tc>
      </w:tr>
      <w:tr w:rsidR="00933559" w:rsidRPr="00933559" w14:paraId="032A0767"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A1E81A"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E5212F8"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DAEB904"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2FCB149" w14:textId="77777777" w:rsidR="003854CD" w:rsidRPr="005F09C7" w:rsidRDefault="003854CD" w:rsidP="00EF4BC0">
            <w:pPr>
              <w:jc w:val="center"/>
              <w:rPr>
                <w:rFonts w:asciiTheme="minorHAnsi" w:hAnsiTheme="minorHAnsi"/>
                <w:b/>
                <w:sz w:val="22"/>
              </w:rPr>
            </w:pPr>
          </w:p>
        </w:tc>
      </w:tr>
      <w:tr w:rsidR="00933559" w:rsidRPr="00933559" w14:paraId="60A4E06D"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E6AB1A3"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2DB566"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94EC4A"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E398B61" w14:textId="77777777" w:rsidR="003854CD" w:rsidRPr="005F09C7" w:rsidRDefault="003854CD" w:rsidP="00EF4BC0">
            <w:pPr>
              <w:jc w:val="center"/>
              <w:rPr>
                <w:rFonts w:asciiTheme="minorHAnsi" w:hAnsiTheme="minorHAnsi"/>
                <w:b/>
                <w:sz w:val="22"/>
              </w:rPr>
            </w:pPr>
          </w:p>
        </w:tc>
      </w:tr>
      <w:tr w:rsidR="00933559" w:rsidRPr="00933559" w14:paraId="70D63193"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042ADC9"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11B8FC"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7F26189"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8946AE8" w14:textId="77777777" w:rsidR="003854CD" w:rsidRPr="005F09C7" w:rsidRDefault="003854CD" w:rsidP="00EF4BC0">
            <w:pPr>
              <w:jc w:val="center"/>
              <w:rPr>
                <w:rFonts w:asciiTheme="minorHAnsi" w:hAnsiTheme="minorHAnsi"/>
                <w:b/>
                <w:sz w:val="22"/>
              </w:rPr>
            </w:pPr>
          </w:p>
        </w:tc>
      </w:tr>
      <w:tr w:rsidR="00933559" w:rsidRPr="00933559" w14:paraId="2FA56ADA" w14:textId="77777777" w:rsidTr="00EF4BC0">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438D8CC" w14:textId="77777777" w:rsidR="003854CD" w:rsidRPr="005F09C7" w:rsidRDefault="003854CD" w:rsidP="00EF4BC0">
            <w:pPr>
              <w:jc w:val="center"/>
              <w:rPr>
                <w:rFonts w:asciiTheme="minorHAnsi" w:hAnsiTheme="minorHAnsi"/>
                <w:b/>
                <w:sz w:val="22"/>
              </w:rPr>
            </w:pPr>
          </w:p>
        </w:tc>
        <w:tc>
          <w:tcPr>
            <w:tcW w:w="311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3E208CF" w14:textId="77777777" w:rsidR="003854CD" w:rsidRPr="005F09C7" w:rsidRDefault="003854CD" w:rsidP="00EF4BC0">
            <w:pPr>
              <w:jc w:val="center"/>
              <w:rPr>
                <w:rFonts w:asciiTheme="minorHAnsi" w:hAnsiTheme="minorHAnsi"/>
                <w:b/>
                <w:sz w:val="22"/>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178F352" w14:textId="77777777" w:rsidR="003854CD" w:rsidRPr="005F09C7" w:rsidRDefault="003854CD" w:rsidP="00EF4BC0">
            <w:pPr>
              <w:jc w:val="center"/>
              <w:rPr>
                <w:rFonts w:asciiTheme="minorHAnsi" w:hAnsiTheme="minorHAnsi"/>
                <w:b/>
                <w:sz w:val="22"/>
              </w:rPr>
            </w:pPr>
          </w:p>
        </w:tc>
        <w:tc>
          <w:tcPr>
            <w:tcW w:w="338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81B7006" w14:textId="77777777" w:rsidR="003854CD" w:rsidRPr="005F09C7" w:rsidRDefault="003854CD" w:rsidP="00EF4BC0">
            <w:pPr>
              <w:jc w:val="center"/>
              <w:rPr>
                <w:rFonts w:asciiTheme="minorHAnsi" w:hAnsiTheme="minorHAnsi"/>
                <w:b/>
                <w:sz w:val="22"/>
              </w:rPr>
            </w:pPr>
          </w:p>
        </w:tc>
      </w:tr>
    </w:tbl>
    <w:p w14:paraId="7800EA69" w14:textId="77777777" w:rsidR="003854CD" w:rsidRPr="005F09C7" w:rsidRDefault="003854CD" w:rsidP="003854CD">
      <w:pPr>
        <w:autoSpaceDE w:val="0"/>
        <w:autoSpaceDN w:val="0"/>
        <w:adjustRightInd w:val="0"/>
        <w:spacing w:before="120"/>
        <w:jc w:val="both"/>
        <w:rPr>
          <w:rFonts w:asciiTheme="minorHAnsi" w:hAnsiTheme="minorHAnsi"/>
          <w:sz w:val="22"/>
        </w:rPr>
      </w:pPr>
    </w:p>
    <w:p w14:paraId="562DA758" w14:textId="77777777" w:rsidR="003854CD" w:rsidRPr="005F09C7" w:rsidRDefault="003854CD" w:rsidP="003854CD">
      <w:pPr>
        <w:autoSpaceDE w:val="0"/>
        <w:autoSpaceDN w:val="0"/>
        <w:adjustRightInd w:val="0"/>
        <w:spacing w:before="120"/>
        <w:jc w:val="both"/>
        <w:rPr>
          <w:rFonts w:asciiTheme="minorHAnsi" w:hAnsiTheme="minorHAnsi"/>
          <w:sz w:val="22"/>
        </w:rPr>
      </w:pPr>
    </w:p>
    <w:p w14:paraId="3079B5B5" w14:textId="77777777" w:rsidR="003854CD" w:rsidRPr="005F09C7" w:rsidRDefault="003854CD" w:rsidP="003854CD">
      <w:pPr>
        <w:jc w:val="right"/>
        <w:rPr>
          <w:rFonts w:asciiTheme="minorHAnsi" w:hAnsiTheme="minorHAnsi"/>
          <w:b/>
          <w:sz w:val="22"/>
        </w:rPr>
      </w:pPr>
    </w:p>
    <w:p w14:paraId="483CB952" w14:textId="77777777" w:rsidR="003854CD" w:rsidRPr="005F09C7" w:rsidRDefault="003854CD" w:rsidP="003854CD">
      <w:pPr>
        <w:jc w:val="right"/>
        <w:rPr>
          <w:rFonts w:asciiTheme="minorHAnsi" w:hAnsiTheme="minorHAnsi"/>
          <w:b/>
          <w:sz w:val="22"/>
        </w:rPr>
      </w:pPr>
    </w:p>
    <w:p w14:paraId="5C9E4D16" w14:textId="77777777" w:rsidR="003854CD" w:rsidRPr="005F09C7" w:rsidRDefault="003854CD" w:rsidP="003854CD">
      <w:pPr>
        <w:suppressAutoHyphens/>
        <w:ind w:left="4248"/>
        <w:jc w:val="center"/>
        <w:rPr>
          <w:rFonts w:asciiTheme="minorHAnsi" w:hAnsiTheme="minorHAnsi"/>
          <w:sz w:val="22"/>
        </w:rPr>
      </w:pPr>
      <w:r w:rsidRPr="005F09C7">
        <w:rPr>
          <w:rFonts w:asciiTheme="minorHAnsi" w:hAnsiTheme="minorHAnsi"/>
          <w:sz w:val="22"/>
        </w:rPr>
        <w:t>…………………...................................</w:t>
      </w:r>
    </w:p>
    <w:p w14:paraId="40003E14" w14:textId="77777777" w:rsidR="003854CD" w:rsidRPr="005F09C7" w:rsidRDefault="003854CD" w:rsidP="003854CD">
      <w:pPr>
        <w:suppressAutoHyphens/>
        <w:rPr>
          <w:rFonts w:asciiTheme="minorHAnsi" w:hAnsiTheme="minorHAnsi"/>
          <w:i/>
          <w:sz w:val="20"/>
        </w:rPr>
      </w:pPr>
      <w:r w:rsidRPr="005F09C7">
        <w:rPr>
          <w:rFonts w:asciiTheme="minorHAnsi" w:hAnsiTheme="minorHAnsi"/>
          <w:i/>
          <w:sz w:val="22"/>
        </w:rPr>
        <w:tab/>
      </w:r>
      <w:r w:rsidRPr="005F09C7">
        <w:rPr>
          <w:rFonts w:asciiTheme="minorHAnsi" w:hAnsiTheme="minorHAnsi"/>
          <w:i/>
          <w:sz w:val="22"/>
        </w:rPr>
        <w:tab/>
      </w:r>
      <w:r w:rsidRPr="005F09C7">
        <w:rPr>
          <w:rFonts w:asciiTheme="minorHAnsi" w:hAnsiTheme="minorHAnsi"/>
          <w:i/>
          <w:sz w:val="22"/>
        </w:rPr>
        <w:tab/>
      </w:r>
      <w:r w:rsidRPr="005F09C7">
        <w:rPr>
          <w:rFonts w:asciiTheme="minorHAnsi" w:hAnsiTheme="minorHAnsi"/>
          <w:i/>
          <w:sz w:val="22"/>
        </w:rPr>
        <w:tab/>
      </w:r>
      <w:r w:rsidRPr="005F09C7">
        <w:rPr>
          <w:rFonts w:asciiTheme="minorHAnsi" w:hAnsiTheme="minorHAnsi"/>
          <w:i/>
          <w:sz w:val="22"/>
        </w:rPr>
        <w:tab/>
      </w:r>
      <w:r w:rsidRPr="005F09C7">
        <w:rPr>
          <w:rFonts w:asciiTheme="minorHAnsi" w:hAnsiTheme="minorHAnsi"/>
          <w:i/>
          <w:sz w:val="22"/>
        </w:rPr>
        <w:tab/>
      </w:r>
      <w:r w:rsidRPr="005F09C7">
        <w:rPr>
          <w:rFonts w:asciiTheme="minorHAnsi" w:hAnsiTheme="minorHAnsi"/>
          <w:i/>
          <w:sz w:val="20"/>
        </w:rPr>
        <w:tab/>
      </w:r>
      <w:r w:rsidRPr="005F09C7">
        <w:rPr>
          <w:rFonts w:asciiTheme="minorHAnsi" w:hAnsiTheme="minorHAnsi"/>
          <w:i/>
          <w:sz w:val="20"/>
        </w:rPr>
        <w:tab/>
        <w:t xml:space="preserve">   (podpis Wykonawcy)</w:t>
      </w:r>
    </w:p>
    <w:p w14:paraId="645A4D1F" w14:textId="77777777" w:rsidR="003854CD" w:rsidRPr="005F09C7" w:rsidRDefault="003854CD" w:rsidP="003854CD">
      <w:pPr>
        <w:suppressAutoHyphens/>
        <w:jc w:val="right"/>
        <w:rPr>
          <w:rFonts w:asciiTheme="minorHAnsi" w:hAnsiTheme="minorHAnsi"/>
          <w:sz w:val="22"/>
        </w:rPr>
      </w:pPr>
    </w:p>
    <w:p w14:paraId="774D7F84" w14:textId="77777777" w:rsidR="003854CD" w:rsidRPr="005F09C7" w:rsidRDefault="003854CD" w:rsidP="003854CD">
      <w:pPr>
        <w:suppressAutoHyphens/>
        <w:rPr>
          <w:rFonts w:asciiTheme="minorHAnsi" w:hAnsiTheme="minorHAnsi"/>
          <w:sz w:val="22"/>
        </w:rPr>
      </w:pPr>
    </w:p>
    <w:p w14:paraId="700AA363" w14:textId="77777777" w:rsidR="00D12A08" w:rsidRDefault="00D12A08" w:rsidP="003854CD">
      <w:pPr>
        <w:autoSpaceDE w:val="0"/>
        <w:autoSpaceDN w:val="0"/>
        <w:adjustRightInd w:val="0"/>
        <w:spacing w:before="120"/>
        <w:jc w:val="both"/>
        <w:rPr>
          <w:rFonts w:asciiTheme="minorHAnsi" w:hAnsiTheme="minorHAnsi" w:cstheme="minorHAnsi"/>
          <w:sz w:val="22"/>
          <w:szCs w:val="22"/>
        </w:rPr>
        <w:sectPr w:rsidR="00D12A08" w:rsidSect="008D388E">
          <w:footerReference w:type="default" r:id="rId17"/>
          <w:footerReference w:type="first" r:id="rId18"/>
          <w:footnotePr>
            <w:numFmt w:val="chicago"/>
          </w:footnotePr>
          <w:pgSz w:w="11906" w:h="16838"/>
          <w:pgMar w:top="899" w:right="991" w:bottom="1134" w:left="1417" w:header="708" w:footer="283" w:gutter="0"/>
          <w:cols w:space="708"/>
          <w:titlePg/>
          <w:docGrid w:linePitch="360"/>
        </w:sectPr>
      </w:pPr>
    </w:p>
    <w:p w14:paraId="2539AB15" w14:textId="0CBFFBB8" w:rsidR="00D12A08" w:rsidRPr="00AE15A4" w:rsidRDefault="00D12A08" w:rsidP="00D12A08">
      <w:pPr>
        <w:pStyle w:val="Nagwek6"/>
        <w:jc w:val="right"/>
        <w:rPr>
          <w:rFonts w:asciiTheme="minorHAnsi" w:hAnsiTheme="minorHAnsi" w:cstheme="minorHAnsi"/>
          <w:sz w:val="22"/>
          <w:szCs w:val="22"/>
        </w:rPr>
      </w:pPr>
      <w:r w:rsidRPr="00AE15A4">
        <w:rPr>
          <w:rFonts w:asciiTheme="minorHAnsi" w:hAnsiTheme="minorHAnsi" w:cstheme="minorHAnsi"/>
          <w:sz w:val="22"/>
          <w:szCs w:val="22"/>
        </w:rPr>
        <w:lastRenderedPageBreak/>
        <w:t xml:space="preserve">Załącznik </w:t>
      </w:r>
      <w:r>
        <w:rPr>
          <w:rFonts w:asciiTheme="minorHAnsi" w:hAnsiTheme="minorHAnsi" w:cstheme="minorHAnsi"/>
          <w:sz w:val="22"/>
          <w:szCs w:val="22"/>
        </w:rPr>
        <w:t>n</w:t>
      </w:r>
      <w:r w:rsidRPr="00AE15A4">
        <w:rPr>
          <w:rFonts w:asciiTheme="minorHAnsi" w:hAnsiTheme="minorHAnsi" w:cstheme="minorHAnsi"/>
          <w:sz w:val="22"/>
          <w:szCs w:val="22"/>
        </w:rPr>
        <w:t xml:space="preserve">r </w:t>
      </w:r>
      <w:r>
        <w:rPr>
          <w:rFonts w:asciiTheme="minorHAnsi" w:hAnsiTheme="minorHAnsi" w:cstheme="minorHAnsi"/>
          <w:sz w:val="22"/>
          <w:szCs w:val="22"/>
        </w:rPr>
        <w:t>8</w:t>
      </w:r>
      <w:r w:rsidRPr="00AE15A4">
        <w:rPr>
          <w:rFonts w:asciiTheme="minorHAnsi" w:hAnsiTheme="minorHAnsi" w:cstheme="minorHAnsi"/>
          <w:sz w:val="22"/>
          <w:szCs w:val="22"/>
        </w:rPr>
        <w:t xml:space="preserve"> do Umowy nr </w:t>
      </w:r>
      <w:r>
        <w:rPr>
          <w:rFonts w:asciiTheme="minorHAnsi" w:hAnsiTheme="minorHAnsi" w:cstheme="minorHAnsi"/>
          <w:sz w:val="22"/>
          <w:szCs w:val="22"/>
        </w:rPr>
        <w:t>.</w:t>
      </w:r>
      <w:r w:rsidRPr="00AE15A4">
        <w:rPr>
          <w:rFonts w:asciiTheme="minorHAnsi" w:hAnsiTheme="minorHAnsi" w:cstheme="minorHAnsi"/>
          <w:sz w:val="22"/>
          <w:szCs w:val="22"/>
        </w:rPr>
        <w:t>………………………….</w:t>
      </w:r>
    </w:p>
    <w:p w14:paraId="306500A6" w14:textId="77777777" w:rsidR="00D12A08" w:rsidRPr="005F09C7" w:rsidRDefault="00D12A08" w:rsidP="00D12A08">
      <w:pPr>
        <w:spacing w:before="240"/>
        <w:jc w:val="center"/>
        <w:rPr>
          <w:rFonts w:asciiTheme="minorHAnsi" w:hAnsiTheme="minorHAnsi"/>
          <w:sz w:val="22"/>
        </w:rPr>
      </w:pPr>
    </w:p>
    <w:p w14:paraId="6437E33E" w14:textId="3832959F" w:rsidR="00D12A08" w:rsidRDefault="00D12A08" w:rsidP="00D12A08">
      <w:pPr>
        <w:spacing w:before="240"/>
        <w:jc w:val="center"/>
        <w:rPr>
          <w:rFonts w:asciiTheme="minorHAnsi" w:hAnsiTheme="minorHAnsi"/>
          <w:sz w:val="22"/>
        </w:rPr>
      </w:pPr>
    </w:p>
    <w:p w14:paraId="07A2BF2B" w14:textId="11A32290" w:rsidR="00D12A08" w:rsidRPr="005F09C7" w:rsidRDefault="00D12A08" w:rsidP="00D12A08">
      <w:pPr>
        <w:spacing w:before="240"/>
        <w:jc w:val="center"/>
        <w:rPr>
          <w:rFonts w:asciiTheme="minorHAnsi" w:hAnsiTheme="minorHAnsi"/>
          <w:sz w:val="22"/>
        </w:rPr>
      </w:pPr>
      <w:r w:rsidRPr="002A1B61">
        <w:rPr>
          <w:rStyle w:val="normaltextrun"/>
          <w:rFonts w:ascii="Calibri" w:hAnsi="Calibri" w:cs="Calibri"/>
          <w:b/>
          <w:color w:val="000000"/>
          <w:sz w:val="22"/>
          <w:szCs w:val="22"/>
          <w:shd w:val="clear" w:color="auto" w:fill="FFFFFF"/>
        </w:rPr>
        <w:t>Procedura Testowania Systemu Informatycznego</w:t>
      </w:r>
      <w:r>
        <w:rPr>
          <w:rStyle w:val="normaltextrun"/>
          <w:rFonts w:ascii="Calibri" w:hAnsi="Calibri" w:cs="Calibri"/>
          <w:color w:val="000000"/>
          <w:sz w:val="22"/>
          <w:szCs w:val="22"/>
          <w:shd w:val="clear" w:color="auto" w:fill="FFFFFF"/>
        </w:rPr>
        <w:t xml:space="preserve"> – dokument przekazany elektronicznie</w:t>
      </w:r>
      <w:r>
        <w:rPr>
          <w:rStyle w:val="eop"/>
          <w:rFonts w:ascii="Calibri" w:hAnsi="Calibri" w:cs="Calibri"/>
          <w:color w:val="000000"/>
          <w:sz w:val="22"/>
          <w:szCs w:val="22"/>
          <w:shd w:val="clear" w:color="auto" w:fill="FFFFFF"/>
        </w:rPr>
        <w:t> </w:t>
      </w:r>
    </w:p>
    <w:p w14:paraId="3BACE302" w14:textId="77777777" w:rsidR="00E21F06" w:rsidRDefault="00E21F06" w:rsidP="005F09C7">
      <w:pPr>
        <w:autoSpaceDE w:val="0"/>
        <w:autoSpaceDN w:val="0"/>
        <w:adjustRightInd w:val="0"/>
        <w:ind w:right="-284" w:firstLine="708"/>
        <w:jc w:val="both"/>
        <w:rPr>
          <w:rFonts w:asciiTheme="minorHAnsi" w:hAnsiTheme="minorHAnsi"/>
          <w:sz w:val="22"/>
        </w:rPr>
        <w:sectPr w:rsidR="00E21F06" w:rsidSect="00244FCB">
          <w:footerReference w:type="first" r:id="rId19"/>
          <w:footnotePr>
            <w:numFmt w:val="chicago"/>
          </w:footnotePr>
          <w:pgSz w:w="11906" w:h="16838"/>
          <w:pgMar w:top="899" w:right="991" w:bottom="1134" w:left="1417" w:header="708" w:footer="283" w:gutter="0"/>
          <w:cols w:space="708"/>
          <w:titlePg/>
          <w:docGrid w:linePitch="360"/>
        </w:sectPr>
      </w:pPr>
    </w:p>
    <w:p w14:paraId="5D744FCE" w14:textId="6FF1C717" w:rsidR="00E21F06" w:rsidRPr="00AE15A4" w:rsidRDefault="0041735E" w:rsidP="00E21F06">
      <w:pPr>
        <w:pStyle w:val="Nagwek6"/>
        <w:jc w:val="right"/>
        <w:rPr>
          <w:rFonts w:asciiTheme="minorHAnsi" w:hAnsiTheme="minorHAnsi" w:cstheme="minorHAnsi"/>
          <w:sz w:val="22"/>
          <w:szCs w:val="22"/>
        </w:rPr>
      </w:pPr>
      <w:r>
        <w:rPr>
          <w:rFonts w:asciiTheme="minorHAnsi" w:hAnsiTheme="minorHAnsi"/>
          <w:noProof/>
          <w:sz w:val="22"/>
        </w:rPr>
        <w:lastRenderedPageBreak/>
        <w:drawing>
          <wp:anchor distT="0" distB="0" distL="114300" distR="114300" simplePos="0" relativeHeight="251658240" behindDoc="0" locked="0" layoutInCell="1" allowOverlap="1" wp14:anchorId="180F0913" wp14:editId="1CCE3CFF">
            <wp:simplePos x="0" y="0"/>
            <wp:positionH relativeFrom="column">
              <wp:posOffset>-1905</wp:posOffset>
            </wp:positionH>
            <wp:positionV relativeFrom="paragraph">
              <wp:posOffset>210185</wp:posOffset>
            </wp:positionV>
            <wp:extent cx="3924000" cy="914330"/>
            <wp:effectExtent l="0" t="0" r="635" b="635"/>
            <wp:wrapTopAndBottom/>
            <wp:docPr id="1" name="Obraz 1" descr="C:\Users\bdarczuk\AppData\Local\Microsoft\Windows\INetCache\Content.MSO\E8CF93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darczuk\AppData\Local\Microsoft\Windows\INetCache\Content.MSO\E8CF9329.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4000" cy="914330"/>
                    </a:xfrm>
                    <a:prstGeom prst="rect">
                      <a:avLst/>
                    </a:prstGeom>
                    <a:noFill/>
                    <a:ln>
                      <a:noFill/>
                    </a:ln>
                  </pic:spPr>
                </pic:pic>
              </a:graphicData>
            </a:graphic>
            <wp14:sizeRelH relativeFrom="margin">
              <wp14:pctWidth>0</wp14:pctWidth>
            </wp14:sizeRelH>
          </wp:anchor>
        </w:drawing>
      </w:r>
      <w:r w:rsidR="00E21F06" w:rsidRPr="00AE15A4">
        <w:rPr>
          <w:rFonts w:asciiTheme="minorHAnsi" w:hAnsiTheme="minorHAnsi" w:cstheme="minorHAnsi"/>
          <w:sz w:val="22"/>
          <w:szCs w:val="22"/>
        </w:rPr>
        <w:t xml:space="preserve">Załącznik </w:t>
      </w:r>
      <w:r w:rsidR="00E21F06">
        <w:rPr>
          <w:rFonts w:asciiTheme="minorHAnsi" w:hAnsiTheme="minorHAnsi" w:cstheme="minorHAnsi"/>
          <w:sz w:val="22"/>
          <w:szCs w:val="22"/>
        </w:rPr>
        <w:t>n</w:t>
      </w:r>
      <w:r w:rsidR="00E21F06" w:rsidRPr="00AE15A4">
        <w:rPr>
          <w:rFonts w:asciiTheme="minorHAnsi" w:hAnsiTheme="minorHAnsi" w:cstheme="minorHAnsi"/>
          <w:sz w:val="22"/>
          <w:szCs w:val="22"/>
        </w:rPr>
        <w:t xml:space="preserve">r </w:t>
      </w:r>
      <w:r w:rsidR="00E21F06">
        <w:rPr>
          <w:rFonts w:asciiTheme="minorHAnsi" w:hAnsiTheme="minorHAnsi" w:cstheme="minorHAnsi"/>
          <w:sz w:val="22"/>
          <w:szCs w:val="22"/>
        </w:rPr>
        <w:t>9</w:t>
      </w:r>
      <w:r w:rsidR="00E21F06" w:rsidRPr="00AE15A4">
        <w:rPr>
          <w:rFonts w:asciiTheme="minorHAnsi" w:hAnsiTheme="minorHAnsi" w:cstheme="minorHAnsi"/>
          <w:sz w:val="22"/>
          <w:szCs w:val="22"/>
        </w:rPr>
        <w:t xml:space="preserve"> do Umowy nr </w:t>
      </w:r>
      <w:r w:rsidR="00E21F06">
        <w:rPr>
          <w:rFonts w:asciiTheme="minorHAnsi" w:hAnsiTheme="minorHAnsi" w:cstheme="minorHAnsi"/>
          <w:sz w:val="22"/>
          <w:szCs w:val="22"/>
        </w:rPr>
        <w:t>.</w:t>
      </w:r>
      <w:r w:rsidR="00E21F06" w:rsidRPr="00AE15A4">
        <w:rPr>
          <w:rFonts w:asciiTheme="minorHAnsi" w:hAnsiTheme="minorHAnsi" w:cstheme="minorHAnsi"/>
          <w:sz w:val="22"/>
          <w:szCs w:val="22"/>
        </w:rPr>
        <w:t>………………………….</w:t>
      </w:r>
    </w:p>
    <w:p w14:paraId="1D1F477A" w14:textId="3F75BE60" w:rsidR="00E21F06" w:rsidRPr="002A1B61" w:rsidRDefault="00E21F06" w:rsidP="002A1B61">
      <w:pPr>
        <w:pStyle w:val="paragraph"/>
        <w:spacing w:before="0" w:beforeAutospacing="0" w:after="0" w:afterAutospacing="0"/>
        <w:jc w:val="center"/>
        <w:textAlignment w:val="baseline"/>
        <w:rPr>
          <w:rFonts w:ascii="Segoe UI" w:hAnsi="Segoe UI" w:cs="Segoe UI"/>
          <w:b/>
          <w:sz w:val="22"/>
          <w:szCs w:val="22"/>
        </w:rPr>
      </w:pPr>
      <w:r>
        <w:rPr>
          <w:rStyle w:val="eop"/>
          <w:rFonts w:ascii="Calibri" w:hAnsi="Calibri" w:cs="Calibri"/>
          <w:sz w:val="20"/>
          <w:szCs w:val="20"/>
        </w:rPr>
        <w:t> </w:t>
      </w:r>
      <w:r w:rsidRPr="002A1B61">
        <w:rPr>
          <w:rStyle w:val="normaltextrun"/>
          <w:rFonts w:ascii="Calibri" w:hAnsi="Calibri" w:cs="Calibri"/>
          <w:b/>
          <w:bCs/>
          <w:sz w:val="22"/>
          <w:szCs w:val="22"/>
        </w:rPr>
        <w:t>KLAUZULA INFORMACYJNA O PRZETWARZANIU DANYCH OSOBOWYCH</w:t>
      </w:r>
    </w:p>
    <w:p w14:paraId="5405D016" w14:textId="77777777" w:rsidR="00E21F06" w:rsidRPr="002A1B61" w:rsidRDefault="00E21F06" w:rsidP="00E21F06">
      <w:pPr>
        <w:pStyle w:val="paragraph"/>
        <w:spacing w:before="0" w:beforeAutospacing="0" w:after="0" w:afterAutospacing="0"/>
        <w:ind w:firstLine="705"/>
        <w:jc w:val="center"/>
        <w:textAlignment w:val="baseline"/>
        <w:rPr>
          <w:rFonts w:ascii="Segoe UI" w:hAnsi="Segoe UI" w:cs="Segoe UI"/>
          <w:b/>
          <w:sz w:val="22"/>
          <w:szCs w:val="22"/>
        </w:rPr>
      </w:pPr>
      <w:r w:rsidRPr="002A1B61">
        <w:rPr>
          <w:rStyle w:val="normaltextrun"/>
          <w:rFonts w:ascii="Calibri" w:hAnsi="Calibri" w:cs="Calibri"/>
          <w:b/>
          <w:bCs/>
          <w:sz w:val="22"/>
          <w:szCs w:val="22"/>
        </w:rPr>
        <w:t>(NA PODSTAWIE UMOWY)</w:t>
      </w:r>
      <w:r w:rsidRPr="002A1B61">
        <w:rPr>
          <w:rStyle w:val="eop"/>
          <w:rFonts w:ascii="Calibri" w:hAnsi="Calibri" w:cs="Calibri"/>
          <w:b/>
          <w:sz w:val="22"/>
          <w:szCs w:val="22"/>
        </w:rPr>
        <w:t> </w:t>
      </w:r>
    </w:p>
    <w:p w14:paraId="7E0CC1BE"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Będziemy przetwarzać Pani/Pana dane osobowe, by mogła/mógł Pani/Pan załatwić sprawę </w:t>
      </w:r>
      <w:r>
        <w:rPr>
          <w:rStyle w:val="scxw60835396"/>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w Urzędzie m.st. Warszawy. Mogą być przetwarzane w sposób zautomatyzowany, ale nie będą profilowane.</w:t>
      </w:r>
      <w:r>
        <w:rPr>
          <w:rStyle w:val="eop"/>
          <w:rFonts w:ascii="Calibri" w:hAnsi="Calibri" w:cs="Calibri"/>
          <w:sz w:val="22"/>
          <w:szCs w:val="22"/>
        </w:rPr>
        <w:t> </w:t>
      </w:r>
    </w:p>
    <w:p w14:paraId="4A71897D"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Kto administruje moimi danymi?</w:t>
      </w:r>
      <w:r>
        <w:rPr>
          <w:rStyle w:val="eop"/>
          <w:rFonts w:ascii="Calibri" w:hAnsi="Calibri" w:cs="Calibri"/>
          <w:sz w:val="22"/>
          <w:szCs w:val="22"/>
        </w:rPr>
        <w:t> </w:t>
      </w:r>
    </w:p>
    <w:p w14:paraId="00B456CF" w14:textId="77777777" w:rsidR="00E21F06" w:rsidRDefault="00E21F06" w:rsidP="002A1B61">
      <w:pPr>
        <w:pStyle w:val="paragraph"/>
        <w:numPr>
          <w:ilvl w:val="0"/>
          <w:numId w:val="79"/>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Administratorem Pani/Pana danych osobowych przetwarzanych w Urzędzie m.st. Warszawy jest </w:t>
      </w:r>
      <w:r>
        <w:rPr>
          <w:rStyle w:val="normaltextrun"/>
          <w:rFonts w:ascii="Calibri" w:hAnsi="Calibri" w:cs="Calibri"/>
          <w:b/>
          <w:bCs/>
          <w:sz w:val="22"/>
          <w:szCs w:val="22"/>
        </w:rPr>
        <w:t>Prezydent m.st. Warszawy, z siedzibą w Warszawie (00-950), pl. Bankowy 3/5</w:t>
      </w:r>
      <w:r>
        <w:rPr>
          <w:rStyle w:val="normaltextrun"/>
          <w:rFonts w:ascii="Calibri" w:hAnsi="Calibri" w:cs="Calibri"/>
          <w:sz w:val="22"/>
          <w:szCs w:val="22"/>
        </w:rPr>
        <w:t>.</w:t>
      </w:r>
      <w:r>
        <w:rPr>
          <w:rStyle w:val="eop"/>
          <w:rFonts w:ascii="Calibri" w:hAnsi="Calibri" w:cs="Calibri"/>
          <w:sz w:val="22"/>
          <w:szCs w:val="22"/>
        </w:rPr>
        <w:t> </w:t>
      </w:r>
    </w:p>
    <w:p w14:paraId="2172E0DF" w14:textId="77777777" w:rsidR="00E21F06" w:rsidRDefault="00E21F06" w:rsidP="002A1B61">
      <w:pPr>
        <w:pStyle w:val="paragraph"/>
        <w:numPr>
          <w:ilvl w:val="0"/>
          <w:numId w:val="80"/>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Na pytania dotyczące sposobu i zakresu przetwarzania Pani/Pana danych, a także o przysługujące Pani/Panu prawa odpowie Inspektor Ochrony Danych w Urzędzie m.st. Warszawy. Proszę je wysłać na adres: </w:t>
      </w:r>
      <w:hyperlink r:id="rId21" w:tgtFrame="_blank" w:history="1">
        <w:r>
          <w:rPr>
            <w:rStyle w:val="normaltextrun"/>
            <w:rFonts w:ascii="Calibri" w:hAnsi="Calibri" w:cs="Calibri"/>
            <w:color w:val="0000FF"/>
            <w:sz w:val="22"/>
            <w:szCs w:val="22"/>
            <w:u w:val="single"/>
          </w:rPr>
          <w:t>iod@um.warszawa.pl</w:t>
        </w:r>
      </w:hyperlink>
      <w:r>
        <w:rPr>
          <w:rStyle w:val="normaltextrun"/>
          <w:rFonts w:ascii="Calibri" w:hAnsi="Calibri" w:cs="Calibri"/>
          <w:sz w:val="22"/>
          <w:szCs w:val="22"/>
        </w:rPr>
        <w:t>.</w:t>
      </w:r>
      <w:r>
        <w:rPr>
          <w:rStyle w:val="eop"/>
          <w:rFonts w:ascii="Calibri" w:hAnsi="Calibri" w:cs="Calibri"/>
          <w:sz w:val="22"/>
          <w:szCs w:val="22"/>
        </w:rPr>
        <w:t> </w:t>
      </w:r>
    </w:p>
    <w:p w14:paraId="4F29A227"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Dlaczego moje dane są przetwarzane?</w:t>
      </w:r>
      <w:r>
        <w:rPr>
          <w:rStyle w:val="eop"/>
          <w:rFonts w:ascii="Calibri" w:hAnsi="Calibri" w:cs="Calibri"/>
          <w:sz w:val="22"/>
          <w:szCs w:val="22"/>
        </w:rPr>
        <w:t> </w:t>
      </w:r>
    </w:p>
    <w:p w14:paraId="0B3EA107" w14:textId="77777777" w:rsidR="00E21F06" w:rsidRDefault="00E21F06" w:rsidP="0041735E">
      <w:pPr>
        <w:pStyle w:val="paragraph"/>
        <w:numPr>
          <w:ilvl w:val="0"/>
          <w:numId w:val="81"/>
        </w:numPr>
        <w:tabs>
          <w:tab w:val="clear" w:pos="720"/>
          <w:tab w:val="num" w:pos="567"/>
        </w:tabs>
        <w:spacing w:before="0" w:beforeAutospacing="0" w:after="0" w:afterAutospacing="0"/>
        <w:ind w:left="345" w:firstLine="0"/>
        <w:textAlignment w:val="baseline"/>
        <w:rPr>
          <w:rFonts w:ascii="Calibri" w:hAnsi="Calibri" w:cs="Calibri"/>
          <w:sz w:val="22"/>
          <w:szCs w:val="22"/>
        </w:rPr>
      </w:pPr>
      <w:r>
        <w:rPr>
          <w:rStyle w:val="normaltextrun"/>
          <w:rFonts w:ascii="Calibri" w:hAnsi="Calibri" w:cs="Calibri"/>
          <w:sz w:val="22"/>
          <w:szCs w:val="22"/>
        </w:rPr>
        <w:t>Jest to niezbędne w celu w zawarcia i realizacji umowy.</w:t>
      </w:r>
      <w:r>
        <w:rPr>
          <w:rStyle w:val="eop"/>
          <w:rFonts w:ascii="Calibri" w:hAnsi="Calibri" w:cs="Calibri"/>
          <w:sz w:val="22"/>
          <w:szCs w:val="22"/>
        </w:rPr>
        <w:t> </w:t>
      </w:r>
    </w:p>
    <w:p w14:paraId="7CB44615" w14:textId="77777777" w:rsidR="00E21F06" w:rsidRDefault="00E21F06" w:rsidP="0041735E">
      <w:pPr>
        <w:pStyle w:val="paragraph"/>
        <w:numPr>
          <w:ilvl w:val="0"/>
          <w:numId w:val="82"/>
        </w:numPr>
        <w:tabs>
          <w:tab w:val="clear" w:pos="720"/>
          <w:tab w:val="num" w:pos="567"/>
        </w:tabs>
        <w:spacing w:before="0" w:beforeAutospacing="0" w:after="0" w:afterAutospacing="0"/>
        <w:ind w:left="345" w:firstLine="0"/>
        <w:textAlignment w:val="baseline"/>
        <w:rPr>
          <w:rFonts w:ascii="Calibri" w:hAnsi="Calibri" w:cs="Calibri"/>
          <w:sz w:val="22"/>
          <w:szCs w:val="22"/>
        </w:rPr>
      </w:pPr>
      <w:r>
        <w:rPr>
          <w:rStyle w:val="normaltextrun"/>
          <w:rFonts w:ascii="Calibri" w:hAnsi="Calibri" w:cs="Calibri"/>
          <w:sz w:val="22"/>
          <w:szCs w:val="22"/>
        </w:rPr>
        <w:t>Podanie przez Panią/Pana danych osobowych jest obowiązkowe. Jeśli Pani/Pan tego nie zrobi, nie będzie możliwe zawarcie umowy.</w:t>
      </w:r>
      <w:r>
        <w:rPr>
          <w:rStyle w:val="eop"/>
          <w:rFonts w:ascii="Calibri" w:hAnsi="Calibri" w:cs="Calibri"/>
          <w:sz w:val="22"/>
          <w:szCs w:val="22"/>
        </w:rPr>
        <w:t> </w:t>
      </w:r>
    </w:p>
    <w:p w14:paraId="2AF18AD7"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Jak długo będą przechowywane moje dane?</w:t>
      </w:r>
      <w:r>
        <w:rPr>
          <w:rStyle w:val="eop"/>
          <w:rFonts w:ascii="Calibri" w:hAnsi="Calibri" w:cs="Calibri"/>
          <w:sz w:val="22"/>
          <w:szCs w:val="22"/>
        </w:rPr>
        <w:t> </w:t>
      </w:r>
    </w:p>
    <w:p w14:paraId="0F6833A6" w14:textId="77777777" w:rsidR="00E21F06" w:rsidRDefault="00E21F06" w:rsidP="002A1B61">
      <w:pPr>
        <w:pStyle w:val="paragraph"/>
        <w:spacing w:before="0" w:beforeAutospacing="0" w:after="0" w:afterAutospacing="0"/>
        <w:ind w:left="426"/>
        <w:textAlignment w:val="baseline"/>
        <w:rPr>
          <w:rFonts w:ascii="Segoe UI" w:hAnsi="Segoe UI" w:cs="Segoe UI"/>
          <w:sz w:val="18"/>
          <w:szCs w:val="18"/>
        </w:rPr>
      </w:pPr>
      <w:r>
        <w:rPr>
          <w:rStyle w:val="normaltextrun"/>
          <w:rFonts w:ascii="Calibri" w:hAnsi="Calibri" w:cs="Calibri"/>
          <w:sz w:val="22"/>
          <w:szCs w:val="22"/>
        </w:rPr>
        <w:t>Pani/Pana dane osobowe będą przechowywane przez czas realizacji umowy</w:t>
      </w:r>
      <w:r>
        <w:rPr>
          <w:rStyle w:val="superscript"/>
          <w:rFonts w:ascii="Calibri" w:hAnsi="Calibri" w:cs="Calibri"/>
          <w:sz w:val="17"/>
          <w:szCs w:val="17"/>
          <w:vertAlign w:val="superscript"/>
        </w:rPr>
        <w:t>4</w:t>
      </w:r>
      <w:r>
        <w:rPr>
          <w:rStyle w:val="normaltextrun"/>
          <w:rFonts w:ascii="Calibri" w:hAnsi="Calibri" w:cs="Calibri"/>
          <w:sz w:val="22"/>
          <w:szCs w:val="22"/>
        </w:rPr>
        <w:t xml:space="preserve">. Potem, zgodnie </w:t>
      </w:r>
      <w:r>
        <w:rPr>
          <w:rStyle w:val="scxw60835396"/>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z przepisami, dokumenty trafią do archiwum zakładowego.</w:t>
      </w:r>
      <w:r>
        <w:rPr>
          <w:rStyle w:val="eop"/>
          <w:rFonts w:ascii="Calibri" w:hAnsi="Calibri" w:cs="Calibri"/>
          <w:sz w:val="22"/>
          <w:szCs w:val="22"/>
        </w:rPr>
        <w:t> </w:t>
      </w:r>
    </w:p>
    <w:p w14:paraId="2B921D1B"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Kto może mieć dostęp do moich danych?</w:t>
      </w:r>
      <w:r>
        <w:rPr>
          <w:rStyle w:val="eop"/>
          <w:rFonts w:ascii="Calibri" w:hAnsi="Calibri" w:cs="Calibri"/>
          <w:sz w:val="22"/>
          <w:szCs w:val="22"/>
        </w:rPr>
        <w:t> </w:t>
      </w:r>
    </w:p>
    <w:p w14:paraId="1F735852" w14:textId="77777777" w:rsidR="00E21F06" w:rsidRDefault="00E21F06" w:rsidP="002A1B61">
      <w:pPr>
        <w:pStyle w:val="paragraph"/>
        <w:spacing w:before="0" w:beforeAutospacing="0" w:after="0" w:afterAutospacing="0"/>
        <w:ind w:left="426"/>
        <w:textAlignment w:val="baseline"/>
        <w:rPr>
          <w:rFonts w:ascii="Segoe UI" w:hAnsi="Segoe UI" w:cs="Segoe UI"/>
          <w:sz w:val="18"/>
          <w:szCs w:val="18"/>
        </w:rPr>
      </w:pPr>
      <w:r>
        <w:rPr>
          <w:rStyle w:val="normaltextrun"/>
          <w:rFonts w:ascii="Calibri" w:hAnsi="Calibri" w:cs="Calibri"/>
          <w:sz w:val="22"/>
          <w:szCs w:val="22"/>
        </w:rPr>
        <w:t>Odbiorcami Pana/Pani danych osobowych mogą być:</w:t>
      </w:r>
      <w:r>
        <w:rPr>
          <w:rStyle w:val="eop"/>
          <w:rFonts w:ascii="Calibri" w:hAnsi="Calibri" w:cs="Calibri"/>
          <w:sz w:val="22"/>
          <w:szCs w:val="22"/>
        </w:rPr>
        <w:t> </w:t>
      </w:r>
    </w:p>
    <w:p w14:paraId="27100E84" w14:textId="77777777" w:rsidR="00E21F06" w:rsidRDefault="00E21F06" w:rsidP="002A1B61">
      <w:pPr>
        <w:pStyle w:val="paragraph"/>
        <w:numPr>
          <w:ilvl w:val="0"/>
          <w:numId w:val="83"/>
        </w:numPr>
        <w:tabs>
          <w:tab w:val="clear" w:pos="720"/>
        </w:tabs>
        <w:spacing w:before="0" w:beforeAutospacing="0" w:after="0" w:afterAutospacing="0"/>
        <w:ind w:left="851" w:hanging="284"/>
        <w:textAlignment w:val="baseline"/>
        <w:rPr>
          <w:rFonts w:ascii="Calibri" w:hAnsi="Calibri" w:cs="Calibri"/>
          <w:sz w:val="22"/>
          <w:szCs w:val="22"/>
        </w:rPr>
      </w:pPr>
      <w:r>
        <w:rPr>
          <w:rStyle w:val="normaltextrun"/>
          <w:rFonts w:ascii="Calibri" w:hAnsi="Calibri" w:cs="Calibri"/>
          <w:sz w:val="22"/>
          <w:szCs w:val="22"/>
        </w:rPr>
        <w:t xml:space="preserve">podmioty, którym Administrator powierzy przetwarzanie danych osobowych, </w:t>
      </w:r>
      <w:r>
        <w:rPr>
          <w:rStyle w:val="scxw60835396"/>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w szczególności:</w:t>
      </w:r>
      <w:r>
        <w:rPr>
          <w:rStyle w:val="eop"/>
          <w:rFonts w:ascii="Calibri" w:hAnsi="Calibri" w:cs="Calibri"/>
          <w:sz w:val="22"/>
          <w:szCs w:val="22"/>
        </w:rPr>
        <w:t> </w:t>
      </w:r>
    </w:p>
    <w:p w14:paraId="2E09B7CB" w14:textId="77777777" w:rsidR="00E21F06" w:rsidRDefault="00E21F06" w:rsidP="002A1B61">
      <w:pPr>
        <w:pStyle w:val="paragraph"/>
        <w:numPr>
          <w:ilvl w:val="0"/>
          <w:numId w:val="84"/>
        </w:numPr>
        <w:tabs>
          <w:tab w:val="clear" w:pos="720"/>
          <w:tab w:val="num" w:pos="1134"/>
        </w:tabs>
        <w:spacing w:before="0" w:beforeAutospacing="0" w:after="0" w:afterAutospacing="0"/>
        <w:ind w:left="993" w:firstLine="0"/>
        <w:textAlignment w:val="baseline"/>
        <w:rPr>
          <w:rFonts w:ascii="Calibri" w:hAnsi="Calibri" w:cs="Calibri"/>
          <w:sz w:val="22"/>
          <w:szCs w:val="22"/>
        </w:rPr>
      </w:pPr>
      <w:r>
        <w:rPr>
          <w:rStyle w:val="normaltextrun"/>
          <w:rFonts w:ascii="Calibri" w:hAnsi="Calibri" w:cs="Calibri"/>
          <w:sz w:val="22"/>
          <w:szCs w:val="22"/>
        </w:rPr>
        <w:t>podmioty świadczące na rzecz urzędu usługi informatyczne, pocztowe;</w:t>
      </w:r>
      <w:r>
        <w:rPr>
          <w:rStyle w:val="eop"/>
          <w:rFonts w:ascii="Calibri" w:hAnsi="Calibri" w:cs="Calibri"/>
          <w:sz w:val="22"/>
          <w:szCs w:val="22"/>
        </w:rPr>
        <w:t> </w:t>
      </w:r>
    </w:p>
    <w:p w14:paraId="45DCB86B" w14:textId="77777777" w:rsidR="00E21F06" w:rsidRPr="00461D4E" w:rsidRDefault="00E21F06" w:rsidP="002A1B61">
      <w:pPr>
        <w:pStyle w:val="paragraph"/>
        <w:numPr>
          <w:ilvl w:val="0"/>
          <w:numId w:val="85"/>
        </w:numPr>
        <w:tabs>
          <w:tab w:val="clear" w:pos="720"/>
          <w:tab w:val="num" w:pos="1134"/>
        </w:tabs>
        <w:spacing w:before="0" w:beforeAutospacing="0" w:after="0" w:afterAutospacing="0"/>
        <w:ind w:left="993" w:firstLine="0"/>
        <w:textAlignment w:val="baseline"/>
        <w:rPr>
          <w:rFonts w:ascii="Calibri" w:hAnsi="Calibri" w:cs="Calibri"/>
          <w:sz w:val="20"/>
          <w:szCs w:val="20"/>
        </w:rPr>
      </w:pPr>
      <w:r w:rsidRPr="002A1B61">
        <w:rPr>
          <w:rStyle w:val="normaltextrun"/>
          <w:rFonts w:ascii="Calibri" w:hAnsi="Calibri" w:cs="Calibri"/>
          <w:sz w:val="20"/>
          <w:szCs w:val="20"/>
        </w:rPr>
        <w:t>……..………………………………………………………………………………………………………………………………………….</w:t>
      </w:r>
      <w:r w:rsidRPr="00FF60CF">
        <w:rPr>
          <w:rStyle w:val="eop"/>
          <w:rFonts w:ascii="Calibri" w:hAnsi="Calibri" w:cs="Calibri"/>
          <w:sz w:val="20"/>
          <w:szCs w:val="20"/>
        </w:rPr>
        <w:t> </w:t>
      </w:r>
    </w:p>
    <w:p w14:paraId="54456A90" w14:textId="2F3D7A11" w:rsidR="00E21F06" w:rsidRPr="00461D4E" w:rsidRDefault="00E21F06" w:rsidP="002A1B61">
      <w:pPr>
        <w:pStyle w:val="paragraph"/>
        <w:spacing w:before="0" w:beforeAutospacing="0" w:after="0" w:afterAutospacing="0"/>
        <w:ind w:left="1125"/>
        <w:textAlignment w:val="baseline"/>
        <w:rPr>
          <w:rFonts w:ascii="Segoe UI" w:hAnsi="Segoe UI" w:cs="Segoe UI"/>
          <w:sz w:val="18"/>
          <w:szCs w:val="18"/>
        </w:rPr>
      </w:pPr>
      <w:r w:rsidRPr="002A1B61">
        <w:rPr>
          <w:rStyle w:val="normaltextrun"/>
          <w:rFonts w:ascii="Calibri" w:hAnsi="Calibri" w:cs="Calibri"/>
          <w:sz w:val="22"/>
          <w:szCs w:val="22"/>
        </w:rPr>
        <w:t xml:space="preserve">[Wskaż kategorie podmiotów, którym powierzono przetwarzanie danych osobowych </w:t>
      </w:r>
      <w:r w:rsidRPr="00FF60CF">
        <w:rPr>
          <w:rStyle w:val="scxw60835396"/>
          <w:rFonts w:ascii="Calibri" w:hAnsi="Calibri" w:cs="Calibri"/>
          <w:sz w:val="22"/>
          <w:szCs w:val="22"/>
        </w:rPr>
        <w:t> </w:t>
      </w:r>
      <w:r w:rsidRPr="00461D4E">
        <w:rPr>
          <w:rFonts w:ascii="Calibri" w:hAnsi="Calibri" w:cs="Calibri"/>
          <w:sz w:val="22"/>
          <w:szCs w:val="22"/>
        </w:rPr>
        <w:br/>
      </w:r>
      <w:r w:rsidRPr="002A1B61">
        <w:rPr>
          <w:rStyle w:val="normaltextrun"/>
          <w:rFonts w:ascii="Calibri" w:hAnsi="Calibri" w:cs="Calibri"/>
          <w:sz w:val="22"/>
          <w:szCs w:val="22"/>
        </w:rPr>
        <w:t>w ramach realizacji konkretnego zadania. Znajdziesz je w Rejestrze Czynności Przetwarzania, np. wykonawcy, którzy dowożą dzieci do szkół lub firmy, którym zlecono organizację zawodów sportowych, itp.]</w:t>
      </w:r>
      <w:r w:rsidRPr="00FF60CF">
        <w:rPr>
          <w:rStyle w:val="eop"/>
          <w:rFonts w:ascii="Calibri" w:hAnsi="Calibri" w:cs="Calibri"/>
          <w:sz w:val="22"/>
          <w:szCs w:val="22"/>
        </w:rPr>
        <w:t> </w:t>
      </w:r>
      <w:r w:rsidRPr="00461D4E">
        <w:rPr>
          <w:rStyle w:val="eop"/>
          <w:rFonts w:ascii="Calibri" w:hAnsi="Calibri" w:cs="Calibri"/>
          <w:sz w:val="20"/>
          <w:szCs w:val="20"/>
        </w:rPr>
        <w:t> </w:t>
      </w:r>
    </w:p>
    <w:p w14:paraId="0616086F" w14:textId="77777777" w:rsidR="00E21F06" w:rsidRDefault="00E21F06" w:rsidP="002A1B61">
      <w:pPr>
        <w:pStyle w:val="paragraph"/>
        <w:numPr>
          <w:ilvl w:val="0"/>
          <w:numId w:val="86"/>
        </w:numPr>
        <w:tabs>
          <w:tab w:val="clear" w:pos="720"/>
          <w:tab w:val="num" w:pos="851"/>
        </w:tabs>
        <w:spacing w:before="0" w:beforeAutospacing="0" w:after="0" w:afterAutospacing="0"/>
        <w:ind w:left="567" w:firstLine="0"/>
        <w:textAlignment w:val="baseline"/>
        <w:rPr>
          <w:rFonts w:ascii="Calibri" w:hAnsi="Calibri" w:cs="Calibri"/>
          <w:sz w:val="22"/>
          <w:szCs w:val="22"/>
        </w:rPr>
      </w:pPr>
      <w:r>
        <w:rPr>
          <w:rStyle w:val="normaltextrun"/>
          <w:rFonts w:ascii="Calibri" w:hAnsi="Calibri" w:cs="Calibri"/>
          <w:sz w:val="22"/>
          <w:szCs w:val="22"/>
        </w:rPr>
        <w:t>organy publiczne i inne podmioty, którym Administrator udostępni dane osobowe na podstawie przepisów prawa lub na podstawie udzielonej zgody.</w:t>
      </w:r>
      <w:r>
        <w:rPr>
          <w:rStyle w:val="eop"/>
          <w:rFonts w:ascii="Calibri" w:hAnsi="Calibri" w:cs="Calibri"/>
          <w:sz w:val="22"/>
          <w:szCs w:val="22"/>
        </w:rPr>
        <w:t> </w:t>
      </w:r>
    </w:p>
    <w:p w14:paraId="164E2FF1" w14:textId="77777777" w:rsidR="00E21F06" w:rsidRDefault="00E21F06" w:rsidP="00E21F0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Jakie mam prawa w związku z przetwarzaniem moich danych?</w:t>
      </w:r>
      <w:r>
        <w:rPr>
          <w:rStyle w:val="eop"/>
          <w:rFonts w:ascii="Calibri" w:hAnsi="Calibri" w:cs="Calibri"/>
          <w:sz w:val="22"/>
          <w:szCs w:val="22"/>
        </w:rPr>
        <w:t> </w:t>
      </w:r>
    </w:p>
    <w:p w14:paraId="5091EB12" w14:textId="77777777" w:rsidR="00E21F06" w:rsidRDefault="00E21F06" w:rsidP="002A1B61">
      <w:pPr>
        <w:pStyle w:val="paragraph"/>
        <w:numPr>
          <w:ilvl w:val="0"/>
          <w:numId w:val="87"/>
        </w:numPr>
        <w:tabs>
          <w:tab w:val="clear" w:pos="720"/>
          <w:tab w:val="num" w:pos="426"/>
        </w:tabs>
        <w:spacing w:before="0" w:beforeAutospacing="0" w:after="0" w:afterAutospacing="0"/>
        <w:ind w:left="426" w:firstLine="0"/>
        <w:textAlignment w:val="baseline"/>
        <w:rPr>
          <w:rFonts w:ascii="Calibri" w:hAnsi="Calibri" w:cs="Calibri"/>
          <w:sz w:val="22"/>
          <w:szCs w:val="22"/>
        </w:rPr>
      </w:pPr>
      <w:r>
        <w:rPr>
          <w:rStyle w:val="normaltextrun"/>
          <w:rFonts w:ascii="Calibri" w:hAnsi="Calibri" w:cs="Calibri"/>
          <w:sz w:val="22"/>
          <w:szCs w:val="22"/>
        </w:rPr>
        <w:t>Ma Pani/Pan prawo do: </w:t>
      </w:r>
      <w:r>
        <w:rPr>
          <w:rStyle w:val="eop"/>
          <w:rFonts w:ascii="Calibri" w:hAnsi="Calibri" w:cs="Calibri"/>
          <w:sz w:val="22"/>
          <w:szCs w:val="22"/>
        </w:rPr>
        <w:t> </w:t>
      </w:r>
    </w:p>
    <w:p w14:paraId="08F3E610" w14:textId="77777777" w:rsidR="00E21F06" w:rsidRDefault="00E21F06" w:rsidP="002A1B61">
      <w:pPr>
        <w:pStyle w:val="paragraph"/>
        <w:numPr>
          <w:ilvl w:val="0"/>
          <w:numId w:val="88"/>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dostępu do danych osobowych, w tym uzyskania kopii tych danych;</w:t>
      </w:r>
      <w:r>
        <w:rPr>
          <w:rStyle w:val="eop"/>
          <w:rFonts w:ascii="Calibri" w:hAnsi="Calibri" w:cs="Calibri"/>
          <w:sz w:val="22"/>
          <w:szCs w:val="22"/>
        </w:rPr>
        <w:t> </w:t>
      </w:r>
    </w:p>
    <w:p w14:paraId="0FCDA318" w14:textId="77777777" w:rsidR="00E21F06" w:rsidRDefault="00E21F06" w:rsidP="002A1B61">
      <w:pPr>
        <w:pStyle w:val="paragraph"/>
        <w:numPr>
          <w:ilvl w:val="0"/>
          <w:numId w:val="89"/>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żądania sprostowania (poprawienia) danych osobowych;</w:t>
      </w:r>
      <w:r>
        <w:rPr>
          <w:rStyle w:val="eop"/>
          <w:rFonts w:ascii="Calibri" w:hAnsi="Calibri" w:cs="Calibri"/>
          <w:sz w:val="22"/>
          <w:szCs w:val="22"/>
        </w:rPr>
        <w:t> </w:t>
      </w:r>
    </w:p>
    <w:p w14:paraId="5EF69ACC" w14:textId="77777777" w:rsidR="00E21F06" w:rsidRDefault="00E21F06" w:rsidP="002A1B61">
      <w:pPr>
        <w:pStyle w:val="paragraph"/>
        <w:numPr>
          <w:ilvl w:val="0"/>
          <w:numId w:val="90"/>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żądania usunięcia danych osobowych (tzw. prawo do bycia zapomnianym), w przypadku gdy:</w:t>
      </w:r>
      <w:r>
        <w:rPr>
          <w:rStyle w:val="eop"/>
          <w:rFonts w:ascii="Calibri" w:hAnsi="Calibri" w:cs="Calibri"/>
          <w:sz w:val="22"/>
          <w:szCs w:val="22"/>
        </w:rPr>
        <w:t> </w:t>
      </w:r>
    </w:p>
    <w:p w14:paraId="359D5E19" w14:textId="77777777" w:rsidR="00E21F06" w:rsidRDefault="00E21F06" w:rsidP="00E21F06">
      <w:pPr>
        <w:pStyle w:val="paragraph"/>
        <w:numPr>
          <w:ilvl w:val="0"/>
          <w:numId w:val="91"/>
        </w:numPr>
        <w:spacing w:before="0" w:beforeAutospacing="0" w:after="0" w:afterAutospacing="0"/>
        <w:ind w:left="1785" w:firstLine="0"/>
        <w:textAlignment w:val="baseline"/>
        <w:rPr>
          <w:rFonts w:ascii="Calibri" w:hAnsi="Calibri" w:cs="Calibri"/>
          <w:sz w:val="22"/>
          <w:szCs w:val="22"/>
        </w:rPr>
      </w:pPr>
      <w:r>
        <w:rPr>
          <w:rStyle w:val="normaltextrun"/>
          <w:rFonts w:ascii="Calibri" w:hAnsi="Calibri" w:cs="Calibri"/>
          <w:sz w:val="22"/>
          <w:szCs w:val="22"/>
        </w:rPr>
        <w:t>dane nie są już niezbędne do celów, dla których były zebrane lub w inny sposób przetwarzane;</w:t>
      </w:r>
      <w:r>
        <w:rPr>
          <w:rStyle w:val="eop"/>
          <w:rFonts w:ascii="Calibri" w:hAnsi="Calibri" w:cs="Calibri"/>
          <w:sz w:val="22"/>
          <w:szCs w:val="22"/>
        </w:rPr>
        <w:t> </w:t>
      </w:r>
    </w:p>
    <w:p w14:paraId="712FC4B0" w14:textId="77777777" w:rsidR="00E21F06" w:rsidRDefault="00E21F06" w:rsidP="00E21F06">
      <w:pPr>
        <w:pStyle w:val="paragraph"/>
        <w:numPr>
          <w:ilvl w:val="0"/>
          <w:numId w:val="92"/>
        </w:numPr>
        <w:spacing w:before="0" w:beforeAutospacing="0" w:after="0" w:afterAutospacing="0"/>
        <w:ind w:left="1785" w:firstLine="0"/>
        <w:textAlignment w:val="baseline"/>
        <w:rPr>
          <w:rFonts w:ascii="Calibri" w:hAnsi="Calibri" w:cs="Calibri"/>
          <w:sz w:val="22"/>
          <w:szCs w:val="22"/>
        </w:rPr>
      </w:pPr>
      <w:r>
        <w:rPr>
          <w:rStyle w:val="normaltextrun"/>
          <w:rFonts w:ascii="Calibri" w:hAnsi="Calibri" w:cs="Calibri"/>
          <w:sz w:val="22"/>
          <w:szCs w:val="22"/>
        </w:rPr>
        <w:t>nie ma podstawy prawnej do przetwarzania danych osobowych;</w:t>
      </w:r>
      <w:r>
        <w:rPr>
          <w:rStyle w:val="eop"/>
          <w:rFonts w:ascii="Calibri" w:hAnsi="Calibri" w:cs="Calibri"/>
          <w:sz w:val="22"/>
          <w:szCs w:val="22"/>
        </w:rPr>
        <w:t> </w:t>
      </w:r>
    </w:p>
    <w:p w14:paraId="50998B73" w14:textId="77777777" w:rsidR="00E21F06" w:rsidRDefault="00E21F06" w:rsidP="00E21F06">
      <w:pPr>
        <w:pStyle w:val="paragraph"/>
        <w:numPr>
          <w:ilvl w:val="0"/>
          <w:numId w:val="93"/>
        </w:numPr>
        <w:spacing w:before="0" w:beforeAutospacing="0" w:after="0" w:afterAutospacing="0"/>
        <w:ind w:left="1785" w:firstLine="0"/>
        <w:textAlignment w:val="baseline"/>
        <w:rPr>
          <w:rFonts w:ascii="Calibri" w:hAnsi="Calibri" w:cs="Calibri"/>
          <w:sz w:val="22"/>
          <w:szCs w:val="22"/>
        </w:rPr>
      </w:pPr>
      <w:r>
        <w:rPr>
          <w:rStyle w:val="normaltextrun"/>
          <w:rFonts w:ascii="Calibri" w:hAnsi="Calibri" w:cs="Calibri"/>
          <w:sz w:val="22"/>
          <w:szCs w:val="22"/>
        </w:rPr>
        <w:t>Pani/Pana dane przetwarzane są niezgodnie z prawem;</w:t>
      </w:r>
      <w:r>
        <w:rPr>
          <w:rStyle w:val="eop"/>
          <w:rFonts w:ascii="Calibri" w:hAnsi="Calibri" w:cs="Calibri"/>
          <w:sz w:val="22"/>
          <w:szCs w:val="22"/>
        </w:rPr>
        <w:t> </w:t>
      </w:r>
    </w:p>
    <w:p w14:paraId="2D8789D4" w14:textId="77777777" w:rsidR="00E21F06" w:rsidRDefault="00E21F06" w:rsidP="00E21F06">
      <w:pPr>
        <w:pStyle w:val="paragraph"/>
        <w:numPr>
          <w:ilvl w:val="0"/>
          <w:numId w:val="94"/>
        </w:numPr>
        <w:spacing w:before="0" w:beforeAutospacing="0" w:after="0" w:afterAutospacing="0"/>
        <w:ind w:left="1785" w:firstLine="0"/>
        <w:textAlignment w:val="baseline"/>
        <w:rPr>
          <w:rFonts w:ascii="Calibri" w:hAnsi="Calibri" w:cs="Calibri"/>
          <w:sz w:val="22"/>
          <w:szCs w:val="22"/>
        </w:rPr>
      </w:pPr>
      <w:r>
        <w:rPr>
          <w:rStyle w:val="normaltextrun"/>
          <w:rFonts w:ascii="Calibri" w:hAnsi="Calibri" w:cs="Calibri"/>
          <w:sz w:val="22"/>
          <w:szCs w:val="22"/>
        </w:rPr>
        <w:t>Pani/Pana dane muszą być usunięte, by wywiązać się z obowiązku wynikającego z przepisów prawa;</w:t>
      </w:r>
      <w:r>
        <w:rPr>
          <w:rStyle w:val="eop"/>
          <w:rFonts w:ascii="Calibri" w:hAnsi="Calibri" w:cs="Calibri"/>
          <w:sz w:val="22"/>
          <w:szCs w:val="22"/>
        </w:rPr>
        <w:t> </w:t>
      </w:r>
    </w:p>
    <w:p w14:paraId="43BF55B1" w14:textId="77777777" w:rsidR="00E21F06" w:rsidRDefault="00E21F06" w:rsidP="002A1B61">
      <w:pPr>
        <w:pStyle w:val="paragraph"/>
        <w:numPr>
          <w:ilvl w:val="0"/>
          <w:numId w:val="95"/>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przenoszenia danych, gdy przetwarzanie odbywa się w sposób zautomatyzowany;</w:t>
      </w:r>
      <w:r>
        <w:rPr>
          <w:rStyle w:val="eop"/>
          <w:rFonts w:ascii="Calibri" w:hAnsi="Calibri" w:cs="Calibri"/>
          <w:sz w:val="22"/>
          <w:szCs w:val="22"/>
        </w:rPr>
        <w:t> </w:t>
      </w:r>
    </w:p>
    <w:p w14:paraId="1E4752AD" w14:textId="77777777" w:rsidR="00E21F06" w:rsidRDefault="00E21F06" w:rsidP="002A1B61">
      <w:pPr>
        <w:pStyle w:val="paragraph"/>
        <w:numPr>
          <w:ilvl w:val="0"/>
          <w:numId w:val="96"/>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żądania ograniczenia przetwarzania danych osobowych;</w:t>
      </w:r>
      <w:r>
        <w:rPr>
          <w:rStyle w:val="eop"/>
          <w:rFonts w:ascii="Calibri" w:hAnsi="Calibri" w:cs="Calibri"/>
          <w:sz w:val="22"/>
          <w:szCs w:val="22"/>
        </w:rPr>
        <w:t> </w:t>
      </w:r>
    </w:p>
    <w:p w14:paraId="313B757D" w14:textId="77777777" w:rsidR="00E21F06" w:rsidRDefault="00E21F06" w:rsidP="002A1B61">
      <w:pPr>
        <w:pStyle w:val="paragraph"/>
        <w:numPr>
          <w:ilvl w:val="0"/>
          <w:numId w:val="97"/>
        </w:numPr>
        <w:tabs>
          <w:tab w:val="clear" w:pos="720"/>
          <w:tab w:val="num" w:pos="1134"/>
        </w:tabs>
        <w:spacing w:before="0" w:beforeAutospacing="0" w:after="0" w:afterAutospacing="0"/>
        <w:ind w:left="851" w:firstLine="0"/>
        <w:textAlignment w:val="baseline"/>
        <w:rPr>
          <w:rFonts w:ascii="Calibri" w:hAnsi="Calibri" w:cs="Calibri"/>
          <w:sz w:val="22"/>
          <w:szCs w:val="22"/>
        </w:rPr>
      </w:pPr>
      <w:r>
        <w:rPr>
          <w:rStyle w:val="normaltextrun"/>
          <w:rFonts w:ascii="Calibri" w:hAnsi="Calibri" w:cs="Calibri"/>
          <w:sz w:val="22"/>
          <w:szCs w:val="22"/>
        </w:rPr>
        <w:t>Wniesienia skargi do Prezesa Urzędu Ochrony Danych Osobowych</w:t>
      </w:r>
      <w:r>
        <w:rPr>
          <w:rStyle w:val="superscript"/>
          <w:rFonts w:ascii="Calibri" w:hAnsi="Calibri" w:cs="Calibri"/>
          <w:sz w:val="17"/>
          <w:szCs w:val="17"/>
          <w:vertAlign w:val="superscript"/>
        </w:rPr>
        <w:t>5</w:t>
      </w:r>
      <w:r>
        <w:rPr>
          <w:rStyle w:val="normaltextrun"/>
          <w:rFonts w:ascii="Calibri" w:hAnsi="Calibri" w:cs="Calibri"/>
          <w:sz w:val="22"/>
          <w:szCs w:val="22"/>
        </w:rPr>
        <w:t xml:space="preserve"> w przypadku powzięcia informacji o niezgodnym z prawem przetwarzaniu w Urzędzie m.st. Warszawy Pani/Pana danych osobowych.</w:t>
      </w:r>
      <w:r>
        <w:rPr>
          <w:rStyle w:val="eop"/>
          <w:rFonts w:ascii="Calibri" w:hAnsi="Calibri" w:cs="Calibri"/>
          <w:sz w:val="22"/>
          <w:szCs w:val="22"/>
        </w:rPr>
        <w:t> </w:t>
      </w:r>
    </w:p>
    <w:p w14:paraId="71D2C988" w14:textId="77777777" w:rsidR="0077605C" w:rsidRDefault="00E21F06" w:rsidP="0077605C">
      <w:pPr>
        <w:pStyle w:val="paragraph"/>
        <w:numPr>
          <w:ilvl w:val="0"/>
          <w:numId w:val="98"/>
        </w:numPr>
        <w:tabs>
          <w:tab w:val="clear" w:pos="720"/>
          <w:tab w:val="num" w:pos="567"/>
        </w:tabs>
        <w:spacing w:before="0" w:beforeAutospacing="0" w:after="0" w:afterAutospacing="0"/>
        <w:ind w:left="360" w:firstLine="0"/>
        <w:textAlignment w:val="baseline"/>
        <w:rPr>
          <w:rStyle w:val="eop"/>
          <w:rFonts w:ascii="Calibri" w:hAnsi="Calibri" w:cs="Calibri"/>
          <w:sz w:val="22"/>
          <w:szCs w:val="22"/>
        </w:rPr>
        <w:sectPr w:rsidR="0077605C" w:rsidSect="00244FCB">
          <w:footerReference w:type="first" r:id="rId22"/>
          <w:footnotePr>
            <w:numFmt w:val="chicago"/>
          </w:footnotePr>
          <w:pgSz w:w="11906" w:h="16838"/>
          <w:pgMar w:top="899" w:right="991" w:bottom="1134" w:left="1417" w:header="708" w:footer="283" w:gutter="0"/>
          <w:cols w:space="708"/>
          <w:titlePg/>
          <w:docGrid w:linePitch="360"/>
        </w:sectPr>
      </w:pPr>
      <w:r>
        <w:rPr>
          <w:rStyle w:val="normaltextrun"/>
          <w:rFonts w:ascii="Calibri" w:hAnsi="Calibri" w:cs="Calibri"/>
          <w:sz w:val="22"/>
          <w:szCs w:val="22"/>
        </w:rPr>
        <w:t>Nie przysługuje Pani/Panu prawo sprzeciwu wobec przetwarzania danych.</w:t>
      </w:r>
      <w:r>
        <w:rPr>
          <w:rStyle w:val="eop"/>
          <w:rFonts w:ascii="Calibri" w:hAnsi="Calibri" w:cs="Calibri"/>
          <w:sz w:val="22"/>
          <w:szCs w:val="22"/>
        </w:rPr>
        <w:t> </w:t>
      </w:r>
    </w:p>
    <w:p w14:paraId="6F02F2C1" w14:textId="7B2E043D" w:rsidR="0077605C" w:rsidRPr="00AE15A4" w:rsidRDefault="0077605C" w:rsidP="0077605C">
      <w:pPr>
        <w:pStyle w:val="Nagwek6"/>
        <w:jc w:val="right"/>
        <w:rPr>
          <w:rFonts w:asciiTheme="minorHAnsi" w:hAnsiTheme="minorHAnsi" w:cstheme="minorHAnsi"/>
          <w:sz w:val="22"/>
          <w:szCs w:val="22"/>
        </w:rPr>
      </w:pPr>
      <w:r>
        <w:rPr>
          <w:rFonts w:asciiTheme="minorHAnsi" w:hAnsiTheme="minorHAnsi"/>
          <w:noProof/>
          <w:sz w:val="22"/>
        </w:rPr>
        <w:lastRenderedPageBreak/>
        <w:drawing>
          <wp:anchor distT="0" distB="0" distL="114300" distR="114300" simplePos="0" relativeHeight="251658241" behindDoc="0" locked="0" layoutInCell="1" allowOverlap="1" wp14:anchorId="73D37453" wp14:editId="12228E70">
            <wp:simplePos x="0" y="0"/>
            <wp:positionH relativeFrom="column">
              <wp:posOffset>-1905</wp:posOffset>
            </wp:positionH>
            <wp:positionV relativeFrom="paragraph">
              <wp:posOffset>210185</wp:posOffset>
            </wp:positionV>
            <wp:extent cx="3924000" cy="914330"/>
            <wp:effectExtent l="0" t="0" r="635" b="635"/>
            <wp:wrapTopAndBottom/>
            <wp:docPr id="2" name="Obraz 2" descr="C:\Users\bdarczuk\AppData\Local\Microsoft\Windows\INetCache\Content.MSO\E8CF93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darczuk\AppData\Local\Microsoft\Windows\INetCache\Content.MSO\E8CF9329.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4000" cy="914330"/>
                    </a:xfrm>
                    <a:prstGeom prst="rect">
                      <a:avLst/>
                    </a:prstGeom>
                    <a:noFill/>
                    <a:ln>
                      <a:noFill/>
                    </a:ln>
                  </pic:spPr>
                </pic:pic>
              </a:graphicData>
            </a:graphic>
            <wp14:sizeRelH relativeFrom="margin">
              <wp14:pctWidth>0</wp14:pctWidth>
            </wp14:sizeRelH>
          </wp:anchor>
        </w:drawing>
      </w:r>
      <w:r w:rsidRPr="00AE15A4">
        <w:rPr>
          <w:rFonts w:asciiTheme="minorHAnsi" w:hAnsiTheme="minorHAnsi" w:cstheme="minorHAnsi"/>
          <w:sz w:val="22"/>
          <w:szCs w:val="22"/>
        </w:rPr>
        <w:t xml:space="preserve">Załącznik </w:t>
      </w:r>
      <w:r>
        <w:rPr>
          <w:rFonts w:asciiTheme="minorHAnsi" w:hAnsiTheme="minorHAnsi" w:cstheme="minorHAnsi"/>
          <w:sz w:val="22"/>
          <w:szCs w:val="22"/>
        </w:rPr>
        <w:t>n</w:t>
      </w:r>
      <w:r w:rsidRPr="00AE15A4">
        <w:rPr>
          <w:rFonts w:asciiTheme="minorHAnsi" w:hAnsiTheme="minorHAnsi" w:cstheme="minorHAnsi"/>
          <w:sz w:val="22"/>
          <w:szCs w:val="22"/>
        </w:rPr>
        <w:t xml:space="preserve">r </w:t>
      </w:r>
      <w:r>
        <w:rPr>
          <w:rFonts w:asciiTheme="minorHAnsi" w:hAnsiTheme="minorHAnsi" w:cstheme="minorHAnsi"/>
          <w:sz w:val="22"/>
          <w:szCs w:val="22"/>
        </w:rPr>
        <w:t>10</w:t>
      </w:r>
      <w:r w:rsidRPr="00AE15A4">
        <w:rPr>
          <w:rFonts w:asciiTheme="minorHAnsi" w:hAnsiTheme="minorHAnsi" w:cstheme="minorHAnsi"/>
          <w:sz w:val="22"/>
          <w:szCs w:val="22"/>
        </w:rPr>
        <w:t xml:space="preserve"> do Umowy nr </w:t>
      </w:r>
      <w:r>
        <w:rPr>
          <w:rFonts w:asciiTheme="minorHAnsi" w:hAnsiTheme="minorHAnsi" w:cstheme="minorHAnsi"/>
          <w:sz w:val="22"/>
          <w:szCs w:val="22"/>
        </w:rPr>
        <w:t>.</w:t>
      </w:r>
      <w:r w:rsidRPr="00AE15A4">
        <w:rPr>
          <w:rFonts w:asciiTheme="minorHAnsi" w:hAnsiTheme="minorHAnsi" w:cstheme="minorHAnsi"/>
          <w:sz w:val="22"/>
          <w:szCs w:val="22"/>
        </w:rPr>
        <w:t>………………………….</w:t>
      </w:r>
    </w:p>
    <w:p w14:paraId="33BDAD5C" w14:textId="77777777" w:rsidR="0077605C" w:rsidRDefault="0077605C" w:rsidP="002A1B61">
      <w:pPr>
        <w:pStyle w:val="paragraph"/>
        <w:spacing w:before="0" w:beforeAutospacing="0" w:after="0" w:afterAutospacing="0"/>
        <w:jc w:val="center"/>
        <w:textAlignment w:val="baseline"/>
        <w:rPr>
          <w:rStyle w:val="eop"/>
          <w:rFonts w:ascii="Calibri" w:hAnsi="Calibri" w:cs="Calibri"/>
          <w:b/>
          <w:bCs/>
          <w:color w:val="000000"/>
          <w:sz w:val="22"/>
          <w:szCs w:val="22"/>
          <w:shd w:val="clear" w:color="auto" w:fill="FFFFFF"/>
        </w:rPr>
      </w:pPr>
      <w:r>
        <w:rPr>
          <w:rStyle w:val="eop"/>
          <w:rFonts w:ascii="Calibri" w:hAnsi="Calibri" w:cs="Calibri"/>
          <w:sz w:val="20"/>
          <w:szCs w:val="20"/>
        </w:rPr>
        <w:t> </w:t>
      </w:r>
      <w:r>
        <w:rPr>
          <w:rStyle w:val="normaltextrun"/>
          <w:rFonts w:ascii="Calibri" w:hAnsi="Calibri" w:cs="Calibri"/>
          <w:b/>
          <w:bCs/>
          <w:color w:val="000000"/>
          <w:sz w:val="22"/>
          <w:szCs w:val="22"/>
          <w:shd w:val="clear" w:color="auto" w:fill="FFFFFF"/>
        </w:rPr>
        <w:t>KLAUZULA INFORMACYJNA O PRZETWARZANIU DANYCH OSOBOWYCH</w:t>
      </w:r>
      <w:r>
        <w:rPr>
          <w:rStyle w:val="eop"/>
          <w:rFonts w:ascii="Calibri" w:hAnsi="Calibri" w:cs="Calibri"/>
          <w:b/>
          <w:bCs/>
          <w:color w:val="000000"/>
          <w:sz w:val="22"/>
          <w:szCs w:val="22"/>
          <w:shd w:val="clear" w:color="auto" w:fill="FFFFFF"/>
        </w:rPr>
        <w:t> </w:t>
      </w:r>
    </w:p>
    <w:p w14:paraId="147E9BAB" w14:textId="77777777" w:rsidR="00286F3B" w:rsidRDefault="0077605C" w:rsidP="00286F3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Będziemy przetwarzać Pani/Pana dane osobowe, by </w:t>
      </w:r>
      <w:r w:rsidR="00286F3B">
        <w:rPr>
          <w:rStyle w:val="normaltextrun"/>
          <w:rFonts w:ascii="Calibri" w:hAnsi="Calibri" w:cs="Calibri"/>
          <w:sz w:val="22"/>
          <w:szCs w:val="22"/>
        </w:rPr>
        <w:t>Urząd m.st. Warszawy mógł zrealizować zadanie. Dane mogą być przetwarzane w sposób zautomatyzowany, ale nie będą profilowane.</w:t>
      </w:r>
      <w:r w:rsidR="00286F3B">
        <w:rPr>
          <w:rStyle w:val="eop"/>
          <w:rFonts w:ascii="Calibri" w:hAnsi="Calibri" w:cs="Calibri"/>
          <w:sz w:val="22"/>
          <w:szCs w:val="22"/>
        </w:rPr>
        <w:t> </w:t>
      </w:r>
    </w:p>
    <w:p w14:paraId="58269F4D" w14:textId="77777777" w:rsidR="00286F3B" w:rsidRDefault="00286F3B" w:rsidP="00286F3B">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w:hAnsi="Calibri" w:cs="Calibri"/>
          <w:b/>
          <w:bCs/>
          <w:sz w:val="22"/>
          <w:szCs w:val="22"/>
        </w:rPr>
        <w:t>Kto administruje moimi danymi?</w:t>
      </w:r>
      <w:r>
        <w:rPr>
          <w:rStyle w:val="eop"/>
          <w:rFonts w:ascii="Calibri" w:hAnsi="Calibri" w:cs="Calibri"/>
          <w:sz w:val="22"/>
          <w:szCs w:val="22"/>
        </w:rPr>
        <w:t> </w:t>
      </w:r>
    </w:p>
    <w:p w14:paraId="5CBA1EF1" w14:textId="77777777" w:rsidR="00286F3B" w:rsidRDefault="00286F3B" w:rsidP="002A1B61">
      <w:pPr>
        <w:pStyle w:val="paragraph"/>
        <w:numPr>
          <w:ilvl w:val="0"/>
          <w:numId w:val="99"/>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Administratorem Pani/Pana danych osobowych przetwarzanych w Urzędzie m.st. Warszawy jest </w:t>
      </w:r>
      <w:r>
        <w:rPr>
          <w:rStyle w:val="normaltextrun"/>
          <w:rFonts w:ascii="Calibri" w:hAnsi="Calibri" w:cs="Calibri"/>
          <w:b/>
          <w:bCs/>
          <w:sz w:val="22"/>
          <w:szCs w:val="22"/>
        </w:rPr>
        <w:t>Prezydent m.st. Warszawy, z siedzibą w Warszawie (00-950), pl. Bankowy 3/5</w:t>
      </w:r>
      <w:r w:rsidRPr="002A1B61">
        <w:rPr>
          <w:rStyle w:val="normaltextrun"/>
          <w:rFonts w:ascii="Calibri" w:hAnsi="Calibri" w:cs="Calibri"/>
          <w:bCs/>
          <w:sz w:val="22"/>
          <w:szCs w:val="22"/>
        </w:rPr>
        <w:t>. </w:t>
      </w:r>
      <w:r>
        <w:rPr>
          <w:rStyle w:val="eop"/>
          <w:rFonts w:ascii="Calibri" w:hAnsi="Calibri" w:cs="Calibri"/>
          <w:sz w:val="22"/>
          <w:szCs w:val="22"/>
        </w:rPr>
        <w:t> </w:t>
      </w:r>
    </w:p>
    <w:p w14:paraId="6B41F8D0" w14:textId="77777777" w:rsidR="00286F3B" w:rsidRDefault="00286F3B" w:rsidP="002A1B61">
      <w:pPr>
        <w:pStyle w:val="paragraph"/>
        <w:numPr>
          <w:ilvl w:val="0"/>
          <w:numId w:val="100"/>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Na pytania dotyczące sposobu i zakresu przetwarzania Pani/Pana danych, a także o przysługujące Pani/Panu prawa odpowie Inspektor Ochrony Danych w Urzędzie m.st. Warszawy. Proszę je wysłać na adres: </w:t>
      </w:r>
      <w:hyperlink r:id="rId23" w:tgtFrame="_blank" w:history="1">
        <w:r>
          <w:rPr>
            <w:rStyle w:val="normaltextrun"/>
            <w:rFonts w:ascii="Calibri" w:hAnsi="Calibri" w:cs="Calibri"/>
            <w:color w:val="0563C1"/>
            <w:sz w:val="22"/>
            <w:szCs w:val="22"/>
            <w:u w:val="single"/>
          </w:rPr>
          <w:t>iod@um.warszawa.pl</w:t>
        </w:r>
      </w:hyperlink>
      <w:r>
        <w:rPr>
          <w:rStyle w:val="normaltextrun"/>
          <w:rFonts w:ascii="Calibri" w:hAnsi="Calibri" w:cs="Calibri"/>
          <w:sz w:val="22"/>
          <w:szCs w:val="22"/>
        </w:rPr>
        <w:t>.</w:t>
      </w:r>
      <w:r>
        <w:rPr>
          <w:rStyle w:val="eop"/>
          <w:rFonts w:ascii="Calibri" w:hAnsi="Calibri" w:cs="Calibri"/>
          <w:sz w:val="22"/>
          <w:szCs w:val="22"/>
        </w:rPr>
        <w:t> </w:t>
      </w:r>
    </w:p>
    <w:p w14:paraId="5CF327AA" w14:textId="77777777" w:rsidR="00286F3B" w:rsidRDefault="00286F3B" w:rsidP="00286F3B">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w:hAnsi="Calibri" w:cs="Calibri"/>
          <w:b/>
          <w:bCs/>
          <w:sz w:val="22"/>
          <w:szCs w:val="22"/>
        </w:rPr>
        <w:t>Dlaczego moje dane są przetwarzane?</w:t>
      </w:r>
      <w:r>
        <w:rPr>
          <w:rStyle w:val="eop"/>
          <w:rFonts w:ascii="Calibri" w:hAnsi="Calibri" w:cs="Calibri"/>
          <w:sz w:val="22"/>
          <w:szCs w:val="22"/>
        </w:rPr>
        <w:t> </w:t>
      </w:r>
    </w:p>
    <w:p w14:paraId="7745985E" w14:textId="77777777" w:rsidR="00286F3B" w:rsidRPr="00461D4E" w:rsidRDefault="00286F3B" w:rsidP="002A1B61">
      <w:pPr>
        <w:pStyle w:val="paragraph"/>
        <w:numPr>
          <w:ilvl w:val="0"/>
          <w:numId w:val="101"/>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Wynika to bezpośrednio z konkretnego przepisu prawa (art. 6 ust. 1 lit. c RODO), </w:t>
      </w:r>
      <w:r w:rsidRPr="002A1B61">
        <w:rPr>
          <w:rStyle w:val="normaltextrun"/>
          <w:rFonts w:ascii="Calibri" w:hAnsi="Calibri" w:cs="Calibri"/>
          <w:sz w:val="22"/>
          <w:szCs w:val="22"/>
        </w:rPr>
        <w:t>tj.……………………………...…………………………………………………………………………………………………………</w:t>
      </w:r>
      <w:r w:rsidRPr="00FF60CF">
        <w:rPr>
          <w:rStyle w:val="eop"/>
          <w:rFonts w:ascii="Calibri" w:hAnsi="Calibri" w:cs="Calibri"/>
          <w:sz w:val="22"/>
          <w:szCs w:val="22"/>
        </w:rPr>
        <w:t> </w:t>
      </w:r>
    </w:p>
    <w:p w14:paraId="43F358C4" w14:textId="77777777" w:rsidR="00286F3B" w:rsidRPr="00461D4E" w:rsidRDefault="00286F3B" w:rsidP="002A1B61">
      <w:pPr>
        <w:pStyle w:val="paragraph"/>
        <w:spacing w:before="0" w:beforeAutospacing="0" w:after="0" w:afterAutospacing="0"/>
        <w:ind w:left="567"/>
        <w:textAlignment w:val="baseline"/>
        <w:rPr>
          <w:rFonts w:ascii="Segoe UI" w:hAnsi="Segoe UI" w:cs="Segoe UI"/>
          <w:sz w:val="18"/>
          <w:szCs w:val="18"/>
        </w:rPr>
      </w:pPr>
      <w:r w:rsidRPr="002A1B61">
        <w:rPr>
          <w:rStyle w:val="normaltextrun"/>
          <w:rFonts w:ascii="Calibri" w:hAnsi="Calibri" w:cs="Calibri"/>
          <w:sz w:val="22"/>
          <w:szCs w:val="22"/>
        </w:rPr>
        <w:t>[Wskaż wszystkie ustawy, rozporządzenia i uchwały Rady m.st. Warszawy, na podstawie których przetwarzasz dane osobowe]</w:t>
      </w:r>
      <w:r w:rsidRPr="00FF60CF">
        <w:rPr>
          <w:rStyle w:val="eop"/>
          <w:rFonts w:ascii="Calibri" w:hAnsi="Calibri" w:cs="Calibri"/>
          <w:sz w:val="22"/>
          <w:szCs w:val="22"/>
        </w:rPr>
        <w:t> </w:t>
      </w:r>
    </w:p>
    <w:p w14:paraId="69A1328A" w14:textId="77777777" w:rsidR="00286F3B" w:rsidRDefault="00286F3B" w:rsidP="002A1B61">
      <w:pPr>
        <w:pStyle w:val="paragraph"/>
        <w:spacing w:before="0" w:beforeAutospacing="0" w:after="0" w:afterAutospacing="0"/>
        <w:ind w:left="567"/>
        <w:textAlignment w:val="baseline"/>
        <w:rPr>
          <w:rFonts w:ascii="Segoe UI" w:hAnsi="Segoe UI" w:cs="Segoe UI"/>
          <w:sz w:val="18"/>
          <w:szCs w:val="18"/>
        </w:rPr>
      </w:pPr>
      <w:r>
        <w:rPr>
          <w:rStyle w:val="normaltextrun"/>
          <w:rFonts w:ascii="Calibri" w:hAnsi="Calibri" w:cs="Calibri"/>
          <w:sz w:val="22"/>
          <w:szCs w:val="22"/>
        </w:rPr>
        <w:t>lub</w:t>
      </w:r>
      <w:r>
        <w:rPr>
          <w:rStyle w:val="normaltextrun"/>
          <w:rFonts w:ascii="Calibri" w:hAnsi="Calibri" w:cs="Calibri"/>
          <w:i/>
          <w:iCs/>
          <w:sz w:val="22"/>
          <w:szCs w:val="22"/>
        </w:rPr>
        <w:t xml:space="preserve"> </w:t>
      </w:r>
      <w:r>
        <w:rPr>
          <w:rStyle w:val="normaltextrun"/>
          <w:rFonts w:ascii="Calibri" w:hAnsi="Calibri" w:cs="Calibri"/>
          <w:sz w:val="22"/>
          <w:szCs w:val="22"/>
        </w:rPr>
        <w:t>jest niezbędne do wykonania zadania w interesie publicznym albo w ramach sprawowania władzy publicznej (art. 6 ust. 1 lit. e RODO)</w:t>
      </w:r>
      <w:r>
        <w:rPr>
          <w:rStyle w:val="eop"/>
          <w:rFonts w:ascii="Calibri" w:hAnsi="Calibri" w:cs="Calibri"/>
          <w:sz w:val="22"/>
          <w:szCs w:val="22"/>
        </w:rPr>
        <w:t> </w:t>
      </w:r>
    </w:p>
    <w:p w14:paraId="681CC214" w14:textId="77777777" w:rsidR="00286F3B" w:rsidRDefault="00286F3B" w:rsidP="009860DE">
      <w:pPr>
        <w:pStyle w:val="paragraph"/>
        <w:numPr>
          <w:ilvl w:val="0"/>
          <w:numId w:val="102"/>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Pani/Pana dane osobowe przetwarzane są w celu/celach: realizacji umowy</w:t>
      </w:r>
      <w:r>
        <w:rPr>
          <w:rStyle w:val="eop"/>
          <w:rFonts w:ascii="Calibri" w:hAnsi="Calibri" w:cs="Calibri"/>
          <w:sz w:val="22"/>
          <w:szCs w:val="22"/>
        </w:rPr>
        <w:t> </w:t>
      </w:r>
    </w:p>
    <w:p w14:paraId="324E7353" w14:textId="372244AD" w:rsidR="00286F3B" w:rsidRDefault="00286F3B" w:rsidP="009860DE">
      <w:pPr>
        <w:pStyle w:val="paragraph"/>
        <w:numPr>
          <w:ilvl w:val="0"/>
          <w:numId w:val="103"/>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Pani/Pana dane pozyskaliśmy z/od: </w:t>
      </w:r>
      <w:r w:rsidR="00461D4E">
        <w:rPr>
          <w:rStyle w:val="normaltextrun"/>
          <w:rFonts w:ascii="Calibri" w:hAnsi="Calibri" w:cs="Calibri"/>
          <w:sz w:val="22"/>
          <w:szCs w:val="22"/>
        </w:rPr>
        <w:t>…………………………………..</w:t>
      </w:r>
      <w:r>
        <w:rPr>
          <w:rStyle w:val="eop"/>
          <w:rFonts w:ascii="Calibri" w:hAnsi="Calibri" w:cs="Calibri"/>
          <w:sz w:val="22"/>
          <w:szCs w:val="22"/>
        </w:rPr>
        <w:t> </w:t>
      </w:r>
    </w:p>
    <w:p w14:paraId="06AB0CE0" w14:textId="77777777" w:rsidR="00286F3B" w:rsidRDefault="00286F3B" w:rsidP="009860DE">
      <w:pPr>
        <w:pStyle w:val="paragraph"/>
        <w:tabs>
          <w:tab w:val="num" w:pos="567"/>
        </w:tabs>
        <w:spacing w:before="0" w:beforeAutospacing="0" w:after="0" w:afterAutospacing="0"/>
        <w:ind w:left="284"/>
        <w:textAlignment w:val="baseline"/>
        <w:rPr>
          <w:rFonts w:ascii="Segoe UI" w:hAnsi="Segoe UI" w:cs="Segoe UI"/>
          <w:sz w:val="18"/>
          <w:szCs w:val="18"/>
        </w:rPr>
      </w:pPr>
      <w:r w:rsidRPr="002A1B61">
        <w:rPr>
          <w:rStyle w:val="normaltextrun"/>
          <w:rFonts w:ascii="Calibri" w:hAnsi="Calibri" w:cs="Calibri"/>
          <w:sz w:val="22"/>
          <w:szCs w:val="22"/>
        </w:rPr>
        <w:t>Dane pochodzą</w:t>
      </w:r>
      <w:r>
        <w:rPr>
          <w:rStyle w:val="normaltextrun"/>
          <w:rFonts w:ascii="Calibri" w:hAnsi="Calibri" w:cs="Calibri"/>
          <w:sz w:val="22"/>
          <w:szCs w:val="22"/>
        </w:rPr>
        <w:t>/Nie pochodzą ze źródeł publicznie dostępnych.</w:t>
      </w:r>
      <w:r>
        <w:rPr>
          <w:rStyle w:val="eop"/>
          <w:rFonts w:ascii="Calibri" w:hAnsi="Calibri" w:cs="Calibri"/>
          <w:sz w:val="22"/>
          <w:szCs w:val="22"/>
        </w:rPr>
        <w:t> </w:t>
      </w:r>
    </w:p>
    <w:p w14:paraId="6B19990E" w14:textId="77777777" w:rsidR="00286F3B" w:rsidRDefault="00286F3B" w:rsidP="00286F3B">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w:hAnsi="Calibri" w:cs="Calibri"/>
          <w:b/>
          <w:bCs/>
          <w:sz w:val="22"/>
          <w:szCs w:val="22"/>
        </w:rPr>
        <w:t>Jak długo będą przechowywane moje dane?</w:t>
      </w:r>
      <w:r>
        <w:rPr>
          <w:rStyle w:val="eop"/>
          <w:rFonts w:ascii="Calibri" w:hAnsi="Calibri" w:cs="Calibri"/>
          <w:sz w:val="22"/>
          <w:szCs w:val="22"/>
        </w:rPr>
        <w:t> </w:t>
      </w:r>
    </w:p>
    <w:p w14:paraId="5011AA51" w14:textId="77777777" w:rsidR="00286F3B" w:rsidRDefault="00286F3B" w:rsidP="002A1B61">
      <w:pPr>
        <w:pStyle w:val="paragraph"/>
        <w:numPr>
          <w:ilvl w:val="0"/>
          <w:numId w:val="104"/>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Pani/Pana dane osobowe będą przechowywane przez czas wymagany przepisami prawa, tj. przez okres trwania umowy i 5 lat po jej zakończeniu</w:t>
      </w:r>
      <w:r>
        <w:rPr>
          <w:rStyle w:val="eop"/>
          <w:rFonts w:ascii="Calibri" w:hAnsi="Calibri" w:cs="Calibri"/>
          <w:sz w:val="22"/>
          <w:szCs w:val="22"/>
        </w:rPr>
        <w:t> </w:t>
      </w:r>
    </w:p>
    <w:p w14:paraId="50BFC58F" w14:textId="77777777" w:rsidR="00286F3B" w:rsidRDefault="00286F3B" w:rsidP="009860DE">
      <w:pPr>
        <w:pStyle w:val="paragraph"/>
        <w:spacing w:before="0" w:beforeAutospacing="0" w:after="0" w:afterAutospacing="0"/>
        <w:ind w:left="709"/>
        <w:textAlignment w:val="baseline"/>
        <w:rPr>
          <w:rFonts w:ascii="Segoe UI" w:hAnsi="Segoe UI" w:cs="Segoe UI"/>
          <w:sz w:val="18"/>
          <w:szCs w:val="18"/>
        </w:rPr>
      </w:pPr>
      <w:r>
        <w:rPr>
          <w:rStyle w:val="normaltextrun"/>
          <w:rFonts w:ascii="Calibri" w:hAnsi="Calibri" w:cs="Calibri"/>
          <w:sz w:val="22"/>
          <w:szCs w:val="22"/>
        </w:rPr>
        <w:t>[Wskaż przewidywany okres przechowywania danych, a gdy to niemożliwe, kryteria ustalania tego okresu. Może to być czas trwania postępowania, czas niezbędny do rozstrzygnięcia skargi. Nie uwzględniaj okresów wynikających z przepisów dotyczących archiwizacji]</w:t>
      </w:r>
      <w:r>
        <w:rPr>
          <w:rStyle w:val="eop"/>
          <w:rFonts w:ascii="Calibri" w:hAnsi="Calibri" w:cs="Calibri"/>
          <w:sz w:val="22"/>
          <w:szCs w:val="22"/>
        </w:rPr>
        <w:t> </w:t>
      </w:r>
    </w:p>
    <w:p w14:paraId="680ADA82" w14:textId="77777777" w:rsidR="00286F3B" w:rsidRDefault="00286F3B" w:rsidP="002A1B61">
      <w:pPr>
        <w:pStyle w:val="paragraph"/>
        <w:spacing w:before="0" w:beforeAutospacing="0" w:after="0" w:afterAutospacing="0"/>
        <w:ind w:left="567"/>
        <w:textAlignment w:val="baseline"/>
        <w:rPr>
          <w:rFonts w:ascii="Segoe UI" w:hAnsi="Segoe UI" w:cs="Segoe UI"/>
          <w:sz w:val="18"/>
          <w:szCs w:val="18"/>
        </w:rPr>
      </w:pPr>
      <w:r>
        <w:rPr>
          <w:rStyle w:val="normaltextrun"/>
          <w:rFonts w:ascii="Calibri" w:hAnsi="Calibri" w:cs="Calibri"/>
          <w:sz w:val="22"/>
          <w:szCs w:val="22"/>
        </w:rPr>
        <w:t>Potem, zgodnie z przepisami, dokumenty trafią do archiwum zakładowego.</w:t>
      </w:r>
      <w:r>
        <w:rPr>
          <w:rStyle w:val="eop"/>
          <w:rFonts w:ascii="Calibri" w:hAnsi="Calibri" w:cs="Calibri"/>
          <w:sz w:val="22"/>
          <w:szCs w:val="22"/>
        </w:rPr>
        <w:t> </w:t>
      </w:r>
    </w:p>
    <w:p w14:paraId="036DAC16" w14:textId="77777777" w:rsidR="00286F3B" w:rsidRDefault="00286F3B" w:rsidP="00286F3B">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w:hAnsi="Calibri" w:cs="Calibri"/>
          <w:b/>
          <w:bCs/>
          <w:sz w:val="22"/>
          <w:szCs w:val="22"/>
        </w:rPr>
        <w:t>Kto może mieć dostęp do moich danych?</w:t>
      </w:r>
      <w:r>
        <w:rPr>
          <w:rStyle w:val="eop"/>
          <w:rFonts w:ascii="Calibri" w:hAnsi="Calibri" w:cs="Calibri"/>
          <w:sz w:val="22"/>
          <w:szCs w:val="22"/>
        </w:rPr>
        <w:t> </w:t>
      </w:r>
    </w:p>
    <w:p w14:paraId="216F68F6" w14:textId="77777777" w:rsidR="00286F3B" w:rsidRDefault="00286F3B" w:rsidP="00286F3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Odbiorcami Pani/Pana danych osobowych mogą być:</w:t>
      </w:r>
      <w:r>
        <w:rPr>
          <w:rStyle w:val="eop"/>
          <w:rFonts w:ascii="Calibri" w:hAnsi="Calibri" w:cs="Calibri"/>
          <w:sz w:val="22"/>
          <w:szCs w:val="22"/>
        </w:rPr>
        <w:t> </w:t>
      </w:r>
    </w:p>
    <w:p w14:paraId="4A1A7C35" w14:textId="77777777" w:rsidR="00286F3B" w:rsidRDefault="00286F3B" w:rsidP="002A1B61">
      <w:pPr>
        <w:pStyle w:val="paragraph"/>
        <w:numPr>
          <w:ilvl w:val="0"/>
          <w:numId w:val="105"/>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 xml:space="preserve">podmioty, którym Administrator powierzy przetwarzanie danych osobowych, </w:t>
      </w:r>
      <w:r>
        <w:rPr>
          <w:rStyle w:val="scxw157899189"/>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w szczególności:</w:t>
      </w:r>
      <w:r>
        <w:rPr>
          <w:rStyle w:val="eop"/>
          <w:rFonts w:ascii="Calibri" w:hAnsi="Calibri" w:cs="Calibri"/>
          <w:sz w:val="22"/>
          <w:szCs w:val="22"/>
        </w:rPr>
        <w:t> </w:t>
      </w:r>
    </w:p>
    <w:p w14:paraId="751BEB19" w14:textId="77777777" w:rsidR="00286F3B" w:rsidRDefault="00286F3B" w:rsidP="002A1B61">
      <w:pPr>
        <w:pStyle w:val="paragraph"/>
        <w:numPr>
          <w:ilvl w:val="0"/>
          <w:numId w:val="106"/>
        </w:numPr>
        <w:tabs>
          <w:tab w:val="clear" w:pos="720"/>
          <w:tab w:val="num" w:pos="993"/>
        </w:tabs>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podmioty świadczące na rzecz Urzędu m.st. Warszawy usługi informatyczne, pocztowe;</w:t>
      </w:r>
      <w:r>
        <w:rPr>
          <w:rStyle w:val="eop"/>
          <w:rFonts w:ascii="Calibri" w:hAnsi="Calibri" w:cs="Calibri"/>
          <w:sz w:val="22"/>
          <w:szCs w:val="22"/>
        </w:rPr>
        <w:t> </w:t>
      </w:r>
    </w:p>
    <w:p w14:paraId="4B1702DC" w14:textId="77777777" w:rsidR="00286F3B" w:rsidRDefault="00286F3B" w:rsidP="002A1B61">
      <w:pPr>
        <w:pStyle w:val="paragraph"/>
        <w:numPr>
          <w:ilvl w:val="0"/>
          <w:numId w:val="107"/>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organy publiczne i inne podmioty, którym Administrator udostępni dane osobowe na podstawie przepisów prawa; </w:t>
      </w:r>
      <w:r>
        <w:rPr>
          <w:rStyle w:val="eop"/>
          <w:rFonts w:ascii="Calibri" w:hAnsi="Calibri" w:cs="Calibri"/>
          <w:sz w:val="22"/>
          <w:szCs w:val="22"/>
        </w:rPr>
        <w:t> </w:t>
      </w:r>
    </w:p>
    <w:p w14:paraId="4CD59799" w14:textId="77777777" w:rsidR="00286F3B" w:rsidRDefault="00286F3B" w:rsidP="002A1B61">
      <w:pPr>
        <w:pStyle w:val="paragraph"/>
        <w:numPr>
          <w:ilvl w:val="0"/>
          <w:numId w:val="108"/>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podmioty, którym Administrator udostępni dane osobowe na podstawie Pani/Pana zgody.</w:t>
      </w:r>
      <w:r>
        <w:rPr>
          <w:rStyle w:val="eop"/>
          <w:rFonts w:ascii="Calibri" w:hAnsi="Calibri" w:cs="Calibri"/>
          <w:sz w:val="22"/>
          <w:szCs w:val="22"/>
        </w:rPr>
        <w:t> </w:t>
      </w:r>
    </w:p>
    <w:p w14:paraId="3925B514" w14:textId="77777777" w:rsidR="00286F3B" w:rsidRDefault="00286F3B" w:rsidP="00E3043B">
      <w:pPr>
        <w:pStyle w:val="paragraph"/>
        <w:spacing w:before="0" w:beforeAutospacing="0" w:after="0" w:afterAutospacing="0"/>
        <w:ind w:left="709"/>
        <w:textAlignment w:val="baseline"/>
        <w:rPr>
          <w:rFonts w:ascii="Segoe UI" w:hAnsi="Segoe UI" w:cs="Segoe UI"/>
          <w:sz w:val="18"/>
          <w:szCs w:val="18"/>
        </w:rPr>
      </w:pPr>
      <w:r>
        <w:rPr>
          <w:rStyle w:val="normaltextrun"/>
          <w:rFonts w:ascii="Calibri" w:hAnsi="Calibri" w:cs="Calibri"/>
          <w:b/>
          <w:bCs/>
          <w:sz w:val="22"/>
          <w:szCs w:val="22"/>
        </w:rPr>
        <w:t>[!]</w:t>
      </w:r>
      <w:r>
        <w:rPr>
          <w:rStyle w:val="normaltextrun"/>
          <w:rFonts w:ascii="Calibri" w:hAnsi="Calibri" w:cs="Calibri"/>
          <w:sz w:val="22"/>
          <w:szCs w:val="22"/>
        </w:rPr>
        <w:t xml:space="preserve"> [Jeśli w ramach realizacji konkretnego zadania </w:t>
      </w:r>
      <w:r>
        <w:rPr>
          <w:rStyle w:val="normaltextrun"/>
          <w:rFonts w:ascii="Calibri" w:hAnsi="Calibri" w:cs="Calibri"/>
          <w:b/>
          <w:bCs/>
          <w:sz w:val="22"/>
          <w:szCs w:val="22"/>
        </w:rPr>
        <w:t>nie pozyskujesz zgody</w:t>
      </w:r>
      <w:r>
        <w:rPr>
          <w:rStyle w:val="normaltextrun"/>
          <w:rFonts w:ascii="Calibri" w:hAnsi="Calibri" w:cs="Calibri"/>
          <w:sz w:val="22"/>
          <w:szCs w:val="22"/>
        </w:rPr>
        <w:t xml:space="preserve"> na udostępnienie danych osobowych innemu Administratorowi, usuń punkt C]</w:t>
      </w:r>
      <w:r>
        <w:rPr>
          <w:rStyle w:val="eop"/>
          <w:rFonts w:ascii="Calibri" w:hAnsi="Calibri" w:cs="Calibri"/>
          <w:sz w:val="22"/>
          <w:szCs w:val="22"/>
        </w:rPr>
        <w:t> </w:t>
      </w:r>
    </w:p>
    <w:p w14:paraId="76A09AB3" w14:textId="77777777" w:rsidR="00286F3B" w:rsidRDefault="00286F3B" w:rsidP="00286F3B">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w:hAnsi="Calibri" w:cs="Calibri"/>
          <w:b/>
          <w:bCs/>
          <w:sz w:val="22"/>
          <w:szCs w:val="22"/>
        </w:rPr>
        <w:t>Jakie mam prawa w związku z przetwarzaniem moich danych?</w:t>
      </w:r>
      <w:r>
        <w:rPr>
          <w:rStyle w:val="eop"/>
          <w:rFonts w:ascii="Calibri" w:hAnsi="Calibri" w:cs="Calibri"/>
          <w:sz w:val="22"/>
          <w:szCs w:val="22"/>
        </w:rPr>
        <w:t> </w:t>
      </w:r>
    </w:p>
    <w:p w14:paraId="0A5BCE73" w14:textId="77777777" w:rsidR="00286F3B" w:rsidRDefault="00286F3B" w:rsidP="002A1B61">
      <w:pPr>
        <w:pStyle w:val="paragraph"/>
        <w:numPr>
          <w:ilvl w:val="0"/>
          <w:numId w:val="109"/>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Ma Pani/Pan prawo do: </w:t>
      </w:r>
      <w:r>
        <w:rPr>
          <w:rStyle w:val="eop"/>
          <w:rFonts w:ascii="Calibri" w:hAnsi="Calibri" w:cs="Calibri"/>
          <w:sz w:val="22"/>
          <w:szCs w:val="22"/>
        </w:rPr>
        <w:t> </w:t>
      </w:r>
    </w:p>
    <w:p w14:paraId="7F0BCA58" w14:textId="77777777" w:rsidR="00286F3B" w:rsidRDefault="00286F3B" w:rsidP="009860DE">
      <w:pPr>
        <w:pStyle w:val="paragraph"/>
        <w:numPr>
          <w:ilvl w:val="0"/>
          <w:numId w:val="110"/>
        </w:numPr>
        <w:tabs>
          <w:tab w:val="clear" w:pos="720"/>
          <w:tab w:val="num" w:pos="993"/>
        </w:tabs>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dostępu do danych osobowych, w tym uzyskania kopii tych danych;</w:t>
      </w:r>
      <w:r>
        <w:rPr>
          <w:rStyle w:val="eop"/>
          <w:rFonts w:ascii="Calibri" w:hAnsi="Calibri" w:cs="Calibri"/>
          <w:sz w:val="22"/>
          <w:szCs w:val="22"/>
        </w:rPr>
        <w:t> </w:t>
      </w:r>
    </w:p>
    <w:p w14:paraId="025E977F" w14:textId="77777777" w:rsidR="00286F3B" w:rsidRDefault="00286F3B" w:rsidP="009860DE">
      <w:pPr>
        <w:pStyle w:val="paragraph"/>
        <w:numPr>
          <w:ilvl w:val="0"/>
          <w:numId w:val="111"/>
        </w:numPr>
        <w:tabs>
          <w:tab w:val="clear" w:pos="720"/>
          <w:tab w:val="num" w:pos="993"/>
        </w:tabs>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żądania sprostowania (poprawienia) danych osobowych;</w:t>
      </w:r>
      <w:r>
        <w:rPr>
          <w:rStyle w:val="eop"/>
          <w:rFonts w:ascii="Calibri" w:hAnsi="Calibri" w:cs="Calibri"/>
          <w:sz w:val="22"/>
          <w:szCs w:val="22"/>
        </w:rPr>
        <w:t> </w:t>
      </w:r>
    </w:p>
    <w:p w14:paraId="01E68AA1" w14:textId="77777777" w:rsidR="00286F3B" w:rsidRDefault="00286F3B" w:rsidP="009860DE">
      <w:pPr>
        <w:pStyle w:val="paragraph"/>
        <w:numPr>
          <w:ilvl w:val="0"/>
          <w:numId w:val="112"/>
        </w:numPr>
        <w:tabs>
          <w:tab w:val="clear" w:pos="720"/>
          <w:tab w:val="num" w:pos="993"/>
        </w:tabs>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żądania usunięcia danych osobowych (tzw. prawo do bycia zapomnianym), w przypadku gdy:</w:t>
      </w:r>
      <w:r>
        <w:rPr>
          <w:rStyle w:val="eop"/>
          <w:rFonts w:ascii="Calibri" w:hAnsi="Calibri" w:cs="Calibri"/>
          <w:sz w:val="22"/>
          <w:szCs w:val="22"/>
        </w:rPr>
        <w:t> </w:t>
      </w:r>
    </w:p>
    <w:p w14:paraId="0460EB68" w14:textId="77777777" w:rsidR="00286F3B" w:rsidRDefault="00286F3B" w:rsidP="00FF60CF">
      <w:pPr>
        <w:pStyle w:val="paragraph"/>
        <w:numPr>
          <w:ilvl w:val="0"/>
          <w:numId w:val="113"/>
        </w:numPr>
        <w:tabs>
          <w:tab w:val="clear" w:pos="720"/>
          <w:tab w:val="num" w:pos="1134"/>
        </w:tabs>
        <w:spacing w:before="0" w:beforeAutospacing="0" w:after="0" w:afterAutospacing="0"/>
        <w:ind w:left="945" w:firstLine="0"/>
        <w:textAlignment w:val="baseline"/>
        <w:rPr>
          <w:rFonts w:ascii="Calibri" w:hAnsi="Calibri" w:cs="Calibri"/>
          <w:sz w:val="22"/>
          <w:szCs w:val="22"/>
        </w:rPr>
      </w:pPr>
      <w:r>
        <w:rPr>
          <w:rStyle w:val="normaltextrun"/>
          <w:rFonts w:ascii="Calibri" w:hAnsi="Calibri" w:cs="Calibri"/>
          <w:sz w:val="22"/>
          <w:szCs w:val="22"/>
        </w:rPr>
        <w:t>dane nie są już niezbędne do celów, dla których były zebrane lub w inny sposób przetwarzane;</w:t>
      </w:r>
      <w:r>
        <w:rPr>
          <w:rStyle w:val="eop"/>
          <w:rFonts w:ascii="Calibri" w:hAnsi="Calibri" w:cs="Calibri"/>
          <w:sz w:val="22"/>
          <w:szCs w:val="22"/>
        </w:rPr>
        <w:t> </w:t>
      </w:r>
    </w:p>
    <w:p w14:paraId="15339FA3" w14:textId="77777777" w:rsidR="00286F3B" w:rsidRDefault="00286F3B" w:rsidP="002A1B61">
      <w:pPr>
        <w:pStyle w:val="paragraph"/>
        <w:numPr>
          <w:ilvl w:val="0"/>
          <w:numId w:val="114"/>
        </w:numPr>
        <w:tabs>
          <w:tab w:val="clear" w:pos="720"/>
          <w:tab w:val="num" w:pos="1134"/>
        </w:tabs>
        <w:spacing w:before="0" w:beforeAutospacing="0" w:after="0" w:afterAutospacing="0"/>
        <w:ind w:left="945" w:firstLine="0"/>
        <w:textAlignment w:val="baseline"/>
        <w:rPr>
          <w:rFonts w:ascii="Calibri" w:hAnsi="Calibri" w:cs="Calibri"/>
          <w:sz w:val="22"/>
          <w:szCs w:val="22"/>
        </w:rPr>
      </w:pPr>
      <w:r>
        <w:rPr>
          <w:rStyle w:val="normaltextrun"/>
          <w:rFonts w:ascii="Calibri" w:hAnsi="Calibri" w:cs="Calibri"/>
          <w:sz w:val="22"/>
          <w:szCs w:val="22"/>
        </w:rPr>
        <w:t>nie ma podstawy prawnej do przetwarzania Pani/Pana danych osobowych;</w:t>
      </w:r>
      <w:r>
        <w:rPr>
          <w:rStyle w:val="eop"/>
          <w:rFonts w:ascii="Calibri" w:hAnsi="Calibri" w:cs="Calibri"/>
          <w:sz w:val="22"/>
          <w:szCs w:val="22"/>
        </w:rPr>
        <w:t> </w:t>
      </w:r>
    </w:p>
    <w:p w14:paraId="787FFE87" w14:textId="77777777" w:rsidR="00286F3B" w:rsidRDefault="00286F3B" w:rsidP="002A1B61">
      <w:pPr>
        <w:pStyle w:val="paragraph"/>
        <w:numPr>
          <w:ilvl w:val="0"/>
          <w:numId w:val="115"/>
        </w:numPr>
        <w:tabs>
          <w:tab w:val="clear" w:pos="720"/>
          <w:tab w:val="num" w:pos="1134"/>
        </w:tabs>
        <w:spacing w:before="0" w:beforeAutospacing="0" w:after="0" w:afterAutospacing="0"/>
        <w:ind w:left="945" w:firstLine="0"/>
        <w:textAlignment w:val="baseline"/>
        <w:rPr>
          <w:rFonts w:ascii="Calibri" w:hAnsi="Calibri" w:cs="Calibri"/>
          <w:sz w:val="22"/>
          <w:szCs w:val="22"/>
        </w:rPr>
      </w:pPr>
      <w:r>
        <w:rPr>
          <w:rStyle w:val="normaltextrun"/>
          <w:rFonts w:ascii="Calibri" w:hAnsi="Calibri" w:cs="Calibri"/>
          <w:sz w:val="22"/>
          <w:szCs w:val="22"/>
        </w:rPr>
        <w:t>wniosła Pani/Pan sprzeciw wobec przetwarzania i nie występują nadrzędne prawnie uzasadnione podstawy przetwarzania;</w:t>
      </w:r>
      <w:r>
        <w:rPr>
          <w:rStyle w:val="eop"/>
          <w:rFonts w:ascii="Calibri" w:hAnsi="Calibri" w:cs="Calibri"/>
          <w:sz w:val="22"/>
          <w:szCs w:val="22"/>
        </w:rPr>
        <w:t> </w:t>
      </w:r>
    </w:p>
    <w:p w14:paraId="61546AA7" w14:textId="77777777" w:rsidR="00286F3B" w:rsidRDefault="00286F3B" w:rsidP="002A1B61">
      <w:pPr>
        <w:pStyle w:val="paragraph"/>
        <w:numPr>
          <w:ilvl w:val="0"/>
          <w:numId w:val="116"/>
        </w:numPr>
        <w:tabs>
          <w:tab w:val="clear" w:pos="720"/>
          <w:tab w:val="num" w:pos="1134"/>
        </w:tabs>
        <w:spacing w:before="0" w:beforeAutospacing="0" w:after="0" w:afterAutospacing="0"/>
        <w:ind w:left="945" w:firstLine="0"/>
        <w:textAlignment w:val="baseline"/>
        <w:rPr>
          <w:rFonts w:ascii="Calibri" w:hAnsi="Calibri" w:cs="Calibri"/>
          <w:sz w:val="22"/>
          <w:szCs w:val="22"/>
        </w:rPr>
      </w:pPr>
      <w:r>
        <w:rPr>
          <w:rStyle w:val="normaltextrun"/>
          <w:rFonts w:ascii="Calibri" w:hAnsi="Calibri" w:cs="Calibri"/>
          <w:sz w:val="22"/>
          <w:szCs w:val="22"/>
        </w:rPr>
        <w:t>Pani/Pana dane przetwarzane są niezgodnie z prawem;</w:t>
      </w:r>
      <w:r>
        <w:rPr>
          <w:rStyle w:val="eop"/>
          <w:rFonts w:ascii="Calibri" w:hAnsi="Calibri" w:cs="Calibri"/>
          <w:sz w:val="22"/>
          <w:szCs w:val="22"/>
        </w:rPr>
        <w:t> </w:t>
      </w:r>
    </w:p>
    <w:p w14:paraId="7E8C7696" w14:textId="77777777" w:rsidR="00286F3B" w:rsidRDefault="00286F3B" w:rsidP="002A1B61">
      <w:pPr>
        <w:pStyle w:val="paragraph"/>
        <w:numPr>
          <w:ilvl w:val="0"/>
          <w:numId w:val="117"/>
        </w:numPr>
        <w:tabs>
          <w:tab w:val="clear" w:pos="720"/>
          <w:tab w:val="num" w:pos="1134"/>
        </w:tabs>
        <w:spacing w:before="0" w:beforeAutospacing="0" w:after="0" w:afterAutospacing="0"/>
        <w:ind w:left="945" w:firstLine="0"/>
        <w:textAlignment w:val="baseline"/>
        <w:rPr>
          <w:rFonts w:ascii="Calibri" w:hAnsi="Calibri" w:cs="Calibri"/>
          <w:sz w:val="22"/>
          <w:szCs w:val="22"/>
        </w:rPr>
      </w:pPr>
      <w:r>
        <w:rPr>
          <w:rStyle w:val="normaltextrun"/>
          <w:rFonts w:ascii="Calibri" w:hAnsi="Calibri" w:cs="Calibri"/>
          <w:sz w:val="22"/>
          <w:szCs w:val="22"/>
        </w:rPr>
        <w:lastRenderedPageBreak/>
        <w:t>Pani/Pana dane muszą być usunięte, by wywiązać się z obowiązku wynikającego z przepisów prawa.</w:t>
      </w:r>
      <w:r>
        <w:rPr>
          <w:rStyle w:val="eop"/>
          <w:rFonts w:ascii="Calibri" w:hAnsi="Calibri" w:cs="Calibri"/>
          <w:sz w:val="22"/>
          <w:szCs w:val="22"/>
        </w:rPr>
        <w:t> </w:t>
      </w:r>
    </w:p>
    <w:p w14:paraId="6DAE443D" w14:textId="77777777" w:rsidR="00286F3B" w:rsidRDefault="00286F3B" w:rsidP="00E3043B">
      <w:pPr>
        <w:pStyle w:val="paragraph"/>
        <w:numPr>
          <w:ilvl w:val="0"/>
          <w:numId w:val="118"/>
        </w:numPr>
        <w:tabs>
          <w:tab w:val="clear" w:pos="720"/>
          <w:tab w:val="num" w:pos="993"/>
        </w:tabs>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żądania ograniczenia przetwarzania danych osobowych;</w:t>
      </w:r>
      <w:r>
        <w:rPr>
          <w:rStyle w:val="eop"/>
          <w:rFonts w:ascii="Calibri" w:hAnsi="Calibri" w:cs="Calibri"/>
          <w:sz w:val="22"/>
          <w:szCs w:val="22"/>
        </w:rPr>
        <w:t> </w:t>
      </w:r>
    </w:p>
    <w:p w14:paraId="517CB9CA" w14:textId="77777777" w:rsidR="00286F3B" w:rsidRDefault="00286F3B" w:rsidP="002A1B61">
      <w:pPr>
        <w:pStyle w:val="paragraph"/>
        <w:numPr>
          <w:ilvl w:val="0"/>
          <w:numId w:val="119"/>
        </w:numPr>
        <w:tabs>
          <w:tab w:val="clear" w:pos="720"/>
          <w:tab w:val="num" w:pos="993"/>
        </w:tabs>
        <w:spacing w:before="0" w:beforeAutospacing="0" w:after="0" w:afterAutospacing="0"/>
        <w:ind w:left="993" w:hanging="273"/>
        <w:textAlignment w:val="baseline"/>
        <w:rPr>
          <w:rFonts w:ascii="Calibri" w:hAnsi="Calibri" w:cs="Calibri"/>
          <w:sz w:val="22"/>
          <w:szCs w:val="22"/>
        </w:rPr>
      </w:pPr>
      <w:r>
        <w:rPr>
          <w:rStyle w:val="normaltextrun"/>
          <w:rFonts w:ascii="Calibri" w:hAnsi="Calibri" w:cs="Calibri"/>
          <w:sz w:val="22"/>
          <w:szCs w:val="22"/>
        </w:rPr>
        <w:t>sprzeciwu wobec przetwarzania danych – w przypadku, gdy łącznie spełnione są następujące przesłanki:</w:t>
      </w:r>
      <w:r>
        <w:rPr>
          <w:rStyle w:val="eop"/>
          <w:rFonts w:ascii="Calibri" w:hAnsi="Calibri" w:cs="Calibri"/>
          <w:sz w:val="22"/>
          <w:szCs w:val="22"/>
        </w:rPr>
        <w:t> </w:t>
      </w:r>
    </w:p>
    <w:p w14:paraId="38F06E4C" w14:textId="77777777" w:rsidR="00286F3B" w:rsidRDefault="00286F3B" w:rsidP="00286F3B">
      <w:pPr>
        <w:pStyle w:val="paragraph"/>
        <w:numPr>
          <w:ilvl w:val="0"/>
          <w:numId w:val="120"/>
        </w:numPr>
        <w:spacing w:before="0" w:beforeAutospacing="0" w:after="0" w:afterAutospacing="0"/>
        <w:ind w:left="1005" w:firstLine="0"/>
        <w:textAlignment w:val="baseline"/>
        <w:rPr>
          <w:rFonts w:ascii="Calibri" w:hAnsi="Calibri" w:cs="Calibri"/>
          <w:sz w:val="22"/>
          <w:szCs w:val="22"/>
        </w:rPr>
      </w:pPr>
      <w:r>
        <w:rPr>
          <w:rStyle w:val="normaltextrun"/>
          <w:rFonts w:ascii="Calibri" w:hAnsi="Calibri" w:cs="Calibri"/>
          <w:sz w:val="22"/>
          <w:szCs w:val="22"/>
        </w:rPr>
        <w:t>zaistnieją przyczyny związane z Pani/Pana szczególną sytuacją;</w:t>
      </w:r>
      <w:r>
        <w:rPr>
          <w:rStyle w:val="eop"/>
          <w:rFonts w:ascii="Calibri" w:hAnsi="Calibri" w:cs="Calibri"/>
          <w:sz w:val="22"/>
          <w:szCs w:val="22"/>
        </w:rPr>
        <w:t> </w:t>
      </w:r>
    </w:p>
    <w:p w14:paraId="7AC4335F" w14:textId="77777777" w:rsidR="00286F3B" w:rsidRDefault="00286F3B" w:rsidP="00286F3B">
      <w:pPr>
        <w:pStyle w:val="paragraph"/>
        <w:numPr>
          <w:ilvl w:val="0"/>
          <w:numId w:val="121"/>
        </w:numPr>
        <w:spacing w:before="0" w:beforeAutospacing="0" w:after="0" w:afterAutospacing="0"/>
        <w:ind w:left="1005" w:firstLine="0"/>
        <w:textAlignment w:val="baseline"/>
        <w:rPr>
          <w:rFonts w:ascii="Calibri" w:hAnsi="Calibri" w:cs="Calibri"/>
          <w:sz w:val="22"/>
          <w:szCs w:val="22"/>
        </w:rPr>
      </w:pPr>
      <w:r>
        <w:rPr>
          <w:rStyle w:val="normaltextrun"/>
          <w:rFonts w:ascii="Calibri" w:hAnsi="Calibri" w:cs="Calibri"/>
          <w:sz w:val="22"/>
          <w:szCs w:val="22"/>
        </w:rPr>
        <w:t>dane przetwarzane są w celu wykonania zadania realizowanego w interesie publicznym lub w ramach sprawowania władzy publicznej powierzonej Administratorowi</w:t>
      </w:r>
      <w:r>
        <w:rPr>
          <w:rStyle w:val="normaltextrun"/>
          <w:rFonts w:ascii="Calibri" w:hAnsi="Calibri" w:cs="Calibri"/>
          <w:color w:val="FF0000"/>
          <w:sz w:val="22"/>
          <w:szCs w:val="22"/>
        </w:rPr>
        <w:t xml:space="preserve">, </w:t>
      </w:r>
      <w:r>
        <w:rPr>
          <w:rStyle w:val="normaltextrun"/>
          <w:rFonts w:ascii="Calibri" w:hAnsi="Calibri" w:cs="Calibri"/>
          <w:sz w:val="22"/>
          <w:szCs w:val="22"/>
        </w:rPr>
        <w:t>z wyjątkiem sytuacji, w której Administrator wykaże istnienie ważnych prawnie uzasadnionych podstaw do przetwarzanie danych osobowych, nadrzędnych wobec interesów, praw i wolności osoby, której dane dotyczą, lub podstaw do ustalenia, dochodzenia lub obrony roszczeń;</w:t>
      </w:r>
      <w:r>
        <w:rPr>
          <w:rStyle w:val="eop"/>
          <w:rFonts w:ascii="Calibri" w:hAnsi="Calibri" w:cs="Calibri"/>
          <w:sz w:val="22"/>
          <w:szCs w:val="22"/>
        </w:rPr>
        <w:t> </w:t>
      </w:r>
    </w:p>
    <w:p w14:paraId="53F3B494" w14:textId="77777777" w:rsidR="00286F3B" w:rsidRDefault="00286F3B" w:rsidP="002A1B61">
      <w:pPr>
        <w:pStyle w:val="paragraph"/>
        <w:numPr>
          <w:ilvl w:val="0"/>
          <w:numId w:val="122"/>
        </w:numPr>
        <w:tabs>
          <w:tab w:val="clear" w:pos="720"/>
          <w:tab w:val="num" w:pos="993"/>
        </w:tabs>
        <w:spacing w:before="0" w:beforeAutospacing="0" w:after="0" w:afterAutospacing="0"/>
        <w:ind w:left="851" w:hanging="131"/>
        <w:textAlignment w:val="baseline"/>
        <w:rPr>
          <w:rFonts w:ascii="Calibri" w:hAnsi="Calibri" w:cs="Calibri"/>
          <w:sz w:val="22"/>
          <w:szCs w:val="22"/>
        </w:rPr>
      </w:pPr>
      <w:r>
        <w:rPr>
          <w:rStyle w:val="normaltextrun"/>
          <w:rFonts w:ascii="Calibri" w:hAnsi="Calibri" w:cs="Calibri"/>
          <w:sz w:val="22"/>
          <w:szCs w:val="22"/>
        </w:rPr>
        <w:t>wniesienia skargi do Prezesa Urzędu Ochrony Danych Osobowych</w:t>
      </w:r>
      <w:r>
        <w:rPr>
          <w:rStyle w:val="superscript"/>
          <w:rFonts w:ascii="Calibri" w:hAnsi="Calibri" w:cs="Calibri"/>
          <w:sz w:val="17"/>
          <w:szCs w:val="17"/>
          <w:vertAlign w:val="superscript"/>
        </w:rPr>
        <w:t>6</w:t>
      </w:r>
      <w:r>
        <w:rPr>
          <w:rStyle w:val="normaltextrun"/>
          <w:rFonts w:ascii="Calibri" w:hAnsi="Calibri" w:cs="Calibri"/>
          <w:sz w:val="22"/>
          <w:szCs w:val="22"/>
        </w:rPr>
        <w:t xml:space="preserve"> w przypadku powzięcia informacji o niezgodnym z prawem przetwarzaniu w Urzędzie m.st. Warszawy Pani/Pana danych osobowych.</w:t>
      </w:r>
      <w:r>
        <w:rPr>
          <w:rStyle w:val="eop"/>
          <w:rFonts w:ascii="Calibri" w:hAnsi="Calibri" w:cs="Calibri"/>
          <w:sz w:val="22"/>
          <w:szCs w:val="22"/>
        </w:rPr>
        <w:t> </w:t>
      </w:r>
    </w:p>
    <w:p w14:paraId="47636F5A" w14:textId="77777777" w:rsidR="00286F3B" w:rsidRDefault="00286F3B" w:rsidP="002A1B61">
      <w:pPr>
        <w:pStyle w:val="paragraph"/>
        <w:numPr>
          <w:ilvl w:val="0"/>
          <w:numId w:val="123"/>
        </w:numPr>
        <w:tabs>
          <w:tab w:val="clear" w:pos="720"/>
          <w:tab w:val="num" w:pos="567"/>
        </w:tabs>
        <w:spacing w:before="0" w:beforeAutospacing="0" w:after="0" w:afterAutospacing="0"/>
        <w:ind w:left="284" w:firstLine="0"/>
        <w:textAlignment w:val="baseline"/>
        <w:rPr>
          <w:rFonts w:ascii="Calibri" w:hAnsi="Calibri" w:cs="Calibri"/>
          <w:sz w:val="22"/>
          <w:szCs w:val="22"/>
        </w:rPr>
      </w:pPr>
      <w:r>
        <w:rPr>
          <w:rStyle w:val="normaltextrun"/>
          <w:rFonts w:ascii="Calibri" w:hAnsi="Calibri" w:cs="Calibri"/>
          <w:sz w:val="22"/>
          <w:szCs w:val="22"/>
        </w:rPr>
        <w:t>Nie przysługuje Pani/Panu prawo do przenoszenia danych.</w:t>
      </w:r>
      <w:r>
        <w:rPr>
          <w:rStyle w:val="eop"/>
          <w:rFonts w:ascii="Calibri" w:hAnsi="Calibri" w:cs="Calibri"/>
          <w:sz w:val="22"/>
          <w:szCs w:val="22"/>
        </w:rPr>
        <w:t> </w:t>
      </w:r>
    </w:p>
    <w:p w14:paraId="4CB3A484" w14:textId="77777777" w:rsidR="00286F3B" w:rsidRDefault="00286F3B" w:rsidP="00286F3B">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4C567AD9" w14:textId="77777777" w:rsidR="00B82A85" w:rsidRDefault="00B82A85" w:rsidP="0077605C">
      <w:pPr>
        <w:autoSpaceDE w:val="0"/>
        <w:autoSpaceDN w:val="0"/>
        <w:adjustRightInd w:val="0"/>
        <w:ind w:right="-284"/>
        <w:jc w:val="both"/>
        <w:rPr>
          <w:rFonts w:asciiTheme="minorHAnsi" w:hAnsiTheme="minorHAnsi"/>
          <w:sz w:val="22"/>
        </w:rPr>
        <w:sectPr w:rsidR="00B82A85" w:rsidSect="00244FCB">
          <w:footnotePr>
            <w:numFmt w:val="chicago"/>
          </w:footnotePr>
          <w:pgSz w:w="11906" w:h="16838"/>
          <w:pgMar w:top="899" w:right="991" w:bottom="1134" w:left="1417" w:header="708" w:footer="283" w:gutter="0"/>
          <w:cols w:space="708"/>
          <w:titlePg/>
          <w:docGrid w:linePitch="360"/>
        </w:sectPr>
      </w:pPr>
    </w:p>
    <w:p w14:paraId="475BF6F8" w14:textId="6BC57E66" w:rsidR="00B82A85" w:rsidRPr="00AE15A4" w:rsidRDefault="00B82A85" w:rsidP="00B82A85">
      <w:pPr>
        <w:pStyle w:val="Nagwek6"/>
        <w:jc w:val="right"/>
        <w:rPr>
          <w:rFonts w:asciiTheme="minorHAnsi" w:hAnsiTheme="minorHAnsi" w:cstheme="minorHAnsi"/>
          <w:sz w:val="22"/>
          <w:szCs w:val="22"/>
        </w:rPr>
      </w:pPr>
      <w:r>
        <w:rPr>
          <w:rFonts w:asciiTheme="minorHAnsi" w:hAnsiTheme="minorHAnsi"/>
          <w:noProof/>
          <w:sz w:val="22"/>
        </w:rPr>
        <w:lastRenderedPageBreak/>
        <w:drawing>
          <wp:anchor distT="0" distB="0" distL="114300" distR="114300" simplePos="0" relativeHeight="251658242" behindDoc="0" locked="0" layoutInCell="1" allowOverlap="1" wp14:anchorId="73738E6D" wp14:editId="332BF252">
            <wp:simplePos x="0" y="0"/>
            <wp:positionH relativeFrom="column">
              <wp:posOffset>-1905</wp:posOffset>
            </wp:positionH>
            <wp:positionV relativeFrom="paragraph">
              <wp:posOffset>210185</wp:posOffset>
            </wp:positionV>
            <wp:extent cx="3924000" cy="914330"/>
            <wp:effectExtent l="0" t="0" r="635" b="635"/>
            <wp:wrapTopAndBottom/>
            <wp:docPr id="3" name="Obraz 3" descr="C:\Users\bdarczuk\AppData\Local\Microsoft\Windows\INetCache\Content.MSO\E8CF93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darczuk\AppData\Local\Microsoft\Windows\INetCache\Content.MSO\E8CF9329.t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4000" cy="914330"/>
                    </a:xfrm>
                    <a:prstGeom prst="rect">
                      <a:avLst/>
                    </a:prstGeom>
                    <a:noFill/>
                    <a:ln>
                      <a:noFill/>
                    </a:ln>
                  </pic:spPr>
                </pic:pic>
              </a:graphicData>
            </a:graphic>
            <wp14:sizeRelH relativeFrom="margin">
              <wp14:pctWidth>0</wp14:pctWidth>
            </wp14:sizeRelH>
          </wp:anchor>
        </w:drawing>
      </w:r>
      <w:r w:rsidRPr="00AE15A4">
        <w:rPr>
          <w:rFonts w:asciiTheme="minorHAnsi" w:hAnsiTheme="minorHAnsi" w:cstheme="minorHAnsi"/>
          <w:sz w:val="22"/>
          <w:szCs w:val="22"/>
        </w:rPr>
        <w:t xml:space="preserve">Załącznik </w:t>
      </w:r>
      <w:r>
        <w:rPr>
          <w:rFonts w:asciiTheme="minorHAnsi" w:hAnsiTheme="minorHAnsi" w:cstheme="minorHAnsi"/>
          <w:sz w:val="22"/>
          <w:szCs w:val="22"/>
        </w:rPr>
        <w:t>n</w:t>
      </w:r>
      <w:r w:rsidRPr="00AE15A4">
        <w:rPr>
          <w:rFonts w:asciiTheme="minorHAnsi" w:hAnsiTheme="minorHAnsi" w:cstheme="minorHAnsi"/>
          <w:sz w:val="22"/>
          <w:szCs w:val="22"/>
        </w:rPr>
        <w:t xml:space="preserve">r </w:t>
      </w:r>
      <w:r>
        <w:rPr>
          <w:rFonts w:asciiTheme="minorHAnsi" w:hAnsiTheme="minorHAnsi" w:cstheme="minorHAnsi"/>
          <w:sz w:val="22"/>
          <w:szCs w:val="22"/>
        </w:rPr>
        <w:t>11</w:t>
      </w:r>
      <w:r w:rsidRPr="00AE15A4">
        <w:rPr>
          <w:rFonts w:asciiTheme="minorHAnsi" w:hAnsiTheme="minorHAnsi" w:cstheme="minorHAnsi"/>
          <w:sz w:val="22"/>
          <w:szCs w:val="22"/>
        </w:rPr>
        <w:t xml:space="preserve"> do Umowy nr </w:t>
      </w:r>
      <w:r>
        <w:rPr>
          <w:rFonts w:asciiTheme="minorHAnsi" w:hAnsiTheme="minorHAnsi" w:cstheme="minorHAnsi"/>
          <w:sz w:val="22"/>
          <w:szCs w:val="22"/>
        </w:rPr>
        <w:t>.</w:t>
      </w:r>
      <w:r w:rsidRPr="00AE15A4">
        <w:rPr>
          <w:rFonts w:asciiTheme="minorHAnsi" w:hAnsiTheme="minorHAnsi" w:cstheme="minorHAnsi"/>
          <w:sz w:val="22"/>
          <w:szCs w:val="22"/>
        </w:rPr>
        <w:t>………………………….</w:t>
      </w:r>
    </w:p>
    <w:p w14:paraId="2E1E5DE3" w14:textId="2B1ECFB1" w:rsidR="00B82A85" w:rsidRDefault="00B82A85" w:rsidP="00B82A85">
      <w:pPr>
        <w:pStyle w:val="paragraph"/>
        <w:spacing w:before="0" w:beforeAutospacing="0" w:after="0" w:afterAutospacing="0"/>
        <w:jc w:val="center"/>
        <w:textAlignment w:val="baseline"/>
        <w:rPr>
          <w:rStyle w:val="eop"/>
          <w:rFonts w:ascii="Calibri" w:hAnsi="Calibri" w:cs="Calibri"/>
          <w:b/>
          <w:bCs/>
          <w:color w:val="000000"/>
          <w:sz w:val="22"/>
          <w:szCs w:val="22"/>
          <w:shd w:val="clear" w:color="auto" w:fill="FFFFFF"/>
        </w:rPr>
      </w:pPr>
      <w:r>
        <w:rPr>
          <w:rStyle w:val="eop"/>
          <w:rFonts w:ascii="Calibri" w:hAnsi="Calibri" w:cs="Calibri"/>
          <w:sz w:val="20"/>
          <w:szCs w:val="20"/>
        </w:rPr>
        <w:t> </w:t>
      </w:r>
      <w:r>
        <w:rPr>
          <w:rStyle w:val="normaltextrun"/>
          <w:rFonts w:ascii="Calibri" w:hAnsi="Calibri" w:cs="Calibri"/>
          <w:b/>
          <w:bCs/>
          <w:color w:val="000000"/>
          <w:sz w:val="22"/>
          <w:szCs w:val="22"/>
          <w:shd w:val="clear" w:color="auto" w:fill="FFFFFF"/>
        </w:rPr>
        <w:t xml:space="preserve">KLAUZULA INFORMACYJNA O </w:t>
      </w:r>
      <w:r w:rsidR="00D32C4B">
        <w:rPr>
          <w:rStyle w:val="normaltextrun"/>
          <w:rFonts w:ascii="Calibri" w:hAnsi="Calibri" w:cs="Calibri"/>
          <w:b/>
          <w:bCs/>
          <w:color w:val="000000"/>
          <w:sz w:val="22"/>
          <w:szCs w:val="22"/>
          <w:shd w:val="clear" w:color="auto" w:fill="FFFFFF"/>
        </w:rPr>
        <w:t>STOSOWANIU PROC</w:t>
      </w:r>
      <w:r w:rsidR="00DB47CF">
        <w:rPr>
          <w:rStyle w:val="normaltextrun"/>
          <w:rFonts w:ascii="Calibri" w:hAnsi="Calibri" w:cs="Calibri"/>
          <w:b/>
          <w:bCs/>
          <w:color w:val="000000"/>
          <w:sz w:val="22"/>
          <w:szCs w:val="22"/>
          <w:shd w:val="clear" w:color="auto" w:fill="FFFFFF"/>
        </w:rPr>
        <w:t>EDURY ZGŁOSZEŃ WEWN</w:t>
      </w:r>
      <w:r w:rsidR="00D32C4B">
        <w:rPr>
          <w:rStyle w:val="normaltextrun"/>
          <w:rFonts w:ascii="Calibri" w:hAnsi="Calibri" w:cs="Calibri"/>
          <w:b/>
          <w:bCs/>
          <w:color w:val="000000"/>
          <w:sz w:val="22"/>
          <w:szCs w:val="22"/>
          <w:shd w:val="clear" w:color="auto" w:fill="FFFFFF"/>
        </w:rPr>
        <w:t>ĘTRZNYCH</w:t>
      </w:r>
      <w:r>
        <w:rPr>
          <w:rStyle w:val="eop"/>
          <w:rFonts w:ascii="Calibri" w:hAnsi="Calibri" w:cs="Calibri"/>
          <w:b/>
          <w:bCs/>
          <w:color w:val="000000"/>
          <w:sz w:val="22"/>
          <w:szCs w:val="22"/>
          <w:shd w:val="clear" w:color="auto" w:fill="FFFFFF"/>
        </w:rPr>
        <w:t> </w:t>
      </w:r>
    </w:p>
    <w:p w14:paraId="75F3FE89" w14:textId="48D6D4B9" w:rsidR="00EE297F" w:rsidRDefault="00EE297F" w:rsidP="003D7CDB">
      <w:pPr>
        <w:autoSpaceDE w:val="0"/>
        <w:autoSpaceDN w:val="0"/>
        <w:adjustRightInd w:val="0"/>
        <w:ind w:right="-284"/>
        <w:jc w:val="both"/>
        <w:rPr>
          <w:rStyle w:val="normaltextrun"/>
          <w:rFonts w:ascii="Calibri" w:hAnsi="Calibri" w:cs="Calibri"/>
          <w:sz w:val="22"/>
          <w:szCs w:val="22"/>
        </w:rPr>
      </w:pPr>
    </w:p>
    <w:p w14:paraId="6AA5BA13" w14:textId="62693961" w:rsidR="00DB47CF" w:rsidRPr="00DB47CF" w:rsidRDefault="00DB47CF" w:rsidP="002A1B61">
      <w:pPr>
        <w:autoSpaceDE w:val="0"/>
        <w:autoSpaceDN w:val="0"/>
        <w:adjustRightInd w:val="0"/>
        <w:ind w:right="-284"/>
        <w:rPr>
          <w:rFonts w:asciiTheme="minorHAnsi" w:hAnsiTheme="minorHAnsi"/>
          <w:sz w:val="22"/>
        </w:rPr>
      </w:pPr>
      <w:r w:rsidRPr="00DB47CF">
        <w:rPr>
          <w:rFonts w:asciiTheme="minorHAnsi" w:hAnsiTheme="minorHAnsi"/>
          <w:sz w:val="22"/>
        </w:rPr>
        <w:t>Informujemy, że na podstawie art. 24 ust. 1 ustawy z dnia 14 czerwca 2024 r. o ochronie sygnalistów (Dz. U. z</w:t>
      </w:r>
      <w:r w:rsidR="00A55522">
        <w:rPr>
          <w:rFonts w:asciiTheme="minorHAnsi" w:hAnsiTheme="minorHAnsi"/>
          <w:sz w:val="22"/>
        </w:rPr>
        <w:t> </w:t>
      </w:r>
      <w:r w:rsidRPr="00DB47CF">
        <w:rPr>
          <w:rFonts w:asciiTheme="minorHAnsi" w:hAnsiTheme="minorHAnsi"/>
          <w:sz w:val="22"/>
        </w:rPr>
        <w:t>2024 r. poz. 928) w Urzędzie m.st. Warszawy obowiązuje Procedura zgłoszeń wewnętrznych wprowadzona zarządzeniem nr 1542/2024 Prezydenta m.st. Warszawy z 13 września 2024 r. w sprawie wprowadzenia Procedury zgłoszeń wewnętrznych w Urzędzie m.st. Warszawy.</w:t>
      </w:r>
    </w:p>
    <w:p w14:paraId="72E0573F" w14:textId="77777777" w:rsidR="00DB47CF" w:rsidRPr="00DB47CF" w:rsidRDefault="00DB47CF" w:rsidP="002A1B61">
      <w:pPr>
        <w:autoSpaceDE w:val="0"/>
        <w:autoSpaceDN w:val="0"/>
        <w:adjustRightInd w:val="0"/>
        <w:ind w:right="-284"/>
        <w:rPr>
          <w:rFonts w:asciiTheme="minorHAnsi" w:hAnsiTheme="minorHAnsi"/>
          <w:sz w:val="22"/>
        </w:rPr>
      </w:pPr>
      <w:r w:rsidRPr="00DB47CF">
        <w:rPr>
          <w:rFonts w:asciiTheme="minorHAnsi" w:hAnsiTheme="minorHAnsi"/>
          <w:sz w:val="22"/>
        </w:rPr>
        <w:t xml:space="preserve">W związku z Procedurą, mają Państwo prawo zgłoszenia naruszenia prawa polegającego </w:t>
      </w:r>
    </w:p>
    <w:p w14:paraId="237FFEC1" w14:textId="77777777" w:rsidR="00DB47CF" w:rsidRPr="00DB47CF" w:rsidRDefault="00DB47CF" w:rsidP="002A1B61">
      <w:pPr>
        <w:autoSpaceDE w:val="0"/>
        <w:autoSpaceDN w:val="0"/>
        <w:adjustRightInd w:val="0"/>
        <w:ind w:right="-284"/>
        <w:rPr>
          <w:rFonts w:asciiTheme="minorHAnsi" w:hAnsiTheme="minorHAnsi"/>
          <w:sz w:val="22"/>
        </w:rPr>
      </w:pPr>
      <w:r w:rsidRPr="00DB47CF">
        <w:rPr>
          <w:rFonts w:asciiTheme="minorHAnsi" w:hAnsiTheme="minorHAnsi"/>
          <w:sz w:val="22"/>
        </w:rPr>
        <w:t>na działaniu lub zaniechaniu niezgodnym z prawem lub mającym na celu obejście prawa, we wszystkich dziedzinach wskazanych w art. 3 ust. 1 ustawy:</w:t>
      </w:r>
    </w:p>
    <w:p w14:paraId="005CF720" w14:textId="77777777" w:rsidR="00DB47CF" w:rsidRPr="00DB47CF" w:rsidRDefault="00DB47CF" w:rsidP="002A1B61">
      <w:pPr>
        <w:autoSpaceDE w:val="0"/>
        <w:autoSpaceDN w:val="0"/>
        <w:adjustRightInd w:val="0"/>
        <w:ind w:right="-284"/>
        <w:rPr>
          <w:rFonts w:asciiTheme="minorHAnsi" w:hAnsiTheme="minorHAnsi"/>
          <w:sz w:val="22"/>
        </w:rPr>
      </w:pPr>
      <w:r w:rsidRPr="00DB47CF">
        <w:rPr>
          <w:rFonts w:asciiTheme="minorHAnsi" w:hAnsiTheme="minorHAnsi"/>
          <w:sz w:val="22"/>
        </w:rPr>
        <w:t xml:space="preserve">Zgłoszeń można dokonywać za pomocą następujących środków komunikacji: </w:t>
      </w:r>
    </w:p>
    <w:p w14:paraId="09814545" w14:textId="63F88F62" w:rsidR="00DB47CF" w:rsidRPr="00DB47CF" w:rsidRDefault="00DB47CF" w:rsidP="002A1B61">
      <w:pPr>
        <w:autoSpaceDE w:val="0"/>
        <w:autoSpaceDN w:val="0"/>
        <w:adjustRightInd w:val="0"/>
        <w:ind w:left="426" w:right="-284"/>
        <w:rPr>
          <w:rFonts w:asciiTheme="minorHAnsi" w:hAnsiTheme="minorHAnsi"/>
          <w:sz w:val="22"/>
        </w:rPr>
      </w:pPr>
      <w:r w:rsidRPr="00DB47CF">
        <w:rPr>
          <w:rFonts w:asciiTheme="minorHAnsi" w:hAnsiTheme="minorHAnsi"/>
          <w:sz w:val="22"/>
        </w:rPr>
        <w:t>1.</w:t>
      </w:r>
      <w:r w:rsidRPr="00DB47CF">
        <w:rPr>
          <w:rFonts w:asciiTheme="minorHAnsi" w:hAnsiTheme="minorHAnsi"/>
          <w:sz w:val="22"/>
        </w:rPr>
        <w:tab/>
        <w:t xml:space="preserve">na adres </w:t>
      </w:r>
      <w:hyperlink r:id="rId24" w:history="1">
        <w:r w:rsidRPr="003833BF">
          <w:rPr>
            <w:rStyle w:val="Hipercze"/>
            <w:rFonts w:asciiTheme="minorHAnsi" w:hAnsiTheme="minorHAnsi"/>
            <w:sz w:val="22"/>
          </w:rPr>
          <w:t>sygnalista@um.warszawa.pl</w:t>
        </w:r>
      </w:hyperlink>
      <w:r w:rsidRPr="00DB47CF">
        <w:rPr>
          <w:rFonts w:asciiTheme="minorHAnsi" w:hAnsiTheme="minorHAnsi"/>
          <w:sz w:val="22"/>
        </w:rPr>
        <w:t xml:space="preserve">; </w:t>
      </w:r>
    </w:p>
    <w:p w14:paraId="3F4B15D9" w14:textId="77777777" w:rsidR="00DB47CF" w:rsidRPr="00DB47CF" w:rsidRDefault="00DB47CF" w:rsidP="002A1B61">
      <w:pPr>
        <w:autoSpaceDE w:val="0"/>
        <w:autoSpaceDN w:val="0"/>
        <w:adjustRightInd w:val="0"/>
        <w:ind w:left="426" w:right="-284"/>
        <w:rPr>
          <w:rFonts w:asciiTheme="minorHAnsi" w:hAnsiTheme="minorHAnsi"/>
          <w:sz w:val="22"/>
        </w:rPr>
      </w:pPr>
      <w:r w:rsidRPr="00DB47CF">
        <w:rPr>
          <w:rFonts w:asciiTheme="minorHAnsi" w:hAnsiTheme="minorHAnsi"/>
          <w:sz w:val="22"/>
        </w:rPr>
        <w:t>2.</w:t>
      </w:r>
      <w:r w:rsidRPr="00DB47CF">
        <w:rPr>
          <w:rFonts w:asciiTheme="minorHAnsi" w:hAnsiTheme="minorHAnsi"/>
          <w:sz w:val="22"/>
        </w:rPr>
        <w:tab/>
        <w:t xml:space="preserve">na adres korespondencyjny Urzędu: „Dyrektor Biura Zgodności” z dopiskiem „Do rąk własnych”; </w:t>
      </w:r>
    </w:p>
    <w:p w14:paraId="3E920D60" w14:textId="77777777" w:rsidR="00DB47CF" w:rsidRPr="00DB47CF" w:rsidRDefault="00DB47CF" w:rsidP="002A1B61">
      <w:pPr>
        <w:autoSpaceDE w:val="0"/>
        <w:autoSpaceDN w:val="0"/>
        <w:adjustRightInd w:val="0"/>
        <w:ind w:left="426" w:right="-284"/>
        <w:rPr>
          <w:rFonts w:asciiTheme="minorHAnsi" w:hAnsiTheme="minorHAnsi"/>
          <w:sz w:val="22"/>
        </w:rPr>
      </w:pPr>
      <w:r w:rsidRPr="00DB47CF">
        <w:rPr>
          <w:rFonts w:asciiTheme="minorHAnsi" w:hAnsiTheme="minorHAnsi"/>
          <w:sz w:val="22"/>
        </w:rPr>
        <w:t>3.</w:t>
      </w:r>
      <w:r w:rsidRPr="00DB47CF">
        <w:rPr>
          <w:rFonts w:asciiTheme="minorHAnsi" w:hAnsiTheme="minorHAnsi"/>
          <w:sz w:val="22"/>
        </w:rPr>
        <w:tab/>
        <w:t xml:space="preserve">telefonicznie – w dni robocze w godzinach 8:00 – 16:00 pod dedykowanym numerem: 725 850 144; </w:t>
      </w:r>
    </w:p>
    <w:p w14:paraId="0417E77B" w14:textId="77777777" w:rsidR="00DB47CF" w:rsidRPr="00DB47CF" w:rsidRDefault="00DB47CF" w:rsidP="002A1B61">
      <w:pPr>
        <w:autoSpaceDE w:val="0"/>
        <w:autoSpaceDN w:val="0"/>
        <w:adjustRightInd w:val="0"/>
        <w:ind w:left="426" w:right="-284"/>
        <w:rPr>
          <w:rFonts w:asciiTheme="minorHAnsi" w:hAnsiTheme="minorHAnsi"/>
          <w:sz w:val="22"/>
        </w:rPr>
      </w:pPr>
      <w:r w:rsidRPr="00DB47CF">
        <w:rPr>
          <w:rFonts w:asciiTheme="minorHAnsi" w:hAnsiTheme="minorHAnsi"/>
          <w:sz w:val="22"/>
        </w:rPr>
        <w:t>4.</w:t>
      </w:r>
      <w:r w:rsidRPr="00DB47CF">
        <w:rPr>
          <w:rFonts w:asciiTheme="minorHAnsi" w:hAnsiTheme="minorHAnsi"/>
          <w:sz w:val="22"/>
        </w:rPr>
        <w:tab/>
        <w:t xml:space="preserve">osobiście – na wniosek złożony za pośrednictwem wymienionych powyżej kanałów. Spotkanie zorganizowane będzie w terminie 14 dni od dnia otrzymania wniosku. </w:t>
      </w:r>
    </w:p>
    <w:p w14:paraId="241817BA" w14:textId="77777777" w:rsidR="00DB47CF" w:rsidRPr="00DB47CF" w:rsidRDefault="00DB47CF" w:rsidP="002A1B61">
      <w:pPr>
        <w:autoSpaceDE w:val="0"/>
        <w:autoSpaceDN w:val="0"/>
        <w:adjustRightInd w:val="0"/>
        <w:ind w:right="-284"/>
        <w:rPr>
          <w:rFonts w:asciiTheme="minorHAnsi" w:hAnsiTheme="minorHAnsi"/>
          <w:sz w:val="22"/>
        </w:rPr>
      </w:pPr>
      <w:r w:rsidRPr="00DB47CF">
        <w:rPr>
          <w:rFonts w:asciiTheme="minorHAnsi" w:hAnsiTheme="minorHAnsi"/>
          <w:sz w:val="22"/>
        </w:rPr>
        <w:t xml:space="preserve">Informujemy, że Państwa dane osobowe przekazane w związku ze zgłoszeniem sygnalistycznym nie podlegają ujawnieniu nieupoważnionym osobom, chyba że ujawnienie takie następuje za wyraźną zgodą sygnalisty, bądź ich ujawnienie jest koniecznym i proporcjonalnym obowiązkiem wynikającym z przepisów prawa. </w:t>
      </w:r>
    </w:p>
    <w:p w14:paraId="6F78AB34" w14:textId="3CDB7B1E" w:rsidR="00B82A85" w:rsidRPr="005F09C7" w:rsidRDefault="00DB47CF" w:rsidP="003D7CDB">
      <w:pPr>
        <w:autoSpaceDE w:val="0"/>
        <w:autoSpaceDN w:val="0"/>
        <w:adjustRightInd w:val="0"/>
        <w:ind w:right="-284"/>
        <w:rPr>
          <w:rFonts w:asciiTheme="minorHAnsi" w:hAnsiTheme="minorHAnsi"/>
          <w:sz w:val="22"/>
        </w:rPr>
      </w:pPr>
      <w:r w:rsidRPr="00DB47CF">
        <w:rPr>
          <w:rFonts w:asciiTheme="minorHAnsi" w:hAnsiTheme="minorHAnsi"/>
          <w:sz w:val="22"/>
        </w:rPr>
        <w:t>Procedura zgłoszeń wewnętrznych dostępna jest w Biuletynie Informa</w:t>
      </w:r>
      <w:r w:rsidR="00A55522">
        <w:rPr>
          <w:rFonts w:asciiTheme="minorHAnsi" w:hAnsiTheme="minorHAnsi"/>
          <w:sz w:val="22"/>
        </w:rPr>
        <w:t>cji Publicznej m.st. Warszawy w </w:t>
      </w:r>
      <w:r w:rsidRPr="00DB47CF">
        <w:rPr>
          <w:rFonts w:asciiTheme="minorHAnsi" w:hAnsiTheme="minorHAnsi"/>
          <w:sz w:val="22"/>
        </w:rPr>
        <w:t xml:space="preserve">zakładce Akty Prawne, Zarządzenia pod nr 1542/2024 </w:t>
      </w:r>
      <w:hyperlink r:id="rId25" w:history="1">
        <w:r w:rsidRPr="003833BF">
          <w:rPr>
            <w:rStyle w:val="Hipercze"/>
            <w:rFonts w:asciiTheme="minorHAnsi" w:hAnsiTheme="minorHAnsi"/>
            <w:sz w:val="22"/>
          </w:rPr>
          <w:t>https://nowy.bip.um.warszawa.pl/web/prezydent/-/zarzadzenie-nr-1542/2024-z-2024-09-13</w:t>
        </w:r>
      </w:hyperlink>
      <w:r w:rsidR="00B94185">
        <w:rPr>
          <w:rFonts w:asciiTheme="minorHAnsi" w:hAnsiTheme="minorHAnsi"/>
          <w:sz w:val="22"/>
        </w:rPr>
        <w:t>.</w:t>
      </w:r>
    </w:p>
    <w:sectPr w:rsidR="00B82A85" w:rsidRPr="005F09C7" w:rsidSect="002A1B61">
      <w:footnotePr>
        <w:numFmt w:val="chicago"/>
      </w:footnotePr>
      <w:pgSz w:w="11906" w:h="16838"/>
      <w:pgMar w:top="899" w:right="991" w:bottom="1134" w:left="1417"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2BC90" w14:textId="77777777" w:rsidR="00901D4F" w:rsidRDefault="00901D4F">
      <w:r>
        <w:separator/>
      </w:r>
    </w:p>
  </w:endnote>
  <w:endnote w:type="continuationSeparator" w:id="0">
    <w:p w14:paraId="013AD955" w14:textId="77777777" w:rsidR="00901D4F" w:rsidRDefault="00901D4F">
      <w:r>
        <w:continuationSeparator/>
      </w:r>
    </w:p>
  </w:endnote>
  <w:endnote w:type="continuationNotice" w:id="1">
    <w:p w14:paraId="0764FF22" w14:textId="77777777" w:rsidR="00901D4F" w:rsidRDefault="00901D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7678931"/>
      <w:docPartObj>
        <w:docPartGallery w:val="Page Numbers (Bottom of Page)"/>
        <w:docPartUnique/>
      </w:docPartObj>
    </w:sdtPr>
    <w:sdtEndPr>
      <w:rPr>
        <w:rFonts w:asciiTheme="minorHAnsi" w:hAnsiTheme="minorHAnsi" w:cstheme="minorBidi"/>
        <w:sz w:val="22"/>
        <w:szCs w:val="22"/>
      </w:rPr>
    </w:sdtEndPr>
    <w:sdtContent>
      <w:p w14:paraId="111A4B91" w14:textId="116988F3" w:rsidR="006B6FE3" w:rsidRPr="003D7CDB" w:rsidRDefault="006B6FE3" w:rsidP="00396879">
        <w:pPr>
          <w:pStyle w:val="Stopka"/>
          <w:jc w:val="center"/>
          <w:rPr>
            <w:rFonts w:asciiTheme="minorHAnsi" w:hAnsiTheme="minorHAnsi" w:cstheme="minorHAnsi"/>
            <w:sz w:val="22"/>
            <w:szCs w:val="22"/>
          </w:rPr>
        </w:pPr>
        <w:r w:rsidRPr="00A70283">
          <w:rPr>
            <w:rFonts w:asciiTheme="minorHAnsi" w:hAnsiTheme="minorHAnsi" w:cstheme="minorHAnsi"/>
            <w:sz w:val="22"/>
            <w:szCs w:val="22"/>
          </w:rPr>
          <w:fldChar w:fldCharType="begin"/>
        </w:r>
        <w:r w:rsidRPr="00A70283">
          <w:rPr>
            <w:rFonts w:asciiTheme="minorHAnsi" w:hAnsiTheme="minorHAnsi" w:cstheme="minorHAnsi"/>
            <w:sz w:val="22"/>
            <w:szCs w:val="22"/>
          </w:rPr>
          <w:instrText>PAGE   \* MERGEFORMAT</w:instrText>
        </w:r>
        <w:r w:rsidRPr="00A70283">
          <w:rPr>
            <w:rFonts w:asciiTheme="minorHAnsi" w:hAnsiTheme="minorHAnsi" w:cstheme="minorHAnsi"/>
            <w:sz w:val="22"/>
            <w:szCs w:val="22"/>
          </w:rPr>
          <w:fldChar w:fldCharType="separate"/>
        </w:r>
        <w:r w:rsidR="007E25BC">
          <w:rPr>
            <w:rFonts w:asciiTheme="minorHAnsi" w:hAnsiTheme="minorHAnsi" w:cstheme="minorHAnsi"/>
            <w:noProof/>
            <w:sz w:val="22"/>
            <w:szCs w:val="22"/>
          </w:rPr>
          <w:t>22</w:t>
        </w:r>
        <w:r w:rsidRPr="00A70283">
          <w:rPr>
            <w:rFonts w:asciiTheme="minorHAnsi" w:hAnsiTheme="minorHAnsi" w:cstheme="minorHAnsi"/>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0A9F" w14:textId="7C2C3CA1" w:rsidR="006B6FE3" w:rsidRPr="00A70283" w:rsidRDefault="006B6FE3" w:rsidP="00A70283">
    <w:pPr>
      <w:pStyle w:val="Stopka"/>
      <w:jc w:val="center"/>
      <w:rPr>
        <w:rFonts w:asciiTheme="minorHAnsi" w:hAnsiTheme="minorHAnsi" w:cstheme="minorHAnsi"/>
        <w:color w:val="7F7F7F" w:themeColor="text1" w:themeTint="80"/>
        <w:sz w:val="22"/>
        <w:szCs w:val="22"/>
      </w:rPr>
    </w:pPr>
    <w:r>
      <w:rPr>
        <w:rFonts w:asciiTheme="minorHAnsi" w:hAnsiTheme="minorHAnsi" w:cstheme="minorHAnsi"/>
        <w:color w:val="7F7F7F" w:themeColor="text1" w:themeTint="80"/>
        <w:sz w:val="22"/>
        <w:szCs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4088D" w14:textId="21E0B892" w:rsidR="006B6FE3" w:rsidRPr="00A70283" w:rsidRDefault="006B6FE3" w:rsidP="00A70283">
    <w:pPr>
      <w:pStyle w:val="Stopka"/>
      <w:jc w:val="center"/>
      <w:rPr>
        <w:rFonts w:asciiTheme="minorHAnsi" w:hAnsiTheme="minorHAnsi" w:cstheme="minorHAnsi"/>
        <w:color w:val="7F7F7F" w:themeColor="text1" w:themeTint="80"/>
        <w:sz w:val="22"/>
        <w:szCs w:val="22"/>
      </w:rPr>
    </w:pPr>
    <w:r w:rsidRPr="00A70283">
      <w:rPr>
        <w:rFonts w:asciiTheme="minorHAnsi" w:hAnsiTheme="minorHAnsi" w:cstheme="minorHAnsi"/>
        <w:color w:val="7F7F7F" w:themeColor="text1" w:themeTint="80"/>
        <w:sz w:val="22"/>
        <w:szCs w:val="2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D19F" w14:textId="4A6B913D" w:rsidR="006B6FE3" w:rsidRPr="00A70283" w:rsidRDefault="006B6FE3" w:rsidP="00A70283">
    <w:pPr>
      <w:pStyle w:val="Stopka"/>
      <w:jc w:val="center"/>
      <w:rPr>
        <w:rFonts w:asciiTheme="minorHAnsi" w:hAnsiTheme="minorHAnsi" w:cstheme="minorHAnsi"/>
        <w:color w:val="7F7F7F" w:themeColor="text1" w:themeTint="80"/>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9E8E1" w14:textId="037724D2" w:rsidR="006B6FE3" w:rsidRPr="00A70283" w:rsidRDefault="006B6FE3" w:rsidP="00A70283">
    <w:pPr>
      <w:pStyle w:val="Stopka"/>
      <w:jc w:val="center"/>
      <w:rPr>
        <w:rFonts w:asciiTheme="minorHAnsi" w:hAnsiTheme="minorHAnsi" w:cstheme="minorHAnsi"/>
        <w:color w:val="7F7F7F" w:themeColor="text1" w:themeTint="80"/>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EF5DE" w14:textId="1E7D407D" w:rsidR="006B6FE3" w:rsidRPr="00A70283" w:rsidRDefault="006B6FE3" w:rsidP="00A70283">
    <w:pPr>
      <w:pStyle w:val="Stopka"/>
      <w:jc w:val="center"/>
      <w:rPr>
        <w:rFonts w:asciiTheme="minorHAnsi" w:hAnsiTheme="minorHAnsi" w:cstheme="minorHAnsi"/>
        <w:sz w:val="22"/>
        <w:szCs w:val="2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7CA3" w14:textId="76821B79" w:rsidR="006B6FE3" w:rsidRPr="00A70283" w:rsidRDefault="006B6FE3" w:rsidP="00A70283">
    <w:pPr>
      <w:pStyle w:val="Stopka"/>
      <w:jc w:val="center"/>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5AD0" w14:textId="77777777" w:rsidR="00901D4F" w:rsidRDefault="00901D4F">
      <w:r>
        <w:separator/>
      </w:r>
    </w:p>
  </w:footnote>
  <w:footnote w:type="continuationSeparator" w:id="0">
    <w:p w14:paraId="02348832" w14:textId="77777777" w:rsidR="00901D4F" w:rsidRDefault="00901D4F">
      <w:r>
        <w:continuationSeparator/>
      </w:r>
    </w:p>
  </w:footnote>
  <w:footnote w:type="continuationNotice" w:id="1">
    <w:p w14:paraId="6A377378" w14:textId="77777777" w:rsidR="00901D4F" w:rsidRDefault="00901D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CB06" w14:textId="77777777" w:rsidR="006B6FE3" w:rsidRDefault="006B6F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68432C"/>
    <w:lvl w:ilvl="0">
      <w:start w:val="5"/>
      <w:numFmt w:val="none"/>
      <w:suff w:val="nothing"/>
      <w:lvlText w:val=""/>
      <w:lvlJc w:val="center"/>
      <w:pPr>
        <w:ind w:left="0" w:firstLine="0"/>
      </w:pPr>
      <w:rPr>
        <w:rFonts w:cs="Times New Roman" w:hint="default"/>
        <w:spacing w:val="0"/>
        <w:w w:val="100"/>
      </w:rPr>
    </w:lvl>
    <w:lvl w:ilvl="1">
      <w:start w:val="2"/>
      <w:numFmt w:val="decimal"/>
      <w:suff w:val="space"/>
      <w:lvlText w:val="§ %2"/>
      <w:lvlJc w:val="center"/>
      <w:pPr>
        <w:ind w:left="4962" w:firstLine="0"/>
      </w:pPr>
      <w:rPr>
        <w:rFonts w:cs="Times New Roman" w:hint="default"/>
      </w:rPr>
    </w:lvl>
    <w:lvl w:ilvl="2">
      <w:start w:val="11"/>
      <w:numFmt w:val="decimal"/>
      <w:lvlText w:val="%3."/>
      <w:lvlJc w:val="right"/>
      <w:pPr>
        <w:tabs>
          <w:tab w:val="num" w:pos="283"/>
        </w:tabs>
        <w:ind w:left="283" w:hanging="283"/>
      </w:pPr>
      <w:rPr>
        <w:rFonts w:ascii="Arial" w:hAnsi="Arial" w:cs="Arial" w:hint="default"/>
        <w:b w:val="0"/>
        <w:spacing w:val="0"/>
        <w:w w:val="100"/>
        <w:sz w:val="22"/>
        <w:szCs w:val="22"/>
      </w:rPr>
    </w:lvl>
    <w:lvl w:ilvl="3">
      <w:start w:val="1"/>
      <w:numFmt w:val="decimal"/>
      <w:lvlText w:val="%4)"/>
      <w:lvlJc w:val="right"/>
      <w:pPr>
        <w:tabs>
          <w:tab w:val="num" w:pos="851"/>
        </w:tabs>
        <w:ind w:left="851" w:hanging="284"/>
      </w:pPr>
      <w:rPr>
        <w:rFonts w:asciiTheme="minorHAnsi" w:hAnsiTheme="minorHAnsi" w:cstheme="minorHAnsi" w:hint="default"/>
        <w:b w:val="0"/>
        <w:spacing w:val="0"/>
        <w:w w:val="100"/>
        <w:sz w:val="22"/>
        <w:szCs w:val="22"/>
      </w:rPr>
    </w:lvl>
    <w:lvl w:ilvl="4">
      <w:start w:val="1"/>
      <w:numFmt w:val="lowerLetter"/>
      <w:lvlText w:val="%5)"/>
      <w:lvlJc w:val="left"/>
      <w:pPr>
        <w:tabs>
          <w:tab w:val="num" w:pos="1134"/>
        </w:tabs>
        <w:ind w:left="1134" w:hanging="283"/>
      </w:pPr>
      <w:rPr>
        <w:rFonts w:hint="default"/>
      </w:rPr>
    </w:lvl>
    <w:lvl w:ilvl="5">
      <w:start w:val="1"/>
      <w:numFmt w:val="upperRoman"/>
      <w:lvlText w:val="%2.%3.%4.%5.%6."/>
      <w:lvlJc w:val="left"/>
      <w:pPr>
        <w:tabs>
          <w:tab w:val="num" w:pos="1701"/>
        </w:tabs>
        <w:ind w:left="1701" w:hanging="284"/>
      </w:pPr>
      <w:rPr>
        <w:rFonts w:cs="Times New Roman" w:hint="default"/>
      </w:rPr>
    </w:lvl>
    <w:lvl w:ilvl="6">
      <w:start w:val="1"/>
      <w:numFmt w:val="lowerRoman"/>
      <w:lvlText w:val="(%2.%3.%4.%5.%6.%7)"/>
      <w:lvlJc w:val="left"/>
      <w:pPr>
        <w:tabs>
          <w:tab w:val="num" w:pos="1984"/>
        </w:tabs>
        <w:ind w:left="1984" w:hanging="283"/>
      </w:pPr>
      <w:rPr>
        <w:rFonts w:cs="Times New Roman" w:hint="default"/>
      </w:rPr>
    </w:lvl>
    <w:lvl w:ilvl="7">
      <w:start w:val="1"/>
      <w:numFmt w:val="none"/>
      <w:suff w:val="nothing"/>
      <w:lvlText w:val=""/>
      <w:lvlJc w:val="left"/>
      <w:pPr>
        <w:ind w:left="1156" w:hanging="1440"/>
      </w:pPr>
      <w:rPr>
        <w:rFonts w:hint="default"/>
      </w:rPr>
    </w:lvl>
    <w:lvl w:ilvl="8">
      <w:start w:val="1"/>
      <w:numFmt w:val="none"/>
      <w:suff w:val="nothing"/>
      <w:lvlText w:val=""/>
      <w:lvlJc w:val="left"/>
      <w:pPr>
        <w:ind w:left="1300" w:hanging="1584"/>
      </w:pPr>
      <w:rPr>
        <w:rFonts w:hint="default"/>
      </w:rPr>
    </w:lvl>
  </w:abstractNum>
  <w:abstractNum w:abstractNumId="1" w15:restartNumberingAfterBreak="0">
    <w:nsid w:val="00FE38E6"/>
    <w:multiLevelType w:val="multilevel"/>
    <w:tmpl w:val="1AEC3C6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1956A1F"/>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1FB2E6A"/>
    <w:multiLevelType w:val="hybridMultilevel"/>
    <w:tmpl w:val="95C6369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20F19B7"/>
    <w:multiLevelType w:val="multilevel"/>
    <w:tmpl w:val="77D6DDB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3575470"/>
    <w:multiLevelType w:val="hybridMultilevel"/>
    <w:tmpl w:val="E27A1972"/>
    <w:lvl w:ilvl="0" w:tplc="04150005">
      <w:start w:val="1"/>
      <w:numFmt w:val="bullet"/>
      <w:lvlText w:val=""/>
      <w:lvlJc w:val="left"/>
      <w:pPr>
        <w:ind w:left="360" w:hanging="360"/>
      </w:pPr>
      <w:rPr>
        <w:rFonts w:ascii="Wingdings" w:hAnsi="Wingdings" w:hint="default"/>
      </w:rPr>
    </w:lvl>
    <w:lvl w:ilvl="1" w:tplc="6D665282">
      <w:numFmt w:val="bullet"/>
      <w:lvlText w:val=""/>
      <w:lvlJc w:val="left"/>
      <w:pPr>
        <w:ind w:left="1724" w:hanging="360"/>
      </w:pPr>
      <w:rPr>
        <w:rFonts w:ascii="Wingdings 2" w:eastAsia="Times New Roman" w:hAnsi="Wingdings 2" w:cstheme="majorHAnsi"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4C05A20"/>
    <w:multiLevelType w:val="multilevel"/>
    <w:tmpl w:val="7B5291B8"/>
    <w:lvl w:ilvl="0">
      <w:start w:val="1"/>
      <w:numFmt w:val="decimal"/>
      <w:lvlText w:val="%1."/>
      <w:lvlJc w:val="left"/>
      <w:pPr>
        <w:tabs>
          <w:tab w:val="num" w:pos="397"/>
        </w:tabs>
        <w:ind w:left="397" w:hanging="397"/>
      </w:pPr>
      <w:rPr>
        <w:rFonts w:cs="Times New Roman" w:hint="default"/>
        <w:color w:val="auto"/>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50F30D5"/>
    <w:multiLevelType w:val="multilevel"/>
    <w:tmpl w:val="0B94A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54E4325"/>
    <w:multiLevelType w:val="multilevel"/>
    <w:tmpl w:val="739CC66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6866C2A"/>
    <w:multiLevelType w:val="multilevel"/>
    <w:tmpl w:val="CC02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B63730"/>
    <w:multiLevelType w:val="hybridMultilevel"/>
    <w:tmpl w:val="349A501E"/>
    <w:lvl w:ilvl="0" w:tplc="0D1A21A0">
      <w:start w:val="1"/>
      <w:numFmt w:val="decimal"/>
      <w:lvlText w:val="%1."/>
      <w:lvlJc w:val="left"/>
      <w:pPr>
        <w:tabs>
          <w:tab w:val="num" w:pos="397"/>
        </w:tabs>
        <w:ind w:left="397" w:hanging="397"/>
      </w:pPr>
      <w:rPr>
        <w:rFonts w:cs="Times New Roman" w:hint="default"/>
      </w:rPr>
    </w:lvl>
    <w:lvl w:ilvl="1" w:tplc="4B0EE62C">
      <w:start w:val="1"/>
      <w:numFmt w:val="decimal"/>
      <w:lvlText w:val="%2)"/>
      <w:lvlJc w:val="left"/>
      <w:pPr>
        <w:tabs>
          <w:tab w:val="num" w:pos="680"/>
        </w:tabs>
        <w:ind w:left="680" w:hanging="283"/>
      </w:pPr>
      <w:rPr>
        <w:rFonts w:hint="default"/>
      </w:rPr>
    </w:lvl>
    <w:lvl w:ilvl="2" w:tplc="E4E6CE70">
      <w:start w:val="1"/>
      <w:numFmt w:val="lowerLetter"/>
      <w:lvlText w:val="%3)"/>
      <w:lvlJc w:val="left"/>
      <w:pPr>
        <w:tabs>
          <w:tab w:val="num" w:pos="1134"/>
        </w:tabs>
        <w:ind w:left="1134" w:hanging="283"/>
      </w:pPr>
      <w:rPr>
        <w:rFonts w:cs="Times New Roman" w:hint="default"/>
      </w:rPr>
    </w:lvl>
    <w:lvl w:ilvl="3" w:tplc="21F413EE">
      <w:start w:val="1"/>
      <w:numFmt w:val="decimal"/>
      <w:lvlText w:val="(%4)"/>
      <w:lvlJc w:val="left"/>
      <w:pPr>
        <w:tabs>
          <w:tab w:val="num" w:pos="1440"/>
        </w:tabs>
        <w:ind w:left="1440" w:hanging="360"/>
      </w:pPr>
      <w:rPr>
        <w:rFonts w:cs="Times New Roman" w:hint="default"/>
      </w:rPr>
    </w:lvl>
    <w:lvl w:ilvl="4" w:tplc="0CDA7BAE">
      <w:start w:val="1"/>
      <w:numFmt w:val="lowerLetter"/>
      <w:lvlText w:val="(%5)"/>
      <w:lvlJc w:val="left"/>
      <w:pPr>
        <w:tabs>
          <w:tab w:val="num" w:pos="1800"/>
        </w:tabs>
        <w:ind w:left="1800" w:hanging="360"/>
      </w:pPr>
      <w:rPr>
        <w:rFonts w:cs="Times New Roman" w:hint="default"/>
      </w:rPr>
    </w:lvl>
    <w:lvl w:ilvl="5" w:tplc="3A0EBC30">
      <w:start w:val="1"/>
      <w:numFmt w:val="lowerRoman"/>
      <w:lvlText w:val="(%6)"/>
      <w:lvlJc w:val="left"/>
      <w:pPr>
        <w:tabs>
          <w:tab w:val="num" w:pos="2160"/>
        </w:tabs>
        <w:ind w:left="2160" w:hanging="360"/>
      </w:pPr>
      <w:rPr>
        <w:rFonts w:cs="Times New Roman" w:hint="default"/>
      </w:rPr>
    </w:lvl>
    <w:lvl w:ilvl="6" w:tplc="2B9C53F2">
      <w:start w:val="1"/>
      <w:numFmt w:val="decimal"/>
      <w:lvlText w:val="%7."/>
      <w:lvlJc w:val="left"/>
      <w:pPr>
        <w:tabs>
          <w:tab w:val="num" w:pos="2520"/>
        </w:tabs>
        <w:ind w:left="2520" w:hanging="360"/>
      </w:pPr>
      <w:rPr>
        <w:rFonts w:cs="Times New Roman" w:hint="default"/>
      </w:rPr>
    </w:lvl>
    <w:lvl w:ilvl="7" w:tplc="F65252E0">
      <w:start w:val="1"/>
      <w:numFmt w:val="lowerLetter"/>
      <w:lvlText w:val="%8."/>
      <w:lvlJc w:val="left"/>
      <w:pPr>
        <w:tabs>
          <w:tab w:val="num" w:pos="2880"/>
        </w:tabs>
        <w:ind w:left="2880" w:hanging="360"/>
      </w:pPr>
      <w:rPr>
        <w:rFonts w:cs="Times New Roman" w:hint="default"/>
      </w:rPr>
    </w:lvl>
    <w:lvl w:ilvl="8" w:tplc="BE9CE33E">
      <w:start w:val="1"/>
      <w:numFmt w:val="lowerRoman"/>
      <w:lvlText w:val="%9."/>
      <w:lvlJc w:val="left"/>
      <w:pPr>
        <w:tabs>
          <w:tab w:val="num" w:pos="3240"/>
        </w:tabs>
        <w:ind w:left="3240" w:hanging="360"/>
      </w:pPr>
      <w:rPr>
        <w:rFonts w:cs="Times New Roman" w:hint="default"/>
      </w:rPr>
    </w:lvl>
  </w:abstractNum>
  <w:abstractNum w:abstractNumId="11" w15:restartNumberingAfterBreak="0">
    <w:nsid w:val="080569AD"/>
    <w:multiLevelType w:val="hybridMultilevel"/>
    <w:tmpl w:val="C9160184"/>
    <w:lvl w:ilvl="0" w:tplc="A5AAF036">
      <w:start w:val="12"/>
      <w:numFmt w:val="decimal"/>
      <w:lvlText w:val="%1."/>
      <w:lvlJc w:val="left"/>
      <w:pPr>
        <w:tabs>
          <w:tab w:val="num" w:pos="397"/>
        </w:tabs>
        <w:ind w:left="397" w:hanging="397"/>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63010E"/>
    <w:multiLevelType w:val="hybridMultilevel"/>
    <w:tmpl w:val="094AB060"/>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3" w15:restartNumberingAfterBreak="0">
    <w:nsid w:val="096C2308"/>
    <w:multiLevelType w:val="hybridMultilevel"/>
    <w:tmpl w:val="54CCA432"/>
    <w:lvl w:ilvl="0" w:tplc="F2A2C146">
      <w:start w:val="14"/>
      <w:numFmt w:val="decimal"/>
      <w:lvlText w:val="%1."/>
      <w:lvlJc w:val="left"/>
      <w:pPr>
        <w:tabs>
          <w:tab w:val="num" w:pos="397"/>
        </w:tabs>
        <w:ind w:left="397" w:hanging="397"/>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C5CFA"/>
    <w:multiLevelType w:val="multilevel"/>
    <w:tmpl w:val="6D0284A6"/>
    <w:lvl w:ilvl="0">
      <w:start w:val="1"/>
      <w:numFmt w:val="decimal"/>
      <w:lvlText w:val="%1."/>
      <w:lvlJc w:val="left"/>
      <w:pPr>
        <w:ind w:left="360" w:hanging="360"/>
      </w:pPr>
      <w:rPr>
        <w:b w:val="0"/>
        <w:i w:val="0"/>
        <w:strike w:val="0"/>
        <w:dstrike w:val="0"/>
        <w:color w:val="auto"/>
        <w:sz w:val="22"/>
        <w:u w:val="none"/>
        <w:effect w:val="none"/>
      </w:rPr>
    </w:lvl>
    <w:lvl w:ilvl="1">
      <w:start w:val="1"/>
      <w:numFmt w:val="lowerLetter"/>
      <w:lvlText w:val="%2)"/>
      <w:lvlJc w:val="left"/>
      <w:pPr>
        <w:ind w:left="1000" w:hanging="432"/>
      </w:pPr>
      <w:rPr>
        <w:rFonts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15" w15:restartNumberingAfterBreak="0">
    <w:nsid w:val="0D3723A9"/>
    <w:multiLevelType w:val="multilevel"/>
    <w:tmpl w:val="9E5CC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6619DA"/>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EE63F1B"/>
    <w:multiLevelType w:val="multilevel"/>
    <w:tmpl w:val="739CC6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F431D32"/>
    <w:multiLevelType w:val="multilevel"/>
    <w:tmpl w:val="1A2C7104"/>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cs="Times New Roman"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0FF97A9B"/>
    <w:multiLevelType w:val="hybridMultilevel"/>
    <w:tmpl w:val="818A25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DD230A"/>
    <w:multiLevelType w:val="multilevel"/>
    <w:tmpl w:val="7B5291B8"/>
    <w:lvl w:ilvl="0">
      <w:start w:val="1"/>
      <w:numFmt w:val="decimal"/>
      <w:lvlText w:val="%1."/>
      <w:lvlJc w:val="left"/>
      <w:pPr>
        <w:tabs>
          <w:tab w:val="num" w:pos="397"/>
        </w:tabs>
        <w:ind w:left="397" w:hanging="397"/>
      </w:pPr>
      <w:rPr>
        <w:rFonts w:cs="Times New Roman" w:hint="default"/>
        <w:color w:val="auto"/>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10FC4A18"/>
    <w:multiLevelType w:val="hybridMultilevel"/>
    <w:tmpl w:val="8FEE3916"/>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12211FFC"/>
    <w:multiLevelType w:val="hybridMultilevel"/>
    <w:tmpl w:val="349A501E"/>
    <w:lvl w:ilvl="0" w:tplc="5CFE0116">
      <w:start w:val="1"/>
      <w:numFmt w:val="decimal"/>
      <w:lvlText w:val="%1."/>
      <w:lvlJc w:val="left"/>
      <w:pPr>
        <w:tabs>
          <w:tab w:val="num" w:pos="397"/>
        </w:tabs>
        <w:ind w:left="397" w:hanging="397"/>
      </w:pPr>
      <w:rPr>
        <w:rFonts w:cs="Times New Roman" w:hint="default"/>
      </w:rPr>
    </w:lvl>
    <w:lvl w:ilvl="1" w:tplc="114E5326">
      <w:start w:val="1"/>
      <w:numFmt w:val="decimal"/>
      <w:lvlText w:val="%2)"/>
      <w:lvlJc w:val="left"/>
      <w:pPr>
        <w:tabs>
          <w:tab w:val="num" w:pos="680"/>
        </w:tabs>
        <w:ind w:left="680" w:hanging="283"/>
      </w:pPr>
      <w:rPr>
        <w:rFonts w:hint="default"/>
      </w:rPr>
    </w:lvl>
    <w:lvl w:ilvl="2" w:tplc="3B9C386E">
      <w:start w:val="1"/>
      <w:numFmt w:val="lowerLetter"/>
      <w:lvlText w:val="%3)"/>
      <w:lvlJc w:val="left"/>
      <w:pPr>
        <w:tabs>
          <w:tab w:val="num" w:pos="1134"/>
        </w:tabs>
        <w:ind w:left="1134" w:hanging="283"/>
      </w:pPr>
      <w:rPr>
        <w:rFonts w:cs="Times New Roman" w:hint="default"/>
      </w:rPr>
    </w:lvl>
    <w:lvl w:ilvl="3" w:tplc="44CA8F6C">
      <w:start w:val="1"/>
      <w:numFmt w:val="decimal"/>
      <w:lvlText w:val="(%4)"/>
      <w:lvlJc w:val="left"/>
      <w:pPr>
        <w:tabs>
          <w:tab w:val="num" w:pos="1440"/>
        </w:tabs>
        <w:ind w:left="1440" w:hanging="360"/>
      </w:pPr>
      <w:rPr>
        <w:rFonts w:cs="Times New Roman" w:hint="default"/>
      </w:rPr>
    </w:lvl>
    <w:lvl w:ilvl="4" w:tplc="986AC48C">
      <w:start w:val="1"/>
      <w:numFmt w:val="lowerLetter"/>
      <w:lvlText w:val="(%5)"/>
      <w:lvlJc w:val="left"/>
      <w:pPr>
        <w:tabs>
          <w:tab w:val="num" w:pos="1800"/>
        </w:tabs>
        <w:ind w:left="1800" w:hanging="360"/>
      </w:pPr>
      <w:rPr>
        <w:rFonts w:cs="Times New Roman" w:hint="default"/>
      </w:rPr>
    </w:lvl>
    <w:lvl w:ilvl="5" w:tplc="CAE0706A">
      <w:start w:val="1"/>
      <w:numFmt w:val="lowerRoman"/>
      <w:lvlText w:val="(%6)"/>
      <w:lvlJc w:val="left"/>
      <w:pPr>
        <w:tabs>
          <w:tab w:val="num" w:pos="2160"/>
        </w:tabs>
        <w:ind w:left="2160" w:hanging="360"/>
      </w:pPr>
      <w:rPr>
        <w:rFonts w:cs="Times New Roman" w:hint="default"/>
      </w:rPr>
    </w:lvl>
    <w:lvl w:ilvl="6" w:tplc="0E482078">
      <w:start w:val="1"/>
      <w:numFmt w:val="decimal"/>
      <w:lvlText w:val="%7."/>
      <w:lvlJc w:val="left"/>
      <w:pPr>
        <w:tabs>
          <w:tab w:val="num" w:pos="2520"/>
        </w:tabs>
        <w:ind w:left="2520" w:hanging="360"/>
      </w:pPr>
      <w:rPr>
        <w:rFonts w:cs="Times New Roman" w:hint="default"/>
      </w:rPr>
    </w:lvl>
    <w:lvl w:ilvl="7" w:tplc="E190E7B0">
      <w:start w:val="1"/>
      <w:numFmt w:val="lowerLetter"/>
      <w:lvlText w:val="%8."/>
      <w:lvlJc w:val="left"/>
      <w:pPr>
        <w:tabs>
          <w:tab w:val="num" w:pos="2880"/>
        </w:tabs>
        <w:ind w:left="2880" w:hanging="360"/>
      </w:pPr>
      <w:rPr>
        <w:rFonts w:cs="Times New Roman" w:hint="default"/>
      </w:rPr>
    </w:lvl>
    <w:lvl w:ilvl="8" w:tplc="C9F67148">
      <w:start w:val="1"/>
      <w:numFmt w:val="lowerRoman"/>
      <w:lvlText w:val="%9."/>
      <w:lvlJc w:val="left"/>
      <w:pPr>
        <w:tabs>
          <w:tab w:val="num" w:pos="3240"/>
        </w:tabs>
        <w:ind w:left="3240" w:hanging="360"/>
      </w:pPr>
      <w:rPr>
        <w:rFonts w:cs="Times New Roman" w:hint="default"/>
      </w:rPr>
    </w:lvl>
  </w:abstractNum>
  <w:abstractNum w:abstractNumId="23" w15:restartNumberingAfterBreak="0">
    <w:nsid w:val="13822626"/>
    <w:multiLevelType w:val="hybridMultilevel"/>
    <w:tmpl w:val="44CEE6FC"/>
    <w:lvl w:ilvl="0" w:tplc="1076E1CE">
      <w:start w:val="1"/>
      <w:numFmt w:val="decimal"/>
      <w:pStyle w:val="UM1-paragraf"/>
      <w:suff w:val="space"/>
      <w:lvlText w:val="§ %1"/>
      <w:lvlJc w:val="center"/>
      <w:rPr>
        <w:rFonts w:cs="Times New Roman" w:hint="default"/>
      </w:rPr>
    </w:lvl>
    <w:lvl w:ilvl="1" w:tplc="4494682C">
      <w:start w:val="1"/>
      <w:numFmt w:val="decimal"/>
      <w:pStyle w:val="UM2-ustp"/>
      <w:lvlText w:val="%2."/>
      <w:lvlJc w:val="right"/>
      <w:pPr>
        <w:tabs>
          <w:tab w:val="num" w:pos="567"/>
        </w:tabs>
        <w:ind w:left="567" w:hanging="170"/>
      </w:pPr>
      <w:rPr>
        <w:rFonts w:cs="Times New Roman" w:hint="default"/>
      </w:rPr>
    </w:lvl>
    <w:lvl w:ilvl="2" w:tplc="C9FE936E">
      <w:start w:val="1"/>
      <w:numFmt w:val="decimal"/>
      <w:pStyle w:val="UM3-punkt"/>
      <w:lvlText w:val="%3)"/>
      <w:lvlJc w:val="right"/>
      <w:pPr>
        <w:tabs>
          <w:tab w:val="num" w:pos="851"/>
        </w:tabs>
        <w:ind w:left="851" w:hanging="284"/>
      </w:pPr>
      <w:rPr>
        <w:rFonts w:cs="Times New Roman" w:hint="default"/>
      </w:rPr>
    </w:lvl>
    <w:lvl w:ilvl="3" w:tplc="6DC20FD2">
      <w:start w:val="1"/>
      <w:numFmt w:val="lowerLetter"/>
      <w:pStyle w:val="UM4-litera"/>
      <w:lvlText w:val="%4)"/>
      <w:lvlJc w:val="right"/>
      <w:pPr>
        <w:tabs>
          <w:tab w:val="num" w:pos="1134"/>
        </w:tabs>
        <w:ind w:left="1134" w:hanging="283"/>
      </w:pPr>
      <w:rPr>
        <w:rFonts w:cs="Times New Roman" w:hint="default"/>
      </w:rPr>
    </w:lvl>
    <w:lvl w:ilvl="4" w:tplc="428ED3C6">
      <w:start w:val="1"/>
      <w:numFmt w:val="lowerRoman"/>
      <w:pStyle w:val="UM5-maerzymskie"/>
      <w:lvlText w:val="(%5)"/>
      <w:lvlJc w:val="right"/>
      <w:pPr>
        <w:tabs>
          <w:tab w:val="num" w:pos="1418"/>
        </w:tabs>
        <w:ind w:left="1418" w:hanging="284"/>
      </w:pPr>
      <w:rPr>
        <w:rFonts w:cs="Times New Roman" w:hint="default"/>
      </w:rPr>
    </w:lvl>
    <w:lvl w:ilvl="5" w:tplc="145C63E0">
      <w:start w:val="1"/>
      <w:numFmt w:val="lowerRoman"/>
      <w:lvlText w:val="(%6)"/>
      <w:lvlJc w:val="left"/>
      <w:pPr>
        <w:ind w:left="2160" w:hanging="360"/>
      </w:pPr>
      <w:rPr>
        <w:rFonts w:cs="Times New Roman" w:hint="default"/>
      </w:rPr>
    </w:lvl>
    <w:lvl w:ilvl="6" w:tplc="26C6F69A">
      <w:start w:val="1"/>
      <w:numFmt w:val="decimal"/>
      <w:lvlText w:val="%7."/>
      <w:lvlJc w:val="left"/>
      <w:pPr>
        <w:ind w:left="2520" w:hanging="360"/>
      </w:pPr>
      <w:rPr>
        <w:rFonts w:cs="Times New Roman" w:hint="default"/>
      </w:rPr>
    </w:lvl>
    <w:lvl w:ilvl="7" w:tplc="23C6CBF4">
      <w:start w:val="1"/>
      <w:numFmt w:val="lowerLetter"/>
      <w:lvlText w:val="%8."/>
      <w:lvlJc w:val="left"/>
      <w:pPr>
        <w:ind w:left="2880" w:hanging="360"/>
      </w:pPr>
      <w:rPr>
        <w:rFonts w:cs="Times New Roman" w:hint="default"/>
      </w:rPr>
    </w:lvl>
    <w:lvl w:ilvl="8" w:tplc="E5FA23C6">
      <w:start w:val="1"/>
      <w:numFmt w:val="lowerRoman"/>
      <w:lvlText w:val="%9."/>
      <w:lvlJc w:val="left"/>
      <w:pPr>
        <w:ind w:left="3240" w:hanging="360"/>
      </w:pPr>
      <w:rPr>
        <w:rFonts w:cs="Times New Roman" w:hint="default"/>
      </w:rPr>
    </w:lvl>
  </w:abstractNum>
  <w:abstractNum w:abstractNumId="24" w15:restartNumberingAfterBreak="0">
    <w:nsid w:val="15050436"/>
    <w:multiLevelType w:val="multilevel"/>
    <w:tmpl w:val="57BC39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664413B"/>
    <w:multiLevelType w:val="hybridMultilevel"/>
    <w:tmpl w:val="7B5291B8"/>
    <w:lvl w:ilvl="0" w:tplc="17821C5E">
      <w:start w:val="1"/>
      <w:numFmt w:val="decimal"/>
      <w:lvlText w:val="%1."/>
      <w:lvlJc w:val="left"/>
      <w:pPr>
        <w:tabs>
          <w:tab w:val="num" w:pos="397"/>
        </w:tabs>
        <w:ind w:left="397" w:hanging="397"/>
      </w:pPr>
      <w:rPr>
        <w:rFonts w:cs="Times New Roman" w:hint="default"/>
        <w:color w:val="auto"/>
      </w:rPr>
    </w:lvl>
    <w:lvl w:ilvl="1" w:tplc="96CE0C4E">
      <w:start w:val="1"/>
      <w:numFmt w:val="decimal"/>
      <w:lvlText w:val="%2)"/>
      <w:lvlJc w:val="left"/>
      <w:pPr>
        <w:tabs>
          <w:tab w:val="num" w:pos="680"/>
        </w:tabs>
        <w:ind w:left="680" w:hanging="283"/>
      </w:pPr>
      <w:rPr>
        <w:rFonts w:hint="default"/>
      </w:rPr>
    </w:lvl>
    <w:lvl w:ilvl="2" w:tplc="7D1E5DB6">
      <w:start w:val="1"/>
      <w:numFmt w:val="lowerLetter"/>
      <w:lvlText w:val="%3)"/>
      <w:lvlJc w:val="left"/>
      <w:pPr>
        <w:tabs>
          <w:tab w:val="num" w:pos="1134"/>
        </w:tabs>
        <w:ind w:left="1134" w:hanging="283"/>
      </w:pPr>
      <w:rPr>
        <w:rFonts w:cs="Times New Roman" w:hint="default"/>
      </w:rPr>
    </w:lvl>
    <w:lvl w:ilvl="3" w:tplc="A37A3222">
      <w:start w:val="1"/>
      <w:numFmt w:val="decimal"/>
      <w:lvlText w:val="(%4)"/>
      <w:lvlJc w:val="left"/>
      <w:pPr>
        <w:tabs>
          <w:tab w:val="num" w:pos="1440"/>
        </w:tabs>
        <w:ind w:left="1440" w:hanging="360"/>
      </w:pPr>
      <w:rPr>
        <w:rFonts w:cs="Times New Roman" w:hint="default"/>
      </w:rPr>
    </w:lvl>
    <w:lvl w:ilvl="4" w:tplc="98F8F3B8">
      <w:start w:val="1"/>
      <w:numFmt w:val="lowerLetter"/>
      <w:lvlText w:val="(%5)"/>
      <w:lvlJc w:val="left"/>
      <w:pPr>
        <w:tabs>
          <w:tab w:val="num" w:pos="1800"/>
        </w:tabs>
        <w:ind w:left="1800" w:hanging="360"/>
      </w:pPr>
      <w:rPr>
        <w:rFonts w:cs="Times New Roman" w:hint="default"/>
      </w:rPr>
    </w:lvl>
    <w:lvl w:ilvl="5" w:tplc="800E29C4">
      <w:start w:val="1"/>
      <w:numFmt w:val="lowerRoman"/>
      <w:lvlText w:val="(%6)"/>
      <w:lvlJc w:val="left"/>
      <w:pPr>
        <w:tabs>
          <w:tab w:val="num" w:pos="2160"/>
        </w:tabs>
        <w:ind w:left="2160" w:hanging="360"/>
      </w:pPr>
      <w:rPr>
        <w:rFonts w:cs="Times New Roman" w:hint="default"/>
      </w:rPr>
    </w:lvl>
    <w:lvl w:ilvl="6" w:tplc="B71E6DC4">
      <w:start w:val="1"/>
      <w:numFmt w:val="decimal"/>
      <w:lvlText w:val="%7."/>
      <w:lvlJc w:val="left"/>
      <w:pPr>
        <w:tabs>
          <w:tab w:val="num" w:pos="2520"/>
        </w:tabs>
        <w:ind w:left="2520" w:hanging="360"/>
      </w:pPr>
      <w:rPr>
        <w:rFonts w:cs="Times New Roman" w:hint="default"/>
      </w:rPr>
    </w:lvl>
    <w:lvl w:ilvl="7" w:tplc="50E4A02C">
      <w:start w:val="1"/>
      <w:numFmt w:val="lowerLetter"/>
      <w:lvlText w:val="%8."/>
      <w:lvlJc w:val="left"/>
      <w:pPr>
        <w:tabs>
          <w:tab w:val="num" w:pos="2880"/>
        </w:tabs>
        <w:ind w:left="2880" w:hanging="360"/>
      </w:pPr>
      <w:rPr>
        <w:rFonts w:cs="Times New Roman" w:hint="default"/>
      </w:rPr>
    </w:lvl>
    <w:lvl w:ilvl="8" w:tplc="23501608">
      <w:start w:val="1"/>
      <w:numFmt w:val="lowerRoman"/>
      <w:lvlText w:val="%9."/>
      <w:lvlJc w:val="left"/>
      <w:pPr>
        <w:tabs>
          <w:tab w:val="num" w:pos="3240"/>
        </w:tabs>
        <w:ind w:left="3240" w:hanging="360"/>
      </w:pPr>
      <w:rPr>
        <w:rFonts w:cs="Times New Roman" w:hint="default"/>
      </w:rPr>
    </w:lvl>
  </w:abstractNum>
  <w:abstractNum w:abstractNumId="26" w15:restartNumberingAfterBreak="0">
    <w:nsid w:val="19D122DA"/>
    <w:multiLevelType w:val="hybridMultilevel"/>
    <w:tmpl w:val="349A501E"/>
    <w:lvl w:ilvl="0" w:tplc="28D4B3B4">
      <w:start w:val="1"/>
      <w:numFmt w:val="decimal"/>
      <w:lvlText w:val="%1."/>
      <w:lvlJc w:val="left"/>
      <w:pPr>
        <w:tabs>
          <w:tab w:val="num" w:pos="397"/>
        </w:tabs>
        <w:ind w:left="397" w:hanging="397"/>
      </w:pPr>
      <w:rPr>
        <w:rFonts w:cs="Times New Roman" w:hint="default"/>
      </w:rPr>
    </w:lvl>
    <w:lvl w:ilvl="1" w:tplc="AA621DEA">
      <w:start w:val="1"/>
      <w:numFmt w:val="decimal"/>
      <w:lvlText w:val="%2)"/>
      <w:lvlJc w:val="left"/>
      <w:pPr>
        <w:tabs>
          <w:tab w:val="num" w:pos="680"/>
        </w:tabs>
        <w:ind w:left="680" w:hanging="283"/>
      </w:pPr>
      <w:rPr>
        <w:rFonts w:hint="default"/>
      </w:rPr>
    </w:lvl>
    <w:lvl w:ilvl="2" w:tplc="030E9A7A">
      <w:start w:val="1"/>
      <w:numFmt w:val="lowerLetter"/>
      <w:lvlText w:val="%3)"/>
      <w:lvlJc w:val="left"/>
      <w:pPr>
        <w:tabs>
          <w:tab w:val="num" w:pos="1134"/>
        </w:tabs>
        <w:ind w:left="1134" w:hanging="283"/>
      </w:pPr>
      <w:rPr>
        <w:rFonts w:cs="Times New Roman" w:hint="default"/>
      </w:rPr>
    </w:lvl>
    <w:lvl w:ilvl="3" w:tplc="C4801604">
      <w:start w:val="1"/>
      <w:numFmt w:val="decimal"/>
      <w:lvlText w:val="(%4)"/>
      <w:lvlJc w:val="left"/>
      <w:pPr>
        <w:tabs>
          <w:tab w:val="num" w:pos="1440"/>
        </w:tabs>
        <w:ind w:left="1440" w:hanging="360"/>
      </w:pPr>
      <w:rPr>
        <w:rFonts w:cs="Times New Roman" w:hint="default"/>
      </w:rPr>
    </w:lvl>
    <w:lvl w:ilvl="4" w:tplc="E48C6A0E">
      <w:start w:val="1"/>
      <w:numFmt w:val="lowerLetter"/>
      <w:lvlText w:val="(%5)"/>
      <w:lvlJc w:val="left"/>
      <w:pPr>
        <w:tabs>
          <w:tab w:val="num" w:pos="1800"/>
        </w:tabs>
        <w:ind w:left="1800" w:hanging="360"/>
      </w:pPr>
      <w:rPr>
        <w:rFonts w:cs="Times New Roman" w:hint="default"/>
      </w:rPr>
    </w:lvl>
    <w:lvl w:ilvl="5" w:tplc="F6584C0C">
      <w:start w:val="1"/>
      <w:numFmt w:val="lowerRoman"/>
      <w:lvlText w:val="(%6)"/>
      <w:lvlJc w:val="left"/>
      <w:pPr>
        <w:tabs>
          <w:tab w:val="num" w:pos="2160"/>
        </w:tabs>
        <w:ind w:left="2160" w:hanging="360"/>
      </w:pPr>
      <w:rPr>
        <w:rFonts w:cs="Times New Roman" w:hint="default"/>
      </w:rPr>
    </w:lvl>
    <w:lvl w:ilvl="6" w:tplc="FC10A91E">
      <w:start w:val="1"/>
      <w:numFmt w:val="decimal"/>
      <w:lvlText w:val="%7."/>
      <w:lvlJc w:val="left"/>
      <w:pPr>
        <w:tabs>
          <w:tab w:val="num" w:pos="2520"/>
        </w:tabs>
        <w:ind w:left="2520" w:hanging="360"/>
      </w:pPr>
      <w:rPr>
        <w:rFonts w:cs="Times New Roman" w:hint="default"/>
      </w:rPr>
    </w:lvl>
    <w:lvl w:ilvl="7" w:tplc="91667C16">
      <w:start w:val="1"/>
      <w:numFmt w:val="lowerLetter"/>
      <w:lvlText w:val="%8."/>
      <w:lvlJc w:val="left"/>
      <w:pPr>
        <w:tabs>
          <w:tab w:val="num" w:pos="2880"/>
        </w:tabs>
        <w:ind w:left="2880" w:hanging="360"/>
      </w:pPr>
      <w:rPr>
        <w:rFonts w:cs="Times New Roman" w:hint="default"/>
      </w:rPr>
    </w:lvl>
    <w:lvl w:ilvl="8" w:tplc="D54EB8CE">
      <w:start w:val="1"/>
      <w:numFmt w:val="lowerRoman"/>
      <w:lvlText w:val="%9."/>
      <w:lvlJc w:val="left"/>
      <w:pPr>
        <w:tabs>
          <w:tab w:val="num" w:pos="3240"/>
        </w:tabs>
        <w:ind w:left="3240" w:hanging="360"/>
      </w:pPr>
      <w:rPr>
        <w:rFonts w:cs="Times New Roman" w:hint="default"/>
      </w:rPr>
    </w:lvl>
  </w:abstractNum>
  <w:abstractNum w:abstractNumId="27" w15:restartNumberingAfterBreak="0">
    <w:nsid w:val="1B3E445E"/>
    <w:multiLevelType w:val="multilevel"/>
    <w:tmpl w:val="88246CD8"/>
    <w:lvl w:ilvl="0">
      <w:start w:val="1"/>
      <w:numFmt w:val="decimal"/>
      <w:lvlText w:val="%1."/>
      <w:lvlJc w:val="left"/>
      <w:pPr>
        <w:ind w:left="360" w:hanging="360"/>
      </w:pPr>
      <w:rPr>
        <w:b w:val="0"/>
        <w:i w:val="0"/>
        <w:strike w:val="0"/>
        <w:dstrike w:val="0"/>
        <w:color w:val="auto"/>
        <w:sz w:val="22"/>
        <w:u w:val="none"/>
        <w:effect w:val="none"/>
      </w:rPr>
    </w:lvl>
    <w:lvl w:ilvl="1">
      <w:start w:val="1"/>
      <w:numFmt w:val="bullet"/>
      <w:lvlText w:val="-"/>
      <w:lvlJc w:val="left"/>
      <w:pPr>
        <w:ind w:left="1000" w:hanging="432"/>
      </w:pPr>
      <w:rPr>
        <w:rFonts w:ascii="Calibri" w:hAnsi="Calibri"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28" w15:restartNumberingAfterBreak="0">
    <w:nsid w:val="1F275428"/>
    <w:multiLevelType w:val="multilevel"/>
    <w:tmpl w:val="30745532"/>
    <w:lvl w:ilvl="0">
      <w:start w:val="21"/>
      <w:numFmt w:val="decimal"/>
      <w:lvlText w:val="%1."/>
      <w:lvlJc w:val="left"/>
      <w:pPr>
        <w:ind w:left="435" w:hanging="435"/>
      </w:pPr>
      <w:rPr>
        <w:rFonts w:hint="default"/>
      </w:rPr>
    </w:lvl>
    <w:lvl w:ilvl="1">
      <w:start w:val="1"/>
      <w:numFmt w:val="decimal"/>
      <w:lvlText w:val="%2."/>
      <w:lvlJc w:val="left"/>
      <w:pPr>
        <w:ind w:left="1002" w:hanging="435"/>
      </w:pPr>
      <w:rPr>
        <w:rFonts w:asciiTheme="minorHAnsi" w:eastAsia="Calibri" w:hAnsiTheme="minorHAnsi" w:cstheme="minorHAnsi" w:hint="default"/>
      </w:rPr>
    </w:lvl>
    <w:lvl w:ilvl="2">
      <w:start w:val="1"/>
      <w:numFmt w:val="decimal"/>
      <w:lvlText w:val="%3)"/>
      <w:lvlJc w:val="left"/>
      <w:pPr>
        <w:ind w:left="1854" w:hanging="720"/>
      </w:pPr>
      <w:rPr>
        <w:rFonts w:asciiTheme="minorHAnsi" w:eastAsia="Calibri" w:hAnsiTheme="minorHAnsi" w:cstheme="minorHAnsi"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20A75DDC"/>
    <w:multiLevelType w:val="multilevel"/>
    <w:tmpl w:val="7B5291B8"/>
    <w:lvl w:ilvl="0">
      <w:start w:val="1"/>
      <w:numFmt w:val="decimal"/>
      <w:lvlText w:val="%1."/>
      <w:lvlJc w:val="left"/>
      <w:pPr>
        <w:tabs>
          <w:tab w:val="num" w:pos="397"/>
        </w:tabs>
        <w:ind w:left="397" w:hanging="397"/>
      </w:pPr>
      <w:rPr>
        <w:rFonts w:cs="Times New Roman" w:hint="default"/>
        <w:color w:val="auto"/>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219E5D65"/>
    <w:multiLevelType w:val="multilevel"/>
    <w:tmpl w:val="739CC66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29A35F2"/>
    <w:multiLevelType w:val="hybridMultilevel"/>
    <w:tmpl w:val="E6526E92"/>
    <w:lvl w:ilvl="0" w:tplc="707EF6E4">
      <w:start w:val="1"/>
      <w:numFmt w:val="lowerLetter"/>
      <w:lvlText w:val="%1)"/>
      <w:lvlJc w:val="left"/>
      <w:pPr>
        <w:tabs>
          <w:tab w:val="num" w:pos="786"/>
        </w:tabs>
        <w:ind w:left="786" w:hanging="360"/>
      </w:pPr>
      <w:rPr>
        <w:strike w:val="0"/>
        <w:dstrike w:val="0"/>
        <w:u w:val="none"/>
        <w:effect w:val="none"/>
      </w:rPr>
    </w:lvl>
    <w:lvl w:ilvl="1" w:tplc="6E565150">
      <w:start w:val="1"/>
      <w:numFmt w:val="decimal"/>
      <w:lvlText w:val="%2."/>
      <w:lvlJc w:val="left"/>
      <w:pPr>
        <w:tabs>
          <w:tab w:val="num" w:pos="360"/>
        </w:tabs>
        <w:ind w:left="360" w:hanging="360"/>
      </w:pPr>
      <w:rPr>
        <w:rFonts w:ascii="Arial" w:hAnsi="Arial" w:cs="Arial" w:hint="default"/>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2AF4914"/>
    <w:multiLevelType w:val="multilevel"/>
    <w:tmpl w:val="861C5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4116A81"/>
    <w:multiLevelType w:val="multilevel"/>
    <w:tmpl w:val="4E94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4907357"/>
    <w:multiLevelType w:val="multilevel"/>
    <w:tmpl w:val="6262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4E07071"/>
    <w:multiLevelType w:val="hybridMultilevel"/>
    <w:tmpl w:val="AB7E78C8"/>
    <w:lvl w:ilvl="0" w:tplc="3578A2B4">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25D45E80"/>
    <w:multiLevelType w:val="multilevel"/>
    <w:tmpl w:val="5B48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6251B06"/>
    <w:multiLevelType w:val="multilevel"/>
    <w:tmpl w:val="E81622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26497215"/>
    <w:multiLevelType w:val="hybridMultilevel"/>
    <w:tmpl w:val="93B89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EA0902"/>
    <w:multiLevelType w:val="hybridMultilevel"/>
    <w:tmpl w:val="CDAE39DC"/>
    <w:lvl w:ilvl="0" w:tplc="3DEE274A">
      <w:start w:val="1"/>
      <w:numFmt w:val="decimal"/>
      <w:lvlText w:val="%1."/>
      <w:lvlJc w:val="left"/>
      <w:pPr>
        <w:tabs>
          <w:tab w:val="num" w:pos="360"/>
        </w:tabs>
        <w:ind w:left="360" w:hanging="360"/>
      </w:pPr>
      <w:rPr>
        <w:rFonts w:asciiTheme="minorHAnsi" w:hAnsiTheme="minorHAnsi" w:cstheme="minorHAnsi"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A4F6458"/>
    <w:multiLevelType w:val="multilevel"/>
    <w:tmpl w:val="2F401AAA"/>
    <w:lvl w:ilvl="0">
      <w:start w:val="1"/>
      <w:numFmt w:val="decimal"/>
      <w:suff w:val="space"/>
      <w:lvlText w:val="§ %1"/>
      <w:lvlJc w:val="center"/>
      <w:pPr>
        <w:ind w:left="4253" w:firstLine="0"/>
      </w:pPr>
      <w:rPr>
        <w:rFonts w:hint="default"/>
      </w:rPr>
    </w:lvl>
    <w:lvl w:ilvl="1">
      <w:start w:val="10"/>
      <w:numFmt w:val="decimal"/>
      <w:lvlText w:val="%2."/>
      <w:lvlJc w:val="right"/>
      <w:pPr>
        <w:tabs>
          <w:tab w:val="num" w:pos="454"/>
        </w:tabs>
        <w:ind w:left="454" w:hanging="170"/>
      </w:pPr>
      <w:rPr>
        <w:rFonts w:hint="default"/>
      </w:rPr>
    </w:lvl>
    <w:lvl w:ilvl="2">
      <w:start w:val="1"/>
      <w:numFmt w:val="decimal"/>
      <w:lvlText w:val="%3)"/>
      <w:lvlJc w:val="right"/>
      <w:pPr>
        <w:tabs>
          <w:tab w:val="num" w:pos="851"/>
        </w:tabs>
        <w:ind w:left="851" w:hanging="284"/>
      </w:pPr>
      <w:rPr>
        <w:rFonts w:hint="default"/>
      </w:rPr>
    </w:lvl>
    <w:lvl w:ilvl="3">
      <w:start w:val="1"/>
      <w:numFmt w:val="lowerLetter"/>
      <w:lvlText w:val="%4)"/>
      <w:lvlJc w:val="right"/>
      <w:pPr>
        <w:tabs>
          <w:tab w:val="num" w:pos="1134"/>
        </w:tabs>
        <w:ind w:left="1134" w:hanging="283"/>
      </w:pPr>
      <w:rPr>
        <w:rFonts w:hint="default"/>
      </w:rPr>
    </w:lvl>
    <w:lvl w:ilvl="4">
      <w:start w:val="1"/>
      <w:numFmt w:val="lowerRoman"/>
      <w:lvlText w:val="(%5)"/>
      <w:lvlJc w:val="right"/>
      <w:pPr>
        <w:tabs>
          <w:tab w:val="num" w:pos="1418"/>
        </w:tabs>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AA11D60"/>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2B1A30B8"/>
    <w:multiLevelType w:val="multilevel"/>
    <w:tmpl w:val="DE944D0C"/>
    <w:lvl w:ilvl="0">
      <w:start w:val="1"/>
      <w:numFmt w:val="decimal"/>
      <w:suff w:val="space"/>
      <w:lvlText w:val="§ %1"/>
      <w:lvlJc w:val="center"/>
      <w:pPr>
        <w:ind w:left="4253" w:firstLine="0"/>
      </w:pPr>
      <w:rPr>
        <w:rFonts w:hint="default"/>
      </w:rPr>
    </w:lvl>
    <w:lvl w:ilvl="1">
      <w:start w:val="1"/>
      <w:numFmt w:val="decimal"/>
      <w:lvlText w:val="%2."/>
      <w:lvlJc w:val="right"/>
      <w:pPr>
        <w:tabs>
          <w:tab w:val="num" w:pos="454"/>
        </w:tabs>
        <w:ind w:left="454" w:hanging="170"/>
      </w:pPr>
      <w:rPr>
        <w:rFonts w:hint="default"/>
      </w:rPr>
    </w:lvl>
    <w:lvl w:ilvl="2">
      <w:start w:val="1"/>
      <w:numFmt w:val="decimal"/>
      <w:lvlText w:val="%3)"/>
      <w:lvlJc w:val="right"/>
      <w:pPr>
        <w:tabs>
          <w:tab w:val="num" w:pos="851"/>
        </w:tabs>
        <w:ind w:left="851" w:hanging="284"/>
      </w:pPr>
      <w:rPr>
        <w:rFonts w:hint="default"/>
      </w:rPr>
    </w:lvl>
    <w:lvl w:ilvl="3">
      <w:start w:val="1"/>
      <w:numFmt w:val="lowerLetter"/>
      <w:lvlText w:val="%4)"/>
      <w:lvlJc w:val="right"/>
      <w:pPr>
        <w:tabs>
          <w:tab w:val="num" w:pos="1134"/>
        </w:tabs>
        <w:ind w:left="1134" w:hanging="283"/>
      </w:pPr>
      <w:rPr>
        <w:rFonts w:hint="default"/>
      </w:rPr>
    </w:lvl>
    <w:lvl w:ilvl="4">
      <w:start w:val="1"/>
      <w:numFmt w:val="lowerRoman"/>
      <w:lvlText w:val="(%5)"/>
      <w:lvlJc w:val="right"/>
      <w:pPr>
        <w:tabs>
          <w:tab w:val="num" w:pos="1418"/>
        </w:tabs>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BF34230"/>
    <w:multiLevelType w:val="hybridMultilevel"/>
    <w:tmpl w:val="DE3A128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BE463E4C">
      <w:start w:val="1"/>
      <w:numFmt w:val="lowerLetter"/>
      <w:lvlText w:val="%3)"/>
      <w:lvlJc w:val="left"/>
      <w:pPr>
        <w:ind w:left="786"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2D8575B9"/>
    <w:multiLevelType w:val="hybridMultilevel"/>
    <w:tmpl w:val="52AE5F7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16F1AFE"/>
    <w:multiLevelType w:val="hybridMultilevel"/>
    <w:tmpl w:val="722C833E"/>
    <w:lvl w:ilvl="0" w:tplc="8D18502E">
      <w:start w:val="13"/>
      <w:numFmt w:val="decimal"/>
      <w:lvlText w:val="%1."/>
      <w:lvlJc w:val="left"/>
      <w:pPr>
        <w:tabs>
          <w:tab w:val="num" w:pos="397"/>
        </w:tabs>
        <w:ind w:left="397" w:hanging="397"/>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330D29"/>
    <w:multiLevelType w:val="hybridMultilevel"/>
    <w:tmpl w:val="2138BA00"/>
    <w:lvl w:ilvl="0" w:tplc="3B3E148A">
      <w:start w:val="1"/>
      <w:numFmt w:val="decimal"/>
      <w:lvlText w:val="%1."/>
      <w:lvlJc w:val="left"/>
      <w:pPr>
        <w:tabs>
          <w:tab w:val="num" w:pos="360"/>
        </w:tabs>
        <w:ind w:left="360" w:hanging="360"/>
      </w:pPr>
      <w:rPr>
        <w:rFonts w:asciiTheme="minorHAnsi" w:hAnsiTheme="minorHAnsi" w:cstheme="minorHAnsi" w:hint="default"/>
        <w:b w:val="0"/>
        <w:i w:val="0"/>
        <w:color w:val="auto"/>
        <w:sz w:val="22"/>
        <w:szCs w:val="22"/>
      </w:rPr>
    </w:lvl>
    <w:lvl w:ilvl="1" w:tplc="04150019">
      <w:start w:val="1"/>
      <w:numFmt w:val="lowerLetter"/>
      <w:lvlText w:val="%2."/>
      <w:lvlJc w:val="left"/>
      <w:pPr>
        <w:tabs>
          <w:tab w:val="num" w:pos="1440"/>
        </w:tabs>
        <w:ind w:left="1440" w:hanging="360"/>
      </w:pPr>
    </w:lvl>
    <w:lvl w:ilvl="2" w:tplc="17D46584">
      <w:start w:val="1"/>
      <w:numFmt w:val="decimal"/>
      <w:lvlText w:val="%3)"/>
      <w:lvlJc w:val="left"/>
      <w:pPr>
        <w:ind w:left="2340"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1B86610">
      <w:start w:val="3"/>
      <w:numFmt w:val="decimal"/>
      <w:lvlText w:val="%6"/>
      <w:lvlJc w:val="left"/>
      <w:pPr>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3515592"/>
    <w:multiLevelType w:val="multilevel"/>
    <w:tmpl w:val="9EE8B106"/>
    <w:lvl w:ilvl="0">
      <w:start w:val="5"/>
      <w:numFmt w:val="none"/>
      <w:suff w:val="nothing"/>
      <w:lvlText w:val=""/>
      <w:lvlJc w:val="center"/>
      <w:pPr>
        <w:ind w:left="0" w:firstLine="0"/>
      </w:pPr>
      <w:rPr>
        <w:rFonts w:cs="Times New Roman" w:hint="default"/>
        <w:spacing w:val="0"/>
        <w:w w:val="100"/>
      </w:rPr>
    </w:lvl>
    <w:lvl w:ilvl="1">
      <w:start w:val="2"/>
      <w:numFmt w:val="decimal"/>
      <w:suff w:val="space"/>
      <w:lvlText w:val="§ %2"/>
      <w:lvlJc w:val="center"/>
      <w:pPr>
        <w:ind w:left="4962" w:firstLine="0"/>
      </w:pPr>
      <w:rPr>
        <w:rFonts w:cs="Times New Roman" w:hint="default"/>
      </w:rPr>
    </w:lvl>
    <w:lvl w:ilvl="2">
      <w:start w:val="11"/>
      <w:numFmt w:val="decimal"/>
      <w:lvlText w:val="%3."/>
      <w:lvlJc w:val="right"/>
      <w:pPr>
        <w:tabs>
          <w:tab w:val="num" w:pos="283"/>
        </w:tabs>
        <w:ind w:left="283" w:hanging="283"/>
      </w:pPr>
      <w:rPr>
        <w:rFonts w:ascii="Arial" w:hAnsi="Arial" w:cs="Arial" w:hint="default"/>
        <w:b w:val="0"/>
        <w:spacing w:val="0"/>
        <w:w w:val="100"/>
        <w:sz w:val="22"/>
        <w:szCs w:val="22"/>
      </w:rPr>
    </w:lvl>
    <w:lvl w:ilvl="3">
      <w:start w:val="1"/>
      <w:numFmt w:val="decimal"/>
      <w:lvlText w:val="%4)"/>
      <w:lvlJc w:val="right"/>
      <w:pPr>
        <w:tabs>
          <w:tab w:val="num" w:pos="851"/>
        </w:tabs>
        <w:ind w:left="851" w:hanging="284"/>
      </w:pPr>
      <w:rPr>
        <w:rFonts w:asciiTheme="minorHAnsi" w:hAnsiTheme="minorHAnsi" w:cstheme="minorHAnsi" w:hint="default"/>
        <w:b w:val="0"/>
        <w:spacing w:val="0"/>
        <w:w w:val="100"/>
        <w:sz w:val="22"/>
        <w:szCs w:val="22"/>
      </w:rPr>
    </w:lvl>
    <w:lvl w:ilvl="4">
      <w:start w:val="1"/>
      <w:numFmt w:val="lowerLetter"/>
      <w:lvlText w:val="%5)"/>
      <w:lvlJc w:val="left"/>
      <w:pPr>
        <w:tabs>
          <w:tab w:val="num" w:pos="1134"/>
        </w:tabs>
        <w:ind w:left="1134" w:hanging="283"/>
      </w:pPr>
      <w:rPr>
        <w:rFonts w:hint="default"/>
      </w:rPr>
    </w:lvl>
    <w:lvl w:ilvl="5">
      <w:start w:val="1"/>
      <w:numFmt w:val="upperRoman"/>
      <w:lvlText w:val="%2.%3.%4.%5.%6."/>
      <w:lvlJc w:val="left"/>
      <w:pPr>
        <w:tabs>
          <w:tab w:val="num" w:pos="1701"/>
        </w:tabs>
        <w:ind w:left="1701" w:hanging="284"/>
      </w:pPr>
      <w:rPr>
        <w:rFonts w:cs="Times New Roman" w:hint="default"/>
      </w:rPr>
    </w:lvl>
    <w:lvl w:ilvl="6">
      <w:start w:val="1"/>
      <w:numFmt w:val="lowerRoman"/>
      <w:lvlText w:val="(%2.%3.%4.%5.%6.%7)"/>
      <w:lvlJc w:val="left"/>
      <w:pPr>
        <w:tabs>
          <w:tab w:val="num" w:pos="1984"/>
        </w:tabs>
        <w:ind w:left="1984" w:hanging="283"/>
      </w:pPr>
      <w:rPr>
        <w:rFonts w:cs="Times New Roman" w:hint="default"/>
      </w:rPr>
    </w:lvl>
    <w:lvl w:ilvl="7">
      <w:start w:val="1"/>
      <w:numFmt w:val="none"/>
      <w:suff w:val="nothing"/>
      <w:lvlText w:val=""/>
      <w:lvlJc w:val="left"/>
      <w:pPr>
        <w:ind w:left="1156" w:hanging="1440"/>
      </w:pPr>
      <w:rPr>
        <w:rFonts w:hint="default"/>
      </w:rPr>
    </w:lvl>
    <w:lvl w:ilvl="8">
      <w:start w:val="1"/>
      <w:numFmt w:val="none"/>
      <w:suff w:val="nothing"/>
      <w:lvlText w:val=""/>
      <w:lvlJc w:val="left"/>
      <w:pPr>
        <w:ind w:left="1300" w:hanging="1584"/>
      </w:pPr>
      <w:rPr>
        <w:rFonts w:hint="default"/>
      </w:rPr>
    </w:lvl>
  </w:abstractNum>
  <w:abstractNum w:abstractNumId="48" w15:restartNumberingAfterBreak="0">
    <w:nsid w:val="33CE27F3"/>
    <w:multiLevelType w:val="multilevel"/>
    <w:tmpl w:val="7F42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4876134"/>
    <w:multiLevelType w:val="multilevel"/>
    <w:tmpl w:val="88246CD8"/>
    <w:lvl w:ilvl="0">
      <w:start w:val="1"/>
      <w:numFmt w:val="decimal"/>
      <w:lvlText w:val="%1."/>
      <w:lvlJc w:val="left"/>
      <w:pPr>
        <w:ind w:left="360" w:hanging="360"/>
      </w:pPr>
      <w:rPr>
        <w:b w:val="0"/>
        <w:i w:val="0"/>
        <w:strike w:val="0"/>
        <w:dstrike w:val="0"/>
        <w:color w:val="auto"/>
        <w:sz w:val="22"/>
        <w:u w:val="none"/>
        <w:effect w:val="none"/>
      </w:rPr>
    </w:lvl>
    <w:lvl w:ilvl="1">
      <w:start w:val="1"/>
      <w:numFmt w:val="bullet"/>
      <w:lvlText w:val="-"/>
      <w:lvlJc w:val="left"/>
      <w:pPr>
        <w:ind w:left="1000" w:hanging="432"/>
      </w:pPr>
      <w:rPr>
        <w:rFonts w:ascii="Calibri" w:hAnsi="Calibri"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50" w15:restartNumberingAfterBreak="0">
    <w:nsid w:val="349E61CD"/>
    <w:multiLevelType w:val="multilevel"/>
    <w:tmpl w:val="760AF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57F0BAD"/>
    <w:multiLevelType w:val="multilevel"/>
    <w:tmpl w:val="4B56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5AF491F"/>
    <w:multiLevelType w:val="multilevel"/>
    <w:tmpl w:val="F9780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6ED72C8"/>
    <w:multiLevelType w:val="multilevel"/>
    <w:tmpl w:val="8572F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3799196B"/>
    <w:multiLevelType w:val="multilevel"/>
    <w:tmpl w:val="229ACE58"/>
    <w:lvl w:ilvl="0">
      <w:start w:val="5"/>
      <w:numFmt w:val="none"/>
      <w:suff w:val="nothing"/>
      <w:lvlText w:val=""/>
      <w:lvlJc w:val="center"/>
      <w:pPr>
        <w:ind w:left="0" w:firstLine="0"/>
      </w:pPr>
      <w:rPr>
        <w:rFonts w:cs="Times New Roman" w:hint="default"/>
        <w:spacing w:val="0"/>
        <w:w w:val="100"/>
      </w:rPr>
    </w:lvl>
    <w:lvl w:ilvl="1">
      <w:start w:val="2"/>
      <w:numFmt w:val="decimal"/>
      <w:suff w:val="space"/>
      <w:lvlText w:val="§ %2"/>
      <w:lvlJc w:val="center"/>
      <w:pPr>
        <w:ind w:left="4962" w:firstLine="0"/>
      </w:pPr>
      <w:rPr>
        <w:rFonts w:cs="Times New Roman" w:hint="default"/>
      </w:rPr>
    </w:lvl>
    <w:lvl w:ilvl="2">
      <w:start w:val="11"/>
      <w:numFmt w:val="decimal"/>
      <w:lvlText w:val="%3."/>
      <w:lvlJc w:val="right"/>
      <w:pPr>
        <w:tabs>
          <w:tab w:val="num" w:pos="283"/>
        </w:tabs>
        <w:ind w:left="283" w:hanging="283"/>
      </w:pPr>
      <w:rPr>
        <w:rFonts w:ascii="Arial" w:hAnsi="Arial" w:cs="Arial" w:hint="default"/>
        <w:b w:val="0"/>
        <w:spacing w:val="0"/>
        <w:w w:val="100"/>
        <w:sz w:val="22"/>
        <w:szCs w:val="22"/>
      </w:rPr>
    </w:lvl>
    <w:lvl w:ilvl="3">
      <w:start w:val="1"/>
      <w:numFmt w:val="decimal"/>
      <w:lvlText w:val="%4)"/>
      <w:lvlJc w:val="right"/>
      <w:pPr>
        <w:tabs>
          <w:tab w:val="num" w:pos="851"/>
        </w:tabs>
        <w:ind w:left="851" w:hanging="284"/>
      </w:pPr>
      <w:rPr>
        <w:rFonts w:asciiTheme="minorHAnsi" w:hAnsiTheme="minorHAnsi" w:cstheme="minorHAnsi" w:hint="default"/>
        <w:b w:val="0"/>
        <w:spacing w:val="0"/>
        <w:w w:val="100"/>
        <w:sz w:val="22"/>
        <w:szCs w:val="22"/>
      </w:rPr>
    </w:lvl>
    <w:lvl w:ilvl="4">
      <w:start w:val="1"/>
      <w:numFmt w:val="lowerLetter"/>
      <w:lvlText w:val="%5)"/>
      <w:lvlJc w:val="left"/>
      <w:pPr>
        <w:tabs>
          <w:tab w:val="num" w:pos="1134"/>
        </w:tabs>
        <w:ind w:left="1134" w:hanging="283"/>
      </w:pPr>
      <w:rPr>
        <w:rFonts w:hint="default"/>
      </w:rPr>
    </w:lvl>
    <w:lvl w:ilvl="5">
      <w:start w:val="1"/>
      <w:numFmt w:val="upperRoman"/>
      <w:lvlText w:val="%2.%3.%4.%5.%6."/>
      <w:lvlJc w:val="left"/>
      <w:pPr>
        <w:tabs>
          <w:tab w:val="num" w:pos="1701"/>
        </w:tabs>
        <w:ind w:left="1701" w:hanging="284"/>
      </w:pPr>
      <w:rPr>
        <w:rFonts w:cs="Times New Roman" w:hint="default"/>
      </w:rPr>
    </w:lvl>
    <w:lvl w:ilvl="6">
      <w:start w:val="1"/>
      <w:numFmt w:val="lowerRoman"/>
      <w:lvlText w:val="(%2.%3.%4.%5.%6.%7)"/>
      <w:lvlJc w:val="left"/>
      <w:pPr>
        <w:tabs>
          <w:tab w:val="num" w:pos="1984"/>
        </w:tabs>
        <w:ind w:left="1984" w:hanging="283"/>
      </w:pPr>
      <w:rPr>
        <w:rFonts w:cs="Times New Roman" w:hint="default"/>
      </w:rPr>
    </w:lvl>
    <w:lvl w:ilvl="7">
      <w:start w:val="1"/>
      <w:numFmt w:val="none"/>
      <w:suff w:val="nothing"/>
      <w:lvlText w:val=""/>
      <w:lvlJc w:val="left"/>
      <w:pPr>
        <w:ind w:left="1156" w:hanging="1440"/>
      </w:pPr>
      <w:rPr>
        <w:rFonts w:hint="default"/>
      </w:rPr>
    </w:lvl>
    <w:lvl w:ilvl="8">
      <w:start w:val="1"/>
      <w:numFmt w:val="none"/>
      <w:suff w:val="nothing"/>
      <w:lvlText w:val=""/>
      <w:lvlJc w:val="left"/>
      <w:pPr>
        <w:ind w:left="1300" w:hanging="1584"/>
      </w:pPr>
      <w:rPr>
        <w:rFonts w:hint="default"/>
      </w:rPr>
    </w:lvl>
  </w:abstractNum>
  <w:abstractNum w:abstractNumId="55" w15:restartNumberingAfterBreak="0">
    <w:nsid w:val="38FA060F"/>
    <w:multiLevelType w:val="hybridMultilevel"/>
    <w:tmpl w:val="56D45A12"/>
    <w:lvl w:ilvl="0" w:tplc="3B3E148A">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9984AE4"/>
    <w:multiLevelType w:val="multilevel"/>
    <w:tmpl w:val="C4022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AD24FC5"/>
    <w:multiLevelType w:val="hybridMultilevel"/>
    <w:tmpl w:val="DACC795E"/>
    <w:lvl w:ilvl="0" w:tplc="3C4EC9A8">
      <w:start w:val="1"/>
      <w:numFmt w:val="decimal"/>
      <w:lvlText w:val="%1."/>
      <w:lvlJc w:val="left"/>
      <w:pPr>
        <w:tabs>
          <w:tab w:val="num" w:pos="397"/>
        </w:tabs>
        <w:ind w:left="397" w:hanging="397"/>
      </w:pPr>
      <w:rPr>
        <w:rFonts w:cs="Times New Roman" w:hint="default"/>
        <w:i w:val="0"/>
        <w:color w:val="auto"/>
      </w:rPr>
    </w:lvl>
    <w:lvl w:ilvl="1" w:tplc="EB70C758">
      <w:start w:val="1"/>
      <w:numFmt w:val="decimal"/>
      <w:lvlText w:val="%2)"/>
      <w:lvlJc w:val="left"/>
      <w:pPr>
        <w:tabs>
          <w:tab w:val="num" w:pos="680"/>
        </w:tabs>
        <w:ind w:left="680" w:hanging="283"/>
      </w:pPr>
      <w:rPr>
        <w:rFonts w:hint="default"/>
      </w:rPr>
    </w:lvl>
    <w:lvl w:ilvl="2" w:tplc="F8CC3C6E">
      <w:start w:val="1"/>
      <w:numFmt w:val="lowerLetter"/>
      <w:lvlText w:val="%3)"/>
      <w:lvlJc w:val="left"/>
      <w:pPr>
        <w:tabs>
          <w:tab w:val="num" w:pos="1134"/>
        </w:tabs>
        <w:ind w:left="1134" w:hanging="283"/>
      </w:pPr>
      <w:rPr>
        <w:rFonts w:cs="Times New Roman" w:hint="default"/>
      </w:rPr>
    </w:lvl>
    <w:lvl w:ilvl="3" w:tplc="D8388A3C">
      <w:start w:val="1"/>
      <w:numFmt w:val="decimal"/>
      <w:lvlText w:val="(%4)"/>
      <w:lvlJc w:val="left"/>
      <w:pPr>
        <w:tabs>
          <w:tab w:val="num" w:pos="1440"/>
        </w:tabs>
        <w:ind w:left="1440" w:hanging="360"/>
      </w:pPr>
      <w:rPr>
        <w:rFonts w:cs="Times New Roman" w:hint="default"/>
      </w:rPr>
    </w:lvl>
    <w:lvl w:ilvl="4" w:tplc="C3C298DA">
      <w:start w:val="1"/>
      <w:numFmt w:val="lowerLetter"/>
      <w:lvlText w:val="(%5)"/>
      <w:lvlJc w:val="left"/>
      <w:pPr>
        <w:tabs>
          <w:tab w:val="num" w:pos="1800"/>
        </w:tabs>
        <w:ind w:left="1800" w:hanging="360"/>
      </w:pPr>
      <w:rPr>
        <w:rFonts w:cs="Times New Roman" w:hint="default"/>
      </w:rPr>
    </w:lvl>
    <w:lvl w:ilvl="5" w:tplc="614C22E0">
      <w:start w:val="1"/>
      <w:numFmt w:val="lowerRoman"/>
      <w:lvlText w:val="(%6)"/>
      <w:lvlJc w:val="left"/>
      <w:pPr>
        <w:tabs>
          <w:tab w:val="num" w:pos="2160"/>
        </w:tabs>
        <w:ind w:left="2160" w:hanging="360"/>
      </w:pPr>
      <w:rPr>
        <w:rFonts w:cs="Times New Roman" w:hint="default"/>
      </w:rPr>
    </w:lvl>
    <w:lvl w:ilvl="6" w:tplc="64BAA2F2">
      <w:start w:val="1"/>
      <w:numFmt w:val="decimal"/>
      <w:lvlText w:val="%7."/>
      <w:lvlJc w:val="left"/>
      <w:pPr>
        <w:tabs>
          <w:tab w:val="num" w:pos="360"/>
        </w:tabs>
        <w:ind w:left="360" w:hanging="360"/>
      </w:pPr>
      <w:rPr>
        <w:rFonts w:cs="Times New Roman" w:hint="default"/>
      </w:rPr>
    </w:lvl>
    <w:lvl w:ilvl="7" w:tplc="C3C4B55A">
      <w:start w:val="1"/>
      <w:numFmt w:val="lowerLetter"/>
      <w:lvlText w:val="%8."/>
      <w:lvlJc w:val="left"/>
      <w:pPr>
        <w:tabs>
          <w:tab w:val="num" w:pos="2880"/>
        </w:tabs>
        <w:ind w:left="2880" w:hanging="360"/>
      </w:pPr>
      <w:rPr>
        <w:rFonts w:cs="Times New Roman" w:hint="default"/>
      </w:rPr>
    </w:lvl>
    <w:lvl w:ilvl="8" w:tplc="ED324FBC">
      <w:start w:val="1"/>
      <w:numFmt w:val="lowerRoman"/>
      <w:lvlText w:val="%9."/>
      <w:lvlJc w:val="left"/>
      <w:pPr>
        <w:tabs>
          <w:tab w:val="num" w:pos="3240"/>
        </w:tabs>
        <w:ind w:left="3240" w:hanging="360"/>
      </w:pPr>
      <w:rPr>
        <w:rFonts w:cs="Times New Roman" w:hint="default"/>
      </w:rPr>
    </w:lvl>
  </w:abstractNum>
  <w:abstractNum w:abstractNumId="58" w15:restartNumberingAfterBreak="0">
    <w:nsid w:val="3B253CDB"/>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3C5A0C45"/>
    <w:multiLevelType w:val="multilevel"/>
    <w:tmpl w:val="739CC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3F665DE5"/>
    <w:multiLevelType w:val="hybridMultilevel"/>
    <w:tmpl w:val="E1E46D80"/>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404258BB"/>
    <w:multiLevelType w:val="hybridMultilevel"/>
    <w:tmpl w:val="42EE3A2E"/>
    <w:lvl w:ilvl="0" w:tplc="5EA2D7AA">
      <w:start w:val="1"/>
      <w:numFmt w:val="decimal"/>
      <w:pStyle w:val="tabela-numeracja"/>
      <w:lvlText w:val="%1."/>
      <w:lvlJc w:val="right"/>
      <w:pPr>
        <w:tabs>
          <w:tab w:val="num" w:pos="567"/>
        </w:tabs>
        <w:ind w:left="567" w:hanging="283"/>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41830467"/>
    <w:multiLevelType w:val="hybridMultilevel"/>
    <w:tmpl w:val="1F2C47CE"/>
    <w:lvl w:ilvl="0" w:tplc="27125C56">
      <w:start w:val="1"/>
      <w:numFmt w:val="decimal"/>
      <w:lvlText w:val="%1."/>
      <w:lvlJc w:val="left"/>
      <w:pPr>
        <w:tabs>
          <w:tab w:val="num" w:pos="360"/>
        </w:tabs>
        <w:ind w:left="36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393201E"/>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15:restartNumberingAfterBreak="0">
    <w:nsid w:val="43C178FD"/>
    <w:multiLevelType w:val="multilevel"/>
    <w:tmpl w:val="B3ECD9A4"/>
    <w:lvl w:ilvl="0">
      <w:start w:val="1"/>
      <w:numFmt w:val="decimal"/>
      <w:lvlText w:val="%1."/>
      <w:legacy w:legacy="1" w:legacySpace="120" w:legacyIndent="360"/>
      <w:lvlJc w:val="left"/>
      <w:pPr>
        <w:ind w:left="360" w:hanging="360"/>
      </w:pPr>
      <w:rPr>
        <w:rFonts w:asciiTheme="minorHAnsi" w:hAnsiTheme="minorHAnsi" w:cstheme="minorHAnsi" w:hint="default"/>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65C06DC"/>
    <w:multiLevelType w:val="hybridMultilevel"/>
    <w:tmpl w:val="6B7CF0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783312F"/>
    <w:multiLevelType w:val="multilevel"/>
    <w:tmpl w:val="248A3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7C06633"/>
    <w:multiLevelType w:val="multilevel"/>
    <w:tmpl w:val="3C340C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28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480D5093"/>
    <w:multiLevelType w:val="multilevel"/>
    <w:tmpl w:val="88246CD8"/>
    <w:lvl w:ilvl="0">
      <w:start w:val="1"/>
      <w:numFmt w:val="decimal"/>
      <w:lvlText w:val="%1."/>
      <w:lvlJc w:val="left"/>
      <w:pPr>
        <w:ind w:left="360" w:hanging="360"/>
      </w:pPr>
      <w:rPr>
        <w:b w:val="0"/>
        <w:i w:val="0"/>
        <w:strike w:val="0"/>
        <w:dstrike w:val="0"/>
        <w:color w:val="auto"/>
        <w:sz w:val="22"/>
        <w:u w:val="none"/>
        <w:effect w:val="none"/>
      </w:rPr>
    </w:lvl>
    <w:lvl w:ilvl="1">
      <w:start w:val="1"/>
      <w:numFmt w:val="bullet"/>
      <w:lvlText w:val="-"/>
      <w:lvlJc w:val="left"/>
      <w:pPr>
        <w:ind w:left="1000" w:hanging="432"/>
      </w:pPr>
      <w:rPr>
        <w:rFonts w:ascii="Calibri" w:hAnsi="Calibri"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69" w15:restartNumberingAfterBreak="0">
    <w:nsid w:val="4AE45F8E"/>
    <w:multiLevelType w:val="hybridMultilevel"/>
    <w:tmpl w:val="349A501E"/>
    <w:lvl w:ilvl="0" w:tplc="E7261EBE">
      <w:start w:val="1"/>
      <w:numFmt w:val="decimal"/>
      <w:lvlText w:val="%1."/>
      <w:lvlJc w:val="left"/>
      <w:pPr>
        <w:tabs>
          <w:tab w:val="num" w:pos="397"/>
        </w:tabs>
        <w:ind w:left="397" w:hanging="397"/>
      </w:pPr>
      <w:rPr>
        <w:rFonts w:cs="Times New Roman" w:hint="default"/>
      </w:rPr>
    </w:lvl>
    <w:lvl w:ilvl="1" w:tplc="C276A0B0">
      <w:start w:val="1"/>
      <w:numFmt w:val="decimal"/>
      <w:lvlText w:val="%2)"/>
      <w:lvlJc w:val="left"/>
      <w:pPr>
        <w:tabs>
          <w:tab w:val="num" w:pos="680"/>
        </w:tabs>
        <w:ind w:left="680" w:hanging="283"/>
      </w:pPr>
      <w:rPr>
        <w:rFonts w:hint="default"/>
      </w:rPr>
    </w:lvl>
    <w:lvl w:ilvl="2" w:tplc="10D86DF8">
      <w:start w:val="1"/>
      <w:numFmt w:val="lowerLetter"/>
      <w:lvlText w:val="%3)"/>
      <w:lvlJc w:val="left"/>
      <w:pPr>
        <w:tabs>
          <w:tab w:val="num" w:pos="1134"/>
        </w:tabs>
        <w:ind w:left="1134" w:hanging="283"/>
      </w:pPr>
      <w:rPr>
        <w:rFonts w:cs="Times New Roman" w:hint="default"/>
      </w:rPr>
    </w:lvl>
    <w:lvl w:ilvl="3" w:tplc="3ED61E4E">
      <w:start w:val="1"/>
      <w:numFmt w:val="decimal"/>
      <w:lvlText w:val="(%4)"/>
      <w:lvlJc w:val="left"/>
      <w:pPr>
        <w:tabs>
          <w:tab w:val="num" w:pos="1440"/>
        </w:tabs>
        <w:ind w:left="1440" w:hanging="360"/>
      </w:pPr>
      <w:rPr>
        <w:rFonts w:cs="Times New Roman" w:hint="default"/>
      </w:rPr>
    </w:lvl>
    <w:lvl w:ilvl="4" w:tplc="085283E2">
      <w:start w:val="1"/>
      <w:numFmt w:val="lowerLetter"/>
      <w:lvlText w:val="(%5)"/>
      <w:lvlJc w:val="left"/>
      <w:pPr>
        <w:tabs>
          <w:tab w:val="num" w:pos="1800"/>
        </w:tabs>
        <w:ind w:left="1800" w:hanging="360"/>
      </w:pPr>
      <w:rPr>
        <w:rFonts w:cs="Times New Roman" w:hint="default"/>
      </w:rPr>
    </w:lvl>
    <w:lvl w:ilvl="5" w:tplc="1CAA111E">
      <w:start w:val="1"/>
      <w:numFmt w:val="lowerRoman"/>
      <w:lvlText w:val="(%6)"/>
      <w:lvlJc w:val="left"/>
      <w:pPr>
        <w:tabs>
          <w:tab w:val="num" w:pos="2160"/>
        </w:tabs>
        <w:ind w:left="2160" w:hanging="360"/>
      </w:pPr>
      <w:rPr>
        <w:rFonts w:cs="Times New Roman" w:hint="default"/>
      </w:rPr>
    </w:lvl>
    <w:lvl w:ilvl="6" w:tplc="1E342254">
      <w:start w:val="1"/>
      <w:numFmt w:val="decimal"/>
      <w:lvlText w:val="%7."/>
      <w:lvlJc w:val="left"/>
      <w:pPr>
        <w:tabs>
          <w:tab w:val="num" w:pos="2520"/>
        </w:tabs>
        <w:ind w:left="2520" w:hanging="360"/>
      </w:pPr>
      <w:rPr>
        <w:rFonts w:cs="Times New Roman" w:hint="default"/>
      </w:rPr>
    </w:lvl>
    <w:lvl w:ilvl="7" w:tplc="4D985094">
      <w:start w:val="1"/>
      <w:numFmt w:val="lowerLetter"/>
      <w:lvlText w:val="%8."/>
      <w:lvlJc w:val="left"/>
      <w:pPr>
        <w:tabs>
          <w:tab w:val="num" w:pos="2880"/>
        </w:tabs>
        <w:ind w:left="2880" w:hanging="360"/>
      </w:pPr>
      <w:rPr>
        <w:rFonts w:cs="Times New Roman" w:hint="default"/>
      </w:rPr>
    </w:lvl>
    <w:lvl w:ilvl="8" w:tplc="C79E9C32">
      <w:start w:val="1"/>
      <w:numFmt w:val="lowerRoman"/>
      <w:lvlText w:val="%9."/>
      <w:lvlJc w:val="left"/>
      <w:pPr>
        <w:tabs>
          <w:tab w:val="num" w:pos="3240"/>
        </w:tabs>
        <w:ind w:left="3240" w:hanging="360"/>
      </w:pPr>
      <w:rPr>
        <w:rFonts w:cs="Times New Roman" w:hint="default"/>
      </w:rPr>
    </w:lvl>
  </w:abstractNum>
  <w:abstractNum w:abstractNumId="70" w15:restartNumberingAfterBreak="0">
    <w:nsid w:val="4B4D08AF"/>
    <w:multiLevelType w:val="multilevel"/>
    <w:tmpl w:val="8DA45DD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4B890E45"/>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2" w15:restartNumberingAfterBreak="0">
    <w:nsid w:val="4C7615EF"/>
    <w:multiLevelType w:val="multilevel"/>
    <w:tmpl w:val="381C03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4CE6668F"/>
    <w:multiLevelType w:val="hybridMultilevel"/>
    <w:tmpl w:val="752A3F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314FFF"/>
    <w:multiLevelType w:val="multilevel"/>
    <w:tmpl w:val="47B2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F617717"/>
    <w:multiLevelType w:val="hybridMultilevel"/>
    <w:tmpl w:val="7B5291B8"/>
    <w:lvl w:ilvl="0" w:tplc="C99A9796">
      <w:start w:val="1"/>
      <w:numFmt w:val="decimal"/>
      <w:lvlText w:val="%1."/>
      <w:lvlJc w:val="left"/>
      <w:pPr>
        <w:tabs>
          <w:tab w:val="num" w:pos="397"/>
        </w:tabs>
        <w:ind w:left="397" w:hanging="397"/>
      </w:pPr>
      <w:rPr>
        <w:rFonts w:cs="Times New Roman" w:hint="default"/>
        <w:color w:val="auto"/>
      </w:rPr>
    </w:lvl>
    <w:lvl w:ilvl="1" w:tplc="BD6E949C">
      <w:start w:val="1"/>
      <w:numFmt w:val="decimal"/>
      <w:lvlText w:val="%2)"/>
      <w:lvlJc w:val="left"/>
      <w:pPr>
        <w:tabs>
          <w:tab w:val="num" w:pos="680"/>
        </w:tabs>
        <w:ind w:left="680" w:hanging="283"/>
      </w:pPr>
      <w:rPr>
        <w:rFonts w:hint="default"/>
      </w:rPr>
    </w:lvl>
    <w:lvl w:ilvl="2" w:tplc="C98EE780">
      <w:start w:val="1"/>
      <w:numFmt w:val="lowerLetter"/>
      <w:lvlText w:val="%3)"/>
      <w:lvlJc w:val="left"/>
      <w:pPr>
        <w:tabs>
          <w:tab w:val="num" w:pos="1134"/>
        </w:tabs>
        <w:ind w:left="1134" w:hanging="283"/>
      </w:pPr>
      <w:rPr>
        <w:rFonts w:cs="Times New Roman" w:hint="default"/>
      </w:rPr>
    </w:lvl>
    <w:lvl w:ilvl="3" w:tplc="D46CB68A">
      <w:start w:val="1"/>
      <w:numFmt w:val="decimal"/>
      <w:lvlText w:val="(%4)"/>
      <w:lvlJc w:val="left"/>
      <w:pPr>
        <w:tabs>
          <w:tab w:val="num" w:pos="1440"/>
        </w:tabs>
        <w:ind w:left="1440" w:hanging="360"/>
      </w:pPr>
      <w:rPr>
        <w:rFonts w:cs="Times New Roman" w:hint="default"/>
      </w:rPr>
    </w:lvl>
    <w:lvl w:ilvl="4" w:tplc="4D6A5592">
      <w:start w:val="1"/>
      <w:numFmt w:val="lowerLetter"/>
      <w:lvlText w:val="(%5)"/>
      <w:lvlJc w:val="left"/>
      <w:pPr>
        <w:tabs>
          <w:tab w:val="num" w:pos="1800"/>
        </w:tabs>
        <w:ind w:left="1800" w:hanging="360"/>
      </w:pPr>
      <w:rPr>
        <w:rFonts w:cs="Times New Roman" w:hint="default"/>
      </w:rPr>
    </w:lvl>
    <w:lvl w:ilvl="5" w:tplc="2E4EE62A">
      <w:start w:val="1"/>
      <w:numFmt w:val="lowerRoman"/>
      <w:lvlText w:val="(%6)"/>
      <w:lvlJc w:val="left"/>
      <w:pPr>
        <w:tabs>
          <w:tab w:val="num" w:pos="2160"/>
        </w:tabs>
        <w:ind w:left="2160" w:hanging="360"/>
      </w:pPr>
      <w:rPr>
        <w:rFonts w:cs="Times New Roman" w:hint="default"/>
      </w:rPr>
    </w:lvl>
    <w:lvl w:ilvl="6" w:tplc="6F8A8286">
      <w:start w:val="1"/>
      <w:numFmt w:val="decimal"/>
      <w:lvlText w:val="%7."/>
      <w:lvlJc w:val="left"/>
      <w:pPr>
        <w:tabs>
          <w:tab w:val="num" w:pos="2520"/>
        </w:tabs>
        <w:ind w:left="2520" w:hanging="360"/>
      </w:pPr>
      <w:rPr>
        <w:rFonts w:cs="Times New Roman" w:hint="default"/>
      </w:rPr>
    </w:lvl>
    <w:lvl w:ilvl="7" w:tplc="B0308EBC">
      <w:start w:val="1"/>
      <w:numFmt w:val="lowerLetter"/>
      <w:lvlText w:val="%8."/>
      <w:lvlJc w:val="left"/>
      <w:pPr>
        <w:tabs>
          <w:tab w:val="num" w:pos="2880"/>
        </w:tabs>
        <w:ind w:left="2880" w:hanging="360"/>
      </w:pPr>
      <w:rPr>
        <w:rFonts w:cs="Times New Roman" w:hint="default"/>
      </w:rPr>
    </w:lvl>
    <w:lvl w:ilvl="8" w:tplc="3AD8037C">
      <w:start w:val="1"/>
      <w:numFmt w:val="lowerRoman"/>
      <w:lvlText w:val="%9."/>
      <w:lvlJc w:val="left"/>
      <w:pPr>
        <w:tabs>
          <w:tab w:val="num" w:pos="3240"/>
        </w:tabs>
        <w:ind w:left="3240" w:hanging="360"/>
      </w:pPr>
      <w:rPr>
        <w:rFonts w:cs="Times New Roman" w:hint="default"/>
      </w:rPr>
    </w:lvl>
  </w:abstractNum>
  <w:abstractNum w:abstractNumId="76" w15:restartNumberingAfterBreak="0">
    <w:nsid w:val="5030139A"/>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7" w15:restartNumberingAfterBreak="0">
    <w:nsid w:val="504940DF"/>
    <w:multiLevelType w:val="multilevel"/>
    <w:tmpl w:val="C3ECB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06C7B85"/>
    <w:multiLevelType w:val="multilevel"/>
    <w:tmpl w:val="96F6E374"/>
    <w:lvl w:ilvl="0">
      <w:start w:val="22"/>
      <w:numFmt w:val="decimal"/>
      <w:lvlText w:val="%1."/>
      <w:lvlJc w:val="left"/>
      <w:pPr>
        <w:ind w:left="435" w:hanging="435"/>
      </w:pPr>
      <w:rPr>
        <w:rFonts w:hint="default"/>
      </w:rPr>
    </w:lvl>
    <w:lvl w:ilvl="1">
      <w:start w:val="1"/>
      <w:numFmt w:val="decimal"/>
      <w:lvlText w:val="%2."/>
      <w:lvlJc w:val="left"/>
      <w:pPr>
        <w:ind w:left="1002" w:hanging="435"/>
      </w:pPr>
      <w:rPr>
        <w:rFonts w:asciiTheme="minorHAnsi" w:eastAsia="Calibri" w:hAnsiTheme="minorHAnsi" w:cstheme="minorHAnsi" w:hint="default"/>
      </w:rPr>
    </w:lvl>
    <w:lvl w:ilvl="2">
      <w:start w:val="1"/>
      <w:numFmt w:val="decimal"/>
      <w:lvlText w:val="%3)"/>
      <w:lvlJc w:val="left"/>
      <w:pPr>
        <w:ind w:left="1854" w:hanging="720"/>
      </w:pPr>
      <w:rPr>
        <w:rFonts w:asciiTheme="minorHAnsi" w:eastAsia="Calibri" w:hAnsiTheme="minorHAnsi" w:cstheme="minorHAnsi"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9" w15:restartNumberingAfterBreak="0">
    <w:nsid w:val="50A17F6B"/>
    <w:multiLevelType w:val="multilevel"/>
    <w:tmpl w:val="00E6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23747BA"/>
    <w:multiLevelType w:val="hybridMultilevel"/>
    <w:tmpl w:val="BCFA7B46"/>
    <w:lvl w:ilvl="0" w:tplc="8F4CF61A">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391AF9"/>
    <w:multiLevelType w:val="multilevel"/>
    <w:tmpl w:val="E242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2E2743D"/>
    <w:multiLevelType w:val="multilevel"/>
    <w:tmpl w:val="0ED67AB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51851D5"/>
    <w:multiLevelType w:val="hybridMultilevel"/>
    <w:tmpl w:val="596E42A6"/>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4" w15:restartNumberingAfterBreak="0">
    <w:nsid w:val="55A73E85"/>
    <w:multiLevelType w:val="multilevel"/>
    <w:tmpl w:val="5E36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6960BE9"/>
    <w:multiLevelType w:val="multilevel"/>
    <w:tmpl w:val="11F0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7261463"/>
    <w:multiLevelType w:val="hybridMultilevel"/>
    <w:tmpl w:val="EE18C1AC"/>
    <w:lvl w:ilvl="0" w:tplc="9CFCFDF8">
      <w:start w:val="1"/>
      <w:numFmt w:val="decimal"/>
      <w:lvlText w:val="%1)"/>
      <w:lvlJc w:val="left"/>
      <w:pPr>
        <w:tabs>
          <w:tab w:val="num" w:pos="720"/>
        </w:tabs>
        <w:ind w:left="720" w:hanging="360"/>
      </w:pPr>
      <w:rPr>
        <w:rFonts w:asciiTheme="minorHAnsi" w:eastAsia="Times New Roman" w:hAnsiTheme="minorHAnsi" w:cstheme="minorHAnsi"/>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7CB4D56"/>
    <w:multiLevelType w:val="multilevel"/>
    <w:tmpl w:val="0000000D"/>
    <w:lvl w:ilvl="0">
      <w:start w:val="1"/>
      <w:numFmt w:val="decimal"/>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8C535BB"/>
    <w:multiLevelType w:val="hybridMultilevel"/>
    <w:tmpl w:val="0C264790"/>
    <w:lvl w:ilvl="0" w:tplc="21CCFFAC">
      <w:start w:val="7"/>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9" w15:restartNumberingAfterBreak="0">
    <w:nsid w:val="59001E31"/>
    <w:multiLevelType w:val="hybridMultilevel"/>
    <w:tmpl w:val="D53AB9DC"/>
    <w:lvl w:ilvl="0" w:tplc="DB2CA548">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0" w15:restartNumberingAfterBreak="0">
    <w:nsid w:val="591839EF"/>
    <w:multiLevelType w:val="multilevel"/>
    <w:tmpl w:val="739CC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5B936274"/>
    <w:multiLevelType w:val="multilevel"/>
    <w:tmpl w:val="7CA650D2"/>
    <w:lvl w:ilvl="0">
      <w:start w:val="1"/>
      <w:numFmt w:val="decimal"/>
      <w:lvlText w:val="%1."/>
      <w:legacy w:legacy="1" w:legacySpace="120" w:legacyIndent="360"/>
      <w:lvlJc w:val="left"/>
      <w:pPr>
        <w:ind w:left="360" w:hanging="360"/>
      </w:pPr>
      <w:rPr>
        <w:rFonts w:ascii="Arial" w:hAnsi="Arial" w:cs="Arial"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C947294"/>
    <w:multiLevelType w:val="hybridMultilevel"/>
    <w:tmpl w:val="E02E0288"/>
    <w:lvl w:ilvl="0" w:tplc="B2167586">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3" w15:restartNumberingAfterBreak="0">
    <w:nsid w:val="5DCA5724"/>
    <w:multiLevelType w:val="hybridMultilevel"/>
    <w:tmpl w:val="ABD0CB3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5E8844D9"/>
    <w:multiLevelType w:val="multilevel"/>
    <w:tmpl w:val="FD18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5F463C8F"/>
    <w:multiLevelType w:val="multilevel"/>
    <w:tmpl w:val="739CC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5FC553CC"/>
    <w:multiLevelType w:val="multilevel"/>
    <w:tmpl w:val="0C184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0D62A9F"/>
    <w:multiLevelType w:val="hybridMultilevel"/>
    <w:tmpl w:val="BE0A01F0"/>
    <w:name w:val="WW8Num622"/>
    <w:lvl w:ilvl="0" w:tplc="CBB2FF8C">
      <w:start w:val="1"/>
      <w:numFmt w:val="decimal"/>
      <w:lvlText w:val="%1)"/>
      <w:lvlJc w:val="left"/>
      <w:pPr>
        <w:ind w:left="717" w:hanging="360"/>
      </w:pPr>
      <w:rPr>
        <w:b w:val="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98" w15:restartNumberingAfterBreak="0">
    <w:nsid w:val="61402ABA"/>
    <w:multiLevelType w:val="multilevel"/>
    <w:tmpl w:val="D882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631203EB"/>
    <w:multiLevelType w:val="hybridMultilevel"/>
    <w:tmpl w:val="16DC4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34818B0"/>
    <w:multiLevelType w:val="multilevel"/>
    <w:tmpl w:val="0ED67AB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634A6B98"/>
    <w:multiLevelType w:val="hybridMultilevel"/>
    <w:tmpl w:val="CB588712"/>
    <w:lvl w:ilvl="0" w:tplc="E90E5ABA">
      <w:start w:val="1"/>
      <w:numFmt w:val="decimal"/>
      <w:lvlText w:val="%1."/>
      <w:lvlJc w:val="left"/>
      <w:pPr>
        <w:ind w:left="780" w:hanging="420"/>
      </w:pPr>
      <w:rPr>
        <w:rFonts w:hint="default"/>
      </w:rPr>
    </w:lvl>
    <w:lvl w:ilvl="1" w:tplc="66B46E8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60A6831"/>
    <w:multiLevelType w:val="multilevel"/>
    <w:tmpl w:val="739CC66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15:restartNumberingAfterBreak="0">
    <w:nsid w:val="6696604C"/>
    <w:multiLevelType w:val="multilevel"/>
    <w:tmpl w:val="0160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6708581C"/>
    <w:multiLevelType w:val="multilevel"/>
    <w:tmpl w:val="739CC66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67492B33"/>
    <w:multiLevelType w:val="hybridMultilevel"/>
    <w:tmpl w:val="B47A4A2E"/>
    <w:lvl w:ilvl="0" w:tplc="FFFFFFFF">
      <w:start w:val="1"/>
      <w:numFmt w:val="decimal"/>
      <w:lvlText w:val="%1."/>
      <w:lvlJc w:val="left"/>
      <w:pPr>
        <w:tabs>
          <w:tab w:val="num" w:pos="360"/>
        </w:tabs>
        <w:ind w:left="360" w:hanging="360"/>
      </w:pPr>
      <w:rPr>
        <w:rFonts w:asciiTheme="minorHAnsi" w:hAnsiTheme="minorHAnsi" w:cstheme="minorHAnsi" w:hint="default"/>
        <w:b w:val="0"/>
        <w:i w:val="0"/>
        <w:color w:val="auto"/>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ind w:left="2340" w:hanging="360"/>
      </w:pPr>
      <w:rPr>
        <w:rFonts w:hint="default"/>
        <w:b w:val="0"/>
      </w:rPr>
    </w:lvl>
    <w:lvl w:ilvl="3" w:tplc="04150017">
      <w:start w:val="1"/>
      <w:numFmt w:val="lowerLetter"/>
      <w:lvlText w:val="%4)"/>
      <w:lvlJc w:val="left"/>
      <w:pPr>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15:restartNumberingAfterBreak="0">
    <w:nsid w:val="67E22498"/>
    <w:multiLevelType w:val="multilevel"/>
    <w:tmpl w:val="739CC6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15:restartNumberingAfterBreak="0">
    <w:nsid w:val="68793E6D"/>
    <w:multiLevelType w:val="multilevel"/>
    <w:tmpl w:val="2C0A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8B41483"/>
    <w:multiLevelType w:val="multilevel"/>
    <w:tmpl w:val="149883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6A6037E7"/>
    <w:multiLevelType w:val="hybridMultilevel"/>
    <w:tmpl w:val="23D8889E"/>
    <w:lvl w:ilvl="0" w:tplc="C0088DCE">
      <w:start w:val="9"/>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0" w15:restartNumberingAfterBreak="0">
    <w:nsid w:val="6B0163DA"/>
    <w:multiLevelType w:val="multilevel"/>
    <w:tmpl w:val="349A501E"/>
    <w:lvl w:ilvl="0">
      <w:start w:val="1"/>
      <w:numFmt w:val="decimal"/>
      <w:lvlText w:val="%1."/>
      <w:lvlJc w:val="left"/>
      <w:pPr>
        <w:tabs>
          <w:tab w:val="num" w:pos="397"/>
        </w:tabs>
        <w:ind w:left="397" w:hanging="397"/>
      </w:pPr>
      <w:rPr>
        <w:rFonts w:cs="Times New Roman" w:hint="default"/>
      </w:rPr>
    </w:lvl>
    <w:lvl w:ilvl="1">
      <w:start w:val="1"/>
      <w:numFmt w:val="decimal"/>
      <w:lvlText w:val="%2)"/>
      <w:lvlJc w:val="left"/>
      <w:pPr>
        <w:tabs>
          <w:tab w:val="num" w:pos="680"/>
        </w:tabs>
        <w:ind w:left="680" w:hanging="283"/>
      </w:pPr>
      <w:rPr>
        <w:rFonts w:hint="default"/>
      </w:rPr>
    </w:lvl>
    <w:lvl w:ilvl="2">
      <w:start w:val="1"/>
      <w:numFmt w:val="lowerLetter"/>
      <w:lvlText w:val="%3)"/>
      <w:lvlJc w:val="left"/>
      <w:pPr>
        <w:tabs>
          <w:tab w:val="num" w:pos="1134"/>
        </w:tabs>
        <w:ind w:left="1134" w:hanging="283"/>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6B8A4AB8"/>
    <w:multiLevelType w:val="hybridMultilevel"/>
    <w:tmpl w:val="449EC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B08F8C6">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C8A4BBB"/>
    <w:multiLevelType w:val="hybridMultilevel"/>
    <w:tmpl w:val="AEB28198"/>
    <w:lvl w:ilvl="0" w:tplc="2F9CEFE4">
      <w:start w:val="1"/>
      <w:numFmt w:val="decimal"/>
      <w:lvlText w:val="%1."/>
      <w:lvlJc w:val="left"/>
      <w:pPr>
        <w:tabs>
          <w:tab w:val="num" w:pos="360"/>
        </w:tabs>
        <w:ind w:left="360" w:hanging="360"/>
      </w:pPr>
      <w:rPr>
        <w:rFonts w:asciiTheme="minorHAnsi" w:hAnsiTheme="minorHAnsi" w:cstheme="minorHAnsi" w:hint="default"/>
        <w:b w:val="0"/>
        <w:i w:val="0"/>
        <w:color w:val="auto"/>
        <w:sz w:val="22"/>
        <w:szCs w:val="22"/>
      </w:rPr>
    </w:lvl>
    <w:lvl w:ilvl="1" w:tplc="28EAE9DC">
      <w:start w:val="1"/>
      <w:numFmt w:val="bullet"/>
      <w:lvlText w:val=""/>
      <w:lvlJc w:val="left"/>
      <w:pPr>
        <w:tabs>
          <w:tab w:val="num" w:pos="1156"/>
        </w:tabs>
        <w:ind w:left="1476" w:hanging="396"/>
      </w:pPr>
      <w:rPr>
        <w:rFonts w:ascii="Symbol" w:hAnsi="Symbol"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6FF61316"/>
    <w:multiLevelType w:val="multilevel"/>
    <w:tmpl w:val="88246CD8"/>
    <w:lvl w:ilvl="0">
      <w:start w:val="1"/>
      <w:numFmt w:val="decimal"/>
      <w:lvlText w:val="%1."/>
      <w:lvlJc w:val="left"/>
      <w:pPr>
        <w:ind w:left="360" w:hanging="360"/>
      </w:pPr>
      <w:rPr>
        <w:b w:val="0"/>
        <w:i w:val="0"/>
        <w:strike w:val="0"/>
        <w:dstrike w:val="0"/>
        <w:color w:val="auto"/>
        <w:sz w:val="22"/>
        <w:u w:val="none"/>
        <w:effect w:val="none"/>
      </w:rPr>
    </w:lvl>
    <w:lvl w:ilvl="1">
      <w:start w:val="1"/>
      <w:numFmt w:val="bullet"/>
      <w:lvlText w:val="-"/>
      <w:lvlJc w:val="left"/>
      <w:pPr>
        <w:ind w:left="1000" w:hanging="432"/>
      </w:pPr>
      <w:rPr>
        <w:rFonts w:ascii="Calibri" w:hAnsi="Calibri" w:hint="default"/>
        <w:b w:val="0"/>
        <w:i w:val="0"/>
        <w:color w:val="auto"/>
      </w:rPr>
    </w:lvl>
    <w:lvl w:ilvl="2">
      <w:start w:val="1"/>
      <w:numFmt w:val="decimal"/>
      <w:lvlText w:val="%1.%2.%3."/>
      <w:lvlJc w:val="left"/>
      <w:pPr>
        <w:ind w:left="1224" w:hanging="504"/>
      </w:pPr>
      <w:rPr>
        <w:b w:val="0"/>
        <w:i w:val="0"/>
        <w:sz w:val="22"/>
        <w:szCs w:val="22"/>
      </w:rPr>
    </w:lvl>
    <w:lvl w:ilvl="3">
      <w:start w:val="1"/>
      <w:numFmt w:val="decimal"/>
      <w:lvlText w:val="%1.%2.%3.%4."/>
      <w:lvlJc w:val="left"/>
      <w:pPr>
        <w:ind w:left="4334" w:hanging="648"/>
      </w:pPr>
      <w:rPr>
        <w:b w:val="0"/>
        <w:i w:val="0"/>
      </w:rPr>
    </w:lvl>
    <w:lvl w:ilvl="4">
      <w:start w:val="1"/>
      <w:numFmt w:val="decimal"/>
      <w:lvlText w:val="%1.%2.%3.%4.%5."/>
      <w:lvlJc w:val="left"/>
      <w:pPr>
        <w:ind w:left="2232" w:hanging="792"/>
      </w:pPr>
      <w:rPr>
        <w:b w:val="0"/>
        <w:i w:val="0"/>
      </w:rPr>
    </w:lvl>
    <w:lvl w:ilvl="5">
      <w:start w:val="1"/>
      <w:numFmt w:val="decimal"/>
      <w:lvlText w:val="%1.%2.%3.%4.%5.%6."/>
      <w:lvlJc w:val="left"/>
      <w:pPr>
        <w:ind w:left="2736" w:hanging="936"/>
      </w:pPr>
      <w:rPr>
        <w:b w:val="0"/>
        <w:i w:val="0"/>
      </w:rPr>
    </w:lvl>
    <w:lvl w:ilvl="6">
      <w:start w:val="1"/>
      <w:numFmt w:val="decimal"/>
      <w:lvlText w:val="%1.%2.%3.%4.%5.%6.%7."/>
      <w:lvlJc w:val="left"/>
      <w:pPr>
        <w:ind w:left="3240" w:hanging="1080"/>
      </w:pPr>
      <w:rPr>
        <w:b w:val="0"/>
        <w:i w:val="0"/>
      </w:rPr>
    </w:lvl>
    <w:lvl w:ilvl="7">
      <w:start w:val="1"/>
      <w:numFmt w:val="decimal"/>
      <w:lvlText w:val="%1.%2.%3.%4.%5.%6.%7.%8."/>
      <w:lvlJc w:val="left"/>
      <w:pPr>
        <w:ind w:left="3744" w:hanging="1224"/>
      </w:pPr>
      <w:rPr>
        <w:b w:val="0"/>
        <w:i w:val="0"/>
      </w:rPr>
    </w:lvl>
    <w:lvl w:ilvl="8">
      <w:start w:val="1"/>
      <w:numFmt w:val="decimal"/>
      <w:lvlText w:val="%1.%2.%3.%4.%5.%6.%7.%8.%9."/>
      <w:lvlJc w:val="left"/>
      <w:pPr>
        <w:ind w:left="4320" w:hanging="1440"/>
      </w:pPr>
      <w:rPr>
        <w:b w:val="0"/>
        <w:i w:val="0"/>
      </w:rPr>
    </w:lvl>
  </w:abstractNum>
  <w:abstractNum w:abstractNumId="114" w15:restartNumberingAfterBreak="0">
    <w:nsid w:val="720A39E6"/>
    <w:multiLevelType w:val="multilevel"/>
    <w:tmpl w:val="F63C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72417C99"/>
    <w:multiLevelType w:val="multilevel"/>
    <w:tmpl w:val="772E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747A2F85"/>
    <w:multiLevelType w:val="multilevel"/>
    <w:tmpl w:val="739CC66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7" w15:restartNumberingAfterBreak="0">
    <w:nsid w:val="7545257E"/>
    <w:multiLevelType w:val="hybridMultilevel"/>
    <w:tmpl w:val="0842229C"/>
    <w:lvl w:ilvl="0" w:tplc="C15C95C8">
      <w:start w:val="1"/>
      <w:numFmt w:val="decimal"/>
      <w:lvlText w:val="%1)"/>
      <w:lvlJc w:val="left"/>
      <w:pPr>
        <w:tabs>
          <w:tab w:val="num" w:pos="680"/>
        </w:tabs>
        <w:ind w:left="68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9B7AE0"/>
    <w:multiLevelType w:val="hybridMultilevel"/>
    <w:tmpl w:val="FA66C73C"/>
    <w:lvl w:ilvl="0" w:tplc="94842C3C">
      <w:start w:val="1"/>
      <w:numFmt w:val="lowerLetter"/>
      <w:lvlText w:val="%1)"/>
      <w:lvlJc w:val="left"/>
      <w:pPr>
        <w:tabs>
          <w:tab w:val="num" w:pos="1068"/>
        </w:tabs>
        <w:ind w:left="1068" w:hanging="360"/>
      </w:pPr>
      <w:rPr>
        <w:rFonts w:ascii="Arial" w:hAnsi="Arial" w:cs="Arial" w:hint="default"/>
        <w:b w:val="0"/>
      </w:rPr>
    </w:lvl>
    <w:lvl w:ilvl="1" w:tplc="0415000F">
      <w:start w:val="1"/>
      <w:numFmt w:val="decimal"/>
      <w:lvlText w:val="%2."/>
      <w:lvlJc w:val="left"/>
      <w:pPr>
        <w:tabs>
          <w:tab w:val="num" w:pos="168"/>
        </w:tabs>
        <w:ind w:left="168" w:hanging="360"/>
      </w:pPr>
      <w:rPr>
        <w:rFonts w:hint="default"/>
      </w:rPr>
    </w:lvl>
    <w:lvl w:ilvl="2" w:tplc="0415001B" w:tentative="1">
      <w:start w:val="1"/>
      <w:numFmt w:val="lowerRoman"/>
      <w:lvlText w:val="%3."/>
      <w:lvlJc w:val="right"/>
      <w:pPr>
        <w:tabs>
          <w:tab w:val="num" w:pos="888"/>
        </w:tabs>
        <w:ind w:left="888" w:hanging="180"/>
      </w:pPr>
      <w:rPr>
        <w:rFonts w:cs="Times New Roman"/>
      </w:rPr>
    </w:lvl>
    <w:lvl w:ilvl="3" w:tplc="0415000F" w:tentative="1">
      <w:start w:val="1"/>
      <w:numFmt w:val="decimal"/>
      <w:lvlText w:val="%4."/>
      <w:lvlJc w:val="left"/>
      <w:pPr>
        <w:tabs>
          <w:tab w:val="num" w:pos="1608"/>
        </w:tabs>
        <w:ind w:left="1608" w:hanging="360"/>
      </w:pPr>
      <w:rPr>
        <w:rFonts w:cs="Times New Roman"/>
      </w:rPr>
    </w:lvl>
    <w:lvl w:ilvl="4" w:tplc="04150019" w:tentative="1">
      <w:start w:val="1"/>
      <w:numFmt w:val="lowerLetter"/>
      <w:lvlText w:val="%5."/>
      <w:lvlJc w:val="left"/>
      <w:pPr>
        <w:tabs>
          <w:tab w:val="num" w:pos="2328"/>
        </w:tabs>
        <w:ind w:left="2328" w:hanging="360"/>
      </w:pPr>
      <w:rPr>
        <w:rFonts w:cs="Times New Roman"/>
      </w:rPr>
    </w:lvl>
    <w:lvl w:ilvl="5" w:tplc="0415001B" w:tentative="1">
      <w:start w:val="1"/>
      <w:numFmt w:val="lowerRoman"/>
      <w:lvlText w:val="%6."/>
      <w:lvlJc w:val="right"/>
      <w:pPr>
        <w:tabs>
          <w:tab w:val="num" w:pos="3048"/>
        </w:tabs>
        <w:ind w:left="3048" w:hanging="180"/>
      </w:pPr>
      <w:rPr>
        <w:rFonts w:cs="Times New Roman"/>
      </w:rPr>
    </w:lvl>
    <w:lvl w:ilvl="6" w:tplc="0415000F" w:tentative="1">
      <w:start w:val="1"/>
      <w:numFmt w:val="decimal"/>
      <w:lvlText w:val="%7."/>
      <w:lvlJc w:val="left"/>
      <w:pPr>
        <w:tabs>
          <w:tab w:val="num" w:pos="3768"/>
        </w:tabs>
        <w:ind w:left="3768" w:hanging="360"/>
      </w:pPr>
      <w:rPr>
        <w:rFonts w:cs="Times New Roman"/>
      </w:rPr>
    </w:lvl>
    <w:lvl w:ilvl="7" w:tplc="04150019" w:tentative="1">
      <w:start w:val="1"/>
      <w:numFmt w:val="lowerLetter"/>
      <w:lvlText w:val="%8."/>
      <w:lvlJc w:val="left"/>
      <w:pPr>
        <w:tabs>
          <w:tab w:val="num" w:pos="4488"/>
        </w:tabs>
        <w:ind w:left="4488" w:hanging="360"/>
      </w:pPr>
      <w:rPr>
        <w:rFonts w:cs="Times New Roman"/>
      </w:rPr>
    </w:lvl>
    <w:lvl w:ilvl="8" w:tplc="0415001B" w:tentative="1">
      <w:start w:val="1"/>
      <w:numFmt w:val="lowerRoman"/>
      <w:lvlText w:val="%9."/>
      <w:lvlJc w:val="right"/>
      <w:pPr>
        <w:tabs>
          <w:tab w:val="num" w:pos="5208"/>
        </w:tabs>
        <w:ind w:left="5208" w:hanging="180"/>
      </w:pPr>
      <w:rPr>
        <w:rFonts w:cs="Times New Roman"/>
      </w:rPr>
    </w:lvl>
  </w:abstractNum>
  <w:abstractNum w:abstractNumId="119" w15:restartNumberingAfterBreak="0">
    <w:nsid w:val="7655633D"/>
    <w:multiLevelType w:val="hybridMultilevel"/>
    <w:tmpl w:val="349A501E"/>
    <w:lvl w:ilvl="0" w:tplc="370AF176">
      <w:start w:val="1"/>
      <w:numFmt w:val="decimal"/>
      <w:lvlText w:val="%1."/>
      <w:lvlJc w:val="left"/>
      <w:pPr>
        <w:tabs>
          <w:tab w:val="num" w:pos="397"/>
        </w:tabs>
        <w:ind w:left="397" w:hanging="397"/>
      </w:pPr>
      <w:rPr>
        <w:rFonts w:cs="Times New Roman" w:hint="default"/>
      </w:rPr>
    </w:lvl>
    <w:lvl w:ilvl="1" w:tplc="C15C95C8">
      <w:start w:val="1"/>
      <w:numFmt w:val="decimal"/>
      <w:lvlText w:val="%2)"/>
      <w:lvlJc w:val="left"/>
      <w:pPr>
        <w:tabs>
          <w:tab w:val="num" w:pos="680"/>
        </w:tabs>
        <w:ind w:left="680" w:hanging="283"/>
      </w:pPr>
      <w:rPr>
        <w:rFonts w:hint="default"/>
      </w:rPr>
    </w:lvl>
    <w:lvl w:ilvl="2" w:tplc="A1EA04A8">
      <w:start w:val="1"/>
      <w:numFmt w:val="lowerLetter"/>
      <w:lvlText w:val="%3)"/>
      <w:lvlJc w:val="left"/>
      <w:pPr>
        <w:tabs>
          <w:tab w:val="num" w:pos="1134"/>
        </w:tabs>
        <w:ind w:left="1134" w:hanging="283"/>
      </w:pPr>
      <w:rPr>
        <w:rFonts w:cs="Times New Roman" w:hint="default"/>
      </w:rPr>
    </w:lvl>
    <w:lvl w:ilvl="3" w:tplc="FB1C1456">
      <w:start w:val="1"/>
      <w:numFmt w:val="decimal"/>
      <w:lvlText w:val="(%4)"/>
      <w:lvlJc w:val="left"/>
      <w:pPr>
        <w:tabs>
          <w:tab w:val="num" w:pos="1440"/>
        </w:tabs>
        <w:ind w:left="1440" w:hanging="360"/>
      </w:pPr>
      <w:rPr>
        <w:rFonts w:cs="Times New Roman" w:hint="default"/>
      </w:rPr>
    </w:lvl>
    <w:lvl w:ilvl="4" w:tplc="6DEA4770">
      <w:start w:val="1"/>
      <w:numFmt w:val="lowerLetter"/>
      <w:lvlText w:val="(%5)"/>
      <w:lvlJc w:val="left"/>
      <w:pPr>
        <w:tabs>
          <w:tab w:val="num" w:pos="1800"/>
        </w:tabs>
        <w:ind w:left="1800" w:hanging="360"/>
      </w:pPr>
      <w:rPr>
        <w:rFonts w:cs="Times New Roman" w:hint="default"/>
      </w:rPr>
    </w:lvl>
    <w:lvl w:ilvl="5" w:tplc="EC7CF5DC">
      <w:start w:val="1"/>
      <w:numFmt w:val="lowerRoman"/>
      <w:lvlText w:val="(%6)"/>
      <w:lvlJc w:val="left"/>
      <w:pPr>
        <w:tabs>
          <w:tab w:val="num" w:pos="2160"/>
        </w:tabs>
        <w:ind w:left="2160" w:hanging="360"/>
      </w:pPr>
      <w:rPr>
        <w:rFonts w:cs="Times New Roman" w:hint="default"/>
      </w:rPr>
    </w:lvl>
    <w:lvl w:ilvl="6" w:tplc="B3844C3A">
      <w:start w:val="1"/>
      <w:numFmt w:val="decimal"/>
      <w:lvlText w:val="%7."/>
      <w:lvlJc w:val="left"/>
      <w:pPr>
        <w:tabs>
          <w:tab w:val="num" w:pos="2520"/>
        </w:tabs>
        <w:ind w:left="2520" w:hanging="360"/>
      </w:pPr>
      <w:rPr>
        <w:rFonts w:cs="Times New Roman" w:hint="default"/>
      </w:rPr>
    </w:lvl>
    <w:lvl w:ilvl="7" w:tplc="9E98BDBC">
      <w:start w:val="1"/>
      <w:numFmt w:val="lowerLetter"/>
      <w:lvlText w:val="%8."/>
      <w:lvlJc w:val="left"/>
      <w:pPr>
        <w:tabs>
          <w:tab w:val="num" w:pos="2880"/>
        </w:tabs>
        <w:ind w:left="2880" w:hanging="360"/>
      </w:pPr>
      <w:rPr>
        <w:rFonts w:cs="Times New Roman" w:hint="default"/>
      </w:rPr>
    </w:lvl>
    <w:lvl w:ilvl="8" w:tplc="55120414">
      <w:start w:val="1"/>
      <w:numFmt w:val="lowerRoman"/>
      <w:lvlText w:val="%9."/>
      <w:lvlJc w:val="left"/>
      <w:pPr>
        <w:tabs>
          <w:tab w:val="num" w:pos="3240"/>
        </w:tabs>
        <w:ind w:left="3240" w:hanging="360"/>
      </w:pPr>
      <w:rPr>
        <w:rFonts w:cs="Times New Roman" w:hint="default"/>
      </w:rPr>
    </w:lvl>
  </w:abstractNum>
  <w:abstractNum w:abstractNumId="120" w15:restartNumberingAfterBreak="0">
    <w:nsid w:val="77345735"/>
    <w:multiLevelType w:val="multilevel"/>
    <w:tmpl w:val="9D263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77F241A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7B4B41F0"/>
    <w:multiLevelType w:val="hybridMultilevel"/>
    <w:tmpl w:val="949CC232"/>
    <w:lvl w:ilvl="0" w:tplc="810AEAF0">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7555816">
    <w:abstractNumId w:val="39"/>
  </w:num>
  <w:num w:numId="2" w16cid:durableId="1370061726">
    <w:abstractNumId w:val="112"/>
  </w:num>
  <w:num w:numId="3" w16cid:durableId="998121852">
    <w:abstractNumId w:val="113"/>
  </w:num>
  <w:num w:numId="4" w16cid:durableId="947198270">
    <w:abstractNumId w:val="86"/>
  </w:num>
  <w:num w:numId="5" w16cid:durableId="1829444639">
    <w:abstractNumId w:val="14"/>
  </w:num>
  <w:num w:numId="6" w16cid:durableId="3366750">
    <w:abstractNumId w:val="118"/>
  </w:num>
  <w:num w:numId="7" w16cid:durableId="4983188">
    <w:abstractNumId w:val="64"/>
  </w:num>
  <w:num w:numId="8" w16cid:durableId="1245870564">
    <w:abstractNumId w:val="82"/>
  </w:num>
  <w:num w:numId="9" w16cid:durableId="1689135350">
    <w:abstractNumId w:val="61"/>
  </w:num>
  <w:num w:numId="10" w16cid:durableId="439223519">
    <w:abstractNumId w:val="61"/>
    <w:lvlOverride w:ilvl="0">
      <w:startOverride w:val="1"/>
    </w:lvlOverride>
  </w:num>
  <w:num w:numId="11" w16cid:durableId="562374528">
    <w:abstractNumId w:val="119"/>
  </w:num>
  <w:num w:numId="12" w16cid:durableId="508832485">
    <w:abstractNumId w:val="62"/>
  </w:num>
  <w:num w:numId="13" w16cid:durableId="684862070">
    <w:abstractNumId w:val="76"/>
  </w:num>
  <w:num w:numId="14" w16cid:durableId="1265112670">
    <w:abstractNumId w:val="2"/>
  </w:num>
  <w:num w:numId="15" w16cid:durableId="1490755674">
    <w:abstractNumId w:val="0"/>
  </w:num>
  <w:num w:numId="16" w16cid:durableId="495462496">
    <w:abstractNumId w:val="26"/>
  </w:num>
  <w:num w:numId="17" w16cid:durableId="1359160312">
    <w:abstractNumId w:val="63"/>
  </w:num>
  <w:num w:numId="18" w16cid:durableId="2115437854">
    <w:abstractNumId w:val="41"/>
  </w:num>
  <w:num w:numId="19" w16cid:durableId="938298657">
    <w:abstractNumId w:val="46"/>
  </w:num>
  <w:num w:numId="20" w16cid:durableId="625310054">
    <w:abstractNumId w:val="71"/>
  </w:num>
  <w:num w:numId="21" w16cid:durableId="2133396963">
    <w:abstractNumId w:val="57"/>
  </w:num>
  <w:num w:numId="22" w16cid:durableId="1891649581">
    <w:abstractNumId w:val="22"/>
  </w:num>
  <w:num w:numId="23" w16cid:durableId="132666465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49015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9215142">
    <w:abstractNumId w:val="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18101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9121781">
    <w:abstractNumId w:val="10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2221573">
    <w:abstractNumId w:val="25"/>
  </w:num>
  <w:num w:numId="29" w16cid:durableId="652174786">
    <w:abstractNumId w:val="6"/>
  </w:num>
  <w:num w:numId="30" w16cid:durableId="1238905184">
    <w:abstractNumId w:val="20"/>
  </w:num>
  <w:num w:numId="31" w16cid:durableId="549533460">
    <w:abstractNumId w:val="29"/>
  </w:num>
  <w:num w:numId="32" w16cid:durableId="760613548">
    <w:abstractNumId w:val="54"/>
  </w:num>
  <w:num w:numId="33" w16cid:durableId="1143037242">
    <w:abstractNumId w:val="75"/>
  </w:num>
  <w:num w:numId="34" w16cid:durableId="97340340">
    <w:abstractNumId w:val="27"/>
  </w:num>
  <w:num w:numId="35" w16cid:durableId="1030449930">
    <w:abstractNumId w:val="47"/>
  </w:num>
  <w:num w:numId="36" w16cid:durableId="2046325696">
    <w:abstractNumId w:val="38"/>
  </w:num>
  <w:num w:numId="37" w16cid:durableId="7428004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5949588">
    <w:abstractNumId w:val="43"/>
  </w:num>
  <w:num w:numId="39" w16cid:durableId="1574312397">
    <w:abstractNumId w:val="31"/>
  </w:num>
  <w:num w:numId="40" w16cid:durableId="1915629830">
    <w:abstractNumId w:val="23"/>
  </w:num>
  <w:num w:numId="41" w16cid:durableId="340544313">
    <w:abstractNumId w:val="40"/>
  </w:num>
  <w:num w:numId="42" w16cid:durableId="429816528">
    <w:abstractNumId w:val="87"/>
  </w:num>
  <w:num w:numId="43" w16cid:durableId="1506940620">
    <w:abstractNumId w:val="69"/>
  </w:num>
  <w:num w:numId="44" w16cid:durableId="606160946">
    <w:abstractNumId w:val="10"/>
  </w:num>
  <w:num w:numId="45" w16cid:durableId="1314722894">
    <w:abstractNumId w:val="16"/>
  </w:num>
  <w:num w:numId="46" w16cid:durableId="434520729">
    <w:abstractNumId w:val="68"/>
  </w:num>
  <w:num w:numId="47" w16cid:durableId="1575816177">
    <w:abstractNumId w:val="3"/>
  </w:num>
  <w:num w:numId="48" w16cid:durableId="2065829204">
    <w:abstractNumId w:val="91"/>
  </w:num>
  <w:num w:numId="49" w16cid:durableId="875312548">
    <w:abstractNumId w:val="49"/>
  </w:num>
  <w:num w:numId="50" w16cid:durableId="531385245">
    <w:abstractNumId w:val="122"/>
  </w:num>
  <w:num w:numId="51" w16cid:durableId="69353125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6204415">
    <w:abstractNumId w:val="12"/>
  </w:num>
  <w:num w:numId="53" w16cid:durableId="1263298664">
    <w:abstractNumId w:val="73"/>
  </w:num>
  <w:num w:numId="54" w16cid:durableId="1437170687">
    <w:abstractNumId w:val="65"/>
  </w:num>
  <w:num w:numId="55" w16cid:durableId="1205295475">
    <w:abstractNumId w:val="80"/>
  </w:num>
  <w:num w:numId="56" w16cid:durableId="365645605">
    <w:abstractNumId w:val="101"/>
  </w:num>
  <w:num w:numId="57" w16cid:durableId="367919943">
    <w:abstractNumId w:val="88"/>
  </w:num>
  <w:num w:numId="58" w16cid:durableId="1734741756">
    <w:abstractNumId w:val="28"/>
  </w:num>
  <w:num w:numId="59" w16cid:durableId="1868713752">
    <w:abstractNumId w:val="78"/>
  </w:num>
  <w:num w:numId="60" w16cid:durableId="2071535881">
    <w:abstractNumId w:val="35"/>
  </w:num>
  <w:num w:numId="61" w16cid:durableId="628097782">
    <w:abstractNumId w:val="111"/>
  </w:num>
  <w:num w:numId="62" w16cid:durableId="1770003650">
    <w:abstractNumId w:val="93"/>
  </w:num>
  <w:num w:numId="63" w16cid:durableId="1769616326">
    <w:abstractNumId w:val="100"/>
  </w:num>
  <w:num w:numId="64" w16cid:durableId="245843688">
    <w:abstractNumId w:val="117"/>
  </w:num>
  <w:num w:numId="65" w16cid:durableId="1810319751">
    <w:abstractNumId w:val="58"/>
  </w:num>
  <w:num w:numId="66" w16cid:durableId="49812042">
    <w:abstractNumId w:val="18"/>
  </w:num>
  <w:num w:numId="67" w16cid:durableId="2103792525">
    <w:abstractNumId w:val="110"/>
  </w:num>
  <w:num w:numId="68" w16cid:durableId="1162693915">
    <w:abstractNumId w:val="105"/>
  </w:num>
  <w:num w:numId="69" w16cid:durableId="1835682279">
    <w:abstractNumId w:val="121"/>
  </w:num>
  <w:num w:numId="70" w16cid:durableId="2047675713">
    <w:abstractNumId w:val="67"/>
  </w:num>
  <w:num w:numId="71" w16cid:durableId="1084959896">
    <w:abstractNumId w:val="55"/>
  </w:num>
  <w:num w:numId="72" w16cid:durableId="1447887997">
    <w:abstractNumId w:val="99"/>
  </w:num>
  <w:num w:numId="73" w16cid:durableId="424032507">
    <w:abstractNumId w:val="11"/>
  </w:num>
  <w:num w:numId="74" w16cid:durableId="487281887">
    <w:abstractNumId w:val="13"/>
  </w:num>
  <w:num w:numId="75" w16cid:durableId="1170217033">
    <w:abstractNumId w:val="45"/>
  </w:num>
  <w:num w:numId="76" w16cid:durableId="409735874">
    <w:abstractNumId w:val="44"/>
  </w:num>
  <w:num w:numId="77" w16cid:durableId="936911918">
    <w:abstractNumId w:val="5"/>
  </w:num>
  <w:num w:numId="78" w16cid:durableId="918559414">
    <w:abstractNumId w:val="21"/>
  </w:num>
  <w:num w:numId="79" w16cid:durableId="1175263686">
    <w:abstractNumId w:val="9"/>
  </w:num>
  <w:num w:numId="80" w16cid:durableId="389037187">
    <w:abstractNumId w:val="48"/>
  </w:num>
  <w:num w:numId="81" w16cid:durableId="255093893">
    <w:abstractNumId w:val="66"/>
  </w:num>
  <w:num w:numId="82" w16cid:durableId="2000956192">
    <w:abstractNumId w:val="84"/>
  </w:num>
  <w:num w:numId="83" w16cid:durableId="1747418882">
    <w:abstractNumId w:val="37"/>
  </w:num>
  <w:num w:numId="84" w16cid:durableId="1045643201">
    <w:abstractNumId w:val="98"/>
  </w:num>
  <w:num w:numId="85" w16cid:durableId="268129859">
    <w:abstractNumId w:val="96"/>
  </w:num>
  <w:num w:numId="86" w16cid:durableId="1648320811">
    <w:abstractNumId w:val="70"/>
  </w:num>
  <w:num w:numId="87" w16cid:durableId="1392653764">
    <w:abstractNumId w:val="34"/>
  </w:num>
  <w:num w:numId="88" w16cid:durableId="1160316762">
    <w:abstractNumId w:val="90"/>
  </w:num>
  <w:num w:numId="89" w16cid:durableId="1641614331">
    <w:abstractNumId w:val="1"/>
  </w:num>
  <w:num w:numId="90" w16cid:durableId="769085079">
    <w:abstractNumId w:val="108"/>
  </w:num>
  <w:num w:numId="91" w16cid:durableId="1647930919">
    <w:abstractNumId w:val="33"/>
  </w:num>
  <w:num w:numId="92" w16cid:durableId="995651259">
    <w:abstractNumId w:val="52"/>
  </w:num>
  <w:num w:numId="93" w16cid:durableId="1663966710">
    <w:abstractNumId w:val="115"/>
  </w:num>
  <w:num w:numId="94" w16cid:durableId="840969028">
    <w:abstractNumId w:val="114"/>
  </w:num>
  <w:num w:numId="95" w16cid:durableId="1827014734">
    <w:abstractNumId w:val="72"/>
  </w:num>
  <w:num w:numId="96" w16cid:durableId="314182479">
    <w:abstractNumId w:val="4"/>
  </w:num>
  <w:num w:numId="97" w16cid:durableId="80954901">
    <w:abstractNumId w:val="24"/>
  </w:num>
  <w:num w:numId="98" w16cid:durableId="93674591">
    <w:abstractNumId w:val="77"/>
  </w:num>
  <w:num w:numId="99" w16cid:durableId="274485958">
    <w:abstractNumId w:val="94"/>
  </w:num>
  <w:num w:numId="100" w16cid:durableId="1392922476">
    <w:abstractNumId w:val="7"/>
  </w:num>
  <w:num w:numId="101" w16cid:durableId="1534078608">
    <w:abstractNumId w:val="53"/>
  </w:num>
  <w:num w:numId="102" w16cid:durableId="1146245600">
    <w:abstractNumId w:val="50"/>
  </w:num>
  <w:num w:numId="103" w16cid:durableId="1493328035">
    <w:abstractNumId w:val="79"/>
  </w:num>
  <w:num w:numId="104" w16cid:durableId="680472578">
    <w:abstractNumId w:val="85"/>
  </w:num>
  <w:num w:numId="105" w16cid:durableId="527138659">
    <w:abstractNumId w:val="59"/>
  </w:num>
  <w:num w:numId="106" w16cid:durableId="1165626389">
    <w:abstractNumId w:val="120"/>
  </w:num>
  <w:num w:numId="107" w16cid:durableId="366296655">
    <w:abstractNumId w:val="116"/>
  </w:num>
  <w:num w:numId="108" w16cid:durableId="2018574476">
    <w:abstractNumId w:val="104"/>
  </w:num>
  <w:num w:numId="109" w16cid:durableId="1079400945">
    <w:abstractNumId w:val="107"/>
  </w:num>
  <w:num w:numId="110" w16cid:durableId="999113532">
    <w:abstractNumId w:val="95"/>
  </w:num>
  <w:num w:numId="111" w16cid:durableId="361706630">
    <w:abstractNumId w:val="102"/>
  </w:num>
  <w:num w:numId="112" w16cid:durableId="1944915352">
    <w:abstractNumId w:val="17"/>
  </w:num>
  <w:num w:numId="113" w16cid:durableId="1402018446">
    <w:abstractNumId w:val="51"/>
  </w:num>
  <w:num w:numId="114" w16cid:durableId="1913009058">
    <w:abstractNumId w:val="103"/>
  </w:num>
  <w:num w:numId="115" w16cid:durableId="928851175">
    <w:abstractNumId w:val="32"/>
  </w:num>
  <w:num w:numId="116" w16cid:durableId="398132775">
    <w:abstractNumId w:val="56"/>
  </w:num>
  <w:num w:numId="117" w16cid:durableId="1833370661">
    <w:abstractNumId w:val="74"/>
  </w:num>
  <w:num w:numId="118" w16cid:durableId="1820921611">
    <w:abstractNumId w:val="106"/>
  </w:num>
  <w:num w:numId="119" w16cid:durableId="2138064058">
    <w:abstractNumId w:val="8"/>
  </w:num>
  <w:num w:numId="120" w16cid:durableId="828054494">
    <w:abstractNumId w:val="15"/>
  </w:num>
  <w:num w:numId="121" w16cid:durableId="2027170828">
    <w:abstractNumId w:val="81"/>
  </w:num>
  <w:num w:numId="122" w16cid:durableId="1975715541">
    <w:abstractNumId w:val="30"/>
  </w:num>
  <w:num w:numId="123" w16cid:durableId="15081342">
    <w:abstractNumId w:val="36"/>
  </w:num>
  <w:num w:numId="124" w16cid:durableId="164327789">
    <w:abstractNumId w:val="1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E4C"/>
    <w:rsid w:val="00000014"/>
    <w:rsid w:val="000003DF"/>
    <w:rsid w:val="000009D6"/>
    <w:rsid w:val="00000E1F"/>
    <w:rsid w:val="00000EE6"/>
    <w:rsid w:val="0000173B"/>
    <w:rsid w:val="00001789"/>
    <w:rsid w:val="0000228C"/>
    <w:rsid w:val="00002EE7"/>
    <w:rsid w:val="00002F74"/>
    <w:rsid w:val="0000349F"/>
    <w:rsid w:val="0000421C"/>
    <w:rsid w:val="00005842"/>
    <w:rsid w:val="00005E1D"/>
    <w:rsid w:val="0001039F"/>
    <w:rsid w:val="00010872"/>
    <w:rsid w:val="00010E36"/>
    <w:rsid w:val="00011B8C"/>
    <w:rsid w:val="000124FA"/>
    <w:rsid w:val="00012D3F"/>
    <w:rsid w:val="00013060"/>
    <w:rsid w:val="000133AE"/>
    <w:rsid w:val="00013EBC"/>
    <w:rsid w:val="00015202"/>
    <w:rsid w:val="00015DF5"/>
    <w:rsid w:val="00015E00"/>
    <w:rsid w:val="0001634D"/>
    <w:rsid w:val="00016A0F"/>
    <w:rsid w:val="000173C5"/>
    <w:rsid w:val="000178E8"/>
    <w:rsid w:val="00017DB7"/>
    <w:rsid w:val="00020089"/>
    <w:rsid w:val="00020272"/>
    <w:rsid w:val="0002116F"/>
    <w:rsid w:val="00021A46"/>
    <w:rsid w:val="000222E0"/>
    <w:rsid w:val="00022743"/>
    <w:rsid w:val="000231C5"/>
    <w:rsid w:val="00023BDE"/>
    <w:rsid w:val="00024739"/>
    <w:rsid w:val="0002598C"/>
    <w:rsid w:val="000259A5"/>
    <w:rsid w:val="000268E3"/>
    <w:rsid w:val="000269B1"/>
    <w:rsid w:val="00027161"/>
    <w:rsid w:val="000275C3"/>
    <w:rsid w:val="0002766D"/>
    <w:rsid w:val="00027FB0"/>
    <w:rsid w:val="000304D8"/>
    <w:rsid w:val="00030538"/>
    <w:rsid w:val="00030FC0"/>
    <w:rsid w:val="00031084"/>
    <w:rsid w:val="0003194A"/>
    <w:rsid w:val="00031F16"/>
    <w:rsid w:val="00032427"/>
    <w:rsid w:val="0003262D"/>
    <w:rsid w:val="00032910"/>
    <w:rsid w:val="00032A11"/>
    <w:rsid w:val="00032B95"/>
    <w:rsid w:val="00032DB8"/>
    <w:rsid w:val="00033826"/>
    <w:rsid w:val="00033CD8"/>
    <w:rsid w:val="00034C5C"/>
    <w:rsid w:val="00034FD5"/>
    <w:rsid w:val="00035B62"/>
    <w:rsid w:val="00035F0D"/>
    <w:rsid w:val="000365C9"/>
    <w:rsid w:val="00036E51"/>
    <w:rsid w:val="00037D68"/>
    <w:rsid w:val="00041A6D"/>
    <w:rsid w:val="000426C6"/>
    <w:rsid w:val="000435D3"/>
    <w:rsid w:val="00043D29"/>
    <w:rsid w:val="0004412A"/>
    <w:rsid w:val="00044163"/>
    <w:rsid w:val="0004433A"/>
    <w:rsid w:val="000447CF"/>
    <w:rsid w:val="00046B3F"/>
    <w:rsid w:val="00047784"/>
    <w:rsid w:val="00047EA7"/>
    <w:rsid w:val="00050427"/>
    <w:rsid w:val="00050762"/>
    <w:rsid w:val="00050A60"/>
    <w:rsid w:val="000510F7"/>
    <w:rsid w:val="0005293C"/>
    <w:rsid w:val="0005293E"/>
    <w:rsid w:val="00052DB1"/>
    <w:rsid w:val="000530D5"/>
    <w:rsid w:val="00053410"/>
    <w:rsid w:val="000536A0"/>
    <w:rsid w:val="00053768"/>
    <w:rsid w:val="00053D6C"/>
    <w:rsid w:val="00054873"/>
    <w:rsid w:val="00055770"/>
    <w:rsid w:val="00055A32"/>
    <w:rsid w:val="00056F14"/>
    <w:rsid w:val="000570EB"/>
    <w:rsid w:val="0005724A"/>
    <w:rsid w:val="000606D2"/>
    <w:rsid w:val="00060FDC"/>
    <w:rsid w:val="000625AE"/>
    <w:rsid w:val="000635E7"/>
    <w:rsid w:val="00063CC0"/>
    <w:rsid w:val="000646EA"/>
    <w:rsid w:val="00065D75"/>
    <w:rsid w:val="00066046"/>
    <w:rsid w:val="00066664"/>
    <w:rsid w:val="000666E3"/>
    <w:rsid w:val="000667D6"/>
    <w:rsid w:val="000700FA"/>
    <w:rsid w:val="00070E36"/>
    <w:rsid w:val="0007168A"/>
    <w:rsid w:val="00071DEB"/>
    <w:rsid w:val="00072403"/>
    <w:rsid w:val="00072411"/>
    <w:rsid w:val="00072DAE"/>
    <w:rsid w:val="00073B41"/>
    <w:rsid w:val="0007419E"/>
    <w:rsid w:val="00074220"/>
    <w:rsid w:val="00074FD7"/>
    <w:rsid w:val="00075290"/>
    <w:rsid w:val="0007576E"/>
    <w:rsid w:val="00075D0E"/>
    <w:rsid w:val="00075DD4"/>
    <w:rsid w:val="00076136"/>
    <w:rsid w:val="000761D3"/>
    <w:rsid w:val="0007689B"/>
    <w:rsid w:val="00076A79"/>
    <w:rsid w:val="00076B47"/>
    <w:rsid w:val="00076B92"/>
    <w:rsid w:val="00077655"/>
    <w:rsid w:val="00077797"/>
    <w:rsid w:val="0008107F"/>
    <w:rsid w:val="000811EE"/>
    <w:rsid w:val="0008179D"/>
    <w:rsid w:val="00081D06"/>
    <w:rsid w:val="00081E48"/>
    <w:rsid w:val="00081EC3"/>
    <w:rsid w:val="00082F18"/>
    <w:rsid w:val="00083483"/>
    <w:rsid w:val="00083B8F"/>
    <w:rsid w:val="00083E8E"/>
    <w:rsid w:val="00083F52"/>
    <w:rsid w:val="00083FA4"/>
    <w:rsid w:val="00083FAB"/>
    <w:rsid w:val="00084C9F"/>
    <w:rsid w:val="00085B8B"/>
    <w:rsid w:val="00085B8F"/>
    <w:rsid w:val="00085EA3"/>
    <w:rsid w:val="000865E4"/>
    <w:rsid w:val="00086801"/>
    <w:rsid w:val="00086DB7"/>
    <w:rsid w:val="00087084"/>
    <w:rsid w:val="0008739C"/>
    <w:rsid w:val="00090355"/>
    <w:rsid w:val="00090D3C"/>
    <w:rsid w:val="00090EA7"/>
    <w:rsid w:val="00091741"/>
    <w:rsid w:val="00091E99"/>
    <w:rsid w:val="00091FF7"/>
    <w:rsid w:val="0009278B"/>
    <w:rsid w:val="00092830"/>
    <w:rsid w:val="000928DB"/>
    <w:rsid w:val="0009346E"/>
    <w:rsid w:val="00093650"/>
    <w:rsid w:val="0009386D"/>
    <w:rsid w:val="0009388C"/>
    <w:rsid w:val="00094AB3"/>
    <w:rsid w:val="00094E25"/>
    <w:rsid w:val="00094EC5"/>
    <w:rsid w:val="000956EC"/>
    <w:rsid w:val="00095810"/>
    <w:rsid w:val="000972EC"/>
    <w:rsid w:val="000973D0"/>
    <w:rsid w:val="000A0A9D"/>
    <w:rsid w:val="000A0FF8"/>
    <w:rsid w:val="000A13CE"/>
    <w:rsid w:val="000A16EE"/>
    <w:rsid w:val="000A24A1"/>
    <w:rsid w:val="000A2B57"/>
    <w:rsid w:val="000A3475"/>
    <w:rsid w:val="000A3562"/>
    <w:rsid w:val="000A442E"/>
    <w:rsid w:val="000A4483"/>
    <w:rsid w:val="000A50E4"/>
    <w:rsid w:val="000A5AF1"/>
    <w:rsid w:val="000A5F85"/>
    <w:rsid w:val="000A7819"/>
    <w:rsid w:val="000B001B"/>
    <w:rsid w:val="000B0036"/>
    <w:rsid w:val="000B0BC4"/>
    <w:rsid w:val="000B0F08"/>
    <w:rsid w:val="000B1F7C"/>
    <w:rsid w:val="000B1FAE"/>
    <w:rsid w:val="000B2627"/>
    <w:rsid w:val="000B2922"/>
    <w:rsid w:val="000B469E"/>
    <w:rsid w:val="000B4EEF"/>
    <w:rsid w:val="000B5B15"/>
    <w:rsid w:val="000B5C11"/>
    <w:rsid w:val="000B5CE5"/>
    <w:rsid w:val="000B61C7"/>
    <w:rsid w:val="000B6851"/>
    <w:rsid w:val="000B6DF7"/>
    <w:rsid w:val="000B73A7"/>
    <w:rsid w:val="000B7EF3"/>
    <w:rsid w:val="000C1114"/>
    <w:rsid w:val="000C1F61"/>
    <w:rsid w:val="000C3BE9"/>
    <w:rsid w:val="000C5188"/>
    <w:rsid w:val="000C582C"/>
    <w:rsid w:val="000C6496"/>
    <w:rsid w:val="000C6BCD"/>
    <w:rsid w:val="000C6F79"/>
    <w:rsid w:val="000C7202"/>
    <w:rsid w:val="000D0138"/>
    <w:rsid w:val="000D0173"/>
    <w:rsid w:val="000D0F34"/>
    <w:rsid w:val="000D1401"/>
    <w:rsid w:val="000D2168"/>
    <w:rsid w:val="000D2832"/>
    <w:rsid w:val="000D2AEC"/>
    <w:rsid w:val="000D48BA"/>
    <w:rsid w:val="000D4CC2"/>
    <w:rsid w:val="000D4CE0"/>
    <w:rsid w:val="000D5284"/>
    <w:rsid w:val="000D5E65"/>
    <w:rsid w:val="000D72F3"/>
    <w:rsid w:val="000D7310"/>
    <w:rsid w:val="000D77B0"/>
    <w:rsid w:val="000D7858"/>
    <w:rsid w:val="000D7870"/>
    <w:rsid w:val="000D7D86"/>
    <w:rsid w:val="000E0164"/>
    <w:rsid w:val="000E0328"/>
    <w:rsid w:val="000E1806"/>
    <w:rsid w:val="000E1E61"/>
    <w:rsid w:val="000E2262"/>
    <w:rsid w:val="000E2FAC"/>
    <w:rsid w:val="000E3894"/>
    <w:rsid w:val="000E4356"/>
    <w:rsid w:val="000E4D38"/>
    <w:rsid w:val="000E5844"/>
    <w:rsid w:val="000E6FF7"/>
    <w:rsid w:val="000E7806"/>
    <w:rsid w:val="000E7DA9"/>
    <w:rsid w:val="000F05E0"/>
    <w:rsid w:val="000F0735"/>
    <w:rsid w:val="000F1780"/>
    <w:rsid w:val="000F23B5"/>
    <w:rsid w:val="000F29DF"/>
    <w:rsid w:val="000F3264"/>
    <w:rsid w:val="000F4A83"/>
    <w:rsid w:val="000F5F0A"/>
    <w:rsid w:val="000F6087"/>
    <w:rsid w:val="000F64A6"/>
    <w:rsid w:val="000F653F"/>
    <w:rsid w:val="000F65FF"/>
    <w:rsid w:val="000F6A6F"/>
    <w:rsid w:val="000F7BC1"/>
    <w:rsid w:val="001008E8"/>
    <w:rsid w:val="001009E9"/>
    <w:rsid w:val="00100FE6"/>
    <w:rsid w:val="00102E52"/>
    <w:rsid w:val="00106510"/>
    <w:rsid w:val="00106BD7"/>
    <w:rsid w:val="00106FAD"/>
    <w:rsid w:val="0010739A"/>
    <w:rsid w:val="001078BE"/>
    <w:rsid w:val="00107953"/>
    <w:rsid w:val="00107EDD"/>
    <w:rsid w:val="00112638"/>
    <w:rsid w:val="0011282D"/>
    <w:rsid w:val="00112BD6"/>
    <w:rsid w:val="001139F2"/>
    <w:rsid w:val="00113DBC"/>
    <w:rsid w:val="0011404C"/>
    <w:rsid w:val="0011430C"/>
    <w:rsid w:val="0011465E"/>
    <w:rsid w:val="00115C34"/>
    <w:rsid w:val="00115E9B"/>
    <w:rsid w:val="00116296"/>
    <w:rsid w:val="0011680B"/>
    <w:rsid w:val="00116D67"/>
    <w:rsid w:val="00116D8F"/>
    <w:rsid w:val="00116EBE"/>
    <w:rsid w:val="001179E2"/>
    <w:rsid w:val="00117EE2"/>
    <w:rsid w:val="001205CD"/>
    <w:rsid w:val="00120B9A"/>
    <w:rsid w:val="00121022"/>
    <w:rsid w:val="00122C6D"/>
    <w:rsid w:val="00122EF7"/>
    <w:rsid w:val="001232C4"/>
    <w:rsid w:val="00123836"/>
    <w:rsid w:val="00123E55"/>
    <w:rsid w:val="0012465F"/>
    <w:rsid w:val="00124833"/>
    <w:rsid w:val="0012509F"/>
    <w:rsid w:val="001250A1"/>
    <w:rsid w:val="001255B4"/>
    <w:rsid w:val="00125A8B"/>
    <w:rsid w:val="00125D83"/>
    <w:rsid w:val="001265A0"/>
    <w:rsid w:val="001265E3"/>
    <w:rsid w:val="0012680B"/>
    <w:rsid w:val="001269B9"/>
    <w:rsid w:val="00126DAF"/>
    <w:rsid w:val="00127231"/>
    <w:rsid w:val="00127FB3"/>
    <w:rsid w:val="00130751"/>
    <w:rsid w:val="00130B95"/>
    <w:rsid w:val="0013156F"/>
    <w:rsid w:val="00132343"/>
    <w:rsid w:val="001333ED"/>
    <w:rsid w:val="0013380C"/>
    <w:rsid w:val="00133C48"/>
    <w:rsid w:val="001342B2"/>
    <w:rsid w:val="00134342"/>
    <w:rsid w:val="0013469E"/>
    <w:rsid w:val="00134AEA"/>
    <w:rsid w:val="00135328"/>
    <w:rsid w:val="0013566E"/>
    <w:rsid w:val="00135CAE"/>
    <w:rsid w:val="00136832"/>
    <w:rsid w:val="00137198"/>
    <w:rsid w:val="00137287"/>
    <w:rsid w:val="00137424"/>
    <w:rsid w:val="001375F2"/>
    <w:rsid w:val="00137660"/>
    <w:rsid w:val="00137828"/>
    <w:rsid w:val="00140672"/>
    <w:rsid w:val="00140700"/>
    <w:rsid w:val="00140AA7"/>
    <w:rsid w:val="001413A4"/>
    <w:rsid w:val="0014142E"/>
    <w:rsid w:val="001417DB"/>
    <w:rsid w:val="001427CE"/>
    <w:rsid w:val="00142942"/>
    <w:rsid w:val="0014373D"/>
    <w:rsid w:val="00143CC2"/>
    <w:rsid w:val="0014509E"/>
    <w:rsid w:val="00145B08"/>
    <w:rsid w:val="00145E72"/>
    <w:rsid w:val="00146174"/>
    <w:rsid w:val="00147426"/>
    <w:rsid w:val="001507E5"/>
    <w:rsid w:val="00150D8F"/>
    <w:rsid w:val="00151039"/>
    <w:rsid w:val="001511DA"/>
    <w:rsid w:val="00151A48"/>
    <w:rsid w:val="00152870"/>
    <w:rsid w:val="00153A73"/>
    <w:rsid w:val="001540E5"/>
    <w:rsid w:val="0015440E"/>
    <w:rsid w:val="0015449E"/>
    <w:rsid w:val="00154715"/>
    <w:rsid w:val="001548D3"/>
    <w:rsid w:val="00154E20"/>
    <w:rsid w:val="001555F0"/>
    <w:rsid w:val="00155A70"/>
    <w:rsid w:val="00155FA1"/>
    <w:rsid w:val="0015634A"/>
    <w:rsid w:val="00156443"/>
    <w:rsid w:val="00156AA2"/>
    <w:rsid w:val="00157AF7"/>
    <w:rsid w:val="0016044A"/>
    <w:rsid w:val="0016076D"/>
    <w:rsid w:val="00160948"/>
    <w:rsid w:val="0016372A"/>
    <w:rsid w:val="00163776"/>
    <w:rsid w:val="00164AAA"/>
    <w:rsid w:val="001650B2"/>
    <w:rsid w:val="00165226"/>
    <w:rsid w:val="00165C92"/>
    <w:rsid w:val="001673D5"/>
    <w:rsid w:val="001700B8"/>
    <w:rsid w:val="00170996"/>
    <w:rsid w:val="001729FC"/>
    <w:rsid w:val="00172DD0"/>
    <w:rsid w:val="001735F4"/>
    <w:rsid w:val="001737B4"/>
    <w:rsid w:val="0017417E"/>
    <w:rsid w:val="00174711"/>
    <w:rsid w:val="00174A04"/>
    <w:rsid w:val="00174BF9"/>
    <w:rsid w:val="00175048"/>
    <w:rsid w:val="00175BA6"/>
    <w:rsid w:val="0017641C"/>
    <w:rsid w:val="00176BCD"/>
    <w:rsid w:val="001774BC"/>
    <w:rsid w:val="001777CA"/>
    <w:rsid w:val="001778CD"/>
    <w:rsid w:val="00177AF2"/>
    <w:rsid w:val="0018015C"/>
    <w:rsid w:val="00181A98"/>
    <w:rsid w:val="001825F9"/>
    <w:rsid w:val="00183388"/>
    <w:rsid w:val="00183C0C"/>
    <w:rsid w:val="00183C6D"/>
    <w:rsid w:val="00183D85"/>
    <w:rsid w:val="001841FC"/>
    <w:rsid w:val="00184864"/>
    <w:rsid w:val="00184E39"/>
    <w:rsid w:val="00185283"/>
    <w:rsid w:val="00185455"/>
    <w:rsid w:val="001855D1"/>
    <w:rsid w:val="00186641"/>
    <w:rsid w:val="001874A6"/>
    <w:rsid w:val="001875DA"/>
    <w:rsid w:val="001907AF"/>
    <w:rsid w:val="00192226"/>
    <w:rsid w:val="001930A0"/>
    <w:rsid w:val="00193199"/>
    <w:rsid w:val="00193871"/>
    <w:rsid w:val="00195E50"/>
    <w:rsid w:val="00197469"/>
    <w:rsid w:val="001A011E"/>
    <w:rsid w:val="001A12BE"/>
    <w:rsid w:val="001A1D05"/>
    <w:rsid w:val="001A26DD"/>
    <w:rsid w:val="001A2715"/>
    <w:rsid w:val="001A2BEF"/>
    <w:rsid w:val="001A3DEB"/>
    <w:rsid w:val="001A4ED4"/>
    <w:rsid w:val="001A5636"/>
    <w:rsid w:val="001A563A"/>
    <w:rsid w:val="001A6185"/>
    <w:rsid w:val="001A63FF"/>
    <w:rsid w:val="001A7456"/>
    <w:rsid w:val="001A79B9"/>
    <w:rsid w:val="001B0030"/>
    <w:rsid w:val="001B0320"/>
    <w:rsid w:val="001B0EE4"/>
    <w:rsid w:val="001B0F2A"/>
    <w:rsid w:val="001B1697"/>
    <w:rsid w:val="001B1C0C"/>
    <w:rsid w:val="001B1C13"/>
    <w:rsid w:val="001B2387"/>
    <w:rsid w:val="001B2EC9"/>
    <w:rsid w:val="001B30D1"/>
    <w:rsid w:val="001B3FC6"/>
    <w:rsid w:val="001B42D7"/>
    <w:rsid w:val="001B46D7"/>
    <w:rsid w:val="001B4A65"/>
    <w:rsid w:val="001B4BCB"/>
    <w:rsid w:val="001B587D"/>
    <w:rsid w:val="001B627D"/>
    <w:rsid w:val="001B662C"/>
    <w:rsid w:val="001B6D3D"/>
    <w:rsid w:val="001B6F4D"/>
    <w:rsid w:val="001B7463"/>
    <w:rsid w:val="001B7904"/>
    <w:rsid w:val="001C0710"/>
    <w:rsid w:val="001C1167"/>
    <w:rsid w:val="001C1ACF"/>
    <w:rsid w:val="001C1DC3"/>
    <w:rsid w:val="001C1FD3"/>
    <w:rsid w:val="001C21F6"/>
    <w:rsid w:val="001C2772"/>
    <w:rsid w:val="001C2F4C"/>
    <w:rsid w:val="001C3048"/>
    <w:rsid w:val="001C3926"/>
    <w:rsid w:val="001C3EE2"/>
    <w:rsid w:val="001C4608"/>
    <w:rsid w:val="001C4BEC"/>
    <w:rsid w:val="001C4E86"/>
    <w:rsid w:val="001C62C0"/>
    <w:rsid w:val="001C74B3"/>
    <w:rsid w:val="001C7C2F"/>
    <w:rsid w:val="001D08D5"/>
    <w:rsid w:val="001D0C80"/>
    <w:rsid w:val="001D16D1"/>
    <w:rsid w:val="001D2610"/>
    <w:rsid w:val="001D277E"/>
    <w:rsid w:val="001D2F11"/>
    <w:rsid w:val="001D38EC"/>
    <w:rsid w:val="001D3E17"/>
    <w:rsid w:val="001D4E4C"/>
    <w:rsid w:val="001D62DC"/>
    <w:rsid w:val="001D685F"/>
    <w:rsid w:val="001D7766"/>
    <w:rsid w:val="001D78D5"/>
    <w:rsid w:val="001D7C82"/>
    <w:rsid w:val="001E0091"/>
    <w:rsid w:val="001E0BF3"/>
    <w:rsid w:val="001E2284"/>
    <w:rsid w:val="001E2BDC"/>
    <w:rsid w:val="001E2C5D"/>
    <w:rsid w:val="001E2E93"/>
    <w:rsid w:val="001E3097"/>
    <w:rsid w:val="001E32EA"/>
    <w:rsid w:val="001E331C"/>
    <w:rsid w:val="001E3CBF"/>
    <w:rsid w:val="001E3F7E"/>
    <w:rsid w:val="001E4111"/>
    <w:rsid w:val="001E4821"/>
    <w:rsid w:val="001E4E92"/>
    <w:rsid w:val="001E56D6"/>
    <w:rsid w:val="001E5D66"/>
    <w:rsid w:val="001E63F6"/>
    <w:rsid w:val="001E6BC4"/>
    <w:rsid w:val="001E7C8B"/>
    <w:rsid w:val="001E7CDD"/>
    <w:rsid w:val="001F09E7"/>
    <w:rsid w:val="001F0ACB"/>
    <w:rsid w:val="001F0EEB"/>
    <w:rsid w:val="001F17DD"/>
    <w:rsid w:val="001F194F"/>
    <w:rsid w:val="001F1B80"/>
    <w:rsid w:val="001F1D73"/>
    <w:rsid w:val="001F2215"/>
    <w:rsid w:val="001F32C5"/>
    <w:rsid w:val="001F39AB"/>
    <w:rsid w:val="001F4E2A"/>
    <w:rsid w:val="001F52E7"/>
    <w:rsid w:val="001F570C"/>
    <w:rsid w:val="001F5966"/>
    <w:rsid w:val="001F5E86"/>
    <w:rsid w:val="001F6008"/>
    <w:rsid w:val="001F664F"/>
    <w:rsid w:val="001F6B45"/>
    <w:rsid w:val="001F6EAD"/>
    <w:rsid w:val="001F72A8"/>
    <w:rsid w:val="001F776A"/>
    <w:rsid w:val="00200260"/>
    <w:rsid w:val="0020027E"/>
    <w:rsid w:val="00200320"/>
    <w:rsid w:val="0020052F"/>
    <w:rsid w:val="0020069B"/>
    <w:rsid w:val="0020084B"/>
    <w:rsid w:val="00200ACA"/>
    <w:rsid w:val="00200ED3"/>
    <w:rsid w:val="00201679"/>
    <w:rsid w:val="00202CB5"/>
    <w:rsid w:val="00203CD4"/>
    <w:rsid w:val="0020498B"/>
    <w:rsid w:val="00204C5D"/>
    <w:rsid w:val="00205AFE"/>
    <w:rsid w:val="002062B2"/>
    <w:rsid w:val="00206372"/>
    <w:rsid w:val="00206491"/>
    <w:rsid w:val="0020753F"/>
    <w:rsid w:val="0020773D"/>
    <w:rsid w:val="002103DE"/>
    <w:rsid w:val="00210560"/>
    <w:rsid w:val="00210780"/>
    <w:rsid w:val="00210DC3"/>
    <w:rsid w:val="00210EDB"/>
    <w:rsid w:val="00211B92"/>
    <w:rsid w:val="00211C6F"/>
    <w:rsid w:val="0021326D"/>
    <w:rsid w:val="002134EE"/>
    <w:rsid w:val="0021395B"/>
    <w:rsid w:val="00213E76"/>
    <w:rsid w:val="00213E7E"/>
    <w:rsid w:val="002151E3"/>
    <w:rsid w:val="00216238"/>
    <w:rsid w:val="0021648F"/>
    <w:rsid w:val="002166C2"/>
    <w:rsid w:val="00216906"/>
    <w:rsid w:val="00216B2D"/>
    <w:rsid w:val="00216D72"/>
    <w:rsid w:val="00220549"/>
    <w:rsid w:val="002208EF"/>
    <w:rsid w:val="00220EA5"/>
    <w:rsid w:val="002216C1"/>
    <w:rsid w:val="00221F23"/>
    <w:rsid w:val="00222277"/>
    <w:rsid w:val="002223BB"/>
    <w:rsid w:val="00223827"/>
    <w:rsid w:val="0022459B"/>
    <w:rsid w:val="00225AE8"/>
    <w:rsid w:val="00226234"/>
    <w:rsid w:val="002277A9"/>
    <w:rsid w:val="0022792B"/>
    <w:rsid w:val="00227973"/>
    <w:rsid w:val="00227B69"/>
    <w:rsid w:val="00227F56"/>
    <w:rsid w:val="00230AE2"/>
    <w:rsid w:val="00231299"/>
    <w:rsid w:val="0023261A"/>
    <w:rsid w:val="00232850"/>
    <w:rsid w:val="0023295F"/>
    <w:rsid w:val="002331AB"/>
    <w:rsid w:val="002334D0"/>
    <w:rsid w:val="002340A3"/>
    <w:rsid w:val="0023450C"/>
    <w:rsid w:val="00234E73"/>
    <w:rsid w:val="00234F7F"/>
    <w:rsid w:val="0023540A"/>
    <w:rsid w:val="0023587E"/>
    <w:rsid w:val="00236D0D"/>
    <w:rsid w:val="002372BD"/>
    <w:rsid w:val="002403FE"/>
    <w:rsid w:val="00240F2D"/>
    <w:rsid w:val="00242143"/>
    <w:rsid w:val="002434E1"/>
    <w:rsid w:val="00243F14"/>
    <w:rsid w:val="00244682"/>
    <w:rsid w:val="00244FCB"/>
    <w:rsid w:val="0024550B"/>
    <w:rsid w:val="0024677A"/>
    <w:rsid w:val="00246BA8"/>
    <w:rsid w:val="002471E7"/>
    <w:rsid w:val="002501B0"/>
    <w:rsid w:val="00250FA9"/>
    <w:rsid w:val="00251385"/>
    <w:rsid w:val="002517B8"/>
    <w:rsid w:val="00251E91"/>
    <w:rsid w:val="00252CA3"/>
    <w:rsid w:val="00253353"/>
    <w:rsid w:val="002545C4"/>
    <w:rsid w:val="002546E0"/>
    <w:rsid w:val="00254DE3"/>
    <w:rsid w:val="00255166"/>
    <w:rsid w:val="0025517F"/>
    <w:rsid w:val="002552B2"/>
    <w:rsid w:val="002573CA"/>
    <w:rsid w:val="00257415"/>
    <w:rsid w:val="002575C0"/>
    <w:rsid w:val="00260CA2"/>
    <w:rsid w:val="002620C0"/>
    <w:rsid w:val="00262B2F"/>
    <w:rsid w:val="00262C94"/>
    <w:rsid w:val="00263169"/>
    <w:rsid w:val="002633BA"/>
    <w:rsid w:val="00263499"/>
    <w:rsid w:val="00263854"/>
    <w:rsid w:val="00263CC9"/>
    <w:rsid w:val="00263DC5"/>
    <w:rsid w:val="0026438C"/>
    <w:rsid w:val="002645CA"/>
    <w:rsid w:val="00264E78"/>
    <w:rsid w:val="00264EFC"/>
    <w:rsid w:val="00265269"/>
    <w:rsid w:val="002655E0"/>
    <w:rsid w:val="00266447"/>
    <w:rsid w:val="00266A86"/>
    <w:rsid w:val="00266FB3"/>
    <w:rsid w:val="00270E29"/>
    <w:rsid w:val="00271536"/>
    <w:rsid w:val="0027168B"/>
    <w:rsid w:val="00271776"/>
    <w:rsid w:val="00272699"/>
    <w:rsid w:val="0027288E"/>
    <w:rsid w:val="002730BC"/>
    <w:rsid w:val="00273EAA"/>
    <w:rsid w:val="002752C9"/>
    <w:rsid w:val="002758E4"/>
    <w:rsid w:val="00275948"/>
    <w:rsid w:val="00276052"/>
    <w:rsid w:val="002764C9"/>
    <w:rsid w:val="002764D2"/>
    <w:rsid w:val="00276580"/>
    <w:rsid w:val="00276830"/>
    <w:rsid w:val="00276CC7"/>
    <w:rsid w:val="00277173"/>
    <w:rsid w:val="0027724F"/>
    <w:rsid w:val="00277963"/>
    <w:rsid w:val="00280C98"/>
    <w:rsid w:val="00281DF8"/>
    <w:rsid w:val="00282616"/>
    <w:rsid w:val="00282883"/>
    <w:rsid w:val="00282F0E"/>
    <w:rsid w:val="00283E9B"/>
    <w:rsid w:val="00284A97"/>
    <w:rsid w:val="002850A2"/>
    <w:rsid w:val="002850D5"/>
    <w:rsid w:val="00285469"/>
    <w:rsid w:val="00285E61"/>
    <w:rsid w:val="00286F2C"/>
    <w:rsid w:val="00286F3B"/>
    <w:rsid w:val="00287117"/>
    <w:rsid w:val="00290301"/>
    <w:rsid w:val="002924BE"/>
    <w:rsid w:val="00292FD9"/>
    <w:rsid w:val="00293420"/>
    <w:rsid w:val="00293458"/>
    <w:rsid w:val="0029438B"/>
    <w:rsid w:val="002945E9"/>
    <w:rsid w:val="00294E7D"/>
    <w:rsid w:val="00296AF0"/>
    <w:rsid w:val="00296FA5"/>
    <w:rsid w:val="00297AB2"/>
    <w:rsid w:val="002A0B87"/>
    <w:rsid w:val="002A0F07"/>
    <w:rsid w:val="002A1443"/>
    <w:rsid w:val="002A1B61"/>
    <w:rsid w:val="002A1E85"/>
    <w:rsid w:val="002A22B0"/>
    <w:rsid w:val="002A29DB"/>
    <w:rsid w:val="002A3309"/>
    <w:rsid w:val="002A3A92"/>
    <w:rsid w:val="002A461B"/>
    <w:rsid w:val="002A530E"/>
    <w:rsid w:val="002A54D1"/>
    <w:rsid w:val="002A55D1"/>
    <w:rsid w:val="002A58C8"/>
    <w:rsid w:val="002A6BE9"/>
    <w:rsid w:val="002A74C7"/>
    <w:rsid w:val="002B0092"/>
    <w:rsid w:val="002B21D7"/>
    <w:rsid w:val="002B280C"/>
    <w:rsid w:val="002B2CCC"/>
    <w:rsid w:val="002B2FF4"/>
    <w:rsid w:val="002B3401"/>
    <w:rsid w:val="002B43D8"/>
    <w:rsid w:val="002B444C"/>
    <w:rsid w:val="002B4869"/>
    <w:rsid w:val="002B528C"/>
    <w:rsid w:val="002B5823"/>
    <w:rsid w:val="002B5C27"/>
    <w:rsid w:val="002B639F"/>
    <w:rsid w:val="002B77D1"/>
    <w:rsid w:val="002B78D5"/>
    <w:rsid w:val="002C0F77"/>
    <w:rsid w:val="002C1EE9"/>
    <w:rsid w:val="002C2669"/>
    <w:rsid w:val="002C3124"/>
    <w:rsid w:val="002C3A6D"/>
    <w:rsid w:val="002C3CB6"/>
    <w:rsid w:val="002C418C"/>
    <w:rsid w:val="002C434C"/>
    <w:rsid w:val="002C444C"/>
    <w:rsid w:val="002C450C"/>
    <w:rsid w:val="002C4A8D"/>
    <w:rsid w:val="002C5AE3"/>
    <w:rsid w:val="002C65B4"/>
    <w:rsid w:val="002C68D6"/>
    <w:rsid w:val="002C6D76"/>
    <w:rsid w:val="002C7242"/>
    <w:rsid w:val="002C7FAE"/>
    <w:rsid w:val="002D0486"/>
    <w:rsid w:val="002D0AD7"/>
    <w:rsid w:val="002D187B"/>
    <w:rsid w:val="002D1920"/>
    <w:rsid w:val="002D2FA3"/>
    <w:rsid w:val="002D3077"/>
    <w:rsid w:val="002D313C"/>
    <w:rsid w:val="002D4A0B"/>
    <w:rsid w:val="002D623B"/>
    <w:rsid w:val="002D6827"/>
    <w:rsid w:val="002D7C0B"/>
    <w:rsid w:val="002E0B5C"/>
    <w:rsid w:val="002E0F88"/>
    <w:rsid w:val="002E109F"/>
    <w:rsid w:val="002E175F"/>
    <w:rsid w:val="002E2FD6"/>
    <w:rsid w:val="002E3412"/>
    <w:rsid w:val="002E42A4"/>
    <w:rsid w:val="002E4692"/>
    <w:rsid w:val="002E68D8"/>
    <w:rsid w:val="002E727D"/>
    <w:rsid w:val="002E7C11"/>
    <w:rsid w:val="002EDF79"/>
    <w:rsid w:val="002F0A9F"/>
    <w:rsid w:val="002F1310"/>
    <w:rsid w:val="002F17CF"/>
    <w:rsid w:val="002F1BEE"/>
    <w:rsid w:val="002F2531"/>
    <w:rsid w:val="002F290C"/>
    <w:rsid w:val="002F3C22"/>
    <w:rsid w:val="002F4558"/>
    <w:rsid w:val="002F4B08"/>
    <w:rsid w:val="002F54C3"/>
    <w:rsid w:val="002F598F"/>
    <w:rsid w:val="002F5B70"/>
    <w:rsid w:val="002F6561"/>
    <w:rsid w:val="002F7117"/>
    <w:rsid w:val="002F78BC"/>
    <w:rsid w:val="002F79CB"/>
    <w:rsid w:val="002F7BBD"/>
    <w:rsid w:val="002F7D77"/>
    <w:rsid w:val="00300323"/>
    <w:rsid w:val="00300AB9"/>
    <w:rsid w:val="00300B49"/>
    <w:rsid w:val="00300D0A"/>
    <w:rsid w:val="00301100"/>
    <w:rsid w:val="00302532"/>
    <w:rsid w:val="003027E6"/>
    <w:rsid w:val="00302820"/>
    <w:rsid w:val="00303C6A"/>
    <w:rsid w:val="00304544"/>
    <w:rsid w:val="00304734"/>
    <w:rsid w:val="00304B8B"/>
    <w:rsid w:val="00304C2B"/>
    <w:rsid w:val="00304D01"/>
    <w:rsid w:val="00305654"/>
    <w:rsid w:val="00305A8E"/>
    <w:rsid w:val="00305F39"/>
    <w:rsid w:val="00307226"/>
    <w:rsid w:val="00307C8A"/>
    <w:rsid w:val="00310960"/>
    <w:rsid w:val="00310A9E"/>
    <w:rsid w:val="00310C29"/>
    <w:rsid w:val="00310CF4"/>
    <w:rsid w:val="003112CF"/>
    <w:rsid w:val="00311B4F"/>
    <w:rsid w:val="00312027"/>
    <w:rsid w:val="00312317"/>
    <w:rsid w:val="0031295A"/>
    <w:rsid w:val="003139F7"/>
    <w:rsid w:val="00313A5C"/>
    <w:rsid w:val="00314CB0"/>
    <w:rsid w:val="00315BF4"/>
    <w:rsid w:val="00315C3F"/>
    <w:rsid w:val="003164E1"/>
    <w:rsid w:val="00316FED"/>
    <w:rsid w:val="00317F9F"/>
    <w:rsid w:val="00320655"/>
    <w:rsid w:val="00320B1D"/>
    <w:rsid w:val="003211A6"/>
    <w:rsid w:val="003221CD"/>
    <w:rsid w:val="00322ABE"/>
    <w:rsid w:val="00322B62"/>
    <w:rsid w:val="00323201"/>
    <w:rsid w:val="00323268"/>
    <w:rsid w:val="003233F2"/>
    <w:rsid w:val="00323F64"/>
    <w:rsid w:val="00324E88"/>
    <w:rsid w:val="00325268"/>
    <w:rsid w:val="003253DB"/>
    <w:rsid w:val="0032563D"/>
    <w:rsid w:val="00326313"/>
    <w:rsid w:val="003268A1"/>
    <w:rsid w:val="00327181"/>
    <w:rsid w:val="00327340"/>
    <w:rsid w:val="0033015F"/>
    <w:rsid w:val="003307B5"/>
    <w:rsid w:val="00330895"/>
    <w:rsid w:val="00331118"/>
    <w:rsid w:val="00332198"/>
    <w:rsid w:val="00332764"/>
    <w:rsid w:val="00334184"/>
    <w:rsid w:val="0033452A"/>
    <w:rsid w:val="0033470C"/>
    <w:rsid w:val="0033486B"/>
    <w:rsid w:val="0033488A"/>
    <w:rsid w:val="00334DCF"/>
    <w:rsid w:val="0033526C"/>
    <w:rsid w:val="00335836"/>
    <w:rsid w:val="00335A05"/>
    <w:rsid w:val="003365DD"/>
    <w:rsid w:val="00336EC8"/>
    <w:rsid w:val="00337569"/>
    <w:rsid w:val="0033765D"/>
    <w:rsid w:val="0034109D"/>
    <w:rsid w:val="00342C78"/>
    <w:rsid w:val="00342EC2"/>
    <w:rsid w:val="00342FE2"/>
    <w:rsid w:val="0034355B"/>
    <w:rsid w:val="00343AB6"/>
    <w:rsid w:val="003440B3"/>
    <w:rsid w:val="0034485E"/>
    <w:rsid w:val="0034486E"/>
    <w:rsid w:val="003450B9"/>
    <w:rsid w:val="00345AFD"/>
    <w:rsid w:val="00346456"/>
    <w:rsid w:val="00346E31"/>
    <w:rsid w:val="00347295"/>
    <w:rsid w:val="00347743"/>
    <w:rsid w:val="00347765"/>
    <w:rsid w:val="00347CEE"/>
    <w:rsid w:val="0035042B"/>
    <w:rsid w:val="00350563"/>
    <w:rsid w:val="00351B18"/>
    <w:rsid w:val="00351C10"/>
    <w:rsid w:val="00351F3E"/>
    <w:rsid w:val="00353F99"/>
    <w:rsid w:val="00354588"/>
    <w:rsid w:val="00354B0C"/>
    <w:rsid w:val="0035537A"/>
    <w:rsid w:val="00355C86"/>
    <w:rsid w:val="00355DCB"/>
    <w:rsid w:val="00356475"/>
    <w:rsid w:val="00357188"/>
    <w:rsid w:val="00357416"/>
    <w:rsid w:val="00357ED6"/>
    <w:rsid w:val="00360B86"/>
    <w:rsid w:val="00362B31"/>
    <w:rsid w:val="003631F5"/>
    <w:rsid w:val="00363470"/>
    <w:rsid w:val="003639D4"/>
    <w:rsid w:val="0036528B"/>
    <w:rsid w:val="0036543E"/>
    <w:rsid w:val="00365520"/>
    <w:rsid w:val="0036612F"/>
    <w:rsid w:val="0036704E"/>
    <w:rsid w:val="00367257"/>
    <w:rsid w:val="003674A8"/>
    <w:rsid w:val="00367C25"/>
    <w:rsid w:val="003702D1"/>
    <w:rsid w:val="00371035"/>
    <w:rsid w:val="003712D4"/>
    <w:rsid w:val="00371EE6"/>
    <w:rsid w:val="00372232"/>
    <w:rsid w:val="00372E60"/>
    <w:rsid w:val="00373301"/>
    <w:rsid w:val="003734FD"/>
    <w:rsid w:val="00373688"/>
    <w:rsid w:val="00373B5A"/>
    <w:rsid w:val="003746BD"/>
    <w:rsid w:val="0037490F"/>
    <w:rsid w:val="0037515D"/>
    <w:rsid w:val="00375E92"/>
    <w:rsid w:val="003767DF"/>
    <w:rsid w:val="00377918"/>
    <w:rsid w:val="00377ADD"/>
    <w:rsid w:val="003806FB"/>
    <w:rsid w:val="00381834"/>
    <w:rsid w:val="00381CC0"/>
    <w:rsid w:val="00382460"/>
    <w:rsid w:val="00384226"/>
    <w:rsid w:val="00384A9B"/>
    <w:rsid w:val="0038546F"/>
    <w:rsid w:val="003854CD"/>
    <w:rsid w:val="00385576"/>
    <w:rsid w:val="003855CF"/>
    <w:rsid w:val="00385DE4"/>
    <w:rsid w:val="00385F70"/>
    <w:rsid w:val="00386FF2"/>
    <w:rsid w:val="00390569"/>
    <w:rsid w:val="003916C5"/>
    <w:rsid w:val="00391E12"/>
    <w:rsid w:val="00392319"/>
    <w:rsid w:val="00392E4B"/>
    <w:rsid w:val="0039345E"/>
    <w:rsid w:val="00394197"/>
    <w:rsid w:val="00395BA4"/>
    <w:rsid w:val="0039632A"/>
    <w:rsid w:val="00396879"/>
    <w:rsid w:val="00396D51"/>
    <w:rsid w:val="0039727A"/>
    <w:rsid w:val="003978D5"/>
    <w:rsid w:val="00397F4E"/>
    <w:rsid w:val="003A0160"/>
    <w:rsid w:val="003A168A"/>
    <w:rsid w:val="003A1926"/>
    <w:rsid w:val="003A1EE8"/>
    <w:rsid w:val="003A2680"/>
    <w:rsid w:val="003A2B24"/>
    <w:rsid w:val="003A2F88"/>
    <w:rsid w:val="003A3566"/>
    <w:rsid w:val="003A40BE"/>
    <w:rsid w:val="003A44F0"/>
    <w:rsid w:val="003A50BE"/>
    <w:rsid w:val="003A5525"/>
    <w:rsid w:val="003A59E4"/>
    <w:rsid w:val="003A6506"/>
    <w:rsid w:val="003A68D8"/>
    <w:rsid w:val="003A6FB3"/>
    <w:rsid w:val="003A70E9"/>
    <w:rsid w:val="003B01E2"/>
    <w:rsid w:val="003B06EB"/>
    <w:rsid w:val="003B0CAB"/>
    <w:rsid w:val="003B180E"/>
    <w:rsid w:val="003B1A8F"/>
    <w:rsid w:val="003B336B"/>
    <w:rsid w:val="003B3BD1"/>
    <w:rsid w:val="003B4F05"/>
    <w:rsid w:val="003B5AB9"/>
    <w:rsid w:val="003B7007"/>
    <w:rsid w:val="003B7514"/>
    <w:rsid w:val="003B76B4"/>
    <w:rsid w:val="003B7B9F"/>
    <w:rsid w:val="003C0217"/>
    <w:rsid w:val="003C0446"/>
    <w:rsid w:val="003C0E72"/>
    <w:rsid w:val="003C2772"/>
    <w:rsid w:val="003C2FA6"/>
    <w:rsid w:val="003C34D1"/>
    <w:rsid w:val="003C355D"/>
    <w:rsid w:val="003C373C"/>
    <w:rsid w:val="003C4260"/>
    <w:rsid w:val="003C4286"/>
    <w:rsid w:val="003C578C"/>
    <w:rsid w:val="003C6E0F"/>
    <w:rsid w:val="003D0380"/>
    <w:rsid w:val="003D05AC"/>
    <w:rsid w:val="003D18DE"/>
    <w:rsid w:val="003D2D0A"/>
    <w:rsid w:val="003D32AE"/>
    <w:rsid w:val="003D34FC"/>
    <w:rsid w:val="003D37D2"/>
    <w:rsid w:val="003D3CCD"/>
    <w:rsid w:val="003D4177"/>
    <w:rsid w:val="003D5259"/>
    <w:rsid w:val="003D599B"/>
    <w:rsid w:val="003D5A6E"/>
    <w:rsid w:val="003D65F7"/>
    <w:rsid w:val="003D661F"/>
    <w:rsid w:val="003D6DEA"/>
    <w:rsid w:val="003D7CDB"/>
    <w:rsid w:val="003E0662"/>
    <w:rsid w:val="003E0A98"/>
    <w:rsid w:val="003E14A5"/>
    <w:rsid w:val="003E1B74"/>
    <w:rsid w:val="003E1BA6"/>
    <w:rsid w:val="003E31F2"/>
    <w:rsid w:val="003E3C7C"/>
    <w:rsid w:val="003E3E6B"/>
    <w:rsid w:val="003E3F89"/>
    <w:rsid w:val="003E52A2"/>
    <w:rsid w:val="003E6AC0"/>
    <w:rsid w:val="003E6E4B"/>
    <w:rsid w:val="003E7390"/>
    <w:rsid w:val="003E7BFD"/>
    <w:rsid w:val="003F0C4E"/>
    <w:rsid w:val="003F0C75"/>
    <w:rsid w:val="003F1975"/>
    <w:rsid w:val="003F33C3"/>
    <w:rsid w:val="003F3726"/>
    <w:rsid w:val="003F471A"/>
    <w:rsid w:val="003F4A83"/>
    <w:rsid w:val="003F5A0C"/>
    <w:rsid w:val="003F7727"/>
    <w:rsid w:val="003F7889"/>
    <w:rsid w:val="003F7E16"/>
    <w:rsid w:val="00400087"/>
    <w:rsid w:val="00400277"/>
    <w:rsid w:val="0040068E"/>
    <w:rsid w:val="00402314"/>
    <w:rsid w:val="004028B6"/>
    <w:rsid w:val="00402976"/>
    <w:rsid w:val="004033FE"/>
    <w:rsid w:val="004038D3"/>
    <w:rsid w:val="00403B9C"/>
    <w:rsid w:val="00403BFE"/>
    <w:rsid w:val="00403CFA"/>
    <w:rsid w:val="0040406E"/>
    <w:rsid w:val="004049AB"/>
    <w:rsid w:val="00404A78"/>
    <w:rsid w:val="00405060"/>
    <w:rsid w:val="004052FA"/>
    <w:rsid w:val="00405B91"/>
    <w:rsid w:val="00406382"/>
    <w:rsid w:val="00406986"/>
    <w:rsid w:val="00406B4E"/>
    <w:rsid w:val="00406FB4"/>
    <w:rsid w:val="00407585"/>
    <w:rsid w:val="00407981"/>
    <w:rsid w:val="0041072E"/>
    <w:rsid w:val="00410EA3"/>
    <w:rsid w:val="004110A1"/>
    <w:rsid w:val="00411C94"/>
    <w:rsid w:val="00412493"/>
    <w:rsid w:val="004127FD"/>
    <w:rsid w:val="00412C8C"/>
    <w:rsid w:val="00412CAB"/>
    <w:rsid w:val="00413B6E"/>
    <w:rsid w:val="00413F11"/>
    <w:rsid w:val="00414AE5"/>
    <w:rsid w:val="00415244"/>
    <w:rsid w:val="00415295"/>
    <w:rsid w:val="00415E83"/>
    <w:rsid w:val="004165C9"/>
    <w:rsid w:val="00416847"/>
    <w:rsid w:val="004168EC"/>
    <w:rsid w:val="00416BB9"/>
    <w:rsid w:val="0041735E"/>
    <w:rsid w:val="004208F6"/>
    <w:rsid w:val="0042099B"/>
    <w:rsid w:val="004212F3"/>
    <w:rsid w:val="004218A0"/>
    <w:rsid w:val="004219B3"/>
    <w:rsid w:val="00421CF5"/>
    <w:rsid w:val="004239AA"/>
    <w:rsid w:val="00424271"/>
    <w:rsid w:val="00424745"/>
    <w:rsid w:val="00425524"/>
    <w:rsid w:val="00427128"/>
    <w:rsid w:val="0042713A"/>
    <w:rsid w:val="00427CD2"/>
    <w:rsid w:val="00427E60"/>
    <w:rsid w:val="00430156"/>
    <w:rsid w:val="00430182"/>
    <w:rsid w:val="004305D0"/>
    <w:rsid w:val="00430B6A"/>
    <w:rsid w:val="00431308"/>
    <w:rsid w:val="00431961"/>
    <w:rsid w:val="00432CBB"/>
    <w:rsid w:val="004341C0"/>
    <w:rsid w:val="00435930"/>
    <w:rsid w:val="00436193"/>
    <w:rsid w:val="00436255"/>
    <w:rsid w:val="0043678E"/>
    <w:rsid w:val="00436E52"/>
    <w:rsid w:val="00436ECF"/>
    <w:rsid w:val="004375F9"/>
    <w:rsid w:val="00440103"/>
    <w:rsid w:val="00440304"/>
    <w:rsid w:val="00441491"/>
    <w:rsid w:val="00441A0B"/>
    <w:rsid w:val="004420FC"/>
    <w:rsid w:val="00442A8E"/>
    <w:rsid w:val="004431B1"/>
    <w:rsid w:val="004432C1"/>
    <w:rsid w:val="004437A4"/>
    <w:rsid w:val="00444F4E"/>
    <w:rsid w:val="00445107"/>
    <w:rsid w:val="00445324"/>
    <w:rsid w:val="004456AD"/>
    <w:rsid w:val="004457B6"/>
    <w:rsid w:val="0044589A"/>
    <w:rsid w:val="00445C7F"/>
    <w:rsid w:val="00445CA8"/>
    <w:rsid w:val="004463C8"/>
    <w:rsid w:val="00446861"/>
    <w:rsid w:val="004468BF"/>
    <w:rsid w:val="004473CA"/>
    <w:rsid w:val="00447EDF"/>
    <w:rsid w:val="00447F1C"/>
    <w:rsid w:val="00447F7A"/>
    <w:rsid w:val="00450967"/>
    <w:rsid w:val="00450981"/>
    <w:rsid w:val="00450E51"/>
    <w:rsid w:val="00450F98"/>
    <w:rsid w:val="004510B9"/>
    <w:rsid w:val="0045143A"/>
    <w:rsid w:val="00451E00"/>
    <w:rsid w:val="00452E2F"/>
    <w:rsid w:val="0045397A"/>
    <w:rsid w:val="00453E90"/>
    <w:rsid w:val="004550C3"/>
    <w:rsid w:val="004555A0"/>
    <w:rsid w:val="00455F4B"/>
    <w:rsid w:val="004560B8"/>
    <w:rsid w:val="004575CE"/>
    <w:rsid w:val="00457D3B"/>
    <w:rsid w:val="00457D62"/>
    <w:rsid w:val="00457F03"/>
    <w:rsid w:val="0045C60B"/>
    <w:rsid w:val="0046084B"/>
    <w:rsid w:val="004613FA"/>
    <w:rsid w:val="00461D4E"/>
    <w:rsid w:val="00462973"/>
    <w:rsid w:val="00462C55"/>
    <w:rsid w:val="00462E94"/>
    <w:rsid w:val="00462FAE"/>
    <w:rsid w:val="00463410"/>
    <w:rsid w:val="004636D4"/>
    <w:rsid w:val="00463FE7"/>
    <w:rsid w:val="0046403A"/>
    <w:rsid w:val="00464F2F"/>
    <w:rsid w:val="00464FF3"/>
    <w:rsid w:val="00465A71"/>
    <w:rsid w:val="00465FDA"/>
    <w:rsid w:val="00466BC9"/>
    <w:rsid w:val="00466C71"/>
    <w:rsid w:val="00466CC4"/>
    <w:rsid w:val="00467DA0"/>
    <w:rsid w:val="00467EEC"/>
    <w:rsid w:val="004708EF"/>
    <w:rsid w:val="00471417"/>
    <w:rsid w:val="00471947"/>
    <w:rsid w:val="00471B5A"/>
    <w:rsid w:val="00471CFA"/>
    <w:rsid w:val="00471F0F"/>
    <w:rsid w:val="00472A2D"/>
    <w:rsid w:val="004740B0"/>
    <w:rsid w:val="00474639"/>
    <w:rsid w:val="00474D17"/>
    <w:rsid w:val="00474F05"/>
    <w:rsid w:val="00475199"/>
    <w:rsid w:val="00475231"/>
    <w:rsid w:val="004753B7"/>
    <w:rsid w:val="00475D21"/>
    <w:rsid w:val="0047665C"/>
    <w:rsid w:val="004766A8"/>
    <w:rsid w:val="004768B4"/>
    <w:rsid w:val="00476BA9"/>
    <w:rsid w:val="00477D44"/>
    <w:rsid w:val="0048167D"/>
    <w:rsid w:val="00482687"/>
    <w:rsid w:val="004828CB"/>
    <w:rsid w:val="00482C05"/>
    <w:rsid w:val="0048325D"/>
    <w:rsid w:val="00483C24"/>
    <w:rsid w:val="00483D9E"/>
    <w:rsid w:val="0048530E"/>
    <w:rsid w:val="00485793"/>
    <w:rsid w:val="0048676B"/>
    <w:rsid w:val="004873CF"/>
    <w:rsid w:val="00487D81"/>
    <w:rsid w:val="00487ECE"/>
    <w:rsid w:val="00490B09"/>
    <w:rsid w:val="00490D20"/>
    <w:rsid w:val="00490FC5"/>
    <w:rsid w:val="0049137E"/>
    <w:rsid w:val="00491D77"/>
    <w:rsid w:val="0049228D"/>
    <w:rsid w:val="004923AE"/>
    <w:rsid w:val="004923D0"/>
    <w:rsid w:val="0049266D"/>
    <w:rsid w:val="0049308A"/>
    <w:rsid w:val="004931D6"/>
    <w:rsid w:val="00493306"/>
    <w:rsid w:val="0049365F"/>
    <w:rsid w:val="00493663"/>
    <w:rsid w:val="00496461"/>
    <w:rsid w:val="00496F77"/>
    <w:rsid w:val="004A06A9"/>
    <w:rsid w:val="004A098C"/>
    <w:rsid w:val="004A167F"/>
    <w:rsid w:val="004A1CA9"/>
    <w:rsid w:val="004A2219"/>
    <w:rsid w:val="004A24FA"/>
    <w:rsid w:val="004A2531"/>
    <w:rsid w:val="004A2A67"/>
    <w:rsid w:val="004A2C86"/>
    <w:rsid w:val="004A2FB3"/>
    <w:rsid w:val="004A38F8"/>
    <w:rsid w:val="004A3CD1"/>
    <w:rsid w:val="004A47E1"/>
    <w:rsid w:val="004A4F74"/>
    <w:rsid w:val="004A5DF0"/>
    <w:rsid w:val="004A6F29"/>
    <w:rsid w:val="004A786D"/>
    <w:rsid w:val="004A7C4E"/>
    <w:rsid w:val="004B0148"/>
    <w:rsid w:val="004B1A9B"/>
    <w:rsid w:val="004B2E4C"/>
    <w:rsid w:val="004B3AC1"/>
    <w:rsid w:val="004B4CC5"/>
    <w:rsid w:val="004B5271"/>
    <w:rsid w:val="004B5CF8"/>
    <w:rsid w:val="004B6036"/>
    <w:rsid w:val="004B62B1"/>
    <w:rsid w:val="004B65BD"/>
    <w:rsid w:val="004B6A1E"/>
    <w:rsid w:val="004B7A93"/>
    <w:rsid w:val="004C021D"/>
    <w:rsid w:val="004C0607"/>
    <w:rsid w:val="004C0966"/>
    <w:rsid w:val="004C10A1"/>
    <w:rsid w:val="004C10A8"/>
    <w:rsid w:val="004C12AC"/>
    <w:rsid w:val="004C13AC"/>
    <w:rsid w:val="004C1720"/>
    <w:rsid w:val="004C1C19"/>
    <w:rsid w:val="004C1F90"/>
    <w:rsid w:val="004C26FF"/>
    <w:rsid w:val="004C327D"/>
    <w:rsid w:val="004C3752"/>
    <w:rsid w:val="004C4013"/>
    <w:rsid w:val="004C46C2"/>
    <w:rsid w:val="004C48AC"/>
    <w:rsid w:val="004C61CA"/>
    <w:rsid w:val="004C67A2"/>
    <w:rsid w:val="004C7EA3"/>
    <w:rsid w:val="004D00D3"/>
    <w:rsid w:val="004D08D8"/>
    <w:rsid w:val="004D0B50"/>
    <w:rsid w:val="004D0BEF"/>
    <w:rsid w:val="004D0F56"/>
    <w:rsid w:val="004D1C41"/>
    <w:rsid w:val="004D25C7"/>
    <w:rsid w:val="004D270E"/>
    <w:rsid w:val="004D2A73"/>
    <w:rsid w:val="004D2FC1"/>
    <w:rsid w:val="004D369E"/>
    <w:rsid w:val="004D3B86"/>
    <w:rsid w:val="004D4AAC"/>
    <w:rsid w:val="004D6162"/>
    <w:rsid w:val="004D61D6"/>
    <w:rsid w:val="004D64F1"/>
    <w:rsid w:val="004D7ED8"/>
    <w:rsid w:val="004E0500"/>
    <w:rsid w:val="004E0F23"/>
    <w:rsid w:val="004E2E97"/>
    <w:rsid w:val="004E2FC8"/>
    <w:rsid w:val="004E3C71"/>
    <w:rsid w:val="004E405B"/>
    <w:rsid w:val="004E4195"/>
    <w:rsid w:val="004E4F57"/>
    <w:rsid w:val="004E5235"/>
    <w:rsid w:val="004E5343"/>
    <w:rsid w:val="004E6180"/>
    <w:rsid w:val="004E659C"/>
    <w:rsid w:val="004E7778"/>
    <w:rsid w:val="004E7996"/>
    <w:rsid w:val="004F0328"/>
    <w:rsid w:val="004F0F6B"/>
    <w:rsid w:val="004F1507"/>
    <w:rsid w:val="004F161F"/>
    <w:rsid w:val="004F18A4"/>
    <w:rsid w:val="004F2348"/>
    <w:rsid w:val="004F27BB"/>
    <w:rsid w:val="004F2945"/>
    <w:rsid w:val="0050043A"/>
    <w:rsid w:val="00501464"/>
    <w:rsid w:val="005023E1"/>
    <w:rsid w:val="00502532"/>
    <w:rsid w:val="00502D1B"/>
    <w:rsid w:val="00503F34"/>
    <w:rsid w:val="00504939"/>
    <w:rsid w:val="00504CA3"/>
    <w:rsid w:val="0050646C"/>
    <w:rsid w:val="00506988"/>
    <w:rsid w:val="00506AE4"/>
    <w:rsid w:val="00506CE1"/>
    <w:rsid w:val="0050704C"/>
    <w:rsid w:val="00507B1F"/>
    <w:rsid w:val="00507C4B"/>
    <w:rsid w:val="00507C52"/>
    <w:rsid w:val="00511AC4"/>
    <w:rsid w:val="00511B6F"/>
    <w:rsid w:val="00511DD2"/>
    <w:rsid w:val="005123BE"/>
    <w:rsid w:val="005127FF"/>
    <w:rsid w:val="00513258"/>
    <w:rsid w:val="00513788"/>
    <w:rsid w:val="00514458"/>
    <w:rsid w:val="0051457B"/>
    <w:rsid w:val="00515D60"/>
    <w:rsid w:val="00516278"/>
    <w:rsid w:val="00520579"/>
    <w:rsid w:val="00520668"/>
    <w:rsid w:val="0052243B"/>
    <w:rsid w:val="00522520"/>
    <w:rsid w:val="0052281F"/>
    <w:rsid w:val="00522875"/>
    <w:rsid w:val="005230AB"/>
    <w:rsid w:val="00524909"/>
    <w:rsid w:val="005249F5"/>
    <w:rsid w:val="00525009"/>
    <w:rsid w:val="00525029"/>
    <w:rsid w:val="0052525E"/>
    <w:rsid w:val="005253D7"/>
    <w:rsid w:val="00525440"/>
    <w:rsid w:val="00525742"/>
    <w:rsid w:val="005258BB"/>
    <w:rsid w:val="00525C5F"/>
    <w:rsid w:val="00525EEF"/>
    <w:rsid w:val="005267F9"/>
    <w:rsid w:val="0052700D"/>
    <w:rsid w:val="00527A14"/>
    <w:rsid w:val="00531689"/>
    <w:rsid w:val="00531F86"/>
    <w:rsid w:val="0053210F"/>
    <w:rsid w:val="0053229E"/>
    <w:rsid w:val="00532471"/>
    <w:rsid w:val="00532762"/>
    <w:rsid w:val="00533FFF"/>
    <w:rsid w:val="00534BD2"/>
    <w:rsid w:val="005355B7"/>
    <w:rsid w:val="00535C24"/>
    <w:rsid w:val="00536799"/>
    <w:rsid w:val="00536889"/>
    <w:rsid w:val="00536AD6"/>
    <w:rsid w:val="00537A1F"/>
    <w:rsid w:val="00537E32"/>
    <w:rsid w:val="005401C7"/>
    <w:rsid w:val="00540F35"/>
    <w:rsid w:val="005410A0"/>
    <w:rsid w:val="0054169A"/>
    <w:rsid w:val="0054232B"/>
    <w:rsid w:val="005446C8"/>
    <w:rsid w:val="00544977"/>
    <w:rsid w:val="005461F3"/>
    <w:rsid w:val="00547864"/>
    <w:rsid w:val="00550C30"/>
    <w:rsid w:val="00551802"/>
    <w:rsid w:val="00552026"/>
    <w:rsid w:val="00552718"/>
    <w:rsid w:val="00552D9A"/>
    <w:rsid w:val="005532C6"/>
    <w:rsid w:val="00554793"/>
    <w:rsid w:val="00554AF3"/>
    <w:rsid w:val="005550AE"/>
    <w:rsid w:val="00555A47"/>
    <w:rsid w:val="00555FA3"/>
    <w:rsid w:val="00556536"/>
    <w:rsid w:val="00556801"/>
    <w:rsid w:val="0055720F"/>
    <w:rsid w:val="00557292"/>
    <w:rsid w:val="0055731A"/>
    <w:rsid w:val="00557E11"/>
    <w:rsid w:val="005600AB"/>
    <w:rsid w:val="0056031D"/>
    <w:rsid w:val="0056075A"/>
    <w:rsid w:val="0056123F"/>
    <w:rsid w:val="0056157B"/>
    <w:rsid w:val="005617F3"/>
    <w:rsid w:val="0056327C"/>
    <w:rsid w:val="00563872"/>
    <w:rsid w:val="00563CDF"/>
    <w:rsid w:val="00563E13"/>
    <w:rsid w:val="00563F8D"/>
    <w:rsid w:val="00564D21"/>
    <w:rsid w:val="005653E0"/>
    <w:rsid w:val="0056548A"/>
    <w:rsid w:val="00565506"/>
    <w:rsid w:val="00565DD3"/>
    <w:rsid w:val="00565E8C"/>
    <w:rsid w:val="00566554"/>
    <w:rsid w:val="005667F4"/>
    <w:rsid w:val="005711DA"/>
    <w:rsid w:val="00571808"/>
    <w:rsid w:val="005724AE"/>
    <w:rsid w:val="00572875"/>
    <w:rsid w:val="00573CED"/>
    <w:rsid w:val="00574A91"/>
    <w:rsid w:val="00574DC9"/>
    <w:rsid w:val="00575688"/>
    <w:rsid w:val="00575E16"/>
    <w:rsid w:val="00576340"/>
    <w:rsid w:val="005765EE"/>
    <w:rsid w:val="00576884"/>
    <w:rsid w:val="00577327"/>
    <w:rsid w:val="005779B7"/>
    <w:rsid w:val="00577D2C"/>
    <w:rsid w:val="005803E4"/>
    <w:rsid w:val="0058061F"/>
    <w:rsid w:val="00580A19"/>
    <w:rsid w:val="00581AEC"/>
    <w:rsid w:val="00582DEB"/>
    <w:rsid w:val="00582FDE"/>
    <w:rsid w:val="005836AA"/>
    <w:rsid w:val="00583818"/>
    <w:rsid w:val="00583C38"/>
    <w:rsid w:val="00584B93"/>
    <w:rsid w:val="00584C9E"/>
    <w:rsid w:val="00584E4F"/>
    <w:rsid w:val="00585D21"/>
    <w:rsid w:val="00586098"/>
    <w:rsid w:val="00586B64"/>
    <w:rsid w:val="005874F1"/>
    <w:rsid w:val="00587F4F"/>
    <w:rsid w:val="00591B93"/>
    <w:rsid w:val="00591E2D"/>
    <w:rsid w:val="005925DB"/>
    <w:rsid w:val="00592F7A"/>
    <w:rsid w:val="00593A57"/>
    <w:rsid w:val="00593B4B"/>
    <w:rsid w:val="00593E71"/>
    <w:rsid w:val="00593F13"/>
    <w:rsid w:val="0059404C"/>
    <w:rsid w:val="00594692"/>
    <w:rsid w:val="00594E2F"/>
    <w:rsid w:val="00595853"/>
    <w:rsid w:val="00595AE7"/>
    <w:rsid w:val="00595DD5"/>
    <w:rsid w:val="00595FFA"/>
    <w:rsid w:val="00596036"/>
    <w:rsid w:val="00596765"/>
    <w:rsid w:val="00596FBE"/>
    <w:rsid w:val="0059735B"/>
    <w:rsid w:val="005974F6"/>
    <w:rsid w:val="005A017C"/>
    <w:rsid w:val="005A0512"/>
    <w:rsid w:val="005A05A7"/>
    <w:rsid w:val="005A18A5"/>
    <w:rsid w:val="005A19DD"/>
    <w:rsid w:val="005A2AE8"/>
    <w:rsid w:val="005A3271"/>
    <w:rsid w:val="005A44F3"/>
    <w:rsid w:val="005A4B9E"/>
    <w:rsid w:val="005A5D21"/>
    <w:rsid w:val="005A61C1"/>
    <w:rsid w:val="005A6376"/>
    <w:rsid w:val="005A651C"/>
    <w:rsid w:val="005A677B"/>
    <w:rsid w:val="005A7217"/>
    <w:rsid w:val="005B04A0"/>
    <w:rsid w:val="005B0671"/>
    <w:rsid w:val="005B0A4B"/>
    <w:rsid w:val="005B0B95"/>
    <w:rsid w:val="005B0E54"/>
    <w:rsid w:val="005B1082"/>
    <w:rsid w:val="005B12BA"/>
    <w:rsid w:val="005B151D"/>
    <w:rsid w:val="005B214F"/>
    <w:rsid w:val="005B2F4E"/>
    <w:rsid w:val="005B3123"/>
    <w:rsid w:val="005B3FB7"/>
    <w:rsid w:val="005B469E"/>
    <w:rsid w:val="005B4918"/>
    <w:rsid w:val="005B4DDE"/>
    <w:rsid w:val="005B586E"/>
    <w:rsid w:val="005B5F6D"/>
    <w:rsid w:val="005C011A"/>
    <w:rsid w:val="005C0988"/>
    <w:rsid w:val="005C0A1F"/>
    <w:rsid w:val="005C0C98"/>
    <w:rsid w:val="005C101A"/>
    <w:rsid w:val="005C1409"/>
    <w:rsid w:val="005C35A7"/>
    <w:rsid w:val="005C3F06"/>
    <w:rsid w:val="005C469A"/>
    <w:rsid w:val="005C47F4"/>
    <w:rsid w:val="005C4E0F"/>
    <w:rsid w:val="005C5D85"/>
    <w:rsid w:val="005C7474"/>
    <w:rsid w:val="005C79A2"/>
    <w:rsid w:val="005D158D"/>
    <w:rsid w:val="005D1A39"/>
    <w:rsid w:val="005D1D4A"/>
    <w:rsid w:val="005D2450"/>
    <w:rsid w:val="005D26CD"/>
    <w:rsid w:val="005D35F2"/>
    <w:rsid w:val="005D526F"/>
    <w:rsid w:val="005D5735"/>
    <w:rsid w:val="005D5BE3"/>
    <w:rsid w:val="005D6106"/>
    <w:rsid w:val="005D666A"/>
    <w:rsid w:val="005D6871"/>
    <w:rsid w:val="005D68B7"/>
    <w:rsid w:val="005E045B"/>
    <w:rsid w:val="005E0658"/>
    <w:rsid w:val="005E07CA"/>
    <w:rsid w:val="005E0B4A"/>
    <w:rsid w:val="005E0E94"/>
    <w:rsid w:val="005E16D5"/>
    <w:rsid w:val="005E1E29"/>
    <w:rsid w:val="005E21C0"/>
    <w:rsid w:val="005E3D6B"/>
    <w:rsid w:val="005E3D6F"/>
    <w:rsid w:val="005E4470"/>
    <w:rsid w:val="005E4489"/>
    <w:rsid w:val="005E4BD1"/>
    <w:rsid w:val="005E4CFA"/>
    <w:rsid w:val="005E5926"/>
    <w:rsid w:val="005E6940"/>
    <w:rsid w:val="005E73CB"/>
    <w:rsid w:val="005E753E"/>
    <w:rsid w:val="005F028D"/>
    <w:rsid w:val="005F08D8"/>
    <w:rsid w:val="005F09C7"/>
    <w:rsid w:val="005F295C"/>
    <w:rsid w:val="005F2A29"/>
    <w:rsid w:val="005F39FD"/>
    <w:rsid w:val="005F456E"/>
    <w:rsid w:val="005F4B72"/>
    <w:rsid w:val="005F62DA"/>
    <w:rsid w:val="005F6347"/>
    <w:rsid w:val="005F68B5"/>
    <w:rsid w:val="005F6B4F"/>
    <w:rsid w:val="005F7059"/>
    <w:rsid w:val="005F730F"/>
    <w:rsid w:val="005F7EB5"/>
    <w:rsid w:val="006007C8"/>
    <w:rsid w:val="00600B9C"/>
    <w:rsid w:val="006010B1"/>
    <w:rsid w:val="00601848"/>
    <w:rsid w:val="006027E2"/>
    <w:rsid w:val="00602A1B"/>
    <w:rsid w:val="0060368B"/>
    <w:rsid w:val="00604FEE"/>
    <w:rsid w:val="006051D9"/>
    <w:rsid w:val="00605418"/>
    <w:rsid w:val="00606E3D"/>
    <w:rsid w:val="006071BD"/>
    <w:rsid w:val="00607998"/>
    <w:rsid w:val="006106BD"/>
    <w:rsid w:val="00611095"/>
    <w:rsid w:val="0061129F"/>
    <w:rsid w:val="00611EEC"/>
    <w:rsid w:val="00613267"/>
    <w:rsid w:val="006145CD"/>
    <w:rsid w:val="00614622"/>
    <w:rsid w:val="00614F63"/>
    <w:rsid w:val="006152DB"/>
    <w:rsid w:val="006159E6"/>
    <w:rsid w:val="00615BE3"/>
    <w:rsid w:val="00616A7D"/>
    <w:rsid w:val="00620535"/>
    <w:rsid w:val="00621BC6"/>
    <w:rsid w:val="00621DD7"/>
    <w:rsid w:val="0062222F"/>
    <w:rsid w:val="00622690"/>
    <w:rsid w:val="006234A7"/>
    <w:rsid w:val="00623659"/>
    <w:rsid w:val="00623B30"/>
    <w:rsid w:val="00623EE3"/>
    <w:rsid w:val="0062532F"/>
    <w:rsid w:val="0062549C"/>
    <w:rsid w:val="006267EE"/>
    <w:rsid w:val="00626858"/>
    <w:rsid w:val="00627BF6"/>
    <w:rsid w:val="00627C50"/>
    <w:rsid w:val="00630501"/>
    <w:rsid w:val="00633F71"/>
    <w:rsid w:val="00634320"/>
    <w:rsid w:val="00634472"/>
    <w:rsid w:val="0063546D"/>
    <w:rsid w:val="00636E70"/>
    <w:rsid w:val="0063794F"/>
    <w:rsid w:val="00637DE8"/>
    <w:rsid w:val="00640706"/>
    <w:rsid w:val="00640730"/>
    <w:rsid w:val="00640F8F"/>
    <w:rsid w:val="00641023"/>
    <w:rsid w:val="00641BEA"/>
    <w:rsid w:val="00641D7B"/>
    <w:rsid w:val="00642298"/>
    <w:rsid w:val="0064332D"/>
    <w:rsid w:val="00643A06"/>
    <w:rsid w:val="00644F43"/>
    <w:rsid w:val="0064509F"/>
    <w:rsid w:val="00645277"/>
    <w:rsid w:val="0064584E"/>
    <w:rsid w:val="00645F7E"/>
    <w:rsid w:val="0064616B"/>
    <w:rsid w:val="00646EF7"/>
    <w:rsid w:val="006476D6"/>
    <w:rsid w:val="00647D47"/>
    <w:rsid w:val="0065205D"/>
    <w:rsid w:val="006527E3"/>
    <w:rsid w:val="00652C13"/>
    <w:rsid w:val="00653559"/>
    <w:rsid w:val="0065586A"/>
    <w:rsid w:val="00655F0C"/>
    <w:rsid w:val="00656084"/>
    <w:rsid w:val="006564BB"/>
    <w:rsid w:val="00656AF7"/>
    <w:rsid w:val="00657107"/>
    <w:rsid w:val="00657184"/>
    <w:rsid w:val="006571CC"/>
    <w:rsid w:val="006578AE"/>
    <w:rsid w:val="00657ACE"/>
    <w:rsid w:val="00657F6B"/>
    <w:rsid w:val="00660D48"/>
    <w:rsid w:val="00660F8A"/>
    <w:rsid w:val="00661034"/>
    <w:rsid w:val="0066181E"/>
    <w:rsid w:val="006621C6"/>
    <w:rsid w:val="0066233F"/>
    <w:rsid w:val="00662860"/>
    <w:rsid w:val="0066342C"/>
    <w:rsid w:val="00663862"/>
    <w:rsid w:val="00663903"/>
    <w:rsid w:val="00663C9C"/>
    <w:rsid w:val="006658B0"/>
    <w:rsid w:val="0066656D"/>
    <w:rsid w:val="00670305"/>
    <w:rsid w:val="006709A3"/>
    <w:rsid w:val="00670A59"/>
    <w:rsid w:val="00670EEE"/>
    <w:rsid w:val="006713A6"/>
    <w:rsid w:val="0067171E"/>
    <w:rsid w:val="00671957"/>
    <w:rsid w:val="00672596"/>
    <w:rsid w:val="00672F36"/>
    <w:rsid w:val="006738EC"/>
    <w:rsid w:val="00673E20"/>
    <w:rsid w:val="006742A9"/>
    <w:rsid w:val="0067579E"/>
    <w:rsid w:val="00676503"/>
    <w:rsid w:val="0068100B"/>
    <w:rsid w:val="00681580"/>
    <w:rsid w:val="00681E17"/>
    <w:rsid w:val="0068227E"/>
    <w:rsid w:val="0068270C"/>
    <w:rsid w:val="00683AE2"/>
    <w:rsid w:val="00683B6A"/>
    <w:rsid w:val="00683B82"/>
    <w:rsid w:val="00683D77"/>
    <w:rsid w:val="00683DEF"/>
    <w:rsid w:val="006844F4"/>
    <w:rsid w:val="00684BFD"/>
    <w:rsid w:val="00685870"/>
    <w:rsid w:val="00685CE1"/>
    <w:rsid w:val="00685D9D"/>
    <w:rsid w:val="00687B7F"/>
    <w:rsid w:val="00687DBE"/>
    <w:rsid w:val="00687FA1"/>
    <w:rsid w:val="006901DD"/>
    <w:rsid w:val="00690D44"/>
    <w:rsid w:val="00690EE7"/>
    <w:rsid w:val="00691634"/>
    <w:rsid w:val="006924ED"/>
    <w:rsid w:val="00693370"/>
    <w:rsid w:val="006934CE"/>
    <w:rsid w:val="00693B68"/>
    <w:rsid w:val="00693C5D"/>
    <w:rsid w:val="00694184"/>
    <w:rsid w:val="006942FE"/>
    <w:rsid w:val="00696130"/>
    <w:rsid w:val="006965D5"/>
    <w:rsid w:val="00697BEF"/>
    <w:rsid w:val="006A1845"/>
    <w:rsid w:val="006A239B"/>
    <w:rsid w:val="006A262C"/>
    <w:rsid w:val="006A3888"/>
    <w:rsid w:val="006A3FBA"/>
    <w:rsid w:val="006A458F"/>
    <w:rsid w:val="006A49E3"/>
    <w:rsid w:val="006A4CBF"/>
    <w:rsid w:val="006A4D36"/>
    <w:rsid w:val="006A6246"/>
    <w:rsid w:val="006A6410"/>
    <w:rsid w:val="006A7EC0"/>
    <w:rsid w:val="006B0A80"/>
    <w:rsid w:val="006B0D4F"/>
    <w:rsid w:val="006B165C"/>
    <w:rsid w:val="006B18CB"/>
    <w:rsid w:val="006B1E67"/>
    <w:rsid w:val="006B452A"/>
    <w:rsid w:val="006B45FA"/>
    <w:rsid w:val="006B46E6"/>
    <w:rsid w:val="006B472E"/>
    <w:rsid w:val="006B4AD1"/>
    <w:rsid w:val="006B4EE8"/>
    <w:rsid w:val="006B4FA2"/>
    <w:rsid w:val="006B5256"/>
    <w:rsid w:val="006B576C"/>
    <w:rsid w:val="006B6FCD"/>
    <w:rsid w:val="006B6FE3"/>
    <w:rsid w:val="006B7773"/>
    <w:rsid w:val="006C0577"/>
    <w:rsid w:val="006C13C6"/>
    <w:rsid w:val="006C17A5"/>
    <w:rsid w:val="006C2350"/>
    <w:rsid w:val="006C3348"/>
    <w:rsid w:val="006C3C6F"/>
    <w:rsid w:val="006C3F8C"/>
    <w:rsid w:val="006C40C8"/>
    <w:rsid w:val="006C487D"/>
    <w:rsid w:val="006C5029"/>
    <w:rsid w:val="006C512E"/>
    <w:rsid w:val="006C54DD"/>
    <w:rsid w:val="006C6311"/>
    <w:rsid w:val="006C66ED"/>
    <w:rsid w:val="006C6F71"/>
    <w:rsid w:val="006D08CD"/>
    <w:rsid w:val="006D0B19"/>
    <w:rsid w:val="006D0BFB"/>
    <w:rsid w:val="006D19B8"/>
    <w:rsid w:val="006D1A84"/>
    <w:rsid w:val="006D28FC"/>
    <w:rsid w:val="006D2BBC"/>
    <w:rsid w:val="006D2FC0"/>
    <w:rsid w:val="006D33E0"/>
    <w:rsid w:val="006D47B3"/>
    <w:rsid w:val="006D4AA6"/>
    <w:rsid w:val="006D4D6C"/>
    <w:rsid w:val="006D4FF2"/>
    <w:rsid w:val="006D6024"/>
    <w:rsid w:val="006D71B1"/>
    <w:rsid w:val="006D7628"/>
    <w:rsid w:val="006D7C94"/>
    <w:rsid w:val="006E1FD9"/>
    <w:rsid w:val="006E225B"/>
    <w:rsid w:val="006E2273"/>
    <w:rsid w:val="006E2378"/>
    <w:rsid w:val="006E265B"/>
    <w:rsid w:val="006E2722"/>
    <w:rsid w:val="006E36BC"/>
    <w:rsid w:val="006E3B7A"/>
    <w:rsid w:val="006E42E5"/>
    <w:rsid w:val="006E5864"/>
    <w:rsid w:val="006E5AA9"/>
    <w:rsid w:val="006E6E60"/>
    <w:rsid w:val="006E7578"/>
    <w:rsid w:val="006F0777"/>
    <w:rsid w:val="006F1250"/>
    <w:rsid w:val="006F22E6"/>
    <w:rsid w:val="006F420F"/>
    <w:rsid w:val="006F4B0C"/>
    <w:rsid w:val="006F5355"/>
    <w:rsid w:val="006F564B"/>
    <w:rsid w:val="006F5988"/>
    <w:rsid w:val="006F5A3C"/>
    <w:rsid w:val="006F5D79"/>
    <w:rsid w:val="006F6067"/>
    <w:rsid w:val="006F6B1B"/>
    <w:rsid w:val="006F7500"/>
    <w:rsid w:val="007005F0"/>
    <w:rsid w:val="00700916"/>
    <w:rsid w:val="00701156"/>
    <w:rsid w:val="00701942"/>
    <w:rsid w:val="0070367D"/>
    <w:rsid w:val="007037B6"/>
    <w:rsid w:val="007038BD"/>
    <w:rsid w:val="0070549A"/>
    <w:rsid w:val="00705650"/>
    <w:rsid w:val="00705D66"/>
    <w:rsid w:val="00707515"/>
    <w:rsid w:val="007076E9"/>
    <w:rsid w:val="00710874"/>
    <w:rsid w:val="00711790"/>
    <w:rsid w:val="00712D20"/>
    <w:rsid w:val="00712E26"/>
    <w:rsid w:val="0071405D"/>
    <w:rsid w:val="00714159"/>
    <w:rsid w:val="0071419A"/>
    <w:rsid w:val="00714345"/>
    <w:rsid w:val="0071456C"/>
    <w:rsid w:val="0071486E"/>
    <w:rsid w:val="00714C99"/>
    <w:rsid w:val="00715721"/>
    <w:rsid w:val="00715A08"/>
    <w:rsid w:val="00716B3F"/>
    <w:rsid w:val="00717F1B"/>
    <w:rsid w:val="00720E78"/>
    <w:rsid w:val="00722ED5"/>
    <w:rsid w:val="00723413"/>
    <w:rsid w:val="007250D1"/>
    <w:rsid w:val="00725622"/>
    <w:rsid w:val="00726807"/>
    <w:rsid w:val="00726812"/>
    <w:rsid w:val="00727CE1"/>
    <w:rsid w:val="00730091"/>
    <w:rsid w:val="00730718"/>
    <w:rsid w:val="007314A5"/>
    <w:rsid w:val="00731798"/>
    <w:rsid w:val="007319AB"/>
    <w:rsid w:val="00731C98"/>
    <w:rsid w:val="0073257C"/>
    <w:rsid w:val="007325D5"/>
    <w:rsid w:val="00732D00"/>
    <w:rsid w:val="00732F39"/>
    <w:rsid w:val="007336BE"/>
    <w:rsid w:val="00733E04"/>
    <w:rsid w:val="007340AF"/>
    <w:rsid w:val="007345B4"/>
    <w:rsid w:val="007347DD"/>
    <w:rsid w:val="007353DE"/>
    <w:rsid w:val="007354DF"/>
    <w:rsid w:val="00737824"/>
    <w:rsid w:val="00737923"/>
    <w:rsid w:val="00737F40"/>
    <w:rsid w:val="00740E0E"/>
    <w:rsid w:val="007410AB"/>
    <w:rsid w:val="007411A5"/>
    <w:rsid w:val="007419A1"/>
    <w:rsid w:val="00741B83"/>
    <w:rsid w:val="00743631"/>
    <w:rsid w:val="0074416C"/>
    <w:rsid w:val="007445B6"/>
    <w:rsid w:val="007445DD"/>
    <w:rsid w:val="00744860"/>
    <w:rsid w:val="0074488A"/>
    <w:rsid w:val="007450D7"/>
    <w:rsid w:val="00745A8D"/>
    <w:rsid w:val="00746956"/>
    <w:rsid w:val="007473A9"/>
    <w:rsid w:val="00750ADC"/>
    <w:rsid w:val="0075103A"/>
    <w:rsid w:val="007512A2"/>
    <w:rsid w:val="007517E2"/>
    <w:rsid w:val="00751E82"/>
    <w:rsid w:val="00752F14"/>
    <w:rsid w:val="007532A7"/>
    <w:rsid w:val="007546CC"/>
    <w:rsid w:val="00756BD0"/>
    <w:rsid w:val="00756EFB"/>
    <w:rsid w:val="00756F8B"/>
    <w:rsid w:val="007578B2"/>
    <w:rsid w:val="00761BFF"/>
    <w:rsid w:val="00761E20"/>
    <w:rsid w:val="007627C2"/>
    <w:rsid w:val="007631E8"/>
    <w:rsid w:val="007632EA"/>
    <w:rsid w:val="0076376F"/>
    <w:rsid w:val="007644A4"/>
    <w:rsid w:val="0076483B"/>
    <w:rsid w:val="007649EA"/>
    <w:rsid w:val="00764E09"/>
    <w:rsid w:val="00765EB4"/>
    <w:rsid w:val="00766042"/>
    <w:rsid w:val="00766304"/>
    <w:rsid w:val="007663A7"/>
    <w:rsid w:val="0076650C"/>
    <w:rsid w:val="007668DD"/>
    <w:rsid w:val="00766A78"/>
    <w:rsid w:val="00766E73"/>
    <w:rsid w:val="007678D1"/>
    <w:rsid w:val="007679BD"/>
    <w:rsid w:val="00770149"/>
    <w:rsid w:val="0077148A"/>
    <w:rsid w:val="00771CFF"/>
    <w:rsid w:val="007720EC"/>
    <w:rsid w:val="0077240F"/>
    <w:rsid w:val="00772F82"/>
    <w:rsid w:val="00772FDF"/>
    <w:rsid w:val="00773277"/>
    <w:rsid w:val="00773297"/>
    <w:rsid w:val="007732BE"/>
    <w:rsid w:val="007741D0"/>
    <w:rsid w:val="0077472B"/>
    <w:rsid w:val="007747F4"/>
    <w:rsid w:val="00774CDD"/>
    <w:rsid w:val="00775CCB"/>
    <w:rsid w:val="0077605C"/>
    <w:rsid w:val="0077651F"/>
    <w:rsid w:val="00776716"/>
    <w:rsid w:val="0077795A"/>
    <w:rsid w:val="00780143"/>
    <w:rsid w:val="00780362"/>
    <w:rsid w:val="0078072F"/>
    <w:rsid w:val="00780A10"/>
    <w:rsid w:val="00781736"/>
    <w:rsid w:val="00781B9E"/>
    <w:rsid w:val="00781DBB"/>
    <w:rsid w:val="00781DE8"/>
    <w:rsid w:val="00781F6A"/>
    <w:rsid w:val="00783369"/>
    <w:rsid w:val="00783F2B"/>
    <w:rsid w:val="0078443B"/>
    <w:rsid w:val="00784557"/>
    <w:rsid w:val="007847D0"/>
    <w:rsid w:val="00784ECE"/>
    <w:rsid w:val="00787117"/>
    <w:rsid w:val="00787271"/>
    <w:rsid w:val="00787771"/>
    <w:rsid w:val="00787A42"/>
    <w:rsid w:val="00790932"/>
    <w:rsid w:val="00791AC9"/>
    <w:rsid w:val="00792DD3"/>
    <w:rsid w:val="007930F5"/>
    <w:rsid w:val="0079421C"/>
    <w:rsid w:val="0079597D"/>
    <w:rsid w:val="00796301"/>
    <w:rsid w:val="007A097D"/>
    <w:rsid w:val="007A0CEA"/>
    <w:rsid w:val="007A1389"/>
    <w:rsid w:val="007A3316"/>
    <w:rsid w:val="007A3409"/>
    <w:rsid w:val="007A3539"/>
    <w:rsid w:val="007A3B45"/>
    <w:rsid w:val="007A3D2A"/>
    <w:rsid w:val="007A4295"/>
    <w:rsid w:val="007A51A3"/>
    <w:rsid w:val="007A5EA7"/>
    <w:rsid w:val="007A68E4"/>
    <w:rsid w:val="007A7C18"/>
    <w:rsid w:val="007B0046"/>
    <w:rsid w:val="007B019A"/>
    <w:rsid w:val="007B04A8"/>
    <w:rsid w:val="007B0B19"/>
    <w:rsid w:val="007B14B7"/>
    <w:rsid w:val="007B1B54"/>
    <w:rsid w:val="007B1C08"/>
    <w:rsid w:val="007B21B8"/>
    <w:rsid w:val="007B2308"/>
    <w:rsid w:val="007B30A8"/>
    <w:rsid w:val="007B32AE"/>
    <w:rsid w:val="007B36CA"/>
    <w:rsid w:val="007B379D"/>
    <w:rsid w:val="007B38D1"/>
    <w:rsid w:val="007B40DD"/>
    <w:rsid w:val="007B569D"/>
    <w:rsid w:val="007B62DC"/>
    <w:rsid w:val="007B76E6"/>
    <w:rsid w:val="007B783E"/>
    <w:rsid w:val="007C03F3"/>
    <w:rsid w:val="007C1747"/>
    <w:rsid w:val="007C244B"/>
    <w:rsid w:val="007C3258"/>
    <w:rsid w:val="007C3DFB"/>
    <w:rsid w:val="007C40DF"/>
    <w:rsid w:val="007C437B"/>
    <w:rsid w:val="007C47E3"/>
    <w:rsid w:val="007C493C"/>
    <w:rsid w:val="007C57E2"/>
    <w:rsid w:val="007C69F2"/>
    <w:rsid w:val="007C6F0A"/>
    <w:rsid w:val="007C7EE7"/>
    <w:rsid w:val="007D05AD"/>
    <w:rsid w:val="007D0DA9"/>
    <w:rsid w:val="007D1D64"/>
    <w:rsid w:val="007D2072"/>
    <w:rsid w:val="007D2350"/>
    <w:rsid w:val="007D2D70"/>
    <w:rsid w:val="007D321A"/>
    <w:rsid w:val="007D3343"/>
    <w:rsid w:val="007D370B"/>
    <w:rsid w:val="007D3B40"/>
    <w:rsid w:val="007D40C0"/>
    <w:rsid w:val="007D4406"/>
    <w:rsid w:val="007D4D44"/>
    <w:rsid w:val="007D5CFE"/>
    <w:rsid w:val="007D5D7C"/>
    <w:rsid w:val="007D6760"/>
    <w:rsid w:val="007D6A11"/>
    <w:rsid w:val="007D7895"/>
    <w:rsid w:val="007D7FD2"/>
    <w:rsid w:val="007E065F"/>
    <w:rsid w:val="007E0CD3"/>
    <w:rsid w:val="007E0FC2"/>
    <w:rsid w:val="007E2185"/>
    <w:rsid w:val="007E21FA"/>
    <w:rsid w:val="007E25BC"/>
    <w:rsid w:val="007E289E"/>
    <w:rsid w:val="007E2A84"/>
    <w:rsid w:val="007E2E1F"/>
    <w:rsid w:val="007E35A8"/>
    <w:rsid w:val="007E39F2"/>
    <w:rsid w:val="007E3F44"/>
    <w:rsid w:val="007E429C"/>
    <w:rsid w:val="007E62DE"/>
    <w:rsid w:val="007F015F"/>
    <w:rsid w:val="007F0283"/>
    <w:rsid w:val="007F045D"/>
    <w:rsid w:val="007F0544"/>
    <w:rsid w:val="007F115D"/>
    <w:rsid w:val="007F12C7"/>
    <w:rsid w:val="007F177D"/>
    <w:rsid w:val="007F203E"/>
    <w:rsid w:val="007F2403"/>
    <w:rsid w:val="007F27C1"/>
    <w:rsid w:val="007F365E"/>
    <w:rsid w:val="007F3709"/>
    <w:rsid w:val="007F376B"/>
    <w:rsid w:val="007F3C9B"/>
    <w:rsid w:val="007F44CC"/>
    <w:rsid w:val="007F49E8"/>
    <w:rsid w:val="007F4AE3"/>
    <w:rsid w:val="007F5F1F"/>
    <w:rsid w:val="007F74E1"/>
    <w:rsid w:val="00801AD3"/>
    <w:rsid w:val="00801DC2"/>
    <w:rsid w:val="0080202F"/>
    <w:rsid w:val="00802621"/>
    <w:rsid w:val="008029AE"/>
    <w:rsid w:val="00803C3F"/>
    <w:rsid w:val="00805660"/>
    <w:rsid w:val="00805824"/>
    <w:rsid w:val="00805B01"/>
    <w:rsid w:val="00805CF1"/>
    <w:rsid w:val="0080680B"/>
    <w:rsid w:val="00806AFD"/>
    <w:rsid w:val="008071EB"/>
    <w:rsid w:val="008075EF"/>
    <w:rsid w:val="00807972"/>
    <w:rsid w:val="008105EF"/>
    <w:rsid w:val="0081179A"/>
    <w:rsid w:val="00811EEC"/>
    <w:rsid w:val="0081287D"/>
    <w:rsid w:val="00812A38"/>
    <w:rsid w:val="0081403D"/>
    <w:rsid w:val="00814344"/>
    <w:rsid w:val="008146EE"/>
    <w:rsid w:val="00815239"/>
    <w:rsid w:val="00815E08"/>
    <w:rsid w:val="00815EB9"/>
    <w:rsid w:val="00815FB1"/>
    <w:rsid w:val="0081611F"/>
    <w:rsid w:val="0081620D"/>
    <w:rsid w:val="00816F68"/>
    <w:rsid w:val="008178ED"/>
    <w:rsid w:val="00817C6A"/>
    <w:rsid w:val="00820561"/>
    <w:rsid w:val="00820A64"/>
    <w:rsid w:val="00820BE6"/>
    <w:rsid w:val="0082164F"/>
    <w:rsid w:val="00821762"/>
    <w:rsid w:val="00821B6B"/>
    <w:rsid w:val="008228EA"/>
    <w:rsid w:val="00822A38"/>
    <w:rsid w:val="00823164"/>
    <w:rsid w:val="00823DF2"/>
    <w:rsid w:val="008243A0"/>
    <w:rsid w:val="00824E47"/>
    <w:rsid w:val="00825000"/>
    <w:rsid w:val="00825070"/>
    <w:rsid w:val="008251A1"/>
    <w:rsid w:val="008251D6"/>
    <w:rsid w:val="00826A0F"/>
    <w:rsid w:val="00827F1A"/>
    <w:rsid w:val="00830AA0"/>
    <w:rsid w:val="008313BE"/>
    <w:rsid w:val="008315DB"/>
    <w:rsid w:val="008331D4"/>
    <w:rsid w:val="00833C6A"/>
    <w:rsid w:val="00833F5D"/>
    <w:rsid w:val="0083442A"/>
    <w:rsid w:val="00834C29"/>
    <w:rsid w:val="008352F8"/>
    <w:rsid w:val="0083552F"/>
    <w:rsid w:val="0083559F"/>
    <w:rsid w:val="008358A7"/>
    <w:rsid w:val="008366D1"/>
    <w:rsid w:val="00836BCD"/>
    <w:rsid w:val="00836E4E"/>
    <w:rsid w:val="00840758"/>
    <w:rsid w:val="00840F1B"/>
    <w:rsid w:val="00841180"/>
    <w:rsid w:val="0084190D"/>
    <w:rsid w:val="00843282"/>
    <w:rsid w:val="0084361D"/>
    <w:rsid w:val="0084429D"/>
    <w:rsid w:val="0084476A"/>
    <w:rsid w:val="00844868"/>
    <w:rsid w:val="00844BB9"/>
    <w:rsid w:val="00845C29"/>
    <w:rsid w:val="00845C5C"/>
    <w:rsid w:val="00845E65"/>
    <w:rsid w:val="00846112"/>
    <w:rsid w:val="008461CC"/>
    <w:rsid w:val="008462D3"/>
    <w:rsid w:val="0084777E"/>
    <w:rsid w:val="0084799D"/>
    <w:rsid w:val="00850E47"/>
    <w:rsid w:val="008515B2"/>
    <w:rsid w:val="00851947"/>
    <w:rsid w:val="00852121"/>
    <w:rsid w:val="00854161"/>
    <w:rsid w:val="0085439F"/>
    <w:rsid w:val="008545E1"/>
    <w:rsid w:val="00854956"/>
    <w:rsid w:val="00854C7F"/>
    <w:rsid w:val="008554A7"/>
    <w:rsid w:val="00855DEB"/>
    <w:rsid w:val="0085673A"/>
    <w:rsid w:val="00856A42"/>
    <w:rsid w:val="008573BE"/>
    <w:rsid w:val="00857978"/>
    <w:rsid w:val="008618CB"/>
    <w:rsid w:val="00861C52"/>
    <w:rsid w:val="00861F3F"/>
    <w:rsid w:val="008623D0"/>
    <w:rsid w:val="008628F2"/>
    <w:rsid w:val="00862E3B"/>
    <w:rsid w:val="00863215"/>
    <w:rsid w:val="00863653"/>
    <w:rsid w:val="00863779"/>
    <w:rsid w:val="00864251"/>
    <w:rsid w:val="00864298"/>
    <w:rsid w:val="00864947"/>
    <w:rsid w:val="00865482"/>
    <w:rsid w:val="0086642C"/>
    <w:rsid w:val="00866ACA"/>
    <w:rsid w:val="0086772F"/>
    <w:rsid w:val="0087068F"/>
    <w:rsid w:val="0087111C"/>
    <w:rsid w:val="00871A6D"/>
    <w:rsid w:val="008723CC"/>
    <w:rsid w:val="008724D4"/>
    <w:rsid w:val="008725A0"/>
    <w:rsid w:val="008733F4"/>
    <w:rsid w:val="0087385A"/>
    <w:rsid w:val="008740F8"/>
    <w:rsid w:val="008744BC"/>
    <w:rsid w:val="00874B2E"/>
    <w:rsid w:val="00874F5C"/>
    <w:rsid w:val="008756BF"/>
    <w:rsid w:val="00875A3C"/>
    <w:rsid w:val="00876673"/>
    <w:rsid w:val="00876B88"/>
    <w:rsid w:val="0087711A"/>
    <w:rsid w:val="00877F5A"/>
    <w:rsid w:val="00880268"/>
    <w:rsid w:val="00880499"/>
    <w:rsid w:val="00880696"/>
    <w:rsid w:val="00880841"/>
    <w:rsid w:val="00880FE5"/>
    <w:rsid w:val="008825B6"/>
    <w:rsid w:val="00882610"/>
    <w:rsid w:val="00882B8E"/>
    <w:rsid w:val="008832EF"/>
    <w:rsid w:val="00883A28"/>
    <w:rsid w:val="008863E9"/>
    <w:rsid w:val="00886D62"/>
    <w:rsid w:val="00890229"/>
    <w:rsid w:val="00890D3B"/>
    <w:rsid w:val="00892135"/>
    <w:rsid w:val="008923B1"/>
    <w:rsid w:val="008925EF"/>
    <w:rsid w:val="00892AB0"/>
    <w:rsid w:val="00893024"/>
    <w:rsid w:val="0089310A"/>
    <w:rsid w:val="00894328"/>
    <w:rsid w:val="008943EA"/>
    <w:rsid w:val="00894914"/>
    <w:rsid w:val="00894E53"/>
    <w:rsid w:val="008959EC"/>
    <w:rsid w:val="00895CC5"/>
    <w:rsid w:val="00896B66"/>
    <w:rsid w:val="00896F96"/>
    <w:rsid w:val="008A01E6"/>
    <w:rsid w:val="008A062F"/>
    <w:rsid w:val="008A0B45"/>
    <w:rsid w:val="008A1422"/>
    <w:rsid w:val="008A1D80"/>
    <w:rsid w:val="008A4028"/>
    <w:rsid w:val="008A47B4"/>
    <w:rsid w:val="008A5ADC"/>
    <w:rsid w:val="008A5B0F"/>
    <w:rsid w:val="008A5B24"/>
    <w:rsid w:val="008A5D38"/>
    <w:rsid w:val="008A6446"/>
    <w:rsid w:val="008A6C4A"/>
    <w:rsid w:val="008A6DE5"/>
    <w:rsid w:val="008A7779"/>
    <w:rsid w:val="008B1083"/>
    <w:rsid w:val="008B1400"/>
    <w:rsid w:val="008B3F02"/>
    <w:rsid w:val="008B59BC"/>
    <w:rsid w:val="008B5C98"/>
    <w:rsid w:val="008B6CED"/>
    <w:rsid w:val="008B6D28"/>
    <w:rsid w:val="008B73B0"/>
    <w:rsid w:val="008B75D7"/>
    <w:rsid w:val="008C04F9"/>
    <w:rsid w:val="008C162C"/>
    <w:rsid w:val="008C1E4F"/>
    <w:rsid w:val="008C2F16"/>
    <w:rsid w:val="008C4518"/>
    <w:rsid w:val="008C46A8"/>
    <w:rsid w:val="008C4753"/>
    <w:rsid w:val="008C4F3B"/>
    <w:rsid w:val="008C692D"/>
    <w:rsid w:val="008C6A71"/>
    <w:rsid w:val="008C6B7F"/>
    <w:rsid w:val="008C72BA"/>
    <w:rsid w:val="008C7490"/>
    <w:rsid w:val="008C7E24"/>
    <w:rsid w:val="008D21FD"/>
    <w:rsid w:val="008D2A7C"/>
    <w:rsid w:val="008D3156"/>
    <w:rsid w:val="008D388E"/>
    <w:rsid w:val="008D39D8"/>
    <w:rsid w:val="008D49AD"/>
    <w:rsid w:val="008D71E0"/>
    <w:rsid w:val="008D7C7C"/>
    <w:rsid w:val="008E0317"/>
    <w:rsid w:val="008E0B94"/>
    <w:rsid w:val="008E0ED4"/>
    <w:rsid w:val="008E1090"/>
    <w:rsid w:val="008E1D48"/>
    <w:rsid w:val="008E239F"/>
    <w:rsid w:val="008E282B"/>
    <w:rsid w:val="008E2947"/>
    <w:rsid w:val="008E2D9A"/>
    <w:rsid w:val="008E3601"/>
    <w:rsid w:val="008E367E"/>
    <w:rsid w:val="008E42F3"/>
    <w:rsid w:val="008E4A51"/>
    <w:rsid w:val="008E583C"/>
    <w:rsid w:val="008E5B7F"/>
    <w:rsid w:val="008E6584"/>
    <w:rsid w:val="008E74EA"/>
    <w:rsid w:val="008E753E"/>
    <w:rsid w:val="008E7FE5"/>
    <w:rsid w:val="008F07BE"/>
    <w:rsid w:val="008F0F05"/>
    <w:rsid w:val="008F1485"/>
    <w:rsid w:val="008F1739"/>
    <w:rsid w:val="008F1A5F"/>
    <w:rsid w:val="008F1EA1"/>
    <w:rsid w:val="008F2104"/>
    <w:rsid w:val="008F3B65"/>
    <w:rsid w:val="008F424F"/>
    <w:rsid w:val="008F4988"/>
    <w:rsid w:val="008F5057"/>
    <w:rsid w:val="008F5632"/>
    <w:rsid w:val="008F6476"/>
    <w:rsid w:val="008F75BD"/>
    <w:rsid w:val="00900988"/>
    <w:rsid w:val="009015F9"/>
    <w:rsid w:val="00901D4F"/>
    <w:rsid w:val="00901E9A"/>
    <w:rsid w:val="00901F40"/>
    <w:rsid w:val="00902033"/>
    <w:rsid w:val="00902BE2"/>
    <w:rsid w:val="009038BB"/>
    <w:rsid w:val="0090410A"/>
    <w:rsid w:val="00904C6B"/>
    <w:rsid w:val="00905418"/>
    <w:rsid w:val="0090709E"/>
    <w:rsid w:val="009071C0"/>
    <w:rsid w:val="00907C62"/>
    <w:rsid w:val="00907C8E"/>
    <w:rsid w:val="00910EE2"/>
    <w:rsid w:val="00910F7D"/>
    <w:rsid w:val="0091105E"/>
    <w:rsid w:val="00911BB9"/>
    <w:rsid w:val="00911C8B"/>
    <w:rsid w:val="00911E22"/>
    <w:rsid w:val="0091396D"/>
    <w:rsid w:val="009144F8"/>
    <w:rsid w:val="0091465B"/>
    <w:rsid w:val="00914EFC"/>
    <w:rsid w:val="0091564B"/>
    <w:rsid w:val="0091623C"/>
    <w:rsid w:val="00916B8E"/>
    <w:rsid w:val="00916E30"/>
    <w:rsid w:val="00920182"/>
    <w:rsid w:val="009202DF"/>
    <w:rsid w:val="00920359"/>
    <w:rsid w:val="00921D50"/>
    <w:rsid w:val="00922BF4"/>
    <w:rsid w:val="00922CCB"/>
    <w:rsid w:val="009236AB"/>
    <w:rsid w:val="00923AA2"/>
    <w:rsid w:val="00924294"/>
    <w:rsid w:val="00924470"/>
    <w:rsid w:val="00924683"/>
    <w:rsid w:val="00924814"/>
    <w:rsid w:val="00924D02"/>
    <w:rsid w:val="00924DD4"/>
    <w:rsid w:val="009259BE"/>
    <w:rsid w:val="00927101"/>
    <w:rsid w:val="00927EB4"/>
    <w:rsid w:val="00930047"/>
    <w:rsid w:val="00930477"/>
    <w:rsid w:val="0093124E"/>
    <w:rsid w:val="0093164D"/>
    <w:rsid w:val="00932640"/>
    <w:rsid w:val="0093280C"/>
    <w:rsid w:val="009328E5"/>
    <w:rsid w:val="00932BB3"/>
    <w:rsid w:val="00932D8E"/>
    <w:rsid w:val="0093348E"/>
    <w:rsid w:val="00933559"/>
    <w:rsid w:val="00933B8C"/>
    <w:rsid w:val="00933D59"/>
    <w:rsid w:val="00934496"/>
    <w:rsid w:val="009347CE"/>
    <w:rsid w:val="00935A57"/>
    <w:rsid w:val="0093630F"/>
    <w:rsid w:val="0093708D"/>
    <w:rsid w:val="00940B1A"/>
    <w:rsid w:val="00940CE6"/>
    <w:rsid w:val="009413BB"/>
    <w:rsid w:val="009415C9"/>
    <w:rsid w:val="009431E3"/>
    <w:rsid w:val="0094330F"/>
    <w:rsid w:val="00944623"/>
    <w:rsid w:val="00945E5E"/>
    <w:rsid w:val="009460DF"/>
    <w:rsid w:val="00946DC7"/>
    <w:rsid w:val="009472CD"/>
    <w:rsid w:val="00947818"/>
    <w:rsid w:val="009502B2"/>
    <w:rsid w:val="00950504"/>
    <w:rsid w:val="00950D84"/>
    <w:rsid w:val="00951CCF"/>
    <w:rsid w:val="00952298"/>
    <w:rsid w:val="00952DEB"/>
    <w:rsid w:val="00952E6F"/>
    <w:rsid w:val="00952FFA"/>
    <w:rsid w:val="00953920"/>
    <w:rsid w:val="00953A72"/>
    <w:rsid w:val="00953F3E"/>
    <w:rsid w:val="00954593"/>
    <w:rsid w:val="009545E1"/>
    <w:rsid w:val="00954EFD"/>
    <w:rsid w:val="00955697"/>
    <w:rsid w:val="009563CF"/>
    <w:rsid w:val="009570D7"/>
    <w:rsid w:val="00960AD8"/>
    <w:rsid w:val="009611BE"/>
    <w:rsid w:val="00961D94"/>
    <w:rsid w:val="00962205"/>
    <w:rsid w:val="009625FA"/>
    <w:rsid w:val="00962DCC"/>
    <w:rsid w:val="00963E5C"/>
    <w:rsid w:val="009641A7"/>
    <w:rsid w:val="00964D7D"/>
    <w:rsid w:val="0096585D"/>
    <w:rsid w:val="00965B11"/>
    <w:rsid w:val="0096621F"/>
    <w:rsid w:val="00967211"/>
    <w:rsid w:val="009675F4"/>
    <w:rsid w:val="0096763C"/>
    <w:rsid w:val="0096771A"/>
    <w:rsid w:val="009677C8"/>
    <w:rsid w:val="0097021F"/>
    <w:rsid w:val="0097103F"/>
    <w:rsid w:val="00971044"/>
    <w:rsid w:val="009710B9"/>
    <w:rsid w:val="00971B7F"/>
    <w:rsid w:val="00971DC1"/>
    <w:rsid w:val="00971E69"/>
    <w:rsid w:val="00972885"/>
    <w:rsid w:val="00973103"/>
    <w:rsid w:val="0097313E"/>
    <w:rsid w:val="009733BF"/>
    <w:rsid w:val="00973D6D"/>
    <w:rsid w:val="00974E5C"/>
    <w:rsid w:val="009752AB"/>
    <w:rsid w:val="00976238"/>
    <w:rsid w:val="00976C6E"/>
    <w:rsid w:val="00977C6F"/>
    <w:rsid w:val="009810A8"/>
    <w:rsid w:val="00981A7B"/>
    <w:rsid w:val="00981B11"/>
    <w:rsid w:val="0098202F"/>
    <w:rsid w:val="00982170"/>
    <w:rsid w:val="0098220E"/>
    <w:rsid w:val="00982C78"/>
    <w:rsid w:val="0098330B"/>
    <w:rsid w:val="0098391C"/>
    <w:rsid w:val="00984251"/>
    <w:rsid w:val="009847A5"/>
    <w:rsid w:val="00984FB4"/>
    <w:rsid w:val="00984FD3"/>
    <w:rsid w:val="009860DE"/>
    <w:rsid w:val="00986467"/>
    <w:rsid w:val="00986DAE"/>
    <w:rsid w:val="00987058"/>
    <w:rsid w:val="00987AEB"/>
    <w:rsid w:val="00987D48"/>
    <w:rsid w:val="00990152"/>
    <w:rsid w:val="009905E6"/>
    <w:rsid w:val="009915C0"/>
    <w:rsid w:val="00993214"/>
    <w:rsid w:val="0099380F"/>
    <w:rsid w:val="00993F3F"/>
    <w:rsid w:val="00994193"/>
    <w:rsid w:val="00994A39"/>
    <w:rsid w:val="009956EB"/>
    <w:rsid w:val="0099650B"/>
    <w:rsid w:val="00996DD1"/>
    <w:rsid w:val="0099708D"/>
    <w:rsid w:val="009A0055"/>
    <w:rsid w:val="009A0869"/>
    <w:rsid w:val="009A0AD8"/>
    <w:rsid w:val="009A0AE8"/>
    <w:rsid w:val="009A1817"/>
    <w:rsid w:val="009A19C9"/>
    <w:rsid w:val="009A3004"/>
    <w:rsid w:val="009A41D4"/>
    <w:rsid w:val="009A489F"/>
    <w:rsid w:val="009A4A6A"/>
    <w:rsid w:val="009A4DD1"/>
    <w:rsid w:val="009A560B"/>
    <w:rsid w:val="009A6298"/>
    <w:rsid w:val="009A6ADF"/>
    <w:rsid w:val="009A6BBE"/>
    <w:rsid w:val="009A703F"/>
    <w:rsid w:val="009A7C36"/>
    <w:rsid w:val="009A7F8F"/>
    <w:rsid w:val="009B0237"/>
    <w:rsid w:val="009B0279"/>
    <w:rsid w:val="009B12DE"/>
    <w:rsid w:val="009B2684"/>
    <w:rsid w:val="009B2ABA"/>
    <w:rsid w:val="009B2B88"/>
    <w:rsid w:val="009B2E60"/>
    <w:rsid w:val="009B3393"/>
    <w:rsid w:val="009B4706"/>
    <w:rsid w:val="009B5BBF"/>
    <w:rsid w:val="009B621A"/>
    <w:rsid w:val="009B6274"/>
    <w:rsid w:val="009B6FC3"/>
    <w:rsid w:val="009B70C6"/>
    <w:rsid w:val="009B791A"/>
    <w:rsid w:val="009C1A0D"/>
    <w:rsid w:val="009C1DB9"/>
    <w:rsid w:val="009C1F14"/>
    <w:rsid w:val="009C1F25"/>
    <w:rsid w:val="009C2A08"/>
    <w:rsid w:val="009C4C86"/>
    <w:rsid w:val="009C50A2"/>
    <w:rsid w:val="009C524F"/>
    <w:rsid w:val="009C56FE"/>
    <w:rsid w:val="009C599E"/>
    <w:rsid w:val="009C5CFA"/>
    <w:rsid w:val="009C604E"/>
    <w:rsid w:val="009C6F89"/>
    <w:rsid w:val="009C6F8E"/>
    <w:rsid w:val="009C7564"/>
    <w:rsid w:val="009C7760"/>
    <w:rsid w:val="009C7766"/>
    <w:rsid w:val="009D0C09"/>
    <w:rsid w:val="009D0E78"/>
    <w:rsid w:val="009D16E7"/>
    <w:rsid w:val="009D3D92"/>
    <w:rsid w:val="009D5CA9"/>
    <w:rsid w:val="009D6D9C"/>
    <w:rsid w:val="009D6FC0"/>
    <w:rsid w:val="009D7D87"/>
    <w:rsid w:val="009E03CD"/>
    <w:rsid w:val="009E06A4"/>
    <w:rsid w:val="009E06F1"/>
    <w:rsid w:val="009E0D0B"/>
    <w:rsid w:val="009E146A"/>
    <w:rsid w:val="009E16BB"/>
    <w:rsid w:val="009E1A25"/>
    <w:rsid w:val="009E267D"/>
    <w:rsid w:val="009E29AC"/>
    <w:rsid w:val="009E3363"/>
    <w:rsid w:val="009E36D4"/>
    <w:rsid w:val="009E3FA4"/>
    <w:rsid w:val="009E477A"/>
    <w:rsid w:val="009E58A3"/>
    <w:rsid w:val="009E6A4D"/>
    <w:rsid w:val="009E6D84"/>
    <w:rsid w:val="009E7005"/>
    <w:rsid w:val="009E70AF"/>
    <w:rsid w:val="009F0027"/>
    <w:rsid w:val="009F1423"/>
    <w:rsid w:val="009F178A"/>
    <w:rsid w:val="009F1D84"/>
    <w:rsid w:val="009F2273"/>
    <w:rsid w:val="009F28F1"/>
    <w:rsid w:val="009F3424"/>
    <w:rsid w:val="009F5AC5"/>
    <w:rsid w:val="009F5DE1"/>
    <w:rsid w:val="009F6653"/>
    <w:rsid w:val="009F6959"/>
    <w:rsid w:val="009F69CB"/>
    <w:rsid w:val="009F6B0E"/>
    <w:rsid w:val="009F7290"/>
    <w:rsid w:val="009F7FB1"/>
    <w:rsid w:val="00A00015"/>
    <w:rsid w:val="00A007F7"/>
    <w:rsid w:val="00A00C29"/>
    <w:rsid w:val="00A0116D"/>
    <w:rsid w:val="00A01252"/>
    <w:rsid w:val="00A014F4"/>
    <w:rsid w:val="00A025E0"/>
    <w:rsid w:val="00A02E53"/>
    <w:rsid w:val="00A033F7"/>
    <w:rsid w:val="00A041AF"/>
    <w:rsid w:val="00A0439E"/>
    <w:rsid w:val="00A04ECA"/>
    <w:rsid w:val="00A04F17"/>
    <w:rsid w:val="00A05B3A"/>
    <w:rsid w:val="00A05F12"/>
    <w:rsid w:val="00A05FD8"/>
    <w:rsid w:val="00A06DC9"/>
    <w:rsid w:val="00A07263"/>
    <w:rsid w:val="00A07DAB"/>
    <w:rsid w:val="00A116BE"/>
    <w:rsid w:val="00A1175D"/>
    <w:rsid w:val="00A11D68"/>
    <w:rsid w:val="00A11E71"/>
    <w:rsid w:val="00A12F92"/>
    <w:rsid w:val="00A1308E"/>
    <w:rsid w:val="00A13B94"/>
    <w:rsid w:val="00A1472D"/>
    <w:rsid w:val="00A14837"/>
    <w:rsid w:val="00A14E7A"/>
    <w:rsid w:val="00A1713E"/>
    <w:rsid w:val="00A1789A"/>
    <w:rsid w:val="00A17E0C"/>
    <w:rsid w:val="00A2049E"/>
    <w:rsid w:val="00A20F53"/>
    <w:rsid w:val="00A2193B"/>
    <w:rsid w:val="00A224C3"/>
    <w:rsid w:val="00A22BDB"/>
    <w:rsid w:val="00A24498"/>
    <w:rsid w:val="00A24F23"/>
    <w:rsid w:val="00A25839"/>
    <w:rsid w:val="00A27220"/>
    <w:rsid w:val="00A27CD8"/>
    <w:rsid w:val="00A30C28"/>
    <w:rsid w:val="00A30D8C"/>
    <w:rsid w:val="00A3103F"/>
    <w:rsid w:val="00A318AD"/>
    <w:rsid w:val="00A32353"/>
    <w:rsid w:val="00A32863"/>
    <w:rsid w:val="00A32F34"/>
    <w:rsid w:val="00A33AEF"/>
    <w:rsid w:val="00A341D3"/>
    <w:rsid w:val="00A359C3"/>
    <w:rsid w:val="00A35D3F"/>
    <w:rsid w:val="00A35D58"/>
    <w:rsid w:val="00A36662"/>
    <w:rsid w:val="00A375C7"/>
    <w:rsid w:val="00A37C08"/>
    <w:rsid w:val="00A41792"/>
    <w:rsid w:val="00A41B07"/>
    <w:rsid w:val="00A41F75"/>
    <w:rsid w:val="00A422E2"/>
    <w:rsid w:val="00A42E78"/>
    <w:rsid w:val="00A42F64"/>
    <w:rsid w:val="00A435DD"/>
    <w:rsid w:val="00A43851"/>
    <w:rsid w:val="00A441D0"/>
    <w:rsid w:val="00A44634"/>
    <w:rsid w:val="00A450D5"/>
    <w:rsid w:val="00A452D5"/>
    <w:rsid w:val="00A45509"/>
    <w:rsid w:val="00A46B37"/>
    <w:rsid w:val="00A47F61"/>
    <w:rsid w:val="00A50038"/>
    <w:rsid w:val="00A511A4"/>
    <w:rsid w:val="00A511E9"/>
    <w:rsid w:val="00A51D8F"/>
    <w:rsid w:val="00A529AE"/>
    <w:rsid w:val="00A54365"/>
    <w:rsid w:val="00A544E7"/>
    <w:rsid w:val="00A55522"/>
    <w:rsid w:val="00A566C5"/>
    <w:rsid w:val="00A56E1E"/>
    <w:rsid w:val="00A5905A"/>
    <w:rsid w:val="00A602AE"/>
    <w:rsid w:val="00A61186"/>
    <w:rsid w:val="00A614B8"/>
    <w:rsid w:val="00A61571"/>
    <w:rsid w:val="00A6229F"/>
    <w:rsid w:val="00A622CD"/>
    <w:rsid w:val="00A6251C"/>
    <w:rsid w:val="00A62D14"/>
    <w:rsid w:val="00A64175"/>
    <w:rsid w:val="00A647C8"/>
    <w:rsid w:val="00A64F88"/>
    <w:rsid w:val="00A65601"/>
    <w:rsid w:val="00A657D4"/>
    <w:rsid w:val="00A66679"/>
    <w:rsid w:val="00A66A20"/>
    <w:rsid w:val="00A67F46"/>
    <w:rsid w:val="00A70283"/>
    <w:rsid w:val="00A70761"/>
    <w:rsid w:val="00A708AF"/>
    <w:rsid w:val="00A70D6B"/>
    <w:rsid w:val="00A71079"/>
    <w:rsid w:val="00A715ED"/>
    <w:rsid w:val="00A71853"/>
    <w:rsid w:val="00A71B94"/>
    <w:rsid w:val="00A71CE2"/>
    <w:rsid w:val="00A721CF"/>
    <w:rsid w:val="00A72790"/>
    <w:rsid w:val="00A72C37"/>
    <w:rsid w:val="00A74667"/>
    <w:rsid w:val="00A74F25"/>
    <w:rsid w:val="00A75189"/>
    <w:rsid w:val="00A7567B"/>
    <w:rsid w:val="00A75C2F"/>
    <w:rsid w:val="00A769A1"/>
    <w:rsid w:val="00A772F4"/>
    <w:rsid w:val="00A7792C"/>
    <w:rsid w:val="00A77935"/>
    <w:rsid w:val="00A816F4"/>
    <w:rsid w:val="00A82E0C"/>
    <w:rsid w:val="00A8389E"/>
    <w:rsid w:val="00A83C7A"/>
    <w:rsid w:val="00A845D7"/>
    <w:rsid w:val="00A849F7"/>
    <w:rsid w:val="00A84C22"/>
    <w:rsid w:val="00A84D87"/>
    <w:rsid w:val="00A85A06"/>
    <w:rsid w:val="00A862B1"/>
    <w:rsid w:val="00A862DD"/>
    <w:rsid w:val="00A866FB"/>
    <w:rsid w:val="00A8765D"/>
    <w:rsid w:val="00A87C89"/>
    <w:rsid w:val="00A87D7A"/>
    <w:rsid w:val="00A90417"/>
    <w:rsid w:val="00A90632"/>
    <w:rsid w:val="00A91B2D"/>
    <w:rsid w:val="00A91DE1"/>
    <w:rsid w:val="00A931F7"/>
    <w:rsid w:val="00A93DBC"/>
    <w:rsid w:val="00A9539D"/>
    <w:rsid w:val="00A9583A"/>
    <w:rsid w:val="00A96C7A"/>
    <w:rsid w:val="00A972AF"/>
    <w:rsid w:val="00A972C2"/>
    <w:rsid w:val="00A97585"/>
    <w:rsid w:val="00AA07E5"/>
    <w:rsid w:val="00AA0DB8"/>
    <w:rsid w:val="00AA152D"/>
    <w:rsid w:val="00AA3916"/>
    <w:rsid w:val="00AA4BA6"/>
    <w:rsid w:val="00AA5092"/>
    <w:rsid w:val="00AA52DF"/>
    <w:rsid w:val="00AA5C5B"/>
    <w:rsid w:val="00AA6EBA"/>
    <w:rsid w:val="00AA6F38"/>
    <w:rsid w:val="00AA72D6"/>
    <w:rsid w:val="00AA785B"/>
    <w:rsid w:val="00AA7CB0"/>
    <w:rsid w:val="00AB081C"/>
    <w:rsid w:val="00AB10A4"/>
    <w:rsid w:val="00AB1CC8"/>
    <w:rsid w:val="00AB2913"/>
    <w:rsid w:val="00AB3401"/>
    <w:rsid w:val="00AB3640"/>
    <w:rsid w:val="00AB38B2"/>
    <w:rsid w:val="00AB441E"/>
    <w:rsid w:val="00AB45F0"/>
    <w:rsid w:val="00AB4B22"/>
    <w:rsid w:val="00AB4EC1"/>
    <w:rsid w:val="00AB5292"/>
    <w:rsid w:val="00AC0EDE"/>
    <w:rsid w:val="00AC1369"/>
    <w:rsid w:val="00AC1D83"/>
    <w:rsid w:val="00AC1DB2"/>
    <w:rsid w:val="00AC2744"/>
    <w:rsid w:val="00AC2BE8"/>
    <w:rsid w:val="00AC3357"/>
    <w:rsid w:val="00AC4C70"/>
    <w:rsid w:val="00AC4C97"/>
    <w:rsid w:val="00AC5117"/>
    <w:rsid w:val="00AC5E6D"/>
    <w:rsid w:val="00AC5E75"/>
    <w:rsid w:val="00AC61FC"/>
    <w:rsid w:val="00AC63EF"/>
    <w:rsid w:val="00AC68D6"/>
    <w:rsid w:val="00AC69E2"/>
    <w:rsid w:val="00AC6B52"/>
    <w:rsid w:val="00AC72BC"/>
    <w:rsid w:val="00AC73A2"/>
    <w:rsid w:val="00AC768C"/>
    <w:rsid w:val="00AC77C7"/>
    <w:rsid w:val="00AC7C4D"/>
    <w:rsid w:val="00AC7F7F"/>
    <w:rsid w:val="00AD07C3"/>
    <w:rsid w:val="00AD0A0E"/>
    <w:rsid w:val="00AD1249"/>
    <w:rsid w:val="00AD15DC"/>
    <w:rsid w:val="00AD1A82"/>
    <w:rsid w:val="00AD1BCE"/>
    <w:rsid w:val="00AD33AC"/>
    <w:rsid w:val="00AD4BE4"/>
    <w:rsid w:val="00AD52A6"/>
    <w:rsid w:val="00AD676E"/>
    <w:rsid w:val="00AD6BE9"/>
    <w:rsid w:val="00AD7B54"/>
    <w:rsid w:val="00AD7E70"/>
    <w:rsid w:val="00AE06DA"/>
    <w:rsid w:val="00AE15A4"/>
    <w:rsid w:val="00AE165C"/>
    <w:rsid w:val="00AE1CBA"/>
    <w:rsid w:val="00AE41FA"/>
    <w:rsid w:val="00AE5AC4"/>
    <w:rsid w:val="00AE5AF2"/>
    <w:rsid w:val="00AE5B78"/>
    <w:rsid w:val="00AE5C37"/>
    <w:rsid w:val="00AE6B1E"/>
    <w:rsid w:val="00AE77FD"/>
    <w:rsid w:val="00AF04E5"/>
    <w:rsid w:val="00AF0E7B"/>
    <w:rsid w:val="00AF0F79"/>
    <w:rsid w:val="00AF1964"/>
    <w:rsid w:val="00AF25A6"/>
    <w:rsid w:val="00AF278D"/>
    <w:rsid w:val="00AF2E46"/>
    <w:rsid w:val="00AF46C5"/>
    <w:rsid w:val="00AF489E"/>
    <w:rsid w:val="00AF4B1D"/>
    <w:rsid w:val="00AF5D92"/>
    <w:rsid w:val="00AF69E8"/>
    <w:rsid w:val="00AF6E37"/>
    <w:rsid w:val="00AF7354"/>
    <w:rsid w:val="00AF73AB"/>
    <w:rsid w:val="00B0005A"/>
    <w:rsid w:val="00B0032A"/>
    <w:rsid w:val="00B0067C"/>
    <w:rsid w:val="00B009F6"/>
    <w:rsid w:val="00B02F22"/>
    <w:rsid w:val="00B03458"/>
    <w:rsid w:val="00B05CAE"/>
    <w:rsid w:val="00B0612B"/>
    <w:rsid w:val="00B06748"/>
    <w:rsid w:val="00B06ECB"/>
    <w:rsid w:val="00B06F34"/>
    <w:rsid w:val="00B071F7"/>
    <w:rsid w:val="00B079A5"/>
    <w:rsid w:val="00B07E55"/>
    <w:rsid w:val="00B07E62"/>
    <w:rsid w:val="00B10353"/>
    <w:rsid w:val="00B105ED"/>
    <w:rsid w:val="00B10663"/>
    <w:rsid w:val="00B114C9"/>
    <w:rsid w:val="00B12851"/>
    <w:rsid w:val="00B13112"/>
    <w:rsid w:val="00B13873"/>
    <w:rsid w:val="00B150BA"/>
    <w:rsid w:val="00B1751C"/>
    <w:rsid w:val="00B200F6"/>
    <w:rsid w:val="00B210C5"/>
    <w:rsid w:val="00B2253F"/>
    <w:rsid w:val="00B23D38"/>
    <w:rsid w:val="00B242DB"/>
    <w:rsid w:val="00B2483C"/>
    <w:rsid w:val="00B24E03"/>
    <w:rsid w:val="00B25427"/>
    <w:rsid w:val="00B26170"/>
    <w:rsid w:val="00B26676"/>
    <w:rsid w:val="00B26931"/>
    <w:rsid w:val="00B30130"/>
    <w:rsid w:val="00B30E6D"/>
    <w:rsid w:val="00B32456"/>
    <w:rsid w:val="00B32D92"/>
    <w:rsid w:val="00B3488F"/>
    <w:rsid w:val="00B34B62"/>
    <w:rsid w:val="00B35070"/>
    <w:rsid w:val="00B3596B"/>
    <w:rsid w:val="00B35B6B"/>
    <w:rsid w:val="00B37AF7"/>
    <w:rsid w:val="00B37D95"/>
    <w:rsid w:val="00B41207"/>
    <w:rsid w:val="00B421EC"/>
    <w:rsid w:val="00B424B1"/>
    <w:rsid w:val="00B43518"/>
    <w:rsid w:val="00B43A06"/>
    <w:rsid w:val="00B441B2"/>
    <w:rsid w:val="00B44CF6"/>
    <w:rsid w:val="00B464ED"/>
    <w:rsid w:val="00B46C9A"/>
    <w:rsid w:val="00B46DA2"/>
    <w:rsid w:val="00B472B5"/>
    <w:rsid w:val="00B50114"/>
    <w:rsid w:val="00B513CC"/>
    <w:rsid w:val="00B5169F"/>
    <w:rsid w:val="00B51EF1"/>
    <w:rsid w:val="00B521B2"/>
    <w:rsid w:val="00B523EA"/>
    <w:rsid w:val="00B524DC"/>
    <w:rsid w:val="00B52754"/>
    <w:rsid w:val="00B52D3D"/>
    <w:rsid w:val="00B52D49"/>
    <w:rsid w:val="00B539B9"/>
    <w:rsid w:val="00B53DB1"/>
    <w:rsid w:val="00B545B1"/>
    <w:rsid w:val="00B54D11"/>
    <w:rsid w:val="00B55647"/>
    <w:rsid w:val="00B55D9E"/>
    <w:rsid w:val="00B5650E"/>
    <w:rsid w:val="00B574DF"/>
    <w:rsid w:val="00B60292"/>
    <w:rsid w:val="00B606DC"/>
    <w:rsid w:val="00B60B52"/>
    <w:rsid w:val="00B616F6"/>
    <w:rsid w:val="00B62B5D"/>
    <w:rsid w:val="00B62F09"/>
    <w:rsid w:val="00B63306"/>
    <w:rsid w:val="00B6341B"/>
    <w:rsid w:val="00B63726"/>
    <w:rsid w:val="00B6398D"/>
    <w:rsid w:val="00B63E18"/>
    <w:rsid w:val="00B64299"/>
    <w:rsid w:val="00B6451E"/>
    <w:rsid w:val="00B64B74"/>
    <w:rsid w:val="00B64BBD"/>
    <w:rsid w:val="00B65464"/>
    <w:rsid w:val="00B657BD"/>
    <w:rsid w:val="00B65A8D"/>
    <w:rsid w:val="00B66BA2"/>
    <w:rsid w:val="00B67E1E"/>
    <w:rsid w:val="00B67E60"/>
    <w:rsid w:val="00B70004"/>
    <w:rsid w:val="00B70037"/>
    <w:rsid w:val="00B70223"/>
    <w:rsid w:val="00B70520"/>
    <w:rsid w:val="00B7143B"/>
    <w:rsid w:val="00B72688"/>
    <w:rsid w:val="00B73B7C"/>
    <w:rsid w:val="00B7455B"/>
    <w:rsid w:val="00B750AC"/>
    <w:rsid w:val="00B75CB2"/>
    <w:rsid w:val="00B7667C"/>
    <w:rsid w:val="00B770FA"/>
    <w:rsid w:val="00B779C4"/>
    <w:rsid w:val="00B77A98"/>
    <w:rsid w:val="00B82A85"/>
    <w:rsid w:val="00B83365"/>
    <w:rsid w:val="00B834A2"/>
    <w:rsid w:val="00B83600"/>
    <w:rsid w:val="00B8430E"/>
    <w:rsid w:val="00B8448E"/>
    <w:rsid w:val="00B852FF"/>
    <w:rsid w:val="00B855CA"/>
    <w:rsid w:val="00B856AB"/>
    <w:rsid w:val="00B8618D"/>
    <w:rsid w:val="00B8685A"/>
    <w:rsid w:val="00B900D9"/>
    <w:rsid w:val="00B90FDF"/>
    <w:rsid w:val="00B92320"/>
    <w:rsid w:val="00B924C4"/>
    <w:rsid w:val="00B92AB3"/>
    <w:rsid w:val="00B92CE1"/>
    <w:rsid w:val="00B92F98"/>
    <w:rsid w:val="00B93725"/>
    <w:rsid w:val="00B94057"/>
    <w:rsid w:val="00B94185"/>
    <w:rsid w:val="00B941BE"/>
    <w:rsid w:val="00B946D3"/>
    <w:rsid w:val="00B947C4"/>
    <w:rsid w:val="00B952AD"/>
    <w:rsid w:val="00B95612"/>
    <w:rsid w:val="00B95F95"/>
    <w:rsid w:val="00B96D26"/>
    <w:rsid w:val="00B96F2E"/>
    <w:rsid w:val="00B97200"/>
    <w:rsid w:val="00B972E5"/>
    <w:rsid w:val="00B977FF"/>
    <w:rsid w:val="00B979C6"/>
    <w:rsid w:val="00B97A81"/>
    <w:rsid w:val="00B97ED9"/>
    <w:rsid w:val="00BA039D"/>
    <w:rsid w:val="00BA07A6"/>
    <w:rsid w:val="00BA1278"/>
    <w:rsid w:val="00BA1442"/>
    <w:rsid w:val="00BA330F"/>
    <w:rsid w:val="00BA3D86"/>
    <w:rsid w:val="00BA440B"/>
    <w:rsid w:val="00BA446A"/>
    <w:rsid w:val="00BA467E"/>
    <w:rsid w:val="00BA47ED"/>
    <w:rsid w:val="00BA48EE"/>
    <w:rsid w:val="00BA4A90"/>
    <w:rsid w:val="00BA53F9"/>
    <w:rsid w:val="00BA593F"/>
    <w:rsid w:val="00BA59C1"/>
    <w:rsid w:val="00BA64A4"/>
    <w:rsid w:val="00BA6740"/>
    <w:rsid w:val="00BA6786"/>
    <w:rsid w:val="00BB03EA"/>
    <w:rsid w:val="00BB061A"/>
    <w:rsid w:val="00BB0667"/>
    <w:rsid w:val="00BB0901"/>
    <w:rsid w:val="00BB0D01"/>
    <w:rsid w:val="00BB11A3"/>
    <w:rsid w:val="00BB1AD6"/>
    <w:rsid w:val="00BB1C54"/>
    <w:rsid w:val="00BB1E6C"/>
    <w:rsid w:val="00BB26B1"/>
    <w:rsid w:val="00BB3A13"/>
    <w:rsid w:val="00BB4248"/>
    <w:rsid w:val="00BB4A02"/>
    <w:rsid w:val="00BB4C43"/>
    <w:rsid w:val="00BB5569"/>
    <w:rsid w:val="00BB571B"/>
    <w:rsid w:val="00BB5C1E"/>
    <w:rsid w:val="00BB5ECA"/>
    <w:rsid w:val="00BB61D2"/>
    <w:rsid w:val="00BB63A3"/>
    <w:rsid w:val="00BB7C40"/>
    <w:rsid w:val="00BC0364"/>
    <w:rsid w:val="00BC0450"/>
    <w:rsid w:val="00BC2A50"/>
    <w:rsid w:val="00BC3527"/>
    <w:rsid w:val="00BC4787"/>
    <w:rsid w:val="00BC5119"/>
    <w:rsid w:val="00BC5766"/>
    <w:rsid w:val="00BC5FF9"/>
    <w:rsid w:val="00BC6C00"/>
    <w:rsid w:val="00BC7029"/>
    <w:rsid w:val="00BC767B"/>
    <w:rsid w:val="00BC7C1A"/>
    <w:rsid w:val="00BD2218"/>
    <w:rsid w:val="00BD237B"/>
    <w:rsid w:val="00BD3D34"/>
    <w:rsid w:val="00BD3F42"/>
    <w:rsid w:val="00BD402D"/>
    <w:rsid w:val="00BD5305"/>
    <w:rsid w:val="00BD544C"/>
    <w:rsid w:val="00BD7000"/>
    <w:rsid w:val="00BD776D"/>
    <w:rsid w:val="00BD7B31"/>
    <w:rsid w:val="00BD7BBA"/>
    <w:rsid w:val="00BD7EA6"/>
    <w:rsid w:val="00BE10B6"/>
    <w:rsid w:val="00BE13DC"/>
    <w:rsid w:val="00BE1D1C"/>
    <w:rsid w:val="00BE227E"/>
    <w:rsid w:val="00BE2F1E"/>
    <w:rsid w:val="00BE3542"/>
    <w:rsid w:val="00BE46DD"/>
    <w:rsid w:val="00BE52C2"/>
    <w:rsid w:val="00BE56A5"/>
    <w:rsid w:val="00BE683F"/>
    <w:rsid w:val="00BE6C33"/>
    <w:rsid w:val="00BE6EEE"/>
    <w:rsid w:val="00BE7221"/>
    <w:rsid w:val="00BE74BA"/>
    <w:rsid w:val="00BF0BF7"/>
    <w:rsid w:val="00BF0ECB"/>
    <w:rsid w:val="00BF10E9"/>
    <w:rsid w:val="00BF16FF"/>
    <w:rsid w:val="00BF1919"/>
    <w:rsid w:val="00BF1F85"/>
    <w:rsid w:val="00BF2055"/>
    <w:rsid w:val="00BF2D24"/>
    <w:rsid w:val="00BF33F2"/>
    <w:rsid w:val="00BF38EB"/>
    <w:rsid w:val="00BF3ACF"/>
    <w:rsid w:val="00BF3B98"/>
    <w:rsid w:val="00BF3D46"/>
    <w:rsid w:val="00BF3FD5"/>
    <w:rsid w:val="00BF48AC"/>
    <w:rsid w:val="00BF4937"/>
    <w:rsid w:val="00BF596A"/>
    <w:rsid w:val="00BF60BA"/>
    <w:rsid w:val="00BF6201"/>
    <w:rsid w:val="00BF62FC"/>
    <w:rsid w:val="00BF6A2C"/>
    <w:rsid w:val="00BF70E9"/>
    <w:rsid w:val="00BF7ED4"/>
    <w:rsid w:val="00C006CF"/>
    <w:rsid w:val="00C01712"/>
    <w:rsid w:val="00C017A7"/>
    <w:rsid w:val="00C02306"/>
    <w:rsid w:val="00C02667"/>
    <w:rsid w:val="00C02B93"/>
    <w:rsid w:val="00C0360B"/>
    <w:rsid w:val="00C036CB"/>
    <w:rsid w:val="00C03AD7"/>
    <w:rsid w:val="00C03F93"/>
    <w:rsid w:val="00C0437B"/>
    <w:rsid w:val="00C04E04"/>
    <w:rsid w:val="00C05068"/>
    <w:rsid w:val="00C0522C"/>
    <w:rsid w:val="00C05FBB"/>
    <w:rsid w:val="00C062F4"/>
    <w:rsid w:val="00C065CC"/>
    <w:rsid w:val="00C07058"/>
    <w:rsid w:val="00C073D0"/>
    <w:rsid w:val="00C07BA9"/>
    <w:rsid w:val="00C10776"/>
    <w:rsid w:val="00C11902"/>
    <w:rsid w:val="00C11A2B"/>
    <w:rsid w:val="00C12AC9"/>
    <w:rsid w:val="00C12B09"/>
    <w:rsid w:val="00C12D53"/>
    <w:rsid w:val="00C139B2"/>
    <w:rsid w:val="00C13C83"/>
    <w:rsid w:val="00C13F44"/>
    <w:rsid w:val="00C14A68"/>
    <w:rsid w:val="00C14B10"/>
    <w:rsid w:val="00C14DEE"/>
    <w:rsid w:val="00C154BF"/>
    <w:rsid w:val="00C15BE8"/>
    <w:rsid w:val="00C168AB"/>
    <w:rsid w:val="00C17779"/>
    <w:rsid w:val="00C20859"/>
    <w:rsid w:val="00C20C8B"/>
    <w:rsid w:val="00C2134A"/>
    <w:rsid w:val="00C21F5F"/>
    <w:rsid w:val="00C2277B"/>
    <w:rsid w:val="00C22DC2"/>
    <w:rsid w:val="00C2304D"/>
    <w:rsid w:val="00C234FC"/>
    <w:rsid w:val="00C23D7C"/>
    <w:rsid w:val="00C23F71"/>
    <w:rsid w:val="00C24000"/>
    <w:rsid w:val="00C25B4F"/>
    <w:rsid w:val="00C25BDB"/>
    <w:rsid w:val="00C25F62"/>
    <w:rsid w:val="00C263E2"/>
    <w:rsid w:val="00C266E8"/>
    <w:rsid w:val="00C266F3"/>
    <w:rsid w:val="00C27DA2"/>
    <w:rsid w:val="00C3036C"/>
    <w:rsid w:val="00C315C2"/>
    <w:rsid w:val="00C3196D"/>
    <w:rsid w:val="00C3369F"/>
    <w:rsid w:val="00C33757"/>
    <w:rsid w:val="00C337F9"/>
    <w:rsid w:val="00C342A1"/>
    <w:rsid w:val="00C34855"/>
    <w:rsid w:val="00C35060"/>
    <w:rsid w:val="00C351BC"/>
    <w:rsid w:val="00C356C2"/>
    <w:rsid w:val="00C35BE5"/>
    <w:rsid w:val="00C363A5"/>
    <w:rsid w:val="00C36934"/>
    <w:rsid w:val="00C36C19"/>
    <w:rsid w:val="00C36EE7"/>
    <w:rsid w:val="00C37BBE"/>
    <w:rsid w:val="00C40BF2"/>
    <w:rsid w:val="00C41351"/>
    <w:rsid w:val="00C41A67"/>
    <w:rsid w:val="00C42446"/>
    <w:rsid w:val="00C428E8"/>
    <w:rsid w:val="00C430B3"/>
    <w:rsid w:val="00C4323A"/>
    <w:rsid w:val="00C44145"/>
    <w:rsid w:val="00C450C7"/>
    <w:rsid w:val="00C451F5"/>
    <w:rsid w:val="00C452C4"/>
    <w:rsid w:val="00C4564A"/>
    <w:rsid w:val="00C45CD9"/>
    <w:rsid w:val="00C45D44"/>
    <w:rsid w:val="00C46D9C"/>
    <w:rsid w:val="00C47C2D"/>
    <w:rsid w:val="00C47FC2"/>
    <w:rsid w:val="00C503CC"/>
    <w:rsid w:val="00C5066B"/>
    <w:rsid w:val="00C50D5D"/>
    <w:rsid w:val="00C516C0"/>
    <w:rsid w:val="00C51DA7"/>
    <w:rsid w:val="00C53B9E"/>
    <w:rsid w:val="00C53EEF"/>
    <w:rsid w:val="00C55083"/>
    <w:rsid w:val="00C552ED"/>
    <w:rsid w:val="00C55695"/>
    <w:rsid w:val="00C55C53"/>
    <w:rsid w:val="00C56398"/>
    <w:rsid w:val="00C56FCE"/>
    <w:rsid w:val="00C60570"/>
    <w:rsid w:val="00C606DB"/>
    <w:rsid w:val="00C60DEB"/>
    <w:rsid w:val="00C614B6"/>
    <w:rsid w:val="00C61FB2"/>
    <w:rsid w:val="00C6284F"/>
    <w:rsid w:val="00C6392C"/>
    <w:rsid w:val="00C64BD3"/>
    <w:rsid w:val="00C64E3B"/>
    <w:rsid w:val="00C65303"/>
    <w:rsid w:val="00C653BC"/>
    <w:rsid w:val="00C67618"/>
    <w:rsid w:val="00C67DBE"/>
    <w:rsid w:val="00C67F75"/>
    <w:rsid w:val="00C70813"/>
    <w:rsid w:val="00C70BE6"/>
    <w:rsid w:val="00C710DC"/>
    <w:rsid w:val="00C71DEB"/>
    <w:rsid w:val="00C72A2A"/>
    <w:rsid w:val="00C73076"/>
    <w:rsid w:val="00C731C2"/>
    <w:rsid w:val="00C7376D"/>
    <w:rsid w:val="00C73A85"/>
    <w:rsid w:val="00C74AD2"/>
    <w:rsid w:val="00C74EF4"/>
    <w:rsid w:val="00C751AF"/>
    <w:rsid w:val="00C75F8D"/>
    <w:rsid w:val="00C7613F"/>
    <w:rsid w:val="00C7775E"/>
    <w:rsid w:val="00C80CB1"/>
    <w:rsid w:val="00C8112D"/>
    <w:rsid w:val="00C811D2"/>
    <w:rsid w:val="00C81E2B"/>
    <w:rsid w:val="00C822DE"/>
    <w:rsid w:val="00C825A6"/>
    <w:rsid w:val="00C84136"/>
    <w:rsid w:val="00C843C3"/>
    <w:rsid w:val="00C84758"/>
    <w:rsid w:val="00C84811"/>
    <w:rsid w:val="00C848E1"/>
    <w:rsid w:val="00C8500A"/>
    <w:rsid w:val="00C854F8"/>
    <w:rsid w:val="00C8560B"/>
    <w:rsid w:val="00C85BF8"/>
    <w:rsid w:val="00C85CBC"/>
    <w:rsid w:val="00C86051"/>
    <w:rsid w:val="00C861D4"/>
    <w:rsid w:val="00C87A58"/>
    <w:rsid w:val="00C87C57"/>
    <w:rsid w:val="00C90FD6"/>
    <w:rsid w:val="00C910F1"/>
    <w:rsid w:val="00C918A7"/>
    <w:rsid w:val="00C91A1C"/>
    <w:rsid w:val="00C91B5E"/>
    <w:rsid w:val="00C91FC7"/>
    <w:rsid w:val="00C928CE"/>
    <w:rsid w:val="00C9290D"/>
    <w:rsid w:val="00C93D6D"/>
    <w:rsid w:val="00C93E4C"/>
    <w:rsid w:val="00C94434"/>
    <w:rsid w:val="00C94FF8"/>
    <w:rsid w:val="00C9535B"/>
    <w:rsid w:val="00C95503"/>
    <w:rsid w:val="00C96630"/>
    <w:rsid w:val="00C9742B"/>
    <w:rsid w:val="00CA0E30"/>
    <w:rsid w:val="00CA1035"/>
    <w:rsid w:val="00CA11A6"/>
    <w:rsid w:val="00CA1662"/>
    <w:rsid w:val="00CA17B7"/>
    <w:rsid w:val="00CA1B70"/>
    <w:rsid w:val="00CA25FF"/>
    <w:rsid w:val="00CA2979"/>
    <w:rsid w:val="00CA2F11"/>
    <w:rsid w:val="00CA2FD8"/>
    <w:rsid w:val="00CA3263"/>
    <w:rsid w:val="00CA372B"/>
    <w:rsid w:val="00CA3C7F"/>
    <w:rsid w:val="00CA433B"/>
    <w:rsid w:val="00CA46E7"/>
    <w:rsid w:val="00CA5012"/>
    <w:rsid w:val="00CA5DAD"/>
    <w:rsid w:val="00CA6607"/>
    <w:rsid w:val="00CA6657"/>
    <w:rsid w:val="00CA7313"/>
    <w:rsid w:val="00CA7994"/>
    <w:rsid w:val="00CA79EF"/>
    <w:rsid w:val="00CB0251"/>
    <w:rsid w:val="00CB0421"/>
    <w:rsid w:val="00CB0720"/>
    <w:rsid w:val="00CB0C24"/>
    <w:rsid w:val="00CB0E0D"/>
    <w:rsid w:val="00CB2049"/>
    <w:rsid w:val="00CB2121"/>
    <w:rsid w:val="00CB44A6"/>
    <w:rsid w:val="00CB5030"/>
    <w:rsid w:val="00CB539A"/>
    <w:rsid w:val="00CB611E"/>
    <w:rsid w:val="00CB6943"/>
    <w:rsid w:val="00CB77CB"/>
    <w:rsid w:val="00CB785B"/>
    <w:rsid w:val="00CB7D7D"/>
    <w:rsid w:val="00CB7D94"/>
    <w:rsid w:val="00CC1282"/>
    <w:rsid w:val="00CC2BCC"/>
    <w:rsid w:val="00CC302A"/>
    <w:rsid w:val="00CC305E"/>
    <w:rsid w:val="00CC3A72"/>
    <w:rsid w:val="00CC434E"/>
    <w:rsid w:val="00CC4E58"/>
    <w:rsid w:val="00CC513C"/>
    <w:rsid w:val="00CC5D7C"/>
    <w:rsid w:val="00CC7BBC"/>
    <w:rsid w:val="00CD0557"/>
    <w:rsid w:val="00CD1116"/>
    <w:rsid w:val="00CD12E3"/>
    <w:rsid w:val="00CD1824"/>
    <w:rsid w:val="00CD199A"/>
    <w:rsid w:val="00CD20BD"/>
    <w:rsid w:val="00CD2B0B"/>
    <w:rsid w:val="00CD3658"/>
    <w:rsid w:val="00CD494C"/>
    <w:rsid w:val="00CD4DBF"/>
    <w:rsid w:val="00CD51C8"/>
    <w:rsid w:val="00CD5853"/>
    <w:rsid w:val="00CD5AE8"/>
    <w:rsid w:val="00CD627A"/>
    <w:rsid w:val="00CD6D47"/>
    <w:rsid w:val="00CD6EDE"/>
    <w:rsid w:val="00CD7759"/>
    <w:rsid w:val="00CDA996"/>
    <w:rsid w:val="00CE014C"/>
    <w:rsid w:val="00CE0573"/>
    <w:rsid w:val="00CE1414"/>
    <w:rsid w:val="00CE17CB"/>
    <w:rsid w:val="00CE2935"/>
    <w:rsid w:val="00CE3269"/>
    <w:rsid w:val="00CE4165"/>
    <w:rsid w:val="00CE504C"/>
    <w:rsid w:val="00CE5F0A"/>
    <w:rsid w:val="00CE659E"/>
    <w:rsid w:val="00CE74DB"/>
    <w:rsid w:val="00CF009C"/>
    <w:rsid w:val="00CF0918"/>
    <w:rsid w:val="00CF0EB1"/>
    <w:rsid w:val="00CF0FBC"/>
    <w:rsid w:val="00CF142F"/>
    <w:rsid w:val="00CF15BC"/>
    <w:rsid w:val="00CF1C52"/>
    <w:rsid w:val="00CF204E"/>
    <w:rsid w:val="00CF2AB8"/>
    <w:rsid w:val="00CF2E0C"/>
    <w:rsid w:val="00CF381E"/>
    <w:rsid w:val="00CF464A"/>
    <w:rsid w:val="00CF4825"/>
    <w:rsid w:val="00CF4FD9"/>
    <w:rsid w:val="00CF5B3B"/>
    <w:rsid w:val="00CF5E8A"/>
    <w:rsid w:val="00CF61EA"/>
    <w:rsid w:val="00CF629D"/>
    <w:rsid w:val="00CF6818"/>
    <w:rsid w:val="00CF6989"/>
    <w:rsid w:val="00CF7681"/>
    <w:rsid w:val="00CF795E"/>
    <w:rsid w:val="00CF7F84"/>
    <w:rsid w:val="00D0054F"/>
    <w:rsid w:val="00D005A6"/>
    <w:rsid w:val="00D011DA"/>
    <w:rsid w:val="00D01463"/>
    <w:rsid w:val="00D01E46"/>
    <w:rsid w:val="00D0249D"/>
    <w:rsid w:val="00D029F4"/>
    <w:rsid w:val="00D02DBF"/>
    <w:rsid w:val="00D033CF"/>
    <w:rsid w:val="00D041A7"/>
    <w:rsid w:val="00D049CC"/>
    <w:rsid w:val="00D0527A"/>
    <w:rsid w:val="00D06056"/>
    <w:rsid w:val="00D0618D"/>
    <w:rsid w:val="00D07EF3"/>
    <w:rsid w:val="00D10472"/>
    <w:rsid w:val="00D11398"/>
    <w:rsid w:val="00D11678"/>
    <w:rsid w:val="00D11A8C"/>
    <w:rsid w:val="00D11BA6"/>
    <w:rsid w:val="00D12A08"/>
    <w:rsid w:val="00D13DAF"/>
    <w:rsid w:val="00D158D5"/>
    <w:rsid w:val="00D1694D"/>
    <w:rsid w:val="00D17AC7"/>
    <w:rsid w:val="00D20855"/>
    <w:rsid w:val="00D20EE9"/>
    <w:rsid w:val="00D20EF0"/>
    <w:rsid w:val="00D211B8"/>
    <w:rsid w:val="00D2122F"/>
    <w:rsid w:val="00D2262F"/>
    <w:rsid w:val="00D23029"/>
    <w:rsid w:val="00D231A1"/>
    <w:rsid w:val="00D24645"/>
    <w:rsid w:val="00D24E72"/>
    <w:rsid w:val="00D254E8"/>
    <w:rsid w:val="00D256B8"/>
    <w:rsid w:val="00D2589D"/>
    <w:rsid w:val="00D26A61"/>
    <w:rsid w:val="00D26D4D"/>
    <w:rsid w:val="00D2723D"/>
    <w:rsid w:val="00D274E5"/>
    <w:rsid w:val="00D27700"/>
    <w:rsid w:val="00D27DF6"/>
    <w:rsid w:val="00D27F88"/>
    <w:rsid w:val="00D30AC3"/>
    <w:rsid w:val="00D30E27"/>
    <w:rsid w:val="00D31BD4"/>
    <w:rsid w:val="00D31FC9"/>
    <w:rsid w:val="00D320E9"/>
    <w:rsid w:val="00D32AB0"/>
    <w:rsid w:val="00D32C4B"/>
    <w:rsid w:val="00D336BB"/>
    <w:rsid w:val="00D356DC"/>
    <w:rsid w:val="00D37434"/>
    <w:rsid w:val="00D377D5"/>
    <w:rsid w:val="00D37CCC"/>
    <w:rsid w:val="00D404EE"/>
    <w:rsid w:val="00D404F1"/>
    <w:rsid w:val="00D40903"/>
    <w:rsid w:val="00D41689"/>
    <w:rsid w:val="00D437FE"/>
    <w:rsid w:val="00D43A38"/>
    <w:rsid w:val="00D445FD"/>
    <w:rsid w:val="00D447D3"/>
    <w:rsid w:val="00D44C04"/>
    <w:rsid w:val="00D45396"/>
    <w:rsid w:val="00D45B20"/>
    <w:rsid w:val="00D45E31"/>
    <w:rsid w:val="00D462F3"/>
    <w:rsid w:val="00D465F7"/>
    <w:rsid w:val="00D46B8B"/>
    <w:rsid w:val="00D470D8"/>
    <w:rsid w:val="00D4768B"/>
    <w:rsid w:val="00D47FDE"/>
    <w:rsid w:val="00D503A4"/>
    <w:rsid w:val="00D5045B"/>
    <w:rsid w:val="00D50AAC"/>
    <w:rsid w:val="00D517E5"/>
    <w:rsid w:val="00D51D17"/>
    <w:rsid w:val="00D51FF5"/>
    <w:rsid w:val="00D520BB"/>
    <w:rsid w:val="00D53BC1"/>
    <w:rsid w:val="00D53E43"/>
    <w:rsid w:val="00D54321"/>
    <w:rsid w:val="00D54976"/>
    <w:rsid w:val="00D55518"/>
    <w:rsid w:val="00D5558F"/>
    <w:rsid w:val="00D5661C"/>
    <w:rsid w:val="00D569A9"/>
    <w:rsid w:val="00D57984"/>
    <w:rsid w:val="00D60EF4"/>
    <w:rsid w:val="00D60F81"/>
    <w:rsid w:val="00D61B88"/>
    <w:rsid w:val="00D61C6F"/>
    <w:rsid w:val="00D62078"/>
    <w:rsid w:val="00D62081"/>
    <w:rsid w:val="00D62DE8"/>
    <w:rsid w:val="00D636C3"/>
    <w:rsid w:val="00D63E4E"/>
    <w:rsid w:val="00D64B5D"/>
    <w:rsid w:val="00D64FCD"/>
    <w:rsid w:val="00D6575F"/>
    <w:rsid w:val="00D6589E"/>
    <w:rsid w:val="00D65C42"/>
    <w:rsid w:val="00D65DDE"/>
    <w:rsid w:val="00D66624"/>
    <w:rsid w:val="00D668B8"/>
    <w:rsid w:val="00D677D6"/>
    <w:rsid w:val="00D678CA"/>
    <w:rsid w:val="00D67AC8"/>
    <w:rsid w:val="00D70045"/>
    <w:rsid w:val="00D7069A"/>
    <w:rsid w:val="00D715A0"/>
    <w:rsid w:val="00D7205D"/>
    <w:rsid w:val="00D72342"/>
    <w:rsid w:val="00D73072"/>
    <w:rsid w:val="00D7462D"/>
    <w:rsid w:val="00D74C71"/>
    <w:rsid w:val="00D751D9"/>
    <w:rsid w:val="00D7528C"/>
    <w:rsid w:val="00D757F9"/>
    <w:rsid w:val="00D758A8"/>
    <w:rsid w:val="00D75E07"/>
    <w:rsid w:val="00D75EBF"/>
    <w:rsid w:val="00D7711C"/>
    <w:rsid w:val="00D7738D"/>
    <w:rsid w:val="00D77CD2"/>
    <w:rsid w:val="00D77FBD"/>
    <w:rsid w:val="00D80365"/>
    <w:rsid w:val="00D814E2"/>
    <w:rsid w:val="00D815C0"/>
    <w:rsid w:val="00D81E7D"/>
    <w:rsid w:val="00D824AA"/>
    <w:rsid w:val="00D8263C"/>
    <w:rsid w:val="00D836F8"/>
    <w:rsid w:val="00D8451E"/>
    <w:rsid w:val="00D85E80"/>
    <w:rsid w:val="00D8603B"/>
    <w:rsid w:val="00D861BA"/>
    <w:rsid w:val="00D8768E"/>
    <w:rsid w:val="00D9006C"/>
    <w:rsid w:val="00D907AF"/>
    <w:rsid w:val="00D90AFE"/>
    <w:rsid w:val="00D90C41"/>
    <w:rsid w:val="00D919EE"/>
    <w:rsid w:val="00D91D5C"/>
    <w:rsid w:val="00D93501"/>
    <w:rsid w:val="00D9367C"/>
    <w:rsid w:val="00D93722"/>
    <w:rsid w:val="00D951B3"/>
    <w:rsid w:val="00D95CE5"/>
    <w:rsid w:val="00D977D4"/>
    <w:rsid w:val="00DA045B"/>
    <w:rsid w:val="00DA07B4"/>
    <w:rsid w:val="00DA08E4"/>
    <w:rsid w:val="00DA0A60"/>
    <w:rsid w:val="00DA399D"/>
    <w:rsid w:val="00DA3B33"/>
    <w:rsid w:val="00DA3FB6"/>
    <w:rsid w:val="00DA4F32"/>
    <w:rsid w:val="00DA4FF8"/>
    <w:rsid w:val="00DA5133"/>
    <w:rsid w:val="00DA5324"/>
    <w:rsid w:val="00DA55A2"/>
    <w:rsid w:val="00DA589D"/>
    <w:rsid w:val="00DA5FD9"/>
    <w:rsid w:val="00DA6968"/>
    <w:rsid w:val="00DA6D8D"/>
    <w:rsid w:val="00DA7632"/>
    <w:rsid w:val="00DB011A"/>
    <w:rsid w:val="00DB0462"/>
    <w:rsid w:val="00DB1224"/>
    <w:rsid w:val="00DB20A8"/>
    <w:rsid w:val="00DB3163"/>
    <w:rsid w:val="00DB41E7"/>
    <w:rsid w:val="00DB43B8"/>
    <w:rsid w:val="00DB4649"/>
    <w:rsid w:val="00DB47CF"/>
    <w:rsid w:val="00DB6117"/>
    <w:rsid w:val="00DB63B9"/>
    <w:rsid w:val="00DB6952"/>
    <w:rsid w:val="00DB6A91"/>
    <w:rsid w:val="00DB77BA"/>
    <w:rsid w:val="00DB7C5E"/>
    <w:rsid w:val="00DC1523"/>
    <w:rsid w:val="00DC1D76"/>
    <w:rsid w:val="00DC28C8"/>
    <w:rsid w:val="00DC4356"/>
    <w:rsid w:val="00DC461D"/>
    <w:rsid w:val="00DC4858"/>
    <w:rsid w:val="00DC5189"/>
    <w:rsid w:val="00DC6B24"/>
    <w:rsid w:val="00DC7AFA"/>
    <w:rsid w:val="00DC7F3F"/>
    <w:rsid w:val="00DD0023"/>
    <w:rsid w:val="00DD00B7"/>
    <w:rsid w:val="00DD06ED"/>
    <w:rsid w:val="00DD1DC3"/>
    <w:rsid w:val="00DD1FC7"/>
    <w:rsid w:val="00DD25D1"/>
    <w:rsid w:val="00DD2B5A"/>
    <w:rsid w:val="00DD3508"/>
    <w:rsid w:val="00DD3848"/>
    <w:rsid w:val="00DD3E0A"/>
    <w:rsid w:val="00DD42F2"/>
    <w:rsid w:val="00DD45F5"/>
    <w:rsid w:val="00DD508F"/>
    <w:rsid w:val="00DD772E"/>
    <w:rsid w:val="00DD7AA0"/>
    <w:rsid w:val="00DE026D"/>
    <w:rsid w:val="00DE04DA"/>
    <w:rsid w:val="00DE1CD4"/>
    <w:rsid w:val="00DE1E05"/>
    <w:rsid w:val="00DE2F7B"/>
    <w:rsid w:val="00DE4018"/>
    <w:rsid w:val="00DE4512"/>
    <w:rsid w:val="00DE5361"/>
    <w:rsid w:val="00DE5425"/>
    <w:rsid w:val="00DE571B"/>
    <w:rsid w:val="00DE5754"/>
    <w:rsid w:val="00DE5820"/>
    <w:rsid w:val="00DE5F17"/>
    <w:rsid w:val="00DE662C"/>
    <w:rsid w:val="00DE7BE2"/>
    <w:rsid w:val="00DF02A9"/>
    <w:rsid w:val="00DF0770"/>
    <w:rsid w:val="00DF298A"/>
    <w:rsid w:val="00DF3A3A"/>
    <w:rsid w:val="00DF3C9C"/>
    <w:rsid w:val="00DF3DFB"/>
    <w:rsid w:val="00DF442D"/>
    <w:rsid w:val="00DF4F3C"/>
    <w:rsid w:val="00DF4F90"/>
    <w:rsid w:val="00DF55D1"/>
    <w:rsid w:val="00DF5676"/>
    <w:rsid w:val="00DF5A93"/>
    <w:rsid w:val="00DF6CF4"/>
    <w:rsid w:val="00DF6E05"/>
    <w:rsid w:val="00E00D1C"/>
    <w:rsid w:val="00E00E04"/>
    <w:rsid w:val="00E01314"/>
    <w:rsid w:val="00E017EF"/>
    <w:rsid w:val="00E01F01"/>
    <w:rsid w:val="00E02CB6"/>
    <w:rsid w:val="00E03151"/>
    <w:rsid w:val="00E0350E"/>
    <w:rsid w:val="00E0397B"/>
    <w:rsid w:val="00E03A20"/>
    <w:rsid w:val="00E04436"/>
    <w:rsid w:val="00E045DF"/>
    <w:rsid w:val="00E04F2C"/>
    <w:rsid w:val="00E05268"/>
    <w:rsid w:val="00E052D4"/>
    <w:rsid w:val="00E05F55"/>
    <w:rsid w:val="00E07463"/>
    <w:rsid w:val="00E0769D"/>
    <w:rsid w:val="00E07705"/>
    <w:rsid w:val="00E079BF"/>
    <w:rsid w:val="00E07A46"/>
    <w:rsid w:val="00E10042"/>
    <w:rsid w:val="00E10644"/>
    <w:rsid w:val="00E121E7"/>
    <w:rsid w:val="00E12709"/>
    <w:rsid w:val="00E12735"/>
    <w:rsid w:val="00E1336C"/>
    <w:rsid w:val="00E13F60"/>
    <w:rsid w:val="00E147B2"/>
    <w:rsid w:val="00E14EF8"/>
    <w:rsid w:val="00E15D84"/>
    <w:rsid w:val="00E1619E"/>
    <w:rsid w:val="00E17BE6"/>
    <w:rsid w:val="00E2000A"/>
    <w:rsid w:val="00E205B6"/>
    <w:rsid w:val="00E20AF8"/>
    <w:rsid w:val="00E21311"/>
    <w:rsid w:val="00E2163E"/>
    <w:rsid w:val="00E21F06"/>
    <w:rsid w:val="00E222C8"/>
    <w:rsid w:val="00E2230B"/>
    <w:rsid w:val="00E22E92"/>
    <w:rsid w:val="00E23330"/>
    <w:rsid w:val="00E23334"/>
    <w:rsid w:val="00E25206"/>
    <w:rsid w:val="00E25823"/>
    <w:rsid w:val="00E259B7"/>
    <w:rsid w:val="00E265AE"/>
    <w:rsid w:val="00E26713"/>
    <w:rsid w:val="00E26B6F"/>
    <w:rsid w:val="00E26D72"/>
    <w:rsid w:val="00E26DEA"/>
    <w:rsid w:val="00E277B8"/>
    <w:rsid w:val="00E2789C"/>
    <w:rsid w:val="00E27A6F"/>
    <w:rsid w:val="00E30402"/>
    <w:rsid w:val="00E3043B"/>
    <w:rsid w:val="00E305E0"/>
    <w:rsid w:val="00E30E8C"/>
    <w:rsid w:val="00E3144B"/>
    <w:rsid w:val="00E31565"/>
    <w:rsid w:val="00E3271E"/>
    <w:rsid w:val="00E348FB"/>
    <w:rsid w:val="00E34EDC"/>
    <w:rsid w:val="00E352F2"/>
    <w:rsid w:val="00E35C9A"/>
    <w:rsid w:val="00E3741F"/>
    <w:rsid w:val="00E37801"/>
    <w:rsid w:val="00E37B5A"/>
    <w:rsid w:val="00E37F13"/>
    <w:rsid w:val="00E403CB"/>
    <w:rsid w:val="00E41279"/>
    <w:rsid w:val="00E4178A"/>
    <w:rsid w:val="00E418B6"/>
    <w:rsid w:val="00E41B19"/>
    <w:rsid w:val="00E424C1"/>
    <w:rsid w:val="00E436AB"/>
    <w:rsid w:val="00E44653"/>
    <w:rsid w:val="00E44659"/>
    <w:rsid w:val="00E452F8"/>
    <w:rsid w:val="00E458DB"/>
    <w:rsid w:val="00E46386"/>
    <w:rsid w:val="00E46423"/>
    <w:rsid w:val="00E469F1"/>
    <w:rsid w:val="00E46BA2"/>
    <w:rsid w:val="00E47375"/>
    <w:rsid w:val="00E50176"/>
    <w:rsid w:val="00E503F9"/>
    <w:rsid w:val="00E5089D"/>
    <w:rsid w:val="00E50A0E"/>
    <w:rsid w:val="00E50EA1"/>
    <w:rsid w:val="00E510AE"/>
    <w:rsid w:val="00E5180D"/>
    <w:rsid w:val="00E5221F"/>
    <w:rsid w:val="00E52FAD"/>
    <w:rsid w:val="00E53168"/>
    <w:rsid w:val="00E53254"/>
    <w:rsid w:val="00E54002"/>
    <w:rsid w:val="00E541F9"/>
    <w:rsid w:val="00E544CF"/>
    <w:rsid w:val="00E54AC8"/>
    <w:rsid w:val="00E54FD7"/>
    <w:rsid w:val="00E55EFD"/>
    <w:rsid w:val="00E56015"/>
    <w:rsid w:val="00E568AE"/>
    <w:rsid w:val="00E5707C"/>
    <w:rsid w:val="00E6060D"/>
    <w:rsid w:val="00E6131C"/>
    <w:rsid w:val="00E614B4"/>
    <w:rsid w:val="00E61B7D"/>
    <w:rsid w:val="00E61CC4"/>
    <w:rsid w:val="00E62462"/>
    <w:rsid w:val="00E62734"/>
    <w:rsid w:val="00E63990"/>
    <w:rsid w:val="00E64253"/>
    <w:rsid w:val="00E653E9"/>
    <w:rsid w:val="00E6571F"/>
    <w:rsid w:val="00E66253"/>
    <w:rsid w:val="00E66591"/>
    <w:rsid w:val="00E673F2"/>
    <w:rsid w:val="00E70285"/>
    <w:rsid w:val="00E7254A"/>
    <w:rsid w:val="00E730BB"/>
    <w:rsid w:val="00E737A7"/>
    <w:rsid w:val="00E7582F"/>
    <w:rsid w:val="00E75EC0"/>
    <w:rsid w:val="00E7610C"/>
    <w:rsid w:val="00E76BAA"/>
    <w:rsid w:val="00E770EA"/>
    <w:rsid w:val="00E77367"/>
    <w:rsid w:val="00E773A5"/>
    <w:rsid w:val="00E8022D"/>
    <w:rsid w:val="00E80265"/>
    <w:rsid w:val="00E807A0"/>
    <w:rsid w:val="00E80F77"/>
    <w:rsid w:val="00E80F9D"/>
    <w:rsid w:val="00E814F4"/>
    <w:rsid w:val="00E8269D"/>
    <w:rsid w:val="00E82793"/>
    <w:rsid w:val="00E8289E"/>
    <w:rsid w:val="00E82B21"/>
    <w:rsid w:val="00E82DAA"/>
    <w:rsid w:val="00E8365F"/>
    <w:rsid w:val="00E83D65"/>
    <w:rsid w:val="00E85193"/>
    <w:rsid w:val="00E866B4"/>
    <w:rsid w:val="00E86E91"/>
    <w:rsid w:val="00E87061"/>
    <w:rsid w:val="00E871E9"/>
    <w:rsid w:val="00E905F7"/>
    <w:rsid w:val="00E908AB"/>
    <w:rsid w:val="00E92296"/>
    <w:rsid w:val="00E92B8C"/>
    <w:rsid w:val="00E92CC8"/>
    <w:rsid w:val="00E93425"/>
    <w:rsid w:val="00E93A6E"/>
    <w:rsid w:val="00E93C02"/>
    <w:rsid w:val="00E940F1"/>
    <w:rsid w:val="00E94407"/>
    <w:rsid w:val="00E94835"/>
    <w:rsid w:val="00E94924"/>
    <w:rsid w:val="00E949A8"/>
    <w:rsid w:val="00E96233"/>
    <w:rsid w:val="00E97B60"/>
    <w:rsid w:val="00EA08F0"/>
    <w:rsid w:val="00EA1E13"/>
    <w:rsid w:val="00EA2DEF"/>
    <w:rsid w:val="00EA345E"/>
    <w:rsid w:val="00EA4369"/>
    <w:rsid w:val="00EA5437"/>
    <w:rsid w:val="00EA6388"/>
    <w:rsid w:val="00EA6FAD"/>
    <w:rsid w:val="00EA749C"/>
    <w:rsid w:val="00EA7A5F"/>
    <w:rsid w:val="00EB0772"/>
    <w:rsid w:val="00EB0837"/>
    <w:rsid w:val="00EB0F14"/>
    <w:rsid w:val="00EB1692"/>
    <w:rsid w:val="00EB1A39"/>
    <w:rsid w:val="00EB3046"/>
    <w:rsid w:val="00EB347C"/>
    <w:rsid w:val="00EB3AFB"/>
    <w:rsid w:val="00EB4D85"/>
    <w:rsid w:val="00EB4E69"/>
    <w:rsid w:val="00EB5112"/>
    <w:rsid w:val="00EB6587"/>
    <w:rsid w:val="00EB65F5"/>
    <w:rsid w:val="00EB6995"/>
    <w:rsid w:val="00EB7CBC"/>
    <w:rsid w:val="00EC022A"/>
    <w:rsid w:val="00EC06CE"/>
    <w:rsid w:val="00EC06F8"/>
    <w:rsid w:val="00EC0754"/>
    <w:rsid w:val="00EC0759"/>
    <w:rsid w:val="00EC13CF"/>
    <w:rsid w:val="00EC184C"/>
    <w:rsid w:val="00EC1BFE"/>
    <w:rsid w:val="00EC20DD"/>
    <w:rsid w:val="00EC2510"/>
    <w:rsid w:val="00EC32E2"/>
    <w:rsid w:val="00EC381B"/>
    <w:rsid w:val="00EC3D27"/>
    <w:rsid w:val="00EC4871"/>
    <w:rsid w:val="00EC56BF"/>
    <w:rsid w:val="00EC62B8"/>
    <w:rsid w:val="00EC770B"/>
    <w:rsid w:val="00EC771F"/>
    <w:rsid w:val="00EC7D68"/>
    <w:rsid w:val="00ED0332"/>
    <w:rsid w:val="00ED0F19"/>
    <w:rsid w:val="00ED10E9"/>
    <w:rsid w:val="00ED1587"/>
    <w:rsid w:val="00ED2123"/>
    <w:rsid w:val="00ED29FC"/>
    <w:rsid w:val="00ED34FF"/>
    <w:rsid w:val="00ED3BD7"/>
    <w:rsid w:val="00ED4554"/>
    <w:rsid w:val="00ED4615"/>
    <w:rsid w:val="00ED4825"/>
    <w:rsid w:val="00ED4F7E"/>
    <w:rsid w:val="00ED59E0"/>
    <w:rsid w:val="00ED6345"/>
    <w:rsid w:val="00ED6616"/>
    <w:rsid w:val="00ED6A57"/>
    <w:rsid w:val="00ED717D"/>
    <w:rsid w:val="00EE05DB"/>
    <w:rsid w:val="00EE13F0"/>
    <w:rsid w:val="00EE15D9"/>
    <w:rsid w:val="00EE190D"/>
    <w:rsid w:val="00EE1C5A"/>
    <w:rsid w:val="00EE2620"/>
    <w:rsid w:val="00EE297F"/>
    <w:rsid w:val="00EE2EB1"/>
    <w:rsid w:val="00EE32B6"/>
    <w:rsid w:val="00EE355D"/>
    <w:rsid w:val="00EE3727"/>
    <w:rsid w:val="00EE406A"/>
    <w:rsid w:val="00EE4825"/>
    <w:rsid w:val="00EE7884"/>
    <w:rsid w:val="00EE7B9D"/>
    <w:rsid w:val="00EF0682"/>
    <w:rsid w:val="00EF23E1"/>
    <w:rsid w:val="00EF35FB"/>
    <w:rsid w:val="00EF3920"/>
    <w:rsid w:val="00EF3D89"/>
    <w:rsid w:val="00EF4838"/>
    <w:rsid w:val="00EF4BC0"/>
    <w:rsid w:val="00EF5B49"/>
    <w:rsid w:val="00EF5D4C"/>
    <w:rsid w:val="00EF6142"/>
    <w:rsid w:val="00EF641E"/>
    <w:rsid w:val="00EF70BC"/>
    <w:rsid w:val="00EF7323"/>
    <w:rsid w:val="00EF791F"/>
    <w:rsid w:val="00EF7939"/>
    <w:rsid w:val="00EF7C0F"/>
    <w:rsid w:val="00F018BC"/>
    <w:rsid w:val="00F021AA"/>
    <w:rsid w:val="00F02503"/>
    <w:rsid w:val="00F03A91"/>
    <w:rsid w:val="00F03BA9"/>
    <w:rsid w:val="00F03CAF"/>
    <w:rsid w:val="00F0470E"/>
    <w:rsid w:val="00F04AF2"/>
    <w:rsid w:val="00F06757"/>
    <w:rsid w:val="00F07746"/>
    <w:rsid w:val="00F1027F"/>
    <w:rsid w:val="00F10478"/>
    <w:rsid w:val="00F109C9"/>
    <w:rsid w:val="00F11AB6"/>
    <w:rsid w:val="00F122EA"/>
    <w:rsid w:val="00F12866"/>
    <w:rsid w:val="00F12B25"/>
    <w:rsid w:val="00F15743"/>
    <w:rsid w:val="00F159DF"/>
    <w:rsid w:val="00F16C55"/>
    <w:rsid w:val="00F17957"/>
    <w:rsid w:val="00F202DA"/>
    <w:rsid w:val="00F20746"/>
    <w:rsid w:val="00F2082C"/>
    <w:rsid w:val="00F21176"/>
    <w:rsid w:val="00F21CE6"/>
    <w:rsid w:val="00F23A9E"/>
    <w:rsid w:val="00F2420F"/>
    <w:rsid w:val="00F250E8"/>
    <w:rsid w:val="00F25661"/>
    <w:rsid w:val="00F2636B"/>
    <w:rsid w:val="00F26E56"/>
    <w:rsid w:val="00F26E71"/>
    <w:rsid w:val="00F26F53"/>
    <w:rsid w:val="00F27052"/>
    <w:rsid w:val="00F2795D"/>
    <w:rsid w:val="00F3095C"/>
    <w:rsid w:val="00F30D60"/>
    <w:rsid w:val="00F31BB6"/>
    <w:rsid w:val="00F3213C"/>
    <w:rsid w:val="00F3269A"/>
    <w:rsid w:val="00F3278E"/>
    <w:rsid w:val="00F328CD"/>
    <w:rsid w:val="00F32F77"/>
    <w:rsid w:val="00F330D5"/>
    <w:rsid w:val="00F338FC"/>
    <w:rsid w:val="00F342F3"/>
    <w:rsid w:val="00F3566A"/>
    <w:rsid w:val="00F35D5E"/>
    <w:rsid w:val="00F35FF1"/>
    <w:rsid w:val="00F365A5"/>
    <w:rsid w:val="00F3749C"/>
    <w:rsid w:val="00F376A4"/>
    <w:rsid w:val="00F37A76"/>
    <w:rsid w:val="00F40A1F"/>
    <w:rsid w:val="00F40B9E"/>
    <w:rsid w:val="00F410B7"/>
    <w:rsid w:val="00F41A99"/>
    <w:rsid w:val="00F42237"/>
    <w:rsid w:val="00F422CB"/>
    <w:rsid w:val="00F42670"/>
    <w:rsid w:val="00F43CC3"/>
    <w:rsid w:val="00F4450F"/>
    <w:rsid w:val="00F448EE"/>
    <w:rsid w:val="00F44A13"/>
    <w:rsid w:val="00F45571"/>
    <w:rsid w:val="00F4700A"/>
    <w:rsid w:val="00F472EF"/>
    <w:rsid w:val="00F4761F"/>
    <w:rsid w:val="00F47A99"/>
    <w:rsid w:val="00F510F9"/>
    <w:rsid w:val="00F512A7"/>
    <w:rsid w:val="00F5156F"/>
    <w:rsid w:val="00F51C52"/>
    <w:rsid w:val="00F51D97"/>
    <w:rsid w:val="00F53206"/>
    <w:rsid w:val="00F53778"/>
    <w:rsid w:val="00F53A90"/>
    <w:rsid w:val="00F544DC"/>
    <w:rsid w:val="00F54946"/>
    <w:rsid w:val="00F54CD6"/>
    <w:rsid w:val="00F5557A"/>
    <w:rsid w:val="00F564D6"/>
    <w:rsid w:val="00F60A7D"/>
    <w:rsid w:val="00F60D47"/>
    <w:rsid w:val="00F6291D"/>
    <w:rsid w:val="00F62A1D"/>
    <w:rsid w:val="00F62AEB"/>
    <w:rsid w:val="00F6338B"/>
    <w:rsid w:val="00F63507"/>
    <w:rsid w:val="00F63EAF"/>
    <w:rsid w:val="00F642C7"/>
    <w:rsid w:val="00F6481A"/>
    <w:rsid w:val="00F65851"/>
    <w:rsid w:val="00F66BA7"/>
    <w:rsid w:val="00F66C8E"/>
    <w:rsid w:val="00F66F41"/>
    <w:rsid w:val="00F70481"/>
    <w:rsid w:val="00F70CD7"/>
    <w:rsid w:val="00F70D64"/>
    <w:rsid w:val="00F71023"/>
    <w:rsid w:val="00F71759"/>
    <w:rsid w:val="00F720B5"/>
    <w:rsid w:val="00F73340"/>
    <w:rsid w:val="00F73723"/>
    <w:rsid w:val="00F7388D"/>
    <w:rsid w:val="00F759CA"/>
    <w:rsid w:val="00F75DC6"/>
    <w:rsid w:val="00F76681"/>
    <w:rsid w:val="00F7692B"/>
    <w:rsid w:val="00F772B6"/>
    <w:rsid w:val="00F7756A"/>
    <w:rsid w:val="00F7781B"/>
    <w:rsid w:val="00F77ACA"/>
    <w:rsid w:val="00F80C7E"/>
    <w:rsid w:val="00F819FD"/>
    <w:rsid w:val="00F82045"/>
    <w:rsid w:val="00F82C4F"/>
    <w:rsid w:val="00F83138"/>
    <w:rsid w:val="00F84BD6"/>
    <w:rsid w:val="00F84BF6"/>
    <w:rsid w:val="00F8534D"/>
    <w:rsid w:val="00F85EF7"/>
    <w:rsid w:val="00F868F0"/>
    <w:rsid w:val="00F86E5F"/>
    <w:rsid w:val="00F872DD"/>
    <w:rsid w:val="00F87576"/>
    <w:rsid w:val="00F87EB3"/>
    <w:rsid w:val="00F90B6C"/>
    <w:rsid w:val="00F90B8F"/>
    <w:rsid w:val="00F90DA3"/>
    <w:rsid w:val="00F91BA1"/>
    <w:rsid w:val="00F92419"/>
    <w:rsid w:val="00F926F6"/>
    <w:rsid w:val="00F92DE3"/>
    <w:rsid w:val="00F93C91"/>
    <w:rsid w:val="00F9566D"/>
    <w:rsid w:val="00F96256"/>
    <w:rsid w:val="00F965D8"/>
    <w:rsid w:val="00F97B7B"/>
    <w:rsid w:val="00F97E66"/>
    <w:rsid w:val="00FA01F7"/>
    <w:rsid w:val="00FA0437"/>
    <w:rsid w:val="00FA0B3A"/>
    <w:rsid w:val="00FA169F"/>
    <w:rsid w:val="00FA26BA"/>
    <w:rsid w:val="00FA327A"/>
    <w:rsid w:val="00FA3467"/>
    <w:rsid w:val="00FA3B37"/>
    <w:rsid w:val="00FA3E34"/>
    <w:rsid w:val="00FA546E"/>
    <w:rsid w:val="00FA6AEE"/>
    <w:rsid w:val="00FB0644"/>
    <w:rsid w:val="00FB0E1B"/>
    <w:rsid w:val="00FB147E"/>
    <w:rsid w:val="00FB1F8F"/>
    <w:rsid w:val="00FB27E8"/>
    <w:rsid w:val="00FB2DC6"/>
    <w:rsid w:val="00FB3B0F"/>
    <w:rsid w:val="00FB71E3"/>
    <w:rsid w:val="00FB7DA8"/>
    <w:rsid w:val="00FC0823"/>
    <w:rsid w:val="00FC0BDE"/>
    <w:rsid w:val="00FC0C5F"/>
    <w:rsid w:val="00FC16C0"/>
    <w:rsid w:val="00FC1CE9"/>
    <w:rsid w:val="00FC2093"/>
    <w:rsid w:val="00FC2BFE"/>
    <w:rsid w:val="00FC3000"/>
    <w:rsid w:val="00FC3445"/>
    <w:rsid w:val="00FC3539"/>
    <w:rsid w:val="00FC5F5D"/>
    <w:rsid w:val="00FC63A5"/>
    <w:rsid w:val="00FC6858"/>
    <w:rsid w:val="00FC68BA"/>
    <w:rsid w:val="00FC7639"/>
    <w:rsid w:val="00FC7DFA"/>
    <w:rsid w:val="00FD01E3"/>
    <w:rsid w:val="00FD0250"/>
    <w:rsid w:val="00FD027E"/>
    <w:rsid w:val="00FD0821"/>
    <w:rsid w:val="00FD08DB"/>
    <w:rsid w:val="00FD0A52"/>
    <w:rsid w:val="00FD0F69"/>
    <w:rsid w:val="00FD237C"/>
    <w:rsid w:val="00FD2D48"/>
    <w:rsid w:val="00FD3974"/>
    <w:rsid w:val="00FD414C"/>
    <w:rsid w:val="00FD4250"/>
    <w:rsid w:val="00FD44AD"/>
    <w:rsid w:val="00FD4571"/>
    <w:rsid w:val="00FD51DF"/>
    <w:rsid w:val="00FD6406"/>
    <w:rsid w:val="00FD6786"/>
    <w:rsid w:val="00FD6808"/>
    <w:rsid w:val="00FD6CD3"/>
    <w:rsid w:val="00FD72EB"/>
    <w:rsid w:val="00FD7556"/>
    <w:rsid w:val="00FE0FBD"/>
    <w:rsid w:val="00FE1077"/>
    <w:rsid w:val="00FE13EF"/>
    <w:rsid w:val="00FE142D"/>
    <w:rsid w:val="00FE1B9E"/>
    <w:rsid w:val="00FE2017"/>
    <w:rsid w:val="00FE3097"/>
    <w:rsid w:val="00FE30C4"/>
    <w:rsid w:val="00FE4194"/>
    <w:rsid w:val="00FE45EF"/>
    <w:rsid w:val="00FE77E2"/>
    <w:rsid w:val="00FF09DE"/>
    <w:rsid w:val="00FF101F"/>
    <w:rsid w:val="00FF1AE5"/>
    <w:rsid w:val="00FF1EB5"/>
    <w:rsid w:val="00FF223F"/>
    <w:rsid w:val="00FF49E8"/>
    <w:rsid w:val="00FF58AE"/>
    <w:rsid w:val="00FF60CF"/>
    <w:rsid w:val="00FF6C42"/>
    <w:rsid w:val="00FF7244"/>
    <w:rsid w:val="00FF7752"/>
    <w:rsid w:val="00FF7A6B"/>
    <w:rsid w:val="010CCFC5"/>
    <w:rsid w:val="019CDF6B"/>
    <w:rsid w:val="01B3F00D"/>
    <w:rsid w:val="023415DB"/>
    <w:rsid w:val="02645D38"/>
    <w:rsid w:val="036474EC"/>
    <w:rsid w:val="037AD043"/>
    <w:rsid w:val="03BBC26C"/>
    <w:rsid w:val="03BFBD85"/>
    <w:rsid w:val="03FE10D4"/>
    <w:rsid w:val="050DEF9D"/>
    <w:rsid w:val="057219E7"/>
    <w:rsid w:val="059A51DD"/>
    <w:rsid w:val="05B98D72"/>
    <w:rsid w:val="05BAE456"/>
    <w:rsid w:val="0638865C"/>
    <w:rsid w:val="079B5904"/>
    <w:rsid w:val="07B13597"/>
    <w:rsid w:val="07D5E30F"/>
    <w:rsid w:val="08CC307A"/>
    <w:rsid w:val="098B3D32"/>
    <w:rsid w:val="09B0342C"/>
    <w:rsid w:val="0ABC13AF"/>
    <w:rsid w:val="0BB46A81"/>
    <w:rsid w:val="0BCF4DD2"/>
    <w:rsid w:val="0BDA31F9"/>
    <w:rsid w:val="0BDB6EA4"/>
    <w:rsid w:val="0C11D909"/>
    <w:rsid w:val="0C97292B"/>
    <w:rsid w:val="0CA0C255"/>
    <w:rsid w:val="0CE1E1AE"/>
    <w:rsid w:val="0D1BDCA6"/>
    <w:rsid w:val="0D550550"/>
    <w:rsid w:val="0D8F4F79"/>
    <w:rsid w:val="0D9B0FFE"/>
    <w:rsid w:val="0DA5CBE5"/>
    <w:rsid w:val="0DA90FE5"/>
    <w:rsid w:val="0E0B70EC"/>
    <w:rsid w:val="0EB83A04"/>
    <w:rsid w:val="0EF26E99"/>
    <w:rsid w:val="0F2F78DC"/>
    <w:rsid w:val="0F4772AC"/>
    <w:rsid w:val="0F894362"/>
    <w:rsid w:val="10DC1779"/>
    <w:rsid w:val="111501F1"/>
    <w:rsid w:val="11385596"/>
    <w:rsid w:val="11507B45"/>
    <w:rsid w:val="11550425"/>
    <w:rsid w:val="115806E8"/>
    <w:rsid w:val="1239B014"/>
    <w:rsid w:val="12C9DDFA"/>
    <w:rsid w:val="12CB94D8"/>
    <w:rsid w:val="132C9D9D"/>
    <w:rsid w:val="138F041A"/>
    <w:rsid w:val="13B31F4D"/>
    <w:rsid w:val="14239FCE"/>
    <w:rsid w:val="14E3D883"/>
    <w:rsid w:val="14F01C9E"/>
    <w:rsid w:val="15517EE4"/>
    <w:rsid w:val="15A4F5FE"/>
    <w:rsid w:val="15D04595"/>
    <w:rsid w:val="160A2E2A"/>
    <w:rsid w:val="1646A023"/>
    <w:rsid w:val="169F256A"/>
    <w:rsid w:val="16B25279"/>
    <w:rsid w:val="16C4C0AA"/>
    <w:rsid w:val="16F6758C"/>
    <w:rsid w:val="17160366"/>
    <w:rsid w:val="1762C8DC"/>
    <w:rsid w:val="17E4880A"/>
    <w:rsid w:val="1805E6F6"/>
    <w:rsid w:val="1817ACDC"/>
    <w:rsid w:val="182559B8"/>
    <w:rsid w:val="188374CD"/>
    <w:rsid w:val="18A66DEF"/>
    <w:rsid w:val="18E5CE2F"/>
    <w:rsid w:val="18F65E1B"/>
    <w:rsid w:val="19C324F3"/>
    <w:rsid w:val="1AF74DAC"/>
    <w:rsid w:val="1B42827B"/>
    <w:rsid w:val="1B483FB0"/>
    <w:rsid w:val="1C2EC697"/>
    <w:rsid w:val="1CD7D6DA"/>
    <w:rsid w:val="1CE43EAC"/>
    <w:rsid w:val="1D651AAB"/>
    <w:rsid w:val="1DD536B3"/>
    <w:rsid w:val="1DF864FE"/>
    <w:rsid w:val="1E3736B9"/>
    <w:rsid w:val="1E61F47C"/>
    <w:rsid w:val="1E69C7B6"/>
    <w:rsid w:val="1E7F48F4"/>
    <w:rsid w:val="1F1B2C8F"/>
    <w:rsid w:val="1FC33963"/>
    <w:rsid w:val="1FFDBDEE"/>
    <w:rsid w:val="2036AF63"/>
    <w:rsid w:val="205860D0"/>
    <w:rsid w:val="20664922"/>
    <w:rsid w:val="2074713A"/>
    <w:rsid w:val="20FC5B98"/>
    <w:rsid w:val="2129424B"/>
    <w:rsid w:val="21778594"/>
    <w:rsid w:val="2185209B"/>
    <w:rsid w:val="220F1331"/>
    <w:rsid w:val="224E4C54"/>
    <w:rsid w:val="2297910A"/>
    <w:rsid w:val="22A49CDD"/>
    <w:rsid w:val="2306F27A"/>
    <w:rsid w:val="23121AD0"/>
    <w:rsid w:val="23493F61"/>
    <w:rsid w:val="24828A54"/>
    <w:rsid w:val="25579BAB"/>
    <w:rsid w:val="256044A7"/>
    <w:rsid w:val="25DC64EE"/>
    <w:rsid w:val="25E551B9"/>
    <w:rsid w:val="26A56641"/>
    <w:rsid w:val="26DC3958"/>
    <w:rsid w:val="26EAE8AB"/>
    <w:rsid w:val="280CCA29"/>
    <w:rsid w:val="287D58F8"/>
    <w:rsid w:val="28D2D828"/>
    <w:rsid w:val="29A06496"/>
    <w:rsid w:val="29EC9803"/>
    <w:rsid w:val="2AA58542"/>
    <w:rsid w:val="2B7F03E1"/>
    <w:rsid w:val="2BDC063D"/>
    <w:rsid w:val="2BDD352D"/>
    <w:rsid w:val="2C1FB321"/>
    <w:rsid w:val="2C6F2BAD"/>
    <w:rsid w:val="2CE9F7ED"/>
    <w:rsid w:val="2D371980"/>
    <w:rsid w:val="2D64F526"/>
    <w:rsid w:val="2D8E0A4B"/>
    <w:rsid w:val="2DC32AE8"/>
    <w:rsid w:val="2DE4D126"/>
    <w:rsid w:val="2DEB2E1D"/>
    <w:rsid w:val="2DF03E79"/>
    <w:rsid w:val="2E39AB52"/>
    <w:rsid w:val="2EA11941"/>
    <w:rsid w:val="2F0CA6B9"/>
    <w:rsid w:val="2F681AC9"/>
    <w:rsid w:val="2F93042A"/>
    <w:rsid w:val="30066DD3"/>
    <w:rsid w:val="30183319"/>
    <w:rsid w:val="30843A0C"/>
    <w:rsid w:val="30C44276"/>
    <w:rsid w:val="31D92919"/>
    <w:rsid w:val="31F3FFE4"/>
    <w:rsid w:val="321DD5BE"/>
    <w:rsid w:val="32C85277"/>
    <w:rsid w:val="333273AB"/>
    <w:rsid w:val="333CADF5"/>
    <w:rsid w:val="3356F8E5"/>
    <w:rsid w:val="33616DCF"/>
    <w:rsid w:val="3383F125"/>
    <w:rsid w:val="33C6305E"/>
    <w:rsid w:val="33FBEE76"/>
    <w:rsid w:val="3448D671"/>
    <w:rsid w:val="34843482"/>
    <w:rsid w:val="35603CAA"/>
    <w:rsid w:val="3565DB2C"/>
    <w:rsid w:val="358B1547"/>
    <w:rsid w:val="35A84728"/>
    <w:rsid w:val="35B20F33"/>
    <w:rsid w:val="363F1FF2"/>
    <w:rsid w:val="36AA1CBD"/>
    <w:rsid w:val="375C53E7"/>
    <w:rsid w:val="380C627D"/>
    <w:rsid w:val="380CF1B2"/>
    <w:rsid w:val="385CD119"/>
    <w:rsid w:val="38B72165"/>
    <w:rsid w:val="39A73C86"/>
    <w:rsid w:val="39BE9A63"/>
    <w:rsid w:val="3A40C843"/>
    <w:rsid w:val="3A5FB5B6"/>
    <w:rsid w:val="3A7D2CCF"/>
    <w:rsid w:val="3A90760C"/>
    <w:rsid w:val="3B1C62A6"/>
    <w:rsid w:val="3B29B03C"/>
    <w:rsid w:val="3BA7DAC4"/>
    <w:rsid w:val="3BC27766"/>
    <w:rsid w:val="3BD0C7EA"/>
    <w:rsid w:val="3BFC1D8F"/>
    <w:rsid w:val="3C024B13"/>
    <w:rsid w:val="3C694F1C"/>
    <w:rsid w:val="3C8696F9"/>
    <w:rsid w:val="3CC36F48"/>
    <w:rsid w:val="3D16418E"/>
    <w:rsid w:val="3D363875"/>
    <w:rsid w:val="3DA0E7AC"/>
    <w:rsid w:val="3DB5CDE6"/>
    <w:rsid w:val="3DBAD5A5"/>
    <w:rsid w:val="3DC898A4"/>
    <w:rsid w:val="3E407658"/>
    <w:rsid w:val="3EBFE574"/>
    <w:rsid w:val="3F3478F8"/>
    <w:rsid w:val="400606CE"/>
    <w:rsid w:val="40237FC5"/>
    <w:rsid w:val="4049F3D0"/>
    <w:rsid w:val="4088D15B"/>
    <w:rsid w:val="40CA1C08"/>
    <w:rsid w:val="410CEF74"/>
    <w:rsid w:val="4136FB3E"/>
    <w:rsid w:val="414219FA"/>
    <w:rsid w:val="42104226"/>
    <w:rsid w:val="42A5BAEF"/>
    <w:rsid w:val="4344366F"/>
    <w:rsid w:val="43DF4B2C"/>
    <w:rsid w:val="43F2376A"/>
    <w:rsid w:val="441B535F"/>
    <w:rsid w:val="442A4D63"/>
    <w:rsid w:val="44866D45"/>
    <w:rsid w:val="4498D258"/>
    <w:rsid w:val="44A6B8DF"/>
    <w:rsid w:val="44D4852A"/>
    <w:rsid w:val="4508447E"/>
    <w:rsid w:val="453CD6D0"/>
    <w:rsid w:val="455F4239"/>
    <w:rsid w:val="459707A2"/>
    <w:rsid w:val="45BFEB40"/>
    <w:rsid w:val="4621C18F"/>
    <w:rsid w:val="464B1299"/>
    <w:rsid w:val="46BCA804"/>
    <w:rsid w:val="46BD4263"/>
    <w:rsid w:val="46F7607A"/>
    <w:rsid w:val="478426DB"/>
    <w:rsid w:val="4785CEF4"/>
    <w:rsid w:val="47C6BD1A"/>
    <w:rsid w:val="48B9900A"/>
    <w:rsid w:val="48C0E740"/>
    <w:rsid w:val="491C779F"/>
    <w:rsid w:val="4978967F"/>
    <w:rsid w:val="499A1AA6"/>
    <w:rsid w:val="499F6039"/>
    <w:rsid w:val="4A1A9DCD"/>
    <w:rsid w:val="4A9A202E"/>
    <w:rsid w:val="4A9CAD24"/>
    <w:rsid w:val="4B4F208C"/>
    <w:rsid w:val="4B6EF96E"/>
    <w:rsid w:val="4B753841"/>
    <w:rsid w:val="4BB3D523"/>
    <w:rsid w:val="4C3CE86A"/>
    <w:rsid w:val="4C78FC20"/>
    <w:rsid w:val="4C891F26"/>
    <w:rsid w:val="4CF1A160"/>
    <w:rsid w:val="4D0305E9"/>
    <w:rsid w:val="4D229E84"/>
    <w:rsid w:val="4D80CF88"/>
    <w:rsid w:val="4D8C3289"/>
    <w:rsid w:val="4E41FC34"/>
    <w:rsid w:val="4F64003B"/>
    <w:rsid w:val="4F722952"/>
    <w:rsid w:val="5011C0B7"/>
    <w:rsid w:val="5013F60C"/>
    <w:rsid w:val="5027F8A2"/>
    <w:rsid w:val="503878D0"/>
    <w:rsid w:val="506B10C9"/>
    <w:rsid w:val="508FE5FE"/>
    <w:rsid w:val="50AC2C60"/>
    <w:rsid w:val="50D8F973"/>
    <w:rsid w:val="510078E5"/>
    <w:rsid w:val="513D548D"/>
    <w:rsid w:val="51516BD2"/>
    <w:rsid w:val="5211A6CB"/>
    <w:rsid w:val="529097FB"/>
    <w:rsid w:val="529C0270"/>
    <w:rsid w:val="52ACE271"/>
    <w:rsid w:val="53074C73"/>
    <w:rsid w:val="539AF4C7"/>
    <w:rsid w:val="541DF8A0"/>
    <w:rsid w:val="54759B3B"/>
    <w:rsid w:val="5481FCDA"/>
    <w:rsid w:val="55300624"/>
    <w:rsid w:val="556EF5B7"/>
    <w:rsid w:val="564D9856"/>
    <w:rsid w:val="565CA81E"/>
    <w:rsid w:val="565DDC64"/>
    <w:rsid w:val="570F953E"/>
    <w:rsid w:val="58C42612"/>
    <w:rsid w:val="591FB01C"/>
    <w:rsid w:val="59247B96"/>
    <w:rsid w:val="595BCEB4"/>
    <w:rsid w:val="5B352760"/>
    <w:rsid w:val="5B99FFAC"/>
    <w:rsid w:val="5C2F830F"/>
    <w:rsid w:val="5C755349"/>
    <w:rsid w:val="5CE84D71"/>
    <w:rsid w:val="5CFDF77C"/>
    <w:rsid w:val="5D74DAFC"/>
    <w:rsid w:val="5D9BC63F"/>
    <w:rsid w:val="5DF9538E"/>
    <w:rsid w:val="5E343F1A"/>
    <w:rsid w:val="5E41A923"/>
    <w:rsid w:val="5E446253"/>
    <w:rsid w:val="5E4AAC03"/>
    <w:rsid w:val="5E77C6E5"/>
    <w:rsid w:val="5E8EB507"/>
    <w:rsid w:val="5EF4E77B"/>
    <w:rsid w:val="5F50640D"/>
    <w:rsid w:val="5F7BDC7E"/>
    <w:rsid w:val="601456D5"/>
    <w:rsid w:val="601B8CD2"/>
    <w:rsid w:val="605E7D42"/>
    <w:rsid w:val="608CD335"/>
    <w:rsid w:val="60C67866"/>
    <w:rsid w:val="61916AB2"/>
    <w:rsid w:val="61E5A155"/>
    <w:rsid w:val="61E6A980"/>
    <w:rsid w:val="6208E066"/>
    <w:rsid w:val="62A32D80"/>
    <w:rsid w:val="630C0295"/>
    <w:rsid w:val="634549D0"/>
    <w:rsid w:val="634D64B5"/>
    <w:rsid w:val="636F7E5A"/>
    <w:rsid w:val="63948812"/>
    <w:rsid w:val="648EFE29"/>
    <w:rsid w:val="653B743B"/>
    <w:rsid w:val="65CC6ABC"/>
    <w:rsid w:val="6673565A"/>
    <w:rsid w:val="66BA505F"/>
    <w:rsid w:val="66C01B9D"/>
    <w:rsid w:val="687A662C"/>
    <w:rsid w:val="68CA188E"/>
    <w:rsid w:val="68F3F6AC"/>
    <w:rsid w:val="68FE2E2B"/>
    <w:rsid w:val="692B2C59"/>
    <w:rsid w:val="69718FEA"/>
    <w:rsid w:val="698CD840"/>
    <w:rsid w:val="69937005"/>
    <w:rsid w:val="69AB3F83"/>
    <w:rsid w:val="6AAF3328"/>
    <w:rsid w:val="6AB9CA13"/>
    <w:rsid w:val="6AC3A53B"/>
    <w:rsid w:val="6AF788B0"/>
    <w:rsid w:val="6B2B6931"/>
    <w:rsid w:val="6B9DD1BD"/>
    <w:rsid w:val="6BBA2789"/>
    <w:rsid w:val="6BD8D465"/>
    <w:rsid w:val="6C0AAD0A"/>
    <w:rsid w:val="6C0C3D89"/>
    <w:rsid w:val="6C7DB4C9"/>
    <w:rsid w:val="6CAFA2BD"/>
    <w:rsid w:val="6D25F131"/>
    <w:rsid w:val="6D399998"/>
    <w:rsid w:val="6D6DE174"/>
    <w:rsid w:val="6DE53805"/>
    <w:rsid w:val="6DE641E8"/>
    <w:rsid w:val="6E1AC1E8"/>
    <w:rsid w:val="6EBF3CD9"/>
    <w:rsid w:val="6F64C6B3"/>
    <w:rsid w:val="6F8D1CFA"/>
    <w:rsid w:val="7056569F"/>
    <w:rsid w:val="70F57D0A"/>
    <w:rsid w:val="70F59691"/>
    <w:rsid w:val="715EC2FF"/>
    <w:rsid w:val="718571C4"/>
    <w:rsid w:val="719BDE2D"/>
    <w:rsid w:val="71A7D06F"/>
    <w:rsid w:val="71FA841F"/>
    <w:rsid w:val="71FEA191"/>
    <w:rsid w:val="72303A32"/>
    <w:rsid w:val="7279D94E"/>
    <w:rsid w:val="73334CBC"/>
    <w:rsid w:val="73451C70"/>
    <w:rsid w:val="73D23676"/>
    <w:rsid w:val="73F5C3C0"/>
    <w:rsid w:val="745DAABF"/>
    <w:rsid w:val="74669DA5"/>
    <w:rsid w:val="7482860A"/>
    <w:rsid w:val="75232D13"/>
    <w:rsid w:val="75266005"/>
    <w:rsid w:val="7572B88E"/>
    <w:rsid w:val="761BBFDE"/>
    <w:rsid w:val="7623618C"/>
    <w:rsid w:val="7625A10A"/>
    <w:rsid w:val="76C39132"/>
    <w:rsid w:val="7701A2B9"/>
    <w:rsid w:val="77ECCAE0"/>
    <w:rsid w:val="780E230F"/>
    <w:rsid w:val="781FF05C"/>
    <w:rsid w:val="7830273E"/>
    <w:rsid w:val="7851C2EB"/>
    <w:rsid w:val="78649A24"/>
    <w:rsid w:val="78D57B5D"/>
    <w:rsid w:val="78D8F77D"/>
    <w:rsid w:val="798136D9"/>
    <w:rsid w:val="79B80D28"/>
    <w:rsid w:val="79BA1A7C"/>
    <w:rsid w:val="79D177E2"/>
    <w:rsid w:val="79F3B514"/>
    <w:rsid w:val="7A28A951"/>
    <w:rsid w:val="7A720A1F"/>
    <w:rsid w:val="7A817A9D"/>
    <w:rsid w:val="7A868C97"/>
    <w:rsid w:val="7AB41E7E"/>
    <w:rsid w:val="7B5D8396"/>
    <w:rsid w:val="7B837048"/>
    <w:rsid w:val="7BEEEE49"/>
    <w:rsid w:val="7BFE8F2C"/>
    <w:rsid w:val="7D50EC8C"/>
    <w:rsid w:val="7DB94A6F"/>
    <w:rsid w:val="7DCD6EFE"/>
    <w:rsid w:val="7E5ACFCC"/>
    <w:rsid w:val="7E67F4F7"/>
    <w:rsid w:val="7E6E68F6"/>
    <w:rsid w:val="7EF171BD"/>
    <w:rsid w:val="7F21EC59"/>
    <w:rsid w:val="7F3F53AD"/>
    <w:rsid w:val="7FC36E0A"/>
    <w:rsid w:val="7FF7295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24F43B"/>
  <w15:docId w15:val="{6A1D8BB4-97A0-4179-9EE2-629D3B19A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E753E"/>
    <w:rPr>
      <w:sz w:val="24"/>
      <w:szCs w:val="24"/>
    </w:rPr>
  </w:style>
  <w:style w:type="paragraph" w:styleId="Nagwek1">
    <w:name w:val="heading 1"/>
    <w:basedOn w:val="Normalny"/>
    <w:next w:val="Nagwek2"/>
    <w:link w:val="Nagwek1Znak"/>
    <w:uiPriority w:val="9"/>
    <w:qFormat/>
    <w:rsid w:val="00C23F71"/>
    <w:pPr>
      <w:keepNext/>
      <w:suppressAutoHyphens/>
      <w:spacing w:before="360" w:after="120" w:line="360" w:lineRule="auto"/>
      <w:ind w:left="4962"/>
      <w:jc w:val="center"/>
      <w:outlineLvl w:val="0"/>
    </w:pPr>
    <w:rPr>
      <w:rFonts w:cs="Mangal"/>
      <w:b/>
      <w:smallCaps/>
      <w:kern w:val="24"/>
      <w:lang w:val="x-none" w:eastAsia="hi-IN" w:bidi="hi-IN"/>
    </w:rPr>
  </w:style>
  <w:style w:type="paragraph" w:styleId="Nagwek2">
    <w:name w:val="heading 2"/>
    <w:basedOn w:val="Normalny"/>
    <w:next w:val="Normalny"/>
    <w:link w:val="Nagwek2Znak"/>
    <w:uiPriority w:val="9"/>
    <w:unhideWhenUsed/>
    <w:qFormat/>
    <w:rsid w:val="00AB3401"/>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unhideWhenUsed/>
    <w:qFormat/>
    <w:rsid w:val="00AB3401"/>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qFormat/>
    <w:rsid w:val="002C6D76"/>
    <w:pPr>
      <w:keepNext/>
      <w:spacing w:before="240" w:after="60"/>
      <w:outlineLvl w:val="3"/>
    </w:pPr>
    <w:rPr>
      <w:b/>
      <w:bCs/>
      <w:sz w:val="28"/>
      <w:szCs w:val="28"/>
    </w:rPr>
  </w:style>
  <w:style w:type="paragraph" w:styleId="Nagwek6">
    <w:name w:val="heading 6"/>
    <w:basedOn w:val="Normalny"/>
    <w:next w:val="Normalny"/>
    <w:link w:val="Nagwek6Znak"/>
    <w:qFormat/>
    <w:rsid w:val="00DF3DFB"/>
    <w:pPr>
      <w:keepNext/>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
    <w:uiPriority w:val="99"/>
    <w:semiHidden/>
    <w:unhideWhenUsed/>
  </w:style>
  <w:style w:type="paragraph" w:styleId="Tekstpodstawowy">
    <w:name w:val="Body Text"/>
    <w:aliases w:val="(F2)"/>
    <w:basedOn w:val="Normalny"/>
    <w:rsid w:val="004B2E4C"/>
    <w:pPr>
      <w:spacing w:after="120"/>
    </w:pPr>
  </w:style>
  <w:style w:type="paragraph" w:styleId="Tekstpodstawowy2">
    <w:name w:val="Body Text 2"/>
    <w:basedOn w:val="Normalny"/>
    <w:rsid w:val="004B2E4C"/>
    <w:pPr>
      <w:spacing w:line="360" w:lineRule="auto"/>
      <w:jc w:val="both"/>
    </w:pPr>
    <w:rPr>
      <w:rFonts w:ascii="Arial" w:hAnsi="Arial" w:cs="Arial"/>
      <w:bCs/>
    </w:rPr>
  </w:style>
  <w:style w:type="paragraph" w:styleId="Tekstpodstawowywcity">
    <w:name w:val="Body Text Indent"/>
    <w:basedOn w:val="Normalny"/>
    <w:rsid w:val="000F3264"/>
    <w:pPr>
      <w:spacing w:after="120"/>
      <w:ind w:left="283"/>
    </w:pPr>
  </w:style>
  <w:style w:type="character" w:styleId="Odwoaniedokomentarza">
    <w:name w:val="annotation reference"/>
    <w:uiPriority w:val="99"/>
    <w:rsid w:val="0050043A"/>
    <w:rPr>
      <w:sz w:val="16"/>
      <w:szCs w:val="16"/>
    </w:rPr>
  </w:style>
  <w:style w:type="paragraph" w:styleId="Tekstkomentarza">
    <w:name w:val="annotation text"/>
    <w:basedOn w:val="Normalny"/>
    <w:link w:val="TekstkomentarzaZnak"/>
    <w:autoRedefine/>
    <w:uiPriority w:val="99"/>
    <w:qFormat/>
    <w:rsid w:val="00994A39"/>
    <w:rPr>
      <w:rFonts w:ascii="Calibri Light" w:hAnsi="Calibri Light"/>
      <w:sz w:val="28"/>
      <w:szCs w:val="20"/>
    </w:rPr>
  </w:style>
  <w:style w:type="paragraph" w:styleId="Tematkomentarza">
    <w:name w:val="annotation subject"/>
    <w:basedOn w:val="Tekstkomentarza"/>
    <w:next w:val="Tekstkomentarza"/>
    <w:semiHidden/>
    <w:rsid w:val="0050043A"/>
    <w:rPr>
      <w:b/>
      <w:bCs/>
    </w:rPr>
  </w:style>
  <w:style w:type="paragraph" w:styleId="Tekstdymka">
    <w:name w:val="Balloon Text"/>
    <w:basedOn w:val="Normalny"/>
    <w:semiHidden/>
    <w:rsid w:val="0050043A"/>
    <w:rPr>
      <w:rFonts w:ascii="Tahoma" w:hAnsi="Tahoma" w:cs="Tahoma"/>
      <w:sz w:val="16"/>
      <w:szCs w:val="16"/>
    </w:rPr>
  </w:style>
  <w:style w:type="paragraph" w:styleId="Mapadokumentu">
    <w:name w:val="Document Map"/>
    <w:aliases w:val="Plan dokumentu"/>
    <w:basedOn w:val="Normalny"/>
    <w:semiHidden/>
    <w:rsid w:val="00385DE4"/>
    <w:pPr>
      <w:shd w:val="clear" w:color="auto" w:fill="000080"/>
    </w:pPr>
    <w:rPr>
      <w:rFonts w:ascii="Tahoma" w:hAnsi="Tahoma" w:cs="Tahoma"/>
      <w:sz w:val="20"/>
      <w:szCs w:val="20"/>
    </w:rPr>
  </w:style>
  <w:style w:type="paragraph" w:customStyle="1" w:styleId="CharCharCarCarCharCharCarCar">
    <w:name w:val="Char Char Car Car Char Char Car Car"/>
    <w:basedOn w:val="Normalny"/>
    <w:next w:val="Normalny"/>
    <w:autoRedefine/>
    <w:semiHidden/>
    <w:rsid w:val="00385DE4"/>
    <w:pPr>
      <w:keepNext/>
      <w:tabs>
        <w:tab w:val="num" w:pos="425"/>
      </w:tabs>
      <w:autoSpaceDE w:val="0"/>
      <w:autoSpaceDN w:val="0"/>
      <w:adjustRightInd w:val="0"/>
      <w:ind w:hanging="425"/>
      <w:jc w:val="both"/>
    </w:pPr>
    <w:rPr>
      <w:rFonts w:ascii="Arial" w:eastAsia="SimSun" w:hAnsi="Arial" w:cs="Arial"/>
      <w:b/>
      <w:spacing w:val="-10"/>
      <w:kern w:val="2"/>
      <w:lang w:val="en-US" w:eastAsia="zh-CN"/>
    </w:rPr>
  </w:style>
  <w:style w:type="paragraph" w:customStyle="1" w:styleId="ZnakZnak">
    <w:name w:val="Znak Znak"/>
    <w:basedOn w:val="Normalny"/>
    <w:link w:val="Bezlisty"/>
    <w:uiPriority w:val="99"/>
    <w:rsid w:val="00385DE4"/>
    <w:pPr>
      <w:suppressAutoHyphens/>
      <w:spacing w:line="360" w:lineRule="auto"/>
      <w:jc w:val="both"/>
    </w:pPr>
    <w:rPr>
      <w:rFonts w:ascii="Verdana" w:hAnsi="Verdana"/>
      <w:sz w:val="20"/>
      <w:szCs w:val="20"/>
      <w:lang w:eastAsia="ar-SA"/>
    </w:rPr>
  </w:style>
  <w:style w:type="paragraph" w:customStyle="1" w:styleId="Style12">
    <w:name w:val="Style12"/>
    <w:basedOn w:val="Normalny"/>
    <w:rsid w:val="008F07BE"/>
    <w:pPr>
      <w:widowControl w:val="0"/>
      <w:autoSpaceDE w:val="0"/>
      <w:autoSpaceDN w:val="0"/>
      <w:adjustRightInd w:val="0"/>
      <w:spacing w:line="263" w:lineRule="exact"/>
      <w:ind w:hanging="353"/>
      <w:jc w:val="both"/>
    </w:pPr>
    <w:rPr>
      <w:rFonts w:ascii="Arial" w:hAnsi="Arial"/>
    </w:rPr>
  </w:style>
  <w:style w:type="character" w:customStyle="1" w:styleId="FontStyle33">
    <w:name w:val="Font Style33"/>
    <w:rsid w:val="008F07BE"/>
    <w:rPr>
      <w:rFonts w:ascii="Arial" w:hAnsi="Arial" w:cs="Arial"/>
      <w:sz w:val="20"/>
      <w:szCs w:val="20"/>
    </w:rPr>
  </w:style>
  <w:style w:type="paragraph" w:customStyle="1" w:styleId="Style1">
    <w:name w:val="Style1"/>
    <w:basedOn w:val="Normalny"/>
    <w:rsid w:val="009E7005"/>
    <w:pPr>
      <w:widowControl w:val="0"/>
      <w:autoSpaceDE w:val="0"/>
      <w:autoSpaceDN w:val="0"/>
      <w:adjustRightInd w:val="0"/>
      <w:spacing w:line="252" w:lineRule="exact"/>
      <w:ind w:hanging="518"/>
    </w:pPr>
    <w:rPr>
      <w:rFonts w:ascii="Arial" w:hAnsi="Arial"/>
    </w:rPr>
  </w:style>
  <w:style w:type="character" w:customStyle="1" w:styleId="FontStyle43">
    <w:name w:val="Font Style43"/>
    <w:rsid w:val="009E7005"/>
    <w:rPr>
      <w:rFonts w:ascii="Arial" w:hAnsi="Arial" w:cs="Arial"/>
      <w:i/>
      <w:iCs/>
      <w:sz w:val="20"/>
      <w:szCs w:val="20"/>
    </w:rPr>
  </w:style>
  <w:style w:type="paragraph" w:customStyle="1" w:styleId="Style18">
    <w:name w:val="Style18"/>
    <w:basedOn w:val="Normalny"/>
    <w:rsid w:val="00DC1523"/>
    <w:pPr>
      <w:widowControl w:val="0"/>
      <w:autoSpaceDE w:val="0"/>
      <w:autoSpaceDN w:val="0"/>
      <w:adjustRightInd w:val="0"/>
      <w:spacing w:line="230" w:lineRule="exact"/>
      <w:jc w:val="center"/>
    </w:pPr>
    <w:rPr>
      <w:rFonts w:ascii="Arial" w:hAnsi="Arial"/>
    </w:rPr>
  </w:style>
  <w:style w:type="character" w:customStyle="1" w:styleId="FontStyle31">
    <w:name w:val="Font Style31"/>
    <w:rsid w:val="00DC1523"/>
    <w:rPr>
      <w:rFonts w:ascii="Arial" w:hAnsi="Arial" w:cs="Arial"/>
      <w:b/>
      <w:bCs/>
      <w:sz w:val="20"/>
      <w:szCs w:val="20"/>
    </w:rPr>
  </w:style>
  <w:style w:type="paragraph" w:customStyle="1" w:styleId="Style14">
    <w:name w:val="Style14"/>
    <w:basedOn w:val="Normalny"/>
    <w:rsid w:val="00DC1523"/>
    <w:pPr>
      <w:widowControl w:val="0"/>
      <w:autoSpaceDE w:val="0"/>
      <w:autoSpaceDN w:val="0"/>
      <w:adjustRightInd w:val="0"/>
      <w:spacing w:line="254" w:lineRule="exact"/>
      <w:jc w:val="both"/>
    </w:pPr>
    <w:rPr>
      <w:rFonts w:ascii="Arial" w:hAnsi="Arial"/>
    </w:rPr>
  </w:style>
  <w:style w:type="character" w:customStyle="1" w:styleId="TekstkomentarzaZnak">
    <w:name w:val="Tekst komentarza Znak"/>
    <w:link w:val="Tekstkomentarza"/>
    <w:uiPriority w:val="99"/>
    <w:locked/>
    <w:rsid w:val="00994A39"/>
    <w:rPr>
      <w:rFonts w:ascii="Calibri Light" w:hAnsi="Calibri Light"/>
      <w:sz w:val="28"/>
    </w:rPr>
  </w:style>
  <w:style w:type="character" w:styleId="Hipercze">
    <w:name w:val="Hyperlink"/>
    <w:uiPriority w:val="99"/>
    <w:rsid w:val="00924DD4"/>
    <w:rPr>
      <w:color w:val="0000FF"/>
      <w:u w:val="single"/>
    </w:rPr>
  </w:style>
  <w:style w:type="paragraph" w:styleId="Akapitzlist">
    <w:name w:val="List Paragraph"/>
    <w:aliases w:val="L1,Numerowanie,Podsis rysunku,maz_wyliczenie,opis dzialania,K-P_odwolanie,A_wyliczenie,Akapit z listą5,Odstavec,Akapit z listą BS,T_SZ_List Paragraph,CW_Lista,Akapit z listą numerowaną,lp1,Bullet List,FooterText,numbered,Preambuła,Nag 1"/>
    <w:basedOn w:val="Normalny"/>
    <w:link w:val="AkapitzlistZnak"/>
    <w:qFormat/>
    <w:rsid w:val="00310960"/>
    <w:pPr>
      <w:spacing w:after="160" w:line="259" w:lineRule="auto"/>
      <w:ind w:left="720"/>
      <w:contextualSpacing/>
    </w:pPr>
    <w:rPr>
      <w:rFonts w:ascii="Calibri" w:eastAsia="Calibri" w:hAnsi="Calibri"/>
      <w:sz w:val="22"/>
      <w:szCs w:val="22"/>
      <w:lang w:eastAsia="en-US"/>
    </w:rPr>
  </w:style>
  <w:style w:type="paragraph" w:customStyle="1" w:styleId="ZnakZnak11">
    <w:name w:val="Znak Znak11"/>
    <w:basedOn w:val="Normalny"/>
    <w:rsid w:val="001427CE"/>
    <w:pPr>
      <w:suppressAutoHyphens/>
      <w:spacing w:line="360" w:lineRule="auto"/>
      <w:jc w:val="both"/>
    </w:pPr>
    <w:rPr>
      <w:rFonts w:ascii="Verdana" w:hAnsi="Verdana"/>
      <w:sz w:val="20"/>
      <w:szCs w:val="20"/>
      <w:lang w:eastAsia="ar-SA"/>
    </w:rPr>
  </w:style>
  <w:style w:type="paragraph" w:customStyle="1" w:styleId="Tekstpodstawowy22">
    <w:name w:val="Tekst podstawowy 22"/>
    <w:basedOn w:val="Normalny"/>
    <w:rsid w:val="001427CE"/>
    <w:pPr>
      <w:widowControl w:val="0"/>
      <w:overflowPunct w:val="0"/>
      <w:autoSpaceDE w:val="0"/>
      <w:autoSpaceDN w:val="0"/>
      <w:adjustRightInd w:val="0"/>
      <w:spacing w:line="264" w:lineRule="atLeast"/>
      <w:ind w:left="284" w:hanging="284"/>
      <w:jc w:val="both"/>
      <w:textAlignment w:val="baseline"/>
    </w:pPr>
    <w:rPr>
      <w:rFonts w:ascii="Arial" w:hAnsi="Arial"/>
      <w:sz w:val="22"/>
      <w:szCs w:val="20"/>
    </w:rPr>
  </w:style>
  <w:style w:type="character" w:customStyle="1" w:styleId="Nagwek4Znak">
    <w:name w:val="Nagłówek 4 Znak"/>
    <w:link w:val="Nagwek4"/>
    <w:rsid w:val="002C6D76"/>
    <w:rPr>
      <w:b/>
      <w:bCs/>
      <w:sz w:val="28"/>
      <w:szCs w:val="28"/>
    </w:rPr>
  </w:style>
  <w:style w:type="character" w:customStyle="1" w:styleId="Nagwek6Znak">
    <w:name w:val="Nagłówek 6 Znak"/>
    <w:link w:val="Nagwek6"/>
    <w:rsid w:val="00DF3DFB"/>
    <w:rPr>
      <w:rFonts w:ascii="Arial" w:hAnsi="Arial" w:cs="Arial"/>
      <w:b/>
      <w:bCs/>
      <w:sz w:val="24"/>
      <w:szCs w:val="24"/>
    </w:rPr>
  </w:style>
  <w:style w:type="paragraph" w:styleId="Tekstpodstawowy3">
    <w:name w:val="Body Text 3"/>
    <w:basedOn w:val="Normalny"/>
    <w:link w:val="Tekstpodstawowy3Znak1"/>
    <w:rsid w:val="002C6D76"/>
    <w:pPr>
      <w:spacing w:after="120"/>
    </w:pPr>
    <w:rPr>
      <w:sz w:val="16"/>
      <w:szCs w:val="16"/>
    </w:rPr>
  </w:style>
  <w:style w:type="character" w:customStyle="1" w:styleId="Tekstpodstawowy3Znak">
    <w:name w:val="Tekst podstawowy 3 Znak"/>
    <w:rsid w:val="002C6D76"/>
    <w:rPr>
      <w:sz w:val="16"/>
      <w:szCs w:val="16"/>
    </w:rPr>
  </w:style>
  <w:style w:type="character" w:customStyle="1" w:styleId="Tekstpodstawowy3Znak1">
    <w:name w:val="Tekst podstawowy 3 Znak1"/>
    <w:link w:val="Tekstpodstawowy3"/>
    <w:locked/>
    <w:rsid w:val="002C6D76"/>
    <w:rPr>
      <w:sz w:val="16"/>
      <w:szCs w:val="16"/>
    </w:rPr>
  </w:style>
  <w:style w:type="paragraph" w:customStyle="1" w:styleId="normalny0">
    <w:name w:val="normalny"/>
    <w:basedOn w:val="Normalny"/>
    <w:rsid w:val="002C6D76"/>
  </w:style>
  <w:style w:type="character" w:customStyle="1" w:styleId="normalnychar1">
    <w:name w:val="normalny__char1"/>
    <w:rsid w:val="002C6D76"/>
    <w:rPr>
      <w:rFonts w:ascii="Times New Roman" w:hAnsi="Times New Roman" w:cs="Times New Roman"/>
      <w:sz w:val="24"/>
      <w:szCs w:val="24"/>
      <w:u w:val="none"/>
      <w:effect w:val="none"/>
    </w:rPr>
  </w:style>
  <w:style w:type="paragraph" w:customStyle="1" w:styleId="body0020text00202">
    <w:name w:val="body_0020text_00202"/>
    <w:basedOn w:val="Normalny"/>
    <w:rsid w:val="002C6D76"/>
    <w:pPr>
      <w:spacing w:line="260" w:lineRule="atLeast"/>
      <w:ind w:left="280" w:hanging="280"/>
      <w:jc w:val="both"/>
    </w:pPr>
    <w:rPr>
      <w:rFonts w:ascii="Arial" w:hAnsi="Arial" w:cs="Arial"/>
      <w:sz w:val="22"/>
      <w:szCs w:val="22"/>
    </w:rPr>
  </w:style>
  <w:style w:type="paragraph" w:customStyle="1" w:styleId="tytu0142">
    <w:name w:val="tytu_0142"/>
    <w:basedOn w:val="Normalny"/>
    <w:rsid w:val="002C6D76"/>
    <w:pPr>
      <w:jc w:val="center"/>
    </w:pPr>
    <w:rPr>
      <w:b/>
      <w:bCs/>
    </w:rPr>
  </w:style>
  <w:style w:type="character" w:customStyle="1" w:styleId="tytu0142char1">
    <w:name w:val="tytu_0142__char1"/>
    <w:rsid w:val="002C6D76"/>
    <w:rPr>
      <w:rFonts w:ascii="Times New Roman" w:hAnsi="Times New Roman" w:cs="Times New Roman"/>
      <w:b/>
      <w:bCs/>
      <w:sz w:val="24"/>
      <w:szCs w:val="24"/>
      <w:u w:val="none"/>
      <w:effect w:val="none"/>
    </w:rPr>
  </w:style>
  <w:style w:type="paragraph" w:styleId="Poprawka">
    <w:name w:val="Revision"/>
    <w:hidden/>
    <w:uiPriority w:val="99"/>
    <w:semiHidden/>
    <w:rsid w:val="00436E52"/>
    <w:rPr>
      <w:sz w:val="24"/>
      <w:szCs w:val="24"/>
    </w:rPr>
  </w:style>
  <w:style w:type="paragraph" w:customStyle="1" w:styleId="Tabelalewastrona">
    <w:name w:val="Tabela_lewa_strona"/>
    <w:basedOn w:val="Normalny"/>
    <w:qFormat/>
    <w:rsid w:val="00A61186"/>
    <w:pPr>
      <w:spacing w:before="60" w:after="60"/>
    </w:pPr>
    <w:rPr>
      <w:rFonts w:eastAsia="MS Mincho" w:cs="Arial"/>
      <w:b/>
      <w:sz w:val="22"/>
      <w:szCs w:val="22"/>
      <w:lang w:eastAsia="ja-JP"/>
    </w:rPr>
  </w:style>
  <w:style w:type="paragraph" w:customStyle="1" w:styleId="tabela">
    <w:name w:val="tabela"/>
    <w:basedOn w:val="Normalny"/>
    <w:qFormat/>
    <w:rsid w:val="00A61186"/>
    <w:pPr>
      <w:spacing w:before="60" w:after="60"/>
      <w:jc w:val="both"/>
    </w:pPr>
    <w:rPr>
      <w:rFonts w:eastAsia="MS Mincho" w:cs="Arial"/>
      <w:sz w:val="20"/>
      <w:szCs w:val="20"/>
      <w:lang w:eastAsia="ja-JP"/>
    </w:rPr>
  </w:style>
  <w:style w:type="paragraph" w:customStyle="1" w:styleId="umTekst1">
    <w:name w:val="um_Tekst_1"/>
    <w:basedOn w:val="Normalny"/>
    <w:qFormat/>
    <w:rsid w:val="00A61186"/>
    <w:pPr>
      <w:suppressAutoHyphens/>
      <w:spacing w:after="120" w:line="276" w:lineRule="auto"/>
      <w:ind w:left="567"/>
      <w:jc w:val="both"/>
    </w:pPr>
    <w:rPr>
      <w:rFonts w:cs="Mangal"/>
      <w:kern w:val="24"/>
      <w:lang w:eastAsia="hi-IN" w:bidi="hi-IN"/>
    </w:rPr>
  </w:style>
  <w:style w:type="character" w:customStyle="1" w:styleId="Nagwek2Znak">
    <w:name w:val="Nagłówek 2 Znak"/>
    <w:link w:val="Nagwek2"/>
    <w:semiHidden/>
    <w:rsid w:val="00AB3401"/>
    <w:rPr>
      <w:rFonts w:ascii="Calibri Light" w:eastAsia="Times New Roman" w:hAnsi="Calibri Light" w:cs="Times New Roman"/>
      <w:b/>
      <w:bCs/>
      <w:i/>
      <w:iCs/>
      <w:sz w:val="28"/>
      <w:szCs w:val="28"/>
    </w:rPr>
  </w:style>
  <w:style w:type="character" w:customStyle="1" w:styleId="Nagwek3Znak">
    <w:name w:val="Nagłówek 3 Znak"/>
    <w:link w:val="Nagwek3"/>
    <w:uiPriority w:val="9"/>
    <w:rsid w:val="00AB3401"/>
    <w:rPr>
      <w:rFonts w:ascii="Calibri Light" w:eastAsia="Times New Roman" w:hAnsi="Calibri Light" w:cs="Times New Roman"/>
      <w:b/>
      <w:bCs/>
      <w:sz w:val="26"/>
      <w:szCs w:val="26"/>
    </w:rPr>
  </w:style>
  <w:style w:type="paragraph" w:customStyle="1" w:styleId="tabela-numeracja">
    <w:name w:val="tabela - numeracja"/>
    <w:basedOn w:val="tabela"/>
    <w:qFormat/>
    <w:rsid w:val="00AB3401"/>
    <w:pPr>
      <w:numPr>
        <w:numId w:val="9"/>
      </w:numPr>
    </w:pPr>
  </w:style>
  <w:style w:type="paragraph" w:styleId="Zwykytekst">
    <w:name w:val="Plain Text"/>
    <w:basedOn w:val="Normalny"/>
    <w:link w:val="ZwykytekstZnak"/>
    <w:rsid w:val="00200ED3"/>
    <w:pPr>
      <w:ind w:left="284" w:hanging="284"/>
      <w:jc w:val="both"/>
    </w:pPr>
    <w:rPr>
      <w:rFonts w:ascii="Courier New" w:hAnsi="Courier New" w:cs="Courier New"/>
      <w:sz w:val="20"/>
      <w:szCs w:val="20"/>
    </w:rPr>
  </w:style>
  <w:style w:type="character" w:customStyle="1" w:styleId="ZwykytekstZnak">
    <w:name w:val="Zwykły tekst Znak"/>
    <w:link w:val="Zwykytekst"/>
    <w:rsid w:val="00200ED3"/>
    <w:rPr>
      <w:rFonts w:ascii="Courier New" w:hAnsi="Courier New" w:cs="Courier New"/>
    </w:rPr>
  </w:style>
  <w:style w:type="character" w:customStyle="1" w:styleId="Nagwek1Znak">
    <w:name w:val="Nagłówek 1 Znak"/>
    <w:link w:val="Nagwek1"/>
    <w:uiPriority w:val="9"/>
    <w:rsid w:val="00C23F71"/>
    <w:rPr>
      <w:rFonts w:cs="Mangal"/>
      <w:b/>
      <w:smallCaps/>
      <w:kern w:val="24"/>
      <w:sz w:val="24"/>
      <w:szCs w:val="24"/>
      <w:lang w:val="x-none" w:eastAsia="hi-IN" w:bidi="hi-IN"/>
    </w:rPr>
  </w:style>
  <w:style w:type="paragraph" w:customStyle="1" w:styleId="umtyt">
    <w:name w:val="um_tyt"/>
    <w:basedOn w:val="Normalny"/>
    <w:rsid w:val="00C23F71"/>
    <w:pPr>
      <w:keepNext/>
      <w:suppressAutoHyphens/>
      <w:spacing w:before="240" w:after="360" w:line="360" w:lineRule="auto"/>
      <w:jc w:val="center"/>
      <w:outlineLvl w:val="0"/>
    </w:pPr>
    <w:rPr>
      <w:rFonts w:cs="Mangal"/>
      <w:b/>
      <w:kern w:val="24"/>
      <w:lang w:eastAsia="hi-IN" w:bidi="hi-IN"/>
    </w:rPr>
  </w:style>
  <w:style w:type="paragraph" w:customStyle="1" w:styleId="umTekst15">
    <w:name w:val="um_Tekst_1.5"/>
    <w:basedOn w:val="umTekst1"/>
    <w:qFormat/>
    <w:rsid w:val="00184864"/>
    <w:pPr>
      <w:ind w:left="851"/>
    </w:pPr>
  </w:style>
  <w:style w:type="character" w:customStyle="1" w:styleId="apple-converted-space">
    <w:name w:val="apple-converted-space"/>
    <w:rsid w:val="00184864"/>
  </w:style>
  <w:style w:type="character" w:customStyle="1" w:styleId="txt-new">
    <w:name w:val="txt-new"/>
    <w:rsid w:val="00184864"/>
  </w:style>
  <w:style w:type="paragraph" w:styleId="Nagwek">
    <w:name w:val="header"/>
    <w:basedOn w:val="Normalny"/>
    <w:link w:val="NagwekZnak"/>
    <w:rsid w:val="009A7F8F"/>
    <w:pPr>
      <w:tabs>
        <w:tab w:val="center" w:pos="4536"/>
        <w:tab w:val="right" w:pos="9072"/>
      </w:tabs>
    </w:pPr>
  </w:style>
  <w:style w:type="character" w:customStyle="1" w:styleId="NagwekZnak">
    <w:name w:val="Nagłówek Znak"/>
    <w:link w:val="Nagwek"/>
    <w:rsid w:val="009A7F8F"/>
    <w:rPr>
      <w:sz w:val="24"/>
      <w:szCs w:val="24"/>
    </w:rPr>
  </w:style>
  <w:style w:type="paragraph" w:styleId="Stopka">
    <w:name w:val="footer"/>
    <w:basedOn w:val="Normalny"/>
    <w:link w:val="StopkaZnak"/>
    <w:uiPriority w:val="99"/>
    <w:rsid w:val="009A7F8F"/>
    <w:pPr>
      <w:tabs>
        <w:tab w:val="center" w:pos="4536"/>
        <w:tab w:val="right" w:pos="9072"/>
      </w:tabs>
    </w:pPr>
  </w:style>
  <w:style w:type="character" w:customStyle="1" w:styleId="StopkaZnak">
    <w:name w:val="Stopka Znak"/>
    <w:link w:val="Stopka"/>
    <w:uiPriority w:val="99"/>
    <w:rsid w:val="009A7F8F"/>
    <w:rPr>
      <w:sz w:val="24"/>
      <w:szCs w:val="24"/>
    </w:rPr>
  </w:style>
  <w:style w:type="character" w:customStyle="1" w:styleId="AkapitzlistZnak">
    <w:name w:val="Akapit z listą Znak"/>
    <w:aliases w:val="L1 Znak,Numerowanie Znak,Podsis rysunku Znak,maz_wyliczenie Znak,opis dzialania Znak,K-P_odwolanie Znak,A_wyliczenie Znak,Akapit z listą5 Znak,Odstavec Znak,Akapit z listą BS Znak,T_SZ_List Paragraph Znak,CW_Lista Znak,lp1 Znak"/>
    <w:link w:val="Akapitzlist"/>
    <w:uiPriority w:val="34"/>
    <w:qFormat/>
    <w:locked/>
    <w:rsid w:val="00900988"/>
    <w:rPr>
      <w:rFonts w:ascii="Calibri" w:eastAsia="Calibri" w:hAnsi="Calibri"/>
      <w:sz w:val="22"/>
      <w:szCs w:val="22"/>
      <w:lang w:eastAsia="en-US"/>
    </w:rPr>
  </w:style>
  <w:style w:type="paragraph" w:customStyle="1" w:styleId="UM1-paragraf">
    <w:name w:val="UM1 - paragraf"/>
    <w:basedOn w:val="Normalny"/>
    <w:uiPriority w:val="99"/>
    <w:rsid w:val="004B6A1E"/>
    <w:pPr>
      <w:keepNext/>
      <w:numPr>
        <w:numId w:val="40"/>
      </w:numPr>
      <w:spacing w:before="240" w:after="240" w:line="276" w:lineRule="auto"/>
      <w:jc w:val="center"/>
    </w:pPr>
    <w:rPr>
      <w:rFonts w:ascii="Arial" w:eastAsia="Calibri" w:hAnsi="Arial" w:cs="Arial"/>
      <w:b/>
      <w:sz w:val="22"/>
      <w:szCs w:val="22"/>
    </w:rPr>
  </w:style>
  <w:style w:type="paragraph" w:customStyle="1" w:styleId="UM2-ustp">
    <w:name w:val="UM2 - ustęp"/>
    <w:basedOn w:val="UM1-paragraf"/>
    <w:uiPriority w:val="99"/>
    <w:qFormat/>
    <w:rsid w:val="004B6A1E"/>
    <w:pPr>
      <w:keepNext w:val="0"/>
      <w:numPr>
        <w:ilvl w:val="1"/>
      </w:numPr>
      <w:spacing w:before="0" w:after="120"/>
      <w:jc w:val="both"/>
    </w:pPr>
    <w:rPr>
      <w:b w:val="0"/>
    </w:rPr>
  </w:style>
  <w:style w:type="paragraph" w:customStyle="1" w:styleId="UM3-punkt">
    <w:name w:val="UM3 - punkt"/>
    <w:basedOn w:val="UM2-ustp"/>
    <w:uiPriority w:val="99"/>
    <w:qFormat/>
    <w:rsid w:val="004B6A1E"/>
    <w:pPr>
      <w:numPr>
        <w:ilvl w:val="2"/>
      </w:numPr>
    </w:pPr>
  </w:style>
  <w:style w:type="paragraph" w:customStyle="1" w:styleId="UM4-litera">
    <w:name w:val="UM4 - litera"/>
    <w:basedOn w:val="UM3-punkt"/>
    <w:uiPriority w:val="99"/>
    <w:rsid w:val="004B6A1E"/>
    <w:pPr>
      <w:widowControl w:val="0"/>
      <w:numPr>
        <w:ilvl w:val="3"/>
      </w:numPr>
      <w:tabs>
        <w:tab w:val="left" w:pos="1575"/>
        <w:tab w:val="center" w:pos="4694"/>
      </w:tabs>
      <w:overflowPunct w:val="0"/>
      <w:autoSpaceDE w:val="0"/>
      <w:autoSpaceDN w:val="0"/>
      <w:adjustRightInd w:val="0"/>
      <w:contextualSpacing/>
      <w:textAlignment w:val="baseline"/>
    </w:pPr>
  </w:style>
  <w:style w:type="paragraph" w:customStyle="1" w:styleId="UM5-maerzymskie">
    <w:name w:val="UM5 - małe rzymskie"/>
    <w:basedOn w:val="UM4-litera"/>
    <w:uiPriority w:val="99"/>
    <w:rsid w:val="004B6A1E"/>
    <w:pPr>
      <w:numPr>
        <w:ilvl w:val="4"/>
      </w:numPr>
    </w:pPr>
  </w:style>
  <w:style w:type="paragraph" w:customStyle="1" w:styleId="Styl1">
    <w:name w:val="Styl1"/>
    <w:basedOn w:val="Normalny"/>
    <w:qFormat/>
    <w:rsid w:val="007B0B19"/>
  </w:style>
  <w:style w:type="paragraph" w:styleId="Tekstprzypisudolnego">
    <w:name w:val="footnote text"/>
    <w:basedOn w:val="Normalny"/>
    <w:link w:val="TekstprzypisudolnegoZnak"/>
    <w:rsid w:val="002F4B08"/>
    <w:rPr>
      <w:sz w:val="20"/>
      <w:szCs w:val="20"/>
    </w:rPr>
  </w:style>
  <w:style w:type="character" w:customStyle="1" w:styleId="TekstprzypisudolnegoZnak">
    <w:name w:val="Tekst przypisu dolnego Znak"/>
    <w:basedOn w:val="Domylnaczcionkaakapitu"/>
    <w:link w:val="Tekstprzypisudolnego"/>
    <w:rsid w:val="002F4B08"/>
  </w:style>
  <w:style w:type="character" w:styleId="Odwoanieprzypisudolnego">
    <w:name w:val="footnote reference"/>
    <w:basedOn w:val="Domylnaczcionkaakapitu"/>
    <w:rsid w:val="002F4B08"/>
    <w:rPr>
      <w:vertAlign w:val="superscript"/>
    </w:rPr>
  </w:style>
  <w:style w:type="paragraph" w:styleId="Tekstprzypisukocowego">
    <w:name w:val="endnote text"/>
    <w:basedOn w:val="Normalny"/>
    <w:link w:val="TekstprzypisukocowegoZnak"/>
    <w:semiHidden/>
    <w:unhideWhenUsed/>
    <w:rsid w:val="005667F4"/>
    <w:rPr>
      <w:sz w:val="20"/>
      <w:szCs w:val="20"/>
    </w:rPr>
  </w:style>
  <w:style w:type="character" w:customStyle="1" w:styleId="TekstprzypisukocowegoZnak">
    <w:name w:val="Tekst przypisu końcowego Znak"/>
    <w:basedOn w:val="Domylnaczcionkaakapitu"/>
    <w:link w:val="Tekstprzypisukocowego"/>
    <w:semiHidden/>
    <w:rsid w:val="005667F4"/>
  </w:style>
  <w:style w:type="character" w:styleId="Odwoanieprzypisukocowego">
    <w:name w:val="endnote reference"/>
    <w:basedOn w:val="Domylnaczcionkaakapitu"/>
    <w:semiHidden/>
    <w:unhideWhenUsed/>
    <w:rsid w:val="005667F4"/>
    <w:rPr>
      <w:vertAlign w:val="superscript"/>
    </w:rPr>
  </w:style>
  <w:style w:type="character" w:customStyle="1" w:styleId="normaltextrun">
    <w:name w:val="normaltextrun"/>
    <w:basedOn w:val="Domylnaczcionkaakapitu"/>
    <w:rsid w:val="005F7059"/>
  </w:style>
  <w:style w:type="character" w:customStyle="1" w:styleId="scxw132831185">
    <w:name w:val="scxw132831185"/>
    <w:basedOn w:val="Domylnaczcionkaakapitu"/>
    <w:rsid w:val="005F7059"/>
  </w:style>
  <w:style w:type="character" w:customStyle="1" w:styleId="eop">
    <w:name w:val="eop"/>
    <w:basedOn w:val="Domylnaczcionkaakapitu"/>
    <w:rsid w:val="005F7059"/>
  </w:style>
  <w:style w:type="character" w:customStyle="1" w:styleId="tabchar">
    <w:name w:val="tabchar"/>
    <w:basedOn w:val="Domylnaczcionkaakapitu"/>
    <w:rsid w:val="005F7059"/>
  </w:style>
  <w:style w:type="paragraph" w:customStyle="1" w:styleId="paragraph">
    <w:name w:val="paragraph"/>
    <w:basedOn w:val="Normalny"/>
    <w:rsid w:val="00E21F06"/>
    <w:pPr>
      <w:spacing w:before="100" w:beforeAutospacing="1" w:after="100" w:afterAutospacing="1"/>
    </w:pPr>
  </w:style>
  <w:style w:type="character" w:customStyle="1" w:styleId="scxw60835396">
    <w:name w:val="scxw60835396"/>
    <w:basedOn w:val="Domylnaczcionkaakapitu"/>
    <w:rsid w:val="00E21F06"/>
  </w:style>
  <w:style w:type="character" w:customStyle="1" w:styleId="superscript">
    <w:name w:val="superscript"/>
    <w:basedOn w:val="Domylnaczcionkaakapitu"/>
    <w:rsid w:val="00E21F06"/>
  </w:style>
  <w:style w:type="character" w:customStyle="1" w:styleId="scxw157899189">
    <w:name w:val="scxw157899189"/>
    <w:basedOn w:val="Domylnaczcionkaakapitu"/>
    <w:rsid w:val="00286F3B"/>
  </w:style>
  <w:style w:type="character" w:styleId="Tekstzastpczy">
    <w:name w:val="Placeholder Text"/>
    <w:basedOn w:val="Domylnaczcionkaakapitu"/>
    <w:uiPriority w:val="99"/>
    <w:semiHidden/>
    <w:rsid w:val="001429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100">
      <w:bodyDiv w:val="1"/>
      <w:marLeft w:val="0"/>
      <w:marRight w:val="0"/>
      <w:marTop w:val="0"/>
      <w:marBottom w:val="0"/>
      <w:divBdr>
        <w:top w:val="none" w:sz="0" w:space="0" w:color="auto"/>
        <w:left w:val="none" w:sz="0" w:space="0" w:color="auto"/>
        <w:bottom w:val="none" w:sz="0" w:space="0" w:color="auto"/>
        <w:right w:val="none" w:sz="0" w:space="0" w:color="auto"/>
      </w:divBdr>
      <w:divsChild>
        <w:div w:id="1175650551">
          <w:marLeft w:val="360"/>
          <w:marRight w:val="0"/>
          <w:marTop w:val="0"/>
          <w:marBottom w:val="0"/>
          <w:divBdr>
            <w:top w:val="none" w:sz="0" w:space="0" w:color="auto"/>
            <w:left w:val="none" w:sz="0" w:space="0" w:color="auto"/>
            <w:bottom w:val="none" w:sz="0" w:space="0" w:color="auto"/>
            <w:right w:val="none" w:sz="0" w:space="0" w:color="auto"/>
          </w:divBdr>
          <w:divsChild>
            <w:div w:id="1054504847">
              <w:marLeft w:val="0"/>
              <w:marRight w:val="0"/>
              <w:marTop w:val="0"/>
              <w:marBottom w:val="0"/>
              <w:divBdr>
                <w:top w:val="none" w:sz="0" w:space="0" w:color="auto"/>
                <w:left w:val="none" w:sz="0" w:space="0" w:color="auto"/>
                <w:bottom w:val="none" w:sz="0" w:space="0" w:color="auto"/>
                <w:right w:val="none" w:sz="0" w:space="0" w:color="auto"/>
              </w:divBdr>
            </w:div>
          </w:divsChild>
        </w:div>
        <w:div w:id="1516917711">
          <w:marLeft w:val="360"/>
          <w:marRight w:val="0"/>
          <w:marTop w:val="0"/>
          <w:marBottom w:val="0"/>
          <w:divBdr>
            <w:top w:val="none" w:sz="0" w:space="0" w:color="auto"/>
            <w:left w:val="none" w:sz="0" w:space="0" w:color="auto"/>
            <w:bottom w:val="none" w:sz="0" w:space="0" w:color="auto"/>
            <w:right w:val="none" w:sz="0" w:space="0" w:color="auto"/>
          </w:divBdr>
          <w:divsChild>
            <w:div w:id="809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42109">
      <w:bodyDiv w:val="1"/>
      <w:marLeft w:val="0"/>
      <w:marRight w:val="0"/>
      <w:marTop w:val="0"/>
      <w:marBottom w:val="0"/>
      <w:divBdr>
        <w:top w:val="none" w:sz="0" w:space="0" w:color="auto"/>
        <w:left w:val="none" w:sz="0" w:space="0" w:color="auto"/>
        <w:bottom w:val="none" w:sz="0" w:space="0" w:color="auto"/>
        <w:right w:val="none" w:sz="0" w:space="0" w:color="auto"/>
      </w:divBdr>
      <w:divsChild>
        <w:div w:id="1381201126">
          <w:marLeft w:val="0"/>
          <w:marRight w:val="0"/>
          <w:marTop w:val="0"/>
          <w:marBottom w:val="0"/>
          <w:divBdr>
            <w:top w:val="none" w:sz="0" w:space="0" w:color="auto"/>
            <w:left w:val="none" w:sz="0" w:space="0" w:color="auto"/>
            <w:bottom w:val="none" w:sz="0" w:space="0" w:color="auto"/>
            <w:right w:val="none" w:sz="0" w:space="0" w:color="auto"/>
          </w:divBdr>
          <w:divsChild>
            <w:div w:id="86778687">
              <w:marLeft w:val="0"/>
              <w:marRight w:val="0"/>
              <w:marTop w:val="0"/>
              <w:marBottom w:val="0"/>
              <w:divBdr>
                <w:top w:val="none" w:sz="0" w:space="0" w:color="auto"/>
                <w:left w:val="none" w:sz="0" w:space="0" w:color="auto"/>
                <w:bottom w:val="none" w:sz="0" w:space="0" w:color="auto"/>
                <w:right w:val="none" w:sz="0" w:space="0" w:color="auto"/>
              </w:divBdr>
            </w:div>
            <w:div w:id="681588930">
              <w:marLeft w:val="0"/>
              <w:marRight w:val="0"/>
              <w:marTop w:val="0"/>
              <w:marBottom w:val="0"/>
              <w:divBdr>
                <w:top w:val="none" w:sz="0" w:space="0" w:color="auto"/>
                <w:left w:val="none" w:sz="0" w:space="0" w:color="auto"/>
                <w:bottom w:val="none" w:sz="0" w:space="0" w:color="auto"/>
                <w:right w:val="none" w:sz="0" w:space="0" w:color="auto"/>
              </w:divBdr>
            </w:div>
            <w:div w:id="367073823">
              <w:marLeft w:val="0"/>
              <w:marRight w:val="0"/>
              <w:marTop w:val="0"/>
              <w:marBottom w:val="0"/>
              <w:divBdr>
                <w:top w:val="none" w:sz="0" w:space="0" w:color="auto"/>
                <w:left w:val="none" w:sz="0" w:space="0" w:color="auto"/>
                <w:bottom w:val="none" w:sz="0" w:space="0" w:color="auto"/>
                <w:right w:val="none" w:sz="0" w:space="0" w:color="auto"/>
              </w:divBdr>
            </w:div>
            <w:div w:id="439880078">
              <w:marLeft w:val="0"/>
              <w:marRight w:val="0"/>
              <w:marTop w:val="0"/>
              <w:marBottom w:val="0"/>
              <w:divBdr>
                <w:top w:val="none" w:sz="0" w:space="0" w:color="auto"/>
                <w:left w:val="none" w:sz="0" w:space="0" w:color="auto"/>
                <w:bottom w:val="none" w:sz="0" w:space="0" w:color="auto"/>
                <w:right w:val="none" w:sz="0" w:space="0" w:color="auto"/>
              </w:divBdr>
            </w:div>
            <w:div w:id="481581886">
              <w:marLeft w:val="0"/>
              <w:marRight w:val="0"/>
              <w:marTop w:val="0"/>
              <w:marBottom w:val="0"/>
              <w:divBdr>
                <w:top w:val="none" w:sz="0" w:space="0" w:color="auto"/>
                <w:left w:val="none" w:sz="0" w:space="0" w:color="auto"/>
                <w:bottom w:val="none" w:sz="0" w:space="0" w:color="auto"/>
                <w:right w:val="none" w:sz="0" w:space="0" w:color="auto"/>
              </w:divBdr>
            </w:div>
            <w:div w:id="1568177349">
              <w:marLeft w:val="0"/>
              <w:marRight w:val="0"/>
              <w:marTop w:val="0"/>
              <w:marBottom w:val="0"/>
              <w:divBdr>
                <w:top w:val="none" w:sz="0" w:space="0" w:color="auto"/>
                <w:left w:val="none" w:sz="0" w:space="0" w:color="auto"/>
                <w:bottom w:val="none" w:sz="0" w:space="0" w:color="auto"/>
                <w:right w:val="none" w:sz="0" w:space="0" w:color="auto"/>
              </w:divBdr>
            </w:div>
            <w:div w:id="1002196204">
              <w:marLeft w:val="0"/>
              <w:marRight w:val="0"/>
              <w:marTop w:val="0"/>
              <w:marBottom w:val="0"/>
              <w:divBdr>
                <w:top w:val="none" w:sz="0" w:space="0" w:color="auto"/>
                <w:left w:val="none" w:sz="0" w:space="0" w:color="auto"/>
                <w:bottom w:val="none" w:sz="0" w:space="0" w:color="auto"/>
                <w:right w:val="none" w:sz="0" w:space="0" w:color="auto"/>
              </w:divBdr>
            </w:div>
            <w:div w:id="334580406">
              <w:marLeft w:val="0"/>
              <w:marRight w:val="0"/>
              <w:marTop w:val="0"/>
              <w:marBottom w:val="0"/>
              <w:divBdr>
                <w:top w:val="none" w:sz="0" w:space="0" w:color="auto"/>
                <w:left w:val="none" w:sz="0" w:space="0" w:color="auto"/>
                <w:bottom w:val="none" w:sz="0" w:space="0" w:color="auto"/>
                <w:right w:val="none" w:sz="0" w:space="0" w:color="auto"/>
              </w:divBdr>
            </w:div>
            <w:div w:id="1940796115">
              <w:marLeft w:val="0"/>
              <w:marRight w:val="0"/>
              <w:marTop w:val="0"/>
              <w:marBottom w:val="0"/>
              <w:divBdr>
                <w:top w:val="none" w:sz="0" w:space="0" w:color="auto"/>
                <w:left w:val="none" w:sz="0" w:space="0" w:color="auto"/>
                <w:bottom w:val="none" w:sz="0" w:space="0" w:color="auto"/>
                <w:right w:val="none" w:sz="0" w:space="0" w:color="auto"/>
              </w:divBdr>
            </w:div>
            <w:div w:id="1748190277">
              <w:marLeft w:val="0"/>
              <w:marRight w:val="0"/>
              <w:marTop w:val="0"/>
              <w:marBottom w:val="0"/>
              <w:divBdr>
                <w:top w:val="none" w:sz="0" w:space="0" w:color="auto"/>
                <w:left w:val="none" w:sz="0" w:space="0" w:color="auto"/>
                <w:bottom w:val="none" w:sz="0" w:space="0" w:color="auto"/>
                <w:right w:val="none" w:sz="0" w:space="0" w:color="auto"/>
              </w:divBdr>
            </w:div>
            <w:div w:id="932974619">
              <w:marLeft w:val="0"/>
              <w:marRight w:val="0"/>
              <w:marTop w:val="0"/>
              <w:marBottom w:val="0"/>
              <w:divBdr>
                <w:top w:val="none" w:sz="0" w:space="0" w:color="auto"/>
                <w:left w:val="none" w:sz="0" w:space="0" w:color="auto"/>
                <w:bottom w:val="none" w:sz="0" w:space="0" w:color="auto"/>
                <w:right w:val="none" w:sz="0" w:space="0" w:color="auto"/>
              </w:divBdr>
            </w:div>
            <w:div w:id="1488202795">
              <w:marLeft w:val="0"/>
              <w:marRight w:val="0"/>
              <w:marTop w:val="0"/>
              <w:marBottom w:val="0"/>
              <w:divBdr>
                <w:top w:val="none" w:sz="0" w:space="0" w:color="auto"/>
                <w:left w:val="none" w:sz="0" w:space="0" w:color="auto"/>
                <w:bottom w:val="none" w:sz="0" w:space="0" w:color="auto"/>
                <w:right w:val="none" w:sz="0" w:space="0" w:color="auto"/>
              </w:divBdr>
            </w:div>
            <w:div w:id="1887061234">
              <w:marLeft w:val="0"/>
              <w:marRight w:val="0"/>
              <w:marTop w:val="0"/>
              <w:marBottom w:val="0"/>
              <w:divBdr>
                <w:top w:val="none" w:sz="0" w:space="0" w:color="auto"/>
                <w:left w:val="none" w:sz="0" w:space="0" w:color="auto"/>
                <w:bottom w:val="none" w:sz="0" w:space="0" w:color="auto"/>
                <w:right w:val="none" w:sz="0" w:space="0" w:color="auto"/>
              </w:divBdr>
            </w:div>
            <w:div w:id="606086458">
              <w:marLeft w:val="0"/>
              <w:marRight w:val="0"/>
              <w:marTop w:val="0"/>
              <w:marBottom w:val="0"/>
              <w:divBdr>
                <w:top w:val="none" w:sz="0" w:space="0" w:color="auto"/>
                <w:left w:val="none" w:sz="0" w:space="0" w:color="auto"/>
                <w:bottom w:val="none" w:sz="0" w:space="0" w:color="auto"/>
                <w:right w:val="none" w:sz="0" w:space="0" w:color="auto"/>
              </w:divBdr>
            </w:div>
            <w:div w:id="1466239776">
              <w:marLeft w:val="0"/>
              <w:marRight w:val="0"/>
              <w:marTop w:val="0"/>
              <w:marBottom w:val="0"/>
              <w:divBdr>
                <w:top w:val="none" w:sz="0" w:space="0" w:color="auto"/>
                <w:left w:val="none" w:sz="0" w:space="0" w:color="auto"/>
                <w:bottom w:val="none" w:sz="0" w:space="0" w:color="auto"/>
                <w:right w:val="none" w:sz="0" w:space="0" w:color="auto"/>
              </w:divBdr>
            </w:div>
            <w:div w:id="278605943">
              <w:marLeft w:val="0"/>
              <w:marRight w:val="0"/>
              <w:marTop w:val="0"/>
              <w:marBottom w:val="0"/>
              <w:divBdr>
                <w:top w:val="none" w:sz="0" w:space="0" w:color="auto"/>
                <w:left w:val="none" w:sz="0" w:space="0" w:color="auto"/>
                <w:bottom w:val="none" w:sz="0" w:space="0" w:color="auto"/>
                <w:right w:val="none" w:sz="0" w:space="0" w:color="auto"/>
              </w:divBdr>
            </w:div>
            <w:div w:id="1093555504">
              <w:marLeft w:val="0"/>
              <w:marRight w:val="0"/>
              <w:marTop w:val="0"/>
              <w:marBottom w:val="0"/>
              <w:divBdr>
                <w:top w:val="none" w:sz="0" w:space="0" w:color="auto"/>
                <w:left w:val="none" w:sz="0" w:space="0" w:color="auto"/>
                <w:bottom w:val="none" w:sz="0" w:space="0" w:color="auto"/>
                <w:right w:val="none" w:sz="0" w:space="0" w:color="auto"/>
              </w:divBdr>
            </w:div>
            <w:div w:id="815033463">
              <w:marLeft w:val="0"/>
              <w:marRight w:val="0"/>
              <w:marTop w:val="0"/>
              <w:marBottom w:val="0"/>
              <w:divBdr>
                <w:top w:val="none" w:sz="0" w:space="0" w:color="auto"/>
                <w:left w:val="none" w:sz="0" w:space="0" w:color="auto"/>
                <w:bottom w:val="none" w:sz="0" w:space="0" w:color="auto"/>
                <w:right w:val="none" w:sz="0" w:space="0" w:color="auto"/>
              </w:divBdr>
            </w:div>
            <w:div w:id="760181820">
              <w:marLeft w:val="0"/>
              <w:marRight w:val="0"/>
              <w:marTop w:val="0"/>
              <w:marBottom w:val="0"/>
              <w:divBdr>
                <w:top w:val="none" w:sz="0" w:space="0" w:color="auto"/>
                <w:left w:val="none" w:sz="0" w:space="0" w:color="auto"/>
                <w:bottom w:val="none" w:sz="0" w:space="0" w:color="auto"/>
                <w:right w:val="none" w:sz="0" w:space="0" w:color="auto"/>
              </w:divBdr>
            </w:div>
          </w:divsChild>
        </w:div>
        <w:div w:id="1138693633">
          <w:marLeft w:val="0"/>
          <w:marRight w:val="0"/>
          <w:marTop w:val="0"/>
          <w:marBottom w:val="0"/>
          <w:divBdr>
            <w:top w:val="none" w:sz="0" w:space="0" w:color="auto"/>
            <w:left w:val="none" w:sz="0" w:space="0" w:color="auto"/>
            <w:bottom w:val="none" w:sz="0" w:space="0" w:color="auto"/>
            <w:right w:val="none" w:sz="0" w:space="0" w:color="auto"/>
          </w:divBdr>
          <w:divsChild>
            <w:div w:id="1541935837">
              <w:marLeft w:val="0"/>
              <w:marRight w:val="0"/>
              <w:marTop w:val="0"/>
              <w:marBottom w:val="0"/>
              <w:divBdr>
                <w:top w:val="none" w:sz="0" w:space="0" w:color="auto"/>
                <w:left w:val="none" w:sz="0" w:space="0" w:color="auto"/>
                <w:bottom w:val="none" w:sz="0" w:space="0" w:color="auto"/>
                <w:right w:val="none" w:sz="0" w:space="0" w:color="auto"/>
              </w:divBdr>
            </w:div>
            <w:div w:id="670832245">
              <w:marLeft w:val="0"/>
              <w:marRight w:val="0"/>
              <w:marTop w:val="0"/>
              <w:marBottom w:val="0"/>
              <w:divBdr>
                <w:top w:val="none" w:sz="0" w:space="0" w:color="auto"/>
                <w:left w:val="none" w:sz="0" w:space="0" w:color="auto"/>
                <w:bottom w:val="none" w:sz="0" w:space="0" w:color="auto"/>
                <w:right w:val="none" w:sz="0" w:space="0" w:color="auto"/>
              </w:divBdr>
            </w:div>
            <w:div w:id="1165706227">
              <w:marLeft w:val="0"/>
              <w:marRight w:val="0"/>
              <w:marTop w:val="0"/>
              <w:marBottom w:val="0"/>
              <w:divBdr>
                <w:top w:val="none" w:sz="0" w:space="0" w:color="auto"/>
                <w:left w:val="none" w:sz="0" w:space="0" w:color="auto"/>
                <w:bottom w:val="none" w:sz="0" w:space="0" w:color="auto"/>
                <w:right w:val="none" w:sz="0" w:space="0" w:color="auto"/>
              </w:divBdr>
            </w:div>
            <w:div w:id="1234201798">
              <w:marLeft w:val="0"/>
              <w:marRight w:val="0"/>
              <w:marTop w:val="0"/>
              <w:marBottom w:val="0"/>
              <w:divBdr>
                <w:top w:val="none" w:sz="0" w:space="0" w:color="auto"/>
                <w:left w:val="none" w:sz="0" w:space="0" w:color="auto"/>
                <w:bottom w:val="none" w:sz="0" w:space="0" w:color="auto"/>
                <w:right w:val="none" w:sz="0" w:space="0" w:color="auto"/>
              </w:divBdr>
            </w:div>
            <w:div w:id="1168516942">
              <w:marLeft w:val="0"/>
              <w:marRight w:val="0"/>
              <w:marTop w:val="0"/>
              <w:marBottom w:val="0"/>
              <w:divBdr>
                <w:top w:val="none" w:sz="0" w:space="0" w:color="auto"/>
                <w:left w:val="none" w:sz="0" w:space="0" w:color="auto"/>
                <w:bottom w:val="none" w:sz="0" w:space="0" w:color="auto"/>
                <w:right w:val="none" w:sz="0" w:space="0" w:color="auto"/>
              </w:divBdr>
            </w:div>
            <w:div w:id="1575358906">
              <w:marLeft w:val="0"/>
              <w:marRight w:val="0"/>
              <w:marTop w:val="0"/>
              <w:marBottom w:val="0"/>
              <w:divBdr>
                <w:top w:val="none" w:sz="0" w:space="0" w:color="auto"/>
                <w:left w:val="none" w:sz="0" w:space="0" w:color="auto"/>
                <w:bottom w:val="none" w:sz="0" w:space="0" w:color="auto"/>
                <w:right w:val="none" w:sz="0" w:space="0" w:color="auto"/>
              </w:divBdr>
            </w:div>
            <w:div w:id="971981166">
              <w:marLeft w:val="0"/>
              <w:marRight w:val="0"/>
              <w:marTop w:val="0"/>
              <w:marBottom w:val="0"/>
              <w:divBdr>
                <w:top w:val="none" w:sz="0" w:space="0" w:color="auto"/>
                <w:left w:val="none" w:sz="0" w:space="0" w:color="auto"/>
                <w:bottom w:val="none" w:sz="0" w:space="0" w:color="auto"/>
                <w:right w:val="none" w:sz="0" w:space="0" w:color="auto"/>
              </w:divBdr>
            </w:div>
            <w:div w:id="479461579">
              <w:marLeft w:val="0"/>
              <w:marRight w:val="0"/>
              <w:marTop w:val="0"/>
              <w:marBottom w:val="0"/>
              <w:divBdr>
                <w:top w:val="none" w:sz="0" w:space="0" w:color="auto"/>
                <w:left w:val="none" w:sz="0" w:space="0" w:color="auto"/>
                <w:bottom w:val="none" w:sz="0" w:space="0" w:color="auto"/>
                <w:right w:val="none" w:sz="0" w:space="0" w:color="auto"/>
              </w:divBdr>
            </w:div>
            <w:div w:id="1449472183">
              <w:marLeft w:val="0"/>
              <w:marRight w:val="0"/>
              <w:marTop w:val="0"/>
              <w:marBottom w:val="0"/>
              <w:divBdr>
                <w:top w:val="none" w:sz="0" w:space="0" w:color="auto"/>
                <w:left w:val="none" w:sz="0" w:space="0" w:color="auto"/>
                <w:bottom w:val="none" w:sz="0" w:space="0" w:color="auto"/>
                <w:right w:val="none" w:sz="0" w:space="0" w:color="auto"/>
              </w:divBdr>
            </w:div>
            <w:div w:id="1334140663">
              <w:marLeft w:val="0"/>
              <w:marRight w:val="0"/>
              <w:marTop w:val="0"/>
              <w:marBottom w:val="0"/>
              <w:divBdr>
                <w:top w:val="none" w:sz="0" w:space="0" w:color="auto"/>
                <w:left w:val="none" w:sz="0" w:space="0" w:color="auto"/>
                <w:bottom w:val="none" w:sz="0" w:space="0" w:color="auto"/>
                <w:right w:val="none" w:sz="0" w:space="0" w:color="auto"/>
              </w:divBdr>
            </w:div>
            <w:div w:id="788202963">
              <w:marLeft w:val="0"/>
              <w:marRight w:val="0"/>
              <w:marTop w:val="0"/>
              <w:marBottom w:val="0"/>
              <w:divBdr>
                <w:top w:val="none" w:sz="0" w:space="0" w:color="auto"/>
                <w:left w:val="none" w:sz="0" w:space="0" w:color="auto"/>
                <w:bottom w:val="none" w:sz="0" w:space="0" w:color="auto"/>
                <w:right w:val="none" w:sz="0" w:space="0" w:color="auto"/>
              </w:divBdr>
            </w:div>
            <w:div w:id="1878808783">
              <w:marLeft w:val="0"/>
              <w:marRight w:val="0"/>
              <w:marTop w:val="0"/>
              <w:marBottom w:val="0"/>
              <w:divBdr>
                <w:top w:val="none" w:sz="0" w:space="0" w:color="auto"/>
                <w:left w:val="none" w:sz="0" w:space="0" w:color="auto"/>
                <w:bottom w:val="none" w:sz="0" w:space="0" w:color="auto"/>
                <w:right w:val="none" w:sz="0" w:space="0" w:color="auto"/>
              </w:divBdr>
            </w:div>
            <w:div w:id="2107918023">
              <w:marLeft w:val="0"/>
              <w:marRight w:val="0"/>
              <w:marTop w:val="0"/>
              <w:marBottom w:val="0"/>
              <w:divBdr>
                <w:top w:val="none" w:sz="0" w:space="0" w:color="auto"/>
                <w:left w:val="none" w:sz="0" w:space="0" w:color="auto"/>
                <w:bottom w:val="none" w:sz="0" w:space="0" w:color="auto"/>
                <w:right w:val="none" w:sz="0" w:space="0" w:color="auto"/>
              </w:divBdr>
            </w:div>
            <w:div w:id="16115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78940">
      <w:bodyDiv w:val="1"/>
      <w:marLeft w:val="0"/>
      <w:marRight w:val="0"/>
      <w:marTop w:val="0"/>
      <w:marBottom w:val="0"/>
      <w:divBdr>
        <w:top w:val="none" w:sz="0" w:space="0" w:color="auto"/>
        <w:left w:val="none" w:sz="0" w:space="0" w:color="auto"/>
        <w:bottom w:val="none" w:sz="0" w:space="0" w:color="auto"/>
        <w:right w:val="none" w:sz="0" w:space="0" w:color="auto"/>
      </w:divBdr>
    </w:div>
    <w:div w:id="1598440098">
      <w:bodyDiv w:val="1"/>
      <w:marLeft w:val="0"/>
      <w:marRight w:val="0"/>
      <w:marTop w:val="0"/>
      <w:marBottom w:val="0"/>
      <w:divBdr>
        <w:top w:val="none" w:sz="0" w:space="0" w:color="auto"/>
        <w:left w:val="none" w:sz="0" w:space="0" w:color="auto"/>
        <w:bottom w:val="none" w:sz="0" w:space="0" w:color="auto"/>
        <w:right w:val="none" w:sz="0" w:space="0" w:color="auto"/>
      </w:divBdr>
    </w:div>
    <w:div w:id="1770617646">
      <w:bodyDiv w:val="1"/>
      <w:marLeft w:val="0"/>
      <w:marRight w:val="0"/>
      <w:marTop w:val="0"/>
      <w:marBottom w:val="0"/>
      <w:divBdr>
        <w:top w:val="none" w:sz="0" w:space="0" w:color="auto"/>
        <w:left w:val="none" w:sz="0" w:space="0" w:color="auto"/>
        <w:bottom w:val="none" w:sz="0" w:space="0" w:color="auto"/>
        <w:right w:val="none" w:sz="0" w:space="0" w:color="auto"/>
      </w:divBdr>
      <w:divsChild>
        <w:div w:id="619072272">
          <w:marLeft w:val="0"/>
          <w:marRight w:val="0"/>
          <w:marTop w:val="0"/>
          <w:marBottom w:val="0"/>
          <w:divBdr>
            <w:top w:val="none" w:sz="0" w:space="0" w:color="auto"/>
            <w:left w:val="none" w:sz="0" w:space="0" w:color="auto"/>
            <w:bottom w:val="none" w:sz="0" w:space="0" w:color="auto"/>
            <w:right w:val="none" w:sz="0" w:space="0" w:color="auto"/>
          </w:divBdr>
          <w:divsChild>
            <w:div w:id="16196006">
              <w:marLeft w:val="0"/>
              <w:marRight w:val="0"/>
              <w:marTop w:val="0"/>
              <w:marBottom w:val="0"/>
              <w:divBdr>
                <w:top w:val="none" w:sz="0" w:space="0" w:color="auto"/>
                <w:left w:val="none" w:sz="0" w:space="0" w:color="auto"/>
                <w:bottom w:val="none" w:sz="0" w:space="0" w:color="auto"/>
                <w:right w:val="none" w:sz="0" w:space="0" w:color="auto"/>
              </w:divBdr>
            </w:div>
            <w:div w:id="1928728936">
              <w:marLeft w:val="0"/>
              <w:marRight w:val="0"/>
              <w:marTop w:val="0"/>
              <w:marBottom w:val="0"/>
              <w:divBdr>
                <w:top w:val="none" w:sz="0" w:space="0" w:color="auto"/>
                <w:left w:val="none" w:sz="0" w:space="0" w:color="auto"/>
                <w:bottom w:val="none" w:sz="0" w:space="0" w:color="auto"/>
                <w:right w:val="none" w:sz="0" w:space="0" w:color="auto"/>
              </w:divBdr>
            </w:div>
            <w:div w:id="1403408119">
              <w:marLeft w:val="0"/>
              <w:marRight w:val="0"/>
              <w:marTop w:val="0"/>
              <w:marBottom w:val="0"/>
              <w:divBdr>
                <w:top w:val="none" w:sz="0" w:space="0" w:color="auto"/>
                <w:left w:val="none" w:sz="0" w:space="0" w:color="auto"/>
                <w:bottom w:val="none" w:sz="0" w:space="0" w:color="auto"/>
                <w:right w:val="none" w:sz="0" w:space="0" w:color="auto"/>
              </w:divBdr>
            </w:div>
            <w:div w:id="1007175058">
              <w:marLeft w:val="0"/>
              <w:marRight w:val="0"/>
              <w:marTop w:val="0"/>
              <w:marBottom w:val="0"/>
              <w:divBdr>
                <w:top w:val="none" w:sz="0" w:space="0" w:color="auto"/>
                <w:left w:val="none" w:sz="0" w:space="0" w:color="auto"/>
                <w:bottom w:val="none" w:sz="0" w:space="0" w:color="auto"/>
                <w:right w:val="none" w:sz="0" w:space="0" w:color="auto"/>
              </w:divBdr>
            </w:div>
            <w:div w:id="2110932645">
              <w:marLeft w:val="0"/>
              <w:marRight w:val="0"/>
              <w:marTop w:val="0"/>
              <w:marBottom w:val="0"/>
              <w:divBdr>
                <w:top w:val="none" w:sz="0" w:space="0" w:color="auto"/>
                <w:left w:val="none" w:sz="0" w:space="0" w:color="auto"/>
                <w:bottom w:val="none" w:sz="0" w:space="0" w:color="auto"/>
                <w:right w:val="none" w:sz="0" w:space="0" w:color="auto"/>
              </w:divBdr>
            </w:div>
            <w:div w:id="1393887220">
              <w:marLeft w:val="0"/>
              <w:marRight w:val="0"/>
              <w:marTop w:val="0"/>
              <w:marBottom w:val="0"/>
              <w:divBdr>
                <w:top w:val="none" w:sz="0" w:space="0" w:color="auto"/>
                <w:left w:val="none" w:sz="0" w:space="0" w:color="auto"/>
                <w:bottom w:val="none" w:sz="0" w:space="0" w:color="auto"/>
                <w:right w:val="none" w:sz="0" w:space="0" w:color="auto"/>
              </w:divBdr>
            </w:div>
            <w:div w:id="770319633">
              <w:marLeft w:val="0"/>
              <w:marRight w:val="0"/>
              <w:marTop w:val="0"/>
              <w:marBottom w:val="0"/>
              <w:divBdr>
                <w:top w:val="none" w:sz="0" w:space="0" w:color="auto"/>
                <w:left w:val="none" w:sz="0" w:space="0" w:color="auto"/>
                <w:bottom w:val="none" w:sz="0" w:space="0" w:color="auto"/>
                <w:right w:val="none" w:sz="0" w:space="0" w:color="auto"/>
              </w:divBdr>
            </w:div>
            <w:div w:id="476798480">
              <w:marLeft w:val="0"/>
              <w:marRight w:val="0"/>
              <w:marTop w:val="0"/>
              <w:marBottom w:val="0"/>
              <w:divBdr>
                <w:top w:val="none" w:sz="0" w:space="0" w:color="auto"/>
                <w:left w:val="none" w:sz="0" w:space="0" w:color="auto"/>
                <w:bottom w:val="none" w:sz="0" w:space="0" w:color="auto"/>
                <w:right w:val="none" w:sz="0" w:space="0" w:color="auto"/>
              </w:divBdr>
            </w:div>
            <w:div w:id="94833984">
              <w:marLeft w:val="0"/>
              <w:marRight w:val="0"/>
              <w:marTop w:val="0"/>
              <w:marBottom w:val="0"/>
              <w:divBdr>
                <w:top w:val="none" w:sz="0" w:space="0" w:color="auto"/>
                <w:left w:val="none" w:sz="0" w:space="0" w:color="auto"/>
                <w:bottom w:val="none" w:sz="0" w:space="0" w:color="auto"/>
                <w:right w:val="none" w:sz="0" w:space="0" w:color="auto"/>
              </w:divBdr>
            </w:div>
            <w:div w:id="124470148">
              <w:marLeft w:val="0"/>
              <w:marRight w:val="0"/>
              <w:marTop w:val="0"/>
              <w:marBottom w:val="0"/>
              <w:divBdr>
                <w:top w:val="none" w:sz="0" w:space="0" w:color="auto"/>
                <w:left w:val="none" w:sz="0" w:space="0" w:color="auto"/>
                <w:bottom w:val="none" w:sz="0" w:space="0" w:color="auto"/>
                <w:right w:val="none" w:sz="0" w:space="0" w:color="auto"/>
              </w:divBdr>
            </w:div>
            <w:div w:id="931011196">
              <w:marLeft w:val="0"/>
              <w:marRight w:val="0"/>
              <w:marTop w:val="0"/>
              <w:marBottom w:val="0"/>
              <w:divBdr>
                <w:top w:val="none" w:sz="0" w:space="0" w:color="auto"/>
                <w:left w:val="none" w:sz="0" w:space="0" w:color="auto"/>
                <w:bottom w:val="none" w:sz="0" w:space="0" w:color="auto"/>
                <w:right w:val="none" w:sz="0" w:space="0" w:color="auto"/>
              </w:divBdr>
            </w:div>
            <w:div w:id="326521614">
              <w:marLeft w:val="0"/>
              <w:marRight w:val="0"/>
              <w:marTop w:val="0"/>
              <w:marBottom w:val="0"/>
              <w:divBdr>
                <w:top w:val="none" w:sz="0" w:space="0" w:color="auto"/>
                <w:left w:val="none" w:sz="0" w:space="0" w:color="auto"/>
                <w:bottom w:val="none" w:sz="0" w:space="0" w:color="auto"/>
                <w:right w:val="none" w:sz="0" w:space="0" w:color="auto"/>
              </w:divBdr>
            </w:div>
            <w:div w:id="423653489">
              <w:marLeft w:val="0"/>
              <w:marRight w:val="0"/>
              <w:marTop w:val="0"/>
              <w:marBottom w:val="0"/>
              <w:divBdr>
                <w:top w:val="none" w:sz="0" w:space="0" w:color="auto"/>
                <w:left w:val="none" w:sz="0" w:space="0" w:color="auto"/>
                <w:bottom w:val="none" w:sz="0" w:space="0" w:color="auto"/>
                <w:right w:val="none" w:sz="0" w:space="0" w:color="auto"/>
              </w:divBdr>
            </w:div>
            <w:div w:id="1536235156">
              <w:marLeft w:val="0"/>
              <w:marRight w:val="0"/>
              <w:marTop w:val="0"/>
              <w:marBottom w:val="0"/>
              <w:divBdr>
                <w:top w:val="none" w:sz="0" w:space="0" w:color="auto"/>
                <w:left w:val="none" w:sz="0" w:space="0" w:color="auto"/>
                <w:bottom w:val="none" w:sz="0" w:space="0" w:color="auto"/>
                <w:right w:val="none" w:sz="0" w:space="0" w:color="auto"/>
              </w:divBdr>
            </w:div>
            <w:div w:id="717317351">
              <w:marLeft w:val="0"/>
              <w:marRight w:val="0"/>
              <w:marTop w:val="0"/>
              <w:marBottom w:val="0"/>
              <w:divBdr>
                <w:top w:val="none" w:sz="0" w:space="0" w:color="auto"/>
                <w:left w:val="none" w:sz="0" w:space="0" w:color="auto"/>
                <w:bottom w:val="none" w:sz="0" w:space="0" w:color="auto"/>
                <w:right w:val="none" w:sz="0" w:space="0" w:color="auto"/>
              </w:divBdr>
            </w:div>
            <w:div w:id="565191588">
              <w:marLeft w:val="0"/>
              <w:marRight w:val="0"/>
              <w:marTop w:val="0"/>
              <w:marBottom w:val="0"/>
              <w:divBdr>
                <w:top w:val="none" w:sz="0" w:space="0" w:color="auto"/>
                <w:left w:val="none" w:sz="0" w:space="0" w:color="auto"/>
                <w:bottom w:val="none" w:sz="0" w:space="0" w:color="auto"/>
                <w:right w:val="none" w:sz="0" w:space="0" w:color="auto"/>
              </w:divBdr>
            </w:div>
            <w:div w:id="1283344543">
              <w:marLeft w:val="0"/>
              <w:marRight w:val="0"/>
              <w:marTop w:val="0"/>
              <w:marBottom w:val="0"/>
              <w:divBdr>
                <w:top w:val="none" w:sz="0" w:space="0" w:color="auto"/>
                <w:left w:val="none" w:sz="0" w:space="0" w:color="auto"/>
                <w:bottom w:val="none" w:sz="0" w:space="0" w:color="auto"/>
                <w:right w:val="none" w:sz="0" w:space="0" w:color="auto"/>
              </w:divBdr>
            </w:div>
          </w:divsChild>
        </w:div>
        <w:div w:id="855657972">
          <w:marLeft w:val="0"/>
          <w:marRight w:val="0"/>
          <w:marTop w:val="0"/>
          <w:marBottom w:val="0"/>
          <w:divBdr>
            <w:top w:val="none" w:sz="0" w:space="0" w:color="auto"/>
            <w:left w:val="none" w:sz="0" w:space="0" w:color="auto"/>
            <w:bottom w:val="none" w:sz="0" w:space="0" w:color="auto"/>
            <w:right w:val="none" w:sz="0" w:space="0" w:color="auto"/>
          </w:divBdr>
          <w:divsChild>
            <w:div w:id="2008433445">
              <w:marLeft w:val="0"/>
              <w:marRight w:val="0"/>
              <w:marTop w:val="0"/>
              <w:marBottom w:val="0"/>
              <w:divBdr>
                <w:top w:val="none" w:sz="0" w:space="0" w:color="auto"/>
                <w:left w:val="none" w:sz="0" w:space="0" w:color="auto"/>
                <w:bottom w:val="none" w:sz="0" w:space="0" w:color="auto"/>
                <w:right w:val="none" w:sz="0" w:space="0" w:color="auto"/>
              </w:divBdr>
            </w:div>
            <w:div w:id="1330871094">
              <w:marLeft w:val="0"/>
              <w:marRight w:val="0"/>
              <w:marTop w:val="0"/>
              <w:marBottom w:val="0"/>
              <w:divBdr>
                <w:top w:val="none" w:sz="0" w:space="0" w:color="auto"/>
                <w:left w:val="none" w:sz="0" w:space="0" w:color="auto"/>
                <w:bottom w:val="none" w:sz="0" w:space="0" w:color="auto"/>
                <w:right w:val="none" w:sz="0" w:space="0" w:color="auto"/>
              </w:divBdr>
            </w:div>
            <w:div w:id="1209074604">
              <w:marLeft w:val="0"/>
              <w:marRight w:val="0"/>
              <w:marTop w:val="0"/>
              <w:marBottom w:val="0"/>
              <w:divBdr>
                <w:top w:val="none" w:sz="0" w:space="0" w:color="auto"/>
                <w:left w:val="none" w:sz="0" w:space="0" w:color="auto"/>
                <w:bottom w:val="none" w:sz="0" w:space="0" w:color="auto"/>
                <w:right w:val="none" w:sz="0" w:space="0" w:color="auto"/>
              </w:divBdr>
            </w:div>
            <w:div w:id="1898973033">
              <w:marLeft w:val="0"/>
              <w:marRight w:val="0"/>
              <w:marTop w:val="0"/>
              <w:marBottom w:val="0"/>
              <w:divBdr>
                <w:top w:val="none" w:sz="0" w:space="0" w:color="auto"/>
                <w:left w:val="none" w:sz="0" w:space="0" w:color="auto"/>
                <w:bottom w:val="none" w:sz="0" w:space="0" w:color="auto"/>
                <w:right w:val="none" w:sz="0" w:space="0" w:color="auto"/>
              </w:divBdr>
            </w:div>
            <w:div w:id="1627808822">
              <w:marLeft w:val="0"/>
              <w:marRight w:val="0"/>
              <w:marTop w:val="0"/>
              <w:marBottom w:val="0"/>
              <w:divBdr>
                <w:top w:val="none" w:sz="0" w:space="0" w:color="auto"/>
                <w:left w:val="none" w:sz="0" w:space="0" w:color="auto"/>
                <w:bottom w:val="none" w:sz="0" w:space="0" w:color="auto"/>
                <w:right w:val="none" w:sz="0" w:space="0" w:color="auto"/>
              </w:divBdr>
            </w:div>
            <w:div w:id="564032112">
              <w:marLeft w:val="0"/>
              <w:marRight w:val="0"/>
              <w:marTop w:val="0"/>
              <w:marBottom w:val="0"/>
              <w:divBdr>
                <w:top w:val="none" w:sz="0" w:space="0" w:color="auto"/>
                <w:left w:val="none" w:sz="0" w:space="0" w:color="auto"/>
                <w:bottom w:val="none" w:sz="0" w:space="0" w:color="auto"/>
                <w:right w:val="none" w:sz="0" w:space="0" w:color="auto"/>
              </w:divBdr>
            </w:div>
            <w:div w:id="559638067">
              <w:marLeft w:val="0"/>
              <w:marRight w:val="0"/>
              <w:marTop w:val="0"/>
              <w:marBottom w:val="0"/>
              <w:divBdr>
                <w:top w:val="none" w:sz="0" w:space="0" w:color="auto"/>
                <w:left w:val="none" w:sz="0" w:space="0" w:color="auto"/>
                <w:bottom w:val="none" w:sz="0" w:space="0" w:color="auto"/>
                <w:right w:val="none" w:sz="0" w:space="0" w:color="auto"/>
              </w:divBdr>
            </w:div>
            <w:div w:id="1741903384">
              <w:marLeft w:val="0"/>
              <w:marRight w:val="0"/>
              <w:marTop w:val="0"/>
              <w:marBottom w:val="0"/>
              <w:divBdr>
                <w:top w:val="none" w:sz="0" w:space="0" w:color="auto"/>
                <w:left w:val="none" w:sz="0" w:space="0" w:color="auto"/>
                <w:bottom w:val="none" w:sz="0" w:space="0" w:color="auto"/>
                <w:right w:val="none" w:sz="0" w:space="0" w:color="auto"/>
              </w:divBdr>
            </w:div>
            <w:div w:id="1981227938">
              <w:marLeft w:val="0"/>
              <w:marRight w:val="0"/>
              <w:marTop w:val="0"/>
              <w:marBottom w:val="0"/>
              <w:divBdr>
                <w:top w:val="none" w:sz="0" w:space="0" w:color="auto"/>
                <w:left w:val="none" w:sz="0" w:space="0" w:color="auto"/>
                <w:bottom w:val="none" w:sz="0" w:space="0" w:color="auto"/>
                <w:right w:val="none" w:sz="0" w:space="0" w:color="auto"/>
              </w:divBdr>
            </w:div>
            <w:div w:id="728190889">
              <w:marLeft w:val="0"/>
              <w:marRight w:val="0"/>
              <w:marTop w:val="0"/>
              <w:marBottom w:val="0"/>
              <w:divBdr>
                <w:top w:val="none" w:sz="0" w:space="0" w:color="auto"/>
                <w:left w:val="none" w:sz="0" w:space="0" w:color="auto"/>
                <w:bottom w:val="none" w:sz="0" w:space="0" w:color="auto"/>
                <w:right w:val="none" w:sz="0" w:space="0" w:color="auto"/>
              </w:divBdr>
            </w:div>
            <w:div w:id="1722898694">
              <w:marLeft w:val="0"/>
              <w:marRight w:val="0"/>
              <w:marTop w:val="0"/>
              <w:marBottom w:val="0"/>
              <w:divBdr>
                <w:top w:val="none" w:sz="0" w:space="0" w:color="auto"/>
                <w:left w:val="none" w:sz="0" w:space="0" w:color="auto"/>
                <w:bottom w:val="none" w:sz="0" w:space="0" w:color="auto"/>
                <w:right w:val="none" w:sz="0" w:space="0" w:color="auto"/>
              </w:divBdr>
            </w:div>
            <w:div w:id="422798477">
              <w:marLeft w:val="0"/>
              <w:marRight w:val="0"/>
              <w:marTop w:val="0"/>
              <w:marBottom w:val="0"/>
              <w:divBdr>
                <w:top w:val="none" w:sz="0" w:space="0" w:color="auto"/>
                <w:left w:val="none" w:sz="0" w:space="0" w:color="auto"/>
                <w:bottom w:val="none" w:sz="0" w:space="0" w:color="auto"/>
                <w:right w:val="none" w:sz="0" w:space="0" w:color="auto"/>
              </w:divBdr>
            </w:div>
            <w:div w:id="824201186">
              <w:marLeft w:val="0"/>
              <w:marRight w:val="0"/>
              <w:marTop w:val="0"/>
              <w:marBottom w:val="0"/>
              <w:divBdr>
                <w:top w:val="none" w:sz="0" w:space="0" w:color="auto"/>
                <w:left w:val="none" w:sz="0" w:space="0" w:color="auto"/>
                <w:bottom w:val="none" w:sz="0" w:space="0" w:color="auto"/>
                <w:right w:val="none" w:sz="0" w:space="0" w:color="auto"/>
              </w:divBdr>
            </w:div>
            <w:div w:id="806632978">
              <w:marLeft w:val="0"/>
              <w:marRight w:val="0"/>
              <w:marTop w:val="0"/>
              <w:marBottom w:val="0"/>
              <w:divBdr>
                <w:top w:val="none" w:sz="0" w:space="0" w:color="auto"/>
                <w:left w:val="none" w:sz="0" w:space="0" w:color="auto"/>
                <w:bottom w:val="none" w:sz="0" w:space="0" w:color="auto"/>
                <w:right w:val="none" w:sz="0" w:space="0" w:color="auto"/>
              </w:divBdr>
            </w:div>
            <w:div w:id="1406024898">
              <w:marLeft w:val="0"/>
              <w:marRight w:val="0"/>
              <w:marTop w:val="0"/>
              <w:marBottom w:val="0"/>
              <w:divBdr>
                <w:top w:val="none" w:sz="0" w:space="0" w:color="auto"/>
                <w:left w:val="none" w:sz="0" w:space="0" w:color="auto"/>
                <w:bottom w:val="none" w:sz="0" w:space="0" w:color="auto"/>
                <w:right w:val="none" w:sz="0" w:space="0" w:color="auto"/>
              </w:divBdr>
            </w:div>
            <w:div w:id="421991342">
              <w:marLeft w:val="0"/>
              <w:marRight w:val="0"/>
              <w:marTop w:val="0"/>
              <w:marBottom w:val="0"/>
              <w:divBdr>
                <w:top w:val="none" w:sz="0" w:space="0" w:color="auto"/>
                <w:left w:val="none" w:sz="0" w:space="0" w:color="auto"/>
                <w:bottom w:val="none" w:sz="0" w:space="0" w:color="auto"/>
                <w:right w:val="none" w:sz="0" w:space="0" w:color="auto"/>
              </w:divBdr>
            </w:div>
            <w:div w:id="559563207">
              <w:marLeft w:val="0"/>
              <w:marRight w:val="0"/>
              <w:marTop w:val="0"/>
              <w:marBottom w:val="0"/>
              <w:divBdr>
                <w:top w:val="none" w:sz="0" w:space="0" w:color="auto"/>
                <w:left w:val="none" w:sz="0" w:space="0" w:color="auto"/>
                <w:bottom w:val="none" w:sz="0" w:space="0" w:color="auto"/>
                <w:right w:val="none" w:sz="0" w:space="0" w:color="auto"/>
              </w:divBdr>
            </w:div>
            <w:div w:id="1929581321">
              <w:marLeft w:val="0"/>
              <w:marRight w:val="0"/>
              <w:marTop w:val="0"/>
              <w:marBottom w:val="0"/>
              <w:divBdr>
                <w:top w:val="none" w:sz="0" w:space="0" w:color="auto"/>
                <w:left w:val="none" w:sz="0" w:space="0" w:color="auto"/>
                <w:bottom w:val="none" w:sz="0" w:space="0" w:color="auto"/>
                <w:right w:val="none" w:sz="0" w:space="0" w:color="auto"/>
              </w:divBdr>
            </w:div>
            <w:div w:id="1590121689">
              <w:marLeft w:val="0"/>
              <w:marRight w:val="0"/>
              <w:marTop w:val="0"/>
              <w:marBottom w:val="0"/>
              <w:divBdr>
                <w:top w:val="none" w:sz="0" w:space="0" w:color="auto"/>
                <w:left w:val="none" w:sz="0" w:space="0" w:color="auto"/>
                <w:bottom w:val="none" w:sz="0" w:space="0" w:color="auto"/>
                <w:right w:val="none" w:sz="0" w:space="0" w:color="auto"/>
              </w:divBdr>
            </w:div>
            <w:div w:id="668364962">
              <w:marLeft w:val="0"/>
              <w:marRight w:val="0"/>
              <w:marTop w:val="0"/>
              <w:marBottom w:val="0"/>
              <w:divBdr>
                <w:top w:val="none" w:sz="0" w:space="0" w:color="auto"/>
                <w:left w:val="none" w:sz="0" w:space="0" w:color="auto"/>
                <w:bottom w:val="none" w:sz="0" w:space="0" w:color="auto"/>
                <w:right w:val="none" w:sz="0" w:space="0" w:color="auto"/>
              </w:divBdr>
            </w:div>
          </w:divsChild>
        </w:div>
        <w:div w:id="1423717799">
          <w:marLeft w:val="0"/>
          <w:marRight w:val="0"/>
          <w:marTop w:val="0"/>
          <w:marBottom w:val="0"/>
          <w:divBdr>
            <w:top w:val="none" w:sz="0" w:space="0" w:color="auto"/>
            <w:left w:val="none" w:sz="0" w:space="0" w:color="auto"/>
            <w:bottom w:val="none" w:sz="0" w:space="0" w:color="auto"/>
            <w:right w:val="none" w:sz="0" w:space="0" w:color="auto"/>
          </w:divBdr>
          <w:divsChild>
            <w:div w:id="373698459">
              <w:marLeft w:val="0"/>
              <w:marRight w:val="0"/>
              <w:marTop w:val="0"/>
              <w:marBottom w:val="0"/>
              <w:divBdr>
                <w:top w:val="none" w:sz="0" w:space="0" w:color="auto"/>
                <w:left w:val="none" w:sz="0" w:space="0" w:color="auto"/>
                <w:bottom w:val="none" w:sz="0" w:space="0" w:color="auto"/>
                <w:right w:val="none" w:sz="0" w:space="0" w:color="auto"/>
              </w:divBdr>
            </w:div>
            <w:div w:id="17027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um.warszawa.pl" TargetMode="External"/><Relationship Id="rId7" Type="http://schemas.openxmlformats.org/officeDocument/2006/relationships/settings" Target="settings.xml"/><Relationship Id="rId12" Type="http://schemas.openxmlformats.org/officeDocument/2006/relationships/hyperlink" Target="mailto:rodo-it@um.warszawa.pl" TargetMode="External"/><Relationship Id="rId17" Type="http://schemas.openxmlformats.org/officeDocument/2006/relationships/footer" Target="footer4.xml"/><Relationship Id="rId25" Type="http://schemas.openxmlformats.org/officeDocument/2006/relationships/hyperlink" Target="https://nowy.bip.um.warszawa.pl/web/prezydent/-/zarzadzenie-nr-1542/2024-z-2024-09-13"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ezd-rp/piaskownica-api" TargetMode="External"/><Relationship Id="rId24" Type="http://schemas.openxmlformats.org/officeDocument/2006/relationships/hyperlink" Target="mailto:sygnalista@um.warszawa.pl"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iod@um.warszawa.pl" TargetMode="Externa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D3BDF1238A3A48B9187D9C76A38337" ma:contentTypeVersion="18" ma:contentTypeDescription="Utwórz nowy dokument." ma:contentTypeScope="" ma:versionID="3f45e0a28714f141441f343b0c98e09d">
  <xsd:schema xmlns:xsd="http://www.w3.org/2001/XMLSchema" xmlns:xs="http://www.w3.org/2001/XMLSchema" xmlns:p="http://schemas.microsoft.com/office/2006/metadata/properties" xmlns:ns2="4f5b4c12-d9f3-460c-90bf-82d34196feab" xmlns:ns3="6550131b-4caa-4f01-b123-bf1cdbabf062" targetNamespace="http://schemas.microsoft.com/office/2006/metadata/properties" ma:root="true" ma:fieldsID="30a4e1e0c63416a7f6dbe0b2db657c6f" ns2:_="" ns3:_="">
    <xsd:import namespace="4f5b4c12-d9f3-460c-90bf-82d34196feab"/>
    <xsd:import namespace="6550131b-4caa-4f01-b123-bf1cdbabf06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5b4c12-d9f3-460c-90bf-82d34196fe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0131b-4caa-4f01-b123-bf1cdbabf062"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0d6f850-84f3-4368-b08a-e8e6a5f80854}" ma:internalName="TaxCatchAll" ma:showField="CatchAllData" ma:web="6550131b-4caa-4f01-b123-bf1cdbabf0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5b4c12-d9f3-460c-90bf-82d34196feab">
      <Terms xmlns="http://schemas.microsoft.com/office/infopath/2007/PartnerControls"/>
    </lcf76f155ced4ddcb4097134ff3c332f>
    <TaxCatchAll xmlns="6550131b-4caa-4f01-b123-bf1cdbabf06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D99693-D452-4D75-A402-E0FCF196671D}"/>
</file>

<file path=customXml/itemProps2.xml><?xml version="1.0" encoding="utf-8"?>
<ds:datastoreItem xmlns:ds="http://schemas.openxmlformats.org/officeDocument/2006/customXml" ds:itemID="{8CBB4976-88C9-49B8-885D-9E30907749B7}">
  <ds:schemaRefs>
    <ds:schemaRef ds:uri="http://schemas.microsoft.com/office/2006/metadata/properties"/>
    <ds:schemaRef ds:uri="http://schemas.microsoft.com/office/infopath/2007/PartnerControls"/>
    <ds:schemaRef ds:uri="5ae1b07e-6130-4174-ace0-0914cbfd2e2c"/>
  </ds:schemaRefs>
</ds:datastoreItem>
</file>

<file path=customXml/itemProps3.xml><?xml version="1.0" encoding="utf-8"?>
<ds:datastoreItem xmlns:ds="http://schemas.openxmlformats.org/officeDocument/2006/customXml" ds:itemID="{598EBEBD-1241-4001-94E6-53611256C3F6}">
  <ds:schemaRefs>
    <ds:schemaRef ds:uri="http://schemas.openxmlformats.org/officeDocument/2006/bibliography"/>
  </ds:schemaRefs>
</ds:datastoreItem>
</file>

<file path=customXml/itemProps4.xml><?xml version="1.0" encoding="utf-8"?>
<ds:datastoreItem xmlns:ds="http://schemas.openxmlformats.org/officeDocument/2006/customXml" ds:itemID="{8D049734-7004-4C22-AA6F-4660A29F1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13914</Words>
  <Characters>89776</Characters>
  <Application>Microsoft Office Word</Application>
  <DocSecurity>4</DocSecurity>
  <Lines>748</Lines>
  <Paragraphs>206</Paragraphs>
  <ScaleCrop>false</ScaleCrop>
  <HeadingPairs>
    <vt:vector size="2" baseType="variant">
      <vt:variant>
        <vt:lpstr>Tytuł</vt:lpstr>
      </vt:variant>
      <vt:variant>
        <vt:i4>1</vt:i4>
      </vt:variant>
    </vt:vector>
  </HeadingPairs>
  <TitlesOfParts>
    <vt:vector size="1" baseType="lpstr">
      <vt:lpstr>Umowa</vt:lpstr>
    </vt:vector>
  </TitlesOfParts>
  <Company>UMstW</Company>
  <LinksUpToDate>false</LinksUpToDate>
  <CharactersWithSpaces>103484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Korba Łukasz</dc:creator>
  <cp:keywords/>
  <cp:lastModifiedBy>Kotowicz Jolanta (ZP)</cp:lastModifiedBy>
  <cp:revision>2</cp:revision>
  <cp:lastPrinted>2024-09-18T13:55:00Z</cp:lastPrinted>
  <dcterms:created xsi:type="dcterms:W3CDTF">2024-11-13T08:38:00Z</dcterms:created>
  <dcterms:modified xsi:type="dcterms:W3CDTF">2024-11-13T08:38:00Z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pliku">
    <vt:lpwstr/>
  </property>
  <property fmtid="{D5CDD505-2E9C-101B-9397-08002B2CF9AE}" pid="3" name="ContentTypeId">
    <vt:lpwstr>0x0101006CD3BDF1238A3A48B9187D9C76A38337</vt:lpwstr>
  </property>
  <property fmtid="{D5CDD505-2E9C-101B-9397-08002B2CF9AE}" pid="4" name="MediaServiceImageTags">
    <vt:lpwstr/>
  </property>
</Properties>
</file>