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text" w:horzAnchor="margin" w:tblpX="421" w:tblpY="-276"/>
        <w:tblW w:w="935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355"/>
      </w:tblGrid>
      <w:tr w:rsidR="009D00D0" w14:paraId="29F48AE6" w14:textId="77777777" w:rsidTr="00F27F42">
        <w:trPr>
          <w:trHeight w:val="4668"/>
        </w:trPr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83A389" w14:textId="77777777" w:rsidR="009D00D0" w:rsidRDefault="009D00D0" w:rsidP="009D00D0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225A580" w14:textId="1A04A40D" w:rsidR="009D00D0" w:rsidRDefault="009D00D0" w:rsidP="009D00D0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36"/>
                <w:szCs w:val="36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36"/>
                <w:szCs w:val="36"/>
              </w:rPr>
              <w:t>UMOWA NR</w:t>
            </w:r>
          </w:p>
          <w:p w14:paraId="494AD419" w14:textId="77777777" w:rsidR="009D00D0" w:rsidRDefault="009D00D0" w:rsidP="009D00D0">
            <w:pPr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Dotyczy: 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Postępowania o udzielenie zamówienia publicznego prowadzonego w trybie podstawowym </w:t>
            </w:r>
          </w:p>
          <w:p w14:paraId="56B7B08D" w14:textId="77777777" w:rsidR="009D00D0" w:rsidRDefault="009D00D0" w:rsidP="009D00D0">
            <w:pPr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bez przeprowadzania negocjacji na podstawie art. 275 pkt 1 </w:t>
            </w:r>
          </w:p>
          <w:p w14:paraId="5FFCF985" w14:textId="77777777" w:rsidR="009D00D0" w:rsidRDefault="009D00D0" w:rsidP="009D00D0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Ustawy z dnia 11 września 2019 r. – Prawo zamówień publicznych (Dz. U. z 2024r., poz. 1320), </w:t>
            </w:r>
          </w:p>
          <w:p w14:paraId="06FD5D87" w14:textId="77777777" w:rsidR="009D00D0" w:rsidRDefault="009D00D0" w:rsidP="009D00D0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p.n.:</w:t>
            </w:r>
          </w:p>
          <w:p w14:paraId="40F9C156" w14:textId="77777777" w:rsidR="009D00D0" w:rsidRDefault="009D00D0" w:rsidP="009D00D0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</w:p>
          <w:p w14:paraId="487ACA0C" w14:textId="77777777" w:rsidR="009D00D0" w:rsidRDefault="009D00D0" w:rsidP="009D00D0">
            <w:pPr>
              <w:jc w:val="center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 w:cstheme="minorHAnsi"/>
                <w:b/>
                <w:i/>
                <w:iCs/>
              </w:rPr>
              <w:t xml:space="preserve">DOSTAWA PRODUKTÓW ŻYWNOŚCIOWYCH DO STOŁÓWKI </w:t>
            </w:r>
          </w:p>
          <w:p w14:paraId="6119C3C2" w14:textId="20528EE2" w:rsidR="009D00D0" w:rsidRPr="002C5400" w:rsidRDefault="009D00D0" w:rsidP="002C5400">
            <w:pPr>
              <w:jc w:val="center"/>
              <w:rPr>
                <w:rFonts w:asciiTheme="minorHAnsi" w:hAnsiTheme="minorHAnsi" w:cstheme="minorHAnsi"/>
                <w:b/>
                <w:i/>
                <w:iCs/>
              </w:rPr>
            </w:pPr>
            <w:r w:rsidRPr="002C5400">
              <w:rPr>
                <w:rFonts w:asciiTheme="minorHAnsi" w:hAnsiTheme="minorHAnsi" w:cstheme="minorHAnsi"/>
                <w:b/>
                <w:i/>
                <w:iCs/>
              </w:rPr>
              <w:t>PUBLICZNEGO PRZEDSZKOLA NR</w:t>
            </w:r>
            <w:r w:rsidR="002C5400">
              <w:rPr>
                <w:rFonts w:asciiTheme="minorHAnsi" w:hAnsiTheme="minorHAnsi" w:cstheme="minorHAnsi"/>
                <w:b/>
                <w:i/>
                <w:iCs/>
              </w:rPr>
              <w:t xml:space="preserve"> 1</w:t>
            </w:r>
          </w:p>
          <w:p w14:paraId="3477DA9F" w14:textId="38F1425C" w:rsidR="009D00D0" w:rsidRDefault="009D00D0" w:rsidP="009D00D0">
            <w:pPr>
              <w:jc w:val="center"/>
              <w:rPr>
                <w:rFonts w:asciiTheme="minorHAnsi" w:hAnsiTheme="minorHAnsi" w:cstheme="minorHAnsi"/>
                <w:b/>
                <w:i/>
                <w:iCs/>
              </w:rPr>
            </w:pPr>
            <w:r w:rsidRPr="002C5400">
              <w:rPr>
                <w:rFonts w:asciiTheme="minorHAnsi" w:hAnsiTheme="minorHAnsi" w:cstheme="minorHAnsi"/>
                <w:b/>
                <w:i/>
                <w:iCs/>
              </w:rPr>
              <w:t xml:space="preserve">W GRÓJCU </w:t>
            </w:r>
          </w:p>
          <w:p w14:paraId="750AC3E0" w14:textId="77777777" w:rsidR="009D00D0" w:rsidRDefault="009D00D0" w:rsidP="009D00D0">
            <w:pPr>
              <w:jc w:val="center"/>
              <w:rPr>
                <w:rFonts w:asciiTheme="minorHAnsi" w:hAnsiTheme="minorHAnsi" w:cstheme="minorHAnsi"/>
                <w:b/>
                <w:i/>
                <w:iCs/>
              </w:rPr>
            </w:pPr>
          </w:p>
          <w:p w14:paraId="39095878" w14:textId="77777777" w:rsidR="009D00D0" w:rsidRDefault="009D00D0" w:rsidP="009D00D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świadczona </w:t>
            </w:r>
          </w:p>
          <w:p w14:paraId="3693C33E" w14:textId="1A987D4B" w:rsidR="009D00D0" w:rsidRDefault="009D00D0" w:rsidP="009D00D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C5400">
              <w:rPr>
                <w:rFonts w:asciiTheme="minorHAnsi" w:hAnsiTheme="minorHAnsi" w:cstheme="minorHAnsi"/>
                <w:b/>
                <w:bCs/>
              </w:rPr>
              <w:t xml:space="preserve">od 2.01.2025 – </w:t>
            </w:r>
            <w:r w:rsidR="00AB4EF5">
              <w:rPr>
                <w:rFonts w:asciiTheme="minorHAnsi" w:hAnsiTheme="minorHAnsi" w:cstheme="minorHAnsi"/>
                <w:b/>
                <w:bCs/>
              </w:rPr>
              <w:t>29</w:t>
            </w:r>
            <w:r>
              <w:rPr>
                <w:rFonts w:asciiTheme="minorHAnsi" w:hAnsiTheme="minorHAnsi" w:cstheme="minorHAnsi"/>
                <w:b/>
                <w:bCs/>
              </w:rPr>
              <w:t>.08.2025</w:t>
            </w:r>
          </w:p>
          <w:p w14:paraId="5DB5FE95" w14:textId="77777777" w:rsidR="009D00D0" w:rsidRDefault="009D00D0" w:rsidP="009D00D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7A135E64" w14:textId="77777777" w:rsidR="009D00D0" w:rsidRDefault="009D00D0" w:rsidP="009D00D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CC2D0E8" w14:textId="23C3BF99" w:rsidR="0054582B" w:rsidRPr="00457AD2" w:rsidRDefault="0054582B">
      <w:pPr>
        <w:spacing w:line="276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Zawarta </w:t>
      </w:r>
      <w:r w:rsidR="009F1A56" w:rsidRPr="00457AD2">
        <w:rPr>
          <w:rFonts w:asciiTheme="minorHAnsi" w:hAnsiTheme="minorHAnsi" w:cstheme="minorHAnsi"/>
          <w:sz w:val="22"/>
          <w:szCs w:val="22"/>
        </w:rPr>
        <w:t xml:space="preserve">w dniu ………. w </w:t>
      </w:r>
      <w:r w:rsidR="00145AEF" w:rsidRPr="00457AD2">
        <w:rPr>
          <w:rFonts w:asciiTheme="minorHAnsi" w:hAnsiTheme="minorHAnsi" w:cstheme="minorHAnsi"/>
          <w:sz w:val="22"/>
          <w:szCs w:val="22"/>
        </w:rPr>
        <w:t>………………………</w:t>
      </w:r>
      <w:r w:rsidR="009F1A56" w:rsidRPr="00457AD2">
        <w:rPr>
          <w:rFonts w:asciiTheme="minorHAnsi" w:hAnsiTheme="minorHAnsi" w:cstheme="minorHAnsi"/>
          <w:sz w:val="22"/>
          <w:szCs w:val="22"/>
        </w:rPr>
        <w:t xml:space="preserve"> pomiędzy, </w:t>
      </w:r>
      <w:r w:rsidR="009D00D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C5400">
        <w:rPr>
          <w:rFonts w:asciiTheme="minorHAnsi" w:hAnsiTheme="minorHAnsi" w:cstheme="minorHAnsi"/>
          <w:b/>
          <w:bCs/>
          <w:sz w:val="22"/>
          <w:szCs w:val="22"/>
        </w:rPr>
        <w:t>Publicznym Przedszkolem nr</w:t>
      </w:r>
      <w:r w:rsidR="002C5400">
        <w:rPr>
          <w:rFonts w:asciiTheme="minorHAnsi" w:hAnsiTheme="minorHAnsi" w:cstheme="minorHAnsi"/>
          <w:b/>
          <w:bCs/>
          <w:sz w:val="22"/>
          <w:szCs w:val="22"/>
        </w:rPr>
        <w:t xml:space="preserve"> 1</w:t>
      </w:r>
      <w:r w:rsidRPr="002C5400">
        <w:rPr>
          <w:rFonts w:asciiTheme="minorHAnsi" w:hAnsiTheme="minorHAnsi" w:cstheme="minorHAnsi"/>
          <w:sz w:val="22"/>
          <w:szCs w:val="22"/>
        </w:rPr>
        <w:t>, z siedzibą</w:t>
      </w:r>
      <w:r w:rsidR="002C5400">
        <w:rPr>
          <w:rFonts w:asciiTheme="minorHAnsi" w:hAnsiTheme="minorHAnsi" w:cstheme="minorHAnsi"/>
          <w:sz w:val="22"/>
          <w:szCs w:val="22"/>
        </w:rPr>
        <w:t xml:space="preserve"> </w:t>
      </w:r>
      <w:r w:rsidR="000C518C">
        <w:rPr>
          <w:rFonts w:asciiTheme="minorHAnsi" w:hAnsiTheme="minorHAnsi" w:cstheme="minorHAnsi"/>
          <w:sz w:val="22"/>
          <w:szCs w:val="22"/>
        </w:rPr>
        <w:br/>
      </w:r>
      <w:r w:rsidR="002C5400">
        <w:rPr>
          <w:rFonts w:asciiTheme="minorHAnsi" w:hAnsiTheme="minorHAnsi" w:cstheme="minorHAnsi"/>
          <w:sz w:val="22"/>
          <w:szCs w:val="22"/>
        </w:rPr>
        <w:t>przy ul. Laskowej 6</w:t>
      </w:r>
      <w:r w:rsidRPr="002C5400">
        <w:rPr>
          <w:rFonts w:asciiTheme="minorHAnsi" w:hAnsiTheme="minorHAnsi" w:cstheme="minorHAnsi"/>
          <w:sz w:val="22"/>
          <w:szCs w:val="22"/>
        </w:rPr>
        <w:t>,</w:t>
      </w:r>
      <w:r w:rsidR="002C5400">
        <w:rPr>
          <w:rFonts w:asciiTheme="minorHAnsi" w:hAnsiTheme="minorHAnsi" w:cstheme="minorHAnsi"/>
          <w:sz w:val="22"/>
          <w:szCs w:val="22"/>
        </w:rPr>
        <w:t xml:space="preserve"> 05-600 Grójec</w:t>
      </w:r>
      <w:r w:rsidRPr="002C5400">
        <w:rPr>
          <w:rFonts w:asciiTheme="minorHAnsi" w:hAnsiTheme="minorHAnsi" w:cstheme="minorHAnsi"/>
          <w:sz w:val="22"/>
          <w:szCs w:val="22"/>
        </w:rPr>
        <w:t xml:space="preserve">, NIP: </w:t>
      </w:r>
      <w:r w:rsidR="002C5400">
        <w:rPr>
          <w:rFonts w:asciiTheme="minorHAnsi" w:hAnsiTheme="minorHAnsi" w:cstheme="minorHAnsi"/>
          <w:sz w:val="22"/>
          <w:szCs w:val="22"/>
          <w:shd w:val="clear" w:color="auto" w:fill="FFFFFF"/>
        </w:rPr>
        <w:t>797-20-55-529</w:t>
      </w:r>
      <w:r w:rsidRPr="002C5400">
        <w:rPr>
          <w:rFonts w:asciiTheme="minorHAnsi" w:hAnsiTheme="minorHAnsi" w:cstheme="minorHAnsi"/>
          <w:sz w:val="22"/>
          <w:szCs w:val="22"/>
          <w:shd w:val="clear" w:color="auto" w:fill="FFFFFF"/>
        </w:rPr>
        <w:t>,</w:t>
      </w:r>
      <w:r w:rsidRPr="00457AD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Pr="00457AD2">
        <w:rPr>
          <w:rFonts w:asciiTheme="minorHAnsi" w:hAnsiTheme="minorHAnsi" w:cstheme="minorHAnsi"/>
          <w:sz w:val="22"/>
          <w:szCs w:val="22"/>
        </w:rPr>
        <w:t xml:space="preserve">reprezentowanym przez </w:t>
      </w:r>
      <w:r w:rsidR="002C5400">
        <w:rPr>
          <w:rFonts w:asciiTheme="minorHAnsi" w:hAnsiTheme="minorHAnsi" w:cstheme="minorHAnsi"/>
          <w:sz w:val="22"/>
          <w:szCs w:val="22"/>
        </w:rPr>
        <w:t>Elżbietę Jakubiec</w:t>
      </w:r>
      <w:r w:rsidRPr="00457AD2">
        <w:rPr>
          <w:rFonts w:asciiTheme="minorHAnsi" w:hAnsiTheme="minorHAnsi" w:cstheme="minorHAnsi"/>
          <w:sz w:val="22"/>
          <w:szCs w:val="22"/>
        </w:rPr>
        <w:t xml:space="preserve">- Dyrektora, działającą na </w:t>
      </w:r>
      <w:r w:rsidRPr="00A66016">
        <w:rPr>
          <w:rFonts w:asciiTheme="minorHAnsi" w:hAnsiTheme="minorHAnsi" w:cstheme="minorHAnsi"/>
          <w:sz w:val="22"/>
          <w:szCs w:val="22"/>
        </w:rPr>
        <w:t xml:space="preserve">podstawie </w:t>
      </w:r>
      <w:r w:rsidR="000C518C" w:rsidRPr="00A66016">
        <w:rPr>
          <w:rFonts w:asciiTheme="minorHAnsi" w:hAnsiTheme="minorHAnsi" w:cstheme="minorHAnsi"/>
          <w:sz w:val="22"/>
          <w:szCs w:val="22"/>
        </w:rPr>
        <w:t xml:space="preserve">powierzenia stanowiska dyrektora Publicznego Przedszkola nr 1 </w:t>
      </w:r>
      <w:r w:rsidR="000C518C" w:rsidRPr="00A66016">
        <w:rPr>
          <w:rFonts w:asciiTheme="minorHAnsi" w:hAnsiTheme="minorHAnsi" w:cstheme="minorHAnsi"/>
          <w:sz w:val="22"/>
          <w:szCs w:val="22"/>
        </w:rPr>
        <w:br/>
        <w:t xml:space="preserve">w Grójcu z dnia 07.08.2023 roku,  </w:t>
      </w:r>
      <w:r w:rsidRPr="00457AD2">
        <w:rPr>
          <w:rFonts w:asciiTheme="minorHAnsi" w:hAnsiTheme="minorHAnsi" w:cstheme="minorHAnsi"/>
          <w:sz w:val="22"/>
          <w:szCs w:val="22"/>
        </w:rPr>
        <w:t xml:space="preserve">zwanym dalej </w:t>
      </w:r>
      <w:r w:rsidRPr="00457AD2">
        <w:rPr>
          <w:rFonts w:asciiTheme="minorHAnsi" w:hAnsiTheme="minorHAnsi" w:cstheme="minorHAnsi"/>
          <w:b/>
          <w:bCs/>
          <w:sz w:val="22"/>
          <w:szCs w:val="22"/>
        </w:rPr>
        <w:t>„ZAMAWIAJĄCYM”</w:t>
      </w:r>
      <w:r w:rsidRPr="00457AD2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62937F9D" w14:textId="77777777" w:rsidR="0054582B" w:rsidRPr="00457AD2" w:rsidRDefault="0054582B">
      <w:pPr>
        <w:spacing w:line="276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14:paraId="04C021C9" w14:textId="77777777" w:rsidR="0054582B" w:rsidRPr="00457AD2" w:rsidRDefault="009F1A56" w:rsidP="00F27F42">
      <w:pPr>
        <w:spacing w:line="276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a:</w:t>
      </w:r>
    </w:p>
    <w:p w14:paraId="59DCBC50" w14:textId="4EBFFD8A" w:rsidR="0054582B" w:rsidRPr="00457AD2" w:rsidRDefault="0054582B" w:rsidP="00F27F42">
      <w:pPr>
        <w:spacing w:line="276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………………………………………………………………………………. z siedzibą przy ul. ……………</w:t>
      </w:r>
      <w:r w:rsidR="00457AD2">
        <w:rPr>
          <w:rFonts w:asciiTheme="minorHAnsi" w:hAnsiTheme="minorHAnsi" w:cstheme="minorHAnsi"/>
          <w:sz w:val="22"/>
          <w:szCs w:val="22"/>
        </w:rPr>
        <w:t>…….</w:t>
      </w:r>
      <w:r w:rsidRPr="00457AD2">
        <w:rPr>
          <w:rFonts w:asciiTheme="minorHAnsi" w:hAnsiTheme="minorHAnsi" w:cstheme="minorHAnsi"/>
          <w:sz w:val="22"/>
          <w:szCs w:val="22"/>
        </w:rPr>
        <w:t xml:space="preserve">…….., ….-…..   , reprezentowanym przez - ……………………………..,  zwanym dalej </w:t>
      </w:r>
      <w:r w:rsidRPr="00457AD2">
        <w:rPr>
          <w:rFonts w:asciiTheme="minorHAnsi" w:hAnsiTheme="minorHAnsi" w:cstheme="minorHAnsi"/>
          <w:b/>
          <w:bCs/>
          <w:sz w:val="22"/>
          <w:szCs w:val="22"/>
        </w:rPr>
        <w:t>„WYKONAWCĄ”</w:t>
      </w:r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4312DEC" w14:textId="77777777" w:rsidR="0054582B" w:rsidRPr="00457AD2" w:rsidRDefault="0054582B" w:rsidP="00F27F42">
      <w:pPr>
        <w:spacing w:line="276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14:paraId="7A707CF5" w14:textId="2BEA840F" w:rsidR="009F1A56" w:rsidRPr="00457AD2" w:rsidRDefault="009F1A56" w:rsidP="00F27F42">
      <w:pPr>
        <w:spacing w:line="276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zaś wspólnie zwanymi dalej „Stronami”,</w:t>
      </w:r>
      <w:r w:rsidR="0054582B" w:rsidRPr="00457AD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876BE09" w14:textId="77777777" w:rsidR="009F1A56" w:rsidRPr="00457AD2" w:rsidRDefault="009F1A56">
      <w:pPr>
        <w:spacing w:line="276" w:lineRule="auto"/>
        <w:ind w:left="1416"/>
        <w:jc w:val="both"/>
        <w:rPr>
          <w:rFonts w:asciiTheme="minorHAnsi" w:hAnsiTheme="minorHAnsi" w:cstheme="minorHAnsi"/>
          <w:sz w:val="22"/>
          <w:szCs w:val="22"/>
        </w:rPr>
      </w:pPr>
    </w:p>
    <w:p w14:paraId="0E654301" w14:textId="1DB4E8D3" w:rsidR="002B167D" w:rsidRPr="00457AD2" w:rsidRDefault="009F1A56">
      <w:pPr>
        <w:spacing w:line="276" w:lineRule="auto"/>
        <w:ind w:left="741" w:right="-108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w wyniku dokonania wyboru oferty Wykonawcy</w:t>
      </w:r>
      <w:r w:rsidR="003F6201" w:rsidRPr="00457AD2">
        <w:rPr>
          <w:rFonts w:asciiTheme="minorHAnsi" w:hAnsiTheme="minorHAnsi" w:cstheme="minorHAnsi"/>
          <w:sz w:val="22"/>
          <w:szCs w:val="22"/>
        </w:rPr>
        <w:t>,</w:t>
      </w:r>
      <w:r w:rsidRPr="00457AD2">
        <w:rPr>
          <w:rFonts w:asciiTheme="minorHAnsi" w:hAnsiTheme="minorHAnsi" w:cstheme="minorHAnsi"/>
          <w:sz w:val="22"/>
          <w:szCs w:val="22"/>
        </w:rPr>
        <w:t xml:space="preserve"> jako oferty najkorzystniejszej w postępowaniu pn.: </w:t>
      </w:r>
    </w:p>
    <w:p w14:paraId="57613F43" w14:textId="2CAC98C9" w:rsidR="009F1A56" w:rsidRPr="00457AD2" w:rsidRDefault="0054582B">
      <w:pPr>
        <w:spacing w:line="276" w:lineRule="auto"/>
        <w:ind w:left="741" w:right="-108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„Dostawa produktów żywnościowych do</w:t>
      </w:r>
      <w:r w:rsidR="003F6201" w:rsidRPr="00457AD2">
        <w:rPr>
          <w:rFonts w:asciiTheme="minorHAnsi" w:hAnsiTheme="minorHAnsi" w:cstheme="minorHAnsi"/>
          <w:sz w:val="22"/>
          <w:szCs w:val="22"/>
        </w:rPr>
        <w:t xml:space="preserve"> stołówki</w:t>
      </w:r>
      <w:r w:rsidRPr="00457AD2">
        <w:rPr>
          <w:rFonts w:asciiTheme="minorHAnsi" w:hAnsiTheme="minorHAnsi" w:cstheme="minorHAnsi"/>
          <w:sz w:val="22"/>
          <w:szCs w:val="22"/>
        </w:rPr>
        <w:t xml:space="preserve"> Publicznego Przedszkola nr </w:t>
      </w:r>
      <w:r w:rsidR="002C5400">
        <w:rPr>
          <w:rFonts w:asciiTheme="minorHAnsi" w:hAnsiTheme="minorHAnsi" w:cstheme="minorHAnsi"/>
          <w:sz w:val="22"/>
          <w:szCs w:val="22"/>
        </w:rPr>
        <w:t xml:space="preserve">1 </w:t>
      </w:r>
      <w:r w:rsidRPr="00457AD2">
        <w:rPr>
          <w:rFonts w:asciiTheme="minorHAnsi" w:hAnsiTheme="minorHAnsi" w:cstheme="minorHAnsi"/>
          <w:sz w:val="22"/>
          <w:szCs w:val="22"/>
        </w:rPr>
        <w:t xml:space="preserve">w 2025 r.” </w:t>
      </w:r>
      <w:r w:rsidR="003F6201" w:rsidRPr="00457AD2">
        <w:rPr>
          <w:rFonts w:asciiTheme="minorHAnsi" w:hAnsiTheme="minorHAnsi" w:cstheme="minorHAnsi"/>
          <w:sz w:val="22"/>
          <w:szCs w:val="22"/>
        </w:rPr>
        <w:t xml:space="preserve">o udzielenie zamówienia publicznego prowadzonego w trybie podstawowym bez przeprowadzania negocjacji na podstawie art. 275 pkt 1 Ustawy z dnia 11 września 2019 r. – Prawo zamówień publicznych (Dz. U. z 2024 r., poz. 1320) </w:t>
      </w:r>
      <w:r w:rsidR="009F1A56" w:rsidRPr="00457AD2">
        <w:rPr>
          <w:rFonts w:asciiTheme="minorHAnsi" w:hAnsiTheme="minorHAnsi" w:cstheme="minorHAnsi"/>
          <w:sz w:val="22"/>
          <w:szCs w:val="22"/>
        </w:rPr>
        <w:t>została zawarta umowa następującej treści:</w:t>
      </w:r>
    </w:p>
    <w:p w14:paraId="48C4E394" w14:textId="77777777" w:rsidR="00491892" w:rsidRPr="00457AD2" w:rsidRDefault="00491892" w:rsidP="00F27F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45B705E" w14:textId="77777777" w:rsidR="0072225C" w:rsidRPr="00457AD2" w:rsidRDefault="0072225C" w:rsidP="00457AD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57AD2">
        <w:rPr>
          <w:rFonts w:asciiTheme="minorHAnsi" w:hAnsiTheme="minorHAnsi" w:cstheme="minorHAnsi"/>
          <w:b/>
          <w:sz w:val="22"/>
          <w:szCs w:val="22"/>
        </w:rPr>
        <w:t>§ 1</w:t>
      </w:r>
    </w:p>
    <w:p w14:paraId="02F2AA8E" w14:textId="77777777" w:rsidR="0072225C" w:rsidRPr="00457AD2" w:rsidRDefault="0072225C" w:rsidP="00457AD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57AD2">
        <w:rPr>
          <w:rFonts w:asciiTheme="minorHAnsi" w:hAnsiTheme="minorHAnsi" w:cstheme="minorHAnsi"/>
          <w:b/>
          <w:sz w:val="22"/>
          <w:szCs w:val="22"/>
        </w:rPr>
        <w:t>Przedmiot i zakres Umowy</w:t>
      </w:r>
    </w:p>
    <w:p w14:paraId="3285CC59" w14:textId="00D5E42F" w:rsidR="00935885" w:rsidRPr="002C5400" w:rsidRDefault="00935885" w:rsidP="00457AD2">
      <w:pPr>
        <w:pStyle w:val="Akapitzlist"/>
        <w:numPr>
          <w:ilvl w:val="0"/>
          <w:numId w:val="1"/>
        </w:numPr>
        <w:spacing w:line="276" w:lineRule="auto"/>
        <w:jc w:val="both"/>
        <w:rPr>
          <w:rStyle w:val="FontStyle26"/>
          <w:rFonts w:asciiTheme="minorHAnsi" w:hAnsiTheme="minorHAnsi" w:cstheme="minorHAnsi"/>
        </w:rPr>
      </w:pPr>
      <w:r w:rsidRPr="00457AD2">
        <w:rPr>
          <w:rStyle w:val="FontStyle26"/>
          <w:rFonts w:asciiTheme="minorHAnsi" w:hAnsiTheme="minorHAnsi" w:cstheme="minorHAnsi"/>
        </w:rPr>
        <w:t xml:space="preserve">Zamawiający zleca, a Wykonawca przyjmuje do wykonania </w:t>
      </w:r>
      <w:r w:rsidR="00F322EA" w:rsidRPr="00457AD2">
        <w:rPr>
          <w:rStyle w:val="FontStyle26"/>
          <w:rFonts w:asciiTheme="minorHAnsi" w:hAnsiTheme="minorHAnsi" w:cstheme="minorHAnsi"/>
        </w:rPr>
        <w:t>dostawy</w:t>
      </w:r>
      <w:r w:rsidRPr="00457AD2">
        <w:rPr>
          <w:rStyle w:val="FontStyle26"/>
          <w:rFonts w:asciiTheme="minorHAnsi" w:hAnsiTheme="minorHAnsi" w:cstheme="minorHAnsi"/>
        </w:rPr>
        <w:t xml:space="preserve"> polegające na</w:t>
      </w:r>
      <w:r w:rsidR="0054582B" w:rsidRPr="00457AD2">
        <w:rPr>
          <w:rStyle w:val="FontStyle26"/>
          <w:rFonts w:asciiTheme="minorHAnsi" w:hAnsiTheme="minorHAnsi" w:cstheme="minorHAnsi"/>
        </w:rPr>
        <w:t xml:space="preserve"> sukcesywnej dostawie produktów żywnościowych do stołówki </w:t>
      </w:r>
      <w:r w:rsidR="0054582B" w:rsidRPr="002C5400">
        <w:rPr>
          <w:rStyle w:val="FontStyle26"/>
          <w:rFonts w:asciiTheme="minorHAnsi" w:hAnsiTheme="minorHAnsi" w:cstheme="minorHAnsi"/>
        </w:rPr>
        <w:t>Publicznego Przedszkol</w:t>
      </w:r>
      <w:r w:rsidR="00A5525B" w:rsidRPr="002C5400">
        <w:rPr>
          <w:rStyle w:val="FontStyle26"/>
          <w:rFonts w:asciiTheme="minorHAnsi" w:hAnsiTheme="minorHAnsi" w:cstheme="minorHAnsi"/>
        </w:rPr>
        <w:t>a nr</w:t>
      </w:r>
      <w:r w:rsidR="002C5400">
        <w:rPr>
          <w:rStyle w:val="FontStyle26"/>
          <w:rFonts w:asciiTheme="minorHAnsi" w:hAnsiTheme="minorHAnsi" w:cstheme="minorHAnsi"/>
        </w:rPr>
        <w:t xml:space="preserve"> 1</w:t>
      </w:r>
      <w:r w:rsidR="00A5525B" w:rsidRPr="002C5400">
        <w:rPr>
          <w:rStyle w:val="FontStyle26"/>
          <w:rFonts w:asciiTheme="minorHAnsi" w:hAnsiTheme="minorHAnsi" w:cstheme="minorHAnsi"/>
        </w:rPr>
        <w:t xml:space="preserve"> </w:t>
      </w:r>
      <w:r w:rsidR="00BD3A2D" w:rsidRPr="002C5400">
        <w:rPr>
          <w:rStyle w:val="FontStyle26"/>
          <w:rFonts w:asciiTheme="minorHAnsi" w:hAnsiTheme="minorHAnsi" w:cstheme="minorHAnsi"/>
        </w:rPr>
        <w:t xml:space="preserve"> w Grójcu</w:t>
      </w:r>
      <w:r w:rsidR="00BD3A2D" w:rsidRPr="002C5400">
        <w:rPr>
          <w:rFonts w:asciiTheme="minorHAnsi" w:hAnsiTheme="minorHAnsi" w:cstheme="minorHAnsi"/>
          <w:sz w:val="22"/>
          <w:szCs w:val="22"/>
        </w:rPr>
        <w:t>.</w:t>
      </w:r>
    </w:p>
    <w:p w14:paraId="51FD461A" w14:textId="351718DA" w:rsidR="002B167D" w:rsidRPr="002C5400" w:rsidRDefault="000A4E31" w:rsidP="00457AD2">
      <w:pPr>
        <w:pStyle w:val="Default"/>
        <w:numPr>
          <w:ilvl w:val="0"/>
          <w:numId w:val="1"/>
        </w:numPr>
        <w:spacing w:line="276" w:lineRule="auto"/>
        <w:jc w:val="both"/>
        <w:rPr>
          <w:rStyle w:val="FontStyle26"/>
          <w:rFonts w:asciiTheme="minorHAnsi" w:hAnsiTheme="minorHAnsi" w:cstheme="minorHAnsi"/>
          <w:color w:val="auto"/>
        </w:rPr>
      </w:pPr>
      <w:r w:rsidRPr="002C5400">
        <w:rPr>
          <w:rStyle w:val="FontStyle26"/>
          <w:rFonts w:asciiTheme="minorHAnsi" w:hAnsiTheme="minorHAnsi" w:cstheme="minorHAnsi"/>
          <w:color w:val="auto"/>
        </w:rPr>
        <w:t>L</w:t>
      </w:r>
      <w:r w:rsidR="00935885" w:rsidRPr="002C5400">
        <w:rPr>
          <w:rStyle w:val="FontStyle26"/>
          <w:rFonts w:asciiTheme="minorHAnsi" w:hAnsiTheme="minorHAnsi" w:cstheme="minorHAnsi"/>
          <w:color w:val="auto"/>
        </w:rPr>
        <w:t>okalizacj</w:t>
      </w:r>
      <w:r w:rsidR="00E752C7" w:rsidRPr="002C5400">
        <w:rPr>
          <w:rStyle w:val="FontStyle26"/>
          <w:rFonts w:asciiTheme="minorHAnsi" w:hAnsiTheme="minorHAnsi" w:cstheme="minorHAnsi"/>
          <w:color w:val="auto"/>
        </w:rPr>
        <w:t>a</w:t>
      </w:r>
      <w:r w:rsidRPr="002C5400">
        <w:rPr>
          <w:rStyle w:val="FontStyle26"/>
          <w:rFonts w:asciiTheme="minorHAnsi" w:hAnsiTheme="minorHAnsi" w:cstheme="minorHAnsi"/>
          <w:color w:val="auto"/>
        </w:rPr>
        <w:t xml:space="preserve">: </w:t>
      </w:r>
      <w:r w:rsidR="002C5400">
        <w:rPr>
          <w:rStyle w:val="FontStyle26"/>
          <w:rFonts w:asciiTheme="minorHAnsi" w:hAnsiTheme="minorHAnsi" w:cstheme="minorHAnsi"/>
          <w:color w:val="auto"/>
        </w:rPr>
        <w:t>ul. Laskowa 6, 05-600 Grójec</w:t>
      </w:r>
    </w:p>
    <w:p w14:paraId="7C774722" w14:textId="4118C195" w:rsidR="002B167D" w:rsidRPr="00457AD2" w:rsidRDefault="00365B57" w:rsidP="00457AD2">
      <w:pPr>
        <w:pStyle w:val="Akapitzlist"/>
        <w:numPr>
          <w:ilvl w:val="0"/>
          <w:numId w:val="1"/>
        </w:numPr>
        <w:spacing w:line="276" w:lineRule="auto"/>
        <w:jc w:val="both"/>
        <w:rPr>
          <w:rStyle w:val="FontStyle26"/>
          <w:rFonts w:asciiTheme="minorHAnsi" w:hAnsiTheme="minorHAnsi" w:cstheme="minorHAnsi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Szczegółowy zakres </w:t>
      </w:r>
      <w:r w:rsidR="00F71D94" w:rsidRPr="00457AD2">
        <w:rPr>
          <w:rFonts w:asciiTheme="minorHAnsi" w:hAnsiTheme="minorHAnsi" w:cstheme="minorHAnsi"/>
          <w:sz w:val="22"/>
          <w:szCs w:val="22"/>
        </w:rPr>
        <w:t>dostaw</w:t>
      </w:r>
      <w:r w:rsidRPr="00457AD2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457AD2">
        <w:rPr>
          <w:rFonts w:asciiTheme="minorHAnsi" w:hAnsiTheme="minorHAnsi" w:cstheme="minorHAnsi"/>
          <w:sz w:val="22"/>
          <w:szCs w:val="22"/>
        </w:rPr>
        <w:t xml:space="preserve">zawarty jest w </w:t>
      </w:r>
      <w:r w:rsidR="000A4E31" w:rsidRPr="00457AD2">
        <w:rPr>
          <w:rFonts w:asciiTheme="minorHAnsi" w:hAnsiTheme="minorHAnsi" w:cstheme="minorHAnsi"/>
          <w:sz w:val="22"/>
          <w:szCs w:val="22"/>
        </w:rPr>
        <w:t xml:space="preserve">dokumentacji </w:t>
      </w:r>
      <w:r w:rsidR="00E752C7" w:rsidRPr="00457AD2">
        <w:rPr>
          <w:rFonts w:asciiTheme="minorHAnsi" w:hAnsiTheme="minorHAnsi" w:cstheme="minorHAnsi"/>
          <w:sz w:val="22"/>
          <w:szCs w:val="22"/>
        </w:rPr>
        <w:t xml:space="preserve">opisującej przedmiot zamówienia która stanowi załącznik nr </w:t>
      </w:r>
      <w:r w:rsidR="00A5525B" w:rsidRPr="00457AD2">
        <w:rPr>
          <w:rFonts w:asciiTheme="minorHAnsi" w:hAnsiTheme="minorHAnsi" w:cstheme="minorHAnsi"/>
          <w:sz w:val="22"/>
          <w:szCs w:val="22"/>
        </w:rPr>
        <w:t>1 do SWZ</w:t>
      </w:r>
    </w:p>
    <w:p w14:paraId="0648E21D" w14:textId="77777777" w:rsidR="00050769" w:rsidRDefault="00F71D94" w:rsidP="0005076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D308C">
        <w:rPr>
          <w:rFonts w:asciiTheme="minorHAnsi" w:hAnsiTheme="minorHAnsi" w:cstheme="minorHAnsi"/>
          <w:sz w:val="22"/>
          <w:szCs w:val="22"/>
        </w:rPr>
        <w:t xml:space="preserve">Załącznikiem do umowy </w:t>
      </w:r>
      <w:r w:rsidR="00BD3A2D" w:rsidRPr="003D308C">
        <w:rPr>
          <w:rFonts w:asciiTheme="minorHAnsi" w:hAnsiTheme="minorHAnsi" w:cstheme="minorHAnsi"/>
          <w:sz w:val="22"/>
          <w:szCs w:val="22"/>
        </w:rPr>
        <w:t>jest wypełnion</w:t>
      </w:r>
      <w:r w:rsidR="002919B4">
        <w:rPr>
          <w:rFonts w:asciiTheme="minorHAnsi" w:hAnsiTheme="minorHAnsi" w:cstheme="minorHAnsi"/>
          <w:sz w:val="22"/>
          <w:szCs w:val="22"/>
        </w:rPr>
        <w:t>y formularz cenowy stanowiący (</w:t>
      </w:r>
      <w:r w:rsidRPr="00A44AE2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2919B4">
        <w:rPr>
          <w:rFonts w:asciiTheme="minorHAnsi" w:hAnsiTheme="minorHAnsi" w:cstheme="minorHAnsi"/>
          <w:sz w:val="22"/>
          <w:szCs w:val="22"/>
        </w:rPr>
        <w:t>2.1</w:t>
      </w:r>
      <w:r w:rsidRPr="00A44AE2">
        <w:rPr>
          <w:rFonts w:asciiTheme="minorHAnsi" w:hAnsiTheme="minorHAnsi" w:cstheme="minorHAnsi"/>
          <w:sz w:val="22"/>
          <w:szCs w:val="22"/>
        </w:rPr>
        <w:t xml:space="preserve"> do </w:t>
      </w:r>
      <w:r w:rsidR="00A44AE2" w:rsidRPr="00A44AE2">
        <w:rPr>
          <w:rFonts w:asciiTheme="minorHAnsi" w:hAnsiTheme="minorHAnsi" w:cstheme="minorHAnsi"/>
          <w:sz w:val="22"/>
          <w:szCs w:val="22"/>
        </w:rPr>
        <w:t>Formularza</w:t>
      </w:r>
      <w:r w:rsidR="00A44AE2">
        <w:rPr>
          <w:rFonts w:asciiTheme="minorHAnsi" w:hAnsiTheme="minorHAnsi" w:cstheme="minorHAnsi"/>
          <w:sz w:val="22"/>
          <w:szCs w:val="22"/>
        </w:rPr>
        <w:t xml:space="preserve"> ofertowego</w:t>
      </w:r>
      <w:r w:rsidR="002919B4">
        <w:rPr>
          <w:rFonts w:asciiTheme="minorHAnsi" w:hAnsiTheme="minorHAnsi" w:cstheme="minorHAnsi"/>
          <w:sz w:val="22"/>
          <w:szCs w:val="22"/>
        </w:rPr>
        <w:t>),</w:t>
      </w:r>
      <w:r w:rsidRPr="003D308C">
        <w:rPr>
          <w:rFonts w:asciiTheme="minorHAnsi" w:hAnsiTheme="minorHAnsi" w:cstheme="minorHAnsi"/>
          <w:sz w:val="22"/>
          <w:szCs w:val="22"/>
        </w:rPr>
        <w:t xml:space="preserve"> który stanowi integralną cześć umowy.</w:t>
      </w:r>
    </w:p>
    <w:p w14:paraId="600C0CBB" w14:textId="65199E2A" w:rsidR="00BB1D55" w:rsidRPr="00BB1D55" w:rsidRDefault="00BB1D55" w:rsidP="00BB1D5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Zamawiający</w:t>
      </w:r>
      <w:r w:rsidR="00050769" w:rsidRPr="00050769">
        <w:rPr>
          <w:rFonts w:ascii="Calibri" w:eastAsia="Calibri" w:hAnsi="Calibri" w:cs="Calibri"/>
          <w:sz w:val="22"/>
          <w:szCs w:val="22"/>
          <w:lang w:eastAsia="en-US"/>
        </w:rPr>
        <w:t xml:space="preserve"> może dokonywać zmian w zakresie rodzaju zamawianych artykułów.  Zmiany mogą polegać na zwiększeniu lub zmniejszeniu ilości i wartości danego rodzaju artykułów kosztem odpowiednio zmniejszenia lub zwiększenia ilości i wartości innych rodzajów artykułów. Zmiany nie </w:t>
      </w:r>
      <w:r w:rsidR="00050769" w:rsidRPr="00050769">
        <w:rPr>
          <w:rFonts w:ascii="Calibri" w:eastAsia="Calibri" w:hAnsi="Calibri" w:cs="Calibri"/>
          <w:sz w:val="22"/>
          <w:szCs w:val="22"/>
          <w:lang w:eastAsia="en-US"/>
        </w:rPr>
        <w:lastRenderedPageBreak/>
        <w:t xml:space="preserve">mogą przekroczyć 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30 </w:t>
      </w:r>
      <w:r w:rsidR="00050769" w:rsidRPr="00050769">
        <w:rPr>
          <w:rFonts w:ascii="Calibri" w:eastAsia="Calibri" w:hAnsi="Calibri" w:cs="Calibri"/>
          <w:sz w:val="22"/>
          <w:szCs w:val="22"/>
          <w:lang w:eastAsia="en-US"/>
        </w:rPr>
        <w:t>%</w:t>
      </w:r>
      <w:r w:rsidR="00050769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050769" w:rsidRPr="00050769">
        <w:rPr>
          <w:rFonts w:ascii="Calibri" w:eastAsia="Calibri" w:hAnsi="Calibri" w:cs="Calibri"/>
          <w:sz w:val="22"/>
          <w:szCs w:val="22"/>
          <w:lang w:eastAsia="en-US"/>
        </w:rPr>
        <w:t xml:space="preserve">ilości i wartości poszczególnych rodzajów artykułów oraz nie mogą spowodować zwiększenia ceny </w:t>
      </w:r>
      <w:r w:rsidR="00B7762B">
        <w:rPr>
          <w:rFonts w:ascii="Calibri" w:eastAsia="Calibri" w:hAnsi="Calibri" w:cs="Calibri"/>
          <w:sz w:val="22"/>
          <w:szCs w:val="22"/>
          <w:lang w:eastAsia="en-US"/>
        </w:rPr>
        <w:t>Wykonawcy</w:t>
      </w:r>
      <w:r w:rsidR="00050769" w:rsidRPr="00050769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14:paraId="49513B06" w14:textId="51D9CE56" w:rsidR="00BB1D55" w:rsidRPr="00B7762B" w:rsidRDefault="00BB1D55" w:rsidP="00B7762B">
      <w:pPr>
        <w:pStyle w:val="Default"/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B7762B">
        <w:rPr>
          <w:rFonts w:ascii="Calibri" w:hAnsi="Calibri" w:cs="Calibri"/>
          <w:color w:val="auto"/>
          <w:sz w:val="22"/>
          <w:szCs w:val="22"/>
        </w:rPr>
        <w:t xml:space="preserve">Zamawiający zastrzega sobie prawo niewykorzystania całej kwoty przeznaczonej na realizację zamówienia, o której mowa w § 6 ust. 1. Wykonawca w takim przypadku nie będzie dochodził od Zamawiającego z tego tytułu żadnych roszczeń, przy czym </w:t>
      </w:r>
      <w:r w:rsidRPr="00B7762B">
        <w:rPr>
          <w:rFonts w:ascii="Calibri" w:eastAsia="Calibri" w:hAnsi="Calibri" w:cs="Calibri"/>
          <w:color w:val="auto"/>
          <w:sz w:val="22"/>
          <w:szCs w:val="22"/>
          <w:lang w:eastAsia="en-US"/>
        </w:rPr>
        <w:t>Zamawiający</w:t>
      </w:r>
      <w:r w:rsidRPr="00B7762B">
        <w:rPr>
          <w:rFonts w:ascii="Calibri" w:hAnsi="Calibri" w:cs="Calibri"/>
          <w:color w:val="auto"/>
          <w:sz w:val="22"/>
          <w:szCs w:val="22"/>
        </w:rPr>
        <w:t xml:space="preserve"> gwarantuje realizację dostaw stanowiących przedmiot umowy, na poziomie nie niższym niż </w:t>
      </w:r>
      <w:r w:rsidRPr="00B7762B">
        <w:rPr>
          <w:rFonts w:ascii="Calibri" w:eastAsia="Calibri" w:hAnsi="Calibri" w:cs="Calibri"/>
          <w:color w:val="auto"/>
          <w:sz w:val="22"/>
          <w:szCs w:val="22"/>
          <w:lang w:eastAsia="en-US"/>
        </w:rPr>
        <w:t>70 %</w:t>
      </w:r>
      <w:r w:rsidRPr="00B7762B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B7762B">
        <w:rPr>
          <w:rFonts w:ascii="Calibri" w:hAnsi="Calibri" w:cs="Calibri"/>
          <w:color w:val="auto"/>
          <w:sz w:val="22"/>
          <w:szCs w:val="22"/>
        </w:rPr>
        <w:t xml:space="preserve"> wartości zamówienia określonej w § 6 ust. 1. </w:t>
      </w:r>
    </w:p>
    <w:p w14:paraId="4C522DE5" w14:textId="22D5A613" w:rsidR="00BB1D55" w:rsidRPr="00B7762B" w:rsidRDefault="00BB1D55" w:rsidP="00B7762B">
      <w:pPr>
        <w:pStyle w:val="Tekstpodstawowy"/>
        <w:widowControl/>
        <w:numPr>
          <w:ilvl w:val="0"/>
          <w:numId w:val="1"/>
        </w:numPr>
        <w:tabs>
          <w:tab w:val="clear" w:pos="709"/>
        </w:tabs>
        <w:suppressAutoHyphens/>
        <w:autoSpaceDE w:val="0"/>
        <w:autoSpaceDN w:val="0"/>
        <w:adjustRightInd w:val="0"/>
        <w:spacing w:line="276" w:lineRule="auto"/>
        <w:ind w:right="40"/>
        <w:rPr>
          <w:rFonts w:ascii="Calibri" w:hAnsi="Calibri" w:cs="Calibri"/>
          <w:sz w:val="22"/>
          <w:szCs w:val="22"/>
        </w:rPr>
      </w:pPr>
      <w:r w:rsidRPr="00B7762B">
        <w:rPr>
          <w:rFonts w:ascii="Calibri" w:hAnsi="Calibri" w:cs="Calibri"/>
          <w:sz w:val="22"/>
          <w:szCs w:val="22"/>
        </w:rPr>
        <w:t xml:space="preserve">Zamawiający uprawniony jest do skorzystania z prawa opcji, polegającego na możliwości rozszerzenia zamówienia podstawowego o którym mowa w ust. 3 w ramach i na warunkach niniejszej umowy </w:t>
      </w:r>
      <w:r w:rsidR="00B7762B">
        <w:rPr>
          <w:rFonts w:ascii="Calibri" w:hAnsi="Calibri" w:cs="Calibri"/>
          <w:sz w:val="22"/>
          <w:szCs w:val="22"/>
        </w:rPr>
        <w:br/>
      </w:r>
      <w:r w:rsidRPr="00B7762B">
        <w:rPr>
          <w:rFonts w:ascii="Calibri" w:hAnsi="Calibri" w:cs="Calibri"/>
          <w:sz w:val="22"/>
          <w:szCs w:val="22"/>
        </w:rPr>
        <w:t>o dodatkowy zakres za dodatkową cenę wg rozliczenia zgodnie z formularzem cenowym stanowiącym załącznik nr</w:t>
      </w:r>
      <w:r w:rsidR="00B7762B" w:rsidRPr="00B7762B">
        <w:rPr>
          <w:rFonts w:ascii="Calibri" w:hAnsi="Calibri" w:cs="Calibri"/>
          <w:sz w:val="22"/>
          <w:szCs w:val="22"/>
        </w:rPr>
        <w:t xml:space="preserve"> 2.1 do Formularza ofertowego, </w:t>
      </w:r>
      <w:r w:rsidRPr="00B7762B">
        <w:rPr>
          <w:rFonts w:ascii="Calibri" w:hAnsi="Calibri" w:cs="Calibri"/>
          <w:sz w:val="22"/>
          <w:szCs w:val="22"/>
        </w:rPr>
        <w:t xml:space="preserve">z zastrzeżeniem że zakres opcji nie może przekroczyć </w:t>
      </w:r>
      <w:r w:rsidR="00B7762B">
        <w:rPr>
          <w:rFonts w:ascii="Calibri" w:hAnsi="Calibri" w:cs="Calibri"/>
          <w:sz w:val="22"/>
          <w:szCs w:val="22"/>
        </w:rPr>
        <w:br/>
      </w:r>
      <w:r w:rsidRPr="00B7762B">
        <w:rPr>
          <w:rFonts w:ascii="Calibri" w:hAnsi="Calibri" w:cs="Calibri"/>
          <w:sz w:val="22"/>
          <w:szCs w:val="22"/>
        </w:rPr>
        <w:t>30 %</w:t>
      </w:r>
      <w:r w:rsidRPr="00B7762B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B7762B">
        <w:rPr>
          <w:rFonts w:ascii="Calibri" w:hAnsi="Calibri" w:cs="Calibri"/>
          <w:sz w:val="22"/>
          <w:szCs w:val="22"/>
        </w:rPr>
        <w:t>ilości artykułów, o których mowa w ust. 3</w:t>
      </w:r>
      <w:r w:rsidRPr="00B7762B">
        <w:rPr>
          <w:rFonts w:ascii="Calibri" w:hAnsi="Calibri" w:cs="Calibri"/>
          <w:i/>
          <w:iCs/>
          <w:sz w:val="22"/>
          <w:szCs w:val="22"/>
        </w:rPr>
        <w:t xml:space="preserve">, </w:t>
      </w:r>
      <w:r w:rsidRPr="00B7762B">
        <w:rPr>
          <w:rFonts w:ascii="Calibri" w:hAnsi="Calibri" w:cs="Calibri"/>
          <w:sz w:val="22"/>
          <w:szCs w:val="22"/>
        </w:rPr>
        <w:t xml:space="preserve">a ceny jednostkowe za zamówienie realizowane </w:t>
      </w:r>
      <w:r w:rsidR="00B7762B">
        <w:rPr>
          <w:rFonts w:ascii="Calibri" w:hAnsi="Calibri" w:cs="Calibri"/>
          <w:sz w:val="22"/>
          <w:szCs w:val="22"/>
        </w:rPr>
        <w:br/>
      </w:r>
      <w:r w:rsidRPr="00B7762B">
        <w:rPr>
          <w:rFonts w:ascii="Calibri" w:hAnsi="Calibri" w:cs="Calibri"/>
          <w:sz w:val="22"/>
          <w:szCs w:val="22"/>
        </w:rPr>
        <w:t>w ramach opcji będą takie same jak dla zamówienia podstawowego.</w:t>
      </w:r>
    </w:p>
    <w:p w14:paraId="07B7866F" w14:textId="7950E132" w:rsidR="00BB1D55" w:rsidRPr="00B7762B" w:rsidRDefault="00BB1D55" w:rsidP="00B7762B">
      <w:pPr>
        <w:pStyle w:val="Tekstpodstawowy"/>
        <w:widowControl/>
        <w:numPr>
          <w:ilvl w:val="0"/>
          <w:numId w:val="1"/>
        </w:numPr>
        <w:tabs>
          <w:tab w:val="clear" w:pos="709"/>
        </w:tabs>
        <w:suppressAutoHyphens/>
        <w:spacing w:line="276" w:lineRule="auto"/>
        <w:ind w:right="40"/>
        <w:rPr>
          <w:rFonts w:ascii="Calibri" w:hAnsi="Calibri" w:cs="Calibri"/>
          <w:sz w:val="22"/>
          <w:szCs w:val="22"/>
        </w:rPr>
      </w:pPr>
      <w:r w:rsidRPr="00B7762B">
        <w:rPr>
          <w:rFonts w:ascii="Calibri" w:eastAsia="Calibri" w:hAnsi="Calibri" w:cs="Calibri"/>
          <w:sz w:val="22"/>
          <w:szCs w:val="22"/>
          <w:lang w:eastAsia="en-US"/>
        </w:rPr>
        <w:t>Warunkiem uruchomienia prawa opcji jest o</w:t>
      </w:r>
      <w:r w:rsidRPr="00B7762B">
        <w:rPr>
          <w:rFonts w:ascii="Calibri" w:eastAsia="TimesNewRoman" w:hAnsi="Calibri" w:cs="Calibri"/>
          <w:sz w:val="22"/>
          <w:szCs w:val="22"/>
          <w:lang w:eastAsia="en-US"/>
        </w:rPr>
        <w:t>ś</w:t>
      </w:r>
      <w:r w:rsidRPr="00B7762B">
        <w:rPr>
          <w:rFonts w:ascii="Calibri" w:eastAsia="Calibri" w:hAnsi="Calibri" w:cs="Calibri"/>
          <w:sz w:val="22"/>
          <w:szCs w:val="22"/>
          <w:lang w:eastAsia="en-US"/>
        </w:rPr>
        <w:t xml:space="preserve">wiadczenie woli Zamawiającego, złożone Wykonawcy </w:t>
      </w:r>
      <w:r w:rsidR="00B7762B">
        <w:rPr>
          <w:rFonts w:ascii="Calibri" w:eastAsia="Calibri" w:hAnsi="Calibri" w:cs="Calibri"/>
          <w:sz w:val="22"/>
          <w:szCs w:val="22"/>
          <w:lang w:eastAsia="en-US"/>
        </w:rPr>
        <w:br/>
      </w:r>
      <w:r w:rsidRPr="00B7762B">
        <w:rPr>
          <w:rFonts w:ascii="Calibri" w:eastAsia="Calibri" w:hAnsi="Calibri" w:cs="Calibri"/>
          <w:sz w:val="22"/>
          <w:szCs w:val="22"/>
          <w:lang w:eastAsia="en-US"/>
        </w:rPr>
        <w:t>w formie pisemnej.</w:t>
      </w:r>
    </w:p>
    <w:p w14:paraId="26ACF471" w14:textId="02B43FAC" w:rsidR="00BB1D55" w:rsidRPr="00B7762B" w:rsidRDefault="00BB1D55" w:rsidP="00B7762B">
      <w:pPr>
        <w:pStyle w:val="Tekstpodstawowy"/>
        <w:widowControl/>
        <w:numPr>
          <w:ilvl w:val="0"/>
          <w:numId w:val="1"/>
        </w:numPr>
        <w:tabs>
          <w:tab w:val="clear" w:pos="709"/>
        </w:tabs>
        <w:suppressAutoHyphens/>
        <w:autoSpaceDE w:val="0"/>
        <w:autoSpaceDN w:val="0"/>
        <w:adjustRightInd w:val="0"/>
        <w:spacing w:line="276" w:lineRule="auto"/>
        <w:ind w:right="40"/>
        <w:rPr>
          <w:rFonts w:ascii="Calibri" w:hAnsi="Calibri" w:cs="Calibri"/>
          <w:sz w:val="22"/>
          <w:szCs w:val="22"/>
        </w:rPr>
      </w:pPr>
      <w:r w:rsidRPr="00B7762B">
        <w:rPr>
          <w:rFonts w:ascii="Calibri" w:hAnsi="Calibri" w:cs="Calibri"/>
          <w:sz w:val="22"/>
          <w:szCs w:val="22"/>
        </w:rPr>
        <w:t>Prawo opcji jest uprawnieniem Zamawiającego, z którego mo</w:t>
      </w:r>
      <w:r w:rsidRPr="00B7762B">
        <w:rPr>
          <w:rFonts w:ascii="Calibri" w:eastAsia="TimesNewRoman" w:hAnsi="Calibri" w:cs="Calibri"/>
          <w:sz w:val="22"/>
          <w:szCs w:val="22"/>
        </w:rPr>
        <w:t>ż</w:t>
      </w:r>
      <w:r w:rsidRPr="00B7762B">
        <w:rPr>
          <w:rFonts w:ascii="Calibri" w:hAnsi="Calibri" w:cs="Calibri"/>
          <w:sz w:val="22"/>
          <w:szCs w:val="22"/>
        </w:rPr>
        <w:t>e, ale nie musi skorzysta</w:t>
      </w:r>
      <w:r w:rsidRPr="00B7762B">
        <w:rPr>
          <w:rFonts w:ascii="Calibri" w:eastAsia="TimesNewRoman" w:hAnsi="Calibri" w:cs="Calibri"/>
          <w:sz w:val="22"/>
          <w:szCs w:val="22"/>
        </w:rPr>
        <w:t xml:space="preserve">ć </w:t>
      </w:r>
      <w:r w:rsidRPr="00B7762B">
        <w:rPr>
          <w:rFonts w:ascii="Calibri" w:eastAsia="TimesNewRoman" w:hAnsi="Calibri" w:cs="Calibri"/>
          <w:sz w:val="22"/>
          <w:szCs w:val="22"/>
        </w:rPr>
        <w:br/>
      </w:r>
      <w:r w:rsidRPr="00B7762B">
        <w:rPr>
          <w:rFonts w:ascii="Calibri" w:hAnsi="Calibri" w:cs="Calibri"/>
          <w:sz w:val="22"/>
          <w:szCs w:val="22"/>
        </w:rPr>
        <w:t xml:space="preserve">w ramach realizacji niniejszej umowy. W przypadku nie skorzystania przez Zamawiającego </w:t>
      </w:r>
      <w:r w:rsidRPr="00B7762B">
        <w:rPr>
          <w:rFonts w:ascii="Calibri" w:hAnsi="Calibri" w:cs="Calibri"/>
          <w:sz w:val="22"/>
          <w:szCs w:val="22"/>
        </w:rPr>
        <w:br/>
        <w:t>z prawa opcji, Wykonawcy nie przysługuj</w:t>
      </w:r>
      <w:r w:rsidRPr="00B7762B">
        <w:rPr>
          <w:rFonts w:ascii="Calibri" w:eastAsia="TimesNewRoman" w:hAnsi="Calibri" w:cs="Calibri"/>
          <w:sz w:val="22"/>
          <w:szCs w:val="22"/>
        </w:rPr>
        <w:t>ą ż</w:t>
      </w:r>
      <w:r w:rsidRPr="00B7762B">
        <w:rPr>
          <w:rFonts w:ascii="Calibri" w:hAnsi="Calibri" w:cs="Calibri"/>
          <w:sz w:val="22"/>
          <w:szCs w:val="22"/>
        </w:rPr>
        <w:t>adne roszczenia z tego tytułu.</w:t>
      </w:r>
    </w:p>
    <w:p w14:paraId="7629C003" w14:textId="77777777" w:rsidR="00050769" w:rsidRPr="00B7762B" w:rsidRDefault="00050769" w:rsidP="00B7762B">
      <w:pPr>
        <w:pStyle w:val="Akapitzlis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0E81BDB" w14:textId="350BFD52" w:rsidR="0072225C" w:rsidRDefault="0072225C" w:rsidP="00457AD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801F7E0" w14:textId="77777777" w:rsidR="004F111C" w:rsidRPr="00457AD2" w:rsidRDefault="004F111C" w:rsidP="00457AD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3814E7E" w14:textId="77777777" w:rsidR="0072225C" w:rsidRPr="00457AD2" w:rsidRDefault="0072225C" w:rsidP="00457AD2">
      <w:pPr>
        <w:spacing w:line="276" w:lineRule="auto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57AD2">
        <w:rPr>
          <w:rFonts w:asciiTheme="minorHAnsi" w:hAnsiTheme="minorHAnsi" w:cstheme="minorHAnsi"/>
          <w:b/>
          <w:sz w:val="22"/>
          <w:szCs w:val="22"/>
        </w:rPr>
        <w:t>§ 2</w:t>
      </w:r>
    </w:p>
    <w:p w14:paraId="02ACF884" w14:textId="77777777" w:rsidR="008F520A" w:rsidRPr="00457AD2" w:rsidRDefault="0072225C" w:rsidP="00457AD2">
      <w:pPr>
        <w:pStyle w:val="Akapitzlist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57AD2">
        <w:rPr>
          <w:rFonts w:asciiTheme="minorHAnsi" w:hAnsiTheme="minorHAnsi" w:cstheme="minorHAnsi"/>
          <w:b/>
          <w:sz w:val="22"/>
          <w:szCs w:val="22"/>
        </w:rPr>
        <w:t>Termin realizacji Przedmiotu Umowy</w:t>
      </w:r>
    </w:p>
    <w:p w14:paraId="40C69108" w14:textId="3ED6F586" w:rsidR="0072225C" w:rsidRPr="00457AD2" w:rsidRDefault="002B167D" w:rsidP="00457AD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Rozpoczęcie realizacji umowy nastąpi </w:t>
      </w:r>
      <w:r w:rsidR="00E80D55" w:rsidRPr="00457AD2">
        <w:rPr>
          <w:rFonts w:asciiTheme="minorHAnsi" w:hAnsiTheme="minorHAnsi" w:cstheme="minorHAnsi"/>
          <w:sz w:val="22"/>
          <w:szCs w:val="22"/>
        </w:rPr>
        <w:t>02.01.2025 r.</w:t>
      </w:r>
    </w:p>
    <w:p w14:paraId="63E555C4" w14:textId="12E83207" w:rsidR="00E80D55" w:rsidRPr="002C5400" w:rsidRDefault="0072225C" w:rsidP="00457AD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Strony ustalają, iż zakończen</w:t>
      </w:r>
      <w:r w:rsidR="000F10AB" w:rsidRPr="00457AD2">
        <w:rPr>
          <w:rFonts w:asciiTheme="minorHAnsi" w:hAnsiTheme="minorHAnsi" w:cstheme="minorHAnsi"/>
          <w:sz w:val="22"/>
          <w:szCs w:val="22"/>
        </w:rPr>
        <w:t>ie c</w:t>
      </w:r>
      <w:r w:rsidR="00C97500" w:rsidRPr="00457AD2">
        <w:rPr>
          <w:rFonts w:asciiTheme="minorHAnsi" w:hAnsiTheme="minorHAnsi" w:cstheme="minorHAnsi"/>
          <w:sz w:val="22"/>
          <w:szCs w:val="22"/>
        </w:rPr>
        <w:t xml:space="preserve">ałego zakresu </w:t>
      </w:r>
      <w:r w:rsidR="00F71D94" w:rsidRPr="00457AD2">
        <w:rPr>
          <w:rFonts w:asciiTheme="minorHAnsi" w:hAnsiTheme="minorHAnsi" w:cstheme="minorHAnsi"/>
          <w:sz w:val="22"/>
          <w:szCs w:val="22"/>
        </w:rPr>
        <w:t>dostaw</w:t>
      </w:r>
      <w:r w:rsidR="00C97500" w:rsidRPr="00457AD2">
        <w:rPr>
          <w:rFonts w:asciiTheme="minorHAnsi" w:hAnsiTheme="minorHAnsi" w:cstheme="minorHAnsi"/>
          <w:sz w:val="22"/>
          <w:szCs w:val="22"/>
        </w:rPr>
        <w:t xml:space="preserve"> nastąpi </w:t>
      </w:r>
      <w:r w:rsidR="0032136E" w:rsidRPr="00457AD2">
        <w:rPr>
          <w:rFonts w:asciiTheme="minorHAnsi" w:hAnsiTheme="minorHAnsi" w:cstheme="minorHAnsi"/>
          <w:sz w:val="22"/>
          <w:szCs w:val="22"/>
        </w:rPr>
        <w:t xml:space="preserve">w </w:t>
      </w:r>
      <w:r w:rsidR="00CF6B06" w:rsidRPr="002C5400">
        <w:rPr>
          <w:rFonts w:asciiTheme="minorHAnsi" w:hAnsiTheme="minorHAnsi" w:cstheme="minorHAnsi"/>
          <w:sz w:val="22"/>
          <w:szCs w:val="22"/>
        </w:rPr>
        <w:t>terminie</w:t>
      </w:r>
      <w:r w:rsidR="00E80D55" w:rsidRPr="002C5400">
        <w:rPr>
          <w:rFonts w:asciiTheme="minorHAnsi" w:hAnsiTheme="minorHAnsi" w:cstheme="minorHAnsi"/>
          <w:sz w:val="22"/>
          <w:szCs w:val="22"/>
        </w:rPr>
        <w:t xml:space="preserve">  </w:t>
      </w:r>
      <w:r w:rsidR="00A66016">
        <w:rPr>
          <w:rFonts w:asciiTheme="minorHAnsi" w:hAnsiTheme="minorHAnsi" w:cstheme="minorHAnsi"/>
          <w:sz w:val="22"/>
          <w:szCs w:val="22"/>
        </w:rPr>
        <w:t>29</w:t>
      </w:r>
      <w:r w:rsidR="00E80D55" w:rsidRPr="002C5400">
        <w:rPr>
          <w:rFonts w:asciiTheme="minorHAnsi" w:hAnsiTheme="minorHAnsi" w:cstheme="minorHAnsi"/>
          <w:sz w:val="22"/>
          <w:szCs w:val="22"/>
        </w:rPr>
        <w:t>.08.2025 r.</w:t>
      </w:r>
    </w:p>
    <w:p w14:paraId="02CE7E90" w14:textId="333DC618" w:rsidR="009F1A56" w:rsidRPr="00BB7181" w:rsidRDefault="008F520A" w:rsidP="00457AD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B7181">
        <w:rPr>
          <w:rFonts w:asciiTheme="minorHAnsi" w:hAnsiTheme="minorHAnsi" w:cstheme="minorHAnsi"/>
          <w:sz w:val="22"/>
          <w:szCs w:val="22"/>
        </w:rPr>
        <w:t xml:space="preserve">Przez zakończenie </w:t>
      </w:r>
      <w:r w:rsidR="00B76BCF" w:rsidRPr="00BB7181">
        <w:rPr>
          <w:rFonts w:asciiTheme="minorHAnsi" w:hAnsiTheme="minorHAnsi" w:cstheme="minorHAnsi"/>
          <w:sz w:val="22"/>
          <w:szCs w:val="22"/>
        </w:rPr>
        <w:t>realizacji przedmiotu zamówienia / wykonania umowy</w:t>
      </w:r>
      <w:r w:rsidRPr="00BB7181">
        <w:rPr>
          <w:rFonts w:asciiTheme="minorHAnsi" w:hAnsiTheme="minorHAnsi" w:cstheme="minorHAnsi"/>
          <w:sz w:val="22"/>
          <w:szCs w:val="22"/>
        </w:rPr>
        <w:t xml:space="preserve"> rozumie się:</w:t>
      </w:r>
    </w:p>
    <w:p w14:paraId="46D9FE21" w14:textId="3300D162" w:rsidR="004D1788" w:rsidRPr="00BB7181" w:rsidRDefault="00BB7181" w:rsidP="00457AD2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="008F520A" w:rsidRPr="00BB7181">
        <w:rPr>
          <w:rFonts w:asciiTheme="minorHAnsi" w:hAnsiTheme="minorHAnsi" w:cstheme="minorHAnsi"/>
          <w:sz w:val="22"/>
          <w:szCs w:val="22"/>
        </w:rPr>
        <w:t xml:space="preserve">ykonanie </w:t>
      </w:r>
      <w:r w:rsidR="00F71D94" w:rsidRPr="00BB7181">
        <w:rPr>
          <w:rFonts w:asciiTheme="minorHAnsi" w:hAnsiTheme="minorHAnsi" w:cstheme="minorHAnsi"/>
          <w:sz w:val="22"/>
          <w:szCs w:val="22"/>
        </w:rPr>
        <w:t>dostaw częściowych i końcowych</w:t>
      </w:r>
      <w:r w:rsidR="00594EFB" w:rsidRPr="00BB7181">
        <w:rPr>
          <w:rFonts w:asciiTheme="minorHAnsi" w:hAnsiTheme="minorHAnsi" w:cstheme="minorHAnsi"/>
          <w:sz w:val="22"/>
          <w:szCs w:val="22"/>
        </w:rPr>
        <w:t>,</w:t>
      </w:r>
    </w:p>
    <w:p w14:paraId="27712655" w14:textId="5870AFAA" w:rsidR="008F520A" w:rsidRPr="00BB7181" w:rsidRDefault="00BB7181" w:rsidP="00457AD2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8F520A" w:rsidRPr="00BB7181">
        <w:rPr>
          <w:rFonts w:asciiTheme="minorHAnsi" w:hAnsiTheme="minorHAnsi" w:cstheme="minorHAnsi"/>
          <w:sz w:val="22"/>
          <w:szCs w:val="22"/>
        </w:rPr>
        <w:t xml:space="preserve">owiadomienie </w:t>
      </w:r>
      <w:r w:rsidR="001E5FC4" w:rsidRPr="00BB7181">
        <w:rPr>
          <w:rFonts w:asciiTheme="minorHAnsi" w:hAnsiTheme="minorHAnsi" w:cstheme="minorHAnsi"/>
          <w:sz w:val="22"/>
          <w:szCs w:val="22"/>
        </w:rPr>
        <w:t>Zamawiającego</w:t>
      </w:r>
      <w:r w:rsidR="008F520A" w:rsidRPr="00BB7181">
        <w:rPr>
          <w:rFonts w:asciiTheme="minorHAnsi" w:hAnsiTheme="minorHAnsi" w:cstheme="minorHAnsi"/>
          <w:sz w:val="22"/>
          <w:szCs w:val="22"/>
        </w:rPr>
        <w:t xml:space="preserve"> o zakończeniu </w:t>
      </w:r>
      <w:r w:rsidR="00F71D94" w:rsidRPr="00BB7181">
        <w:rPr>
          <w:rFonts w:asciiTheme="minorHAnsi" w:hAnsiTheme="minorHAnsi" w:cstheme="minorHAnsi"/>
          <w:sz w:val="22"/>
          <w:szCs w:val="22"/>
        </w:rPr>
        <w:t>dostaw</w:t>
      </w:r>
      <w:r w:rsidR="00594EFB" w:rsidRPr="00BB7181">
        <w:rPr>
          <w:rFonts w:asciiTheme="minorHAnsi" w:hAnsiTheme="minorHAnsi" w:cstheme="minorHAnsi"/>
          <w:sz w:val="22"/>
          <w:szCs w:val="22"/>
        </w:rPr>
        <w:t>,</w:t>
      </w:r>
    </w:p>
    <w:p w14:paraId="3AD84E77" w14:textId="4382811C" w:rsidR="00594EFB" w:rsidRPr="00BB7181" w:rsidRDefault="00BB7181" w:rsidP="00457AD2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8F520A" w:rsidRPr="00BB7181">
        <w:rPr>
          <w:rFonts w:asciiTheme="minorHAnsi" w:hAnsiTheme="minorHAnsi" w:cstheme="minorHAnsi"/>
          <w:sz w:val="22"/>
          <w:szCs w:val="22"/>
        </w:rPr>
        <w:t xml:space="preserve">otwierdzenie </w:t>
      </w:r>
      <w:r w:rsidR="00F71D94" w:rsidRPr="00BB7181">
        <w:rPr>
          <w:rFonts w:asciiTheme="minorHAnsi" w:hAnsiTheme="minorHAnsi" w:cstheme="minorHAnsi"/>
          <w:sz w:val="22"/>
          <w:szCs w:val="22"/>
        </w:rPr>
        <w:t>dostaw częściowych i końcowych protokołem odbioru</w:t>
      </w:r>
      <w:r w:rsidR="002919B4">
        <w:rPr>
          <w:rFonts w:asciiTheme="minorHAnsi" w:hAnsiTheme="minorHAnsi" w:cstheme="minorHAnsi"/>
          <w:sz w:val="22"/>
          <w:szCs w:val="22"/>
        </w:rPr>
        <w:t xml:space="preserve"> końcowego dostaw</w:t>
      </w:r>
      <w:r w:rsidR="00050769">
        <w:rPr>
          <w:rFonts w:asciiTheme="minorHAnsi" w:hAnsiTheme="minorHAnsi" w:cstheme="minorHAnsi"/>
          <w:sz w:val="22"/>
          <w:szCs w:val="22"/>
        </w:rPr>
        <w:t xml:space="preserve"> (Załącznik nr 11 do SWZ)</w:t>
      </w:r>
      <w:r w:rsidR="00F71D94" w:rsidRPr="00BB7181">
        <w:rPr>
          <w:rFonts w:asciiTheme="minorHAnsi" w:hAnsiTheme="minorHAnsi" w:cstheme="minorHAnsi"/>
          <w:sz w:val="22"/>
          <w:szCs w:val="22"/>
        </w:rPr>
        <w:t xml:space="preserve"> podpisanym przez strony umowy</w:t>
      </w:r>
      <w:r w:rsidR="00050769">
        <w:rPr>
          <w:rFonts w:asciiTheme="minorHAnsi" w:hAnsiTheme="minorHAnsi" w:cstheme="minorHAnsi"/>
          <w:sz w:val="22"/>
          <w:szCs w:val="22"/>
        </w:rPr>
        <w:t>.</w:t>
      </w:r>
    </w:p>
    <w:p w14:paraId="3DEAB453" w14:textId="77777777" w:rsidR="00491892" w:rsidRPr="00457AD2" w:rsidRDefault="00491892" w:rsidP="00457AD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014B422" w14:textId="77777777" w:rsidR="006E4E51" w:rsidRPr="00457AD2" w:rsidRDefault="006E4E51" w:rsidP="00457AD2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57AD2">
        <w:rPr>
          <w:rFonts w:asciiTheme="minorHAnsi" w:hAnsiTheme="minorHAnsi" w:cstheme="minorHAnsi"/>
          <w:b/>
          <w:sz w:val="22"/>
          <w:szCs w:val="22"/>
        </w:rPr>
        <w:t>§ 3</w:t>
      </w:r>
    </w:p>
    <w:p w14:paraId="654F7057" w14:textId="77777777" w:rsidR="006E4E51" w:rsidRPr="00457AD2" w:rsidRDefault="006E4E51" w:rsidP="00457AD2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57AD2">
        <w:rPr>
          <w:rFonts w:asciiTheme="minorHAnsi" w:hAnsiTheme="minorHAnsi" w:cstheme="minorHAnsi"/>
          <w:b/>
          <w:sz w:val="22"/>
          <w:szCs w:val="22"/>
        </w:rPr>
        <w:t>Obowiązki Zamawiającego</w:t>
      </w:r>
    </w:p>
    <w:p w14:paraId="0D4EC231" w14:textId="60E556B5" w:rsidR="006E4E51" w:rsidRPr="00457AD2" w:rsidRDefault="006E4E51" w:rsidP="00457AD2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W ramach zawartej Umowy Zamawiający zobowiązany jest:</w:t>
      </w:r>
    </w:p>
    <w:p w14:paraId="217C8953" w14:textId="73F44892" w:rsidR="000B10B5" w:rsidRPr="00457AD2" w:rsidRDefault="006E4E51" w:rsidP="00457AD2">
      <w:pPr>
        <w:pStyle w:val="Standard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współpracować z Wykonawcą w celu </w:t>
      </w:r>
      <w:r w:rsidR="000B10B5" w:rsidRPr="00457AD2">
        <w:rPr>
          <w:rFonts w:asciiTheme="minorHAnsi" w:hAnsiTheme="minorHAnsi" w:cstheme="minorHAnsi"/>
          <w:sz w:val="22"/>
          <w:szCs w:val="22"/>
        </w:rPr>
        <w:t>należytej realizacji zamówienia</w:t>
      </w:r>
      <w:r w:rsidR="006E2181" w:rsidRPr="00457AD2">
        <w:rPr>
          <w:rFonts w:asciiTheme="minorHAnsi" w:hAnsiTheme="minorHAnsi" w:cstheme="minorHAnsi"/>
          <w:sz w:val="22"/>
          <w:szCs w:val="22"/>
        </w:rPr>
        <w:t xml:space="preserve"> oraz</w:t>
      </w:r>
      <w:r w:rsidR="000B10B5" w:rsidRPr="00457AD2">
        <w:rPr>
          <w:rFonts w:asciiTheme="minorHAnsi" w:hAnsiTheme="minorHAnsi" w:cstheme="minorHAnsi"/>
          <w:sz w:val="22"/>
          <w:szCs w:val="22"/>
        </w:rPr>
        <w:t xml:space="preserve"> sprawnego i</w:t>
      </w:r>
      <w:r w:rsidR="00D77AF3" w:rsidRPr="00457AD2">
        <w:rPr>
          <w:rFonts w:asciiTheme="minorHAnsi" w:hAnsiTheme="minorHAnsi" w:cstheme="minorHAnsi"/>
          <w:sz w:val="22"/>
          <w:szCs w:val="22"/>
        </w:rPr>
        <w:t xml:space="preserve"> </w:t>
      </w:r>
      <w:r w:rsidRPr="00457AD2">
        <w:rPr>
          <w:rFonts w:asciiTheme="minorHAnsi" w:hAnsiTheme="minorHAnsi" w:cstheme="minorHAnsi"/>
          <w:sz w:val="22"/>
          <w:szCs w:val="22"/>
        </w:rPr>
        <w:t>rzetelnego wykonania Przedmiotu Umowy</w:t>
      </w:r>
      <w:r w:rsidR="000B10B5" w:rsidRPr="00457AD2">
        <w:rPr>
          <w:rFonts w:asciiTheme="minorHAnsi" w:hAnsiTheme="minorHAnsi" w:cstheme="minorHAnsi"/>
          <w:sz w:val="22"/>
          <w:szCs w:val="22"/>
        </w:rPr>
        <w:t>, współdziałać z Wykonawcą w podejmowaniu wszelkich czynności koniecznych do wykonania</w:t>
      </w:r>
      <w:r w:rsidR="00D77AF3" w:rsidRPr="00457AD2">
        <w:rPr>
          <w:rFonts w:asciiTheme="minorHAnsi" w:hAnsiTheme="minorHAnsi" w:cstheme="minorHAnsi"/>
          <w:sz w:val="22"/>
          <w:szCs w:val="22"/>
        </w:rPr>
        <w:t xml:space="preserve"> </w:t>
      </w:r>
      <w:r w:rsidR="000B10B5" w:rsidRPr="00457AD2">
        <w:rPr>
          <w:rFonts w:asciiTheme="minorHAnsi" w:hAnsiTheme="minorHAnsi" w:cstheme="minorHAnsi"/>
          <w:sz w:val="22"/>
          <w:szCs w:val="22"/>
        </w:rPr>
        <w:t>Przedmiotu Umowy</w:t>
      </w:r>
      <w:r w:rsidR="00D77AF3" w:rsidRPr="00457AD2">
        <w:rPr>
          <w:rFonts w:asciiTheme="minorHAnsi" w:hAnsiTheme="minorHAnsi" w:cstheme="minorHAnsi"/>
          <w:sz w:val="22"/>
          <w:szCs w:val="22"/>
        </w:rPr>
        <w:t xml:space="preserve">, </w:t>
      </w:r>
      <w:r w:rsidR="000B10B5" w:rsidRPr="00457AD2">
        <w:rPr>
          <w:rFonts w:asciiTheme="minorHAnsi" w:hAnsiTheme="minorHAnsi" w:cstheme="minorHAnsi"/>
          <w:sz w:val="22"/>
          <w:szCs w:val="22"/>
        </w:rPr>
        <w:t>us</w:t>
      </w:r>
      <w:r w:rsidR="00D77AF3" w:rsidRPr="00457AD2">
        <w:rPr>
          <w:rFonts w:asciiTheme="minorHAnsi" w:hAnsiTheme="minorHAnsi" w:cstheme="minorHAnsi"/>
          <w:sz w:val="22"/>
          <w:szCs w:val="22"/>
        </w:rPr>
        <w:t xml:space="preserve">uwać </w:t>
      </w:r>
      <w:r w:rsidR="000B10B5" w:rsidRPr="00457AD2">
        <w:rPr>
          <w:rFonts w:asciiTheme="minorHAnsi" w:hAnsiTheme="minorHAnsi" w:cstheme="minorHAnsi"/>
          <w:sz w:val="22"/>
          <w:szCs w:val="22"/>
        </w:rPr>
        <w:t>zaistniał</w:t>
      </w:r>
      <w:r w:rsidR="00D77AF3" w:rsidRPr="00457AD2">
        <w:rPr>
          <w:rFonts w:asciiTheme="minorHAnsi" w:hAnsiTheme="minorHAnsi" w:cstheme="minorHAnsi"/>
          <w:sz w:val="22"/>
          <w:szCs w:val="22"/>
        </w:rPr>
        <w:t>e</w:t>
      </w:r>
      <w:r w:rsidR="000B10B5" w:rsidRPr="00457AD2">
        <w:rPr>
          <w:rFonts w:asciiTheme="minorHAnsi" w:hAnsiTheme="minorHAnsi" w:cstheme="minorHAnsi"/>
          <w:sz w:val="22"/>
          <w:szCs w:val="22"/>
        </w:rPr>
        <w:t xml:space="preserve"> przeszk</w:t>
      </w:r>
      <w:r w:rsidR="00D77AF3" w:rsidRPr="00457AD2">
        <w:rPr>
          <w:rFonts w:asciiTheme="minorHAnsi" w:hAnsiTheme="minorHAnsi" w:cstheme="minorHAnsi"/>
          <w:sz w:val="22"/>
          <w:szCs w:val="22"/>
        </w:rPr>
        <w:t>ody</w:t>
      </w:r>
      <w:r w:rsidR="000B10B5" w:rsidRPr="00457AD2">
        <w:rPr>
          <w:rFonts w:asciiTheme="minorHAnsi" w:hAnsiTheme="minorHAnsi" w:cstheme="minorHAnsi"/>
          <w:sz w:val="22"/>
          <w:szCs w:val="22"/>
        </w:rPr>
        <w:t xml:space="preserve"> i</w:t>
      </w:r>
      <w:r w:rsidR="006E2181" w:rsidRPr="00457AD2">
        <w:rPr>
          <w:rFonts w:asciiTheme="minorHAnsi" w:hAnsiTheme="minorHAnsi" w:cstheme="minorHAnsi"/>
          <w:sz w:val="22"/>
          <w:szCs w:val="22"/>
        </w:rPr>
        <w:t xml:space="preserve"> </w:t>
      </w:r>
      <w:r w:rsidR="000B10B5" w:rsidRPr="00457AD2">
        <w:rPr>
          <w:rFonts w:asciiTheme="minorHAnsi" w:hAnsiTheme="minorHAnsi" w:cstheme="minorHAnsi"/>
          <w:sz w:val="22"/>
          <w:szCs w:val="22"/>
        </w:rPr>
        <w:t xml:space="preserve">trudności </w:t>
      </w:r>
      <w:r w:rsidR="00872C47" w:rsidRPr="00457AD2">
        <w:rPr>
          <w:rFonts w:asciiTheme="minorHAnsi" w:hAnsiTheme="minorHAnsi" w:cstheme="minorHAnsi"/>
          <w:sz w:val="22"/>
          <w:szCs w:val="22"/>
        </w:rPr>
        <w:br/>
      </w:r>
      <w:r w:rsidR="000B10B5" w:rsidRPr="00457AD2">
        <w:rPr>
          <w:rFonts w:asciiTheme="minorHAnsi" w:hAnsiTheme="minorHAnsi" w:cstheme="minorHAnsi"/>
          <w:sz w:val="22"/>
          <w:szCs w:val="22"/>
        </w:rPr>
        <w:t xml:space="preserve">w realizacji </w:t>
      </w:r>
      <w:r w:rsidR="00D77AF3" w:rsidRPr="00457AD2">
        <w:rPr>
          <w:rFonts w:asciiTheme="minorHAnsi" w:hAnsiTheme="minorHAnsi" w:cstheme="minorHAnsi"/>
          <w:sz w:val="22"/>
          <w:szCs w:val="22"/>
        </w:rPr>
        <w:t>P</w:t>
      </w:r>
      <w:r w:rsidR="000B10B5" w:rsidRPr="00457AD2">
        <w:rPr>
          <w:rFonts w:asciiTheme="minorHAnsi" w:hAnsiTheme="minorHAnsi" w:cstheme="minorHAnsi"/>
          <w:sz w:val="22"/>
          <w:szCs w:val="22"/>
        </w:rPr>
        <w:t>rzedmiotu Umowy</w:t>
      </w:r>
      <w:r w:rsidR="00D77AF3" w:rsidRPr="00457AD2">
        <w:rPr>
          <w:rFonts w:asciiTheme="minorHAnsi" w:hAnsiTheme="minorHAnsi" w:cstheme="minorHAnsi"/>
          <w:sz w:val="22"/>
          <w:szCs w:val="22"/>
        </w:rPr>
        <w:t xml:space="preserve">, w tym w szczególności udzielać Wykonawcy wszelkich informacji </w:t>
      </w:r>
      <w:r w:rsidR="00872C47" w:rsidRPr="00457AD2">
        <w:rPr>
          <w:rFonts w:asciiTheme="minorHAnsi" w:hAnsiTheme="minorHAnsi" w:cstheme="minorHAnsi"/>
          <w:sz w:val="22"/>
          <w:szCs w:val="22"/>
        </w:rPr>
        <w:br/>
      </w:r>
      <w:r w:rsidR="00D77AF3" w:rsidRPr="00457AD2">
        <w:rPr>
          <w:rFonts w:asciiTheme="minorHAnsi" w:hAnsiTheme="minorHAnsi" w:cstheme="minorHAnsi"/>
          <w:sz w:val="22"/>
          <w:szCs w:val="22"/>
        </w:rPr>
        <w:t xml:space="preserve">i wyjaśnień koniecznych do wykonania i odbioru </w:t>
      </w:r>
      <w:r w:rsidR="00E80D55" w:rsidRPr="00457AD2">
        <w:rPr>
          <w:rFonts w:asciiTheme="minorHAnsi" w:hAnsiTheme="minorHAnsi" w:cstheme="minorHAnsi"/>
          <w:sz w:val="22"/>
          <w:szCs w:val="22"/>
        </w:rPr>
        <w:t>dostaw żywności</w:t>
      </w:r>
      <w:r w:rsidR="000B10B5" w:rsidRPr="00457AD2">
        <w:rPr>
          <w:rFonts w:asciiTheme="minorHAnsi" w:hAnsiTheme="minorHAnsi" w:cstheme="minorHAnsi"/>
          <w:sz w:val="22"/>
          <w:szCs w:val="22"/>
        </w:rPr>
        <w:t>;</w:t>
      </w:r>
    </w:p>
    <w:p w14:paraId="41ACFF7B" w14:textId="77777777" w:rsidR="006E4E51" w:rsidRPr="00457AD2" w:rsidRDefault="006E4E51" w:rsidP="00457AD2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informować Wykonawcę o istotnych sprawach mogących mieć wpływ na realizację Przedmiotu Umowy;</w:t>
      </w:r>
    </w:p>
    <w:p w14:paraId="24D1F2B8" w14:textId="77777777" w:rsidR="00E61487" w:rsidRPr="00457AD2" w:rsidRDefault="00E61487" w:rsidP="00457AD2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udzielać Wykonawcy na jego żądanie wszelkich pełnomocnictw, niezbędnych do dokonania czynności, do których wykonania w imieniu i na rzecz Zamawiającego Wykonawca jest zobowiązany na podstawie Umowy;</w:t>
      </w:r>
    </w:p>
    <w:p w14:paraId="255938F0" w14:textId="313BAA5E" w:rsidR="006E4E51" w:rsidRPr="00457AD2" w:rsidRDefault="006E4E51" w:rsidP="00457AD2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lastRenderedPageBreak/>
        <w:t xml:space="preserve">dokonywać terminowo odbiorów </w:t>
      </w:r>
      <w:r w:rsidR="00457AD2" w:rsidRPr="00457AD2">
        <w:rPr>
          <w:rFonts w:asciiTheme="minorHAnsi" w:hAnsiTheme="minorHAnsi" w:cstheme="minorHAnsi"/>
          <w:sz w:val="22"/>
          <w:szCs w:val="22"/>
        </w:rPr>
        <w:t>dostaw</w:t>
      </w:r>
      <w:r w:rsidRPr="00457AD2">
        <w:rPr>
          <w:rFonts w:asciiTheme="minorHAnsi" w:hAnsiTheme="minorHAnsi" w:cstheme="minorHAnsi"/>
          <w:sz w:val="22"/>
          <w:szCs w:val="22"/>
        </w:rPr>
        <w:t xml:space="preserve"> zrealizowanych </w:t>
      </w:r>
      <w:r w:rsidR="00594EFB" w:rsidRPr="00457AD2">
        <w:rPr>
          <w:rFonts w:asciiTheme="minorHAnsi" w:hAnsiTheme="minorHAnsi" w:cstheme="minorHAnsi"/>
          <w:sz w:val="22"/>
          <w:szCs w:val="22"/>
        </w:rPr>
        <w:t xml:space="preserve">należycie </w:t>
      </w:r>
      <w:r w:rsidRPr="00457AD2">
        <w:rPr>
          <w:rFonts w:asciiTheme="minorHAnsi" w:hAnsiTheme="minorHAnsi" w:cstheme="minorHAnsi"/>
          <w:sz w:val="22"/>
          <w:szCs w:val="22"/>
        </w:rPr>
        <w:t>przez Wykonawcę;</w:t>
      </w:r>
    </w:p>
    <w:p w14:paraId="6AEA1C96" w14:textId="77777777" w:rsidR="006E4E51" w:rsidRPr="00457AD2" w:rsidRDefault="006E4E51" w:rsidP="00457AD2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dokonywać zapłaty należnego Wykonawcy wynagrodzenia, w terminach i na warunkach określonych w Umowie;</w:t>
      </w:r>
    </w:p>
    <w:p w14:paraId="65894485" w14:textId="77777777" w:rsidR="00594EFB" w:rsidRPr="00457AD2" w:rsidRDefault="00594EFB" w:rsidP="00457AD2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dokonywać terminowej zapłaty umówionego wynagrodzenia.</w:t>
      </w:r>
    </w:p>
    <w:p w14:paraId="5E167F13" w14:textId="77777777" w:rsidR="008E441F" w:rsidRPr="00457AD2" w:rsidRDefault="008E441F" w:rsidP="00457AD2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015F729" w14:textId="77777777" w:rsidR="006E4E51" w:rsidRPr="00457AD2" w:rsidRDefault="006E4E51" w:rsidP="00457AD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57AD2">
        <w:rPr>
          <w:rFonts w:asciiTheme="minorHAnsi" w:hAnsiTheme="minorHAnsi" w:cstheme="minorHAnsi"/>
          <w:b/>
          <w:sz w:val="22"/>
          <w:szCs w:val="22"/>
        </w:rPr>
        <w:t>§ 4</w:t>
      </w:r>
    </w:p>
    <w:p w14:paraId="05B7B205" w14:textId="77777777" w:rsidR="006E4E51" w:rsidRPr="00457AD2" w:rsidRDefault="006E4E51" w:rsidP="00457AD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57AD2">
        <w:rPr>
          <w:rFonts w:asciiTheme="minorHAnsi" w:hAnsiTheme="minorHAnsi" w:cstheme="minorHAnsi"/>
          <w:b/>
          <w:sz w:val="22"/>
          <w:szCs w:val="22"/>
        </w:rPr>
        <w:t>Obowiązki Wykonawcy</w:t>
      </w:r>
    </w:p>
    <w:p w14:paraId="4B051C78" w14:textId="77777777" w:rsidR="00C5365C" w:rsidRPr="00457AD2" w:rsidRDefault="00C5365C" w:rsidP="00935428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W ramach zawartej Umowy Zamawiający zobowiązany jest:</w:t>
      </w:r>
    </w:p>
    <w:p w14:paraId="016AE8E3" w14:textId="21C371B4" w:rsidR="00C5365C" w:rsidRPr="00457AD2" w:rsidRDefault="00C5365C" w:rsidP="00935428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dostarczać artykuły będące przedmiotem umowy spełniające wymagania jakościowe, </w:t>
      </w:r>
      <w:r w:rsidRPr="00457AD2">
        <w:rPr>
          <w:rFonts w:asciiTheme="minorHAnsi" w:hAnsiTheme="minorHAnsi" w:cstheme="minorHAnsi"/>
          <w:sz w:val="22"/>
          <w:szCs w:val="22"/>
        </w:rPr>
        <w:br/>
        <w:t xml:space="preserve">a także spełniające wszelkie normy obowiązujące dla tego typu artykułów (w tym w szczególności normy jakościowe GHM, GMP lub systemem HACCP) i zostały wprowadzone do obrotu zgodnie </w:t>
      </w:r>
      <w:r w:rsidRPr="00457AD2">
        <w:rPr>
          <w:rFonts w:asciiTheme="minorHAnsi" w:hAnsiTheme="minorHAnsi" w:cstheme="minorHAnsi"/>
          <w:sz w:val="22"/>
          <w:szCs w:val="22"/>
        </w:rPr>
        <w:br/>
        <w:t>z prawem, w szczególności, że:</w:t>
      </w:r>
    </w:p>
    <w:p w14:paraId="7D750A5A" w14:textId="77777777" w:rsidR="00C5365C" w:rsidRPr="00457AD2" w:rsidRDefault="00C5365C" w:rsidP="00935428">
      <w:pPr>
        <w:pStyle w:val="Standard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t>artykuły spełniają wymagania w zakresie jakości handlowej;</w:t>
      </w:r>
    </w:p>
    <w:p w14:paraId="0E1B2040" w14:textId="77777777" w:rsidR="00C5365C" w:rsidRPr="00457AD2" w:rsidRDefault="00C5365C" w:rsidP="00935428">
      <w:pPr>
        <w:pStyle w:val="Standard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t>artykuły są prawidłowe, zgodne z przepisami, oznakowane;</w:t>
      </w:r>
    </w:p>
    <w:p w14:paraId="41B0F883" w14:textId="77777777" w:rsidR="00C5365C" w:rsidRPr="00457AD2" w:rsidRDefault="00C5365C" w:rsidP="00935428">
      <w:pPr>
        <w:pStyle w:val="Standard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t xml:space="preserve">artykuły spełniają wymagane warunki dotyczące właściwości organoleptycznych, fizykochemicznych i mikrobiologicznych w zakresie technologii produkcji, wielkości </w:t>
      </w:r>
      <w:r w:rsidRPr="00457AD2">
        <w:rPr>
          <w:rFonts w:asciiTheme="minorHAnsi" w:hAnsiTheme="minorHAnsi" w:cstheme="minorHAnsi"/>
          <w:sz w:val="22"/>
          <w:szCs w:val="22"/>
          <w:lang w:val="pl-PL"/>
        </w:rPr>
        <w:br/>
        <w:t xml:space="preserve">lub masy oraz wymagania wynikające ze sposobu produkcji, opakowania, prezentacji </w:t>
      </w:r>
      <w:r w:rsidRPr="00457AD2">
        <w:rPr>
          <w:rFonts w:asciiTheme="minorHAnsi" w:hAnsiTheme="minorHAnsi" w:cstheme="minorHAnsi"/>
          <w:sz w:val="22"/>
          <w:szCs w:val="22"/>
          <w:lang w:val="pl-PL"/>
        </w:rPr>
        <w:br/>
        <w:t>i oznakowania;</w:t>
      </w:r>
    </w:p>
    <w:p w14:paraId="3D3A9B72" w14:textId="77777777" w:rsidR="00C5365C" w:rsidRPr="00457AD2" w:rsidRDefault="00C5365C" w:rsidP="00935428">
      <w:pPr>
        <w:pStyle w:val="Standard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t>artykuły spełniają wymagania sanitarne, weterynaryjne lub fitosanitarne określone dla danego artykułu;</w:t>
      </w:r>
    </w:p>
    <w:p w14:paraId="0C6A46CC" w14:textId="67EEEE25" w:rsidR="00C5365C" w:rsidRPr="00457AD2" w:rsidRDefault="00C5365C" w:rsidP="00935428">
      <w:pPr>
        <w:pStyle w:val="Standard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t xml:space="preserve">artykuły posiadają ważny termin do spożycia właściwy dla danego asortymentu, lecz nie krótszy niż </w:t>
      </w:r>
      <w:r w:rsidR="001F0C33">
        <w:rPr>
          <w:rFonts w:asciiTheme="minorHAnsi" w:hAnsiTheme="minorHAnsi" w:cstheme="minorHAnsi"/>
          <w:sz w:val="22"/>
          <w:szCs w:val="22"/>
          <w:lang w:val="pl-PL"/>
        </w:rPr>
        <w:t>14</w:t>
      </w:r>
      <w:r w:rsidRPr="00457AD2">
        <w:rPr>
          <w:rFonts w:asciiTheme="minorHAnsi" w:hAnsiTheme="minorHAnsi" w:cstheme="minorHAnsi"/>
          <w:sz w:val="22"/>
          <w:szCs w:val="22"/>
          <w:lang w:val="pl-PL"/>
        </w:rPr>
        <w:t xml:space="preserve"> dni licząc od daty dostawy artykułów objętych umową do placówki Zamawiającego.  </w:t>
      </w:r>
    </w:p>
    <w:p w14:paraId="642AC68A" w14:textId="3CD358DE" w:rsidR="00C5365C" w:rsidRDefault="00C5365C" w:rsidP="00935428">
      <w:pPr>
        <w:pStyle w:val="Standard"/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t>dostarczyć towar świeży z okresami ważności odpowiednimi dla danego asortymentu, wysokiej jakości tj. I-go gatunku bez wad fabrycznych i jakościowych i odpowiadać Polskim Normom. Wszystkie artykuły spożywcze winny być oznaczone zgodnie z obowiązującymi przepisami.</w:t>
      </w:r>
    </w:p>
    <w:p w14:paraId="13C65CD8" w14:textId="4125DFFC" w:rsidR="003D308C" w:rsidRPr="00457AD2" w:rsidRDefault="003D308C" w:rsidP="00935428">
      <w:pPr>
        <w:pStyle w:val="Standard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t xml:space="preserve">Wykonawca ponosi odpowiedzialność za terminowe dostarczanie towarów do danej placówki </w:t>
      </w:r>
      <w:r w:rsidRPr="00457AD2">
        <w:rPr>
          <w:rFonts w:asciiTheme="minorHAnsi" w:hAnsiTheme="minorHAnsi" w:cstheme="minorHAnsi"/>
          <w:sz w:val="22"/>
          <w:szCs w:val="22"/>
          <w:lang w:val="pl-PL"/>
        </w:rPr>
        <w:br/>
        <w:t>i wniesienie go do pomieszczenia wskazanego przez Zamawiającego.</w:t>
      </w:r>
    </w:p>
    <w:p w14:paraId="6871F1FC" w14:textId="271278E7" w:rsidR="00C5365C" w:rsidRPr="00457AD2" w:rsidRDefault="00C5365C" w:rsidP="00935428">
      <w:pPr>
        <w:pStyle w:val="Standard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t>Jeżeli w wyniku sprawdzenia ilości i stanu Zamawiający będzie miał zastrzeżenia w zakresie określonym w ust. 1 lub 2 powyżej, niezwłocznie zawiadamia o tejże okoliczności Wykonawcę, a jeżeli wada została ujawniona w obecności przedstawiciela Wykonawcy, Zamawiający umieści odpowiednią adnotację na protokole odbioru.</w:t>
      </w:r>
    </w:p>
    <w:p w14:paraId="765D30D4" w14:textId="77777777" w:rsidR="00C5365C" w:rsidRPr="00457AD2" w:rsidRDefault="00C5365C" w:rsidP="00935428">
      <w:pPr>
        <w:pStyle w:val="Standard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t>W wyjątkowych i uzasadnionych przypadkach Zamawiający może zmienić godzinę dostawy po uprzednim zawiadomieniu telefonicznym Wykonawcy i uzyskaniu przez niego zgody.</w:t>
      </w:r>
    </w:p>
    <w:p w14:paraId="70271E83" w14:textId="77777777" w:rsidR="00C5365C" w:rsidRPr="00457AD2" w:rsidRDefault="00C5365C" w:rsidP="00935428">
      <w:pPr>
        <w:pStyle w:val="Standard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t>Zamawiający zastrzega sobie możliwość odmowy przyjęcia całej partii przedmiotu umowy lub odrzucenia jej części w przypadku, w szczególności, gdy w trakcie oceny wizualnej i organoleptycznej zostanie stwierdzona zła jakość produktów oraz będą widoczne uszkodzenia spowodowane niewłaściwym zabezpieczeniem produktów, złymi warunkami transportowymi jak i stanem higienicznym środków transportu przewożącego przedmiot umowy.</w:t>
      </w:r>
    </w:p>
    <w:p w14:paraId="27CA7E34" w14:textId="77777777" w:rsidR="00C5365C" w:rsidRPr="00457AD2" w:rsidRDefault="00C5365C" w:rsidP="00935428">
      <w:pPr>
        <w:pStyle w:val="Standard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t xml:space="preserve">Jeżeli Wykonawca zamierza dokonać oględzin reklamowanej partii towaru, jest zobowiązany   uczynić to niezwłocznie, jednak nie później niż </w:t>
      </w:r>
      <w:r w:rsidRPr="003D308C">
        <w:rPr>
          <w:rFonts w:asciiTheme="minorHAnsi" w:hAnsiTheme="minorHAnsi" w:cstheme="minorHAnsi"/>
          <w:sz w:val="22"/>
          <w:szCs w:val="22"/>
          <w:lang w:val="pl-PL"/>
        </w:rPr>
        <w:t>w ciągu 1 godz.</w:t>
      </w:r>
      <w:r w:rsidRPr="00457AD2">
        <w:rPr>
          <w:rFonts w:asciiTheme="minorHAnsi" w:hAnsiTheme="minorHAnsi" w:cstheme="minorHAnsi"/>
          <w:sz w:val="22"/>
          <w:szCs w:val="22"/>
          <w:lang w:val="pl-PL"/>
        </w:rPr>
        <w:t xml:space="preserve"> od otrzymania zawiadomienia przez Zamawiającego o wykryciu wad.</w:t>
      </w:r>
    </w:p>
    <w:p w14:paraId="1E58590D" w14:textId="5630DEB0" w:rsidR="00C5365C" w:rsidRPr="00457AD2" w:rsidRDefault="00C5365C" w:rsidP="00935428">
      <w:pPr>
        <w:pStyle w:val="Standard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t xml:space="preserve">Jeżeli wykonawca nie dokona oględzin w terminie podanym w ust. </w:t>
      </w:r>
      <w:r w:rsidR="00945AAC">
        <w:rPr>
          <w:rFonts w:asciiTheme="minorHAnsi" w:hAnsiTheme="minorHAnsi" w:cstheme="minorHAnsi"/>
          <w:sz w:val="22"/>
          <w:szCs w:val="22"/>
          <w:lang w:val="pl-PL"/>
        </w:rPr>
        <w:t>6</w:t>
      </w:r>
      <w:r w:rsidRPr="00457AD2">
        <w:rPr>
          <w:rFonts w:asciiTheme="minorHAnsi" w:hAnsiTheme="minorHAnsi" w:cstheme="minorHAnsi"/>
          <w:sz w:val="22"/>
          <w:szCs w:val="22"/>
          <w:lang w:val="pl-PL"/>
        </w:rPr>
        <w:t xml:space="preserve"> powyżej uważa się, że uznał reklamację Zamawiającego.</w:t>
      </w:r>
    </w:p>
    <w:p w14:paraId="3E5CF820" w14:textId="342233F9" w:rsidR="00C5365C" w:rsidRPr="00457AD2" w:rsidRDefault="00C5365C" w:rsidP="00935428">
      <w:pPr>
        <w:pStyle w:val="Standard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lastRenderedPageBreak/>
        <w:t>W przypadku uznania reklamacji Wykonawca zobowiązuje się do natychmiastowej wymiany zakwestionowanej ilości dostarczonej partii towaru na wolną od wad</w:t>
      </w:r>
      <w:r w:rsidR="003D308C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33107967" w14:textId="446263ED" w:rsidR="00C5365C" w:rsidRPr="00457AD2" w:rsidRDefault="00C5365C" w:rsidP="00935428">
      <w:pPr>
        <w:pStyle w:val="Standard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t>Jeżeli wykonawca nie dostarczy produktów wolnych od wad Zamawiający ma prawo zamówić brakujące artykuły u osoby trzeciej, a kosztami tej transakcji obciążyć Wykonawcę.</w:t>
      </w:r>
    </w:p>
    <w:p w14:paraId="1A0E2349" w14:textId="2774DA30" w:rsidR="00C5365C" w:rsidRPr="00457AD2" w:rsidRDefault="00C5365C" w:rsidP="00935428">
      <w:pPr>
        <w:pStyle w:val="Standard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t xml:space="preserve">Jeżeli Wykonawca nie uznał reklamacji albo w razie niezgodności stanowisk co do ceny i jakości towaru, strony niezwłocznie sporządzają protokół i pobierają próbki towaru. Pobraną próbkę wadliwego towaru Zamawiający dostarczy w ciągu 2 godz. do najbliższej Stacji </w:t>
      </w:r>
      <w:proofErr w:type="spellStart"/>
      <w:r w:rsidRPr="00457AD2">
        <w:rPr>
          <w:rFonts w:asciiTheme="minorHAnsi" w:hAnsiTheme="minorHAnsi" w:cstheme="minorHAnsi"/>
          <w:sz w:val="22"/>
          <w:szCs w:val="22"/>
          <w:lang w:val="pl-PL"/>
        </w:rPr>
        <w:t>Sanitarno</w:t>
      </w:r>
      <w:proofErr w:type="spellEnd"/>
      <w:r w:rsidRPr="00457AD2">
        <w:rPr>
          <w:rFonts w:asciiTheme="minorHAnsi" w:hAnsiTheme="minorHAnsi" w:cstheme="minorHAnsi"/>
          <w:sz w:val="22"/>
          <w:szCs w:val="22"/>
          <w:lang w:val="pl-PL"/>
        </w:rPr>
        <w:t xml:space="preserve"> - Epidemiologicznej, </w:t>
      </w:r>
      <w:r w:rsidR="00621CFC" w:rsidRPr="00457AD2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457AD2">
        <w:rPr>
          <w:rFonts w:asciiTheme="minorHAnsi" w:hAnsiTheme="minorHAnsi" w:cstheme="minorHAnsi"/>
          <w:sz w:val="22"/>
          <w:szCs w:val="22"/>
          <w:lang w:val="pl-PL"/>
        </w:rPr>
        <w:t>w celu wydania orzeczenia co do jakości dostarczonego towaru.</w:t>
      </w:r>
    </w:p>
    <w:p w14:paraId="2B6C6A35" w14:textId="77777777" w:rsidR="00C5365C" w:rsidRPr="00457AD2" w:rsidRDefault="00C5365C" w:rsidP="00935428">
      <w:pPr>
        <w:pStyle w:val="Standard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t>Koszt badania próbek ponosi Wykonawca tylko wtedy, jeżeli ocena wskazała wadliwą jakość dostarczonego towaru.</w:t>
      </w:r>
    </w:p>
    <w:p w14:paraId="7933400D" w14:textId="77777777" w:rsidR="00C5365C" w:rsidRPr="00457AD2" w:rsidRDefault="00C5365C" w:rsidP="00935428">
      <w:pPr>
        <w:pStyle w:val="Standard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t>Wyniki ekspertyzy oraz badań laboratoryjnych wiążą Strony.</w:t>
      </w:r>
    </w:p>
    <w:p w14:paraId="3E2D39E5" w14:textId="77777777" w:rsidR="00C5365C" w:rsidRPr="00457AD2" w:rsidRDefault="00C5365C" w:rsidP="00935428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76E80CC9" w14:textId="77777777" w:rsidR="00BD72A3" w:rsidRPr="00457AD2" w:rsidRDefault="00BD72A3" w:rsidP="00935428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F3F7E25" w14:textId="77777777" w:rsidR="0036436F" w:rsidRPr="00457AD2" w:rsidRDefault="0036436F" w:rsidP="0093542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57AD2">
        <w:rPr>
          <w:rFonts w:asciiTheme="minorHAnsi" w:hAnsiTheme="minorHAnsi" w:cstheme="minorHAnsi"/>
          <w:b/>
          <w:sz w:val="22"/>
          <w:szCs w:val="22"/>
        </w:rPr>
        <w:t>§ 5</w:t>
      </w:r>
    </w:p>
    <w:p w14:paraId="01D7267D" w14:textId="77777777" w:rsidR="0036436F" w:rsidRPr="00457AD2" w:rsidRDefault="0036436F" w:rsidP="0093542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57AD2">
        <w:rPr>
          <w:rFonts w:asciiTheme="minorHAnsi" w:hAnsiTheme="minorHAnsi" w:cstheme="minorHAnsi"/>
          <w:b/>
          <w:sz w:val="22"/>
          <w:szCs w:val="22"/>
        </w:rPr>
        <w:t>Podwykonawstwo</w:t>
      </w:r>
    </w:p>
    <w:p w14:paraId="1B408579" w14:textId="77777777" w:rsidR="00013169" w:rsidRPr="00FA07A9" w:rsidRDefault="00013169" w:rsidP="00FA07A9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</w:pPr>
      <w:r w:rsidRPr="00FA07A9"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  <w:t>Wykonawca bez zgody Zamawiającego nie może przenieść na osobę trzecią praw i obowiązków wynikających z umowy, w całości lub w części.</w:t>
      </w:r>
    </w:p>
    <w:p w14:paraId="197EFFB0" w14:textId="5700AACA" w:rsidR="00013169" w:rsidRDefault="00013169" w:rsidP="00013169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</w:pPr>
      <w:r w:rsidRPr="00FA07A9"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  <w:t xml:space="preserve">Wykonawca nie może zaangażować do wykonania umowy </w:t>
      </w:r>
      <w:r w:rsidR="002919B4"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  <w:t>P</w:t>
      </w:r>
      <w:r w:rsidRPr="00FA07A9"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  <w:t>odwykonawców w zakresie innym</w:t>
      </w:r>
      <w:r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  <w:t>,</w:t>
      </w:r>
      <w:r w:rsidRPr="00FA07A9"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  <w:t xml:space="preserve"> niż wskazany w wypełnionym przez niego formularzu ofertowym. </w:t>
      </w:r>
    </w:p>
    <w:p w14:paraId="4715D733" w14:textId="055822C0" w:rsidR="00013169" w:rsidRDefault="00013169" w:rsidP="00013169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</w:pPr>
      <w:r w:rsidRPr="00FA07A9"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  <w:t xml:space="preserve">Wykonawca zapewnia, że </w:t>
      </w:r>
      <w:r w:rsidR="002919B4"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  <w:t>P</w:t>
      </w:r>
      <w:r w:rsidRPr="00FA07A9"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  <w:t>odwykonawcy będą przestrzegać wszelkich postanowień umowy.</w:t>
      </w:r>
    </w:p>
    <w:p w14:paraId="55908419" w14:textId="001B0F90" w:rsidR="00013169" w:rsidRDefault="00013169" w:rsidP="00013169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</w:pPr>
      <w:r w:rsidRPr="00FA07A9"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  <w:t xml:space="preserve">Wykonawca odpowiada wobec Zamawiającego za wszelkie działania lub zaniechania swoich </w:t>
      </w:r>
      <w:r w:rsidR="002919B4"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  <w:t>P</w:t>
      </w:r>
      <w:r w:rsidRPr="00FA07A9"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  <w:t>odwykonawców jak za swoje działania lub zaniechania.</w:t>
      </w:r>
    </w:p>
    <w:p w14:paraId="2930B552" w14:textId="4CA8D27F" w:rsidR="002919B4" w:rsidRDefault="002919B4" w:rsidP="00013169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</w:pPr>
      <w:r w:rsidRPr="003F1C82"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  <w:t>Wykonawca ma prawo zmienić Podwykonawcę na wniosek i za zgodą Zamawiającego.</w:t>
      </w:r>
    </w:p>
    <w:p w14:paraId="4A0A451B" w14:textId="0C1A8F89" w:rsidR="00A44AE2" w:rsidRPr="00F27F42" w:rsidRDefault="002919B4" w:rsidP="00F27F42">
      <w:pPr>
        <w:pStyle w:val="Akapitzlist"/>
        <w:ind w:left="0"/>
        <w:rPr>
          <w:rFonts w:eastAsia="Andale Sans UI"/>
          <w:lang w:eastAsia="ja-JP" w:bidi="fa-IR"/>
        </w:rPr>
      </w:pPr>
      <w:r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  <w:t xml:space="preserve">  </w:t>
      </w:r>
    </w:p>
    <w:p w14:paraId="2EBCCAB1" w14:textId="11767C26" w:rsidR="00013169" w:rsidRDefault="002919B4" w:rsidP="00013169">
      <w:pPr>
        <w:pStyle w:val="Akapitzlist"/>
        <w:spacing w:line="276" w:lineRule="auto"/>
        <w:ind w:left="4260" w:firstLine="696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</w:p>
    <w:p w14:paraId="39C06E3F" w14:textId="1531B36B" w:rsidR="00363BD4" w:rsidRPr="00FA07A9" w:rsidRDefault="00363BD4" w:rsidP="00FA07A9">
      <w:pPr>
        <w:pStyle w:val="Akapitzlist"/>
        <w:spacing w:line="276" w:lineRule="auto"/>
        <w:ind w:left="4260" w:firstLine="696"/>
        <w:rPr>
          <w:rFonts w:asciiTheme="minorHAnsi" w:hAnsiTheme="minorHAnsi" w:cstheme="minorHAnsi"/>
          <w:b/>
          <w:sz w:val="22"/>
          <w:szCs w:val="22"/>
        </w:rPr>
      </w:pPr>
      <w:r w:rsidRPr="00FA07A9">
        <w:rPr>
          <w:rFonts w:asciiTheme="minorHAnsi" w:hAnsiTheme="minorHAnsi" w:cstheme="minorHAnsi"/>
          <w:b/>
          <w:sz w:val="22"/>
          <w:szCs w:val="22"/>
        </w:rPr>
        <w:t>§ </w:t>
      </w:r>
      <w:r w:rsidR="00EC2CCB" w:rsidRPr="00FA07A9">
        <w:rPr>
          <w:rFonts w:asciiTheme="minorHAnsi" w:hAnsiTheme="minorHAnsi" w:cstheme="minorHAnsi"/>
          <w:b/>
          <w:sz w:val="22"/>
          <w:szCs w:val="22"/>
        </w:rPr>
        <w:t>6</w:t>
      </w:r>
    </w:p>
    <w:p w14:paraId="265227AA" w14:textId="5079644C" w:rsidR="00363BD4" w:rsidRPr="00457AD2" w:rsidRDefault="00363BD4" w:rsidP="0093542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57AD2">
        <w:rPr>
          <w:rFonts w:asciiTheme="minorHAnsi" w:hAnsiTheme="minorHAnsi" w:cstheme="minorHAnsi"/>
          <w:b/>
          <w:sz w:val="22"/>
          <w:szCs w:val="22"/>
        </w:rPr>
        <w:t>Wynagrodzenie</w:t>
      </w:r>
    </w:p>
    <w:p w14:paraId="7399F727" w14:textId="0709ED6F" w:rsidR="00EC2CCB" w:rsidRPr="00457AD2" w:rsidRDefault="00621CFC" w:rsidP="00935428">
      <w:pPr>
        <w:pStyle w:val="Standard"/>
        <w:numPr>
          <w:ilvl w:val="0"/>
          <w:numId w:val="29"/>
        </w:numPr>
        <w:tabs>
          <w:tab w:val="left" w:pos="-103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t>Maksymalna wartość niniejszej umowy nie przekroczy kwoty …………………. brutto  (słownie: …………………………) brutto, co stanowi kwotę netto ……………….……zł (słownie: ……………………………….) netto, podatek VAT w kwocie …………………………. (słownie: ……………………..).</w:t>
      </w:r>
    </w:p>
    <w:p w14:paraId="3B62FB2C" w14:textId="77777777" w:rsidR="00EC2CCB" w:rsidRPr="00457AD2" w:rsidRDefault="00363BD4" w:rsidP="00935428">
      <w:pPr>
        <w:pStyle w:val="Standard"/>
        <w:numPr>
          <w:ilvl w:val="0"/>
          <w:numId w:val="29"/>
        </w:numPr>
        <w:tabs>
          <w:tab w:val="left" w:pos="-103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bCs/>
          <w:sz w:val="22"/>
          <w:szCs w:val="22"/>
        </w:rPr>
        <w:t xml:space="preserve">Wynagrodzenie za wykonanie </w:t>
      </w:r>
      <w:r w:rsidR="00B76BCF" w:rsidRPr="00457AD2">
        <w:rPr>
          <w:rFonts w:asciiTheme="minorHAnsi" w:hAnsiTheme="minorHAnsi" w:cstheme="minorHAnsi"/>
          <w:bCs/>
          <w:sz w:val="22"/>
          <w:szCs w:val="22"/>
        </w:rPr>
        <w:t>prac</w:t>
      </w:r>
      <w:r w:rsidRPr="00457AD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26F83" w:rsidRPr="00457AD2">
        <w:rPr>
          <w:rFonts w:asciiTheme="minorHAnsi" w:hAnsiTheme="minorHAnsi" w:cstheme="minorHAnsi"/>
          <w:sz w:val="22"/>
          <w:szCs w:val="22"/>
        </w:rPr>
        <w:t>ma charakter</w:t>
      </w:r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r w:rsidR="00077DBD" w:rsidRPr="00457AD2">
        <w:rPr>
          <w:rFonts w:asciiTheme="minorHAnsi" w:hAnsiTheme="minorHAnsi" w:cstheme="minorHAnsi"/>
          <w:sz w:val="22"/>
          <w:szCs w:val="22"/>
        </w:rPr>
        <w:t>kosztorysowy</w:t>
      </w:r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r w:rsidRPr="00457AD2">
        <w:rPr>
          <w:rFonts w:asciiTheme="minorHAnsi" w:hAnsiTheme="minorHAnsi" w:cstheme="minorHAnsi"/>
          <w:noProof/>
          <w:sz w:val="22"/>
          <w:szCs w:val="22"/>
        </w:rPr>
        <w:t xml:space="preserve">w znaczeniu i ze skutkami wynikającymi </w:t>
      </w:r>
      <w:r w:rsidR="00621CFC" w:rsidRPr="00457AD2">
        <w:rPr>
          <w:rFonts w:asciiTheme="minorHAnsi" w:hAnsiTheme="minorHAnsi" w:cstheme="minorHAnsi"/>
          <w:noProof/>
          <w:sz w:val="22"/>
          <w:szCs w:val="22"/>
        </w:rPr>
        <w:br/>
      </w:r>
      <w:r w:rsidRPr="00457AD2">
        <w:rPr>
          <w:rFonts w:asciiTheme="minorHAnsi" w:hAnsiTheme="minorHAnsi" w:cstheme="minorHAnsi"/>
          <w:noProof/>
          <w:sz w:val="22"/>
          <w:szCs w:val="22"/>
        </w:rPr>
        <w:t>z art. 6</w:t>
      </w:r>
      <w:r w:rsidR="00B76BCF" w:rsidRPr="00457AD2">
        <w:rPr>
          <w:rFonts w:asciiTheme="minorHAnsi" w:hAnsiTheme="minorHAnsi" w:cstheme="minorHAnsi"/>
          <w:noProof/>
          <w:sz w:val="22"/>
          <w:szCs w:val="22"/>
        </w:rPr>
        <w:t>29</w:t>
      </w:r>
      <w:r w:rsidRPr="00457AD2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457AD2">
        <w:rPr>
          <w:rFonts w:asciiTheme="minorHAnsi" w:hAnsiTheme="minorHAnsi" w:cstheme="minorHAnsi"/>
          <w:sz w:val="22"/>
          <w:szCs w:val="22"/>
        </w:rPr>
        <w:t>ustawy z dnia 23 k</w:t>
      </w:r>
      <w:r w:rsidR="008E441F" w:rsidRPr="00457AD2">
        <w:rPr>
          <w:rFonts w:asciiTheme="minorHAnsi" w:hAnsiTheme="minorHAnsi" w:cstheme="minorHAnsi"/>
          <w:sz w:val="22"/>
          <w:szCs w:val="22"/>
        </w:rPr>
        <w:t>wietnia 1964</w:t>
      </w:r>
      <w:r w:rsidR="00D85F6A" w:rsidRPr="00457AD2">
        <w:rPr>
          <w:rFonts w:asciiTheme="minorHAnsi" w:hAnsiTheme="minorHAnsi" w:cstheme="minorHAnsi"/>
          <w:sz w:val="22"/>
          <w:szCs w:val="22"/>
        </w:rPr>
        <w:t> </w:t>
      </w:r>
      <w:r w:rsidR="008E441F" w:rsidRPr="00457AD2">
        <w:rPr>
          <w:rFonts w:asciiTheme="minorHAnsi" w:hAnsiTheme="minorHAnsi" w:cstheme="minorHAnsi"/>
          <w:sz w:val="22"/>
          <w:szCs w:val="22"/>
        </w:rPr>
        <w:t xml:space="preserve">r. – Kodeks cywilny. </w:t>
      </w:r>
      <w:r w:rsidRPr="00457AD2">
        <w:rPr>
          <w:rFonts w:asciiTheme="minorHAnsi" w:hAnsiTheme="minorHAnsi" w:cstheme="minorHAnsi"/>
          <w:sz w:val="22"/>
          <w:szCs w:val="22"/>
        </w:rPr>
        <w:t xml:space="preserve">Wynagrodzenie za wykonane </w:t>
      </w:r>
      <w:r w:rsidR="00077DBD" w:rsidRPr="00457AD2">
        <w:rPr>
          <w:rFonts w:asciiTheme="minorHAnsi" w:hAnsiTheme="minorHAnsi" w:cstheme="minorHAnsi"/>
          <w:sz w:val="22"/>
          <w:szCs w:val="22"/>
        </w:rPr>
        <w:t>dostawy</w:t>
      </w:r>
      <w:r w:rsidRPr="00457AD2">
        <w:rPr>
          <w:rFonts w:asciiTheme="minorHAnsi" w:hAnsiTheme="minorHAnsi" w:cstheme="minorHAnsi"/>
          <w:sz w:val="22"/>
          <w:szCs w:val="22"/>
        </w:rPr>
        <w:t xml:space="preserve"> będzie liczone w oparciu o rzeczywiste </w:t>
      </w:r>
      <w:r w:rsidR="00E34981" w:rsidRPr="00457AD2">
        <w:rPr>
          <w:rFonts w:asciiTheme="minorHAnsi" w:hAnsiTheme="minorHAnsi" w:cstheme="minorHAnsi"/>
          <w:sz w:val="22"/>
          <w:szCs w:val="22"/>
        </w:rPr>
        <w:t xml:space="preserve">ilości </w:t>
      </w:r>
      <w:r w:rsidR="00077DBD" w:rsidRPr="00457AD2">
        <w:rPr>
          <w:rFonts w:asciiTheme="minorHAnsi" w:hAnsiTheme="minorHAnsi" w:cstheme="minorHAnsi"/>
          <w:sz w:val="22"/>
          <w:szCs w:val="22"/>
        </w:rPr>
        <w:t>dostaw</w:t>
      </w:r>
      <w:r w:rsidRPr="00457AD2">
        <w:rPr>
          <w:rFonts w:asciiTheme="minorHAnsi" w:hAnsiTheme="minorHAnsi" w:cstheme="minorHAnsi"/>
          <w:sz w:val="22"/>
          <w:szCs w:val="22"/>
        </w:rPr>
        <w:t xml:space="preserve"> przemnożone przez odpowiadające im ceny jednostkowe</w:t>
      </w:r>
      <w:r w:rsidR="00621CFC" w:rsidRPr="00457AD2">
        <w:rPr>
          <w:rFonts w:asciiTheme="minorHAnsi" w:hAnsiTheme="minorHAnsi" w:cstheme="minorHAnsi"/>
          <w:sz w:val="22"/>
          <w:szCs w:val="22"/>
        </w:rPr>
        <w:t xml:space="preserve"> poszczególnych artykułów </w:t>
      </w:r>
      <w:r w:rsidRPr="00457AD2">
        <w:rPr>
          <w:rFonts w:asciiTheme="minorHAnsi" w:hAnsiTheme="minorHAnsi" w:cstheme="minorHAnsi"/>
          <w:sz w:val="22"/>
          <w:szCs w:val="22"/>
        </w:rPr>
        <w:t xml:space="preserve"> zawarte w ofercie Wykonawcy.</w:t>
      </w:r>
    </w:p>
    <w:p w14:paraId="0238FF56" w14:textId="77777777" w:rsidR="00EC2CCB" w:rsidRPr="00457AD2" w:rsidRDefault="00363BD4" w:rsidP="00935428">
      <w:pPr>
        <w:pStyle w:val="Standard"/>
        <w:numPr>
          <w:ilvl w:val="0"/>
          <w:numId w:val="29"/>
        </w:numPr>
        <w:tabs>
          <w:tab w:val="left" w:pos="-103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</w:rPr>
        <w:t>Wynagrodzenie o którym mowa w ust. 1 zawiera wszelkie koszty wymagane dla kompleksowej realizacji Przedmiotu Umowy, w tym wynikające z wymagań określonych w Specyfikacji Warunków Zamówienia.</w:t>
      </w:r>
    </w:p>
    <w:p w14:paraId="7CEFEE63" w14:textId="77777777" w:rsidR="00EC2CCB" w:rsidRPr="00457AD2" w:rsidRDefault="00363BD4" w:rsidP="00935428">
      <w:pPr>
        <w:pStyle w:val="Standard"/>
        <w:numPr>
          <w:ilvl w:val="0"/>
          <w:numId w:val="29"/>
        </w:numPr>
        <w:tabs>
          <w:tab w:val="left" w:pos="-103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Wynagrodzenie o którym mowa w ust. 1 umowy obejmuje wszystkie koszty związane z czynnościami wskazanymi w ofercie Wykonawcy, w tym ryzyko Wykonawcy z tytułu oszacowania wszelkich kosztów związanych z realizacją </w:t>
      </w:r>
      <w:r w:rsidR="005E0FE0" w:rsidRPr="00457AD2">
        <w:rPr>
          <w:rFonts w:asciiTheme="minorHAnsi" w:hAnsiTheme="minorHAnsi" w:cstheme="minorHAnsi"/>
          <w:sz w:val="22"/>
          <w:szCs w:val="22"/>
        </w:rPr>
        <w:t>Przedmiotu U</w:t>
      </w:r>
      <w:r w:rsidRPr="00457AD2">
        <w:rPr>
          <w:rFonts w:asciiTheme="minorHAnsi" w:hAnsiTheme="minorHAnsi" w:cstheme="minorHAnsi"/>
          <w:sz w:val="22"/>
          <w:szCs w:val="22"/>
        </w:rPr>
        <w:t xml:space="preserve">mowy, a także oddziaływania innych czynników mających </w:t>
      </w:r>
      <w:r w:rsidR="00621CFC" w:rsidRPr="00457AD2">
        <w:rPr>
          <w:rFonts w:asciiTheme="minorHAnsi" w:hAnsiTheme="minorHAnsi" w:cstheme="minorHAnsi"/>
          <w:sz w:val="22"/>
          <w:szCs w:val="22"/>
        </w:rPr>
        <w:br/>
      </w:r>
      <w:r w:rsidRPr="00457AD2">
        <w:rPr>
          <w:rFonts w:asciiTheme="minorHAnsi" w:hAnsiTheme="minorHAnsi" w:cstheme="minorHAnsi"/>
          <w:sz w:val="22"/>
          <w:szCs w:val="22"/>
        </w:rPr>
        <w:t>lub mogących mieć wpływ na koszty leżące po stronie Wykonawcy.</w:t>
      </w:r>
    </w:p>
    <w:p w14:paraId="10BD7CC7" w14:textId="33496DB2" w:rsidR="00EC2CCB" w:rsidRPr="00457AD2" w:rsidRDefault="00363BD4" w:rsidP="00935428">
      <w:pPr>
        <w:pStyle w:val="Standard"/>
        <w:numPr>
          <w:ilvl w:val="0"/>
          <w:numId w:val="29"/>
        </w:numPr>
        <w:tabs>
          <w:tab w:val="left" w:pos="-103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Niedoszacowanie, pominięcie oraz brak rozpoznania zakresu </w:t>
      </w:r>
      <w:r w:rsidR="001F0C33">
        <w:rPr>
          <w:rFonts w:asciiTheme="minorHAnsi" w:hAnsiTheme="minorHAnsi" w:cstheme="minorHAnsi"/>
          <w:sz w:val="22"/>
          <w:szCs w:val="22"/>
        </w:rPr>
        <w:t>p</w:t>
      </w:r>
      <w:r w:rsidRPr="00457AD2">
        <w:rPr>
          <w:rFonts w:asciiTheme="minorHAnsi" w:hAnsiTheme="minorHAnsi" w:cstheme="minorHAnsi"/>
          <w:sz w:val="22"/>
          <w:szCs w:val="22"/>
        </w:rPr>
        <w:t xml:space="preserve">rzedmiotu </w:t>
      </w:r>
      <w:r w:rsidR="001F0C33">
        <w:rPr>
          <w:rFonts w:asciiTheme="minorHAnsi" w:hAnsiTheme="minorHAnsi" w:cstheme="minorHAnsi"/>
          <w:sz w:val="22"/>
          <w:szCs w:val="22"/>
        </w:rPr>
        <w:t>u</w:t>
      </w:r>
      <w:r w:rsidRPr="00457AD2">
        <w:rPr>
          <w:rFonts w:asciiTheme="minorHAnsi" w:hAnsiTheme="minorHAnsi" w:cstheme="minorHAnsi"/>
          <w:sz w:val="22"/>
          <w:szCs w:val="22"/>
        </w:rPr>
        <w:t>mowy nie może być podstawą do żądania zmiany wynagrodzenia określonego w ust. 1 niniejszego paragrafu.</w:t>
      </w:r>
    </w:p>
    <w:p w14:paraId="41CC8FD9" w14:textId="77777777" w:rsidR="00EC2CCB" w:rsidRPr="005356B6" w:rsidRDefault="00AD23E8" w:rsidP="00935428">
      <w:pPr>
        <w:pStyle w:val="Standard"/>
        <w:numPr>
          <w:ilvl w:val="0"/>
          <w:numId w:val="29"/>
        </w:numPr>
        <w:tabs>
          <w:tab w:val="left" w:pos="-103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356B6">
        <w:rPr>
          <w:rFonts w:asciiTheme="minorHAnsi" w:hAnsiTheme="minorHAnsi" w:cstheme="minorHAnsi"/>
          <w:sz w:val="22"/>
          <w:szCs w:val="22"/>
          <w:lang w:val="pl"/>
        </w:rPr>
        <w:t xml:space="preserve">Ustalenie ostatecznego wynagrodzenia Wykonawcy nastąpi na podstawie sporządzonego protokołu zdawczo-odbiorczego potwierdzającego realizację zamówienia zgodnie z umową oraz dostarczenie </w:t>
      </w:r>
      <w:r w:rsidRPr="005356B6">
        <w:rPr>
          <w:rFonts w:asciiTheme="minorHAnsi" w:hAnsiTheme="minorHAnsi" w:cstheme="minorHAnsi"/>
          <w:sz w:val="22"/>
          <w:szCs w:val="22"/>
          <w:lang w:val="pl"/>
        </w:rPr>
        <w:lastRenderedPageBreak/>
        <w:t>Zamawiającemu prawidłowo wystawionej faktury.</w:t>
      </w:r>
    </w:p>
    <w:p w14:paraId="46C5280B" w14:textId="7FC4E2A8" w:rsidR="00EC2CCB" w:rsidRPr="00457AD2" w:rsidRDefault="00CC6F63" w:rsidP="00935428">
      <w:pPr>
        <w:pStyle w:val="Standard"/>
        <w:numPr>
          <w:ilvl w:val="0"/>
          <w:numId w:val="29"/>
        </w:numPr>
        <w:tabs>
          <w:tab w:val="left" w:pos="-103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Dopuszczalna jest </w:t>
      </w:r>
      <w:r w:rsidR="00363BD4" w:rsidRPr="00457AD2">
        <w:rPr>
          <w:rFonts w:asciiTheme="minorHAnsi" w:hAnsiTheme="minorHAnsi" w:cstheme="minorHAnsi"/>
          <w:sz w:val="22"/>
          <w:szCs w:val="22"/>
        </w:rPr>
        <w:t xml:space="preserve">zmiana ceny jednostkowej poszczególnych elementów </w:t>
      </w:r>
      <w:r w:rsidR="00D2300F" w:rsidRPr="00457AD2">
        <w:rPr>
          <w:rFonts w:asciiTheme="minorHAnsi" w:hAnsiTheme="minorHAnsi" w:cstheme="minorHAnsi"/>
          <w:sz w:val="22"/>
          <w:szCs w:val="22"/>
        </w:rPr>
        <w:t>prac</w:t>
      </w:r>
      <w:r w:rsidR="00363BD4" w:rsidRPr="00457AD2">
        <w:rPr>
          <w:rFonts w:asciiTheme="minorHAnsi" w:hAnsiTheme="minorHAnsi" w:cstheme="minorHAnsi"/>
          <w:sz w:val="22"/>
          <w:szCs w:val="22"/>
        </w:rPr>
        <w:t xml:space="preserve">, które zostały ujęte </w:t>
      </w:r>
      <w:r w:rsidR="00AD23E8" w:rsidRPr="00457AD2">
        <w:rPr>
          <w:rFonts w:asciiTheme="minorHAnsi" w:hAnsiTheme="minorHAnsi" w:cstheme="minorHAnsi"/>
          <w:sz w:val="22"/>
          <w:szCs w:val="22"/>
        </w:rPr>
        <w:br/>
      </w:r>
      <w:r w:rsidR="00363BD4" w:rsidRPr="00457AD2">
        <w:rPr>
          <w:rFonts w:asciiTheme="minorHAnsi" w:hAnsiTheme="minorHAnsi" w:cstheme="minorHAnsi"/>
          <w:sz w:val="22"/>
          <w:szCs w:val="22"/>
        </w:rPr>
        <w:t>w kosztorysie ofertowym Wykonawcy</w:t>
      </w:r>
      <w:r w:rsidRPr="00457AD2">
        <w:rPr>
          <w:rFonts w:asciiTheme="minorHAnsi" w:hAnsiTheme="minorHAnsi" w:cstheme="minorHAnsi"/>
          <w:sz w:val="22"/>
          <w:szCs w:val="22"/>
        </w:rPr>
        <w:t xml:space="preserve"> wg zasad opisanych w § </w:t>
      </w:r>
      <w:r w:rsidR="00EA7946" w:rsidRPr="00457AD2">
        <w:rPr>
          <w:rFonts w:asciiTheme="minorHAnsi" w:hAnsiTheme="minorHAnsi" w:cstheme="minorHAnsi"/>
          <w:sz w:val="22"/>
          <w:szCs w:val="22"/>
        </w:rPr>
        <w:t>1</w:t>
      </w:r>
      <w:r w:rsidR="00A44AE2">
        <w:rPr>
          <w:rFonts w:asciiTheme="minorHAnsi" w:hAnsiTheme="minorHAnsi" w:cstheme="minorHAnsi"/>
          <w:sz w:val="22"/>
          <w:szCs w:val="22"/>
        </w:rPr>
        <w:t>1</w:t>
      </w:r>
      <w:r w:rsidR="00EC2CCB" w:rsidRPr="00457AD2">
        <w:rPr>
          <w:rFonts w:asciiTheme="minorHAnsi" w:hAnsiTheme="minorHAnsi" w:cstheme="minorHAnsi"/>
          <w:sz w:val="22"/>
          <w:szCs w:val="22"/>
        </w:rPr>
        <w:t>.</w:t>
      </w:r>
    </w:p>
    <w:p w14:paraId="61BED045" w14:textId="442E7ED9" w:rsidR="00363BD4" w:rsidRPr="00457AD2" w:rsidRDefault="00363BD4" w:rsidP="00935428">
      <w:pPr>
        <w:pStyle w:val="Standard"/>
        <w:numPr>
          <w:ilvl w:val="0"/>
          <w:numId w:val="29"/>
        </w:numPr>
        <w:tabs>
          <w:tab w:val="left" w:pos="-103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</w:rPr>
        <w:t>W przypadku zmiany przepisów dotyczących ustawy o podatku od towarów i usług, Strony obowiązywać będzie cena z uwzględnieniem stawki VAT obowiązującej na dzień wystawienia faktury.</w:t>
      </w:r>
    </w:p>
    <w:p w14:paraId="7F64BDD2" w14:textId="77777777" w:rsidR="003E6518" w:rsidRPr="00457AD2" w:rsidRDefault="003E6518" w:rsidP="0093542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9035AE0" w14:textId="6ECE4EB9" w:rsidR="00363BD4" w:rsidRPr="00457AD2" w:rsidRDefault="00363BD4" w:rsidP="0093542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57AD2">
        <w:rPr>
          <w:rFonts w:asciiTheme="minorHAnsi" w:hAnsiTheme="minorHAnsi" w:cstheme="minorHAnsi"/>
          <w:b/>
          <w:sz w:val="22"/>
          <w:szCs w:val="22"/>
        </w:rPr>
        <w:t>§ </w:t>
      </w:r>
      <w:r w:rsidR="00EC2CCB" w:rsidRPr="00457AD2">
        <w:rPr>
          <w:rFonts w:asciiTheme="minorHAnsi" w:hAnsiTheme="minorHAnsi" w:cstheme="minorHAnsi"/>
          <w:b/>
          <w:sz w:val="22"/>
          <w:szCs w:val="22"/>
        </w:rPr>
        <w:t>7</w:t>
      </w:r>
    </w:p>
    <w:p w14:paraId="10C22FA6" w14:textId="7EFC2DF2" w:rsidR="00363BD4" w:rsidRPr="00457AD2" w:rsidRDefault="00363BD4" w:rsidP="0093542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57AD2">
        <w:rPr>
          <w:rFonts w:asciiTheme="minorHAnsi" w:hAnsiTheme="minorHAnsi" w:cstheme="minorHAnsi"/>
          <w:b/>
          <w:sz w:val="22"/>
          <w:szCs w:val="22"/>
        </w:rPr>
        <w:t>Rozliczenie</w:t>
      </w:r>
    </w:p>
    <w:p w14:paraId="787B243F" w14:textId="51B03E1C" w:rsidR="00AD23E8" w:rsidRPr="00F27F42" w:rsidRDefault="00AD23E8" w:rsidP="00935428">
      <w:pPr>
        <w:pStyle w:val="Standard"/>
        <w:numPr>
          <w:ilvl w:val="0"/>
          <w:numId w:val="21"/>
        </w:numPr>
        <w:tabs>
          <w:tab w:val="left" w:pos="-103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27F42">
        <w:rPr>
          <w:rFonts w:asciiTheme="minorHAnsi" w:hAnsiTheme="minorHAnsi" w:cstheme="minorHAnsi"/>
          <w:sz w:val="22"/>
          <w:szCs w:val="22"/>
          <w:lang w:val="pl-PL"/>
        </w:rPr>
        <w:t xml:space="preserve">Zamawiający zapłaci Wykonawcy należność za dostarczony przedmiot umowy zgodnie z cenami jednostkowymi brutto wskazanymi w załączniku nr </w:t>
      </w:r>
      <w:r w:rsidR="002779A8" w:rsidRPr="00F27F42">
        <w:rPr>
          <w:rFonts w:asciiTheme="minorHAnsi" w:hAnsiTheme="minorHAnsi" w:cstheme="minorHAnsi"/>
          <w:sz w:val="22"/>
          <w:szCs w:val="22"/>
          <w:lang w:val="pl-PL"/>
        </w:rPr>
        <w:t>1</w:t>
      </w:r>
      <w:r w:rsidRPr="00F27F42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BA386A" w:rsidRPr="00F27F42">
        <w:rPr>
          <w:rFonts w:asciiTheme="minorHAnsi" w:hAnsiTheme="minorHAnsi" w:cstheme="minorHAnsi"/>
          <w:sz w:val="22"/>
          <w:szCs w:val="22"/>
          <w:lang w:val="pl-PL"/>
        </w:rPr>
        <w:t xml:space="preserve">do niniejszej </w:t>
      </w:r>
      <w:r w:rsidR="002779A8" w:rsidRPr="00F27F42">
        <w:rPr>
          <w:rFonts w:asciiTheme="minorHAnsi" w:hAnsiTheme="minorHAnsi" w:cstheme="minorHAnsi"/>
          <w:sz w:val="22"/>
          <w:szCs w:val="22"/>
          <w:lang w:val="pl-PL"/>
        </w:rPr>
        <w:t>Umowy</w:t>
      </w:r>
      <w:r w:rsidRPr="00F27F42">
        <w:rPr>
          <w:rFonts w:asciiTheme="minorHAnsi" w:hAnsiTheme="minorHAnsi" w:cstheme="minorHAnsi"/>
          <w:sz w:val="22"/>
          <w:szCs w:val="22"/>
          <w:lang w:val="pl-PL"/>
        </w:rPr>
        <w:t xml:space="preserve">. Ceny jednostkowe, </w:t>
      </w:r>
      <w:r w:rsidR="002919B4" w:rsidRPr="00F27F42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F27F42">
        <w:rPr>
          <w:rFonts w:asciiTheme="minorHAnsi" w:hAnsiTheme="minorHAnsi" w:cstheme="minorHAnsi"/>
          <w:sz w:val="22"/>
          <w:szCs w:val="22"/>
          <w:lang w:val="pl-PL"/>
        </w:rPr>
        <w:t>o których mowa w zdaniu poprzedzającym, mają charakter stały i nie ulegają podwyższeniu</w:t>
      </w:r>
      <w:r w:rsidR="00F27F42" w:rsidRPr="00F27F42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F27F42">
        <w:rPr>
          <w:rFonts w:asciiTheme="minorHAnsi" w:hAnsiTheme="minorHAnsi" w:cstheme="minorHAnsi"/>
          <w:sz w:val="22"/>
          <w:szCs w:val="22"/>
          <w:lang w:val="pl-PL"/>
        </w:rPr>
        <w:t>z zastrzeżeniem § 1</w:t>
      </w:r>
      <w:r w:rsidR="00A44AE2" w:rsidRPr="00F27F42">
        <w:rPr>
          <w:rFonts w:asciiTheme="minorHAnsi" w:hAnsiTheme="minorHAnsi" w:cstheme="minorHAnsi"/>
          <w:sz w:val="22"/>
          <w:szCs w:val="22"/>
          <w:lang w:val="pl-PL"/>
        </w:rPr>
        <w:t>1</w:t>
      </w:r>
      <w:r w:rsidRPr="00F27F42">
        <w:rPr>
          <w:rFonts w:asciiTheme="minorHAnsi" w:hAnsiTheme="minorHAnsi" w:cstheme="minorHAnsi"/>
          <w:sz w:val="22"/>
          <w:szCs w:val="22"/>
          <w:lang w:val="pl-PL"/>
        </w:rPr>
        <w:t xml:space="preserve"> Umowy.</w:t>
      </w:r>
    </w:p>
    <w:p w14:paraId="1155583B" w14:textId="77777777" w:rsidR="00D53AE6" w:rsidRDefault="00D53AE6" w:rsidP="00D53AE6">
      <w:pPr>
        <w:pStyle w:val="Standard"/>
        <w:numPr>
          <w:ilvl w:val="0"/>
          <w:numId w:val="21"/>
        </w:numPr>
        <w:tabs>
          <w:tab w:val="left" w:pos="-103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t>Wykonawcy przysługuje wynagrodzenie za wykonanie przedmiotu umowy na podstawie faktury, wystawianej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raz na tydzień, zbiorczo dla zrealizowanych dostaw częściowych w danym tygodniu. </w:t>
      </w:r>
    </w:p>
    <w:p w14:paraId="5C7F7EA0" w14:textId="495CC951" w:rsidR="00D53AE6" w:rsidRPr="00D53AE6" w:rsidRDefault="00D53AE6">
      <w:pPr>
        <w:pStyle w:val="Standard"/>
        <w:numPr>
          <w:ilvl w:val="0"/>
          <w:numId w:val="21"/>
        </w:numPr>
        <w:tabs>
          <w:tab w:val="left" w:pos="-103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Z</w:t>
      </w:r>
      <w:r w:rsidR="00AD23E8" w:rsidRPr="00D53AE6">
        <w:rPr>
          <w:rFonts w:asciiTheme="minorHAnsi" w:hAnsiTheme="minorHAnsi" w:cstheme="minorHAnsi"/>
          <w:sz w:val="22"/>
          <w:szCs w:val="22"/>
          <w:lang w:val="pl-PL"/>
        </w:rPr>
        <w:t>apłat</w:t>
      </w:r>
      <w:r>
        <w:rPr>
          <w:rFonts w:asciiTheme="minorHAnsi" w:hAnsiTheme="minorHAnsi" w:cstheme="minorHAnsi"/>
          <w:sz w:val="22"/>
          <w:szCs w:val="22"/>
          <w:lang w:val="pl-PL"/>
        </w:rPr>
        <w:t>a</w:t>
      </w:r>
      <w:r w:rsidR="00AD23E8" w:rsidRPr="00D53AE6">
        <w:rPr>
          <w:rFonts w:asciiTheme="minorHAnsi" w:hAnsiTheme="minorHAnsi" w:cstheme="minorHAnsi"/>
          <w:sz w:val="22"/>
          <w:szCs w:val="22"/>
          <w:lang w:val="pl-PL"/>
        </w:rPr>
        <w:t xml:space="preserve"> za dostarczone artykuły </w:t>
      </w:r>
      <w:r>
        <w:rPr>
          <w:rFonts w:asciiTheme="minorHAnsi" w:hAnsiTheme="minorHAnsi" w:cstheme="minorHAnsi"/>
          <w:sz w:val="22"/>
          <w:szCs w:val="22"/>
          <w:lang w:val="pl-PL"/>
        </w:rPr>
        <w:t>zostanie zrealizowana w</w:t>
      </w:r>
      <w:r w:rsidRPr="00D53AE6">
        <w:rPr>
          <w:rFonts w:asciiTheme="minorHAnsi" w:hAnsiTheme="minorHAnsi" w:cstheme="minorHAnsi"/>
          <w:sz w:val="22"/>
          <w:szCs w:val="22"/>
          <w:lang w:val="pl-PL"/>
        </w:rPr>
        <w:t xml:space="preserve"> termin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ie nie dłuższym niż </w:t>
      </w:r>
      <w:r w:rsidRPr="00D53AE6">
        <w:rPr>
          <w:rFonts w:asciiTheme="minorHAnsi" w:hAnsiTheme="minorHAnsi" w:cstheme="minorHAnsi"/>
          <w:sz w:val="22"/>
          <w:szCs w:val="22"/>
          <w:lang w:val="pl-PL"/>
        </w:rPr>
        <w:t>14 dni od dnia doręczenia Zamawiającemu prawidłowo wystawionej faktury VAT</w:t>
      </w:r>
      <w:r>
        <w:rPr>
          <w:rFonts w:asciiTheme="minorHAnsi" w:hAnsiTheme="minorHAnsi" w:cstheme="minorHAnsi"/>
          <w:sz w:val="22"/>
          <w:szCs w:val="22"/>
          <w:lang w:val="pl-PL"/>
        </w:rPr>
        <w:t>,</w:t>
      </w:r>
      <w:r w:rsidRPr="00D53AE6">
        <w:rPr>
          <w:rFonts w:asciiTheme="minorHAnsi" w:hAnsiTheme="minorHAnsi" w:cstheme="minorHAnsi"/>
          <w:sz w:val="22"/>
          <w:szCs w:val="22"/>
          <w:lang w:val="pl-PL"/>
        </w:rPr>
        <w:t xml:space="preserve"> na rachunek bankowy Wykonawcy wskazany </w:t>
      </w:r>
      <w:r>
        <w:rPr>
          <w:rFonts w:asciiTheme="minorHAnsi" w:hAnsiTheme="minorHAnsi" w:cstheme="minorHAnsi"/>
          <w:sz w:val="22"/>
          <w:szCs w:val="22"/>
          <w:lang w:val="pl-PL"/>
        </w:rPr>
        <w:t>w</w:t>
      </w:r>
      <w:r w:rsidRPr="00D53AE6">
        <w:rPr>
          <w:rFonts w:asciiTheme="minorHAnsi" w:hAnsiTheme="minorHAnsi" w:cstheme="minorHAnsi"/>
          <w:sz w:val="22"/>
          <w:szCs w:val="22"/>
          <w:lang w:val="pl-PL"/>
        </w:rPr>
        <w:t xml:space="preserve"> fakturze VAT.</w:t>
      </w:r>
    </w:p>
    <w:p w14:paraId="6CCBA7F5" w14:textId="77777777" w:rsidR="00AD23E8" w:rsidRPr="00457AD2" w:rsidRDefault="00AD23E8" w:rsidP="00935428">
      <w:pPr>
        <w:pStyle w:val="Standard"/>
        <w:numPr>
          <w:ilvl w:val="0"/>
          <w:numId w:val="21"/>
        </w:numPr>
        <w:tabs>
          <w:tab w:val="left" w:pos="-103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t>Faktury należy wystawić na poniższe dane:</w:t>
      </w:r>
    </w:p>
    <w:p w14:paraId="5BF75C36" w14:textId="77777777" w:rsidR="00AD23E8" w:rsidRPr="005B0879" w:rsidRDefault="00AD23E8" w:rsidP="00935428">
      <w:pPr>
        <w:pStyle w:val="Standard"/>
        <w:tabs>
          <w:tab w:val="left" w:pos="-1035"/>
        </w:tabs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9355" w:type="dxa"/>
        <w:tblInd w:w="421" w:type="dxa"/>
        <w:tblLook w:val="04A0" w:firstRow="1" w:lastRow="0" w:firstColumn="1" w:lastColumn="0" w:noHBand="0" w:noVBand="1"/>
      </w:tblPr>
      <w:tblGrid>
        <w:gridCol w:w="4394"/>
        <w:gridCol w:w="4961"/>
      </w:tblGrid>
      <w:tr w:rsidR="00AD23E8" w:rsidRPr="00AD4C5E" w14:paraId="3AD7E84E" w14:textId="77777777" w:rsidTr="00BA386A">
        <w:tc>
          <w:tcPr>
            <w:tcW w:w="4394" w:type="dxa"/>
            <w:shd w:val="clear" w:color="auto" w:fill="E7E6E6" w:themeFill="background2"/>
            <w:vAlign w:val="center"/>
          </w:tcPr>
          <w:p w14:paraId="3B996759" w14:textId="77777777" w:rsidR="00AD23E8" w:rsidRPr="00AD4C5E" w:rsidRDefault="00AD23E8" w:rsidP="0093542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D4C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Nabywca:</w:t>
            </w:r>
          </w:p>
        </w:tc>
        <w:tc>
          <w:tcPr>
            <w:tcW w:w="4961" w:type="dxa"/>
            <w:shd w:val="clear" w:color="auto" w:fill="E7E6E6" w:themeFill="background2"/>
          </w:tcPr>
          <w:p w14:paraId="071E921C" w14:textId="77777777" w:rsidR="00AD23E8" w:rsidRPr="00AD4C5E" w:rsidRDefault="00AD23E8" w:rsidP="0093542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D4C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Odbiorca:</w:t>
            </w:r>
          </w:p>
        </w:tc>
      </w:tr>
      <w:tr w:rsidR="00AD23E8" w:rsidRPr="00AD4C5E" w14:paraId="184A11D7" w14:textId="77777777" w:rsidTr="00BA386A">
        <w:trPr>
          <w:trHeight w:val="1427"/>
        </w:trPr>
        <w:tc>
          <w:tcPr>
            <w:tcW w:w="4394" w:type="dxa"/>
          </w:tcPr>
          <w:p w14:paraId="4932BAED" w14:textId="77777777" w:rsidR="00AD23E8" w:rsidRPr="00AD4C5E" w:rsidRDefault="00AD23E8" w:rsidP="0093542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D4C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Gmina Grójec</w:t>
            </w:r>
          </w:p>
          <w:p w14:paraId="3A39E5F9" w14:textId="77777777" w:rsidR="00AD23E8" w:rsidRPr="00AD4C5E" w:rsidRDefault="00AD23E8" w:rsidP="0093542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4C5E">
              <w:rPr>
                <w:rFonts w:asciiTheme="minorHAnsi" w:hAnsiTheme="minorHAnsi" w:cstheme="minorHAnsi"/>
                <w:sz w:val="22"/>
                <w:szCs w:val="22"/>
              </w:rPr>
              <w:t>ul. Piłsudskiego 47</w:t>
            </w:r>
          </w:p>
          <w:p w14:paraId="5A384D0F" w14:textId="77777777" w:rsidR="00AD23E8" w:rsidRPr="00AD4C5E" w:rsidRDefault="00AD23E8" w:rsidP="0093542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4C5E">
              <w:rPr>
                <w:rFonts w:asciiTheme="minorHAnsi" w:hAnsiTheme="minorHAnsi" w:cstheme="minorHAnsi"/>
                <w:sz w:val="22"/>
                <w:szCs w:val="22"/>
              </w:rPr>
              <w:t>05-600 Grójec</w:t>
            </w:r>
          </w:p>
          <w:p w14:paraId="3CF11CDB" w14:textId="77777777" w:rsidR="00AD23E8" w:rsidRPr="00AD4C5E" w:rsidRDefault="00AD23E8" w:rsidP="0093542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4C5E">
              <w:rPr>
                <w:rFonts w:asciiTheme="minorHAnsi" w:hAnsiTheme="minorHAnsi" w:cstheme="minorHAnsi"/>
                <w:sz w:val="22"/>
                <w:szCs w:val="22"/>
              </w:rPr>
              <w:t>NIP:</w:t>
            </w:r>
            <w:r w:rsidRPr="00AD4C5E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797-20-11-265</w:t>
            </w:r>
          </w:p>
          <w:p w14:paraId="08ECC053" w14:textId="77777777" w:rsidR="00AD23E8" w:rsidRPr="00AD4C5E" w:rsidRDefault="00AD23E8" w:rsidP="0093542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</w:tcPr>
          <w:p w14:paraId="393293A3" w14:textId="5F4C0F10" w:rsidR="00AD23E8" w:rsidRPr="00AD4C5E" w:rsidRDefault="00AD23E8" w:rsidP="0093542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D4C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Publiczne Przedszkole nr </w:t>
            </w:r>
            <w:r w:rsidR="000C51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  <w:p w14:paraId="6456A237" w14:textId="74FEDD22" w:rsidR="00AD23E8" w:rsidRPr="00AD4C5E" w:rsidRDefault="00AD23E8" w:rsidP="0093542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4C5E">
              <w:rPr>
                <w:rFonts w:asciiTheme="minorHAnsi" w:hAnsiTheme="minorHAnsi" w:cstheme="minorHAnsi"/>
                <w:sz w:val="22"/>
                <w:szCs w:val="22"/>
              </w:rPr>
              <w:t xml:space="preserve">ul. </w:t>
            </w:r>
            <w:r w:rsidR="000C518C">
              <w:rPr>
                <w:rFonts w:asciiTheme="minorHAnsi" w:hAnsiTheme="minorHAnsi" w:cstheme="minorHAnsi"/>
                <w:sz w:val="22"/>
                <w:szCs w:val="22"/>
              </w:rPr>
              <w:t>Laskowa 6</w:t>
            </w:r>
          </w:p>
          <w:p w14:paraId="6A99F530" w14:textId="27EA3048" w:rsidR="00AD23E8" w:rsidRPr="00AD4C5E" w:rsidRDefault="000C518C" w:rsidP="0093542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05</w:t>
            </w:r>
            <w:r w:rsidR="00AD23E8" w:rsidRPr="00AD4C5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600 Grójec</w:t>
            </w:r>
          </w:p>
          <w:p w14:paraId="2F603124" w14:textId="77777777" w:rsidR="00AD23E8" w:rsidRPr="00AD4C5E" w:rsidRDefault="00AD23E8" w:rsidP="0093542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5D414C0" w14:textId="77777777" w:rsidR="00AD23E8" w:rsidRPr="00457AD2" w:rsidRDefault="00AD23E8" w:rsidP="00935428">
      <w:pPr>
        <w:pStyle w:val="Standard"/>
        <w:numPr>
          <w:ilvl w:val="0"/>
          <w:numId w:val="21"/>
        </w:numPr>
        <w:tabs>
          <w:tab w:val="left" w:pos="-103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t>Wykonawca oświadcza, że numer rachunku rozliczeniowego, który będzie wskazany na fakturze VAT jest rachunkiem, dla którego zgodnie z rozdziałem 3a ustawy z dnia 29 sierpnia 1997 r . – Prawo bankowe prowadzony jest rachunek VAT.</w:t>
      </w:r>
    </w:p>
    <w:p w14:paraId="042CCF36" w14:textId="77777777" w:rsidR="00AD23E8" w:rsidRPr="00457AD2" w:rsidRDefault="00AD23E8" w:rsidP="00935428">
      <w:pPr>
        <w:pStyle w:val="Standard"/>
        <w:numPr>
          <w:ilvl w:val="0"/>
          <w:numId w:val="21"/>
        </w:numPr>
        <w:tabs>
          <w:tab w:val="left" w:pos="-103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</w:rPr>
        <w:t>Za termin realizacji faktury uważa się dzień, w którym Zamawiający polecił swojemu bankowi dokonać przelewu na rachunek Wykonawcy.</w:t>
      </w:r>
    </w:p>
    <w:p w14:paraId="76D7CF61" w14:textId="7BAEFB07" w:rsidR="00632169" w:rsidRPr="00457AD2" w:rsidRDefault="00AD23E8" w:rsidP="00935428">
      <w:pPr>
        <w:pStyle w:val="Standard"/>
        <w:numPr>
          <w:ilvl w:val="0"/>
          <w:numId w:val="21"/>
        </w:numPr>
        <w:tabs>
          <w:tab w:val="left" w:pos="-103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</w:rPr>
        <w:t>Wykonawca zobowiązuje się do poinformowania Zamawiającego o ewentualnej zmianie rachunku płatniczego, przy czym dla nowego rachunku musi być także prowadzony rachunek VAT.</w:t>
      </w:r>
    </w:p>
    <w:p w14:paraId="105040F9" w14:textId="77777777" w:rsidR="008E441F" w:rsidRPr="00457AD2" w:rsidRDefault="008E441F" w:rsidP="00935428">
      <w:pPr>
        <w:pStyle w:val="Akapitzlist"/>
        <w:spacing w:line="276" w:lineRule="auto"/>
        <w:ind w:left="360"/>
        <w:jc w:val="center"/>
        <w:rPr>
          <w:rFonts w:asciiTheme="minorHAnsi" w:hAnsiTheme="minorHAnsi" w:cstheme="minorHAnsi"/>
          <w:sz w:val="22"/>
          <w:szCs w:val="22"/>
        </w:rPr>
      </w:pPr>
    </w:p>
    <w:p w14:paraId="71D958FC" w14:textId="71AED3FD" w:rsidR="00CD50DB" w:rsidRPr="00457AD2" w:rsidRDefault="00CD50DB" w:rsidP="0093542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57AD2">
        <w:rPr>
          <w:rFonts w:asciiTheme="minorHAnsi" w:hAnsiTheme="minorHAnsi" w:cstheme="minorHAnsi"/>
          <w:b/>
          <w:sz w:val="22"/>
          <w:szCs w:val="22"/>
        </w:rPr>
        <w:t>§ </w:t>
      </w:r>
      <w:r w:rsidR="004F111C">
        <w:rPr>
          <w:rFonts w:asciiTheme="minorHAnsi" w:hAnsiTheme="minorHAnsi" w:cstheme="minorHAnsi"/>
          <w:b/>
          <w:sz w:val="22"/>
          <w:szCs w:val="22"/>
        </w:rPr>
        <w:t>8</w:t>
      </w:r>
    </w:p>
    <w:p w14:paraId="3A37B528" w14:textId="77777777" w:rsidR="009F1A56" w:rsidRPr="00457AD2" w:rsidRDefault="00CD50DB" w:rsidP="00935428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b/>
          <w:sz w:val="22"/>
          <w:szCs w:val="22"/>
        </w:rPr>
        <w:t>Zabezpieczenie należytego wykonania umowy</w:t>
      </w:r>
    </w:p>
    <w:p w14:paraId="0F3CBE67" w14:textId="67EC86F8" w:rsidR="004B70B1" w:rsidRPr="00BD3A2D" w:rsidRDefault="00D6082F" w:rsidP="00935428">
      <w:pPr>
        <w:pStyle w:val="Akapitzlist"/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3A2D">
        <w:rPr>
          <w:rFonts w:asciiTheme="minorHAnsi" w:hAnsiTheme="minorHAnsi" w:cstheme="minorHAnsi"/>
          <w:sz w:val="22"/>
          <w:szCs w:val="22"/>
        </w:rPr>
        <w:t>Brak wymagań</w:t>
      </w:r>
    </w:p>
    <w:p w14:paraId="25581430" w14:textId="77777777" w:rsidR="003C11BE" w:rsidRPr="00457AD2" w:rsidRDefault="003C11BE" w:rsidP="0093542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8611E2E" w14:textId="233EA052" w:rsidR="00E434D2" w:rsidRPr="00457AD2" w:rsidRDefault="00E434D2" w:rsidP="0093542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57AD2">
        <w:rPr>
          <w:rFonts w:asciiTheme="minorHAnsi" w:hAnsiTheme="minorHAnsi" w:cstheme="minorHAnsi"/>
          <w:b/>
          <w:sz w:val="22"/>
          <w:szCs w:val="22"/>
        </w:rPr>
        <w:t>§ </w:t>
      </w:r>
      <w:r w:rsidR="004F111C">
        <w:rPr>
          <w:rFonts w:asciiTheme="minorHAnsi" w:hAnsiTheme="minorHAnsi" w:cstheme="minorHAnsi"/>
          <w:b/>
          <w:sz w:val="22"/>
          <w:szCs w:val="22"/>
        </w:rPr>
        <w:t>9</w:t>
      </w:r>
    </w:p>
    <w:p w14:paraId="30CF9D5C" w14:textId="77777777" w:rsidR="00E434D2" w:rsidRPr="00457AD2" w:rsidRDefault="00E434D2" w:rsidP="0093542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57AD2">
        <w:rPr>
          <w:rFonts w:asciiTheme="minorHAnsi" w:hAnsiTheme="minorHAnsi" w:cstheme="minorHAnsi"/>
          <w:b/>
          <w:sz w:val="22"/>
          <w:szCs w:val="22"/>
        </w:rPr>
        <w:t>Kary umowne</w:t>
      </w:r>
    </w:p>
    <w:p w14:paraId="4E8B66BF" w14:textId="19B1EA31" w:rsidR="005A4C26" w:rsidRPr="00457AD2" w:rsidRDefault="00493120" w:rsidP="00935428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Maksymalna wysokość kar umownych </w:t>
      </w:r>
      <w:r w:rsidR="00B76BCF" w:rsidRPr="00457AD2">
        <w:rPr>
          <w:rFonts w:asciiTheme="minorHAnsi" w:hAnsiTheme="minorHAnsi" w:cstheme="minorHAnsi"/>
          <w:sz w:val="22"/>
          <w:szCs w:val="22"/>
        </w:rPr>
        <w:t>które mogą dochodzić strony</w:t>
      </w:r>
      <w:r w:rsidR="005A4C26" w:rsidRPr="00457AD2">
        <w:rPr>
          <w:rFonts w:asciiTheme="minorHAnsi" w:hAnsiTheme="minorHAnsi" w:cstheme="minorHAnsi"/>
          <w:sz w:val="22"/>
          <w:szCs w:val="22"/>
        </w:rPr>
        <w:t xml:space="preserve"> nie może przekroczyć 20</w:t>
      </w:r>
      <w:r w:rsidR="009E14A0">
        <w:rPr>
          <w:rFonts w:asciiTheme="minorHAnsi" w:hAnsiTheme="minorHAnsi" w:cstheme="minorHAnsi"/>
          <w:sz w:val="22"/>
          <w:szCs w:val="22"/>
        </w:rPr>
        <w:t xml:space="preserve"> </w:t>
      </w:r>
      <w:r w:rsidR="005A4C26" w:rsidRPr="00457AD2">
        <w:rPr>
          <w:rFonts w:asciiTheme="minorHAnsi" w:hAnsiTheme="minorHAnsi" w:cstheme="minorHAnsi"/>
          <w:sz w:val="22"/>
          <w:szCs w:val="22"/>
        </w:rPr>
        <w:t xml:space="preserve">% umownego wynagrodzenia brutto Wykonawcy, o którym mowa w § </w:t>
      </w:r>
      <w:r w:rsidR="002779A8">
        <w:rPr>
          <w:rFonts w:asciiTheme="minorHAnsi" w:hAnsiTheme="minorHAnsi" w:cstheme="minorHAnsi"/>
          <w:sz w:val="22"/>
          <w:szCs w:val="22"/>
        </w:rPr>
        <w:t>6</w:t>
      </w:r>
      <w:r w:rsidR="005A4C26" w:rsidRPr="00457AD2">
        <w:rPr>
          <w:rFonts w:asciiTheme="minorHAnsi" w:hAnsiTheme="minorHAnsi" w:cstheme="minorHAnsi"/>
          <w:sz w:val="22"/>
          <w:szCs w:val="22"/>
        </w:rPr>
        <w:t xml:space="preserve"> ust. 1 Umowy.</w:t>
      </w:r>
    </w:p>
    <w:p w14:paraId="21242314" w14:textId="77777777" w:rsidR="00E434D2" w:rsidRPr="00457AD2" w:rsidRDefault="00E434D2" w:rsidP="00935428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Ustala się kary umowne w następujących wypadkach:</w:t>
      </w:r>
    </w:p>
    <w:p w14:paraId="026286E4" w14:textId="3DAA998C" w:rsidR="00790611" w:rsidRPr="00457AD2" w:rsidRDefault="00E434D2" w:rsidP="00935428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Zamawiający jest zobowiązany do zapłaty Wykonawcy </w:t>
      </w:r>
      <w:r w:rsidR="00454547" w:rsidRPr="00457AD2">
        <w:rPr>
          <w:rFonts w:asciiTheme="minorHAnsi" w:hAnsiTheme="minorHAnsi" w:cstheme="minorHAnsi"/>
          <w:sz w:val="22"/>
          <w:szCs w:val="22"/>
        </w:rPr>
        <w:t xml:space="preserve">kary umownej </w:t>
      </w:r>
      <w:r w:rsidRPr="00457AD2">
        <w:rPr>
          <w:rFonts w:asciiTheme="minorHAnsi" w:hAnsiTheme="minorHAnsi" w:cstheme="minorHAnsi"/>
          <w:sz w:val="22"/>
          <w:szCs w:val="22"/>
        </w:rPr>
        <w:t xml:space="preserve">za odstąpienie przez Wykonawcę od umowy z przyczyn, za które odpowiada </w:t>
      </w:r>
      <w:r w:rsidR="00454547" w:rsidRPr="00457AD2">
        <w:rPr>
          <w:rFonts w:asciiTheme="minorHAnsi" w:hAnsiTheme="minorHAnsi" w:cstheme="minorHAnsi"/>
          <w:sz w:val="22"/>
          <w:szCs w:val="22"/>
        </w:rPr>
        <w:t xml:space="preserve">wyłącznie </w:t>
      </w:r>
      <w:r w:rsidRPr="00457AD2">
        <w:rPr>
          <w:rFonts w:asciiTheme="minorHAnsi" w:hAnsiTheme="minorHAnsi" w:cstheme="minorHAnsi"/>
          <w:sz w:val="22"/>
          <w:szCs w:val="22"/>
        </w:rPr>
        <w:t xml:space="preserve">Zamawiający </w:t>
      </w:r>
      <w:r w:rsidR="00551DC4" w:rsidRPr="00457AD2">
        <w:rPr>
          <w:rFonts w:asciiTheme="minorHAnsi" w:hAnsiTheme="minorHAnsi" w:cstheme="minorHAnsi"/>
          <w:sz w:val="22"/>
          <w:szCs w:val="22"/>
        </w:rPr>
        <w:t xml:space="preserve">- </w:t>
      </w:r>
      <w:r w:rsidRPr="00457AD2">
        <w:rPr>
          <w:rFonts w:asciiTheme="minorHAnsi" w:hAnsiTheme="minorHAnsi" w:cstheme="minorHAnsi"/>
          <w:sz w:val="22"/>
          <w:szCs w:val="22"/>
        </w:rPr>
        <w:t xml:space="preserve">w wysokości 10 % </w:t>
      </w:r>
      <w:r w:rsidRPr="00457AD2">
        <w:rPr>
          <w:rFonts w:asciiTheme="minorHAnsi" w:hAnsiTheme="minorHAnsi" w:cstheme="minorHAnsi"/>
          <w:sz w:val="22"/>
          <w:szCs w:val="22"/>
        </w:rPr>
        <w:lastRenderedPageBreak/>
        <w:t>wynagrodzenia</w:t>
      </w:r>
      <w:r w:rsidR="00697620" w:rsidRPr="00457AD2">
        <w:rPr>
          <w:rFonts w:asciiTheme="minorHAnsi" w:hAnsiTheme="minorHAnsi" w:cstheme="minorHAnsi"/>
          <w:sz w:val="22"/>
          <w:szCs w:val="22"/>
        </w:rPr>
        <w:t xml:space="preserve"> brutto</w:t>
      </w:r>
      <w:r w:rsidR="0084128D">
        <w:rPr>
          <w:rFonts w:asciiTheme="minorHAnsi" w:hAnsiTheme="minorHAnsi" w:cstheme="minorHAnsi"/>
          <w:sz w:val="22"/>
          <w:szCs w:val="22"/>
        </w:rPr>
        <w:t xml:space="preserve"> </w:t>
      </w:r>
      <w:r w:rsidR="005A4C26" w:rsidRPr="00457AD2">
        <w:rPr>
          <w:rFonts w:asciiTheme="minorHAnsi" w:hAnsiTheme="minorHAnsi" w:cstheme="minorHAnsi"/>
          <w:sz w:val="22"/>
          <w:szCs w:val="22"/>
        </w:rPr>
        <w:t xml:space="preserve">, o którym mowa w § </w:t>
      </w:r>
      <w:r w:rsidR="002779A8">
        <w:rPr>
          <w:rFonts w:asciiTheme="minorHAnsi" w:hAnsiTheme="minorHAnsi" w:cstheme="minorHAnsi"/>
          <w:sz w:val="22"/>
          <w:szCs w:val="22"/>
        </w:rPr>
        <w:t>6</w:t>
      </w:r>
      <w:r w:rsidR="005A4C26" w:rsidRPr="00457AD2">
        <w:rPr>
          <w:rFonts w:asciiTheme="minorHAnsi" w:hAnsiTheme="minorHAnsi" w:cstheme="minorHAnsi"/>
          <w:sz w:val="22"/>
          <w:szCs w:val="22"/>
        </w:rPr>
        <w:t xml:space="preserve"> ust. 1 Umowy.</w:t>
      </w:r>
    </w:p>
    <w:p w14:paraId="18DD9D64" w14:textId="77777777" w:rsidR="00E434D2" w:rsidRPr="00457AD2" w:rsidRDefault="00E434D2" w:rsidP="00935428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Wykonawca jest zobowiązany do zapłaty Zamawiającemu kar umownych</w:t>
      </w:r>
      <w:r w:rsidR="00454547" w:rsidRPr="00457AD2">
        <w:rPr>
          <w:rFonts w:asciiTheme="minorHAnsi" w:hAnsiTheme="minorHAnsi" w:cstheme="minorHAnsi"/>
          <w:sz w:val="22"/>
          <w:szCs w:val="22"/>
        </w:rPr>
        <w:t xml:space="preserve"> w przypadku wystąpienia niżej wymienionych okoliczności faktycznych</w:t>
      </w:r>
      <w:r w:rsidRPr="00457AD2">
        <w:rPr>
          <w:rFonts w:asciiTheme="minorHAnsi" w:hAnsiTheme="minorHAnsi" w:cstheme="minorHAnsi"/>
          <w:sz w:val="22"/>
          <w:szCs w:val="22"/>
        </w:rPr>
        <w:t>:</w:t>
      </w:r>
    </w:p>
    <w:p w14:paraId="76AEEF28" w14:textId="79166312" w:rsidR="005A4C26" w:rsidRPr="00457AD2" w:rsidRDefault="00E434D2" w:rsidP="00FA07A9">
      <w:pPr>
        <w:pStyle w:val="Akapitzlist"/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line="276" w:lineRule="auto"/>
        <w:ind w:hanging="371"/>
        <w:jc w:val="both"/>
        <w:rPr>
          <w:rFonts w:asciiTheme="minorHAnsi" w:hAnsiTheme="minorHAnsi" w:cstheme="minorHAnsi"/>
          <w:sz w:val="22"/>
          <w:szCs w:val="22"/>
        </w:rPr>
      </w:pPr>
      <w:r w:rsidRPr="00BB7181">
        <w:rPr>
          <w:rFonts w:asciiTheme="minorHAnsi" w:hAnsiTheme="minorHAnsi" w:cstheme="minorHAnsi"/>
          <w:sz w:val="22"/>
          <w:szCs w:val="22"/>
        </w:rPr>
        <w:t xml:space="preserve">za zwłokę w </w:t>
      </w:r>
      <w:r w:rsidR="00FF5D82">
        <w:rPr>
          <w:rFonts w:asciiTheme="minorHAnsi" w:hAnsiTheme="minorHAnsi" w:cstheme="minorHAnsi"/>
          <w:sz w:val="22"/>
          <w:szCs w:val="22"/>
        </w:rPr>
        <w:t>dostawie</w:t>
      </w:r>
      <w:r w:rsidR="00790611" w:rsidRPr="00BB7181">
        <w:rPr>
          <w:rFonts w:asciiTheme="minorHAnsi" w:hAnsiTheme="minorHAnsi" w:cstheme="minorHAnsi"/>
          <w:sz w:val="22"/>
          <w:szCs w:val="22"/>
        </w:rPr>
        <w:t xml:space="preserve"> </w:t>
      </w:r>
      <w:r w:rsidR="00551DC4" w:rsidRPr="00BB7181">
        <w:rPr>
          <w:rFonts w:asciiTheme="minorHAnsi" w:hAnsiTheme="minorHAnsi" w:cstheme="minorHAnsi"/>
          <w:sz w:val="22"/>
          <w:szCs w:val="22"/>
        </w:rPr>
        <w:t xml:space="preserve">- </w:t>
      </w:r>
      <w:r w:rsidR="00CE4379" w:rsidRPr="00BB7181">
        <w:rPr>
          <w:rFonts w:asciiTheme="minorHAnsi" w:hAnsiTheme="minorHAnsi" w:cstheme="minorHAnsi"/>
          <w:sz w:val="22"/>
          <w:szCs w:val="22"/>
        </w:rPr>
        <w:t xml:space="preserve">w wysokości </w:t>
      </w:r>
      <w:r w:rsidR="00FF5D82">
        <w:rPr>
          <w:rFonts w:asciiTheme="minorHAnsi" w:hAnsiTheme="minorHAnsi" w:cstheme="minorHAnsi"/>
          <w:sz w:val="22"/>
          <w:szCs w:val="22"/>
        </w:rPr>
        <w:t xml:space="preserve">10 </w:t>
      </w:r>
      <w:r w:rsidR="00B338CC" w:rsidRPr="00BB7181">
        <w:rPr>
          <w:rFonts w:asciiTheme="minorHAnsi" w:hAnsiTheme="minorHAnsi" w:cstheme="minorHAnsi"/>
          <w:sz w:val="22"/>
          <w:szCs w:val="22"/>
        </w:rPr>
        <w:t xml:space="preserve">% </w:t>
      </w:r>
      <w:r w:rsidR="00FF5D82">
        <w:rPr>
          <w:rFonts w:asciiTheme="minorHAnsi" w:hAnsiTheme="minorHAnsi" w:cstheme="minorHAnsi"/>
          <w:sz w:val="22"/>
          <w:szCs w:val="22"/>
        </w:rPr>
        <w:t xml:space="preserve">wartości brutto dostawy, której dotyczy zwłoka, </w:t>
      </w:r>
      <w:r w:rsidR="00B338CC" w:rsidRPr="00BB7181">
        <w:rPr>
          <w:rFonts w:asciiTheme="minorHAnsi" w:hAnsiTheme="minorHAnsi" w:cstheme="minorHAnsi"/>
          <w:sz w:val="22"/>
          <w:szCs w:val="22"/>
        </w:rPr>
        <w:t xml:space="preserve">za </w:t>
      </w:r>
      <w:r w:rsidRPr="00BB7181">
        <w:rPr>
          <w:rFonts w:asciiTheme="minorHAnsi" w:hAnsiTheme="minorHAnsi" w:cstheme="minorHAnsi"/>
          <w:sz w:val="22"/>
          <w:szCs w:val="22"/>
        </w:rPr>
        <w:t>każdy dzień zwłoki</w:t>
      </w:r>
      <w:r w:rsidR="00FF5D82">
        <w:rPr>
          <w:rFonts w:asciiTheme="minorHAnsi" w:hAnsiTheme="minorHAnsi" w:cstheme="minorHAnsi"/>
          <w:sz w:val="22"/>
          <w:szCs w:val="22"/>
        </w:rPr>
        <w:t>;</w:t>
      </w:r>
    </w:p>
    <w:p w14:paraId="27D1CFA7" w14:textId="042A44FF" w:rsidR="00E434D2" w:rsidRPr="00457AD2" w:rsidRDefault="00E434D2" w:rsidP="00935428">
      <w:pPr>
        <w:pStyle w:val="Akapitzlist"/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line="276" w:lineRule="auto"/>
        <w:ind w:hanging="371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za odstąpienie od umowy przez Zamawiającego z przyczyn, za które Wykonawca ponos</w:t>
      </w:r>
      <w:r w:rsidR="009F722F" w:rsidRPr="00457AD2">
        <w:rPr>
          <w:rFonts w:asciiTheme="minorHAnsi" w:hAnsiTheme="minorHAnsi" w:cstheme="minorHAnsi"/>
          <w:sz w:val="22"/>
          <w:szCs w:val="22"/>
        </w:rPr>
        <w:t xml:space="preserve">i odpowiedzialność </w:t>
      </w:r>
      <w:r w:rsidR="00551DC4" w:rsidRPr="00457AD2">
        <w:rPr>
          <w:rFonts w:asciiTheme="minorHAnsi" w:hAnsiTheme="minorHAnsi" w:cstheme="minorHAnsi"/>
          <w:sz w:val="22"/>
          <w:szCs w:val="22"/>
        </w:rPr>
        <w:t xml:space="preserve">- </w:t>
      </w:r>
      <w:r w:rsidR="009F722F" w:rsidRPr="00457AD2">
        <w:rPr>
          <w:rFonts w:asciiTheme="minorHAnsi" w:hAnsiTheme="minorHAnsi" w:cstheme="minorHAnsi"/>
          <w:sz w:val="22"/>
          <w:szCs w:val="22"/>
        </w:rPr>
        <w:t xml:space="preserve">w wysokości 10 % </w:t>
      </w:r>
      <w:r w:rsidRPr="00457AD2">
        <w:rPr>
          <w:rFonts w:asciiTheme="minorHAnsi" w:hAnsiTheme="minorHAnsi" w:cstheme="minorHAnsi"/>
          <w:sz w:val="22"/>
          <w:szCs w:val="22"/>
        </w:rPr>
        <w:t>wynagrodzenia</w:t>
      </w:r>
      <w:r w:rsidR="00C43C3B" w:rsidRPr="00457AD2">
        <w:rPr>
          <w:rFonts w:asciiTheme="minorHAnsi" w:hAnsiTheme="minorHAnsi" w:cstheme="minorHAnsi"/>
          <w:sz w:val="22"/>
          <w:szCs w:val="22"/>
        </w:rPr>
        <w:t xml:space="preserve"> brutto</w:t>
      </w:r>
      <w:r w:rsidR="00EC5701" w:rsidRPr="00457AD2">
        <w:rPr>
          <w:rFonts w:asciiTheme="minorHAnsi" w:hAnsiTheme="minorHAnsi" w:cstheme="minorHAnsi"/>
          <w:sz w:val="22"/>
          <w:szCs w:val="22"/>
        </w:rPr>
        <w:t xml:space="preserve">, o którym mowa w § </w:t>
      </w:r>
      <w:r w:rsidR="002779A8">
        <w:rPr>
          <w:rFonts w:asciiTheme="minorHAnsi" w:hAnsiTheme="minorHAnsi" w:cstheme="minorHAnsi"/>
          <w:sz w:val="22"/>
          <w:szCs w:val="22"/>
        </w:rPr>
        <w:t>6</w:t>
      </w:r>
      <w:r w:rsidR="00EC5701" w:rsidRPr="00457AD2">
        <w:rPr>
          <w:rFonts w:asciiTheme="minorHAnsi" w:hAnsiTheme="minorHAnsi" w:cstheme="minorHAnsi"/>
          <w:sz w:val="22"/>
          <w:szCs w:val="22"/>
        </w:rPr>
        <w:t xml:space="preserve"> ust. 1 Umowy</w:t>
      </w:r>
    </w:p>
    <w:p w14:paraId="1CC43EA8" w14:textId="77777777" w:rsidR="00954A9C" w:rsidRPr="00457AD2" w:rsidRDefault="00790611" w:rsidP="00935428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Kara umowna powinna zostać zapłacona w terminie 14 dni od daty doręczenia stosownego wezwania na piśmie. </w:t>
      </w:r>
    </w:p>
    <w:p w14:paraId="33BA19C7" w14:textId="77777777" w:rsidR="00EC5701" w:rsidRPr="00457AD2" w:rsidRDefault="00D40B00" w:rsidP="00935428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Kary umowne z tytułów wskazanych w ust. 2</w:t>
      </w:r>
      <w:r w:rsidR="009F722F" w:rsidRPr="00457AD2">
        <w:rPr>
          <w:rFonts w:asciiTheme="minorHAnsi" w:hAnsiTheme="minorHAnsi" w:cstheme="minorHAnsi"/>
          <w:sz w:val="22"/>
          <w:szCs w:val="22"/>
        </w:rPr>
        <w:t xml:space="preserve"> mogą być naliczane w og</w:t>
      </w:r>
      <w:r w:rsidR="00FD209F" w:rsidRPr="00457AD2">
        <w:rPr>
          <w:rFonts w:asciiTheme="minorHAnsi" w:hAnsiTheme="minorHAnsi" w:cstheme="minorHAnsi"/>
          <w:sz w:val="22"/>
          <w:szCs w:val="22"/>
        </w:rPr>
        <w:t>ól</w:t>
      </w:r>
      <w:r w:rsidR="009F722F" w:rsidRPr="00457AD2">
        <w:rPr>
          <w:rFonts w:asciiTheme="minorHAnsi" w:hAnsiTheme="minorHAnsi" w:cstheme="minorHAnsi"/>
          <w:sz w:val="22"/>
          <w:szCs w:val="22"/>
        </w:rPr>
        <w:t>nych terminach przedawnienia roszczeń określonych w Kodeksie cywilnym.</w:t>
      </w:r>
    </w:p>
    <w:p w14:paraId="4145D401" w14:textId="77777777" w:rsidR="00EC5701" w:rsidRPr="00457AD2" w:rsidRDefault="00E434D2" w:rsidP="00935428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Zamawiający jest uprawniony do potrącenia naliczonych kar umownych z wy</w:t>
      </w:r>
      <w:r w:rsidR="009F722F" w:rsidRPr="00457AD2">
        <w:rPr>
          <w:rFonts w:asciiTheme="minorHAnsi" w:hAnsiTheme="minorHAnsi" w:cstheme="minorHAnsi"/>
          <w:sz w:val="22"/>
          <w:szCs w:val="22"/>
        </w:rPr>
        <w:t>nagrodzenia należnego Wykonawcy, z zastrzeżeniem przepisów dotyczących zwalczania COVID-19.</w:t>
      </w:r>
    </w:p>
    <w:p w14:paraId="2E6DD578" w14:textId="30B4C1C5" w:rsidR="000A192A" w:rsidRPr="00BB7181" w:rsidRDefault="00107650" w:rsidP="00935428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B7181">
        <w:rPr>
          <w:rFonts w:asciiTheme="minorHAnsi" w:hAnsiTheme="minorHAnsi" w:cstheme="minorHAnsi"/>
          <w:sz w:val="22"/>
          <w:szCs w:val="22"/>
        </w:rPr>
        <w:t>Przez naliczenie kary umownej Strony rozumieć będą wystawienie noty księgowej, noty obciążeniowej lub innego dokumentu spełniającego wymagania do uznania go za dowód księgowy w rozumieniu przepisów o rachunkowości i nadanie takiego dokumentu przesyłką polecona na adres drugiej Strony</w:t>
      </w:r>
      <w:r w:rsidR="00BB7181" w:rsidRPr="00BB7181">
        <w:rPr>
          <w:rFonts w:asciiTheme="minorHAnsi" w:hAnsiTheme="minorHAnsi" w:cstheme="minorHAnsi"/>
          <w:sz w:val="22"/>
          <w:szCs w:val="22"/>
        </w:rPr>
        <w:t>.</w:t>
      </w:r>
      <w:r w:rsidRPr="00BB7181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4A99D8F" w14:textId="77777777" w:rsidR="000A192A" w:rsidRPr="00457AD2" w:rsidRDefault="00E434D2" w:rsidP="00935428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Strony zastrzegają sobie prawo dochodzenia odszkodowania uzupełniającego przewyższającego wysokość zastrzeżonych kar umownych na zasadach ogólnych.</w:t>
      </w:r>
      <w:r w:rsidR="009F722F" w:rsidRPr="00457AD2">
        <w:rPr>
          <w:rFonts w:asciiTheme="minorHAnsi" w:hAnsiTheme="minorHAnsi" w:cstheme="minorHAnsi"/>
          <w:sz w:val="22"/>
          <w:szCs w:val="22"/>
        </w:rPr>
        <w:t xml:space="preserve"> Odszkodowanie na zasadach ogólnych będzie przysługiwało Stronom również w tych sytuacjach, kt</w:t>
      </w:r>
      <w:r w:rsidR="00C43C3B" w:rsidRPr="00457AD2">
        <w:rPr>
          <w:rFonts w:asciiTheme="minorHAnsi" w:hAnsiTheme="minorHAnsi" w:cstheme="minorHAnsi"/>
          <w:sz w:val="22"/>
          <w:szCs w:val="22"/>
        </w:rPr>
        <w:t>óre nie zostały wskazane w ust. </w:t>
      </w:r>
      <w:r w:rsidR="009F722F" w:rsidRPr="00457AD2">
        <w:rPr>
          <w:rFonts w:asciiTheme="minorHAnsi" w:hAnsiTheme="minorHAnsi" w:cstheme="minorHAnsi"/>
          <w:sz w:val="22"/>
          <w:szCs w:val="22"/>
        </w:rPr>
        <w:t xml:space="preserve">2 jako faktyczne podstawy naliczania kar umownych. </w:t>
      </w:r>
    </w:p>
    <w:p w14:paraId="5C9D23CA" w14:textId="635A9240" w:rsidR="00954A9C" w:rsidRPr="00457AD2" w:rsidRDefault="00F25405" w:rsidP="00935428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W szczególnie uzasadnionych przypadkach, a zwłaszcza tych wynikających z obowiązującego stanu epidemii lub z działań władz państwowych związanych ze zwalczaniem epidemii koronawirusa, każda ze Stron może odstąpić od naliczania kar umownych przewidzianych w niniejszej umowie. </w:t>
      </w:r>
    </w:p>
    <w:p w14:paraId="1FF48DFA" w14:textId="77777777" w:rsidR="00E752C7" w:rsidRPr="00457AD2" w:rsidRDefault="00E752C7" w:rsidP="00935428">
      <w:pPr>
        <w:pStyle w:val="Akapitzlist"/>
        <w:widowControl w:val="0"/>
        <w:suppressAutoHyphens/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37C2CB9D" w14:textId="4BFDEC7E" w:rsidR="001D307A" w:rsidRPr="00457AD2" w:rsidRDefault="001D307A" w:rsidP="00935428">
      <w:pPr>
        <w:pStyle w:val="Nagwek3"/>
        <w:spacing w:after="0" w:line="276" w:lineRule="auto"/>
        <w:ind w:left="0" w:firstLine="0"/>
        <w:rPr>
          <w:rFonts w:asciiTheme="minorHAnsi" w:hAnsiTheme="minorHAnsi" w:cstheme="minorHAnsi"/>
          <w:color w:val="auto"/>
          <w:sz w:val="22"/>
        </w:rPr>
      </w:pPr>
      <w:bookmarkStart w:id="0" w:name="_Toc61833320"/>
      <w:r w:rsidRPr="00457AD2">
        <w:rPr>
          <w:rFonts w:asciiTheme="minorHAnsi" w:hAnsiTheme="minorHAnsi" w:cstheme="minorHAnsi"/>
          <w:color w:val="auto"/>
          <w:sz w:val="22"/>
        </w:rPr>
        <w:t>§ 1</w:t>
      </w:r>
      <w:bookmarkEnd w:id="0"/>
      <w:r w:rsidR="004F111C">
        <w:rPr>
          <w:rFonts w:asciiTheme="minorHAnsi" w:hAnsiTheme="minorHAnsi" w:cstheme="minorHAnsi"/>
          <w:color w:val="auto"/>
          <w:sz w:val="22"/>
        </w:rPr>
        <w:t>0</w:t>
      </w:r>
    </w:p>
    <w:p w14:paraId="470A1DA0" w14:textId="77777777" w:rsidR="001D307A" w:rsidRPr="00457AD2" w:rsidRDefault="001D307A" w:rsidP="00935428">
      <w:pPr>
        <w:pStyle w:val="Nagwek3"/>
        <w:spacing w:after="0" w:line="276" w:lineRule="auto"/>
        <w:ind w:left="0" w:firstLine="0"/>
        <w:rPr>
          <w:rFonts w:asciiTheme="minorHAnsi" w:hAnsiTheme="minorHAnsi" w:cstheme="minorHAnsi"/>
          <w:color w:val="auto"/>
          <w:sz w:val="22"/>
        </w:rPr>
      </w:pPr>
      <w:bookmarkStart w:id="1" w:name="_Toc61833321"/>
      <w:r w:rsidRPr="00457AD2">
        <w:rPr>
          <w:rFonts w:asciiTheme="minorHAnsi" w:hAnsiTheme="minorHAnsi" w:cstheme="minorHAnsi"/>
          <w:color w:val="auto"/>
          <w:sz w:val="22"/>
        </w:rPr>
        <w:t>Umowne prawo odstąpienia od Umowy</w:t>
      </w:r>
      <w:bookmarkEnd w:id="1"/>
    </w:p>
    <w:p w14:paraId="6A1F69ED" w14:textId="77777777" w:rsidR="00E434D2" w:rsidRPr="00457AD2" w:rsidRDefault="001D307A" w:rsidP="00935428">
      <w:pPr>
        <w:widowControl w:val="0"/>
        <w:suppressAutoHyphens/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bCs/>
          <w:sz w:val="22"/>
          <w:szCs w:val="22"/>
        </w:rPr>
        <w:t>1</w:t>
      </w:r>
      <w:r w:rsidRPr="00457AD2">
        <w:rPr>
          <w:rFonts w:asciiTheme="minorHAnsi" w:hAnsiTheme="minorHAnsi" w:cstheme="minorHAnsi"/>
          <w:b/>
          <w:sz w:val="22"/>
          <w:szCs w:val="22"/>
        </w:rPr>
        <w:t>.</w:t>
      </w:r>
      <w:r w:rsidRPr="00457AD2">
        <w:rPr>
          <w:rFonts w:asciiTheme="minorHAnsi" w:hAnsiTheme="minorHAnsi" w:cstheme="minorHAnsi"/>
          <w:b/>
          <w:sz w:val="22"/>
          <w:szCs w:val="22"/>
        </w:rPr>
        <w:tab/>
      </w:r>
      <w:r w:rsidR="00E434D2" w:rsidRPr="00457AD2">
        <w:rPr>
          <w:rFonts w:asciiTheme="minorHAnsi" w:hAnsiTheme="minorHAnsi" w:cstheme="minorHAnsi"/>
          <w:sz w:val="22"/>
          <w:szCs w:val="22"/>
        </w:rPr>
        <w:t>Strony postanawiają, że oprócz przypadków wymienionych w przepisach ustawy Kodeks Cywilny przysługuje im prawo odstąpienia od umowy w następujących wypadkach:</w:t>
      </w:r>
    </w:p>
    <w:p w14:paraId="522F8B07" w14:textId="77777777" w:rsidR="00E434D2" w:rsidRPr="00457AD2" w:rsidRDefault="00E434D2" w:rsidP="00935428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Zamawiającemu przysługuje prawo odstąpienia od umowy, jeżeli:</w:t>
      </w:r>
    </w:p>
    <w:p w14:paraId="04F574E5" w14:textId="77777777" w:rsidR="00C43C3B" w:rsidRPr="00457AD2" w:rsidRDefault="00C43C3B" w:rsidP="00935428">
      <w:pPr>
        <w:pStyle w:val="Akapitzlist"/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57923780" w14:textId="77777777" w:rsidR="00C43C3B" w:rsidRPr="00457AD2" w:rsidRDefault="00C43C3B" w:rsidP="00935428">
      <w:pPr>
        <w:pStyle w:val="Akapitzlist"/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jeżeli dokonano zmiany Umowy z naruszeniem art. 454 i art. 455 ustawy Pzp, z tym zastrzeżeniem, że Zamawiający odstępuje od Umowy w części, której zmiana dotyczy; </w:t>
      </w:r>
    </w:p>
    <w:p w14:paraId="1F682030" w14:textId="77777777" w:rsidR="00C43C3B" w:rsidRPr="00457AD2" w:rsidRDefault="00C43C3B" w:rsidP="00935428">
      <w:pPr>
        <w:pStyle w:val="Akapitzlist"/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jeżeli Wykonawca w chwili zawarcia umowy podlegał wykluczeniu na podstawie art. 108 ustawy Pzp;</w:t>
      </w:r>
    </w:p>
    <w:p w14:paraId="78A7A07C" w14:textId="77777777" w:rsidR="00C43C3B" w:rsidRPr="00457AD2" w:rsidRDefault="00C43C3B" w:rsidP="00935428">
      <w:pPr>
        <w:pStyle w:val="Akapitzlist"/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jeżeli Trybunał Sprawiedliwości Unii Europejskiej stwierdził, w ramach procedury przewidzianej w art. 258 Traktatu o funkcjonowaniu Unii Europejskiej, że Rzeczpospolita Polska uchybiła zobowiązaniom, które ciążą na niej na mocy Traktatów, dyrektywy 2014/24/UE, dyrektywy 2014/25/UE i dyrektywy 2009/81/WE, z uwagi na to, że zamawiający udzielił zamówienia z naruszeniem prawa Unii Europejskiej; </w:t>
      </w:r>
    </w:p>
    <w:p w14:paraId="51C4A716" w14:textId="77777777" w:rsidR="00E434D2" w:rsidRPr="00457AD2" w:rsidRDefault="00E434D2" w:rsidP="00935428">
      <w:pPr>
        <w:pStyle w:val="Akapitzlist"/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zostanie wszczęta likwidacja Wykonawcy;</w:t>
      </w:r>
    </w:p>
    <w:p w14:paraId="004AE285" w14:textId="03653D24" w:rsidR="00E434D2" w:rsidRPr="00457AD2" w:rsidRDefault="00E434D2" w:rsidP="00935428">
      <w:pPr>
        <w:pStyle w:val="Akapitzlist"/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Wykonawca bez uzasadnionej przyczyny nie rozpoczą</w:t>
      </w:r>
      <w:r w:rsidR="001D307A" w:rsidRPr="00457AD2">
        <w:rPr>
          <w:rFonts w:asciiTheme="minorHAnsi" w:hAnsiTheme="minorHAnsi" w:cstheme="minorHAnsi"/>
          <w:sz w:val="22"/>
          <w:szCs w:val="22"/>
        </w:rPr>
        <w:t>ł realizacji Przedmiotu Umowy w </w:t>
      </w:r>
      <w:r w:rsidRPr="00457AD2">
        <w:rPr>
          <w:rFonts w:asciiTheme="minorHAnsi" w:hAnsiTheme="minorHAnsi" w:cstheme="minorHAnsi"/>
          <w:sz w:val="22"/>
          <w:szCs w:val="22"/>
        </w:rPr>
        <w:t xml:space="preserve">terminie </w:t>
      </w:r>
      <w:r w:rsidR="003E6518" w:rsidRPr="00457AD2">
        <w:rPr>
          <w:rFonts w:asciiTheme="minorHAnsi" w:hAnsiTheme="minorHAnsi" w:cstheme="minorHAnsi"/>
          <w:sz w:val="22"/>
          <w:szCs w:val="22"/>
        </w:rPr>
        <w:lastRenderedPageBreak/>
        <w:t>30</w:t>
      </w:r>
      <w:r w:rsidRPr="00457AD2">
        <w:rPr>
          <w:rFonts w:asciiTheme="minorHAnsi" w:hAnsiTheme="minorHAnsi" w:cstheme="minorHAnsi"/>
          <w:sz w:val="22"/>
          <w:szCs w:val="22"/>
        </w:rPr>
        <w:t xml:space="preserve"> dni licząc od </w:t>
      </w:r>
      <w:r w:rsidR="003E6518" w:rsidRPr="00457AD2">
        <w:rPr>
          <w:rFonts w:asciiTheme="minorHAnsi" w:hAnsiTheme="minorHAnsi" w:cstheme="minorHAnsi"/>
          <w:sz w:val="22"/>
          <w:szCs w:val="22"/>
        </w:rPr>
        <w:t>dnia zawarcia umowy</w:t>
      </w:r>
      <w:r w:rsidR="007450B5" w:rsidRPr="00457AD2">
        <w:rPr>
          <w:rFonts w:asciiTheme="minorHAnsi" w:hAnsiTheme="minorHAnsi" w:cstheme="minorHAnsi"/>
          <w:sz w:val="22"/>
          <w:szCs w:val="22"/>
        </w:rPr>
        <w:t>, gdzie miały być realizowane dostawy</w:t>
      </w:r>
      <w:r w:rsidRPr="00457AD2">
        <w:rPr>
          <w:rFonts w:asciiTheme="minorHAnsi" w:hAnsiTheme="minorHAnsi" w:cstheme="minorHAnsi"/>
          <w:sz w:val="22"/>
          <w:szCs w:val="22"/>
        </w:rPr>
        <w:t>;</w:t>
      </w:r>
    </w:p>
    <w:p w14:paraId="53E0AE87" w14:textId="0F96ACAC" w:rsidR="00E434D2" w:rsidRPr="00457AD2" w:rsidRDefault="00E434D2" w:rsidP="00935428">
      <w:pPr>
        <w:pStyle w:val="Akapitzlist"/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Wykonawca z przyczyn za które ponosi odpowiedzialność przerwał realizację </w:t>
      </w:r>
      <w:r w:rsidR="003E6518" w:rsidRPr="00457AD2">
        <w:rPr>
          <w:rFonts w:asciiTheme="minorHAnsi" w:hAnsiTheme="minorHAnsi" w:cstheme="minorHAnsi"/>
          <w:sz w:val="22"/>
          <w:szCs w:val="22"/>
        </w:rPr>
        <w:t>dostaw</w:t>
      </w:r>
      <w:r w:rsidRPr="00457AD2">
        <w:rPr>
          <w:rFonts w:asciiTheme="minorHAnsi" w:hAnsiTheme="minorHAnsi" w:cstheme="minorHAnsi"/>
          <w:sz w:val="22"/>
          <w:szCs w:val="22"/>
        </w:rPr>
        <w:t xml:space="preserve">, a przerwa trwa dłużej niż </w:t>
      </w:r>
      <w:r w:rsidR="003E6518" w:rsidRPr="00457AD2">
        <w:rPr>
          <w:rFonts w:asciiTheme="minorHAnsi" w:hAnsiTheme="minorHAnsi" w:cstheme="minorHAnsi"/>
          <w:sz w:val="22"/>
          <w:szCs w:val="22"/>
        </w:rPr>
        <w:t>14</w:t>
      </w:r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r w:rsidR="00D56DEE" w:rsidRPr="00457AD2">
        <w:rPr>
          <w:rFonts w:asciiTheme="minorHAnsi" w:hAnsiTheme="minorHAnsi" w:cstheme="minorHAnsi"/>
          <w:sz w:val="22"/>
          <w:szCs w:val="22"/>
        </w:rPr>
        <w:t xml:space="preserve">kolejno następujących po sobie </w:t>
      </w:r>
      <w:r w:rsidRPr="00457AD2">
        <w:rPr>
          <w:rFonts w:asciiTheme="minorHAnsi" w:hAnsiTheme="minorHAnsi" w:cstheme="minorHAnsi"/>
          <w:sz w:val="22"/>
          <w:szCs w:val="22"/>
        </w:rPr>
        <w:t>dni;</w:t>
      </w:r>
    </w:p>
    <w:p w14:paraId="6D94634F" w14:textId="77F916A8" w:rsidR="00E434D2" w:rsidRPr="00457AD2" w:rsidRDefault="00E434D2" w:rsidP="00935428">
      <w:pPr>
        <w:pStyle w:val="Akapitzlist"/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Wykonawca realizuje </w:t>
      </w:r>
      <w:r w:rsidR="007450B5" w:rsidRPr="00457AD2">
        <w:rPr>
          <w:rFonts w:asciiTheme="minorHAnsi" w:hAnsiTheme="minorHAnsi" w:cstheme="minorHAnsi"/>
          <w:sz w:val="22"/>
          <w:szCs w:val="22"/>
        </w:rPr>
        <w:t>prace</w:t>
      </w:r>
      <w:r w:rsidRPr="00457AD2">
        <w:rPr>
          <w:rFonts w:asciiTheme="minorHAnsi" w:hAnsiTheme="minorHAnsi" w:cstheme="minorHAnsi"/>
          <w:sz w:val="22"/>
          <w:szCs w:val="22"/>
        </w:rPr>
        <w:t xml:space="preserve"> przewidziane Umową w sposób niezgodny z </w:t>
      </w:r>
      <w:r w:rsidR="007450B5" w:rsidRPr="00457AD2">
        <w:rPr>
          <w:rFonts w:asciiTheme="minorHAnsi" w:hAnsiTheme="minorHAnsi" w:cstheme="minorHAnsi"/>
          <w:sz w:val="22"/>
          <w:szCs w:val="22"/>
        </w:rPr>
        <w:t xml:space="preserve">opisem przedmiotu zamówienia </w:t>
      </w:r>
      <w:r w:rsidRPr="00457AD2">
        <w:rPr>
          <w:rFonts w:asciiTheme="minorHAnsi" w:hAnsiTheme="minorHAnsi" w:cstheme="minorHAnsi"/>
          <w:sz w:val="22"/>
          <w:szCs w:val="22"/>
        </w:rPr>
        <w:t>lub Umową</w:t>
      </w:r>
      <w:r w:rsidR="004C596A" w:rsidRPr="00457AD2">
        <w:rPr>
          <w:rFonts w:asciiTheme="minorHAnsi" w:hAnsiTheme="minorHAnsi" w:cstheme="minorHAnsi"/>
          <w:sz w:val="22"/>
          <w:szCs w:val="22"/>
        </w:rPr>
        <w:t>;</w:t>
      </w:r>
    </w:p>
    <w:p w14:paraId="70B2B5FF" w14:textId="77777777" w:rsidR="00E434D2" w:rsidRPr="00457AD2" w:rsidRDefault="00E434D2" w:rsidP="00935428">
      <w:pPr>
        <w:pStyle w:val="Akapitzlist"/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Wykonawca pomimo uprzednich pisemnych (dwukrotn</w:t>
      </w:r>
      <w:r w:rsidR="001D307A" w:rsidRPr="00457AD2">
        <w:rPr>
          <w:rFonts w:asciiTheme="minorHAnsi" w:hAnsiTheme="minorHAnsi" w:cstheme="minorHAnsi"/>
          <w:sz w:val="22"/>
          <w:szCs w:val="22"/>
        </w:rPr>
        <w:t>ych) zastrzeżeń Zamawiającego w </w:t>
      </w:r>
      <w:r w:rsidRPr="00457AD2">
        <w:rPr>
          <w:rFonts w:asciiTheme="minorHAnsi" w:hAnsiTheme="minorHAnsi" w:cstheme="minorHAnsi"/>
          <w:sz w:val="22"/>
          <w:szCs w:val="22"/>
        </w:rPr>
        <w:t>rażący sposób zaniedbuje zobowiązania umowne</w:t>
      </w:r>
      <w:r w:rsidR="004C596A" w:rsidRPr="00457AD2">
        <w:rPr>
          <w:rFonts w:asciiTheme="minorHAnsi" w:hAnsiTheme="minorHAnsi" w:cstheme="minorHAnsi"/>
          <w:sz w:val="22"/>
          <w:szCs w:val="22"/>
        </w:rPr>
        <w:t>;</w:t>
      </w:r>
    </w:p>
    <w:p w14:paraId="27D7A84D" w14:textId="77777777" w:rsidR="001D307A" w:rsidRPr="00457AD2" w:rsidRDefault="001D307A" w:rsidP="00935428">
      <w:pPr>
        <w:pStyle w:val="Akapitzlist"/>
        <w:numPr>
          <w:ilvl w:val="0"/>
          <w:numId w:val="13"/>
        </w:numPr>
        <w:spacing w:line="276" w:lineRule="auto"/>
        <w:ind w:left="851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Wykonawcy przysługuje prawo odstąpienia od Umowy, jeżeli Zamawiający:</w:t>
      </w:r>
    </w:p>
    <w:p w14:paraId="17606479" w14:textId="5C1F39B8" w:rsidR="001D307A" w:rsidRPr="00457AD2" w:rsidRDefault="001D307A" w:rsidP="00935428">
      <w:pPr>
        <w:pStyle w:val="Akapitzlist"/>
        <w:numPr>
          <w:ilvl w:val="1"/>
          <w:numId w:val="15"/>
        </w:numPr>
        <w:tabs>
          <w:tab w:val="clear" w:pos="1440"/>
          <w:tab w:val="num" w:pos="1134"/>
        </w:tabs>
        <w:spacing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nie wywiązuje się z obowiązku zapłaty faktur, mimo dodatkowego wezwania w terminie </w:t>
      </w:r>
      <w:r w:rsidR="00581892" w:rsidRPr="00457AD2">
        <w:rPr>
          <w:rFonts w:asciiTheme="minorHAnsi" w:hAnsiTheme="minorHAnsi" w:cstheme="minorHAnsi"/>
          <w:sz w:val="22"/>
          <w:szCs w:val="22"/>
        </w:rPr>
        <w:br/>
      </w:r>
      <w:r w:rsidRPr="00457AD2">
        <w:rPr>
          <w:rFonts w:asciiTheme="minorHAnsi" w:hAnsiTheme="minorHAnsi" w:cstheme="minorHAnsi"/>
          <w:sz w:val="22"/>
          <w:szCs w:val="22"/>
        </w:rPr>
        <w:t>1 miesiąca od upływu terminu zapłaty, określonego w niniejszej Umowie,</w:t>
      </w:r>
    </w:p>
    <w:p w14:paraId="67FB28E8" w14:textId="148C183B" w:rsidR="001D307A" w:rsidRPr="00457AD2" w:rsidRDefault="001D307A" w:rsidP="00935428">
      <w:pPr>
        <w:pStyle w:val="Akapitzlist"/>
        <w:numPr>
          <w:ilvl w:val="1"/>
          <w:numId w:val="15"/>
        </w:numPr>
        <w:tabs>
          <w:tab w:val="clear" w:pos="1440"/>
          <w:tab w:val="num" w:pos="1134"/>
        </w:tabs>
        <w:spacing w:line="276" w:lineRule="auto"/>
        <w:ind w:left="1134" w:hanging="283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odmawia bez wskazania uzasadnionej przyczyny odbioru </w:t>
      </w:r>
      <w:r w:rsidR="003E6518" w:rsidRPr="00457AD2">
        <w:rPr>
          <w:rFonts w:asciiTheme="minorHAnsi" w:hAnsiTheme="minorHAnsi" w:cstheme="minorHAnsi"/>
          <w:sz w:val="22"/>
          <w:szCs w:val="22"/>
        </w:rPr>
        <w:t>dostaw</w:t>
      </w:r>
      <w:r w:rsidRPr="00457AD2">
        <w:rPr>
          <w:rFonts w:asciiTheme="minorHAnsi" w:hAnsiTheme="minorHAnsi" w:cstheme="minorHAnsi"/>
          <w:sz w:val="22"/>
          <w:szCs w:val="22"/>
        </w:rPr>
        <w:t xml:space="preserve"> lub podpisania protokołu odbioru,</w:t>
      </w:r>
    </w:p>
    <w:p w14:paraId="295D39E7" w14:textId="77777777" w:rsidR="001D307A" w:rsidRPr="00457AD2" w:rsidRDefault="001D307A" w:rsidP="00935428">
      <w:pPr>
        <w:pStyle w:val="Akapitzlist"/>
        <w:numPr>
          <w:ilvl w:val="1"/>
          <w:numId w:val="15"/>
        </w:numPr>
        <w:tabs>
          <w:tab w:val="clear" w:pos="1440"/>
          <w:tab w:val="num" w:pos="1134"/>
        </w:tabs>
        <w:spacing w:line="276" w:lineRule="auto"/>
        <w:ind w:left="1134" w:hanging="283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zawiadomi Wykonawcę, iż wobec zaistnienia uprzednio nieprzewidzianych okoliczności nie będzie mógł spełnić swoich zobowiązań umownych wobec Wykonawcy.</w:t>
      </w:r>
    </w:p>
    <w:p w14:paraId="788322CA" w14:textId="1CBDA96A" w:rsidR="001D307A" w:rsidRPr="00457AD2" w:rsidRDefault="001D307A" w:rsidP="00935428">
      <w:pPr>
        <w:pStyle w:val="Akapitzlist"/>
        <w:widowControl w:val="0"/>
        <w:numPr>
          <w:ilvl w:val="0"/>
          <w:numId w:val="15"/>
        </w:numPr>
        <w:tabs>
          <w:tab w:val="clear" w:pos="720"/>
          <w:tab w:val="num" w:pos="567"/>
        </w:tabs>
        <w:suppressAutoHyphens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Odstąpienie od Umowy może nastąpić w terminie 1 miesiąca od powzięcia wiadomości o </w:t>
      </w:r>
      <w:r w:rsidRPr="00BA386A">
        <w:rPr>
          <w:rFonts w:asciiTheme="minorHAnsi" w:hAnsiTheme="minorHAnsi" w:cstheme="minorHAnsi"/>
          <w:sz w:val="22"/>
          <w:szCs w:val="22"/>
        </w:rPr>
        <w:t>zaistnieniu</w:t>
      </w:r>
      <w:r w:rsidRPr="00457AD2">
        <w:rPr>
          <w:rFonts w:asciiTheme="minorHAnsi" w:hAnsiTheme="minorHAnsi" w:cstheme="minorHAnsi"/>
          <w:sz w:val="22"/>
          <w:szCs w:val="22"/>
        </w:rPr>
        <w:t xml:space="preserve"> okoliczności, o których mowa w </w:t>
      </w:r>
      <w:r w:rsidR="002412EE" w:rsidRPr="00457AD2">
        <w:rPr>
          <w:rFonts w:asciiTheme="minorHAnsi" w:hAnsiTheme="minorHAnsi" w:cstheme="minorHAnsi"/>
          <w:sz w:val="22"/>
          <w:szCs w:val="22"/>
        </w:rPr>
        <w:t xml:space="preserve">ust. 1 </w:t>
      </w:r>
      <w:r w:rsidRPr="00457AD2">
        <w:rPr>
          <w:rFonts w:asciiTheme="minorHAnsi" w:hAnsiTheme="minorHAnsi" w:cstheme="minorHAnsi"/>
          <w:sz w:val="22"/>
          <w:szCs w:val="22"/>
        </w:rPr>
        <w:t>pkt 1</w:t>
      </w:r>
      <w:r w:rsidR="002412EE" w:rsidRPr="00457AD2">
        <w:rPr>
          <w:rFonts w:asciiTheme="minorHAnsi" w:hAnsiTheme="minorHAnsi" w:cstheme="minorHAnsi"/>
          <w:sz w:val="22"/>
          <w:szCs w:val="22"/>
        </w:rPr>
        <w:t>)</w:t>
      </w:r>
      <w:r w:rsidRPr="00457AD2">
        <w:rPr>
          <w:rFonts w:asciiTheme="minorHAnsi" w:hAnsiTheme="minorHAnsi" w:cstheme="minorHAnsi"/>
          <w:sz w:val="22"/>
          <w:szCs w:val="22"/>
        </w:rPr>
        <w:t xml:space="preserve"> lit. b) – lit. </w:t>
      </w:r>
      <w:r w:rsidR="00E31073">
        <w:rPr>
          <w:rFonts w:asciiTheme="minorHAnsi" w:hAnsiTheme="minorHAnsi" w:cstheme="minorHAnsi"/>
          <w:sz w:val="22"/>
          <w:szCs w:val="22"/>
        </w:rPr>
        <w:t>i</w:t>
      </w:r>
      <w:r w:rsidRPr="00457AD2">
        <w:rPr>
          <w:rFonts w:asciiTheme="minorHAnsi" w:hAnsiTheme="minorHAnsi" w:cstheme="minorHAnsi"/>
          <w:sz w:val="22"/>
          <w:szCs w:val="22"/>
        </w:rPr>
        <w:t xml:space="preserve">) </w:t>
      </w:r>
      <w:r w:rsidR="002412EE" w:rsidRPr="00457AD2">
        <w:rPr>
          <w:rFonts w:asciiTheme="minorHAnsi" w:hAnsiTheme="minorHAnsi" w:cstheme="minorHAnsi"/>
          <w:sz w:val="22"/>
          <w:szCs w:val="22"/>
        </w:rPr>
        <w:t xml:space="preserve">oraz ust. 1 pkt 2) </w:t>
      </w:r>
      <w:r w:rsidRPr="00457AD2">
        <w:rPr>
          <w:rFonts w:asciiTheme="minorHAnsi" w:hAnsiTheme="minorHAnsi" w:cstheme="minorHAnsi"/>
          <w:sz w:val="22"/>
          <w:szCs w:val="22"/>
        </w:rPr>
        <w:t>niniejszego paragrafu.</w:t>
      </w:r>
    </w:p>
    <w:p w14:paraId="59DA9159" w14:textId="34F63949" w:rsidR="001D307A" w:rsidRPr="00457AD2" w:rsidRDefault="001D307A" w:rsidP="00935428">
      <w:pPr>
        <w:pStyle w:val="Akapitzlist"/>
        <w:widowControl w:val="0"/>
        <w:numPr>
          <w:ilvl w:val="0"/>
          <w:numId w:val="15"/>
        </w:numPr>
        <w:tabs>
          <w:tab w:val="clear" w:pos="720"/>
          <w:tab w:val="num" w:pos="567"/>
        </w:tabs>
        <w:suppressAutoHyphens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Odstąpienie od Umowy powinno nastąpić w formie pisemnej pod rygorem nieważności z podaniem uzasadnienia. Zawiadomienie o odstąpieniu powinno być przekazane drugiej Stronie na co najmniej </w:t>
      </w:r>
      <w:r w:rsidR="00581892" w:rsidRPr="00457AD2">
        <w:rPr>
          <w:rFonts w:asciiTheme="minorHAnsi" w:hAnsiTheme="minorHAnsi" w:cstheme="minorHAnsi"/>
          <w:sz w:val="22"/>
          <w:szCs w:val="22"/>
        </w:rPr>
        <w:br/>
      </w:r>
      <w:r w:rsidRPr="00457AD2">
        <w:rPr>
          <w:rFonts w:asciiTheme="minorHAnsi" w:hAnsiTheme="minorHAnsi" w:cstheme="minorHAnsi"/>
          <w:sz w:val="22"/>
          <w:szCs w:val="22"/>
        </w:rPr>
        <w:t>7 dni przed terminem odstąpienia.</w:t>
      </w:r>
    </w:p>
    <w:p w14:paraId="3106E7D0" w14:textId="77777777" w:rsidR="00E434D2" w:rsidRPr="00457AD2" w:rsidRDefault="00E434D2" w:rsidP="00935428">
      <w:pPr>
        <w:pStyle w:val="Akapitzlist"/>
        <w:widowControl w:val="0"/>
        <w:numPr>
          <w:ilvl w:val="0"/>
          <w:numId w:val="15"/>
        </w:numPr>
        <w:tabs>
          <w:tab w:val="clear" w:pos="720"/>
          <w:tab w:val="num" w:pos="567"/>
        </w:tabs>
        <w:suppressAutoHyphens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W przypadku odstąpienia od Umowy Wykonawcę i Zamawiającego obciążają następujące obowiązki szczegółowe:</w:t>
      </w:r>
    </w:p>
    <w:p w14:paraId="70F7E04A" w14:textId="69B1DB5E" w:rsidR="00E434D2" w:rsidRPr="00457AD2" w:rsidRDefault="00E434D2" w:rsidP="00935428">
      <w:pPr>
        <w:pStyle w:val="Akapitzlist"/>
        <w:widowControl w:val="0"/>
        <w:numPr>
          <w:ilvl w:val="1"/>
          <w:numId w:val="14"/>
        </w:numPr>
        <w:suppressAutoHyphens/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w terminie 7 (siedmiu) dni od daty odstąpienia od Umowy Wykonawca przy udziale Zamawiającego sporządzi szczegółowy protokół inwentaryzacji </w:t>
      </w:r>
      <w:r w:rsidR="003E6518" w:rsidRPr="00457AD2">
        <w:rPr>
          <w:rFonts w:asciiTheme="minorHAnsi" w:hAnsiTheme="minorHAnsi" w:cstheme="minorHAnsi"/>
          <w:sz w:val="22"/>
          <w:szCs w:val="22"/>
        </w:rPr>
        <w:t>dostaw</w:t>
      </w:r>
      <w:r w:rsidRPr="00457AD2">
        <w:rPr>
          <w:rFonts w:asciiTheme="minorHAnsi" w:hAnsiTheme="minorHAnsi" w:cstheme="minorHAnsi"/>
          <w:sz w:val="22"/>
          <w:szCs w:val="22"/>
        </w:rPr>
        <w:t>, według stanu na dzień odstąpienia;</w:t>
      </w:r>
    </w:p>
    <w:p w14:paraId="620D6D37" w14:textId="6E42F3B1" w:rsidR="00B338CC" w:rsidRPr="00457AD2" w:rsidRDefault="00E434D2" w:rsidP="00935428">
      <w:pPr>
        <w:widowControl w:val="0"/>
        <w:numPr>
          <w:ilvl w:val="1"/>
          <w:numId w:val="14"/>
        </w:numPr>
        <w:suppressAutoHyphens/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Zamawiający w razie odstąpienia od Umowy z przyczyn, za które Wykonawca nie odpowiada, obowiązany jest do dokonania odbioru </w:t>
      </w:r>
      <w:r w:rsidR="003E6518" w:rsidRPr="00457AD2">
        <w:rPr>
          <w:rFonts w:asciiTheme="minorHAnsi" w:hAnsiTheme="minorHAnsi" w:cstheme="minorHAnsi"/>
          <w:sz w:val="22"/>
          <w:szCs w:val="22"/>
        </w:rPr>
        <w:t>dostaw</w:t>
      </w:r>
      <w:r w:rsidRPr="00457AD2">
        <w:rPr>
          <w:rFonts w:asciiTheme="minorHAnsi" w:hAnsiTheme="minorHAnsi" w:cstheme="minorHAnsi"/>
          <w:sz w:val="22"/>
          <w:szCs w:val="22"/>
        </w:rPr>
        <w:t xml:space="preserve"> oraz do zapłaty Wynagrodzenia za </w:t>
      </w:r>
      <w:r w:rsidR="00C16278" w:rsidRPr="00457AD2">
        <w:rPr>
          <w:rFonts w:asciiTheme="minorHAnsi" w:hAnsiTheme="minorHAnsi" w:cstheme="minorHAnsi"/>
          <w:sz w:val="22"/>
          <w:szCs w:val="22"/>
        </w:rPr>
        <w:t>prace</w:t>
      </w:r>
      <w:r w:rsidRPr="00457AD2">
        <w:rPr>
          <w:rFonts w:asciiTheme="minorHAnsi" w:hAnsiTheme="minorHAnsi" w:cstheme="minorHAnsi"/>
          <w:sz w:val="22"/>
          <w:szCs w:val="22"/>
        </w:rPr>
        <w:t>, które zostały wykonane do dnia odstąpienia od Umowy.</w:t>
      </w:r>
    </w:p>
    <w:p w14:paraId="3823B1B8" w14:textId="77777777" w:rsidR="00EB1FE5" w:rsidRPr="00457AD2" w:rsidRDefault="004C2B09" w:rsidP="00935428">
      <w:pPr>
        <w:pStyle w:val="Akapitzlist"/>
        <w:numPr>
          <w:ilvl w:val="0"/>
          <w:numId w:val="15"/>
        </w:numPr>
        <w:tabs>
          <w:tab w:val="clear" w:pos="720"/>
          <w:tab w:val="num" w:pos="567"/>
        </w:tabs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Strony zastrzegają możliwość odstąpienia od niniejszej umowy</w:t>
      </w:r>
      <w:r w:rsidR="00EB1FE5" w:rsidRPr="00457AD2">
        <w:rPr>
          <w:rFonts w:asciiTheme="minorHAnsi" w:hAnsiTheme="minorHAnsi" w:cstheme="minorHAnsi"/>
          <w:sz w:val="22"/>
          <w:szCs w:val="22"/>
        </w:rPr>
        <w:t xml:space="preserve">, na podstawie jednostronnego oświadczenia woli w formie pisemnej, </w:t>
      </w:r>
      <w:r w:rsidRPr="00457AD2">
        <w:rPr>
          <w:rFonts w:asciiTheme="minorHAnsi" w:hAnsiTheme="minorHAnsi" w:cstheme="minorHAnsi"/>
          <w:sz w:val="22"/>
          <w:szCs w:val="22"/>
        </w:rPr>
        <w:t xml:space="preserve">z przyczyn niezależnych od Wykonawcy i Zamawiającego </w:t>
      </w:r>
      <w:r w:rsidR="001D307A" w:rsidRPr="00457AD2">
        <w:rPr>
          <w:rFonts w:asciiTheme="minorHAnsi" w:hAnsiTheme="minorHAnsi" w:cstheme="minorHAnsi"/>
          <w:sz w:val="22"/>
          <w:szCs w:val="22"/>
        </w:rPr>
        <w:t>w </w:t>
      </w:r>
      <w:r w:rsidR="00EB1FE5" w:rsidRPr="00457AD2">
        <w:rPr>
          <w:rFonts w:asciiTheme="minorHAnsi" w:hAnsiTheme="minorHAnsi" w:cstheme="minorHAnsi"/>
          <w:sz w:val="22"/>
          <w:szCs w:val="22"/>
        </w:rPr>
        <w:t>następujących przypadkach:</w:t>
      </w:r>
    </w:p>
    <w:p w14:paraId="4C65B869" w14:textId="77777777" w:rsidR="00EB1FE5" w:rsidRPr="00457AD2" w:rsidRDefault="004C2B09" w:rsidP="00935428">
      <w:pPr>
        <w:pStyle w:val="Akapitzlist"/>
        <w:numPr>
          <w:ilvl w:val="0"/>
          <w:numId w:val="12"/>
        </w:numPr>
        <w:spacing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gdy wskutek epidemii wirusa Sars-Cov-2 Wykonawca nie będzie w stanie</w:t>
      </w:r>
      <w:r w:rsidR="00EB1FE5" w:rsidRPr="00457AD2">
        <w:rPr>
          <w:rFonts w:asciiTheme="minorHAnsi" w:hAnsiTheme="minorHAnsi" w:cstheme="minorHAnsi"/>
          <w:sz w:val="22"/>
          <w:szCs w:val="22"/>
        </w:rPr>
        <w:t xml:space="preserve"> ukończyć przedmiotu zamówienia</w:t>
      </w:r>
      <w:r w:rsidR="001D307A" w:rsidRPr="00457AD2">
        <w:rPr>
          <w:rFonts w:asciiTheme="minorHAnsi" w:hAnsiTheme="minorHAnsi" w:cstheme="minorHAnsi"/>
          <w:sz w:val="22"/>
          <w:szCs w:val="22"/>
        </w:rPr>
        <w:t>, lub</w:t>
      </w:r>
    </w:p>
    <w:p w14:paraId="75606271" w14:textId="246CDC1E" w:rsidR="00EB1FE5" w:rsidRPr="00457AD2" w:rsidRDefault="00EB1FE5" w:rsidP="00935428">
      <w:pPr>
        <w:pStyle w:val="Akapitzlist"/>
        <w:numPr>
          <w:ilvl w:val="0"/>
          <w:numId w:val="12"/>
        </w:numPr>
        <w:spacing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gdy</w:t>
      </w:r>
      <w:r w:rsidR="004C2B09" w:rsidRPr="00457AD2">
        <w:rPr>
          <w:rFonts w:asciiTheme="minorHAnsi" w:hAnsiTheme="minorHAnsi" w:cstheme="minorHAnsi"/>
          <w:sz w:val="22"/>
          <w:szCs w:val="22"/>
        </w:rPr>
        <w:t xml:space="preserve"> Zamawiający nie będzie w stanie zapewnić finansowania</w:t>
      </w:r>
      <w:r w:rsidR="00F27F42">
        <w:rPr>
          <w:rFonts w:asciiTheme="minorHAnsi" w:hAnsiTheme="minorHAnsi" w:cstheme="minorHAnsi"/>
          <w:sz w:val="22"/>
          <w:szCs w:val="22"/>
        </w:rPr>
        <w:t xml:space="preserve"> dostaw</w:t>
      </w:r>
      <w:r w:rsidR="004C2B09" w:rsidRPr="00457AD2">
        <w:rPr>
          <w:rFonts w:asciiTheme="minorHAnsi" w:hAnsiTheme="minorHAnsi" w:cstheme="minorHAnsi"/>
          <w:sz w:val="22"/>
          <w:szCs w:val="22"/>
        </w:rPr>
        <w:t xml:space="preserve">.  </w:t>
      </w:r>
    </w:p>
    <w:p w14:paraId="0DAD8223" w14:textId="783EE21B" w:rsidR="004C2B09" w:rsidRPr="00457AD2" w:rsidRDefault="004C2B09" w:rsidP="00935428">
      <w:pPr>
        <w:pStyle w:val="Akapitzlist"/>
        <w:numPr>
          <w:ilvl w:val="0"/>
          <w:numId w:val="15"/>
        </w:numPr>
        <w:tabs>
          <w:tab w:val="clear" w:pos="720"/>
          <w:tab w:val="num" w:pos="567"/>
        </w:tabs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W takim wypadku Stronom nie przysługują żadne roszczenia z tytułu niewykonania lub nienależytego wykonania zobowiązania, a w szczególności nie przysługują roszczenia o zapłatę kar umownych. </w:t>
      </w:r>
      <w:r w:rsidR="00581892" w:rsidRPr="00457AD2">
        <w:rPr>
          <w:rFonts w:asciiTheme="minorHAnsi" w:hAnsiTheme="minorHAnsi" w:cstheme="minorHAnsi"/>
          <w:sz w:val="22"/>
          <w:szCs w:val="22"/>
        </w:rPr>
        <w:br/>
      </w:r>
      <w:r w:rsidRPr="00457AD2">
        <w:rPr>
          <w:rFonts w:asciiTheme="minorHAnsi" w:hAnsiTheme="minorHAnsi" w:cstheme="minorHAnsi"/>
          <w:sz w:val="22"/>
          <w:szCs w:val="22"/>
        </w:rPr>
        <w:t xml:space="preserve">W sytuacji, o której mowa w zdaniach poprzedzających Wykonawca otrzyma jedynie wynagrodzenie za cześć </w:t>
      </w:r>
      <w:r w:rsidR="00D2300F" w:rsidRPr="00457AD2">
        <w:rPr>
          <w:rFonts w:asciiTheme="minorHAnsi" w:hAnsiTheme="minorHAnsi" w:cstheme="minorHAnsi"/>
          <w:sz w:val="22"/>
          <w:szCs w:val="22"/>
        </w:rPr>
        <w:t>prac</w:t>
      </w:r>
      <w:r w:rsidRPr="00457AD2">
        <w:rPr>
          <w:rFonts w:asciiTheme="minorHAnsi" w:hAnsiTheme="minorHAnsi" w:cstheme="minorHAnsi"/>
          <w:sz w:val="22"/>
          <w:szCs w:val="22"/>
        </w:rPr>
        <w:t xml:space="preserve"> wykonanych należycie do dnia rozwiązania umowy. </w:t>
      </w:r>
    </w:p>
    <w:p w14:paraId="7DE9DFFC" w14:textId="77777777" w:rsidR="001C1355" w:rsidRPr="00457AD2" w:rsidRDefault="001C1355" w:rsidP="00935428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1C8024B" w14:textId="613E3140" w:rsidR="00B338CC" w:rsidRPr="00457AD2" w:rsidRDefault="00B338CC" w:rsidP="0093542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57AD2">
        <w:rPr>
          <w:rFonts w:asciiTheme="minorHAnsi" w:hAnsiTheme="minorHAnsi" w:cstheme="minorHAnsi"/>
          <w:b/>
          <w:sz w:val="22"/>
          <w:szCs w:val="22"/>
        </w:rPr>
        <w:t>§</w:t>
      </w:r>
      <w:r w:rsidR="009A6C9E" w:rsidRPr="00457AD2">
        <w:rPr>
          <w:rFonts w:asciiTheme="minorHAnsi" w:hAnsiTheme="minorHAnsi" w:cstheme="minorHAnsi"/>
          <w:b/>
          <w:sz w:val="22"/>
          <w:szCs w:val="22"/>
        </w:rPr>
        <w:t> 1</w:t>
      </w:r>
      <w:r w:rsidR="004F111C">
        <w:rPr>
          <w:rFonts w:asciiTheme="minorHAnsi" w:hAnsiTheme="minorHAnsi" w:cstheme="minorHAnsi"/>
          <w:b/>
          <w:sz w:val="22"/>
          <w:szCs w:val="22"/>
        </w:rPr>
        <w:t>1</w:t>
      </w:r>
    </w:p>
    <w:p w14:paraId="210CEE9C" w14:textId="77777777" w:rsidR="004E726E" w:rsidRPr="00457AD2" w:rsidRDefault="00442AE9" w:rsidP="00935428">
      <w:pPr>
        <w:pStyle w:val="Akapitzlist"/>
        <w:spacing w:line="276" w:lineRule="auto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57AD2">
        <w:rPr>
          <w:rFonts w:asciiTheme="minorHAnsi" w:hAnsiTheme="minorHAnsi" w:cstheme="minorHAnsi"/>
          <w:b/>
          <w:sz w:val="22"/>
          <w:szCs w:val="22"/>
        </w:rPr>
        <w:t>Zmiany umowy</w:t>
      </w:r>
    </w:p>
    <w:p w14:paraId="082A97CA" w14:textId="5FF99762" w:rsidR="004E726E" w:rsidRPr="00457AD2" w:rsidRDefault="004E726E" w:rsidP="00935428">
      <w:pPr>
        <w:pStyle w:val="Akapitzlist"/>
        <w:numPr>
          <w:ilvl w:val="0"/>
          <w:numId w:val="27"/>
        </w:numPr>
        <w:tabs>
          <w:tab w:val="left" w:pos="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Zamawiający</w:t>
      </w:r>
      <w:r w:rsidR="00EC192F">
        <w:rPr>
          <w:rFonts w:asciiTheme="minorHAnsi" w:hAnsiTheme="minorHAnsi" w:cstheme="minorHAnsi"/>
          <w:sz w:val="22"/>
          <w:szCs w:val="22"/>
        </w:rPr>
        <w:t xml:space="preserve"> zgodnie z postanowieniami art. 439 ustawy </w:t>
      </w:r>
      <w:proofErr w:type="spellStart"/>
      <w:r w:rsidR="00EC192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przewiduje możliwość zmian postanowień zawartej umowy w stosunku do treści oferty, na podstawie, której dokonano wyboru </w:t>
      </w:r>
      <w:r w:rsidR="00581892" w:rsidRPr="00457AD2">
        <w:rPr>
          <w:rFonts w:asciiTheme="minorHAnsi" w:hAnsiTheme="minorHAnsi" w:cstheme="minorHAnsi"/>
          <w:sz w:val="22"/>
          <w:szCs w:val="22"/>
        </w:rPr>
        <w:t>W</w:t>
      </w:r>
      <w:r w:rsidRPr="00457AD2">
        <w:rPr>
          <w:rFonts w:asciiTheme="minorHAnsi" w:hAnsiTheme="minorHAnsi" w:cstheme="minorHAnsi"/>
          <w:sz w:val="22"/>
          <w:szCs w:val="22"/>
        </w:rPr>
        <w:t>ykonawcy, w przypadku wystąpienia co najmniej jednej z okoliczności wymienionych poniżej, z uwzględnieniem podawanych warunków ich wprowadzenia:</w:t>
      </w:r>
    </w:p>
    <w:p w14:paraId="5DA25ACF" w14:textId="376FF853" w:rsidR="004E726E" w:rsidRPr="00457AD2" w:rsidRDefault="00701366" w:rsidP="00935428">
      <w:pPr>
        <w:pStyle w:val="Akapitzlist"/>
        <w:numPr>
          <w:ilvl w:val="0"/>
          <w:numId w:val="22"/>
        </w:numPr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lastRenderedPageBreak/>
        <w:t>z</w:t>
      </w:r>
      <w:r w:rsidR="004E726E" w:rsidRPr="00457AD2">
        <w:rPr>
          <w:rFonts w:asciiTheme="minorHAnsi" w:hAnsiTheme="minorHAnsi" w:cstheme="minorHAnsi"/>
          <w:sz w:val="22"/>
          <w:szCs w:val="22"/>
        </w:rPr>
        <w:t>miana termi</w:t>
      </w:r>
      <w:r w:rsidR="008E441F" w:rsidRPr="00457AD2">
        <w:rPr>
          <w:rFonts w:asciiTheme="minorHAnsi" w:hAnsiTheme="minorHAnsi" w:cstheme="minorHAnsi"/>
          <w:sz w:val="22"/>
          <w:szCs w:val="22"/>
        </w:rPr>
        <w:t xml:space="preserve">nu realizacji </w:t>
      </w:r>
      <w:r w:rsidR="0018340D">
        <w:rPr>
          <w:rFonts w:asciiTheme="minorHAnsi" w:hAnsiTheme="minorHAnsi" w:cstheme="minorHAnsi"/>
          <w:sz w:val="22"/>
          <w:szCs w:val="22"/>
        </w:rPr>
        <w:t>p</w:t>
      </w:r>
      <w:r w:rsidR="008E441F" w:rsidRPr="00457AD2">
        <w:rPr>
          <w:rFonts w:asciiTheme="minorHAnsi" w:hAnsiTheme="minorHAnsi" w:cstheme="minorHAnsi"/>
          <w:sz w:val="22"/>
          <w:szCs w:val="22"/>
        </w:rPr>
        <w:t xml:space="preserve">rzedmiotu </w:t>
      </w:r>
      <w:r w:rsidR="0018340D">
        <w:rPr>
          <w:rFonts w:asciiTheme="minorHAnsi" w:hAnsiTheme="minorHAnsi" w:cstheme="minorHAnsi"/>
          <w:sz w:val="22"/>
          <w:szCs w:val="22"/>
        </w:rPr>
        <w:t>u</w:t>
      </w:r>
      <w:r w:rsidR="008E441F" w:rsidRPr="00457AD2">
        <w:rPr>
          <w:rFonts w:asciiTheme="minorHAnsi" w:hAnsiTheme="minorHAnsi" w:cstheme="minorHAnsi"/>
          <w:sz w:val="22"/>
          <w:szCs w:val="22"/>
        </w:rPr>
        <w:t xml:space="preserve">mowy </w:t>
      </w:r>
      <w:r w:rsidR="004E726E" w:rsidRPr="00457AD2">
        <w:rPr>
          <w:rFonts w:asciiTheme="minorHAnsi" w:hAnsiTheme="minorHAnsi" w:cstheme="minorHAnsi"/>
          <w:sz w:val="22"/>
          <w:szCs w:val="22"/>
        </w:rPr>
        <w:t>w przypadku zaistnienia jednej lub kilku wymienionych poniżej okoliczności:</w:t>
      </w:r>
    </w:p>
    <w:p w14:paraId="3882A33F" w14:textId="67AA08D1" w:rsidR="004E726E" w:rsidRPr="00457AD2" w:rsidRDefault="008E441F" w:rsidP="00935428">
      <w:pPr>
        <w:pStyle w:val="Akapitzlist"/>
        <w:numPr>
          <w:ilvl w:val="0"/>
          <w:numId w:val="23"/>
        </w:numPr>
        <w:tabs>
          <w:tab w:val="left" w:pos="993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spowodowanych </w:t>
      </w:r>
      <w:r w:rsidR="004E726E" w:rsidRPr="00457AD2">
        <w:rPr>
          <w:rFonts w:asciiTheme="minorHAnsi" w:hAnsiTheme="minorHAnsi" w:cstheme="minorHAnsi"/>
          <w:sz w:val="22"/>
          <w:szCs w:val="22"/>
        </w:rPr>
        <w:t>warunkami zewnętrznymi:</w:t>
      </w:r>
    </w:p>
    <w:p w14:paraId="175EBE8C" w14:textId="77777777" w:rsidR="00581892" w:rsidRPr="00457AD2" w:rsidRDefault="004E726E" w:rsidP="00935428">
      <w:pPr>
        <w:pStyle w:val="Akapitzlist"/>
        <w:numPr>
          <w:ilvl w:val="0"/>
          <w:numId w:val="24"/>
        </w:numPr>
        <w:tabs>
          <w:tab w:val="left" w:pos="1418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klęskami żywiołowymi, </w:t>
      </w:r>
      <w:r w:rsidR="00164555" w:rsidRPr="00457AD2">
        <w:rPr>
          <w:rFonts w:asciiTheme="minorHAnsi" w:hAnsiTheme="minorHAnsi" w:cstheme="minorHAnsi"/>
          <w:sz w:val="22"/>
          <w:szCs w:val="22"/>
        </w:rPr>
        <w:t xml:space="preserve">w tym w szczególności epidemią wirusa Sars-Cov-2, </w:t>
      </w:r>
    </w:p>
    <w:p w14:paraId="0A5788C9" w14:textId="11B2E743" w:rsidR="002B75D0" w:rsidRPr="00457AD2" w:rsidRDefault="004E726E" w:rsidP="00935428">
      <w:pPr>
        <w:pStyle w:val="Akapitzlist"/>
        <w:numPr>
          <w:ilvl w:val="0"/>
          <w:numId w:val="24"/>
        </w:numPr>
        <w:tabs>
          <w:tab w:val="left" w:pos="1418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warunkami atmosferycznymi odbiegającymi od naturalnych </w:t>
      </w:r>
      <w:r w:rsidR="00B719F0" w:rsidRPr="00457AD2">
        <w:rPr>
          <w:rFonts w:asciiTheme="minorHAnsi" w:hAnsiTheme="minorHAnsi" w:cstheme="minorHAnsi"/>
          <w:sz w:val="22"/>
          <w:szCs w:val="22"/>
        </w:rPr>
        <w:t xml:space="preserve">- </w:t>
      </w:r>
      <w:r w:rsidRPr="00457AD2">
        <w:rPr>
          <w:rFonts w:asciiTheme="minorHAnsi" w:hAnsiTheme="minorHAnsi" w:cstheme="minorHAnsi"/>
          <w:sz w:val="22"/>
          <w:szCs w:val="22"/>
        </w:rPr>
        <w:t xml:space="preserve"> ponadprzeciętn</w:t>
      </w:r>
      <w:r w:rsidR="00B719F0" w:rsidRPr="00457AD2">
        <w:rPr>
          <w:rFonts w:asciiTheme="minorHAnsi" w:hAnsiTheme="minorHAnsi" w:cstheme="minorHAnsi"/>
          <w:sz w:val="22"/>
          <w:szCs w:val="22"/>
        </w:rPr>
        <w:t>ej średniorocznej lub miesięcznej</w:t>
      </w:r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r w:rsidR="00B719F0" w:rsidRPr="00457AD2">
        <w:rPr>
          <w:rFonts w:asciiTheme="minorHAnsi" w:hAnsiTheme="minorHAnsi" w:cstheme="minorHAnsi"/>
          <w:sz w:val="22"/>
          <w:szCs w:val="22"/>
        </w:rPr>
        <w:t>w stosunku do średniej z ostatnich 10 lat</w:t>
      </w:r>
      <w:r w:rsidR="002B75D0" w:rsidRPr="00457AD2">
        <w:rPr>
          <w:rFonts w:asciiTheme="minorHAnsi" w:hAnsiTheme="minorHAnsi" w:cstheme="minorHAnsi"/>
          <w:sz w:val="22"/>
          <w:szCs w:val="22"/>
        </w:rPr>
        <w:t xml:space="preserve"> (raport meteorologiczny za odpowiedni okres, w którym wystąpiły warunki atmosferyczne skutkujące opóźnieniem realizacji Umowy lub poszczególnych świadczeń)</w:t>
      </w:r>
      <w:r w:rsidRPr="00457AD2">
        <w:rPr>
          <w:rFonts w:asciiTheme="minorHAnsi" w:hAnsiTheme="minorHAnsi" w:cstheme="minorHAnsi"/>
          <w:sz w:val="22"/>
          <w:szCs w:val="22"/>
        </w:rPr>
        <w:t>;</w:t>
      </w:r>
    </w:p>
    <w:p w14:paraId="61D12C52" w14:textId="5D966117" w:rsidR="004E726E" w:rsidRPr="00457AD2" w:rsidRDefault="00110A79" w:rsidP="00935428">
      <w:pPr>
        <w:pStyle w:val="Akapitzlist"/>
        <w:numPr>
          <w:ilvl w:val="0"/>
          <w:numId w:val="23"/>
        </w:numPr>
        <w:tabs>
          <w:tab w:val="left" w:pos="993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b</w:t>
      </w:r>
      <w:r w:rsidR="004E726E" w:rsidRPr="00457AD2">
        <w:rPr>
          <w:rFonts w:asciiTheme="minorHAnsi" w:hAnsiTheme="minorHAnsi" w:cstheme="minorHAnsi"/>
          <w:sz w:val="22"/>
          <w:szCs w:val="22"/>
        </w:rPr>
        <w:t xml:space="preserve">ędących następstwem zdarzeń leżących po stronie Zamawiającego, takich jak </w:t>
      </w:r>
      <w:r w:rsidR="00701366" w:rsidRPr="00457AD2">
        <w:rPr>
          <w:rFonts w:asciiTheme="minorHAnsi" w:hAnsiTheme="minorHAnsi" w:cstheme="minorHAnsi"/>
          <w:sz w:val="22"/>
          <w:szCs w:val="22"/>
        </w:rPr>
        <w:br/>
      </w:r>
      <w:r w:rsidR="004E726E" w:rsidRPr="00457AD2">
        <w:rPr>
          <w:rFonts w:asciiTheme="minorHAnsi" w:hAnsiTheme="minorHAnsi" w:cstheme="minorHAnsi"/>
          <w:sz w:val="22"/>
          <w:szCs w:val="22"/>
        </w:rPr>
        <w:t>w szczególności</w:t>
      </w:r>
      <w:r w:rsidR="00EC6C06" w:rsidRPr="00457AD2">
        <w:rPr>
          <w:rFonts w:asciiTheme="minorHAnsi" w:hAnsiTheme="minorHAnsi" w:cstheme="minorHAnsi"/>
          <w:sz w:val="22"/>
          <w:szCs w:val="22"/>
        </w:rPr>
        <w:t xml:space="preserve"> </w:t>
      </w:r>
      <w:r w:rsidR="004E726E" w:rsidRPr="00457AD2">
        <w:rPr>
          <w:rFonts w:asciiTheme="minorHAnsi" w:hAnsiTheme="minorHAnsi" w:cstheme="minorHAnsi"/>
          <w:sz w:val="22"/>
          <w:szCs w:val="22"/>
        </w:rPr>
        <w:t xml:space="preserve">wstrzymaniem </w:t>
      </w:r>
      <w:r w:rsidR="005E1906" w:rsidRPr="00457AD2">
        <w:rPr>
          <w:rFonts w:asciiTheme="minorHAnsi" w:hAnsiTheme="minorHAnsi" w:cstheme="minorHAnsi"/>
          <w:sz w:val="22"/>
          <w:szCs w:val="22"/>
        </w:rPr>
        <w:t>dostaw</w:t>
      </w:r>
      <w:r w:rsidR="004E726E" w:rsidRPr="00457AD2">
        <w:rPr>
          <w:rFonts w:asciiTheme="minorHAnsi" w:hAnsiTheme="minorHAnsi" w:cstheme="minorHAnsi"/>
          <w:sz w:val="22"/>
          <w:szCs w:val="22"/>
        </w:rPr>
        <w:t xml:space="preserve"> przez Zamawiającego</w:t>
      </w:r>
      <w:r w:rsidR="00EC192F">
        <w:rPr>
          <w:rFonts w:asciiTheme="minorHAnsi" w:hAnsiTheme="minorHAnsi" w:cstheme="minorHAnsi"/>
          <w:sz w:val="22"/>
          <w:szCs w:val="22"/>
        </w:rPr>
        <w:t>;</w:t>
      </w:r>
      <w:r w:rsidR="004E726E" w:rsidRPr="00457AD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09E2819" w14:textId="7C6E2141" w:rsidR="004E726E" w:rsidRPr="00457AD2" w:rsidRDefault="004E726E" w:rsidP="00935428">
      <w:pPr>
        <w:pStyle w:val="Akapitzlist"/>
        <w:numPr>
          <w:ilvl w:val="0"/>
          <w:numId w:val="23"/>
        </w:numPr>
        <w:tabs>
          <w:tab w:val="left" w:pos="993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stanowiących inne przyczyny zewnętrzne niezależne od Zamawiającego oraz Wykonawcy skutkujące niemożliwością prowadzenia </w:t>
      </w:r>
      <w:r w:rsidR="005E1906" w:rsidRPr="00457AD2">
        <w:rPr>
          <w:rFonts w:asciiTheme="minorHAnsi" w:hAnsiTheme="minorHAnsi" w:cstheme="minorHAnsi"/>
          <w:sz w:val="22"/>
          <w:szCs w:val="22"/>
        </w:rPr>
        <w:t>dostaw</w:t>
      </w:r>
      <w:r w:rsidRPr="00457AD2">
        <w:rPr>
          <w:rFonts w:asciiTheme="minorHAnsi" w:hAnsiTheme="minorHAnsi" w:cstheme="minorHAnsi"/>
          <w:sz w:val="22"/>
          <w:szCs w:val="22"/>
        </w:rPr>
        <w:t xml:space="preserve"> takie jak np. </w:t>
      </w:r>
      <w:r w:rsidR="00110A79" w:rsidRPr="00457AD2">
        <w:rPr>
          <w:rFonts w:asciiTheme="minorHAnsi" w:hAnsiTheme="minorHAnsi" w:cstheme="minorHAnsi"/>
          <w:sz w:val="22"/>
          <w:szCs w:val="22"/>
        </w:rPr>
        <w:t>niedopatrzenia powstałe w </w:t>
      </w:r>
      <w:r w:rsidRPr="00457AD2">
        <w:rPr>
          <w:rFonts w:asciiTheme="minorHAnsi" w:hAnsiTheme="minorHAnsi" w:cstheme="minorHAnsi"/>
          <w:sz w:val="22"/>
          <w:szCs w:val="22"/>
        </w:rPr>
        <w:t xml:space="preserve">wyniku działalności człowieka, których skutki mogą doprowadzić do znacznej modyfikacji pierwotnych założeń </w:t>
      </w:r>
      <w:r w:rsidR="005E1906" w:rsidRPr="00457AD2">
        <w:rPr>
          <w:rFonts w:asciiTheme="minorHAnsi" w:hAnsiTheme="minorHAnsi" w:cstheme="minorHAnsi"/>
          <w:sz w:val="22"/>
          <w:szCs w:val="22"/>
        </w:rPr>
        <w:t>harmonogramu dostaw, protestów mieszkańców</w:t>
      </w:r>
      <w:r w:rsidRPr="00457AD2">
        <w:rPr>
          <w:rFonts w:asciiTheme="minorHAnsi" w:hAnsiTheme="minorHAnsi" w:cstheme="minorHAnsi"/>
          <w:sz w:val="22"/>
          <w:szCs w:val="22"/>
        </w:rPr>
        <w:t>.</w:t>
      </w:r>
    </w:p>
    <w:p w14:paraId="66E89BF8" w14:textId="3DF4C0A3" w:rsidR="00EC192F" w:rsidRDefault="00701366" w:rsidP="00FA07A9">
      <w:pPr>
        <w:pStyle w:val="Akapitzlist"/>
        <w:numPr>
          <w:ilvl w:val="0"/>
          <w:numId w:val="22"/>
        </w:numPr>
        <w:tabs>
          <w:tab w:val="left" w:pos="851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z</w:t>
      </w:r>
      <w:r w:rsidR="005E1906" w:rsidRPr="00457AD2">
        <w:rPr>
          <w:rFonts w:asciiTheme="minorHAnsi" w:hAnsiTheme="minorHAnsi" w:cstheme="minorHAnsi"/>
          <w:sz w:val="22"/>
          <w:szCs w:val="22"/>
        </w:rPr>
        <w:t>mian</w:t>
      </w:r>
      <w:r w:rsidR="00A85F90">
        <w:rPr>
          <w:rFonts w:asciiTheme="minorHAnsi" w:hAnsiTheme="minorHAnsi" w:cstheme="minorHAnsi"/>
          <w:sz w:val="22"/>
          <w:szCs w:val="22"/>
        </w:rPr>
        <w:t>a</w:t>
      </w:r>
      <w:r w:rsidR="005E1906" w:rsidRPr="00457AD2">
        <w:rPr>
          <w:rFonts w:asciiTheme="minorHAnsi" w:hAnsiTheme="minorHAnsi" w:cstheme="minorHAnsi"/>
          <w:sz w:val="22"/>
          <w:szCs w:val="22"/>
        </w:rPr>
        <w:t xml:space="preserve"> </w:t>
      </w:r>
      <w:r w:rsidR="00EC192F">
        <w:rPr>
          <w:rFonts w:asciiTheme="minorHAnsi" w:hAnsiTheme="minorHAnsi" w:cstheme="minorHAnsi"/>
          <w:sz w:val="22"/>
          <w:szCs w:val="22"/>
        </w:rPr>
        <w:t>stawki podatku od towarów i usług (VAT) oraz podatku akcyzowego</w:t>
      </w:r>
      <w:r w:rsidR="00A85F90">
        <w:rPr>
          <w:rFonts w:asciiTheme="minorHAnsi" w:hAnsiTheme="minorHAnsi" w:cstheme="minorHAnsi"/>
          <w:sz w:val="22"/>
          <w:szCs w:val="22"/>
        </w:rPr>
        <w:t>;</w:t>
      </w:r>
    </w:p>
    <w:p w14:paraId="777A79E2" w14:textId="6AEAE699" w:rsidR="00EC192F" w:rsidRDefault="00EC192F">
      <w:pPr>
        <w:pStyle w:val="Akapitzlist"/>
        <w:numPr>
          <w:ilvl w:val="0"/>
          <w:numId w:val="22"/>
        </w:numPr>
        <w:tabs>
          <w:tab w:val="left" w:pos="851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zmian</w:t>
      </w:r>
      <w:r w:rsidR="00A85F90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zasad podlegania ubezpieczeniom społecznym lub ubezpieczeniu zdrowotnemu lub wysokości stawki składki na ubezpieczenie społeczne lub </w:t>
      </w:r>
      <w:r w:rsidR="00991073">
        <w:rPr>
          <w:rFonts w:asciiTheme="minorHAnsi" w:hAnsiTheme="minorHAnsi" w:cstheme="minorHAnsi"/>
          <w:sz w:val="22"/>
          <w:szCs w:val="22"/>
        </w:rPr>
        <w:t>ubezpieczenie zdrowotne;</w:t>
      </w:r>
    </w:p>
    <w:p w14:paraId="092F6006" w14:textId="10DDFFA2" w:rsidR="00991073" w:rsidRPr="00457AD2" w:rsidRDefault="00A85F90">
      <w:pPr>
        <w:pStyle w:val="Akapitzlist"/>
        <w:numPr>
          <w:ilvl w:val="0"/>
          <w:numId w:val="22"/>
        </w:numPr>
        <w:tabs>
          <w:tab w:val="left" w:pos="851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zmiana </w:t>
      </w:r>
      <w:r w:rsidR="00991073">
        <w:rPr>
          <w:rFonts w:asciiTheme="minorHAnsi" w:hAnsiTheme="minorHAnsi" w:cstheme="minorHAnsi"/>
          <w:sz w:val="22"/>
          <w:szCs w:val="22"/>
        </w:rPr>
        <w:t>zasad gromadzenia i wysokości wpłat do pracowniczych planów kapitałowych, o których mowa w ustawie z dni 4 października 2018 r. o pracowniczych planach kapitałowych (Dz. U. 2020 r. poz. 1342) – jeżeli zmiany te będą miały wpływ na koszty wykonania zamówienia przez Wykonawcę</w:t>
      </w:r>
      <w:r w:rsidR="00840E02">
        <w:rPr>
          <w:rFonts w:asciiTheme="minorHAnsi" w:hAnsiTheme="minorHAnsi" w:cstheme="minorHAnsi"/>
          <w:sz w:val="22"/>
          <w:szCs w:val="22"/>
        </w:rPr>
        <w:t>;</w:t>
      </w:r>
    </w:p>
    <w:p w14:paraId="520397AC" w14:textId="44876A54" w:rsidR="00A85F90" w:rsidRDefault="00A85F90" w:rsidP="00FA07A9">
      <w:pPr>
        <w:pStyle w:val="Akapitzlist"/>
        <w:numPr>
          <w:ilvl w:val="0"/>
          <w:numId w:val="22"/>
        </w:numPr>
        <w:tabs>
          <w:tab w:val="left" w:pos="851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zmiana </w:t>
      </w:r>
      <w:r w:rsidR="00EC192F">
        <w:rPr>
          <w:rFonts w:asciiTheme="minorHAnsi" w:hAnsiTheme="minorHAnsi" w:cstheme="minorHAnsi"/>
          <w:sz w:val="22"/>
          <w:szCs w:val="22"/>
        </w:rPr>
        <w:t>wysokości minimalnego wynagrodzenia za pracę albo wysokości minimalnej stawki godzinowej, ustalonych na podstawie ustawy  dnia 10 października 2022 r. o minimalnym wynagrodzeniu za pracę</w:t>
      </w:r>
      <w:r w:rsidR="00840E02">
        <w:rPr>
          <w:rFonts w:asciiTheme="minorHAnsi" w:hAnsiTheme="minorHAnsi" w:cstheme="minorHAnsi"/>
          <w:sz w:val="22"/>
          <w:szCs w:val="22"/>
        </w:rPr>
        <w:t>;</w:t>
      </w:r>
    </w:p>
    <w:p w14:paraId="759406BB" w14:textId="2A81C1A7" w:rsidR="00BC021F" w:rsidRPr="00FA07A9" w:rsidRDefault="00BC021F" w:rsidP="00FA07A9">
      <w:pPr>
        <w:pStyle w:val="Akapitzlist"/>
        <w:numPr>
          <w:ilvl w:val="0"/>
          <w:numId w:val="22"/>
        </w:numPr>
        <w:tabs>
          <w:tab w:val="left" w:pos="851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="00A85F90">
        <w:rPr>
          <w:rFonts w:asciiTheme="minorHAnsi" w:hAnsiTheme="minorHAnsi" w:cstheme="minorHAnsi"/>
          <w:sz w:val="22"/>
          <w:szCs w:val="22"/>
        </w:rPr>
        <w:t>miana cen jednostkowych według wskaźnika cen towarów i usług konsumpcyjnych dla żywności opublikowanego przez Prezesa GUS w Monitorze Polskim</w:t>
      </w:r>
      <w:r>
        <w:rPr>
          <w:rFonts w:asciiTheme="minorHAnsi" w:hAnsiTheme="minorHAnsi" w:cstheme="minorHAnsi"/>
          <w:sz w:val="22"/>
          <w:szCs w:val="22"/>
        </w:rPr>
        <w:t xml:space="preserve">. Jeżeli </w:t>
      </w:r>
      <w:r w:rsidRPr="00FA07A9">
        <w:rPr>
          <w:rFonts w:asciiTheme="minorHAnsi" w:hAnsiTheme="minorHAnsi" w:cstheme="minorHAnsi"/>
          <w:sz w:val="22"/>
          <w:szCs w:val="22"/>
        </w:rPr>
        <w:t>w Monitorze Polskim nie będzie opublikowany wskaźnik wzrostu cen któregokolwiek z artykułów, wzrost ceny będzie dokonany w oparciu o ogólny wskaźnik cen towarów i usług konsumpcyjnych opublikowany w Monitorze Polskim a w razie jego braku w innym publikatorze publicznie dostępnym. Zmiana ta nie może przekroczyć maksymalnej wartości wskaźnika</w:t>
      </w:r>
      <w:r w:rsidR="00840E02">
        <w:rPr>
          <w:rFonts w:asciiTheme="minorHAnsi" w:hAnsiTheme="minorHAnsi" w:cstheme="minorHAnsi"/>
          <w:sz w:val="22"/>
          <w:szCs w:val="22"/>
        </w:rPr>
        <w:t>;</w:t>
      </w:r>
    </w:p>
    <w:p w14:paraId="4C87EB5B" w14:textId="24662EC2" w:rsidR="004E726E" w:rsidRPr="00FA07A9" w:rsidRDefault="00701366" w:rsidP="00971979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A07A9">
        <w:rPr>
          <w:rFonts w:asciiTheme="minorHAnsi" w:hAnsiTheme="minorHAnsi" w:cstheme="minorHAnsi"/>
          <w:sz w:val="22"/>
          <w:szCs w:val="22"/>
        </w:rPr>
        <w:t>r</w:t>
      </w:r>
      <w:r w:rsidR="004E726E" w:rsidRPr="00FA07A9">
        <w:rPr>
          <w:rFonts w:asciiTheme="minorHAnsi" w:hAnsiTheme="minorHAnsi" w:cstheme="minorHAnsi"/>
          <w:sz w:val="22"/>
          <w:szCs w:val="22"/>
        </w:rPr>
        <w:t>ezygnacja przez Zamawiającego z realizacji części przedmiotu umowy</w:t>
      </w:r>
      <w:r w:rsidR="009722A2" w:rsidRPr="00FA07A9">
        <w:rPr>
          <w:rFonts w:asciiTheme="minorHAnsi" w:hAnsiTheme="minorHAnsi" w:cstheme="minorHAnsi"/>
          <w:sz w:val="22"/>
          <w:szCs w:val="22"/>
        </w:rPr>
        <w:t xml:space="preserve"> (do 10% zakresu przedmiotu wskazanego w umowie)</w:t>
      </w:r>
      <w:r w:rsidR="004E726E" w:rsidRPr="00FA07A9">
        <w:rPr>
          <w:rFonts w:asciiTheme="minorHAnsi" w:hAnsiTheme="minorHAnsi" w:cstheme="minorHAnsi"/>
          <w:sz w:val="22"/>
          <w:szCs w:val="22"/>
        </w:rPr>
        <w:t>. W takim przypadku wynagrodzenie przysługujące</w:t>
      </w:r>
      <w:r w:rsidR="00675A32" w:rsidRPr="00FA07A9">
        <w:rPr>
          <w:rFonts w:asciiTheme="minorHAnsi" w:hAnsiTheme="minorHAnsi" w:cstheme="minorHAnsi"/>
          <w:sz w:val="22"/>
          <w:szCs w:val="22"/>
        </w:rPr>
        <w:t xml:space="preserve"> W</w:t>
      </w:r>
      <w:r w:rsidR="004E726E" w:rsidRPr="00FA07A9">
        <w:rPr>
          <w:rFonts w:asciiTheme="minorHAnsi" w:hAnsiTheme="minorHAnsi" w:cstheme="minorHAnsi"/>
          <w:sz w:val="22"/>
          <w:szCs w:val="22"/>
        </w:rPr>
        <w:t xml:space="preserve">ykonawcy zostanie pomniejszone, przy czym Zamawiający zapłaci za wszystkie spełnione świadczenia oraz udokumentowane koszty, które Wykonawca poniósł w związku </w:t>
      </w:r>
      <w:r w:rsidRPr="00FA07A9">
        <w:rPr>
          <w:rFonts w:asciiTheme="minorHAnsi" w:hAnsiTheme="minorHAnsi" w:cstheme="minorHAnsi"/>
          <w:sz w:val="22"/>
          <w:szCs w:val="22"/>
        </w:rPr>
        <w:br/>
      </w:r>
      <w:r w:rsidR="004E726E" w:rsidRPr="00FA07A9">
        <w:rPr>
          <w:rFonts w:asciiTheme="minorHAnsi" w:hAnsiTheme="minorHAnsi" w:cstheme="minorHAnsi"/>
          <w:sz w:val="22"/>
          <w:szCs w:val="22"/>
        </w:rPr>
        <w:t xml:space="preserve">z wynikającymi z umowy planowanymi </w:t>
      </w:r>
      <w:r w:rsidR="009722A2" w:rsidRPr="00FA07A9">
        <w:rPr>
          <w:rFonts w:asciiTheme="minorHAnsi" w:hAnsiTheme="minorHAnsi" w:cstheme="minorHAnsi"/>
          <w:sz w:val="22"/>
          <w:szCs w:val="22"/>
        </w:rPr>
        <w:t>dostawami</w:t>
      </w:r>
      <w:r w:rsidR="004E726E" w:rsidRPr="00FA07A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56F51F0" w14:textId="77777777" w:rsidR="00086D50" w:rsidRPr="00457AD2" w:rsidRDefault="00086D50" w:rsidP="00FA07A9">
      <w:pPr>
        <w:pStyle w:val="Akapitzlist"/>
        <w:numPr>
          <w:ilvl w:val="0"/>
          <w:numId w:val="27"/>
        </w:numPr>
        <w:tabs>
          <w:tab w:val="left" w:pos="113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Wszystkie powyższe postanowienia stanowią katalog zmian, na które Zamawiający może wyrazić zgodę na podstawie zawartej umowy (za wyjątkiem przypadków wskazanych w przepisach ustawy pzp czy k.c.) i nie stanowią jednocześnie zobowiązania do wyrażenia takiej zgody. </w:t>
      </w:r>
    </w:p>
    <w:p w14:paraId="24984D4F" w14:textId="3D4A5C30" w:rsidR="004E726E" w:rsidRPr="00457AD2" w:rsidRDefault="004E726E" w:rsidP="00935428">
      <w:pPr>
        <w:pStyle w:val="Akapitzlist"/>
        <w:numPr>
          <w:ilvl w:val="0"/>
          <w:numId w:val="27"/>
        </w:numPr>
        <w:tabs>
          <w:tab w:val="left" w:pos="851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Nie stanowi zmiany umowy:</w:t>
      </w:r>
    </w:p>
    <w:p w14:paraId="5C1E3C9E" w14:textId="77777777" w:rsidR="00701366" w:rsidRPr="00457AD2" w:rsidRDefault="004E726E" w:rsidP="00935428">
      <w:pPr>
        <w:pStyle w:val="Akapitzlist"/>
        <w:numPr>
          <w:ilvl w:val="0"/>
          <w:numId w:val="28"/>
        </w:numPr>
        <w:tabs>
          <w:tab w:val="left" w:pos="113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zmiana danych związanych z obsługą administracyjno-organizacyjną Umowy (np. zmiana nr rachunku bankowego)</w:t>
      </w:r>
      <w:r w:rsidR="00701366" w:rsidRPr="00457AD2">
        <w:rPr>
          <w:rFonts w:asciiTheme="minorHAnsi" w:hAnsiTheme="minorHAnsi" w:cstheme="minorHAnsi"/>
          <w:sz w:val="22"/>
          <w:szCs w:val="22"/>
        </w:rPr>
        <w:t>;</w:t>
      </w:r>
    </w:p>
    <w:p w14:paraId="74FEAC82" w14:textId="49DE1C0B" w:rsidR="00701366" w:rsidRDefault="004E726E" w:rsidP="00935428">
      <w:pPr>
        <w:pStyle w:val="Akapitzlist"/>
        <w:numPr>
          <w:ilvl w:val="0"/>
          <w:numId w:val="28"/>
        </w:numPr>
        <w:tabs>
          <w:tab w:val="left" w:pos="113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zmiany danych teleadresowych, zmiany osób wskazanych do kontaktów miedzy Stronami.</w:t>
      </w:r>
    </w:p>
    <w:p w14:paraId="1CBEA1EA" w14:textId="24FE2313" w:rsidR="00BC021F" w:rsidRDefault="00A72526" w:rsidP="00BC021F">
      <w:pPr>
        <w:pStyle w:val="Akapitzlist"/>
        <w:numPr>
          <w:ilvl w:val="0"/>
          <w:numId w:val="27"/>
        </w:numPr>
        <w:tabs>
          <w:tab w:val="left" w:pos="113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Strony dopuszczają zmianę wynagrodzenia należnego Wykonawcy w przypadku zmiany kosztów związanych z realizacją zamówienia, która może polegać na jego podwyższe</w:t>
      </w:r>
      <w:r w:rsidR="00B51313">
        <w:rPr>
          <w:rFonts w:asciiTheme="minorHAnsi" w:hAnsiTheme="minorHAnsi" w:cstheme="minorHAnsi"/>
          <w:sz w:val="22"/>
          <w:szCs w:val="22"/>
        </w:rPr>
        <w:t>n</w:t>
      </w:r>
      <w:r>
        <w:rPr>
          <w:rFonts w:asciiTheme="minorHAnsi" w:hAnsiTheme="minorHAnsi" w:cstheme="minorHAnsi"/>
          <w:sz w:val="22"/>
          <w:szCs w:val="22"/>
        </w:rPr>
        <w:t>iu lub obniżeniu</w:t>
      </w:r>
      <w:r w:rsidR="00B51313">
        <w:rPr>
          <w:rFonts w:asciiTheme="minorHAnsi" w:hAnsiTheme="minorHAnsi" w:cstheme="minorHAnsi"/>
          <w:sz w:val="22"/>
          <w:szCs w:val="22"/>
        </w:rPr>
        <w:t xml:space="preserve"> w wyniku </w:t>
      </w:r>
      <w:r w:rsidR="00B51313">
        <w:rPr>
          <w:rFonts w:asciiTheme="minorHAnsi" w:hAnsiTheme="minorHAnsi" w:cstheme="minorHAnsi"/>
          <w:sz w:val="22"/>
          <w:szCs w:val="22"/>
        </w:rPr>
        <w:lastRenderedPageBreak/>
        <w:t xml:space="preserve">waloryzacji </w:t>
      </w:r>
      <w:r w:rsidR="009102DA">
        <w:rPr>
          <w:rFonts w:asciiTheme="minorHAnsi" w:hAnsiTheme="minorHAnsi" w:cstheme="minorHAnsi"/>
          <w:sz w:val="22"/>
          <w:szCs w:val="22"/>
        </w:rPr>
        <w:t>cen produktów jednostkowych</w:t>
      </w:r>
      <w:r w:rsidR="00BC021F">
        <w:rPr>
          <w:rFonts w:asciiTheme="minorHAnsi" w:hAnsiTheme="minorHAnsi" w:cstheme="minorHAnsi"/>
          <w:sz w:val="22"/>
          <w:szCs w:val="22"/>
        </w:rPr>
        <w:t>, o której mowa w ust. 1 pkt 6</w:t>
      </w:r>
      <w:r w:rsidR="00840E02">
        <w:rPr>
          <w:rFonts w:asciiTheme="minorHAnsi" w:hAnsiTheme="minorHAnsi" w:cstheme="minorHAnsi"/>
          <w:sz w:val="22"/>
          <w:szCs w:val="22"/>
        </w:rPr>
        <w:br/>
      </w:r>
      <w:r w:rsidR="00BC021F">
        <w:rPr>
          <w:rFonts w:asciiTheme="minorHAnsi" w:hAnsiTheme="minorHAnsi" w:cstheme="minorHAnsi"/>
          <w:sz w:val="22"/>
          <w:szCs w:val="22"/>
        </w:rPr>
        <w:t>w przypadku łącznego spełnienia następujących warunków:</w:t>
      </w:r>
    </w:p>
    <w:p w14:paraId="31549D64" w14:textId="5464853D" w:rsidR="00BC021F" w:rsidRPr="00D76E9A" w:rsidRDefault="009102DA" w:rsidP="00971979">
      <w:pPr>
        <w:pStyle w:val="Akapitzlist"/>
        <w:numPr>
          <w:ilvl w:val="0"/>
          <w:numId w:val="36"/>
        </w:num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71979">
        <w:rPr>
          <w:rFonts w:ascii="Calibri" w:hAnsi="Calibri" w:cs="Calibri"/>
          <w:sz w:val="22"/>
          <w:szCs w:val="22"/>
        </w:rPr>
        <w:t>z</w:t>
      </w:r>
      <w:r w:rsidR="00BC021F" w:rsidRPr="00971979">
        <w:rPr>
          <w:rFonts w:ascii="Calibri" w:hAnsi="Calibri" w:cs="Calibri"/>
          <w:sz w:val="22"/>
          <w:szCs w:val="22"/>
        </w:rPr>
        <w:t xml:space="preserve">łożenia przez Wnioskodawcę pisemnego wniosku </w:t>
      </w:r>
      <w:r>
        <w:rPr>
          <w:rFonts w:ascii="Calibri" w:hAnsi="Calibri" w:cs="Calibri"/>
          <w:sz w:val="22"/>
          <w:szCs w:val="22"/>
        </w:rPr>
        <w:t xml:space="preserve">wraz z dokumentem wymienionym </w:t>
      </w:r>
      <w:r>
        <w:rPr>
          <w:rFonts w:ascii="Calibri" w:hAnsi="Calibri" w:cs="Calibri"/>
          <w:sz w:val="22"/>
          <w:szCs w:val="22"/>
        </w:rPr>
        <w:br/>
        <w:t xml:space="preserve">w ust. 1 pkt 6, </w:t>
      </w:r>
      <w:r w:rsidR="00BC021F" w:rsidRPr="00971979">
        <w:rPr>
          <w:rFonts w:ascii="Calibri" w:hAnsi="Calibri" w:cs="Calibri"/>
          <w:sz w:val="22"/>
          <w:szCs w:val="22"/>
        </w:rPr>
        <w:t xml:space="preserve">zawierającego </w:t>
      </w:r>
      <w:r w:rsidR="00BC021F" w:rsidRPr="00D76E9A">
        <w:rPr>
          <w:rFonts w:ascii="Calibri" w:hAnsi="Calibri" w:cs="Calibri"/>
          <w:sz w:val="22"/>
          <w:szCs w:val="22"/>
        </w:rPr>
        <w:t>zmienione wskaźniki cenowe,</w:t>
      </w:r>
    </w:p>
    <w:p w14:paraId="1626CB04" w14:textId="77777777" w:rsidR="00BC021F" w:rsidRPr="00D76E9A" w:rsidRDefault="00BC021F" w:rsidP="00971979">
      <w:pPr>
        <w:pStyle w:val="Akapitzlist"/>
        <w:numPr>
          <w:ilvl w:val="0"/>
          <w:numId w:val="36"/>
        </w:num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76E9A">
        <w:rPr>
          <w:rFonts w:ascii="Calibri" w:hAnsi="Calibri" w:cs="Calibri"/>
          <w:sz w:val="22"/>
          <w:szCs w:val="22"/>
        </w:rPr>
        <w:t>najwcześniej po upływie 3 miesięcy od daty zawarcia umowy,</w:t>
      </w:r>
    </w:p>
    <w:p w14:paraId="3976314E" w14:textId="219AE6D9" w:rsidR="00BC021F" w:rsidRPr="00F27F42" w:rsidRDefault="00BC021F" w:rsidP="00F27F42">
      <w:pPr>
        <w:pStyle w:val="Akapitzlist"/>
        <w:numPr>
          <w:ilvl w:val="0"/>
          <w:numId w:val="36"/>
        </w:num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 w:val="22"/>
          <w:szCs w:val="22"/>
        </w:rPr>
      </w:pPr>
      <w:r w:rsidRPr="00D76E9A">
        <w:rPr>
          <w:rFonts w:ascii="Calibri" w:hAnsi="Calibri" w:cs="Calibri"/>
          <w:sz w:val="22"/>
          <w:szCs w:val="22"/>
        </w:rPr>
        <w:t>zmiany wskaźnika o co najmniej 1</w:t>
      </w:r>
      <w:r w:rsidR="009102DA">
        <w:rPr>
          <w:rFonts w:ascii="Calibri" w:hAnsi="Calibri" w:cs="Calibri"/>
          <w:sz w:val="22"/>
          <w:szCs w:val="22"/>
        </w:rPr>
        <w:t xml:space="preserve">0 </w:t>
      </w:r>
      <w:r w:rsidRPr="00D76E9A">
        <w:rPr>
          <w:rFonts w:ascii="Calibri" w:hAnsi="Calibri" w:cs="Calibri"/>
          <w:sz w:val="22"/>
          <w:szCs w:val="22"/>
        </w:rPr>
        <w:t>% w stosunku do  cen wskazanych</w:t>
      </w:r>
      <w:r w:rsidR="00B12463">
        <w:rPr>
          <w:rFonts w:ascii="Calibri" w:hAnsi="Calibri" w:cs="Calibri"/>
          <w:sz w:val="22"/>
          <w:szCs w:val="22"/>
        </w:rPr>
        <w:t xml:space="preserve"> w tabelach cenowych</w:t>
      </w:r>
      <w:r w:rsidR="0018340D">
        <w:rPr>
          <w:rFonts w:ascii="Calibri" w:hAnsi="Calibri" w:cs="Calibri"/>
          <w:sz w:val="22"/>
          <w:szCs w:val="22"/>
        </w:rPr>
        <w:t xml:space="preserve"> </w:t>
      </w:r>
      <w:r w:rsidR="00B12463" w:rsidRPr="00F27F42">
        <w:rPr>
          <w:rFonts w:ascii="Calibri" w:hAnsi="Calibri" w:cs="Calibri"/>
          <w:sz w:val="22"/>
          <w:szCs w:val="22"/>
        </w:rPr>
        <w:t>stanowiących Załącznik nr 1 do Formularza ofertowego.</w:t>
      </w:r>
    </w:p>
    <w:p w14:paraId="6FB3FBF9" w14:textId="6A83BAA1" w:rsidR="00701366" w:rsidRPr="00457AD2" w:rsidRDefault="00B719F0" w:rsidP="00935428">
      <w:pPr>
        <w:pStyle w:val="Akapitzlist"/>
        <w:numPr>
          <w:ilvl w:val="0"/>
          <w:numId w:val="27"/>
        </w:numPr>
        <w:tabs>
          <w:tab w:val="left" w:pos="113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Zmiany, o których mowa powyżej mogą wystąpić na podstawie pisemnego porozumienia zawartego pomiędzy Stronami. Wymagają udokumentowania zaistnienia danej okoliczności i wykazania wpływu na podstawę do zmiany w umowie. Strona wnosząca propozycję zmiany w umowie jest zobowiązana przedstawić dowody, z których wynika podstawa do jej dokonania. Ma obowiązek wykazać, że zaproponowana zmiana jest wynikiem okoliczności, na które nie miała wpływu. Warunkiem dokonania zmiany jest przedstawienie i udokumentowanych przez stronę dokumentów, oświadczeń wskazujących na fakt wystąpienia danej okoliczności, wykazanie wpływ zaistnienia danego przypadku, oraz uzasadnienia, że zmiana nie wynika z winy </w:t>
      </w:r>
      <w:r w:rsidR="00B12463">
        <w:rPr>
          <w:rFonts w:asciiTheme="minorHAnsi" w:hAnsiTheme="minorHAnsi" w:cstheme="minorHAnsi"/>
          <w:sz w:val="22"/>
          <w:szCs w:val="22"/>
        </w:rPr>
        <w:t>W</w:t>
      </w:r>
      <w:r w:rsidRPr="00457AD2">
        <w:rPr>
          <w:rFonts w:asciiTheme="minorHAnsi" w:hAnsiTheme="minorHAnsi" w:cstheme="minorHAnsi"/>
          <w:sz w:val="22"/>
          <w:szCs w:val="22"/>
        </w:rPr>
        <w:t>ykonawcy</w:t>
      </w:r>
      <w:r w:rsidR="00701366" w:rsidRPr="00457AD2">
        <w:rPr>
          <w:rFonts w:asciiTheme="minorHAnsi" w:hAnsiTheme="minorHAnsi" w:cstheme="minorHAnsi"/>
          <w:sz w:val="22"/>
          <w:szCs w:val="22"/>
        </w:rPr>
        <w:t>.</w:t>
      </w:r>
    </w:p>
    <w:p w14:paraId="5B89F3E3" w14:textId="32E3516D" w:rsidR="00701366" w:rsidRPr="00457AD2" w:rsidRDefault="00B719F0" w:rsidP="00935428">
      <w:pPr>
        <w:pStyle w:val="Akapitzlist"/>
        <w:numPr>
          <w:ilvl w:val="0"/>
          <w:numId w:val="27"/>
        </w:numPr>
        <w:tabs>
          <w:tab w:val="left" w:pos="113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W celu wprowadzenia zmiany wynagrodzenia do Umowy, każda ze Stron może wystąpić do drugiej Strony z </w:t>
      </w:r>
      <w:r w:rsidR="00B12463">
        <w:rPr>
          <w:rFonts w:asciiTheme="minorHAnsi" w:hAnsiTheme="minorHAnsi" w:cstheme="minorHAnsi"/>
          <w:sz w:val="22"/>
          <w:szCs w:val="22"/>
        </w:rPr>
        <w:t xml:space="preserve">pisemnym </w:t>
      </w:r>
      <w:r w:rsidRPr="00457AD2">
        <w:rPr>
          <w:rFonts w:asciiTheme="minorHAnsi" w:hAnsiTheme="minorHAnsi" w:cstheme="minorHAnsi"/>
          <w:sz w:val="22"/>
          <w:szCs w:val="22"/>
        </w:rPr>
        <w:t xml:space="preserve">wnioskiem o dokonanie zmiany wysokości Wynagrodzenia należnego Wykonawcy, wraz z uzasadnieniem zawierającym w szczególności szczegółowe wyliczenie całkowitej kwoty, o jaką wynagrodzenie Wykonawcy powinno ulec zmianie, oraz wskazaniem daty, od której nastąpiła bądź nastąpi zmiana wysokości kosztów wykonania Umowy uzasadniająca zmianę wysokości Wynagrodzenia należnego Wykonawcy. </w:t>
      </w:r>
    </w:p>
    <w:p w14:paraId="0BFDE8F8" w14:textId="7D500502" w:rsidR="00701366" w:rsidRPr="00457AD2" w:rsidRDefault="00B719F0" w:rsidP="00935428">
      <w:pPr>
        <w:pStyle w:val="Akapitzlist"/>
        <w:numPr>
          <w:ilvl w:val="0"/>
          <w:numId w:val="27"/>
        </w:numPr>
        <w:tabs>
          <w:tab w:val="left" w:pos="113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Wszelkie zmiany Umowy dla swej ważności wymagają formy pisemnej pod rygorem nieważności </w:t>
      </w:r>
      <w:r w:rsidR="0018340D">
        <w:rPr>
          <w:rFonts w:asciiTheme="minorHAnsi" w:hAnsiTheme="minorHAnsi" w:cstheme="minorHAnsi"/>
          <w:sz w:val="22"/>
          <w:szCs w:val="22"/>
        </w:rPr>
        <w:br/>
      </w:r>
      <w:r w:rsidRPr="00457AD2">
        <w:rPr>
          <w:rFonts w:asciiTheme="minorHAnsi" w:hAnsiTheme="minorHAnsi" w:cstheme="minorHAnsi"/>
          <w:sz w:val="22"/>
          <w:szCs w:val="22"/>
        </w:rPr>
        <w:t>w postaci aneksu do Umowy.</w:t>
      </w:r>
    </w:p>
    <w:p w14:paraId="34F43E54" w14:textId="554412E3" w:rsidR="004C35A0" w:rsidRDefault="004C35A0" w:rsidP="00935428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ED470AE" w14:textId="77777777" w:rsidR="00AA7A6D" w:rsidRPr="00457AD2" w:rsidRDefault="00AA7A6D" w:rsidP="00935428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D7E8023" w14:textId="19B12D86" w:rsidR="00006097" w:rsidRPr="00457AD2" w:rsidRDefault="00006097" w:rsidP="0093542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57AD2">
        <w:rPr>
          <w:rFonts w:asciiTheme="minorHAnsi" w:hAnsiTheme="minorHAnsi" w:cstheme="minorHAnsi"/>
          <w:b/>
          <w:sz w:val="22"/>
          <w:szCs w:val="22"/>
        </w:rPr>
        <w:t>§ 1</w:t>
      </w:r>
      <w:r w:rsidR="004F111C">
        <w:rPr>
          <w:rFonts w:asciiTheme="minorHAnsi" w:hAnsiTheme="minorHAnsi" w:cstheme="minorHAnsi"/>
          <w:b/>
          <w:sz w:val="22"/>
          <w:szCs w:val="22"/>
        </w:rPr>
        <w:t>2</w:t>
      </w:r>
    </w:p>
    <w:p w14:paraId="19067138" w14:textId="77777777" w:rsidR="00006097" w:rsidRPr="00457AD2" w:rsidRDefault="00006097" w:rsidP="00935428">
      <w:pPr>
        <w:tabs>
          <w:tab w:val="left" w:pos="360"/>
        </w:tabs>
        <w:spacing w:line="276" w:lineRule="auto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57AD2">
        <w:rPr>
          <w:rFonts w:asciiTheme="minorHAnsi" w:hAnsiTheme="minorHAnsi" w:cstheme="minorHAnsi"/>
          <w:b/>
          <w:sz w:val="22"/>
          <w:szCs w:val="22"/>
        </w:rPr>
        <w:t>Postanowienia końcowe</w:t>
      </w:r>
    </w:p>
    <w:p w14:paraId="27323528" w14:textId="14660129" w:rsidR="00006097" w:rsidRPr="00457AD2" w:rsidRDefault="00006097" w:rsidP="00935428">
      <w:pPr>
        <w:pStyle w:val="Akapitzlist"/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W sprawach nieuregulowanych niniejszą umową zastosowanie mają przepisy prawa polskiego, w tym w szczególności ustawy Kodeksu cywilnego oraz ustawy Prawo </w:t>
      </w:r>
      <w:r w:rsidR="007450B5" w:rsidRPr="00457AD2">
        <w:rPr>
          <w:rFonts w:asciiTheme="minorHAnsi" w:hAnsiTheme="minorHAnsi" w:cstheme="minorHAnsi"/>
          <w:sz w:val="22"/>
          <w:szCs w:val="22"/>
        </w:rPr>
        <w:t>zamówień publicznych</w:t>
      </w:r>
      <w:r w:rsidRPr="00457AD2">
        <w:rPr>
          <w:rFonts w:asciiTheme="minorHAnsi" w:hAnsiTheme="minorHAnsi" w:cstheme="minorHAnsi"/>
          <w:sz w:val="22"/>
          <w:szCs w:val="22"/>
        </w:rPr>
        <w:t>.</w:t>
      </w:r>
    </w:p>
    <w:p w14:paraId="4C2E01C4" w14:textId="77777777" w:rsidR="00006097" w:rsidRPr="00457AD2" w:rsidRDefault="00006097" w:rsidP="00935428">
      <w:pPr>
        <w:pStyle w:val="Akapitzlist"/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Strony mają obowiązek wzajemnego informowania o wszelkich zmianach adresu, statusu prawnego swojej firmy, a także o wszczęciu postępowania upadłościowego, układowego i likwidacyjnego.</w:t>
      </w:r>
    </w:p>
    <w:p w14:paraId="1C06ABEC" w14:textId="3273055D" w:rsidR="00006097" w:rsidRPr="00457AD2" w:rsidRDefault="00006097" w:rsidP="00935428">
      <w:pPr>
        <w:pStyle w:val="Akapitzlist"/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Ewentualne spory powstałe na tle wykonywania przedmiotu umowy strony rozstrzygać będą </w:t>
      </w:r>
      <w:r w:rsidR="00701366" w:rsidRPr="00457AD2">
        <w:rPr>
          <w:rFonts w:asciiTheme="minorHAnsi" w:hAnsiTheme="minorHAnsi" w:cstheme="minorHAnsi"/>
          <w:sz w:val="22"/>
          <w:szCs w:val="22"/>
        </w:rPr>
        <w:br/>
      </w:r>
      <w:r w:rsidR="0049541D" w:rsidRPr="00457AD2">
        <w:rPr>
          <w:rFonts w:asciiTheme="minorHAnsi" w:hAnsiTheme="minorHAnsi" w:cstheme="minorHAnsi"/>
          <w:sz w:val="22"/>
          <w:szCs w:val="22"/>
        </w:rPr>
        <w:t xml:space="preserve">w pierwszej kolejności </w:t>
      </w:r>
      <w:r w:rsidRPr="00457AD2">
        <w:rPr>
          <w:rFonts w:asciiTheme="minorHAnsi" w:hAnsiTheme="minorHAnsi" w:cstheme="minorHAnsi"/>
          <w:sz w:val="22"/>
          <w:szCs w:val="22"/>
        </w:rPr>
        <w:t>polubownie</w:t>
      </w:r>
      <w:r w:rsidR="0049541D" w:rsidRPr="00457AD2">
        <w:rPr>
          <w:rFonts w:asciiTheme="minorHAnsi" w:hAnsiTheme="minorHAnsi" w:cstheme="minorHAnsi"/>
          <w:sz w:val="22"/>
          <w:szCs w:val="22"/>
        </w:rPr>
        <w:t>, co nie oznacza zapisu na sąd polubowny</w:t>
      </w:r>
      <w:r w:rsidRPr="00457AD2">
        <w:rPr>
          <w:rFonts w:asciiTheme="minorHAnsi" w:hAnsiTheme="minorHAnsi" w:cstheme="minorHAnsi"/>
          <w:sz w:val="22"/>
          <w:szCs w:val="22"/>
        </w:rPr>
        <w:t>. W przypadku niedojścia do porozumienia spory rozstrzygane będą przez sąd powszechny właściwy dla siedziby Zamawiającego.</w:t>
      </w:r>
    </w:p>
    <w:p w14:paraId="46FE4FE8" w14:textId="61480FED" w:rsidR="00006097" w:rsidRPr="00457AD2" w:rsidRDefault="00006097" w:rsidP="00935428">
      <w:pPr>
        <w:pStyle w:val="Akapitzlist"/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Umowę niniejszą sporządzono w </w:t>
      </w:r>
      <w:r w:rsidR="00BB74FE">
        <w:rPr>
          <w:rFonts w:asciiTheme="minorHAnsi" w:hAnsiTheme="minorHAnsi" w:cstheme="minorHAnsi"/>
          <w:sz w:val="22"/>
          <w:szCs w:val="22"/>
        </w:rPr>
        <w:t>3</w:t>
      </w:r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r w:rsidR="00E40103" w:rsidRPr="00457AD2">
        <w:rPr>
          <w:rFonts w:asciiTheme="minorHAnsi" w:hAnsiTheme="minorHAnsi" w:cstheme="minorHAnsi"/>
          <w:sz w:val="22"/>
          <w:szCs w:val="22"/>
        </w:rPr>
        <w:t>j</w:t>
      </w:r>
      <w:r w:rsidR="00E40103">
        <w:rPr>
          <w:rFonts w:asciiTheme="minorHAnsi" w:hAnsiTheme="minorHAnsi" w:cstheme="minorHAnsi"/>
          <w:sz w:val="22"/>
          <w:szCs w:val="22"/>
        </w:rPr>
        <w:t>ednobrzmiących</w:t>
      </w:r>
      <w:r w:rsidR="00E40103" w:rsidRPr="00457AD2">
        <w:rPr>
          <w:rFonts w:asciiTheme="minorHAnsi" w:hAnsiTheme="minorHAnsi" w:cstheme="minorHAnsi"/>
          <w:sz w:val="22"/>
          <w:szCs w:val="22"/>
        </w:rPr>
        <w:t xml:space="preserve"> </w:t>
      </w:r>
      <w:r w:rsidRPr="00457AD2">
        <w:rPr>
          <w:rFonts w:asciiTheme="minorHAnsi" w:hAnsiTheme="minorHAnsi" w:cstheme="minorHAnsi"/>
          <w:sz w:val="22"/>
          <w:szCs w:val="22"/>
        </w:rPr>
        <w:t xml:space="preserve">egzemplarzach, </w:t>
      </w:r>
      <w:r w:rsidR="00BB74FE">
        <w:rPr>
          <w:rFonts w:asciiTheme="minorHAnsi" w:hAnsiTheme="minorHAnsi" w:cstheme="minorHAnsi"/>
          <w:sz w:val="22"/>
          <w:szCs w:val="22"/>
        </w:rPr>
        <w:t>2</w:t>
      </w:r>
      <w:r w:rsidRPr="00457AD2">
        <w:rPr>
          <w:rFonts w:asciiTheme="minorHAnsi" w:hAnsiTheme="minorHAnsi" w:cstheme="minorHAnsi"/>
          <w:sz w:val="22"/>
          <w:szCs w:val="22"/>
        </w:rPr>
        <w:t xml:space="preserve"> egzemplarz</w:t>
      </w:r>
      <w:r w:rsidR="00BB74FE">
        <w:rPr>
          <w:rFonts w:asciiTheme="minorHAnsi" w:hAnsiTheme="minorHAnsi" w:cstheme="minorHAnsi"/>
          <w:sz w:val="22"/>
          <w:szCs w:val="22"/>
        </w:rPr>
        <w:t>e</w:t>
      </w:r>
      <w:r w:rsidRPr="00457AD2">
        <w:rPr>
          <w:rFonts w:asciiTheme="minorHAnsi" w:hAnsiTheme="minorHAnsi" w:cstheme="minorHAnsi"/>
          <w:sz w:val="22"/>
          <w:szCs w:val="22"/>
        </w:rPr>
        <w:t xml:space="preserve"> dla Zamawiającego i 1 egzemplarz dla Wykonawcy.</w:t>
      </w:r>
    </w:p>
    <w:p w14:paraId="036F88C0" w14:textId="77777777" w:rsidR="00006097" w:rsidRPr="0054582B" w:rsidRDefault="00006097" w:rsidP="00935428">
      <w:pPr>
        <w:widowControl w:val="0"/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68DDE1F9" w14:textId="77777777" w:rsidR="008E441F" w:rsidRPr="0054582B" w:rsidRDefault="008E441F" w:rsidP="00935428">
      <w:pPr>
        <w:widowControl w:val="0"/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7311C5C6" w14:textId="77777777" w:rsidR="00EC2CCB" w:rsidRDefault="00EC2CCB" w:rsidP="00935428">
      <w:pPr>
        <w:widowControl w:val="0"/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1C9CFBC" w14:textId="77777777" w:rsidR="00EC2CCB" w:rsidRDefault="00EC2CCB" w:rsidP="00935428">
      <w:pPr>
        <w:widowControl w:val="0"/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84E8C6E" w14:textId="77777777" w:rsidR="00EC2CCB" w:rsidRDefault="00EC2CCB" w:rsidP="00935428">
      <w:pPr>
        <w:widowControl w:val="0"/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2350849" w14:textId="40D3874E" w:rsidR="00EC2CCB" w:rsidRDefault="00EC2CCB" w:rsidP="00935428">
      <w:pPr>
        <w:widowControl w:val="0"/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</w:t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  <w:t>………………………………………………..</w:t>
      </w:r>
    </w:p>
    <w:p w14:paraId="76585851" w14:textId="616D6EB1" w:rsidR="00006097" w:rsidRPr="0054582B" w:rsidRDefault="00006097" w:rsidP="00935428">
      <w:pPr>
        <w:widowControl w:val="0"/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54582B">
        <w:rPr>
          <w:rFonts w:asciiTheme="minorHAnsi" w:hAnsiTheme="minorHAnsi" w:cstheme="minorHAnsi"/>
          <w:b/>
          <w:bCs/>
          <w:sz w:val="22"/>
          <w:szCs w:val="22"/>
        </w:rPr>
        <w:t>Z A M A W I A J Ą C</w:t>
      </w:r>
      <w:r w:rsidR="00EC2CCB">
        <w:rPr>
          <w:rFonts w:asciiTheme="minorHAnsi" w:hAnsiTheme="minorHAnsi" w:cstheme="minorHAnsi"/>
          <w:b/>
          <w:bCs/>
          <w:sz w:val="22"/>
          <w:szCs w:val="22"/>
        </w:rPr>
        <w:t xml:space="preserve">Y: </w:t>
      </w:r>
      <w:r w:rsidR="00EC2CCB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EC2CCB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EC2CCB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EC2CCB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EC2CCB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EC2CCB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EC2CCB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EC2CCB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EC2CCB" w:rsidRPr="0054582B">
        <w:rPr>
          <w:rFonts w:asciiTheme="minorHAnsi" w:hAnsiTheme="minorHAnsi" w:cstheme="minorHAnsi"/>
          <w:b/>
          <w:bCs/>
          <w:sz w:val="22"/>
          <w:szCs w:val="22"/>
        </w:rPr>
        <w:t>W Y K O N A W C A</w:t>
      </w:r>
      <w:r w:rsidR="00EC2CCB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="00EC2CCB" w:rsidRPr="0054582B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</w:t>
      </w:r>
    </w:p>
    <w:sectPr w:rsidR="00006097" w:rsidRPr="0054582B" w:rsidSect="005611D3">
      <w:headerReference w:type="even" r:id="rId8"/>
      <w:headerReference w:type="default" r:id="rId9"/>
      <w:foot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387EC" w14:textId="77777777" w:rsidR="00FC082B" w:rsidRDefault="00FC082B" w:rsidP="009F1A56">
      <w:r>
        <w:separator/>
      </w:r>
    </w:p>
  </w:endnote>
  <w:endnote w:type="continuationSeparator" w:id="0">
    <w:p w14:paraId="0F1CB3FC" w14:textId="77777777" w:rsidR="00FC082B" w:rsidRDefault="00FC082B" w:rsidP="009F1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2228949"/>
      <w:docPartObj>
        <w:docPartGallery w:val="Page Numbers (Bottom of Page)"/>
        <w:docPartUnique/>
      </w:docPartObj>
    </w:sdtPr>
    <w:sdtEndPr/>
    <w:sdtContent>
      <w:p w14:paraId="7C656867" w14:textId="4FBB30AD" w:rsidR="004F111C" w:rsidRDefault="004F11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E97AE8" w14:textId="77777777" w:rsidR="004F111C" w:rsidRDefault="004F11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875CB" w14:textId="77777777" w:rsidR="00FC082B" w:rsidRDefault="00FC082B" w:rsidP="009F1A56">
      <w:r>
        <w:separator/>
      </w:r>
    </w:p>
  </w:footnote>
  <w:footnote w:type="continuationSeparator" w:id="0">
    <w:p w14:paraId="7B2F9017" w14:textId="77777777" w:rsidR="00FC082B" w:rsidRDefault="00FC082B" w:rsidP="009F1A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614594972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E0D962C" w14:textId="460B0BA9" w:rsidR="0092483D" w:rsidRDefault="0092483D" w:rsidP="00590DD7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C964918" w14:textId="77777777" w:rsidR="0092483D" w:rsidRDefault="0092483D" w:rsidP="0092483D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A8469" w14:textId="7454E53C" w:rsidR="00A41D3F" w:rsidRPr="00F27F42" w:rsidRDefault="00A41D3F" w:rsidP="00A41D3F">
    <w:pPr>
      <w:pStyle w:val="Nagwek"/>
      <w:jc w:val="right"/>
      <w:rPr>
        <w:rFonts w:asciiTheme="minorHAnsi" w:hAnsiTheme="minorHAnsi" w:cstheme="minorHAnsi"/>
        <w:b/>
        <w:bCs/>
        <w:i/>
        <w:iCs/>
        <w:sz w:val="22"/>
        <w:szCs w:val="22"/>
      </w:rPr>
    </w:pPr>
    <w:r w:rsidRPr="00F27F42">
      <w:rPr>
        <w:rFonts w:asciiTheme="minorHAnsi" w:hAnsiTheme="minorHAnsi" w:cstheme="minorHAnsi"/>
        <w:b/>
        <w:bCs/>
        <w:i/>
        <w:iCs/>
        <w:sz w:val="22"/>
        <w:szCs w:val="22"/>
      </w:rPr>
      <w:t xml:space="preserve">Załącznik Nr 4 do SWZ -  </w:t>
    </w:r>
    <w:r w:rsidR="00A66016">
      <w:rPr>
        <w:rFonts w:asciiTheme="minorHAnsi" w:hAnsiTheme="minorHAnsi" w:cstheme="minorHAnsi"/>
        <w:b/>
        <w:bCs/>
        <w:i/>
        <w:iCs/>
        <w:sz w:val="22"/>
        <w:szCs w:val="22"/>
      </w:rPr>
      <w:t>Projektowane zapisy</w:t>
    </w:r>
    <w:r w:rsidRPr="00F27F42">
      <w:rPr>
        <w:rFonts w:asciiTheme="minorHAnsi" w:hAnsiTheme="minorHAnsi" w:cstheme="minorHAnsi"/>
        <w:b/>
        <w:bCs/>
        <w:i/>
        <w:iCs/>
        <w:sz w:val="22"/>
        <w:szCs w:val="22"/>
      </w:rPr>
      <w:t xml:space="preserve"> umowy</w:t>
    </w:r>
  </w:p>
  <w:p w14:paraId="6B3651B6" w14:textId="430D3F6E" w:rsidR="00A41D3F" w:rsidRPr="00F27F42" w:rsidRDefault="00A41D3F" w:rsidP="00A41D3F">
    <w:pPr>
      <w:pStyle w:val="Nagwek"/>
      <w:jc w:val="right"/>
      <w:rPr>
        <w:rFonts w:ascii="Calibri" w:hAnsi="Calibri" w:cs="Calibri"/>
        <w:b/>
        <w:bCs/>
      </w:rPr>
    </w:pPr>
    <w:r w:rsidRPr="00F27F42">
      <w:rPr>
        <w:rFonts w:ascii="Calibri" w:hAnsi="Calibri" w:cs="Calibri"/>
        <w:b/>
        <w:bCs/>
      </w:rPr>
      <w:t xml:space="preserve">Znak sprawy: </w:t>
    </w:r>
    <w:r w:rsidR="002C5400">
      <w:rPr>
        <w:rFonts w:ascii="Calibri" w:hAnsi="Calibri" w:cs="Calibri"/>
        <w:b/>
        <w:bCs/>
      </w:rPr>
      <w:t>ZP/</w:t>
    </w:r>
    <w:r w:rsidR="00A66016">
      <w:rPr>
        <w:rFonts w:ascii="Calibri" w:hAnsi="Calibri" w:cs="Calibri"/>
        <w:b/>
        <w:bCs/>
      </w:rPr>
      <w:t>PP1/</w:t>
    </w:r>
    <w:r w:rsidR="002C5400">
      <w:rPr>
        <w:rFonts w:ascii="Calibri" w:hAnsi="Calibri" w:cs="Calibri"/>
        <w:b/>
        <w:bCs/>
      </w:rPr>
      <w:t>01/2024</w:t>
    </w:r>
  </w:p>
  <w:p w14:paraId="3E3EB23C" w14:textId="77777777" w:rsidR="00A41D3F" w:rsidRPr="00A41D3F" w:rsidRDefault="00A41D3F" w:rsidP="00A41D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FB4692"/>
    <w:multiLevelType w:val="hybridMultilevel"/>
    <w:tmpl w:val="3378E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D5305"/>
    <w:multiLevelType w:val="hybridMultilevel"/>
    <w:tmpl w:val="FF505B2A"/>
    <w:lvl w:ilvl="0" w:tplc="C916D34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951B82"/>
    <w:multiLevelType w:val="hybridMultilevel"/>
    <w:tmpl w:val="377E600E"/>
    <w:lvl w:ilvl="0" w:tplc="823E1B6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2724A"/>
    <w:multiLevelType w:val="hybridMultilevel"/>
    <w:tmpl w:val="98FCA966"/>
    <w:lvl w:ilvl="0" w:tplc="BD54EC32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5" w15:restartNumberingAfterBreak="0">
    <w:nsid w:val="0CF96ED9"/>
    <w:multiLevelType w:val="hybridMultilevel"/>
    <w:tmpl w:val="6640123E"/>
    <w:lvl w:ilvl="0" w:tplc="D2AA48E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9394C"/>
    <w:multiLevelType w:val="hybridMultilevel"/>
    <w:tmpl w:val="91D4EABC"/>
    <w:lvl w:ilvl="0" w:tplc="F808F89E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 w15:restartNumberingAfterBreak="0">
    <w:nsid w:val="0E2307A9"/>
    <w:multiLevelType w:val="hybridMultilevel"/>
    <w:tmpl w:val="FCFCEB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A85E18"/>
    <w:multiLevelType w:val="hybridMultilevel"/>
    <w:tmpl w:val="25F6B9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FA1D7F"/>
    <w:multiLevelType w:val="hybridMultilevel"/>
    <w:tmpl w:val="C2C47772"/>
    <w:lvl w:ilvl="0" w:tplc="7794EE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645FC9"/>
    <w:multiLevelType w:val="hybridMultilevel"/>
    <w:tmpl w:val="EA7ACD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38E746B"/>
    <w:multiLevelType w:val="hybridMultilevel"/>
    <w:tmpl w:val="E2EAAF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287017"/>
    <w:multiLevelType w:val="hybridMultilevel"/>
    <w:tmpl w:val="D1600E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4D4D31"/>
    <w:multiLevelType w:val="hybridMultilevel"/>
    <w:tmpl w:val="46800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AA2D1F"/>
    <w:multiLevelType w:val="hybridMultilevel"/>
    <w:tmpl w:val="11FAF72C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1A487C01"/>
    <w:multiLevelType w:val="hybridMultilevel"/>
    <w:tmpl w:val="F8B4C1E0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1CE770FD"/>
    <w:multiLevelType w:val="hybridMultilevel"/>
    <w:tmpl w:val="37E80938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1CF46D92"/>
    <w:multiLevelType w:val="hybridMultilevel"/>
    <w:tmpl w:val="C2C47772"/>
    <w:lvl w:ilvl="0" w:tplc="7794EE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F60AD3"/>
    <w:multiLevelType w:val="hybridMultilevel"/>
    <w:tmpl w:val="01C433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A053B08"/>
    <w:multiLevelType w:val="hybridMultilevel"/>
    <w:tmpl w:val="E7728D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AA0AD6"/>
    <w:multiLevelType w:val="hybridMultilevel"/>
    <w:tmpl w:val="4CA4B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067420"/>
    <w:multiLevelType w:val="hybridMultilevel"/>
    <w:tmpl w:val="DDA0EDC8"/>
    <w:lvl w:ilvl="0" w:tplc="C3D2F134">
      <w:start w:val="1"/>
      <w:numFmt w:val="lowerLetter"/>
      <w:lvlText w:val="%1)"/>
      <w:lvlJc w:val="left"/>
      <w:pPr>
        <w:ind w:left="1080" w:hanging="720"/>
      </w:pPr>
      <w:rPr>
        <w:rFonts w:ascii="Calibri" w:eastAsiaTheme="minorHAnsi" w:hAnsi="Calibri" w:cs="Arial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8261338">
      <w:start w:val="3"/>
      <w:numFmt w:val="decimal"/>
      <w:lvlText w:val="%4"/>
      <w:lvlJc w:val="left"/>
      <w:pPr>
        <w:ind w:left="2880" w:hanging="360"/>
      </w:pPr>
      <w:rPr>
        <w:rFonts w:hint="default"/>
        <w:u w:val="singl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1709B5"/>
    <w:multiLevelType w:val="multilevel"/>
    <w:tmpl w:val="0F14C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Theme="minorHAnsi" w:hAnsiTheme="minorHAnsi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314D0863"/>
    <w:multiLevelType w:val="hybridMultilevel"/>
    <w:tmpl w:val="33CC9B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A43165"/>
    <w:multiLevelType w:val="hybridMultilevel"/>
    <w:tmpl w:val="D848C310"/>
    <w:lvl w:ilvl="0" w:tplc="5380CE8E">
      <w:start w:val="1"/>
      <w:numFmt w:val="lowerLetter"/>
      <w:lvlText w:val="%1)"/>
      <w:lvlJc w:val="left"/>
      <w:pPr>
        <w:ind w:left="73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5" w15:restartNumberingAfterBreak="0">
    <w:nsid w:val="3D8850A9"/>
    <w:multiLevelType w:val="hybridMultilevel"/>
    <w:tmpl w:val="2BBAD52C"/>
    <w:lvl w:ilvl="0" w:tplc="F808F89E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7F6A6EA4">
      <w:start w:val="1"/>
      <w:numFmt w:val="decimal"/>
      <w:lvlText w:val="%2)"/>
      <w:lvlJc w:val="left"/>
      <w:pPr>
        <w:ind w:left="1455" w:hanging="360"/>
      </w:pPr>
      <w:rPr>
        <w:rFonts w:ascii="Calibri" w:eastAsiaTheme="minorHAnsi" w:hAnsi="Calibri" w:cs="Arial"/>
      </w:r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 w15:restartNumberingAfterBreak="0">
    <w:nsid w:val="45B565E9"/>
    <w:multiLevelType w:val="hybridMultilevel"/>
    <w:tmpl w:val="C51C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26182B"/>
    <w:multiLevelType w:val="hybridMultilevel"/>
    <w:tmpl w:val="CF64A9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5BA11C5"/>
    <w:multiLevelType w:val="hybridMultilevel"/>
    <w:tmpl w:val="CB76FD84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56F1253B"/>
    <w:multiLevelType w:val="multilevel"/>
    <w:tmpl w:val="0EDEE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2C5744"/>
    <w:multiLevelType w:val="hybridMultilevel"/>
    <w:tmpl w:val="57524442"/>
    <w:lvl w:ilvl="0" w:tplc="7794EE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B00C76"/>
    <w:multiLevelType w:val="hybridMultilevel"/>
    <w:tmpl w:val="7056F4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1D6D95"/>
    <w:multiLevelType w:val="hybridMultilevel"/>
    <w:tmpl w:val="5FEEA0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ED42319"/>
    <w:multiLevelType w:val="hybridMultilevel"/>
    <w:tmpl w:val="11FAF72C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5F0A5881"/>
    <w:multiLevelType w:val="hybridMultilevel"/>
    <w:tmpl w:val="375886BA"/>
    <w:lvl w:ilvl="0" w:tplc="2AFEAE0C">
      <w:start w:val="1"/>
      <w:numFmt w:val="decimal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F2D0DE8"/>
    <w:multiLevelType w:val="hybridMultilevel"/>
    <w:tmpl w:val="18A60E0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1345A0"/>
    <w:multiLevelType w:val="hybridMultilevel"/>
    <w:tmpl w:val="A5FC2A7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9E82E5A"/>
    <w:multiLevelType w:val="hybridMultilevel"/>
    <w:tmpl w:val="02FCF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57635A"/>
    <w:multiLevelType w:val="hybridMultilevel"/>
    <w:tmpl w:val="B484C0EC"/>
    <w:lvl w:ilvl="0" w:tplc="D012F014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556A27EA">
      <w:start w:val="1"/>
      <w:numFmt w:val="decimal"/>
      <w:lvlText w:val="%2."/>
      <w:lvlJc w:val="left"/>
      <w:pPr>
        <w:ind w:left="1211" w:hanging="360"/>
      </w:pPr>
      <w:rPr>
        <w:rFonts w:ascii="Calibri" w:eastAsiaTheme="minorHAnsi" w:hAnsi="Calibri" w:cs="Arial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E54674F"/>
    <w:multiLevelType w:val="hybridMultilevel"/>
    <w:tmpl w:val="05B8C8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472D88"/>
    <w:multiLevelType w:val="hybridMultilevel"/>
    <w:tmpl w:val="E572E9F0"/>
    <w:lvl w:ilvl="0" w:tplc="0415000F">
      <w:start w:val="1"/>
      <w:numFmt w:val="decimal"/>
      <w:lvlText w:val="%1."/>
      <w:lvlJc w:val="left"/>
      <w:pPr>
        <w:ind w:left="740" w:hanging="360"/>
      </w:p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1" w15:restartNumberingAfterBreak="0">
    <w:nsid w:val="794219F1"/>
    <w:multiLevelType w:val="hybridMultilevel"/>
    <w:tmpl w:val="1C38134C"/>
    <w:lvl w:ilvl="0" w:tplc="BDD416F6">
      <w:start w:val="1"/>
      <w:numFmt w:val="decimal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D031E0F"/>
    <w:multiLevelType w:val="hybridMultilevel"/>
    <w:tmpl w:val="57524442"/>
    <w:lvl w:ilvl="0" w:tplc="7794EE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3F3AA1"/>
    <w:multiLevelType w:val="hybridMultilevel"/>
    <w:tmpl w:val="AF8E8B8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4" w15:restartNumberingAfterBreak="0">
    <w:nsid w:val="7EA00DD9"/>
    <w:multiLevelType w:val="hybridMultilevel"/>
    <w:tmpl w:val="8D429A4A"/>
    <w:lvl w:ilvl="0" w:tplc="FAB21DF4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7"/>
  </w:num>
  <w:num w:numId="3">
    <w:abstractNumId w:val="41"/>
  </w:num>
  <w:num w:numId="4">
    <w:abstractNumId w:val="16"/>
  </w:num>
  <w:num w:numId="5">
    <w:abstractNumId w:val="2"/>
  </w:num>
  <w:num w:numId="6">
    <w:abstractNumId w:val="38"/>
  </w:num>
  <w:num w:numId="7">
    <w:abstractNumId w:val="23"/>
  </w:num>
  <w:num w:numId="8">
    <w:abstractNumId w:val="21"/>
  </w:num>
  <w:num w:numId="9">
    <w:abstractNumId w:val="20"/>
  </w:num>
  <w:num w:numId="10">
    <w:abstractNumId w:val="24"/>
  </w:num>
  <w:num w:numId="11">
    <w:abstractNumId w:val="7"/>
  </w:num>
  <w:num w:numId="12">
    <w:abstractNumId w:val="34"/>
  </w:num>
  <w:num w:numId="13">
    <w:abstractNumId w:val="6"/>
  </w:num>
  <w:num w:numId="14">
    <w:abstractNumId w:val="25"/>
  </w:num>
  <w:num w:numId="15">
    <w:abstractNumId w:val="22"/>
  </w:num>
  <w:num w:numId="16">
    <w:abstractNumId w:val="15"/>
  </w:num>
  <w:num w:numId="17">
    <w:abstractNumId w:val="42"/>
  </w:num>
  <w:num w:numId="18">
    <w:abstractNumId w:val="36"/>
  </w:num>
  <w:num w:numId="19">
    <w:abstractNumId w:val="9"/>
  </w:num>
  <w:num w:numId="20">
    <w:abstractNumId w:val="30"/>
  </w:num>
  <w:num w:numId="21">
    <w:abstractNumId w:val="29"/>
  </w:num>
  <w:num w:numId="22">
    <w:abstractNumId w:val="35"/>
  </w:num>
  <w:num w:numId="23">
    <w:abstractNumId w:val="28"/>
  </w:num>
  <w:num w:numId="24">
    <w:abstractNumId w:val="43"/>
  </w:num>
  <w:num w:numId="25">
    <w:abstractNumId w:val="14"/>
  </w:num>
  <w:num w:numId="26">
    <w:abstractNumId w:val="33"/>
  </w:num>
  <w:num w:numId="27">
    <w:abstractNumId w:val="11"/>
  </w:num>
  <w:num w:numId="28">
    <w:abstractNumId w:val="44"/>
  </w:num>
  <w:num w:numId="29">
    <w:abstractNumId w:val="1"/>
  </w:num>
  <w:num w:numId="30">
    <w:abstractNumId w:val="10"/>
  </w:num>
  <w:num w:numId="31">
    <w:abstractNumId w:val="26"/>
  </w:num>
  <w:num w:numId="32">
    <w:abstractNumId w:val="19"/>
  </w:num>
  <w:num w:numId="33">
    <w:abstractNumId w:val="3"/>
  </w:num>
  <w:num w:numId="34">
    <w:abstractNumId w:val="37"/>
  </w:num>
  <w:num w:numId="35">
    <w:abstractNumId w:val="4"/>
  </w:num>
  <w:num w:numId="36">
    <w:abstractNumId w:val="18"/>
  </w:num>
  <w:num w:numId="37">
    <w:abstractNumId w:val="31"/>
  </w:num>
  <w:num w:numId="38">
    <w:abstractNumId w:val="32"/>
  </w:num>
  <w:num w:numId="39">
    <w:abstractNumId w:val="0"/>
  </w:num>
  <w:num w:numId="40">
    <w:abstractNumId w:val="39"/>
  </w:num>
  <w:num w:numId="41">
    <w:abstractNumId w:val="40"/>
  </w:num>
  <w:num w:numId="42">
    <w:abstractNumId w:val="13"/>
  </w:num>
  <w:num w:numId="43">
    <w:abstractNumId w:val="12"/>
  </w:num>
  <w:num w:numId="44">
    <w:abstractNumId w:val="8"/>
  </w:num>
  <w:num w:numId="45">
    <w:abstractNumId w:val="2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6B8"/>
    <w:rsid w:val="00001A73"/>
    <w:rsid w:val="00004EEE"/>
    <w:rsid w:val="00006097"/>
    <w:rsid w:val="0000720A"/>
    <w:rsid w:val="00013169"/>
    <w:rsid w:val="00016DC7"/>
    <w:rsid w:val="000374F6"/>
    <w:rsid w:val="00041BF8"/>
    <w:rsid w:val="00050769"/>
    <w:rsid w:val="00050AAD"/>
    <w:rsid w:val="00053BB5"/>
    <w:rsid w:val="00060A0E"/>
    <w:rsid w:val="00067CC9"/>
    <w:rsid w:val="00077DBD"/>
    <w:rsid w:val="00086D50"/>
    <w:rsid w:val="0008728E"/>
    <w:rsid w:val="00096B39"/>
    <w:rsid w:val="000A192A"/>
    <w:rsid w:val="000A1DCB"/>
    <w:rsid w:val="000A1FF9"/>
    <w:rsid w:val="000A4E31"/>
    <w:rsid w:val="000B10B5"/>
    <w:rsid w:val="000B259A"/>
    <w:rsid w:val="000C518C"/>
    <w:rsid w:val="000C7D58"/>
    <w:rsid w:val="000E1849"/>
    <w:rsid w:val="000E384C"/>
    <w:rsid w:val="000E3B12"/>
    <w:rsid w:val="000E643F"/>
    <w:rsid w:val="000F0BFD"/>
    <w:rsid w:val="000F10AB"/>
    <w:rsid w:val="000F6BF6"/>
    <w:rsid w:val="00107650"/>
    <w:rsid w:val="0010770B"/>
    <w:rsid w:val="00110A79"/>
    <w:rsid w:val="00130A8F"/>
    <w:rsid w:val="00145AEF"/>
    <w:rsid w:val="00145B52"/>
    <w:rsid w:val="001479E8"/>
    <w:rsid w:val="00151F50"/>
    <w:rsid w:val="00164555"/>
    <w:rsid w:val="001755E5"/>
    <w:rsid w:val="001817CC"/>
    <w:rsid w:val="0018340D"/>
    <w:rsid w:val="0019148A"/>
    <w:rsid w:val="00193B8C"/>
    <w:rsid w:val="001C1355"/>
    <w:rsid w:val="001C2357"/>
    <w:rsid w:val="001D307A"/>
    <w:rsid w:val="001D41D1"/>
    <w:rsid w:val="001D5D7E"/>
    <w:rsid w:val="001E404A"/>
    <w:rsid w:val="001E5FC4"/>
    <w:rsid w:val="001F0C33"/>
    <w:rsid w:val="00216305"/>
    <w:rsid w:val="00217F9F"/>
    <w:rsid w:val="00221C77"/>
    <w:rsid w:val="002412EE"/>
    <w:rsid w:val="00252C29"/>
    <w:rsid w:val="00253162"/>
    <w:rsid w:val="0025587F"/>
    <w:rsid w:val="002779A8"/>
    <w:rsid w:val="002838E9"/>
    <w:rsid w:val="00283D8C"/>
    <w:rsid w:val="00290204"/>
    <w:rsid w:val="002904E7"/>
    <w:rsid w:val="002919B4"/>
    <w:rsid w:val="0029656E"/>
    <w:rsid w:val="002B167D"/>
    <w:rsid w:val="002B75D0"/>
    <w:rsid w:val="002C5400"/>
    <w:rsid w:val="002C61D9"/>
    <w:rsid w:val="002D31EE"/>
    <w:rsid w:val="002F21D4"/>
    <w:rsid w:val="002F2221"/>
    <w:rsid w:val="00303D4B"/>
    <w:rsid w:val="00304D1C"/>
    <w:rsid w:val="00312815"/>
    <w:rsid w:val="0032136E"/>
    <w:rsid w:val="00345EF5"/>
    <w:rsid w:val="00351F64"/>
    <w:rsid w:val="00355543"/>
    <w:rsid w:val="00362159"/>
    <w:rsid w:val="00363BD4"/>
    <w:rsid w:val="0036436F"/>
    <w:rsid w:val="00365B57"/>
    <w:rsid w:val="00396592"/>
    <w:rsid w:val="00397A9E"/>
    <w:rsid w:val="003A5D06"/>
    <w:rsid w:val="003C0641"/>
    <w:rsid w:val="003C11BE"/>
    <w:rsid w:val="003D308C"/>
    <w:rsid w:val="003D5B9C"/>
    <w:rsid w:val="003E6518"/>
    <w:rsid w:val="003E6FF1"/>
    <w:rsid w:val="003E7E12"/>
    <w:rsid w:val="003F5C43"/>
    <w:rsid w:val="003F6201"/>
    <w:rsid w:val="0041074C"/>
    <w:rsid w:val="0044145A"/>
    <w:rsid w:val="00442AE9"/>
    <w:rsid w:val="00454547"/>
    <w:rsid w:val="00457AD2"/>
    <w:rsid w:val="00483146"/>
    <w:rsid w:val="00484579"/>
    <w:rsid w:val="00491892"/>
    <w:rsid w:val="00493120"/>
    <w:rsid w:val="0049541D"/>
    <w:rsid w:val="004A41C1"/>
    <w:rsid w:val="004A600C"/>
    <w:rsid w:val="004B0DF8"/>
    <w:rsid w:val="004B1680"/>
    <w:rsid w:val="004B1CC2"/>
    <w:rsid w:val="004B2ACE"/>
    <w:rsid w:val="004B70B1"/>
    <w:rsid w:val="004C16B8"/>
    <w:rsid w:val="004C192B"/>
    <w:rsid w:val="004C2B09"/>
    <w:rsid w:val="004C35A0"/>
    <w:rsid w:val="004C424B"/>
    <w:rsid w:val="004C596A"/>
    <w:rsid w:val="004D1788"/>
    <w:rsid w:val="004D4375"/>
    <w:rsid w:val="004E726E"/>
    <w:rsid w:val="004E7D69"/>
    <w:rsid w:val="004F111C"/>
    <w:rsid w:val="004F3983"/>
    <w:rsid w:val="004F4840"/>
    <w:rsid w:val="004F73C4"/>
    <w:rsid w:val="00506993"/>
    <w:rsid w:val="00524CFD"/>
    <w:rsid w:val="0053487B"/>
    <w:rsid w:val="005356B6"/>
    <w:rsid w:val="0054073B"/>
    <w:rsid w:val="0054582B"/>
    <w:rsid w:val="00551DC4"/>
    <w:rsid w:val="005549AD"/>
    <w:rsid w:val="00556769"/>
    <w:rsid w:val="005611D3"/>
    <w:rsid w:val="00561886"/>
    <w:rsid w:val="00577896"/>
    <w:rsid w:val="00581892"/>
    <w:rsid w:val="0058545C"/>
    <w:rsid w:val="005856CC"/>
    <w:rsid w:val="00585EC4"/>
    <w:rsid w:val="005904F5"/>
    <w:rsid w:val="0059280A"/>
    <w:rsid w:val="00594EFB"/>
    <w:rsid w:val="005A044D"/>
    <w:rsid w:val="005A4C26"/>
    <w:rsid w:val="005B4D82"/>
    <w:rsid w:val="005B647B"/>
    <w:rsid w:val="005C430E"/>
    <w:rsid w:val="005C4AEB"/>
    <w:rsid w:val="005D366A"/>
    <w:rsid w:val="005E0FE0"/>
    <w:rsid w:val="005E1906"/>
    <w:rsid w:val="00612286"/>
    <w:rsid w:val="00613E17"/>
    <w:rsid w:val="00621CFC"/>
    <w:rsid w:val="00632169"/>
    <w:rsid w:val="00643437"/>
    <w:rsid w:val="00651BB1"/>
    <w:rsid w:val="00653347"/>
    <w:rsid w:val="00656028"/>
    <w:rsid w:val="00675A32"/>
    <w:rsid w:val="006872AD"/>
    <w:rsid w:val="006936BC"/>
    <w:rsid w:val="00694FF3"/>
    <w:rsid w:val="006964D8"/>
    <w:rsid w:val="00697620"/>
    <w:rsid w:val="006A042E"/>
    <w:rsid w:val="006A6BE2"/>
    <w:rsid w:val="006B0739"/>
    <w:rsid w:val="006D5C41"/>
    <w:rsid w:val="006E2181"/>
    <w:rsid w:val="006E31B7"/>
    <w:rsid w:val="006E4E51"/>
    <w:rsid w:val="006F4601"/>
    <w:rsid w:val="00701366"/>
    <w:rsid w:val="00717E23"/>
    <w:rsid w:val="0072225C"/>
    <w:rsid w:val="00724DCC"/>
    <w:rsid w:val="0073401E"/>
    <w:rsid w:val="0074380D"/>
    <w:rsid w:val="007450B5"/>
    <w:rsid w:val="00751188"/>
    <w:rsid w:val="00760F7B"/>
    <w:rsid w:val="007708F8"/>
    <w:rsid w:val="00790611"/>
    <w:rsid w:val="007B7F29"/>
    <w:rsid w:val="007C3366"/>
    <w:rsid w:val="007D1614"/>
    <w:rsid w:val="007D2B2B"/>
    <w:rsid w:val="007D453B"/>
    <w:rsid w:val="007D78ED"/>
    <w:rsid w:val="007F2B41"/>
    <w:rsid w:val="00840E02"/>
    <w:rsid w:val="0084128D"/>
    <w:rsid w:val="00846E01"/>
    <w:rsid w:val="008645A6"/>
    <w:rsid w:val="00872C47"/>
    <w:rsid w:val="008943A0"/>
    <w:rsid w:val="00895DFA"/>
    <w:rsid w:val="008A3132"/>
    <w:rsid w:val="008A5418"/>
    <w:rsid w:val="008C21BB"/>
    <w:rsid w:val="008C2702"/>
    <w:rsid w:val="008D2A6F"/>
    <w:rsid w:val="008D3452"/>
    <w:rsid w:val="008E21AD"/>
    <w:rsid w:val="008E441F"/>
    <w:rsid w:val="008F520A"/>
    <w:rsid w:val="008F54E6"/>
    <w:rsid w:val="00900CDA"/>
    <w:rsid w:val="00906A09"/>
    <w:rsid w:val="009102DA"/>
    <w:rsid w:val="0092483D"/>
    <w:rsid w:val="00926CD5"/>
    <w:rsid w:val="00926F83"/>
    <w:rsid w:val="00935428"/>
    <w:rsid w:val="00935885"/>
    <w:rsid w:val="00944488"/>
    <w:rsid w:val="00945AAC"/>
    <w:rsid w:val="00954A9C"/>
    <w:rsid w:val="00957DF9"/>
    <w:rsid w:val="00962BDC"/>
    <w:rsid w:val="00962C74"/>
    <w:rsid w:val="00971979"/>
    <w:rsid w:val="009722A2"/>
    <w:rsid w:val="0099068A"/>
    <w:rsid w:val="00991073"/>
    <w:rsid w:val="00997873"/>
    <w:rsid w:val="009A6C9E"/>
    <w:rsid w:val="009A719B"/>
    <w:rsid w:val="009B242C"/>
    <w:rsid w:val="009B6A31"/>
    <w:rsid w:val="009C14DE"/>
    <w:rsid w:val="009C2E18"/>
    <w:rsid w:val="009D00D0"/>
    <w:rsid w:val="009E14A0"/>
    <w:rsid w:val="009E367B"/>
    <w:rsid w:val="009F1A56"/>
    <w:rsid w:val="009F722F"/>
    <w:rsid w:val="00A05C71"/>
    <w:rsid w:val="00A112D0"/>
    <w:rsid w:val="00A22345"/>
    <w:rsid w:val="00A27E60"/>
    <w:rsid w:val="00A35BBE"/>
    <w:rsid w:val="00A40AE4"/>
    <w:rsid w:val="00A41D3F"/>
    <w:rsid w:val="00A41F5D"/>
    <w:rsid w:val="00A44AE2"/>
    <w:rsid w:val="00A50AF1"/>
    <w:rsid w:val="00A5340F"/>
    <w:rsid w:val="00A5525B"/>
    <w:rsid w:val="00A5552E"/>
    <w:rsid w:val="00A6578D"/>
    <w:rsid w:val="00A66016"/>
    <w:rsid w:val="00A72526"/>
    <w:rsid w:val="00A76AC0"/>
    <w:rsid w:val="00A76FB3"/>
    <w:rsid w:val="00A82460"/>
    <w:rsid w:val="00A85F90"/>
    <w:rsid w:val="00A9019D"/>
    <w:rsid w:val="00A91FD7"/>
    <w:rsid w:val="00A94CF9"/>
    <w:rsid w:val="00AA1ED3"/>
    <w:rsid w:val="00AA7A6D"/>
    <w:rsid w:val="00AB38E2"/>
    <w:rsid w:val="00AB4EF5"/>
    <w:rsid w:val="00AC012F"/>
    <w:rsid w:val="00AC7229"/>
    <w:rsid w:val="00AD23E8"/>
    <w:rsid w:val="00AD3D9D"/>
    <w:rsid w:val="00AD4C5E"/>
    <w:rsid w:val="00AD5C8B"/>
    <w:rsid w:val="00AE1892"/>
    <w:rsid w:val="00AE7D6F"/>
    <w:rsid w:val="00AF5973"/>
    <w:rsid w:val="00B12463"/>
    <w:rsid w:val="00B338CC"/>
    <w:rsid w:val="00B51313"/>
    <w:rsid w:val="00B61CCF"/>
    <w:rsid w:val="00B719F0"/>
    <w:rsid w:val="00B76BCF"/>
    <w:rsid w:val="00B7762B"/>
    <w:rsid w:val="00B965ED"/>
    <w:rsid w:val="00BA386A"/>
    <w:rsid w:val="00BA7763"/>
    <w:rsid w:val="00BB1D55"/>
    <w:rsid w:val="00BB7181"/>
    <w:rsid w:val="00BB74FE"/>
    <w:rsid w:val="00BC021F"/>
    <w:rsid w:val="00BD128E"/>
    <w:rsid w:val="00BD1A29"/>
    <w:rsid w:val="00BD3A2D"/>
    <w:rsid w:val="00BD564E"/>
    <w:rsid w:val="00BD72A3"/>
    <w:rsid w:val="00BE083F"/>
    <w:rsid w:val="00BE48EA"/>
    <w:rsid w:val="00BF2B6D"/>
    <w:rsid w:val="00BF3DA9"/>
    <w:rsid w:val="00BF6BF1"/>
    <w:rsid w:val="00C0074A"/>
    <w:rsid w:val="00C04BFD"/>
    <w:rsid w:val="00C1461C"/>
    <w:rsid w:val="00C16278"/>
    <w:rsid w:val="00C20BEE"/>
    <w:rsid w:val="00C24874"/>
    <w:rsid w:val="00C2567E"/>
    <w:rsid w:val="00C36600"/>
    <w:rsid w:val="00C41811"/>
    <w:rsid w:val="00C43C3B"/>
    <w:rsid w:val="00C5365C"/>
    <w:rsid w:val="00C57D90"/>
    <w:rsid w:val="00C64DA7"/>
    <w:rsid w:val="00C7245E"/>
    <w:rsid w:val="00C73B47"/>
    <w:rsid w:val="00C9262B"/>
    <w:rsid w:val="00C97500"/>
    <w:rsid w:val="00CA2375"/>
    <w:rsid w:val="00CC3980"/>
    <w:rsid w:val="00CC6F63"/>
    <w:rsid w:val="00CD50DB"/>
    <w:rsid w:val="00CE4379"/>
    <w:rsid w:val="00CE780A"/>
    <w:rsid w:val="00CF6B06"/>
    <w:rsid w:val="00D049CB"/>
    <w:rsid w:val="00D12DE6"/>
    <w:rsid w:val="00D2300F"/>
    <w:rsid w:val="00D247B0"/>
    <w:rsid w:val="00D27B77"/>
    <w:rsid w:val="00D301A7"/>
    <w:rsid w:val="00D30A6E"/>
    <w:rsid w:val="00D35636"/>
    <w:rsid w:val="00D372E7"/>
    <w:rsid w:val="00D40B00"/>
    <w:rsid w:val="00D41020"/>
    <w:rsid w:val="00D41188"/>
    <w:rsid w:val="00D470F3"/>
    <w:rsid w:val="00D53AE6"/>
    <w:rsid w:val="00D56960"/>
    <w:rsid w:val="00D56DEE"/>
    <w:rsid w:val="00D6082F"/>
    <w:rsid w:val="00D6142F"/>
    <w:rsid w:val="00D70472"/>
    <w:rsid w:val="00D76E9A"/>
    <w:rsid w:val="00D77AF3"/>
    <w:rsid w:val="00D85F6A"/>
    <w:rsid w:val="00D9746F"/>
    <w:rsid w:val="00DA0DE1"/>
    <w:rsid w:val="00DA0FF4"/>
    <w:rsid w:val="00DB1BA4"/>
    <w:rsid w:val="00DB5530"/>
    <w:rsid w:val="00DB6597"/>
    <w:rsid w:val="00DC1D97"/>
    <w:rsid w:val="00DD75D1"/>
    <w:rsid w:val="00DF0947"/>
    <w:rsid w:val="00DF2070"/>
    <w:rsid w:val="00E22A10"/>
    <w:rsid w:val="00E25F45"/>
    <w:rsid w:val="00E31073"/>
    <w:rsid w:val="00E34981"/>
    <w:rsid w:val="00E36FCB"/>
    <w:rsid w:val="00E40103"/>
    <w:rsid w:val="00E4292C"/>
    <w:rsid w:val="00E434D2"/>
    <w:rsid w:val="00E4676E"/>
    <w:rsid w:val="00E61487"/>
    <w:rsid w:val="00E7034B"/>
    <w:rsid w:val="00E752C7"/>
    <w:rsid w:val="00E75CBF"/>
    <w:rsid w:val="00E770D2"/>
    <w:rsid w:val="00E805EB"/>
    <w:rsid w:val="00E80D55"/>
    <w:rsid w:val="00E84B68"/>
    <w:rsid w:val="00E84F29"/>
    <w:rsid w:val="00E85E2C"/>
    <w:rsid w:val="00E87350"/>
    <w:rsid w:val="00EA46F4"/>
    <w:rsid w:val="00EA7946"/>
    <w:rsid w:val="00EA7B35"/>
    <w:rsid w:val="00EB1FE5"/>
    <w:rsid w:val="00EC15AE"/>
    <w:rsid w:val="00EC192F"/>
    <w:rsid w:val="00EC2CCB"/>
    <w:rsid w:val="00EC5701"/>
    <w:rsid w:val="00EC6C06"/>
    <w:rsid w:val="00ED20E4"/>
    <w:rsid w:val="00ED33FE"/>
    <w:rsid w:val="00ED375F"/>
    <w:rsid w:val="00EF7901"/>
    <w:rsid w:val="00F20B40"/>
    <w:rsid w:val="00F224DC"/>
    <w:rsid w:val="00F25405"/>
    <w:rsid w:val="00F25F32"/>
    <w:rsid w:val="00F27F42"/>
    <w:rsid w:val="00F322EA"/>
    <w:rsid w:val="00F428EC"/>
    <w:rsid w:val="00F437A1"/>
    <w:rsid w:val="00F61B25"/>
    <w:rsid w:val="00F71D94"/>
    <w:rsid w:val="00F75F9B"/>
    <w:rsid w:val="00F921FB"/>
    <w:rsid w:val="00FA07A9"/>
    <w:rsid w:val="00FB1D1B"/>
    <w:rsid w:val="00FC082B"/>
    <w:rsid w:val="00FD209F"/>
    <w:rsid w:val="00FD4214"/>
    <w:rsid w:val="00FD6A66"/>
    <w:rsid w:val="00FF5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40F81E"/>
  <w15:chartTrackingRefBased/>
  <w15:docId w15:val="{95A4B289-11DB-407A-87C0-44895BA0C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7B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5E0FE0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1A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1A56"/>
  </w:style>
  <w:style w:type="paragraph" w:styleId="Stopka">
    <w:name w:val="footer"/>
    <w:basedOn w:val="Normalny"/>
    <w:link w:val="StopkaZnak"/>
    <w:uiPriority w:val="99"/>
    <w:unhideWhenUsed/>
    <w:rsid w:val="009F1A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1A56"/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72225C"/>
    <w:pPr>
      <w:ind w:left="720"/>
      <w:contextualSpacing/>
    </w:pPr>
  </w:style>
  <w:style w:type="paragraph" w:styleId="Lista">
    <w:name w:val="List"/>
    <w:basedOn w:val="Normalny"/>
    <w:uiPriority w:val="99"/>
    <w:rsid w:val="004D1788"/>
    <w:pPr>
      <w:autoSpaceDE w:val="0"/>
      <w:autoSpaceDN w:val="0"/>
      <w:ind w:left="283" w:hanging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398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3980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D41188"/>
    <w:pPr>
      <w:widowControl w:val="0"/>
      <w:tabs>
        <w:tab w:val="left" w:pos="709"/>
      </w:tabs>
      <w:spacing w:line="360" w:lineRule="auto"/>
      <w:jc w:val="both"/>
    </w:pPr>
    <w:rPr>
      <w:kern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41188"/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character" w:customStyle="1" w:styleId="FontStyle26">
    <w:name w:val="Font Style26"/>
    <w:rsid w:val="002C61D9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2C61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LACZNIK-Wyliczenie2-x">
    <w:name w:val="ZALACZNIK_-Wyliczenie 2 - (x)"/>
    <w:rsid w:val="00C57D90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ZALACZNIKTEKST">
    <w:name w:val="ZALACZNIK_TEKST"/>
    <w:rsid w:val="00935885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0B10B5"/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5E0FE0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FontStyle203">
    <w:name w:val="Font Style203"/>
    <w:basedOn w:val="Domylnaczcionkaakapitu"/>
    <w:uiPriority w:val="99"/>
    <w:rsid w:val="005E0FE0"/>
    <w:rPr>
      <w:rFonts w:ascii="Segoe UI" w:hAnsi="Segoe UI" w:cs="Segoe UI"/>
      <w:color w:val="000000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2483D"/>
  </w:style>
  <w:style w:type="character" w:styleId="Hipercze">
    <w:name w:val="Hyperlink"/>
    <w:basedOn w:val="Domylnaczcionkaakapitu"/>
    <w:uiPriority w:val="99"/>
    <w:semiHidden/>
    <w:unhideWhenUsed/>
    <w:rsid w:val="00EA7B35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6B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6BC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6B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6B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6BC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C5365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Tabela-Siatka">
    <w:name w:val="Table Grid"/>
    <w:basedOn w:val="Standardowy"/>
    <w:uiPriority w:val="39"/>
    <w:rsid w:val="00AD23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D1A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AA7A6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88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10FED2-868A-48C7-85A0-19D6F2BDA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3574</Words>
  <Characters>21446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24971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 + inni</dc:creator>
  <cp:keywords/>
  <dc:description/>
  <cp:lastModifiedBy>Agnieszka Wiśniewska</cp:lastModifiedBy>
  <cp:revision>5</cp:revision>
  <cp:lastPrinted>2024-10-29T10:02:00Z</cp:lastPrinted>
  <dcterms:created xsi:type="dcterms:W3CDTF">2024-11-13T14:30:00Z</dcterms:created>
  <dcterms:modified xsi:type="dcterms:W3CDTF">2024-11-15T09:04:00Z</dcterms:modified>
  <cp:category/>
</cp:coreProperties>
</file>