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B4A01" w14:textId="77777777" w:rsidR="00C22F15" w:rsidRPr="00AE78C4" w:rsidRDefault="00C22F15" w:rsidP="00C22F15">
      <w:pPr>
        <w:spacing w:after="0" w:line="276" w:lineRule="auto"/>
        <w:ind w:left="20" w:right="-1"/>
        <w:jc w:val="center"/>
        <w:rPr>
          <w:rFonts w:ascii="Century Gothic" w:eastAsia="Verdana" w:hAnsi="Century Gothic" w:cs="Verdana"/>
          <w:b/>
          <w:bCs/>
          <w:lang w:bidi="pl-PL"/>
        </w:rPr>
      </w:pPr>
      <w:r w:rsidRPr="00AE78C4">
        <w:rPr>
          <w:rFonts w:ascii="Century Gothic" w:eastAsia="Verdana" w:hAnsi="Century Gothic" w:cs="Verdana"/>
          <w:b/>
          <w:bCs/>
          <w:lang w:bidi="pl-PL"/>
        </w:rPr>
        <w:t>Wzór UMOWY</w:t>
      </w:r>
    </w:p>
    <w:p w14:paraId="1FB2F35D" w14:textId="77777777" w:rsidR="00C22F15" w:rsidRPr="00AE78C4" w:rsidRDefault="00C22F15" w:rsidP="00C22F15">
      <w:pPr>
        <w:spacing w:after="0" w:line="276" w:lineRule="auto"/>
        <w:ind w:left="20" w:right="-1"/>
        <w:jc w:val="center"/>
        <w:rPr>
          <w:rFonts w:ascii="Century Gothic" w:eastAsia="Verdana" w:hAnsi="Century Gothic" w:cs="Verdana"/>
          <w:lang w:bidi="pl-PL"/>
        </w:rPr>
      </w:pPr>
      <w:r w:rsidRPr="00AE78C4">
        <w:rPr>
          <w:rFonts w:ascii="Century Gothic" w:eastAsia="Verdana" w:hAnsi="Century Gothic" w:cs="Verdana"/>
          <w:lang w:bidi="pl-PL"/>
        </w:rPr>
        <w:t>UMOWA WŁ/K/… /2024</w:t>
      </w:r>
    </w:p>
    <w:p w14:paraId="2B32440A" w14:textId="77777777" w:rsidR="00AE518B" w:rsidRPr="00A20E47" w:rsidRDefault="00AE518B" w:rsidP="006F4B52">
      <w:pPr>
        <w:spacing w:after="0" w:line="200" w:lineRule="exact"/>
        <w:ind w:right="20"/>
        <w:jc w:val="both"/>
        <w:rPr>
          <w:rFonts w:ascii="Century Gothic" w:hAnsi="Century Gothic"/>
          <w:color w:val="000000" w:themeColor="text1"/>
        </w:rPr>
      </w:pPr>
    </w:p>
    <w:p w14:paraId="30F88537" w14:textId="77777777" w:rsidR="002526D7" w:rsidRPr="00AE78C4" w:rsidRDefault="002526D7" w:rsidP="002526D7">
      <w:pPr>
        <w:spacing w:after="0" w:line="276" w:lineRule="auto"/>
        <w:ind w:left="20" w:right="-1"/>
        <w:jc w:val="both"/>
        <w:rPr>
          <w:rFonts w:ascii="Century Gothic" w:eastAsia="Verdana" w:hAnsi="Century Gothic" w:cs="Verdana"/>
        </w:rPr>
      </w:pPr>
      <w:r w:rsidRPr="00AE78C4">
        <w:rPr>
          <w:rFonts w:ascii="Century Gothic" w:eastAsia="Verdana" w:hAnsi="Century Gothic" w:cs="Verdana"/>
          <w:lang w:bidi="pl-PL"/>
        </w:rPr>
        <w:t>zawarta pomiędzy:</w:t>
      </w:r>
    </w:p>
    <w:p w14:paraId="491B544B" w14:textId="5355A1A0" w:rsidR="002526D7" w:rsidRPr="00AE78C4" w:rsidRDefault="002526D7" w:rsidP="002526D7">
      <w:pPr>
        <w:spacing w:after="0" w:line="276" w:lineRule="auto"/>
        <w:ind w:left="20" w:right="-1"/>
        <w:jc w:val="both"/>
        <w:rPr>
          <w:rFonts w:ascii="Century Gothic" w:eastAsia="Verdana" w:hAnsi="Century Gothic" w:cs="Verdana"/>
        </w:rPr>
      </w:pPr>
      <w:r w:rsidRPr="002526D7">
        <w:rPr>
          <w:rFonts w:ascii="Century Gothic" w:eastAsia="Verdana" w:hAnsi="Century Gothic" w:cs="Verdana"/>
          <w:b/>
          <w:bCs/>
        </w:rPr>
        <w:t>Centralnym Ośrodkiem Sportu</w:t>
      </w:r>
      <w:r w:rsidRPr="00AE78C4">
        <w:rPr>
          <w:rFonts w:ascii="Century Gothic" w:eastAsia="Verdana" w:hAnsi="Century Gothic" w:cs="Verdana"/>
        </w:rPr>
        <w:t xml:space="preserve"> Instytucją Gospodarki Budżetowej z siedzibą w </w:t>
      </w:r>
      <w:proofErr w:type="gramStart"/>
      <w:r w:rsidRPr="00AE78C4">
        <w:rPr>
          <w:rFonts w:ascii="Century Gothic" w:eastAsia="Verdana" w:hAnsi="Century Gothic" w:cs="Verdana"/>
        </w:rPr>
        <w:t>Warszawie,</w:t>
      </w:r>
      <w:proofErr w:type="gramEnd"/>
      <w:r w:rsidR="007A7485">
        <w:rPr>
          <w:rFonts w:ascii="Century Gothic" w:eastAsia="Verdana" w:hAnsi="Century Gothic" w:cs="Verdana"/>
        </w:rPr>
        <w:t xml:space="preserve"> </w:t>
      </w:r>
      <w:r w:rsidRPr="00AE78C4">
        <w:rPr>
          <w:rFonts w:ascii="Century Gothic" w:eastAsia="Verdana" w:hAnsi="Century Gothic" w:cs="Verdana"/>
        </w:rPr>
        <w:t>(00-449), ul. Łazienkowska 6A, zarejestrowanym pod numerem 0000374033 w Krajowym Rejestrze Sądowym przez Sąd Rejonowy dla M. St. Warszawy w Warszawie, XII Wydział Gospodarczy Krajowego Rejestru Sądowego w dniu 22 grudnia 2010 roku, posiadającym numery: NIP 701-027-39-50 i Regon 142733356-00067</w:t>
      </w:r>
    </w:p>
    <w:p w14:paraId="387D8C66" w14:textId="77777777" w:rsidR="002526D7" w:rsidRPr="00AE78C4" w:rsidRDefault="002526D7" w:rsidP="002526D7">
      <w:pPr>
        <w:spacing w:after="0" w:line="276" w:lineRule="auto"/>
        <w:ind w:left="20" w:right="-1"/>
        <w:jc w:val="both"/>
        <w:rPr>
          <w:rFonts w:ascii="Century Gothic" w:eastAsia="Verdana" w:hAnsi="Century Gothic" w:cs="Verdana"/>
        </w:rPr>
      </w:pPr>
      <w:r w:rsidRPr="002526D7">
        <w:rPr>
          <w:rFonts w:ascii="Century Gothic" w:eastAsia="Verdana" w:hAnsi="Century Gothic" w:cs="Verdana"/>
          <w:b/>
          <w:bCs/>
        </w:rPr>
        <w:t>Centralnym Ośrodkiem Sportu - Ośrodkiem Przygotowań Olimpijskich im. Feliksa Stamma „Cetniewo” we Władysławowie</w:t>
      </w:r>
      <w:r w:rsidRPr="00AE78C4">
        <w:rPr>
          <w:rFonts w:ascii="Century Gothic" w:eastAsia="Verdana" w:hAnsi="Century Gothic" w:cs="Verdana"/>
        </w:rPr>
        <w:t xml:space="preserve">, z siedzibą: 84-120 Władysławowo, ul. Żeromskiego 52, który reprezentuje: </w:t>
      </w:r>
    </w:p>
    <w:p w14:paraId="43800603" w14:textId="77777777" w:rsidR="002526D7" w:rsidRPr="00AE78C4" w:rsidRDefault="002526D7" w:rsidP="002526D7">
      <w:pPr>
        <w:spacing w:after="0" w:line="276" w:lineRule="auto"/>
        <w:ind w:left="20" w:right="-1"/>
        <w:jc w:val="both"/>
        <w:rPr>
          <w:rFonts w:ascii="Century Gothic" w:eastAsia="Verdana" w:hAnsi="Century Gothic" w:cs="Verdana"/>
        </w:rPr>
      </w:pPr>
      <w:r w:rsidRPr="00AE78C4">
        <w:rPr>
          <w:rFonts w:ascii="Century Gothic" w:eastAsia="Verdana" w:hAnsi="Century Gothic" w:cs="Verdana"/>
        </w:rPr>
        <w:t>Dyrektor COS -OPO Cetniewo -</w:t>
      </w:r>
    </w:p>
    <w:p w14:paraId="21737C94" w14:textId="1726632D" w:rsidR="002526D7" w:rsidRPr="00A20E47" w:rsidRDefault="002526D7" w:rsidP="002526D7">
      <w:pPr>
        <w:spacing w:after="0" w:line="276" w:lineRule="auto"/>
        <w:ind w:left="20" w:right="-1"/>
        <w:jc w:val="both"/>
        <w:rPr>
          <w:rFonts w:ascii="Century Gothic" w:hAnsi="Century Gothic"/>
          <w:color w:val="000000" w:themeColor="text1"/>
        </w:rPr>
      </w:pPr>
      <w:r w:rsidRPr="00A20E47">
        <w:rPr>
          <w:rFonts w:ascii="Century Gothic" w:hAnsi="Century Gothic"/>
          <w:color w:val="000000" w:themeColor="text1"/>
        </w:rPr>
        <w:t xml:space="preserve"> a</w:t>
      </w:r>
    </w:p>
    <w:p w14:paraId="667F0B49" w14:textId="77777777" w:rsidR="002526D7" w:rsidRPr="00A20E47" w:rsidRDefault="002526D7" w:rsidP="002526D7">
      <w:pPr>
        <w:spacing w:after="0" w:line="276" w:lineRule="auto"/>
        <w:ind w:left="20" w:right="-1"/>
        <w:jc w:val="both"/>
        <w:rPr>
          <w:rFonts w:ascii="Century Gothic" w:hAnsi="Century Gothic"/>
          <w:color w:val="000000" w:themeColor="text1"/>
        </w:rPr>
      </w:pPr>
      <w:r w:rsidRPr="00A20E47">
        <w:rPr>
          <w:rStyle w:val="TeksttreciKursywa"/>
          <w:rFonts w:ascii="Century Gothic" w:hAnsi="Century Gothic"/>
          <w:color w:val="000000" w:themeColor="text1"/>
          <w:sz w:val="22"/>
          <w:szCs w:val="22"/>
        </w:rPr>
        <w:t>(nazwa albo imię i nazwisko osoby fizycznej),</w:t>
      </w:r>
      <w:r w:rsidRPr="00A20E47">
        <w:rPr>
          <w:rFonts w:ascii="Century Gothic" w:hAnsi="Century Gothic"/>
          <w:color w:val="000000" w:themeColor="text1"/>
        </w:rPr>
        <w:t xml:space="preserve"> adres, NIP, REGON, KRS/PESEL,</w:t>
      </w:r>
    </w:p>
    <w:p w14:paraId="32E0E156" w14:textId="77777777" w:rsidR="002526D7" w:rsidRPr="00A20E47" w:rsidRDefault="002526D7" w:rsidP="002526D7">
      <w:pPr>
        <w:spacing w:after="0" w:line="276" w:lineRule="auto"/>
        <w:ind w:left="20" w:right="-1"/>
        <w:jc w:val="both"/>
        <w:rPr>
          <w:rFonts w:ascii="Century Gothic" w:hAnsi="Century Gothic"/>
          <w:color w:val="000000" w:themeColor="text1"/>
        </w:rPr>
      </w:pPr>
      <w:r w:rsidRPr="00A20E47">
        <w:rPr>
          <w:rFonts w:ascii="Century Gothic" w:hAnsi="Century Gothic"/>
          <w:color w:val="000000" w:themeColor="text1"/>
        </w:rPr>
        <w:t xml:space="preserve"> zwanym dalej „</w:t>
      </w:r>
      <w:r w:rsidRPr="00A20E47">
        <w:rPr>
          <w:rFonts w:ascii="Century Gothic" w:hAnsi="Century Gothic"/>
          <w:b/>
          <w:color w:val="000000" w:themeColor="text1"/>
        </w:rPr>
        <w:t>Wykonawcą</w:t>
      </w:r>
      <w:r w:rsidRPr="00A20E47">
        <w:rPr>
          <w:rFonts w:ascii="Century Gothic" w:hAnsi="Century Gothic"/>
          <w:color w:val="000000" w:themeColor="text1"/>
        </w:rPr>
        <w:t xml:space="preserve">", </w:t>
      </w:r>
    </w:p>
    <w:p w14:paraId="783176B5" w14:textId="77777777" w:rsidR="002526D7" w:rsidRPr="00A20E47" w:rsidRDefault="002526D7" w:rsidP="002526D7">
      <w:pPr>
        <w:spacing w:after="0" w:line="276" w:lineRule="auto"/>
        <w:ind w:left="20" w:right="-1"/>
        <w:jc w:val="both"/>
        <w:rPr>
          <w:rFonts w:ascii="Century Gothic" w:hAnsi="Century Gothic"/>
          <w:color w:val="000000" w:themeColor="text1"/>
        </w:rPr>
      </w:pPr>
      <w:r w:rsidRPr="00A20E47">
        <w:rPr>
          <w:rFonts w:ascii="Century Gothic" w:hAnsi="Century Gothic"/>
          <w:color w:val="000000" w:themeColor="text1"/>
        </w:rPr>
        <w:t xml:space="preserve">reprezentowanym przez:  - </w:t>
      </w:r>
    </w:p>
    <w:p w14:paraId="1CA3EF1F" w14:textId="77777777" w:rsidR="002526D7" w:rsidRPr="00A20E47" w:rsidRDefault="002526D7" w:rsidP="002526D7">
      <w:pPr>
        <w:pStyle w:val="Teksttreci30"/>
        <w:spacing w:before="0" w:after="0"/>
        <w:ind w:left="2694" w:right="-1" w:hanging="2694"/>
        <w:jc w:val="both"/>
        <w:rPr>
          <w:rFonts w:ascii="Century Gothic" w:hAnsi="Century Gothic"/>
          <w:color w:val="000000" w:themeColor="text1"/>
          <w:sz w:val="22"/>
          <w:szCs w:val="22"/>
        </w:rPr>
      </w:pPr>
      <w:r w:rsidRPr="00A20E47">
        <w:rPr>
          <w:rFonts w:ascii="Century Gothic" w:hAnsi="Century Gothic"/>
          <w:color w:val="000000" w:themeColor="text1"/>
          <w:sz w:val="22"/>
          <w:szCs w:val="22"/>
        </w:rPr>
        <w:t>(reprezentacja musi wynikać z wpisu do właściwego rejestru lub z pełnomocnictwa)</w:t>
      </w:r>
    </w:p>
    <w:p w14:paraId="58194B5B" w14:textId="77777777" w:rsidR="002526D7" w:rsidRPr="00A20E47" w:rsidRDefault="002526D7" w:rsidP="002526D7">
      <w:pPr>
        <w:spacing w:after="0" w:line="276" w:lineRule="auto"/>
        <w:ind w:left="20" w:right="-1"/>
        <w:jc w:val="both"/>
        <w:rPr>
          <w:rFonts w:ascii="Century Gothic" w:hAnsi="Century Gothic"/>
          <w:color w:val="000000" w:themeColor="text1"/>
        </w:rPr>
      </w:pPr>
      <w:r w:rsidRPr="00A20E47">
        <w:rPr>
          <w:rFonts w:ascii="Century Gothic" w:hAnsi="Century Gothic"/>
          <w:color w:val="000000" w:themeColor="text1"/>
        </w:rPr>
        <w:t>łącznie zwanymi dalej „</w:t>
      </w:r>
      <w:r w:rsidRPr="00A20E47">
        <w:rPr>
          <w:rFonts w:ascii="Century Gothic" w:hAnsi="Century Gothic"/>
          <w:b/>
          <w:color w:val="000000" w:themeColor="text1"/>
        </w:rPr>
        <w:t>Stronam</w:t>
      </w:r>
      <w:r w:rsidRPr="00A20E47">
        <w:rPr>
          <w:rFonts w:ascii="Century Gothic" w:hAnsi="Century Gothic"/>
          <w:color w:val="000000" w:themeColor="text1"/>
        </w:rPr>
        <w:t>i"</w:t>
      </w:r>
    </w:p>
    <w:p w14:paraId="5D6CCCC1" w14:textId="77777777" w:rsidR="002526D7" w:rsidRPr="00A20E47" w:rsidRDefault="002526D7" w:rsidP="002526D7">
      <w:pPr>
        <w:spacing w:after="0" w:line="276" w:lineRule="auto"/>
        <w:ind w:right="-1"/>
        <w:jc w:val="both"/>
        <w:rPr>
          <w:rFonts w:ascii="Century Gothic" w:hAnsi="Century Gothic"/>
          <w:strike/>
          <w:color w:val="000000" w:themeColor="text1"/>
        </w:rPr>
      </w:pPr>
    </w:p>
    <w:p w14:paraId="37ADA97A" w14:textId="36FE5B7C" w:rsidR="00217A01" w:rsidRPr="00105E49" w:rsidRDefault="002526D7" w:rsidP="002526D7">
      <w:pPr>
        <w:spacing w:after="0"/>
        <w:ind w:right="-1"/>
        <w:jc w:val="both"/>
        <w:rPr>
          <w:rFonts w:ascii="Century Gothic" w:hAnsi="Century Gothic"/>
          <w:b/>
          <w:bCs/>
          <w:color w:val="000000" w:themeColor="text1"/>
        </w:rPr>
      </w:pPr>
      <w:r w:rsidRPr="00A20E47">
        <w:rPr>
          <w:rFonts w:ascii="Century Gothic" w:hAnsi="Century Gothic"/>
          <w:color w:val="000000" w:themeColor="text1"/>
        </w:rPr>
        <w:t xml:space="preserve">Niniejsza umowa jest następstwem przeprowadzenia postępowania o udzielenie zamówienia publicznego pod numerem </w:t>
      </w:r>
      <w:proofErr w:type="gramStart"/>
      <w:r w:rsidRPr="00A20E47">
        <w:rPr>
          <w:rFonts w:ascii="Century Gothic" w:hAnsi="Century Gothic"/>
          <w:color w:val="000000" w:themeColor="text1"/>
        </w:rPr>
        <w:t>…….</w:t>
      </w:r>
      <w:proofErr w:type="gramEnd"/>
      <w:r w:rsidRPr="00A20E47">
        <w:rPr>
          <w:rFonts w:ascii="Century Gothic" w:hAnsi="Century Gothic"/>
          <w:color w:val="000000" w:themeColor="text1"/>
        </w:rPr>
        <w:t xml:space="preserve">/2024 w trybie podstawowym bez negocjacji zgodnie z ustawą z dnia 11 września 2019 r.  Prawo zamówień publicznych </w:t>
      </w:r>
      <w:r w:rsidRPr="002526D7">
        <w:rPr>
          <w:rFonts w:ascii="Century Gothic" w:hAnsi="Century Gothic"/>
        </w:rPr>
        <w:t>(Dz.U. z 2024 r. poz. 1320)</w:t>
      </w:r>
      <w:r w:rsidR="00105E49">
        <w:rPr>
          <w:rFonts w:ascii="Century Gothic" w:hAnsi="Century Gothic"/>
        </w:rPr>
        <w:t xml:space="preserve"> na </w:t>
      </w:r>
      <w:r w:rsidR="00105E49" w:rsidRPr="00105E49">
        <w:rPr>
          <w:rFonts w:ascii="Century Gothic" w:hAnsi="Century Gothic"/>
          <w:b/>
          <w:bCs/>
        </w:rPr>
        <w:t>„Zaku</w:t>
      </w:r>
      <w:r w:rsidR="00090CD4">
        <w:rPr>
          <w:rFonts w:ascii="Century Gothic" w:hAnsi="Century Gothic"/>
          <w:b/>
          <w:bCs/>
        </w:rPr>
        <w:t xml:space="preserve">p i </w:t>
      </w:r>
      <w:r w:rsidR="00105E49" w:rsidRPr="00105E49">
        <w:rPr>
          <w:rFonts w:ascii="Century Gothic" w:hAnsi="Century Gothic"/>
          <w:b/>
          <w:bCs/>
        </w:rPr>
        <w:t>dostaw</w:t>
      </w:r>
      <w:r w:rsidR="00090CD4">
        <w:rPr>
          <w:rFonts w:ascii="Century Gothic" w:hAnsi="Century Gothic"/>
          <w:b/>
          <w:bCs/>
        </w:rPr>
        <w:t>a</w:t>
      </w:r>
      <w:r w:rsidR="00105E49" w:rsidRPr="00105E49">
        <w:rPr>
          <w:rFonts w:ascii="Century Gothic" w:hAnsi="Century Gothic"/>
          <w:b/>
          <w:bCs/>
        </w:rPr>
        <w:t xml:space="preserve"> </w:t>
      </w:r>
      <w:r w:rsidR="00E76284">
        <w:rPr>
          <w:rFonts w:ascii="Century Gothic" w:hAnsi="Century Gothic"/>
          <w:b/>
          <w:bCs/>
        </w:rPr>
        <w:t>odkurzacza basenowego</w:t>
      </w:r>
      <w:r w:rsidR="00105E49" w:rsidRPr="00105E49">
        <w:rPr>
          <w:rFonts w:ascii="Century Gothic" w:hAnsi="Century Gothic"/>
          <w:b/>
          <w:bCs/>
        </w:rPr>
        <w:t>”.</w:t>
      </w:r>
    </w:p>
    <w:p w14:paraId="665E0A51" w14:textId="77777777" w:rsidR="00AE0BA3" w:rsidRPr="00A20E47" w:rsidRDefault="00AE0BA3" w:rsidP="005363C1">
      <w:pPr>
        <w:spacing w:after="0" w:line="276" w:lineRule="auto"/>
        <w:jc w:val="center"/>
        <w:rPr>
          <w:rFonts w:ascii="Century Gothic" w:hAnsi="Century Gothic"/>
          <w:strike/>
          <w:color w:val="FF0000"/>
          <w:lang w:eastAsia="ar-SA"/>
        </w:rPr>
      </w:pPr>
    </w:p>
    <w:p w14:paraId="08554593" w14:textId="27355F90" w:rsidR="006F4B52" w:rsidRPr="00A20E47" w:rsidRDefault="006F4B52" w:rsidP="005363C1">
      <w:pPr>
        <w:spacing w:after="0" w:line="276" w:lineRule="auto"/>
        <w:jc w:val="center"/>
        <w:rPr>
          <w:rFonts w:ascii="Century Gothic" w:hAnsi="Century Gothic"/>
          <w:b/>
        </w:rPr>
      </w:pPr>
      <w:r w:rsidRPr="00A20E47">
        <w:rPr>
          <w:rFonts w:ascii="Century Gothic" w:hAnsi="Century Gothic"/>
          <w:b/>
        </w:rPr>
        <w:t>§</w:t>
      </w:r>
      <w:r w:rsidR="007A7485">
        <w:rPr>
          <w:rFonts w:ascii="Century Gothic" w:hAnsi="Century Gothic"/>
          <w:b/>
        </w:rPr>
        <w:t xml:space="preserve"> </w:t>
      </w:r>
      <w:r w:rsidRPr="00A20E47">
        <w:rPr>
          <w:rFonts w:ascii="Century Gothic" w:hAnsi="Century Gothic"/>
          <w:b/>
        </w:rPr>
        <w:t>1</w:t>
      </w:r>
    </w:p>
    <w:p w14:paraId="4A5ADD43" w14:textId="77777777" w:rsidR="006F4B52" w:rsidRPr="00A20E47" w:rsidRDefault="006F4B52" w:rsidP="005363C1">
      <w:pPr>
        <w:spacing w:after="0" w:line="276" w:lineRule="auto"/>
        <w:jc w:val="center"/>
        <w:rPr>
          <w:rFonts w:ascii="Century Gothic" w:hAnsi="Century Gothic"/>
          <w:b/>
        </w:rPr>
      </w:pPr>
      <w:r w:rsidRPr="00A20E47">
        <w:rPr>
          <w:rFonts w:ascii="Century Gothic" w:hAnsi="Century Gothic"/>
          <w:b/>
        </w:rPr>
        <w:t>PRZEDMIOT UMOWY</w:t>
      </w:r>
    </w:p>
    <w:p w14:paraId="2B96F2A4" w14:textId="100BFD3A" w:rsidR="00105E49" w:rsidRPr="00105E49" w:rsidRDefault="006F4B52" w:rsidP="00105E49">
      <w:pPr>
        <w:pStyle w:val="Akapitzlist"/>
        <w:numPr>
          <w:ilvl w:val="0"/>
          <w:numId w:val="1"/>
        </w:numPr>
        <w:spacing w:after="0"/>
        <w:ind w:right="-1"/>
        <w:jc w:val="both"/>
        <w:rPr>
          <w:rFonts w:ascii="Century Gothic" w:hAnsi="Century Gothic"/>
          <w:b/>
          <w:bCs/>
          <w:color w:val="000000" w:themeColor="text1"/>
        </w:rPr>
      </w:pPr>
      <w:r w:rsidRPr="00105E49">
        <w:rPr>
          <w:rFonts w:ascii="Century Gothic" w:hAnsi="Century Gothic"/>
        </w:rPr>
        <w:t>Przedmiotem Umowy jest zadanie pt.:</w:t>
      </w:r>
      <w:bookmarkStart w:id="0" w:name="_Hlk132279354"/>
      <w:r w:rsidR="00105E49" w:rsidRPr="00105E49">
        <w:rPr>
          <w:rFonts w:ascii="Century Gothic" w:hAnsi="Century Gothic"/>
        </w:rPr>
        <w:t xml:space="preserve"> </w:t>
      </w:r>
      <w:r w:rsidR="00105E49" w:rsidRPr="00105E49">
        <w:rPr>
          <w:rFonts w:ascii="Century Gothic" w:hAnsi="Century Gothic"/>
          <w:b/>
          <w:bCs/>
        </w:rPr>
        <w:t>„Zakup</w:t>
      </w:r>
      <w:r w:rsidR="00090CD4">
        <w:rPr>
          <w:rFonts w:ascii="Century Gothic" w:hAnsi="Century Gothic"/>
          <w:b/>
          <w:bCs/>
        </w:rPr>
        <w:t xml:space="preserve"> i</w:t>
      </w:r>
      <w:r w:rsidR="00105E49" w:rsidRPr="00105E49">
        <w:rPr>
          <w:rFonts w:ascii="Century Gothic" w:hAnsi="Century Gothic"/>
          <w:b/>
          <w:bCs/>
        </w:rPr>
        <w:t xml:space="preserve"> dostawa</w:t>
      </w:r>
      <w:r w:rsidR="00090CD4">
        <w:rPr>
          <w:rFonts w:ascii="Century Gothic" w:hAnsi="Century Gothic"/>
          <w:b/>
          <w:bCs/>
        </w:rPr>
        <w:t xml:space="preserve"> </w:t>
      </w:r>
      <w:r w:rsidR="00E76284">
        <w:rPr>
          <w:rFonts w:ascii="Century Gothic" w:hAnsi="Century Gothic"/>
          <w:b/>
          <w:bCs/>
        </w:rPr>
        <w:t>odkurzacza basenowego</w:t>
      </w:r>
      <w:r w:rsidR="00105E49" w:rsidRPr="00105E49">
        <w:rPr>
          <w:rFonts w:ascii="Century Gothic" w:hAnsi="Century Gothic"/>
          <w:b/>
          <w:bCs/>
        </w:rPr>
        <w:t>”,</w:t>
      </w:r>
      <w:bookmarkEnd w:id="0"/>
      <w:r w:rsidR="00105E49" w:rsidRPr="00105E49">
        <w:rPr>
          <w:rFonts w:ascii="Century Gothic" w:hAnsi="Century Gothic"/>
        </w:rPr>
        <w:t xml:space="preserve"> </w:t>
      </w:r>
      <w:r w:rsidRPr="00105E49">
        <w:rPr>
          <w:rFonts w:ascii="Century Gothic" w:hAnsi="Century Gothic"/>
        </w:rPr>
        <w:t xml:space="preserve">szczegółowo opisanych w </w:t>
      </w:r>
      <w:r w:rsidR="0024790A" w:rsidRPr="00105E49">
        <w:rPr>
          <w:rFonts w:ascii="Century Gothic" w:hAnsi="Century Gothic"/>
        </w:rPr>
        <w:t xml:space="preserve">SWZ </w:t>
      </w:r>
      <w:r w:rsidR="00FD55B3" w:rsidRPr="00105E49">
        <w:rPr>
          <w:rFonts w:ascii="Century Gothic" w:hAnsi="Century Gothic"/>
        </w:rPr>
        <w:t xml:space="preserve">(opis przedmiotu zamówienia) </w:t>
      </w:r>
      <w:r w:rsidR="00B9389D" w:rsidRPr="00105E49">
        <w:rPr>
          <w:rFonts w:ascii="Century Gothic" w:hAnsi="Century Gothic"/>
        </w:rPr>
        <w:t>i O</w:t>
      </w:r>
      <w:r w:rsidRPr="00105E49">
        <w:rPr>
          <w:rFonts w:ascii="Century Gothic" w:hAnsi="Century Gothic"/>
        </w:rPr>
        <w:t>fercie Wykonawcy,</w:t>
      </w:r>
      <w:r w:rsidR="004A01FD" w:rsidRPr="00105E49">
        <w:rPr>
          <w:rFonts w:ascii="Century Gothic" w:hAnsi="Century Gothic"/>
        </w:rPr>
        <w:t xml:space="preserve"> zwanym dalej </w:t>
      </w:r>
      <w:r w:rsidRPr="00105E49">
        <w:rPr>
          <w:rFonts w:ascii="Century Gothic" w:hAnsi="Century Gothic"/>
        </w:rPr>
        <w:t>„sprzętem”</w:t>
      </w:r>
      <w:r w:rsidR="00FD55B3" w:rsidRPr="00105E49">
        <w:rPr>
          <w:rFonts w:ascii="Century Gothic" w:hAnsi="Century Gothic"/>
        </w:rPr>
        <w:t xml:space="preserve"> lub „przedmiotem umowy”</w:t>
      </w:r>
      <w:r w:rsidRPr="00105E49">
        <w:rPr>
          <w:rFonts w:ascii="Century Gothic" w:hAnsi="Century Gothic"/>
        </w:rPr>
        <w:t>, stanowiąc</w:t>
      </w:r>
      <w:r w:rsidR="00105E49">
        <w:rPr>
          <w:rFonts w:ascii="Century Gothic" w:hAnsi="Century Gothic"/>
        </w:rPr>
        <w:t>ymi</w:t>
      </w:r>
      <w:r w:rsidRPr="00105E49">
        <w:rPr>
          <w:rFonts w:ascii="Century Gothic" w:hAnsi="Century Gothic"/>
        </w:rPr>
        <w:t xml:space="preserve"> załączniki </w:t>
      </w:r>
      <w:r w:rsidR="00E21FEA" w:rsidRPr="00105E49">
        <w:rPr>
          <w:rFonts w:ascii="Century Gothic" w:hAnsi="Century Gothic"/>
        </w:rPr>
        <w:t>nr 1</w:t>
      </w:r>
      <w:r w:rsidR="00105E49">
        <w:rPr>
          <w:rFonts w:ascii="Century Gothic" w:hAnsi="Century Gothic"/>
        </w:rPr>
        <w:t xml:space="preserve"> i nr 2</w:t>
      </w:r>
      <w:r w:rsidR="006F6C5E" w:rsidRPr="00105E49">
        <w:rPr>
          <w:rFonts w:ascii="Century Gothic" w:hAnsi="Century Gothic"/>
        </w:rPr>
        <w:t xml:space="preserve"> </w:t>
      </w:r>
      <w:r w:rsidRPr="00105E49">
        <w:rPr>
          <w:rFonts w:ascii="Century Gothic" w:hAnsi="Century Gothic"/>
        </w:rPr>
        <w:t xml:space="preserve">do </w:t>
      </w:r>
      <w:r w:rsidR="002F65A1" w:rsidRPr="00105E49">
        <w:rPr>
          <w:rFonts w:ascii="Century Gothic" w:hAnsi="Century Gothic"/>
        </w:rPr>
        <w:t>U</w:t>
      </w:r>
      <w:r w:rsidRPr="00105E49">
        <w:rPr>
          <w:rFonts w:ascii="Century Gothic" w:hAnsi="Century Gothic"/>
        </w:rPr>
        <w:t>mowy.</w:t>
      </w:r>
    </w:p>
    <w:p w14:paraId="64309D55" w14:textId="77777777" w:rsidR="00105E49" w:rsidRPr="00105E49" w:rsidRDefault="00C22F15" w:rsidP="00105E49">
      <w:pPr>
        <w:pStyle w:val="Akapitzlist"/>
        <w:numPr>
          <w:ilvl w:val="0"/>
          <w:numId w:val="1"/>
        </w:numPr>
        <w:spacing w:after="0"/>
        <w:ind w:right="-1"/>
        <w:jc w:val="both"/>
        <w:rPr>
          <w:rFonts w:ascii="Century Gothic" w:hAnsi="Century Gothic"/>
          <w:b/>
          <w:bCs/>
          <w:color w:val="000000" w:themeColor="text1"/>
        </w:rPr>
      </w:pPr>
      <w:r w:rsidRPr="00105E49">
        <w:rPr>
          <w:rFonts w:ascii="Century Gothic" w:hAnsi="Century Gothic"/>
        </w:rPr>
        <w:t xml:space="preserve">Przedmiot Umowy obejmuje </w:t>
      </w:r>
      <w:r w:rsidR="00A61F65" w:rsidRPr="00105E49">
        <w:rPr>
          <w:rFonts w:ascii="Century Gothic" w:hAnsi="Century Gothic"/>
        </w:rPr>
        <w:t xml:space="preserve">również przeprowadzenie przez Wykonawcę niezbędnych szkoleń co najmniej </w:t>
      </w:r>
      <w:r w:rsidR="00810CFF" w:rsidRPr="00105E49">
        <w:rPr>
          <w:rFonts w:ascii="Century Gothic" w:hAnsi="Century Gothic"/>
        </w:rPr>
        <w:t>3</w:t>
      </w:r>
      <w:r w:rsidR="00A61F65" w:rsidRPr="00105E49">
        <w:rPr>
          <w:rFonts w:ascii="Century Gothic" w:hAnsi="Century Gothic"/>
        </w:rPr>
        <w:t xml:space="preserve"> pracowni</w:t>
      </w:r>
      <w:r w:rsidR="00810CFF" w:rsidRPr="00105E49">
        <w:rPr>
          <w:rFonts w:ascii="Century Gothic" w:hAnsi="Century Gothic"/>
        </w:rPr>
        <w:t>ków</w:t>
      </w:r>
      <w:r w:rsidR="00A61F65" w:rsidRPr="00105E49">
        <w:rPr>
          <w:rFonts w:ascii="Century Gothic" w:hAnsi="Century Gothic"/>
        </w:rPr>
        <w:t xml:space="preserve"> Zamawiającego z obsługi dostarczonego sprzętu.</w:t>
      </w:r>
    </w:p>
    <w:p w14:paraId="4CDECF36" w14:textId="6008EEAB" w:rsidR="00105E49" w:rsidRPr="00105E49" w:rsidRDefault="006F4B52" w:rsidP="00105E49">
      <w:pPr>
        <w:pStyle w:val="Akapitzlist"/>
        <w:numPr>
          <w:ilvl w:val="0"/>
          <w:numId w:val="1"/>
        </w:numPr>
        <w:spacing w:after="0"/>
        <w:ind w:right="-1"/>
        <w:jc w:val="both"/>
        <w:rPr>
          <w:rFonts w:ascii="Century Gothic" w:hAnsi="Century Gothic"/>
          <w:b/>
          <w:bCs/>
          <w:color w:val="000000" w:themeColor="text1"/>
        </w:rPr>
      </w:pPr>
      <w:r w:rsidRPr="00105E49">
        <w:rPr>
          <w:rFonts w:ascii="Century Gothic" w:hAnsi="Century Gothic"/>
        </w:rPr>
        <w:t>Miejscem dostawy jest: siedziba Zamawiającego pod adresem ul Żeromskiego 52, 84-120 Władysławowo. Wykonawca poinformuje Zamawiającego o rozpoczęciu reali</w:t>
      </w:r>
      <w:r w:rsidR="003E1592" w:rsidRPr="00105E49">
        <w:rPr>
          <w:rFonts w:ascii="Century Gothic" w:hAnsi="Century Gothic"/>
        </w:rPr>
        <w:t>zacji dostawy sprzętu</w:t>
      </w:r>
      <w:r w:rsidRPr="00105E49">
        <w:rPr>
          <w:rFonts w:ascii="Century Gothic" w:hAnsi="Century Gothic"/>
        </w:rPr>
        <w:t xml:space="preserve"> z co najmniej 24 godzinnym wyprzedzeniem drogą telefoniczną lub e-mail. Dostawa może być wykonana w dni powszednie w godzinach w godzinach od 08:00 do 15:00.</w:t>
      </w:r>
    </w:p>
    <w:p w14:paraId="76F435A3" w14:textId="77777777" w:rsidR="00105E49" w:rsidRPr="00105E49" w:rsidRDefault="006F4B52" w:rsidP="00105E49">
      <w:pPr>
        <w:pStyle w:val="Akapitzlist"/>
        <w:numPr>
          <w:ilvl w:val="0"/>
          <w:numId w:val="1"/>
        </w:numPr>
        <w:spacing w:after="0"/>
        <w:ind w:right="-1"/>
        <w:jc w:val="both"/>
        <w:rPr>
          <w:rFonts w:ascii="Century Gothic" w:hAnsi="Century Gothic"/>
          <w:b/>
          <w:bCs/>
          <w:color w:val="000000" w:themeColor="text1"/>
        </w:rPr>
      </w:pPr>
      <w:r w:rsidRPr="00105E49">
        <w:rPr>
          <w:rFonts w:ascii="Century Gothic" w:hAnsi="Century Gothic"/>
        </w:rPr>
        <w:t>W ramach realizacji przedmiotu umowy Wykonawca zobowiązuje się do dostawy sprzętu, wykonania wszelkich koniecznych prac montażowych, instalacji, konfiguracji</w:t>
      </w:r>
      <w:r w:rsidR="002434BB" w:rsidRPr="00105E49">
        <w:rPr>
          <w:rFonts w:ascii="Century Gothic" w:hAnsi="Century Gothic"/>
        </w:rPr>
        <w:t>,</w:t>
      </w:r>
      <w:r w:rsidRPr="00105E49">
        <w:rPr>
          <w:rFonts w:ascii="Century Gothic" w:hAnsi="Century Gothic"/>
        </w:rPr>
        <w:t xml:space="preserve"> </w:t>
      </w:r>
      <w:r w:rsidR="00446422" w:rsidRPr="00105E49">
        <w:rPr>
          <w:rFonts w:ascii="Century Gothic" w:hAnsi="Century Gothic"/>
        </w:rPr>
        <w:t>osiągnięcia wymaganych funkcjonalności,</w:t>
      </w:r>
      <w:r w:rsidR="00CD342E" w:rsidRPr="00105E49">
        <w:rPr>
          <w:rFonts w:ascii="Century Gothic" w:hAnsi="Century Gothic"/>
        </w:rPr>
        <w:t xml:space="preserve"> </w:t>
      </w:r>
      <w:r w:rsidRPr="00105E49">
        <w:rPr>
          <w:rFonts w:ascii="Century Gothic" w:hAnsi="Century Gothic"/>
        </w:rPr>
        <w:t>podłączen</w:t>
      </w:r>
      <w:r w:rsidR="003E1592" w:rsidRPr="00105E49">
        <w:rPr>
          <w:rFonts w:ascii="Century Gothic" w:hAnsi="Century Gothic"/>
        </w:rPr>
        <w:t>ia wszystkich elementów sprzętu</w:t>
      </w:r>
      <w:r w:rsidR="00420C0E" w:rsidRPr="00105E49">
        <w:rPr>
          <w:rFonts w:ascii="Century Gothic" w:hAnsi="Century Gothic"/>
        </w:rPr>
        <w:t xml:space="preserve"> </w:t>
      </w:r>
      <w:r w:rsidR="002434BB" w:rsidRPr="00105E49">
        <w:rPr>
          <w:rFonts w:ascii="Century Gothic" w:hAnsi="Century Gothic"/>
        </w:rPr>
        <w:t xml:space="preserve">- </w:t>
      </w:r>
      <w:r w:rsidRPr="00105E49">
        <w:rPr>
          <w:rFonts w:ascii="Century Gothic" w:hAnsi="Century Gothic"/>
        </w:rPr>
        <w:t>w uzgodnieniu z Zamawiającym</w:t>
      </w:r>
      <w:r w:rsidR="00446422" w:rsidRPr="00105E49">
        <w:rPr>
          <w:rFonts w:ascii="Century Gothic" w:hAnsi="Century Gothic"/>
        </w:rPr>
        <w:t>,</w:t>
      </w:r>
      <w:r w:rsidRPr="00105E49">
        <w:rPr>
          <w:rFonts w:ascii="Century Gothic" w:hAnsi="Century Gothic"/>
        </w:rPr>
        <w:t xml:space="preserve"> w szczególności co do miejsca ich montażu oraz terminu wykonania</w:t>
      </w:r>
      <w:r w:rsidR="009F552D" w:rsidRPr="00105E49">
        <w:rPr>
          <w:rFonts w:ascii="Century Gothic" w:hAnsi="Century Gothic"/>
        </w:rPr>
        <w:t xml:space="preserve"> prac, szczegółowo opisanych w O</w:t>
      </w:r>
      <w:r w:rsidRPr="00105E49">
        <w:rPr>
          <w:rFonts w:ascii="Century Gothic" w:hAnsi="Century Gothic"/>
        </w:rPr>
        <w:t>pisie przedmiotu zamówienia</w:t>
      </w:r>
      <w:r w:rsidR="003E1592" w:rsidRPr="00105E49">
        <w:rPr>
          <w:rFonts w:ascii="Century Gothic" w:hAnsi="Century Gothic"/>
        </w:rPr>
        <w:t xml:space="preserve"> (SWZ)</w:t>
      </w:r>
      <w:r w:rsidRPr="00105E49">
        <w:rPr>
          <w:rFonts w:ascii="Century Gothic" w:hAnsi="Century Gothic"/>
        </w:rPr>
        <w:t>.</w:t>
      </w:r>
    </w:p>
    <w:p w14:paraId="31BE929A" w14:textId="6B42A657" w:rsidR="006F4B52" w:rsidRPr="00105E49" w:rsidRDefault="006F4B52" w:rsidP="00105E49">
      <w:pPr>
        <w:pStyle w:val="Akapitzlist"/>
        <w:numPr>
          <w:ilvl w:val="0"/>
          <w:numId w:val="1"/>
        </w:numPr>
        <w:spacing w:after="0"/>
        <w:ind w:right="-1"/>
        <w:jc w:val="both"/>
        <w:rPr>
          <w:rFonts w:ascii="Century Gothic" w:hAnsi="Century Gothic"/>
          <w:b/>
          <w:bCs/>
          <w:color w:val="000000" w:themeColor="text1"/>
        </w:rPr>
      </w:pPr>
      <w:r w:rsidRPr="00105E49">
        <w:rPr>
          <w:rFonts w:ascii="Century Gothic" w:hAnsi="Century Gothic"/>
        </w:rPr>
        <w:t>W zakres przedmiotu Umowy wchodzi również:</w:t>
      </w:r>
    </w:p>
    <w:p w14:paraId="770AE50D" w14:textId="77777777" w:rsidR="006F4B52" w:rsidRPr="00A20E47" w:rsidRDefault="006F4B52" w:rsidP="005363C1">
      <w:pPr>
        <w:pStyle w:val="TableParagraph"/>
        <w:numPr>
          <w:ilvl w:val="0"/>
          <w:numId w:val="2"/>
        </w:numPr>
        <w:spacing w:line="276" w:lineRule="auto"/>
        <w:jc w:val="both"/>
        <w:rPr>
          <w:rFonts w:ascii="Century Gothic" w:hAnsi="Century Gothic"/>
        </w:rPr>
      </w:pPr>
      <w:r w:rsidRPr="00A20E47">
        <w:rPr>
          <w:rFonts w:ascii="Century Gothic" w:hAnsi="Century Gothic"/>
        </w:rPr>
        <w:lastRenderedPageBreak/>
        <w:t>dostarczenie sprzętu do miejsca wskazanego w umowie,</w:t>
      </w:r>
    </w:p>
    <w:p w14:paraId="78020C05" w14:textId="366A4206" w:rsidR="006F4B52" w:rsidRPr="00A20E47" w:rsidRDefault="003E1592" w:rsidP="005363C1">
      <w:pPr>
        <w:pStyle w:val="TableParagraph"/>
        <w:numPr>
          <w:ilvl w:val="0"/>
          <w:numId w:val="2"/>
        </w:numPr>
        <w:spacing w:line="276" w:lineRule="auto"/>
        <w:jc w:val="both"/>
        <w:rPr>
          <w:rFonts w:ascii="Century Gothic" w:hAnsi="Century Gothic"/>
        </w:rPr>
      </w:pPr>
      <w:r w:rsidRPr="00A20E47">
        <w:rPr>
          <w:rFonts w:ascii="Century Gothic" w:hAnsi="Century Gothic"/>
        </w:rPr>
        <w:t>transport i rozładunek sprzętu</w:t>
      </w:r>
      <w:r w:rsidR="006F4B52" w:rsidRPr="00A20E47">
        <w:rPr>
          <w:rFonts w:ascii="Century Gothic" w:hAnsi="Century Gothic"/>
        </w:rPr>
        <w:t xml:space="preserve"> w miejscu dostawy,</w:t>
      </w:r>
    </w:p>
    <w:p w14:paraId="291DC7E9" w14:textId="415005B8" w:rsidR="006F4B52" w:rsidRPr="00A20E47" w:rsidRDefault="006F4B52" w:rsidP="005363C1">
      <w:pPr>
        <w:pStyle w:val="TableParagraph"/>
        <w:numPr>
          <w:ilvl w:val="0"/>
          <w:numId w:val="2"/>
        </w:numPr>
        <w:spacing w:line="276" w:lineRule="auto"/>
        <w:rPr>
          <w:rFonts w:ascii="Century Gothic" w:hAnsi="Century Gothic"/>
        </w:rPr>
      </w:pPr>
      <w:r w:rsidRPr="00A20E47">
        <w:rPr>
          <w:rFonts w:ascii="Century Gothic" w:hAnsi="Century Gothic"/>
        </w:rPr>
        <w:t>usunięcia odpadów, opakowań i pozostałości po montażu sprzętu,</w:t>
      </w:r>
    </w:p>
    <w:p w14:paraId="768B066A" w14:textId="31049BB3" w:rsidR="006F4B52" w:rsidRPr="00A20E47" w:rsidRDefault="006F4B52" w:rsidP="005363C1">
      <w:pPr>
        <w:pStyle w:val="TableParagraph"/>
        <w:numPr>
          <w:ilvl w:val="0"/>
          <w:numId w:val="2"/>
        </w:numPr>
        <w:spacing w:line="276" w:lineRule="auto"/>
        <w:jc w:val="both"/>
        <w:rPr>
          <w:rFonts w:ascii="Century Gothic" w:hAnsi="Century Gothic"/>
        </w:rPr>
      </w:pPr>
      <w:r w:rsidRPr="00A20E47">
        <w:rPr>
          <w:rFonts w:ascii="Century Gothic" w:hAnsi="Century Gothic"/>
        </w:rPr>
        <w:t>przekazanie Zamawiającemu niezbędnych dokumentów sprzętu, w tym dostarczenie instrukcji obsługi w języku pol</w:t>
      </w:r>
      <w:r w:rsidR="0024790A" w:rsidRPr="00A20E47">
        <w:rPr>
          <w:rFonts w:ascii="Century Gothic" w:hAnsi="Century Gothic"/>
        </w:rPr>
        <w:t>skim do dostarczonego</w:t>
      </w:r>
      <w:r w:rsidRPr="00A20E47">
        <w:rPr>
          <w:rFonts w:ascii="Century Gothic" w:hAnsi="Century Gothic"/>
        </w:rPr>
        <w:t xml:space="preserve"> </w:t>
      </w:r>
      <w:r w:rsidR="0024790A" w:rsidRPr="00A20E47">
        <w:rPr>
          <w:rFonts w:ascii="Century Gothic" w:hAnsi="Century Gothic"/>
        </w:rPr>
        <w:t>sprzętu</w:t>
      </w:r>
      <w:r w:rsidRPr="00A20E47">
        <w:rPr>
          <w:rFonts w:ascii="Century Gothic" w:hAnsi="Century Gothic"/>
        </w:rPr>
        <w:t>,</w:t>
      </w:r>
      <w:r w:rsidR="00FD55B3">
        <w:rPr>
          <w:rFonts w:ascii="Century Gothic" w:hAnsi="Century Gothic"/>
        </w:rPr>
        <w:t xml:space="preserve"> instrukcje użytkowania,</w:t>
      </w:r>
      <w:r w:rsidRPr="00A20E47">
        <w:rPr>
          <w:rFonts w:ascii="Century Gothic" w:hAnsi="Century Gothic"/>
        </w:rPr>
        <w:t xml:space="preserve"> kart gwarancyjnych itd. </w:t>
      </w:r>
    </w:p>
    <w:p w14:paraId="6F6770B9" w14:textId="77777777" w:rsidR="006F4B52" w:rsidRPr="00A20E47" w:rsidRDefault="006F4B52" w:rsidP="00167D97">
      <w:pPr>
        <w:spacing w:after="0" w:line="276" w:lineRule="auto"/>
        <w:rPr>
          <w:rFonts w:ascii="Century Gothic" w:hAnsi="Century Gothic"/>
          <w:b/>
        </w:rPr>
      </w:pPr>
    </w:p>
    <w:p w14:paraId="6E5C4E82" w14:textId="459FEF21" w:rsidR="006F4B52" w:rsidRPr="00A20E47" w:rsidRDefault="006F4B52" w:rsidP="005363C1">
      <w:pPr>
        <w:spacing w:after="0" w:line="276" w:lineRule="auto"/>
        <w:jc w:val="center"/>
        <w:rPr>
          <w:rFonts w:ascii="Century Gothic" w:hAnsi="Century Gothic"/>
          <w:b/>
        </w:rPr>
      </w:pPr>
      <w:r w:rsidRPr="00A20E47">
        <w:rPr>
          <w:rFonts w:ascii="Century Gothic" w:hAnsi="Century Gothic"/>
          <w:b/>
        </w:rPr>
        <w:t>§</w:t>
      </w:r>
      <w:r w:rsidR="007A7485">
        <w:rPr>
          <w:rFonts w:ascii="Century Gothic" w:hAnsi="Century Gothic"/>
          <w:b/>
        </w:rPr>
        <w:t xml:space="preserve"> </w:t>
      </w:r>
      <w:r w:rsidRPr="00A20E47">
        <w:rPr>
          <w:rFonts w:ascii="Century Gothic" w:hAnsi="Century Gothic"/>
          <w:b/>
        </w:rPr>
        <w:t>2</w:t>
      </w:r>
    </w:p>
    <w:p w14:paraId="663CC13E" w14:textId="45B26F1C" w:rsidR="006F4B52" w:rsidRPr="00A20E47" w:rsidRDefault="006F4B52" w:rsidP="005363C1">
      <w:pPr>
        <w:spacing w:after="0" w:line="276" w:lineRule="auto"/>
        <w:jc w:val="center"/>
        <w:rPr>
          <w:rFonts w:ascii="Century Gothic" w:hAnsi="Century Gothic"/>
          <w:b/>
          <w:color w:val="FF0000"/>
        </w:rPr>
      </w:pPr>
      <w:r w:rsidRPr="00A20E47">
        <w:rPr>
          <w:rFonts w:ascii="Century Gothic" w:hAnsi="Century Gothic"/>
          <w:b/>
        </w:rPr>
        <w:t>TERMIN WYKONANIA UMOWY</w:t>
      </w:r>
      <w:r w:rsidR="00446422" w:rsidRPr="00A20E47">
        <w:rPr>
          <w:rFonts w:ascii="Century Gothic" w:hAnsi="Century Gothic"/>
          <w:b/>
        </w:rPr>
        <w:t xml:space="preserve"> I ODBIÓR</w:t>
      </w:r>
      <w:r w:rsidR="00232285" w:rsidRPr="00A20E47">
        <w:rPr>
          <w:rFonts w:ascii="Century Gothic" w:hAnsi="Century Gothic"/>
          <w:b/>
        </w:rPr>
        <w:t xml:space="preserve"> PRZEDMIOTU UMOWY</w:t>
      </w:r>
    </w:p>
    <w:p w14:paraId="43CE56A4" w14:textId="5BDDF3CE" w:rsidR="006F4B52" w:rsidRPr="001D493D" w:rsidRDefault="006F4B52" w:rsidP="005363C1">
      <w:pPr>
        <w:pStyle w:val="Akapitzlist"/>
        <w:numPr>
          <w:ilvl w:val="0"/>
          <w:numId w:val="3"/>
        </w:numPr>
        <w:spacing w:after="0" w:line="276" w:lineRule="auto"/>
        <w:ind w:left="284" w:hanging="284"/>
        <w:jc w:val="both"/>
        <w:rPr>
          <w:rFonts w:ascii="Century Gothic" w:hAnsi="Century Gothic"/>
        </w:rPr>
      </w:pPr>
      <w:r w:rsidRPr="00A20E47">
        <w:rPr>
          <w:rFonts w:ascii="Century Gothic" w:hAnsi="Century Gothic"/>
        </w:rPr>
        <w:t xml:space="preserve">Wykonawca zobowiązuje się do wykonania przedmiotu Umowy </w:t>
      </w:r>
      <w:r w:rsidRPr="00105E49">
        <w:rPr>
          <w:rFonts w:ascii="Century Gothic" w:hAnsi="Century Gothic"/>
          <w:b/>
          <w:bCs/>
        </w:rPr>
        <w:t xml:space="preserve">w terminie </w:t>
      </w:r>
      <w:r w:rsidR="00971E3B" w:rsidRPr="00105E49">
        <w:rPr>
          <w:rFonts w:ascii="Century Gothic" w:hAnsi="Century Gothic"/>
          <w:b/>
          <w:bCs/>
        </w:rPr>
        <w:t xml:space="preserve">do </w:t>
      </w:r>
      <w:r w:rsidR="00072AE7" w:rsidRPr="00105E49">
        <w:rPr>
          <w:rFonts w:ascii="Century Gothic" w:hAnsi="Century Gothic"/>
          <w:b/>
          <w:bCs/>
        </w:rPr>
        <w:t>13</w:t>
      </w:r>
      <w:r w:rsidR="00971E3B" w:rsidRPr="00105E49">
        <w:rPr>
          <w:rFonts w:ascii="Century Gothic" w:hAnsi="Century Gothic"/>
          <w:b/>
          <w:bCs/>
        </w:rPr>
        <w:t>.12.2024 r</w:t>
      </w:r>
      <w:r w:rsidR="00072AE7" w:rsidRPr="00105E49">
        <w:rPr>
          <w:rFonts w:ascii="Century Gothic" w:hAnsi="Century Gothic"/>
          <w:b/>
          <w:bCs/>
        </w:rPr>
        <w:t>.</w:t>
      </w:r>
      <w:r w:rsidR="00FD55B3">
        <w:rPr>
          <w:rFonts w:ascii="Century Gothic" w:hAnsi="Century Gothic"/>
        </w:rPr>
        <w:t xml:space="preserve">, </w:t>
      </w:r>
      <w:r w:rsidR="00FD55B3" w:rsidRPr="001D493D">
        <w:rPr>
          <w:rFonts w:ascii="Century Gothic" w:hAnsi="Century Gothic"/>
        </w:rPr>
        <w:t xml:space="preserve">przy czym montaż i konfiguracja sprzętu może być wykonana </w:t>
      </w:r>
      <w:r w:rsidR="000F2AAF" w:rsidRPr="001D493D">
        <w:rPr>
          <w:rFonts w:ascii="Century Gothic" w:hAnsi="Century Gothic"/>
        </w:rPr>
        <w:t xml:space="preserve">wyłącznie </w:t>
      </w:r>
      <w:r w:rsidR="00FD55B3" w:rsidRPr="001D493D">
        <w:rPr>
          <w:rFonts w:ascii="Century Gothic" w:hAnsi="Century Gothic"/>
        </w:rPr>
        <w:t xml:space="preserve">od </w:t>
      </w:r>
      <w:r w:rsidR="000F2AAF" w:rsidRPr="001D493D">
        <w:rPr>
          <w:rFonts w:ascii="Century Gothic" w:hAnsi="Century Gothic"/>
        </w:rPr>
        <w:t xml:space="preserve">dnia </w:t>
      </w:r>
      <w:r w:rsidR="00FD55B3" w:rsidRPr="001D493D">
        <w:rPr>
          <w:rFonts w:ascii="Century Gothic" w:hAnsi="Century Gothic"/>
        </w:rPr>
        <w:t xml:space="preserve">2.12.2024 r. </w:t>
      </w:r>
      <w:r w:rsidR="000F2AAF" w:rsidRPr="001D493D">
        <w:rPr>
          <w:rFonts w:ascii="Century Gothic" w:hAnsi="Century Gothic"/>
        </w:rPr>
        <w:t>do terminu zakończenia umowy.</w:t>
      </w:r>
    </w:p>
    <w:p w14:paraId="7F44E90F" w14:textId="77777777" w:rsidR="00446422" w:rsidRPr="00167D97" w:rsidRDefault="006F4B52" w:rsidP="005363C1">
      <w:pPr>
        <w:pStyle w:val="Akapitzlist"/>
        <w:numPr>
          <w:ilvl w:val="0"/>
          <w:numId w:val="3"/>
        </w:numPr>
        <w:spacing w:after="0" w:line="276" w:lineRule="auto"/>
        <w:ind w:left="284" w:hanging="284"/>
        <w:jc w:val="both"/>
        <w:rPr>
          <w:rFonts w:ascii="Century Gothic" w:hAnsi="Century Gothic"/>
          <w:spacing w:val="-4"/>
        </w:rPr>
      </w:pPr>
      <w:r w:rsidRPr="00167D97">
        <w:rPr>
          <w:rFonts w:ascii="Century Gothic" w:hAnsi="Century Gothic"/>
          <w:spacing w:val="-4"/>
        </w:rPr>
        <w:t xml:space="preserve">Zamawiający ma prawo zgłaszać uwagi lub zastrzeżenia do wykonania przedmiotu Umowy. Za dzień zakończenia realizacji przedmiotu Umowy uznany będzie dzień podpisania przez Zamawiającego i Wykonawcę protokołu odbioru końcowego przedmiotu Umowy bez uwag lub zastrzeżeń ze strony Zamawiającego. </w:t>
      </w:r>
    </w:p>
    <w:p w14:paraId="7E4631A3" w14:textId="77777777" w:rsidR="00C22F15" w:rsidRPr="00A20E47" w:rsidRDefault="00C22F15" w:rsidP="00C22F15">
      <w:pPr>
        <w:pStyle w:val="Akapitzlist"/>
        <w:numPr>
          <w:ilvl w:val="0"/>
          <w:numId w:val="3"/>
        </w:numPr>
        <w:spacing w:after="0" w:line="276" w:lineRule="auto"/>
        <w:ind w:left="284" w:hanging="284"/>
        <w:jc w:val="both"/>
        <w:rPr>
          <w:rFonts w:ascii="Century Gothic" w:hAnsi="Century Gothic"/>
        </w:rPr>
      </w:pPr>
      <w:r w:rsidRPr="00A20E47">
        <w:rPr>
          <w:rFonts w:ascii="Century Gothic" w:hAnsi="Century Gothic"/>
        </w:rPr>
        <w:t xml:space="preserve">Warunkiem podpisania protokołu odbioru końcowego przedmiotu Umowy przez Zamawiającego jest pozytywny odbiór przedmiotu umowy tj. </w:t>
      </w:r>
    </w:p>
    <w:p w14:paraId="65EB4069" w14:textId="77777777" w:rsidR="00C22F15" w:rsidRPr="00C22F15" w:rsidRDefault="00C22F15" w:rsidP="00C22F15">
      <w:pPr>
        <w:pStyle w:val="Akapitzlist"/>
        <w:numPr>
          <w:ilvl w:val="0"/>
          <w:numId w:val="27"/>
        </w:numPr>
        <w:spacing w:after="0" w:line="276" w:lineRule="auto"/>
        <w:ind w:left="567" w:hanging="283"/>
        <w:jc w:val="both"/>
        <w:rPr>
          <w:rFonts w:ascii="Century Gothic" w:hAnsi="Century Gothic"/>
        </w:rPr>
      </w:pPr>
      <w:r w:rsidRPr="00C22F15">
        <w:rPr>
          <w:rFonts w:ascii="Century Gothic" w:hAnsi="Century Gothic"/>
        </w:rPr>
        <w:t>sprawdzenie kompletności dostawy, działania i stanu technicznego zamontowanego sprzętu,</w:t>
      </w:r>
    </w:p>
    <w:p w14:paraId="0D12E246" w14:textId="77777777" w:rsidR="00C22F15" w:rsidRPr="00A20E47" w:rsidRDefault="00C22F15" w:rsidP="00C22F15">
      <w:pPr>
        <w:pStyle w:val="Akapitzlist"/>
        <w:numPr>
          <w:ilvl w:val="0"/>
          <w:numId w:val="27"/>
        </w:numPr>
        <w:spacing w:after="0" w:line="276" w:lineRule="auto"/>
        <w:ind w:left="567" w:hanging="283"/>
        <w:jc w:val="both"/>
        <w:rPr>
          <w:rFonts w:ascii="Century Gothic" w:hAnsi="Century Gothic"/>
        </w:rPr>
      </w:pPr>
      <w:r w:rsidRPr="00C22F15">
        <w:rPr>
          <w:rFonts w:ascii="Century Gothic" w:hAnsi="Century Gothic"/>
        </w:rPr>
        <w:t xml:space="preserve">sprawdzenie prawidłowości montażu zgodnie z Opisem przedmiotu zamówienia (SWZ), w tym osiągnięcie wymaganych </w:t>
      </w:r>
      <w:r w:rsidRPr="00A20E47">
        <w:rPr>
          <w:rFonts w:ascii="Century Gothic" w:hAnsi="Century Gothic"/>
        </w:rPr>
        <w:t xml:space="preserve">funkcjonalności – które zostaną sprawdzone poprzez testy jakościowe wymaganych funkcjonalności wskazanych w opisie przedmiotu zamówienia (SWZ). </w:t>
      </w:r>
      <w:r w:rsidRPr="000F2AAF">
        <w:rPr>
          <w:rFonts w:ascii="Century Gothic" w:hAnsi="Century Gothic"/>
        </w:rPr>
        <w:t>T</w:t>
      </w:r>
      <w:r w:rsidRPr="00072AE7">
        <w:rPr>
          <w:rFonts w:ascii="Century Gothic" w:hAnsi="Century Gothic"/>
        </w:rPr>
        <w:t>erminy testów nie dłuższe niż 2 dni robocze, zostaną ustalone przez Strony po zgłoszeniu przez Wykonawcę gotowości do odbioru przedmiotu umowy,</w:t>
      </w:r>
    </w:p>
    <w:p w14:paraId="287F6103" w14:textId="39BF24B3" w:rsidR="00C22F15" w:rsidRPr="002548DC" w:rsidRDefault="00C22F15" w:rsidP="00C22F15">
      <w:pPr>
        <w:pStyle w:val="Akapitzlist"/>
        <w:numPr>
          <w:ilvl w:val="0"/>
          <w:numId w:val="27"/>
        </w:numPr>
        <w:spacing w:after="0" w:line="276" w:lineRule="auto"/>
        <w:ind w:left="567" w:hanging="283"/>
        <w:jc w:val="both"/>
        <w:rPr>
          <w:rFonts w:ascii="Century Gothic" w:hAnsi="Century Gothic"/>
        </w:rPr>
      </w:pPr>
      <w:r w:rsidRPr="00072AE7">
        <w:rPr>
          <w:rFonts w:ascii="Century Gothic" w:hAnsi="Century Gothic"/>
        </w:rPr>
        <w:t xml:space="preserve">dostarczenie Zamawiającemu kompletu dokumentów dotyczących sprzętu, w tym instrukcji obsługi w języku polskim, </w:t>
      </w:r>
      <w:r>
        <w:rPr>
          <w:rFonts w:ascii="Century Gothic" w:hAnsi="Century Gothic"/>
        </w:rPr>
        <w:t xml:space="preserve">instrukcji użytkowania, </w:t>
      </w:r>
      <w:r w:rsidRPr="00072AE7">
        <w:rPr>
          <w:rFonts w:ascii="Century Gothic" w:hAnsi="Century Gothic"/>
        </w:rPr>
        <w:t>gwarancji.</w:t>
      </w:r>
    </w:p>
    <w:p w14:paraId="448800D7" w14:textId="733DCCDD" w:rsidR="006F4B52" w:rsidRPr="00A20E47" w:rsidRDefault="006F4B52" w:rsidP="005363C1">
      <w:pPr>
        <w:pStyle w:val="Akapitzlist"/>
        <w:numPr>
          <w:ilvl w:val="0"/>
          <w:numId w:val="3"/>
        </w:numPr>
        <w:spacing w:after="0" w:line="276" w:lineRule="auto"/>
        <w:ind w:left="284" w:hanging="284"/>
        <w:jc w:val="both"/>
        <w:rPr>
          <w:rFonts w:ascii="Century Gothic" w:hAnsi="Century Gothic"/>
        </w:rPr>
      </w:pPr>
      <w:r w:rsidRPr="00A20E47">
        <w:rPr>
          <w:rFonts w:ascii="Century Gothic" w:hAnsi="Century Gothic"/>
        </w:rPr>
        <w:t xml:space="preserve">W przypadku stwierdzenia w czasie odbioru jakichkolwiek wad fizycznych </w:t>
      </w:r>
      <w:r w:rsidR="003E1592" w:rsidRPr="00A20E47">
        <w:rPr>
          <w:rFonts w:ascii="Century Gothic" w:hAnsi="Century Gothic"/>
        </w:rPr>
        <w:t>w przedmiocie zamówienia lub ilościowych dostarczonego sprzętu</w:t>
      </w:r>
      <w:r w:rsidRPr="00A20E47">
        <w:rPr>
          <w:rFonts w:ascii="Century Gothic" w:hAnsi="Century Gothic"/>
        </w:rPr>
        <w:t>, braku wy</w:t>
      </w:r>
      <w:r w:rsidR="007A66BD" w:rsidRPr="00A20E47">
        <w:rPr>
          <w:rFonts w:ascii="Century Gothic" w:hAnsi="Century Gothic"/>
        </w:rPr>
        <w:t>maganej dokumentacji</w:t>
      </w:r>
      <w:r w:rsidR="000F2AAF">
        <w:rPr>
          <w:rFonts w:ascii="Century Gothic" w:hAnsi="Century Gothic"/>
        </w:rPr>
        <w:t>, braku prawidłowego montażu</w:t>
      </w:r>
      <w:r w:rsidRPr="00A20E47">
        <w:rPr>
          <w:rFonts w:ascii="Century Gothic" w:hAnsi="Century Gothic"/>
        </w:rPr>
        <w:t>, konfiguracji</w:t>
      </w:r>
      <w:r w:rsidR="002D7C80" w:rsidRPr="00A20E47">
        <w:rPr>
          <w:rFonts w:ascii="Century Gothic" w:hAnsi="Century Gothic"/>
        </w:rPr>
        <w:t>, osiągnięcia wymaganych funkcjonalności</w:t>
      </w:r>
      <w:r w:rsidRPr="00A20E47">
        <w:rPr>
          <w:rFonts w:ascii="Century Gothic" w:hAnsi="Century Gothic"/>
        </w:rPr>
        <w:t xml:space="preserve"> i innych </w:t>
      </w:r>
      <w:r w:rsidR="009F552D" w:rsidRPr="00A20E47">
        <w:rPr>
          <w:rFonts w:ascii="Century Gothic" w:hAnsi="Century Gothic"/>
        </w:rPr>
        <w:t>czynności wymaganych w O</w:t>
      </w:r>
      <w:r w:rsidRPr="00A20E47">
        <w:rPr>
          <w:rFonts w:ascii="Century Gothic" w:hAnsi="Century Gothic"/>
        </w:rPr>
        <w:t>pisie przedmiotu zamówienia</w:t>
      </w:r>
      <w:r w:rsidR="003E1592" w:rsidRPr="00A20E47">
        <w:rPr>
          <w:rFonts w:ascii="Century Gothic" w:hAnsi="Century Gothic"/>
        </w:rPr>
        <w:t xml:space="preserve"> (SWZ)</w:t>
      </w:r>
      <w:r w:rsidR="00C635A4" w:rsidRPr="00A20E47">
        <w:rPr>
          <w:rFonts w:ascii="Century Gothic" w:hAnsi="Century Gothic"/>
        </w:rPr>
        <w:t>,</w:t>
      </w:r>
      <w:r w:rsidRPr="00A20E47">
        <w:rPr>
          <w:rFonts w:ascii="Century Gothic" w:hAnsi="Century Gothic"/>
        </w:rPr>
        <w:t xml:space="preserve"> Zamawiający może wyznaczyć Wykonawcy dodatkowy termin na dostawę towarów wolnych od wad lub we właściwej ilości</w:t>
      </w:r>
      <w:r w:rsidR="00842534" w:rsidRPr="00A20E47">
        <w:rPr>
          <w:rFonts w:ascii="Century Gothic" w:hAnsi="Century Gothic"/>
        </w:rPr>
        <w:t xml:space="preserve">, dokonania niezbędnych </w:t>
      </w:r>
      <w:r w:rsidRPr="00A20E47">
        <w:rPr>
          <w:rFonts w:ascii="Century Gothic" w:hAnsi="Century Gothic"/>
        </w:rPr>
        <w:t xml:space="preserve"> poprawek</w:t>
      </w:r>
      <w:r w:rsidR="00C635A4" w:rsidRPr="00A20E47">
        <w:rPr>
          <w:rFonts w:ascii="Century Gothic" w:hAnsi="Century Gothic"/>
        </w:rPr>
        <w:t>, usunięcia nieprawidłowo</w:t>
      </w:r>
      <w:r w:rsidR="00842534" w:rsidRPr="00A20E47">
        <w:rPr>
          <w:rFonts w:ascii="Century Gothic" w:hAnsi="Century Gothic"/>
        </w:rPr>
        <w:t>ści</w:t>
      </w:r>
      <w:r w:rsidRPr="00A20E47">
        <w:rPr>
          <w:rFonts w:ascii="Century Gothic" w:hAnsi="Century Gothic"/>
        </w:rPr>
        <w:t xml:space="preserve"> lub ponownego wykonania czynności </w:t>
      </w:r>
      <w:r w:rsidR="002D7C80" w:rsidRPr="00A20E47">
        <w:rPr>
          <w:rFonts w:ascii="Century Gothic" w:hAnsi="Century Gothic"/>
        </w:rPr>
        <w:t xml:space="preserve">objętych umową </w:t>
      </w:r>
      <w:r w:rsidRPr="00A20E47">
        <w:rPr>
          <w:rFonts w:ascii="Century Gothic" w:hAnsi="Century Gothic"/>
        </w:rPr>
        <w:t>bez ponoszenia przez Zamawiającego z tego tytułu jakichkolwiek dodatkowych kosztów.</w:t>
      </w:r>
    </w:p>
    <w:p w14:paraId="30952401" w14:textId="77777777" w:rsidR="006F4B52" w:rsidRPr="00A20E47" w:rsidRDefault="006F4B52" w:rsidP="005363C1">
      <w:pPr>
        <w:pStyle w:val="Akapitzlist"/>
        <w:numPr>
          <w:ilvl w:val="0"/>
          <w:numId w:val="3"/>
        </w:numPr>
        <w:spacing w:after="0" w:line="276" w:lineRule="auto"/>
        <w:ind w:left="284" w:hanging="284"/>
        <w:jc w:val="both"/>
        <w:rPr>
          <w:rFonts w:ascii="Century Gothic" w:hAnsi="Century Gothic"/>
        </w:rPr>
      </w:pPr>
      <w:r w:rsidRPr="00A20E47">
        <w:rPr>
          <w:rFonts w:ascii="Century Gothic" w:hAnsi="Century Gothic"/>
        </w:rPr>
        <w:t>Wyznaczenie przez Zamawiającego dodatkowego terminu nie pozbawia Zamawiającego prawa do żądania kar umownych z tytułu zwłoki w realizacji przedmiotu Umowy.</w:t>
      </w:r>
    </w:p>
    <w:p w14:paraId="64BF0583" w14:textId="7FB7CCEF" w:rsidR="00A85DA1" w:rsidRPr="00A20E47" w:rsidRDefault="00A85DA1" w:rsidP="005363C1">
      <w:pPr>
        <w:pStyle w:val="Akapitzlist"/>
        <w:numPr>
          <w:ilvl w:val="0"/>
          <w:numId w:val="3"/>
        </w:numPr>
        <w:spacing w:after="0" w:line="276" w:lineRule="auto"/>
        <w:ind w:left="284" w:hanging="284"/>
        <w:jc w:val="both"/>
        <w:rPr>
          <w:rFonts w:ascii="Century Gothic" w:hAnsi="Century Gothic"/>
        </w:rPr>
      </w:pPr>
      <w:r w:rsidRPr="00A20E47">
        <w:rPr>
          <w:rFonts w:ascii="Century Gothic" w:hAnsi="Century Gothic"/>
        </w:rPr>
        <w:t>Podpisanie Protokołu odbioru nie oznacza potwierdzenia braku wad fizycznych i prawnych przedmiotu umowy.</w:t>
      </w:r>
    </w:p>
    <w:p w14:paraId="7425139C" w14:textId="77777777" w:rsidR="005363C1" w:rsidRDefault="005363C1" w:rsidP="005363C1">
      <w:pPr>
        <w:pStyle w:val="TableParagraph"/>
        <w:spacing w:line="276" w:lineRule="auto"/>
        <w:jc w:val="both"/>
        <w:rPr>
          <w:rFonts w:ascii="Century Gothic" w:hAnsi="Century Gothic"/>
        </w:rPr>
      </w:pPr>
    </w:p>
    <w:p w14:paraId="01746243" w14:textId="77777777" w:rsidR="002548DC" w:rsidRPr="00A20E47" w:rsidRDefault="002548DC" w:rsidP="005363C1">
      <w:pPr>
        <w:pStyle w:val="TableParagraph"/>
        <w:spacing w:line="276" w:lineRule="auto"/>
        <w:jc w:val="both"/>
        <w:rPr>
          <w:rFonts w:ascii="Century Gothic" w:hAnsi="Century Gothic"/>
        </w:rPr>
      </w:pPr>
    </w:p>
    <w:p w14:paraId="7C692631" w14:textId="23A59A55" w:rsidR="006F4B52" w:rsidRPr="00A20E47" w:rsidRDefault="006F4B52" w:rsidP="005363C1">
      <w:pPr>
        <w:pStyle w:val="TableParagraph"/>
        <w:spacing w:line="276" w:lineRule="auto"/>
        <w:jc w:val="center"/>
        <w:rPr>
          <w:rFonts w:ascii="Century Gothic" w:hAnsi="Century Gothic"/>
          <w:b/>
        </w:rPr>
      </w:pPr>
      <w:r w:rsidRPr="00A20E47">
        <w:rPr>
          <w:rFonts w:ascii="Century Gothic" w:hAnsi="Century Gothic"/>
          <w:b/>
        </w:rPr>
        <w:lastRenderedPageBreak/>
        <w:t>§</w:t>
      </w:r>
      <w:r w:rsidR="007A7485">
        <w:rPr>
          <w:rFonts w:ascii="Century Gothic" w:hAnsi="Century Gothic"/>
          <w:b/>
        </w:rPr>
        <w:t xml:space="preserve"> </w:t>
      </w:r>
      <w:r w:rsidRPr="00A20E47">
        <w:rPr>
          <w:rFonts w:ascii="Century Gothic" w:hAnsi="Century Gothic"/>
          <w:b/>
        </w:rPr>
        <w:t>3</w:t>
      </w:r>
    </w:p>
    <w:p w14:paraId="68EB1345" w14:textId="77777777" w:rsidR="006F4B52" w:rsidRPr="00A20E47" w:rsidRDefault="006F4B52" w:rsidP="005363C1">
      <w:pPr>
        <w:pStyle w:val="TableParagraph"/>
        <w:spacing w:line="276" w:lineRule="auto"/>
        <w:jc w:val="center"/>
        <w:rPr>
          <w:rFonts w:ascii="Century Gothic" w:hAnsi="Century Gothic"/>
          <w:b/>
        </w:rPr>
      </w:pPr>
      <w:r w:rsidRPr="00A20E47">
        <w:rPr>
          <w:rFonts w:ascii="Century Gothic" w:hAnsi="Century Gothic"/>
          <w:b/>
        </w:rPr>
        <w:t>WYNAGRODZENIE WYKONAWCY</w:t>
      </w:r>
    </w:p>
    <w:p w14:paraId="1D4F2672" w14:textId="5AD3419D" w:rsidR="006F4B52" w:rsidRPr="00A20E47" w:rsidRDefault="006F4B52" w:rsidP="005363C1">
      <w:pPr>
        <w:pStyle w:val="TableParagraph"/>
        <w:numPr>
          <w:ilvl w:val="0"/>
          <w:numId w:val="4"/>
        </w:numPr>
        <w:spacing w:line="276" w:lineRule="auto"/>
        <w:ind w:left="284" w:hanging="284"/>
        <w:jc w:val="both"/>
        <w:rPr>
          <w:rFonts w:ascii="Century Gothic" w:hAnsi="Century Gothic"/>
        </w:rPr>
      </w:pPr>
      <w:r w:rsidRPr="00A20E47">
        <w:rPr>
          <w:rFonts w:ascii="Century Gothic" w:hAnsi="Century Gothic"/>
        </w:rPr>
        <w:t xml:space="preserve">Wartość wynagrodzenia za realizację przedmiotu Umowy o którym mowa w § 1 zgodnie ze złożoną ofertą Wykonawcy wynosi …………………………. </w:t>
      </w:r>
      <w:r w:rsidR="0077163D" w:rsidRPr="00A20E47">
        <w:rPr>
          <w:rFonts w:ascii="Century Gothic" w:hAnsi="Century Gothic"/>
        </w:rPr>
        <w:t>z</w:t>
      </w:r>
      <w:r w:rsidRPr="00A20E47">
        <w:rPr>
          <w:rFonts w:ascii="Century Gothic" w:hAnsi="Century Gothic"/>
        </w:rPr>
        <w:t>łotych brutto (słownie…………</w:t>
      </w:r>
      <w:proofErr w:type="gramStart"/>
      <w:r w:rsidRPr="00A20E47">
        <w:rPr>
          <w:rFonts w:ascii="Century Gothic" w:hAnsi="Century Gothic"/>
        </w:rPr>
        <w:t>…….</w:t>
      </w:r>
      <w:proofErr w:type="gramEnd"/>
      <w:r w:rsidRPr="00A20E47">
        <w:rPr>
          <w:rFonts w:ascii="Century Gothic" w:hAnsi="Century Gothic"/>
        </w:rPr>
        <w:t>…………………………………..………   złotych</w:t>
      </w:r>
      <w:proofErr w:type="gramStart"/>
      <w:r w:rsidRPr="00A20E47">
        <w:rPr>
          <w:rFonts w:ascii="Century Gothic" w:hAnsi="Century Gothic"/>
        </w:rPr>
        <w:t>),  netto</w:t>
      </w:r>
      <w:proofErr w:type="gramEnd"/>
      <w:r w:rsidRPr="00A20E47">
        <w:rPr>
          <w:rFonts w:ascii="Century Gothic" w:hAnsi="Century Gothic"/>
        </w:rPr>
        <w:t>………………….zł., podatek VAT w wysokości ……………………………….. zł)</w:t>
      </w:r>
    </w:p>
    <w:p w14:paraId="008297DE" w14:textId="77777777" w:rsidR="006F4B52" w:rsidRPr="00A20E47" w:rsidRDefault="006F4B52" w:rsidP="005363C1">
      <w:pPr>
        <w:pStyle w:val="TableParagraph"/>
        <w:numPr>
          <w:ilvl w:val="0"/>
          <w:numId w:val="4"/>
        </w:numPr>
        <w:spacing w:line="276" w:lineRule="auto"/>
        <w:ind w:left="284" w:hanging="284"/>
        <w:jc w:val="both"/>
        <w:rPr>
          <w:rFonts w:ascii="Century Gothic" w:hAnsi="Century Gothic"/>
          <w:strike/>
        </w:rPr>
      </w:pPr>
      <w:r w:rsidRPr="00A20E47">
        <w:rPr>
          <w:rFonts w:ascii="Century Gothic" w:hAnsi="Century Gothic"/>
        </w:rPr>
        <w:t>Wynagrodzenie, o którym mowa w ust. 1, ma charakter ryczałtowy i obejmuje całość przedmiotu zamówienia określonego w § 1.</w:t>
      </w:r>
    </w:p>
    <w:p w14:paraId="2D08D8D2" w14:textId="25321920" w:rsidR="006F4B52" w:rsidRPr="00A20E47" w:rsidRDefault="006F4B52" w:rsidP="005363C1">
      <w:pPr>
        <w:pStyle w:val="TableParagraph"/>
        <w:numPr>
          <w:ilvl w:val="0"/>
          <w:numId w:val="4"/>
        </w:numPr>
        <w:spacing w:line="276" w:lineRule="auto"/>
        <w:ind w:left="284" w:hanging="284"/>
        <w:jc w:val="both"/>
        <w:rPr>
          <w:rFonts w:ascii="Century Gothic" w:hAnsi="Century Gothic"/>
          <w:spacing w:val="-4"/>
        </w:rPr>
      </w:pPr>
      <w:r w:rsidRPr="00A20E47">
        <w:rPr>
          <w:rFonts w:ascii="Century Gothic" w:hAnsi="Century Gothic"/>
          <w:spacing w:val="-4"/>
        </w:rPr>
        <w:t>Podstawę do wystawienia faktury stanowić będzie podpisany przez Zamawiającego bez uwag lub zastrzeżeń protokół odbioru końcowego przedmiotu Umowy i przekazania wykonanego przedmiotu Umowy Zamawiającemu do eksploatacji</w:t>
      </w:r>
      <w:r w:rsidR="00B9389D" w:rsidRPr="00A20E47">
        <w:rPr>
          <w:rFonts w:ascii="Century Gothic" w:hAnsi="Century Gothic"/>
          <w:spacing w:val="-4"/>
        </w:rPr>
        <w:t xml:space="preserve">, dokonania </w:t>
      </w:r>
      <w:proofErr w:type="gramStart"/>
      <w:r w:rsidR="00B9389D" w:rsidRPr="00A20E47">
        <w:rPr>
          <w:rFonts w:ascii="Century Gothic" w:hAnsi="Century Gothic"/>
          <w:spacing w:val="-4"/>
        </w:rPr>
        <w:t xml:space="preserve">instalacji </w:t>
      </w:r>
      <w:r w:rsidR="002D7C80" w:rsidRPr="00A20E47">
        <w:rPr>
          <w:rFonts w:ascii="Century Gothic" w:hAnsi="Century Gothic"/>
          <w:spacing w:val="-4"/>
        </w:rPr>
        <w:t xml:space="preserve"> i</w:t>
      </w:r>
      <w:proofErr w:type="gramEnd"/>
      <w:r w:rsidR="002D7C80" w:rsidRPr="00A20E47">
        <w:rPr>
          <w:rFonts w:ascii="Century Gothic" w:hAnsi="Century Gothic"/>
          <w:spacing w:val="-4"/>
        </w:rPr>
        <w:t xml:space="preserve"> osiągnięcia wymaganych funkcjonalności zgodnie z opisem </w:t>
      </w:r>
      <w:r w:rsidR="002D7C80" w:rsidRPr="00A20E47">
        <w:rPr>
          <w:rFonts w:ascii="Century Gothic" w:hAnsi="Century Gothic"/>
        </w:rPr>
        <w:t>przedmiotu zamówienia</w:t>
      </w:r>
      <w:r w:rsidRPr="00A20E47">
        <w:rPr>
          <w:rFonts w:ascii="Century Gothic" w:hAnsi="Century Gothic"/>
        </w:rPr>
        <w:t xml:space="preserve"> </w:t>
      </w:r>
      <w:r w:rsidR="001E2D75" w:rsidRPr="00A20E47">
        <w:rPr>
          <w:rFonts w:ascii="Century Gothic" w:hAnsi="Century Gothic"/>
        </w:rPr>
        <w:t xml:space="preserve">oraz </w:t>
      </w:r>
      <w:r w:rsidRPr="00A20E47">
        <w:rPr>
          <w:rFonts w:ascii="Century Gothic" w:hAnsi="Century Gothic"/>
        </w:rPr>
        <w:t xml:space="preserve"> przeprowadzenia szk</w:t>
      </w:r>
      <w:r w:rsidR="001E2D75" w:rsidRPr="00A20E47">
        <w:rPr>
          <w:rFonts w:ascii="Century Gothic" w:hAnsi="Century Gothic"/>
        </w:rPr>
        <w:t>olenia pracowników Zamawiającego.</w:t>
      </w:r>
      <w:r w:rsidR="001E2D75" w:rsidRPr="00A20E47">
        <w:rPr>
          <w:rFonts w:ascii="Century Gothic" w:hAnsi="Century Gothic"/>
          <w:spacing w:val="-4"/>
        </w:rPr>
        <w:t xml:space="preserve"> </w:t>
      </w:r>
      <w:r w:rsidRPr="00A20E47">
        <w:rPr>
          <w:rFonts w:ascii="Century Gothic" w:hAnsi="Century Gothic"/>
          <w:spacing w:val="-4"/>
        </w:rPr>
        <w:t xml:space="preserve">Do protokołu odbioru końcowego, Wykonawca zobowiązany </w:t>
      </w:r>
      <w:r w:rsidRPr="00A20E47">
        <w:rPr>
          <w:rFonts w:ascii="Century Gothic" w:hAnsi="Century Gothic"/>
        </w:rPr>
        <w:t>jest dołączyć k</w:t>
      </w:r>
      <w:r w:rsidR="00C042FD" w:rsidRPr="00A20E47">
        <w:rPr>
          <w:rFonts w:ascii="Century Gothic" w:hAnsi="Century Gothic"/>
        </w:rPr>
        <w:t xml:space="preserve">ompletną dokumentację sprzętu dostarczonego w ramach </w:t>
      </w:r>
      <w:r w:rsidRPr="00A20E47">
        <w:rPr>
          <w:rFonts w:ascii="Century Gothic" w:hAnsi="Century Gothic"/>
        </w:rPr>
        <w:t xml:space="preserve">Umowy, w tym </w:t>
      </w:r>
      <w:proofErr w:type="gramStart"/>
      <w:r w:rsidRPr="00A20E47">
        <w:rPr>
          <w:rFonts w:ascii="Century Gothic" w:hAnsi="Century Gothic"/>
        </w:rPr>
        <w:t>także  karty</w:t>
      </w:r>
      <w:proofErr w:type="gramEnd"/>
      <w:r w:rsidRPr="00A20E47">
        <w:rPr>
          <w:rFonts w:ascii="Century Gothic" w:hAnsi="Century Gothic"/>
        </w:rPr>
        <w:t xml:space="preserve"> gwarancyjne, instrukcje obsługi, instrukcje użytkowania</w:t>
      </w:r>
      <w:r w:rsidR="00931405" w:rsidRPr="00A20E47">
        <w:rPr>
          <w:rFonts w:ascii="Century Gothic" w:hAnsi="Century Gothic"/>
        </w:rPr>
        <w:t>.</w:t>
      </w:r>
    </w:p>
    <w:p w14:paraId="4772BA78" w14:textId="0A859283" w:rsidR="006F4B52" w:rsidRPr="002526D7" w:rsidRDefault="006F4B52" w:rsidP="005363C1">
      <w:pPr>
        <w:pStyle w:val="TableParagraph"/>
        <w:numPr>
          <w:ilvl w:val="0"/>
          <w:numId w:val="4"/>
        </w:numPr>
        <w:spacing w:line="276" w:lineRule="auto"/>
        <w:ind w:left="284" w:hanging="284"/>
        <w:jc w:val="both"/>
        <w:rPr>
          <w:rStyle w:val="highlight"/>
          <w:rFonts w:ascii="Century Gothic" w:hAnsi="Century Gothic"/>
          <w:lang w:val="pl-PL"/>
        </w:rPr>
      </w:pPr>
      <w:r w:rsidRPr="002526D7">
        <w:rPr>
          <w:rStyle w:val="highlight"/>
          <w:rFonts w:ascii="Century Gothic" w:hAnsi="Century Gothic"/>
          <w:color w:val="000000" w:themeColor="text1"/>
          <w:lang w:val="pl-PL"/>
        </w:rPr>
        <w:t>Wynagrodzenie, o którym mowa w ust. 1 płatne będzie przelewem, na rachunek bankowy Wykonawcy podany w treści faktury, w terminie do 30 dni, licząc od dnia doręczenia Zamawiającemu prawidłowo sporządzonej faktury. Za datę dostarczenia faktury uważa się, w szczególności</w:t>
      </w:r>
      <w:r w:rsidR="002526D7">
        <w:rPr>
          <w:rStyle w:val="highlight"/>
          <w:rFonts w:ascii="Century Gothic" w:hAnsi="Century Gothic"/>
          <w:color w:val="000000" w:themeColor="text1"/>
          <w:lang w:val="pl-PL"/>
        </w:rPr>
        <w:t xml:space="preserve"> </w:t>
      </w:r>
      <w:r w:rsidRPr="002526D7">
        <w:rPr>
          <w:rStyle w:val="highlight"/>
          <w:rFonts w:ascii="Century Gothic" w:hAnsi="Century Gothic"/>
          <w:color w:val="000000" w:themeColor="text1"/>
          <w:lang w:val="pl-PL"/>
        </w:rPr>
        <w:t xml:space="preserve">jej wpływ na adres </w:t>
      </w:r>
      <w:proofErr w:type="gramStart"/>
      <w:r w:rsidRPr="002526D7">
        <w:rPr>
          <w:rStyle w:val="highlight"/>
          <w:rFonts w:ascii="Century Gothic" w:hAnsi="Century Gothic"/>
          <w:color w:val="000000" w:themeColor="text1"/>
          <w:lang w:val="pl-PL"/>
        </w:rPr>
        <w:t>mailowy:…</w:t>
      </w:r>
      <w:proofErr w:type="gramEnd"/>
      <w:r w:rsidRPr="002526D7">
        <w:rPr>
          <w:rStyle w:val="highlight"/>
          <w:rFonts w:ascii="Century Gothic" w:hAnsi="Century Gothic"/>
          <w:color w:val="000000" w:themeColor="text1"/>
          <w:lang w:val="pl-PL"/>
        </w:rPr>
        <w:t>……………………………….</w:t>
      </w:r>
    </w:p>
    <w:p w14:paraId="17686C32" w14:textId="77777777" w:rsidR="006F4B52" w:rsidRPr="00A20E47" w:rsidRDefault="006F4B52" w:rsidP="005363C1">
      <w:pPr>
        <w:pStyle w:val="TableParagraph"/>
        <w:numPr>
          <w:ilvl w:val="0"/>
          <w:numId w:val="4"/>
        </w:numPr>
        <w:spacing w:line="276" w:lineRule="auto"/>
        <w:ind w:left="284" w:hanging="284"/>
        <w:jc w:val="both"/>
        <w:rPr>
          <w:rFonts w:ascii="Century Gothic" w:hAnsi="Century Gothic"/>
        </w:rPr>
      </w:pPr>
      <w:r w:rsidRPr="00A20E47">
        <w:rPr>
          <w:rFonts w:ascii="Century Gothic" w:hAnsi="Century Gothic"/>
          <w:color w:val="000000" w:themeColor="text1"/>
        </w:rPr>
        <w:t>Wykonawca zobowiązany jest wystawić fakturę w następujący sposób:</w:t>
      </w:r>
    </w:p>
    <w:p w14:paraId="1C0B66D3" w14:textId="77777777" w:rsidR="006F4B52" w:rsidRPr="00A20E47" w:rsidRDefault="006F4B52" w:rsidP="005363C1">
      <w:pPr>
        <w:spacing w:after="0" w:line="276" w:lineRule="auto"/>
        <w:ind w:left="360"/>
        <w:jc w:val="center"/>
        <w:rPr>
          <w:rFonts w:ascii="Century Gothic" w:hAnsi="Century Gothic"/>
          <w:color w:val="000000" w:themeColor="text1"/>
        </w:rPr>
      </w:pPr>
      <w:r w:rsidRPr="00A20E47">
        <w:rPr>
          <w:rFonts w:ascii="Century Gothic" w:hAnsi="Century Gothic"/>
          <w:color w:val="000000" w:themeColor="text1"/>
          <w:u w:val="single"/>
        </w:rPr>
        <w:t>Nabywca:</w:t>
      </w:r>
    </w:p>
    <w:p w14:paraId="7C746A04" w14:textId="77777777" w:rsidR="006F4B52" w:rsidRPr="00A20E47" w:rsidRDefault="006F4B52" w:rsidP="005363C1">
      <w:pPr>
        <w:spacing w:after="0" w:line="276" w:lineRule="auto"/>
        <w:ind w:left="360"/>
        <w:jc w:val="center"/>
        <w:rPr>
          <w:rFonts w:ascii="Century Gothic" w:hAnsi="Century Gothic"/>
          <w:color w:val="000000" w:themeColor="text1"/>
        </w:rPr>
      </w:pPr>
      <w:r w:rsidRPr="00A20E47">
        <w:rPr>
          <w:rFonts w:ascii="Century Gothic" w:hAnsi="Century Gothic"/>
          <w:color w:val="000000" w:themeColor="text1"/>
        </w:rPr>
        <w:t>Centralny Ośrodek Sportu,</w:t>
      </w:r>
    </w:p>
    <w:p w14:paraId="19141298" w14:textId="77777777" w:rsidR="006F4B52" w:rsidRPr="00A20E47" w:rsidRDefault="006F4B52" w:rsidP="005363C1">
      <w:pPr>
        <w:spacing w:after="0" w:line="276" w:lineRule="auto"/>
        <w:ind w:left="360"/>
        <w:jc w:val="center"/>
        <w:rPr>
          <w:rFonts w:ascii="Century Gothic" w:hAnsi="Century Gothic"/>
          <w:color w:val="000000" w:themeColor="text1"/>
        </w:rPr>
      </w:pPr>
      <w:r w:rsidRPr="00A20E47">
        <w:rPr>
          <w:rFonts w:ascii="Century Gothic" w:hAnsi="Century Gothic"/>
          <w:color w:val="000000" w:themeColor="text1"/>
        </w:rPr>
        <w:t>ul. Łazienkowska 6a</w:t>
      </w:r>
    </w:p>
    <w:p w14:paraId="3219FD81" w14:textId="77777777" w:rsidR="006F4B52" w:rsidRPr="00A20E47" w:rsidRDefault="006F4B52" w:rsidP="005363C1">
      <w:pPr>
        <w:spacing w:after="0" w:line="276" w:lineRule="auto"/>
        <w:ind w:left="360"/>
        <w:jc w:val="center"/>
        <w:rPr>
          <w:rFonts w:ascii="Century Gothic" w:hAnsi="Century Gothic"/>
        </w:rPr>
      </w:pPr>
      <w:r w:rsidRPr="00A20E47">
        <w:rPr>
          <w:rFonts w:ascii="Century Gothic" w:hAnsi="Century Gothic"/>
        </w:rPr>
        <w:t>00-449 Warszawa</w:t>
      </w:r>
    </w:p>
    <w:p w14:paraId="38767867" w14:textId="0DFAAC88" w:rsidR="00067663" w:rsidRPr="00A20E47" w:rsidRDefault="006F4B52" w:rsidP="001E2D75">
      <w:pPr>
        <w:spacing w:after="0" w:line="276" w:lineRule="auto"/>
        <w:ind w:left="360"/>
        <w:jc w:val="center"/>
        <w:rPr>
          <w:rFonts w:ascii="Century Gothic" w:hAnsi="Century Gothic"/>
          <w:color w:val="000000" w:themeColor="text1"/>
        </w:rPr>
      </w:pPr>
      <w:proofErr w:type="gramStart"/>
      <w:r w:rsidRPr="00A20E47">
        <w:rPr>
          <w:rFonts w:ascii="Century Gothic" w:hAnsi="Century Gothic"/>
          <w:color w:val="000000" w:themeColor="text1"/>
        </w:rPr>
        <w:t>NIP :</w:t>
      </w:r>
      <w:proofErr w:type="gramEnd"/>
      <w:r w:rsidRPr="00A20E47">
        <w:rPr>
          <w:rFonts w:ascii="Century Gothic" w:hAnsi="Century Gothic"/>
          <w:color w:val="000000" w:themeColor="text1"/>
        </w:rPr>
        <w:t xml:space="preserve"> 7010273950</w:t>
      </w:r>
    </w:p>
    <w:p w14:paraId="021FF122" w14:textId="42F7D36B" w:rsidR="006F4B52" w:rsidRPr="00A20E47" w:rsidRDefault="006F4B52" w:rsidP="005363C1">
      <w:pPr>
        <w:spacing w:after="0" w:line="276" w:lineRule="auto"/>
        <w:ind w:left="360"/>
        <w:jc w:val="center"/>
        <w:rPr>
          <w:rFonts w:ascii="Century Gothic" w:hAnsi="Century Gothic"/>
          <w:color w:val="000000" w:themeColor="text1"/>
          <w:u w:val="single"/>
        </w:rPr>
      </w:pPr>
      <w:r w:rsidRPr="00A20E47">
        <w:rPr>
          <w:rFonts w:ascii="Century Gothic" w:hAnsi="Century Gothic"/>
          <w:color w:val="000000" w:themeColor="text1"/>
          <w:u w:val="single"/>
        </w:rPr>
        <w:t>Odbiorca:</w:t>
      </w:r>
    </w:p>
    <w:p w14:paraId="1E724F9D" w14:textId="77777777" w:rsidR="006F4B52" w:rsidRPr="00A20E47" w:rsidRDefault="006F4B52" w:rsidP="005363C1">
      <w:pPr>
        <w:spacing w:after="0" w:line="276" w:lineRule="auto"/>
        <w:ind w:left="360"/>
        <w:jc w:val="center"/>
        <w:rPr>
          <w:rFonts w:ascii="Century Gothic" w:hAnsi="Century Gothic"/>
          <w:color w:val="000000" w:themeColor="text1"/>
        </w:rPr>
      </w:pPr>
      <w:r w:rsidRPr="00A20E47">
        <w:rPr>
          <w:rFonts w:ascii="Century Gothic" w:hAnsi="Century Gothic"/>
          <w:color w:val="000000" w:themeColor="text1"/>
        </w:rPr>
        <w:t>Centralny Ośrodek Sportu – Ośrodek Przygotowań Olimpijskich</w:t>
      </w:r>
    </w:p>
    <w:p w14:paraId="2264FE99" w14:textId="77777777" w:rsidR="006F4B52" w:rsidRPr="00A20E47" w:rsidRDefault="006F4B52" w:rsidP="005363C1">
      <w:pPr>
        <w:spacing w:after="0" w:line="276" w:lineRule="auto"/>
        <w:ind w:left="360"/>
        <w:jc w:val="center"/>
        <w:rPr>
          <w:rFonts w:ascii="Century Gothic" w:hAnsi="Century Gothic"/>
          <w:color w:val="000000" w:themeColor="text1"/>
        </w:rPr>
      </w:pPr>
      <w:r w:rsidRPr="00A20E47">
        <w:rPr>
          <w:rFonts w:ascii="Century Gothic" w:hAnsi="Century Gothic"/>
          <w:color w:val="000000" w:themeColor="text1"/>
        </w:rPr>
        <w:t>im. Feliksa Stamma „CETNIEWO” we Władysławowie</w:t>
      </w:r>
    </w:p>
    <w:p w14:paraId="178805C8" w14:textId="77777777" w:rsidR="006F4B52" w:rsidRPr="00A20E47" w:rsidRDefault="006F4B52" w:rsidP="005363C1">
      <w:pPr>
        <w:spacing w:after="0" w:line="276" w:lineRule="auto"/>
        <w:ind w:left="360"/>
        <w:jc w:val="center"/>
        <w:rPr>
          <w:rFonts w:ascii="Century Gothic" w:hAnsi="Century Gothic"/>
          <w:color w:val="000000" w:themeColor="text1"/>
        </w:rPr>
      </w:pPr>
      <w:r w:rsidRPr="00A20E47">
        <w:rPr>
          <w:rFonts w:ascii="Century Gothic" w:hAnsi="Century Gothic"/>
          <w:color w:val="000000" w:themeColor="text1"/>
        </w:rPr>
        <w:t>ul. Żeromskiego 52</w:t>
      </w:r>
    </w:p>
    <w:p w14:paraId="58528719" w14:textId="77777777" w:rsidR="006F4B52" w:rsidRPr="00A20E47" w:rsidRDefault="006F4B52" w:rsidP="005363C1">
      <w:pPr>
        <w:spacing w:after="0" w:line="276" w:lineRule="auto"/>
        <w:ind w:left="360"/>
        <w:jc w:val="center"/>
        <w:rPr>
          <w:rFonts w:ascii="Century Gothic" w:hAnsi="Century Gothic"/>
          <w:color w:val="000000" w:themeColor="text1"/>
        </w:rPr>
      </w:pPr>
      <w:r w:rsidRPr="00A20E47">
        <w:rPr>
          <w:rFonts w:ascii="Century Gothic" w:hAnsi="Century Gothic"/>
          <w:color w:val="000000" w:themeColor="text1"/>
        </w:rPr>
        <w:t>84-120 Władysławowo</w:t>
      </w:r>
    </w:p>
    <w:p w14:paraId="7115A1D2" w14:textId="77777777" w:rsidR="006F4B52" w:rsidRPr="00A20E47" w:rsidRDefault="006F4B52" w:rsidP="005363C1">
      <w:pPr>
        <w:pStyle w:val="TableParagraph"/>
        <w:numPr>
          <w:ilvl w:val="0"/>
          <w:numId w:val="4"/>
        </w:numPr>
        <w:spacing w:line="276" w:lineRule="auto"/>
        <w:ind w:left="284" w:hanging="284"/>
        <w:jc w:val="both"/>
        <w:rPr>
          <w:rFonts w:ascii="Century Gothic" w:hAnsi="Century Gothic"/>
          <w:color w:val="000000" w:themeColor="text1"/>
        </w:rPr>
      </w:pPr>
      <w:r w:rsidRPr="00A20E47">
        <w:rPr>
          <w:rFonts w:ascii="Century Gothic" w:hAnsi="Century Gothic"/>
          <w:color w:val="000000" w:themeColor="text1"/>
        </w:rPr>
        <w:t>Strony ustalają, że dniem zapłaty jest dzień obciążenia rachunku bankowego Zamawiającego.</w:t>
      </w:r>
    </w:p>
    <w:p w14:paraId="65EDEA06" w14:textId="77777777" w:rsidR="006F4B52" w:rsidRPr="00A20E47" w:rsidRDefault="006F4B52" w:rsidP="005363C1">
      <w:pPr>
        <w:pStyle w:val="TableParagraph"/>
        <w:numPr>
          <w:ilvl w:val="0"/>
          <w:numId w:val="4"/>
        </w:numPr>
        <w:spacing w:line="276" w:lineRule="auto"/>
        <w:ind w:left="284" w:hanging="284"/>
        <w:jc w:val="both"/>
        <w:rPr>
          <w:rFonts w:ascii="Century Gothic" w:hAnsi="Century Gothic"/>
          <w:color w:val="000000" w:themeColor="text1"/>
        </w:rPr>
      </w:pPr>
      <w:r w:rsidRPr="00A20E47">
        <w:rPr>
          <w:rFonts w:ascii="Century Gothic" w:hAnsi="Century Gothic"/>
          <w:color w:val="000000" w:themeColor="text1"/>
        </w:rPr>
        <w:t>Wykonawca zobowiązany jest umieścić na fakturze numer Umowy/Sprawy lub inne oznaczenia wyraźnie wskazane przez Zamawiającego, o którym Zamawiający powiadomi Wykonawcę.</w:t>
      </w:r>
    </w:p>
    <w:p w14:paraId="7337E861" w14:textId="77777777" w:rsidR="006F4B52" w:rsidRPr="00167D97" w:rsidRDefault="006F4B52" w:rsidP="005363C1">
      <w:pPr>
        <w:pStyle w:val="TableParagraph"/>
        <w:numPr>
          <w:ilvl w:val="0"/>
          <w:numId w:val="4"/>
        </w:numPr>
        <w:spacing w:line="276" w:lineRule="auto"/>
        <w:ind w:left="284" w:hanging="284"/>
        <w:jc w:val="both"/>
        <w:rPr>
          <w:rFonts w:ascii="Century Gothic" w:hAnsi="Century Gothic"/>
          <w:color w:val="000000" w:themeColor="text1"/>
          <w:spacing w:val="-6"/>
        </w:rPr>
      </w:pPr>
      <w:r w:rsidRPr="00167D97">
        <w:rPr>
          <w:rFonts w:ascii="Century Gothic" w:hAnsi="Century Gothic"/>
          <w:color w:val="000000" w:themeColor="text1"/>
          <w:spacing w:val="-6"/>
        </w:rPr>
        <w:t>Dokonanie odbioru sprzętu zgodnie z postanowieniami niniejszej umowy nie pozbawia Zamawiającego dochodzenia roszczeń z tytułu rękojmi lub gwarancji jakości.</w:t>
      </w:r>
    </w:p>
    <w:p w14:paraId="38FBE60B" w14:textId="5347DA55" w:rsidR="002E0949" w:rsidRPr="00F3477B" w:rsidRDefault="006F4B52" w:rsidP="003663F3">
      <w:pPr>
        <w:pStyle w:val="TableParagraph"/>
        <w:numPr>
          <w:ilvl w:val="0"/>
          <w:numId w:val="4"/>
        </w:numPr>
        <w:spacing w:line="276" w:lineRule="auto"/>
        <w:ind w:left="284" w:hanging="284"/>
        <w:jc w:val="both"/>
        <w:rPr>
          <w:rFonts w:ascii="Century Gothic" w:hAnsi="Century Gothic"/>
          <w:b/>
        </w:rPr>
      </w:pPr>
      <w:r w:rsidRPr="00F3477B">
        <w:rPr>
          <w:rFonts w:ascii="Century Gothic" w:hAnsi="Century Gothic"/>
        </w:rPr>
        <w:t>Prawa i obowiązki stron określone i wynikające z niniejszej umowy nie mogą być przenoszone na osoby trzecie bez pisemnej zgody drugiej strony.</w:t>
      </w:r>
    </w:p>
    <w:p w14:paraId="6606263E" w14:textId="77777777" w:rsidR="002E0949" w:rsidRDefault="002E0949" w:rsidP="005363C1">
      <w:pPr>
        <w:pStyle w:val="TableParagraph"/>
        <w:spacing w:line="276" w:lineRule="auto"/>
        <w:jc w:val="both"/>
        <w:rPr>
          <w:rFonts w:ascii="Century Gothic" w:hAnsi="Century Gothic"/>
          <w:b/>
        </w:rPr>
      </w:pPr>
    </w:p>
    <w:p w14:paraId="3B3FE15F" w14:textId="77777777" w:rsidR="002E0949" w:rsidRPr="00A20E47" w:rsidRDefault="002E0949" w:rsidP="005363C1">
      <w:pPr>
        <w:pStyle w:val="TableParagraph"/>
        <w:spacing w:line="276" w:lineRule="auto"/>
        <w:jc w:val="both"/>
        <w:rPr>
          <w:rFonts w:ascii="Century Gothic" w:hAnsi="Century Gothic"/>
          <w:b/>
        </w:rPr>
      </w:pPr>
    </w:p>
    <w:p w14:paraId="649D1541" w14:textId="231E8473" w:rsidR="006F4B52" w:rsidRPr="00A20E47" w:rsidRDefault="006F4B52" w:rsidP="005363C1">
      <w:pPr>
        <w:pStyle w:val="TableParagraph"/>
        <w:spacing w:line="276" w:lineRule="auto"/>
        <w:jc w:val="center"/>
        <w:rPr>
          <w:rFonts w:ascii="Century Gothic" w:hAnsi="Century Gothic"/>
          <w:b/>
        </w:rPr>
      </w:pPr>
      <w:r w:rsidRPr="00A20E47">
        <w:rPr>
          <w:rFonts w:ascii="Century Gothic" w:hAnsi="Century Gothic"/>
          <w:b/>
        </w:rPr>
        <w:t>§</w:t>
      </w:r>
      <w:r w:rsidR="007A7485">
        <w:rPr>
          <w:rFonts w:ascii="Century Gothic" w:hAnsi="Century Gothic"/>
          <w:b/>
        </w:rPr>
        <w:t xml:space="preserve"> </w:t>
      </w:r>
      <w:r w:rsidRPr="00A20E47">
        <w:rPr>
          <w:rFonts w:ascii="Century Gothic" w:hAnsi="Century Gothic"/>
          <w:b/>
        </w:rPr>
        <w:t>4</w:t>
      </w:r>
    </w:p>
    <w:p w14:paraId="7945487C" w14:textId="77777777" w:rsidR="006F4B52" w:rsidRPr="00A20E47" w:rsidRDefault="006F4B52" w:rsidP="005363C1">
      <w:pPr>
        <w:pStyle w:val="TableParagraph"/>
        <w:spacing w:line="276" w:lineRule="auto"/>
        <w:jc w:val="center"/>
        <w:rPr>
          <w:rFonts w:ascii="Century Gothic" w:hAnsi="Century Gothic"/>
          <w:b/>
        </w:rPr>
      </w:pPr>
      <w:r w:rsidRPr="00A20E47">
        <w:rPr>
          <w:rFonts w:ascii="Century Gothic" w:hAnsi="Century Gothic"/>
          <w:b/>
        </w:rPr>
        <w:lastRenderedPageBreak/>
        <w:t>GWARANCJA I RĘKOJMIA</w:t>
      </w:r>
    </w:p>
    <w:p w14:paraId="71B959A2" w14:textId="6B3476EA" w:rsidR="00572C72" w:rsidRPr="00A20E47" w:rsidRDefault="006F4B52" w:rsidP="005363C1">
      <w:pPr>
        <w:pStyle w:val="TableParagraph"/>
        <w:numPr>
          <w:ilvl w:val="0"/>
          <w:numId w:val="5"/>
        </w:numPr>
        <w:tabs>
          <w:tab w:val="left" w:pos="3686"/>
        </w:tabs>
        <w:spacing w:line="276" w:lineRule="auto"/>
        <w:ind w:left="284" w:hanging="284"/>
        <w:jc w:val="both"/>
        <w:rPr>
          <w:rFonts w:ascii="Century Gothic" w:hAnsi="Century Gothic"/>
        </w:rPr>
      </w:pPr>
      <w:bookmarkStart w:id="1" w:name="_Hlk131069551"/>
      <w:bookmarkStart w:id="2" w:name="_Hlk131069444"/>
      <w:r w:rsidRPr="00A20E47">
        <w:rPr>
          <w:rFonts w:ascii="Century Gothic" w:hAnsi="Century Gothic"/>
        </w:rPr>
        <w:t xml:space="preserve">Wykonawca udziela </w:t>
      </w:r>
      <w:bookmarkEnd w:id="1"/>
      <w:r w:rsidR="004A01FD" w:rsidRPr="00A20E47">
        <w:rPr>
          <w:rFonts w:ascii="Century Gothic" w:hAnsi="Century Gothic"/>
        </w:rPr>
        <w:t xml:space="preserve">Zamawiającemu gwarancji jakości </w:t>
      </w:r>
      <w:r w:rsidR="00AB5C8D" w:rsidRPr="00A20E47">
        <w:rPr>
          <w:rFonts w:ascii="Century Gothic" w:hAnsi="Century Gothic"/>
        </w:rPr>
        <w:t xml:space="preserve">na </w:t>
      </w:r>
      <w:r w:rsidR="00105E49">
        <w:rPr>
          <w:rFonts w:ascii="Century Gothic" w:hAnsi="Century Gothic"/>
        </w:rPr>
        <w:t xml:space="preserve">przedmiot </w:t>
      </w:r>
      <w:r w:rsidR="004A01FD" w:rsidRPr="00A20E47">
        <w:rPr>
          <w:rFonts w:ascii="Century Gothic" w:hAnsi="Century Gothic"/>
        </w:rPr>
        <w:t xml:space="preserve">umowy </w:t>
      </w:r>
      <w:r w:rsidRPr="00A20E47">
        <w:rPr>
          <w:rFonts w:ascii="Century Gothic" w:hAnsi="Century Gothic"/>
        </w:rPr>
        <w:t>na okres</w:t>
      </w:r>
      <w:r w:rsidR="008C32EB" w:rsidRPr="00A20E47">
        <w:rPr>
          <w:rFonts w:ascii="Century Gothic" w:hAnsi="Century Gothic"/>
        </w:rPr>
        <w:t xml:space="preserve"> </w:t>
      </w:r>
      <w:r w:rsidR="00993E7D">
        <w:rPr>
          <w:rFonts w:ascii="Century Gothic" w:hAnsi="Century Gothic"/>
        </w:rPr>
        <w:t>………</w:t>
      </w:r>
      <w:r w:rsidR="008C32EB" w:rsidRPr="00A20E47">
        <w:rPr>
          <w:rFonts w:ascii="Century Gothic" w:hAnsi="Century Gothic"/>
        </w:rPr>
        <w:t xml:space="preserve"> </w:t>
      </w:r>
      <w:r w:rsidRPr="00A20E47">
        <w:rPr>
          <w:rFonts w:ascii="Century Gothic" w:hAnsi="Century Gothic"/>
        </w:rPr>
        <w:t>miesięcy licząc od dnia podpisania przez Zamawiającego bez uwag lub zastrzeżeń protokołu odbioru końcowego przedmiotu Umowy</w:t>
      </w:r>
      <w:bookmarkEnd w:id="2"/>
      <w:r w:rsidRPr="00A20E47">
        <w:rPr>
          <w:rFonts w:ascii="Century Gothic" w:hAnsi="Century Gothic"/>
        </w:rPr>
        <w:t>.</w:t>
      </w:r>
      <w:r w:rsidR="00420C0E" w:rsidRPr="00A20E47">
        <w:rPr>
          <w:rFonts w:ascii="Century Gothic" w:hAnsi="Century Gothic"/>
        </w:rPr>
        <w:t xml:space="preserve"> </w:t>
      </w:r>
    </w:p>
    <w:p w14:paraId="58EDED57" w14:textId="204CD1E0" w:rsidR="004A01FD" w:rsidRPr="00A20E47" w:rsidRDefault="004A01FD" w:rsidP="005363C1">
      <w:pPr>
        <w:pStyle w:val="TableParagraph"/>
        <w:numPr>
          <w:ilvl w:val="0"/>
          <w:numId w:val="5"/>
        </w:numPr>
        <w:tabs>
          <w:tab w:val="left" w:pos="3686"/>
        </w:tabs>
        <w:spacing w:line="276" w:lineRule="auto"/>
        <w:ind w:left="284" w:hanging="284"/>
        <w:jc w:val="both"/>
        <w:rPr>
          <w:rFonts w:ascii="Century Gothic" w:hAnsi="Century Gothic"/>
        </w:rPr>
      </w:pPr>
      <w:r w:rsidRPr="00A20E47">
        <w:rPr>
          <w:rFonts w:ascii="Century Gothic" w:hAnsi="Century Gothic"/>
        </w:rPr>
        <w:t>Wykonawca gwarantuje, iż sprzęt dostarczony w ramach niniejszej umowy jest fabrycznie nowy, nieużytkowany, nieregenerowany, kompletny, sprawny technicznie oraz posiada wszelkie niezbędne aprobaty, certyfikaty i spełnia wymagane normy wymagane</w:t>
      </w:r>
      <w:r w:rsidR="000F2AAF">
        <w:rPr>
          <w:rFonts w:ascii="Century Gothic" w:hAnsi="Century Gothic"/>
        </w:rPr>
        <w:t xml:space="preserve"> przepisami prawa powszechnego oraz wymagania określone w opisie przedmiotu zamówienia.</w:t>
      </w:r>
    </w:p>
    <w:p w14:paraId="24B795C0" w14:textId="0337FF88" w:rsidR="00567D4E" w:rsidRPr="00167D97" w:rsidRDefault="004A01FD" w:rsidP="005363C1">
      <w:pPr>
        <w:pStyle w:val="TableParagraph"/>
        <w:numPr>
          <w:ilvl w:val="0"/>
          <w:numId w:val="5"/>
        </w:numPr>
        <w:tabs>
          <w:tab w:val="left" w:pos="3686"/>
        </w:tabs>
        <w:spacing w:line="276" w:lineRule="auto"/>
        <w:ind w:left="284" w:hanging="284"/>
        <w:jc w:val="both"/>
        <w:rPr>
          <w:rFonts w:ascii="Century Gothic" w:hAnsi="Century Gothic"/>
          <w:spacing w:val="-2"/>
        </w:rPr>
      </w:pPr>
      <w:r w:rsidRPr="00167D97">
        <w:rPr>
          <w:rFonts w:ascii="Century Gothic" w:hAnsi="Century Gothic"/>
          <w:spacing w:val="-2"/>
        </w:rPr>
        <w:t>W</w:t>
      </w:r>
      <w:r w:rsidR="00567D4E" w:rsidRPr="00167D97">
        <w:rPr>
          <w:rFonts w:ascii="Century Gothic" w:hAnsi="Century Gothic"/>
          <w:spacing w:val="-2"/>
        </w:rPr>
        <w:t xml:space="preserve"> okresie gwar</w:t>
      </w:r>
      <w:r w:rsidRPr="00167D97">
        <w:rPr>
          <w:rFonts w:ascii="Century Gothic" w:hAnsi="Century Gothic"/>
          <w:spacing w:val="-2"/>
        </w:rPr>
        <w:t xml:space="preserve">ancji </w:t>
      </w:r>
      <w:r w:rsidR="00567D4E" w:rsidRPr="00167D97">
        <w:rPr>
          <w:rFonts w:ascii="Century Gothic" w:hAnsi="Century Gothic"/>
          <w:spacing w:val="-2"/>
        </w:rPr>
        <w:t>W</w:t>
      </w:r>
      <w:r w:rsidR="00AB5C8D" w:rsidRPr="00167D97">
        <w:rPr>
          <w:rFonts w:ascii="Century Gothic" w:hAnsi="Century Gothic"/>
          <w:spacing w:val="-2"/>
        </w:rPr>
        <w:t xml:space="preserve">ykonawca zobowiązuje się do </w:t>
      </w:r>
      <w:r w:rsidR="00567D4E" w:rsidRPr="00167D97">
        <w:rPr>
          <w:rFonts w:ascii="Century Gothic" w:hAnsi="Century Gothic"/>
          <w:spacing w:val="-2"/>
        </w:rPr>
        <w:t xml:space="preserve">naprawy </w:t>
      </w:r>
      <w:r w:rsidRPr="00167D97">
        <w:rPr>
          <w:rFonts w:ascii="Century Gothic" w:hAnsi="Century Gothic"/>
          <w:spacing w:val="-2"/>
        </w:rPr>
        <w:t xml:space="preserve">zgłoszonych wad </w:t>
      </w:r>
      <w:proofErr w:type="gramStart"/>
      <w:r w:rsidR="00567D4E" w:rsidRPr="00167D97">
        <w:rPr>
          <w:rFonts w:ascii="Century Gothic" w:hAnsi="Century Gothic"/>
          <w:spacing w:val="-2"/>
        </w:rPr>
        <w:t>lub,</w:t>
      </w:r>
      <w:proofErr w:type="gramEnd"/>
      <w:r w:rsidR="00567D4E" w:rsidRPr="00167D97">
        <w:rPr>
          <w:rFonts w:ascii="Century Gothic" w:hAnsi="Century Gothic"/>
          <w:spacing w:val="-2"/>
        </w:rPr>
        <w:t xml:space="preserve"> gdy napra</w:t>
      </w:r>
      <w:r w:rsidRPr="00167D97">
        <w:rPr>
          <w:rFonts w:ascii="Century Gothic" w:hAnsi="Century Gothic"/>
          <w:spacing w:val="-2"/>
        </w:rPr>
        <w:t xml:space="preserve">wa okaże się niemożliwa, do </w:t>
      </w:r>
      <w:r w:rsidR="00567D4E" w:rsidRPr="00167D97">
        <w:rPr>
          <w:rFonts w:ascii="Century Gothic" w:hAnsi="Century Gothic"/>
          <w:spacing w:val="-2"/>
        </w:rPr>
        <w:t xml:space="preserve">wymiany na sprzęt nowy, wolny od wad z zastrzeżeniem, że trzy naprawy gwarancyjne tego samego sprzętu uprawniają Zamawiającego do żądania wymiany sprzętu na nowy, wolny od wad. </w:t>
      </w:r>
    </w:p>
    <w:p w14:paraId="31F89D99" w14:textId="77777777" w:rsidR="00567D4E" w:rsidRPr="00A20E47" w:rsidRDefault="00567D4E" w:rsidP="005363C1">
      <w:pPr>
        <w:pStyle w:val="TableParagraph"/>
        <w:numPr>
          <w:ilvl w:val="0"/>
          <w:numId w:val="5"/>
        </w:numPr>
        <w:tabs>
          <w:tab w:val="left" w:pos="3686"/>
        </w:tabs>
        <w:spacing w:line="276" w:lineRule="auto"/>
        <w:ind w:left="284" w:hanging="284"/>
        <w:jc w:val="both"/>
        <w:rPr>
          <w:rFonts w:ascii="Century Gothic" w:hAnsi="Century Gothic"/>
        </w:rPr>
      </w:pPr>
      <w:r w:rsidRPr="00A20E47">
        <w:rPr>
          <w:rFonts w:ascii="Century Gothic" w:hAnsi="Century Gothic"/>
          <w:kern w:val="2"/>
        </w:rPr>
        <w:t>Zgłoszenia wad będą przyjmowane przez Wykonawcę całodobowo w formie elektronicznej na adres e-mail: ……………………………………</w:t>
      </w:r>
    </w:p>
    <w:p w14:paraId="29C2CEED" w14:textId="2645AEC0" w:rsidR="00567D4E" w:rsidRPr="00A20E47" w:rsidRDefault="00567D4E" w:rsidP="005363C1">
      <w:pPr>
        <w:pStyle w:val="TableParagraph"/>
        <w:numPr>
          <w:ilvl w:val="0"/>
          <w:numId w:val="5"/>
        </w:numPr>
        <w:tabs>
          <w:tab w:val="left" w:pos="3686"/>
        </w:tabs>
        <w:spacing w:line="276" w:lineRule="auto"/>
        <w:ind w:left="284" w:hanging="284"/>
        <w:jc w:val="both"/>
        <w:rPr>
          <w:rFonts w:ascii="Century Gothic" w:hAnsi="Century Gothic"/>
        </w:rPr>
      </w:pPr>
      <w:r w:rsidRPr="00A20E47">
        <w:rPr>
          <w:rFonts w:ascii="Century Gothic" w:hAnsi="Century Gothic"/>
          <w:kern w:val="2"/>
        </w:rPr>
        <w:t>Czas reakcji Wykonawcy na zgłoszenie wady wynosi</w:t>
      </w:r>
      <w:r w:rsidR="004A01FD" w:rsidRPr="00A20E47">
        <w:rPr>
          <w:rFonts w:ascii="Century Gothic" w:hAnsi="Century Gothic"/>
          <w:kern w:val="2"/>
        </w:rPr>
        <w:t xml:space="preserve"> maksymalnie</w:t>
      </w:r>
      <w:r w:rsidR="003E2C15" w:rsidRPr="00A20E47">
        <w:rPr>
          <w:rFonts w:ascii="Century Gothic" w:hAnsi="Century Gothic"/>
          <w:kern w:val="2"/>
        </w:rPr>
        <w:t xml:space="preserve"> </w:t>
      </w:r>
      <w:r w:rsidR="003E2C15" w:rsidRPr="00072AE7">
        <w:rPr>
          <w:rFonts w:ascii="Century Gothic" w:hAnsi="Century Gothic"/>
          <w:kern w:val="2"/>
        </w:rPr>
        <w:t xml:space="preserve">24 godziny </w:t>
      </w:r>
      <w:r w:rsidRPr="00A20E47">
        <w:rPr>
          <w:rFonts w:ascii="Century Gothic" w:hAnsi="Century Gothic"/>
          <w:kern w:val="2"/>
        </w:rPr>
        <w:t xml:space="preserve">i jest to czas liczony od momentu pisemnego (mailowego) zgłoszenia </w:t>
      </w:r>
      <w:r w:rsidR="00AB5C8D" w:rsidRPr="00A20E47">
        <w:rPr>
          <w:rFonts w:ascii="Century Gothic" w:hAnsi="Century Gothic"/>
          <w:kern w:val="2"/>
        </w:rPr>
        <w:t xml:space="preserve">wady </w:t>
      </w:r>
      <w:r w:rsidRPr="00A20E47">
        <w:rPr>
          <w:rFonts w:ascii="Century Gothic" w:hAnsi="Century Gothic"/>
          <w:kern w:val="2"/>
        </w:rPr>
        <w:t>przez Zamawiającego Wykonawcy, do momentu podjęcia przez Wykonawcę czynności zmierzających do usunięcia wady.</w:t>
      </w:r>
    </w:p>
    <w:p w14:paraId="3189137E" w14:textId="2AA2A30E" w:rsidR="00567D4E" w:rsidRPr="00A20E47" w:rsidRDefault="00567D4E" w:rsidP="005363C1">
      <w:pPr>
        <w:pStyle w:val="TableParagraph"/>
        <w:numPr>
          <w:ilvl w:val="0"/>
          <w:numId w:val="5"/>
        </w:numPr>
        <w:tabs>
          <w:tab w:val="left" w:pos="3686"/>
        </w:tabs>
        <w:spacing w:line="276" w:lineRule="auto"/>
        <w:ind w:left="284" w:hanging="284"/>
        <w:jc w:val="both"/>
        <w:rPr>
          <w:rFonts w:ascii="Century Gothic" w:hAnsi="Century Gothic"/>
        </w:rPr>
      </w:pPr>
      <w:r w:rsidRPr="00A20E47">
        <w:rPr>
          <w:rFonts w:ascii="Century Gothic" w:hAnsi="Century Gothic"/>
          <w:kern w:val="2"/>
        </w:rPr>
        <w:t>Wykonawca oświadcza, że dokona na swój koszt usunię</w:t>
      </w:r>
      <w:r w:rsidR="004A01FD" w:rsidRPr="00A20E47">
        <w:rPr>
          <w:rFonts w:ascii="Century Gothic" w:hAnsi="Century Gothic"/>
          <w:kern w:val="2"/>
        </w:rPr>
        <w:t xml:space="preserve">cia wady w terminie </w:t>
      </w:r>
      <w:r w:rsidR="004A01FD" w:rsidRPr="00072AE7">
        <w:rPr>
          <w:rFonts w:ascii="Century Gothic" w:hAnsi="Century Gothic"/>
          <w:kern w:val="2"/>
        </w:rPr>
        <w:t>d</w:t>
      </w:r>
      <w:r w:rsidR="003E2C15" w:rsidRPr="00072AE7">
        <w:rPr>
          <w:rFonts w:ascii="Century Gothic" w:hAnsi="Century Gothic"/>
          <w:kern w:val="2"/>
        </w:rPr>
        <w:t xml:space="preserve">o </w:t>
      </w:r>
      <w:r w:rsidR="00072AE7" w:rsidRPr="00072AE7">
        <w:rPr>
          <w:rFonts w:ascii="Century Gothic" w:hAnsi="Century Gothic"/>
          <w:kern w:val="2"/>
        </w:rPr>
        <w:t>7</w:t>
      </w:r>
      <w:r w:rsidR="00C221FC" w:rsidRPr="00072AE7">
        <w:rPr>
          <w:rFonts w:ascii="Century Gothic" w:hAnsi="Century Gothic"/>
          <w:kern w:val="2"/>
        </w:rPr>
        <w:t xml:space="preserve"> dni </w:t>
      </w:r>
      <w:r w:rsidRPr="00A20E47">
        <w:rPr>
          <w:rFonts w:ascii="Century Gothic" w:hAnsi="Century Gothic"/>
          <w:kern w:val="2"/>
        </w:rPr>
        <w:t>w miejscu wskazanym przez Zamawiającego, strony mogą ustalić inny, uzasadniony technicznie, termin naprawy</w:t>
      </w:r>
      <w:r w:rsidR="003E4B0A">
        <w:rPr>
          <w:rFonts w:ascii="Century Gothic" w:hAnsi="Century Gothic"/>
          <w:kern w:val="2"/>
        </w:rPr>
        <w:t xml:space="preserve"> lub wymiany sprzętu</w:t>
      </w:r>
      <w:r w:rsidRPr="00A20E47">
        <w:rPr>
          <w:rFonts w:ascii="Century Gothic" w:hAnsi="Century Gothic"/>
          <w:kern w:val="2"/>
        </w:rPr>
        <w:t>. Po terminie określonym w zdaniu poprzedzającym Wykonawca przedłuży okres gwarancji o czas niesprawności wadliwego sprzętu.</w:t>
      </w:r>
    </w:p>
    <w:p w14:paraId="792B177D" w14:textId="1652C1A0" w:rsidR="00567D4E" w:rsidRPr="00A20E47" w:rsidRDefault="00567D4E" w:rsidP="005363C1">
      <w:pPr>
        <w:pStyle w:val="TableParagraph"/>
        <w:numPr>
          <w:ilvl w:val="0"/>
          <w:numId w:val="5"/>
        </w:numPr>
        <w:tabs>
          <w:tab w:val="left" w:pos="3686"/>
        </w:tabs>
        <w:spacing w:line="276" w:lineRule="auto"/>
        <w:ind w:left="284" w:hanging="284"/>
        <w:jc w:val="both"/>
        <w:rPr>
          <w:rFonts w:ascii="Century Gothic" w:hAnsi="Century Gothic"/>
        </w:rPr>
      </w:pPr>
      <w:r w:rsidRPr="00A20E47">
        <w:rPr>
          <w:rFonts w:ascii="Century Gothic" w:hAnsi="Century Gothic"/>
        </w:rPr>
        <w:t>W przypadku nieusunięcia przez Wykonawcę wady w terminie wymaganym przez Zamawiającego lub w przypadku braku reakcji na zg</w:t>
      </w:r>
      <w:r w:rsidR="00AB5C8D" w:rsidRPr="00A20E47">
        <w:rPr>
          <w:rFonts w:ascii="Century Gothic" w:hAnsi="Century Gothic"/>
        </w:rPr>
        <w:t>łoszenie wady</w:t>
      </w:r>
      <w:r w:rsidRPr="00A20E47">
        <w:rPr>
          <w:rFonts w:ascii="Century Gothic" w:hAnsi="Century Gothic"/>
        </w:rPr>
        <w:t>, Zamawiający, po ponownym jednokrotnym wezwaniu do jej usunięcia, może bez utraty gwarancji z</w:t>
      </w:r>
      <w:r w:rsidR="003E4B0A">
        <w:rPr>
          <w:rFonts w:ascii="Century Gothic" w:hAnsi="Century Gothic"/>
        </w:rPr>
        <w:t xml:space="preserve">lecić usunięcie wady </w:t>
      </w:r>
      <w:r w:rsidRPr="00A20E47">
        <w:rPr>
          <w:rFonts w:ascii="Century Gothic" w:hAnsi="Century Gothic"/>
        </w:rPr>
        <w:t xml:space="preserve">podmiotowi trzeciemu (wykonanie zastępcze), obciążając Wykonawcę kosztami, które płatne będą w terminie 7 dni od daty otrzymania przez Wykonawcę wezwania ich zapłaty wraz z notą obciążeniową, przelewem, na rachunek wskazany w nocie. </w:t>
      </w:r>
    </w:p>
    <w:p w14:paraId="524DF1B8" w14:textId="77777777" w:rsidR="00AB5C8D" w:rsidRPr="00A20E47" w:rsidRDefault="00567D4E" w:rsidP="005363C1">
      <w:pPr>
        <w:pStyle w:val="TableParagraph"/>
        <w:numPr>
          <w:ilvl w:val="0"/>
          <w:numId w:val="5"/>
        </w:numPr>
        <w:tabs>
          <w:tab w:val="left" w:pos="3686"/>
        </w:tabs>
        <w:spacing w:line="276" w:lineRule="auto"/>
        <w:ind w:left="284" w:hanging="284"/>
        <w:jc w:val="both"/>
        <w:rPr>
          <w:rFonts w:ascii="Century Gothic" w:hAnsi="Century Gothic"/>
        </w:rPr>
      </w:pPr>
      <w:r w:rsidRPr="00A20E47">
        <w:rPr>
          <w:rFonts w:ascii="Century Gothic" w:hAnsi="Century Gothic"/>
        </w:rPr>
        <w:t>Czynności gwarancyjne, w tym w szczególności dojazd, odbiór i zwrot naprawianego sprzętu, Wykonawca zrealizuje na własny koszt, wliczony w wynagrodzenie, o którym mowa w § 3 ust. 1 umowy.</w:t>
      </w:r>
    </w:p>
    <w:p w14:paraId="3F1EEB60" w14:textId="77777777" w:rsidR="002526D7" w:rsidRDefault="00567D4E" w:rsidP="002526D7">
      <w:pPr>
        <w:pStyle w:val="TableParagraph"/>
        <w:numPr>
          <w:ilvl w:val="0"/>
          <w:numId w:val="5"/>
        </w:numPr>
        <w:tabs>
          <w:tab w:val="left" w:pos="1701"/>
        </w:tabs>
        <w:spacing w:line="276" w:lineRule="auto"/>
        <w:ind w:left="284" w:hanging="284"/>
        <w:jc w:val="both"/>
        <w:rPr>
          <w:rFonts w:ascii="Century Gothic" w:hAnsi="Century Gothic"/>
        </w:rPr>
      </w:pPr>
      <w:r w:rsidRPr="00A20E47">
        <w:rPr>
          <w:rFonts w:ascii="Century Gothic" w:hAnsi="Century Gothic"/>
        </w:rPr>
        <w:t xml:space="preserve"> Gwarancja nie wyłącza uprawnień Zamawiającego z tytułu gwarancji udzielonych przez producentów </w:t>
      </w:r>
      <w:r w:rsidR="00AB5C8D" w:rsidRPr="00A20E47">
        <w:rPr>
          <w:rFonts w:ascii="Century Gothic" w:hAnsi="Century Gothic"/>
        </w:rPr>
        <w:t>poszczególnych elementów przedmiotu umowy.</w:t>
      </w:r>
      <w:r w:rsidRPr="00A20E47">
        <w:rPr>
          <w:rFonts w:ascii="Century Gothic" w:hAnsi="Century Gothic"/>
        </w:rPr>
        <w:t xml:space="preserve"> Warunki gwarancji wynikające z niniejszej umowy mają pierwszeństwo przed warunkami gwarancji udzielonymi przez producentów sprzętu w zakresie, w jakim umowne warunki gwarancji przyznają Zamawiającemu silniejszą ochronę.</w:t>
      </w:r>
    </w:p>
    <w:p w14:paraId="0557BF76" w14:textId="2DC6CFCE" w:rsidR="002526D7" w:rsidRPr="002526D7" w:rsidRDefault="002526D7" w:rsidP="002526D7">
      <w:pPr>
        <w:pStyle w:val="TableParagraph"/>
        <w:numPr>
          <w:ilvl w:val="0"/>
          <w:numId w:val="5"/>
        </w:numPr>
        <w:tabs>
          <w:tab w:val="left" w:pos="3686"/>
        </w:tabs>
        <w:spacing w:line="276" w:lineRule="auto"/>
        <w:ind w:left="284" w:hanging="426"/>
        <w:jc w:val="both"/>
        <w:rPr>
          <w:rFonts w:ascii="Century Gothic" w:hAnsi="Century Gothic"/>
        </w:rPr>
      </w:pPr>
      <w:r w:rsidRPr="002526D7">
        <w:rPr>
          <w:rFonts w:ascii="Century Gothic" w:hAnsi="Century Gothic"/>
        </w:rPr>
        <w:t xml:space="preserve">Jakiekolwiek postanowienia dokumentów gwarancyjnych wydanych przez Wykonawcę, sprzeczne z warunkami określonymi niniejszą umową albo nakładające na Zamawiającego dalej idące obowiązki niż wynikające z niniejszej umowy, uważa się za niewiążące. Jeżeli producent sprzętu udziela dłuższego okresu gwarancji, okres gwarancji udzielony przez Wykonawcę na dany sprzęt nie może </w:t>
      </w:r>
      <w:r w:rsidRPr="002526D7">
        <w:rPr>
          <w:rFonts w:ascii="Century Gothic" w:hAnsi="Century Gothic"/>
        </w:rPr>
        <w:lastRenderedPageBreak/>
        <w:t>się skończyć wcześniej niż okres gwarancji producenta.</w:t>
      </w:r>
    </w:p>
    <w:p w14:paraId="1258D2AF" w14:textId="77777777" w:rsidR="002526D7" w:rsidRPr="002526D7" w:rsidRDefault="002526D7" w:rsidP="002526D7">
      <w:pPr>
        <w:pStyle w:val="TableParagraph"/>
        <w:numPr>
          <w:ilvl w:val="0"/>
          <w:numId w:val="5"/>
        </w:numPr>
        <w:tabs>
          <w:tab w:val="left" w:pos="3686"/>
        </w:tabs>
        <w:spacing w:line="276" w:lineRule="auto"/>
        <w:ind w:left="284" w:hanging="426"/>
        <w:jc w:val="both"/>
        <w:rPr>
          <w:rFonts w:ascii="Century Gothic" w:hAnsi="Century Gothic"/>
        </w:rPr>
      </w:pPr>
      <w:r w:rsidRPr="002526D7">
        <w:rPr>
          <w:rFonts w:ascii="Century Gothic" w:hAnsi="Century Gothic"/>
        </w:rPr>
        <w:t>W przypadku gdy Wykonawca nie wypełni warunków gwarancji lub wypełni je w sposób nienależyty, Zamawiający jest uprawniony do usunięcia wad w drodze naprawy na ryzyko i koszt Wykonawcy, nie tracąc przy tym uprawnień z tytułu gwarancji oraz zachowując przy tym inne uprawnienia przysługujące mu na podstawie niniejszej umowy, w tym roszczenia z tytułu kar umownych.</w:t>
      </w:r>
    </w:p>
    <w:p w14:paraId="787B7A1C" w14:textId="4B6C4D22" w:rsidR="006F4B52" w:rsidRPr="00A20E47" w:rsidRDefault="00567D4E" w:rsidP="002526D7">
      <w:pPr>
        <w:pStyle w:val="TableParagraph"/>
        <w:numPr>
          <w:ilvl w:val="0"/>
          <w:numId w:val="5"/>
        </w:numPr>
        <w:tabs>
          <w:tab w:val="left" w:pos="3686"/>
        </w:tabs>
        <w:spacing w:line="276" w:lineRule="auto"/>
        <w:ind w:left="284" w:hanging="426"/>
        <w:jc w:val="both"/>
        <w:rPr>
          <w:rFonts w:ascii="Century Gothic" w:hAnsi="Century Gothic"/>
        </w:rPr>
      </w:pPr>
      <w:r w:rsidRPr="00A20E47">
        <w:rPr>
          <w:rFonts w:ascii="Century Gothic" w:hAnsi="Century Gothic"/>
        </w:rPr>
        <w:t xml:space="preserve">Wykonawca ponosi także </w:t>
      </w:r>
      <w:r w:rsidR="00AB5C8D" w:rsidRPr="00A20E47">
        <w:rPr>
          <w:rFonts w:ascii="Century Gothic" w:hAnsi="Century Gothic"/>
        </w:rPr>
        <w:t>odpowiedzialność za wady przedmiotu umowy</w:t>
      </w:r>
      <w:r w:rsidRPr="00A20E47">
        <w:rPr>
          <w:rFonts w:ascii="Century Gothic" w:hAnsi="Century Gothic"/>
        </w:rPr>
        <w:t xml:space="preserve"> z tytułu</w:t>
      </w:r>
      <w:r w:rsidR="00167D97">
        <w:rPr>
          <w:rFonts w:ascii="Century Gothic" w:hAnsi="Century Gothic"/>
        </w:rPr>
        <w:t xml:space="preserve"> </w:t>
      </w:r>
      <w:r w:rsidRPr="00A20E47">
        <w:rPr>
          <w:rFonts w:ascii="Century Gothic" w:hAnsi="Century Gothic"/>
        </w:rPr>
        <w:t>rękojmi na zasadach określonych w kodeksie cywilnym.</w:t>
      </w:r>
    </w:p>
    <w:p w14:paraId="4A6803CE" w14:textId="77777777" w:rsidR="002E0949" w:rsidRPr="00A20E47" w:rsidRDefault="002E0949" w:rsidP="005363C1">
      <w:pPr>
        <w:pStyle w:val="TableParagraph"/>
        <w:tabs>
          <w:tab w:val="left" w:pos="3686"/>
        </w:tabs>
        <w:spacing w:line="276" w:lineRule="auto"/>
        <w:ind w:left="284"/>
        <w:jc w:val="both"/>
        <w:rPr>
          <w:rFonts w:ascii="Century Gothic" w:hAnsi="Century Gothic"/>
        </w:rPr>
      </w:pPr>
    </w:p>
    <w:p w14:paraId="340876E3" w14:textId="64CBF3E3" w:rsidR="006F4B52" w:rsidRPr="00A20E47" w:rsidRDefault="006F4B52" w:rsidP="005363C1">
      <w:pPr>
        <w:pStyle w:val="TableParagraph"/>
        <w:spacing w:line="276" w:lineRule="auto"/>
        <w:jc w:val="center"/>
        <w:rPr>
          <w:rFonts w:ascii="Century Gothic" w:hAnsi="Century Gothic"/>
          <w:b/>
        </w:rPr>
      </w:pPr>
      <w:r w:rsidRPr="00A20E47">
        <w:rPr>
          <w:rFonts w:ascii="Century Gothic" w:hAnsi="Century Gothic"/>
          <w:b/>
        </w:rPr>
        <w:t>§</w:t>
      </w:r>
      <w:r w:rsidR="007A7485">
        <w:rPr>
          <w:rFonts w:ascii="Century Gothic" w:hAnsi="Century Gothic"/>
          <w:b/>
        </w:rPr>
        <w:t xml:space="preserve"> </w:t>
      </w:r>
      <w:r w:rsidRPr="00A20E47">
        <w:rPr>
          <w:rFonts w:ascii="Century Gothic" w:hAnsi="Century Gothic"/>
          <w:b/>
        </w:rPr>
        <w:t>5</w:t>
      </w:r>
    </w:p>
    <w:p w14:paraId="43C5BFE7" w14:textId="77777777" w:rsidR="006F4B52" w:rsidRPr="00A20E47" w:rsidRDefault="006F4B52" w:rsidP="005363C1">
      <w:pPr>
        <w:pStyle w:val="TableParagraph"/>
        <w:spacing w:line="276" w:lineRule="auto"/>
        <w:jc w:val="center"/>
        <w:rPr>
          <w:rFonts w:ascii="Century Gothic" w:hAnsi="Century Gothic"/>
          <w:b/>
        </w:rPr>
      </w:pPr>
      <w:r w:rsidRPr="00A20E47">
        <w:rPr>
          <w:rFonts w:ascii="Century Gothic" w:hAnsi="Century Gothic"/>
          <w:b/>
        </w:rPr>
        <w:t>KARY UMOWNE</w:t>
      </w:r>
    </w:p>
    <w:p w14:paraId="145FC7CE" w14:textId="77777777" w:rsidR="006F4B52" w:rsidRPr="00A20E47" w:rsidRDefault="006F4B52" w:rsidP="005363C1">
      <w:pPr>
        <w:pStyle w:val="TableParagraph"/>
        <w:numPr>
          <w:ilvl w:val="0"/>
          <w:numId w:val="6"/>
        </w:numPr>
        <w:spacing w:line="276" w:lineRule="auto"/>
        <w:ind w:left="284" w:hanging="284"/>
        <w:jc w:val="both"/>
        <w:rPr>
          <w:rFonts w:ascii="Century Gothic" w:hAnsi="Century Gothic"/>
        </w:rPr>
      </w:pPr>
      <w:r w:rsidRPr="00A20E47">
        <w:rPr>
          <w:rFonts w:ascii="Century Gothic" w:hAnsi="Century Gothic"/>
        </w:rPr>
        <w:t>Za niewykonanie lub nienależyte wykonanie umowy Wykonawca zapłaci Zamawiającemu karę umowną w następujących przypadkach:</w:t>
      </w:r>
    </w:p>
    <w:p w14:paraId="3980D6DE" w14:textId="3013D5E9" w:rsidR="006F4B52" w:rsidRPr="00A20E47" w:rsidRDefault="006F4B52" w:rsidP="005363C1">
      <w:pPr>
        <w:pStyle w:val="TableParagraph"/>
        <w:numPr>
          <w:ilvl w:val="0"/>
          <w:numId w:val="7"/>
        </w:numPr>
        <w:spacing w:line="276" w:lineRule="auto"/>
        <w:jc w:val="both"/>
        <w:rPr>
          <w:rFonts w:ascii="Century Gothic" w:hAnsi="Century Gothic"/>
        </w:rPr>
      </w:pPr>
      <w:r w:rsidRPr="00A20E47">
        <w:rPr>
          <w:rFonts w:ascii="Century Gothic" w:hAnsi="Century Gothic"/>
        </w:rPr>
        <w:t>w przypadku odstąpienia od umowy przez Wykonawcę z przyczyn nie leżących po stronie Zamawiającego, Wykonawca zapłaci Zamawia</w:t>
      </w:r>
      <w:r w:rsidR="00222CEE" w:rsidRPr="00A20E47">
        <w:rPr>
          <w:rFonts w:ascii="Century Gothic" w:hAnsi="Century Gothic"/>
        </w:rPr>
        <w:t>jącemu karę umowną w wysokości 10</w:t>
      </w:r>
      <w:r w:rsidRPr="00A20E47">
        <w:rPr>
          <w:rFonts w:ascii="Century Gothic" w:hAnsi="Century Gothic"/>
        </w:rPr>
        <w:t>% wartości wynagrodzenia umownego netto określonego w § 3 ust. 1;</w:t>
      </w:r>
    </w:p>
    <w:p w14:paraId="1EBFE2DC" w14:textId="77777777" w:rsidR="006F4B52" w:rsidRPr="00A20E47" w:rsidRDefault="006F4B52" w:rsidP="005363C1">
      <w:pPr>
        <w:pStyle w:val="TableParagraph"/>
        <w:numPr>
          <w:ilvl w:val="0"/>
          <w:numId w:val="7"/>
        </w:numPr>
        <w:spacing w:line="276" w:lineRule="auto"/>
        <w:jc w:val="both"/>
        <w:rPr>
          <w:rFonts w:ascii="Century Gothic" w:hAnsi="Century Gothic"/>
          <w:spacing w:val="-4"/>
        </w:rPr>
      </w:pPr>
      <w:r w:rsidRPr="00A20E47">
        <w:rPr>
          <w:rFonts w:ascii="Century Gothic" w:hAnsi="Century Gothic"/>
          <w:spacing w:val="-4"/>
        </w:rPr>
        <w:t xml:space="preserve">w przypadku odstąpienia od umowy przez Zamawiającego z przyczyn, za które odpowiedzialność ponosi Wykonawca, Wykonawca zapłaci Zamawiającemu karę </w:t>
      </w:r>
      <w:r w:rsidRPr="00A20E47">
        <w:rPr>
          <w:rFonts w:ascii="Century Gothic" w:hAnsi="Century Gothic"/>
          <w:spacing w:val="-8"/>
        </w:rPr>
        <w:t>umowną w wysokości 5% wartości wynagrodzenia umownego netto określonego w § 3 ust. 1;</w:t>
      </w:r>
    </w:p>
    <w:p w14:paraId="426ECE17" w14:textId="249925F3" w:rsidR="006F4B52" w:rsidRPr="00167D97" w:rsidRDefault="006F4B52" w:rsidP="005363C1">
      <w:pPr>
        <w:pStyle w:val="TableParagraph"/>
        <w:numPr>
          <w:ilvl w:val="0"/>
          <w:numId w:val="7"/>
        </w:numPr>
        <w:spacing w:line="276" w:lineRule="auto"/>
        <w:jc w:val="both"/>
        <w:rPr>
          <w:rFonts w:ascii="Century Gothic" w:hAnsi="Century Gothic"/>
          <w:spacing w:val="-4"/>
        </w:rPr>
      </w:pPr>
      <w:proofErr w:type="gramStart"/>
      <w:r w:rsidRPr="00167D97">
        <w:rPr>
          <w:rFonts w:ascii="Century Gothic" w:hAnsi="Century Gothic"/>
          <w:spacing w:val="-4"/>
        </w:rPr>
        <w:t>za  zwłokę</w:t>
      </w:r>
      <w:proofErr w:type="gramEnd"/>
      <w:r w:rsidRPr="00167D97">
        <w:rPr>
          <w:rFonts w:ascii="Century Gothic" w:hAnsi="Century Gothic"/>
          <w:spacing w:val="-4"/>
        </w:rPr>
        <w:t xml:space="preserve"> w wykonaniu przedmiotu Umowy w stosunku do terminu określonego w § 2 ust. 1 Umowy Wykonawca zapłaci Zamawiającemu karę umowną w </w:t>
      </w:r>
      <w:r w:rsidRPr="00167D97">
        <w:rPr>
          <w:rFonts w:ascii="Century Gothic" w:hAnsi="Century Gothic"/>
        </w:rPr>
        <w:t>wysokości 0,1 % wartości wynagrodzenia umownego netto określonego w § 3 ust. 1 za każdy rozpoczęty dzień zwłoki – w przypadku zwłoki do 7 dni, a w przypadku zwłoki począwszy od 8 dnia -  0,2 % za każdy dzień zwłoki;</w:t>
      </w:r>
    </w:p>
    <w:p w14:paraId="2FE51CBA" w14:textId="32471EA2" w:rsidR="006F4B52" w:rsidRPr="00A20E47" w:rsidRDefault="006F4B52" w:rsidP="005363C1">
      <w:pPr>
        <w:pStyle w:val="TableParagraph"/>
        <w:numPr>
          <w:ilvl w:val="0"/>
          <w:numId w:val="7"/>
        </w:numPr>
        <w:spacing w:line="276" w:lineRule="auto"/>
        <w:jc w:val="both"/>
        <w:rPr>
          <w:rFonts w:ascii="Century Gothic" w:hAnsi="Century Gothic"/>
        </w:rPr>
      </w:pPr>
      <w:r w:rsidRPr="00A20E47">
        <w:rPr>
          <w:rFonts w:ascii="Century Gothic" w:hAnsi="Century Gothic"/>
        </w:rPr>
        <w:t xml:space="preserve">za zwłokę </w:t>
      </w:r>
      <w:r w:rsidR="00A6448D" w:rsidRPr="00A20E47">
        <w:rPr>
          <w:rFonts w:ascii="Century Gothic" w:hAnsi="Century Gothic"/>
        </w:rPr>
        <w:t>w przystąpieniu</w:t>
      </w:r>
      <w:r w:rsidRPr="00A20E47">
        <w:rPr>
          <w:rFonts w:ascii="Century Gothic" w:hAnsi="Century Gothic"/>
        </w:rPr>
        <w:t xml:space="preserve"> do usunięcia wad </w:t>
      </w:r>
      <w:r w:rsidR="002D0BF8" w:rsidRPr="00A20E47">
        <w:rPr>
          <w:rFonts w:ascii="Century Gothic" w:hAnsi="Century Gothic"/>
        </w:rPr>
        <w:t xml:space="preserve">w stosunku do terminów </w:t>
      </w:r>
      <w:r w:rsidRPr="00A20E47">
        <w:rPr>
          <w:rFonts w:ascii="Century Gothic" w:hAnsi="Century Gothic"/>
        </w:rPr>
        <w:t>wynikając</w:t>
      </w:r>
      <w:r w:rsidR="002D0BF8" w:rsidRPr="00A20E47">
        <w:rPr>
          <w:rFonts w:ascii="Century Gothic" w:hAnsi="Century Gothic"/>
        </w:rPr>
        <w:t>ych z § 4 ust. 5, a także za zwłokę w usunięciu wad w stosunku do terminów wynikających z § 4 ust. 6</w:t>
      </w:r>
      <w:r w:rsidRPr="00A20E47">
        <w:rPr>
          <w:rFonts w:ascii="Century Gothic" w:hAnsi="Century Gothic"/>
        </w:rPr>
        <w:t xml:space="preserve">, Wykonawca zapłaci Zamawiającemu karę umowną w wysokości 0,1 % wartości wynagrodzenia umownego netto </w:t>
      </w:r>
      <w:r w:rsidRPr="00167D97">
        <w:rPr>
          <w:rFonts w:ascii="Century Gothic" w:hAnsi="Century Gothic"/>
          <w:spacing w:val="-4"/>
        </w:rPr>
        <w:t xml:space="preserve">określonego w § 3 ust. 1 za każdy rozpoczęty dzień zwłoki – w przypadku zwłoki </w:t>
      </w:r>
      <w:r w:rsidRPr="00167D97">
        <w:rPr>
          <w:rFonts w:ascii="Century Gothic" w:hAnsi="Century Gothic"/>
          <w:spacing w:val="-6"/>
        </w:rPr>
        <w:t xml:space="preserve">do 7 dni, a w przypadku zwłoki począwszy od 8 dnia </w:t>
      </w:r>
      <w:proofErr w:type="gramStart"/>
      <w:r w:rsidRPr="00167D97">
        <w:rPr>
          <w:rFonts w:ascii="Century Gothic" w:hAnsi="Century Gothic"/>
          <w:spacing w:val="-6"/>
        </w:rPr>
        <w:t>-  0</w:t>
      </w:r>
      <w:proofErr w:type="gramEnd"/>
      <w:r w:rsidRPr="00167D97">
        <w:rPr>
          <w:rFonts w:ascii="Century Gothic" w:hAnsi="Century Gothic"/>
          <w:spacing w:val="-6"/>
        </w:rPr>
        <w:t>,2 % za każdy dzień zwłoki.</w:t>
      </w:r>
    </w:p>
    <w:p w14:paraId="038BD348" w14:textId="6D6F0437" w:rsidR="006F4B52" w:rsidRPr="00A20E47" w:rsidRDefault="006F4B52" w:rsidP="005363C1">
      <w:pPr>
        <w:pStyle w:val="TableParagraph"/>
        <w:numPr>
          <w:ilvl w:val="0"/>
          <w:numId w:val="6"/>
        </w:numPr>
        <w:spacing w:line="276" w:lineRule="auto"/>
        <w:ind w:left="284" w:hanging="284"/>
        <w:jc w:val="both"/>
        <w:rPr>
          <w:rFonts w:ascii="Century Gothic" w:hAnsi="Century Gothic"/>
        </w:rPr>
      </w:pPr>
      <w:r w:rsidRPr="00A20E47">
        <w:rPr>
          <w:rFonts w:ascii="Century Gothic" w:hAnsi="Century Gothic"/>
        </w:rPr>
        <w:t xml:space="preserve">Łączna maksymalna wysokość kar umownych dochodzonych od </w:t>
      </w:r>
      <w:r w:rsidR="002D0BF8" w:rsidRPr="00A20E47">
        <w:rPr>
          <w:rFonts w:ascii="Century Gothic" w:hAnsi="Century Gothic"/>
        </w:rPr>
        <w:t>Wykonawcy nie może przekroczyć</w:t>
      </w:r>
      <w:r w:rsidR="00E95C87" w:rsidRPr="00A20E47">
        <w:rPr>
          <w:rFonts w:ascii="Century Gothic" w:hAnsi="Century Gothic"/>
        </w:rPr>
        <w:t xml:space="preserve"> </w:t>
      </w:r>
      <w:r w:rsidR="00222CEE" w:rsidRPr="00A20E47">
        <w:rPr>
          <w:rFonts w:ascii="Century Gothic" w:hAnsi="Century Gothic"/>
        </w:rPr>
        <w:t>10</w:t>
      </w:r>
      <w:r w:rsidR="00E95C87" w:rsidRPr="00A20E47">
        <w:rPr>
          <w:rFonts w:ascii="Century Gothic" w:hAnsi="Century Gothic"/>
        </w:rPr>
        <w:t xml:space="preserve"> </w:t>
      </w:r>
      <w:r w:rsidRPr="00A20E47">
        <w:rPr>
          <w:rFonts w:ascii="Century Gothic" w:hAnsi="Century Gothic"/>
        </w:rPr>
        <w:t>% wynagrodzenia ryczałtowego netto, o którym mowa w §</w:t>
      </w:r>
      <w:r w:rsidR="00993E7D">
        <w:rPr>
          <w:rFonts w:ascii="Century Gothic" w:hAnsi="Century Gothic"/>
        </w:rPr>
        <w:t xml:space="preserve"> </w:t>
      </w:r>
      <w:r w:rsidRPr="00A20E47">
        <w:rPr>
          <w:rFonts w:ascii="Century Gothic" w:hAnsi="Century Gothic"/>
        </w:rPr>
        <w:t>3 ust. 1 umowy.</w:t>
      </w:r>
    </w:p>
    <w:p w14:paraId="26351E1D" w14:textId="75ECD487" w:rsidR="006F4B52" w:rsidRPr="00A20E47" w:rsidRDefault="006F4B52" w:rsidP="005363C1">
      <w:pPr>
        <w:pStyle w:val="TableParagraph"/>
        <w:numPr>
          <w:ilvl w:val="0"/>
          <w:numId w:val="6"/>
        </w:numPr>
        <w:spacing w:line="276" w:lineRule="auto"/>
        <w:ind w:left="284" w:hanging="284"/>
        <w:jc w:val="both"/>
        <w:rPr>
          <w:rFonts w:ascii="Century Gothic" w:hAnsi="Century Gothic"/>
        </w:rPr>
      </w:pPr>
      <w:r w:rsidRPr="00A20E47">
        <w:rPr>
          <w:rFonts w:ascii="Century Gothic" w:hAnsi="Century Gothic"/>
        </w:rPr>
        <w:t xml:space="preserve">Zamawiający zastrzega sobie prawo dochodzenia odszkodowania uzupełniającego na zasadach ogólnych w </w:t>
      </w:r>
      <w:proofErr w:type="gramStart"/>
      <w:r w:rsidRPr="00A20E47">
        <w:rPr>
          <w:rFonts w:ascii="Century Gothic" w:hAnsi="Century Gothic"/>
        </w:rPr>
        <w:t>przypadku</w:t>
      </w:r>
      <w:proofErr w:type="gramEnd"/>
      <w:r w:rsidR="00993E7D">
        <w:rPr>
          <w:rFonts w:ascii="Century Gothic" w:hAnsi="Century Gothic"/>
        </w:rPr>
        <w:t xml:space="preserve"> </w:t>
      </w:r>
      <w:r w:rsidRPr="00A20E47">
        <w:rPr>
          <w:rFonts w:ascii="Century Gothic" w:hAnsi="Century Gothic"/>
        </w:rPr>
        <w:t>gdy suma kar umownych nie pokrywa powstałej szkody.</w:t>
      </w:r>
    </w:p>
    <w:p w14:paraId="5ED117C6" w14:textId="77777777" w:rsidR="006F4B52" w:rsidRPr="00A20E47" w:rsidRDefault="006F4B52" w:rsidP="005363C1">
      <w:pPr>
        <w:pStyle w:val="TableParagraph"/>
        <w:numPr>
          <w:ilvl w:val="0"/>
          <w:numId w:val="6"/>
        </w:numPr>
        <w:spacing w:line="276" w:lineRule="auto"/>
        <w:ind w:left="284" w:hanging="284"/>
        <w:jc w:val="both"/>
        <w:rPr>
          <w:rFonts w:ascii="Century Gothic" w:hAnsi="Century Gothic"/>
        </w:rPr>
      </w:pPr>
      <w:r w:rsidRPr="00A20E47">
        <w:rPr>
          <w:rFonts w:ascii="Century Gothic" w:hAnsi="Century Gothic"/>
        </w:rPr>
        <w:t>Strony ustalają, że kara umowna może być potrącona przez Zamawiającego z faktury, na podstawie odrębnej noty księgowej. W przypadku niewystawienia faktury lub braku możliwości potrącenia bez względu na przyczynę, zapłata kary umownej nastąpi w terminie 7 dni od dnia otrzymania przez Wykonawcę noty obciążeniowej, przelewem na rachunek bankowy wskazany w nocie.</w:t>
      </w:r>
    </w:p>
    <w:p w14:paraId="0B9E9B3C" w14:textId="77777777" w:rsidR="00232285" w:rsidRPr="00A20E47" w:rsidRDefault="00232285" w:rsidP="005363C1">
      <w:pPr>
        <w:pStyle w:val="TableParagraph"/>
        <w:spacing w:line="276" w:lineRule="auto"/>
        <w:jc w:val="center"/>
        <w:rPr>
          <w:rFonts w:ascii="Century Gothic" w:hAnsi="Century Gothic"/>
          <w:b/>
        </w:rPr>
      </w:pPr>
    </w:p>
    <w:p w14:paraId="1689ED96" w14:textId="7F582992" w:rsidR="006F4B52" w:rsidRPr="00A20E47" w:rsidRDefault="006F4B52" w:rsidP="005363C1">
      <w:pPr>
        <w:pStyle w:val="TableParagraph"/>
        <w:spacing w:line="276" w:lineRule="auto"/>
        <w:jc w:val="center"/>
        <w:rPr>
          <w:rFonts w:ascii="Century Gothic" w:hAnsi="Century Gothic"/>
          <w:b/>
        </w:rPr>
      </w:pPr>
      <w:r w:rsidRPr="00A20E47">
        <w:rPr>
          <w:rFonts w:ascii="Century Gothic" w:hAnsi="Century Gothic"/>
          <w:b/>
        </w:rPr>
        <w:lastRenderedPageBreak/>
        <w:t>§</w:t>
      </w:r>
      <w:r w:rsidR="007A7485">
        <w:rPr>
          <w:rFonts w:ascii="Century Gothic" w:hAnsi="Century Gothic"/>
          <w:b/>
        </w:rPr>
        <w:t xml:space="preserve"> </w:t>
      </w:r>
      <w:r w:rsidRPr="00A20E47">
        <w:rPr>
          <w:rFonts w:ascii="Century Gothic" w:hAnsi="Century Gothic"/>
          <w:b/>
        </w:rPr>
        <w:t>6</w:t>
      </w:r>
    </w:p>
    <w:p w14:paraId="446C4120" w14:textId="77777777" w:rsidR="006F4B52" w:rsidRPr="00A20E47" w:rsidRDefault="006F4B52" w:rsidP="005363C1">
      <w:pPr>
        <w:pStyle w:val="TableParagraph"/>
        <w:spacing w:line="276" w:lineRule="auto"/>
        <w:jc w:val="center"/>
        <w:rPr>
          <w:rFonts w:ascii="Century Gothic" w:hAnsi="Century Gothic"/>
          <w:b/>
        </w:rPr>
      </w:pPr>
      <w:r w:rsidRPr="00A20E47">
        <w:rPr>
          <w:rFonts w:ascii="Century Gothic" w:hAnsi="Century Gothic"/>
          <w:b/>
        </w:rPr>
        <w:t>ODSTĄPIENIE OD UMOWY</w:t>
      </w:r>
    </w:p>
    <w:p w14:paraId="2FD67EEF" w14:textId="77777777" w:rsidR="00C22F15" w:rsidRPr="00C22F15" w:rsidRDefault="00C22F15" w:rsidP="00C22F15">
      <w:pPr>
        <w:pStyle w:val="TableParagraph"/>
        <w:numPr>
          <w:ilvl w:val="0"/>
          <w:numId w:val="8"/>
        </w:numPr>
        <w:spacing w:line="276" w:lineRule="auto"/>
        <w:ind w:left="284" w:hanging="284"/>
        <w:jc w:val="both"/>
        <w:rPr>
          <w:rFonts w:ascii="Century Gothic" w:hAnsi="Century Gothic"/>
        </w:rPr>
      </w:pPr>
      <w:r w:rsidRPr="00C22F15">
        <w:rPr>
          <w:rFonts w:ascii="Century Gothic" w:hAnsi="Century Gothic"/>
        </w:rPr>
        <w:t>Zamawiający jest uprawniony do odstąpienia od Umowy w przypadkach przewidzianych w Umowie, w tym w szczególności w przypadku:</w:t>
      </w:r>
    </w:p>
    <w:p w14:paraId="52D05131" w14:textId="77777777" w:rsidR="00C22F15" w:rsidRPr="00C22F15" w:rsidRDefault="00C22F15" w:rsidP="00C22F15">
      <w:pPr>
        <w:pStyle w:val="TableParagraph"/>
        <w:numPr>
          <w:ilvl w:val="0"/>
          <w:numId w:val="9"/>
        </w:numPr>
        <w:spacing w:line="276" w:lineRule="auto"/>
        <w:jc w:val="both"/>
        <w:rPr>
          <w:rFonts w:ascii="Century Gothic" w:hAnsi="Century Gothic"/>
        </w:rPr>
      </w:pPr>
      <w:r w:rsidRPr="00C22F15">
        <w:rPr>
          <w:rFonts w:ascii="Century Gothic" w:hAnsi="Century Gothic"/>
        </w:rPr>
        <w:t xml:space="preserve">przekroczenia terminu realizacji przedmiotu Umowy wynosi ponad 2 dni w stosunku do terminu wskazanego w § 2 ust. 1, przy czym prawo do odstąpienia z tego tytułu może być wykonane, jeżeli Zamawiający wezwał </w:t>
      </w:r>
      <w:r w:rsidRPr="00C22F15">
        <w:rPr>
          <w:rFonts w:ascii="Century Gothic" w:hAnsi="Century Gothic"/>
          <w:spacing w:val="-4"/>
        </w:rPr>
        <w:t>Wykonawcę do wykonania umowy wyznaczając mu w tym celu termin nie krótszy niż 5 dni, a mimo upływu tego terminu Wykonawca umowy nie wykonał;</w:t>
      </w:r>
    </w:p>
    <w:p w14:paraId="1CC7B1C0" w14:textId="77777777" w:rsidR="00C22F15" w:rsidRPr="00C22F15" w:rsidRDefault="00C22F15" w:rsidP="00C22F15">
      <w:pPr>
        <w:pStyle w:val="TableParagraph"/>
        <w:numPr>
          <w:ilvl w:val="0"/>
          <w:numId w:val="9"/>
        </w:numPr>
        <w:spacing w:line="276" w:lineRule="auto"/>
        <w:jc w:val="both"/>
        <w:rPr>
          <w:rFonts w:ascii="Century Gothic" w:hAnsi="Century Gothic"/>
        </w:rPr>
      </w:pPr>
      <w:r w:rsidRPr="00C22F15">
        <w:rPr>
          <w:rFonts w:ascii="Century Gothic" w:hAnsi="Century Gothic"/>
        </w:rPr>
        <w:t xml:space="preserve">przekroczenia termin usunięcia wad sprzętu o więcej niż 3 dni w stosunku do terminu wskazanego w § 4 ust. 6, przy czym prawo do odstąpienia z tego tytułu może być wykonane, jeżeli Zamawiający wezwał Wykonawcę do wykonania obowiązku wyznaczając mu w tym celu dodatkowy termin </w:t>
      </w:r>
      <w:r w:rsidRPr="00C22F15">
        <w:rPr>
          <w:rFonts w:ascii="Century Gothic" w:hAnsi="Century Gothic"/>
          <w:spacing w:val="-4"/>
        </w:rPr>
        <w:t>nie krótszy niż 5 dni</w:t>
      </w:r>
      <w:r w:rsidRPr="00C22F15">
        <w:rPr>
          <w:rFonts w:ascii="Century Gothic" w:hAnsi="Century Gothic"/>
        </w:rPr>
        <w:t>, a mimo upływu tego terminu Wykonawca obowiązku nie wykonał;</w:t>
      </w:r>
    </w:p>
    <w:p w14:paraId="33FACA46" w14:textId="19A22E3D" w:rsidR="00C22F15" w:rsidRPr="00C22F15" w:rsidRDefault="00C22F15" w:rsidP="00C22F15">
      <w:pPr>
        <w:pStyle w:val="TableParagraph"/>
        <w:numPr>
          <w:ilvl w:val="0"/>
          <w:numId w:val="9"/>
        </w:numPr>
        <w:spacing w:line="276" w:lineRule="auto"/>
        <w:jc w:val="both"/>
        <w:rPr>
          <w:rFonts w:ascii="Century Gothic" w:hAnsi="Century Gothic"/>
          <w:spacing w:val="-2"/>
        </w:rPr>
      </w:pPr>
      <w:r w:rsidRPr="00C22F15">
        <w:rPr>
          <w:rFonts w:ascii="Century Gothic" w:hAnsi="Century Gothic"/>
          <w:spacing w:val="-2"/>
        </w:rPr>
        <w:t>gdy Wykonawca wykonuje umowę z naruszeniem jej warunków, w inny sposób niż określony w pkt a powyżej, przy czym prawo do odstąpienia z tego tytułu może być wykonane, jeżeli Zamawiający wezwał Wykonawcę do zaprzestania naruszeń i usunięcia ich skutków wyznaczając w tym celu Wykonawcy termin nie krótszy niż 5 dni, a mimo upływu tego terminu Wykonawca nie zaprzestał naruszeń ani nie usunął ich skutków;</w:t>
      </w:r>
    </w:p>
    <w:p w14:paraId="372EA9C2" w14:textId="77777777" w:rsidR="00C22F15" w:rsidRPr="00C22F15" w:rsidRDefault="00C22F15" w:rsidP="00C22F15">
      <w:pPr>
        <w:pStyle w:val="TableParagraph"/>
        <w:numPr>
          <w:ilvl w:val="0"/>
          <w:numId w:val="9"/>
        </w:numPr>
        <w:spacing w:line="276" w:lineRule="auto"/>
        <w:jc w:val="both"/>
        <w:rPr>
          <w:rFonts w:ascii="Century Gothic" w:hAnsi="Century Gothic"/>
        </w:rPr>
      </w:pPr>
      <w:r w:rsidRPr="00C22F15">
        <w:rPr>
          <w:rFonts w:ascii="Century Gothic" w:hAnsi="Century Gothic"/>
        </w:rPr>
        <w:t xml:space="preserve">gdy w stosunku do Wykonawcy zostanie wszczęte postępowanie likwidacyjne lub w wyniku wszczętego postępowania egzekucyjnego nastąpi zajęcie majątku </w:t>
      </w:r>
      <w:r w:rsidRPr="00C22F15">
        <w:rPr>
          <w:rFonts w:ascii="Century Gothic" w:hAnsi="Century Gothic"/>
          <w:spacing w:val="-4"/>
        </w:rPr>
        <w:t>Wykonawcy lub znacznej jego części lub w stosunku do Wykonawcy sąd odmówi ogłoszenia upadłości z uwagi na niewystarczające aktywa na prowadzenie upadłości;</w:t>
      </w:r>
    </w:p>
    <w:p w14:paraId="14335883" w14:textId="77777777" w:rsidR="00C22F15" w:rsidRPr="00C22F15" w:rsidRDefault="00C22F15" w:rsidP="00C22F15">
      <w:pPr>
        <w:pStyle w:val="TableParagraph"/>
        <w:numPr>
          <w:ilvl w:val="0"/>
          <w:numId w:val="9"/>
        </w:numPr>
        <w:spacing w:line="276" w:lineRule="auto"/>
        <w:jc w:val="both"/>
        <w:rPr>
          <w:rFonts w:ascii="Century Gothic" w:hAnsi="Century Gothic"/>
        </w:rPr>
      </w:pPr>
      <w:r w:rsidRPr="00C22F15">
        <w:rPr>
          <w:rFonts w:ascii="Century Gothic" w:hAnsi="Century Gothic"/>
        </w:rPr>
        <w:t>wystąpienia istotnej zmiany okoliczności powodującej, że wykonanie Umowy nie leży w interesie publicznym, czego nie można było przewidzieć w chwili zawarcia Umowy.</w:t>
      </w:r>
    </w:p>
    <w:p w14:paraId="10D755AF" w14:textId="77777777" w:rsidR="00C22F15" w:rsidRPr="00C22F15" w:rsidRDefault="00C22F15" w:rsidP="00C22F15">
      <w:pPr>
        <w:pStyle w:val="TableParagraph"/>
        <w:numPr>
          <w:ilvl w:val="0"/>
          <w:numId w:val="8"/>
        </w:numPr>
        <w:spacing w:line="276" w:lineRule="auto"/>
        <w:ind w:left="284" w:hanging="284"/>
        <w:jc w:val="both"/>
        <w:rPr>
          <w:rFonts w:ascii="Century Gothic" w:hAnsi="Century Gothic"/>
          <w:spacing w:val="-6"/>
        </w:rPr>
      </w:pPr>
      <w:r w:rsidRPr="00C22F15">
        <w:rPr>
          <w:rFonts w:ascii="Century Gothic" w:hAnsi="Century Gothic"/>
          <w:spacing w:val="-6"/>
        </w:rPr>
        <w:t xml:space="preserve">Zamawiający ma prawo do złożenia na piśmie oświadczenia o odstąpieniu w terminie 30 dni od dnia upływu terminu wyznaczonego przez Zamawiającego w przypadkach, </w:t>
      </w:r>
      <w:r w:rsidRPr="00C22F15">
        <w:rPr>
          <w:rFonts w:ascii="Century Gothic" w:hAnsi="Century Gothic"/>
        </w:rPr>
        <w:t>o których mowa w ust. 1 a-c, lub od dnia powzięcia wiadomości o przyczynie uzasadniającej odstąpienie w przypadkach, o których mowa w ust. 1 pkt. d-e.</w:t>
      </w:r>
    </w:p>
    <w:p w14:paraId="2FFEE7FA" w14:textId="77777777" w:rsidR="00C22F15" w:rsidRPr="00C22F15" w:rsidRDefault="00C22F15" w:rsidP="00C22F15">
      <w:pPr>
        <w:pStyle w:val="TableParagraph"/>
        <w:numPr>
          <w:ilvl w:val="0"/>
          <w:numId w:val="8"/>
        </w:numPr>
        <w:spacing w:line="276" w:lineRule="auto"/>
        <w:ind w:left="284" w:hanging="284"/>
        <w:jc w:val="both"/>
        <w:rPr>
          <w:rFonts w:ascii="Century Gothic" w:hAnsi="Century Gothic"/>
        </w:rPr>
      </w:pPr>
      <w:r w:rsidRPr="00C22F15">
        <w:rPr>
          <w:rFonts w:ascii="Century Gothic" w:hAnsi="Century Gothic"/>
        </w:rPr>
        <w:t>W przypadku odstąpienia od części umowy, Wykonawca może żądać jedynie wynagrodzenia należnego mu z tytułu wykonania części Umowy.</w:t>
      </w:r>
    </w:p>
    <w:p w14:paraId="61162DA5" w14:textId="77777777" w:rsidR="00C22F15" w:rsidRPr="00C22F15" w:rsidRDefault="00C22F15" w:rsidP="00C22F15">
      <w:pPr>
        <w:pStyle w:val="TableParagraph"/>
        <w:numPr>
          <w:ilvl w:val="0"/>
          <w:numId w:val="8"/>
        </w:numPr>
        <w:spacing w:line="276" w:lineRule="auto"/>
        <w:ind w:left="284" w:hanging="284"/>
        <w:jc w:val="both"/>
        <w:rPr>
          <w:rFonts w:ascii="Century Gothic" w:hAnsi="Century Gothic"/>
          <w:spacing w:val="-6"/>
        </w:rPr>
      </w:pPr>
      <w:r w:rsidRPr="00C22F15">
        <w:rPr>
          <w:rFonts w:ascii="Century Gothic" w:hAnsi="Century Gothic"/>
          <w:spacing w:val="-6"/>
        </w:rPr>
        <w:t xml:space="preserve">Oprócz przesłanek określonych w umowie Zamawiającemu przysługuje prawo odstąpienia od umowy na podstawie przepisów Kodeksu cywilnego lub przepisów </w:t>
      </w:r>
      <w:proofErr w:type="spellStart"/>
      <w:r w:rsidRPr="00C22F15">
        <w:rPr>
          <w:rFonts w:ascii="Century Gothic" w:hAnsi="Century Gothic"/>
          <w:spacing w:val="-6"/>
        </w:rPr>
        <w:t>pzp</w:t>
      </w:r>
      <w:proofErr w:type="spellEnd"/>
      <w:r w:rsidRPr="00C22F15">
        <w:rPr>
          <w:rFonts w:ascii="Century Gothic" w:hAnsi="Century Gothic"/>
          <w:spacing w:val="-6"/>
        </w:rPr>
        <w:t>.</w:t>
      </w:r>
    </w:p>
    <w:p w14:paraId="3A5B89FE" w14:textId="77777777" w:rsidR="00A6448D" w:rsidRPr="00167D97" w:rsidRDefault="00A6448D" w:rsidP="005363C1">
      <w:pPr>
        <w:pStyle w:val="Teksttreci0"/>
        <w:shd w:val="clear" w:color="auto" w:fill="auto"/>
        <w:tabs>
          <w:tab w:val="left" w:pos="1051"/>
        </w:tabs>
        <w:spacing w:before="0" w:line="276" w:lineRule="auto"/>
        <w:ind w:left="720" w:right="20" w:firstLine="0"/>
        <w:jc w:val="both"/>
        <w:rPr>
          <w:rFonts w:ascii="Century Gothic" w:hAnsi="Century Gothic"/>
        </w:rPr>
      </w:pPr>
    </w:p>
    <w:p w14:paraId="55DD4376" w14:textId="77777777" w:rsidR="00F3477B" w:rsidRDefault="00F3477B" w:rsidP="005363C1">
      <w:pPr>
        <w:spacing w:after="0" w:line="276" w:lineRule="auto"/>
        <w:ind w:right="120"/>
        <w:jc w:val="center"/>
        <w:rPr>
          <w:rStyle w:val="highlight"/>
          <w:rFonts w:ascii="Century Gothic" w:hAnsi="Century Gothic"/>
          <w:b/>
          <w:color w:val="000000" w:themeColor="text1"/>
        </w:rPr>
      </w:pPr>
    </w:p>
    <w:p w14:paraId="04E3B687" w14:textId="068FCDF7" w:rsidR="006F4B52" w:rsidRPr="00A20E47" w:rsidRDefault="008C7D53" w:rsidP="005363C1">
      <w:pPr>
        <w:spacing w:after="0" w:line="276" w:lineRule="auto"/>
        <w:ind w:right="120"/>
        <w:jc w:val="center"/>
        <w:rPr>
          <w:rStyle w:val="highlight"/>
          <w:rFonts w:ascii="Century Gothic" w:hAnsi="Century Gothic"/>
          <w:b/>
          <w:bCs/>
          <w:color w:val="000000" w:themeColor="text1"/>
        </w:rPr>
      </w:pPr>
      <w:r w:rsidRPr="00A20E47">
        <w:rPr>
          <w:rStyle w:val="highlight"/>
          <w:rFonts w:ascii="Century Gothic" w:hAnsi="Century Gothic"/>
          <w:b/>
          <w:color w:val="000000" w:themeColor="text1"/>
        </w:rPr>
        <w:t xml:space="preserve">§ </w:t>
      </w:r>
      <w:r w:rsidR="0077163D" w:rsidRPr="00A20E47">
        <w:rPr>
          <w:rStyle w:val="highlight"/>
          <w:rFonts w:ascii="Century Gothic" w:hAnsi="Century Gothic"/>
          <w:b/>
          <w:color w:val="000000" w:themeColor="text1"/>
        </w:rPr>
        <w:t>7</w:t>
      </w:r>
    </w:p>
    <w:p w14:paraId="2EDE028E" w14:textId="77777777" w:rsidR="006F4B52" w:rsidRPr="00A20E47" w:rsidRDefault="006F4B52" w:rsidP="005363C1">
      <w:pPr>
        <w:spacing w:after="0" w:line="276" w:lineRule="auto"/>
        <w:ind w:right="120"/>
        <w:jc w:val="center"/>
        <w:rPr>
          <w:rFonts w:ascii="Century Gothic" w:hAnsi="Century Gothic"/>
          <w:b/>
          <w:color w:val="000000" w:themeColor="text1"/>
        </w:rPr>
      </w:pPr>
      <w:r w:rsidRPr="00A20E47">
        <w:rPr>
          <w:rStyle w:val="highlight"/>
          <w:rFonts w:ascii="Century Gothic" w:hAnsi="Century Gothic"/>
          <w:b/>
          <w:color w:val="000000" w:themeColor="text1"/>
        </w:rPr>
        <w:t>ZMIANA UMOWY</w:t>
      </w:r>
    </w:p>
    <w:p w14:paraId="1614CD31" w14:textId="77777777" w:rsidR="006F4B52" w:rsidRPr="00A20E47" w:rsidRDefault="006F4B52" w:rsidP="005363C1">
      <w:pPr>
        <w:pStyle w:val="TableParagraph"/>
        <w:numPr>
          <w:ilvl w:val="0"/>
          <w:numId w:val="10"/>
        </w:numPr>
        <w:spacing w:line="276" w:lineRule="auto"/>
        <w:ind w:left="284" w:hanging="284"/>
        <w:jc w:val="both"/>
        <w:rPr>
          <w:rFonts w:ascii="Century Gothic" w:hAnsi="Century Gothic"/>
        </w:rPr>
      </w:pPr>
      <w:r w:rsidRPr="00A20E47">
        <w:rPr>
          <w:rFonts w:ascii="Century Gothic" w:hAnsi="Century Gothic"/>
        </w:rPr>
        <w:t>Wykonawca może wystąpić z wnioskiem o przedłużenie terminu wykonania umowy, jeżeli opóźnienie było następstwem:</w:t>
      </w:r>
    </w:p>
    <w:p w14:paraId="37108ED8" w14:textId="782661C3" w:rsidR="006F4B52" w:rsidRPr="00A20E47" w:rsidRDefault="006F4B52" w:rsidP="005363C1">
      <w:pPr>
        <w:pStyle w:val="Akapitzlist"/>
        <w:numPr>
          <w:ilvl w:val="0"/>
          <w:numId w:val="11"/>
        </w:numPr>
        <w:spacing w:after="0" w:line="276" w:lineRule="auto"/>
        <w:ind w:left="851" w:hanging="284"/>
        <w:jc w:val="both"/>
        <w:rPr>
          <w:rFonts w:ascii="Century Gothic" w:hAnsi="Century Gothic"/>
        </w:rPr>
      </w:pPr>
      <w:r w:rsidRPr="00A20E47">
        <w:rPr>
          <w:rFonts w:ascii="Century Gothic" w:hAnsi="Century Gothic"/>
        </w:rPr>
        <w:t>siły wyższej skutkującej wstrzymaniem produkcji sprzętu niezbędn</w:t>
      </w:r>
      <w:r w:rsidR="00A20E47" w:rsidRPr="00A20E47">
        <w:rPr>
          <w:rFonts w:ascii="Century Gothic" w:hAnsi="Century Gothic"/>
        </w:rPr>
        <w:t>ego</w:t>
      </w:r>
      <w:r w:rsidRPr="00A20E47">
        <w:rPr>
          <w:rFonts w:ascii="Century Gothic" w:hAnsi="Century Gothic"/>
        </w:rPr>
        <w:t xml:space="preserve"> do jego </w:t>
      </w:r>
      <w:proofErr w:type="gramStart"/>
      <w:r w:rsidRPr="00A20E47">
        <w:rPr>
          <w:rFonts w:ascii="Century Gothic" w:hAnsi="Century Gothic"/>
        </w:rPr>
        <w:t>wytworzenia,</w:t>
      </w:r>
      <w:proofErr w:type="gramEnd"/>
      <w:r w:rsidRPr="00A20E47">
        <w:rPr>
          <w:rFonts w:ascii="Century Gothic" w:hAnsi="Century Gothic"/>
        </w:rPr>
        <w:t xml:space="preserve"> lub;</w:t>
      </w:r>
    </w:p>
    <w:p w14:paraId="1144B73C" w14:textId="47F6298F" w:rsidR="006F4B52" w:rsidRPr="00A20E47" w:rsidRDefault="006F4B52" w:rsidP="005363C1">
      <w:pPr>
        <w:pStyle w:val="Akapitzlist"/>
        <w:numPr>
          <w:ilvl w:val="0"/>
          <w:numId w:val="11"/>
        </w:numPr>
        <w:spacing w:after="0" w:line="276" w:lineRule="auto"/>
        <w:ind w:left="851" w:hanging="284"/>
        <w:jc w:val="both"/>
        <w:rPr>
          <w:rFonts w:ascii="Century Gothic" w:hAnsi="Century Gothic"/>
        </w:rPr>
      </w:pPr>
      <w:r w:rsidRPr="00A20E47">
        <w:rPr>
          <w:rFonts w:ascii="Century Gothic" w:hAnsi="Century Gothic"/>
        </w:rPr>
        <w:lastRenderedPageBreak/>
        <w:t>siły wyższej uniemożliwiającej spedycję lub bezpieczną spedycje sprzętu niezbędn</w:t>
      </w:r>
      <w:r w:rsidR="00A20E47" w:rsidRPr="00A20E47">
        <w:rPr>
          <w:rFonts w:ascii="Century Gothic" w:hAnsi="Century Gothic"/>
        </w:rPr>
        <w:t>ego</w:t>
      </w:r>
      <w:r w:rsidRPr="00A20E47">
        <w:rPr>
          <w:rFonts w:ascii="Century Gothic" w:hAnsi="Century Gothic"/>
        </w:rPr>
        <w:t xml:space="preserve"> do jego wytworzenia</w:t>
      </w:r>
      <w:r w:rsidR="0077163D" w:rsidRPr="00A20E47">
        <w:rPr>
          <w:rFonts w:ascii="Century Gothic" w:hAnsi="Century Gothic"/>
        </w:rPr>
        <w:t>.</w:t>
      </w:r>
    </w:p>
    <w:p w14:paraId="7C647593" w14:textId="77777777" w:rsidR="006F4B52" w:rsidRPr="00A20E47" w:rsidRDefault="006F4B52" w:rsidP="005363C1">
      <w:pPr>
        <w:pStyle w:val="TableParagraph"/>
        <w:numPr>
          <w:ilvl w:val="0"/>
          <w:numId w:val="10"/>
        </w:numPr>
        <w:spacing w:line="276" w:lineRule="auto"/>
        <w:ind w:left="284" w:hanging="284"/>
        <w:jc w:val="both"/>
        <w:rPr>
          <w:rFonts w:ascii="Century Gothic" w:hAnsi="Century Gothic"/>
        </w:rPr>
      </w:pPr>
      <w:r w:rsidRPr="00A20E47">
        <w:rPr>
          <w:rFonts w:ascii="Century Gothic" w:hAnsi="Century Gothic"/>
        </w:rPr>
        <w:t>Wykonawca zobowiązany jest niezwłocznie, najszybciej jak będzie to możliwe, powiadomić Zamawiającego o wystąpieniu którejkolwiek z przesłanek, o której mowa w ust. 1, uzasadniających konieczność przedłużenia terminu wykonania umowy.  Przesłanka musi być należycie wykazana i udokumentowana. Dokumenty lub inne dowody potwierdzające istnienie przesłanki uzasadniającej konieczność przedłużenia terminu wykonania umowy, w tym potwierdzające przyczyny opóźnienia, Wykonawca załącza do wniosku. Zamawiający może żądać przedstawienia dodatkowych dokumentów, wyjaśnień lub dowodów, w tym oświadczeń potwierdzających wpływ okoliczności, na które Wykonawca powołuje się wnioskując o zmianę terminu wykonania umowy.</w:t>
      </w:r>
    </w:p>
    <w:p w14:paraId="34FF7CB1" w14:textId="77777777" w:rsidR="006F4B52" w:rsidRPr="00A20E47" w:rsidRDefault="006F4B52" w:rsidP="005363C1">
      <w:pPr>
        <w:pStyle w:val="TableParagraph"/>
        <w:numPr>
          <w:ilvl w:val="0"/>
          <w:numId w:val="10"/>
        </w:numPr>
        <w:spacing w:line="276" w:lineRule="auto"/>
        <w:ind w:left="284" w:hanging="284"/>
        <w:jc w:val="both"/>
        <w:rPr>
          <w:rFonts w:ascii="Century Gothic" w:hAnsi="Century Gothic"/>
        </w:rPr>
      </w:pPr>
      <w:r w:rsidRPr="00A20E47">
        <w:rPr>
          <w:rFonts w:ascii="Century Gothic" w:hAnsi="Century Gothic"/>
        </w:rPr>
        <w:t>W przypadku uznania przez Zamawiającego istnienia okoliczności uzasadniających zmianę terminu wykonania umowy, jego przedłużenie nastąpi o odpowiedni okres, proporcjonalny do czasu opóźnienia.</w:t>
      </w:r>
    </w:p>
    <w:p w14:paraId="485F688B" w14:textId="63B2CCB7" w:rsidR="006F4B52" w:rsidRPr="00A20E47" w:rsidRDefault="006F4B52" w:rsidP="005363C1">
      <w:pPr>
        <w:pStyle w:val="TableParagraph"/>
        <w:numPr>
          <w:ilvl w:val="0"/>
          <w:numId w:val="10"/>
        </w:numPr>
        <w:spacing w:line="276" w:lineRule="auto"/>
        <w:ind w:left="284" w:hanging="284"/>
        <w:jc w:val="both"/>
        <w:rPr>
          <w:rFonts w:ascii="Century Gothic" w:hAnsi="Century Gothic"/>
        </w:rPr>
      </w:pPr>
      <w:r w:rsidRPr="00A20E47">
        <w:rPr>
          <w:rFonts w:ascii="Century Gothic" w:hAnsi="Century Gothic"/>
        </w:rPr>
        <w:t>Zamawiający dopuszcza możliwość zmiany terminu wykonania przedmiot</w:t>
      </w:r>
      <w:r w:rsidR="00A6448D" w:rsidRPr="00A20E47">
        <w:rPr>
          <w:rFonts w:ascii="Century Gothic" w:hAnsi="Century Gothic"/>
        </w:rPr>
        <w:t>u umowy również po jego upływie z przyczyn wskazanych w ust. 1.</w:t>
      </w:r>
    </w:p>
    <w:p w14:paraId="0F3A78F6" w14:textId="617AD328" w:rsidR="006F4B52" w:rsidRPr="00A20E47" w:rsidRDefault="006F4B52" w:rsidP="005363C1">
      <w:pPr>
        <w:pStyle w:val="TableParagraph"/>
        <w:numPr>
          <w:ilvl w:val="0"/>
          <w:numId w:val="10"/>
        </w:numPr>
        <w:spacing w:line="276" w:lineRule="auto"/>
        <w:ind w:left="284" w:hanging="284"/>
        <w:jc w:val="both"/>
        <w:rPr>
          <w:rFonts w:ascii="Century Gothic" w:hAnsi="Century Gothic"/>
        </w:rPr>
      </w:pPr>
      <w:r w:rsidRPr="00A20E47">
        <w:rPr>
          <w:rFonts w:ascii="Century Gothic" w:hAnsi="Century Gothic"/>
        </w:rPr>
        <w:t>Zamawiający dopuszcza możliwość zmiany zaoferowanego modelu sprzętu lub jego podzespołu w sytuacji, gdy nastąpi wycofanie danego modelu sprzętu lub podzespołu z produkcji przez producenta albo zaoferowany sprzęt nie będzie dostępny w oficjalnych kanałach dystrybucji, a dostępny będzie sprzęt o parametrach nie gorszych niż wynikające z umowy, pod warunkiem, że cena nie będzie wyższa niż wskazana w ofercie. Wycofanie modelu sprzętu objętego przedmiotem umowy produkcji przez producenta albo niedostępność sprzętu w oficjalnych kanałach dystrybucji Wykonawca musi pisemnie udokumentować.</w:t>
      </w:r>
    </w:p>
    <w:p w14:paraId="513F2E63" w14:textId="7A26B38C" w:rsidR="006F4B52" w:rsidRPr="00A20E47" w:rsidRDefault="001D493D" w:rsidP="005363C1">
      <w:pPr>
        <w:pStyle w:val="TableParagraph"/>
        <w:numPr>
          <w:ilvl w:val="0"/>
          <w:numId w:val="10"/>
        </w:numPr>
        <w:spacing w:line="276" w:lineRule="auto"/>
        <w:ind w:left="284" w:hanging="284"/>
        <w:jc w:val="both"/>
        <w:rPr>
          <w:rFonts w:ascii="Century Gothic" w:hAnsi="Century Gothic"/>
          <w:lang w:val="de-DE"/>
        </w:rPr>
      </w:pPr>
      <w:r>
        <w:rPr>
          <w:rFonts w:ascii="Century Gothic" w:hAnsi="Century Gothic"/>
        </w:rPr>
        <w:t>Zmiana umowy wymaga formy pisemnej</w:t>
      </w:r>
      <w:r w:rsidR="00A20E47" w:rsidRPr="00A20E47">
        <w:rPr>
          <w:rFonts w:ascii="Century Gothic" w:hAnsi="Century Gothic"/>
        </w:rPr>
        <w:t>.</w:t>
      </w:r>
    </w:p>
    <w:p w14:paraId="504D553D" w14:textId="77777777" w:rsidR="00232285" w:rsidRPr="00A20E47" w:rsidRDefault="00232285" w:rsidP="005363C1">
      <w:pPr>
        <w:pStyle w:val="TableParagraph"/>
        <w:spacing w:line="276" w:lineRule="auto"/>
        <w:ind w:left="284"/>
        <w:jc w:val="both"/>
        <w:rPr>
          <w:rStyle w:val="highlight"/>
          <w:rFonts w:ascii="Century Gothic" w:hAnsi="Century Gothic"/>
        </w:rPr>
      </w:pPr>
    </w:p>
    <w:p w14:paraId="5315B260" w14:textId="5F97A238" w:rsidR="006F4B52" w:rsidRPr="00A20E47" w:rsidRDefault="00C6611E" w:rsidP="005363C1">
      <w:pPr>
        <w:tabs>
          <w:tab w:val="left" w:pos="284"/>
        </w:tabs>
        <w:spacing w:after="0" w:line="276" w:lineRule="auto"/>
        <w:ind w:right="120"/>
        <w:jc w:val="center"/>
        <w:rPr>
          <w:rStyle w:val="highlight"/>
          <w:rFonts w:ascii="Century Gothic" w:hAnsi="Century Gothic"/>
          <w:b/>
          <w:bCs/>
          <w:color w:val="000000" w:themeColor="text1"/>
        </w:rPr>
      </w:pPr>
      <w:r w:rsidRPr="00A20E47">
        <w:rPr>
          <w:rStyle w:val="highlight"/>
          <w:rFonts w:ascii="Century Gothic" w:hAnsi="Century Gothic"/>
          <w:b/>
          <w:color w:val="000000" w:themeColor="text1"/>
        </w:rPr>
        <w:t>§ 8</w:t>
      </w:r>
      <w:r w:rsidR="006F4B52" w:rsidRPr="00A20E47">
        <w:rPr>
          <w:rStyle w:val="highlight"/>
          <w:rFonts w:ascii="Century Gothic" w:hAnsi="Century Gothic"/>
          <w:b/>
          <w:color w:val="000000" w:themeColor="text1"/>
        </w:rPr>
        <w:t>.</w:t>
      </w:r>
    </w:p>
    <w:p w14:paraId="0268F6E7" w14:textId="76E9F789" w:rsidR="006F4B52" w:rsidRPr="00A20E47" w:rsidRDefault="00232285" w:rsidP="005363C1">
      <w:pPr>
        <w:spacing w:after="0" w:line="276" w:lineRule="auto"/>
        <w:ind w:right="481"/>
        <w:jc w:val="center"/>
        <w:rPr>
          <w:rFonts w:ascii="Century Gothic" w:eastAsia="Questrial" w:hAnsi="Century Gothic" w:cs="Questrial"/>
          <w:b/>
        </w:rPr>
      </w:pPr>
      <w:r w:rsidRPr="00A20E47">
        <w:rPr>
          <w:rFonts w:ascii="Century Gothic" w:eastAsia="Questrial" w:hAnsi="Century Gothic" w:cs="Questrial"/>
          <w:b/>
          <w:color w:val="000000" w:themeColor="text1"/>
        </w:rPr>
        <w:t xml:space="preserve"> </w:t>
      </w:r>
      <w:r w:rsidR="006F4B52" w:rsidRPr="00A20E47">
        <w:rPr>
          <w:rFonts w:ascii="Century Gothic" w:eastAsia="Questrial" w:hAnsi="Century Gothic" w:cs="Questrial"/>
          <w:b/>
          <w:color w:val="000000" w:themeColor="text1"/>
        </w:rPr>
        <w:t xml:space="preserve">SPEŁNIENIE OBOWIĄZKU INFORMACYJNEGO </w:t>
      </w:r>
    </w:p>
    <w:p w14:paraId="0FD4B039" w14:textId="77777777" w:rsidR="006F4B52" w:rsidRPr="00A20E47" w:rsidRDefault="006F4B52" w:rsidP="005363C1">
      <w:pPr>
        <w:pStyle w:val="TableParagraph"/>
        <w:numPr>
          <w:ilvl w:val="0"/>
          <w:numId w:val="12"/>
        </w:numPr>
        <w:spacing w:line="276" w:lineRule="auto"/>
        <w:ind w:left="426" w:hanging="426"/>
        <w:jc w:val="both"/>
        <w:rPr>
          <w:rStyle w:val="Hipercze"/>
          <w:rFonts w:ascii="Century Gothic" w:eastAsia="Century Gothic" w:hAnsi="Century Gothic" w:cs="Century Gothic"/>
          <w:color w:val="000000" w:themeColor="text1"/>
        </w:rPr>
      </w:pPr>
      <w:r w:rsidRPr="00A20E47">
        <w:rPr>
          <w:rFonts w:ascii="Century Gothic" w:eastAsia="Century Gothic" w:hAnsi="Century Gothic" w:cs="Century Gothic"/>
          <w:color w:val="000000" w:themeColor="text1"/>
        </w:rPr>
        <w:t xml:space="preserve">Zgodnie z art. 13 ust. ogólnego Rozporządzenia o ochronie danych osobowych z dnia 27 kwietnia 2016 r. (RODO) informuję, iż Administratorem danych osobowych jest Centralny Ośrodek Sportu, ul. Łazienkowska 6a, 00-449 Warszawa. Dane kontaktowe do Inspektora Ochrony Danych: </w:t>
      </w:r>
      <w:hyperlink r:id="rId8" w:history="1">
        <w:r w:rsidRPr="00A20E47">
          <w:rPr>
            <w:rStyle w:val="Hipercze"/>
            <w:rFonts w:ascii="Century Gothic" w:eastAsia="Century Gothic" w:hAnsi="Century Gothic" w:cs="Century Gothic"/>
            <w:color w:val="000000" w:themeColor="text1"/>
          </w:rPr>
          <w:t>iod@cos.pl</w:t>
        </w:r>
      </w:hyperlink>
    </w:p>
    <w:p w14:paraId="6D7925F1" w14:textId="6A4C66E7" w:rsidR="006F4B52" w:rsidRPr="00A20E47" w:rsidRDefault="006F4B52" w:rsidP="005363C1">
      <w:pPr>
        <w:pStyle w:val="TableParagraph"/>
        <w:numPr>
          <w:ilvl w:val="0"/>
          <w:numId w:val="12"/>
        </w:numPr>
        <w:spacing w:line="276" w:lineRule="auto"/>
        <w:ind w:left="426" w:hanging="426"/>
        <w:jc w:val="both"/>
        <w:rPr>
          <w:rFonts w:ascii="Century Gothic" w:eastAsia="Century Gothic" w:hAnsi="Century Gothic" w:cs="Century Gothic"/>
          <w:color w:val="000000" w:themeColor="text1"/>
        </w:rPr>
      </w:pPr>
      <w:r w:rsidRPr="00A20E47">
        <w:rPr>
          <w:rFonts w:ascii="Century Gothic" w:eastAsia="Century Gothic" w:hAnsi="Century Gothic" w:cs="Century Gothic"/>
          <w:color w:val="000000" w:themeColor="text1"/>
        </w:rPr>
        <w:t>Dane osobowe Wykonawcy i jego przedstawicieli będą przetwarzane w celu zawarcia</w:t>
      </w:r>
      <w:r w:rsidR="00A20E47" w:rsidRPr="00A20E47">
        <w:rPr>
          <w:rFonts w:ascii="Century Gothic" w:eastAsia="Century Gothic" w:hAnsi="Century Gothic" w:cs="Century Gothic"/>
          <w:color w:val="000000" w:themeColor="text1"/>
        </w:rPr>
        <w:t xml:space="preserve"> </w:t>
      </w:r>
      <w:r w:rsidRPr="00A20E47">
        <w:rPr>
          <w:rFonts w:ascii="Century Gothic" w:eastAsia="Century Gothic" w:hAnsi="Century Gothic" w:cs="Century Gothic"/>
          <w:color w:val="000000" w:themeColor="text1"/>
        </w:rPr>
        <w:t>i realizacji umowy, a podstawą prawną przetwarzania danych osobowych jest Art. 6, ust. 1, lit. b) RODO. Dane osobowe mogą zostać również wykorzystane w celu potwierdzenia kwalifikacji i uprawnień wymaganych przepisami prawa, które powinni posiadać przedstawiciele Wykonawcy w ramach współpracy z Administratorem. Jest to podstawa prawna przetwarzania danych osobowych wynikająca z art. 6 ust. 1, lit. c) RODO tj. przetwarzanie jest niezbędne do wypełnienia obowiązku prawnego ciążącego na Administratorze.</w:t>
      </w:r>
    </w:p>
    <w:p w14:paraId="5BB177F9" w14:textId="1014AB39" w:rsidR="006F4B52" w:rsidRPr="00A20E47" w:rsidRDefault="006F4B52" w:rsidP="005363C1">
      <w:pPr>
        <w:pStyle w:val="TableParagraph"/>
        <w:numPr>
          <w:ilvl w:val="0"/>
          <w:numId w:val="12"/>
        </w:numPr>
        <w:spacing w:line="276" w:lineRule="auto"/>
        <w:ind w:left="426" w:hanging="426"/>
        <w:jc w:val="both"/>
        <w:rPr>
          <w:rFonts w:ascii="Century Gothic" w:eastAsia="Century Gothic" w:hAnsi="Century Gothic" w:cs="Century Gothic"/>
          <w:color w:val="000000" w:themeColor="text1"/>
        </w:rPr>
      </w:pPr>
      <w:r w:rsidRPr="00A20E47">
        <w:rPr>
          <w:rFonts w:ascii="Century Gothic" w:eastAsia="Century Gothic" w:hAnsi="Century Gothic" w:cs="Century Gothic"/>
          <w:color w:val="000000" w:themeColor="text1"/>
        </w:rPr>
        <w:t xml:space="preserve">Dane osobowe będą przetwarzane przez czas realizacji umowy oraz okres wynikający z wymagań prawnych nakładanych na Administratora w obszarze </w:t>
      </w:r>
      <w:r w:rsidRPr="00A20E47">
        <w:rPr>
          <w:rFonts w:ascii="Century Gothic" w:eastAsia="Century Gothic" w:hAnsi="Century Gothic" w:cs="Century Gothic"/>
          <w:color w:val="000000" w:themeColor="text1"/>
        </w:rPr>
        <w:lastRenderedPageBreak/>
        <w:t>księgowości.</w:t>
      </w:r>
    </w:p>
    <w:p w14:paraId="42547B2D" w14:textId="77777777" w:rsidR="006F4B52" w:rsidRPr="00A20E47" w:rsidRDefault="006F4B52" w:rsidP="005363C1">
      <w:pPr>
        <w:pStyle w:val="TableParagraph"/>
        <w:numPr>
          <w:ilvl w:val="0"/>
          <w:numId w:val="12"/>
        </w:numPr>
        <w:spacing w:line="276" w:lineRule="auto"/>
        <w:ind w:left="426" w:hanging="426"/>
        <w:jc w:val="both"/>
        <w:rPr>
          <w:rFonts w:ascii="Century Gothic" w:eastAsia="Century Gothic" w:hAnsi="Century Gothic" w:cs="Century Gothic"/>
          <w:color w:val="000000" w:themeColor="text1"/>
        </w:rPr>
      </w:pPr>
      <w:r w:rsidRPr="00A20E47">
        <w:rPr>
          <w:rFonts w:ascii="Century Gothic" w:eastAsia="Century Gothic" w:hAnsi="Century Gothic" w:cs="Century Gothic"/>
          <w:color w:val="000000" w:themeColor="text1"/>
        </w:rPr>
        <w:t>Dane osobowe Wykonawcy i jego przedstawicieli mogą zostać udostępnione dostawcom systemów informatycznych, firmom doradczym i audytowym oraz kancelariom prawnym, z którymi współpracuje Administrator.</w:t>
      </w:r>
    </w:p>
    <w:p w14:paraId="3E064085" w14:textId="77777777" w:rsidR="006F4B52" w:rsidRPr="00A20E47" w:rsidRDefault="006F4B52" w:rsidP="005363C1">
      <w:pPr>
        <w:pStyle w:val="TableParagraph"/>
        <w:numPr>
          <w:ilvl w:val="0"/>
          <w:numId w:val="12"/>
        </w:numPr>
        <w:spacing w:line="276" w:lineRule="auto"/>
        <w:ind w:left="426" w:hanging="426"/>
        <w:jc w:val="both"/>
        <w:rPr>
          <w:rFonts w:ascii="Century Gothic" w:eastAsia="Century Gothic" w:hAnsi="Century Gothic" w:cs="Century Gothic"/>
          <w:color w:val="000000" w:themeColor="text1"/>
        </w:rPr>
      </w:pPr>
      <w:r w:rsidRPr="00A20E47">
        <w:rPr>
          <w:rFonts w:ascii="Century Gothic" w:eastAsia="Century Gothic" w:hAnsi="Century Gothic" w:cs="Century Gothic"/>
          <w:color w:val="000000" w:themeColor="text1"/>
        </w:rPr>
        <w:t xml:space="preserve">Wykonawca lub jego przedstawiciele posiadają prawo dostępu do treści swoich danych oraz prawo ich sprostowania, usunięcia, ograniczenia przetwarzania, prawo do przenoszenia danych, prawo wniesienia sprzeciwu. Wykonawca lub jego przedstawiciele mają prawo wniesienia skargi do właściwego organu nadzorczego w zakresie ochrony danych </w:t>
      </w:r>
      <w:proofErr w:type="gramStart"/>
      <w:r w:rsidRPr="00A20E47">
        <w:rPr>
          <w:rFonts w:ascii="Century Gothic" w:eastAsia="Century Gothic" w:hAnsi="Century Gothic" w:cs="Century Gothic"/>
          <w:color w:val="000000" w:themeColor="text1"/>
        </w:rPr>
        <w:t>osobowych</w:t>
      </w:r>
      <w:proofErr w:type="gramEnd"/>
      <w:r w:rsidRPr="00A20E47">
        <w:rPr>
          <w:rFonts w:ascii="Century Gothic" w:eastAsia="Century Gothic" w:hAnsi="Century Gothic" w:cs="Century Gothic"/>
          <w:color w:val="000000" w:themeColor="text1"/>
        </w:rPr>
        <w:t xml:space="preserve"> gdy uznają, iż przetwarzanie danych osobowych ich dotyczących narusza przepisy ogólnego Rozporządzenia o ochronie danych osobowych z dnia 27 kwietnia 2016 r. Podanie przez Wykonawcę danych osobowych jest warunkiem zawarcia umowy i współpracy z Administratorem.</w:t>
      </w:r>
    </w:p>
    <w:p w14:paraId="61A6114A" w14:textId="19EA9127" w:rsidR="006F4B52" w:rsidRPr="00167D97" w:rsidRDefault="006F4B52" w:rsidP="005363C1">
      <w:pPr>
        <w:pStyle w:val="TableParagraph"/>
        <w:numPr>
          <w:ilvl w:val="0"/>
          <w:numId w:val="12"/>
        </w:numPr>
        <w:spacing w:line="276" w:lineRule="auto"/>
        <w:ind w:left="426" w:hanging="426"/>
        <w:jc w:val="both"/>
        <w:rPr>
          <w:rFonts w:ascii="Century Gothic" w:eastAsia="Century Gothic" w:hAnsi="Century Gothic" w:cs="Century Gothic"/>
          <w:color w:val="000000" w:themeColor="text1"/>
        </w:rPr>
      </w:pPr>
      <w:r w:rsidRPr="00A20E47">
        <w:rPr>
          <w:rFonts w:ascii="Century Gothic" w:eastAsia="Century Gothic" w:hAnsi="Century Gothic" w:cs="Century Gothic"/>
          <w:color w:val="000000" w:themeColor="text1"/>
        </w:rPr>
        <w:t xml:space="preserve">Wykonawca jest zobowiązany do przekazania niniejszej informacji swoim przedstawicielom, których dane zostaną przekazane Administratorowi w ramach realizacji umowy. </w:t>
      </w:r>
    </w:p>
    <w:p w14:paraId="3AF23D7E" w14:textId="743FCBA2" w:rsidR="006F4B52" w:rsidRPr="00A20E47" w:rsidRDefault="00C6611E" w:rsidP="005363C1">
      <w:pPr>
        <w:pStyle w:val="TableParagraph"/>
        <w:spacing w:line="276" w:lineRule="auto"/>
        <w:jc w:val="center"/>
        <w:rPr>
          <w:rFonts w:ascii="Century Gothic" w:hAnsi="Century Gothic"/>
          <w:b/>
        </w:rPr>
      </w:pPr>
      <w:r w:rsidRPr="00A20E47">
        <w:rPr>
          <w:rFonts w:ascii="Century Gothic" w:hAnsi="Century Gothic"/>
          <w:b/>
        </w:rPr>
        <w:t>§</w:t>
      </w:r>
      <w:r w:rsidR="007A7485">
        <w:rPr>
          <w:rFonts w:ascii="Century Gothic" w:hAnsi="Century Gothic"/>
          <w:b/>
        </w:rPr>
        <w:t xml:space="preserve"> </w:t>
      </w:r>
      <w:r w:rsidRPr="00A20E47">
        <w:rPr>
          <w:rFonts w:ascii="Century Gothic" w:hAnsi="Century Gothic"/>
          <w:b/>
        </w:rPr>
        <w:t>9</w:t>
      </w:r>
    </w:p>
    <w:p w14:paraId="7A2DDD0B" w14:textId="77777777" w:rsidR="006F4B52" w:rsidRPr="00A20E47" w:rsidRDefault="006F4B52" w:rsidP="005363C1">
      <w:pPr>
        <w:pStyle w:val="TableParagraph"/>
        <w:spacing w:line="276" w:lineRule="auto"/>
        <w:jc w:val="center"/>
        <w:rPr>
          <w:rFonts w:ascii="Century Gothic" w:hAnsi="Century Gothic"/>
          <w:b/>
        </w:rPr>
      </w:pPr>
      <w:r w:rsidRPr="00A20E47">
        <w:rPr>
          <w:rFonts w:ascii="Century Gothic" w:hAnsi="Century Gothic"/>
          <w:b/>
        </w:rPr>
        <w:t>POSTANOWIENIA KOŃCOWE</w:t>
      </w:r>
    </w:p>
    <w:p w14:paraId="4C85D9C5" w14:textId="77777777" w:rsidR="006F4B52" w:rsidRPr="00A20E47" w:rsidRDefault="006F4B52" w:rsidP="005363C1">
      <w:pPr>
        <w:pStyle w:val="TableParagraph"/>
        <w:numPr>
          <w:ilvl w:val="0"/>
          <w:numId w:val="13"/>
        </w:numPr>
        <w:spacing w:line="276" w:lineRule="auto"/>
        <w:jc w:val="both"/>
        <w:rPr>
          <w:rFonts w:ascii="Century Gothic" w:hAnsi="Century Gothic"/>
        </w:rPr>
      </w:pPr>
      <w:r w:rsidRPr="00A20E47">
        <w:rPr>
          <w:rFonts w:ascii="Century Gothic" w:hAnsi="Century Gothic"/>
        </w:rPr>
        <w:t>W sprawach nie uregulowanych niniejszą umową mają zastosowanie przepisy ustawy Kodeks cywilny, ustawy Prawo zamówień publicznych.</w:t>
      </w:r>
    </w:p>
    <w:p w14:paraId="46002E43" w14:textId="77777777" w:rsidR="006F4B52" w:rsidRPr="00A20E47" w:rsidRDefault="006F4B52" w:rsidP="005363C1">
      <w:pPr>
        <w:pStyle w:val="TableParagraph"/>
        <w:numPr>
          <w:ilvl w:val="0"/>
          <w:numId w:val="13"/>
        </w:numPr>
        <w:spacing w:line="276" w:lineRule="auto"/>
        <w:jc w:val="both"/>
        <w:rPr>
          <w:rFonts w:ascii="Century Gothic" w:hAnsi="Century Gothic"/>
        </w:rPr>
      </w:pPr>
      <w:r w:rsidRPr="00A20E47">
        <w:rPr>
          <w:rFonts w:ascii="Century Gothic" w:hAnsi="Century Gothic"/>
        </w:rPr>
        <w:t>Spory mogące wyniknąć z realizacji Umowy będą rozstrzygane przez sąd miejscowo właściwy dla siedziby Zamawiającego.</w:t>
      </w:r>
    </w:p>
    <w:p w14:paraId="0FFB9610" w14:textId="77777777" w:rsidR="006F4B52" w:rsidRPr="00A20E47" w:rsidRDefault="006F4B52" w:rsidP="005363C1">
      <w:pPr>
        <w:pStyle w:val="TableParagraph"/>
        <w:numPr>
          <w:ilvl w:val="0"/>
          <w:numId w:val="13"/>
        </w:numPr>
        <w:spacing w:line="276" w:lineRule="auto"/>
        <w:jc w:val="both"/>
        <w:rPr>
          <w:rFonts w:ascii="Century Gothic" w:hAnsi="Century Gothic"/>
        </w:rPr>
      </w:pPr>
      <w:r w:rsidRPr="00A20E47">
        <w:rPr>
          <w:rFonts w:ascii="Century Gothic" w:hAnsi="Century Gothic"/>
        </w:rPr>
        <w:t>Osobami upoważnionymi do kontaktów w sprawie realizacji umowy są:</w:t>
      </w:r>
    </w:p>
    <w:p w14:paraId="41B88F7F" w14:textId="13F69D87" w:rsidR="006F4B52" w:rsidRPr="00A20E47" w:rsidRDefault="006F4B52" w:rsidP="005363C1">
      <w:pPr>
        <w:pStyle w:val="TableParagraph"/>
        <w:numPr>
          <w:ilvl w:val="0"/>
          <w:numId w:val="14"/>
        </w:numPr>
        <w:spacing w:line="276" w:lineRule="auto"/>
        <w:ind w:left="993" w:hanging="142"/>
        <w:jc w:val="both"/>
        <w:rPr>
          <w:rFonts w:ascii="Century Gothic" w:hAnsi="Century Gothic"/>
        </w:rPr>
      </w:pPr>
      <w:proofErr w:type="gramStart"/>
      <w:r w:rsidRPr="00A20E47">
        <w:rPr>
          <w:rFonts w:ascii="Century Gothic" w:hAnsi="Century Gothic"/>
        </w:rPr>
        <w:t>Ze  strony</w:t>
      </w:r>
      <w:proofErr w:type="gramEnd"/>
      <w:r w:rsidRPr="00A20E47">
        <w:rPr>
          <w:rFonts w:ascii="Century Gothic" w:hAnsi="Century Gothic"/>
        </w:rPr>
        <w:t xml:space="preserve">  Wykonawcy:  ………………………………….………</w:t>
      </w:r>
    </w:p>
    <w:p w14:paraId="6065D101" w14:textId="77777777" w:rsidR="006F4B52" w:rsidRPr="00A20E47" w:rsidRDefault="006F4B52" w:rsidP="005363C1">
      <w:pPr>
        <w:pStyle w:val="TableParagraph"/>
        <w:numPr>
          <w:ilvl w:val="0"/>
          <w:numId w:val="14"/>
        </w:numPr>
        <w:spacing w:line="276" w:lineRule="auto"/>
        <w:ind w:left="993" w:hanging="142"/>
        <w:jc w:val="both"/>
        <w:rPr>
          <w:rFonts w:ascii="Century Gothic" w:hAnsi="Century Gothic"/>
        </w:rPr>
      </w:pPr>
      <w:r w:rsidRPr="00A20E47">
        <w:rPr>
          <w:rFonts w:ascii="Century Gothic" w:hAnsi="Century Gothic"/>
        </w:rPr>
        <w:t>Ze strony Zamawiającego: ……………………………….</w:t>
      </w:r>
    </w:p>
    <w:p w14:paraId="578B5190" w14:textId="77777777" w:rsidR="00A20E47" w:rsidRPr="00A20E47" w:rsidRDefault="006F4B52" w:rsidP="00A20E47">
      <w:pPr>
        <w:pStyle w:val="TableParagraph"/>
        <w:numPr>
          <w:ilvl w:val="0"/>
          <w:numId w:val="13"/>
        </w:numPr>
        <w:spacing w:line="276" w:lineRule="auto"/>
        <w:jc w:val="both"/>
        <w:rPr>
          <w:rFonts w:ascii="Century Gothic" w:hAnsi="Century Gothic"/>
        </w:rPr>
      </w:pPr>
      <w:r w:rsidRPr="00A20E47">
        <w:rPr>
          <w:rFonts w:ascii="Century Gothic" w:hAnsi="Century Gothic"/>
        </w:rPr>
        <w:t>Cesja wierzytelności Wykonawcy wymaga pisemnej zgody Zamawiającego pod rygorem nieważności.</w:t>
      </w:r>
    </w:p>
    <w:p w14:paraId="25358225" w14:textId="5BDD657D" w:rsidR="00A20E47" w:rsidRPr="00A20E47" w:rsidRDefault="00A20E47" w:rsidP="00A20E47">
      <w:pPr>
        <w:pStyle w:val="TableParagraph"/>
        <w:numPr>
          <w:ilvl w:val="0"/>
          <w:numId w:val="13"/>
        </w:numPr>
        <w:spacing w:line="276" w:lineRule="auto"/>
        <w:jc w:val="both"/>
        <w:rPr>
          <w:rFonts w:ascii="Century Gothic" w:hAnsi="Century Gothic"/>
        </w:rPr>
      </w:pPr>
      <w:r w:rsidRPr="00A20E47">
        <w:rPr>
          <w:rFonts w:ascii="Century Gothic" w:eastAsia="Andale Sans UI" w:hAnsi="Century Gothic" w:cs="Tahoma"/>
          <w:kern w:val="3"/>
          <w:lang w:eastAsia="ja-JP" w:bidi="fa-IR"/>
        </w:rPr>
        <w:t>Umowę sporządzono:</w:t>
      </w:r>
    </w:p>
    <w:p w14:paraId="10CE9398" w14:textId="77777777" w:rsidR="00A20E47" w:rsidRPr="00A20E47" w:rsidRDefault="00A20E47" w:rsidP="00A20E47">
      <w:pPr>
        <w:widowControl w:val="0"/>
        <w:numPr>
          <w:ilvl w:val="0"/>
          <w:numId w:val="29"/>
        </w:numPr>
        <w:suppressAutoHyphens/>
        <w:autoSpaceDN w:val="0"/>
        <w:spacing w:after="0" w:line="276" w:lineRule="auto"/>
        <w:ind w:left="1276" w:hanging="425"/>
        <w:jc w:val="both"/>
        <w:textAlignment w:val="baseline"/>
        <w:rPr>
          <w:rFonts w:ascii="Century Gothic" w:eastAsia="Andale Sans UI" w:hAnsi="Century Gothic" w:cs="Tahoma"/>
          <w:kern w:val="3"/>
          <w:lang w:eastAsia="ja-JP" w:bidi="fa-IR"/>
        </w:rPr>
      </w:pPr>
      <w:r w:rsidRPr="00A20E47">
        <w:rPr>
          <w:rFonts w:ascii="Century Gothic" w:eastAsia="Andale Sans UI" w:hAnsi="Century Gothic" w:cs="Tahoma"/>
          <w:kern w:val="3"/>
          <w:lang w:eastAsia="ja-JP" w:bidi="fa-IR"/>
        </w:rPr>
        <w:t>w formie elektronicznej (z kwalifikowanym podpisem z zachowaniem elektronicznej formy czynności prawnej i opatrzono kwalifikowanym podpisem elektronicznym przez obie strony. Data złożenia ostatniego z wymaganych kwalifikowanych podpisów elektronicznych stanowi datę zawarcia umowy. (</w:t>
      </w:r>
      <w:proofErr w:type="gramStart"/>
      <w:r w:rsidRPr="00A20E47">
        <w:rPr>
          <w:rFonts w:ascii="Century Gothic" w:eastAsia="Andale Sans UI" w:hAnsi="Century Gothic" w:cs="Tahoma"/>
          <w:kern w:val="3"/>
          <w:lang w:eastAsia="ja-JP" w:bidi="fa-IR"/>
        </w:rPr>
        <w:t>1)*</w:t>
      </w:r>
      <w:proofErr w:type="gramEnd"/>
      <w:r w:rsidRPr="00A20E47">
        <w:rPr>
          <w:rFonts w:ascii="Century Gothic" w:eastAsia="Andale Sans UI" w:hAnsi="Century Gothic" w:cs="Tahoma"/>
          <w:kern w:val="3"/>
          <w:lang w:eastAsia="ja-JP" w:bidi="fa-IR"/>
        </w:rPr>
        <w:t>/,</w:t>
      </w:r>
    </w:p>
    <w:p w14:paraId="6000F300" w14:textId="77777777" w:rsidR="00A20E47" w:rsidRPr="00A20E47" w:rsidRDefault="00A20E47" w:rsidP="00A20E47">
      <w:pPr>
        <w:widowControl w:val="0"/>
        <w:numPr>
          <w:ilvl w:val="0"/>
          <w:numId w:val="29"/>
        </w:numPr>
        <w:suppressAutoHyphens/>
        <w:autoSpaceDN w:val="0"/>
        <w:spacing w:after="0" w:line="276" w:lineRule="auto"/>
        <w:ind w:left="1276" w:hanging="425"/>
        <w:jc w:val="both"/>
        <w:textAlignment w:val="baseline"/>
        <w:rPr>
          <w:rFonts w:ascii="Century Gothic" w:eastAsia="Andale Sans UI" w:hAnsi="Century Gothic" w:cs="Tahoma"/>
          <w:kern w:val="3"/>
          <w:lang w:eastAsia="ja-JP" w:bidi="fa-IR"/>
        </w:rPr>
      </w:pPr>
      <w:r w:rsidRPr="00A20E47">
        <w:rPr>
          <w:rFonts w:ascii="Century Gothic" w:eastAsia="Andale Sans UI" w:hAnsi="Century Gothic" w:cs="Tahoma"/>
          <w:kern w:val="3"/>
          <w:lang w:eastAsia="ja-JP" w:bidi="fa-IR"/>
        </w:rPr>
        <w:t>w formie pisemnej w dwóch jednobrzmiących egzemplarzach, po jednym dla każdej ze stron (2</w:t>
      </w:r>
      <w:proofErr w:type="gramStart"/>
      <w:r w:rsidRPr="00A20E47">
        <w:rPr>
          <w:rFonts w:ascii="Century Gothic" w:eastAsia="Andale Sans UI" w:hAnsi="Century Gothic" w:cs="Tahoma"/>
          <w:kern w:val="3"/>
          <w:lang w:eastAsia="ja-JP" w:bidi="fa-IR"/>
        </w:rPr>
        <w:t>).*</w:t>
      </w:r>
      <w:proofErr w:type="gramEnd"/>
      <w:r w:rsidRPr="00A20E47">
        <w:rPr>
          <w:rFonts w:ascii="Century Gothic" w:eastAsia="Andale Sans UI" w:hAnsi="Century Gothic" w:cs="Tahoma"/>
          <w:kern w:val="3"/>
          <w:lang w:eastAsia="ja-JP" w:bidi="fa-IR"/>
        </w:rPr>
        <w:t>/,</w:t>
      </w:r>
    </w:p>
    <w:p w14:paraId="1F773D77" w14:textId="77777777" w:rsidR="00A20E47" w:rsidRPr="00A20E47" w:rsidRDefault="00A20E47" w:rsidP="00A20E47">
      <w:pPr>
        <w:widowControl w:val="0"/>
        <w:numPr>
          <w:ilvl w:val="0"/>
          <w:numId w:val="29"/>
        </w:numPr>
        <w:suppressAutoHyphens/>
        <w:autoSpaceDN w:val="0"/>
        <w:spacing w:after="0" w:line="276" w:lineRule="auto"/>
        <w:ind w:left="1276" w:hanging="425"/>
        <w:jc w:val="both"/>
        <w:textAlignment w:val="baseline"/>
        <w:rPr>
          <w:rFonts w:ascii="Century Gothic" w:eastAsia="Andale Sans UI" w:hAnsi="Century Gothic" w:cs="Tahoma"/>
          <w:kern w:val="3"/>
          <w:lang w:eastAsia="ja-JP" w:bidi="fa-IR"/>
        </w:rPr>
      </w:pPr>
      <w:r w:rsidRPr="00A20E47">
        <w:rPr>
          <w:rFonts w:ascii="Century Gothic" w:eastAsia="Andale Sans UI" w:hAnsi="Century Gothic" w:cs="Tahoma"/>
          <w:kern w:val="3"/>
          <w:lang w:eastAsia="ja-JP" w:bidi="fa-IR"/>
        </w:rPr>
        <w:t>przez jedną ze stron w formie pisemnej, a drugą ze stron w formie elektronicznej – obie formy jednobrzmiące (</w:t>
      </w:r>
      <w:proofErr w:type="gramStart"/>
      <w:r w:rsidRPr="00A20E47">
        <w:rPr>
          <w:rFonts w:ascii="Century Gothic" w:eastAsia="Andale Sans UI" w:hAnsi="Century Gothic" w:cs="Tahoma"/>
          <w:kern w:val="3"/>
          <w:lang w:eastAsia="ja-JP" w:bidi="fa-IR"/>
        </w:rPr>
        <w:t>2)*</w:t>
      </w:r>
      <w:proofErr w:type="gramEnd"/>
      <w:r w:rsidRPr="00A20E47">
        <w:rPr>
          <w:rFonts w:ascii="Century Gothic" w:eastAsia="Andale Sans UI" w:hAnsi="Century Gothic" w:cs="Tahoma"/>
          <w:kern w:val="3"/>
          <w:lang w:eastAsia="ja-JP" w:bidi="fa-IR"/>
        </w:rPr>
        <w:t>/.</w:t>
      </w:r>
    </w:p>
    <w:p w14:paraId="3C7DB860" w14:textId="77777777" w:rsidR="00A20E47" w:rsidRPr="00A20E47" w:rsidRDefault="00A20E47" w:rsidP="00A20E47">
      <w:pPr>
        <w:widowControl w:val="0"/>
        <w:suppressAutoHyphens/>
        <w:autoSpaceDN w:val="0"/>
        <w:spacing w:after="0" w:line="276" w:lineRule="auto"/>
        <w:ind w:left="709"/>
        <w:jc w:val="both"/>
        <w:textAlignment w:val="baseline"/>
        <w:rPr>
          <w:rFonts w:ascii="Century Gothic" w:eastAsia="Andale Sans UI" w:hAnsi="Century Gothic" w:cs="Tahoma"/>
          <w:i/>
          <w:iCs/>
          <w:kern w:val="3"/>
          <w:sz w:val="16"/>
          <w:szCs w:val="16"/>
          <w:lang w:eastAsia="ja-JP" w:bidi="fa-IR"/>
        </w:rPr>
      </w:pPr>
      <w:r w:rsidRPr="00A20E47">
        <w:rPr>
          <w:rFonts w:ascii="Century Gothic" w:eastAsia="Andale Sans UI" w:hAnsi="Century Gothic" w:cs="Tahoma"/>
          <w:i/>
          <w:iCs/>
          <w:kern w:val="3"/>
          <w:sz w:val="16"/>
          <w:szCs w:val="16"/>
          <w:lang w:eastAsia="ja-JP" w:bidi="fa-IR"/>
        </w:rPr>
        <w:t>*/ niepotrzebne skreślić</w:t>
      </w:r>
    </w:p>
    <w:p w14:paraId="59CF19BC" w14:textId="77777777" w:rsidR="006F4B52" w:rsidRPr="00A20E47" w:rsidRDefault="006F4B52" w:rsidP="005363C1">
      <w:pPr>
        <w:pStyle w:val="TableParagraph"/>
        <w:numPr>
          <w:ilvl w:val="0"/>
          <w:numId w:val="13"/>
        </w:numPr>
        <w:spacing w:line="276" w:lineRule="auto"/>
        <w:jc w:val="both"/>
        <w:rPr>
          <w:rFonts w:ascii="Century Gothic" w:hAnsi="Century Gothic"/>
        </w:rPr>
      </w:pPr>
      <w:r w:rsidRPr="00A20E47">
        <w:rPr>
          <w:rFonts w:ascii="Century Gothic" w:hAnsi="Century Gothic"/>
        </w:rPr>
        <w:t>Załącznikami do Umowy, stanowiącymi jej integralną część, są:</w:t>
      </w:r>
    </w:p>
    <w:p w14:paraId="791B2E3D" w14:textId="776A99B8" w:rsidR="006F4B52" w:rsidRPr="00A20E47" w:rsidRDefault="008D51A1" w:rsidP="005363C1">
      <w:pPr>
        <w:pStyle w:val="TableParagraph"/>
        <w:numPr>
          <w:ilvl w:val="0"/>
          <w:numId w:val="15"/>
        </w:numPr>
        <w:spacing w:line="276" w:lineRule="auto"/>
        <w:ind w:left="1134" w:hanging="283"/>
        <w:rPr>
          <w:rFonts w:ascii="Century Gothic" w:hAnsi="Century Gothic"/>
        </w:rPr>
      </w:pPr>
      <w:r w:rsidRPr="00A20E47">
        <w:rPr>
          <w:rFonts w:ascii="Century Gothic" w:hAnsi="Century Gothic"/>
        </w:rPr>
        <w:t>Załącznik nr 1 - SWZ;</w:t>
      </w:r>
    </w:p>
    <w:p w14:paraId="22C9DE69" w14:textId="4FE87433" w:rsidR="006F4B52" w:rsidRPr="00A20E47" w:rsidRDefault="008D51A1" w:rsidP="005363C1">
      <w:pPr>
        <w:pStyle w:val="TableParagraph"/>
        <w:numPr>
          <w:ilvl w:val="0"/>
          <w:numId w:val="15"/>
        </w:numPr>
        <w:spacing w:line="276" w:lineRule="auto"/>
        <w:ind w:left="1134" w:hanging="283"/>
        <w:rPr>
          <w:rFonts w:ascii="Century Gothic" w:hAnsi="Century Gothic"/>
        </w:rPr>
      </w:pPr>
      <w:r w:rsidRPr="00A20E47">
        <w:rPr>
          <w:rFonts w:ascii="Century Gothic" w:hAnsi="Century Gothic"/>
        </w:rPr>
        <w:t xml:space="preserve">Załącznik nr 2 - </w:t>
      </w:r>
      <w:r w:rsidR="006F4B52" w:rsidRPr="00A20E47">
        <w:rPr>
          <w:rFonts w:ascii="Century Gothic" w:hAnsi="Century Gothic"/>
        </w:rPr>
        <w:t>Oferta Wykonawcy;</w:t>
      </w:r>
    </w:p>
    <w:p w14:paraId="2D849386" w14:textId="6E27DF85" w:rsidR="006D2BA4" w:rsidRPr="002E0949" w:rsidRDefault="008D51A1" w:rsidP="002E0949">
      <w:pPr>
        <w:pStyle w:val="TableParagraph"/>
        <w:numPr>
          <w:ilvl w:val="0"/>
          <w:numId w:val="15"/>
        </w:numPr>
        <w:spacing w:line="276" w:lineRule="auto"/>
        <w:ind w:left="1134" w:hanging="283"/>
        <w:rPr>
          <w:rFonts w:ascii="Century Gothic" w:hAnsi="Century Gothic"/>
        </w:rPr>
      </w:pPr>
      <w:r w:rsidRPr="00A20E47">
        <w:rPr>
          <w:rFonts w:ascii="Century Gothic" w:hAnsi="Century Gothic"/>
        </w:rPr>
        <w:t>Załącznik nr 3 - Oświadczenie Wykonawcy dotyczące podstaw wykluczenia</w:t>
      </w:r>
      <w:r w:rsidR="00A20E47" w:rsidRPr="00A20E47">
        <w:rPr>
          <w:rFonts w:ascii="Century Gothic" w:hAnsi="Century Gothic"/>
        </w:rPr>
        <w:t xml:space="preserve"> </w:t>
      </w:r>
      <w:r w:rsidRPr="00A20E47">
        <w:rPr>
          <w:rFonts w:ascii="Century Gothic" w:hAnsi="Century Gothic"/>
        </w:rPr>
        <w:t>z postępowania</w:t>
      </w:r>
      <w:r w:rsidR="004E7C3B">
        <w:rPr>
          <w:rFonts w:ascii="Century Gothic" w:hAnsi="Century Gothic"/>
        </w:rPr>
        <w:t>.</w:t>
      </w:r>
    </w:p>
    <w:p w14:paraId="28A30009" w14:textId="77777777" w:rsidR="004E7C3B" w:rsidRDefault="004E7C3B" w:rsidP="005363C1">
      <w:pPr>
        <w:pStyle w:val="TableParagraph"/>
        <w:spacing w:line="276" w:lineRule="auto"/>
        <w:jc w:val="both"/>
        <w:rPr>
          <w:rFonts w:ascii="Century Gothic" w:hAnsi="Century Gothic"/>
          <w:b/>
          <w:bCs/>
        </w:rPr>
      </w:pPr>
    </w:p>
    <w:p w14:paraId="46934FB4" w14:textId="77777777" w:rsidR="004E7C3B" w:rsidRDefault="004E7C3B" w:rsidP="005363C1">
      <w:pPr>
        <w:pStyle w:val="TableParagraph"/>
        <w:spacing w:line="276" w:lineRule="auto"/>
        <w:jc w:val="both"/>
        <w:rPr>
          <w:rFonts w:ascii="Century Gothic" w:hAnsi="Century Gothic"/>
          <w:b/>
          <w:bCs/>
        </w:rPr>
      </w:pPr>
    </w:p>
    <w:p w14:paraId="5954BDC0" w14:textId="10451DC2" w:rsidR="006F4B52" w:rsidRPr="00A20E47" w:rsidRDefault="0077163D" w:rsidP="005363C1">
      <w:pPr>
        <w:pStyle w:val="TableParagraph"/>
        <w:spacing w:line="276" w:lineRule="auto"/>
        <w:jc w:val="both"/>
        <w:rPr>
          <w:rFonts w:ascii="Century Gothic" w:hAnsi="Century Gothic"/>
          <w:b/>
          <w:bCs/>
        </w:rPr>
      </w:pPr>
      <w:r w:rsidRPr="00A20E47">
        <w:rPr>
          <w:rFonts w:ascii="Century Gothic" w:hAnsi="Century Gothic"/>
          <w:b/>
          <w:bCs/>
        </w:rPr>
        <w:lastRenderedPageBreak/>
        <w:t xml:space="preserve">KONTRASYGNATA GŁÓWNEJ KSIĘGOWEJ </w:t>
      </w:r>
    </w:p>
    <w:p w14:paraId="23005D6C" w14:textId="77777777" w:rsidR="006F4B52" w:rsidRPr="00A20E47" w:rsidRDefault="006F4B52" w:rsidP="005363C1">
      <w:pPr>
        <w:pStyle w:val="TableParagraph"/>
        <w:spacing w:line="276" w:lineRule="auto"/>
        <w:jc w:val="both"/>
        <w:rPr>
          <w:rFonts w:ascii="Century Gothic" w:hAnsi="Century Gothic"/>
          <w:b/>
          <w:bCs/>
        </w:rPr>
      </w:pPr>
    </w:p>
    <w:p w14:paraId="600CB693" w14:textId="77777777" w:rsidR="006F4B52" w:rsidRPr="00A20E47" w:rsidRDefault="006F4B52" w:rsidP="005363C1">
      <w:pPr>
        <w:pStyle w:val="TableParagraph"/>
        <w:spacing w:line="276" w:lineRule="auto"/>
        <w:jc w:val="both"/>
        <w:rPr>
          <w:rFonts w:ascii="Century Gothic" w:hAnsi="Century Gothic"/>
          <w:b/>
          <w:bCs/>
        </w:rPr>
      </w:pPr>
    </w:p>
    <w:p w14:paraId="62C50409" w14:textId="77777777" w:rsidR="006F4B52" w:rsidRDefault="006F4B52" w:rsidP="005363C1">
      <w:pPr>
        <w:pStyle w:val="TableParagraph"/>
        <w:spacing w:line="276" w:lineRule="auto"/>
        <w:jc w:val="both"/>
        <w:rPr>
          <w:rFonts w:ascii="Century Gothic" w:hAnsi="Century Gothic"/>
          <w:b/>
          <w:bCs/>
        </w:rPr>
      </w:pPr>
    </w:p>
    <w:p w14:paraId="7B5A20C4" w14:textId="77777777" w:rsidR="004E7C3B" w:rsidRDefault="004E7C3B" w:rsidP="005363C1">
      <w:pPr>
        <w:pStyle w:val="TableParagraph"/>
        <w:spacing w:line="276" w:lineRule="auto"/>
        <w:jc w:val="both"/>
        <w:rPr>
          <w:rFonts w:ascii="Century Gothic" w:hAnsi="Century Gothic"/>
          <w:b/>
          <w:bCs/>
        </w:rPr>
      </w:pPr>
    </w:p>
    <w:p w14:paraId="04FB819B" w14:textId="77777777" w:rsidR="004E7C3B" w:rsidRDefault="004E7C3B" w:rsidP="005363C1">
      <w:pPr>
        <w:pStyle w:val="TableParagraph"/>
        <w:spacing w:line="276" w:lineRule="auto"/>
        <w:jc w:val="both"/>
        <w:rPr>
          <w:rFonts w:ascii="Century Gothic" w:hAnsi="Century Gothic"/>
          <w:b/>
          <w:bCs/>
        </w:rPr>
      </w:pPr>
    </w:p>
    <w:p w14:paraId="3B38B6EB" w14:textId="77777777" w:rsidR="006F4B52" w:rsidRPr="00A20E47" w:rsidRDefault="006F4B52" w:rsidP="005363C1">
      <w:pPr>
        <w:pStyle w:val="TableParagraph"/>
        <w:spacing w:line="276" w:lineRule="auto"/>
        <w:jc w:val="both"/>
        <w:rPr>
          <w:rFonts w:ascii="Century Gothic" w:hAnsi="Century Gothic"/>
          <w:b/>
          <w:bCs/>
        </w:rPr>
      </w:pPr>
    </w:p>
    <w:p w14:paraId="09CE338F" w14:textId="77777777" w:rsidR="006F4B52" w:rsidRPr="00A20E47" w:rsidRDefault="006F4B52" w:rsidP="005363C1">
      <w:pPr>
        <w:pStyle w:val="TableParagraph"/>
        <w:spacing w:line="276" w:lineRule="auto"/>
        <w:jc w:val="both"/>
        <w:rPr>
          <w:rFonts w:ascii="Century Gothic" w:hAnsi="Century Gothic"/>
          <w:b/>
          <w:bCs/>
        </w:rPr>
      </w:pPr>
    </w:p>
    <w:p w14:paraId="469CB4CA" w14:textId="444984DC" w:rsidR="006F4B52" w:rsidRPr="00A20E47" w:rsidRDefault="0077163D" w:rsidP="005363C1">
      <w:pPr>
        <w:pStyle w:val="TableParagraph"/>
        <w:spacing w:line="276" w:lineRule="auto"/>
        <w:ind w:firstLine="708"/>
        <w:rPr>
          <w:rFonts w:ascii="Century Gothic" w:hAnsi="Century Gothic"/>
          <w:b/>
          <w:bCs/>
        </w:rPr>
      </w:pPr>
      <w:r w:rsidRPr="00A20E47">
        <w:rPr>
          <w:rFonts w:ascii="Century Gothic" w:hAnsi="Century Gothic"/>
          <w:b/>
          <w:bCs/>
        </w:rPr>
        <w:t>ZAMAWIAJĄCY</w:t>
      </w:r>
      <w:r w:rsidRPr="00A20E47">
        <w:rPr>
          <w:rFonts w:ascii="Century Gothic" w:hAnsi="Century Gothic"/>
          <w:b/>
          <w:bCs/>
        </w:rPr>
        <w:tab/>
      </w:r>
      <w:r w:rsidRPr="00A20E47">
        <w:rPr>
          <w:rFonts w:ascii="Century Gothic" w:hAnsi="Century Gothic"/>
          <w:b/>
          <w:bCs/>
        </w:rPr>
        <w:tab/>
      </w:r>
      <w:r w:rsidRPr="00A20E47">
        <w:rPr>
          <w:rFonts w:ascii="Century Gothic" w:hAnsi="Century Gothic"/>
          <w:b/>
          <w:bCs/>
        </w:rPr>
        <w:tab/>
      </w:r>
      <w:r w:rsidRPr="00A20E47">
        <w:rPr>
          <w:rFonts w:ascii="Century Gothic" w:hAnsi="Century Gothic"/>
          <w:b/>
          <w:bCs/>
        </w:rPr>
        <w:tab/>
      </w:r>
      <w:r w:rsidRPr="00A20E47">
        <w:rPr>
          <w:rFonts w:ascii="Century Gothic" w:hAnsi="Century Gothic"/>
          <w:b/>
          <w:bCs/>
        </w:rPr>
        <w:tab/>
      </w:r>
      <w:r w:rsidRPr="00A20E47">
        <w:rPr>
          <w:rFonts w:ascii="Century Gothic" w:hAnsi="Century Gothic"/>
          <w:b/>
          <w:bCs/>
        </w:rPr>
        <w:tab/>
      </w:r>
      <w:r w:rsidRPr="00A20E47">
        <w:rPr>
          <w:rFonts w:ascii="Century Gothic" w:hAnsi="Century Gothic"/>
          <w:b/>
          <w:bCs/>
        </w:rPr>
        <w:tab/>
        <w:t>WYKONAWCA</w:t>
      </w:r>
    </w:p>
    <w:p w14:paraId="15325065" w14:textId="77777777" w:rsidR="004211D1" w:rsidRPr="00A20E47" w:rsidRDefault="004211D1">
      <w:pPr>
        <w:rPr>
          <w:rFonts w:ascii="Century Gothic" w:hAnsi="Century Gothic"/>
        </w:rPr>
      </w:pPr>
    </w:p>
    <w:sectPr w:rsidR="004211D1" w:rsidRPr="00A20E47" w:rsidSect="002526D7">
      <w:headerReference w:type="default" r:id="rId9"/>
      <w:footerReference w:type="default" r:id="rId10"/>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A4BF3" w14:textId="77777777" w:rsidR="00302F53" w:rsidRDefault="00302F53">
      <w:pPr>
        <w:spacing w:after="0" w:line="240" w:lineRule="auto"/>
      </w:pPr>
      <w:r>
        <w:separator/>
      </w:r>
    </w:p>
  </w:endnote>
  <w:endnote w:type="continuationSeparator" w:id="0">
    <w:p w14:paraId="0520BBE5" w14:textId="77777777" w:rsidR="00302F53" w:rsidRDefault="00302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Questrial">
    <w:panose1 w:val="00000000000000000000"/>
    <w:charset w:val="00"/>
    <w:family w:val="auto"/>
    <w:pitch w:val="variable"/>
    <w:sig w:usb0="E00002FF" w:usb1="4000201F" w:usb2="08000029" w:usb3="00000000" w:csb0="00000193" w:csb1="00000000"/>
  </w:font>
  <w:font w:name="Andale Sans UI">
    <w:altName w:val="Calibri"/>
    <w:panose1 w:val="020B0604020202020204"/>
    <w:charset w:val="00"/>
    <w:family w:val="auto"/>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85F30" w14:textId="77777777" w:rsidR="0077163D" w:rsidRDefault="00C275F3">
    <w:pPr>
      <w:pStyle w:val="Tekstpodstawowy"/>
      <w:spacing w:line="14" w:lineRule="auto"/>
      <w:ind w:left="0" w:firstLine="0"/>
      <w:jc w:val="left"/>
    </w:pPr>
    <w:r>
      <w:rPr>
        <w:noProof/>
        <w:lang w:eastAsia="pl-PL"/>
      </w:rPr>
      <mc:AlternateContent>
        <mc:Choice Requires="wps">
          <w:drawing>
            <wp:anchor distT="0" distB="0" distL="114300" distR="114300" simplePos="0" relativeHeight="251659264" behindDoc="1" locked="0" layoutInCell="1" allowOverlap="1" wp14:anchorId="19130D7B" wp14:editId="0AF8E461">
              <wp:simplePos x="0" y="0"/>
              <wp:positionH relativeFrom="page">
                <wp:posOffset>881380</wp:posOffset>
              </wp:positionH>
              <wp:positionV relativeFrom="page">
                <wp:posOffset>9925685</wp:posOffset>
              </wp:positionV>
              <wp:extent cx="5798185" cy="6350"/>
              <wp:effectExtent l="0" t="0" r="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8185" cy="63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BAE3A2" id="Prostokąt 2" o:spid="_x0000_s1026" style="position:absolute;margin-left:69.4pt;margin-top:781.55pt;width:456.55pt;height:.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" fillcolor="#d9d9d9" stroked="f">
              <w10:wrap anchorx="page" anchory="page"/>
            </v:rect>
          </w:pict>
        </mc:Fallback>
      </mc:AlternateContent>
    </w:r>
    <w:r>
      <w:rPr>
        <w:noProof/>
        <w:lang w:eastAsia="pl-PL"/>
      </w:rPr>
      <mc:AlternateContent>
        <mc:Choice Requires="wps">
          <w:drawing>
            <wp:anchor distT="0" distB="0" distL="114300" distR="114300" simplePos="0" relativeHeight="251660288" behindDoc="1" locked="0" layoutInCell="1" allowOverlap="1" wp14:anchorId="095E15AA" wp14:editId="7971C59D">
              <wp:simplePos x="0" y="0"/>
              <wp:positionH relativeFrom="page">
                <wp:posOffset>5900420</wp:posOffset>
              </wp:positionH>
              <wp:positionV relativeFrom="page">
                <wp:posOffset>9932035</wp:posOffset>
              </wp:positionV>
              <wp:extent cx="736600" cy="151130"/>
              <wp:effectExtent l="0" t="0" r="0" b="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6600" cy="15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D079EF" w14:textId="77777777" w:rsidR="0077163D" w:rsidRDefault="00C275F3">
                          <w:pPr>
                            <w:spacing w:before="21"/>
                            <w:ind w:left="60"/>
                            <w:rPr>
                              <w:sz w:val="16"/>
                            </w:rPr>
                          </w:pPr>
                          <w:r>
                            <w:rPr>
                              <w:sz w:val="16"/>
                            </w:rPr>
                            <w:fldChar w:fldCharType="begin"/>
                          </w:r>
                          <w:r>
                            <w:rPr>
                              <w:sz w:val="16"/>
                            </w:rPr>
                            <w:instrText xml:space="preserve"> PAGE </w:instrText>
                          </w:r>
                          <w:r>
                            <w:rPr>
                              <w:sz w:val="16"/>
                            </w:rPr>
                            <w:fldChar w:fldCharType="separate"/>
                          </w:r>
                          <w:r w:rsidR="007716A1">
                            <w:rPr>
                              <w:noProof/>
                              <w:sz w:val="16"/>
                            </w:rPr>
                            <w:t>8</w:t>
                          </w:r>
                          <w:r>
                            <w:rPr>
                              <w:sz w:val="16"/>
                            </w:rPr>
                            <w:fldChar w:fldCharType="end"/>
                          </w:r>
                          <w:r>
                            <w:rPr>
                              <w:spacing w:val="-15"/>
                              <w:sz w:val="16"/>
                            </w:rPr>
                            <w:t xml:space="preserve"> </w:t>
                          </w:r>
                          <w:r>
                            <w:rPr>
                              <w:w w:val="130"/>
                              <w:sz w:val="16"/>
                            </w:rPr>
                            <w:t>|</w:t>
                          </w:r>
                          <w:r>
                            <w:rPr>
                              <w:spacing w:val="-27"/>
                              <w:w w:val="130"/>
                              <w:sz w:val="16"/>
                            </w:rPr>
                            <w:t xml:space="preserve"> </w:t>
                          </w:r>
                          <w:r>
                            <w:rPr>
                              <w:color w:val="7E7E7E"/>
                              <w:sz w:val="16"/>
                            </w:rPr>
                            <w:t>S</w:t>
                          </w:r>
                          <w:r>
                            <w:rPr>
                              <w:color w:val="7E7E7E"/>
                              <w:spacing w:val="-14"/>
                              <w:sz w:val="16"/>
                            </w:rPr>
                            <w:t xml:space="preserve"> </w:t>
                          </w:r>
                          <w:r>
                            <w:rPr>
                              <w:color w:val="7E7E7E"/>
                              <w:sz w:val="16"/>
                            </w:rPr>
                            <w:t>t</w:t>
                          </w:r>
                          <w:r>
                            <w:rPr>
                              <w:color w:val="7E7E7E"/>
                              <w:spacing w:val="-15"/>
                              <w:sz w:val="16"/>
                            </w:rPr>
                            <w:t xml:space="preserve"> </w:t>
                          </w:r>
                          <w:r>
                            <w:rPr>
                              <w:color w:val="7E7E7E"/>
                              <w:sz w:val="16"/>
                            </w:rPr>
                            <w:t>r</w:t>
                          </w:r>
                          <w:r>
                            <w:rPr>
                              <w:color w:val="7E7E7E"/>
                              <w:spacing w:val="-8"/>
                              <w:sz w:val="16"/>
                            </w:rPr>
                            <w:t xml:space="preserve"> </w:t>
                          </w:r>
                          <w:r>
                            <w:rPr>
                              <w:color w:val="7E7E7E"/>
                              <w:w w:val="105"/>
                              <w:sz w:val="16"/>
                            </w:rPr>
                            <w:t>o</w:t>
                          </w:r>
                          <w:r>
                            <w:rPr>
                              <w:color w:val="7E7E7E"/>
                              <w:spacing w:val="-10"/>
                              <w:w w:val="105"/>
                              <w:sz w:val="16"/>
                            </w:rPr>
                            <w:t xml:space="preserve"> </w:t>
                          </w:r>
                          <w:r>
                            <w:rPr>
                              <w:color w:val="7E7E7E"/>
                              <w:w w:val="105"/>
                              <w:sz w:val="16"/>
                            </w:rPr>
                            <w:t>n</w:t>
                          </w:r>
                          <w:r>
                            <w:rPr>
                              <w:color w:val="7E7E7E"/>
                              <w:spacing w:val="-11"/>
                              <w:w w:val="105"/>
                              <w:sz w:val="16"/>
                            </w:rPr>
                            <w:t xml:space="preserve"> </w:t>
                          </w:r>
                          <w:r>
                            <w:rPr>
                              <w:color w:val="7E7E7E"/>
                              <w:spacing w:val="-10"/>
                              <w:w w:val="105"/>
                              <w:sz w:val="16"/>
                            </w:rPr>
                            <w: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5E15AA" id="_x0000_t202" coordsize="21600,21600" o:spt="202" path="m,l,21600r21600,l21600,xe">
              <v:stroke joinstyle="miter"/>
              <v:path gradientshapeok="t" o:connecttype="rect"/>
            </v:shapetype>
            <v:shape id="Pole tekstowe 1" o:spid="_x0000_s1026" type="#_x0000_t202" style="position:absolute;margin-left:464.6pt;margin-top:782.05pt;width:58pt;height:11.9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" filled="f" stroked="f">
              <v:textbox inset="0,0,0,0">
                <w:txbxContent>
                  <w:p w14:paraId="04D079EF" w14:textId="77777777" w:rsidR="0077163D" w:rsidRDefault="00C275F3">
                    <w:pPr>
                      <w:spacing w:before="21"/>
                      <w:ind w:left="60"/>
                      <w:rPr>
                        <w:sz w:val="16"/>
                      </w:rPr>
                    </w:pPr>
                    <w:r>
                      <w:rPr>
                        <w:sz w:val="16"/>
                      </w:rPr>
                      <w:fldChar w:fldCharType="begin"/>
                    </w:r>
                    <w:r>
                      <w:rPr>
                        <w:sz w:val="16"/>
                      </w:rPr>
                      <w:instrText xml:space="preserve"> PAGE </w:instrText>
                    </w:r>
                    <w:r>
                      <w:rPr>
                        <w:sz w:val="16"/>
                      </w:rPr>
                      <w:fldChar w:fldCharType="separate"/>
                    </w:r>
                    <w:r w:rsidR="007716A1">
                      <w:rPr>
                        <w:noProof/>
                        <w:sz w:val="16"/>
                      </w:rPr>
                      <w:t>8</w:t>
                    </w:r>
                    <w:r>
                      <w:rPr>
                        <w:sz w:val="16"/>
                      </w:rPr>
                      <w:fldChar w:fldCharType="end"/>
                    </w:r>
                    <w:r>
                      <w:rPr>
                        <w:spacing w:val="-15"/>
                        <w:sz w:val="16"/>
                      </w:rPr>
                      <w:t xml:space="preserve"> </w:t>
                    </w:r>
                    <w:r>
                      <w:rPr>
                        <w:w w:val="130"/>
                        <w:sz w:val="16"/>
                      </w:rPr>
                      <w:t>|</w:t>
                    </w:r>
                    <w:r>
                      <w:rPr>
                        <w:spacing w:val="-27"/>
                        <w:w w:val="130"/>
                        <w:sz w:val="16"/>
                      </w:rPr>
                      <w:t xml:space="preserve"> </w:t>
                    </w:r>
                    <w:r>
                      <w:rPr>
                        <w:color w:val="7E7E7E"/>
                        <w:sz w:val="16"/>
                      </w:rPr>
                      <w:t>S</w:t>
                    </w:r>
                    <w:r>
                      <w:rPr>
                        <w:color w:val="7E7E7E"/>
                        <w:spacing w:val="-14"/>
                        <w:sz w:val="16"/>
                      </w:rPr>
                      <w:t xml:space="preserve"> </w:t>
                    </w:r>
                    <w:r>
                      <w:rPr>
                        <w:color w:val="7E7E7E"/>
                        <w:sz w:val="16"/>
                      </w:rPr>
                      <w:t>t</w:t>
                    </w:r>
                    <w:r>
                      <w:rPr>
                        <w:color w:val="7E7E7E"/>
                        <w:spacing w:val="-15"/>
                        <w:sz w:val="16"/>
                      </w:rPr>
                      <w:t xml:space="preserve"> </w:t>
                    </w:r>
                    <w:r>
                      <w:rPr>
                        <w:color w:val="7E7E7E"/>
                        <w:sz w:val="16"/>
                      </w:rPr>
                      <w:t>r</w:t>
                    </w:r>
                    <w:r>
                      <w:rPr>
                        <w:color w:val="7E7E7E"/>
                        <w:spacing w:val="-8"/>
                        <w:sz w:val="16"/>
                      </w:rPr>
                      <w:t xml:space="preserve"> </w:t>
                    </w:r>
                    <w:r>
                      <w:rPr>
                        <w:color w:val="7E7E7E"/>
                        <w:w w:val="105"/>
                        <w:sz w:val="16"/>
                      </w:rPr>
                      <w:t>o</w:t>
                    </w:r>
                    <w:r>
                      <w:rPr>
                        <w:color w:val="7E7E7E"/>
                        <w:spacing w:val="-10"/>
                        <w:w w:val="105"/>
                        <w:sz w:val="16"/>
                      </w:rPr>
                      <w:t xml:space="preserve"> </w:t>
                    </w:r>
                    <w:r>
                      <w:rPr>
                        <w:color w:val="7E7E7E"/>
                        <w:w w:val="105"/>
                        <w:sz w:val="16"/>
                      </w:rPr>
                      <w:t>n</w:t>
                    </w:r>
                    <w:r>
                      <w:rPr>
                        <w:color w:val="7E7E7E"/>
                        <w:spacing w:val="-11"/>
                        <w:w w:val="105"/>
                        <w:sz w:val="16"/>
                      </w:rPr>
                      <w:t xml:space="preserve"> </w:t>
                    </w:r>
                    <w:r>
                      <w:rPr>
                        <w:color w:val="7E7E7E"/>
                        <w:spacing w:val="-10"/>
                        <w:w w:val="105"/>
                        <w:sz w:val="16"/>
                      </w:rPr>
                      <w:t>a</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9B109" w14:textId="77777777" w:rsidR="00302F53" w:rsidRDefault="00302F53">
      <w:pPr>
        <w:spacing w:after="0" w:line="240" w:lineRule="auto"/>
      </w:pPr>
      <w:r>
        <w:separator/>
      </w:r>
    </w:p>
  </w:footnote>
  <w:footnote w:type="continuationSeparator" w:id="0">
    <w:p w14:paraId="31C1A3F9" w14:textId="77777777" w:rsidR="00302F53" w:rsidRDefault="00302F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0BFE4" w14:textId="018A7C1D" w:rsidR="000418B1" w:rsidRPr="00A20E47" w:rsidRDefault="000418B1" w:rsidP="000418B1">
    <w:pPr>
      <w:pStyle w:val="Nagwek"/>
      <w:jc w:val="right"/>
      <w:rPr>
        <w:rFonts w:ascii="Century Gothic" w:hAnsi="Century Gothic"/>
      </w:rPr>
    </w:pPr>
    <w:r w:rsidRPr="00A20E47">
      <w:rPr>
        <w:rFonts w:ascii="Century Gothic" w:hAnsi="Century Gothic"/>
      </w:rPr>
      <w:t xml:space="preserve">Załącznik nr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01B87"/>
    <w:multiLevelType w:val="hybridMultilevel"/>
    <w:tmpl w:val="91F4E2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4D6186D"/>
    <w:multiLevelType w:val="hybridMultilevel"/>
    <w:tmpl w:val="FFEA53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4E5172C"/>
    <w:multiLevelType w:val="hybridMultilevel"/>
    <w:tmpl w:val="F07ED5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B9A6872"/>
    <w:multiLevelType w:val="hybridMultilevel"/>
    <w:tmpl w:val="6F12A218"/>
    <w:lvl w:ilvl="0" w:tplc="0CD8071A">
      <w:start w:val="1"/>
      <w:numFmt w:val="decimal"/>
      <w:lvlText w:val="%1."/>
      <w:lvlJc w:val="left"/>
      <w:pPr>
        <w:tabs>
          <w:tab w:val="left" w:pos="720"/>
        </w:tabs>
        <w:ind w:left="357" w:hanging="357"/>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56671D6">
      <w:start w:val="1"/>
      <w:numFmt w:val="lowerLetter"/>
      <w:lvlText w:val="%2."/>
      <w:lvlJc w:val="left"/>
      <w:pPr>
        <w:tabs>
          <w:tab w:val="left" w:pos="720"/>
        </w:tabs>
        <w:ind w:left="1077" w:hanging="357"/>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B4EBD22">
      <w:start w:val="1"/>
      <w:numFmt w:val="lowerRoman"/>
      <w:lvlText w:val="%3."/>
      <w:lvlJc w:val="left"/>
      <w:pPr>
        <w:tabs>
          <w:tab w:val="left" w:pos="720"/>
        </w:tabs>
        <w:ind w:left="1797" w:hanging="28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BEA3FCE">
      <w:start w:val="1"/>
      <w:numFmt w:val="decimal"/>
      <w:lvlText w:val="%4."/>
      <w:lvlJc w:val="left"/>
      <w:pPr>
        <w:tabs>
          <w:tab w:val="left" w:pos="720"/>
        </w:tabs>
        <w:ind w:left="2517" w:hanging="357"/>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ACC7E78">
      <w:start w:val="1"/>
      <w:numFmt w:val="lowerLetter"/>
      <w:lvlText w:val="%5."/>
      <w:lvlJc w:val="left"/>
      <w:pPr>
        <w:tabs>
          <w:tab w:val="left" w:pos="720"/>
        </w:tabs>
        <w:ind w:left="3237" w:hanging="357"/>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2B2E022">
      <w:start w:val="1"/>
      <w:numFmt w:val="lowerRoman"/>
      <w:lvlText w:val="%6."/>
      <w:lvlJc w:val="left"/>
      <w:pPr>
        <w:tabs>
          <w:tab w:val="left" w:pos="720"/>
        </w:tabs>
        <w:ind w:left="3957" w:hanging="28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3EA518">
      <w:start w:val="1"/>
      <w:numFmt w:val="decimal"/>
      <w:lvlText w:val="%7."/>
      <w:lvlJc w:val="left"/>
      <w:pPr>
        <w:tabs>
          <w:tab w:val="left" w:pos="720"/>
        </w:tabs>
        <w:ind w:left="4677" w:hanging="357"/>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92C2DA0">
      <w:start w:val="1"/>
      <w:numFmt w:val="lowerLetter"/>
      <w:lvlText w:val="%8."/>
      <w:lvlJc w:val="left"/>
      <w:pPr>
        <w:tabs>
          <w:tab w:val="left" w:pos="720"/>
        </w:tabs>
        <w:ind w:left="5397" w:hanging="357"/>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AA0125E">
      <w:start w:val="1"/>
      <w:numFmt w:val="lowerRoman"/>
      <w:lvlText w:val="%9."/>
      <w:lvlJc w:val="left"/>
      <w:pPr>
        <w:tabs>
          <w:tab w:val="left" w:pos="720"/>
        </w:tabs>
        <w:ind w:left="6117" w:hanging="28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2EF81374"/>
    <w:multiLevelType w:val="hybridMultilevel"/>
    <w:tmpl w:val="9564A53A"/>
    <w:lvl w:ilvl="0" w:tplc="328810D8">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31C780F"/>
    <w:multiLevelType w:val="hybridMultilevel"/>
    <w:tmpl w:val="69A67C72"/>
    <w:lvl w:ilvl="0" w:tplc="7E5E5E4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345B42BA"/>
    <w:multiLevelType w:val="hybridMultilevel"/>
    <w:tmpl w:val="166A52E4"/>
    <w:lvl w:ilvl="0" w:tplc="7E5E5E4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 w15:restartNumberingAfterBreak="0">
    <w:nsid w:val="386C58D5"/>
    <w:multiLevelType w:val="hybridMultilevel"/>
    <w:tmpl w:val="37180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9CD1B23"/>
    <w:multiLevelType w:val="multilevel"/>
    <w:tmpl w:val="801AD10E"/>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AB61C63"/>
    <w:multiLevelType w:val="hybridMultilevel"/>
    <w:tmpl w:val="081ED8C4"/>
    <w:lvl w:ilvl="0" w:tplc="6D9EB2BC">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FB2516C"/>
    <w:multiLevelType w:val="multilevel"/>
    <w:tmpl w:val="A6EC51A6"/>
    <w:lvl w:ilvl="0">
      <w:start w:val="1"/>
      <w:numFmt w:val="lowerLetter"/>
      <w:lvlText w:val="%1."/>
      <w:lvlJc w:val="left"/>
      <w:rPr>
        <w:rFonts w:ascii="Segoe UI" w:eastAsia="Segoe UI" w:hAnsi="Segoe UI" w:cs="Segoe UI"/>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5286441"/>
    <w:multiLevelType w:val="multilevel"/>
    <w:tmpl w:val="9A90F9D2"/>
    <w:lvl w:ilvl="0">
      <w:start w:val="1"/>
      <w:numFmt w:val="lowerLetter"/>
      <w:lvlText w:val="%1."/>
      <w:lvlJc w:val="left"/>
      <w:rPr>
        <w:rFonts w:ascii="Segoe UI" w:eastAsia="Segoe UI" w:hAnsi="Segoe UI" w:cs="Segoe UI"/>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9836604"/>
    <w:multiLevelType w:val="hybridMultilevel"/>
    <w:tmpl w:val="37180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C83019B"/>
    <w:multiLevelType w:val="hybridMultilevel"/>
    <w:tmpl w:val="CB422DA8"/>
    <w:lvl w:ilvl="0" w:tplc="FECEB9E2">
      <w:start w:val="1"/>
      <w:numFmt w:val="decimal"/>
      <w:lvlText w:val="%1)"/>
      <w:lvlJc w:val="left"/>
      <w:pPr>
        <w:ind w:left="720" w:hanging="360"/>
      </w:pPr>
      <w:rPr>
        <w:rFonts w:ascii="Century Gothic" w:eastAsia="Verdana" w:hAnsi="Century Gothic" w:cs="Verdana"/>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0494E71"/>
    <w:multiLevelType w:val="hybridMultilevel"/>
    <w:tmpl w:val="66007B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1DA5C59"/>
    <w:multiLevelType w:val="hybridMultilevel"/>
    <w:tmpl w:val="0D9A25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2571202"/>
    <w:multiLevelType w:val="hybridMultilevel"/>
    <w:tmpl w:val="37180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27A47BD"/>
    <w:multiLevelType w:val="hybridMultilevel"/>
    <w:tmpl w:val="1A465BDA"/>
    <w:lvl w:ilvl="0" w:tplc="FFFFFFFF">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6BF2797"/>
    <w:multiLevelType w:val="hybridMultilevel"/>
    <w:tmpl w:val="738414CC"/>
    <w:lvl w:ilvl="0" w:tplc="33B4027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8520DBC"/>
    <w:multiLevelType w:val="hybridMultilevel"/>
    <w:tmpl w:val="63FE7DEA"/>
    <w:lvl w:ilvl="0" w:tplc="6D9EB2BC">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9E44E0D"/>
    <w:multiLevelType w:val="hybridMultilevel"/>
    <w:tmpl w:val="E7AE8F80"/>
    <w:lvl w:ilvl="0" w:tplc="E18A14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F691B80"/>
    <w:multiLevelType w:val="hybridMultilevel"/>
    <w:tmpl w:val="71FAE71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6AB3251A"/>
    <w:multiLevelType w:val="multilevel"/>
    <w:tmpl w:val="0292FCD0"/>
    <w:lvl w:ilvl="0">
      <w:start w:val="1"/>
      <w:numFmt w:val="decimal"/>
      <w:lvlText w:val="%1."/>
      <w:lvlJc w:val="left"/>
      <w:rPr>
        <w:rFonts w:ascii="Century Gothic" w:eastAsia="Segoe UI" w:hAnsi="Century Gothic" w:cs="Segoe UI"/>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C5E333E"/>
    <w:multiLevelType w:val="hybridMultilevel"/>
    <w:tmpl w:val="D33089C6"/>
    <w:lvl w:ilvl="0" w:tplc="FC9A297E">
      <w:start w:val="1"/>
      <w:numFmt w:val="decimal"/>
      <w:lvlText w:val="%1."/>
      <w:lvlJc w:val="left"/>
      <w:pPr>
        <w:ind w:left="720" w:hanging="360"/>
      </w:pPr>
      <w:rPr>
        <w:rFonts w:ascii="Century Gothic" w:eastAsiaTheme="minorHAnsi" w:hAnsi="Century Gothic" w:cstheme="minorBidi"/>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09E20B2"/>
    <w:multiLevelType w:val="hybridMultilevel"/>
    <w:tmpl w:val="08B457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44E2F57"/>
    <w:multiLevelType w:val="hybridMultilevel"/>
    <w:tmpl w:val="CB54DF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5B566C6"/>
    <w:multiLevelType w:val="hybridMultilevel"/>
    <w:tmpl w:val="F07ED5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61137E8"/>
    <w:multiLevelType w:val="hybridMultilevel"/>
    <w:tmpl w:val="A4246CB8"/>
    <w:lvl w:ilvl="0" w:tplc="63F8AB2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7EEA3410"/>
    <w:multiLevelType w:val="hybridMultilevel"/>
    <w:tmpl w:val="92E4AF42"/>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41910397">
    <w:abstractNumId w:val="23"/>
  </w:num>
  <w:num w:numId="2" w16cid:durableId="304896733">
    <w:abstractNumId w:val="25"/>
  </w:num>
  <w:num w:numId="3" w16cid:durableId="872111388">
    <w:abstractNumId w:val="18"/>
  </w:num>
  <w:num w:numId="4" w16cid:durableId="921109969">
    <w:abstractNumId w:val="4"/>
  </w:num>
  <w:num w:numId="5" w16cid:durableId="1188064471">
    <w:abstractNumId w:val="19"/>
  </w:num>
  <w:num w:numId="6" w16cid:durableId="1922786875">
    <w:abstractNumId w:val="26"/>
  </w:num>
  <w:num w:numId="7" w16cid:durableId="1194152816">
    <w:abstractNumId w:val="14"/>
  </w:num>
  <w:num w:numId="8" w16cid:durableId="2054233675">
    <w:abstractNumId w:val="2"/>
  </w:num>
  <w:num w:numId="9" w16cid:durableId="1290936686">
    <w:abstractNumId w:val="0"/>
  </w:num>
  <w:num w:numId="10" w16cid:durableId="21441900">
    <w:abstractNumId w:val="7"/>
  </w:num>
  <w:num w:numId="11" w16cid:durableId="1648321604">
    <w:abstractNumId w:val="21"/>
  </w:num>
  <w:num w:numId="12" w16cid:durableId="80566354">
    <w:abstractNumId w:val="16"/>
  </w:num>
  <w:num w:numId="13" w16cid:durableId="1734085201">
    <w:abstractNumId w:val="12"/>
  </w:num>
  <w:num w:numId="14" w16cid:durableId="1581057140">
    <w:abstractNumId w:val="15"/>
  </w:num>
  <w:num w:numId="15" w16cid:durableId="1596673451">
    <w:abstractNumId w:val="13"/>
  </w:num>
  <w:num w:numId="16" w16cid:durableId="1247879429">
    <w:abstractNumId w:val="27"/>
  </w:num>
  <w:num w:numId="17" w16cid:durableId="154222167">
    <w:abstractNumId w:val="22"/>
  </w:num>
  <w:num w:numId="18" w16cid:durableId="164982077">
    <w:abstractNumId w:val="11"/>
  </w:num>
  <w:num w:numId="19" w16cid:durableId="570238082">
    <w:abstractNumId w:val="8"/>
  </w:num>
  <w:num w:numId="20" w16cid:durableId="702441055">
    <w:abstractNumId w:val="10"/>
  </w:num>
  <w:num w:numId="21" w16cid:durableId="1461992744">
    <w:abstractNumId w:val="28"/>
  </w:num>
  <w:num w:numId="22" w16cid:durableId="1458908283">
    <w:abstractNumId w:val="20"/>
  </w:num>
  <w:num w:numId="23" w16cid:durableId="1998996323">
    <w:abstractNumId w:val="1"/>
  </w:num>
  <w:num w:numId="24" w16cid:durableId="1989674106">
    <w:abstractNumId w:val="24"/>
  </w:num>
  <w:num w:numId="25" w16cid:durableId="320622079">
    <w:abstractNumId w:val="3"/>
  </w:num>
  <w:num w:numId="26" w16cid:durableId="1937785716">
    <w:abstractNumId w:val="9"/>
  </w:num>
  <w:num w:numId="27" w16cid:durableId="1581057905">
    <w:abstractNumId w:val="6"/>
  </w:num>
  <w:num w:numId="28" w16cid:durableId="1263227718">
    <w:abstractNumId w:val="17"/>
  </w:num>
  <w:num w:numId="29" w16cid:durableId="132759435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1D1"/>
    <w:rsid w:val="00004E92"/>
    <w:rsid w:val="00035902"/>
    <w:rsid w:val="000418B1"/>
    <w:rsid w:val="0004484F"/>
    <w:rsid w:val="000532A1"/>
    <w:rsid w:val="0005505E"/>
    <w:rsid w:val="00067663"/>
    <w:rsid w:val="00072AE7"/>
    <w:rsid w:val="00077512"/>
    <w:rsid w:val="00090CD4"/>
    <w:rsid w:val="000C34F8"/>
    <w:rsid w:val="000E2AAA"/>
    <w:rsid w:val="000E2AD7"/>
    <w:rsid w:val="000E3FF6"/>
    <w:rsid w:val="000F2AAF"/>
    <w:rsid w:val="000F53BE"/>
    <w:rsid w:val="00105E49"/>
    <w:rsid w:val="00123237"/>
    <w:rsid w:val="0014437B"/>
    <w:rsid w:val="00167D97"/>
    <w:rsid w:val="00172074"/>
    <w:rsid w:val="00174E11"/>
    <w:rsid w:val="001A0A67"/>
    <w:rsid w:val="001B4C27"/>
    <w:rsid w:val="001C3DF2"/>
    <w:rsid w:val="001D493D"/>
    <w:rsid w:val="001E2D75"/>
    <w:rsid w:val="001E42C3"/>
    <w:rsid w:val="001F767C"/>
    <w:rsid w:val="002001A9"/>
    <w:rsid w:val="00217A01"/>
    <w:rsid w:val="00222CEE"/>
    <w:rsid w:val="00232285"/>
    <w:rsid w:val="00233AE2"/>
    <w:rsid w:val="002434BB"/>
    <w:rsid w:val="0024790A"/>
    <w:rsid w:val="002526D7"/>
    <w:rsid w:val="002548DC"/>
    <w:rsid w:val="00260DB5"/>
    <w:rsid w:val="002829E5"/>
    <w:rsid w:val="002904D7"/>
    <w:rsid w:val="002C2BBC"/>
    <w:rsid w:val="002C7A54"/>
    <w:rsid w:val="002D0BF8"/>
    <w:rsid w:val="002D7C80"/>
    <w:rsid w:val="002E0949"/>
    <w:rsid w:val="002F0E36"/>
    <w:rsid w:val="002F65A1"/>
    <w:rsid w:val="00302F53"/>
    <w:rsid w:val="00317D09"/>
    <w:rsid w:val="00340086"/>
    <w:rsid w:val="00343800"/>
    <w:rsid w:val="0038511A"/>
    <w:rsid w:val="00387A91"/>
    <w:rsid w:val="003C5A87"/>
    <w:rsid w:val="003C6087"/>
    <w:rsid w:val="003E09B8"/>
    <w:rsid w:val="003E1592"/>
    <w:rsid w:val="003E2C15"/>
    <w:rsid w:val="003E4B0A"/>
    <w:rsid w:val="00403345"/>
    <w:rsid w:val="00406CCD"/>
    <w:rsid w:val="004152E2"/>
    <w:rsid w:val="00420C0E"/>
    <w:rsid w:val="004211D1"/>
    <w:rsid w:val="004459AF"/>
    <w:rsid w:val="00446422"/>
    <w:rsid w:val="00470E34"/>
    <w:rsid w:val="004A01FD"/>
    <w:rsid w:val="004D03C5"/>
    <w:rsid w:val="004E7C3B"/>
    <w:rsid w:val="00501B58"/>
    <w:rsid w:val="00532BF0"/>
    <w:rsid w:val="005363C1"/>
    <w:rsid w:val="00567D4E"/>
    <w:rsid w:val="00572C72"/>
    <w:rsid w:val="00590F94"/>
    <w:rsid w:val="0059292C"/>
    <w:rsid w:val="005D6698"/>
    <w:rsid w:val="005F6D1F"/>
    <w:rsid w:val="00602DFF"/>
    <w:rsid w:val="00640E79"/>
    <w:rsid w:val="00657C3C"/>
    <w:rsid w:val="0067451B"/>
    <w:rsid w:val="00676AD4"/>
    <w:rsid w:val="00685DB9"/>
    <w:rsid w:val="006C119A"/>
    <w:rsid w:val="006D2BA4"/>
    <w:rsid w:val="006D65C8"/>
    <w:rsid w:val="006E4C8B"/>
    <w:rsid w:val="006F33E0"/>
    <w:rsid w:val="006F4B52"/>
    <w:rsid w:val="006F6C5E"/>
    <w:rsid w:val="007408AB"/>
    <w:rsid w:val="0077163D"/>
    <w:rsid w:val="007716A1"/>
    <w:rsid w:val="00774D60"/>
    <w:rsid w:val="007A66BD"/>
    <w:rsid w:val="007A7485"/>
    <w:rsid w:val="007F5F2F"/>
    <w:rsid w:val="0080247E"/>
    <w:rsid w:val="00807B4C"/>
    <w:rsid w:val="00810CFF"/>
    <w:rsid w:val="00816F7A"/>
    <w:rsid w:val="00842534"/>
    <w:rsid w:val="0084573F"/>
    <w:rsid w:val="00894200"/>
    <w:rsid w:val="008A328A"/>
    <w:rsid w:val="008B3485"/>
    <w:rsid w:val="008C32EB"/>
    <w:rsid w:val="008C7D53"/>
    <w:rsid w:val="008D51A1"/>
    <w:rsid w:val="008E4887"/>
    <w:rsid w:val="00930A0E"/>
    <w:rsid w:val="00931405"/>
    <w:rsid w:val="00945415"/>
    <w:rsid w:val="00971E3B"/>
    <w:rsid w:val="00982BC4"/>
    <w:rsid w:val="00983768"/>
    <w:rsid w:val="00993E7D"/>
    <w:rsid w:val="009C505E"/>
    <w:rsid w:val="009D0B3E"/>
    <w:rsid w:val="009F552D"/>
    <w:rsid w:val="009F6C02"/>
    <w:rsid w:val="00A152C7"/>
    <w:rsid w:val="00A20E47"/>
    <w:rsid w:val="00A23471"/>
    <w:rsid w:val="00A61F65"/>
    <w:rsid w:val="00A6448D"/>
    <w:rsid w:val="00A7610E"/>
    <w:rsid w:val="00A85DA1"/>
    <w:rsid w:val="00AA2B57"/>
    <w:rsid w:val="00AB5C8D"/>
    <w:rsid w:val="00AB5F1D"/>
    <w:rsid w:val="00AC62FF"/>
    <w:rsid w:val="00AE0BA3"/>
    <w:rsid w:val="00AE518B"/>
    <w:rsid w:val="00B50918"/>
    <w:rsid w:val="00B56E16"/>
    <w:rsid w:val="00B90F50"/>
    <w:rsid w:val="00B9389D"/>
    <w:rsid w:val="00BA44ED"/>
    <w:rsid w:val="00BA6BB8"/>
    <w:rsid w:val="00BE7D5E"/>
    <w:rsid w:val="00C042FD"/>
    <w:rsid w:val="00C221FC"/>
    <w:rsid w:val="00C22F15"/>
    <w:rsid w:val="00C275F3"/>
    <w:rsid w:val="00C41C61"/>
    <w:rsid w:val="00C60C87"/>
    <w:rsid w:val="00C635A4"/>
    <w:rsid w:val="00C6611E"/>
    <w:rsid w:val="00C70CBC"/>
    <w:rsid w:val="00C8299C"/>
    <w:rsid w:val="00CB117F"/>
    <w:rsid w:val="00CC0C6C"/>
    <w:rsid w:val="00CD342E"/>
    <w:rsid w:val="00D25043"/>
    <w:rsid w:val="00D33F44"/>
    <w:rsid w:val="00D53636"/>
    <w:rsid w:val="00D81FCF"/>
    <w:rsid w:val="00DC5AE8"/>
    <w:rsid w:val="00E21FEA"/>
    <w:rsid w:val="00E23C16"/>
    <w:rsid w:val="00E34551"/>
    <w:rsid w:val="00E73A20"/>
    <w:rsid w:val="00E76284"/>
    <w:rsid w:val="00E93065"/>
    <w:rsid w:val="00E95C87"/>
    <w:rsid w:val="00F23FD2"/>
    <w:rsid w:val="00F31659"/>
    <w:rsid w:val="00F31C07"/>
    <w:rsid w:val="00F3477B"/>
    <w:rsid w:val="00F624B5"/>
    <w:rsid w:val="00F766D7"/>
    <w:rsid w:val="00F80B32"/>
    <w:rsid w:val="00FB509B"/>
    <w:rsid w:val="00FC663C"/>
    <w:rsid w:val="00FD55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862A1"/>
  <w15:docId w15:val="{6C7AF31F-543B-40A2-AD3E-AC0CABC9E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4B5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Akapit z listą BS,List Paragraph,CW_Lista,Preambuła,L1,Wypunktowanie,BulletC,Wyliczanie,Obiekt,normalny tekst,Akapit z listą31,Bullets,List Paragraph1,T_SZ_List Paragraph,Eko punkty,Akapit z listą3,maz_wyliczenie,2 heading"/>
    <w:basedOn w:val="Normalny"/>
    <w:link w:val="AkapitzlistZnak"/>
    <w:uiPriority w:val="99"/>
    <w:qFormat/>
    <w:rsid w:val="006F4B52"/>
    <w:pPr>
      <w:ind w:left="720"/>
      <w:contextualSpacing/>
    </w:pPr>
  </w:style>
  <w:style w:type="paragraph" w:customStyle="1" w:styleId="TableParagraph">
    <w:name w:val="Table Paragraph"/>
    <w:basedOn w:val="Normalny"/>
    <w:uiPriority w:val="1"/>
    <w:qFormat/>
    <w:rsid w:val="006F4B52"/>
    <w:pPr>
      <w:widowControl w:val="0"/>
      <w:autoSpaceDE w:val="0"/>
      <w:autoSpaceDN w:val="0"/>
      <w:spacing w:after="0" w:line="240" w:lineRule="auto"/>
    </w:pPr>
    <w:rPr>
      <w:rFonts w:ascii="Verdana" w:eastAsia="Verdana" w:hAnsi="Verdana" w:cs="Verdana"/>
    </w:rPr>
  </w:style>
  <w:style w:type="paragraph" w:styleId="Tekstpodstawowy">
    <w:name w:val="Body Text"/>
    <w:basedOn w:val="Normalny"/>
    <w:link w:val="TekstpodstawowyZnak"/>
    <w:uiPriority w:val="1"/>
    <w:qFormat/>
    <w:rsid w:val="006F4B52"/>
    <w:pPr>
      <w:widowControl w:val="0"/>
      <w:autoSpaceDE w:val="0"/>
      <w:autoSpaceDN w:val="0"/>
      <w:spacing w:after="0" w:line="240" w:lineRule="auto"/>
      <w:ind w:left="399" w:hanging="284"/>
      <w:jc w:val="both"/>
    </w:pPr>
    <w:rPr>
      <w:rFonts w:ascii="Verdana" w:eastAsia="Verdana" w:hAnsi="Verdana" w:cs="Verdana"/>
      <w:sz w:val="20"/>
      <w:szCs w:val="20"/>
    </w:rPr>
  </w:style>
  <w:style w:type="character" w:customStyle="1" w:styleId="TekstpodstawowyZnak">
    <w:name w:val="Tekst podstawowy Znak"/>
    <w:basedOn w:val="Domylnaczcionkaakapitu"/>
    <w:link w:val="Tekstpodstawowy"/>
    <w:uiPriority w:val="1"/>
    <w:rsid w:val="006F4B52"/>
    <w:rPr>
      <w:rFonts w:ascii="Verdana" w:eastAsia="Verdana" w:hAnsi="Verdana" w:cs="Verdana"/>
      <w:sz w:val="20"/>
      <w:szCs w:val="20"/>
    </w:rPr>
  </w:style>
  <w:style w:type="character" w:customStyle="1" w:styleId="highlight">
    <w:name w:val="highlight"/>
    <w:rsid w:val="006F4B52"/>
    <w:rPr>
      <w:lang w:val="de-DE"/>
    </w:rPr>
  </w:style>
  <w:style w:type="character" w:customStyle="1" w:styleId="Teksttreci3">
    <w:name w:val="Tekst treści (3)_"/>
    <w:basedOn w:val="Domylnaczcionkaakapitu"/>
    <w:link w:val="Teksttreci30"/>
    <w:rsid w:val="006F4B52"/>
    <w:rPr>
      <w:rFonts w:ascii="Arial" w:eastAsia="Arial" w:hAnsi="Arial" w:cs="Arial"/>
      <w:sz w:val="20"/>
      <w:szCs w:val="20"/>
    </w:rPr>
  </w:style>
  <w:style w:type="paragraph" w:customStyle="1" w:styleId="Teksttreci30">
    <w:name w:val="Tekst treści (3)"/>
    <w:basedOn w:val="Normalny"/>
    <w:link w:val="Teksttreci3"/>
    <w:rsid w:val="006F4B52"/>
    <w:pPr>
      <w:widowControl w:val="0"/>
      <w:spacing w:before="100" w:after="2260" w:line="276" w:lineRule="auto"/>
      <w:ind w:left="3500"/>
    </w:pPr>
    <w:rPr>
      <w:rFonts w:ascii="Arial" w:eastAsia="Arial" w:hAnsi="Arial" w:cs="Arial"/>
      <w:sz w:val="20"/>
      <w:szCs w:val="20"/>
    </w:rPr>
  </w:style>
  <w:style w:type="character" w:customStyle="1" w:styleId="TeksttreciKursywa">
    <w:name w:val="Tekst treści + Kursywa"/>
    <w:rsid w:val="006F4B52"/>
    <w:rPr>
      <w:rFonts w:ascii="Arial Unicode MS" w:eastAsia="Arial Unicode MS" w:hAnsi="Arial Unicode MS" w:cs="Arial Unicode MS"/>
      <w:b w:val="0"/>
      <w:bCs w:val="0"/>
      <w:i/>
      <w:iCs/>
      <w:smallCaps w:val="0"/>
      <w:strike w:val="0"/>
      <w:color w:val="000000"/>
      <w:spacing w:val="0"/>
      <w:w w:val="100"/>
      <w:position w:val="0"/>
      <w:sz w:val="20"/>
      <w:szCs w:val="20"/>
      <w:u w:val="none"/>
      <w:lang w:val="pl-PL"/>
    </w:rPr>
  </w:style>
  <w:style w:type="character" w:styleId="Hipercze">
    <w:name w:val="Hyperlink"/>
    <w:basedOn w:val="Domylnaczcionkaakapitu"/>
    <w:uiPriority w:val="99"/>
    <w:semiHidden/>
    <w:unhideWhenUsed/>
    <w:rsid w:val="006F4B52"/>
    <w:rPr>
      <w:color w:val="0563C1" w:themeColor="hyperlink"/>
      <w:u w:val="single"/>
    </w:rPr>
  </w:style>
  <w:style w:type="character" w:customStyle="1" w:styleId="AkapitzlistZnak">
    <w:name w:val="Akapit z listą Znak"/>
    <w:aliases w:val="Numerowanie Znak,Akapit z listą BS Znak,List Paragraph Znak,CW_Lista Znak,Preambuła Znak,L1 Znak,Wypunktowanie Znak,BulletC Znak,Wyliczanie Znak,Obiekt Znak,normalny tekst Znak,Akapit z listą31 Znak,Bullets Znak,List Paragraph1 Znak"/>
    <w:link w:val="Akapitzlist"/>
    <w:uiPriority w:val="99"/>
    <w:qFormat/>
    <w:locked/>
    <w:rsid w:val="006F4B52"/>
  </w:style>
  <w:style w:type="paragraph" w:styleId="Nagwek">
    <w:name w:val="header"/>
    <w:basedOn w:val="Normalny"/>
    <w:link w:val="NagwekZnak"/>
    <w:uiPriority w:val="99"/>
    <w:unhideWhenUsed/>
    <w:rsid w:val="000418B1"/>
    <w:pPr>
      <w:tabs>
        <w:tab w:val="center" w:pos="4703"/>
        <w:tab w:val="right" w:pos="9406"/>
      </w:tabs>
      <w:spacing w:after="0" w:line="240" w:lineRule="auto"/>
    </w:pPr>
  </w:style>
  <w:style w:type="character" w:customStyle="1" w:styleId="NagwekZnak">
    <w:name w:val="Nagłówek Znak"/>
    <w:basedOn w:val="Domylnaczcionkaakapitu"/>
    <w:link w:val="Nagwek"/>
    <w:uiPriority w:val="99"/>
    <w:rsid w:val="000418B1"/>
  </w:style>
  <w:style w:type="paragraph" w:styleId="Stopka">
    <w:name w:val="footer"/>
    <w:basedOn w:val="Normalny"/>
    <w:link w:val="StopkaZnak"/>
    <w:uiPriority w:val="99"/>
    <w:unhideWhenUsed/>
    <w:rsid w:val="000418B1"/>
    <w:pPr>
      <w:tabs>
        <w:tab w:val="center" w:pos="4703"/>
        <w:tab w:val="right" w:pos="9406"/>
      </w:tabs>
      <w:spacing w:after="0" w:line="240" w:lineRule="auto"/>
    </w:pPr>
  </w:style>
  <w:style w:type="character" w:customStyle="1" w:styleId="StopkaZnak">
    <w:name w:val="Stopka Znak"/>
    <w:basedOn w:val="Domylnaczcionkaakapitu"/>
    <w:link w:val="Stopka"/>
    <w:uiPriority w:val="99"/>
    <w:rsid w:val="000418B1"/>
  </w:style>
  <w:style w:type="character" w:customStyle="1" w:styleId="Nagwek7">
    <w:name w:val="Nagłówek #7_"/>
    <w:basedOn w:val="Domylnaczcionkaakapitu"/>
    <w:link w:val="Nagwek70"/>
    <w:rsid w:val="008C7D53"/>
    <w:rPr>
      <w:rFonts w:ascii="Segoe UI" w:eastAsia="Segoe UI" w:hAnsi="Segoe UI" w:cs="Segoe UI"/>
      <w:shd w:val="clear" w:color="auto" w:fill="FFFFFF"/>
    </w:rPr>
  </w:style>
  <w:style w:type="character" w:customStyle="1" w:styleId="Teksttreci">
    <w:name w:val="Tekst treści_"/>
    <w:basedOn w:val="Domylnaczcionkaakapitu"/>
    <w:link w:val="Teksttreci0"/>
    <w:rsid w:val="008C7D53"/>
    <w:rPr>
      <w:rFonts w:ascii="Segoe UI" w:eastAsia="Segoe UI" w:hAnsi="Segoe UI" w:cs="Segoe UI"/>
      <w:shd w:val="clear" w:color="auto" w:fill="FFFFFF"/>
    </w:rPr>
  </w:style>
  <w:style w:type="paragraph" w:customStyle="1" w:styleId="Teksttreci0">
    <w:name w:val="Tekst treści"/>
    <w:basedOn w:val="Normalny"/>
    <w:link w:val="Teksttreci"/>
    <w:rsid w:val="008C7D53"/>
    <w:pPr>
      <w:widowControl w:val="0"/>
      <w:shd w:val="clear" w:color="auto" w:fill="FFFFFF"/>
      <w:spacing w:before="360" w:after="0" w:line="269" w:lineRule="exact"/>
      <w:ind w:hanging="1100"/>
      <w:jc w:val="center"/>
    </w:pPr>
    <w:rPr>
      <w:rFonts w:ascii="Segoe UI" w:eastAsia="Segoe UI" w:hAnsi="Segoe UI" w:cs="Segoe UI"/>
    </w:rPr>
  </w:style>
  <w:style w:type="paragraph" w:customStyle="1" w:styleId="Nagwek70">
    <w:name w:val="Nagłówek #7"/>
    <w:basedOn w:val="Normalny"/>
    <w:link w:val="Nagwek7"/>
    <w:rsid w:val="008C7D53"/>
    <w:pPr>
      <w:widowControl w:val="0"/>
      <w:shd w:val="clear" w:color="auto" w:fill="FFFFFF"/>
      <w:spacing w:before="60" w:after="480" w:line="0" w:lineRule="atLeast"/>
      <w:ind w:hanging="1100"/>
      <w:jc w:val="center"/>
      <w:outlineLvl w:val="6"/>
    </w:pPr>
    <w:rPr>
      <w:rFonts w:ascii="Segoe UI" w:eastAsia="Segoe UI" w:hAnsi="Segoe UI" w:cs="Segoe UI"/>
    </w:rPr>
  </w:style>
  <w:style w:type="paragraph" w:styleId="Tekstdymka">
    <w:name w:val="Balloon Text"/>
    <w:basedOn w:val="Normalny"/>
    <w:link w:val="TekstdymkaZnak"/>
    <w:uiPriority w:val="99"/>
    <w:semiHidden/>
    <w:unhideWhenUsed/>
    <w:rsid w:val="0004484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448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638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cos.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F3110D-DF4D-4562-965E-2F48FE452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2913</Words>
  <Characters>17478</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Bystram</dc:creator>
  <cp:lastModifiedBy>Microsoft Office User</cp:lastModifiedBy>
  <cp:revision>4</cp:revision>
  <cp:lastPrinted>2024-07-31T09:56:00Z</cp:lastPrinted>
  <dcterms:created xsi:type="dcterms:W3CDTF">2024-11-13T13:13:00Z</dcterms:created>
  <dcterms:modified xsi:type="dcterms:W3CDTF">2024-11-13T13:17:00Z</dcterms:modified>
</cp:coreProperties>
</file>