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>
        <w:rPr>
          <w:rFonts w:ascii="Calibri" w:eastAsia="Calibri" w:hAnsi="Calibri" w:cs="Calibri"/>
          <w:b/>
          <w:sz w:val="28"/>
        </w:rPr>
        <w:t>podmiotu udostępniającego zasoby</w:t>
      </w:r>
    </w:p>
    <w:p w:rsidR="00BB0143" w:rsidRPr="005511DC" w:rsidRDefault="00BB0143" w:rsidP="00BB0143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:rsidR="00BB0143" w:rsidRPr="005511DC" w:rsidRDefault="00BB0143" w:rsidP="00BB0143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BB0143" w:rsidRPr="005511DC" w:rsidRDefault="00BB0143" w:rsidP="00BB0143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D66C62" w:rsidRPr="00D66C62" w:rsidRDefault="00BB0143" w:rsidP="00D66C62">
      <w:pPr>
        <w:suppressAutoHyphens/>
        <w:spacing w:after="12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  <w:bookmarkStart w:id="0" w:name="_Hlk90284133"/>
    </w:p>
    <w:p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bookmarkStart w:id="1" w:name="bookmark2"/>
      <w:r w:rsidRPr="00F9433E">
        <w:rPr>
          <w:rFonts w:ascii="Tahoma" w:hAnsi="Tahoma" w:cs="Tahoma"/>
          <w:lang w:bidi="pl-PL"/>
        </w:rPr>
        <w:t>„</w:t>
      </w:r>
      <w:bookmarkStart w:id="2" w:name="_Hlk90284048"/>
      <w:r w:rsidRPr="00BC651C">
        <w:rPr>
          <w:rFonts w:ascii="Tahoma" w:hAnsi="Tahoma" w:cs="Tahoma"/>
          <w:sz w:val="20"/>
          <w:szCs w:val="20"/>
          <w:lang w:bidi="pl-PL"/>
        </w:rPr>
        <w:t xml:space="preserve">Kompleksowe usługi utrzymania czystości i porządku w budynku Sądu Rejonowego </w:t>
      </w:r>
      <w:r w:rsidR="000B046D">
        <w:rPr>
          <w:rFonts w:ascii="Tahoma" w:hAnsi="Tahoma" w:cs="Tahoma"/>
          <w:sz w:val="20"/>
          <w:szCs w:val="20"/>
          <w:lang w:bidi="pl-PL"/>
        </w:rPr>
        <w:br/>
      </w:r>
      <w:r w:rsidRPr="00BC651C">
        <w:rPr>
          <w:rFonts w:ascii="Tahoma" w:hAnsi="Tahoma" w:cs="Tahoma"/>
          <w:sz w:val="20"/>
          <w:szCs w:val="20"/>
          <w:lang w:bidi="pl-PL"/>
        </w:rPr>
        <w:t xml:space="preserve">w Zawierciu przy ul. Leśnej 4 i ul. Paderewskiego 12 wraz </w:t>
      </w:r>
    </w:p>
    <w:p w:rsidR="00D66C62" w:rsidRPr="00BC651C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100"/>
        <w:rPr>
          <w:rFonts w:ascii="Tahoma" w:hAnsi="Tahoma" w:cs="Tahoma"/>
          <w:sz w:val="20"/>
          <w:szCs w:val="20"/>
          <w:lang w:bidi="pl-PL"/>
        </w:rPr>
      </w:pPr>
      <w:r w:rsidRPr="00BC651C">
        <w:rPr>
          <w:rFonts w:ascii="Tahoma" w:hAnsi="Tahoma" w:cs="Tahoma"/>
          <w:sz w:val="20"/>
          <w:szCs w:val="20"/>
          <w:lang w:bidi="pl-PL"/>
        </w:rPr>
        <w:t>z utrzymaniem porządku na przylegających terenach zewnętrznych</w:t>
      </w:r>
      <w:bookmarkEnd w:id="2"/>
      <w:r w:rsidRPr="00BC651C">
        <w:rPr>
          <w:rFonts w:ascii="Tahoma" w:hAnsi="Tahoma" w:cs="Tahoma"/>
          <w:sz w:val="20"/>
          <w:szCs w:val="20"/>
          <w:lang w:bidi="pl-PL"/>
        </w:rPr>
        <w:t>”</w:t>
      </w:r>
      <w:bookmarkEnd w:id="1"/>
    </w:p>
    <w:p w:rsidR="00D66C62" w:rsidRPr="00D66C62" w:rsidRDefault="00D66C62" w:rsidP="00D66C62">
      <w:pPr>
        <w:pStyle w:val="Nagwek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after="920"/>
        <w:rPr>
          <w:rFonts w:ascii="Tahoma" w:hAnsi="Tahoma" w:cs="Tahoma"/>
          <w:sz w:val="20"/>
          <w:szCs w:val="20"/>
        </w:rPr>
      </w:pPr>
      <w:bookmarkStart w:id="3" w:name="bookmark4"/>
      <w:r w:rsidRPr="00BC651C">
        <w:rPr>
          <w:rFonts w:ascii="Tahoma" w:hAnsi="Tahoma" w:cs="Tahoma"/>
          <w:sz w:val="20"/>
          <w:szCs w:val="20"/>
          <w:lang w:bidi="pl-PL"/>
        </w:rPr>
        <w:t xml:space="preserve">nr sprawy: </w:t>
      </w:r>
      <w:bookmarkEnd w:id="0"/>
      <w:bookmarkEnd w:id="3"/>
      <w:r w:rsidR="004D12EA">
        <w:rPr>
          <w:rFonts w:ascii="Tahoma" w:hAnsi="Tahoma" w:cs="Tahoma"/>
          <w:sz w:val="20"/>
          <w:szCs w:val="20"/>
          <w:lang w:bidi="pl-PL"/>
        </w:rPr>
        <w:t>D.261.2.2024</w:t>
      </w:r>
    </w:p>
    <w:p w:rsidR="00BB0143" w:rsidRDefault="00BB0143" w:rsidP="00BB014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 xml:space="preserve"> reprezentowanego przeze mnie podmiotu udostępniającego zasoby:</w:t>
      </w:r>
    </w:p>
    <w:p w:rsidR="00BB0143" w:rsidRDefault="00BB0143" w:rsidP="00BB014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:rsidR="00BB0143" w:rsidRPr="00AA738B" w:rsidRDefault="00BB0143" w:rsidP="00BB0143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BB0143" w:rsidRPr="005511DC" w:rsidRDefault="00BB0143" w:rsidP="00BB0143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:rsidR="00BB0143" w:rsidRPr="00104ECA" w:rsidRDefault="00BB0143" w:rsidP="00BB0143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>ust. 1</w:t>
      </w:r>
      <w:r w:rsidR="00A67841">
        <w:rPr>
          <w:rFonts w:ascii="Calibri" w:hAnsi="Calibri" w:cs="Calibri"/>
          <w:szCs w:val="20"/>
        </w:rPr>
        <w:t xml:space="preserve"> pkt. 1,2,4</w:t>
      </w:r>
      <w:r>
        <w:rPr>
          <w:rFonts w:ascii="Calibri" w:hAnsi="Calibri" w:cs="Calibri"/>
          <w:szCs w:val="20"/>
        </w:rPr>
        <w:t xml:space="preserve"> oraz </w:t>
      </w:r>
      <w:r w:rsidRPr="00104ECA">
        <w:rPr>
          <w:rFonts w:ascii="Calibri" w:hAnsi="Calibri" w:cs="Calibri"/>
          <w:szCs w:val="20"/>
        </w:rPr>
        <w:t>art. 109 ust. 1 pkt</w:t>
      </w:r>
      <w:r w:rsidR="00A67841">
        <w:rPr>
          <w:rFonts w:ascii="Calibri" w:hAnsi="Calibri" w:cs="Calibri"/>
          <w:szCs w:val="20"/>
        </w:rPr>
        <w:t xml:space="preserve"> 1,</w:t>
      </w:r>
      <w:r w:rsidRPr="00104ECA">
        <w:rPr>
          <w:rFonts w:ascii="Calibri" w:hAnsi="Calibri" w:cs="Calibri"/>
          <w:szCs w:val="20"/>
        </w:rPr>
        <w:t xml:space="preserve"> 4 ustawy PZP.</w:t>
      </w:r>
    </w:p>
    <w:p w:rsidR="00BB0143" w:rsidRDefault="00BB0143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0B046D" w:rsidRDefault="000B046D" w:rsidP="00BB0143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:rsidR="000B046D" w:rsidRPr="00675C97" w:rsidRDefault="000B046D" w:rsidP="000B046D">
      <w:pPr>
        <w:spacing w:after="0" w:line="276" w:lineRule="auto"/>
        <w:ind w:left="426" w:hanging="426"/>
        <w:jc w:val="both"/>
        <w:rPr>
          <w:rFonts w:ascii="Calibri" w:hAnsi="Calibri" w:cs="Calibri"/>
          <w:bCs/>
          <w:u w:val="single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</w:t>
      </w:r>
      <w:r>
        <w:rPr>
          <w:rFonts w:ascii="Calibri" w:hAnsi="Calibri" w:cs="Calibri"/>
          <w:szCs w:val="20"/>
        </w:rPr>
        <w:t xml:space="preserve"> z</w:t>
      </w:r>
      <w:r w:rsidRPr="00B27D82">
        <w:rPr>
          <w:rFonts w:ascii="Tahoma" w:hAnsi="Tahoma" w:cs="Tahoma"/>
          <w:bCs/>
          <w:sz w:val="20"/>
          <w:szCs w:val="20"/>
        </w:rPr>
        <w:t xml:space="preserve"> postępowania o udzielenie zamówienia publicznego, na podstawie art. 7 ust 1 ustawy z dnia 13 kwietnia 2022r. o szczególnych rozwiązaniach w zakresie przeciwdziałania wspieraniu agresji na Ukrainę oraz służących ochronie bezpieczeństwa narodowego</w:t>
      </w:r>
      <w:r>
        <w:rPr>
          <w:rFonts w:ascii="Tahoma" w:hAnsi="Tahoma" w:cs="Tahoma"/>
          <w:bCs/>
          <w:sz w:val="20"/>
          <w:szCs w:val="20"/>
        </w:rPr>
        <w:br/>
      </w:r>
      <w:r w:rsidRPr="00B27D82">
        <w:rPr>
          <w:rFonts w:ascii="Tahoma" w:hAnsi="Tahoma" w:cs="Tahoma"/>
          <w:bCs/>
          <w:sz w:val="20"/>
          <w:szCs w:val="20"/>
        </w:rPr>
        <w:t>( Dz. U z 2022 poz. 835</w:t>
      </w:r>
      <w:r>
        <w:rPr>
          <w:rFonts w:ascii="Tahoma" w:hAnsi="Tahoma" w:cs="Tahoma"/>
          <w:bCs/>
          <w:sz w:val="20"/>
          <w:szCs w:val="20"/>
        </w:rPr>
        <w:t xml:space="preserve"> ze zm.</w:t>
      </w:r>
      <w:r w:rsidRPr="00B27D82">
        <w:rPr>
          <w:rFonts w:ascii="Tahoma" w:hAnsi="Tahoma" w:cs="Tahoma"/>
          <w:bCs/>
          <w:sz w:val="20"/>
          <w:szCs w:val="20"/>
        </w:rPr>
        <w:t xml:space="preserve">) </w:t>
      </w:r>
    </w:p>
    <w:p w:rsidR="00BB0143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0B046D" w:rsidRPr="000B046D" w:rsidRDefault="000B046D" w:rsidP="000B046D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</w:p>
    <w:p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(podać mającą zastosowanie podstawę wykluczenia spośród wymienionych w art. 108 ust. 1 </w:t>
      </w:r>
      <w:r w:rsidR="00A67841">
        <w:rPr>
          <w:rFonts w:ascii="Calibri" w:hAnsi="Calibri" w:cs="Calibri"/>
          <w:i/>
          <w:kern w:val="1"/>
          <w:lang w:eastAsia="ar-SA"/>
        </w:rPr>
        <w:t xml:space="preserve">pkt. 1,2,4 </w:t>
      </w:r>
      <w:r w:rsidR="00BB0143" w:rsidRPr="00104ECA">
        <w:rPr>
          <w:rFonts w:ascii="Calibri" w:hAnsi="Calibri" w:cs="Calibri"/>
          <w:i/>
          <w:kern w:val="1"/>
          <w:lang w:eastAsia="ar-SA"/>
        </w:rPr>
        <w:t>lub art. 109 ust. 1 pkt</w:t>
      </w:r>
      <w:r w:rsidR="00A67841">
        <w:rPr>
          <w:rFonts w:ascii="Calibri" w:hAnsi="Calibri" w:cs="Calibri"/>
          <w:i/>
          <w:kern w:val="1"/>
          <w:lang w:eastAsia="ar-SA"/>
        </w:rPr>
        <w:t xml:space="preserve"> 1,</w:t>
      </w:r>
      <w:bookmarkStart w:id="4" w:name="_GoBack"/>
      <w:bookmarkEnd w:id="4"/>
      <w:r w:rsidR="00BB0143" w:rsidRPr="00104ECA">
        <w:rPr>
          <w:rFonts w:ascii="Calibri" w:hAnsi="Calibri" w:cs="Calibri"/>
          <w:i/>
          <w:kern w:val="1"/>
          <w:lang w:eastAsia="ar-SA"/>
        </w:rPr>
        <w:t xml:space="preserve"> 4 ustawy PZP)</w:t>
      </w:r>
      <w:r w:rsidR="00BB0143" w:rsidRPr="00450025">
        <w:rPr>
          <w:rFonts w:ascii="Calibri" w:hAnsi="Calibri" w:cs="Calibri"/>
          <w:kern w:val="1"/>
          <w:lang w:eastAsia="ar-SA"/>
        </w:rPr>
        <w:t xml:space="preserve">. </w:t>
      </w:r>
    </w:p>
    <w:p w:rsidR="00BB0143" w:rsidRDefault="00BB0143" w:rsidP="00BB014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BB0143" w:rsidRDefault="00BB0143" w:rsidP="00D66C62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0B046D" w:rsidRPr="00D66C62" w:rsidRDefault="000B046D" w:rsidP="00D66C62">
      <w:pPr>
        <w:spacing w:before="120" w:after="0" w:line="276" w:lineRule="auto"/>
        <w:ind w:left="426"/>
        <w:rPr>
          <w:sz w:val="24"/>
        </w:rPr>
      </w:pPr>
    </w:p>
    <w:p w:rsidR="00BB014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  <w:t xml:space="preserve">Oświadczam, że </w:t>
      </w:r>
      <w:r w:rsidR="00BB0143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BB0143">
        <w:rPr>
          <w:rFonts w:ascii="Calibri" w:hAnsi="Calibri" w:cs="Calibri"/>
          <w:kern w:val="1"/>
          <w:lang w:eastAsia="ar-SA"/>
        </w:rPr>
        <w:t xml:space="preserve"> we wskazanym zakresie:</w:t>
      </w:r>
    </w:p>
    <w:p w:rsidR="00BB0143" w:rsidRDefault="00BB0143" w:rsidP="00BB0143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BB0143" w:rsidRDefault="00BB0143" w:rsidP="00BB0143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0B046D" w:rsidRDefault="000B046D" w:rsidP="00BB0143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BB0143" w:rsidRPr="00EB4793" w:rsidRDefault="000B046D" w:rsidP="00BB0143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</w:t>
      </w:r>
      <w:r w:rsidR="00BB0143">
        <w:rPr>
          <w:rFonts w:ascii="Calibri" w:hAnsi="Calibri" w:cs="Calibri"/>
          <w:kern w:val="1"/>
          <w:lang w:eastAsia="ar-SA"/>
        </w:rPr>
        <w:t>)</w:t>
      </w:r>
      <w:r w:rsidR="00BB0143">
        <w:rPr>
          <w:rFonts w:ascii="Calibri" w:hAnsi="Calibri" w:cs="Calibri"/>
          <w:kern w:val="1"/>
          <w:lang w:eastAsia="ar-SA"/>
        </w:rPr>
        <w:tab/>
      </w:r>
      <w:r w:rsidR="00BB0143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BB0143" w:rsidRDefault="00BB0143" w:rsidP="00D66C62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</w:t>
      </w:r>
      <w:r w:rsidR="00D66C62">
        <w:rPr>
          <w:rFonts w:ascii="Calibri" w:hAnsi="Calibri" w:cs="Calibri"/>
          <w:sz w:val="18"/>
        </w:rPr>
        <w:t>)</w:t>
      </w:r>
    </w:p>
    <w:p w:rsidR="00BB0143" w:rsidRPr="00AA738B" w:rsidRDefault="00BB0143" w:rsidP="00BB0143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>
        <w:t>……………………</w:t>
      </w:r>
    </w:p>
    <w:p w:rsidR="004F0F86" w:rsidRPr="00D66C62" w:rsidRDefault="00BB0143" w:rsidP="00D66C62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podmiotu*)</w:t>
      </w:r>
    </w:p>
    <w:sectPr w:rsidR="004F0F86" w:rsidRPr="00D66C62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65C" w:rsidRDefault="004C265C" w:rsidP="005511DC">
      <w:pPr>
        <w:spacing w:after="0" w:line="240" w:lineRule="auto"/>
      </w:pPr>
      <w:r>
        <w:separator/>
      </w:r>
    </w:p>
  </w:endnote>
  <w:endnote w:type="continuationSeparator" w:id="0">
    <w:p w:rsidR="004C265C" w:rsidRDefault="004C265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5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5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65C" w:rsidRDefault="004C265C" w:rsidP="005511DC">
      <w:pPr>
        <w:spacing w:after="0" w:line="240" w:lineRule="auto"/>
      </w:pPr>
      <w:r>
        <w:separator/>
      </w:r>
    </w:p>
  </w:footnote>
  <w:footnote w:type="continuationSeparator" w:id="0">
    <w:p w:rsidR="004C265C" w:rsidRDefault="004C265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 xml:space="preserve">Sąd Rejonowy w </w:t>
    </w:r>
    <w:r w:rsidR="00E06047">
      <w:rPr>
        <w:rFonts w:cstheme="minorHAnsi"/>
        <w:sz w:val="20"/>
      </w:rPr>
      <w:t xml:space="preserve">Zawierciu </w:t>
    </w:r>
    <w:r w:rsidR="00722CCF">
      <w:rPr>
        <w:rFonts w:cstheme="minorHAnsi"/>
        <w:sz w:val="20"/>
      </w:rPr>
      <w:t xml:space="preserve">ul. </w:t>
    </w:r>
    <w:r w:rsidR="00E06047">
      <w:rPr>
        <w:rFonts w:cstheme="minorHAnsi"/>
        <w:sz w:val="20"/>
      </w:rPr>
      <w:t xml:space="preserve">Leśna 4 </w:t>
    </w:r>
    <w:r w:rsidR="00722CCF">
      <w:rPr>
        <w:rFonts w:cstheme="minorHAnsi"/>
        <w:sz w:val="20"/>
      </w:rPr>
      <w:t xml:space="preserve">, </w:t>
    </w:r>
    <w:r w:rsidR="00E06047">
      <w:rPr>
        <w:rFonts w:cstheme="minorHAnsi"/>
        <w:sz w:val="20"/>
      </w:rPr>
      <w:t>42-400 Zawiercie</w:t>
    </w:r>
  </w:p>
  <w:p w:rsidR="005511DC" w:rsidRPr="00840A38" w:rsidRDefault="004D12EA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D.261.2.2024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>Załącznik nr</w:t>
    </w:r>
    <w:r w:rsidR="00BB0143">
      <w:rPr>
        <w:sz w:val="20"/>
      </w:rPr>
      <w:t xml:space="preserve"> </w:t>
    </w:r>
    <w:r w:rsidR="00D66C62">
      <w:rPr>
        <w:sz w:val="20"/>
      </w:rPr>
      <w:t>10</w:t>
    </w:r>
    <w:r w:rsidR="005511DC" w:rsidRPr="00840A38">
      <w:rPr>
        <w:sz w:val="20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B046D"/>
    <w:rsid w:val="000C38C0"/>
    <w:rsid w:val="000E41C0"/>
    <w:rsid w:val="000F42DB"/>
    <w:rsid w:val="00180D48"/>
    <w:rsid w:val="001A30EB"/>
    <w:rsid w:val="001E0829"/>
    <w:rsid w:val="0025279E"/>
    <w:rsid w:val="002822F5"/>
    <w:rsid w:val="002A5482"/>
    <w:rsid w:val="002D75BE"/>
    <w:rsid w:val="0032799E"/>
    <w:rsid w:val="004C265C"/>
    <w:rsid w:val="004D12EA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22CCF"/>
    <w:rsid w:val="007B5F4C"/>
    <w:rsid w:val="007F4E3E"/>
    <w:rsid w:val="008321C2"/>
    <w:rsid w:val="00840A38"/>
    <w:rsid w:val="009347CB"/>
    <w:rsid w:val="009454D7"/>
    <w:rsid w:val="009D1F9E"/>
    <w:rsid w:val="009D550C"/>
    <w:rsid w:val="00A67841"/>
    <w:rsid w:val="00AA738B"/>
    <w:rsid w:val="00BB0143"/>
    <w:rsid w:val="00C10148"/>
    <w:rsid w:val="00C112C7"/>
    <w:rsid w:val="00D1040B"/>
    <w:rsid w:val="00D66C62"/>
    <w:rsid w:val="00D87DF8"/>
    <w:rsid w:val="00DB1CEB"/>
    <w:rsid w:val="00E06047"/>
    <w:rsid w:val="00E545E1"/>
    <w:rsid w:val="00E57105"/>
    <w:rsid w:val="00E85110"/>
    <w:rsid w:val="00EB4793"/>
    <w:rsid w:val="00EC6D49"/>
    <w:rsid w:val="00ED7EF6"/>
    <w:rsid w:val="00F0041F"/>
    <w:rsid w:val="00F826F3"/>
    <w:rsid w:val="00FC7694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339CD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customStyle="1" w:styleId="Nagwek2">
    <w:name w:val="Nagłówek #2_"/>
    <w:link w:val="Nagwek20"/>
    <w:rsid w:val="00D66C62"/>
    <w:rPr>
      <w:rFonts w:ascii="Calibri" w:eastAsia="Calibri" w:hAnsi="Calibri"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D66C62"/>
    <w:pPr>
      <w:widowControl w:val="0"/>
      <w:spacing w:after="510" w:line="276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1D6E0-7CE7-42C3-A549-05671378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Marcoń-Buczyńska Katarzyna</cp:lastModifiedBy>
  <cp:revision>4</cp:revision>
  <dcterms:created xsi:type="dcterms:W3CDTF">2023-11-14T07:31:00Z</dcterms:created>
  <dcterms:modified xsi:type="dcterms:W3CDTF">2024-11-14T08:40:00Z</dcterms:modified>
</cp:coreProperties>
</file>