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419A5" w14:textId="77777777" w:rsidR="005276C9" w:rsidRPr="006737FF" w:rsidRDefault="005276C9" w:rsidP="005276C9">
      <w:pPr>
        <w:jc w:val="right"/>
        <w:rPr>
          <w:rFonts w:cstheme="minorHAnsi"/>
          <w:sz w:val="20"/>
          <w:szCs w:val="20"/>
        </w:rPr>
      </w:pPr>
      <w:r w:rsidRPr="006737FF">
        <w:rPr>
          <w:rFonts w:cstheme="minorHAnsi"/>
          <w:sz w:val="20"/>
          <w:szCs w:val="20"/>
        </w:rPr>
        <w:t>Załącznik nr 4 do SWZ</w:t>
      </w:r>
    </w:p>
    <w:p w14:paraId="60E89D17" w14:textId="77777777" w:rsidR="005276C9" w:rsidRPr="00576C70" w:rsidRDefault="005276C9" w:rsidP="005276C9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PROJEKT UMOWY</w:t>
      </w:r>
    </w:p>
    <w:p w14:paraId="56DF6680" w14:textId="77777777" w:rsidR="005276C9" w:rsidRPr="00576C70" w:rsidRDefault="005276C9" w:rsidP="005276C9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zawarta w dniu </w:t>
      </w:r>
      <w:r>
        <w:rPr>
          <w:rFonts w:cstheme="minorHAnsi"/>
          <w:sz w:val="20"/>
          <w:szCs w:val="20"/>
        </w:rPr>
        <w:t xml:space="preserve">             2024</w:t>
      </w:r>
      <w:r w:rsidRPr="00576C70">
        <w:rPr>
          <w:rFonts w:cstheme="minorHAnsi"/>
          <w:sz w:val="20"/>
          <w:szCs w:val="20"/>
        </w:rPr>
        <w:t xml:space="preserve"> roku pomiędzy:</w:t>
      </w:r>
    </w:p>
    <w:p w14:paraId="536C32F6" w14:textId="77777777" w:rsidR="005276C9" w:rsidRPr="006D26D6" w:rsidRDefault="005276C9" w:rsidP="005276C9">
      <w:pPr>
        <w:jc w:val="both"/>
        <w:rPr>
          <w:rFonts w:cstheme="minorHAnsi"/>
          <w:sz w:val="20"/>
          <w:szCs w:val="20"/>
        </w:rPr>
      </w:pPr>
      <w:r w:rsidRPr="006D26D6">
        <w:rPr>
          <w:rFonts w:cstheme="minorHAnsi"/>
          <w:b/>
          <w:bCs/>
          <w:sz w:val="20"/>
          <w:szCs w:val="20"/>
        </w:rPr>
        <w:t>Skarbem Państwa – Centralnym Ośrodkiem Szkolenia Służby Więziennej w Kulach</w:t>
      </w:r>
      <w:r w:rsidRPr="006D26D6">
        <w:rPr>
          <w:rFonts w:cstheme="minorHAnsi"/>
          <w:sz w:val="20"/>
          <w:szCs w:val="20"/>
        </w:rPr>
        <w:t xml:space="preserve"> </w:t>
      </w:r>
      <w:r w:rsidRPr="006D26D6">
        <w:rPr>
          <w:rFonts w:eastAsia="Calibri" w:cstheme="minorHAnsi"/>
          <w:sz w:val="20"/>
          <w:szCs w:val="20"/>
        </w:rPr>
        <w:t>z siedzibą</w:t>
      </w:r>
      <w:r>
        <w:rPr>
          <w:rFonts w:eastAsia="Calibri" w:cstheme="minorHAnsi"/>
          <w:sz w:val="20"/>
          <w:szCs w:val="20"/>
        </w:rPr>
        <w:t xml:space="preserve"> i adresem:</w:t>
      </w:r>
      <w:r w:rsidRPr="006D26D6">
        <w:rPr>
          <w:rFonts w:eastAsia="Calibri" w:cstheme="minorHAnsi"/>
          <w:sz w:val="20"/>
          <w:szCs w:val="20"/>
        </w:rPr>
        <w:t xml:space="preserve"> Kule 2, </w:t>
      </w:r>
      <w:r w:rsidRPr="006D26D6">
        <w:rPr>
          <w:rFonts w:eastAsia="Calibri" w:cstheme="minorHAnsi"/>
          <w:sz w:val="20"/>
          <w:szCs w:val="20"/>
        </w:rPr>
        <w:br/>
        <w:t xml:space="preserve">42-110 Popów </w:t>
      </w:r>
      <w:r w:rsidRPr="006D26D6">
        <w:rPr>
          <w:rFonts w:cstheme="minorHAnsi"/>
          <w:sz w:val="20"/>
          <w:szCs w:val="20"/>
        </w:rPr>
        <w:t xml:space="preserve">NIP: 574-10-41-354, reprezentowanym przez Komendanta mjr. </w:t>
      </w:r>
      <w:r>
        <w:rPr>
          <w:rFonts w:cstheme="minorHAnsi"/>
          <w:sz w:val="20"/>
          <w:szCs w:val="20"/>
        </w:rPr>
        <w:t xml:space="preserve">Cezarego </w:t>
      </w:r>
      <w:proofErr w:type="spellStart"/>
      <w:r>
        <w:rPr>
          <w:rFonts w:cstheme="minorHAnsi"/>
          <w:sz w:val="20"/>
          <w:szCs w:val="20"/>
        </w:rPr>
        <w:t>Mecwaldowskiego</w:t>
      </w:r>
      <w:proofErr w:type="spellEnd"/>
      <w:r w:rsidRPr="006D26D6">
        <w:rPr>
          <w:rFonts w:cstheme="minorHAnsi"/>
          <w:sz w:val="20"/>
          <w:szCs w:val="20"/>
        </w:rPr>
        <w:t>, zwanym w</w:t>
      </w:r>
      <w:r>
        <w:rPr>
          <w:rFonts w:cstheme="minorHAnsi"/>
          <w:sz w:val="20"/>
          <w:szCs w:val="20"/>
        </w:rPr>
        <w:t> </w:t>
      </w:r>
      <w:r w:rsidRPr="006D26D6">
        <w:rPr>
          <w:rFonts w:cstheme="minorHAnsi"/>
          <w:sz w:val="20"/>
          <w:szCs w:val="20"/>
        </w:rPr>
        <w:t>treści umowy „Zamawiającym”</w:t>
      </w:r>
    </w:p>
    <w:p w14:paraId="78EBE7DF" w14:textId="77777777" w:rsidR="005276C9" w:rsidRPr="00576C70" w:rsidRDefault="005276C9" w:rsidP="005276C9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a</w:t>
      </w:r>
    </w:p>
    <w:p w14:paraId="0D2B546B" w14:textId="77777777" w:rsidR="005276C9" w:rsidRPr="00576C70" w:rsidRDefault="005276C9" w:rsidP="005276C9">
      <w:pPr>
        <w:jc w:val="both"/>
        <w:rPr>
          <w:rFonts w:cstheme="minorHAnsi"/>
          <w:sz w:val="20"/>
          <w:szCs w:val="20"/>
        </w:rPr>
      </w:pPr>
      <w:bookmarkStart w:id="0" w:name="_Hlk141697340"/>
      <w:r>
        <w:rPr>
          <w:rFonts w:cstheme="minorHAnsi"/>
          <w:sz w:val="20"/>
          <w:szCs w:val="20"/>
        </w:rPr>
        <w:t>………………………………………………………………..</w:t>
      </w:r>
    </w:p>
    <w:bookmarkEnd w:id="0"/>
    <w:p w14:paraId="3AF3CB8E" w14:textId="6FE48C7F" w:rsidR="005276C9" w:rsidRPr="00576C70" w:rsidRDefault="005276C9" w:rsidP="005276C9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zwanym dalej </w:t>
      </w:r>
      <w:r>
        <w:rPr>
          <w:rFonts w:cstheme="minorHAnsi"/>
          <w:sz w:val="20"/>
          <w:szCs w:val="20"/>
        </w:rPr>
        <w:t>„</w:t>
      </w:r>
      <w:r w:rsidRPr="00576C70">
        <w:rPr>
          <w:rFonts w:cstheme="minorHAnsi"/>
          <w:sz w:val="20"/>
          <w:szCs w:val="20"/>
        </w:rPr>
        <w:t>Dostawcą</w:t>
      </w:r>
      <w:r>
        <w:rPr>
          <w:rFonts w:cstheme="minorHAnsi"/>
          <w:sz w:val="20"/>
          <w:szCs w:val="20"/>
        </w:rPr>
        <w:t>”</w:t>
      </w:r>
      <w:r w:rsidR="00DB3F95">
        <w:rPr>
          <w:rFonts w:cstheme="minorHAnsi"/>
          <w:sz w:val="20"/>
          <w:szCs w:val="20"/>
        </w:rPr>
        <w:t xml:space="preserve"> </w:t>
      </w:r>
      <w:r w:rsidRPr="00576C70">
        <w:rPr>
          <w:rFonts w:cstheme="minorHAnsi"/>
          <w:sz w:val="20"/>
          <w:szCs w:val="20"/>
        </w:rPr>
        <w:t>została zawarta umowa następującej treści.</w:t>
      </w:r>
    </w:p>
    <w:p w14:paraId="35D4C7B3" w14:textId="5744474A" w:rsidR="005276C9" w:rsidRPr="00576C70" w:rsidRDefault="005276C9" w:rsidP="005276C9">
      <w:pPr>
        <w:spacing w:after="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Niniejsza umowa jest następstwem wyboru przez Zamawiającego oferty </w:t>
      </w:r>
      <w:r>
        <w:rPr>
          <w:rFonts w:cstheme="minorHAnsi"/>
          <w:sz w:val="20"/>
          <w:szCs w:val="20"/>
        </w:rPr>
        <w:t>Dostawcy</w:t>
      </w:r>
      <w:r w:rsidRPr="00576C70">
        <w:rPr>
          <w:rFonts w:cstheme="minorHAnsi"/>
          <w:sz w:val="20"/>
          <w:szCs w:val="20"/>
        </w:rPr>
        <w:t xml:space="preserve"> w postępowaniu o udzielenie zamówienia publicznego, przeprowadzonym w trybie podstawowym na podstawie art. 275 ust. 1 ustawy z dnia 11</w:t>
      </w:r>
      <w:r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>września 2019 Prawo zamówień publicznych (Dz.</w:t>
      </w:r>
      <w:r>
        <w:rPr>
          <w:rFonts w:cstheme="minorHAnsi"/>
          <w:sz w:val="20"/>
          <w:szCs w:val="20"/>
        </w:rPr>
        <w:t xml:space="preserve"> </w:t>
      </w:r>
      <w:r w:rsidRPr="00576C70">
        <w:rPr>
          <w:rFonts w:cstheme="minorHAnsi"/>
          <w:sz w:val="20"/>
          <w:szCs w:val="20"/>
        </w:rPr>
        <w:t>U. z 202</w:t>
      </w:r>
      <w:r w:rsidR="00683037">
        <w:rPr>
          <w:rFonts w:cstheme="minorHAnsi"/>
          <w:sz w:val="20"/>
          <w:szCs w:val="20"/>
        </w:rPr>
        <w:t>4</w:t>
      </w:r>
      <w:r w:rsidRPr="00576C70">
        <w:rPr>
          <w:rFonts w:cstheme="minorHAnsi"/>
          <w:sz w:val="20"/>
          <w:szCs w:val="20"/>
        </w:rPr>
        <w:t xml:space="preserve"> r. poz. </w:t>
      </w:r>
      <w:r w:rsidR="00683037">
        <w:rPr>
          <w:rFonts w:cstheme="minorHAnsi"/>
          <w:sz w:val="20"/>
          <w:szCs w:val="20"/>
        </w:rPr>
        <w:t>1320</w:t>
      </w:r>
      <w:r w:rsidRPr="00576C70">
        <w:rPr>
          <w:rFonts w:cstheme="minorHAnsi"/>
          <w:sz w:val="20"/>
          <w:szCs w:val="20"/>
        </w:rPr>
        <w:t>)</w:t>
      </w:r>
      <w:r>
        <w:rPr>
          <w:rFonts w:cstheme="minorHAnsi"/>
          <w:sz w:val="20"/>
          <w:szCs w:val="20"/>
        </w:rPr>
        <w:t>.</w:t>
      </w:r>
    </w:p>
    <w:p w14:paraId="3EFDF1F3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2F37BB8A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</w:t>
      </w:r>
    </w:p>
    <w:p w14:paraId="082262D2" w14:textId="7B389D58" w:rsidR="005276C9" w:rsidRDefault="005276C9" w:rsidP="005276C9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Zamawiający zleca, a Dostawca zobowiązuje się</w:t>
      </w:r>
      <w:r>
        <w:rPr>
          <w:rFonts w:cstheme="minorHAnsi"/>
          <w:sz w:val="20"/>
          <w:szCs w:val="20"/>
        </w:rPr>
        <w:t>,</w:t>
      </w:r>
      <w:r w:rsidRPr="00576C70">
        <w:rPr>
          <w:rFonts w:cstheme="minorHAnsi"/>
          <w:sz w:val="20"/>
          <w:szCs w:val="20"/>
        </w:rPr>
        <w:t xml:space="preserve"> zgodnie ze specyfikacją  warunków zamówienia oraz złożoną ofertą</w:t>
      </w:r>
      <w:r>
        <w:rPr>
          <w:rFonts w:cstheme="minorHAnsi"/>
          <w:sz w:val="20"/>
          <w:szCs w:val="20"/>
        </w:rPr>
        <w:t>,</w:t>
      </w:r>
      <w:r w:rsidRPr="00576C70">
        <w:rPr>
          <w:rFonts w:cstheme="minorHAnsi"/>
          <w:sz w:val="20"/>
          <w:szCs w:val="20"/>
        </w:rPr>
        <w:t xml:space="preserve"> do sukcesywnego dostarczania Zamawiającemu </w:t>
      </w:r>
      <w:r>
        <w:rPr>
          <w:rFonts w:cstheme="minorHAnsi"/>
          <w:b/>
          <w:bCs/>
          <w:sz w:val="20"/>
          <w:szCs w:val="20"/>
        </w:rPr>
        <w:t>artykułów mleczarskich</w:t>
      </w:r>
      <w:r w:rsidRPr="00576C70">
        <w:rPr>
          <w:rFonts w:cstheme="minorHAnsi"/>
          <w:sz w:val="20"/>
          <w:szCs w:val="20"/>
        </w:rPr>
        <w:t xml:space="preserve"> partiami, ściśle według telefonicznych lub </w:t>
      </w:r>
      <w:r>
        <w:rPr>
          <w:rFonts w:cstheme="minorHAnsi"/>
          <w:sz w:val="20"/>
          <w:szCs w:val="20"/>
        </w:rPr>
        <w:br/>
      </w:r>
      <w:r w:rsidRPr="00576C70">
        <w:rPr>
          <w:rFonts w:cstheme="minorHAnsi"/>
          <w:sz w:val="20"/>
          <w:szCs w:val="20"/>
        </w:rPr>
        <w:t>e-mailowych zamówień, o których mowa w § 4 ust. 4</w:t>
      </w:r>
      <w:r>
        <w:rPr>
          <w:rFonts w:cstheme="minorHAnsi"/>
          <w:sz w:val="20"/>
          <w:szCs w:val="20"/>
        </w:rPr>
        <w:t>.</w:t>
      </w:r>
    </w:p>
    <w:p w14:paraId="2A35C2EB" w14:textId="43A3903A" w:rsidR="005276C9" w:rsidRPr="00576C70" w:rsidRDefault="005276C9" w:rsidP="005276C9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 zastrzeżeniem ust. 3, ilość, rodzaj, cenę jednostkową za 1 kg</w:t>
      </w:r>
      <w:r>
        <w:rPr>
          <w:rFonts w:cstheme="minorHAnsi"/>
          <w:sz w:val="20"/>
          <w:szCs w:val="20"/>
        </w:rPr>
        <w:t xml:space="preserve"> oraz </w:t>
      </w:r>
      <w:r w:rsidR="003B006B">
        <w:rPr>
          <w:rFonts w:cstheme="minorHAnsi"/>
          <w:sz w:val="20"/>
          <w:szCs w:val="20"/>
        </w:rPr>
        <w:t>litr</w:t>
      </w:r>
      <w:r w:rsidRPr="00576C70">
        <w:rPr>
          <w:rFonts w:cstheme="minorHAnsi"/>
          <w:sz w:val="20"/>
          <w:szCs w:val="20"/>
        </w:rPr>
        <w:t xml:space="preserve"> określa szczegółowo formularz cenowy  sporządzony przez Dostawcę zgodnie z załącznikiem nr </w:t>
      </w:r>
      <w:r w:rsidRPr="005276C9">
        <w:rPr>
          <w:rFonts w:cstheme="minorHAnsi"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SWZ, który stanowi integralną część niniejszej umowy. </w:t>
      </w:r>
    </w:p>
    <w:p w14:paraId="6B8386C9" w14:textId="211CB421" w:rsidR="005276C9" w:rsidRPr="00576C70" w:rsidRDefault="005276C9" w:rsidP="005276C9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Zamawiający zastrzega prawo zmian ilościowych  tj. zmniejszenia lub zwiększenia o nie więcej niż 30% dostaw poszczególnych rodzajów produktów określonych w załączniku nr </w:t>
      </w:r>
      <w:r w:rsidRPr="005276C9">
        <w:rPr>
          <w:rFonts w:cstheme="minorHAnsi"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SWZ w razie zmiany jego potrzeb lub preferencji z zastrzeżeniem, iż cena należna Dostawcy z tytułu wykonania umowy ogółem nie przekroczy kwoty całkowitej wartości umowy ustalonej zgodnie z ust. 4-</w:t>
      </w:r>
      <w:r>
        <w:rPr>
          <w:rFonts w:cstheme="minorHAnsi"/>
          <w:sz w:val="20"/>
          <w:szCs w:val="20"/>
        </w:rPr>
        <w:t>5</w:t>
      </w:r>
      <w:r w:rsidRPr="00576C70">
        <w:rPr>
          <w:rFonts w:cstheme="minorHAnsi"/>
          <w:sz w:val="20"/>
          <w:szCs w:val="20"/>
        </w:rPr>
        <w:t xml:space="preserve"> i jednocześnie nie będzie niższa o więcej niż 30% w stosunku do kwoty całkowitej wartości umowy ustalonej zgodnie z ust. 4-</w:t>
      </w:r>
      <w:r>
        <w:rPr>
          <w:rFonts w:cstheme="minorHAnsi"/>
          <w:sz w:val="20"/>
          <w:szCs w:val="20"/>
        </w:rPr>
        <w:t>5</w:t>
      </w:r>
      <w:r w:rsidRPr="00576C70">
        <w:rPr>
          <w:rFonts w:cstheme="minorHAnsi"/>
          <w:sz w:val="20"/>
          <w:szCs w:val="20"/>
        </w:rPr>
        <w:t>.</w:t>
      </w:r>
    </w:p>
    <w:p w14:paraId="2FD6CFEC" w14:textId="77777777" w:rsidR="005276C9" w:rsidRPr="00576C70" w:rsidRDefault="005276C9" w:rsidP="005276C9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Strony ustalają całkowitą wartość umowy na kwotę netto: </w:t>
      </w:r>
      <w:r>
        <w:rPr>
          <w:rFonts w:cstheme="minorHAnsi"/>
          <w:b/>
          <w:bCs/>
          <w:sz w:val="20"/>
          <w:szCs w:val="20"/>
        </w:rPr>
        <w:t>…………..</w:t>
      </w:r>
      <w:r w:rsidRPr="00576C70">
        <w:rPr>
          <w:rFonts w:cstheme="minorHAnsi"/>
          <w:sz w:val="20"/>
          <w:szCs w:val="20"/>
        </w:rPr>
        <w:t xml:space="preserve"> (słownie:</w:t>
      </w:r>
      <w:r>
        <w:rPr>
          <w:rFonts w:cstheme="minorHAnsi"/>
          <w:sz w:val="20"/>
          <w:szCs w:val="20"/>
        </w:rPr>
        <w:t xml:space="preserve"> ……… 00/100</w:t>
      </w:r>
      <w:r w:rsidRPr="00576C70">
        <w:rPr>
          <w:rFonts w:cstheme="minorHAnsi"/>
          <w:sz w:val="20"/>
          <w:szCs w:val="20"/>
        </w:rPr>
        <w:t xml:space="preserve">) całkowitą wartość umowy brutto: </w:t>
      </w:r>
      <w:r>
        <w:rPr>
          <w:rFonts w:cstheme="minorHAnsi"/>
          <w:b/>
          <w:bCs/>
          <w:sz w:val="20"/>
          <w:szCs w:val="20"/>
        </w:rPr>
        <w:t>………………</w:t>
      </w:r>
      <w:r w:rsidRPr="00576C70">
        <w:rPr>
          <w:rFonts w:cstheme="minorHAnsi"/>
          <w:sz w:val="20"/>
          <w:szCs w:val="20"/>
        </w:rPr>
        <w:t xml:space="preserve"> (słownie:</w:t>
      </w:r>
      <w:r>
        <w:rPr>
          <w:rFonts w:cstheme="minorHAnsi"/>
          <w:sz w:val="20"/>
          <w:szCs w:val="20"/>
        </w:rPr>
        <w:t xml:space="preserve"> ………………. 00/100</w:t>
      </w:r>
      <w:r w:rsidRPr="00576C70">
        <w:rPr>
          <w:rFonts w:cstheme="minorHAnsi"/>
          <w:sz w:val="20"/>
          <w:szCs w:val="20"/>
        </w:rPr>
        <w:t xml:space="preserve">), podatek VAT: </w:t>
      </w:r>
      <w:r>
        <w:rPr>
          <w:rFonts w:cstheme="minorHAnsi"/>
          <w:b/>
          <w:bCs/>
          <w:sz w:val="20"/>
          <w:szCs w:val="20"/>
        </w:rPr>
        <w:t>……….</w:t>
      </w:r>
      <w:r w:rsidRPr="00576C70">
        <w:rPr>
          <w:rFonts w:cstheme="minorHAnsi"/>
          <w:sz w:val="20"/>
          <w:szCs w:val="20"/>
        </w:rPr>
        <w:t xml:space="preserve"> (słownie: </w:t>
      </w:r>
      <w:r>
        <w:rPr>
          <w:rFonts w:cstheme="minorHAnsi"/>
          <w:sz w:val="20"/>
          <w:szCs w:val="20"/>
        </w:rPr>
        <w:t>…………….</w:t>
      </w:r>
      <w:r w:rsidRPr="00576C70">
        <w:rPr>
          <w:rFonts w:cstheme="minorHAnsi"/>
          <w:sz w:val="20"/>
          <w:szCs w:val="20"/>
        </w:rPr>
        <w:t>)  i jest to maksymalna wartość nominalna umowy, która nie może zostać przekroczona, z zastrzeżeniem ust. 5.</w:t>
      </w:r>
    </w:p>
    <w:p w14:paraId="5EF350CC" w14:textId="552DEBA6" w:rsidR="005276C9" w:rsidRDefault="005276C9" w:rsidP="005276C9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Jeżeli zmianie ulegnie stawka podatku VAT wymieniona w załączniku nr </w:t>
      </w:r>
      <w:r w:rsidRPr="00396567">
        <w:rPr>
          <w:rFonts w:cstheme="minorHAnsi"/>
          <w:b/>
          <w:bCs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umowy stosownie do § 11 pkt </w:t>
      </w:r>
      <w:r>
        <w:rPr>
          <w:rFonts w:cstheme="minorHAnsi"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niniejszej umowy, wartość, o której mowa w ust. 4 ulega zmianie. Wielkość zmiany określona w zł (PLN) wynika z</w:t>
      </w:r>
      <w:r w:rsidR="008344B7"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>powiększenia wartości netto ilości przedmiotów zamówienia (j.m.), która nie została zamówiona przez Zamawiającego o nową stawkę podatku VAT.</w:t>
      </w:r>
    </w:p>
    <w:p w14:paraId="4CB076E7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28CE62B9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2</w:t>
      </w:r>
    </w:p>
    <w:p w14:paraId="10AE0EC7" w14:textId="77777777" w:rsidR="005276C9" w:rsidRPr="00BE249E" w:rsidRDefault="005276C9" w:rsidP="005276C9">
      <w:pPr>
        <w:pStyle w:val="Akapitzlist"/>
        <w:numPr>
          <w:ilvl w:val="0"/>
          <w:numId w:val="4"/>
        </w:numPr>
        <w:ind w:left="357" w:hanging="357"/>
        <w:jc w:val="both"/>
        <w:rPr>
          <w:rFonts w:cstheme="minorHAnsi"/>
          <w:sz w:val="20"/>
          <w:szCs w:val="20"/>
        </w:rPr>
      </w:pPr>
      <w:r w:rsidRPr="00BE249E">
        <w:rPr>
          <w:rFonts w:cstheme="minorHAnsi"/>
          <w:sz w:val="20"/>
          <w:szCs w:val="20"/>
        </w:rPr>
        <w:t>Umow</w:t>
      </w:r>
      <w:r>
        <w:rPr>
          <w:rFonts w:cstheme="minorHAnsi"/>
          <w:sz w:val="20"/>
          <w:szCs w:val="20"/>
        </w:rPr>
        <w:t>a</w:t>
      </w:r>
      <w:r w:rsidRPr="00BE249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będzie</w:t>
      </w:r>
      <w:r w:rsidRPr="00BE249E">
        <w:rPr>
          <w:rFonts w:cstheme="minorHAnsi"/>
          <w:sz w:val="20"/>
          <w:szCs w:val="20"/>
        </w:rPr>
        <w:t xml:space="preserve"> realizowan</w:t>
      </w:r>
      <w:r>
        <w:rPr>
          <w:rFonts w:cstheme="minorHAnsi"/>
          <w:sz w:val="20"/>
          <w:szCs w:val="20"/>
        </w:rPr>
        <w:t>a</w:t>
      </w:r>
      <w:r w:rsidRPr="00BE249E">
        <w:rPr>
          <w:rFonts w:cstheme="minorHAnsi"/>
          <w:sz w:val="20"/>
          <w:szCs w:val="20"/>
        </w:rPr>
        <w:t xml:space="preserve"> w okresie </w:t>
      </w:r>
      <w:r>
        <w:rPr>
          <w:rFonts w:cstheme="minorHAnsi"/>
          <w:sz w:val="20"/>
          <w:szCs w:val="20"/>
        </w:rPr>
        <w:t>6</w:t>
      </w:r>
      <w:r w:rsidRPr="00BE249E">
        <w:rPr>
          <w:rFonts w:cstheme="minorHAnsi"/>
          <w:sz w:val="20"/>
          <w:szCs w:val="20"/>
        </w:rPr>
        <w:t xml:space="preserve"> miesięcy od daty zawarcia z zastrzeżeniem ust.</w:t>
      </w:r>
      <w:r>
        <w:rPr>
          <w:rFonts w:cstheme="minorHAnsi"/>
          <w:sz w:val="20"/>
          <w:szCs w:val="20"/>
        </w:rPr>
        <w:t> </w:t>
      </w:r>
      <w:r w:rsidRPr="00BE249E">
        <w:rPr>
          <w:rFonts w:cstheme="minorHAnsi"/>
          <w:sz w:val="20"/>
          <w:szCs w:val="20"/>
        </w:rPr>
        <w:t xml:space="preserve">2. </w:t>
      </w:r>
    </w:p>
    <w:p w14:paraId="0079AB48" w14:textId="77777777" w:rsidR="005276C9" w:rsidRPr="00EB3ADF" w:rsidRDefault="005276C9" w:rsidP="005276C9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EB3ADF">
        <w:rPr>
          <w:rFonts w:cstheme="minorHAnsi"/>
          <w:sz w:val="20"/>
          <w:szCs w:val="20"/>
        </w:rPr>
        <w:t xml:space="preserve">W razie zrealizowania zamówień opiewających łącznie na kwotę równą całkowitej wartości umowy określonej </w:t>
      </w:r>
      <w:r w:rsidRPr="00EB3ADF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zgodnie z</w:t>
      </w:r>
      <w:r w:rsidRPr="00EB3ADF">
        <w:rPr>
          <w:rFonts w:cstheme="minorHAnsi"/>
          <w:sz w:val="20"/>
          <w:szCs w:val="20"/>
        </w:rPr>
        <w:t xml:space="preserve"> § 1 ust. 4-</w:t>
      </w:r>
      <w:r>
        <w:rPr>
          <w:rFonts w:cstheme="minorHAnsi"/>
          <w:sz w:val="20"/>
          <w:szCs w:val="20"/>
        </w:rPr>
        <w:t>5</w:t>
      </w:r>
      <w:r w:rsidRPr="00EB3ADF">
        <w:rPr>
          <w:rFonts w:cstheme="minorHAnsi"/>
          <w:sz w:val="20"/>
          <w:szCs w:val="20"/>
        </w:rPr>
        <w:t xml:space="preserve"> umowa automatycznie wygasa, bez prawa żądania przez którąkolwiek ze stron kwot z tytułu wcześniejszego rozwiązania umowy. </w:t>
      </w:r>
    </w:p>
    <w:p w14:paraId="56ACAB77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393AEAEB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3</w:t>
      </w:r>
    </w:p>
    <w:p w14:paraId="245313E3" w14:textId="77777777" w:rsidR="005276C9" w:rsidRPr="00576C70" w:rsidRDefault="005276C9" w:rsidP="005276C9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Produkty</w:t>
      </w:r>
      <w:r w:rsidRPr="00576C70">
        <w:rPr>
          <w:rFonts w:cstheme="minorHAnsi"/>
          <w:sz w:val="20"/>
          <w:szCs w:val="20"/>
        </w:rPr>
        <w:t xml:space="preserve"> dostarczane przez Dostawcę Zamawiającemu spełniać będą warunki określone w specyfikacji warunków zamówienia oraz w ofercie złożonej przez Dostawcę. </w:t>
      </w:r>
    </w:p>
    <w:p w14:paraId="222EAF21" w14:textId="77777777" w:rsidR="005276C9" w:rsidRPr="00576C70" w:rsidRDefault="005276C9" w:rsidP="005276C9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Zamawiający zastrzega sobie prawo kontroli przestrzegania obowiązujących przepisów, norm i standardów, jak również zgodności z ofertą złożoną przez Dostawcę w celu zapewnienia odpowiedniej jakości dostarczanych produktów.</w:t>
      </w:r>
    </w:p>
    <w:p w14:paraId="74013949" w14:textId="77777777" w:rsidR="005276C9" w:rsidRPr="00576C70" w:rsidRDefault="005276C9" w:rsidP="005276C9">
      <w:pPr>
        <w:pStyle w:val="Akapitzlist"/>
        <w:numPr>
          <w:ilvl w:val="0"/>
          <w:numId w:val="6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Dostawca nie może powierzać realizacji dostaw osobom trzecim bez zgody Zamawiającego.</w:t>
      </w:r>
    </w:p>
    <w:p w14:paraId="17D6F61B" w14:textId="77777777" w:rsidR="005276C9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50AFA01A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4</w:t>
      </w:r>
    </w:p>
    <w:p w14:paraId="7C9DD3AB" w14:textId="022245DD" w:rsidR="005276C9" w:rsidRDefault="005276C9" w:rsidP="005276C9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Dostawca dostarczać będzie zamówione partie produktów na własny koszt i ryzyko do </w:t>
      </w:r>
      <w:r>
        <w:rPr>
          <w:rFonts w:cstheme="minorHAnsi"/>
          <w:sz w:val="20"/>
          <w:szCs w:val="20"/>
        </w:rPr>
        <w:t xml:space="preserve">magazynu żywnościowego </w:t>
      </w:r>
      <w:r w:rsidRPr="00576C70">
        <w:rPr>
          <w:rFonts w:cstheme="minorHAnsi"/>
          <w:sz w:val="20"/>
          <w:szCs w:val="20"/>
        </w:rPr>
        <w:t xml:space="preserve">zlokalizowanego w </w:t>
      </w:r>
      <w:r w:rsidR="00683037">
        <w:rPr>
          <w:rFonts w:cstheme="minorHAnsi"/>
          <w:b/>
          <w:bCs/>
          <w:sz w:val="20"/>
          <w:szCs w:val="20"/>
        </w:rPr>
        <w:t xml:space="preserve">Centralnym </w:t>
      </w:r>
      <w:r w:rsidRPr="00D54A2A">
        <w:rPr>
          <w:rFonts w:cstheme="minorHAnsi"/>
          <w:b/>
          <w:bCs/>
          <w:sz w:val="20"/>
          <w:szCs w:val="20"/>
        </w:rPr>
        <w:t>Ośrodk</w:t>
      </w:r>
      <w:r w:rsidR="00683037">
        <w:rPr>
          <w:rFonts w:cstheme="minorHAnsi"/>
          <w:b/>
          <w:bCs/>
          <w:sz w:val="20"/>
          <w:szCs w:val="20"/>
        </w:rPr>
        <w:t>u</w:t>
      </w:r>
      <w:r w:rsidRPr="00D54A2A">
        <w:rPr>
          <w:rFonts w:cstheme="minorHAnsi"/>
          <w:b/>
          <w:bCs/>
          <w:sz w:val="20"/>
          <w:szCs w:val="20"/>
        </w:rPr>
        <w:t xml:space="preserve"> Szkolenia Służby Więziennej w</w:t>
      </w:r>
      <w:r>
        <w:rPr>
          <w:rFonts w:cstheme="minorHAnsi"/>
          <w:b/>
          <w:bCs/>
          <w:sz w:val="20"/>
          <w:szCs w:val="20"/>
        </w:rPr>
        <w:t> </w:t>
      </w:r>
      <w:r w:rsidRPr="00D54A2A">
        <w:rPr>
          <w:rFonts w:cstheme="minorHAnsi"/>
          <w:b/>
          <w:bCs/>
          <w:sz w:val="20"/>
          <w:szCs w:val="20"/>
        </w:rPr>
        <w:t xml:space="preserve">Kulach, </w:t>
      </w:r>
      <w:r w:rsidR="00683037">
        <w:rPr>
          <w:rFonts w:cstheme="minorHAnsi"/>
          <w:b/>
          <w:bCs/>
          <w:sz w:val="20"/>
          <w:szCs w:val="20"/>
        </w:rPr>
        <w:t>42-110 Popów, Kule 2</w:t>
      </w:r>
      <w:r w:rsidRPr="00576C70">
        <w:rPr>
          <w:rFonts w:cstheme="minorHAnsi"/>
          <w:sz w:val="20"/>
          <w:szCs w:val="20"/>
        </w:rPr>
        <w:t xml:space="preserve">. Dostawy realizowane będą wyłącznie odpowiednimi środkami transportu dla transportowanego asortymentu. </w:t>
      </w:r>
    </w:p>
    <w:p w14:paraId="7EE91D95" w14:textId="77777777" w:rsidR="005276C9" w:rsidRPr="00576C70" w:rsidRDefault="005276C9" w:rsidP="005276C9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Do każdej partii produktów powinien być dostarczany atest, certyfikat.</w:t>
      </w:r>
    </w:p>
    <w:p w14:paraId="5020CCC5" w14:textId="4D69BA2C" w:rsidR="005276C9" w:rsidRDefault="005276C9" w:rsidP="005276C9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lastRenderedPageBreak/>
        <w:t xml:space="preserve">Strony ustalają, iż obowiązującymi dniami dostaw będą następujące dni tygodnia: </w:t>
      </w:r>
      <w:r w:rsidR="00DB3F95">
        <w:rPr>
          <w:rFonts w:cstheme="minorHAnsi"/>
          <w:b/>
          <w:bCs/>
          <w:sz w:val="20"/>
          <w:szCs w:val="20"/>
        </w:rPr>
        <w:t>wtorki i piątki</w:t>
      </w:r>
      <w:r w:rsidRPr="00576C70">
        <w:rPr>
          <w:rFonts w:cstheme="minorHAnsi"/>
          <w:sz w:val="20"/>
          <w:szCs w:val="20"/>
        </w:rPr>
        <w:t xml:space="preserve">.  Ustala się wiążące dla stron godziny dostaw: </w:t>
      </w:r>
      <w:r>
        <w:rPr>
          <w:rFonts w:cstheme="minorHAnsi"/>
          <w:sz w:val="20"/>
          <w:szCs w:val="20"/>
        </w:rPr>
        <w:t>08:00 – 10:00</w:t>
      </w:r>
      <w:r w:rsidRPr="00576C70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244BBE">
        <w:rPr>
          <w:rFonts w:cstheme="minorHAnsi"/>
          <w:sz w:val="20"/>
          <w:szCs w:val="20"/>
        </w:rPr>
        <w:t>Zamawiający zastrzega możliwość zaistnienia potrzeby dostawy uzupełniającej raz w tygodniu według wyboru Zamawiającego w dni robocze.</w:t>
      </w:r>
    </w:p>
    <w:p w14:paraId="1BB16B85" w14:textId="77777777" w:rsidR="005276C9" w:rsidRPr="00576C70" w:rsidRDefault="005276C9" w:rsidP="005276C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Zamawiający zobowiązany jest złożyć zamówienie na adres e-mail Dostawcy lub telefonicznie na każdą partię towaru </w:t>
      </w:r>
      <w:r w:rsidRPr="0053224A">
        <w:rPr>
          <w:rFonts w:cstheme="minorHAnsi"/>
          <w:b/>
          <w:bCs/>
          <w:sz w:val="20"/>
          <w:szCs w:val="20"/>
        </w:rPr>
        <w:t>do godz. 15:00</w:t>
      </w:r>
      <w:r w:rsidRPr="00576C70">
        <w:rPr>
          <w:rFonts w:cstheme="minorHAnsi"/>
          <w:sz w:val="20"/>
          <w:szCs w:val="20"/>
        </w:rPr>
        <w:t xml:space="preserve"> w dzień poprzedzający dostawę lub w ostatni dzień roboczy przed dostawą. </w:t>
      </w:r>
    </w:p>
    <w:p w14:paraId="00768D3C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5F14E7F3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5</w:t>
      </w:r>
    </w:p>
    <w:p w14:paraId="4013351D" w14:textId="192B8698" w:rsidR="005276C9" w:rsidRPr="00576C70" w:rsidRDefault="005276C9" w:rsidP="005276C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Za dostarczon</w:t>
      </w:r>
      <w:r>
        <w:rPr>
          <w:rFonts w:cstheme="minorHAnsi"/>
          <w:sz w:val="20"/>
          <w:szCs w:val="20"/>
        </w:rPr>
        <w:t>e a</w:t>
      </w:r>
      <w:r w:rsidR="0007320D">
        <w:rPr>
          <w:rFonts w:cstheme="minorHAnsi"/>
          <w:sz w:val="20"/>
          <w:szCs w:val="20"/>
        </w:rPr>
        <w:t>rtykuły</w:t>
      </w:r>
      <w:r>
        <w:rPr>
          <w:rFonts w:cstheme="minorHAnsi"/>
          <w:sz w:val="20"/>
          <w:szCs w:val="20"/>
        </w:rPr>
        <w:t xml:space="preserve"> </w:t>
      </w:r>
      <w:r w:rsidR="0007320D">
        <w:rPr>
          <w:rFonts w:cstheme="minorHAnsi"/>
          <w:sz w:val="20"/>
          <w:szCs w:val="20"/>
        </w:rPr>
        <w:t>mleczarsk</w:t>
      </w:r>
      <w:r>
        <w:rPr>
          <w:rFonts w:cstheme="minorHAnsi"/>
          <w:sz w:val="20"/>
          <w:szCs w:val="20"/>
        </w:rPr>
        <w:t xml:space="preserve">ie </w:t>
      </w:r>
      <w:r w:rsidRPr="00576C70">
        <w:rPr>
          <w:rFonts w:cstheme="minorHAnsi"/>
          <w:sz w:val="20"/>
          <w:szCs w:val="20"/>
        </w:rPr>
        <w:t xml:space="preserve">Zamawiający zapłaci </w:t>
      </w:r>
      <w:r>
        <w:rPr>
          <w:rFonts w:cstheme="minorHAnsi"/>
          <w:sz w:val="20"/>
          <w:szCs w:val="20"/>
        </w:rPr>
        <w:t>Dostawcy</w:t>
      </w:r>
      <w:r w:rsidRPr="00576C70">
        <w:rPr>
          <w:rFonts w:cstheme="minorHAnsi"/>
          <w:sz w:val="20"/>
          <w:szCs w:val="20"/>
        </w:rPr>
        <w:t xml:space="preserve"> cenę stanowiącą iloczyn cen jednostkowych określonych w</w:t>
      </w:r>
      <w:r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>formularzu cenowym, o którym mowa w § 1</w:t>
      </w:r>
      <w:r>
        <w:rPr>
          <w:rFonts w:cstheme="minorHAnsi"/>
          <w:sz w:val="20"/>
          <w:szCs w:val="20"/>
        </w:rPr>
        <w:t xml:space="preserve"> ust. 2</w:t>
      </w:r>
      <w:r w:rsidRPr="00576C70">
        <w:rPr>
          <w:rFonts w:cstheme="minorHAnsi"/>
          <w:sz w:val="20"/>
          <w:szCs w:val="20"/>
        </w:rPr>
        <w:t xml:space="preserve"> oraz ilości faktycznie dostarczonych produktów z</w:t>
      </w:r>
      <w:r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 xml:space="preserve">uwzględnieniem właściwych stawek VAT. </w:t>
      </w:r>
    </w:p>
    <w:p w14:paraId="3BE964B0" w14:textId="77777777" w:rsidR="005276C9" w:rsidRPr="00576C70" w:rsidRDefault="005276C9" w:rsidP="005276C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Podstawą zapłaty należności umownych są faktury VAT wystawione przez Dostawcę zgodnie z umową.</w:t>
      </w:r>
    </w:p>
    <w:p w14:paraId="03C894E6" w14:textId="77777777" w:rsidR="005276C9" w:rsidRPr="00576C70" w:rsidRDefault="005276C9" w:rsidP="005276C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Należności Dostawcy z tytułu zgodnej z postanowieniami umowy realizacji dostaw będą regulowane przelewem na konto Dostawcy w terminie 30 dni od daty otrzymania przez Zamawiającego prawidłowo wystawionej faktury.</w:t>
      </w:r>
    </w:p>
    <w:p w14:paraId="4104F0AE" w14:textId="77777777" w:rsidR="005276C9" w:rsidRPr="00576C70" w:rsidRDefault="005276C9" w:rsidP="005276C9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Za datę zapłaty strony uznawać będą dzień, w którym został obciążony rachunek bankowy Zamawiającego.</w:t>
      </w:r>
    </w:p>
    <w:p w14:paraId="759214BB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00323BC1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6</w:t>
      </w:r>
    </w:p>
    <w:p w14:paraId="222B0B4B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Strony wyznaczają następujące osoby do bieżących kontaktów w związku z realizacją umowy:</w:t>
      </w:r>
    </w:p>
    <w:p w14:paraId="685D0E38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  <w:bookmarkStart w:id="1" w:name="_Hlk141698756"/>
      <w:r w:rsidRPr="00576C70">
        <w:rPr>
          <w:rFonts w:cstheme="minorHAnsi"/>
          <w:sz w:val="20"/>
          <w:szCs w:val="20"/>
        </w:rPr>
        <w:t>- ze strony Zamawiającego: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</w:t>
      </w:r>
      <w:r>
        <w:rPr>
          <w:rFonts w:cstheme="minorHAnsi"/>
          <w:sz w:val="20"/>
          <w:szCs w:val="20"/>
        </w:rPr>
        <w:tab/>
      </w:r>
      <w:r w:rsidRPr="00576C70">
        <w:rPr>
          <w:rFonts w:cstheme="minorHAnsi"/>
          <w:sz w:val="20"/>
          <w:szCs w:val="20"/>
        </w:rPr>
        <w:t xml:space="preserve">nr tel. </w:t>
      </w:r>
    </w:p>
    <w:p w14:paraId="54F757A1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- ze strony Dostawcy: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576C70">
        <w:rPr>
          <w:rFonts w:cstheme="minorHAnsi"/>
          <w:sz w:val="20"/>
          <w:szCs w:val="20"/>
        </w:rPr>
        <w:t>nr tel</w:t>
      </w:r>
      <w:r>
        <w:rPr>
          <w:rFonts w:cstheme="minorHAnsi"/>
          <w:sz w:val="20"/>
          <w:szCs w:val="20"/>
        </w:rPr>
        <w:t>.</w:t>
      </w:r>
    </w:p>
    <w:bookmarkEnd w:id="1"/>
    <w:p w14:paraId="2FE99ACC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2FE45FBF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7</w:t>
      </w:r>
    </w:p>
    <w:p w14:paraId="673A01D8" w14:textId="77777777" w:rsidR="005276C9" w:rsidRPr="008F3E63" w:rsidRDefault="005276C9" w:rsidP="005276C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przypadku zakwestionowania przez Zamawiającego jakości/świeżości lub ilości dostarczonych produktów stosuje się tryb postępowania określony w ust. 2 - 4.</w:t>
      </w:r>
    </w:p>
    <w:p w14:paraId="3765A50B" w14:textId="77777777" w:rsidR="005276C9" w:rsidRPr="008F3E63" w:rsidRDefault="005276C9" w:rsidP="005276C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Zamawiający winien niezwłocznie powiadomić Dostawcę o reklamacji jakości/świeżości lub ilości produktu objętego danym zamówieniem. Dostawca winien zapewnić dostawę nowej partii wolnej od wad w ilości reklamowanej zgodnie ze złożoną ofertą w </w:t>
      </w:r>
      <w:r w:rsidRPr="007379CC">
        <w:rPr>
          <w:rFonts w:cstheme="minorHAnsi"/>
          <w:b/>
          <w:bCs/>
          <w:sz w:val="20"/>
          <w:szCs w:val="20"/>
        </w:rPr>
        <w:t xml:space="preserve">ciągu </w:t>
      </w:r>
      <w:r>
        <w:rPr>
          <w:rFonts w:cstheme="minorHAnsi"/>
          <w:b/>
          <w:bCs/>
          <w:sz w:val="20"/>
          <w:szCs w:val="20"/>
        </w:rPr>
        <w:t>……..</w:t>
      </w:r>
      <w:r w:rsidRPr="007379CC">
        <w:rPr>
          <w:rFonts w:cstheme="minorHAnsi"/>
          <w:b/>
          <w:bCs/>
          <w:sz w:val="20"/>
          <w:szCs w:val="20"/>
        </w:rPr>
        <w:t xml:space="preserve"> godzin</w:t>
      </w:r>
      <w:r w:rsidRPr="008F3E63">
        <w:rPr>
          <w:rFonts w:cstheme="minorHAnsi"/>
          <w:sz w:val="20"/>
          <w:szCs w:val="20"/>
        </w:rPr>
        <w:t>.</w:t>
      </w:r>
    </w:p>
    <w:p w14:paraId="51796E36" w14:textId="77777777" w:rsidR="005276C9" w:rsidRPr="008F3E63" w:rsidRDefault="005276C9" w:rsidP="005276C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przypadku braku zgody co do oceny jakości/świeżości reklamowanej partii dostawy, każda ze stron może powołać uprawnionego rzeczoznawcę celem rozstrzygnięcia sporu. Stanowisko rzeczoznawcy jest wiążące dla stron.</w:t>
      </w:r>
    </w:p>
    <w:p w14:paraId="3A85F7F1" w14:textId="77777777" w:rsidR="005276C9" w:rsidRPr="008F3E63" w:rsidRDefault="005276C9" w:rsidP="005276C9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Koszt powołania rzeczoznawcy ponosi strona, której stanowisko nie zostało potwierdzone przez rzeczoznawcę.</w:t>
      </w:r>
    </w:p>
    <w:p w14:paraId="4085A8B9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62A6A8AE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8</w:t>
      </w:r>
    </w:p>
    <w:p w14:paraId="2EA2157F" w14:textId="77777777" w:rsidR="005276C9" w:rsidRPr="008F3E63" w:rsidRDefault="005276C9" w:rsidP="005276C9">
      <w:pPr>
        <w:pStyle w:val="Akapitzlist"/>
        <w:numPr>
          <w:ilvl w:val="0"/>
          <w:numId w:val="16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</w:t>
      </w:r>
      <w:r>
        <w:rPr>
          <w:rFonts w:cstheme="minorHAnsi"/>
          <w:sz w:val="20"/>
          <w:szCs w:val="20"/>
        </w:rPr>
        <w:t> </w:t>
      </w:r>
      <w:r w:rsidRPr="008F3E63">
        <w:rPr>
          <w:rFonts w:cstheme="minorHAnsi"/>
          <w:sz w:val="20"/>
          <w:szCs w:val="20"/>
        </w:rPr>
        <w:t>terminie miesiąca od powzięcia wiadomości o powyższych okolicznościach. W takim wypadku Dostawca może jedynie żądać wynagrodzenia należnego mu z tytułu wykonanej już części umowy.</w:t>
      </w:r>
    </w:p>
    <w:p w14:paraId="1B1F6D66" w14:textId="77777777" w:rsidR="005276C9" w:rsidRPr="008F3E63" w:rsidRDefault="005276C9" w:rsidP="005276C9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Odstąpienie od umowy powinno nastąpić w formie pisemnej pod rygorem nieważności i powinno zawierać uzasadnienie. </w:t>
      </w:r>
    </w:p>
    <w:p w14:paraId="1FB4A7BE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7093D4A6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9</w:t>
      </w:r>
    </w:p>
    <w:p w14:paraId="7251E015" w14:textId="77777777" w:rsidR="005276C9" w:rsidRPr="008F3E63" w:rsidRDefault="005276C9" w:rsidP="005276C9">
      <w:pPr>
        <w:pStyle w:val="Akapitzlist"/>
        <w:numPr>
          <w:ilvl w:val="0"/>
          <w:numId w:val="17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Poza przypadkiem, o którym mowa w § 8, stronom przysługuje prawo odstąpienia od umowy w części dotyczącej niedostarczonych produktów w następujących przypadkach:</w:t>
      </w:r>
    </w:p>
    <w:p w14:paraId="4A0E8887" w14:textId="77777777" w:rsidR="005276C9" w:rsidRPr="008F3E63" w:rsidRDefault="005276C9" w:rsidP="005276C9">
      <w:pPr>
        <w:pStyle w:val="Akapitzlist"/>
        <w:numPr>
          <w:ilvl w:val="1"/>
          <w:numId w:val="19"/>
        </w:numPr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Zamawiającemu przysługuje prawo odstąpienia od umowy, gdy:</w:t>
      </w:r>
    </w:p>
    <w:p w14:paraId="2A988979" w14:textId="77777777" w:rsidR="005276C9" w:rsidRPr="008F3E63" w:rsidRDefault="005276C9" w:rsidP="005276C9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zostanie wydany nakaz zajęcia majątku Dostawcy,</w:t>
      </w:r>
    </w:p>
    <w:p w14:paraId="38DEA60C" w14:textId="77777777" w:rsidR="005276C9" w:rsidRPr="0020478C" w:rsidRDefault="005276C9" w:rsidP="005276C9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Dostawca nie rozpoczął realizacji przedmiotu umowy bez uzasadnionych przyczyn </w:t>
      </w:r>
      <w:r w:rsidRPr="0020478C">
        <w:rPr>
          <w:rFonts w:cstheme="minorHAnsi"/>
          <w:sz w:val="20"/>
          <w:szCs w:val="20"/>
        </w:rPr>
        <w:t>lub nie kontynuuje jej pomimo wezwania Zamawiającego złożonego na piśmie,</w:t>
      </w:r>
    </w:p>
    <w:p w14:paraId="5094F1F3" w14:textId="77777777" w:rsidR="005276C9" w:rsidRPr="008F3E63" w:rsidRDefault="005276C9" w:rsidP="005276C9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powierzył realizację dostaw osobom trzecim bez zgody Zamawiającego,</w:t>
      </w:r>
    </w:p>
    <w:p w14:paraId="7D12DE13" w14:textId="77777777" w:rsidR="005276C9" w:rsidRPr="008F3E63" w:rsidRDefault="005276C9" w:rsidP="005276C9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dopuścił się naruszenia obowiązku określonego w § 4 ust. 2,</w:t>
      </w:r>
    </w:p>
    <w:p w14:paraId="57DE8732" w14:textId="77777777" w:rsidR="005276C9" w:rsidRPr="008F3E63" w:rsidRDefault="005276C9" w:rsidP="005276C9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co najmniej trzykrotnie doprowadzi do wystąpienia sytuacji uprawniającej Zamawiającego do naliczenia kary umownej określonej w § 10 ust. 1 pkt 2 lub 3</w:t>
      </w:r>
      <w:r>
        <w:rPr>
          <w:rFonts w:cstheme="minorHAnsi"/>
          <w:sz w:val="20"/>
          <w:szCs w:val="20"/>
        </w:rPr>
        <w:t xml:space="preserve"> </w:t>
      </w:r>
      <w:r w:rsidRPr="008F3E63">
        <w:rPr>
          <w:rFonts w:cstheme="minorHAnsi"/>
          <w:sz w:val="20"/>
          <w:szCs w:val="20"/>
        </w:rPr>
        <w:t>lub § 10 ust. 2;</w:t>
      </w:r>
    </w:p>
    <w:p w14:paraId="0EF57297" w14:textId="77777777" w:rsidR="005276C9" w:rsidRPr="008F3E63" w:rsidRDefault="005276C9" w:rsidP="005276C9">
      <w:pPr>
        <w:pStyle w:val="Akapitzlist"/>
        <w:numPr>
          <w:ilvl w:val="0"/>
          <w:numId w:val="20"/>
        </w:numPr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Dostawcy przysługuje prawo odstąpienia od umowy, jeżeli:</w:t>
      </w:r>
    </w:p>
    <w:p w14:paraId="7939D422" w14:textId="77777777" w:rsidR="005276C9" w:rsidRPr="008F3E63" w:rsidRDefault="005276C9" w:rsidP="005276C9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nie wywiązuje się z obowiązku zapłaty należności z prawidłowo wystawionej faktury w</w:t>
      </w:r>
      <w:r>
        <w:rPr>
          <w:rFonts w:cstheme="minorHAnsi"/>
          <w:sz w:val="20"/>
          <w:szCs w:val="20"/>
        </w:rPr>
        <w:t> </w:t>
      </w:r>
      <w:r w:rsidRPr="008F3E63">
        <w:rPr>
          <w:rFonts w:cstheme="minorHAnsi"/>
          <w:sz w:val="20"/>
          <w:szCs w:val="20"/>
        </w:rPr>
        <w:t>terminie 30 dni od upływu terminu zapłaty określonego w niniejszej umowie,</w:t>
      </w:r>
    </w:p>
    <w:p w14:paraId="3A8C0EEB" w14:textId="77777777" w:rsidR="005276C9" w:rsidRPr="008F3E63" w:rsidRDefault="005276C9" w:rsidP="005276C9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nie przystąpi do odbioru lub bez uzasadnienia odmawia odbioru zamówionych produktów,</w:t>
      </w:r>
    </w:p>
    <w:p w14:paraId="2A251CDF" w14:textId="77777777" w:rsidR="005276C9" w:rsidRPr="0020478C" w:rsidRDefault="005276C9" w:rsidP="005276C9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zawiadomi Dostawcę, iż wobec zaistnienia uprzednio nieprzewidzianych</w:t>
      </w:r>
      <w:r>
        <w:rPr>
          <w:rFonts w:cstheme="minorHAnsi"/>
          <w:sz w:val="20"/>
          <w:szCs w:val="20"/>
        </w:rPr>
        <w:t xml:space="preserve"> </w:t>
      </w:r>
      <w:r w:rsidRPr="0020478C">
        <w:rPr>
          <w:rFonts w:cstheme="minorHAnsi"/>
          <w:sz w:val="20"/>
          <w:szCs w:val="20"/>
        </w:rPr>
        <w:t>okoliczności</w:t>
      </w:r>
      <w:r>
        <w:rPr>
          <w:rFonts w:cstheme="minorHAnsi"/>
          <w:sz w:val="20"/>
          <w:szCs w:val="20"/>
        </w:rPr>
        <w:t>,</w:t>
      </w:r>
      <w:r w:rsidRPr="0020478C">
        <w:rPr>
          <w:rFonts w:cstheme="minorHAnsi"/>
          <w:sz w:val="20"/>
          <w:szCs w:val="20"/>
        </w:rPr>
        <w:t xml:space="preserve"> innych niż określone w § 8 ust. 1 nie będzie mógł spełnić swoich zobowiązań umownych wobec Dostawcy.  </w:t>
      </w:r>
    </w:p>
    <w:p w14:paraId="6CD16622" w14:textId="77777777" w:rsidR="005276C9" w:rsidRPr="008F3E63" w:rsidRDefault="005276C9" w:rsidP="005276C9">
      <w:pPr>
        <w:pStyle w:val="Akapitzlist"/>
        <w:numPr>
          <w:ilvl w:val="0"/>
          <w:numId w:val="17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lastRenderedPageBreak/>
        <w:t>Odstąpienie powinno nastąpić terminie 30 dni od daty zaistnienia okoliczności stanowiących przesłankę odstąpienia lub w terminie 30 dni od daty powzięcia przez stronę uprawnioną do odstąpienia wiedzy o istnieniu takich okoliczności.</w:t>
      </w:r>
    </w:p>
    <w:p w14:paraId="38481F5D" w14:textId="77777777" w:rsidR="005276C9" w:rsidRPr="008F3E63" w:rsidRDefault="005276C9" w:rsidP="005276C9">
      <w:pPr>
        <w:pStyle w:val="Akapitzlist"/>
        <w:numPr>
          <w:ilvl w:val="0"/>
          <w:numId w:val="17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Postanowienie § 8 ust. 2 stosuje się odpowiednio.</w:t>
      </w:r>
    </w:p>
    <w:p w14:paraId="41E7F3C0" w14:textId="77777777" w:rsidR="005276C9" w:rsidRPr="00576C70" w:rsidRDefault="005276C9" w:rsidP="005276C9">
      <w:p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4.   W razie odstąpienia od umowy z przyczyn, za które Dostawca nie odpowiada, </w:t>
      </w:r>
      <w:r>
        <w:rPr>
          <w:rFonts w:cstheme="minorHAnsi"/>
          <w:sz w:val="20"/>
          <w:szCs w:val="20"/>
        </w:rPr>
        <w:t>Z</w:t>
      </w:r>
      <w:r w:rsidRPr="00576C70">
        <w:rPr>
          <w:rFonts w:cstheme="minorHAnsi"/>
          <w:sz w:val="20"/>
          <w:szCs w:val="20"/>
        </w:rPr>
        <w:t xml:space="preserve">amawiający zobowiązany jest do odbioru zamówionej partii dostawy do dnia odstąpienia od umowy, zapłaty należności za zrealizowane dostawy oraz pokrycia udokumentowanych kosztów poniesionych przez Wykonawcę. </w:t>
      </w:r>
    </w:p>
    <w:p w14:paraId="7A7ED2BB" w14:textId="77777777" w:rsidR="005276C9" w:rsidRPr="00576C70" w:rsidRDefault="005276C9" w:rsidP="005276C9">
      <w:pPr>
        <w:spacing w:after="0"/>
        <w:rPr>
          <w:rFonts w:cstheme="minorHAnsi"/>
          <w:sz w:val="20"/>
          <w:szCs w:val="20"/>
        </w:rPr>
      </w:pPr>
    </w:p>
    <w:p w14:paraId="6E6742CC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10</w:t>
      </w:r>
    </w:p>
    <w:p w14:paraId="0A7A777C" w14:textId="77777777" w:rsidR="005276C9" w:rsidRPr="00D54A2A" w:rsidRDefault="005276C9" w:rsidP="005276C9">
      <w:pPr>
        <w:pStyle w:val="Akapitzlist"/>
        <w:numPr>
          <w:ilvl w:val="1"/>
          <w:numId w:val="23"/>
        </w:numPr>
        <w:ind w:left="357" w:hanging="357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Zamawiający zastrzega sobie prawo naliczania następujących kar umownych:</w:t>
      </w:r>
    </w:p>
    <w:p w14:paraId="17468EC4" w14:textId="77777777" w:rsidR="005276C9" w:rsidRPr="00D54A2A" w:rsidRDefault="005276C9" w:rsidP="005276C9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wysokości 10% całkowitej wartości umowy brutto z tytułu rozwiązania, wypowiedzenia lub odstąpienia od umowy z przyczyn leżących po stronie Dostawcy;</w:t>
      </w:r>
    </w:p>
    <w:p w14:paraId="08DFA9F5" w14:textId="77777777" w:rsidR="005276C9" w:rsidRPr="00D54A2A" w:rsidRDefault="005276C9" w:rsidP="005276C9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w wysokości 100% wartości towaru brutto zamówionego i niedostarczonego Zamawiającemu w trybie reklamacyjnym w </w:t>
      </w:r>
      <w:r>
        <w:rPr>
          <w:rFonts w:cstheme="minorHAnsi"/>
          <w:sz w:val="20"/>
          <w:szCs w:val="20"/>
        </w:rPr>
        <w:t>terminie</w:t>
      </w:r>
      <w:r w:rsidRPr="00D54A2A">
        <w:rPr>
          <w:rFonts w:cstheme="minorHAnsi"/>
          <w:sz w:val="20"/>
          <w:szCs w:val="20"/>
        </w:rPr>
        <w:t xml:space="preserve"> zaproponowan</w:t>
      </w:r>
      <w:r>
        <w:rPr>
          <w:rFonts w:cstheme="minorHAnsi"/>
          <w:sz w:val="20"/>
          <w:szCs w:val="20"/>
        </w:rPr>
        <w:t>ym</w:t>
      </w:r>
      <w:r w:rsidRPr="00D54A2A">
        <w:rPr>
          <w:rFonts w:cstheme="minorHAnsi"/>
          <w:sz w:val="20"/>
          <w:szCs w:val="20"/>
        </w:rPr>
        <w:t xml:space="preserve"> w ofercie i określon</w:t>
      </w:r>
      <w:r>
        <w:rPr>
          <w:rFonts w:cstheme="minorHAnsi"/>
          <w:sz w:val="20"/>
          <w:szCs w:val="20"/>
        </w:rPr>
        <w:t>ym</w:t>
      </w:r>
      <w:r w:rsidRPr="00D54A2A">
        <w:rPr>
          <w:rFonts w:cstheme="minorHAnsi"/>
          <w:sz w:val="20"/>
          <w:szCs w:val="20"/>
        </w:rPr>
        <w:t xml:space="preserve"> w § 7 ust. 2;</w:t>
      </w:r>
    </w:p>
    <w:p w14:paraId="0787CAB0" w14:textId="77777777" w:rsidR="005276C9" w:rsidRPr="00D54A2A" w:rsidRDefault="005276C9" w:rsidP="005276C9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wysokości 50% wartości brutto zamówionego towaru w przypadku stwierdzenia, że dostarczony towar lub jego część nie spełnia warunków dotyczących świeżości.</w:t>
      </w:r>
    </w:p>
    <w:p w14:paraId="7F777BA1" w14:textId="77777777" w:rsidR="005276C9" w:rsidRPr="00D54A2A" w:rsidRDefault="005276C9" w:rsidP="005276C9">
      <w:pPr>
        <w:pStyle w:val="Akapitzlist"/>
        <w:numPr>
          <w:ilvl w:val="0"/>
          <w:numId w:val="35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Niedostarczenie towaru określonego w danym zamówieniu najpóźniej w dniu następnym (całkowity brak dostawy) powoduje rezygnację Zamawiającego z tego zamówienia, bez konieczności składania jakichkolwiek oświadczeń woli w tym przedmiocie. Dostawca będzie w takim przypadku zobowiązany do zapłaty kary umownej w wysokości 250% wartości zamówienia, o którym mowa w § 4 ust. 4.</w:t>
      </w:r>
    </w:p>
    <w:p w14:paraId="25CECA73" w14:textId="77777777" w:rsidR="005276C9" w:rsidRPr="00D54A2A" w:rsidRDefault="005276C9" w:rsidP="005276C9">
      <w:pPr>
        <w:pStyle w:val="Akapitzlist"/>
        <w:numPr>
          <w:ilvl w:val="0"/>
          <w:numId w:val="35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Łączną maksymalną wysokość kar umownych ustala się na poziomie 20% całkowitej wartości umowy brutto.</w:t>
      </w:r>
    </w:p>
    <w:p w14:paraId="0939541B" w14:textId="77777777" w:rsidR="005276C9" w:rsidRPr="00244BBE" w:rsidRDefault="005276C9" w:rsidP="005276C9">
      <w:pPr>
        <w:pStyle w:val="Akapitzlist"/>
        <w:numPr>
          <w:ilvl w:val="0"/>
          <w:numId w:val="35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244BBE">
        <w:rPr>
          <w:rFonts w:cstheme="minorHAnsi"/>
          <w:sz w:val="20"/>
          <w:szCs w:val="20"/>
        </w:rPr>
        <w:t xml:space="preserve">Zamawiający zastrzega sobie prawo dochodzenia odszkodowania uzupełniającego na wypadek, gdyby wysokość szkody przekroczyła wysokość należnych kar umownych.                                                </w:t>
      </w:r>
    </w:p>
    <w:p w14:paraId="775C375E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27C50DC2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11</w:t>
      </w:r>
    </w:p>
    <w:p w14:paraId="4DAD81A6" w14:textId="77777777" w:rsidR="005276C9" w:rsidRPr="00D54A2A" w:rsidRDefault="005276C9" w:rsidP="005276C9">
      <w:pPr>
        <w:pStyle w:val="Akapitzlist"/>
        <w:numPr>
          <w:ilvl w:val="1"/>
          <w:numId w:val="26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Dopuszczalna jest zmiana Umowy polegająca na:</w:t>
      </w:r>
    </w:p>
    <w:p w14:paraId="1453A3A9" w14:textId="77777777" w:rsidR="005276C9" w:rsidRPr="00D54A2A" w:rsidRDefault="005276C9" w:rsidP="005276C9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zmianie </w:t>
      </w:r>
      <w:r w:rsidRPr="00D54A2A">
        <w:rPr>
          <w:rFonts w:cstheme="minorHAnsi"/>
          <w:sz w:val="20"/>
          <w:szCs w:val="20"/>
        </w:rPr>
        <w:t>nazwy, adresu oraz osób reprezentujących strony, a także osób wymienionych w § 6;</w:t>
      </w:r>
    </w:p>
    <w:p w14:paraId="67BA4284" w14:textId="3C3E5EE1" w:rsidR="005276C9" w:rsidRDefault="005276C9" w:rsidP="005276C9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zmian</w:t>
      </w:r>
      <w:r>
        <w:rPr>
          <w:rFonts w:cstheme="minorHAnsi"/>
          <w:sz w:val="20"/>
          <w:szCs w:val="20"/>
        </w:rPr>
        <w:t>ie</w:t>
      </w:r>
      <w:r w:rsidRPr="00D54A2A">
        <w:rPr>
          <w:rFonts w:cstheme="minorHAnsi"/>
          <w:sz w:val="20"/>
          <w:szCs w:val="20"/>
        </w:rPr>
        <w:t xml:space="preserve"> urzędowej stawki podatku VAT na artykuły wymienione w załączniku nr </w:t>
      </w:r>
      <w:r>
        <w:rPr>
          <w:rFonts w:cstheme="minorHAnsi"/>
          <w:sz w:val="20"/>
          <w:szCs w:val="20"/>
        </w:rPr>
        <w:t>2</w:t>
      </w:r>
      <w:r w:rsidRPr="00D54A2A">
        <w:rPr>
          <w:rFonts w:cstheme="minorHAnsi"/>
          <w:sz w:val="20"/>
          <w:szCs w:val="20"/>
        </w:rPr>
        <w:t xml:space="preserve"> do umowy</w:t>
      </w:r>
      <w:r>
        <w:rPr>
          <w:rFonts w:cstheme="minorHAnsi"/>
          <w:sz w:val="20"/>
          <w:szCs w:val="20"/>
        </w:rPr>
        <w:t>;</w:t>
      </w:r>
    </w:p>
    <w:p w14:paraId="6F969DAA" w14:textId="55C60355" w:rsidR="005276C9" w:rsidRDefault="005276C9" w:rsidP="005276C9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zmianie przedmiotu umowy polegającej na zmniejszeniu lub zwiększeniu o nie więcej niż 30 % dostaw poszczególnych rodzajów produktów określonych w załączniku nr 2 do SWZ w przypadku zmiany potrzeb lub preferencji Zamawiającego, z zastrzeżeniem, iż cena należna Dostawcy z tytułu wykonania umowy ogółem nie przekroczy kwoty całkowitej wartości umowy ustalonej zgodnie z  § 1 ust. 4 – 5 i jednocześnie nie będzie niższa o więcej niż 30 % w stosunku do kwoty całkowitej wartości umowy.</w:t>
      </w:r>
    </w:p>
    <w:p w14:paraId="002B6930" w14:textId="77777777" w:rsidR="005276C9" w:rsidRPr="00D54A2A" w:rsidRDefault="005276C9" w:rsidP="005276C9">
      <w:pPr>
        <w:pStyle w:val="Akapitzlist"/>
        <w:numPr>
          <w:ilvl w:val="0"/>
          <w:numId w:val="37"/>
        </w:numPr>
        <w:ind w:left="350" w:hanging="350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Zamawiający lub </w:t>
      </w:r>
      <w:r>
        <w:rPr>
          <w:rFonts w:cstheme="minorHAnsi"/>
          <w:sz w:val="20"/>
          <w:szCs w:val="20"/>
        </w:rPr>
        <w:t>Dostawca</w:t>
      </w:r>
      <w:r w:rsidRPr="00D54A2A">
        <w:rPr>
          <w:rFonts w:cstheme="minorHAnsi"/>
          <w:sz w:val="20"/>
          <w:szCs w:val="20"/>
        </w:rPr>
        <w:t xml:space="preserve"> wnioskując o zmianę postanowień niniejszej umowy niezwłocznie i pisemnie powiadamia o tym fakcie drugą stronę, uzasadniając zmianę okolicznościami faktycznymi i prawnymi oraz przedkłada propozycję aneksu do umowy.</w:t>
      </w:r>
    </w:p>
    <w:p w14:paraId="1C6F159B" w14:textId="77777777" w:rsidR="005276C9" w:rsidRPr="00D54A2A" w:rsidRDefault="005276C9" w:rsidP="005276C9">
      <w:pPr>
        <w:pStyle w:val="Akapitzlist"/>
        <w:numPr>
          <w:ilvl w:val="0"/>
          <w:numId w:val="37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Zamawiający ma prawo odstąpienia od umowy na podstawie art. 456 PZP oraz jej unieważnienia zgodnie z art. 457 PZP.</w:t>
      </w:r>
    </w:p>
    <w:p w14:paraId="6C9C9381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4DD3ACEE" w14:textId="77777777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12</w:t>
      </w:r>
    </w:p>
    <w:p w14:paraId="4C9E040C" w14:textId="77777777" w:rsidR="005276C9" w:rsidRPr="00D54A2A" w:rsidRDefault="005276C9" w:rsidP="005276C9">
      <w:pPr>
        <w:pStyle w:val="Akapitzlist"/>
        <w:numPr>
          <w:ilvl w:val="0"/>
          <w:numId w:val="32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Zamawiający oświadcza, iż realizuje obowiązki Administratora Danych Osobowych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04.05.2016, str. 1), dalej „RODO” oraz w wydanych na jego podstawie krajowych przepisach prawa z zakresu ochrony danych osobowych.</w:t>
      </w:r>
    </w:p>
    <w:p w14:paraId="650E152D" w14:textId="77777777" w:rsidR="005276C9" w:rsidRPr="00D54A2A" w:rsidRDefault="005276C9" w:rsidP="005276C9">
      <w:pPr>
        <w:pStyle w:val="Akapitzlist"/>
        <w:numPr>
          <w:ilvl w:val="0"/>
          <w:numId w:val="32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Dostawca</w:t>
      </w:r>
      <w:r w:rsidRPr="00D54A2A">
        <w:rPr>
          <w:rFonts w:cstheme="minorHAnsi"/>
          <w:sz w:val="20"/>
          <w:szCs w:val="20"/>
        </w:rPr>
        <w:t xml:space="preserve"> zapewnia przestrzeganie zasad przetwarzania i ochrony danych osobowych zgodnie z przepisami RODO oraz wydanymi na jego podstawie krajowymi przepisami z zakresu ochrony danych osobowych.</w:t>
      </w:r>
    </w:p>
    <w:p w14:paraId="684F50DD" w14:textId="77777777" w:rsidR="005276C9" w:rsidRPr="00D54A2A" w:rsidRDefault="005276C9" w:rsidP="005276C9">
      <w:pPr>
        <w:pStyle w:val="Akapitzlist"/>
        <w:numPr>
          <w:ilvl w:val="0"/>
          <w:numId w:val="32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Dostawca</w:t>
      </w:r>
      <w:r w:rsidRPr="00D54A2A">
        <w:rPr>
          <w:rFonts w:cstheme="minorHAnsi"/>
          <w:sz w:val="20"/>
          <w:szCs w:val="20"/>
        </w:rPr>
        <w:t xml:space="preserve"> zapewnia wypełnienie obowiązku informacyjnego przewidzianego w art. 13 lub 14 RODO wobec osób fizycznych, od których dane osobowe bezpośrednio lub pośrednio pozyskał w celu realizacji umowy.</w:t>
      </w:r>
    </w:p>
    <w:p w14:paraId="610EF526" w14:textId="77777777" w:rsidR="005276C9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72D31BF3" w14:textId="77777777" w:rsidR="003B006B" w:rsidRDefault="003B006B" w:rsidP="005276C9">
      <w:pPr>
        <w:spacing w:after="0"/>
        <w:jc w:val="center"/>
        <w:rPr>
          <w:rFonts w:cstheme="minorHAnsi"/>
          <w:sz w:val="20"/>
          <w:szCs w:val="20"/>
        </w:rPr>
      </w:pPr>
    </w:p>
    <w:p w14:paraId="72FB9902" w14:textId="2CAC1784" w:rsidR="005276C9" w:rsidRPr="00576C70" w:rsidRDefault="005276C9" w:rsidP="005276C9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13</w:t>
      </w:r>
    </w:p>
    <w:p w14:paraId="3929D99D" w14:textId="77777777" w:rsidR="005276C9" w:rsidRPr="00D54A2A" w:rsidRDefault="005276C9" w:rsidP="005276C9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Ewentualne kwestie sporne wynikłe w trakcie realizacji niniejszej umowy strony najpierw starać się będą rozwiązać polubownie. Strona kwestionująca zgodność postępowania drugiej strony z postanowieniami umownymi, powinna </w:t>
      </w:r>
      <w:r w:rsidRPr="00D54A2A">
        <w:rPr>
          <w:rFonts w:cstheme="minorHAnsi"/>
          <w:sz w:val="20"/>
          <w:szCs w:val="20"/>
        </w:rPr>
        <w:lastRenderedPageBreak/>
        <w:t>na piśmie przedstawić drugiej stronie swoje zastrzeżenia lub uwagi. Strona, do której zastrzeżenia lub uwagi zostały skierowane powinna ustosunkować się do nich niezwłocznie, jednakże nie później niż w terminie 10 dni.</w:t>
      </w:r>
    </w:p>
    <w:p w14:paraId="158E277E" w14:textId="77777777" w:rsidR="005276C9" w:rsidRPr="00D54A2A" w:rsidRDefault="005276C9" w:rsidP="005276C9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W przypadku niedojścia do porozumienia lub nieudzielenia odpowiedzi na zastrzeżenia lub uwagi, spory rozstrzygane będą przez sąd właściwy dla siedziby Zamawiającego. </w:t>
      </w:r>
    </w:p>
    <w:p w14:paraId="098DBCE2" w14:textId="77777777" w:rsidR="005276C9" w:rsidRPr="00D54A2A" w:rsidRDefault="005276C9" w:rsidP="005276C9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sprawach nieuregulowanych postanowieniami niniejszej umowy zastosowanie mają odpowiednie przepisy Kodeksu cywilnego oraz przepisy ustawy Prawo zamówień publicznych.</w:t>
      </w:r>
    </w:p>
    <w:p w14:paraId="1D93CEBE" w14:textId="77777777" w:rsidR="005276C9" w:rsidRPr="00D54A2A" w:rsidRDefault="005276C9" w:rsidP="005276C9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Umowę sporządzono w dwóch jednobrzmiących egzemplarzach, po jednym dla każdej ze stron.</w:t>
      </w:r>
    </w:p>
    <w:p w14:paraId="4A6F220B" w14:textId="77777777" w:rsidR="005276C9" w:rsidRPr="00576C70" w:rsidRDefault="005276C9" w:rsidP="005276C9">
      <w:pPr>
        <w:rPr>
          <w:rFonts w:cstheme="minorHAnsi"/>
          <w:sz w:val="20"/>
          <w:szCs w:val="20"/>
        </w:rPr>
      </w:pPr>
    </w:p>
    <w:p w14:paraId="2479E3BA" w14:textId="77777777" w:rsidR="005276C9" w:rsidRPr="007379CC" w:rsidRDefault="005276C9" w:rsidP="005276C9">
      <w:pPr>
        <w:jc w:val="center"/>
        <w:rPr>
          <w:rFonts w:cstheme="minorHAnsi"/>
          <w:b/>
          <w:bCs/>
          <w:sz w:val="20"/>
          <w:szCs w:val="20"/>
        </w:rPr>
      </w:pPr>
      <w:r w:rsidRPr="007379CC">
        <w:rPr>
          <w:rFonts w:cstheme="minorHAnsi"/>
          <w:b/>
          <w:bCs/>
          <w:sz w:val="20"/>
          <w:szCs w:val="20"/>
        </w:rPr>
        <w:t>ZAMAWIAJĄCY                                                                         DOSTAWCA</w:t>
      </w:r>
    </w:p>
    <w:p w14:paraId="475BC112" w14:textId="681FAA45" w:rsidR="00C03EFC" w:rsidRPr="005276C9" w:rsidRDefault="00C03EFC" w:rsidP="005276C9"/>
    <w:sectPr w:rsidR="00C03EFC" w:rsidRPr="005276C9" w:rsidSect="005276C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3F9B"/>
    <w:multiLevelType w:val="hybridMultilevel"/>
    <w:tmpl w:val="FA88FD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D0C46"/>
    <w:multiLevelType w:val="hybridMultilevel"/>
    <w:tmpl w:val="12F0D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65F7B"/>
    <w:multiLevelType w:val="hybridMultilevel"/>
    <w:tmpl w:val="534E3B2E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E3A"/>
    <w:multiLevelType w:val="hybridMultilevel"/>
    <w:tmpl w:val="5900A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053F8"/>
    <w:multiLevelType w:val="hybridMultilevel"/>
    <w:tmpl w:val="4B66FC62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5177"/>
    <w:multiLevelType w:val="hybridMultilevel"/>
    <w:tmpl w:val="F15C0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3CCD1F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7A31"/>
    <w:multiLevelType w:val="hybridMultilevel"/>
    <w:tmpl w:val="635412C0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7678F"/>
    <w:multiLevelType w:val="hybridMultilevel"/>
    <w:tmpl w:val="EC169B1C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795"/>
    <w:multiLevelType w:val="hybridMultilevel"/>
    <w:tmpl w:val="FDF8AD9E"/>
    <w:lvl w:ilvl="0" w:tplc="BD48EA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44584"/>
    <w:multiLevelType w:val="hybridMultilevel"/>
    <w:tmpl w:val="B516A372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63F73"/>
    <w:multiLevelType w:val="hybridMultilevel"/>
    <w:tmpl w:val="A932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F3B86"/>
    <w:multiLevelType w:val="hybridMultilevel"/>
    <w:tmpl w:val="976A5072"/>
    <w:lvl w:ilvl="0" w:tplc="BD48EA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82086"/>
    <w:multiLevelType w:val="hybridMultilevel"/>
    <w:tmpl w:val="FACA9A84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E4212"/>
    <w:multiLevelType w:val="hybridMultilevel"/>
    <w:tmpl w:val="37E26182"/>
    <w:lvl w:ilvl="0" w:tplc="D82CAF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617E8"/>
    <w:multiLevelType w:val="hybridMultilevel"/>
    <w:tmpl w:val="C99C0934"/>
    <w:lvl w:ilvl="0" w:tplc="58540532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F6F65"/>
    <w:multiLevelType w:val="hybridMultilevel"/>
    <w:tmpl w:val="1062F582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4553B"/>
    <w:multiLevelType w:val="hybridMultilevel"/>
    <w:tmpl w:val="1908A150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86FC5"/>
    <w:multiLevelType w:val="hybridMultilevel"/>
    <w:tmpl w:val="5832EC48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290E"/>
    <w:multiLevelType w:val="hybridMultilevel"/>
    <w:tmpl w:val="6A1C21C2"/>
    <w:lvl w:ilvl="0" w:tplc="1FCAF7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67468"/>
    <w:multiLevelType w:val="hybridMultilevel"/>
    <w:tmpl w:val="66FAE6C4"/>
    <w:lvl w:ilvl="0" w:tplc="28F0005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219"/>
    <w:multiLevelType w:val="hybridMultilevel"/>
    <w:tmpl w:val="EC948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E4EE9"/>
    <w:multiLevelType w:val="hybridMultilevel"/>
    <w:tmpl w:val="0344ADCA"/>
    <w:lvl w:ilvl="0" w:tplc="958480EE">
      <w:start w:val="3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902E2"/>
    <w:multiLevelType w:val="hybridMultilevel"/>
    <w:tmpl w:val="8B7CB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716E6"/>
    <w:multiLevelType w:val="hybridMultilevel"/>
    <w:tmpl w:val="73502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12F71"/>
    <w:multiLevelType w:val="hybridMultilevel"/>
    <w:tmpl w:val="899A3928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8452E"/>
    <w:multiLevelType w:val="hybridMultilevel"/>
    <w:tmpl w:val="7A64DF86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66423"/>
    <w:multiLevelType w:val="hybridMultilevel"/>
    <w:tmpl w:val="CA1AF71E"/>
    <w:lvl w:ilvl="0" w:tplc="9632AAC4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6090F"/>
    <w:multiLevelType w:val="hybridMultilevel"/>
    <w:tmpl w:val="B732A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473B6"/>
    <w:multiLevelType w:val="hybridMultilevel"/>
    <w:tmpl w:val="D9565114"/>
    <w:lvl w:ilvl="0" w:tplc="81EE2C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505AF"/>
    <w:multiLevelType w:val="hybridMultilevel"/>
    <w:tmpl w:val="2ED650A0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12D36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A59AF"/>
    <w:multiLevelType w:val="hybridMultilevel"/>
    <w:tmpl w:val="8AF08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35961"/>
    <w:multiLevelType w:val="hybridMultilevel"/>
    <w:tmpl w:val="93A49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485F7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8403BF"/>
    <w:multiLevelType w:val="hybridMultilevel"/>
    <w:tmpl w:val="2DDA4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45F75"/>
    <w:multiLevelType w:val="hybridMultilevel"/>
    <w:tmpl w:val="90AEC770"/>
    <w:lvl w:ilvl="0" w:tplc="28F0005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86D90"/>
    <w:multiLevelType w:val="hybridMultilevel"/>
    <w:tmpl w:val="EF260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B0FC9"/>
    <w:multiLevelType w:val="hybridMultilevel"/>
    <w:tmpl w:val="63B45598"/>
    <w:lvl w:ilvl="0" w:tplc="D82CAF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80946"/>
    <w:multiLevelType w:val="hybridMultilevel"/>
    <w:tmpl w:val="EE362974"/>
    <w:lvl w:ilvl="0" w:tplc="5986FD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39163">
    <w:abstractNumId w:val="22"/>
  </w:num>
  <w:num w:numId="2" w16cid:durableId="1253508755">
    <w:abstractNumId w:val="27"/>
  </w:num>
  <w:num w:numId="3" w16cid:durableId="722170920">
    <w:abstractNumId w:val="1"/>
  </w:num>
  <w:num w:numId="4" w16cid:durableId="717048879">
    <w:abstractNumId w:val="4"/>
  </w:num>
  <w:num w:numId="5" w16cid:durableId="898592193">
    <w:abstractNumId w:val="25"/>
  </w:num>
  <w:num w:numId="6" w16cid:durableId="875511009">
    <w:abstractNumId w:val="6"/>
  </w:num>
  <w:num w:numId="7" w16cid:durableId="1556744983">
    <w:abstractNumId w:val="12"/>
  </w:num>
  <w:num w:numId="8" w16cid:durableId="994800953">
    <w:abstractNumId w:val="9"/>
  </w:num>
  <w:num w:numId="9" w16cid:durableId="634025849">
    <w:abstractNumId w:val="16"/>
  </w:num>
  <w:num w:numId="10" w16cid:durableId="1121265643">
    <w:abstractNumId w:val="18"/>
  </w:num>
  <w:num w:numId="11" w16cid:durableId="684787121">
    <w:abstractNumId w:val="10"/>
  </w:num>
  <w:num w:numId="12" w16cid:durableId="160705544">
    <w:abstractNumId w:val="13"/>
  </w:num>
  <w:num w:numId="13" w16cid:durableId="52168903">
    <w:abstractNumId w:val="35"/>
  </w:num>
  <w:num w:numId="14" w16cid:durableId="1101730159">
    <w:abstractNumId w:val="19"/>
  </w:num>
  <w:num w:numId="15" w16cid:durableId="596713743">
    <w:abstractNumId w:val="33"/>
  </w:num>
  <w:num w:numId="16" w16cid:durableId="907614712">
    <w:abstractNumId w:val="17"/>
  </w:num>
  <w:num w:numId="17" w16cid:durableId="2127233336">
    <w:abstractNumId w:val="29"/>
  </w:num>
  <w:num w:numId="18" w16cid:durableId="2091006295">
    <w:abstractNumId w:val="34"/>
  </w:num>
  <w:num w:numId="19" w16cid:durableId="1694725721">
    <w:abstractNumId w:val="0"/>
  </w:num>
  <w:num w:numId="20" w16cid:durableId="638609386">
    <w:abstractNumId w:val="28"/>
  </w:num>
  <w:num w:numId="21" w16cid:durableId="1857842058">
    <w:abstractNumId w:val="30"/>
  </w:num>
  <w:num w:numId="22" w16cid:durableId="59721566">
    <w:abstractNumId w:val="36"/>
  </w:num>
  <w:num w:numId="23" w16cid:durableId="891230051">
    <w:abstractNumId w:val="31"/>
  </w:num>
  <w:num w:numId="24" w16cid:durableId="406345500">
    <w:abstractNumId w:val="32"/>
  </w:num>
  <w:num w:numId="25" w16cid:durableId="2088452278">
    <w:abstractNumId w:val="24"/>
  </w:num>
  <w:num w:numId="26" w16cid:durableId="1641379097">
    <w:abstractNumId w:val="5"/>
  </w:num>
  <w:num w:numId="27" w16cid:durableId="1434209544">
    <w:abstractNumId w:val="11"/>
  </w:num>
  <w:num w:numId="28" w16cid:durableId="1340351136">
    <w:abstractNumId w:val="8"/>
  </w:num>
  <w:num w:numId="29" w16cid:durableId="682245077">
    <w:abstractNumId w:val="20"/>
  </w:num>
  <w:num w:numId="30" w16cid:durableId="213856226">
    <w:abstractNumId w:val="3"/>
  </w:num>
  <w:num w:numId="31" w16cid:durableId="145555476">
    <w:abstractNumId w:val="23"/>
  </w:num>
  <w:num w:numId="32" w16cid:durableId="810945405">
    <w:abstractNumId w:val="15"/>
  </w:num>
  <w:num w:numId="33" w16cid:durableId="1032413897">
    <w:abstractNumId w:val="2"/>
  </w:num>
  <w:num w:numId="34" w16cid:durableId="258873027">
    <w:abstractNumId w:val="7"/>
  </w:num>
  <w:num w:numId="35" w16cid:durableId="1632520163">
    <w:abstractNumId w:val="14"/>
  </w:num>
  <w:num w:numId="36" w16cid:durableId="1371102812">
    <w:abstractNumId w:val="21"/>
  </w:num>
  <w:num w:numId="37" w16cid:durableId="1302209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70"/>
    <w:rsid w:val="00014D0C"/>
    <w:rsid w:val="00022A79"/>
    <w:rsid w:val="00024C3E"/>
    <w:rsid w:val="00064C28"/>
    <w:rsid w:val="0007320D"/>
    <w:rsid w:val="00107DE7"/>
    <w:rsid w:val="0012102E"/>
    <w:rsid w:val="001442C6"/>
    <w:rsid w:val="00193D9C"/>
    <w:rsid w:val="001943FE"/>
    <w:rsid w:val="001A28D2"/>
    <w:rsid w:val="0020478C"/>
    <w:rsid w:val="00244BBE"/>
    <w:rsid w:val="002C6138"/>
    <w:rsid w:val="00396567"/>
    <w:rsid w:val="003B006B"/>
    <w:rsid w:val="003E120B"/>
    <w:rsid w:val="00440523"/>
    <w:rsid w:val="00450186"/>
    <w:rsid w:val="005276C9"/>
    <w:rsid w:val="0053224A"/>
    <w:rsid w:val="00576C70"/>
    <w:rsid w:val="005949DB"/>
    <w:rsid w:val="005C2A2E"/>
    <w:rsid w:val="005E4AB2"/>
    <w:rsid w:val="006247A5"/>
    <w:rsid w:val="006415AF"/>
    <w:rsid w:val="006737FF"/>
    <w:rsid w:val="00683037"/>
    <w:rsid w:val="006C571C"/>
    <w:rsid w:val="006D7AF1"/>
    <w:rsid w:val="007026C9"/>
    <w:rsid w:val="00715D9B"/>
    <w:rsid w:val="007379CC"/>
    <w:rsid w:val="00752976"/>
    <w:rsid w:val="007875AC"/>
    <w:rsid w:val="007A097A"/>
    <w:rsid w:val="00820544"/>
    <w:rsid w:val="008334BC"/>
    <w:rsid w:val="008344B7"/>
    <w:rsid w:val="008A08F8"/>
    <w:rsid w:val="008F3E63"/>
    <w:rsid w:val="00914287"/>
    <w:rsid w:val="009B5DD0"/>
    <w:rsid w:val="00A843AA"/>
    <w:rsid w:val="00B35FE8"/>
    <w:rsid w:val="00B6171A"/>
    <w:rsid w:val="00B84D36"/>
    <w:rsid w:val="00BC7C69"/>
    <w:rsid w:val="00BE249E"/>
    <w:rsid w:val="00C03EFC"/>
    <w:rsid w:val="00C248A6"/>
    <w:rsid w:val="00C35D97"/>
    <w:rsid w:val="00C47EF8"/>
    <w:rsid w:val="00C644B0"/>
    <w:rsid w:val="00CB764C"/>
    <w:rsid w:val="00D04D16"/>
    <w:rsid w:val="00D54A2A"/>
    <w:rsid w:val="00DB3F95"/>
    <w:rsid w:val="00DE1182"/>
    <w:rsid w:val="00E10EA7"/>
    <w:rsid w:val="00E4673E"/>
    <w:rsid w:val="00E50069"/>
    <w:rsid w:val="00E6479D"/>
    <w:rsid w:val="00E6649E"/>
    <w:rsid w:val="00EB3ADF"/>
    <w:rsid w:val="00EC2CB2"/>
    <w:rsid w:val="00EF5303"/>
    <w:rsid w:val="00F24351"/>
    <w:rsid w:val="00F2646E"/>
    <w:rsid w:val="00F53CF0"/>
    <w:rsid w:val="00F645EB"/>
    <w:rsid w:val="00FD4515"/>
    <w:rsid w:val="00FD556B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552E"/>
  <w15:chartTrackingRefBased/>
  <w15:docId w15:val="{3ACE9CDA-98E8-41B6-A20B-D947932D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6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8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cp:lastPrinted>2023-07-31T11:38:00Z</cp:lastPrinted>
  <dcterms:created xsi:type="dcterms:W3CDTF">2024-11-06T14:21:00Z</dcterms:created>
  <dcterms:modified xsi:type="dcterms:W3CDTF">2024-11-06T14:21:00Z</dcterms:modified>
</cp:coreProperties>
</file>