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CEB43" w14:textId="77777777" w:rsidR="00C108CB" w:rsidRDefault="00C108CB" w:rsidP="00C108CB">
      <w:pPr>
        <w:suppressAutoHyphens/>
        <w:spacing w:line="276" w:lineRule="auto"/>
        <w:jc w:val="both"/>
        <w:rPr>
          <w:bCs/>
        </w:rPr>
      </w:pPr>
    </w:p>
    <w:p w14:paraId="3848B020" w14:textId="3B0DE746" w:rsidR="00C108CB" w:rsidRPr="001B400D" w:rsidRDefault="00FA5517" w:rsidP="001B400D">
      <w:pPr>
        <w:pStyle w:val="Bezodstpw"/>
        <w:ind w:left="4248" w:firstLine="708"/>
        <w:jc w:val="right"/>
        <w:rPr>
          <w:b/>
          <w:bCs/>
          <w:spacing w:val="26"/>
          <w:sz w:val="20"/>
          <w:szCs w:val="20"/>
        </w:rPr>
      </w:pPr>
      <w:r>
        <w:rPr>
          <w:b/>
          <w:bCs/>
          <w:spacing w:val="26"/>
          <w:sz w:val="20"/>
          <w:szCs w:val="20"/>
        </w:rPr>
        <w:t xml:space="preserve">Załącznik nr </w:t>
      </w:r>
      <w:r w:rsidR="004D5577">
        <w:rPr>
          <w:b/>
          <w:bCs/>
          <w:spacing w:val="26"/>
          <w:sz w:val="20"/>
          <w:szCs w:val="20"/>
        </w:rPr>
        <w:t>8</w:t>
      </w:r>
      <w:r w:rsidR="00C108CB" w:rsidRPr="001B400D">
        <w:rPr>
          <w:b/>
          <w:bCs/>
          <w:sz w:val="20"/>
          <w:szCs w:val="20"/>
        </w:rPr>
        <w:t xml:space="preserve">                                                                                                        </w:t>
      </w:r>
    </w:p>
    <w:p w14:paraId="5799935D" w14:textId="77777777" w:rsidR="00C108CB" w:rsidRPr="001E0CDC" w:rsidRDefault="00C108CB" w:rsidP="00C108CB">
      <w:pPr>
        <w:pStyle w:val="Nagwek1"/>
        <w:jc w:val="center"/>
        <w:rPr>
          <w:rFonts w:ascii="Times New Roman" w:hAnsi="Times New Roman" w:cs="Times New Roman"/>
          <w:color w:val="auto"/>
          <w:spacing w:val="32"/>
          <w:sz w:val="22"/>
          <w:szCs w:val="22"/>
        </w:rPr>
      </w:pPr>
      <w:r w:rsidRPr="001E0CDC">
        <w:rPr>
          <w:rFonts w:ascii="Times New Roman" w:hAnsi="Times New Roman" w:cs="Times New Roman"/>
          <w:color w:val="auto"/>
          <w:spacing w:val="32"/>
          <w:sz w:val="22"/>
          <w:szCs w:val="22"/>
        </w:rPr>
        <w:t xml:space="preserve">OŚWIADCZENIE WYKONAWCY </w:t>
      </w:r>
      <w:r w:rsidRPr="001E0CDC">
        <w:rPr>
          <w:rFonts w:ascii="Times New Roman" w:hAnsi="Times New Roman" w:cs="Times New Roman"/>
          <w:color w:val="auto"/>
          <w:spacing w:val="32"/>
          <w:sz w:val="22"/>
          <w:szCs w:val="22"/>
        </w:rPr>
        <w:br/>
        <w:t>W SPRAWIE PRZYNALEŻNOŚCI DO GRUPY KAPITAŁOWEJ</w:t>
      </w:r>
      <w:r w:rsidRPr="001E0CDC">
        <w:rPr>
          <w:rStyle w:val="Odwoanieprzypisudolnego"/>
          <w:rFonts w:ascii="Times New Roman" w:hAnsi="Times New Roman" w:cs="Times New Roman"/>
          <w:color w:val="auto"/>
          <w:spacing w:val="32"/>
          <w:sz w:val="22"/>
          <w:szCs w:val="22"/>
        </w:rPr>
        <w:footnoteReference w:id="1"/>
      </w:r>
    </w:p>
    <w:p w14:paraId="39B74B86" w14:textId="77777777" w:rsidR="00C108CB" w:rsidRPr="001E0CDC" w:rsidRDefault="00C108CB" w:rsidP="00C108CB">
      <w:pPr>
        <w:spacing w:line="360" w:lineRule="auto"/>
        <w:jc w:val="center"/>
        <w:rPr>
          <w:b/>
          <w:sz w:val="22"/>
          <w:szCs w:val="22"/>
        </w:rPr>
      </w:pPr>
      <w:r w:rsidRPr="001E0CDC">
        <w:rPr>
          <w:b/>
          <w:sz w:val="22"/>
          <w:szCs w:val="22"/>
        </w:rPr>
        <w:t>w zakresie art. 108 ust. 1 pkt 5 ustawy Pzp</w:t>
      </w:r>
    </w:p>
    <w:p w14:paraId="47D92D5E" w14:textId="11CDF965" w:rsidR="00C108CB" w:rsidRDefault="00FE38E0" w:rsidP="00FE38E0">
      <w:pPr>
        <w:jc w:val="center"/>
        <w:rPr>
          <w:color w:val="FF0000"/>
        </w:rPr>
      </w:pPr>
      <w:r w:rsidRPr="00FB529E">
        <w:rPr>
          <w:color w:val="FF0000"/>
        </w:rPr>
        <w:t>(</w:t>
      </w:r>
      <w:r>
        <w:rPr>
          <w:color w:val="FF0000"/>
        </w:rPr>
        <w:t>Oświadczenie</w:t>
      </w:r>
      <w:r w:rsidRPr="00FB529E">
        <w:rPr>
          <w:color w:val="FF0000"/>
        </w:rPr>
        <w:t xml:space="preserve"> należy złożyć na wystosowane przez Zamawiającego wezwanie  – niniejszego </w:t>
      </w:r>
      <w:r>
        <w:rPr>
          <w:color w:val="FF0000"/>
        </w:rPr>
        <w:t>Oświadczenie</w:t>
      </w:r>
      <w:r w:rsidRPr="00FB529E">
        <w:rPr>
          <w:color w:val="FF0000"/>
        </w:rPr>
        <w:t xml:space="preserve"> nie należy składać wraz z ofertą</w:t>
      </w:r>
      <w:r>
        <w:rPr>
          <w:color w:val="FF0000"/>
        </w:rPr>
        <w:t>)</w:t>
      </w:r>
    </w:p>
    <w:p w14:paraId="25E54194" w14:textId="77777777" w:rsidR="00FE38E0" w:rsidRPr="001E0CDC" w:rsidRDefault="00FE38E0" w:rsidP="00FE38E0">
      <w:pPr>
        <w:jc w:val="center"/>
        <w:rPr>
          <w:b/>
          <w:sz w:val="22"/>
          <w:szCs w:val="22"/>
          <w:highlight w:val="green"/>
        </w:rPr>
      </w:pPr>
    </w:p>
    <w:p w14:paraId="71AE593F" w14:textId="3377524F" w:rsidR="00C108CB" w:rsidRPr="008F4841" w:rsidRDefault="00C108CB" w:rsidP="00C108CB">
      <w:pPr>
        <w:spacing w:line="300" w:lineRule="auto"/>
        <w:jc w:val="both"/>
        <w:rPr>
          <w:b/>
          <w:sz w:val="22"/>
          <w:szCs w:val="22"/>
        </w:rPr>
      </w:pPr>
      <w:r w:rsidRPr="001E0CDC">
        <w:rPr>
          <w:sz w:val="22"/>
          <w:szCs w:val="22"/>
        </w:rPr>
        <w:t xml:space="preserve">W związku ze złożeniem oferty w postępowaniu o udzielenie zamówienia publicznego oznaczonego symbolem </w:t>
      </w:r>
      <w:r w:rsidR="00833F31">
        <w:rPr>
          <w:sz w:val="22"/>
          <w:szCs w:val="22"/>
        </w:rPr>
        <w:t>OG.261.4.2024</w:t>
      </w:r>
      <w:r w:rsidRPr="001E0CDC">
        <w:rPr>
          <w:sz w:val="22"/>
          <w:szCs w:val="22"/>
        </w:rPr>
        <w:t xml:space="preserve">, którego przedmiotem jest: </w:t>
      </w:r>
      <w:r w:rsidR="00FE38E0" w:rsidRPr="004A2FC7">
        <w:rPr>
          <w:b/>
        </w:rPr>
        <w:t xml:space="preserve">usług ochrony fizycznej i dozoru mienia w obiektach Sądu Rejonowego </w:t>
      </w:r>
      <w:r w:rsidR="00705AD2">
        <w:rPr>
          <w:b/>
        </w:rPr>
        <w:t>Poznań – Nowe Miasto i Wilda w Poznaniu</w:t>
      </w:r>
    </w:p>
    <w:p w14:paraId="48A2A785" w14:textId="77777777" w:rsidR="00C108CB" w:rsidRPr="001E0CDC" w:rsidRDefault="00C108CB" w:rsidP="00C108CB">
      <w:pPr>
        <w:spacing w:line="300" w:lineRule="auto"/>
        <w:jc w:val="center"/>
        <w:rPr>
          <w:sz w:val="22"/>
          <w:szCs w:val="22"/>
        </w:rPr>
      </w:pPr>
    </w:p>
    <w:p w14:paraId="230166DF" w14:textId="77777777" w:rsidR="00C108CB" w:rsidRPr="001E0CDC" w:rsidRDefault="00C108CB" w:rsidP="00C108CB">
      <w:pPr>
        <w:spacing w:line="360" w:lineRule="auto"/>
        <w:rPr>
          <w:bCs/>
          <w:spacing w:val="26"/>
          <w:sz w:val="22"/>
          <w:szCs w:val="22"/>
          <w:u w:val="single"/>
        </w:rPr>
      </w:pPr>
      <w:r w:rsidRPr="001E0CDC">
        <w:rPr>
          <w:bCs/>
          <w:spacing w:val="26"/>
          <w:sz w:val="22"/>
          <w:szCs w:val="22"/>
          <w:u w:val="single"/>
        </w:rPr>
        <w:t>Wykonawca:</w:t>
      </w:r>
    </w:p>
    <w:p w14:paraId="07D42C6B" w14:textId="77777777" w:rsidR="00C108CB" w:rsidRPr="001E0CDC" w:rsidRDefault="00C108CB" w:rsidP="00C108CB">
      <w:pPr>
        <w:ind w:right="4959"/>
        <w:rPr>
          <w:sz w:val="22"/>
          <w:szCs w:val="22"/>
        </w:rPr>
      </w:pPr>
      <w:r w:rsidRPr="001E0CDC">
        <w:rPr>
          <w:sz w:val="22"/>
          <w:szCs w:val="22"/>
        </w:rPr>
        <w:t>……………………………………………….</w:t>
      </w:r>
    </w:p>
    <w:p w14:paraId="71B8A935" w14:textId="77777777" w:rsidR="00C108CB" w:rsidRPr="001E0CDC" w:rsidRDefault="00C108CB" w:rsidP="00C108CB">
      <w:pPr>
        <w:ind w:right="4959"/>
        <w:jc w:val="center"/>
        <w:rPr>
          <w:i/>
          <w:sz w:val="22"/>
          <w:szCs w:val="22"/>
        </w:rPr>
      </w:pPr>
      <w:r w:rsidRPr="001E0CDC">
        <w:rPr>
          <w:i/>
          <w:sz w:val="22"/>
          <w:szCs w:val="22"/>
        </w:rPr>
        <w:t>(pełna nazwa/firma, adres)</w:t>
      </w:r>
    </w:p>
    <w:p w14:paraId="54405A20" w14:textId="77777777" w:rsidR="00C108CB" w:rsidRPr="001E0CDC" w:rsidRDefault="00C108CB" w:rsidP="00C108CB">
      <w:pPr>
        <w:spacing w:line="360" w:lineRule="auto"/>
        <w:ind w:right="4959"/>
        <w:rPr>
          <w:i/>
          <w:sz w:val="22"/>
          <w:szCs w:val="22"/>
        </w:rPr>
      </w:pPr>
    </w:p>
    <w:p w14:paraId="43CE71D7" w14:textId="77777777" w:rsidR="00C108CB" w:rsidRPr="001E0CDC" w:rsidRDefault="00C108CB" w:rsidP="00C108CB">
      <w:pPr>
        <w:spacing w:line="360" w:lineRule="auto"/>
        <w:ind w:right="4959"/>
        <w:rPr>
          <w:sz w:val="22"/>
          <w:szCs w:val="22"/>
          <w:u w:val="single"/>
        </w:rPr>
      </w:pPr>
      <w:r w:rsidRPr="001E0CDC">
        <w:rPr>
          <w:sz w:val="22"/>
          <w:szCs w:val="22"/>
          <w:u w:val="single"/>
        </w:rPr>
        <w:t>reprezentowany przez:</w:t>
      </w:r>
    </w:p>
    <w:p w14:paraId="61F21461" w14:textId="77777777" w:rsidR="00C108CB" w:rsidRPr="001E0CDC" w:rsidRDefault="00C108CB" w:rsidP="00C108CB">
      <w:pPr>
        <w:ind w:right="4959"/>
        <w:rPr>
          <w:sz w:val="22"/>
          <w:szCs w:val="22"/>
        </w:rPr>
      </w:pPr>
      <w:r w:rsidRPr="001E0CDC">
        <w:rPr>
          <w:sz w:val="22"/>
          <w:szCs w:val="22"/>
        </w:rPr>
        <w:t>………………………………………………</w:t>
      </w:r>
    </w:p>
    <w:p w14:paraId="1F04ADD3" w14:textId="77777777" w:rsidR="00C108CB" w:rsidRPr="001E0CDC" w:rsidRDefault="00C108CB" w:rsidP="00C108CB">
      <w:pPr>
        <w:ind w:right="4959"/>
        <w:jc w:val="center"/>
        <w:rPr>
          <w:i/>
          <w:sz w:val="22"/>
          <w:szCs w:val="22"/>
        </w:rPr>
      </w:pPr>
      <w:r w:rsidRPr="001E0CDC">
        <w:rPr>
          <w:i/>
          <w:sz w:val="22"/>
          <w:szCs w:val="22"/>
        </w:rPr>
        <w:t>(imię, nazwisko, stanowisko/podstawa do reprezentacji)</w:t>
      </w:r>
    </w:p>
    <w:p w14:paraId="118D304D" w14:textId="77777777" w:rsidR="00C108CB" w:rsidRPr="001E0CDC" w:rsidRDefault="00C108CB" w:rsidP="00C108CB">
      <w:pPr>
        <w:spacing w:line="276" w:lineRule="auto"/>
        <w:rPr>
          <w:sz w:val="22"/>
          <w:szCs w:val="22"/>
        </w:rPr>
      </w:pPr>
    </w:p>
    <w:p w14:paraId="7082B9BC" w14:textId="61A75153" w:rsidR="00C108CB" w:rsidRPr="001E0CDC" w:rsidRDefault="00C108CB" w:rsidP="00C108CB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  <w:r w:rsidRPr="001E0CDC">
        <w:rPr>
          <w:sz w:val="22"/>
          <w:szCs w:val="22"/>
        </w:rPr>
        <w:t>Oświadcza</w:t>
      </w:r>
      <w:r w:rsidR="00174AE6">
        <w:rPr>
          <w:sz w:val="22"/>
          <w:szCs w:val="22"/>
        </w:rPr>
        <w:t>,</w:t>
      </w:r>
      <w:r w:rsidRPr="001E0CDC">
        <w:rPr>
          <w:sz w:val="22"/>
          <w:szCs w:val="22"/>
        </w:rPr>
        <w:t xml:space="preserve"> że: </w:t>
      </w:r>
    </w:p>
    <w:p w14:paraId="621C513D" w14:textId="77777777" w:rsidR="00C108CB" w:rsidRPr="001E0CDC" w:rsidRDefault="00C108CB" w:rsidP="00C108CB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73657962" w14:textId="5D7E5F7D" w:rsidR="00C108CB" w:rsidRPr="001E0CDC" w:rsidRDefault="00C108CB" w:rsidP="00C108CB">
      <w:pPr>
        <w:pStyle w:val="Tekstpodstawowywcity"/>
        <w:numPr>
          <w:ilvl w:val="0"/>
          <w:numId w:val="7"/>
        </w:numPr>
        <w:spacing w:after="0"/>
        <w:ind w:left="714" w:hanging="357"/>
        <w:jc w:val="both"/>
        <w:rPr>
          <w:sz w:val="22"/>
          <w:szCs w:val="22"/>
        </w:rPr>
      </w:pPr>
      <w:r w:rsidRPr="001E0CDC">
        <w:rPr>
          <w:b/>
          <w:sz w:val="22"/>
          <w:szCs w:val="22"/>
        </w:rPr>
        <w:t>NIE NALEŻY</w:t>
      </w:r>
      <w:r w:rsidRPr="001E0CDC">
        <w:rPr>
          <w:sz w:val="22"/>
          <w:szCs w:val="22"/>
        </w:rPr>
        <w:t xml:space="preserve"> z innym wykonawcą, który złożył odrębną ofertę do tej samej grupy kapitałowej w rozumieniu ustawy z dnia 16 lutego 2007 r. o ochronie konkurencji i konsumentów (Dz. U. z 2020 r. poz. 1076 i 1086), w zakresie wynikającym z art. 108 ust. 1 pkt 5 ustawy Pzp*</w:t>
      </w:r>
    </w:p>
    <w:p w14:paraId="16EE97D8" w14:textId="77777777" w:rsidR="00C108CB" w:rsidRPr="001E0CDC" w:rsidRDefault="00C108CB" w:rsidP="00C108CB">
      <w:pPr>
        <w:pStyle w:val="Tekstpodstawowywcity"/>
        <w:spacing w:after="0" w:line="276" w:lineRule="auto"/>
        <w:ind w:left="720"/>
        <w:jc w:val="both"/>
        <w:rPr>
          <w:sz w:val="22"/>
          <w:szCs w:val="22"/>
        </w:rPr>
      </w:pPr>
    </w:p>
    <w:p w14:paraId="5A43FB08" w14:textId="6AE7C3E0" w:rsidR="00C108CB" w:rsidRPr="001E0CDC" w:rsidRDefault="00C108CB" w:rsidP="00C108CB">
      <w:pPr>
        <w:pStyle w:val="Tekstpodstawowywcity"/>
        <w:numPr>
          <w:ilvl w:val="0"/>
          <w:numId w:val="7"/>
        </w:numPr>
        <w:spacing w:after="0"/>
        <w:ind w:left="714" w:hanging="357"/>
        <w:jc w:val="both"/>
        <w:rPr>
          <w:sz w:val="22"/>
          <w:szCs w:val="22"/>
        </w:rPr>
      </w:pPr>
      <w:r w:rsidRPr="001E0CDC">
        <w:rPr>
          <w:b/>
          <w:sz w:val="22"/>
          <w:szCs w:val="22"/>
        </w:rPr>
        <w:t>NALEŻY</w:t>
      </w:r>
      <w:r w:rsidRPr="001E0CDC">
        <w:rPr>
          <w:sz w:val="22"/>
          <w:szCs w:val="22"/>
        </w:rPr>
        <w:t xml:space="preserve"> do tej samej grupy kapitałowej w rozumieniu ustawy z dnia 16 lutego 2007 r. o ochronie konkurencji i konsumentów (Dz. U. z 2020 r. poz. 1076 i 1086), w zakresie wynikającym z art. 108 ust. 1 pkt 5 ustawy Pzp z następującymi Wykonawcami*: </w:t>
      </w:r>
    </w:p>
    <w:p w14:paraId="7D023945" w14:textId="77777777" w:rsidR="00C108CB" w:rsidRPr="001E0CDC" w:rsidRDefault="00C108CB" w:rsidP="00C108CB">
      <w:pPr>
        <w:pStyle w:val="Akapitzlist"/>
        <w:rPr>
          <w:sz w:val="22"/>
          <w:szCs w:val="22"/>
        </w:rPr>
      </w:pPr>
    </w:p>
    <w:p w14:paraId="595C0453" w14:textId="77777777" w:rsidR="00C108CB" w:rsidRPr="001E0CDC" w:rsidRDefault="00C108CB" w:rsidP="00C108CB">
      <w:pPr>
        <w:pStyle w:val="Tekstpodstawowywcity"/>
        <w:numPr>
          <w:ilvl w:val="1"/>
          <w:numId w:val="7"/>
        </w:numPr>
        <w:ind w:left="1434" w:hanging="357"/>
        <w:jc w:val="both"/>
        <w:rPr>
          <w:sz w:val="22"/>
          <w:szCs w:val="22"/>
        </w:rPr>
      </w:pPr>
      <w:r w:rsidRPr="001E0CDC">
        <w:rPr>
          <w:sz w:val="22"/>
          <w:szCs w:val="22"/>
        </w:rPr>
        <w:t>……………………………………..</w:t>
      </w:r>
    </w:p>
    <w:p w14:paraId="3A1ED286" w14:textId="77777777" w:rsidR="00C108CB" w:rsidRPr="001E0CDC" w:rsidRDefault="00C108CB" w:rsidP="00C108CB">
      <w:pPr>
        <w:pStyle w:val="Tekstpodstawowywcity"/>
        <w:numPr>
          <w:ilvl w:val="1"/>
          <w:numId w:val="7"/>
        </w:numPr>
        <w:ind w:left="1434" w:hanging="357"/>
        <w:jc w:val="both"/>
        <w:rPr>
          <w:sz w:val="22"/>
          <w:szCs w:val="22"/>
        </w:rPr>
      </w:pPr>
      <w:r w:rsidRPr="001E0CDC">
        <w:rPr>
          <w:sz w:val="22"/>
          <w:szCs w:val="22"/>
        </w:rPr>
        <w:t>……………………………………..</w:t>
      </w:r>
    </w:p>
    <w:p w14:paraId="4B7F2782" w14:textId="77777777" w:rsidR="00C108CB" w:rsidRPr="001E0CDC" w:rsidRDefault="00C108CB" w:rsidP="00C108CB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line="300" w:lineRule="auto"/>
        <w:jc w:val="both"/>
        <w:textAlignment w:val="baseline"/>
        <w:rPr>
          <w:i/>
          <w:sz w:val="22"/>
          <w:szCs w:val="22"/>
        </w:rPr>
      </w:pPr>
      <w:r w:rsidRPr="001E0CDC">
        <w:rPr>
          <w:i/>
          <w:sz w:val="22"/>
          <w:szCs w:val="22"/>
        </w:rPr>
        <w:t>(zakreślić właściwe)</w:t>
      </w:r>
    </w:p>
    <w:p w14:paraId="681B9558" w14:textId="77777777" w:rsidR="00C108CB" w:rsidRPr="001E0CDC" w:rsidRDefault="00C108CB" w:rsidP="00C108CB">
      <w:pPr>
        <w:pStyle w:val="Akapitzlist"/>
        <w:spacing w:line="300" w:lineRule="auto"/>
        <w:ind w:left="975"/>
        <w:jc w:val="both"/>
        <w:rPr>
          <w:sz w:val="22"/>
          <w:szCs w:val="22"/>
        </w:rPr>
      </w:pPr>
    </w:p>
    <w:p w14:paraId="053D391F" w14:textId="77777777" w:rsidR="00C108CB" w:rsidRPr="001E0CDC" w:rsidRDefault="00C108CB" w:rsidP="00C108CB">
      <w:pPr>
        <w:jc w:val="both"/>
        <w:rPr>
          <w:sz w:val="22"/>
          <w:szCs w:val="22"/>
        </w:rPr>
      </w:pPr>
      <w:r w:rsidRPr="001E0CDC">
        <w:rPr>
          <w:sz w:val="22"/>
          <w:szCs w:val="22"/>
        </w:rPr>
        <w:t xml:space="preserve">oraz </w:t>
      </w:r>
      <w:r w:rsidRPr="001E0CDC">
        <w:rPr>
          <w:b/>
          <w:sz w:val="22"/>
          <w:szCs w:val="22"/>
        </w:rPr>
        <w:t>załącza</w:t>
      </w:r>
      <w:r w:rsidRPr="001E0CDC">
        <w:rPr>
          <w:sz w:val="22"/>
          <w:szCs w:val="22"/>
        </w:rPr>
        <w:t xml:space="preserve"> dokumenty lub informacje potwierdzające przygotowanie oferty niezależnie od innego wykonawcy należącego do tej samej grupy kapitałowej**.</w:t>
      </w:r>
    </w:p>
    <w:p w14:paraId="18C5202C" w14:textId="77777777" w:rsidR="00C108CB" w:rsidRPr="001E0CDC" w:rsidRDefault="00C108CB" w:rsidP="00C108CB">
      <w:pPr>
        <w:ind w:left="708"/>
        <w:jc w:val="both"/>
        <w:rPr>
          <w:i/>
          <w:sz w:val="22"/>
          <w:szCs w:val="22"/>
        </w:rPr>
      </w:pPr>
      <w:r w:rsidRPr="001E0CDC">
        <w:rPr>
          <w:sz w:val="22"/>
          <w:szCs w:val="22"/>
        </w:rPr>
        <w:t>**</w:t>
      </w:r>
      <w:r w:rsidRPr="001E0CDC">
        <w:rPr>
          <w:i/>
          <w:sz w:val="22"/>
          <w:szCs w:val="22"/>
        </w:rPr>
        <w:t>(jeżeli dotyczy)</w:t>
      </w:r>
    </w:p>
    <w:p w14:paraId="06EA8E43" w14:textId="77777777" w:rsidR="00064897" w:rsidRDefault="00064897" w:rsidP="00064897">
      <w:pPr>
        <w:tabs>
          <w:tab w:val="left" w:pos="720"/>
        </w:tabs>
        <w:jc w:val="center"/>
        <w:rPr>
          <w:sz w:val="22"/>
          <w:szCs w:val="22"/>
        </w:rPr>
      </w:pPr>
    </w:p>
    <w:p w14:paraId="5CA7942B" w14:textId="77777777" w:rsidR="00064897" w:rsidRDefault="00064897" w:rsidP="00064897">
      <w:pPr>
        <w:tabs>
          <w:tab w:val="left" w:pos="720"/>
        </w:tabs>
        <w:jc w:val="center"/>
        <w:rPr>
          <w:sz w:val="22"/>
          <w:szCs w:val="22"/>
        </w:rPr>
      </w:pPr>
    </w:p>
    <w:p w14:paraId="74EF1515" w14:textId="77777777" w:rsidR="00B3651B" w:rsidRPr="004A2FC7" w:rsidRDefault="00B3651B" w:rsidP="00B3651B">
      <w:pPr>
        <w:tabs>
          <w:tab w:val="left" w:pos="720"/>
        </w:tabs>
        <w:jc w:val="center"/>
        <w:rPr>
          <w:b/>
          <w:i/>
          <w:u w:val="single"/>
        </w:rPr>
      </w:pPr>
      <w:r w:rsidRPr="004A2FC7">
        <w:rPr>
          <w:b/>
          <w:i/>
          <w:u w:val="single"/>
        </w:rPr>
        <w:t xml:space="preserve">Dokument należy podpisać kwalifikowanym podpisem elektronicznym </w:t>
      </w:r>
    </w:p>
    <w:p w14:paraId="1308AFE8" w14:textId="77777777" w:rsidR="00B3651B" w:rsidRPr="004A2FC7" w:rsidRDefault="00B3651B" w:rsidP="00B3651B">
      <w:pPr>
        <w:tabs>
          <w:tab w:val="left" w:pos="720"/>
        </w:tabs>
        <w:jc w:val="center"/>
        <w:rPr>
          <w:b/>
          <w:i/>
          <w:u w:val="single"/>
        </w:rPr>
      </w:pPr>
      <w:r w:rsidRPr="004A2FC7">
        <w:rPr>
          <w:b/>
          <w:i/>
          <w:u w:val="single"/>
        </w:rPr>
        <w:t xml:space="preserve">lub podpisem zaufanym lub podpisem osobistym </w:t>
      </w:r>
    </w:p>
    <w:p w14:paraId="4F5112B3" w14:textId="77777777" w:rsidR="00B3651B" w:rsidRPr="001B4603" w:rsidRDefault="00B3651B" w:rsidP="00B3651B">
      <w:pPr>
        <w:tabs>
          <w:tab w:val="left" w:pos="720"/>
        </w:tabs>
        <w:jc w:val="center"/>
      </w:pPr>
      <w:r w:rsidRPr="004A2FC7">
        <w:rPr>
          <w:i/>
        </w:rPr>
        <w:t xml:space="preserve">i przesłać przy pomocy </w:t>
      </w:r>
      <w:r>
        <w:rPr>
          <w:i/>
        </w:rPr>
        <w:t>Platformy e-Zamówienia</w:t>
      </w:r>
      <w:r w:rsidRPr="004A2FC7">
        <w:rPr>
          <w:i/>
        </w:rPr>
        <w:t>, któr</w:t>
      </w:r>
      <w:r>
        <w:rPr>
          <w:i/>
        </w:rPr>
        <w:t>a</w:t>
      </w:r>
      <w:r w:rsidRPr="004A2FC7">
        <w:rPr>
          <w:i/>
        </w:rPr>
        <w:t xml:space="preserve">  jest dostępn</w:t>
      </w:r>
      <w:r>
        <w:rPr>
          <w:i/>
        </w:rPr>
        <w:t>a</w:t>
      </w:r>
      <w:r w:rsidRPr="004A2FC7">
        <w:rPr>
          <w:i/>
        </w:rPr>
        <w:t xml:space="preserve"> pod adresem: </w:t>
      </w:r>
      <w:r w:rsidRPr="00BF3729">
        <w:rPr>
          <w:i/>
          <w:iCs/>
        </w:rPr>
        <w:t>https://ezamowienia.gov.pl</w:t>
      </w:r>
    </w:p>
    <w:p w14:paraId="2C5DA05F" w14:textId="77777777" w:rsidR="00C108CB" w:rsidRPr="001E0CDC" w:rsidRDefault="00C108CB" w:rsidP="00C108CB">
      <w:pPr>
        <w:spacing w:line="276" w:lineRule="auto"/>
        <w:rPr>
          <w:b/>
          <w:bCs/>
          <w:spacing w:val="26"/>
          <w:sz w:val="22"/>
          <w:szCs w:val="22"/>
          <w:u w:val="single"/>
        </w:rPr>
      </w:pPr>
      <w:r w:rsidRPr="001E0CDC">
        <w:rPr>
          <w:sz w:val="22"/>
          <w:szCs w:val="22"/>
        </w:rPr>
        <w:t xml:space="preserve">                                                   </w:t>
      </w:r>
      <w:r>
        <w:rPr>
          <w:sz w:val="22"/>
          <w:szCs w:val="22"/>
        </w:rPr>
        <w:t xml:space="preserve">                             </w:t>
      </w:r>
    </w:p>
    <w:sectPr w:rsidR="00C108CB" w:rsidRPr="001E0CDC" w:rsidSect="007F36A7">
      <w:footerReference w:type="default" r:id="rId7"/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07759" w14:textId="77777777" w:rsidR="00C108CB" w:rsidRDefault="00C108CB" w:rsidP="00C108CB">
      <w:r>
        <w:separator/>
      </w:r>
    </w:p>
  </w:endnote>
  <w:endnote w:type="continuationSeparator" w:id="0">
    <w:p w14:paraId="03E635D7" w14:textId="77777777" w:rsidR="00C108CB" w:rsidRDefault="00C108CB" w:rsidP="00C1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5046060"/>
      <w:docPartObj>
        <w:docPartGallery w:val="Page Numbers (Bottom of Page)"/>
        <w:docPartUnique/>
      </w:docPartObj>
    </w:sdtPr>
    <w:sdtEndPr/>
    <w:sdtContent>
      <w:p w14:paraId="1DDE29D6" w14:textId="77777777" w:rsidR="00132C9E" w:rsidRDefault="005704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897">
          <w:rPr>
            <w:noProof/>
          </w:rPr>
          <w:t>1</w:t>
        </w:r>
        <w:r>
          <w:fldChar w:fldCharType="end"/>
        </w:r>
      </w:p>
    </w:sdtContent>
  </w:sdt>
  <w:p w14:paraId="6EF7BAD9" w14:textId="77777777" w:rsidR="00132C9E" w:rsidRDefault="00833F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4F409" w14:textId="77777777" w:rsidR="00C108CB" w:rsidRDefault="00C108CB" w:rsidP="00C108CB">
      <w:r>
        <w:separator/>
      </w:r>
    </w:p>
  </w:footnote>
  <w:footnote w:type="continuationSeparator" w:id="0">
    <w:p w14:paraId="5EBD0C9A" w14:textId="77777777" w:rsidR="00C108CB" w:rsidRDefault="00C108CB" w:rsidP="00C108CB">
      <w:r>
        <w:continuationSeparator/>
      </w:r>
    </w:p>
  </w:footnote>
  <w:footnote w:id="1">
    <w:p w14:paraId="791BB9F8" w14:textId="77777777" w:rsidR="00C108CB" w:rsidRPr="00116654" w:rsidRDefault="00C108CB" w:rsidP="00C108CB">
      <w:pPr>
        <w:spacing w:line="276" w:lineRule="auto"/>
        <w:rPr>
          <w:rFonts w:ascii="Arial" w:hAnsi="Arial" w:cs="Arial"/>
          <w:i/>
          <w:sz w:val="14"/>
          <w:szCs w:val="16"/>
        </w:rPr>
      </w:pPr>
      <w:bookmarkStart w:id="0" w:name="_Hlk60563850"/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DODADTKOWE INFORMACJE</w:t>
      </w:r>
    </w:p>
    <w:bookmarkEnd w:id="0"/>
    <w:p w14:paraId="37BA5EEC" w14:textId="77777777" w:rsidR="00C108CB" w:rsidRPr="00116654" w:rsidRDefault="00C108CB" w:rsidP="00C108CB">
      <w:pPr>
        <w:numPr>
          <w:ilvl w:val="0"/>
          <w:numId w:val="6"/>
        </w:numPr>
        <w:spacing w:line="276" w:lineRule="auto"/>
        <w:ind w:left="426" w:hanging="284"/>
        <w:jc w:val="both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14:paraId="03D85915" w14:textId="77777777" w:rsidR="00C108CB" w:rsidRDefault="00C108CB" w:rsidP="00C108CB">
      <w:pPr>
        <w:spacing w:line="276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D8443F"/>
    <w:multiLevelType w:val="hybridMultilevel"/>
    <w:tmpl w:val="D256E508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64EEF"/>
    <w:multiLevelType w:val="hybridMultilevel"/>
    <w:tmpl w:val="A3EC3854"/>
    <w:lvl w:ilvl="0" w:tplc="E572CE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0526E"/>
    <w:multiLevelType w:val="hybridMultilevel"/>
    <w:tmpl w:val="9522CF0C"/>
    <w:lvl w:ilvl="0" w:tplc="3786A300">
      <w:start w:val="1"/>
      <w:numFmt w:val="bullet"/>
      <w:lvlText w:val="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5" w15:restartNumberingAfterBreak="0">
    <w:nsid w:val="43EB61A8"/>
    <w:multiLevelType w:val="hybridMultilevel"/>
    <w:tmpl w:val="B6AC697A"/>
    <w:lvl w:ilvl="0" w:tplc="DD7ED0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329BE"/>
    <w:multiLevelType w:val="hybridMultilevel"/>
    <w:tmpl w:val="A09024FE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5F5B601B"/>
    <w:multiLevelType w:val="hybridMultilevel"/>
    <w:tmpl w:val="A3EC3854"/>
    <w:lvl w:ilvl="0" w:tplc="E572CE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2921A7"/>
    <w:multiLevelType w:val="hybridMultilevel"/>
    <w:tmpl w:val="BB28A61C"/>
    <w:lvl w:ilvl="0" w:tplc="F79227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8CB"/>
    <w:rsid w:val="00001C99"/>
    <w:rsid w:val="00060A41"/>
    <w:rsid w:val="00064897"/>
    <w:rsid w:val="001442CA"/>
    <w:rsid w:val="00174AE6"/>
    <w:rsid w:val="001B400D"/>
    <w:rsid w:val="003C7B81"/>
    <w:rsid w:val="004D5577"/>
    <w:rsid w:val="00570427"/>
    <w:rsid w:val="00612819"/>
    <w:rsid w:val="0068322E"/>
    <w:rsid w:val="00705AD2"/>
    <w:rsid w:val="00833F31"/>
    <w:rsid w:val="008F4841"/>
    <w:rsid w:val="00B3651B"/>
    <w:rsid w:val="00C108CB"/>
    <w:rsid w:val="00C30EEC"/>
    <w:rsid w:val="00DA22B3"/>
    <w:rsid w:val="00E03083"/>
    <w:rsid w:val="00E734B4"/>
    <w:rsid w:val="00E91178"/>
    <w:rsid w:val="00FA5517"/>
    <w:rsid w:val="00FE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CA27"/>
  <w15:chartTrackingRefBased/>
  <w15:docId w15:val="{BA73A062-392E-4D73-8960-0997FD23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08CB"/>
    <w:pPr>
      <w:keepNext/>
      <w:keepLines/>
      <w:suppressAutoHyphen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08CB"/>
    <w:pPr>
      <w:keepNext/>
      <w:keepLines/>
      <w:suppressAutoHyphens/>
      <w:overflowPunct w:val="0"/>
      <w:autoSpaceDE w:val="0"/>
      <w:spacing w:before="200"/>
      <w:textAlignment w:val="baseline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08C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108CB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styleId="Hipercze">
    <w:name w:val="Hyperlink"/>
    <w:rsid w:val="00C108CB"/>
    <w:rPr>
      <w:color w:val="0000FF"/>
      <w:u w:val="single"/>
    </w:rPr>
  </w:style>
  <w:style w:type="character" w:customStyle="1" w:styleId="txt-new">
    <w:name w:val="txt-new"/>
    <w:rsid w:val="00C108CB"/>
  </w:style>
  <w:style w:type="paragraph" w:styleId="Nagwek">
    <w:name w:val="header"/>
    <w:basedOn w:val="Normalny"/>
    <w:link w:val="NagwekZnak"/>
    <w:unhideWhenUsed/>
    <w:rsid w:val="00C108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08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08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08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C108CB"/>
    <w:pPr>
      <w:ind w:left="720"/>
      <w:contextualSpacing/>
    </w:pPr>
  </w:style>
  <w:style w:type="paragraph" w:styleId="Bezodstpw">
    <w:name w:val="No Spacing"/>
    <w:uiPriority w:val="1"/>
    <w:qFormat/>
    <w:rsid w:val="00C10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108CB"/>
    <w:pPr>
      <w:widowControl w:val="0"/>
      <w:autoSpaceDE w:val="0"/>
      <w:autoSpaceDN w:val="0"/>
      <w:adjustRightInd w:val="0"/>
      <w:spacing w:before="57" w:after="85" w:line="270" w:lineRule="atLeast"/>
      <w:jc w:val="both"/>
      <w:textAlignment w:val="center"/>
    </w:pPr>
    <w:rPr>
      <w:rFonts w:ascii="Palatino Linotype" w:hAnsi="Palatino Linotype"/>
      <w:color w:val="000000"/>
      <w:sz w:val="22"/>
      <w:szCs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108CB"/>
    <w:rPr>
      <w:rFonts w:ascii="Palatino Linotype" w:eastAsia="Times New Roman" w:hAnsi="Palatino Linotype" w:cs="Times New Roman"/>
      <w:color w:val="000000"/>
      <w:lang w:val="x-none" w:eastAsia="x-none"/>
    </w:rPr>
  </w:style>
  <w:style w:type="character" w:styleId="Odwoanieprzypisudolnego">
    <w:name w:val="footnote reference"/>
    <w:unhideWhenUsed/>
    <w:rsid w:val="00C108C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108CB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108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C108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C108CB"/>
    <w:pPr>
      <w:widowControl w:val="0"/>
      <w:autoSpaceDE w:val="0"/>
      <w:autoSpaceDN w:val="0"/>
      <w:adjustRightInd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1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2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5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Rejonowy Poznan - Nowe Miasto i Wilda w Poznaniu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Wawrzyniak Alicja</dc:creator>
  <cp:keywords/>
  <dc:description/>
  <cp:lastModifiedBy>Kapsa Artur</cp:lastModifiedBy>
  <cp:revision>4</cp:revision>
  <cp:lastPrinted>2022-04-14T11:24:00Z</cp:lastPrinted>
  <dcterms:created xsi:type="dcterms:W3CDTF">2023-11-14T07:56:00Z</dcterms:created>
  <dcterms:modified xsi:type="dcterms:W3CDTF">2024-11-13T14:01:00Z</dcterms:modified>
</cp:coreProperties>
</file>