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57155" w14:textId="77777777" w:rsidR="001C62E4" w:rsidRDefault="00000000">
      <w:pPr>
        <w:spacing w:after="0" w:line="480" w:lineRule="auto"/>
      </w:pPr>
      <w:r>
        <w:rPr>
          <w:rFonts w:ascii="Arial" w:hAnsi="Arial" w:cs="Arial"/>
          <w:b/>
          <w:sz w:val="21"/>
          <w:szCs w:val="21"/>
        </w:rPr>
        <w:t>Wykonawca: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Cs/>
          <w:sz w:val="21"/>
          <w:szCs w:val="21"/>
        </w:rPr>
        <w:t>Załącznik nr  7</w:t>
      </w:r>
      <w:r>
        <w:rPr>
          <w:rFonts w:ascii="Arial" w:hAnsi="Arial" w:cs="Arial"/>
          <w:b/>
          <w:sz w:val="21"/>
          <w:szCs w:val="21"/>
        </w:rPr>
        <w:t xml:space="preserve"> </w:t>
      </w:r>
    </w:p>
    <w:p w14:paraId="1B79878C" w14:textId="77777777" w:rsidR="001C62E4" w:rsidRDefault="0000000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051CC25" w14:textId="77777777" w:rsidR="001C62E4" w:rsidRDefault="0000000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D116973" w14:textId="77777777" w:rsidR="001C62E4" w:rsidRDefault="0000000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00761F5" w14:textId="77777777" w:rsidR="001C62E4" w:rsidRDefault="0000000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5645AD2C" w14:textId="77777777" w:rsidR="001C62E4" w:rsidRDefault="0000000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A116187" w14:textId="77777777" w:rsidR="001C62E4" w:rsidRPr="00091E4D" w:rsidRDefault="001C62E4" w:rsidP="00091E4D">
      <w:pPr>
        <w:spacing w:after="0"/>
        <w:jc w:val="center"/>
        <w:rPr>
          <w:rFonts w:ascii="Arial" w:hAnsi="Arial" w:cs="Arial"/>
          <w:i/>
          <w:color w:val="FF0000"/>
          <w:sz w:val="24"/>
          <w:szCs w:val="24"/>
        </w:rPr>
      </w:pPr>
    </w:p>
    <w:p w14:paraId="0C0E1036" w14:textId="2065C122" w:rsidR="00091E4D" w:rsidRPr="00625899" w:rsidRDefault="00091E4D" w:rsidP="00091E4D">
      <w:pPr>
        <w:spacing w:after="0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625899">
        <w:rPr>
          <w:rFonts w:ascii="Arial" w:hAnsi="Arial" w:cs="Arial"/>
          <w:b/>
          <w:bCs/>
          <w:iCs/>
          <w:color w:val="FF0000"/>
          <w:sz w:val="24"/>
          <w:szCs w:val="24"/>
        </w:rPr>
        <w:t>Część I</w:t>
      </w:r>
    </w:p>
    <w:p w14:paraId="17D74B24" w14:textId="77777777" w:rsidR="001C62E4" w:rsidRDefault="00000000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396A686A" w14:textId="77777777" w:rsidR="001C62E4" w:rsidRDefault="00000000">
      <w:pPr>
        <w:spacing w:after="120" w:line="360" w:lineRule="auto"/>
        <w:jc w:val="center"/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2347729" w14:textId="77777777" w:rsidR="001C62E4" w:rsidRDefault="00000000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1CC32C3" w14:textId="77777777" w:rsidR="001C62E4" w:rsidRDefault="00000000">
      <w:pPr>
        <w:spacing w:before="120" w:after="0" w:line="360" w:lineRule="auto"/>
        <w:jc w:val="center"/>
        <w:rPr>
          <w:rFonts w:ascii="Times New Roman" w:eastAsia="CIDFont+F2" w:hAnsi="Times New Roman" w:cs="CIDFont+F2"/>
          <w:b/>
          <w:i/>
          <w:iCs/>
          <w:color w:val="0000FF"/>
          <w:sz w:val="20"/>
          <w:szCs w:val="20"/>
        </w:rPr>
      </w:pPr>
      <w:r>
        <w:rPr>
          <w:rFonts w:ascii="Times New Roman" w:eastAsia="CIDFont+F2" w:hAnsi="Times New Roman" w:cs="CIDFont+F2"/>
          <w:b/>
          <w:i/>
          <w:iCs/>
          <w:color w:val="0000FF"/>
          <w:sz w:val="20"/>
          <w:szCs w:val="20"/>
        </w:rPr>
        <w:t>W przypadku wspólnego ubiegania się o zamówienie, oświadczenie składa każdy z Wykonawców.</w:t>
      </w:r>
    </w:p>
    <w:p w14:paraId="41C45EFF" w14:textId="77777777" w:rsidR="001C62E4" w:rsidRDefault="001C62E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57D35BA" w14:textId="77777777" w:rsidR="001C62E4" w:rsidRDefault="00000000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1"/>
          <w:szCs w:val="21"/>
        </w:rPr>
        <w:t>…………………………………………………..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 xml:space="preserve">, prowadzonego przez Centrum Usług Społecznych w Starachowicach reprezentowaną przez Dyrektora Centrum Usług Społecznych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4F82F949" w14:textId="77777777" w:rsidR="001C62E4" w:rsidRDefault="001C62E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EA241C1" w14:textId="77777777" w:rsidR="001C62E4" w:rsidRDefault="00000000">
      <w:pPr>
        <w:numPr>
          <w:ilvl w:val="0"/>
          <w:numId w:val="1"/>
        </w:numPr>
        <w:shd w:val="clear" w:color="auto" w:fill="BFBFBF"/>
        <w:tabs>
          <w:tab w:val="left" w:pos="360"/>
        </w:tabs>
        <w:spacing w:after="0" w:line="360" w:lineRule="auto"/>
        <w:ind w:left="45" w:firstLine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1C179F4" w14:textId="1A8715EC" w:rsidR="001C62E4" w:rsidRDefault="00000000" w:rsidP="00924459">
      <w:pPr>
        <w:pStyle w:val="NormalnyWeb"/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>Oświadczam, że nie zachodzą w stosunku do mnie przesłanki wykluczenia</w:t>
      </w:r>
      <w:r>
        <w:rPr>
          <w:rFonts w:ascii="Arial" w:hAnsi="Arial" w:cs="Arial"/>
          <w:sz w:val="21"/>
          <w:szCs w:val="21"/>
        </w:rPr>
        <w:br/>
        <w:t xml:space="preserve">z postępowania na podstawie art.  </w:t>
      </w:r>
      <w:r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924459">
        <w:rPr>
          <w:rFonts w:ascii="Arial" w:hAnsi="Arial" w:cs="Arial"/>
          <w:iCs/>
          <w:color w:val="222222"/>
          <w:sz w:val="21"/>
          <w:szCs w:val="21"/>
        </w:rPr>
        <w:t xml:space="preserve">2024 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924459">
        <w:rPr>
          <w:rFonts w:ascii="Arial" w:hAnsi="Arial" w:cs="Arial"/>
          <w:iCs/>
          <w:color w:val="222222"/>
          <w:sz w:val="21"/>
          <w:szCs w:val="21"/>
        </w:rPr>
        <w:t>507</w:t>
      </w:r>
      <w:r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bookmarkStart w:id="0" w:name="Bookmark1"/>
      <w:bookmarkEnd w:id="0"/>
    </w:p>
    <w:p w14:paraId="567074C2" w14:textId="77777777" w:rsidR="001C62E4" w:rsidRDefault="001C62E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1" w:name="Bookmark5"/>
      <w:bookmarkEnd w:id="1"/>
    </w:p>
    <w:p w14:paraId="333C1EA1" w14:textId="77777777" w:rsidR="001C62E4" w:rsidRDefault="00000000">
      <w:pPr>
        <w:numPr>
          <w:ilvl w:val="0"/>
          <w:numId w:val="1"/>
        </w:numPr>
        <w:shd w:val="clear" w:color="auto" w:fill="BFBFBF"/>
        <w:tabs>
          <w:tab w:val="left" w:pos="360"/>
        </w:tabs>
        <w:spacing w:after="0" w:line="360" w:lineRule="auto"/>
        <w:ind w:left="45" w:firstLine="0"/>
        <w:rPr>
          <w:rFonts w:ascii="Arial" w:hAnsi="Arial" w:cs="Arial"/>
          <w:b/>
          <w:sz w:val="21"/>
          <w:szCs w:val="21"/>
        </w:rPr>
      </w:pPr>
      <w:r>
        <w:br w:type="column"/>
      </w: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246FCC66" w14:textId="77777777" w:rsidR="001C62E4" w:rsidRDefault="0000000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bookmarkStart w:id="2" w:name="Bookmark6"/>
      <w:bookmarkEnd w:id="2"/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687DA8" w14:textId="77777777" w:rsidR="00091E4D" w:rsidRDefault="00091E4D">
      <w:pPr>
        <w:spacing w:after="120" w:line="360" w:lineRule="auto"/>
        <w:jc w:val="both"/>
      </w:pPr>
    </w:p>
    <w:p w14:paraId="70012A96" w14:textId="04EDBAA6" w:rsidR="001C62E4" w:rsidRDefault="00000000">
      <w:pPr>
        <w:numPr>
          <w:ilvl w:val="0"/>
          <w:numId w:val="1"/>
        </w:numPr>
        <w:shd w:val="clear" w:color="auto" w:fill="BFBFBF"/>
        <w:tabs>
          <w:tab w:val="left" w:pos="360"/>
        </w:tabs>
        <w:spacing w:after="0" w:line="360" w:lineRule="auto"/>
        <w:ind w:left="45" w:firstLine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7CBABE8" w14:textId="77777777" w:rsidR="001C62E4" w:rsidRDefault="00000000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5B8EE761" w14:textId="77777777" w:rsidR="001C62E4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44F5712" w14:textId="77777777" w:rsidR="001C62E4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….......................................................................................................................................................</w:t>
      </w:r>
    </w:p>
    <w:p w14:paraId="42CC176B" w14:textId="77777777" w:rsidR="001C62E4" w:rsidRDefault="00000000">
      <w:pPr>
        <w:spacing w:after="0" w:line="360" w:lineRule="auto"/>
        <w:jc w:val="both"/>
      </w:pPr>
      <w:r>
        <w:rPr>
          <w:rFonts w:ascii="Arial" w:hAnsi="Arial" w:cs="Arial"/>
          <w:i/>
          <w:sz w:val="16"/>
          <w:szCs w:val="16"/>
        </w:rPr>
        <w:t xml:space="preserve">(wskazać podmiotowy środek dowodowy, adres internetowy, wydający urząd lub organ, dokładne dane referencyjne dokumentacji. </w:t>
      </w:r>
      <w:r>
        <w:rPr>
          <w:rFonts w:ascii="Arial" w:hAnsi="Arial" w:cs="Arial"/>
          <w:b/>
          <w:bCs/>
          <w:i/>
          <w:sz w:val="16"/>
          <w:szCs w:val="16"/>
        </w:rPr>
        <w:t>Podmiotowym środkiem dowodowym</w:t>
      </w:r>
      <w:r>
        <w:rPr>
          <w:rFonts w:ascii="Arial" w:hAnsi="Arial" w:cs="Arial"/>
          <w:i/>
          <w:sz w:val="16"/>
          <w:szCs w:val="16"/>
        </w:rPr>
        <w:t xml:space="preserve"> może być np. odpis lub informacja z KRS lub CEIDG, roczne skonsolidowane sprawozdanie finansowe albo jego część, sprawozdanie zarządu z działalności jednostki albo jego część, informacja z Centralnego Rejestru Beneficjentów Rzeczywistych, informacja z wykazów określonych w rozporządzeniu 765/2006 i rozporządzeniu 269/2014, a także informacja z listy rozstrzygającej o zastosowaniu środka, o którym mowa w art. 1 pkt 3 ustawy o szczególnych rozwiązaniach w zakresie przeciwdziałania wspieraniu agresji na Ukrainę oraz służących ochronie bezpieczeństwa narodowego.)</w:t>
      </w:r>
    </w:p>
    <w:p w14:paraId="2AAB4175" w14:textId="77777777" w:rsidR="001C62E4" w:rsidRDefault="001C62E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6FAFA54" w14:textId="77777777" w:rsidR="001C62E4" w:rsidRDefault="001C62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5620D4E" w14:textId="77777777" w:rsidR="001C62E4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DA54A4A" w14:textId="77777777" w:rsidR="001C62E4" w:rsidRDefault="00000000">
      <w:pPr>
        <w:spacing w:after="0" w:line="24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91FFABC" w14:textId="77777777" w:rsidR="001C62E4" w:rsidRDefault="00000000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 xml:space="preserve">zaufany lub podpis </w:t>
      </w:r>
      <w:r>
        <w:rPr>
          <w:rFonts w:ascii="Arial" w:hAnsi="Arial" w:cs="Arial"/>
          <w:i/>
          <w:sz w:val="16"/>
          <w:szCs w:val="16"/>
        </w:rPr>
        <w:tab/>
        <w:t>osobisty osoby / osób uprawnionych</w:t>
      </w:r>
    </w:p>
    <w:p w14:paraId="6AE2CFE4" w14:textId="77777777" w:rsidR="001C62E4" w:rsidRDefault="00000000">
      <w:pPr>
        <w:spacing w:after="0" w:line="360" w:lineRule="auto"/>
        <w:jc w:val="both"/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do reprezentowania Wykonawcy</w:t>
      </w:r>
    </w:p>
    <w:sectPr w:rsidR="001C62E4">
      <w:headerReference w:type="default" r:id="rId7"/>
      <w:footerReference w:type="default" r:id="rId8"/>
      <w:pgSz w:w="11906" w:h="16838"/>
      <w:pgMar w:top="1134" w:right="1417" w:bottom="1559" w:left="1417" w:header="568" w:footer="993" w:gutter="0"/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32D344" w14:textId="77777777" w:rsidR="00CA005B" w:rsidRDefault="00CA005B">
      <w:pPr>
        <w:spacing w:after="0" w:line="240" w:lineRule="auto"/>
      </w:pPr>
      <w:r>
        <w:separator/>
      </w:r>
    </w:p>
  </w:endnote>
  <w:endnote w:type="continuationSeparator" w:id="0">
    <w:p w14:paraId="26193351" w14:textId="77777777" w:rsidR="00CA005B" w:rsidRDefault="00CA0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95019" w14:textId="77777777" w:rsidR="001C62E4" w:rsidRDefault="00000000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A09B3" w14:textId="77777777" w:rsidR="00CA005B" w:rsidRDefault="00CA005B">
      <w:r>
        <w:separator/>
      </w:r>
    </w:p>
  </w:footnote>
  <w:footnote w:type="continuationSeparator" w:id="0">
    <w:p w14:paraId="180006C6" w14:textId="77777777" w:rsidR="00CA005B" w:rsidRDefault="00CA005B">
      <w:r>
        <w:continuationSeparator/>
      </w:r>
    </w:p>
  </w:footnote>
  <w:footnote w:id="1">
    <w:p w14:paraId="41D1B253" w14:textId="77777777" w:rsidR="001C62E4" w:rsidRDefault="00000000">
      <w:pPr>
        <w:spacing w:after="0" w:line="240" w:lineRule="auto"/>
        <w:jc w:val="both"/>
      </w:pPr>
      <w:r>
        <w:rPr>
          <w:rStyle w:val="Znakiprzypiswdolnych0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4B30095" w14:textId="77777777" w:rsidR="001C62E4" w:rsidRDefault="000000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2A1339" w14:textId="77777777" w:rsidR="001C62E4" w:rsidRDefault="00000000">
      <w:pPr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3022F0" w14:textId="77777777" w:rsidR="001C62E4" w:rsidRDefault="000000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EEB85" w14:textId="77777777" w:rsidR="001C62E4" w:rsidRDefault="001C62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94E51"/>
    <w:multiLevelType w:val="multilevel"/>
    <w:tmpl w:val="63C641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BD85CAA"/>
    <w:multiLevelType w:val="multilevel"/>
    <w:tmpl w:val="58B6C804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1440" w:hanging="360"/>
      </w:pPr>
    </w:lvl>
    <w:lvl w:ilvl="3">
      <w:start w:val="1"/>
      <w:numFmt w:val="upperRoman"/>
      <w:lvlText w:val="%4."/>
      <w:lvlJc w:val="left"/>
      <w:pPr>
        <w:ind w:left="1800" w:hanging="360"/>
      </w:pPr>
    </w:lvl>
    <w:lvl w:ilvl="4">
      <w:start w:val="1"/>
      <w:numFmt w:val="upperRoman"/>
      <w:lvlText w:val="%5."/>
      <w:lvlJc w:val="left"/>
      <w:pPr>
        <w:ind w:left="2160" w:hanging="360"/>
      </w:pPr>
    </w:lvl>
    <w:lvl w:ilvl="5">
      <w:start w:val="1"/>
      <w:numFmt w:val="upperRoman"/>
      <w:lvlText w:val="%6."/>
      <w:lvlJc w:val="left"/>
      <w:pPr>
        <w:ind w:left="2520" w:hanging="360"/>
      </w:pPr>
    </w:lvl>
    <w:lvl w:ilvl="6">
      <w:start w:val="1"/>
      <w:numFmt w:val="upperRoman"/>
      <w:lvlText w:val="%7."/>
      <w:lvlJc w:val="left"/>
      <w:pPr>
        <w:ind w:left="2880" w:hanging="360"/>
      </w:pPr>
    </w:lvl>
    <w:lvl w:ilvl="7">
      <w:start w:val="1"/>
      <w:numFmt w:val="upperRoman"/>
      <w:lvlText w:val="%8."/>
      <w:lvlJc w:val="left"/>
      <w:pPr>
        <w:ind w:left="3240" w:hanging="360"/>
      </w:pPr>
    </w:lvl>
    <w:lvl w:ilvl="8">
      <w:start w:val="1"/>
      <w:numFmt w:val="upperRoman"/>
      <w:lvlText w:val="%9."/>
      <w:lvlJc w:val="left"/>
      <w:pPr>
        <w:ind w:left="3600" w:hanging="360"/>
      </w:pPr>
    </w:lvl>
  </w:abstractNum>
  <w:num w:numId="1" w16cid:durableId="1042241864">
    <w:abstractNumId w:val="1"/>
  </w:num>
  <w:num w:numId="2" w16cid:durableId="273023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2E4"/>
    <w:rsid w:val="00091E4D"/>
    <w:rsid w:val="001C62E4"/>
    <w:rsid w:val="00625899"/>
    <w:rsid w:val="00924459"/>
    <w:rsid w:val="00BC36CF"/>
    <w:rsid w:val="00CA005B"/>
    <w:rsid w:val="00D80F2A"/>
    <w:rsid w:val="00E934AD"/>
    <w:rsid w:val="00F549B7"/>
    <w:rsid w:val="00F6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8BFBC"/>
  <w15:docId w15:val="{C8BCA49C-B686-49DB-8AC4-DA9011DEF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2"/>
        <w:sz w:val="22"/>
        <w:szCs w:val="22"/>
        <w:lang w:val="pl-PL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22"/>
      <w:sz w:val="14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22"/>
      <w:sz w:val="14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Pr>
      <w:rFonts w:ascii="Tahoma" w:eastAsia="Tahoma" w:hAnsi="Tahoma" w:cs="Tahoma"/>
      <w:sz w:val="16"/>
      <w:szCs w:val="16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czeinternetowe">
    <w:name w:val="Łącze internetowe"/>
    <w:basedOn w:val="Domylnaczcionkaakapitu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qFormat/>
    <w:rPr>
      <w:color w:val="605E5C"/>
    </w:rPr>
  </w:style>
  <w:style w:type="character" w:styleId="UyteHipercze">
    <w:name w:val="FollowedHyperlink"/>
    <w:basedOn w:val="Domylnaczcionkaakapitu"/>
    <w:qFormat/>
    <w:rPr>
      <w:color w:val="954F72"/>
      <w:u w:val="single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  <w:sz w:val="21"/>
      <w:szCs w:val="21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qFormat/>
    <w:rPr>
      <w:position w:val="22"/>
      <w:sz w:val="14"/>
    </w:rPr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qFormat/>
    <w:rPr>
      <w:position w:val="22"/>
      <w:sz w:val="14"/>
    </w:rPr>
  </w:style>
  <w:style w:type="character" w:customStyle="1" w:styleId="WWCharLFO5LVL1">
    <w:name w:val="WW_CharLFO5LVL1"/>
    <w:qFormat/>
    <w:rPr>
      <w:b/>
    </w:rPr>
  </w:style>
  <w:style w:type="character" w:customStyle="1" w:styleId="WWCharLFO7LVL1">
    <w:name w:val="WW_CharLFO7LVL1"/>
    <w:qFormat/>
    <w:rPr>
      <w:b/>
      <w:sz w:val="21"/>
      <w:szCs w:val="21"/>
    </w:rPr>
  </w:style>
  <w:style w:type="character" w:customStyle="1" w:styleId="WWCharLFO8LVL1">
    <w:name w:val="WW_CharLFO8LVL1"/>
    <w:qFormat/>
    <w:rPr>
      <w:b/>
      <w:sz w:val="21"/>
      <w:szCs w:val="21"/>
    </w:rPr>
  </w:style>
  <w:style w:type="character" w:customStyle="1" w:styleId="Znakiprzypiswdolnych0">
    <w:name w:val="Znaki przypisów dolnych"/>
    <w:qFormat/>
  </w:style>
  <w:style w:type="character" w:customStyle="1" w:styleId="Znakiprzypiswkocowych0">
    <w:name w:val="Znaki przypisów końcowych"/>
    <w:qFormat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eastAsia="Tahoma" w:hAnsi="Tahoma"/>
      <w:sz w:val="16"/>
      <w:szCs w:val="16"/>
    </w:rPr>
  </w:style>
  <w:style w:type="paragraph" w:styleId="Poprawka">
    <w:name w:val="Revision"/>
    <w:qFormat/>
    <w:pPr>
      <w:suppressAutoHyphens/>
      <w:spacing w:line="240" w:lineRule="auto"/>
    </w:pPr>
  </w:style>
  <w:style w:type="paragraph" w:styleId="NormalnyWeb">
    <w:name w:val="Normal (Web)"/>
    <w:basedOn w:val="Normalny"/>
    <w:qFormat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428</Words>
  <Characters>2568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33</cp:revision>
  <cp:lastPrinted>2022-10-05T08:32:00Z</cp:lastPrinted>
  <dcterms:created xsi:type="dcterms:W3CDTF">2022-05-06T13:11:00Z</dcterms:created>
  <dcterms:modified xsi:type="dcterms:W3CDTF">2024-11-13T08:55:00Z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