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8BA1A" w14:textId="770FCB75" w:rsidR="00855172" w:rsidRPr="00855172" w:rsidRDefault="00855172" w:rsidP="000C6FB6">
      <w:pPr>
        <w:spacing w:line="276" w:lineRule="auto"/>
        <w:jc w:val="center"/>
        <w:rPr>
          <w:rFonts w:cs="Times New Roman"/>
          <w:b/>
          <w:color w:val="FF0000"/>
        </w:rPr>
      </w:pPr>
      <w:r w:rsidRPr="00855172">
        <w:rPr>
          <w:rFonts w:cs="Times New Roman"/>
          <w:b/>
          <w:color w:val="FF0000"/>
        </w:rPr>
        <w:t>Część I</w:t>
      </w:r>
    </w:p>
    <w:p w14:paraId="23B05A14" w14:textId="165058BB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  <w:r w:rsidRPr="00E32A2F">
        <w:rPr>
          <w:rFonts w:cs="Times New Roman"/>
          <w:b/>
        </w:rPr>
        <w:t>Projekt</w:t>
      </w:r>
    </w:p>
    <w:p w14:paraId="26BDCA52" w14:textId="77777777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  <w:r w:rsidRPr="00E32A2F">
        <w:rPr>
          <w:rFonts w:cs="Times New Roman"/>
          <w:b/>
        </w:rPr>
        <w:t>UMOWA POWIERZENIA PRZETWARZANIA DANYCH OSOBOWYCH</w:t>
      </w:r>
    </w:p>
    <w:p w14:paraId="5A0771C5" w14:textId="117AF311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  <w:r w:rsidRPr="00E32A2F">
        <w:rPr>
          <w:rFonts w:cs="Times New Roman"/>
          <w:b/>
        </w:rPr>
        <w:t>NR .....</w:t>
      </w:r>
      <w:r>
        <w:rPr>
          <w:rFonts w:cs="Times New Roman"/>
          <w:b/>
        </w:rPr>
        <w:t>ZP/202</w:t>
      </w:r>
      <w:r w:rsidR="002F3E44">
        <w:rPr>
          <w:rFonts w:cs="Times New Roman"/>
          <w:b/>
        </w:rPr>
        <w:t>4</w:t>
      </w:r>
    </w:p>
    <w:p w14:paraId="6AA4856E" w14:textId="77777777" w:rsidR="00E32A2F" w:rsidRPr="00E32A2F" w:rsidRDefault="00E32A2F" w:rsidP="000C6FB6">
      <w:pPr>
        <w:spacing w:line="276" w:lineRule="auto"/>
        <w:jc w:val="both"/>
        <w:rPr>
          <w:rFonts w:cs="Times New Roman"/>
        </w:rPr>
      </w:pPr>
    </w:p>
    <w:p w14:paraId="449FB842" w14:textId="77777777" w:rsidR="00E32A2F" w:rsidRPr="00E32A2F" w:rsidRDefault="00E32A2F" w:rsidP="000C6FB6">
      <w:pPr>
        <w:spacing w:line="276" w:lineRule="auto"/>
        <w:jc w:val="both"/>
        <w:rPr>
          <w:rFonts w:cs="Times New Roman"/>
          <w:color w:val="000000"/>
        </w:rPr>
      </w:pPr>
      <w:r w:rsidRPr="00E32A2F">
        <w:rPr>
          <w:rFonts w:cs="Times New Roman"/>
          <w:color w:val="000000"/>
        </w:rPr>
        <w:t>Zawarta w Starachowicach w dniu ………….. pomiędzy:</w:t>
      </w:r>
    </w:p>
    <w:p w14:paraId="3E6C9A03" w14:textId="77777777" w:rsidR="00E32A2F" w:rsidRPr="00E32A2F" w:rsidRDefault="00E32A2F" w:rsidP="000C6FB6">
      <w:pPr>
        <w:spacing w:line="276" w:lineRule="auto"/>
        <w:jc w:val="both"/>
        <w:rPr>
          <w:rFonts w:cs="Times New Roman"/>
          <w:color w:val="000000"/>
        </w:rPr>
      </w:pPr>
      <w:r w:rsidRPr="00E32A2F">
        <w:rPr>
          <w:rFonts w:cs="Times New Roman"/>
          <w:color w:val="000000"/>
        </w:rPr>
        <w:t>Gminą Starachowice, ul. Radomska 45, 27-200 Starachowice, NIP: 664-19-09-150,                 w imieniu i na rzecz której działa:</w:t>
      </w:r>
    </w:p>
    <w:p w14:paraId="675D3D5A" w14:textId="54B421B5" w:rsidR="00E32A2F" w:rsidRPr="00E32A2F" w:rsidRDefault="00E32A2F" w:rsidP="000C6FB6">
      <w:pPr>
        <w:shd w:val="clear" w:color="auto" w:fill="FFFFFF"/>
        <w:tabs>
          <w:tab w:val="left" w:pos="9214"/>
        </w:tabs>
        <w:spacing w:line="276" w:lineRule="auto"/>
        <w:ind w:left="5" w:right="82"/>
        <w:jc w:val="both"/>
        <w:rPr>
          <w:rFonts w:cs="Times New Roman"/>
          <w:bCs/>
        </w:rPr>
      </w:pPr>
      <w:r w:rsidRPr="00E32A2F">
        <w:rPr>
          <w:rFonts w:cs="Times New Roman"/>
          <w:b/>
          <w:bCs/>
        </w:rPr>
        <w:t xml:space="preserve">…………………………….. – </w:t>
      </w:r>
      <w:r w:rsidRPr="00E32A2F">
        <w:rPr>
          <w:rFonts w:cs="Times New Roman"/>
          <w:bCs/>
        </w:rPr>
        <w:t xml:space="preserve">Dyrektor Centrum Usług Społecznych w Starachowicach,                         ul. Majówka 21a, 27-200 Starachowice na podstawie przekazania uprawnień udzielonych przez Prezydenta Miasta Starachowice,  znak: ………………. z dnia ………………….. r., </w:t>
      </w:r>
      <w:r w:rsidRPr="00E32A2F">
        <w:rPr>
          <w:rFonts w:cs="Times New Roman"/>
        </w:rPr>
        <w:t>zwanym dalej: „</w:t>
      </w:r>
      <w:r w:rsidR="000C6FB6">
        <w:rPr>
          <w:rFonts w:cs="Times New Roman"/>
          <w:b/>
        </w:rPr>
        <w:t>Administratorem</w:t>
      </w:r>
      <w:r w:rsidRPr="00E32A2F">
        <w:rPr>
          <w:rFonts w:cs="Times New Roman"/>
          <w:b/>
        </w:rPr>
        <w:t>”,</w:t>
      </w:r>
    </w:p>
    <w:p w14:paraId="7F07A4D8" w14:textId="77777777" w:rsidR="00E32A2F" w:rsidRPr="00E32A2F" w:rsidRDefault="00E32A2F" w:rsidP="000C6FB6">
      <w:pPr>
        <w:spacing w:line="276" w:lineRule="auto"/>
        <w:jc w:val="both"/>
        <w:rPr>
          <w:rFonts w:cs="Times New Roman"/>
        </w:rPr>
      </w:pPr>
      <w:r w:rsidRPr="00E32A2F">
        <w:rPr>
          <w:rFonts w:cs="Times New Roman"/>
        </w:rPr>
        <w:t>a</w:t>
      </w:r>
    </w:p>
    <w:p w14:paraId="634BFC09" w14:textId="4922EC95" w:rsidR="00E32A2F" w:rsidRPr="00E32A2F" w:rsidRDefault="00E32A2F" w:rsidP="000C6FB6">
      <w:pPr>
        <w:spacing w:line="276" w:lineRule="auto"/>
        <w:jc w:val="both"/>
        <w:rPr>
          <w:rFonts w:cs="Times New Roman"/>
        </w:rPr>
      </w:pPr>
      <w:r w:rsidRPr="00E32A2F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06BDA" w14:textId="7BC5BFB1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  <w:r w:rsidRPr="000C6FB6">
        <w:rPr>
          <w:rFonts w:cs="Times New Roman"/>
        </w:rPr>
        <w:t>zwan</w:t>
      </w:r>
      <w:r>
        <w:rPr>
          <w:rFonts w:cs="Times New Roman"/>
        </w:rPr>
        <w:t>ym</w:t>
      </w:r>
      <w:r w:rsidRPr="000C6FB6">
        <w:rPr>
          <w:rFonts w:cs="Times New Roman"/>
        </w:rPr>
        <w:t xml:space="preserve"> dalej </w:t>
      </w:r>
      <w:r w:rsidR="00C53878">
        <w:rPr>
          <w:rFonts w:cs="Times New Roman"/>
        </w:rPr>
        <w:t>„</w:t>
      </w:r>
      <w:r w:rsidRPr="00C53878">
        <w:rPr>
          <w:rFonts w:cs="Times New Roman"/>
          <w:b/>
          <w:bCs/>
        </w:rPr>
        <w:t>Przetwarzającym</w:t>
      </w:r>
      <w:r w:rsidR="00C53878">
        <w:rPr>
          <w:rFonts w:cs="Times New Roman"/>
          <w:b/>
          <w:bCs/>
        </w:rPr>
        <w:t>”</w:t>
      </w:r>
    </w:p>
    <w:p w14:paraId="19D96951" w14:textId="71E65067" w:rsidR="000C6FB6" w:rsidRDefault="000C6FB6" w:rsidP="000C6FB6">
      <w:pPr>
        <w:spacing w:line="276" w:lineRule="auto"/>
        <w:jc w:val="both"/>
        <w:rPr>
          <w:rFonts w:cs="Times New Roman"/>
        </w:rPr>
      </w:pPr>
      <w:r w:rsidRPr="000C6FB6">
        <w:rPr>
          <w:rFonts w:cs="Times New Roman"/>
        </w:rPr>
        <w:t>zwanymi każdą z osobna w dalszej części Umowy „Stroną”, a łącznie „Stronami”.</w:t>
      </w:r>
    </w:p>
    <w:p w14:paraId="724010AB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35761335" w14:textId="685C90E9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  <w:r w:rsidRPr="000C6FB6">
        <w:rPr>
          <w:rFonts w:cs="Times New Roman"/>
        </w:rPr>
        <w:t xml:space="preserve">Zważywszy, że Strony łączy umowa nr </w:t>
      </w:r>
      <w:r>
        <w:rPr>
          <w:rFonts w:cs="Times New Roman"/>
        </w:rPr>
        <w:t>……</w:t>
      </w:r>
      <w:r w:rsidRPr="000C6FB6">
        <w:rPr>
          <w:rFonts w:cs="Times New Roman"/>
        </w:rPr>
        <w:t xml:space="preserve"> z dnia </w:t>
      </w:r>
      <w:r>
        <w:rPr>
          <w:rFonts w:cs="Times New Roman"/>
        </w:rPr>
        <w:t>……..</w:t>
      </w:r>
      <w:r w:rsidRPr="000C6FB6">
        <w:rPr>
          <w:rFonts w:cs="Times New Roman"/>
        </w:rPr>
        <w:t>. w przedmiocie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realizacji przez Przetwarzającego na rzecz Administratora zadań z zakresu usług </w:t>
      </w:r>
      <w:r w:rsidR="00FB13B0">
        <w:rPr>
          <w:rFonts w:cs="Times New Roman"/>
        </w:rPr>
        <w:t>„</w:t>
      </w:r>
      <w:r w:rsidR="007B5328">
        <w:rPr>
          <w:rFonts w:cs="Times New Roman"/>
          <w:b/>
          <w:bCs/>
        </w:rPr>
        <w:t xml:space="preserve">Świadczenie usług </w:t>
      </w:r>
      <w:r w:rsidR="00D50DDD">
        <w:rPr>
          <w:rFonts w:cs="Times New Roman"/>
          <w:b/>
          <w:bCs/>
        </w:rPr>
        <w:t>tymczasowego schronienia dla osób bezdomnych</w:t>
      </w:r>
      <w:r w:rsidR="00FB13B0">
        <w:rPr>
          <w:rFonts w:cs="Times New Roman"/>
          <w:b/>
          <w:bCs/>
        </w:rPr>
        <w:t xml:space="preserve"> z terenu Gminy Starachowice skierowanych przez Centrum Usług Społecznych”</w:t>
      </w:r>
      <w:r w:rsidRPr="000C6FB6">
        <w:rPr>
          <w:rFonts w:cs="Times New Roman"/>
        </w:rPr>
        <w:t xml:space="preserve"> (dalej „umowa główna”), której wykonywanie wiąże się z dostępem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Przetwarzającego do danych osobowych przetwarzanych przez Administratora, 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przetwarzanie tych danych przez Przetwarzającego może się odbywać jedynie na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udokumentowane polecenie administratora, Strony postanawiają zawrzeć Umowę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powierzenia przetwarzania danych osobowych (dalej „umowa niniejsza”), o następującej</w:t>
      </w:r>
      <w:r w:rsidR="00823720">
        <w:rPr>
          <w:rFonts w:cs="Times New Roman"/>
        </w:rPr>
        <w:t xml:space="preserve"> </w:t>
      </w:r>
      <w:r w:rsidRPr="000C6FB6">
        <w:rPr>
          <w:rFonts w:cs="Times New Roman"/>
        </w:rPr>
        <w:t>treści:</w:t>
      </w:r>
    </w:p>
    <w:p w14:paraId="0DCB9AB8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56FB3CBD" w14:textId="77777777" w:rsid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§ 1</w:t>
      </w:r>
    </w:p>
    <w:p w14:paraId="69CAEE23" w14:textId="77777777" w:rsidR="00366E7A" w:rsidRPr="000C6FB6" w:rsidRDefault="00366E7A" w:rsidP="000C6FB6">
      <w:pPr>
        <w:spacing w:line="276" w:lineRule="auto"/>
        <w:jc w:val="center"/>
        <w:rPr>
          <w:rFonts w:cs="Times New Roman"/>
          <w:b/>
          <w:bCs/>
        </w:rPr>
      </w:pPr>
    </w:p>
    <w:p w14:paraId="7F560BD4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Przedmiot umowy</w:t>
      </w:r>
    </w:p>
    <w:p w14:paraId="2310B6CF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2167EA6B" w14:textId="3E08F3DF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Administrator powierza Przetwarzającemu dane osobowe, które zgromadził i przetwarza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zgodnie z obowiązującymi przepisami prawa.</w:t>
      </w:r>
    </w:p>
    <w:p w14:paraId="17A8BDD6" w14:textId="0E63A1FE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</w:t>
      </w:r>
      <w:r>
        <w:rPr>
          <w:rFonts w:cs="Times New Roman"/>
        </w:rPr>
        <w:t>.</w:t>
      </w:r>
      <w:r w:rsidRPr="000C6FB6">
        <w:rPr>
          <w:rFonts w:cs="Times New Roman"/>
        </w:rPr>
        <w:t xml:space="preserve"> Administrator powierza Przetwarzającemu przetwarzanie danych osobowych w celu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prawidłowego wykonywania umowy głównej, a Przetwarzający zobowiązuje się do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przetwarzania powierzonych danych osobowych wyłącznie w celach związanych z jej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realizacją oraz wyłącznie w zakresie, jaki jest niezbędny do realizacji tych celów.</w:t>
      </w:r>
    </w:p>
    <w:p w14:paraId="48F859C6" w14:textId="150321B3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Powierzone przez Administratora dane osobowe obejmują rodzaj danych osobowych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zwykłych w postaci: </w:t>
      </w:r>
      <w:r w:rsidRPr="00823720">
        <w:rPr>
          <w:rFonts w:cs="Times New Roman"/>
          <w:b/>
          <w:bCs/>
        </w:rPr>
        <w:t xml:space="preserve">imię i nazwisko, </w:t>
      </w:r>
      <w:r w:rsidR="00823720">
        <w:rPr>
          <w:rFonts w:cs="Times New Roman"/>
          <w:b/>
          <w:bCs/>
        </w:rPr>
        <w:t xml:space="preserve">PESEL, </w:t>
      </w:r>
      <w:r w:rsidRPr="00823720">
        <w:rPr>
          <w:rFonts w:cs="Times New Roman"/>
          <w:b/>
          <w:bCs/>
        </w:rPr>
        <w:t xml:space="preserve">adres, nr </w:t>
      </w:r>
      <w:r w:rsidRPr="009A20E6">
        <w:rPr>
          <w:rFonts w:cs="Times New Roman"/>
          <w:b/>
          <w:bCs/>
        </w:rPr>
        <w:t>telefonu</w:t>
      </w:r>
      <w:r w:rsidR="009A20E6">
        <w:rPr>
          <w:rFonts w:cs="Times New Roman"/>
          <w:b/>
          <w:bCs/>
        </w:rPr>
        <w:t xml:space="preserve">, </w:t>
      </w:r>
      <w:r w:rsidRPr="000C6FB6">
        <w:rPr>
          <w:rFonts w:cs="Times New Roman"/>
        </w:rPr>
        <w:t>które dotyczą następującej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kategorii osób: </w:t>
      </w:r>
      <w:r w:rsidR="00823720" w:rsidRPr="00823720">
        <w:rPr>
          <w:rFonts w:cs="Times New Roman"/>
          <w:b/>
          <w:bCs/>
        </w:rPr>
        <w:t>bezdomny</w:t>
      </w:r>
      <w:r w:rsidR="009A20E6">
        <w:rPr>
          <w:rFonts w:cs="Times New Roman"/>
          <w:b/>
          <w:bCs/>
        </w:rPr>
        <w:t>ch</w:t>
      </w:r>
      <w:r w:rsidR="00823720" w:rsidRPr="00823720">
        <w:rPr>
          <w:rFonts w:cs="Times New Roman"/>
          <w:b/>
          <w:bCs/>
        </w:rPr>
        <w:t xml:space="preserve"> kierowany</w:t>
      </w:r>
      <w:r w:rsidR="009A20E6">
        <w:rPr>
          <w:rFonts w:cs="Times New Roman"/>
          <w:b/>
          <w:bCs/>
        </w:rPr>
        <w:t>ch</w:t>
      </w:r>
      <w:r w:rsidR="00823720" w:rsidRPr="00823720">
        <w:rPr>
          <w:rFonts w:cs="Times New Roman"/>
          <w:b/>
          <w:bCs/>
        </w:rPr>
        <w:t xml:space="preserve"> do schroniska</w:t>
      </w:r>
      <w:r w:rsidRPr="000C6FB6">
        <w:rPr>
          <w:rFonts w:cs="Times New Roman"/>
        </w:rPr>
        <w:t xml:space="preserve"> a ich przetwarzanie będzie polegało na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zbieraniu, utrwalaniu, organizowaniu, porządkowaniu, przechowywaniu</w:t>
      </w:r>
      <w:r w:rsidR="00366E7A">
        <w:rPr>
          <w:rFonts w:cs="Times New Roman"/>
        </w:rPr>
        <w:t xml:space="preserve"> i</w:t>
      </w:r>
      <w:r w:rsidRPr="000C6FB6">
        <w:rPr>
          <w:rFonts w:cs="Times New Roman"/>
        </w:rPr>
        <w:t xml:space="preserve"> usuwaniu.</w:t>
      </w:r>
    </w:p>
    <w:p w14:paraId="6D43AA51" w14:textId="54DB8329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lastRenderedPageBreak/>
        <w:t>4. Powierzone przez Administratora dane osobowe obejmują także szczególne kategorie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danych osobowych w postaci: </w:t>
      </w:r>
      <w:r w:rsidRPr="009A20E6">
        <w:rPr>
          <w:rFonts w:cs="Times New Roman"/>
          <w:b/>
          <w:bCs/>
        </w:rPr>
        <w:t>danych dotyczących stanu zdrowia i niepełnosprawności</w:t>
      </w:r>
      <w:r w:rsidRPr="000C6FB6">
        <w:rPr>
          <w:rFonts w:cs="Times New Roman"/>
        </w:rPr>
        <w:t>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które dotyczą następującej kategorii osób: </w:t>
      </w:r>
      <w:r w:rsidR="009A20E6" w:rsidRPr="00823720">
        <w:rPr>
          <w:rFonts w:cs="Times New Roman"/>
          <w:b/>
          <w:bCs/>
        </w:rPr>
        <w:t>bezdomny</w:t>
      </w:r>
      <w:r w:rsidR="009A20E6">
        <w:rPr>
          <w:rFonts w:cs="Times New Roman"/>
          <w:b/>
          <w:bCs/>
        </w:rPr>
        <w:t>ch</w:t>
      </w:r>
      <w:r w:rsidR="009A20E6" w:rsidRPr="00823720">
        <w:rPr>
          <w:rFonts w:cs="Times New Roman"/>
          <w:b/>
          <w:bCs/>
        </w:rPr>
        <w:t xml:space="preserve"> kierowany</w:t>
      </w:r>
      <w:r w:rsidR="009A20E6">
        <w:rPr>
          <w:rFonts w:cs="Times New Roman"/>
          <w:b/>
          <w:bCs/>
        </w:rPr>
        <w:t>ch</w:t>
      </w:r>
      <w:r w:rsidR="009A20E6" w:rsidRPr="00823720">
        <w:rPr>
          <w:rFonts w:cs="Times New Roman"/>
          <w:b/>
          <w:bCs/>
        </w:rPr>
        <w:t xml:space="preserve"> do schroniska</w:t>
      </w:r>
      <w:r w:rsidR="009A20E6">
        <w:rPr>
          <w:rFonts w:cs="Times New Roman"/>
          <w:b/>
          <w:bCs/>
        </w:rPr>
        <w:t>,</w:t>
      </w:r>
      <w:r w:rsidRPr="000C6FB6">
        <w:rPr>
          <w:rFonts w:cs="Times New Roman"/>
        </w:rPr>
        <w:t xml:space="preserve"> a ich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przetwarzanie będzie polegało na zbieraniu, utrwalaniu, organizowaniu, porządkowaniu,</w:t>
      </w:r>
      <w:r w:rsidR="00823720">
        <w:rPr>
          <w:rFonts w:cs="Times New Roman"/>
        </w:rPr>
        <w:t xml:space="preserve"> </w:t>
      </w:r>
      <w:r w:rsidRPr="000C6FB6">
        <w:rPr>
          <w:rFonts w:cs="Times New Roman"/>
        </w:rPr>
        <w:t>przechowywaniu</w:t>
      </w:r>
      <w:r w:rsidR="00366E7A">
        <w:rPr>
          <w:rFonts w:cs="Times New Roman"/>
        </w:rPr>
        <w:t xml:space="preserve"> i</w:t>
      </w:r>
      <w:r w:rsidRPr="000C6FB6">
        <w:rPr>
          <w:rFonts w:cs="Times New Roman"/>
        </w:rPr>
        <w:t xml:space="preserve"> usuwaniu.</w:t>
      </w:r>
    </w:p>
    <w:p w14:paraId="6BFD6733" w14:textId="4C23AB40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5. Przetwarzający zapewnia wystarczające gwarancje wdrożenia odpowiednich środków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technicznych i organizacyjnych, by przetwarzanie spełniało wymogi rozporządzenia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Parlamentu Europejskiego i Rady (UE) 2016/679 z 27 kwietnia 2016 roku w sprawie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ochrony osób fizycznych w związku z przetwarzaniem danych osobowych i w sprawie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swobodnego przepływu takich danych oraz uchylenia dyrektywy 95/46/WE</w:t>
      </w:r>
      <w:r w:rsidR="00823720">
        <w:rPr>
          <w:rFonts w:cs="Times New Roman"/>
        </w:rPr>
        <w:t xml:space="preserve"> </w:t>
      </w:r>
      <w:r w:rsidRPr="000C6FB6">
        <w:rPr>
          <w:rFonts w:cs="Times New Roman"/>
        </w:rPr>
        <w:t>(ogólne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rozporządzenie o ochronie danych) i chroniło prawa osób, których dane dotyczą.</w:t>
      </w:r>
    </w:p>
    <w:p w14:paraId="5EDFAD1C" w14:textId="6927F578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Przetwarzający oświadcza, że osobom zatrudnionym przy przetwarzaniu powierzonych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danych osobowych nadane zostały upoważnienia do przetwarzania danych osobowych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oraz że osoby te, zostały zapoznane z przepisami o ochronie danych osobowych oraz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odpowiedzialnością za ich nieprzestrzeganie, zobowiązały się do ich przestrzegania oraz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do bezterminowego zachowania w tajemnicy przetwarzanych danych osobowych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i sposobów ich zabezpieczenia.</w:t>
      </w:r>
    </w:p>
    <w:p w14:paraId="43DBD8FD" w14:textId="131938ED" w:rsid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7. Przetwarzający oświadcza, że zastosowane do przetwarzania powierzonych danych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systemy informatyczne spełniają wymogi aktualnie obowiązujących przepisów prawa.</w:t>
      </w:r>
    </w:p>
    <w:p w14:paraId="08B68EEC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64203D52" w14:textId="77777777" w:rsid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§ 2</w:t>
      </w:r>
    </w:p>
    <w:p w14:paraId="43DD63B5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Obowiązki stron</w:t>
      </w:r>
    </w:p>
    <w:p w14:paraId="1F46E654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1E1931EE" w14:textId="256C4400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Strony zobowiązują się wykonywać zobowiązania wynikające z Umowy niniejszej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najwyższą starannością zawodową w celu zabezpieczenia prawnego, organizacyjnego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i technicznego interesów Stron w zakresie przetwarzania powierzonych danych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osobowych.</w:t>
      </w:r>
    </w:p>
    <w:p w14:paraId="1A96C689" w14:textId="735AA201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Przetwarzający zobowiązuje się zastosować środki techniczne i organizacyjne mające na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celu należyte, odpowiednie do zagrożeń oraz kategorii danych objętych ochroną,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zabezpieczenie powierzonych do przetwarzania danych osobowych, w szczególności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zabezpieczyć je przed udostępnieniem osobom nieupoważnionym, zabraniem przez osobę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nieuprawnioną, przetwarzaniem z naruszeniem przepisów prawa oraz zmianą, utratą,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uszkodzeniem lub zniszczeniem.</w:t>
      </w:r>
    </w:p>
    <w:p w14:paraId="526B512D" w14:textId="703B1B5F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Przetwarzający przetwarza dane osobowe wyłącznie na udokumentowane polecenie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Administratora.</w:t>
      </w:r>
    </w:p>
    <w:p w14:paraId="028945DF" w14:textId="26302938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Przetwarzający niezwłocznie informuje Administratora, jeżeli jego zdaniem wydane mu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polecenie stanowi naruszenie ogólnego rozporządzenia o ochronie danych lub innych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przepisów prawnych o ochronie danych.</w:t>
      </w:r>
    </w:p>
    <w:p w14:paraId="1DA2D587" w14:textId="755CC90E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5. Przetwarzający, biorąc pod uwagę charakter przetwarzania, w miarę możliwości pomaga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Administratorowi poprzez odpowiednie środki techniczne i organizacyjne wywiązać się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obowiązku odpowiadania na żądania osoby, której dane dotyczą, w zakresie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wykonywania jej praw.</w:t>
      </w:r>
    </w:p>
    <w:p w14:paraId="744BAAFB" w14:textId="4A385240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Przetwarzający, uwzględniając charakter przetwarzania oraz dostępne mu informacje,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pomaga Administratorowi wywiązać się z obowiązków określonych w art. 32–36 </w:t>
      </w:r>
      <w:r w:rsidRPr="000C6FB6">
        <w:rPr>
          <w:rFonts w:cs="Times New Roman"/>
        </w:rPr>
        <w:lastRenderedPageBreak/>
        <w:t>ogólnego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rozporządzenia o ochronie danych.</w:t>
      </w:r>
    </w:p>
    <w:p w14:paraId="15EB66A8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02CDFE19" w14:textId="3B4B910F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§ 3</w:t>
      </w:r>
    </w:p>
    <w:p w14:paraId="28CED435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Zasady przetwarzania powierzonych danych</w:t>
      </w:r>
    </w:p>
    <w:p w14:paraId="21AFB552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3AA34165" w14:textId="05606E4C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Przetwarzający udostępnia Administratorowi wszelkie informacje niezbędne do wykazania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spełnienia obowiązków określonych w niniejszej umowie oraz umożliwia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Administratorowi przeprowadzanie audytów, w tym inspekcji, i przyczynia się do nich.</w:t>
      </w:r>
    </w:p>
    <w:p w14:paraId="2523DCA9" w14:textId="5C8410C6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O terminie i zakresie kontroli przetwarzający zostanie powiadomiony w terminie 14 dni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przed jej rozpoczęciem. W czasie kontroli, Przetwarzający zobowiązuje się do współpracy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Administratorem w tym:</w:t>
      </w:r>
    </w:p>
    <w:p w14:paraId="6741BAF8" w14:textId="6C3A8A31" w:rsidR="000C6FB6" w:rsidRPr="000C6FB6" w:rsidRDefault="000C6FB6" w:rsidP="009A20E6">
      <w:pPr>
        <w:spacing w:line="276" w:lineRule="auto"/>
        <w:ind w:left="709" w:hanging="425"/>
        <w:jc w:val="both"/>
        <w:rPr>
          <w:rFonts w:cs="Times New Roman"/>
        </w:rPr>
      </w:pPr>
      <w:r w:rsidRPr="000C6FB6">
        <w:rPr>
          <w:rFonts w:cs="Times New Roman"/>
        </w:rPr>
        <w:t>a. umożliwi wgląd do wszelkich dokumentów i informacji mających związek z powierzeniem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</w:t>
      </w:r>
      <w:r>
        <w:rPr>
          <w:rFonts w:cs="Times New Roman"/>
        </w:rPr>
        <w:t>r</w:t>
      </w:r>
      <w:r w:rsidRPr="000C6FB6">
        <w:rPr>
          <w:rFonts w:cs="Times New Roman"/>
        </w:rPr>
        <w:t>zania na podstawie niniejszej umowy.</w:t>
      </w:r>
    </w:p>
    <w:p w14:paraId="5D72E7D4" w14:textId="20875129" w:rsidR="000C6FB6" w:rsidRPr="000C6FB6" w:rsidRDefault="000C6FB6" w:rsidP="009A20E6">
      <w:pPr>
        <w:spacing w:line="276" w:lineRule="auto"/>
        <w:ind w:left="709" w:hanging="425"/>
        <w:jc w:val="both"/>
        <w:rPr>
          <w:rFonts w:cs="Times New Roman"/>
        </w:rPr>
      </w:pPr>
      <w:r w:rsidRPr="000C6FB6">
        <w:rPr>
          <w:rFonts w:cs="Times New Roman"/>
        </w:rPr>
        <w:t>b. umożliwi przeprowadzenie oględzin urządzeń, nośników oraz systemów informatycznych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lub teleinformatycznych służących do przetwarzania powierzonych danych osobowych.</w:t>
      </w:r>
    </w:p>
    <w:p w14:paraId="2A8D3AB6" w14:textId="589A4541" w:rsidR="000C6FB6" w:rsidRPr="000C6FB6" w:rsidRDefault="000C6FB6" w:rsidP="009A20E6">
      <w:pPr>
        <w:spacing w:line="276" w:lineRule="auto"/>
        <w:ind w:left="851" w:hanging="567"/>
        <w:jc w:val="both"/>
        <w:rPr>
          <w:rFonts w:cs="Times New Roman"/>
        </w:rPr>
      </w:pPr>
      <w:r w:rsidRPr="000C6FB6">
        <w:rPr>
          <w:rFonts w:cs="Times New Roman"/>
        </w:rPr>
        <w:t xml:space="preserve">c. 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udzieli pisemnie lub ustnie wyjaśnień w zakresie niezbędnym do ustalenia stanu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faktycznego.</w:t>
      </w:r>
    </w:p>
    <w:p w14:paraId="5B564C40" w14:textId="5A9806C0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Przetwarzający przetwarza dane wyłącznie przez czas niezbędny do wykonania umowy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głównej.</w:t>
      </w:r>
    </w:p>
    <w:p w14:paraId="69B267D1" w14:textId="510B7F59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Na wniosek Administratora lub osoby, której dane dotyczą, Przetwarzający wskaże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miejsca, w których przetwarza powierzone dane.</w:t>
      </w:r>
    </w:p>
    <w:p w14:paraId="714537FD" w14:textId="1AC4B0FC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5. Przetwarzający po wygaśnięciu umowy głównej zależnie od decyzji Administratora 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usuwa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lub zwraca mu wszelkie dane osobowe oraz trwale usuwa wszelkie ich istniejące kopie,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chyba że szczególne przepisy prawa nakazują przechowywanie danych osobowych.</w:t>
      </w:r>
    </w:p>
    <w:p w14:paraId="0766FF5C" w14:textId="566BDDD1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Przetwarzający nie korzysta z usług innego podmiotu przetwarzającego bez uprzedniej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szczegółowej lub ogólnej pisemnej zgody Administratora. Przetwarzający informuje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administratora o zamierzonych zmianach dotyczących dodania lub zastąpienia innych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podmiotów przetwarzających, dając tym samym administratorowi możliwość wyrażenia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sprzeciwu wobec takich zmian.</w:t>
      </w:r>
    </w:p>
    <w:p w14:paraId="153C0CE9" w14:textId="21B76967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7. W przypadku naruszenia zasad ochrony danych osobowych, Przetwarzający bez zbędnej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zwłoki, nie później niż w terminie 12 godzin po stwierdzeniu naruszenia – zgłasza je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Administratorowi niezależnie od rodzaju stwierdzonych naruszeń.</w:t>
      </w:r>
    </w:p>
    <w:p w14:paraId="3BC7F553" w14:textId="77777777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8. Zgłoszenie, o którym mowa w ust. 7, musi co najmniej:</w:t>
      </w:r>
    </w:p>
    <w:p w14:paraId="04F6493C" w14:textId="0215A7EE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a. opisywać charakter naruszenia ochrony danych osobowych, w tym wskazywać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kategorie i liczbę osób, których dane dotyczą, oraz kategorie i liczbę wpisów danych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osobowych, których dotyczy naruszenie;</w:t>
      </w:r>
    </w:p>
    <w:p w14:paraId="77642EE4" w14:textId="77777777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b. opisywać możliwe konsekwencje naruszenia ochrony danych osobowych;</w:t>
      </w:r>
    </w:p>
    <w:p w14:paraId="10FB1F19" w14:textId="0F830315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c. opisywać środki zastosowane lub proponowane przez przetwarzającego w celu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zaradzenia naruszeniu ochrony danych osobowych, w tym w stosownych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przypadkach środki w celu zminimalizowania jego ewentualnych negatywnych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skutków.</w:t>
      </w:r>
    </w:p>
    <w:p w14:paraId="62725DF8" w14:textId="2630209B" w:rsid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9. Strony zobowiązują się zastosować środki techniczne i organizacyjne niezbędne do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bezpiecznego przekazywania danych osobowych. Dane osobowe mogą być przesyłane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drogą mailową tylko pod warunkiem zaszyfrowania wiadomości.</w:t>
      </w:r>
    </w:p>
    <w:p w14:paraId="321F4F0D" w14:textId="77777777" w:rsidR="000C6FB6" w:rsidRDefault="000C6FB6" w:rsidP="000C6FB6">
      <w:pPr>
        <w:spacing w:line="276" w:lineRule="auto"/>
        <w:jc w:val="both"/>
        <w:rPr>
          <w:rFonts w:cs="Times New Roman"/>
        </w:rPr>
      </w:pPr>
    </w:p>
    <w:p w14:paraId="0AAB6BAD" w14:textId="1CD465B3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§ 4</w:t>
      </w:r>
    </w:p>
    <w:p w14:paraId="762713F4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Zasady zachowania poufności danych osobowych</w:t>
      </w:r>
    </w:p>
    <w:p w14:paraId="543566E9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65C1DA46" w14:textId="77777777" w:rsidR="00CF73E2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Przetwarzający zobowiązuje się do zachowania w tajemnicy wszelkich nieujawnionych do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wiadomości publicznej informacji dotyczących Administratora pozyskanych poprzez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Przetwarzającego podczas lub w związku ze współpracą z Administratora. Obowiązek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zachowania w tajemnicy obejmuje („Informacje Poufne”):</w:t>
      </w:r>
    </w:p>
    <w:p w14:paraId="7D8CC1A8" w14:textId="60C7A2EA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Dane osobowe, do których Przetwarzający ma dostęp lub zostały mu powierzone</w:t>
      </w:r>
      <w:r w:rsidR="00CF73E2">
        <w:rPr>
          <w:rFonts w:cs="Times New Roman"/>
        </w:rPr>
        <w:t>.</w:t>
      </w:r>
    </w:p>
    <w:p w14:paraId="1BEE3F85" w14:textId="76FB13E8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Procedury, instrukcje, wszelkie informacje techniczne</w:t>
      </w:r>
      <w:r w:rsidR="00CF73E2">
        <w:rPr>
          <w:rFonts w:cs="Times New Roman"/>
        </w:rPr>
        <w:t>.</w:t>
      </w:r>
    </w:p>
    <w:p w14:paraId="1E07A3F7" w14:textId="06F43A2F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4. </w:t>
      </w:r>
      <w:r w:rsidR="00CF73E2">
        <w:rPr>
          <w:rFonts w:cs="Times New Roman"/>
        </w:rPr>
        <w:t>I</w:t>
      </w:r>
      <w:r w:rsidRPr="000C6FB6">
        <w:rPr>
          <w:rFonts w:cs="Times New Roman"/>
        </w:rPr>
        <w:t>nne informacji prawnie chronione.</w:t>
      </w:r>
    </w:p>
    <w:p w14:paraId="22FDB205" w14:textId="60F04F93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5. Przetwarzający zobowiązuje się do zabezpieczenia uzyskanych Informacji Poufnych w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tym danych osobowych przed dostępem osób nieupoważnionych, a w momencie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przekazania informacji prawnie chronionych przetwarzający zobowiązuje się do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zachowania wszelkich wymogów określonych w odpowiednich aktach prawnych w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stosunku do tych danych.</w:t>
      </w:r>
    </w:p>
    <w:p w14:paraId="048776D1" w14:textId="1CA75A82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Udostępnienie Informacji Poufnych w tym danych osobowych przez przetwarzającego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osobom trzecim możliwe jest:</w:t>
      </w:r>
    </w:p>
    <w:p w14:paraId="5BE5CFEB" w14:textId="77777777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a. Jedynie za uprzednią pisemną zgodą administratora,</w:t>
      </w:r>
    </w:p>
    <w:p w14:paraId="51D87462" w14:textId="77777777" w:rsidR="00CF73E2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b. Na żądanie sądu, prokuratury, policji i innych organów państwowych uprawnionych do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ich uzyskania na podstawie ustawy. W tym przypadku przetwarzający zobowiązuje się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niezwłocznie poinformować administratora o wpłynięciu takiego żądania.</w:t>
      </w:r>
      <w:r w:rsidR="00CF73E2">
        <w:rPr>
          <w:rFonts w:cs="Times New Roman"/>
        </w:rPr>
        <w:t xml:space="preserve"> </w:t>
      </w:r>
    </w:p>
    <w:p w14:paraId="73552BAF" w14:textId="63912229" w:rsidR="000C6FB6" w:rsidRPr="009A20E6" w:rsidRDefault="000C6FB6" w:rsidP="00CF73E2">
      <w:pPr>
        <w:spacing w:line="276" w:lineRule="auto"/>
        <w:jc w:val="both"/>
        <w:rPr>
          <w:rFonts w:cs="Times New Roman"/>
          <w:b/>
          <w:bCs/>
        </w:rPr>
      </w:pPr>
      <w:r w:rsidRPr="009A20E6">
        <w:rPr>
          <w:rFonts w:cs="Times New Roman"/>
          <w:b/>
          <w:bCs/>
        </w:rPr>
        <w:t>W obu powyższych przypadkach przetwarzający udostępni Informacje Poufne jedynie</w:t>
      </w:r>
      <w:r w:rsidR="00CF73E2" w:rsidRPr="009A20E6">
        <w:rPr>
          <w:rFonts w:cs="Times New Roman"/>
          <w:b/>
          <w:bCs/>
        </w:rPr>
        <w:t xml:space="preserve"> </w:t>
      </w:r>
      <w:r w:rsidRPr="009A20E6">
        <w:rPr>
          <w:rFonts w:cs="Times New Roman"/>
          <w:b/>
          <w:bCs/>
        </w:rPr>
        <w:t>w niezbędnym zakresie.</w:t>
      </w:r>
    </w:p>
    <w:p w14:paraId="31C633CF" w14:textId="6218B811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7. Przetwarzający zobowiązuje się, na każde żądanie administratora, do wydania lub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zniszczenia wszelkich przedmiotów będących nośnikami Informacji Poufnych (w tym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kopii, notatek, plików komputerowych) w zakresie, w jakim zawierają one Informacje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Poufne. W przypadku sytuacji przechowywania Informacji Poufnych na urządzeniach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elektronicznych należących do przetwarzającego należy usunąć te Informacje Poufne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w sposób nieodwracalny. Odmowa zadośćuczynienia takiemu żądaniu może nastąpić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jedynie w takim zakresie, w jakim spełnienie żądania stanowiłoby naruszenie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bezwzględnie obowiązujących przepisów prawa. W przypadku danych osobowych po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wygaśnięciu lub rozwiązaniu Umowy przetwarzający jest bezwzględnie zobowiązany do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zwrotu powierzonych mu danych osobowych oraz skasowania wszelkich kopii tych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danych, będących w posiadaniu przetwarzającego w celu zaprzestania dalszego ich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przetwarzania.</w:t>
      </w:r>
    </w:p>
    <w:p w14:paraId="495CD24E" w14:textId="036501F5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8. Przetwarzający zobowiązuje się przekazać informację o obowiązku zachowania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poufności wynikającej z niniejszej umowy swoim pracownikom oraz współpracownikom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przetwarzającego, odpowiada także za zachowanie tajemnicy przez sowich pracowników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oraz współpracowników.</w:t>
      </w:r>
    </w:p>
    <w:p w14:paraId="08FCDD52" w14:textId="74A52480" w:rsidR="000C6FB6" w:rsidRPr="000C6FB6" w:rsidRDefault="000C6FB6" w:rsidP="009A20E6">
      <w:pPr>
        <w:spacing w:line="276" w:lineRule="auto"/>
        <w:ind w:left="567" w:hanging="567"/>
        <w:jc w:val="both"/>
        <w:rPr>
          <w:rFonts w:cs="Times New Roman"/>
        </w:rPr>
      </w:pPr>
      <w:r w:rsidRPr="000C6FB6">
        <w:rPr>
          <w:rFonts w:cs="Times New Roman"/>
        </w:rPr>
        <w:t xml:space="preserve">9. </w:t>
      </w:r>
      <w:r w:rsidR="009A20E6">
        <w:rPr>
          <w:rFonts w:cs="Times New Roman"/>
        </w:rPr>
        <w:t xml:space="preserve">  </w:t>
      </w:r>
      <w:r w:rsidRPr="000C6FB6">
        <w:rPr>
          <w:rFonts w:cs="Times New Roman"/>
        </w:rPr>
        <w:t>Obowiązek zachowania poufności nie ustaje po wygaśnięciu niniejszej umowy.</w:t>
      </w:r>
    </w:p>
    <w:p w14:paraId="491DD3DE" w14:textId="61F02199" w:rsidR="000C6FB6" w:rsidRDefault="000C6FB6" w:rsidP="009A20E6">
      <w:pPr>
        <w:spacing w:line="276" w:lineRule="auto"/>
        <w:ind w:left="426" w:hanging="567"/>
        <w:jc w:val="both"/>
        <w:rPr>
          <w:rFonts w:cs="Times New Roman"/>
        </w:rPr>
      </w:pPr>
      <w:r w:rsidRPr="000C6FB6">
        <w:rPr>
          <w:rFonts w:cs="Times New Roman"/>
        </w:rPr>
        <w:t xml:space="preserve">10. </w:t>
      </w:r>
      <w:r w:rsidR="009A20E6">
        <w:rPr>
          <w:rFonts w:cs="Times New Roman"/>
        </w:rPr>
        <w:t xml:space="preserve">  </w:t>
      </w:r>
      <w:r w:rsidRPr="000C6FB6">
        <w:rPr>
          <w:rFonts w:cs="Times New Roman"/>
        </w:rPr>
        <w:t>Obowiązek zachowania poufności może zostać zniesiony na piśmie przez administratora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lub gdy dana informacja została upubliczniona.</w:t>
      </w:r>
    </w:p>
    <w:p w14:paraId="2CE24574" w14:textId="417BF0DA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t>§ 5</w:t>
      </w:r>
    </w:p>
    <w:p w14:paraId="382CE37C" w14:textId="77777777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lastRenderedPageBreak/>
        <w:t>Odpowiedzialność Stron</w:t>
      </w:r>
    </w:p>
    <w:p w14:paraId="2D1FE0CB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6139C33E" w14:textId="21049316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Administrator ponosi odpowiedzialność za przestrzeganie przepisów prawa w zakresie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przetwarzania i ochrony danych osobowych według ogólnego rozporządzenia o ochronie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danych.</w:t>
      </w:r>
    </w:p>
    <w:p w14:paraId="38D6B685" w14:textId="7D2F5EB6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2. Powyższe nie wyłącza odpowiedzialności </w:t>
      </w:r>
      <w:r w:rsidR="00CF73E2" w:rsidRPr="000C6FB6">
        <w:rPr>
          <w:rFonts w:cs="Times New Roman"/>
        </w:rPr>
        <w:t>Przetwarzającego</w:t>
      </w:r>
      <w:r w:rsidRPr="000C6FB6">
        <w:rPr>
          <w:rFonts w:cs="Times New Roman"/>
        </w:rPr>
        <w:t xml:space="preserve"> za przetwarzanie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powierzonych danych niezgodnie z umową.</w:t>
      </w:r>
    </w:p>
    <w:p w14:paraId="2B639E03" w14:textId="7B8A69C3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Przetwarzający odpowiada za szkody spowodowane przetwarzaniem, jeśli nie dopełnił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obowiązków, które nakłada na niego niniejsza umowa, lub gdy działał poza instrukcjami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administratora lub wbrew tym instrukcjom.</w:t>
      </w:r>
    </w:p>
    <w:p w14:paraId="4DFFBFD9" w14:textId="1E617E21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4. </w:t>
      </w:r>
      <w:r w:rsidR="00CF73E2" w:rsidRPr="000C6FB6">
        <w:rPr>
          <w:rFonts w:cs="Times New Roman"/>
        </w:rPr>
        <w:t>Przetwarzający</w:t>
      </w:r>
      <w:r w:rsidRPr="000C6FB6">
        <w:rPr>
          <w:rFonts w:cs="Times New Roman"/>
        </w:rPr>
        <w:t xml:space="preserve"> ponosi pełną odpowiedzialność za nie zgłoszenie naruszenia danych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osobowych zgodnie z § 3 pkt 7 i 8, w </w:t>
      </w:r>
      <w:r w:rsidR="00CF73E2" w:rsidRPr="000C6FB6">
        <w:rPr>
          <w:rFonts w:cs="Times New Roman"/>
        </w:rPr>
        <w:t>szczególności</w:t>
      </w:r>
      <w:r w:rsidRPr="000C6FB6">
        <w:rPr>
          <w:rFonts w:cs="Times New Roman"/>
        </w:rPr>
        <w:t xml:space="preserve"> obciążać go będzie obowiązek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zwrotu na rzecz Administratora kar nałożonych przez organ nadzorczy.</w:t>
      </w:r>
    </w:p>
    <w:p w14:paraId="676FD107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47B2FAA5" w14:textId="77777777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t>§ 6</w:t>
      </w:r>
    </w:p>
    <w:p w14:paraId="7F8A9D86" w14:textId="77777777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t>Postanowienia końcowe</w:t>
      </w:r>
    </w:p>
    <w:p w14:paraId="03CA16C5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511291B5" w14:textId="66A5B9BE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Wszelkie zmiany niniejszej Umowy powinny być dokonane w formie pisemnej pod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rygorem nieważności.</w:t>
      </w:r>
    </w:p>
    <w:p w14:paraId="3B26E520" w14:textId="10ECD659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W przypadku, gdy niniejsza Umowa odwołuje się do przepisów prawa, oznacza to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również inne przepisy dotyczące ochrony danych osobowych, a także wszelkie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nowelizacje, jakie wejdą w życie po dniu zawarcia Umowy, jak również akty prawne,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które zastąpią wskazane ustawy i rozporządzenia.</w:t>
      </w:r>
    </w:p>
    <w:p w14:paraId="5E30C1EF" w14:textId="77777777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Umowę sporządzono w dwóch jednobrzmiących egzemplarzach, po jednym dla każdej ze</w:t>
      </w:r>
    </w:p>
    <w:p w14:paraId="0F8CC857" w14:textId="693A4E32" w:rsidR="000C6FB6" w:rsidRPr="000C6FB6" w:rsidRDefault="00CF73E2" w:rsidP="00CF73E2">
      <w:pPr>
        <w:spacing w:line="276" w:lineRule="auto"/>
        <w:ind w:left="426" w:hanging="284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0C6FB6" w:rsidRPr="000C6FB6">
        <w:rPr>
          <w:rFonts w:cs="Times New Roman"/>
        </w:rPr>
        <w:t>Stron.</w:t>
      </w:r>
    </w:p>
    <w:p w14:paraId="25158C5E" w14:textId="4B3A0C01" w:rsid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Niniejsza umowa powierzenia przetwarzania danych osobowych obowiązuje na czas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trwania umowy głównej.</w:t>
      </w:r>
    </w:p>
    <w:p w14:paraId="489F9413" w14:textId="77777777" w:rsidR="00CF73E2" w:rsidRDefault="00CF73E2" w:rsidP="00CF73E2">
      <w:pPr>
        <w:spacing w:line="276" w:lineRule="auto"/>
        <w:ind w:left="284" w:hanging="284"/>
        <w:jc w:val="both"/>
        <w:rPr>
          <w:rFonts w:cs="Times New Roman"/>
        </w:rPr>
      </w:pPr>
    </w:p>
    <w:p w14:paraId="08450CC4" w14:textId="77777777" w:rsidR="00CF73E2" w:rsidRDefault="00CF73E2" w:rsidP="000C6FB6">
      <w:pPr>
        <w:spacing w:line="276" w:lineRule="auto"/>
        <w:jc w:val="both"/>
        <w:rPr>
          <w:rFonts w:cs="Times New Roman"/>
        </w:rPr>
      </w:pPr>
    </w:p>
    <w:p w14:paraId="22F1A91C" w14:textId="77777777" w:rsidR="00CF73E2" w:rsidRPr="000C6FB6" w:rsidRDefault="00CF73E2" w:rsidP="000C6FB6">
      <w:pPr>
        <w:spacing w:line="276" w:lineRule="auto"/>
        <w:jc w:val="both"/>
        <w:rPr>
          <w:rFonts w:cs="Times New Roman"/>
        </w:rPr>
      </w:pPr>
    </w:p>
    <w:p w14:paraId="46B6C3BF" w14:textId="7D8568AE" w:rsidR="000C6FB6" w:rsidRPr="002F3E44" w:rsidRDefault="000C6FB6" w:rsidP="000C6FB6">
      <w:pPr>
        <w:spacing w:line="276" w:lineRule="auto"/>
        <w:jc w:val="both"/>
        <w:rPr>
          <w:rFonts w:cs="Times New Roman"/>
          <w:b/>
          <w:bCs/>
        </w:rPr>
      </w:pPr>
      <w:r w:rsidRPr="002F3E44">
        <w:rPr>
          <w:rFonts w:cs="Times New Roman"/>
          <w:b/>
          <w:bCs/>
        </w:rPr>
        <w:t xml:space="preserve">……………………….. </w:t>
      </w:r>
      <w:r w:rsidR="00CF73E2" w:rsidRPr="002F3E44">
        <w:rPr>
          <w:rFonts w:cs="Times New Roman"/>
          <w:b/>
          <w:bCs/>
        </w:rPr>
        <w:t xml:space="preserve">                                                  </w:t>
      </w:r>
      <w:r w:rsidR="009A20E6" w:rsidRPr="002F3E44">
        <w:rPr>
          <w:rFonts w:cs="Times New Roman"/>
          <w:b/>
          <w:bCs/>
        </w:rPr>
        <w:t xml:space="preserve">       </w:t>
      </w:r>
      <w:r w:rsidR="00CF73E2" w:rsidRPr="002F3E44">
        <w:rPr>
          <w:rFonts w:cs="Times New Roman"/>
          <w:b/>
          <w:bCs/>
        </w:rPr>
        <w:t xml:space="preserve">        </w:t>
      </w:r>
      <w:r w:rsidRPr="002F3E44">
        <w:rPr>
          <w:rFonts w:cs="Times New Roman"/>
          <w:b/>
          <w:bCs/>
        </w:rPr>
        <w:t>…………………………..</w:t>
      </w:r>
    </w:p>
    <w:p w14:paraId="347AA149" w14:textId="3628375E" w:rsidR="001E137E" w:rsidRPr="002F3E44" w:rsidRDefault="009A20E6" w:rsidP="000C6FB6">
      <w:pPr>
        <w:spacing w:line="276" w:lineRule="auto"/>
        <w:jc w:val="both"/>
        <w:rPr>
          <w:rFonts w:cs="Times New Roman"/>
          <w:b/>
          <w:bCs/>
        </w:rPr>
      </w:pPr>
      <w:r w:rsidRPr="002F3E44">
        <w:rPr>
          <w:rFonts w:cs="Times New Roman"/>
          <w:b/>
          <w:bCs/>
        </w:rPr>
        <w:t xml:space="preserve">    </w:t>
      </w:r>
      <w:r w:rsidR="000C6FB6" w:rsidRPr="002F3E44">
        <w:rPr>
          <w:rFonts w:cs="Times New Roman"/>
          <w:b/>
          <w:bCs/>
        </w:rPr>
        <w:t xml:space="preserve">Administrator </w:t>
      </w:r>
      <w:r w:rsidR="00CF73E2" w:rsidRPr="002F3E44">
        <w:rPr>
          <w:rFonts w:cs="Times New Roman"/>
          <w:b/>
          <w:bCs/>
        </w:rPr>
        <w:t xml:space="preserve">                                                                            </w:t>
      </w:r>
      <w:r w:rsidRPr="002F3E44">
        <w:rPr>
          <w:rFonts w:cs="Times New Roman"/>
          <w:b/>
          <w:bCs/>
        </w:rPr>
        <w:t xml:space="preserve">       </w:t>
      </w:r>
      <w:r w:rsidR="00CF73E2" w:rsidRPr="002F3E44">
        <w:rPr>
          <w:rFonts w:cs="Times New Roman"/>
          <w:b/>
          <w:bCs/>
        </w:rPr>
        <w:t xml:space="preserve">     Przetwarzający</w:t>
      </w:r>
    </w:p>
    <w:sectPr w:rsidR="001E137E" w:rsidRPr="002F3E44" w:rsidSect="00E32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560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C56AE" w14:textId="77777777" w:rsidR="00675D26" w:rsidRDefault="00675D26">
      <w:r>
        <w:separator/>
      </w:r>
    </w:p>
  </w:endnote>
  <w:endnote w:type="continuationSeparator" w:id="0">
    <w:p w14:paraId="061B72F9" w14:textId="77777777" w:rsidR="00675D26" w:rsidRDefault="0067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Arial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4E11B" w14:textId="77777777" w:rsidR="00654A27" w:rsidRDefault="00654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5133364"/>
      <w:docPartObj>
        <w:docPartGallery w:val="Page Numbers (Top of Page)"/>
        <w:docPartUnique/>
      </w:docPartObj>
    </w:sdtPr>
    <w:sdtContent>
      <w:p w14:paraId="39DBA656" w14:textId="77777777" w:rsidR="009E7053" w:rsidRDefault="00000000">
        <w:pPr>
          <w:pStyle w:val="Stopka1"/>
          <w:jc w:val="right"/>
        </w:pPr>
        <w:r>
          <w:rPr>
            <w:lang w:val="pl-PL"/>
          </w:rPr>
          <w:t xml:space="preserve">Strona </w:t>
        </w:r>
        <w:r>
          <w:rPr>
            <w:lang w:val="pl-PL"/>
          </w:rP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  <w:r>
          <w:rPr>
            <w:lang w:val="pl-PL"/>
          </w:rPr>
          <w:t xml:space="preserve"> z </w:t>
        </w:r>
        <w:r>
          <w:rPr>
            <w:lang w:val="pl-PL"/>
          </w:rP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A890ED4" w14:textId="77777777" w:rsidR="009E7053" w:rsidRDefault="009E7053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E82D" w14:textId="77777777" w:rsidR="00654A27" w:rsidRDefault="00654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0D6A2" w14:textId="77777777" w:rsidR="00675D26" w:rsidRDefault="00675D26">
      <w:r>
        <w:rPr>
          <w:color w:val="000000"/>
        </w:rPr>
        <w:separator/>
      </w:r>
    </w:p>
  </w:footnote>
  <w:footnote w:type="continuationSeparator" w:id="0">
    <w:p w14:paraId="79F42DAD" w14:textId="77777777" w:rsidR="00675D26" w:rsidRDefault="00675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4D0B" w14:textId="77777777" w:rsidR="00654A27" w:rsidRDefault="00654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81875" w14:textId="338D36A7" w:rsidR="009E7053" w:rsidRDefault="00654A27" w:rsidP="00654A27">
    <w:pPr>
      <w:pStyle w:val="Nagwek1"/>
      <w:jc w:val="right"/>
      <w:rPr>
        <w:lang w:val="pl-PL"/>
      </w:rPr>
    </w:pPr>
    <w:r>
      <w:rPr>
        <w:rFonts w:eastAsia="Courier New"/>
        <w:szCs w:val="24"/>
      </w:rPr>
      <w:t xml:space="preserve">Załącznik nr 10                             </w:t>
    </w:r>
    <w:r w:rsidR="00000000">
      <w:rPr>
        <w:lang w:val="pl-PL"/>
      </w:rPr>
      <w:pict w14:anchorId="76580A17">
        <v:rect id="Obraz1" o:spid="_x0000_s1025" style="position:absolute;left:0;text-align:left;margin-left:0;margin-top:.05pt;width:1.45pt;height:13.75pt;z-index:251659264;mso-position-horizontal:center;mso-position-horizontal-relative:text;mso-position-vertical-relative:text" filled="f" stroked="f" strokecolor="#3465a4">
          <v:fill o:detectmouseclick="t"/>
          <v:stroke joinstyle="round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6AB04" w14:textId="77777777" w:rsidR="00654A27" w:rsidRDefault="00654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87557"/>
    <w:multiLevelType w:val="multilevel"/>
    <w:tmpl w:val="D320011E"/>
    <w:styleLink w:val="WW8Num3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D97000E"/>
    <w:multiLevelType w:val="multilevel"/>
    <w:tmpl w:val="AC0254A2"/>
    <w:styleLink w:val="WW8Num5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DB37D8"/>
    <w:multiLevelType w:val="multilevel"/>
    <w:tmpl w:val="14A2D030"/>
    <w:styleLink w:val="WW8Num1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0D53E93"/>
    <w:multiLevelType w:val="multilevel"/>
    <w:tmpl w:val="8CF889A6"/>
    <w:styleLink w:val="WW8Num2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2C80C15"/>
    <w:multiLevelType w:val="multilevel"/>
    <w:tmpl w:val="63B6DBF6"/>
    <w:styleLink w:val="WW8Num4"/>
    <w:lvl w:ilvl="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3A2F4E75"/>
    <w:multiLevelType w:val="multilevel"/>
    <w:tmpl w:val="F43C4CA8"/>
    <w:styleLink w:val="WW8Num7"/>
    <w:lvl w:ilvl="0">
      <w:start w:val="1"/>
      <w:numFmt w:val="decimal"/>
      <w:lvlText w:val="%1."/>
      <w:lvlJc w:val="left"/>
      <w:pPr>
        <w:ind w:left="1440" w:hanging="589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23344CE"/>
    <w:multiLevelType w:val="multilevel"/>
    <w:tmpl w:val="CEA42756"/>
    <w:styleLink w:val="WW8Num6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EA65043"/>
    <w:multiLevelType w:val="multilevel"/>
    <w:tmpl w:val="DB9C9848"/>
    <w:styleLink w:val="WW8Num9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8" w15:restartNumberingAfterBreak="0">
    <w:nsid w:val="65443ADD"/>
    <w:multiLevelType w:val="multilevel"/>
    <w:tmpl w:val="E7D802D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8AC2D79"/>
    <w:multiLevelType w:val="multilevel"/>
    <w:tmpl w:val="D2A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 w16cid:durableId="1053237948">
    <w:abstractNumId w:val="2"/>
  </w:num>
  <w:num w:numId="2" w16cid:durableId="478109834">
    <w:abstractNumId w:val="3"/>
  </w:num>
  <w:num w:numId="3" w16cid:durableId="1243297286">
    <w:abstractNumId w:val="0"/>
  </w:num>
  <w:num w:numId="4" w16cid:durableId="630401518">
    <w:abstractNumId w:val="4"/>
  </w:num>
  <w:num w:numId="5" w16cid:durableId="910240231">
    <w:abstractNumId w:val="1"/>
    <w:lvlOverride w:ilvl="0"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6" w16cid:durableId="700861457">
    <w:abstractNumId w:val="6"/>
    <w:lvlOverride w:ilvl="0"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</w:rPr>
      </w:lvl>
    </w:lvlOverride>
  </w:num>
  <w:num w:numId="7" w16cid:durableId="1106077604">
    <w:abstractNumId w:val="5"/>
    <w:lvlOverride w:ilvl="0">
      <w:lvl w:ilvl="0">
        <w:start w:val="1"/>
        <w:numFmt w:val="decimal"/>
        <w:lvlText w:val="%1."/>
        <w:lvlJc w:val="left"/>
        <w:pPr>
          <w:ind w:left="1440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8" w16cid:durableId="681980814">
    <w:abstractNumId w:val="8"/>
  </w:num>
  <w:num w:numId="9" w16cid:durableId="2045053251">
    <w:abstractNumId w:val="7"/>
  </w:num>
  <w:num w:numId="10" w16cid:durableId="482236873">
    <w:abstractNumId w:val="2"/>
    <w:lvlOverride w:ilvl="0">
      <w:startOverride w:val="1"/>
    </w:lvlOverride>
  </w:num>
  <w:num w:numId="11" w16cid:durableId="1883439230">
    <w:abstractNumId w:val="8"/>
    <w:lvlOverride w:ilvl="0">
      <w:startOverride w:val="1"/>
    </w:lvlOverride>
  </w:num>
  <w:num w:numId="12" w16cid:durableId="478494434">
    <w:abstractNumId w:val="9"/>
  </w:num>
  <w:num w:numId="13" w16cid:durableId="1907446452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1440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14" w16cid:durableId="156923150">
    <w:abstractNumId w:val="3"/>
    <w:lvlOverride w:ilvl="0">
      <w:startOverride w:val="1"/>
    </w:lvlOverride>
  </w:num>
  <w:num w:numId="15" w16cid:durableId="1245720308">
    <w:abstractNumId w:val="0"/>
    <w:lvlOverride w:ilvl="0">
      <w:startOverride w:val="1"/>
    </w:lvlOverride>
  </w:num>
  <w:num w:numId="16" w16cid:durableId="265356093">
    <w:abstractNumId w:val="4"/>
    <w:lvlOverride w:ilvl="0">
      <w:startOverride w:val="1"/>
    </w:lvlOverride>
  </w:num>
  <w:num w:numId="17" w16cid:durableId="1960717768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18" w16cid:durableId="1215003477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</w:rPr>
      </w:lvl>
    </w:lvlOverride>
  </w:num>
  <w:num w:numId="19" w16cid:durableId="857548677">
    <w:abstractNumId w:val="1"/>
  </w:num>
  <w:num w:numId="20" w16cid:durableId="2059892908">
    <w:abstractNumId w:val="5"/>
  </w:num>
  <w:num w:numId="21" w16cid:durableId="1691029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37E"/>
    <w:rsid w:val="00027D31"/>
    <w:rsid w:val="000331FE"/>
    <w:rsid w:val="0009548F"/>
    <w:rsid w:val="000C6FB6"/>
    <w:rsid w:val="0014666A"/>
    <w:rsid w:val="001B1AC0"/>
    <w:rsid w:val="001E137E"/>
    <w:rsid w:val="00202953"/>
    <w:rsid w:val="002F3E44"/>
    <w:rsid w:val="0030506B"/>
    <w:rsid w:val="00366E7A"/>
    <w:rsid w:val="0037465B"/>
    <w:rsid w:val="004440BA"/>
    <w:rsid w:val="004A38B7"/>
    <w:rsid w:val="0050649F"/>
    <w:rsid w:val="00574B91"/>
    <w:rsid w:val="00654A27"/>
    <w:rsid w:val="00675D26"/>
    <w:rsid w:val="006806EC"/>
    <w:rsid w:val="00706592"/>
    <w:rsid w:val="00751971"/>
    <w:rsid w:val="007A6A19"/>
    <w:rsid w:val="007B5328"/>
    <w:rsid w:val="0081470F"/>
    <w:rsid w:val="00823720"/>
    <w:rsid w:val="00855172"/>
    <w:rsid w:val="00884956"/>
    <w:rsid w:val="008C7637"/>
    <w:rsid w:val="008E4836"/>
    <w:rsid w:val="009160D7"/>
    <w:rsid w:val="00924CCE"/>
    <w:rsid w:val="009A20E6"/>
    <w:rsid w:val="009B4F5E"/>
    <w:rsid w:val="009E7053"/>
    <w:rsid w:val="00A026CA"/>
    <w:rsid w:val="00A3784F"/>
    <w:rsid w:val="00AF2F2C"/>
    <w:rsid w:val="00B5231D"/>
    <w:rsid w:val="00C53878"/>
    <w:rsid w:val="00CF3853"/>
    <w:rsid w:val="00CF73E2"/>
    <w:rsid w:val="00D41E59"/>
    <w:rsid w:val="00D50DDD"/>
    <w:rsid w:val="00DC28CC"/>
    <w:rsid w:val="00DD06AD"/>
    <w:rsid w:val="00E32A2F"/>
    <w:rsid w:val="00FB13B0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944E5"/>
  <w15:docId w15:val="{38916836-B3BA-4524-BCF9-9B1BE043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8495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4956"/>
    <w:pPr>
      <w:widowControl/>
      <w:suppressAutoHyphens/>
      <w:spacing w:after="160" w:line="247" w:lineRule="auto"/>
    </w:pPr>
    <w:rPr>
      <w:rFonts w:ascii="Calibri, Arial" w:eastAsia="SimSun, 宋体" w:hAnsi="Calibri, Arial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88495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84956"/>
    <w:pPr>
      <w:spacing w:after="120"/>
    </w:pPr>
  </w:style>
  <w:style w:type="paragraph" w:styleId="Lista">
    <w:name w:val="List"/>
    <w:basedOn w:val="Textbody"/>
    <w:rsid w:val="00884956"/>
  </w:style>
  <w:style w:type="paragraph" w:styleId="Legenda">
    <w:name w:val="caption"/>
    <w:basedOn w:val="Standard"/>
    <w:rsid w:val="0088495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84956"/>
    <w:pPr>
      <w:suppressLineNumbers/>
    </w:pPr>
  </w:style>
  <w:style w:type="paragraph" w:styleId="Akapitzlist">
    <w:name w:val="List Paragraph"/>
    <w:basedOn w:val="Standard"/>
    <w:rsid w:val="00884956"/>
    <w:pPr>
      <w:ind w:left="720"/>
    </w:pPr>
  </w:style>
  <w:style w:type="character" w:customStyle="1" w:styleId="WW8Num1z0">
    <w:name w:val="WW8Num1z0"/>
    <w:rsid w:val="0088495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1">
    <w:name w:val="WW8Num1z1"/>
    <w:rsid w:val="00884956"/>
  </w:style>
  <w:style w:type="character" w:customStyle="1" w:styleId="WW8Num1z2">
    <w:name w:val="WW8Num1z2"/>
    <w:rsid w:val="00884956"/>
  </w:style>
  <w:style w:type="character" w:customStyle="1" w:styleId="WW8Num1z3">
    <w:name w:val="WW8Num1z3"/>
    <w:rsid w:val="00884956"/>
  </w:style>
  <w:style w:type="character" w:customStyle="1" w:styleId="WW8Num1z4">
    <w:name w:val="WW8Num1z4"/>
    <w:rsid w:val="00884956"/>
  </w:style>
  <w:style w:type="character" w:customStyle="1" w:styleId="WW8Num1z5">
    <w:name w:val="WW8Num1z5"/>
    <w:rsid w:val="00884956"/>
  </w:style>
  <w:style w:type="character" w:customStyle="1" w:styleId="WW8Num1z6">
    <w:name w:val="WW8Num1z6"/>
    <w:rsid w:val="00884956"/>
  </w:style>
  <w:style w:type="character" w:customStyle="1" w:styleId="WW8Num1z7">
    <w:name w:val="WW8Num1z7"/>
    <w:rsid w:val="00884956"/>
  </w:style>
  <w:style w:type="character" w:customStyle="1" w:styleId="WW8Num1z8">
    <w:name w:val="WW8Num1z8"/>
    <w:rsid w:val="00884956"/>
  </w:style>
  <w:style w:type="character" w:customStyle="1" w:styleId="WW8Num2z0">
    <w:name w:val="WW8Num2z0"/>
    <w:rsid w:val="00884956"/>
    <w:rPr>
      <w:rFonts w:ascii="Times New Roman" w:hAnsi="Times New Roman" w:cs="Times New Roman"/>
      <w:b w:val="0"/>
      <w:i w:val="0"/>
    </w:rPr>
  </w:style>
  <w:style w:type="character" w:customStyle="1" w:styleId="WW8Num2z1">
    <w:name w:val="WW8Num2z1"/>
    <w:rsid w:val="00884956"/>
  </w:style>
  <w:style w:type="character" w:customStyle="1" w:styleId="WW8Num2z2">
    <w:name w:val="WW8Num2z2"/>
    <w:rsid w:val="00884956"/>
  </w:style>
  <w:style w:type="character" w:customStyle="1" w:styleId="WW8Num2z3">
    <w:name w:val="WW8Num2z3"/>
    <w:rsid w:val="00884956"/>
  </w:style>
  <w:style w:type="character" w:customStyle="1" w:styleId="WW8Num2z4">
    <w:name w:val="WW8Num2z4"/>
    <w:rsid w:val="00884956"/>
  </w:style>
  <w:style w:type="character" w:customStyle="1" w:styleId="WW8Num2z5">
    <w:name w:val="WW8Num2z5"/>
    <w:rsid w:val="00884956"/>
  </w:style>
  <w:style w:type="character" w:customStyle="1" w:styleId="WW8Num2z6">
    <w:name w:val="WW8Num2z6"/>
    <w:rsid w:val="00884956"/>
  </w:style>
  <w:style w:type="character" w:customStyle="1" w:styleId="WW8Num2z7">
    <w:name w:val="WW8Num2z7"/>
    <w:rsid w:val="00884956"/>
  </w:style>
  <w:style w:type="character" w:customStyle="1" w:styleId="WW8Num2z8">
    <w:name w:val="WW8Num2z8"/>
    <w:rsid w:val="00884956"/>
  </w:style>
  <w:style w:type="character" w:customStyle="1" w:styleId="WW8Num3z0">
    <w:name w:val="WW8Num3z0"/>
    <w:rsid w:val="00884956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84956"/>
  </w:style>
  <w:style w:type="character" w:customStyle="1" w:styleId="WW8Num3z2">
    <w:name w:val="WW8Num3z2"/>
    <w:rsid w:val="00884956"/>
  </w:style>
  <w:style w:type="character" w:customStyle="1" w:styleId="WW8Num3z3">
    <w:name w:val="WW8Num3z3"/>
    <w:rsid w:val="00884956"/>
  </w:style>
  <w:style w:type="character" w:customStyle="1" w:styleId="WW8Num3z4">
    <w:name w:val="WW8Num3z4"/>
    <w:rsid w:val="00884956"/>
  </w:style>
  <w:style w:type="character" w:customStyle="1" w:styleId="WW8Num3z5">
    <w:name w:val="WW8Num3z5"/>
    <w:rsid w:val="00884956"/>
  </w:style>
  <w:style w:type="character" w:customStyle="1" w:styleId="WW8Num3z6">
    <w:name w:val="WW8Num3z6"/>
    <w:rsid w:val="00884956"/>
  </w:style>
  <w:style w:type="character" w:customStyle="1" w:styleId="WW8Num3z7">
    <w:name w:val="WW8Num3z7"/>
    <w:rsid w:val="00884956"/>
  </w:style>
  <w:style w:type="character" w:customStyle="1" w:styleId="WW8Num3z8">
    <w:name w:val="WW8Num3z8"/>
    <w:rsid w:val="00884956"/>
  </w:style>
  <w:style w:type="character" w:customStyle="1" w:styleId="WW8Num4z0">
    <w:name w:val="WW8Num4z0"/>
    <w:rsid w:val="00884956"/>
    <w:rPr>
      <w:b w:val="0"/>
      <w:bCs w:val="0"/>
    </w:rPr>
  </w:style>
  <w:style w:type="character" w:customStyle="1" w:styleId="WW8Num4z1">
    <w:name w:val="WW8Num4z1"/>
    <w:rsid w:val="00884956"/>
  </w:style>
  <w:style w:type="character" w:customStyle="1" w:styleId="WW8Num4z2">
    <w:name w:val="WW8Num4z2"/>
    <w:rsid w:val="00884956"/>
  </w:style>
  <w:style w:type="character" w:customStyle="1" w:styleId="WW8Num4z3">
    <w:name w:val="WW8Num4z3"/>
    <w:rsid w:val="00884956"/>
  </w:style>
  <w:style w:type="character" w:customStyle="1" w:styleId="WW8Num4z4">
    <w:name w:val="WW8Num4z4"/>
    <w:rsid w:val="00884956"/>
  </w:style>
  <w:style w:type="character" w:customStyle="1" w:styleId="WW8Num4z5">
    <w:name w:val="WW8Num4z5"/>
    <w:rsid w:val="00884956"/>
  </w:style>
  <w:style w:type="character" w:customStyle="1" w:styleId="WW8Num4z6">
    <w:name w:val="WW8Num4z6"/>
    <w:rsid w:val="00884956"/>
  </w:style>
  <w:style w:type="character" w:customStyle="1" w:styleId="WW8Num4z7">
    <w:name w:val="WW8Num4z7"/>
    <w:rsid w:val="00884956"/>
  </w:style>
  <w:style w:type="character" w:customStyle="1" w:styleId="WW8Num4z8">
    <w:name w:val="WW8Num4z8"/>
    <w:rsid w:val="00884956"/>
  </w:style>
  <w:style w:type="character" w:customStyle="1" w:styleId="WW8Num5z0">
    <w:name w:val="WW8Num5z0"/>
    <w:rsid w:val="0088495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z0">
    <w:name w:val="WW8Num6z0"/>
    <w:rsid w:val="00884956"/>
    <w:rPr>
      <w:rFonts w:ascii="Times New Roman" w:hAnsi="Times New Roman" w:cs="Times New Roman"/>
      <w:b w:val="0"/>
      <w:i w:val="0"/>
    </w:rPr>
  </w:style>
  <w:style w:type="character" w:customStyle="1" w:styleId="WW8Num7z0">
    <w:name w:val="WW8Num7z0"/>
    <w:rsid w:val="0088495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8z0">
    <w:name w:val="WW8Num8z0"/>
    <w:rsid w:val="00884956"/>
    <w:rPr>
      <w:rFonts w:ascii="Times New Roman" w:hAnsi="Times New Roman" w:cs="Times New Roman"/>
      <w:b w:val="0"/>
      <w:i w:val="0"/>
    </w:rPr>
  </w:style>
  <w:style w:type="character" w:customStyle="1" w:styleId="WW8Num8z1">
    <w:name w:val="WW8Num8z1"/>
    <w:rsid w:val="00884956"/>
  </w:style>
  <w:style w:type="character" w:customStyle="1" w:styleId="WW8Num8z2">
    <w:name w:val="WW8Num8z2"/>
    <w:rsid w:val="00884956"/>
  </w:style>
  <w:style w:type="character" w:customStyle="1" w:styleId="WW8Num8z3">
    <w:name w:val="WW8Num8z3"/>
    <w:rsid w:val="00884956"/>
  </w:style>
  <w:style w:type="character" w:customStyle="1" w:styleId="WW8Num8z4">
    <w:name w:val="WW8Num8z4"/>
    <w:rsid w:val="00884956"/>
  </w:style>
  <w:style w:type="character" w:customStyle="1" w:styleId="WW8Num8z5">
    <w:name w:val="WW8Num8z5"/>
    <w:rsid w:val="00884956"/>
  </w:style>
  <w:style w:type="character" w:customStyle="1" w:styleId="WW8Num8z6">
    <w:name w:val="WW8Num8z6"/>
    <w:rsid w:val="00884956"/>
  </w:style>
  <w:style w:type="character" w:customStyle="1" w:styleId="WW8Num8z7">
    <w:name w:val="WW8Num8z7"/>
    <w:rsid w:val="00884956"/>
  </w:style>
  <w:style w:type="character" w:customStyle="1" w:styleId="WW8Num8z8">
    <w:name w:val="WW8Num8z8"/>
    <w:rsid w:val="00884956"/>
  </w:style>
  <w:style w:type="character" w:customStyle="1" w:styleId="WW8Num9z0">
    <w:name w:val="WW8Num9z0"/>
    <w:rsid w:val="00884956"/>
  </w:style>
  <w:style w:type="character" w:customStyle="1" w:styleId="WW8Num9z1">
    <w:name w:val="WW8Num9z1"/>
    <w:rsid w:val="00884956"/>
  </w:style>
  <w:style w:type="character" w:customStyle="1" w:styleId="WW8Num9z2">
    <w:name w:val="WW8Num9z2"/>
    <w:rsid w:val="00884956"/>
  </w:style>
  <w:style w:type="character" w:customStyle="1" w:styleId="WW8Num9z3">
    <w:name w:val="WW8Num9z3"/>
    <w:rsid w:val="00884956"/>
  </w:style>
  <w:style w:type="character" w:customStyle="1" w:styleId="WW8Num9z4">
    <w:name w:val="WW8Num9z4"/>
    <w:rsid w:val="00884956"/>
  </w:style>
  <w:style w:type="character" w:customStyle="1" w:styleId="WW8Num9z5">
    <w:name w:val="WW8Num9z5"/>
    <w:rsid w:val="00884956"/>
  </w:style>
  <w:style w:type="character" w:customStyle="1" w:styleId="WW8Num9z6">
    <w:name w:val="WW8Num9z6"/>
    <w:rsid w:val="00884956"/>
  </w:style>
  <w:style w:type="character" w:customStyle="1" w:styleId="WW8Num9z7">
    <w:name w:val="WW8Num9z7"/>
    <w:rsid w:val="00884956"/>
  </w:style>
  <w:style w:type="character" w:customStyle="1" w:styleId="WW8Num9z8">
    <w:name w:val="WW8Num9z8"/>
    <w:rsid w:val="00884956"/>
  </w:style>
  <w:style w:type="character" w:customStyle="1" w:styleId="WW8Num5z1">
    <w:name w:val="WW8Num5z1"/>
    <w:rsid w:val="00884956"/>
  </w:style>
  <w:style w:type="character" w:customStyle="1" w:styleId="WW8Num5z2">
    <w:name w:val="WW8Num5z2"/>
    <w:rsid w:val="00884956"/>
  </w:style>
  <w:style w:type="character" w:customStyle="1" w:styleId="WW8Num5z3">
    <w:name w:val="WW8Num5z3"/>
    <w:rsid w:val="00884956"/>
  </w:style>
  <w:style w:type="character" w:customStyle="1" w:styleId="WW8Num5z4">
    <w:name w:val="WW8Num5z4"/>
    <w:rsid w:val="00884956"/>
  </w:style>
  <w:style w:type="character" w:customStyle="1" w:styleId="WW8Num5z5">
    <w:name w:val="WW8Num5z5"/>
    <w:rsid w:val="00884956"/>
  </w:style>
  <w:style w:type="character" w:customStyle="1" w:styleId="WW8Num5z6">
    <w:name w:val="WW8Num5z6"/>
    <w:rsid w:val="00884956"/>
  </w:style>
  <w:style w:type="character" w:customStyle="1" w:styleId="WW8Num5z7">
    <w:name w:val="WW8Num5z7"/>
    <w:rsid w:val="00884956"/>
  </w:style>
  <w:style w:type="character" w:customStyle="1" w:styleId="WW8Num5z8">
    <w:name w:val="WW8Num5z8"/>
    <w:rsid w:val="00884956"/>
  </w:style>
  <w:style w:type="character" w:customStyle="1" w:styleId="WW8Num6z1">
    <w:name w:val="WW8Num6z1"/>
    <w:rsid w:val="00884956"/>
  </w:style>
  <w:style w:type="character" w:customStyle="1" w:styleId="WW8Num6z2">
    <w:name w:val="WW8Num6z2"/>
    <w:rsid w:val="00884956"/>
  </w:style>
  <w:style w:type="character" w:customStyle="1" w:styleId="WW8Num6z3">
    <w:name w:val="WW8Num6z3"/>
    <w:rsid w:val="00884956"/>
  </w:style>
  <w:style w:type="character" w:customStyle="1" w:styleId="WW8Num6z4">
    <w:name w:val="WW8Num6z4"/>
    <w:rsid w:val="00884956"/>
  </w:style>
  <w:style w:type="character" w:customStyle="1" w:styleId="WW8Num6z5">
    <w:name w:val="WW8Num6z5"/>
    <w:rsid w:val="00884956"/>
  </w:style>
  <w:style w:type="character" w:customStyle="1" w:styleId="WW8Num6z6">
    <w:name w:val="WW8Num6z6"/>
    <w:rsid w:val="00884956"/>
  </w:style>
  <w:style w:type="character" w:customStyle="1" w:styleId="WW8Num6z7">
    <w:name w:val="WW8Num6z7"/>
    <w:rsid w:val="00884956"/>
  </w:style>
  <w:style w:type="character" w:customStyle="1" w:styleId="WW8Num6z8">
    <w:name w:val="WW8Num6z8"/>
    <w:rsid w:val="00884956"/>
  </w:style>
  <w:style w:type="character" w:customStyle="1" w:styleId="WW8Num7z1">
    <w:name w:val="WW8Num7z1"/>
    <w:rsid w:val="00884956"/>
  </w:style>
  <w:style w:type="character" w:customStyle="1" w:styleId="WW8Num7z2">
    <w:name w:val="WW8Num7z2"/>
    <w:rsid w:val="00884956"/>
  </w:style>
  <w:style w:type="character" w:customStyle="1" w:styleId="WW8Num7z3">
    <w:name w:val="WW8Num7z3"/>
    <w:rsid w:val="00884956"/>
  </w:style>
  <w:style w:type="character" w:customStyle="1" w:styleId="WW8Num7z4">
    <w:name w:val="WW8Num7z4"/>
    <w:rsid w:val="00884956"/>
  </w:style>
  <w:style w:type="character" w:customStyle="1" w:styleId="WW8Num7z5">
    <w:name w:val="WW8Num7z5"/>
    <w:rsid w:val="00884956"/>
  </w:style>
  <w:style w:type="character" w:customStyle="1" w:styleId="WW8Num7z6">
    <w:name w:val="WW8Num7z6"/>
    <w:rsid w:val="00884956"/>
  </w:style>
  <w:style w:type="character" w:customStyle="1" w:styleId="WW8Num7z7">
    <w:name w:val="WW8Num7z7"/>
    <w:rsid w:val="00884956"/>
  </w:style>
  <w:style w:type="character" w:customStyle="1" w:styleId="WW8Num7z8">
    <w:name w:val="WW8Num7z8"/>
    <w:rsid w:val="00884956"/>
  </w:style>
  <w:style w:type="character" w:customStyle="1" w:styleId="NumberingSymbols">
    <w:name w:val="Numbering Symbols"/>
    <w:rsid w:val="00884956"/>
  </w:style>
  <w:style w:type="paragraph" w:styleId="Tekstdymka">
    <w:name w:val="Balloon Text"/>
    <w:basedOn w:val="Normalny"/>
    <w:rsid w:val="0088495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sid w:val="00884956"/>
    <w:rPr>
      <w:rFonts w:ascii="Segoe UI" w:hAnsi="Segoe UI"/>
      <w:sz w:val="18"/>
      <w:szCs w:val="16"/>
    </w:rPr>
  </w:style>
  <w:style w:type="numbering" w:customStyle="1" w:styleId="WW8Num1">
    <w:name w:val="WW8Num1"/>
    <w:basedOn w:val="Bezlisty"/>
    <w:rsid w:val="00884956"/>
    <w:pPr>
      <w:numPr>
        <w:numId w:val="1"/>
      </w:numPr>
    </w:pPr>
  </w:style>
  <w:style w:type="numbering" w:customStyle="1" w:styleId="WW8Num2">
    <w:name w:val="WW8Num2"/>
    <w:basedOn w:val="Bezlisty"/>
    <w:rsid w:val="00884956"/>
    <w:pPr>
      <w:numPr>
        <w:numId w:val="2"/>
      </w:numPr>
    </w:pPr>
  </w:style>
  <w:style w:type="numbering" w:customStyle="1" w:styleId="WW8Num3">
    <w:name w:val="WW8Num3"/>
    <w:basedOn w:val="Bezlisty"/>
    <w:rsid w:val="00884956"/>
    <w:pPr>
      <w:numPr>
        <w:numId w:val="3"/>
      </w:numPr>
    </w:pPr>
  </w:style>
  <w:style w:type="numbering" w:customStyle="1" w:styleId="WW8Num4">
    <w:name w:val="WW8Num4"/>
    <w:basedOn w:val="Bezlisty"/>
    <w:rsid w:val="00884956"/>
    <w:pPr>
      <w:numPr>
        <w:numId w:val="4"/>
      </w:numPr>
    </w:pPr>
  </w:style>
  <w:style w:type="numbering" w:customStyle="1" w:styleId="WW8Num5">
    <w:name w:val="WW8Num5"/>
    <w:basedOn w:val="Bezlisty"/>
    <w:rsid w:val="00884956"/>
    <w:pPr>
      <w:numPr>
        <w:numId w:val="19"/>
      </w:numPr>
    </w:pPr>
  </w:style>
  <w:style w:type="numbering" w:customStyle="1" w:styleId="WW8Num6">
    <w:name w:val="WW8Num6"/>
    <w:basedOn w:val="Bezlisty"/>
    <w:rsid w:val="00884956"/>
    <w:pPr>
      <w:numPr>
        <w:numId w:val="21"/>
      </w:numPr>
    </w:pPr>
  </w:style>
  <w:style w:type="numbering" w:customStyle="1" w:styleId="WW8Num7">
    <w:name w:val="WW8Num7"/>
    <w:basedOn w:val="Bezlisty"/>
    <w:rsid w:val="00884956"/>
    <w:pPr>
      <w:numPr>
        <w:numId w:val="20"/>
      </w:numPr>
    </w:pPr>
  </w:style>
  <w:style w:type="numbering" w:customStyle="1" w:styleId="WW8Num8">
    <w:name w:val="WW8Num8"/>
    <w:basedOn w:val="Bezlisty"/>
    <w:rsid w:val="00884956"/>
    <w:pPr>
      <w:numPr>
        <w:numId w:val="8"/>
      </w:numPr>
    </w:pPr>
  </w:style>
  <w:style w:type="numbering" w:customStyle="1" w:styleId="WW8Num9">
    <w:name w:val="WW8Num9"/>
    <w:basedOn w:val="Bezlisty"/>
    <w:rsid w:val="00884956"/>
    <w:pPr>
      <w:numPr>
        <w:numId w:val="9"/>
      </w:numPr>
    </w:pPr>
  </w:style>
  <w:style w:type="paragraph" w:customStyle="1" w:styleId="Domynie">
    <w:name w:val="Domy徑nie"/>
    <w:rsid w:val="00D41E59"/>
    <w:pPr>
      <w:suppressAutoHyphens/>
      <w:autoSpaceDN/>
      <w:textAlignment w:val="auto"/>
    </w:pPr>
    <w:rPr>
      <w:rFonts w:cs="Times New Roman"/>
      <w:kern w:val="2"/>
      <w:lang w:eastAsia="hi-IN"/>
    </w:rPr>
  </w:style>
  <w:style w:type="paragraph" w:customStyle="1" w:styleId="Domy3fnie">
    <w:name w:val="Domy徑3fnie"/>
    <w:uiPriority w:val="99"/>
    <w:rsid w:val="00D41E59"/>
    <w:pPr>
      <w:suppressAutoHyphens/>
      <w:autoSpaceDE w:val="0"/>
      <w:adjustRightInd w:val="0"/>
      <w:textAlignment w:val="auto"/>
    </w:pPr>
    <w:rPr>
      <w:rFonts w:cs="Times New Roman"/>
      <w:kern w:val="2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2A2F"/>
    <w:rPr>
      <w:rFonts w:eastAsia="Times New Roman" w:cs="Times New Roman"/>
      <w:szCs w:val="20"/>
      <w:lang w:val="en-US" w:eastAsia="pl-PL"/>
    </w:rPr>
  </w:style>
  <w:style w:type="paragraph" w:customStyle="1" w:styleId="Nagwek1">
    <w:name w:val="Nagłówek1"/>
    <w:basedOn w:val="Normalny"/>
    <w:unhideWhenUsed/>
    <w:rsid w:val="00E32A2F"/>
    <w:pPr>
      <w:tabs>
        <w:tab w:val="center" w:pos="4536"/>
        <w:tab w:val="right" w:pos="9072"/>
      </w:tabs>
      <w:autoSpaceDN/>
      <w:textAlignment w:val="auto"/>
    </w:pPr>
    <w:rPr>
      <w:rFonts w:eastAsia="Times New Roman" w:cs="Times New Roman"/>
      <w:color w:val="00000A"/>
      <w:kern w:val="0"/>
      <w:szCs w:val="20"/>
      <w:lang w:val="en-US" w:eastAsia="pl-PL" w:bidi="ar-SA"/>
    </w:rPr>
  </w:style>
  <w:style w:type="paragraph" w:customStyle="1" w:styleId="Stopka1">
    <w:name w:val="Stopka1"/>
    <w:basedOn w:val="Normalny"/>
    <w:link w:val="StopkaZnak"/>
    <w:uiPriority w:val="99"/>
    <w:unhideWhenUsed/>
    <w:rsid w:val="00E32A2F"/>
    <w:pPr>
      <w:tabs>
        <w:tab w:val="center" w:pos="4536"/>
        <w:tab w:val="right" w:pos="9072"/>
      </w:tabs>
      <w:autoSpaceDN/>
      <w:textAlignment w:val="auto"/>
    </w:pPr>
    <w:rPr>
      <w:rFonts w:eastAsia="Times New Roman" w:cs="Times New Roman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E32A2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32A2F"/>
    <w:rPr>
      <w:szCs w:val="21"/>
    </w:rPr>
  </w:style>
  <w:style w:type="paragraph" w:styleId="Stopka">
    <w:name w:val="footer"/>
    <w:basedOn w:val="Normalny"/>
    <w:link w:val="StopkaZnak1"/>
    <w:uiPriority w:val="99"/>
    <w:unhideWhenUsed/>
    <w:rsid w:val="00E32A2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E32A2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1751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 Nr K</vt:lpstr>
    </vt:vector>
  </TitlesOfParts>
  <Company/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 Nr K</dc:title>
  <dc:creator>DKaczmarska</dc:creator>
  <cp:lastModifiedBy>user</cp:lastModifiedBy>
  <cp:revision>20</cp:revision>
  <cp:lastPrinted>2021-12-01T10:31:00Z</cp:lastPrinted>
  <dcterms:created xsi:type="dcterms:W3CDTF">2022-12-01T08:11:00Z</dcterms:created>
  <dcterms:modified xsi:type="dcterms:W3CDTF">2024-11-14T09:03:00Z</dcterms:modified>
</cp:coreProperties>
</file>