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3C61" w:rsidRPr="00013C61" w:rsidRDefault="00013C61" w:rsidP="00013C61">
      <w:pPr>
        <w:spacing w:line="276" w:lineRule="auto"/>
        <w:rPr>
          <w:b/>
          <w:sz w:val="24"/>
          <w:szCs w:val="24"/>
        </w:rPr>
      </w:pPr>
      <w:r w:rsidRPr="00013C61">
        <w:rPr>
          <w:b/>
          <w:sz w:val="24"/>
          <w:szCs w:val="24"/>
        </w:rPr>
        <w:t>Wykonawca:</w:t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 w:rsidRPr="00164163">
        <w:rPr>
          <w:bCs/>
          <w:sz w:val="24"/>
          <w:szCs w:val="24"/>
        </w:rPr>
        <w:t xml:space="preserve">Załącznik nr </w:t>
      </w:r>
      <w:r w:rsidR="00CA0CF2">
        <w:rPr>
          <w:bCs/>
          <w:sz w:val="24"/>
          <w:szCs w:val="24"/>
        </w:rPr>
        <w:t>16</w:t>
      </w:r>
      <w:r w:rsidR="008E3ED4" w:rsidRPr="00164163">
        <w:rPr>
          <w:bCs/>
          <w:sz w:val="24"/>
          <w:szCs w:val="24"/>
        </w:rPr>
        <w:t xml:space="preserve"> do SWZ</w:t>
      </w:r>
    </w:p>
    <w:p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(pełna nazwa/firma, adres</w:t>
      </w:r>
      <w:r w:rsidR="005F5601">
        <w:rPr>
          <w:i/>
          <w:sz w:val="18"/>
          <w:szCs w:val="18"/>
        </w:rPr>
        <w:t>)</w:t>
      </w:r>
    </w:p>
    <w:p w:rsidR="00013C61" w:rsidRPr="00013C61" w:rsidRDefault="00013C61" w:rsidP="00013C61">
      <w:pPr>
        <w:spacing w:line="276" w:lineRule="auto"/>
        <w:ind w:right="1"/>
        <w:rPr>
          <w:sz w:val="24"/>
          <w:szCs w:val="24"/>
        </w:rPr>
      </w:pPr>
    </w:p>
    <w:p w:rsidR="00013C61" w:rsidRPr="00013C61" w:rsidRDefault="00013C61" w:rsidP="00FD157B">
      <w:pPr>
        <w:tabs>
          <w:tab w:val="left" w:pos="7236"/>
        </w:tabs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  <w:r w:rsidR="00FD157B">
        <w:rPr>
          <w:sz w:val="18"/>
          <w:szCs w:val="18"/>
        </w:rPr>
        <w:tab/>
      </w:r>
    </w:p>
    <w:p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</w:t>
      </w:r>
      <w:r w:rsidR="005F5601" w:rsidRPr="00013C61">
        <w:rPr>
          <w:i/>
          <w:sz w:val="18"/>
          <w:szCs w:val="18"/>
        </w:rPr>
        <w:t>w zależności od podmiotu: NIP/PESEL, KRS/CEiDG)</w:t>
      </w:r>
      <w:r w:rsidRPr="00013C61">
        <w:rPr>
          <w:i/>
          <w:sz w:val="18"/>
          <w:szCs w:val="18"/>
        </w:rPr>
        <w:t>)</w:t>
      </w:r>
    </w:p>
    <w:p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:rsidR="00ED27B4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Oświadczenie o spełnianiu warunków udziału w postępowaniu </w:t>
      </w:r>
    </w:p>
    <w:p w:rsidR="00013C61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oraz niepodleganiu wykluczeniu z postępowania</w:t>
      </w:r>
    </w:p>
    <w:p w:rsidR="003B5756" w:rsidRDefault="003B5756" w:rsidP="00013C61">
      <w:pPr>
        <w:spacing w:line="276" w:lineRule="auto"/>
        <w:jc w:val="center"/>
        <w:rPr>
          <w:b/>
          <w:bCs/>
          <w:sz w:val="28"/>
        </w:rPr>
      </w:pPr>
    </w:p>
    <w:p w:rsidR="003B5756" w:rsidRDefault="003B5756" w:rsidP="00013C61">
      <w:pPr>
        <w:spacing w:line="276" w:lineRule="auto"/>
        <w:jc w:val="center"/>
        <w:rPr>
          <w:b/>
          <w:bCs/>
          <w:sz w:val="28"/>
        </w:rPr>
      </w:pPr>
    </w:p>
    <w:p w:rsidR="00593CFE" w:rsidRPr="00CA0CF2" w:rsidRDefault="003B5756" w:rsidP="00C93507">
      <w:pPr>
        <w:spacing w:line="360" w:lineRule="auto"/>
        <w:jc w:val="both"/>
        <w:rPr>
          <w:rFonts w:eastAsia="Calibri"/>
          <w:noProof/>
          <w:sz w:val="24"/>
          <w:szCs w:val="24"/>
        </w:rPr>
      </w:pPr>
      <w:r w:rsidRPr="00C93507">
        <w:rPr>
          <w:sz w:val="24"/>
        </w:rPr>
        <w:t>Przystępując</w:t>
      </w:r>
      <w:r w:rsidR="00C16354" w:rsidRPr="00C93507">
        <w:rPr>
          <w:sz w:val="24"/>
        </w:rPr>
        <w:t xml:space="preserve"> do</w:t>
      </w:r>
      <w:r w:rsidRPr="00C93507">
        <w:rPr>
          <w:sz w:val="24"/>
        </w:rPr>
        <w:t xml:space="preserve"> </w:t>
      </w:r>
      <w:r w:rsidR="00C16354" w:rsidRPr="00CA0CF2">
        <w:rPr>
          <w:sz w:val="24"/>
          <w:szCs w:val="24"/>
        </w:rPr>
        <w:t>postępowania prowadzonego w trybie podstawowym bez negocjacji, którego przedmiotem j</w:t>
      </w:r>
      <w:r w:rsidRPr="00CA0CF2">
        <w:rPr>
          <w:sz w:val="24"/>
          <w:szCs w:val="24"/>
        </w:rPr>
        <w:t xml:space="preserve">est: </w:t>
      </w:r>
      <w:r w:rsidR="00856598" w:rsidRPr="00CA0CF2">
        <w:rPr>
          <w:rFonts w:eastAsia="Bookman Old Style"/>
          <w:b/>
          <w:bCs/>
          <w:sz w:val="24"/>
          <w:szCs w:val="24"/>
        </w:rPr>
        <w:t>„</w:t>
      </w:r>
      <w:r w:rsidR="00CA0CF2" w:rsidRPr="00CA0CF2">
        <w:rPr>
          <w:sz w:val="24"/>
          <w:szCs w:val="24"/>
        </w:rPr>
        <w:t xml:space="preserve">Usługi ubezpieczenia mienia i odpowiedzialności cywilnej Gminy Strzeleczki w </w:t>
      </w:r>
      <w:r w:rsidR="0052747F">
        <w:rPr>
          <w:sz w:val="24"/>
          <w:szCs w:val="24"/>
        </w:rPr>
        <w:t>roku</w:t>
      </w:r>
      <w:r w:rsidR="00CA0CF2" w:rsidRPr="00CA0CF2">
        <w:rPr>
          <w:sz w:val="24"/>
          <w:szCs w:val="24"/>
        </w:rPr>
        <w:t xml:space="preserve"> polisowy</w:t>
      </w:r>
      <w:r w:rsidR="0052747F">
        <w:rPr>
          <w:sz w:val="24"/>
          <w:szCs w:val="24"/>
        </w:rPr>
        <w:t>m</w:t>
      </w:r>
      <w:r w:rsidR="00CA0CF2" w:rsidRPr="00CA0CF2">
        <w:rPr>
          <w:sz w:val="24"/>
          <w:szCs w:val="24"/>
        </w:rPr>
        <w:t xml:space="preserve"> 2025</w:t>
      </w:r>
      <w:r w:rsidR="00957BA8" w:rsidRPr="00CA0CF2">
        <w:rPr>
          <w:rFonts w:eastAsia="Calibri"/>
          <w:b/>
          <w:bCs/>
          <w:noProof/>
          <w:sz w:val="24"/>
          <w:szCs w:val="24"/>
        </w:rPr>
        <w:t>”</w:t>
      </w:r>
      <w:r w:rsidR="008E3ED4" w:rsidRPr="00CA0CF2">
        <w:rPr>
          <w:rFonts w:eastAsia="Calibri"/>
          <w:bCs/>
          <w:noProof/>
          <w:sz w:val="24"/>
          <w:szCs w:val="24"/>
        </w:rPr>
        <w:t xml:space="preserve"> </w:t>
      </w:r>
      <w:r w:rsidRPr="00CA0CF2">
        <w:rPr>
          <w:sz w:val="24"/>
          <w:szCs w:val="24"/>
        </w:rPr>
        <w:t xml:space="preserve">oświadczam, że jako </w:t>
      </w:r>
      <w:r w:rsidR="00593CFE" w:rsidRPr="00CA0CF2">
        <w:rPr>
          <w:sz w:val="24"/>
          <w:szCs w:val="24"/>
        </w:rPr>
        <w:t>W</w:t>
      </w:r>
      <w:r w:rsidRPr="00CA0CF2">
        <w:rPr>
          <w:sz w:val="24"/>
          <w:szCs w:val="24"/>
        </w:rPr>
        <w:t>ykonawca</w:t>
      </w:r>
      <w:r w:rsidR="00593CFE" w:rsidRPr="00CA0CF2">
        <w:rPr>
          <w:sz w:val="24"/>
          <w:szCs w:val="24"/>
        </w:rPr>
        <w:t>:</w:t>
      </w:r>
    </w:p>
    <w:p w:rsidR="003B5756" w:rsidRPr="00C93507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CA0CF2">
        <w:rPr>
          <w:sz w:val="24"/>
          <w:szCs w:val="24"/>
        </w:rPr>
        <w:t>spełniam warunki udziału w postępowaniu</w:t>
      </w:r>
      <w:r w:rsidRPr="00C93507">
        <w:rPr>
          <w:sz w:val="24"/>
          <w:szCs w:val="24"/>
        </w:rPr>
        <w:t xml:space="preserve"> określone przez Zamawiającego w SWZ, dotyczące:</w:t>
      </w:r>
    </w:p>
    <w:p w:rsidR="00131CB1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C93507">
        <w:rPr>
          <w:color w:val="000000"/>
          <w:sz w:val="24"/>
          <w:szCs w:val="24"/>
        </w:rPr>
        <w:t>Zdolności do występowania w obrocie gospodarczym</w:t>
      </w:r>
      <w:r>
        <w:rPr>
          <w:sz w:val="24"/>
          <w:szCs w:val="24"/>
        </w:rPr>
        <w:t>,</w:t>
      </w:r>
    </w:p>
    <w:p w:rsidR="003B5756" w:rsidRPr="003B5756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U</w:t>
      </w:r>
      <w:r w:rsidRPr="00131CB1">
        <w:rPr>
          <w:color w:val="000000"/>
          <w:sz w:val="24"/>
          <w:szCs w:val="23"/>
        </w:rPr>
        <w:t>prawnień do prowadzenia określonej działalności gospodarczej lub zawodowej, o ile wynika to z odrębnych przepisów</w:t>
      </w:r>
      <w:r>
        <w:rPr>
          <w:sz w:val="24"/>
          <w:szCs w:val="24"/>
        </w:rPr>
        <w:t>,</w:t>
      </w:r>
    </w:p>
    <w:p w:rsidR="003B5756" w:rsidRPr="00CA0CF2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 xml:space="preserve">Sytuacji </w:t>
      </w:r>
      <w:r w:rsidRPr="00CA0CF2">
        <w:rPr>
          <w:sz w:val="24"/>
          <w:szCs w:val="24"/>
        </w:rPr>
        <w:t>ekonomicznej lub finansowej</w:t>
      </w:r>
      <w:r w:rsidR="00131CB1" w:rsidRPr="00CA0CF2">
        <w:rPr>
          <w:sz w:val="24"/>
          <w:szCs w:val="24"/>
        </w:rPr>
        <w:t>,</w:t>
      </w:r>
    </w:p>
    <w:p w:rsidR="003B5756" w:rsidRPr="00CA0CF2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CA0CF2">
        <w:rPr>
          <w:sz w:val="24"/>
          <w:szCs w:val="24"/>
        </w:rPr>
        <w:t>Zdolności technicznej lub zawodowej.</w:t>
      </w:r>
    </w:p>
    <w:p w:rsidR="003B5756" w:rsidRPr="001F1A26" w:rsidRDefault="003B5756" w:rsidP="001F1A26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CA0CF2">
        <w:rPr>
          <w:sz w:val="24"/>
          <w:szCs w:val="24"/>
        </w:rPr>
        <w:t xml:space="preserve">nie podlegam wykluczeniu </w:t>
      </w:r>
      <w:r w:rsidRPr="00CA0CF2">
        <w:rPr>
          <w:sz w:val="24"/>
          <w:szCs w:val="24"/>
          <w:shd w:val="clear" w:color="auto" w:fill="FFFFFF"/>
        </w:rPr>
        <w:t xml:space="preserve">z postępowania </w:t>
      </w:r>
      <w:r w:rsidRPr="00CA0CF2">
        <w:rPr>
          <w:sz w:val="24"/>
          <w:szCs w:val="24"/>
        </w:rPr>
        <w:t xml:space="preserve">w </w:t>
      </w:r>
      <w:r w:rsidRPr="00CA0CF2">
        <w:rPr>
          <w:sz w:val="24"/>
          <w:szCs w:val="24"/>
          <w:shd w:val="clear" w:color="auto" w:fill="FFFFFF"/>
        </w:rPr>
        <w:t xml:space="preserve">zakresie podstaw wykluczenia zawartych </w:t>
      </w:r>
      <w:r w:rsidR="00593CFE" w:rsidRPr="00CA0CF2">
        <w:rPr>
          <w:sz w:val="24"/>
          <w:szCs w:val="24"/>
          <w:shd w:val="clear" w:color="auto" w:fill="FFFFFF"/>
        </w:rPr>
        <w:t xml:space="preserve">              </w:t>
      </w:r>
      <w:r w:rsidRPr="00CA0CF2">
        <w:rPr>
          <w:sz w:val="24"/>
          <w:szCs w:val="24"/>
          <w:shd w:val="clear" w:color="auto" w:fill="FFFFFF"/>
        </w:rPr>
        <w:t xml:space="preserve">w art. </w:t>
      </w:r>
      <w:r w:rsidR="00CA0CF2" w:rsidRPr="00CA0CF2">
        <w:rPr>
          <w:iCs/>
          <w:color w:val="000000"/>
          <w:sz w:val="24"/>
          <w:szCs w:val="24"/>
        </w:rPr>
        <w:t xml:space="preserve">108 ust. 1, art. 109 ust. 1 pkt. 4 ustawy PZP oraz </w:t>
      </w:r>
      <w:r w:rsidR="00CA0CF2" w:rsidRPr="00CA0CF2">
        <w:rPr>
          <w:color w:val="000000"/>
          <w:sz w:val="24"/>
          <w:szCs w:val="24"/>
        </w:rPr>
        <w:t>art. 7 ust. 1 w zw. z art. 1 pkt 3 ustawy z dnia 13 kwietnia 2022 r. o szczególnych rozwiązaniach w zakresie przeciwdziałania wspieraniu agresji na Ukrainę oraz służących ochronie bezpieczeństwa narodowego</w:t>
      </w:r>
      <w:r w:rsidRPr="00CA0CF2">
        <w:rPr>
          <w:sz w:val="24"/>
          <w:szCs w:val="24"/>
          <w:shd w:val="clear" w:color="auto" w:fill="FFFFFF"/>
        </w:rPr>
        <w:t>.</w:t>
      </w:r>
    </w:p>
    <w:p w:rsidR="00593CFE" w:rsidRPr="003B5756" w:rsidRDefault="00593CFE" w:rsidP="003B5756">
      <w:pPr>
        <w:pStyle w:val="Akapitzlist"/>
        <w:spacing w:line="276" w:lineRule="auto"/>
        <w:jc w:val="both"/>
        <w:rPr>
          <w:sz w:val="24"/>
          <w:szCs w:val="24"/>
        </w:rPr>
      </w:pPr>
    </w:p>
    <w:p w:rsidR="00593CFE" w:rsidRPr="00DC7910" w:rsidRDefault="00593CFE" w:rsidP="00593CFE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:rsidR="00593CFE" w:rsidRPr="00A40B4C" w:rsidRDefault="00593CFE" w:rsidP="00593CFE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</w:t>
      </w:r>
      <w:r w:rsidR="0002349B">
        <w:rPr>
          <w:color w:val="000000"/>
          <w:sz w:val="24"/>
        </w:rPr>
        <w:t> </w:t>
      </w:r>
      <w:r w:rsidRPr="00A40B4C">
        <w:rPr>
          <w:color w:val="000000"/>
          <w:sz w:val="24"/>
        </w:rPr>
        <w:t>aktualne i zgodne z prawdą oraz zostały przedstawione z pełną świadomością konsekwencji wprowadzenia zamawiającego w błąd przy przedstawianiu informacji.</w:t>
      </w:r>
    </w:p>
    <w:p w:rsidR="00856598" w:rsidRDefault="00856598" w:rsidP="009903E8">
      <w:pPr>
        <w:spacing w:line="276" w:lineRule="auto"/>
        <w:jc w:val="both"/>
        <w:rPr>
          <w:sz w:val="24"/>
          <w:szCs w:val="24"/>
        </w:rPr>
      </w:pPr>
    </w:p>
    <w:p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:rsidR="001F1A26" w:rsidRDefault="001F1A26" w:rsidP="009903E8">
      <w:pPr>
        <w:spacing w:line="276" w:lineRule="auto"/>
        <w:jc w:val="both"/>
        <w:rPr>
          <w:sz w:val="24"/>
          <w:szCs w:val="24"/>
        </w:rPr>
      </w:pPr>
    </w:p>
    <w:p w:rsidR="001F1A26" w:rsidRDefault="001F1A26" w:rsidP="009903E8">
      <w:pPr>
        <w:spacing w:line="276" w:lineRule="auto"/>
        <w:jc w:val="both"/>
        <w:rPr>
          <w:sz w:val="24"/>
          <w:szCs w:val="24"/>
        </w:rPr>
      </w:pPr>
    </w:p>
    <w:p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:rsidR="005F5601" w:rsidRPr="002E06CD" w:rsidRDefault="00907127" w:rsidP="002E06CD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5F5601" w:rsidRPr="002E06CD" w:rsidSect="00CD7EB4">
      <w:head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29C1" w:rsidRDefault="00F529C1" w:rsidP="002A5310">
      <w:r>
        <w:separator/>
      </w:r>
    </w:p>
  </w:endnote>
  <w:endnote w:type="continuationSeparator" w:id="0">
    <w:p w:rsidR="00F529C1" w:rsidRDefault="00F529C1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29C1" w:rsidRDefault="00F529C1" w:rsidP="002A5310">
      <w:r>
        <w:separator/>
      </w:r>
    </w:p>
  </w:footnote>
  <w:footnote w:type="continuationSeparator" w:id="0">
    <w:p w:rsidR="00F529C1" w:rsidRDefault="00F529C1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34A6E" w:rsidRDefault="00416429" w:rsidP="00934A6E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0" w:name="_Hlk88139237"/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7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34A6E" w:rsidRPr="004865B1" w:rsidRDefault="00934A6E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:rsidR="00934A6E" w:rsidRPr="004865B1" w:rsidRDefault="00416429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7216" behindDoc="0" locked="0" layoutInCell="1" allowOverlap="1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A6E" w:rsidRPr="004865B1">
      <w:rPr>
        <w:rFonts w:ascii="Arial" w:hAnsi="Arial" w:cs="Arial"/>
        <w:sz w:val="22"/>
        <w:szCs w:val="22"/>
      </w:rPr>
      <w:t>Rynek 4,47-364 Strzeleczki</w:t>
    </w:r>
    <w:r w:rsidR="00934A6E" w:rsidRPr="004865B1">
      <w:rPr>
        <w:rFonts w:ascii="Arial" w:hAnsi="Arial" w:cs="Arial"/>
        <w:noProof/>
      </w:rPr>
      <w:t xml:space="preserve"> </w:t>
    </w:r>
  </w:p>
  <w:p w:rsidR="00934A6E" w:rsidRPr="004865B1" w:rsidRDefault="00934A6E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:rsidR="00934A6E" w:rsidRPr="0092004E" w:rsidRDefault="00934A6E" w:rsidP="00934A6E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bookmarkEnd w:id="0"/>
  <w:p w:rsidR="0024550E" w:rsidRPr="00934A6E" w:rsidRDefault="0024550E" w:rsidP="00934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444661841">
    <w:abstractNumId w:val="4"/>
  </w:num>
  <w:num w:numId="2" w16cid:durableId="974867837">
    <w:abstractNumId w:val="2"/>
  </w:num>
  <w:num w:numId="3" w16cid:durableId="19314223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BD"/>
    <w:rsid w:val="00013C61"/>
    <w:rsid w:val="00016F67"/>
    <w:rsid w:val="00021776"/>
    <w:rsid w:val="0002349B"/>
    <w:rsid w:val="00023C4F"/>
    <w:rsid w:val="00025D63"/>
    <w:rsid w:val="0002780D"/>
    <w:rsid w:val="00031B87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2381"/>
    <w:rsid w:val="000B7517"/>
    <w:rsid w:val="000B7B85"/>
    <w:rsid w:val="000C0623"/>
    <w:rsid w:val="000C53C0"/>
    <w:rsid w:val="000C6E38"/>
    <w:rsid w:val="000D109E"/>
    <w:rsid w:val="000D3836"/>
    <w:rsid w:val="000D574B"/>
    <w:rsid w:val="00107B41"/>
    <w:rsid w:val="00115701"/>
    <w:rsid w:val="00121B29"/>
    <w:rsid w:val="00124089"/>
    <w:rsid w:val="00127BB2"/>
    <w:rsid w:val="00131CB1"/>
    <w:rsid w:val="00137DCE"/>
    <w:rsid w:val="00143CEC"/>
    <w:rsid w:val="0016471A"/>
    <w:rsid w:val="0017290F"/>
    <w:rsid w:val="00173F25"/>
    <w:rsid w:val="001754E8"/>
    <w:rsid w:val="00182404"/>
    <w:rsid w:val="00196AD9"/>
    <w:rsid w:val="001A403D"/>
    <w:rsid w:val="001A529A"/>
    <w:rsid w:val="001A63E0"/>
    <w:rsid w:val="001B2A80"/>
    <w:rsid w:val="001B56ED"/>
    <w:rsid w:val="001C7956"/>
    <w:rsid w:val="001D71E7"/>
    <w:rsid w:val="001F1A26"/>
    <w:rsid w:val="001F6BAF"/>
    <w:rsid w:val="002133DC"/>
    <w:rsid w:val="00213DD9"/>
    <w:rsid w:val="002165A0"/>
    <w:rsid w:val="002237DD"/>
    <w:rsid w:val="0022457C"/>
    <w:rsid w:val="002432AE"/>
    <w:rsid w:val="00244525"/>
    <w:rsid w:val="002447CD"/>
    <w:rsid w:val="0024550E"/>
    <w:rsid w:val="00250FD0"/>
    <w:rsid w:val="00255EBF"/>
    <w:rsid w:val="0025700B"/>
    <w:rsid w:val="00271820"/>
    <w:rsid w:val="0027646E"/>
    <w:rsid w:val="002828BB"/>
    <w:rsid w:val="00284E74"/>
    <w:rsid w:val="00294172"/>
    <w:rsid w:val="0029653B"/>
    <w:rsid w:val="002A5310"/>
    <w:rsid w:val="002B033C"/>
    <w:rsid w:val="002B13A1"/>
    <w:rsid w:val="002B1C8C"/>
    <w:rsid w:val="002B2CEA"/>
    <w:rsid w:val="002B3169"/>
    <w:rsid w:val="002B4E50"/>
    <w:rsid w:val="002C7A72"/>
    <w:rsid w:val="002D2AB6"/>
    <w:rsid w:val="002D766E"/>
    <w:rsid w:val="002D7AEE"/>
    <w:rsid w:val="002E06CD"/>
    <w:rsid w:val="002F50B4"/>
    <w:rsid w:val="003152FF"/>
    <w:rsid w:val="00315563"/>
    <w:rsid w:val="00321EA0"/>
    <w:rsid w:val="00322887"/>
    <w:rsid w:val="003241DA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5756"/>
    <w:rsid w:val="003B725F"/>
    <w:rsid w:val="003C3313"/>
    <w:rsid w:val="003F7EE1"/>
    <w:rsid w:val="00410D53"/>
    <w:rsid w:val="00413248"/>
    <w:rsid w:val="00416429"/>
    <w:rsid w:val="004216D0"/>
    <w:rsid w:val="004217A6"/>
    <w:rsid w:val="004422AF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10F5A"/>
    <w:rsid w:val="005151F6"/>
    <w:rsid w:val="00517409"/>
    <w:rsid w:val="0052747F"/>
    <w:rsid w:val="00534AA6"/>
    <w:rsid w:val="00537644"/>
    <w:rsid w:val="005401A8"/>
    <w:rsid w:val="0054283C"/>
    <w:rsid w:val="0054317C"/>
    <w:rsid w:val="00545B32"/>
    <w:rsid w:val="00546E4A"/>
    <w:rsid w:val="005622DD"/>
    <w:rsid w:val="00566B3B"/>
    <w:rsid w:val="00574B06"/>
    <w:rsid w:val="00574DBF"/>
    <w:rsid w:val="00577B94"/>
    <w:rsid w:val="00593CFE"/>
    <w:rsid w:val="005953A4"/>
    <w:rsid w:val="00596362"/>
    <w:rsid w:val="005A0C53"/>
    <w:rsid w:val="005A2835"/>
    <w:rsid w:val="005B0CB7"/>
    <w:rsid w:val="005B46A4"/>
    <w:rsid w:val="005B47B0"/>
    <w:rsid w:val="005C3078"/>
    <w:rsid w:val="005C3261"/>
    <w:rsid w:val="005C3357"/>
    <w:rsid w:val="005D1596"/>
    <w:rsid w:val="005D1663"/>
    <w:rsid w:val="005D1D1B"/>
    <w:rsid w:val="005F44AE"/>
    <w:rsid w:val="005F4602"/>
    <w:rsid w:val="005F4C9B"/>
    <w:rsid w:val="005F5601"/>
    <w:rsid w:val="006109AE"/>
    <w:rsid w:val="00622A3B"/>
    <w:rsid w:val="00626457"/>
    <w:rsid w:val="006322E9"/>
    <w:rsid w:val="00632C53"/>
    <w:rsid w:val="0064774B"/>
    <w:rsid w:val="006477EA"/>
    <w:rsid w:val="00657582"/>
    <w:rsid w:val="00663567"/>
    <w:rsid w:val="006766D1"/>
    <w:rsid w:val="006B1A10"/>
    <w:rsid w:val="006B25C1"/>
    <w:rsid w:val="006B35A0"/>
    <w:rsid w:val="006B7C52"/>
    <w:rsid w:val="006C22AA"/>
    <w:rsid w:val="006D383B"/>
    <w:rsid w:val="006D490E"/>
    <w:rsid w:val="006E47B3"/>
    <w:rsid w:val="006E4B38"/>
    <w:rsid w:val="006F7080"/>
    <w:rsid w:val="006F7650"/>
    <w:rsid w:val="007063E9"/>
    <w:rsid w:val="007167AC"/>
    <w:rsid w:val="00735B73"/>
    <w:rsid w:val="00736FF6"/>
    <w:rsid w:val="00737299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0B71"/>
    <w:rsid w:val="00772A31"/>
    <w:rsid w:val="00772CD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C102B"/>
    <w:rsid w:val="007C335F"/>
    <w:rsid w:val="007C482A"/>
    <w:rsid w:val="007D16B4"/>
    <w:rsid w:val="007D5BCA"/>
    <w:rsid w:val="007D6DF7"/>
    <w:rsid w:val="007D7384"/>
    <w:rsid w:val="007E12EE"/>
    <w:rsid w:val="007F30F1"/>
    <w:rsid w:val="00802C1B"/>
    <w:rsid w:val="00805E8F"/>
    <w:rsid w:val="008120D2"/>
    <w:rsid w:val="008152BE"/>
    <w:rsid w:val="00821E03"/>
    <w:rsid w:val="0082759C"/>
    <w:rsid w:val="00831509"/>
    <w:rsid w:val="00834A0D"/>
    <w:rsid w:val="00843A4E"/>
    <w:rsid w:val="00843BBC"/>
    <w:rsid w:val="00845951"/>
    <w:rsid w:val="00853905"/>
    <w:rsid w:val="00853B30"/>
    <w:rsid w:val="00853DBE"/>
    <w:rsid w:val="00854BDC"/>
    <w:rsid w:val="00856598"/>
    <w:rsid w:val="00857E5A"/>
    <w:rsid w:val="00891EA2"/>
    <w:rsid w:val="00897AD6"/>
    <w:rsid w:val="008A56D2"/>
    <w:rsid w:val="008B1CD2"/>
    <w:rsid w:val="008B79D5"/>
    <w:rsid w:val="008C5DF6"/>
    <w:rsid w:val="008D7F8B"/>
    <w:rsid w:val="008E3ED4"/>
    <w:rsid w:val="008F53C5"/>
    <w:rsid w:val="00907127"/>
    <w:rsid w:val="009225F8"/>
    <w:rsid w:val="00932A1F"/>
    <w:rsid w:val="00933951"/>
    <w:rsid w:val="00934A6E"/>
    <w:rsid w:val="00936952"/>
    <w:rsid w:val="0094186A"/>
    <w:rsid w:val="00944DD0"/>
    <w:rsid w:val="00955A97"/>
    <w:rsid w:val="00957BA8"/>
    <w:rsid w:val="00961B07"/>
    <w:rsid w:val="0096371D"/>
    <w:rsid w:val="00975F1C"/>
    <w:rsid w:val="00976FA4"/>
    <w:rsid w:val="009903E8"/>
    <w:rsid w:val="00993952"/>
    <w:rsid w:val="00996E3E"/>
    <w:rsid w:val="009A1BBE"/>
    <w:rsid w:val="009A21E6"/>
    <w:rsid w:val="009A5E4F"/>
    <w:rsid w:val="009B00D4"/>
    <w:rsid w:val="009B2FD3"/>
    <w:rsid w:val="009C37CC"/>
    <w:rsid w:val="009C54ED"/>
    <w:rsid w:val="009C7187"/>
    <w:rsid w:val="009D1BAC"/>
    <w:rsid w:val="009D20ED"/>
    <w:rsid w:val="009D5010"/>
    <w:rsid w:val="009F56CA"/>
    <w:rsid w:val="00A0745E"/>
    <w:rsid w:val="00A314D2"/>
    <w:rsid w:val="00A3509C"/>
    <w:rsid w:val="00A37DDF"/>
    <w:rsid w:val="00A40F85"/>
    <w:rsid w:val="00A47032"/>
    <w:rsid w:val="00A471D6"/>
    <w:rsid w:val="00A519C9"/>
    <w:rsid w:val="00A53694"/>
    <w:rsid w:val="00A55E59"/>
    <w:rsid w:val="00A57FE1"/>
    <w:rsid w:val="00A627F2"/>
    <w:rsid w:val="00A70E78"/>
    <w:rsid w:val="00A8065E"/>
    <w:rsid w:val="00A9723B"/>
    <w:rsid w:val="00AA5D4F"/>
    <w:rsid w:val="00AB4558"/>
    <w:rsid w:val="00AB7619"/>
    <w:rsid w:val="00AC0B9B"/>
    <w:rsid w:val="00AC218A"/>
    <w:rsid w:val="00AC2AFB"/>
    <w:rsid w:val="00AC5682"/>
    <w:rsid w:val="00AC6596"/>
    <w:rsid w:val="00AD277B"/>
    <w:rsid w:val="00AD363C"/>
    <w:rsid w:val="00AE0126"/>
    <w:rsid w:val="00AE36FF"/>
    <w:rsid w:val="00AE560B"/>
    <w:rsid w:val="00AE701A"/>
    <w:rsid w:val="00AF52F3"/>
    <w:rsid w:val="00B0342E"/>
    <w:rsid w:val="00B1091A"/>
    <w:rsid w:val="00B1272C"/>
    <w:rsid w:val="00B1438C"/>
    <w:rsid w:val="00B175F8"/>
    <w:rsid w:val="00B26727"/>
    <w:rsid w:val="00B26DDD"/>
    <w:rsid w:val="00B271B1"/>
    <w:rsid w:val="00B320B3"/>
    <w:rsid w:val="00B3495D"/>
    <w:rsid w:val="00B43787"/>
    <w:rsid w:val="00B44B75"/>
    <w:rsid w:val="00B500D1"/>
    <w:rsid w:val="00B522BD"/>
    <w:rsid w:val="00B54D3B"/>
    <w:rsid w:val="00B55216"/>
    <w:rsid w:val="00B6202E"/>
    <w:rsid w:val="00B6351E"/>
    <w:rsid w:val="00B7127D"/>
    <w:rsid w:val="00B74AA9"/>
    <w:rsid w:val="00B823CC"/>
    <w:rsid w:val="00B87760"/>
    <w:rsid w:val="00B965CB"/>
    <w:rsid w:val="00B97997"/>
    <w:rsid w:val="00BA167C"/>
    <w:rsid w:val="00BA1CA2"/>
    <w:rsid w:val="00BA61A9"/>
    <w:rsid w:val="00BB51BE"/>
    <w:rsid w:val="00BC0FA8"/>
    <w:rsid w:val="00BC33CA"/>
    <w:rsid w:val="00BC523C"/>
    <w:rsid w:val="00BC6E59"/>
    <w:rsid w:val="00BF0DB6"/>
    <w:rsid w:val="00BF4B15"/>
    <w:rsid w:val="00C07FD7"/>
    <w:rsid w:val="00C11D10"/>
    <w:rsid w:val="00C13385"/>
    <w:rsid w:val="00C16198"/>
    <w:rsid w:val="00C16354"/>
    <w:rsid w:val="00C17837"/>
    <w:rsid w:val="00C27C43"/>
    <w:rsid w:val="00C35919"/>
    <w:rsid w:val="00C35CBC"/>
    <w:rsid w:val="00C40067"/>
    <w:rsid w:val="00C51011"/>
    <w:rsid w:val="00C569FE"/>
    <w:rsid w:val="00C675FE"/>
    <w:rsid w:val="00C779A3"/>
    <w:rsid w:val="00C93507"/>
    <w:rsid w:val="00C941C3"/>
    <w:rsid w:val="00C95CC5"/>
    <w:rsid w:val="00CA0CF2"/>
    <w:rsid w:val="00CA200F"/>
    <w:rsid w:val="00CA3519"/>
    <w:rsid w:val="00CB23A8"/>
    <w:rsid w:val="00CC243E"/>
    <w:rsid w:val="00CD7E69"/>
    <w:rsid w:val="00CD7EB4"/>
    <w:rsid w:val="00CE1A47"/>
    <w:rsid w:val="00CF0C64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3626D"/>
    <w:rsid w:val="00D3796D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B4B5A"/>
    <w:rsid w:val="00DD460E"/>
    <w:rsid w:val="00DD571B"/>
    <w:rsid w:val="00DD641C"/>
    <w:rsid w:val="00DE06E5"/>
    <w:rsid w:val="00DE1BED"/>
    <w:rsid w:val="00DE6E54"/>
    <w:rsid w:val="00DF0D96"/>
    <w:rsid w:val="00DF110F"/>
    <w:rsid w:val="00DF560B"/>
    <w:rsid w:val="00DF7B46"/>
    <w:rsid w:val="00E10BA9"/>
    <w:rsid w:val="00E15E36"/>
    <w:rsid w:val="00E40DB0"/>
    <w:rsid w:val="00E44775"/>
    <w:rsid w:val="00E452C6"/>
    <w:rsid w:val="00E458B7"/>
    <w:rsid w:val="00E5204C"/>
    <w:rsid w:val="00E72EB1"/>
    <w:rsid w:val="00E7594F"/>
    <w:rsid w:val="00E82A8D"/>
    <w:rsid w:val="00E82FB4"/>
    <w:rsid w:val="00EA1587"/>
    <w:rsid w:val="00EA5688"/>
    <w:rsid w:val="00EA60A0"/>
    <w:rsid w:val="00EA69AC"/>
    <w:rsid w:val="00EB0588"/>
    <w:rsid w:val="00EC3B5F"/>
    <w:rsid w:val="00ED27B4"/>
    <w:rsid w:val="00ED7940"/>
    <w:rsid w:val="00EE152C"/>
    <w:rsid w:val="00EF534F"/>
    <w:rsid w:val="00EF582E"/>
    <w:rsid w:val="00EF6AD0"/>
    <w:rsid w:val="00EF70CB"/>
    <w:rsid w:val="00F03DBB"/>
    <w:rsid w:val="00F11349"/>
    <w:rsid w:val="00F115F0"/>
    <w:rsid w:val="00F1603F"/>
    <w:rsid w:val="00F21627"/>
    <w:rsid w:val="00F31216"/>
    <w:rsid w:val="00F31380"/>
    <w:rsid w:val="00F34C33"/>
    <w:rsid w:val="00F360AF"/>
    <w:rsid w:val="00F43E57"/>
    <w:rsid w:val="00F529C1"/>
    <w:rsid w:val="00F63AB3"/>
    <w:rsid w:val="00F776E2"/>
    <w:rsid w:val="00F80C43"/>
    <w:rsid w:val="00F82428"/>
    <w:rsid w:val="00FA3A43"/>
    <w:rsid w:val="00FA6227"/>
    <w:rsid w:val="00FC53C5"/>
    <w:rsid w:val="00FC5731"/>
    <w:rsid w:val="00FC7E42"/>
    <w:rsid w:val="00FD157B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1D47B"/>
  <w15:chartTrackingRefBased/>
  <w15:docId w15:val="{D7540529-35B4-4175-A674-BD1E6E78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1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B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istopka">
    <w:name w:val="Nagłówek i stopka"/>
    <w:rsid w:val="00C07F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E16AD-D3CF-45C8-B623-7BCDF93AD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subject/>
  <dc:creator>Ewa Jonienc</dc:creator>
  <cp:keywords/>
  <cp:lastModifiedBy>Daniel Jastrzębski</cp:lastModifiedBy>
  <cp:revision>3</cp:revision>
  <cp:lastPrinted>2020-02-11T11:54:00Z</cp:lastPrinted>
  <dcterms:created xsi:type="dcterms:W3CDTF">2022-12-05T13:46:00Z</dcterms:created>
  <dcterms:modified xsi:type="dcterms:W3CDTF">2024-10-29T10:51:00Z</dcterms:modified>
</cp:coreProperties>
</file>