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82274" w14:textId="77777777" w:rsidR="000F40C2" w:rsidRPr="00910FEA" w:rsidRDefault="000F40C2" w:rsidP="000F40C2">
      <w:pPr>
        <w:ind w:right="141"/>
        <w:jc w:val="right"/>
        <w:rPr>
          <w:rFonts w:ascii="Calibri Light" w:hAnsi="Calibri Light" w:cs="Calibri Light"/>
          <w:bCs/>
          <w:i/>
          <w:sz w:val="22"/>
          <w:szCs w:val="22"/>
        </w:rPr>
      </w:pPr>
      <w:r w:rsidRPr="00910FEA">
        <w:rPr>
          <w:rFonts w:ascii="Calibri Light" w:hAnsi="Calibri Light" w:cs="Calibri Light"/>
          <w:bCs/>
          <w:i/>
          <w:sz w:val="22"/>
          <w:szCs w:val="22"/>
        </w:rPr>
        <w:t>Załącznik nr 3 do SWZ</w:t>
      </w:r>
    </w:p>
    <w:p w14:paraId="35627F82" w14:textId="77777777" w:rsidR="000F40C2" w:rsidRPr="00910FEA" w:rsidRDefault="000F40C2" w:rsidP="000F40C2">
      <w:pPr>
        <w:pStyle w:val="WW-Akapitzlist"/>
        <w:ind w:left="0" w:right="141"/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  <w:bookmarkStart w:id="0" w:name="_Hlk86914918"/>
      <w:r w:rsidRPr="00910FEA">
        <w:rPr>
          <w:rFonts w:ascii="Calibri Light" w:eastAsia="Arial Unicode MS" w:hAnsi="Calibri Light" w:cs="Calibri Light"/>
          <w:b/>
          <w:sz w:val="22"/>
          <w:szCs w:val="22"/>
        </w:rPr>
        <w:t>OŚWIADCZENIE WYKONAWCY</w:t>
      </w:r>
    </w:p>
    <w:bookmarkEnd w:id="0"/>
    <w:p w14:paraId="1EC27AC4" w14:textId="77777777" w:rsidR="000F40C2" w:rsidRPr="00E800E7" w:rsidRDefault="000F40C2" w:rsidP="000F40C2">
      <w:pPr>
        <w:ind w:right="141"/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  <w:r w:rsidRPr="00E800E7">
        <w:rPr>
          <w:rFonts w:ascii="Calibri Light" w:eastAsia="Arial Unicode MS" w:hAnsi="Calibri Light" w:cs="Calibri Light"/>
          <w:b/>
          <w:sz w:val="22"/>
          <w:szCs w:val="22"/>
        </w:rPr>
        <w:t>do postępowania prowadzonego w trybie podstawowym pn.: „Sukcesywna dostawa artykułów spożywczych do placówek oświatowych oraz żłobka na terenie Gminy Olsztynek”</w:t>
      </w:r>
    </w:p>
    <w:p w14:paraId="25EC7132" w14:textId="3FF5F769" w:rsidR="000F40C2" w:rsidRPr="00E800E7" w:rsidRDefault="000F40C2" w:rsidP="000F40C2">
      <w:pPr>
        <w:ind w:right="141"/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  <w:r w:rsidRPr="000A14AF">
        <w:rPr>
          <w:rFonts w:ascii="Calibri Light" w:eastAsia="Arial Unicode MS" w:hAnsi="Calibri Light" w:cs="Calibri Light"/>
          <w:b/>
          <w:sz w:val="22"/>
          <w:szCs w:val="22"/>
        </w:rPr>
        <w:t xml:space="preserve">o nr referencyjnym </w:t>
      </w:r>
      <w:r w:rsidRPr="00961559">
        <w:rPr>
          <w:rFonts w:ascii="Calibri Light" w:eastAsia="Arial Unicode MS" w:hAnsi="Calibri Light" w:cs="Calibri Light"/>
          <w:b/>
          <w:sz w:val="22"/>
          <w:szCs w:val="22"/>
        </w:rPr>
        <w:t>ZASiP.261</w:t>
      </w:r>
      <w:r w:rsidR="00961559" w:rsidRPr="00961559">
        <w:rPr>
          <w:rFonts w:ascii="Calibri Light" w:eastAsia="Arial Unicode MS" w:hAnsi="Calibri Light" w:cs="Calibri Light"/>
          <w:b/>
          <w:sz w:val="22"/>
          <w:szCs w:val="22"/>
        </w:rPr>
        <w:t>.5</w:t>
      </w:r>
      <w:r w:rsidRPr="00961559">
        <w:rPr>
          <w:rFonts w:ascii="Calibri Light" w:eastAsia="Arial Unicode MS" w:hAnsi="Calibri Light" w:cs="Calibri Light"/>
          <w:b/>
          <w:sz w:val="22"/>
          <w:szCs w:val="22"/>
        </w:rPr>
        <w:t>.2024.DTD</w:t>
      </w:r>
    </w:p>
    <w:p w14:paraId="7ABF4348" w14:textId="77777777" w:rsidR="000F40C2" w:rsidRPr="00910FEA" w:rsidRDefault="000F40C2" w:rsidP="000F40C2">
      <w:pPr>
        <w:ind w:right="141"/>
        <w:jc w:val="center"/>
        <w:rPr>
          <w:rFonts w:ascii="Calibri Light" w:hAnsi="Calibri Light" w:cs="Calibri Light"/>
          <w:b/>
          <w:sz w:val="22"/>
          <w:szCs w:val="22"/>
        </w:rPr>
      </w:pPr>
    </w:p>
    <w:p w14:paraId="1685233C" w14:textId="77777777" w:rsidR="000F40C2" w:rsidRPr="00910FEA" w:rsidRDefault="000F40C2" w:rsidP="000F40C2">
      <w:pPr>
        <w:ind w:right="141"/>
        <w:jc w:val="center"/>
        <w:rPr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</w:rPr>
        <w:t xml:space="preserve">składane na podstawie art. 125 ust. 1 ustawy z dnia 11 września 2019r. </w:t>
      </w:r>
    </w:p>
    <w:p w14:paraId="0CA574DD" w14:textId="77777777" w:rsidR="000F40C2" w:rsidRPr="00910FEA" w:rsidRDefault="000F40C2" w:rsidP="000F40C2">
      <w:pPr>
        <w:ind w:right="141"/>
        <w:jc w:val="center"/>
        <w:rPr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</w:rPr>
        <w:t xml:space="preserve"> Prawo zamówień publicznych (dalej jako: ustawa </w:t>
      </w:r>
      <w:proofErr w:type="spellStart"/>
      <w:r w:rsidRPr="00910FEA">
        <w:rPr>
          <w:rFonts w:ascii="Calibri Light" w:hAnsi="Calibri Light" w:cs="Calibri Light"/>
          <w:b/>
          <w:sz w:val="22"/>
          <w:szCs w:val="22"/>
        </w:rPr>
        <w:t>Pzp</w:t>
      </w:r>
      <w:proofErr w:type="spellEnd"/>
      <w:r w:rsidRPr="00910FEA">
        <w:rPr>
          <w:rFonts w:ascii="Calibri Light" w:hAnsi="Calibri Light" w:cs="Calibri Light"/>
          <w:b/>
          <w:sz w:val="22"/>
          <w:szCs w:val="22"/>
        </w:rPr>
        <w:t>)</w:t>
      </w:r>
    </w:p>
    <w:p w14:paraId="42810160" w14:textId="77777777" w:rsidR="000F40C2" w:rsidRPr="00910FEA" w:rsidRDefault="000F40C2" w:rsidP="000F40C2">
      <w:pPr>
        <w:spacing w:before="120" w:line="360" w:lineRule="auto"/>
        <w:ind w:right="141"/>
        <w:jc w:val="center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  <w:u w:val="single"/>
        </w:rPr>
        <w:t>DOTYCZĄCE PRZESŁANEK WYKLUCZENIA Z POSTĘPOWANIA</w:t>
      </w:r>
    </w:p>
    <w:tbl>
      <w:tblPr>
        <w:tblW w:w="4900" w:type="pct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2"/>
        <w:gridCol w:w="3330"/>
        <w:gridCol w:w="2729"/>
      </w:tblGrid>
      <w:tr w:rsidR="000F40C2" w:rsidRPr="00910FEA" w14:paraId="33C0CE18" w14:textId="77777777" w:rsidTr="00225DA6">
        <w:trPr>
          <w:cantSplit/>
          <w:trHeight w:val="376"/>
        </w:trPr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E9777" w14:textId="77777777" w:rsidR="000F40C2" w:rsidRPr="00910FEA" w:rsidRDefault="000F40C2" w:rsidP="00225DA6">
            <w:pPr>
              <w:widowControl w:val="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10FEA"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  <w:t>Nazwa Wykonawcy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59709" w14:textId="77777777" w:rsidR="000F40C2" w:rsidRPr="00910FEA" w:rsidRDefault="000F40C2" w:rsidP="00225DA6">
            <w:pPr>
              <w:widowControl w:val="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10FEA"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  <w:t xml:space="preserve">Adres </w:t>
            </w:r>
            <w:r w:rsidRPr="00910FEA">
              <w:rPr>
                <w:rFonts w:ascii="Calibri Light" w:eastAsia="Arial Unicode MS" w:hAnsi="Calibri Light" w:cs="Calibri Light"/>
                <w:b/>
                <w:caps/>
                <w:sz w:val="22"/>
                <w:szCs w:val="22"/>
              </w:rPr>
              <w:t>W</w:t>
            </w:r>
            <w:r w:rsidRPr="00910FEA"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  <w:t>ykonawcy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9FEFD7" w14:textId="77777777" w:rsidR="000F40C2" w:rsidRPr="00910FEA" w:rsidRDefault="000F40C2" w:rsidP="00225DA6">
            <w:pPr>
              <w:widowControl w:val="0"/>
              <w:ind w:right="14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910FEA"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  <w:t xml:space="preserve">NIP </w:t>
            </w:r>
            <w:r w:rsidRPr="00910FEA">
              <w:rPr>
                <w:rFonts w:ascii="Calibri Light" w:eastAsia="Arial Unicode MS" w:hAnsi="Calibri Light" w:cs="Calibri Light"/>
                <w:b/>
                <w:caps/>
                <w:sz w:val="22"/>
                <w:szCs w:val="22"/>
              </w:rPr>
              <w:t>W</w:t>
            </w:r>
            <w:r w:rsidRPr="00910FEA"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  <w:t>ykonawcy</w:t>
            </w:r>
          </w:p>
        </w:tc>
      </w:tr>
      <w:tr w:rsidR="000F40C2" w:rsidRPr="00910FEA" w14:paraId="5E8BFEB9" w14:textId="77777777" w:rsidTr="00225DA6">
        <w:trPr>
          <w:cantSplit/>
          <w:trHeight w:val="376"/>
        </w:trPr>
        <w:tc>
          <w:tcPr>
            <w:tcW w:w="3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F3109" w14:textId="77777777" w:rsidR="000F40C2" w:rsidRPr="00910FEA" w:rsidRDefault="000F40C2" w:rsidP="00225DA6">
            <w:pPr>
              <w:widowControl w:val="0"/>
              <w:snapToGrid w:val="0"/>
              <w:ind w:left="-356" w:right="141" w:firstLine="284"/>
              <w:jc w:val="center"/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8D03C" w14:textId="77777777" w:rsidR="000F40C2" w:rsidRPr="00910FEA" w:rsidRDefault="000F40C2" w:rsidP="00225DA6">
            <w:pPr>
              <w:widowControl w:val="0"/>
              <w:snapToGrid w:val="0"/>
              <w:ind w:right="141"/>
              <w:jc w:val="center"/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</w:pP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9367C" w14:textId="77777777" w:rsidR="000F40C2" w:rsidRPr="00910FEA" w:rsidRDefault="000F40C2" w:rsidP="00225DA6">
            <w:pPr>
              <w:widowControl w:val="0"/>
              <w:snapToGrid w:val="0"/>
              <w:ind w:right="141"/>
              <w:jc w:val="center"/>
              <w:rPr>
                <w:rFonts w:ascii="Calibri Light" w:eastAsia="Arial Unicode MS" w:hAnsi="Calibri Light" w:cs="Calibri Light"/>
                <w:b/>
                <w:sz w:val="22"/>
                <w:szCs w:val="22"/>
              </w:rPr>
            </w:pPr>
          </w:p>
        </w:tc>
      </w:tr>
    </w:tbl>
    <w:p w14:paraId="3BB7EA94" w14:textId="77777777" w:rsidR="000F40C2" w:rsidRPr="00910FEA" w:rsidRDefault="000F40C2" w:rsidP="000F40C2">
      <w:pPr>
        <w:shd w:val="clear" w:color="auto" w:fill="BFBFBF"/>
        <w:spacing w:line="360" w:lineRule="auto"/>
        <w:ind w:right="141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</w:rPr>
        <w:t>OŚWIADCZENIA DOTYCZĄCE BRAKU PODSTAW DO WYKLUCZENIA:</w:t>
      </w:r>
    </w:p>
    <w:p w14:paraId="19AF14C6" w14:textId="28E1D7B9" w:rsidR="000F40C2" w:rsidRPr="00910FEA" w:rsidRDefault="000F40C2" w:rsidP="000F40C2">
      <w:pPr>
        <w:pStyle w:val="Akapitzlist"/>
        <w:ind w:left="0" w:right="141"/>
        <w:jc w:val="both"/>
        <w:rPr>
          <w:rFonts w:ascii="Calibri Light" w:hAnsi="Calibri Light" w:cs="Calibri Light"/>
        </w:rPr>
      </w:pPr>
      <w:r w:rsidRPr="00910FEA">
        <w:rPr>
          <w:rFonts w:ascii="Calibri Light" w:hAnsi="Calibri Light" w:cs="Calibri Light"/>
        </w:rPr>
        <w:t xml:space="preserve">Oświadczam, że nie podlegam wykluczeniu z postępowania na podstawie </w:t>
      </w:r>
      <w:r w:rsidRPr="00910FEA">
        <w:rPr>
          <w:rFonts w:ascii="Calibri Light" w:hAnsi="Calibri Light" w:cs="Calibri Light"/>
          <w:b/>
        </w:rPr>
        <w:t>art. 108 ust. 1</w:t>
      </w:r>
      <w:r w:rsidRPr="00910FEA">
        <w:rPr>
          <w:rFonts w:ascii="Calibri Light" w:hAnsi="Calibri Light" w:cs="Calibri Light"/>
        </w:rPr>
        <w:t xml:space="preserve"> ustawy </w:t>
      </w:r>
      <w:proofErr w:type="spellStart"/>
      <w:r w:rsidRPr="00910FEA">
        <w:rPr>
          <w:rFonts w:ascii="Calibri Light" w:hAnsi="Calibri Light" w:cs="Calibri Light"/>
        </w:rPr>
        <w:t>Pzp</w:t>
      </w:r>
      <w:proofErr w:type="spellEnd"/>
      <w:r w:rsidRPr="00910FEA">
        <w:rPr>
          <w:rFonts w:ascii="Calibri Light" w:hAnsi="Calibri Light" w:cs="Calibri Light"/>
        </w:rPr>
        <w:t>. oraz  art. 7 ust. 1 ustawy z dnia 13 kwietnia 2022r. o szczególnych rozwiązaniach w zakresie przeciwdziałania wspieraniu agresji na Ukrainę oraz służących ochronie bezpieczeństwa narodowego (</w:t>
      </w:r>
      <w:r w:rsidRPr="00013FB6">
        <w:rPr>
          <w:rFonts w:ascii="Calibri Light" w:hAnsi="Calibri Light" w:cs="Calibri Light"/>
        </w:rPr>
        <w:t>Dz.U. z 2024 r., poz. 507 ze zm.</w:t>
      </w:r>
      <w:r w:rsidRPr="00910FEA">
        <w:rPr>
          <w:rFonts w:ascii="Calibri Light" w:hAnsi="Calibri Light" w:cs="Calibri Light"/>
        </w:rPr>
        <w:t>).</w:t>
      </w:r>
    </w:p>
    <w:p w14:paraId="6CBC9DB5" w14:textId="77777777" w:rsidR="000F40C2" w:rsidRPr="00910FEA" w:rsidRDefault="000F40C2" w:rsidP="000F40C2">
      <w:pPr>
        <w:shd w:val="clear" w:color="auto" w:fill="BFBFBF"/>
        <w:spacing w:line="360" w:lineRule="auto"/>
        <w:ind w:right="141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</w:rPr>
        <w:t>OŚWIADCZENIA DOTYCZĄCE ŚRODKÓW NAPRAWCZYCH, KTÓRE WYKONAWCA PODJĄŁ W ZWIĄZKU Z ZAISTNIENIEM PODSTAW DO WYKLUCZENIA:</w:t>
      </w:r>
    </w:p>
    <w:p w14:paraId="1AFB2849" w14:textId="77777777" w:rsidR="000F40C2" w:rsidRPr="00910FEA" w:rsidRDefault="000F40C2" w:rsidP="000F40C2">
      <w:pPr>
        <w:spacing w:before="240"/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sz w:val="22"/>
          <w:szCs w:val="22"/>
        </w:rPr>
        <w:t xml:space="preserve">Oświadczam, że zachodzą w stosunku do mnie podstawy wykluczenia z postępowania na podstawie </w:t>
      </w:r>
      <w:r w:rsidRPr="00910FEA">
        <w:rPr>
          <w:rFonts w:ascii="Calibri Light" w:hAnsi="Calibri Light" w:cs="Calibri Light"/>
          <w:sz w:val="22"/>
          <w:szCs w:val="22"/>
        </w:rPr>
        <w:br/>
        <w:t xml:space="preserve">art. …………. ustawy </w:t>
      </w:r>
      <w:proofErr w:type="spellStart"/>
      <w:r w:rsidRPr="00910FEA">
        <w:rPr>
          <w:rFonts w:ascii="Calibri Light" w:hAnsi="Calibri Light" w:cs="Calibri Light"/>
          <w:sz w:val="22"/>
          <w:szCs w:val="22"/>
        </w:rPr>
        <w:t>Pzp</w:t>
      </w:r>
      <w:proofErr w:type="spellEnd"/>
      <w:r w:rsidRPr="00910FEA">
        <w:rPr>
          <w:rFonts w:ascii="Calibri Light" w:hAnsi="Calibri Light" w:cs="Calibri Light"/>
          <w:sz w:val="22"/>
          <w:szCs w:val="22"/>
        </w:rPr>
        <w:t xml:space="preserve"> </w:t>
      </w:r>
      <w:r w:rsidRPr="00910FEA">
        <w:rPr>
          <w:rFonts w:ascii="Calibri Light" w:hAnsi="Calibri Light" w:cs="Calibri Light"/>
          <w:i/>
          <w:sz w:val="22"/>
          <w:szCs w:val="22"/>
        </w:rPr>
        <w:t xml:space="preserve">(podać mającą zastosowanie podstawę wykluczenia spośród wymienionych </w:t>
      </w:r>
      <w:r w:rsidRPr="00910FEA">
        <w:rPr>
          <w:rFonts w:ascii="Calibri Light" w:hAnsi="Calibri Light" w:cs="Calibri Light"/>
          <w:i/>
          <w:sz w:val="22"/>
          <w:szCs w:val="22"/>
        </w:rPr>
        <w:br/>
        <w:t xml:space="preserve">w art. 108 ust. 1 pkt. 1, 2, 5, 6 ustawy </w:t>
      </w:r>
      <w:proofErr w:type="spellStart"/>
      <w:r w:rsidRPr="00910FEA">
        <w:rPr>
          <w:rFonts w:ascii="Calibri Light" w:hAnsi="Calibri Light" w:cs="Calibri Light"/>
          <w:i/>
          <w:sz w:val="22"/>
          <w:szCs w:val="22"/>
        </w:rPr>
        <w:t>Pzp</w:t>
      </w:r>
      <w:proofErr w:type="spellEnd"/>
      <w:r w:rsidRPr="00910FEA">
        <w:rPr>
          <w:rFonts w:ascii="Calibri Light" w:hAnsi="Calibri Light" w:cs="Calibri Light"/>
          <w:i/>
          <w:sz w:val="22"/>
          <w:szCs w:val="22"/>
        </w:rPr>
        <w:t xml:space="preserve">. </w:t>
      </w:r>
      <w:r w:rsidRPr="00910FEA">
        <w:rPr>
          <w:rFonts w:ascii="Calibri Light" w:hAnsi="Calibri Light" w:cs="Calibri Light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910FEA">
        <w:rPr>
          <w:rFonts w:ascii="Calibri Light" w:hAnsi="Calibri Light" w:cs="Calibri Light"/>
          <w:sz w:val="22"/>
          <w:szCs w:val="22"/>
        </w:rPr>
        <w:t>Pzp</w:t>
      </w:r>
      <w:proofErr w:type="spellEnd"/>
      <w:r w:rsidRPr="00910FEA">
        <w:rPr>
          <w:rFonts w:ascii="Calibri Light" w:hAnsi="Calibri Light" w:cs="Calibri Light"/>
          <w:sz w:val="22"/>
          <w:szCs w:val="22"/>
        </w:rPr>
        <w:t xml:space="preserve"> podjąłem następujące środki naprawcze </w:t>
      </w:r>
      <w:r w:rsidRPr="00910FEA">
        <w:rPr>
          <w:rFonts w:ascii="Calibri Light" w:hAnsi="Calibri Light" w:cs="Calibri Light"/>
          <w:i/>
          <w:sz w:val="22"/>
          <w:szCs w:val="22"/>
        </w:rPr>
        <w:t>(wypełnić tylko wówczas jeśli zachodzą podstawy wykluczenia, o których mowa powyżej):</w:t>
      </w:r>
      <w:r w:rsidRPr="00910FEA">
        <w:rPr>
          <w:rFonts w:ascii="Calibri Light" w:hAnsi="Calibri Light" w:cs="Calibri Light"/>
          <w:sz w:val="22"/>
          <w:szCs w:val="22"/>
        </w:rPr>
        <w:t xml:space="preserve"> ……………………………………………………………………………………</w:t>
      </w:r>
    </w:p>
    <w:p w14:paraId="304531FE" w14:textId="77777777" w:rsidR="000F40C2" w:rsidRPr="00910FEA" w:rsidRDefault="000F40C2" w:rsidP="000F40C2">
      <w:pPr>
        <w:shd w:val="clear" w:color="auto" w:fill="BFBFBF"/>
        <w:spacing w:line="360" w:lineRule="auto"/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b/>
          <w:sz w:val="22"/>
          <w:szCs w:val="22"/>
        </w:rPr>
        <w:t>OŚWIADCZENIE DOTYCZĄCE PODANYCH INFORMACJI:</w:t>
      </w:r>
    </w:p>
    <w:p w14:paraId="699B9CF6" w14:textId="77777777" w:rsidR="000F40C2" w:rsidRPr="00910FEA" w:rsidRDefault="000F40C2" w:rsidP="000F40C2">
      <w:pPr>
        <w:spacing w:before="240"/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910FEA">
        <w:rPr>
          <w:rFonts w:ascii="Calibri Light" w:hAnsi="Calibri Light" w:cs="Calibri Light"/>
          <w:sz w:val="22"/>
          <w:szCs w:val="22"/>
        </w:rPr>
        <w:t xml:space="preserve">Oświadczam, że wszystkie informacje podane w powyższych oświadczeniach są aktualne i zgodne </w:t>
      </w:r>
      <w:r w:rsidRPr="00910FEA">
        <w:rPr>
          <w:rFonts w:ascii="Calibri Light" w:hAnsi="Calibri Light" w:cs="Calibri Light"/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11E17258" w14:textId="77777777" w:rsidR="000F40C2" w:rsidRDefault="000F40C2" w:rsidP="000F40C2">
      <w:pPr>
        <w:spacing w:before="240"/>
        <w:ind w:right="141"/>
        <w:jc w:val="both"/>
        <w:rPr>
          <w:rFonts w:ascii="Calibri Light" w:hAnsi="Calibri Light" w:cs="Calibri Light"/>
        </w:rPr>
      </w:pPr>
    </w:p>
    <w:tbl>
      <w:tblPr>
        <w:tblW w:w="5050" w:type="pct"/>
        <w:jc w:val="center"/>
        <w:tblLayout w:type="fixed"/>
        <w:tblLook w:val="04A0" w:firstRow="1" w:lastRow="0" w:firstColumn="1" w:lastColumn="0" w:noHBand="0" w:noVBand="1"/>
      </w:tblPr>
      <w:tblGrid>
        <w:gridCol w:w="3454"/>
        <w:gridCol w:w="6853"/>
      </w:tblGrid>
      <w:tr w:rsidR="000F40C2" w14:paraId="7A3C13DC" w14:textId="77777777" w:rsidTr="00225DA6">
        <w:trPr>
          <w:trHeight w:val="703"/>
          <w:jc w:val="center"/>
        </w:trPr>
        <w:tc>
          <w:tcPr>
            <w:tcW w:w="3158" w:type="dxa"/>
            <w:vAlign w:val="center"/>
            <w:hideMark/>
          </w:tcPr>
          <w:p w14:paraId="10EC5FCE" w14:textId="77777777" w:rsidR="000F40C2" w:rsidRDefault="000F40C2" w:rsidP="00225DA6">
            <w:pPr>
              <w:pStyle w:val="NormalnyWeb"/>
              <w:widowControl w:val="0"/>
              <w:spacing w:before="0" w:beforeAutospacing="0" w:after="0" w:line="240" w:lineRule="auto"/>
              <w:ind w:right="141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…………….……………………….</w:t>
            </w:r>
          </w:p>
          <w:p w14:paraId="57242066" w14:textId="77777777" w:rsidR="000F40C2" w:rsidRDefault="000F40C2" w:rsidP="00225DA6">
            <w:pPr>
              <w:widowControl w:val="0"/>
              <w:ind w:right="141" w:firstLine="903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Miejscowość / Data</w:t>
            </w:r>
          </w:p>
        </w:tc>
        <w:tc>
          <w:tcPr>
            <w:tcW w:w="6267" w:type="dxa"/>
            <w:vAlign w:val="center"/>
          </w:tcPr>
          <w:p w14:paraId="1FFBDC99" w14:textId="77777777" w:rsidR="000F40C2" w:rsidRDefault="000F40C2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…………………………………………</w:t>
            </w:r>
          </w:p>
          <w:p w14:paraId="1C4A9082" w14:textId="77777777" w:rsidR="000F40C2" w:rsidRDefault="000F40C2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Dokument powinien być podpisany</w:t>
            </w:r>
          </w:p>
          <w:p w14:paraId="7396842B" w14:textId="77777777" w:rsidR="000F40C2" w:rsidRDefault="000F40C2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elektronicznie przez osobę/y upoważnione</w:t>
            </w:r>
          </w:p>
          <w:p w14:paraId="7059679E" w14:textId="77777777" w:rsidR="000F40C2" w:rsidRDefault="000F40C2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i/>
                <w:sz w:val="18"/>
                <w:szCs w:val="18"/>
              </w:rPr>
              <w:t>do reprezentowania Wykonawcy</w:t>
            </w:r>
          </w:p>
          <w:p w14:paraId="30E91E4C" w14:textId="77777777" w:rsidR="000F40C2" w:rsidRDefault="000F40C2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i/>
                <w:sz w:val="18"/>
                <w:szCs w:val="18"/>
              </w:rPr>
            </w:pPr>
          </w:p>
        </w:tc>
      </w:tr>
    </w:tbl>
    <w:p w14:paraId="6DD2DF59" w14:textId="77777777" w:rsidR="000F40C2" w:rsidRDefault="000F40C2" w:rsidP="000F40C2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4DCF400F" w14:textId="77777777" w:rsidR="000F40C2" w:rsidRPr="003A1EDF" w:rsidRDefault="000F40C2" w:rsidP="000F40C2">
      <w:pPr>
        <w:pStyle w:val="Akapitzlist"/>
        <w:tabs>
          <w:tab w:val="left" w:pos="284"/>
          <w:tab w:val="left" w:pos="1080"/>
        </w:tabs>
        <w:ind w:left="0"/>
        <w:jc w:val="both"/>
        <w:rPr>
          <w:rFonts w:ascii="Calibri Light" w:hAnsi="Calibri Light" w:cs="Calibri Light"/>
          <w:i/>
        </w:rPr>
      </w:pPr>
    </w:p>
    <w:p w14:paraId="22D95A7D" w14:textId="77777777" w:rsidR="000F40C2" w:rsidRDefault="000F40C2" w:rsidP="000F40C2"/>
    <w:p w14:paraId="00A2CBB9" w14:textId="77777777" w:rsidR="00D41180" w:rsidRDefault="00D41180"/>
    <w:sectPr w:rsidR="00D41180" w:rsidSect="000F40C2">
      <w:footerReference w:type="default" r:id="rId6"/>
      <w:pgSz w:w="11906" w:h="16838"/>
      <w:pgMar w:top="851" w:right="709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2CFD0" w14:textId="77777777" w:rsidR="00297914" w:rsidRDefault="00297914">
      <w:r>
        <w:separator/>
      </w:r>
    </w:p>
  </w:endnote>
  <w:endnote w:type="continuationSeparator" w:id="0">
    <w:p w14:paraId="5674F328" w14:textId="77777777" w:rsidR="00297914" w:rsidRDefault="00297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13B7D" w14:textId="77777777" w:rsidR="001F0BAD" w:rsidRDefault="00000000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08660" w14:textId="77777777" w:rsidR="00297914" w:rsidRDefault="00297914">
      <w:r>
        <w:separator/>
      </w:r>
    </w:p>
  </w:footnote>
  <w:footnote w:type="continuationSeparator" w:id="0">
    <w:p w14:paraId="5C2D6ED2" w14:textId="77777777" w:rsidR="00297914" w:rsidRDefault="002979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0C2"/>
    <w:rsid w:val="000D2F39"/>
    <w:rsid w:val="000F40C2"/>
    <w:rsid w:val="001F0BAD"/>
    <w:rsid w:val="00297914"/>
    <w:rsid w:val="002B1548"/>
    <w:rsid w:val="00360282"/>
    <w:rsid w:val="00416233"/>
    <w:rsid w:val="00440196"/>
    <w:rsid w:val="006D6D5E"/>
    <w:rsid w:val="00961559"/>
    <w:rsid w:val="00D4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6FAAC"/>
  <w15:chartTrackingRefBased/>
  <w15:docId w15:val="{606D3809-4705-4BCB-B8E4-F70ACA57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40C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40C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F40C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40C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F40C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40C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F40C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F40C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F40C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F40C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40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F40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40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F40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40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F40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F40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F40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F40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F40C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F40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40C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F40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F40C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F40C2"/>
    <w:rPr>
      <w:i/>
      <w:iCs/>
      <w:color w:val="404040" w:themeColor="text1" w:themeTint="BF"/>
    </w:rPr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uiPriority w:val="34"/>
    <w:qFormat/>
    <w:rsid w:val="000F40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F40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40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40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F40C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aliases w:val=" Znak"/>
    <w:link w:val="StopkaZnak1"/>
    <w:rsid w:val="000F40C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customStyle="1" w:styleId="StopkaZnak">
    <w:name w:val="Stopka Znak"/>
    <w:basedOn w:val="Domylnaczcionkaakapitu"/>
    <w:uiPriority w:val="99"/>
    <w:semiHidden/>
    <w:rsid w:val="000F40C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1">
    <w:name w:val="Stopka Znak1"/>
    <w:aliases w:val=" Znak Znak"/>
    <w:basedOn w:val="Domylnaczcionkaakapitu"/>
    <w:link w:val="Stopka"/>
    <w:rsid w:val="000F40C2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styleId="NormalnyWeb">
    <w:name w:val="Normal (Web)"/>
    <w:basedOn w:val="Normalny"/>
    <w:unhideWhenUsed/>
    <w:qFormat/>
    <w:rsid w:val="000F40C2"/>
    <w:pPr>
      <w:spacing w:before="100" w:beforeAutospacing="1" w:after="142" w:line="288" w:lineRule="auto"/>
    </w:p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uiPriority w:val="34"/>
    <w:qFormat/>
    <w:locked/>
    <w:rsid w:val="000F40C2"/>
  </w:style>
  <w:style w:type="paragraph" w:customStyle="1" w:styleId="WW-Akapitzlist">
    <w:name w:val="WW-Akapit z listą"/>
    <w:basedOn w:val="Normalny"/>
    <w:qFormat/>
    <w:rsid w:val="000F40C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Kozłowski</dc:creator>
  <cp:keywords/>
  <dc:description/>
  <cp:lastModifiedBy>Marcin Kozłowski</cp:lastModifiedBy>
  <cp:revision>4</cp:revision>
  <dcterms:created xsi:type="dcterms:W3CDTF">2024-11-06T19:09:00Z</dcterms:created>
  <dcterms:modified xsi:type="dcterms:W3CDTF">2024-11-06T19:51:00Z</dcterms:modified>
</cp:coreProperties>
</file>