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647FA1" w:rsidRDefault="00647FA1" w:rsidP="00F00EF1">
      <w:pPr>
        <w:spacing w:after="78" w:line="259" w:lineRule="auto"/>
        <w:ind w:left="0" w:firstLine="0"/>
        <w:jc w:val="center"/>
        <w:rPr>
          <w:b/>
          <w:sz w:val="32"/>
        </w:rPr>
      </w:pPr>
    </w:p>
    <w:p w:rsidR="00647FA1" w:rsidRDefault="00647FA1" w:rsidP="00F00EF1">
      <w:pPr>
        <w:spacing w:after="78" w:line="259" w:lineRule="auto"/>
        <w:ind w:left="0" w:firstLine="0"/>
        <w:jc w:val="center"/>
        <w:rPr>
          <w:b/>
          <w:sz w:val="32"/>
        </w:rPr>
      </w:pPr>
    </w:p>
    <w:p w:rsidR="00775F9B" w:rsidRDefault="00E27A7A" w:rsidP="00F00EF1">
      <w:pPr>
        <w:spacing w:after="78" w:line="259" w:lineRule="auto"/>
        <w:ind w:left="0" w:firstLine="0"/>
        <w:jc w:val="center"/>
      </w:pPr>
      <w:r>
        <w:rPr>
          <w:b/>
          <w:sz w:val="32"/>
        </w:rPr>
        <w:t xml:space="preserve">Umowa </w:t>
      </w:r>
      <w:r w:rsidR="00647FA1">
        <w:rPr>
          <w:b/>
          <w:sz w:val="32"/>
        </w:rPr>
        <w:t>……</w:t>
      </w:r>
    </w:p>
    <w:p w:rsidR="00775F9B" w:rsidRDefault="00E27A7A">
      <w:pPr>
        <w:spacing w:after="0" w:line="259" w:lineRule="auto"/>
        <w:ind w:left="77" w:firstLine="0"/>
        <w:jc w:val="left"/>
      </w:pPr>
      <w:r>
        <w:rPr>
          <w:b/>
          <w:sz w:val="24"/>
        </w:rPr>
        <w:t xml:space="preserve"> </w:t>
      </w:r>
    </w:p>
    <w:p w:rsidR="00546613" w:rsidRDefault="00651038" w:rsidP="00546613">
      <w:pPr>
        <w:spacing w:after="149" w:line="259" w:lineRule="auto"/>
        <w:ind w:left="62" w:firstLine="0"/>
      </w:pPr>
      <w:r>
        <w:t xml:space="preserve">zawarta w </w:t>
      </w:r>
      <w:proofErr w:type="gramStart"/>
      <w:r>
        <w:t xml:space="preserve">dniu  </w:t>
      </w:r>
      <w:r w:rsidR="00647FA1">
        <w:t>…</w:t>
      </w:r>
      <w:proofErr w:type="gramEnd"/>
      <w:r w:rsidR="00F9798C">
        <w:t>….</w:t>
      </w:r>
      <w:r w:rsidR="00546613">
        <w:t xml:space="preserve">  w Szklarskiej Porębie </w:t>
      </w:r>
      <w:r w:rsidR="00E27A7A">
        <w:t xml:space="preserve"> pomiędzy: </w:t>
      </w:r>
    </w:p>
    <w:p w:rsidR="00546613" w:rsidRDefault="00546613" w:rsidP="00546613">
      <w:pPr>
        <w:spacing w:after="149" w:line="259" w:lineRule="auto"/>
        <w:ind w:left="62" w:firstLine="0"/>
        <w:rPr>
          <w:rStyle w:val="Pogrubienie"/>
          <w:b w:val="0"/>
          <w:bCs w:val="0"/>
        </w:rPr>
      </w:pPr>
      <w:r>
        <w:rPr>
          <w:rStyle w:val="Pogrubienie"/>
          <w:b w:val="0"/>
          <w:bCs w:val="0"/>
        </w:rPr>
        <w:t xml:space="preserve">Powiat Karkonoski, ul. Kochanowskiego 10, 58-500 Jelenia Góra, NIP: 6112503548, reprezentowany przez </w:t>
      </w:r>
    </w:p>
    <w:p w:rsidR="00546613" w:rsidRDefault="00546613" w:rsidP="00546613">
      <w:pPr>
        <w:spacing w:after="149" w:line="259" w:lineRule="auto"/>
        <w:ind w:left="62" w:firstLine="0"/>
        <w:rPr>
          <w:rStyle w:val="Pogrubienie"/>
          <w:b w:val="0"/>
          <w:bCs w:val="0"/>
        </w:rPr>
      </w:pPr>
      <w:r>
        <w:rPr>
          <w:rStyle w:val="Pogrubienie"/>
          <w:b w:val="0"/>
          <w:bCs w:val="0"/>
        </w:rPr>
        <w:t xml:space="preserve">Dyrektora Zespołu Szkół Ogólnokształcących i Mistrzostwa Sportowego, ul. Obrońców Pokoju 17, 58-580 </w:t>
      </w:r>
    </w:p>
    <w:p w:rsidR="00546613" w:rsidRDefault="00546613" w:rsidP="00546613">
      <w:pPr>
        <w:spacing w:after="149" w:line="259" w:lineRule="auto"/>
        <w:ind w:left="62" w:firstLine="0"/>
        <w:rPr>
          <w:rStyle w:val="Pogrubienie"/>
          <w:b w:val="0"/>
          <w:bCs w:val="0"/>
        </w:rPr>
      </w:pPr>
      <w:r>
        <w:rPr>
          <w:rStyle w:val="Pogrubienie"/>
          <w:b w:val="0"/>
          <w:bCs w:val="0"/>
        </w:rPr>
        <w:t xml:space="preserve">Szklarska </w:t>
      </w:r>
      <w:proofErr w:type="gramStart"/>
      <w:r>
        <w:rPr>
          <w:rStyle w:val="Pogrubienie"/>
          <w:b w:val="0"/>
          <w:bCs w:val="0"/>
        </w:rPr>
        <w:t>Poręba,–</w:t>
      </w:r>
      <w:proofErr w:type="gramEnd"/>
      <w:r>
        <w:rPr>
          <w:rStyle w:val="Pogrubienie"/>
          <w:b w:val="0"/>
          <w:bCs w:val="0"/>
        </w:rPr>
        <w:t xml:space="preserve"> Beatę </w:t>
      </w:r>
      <w:proofErr w:type="spellStart"/>
      <w:r>
        <w:rPr>
          <w:rStyle w:val="Pogrubienie"/>
          <w:b w:val="0"/>
          <w:bCs w:val="0"/>
        </w:rPr>
        <w:t>Szehidewicz</w:t>
      </w:r>
      <w:proofErr w:type="spellEnd"/>
    </w:p>
    <w:p w:rsidR="00546613" w:rsidRDefault="00546613" w:rsidP="00546613">
      <w:pPr>
        <w:spacing w:after="149" w:line="259" w:lineRule="auto"/>
        <w:ind w:left="62" w:firstLine="0"/>
      </w:pPr>
      <w:r>
        <w:t>przy kontrasygnacie Głównego Księgowego – Marioli Gołąb-</w:t>
      </w:r>
      <w:proofErr w:type="spellStart"/>
      <w:r>
        <w:t>Kasjaniuk</w:t>
      </w:r>
      <w:proofErr w:type="spellEnd"/>
      <w:r>
        <w:t>,</w:t>
      </w:r>
    </w:p>
    <w:p w:rsidR="00775F9B" w:rsidRDefault="00E27A7A">
      <w:pPr>
        <w:spacing w:after="101" w:line="259" w:lineRule="auto"/>
        <w:ind w:left="62" w:firstLine="0"/>
      </w:pPr>
      <w:r>
        <w:t>zwanym w dalszej części umowy „</w:t>
      </w:r>
      <w:r>
        <w:rPr>
          <w:b/>
        </w:rPr>
        <w:t>Zamawiającym</w:t>
      </w:r>
      <w:r>
        <w:t xml:space="preserve">” reprezentowanym przez:  </w:t>
      </w:r>
    </w:p>
    <w:p w:rsidR="00775F9B" w:rsidRDefault="00E27A7A">
      <w:pPr>
        <w:ind w:left="62" w:firstLine="0"/>
      </w:pPr>
      <w:r>
        <w:t xml:space="preserve">a </w:t>
      </w:r>
    </w:p>
    <w:p w:rsidR="00651038" w:rsidRDefault="00651038" w:rsidP="00651038">
      <w:r>
        <w:t>Firmą</w:t>
      </w:r>
      <w:r w:rsidRPr="00651038">
        <w:t xml:space="preserve"> </w:t>
      </w:r>
      <w:r w:rsidR="00647FA1">
        <w:t>………</w:t>
      </w:r>
    </w:p>
    <w:p w:rsidR="00775F9B" w:rsidRDefault="00651038" w:rsidP="00651038">
      <w:pPr>
        <w:ind w:left="0" w:firstLine="0"/>
      </w:pPr>
      <w:r>
        <w:t xml:space="preserve"> </w:t>
      </w:r>
      <w:r w:rsidR="00E27A7A">
        <w:t>zwanym w dalszej części umowy „</w:t>
      </w:r>
      <w:r w:rsidR="00E27A7A" w:rsidRPr="00651038">
        <w:rPr>
          <w:b/>
        </w:rPr>
        <w:t>Wykonawcą</w:t>
      </w:r>
      <w:r w:rsidR="00E27A7A">
        <w:t xml:space="preserve">” reprezentowanym przez:  </w:t>
      </w:r>
    </w:p>
    <w:p w:rsidR="00775F9B" w:rsidRDefault="00647FA1" w:rsidP="00651038">
      <w:r>
        <w:t>………</w:t>
      </w:r>
      <w:r w:rsidR="00651038">
        <w:t xml:space="preserve"> – właściciel </w:t>
      </w:r>
    </w:p>
    <w:p w:rsidR="00775F9B" w:rsidRDefault="00E27A7A" w:rsidP="00651038">
      <w:pPr>
        <w:ind w:left="0" w:firstLine="0"/>
      </w:pPr>
      <w:r>
        <w:t xml:space="preserve">wspólnie zwanych </w:t>
      </w:r>
      <w:r w:rsidRPr="00651038">
        <w:rPr>
          <w:b/>
        </w:rPr>
        <w:t>„Stronami”.</w:t>
      </w:r>
      <w:r>
        <w:t xml:space="preserve"> </w:t>
      </w:r>
    </w:p>
    <w:p w:rsidR="00775F9B" w:rsidRDefault="00775F9B" w:rsidP="00651038">
      <w:pPr>
        <w:spacing w:after="0" w:line="276" w:lineRule="auto"/>
        <w:ind w:left="137" w:firstLine="0"/>
        <w:jc w:val="left"/>
      </w:pPr>
    </w:p>
    <w:p w:rsidR="00775F9B" w:rsidRDefault="00E27A7A">
      <w:pPr>
        <w:spacing w:after="17" w:line="259" w:lineRule="auto"/>
        <w:ind w:left="77" w:firstLine="0"/>
        <w:jc w:val="left"/>
      </w:pPr>
      <w:r>
        <w:rPr>
          <w:i/>
        </w:rPr>
        <w:t xml:space="preserve"> </w:t>
      </w:r>
    </w:p>
    <w:p w:rsidR="00775F9B" w:rsidRDefault="00E27A7A">
      <w:pPr>
        <w:pStyle w:val="Nagwek1"/>
        <w:ind w:left="86" w:right="6"/>
      </w:pPr>
      <w:r>
        <w:t xml:space="preserve">§ 1 PRZEDMIOT UMOWY </w:t>
      </w:r>
    </w:p>
    <w:p w:rsidR="00546613" w:rsidRPr="00F9798C" w:rsidRDefault="00E27A7A" w:rsidP="00F9798C">
      <w:pPr>
        <w:pStyle w:val="Akapitzlist"/>
        <w:numPr>
          <w:ilvl w:val="0"/>
          <w:numId w:val="18"/>
        </w:numPr>
        <w:rPr>
          <w:sz w:val="24"/>
          <w:szCs w:val="24"/>
        </w:rPr>
      </w:pPr>
      <w:r w:rsidRPr="007E5252">
        <w:rPr>
          <w:sz w:val="24"/>
          <w:szCs w:val="24"/>
        </w:rPr>
        <w:t>Wykonawca przyjmuje do realizacji usługi w zakresie kompleksowego sprzątania i utrzymania</w:t>
      </w:r>
      <w:r w:rsidR="00546613" w:rsidRPr="00F9798C">
        <w:rPr>
          <w:sz w:val="24"/>
          <w:szCs w:val="24"/>
        </w:rPr>
        <w:t xml:space="preserve"> </w:t>
      </w:r>
      <w:r w:rsidRPr="00F9798C">
        <w:rPr>
          <w:sz w:val="24"/>
          <w:szCs w:val="24"/>
        </w:rPr>
        <w:t xml:space="preserve">czystości w budynku </w:t>
      </w:r>
      <w:proofErr w:type="gramStart"/>
      <w:r w:rsidR="00546613" w:rsidRPr="00F9798C">
        <w:rPr>
          <w:sz w:val="24"/>
          <w:szCs w:val="24"/>
        </w:rPr>
        <w:t xml:space="preserve">szkoły </w:t>
      </w:r>
      <w:r w:rsidR="00546613" w:rsidRPr="00F9798C">
        <w:rPr>
          <w:bCs/>
          <w:sz w:val="24"/>
          <w:szCs w:val="24"/>
        </w:rPr>
        <w:t xml:space="preserve"> w</w:t>
      </w:r>
      <w:proofErr w:type="gramEnd"/>
      <w:r w:rsidR="00546613" w:rsidRPr="00F9798C">
        <w:rPr>
          <w:bCs/>
          <w:sz w:val="24"/>
          <w:szCs w:val="24"/>
        </w:rPr>
        <w:t xml:space="preserve"> Zespole Szkół Ogólnokształcących i Mistrzostwa Sportowego 58-580 Szklarska Poręba ul. Obrońców Pokoju </w:t>
      </w:r>
      <w:r w:rsidR="003F004C" w:rsidRPr="00F9798C">
        <w:rPr>
          <w:bCs/>
          <w:sz w:val="24"/>
          <w:szCs w:val="24"/>
        </w:rPr>
        <w:t>17 w roku 202</w:t>
      </w:r>
      <w:r w:rsidR="00F9798C">
        <w:rPr>
          <w:bCs/>
          <w:sz w:val="24"/>
          <w:szCs w:val="24"/>
        </w:rPr>
        <w:t>4</w:t>
      </w:r>
      <w:r w:rsidR="00647FA1" w:rsidRPr="00F9798C">
        <w:rPr>
          <w:bCs/>
          <w:sz w:val="24"/>
          <w:szCs w:val="24"/>
        </w:rPr>
        <w:t>r.</w:t>
      </w:r>
    </w:p>
    <w:p w:rsidR="00775F9B" w:rsidRPr="007E5252" w:rsidRDefault="00E27A7A" w:rsidP="003F004C">
      <w:pPr>
        <w:pStyle w:val="Akapitzlist"/>
        <w:numPr>
          <w:ilvl w:val="0"/>
          <w:numId w:val="18"/>
        </w:numPr>
        <w:rPr>
          <w:sz w:val="24"/>
          <w:szCs w:val="24"/>
        </w:rPr>
      </w:pPr>
      <w:r w:rsidRPr="007E5252">
        <w:rPr>
          <w:sz w:val="24"/>
          <w:szCs w:val="24"/>
        </w:rPr>
        <w:t xml:space="preserve">Przedmiot umowy wykonywany będzie z częstotliwością: </w:t>
      </w:r>
      <w:r w:rsidR="003F004C" w:rsidRPr="007E5252">
        <w:rPr>
          <w:sz w:val="24"/>
          <w:szCs w:val="24"/>
        </w:rPr>
        <w:t xml:space="preserve">Prace realizowane będą w dni robocze, przy czym za dni robocze przyjmuje się dni od poniedziałku do piątku oraz niedziele </w:t>
      </w:r>
      <w:proofErr w:type="gramStart"/>
      <w:r w:rsidR="003F004C" w:rsidRPr="007E5252">
        <w:rPr>
          <w:sz w:val="24"/>
          <w:szCs w:val="24"/>
        </w:rPr>
        <w:t>( sprzątanie</w:t>
      </w:r>
      <w:proofErr w:type="gramEnd"/>
      <w:r w:rsidR="003F004C" w:rsidRPr="007E5252">
        <w:rPr>
          <w:sz w:val="24"/>
          <w:szCs w:val="24"/>
        </w:rPr>
        <w:t xml:space="preserve"> sali gimnastycznej w godzinach od 19 do 21) z wyłączeniem sobót oraz dni ustawowo uznanych za wolne od pracy</w:t>
      </w:r>
    </w:p>
    <w:p w:rsidR="00775F9B" w:rsidRPr="007E5252" w:rsidRDefault="00E27A7A" w:rsidP="003F004C">
      <w:pPr>
        <w:pStyle w:val="Akapitzlist"/>
        <w:numPr>
          <w:ilvl w:val="0"/>
          <w:numId w:val="18"/>
        </w:numPr>
        <w:rPr>
          <w:sz w:val="24"/>
          <w:szCs w:val="24"/>
        </w:rPr>
      </w:pPr>
      <w:r w:rsidRPr="007E5252">
        <w:rPr>
          <w:sz w:val="24"/>
          <w:szCs w:val="24"/>
        </w:rPr>
        <w:t>Wykonawca zobowiązuje się wykonać zakres przedmiotowy umowy z zachowaniem należytej staranności, zasad bezpieczeństwa, dobrej jakości, rzetelności, właściwej organizacji pracy, zasad wiedzy technicznej, przepisów prawa, na warunkach określonych w d</w:t>
      </w:r>
      <w:r w:rsidR="003F004C" w:rsidRPr="007E5252">
        <w:rPr>
          <w:sz w:val="24"/>
          <w:szCs w:val="24"/>
        </w:rPr>
        <w:t>okumentacji postępowania, w tym zapytaniu ofertowym i zgodnie ze złożoną ofertą Wykonawcy stanowiącymi integralną część niniejszej umowy.</w:t>
      </w:r>
      <w:r w:rsidRPr="007E5252">
        <w:rPr>
          <w:sz w:val="24"/>
          <w:szCs w:val="24"/>
        </w:rPr>
        <w:t xml:space="preserve"> </w:t>
      </w:r>
    </w:p>
    <w:p w:rsidR="00775F9B" w:rsidRPr="007E5252" w:rsidRDefault="00E27A7A" w:rsidP="00546613">
      <w:pPr>
        <w:pStyle w:val="Akapitzlist"/>
        <w:numPr>
          <w:ilvl w:val="0"/>
          <w:numId w:val="18"/>
        </w:numPr>
        <w:rPr>
          <w:sz w:val="24"/>
          <w:szCs w:val="24"/>
        </w:rPr>
      </w:pPr>
      <w:r w:rsidRPr="007E5252">
        <w:rPr>
          <w:sz w:val="24"/>
          <w:szCs w:val="24"/>
        </w:rPr>
        <w:t xml:space="preserve">Wykonawca oświadcza, że posiada uprawnienia, wiedzę oraz doświadczenie umożliwiające </w:t>
      </w:r>
      <w:proofErr w:type="gramStart"/>
      <w:r w:rsidRPr="007E5252">
        <w:rPr>
          <w:sz w:val="24"/>
          <w:szCs w:val="24"/>
        </w:rPr>
        <w:t>fachowe  i</w:t>
      </w:r>
      <w:proofErr w:type="gramEnd"/>
      <w:r w:rsidRPr="007E5252">
        <w:rPr>
          <w:sz w:val="24"/>
          <w:szCs w:val="24"/>
        </w:rPr>
        <w:t xml:space="preserve"> terminowe wykonywanie przedmiotu umowy. </w:t>
      </w:r>
    </w:p>
    <w:p w:rsidR="00775F9B" w:rsidRPr="007E5252" w:rsidRDefault="00E27A7A" w:rsidP="003F004C">
      <w:pPr>
        <w:pStyle w:val="Akapitzlist"/>
        <w:numPr>
          <w:ilvl w:val="0"/>
          <w:numId w:val="18"/>
        </w:numPr>
        <w:spacing w:after="106" w:line="259" w:lineRule="auto"/>
        <w:rPr>
          <w:sz w:val="24"/>
          <w:szCs w:val="24"/>
        </w:rPr>
      </w:pPr>
      <w:r w:rsidRPr="007E5252">
        <w:rPr>
          <w:sz w:val="24"/>
          <w:szCs w:val="24"/>
        </w:rPr>
        <w:t xml:space="preserve">Wykonawca oświadcza, że zapoznał się z zakresem prac stanowiących przedmiot niniejszej umowy. </w:t>
      </w:r>
    </w:p>
    <w:p w:rsidR="00647FA1" w:rsidRPr="007E5252" w:rsidRDefault="00647FA1" w:rsidP="003F004C">
      <w:pPr>
        <w:pStyle w:val="Akapitzlist"/>
        <w:numPr>
          <w:ilvl w:val="0"/>
          <w:numId w:val="18"/>
        </w:numPr>
        <w:spacing w:after="106" w:line="259" w:lineRule="auto"/>
        <w:rPr>
          <w:sz w:val="24"/>
          <w:szCs w:val="24"/>
        </w:rPr>
      </w:pPr>
      <w:r w:rsidRPr="007E5252">
        <w:rPr>
          <w:sz w:val="24"/>
          <w:szCs w:val="24"/>
        </w:rPr>
        <w:t xml:space="preserve">Szczegółowy opis przedmiotu zamówienia stanowi załącznik nr 6 do SWZ </w:t>
      </w:r>
    </w:p>
    <w:p w:rsidR="00775F9B" w:rsidRPr="007E5252" w:rsidRDefault="00E27A7A">
      <w:pPr>
        <w:spacing w:after="103" w:line="259" w:lineRule="auto"/>
        <w:ind w:left="0" w:right="155" w:firstLine="0"/>
        <w:jc w:val="center"/>
        <w:rPr>
          <w:sz w:val="24"/>
          <w:szCs w:val="24"/>
        </w:rPr>
      </w:pPr>
      <w:r w:rsidRPr="007E5252">
        <w:rPr>
          <w:b/>
          <w:sz w:val="24"/>
          <w:szCs w:val="24"/>
        </w:rPr>
        <w:lastRenderedPageBreak/>
        <w:t xml:space="preserve"> </w:t>
      </w:r>
    </w:p>
    <w:p w:rsidR="00775F9B" w:rsidRPr="007E5252" w:rsidRDefault="00E27A7A">
      <w:pPr>
        <w:spacing w:after="0" w:line="259" w:lineRule="auto"/>
        <w:ind w:left="77" w:firstLine="0"/>
        <w:jc w:val="left"/>
        <w:rPr>
          <w:sz w:val="24"/>
          <w:szCs w:val="24"/>
        </w:rPr>
      </w:pPr>
      <w:r w:rsidRPr="007E5252">
        <w:rPr>
          <w:b/>
          <w:sz w:val="24"/>
          <w:szCs w:val="24"/>
        </w:rPr>
        <w:t xml:space="preserve"> </w:t>
      </w:r>
    </w:p>
    <w:p w:rsidR="00775F9B" w:rsidRDefault="00E27A7A">
      <w:pPr>
        <w:pStyle w:val="Nagwek1"/>
        <w:ind w:left="86" w:right="10"/>
      </w:pPr>
      <w:r>
        <w:t xml:space="preserve">§ 2 OKRES OBOWIĄZYWANIA UMOWY </w:t>
      </w:r>
    </w:p>
    <w:p w:rsidR="00647FA1" w:rsidRPr="007E5252" w:rsidRDefault="00E27A7A" w:rsidP="003D7796">
      <w:pPr>
        <w:pStyle w:val="Akapitzlist"/>
        <w:numPr>
          <w:ilvl w:val="0"/>
          <w:numId w:val="22"/>
        </w:numPr>
        <w:tabs>
          <w:tab w:val="left" w:pos="3969"/>
        </w:tabs>
        <w:rPr>
          <w:bCs/>
          <w:sz w:val="24"/>
          <w:szCs w:val="24"/>
        </w:rPr>
      </w:pPr>
      <w:r w:rsidRPr="007E5252">
        <w:rPr>
          <w:sz w:val="24"/>
          <w:szCs w:val="24"/>
        </w:rPr>
        <w:t>Niniejsza umowa zostaje zawarta na czas określon</w:t>
      </w:r>
      <w:r w:rsidR="003F004C" w:rsidRPr="007E5252">
        <w:rPr>
          <w:sz w:val="24"/>
          <w:szCs w:val="24"/>
        </w:rPr>
        <w:t xml:space="preserve">y i realizowana będzie od dnia </w:t>
      </w:r>
      <w:r w:rsidR="00647FA1" w:rsidRPr="007E5252">
        <w:rPr>
          <w:bCs/>
          <w:sz w:val="24"/>
          <w:szCs w:val="24"/>
        </w:rPr>
        <w:t xml:space="preserve">w </w:t>
      </w:r>
      <w:r w:rsidR="007E5252" w:rsidRPr="007E5252">
        <w:rPr>
          <w:bCs/>
          <w:sz w:val="24"/>
          <w:szCs w:val="24"/>
        </w:rPr>
        <w:t>terminie od</w:t>
      </w:r>
      <w:r w:rsidR="00647FA1" w:rsidRPr="007E5252">
        <w:rPr>
          <w:bCs/>
          <w:sz w:val="24"/>
          <w:szCs w:val="24"/>
        </w:rPr>
        <w:t xml:space="preserve"> dnia </w:t>
      </w:r>
      <w:r w:rsidR="00F9798C" w:rsidRPr="00F9798C">
        <w:rPr>
          <w:b/>
          <w:bCs/>
          <w:sz w:val="24"/>
          <w:szCs w:val="24"/>
        </w:rPr>
        <w:t>02.01.2025</w:t>
      </w:r>
      <w:r w:rsidR="00F9798C">
        <w:rPr>
          <w:b/>
          <w:bCs/>
          <w:sz w:val="24"/>
          <w:szCs w:val="24"/>
        </w:rPr>
        <w:t xml:space="preserve">r. do </w:t>
      </w:r>
      <w:r w:rsidR="00F9798C" w:rsidRPr="00F9798C">
        <w:rPr>
          <w:b/>
          <w:bCs/>
          <w:sz w:val="24"/>
          <w:szCs w:val="24"/>
        </w:rPr>
        <w:t xml:space="preserve">30.06.2025, </w:t>
      </w:r>
      <w:r w:rsidR="00F9798C">
        <w:rPr>
          <w:b/>
          <w:bCs/>
          <w:sz w:val="24"/>
          <w:szCs w:val="24"/>
        </w:rPr>
        <w:t xml:space="preserve">oraz od dnia </w:t>
      </w:r>
      <w:r w:rsidR="00F9798C" w:rsidRPr="00F9798C">
        <w:rPr>
          <w:b/>
          <w:bCs/>
          <w:sz w:val="24"/>
          <w:szCs w:val="24"/>
        </w:rPr>
        <w:t>01.08.2025</w:t>
      </w:r>
      <w:r w:rsidR="00F9798C">
        <w:rPr>
          <w:b/>
          <w:bCs/>
          <w:sz w:val="24"/>
          <w:szCs w:val="24"/>
        </w:rPr>
        <w:t xml:space="preserve">r. do dnia </w:t>
      </w:r>
      <w:r w:rsidR="00F9798C" w:rsidRPr="00F9798C">
        <w:rPr>
          <w:b/>
          <w:bCs/>
          <w:sz w:val="24"/>
          <w:szCs w:val="24"/>
        </w:rPr>
        <w:t>31.12.2025 roku.</w:t>
      </w:r>
    </w:p>
    <w:p w:rsidR="00647FA1" w:rsidRDefault="00647FA1" w:rsidP="00647FA1">
      <w:pPr>
        <w:ind w:left="62" w:firstLine="0"/>
        <w:rPr>
          <w:b/>
        </w:rPr>
      </w:pPr>
    </w:p>
    <w:p w:rsidR="00647FA1" w:rsidRDefault="00647FA1" w:rsidP="00647FA1">
      <w:pPr>
        <w:ind w:left="62" w:firstLine="0"/>
        <w:rPr>
          <w:b/>
        </w:rPr>
      </w:pPr>
    </w:p>
    <w:p w:rsidR="00775F9B" w:rsidRPr="00F00EF1" w:rsidRDefault="00E27A7A" w:rsidP="00647FA1">
      <w:pPr>
        <w:ind w:left="62" w:firstLine="0"/>
        <w:jc w:val="center"/>
        <w:rPr>
          <w:b/>
        </w:rPr>
      </w:pPr>
      <w:r w:rsidRPr="00F00EF1">
        <w:rPr>
          <w:b/>
        </w:rPr>
        <w:t>§ 3 OBOWIĄZKI STRON</w:t>
      </w:r>
    </w:p>
    <w:p w:rsidR="00775F9B" w:rsidRDefault="00E27A7A">
      <w:pPr>
        <w:spacing w:after="131" w:line="259" w:lineRule="auto"/>
        <w:ind w:left="62" w:firstLine="0"/>
      </w:pPr>
      <w:r>
        <w:t>1.</w:t>
      </w:r>
      <w:r>
        <w:rPr>
          <w:rFonts w:ascii="Arial" w:eastAsia="Arial" w:hAnsi="Arial" w:cs="Arial"/>
        </w:rPr>
        <w:t xml:space="preserve"> </w:t>
      </w:r>
      <w:r>
        <w:t xml:space="preserve">Do obowiązków Zamawiającego należy: </w:t>
      </w:r>
    </w:p>
    <w:p w:rsidR="00775F9B" w:rsidRDefault="00E27A7A">
      <w:pPr>
        <w:numPr>
          <w:ilvl w:val="0"/>
          <w:numId w:val="2"/>
        </w:numPr>
        <w:ind w:left="346" w:hanging="284"/>
      </w:pPr>
      <w:r>
        <w:t>udostępnienie do wykonania przedmiotu umowy</w:t>
      </w:r>
      <w:r w:rsidR="003F004C">
        <w:t xml:space="preserve"> tj. budynku szkoły 58-580 Szklarska Poręba ul. Obrońców Pokoju 17</w:t>
      </w:r>
      <w:r>
        <w:t xml:space="preserve"> </w:t>
      </w:r>
    </w:p>
    <w:p w:rsidR="00775F9B" w:rsidRDefault="00E27A7A">
      <w:pPr>
        <w:numPr>
          <w:ilvl w:val="0"/>
          <w:numId w:val="2"/>
        </w:numPr>
        <w:ind w:left="346" w:hanging="284"/>
      </w:pPr>
      <w:r>
        <w:t xml:space="preserve">kontrola jakości usług wykonywanych w ramach realizacji przedmiotu umowy i </w:t>
      </w:r>
      <w:proofErr w:type="gramStart"/>
      <w:r>
        <w:t>kierowanie  do</w:t>
      </w:r>
      <w:proofErr w:type="gramEnd"/>
      <w:r>
        <w:t xml:space="preserve"> Wykonawcy uwag, reklamacji i upomnień w sprawach związanych z realizacja przedmiotu umowy  w formie pisemnej, </w:t>
      </w:r>
    </w:p>
    <w:p w:rsidR="00775F9B" w:rsidRDefault="00E27A7A">
      <w:pPr>
        <w:numPr>
          <w:ilvl w:val="0"/>
          <w:numId w:val="2"/>
        </w:numPr>
        <w:ind w:left="346" w:hanging="284"/>
      </w:pPr>
      <w:r>
        <w:t xml:space="preserve">zapewnienie możliwości nieodpłatnego korzystania z sieci wodno-kanalizacyjnej i energii elektrycznej przez pracowników Wykonawcy podczas świadczenia usługi. </w:t>
      </w:r>
    </w:p>
    <w:p w:rsidR="00775F9B" w:rsidRDefault="00E27A7A">
      <w:pPr>
        <w:spacing w:after="141" w:line="259" w:lineRule="auto"/>
        <w:ind w:left="62" w:firstLine="0"/>
      </w:pPr>
      <w:r>
        <w:t>2.</w:t>
      </w:r>
      <w:r>
        <w:rPr>
          <w:rFonts w:ascii="Arial" w:eastAsia="Arial" w:hAnsi="Arial" w:cs="Arial"/>
        </w:rPr>
        <w:t xml:space="preserve"> </w:t>
      </w:r>
      <w:r>
        <w:t xml:space="preserve">Do obowiązków Wykonawcy zależy: </w:t>
      </w:r>
    </w:p>
    <w:p w:rsidR="00775F9B" w:rsidRDefault="00E27A7A">
      <w:pPr>
        <w:numPr>
          <w:ilvl w:val="0"/>
          <w:numId w:val="3"/>
        </w:numPr>
        <w:spacing w:after="139" w:line="259" w:lineRule="auto"/>
        <w:ind w:left="346" w:hanging="284"/>
      </w:pPr>
      <w:r>
        <w:t xml:space="preserve">należyte, zgodne ze sztuką świadczenie usługi wymienionej w § 1 ust. 1, </w:t>
      </w:r>
    </w:p>
    <w:p w:rsidR="00775F9B" w:rsidRDefault="00E27A7A">
      <w:pPr>
        <w:numPr>
          <w:ilvl w:val="0"/>
          <w:numId w:val="3"/>
        </w:numPr>
        <w:ind w:left="346" w:hanging="284"/>
      </w:pPr>
      <w:r>
        <w:t xml:space="preserve">zapewnienie znajomości przez pracowników topografii obiektu, w tym rozkładu pomieszczeń, przebiegu dróg ewakuacyjnych itp., </w:t>
      </w:r>
    </w:p>
    <w:p w:rsidR="00775F9B" w:rsidRDefault="00E27A7A">
      <w:pPr>
        <w:numPr>
          <w:ilvl w:val="0"/>
          <w:numId w:val="3"/>
        </w:numPr>
        <w:ind w:left="346" w:hanging="284"/>
      </w:pPr>
      <w:r>
        <w:t xml:space="preserve">posiadanie przeszkolonych i wykwalifikowanych pracowników zdolnych do należytego wykonywania usługi będącej przedmiotem niniejszej umowy, </w:t>
      </w:r>
    </w:p>
    <w:p w:rsidR="00775F9B" w:rsidRDefault="00E27A7A">
      <w:pPr>
        <w:numPr>
          <w:ilvl w:val="0"/>
          <w:numId w:val="3"/>
        </w:numPr>
        <w:ind w:left="346" w:hanging="284"/>
      </w:pPr>
      <w:r>
        <w:t xml:space="preserve">pokrywanie w ramach wynagrodzenia określonego w niniejszej umowie wszelkich kosztów środków czystości i higienicznych, narzędzi, sprzętu oraz innych elementów koniecznych do należytego wykonywania usługi będących przedmiotem niniejszej umowy oraz transportu, w tym również dojazdu osób skierowanych do realizacji umowy,  </w:t>
      </w:r>
    </w:p>
    <w:p w:rsidR="00775F9B" w:rsidRDefault="00E27A7A">
      <w:pPr>
        <w:numPr>
          <w:ilvl w:val="0"/>
          <w:numId w:val="3"/>
        </w:numPr>
        <w:ind w:left="346" w:hanging="284"/>
      </w:pPr>
      <w:r>
        <w:t xml:space="preserve">zapewnienie, iż wszelkie środki czystości i higieniczne niezbędne do realizacji usługi będą spełniać wymagania wynikające z przepisów dotyczących ochrony środowiska i posiadać wymagane prawem normy, atesty bezpieczeństwa i certyfikaty, </w:t>
      </w:r>
    </w:p>
    <w:p w:rsidR="00775F9B" w:rsidRDefault="00E27A7A">
      <w:pPr>
        <w:numPr>
          <w:ilvl w:val="0"/>
          <w:numId w:val="3"/>
        </w:numPr>
        <w:ind w:left="346" w:hanging="284"/>
      </w:pPr>
      <w:r>
        <w:t xml:space="preserve">dostarczenie na żądanie Zamawiającego kart charakterystyki substancji, środków </w:t>
      </w:r>
      <w:proofErr w:type="gramStart"/>
      <w:r>
        <w:t>używanych  przy</w:t>
      </w:r>
      <w:proofErr w:type="gramEnd"/>
      <w:r>
        <w:t xml:space="preserve"> realizacji niniejszej umowy, a w przypadku zmiany stosowanych środków, aktualizowanie  kart charakterystyki na bieżąco, </w:t>
      </w:r>
    </w:p>
    <w:p w:rsidR="00775F9B" w:rsidRDefault="00E27A7A">
      <w:pPr>
        <w:numPr>
          <w:ilvl w:val="0"/>
          <w:numId w:val="3"/>
        </w:numPr>
        <w:ind w:left="346" w:hanging="284"/>
      </w:pPr>
      <w:r>
        <w:t>ponoszenie pełnej i wyłącz</w:t>
      </w:r>
      <w:r w:rsidR="00F70BF8">
        <w:t>nej odpowiedzialności</w:t>
      </w:r>
      <w:r>
        <w:t xml:space="preserve"> za szkody powstałe zarówno w mieniu Zamawiającego, jak i osób trzecich w związku z realizacją usługi, </w:t>
      </w:r>
    </w:p>
    <w:p w:rsidR="00775F9B" w:rsidRDefault="00E27A7A">
      <w:pPr>
        <w:numPr>
          <w:ilvl w:val="0"/>
          <w:numId w:val="3"/>
        </w:numPr>
        <w:ind w:left="346" w:hanging="284"/>
      </w:pPr>
      <w:r>
        <w:lastRenderedPageBreak/>
        <w:t xml:space="preserve">naprawienie wszelkich szkód wyrządzonych w toku realizacji niniejszej umowy </w:t>
      </w:r>
      <w:proofErr w:type="gramStart"/>
      <w:r>
        <w:t>Zamawiającemu  jak</w:t>
      </w:r>
      <w:proofErr w:type="gramEnd"/>
      <w:r>
        <w:t xml:space="preserve"> i w odniesieniu do osób trzecich, w tym personelu Zamawiającego. </w:t>
      </w:r>
    </w:p>
    <w:p w:rsidR="00775F9B" w:rsidRDefault="00E27A7A">
      <w:pPr>
        <w:spacing w:after="103" w:line="259" w:lineRule="auto"/>
        <w:ind w:left="360" w:firstLine="0"/>
        <w:jc w:val="left"/>
      </w:pPr>
      <w:r>
        <w:t xml:space="preserve"> </w:t>
      </w:r>
    </w:p>
    <w:p w:rsidR="00775F9B" w:rsidRDefault="00E27A7A">
      <w:pPr>
        <w:spacing w:after="0" w:line="259" w:lineRule="auto"/>
        <w:ind w:left="360" w:firstLine="0"/>
        <w:jc w:val="left"/>
      </w:pPr>
      <w:r>
        <w:t xml:space="preserve"> </w:t>
      </w:r>
    </w:p>
    <w:p w:rsidR="00775F9B" w:rsidRDefault="00E27A7A">
      <w:pPr>
        <w:pStyle w:val="Nagwek1"/>
        <w:ind w:left="86" w:right="6"/>
      </w:pPr>
      <w:r>
        <w:t>§ 4</w:t>
      </w:r>
      <w:r>
        <w:rPr>
          <w:b w:val="0"/>
        </w:rPr>
        <w:t xml:space="preserve"> </w:t>
      </w:r>
      <w:r>
        <w:t xml:space="preserve">WARUNKI REALIZACJI UMOWY </w:t>
      </w:r>
    </w:p>
    <w:p w:rsidR="00775F9B" w:rsidRDefault="00E27A7A">
      <w:pPr>
        <w:numPr>
          <w:ilvl w:val="0"/>
          <w:numId w:val="4"/>
        </w:numPr>
        <w:ind w:left="346" w:hanging="284"/>
      </w:pPr>
      <w:r>
        <w:t xml:space="preserve">W czasie wykonywania usługi będących przedmiotem niniejszej umowy osoby działające w </w:t>
      </w:r>
      <w:proofErr w:type="gramStart"/>
      <w:r>
        <w:t>imieniu  i</w:t>
      </w:r>
      <w:proofErr w:type="gramEnd"/>
      <w:r>
        <w:t xml:space="preserve"> na rzecz Wykonawcy winny stosować się do wskazań i zaleceń Zamawiającego. </w:t>
      </w:r>
    </w:p>
    <w:p w:rsidR="00775F9B" w:rsidRDefault="00E27A7A">
      <w:pPr>
        <w:numPr>
          <w:ilvl w:val="0"/>
          <w:numId w:val="4"/>
        </w:numPr>
        <w:spacing w:after="133" w:line="259" w:lineRule="auto"/>
        <w:ind w:left="346" w:hanging="284"/>
      </w:pPr>
      <w:r>
        <w:t xml:space="preserve">Pracownicy Wykonawcy obowiązani są zapoznać się i przestrzegać zasad BHP i p. </w:t>
      </w:r>
      <w:proofErr w:type="spellStart"/>
      <w:r>
        <w:t>poż</w:t>
      </w:r>
      <w:proofErr w:type="spellEnd"/>
      <w:r>
        <w:t xml:space="preserve">.   </w:t>
      </w:r>
    </w:p>
    <w:p w:rsidR="00775F9B" w:rsidRDefault="00E27A7A">
      <w:pPr>
        <w:numPr>
          <w:ilvl w:val="0"/>
          <w:numId w:val="4"/>
        </w:numPr>
        <w:ind w:left="346" w:hanging="284"/>
      </w:pPr>
      <w:r>
        <w:t>Wykonawca zapewnia wyposażenie (na własny koszt) osób świadczących usługi będące przedmiotem niniejszej umowy w odpowiednie ubrania oraz środki bezpieczeń</w:t>
      </w:r>
      <w:r w:rsidR="00F70BF8">
        <w:t>stwa.</w:t>
      </w:r>
    </w:p>
    <w:p w:rsidR="00775F9B" w:rsidRDefault="00E27A7A">
      <w:pPr>
        <w:numPr>
          <w:ilvl w:val="0"/>
          <w:numId w:val="4"/>
        </w:numPr>
        <w:ind w:left="346" w:hanging="284"/>
      </w:pPr>
      <w:r>
        <w:t xml:space="preserve">Wykonawca będzie realizował przedmiot umowy siłami własnymi lub przy pomocy podwykonawców. Wykonawca odpowiada za działania i zaniechania podwykonawców jak za działanie i zaniechanie własne. </w:t>
      </w:r>
    </w:p>
    <w:p w:rsidR="00775F9B" w:rsidRDefault="00E27A7A">
      <w:pPr>
        <w:numPr>
          <w:ilvl w:val="0"/>
          <w:numId w:val="4"/>
        </w:numPr>
        <w:spacing w:after="149" w:line="259" w:lineRule="auto"/>
        <w:ind w:left="346" w:hanging="284"/>
      </w:pPr>
      <w:r>
        <w:t xml:space="preserve">Środki chemiczne i higieniczne używane do realizacji usługi będą dostarczane przez Wykonawcę. </w:t>
      </w:r>
    </w:p>
    <w:p w:rsidR="00775F9B" w:rsidRDefault="00E27A7A">
      <w:pPr>
        <w:numPr>
          <w:ilvl w:val="0"/>
          <w:numId w:val="4"/>
        </w:numPr>
        <w:ind w:left="346" w:hanging="284"/>
      </w:pPr>
      <w:r>
        <w:t xml:space="preserve">Wykonawca zobowiązany jest na żądanie Zamawiającego przedstawić wykaz środków chemicznych, jakie są używane przy realizacji usługi, z uwzględnieniem rodzaju powierzchni, do </w:t>
      </w:r>
      <w:proofErr w:type="gramStart"/>
      <w:r>
        <w:t>jakich  są</w:t>
      </w:r>
      <w:proofErr w:type="gramEnd"/>
      <w:r>
        <w:t xml:space="preserve"> przeznaczone oraz z podaniem zalecanego przez producenta sposobu używania. </w:t>
      </w:r>
    </w:p>
    <w:p w:rsidR="00775F9B" w:rsidRDefault="00E27A7A">
      <w:pPr>
        <w:spacing w:after="127" w:line="259" w:lineRule="auto"/>
        <w:ind w:left="77" w:firstLine="0"/>
        <w:jc w:val="left"/>
      </w:pPr>
      <w:r>
        <w:t xml:space="preserve"> </w:t>
      </w:r>
    </w:p>
    <w:p w:rsidR="00775F9B" w:rsidRDefault="00E27A7A">
      <w:pPr>
        <w:pStyle w:val="Nagwek1"/>
        <w:ind w:left="86" w:right="6"/>
      </w:pPr>
      <w:r>
        <w:t xml:space="preserve">§ 5 WYNAGRODZENIE I WARUNKI PŁATNOŚCI </w:t>
      </w:r>
    </w:p>
    <w:p w:rsidR="00647FA1" w:rsidRPr="00647FA1" w:rsidRDefault="00647FA1" w:rsidP="00647FA1"/>
    <w:p w:rsidR="00775F9B" w:rsidRDefault="00E27A7A">
      <w:pPr>
        <w:numPr>
          <w:ilvl w:val="0"/>
          <w:numId w:val="5"/>
        </w:numPr>
        <w:ind w:left="346" w:hanging="284"/>
      </w:pPr>
      <w:r>
        <w:t xml:space="preserve">Całkowite wynagrodzenie Wykonawcy za wykonanie przedmiotu umowy </w:t>
      </w:r>
      <w:r w:rsidR="00647FA1">
        <w:t>wynosi</w:t>
      </w:r>
      <w:proofErr w:type="gramStart"/>
      <w:r w:rsidR="00647FA1">
        <w:t>…….</w:t>
      </w:r>
      <w:proofErr w:type="gramEnd"/>
      <w:r w:rsidR="00647FA1">
        <w:t>.</w:t>
      </w:r>
    </w:p>
    <w:p w:rsidR="00775F9B" w:rsidRDefault="00E27A7A" w:rsidP="00F00EF1">
      <w:pPr>
        <w:numPr>
          <w:ilvl w:val="0"/>
          <w:numId w:val="5"/>
        </w:numPr>
        <w:ind w:left="346" w:hanging="284"/>
      </w:pPr>
      <w:r>
        <w:t>Wynagrodzenie Wykonawcy za wykonanie przedmiotu umowy w okresie jedn</w:t>
      </w:r>
      <w:r w:rsidR="00F00EF1">
        <w:t xml:space="preserve">ego miesiąca wynosi </w:t>
      </w:r>
      <w:r w:rsidR="00647FA1">
        <w:t>…</w:t>
      </w:r>
      <w:proofErr w:type="gramStart"/>
      <w:r w:rsidR="00647FA1">
        <w:t>…….</w:t>
      </w:r>
      <w:proofErr w:type="gramEnd"/>
      <w:r w:rsidR="00647FA1">
        <w:t>.</w:t>
      </w:r>
      <w:r w:rsidR="00651038">
        <w:t>zł br</w:t>
      </w:r>
      <w:r w:rsidR="00F00EF1">
        <w:t xml:space="preserve">utto (słownie: </w:t>
      </w:r>
      <w:r w:rsidR="00647FA1">
        <w:t>……..</w:t>
      </w:r>
      <w:r w:rsidR="00651038">
        <w:t xml:space="preserve"> złotych 00/100</w:t>
      </w:r>
      <w:r w:rsidR="00F00EF1">
        <w:t>)</w:t>
      </w:r>
      <w:r>
        <w:t xml:space="preserve"> </w:t>
      </w:r>
    </w:p>
    <w:p w:rsidR="00775F9B" w:rsidRDefault="00E27A7A">
      <w:pPr>
        <w:numPr>
          <w:ilvl w:val="0"/>
          <w:numId w:val="5"/>
        </w:numPr>
        <w:ind w:left="346" w:hanging="284"/>
      </w:pPr>
      <w:r>
        <w:t xml:space="preserve">Kwota brutto z ust. 1 i 2 nie podlega zmianie i zawiera wszystkie koszty konieczne do prawidłowego zrealizowania przedmiotu umowy, w tym m.in.: koszt robocizny, koszty odpowiedniej do zakresu zamówienia ilości i jakości środków chemicznych i higienicznych, sprzętu, narzędzi i urządzeń użytych do świadczenia usługi. </w:t>
      </w:r>
    </w:p>
    <w:p w:rsidR="00775F9B" w:rsidRDefault="00E27A7A">
      <w:pPr>
        <w:numPr>
          <w:ilvl w:val="0"/>
          <w:numId w:val="5"/>
        </w:numPr>
        <w:ind w:left="346" w:hanging="284"/>
      </w:pPr>
      <w:r>
        <w:t xml:space="preserve">Wykonawcy nie przysługuje żadne inne roszczenie o dodatkowe wynagrodzenie </w:t>
      </w:r>
      <w:proofErr w:type="gramStart"/>
      <w:r>
        <w:t>nieprzewidziane  w</w:t>
      </w:r>
      <w:proofErr w:type="gramEnd"/>
      <w:r>
        <w:t xml:space="preserve"> umowie ani roszczenie o zwrot kosztów poniesionych w związku z wykonaniem przedmiotu umowy  lub usuwaniem nieprawidłowości w wykonaniu przedmiotu umowy. </w:t>
      </w:r>
    </w:p>
    <w:p w:rsidR="00775F9B" w:rsidRDefault="00E27A7A">
      <w:pPr>
        <w:numPr>
          <w:ilvl w:val="0"/>
          <w:numId w:val="5"/>
        </w:numPr>
        <w:ind w:left="346" w:hanging="284"/>
      </w:pPr>
      <w:r>
        <w:t xml:space="preserve">Wynagrodzenie Wykonawcy za realizację przedmiotu umowy wypłacane będzie przez </w:t>
      </w:r>
      <w:proofErr w:type="gramStart"/>
      <w:r>
        <w:t>Zamawiającego,  w</w:t>
      </w:r>
      <w:proofErr w:type="gramEnd"/>
      <w:r>
        <w:t xml:space="preserve"> okresach miesięcznych, w formie przelewu na rachunek bankowy podany na fakturze, w terminie  </w:t>
      </w:r>
    </w:p>
    <w:p w:rsidR="00775F9B" w:rsidRDefault="00E27A7A">
      <w:pPr>
        <w:ind w:left="360" w:firstLine="0"/>
      </w:pPr>
      <w:r>
        <w:t xml:space="preserve">14 dni od daty wystawienia faktury, po zakończeniu każdego miesiąca kalendarzowego, w którym usługa była świadczona. </w:t>
      </w:r>
    </w:p>
    <w:p w:rsidR="00775F9B" w:rsidRDefault="00E27A7A">
      <w:pPr>
        <w:numPr>
          <w:ilvl w:val="0"/>
          <w:numId w:val="5"/>
        </w:numPr>
        <w:ind w:left="346" w:hanging="284"/>
      </w:pPr>
      <w:r>
        <w:lastRenderedPageBreak/>
        <w:t xml:space="preserve">Wykonawca przedkładał będzie faktury Zamawiającemu do 10-go dnia każdego następnego miesiąca.  W razie niedochowania tego terminu, termin płatności wskazany w fakturze zostanie automatycznie przedłużony o czas opóźnienia. </w:t>
      </w:r>
    </w:p>
    <w:p w:rsidR="00775F9B" w:rsidRDefault="00F70BF8">
      <w:pPr>
        <w:numPr>
          <w:ilvl w:val="0"/>
          <w:numId w:val="5"/>
        </w:numPr>
        <w:ind w:left="346" w:hanging="284"/>
      </w:pPr>
      <w:proofErr w:type="gramStart"/>
      <w:r>
        <w:t xml:space="preserve">Zamawiający </w:t>
      </w:r>
      <w:r w:rsidR="00E27A7A">
        <w:t xml:space="preserve"> upoważnia</w:t>
      </w:r>
      <w:proofErr w:type="gramEnd"/>
      <w:r w:rsidR="00E27A7A">
        <w:t xml:space="preserve"> Wykonawcę do wystawienia faktury VAT bez podpisu Zamawiającego. </w:t>
      </w:r>
    </w:p>
    <w:p w:rsidR="00775F9B" w:rsidRDefault="00E27A7A">
      <w:pPr>
        <w:spacing w:after="127" w:line="259" w:lineRule="auto"/>
        <w:ind w:left="77" w:firstLine="0"/>
        <w:jc w:val="left"/>
      </w:pPr>
      <w:r>
        <w:t xml:space="preserve"> </w:t>
      </w:r>
    </w:p>
    <w:p w:rsidR="00775F9B" w:rsidRDefault="00E27A7A">
      <w:pPr>
        <w:pStyle w:val="Nagwek1"/>
        <w:ind w:left="86" w:right="6"/>
      </w:pPr>
      <w:r>
        <w:t xml:space="preserve">§ 6 BEZPIECZEŃSTWO I HIGIENA PRACY </w:t>
      </w:r>
    </w:p>
    <w:p w:rsidR="00775F9B" w:rsidRDefault="00E27A7A">
      <w:pPr>
        <w:numPr>
          <w:ilvl w:val="0"/>
          <w:numId w:val="6"/>
        </w:numPr>
        <w:spacing w:after="146" w:line="259" w:lineRule="auto"/>
        <w:ind w:left="346" w:hanging="284"/>
      </w:pPr>
      <w:r>
        <w:t xml:space="preserve">W czasie wykonywania prac objętych niniejszą umową osoby działające w imieniu i na rzecz </w:t>
      </w:r>
    </w:p>
    <w:p w:rsidR="00775F9B" w:rsidRDefault="00E27A7A">
      <w:pPr>
        <w:spacing w:after="145" w:line="259" w:lineRule="auto"/>
        <w:ind w:left="360" w:firstLine="0"/>
      </w:pPr>
      <w:r>
        <w:t xml:space="preserve">Wykonawcy winny stosować się do wskazań i zaleceń Zamawiającego. </w:t>
      </w:r>
    </w:p>
    <w:p w:rsidR="00775F9B" w:rsidRDefault="00E27A7A">
      <w:pPr>
        <w:numPr>
          <w:ilvl w:val="0"/>
          <w:numId w:val="6"/>
        </w:numPr>
        <w:ind w:left="346" w:hanging="284"/>
      </w:pPr>
      <w:r>
        <w:t xml:space="preserve">Wykonawca i pracownicy Wykonawcy świadczący pracę w ramach niniejszej umowy w trakcie realizacji niniejszej umowy zobowiązują się do przestrzegania: </w:t>
      </w:r>
    </w:p>
    <w:p w:rsidR="00775F9B" w:rsidRDefault="00E27A7A">
      <w:pPr>
        <w:spacing w:after="121" w:line="259" w:lineRule="auto"/>
        <w:ind w:left="360" w:firstLine="0"/>
      </w:pPr>
      <w:r>
        <w:rPr>
          <w:rFonts w:ascii="Segoe UI Symbol" w:eastAsia="Segoe UI Symbol" w:hAnsi="Segoe UI Symbol" w:cs="Segoe UI Symbol"/>
        </w:rPr>
        <w:t>−</w:t>
      </w:r>
      <w:r>
        <w:rPr>
          <w:rFonts w:ascii="Arial" w:eastAsia="Arial" w:hAnsi="Arial" w:cs="Arial"/>
        </w:rPr>
        <w:t xml:space="preserve"> </w:t>
      </w:r>
      <w:r>
        <w:t xml:space="preserve">przepisów BHP, </w:t>
      </w:r>
    </w:p>
    <w:p w:rsidR="00775F9B" w:rsidRDefault="00E27A7A">
      <w:pPr>
        <w:spacing w:after="125" w:line="259" w:lineRule="auto"/>
        <w:ind w:left="360" w:firstLine="0"/>
      </w:pPr>
      <w:r>
        <w:rPr>
          <w:rFonts w:ascii="Segoe UI Symbol" w:eastAsia="Segoe UI Symbol" w:hAnsi="Segoe UI Symbol" w:cs="Segoe UI Symbol"/>
        </w:rPr>
        <w:t>−</w:t>
      </w:r>
      <w:r>
        <w:rPr>
          <w:rFonts w:ascii="Arial" w:eastAsia="Arial" w:hAnsi="Arial" w:cs="Arial"/>
        </w:rPr>
        <w:t xml:space="preserve"> </w:t>
      </w:r>
      <w:r>
        <w:t xml:space="preserve">przepisów </w:t>
      </w:r>
      <w:proofErr w:type="gramStart"/>
      <w:r>
        <w:t>p.poż</w:t>
      </w:r>
      <w:proofErr w:type="gramEnd"/>
      <w:r>
        <w:t xml:space="preserve">., </w:t>
      </w:r>
    </w:p>
    <w:p w:rsidR="00775F9B" w:rsidRDefault="00E27A7A">
      <w:pPr>
        <w:spacing w:after="125" w:line="259" w:lineRule="auto"/>
        <w:ind w:left="360" w:firstLine="0"/>
      </w:pPr>
      <w:r>
        <w:rPr>
          <w:rFonts w:ascii="Segoe UI Symbol" w:eastAsia="Segoe UI Symbol" w:hAnsi="Segoe UI Symbol" w:cs="Segoe UI Symbol"/>
        </w:rPr>
        <w:t>−</w:t>
      </w:r>
      <w:r>
        <w:rPr>
          <w:rFonts w:ascii="Arial" w:eastAsia="Arial" w:hAnsi="Arial" w:cs="Arial"/>
        </w:rPr>
        <w:t xml:space="preserve"> </w:t>
      </w:r>
      <w:r>
        <w:t xml:space="preserve">wewnętrznych regulaminów i instrukcji Zamawiającego, </w:t>
      </w:r>
    </w:p>
    <w:p w:rsidR="00775F9B" w:rsidRDefault="00F70BF8">
      <w:pPr>
        <w:ind w:left="360" w:right="4593" w:firstLine="0"/>
      </w:pPr>
      <w:r>
        <w:rPr>
          <w:rFonts w:ascii="Segoe UI Symbol" w:eastAsia="Segoe UI Symbol" w:hAnsi="Segoe UI Symbol" w:cs="Segoe UI Symbol"/>
        </w:rPr>
        <w:t xml:space="preserve">  </w:t>
      </w:r>
      <w:r w:rsidR="00E27A7A">
        <w:t xml:space="preserve">innych obowiązujących przepisów. </w:t>
      </w:r>
    </w:p>
    <w:p w:rsidR="00775F9B" w:rsidRDefault="00E27A7A">
      <w:pPr>
        <w:numPr>
          <w:ilvl w:val="0"/>
          <w:numId w:val="6"/>
        </w:numPr>
        <w:ind w:left="346" w:hanging="284"/>
      </w:pPr>
      <w:r>
        <w:t xml:space="preserve">Wykonawca odpowiada za przeszkolenie pracowników świadczących usługę, wynikającą z niniejszej umowy, w zakresie przepisów BHP.  </w:t>
      </w:r>
    </w:p>
    <w:p w:rsidR="00775F9B" w:rsidRDefault="00E27A7A">
      <w:pPr>
        <w:numPr>
          <w:ilvl w:val="0"/>
          <w:numId w:val="6"/>
        </w:numPr>
        <w:ind w:left="346" w:hanging="284"/>
      </w:pPr>
      <w:r>
        <w:t xml:space="preserve">Wykonawca zobowiązany jest dostarczyć Zamawiającemu na jego pisemny wniosek imienny wykaz osób wykonujących usługę. Wykaz winien zawierać imię, nazwisko oraz PESEL. Po dostarczeniu wykazu </w:t>
      </w:r>
    </w:p>
    <w:p w:rsidR="00775F9B" w:rsidRDefault="00E27A7A">
      <w:pPr>
        <w:spacing w:after="103" w:line="259" w:lineRule="auto"/>
        <w:ind w:left="360" w:firstLine="0"/>
      </w:pPr>
      <w:r>
        <w:t xml:space="preserve">Wykonawca ma obowiązek powiadomić pisemnie Zamawiającego o każdej zmianie personalnej </w:t>
      </w:r>
    </w:p>
    <w:p w:rsidR="00775F9B" w:rsidRDefault="00E27A7A">
      <w:pPr>
        <w:ind w:left="360" w:firstLine="0"/>
      </w:pPr>
      <w:r>
        <w:t xml:space="preserve">najpóźniej w dniu, w którym ta zmiana nastąpiła. Zamawiający zastrzega sobie prawo kontroli czy usługa na terenie obiektu/ pomieszczenia wykonywana jest przez osoby wskazane w wykazie. </w:t>
      </w:r>
    </w:p>
    <w:p w:rsidR="00775F9B" w:rsidRDefault="00E27A7A">
      <w:pPr>
        <w:numPr>
          <w:ilvl w:val="0"/>
          <w:numId w:val="6"/>
        </w:numPr>
        <w:ind w:left="346" w:hanging="284"/>
      </w:pPr>
      <w:r>
        <w:t xml:space="preserve">Osobom skierowanym przez Wykonawcę do realizacji usługi objętej niniejszą umową, na terenie obiektu/pomieszczenia, objętych przedmiotem usługi zabrania się spożywania alkoholu i </w:t>
      </w:r>
      <w:proofErr w:type="gramStart"/>
      <w:r>
        <w:t>przebywania  w</w:t>
      </w:r>
      <w:proofErr w:type="gramEnd"/>
      <w:r>
        <w:t xml:space="preserve"> stanie nietrzeźwym bądź po spożyciu alkoholu lub innych środków odurzających. </w:t>
      </w:r>
    </w:p>
    <w:p w:rsidR="00775F9B" w:rsidRDefault="00E27A7A">
      <w:pPr>
        <w:numPr>
          <w:ilvl w:val="0"/>
          <w:numId w:val="6"/>
        </w:numPr>
        <w:ind w:left="346" w:hanging="284"/>
      </w:pPr>
      <w:r>
        <w:t xml:space="preserve">Odpowiedzialność za bezpieczeństwo osób wykonujących obowiązki wynikające z niniejszej umowy oraz za skutki mogące wyniknąć z nieszczęśliwych wypadków przy pracy spoczywa </w:t>
      </w:r>
      <w:proofErr w:type="gramStart"/>
      <w:r>
        <w:t>wyłącznie  na</w:t>
      </w:r>
      <w:proofErr w:type="gramEnd"/>
      <w:r>
        <w:t xml:space="preserve"> Wykonawcy. Za ewentualne wypadki przy pracy odpowiada Wykonawca. </w:t>
      </w:r>
    </w:p>
    <w:p w:rsidR="00775F9B" w:rsidRDefault="00E27A7A">
      <w:pPr>
        <w:numPr>
          <w:ilvl w:val="0"/>
          <w:numId w:val="6"/>
        </w:numPr>
        <w:ind w:left="346" w:hanging="284"/>
      </w:pPr>
      <w:r>
        <w:t xml:space="preserve">W razie zaistnienia wypadku z osobami postronnymi w obiekcie/pomieszczeniach objętych niniejszą umową z powodu </w:t>
      </w:r>
      <w:proofErr w:type="gramStart"/>
      <w:r>
        <w:t>nie wykonania</w:t>
      </w:r>
      <w:proofErr w:type="gramEnd"/>
      <w:r>
        <w:t xml:space="preserve"> lub nienależytego wykonania usługi, Zamawiający wezwie upoważnionego przedstawiciela Wykonawcy celem wspólnego ustalenia okoliczności powstania wypadku i sporządzenia, w formie pisemnej, protokołu (oświadczenia). W przypadku </w:t>
      </w:r>
      <w:proofErr w:type="gramStart"/>
      <w:r>
        <w:t>nie zgłoszenia</w:t>
      </w:r>
      <w:proofErr w:type="gramEnd"/>
      <w:r>
        <w:t xml:space="preserve"> się przedstawiciela Wykonawcy ustalenie okoliczności powstania wypadku przeprowadzi jednostronnie Zamawiający. </w:t>
      </w:r>
    </w:p>
    <w:p w:rsidR="00775F9B" w:rsidRDefault="00E27A7A">
      <w:pPr>
        <w:numPr>
          <w:ilvl w:val="0"/>
          <w:numId w:val="6"/>
        </w:numPr>
        <w:ind w:left="346" w:hanging="284"/>
      </w:pPr>
      <w:r>
        <w:lastRenderedPageBreak/>
        <w:t xml:space="preserve">Odpowiedzialność z tytułu zaniechania lub nieprawidłowego wykonania przedmiotu umowy oraz ich następstw ponosi wyłącznie Wykonawca. </w:t>
      </w:r>
    </w:p>
    <w:p w:rsidR="00775F9B" w:rsidRDefault="00E27A7A">
      <w:pPr>
        <w:numPr>
          <w:ilvl w:val="0"/>
          <w:numId w:val="6"/>
        </w:numPr>
        <w:spacing w:line="259" w:lineRule="auto"/>
        <w:ind w:left="346" w:hanging="284"/>
      </w:pPr>
      <w:r>
        <w:t xml:space="preserve">Wykonawca zobowiązany jest do uczestnictwa w ustaleniu przyczyn i okoliczności zaistnienia szkody. </w:t>
      </w:r>
    </w:p>
    <w:p w:rsidR="00775F9B" w:rsidRDefault="00E27A7A" w:rsidP="00F00EF1">
      <w:pPr>
        <w:numPr>
          <w:ilvl w:val="0"/>
          <w:numId w:val="6"/>
        </w:numPr>
        <w:ind w:left="346" w:hanging="284"/>
      </w:pPr>
      <w:r>
        <w:t xml:space="preserve">Wykonawca ponosi pełną odpowiedzialność za ewentualne szkody wyrządzone osobom trzecim przez osoby działające w imieniu i na rzecz Wykonawcy w związku z realizacją usługi będącej przedmiotem niniejszej umowy. </w:t>
      </w:r>
    </w:p>
    <w:p w:rsidR="00775F9B" w:rsidRDefault="00E27A7A">
      <w:pPr>
        <w:pStyle w:val="Nagwek1"/>
        <w:ind w:left="86" w:right="6"/>
      </w:pPr>
      <w:r>
        <w:t xml:space="preserve">§ 7 KLUZULA POUFNOŚCI </w:t>
      </w:r>
    </w:p>
    <w:p w:rsidR="00775F9B" w:rsidRDefault="00E27A7A">
      <w:pPr>
        <w:numPr>
          <w:ilvl w:val="0"/>
          <w:numId w:val="7"/>
        </w:numPr>
        <w:spacing w:after="147" w:line="259" w:lineRule="auto"/>
        <w:ind w:left="346" w:hanging="284"/>
      </w:pPr>
      <w:r>
        <w:t xml:space="preserve">Strony zobowiązują się do: </w:t>
      </w:r>
    </w:p>
    <w:p w:rsidR="00775F9B" w:rsidRDefault="00E27A7A">
      <w:pPr>
        <w:numPr>
          <w:ilvl w:val="1"/>
          <w:numId w:val="7"/>
        </w:numPr>
        <w:spacing w:after="143" w:line="259" w:lineRule="auto"/>
        <w:ind w:left="643" w:hanging="283"/>
      </w:pPr>
      <w:r>
        <w:t xml:space="preserve">bezwzględnego przestrzegania rygorów, wynikających z: </w:t>
      </w:r>
    </w:p>
    <w:p w:rsidR="00775F9B" w:rsidRDefault="00F00EF1" w:rsidP="00F9798C">
      <w:pPr>
        <w:ind w:left="77" w:firstLine="0"/>
      </w:pPr>
      <w:r>
        <w:rPr>
          <w:rFonts w:ascii="Segoe UI Symbol" w:eastAsia="Segoe UI Symbol" w:hAnsi="Segoe UI Symbol" w:cs="Segoe UI Symbol"/>
        </w:rPr>
        <w:t xml:space="preserve">       </w:t>
      </w:r>
      <w:r w:rsidR="00E27A7A">
        <w:rPr>
          <w:rFonts w:ascii="Segoe UI Symbol" w:eastAsia="Segoe UI Symbol" w:hAnsi="Segoe UI Symbol" w:cs="Segoe UI Symbol"/>
        </w:rPr>
        <w:t>−</w:t>
      </w:r>
      <w:r w:rsidR="00E27A7A">
        <w:rPr>
          <w:rFonts w:ascii="Arial" w:eastAsia="Arial" w:hAnsi="Arial" w:cs="Arial"/>
        </w:rPr>
        <w:t xml:space="preserve"> </w:t>
      </w:r>
      <w:r w:rsidR="00E27A7A">
        <w:t xml:space="preserve"> rozporządzenia Parlamentu Europejskiego i Rady (UE) 2016/679 z dnia 27 kwietnia 2016 r.  w </w:t>
      </w:r>
      <w:r w:rsidR="00F9798C">
        <w:t xml:space="preserve">   </w:t>
      </w:r>
      <w:r w:rsidR="00F9798C">
        <w:br/>
        <w:t xml:space="preserve">               </w:t>
      </w:r>
      <w:r w:rsidR="00E27A7A">
        <w:t xml:space="preserve">sprawie </w:t>
      </w:r>
      <w:r>
        <w:t xml:space="preserve"> </w:t>
      </w:r>
      <w:r w:rsidR="00E27A7A">
        <w:t xml:space="preserve">ochrony osób fizycznych w związku z przetwarzaniem danych osobowych i w sprawie </w:t>
      </w:r>
    </w:p>
    <w:p w:rsidR="00775F9B" w:rsidRDefault="00E27A7A">
      <w:pPr>
        <w:ind w:left="929" w:firstLine="0"/>
      </w:pPr>
      <w:r>
        <w:t>swobodnego przepływu takich danych oraz uchylenia dyrektywy 95/46/</w:t>
      </w:r>
      <w:proofErr w:type="gramStart"/>
      <w:r>
        <w:t>WE  (</w:t>
      </w:r>
      <w:proofErr w:type="gramEnd"/>
      <w:r>
        <w:t xml:space="preserve">ogólne rozporządzenie o ochronie danych) (Dz. Urz. UE L 119 z 04.05.2016, str. 1),  tzw. „RODO”, w tym w szczególności zachowania w tajemnicy danych osobowych pozyskanych  w trakcie realizacji umowy również po wygaśnięciu terminu obowiązywania umowy, </w:t>
      </w:r>
    </w:p>
    <w:p w:rsidR="00775F9B" w:rsidRDefault="00E27A7A">
      <w:pPr>
        <w:spacing w:after="111" w:line="259" w:lineRule="auto"/>
        <w:ind w:left="644" w:firstLine="0"/>
      </w:pPr>
      <w:r>
        <w:rPr>
          <w:rFonts w:ascii="Segoe UI Symbol" w:eastAsia="Segoe UI Symbol" w:hAnsi="Segoe UI Symbol" w:cs="Segoe UI Symbol"/>
        </w:rPr>
        <w:t>−</w:t>
      </w:r>
      <w:r>
        <w:rPr>
          <w:rFonts w:ascii="Arial" w:eastAsia="Arial" w:hAnsi="Arial" w:cs="Arial"/>
        </w:rPr>
        <w:t xml:space="preserve"> </w:t>
      </w:r>
      <w:r>
        <w:t xml:space="preserve"> ustawy z dnia 5 sierpnia 2010 r. o ochronie informacji niejawnych (Dz. U. z 2019 r. poz. 742). </w:t>
      </w:r>
    </w:p>
    <w:p w:rsidR="00775F9B" w:rsidRDefault="00E27A7A">
      <w:pPr>
        <w:numPr>
          <w:ilvl w:val="1"/>
          <w:numId w:val="7"/>
        </w:numPr>
        <w:ind w:left="643" w:hanging="283"/>
      </w:pPr>
      <w:r>
        <w:t xml:space="preserve">zachowania tajemnicy przedsiębiorcy oraz innych tajemnic chronionych prawem, w których posiadanie weszły w związku z realizacją niniejszej umowy, również po wygaśnięciu terminu jej obowiązywania. </w:t>
      </w:r>
    </w:p>
    <w:p w:rsidR="00775F9B" w:rsidRDefault="00E27A7A">
      <w:pPr>
        <w:numPr>
          <w:ilvl w:val="0"/>
          <w:numId w:val="7"/>
        </w:numPr>
        <w:ind w:left="346" w:hanging="284"/>
      </w:pPr>
      <w:r>
        <w:t xml:space="preserve">Wykonawca i osoby bezpośrednio realizujące usługę w jego imieniu, zobowiązane są do </w:t>
      </w:r>
      <w:proofErr w:type="gramStart"/>
      <w:r>
        <w:t>zachowania  w</w:t>
      </w:r>
      <w:proofErr w:type="gramEnd"/>
      <w:r>
        <w:t xml:space="preserve"> tajemnicy wszelkich informacji, które uzyskały w trakcie świadczenia usługi objętej niniejszą umową, a w szczególności związanych z systemami zabezpieczenia oraz systemem informatycznym Zamawiającego, również po wygaśnięciu terminu obowiązywania niniejszej umowy, </w:t>
      </w:r>
    </w:p>
    <w:p w:rsidR="00775F9B" w:rsidRDefault="00E27A7A">
      <w:pPr>
        <w:numPr>
          <w:ilvl w:val="0"/>
          <w:numId w:val="7"/>
        </w:numPr>
        <w:spacing w:after="145" w:line="259" w:lineRule="auto"/>
        <w:ind w:left="346" w:hanging="284"/>
      </w:pPr>
      <w:r>
        <w:t xml:space="preserve">Wykonawca ponosi pełną odpowiedzialność za szkody wyrządzone Zamawiającemu wskutek ujawnienia </w:t>
      </w:r>
    </w:p>
    <w:p w:rsidR="00775F9B" w:rsidRDefault="00E27A7A">
      <w:pPr>
        <w:spacing w:after="103" w:line="259" w:lineRule="auto"/>
        <w:ind w:left="360" w:firstLine="0"/>
      </w:pPr>
      <w:r>
        <w:t xml:space="preserve">informacji, w posiadanie których wszedł w związku z realizacją niniejszej umowy. </w:t>
      </w:r>
    </w:p>
    <w:p w:rsidR="00775F9B" w:rsidRDefault="00E27A7A" w:rsidP="00F00EF1">
      <w:pPr>
        <w:spacing w:after="127" w:line="259" w:lineRule="auto"/>
        <w:ind w:left="77" w:firstLine="0"/>
        <w:jc w:val="left"/>
      </w:pPr>
      <w:r>
        <w:t xml:space="preserve"> </w:t>
      </w:r>
    </w:p>
    <w:p w:rsidR="00775F9B" w:rsidRDefault="00F70BF8">
      <w:pPr>
        <w:pStyle w:val="Nagwek1"/>
        <w:ind w:left="86" w:right="6"/>
      </w:pPr>
      <w:r>
        <w:t>§ 8</w:t>
      </w:r>
      <w:r w:rsidR="00E27A7A">
        <w:t xml:space="preserve"> KARY UMOWNE  </w:t>
      </w:r>
    </w:p>
    <w:p w:rsidR="00775F9B" w:rsidRDefault="00E27A7A">
      <w:pPr>
        <w:numPr>
          <w:ilvl w:val="0"/>
          <w:numId w:val="8"/>
        </w:numPr>
        <w:spacing w:after="141" w:line="259" w:lineRule="auto"/>
        <w:ind w:left="346" w:hanging="284"/>
      </w:pPr>
      <w:r>
        <w:t xml:space="preserve">Wykonawca zapłaci Zamawiającemu kary umowne: </w:t>
      </w:r>
    </w:p>
    <w:p w:rsidR="00775F9B" w:rsidRDefault="00E27A7A">
      <w:pPr>
        <w:numPr>
          <w:ilvl w:val="1"/>
          <w:numId w:val="8"/>
        </w:numPr>
        <w:ind w:left="643" w:hanging="283"/>
      </w:pPr>
      <w:r>
        <w:t xml:space="preserve">z tytułu odstąpienia Wykonawcy od wykonywania usługi z przyczyn zależnych od </w:t>
      </w:r>
      <w:r w:rsidR="00777A28">
        <w:t>Wykonawcy w</w:t>
      </w:r>
      <w:r>
        <w:t xml:space="preserve"> wysokości 10% wynagrodzenia umownego brutto, określonego w § 5 ust. 1, </w:t>
      </w:r>
    </w:p>
    <w:p w:rsidR="00775F9B" w:rsidRDefault="00E27A7A">
      <w:pPr>
        <w:numPr>
          <w:ilvl w:val="1"/>
          <w:numId w:val="8"/>
        </w:numPr>
        <w:ind w:left="643" w:hanging="283"/>
      </w:pPr>
      <w:r>
        <w:t xml:space="preserve">za niedotrzymanie terminów i częstotliwości </w:t>
      </w:r>
      <w:r w:rsidR="00F70BF8">
        <w:t>realizacji usługi, w wysokości 5</w:t>
      </w:r>
      <w:r>
        <w:t xml:space="preserve">% wynagrodzenia miesięcznego brutto, określonego w § 5 ust. 2, za każdy dzień, w którym te terminy i częstotliwości nie zostaną dotrzymane, chyba że Zamawiający na piśmie oświadczy o zmianie w/w terminów lub częstotliwości. </w:t>
      </w:r>
    </w:p>
    <w:p w:rsidR="00775F9B" w:rsidRDefault="00E27A7A">
      <w:pPr>
        <w:numPr>
          <w:ilvl w:val="0"/>
          <w:numId w:val="8"/>
        </w:numPr>
        <w:ind w:left="346" w:hanging="284"/>
      </w:pPr>
      <w:r>
        <w:lastRenderedPageBreak/>
        <w:t xml:space="preserve">Strony ustalają, że naliczone kary umowne, o których mowa w ust. 1, mogą zostać potrącone z wynagrodzenia Wykonawcy (faktury VAT) lub zostanie wystawiona nota obciążeniowa. </w:t>
      </w:r>
    </w:p>
    <w:p w:rsidR="00775F9B" w:rsidRDefault="00E27A7A">
      <w:pPr>
        <w:numPr>
          <w:ilvl w:val="0"/>
          <w:numId w:val="8"/>
        </w:numPr>
        <w:ind w:left="346" w:hanging="284"/>
      </w:pPr>
      <w:r>
        <w:t xml:space="preserve">Strony ustalają, iż w przypadku wystąpienia szkody w rozmiarach przekraczających wysokość zastrzeżonych w umowie kar umownych, Zamawiający może dochodzić odszkodowania w wysokości odpowiadającej poniesionej szkodzie. </w:t>
      </w:r>
    </w:p>
    <w:p w:rsidR="00775F9B" w:rsidRDefault="00E27A7A">
      <w:pPr>
        <w:numPr>
          <w:ilvl w:val="0"/>
          <w:numId w:val="8"/>
        </w:numPr>
        <w:spacing w:after="104" w:line="259" w:lineRule="auto"/>
        <w:ind w:left="346" w:hanging="284"/>
      </w:pPr>
      <w:r>
        <w:t xml:space="preserve">Za prace niewykonane Wykonawcy nie przysługuje wynagrodzenie. </w:t>
      </w:r>
    </w:p>
    <w:p w:rsidR="00775F9B" w:rsidRDefault="00E27A7A">
      <w:pPr>
        <w:spacing w:after="121" w:line="259" w:lineRule="auto"/>
        <w:ind w:left="77" w:firstLine="0"/>
        <w:jc w:val="left"/>
      </w:pPr>
      <w:r>
        <w:t xml:space="preserve"> </w:t>
      </w:r>
    </w:p>
    <w:p w:rsidR="00775F9B" w:rsidRDefault="00F70BF8">
      <w:pPr>
        <w:pStyle w:val="Nagwek1"/>
        <w:ind w:left="86" w:right="1"/>
      </w:pPr>
      <w:r>
        <w:t>§ 9</w:t>
      </w:r>
      <w:r w:rsidR="00E27A7A">
        <w:t xml:space="preserve"> OSOBY UPOWAŻNIONE DO KONTAKTÓW </w:t>
      </w:r>
    </w:p>
    <w:p w:rsidR="00775F9B" w:rsidRDefault="00E27A7A">
      <w:pPr>
        <w:numPr>
          <w:ilvl w:val="0"/>
          <w:numId w:val="9"/>
        </w:numPr>
        <w:ind w:hanging="360"/>
      </w:pPr>
      <w:r>
        <w:t>Do współpracy w sprawach związanych z wykonaniem umowy oraz do sprawowania nadzoru nad bieżącą realizacją przedmiotu umow</w:t>
      </w:r>
      <w:r w:rsidR="004B6706">
        <w:t xml:space="preserve">y Wykonawca upoważnia </w:t>
      </w:r>
      <w:r w:rsidR="00647FA1">
        <w:t>…….</w:t>
      </w:r>
    </w:p>
    <w:p w:rsidR="00775F9B" w:rsidRDefault="00E27A7A">
      <w:pPr>
        <w:numPr>
          <w:ilvl w:val="0"/>
          <w:numId w:val="9"/>
        </w:numPr>
        <w:spacing w:after="146" w:line="259" w:lineRule="auto"/>
        <w:ind w:hanging="360"/>
      </w:pPr>
      <w:r>
        <w:t xml:space="preserve">Do współpracy w sprawach związanych z wykonaniem umowy ze strony Zamawiającego,  </w:t>
      </w:r>
    </w:p>
    <w:p w:rsidR="00775F9B" w:rsidRDefault="00E27A7A">
      <w:pPr>
        <w:spacing w:after="139" w:line="259" w:lineRule="auto"/>
        <w:ind w:left="360" w:firstLine="0"/>
      </w:pPr>
      <w:r>
        <w:t xml:space="preserve">w szczególności do bieżącej kontroli jakości i kompletności świadczonych usług przy realizacji niniejszej </w:t>
      </w:r>
    </w:p>
    <w:p w:rsidR="00775F9B" w:rsidRDefault="00E27A7A">
      <w:pPr>
        <w:spacing w:after="151" w:line="259" w:lineRule="auto"/>
        <w:ind w:left="360" w:firstLine="0"/>
      </w:pPr>
      <w:r>
        <w:t>u</w:t>
      </w:r>
      <w:r w:rsidR="00F70BF8">
        <w:t xml:space="preserve">mowy, upoważniona jest Jolanta </w:t>
      </w:r>
      <w:proofErr w:type="gramStart"/>
      <w:r w:rsidR="00F70BF8">
        <w:t>Ziółkowska  tel.</w:t>
      </w:r>
      <w:proofErr w:type="gramEnd"/>
      <w:r w:rsidR="00F70BF8">
        <w:t>75 7172206</w:t>
      </w:r>
    </w:p>
    <w:p w:rsidR="00775F9B" w:rsidRDefault="00E27A7A" w:rsidP="00F00EF1">
      <w:pPr>
        <w:numPr>
          <w:ilvl w:val="0"/>
          <w:numId w:val="9"/>
        </w:numPr>
        <w:ind w:hanging="360"/>
      </w:pPr>
      <w:r>
        <w:t xml:space="preserve">Zmiana osób, o których mowa w ust. 1 i 2, następuje poprzez powiadomienie drugiej </w:t>
      </w:r>
      <w:proofErr w:type="gramStart"/>
      <w:r>
        <w:t>Strony  i</w:t>
      </w:r>
      <w:proofErr w:type="gramEnd"/>
      <w:r>
        <w:t xml:space="preserve"> nie wymaga sporządzania aneksu. </w:t>
      </w:r>
    </w:p>
    <w:p w:rsidR="00647FA1" w:rsidRDefault="00647FA1">
      <w:pPr>
        <w:pStyle w:val="Nagwek1"/>
        <w:ind w:left="86" w:right="1"/>
      </w:pPr>
    </w:p>
    <w:p w:rsidR="00775F9B" w:rsidRDefault="00E27A7A">
      <w:pPr>
        <w:pStyle w:val="Nagwek1"/>
        <w:ind w:left="86" w:right="1"/>
      </w:pPr>
      <w:r>
        <w:t xml:space="preserve">§ 11 ODSTĄPIENIE OD UMOWY/ WYPOWIEDZENIE UMOWY </w:t>
      </w:r>
    </w:p>
    <w:p w:rsidR="00775F9B" w:rsidRDefault="00E27A7A">
      <w:pPr>
        <w:numPr>
          <w:ilvl w:val="0"/>
          <w:numId w:val="10"/>
        </w:numPr>
        <w:ind w:left="346" w:hanging="284"/>
      </w:pPr>
      <w:r>
        <w:t xml:space="preserve">Zamawiającemu przysługuje prawo do odstąpienia od umowy w terminie natychmiastowym, jeżeli Wykonawca nie realizuje przedmiotu zamówienia zgodnie z warunkami umowy, w </w:t>
      </w:r>
      <w:proofErr w:type="gramStart"/>
      <w:r>
        <w:t>szczególności  w</w:t>
      </w:r>
      <w:proofErr w:type="gramEnd"/>
      <w:r>
        <w:t xml:space="preserve"> sytuacji kiedy Wykonawca przerwał bez uzasadnienia wykonywanie przedmiotu umowy, a przerwa trwa dłużej niż 3 dni. </w:t>
      </w:r>
    </w:p>
    <w:p w:rsidR="00775F9B" w:rsidRDefault="00E27A7A">
      <w:pPr>
        <w:numPr>
          <w:ilvl w:val="0"/>
          <w:numId w:val="10"/>
        </w:numPr>
        <w:ind w:left="346" w:hanging="284"/>
      </w:pPr>
      <w:r>
        <w:t xml:space="preserve">W przypadku wymienionym w ust. 1, Zamawiający naliczy karę umowną, jak w § 9 ust. 1 pkt </w:t>
      </w:r>
      <w:proofErr w:type="gramStart"/>
      <w:r>
        <w:t>1,  a</w:t>
      </w:r>
      <w:proofErr w:type="gramEnd"/>
      <w:r>
        <w:t xml:space="preserve"> Wykonawca może żądać wyłącznie wynagrodzenia należnego za usługi wykonane do dnia odstąpienia  od umowy. </w:t>
      </w:r>
    </w:p>
    <w:p w:rsidR="00775F9B" w:rsidRDefault="00E27A7A">
      <w:pPr>
        <w:numPr>
          <w:ilvl w:val="0"/>
          <w:numId w:val="10"/>
        </w:numPr>
        <w:ind w:left="346" w:hanging="284"/>
      </w:pPr>
      <w:r>
        <w:t xml:space="preserve">Wykonawca może wypowiedzieć umowę w terminie </w:t>
      </w:r>
      <w:proofErr w:type="gramStart"/>
      <w:r>
        <w:t>natychmiastowym</w:t>
      </w:r>
      <w:proofErr w:type="gramEnd"/>
      <w:r>
        <w:t xml:space="preserve"> jeżeli zaszły następujące okoliczności: </w:t>
      </w:r>
    </w:p>
    <w:p w:rsidR="00775F9B" w:rsidRDefault="00E27A7A">
      <w:pPr>
        <w:numPr>
          <w:ilvl w:val="1"/>
          <w:numId w:val="10"/>
        </w:numPr>
        <w:ind w:left="643" w:hanging="283"/>
      </w:pPr>
      <w:r>
        <w:t xml:space="preserve">pomimo dodatkowego wezwania do zapłaty, Zamawiający opóźnia się z zapłatą należności wynikających z niniejszej umowy, o więcej niż 30 dni, </w:t>
      </w:r>
    </w:p>
    <w:p w:rsidR="00775F9B" w:rsidRDefault="00E27A7A">
      <w:pPr>
        <w:numPr>
          <w:ilvl w:val="1"/>
          <w:numId w:val="10"/>
        </w:numPr>
        <w:ind w:left="643" w:hanging="283"/>
      </w:pPr>
      <w:r>
        <w:t xml:space="preserve">pomimo dwukrotnego uzasadnionego zastrzeżenia Wykonawcy zgłoszonego na piśmie do sposobu realizowania przez Zamawiającego obowiązków wynikających z umowy, Zamawiający  </w:t>
      </w:r>
    </w:p>
    <w:p w:rsidR="00775F9B" w:rsidRDefault="00E27A7A">
      <w:pPr>
        <w:spacing w:line="259" w:lineRule="auto"/>
        <w:ind w:left="644" w:firstLine="0"/>
      </w:pPr>
      <w:r>
        <w:t xml:space="preserve">nie przestrzega podjętych zobowiązań. </w:t>
      </w:r>
    </w:p>
    <w:p w:rsidR="00775F9B" w:rsidRDefault="00E27A7A">
      <w:pPr>
        <w:numPr>
          <w:ilvl w:val="0"/>
          <w:numId w:val="10"/>
        </w:numPr>
        <w:ind w:left="346" w:hanging="284"/>
      </w:pPr>
      <w:r>
        <w:t xml:space="preserve">Każda ze stron może rozwiązać umowę w okresie jej trwania z zachowaniem miesięcznego okresu wypowiedzenia. Momentem rozpoczęcia biegu wypowiedzenia jest pierwszy dzień kalendarzowy miesiąca następującego po miesiącu, w którym zostało złożone wypowiedzenie. </w:t>
      </w:r>
    </w:p>
    <w:p w:rsidR="00775F9B" w:rsidRDefault="00E27A7A">
      <w:pPr>
        <w:numPr>
          <w:ilvl w:val="0"/>
          <w:numId w:val="10"/>
        </w:numPr>
        <w:ind w:left="346" w:hanging="284"/>
      </w:pPr>
      <w:r>
        <w:lastRenderedPageBreak/>
        <w:t xml:space="preserve">Wypowiedzenie lub odstąpienie od umowy następuje z zachowaniem formy pisemnej pod rygorem nieważności. </w:t>
      </w:r>
    </w:p>
    <w:p w:rsidR="00647FA1" w:rsidRDefault="00647FA1" w:rsidP="00647FA1"/>
    <w:p w:rsidR="00647FA1" w:rsidRPr="00647FA1" w:rsidRDefault="00647FA1" w:rsidP="00647FA1">
      <w:pPr>
        <w:jc w:val="center"/>
        <w:rPr>
          <w:b/>
          <w:bCs/>
          <w:sz w:val="24"/>
          <w:szCs w:val="24"/>
        </w:rPr>
      </w:pPr>
      <w:r w:rsidRPr="00647FA1">
        <w:rPr>
          <w:b/>
          <w:bCs/>
          <w:sz w:val="24"/>
          <w:szCs w:val="24"/>
        </w:rPr>
        <w:t>§ 12 ZATRUDNIENIE</w:t>
      </w:r>
    </w:p>
    <w:p w:rsidR="00647FA1" w:rsidRDefault="00647FA1" w:rsidP="00647FA1"/>
    <w:p w:rsidR="00647FA1" w:rsidRPr="00647FA1" w:rsidRDefault="00647FA1" w:rsidP="00647FA1">
      <w:pPr>
        <w:pStyle w:val="Standard"/>
        <w:numPr>
          <w:ilvl w:val="0"/>
          <w:numId w:val="32"/>
        </w:numPr>
        <w:autoSpaceDE w:val="0"/>
        <w:spacing w:line="360" w:lineRule="auto"/>
        <w:ind w:left="284" w:right="-92" w:hanging="284"/>
        <w:jc w:val="both"/>
        <w:rPr>
          <w:rStyle w:val="FontStyle70"/>
          <w:rFonts w:ascii="Times New Roman" w:hAnsi="Times New Roman" w:cs="Times New Roman"/>
          <w:bCs w:val="0"/>
          <w:sz w:val="24"/>
          <w:szCs w:val="24"/>
        </w:rPr>
      </w:pPr>
      <w:r>
        <w:rPr>
          <w:rFonts w:ascii="Times New Roman" w:hAnsi="Times New Roman"/>
          <w:b w:val="0"/>
          <w:color w:val="000000"/>
        </w:rPr>
        <w:t xml:space="preserve">Stosownie do art. 95 ust. 1 </w:t>
      </w:r>
      <w:proofErr w:type="spellStart"/>
      <w:r>
        <w:rPr>
          <w:rFonts w:ascii="Times New Roman" w:hAnsi="Times New Roman"/>
          <w:b w:val="0"/>
          <w:color w:val="000000"/>
        </w:rPr>
        <w:t>Pzp</w:t>
      </w:r>
      <w:proofErr w:type="spellEnd"/>
      <w:r>
        <w:rPr>
          <w:rFonts w:ascii="Times New Roman" w:hAnsi="Times New Roman"/>
          <w:b w:val="0"/>
          <w:color w:val="000000"/>
        </w:rPr>
        <w:t xml:space="preserve"> Zamawiający wymaga zatrudnienia na podstawie umowy </w:t>
      </w:r>
      <w:r>
        <w:rPr>
          <w:rFonts w:ascii="Times New Roman" w:hAnsi="Times New Roman"/>
          <w:b w:val="0"/>
          <w:color w:val="000000"/>
        </w:rPr>
        <w:br/>
        <w:t xml:space="preserve">o pracę w całym okresie realizacji przedmiotu zamówienia przez Wykonawcę lub Podwykonawcę </w:t>
      </w:r>
      <w:r w:rsidRPr="00647FA1">
        <w:rPr>
          <w:rFonts w:ascii="Times New Roman" w:hAnsi="Times New Roman"/>
          <w:b w:val="0"/>
          <w:color w:val="000000"/>
        </w:rPr>
        <w:t xml:space="preserve">osób wykonujących następujące czynności w trakcie realizacji zamówienia, których wykonanie polega na wykonaniu pracy w sposób określony w art. 22 § 1 Ustawy </w:t>
      </w:r>
      <w:r w:rsidRPr="00647FA1">
        <w:rPr>
          <w:rFonts w:ascii="Times New Roman" w:hAnsi="Times New Roman"/>
          <w:b w:val="0"/>
          <w:color w:val="000000"/>
        </w:rPr>
        <w:br/>
        <w:t xml:space="preserve">z dnia 26 czerwca 1974 r. – Kodeks Pracy - </w:t>
      </w:r>
      <w:r w:rsidRPr="00647FA1">
        <w:rPr>
          <w:rFonts w:ascii="Times New Roman" w:hAnsi="Times New Roman"/>
        </w:rPr>
        <w:t xml:space="preserve">czynności związane z </w:t>
      </w:r>
      <w:r w:rsidRPr="00647FA1">
        <w:rPr>
          <w:rStyle w:val="FontStyle70"/>
          <w:rFonts w:ascii="Times New Roman" w:hAnsi="Times New Roman" w:cs="Times New Roman"/>
          <w:bCs w:val="0"/>
          <w:sz w:val="24"/>
          <w:szCs w:val="24"/>
        </w:rPr>
        <w:t>związane z wykonywaniem usługi sprzątania.</w:t>
      </w:r>
    </w:p>
    <w:p w:rsidR="00647FA1" w:rsidRDefault="00647FA1" w:rsidP="00647FA1">
      <w:pPr>
        <w:pStyle w:val="Standard"/>
        <w:numPr>
          <w:ilvl w:val="0"/>
          <w:numId w:val="32"/>
        </w:numPr>
        <w:autoSpaceDE w:val="0"/>
        <w:spacing w:line="360" w:lineRule="auto"/>
        <w:ind w:left="284" w:right="-92" w:hanging="284"/>
        <w:jc w:val="both"/>
        <w:rPr>
          <w:rFonts w:ascii="Times New Roman" w:hAnsi="Times New Roman"/>
          <w:b w:val="0"/>
          <w:color w:val="000000"/>
        </w:rPr>
      </w:pPr>
      <w:r>
        <w:rPr>
          <w:rFonts w:ascii="Times New Roman" w:hAnsi="Times New Roman"/>
          <w:b w:val="0"/>
          <w:color w:val="000000"/>
        </w:rPr>
        <w:t>W trakcie realizacji zamówienia Zamawiający uprawniony jest do wykonywania czynności kontrolnych wobec Wykonawcy, odnośnie spełniania przez Wykonawcę lub Podwykonawcę wymogu zatrudnienia na podstawie umowy o pracę osób wykonujących wskazane w ust. 1 czynności. Zamawiający uprawniony jest do:</w:t>
      </w:r>
    </w:p>
    <w:p w:rsidR="00647FA1" w:rsidRDefault="00647FA1" w:rsidP="00647FA1">
      <w:pPr>
        <w:pStyle w:val="Standard"/>
        <w:numPr>
          <w:ilvl w:val="0"/>
          <w:numId w:val="29"/>
        </w:numPr>
        <w:autoSpaceDE w:val="0"/>
        <w:spacing w:line="360" w:lineRule="auto"/>
        <w:ind w:left="567" w:right="-92" w:hanging="283"/>
        <w:jc w:val="both"/>
        <w:rPr>
          <w:rFonts w:ascii="Times New Roman" w:hAnsi="Times New Roman"/>
          <w:b w:val="0"/>
          <w:color w:val="000000"/>
        </w:rPr>
      </w:pPr>
      <w:r>
        <w:rPr>
          <w:rFonts w:ascii="Times New Roman" w:hAnsi="Times New Roman"/>
          <w:b w:val="0"/>
          <w:color w:val="000000"/>
        </w:rPr>
        <w:t xml:space="preserve">żądania oświadczeń i dokumentów w zakresie potwierdzenia spełniania ww. wymogów </w:t>
      </w:r>
      <w:r>
        <w:rPr>
          <w:rFonts w:ascii="Times New Roman" w:hAnsi="Times New Roman"/>
          <w:b w:val="0"/>
          <w:color w:val="000000"/>
        </w:rPr>
        <w:br/>
        <w:t>i dokonywania ich oceny;</w:t>
      </w:r>
    </w:p>
    <w:p w:rsidR="00647FA1" w:rsidRDefault="00647FA1" w:rsidP="00647FA1">
      <w:pPr>
        <w:pStyle w:val="Standard"/>
        <w:numPr>
          <w:ilvl w:val="0"/>
          <w:numId w:val="29"/>
        </w:numPr>
        <w:autoSpaceDE w:val="0"/>
        <w:spacing w:line="360" w:lineRule="auto"/>
        <w:ind w:left="567" w:right="-92" w:hanging="283"/>
        <w:jc w:val="both"/>
        <w:rPr>
          <w:rFonts w:ascii="Times New Roman" w:hAnsi="Times New Roman"/>
          <w:b w:val="0"/>
          <w:color w:val="000000"/>
        </w:rPr>
      </w:pPr>
      <w:r>
        <w:rPr>
          <w:rFonts w:ascii="Times New Roman" w:hAnsi="Times New Roman"/>
          <w:b w:val="0"/>
          <w:color w:val="000000"/>
        </w:rPr>
        <w:t>żądania wyjaśnień w przypadku wątpliwości w zakresie potwierdzenia spełniania w/w. wymogów;</w:t>
      </w:r>
    </w:p>
    <w:p w:rsidR="00647FA1" w:rsidRDefault="00647FA1" w:rsidP="00647FA1">
      <w:pPr>
        <w:pStyle w:val="Standard"/>
        <w:numPr>
          <w:ilvl w:val="0"/>
          <w:numId w:val="29"/>
        </w:numPr>
        <w:autoSpaceDE w:val="0"/>
        <w:spacing w:line="360" w:lineRule="auto"/>
        <w:ind w:left="567" w:right="-92" w:hanging="283"/>
        <w:jc w:val="both"/>
        <w:rPr>
          <w:rFonts w:ascii="Times New Roman" w:hAnsi="Times New Roman"/>
          <w:b w:val="0"/>
          <w:color w:val="000000"/>
        </w:rPr>
      </w:pPr>
      <w:r>
        <w:rPr>
          <w:rFonts w:ascii="Times New Roman" w:hAnsi="Times New Roman"/>
          <w:b w:val="0"/>
          <w:color w:val="000000"/>
        </w:rPr>
        <w:t>przeprowadzania kontroli na miejscu wykonywania świadczenia.</w:t>
      </w:r>
    </w:p>
    <w:p w:rsidR="00647FA1" w:rsidRDefault="00647FA1" w:rsidP="00647FA1">
      <w:pPr>
        <w:pStyle w:val="Standard"/>
        <w:numPr>
          <w:ilvl w:val="0"/>
          <w:numId w:val="32"/>
        </w:numPr>
        <w:autoSpaceDE w:val="0"/>
        <w:spacing w:line="360" w:lineRule="auto"/>
        <w:ind w:left="284" w:right="-92" w:hanging="284"/>
        <w:jc w:val="both"/>
        <w:rPr>
          <w:rFonts w:ascii="Times New Roman" w:hAnsi="Times New Roman"/>
          <w:b w:val="0"/>
          <w:color w:val="000000"/>
        </w:rPr>
      </w:pPr>
      <w:r>
        <w:rPr>
          <w:rFonts w:ascii="Times New Roman" w:hAnsi="Times New Roman"/>
          <w:b w:val="0"/>
          <w:color w:val="000000"/>
        </w:rPr>
        <w:t>W trakcie realizacji zamówienia Wykonawca przedstawi Zamawiającemu:</w:t>
      </w:r>
    </w:p>
    <w:p w:rsidR="00647FA1" w:rsidRDefault="00647FA1" w:rsidP="00647FA1">
      <w:pPr>
        <w:pStyle w:val="Standard"/>
        <w:numPr>
          <w:ilvl w:val="0"/>
          <w:numId w:val="30"/>
        </w:numPr>
        <w:autoSpaceDE w:val="0"/>
        <w:spacing w:line="360" w:lineRule="auto"/>
        <w:ind w:left="567" w:right="-92" w:hanging="283"/>
        <w:jc w:val="both"/>
        <w:rPr>
          <w:rFonts w:ascii="Times New Roman" w:hAnsi="Times New Roman"/>
          <w:b w:val="0"/>
          <w:color w:val="000000"/>
        </w:rPr>
      </w:pPr>
      <w:r>
        <w:rPr>
          <w:rFonts w:ascii="Times New Roman" w:hAnsi="Times New Roman"/>
          <w:b w:val="0"/>
          <w:color w:val="000000"/>
        </w:rPr>
        <w:t>w terminie 7 dni od dnia zawarcia umowy - oświadczenie Wykonawcy lub Podwykonawcy o zatrudnieniu na podstawie umowy o pracę osób wykonujących czynności, o których mowa w ust.1, a których dotyczy obowiązek zatrudnienia na umowę o pracę zgodnie z wymogami Zamawiającego. Oświadczenie to powinno zawierać w szczególności: dokładne określenie podmiotu składającego oświadczenie, datę złożenia oświadczenia; wskazanie, że objęte oświadczeniem czynności wykonują osoby zatrudnione na podstawie umowy o pracę wraz ze wskazaniem liczby tych osób, rodzaju umowy o pracę i wymiaru etatu oraz podpis osoby uprawnionej do złożenia oświadczenia w imieniu Wykonawcy lub Podwykonawcy;</w:t>
      </w:r>
    </w:p>
    <w:p w:rsidR="00647FA1" w:rsidRDefault="00647FA1" w:rsidP="00647FA1">
      <w:pPr>
        <w:pStyle w:val="Standard"/>
        <w:numPr>
          <w:ilvl w:val="0"/>
          <w:numId w:val="30"/>
        </w:numPr>
        <w:autoSpaceDE w:val="0"/>
        <w:spacing w:line="360" w:lineRule="auto"/>
        <w:ind w:left="567" w:right="-92" w:hanging="283"/>
        <w:jc w:val="both"/>
        <w:rPr>
          <w:rFonts w:ascii="Times New Roman" w:hAnsi="Times New Roman"/>
          <w:b w:val="0"/>
          <w:color w:val="000000"/>
        </w:rPr>
      </w:pPr>
      <w:r>
        <w:rPr>
          <w:rFonts w:ascii="Times New Roman" w:hAnsi="Times New Roman"/>
          <w:b w:val="0"/>
          <w:color w:val="000000"/>
        </w:rPr>
        <w:t>na każde wezwanie Zamawiającego w wyznaczonym w tym wezwaniu terminie Wykonawca przedłoży Zamawiającemu wybrane przez Zamawiającego z poniżej wskazanych dowodów w celu potwierdzenia spełnienia wymogu zatrudnienia na podstawie umowy o pracę przez Wykonawcę lub Podwykonawcę osób wykonujących wskazane w ust. 1. czynności w trakcie realizacji zamówienia:</w:t>
      </w:r>
    </w:p>
    <w:p w:rsidR="00647FA1" w:rsidRDefault="00647FA1" w:rsidP="00647FA1">
      <w:pPr>
        <w:pStyle w:val="Standard"/>
        <w:numPr>
          <w:ilvl w:val="0"/>
          <w:numId w:val="31"/>
        </w:numPr>
        <w:tabs>
          <w:tab w:val="left" w:pos="851"/>
        </w:tabs>
        <w:autoSpaceDE w:val="0"/>
        <w:spacing w:line="360" w:lineRule="auto"/>
        <w:ind w:left="851" w:right="-92" w:hanging="284"/>
        <w:jc w:val="both"/>
      </w:pPr>
      <w:r>
        <w:rPr>
          <w:rFonts w:ascii="Times New Roman" w:hAnsi="Times New Roman"/>
          <w:b w:val="0"/>
          <w:color w:val="000000"/>
        </w:rPr>
        <w:lastRenderedPageBreak/>
        <w:t xml:space="preserve">poświadczoną za zgodność z oryginałem odpowiednio przez Wykonawcę lub Podwykonawcę kopię umowy/umów o pracę osób wykonujących w trakcie realizacji zamówienia czynności, o których mowa w punkcie 1, a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10 maja 2018 r. o ochronie danych osobowych (Dz. U. z 2019 r. poz. 1781) 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 UE. L. 2016, poz. 119.1), tj. w szczególności bez adresów, nr PESEL pracowników). Imię i nazwisko pracownika nie </w:t>
      </w:r>
      <w:proofErr w:type="gramStart"/>
      <w:r>
        <w:rPr>
          <w:rFonts w:ascii="Times New Roman" w:hAnsi="Times New Roman"/>
          <w:b w:val="0"/>
          <w:color w:val="000000"/>
        </w:rPr>
        <w:t>podlega</w:t>
      </w:r>
      <w:proofErr w:type="gramEnd"/>
      <w:r>
        <w:rPr>
          <w:rFonts w:ascii="Times New Roman" w:hAnsi="Times New Roman"/>
          <w:b w:val="0"/>
          <w:color w:val="000000"/>
        </w:rPr>
        <w:t xml:space="preserve"> </w:t>
      </w:r>
      <w:proofErr w:type="spellStart"/>
      <w:r>
        <w:rPr>
          <w:rFonts w:ascii="Times New Roman" w:hAnsi="Times New Roman"/>
          <w:b w:val="0"/>
          <w:color w:val="000000"/>
        </w:rPr>
        <w:t>anonimizacji</w:t>
      </w:r>
      <w:proofErr w:type="spellEnd"/>
      <w:r>
        <w:rPr>
          <w:rFonts w:ascii="Times New Roman" w:hAnsi="Times New Roman"/>
          <w:b w:val="0"/>
          <w:color w:val="000000"/>
        </w:rPr>
        <w:t>. Informacje takie jak: data zawarcia umowy, rodzaj umowy o pracę i wymiar etatu powinny być możliwe do zidentyfikowania;</w:t>
      </w:r>
    </w:p>
    <w:p w:rsidR="00647FA1" w:rsidRDefault="00647FA1" w:rsidP="00647FA1">
      <w:pPr>
        <w:pStyle w:val="Standard"/>
        <w:numPr>
          <w:ilvl w:val="0"/>
          <w:numId w:val="31"/>
        </w:numPr>
        <w:tabs>
          <w:tab w:val="left" w:pos="851"/>
        </w:tabs>
        <w:autoSpaceDE w:val="0"/>
        <w:spacing w:line="360" w:lineRule="auto"/>
        <w:ind w:left="851" w:right="-92" w:hanging="284"/>
        <w:jc w:val="both"/>
        <w:rPr>
          <w:rFonts w:ascii="Times New Roman" w:hAnsi="Times New Roman"/>
          <w:b w:val="0"/>
          <w:color w:val="000000"/>
        </w:rPr>
      </w:pPr>
      <w:r>
        <w:rPr>
          <w:rFonts w:ascii="Times New Roman" w:hAnsi="Times New Roman"/>
          <w:b w:val="0"/>
          <w:color w:val="000000"/>
        </w:rPr>
        <w:t>zaświadczenie właściwego oddziału ZUS, potwierdzające opłacanie przez wykonawcę lub podwykonawcę składek na ubezpieczenia społeczne i zdrowotne z tytułu zatrudnienia na podstawie umów o pracę za ostatni okres rozliczeniowy;</w:t>
      </w:r>
    </w:p>
    <w:p w:rsidR="00647FA1" w:rsidRDefault="00647FA1" w:rsidP="00647FA1">
      <w:pPr>
        <w:pStyle w:val="Standard"/>
        <w:numPr>
          <w:ilvl w:val="0"/>
          <w:numId w:val="31"/>
        </w:numPr>
        <w:tabs>
          <w:tab w:val="left" w:pos="851"/>
        </w:tabs>
        <w:autoSpaceDE w:val="0"/>
        <w:spacing w:line="360" w:lineRule="auto"/>
        <w:ind w:left="851" w:right="-92" w:hanging="284"/>
        <w:jc w:val="both"/>
        <w:rPr>
          <w:rFonts w:ascii="Times New Roman" w:hAnsi="Times New Roman"/>
          <w:b w:val="0"/>
          <w:color w:val="000000"/>
        </w:rPr>
      </w:pPr>
      <w:r>
        <w:rPr>
          <w:rFonts w:ascii="Times New Roman" w:hAnsi="Times New Roman"/>
          <w:b w:val="0"/>
          <w:color w:val="000000"/>
        </w:rPr>
        <w:t xml:space="preserve">poświadczoną za zgodność z oryginałem odpowiednio przez wykonawcę lub podwykonawcę kopię dowodu potwierdzającego zgłoszenie pracownika przez pracodawcę do ubezpieczeń, zanonimizowaną w sposób zapewniający ochronę danych osobowych pracowników, zgodnie z przepisami ustawy z dnia 10 maja 2018 r. o ochronie danych osobowych (Dz. U. z 2019 r. poz. 1781) 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 UE. L. 2016, poz. 119.1). Imię i nazwisko pracownika nie </w:t>
      </w:r>
      <w:proofErr w:type="gramStart"/>
      <w:r>
        <w:rPr>
          <w:rFonts w:ascii="Times New Roman" w:hAnsi="Times New Roman"/>
          <w:b w:val="0"/>
          <w:color w:val="000000"/>
        </w:rPr>
        <w:t>podlega</w:t>
      </w:r>
      <w:proofErr w:type="gramEnd"/>
      <w:r>
        <w:rPr>
          <w:rFonts w:ascii="Times New Roman" w:hAnsi="Times New Roman"/>
          <w:b w:val="0"/>
          <w:color w:val="000000"/>
        </w:rPr>
        <w:t xml:space="preserve"> </w:t>
      </w:r>
      <w:proofErr w:type="spellStart"/>
      <w:r>
        <w:rPr>
          <w:rFonts w:ascii="Times New Roman" w:hAnsi="Times New Roman"/>
          <w:b w:val="0"/>
          <w:color w:val="000000"/>
        </w:rPr>
        <w:t>anonimizacji</w:t>
      </w:r>
      <w:proofErr w:type="spellEnd"/>
      <w:r>
        <w:rPr>
          <w:rFonts w:ascii="Times New Roman" w:hAnsi="Times New Roman"/>
          <w:b w:val="0"/>
          <w:color w:val="000000"/>
        </w:rPr>
        <w:t>;</w:t>
      </w:r>
    </w:p>
    <w:p w:rsidR="00647FA1" w:rsidRDefault="00647FA1" w:rsidP="00647FA1">
      <w:pPr>
        <w:pStyle w:val="Standard"/>
        <w:numPr>
          <w:ilvl w:val="0"/>
          <w:numId w:val="31"/>
        </w:numPr>
        <w:tabs>
          <w:tab w:val="left" w:pos="851"/>
        </w:tabs>
        <w:autoSpaceDE w:val="0"/>
        <w:spacing w:line="360" w:lineRule="auto"/>
        <w:ind w:left="851" w:right="-92" w:hanging="284"/>
        <w:jc w:val="both"/>
        <w:rPr>
          <w:rFonts w:ascii="Times New Roman" w:hAnsi="Times New Roman"/>
          <w:b w:val="0"/>
          <w:color w:val="000000"/>
        </w:rPr>
      </w:pPr>
      <w:r>
        <w:rPr>
          <w:rFonts w:ascii="Times New Roman" w:hAnsi="Times New Roman"/>
          <w:b w:val="0"/>
          <w:color w:val="000000"/>
        </w:rPr>
        <w:t>oświadczenia zatrudnionego pracownika lub oświadczenie pracodawcy, zawierające informacje, w tym dane osobowe, niezbędne do weryfikacji zatrudnienia na podstawie umowy o pracę, w szczególności imię i nazwisko zatrudnionego pracownika, datę zawarcia umowy o pracę, rodzaj umowy o pracę i zakres obowiązków pracownika;</w:t>
      </w:r>
    </w:p>
    <w:p w:rsidR="00647FA1" w:rsidRDefault="00647FA1" w:rsidP="00647FA1">
      <w:pPr>
        <w:pStyle w:val="Standard"/>
        <w:numPr>
          <w:ilvl w:val="0"/>
          <w:numId w:val="31"/>
        </w:numPr>
        <w:tabs>
          <w:tab w:val="left" w:pos="851"/>
        </w:tabs>
        <w:autoSpaceDE w:val="0"/>
        <w:spacing w:line="360" w:lineRule="auto"/>
        <w:ind w:left="851" w:right="-92" w:hanging="284"/>
        <w:jc w:val="both"/>
        <w:rPr>
          <w:rFonts w:ascii="Times New Roman" w:hAnsi="Times New Roman"/>
          <w:b w:val="0"/>
          <w:color w:val="000000"/>
        </w:rPr>
      </w:pPr>
      <w:r>
        <w:rPr>
          <w:rFonts w:ascii="Times New Roman" w:hAnsi="Times New Roman"/>
          <w:b w:val="0"/>
          <w:color w:val="000000"/>
        </w:rPr>
        <w:t>innych dokumentów zawierających informacje, w tym dane osobowe, niezbędne do weryfikacji zatrudnienia na podstawie umowy o pracę, w szczególności imię i nazwisko zatrudnionego pracownika, datę zawarcia umowy o pracę, rodzaj umowy o pracę i zakres obowiązków pracownika.</w:t>
      </w:r>
    </w:p>
    <w:p w:rsidR="00647FA1" w:rsidRPr="009B0B23" w:rsidRDefault="00647FA1" w:rsidP="00647FA1">
      <w:pPr>
        <w:pStyle w:val="Standard"/>
        <w:numPr>
          <w:ilvl w:val="0"/>
          <w:numId w:val="32"/>
        </w:numPr>
        <w:autoSpaceDE w:val="0"/>
        <w:spacing w:line="360" w:lineRule="auto"/>
        <w:ind w:left="284" w:right="-92" w:hanging="284"/>
        <w:jc w:val="both"/>
        <w:rPr>
          <w:color w:val="000000"/>
        </w:rPr>
      </w:pPr>
      <w:r>
        <w:rPr>
          <w:rFonts w:ascii="Times New Roman" w:hAnsi="Times New Roman"/>
          <w:b w:val="0"/>
          <w:color w:val="000000"/>
        </w:rPr>
        <w:lastRenderedPageBreak/>
        <w:t xml:space="preserve">Z tytułu niespełnienia przez Wykonawcę lub Podwykonawcę wymogu zatrudnienia na podstawie umowy o pracę osób wykonujących czynności określone w ust. 1, Zamawiający przewiduje sankcję w postaci obowiązku zapłaty przez wykonawcę kary umownej </w:t>
      </w:r>
      <w:r>
        <w:rPr>
          <w:rFonts w:ascii="Times New Roman" w:hAnsi="Times New Roman"/>
          <w:b w:val="0"/>
          <w:color w:val="000000"/>
        </w:rPr>
        <w:br/>
        <w:t xml:space="preserve">w wysokości 1 000,00 zł (jeden tysiąc złotych) za każdy stwierdzony przypadek. Niezłożenie przez Wykonawcę w wyznaczonym przez Zamawiającego terminie żądanych dowodów w celu potwierdzenia spełniania przez Wykonawcę lub Podwykonawcę wymogu zatrudnienia na podstawie umowy o pracę będzie traktowane jako niespełnienie przez Wykonawcę lub Podwykonawcę wymogu zatrudnienia na podstawie umowy o pracę osób wykonujących czynności wskazane w ust. 1. W przypadku dwukrotnego niewywiązania się z obowiązku wskazanego w ust. 1 Zamawiający ma prawo odstąpić od umowy i naliczyć Wykonawcy dodatkowo karę umowną za odstąpienie od umowy w </w:t>
      </w:r>
      <w:r w:rsidRPr="009B0B23">
        <w:rPr>
          <w:rFonts w:ascii="Times New Roman" w:hAnsi="Times New Roman"/>
          <w:b w:val="0"/>
          <w:color w:val="000000"/>
        </w:rPr>
        <w:t>wysokości 10% wartości całkowitego wynagrodzenia ryczałtowego brutto Wykonawcy.</w:t>
      </w:r>
    </w:p>
    <w:p w:rsidR="00647FA1" w:rsidRDefault="00647FA1" w:rsidP="00647FA1">
      <w:pPr>
        <w:pStyle w:val="Standard"/>
        <w:numPr>
          <w:ilvl w:val="0"/>
          <w:numId w:val="32"/>
        </w:numPr>
        <w:autoSpaceDE w:val="0"/>
        <w:spacing w:line="360" w:lineRule="auto"/>
        <w:ind w:left="284" w:right="-92" w:hanging="284"/>
        <w:jc w:val="both"/>
        <w:rPr>
          <w:rFonts w:ascii="Times New Roman" w:hAnsi="Times New Roman"/>
          <w:b w:val="0"/>
          <w:color w:val="000000"/>
        </w:rPr>
      </w:pPr>
      <w:r w:rsidRPr="009B0B23">
        <w:rPr>
          <w:rFonts w:ascii="Times New Roman" w:hAnsi="Times New Roman"/>
          <w:b w:val="0"/>
          <w:color w:val="000000"/>
        </w:rPr>
        <w:t xml:space="preserve">Niezłożenie przez Wykonawcę w wyznaczonych przez Zamawiającego terminie żądanych dowodów w celu potwierdzenia spełniania przez Wykonawcę lub Podwykonawcę wymogu zatrudnienia na podstawie umowy o prace będzie traktowane jako niespełnienie </w:t>
      </w:r>
      <w:r>
        <w:rPr>
          <w:rFonts w:ascii="Times New Roman" w:hAnsi="Times New Roman"/>
          <w:b w:val="0"/>
          <w:color w:val="000000"/>
        </w:rPr>
        <w:t>przez Wykonawcę, Podwykonawcę lub dalszego Podwykonawcę wymogu zatrudnienia na podstawie umowy o pracę osób wykonujących czynności wskazane w ust. 1.</w:t>
      </w:r>
    </w:p>
    <w:p w:rsidR="00647FA1" w:rsidRDefault="00647FA1" w:rsidP="00647FA1">
      <w:pPr>
        <w:pStyle w:val="Standard"/>
        <w:numPr>
          <w:ilvl w:val="0"/>
          <w:numId w:val="32"/>
        </w:numPr>
        <w:autoSpaceDE w:val="0"/>
        <w:spacing w:line="360" w:lineRule="auto"/>
        <w:ind w:left="284" w:right="-92" w:hanging="284"/>
        <w:jc w:val="both"/>
        <w:rPr>
          <w:rFonts w:ascii="Times New Roman" w:hAnsi="Times New Roman"/>
          <w:b w:val="0"/>
          <w:color w:val="000000"/>
        </w:rPr>
      </w:pPr>
      <w:r>
        <w:rPr>
          <w:rFonts w:ascii="Times New Roman" w:hAnsi="Times New Roman"/>
          <w:b w:val="0"/>
          <w:color w:val="000000"/>
        </w:rPr>
        <w:t>W przypadku uzasadnionych wątpliwości co do przestrzegania prawa pracy, przez Wykonawcę lub Podwykonawcę, Zamawiający może zwrócić się o przeprowadzenie kontroli przez Państwową Inspekcję Pracy.</w:t>
      </w:r>
    </w:p>
    <w:p w:rsidR="00647FA1" w:rsidRPr="00647FA1" w:rsidRDefault="00647FA1" w:rsidP="00647FA1">
      <w:pPr>
        <w:jc w:val="center"/>
        <w:rPr>
          <w:b/>
          <w:bCs/>
        </w:rPr>
      </w:pPr>
    </w:p>
    <w:p w:rsidR="00647FA1" w:rsidRPr="00647FA1" w:rsidRDefault="00647FA1" w:rsidP="00647FA1">
      <w:pPr>
        <w:jc w:val="center"/>
        <w:rPr>
          <w:b/>
          <w:bCs/>
        </w:rPr>
      </w:pPr>
      <w:r w:rsidRPr="00647FA1">
        <w:rPr>
          <w:b/>
          <w:bCs/>
        </w:rPr>
        <w:t>§ 1</w:t>
      </w:r>
      <w:r>
        <w:rPr>
          <w:b/>
          <w:bCs/>
        </w:rPr>
        <w:t>3</w:t>
      </w:r>
      <w:r w:rsidRPr="00647FA1">
        <w:rPr>
          <w:b/>
          <w:bCs/>
        </w:rPr>
        <w:t xml:space="preserve"> </w:t>
      </w:r>
      <w:r>
        <w:rPr>
          <w:b/>
          <w:bCs/>
        </w:rPr>
        <w:t xml:space="preserve">ZMIANA UMOWY </w:t>
      </w:r>
    </w:p>
    <w:p w:rsidR="00647FA1" w:rsidRPr="002F1E9F" w:rsidRDefault="00647FA1" w:rsidP="00777A28">
      <w:pPr>
        <w:numPr>
          <w:ilvl w:val="0"/>
          <w:numId w:val="23"/>
        </w:numPr>
        <w:tabs>
          <w:tab w:val="left" w:pos="284"/>
        </w:tabs>
        <w:spacing w:after="0" w:line="360" w:lineRule="auto"/>
        <w:ind w:firstLine="0"/>
      </w:pPr>
      <w:bookmarkStart w:id="0" w:name="_Hlk57121728"/>
      <w:r w:rsidRPr="002F1E9F">
        <w:rPr>
          <w:b/>
        </w:rPr>
        <w:t>Zamawiający</w:t>
      </w:r>
      <w:r w:rsidRPr="002F1E9F">
        <w:t xml:space="preserve"> przewiduje możliwość zmiany umowy, bez skutków finansowych i prawnych dla </w:t>
      </w:r>
      <w:r w:rsidRPr="002F1E9F">
        <w:rPr>
          <w:b/>
        </w:rPr>
        <w:t>Zamawiającego</w:t>
      </w:r>
      <w:r w:rsidRPr="002F1E9F">
        <w:t xml:space="preserve">, obejmujących w szczególności wszystkie roszczenia odszkodowawcze </w:t>
      </w:r>
      <w:r w:rsidRPr="002F1E9F">
        <w:rPr>
          <w:b/>
        </w:rPr>
        <w:t xml:space="preserve">Wykonawcy </w:t>
      </w:r>
      <w:r w:rsidRPr="002F1E9F">
        <w:t xml:space="preserve">wobec </w:t>
      </w:r>
      <w:r w:rsidRPr="002F1E9F">
        <w:rPr>
          <w:b/>
        </w:rPr>
        <w:t>Zamawiającego</w:t>
      </w:r>
      <w:r w:rsidRPr="002F1E9F">
        <w:t xml:space="preserve">, w przypadku: </w:t>
      </w:r>
    </w:p>
    <w:p w:rsidR="00647FA1" w:rsidRPr="002F1E9F" w:rsidRDefault="00647FA1" w:rsidP="00647FA1">
      <w:pPr>
        <w:numPr>
          <w:ilvl w:val="2"/>
          <w:numId w:val="24"/>
        </w:numPr>
        <w:spacing w:after="0" w:line="360" w:lineRule="auto"/>
        <w:ind w:firstLine="0"/>
      </w:pPr>
      <w:r w:rsidRPr="002F1E9F">
        <w:t xml:space="preserve">zmiany danych adresowych </w:t>
      </w:r>
      <w:r w:rsidRPr="002F1E9F">
        <w:rPr>
          <w:b/>
        </w:rPr>
        <w:t>Zamawiającego</w:t>
      </w:r>
      <w:r w:rsidRPr="002F1E9F">
        <w:t xml:space="preserve"> lub </w:t>
      </w:r>
      <w:r w:rsidRPr="002F1E9F">
        <w:rPr>
          <w:b/>
        </w:rPr>
        <w:t xml:space="preserve">Wykonawcy </w:t>
      </w:r>
      <w:r w:rsidRPr="002F1E9F">
        <w:t xml:space="preserve">w szczególności: zmiana nr rachunku bankowego, nr NIP, regon. W razie zaniedbania przez </w:t>
      </w:r>
      <w:r w:rsidRPr="002F1E9F">
        <w:rPr>
          <w:b/>
        </w:rPr>
        <w:t xml:space="preserve">Wykonawcę </w:t>
      </w:r>
      <w:r w:rsidRPr="002F1E9F">
        <w:t xml:space="preserve">obowiązku złożenia informacji o zmianie siedziby, doręczenie wszelkiej korespondencji pod znanym </w:t>
      </w:r>
      <w:r w:rsidRPr="002F1E9F">
        <w:rPr>
          <w:b/>
        </w:rPr>
        <w:t>Zamawiającemu</w:t>
      </w:r>
      <w:r w:rsidRPr="002F1E9F">
        <w:t xml:space="preserve"> adresem, ma skutek prawny. </w:t>
      </w:r>
    </w:p>
    <w:p w:rsidR="00647FA1" w:rsidRPr="002F1E9F" w:rsidRDefault="00647FA1" w:rsidP="00647FA1">
      <w:pPr>
        <w:numPr>
          <w:ilvl w:val="2"/>
          <w:numId w:val="24"/>
        </w:numPr>
        <w:spacing w:after="0" w:line="360" w:lineRule="auto"/>
        <w:ind w:firstLine="0"/>
      </w:pPr>
      <w:r w:rsidRPr="002F1E9F">
        <w:t xml:space="preserve">wystąpienia siły wyższej, w szczególności: katastrofy, awarie, akty wandalizmu.  Siła wyższa stanowi zdarzenie nagłe, nieprzewidziane i niezależne od woli Stron, lub też takie, którego skutki są niemożliwe do zapobieżenia, uniemożliwiające wykonanie przedmiotu umowy w całości lub części, na stałe lub na pewien czas, któremu nie można zapobiec ani przeciwdziałać przy zachowaniu należytej staranności. W przypadku wystąpienia siły wyższej Strona dotknięta jej działaniem niezwłocznie poinformuje pisemnie drugą stronę o jej zaistnieniu oraz o ile będzie to możliwe, przedstawi nie budzące wątpliwości dokumenty potwierdzające jej wystąpienie. Obie Strony niezwłocznie od dnia otrzymania </w:t>
      </w:r>
      <w:r w:rsidRPr="002F1E9F">
        <w:lastRenderedPageBreak/>
        <w:t xml:space="preserve">powyższej informacji uzgodnią tryb dalszego postępowania. W takich szczególnych przypadkach. Strony nie ponoszą odpowiedzialności za niewykonanie lub nienależyte wykonanie przedmiotu umowy będące bezpośrednio następstwem okoliczności, które stanowią skutek działania siły wyższej. </w:t>
      </w:r>
    </w:p>
    <w:p w:rsidR="00647FA1" w:rsidRPr="002F1E9F" w:rsidRDefault="00647FA1" w:rsidP="00647FA1">
      <w:pPr>
        <w:numPr>
          <w:ilvl w:val="2"/>
          <w:numId w:val="24"/>
        </w:numPr>
        <w:spacing w:after="0" w:line="360" w:lineRule="auto"/>
        <w:ind w:firstLine="0"/>
      </w:pPr>
      <w:r w:rsidRPr="002F1E9F">
        <w:t xml:space="preserve">wystąpienia okoliczności, których nie można było przewidzieć na etapie sporządzenia oferty, a które są niezbędne dla prawidłowej realizacji przedmiotu zamówienia, np. zmiany obowiązujących przepisów, jeżeli zgodnie z nimi konieczne będzie dostosowanie treści umowy do aktualnego stanu prawnego. </w:t>
      </w:r>
    </w:p>
    <w:p w:rsidR="00647FA1" w:rsidRPr="002F1E9F" w:rsidRDefault="00647FA1" w:rsidP="00647FA1">
      <w:pPr>
        <w:numPr>
          <w:ilvl w:val="2"/>
          <w:numId w:val="24"/>
        </w:numPr>
        <w:spacing w:after="0" w:line="360" w:lineRule="auto"/>
        <w:ind w:firstLine="0"/>
      </w:pPr>
      <w:r w:rsidRPr="002F1E9F">
        <w:t xml:space="preserve">w przypadku przedłużającej się procedury przetargowej termin rozpoczęcia umowy może ulec zmianie. </w:t>
      </w:r>
    </w:p>
    <w:bookmarkEnd w:id="0"/>
    <w:p w:rsidR="00647FA1" w:rsidRPr="002F1E9F" w:rsidRDefault="00647FA1" w:rsidP="00647FA1">
      <w:pPr>
        <w:spacing w:line="360" w:lineRule="auto"/>
      </w:pPr>
      <w:r>
        <w:t>3.</w:t>
      </w:r>
      <w:r w:rsidRPr="002F1E9F">
        <w:t xml:space="preserve">Wszystkie zmiany umowy wymagają formy pisemnej pod rygorem nieważności </w:t>
      </w:r>
      <w:r>
        <w:br/>
      </w:r>
      <w:r w:rsidRPr="002F1E9F">
        <w:t xml:space="preserve">z wyłączeniem okoliczności określonych we wzorze umowy. </w:t>
      </w:r>
    </w:p>
    <w:p w:rsidR="00647FA1" w:rsidRDefault="00647FA1" w:rsidP="00647FA1">
      <w:pPr>
        <w:overflowPunct w:val="0"/>
        <w:autoSpaceDE w:val="0"/>
        <w:spacing w:after="120" w:line="360" w:lineRule="auto"/>
        <w:ind w:left="360"/>
        <w:jc w:val="center"/>
      </w:pPr>
    </w:p>
    <w:p w:rsidR="00647FA1" w:rsidRDefault="00647FA1" w:rsidP="00647FA1">
      <w:pPr>
        <w:overflowPunct w:val="0"/>
        <w:autoSpaceDE w:val="0"/>
        <w:spacing w:after="120" w:line="360" w:lineRule="auto"/>
        <w:ind w:left="360"/>
        <w:jc w:val="center"/>
      </w:pPr>
      <w:r w:rsidRPr="00647FA1">
        <w:rPr>
          <w:b/>
          <w:bCs/>
        </w:rPr>
        <w:t>§ 14 WALORYZACJA WYNAGRODZENIA</w:t>
      </w:r>
    </w:p>
    <w:p w:rsidR="00647FA1" w:rsidRPr="00774663" w:rsidRDefault="00647FA1" w:rsidP="00647FA1">
      <w:pPr>
        <w:widowControl w:val="0"/>
        <w:numPr>
          <w:ilvl w:val="0"/>
          <w:numId w:val="25"/>
        </w:numPr>
        <w:tabs>
          <w:tab w:val="left" w:pos="284"/>
        </w:tabs>
        <w:spacing w:after="0" w:line="360" w:lineRule="auto"/>
        <w:ind w:left="284" w:hanging="284"/>
      </w:pPr>
      <w:r w:rsidRPr="00774663">
        <w:t>Zgodnie z art. 436 pkt 4 lit. b ustawy Prawo zamówień publicznych, wysokość wynagrodzenia należnego Wykonawcy może podlegać waloryzacji, w przypadku zmiany:</w:t>
      </w:r>
    </w:p>
    <w:p w:rsidR="00647FA1" w:rsidRPr="00774663" w:rsidRDefault="00647FA1" w:rsidP="00647FA1">
      <w:pPr>
        <w:widowControl w:val="0"/>
        <w:numPr>
          <w:ilvl w:val="0"/>
          <w:numId w:val="26"/>
        </w:numPr>
        <w:tabs>
          <w:tab w:val="left" w:pos="567"/>
        </w:tabs>
        <w:spacing w:after="0" w:line="360" w:lineRule="auto"/>
        <w:ind w:left="567" w:hanging="283"/>
        <w:rPr>
          <w:rFonts w:eastAsia="SimSun"/>
        </w:rPr>
      </w:pPr>
      <w:r w:rsidRPr="00774663">
        <w:rPr>
          <w:rFonts w:eastAsia="SimSun"/>
        </w:rPr>
        <w:t xml:space="preserve">stawki podatku od towarów i usług oraz podatku akcyzowego, </w:t>
      </w:r>
    </w:p>
    <w:p w:rsidR="00647FA1" w:rsidRPr="00774663" w:rsidRDefault="00647FA1" w:rsidP="00647FA1">
      <w:pPr>
        <w:widowControl w:val="0"/>
        <w:numPr>
          <w:ilvl w:val="0"/>
          <w:numId w:val="26"/>
        </w:numPr>
        <w:tabs>
          <w:tab w:val="left" w:pos="567"/>
        </w:tabs>
        <w:spacing w:after="0" w:line="360" w:lineRule="auto"/>
        <w:ind w:left="567" w:hanging="283"/>
        <w:rPr>
          <w:rFonts w:eastAsia="SimSun"/>
        </w:rPr>
      </w:pPr>
      <w:r w:rsidRPr="00774663">
        <w:rPr>
          <w:rFonts w:eastAsia="SimSun"/>
          <w:spacing w:val="-4"/>
        </w:rPr>
        <w:t xml:space="preserve">wysokości minimalnego wynagrodzenia za pracę albo wysokości minimalnej stawki godzinowej, ustalonych na podstawie przepisów ustawy z dnia 10 października 2002 r. o minimalnym wynagrodzeniu za pracę, </w:t>
      </w:r>
    </w:p>
    <w:p w:rsidR="00647FA1" w:rsidRPr="00774663" w:rsidRDefault="00647FA1" w:rsidP="00647FA1">
      <w:pPr>
        <w:widowControl w:val="0"/>
        <w:numPr>
          <w:ilvl w:val="0"/>
          <w:numId w:val="26"/>
        </w:numPr>
        <w:tabs>
          <w:tab w:val="left" w:pos="567"/>
        </w:tabs>
        <w:spacing w:after="0" w:line="360" w:lineRule="auto"/>
        <w:ind w:left="567" w:hanging="283"/>
        <w:rPr>
          <w:rFonts w:eastAsia="SimSun"/>
        </w:rPr>
      </w:pPr>
      <w:r w:rsidRPr="00774663">
        <w:rPr>
          <w:rFonts w:eastAsia="SimSun"/>
        </w:rPr>
        <w:t xml:space="preserve">zasad podlegania ubezpieczeniom społecznym lub ubezpieczeniu zdrowotnemu lub wysokości składki na ubezpieczenia społeczne lub zdrowotne, </w:t>
      </w:r>
    </w:p>
    <w:p w:rsidR="00647FA1" w:rsidRPr="00774663" w:rsidRDefault="00647FA1" w:rsidP="00647FA1">
      <w:pPr>
        <w:widowControl w:val="0"/>
        <w:numPr>
          <w:ilvl w:val="0"/>
          <w:numId w:val="26"/>
        </w:numPr>
        <w:tabs>
          <w:tab w:val="left" w:pos="567"/>
        </w:tabs>
        <w:spacing w:after="0" w:line="360" w:lineRule="auto"/>
        <w:ind w:left="567" w:hanging="283"/>
        <w:rPr>
          <w:rFonts w:eastAsia="SimSun"/>
        </w:rPr>
      </w:pPr>
      <w:r w:rsidRPr="00774663">
        <w:t>zasad gromadzenia i wysokości wpłat do pracowniczych planów kapitałowych, o których mowa w ustawie z dnia 4 października 2018 r. o pracowniczych planach kapitałowych</w:t>
      </w:r>
      <w:r w:rsidRPr="00774663">
        <w:rPr>
          <w:rFonts w:eastAsia="SimSun"/>
        </w:rPr>
        <w:t xml:space="preserve">, </w:t>
      </w:r>
    </w:p>
    <w:p w:rsidR="00647FA1" w:rsidRPr="00774663" w:rsidRDefault="00647FA1" w:rsidP="00647FA1">
      <w:pPr>
        <w:tabs>
          <w:tab w:val="left" w:pos="851"/>
        </w:tabs>
        <w:spacing w:before="60" w:after="60" w:line="360" w:lineRule="auto"/>
        <w:ind w:left="567"/>
      </w:pPr>
      <w:r w:rsidRPr="00774663">
        <w:t>- jeżeli zmiany te będą miały wpływ na koszty wykonania zamówienia przez Wykonawcę.</w:t>
      </w:r>
    </w:p>
    <w:p w:rsidR="00647FA1" w:rsidRPr="00774663" w:rsidRDefault="00647FA1" w:rsidP="00647FA1">
      <w:pPr>
        <w:widowControl w:val="0"/>
        <w:numPr>
          <w:ilvl w:val="0"/>
          <w:numId w:val="25"/>
        </w:numPr>
        <w:tabs>
          <w:tab w:val="left" w:pos="284"/>
        </w:tabs>
        <w:spacing w:after="0" w:line="360" w:lineRule="auto"/>
        <w:ind w:left="284" w:hanging="284"/>
      </w:pPr>
      <w:r w:rsidRPr="00774663">
        <w:t>W przypadku zmiany, o której mowa w ust. 1 pkt 1), wartość netto wynagrodzenia Wykonawcy nie ulegnie zmianie, a określona w aneksie do umowy wartość brutto wynagrodzenia zostanie wyliczona na podstawie nowych przepisów dotyczących podatku od towarów i usług lub podatku akcyzowego.</w:t>
      </w:r>
    </w:p>
    <w:p w:rsidR="00647FA1" w:rsidRPr="00774663" w:rsidRDefault="00647FA1" w:rsidP="00647FA1">
      <w:pPr>
        <w:widowControl w:val="0"/>
        <w:numPr>
          <w:ilvl w:val="0"/>
          <w:numId w:val="25"/>
        </w:numPr>
        <w:tabs>
          <w:tab w:val="left" w:pos="284"/>
        </w:tabs>
        <w:spacing w:after="0" w:line="360" w:lineRule="auto"/>
        <w:ind w:left="284" w:hanging="284"/>
      </w:pPr>
      <w:r w:rsidRPr="00774663">
        <w:rPr>
          <w:spacing w:val="-6"/>
        </w:rPr>
        <w:t>W przypadku zmiany, o której mowa w ust. 1 pkt 2), Wykonawca zobligowany będzie przedłożyć Zamawiającemu wykaz zatrudnionych do realizacji umowy pracowników, dla których ma zastosowanie zmiana wraz z kalkulacją kosztów wynikającą z przedmiotowej zmiany, które mają bezpośredni wpływ na zaoferowaną w ofercie cenę wykonania zamówienia. Jeżeli Wykonawca udowodni Zamawiającemu zasadność zmiany, jego wynagrodzenie ulegnie zmianie o wartość wzrostu całkowitego kosztu Wykonawcy, wynikającą ze zwiększenia wynagrodzenia osób bezpośrednio wykonujących zamówienie.</w:t>
      </w:r>
    </w:p>
    <w:p w:rsidR="00647FA1" w:rsidRPr="00774663" w:rsidRDefault="00647FA1" w:rsidP="00647FA1">
      <w:pPr>
        <w:widowControl w:val="0"/>
        <w:numPr>
          <w:ilvl w:val="0"/>
          <w:numId w:val="25"/>
        </w:numPr>
        <w:tabs>
          <w:tab w:val="left" w:pos="284"/>
        </w:tabs>
        <w:spacing w:after="0" w:line="360" w:lineRule="auto"/>
        <w:ind w:left="284" w:hanging="284"/>
      </w:pPr>
      <w:r w:rsidRPr="00774663">
        <w:rPr>
          <w:spacing w:val="-2"/>
        </w:rPr>
        <w:t xml:space="preserve">W przypadku zmiany, o której mowa w ust. 1 pkt 3) i 4), Wykonawca zobligowany będzie przedłożyć Zamawiającemu wykaz zatrudnionych do realizacji umowy pracowników, dla których ma zastosowanie zmiana zasad wraz z kalkulacją kosztów wynikającą z przedmiotowej zmiany, które mają bezpośredni wpływ na zaoferowaną w ofercie cenę wykonania zamówienia. Jeżeli Wykonawca udowodni Zamawiającemu zasadność zmiany, jego wynagrodzenie ulegnie zmianie o wartość wzrostu całkowitego </w:t>
      </w:r>
      <w:r w:rsidRPr="00774663">
        <w:rPr>
          <w:spacing w:val="-2"/>
        </w:rPr>
        <w:lastRenderedPageBreak/>
        <w:t>kosztu Wykonawcy, jaką będzie on zobowiązany dodatkowo ponieść w celu uwzględnienia zmiany zasad wskazanych w ust. 1 pkt 3) i 4), przy zachowaniu dotychczasowej kwoty netto wynagrodzenia osób bezpośrednio wykonujących zamówienie na rzecz Zamawiającego.</w:t>
      </w:r>
    </w:p>
    <w:p w:rsidR="00647FA1" w:rsidRPr="00774663" w:rsidRDefault="00647FA1" w:rsidP="00647FA1">
      <w:pPr>
        <w:widowControl w:val="0"/>
        <w:numPr>
          <w:ilvl w:val="0"/>
          <w:numId w:val="25"/>
        </w:numPr>
        <w:tabs>
          <w:tab w:val="left" w:pos="284"/>
        </w:tabs>
        <w:spacing w:after="0" w:line="360" w:lineRule="auto"/>
        <w:ind w:left="284" w:hanging="284"/>
      </w:pPr>
      <w:r w:rsidRPr="00774663">
        <w:rPr>
          <w:spacing w:val="-6"/>
        </w:rPr>
        <w:t>Podstawą do dokonania zmiany wynagrodzenia w przypadkach, o których mowa w ust. 1, jest pisemny</w:t>
      </w:r>
      <w:r w:rsidRPr="00774663">
        <w:rPr>
          <w:spacing w:val="-4"/>
        </w:rPr>
        <w:t xml:space="preserve"> wniosek Wykonawcy lub Zamawiającego, złożony drugiej Stronie umowy najpóźniej w terminie do 30 dni od wejścia w życie nowych przepisów, zawierający dokładny opis proponowanej zmiany wraz z uzasadnieniem i szczegółową kalkulacją kosztów oraz zasadami sporządzenia takiej kalkulacji. </w:t>
      </w:r>
    </w:p>
    <w:p w:rsidR="00647FA1" w:rsidRPr="00774663" w:rsidRDefault="00647FA1" w:rsidP="00647FA1">
      <w:pPr>
        <w:widowControl w:val="0"/>
        <w:numPr>
          <w:ilvl w:val="0"/>
          <w:numId w:val="25"/>
        </w:numPr>
        <w:tabs>
          <w:tab w:val="left" w:pos="284"/>
        </w:tabs>
        <w:spacing w:after="0" w:line="360" w:lineRule="auto"/>
        <w:ind w:left="284" w:hanging="284"/>
      </w:pPr>
      <w:r w:rsidRPr="00774663">
        <w:rPr>
          <w:spacing w:val="-4"/>
        </w:rPr>
        <w:t>Wykonawca zobowiązany jest wykazać we wniosku i udowodnić Zamawiającemu, że zmiana przepisów, wskazanych w ust. 1, będzie miała wpływ na koszty wykonania przez niego zamówienia.</w:t>
      </w:r>
    </w:p>
    <w:p w:rsidR="00647FA1" w:rsidRPr="00774663" w:rsidRDefault="00647FA1" w:rsidP="00647FA1">
      <w:pPr>
        <w:widowControl w:val="0"/>
        <w:numPr>
          <w:ilvl w:val="0"/>
          <w:numId w:val="25"/>
        </w:numPr>
        <w:tabs>
          <w:tab w:val="left" w:pos="284"/>
        </w:tabs>
        <w:spacing w:after="0" w:line="360" w:lineRule="auto"/>
        <w:ind w:left="284" w:hanging="284"/>
      </w:pPr>
      <w:r w:rsidRPr="00774663">
        <w:rPr>
          <w:spacing w:val="-4"/>
        </w:rPr>
        <w:t>Wniosek Wykonawcy wraz z załączonymi dokumentami podlegać będzie weryfikacji ze strony Zamawiającego, który w terminie 14 dni od otrzymania wniosku może zwrócić się do Wykonawcy z wezwaniem o jego uzupełnienie, poprzez przekazanie dodatkowych wyjaśnień, informacji lub dokumentów. Wykonawca jest zobowiązany odpowiedzieć na wezwanie Zamawiającego wyczerpująco i zgodnie ze stanem faktycznym, w terminie 7 dni od dnia otrzymania wezwania.</w:t>
      </w:r>
    </w:p>
    <w:p w:rsidR="00647FA1" w:rsidRPr="00774663" w:rsidRDefault="00647FA1" w:rsidP="00647FA1">
      <w:pPr>
        <w:widowControl w:val="0"/>
        <w:numPr>
          <w:ilvl w:val="0"/>
          <w:numId w:val="25"/>
        </w:numPr>
        <w:tabs>
          <w:tab w:val="left" w:pos="284"/>
        </w:tabs>
        <w:spacing w:after="0" w:line="360" w:lineRule="auto"/>
        <w:ind w:left="284" w:hanging="284"/>
      </w:pPr>
      <w:r w:rsidRPr="00774663">
        <w:rPr>
          <w:spacing w:val="-4"/>
        </w:rPr>
        <w:t>Zamawiający w terminie 30 dni od otrzymania kompletnego wniosku, informacji i wyjaśnień zajmie pisemne stanowisko w sprawie; za dzień przekazania stanowiska, uznaje się dzień jego wysłania na adres właściwy dla doręczeń pism dla Wykonawcy.</w:t>
      </w:r>
    </w:p>
    <w:p w:rsidR="00647FA1" w:rsidRPr="00774663" w:rsidRDefault="00647FA1" w:rsidP="00647FA1">
      <w:pPr>
        <w:widowControl w:val="0"/>
        <w:numPr>
          <w:ilvl w:val="0"/>
          <w:numId w:val="25"/>
        </w:numPr>
        <w:tabs>
          <w:tab w:val="left" w:pos="284"/>
        </w:tabs>
        <w:spacing w:after="0" w:line="360" w:lineRule="auto"/>
        <w:ind w:left="284" w:hanging="284"/>
      </w:pPr>
      <w:r w:rsidRPr="00774663">
        <w:t>Zamawiający zastrzega sobie prawo odmowy dokonania zmiany wysokości wynagrodzenia należnego Wykonawcy w przypadku, gdy wniosek Wykonawcy nie będzie spełniał warunków opisanych w postanowieniach niniejszej umowy.</w:t>
      </w:r>
    </w:p>
    <w:p w:rsidR="00647FA1" w:rsidRPr="00774663" w:rsidRDefault="00647FA1" w:rsidP="00647FA1">
      <w:pPr>
        <w:widowControl w:val="0"/>
        <w:numPr>
          <w:ilvl w:val="0"/>
          <w:numId w:val="25"/>
        </w:numPr>
        <w:tabs>
          <w:tab w:val="left" w:pos="426"/>
        </w:tabs>
        <w:spacing w:after="0" w:line="360" w:lineRule="auto"/>
        <w:ind w:left="426" w:hanging="426"/>
      </w:pPr>
      <w:r w:rsidRPr="00774663">
        <w:rPr>
          <w:spacing w:val="-4"/>
        </w:rPr>
        <w:t>W przypadku wniosku składanego przez Zamawiającego, wniosek taki powinien zawierać co najmniej propozycję zmiany umowy w zakresie wysokości wynagrodzenia należnego Wykonawcy oraz powołanie się na podstawę prawną zmiany przepisów.</w:t>
      </w:r>
    </w:p>
    <w:p w:rsidR="00647FA1" w:rsidRPr="00774663" w:rsidRDefault="00647FA1" w:rsidP="00647FA1">
      <w:pPr>
        <w:widowControl w:val="0"/>
        <w:numPr>
          <w:ilvl w:val="0"/>
          <w:numId w:val="25"/>
        </w:numPr>
        <w:tabs>
          <w:tab w:val="left" w:pos="426"/>
        </w:tabs>
        <w:spacing w:after="0" w:line="360" w:lineRule="auto"/>
        <w:ind w:left="426" w:hanging="426"/>
      </w:pPr>
      <w:r w:rsidRPr="00774663">
        <w:rPr>
          <w:spacing w:val="-6"/>
        </w:rPr>
        <w:t>Przed przekazaniem wniosku, o którym mowa w ust. 10, Zamawiający może zwrócić się do Wykonawcy o udzielenie informacji lub przekazanie wyjaśnień lub dokumentów niezbędnych do oceny przez Zamawiającego, czy zmiany w zakresie przepisów przywołanych w ust. 1, mają wpływ na koszty wykonania umowy przez Wykonawcę oraz w jakim stopniu zmiany tych kosztów uzasadniają zmianę wysokości wynagrodzenia; rodzaj i zakres tych informacji określi Zamawiający w wezwaniu.</w:t>
      </w:r>
    </w:p>
    <w:p w:rsidR="00647FA1" w:rsidRPr="00774663" w:rsidRDefault="00647FA1" w:rsidP="00647FA1">
      <w:pPr>
        <w:widowControl w:val="0"/>
        <w:numPr>
          <w:ilvl w:val="0"/>
          <w:numId w:val="25"/>
        </w:numPr>
        <w:tabs>
          <w:tab w:val="left" w:pos="426"/>
        </w:tabs>
        <w:spacing w:after="0" w:line="360" w:lineRule="auto"/>
        <w:ind w:left="426" w:hanging="426"/>
      </w:pPr>
      <w:r w:rsidRPr="00774663">
        <w:rPr>
          <w:spacing w:val="-4"/>
        </w:rPr>
        <w:t>Jeżeli w trakcie trwania procedury opisanej powyżej zostanie wykazane bezsprzecznie, że zmiany przywołanych w ust. 1 przepisów uzasadniają zmianę wysokości wynagrodzenia należnego Wykonawcy, Strony umowy zawrą stosowny aneks do umowy, określający nową wysokość wynagrodzenia Wykonawcy, z uwzględnieniem dowiedzionych zmian.</w:t>
      </w:r>
    </w:p>
    <w:p w:rsidR="00647FA1" w:rsidRPr="00774663" w:rsidRDefault="00647FA1" w:rsidP="00647FA1">
      <w:pPr>
        <w:widowControl w:val="0"/>
        <w:numPr>
          <w:ilvl w:val="0"/>
          <w:numId w:val="25"/>
        </w:numPr>
        <w:tabs>
          <w:tab w:val="left" w:pos="426"/>
        </w:tabs>
        <w:spacing w:after="0" w:line="360" w:lineRule="auto"/>
        <w:ind w:left="426" w:hanging="426"/>
      </w:pPr>
      <w:r w:rsidRPr="00774663">
        <w:rPr>
          <w:spacing w:val="-4"/>
        </w:rPr>
        <w:t>Zmiana wynagrodzenia należnego Wykonawcy może nastąpić nie wcześniej niż z dniem wejścia w życie przepisów, stanowiących podstawę do wystąpienia z wnioskiem o zmianę i nie wcześniej niż po upływie 4 miesięcy od daty rozpoczęcia realizacji zamówienia.</w:t>
      </w:r>
    </w:p>
    <w:p w:rsidR="00647FA1" w:rsidRPr="00774663" w:rsidRDefault="00647FA1" w:rsidP="00647FA1">
      <w:pPr>
        <w:widowControl w:val="0"/>
        <w:numPr>
          <w:ilvl w:val="0"/>
          <w:numId w:val="25"/>
        </w:numPr>
        <w:tabs>
          <w:tab w:val="left" w:pos="426"/>
        </w:tabs>
        <w:spacing w:after="0" w:line="360" w:lineRule="auto"/>
        <w:ind w:left="426" w:hanging="426"/>
      </w:pPr>
      <w:r w:rsidRPr="00774663">
        <w:t>W związku z art. 44 ustawy z dnia 27 sierpnia 2009 r. o finansach publicznych, Zamawiający określa maksymalną wartość zmiany wynagrodzenia należnego Wykonawcy w całym okresie realizacji zamówienia, w przypadkach określonych w ust. 1 powyżej, na poziomie do 10% ceny wybranej oferty.</w:t>
      </w:r>
    </w:p>
    <w:p w:rsidR="00647FA1" w:rsidRPr="00774663" w:rsidRDefault="00647FA1" w:rsidP="00647FA1">
      <w:pPr>
        <w:tabs>
          <w:tab w:val="left" w:pos="426"/>
        </w:tabs>
        <w:spacing w:line="360" w:lineRule="auto"/>
        <w:ind w:left="426"/>
      </w:pPr>
    </w:p>
    <w:p w:rsidR="00647FA1" w:rsidRPr="00647FA1" w:rsidRDefault="00647FA1" w:rsidP="00647FA1">
      <w:pPr>
        <w:pStyle w:val="Nagwek11"/>
        <w:keepNext/>
        <w:keepLines/>
        <w:tabs>
          <w:tab w:val="left" w:pos="611"/>
        </w:tabs>
        <w:rPr>
          <w:rFonts w:ascii="Times New Roman" w:hAnsi="Times New Roman" w:cs="Times New Roman"/>
          <w:color w:val="000000"/>
        </w:rPr>
      </w:pPr>
      <w:r w:rsidRPr="00647FA1">
        <w:rPr>
          <w:rFonts w:ascii="Times New Roman" w:hAnsi="Times New Roman" w:cs="Times New Roman"/>
          <w:color w:val="000000"/>
        </w:rPr>
        <w:t>§ 15</w:t>
      </w:r>
    </w:p>
    <w:p w:rsidR="00647FA1" w:rsidRPr="00774663" w:rsidRDefault="00647FA1" w:rsidP="00647FA1">
      <w:pPr>
        <w:widowControl w:val="0"/>
        <w:numPr>
          <w:ilvl w:val="0"/>
          <w:numId w:val="28"/>
        </w:numPr>
        <w:tabs>
          <w:tab w:val="left" w:pos="284"/>
        </w:tabs>
        <w:spacing w:before="60" w:after="0" w:line="360" w:lineRule="auto"/>
        <w:ind w:left="284" w:hanging="284"/>
        <w:rPr>
          <w:spacing w:val="-6"/>
        </w:rPr>
      </w:pPr>
      <w:r w:rsidRPr="00774663">
        <w:rPr>
          <w:spacing w:val="-6"/>
        </w:rPr>
        <w:t>Zgodnie z art. 439 ustawy Prawo zamówień publicznych, wysokość wynagrodzenia należnego Wykonawcy może podlegać waloryzacji w przypadku zmiany ceny materiałów lub kosztów związanych z realizacją zamówienia</w:t>
      </w:r>
      <w:r>
        <w:rPr>
          <w:spacing w:val="-6"/>
        </w:rPr>
        <w:t>.</w:t>
      </w:r>
    </w:p>
    <w:p w:rsidR="00647FA1" w:rsidRPr="00774663" w:rsidRDefault="00647FA1" w:rsidP="00647FA1">
      <w:pPr>
        <w:widowControl w:val="0"/>
        <w:numPr>
          <w:ilvl w:val="0"/>
          <w:numId w:val="28"/>
        </w:numPr>
        <w:tabs>
          <w:tab w:val="left" w:pos="284"/>
        </w:tabs>
        <w:spacing w:after="0" w:line="360" w:lineRule="auto"/>
        <w:ind w:left="284" w:hanging="284"/>
        <w:rPr>
          <w:spacing w:val="-4"/>
        </w:rPr>
      </w:pPr>
      <w:r w:rsidRPr="00774663">
        <w:rPr>
          <w:spacing w:val="-4"/>
        </w:rPr>
        <w:t>Przez zmianę ceny materiałów lub kosztów rozumie się wzrost odpowiednio cen lub kosztów, jak i ich obniżenie, względem ceny lub kosztu przyjętych w celu ustalenia wynagrodzenia Wykonawcy zawartego w ofercie.</w:t>
      </w:r>
    </w:p>
    <w:p w:rsidR="00647FA1" w:rsidRPr="00774663" w:rsidRDefault="00647FA1" w:rsidP="00647FA1">
      <w:pPr>
        <w:widowControl w:val="0"/>
        <w:numPr>
          <w:ilvl w:val="0"/>
          <w:numId w:val="28"/>
        </w:numPr>
        <w:tabs>
          <w:tab w:val="left" w:pos="284"/>
        </w:tabs>
        <w:spacing w:after="0" w:line="360" w:lineRule="auto"/>
        <w:ind w:left="284" w:hanging="284"/>
        <w:rPr>
          <w:spacing w:val="-4"/>
        </w:rPr>
      </w:pPr>
      <w:r w:rsidRPr="00774663">
        <w:rPr>
          <w:spacing w:val="-4"/>
        </w:rPr>
        <w:t>Zamawiający ustala następujące zasady, stanowiące podstawę wprowadzenia zmiany wysokości wynagrodzenia należnego Wykonawcy:</w:t>
      </w:r>
    </w:p>
    <w:p w:rsidR="00647FA1" w:rsidRPr="00774663" w:rsidRDefault="00647FA1" w:rsidP="00647FA1">
      <w:pPr>
        <w:widowControl w:val="0"/>
        <w:numPr>
          <w:ilvl w:val="1"/>
          <w:numId w:val="27"/>
        </w:numPr>
        <w:spacing w:after="0" w:line="360" w:lineRule="auto"/>
        <w:ind w:left="567" w:hanging="283"/>
      </w:pPr>
      <w:r w:rsidRPr="00774663">
        <w:t xml:space="preserve">poziom zmiany ceny </w:t>
      </w:r>
      <w:r>
        <w:t>towarów i usług konsumpcyjnych</w:t>
      </w:r>
      <w:r w:rsidRPr="00774663">
        <w:t>, uprawniający Strony umowy do żądania zmiany wynagrodzenia należnego Wykonawcy, ustala się na poziomie powyżej 15% w stosunku do cen lub kosztów obowiązujących w terminie składania oferty,</w:t>
      </w:r>
    </w:p>
    <w:p w:rsidR="00647FA1" w:rsidRPr="00774663" w:rsidRDefault="00647FA1" w:rsidP="00647FA1">
      <w:pPr>
        <w:widowControl w:val="0"/>
        <w:numPr>
          <w:ilvl w:val="1"/>
          <w:numId w:val="27"/>
        </w:numPr>
        <w:spacing w:after="0" w:line="360" w:lineRule="auto"/>
        <w:ind w:left="567" w:hanging="283"/>
      </w:pPr>
      <w:r w:rsidRPr="00774663">
        <w:t>początkowy termin ustalania zmiany wynagrodzenia należnego Wykonawcy określa się na 90 dzień od rozpoczęcia realizacji zamówienia,</w:t>
      </w:r>
    </w:p>
    <w:p w:rsidR="00647FA1" w:rsidRPr="00774663" w:rsidRDefault="00647FA1" w:rsidP="00647FA1">
      <w:pPr>
        <w:widowControl w:val="0"/>
        <w:numPr>
          <w:ilvl w:val="1"/>
          <w:numId w:val="27"/>
        </w:numPr>
        <w:spacing w:after="0" w:line="360" w:lineRule="auto"/>
        <w:ind w:left="567" w:hanging="283"/>
      </w:pPr>
      <w:r w:rsidRPr="00774663">
        <w:t xml:space="preserve">za podstawę do żądania zmiany wynagrodzenia należnego Wykonawcy i określenia wysokości takiej zmiany, Strony umowy przyjmują wskaźnik zmiany ceny </w:t>
      </w:r>
      <w:r>
        <w:t xml:space="preserve">towarów i usług konsumpcyjnych </w:t>
      </w:r>
      <w:r w:rsidRPr="00774663">
        <w:t>ogłaszany w komunikacie Prezesa Głównego Urzędu Statystycznego, informujący czy nastąpiły zmiany cen lub kosztów i w jakiej wysokości,</w:t>
      </w:r>
    </w:p>
    <w:p w:rsidR="00647FA1" w:rsidRPr="00774663" w:rsidRDefault="00647FA1" w:rsidP="00647FA1">
      <w:pPr>
        <w:widowControl w:val="0"/>
        <w:numPr>
          <w:ilvl w:val="1"/>
          <w:numId w:val="27"/>
        </w:numPr>
        <w:spacing w:after="0" w:line="360" w:lineRule="auto"/>
        <w:ind w:left="567" w:hanging="283"/>
        <w:rPr>
          <w:spacing w:val="-4"/>
        </w:rPr>
      </w:pPr>
      <w:r w:rsidRPr="00774663">
        <w:rPr>
          <w:spacing w:val="-4"/>
        </w:rPr>
        <w:t>Strona umowy żądająca zmiany wysokości wynagrodzenia należnego Wykonawcy, przedstawia drugiej Stronie odpowiednio uzasadniony wniosek, nie później niż do 30 dnia od daty publikacji komunikatu Prezesa Głównego Urzędu Statystycznego, zawierający dokładny opis proponowanej zmiany wraz ze szczegółową kalkulacją kosztów oraz zasadami sporządzenia takiej kalkulacji,</w:t>
      </w:r>
    </w:p>
    <w:p w:rsidR="00647FA1" w:rsidRPr="00774663" w:rsidRDefault="00647FA1" w:rsidP="00647FA1">
      <w:pPr>
        <w:widowControl w:val="0"/>
        <w:numPr>
          <w:ilvl w:val="1"/>
          <w:numId w:val="27"/>
        </w:numPr>
        <w:spacing w:after="0" w:line="360" w:lineRule="auto"/>
        <w:ind w:left="567" w:hanging="283"/>
        <w:rPr>
          <w:spacing w:val="-4"/>
        </w:rPr>
      </w:pPr>
      <w:r w:rsidRPr="00774663">
        <w:rPr>
          <w:spacing w:val="-4"/>
        </w:rPr>
        <w:t>wniosek musi zawierać dowody jednoznacznie wskazujące, że zmiana cen materiałów lub kosztów o ponad 15% w stosunku do cen lub kosztów obowiązujących w terminie składania oferty, wpłynęła na koszty wykonania zamówienia,</w:t>
      </w:r>
    </w:p>
    <w:p w:rsidR="00647FA1" w:rsidRPr="00774663" w:rsidRDefault="00647FA1" w:rsidP="00647FA1">
      <w:pPr>
        <w:widowControl w:val="0"/>
        <w:numPr>
          <w:ilvl w:val="1"/>
          <w:numId w:val="27"/>
        </w:numPr>
        <w:spacing w:after="0" w:line="360" w:lineRule="auto"/>
        <w:ind w:left="567" w:hanging="283"/>
      </w:pPr>
      <w:r w:rsidRPr="00774663">
        <w:t>w terminie 30 dni od otrzymania wniosku, o którym mowa w pkt 4), Strona umowy, której przedłożono wniosek, może zwrócić się do drugiej Strony z wezwaniem o jego uzupełnienie, poprzez przekazanie dodatkowych wyjaśnień, informacji lub dokumentów; wnioskodawca zobowiązany jest odpowiedzieć na wezwanie wyczerpująco i zgodnie ze stanem faktycznym, w terminie 7 dni od dnia otrzymania wezwania,</w:t>
      </w:r>
    </w:p>
    <w:p w:rsidR="00647FA1" w:rsidRPr="00774663" w:rsidRDefault="00647FA1" w:rsidP="00647FA1">
      <w:pPr>
        <w:widowControl w:val="0"/>
        <w:numPr>
          <w:ilvl w:val="1"/>
          <w:numId w:val="27"/>
        </w:numPr>
        <w:spacing w:after="0" w:line="360" w:lineRule="auto"/>
        <w:ind w:left="567" w:hanging="283"/>
        <w:rPr>
          <w:spacing w:val="-4"/>
        </w:rPr>
      </w:pPr>
      <w:r w:rsidRPr="00774663">
        <w:t xml:space="preserve">Strona </w:t>
      </w:r>
      <w:r w:rsidRPr="00774663">
        <w:rPr>
          <w:spacing w:val="-4"/>
        </w:rPr>
        <w:t>umowy, której przedłożono wniosek, w terminie 30 dni od otrzymania kompletnego wniosku, informacji i wyjaśnień, zajmie pisemne stanowisko w sprawie; za dzień przekazania stanowiska, uznaje się dzień jego wysłania na adres właściwy dla doręczeń pism odpowiednio do Zamawiającego lub Wykonawcy,</w:t>
      </w:r>
    </w:p>
    <w:p w:rsidR="00647FA1" w:rsidRPr="00774663" w:rsidRDefault="00647FA1" w:rsidP="00647FA1">
      <w:pPr>
        <w:widowControl w:val="0"/>
        <w:numPr>
          <w:ilvl w:val="1"/>
          <w:numId w:val="27"/>
        </w:numPr>
        <w:spacing w:after="0" w:line="360" w:lineRule="auto"/>
        <w:ind w:left="567" w:hanging="283"/>
        <w:rPr>
          <w:spacing w:val="-4"/>
        </w:rPr>
      </w:pPr>
      <w:r w:rsidRPr="00774663">
        <w:rPr>
          <w:spacing w:val="-4"/>
        </w:rPr>
        <w:t xml:space="preserve">jeżeli bezsprzecznie zostanie wykazane, że zmiany ceny materiałów lub kosztów związanych z realizacją zamówienia uzasadniają zmianę wysokości wynagrodzenia należnego Wykonawcy, Strony umowy zawrą </w:t>
      </w:r>
      <w:r w:rsidRPr="00774663">
        <w:rPr>
          <w:spacing w:val="-4"/>
        </w:rPr>
        <w:lastRenderedPageBreak/>
        <w:t>stosowny aneks do umowy, określający nową wysokość wynagrodzenia Wykonawcy, z uwzględnieniem dowiedzionych zmian.</w:t>
      </w:r>
    </w:p>
    <w:p w:rsidR="00647FA1" w:rsidRPr="00774663" w:rsidRDefault="00647FA1" w:rsidP="00647FA1">
      <w:pPr>
        <w:widowControl w:val="0"/>
        <w:numPr>
          <w:ilvl w:val="0"/>
          <w:numId w:val="28"/>
        </w:numPr>
        <w:tabs>
          <w:tab w:val="left" w:pos="284"/>
        </w:tabs>
        <w:spacing w:after="0" w:line="360" w:lineRule="auto"/>
        <w:ind w:left="284" w:hanging="284"/>
        <w:rPr>
          <w:spacing w:val="-4"/>
        </w:rPr>
      </w:pPr>
      <w:r w:rsidRPr="00774663">
        <w:rPr>
          <w:spacing w:val="-4"/>
        </w:rPr>
        <w:t xml:space="preserve">Pierwsza zmiana wynagrodzenia należnego Wykonawcy może nastąpić nie wcześniej niż po upływie 4 miesięcy od daty rozpoczęcia realizacji zamówienia - z uwzględnieniem początku okresu waloryzacji, wskazanego w ust. 3 pkt 2) powyżej. Każda kolejna waloryzacja dokonywana będzie po upływie 3 miesięcy od poprzedniej waloryzacji i będzie wyliczana jako średnia arytmetyczna ze wskaźnika publikowanego przez Prezesa Głównego Urzędu Statystycznego za okres, który upłynął od poprzedniej waloryzacji. </w:t>
      </w:r>
    </w:p>
    <w:p w:rsidR="00647FA1" w:rsidRPr="00774663" w:rsidRDefault="00647FA1" w:rsidP="00647FA1">
      <w:pPr>
        <w:widowControl w:val="0"/>
        <w:numPr>
          <w:ilvl w:val="0"/>
          <w:numId w:val="28"/>
        </w:numPr>
        <w:tabs>
          <w:tab w:val="left" w:pos="284"/>
        </w:tabs>
        <w:spacing w:after="0" w:line="360" w:lineRule="auto"/>
        <w:ind w:left="284" w:hanging="284"/>
        <w:rPr>
          <w:spacing w:val="-4"/>
        </w:rPr>
      </w:pPr>
      <w:r w:rsidRPr="00774663">
        <w:rPr>
          <w:spacing w:val="-4"/>
        </w:rPr>
        <w:t>Wykonawca, którego wynagrodzenie zostało zmienione, zobowiązany jest do zmiany wynagrodzenia przysługującego podwykonawcy, z którym zawarł umowę, w zakresie odpowiadającym zmianom cen materiałów lub kosztów dotyczących zobowiązania podwykonawcy.</w:t>
      </w:r>
    </w:p>
    <w:p w:rsidR="00647FA1" w:rsidRPr="00774663" w:rsidRDefault="00647FA1" w:rsidP="00647FA1">
      <w:pPr>
        <w:widowControl w:val="0"/>
        <w:numPr>
          <w:ilvl w:val="0"/>
          <w:numId w:val="28"/>
        </w:numPr>
        <w:tabs>
          <w:tab w:val="left" w:pos="284"/>
        </w:tabs>
        <w:spacing w:after="0" w:line="360" w:lineRule="auto"/>
        <w:ind w:left="284" w:hanging="284"/>
        <w:rPr>
          <w:spacing w:val="-4"/>
        </w:rPr>
      </w:pPr>
      <w:r w:rsidRPr="00774663">
        <w:t>Na podstawie art. 439 ust. 2 pkt 4 ustawy Prawo zamówień publicznych, Zamawiający określa maksymalną, dopuszczalną wartość zmiany wynagrodzenia należnego Wykonawcy w całym okresie realizacji zamówienia, w wyniku zastosowania postanowień, o których mowa w ust. 2 powyżej, na poziomie 5 % ceny wybranej oferty.</w:t>
      </w:r>
    </w:p>
    <w:p w:rsidR="00647FA1" w:rsidRDefault="00647FA1" w:rsidP="00647FA1"/>
    <w:p w:rsidR="00647FA1" w:rsidRDefault="00647FA1" w:rsidP="00647FA1"/>
    <w:p w:rsidR="00775F9B" w:rsidRDefault="00E27A7A">
      <w:pPr>
        <w:pStyle w:val="Nagwek1"/>
        <w:ind w:left="86" w:right="1"/>
      </w:pPr>
      <w:r>
        <w:t>§ 1</w:t>
      </w:r>
      <w:r w:rsidR="00647FA1">
        <w:t>6</w:t>
      </w:r>
      <w:r>
        <w:t xml:space="preserve"> POSTANOWIENIA KOŃCOWE </w:t>
      </w:r>
    </w:p>
    <w:p w:rsidR="00775F9B" w:rsidRDefault="00E27A7A">
      <w:pPr>
        <w:numPr>
          <w:ilvl w:val="0"/>
          <w:numId w:val="11"/>
        </w:numPr>
        <w:ind w:left="346" w:hanging="284"/>
      </w:pPr>
      <w:r>
        <w:t xml:space="preserve">Wprowadzenie zmian treści umowy wymaga sporządzenia pod rygorem nieważności pisemnego aneksu podpisanego przez obie Strony. </w:t>
      </w:r>
    </w:p>
    <w:p w:rsidR="00775F9B" w:rsidRDefault="00E27A7A">
      <w:pPr>
        <w:numPr>
          <w:ilvl w:val="0"/>
          <w:numId w:val="11"/>
        </w:numPr>
        <w:ind w:left="346" w:hanging="284"/>
      </w:pPr>
      <w:r>
        <w:t xml:space="preserve">Wykonawca odpowiada za działanie osób, za pomocą których będzie realizował usługę na </w:t>
      </w:r>
      <w:proofErr w:type="gramStart"/>
      <w:r>
        <w:t>zasadzie  art.</w:t>
      </w:r>
      <w:proofErr w:type="gramEnd"/>
      <w:r>
        <w:t xml:space="preserve"> 430 Kodeksu cywilnego</w:t>
      </w:r>
      <w:r w:rsidR="00647FA1">
        <w:t>.</w:t>
      </w:r>
    </w:p>
    <w:p w:rsidR="00775F9B" w:rsidRDefault="00E27A7A">
      <w:pPr>
        <w:numPr>
          <w:ilvl w:val="0"/>
          <w:numId w:val="11"/>
        </w:numPr>
        <w:ind w:left="346" w:hanging="284"/>
      </w:pPr>
      <w:r>
        <w:t xml:space="preserve">W sprawach nieuregulowanych w niniejszej umowie zastosowanie mają przepisy prawa powszechnie obowiązującego. </w:t>
      </w:r>
    </w:p>
    <w:p w:rsidR="00775F9B" w:rsidRDefault="00E27A7A">
      <w:pPr>
        <w:numPr>
          <w:ilvl w:val="0"/>
          <w:numId w:val="11"/>
        </w:numPr>
        <w:ind w:left="346" w:hanging="284"/>
      </w:pPr>
      <w:r>
        <w:t xml:space="preserve">Wszelkie spory wynikłe na tle wykonania niniejszej umowy będzie rozstrzygał sąd właściwy miejscowo dla Zamawiającego. </w:t>
      </w:r>
    </w:p>
    <w:p w:rsidR="00775F9B" w:rsidRDefault="00E27A7A">
      <w:pPr>
        <w:numPr>
          <w:ilvl w:val="0"/>
          <w:numId w:val="11"/>
        </w:numPr>
        <w:ind w:left="346" w:hanging="284"/>
      </w:pPr>
      <w:r>
        <w:t xml:space="preserve">Umowę sporządzono w trzech jednobrzmiących egzemplarzach, w tym dwa </w:t>
      </w:r>
      <w:proofErr w:type="gramStart"/>
      <w:r>
        <w:t>egzemplarze  dla</w:t>
      </w:r>
      <w:proofErr w:type="gramEnd"/>
      <w:r>
        <w:t xml:space="preserve"> Zamawiającego i jeden dla Wykonawcy. </w:t>
      </w:r>
    </w:p>
    <w:p w:rsidR="00775F9B" w:rsidRDefault="00E27A7A">
      <w:pPr>
        <w:spacing w:after="106" w:line="259" w:lineRule="auto"/>
        <w:ind w:left="77" w:firstLine="0"/>
        <w:jc w:val="left"/>
      </w:pPr>
      <w:r>
        <w:t xml:space="preserve"> </w:t>
      </w:r>
    </w:p>
    <w:p w:rsidR="00775F9B" w:rsidRDefault="00E27A7A">
      <w:pPr>
        <w:spacing w:after="120" w:line="259" w:lineRule="auto"/>
        <w:ind w:left="77" w:firstLine="0"/>
        <w:jc w:val="left"/>
      </w:pPr>
      <w:r>
        <w:t xml:space="preserve"> </w:t>
      </w:r>
    </w:p>
    <w:p w:rsidR="00775F9B" w:rsidRDefault="00E27A7A">
      <w:pPr>
        <w:tabs>
          <w:tab w:val="center" w:pos="1046"/>
          <w:tab w:val="center" w:pos="6064"/>
          <w:tab w:val="center" w:pos="6805"/>
          <w:tab w:val="center" w:pos="7513"/>
          <w:tab w:val="center" w:pos="8799"/>
        </w:tabs>
        <w:spacing w:after="0" w:line="259" w:lineRule="auto"/>
        <w:ind w:left="0" w:firstLine="0"/>
        <w:jc w:val="left"/>
      </w:pPr>
      <w:r>
        <w:rPr>
          <w:rFonts w:ascii="Calibri" w:eastAsia="Calibri" w:hAnsi="Calibri" w:cs="Calibri"/>
        </w:rPr>
        <w:tab/>
      </w:r>
      <w:r>
        <w:rPr>
          <w:u w:val="single" w:color="000000"/>
        </w:rPr>
        <w:t>Zamawiający:</w:t>
      </w:r>
      <w:r>
        <w:t xml:space="preserve"> </w:t>
      </w:r>
      <w:proofErr w:type="gramStart"/>
      <w:r>
        <w:tab/>
        <w:t xml:space="preserve">  </w:t>
      </w:r>
      <w:r>
        <w:tab/>
      </w:r>
      <w:proofErr w:type="gramEnd"/>
      <w:r>
        <w:t xml:space="preserve"> </w:t>
      </w:r>
      <w:r>
        <w:tab/>
        <w:t xml:space="preserve"> </w:t>
      </w:r>
      <w:r>
        <w:tab/>
      </w:r>
      <w:r>
        <w:rPr>
          <w:u w:val="single" w:color="000000"/>
        </w:rPr>
        <w:t>Wykonawca:</w:t>
      </w:r>
      <w:r>
        <w:t xml:space="preserve"> </w:t>
      </w:r>
    </w:p>
    <w:p w:rsidR="00775F9B" w:rsidRDefault="00E27A7A">
      <w:pPr>
        <w:spacing w:after="103" w:line="259" w:lineRule="auto"/>
        <w:ind w:left="77" w:firstLine="0"/>
        <w:jc w:val="left"/>
      </w:pPr>
      <w:r>
        <w:t xml:space="preserve"> </w:t>
      </w:r>
    </w:p>
    <w:p w:rsidR="00775F9B" w:rsidRDefault="00E27A7A" w:rsidP="00F00EF1">
      <w:pPr>
        <w:spacing w:after="101" w:line="259" w:lineRule="auto"/>
        <w:ind w:left="77" w:firstLine="0"/>
        <w:jc w:val="left"/>
      </w:pPr>
      <w:r>
        <w:t xml:space="preserve"> </w:t>
      </w:r>
    </w:p>
    <w:sectPr w:rsidR="00775F9B" w:rsidSect="003D7796">
      <w:pgSz w:w="11906" w:h="16838"/>
      <w:pgMar w:top="1077" w:right="1247" w:bottom="1247" w:left="1191"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6549F9" w:rsidRDefault="006549F9" w:rsidP="00651038">
      <w:pPr>
        <w:spacing w:after="0" w:line="240" w:lineRule="auto"/>
      </w:pPr>
      <w:r>
        <w:separator/>
      </w:r>
    </w:p>
  </w:endnote>
  <w:endnote w:type="continuationSeparator" w:id="0">
    <w:p w:rsidR="006549F9" w:rsidRDefault="006549F9" w:rsidP="006510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6549F9" w:rsidRDefault="006549F9" w:rsidP="00651038">
      <w:pPr>
        <w:spacing w:after="0" w:line="240" w:lineRule="auto"/>
      </w:pPr>
      <w:r>
        <w:separator/>
      </w:r>
    </w:p>
  </w:footnote>
  <w:footnote w:type="continuationSeparator" w:id="0">
    <w:p w:rsidR="006549F9" w:rsidRDefault="006549F9" w:rsidP="0065103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197B88"/>
    <w:multiLevelType w:val="hybridMultilevel"/>
    <w:tmpl w:val="BF94417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2BA5362"/>
    <w:multiLevelType w:val="hybridMultilevel"/>
    <w:tmpl w:val="DEDC39BC"/>
    <w:lvl w:ilvl="0" w:tplc="663C6F46">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549449C8">
      <w:start w:val="1"/>
      <w:numFmt w:val="lowerLetter"/>
      <w:lvlText w:val="%2"/>
      <w:lvlJc w:val="left"/>
      <w:pPr>
        <w:ind w:left="69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2910A5F2">
      <w:start w:val="1"/>
      <w:numFmt w:val="decimal"/>
      <w:lvlRestart w:val="0"/>
      <w:lvlText w:val="%3)"/>
      <w:lvlJc w:val="left"/>
      <w:pPr>
        <w:ind w:left="28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801C320C">
      <w:start w:val="1"/>
      <w:numFmt w:val="decimal"/>
      <w:lvlText w:val="%4"/>
      <w:lvlJc w:val="left"/>
      <w:pPr>
        <w:ind w:left="174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796ED544">
      <w:start w:val="1"/>
      <w:numFmt w:val="lowerLetter"/>
      <w:lvlText w:val="%5"/>
      <w:lvlJc w:val="left"/>
      <w:pPr>
        <w:ind w:left="246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533CBFC6">
      <w:start w:val="1"/>
      <w:numFmt w:val="lowerRoman"/>
      <w:lvlText w:val="%6"/>
      <w:lvlJc w:val="left"/>
      <w:pPr>
        <w:ind w:left="318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9224EE2E">
      <w:start w:val="1"/>
      <w:numFmt w:val="decimal"/>
      <w:lvlText w:val="%7"/>
      <w:lvlJc w:val="left"/>
      <w:pPr>
        <w:ind w:left="390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0F26A372">
      <w:start w:val="1"/>
      <w:numFmt w:val="lowerLetter"/>
      <w:lvlText w:val="%8"/>
      <w:lvlJc w:val="left"/>
      <w:pPr>
        <w:ind w:left="462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866A798">
      <w:start w:val="1"/>
      <w:numFmt w:val="lowerRoman"/>
      <w:lvlText w:val="%9"/>
      <w:lvlJc w:val="left"/>
      <w:pPr>
        <w:ind w:left="534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07835A5B"/>
    <w:multiLevelType w:val="multilevel"/>
    <w:tmpl w:val="44281848"/>
    <w:styleLink w:val="WW8Num57"/>
    <w:lvl w:ilvl="0">
      <w:start w:val="1"/>
      <w:numFmt w:val="decimal"/>
      <w:lvlText w:val="%1."/>
      <w:lvlJc w:val="left"/>
      <w:pPr>
        <w:ind w:left="720" w:hanging="360"/>
      </w:pPr>
      <w:rPr>
        <w:rFonts w:ascii="Times New Roman" w:hAnsi="Times New Roman" w:cs="Times New Roman"/>
        <w:b w:val="0"/>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7CC3C45"/>
    <w:multiLevelType w:val="hybridMultilevel"/>
    <w:tmpl w:val="C0B8F830"/>
    <w:lvl w:ilvl="0" w:tplc="E22440FC">
      <w:start w:val="1"/>
      <w:numFmt w:val="decimal"/>
      <w:lvlText w:val="%1."/>
      <w:lvlJc w:val="left"/>
      <w:pPr>
        <w:ind w:left="34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6DE8F360">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4176BAC4">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7CE84F5A">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BB621914">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6AAA6980">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ADC6F55E">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9F1EC5CC">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A8706FD4">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0AB566E4"/>
    <w:multiLevelType w:val="multilevel"/>
    <w:tmpl w:val="31B2E886"/>
    <w:styleLink w:val="WW8Num26"/>
    <w:lvl w:ilvl="0">
      <w:numFmt w:val="bullet"/>
      <w:lvlText w:val=""/>
      <w:lvlJc w:val="left"/>
      <w:pPr>
        <w:ind w:left="1287" w:hanging="360"/>
      </w:pPr>
      <w:rPr>
        <w:rFonts w:ascii="Symbol" w:hAnsi="Symbol" w:cs="Symbol"/>
        <w:color w:val="000000"/>
      </w:rPr>
    </w:lvl>
    <w:lvl w:ilvl="1">
      <w:numFmt w:val="bullet"/>
      <w:lvlText w:val="o"/>
      <w:lvlJc w:val="left"/>
      <w:pPr>
        <w:ind w:left="2007" w:hanging="360"/>
      </w:pPr>
      <w:rPr>
        <w:rFonts w:ascii="Courier New" w:hAnsi="Courier New" w:cs="Courier New"/>
      </w:rPr>
    </w:lvl>
    <w:lvl w:ilvl="2">
      <w:numFmt w:val="bullet"/>
      <w:lvlText w:val=""/>
      <w:lvlJc w:val="left"/>
      <w:pPr>
        <w:ind w:left="2727" w:hanging="360"/>
      </w:pPr>
      <w:rPr>
        <w:rFonts w:ascii="Wingdings" w:hAnsi="Wingdings" w:cs="Wingdings"/>
      </w:rPr>
    </w:lvl>
    <w:lvl w:ilvl="3">
      <w:numFmt w:val="bullet"/>
      <w:lvlText w:val=""/>
      <w:lvlJc w:val="left"/>
      <w:pPr>
        <w:ind w:left="3447" w:hanging="360"/>
      </w:pPr>
      <w:rPr>
        <w:rFonts w:ascii="Symbol" w:hAnsi="Symbol" w:cs="Symbol"/>
        <w:color w:val="000000"/>
      </w:rPr>
    </w:lvl>
    <w:lvl w:ilvl="4">
      <w:numFmt w:val="bullet"/>
      <w:lvlText w:val="o"/>
      <w:lvlJc w:val="left"/>
      <w:pPr>
        <w:ind w:left="4167" w:hanging="360"/>
      </w:pPr>
      <w:rPr>
        <w:rFonts w:ascii="Courier New" w:hAnsi="Courier New" w:cs="Courier New"/>
      </w:rPr>
    </w:lvl>
    <w:lvl w:ilvl="5">
      <w:numFmt w:val="bullet"/>
      <w:lvlText w:val=""/>
      <w:lvlJc w:val="left"/>
      <w:pPr>
        <w:ind w:left="4887" w:hanging="360"/>
      </w:pPr>
      <w:rPr>
        <w:rFonts w:ascii="Wingdings" w:hAnsi="Wingdings" w:cs="Wingdings"/>
      </w:rPr>
    </w:lvl>
    <w:lvl w:ilvl="6">
      <w:numFmt w:val="bullet"/>
      <w:lvlText w:val=""/>
      <w:lvlJc w:val="left"/>
      <w:pPr>
        <w:ind w:left="5607" w:hanging="360"/>
      </w:pPr>
      <w:rPr>
        <w:rFonts w:ascii="Symbol" w:hAnsi="Symbol" w:cs="Symbol"/>
        <w:color w:val="000000"/>
      </w:rPr>
    </w:lvl>
    <w:lvl w:ilvl="7">
      <w:numFmt w:val="bullet"/>
      <w:lvlText w:val="o"/>
      <w:lvlJc w:val="left"/>
      <w:pPr>
        <w:ind w:left="6327" w:hanging="360"/>
      </w:pPr>
      <w:rPr>
        <w:rFonts w:ascii="Courier New" w:hAnsi="Courier New" w:cs="Courier New"/>
      </w:rPr>
    </w:lvl>
    <w:lvl w:ilvl="8">
      <w:numFmt w:val="bullet"/>
      <w:lvlText w:val=""/>
      <w:lvlJc w:val="left"/>
      <w:pPr>
        <w:ind w:left="7047" w:hanging="360"/>
      </w:pPr>
      <w:rPr>
        <w:rFonts w:ascii="Wingdings" w:hAnsi="Wingdings" w:cs="Wingdings"/>
      </w:rPr>
    </w:lvl>
  </w:abstractNum>
  <w:abstractNum w:abstractNumId="5" w15:restartNumberingAfterBreak="0">
    <w:nsid w:val="11150DF3"/>
    <w:multiLevelType w:val="hybridMultilevel"/>
    <w:tmpl w:val="7BA62674"/>
    <w:lvl w:ilvl="0" w:tplc="350C7EA8">
      <w:start w:val="1"/>
      <w:numFmt w:val="decimal"/>
      <w:lvlText w:val="%1."/>
      <w:lvlJc w:val="left"/>
      <w:pPr>
        <w:ind w:left="437" w:hanging="360"/>
      </w:pPr>
      <w:rPr>
        <w:rFonts w:hint="default"/>
        <w:sz w:val="22"/>
      </w:rPr>
    </w:lvl>
    <w:lvl w:ilvl="1" w:tplc="04150019" w:tentative="1">
      <w:start w:val="1"/>
      <w:numFmt w:val="lowerLetter"/>
      <w:lvlText w:val="%2."/>
      <w:lvlJc w:val="left"/>
      <w:pPr>
        <w:ind w:left="1157" w:hanging="360"/>
      </w:pPr>
    </w:lvl>
    <w:lvl w:ilvl="2" w:tplc="0415001B" w:tentative="1">
      <w:start w:val="1"/>
      <w:numFmt w:val="lowerRoman"/>
      <w:lvlText w:val="%3."/>
      <w:lvlJc w:val="right"/>
      <w:pPr>
        <w:ind w:left="1877" w:hanging="180"/>
      </w:pPr>
    </w:lvl>
    <w:lvl w:ilvl="3" w:tplc="0415000F" w:tentative="1">
      <w:start w:val="1"/>
      <w:numFmt w:val="decimal"/>
      <w:lvlText w:val="%4."/>
      <w:lvlJc w:val="left"/>
      <w:pPr>
        <w:ind w:left="2597" w:hanging="360"/>
      </w:pPr>
    </w:lvl>
    <w:lvl w:ilvl="4" w:tplc="04150019" w:tentative="1">
      <w:start w:val="1"/>
      <w:numFmt w:val="lowerLetter"/>
      <w:lvlText w:val="%5."/>
      <w:lvlJc w:val="left"/>
      <w:pPr>
        <w:ind w:left="3317" w:hanging="360"/>
      </w:pPr>
    </w:lvl>
    <w:lvl w:ilvl="5" w:tplc="0415001B" w:tentative="1">
      <w:start w:val="1"/>
      <w:numFmt w:val="lowerRoman"/>
      <w:lvlText w:val="%6."/>
      <w:lvlJc w:val="right"/>
      <w:pPr>
        <w:ind w:left="4037" w:hanging="180"/>
      </w:pPr>
    </w:lvl>
    <w:lvl w:ilvl="6" w:tplc="0415000F" w:tentative="1">
      <w:start w:val="1"/>
      <w:numFmt w:val="decimal"/>
      <w:lvlText w:val="%7."/>
      <w:lvlJc w:val="left"/>
      <w:pPr>
        <w:ind w:left="4757" w:hanging="360"/>
      </w:pPr>
    </w:lvl>
    <w:lvl w:ilvl="7" w:tplc="04150019" w:tentative="1">
      <w:start w:val="1"/>
      <w:numFmt w:val="lowerLetter"/>
      <w:lvlText w:val="%8."/>
      <w:lvlJc w:val="left"/>
      <w:pPr>
        <w:ind w:left="5477" w:hanging="360"/>
      </w:pPr>
    </w:lvl>
    <w:lvl w:ilvl="8" w:tplc="0415001B" w:tentative="1">
      <w:start w:val="1"/>
      <w:numFmt w:val="lowerRoman"/>
      <w:lvlText w:val="%9."/>
      <w:lvlJc w:val="right"/>
      <w:pPr>
        <w:ind w:left="6197" w:hanging="180"/>
      </w:pPr>
    </w:lvl>
  </w:abstractNum>
  <w:abstractNum w:abstractNumId="6" w15:restartNumberingAfterBreak="0">
    <w:nsid w:val="112034BF"/>
    <w:multiLevelType w:val="hybridMultilevel"/>
    <w:tmpl w:val="F43AFCAE"/>
    <w:lvl w:ilvl="0" w:tplc="14E4B358">
      <w:start w:val="17"/>
      <w:numFmt w:val="decimal"/>
      <w:lvlText w:val="%1"/>
      <w:lvlJc w:val="left"/>
      <w:pPr>
        <w:ind w:left="977" w:hanging="360"/>
      </w:pPr>
      <w:rPr>
        <w:rFonts w:hint="default"/>
        <w:color w:val="000000"/>
      </w:rPr>
    </w:lvl>
    <w:lvl w:ilvl="1" w:tplc="04150019" w:tentative="1">
      <w:start w:val="1"/>
      <w:numFmt w:val="lowerLetter"/>
      <w:lvlText w:val="%2."/>
      <w:lvlJc w:val="left"/>
      <w:pPr>
        <w:ind w:left="1697" w:hanging="360"/>
      </w:pPr>
    </w:lvl>
    <w:lvl w:ilvl="2" w:tplc="0415001B" w:tentative="1">
      <w:start w:val="1"/>
      <w:numFmt w:val="lowerRoman"/>
      <w:lvlText w:val="%3."/>
      <w:lvlJc w:val="right"/>
      <w:pPr>
        <w:ind w:left="2417" w:hanging="180"/>
      </w:pPr>
    </w:lvl>
    <w:lvl w:ilvl="3" w:tplc="0415000F" w:tentative="1">
      <w:start w:val="1"/>
      <w:numFmt w:val="decimal"/>
      <w:lvlText w:val="%4."/>
      <w:lvlJc w:val="left"/>
      <w:pPr>
        <w:ind w:left="3137" w:hanging="360"/>
      </w:pPr>
    </w:lvl>
    <w:lvl w:ilvl="4" w:tplc="04150019" w:tentative="1">
      <w:start w:val="1"/>
      <w:numFmt w:val="lowerLetter"/>
      <w:lvlText w:val="%5."/>
      <w:lvlJc w:val="left"/>
      <w:pPr>
        <w:ind w:left="3857" w:hanging="360"/>
      </w:pPr>
    </w:lvl>
    <w:lvl w:ilvl="5" w:tplc="0415001B" w:tentative="1">
      <w:start w:val="1"/>
      <w:numFmt w:val="lowerRoman"/>
      <w:lvlText w:val="%6."/>
      <w:lvlJc w:val="right"/>
      <w:pPr>
        <w:ind w:left="4577" w:hanging="180"/>
      </w:pPr>
    </w:lvl>
    <w:lvl w:ilvl="6" w:tplc="0415000F" w:tentative="1">
      <w:start w:val="1"/>
      <w:numFmt w:val="decimal"/>
      <w:lvlText w:val="%7."/>
      <w:lvlJc w:val="left"/>
      <w:pPr>
        <w:ind w:left="5297" w:hanging="360"/>
      </w:pPr>
    </w:lvl>
    <w:lvl w:ilvl="7" w:tplc="04150019" w:tentative="1">
      <w:start w:val="1"/>
      <w:numFmt w:val="lowerLetter"/>
      <w:lvlText w:val="%8."/>
      <w:lvlJc w:val="left"/>
      <w:pPr>
        <w:ind w:left="6017" w:hanging="360"/>
      </w:pPr>
    </w:lvl>
    <w:lvl w:ilvl="8" w:tplc="0415001B" w:tentative="1">
      <w:start w:val="1"/>
      <w:numFmt w:val="lowerRoman"/>
      <w:lvlText w:val="%9."/>
      <w:lvlJc w:val="right"/>
      <w:pPr>
        <w:ind w:left="6737" w:hanging="180"/>
      </w:pPr>
    </w:lvl>
  </w:abstractNum>
  <w:abstractNum w:abstractNumId="7" w15:restartNumberingAfterBreak="0">
    <w:nsid w:val="18413989"/>
    <w:multiLevelType w:val="hybridMultilevel"/>
    <w:tmpl w:val="E4346240"/>
    <w:lvl w:ilvl="0" w:tplc="B8F2B63A">
      <w:start w:val="1"/>
      <w:numFmt w:val="lowerLetter"/>
      <w:lvlText w:val="%1)"/>
      <w:lvlJc w:val="left"/>
      <w:pPr>
        <w:ind w:left="34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4392CD6E">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99E20B66">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9DA2BF12">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AED0F7F2">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A15CE6B6">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8698FEAC">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B708252A">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0A56D03E">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1F7C1F3F"/>
    <w:multiLevelType w:val="hybridMultilevel"/>
    <w:tmpl w:val="F59286AE"/>
    <w:lvl w:ilvl="0" w:tplc="66D68F1E">
      <w:start w:val="1"/>
      <w:numFmt w:val="decimal"/>
      <w:lvlText w:val="%1."/>
      <w:lvlJc w:val="left"/>
      <w:pPr>
        <w:ind w:left="34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F40ACD3C">
      <w:start w:val="1"/>
      <w:numFmt w:val="decimal"/>
      <w:lvlText w:val="%2)"/>
      <w:lvlJc w:val="left"/>
      <w:pPr>
        <w:ind w:left="64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F21A7DC0">
      <w:start w:val="1"/>
      <w:numFmt w:val="lowerRoman"/>
      <w:lvlText w:val="%3"/>
      <w:lvlJc w:val="left"/>
      <w:pPr>
        <w:ind w:left="140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8E745F3C">
      <w:start w:val="1"/>
      <w:numFmt w:val="decimal"/>
      <w:lvlText w:val="%4"/>
      <w:lvlJc w:val="left"/>
      <w:pPr>
        <w:ind w:left="212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E3D29946">
      <w:start w:val="1"/>
      <w:numFmt w:val="lowerLetter"/>
      <w:lvlText w:val="%5"/>
      <w:lvlJc w:val="left"/>
      <w:pPr>
        <w:ind w:left="284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AAF28F48">
      <w:start w:val="1"/>
      <w:numFmt w:val="lowerRoman"/>
      <w:lvlText w:val="%6"/>
      <w:lvlJc w:val="left"/>
      <w:pPr>
        <w:ind w:left="356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3684C788">
      <w:start w:val="1"/>
      <w:numFmt w:val="decimal"/>
      <w:lvlText w:val="%7"/>
      <w:lvlJc w:val="left"/>
      <w:pPr>
        <w:ind w:left="428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1F3240D0">
      <w:start w:val="1"/>
      <w:numFmt w:val="lowerLetter"/>
      <w:lvlText w:val="%8"/>
      <w:lvlJc w:val="left"/>
      <w:pPr>
        <w:ind w:left="500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2664474">
      <w:start w:val="1"/>
      <w:numFmt w:val="lowerRoman"/>
      <w:lvlText w:val="%9"/>
      <w:lvlJc w:val="left"/>
      <w:pPr>
        <w:ind w:left="572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1FA667C0"/>
    <w:multiLevelType w:val="hybridMultilevel"/>
    <w:tmpl w:val="F1B43FF2"/>
    <w:lvl w:ilvl="0" w:tplc="AEA6BE2A">
      <w:start w:val="1"/>
      <w:numFmt w:val="decimal"/>
      <w:lvlText w:val="%1."/>
      <w:lvlJc w:val="left"/>
      <w:pPr>
        <w:ind w:left="69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10" w15:restartNumberingAfterBreak="0">
    <w:nsid w:val="2F0F1299"/>
    <w:multiLevelType w:val="multilevel"/>
    <w:tmpl w:val="721C1D94"/>
    <w:lvl w:ilvl="0">
      <w:start w:val="1"/>
      <w:numFmt w:val="decimal"/>
      <w:lvlText w:val="%1."/>
      <w:lvlJc w:val="left"/>
      <w:pPr>
        <w:ind w:left="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42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25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97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69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41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413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85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57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2F272662"/>
    <w:multiLevelType w:val="hybridMultilevel"/>
    <w:tmpl w:val="6EEE1092"/>
    <w:lvl w:ilvl="0" w:tplc="F32C5E1C">
      <w:start w:val="1"/>
      <w:numFmt w:val="decimal"/>
      <w:lvlText w:val="%1."/>
      <w:lvlJc w:val="left"/>
      <w:pPr>
        <w:ind w:left="34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E95ACF86">
      <w:start w:val="1"/>
      <w:numFmt w:val="decimal"/>
      <w:lvlText w:val="%2)"/>
      <w:lvlJc w:val="left"/>
      <w:pPr>
        <w:ind w:left="64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DEE8FA8A">
      <w:start w:val="1"/>
      <w:numFmt w:val="lowerRoman"/>
      <w:lvlText w:val="%3"/>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2A243506">
      <w:start w:val="1"/>
      <w:numFmt w:val="decimal"/>
      <w:lvlText w:val="%4"/>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98649F80">
      <w:start w:val="1"/>
      <w:numFmt w:val="lowerLetter"/>
      <w:lvlText w:val="%5"/>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5A7E1908">
      <w:start w:val="1"/>
      <w:numFmt w:val="lowerRoman"/>
      <w:lvlText w:val="%6"/>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AA04D1DC">
      <w:start w:val="1"/>
      <w:numFmt w:val="decimal"/>
      <w:lvlText w:val="%7"/>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7BA83A26">
      <w:start w:val="1"/>
      <w:numFmt w:val="lowerLetter"/>
      <w:lvlText w:val="%8"/>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0D3610BC">
      <w:start w:val="1"/>
      <w:numFmt w:val="lowerRoman"/>
      <w:lvlText w:val="%9"/>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2F5F1643"/>
    <w:multiLevelType w:val="hybridMultilevel"/>
    <w:tmpl w:val="8208CEC2"/>
    <w:lvl w:ilvl="0" w:tplc="82B492AA">
      <w:start w:val="1"/>
      <w:numFmt w:val="decimal"/>
      <w:lvlText w:val="%1."/>
      <w:lvlJc w:val="left"/>
      <w:pPr>
        <w:ind w:left="34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EFFC5E66">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DFBA824C">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2FC27EE8">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F192250E">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144AD9A4">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1C66DD44">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245AFD08">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E16EE432">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353A3642"/>
    <w:multiLevelType w:val="hybridMultilevel"/>
    <w:tmpl w:val="9148E27C"/>
    <w:lvl w:ilvl="0" w:tplc="04150011">
      <w:start w:val="1"/>
      <w:numFmt w:val="decimal"/>
      <w:lvlText w:val="%1)"/>
      <w:lvlJc w:val="left"/>
      <w:pPr>
        <w:ind w:left="1146" w:hanging="360"/>
      </w:pPr>
      <w:rPr>
        <w:rFont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4" w15:restartNumberingAfterBreak="0">
    <w:nsid w:val="3AF87324"/>
    <w:multiLevelType w:val="multilevel"/>
    <w:tmpl w:val="D6DC6E38"/>
    <w:lvl w:ilvl="0">
      <w:start w:val="1"/>
      <w:numFmt w:val="decimal"/>
      <w:lvlText w:val="%1."/>
      <w:lvlJc w:val="left"/>
      <w:pPr>
        <w:ind w:left="360" w:hanging="360"/>
      </w:pPr>
      <w:rPr>
        <w:rFonts w:ascii="Times New Roman" w:eastAsia="Times New Roman" w:hAnsi="Times New Roman" w:cs="Times New Roman" w:hint="default"/>
      </w:rPr>
    </w:lvl>
    <w:lvl w:ilvl="1">
      <w:start w:val="1"/>
      <w:numFmt w:val="decimal"/>
      <w:isLgl/>
      <w:lvlText w:val="%1.%2."/>
      <w:lvlJc w:val="left"/>
      <w:pPr>
        <w:ind w:left="1146" w:hanging="720"/>
      </w:pPr>
      <w:rPr>
        <w:rFonts w:hint="default"/>
        <w:spacing w:val="-10"/>
      </w:rPr>
    </w:lvl>
    <w:lvl w:ilvl="2">
      <w:start w:val="1"/>
      <w:numFmt w:val="decimal"/>
      <w:isLgl/>
      <w:lvlText w:val="%1.%2.%3."/>
      <w:lvlJc w:val="left"/>
      <w:pPr>
        <w:ind w:left="1572" w:hanging="720"/>
      </w:pPr>
      <w:rPr>
        <w:rFonts w:hint="default"/>
      </w:rPr>
    </w:lvl>
    <w:lvl w:ilvl="3">
      <w:start w:val="1"/>
      <w:numFmt w:val="decimal"/>
      <w:isLgl/>
      <w:lvlText w:val="%1.%2.%3.%4."/>
      <w:lvlJc w:val="left"/>
      <w:pPr>
        <w:ind w:left="2358" w:hanging="1080"/>
      </w:pPr>
      <w:rPr>
        <w:rFonts w:hint="default"/>
      </w:rPr>
    </w:lvl>
    <w:lvl w:ilvl="4">
      <w:start w:val="1"/>
      <w:numFmt w:val="decimal"/>
      <w:isLgl/>
      <w:lvlText w:val="%1.%2.%3.%4.%5."/>
      <w:lvlJc w:val="left"/>
      <w:pPr>
        <w:ind w:left="2784" w:hanging="1080"/>
      </w:pPr>
      <w:rPr>
        <w:rFonts w:hint="default"/>
      </w:rPr>
    </w:lvl>
    <w:lvl w:ilvl="5">
      <w:start w:val="1"/>
      <w:numFmt w:val="decimal"/>
      <w:isLgl/>
      <w:lvlText w:val="%1.%2.%3.%4.%5.%6."/>
      <w:lvlJc w:val="left"/>
      <w:pPr>
        <w:ind w:left="3570" w:hanging="1440"/>
      </w:pPr>
      <w:rPr>
        <w:rFonts w:hint="default"/>
      </w:rPr>
    </w:lvl>
    <w:lvl w:ilvl="6">
      <w:start w:val="1"/>
      <w:numFmt w:val="decimal"/>
      <w:isLgl/>
      <w:lvlText w:val="%1.%2.%3.%4.%5.%6.%7."/>
      <w:lvlJc w:val="left"/>
      <w:pPr>
        <w:ind w:left="3996" w:hanging="1440"/>
      </w:pPr>
      <w:rPr>
        <w:rFonts w:hint="default"/>
      </w:rPr>
    </w:lvl>
    <w:lvl w:ilvl="7">
      <w:start w:val="1"/>
      <w:numFmt w:val="decimal"/>
      <w:isLgl/>
      <w:lvlText w:val="%1.%2.%3.%4.%5.%6.%7.%8."/>
      <w:lvlJc w:val="left"/>
      <w:pPr>
        <w:ind w:left="4782" w:hanging="1800"/>
      </w:pPr>
      <w:rPr>
        <w:rFonts w:hint="default"/>
      </w:rPr>
    </w:lvl>
    <w:lvl w:ilvl="8">
      <w:start w:val="1"/>
      <w:numFmt w:val="decimal"/>
      <w:isLgl/>
      <w:lvlText w:val="%1.%2.%3.%4.%5.%6.%7.%8.%9."/>
      <w:lvlJc w:val="left"/>
      <w:pPr>
        <w:ind w:left="5208" w:hanging="1800"/>
      </w:pPr>
      <w:rPr>
        <w:rFonts w:hint="default"/>
      </w:rPr>
    </w:lvl>
  </w:abstractNum>
  <w:abstractNum w:abstractNumId="15" w15:restartNumberingAfterBreak="0">
    <w:nsid w:val="3C6665A3"/>
    <w:multiLevelType w:val="hybridMultilevel"/>
    <w:tmpl w:val="E310892C"/>
    <w:lvl w:ilvl="0" w:tplc="D39A3F5A">
      <w:start w:val="1"/>
      <w:numFmt w:val="decimal"/>
      <w:lvlText w:val="%1."/>
      <w:lvlJc w:val="left"/>
      <w:pPr>
        <w:ind w:left="34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AF443466">
      <w:start w:val="1"/>
      <w:numFmt w:val="decimal"/>
      <w:lvlText w:val="%2)"/>
      <w:lvlJc w:val="left"/>
      <w:pPr>
        <w:ind w:left="64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B3B48036">
      <w:start w:val="1"/>
      <w:numFmt w:val="lowerRoman"/>
      <w:lvlText w:val="%3"/>
      <w:lvlJc w:val="left"/>
      <w:pPr>
        <w:ind w:left="136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2938C760">
      <w:start w:val="1"/>
      <w:numFmt w:val="decimal"/>
      <w:lvlText w:val="%4"/>
      <w:lvlJc w:val="left"/>
      <w:pPr>
        <w:ind w:left="208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3B3E3F16">
      <w:start w:val="1"/>
      <w:numFmt w:val="lowerLetter"/>
      <w:lvlText w:val="%5"/>
      <w:lvlJc w:val="left"/>
      <w:pPr>
        <w:ind w:left="280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C1BCBD30">
      <w:start w:val="1"/>
      <w:numFmt w:val="lowerRoman"/>
      <w:lvlText w:val="%6"/>
      <w:lvlJc w:val="left"/>
      <w:pPr>
        <w:ind w:left="352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53507426">
      <w:start w:val="1"/>
      <w:numFmt w:val="decimal"/>
      <w:lvlText w:val="%7"/>
      <w:lvlJc w:val="left"/>
      <w:pPr>
        <w:ind w:left="424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67AEEED6">
      <w:start w:val="1"/>
      <w:numFmt w:val="lowerLetter"/>
      <w:lvlText w:val="%8"/>
      <w:lvlJc w:val="left"/>
      <w:pPr>
        <w:ind w:left="496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0CCEC000">
      <w:start w:val="1"/>
      <w:numFmt w:val="lowerRoman"/>
      <w:lvlText w:val="%9"/>
      <w:lvlJc w:val="left"/>
      <w:pPr>
        <w:ind w:left="568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42D63C01"/>
    <w:multiLevelType w:val="hybridMultilevel"/>
    <w:tmpl w:val="83B08AF6"/>
    <w:lvl w:ilvl="0" w:tplc="A4001D64">
      <w:start w:val="1"/>
      <w:numFmt w:val="decimal"/>
      <w:lvlText w:val="%1."/>
      <w:lvlJc w:val="left"/>
      <w:pPr>
        <w:ind w:left="42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D6D8DB80">
      <w:start w:val="1"/>
      <w:numFmt w:val="lowerLetter"/>
      <w:lvlText w:val="%2"/>
      <w:lvlJc w:val="left"/>
      <w:pPr>
        <w:ind w:left="113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7AFE057C">
      <w:start w:val="1"/>
      <w:numFmt w:val="lowerRoman"/>
      <w:lvlText w:val="%3"/>
      <w:lvlJc w:val="left"/>
      <w:pPr>
        <w:ind w:left="185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A868273C">
      <w:start w:val="1"/>
      <w:numFmt w:val="decimal"/>
      <w:lvlText w:val="%4"/>
      <w:lvlJc w:val="left"/>
      <w:pPr>
        <w:ind w:left="257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7414BF90">
      <w:start w:val="1"/>
      <w:numFmt w:val="lowerLetter"/>
      <w:lvlText w:val="%5"/>
      <w:lvlJc w:val="left"/>
      <w:pPr>
        <w:ind w:left="329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4EA635C">
      <w:start w:val="1"/>
      <w:numFmt w:val="lowerRoman"/>
      <w:lvlText w:val="%6"/>
      <w:lvlJc w:val="left"/>
      <w:pPr>
        <w:ind w:left="401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5B02B078">
      <w:start w:val="1"/>
      <w:numFmt w:val="decimal"/>
      <w:lvlText w:val="%7"/>
      <w:lvlJc w:val="left"/>
      <w:pPr>
        <w:ind w:left="473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A1F01D4E">
      <w:start w:val="1"/>
      <w:numFmt w:val="lowerLetter"/>
      <w:lvlText w:val="%8"/>
      <w:lvlJc w:val="left"/>
      <w:pPr>
        <w:ind w:left="545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0EE1796">
      <w:start w:val="1"/>
      <w:numFmt w:val="lowerRoman"/>
      <w:lvlText w:val="%9"/>
      <w:lvlJc w:val="left"/>
      <w:pPr>
        <w:ind w:left="617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490F15AD"/>
    <w:multiLevelType w:val="hybridMultilevel"/>
    <w:tmpl w:val="5F746628"/>
    <w:lvl w:ilvl="0" w:tplc="90524680">
      <w:start w:val="1"/>
      <w:numFmt w:val="lowerLetter"/>
      <w:lvlText w:val="%1)"/>
      <w:lvlJc w:val="left"/>
      <w:pPr>
        <w:ind w:left="34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FAA8B3C6">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45EE35C8">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977C0270">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FA08B4CA">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1FA694D2">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B97A3566">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01F2F3B0">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324AAA2C">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8" w15:restartNumberingAfterBreak="0">
    <w:nsid w:val="4C2E5503"/>
    <w:multiLevelType w:val="multilevel"/>
    <w:tmpl w:val="3C143656"/>
    <w:styleLink w:val="WW8Num6"/>
    <w:lvl w:ilvl="0">
      <w:start w:val="1"/>
      <w:numFmt w:val="decimal"/>
      <w:lvlText w:val="%1)"/>
      <w:lvlJc w:val="left"/>
      <w:pPr>
        <w:ind w:left="720" w:hanging="360"/>
      </w:pPr>
      <w:rPr>
        <w:rFonts w:ascii="Times New Roman" w:hAnsi="Times New Roman" w:cs="Times New Roman"/>
        <w:b w:val="0"/>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4C396282"/>
    <w:multiLevelType w:val="hybridMultilevel"/>
    <w:tmpl w:val="B9BAC656"/>
    <w:lvl w:ilvl="0" w:tplc="AEA6BE2A">
      <w:start w:val="1"/>
      <w:numFmt w:val="decimal"/>
      <w:lvlText w:val="%1."/>
      <w:lvlJc w:val="left"/>
      <w:pPr>
        <w:ind w:left="34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02306A5"/>
    <w:multiLevelType w:val="hybridMultilevel"/>
    <w:tmpl w:val="506244C8"/>
    <w:lvl w:ilvl="0" w:tplc="AEA6BE2A">
      <w:start w:val="1"/>
      <w:numFmt w:val="decimal"/>
      <w:lvlText w:val="%1."/>
      <w:lvlJc w:val="left"/>
      <w:pPr>
        <w:ind w:left="69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21" w15:restartNumberingAfterBreak="0">
    <w:nsid w:val="54603546"/>
    <w:multiLevelType w:val="hybridMultilevel"/>
    <w:tmpl w:val="02B418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4CF5A33"/>
    <w:multiLevelType w:val="multilevel"/>
    <w:tmpl w:val="F20C4452"/>
    <w:lvl w:ilvl="0">
      <w:start w:val="1"/>
      <w:numFmt w:val="decimal"/>
      <w:lvlText w:val="%1."/>
      <w:lvlJc w:val="left"/>
      <w:pPr>
        <w:ind w:left="360" w:hanging="360"/>
      </w:pPr>
      <w:rPr>
        <w:rFonts w:ascii="Times New Roman" w:eastAsia="Times New Roman" w:hAnsi="Times New Roman" w:cs="Times New Roman" w:hint="default"/>
      </w:rPr>
    </w:lvl>
    <w:lvl w:ilvl="1">
      <w:start w:val="1"/>
      <w:numFmt w:val="decimal"/>
      <w:isLgl/>
      <w:lvlText w:val="%1.%2."/>
      <w:lvlJc w:val="left"/>
      <w:pPr>
        <w:ind w:left="1146" w:hanging="720"/>
      </w:pPr>
      <w:rPr>
        <w:rFonts w:hint="default"/>
        <w:spacing w:val="-10"/>
      </w:rPr>
    </w:lvl>
    <w:lvl w:ilvl="2">
      <w:start w:val="1"/>
      <w:numFmt w:val="decimal"/>
      <w:isLgl/>
      <w:lvlText w:val="%1.%2.%3."/>
      <w:lvlJc w:val="left"/>
      <w:pPr>
        <w:ind w:left="1572" w:hanging="720"/>
      </w:pPr>
      <w:rPr>
        <w:rFonts w:hint="default"/>
      </w:rPr>
    </w:lvl>
    <w:lvl w:ilvl="3">
      <w:start w:val="1"/>
      <w:numFmt w:val="decimal"/>
      <w:isLgl/>
      <w:lvlText w:val="%1.%2.%3.%4."/>
      <w:lvlJc w:val="left"/>
      <w:pPr>
        <w:ind w:left="2358" w:hanging="1080"/>
      </w:pPr>
      <w:rPr>
        <w:rFonts w:hint="default"/>
      </w:rPr>
    </w:lvl>
    <w:lvl w:ilvl="4">
      <w:start w:val="1"/>
      <w:numFmt w:val="decimal"/>
      <w:isLgl/>
      <w:lvlText w:val="%1.%2.%3.%4.%5."/>
      <w:lvlJc w:val="left"/>
      <w:pPr>
        <w:ind w:left="2784" w:hanging="1080"/>
      </w:pPr>
      <w:rPr>
        <w:rFonts w:hint="default"/>
      </w:rPr>
    </w:lvl>
    <w:lvl w:ilvl="5">
      <w:start w:val="1"/>
      <w:numFmt w:val="decimal"/>
      <w:isLgl/>
      <w:lvlText w:val="%1.%2.%3.%4.%5.%6."/>
      <w:lvlJc w:val="left"/>
      <w:pPr>
        <w:ind w:left="3570" w:hanging="1440"/>
      </w:pPr>
      <w:rPr>
        <w:rFonts w:hint="default"/>
      </w:rPr>
    </w:lvl>
    <w:lvl w:ilvl="6">
      <w:start w:val="1"/>
      <w:numFmt w:val="decimal"/>
      <w:isLgl/>
      <w:lvlText w:val="%1.%2.%3.%4.%5.%6.%7."/>
      <w:lvlJc w:val="left"/>
      <w:pPr>
        <w:ind w:left="3996" w:hanging="1440"/>
      </w:pPr>
      <w:rPr>
        <w:rFonts w:hint="default"/>
      </w:rPr>
    </w:lvl>
    <w:lvl w:ilvl="7">
      <w:start w:val="1"/>
      <w:numFmt w:val="decimal"/>
      <w:isLgl/>
      <w:lvlText w:val="%1.%2.%3.%4.%5.%6.%7.%8."/>
      <w:lvlJc w:val="left"/>
      <w:pPr>
        <w:ind w:left="4782" w:hanging="1800"/>
      </w:pPr>
      <w:rPr>
        <w:rFonts w:hint="default"/>
      </w:rPr>
    </w:lvl>
    <w:lvl w:ilvl="8">
      <w:start w:val="1"/>
      <w:numFmt w:val="decimal"/>
      <w:isLgl/>
      <w:lvlText w:val="%1.%2.%3.%4.%5.%6.%7.%8.%9."/>
      <w:lvlJc w:val="left"/>
      <w:pPr>
        <w:ind w:left="5208" w:hanging="1800"/>
      </w:pPr>
      <w:rPr>
        <w:rFonts w:hint="default"/>
      </w:rPr>
    </w:lvl>
  </w:abstractNum>
  <w:abstractNum w:abstractNumId="23" w15:restartNumberingAfterBreak="0">
    <w:nsid w:val="59EA3504"/>
    <w:multiLevelType w:val="hybridMultilevel"/>
    <w:tmpl w:val="1940243E"/>
    <w:lvl w:ilvl="0" w:tplc="AEA6BE2A">
      <w:start w:val="1"/>
      <w:numFmt w:val="decimal"/>
      <w:lvlText w:val="%1."/>
      <w:lvlJc w:val="left"/>
      <w:pPr>
        <w:ind w:left="34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CB82C5A0">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448C443A">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DB92FC9C">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A25E6D56">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038C6AD8">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600C13A0">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3C7E1A6C">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E1ECDEC8">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4" w15:restartNumberingAfterBreak="0">
    <w:nsid w:val="604740AF"/>
    <w:multiLevelType w:val="multilevel"/>
    <w:tmpl w:val="7D3AAA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8D15B51"/>
    <w:multiLevelType w:val="multilevel"/>
    <w:tmpl w:val="F3629E34"/>
    <w:styleLink w:val="WW8Num5"/>
    <w:lvl w:ilvl="0">
      <w:start w:val="1"/>
      <w:numFmt w:val="decimal"/>
      <w:lvlText w:val="%1)"/>
      <w:lvlJc w:val="left"/>
      <w:pPr>
        <w:ind w:left="720" w:hanging="360"/>
      </w:pPr>
      <w:rPr>
        <w:rFonts w:ascii="Times New Roman" w:hAnsi="Times New Roman" w:cs="Times New Roman"/>
        <w:b w:val="0"/>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69C21658"/>
    <w:multiLevelType w:val="hybridMultilevel"/>
    <w:tmpl w:val="D4762B3E"/>
    <w:lvl w:ilvl="0" w:tplc="72D82E54">
      <w:start w:val="1"/>
      <w:numFmt w:val="decimal"/>
      <w:lvlText w:val="%1."/>
      <w:lvlJc w:val="left"/>
      <w:pPr>
        <w:ind w:left="34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9E56DDB0">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54BADA90">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66AE85BE">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3642F5D2">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1CE4A870">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4598326A">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74705428">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03C02E5C">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7" w15:restartNumberingAfterBreak="0">
    <w:nsid w:val="6C52478E"/>
    <w:multiLevelType w:val="hybridMultilevel"/>
    <w:tmpl w:val="A26C9952"/>
    <w:lvl w:ilvl="0" w:tplc="5DB67224">
      <w:start w:val="1"/>
      <w:numFmt w:val="decimal"/>
      <w:lvlText w:val="%1."/>
      <w:lvlJc w:val="left"/>
      <w:pPr>
        <w:ind w:left="34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6CBCF952">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4192F798">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3ADC9AC0">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50E602CA">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36908F3A">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47ACEA16">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E1F660C2">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77DCD61E">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8" w15:restartNumberingAfterBreak="0">
    <w:nsid w:val="6EE474A1"/>
    <w:multiLevelType w:val="hybridMultilevel"/>
    <w:tmpl w:val="64AC8A4C"/>
    <w:lvl w:ilvl="0" w:tplc="04150017">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9" w15:restartNumberingAfterBreak="0">
    <w:nsid w:val="767D7907"/>
    <w:multiLevelType w:val="hybridMultilevel"/>
    <w:tmpl w:val="CE226B42"/>
    <w:lvl w:ilvl="0" w:tplc="AEA6BE2A">
      <w:start w:val="1"/>
      <w:numFmt w:val="decimal"/>
      <w:lvlText w:val="%1."/>
      <w:lvlJc w:val="left"/>
      <w:pPr>
        <w:ind w:left="34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7624E49"/>
    <w:multiLevelType w:val="hybridMultilevel"/>
    <w:tmpl w:val="1E723D32"/>
    <w:lvl w:ilvl="0" w:tplc="AEA6BE2A">
      <w:start w:val="1"/>
      <w:numFmt w:val="decimal"/>
      <w:lvlText w:val="%1."/>
      <w:lvlJc w:val="left"/>
      <w:pPr>
        <w:ind w:left="34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7803439"/>
    <w:multiLevelType w:val="multilevel"/>
    <w:tmpl w:val="3D8CAFF0"/>
    <w:lvl w:ilvl="0">
      <w:start w:val="1"/>
      <w:numFmt w:val="decimal"/>
      <w:lvlText w:val="%1."/>
      <w:lvlJc w:val="left"/>
      <w:pPr>
        <w:ind w:left="360" w:hanging="360"/>
      </w:pPr>
      <w:rPr>
        <w:rFonts w:hint="default"/>
        <w:strike w:val="0"/>
      </w:rPr>
    </w:lvl>
    <w:lvl w:ilvl="1">
      <w:start w:val="1"/>
      <w:numFmt w:val="decimal"/>
      <w:lvlText w:val="%2)"/>
      <w:lvlJc w:val="left"/>
      <w:pPr>
        <w:ind w:left="360" w:hanging="360"/>
      </w:pPr>
      <w:rPr>
        <w:rFonts w:hint="default"/>
        <w:strike w:val="0"/>
      </w:rPr>
    </w:lvl>
    <w:lvl w:ilvl="2">
      <w:start w:val="1"/>
      <w:numFmt w:val="decimal"/>
      <w:lvlText w:val="%1.%2.%3."/>
      <w:lvlJc w:val="left"/>
      <w:pPr>
        <w:ind w:left="720" w:hanging="720"/>
      </w:pPr>
      <w:rPr>
        <w:rFonts w:hint="default"/>
        <w:spacing w:val="-12"/>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7A293CE5"/>
    <w:multiLevelType w:val="hybridMultilevel"/>
    <w:tmpl w:val="B918834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956329907">
    <w:abstractNumId w:val="23"/>
  </w:num>
  <w:num w:numId="2" w16cid:durableId="296377343">
    <w:abstractNumId w:val="7"/>
  </w:num>
  <w:num w:numId="3" w16cid:durableId="495607063">
    <w:abstractNumId w:val="17"/>
  </w:num>
  <w:num w:numId="4" w16cid:durableId="136844962">
    <w:abstractNumId w:val="27"/>
  </w:num>
  <w:num w:numId="5" w16cid:durableId="734863741">
    <w:abstractNumId w:val="26"/>
  </w:num>
  <w:num w:numId="6" w16cid:durableId="1835679013">
    <w:abstractNumId w:val="3"/>
  </w:num>
  <w:num w:numId="7" w16cid:durableId="638341350">
    <w:abstractNumId w:val="15"/>
  </w:num>
  <w:num w:numId="8" w16cid:durableId="156967157">
    <w:abstractNumId w:val="8"/>
  </w:num>
  <w:num w:numId="9" w16cid:durableId="1825470762">
    <w:abstractNumId w:val="16"/>
  </w:num>
  <w:num w:numId="10" w16cid:durableId="176847493">
    <w:abstractNumId w:val="11"/>
  </w:num>
  <w:num w:numId="11" w16cid:durableId="1504467430">
    <w:abstractNumId w:val="12"/>
  </w:num>
  <w:num w:numId="12" w16cid:durableId="531265843">
    <w:abstractNumId w:val="29"/>
  </w:num>
  <w:num w:numId="13" w16cid:durableId="2007006267">
    <w:abstractNumId w:val="30"/>
  </w:num>
  <w:num w:numId="14" w16cid:durableId="951018285">
    <w:abstractNumId w:val="9"/>
  </w:num>
  <w:num w:numId="15" w16cid:durableId="1148936134">
    <w:abstractNumId w:val="20"/>
  </w:num>
  <w:num w:numId="16" w16cid:durableId="933707571">
    <w:abstractNumId w:val="19"/>
  </w:num>
  <w:num w:numId="17" w16cid:durableId="1549758773">
    <w:abstractNumId w:val="32"/>
  </w:num>
  <w:num w:numId="18" w16cid:durableId="1920946432">
    <w:abstractNumId w:val="0"/>
  </w:num>
  <w:num w:numId="19" w16cid:durableId="1507669253">
    <w:abstractNumId w:val="6"/>
  </w:num>
  <w:num w:numId="20" w16cid:durableId="2139952039">
    <w:abstractNumId w:val="24"/>
  </w:num>
  <w:num w:numId="21" w16cid:durableId="2064134150">
    <w:abstractNumId w:val="21"/>
  </w:num>
  <w:num w:numId="22" w16cid:durableId="3095959">
    <w:abstractNumId w:val="5"/>
  </w:num>
  <w:num w:numId="23" w16cid:durableId="220481270">
    <w:abstractNumId w:val="10"/>
  </w:num>
  <w:num w:numId="24" w16cid:durableId="911236198">
    <w:abstractNumId w:val="1"/>
  </w:num>
  <w:num w:numId="25" w16cid:durableId="1948923809">
    <w:abstractNumId w:val="22"/>
  </w:num>
  <w:num w:numId="26" w16cid:durableId="1781026094">
    <w:abstractNumId w:val="13"/>
  </w:num>
  <w:num w:numId="27" w16cid:durableId="894855057">
    <w:abstractNumId w:val="31"/>
  </w:num>
  <w:num w:numId="28" w16cid:durableId="1756129774">
    <w:abstractNumId w:val="14"/>
  </w:num>
  <w:num w:numId="29" w16cid:durableId="943417673">
    <w:abstractNumId w:val="25"/>
  </w:num>
  <w:num w:numId="30" w16cid:durableId="1943761269">
    <w:abstractNumId w:val="18"/>
  </w:num>
  <w:num w:numId="31" w16cid:durableId="1266957964">
    <w:abstractNumId w:val="4"/>
  </w:num>
  <w:num w:numId="32" w16cid:durableId="1812941317">
    <w:abstractNumId w:val="2"/>
  </w:num>
  <w:num w:numId="33" w16cid:durableId="1898316488">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5F9B"/>
    <w:rsid w:val="002709B7"/>
    <w:rsid w:val="002B0223"/>
    <w:rsid w:val="00363435"/>
    <w:rsid w:val="003D7796"/>
    <w:rsid w:val="003F004C"/>
    <w:rsid w:val="004B4977"/>
    <w:rsid w:val="004B6706"/>
    <w:rsid w:val="00546613"/>
    <w:rsid w:val="005B37C2"/>
    <w:rsid w:val="00647FA1"/>
    <w:rsid w:val="00651038"/>
    <w:rsid w:val="006549F9"/>
    <w:rsid w:val="00775F9B"/>
    <w:rsid w:val="00777A28"/>
    <w:rsid w:val="007E5252"/>
    <w:rsid w:val="009056FA"/>
    <w:rsid w:val="009235E1"/>
    <w:rsid w:val="00C90A8F"/>
    <w:rsid w:val="00C92360"/>
    <w:rsid w:val="00CA56BB"/>
    <w:rsid w:val="00D6191B"/>
    <w:rsid w:val="00DD23EA"/>
    <w:rsid w:val="00E27A7A"/>
    <w:rsid w:val="00E96BAF"/>
    <w:rsid w:val="00F00EF1"/>
    <w:rsid w:val="00F70BF8"/>
    <w:rsid w:val="00F9798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C70C84"/>
  <w15:docId w15:val="{C049AB9D-8BC3-42B5-8660-63C8DF3987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11" w:line="384" w:lineRule="auto"/>
      <w:ind w:left="370" w:hanging="293"/>
      <w:jc w:val="both"/>
    </w:pPr>
    <w:rPr>
      <w:rFonts w:ascii="Times New Roman" w:eastAsia="Times New Roman" w:hAnsi="Times New Roman" w:cs="Times New Roman"/>
      <w:color w:val="000000"/>
    </w:rPr>
  </w:style>
  <w:style w:type="paragraph" w:styleId="Nagwek1">
    <w:name w:val="heading 1"/>
    <w:next w:val="Normalny"/>
    <w:link w:val="Nagwek1Znak"/>
    <w:uiPriority w:val="9"/>
    <w:unhideWhenUsed/>
    <w:qFormat/>
    <w:pPr>
      <w:keepNext/>
      <w:keepLines/>
      <w:spacing w:after="145"/>
      <w:ind w:left="87" w:right="6176" w:hanging="10"/>
      <w:jc w:val="center"/>
      <w:outlineLvl w:val="0"/>
    </w:pPr>
    <w:rPr>
      <w:rFonts w:ascii="Times New Roman" w:eastAsia="Times New Roman" w:hAnsi="Times New Roman" w:cs="Times New Roman"/>
      <w:b/>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Pr>
      <w:rFonts w:ascii="Times New Roman" w:eastAsia="Times New Roman" w:hAnsi="Times New Roman" w:cs="Times New Roman"/>
      <w:b/>
      <w:color w:val="000000"/>
      <w:sz w:val="22"/>
    </w:rPr>
  </w:style>
  <w:style w:type="table" w:customStyle="1" w:styleId="TableGrid">
    <w:name w:val="TableGrid"/>
    <w:pPr>
      <w:spacing w:after="0" w:line="240" w:lineRule="auto"/>
    </w:pPr>
    <w:tblPr>
      <w:tblCellMar>
        <w:top w:w="0" w:type="dxa"/>
        <w:left w:w="0" w:type="dxa"/>
        <w:bottom w:w="0" w:type="dxa"/>
        <w:right w:w="0" w:type="dxa"/>
      </w:tblCellMar>
    </w:tblPr>
  </w:style>
  <w:style w:type="character" w:styleId="Pogrubienie">
    <w:name w:val="Strong"/>
    <w:basedOn w:val="Domylnaczcionkaakapitu"/>
    <w:uiPriority w:val="22"/>
    <w:qFormat/>
    <w:rsid w:val="00546613"/>
    <w:rPr>
      <w:b/>
      <w:bCs/>
    </w:rPr>
  </w:style>
  <w:style w:type="paragraph" w:styleId="NormalnyWeb">
    <w:name w:val="Normal (Web)"/>
    <w:basedOn w:val="Normalny"/>
    <w:uiPriority w:val="99"/>
    <w:semiHidden/>
    <w:unhideWhenUsed/>
    <w:rsid w:val="00546613"/>
    <w:pPr>
      <w:spacing w:before="100" w:beforeAutospacing="1" w:after="119" w:line="240" w:lineRule="auto"/>
      <w:ind w:left="0" w:firstLine="0"/>
      <w:jc w:val="left"/>
    </w:pPr>
    <w:rPr>
      <w:color w:val="auto"/>
      <w:sz w:val="24"/>
      <w:szCs w:val="24"/>
    </w:rPr>
  </w:style>
  <w:style w:type="paragraph" w:styleId="Akapitzlist">
    <w:name w:val="List Paragraph"/>
    <w:basedOn w:val="Normalny"/>
    <w:uiPriority w:val="34"/>
    <w:qFormat/>
    <w:rsid w:val="00546613"/>
    <w:pPr>
      <w:ind w:left="720"/>
      <w:contextualSpacing/>
    </w:pPr>
  </w:style>
  <w:style w:type="paragraph" w:styleId="Tekstprzypisukocowego">
    <w:name w:val="endnote text"/>
    <w:basedOn w:val="Normalny"/>
    <w:link w:val="TekstprzypisukocowegoZnak"/>
    <w:uiPriority w:val="99"/>
    <w:semiHidden/>
    <w:unhideWhenUsed/>
    <w:rsid w:val="00651038"/>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651038"/>
    <w:rPr>
      <w:rFonts w:ascii="Times New Roman" w:eastAsia="Times New Roman" w:hAnsi="Times New Roman" w:cs="Times New Roman"/>
      <w:color w:val="000000"/>
      <w:sz w:val="20"/>
      <w:szCs w:val="20"/>
    </w:rPr>
  </w:style>
  <w:style w:type="character" w:styleId="Odwoanieprzypisukocowego">
    <w:name w:val="endnote reference"/>
    <w:basedOn w:val="Domylnaczcionkaakapitu"/>
    <w:uiPriority w:val="99"/>
    <w:semiHidden/>
    <w:unhideWhenUsed/>
    <w:rsid w:val="00651038"/>
    <w:rPr>
      <w:vertAlign w:val="superscript"/>
    </w:rPr>
  </w:style>
  <w:style w:type="paragraph" w:styleId="Tekstdymka">
    <w:name w:val="Balloon Text"/>
    <w:basedOn w:val="Normalny"/>
    <w:link w:val="TekstdymkaZnak"/>
    <w:uiPriority w:val="99"/>
    <w:semiHidden/>
    <w:unhideWhenUsed/>
    <w:rsid w:val="00F00EF1"/>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F00EF1"/>
    <w:rPr>
      <w:rFonts w:ascii="Segoe UI" w:eastAsia="Times New Roman" w:hAnsi="Segoe UI" w:cs="Segoe UI"/>
      <w:color w:val="000000"/>
      <w:sz w:val="18"/>
      <w:szCs w:val="18"/>
    </w:rPr>
  </w:style>
  <w:style w:type="character" w:customStyle="1" w:styleId="Nagwek10">
    <w:name w:val="Nagłówek #1_"/>
    <w:link w:val="Nagwek11"/>
    <w:rsid w:val="00647FA1"/>
    <w:rPr>
      <w:rFonts w:cs="Calibri"/>
      <w:b/>
      <w:bCs/>
    </w:rPr>
  </w:style>
  <w:style w:type="paragraph" w:customStyle="1" w:styleId="Nagwek11">
    <w:name w:val="Nagłówek #1"/>
    <w:basedOn w:val="Normalny"/>
    <w:link w:val="Nagwek10"/>
    <w:rsid w:val="00647FA1"/>
    <w:pPr>
      <w:widowControl w:val="0"/>
      <w:spacing w:after="220" w:line="360" w:lineRule="auto"/>
      <w:ind w:left="0" w:firstLine="0"/>
      <w:jc w:val="center"/>
      <w:outlineLvl w:val="0"/>
    </w:pPr>
    <w:rPr>
      <w:rFonts w:asciiTheme="minorHAnsi" w:eastAsiaTheme="minorEastAsia" w:hAnsiTheme="minorHAnsi" w:cs="Calibri"/>
      <w:b/>
      <w:bCs/>
      <w:color w:val="auto"/>
    </w:rPr>
  </w:style>
  <w:style w:type="paragraph" w:customStyle="1" w:styleId="Standard">
    <w:name w:val="Standard"/>
    <w:rsid w:val="00647FA1"/>
    <w:pPr>
      <w:suppressAutoHyphens/>
      <w:autoSpaceDN w:val="0"/>
      <w:spacing w:after="0" w:line="240" w:lineRule="auto"/>
      <w:textAlignment w:val="baseline"/>
    </w:pPr>
    <w:rPr>
      <w:rFonts w:ascii="Verdana" w:eastAsia="Calibri" w:hAnsi="Verdana" w:cs="Times New Roman"/>
      <w:b/>
      <w:kern w:val="3"/>
      <w:sz w:val="24"/>
      <w:szCs w:val="24"/>
      <w:lang w:eastAsia="zh-CN"/>
    </w:rPr>
  </w:style>
  <w:style w:type="numbering" w:customStyle="1" w:styleId="WW8Num5">
    <w:name w:val="WW8Num5"/>
    <w:basedOn w:val="Bezlisty"/>
    <w:rsid w:val="00647FA1"/>
    <w:pPr>
      <w:numPr>
        <w:numId w:val="29"/>
      </w:numPr>
    </w:pPr>
  </w:style>
  <w:style w:type="numbering" w:customStyle="1" w:styleId="WW8Num6">
    <w:name w:val="WW8Num6"/>
    <w:basedOn w:val="Bezlisty"/>
    <w:rsid w:val="00647FA1"/>
    <w:pPr>
      <w:numPr>
        <w:numId w:val="30"/>
      </w:numPr>
    </w:pPr>
  </w:style>
  <w:style w:type="numbering" w:customStyle="1" w:styleId="WW8Num26">
    <w:name w:val="WW8Num26"/>
    <w:basedOn w:val="Bezlisty"/>
    <w:rsid w:val="00647FA1"/>
    <w:pPr>
      <w:numPr>
        <w:numId w:val="31"/>
      </w:numPr>
    </w:pPr>
  </w:style>
  <w:style w:type="numbering" w:customStyle="1" w:styleId="WW8Num57">
    <w:name w:val="WW8Num57"/>
    <w:basedOn w:val="Bezlisty"/>
    <w:rsid w:val="00647FA1"/>
    <w:pPr>
      <w:numPr>
        <w:numId w:val="32"/>
      </w:numPr>
    </w:pPr>
  </w:style>
  <w:style w:type="paragraph" w:customStyle="1" w:styleId="pkt">
    <w:name w:val="pkt"/>
    <w:basedOn w:val="Normalny"/>
    <w:link w:val="pktZnak"/>
    <w:rsid w:val="00647FA1"/>
    <w:pPr>
      <w:spacing w:before="60" w:after="60" w:line="240" w:lineRule="auto"/>
      <w:ind w:left="851" w:hanging="295"/>
    </w:pPr>
    <w:rPr>
      <w:color w:val="auto"/>
      <w:sz w:val="24"/>
      <w:szCs w:val="20"/>
    </w:rPr>
  </w:style>
  <w:style w:type="character" w:customStyle="1" w:styleId="pktZnak">
    <w:name w:val="pkt Znak"/>
    <w:link w:val="pkt"/>
    <w:rsid w:val="00647FA1"/>
    <w:rPr>
      <w:rFonts w:ascii="Times New Roman" w:eastAsia="Times New Roman" w:hAnsi="Times New Roman" w:cs="Times New Roman"/>
      <w:sz w:val="24"/>
      <w:szCs w:val="20"/>
    </w:rPr>
  </w:style>
  <w:style w:type="character" w:customStyle="1" w:styleId="FontStyle70">
    <w:name w:val="Font Style70"/>
    <w:uiPriority w:val="99"/>
    <w:rsid w:val="00647FA1"/>
    <w:rPr>
      <w:rFonts w:ascii="Arial" w:hAnsi="Arial" w:cs="Arial"/>
      <w:b/>
      <w:bCs/>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6471909">
      <w:bodyDiv w:val="1"/>
      <w:marLeft w:val="0"/>
      <w:marRight w:val="0"/>
      <w:marTop w:val="0"/>
      <w:marBottom w:val="0"/>
      <w:divBdr>
        <w:top w:val="none" w:sz="0" w:space="0" w:color="auto"/>
        <w:left w:val="none" w:sz="0" w:space="0" w:color="auto"/>
        <w:bottom w:val="none" w:sz="0" w:space="0" w:color="auto"/>
        <w:right w:val="none" w:sz="0" w:space="0" w:color="auto"/>
      </w:divBdr>
    </w:div>
    <w:div w:id="1029447918">
      <w:bodyDiv w:val="1"/>
      <w:marLeft w:val="0"/>
      <w:marRight w:val="0"/>
      <w:marTop w:val="0"/>
      <w:marBottom w:val="0"/>
      <w:divBdr>
        <w:top w:val="none" w:sz="0" w:space="0" w:color="auto"/>
        <w:left w:val="none" w:sz="0" w:space="0" w:color="auto"/>
        <w:bottom w:val="none" w:sz="0" w:space="0" w:color="auto"/>
        <w:right w:val="none" w:sz="0" w:space="0" w:color="auto"/>
      </w:divBdr>
    </w:div>
    <w:div w:id="1474761435">
      <w:bodyDiv w:val="1"/>
      <w:marLeft w:val="0"/>
      <w:marRight w:val="0"/>
      <w:marTop w:val="0"/>
      <w:marBottom w:val="0"/>
      <w:divBdr>
        <w:top w:val="none" w:sz="0" w:space="0" w:color="auto"/>
        <w:left w:val="none" w:sz="0" w:space="0" w:color="auto"/>
        <w:bottom w:val="none" w:sz="0" w:space="0" w:color="auto"/>
        <w:right w:val="none" w:sz="0" w:space="0" w:color="auto"/>
      </w:divBdr>
    </w:div>
    <w:div w:id="1929537439">
      <w:bodyDiv w:val="1"/>
      <w:marLeft w:val="0"/>
      <w:marRight w:val="0"/>
      <w:marTop w:val="0"/>
      <w:marBottom w:val="0"/>
      <w:divBdr>
        <w:top w:val="none" w:sz="0" w:space="0" w:color="auto"/>
        <w:left w:val="none" w:sz="0" w:space="0" w:color="auto"/>
        <w:bottom w:val="none" w:sz="0" w:space="0" w:color="auto"/>
        <w:right w:val="none" w:sz="0" w:space="0" w:color="auto"/>
      </w:divBdr>
    </w:div>
    <w:div w:id="19844315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4405</TotalTime>
  <Pages>13</Pages>
  <Words>4508</Words>
  <Characters>27053</Characters>
  <Application>Microsoft Office Word</Application>
  <DocSecurity>0</DocSecurity>
  <Lines>225</Lines>
  <Paragraphs>62</Paragraphs>
  <ScaleCrop>false</ScaleCrop>
  <HeadingPairs>
    <vt:vector size="2" baseType="variant">
      <vt:variant>
        <vt:lpstr>Tytuł</vt:lpstr>
      </vt:variant>
      <vt:variant>
        <vt:i4>1</vt:i4>
      </vt:variant>
    </vt:vector>
  </HeadingPairs>
  <TitlesOfParts>
    <vt:vector size="1" baseType="lpstr">
      <vt:lpstr>Załącznik nr 3</vt:lpstr>
    </vt:vector>
  </TitlesOfParts>
  <Company/>
  <LinksUpToDate>false</LinksUpToDate>
  <CharactersWithSpaces>31499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3</dc:title>
  <dc:subject/>
  <dc:creator>Kuratorium Oświaty</dc:creator>
  <cp:keywords/>
  <cp:lastModifiedBy>Marcin Melon</cp:lastModifiedBy>
  <cp:revision>26</cp:revision>
  <cp:lastPrinted>2023-08-04T07:06:00Z</cp:lastPrinted>
  <dcterms:created xsi:type="dcterms:W3CDTF">2023-07-20T10:33:00Z</dcterms:created>
  <dcterms:modified xsi:type="dcterms:W3CDTF">2024-11-13T09:44:00Z</dcterms:modified>
</cp:coreProperties>
</file>