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17E" w:rsidRPr="00483363" w:rsidRDefault="00CE717E" w:rsidP="004C25CD">
      <w:pPr>
        <w:jc w:val="right"/>
        <w:rPr>
          <w:rFonts w:ascii="Arial" w:hAnsi="Arial" w:cs="Arial"/>
          <w:i/>
          <w:iCs/>
        </w:rPr>
      </w:pPr>
      <w:r w:rsidRPr="00483363">
        <w:rPr>
          <w:rFonts w:ascii="Arial" w:hAnsi="Arial" w:cs="Arial"/>
          <w:i/>
          <w:iCs/>
        </w:rPr>
        <w:t xml:space="preserve">Załącznik nr </w:t>
      </w:r>
      <w:r>
        <w:rPr>
          <w:rFonts w:ascii="Arial" w:hAnsi="Arial" w:cs="Arial"/>
          <w:i/>
          <w:iCs/>
        </w:rPr>
        <w:t>11</w:t>
      </w:r>
      <w:r w:rsidRPr="00483363">
        <w:rPr>
          <w:rFonts w:ascii="Arial" w:hAnsi="Arial" w:cs="Arial"/>
          <w:i/>
          <w:iCs/>
        </w:rPr>
        <w:t xml:space="preserve"> do SWZ</w:t>
      </w:r>
    </w:p>
    <w:p w:rsidR="00CE717E" w:rsidRPr="00BF6119" w:rsidRDefault="00CE717E" w:rsidP="004C25CD">
      <w:pPr>
        <w:rPr>
          <w:rFonts w:ascii="Arial" w:hAnsi="Arial" w:cs="Arial"/>
        </w:rPr>
      </w:pPr>
    </w:p>
    <w:p w:rsidR="00CE717E" w:rsidRPr="00791D1E" w:rsidRDefault="00CE717E" w:rsidP="004C25C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91D1E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:rsidR="00CE717E" w:rsidRPr="00BF6119" w:rsidRDefault="00CE717E">
      <w:pPr>
        <w:rPr>
          <w:rFonts w:ascii="Arial" w:hAnsi="Arial" w:cs="Arial"/>
          <w:sz w:val="24"/>
          <w:szCs w:val="24"/>
          <w:lang w:eastAsia="pl-PL"/>
        </w:rPr>
      </w:pPr>
    </w:p>
    <w:p w:rsidR="00CE717E" w:rsidRPr="00BF6119" w:rsidRDefault="00CE717E">
      <w:pPr>
        <w:rPr>
          <w:rFonts w:ascii="Arial" w:hAnsi="Arial" w:cs="Arial"/>
          <w:sz w:val="24"/>
          <w:szCs w:val="24"/>
          <w:lang w:eastAsia="pl-PL"/>
        </w:rPr>
      </w:pPr>
      <w:r w:rsidRPr="00BF6119">
        <w:rPr>
          <w:rFonts w:ascii="Arial" w:hAnsi="Arial" w:cs="Arial"/>
          <w:sz w:val="24"/>
          <w:szCs w:val="24"/>
          <w:lang w:eastAsia="pl-PL"/>
        </w:rPr>
        <w:t>1) Przedmiot zamówienia obejmuje przygotowanie posiłków dla dzieci w wieku przedszkolnym i szkolnym ( od 3 do 15 lat) uczęszczających  do Szkoły Podstawowej im. Igora Sikiryckiego w Woli Zaradzyńskiej, w tym dzieci posiadających decyzje o refundacji posiłków z Ośrodków Pomocy Społecznej oraz dzieci będących na specjalnych dietach pokarmowych.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>Proponowany skład posiłków przedstawia poniższa tabelka.</w:t>
      </w:r>
      <w:r w:rsidRPr="00BF6119">
        <w:rPr>
          <w:rFonts w:ascii="Arial" w:hAnsi="Arial" w:cs="Arial"/>
          <w:sz w:val="24"/>
          <w:szCs w:val="24"/>
          <w:lang w:eastAsia="pl-PL"/>
        </w:rPr>
        <w:br/>
      </w:r>
    </w:p>
    <w:tbl>
      <w:tblPr>
        <w:tblW w:w="93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4"/>
        <w:gridCol w:w="7371"/>
      </w:tblGrid>
      <w:tr w:rsidR="00CE717E" w:rsidRPr="00F55AAE">
        <w:tc>
          <w:tcPr>
            <w:tcW w:w="1984" w:type="dxa"/>
            <w:shd w:val="clear" w:color="auto" w:fill="DEEAF6"/>
          </w:tcPr>
          <w:p w:rsidR="00CE717E" w:rsidRPr="00F55AAE" w:rsidRDefault="00CE717E" w:rsidP="00F55AAE">
            <w:pPr>
              <w:autoSpaceDE w:val="0"/>
              <w:autoSpaceDN w:val="0"/>
              <w:adjustRightInd w:val="0"/>
              <w:ind w:right="884"/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  <w:p w:rsidR="00CE717E" w:rsidRPr="00F55AAE" w:rsidRDefault="00CE717E" w:rsidP="00F55A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F55AAE">
              <w:rPr>
                <w:rFonts w:ascii="Arial" w:hAnsi="Arial" w:cs="Arial"/>
                <w:b/>
                <w:bCs/>
                <w:lang w:val="en-US"/>
              </w:rPr>
              <w:t>Śniadanie-przedszkole</w:t>
            </w:r>
          </w:p>
        </w:tc>
        <w:tc>
          <w:tcPr>
            <w:tcW w:w="7371" w:type="dxa"/>
            <w:shd w:val="clear" w:color="auto" w:fill="DEEAF6"/>
          </w:tcPr>
          <w:p w:rsidR="00CE717E" w:rsidRPr="00F55AAE" w:rsidRDefault="00CE717E" w:rsidP="00F55A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F55AAE">
              <w:rPr>
                <w:rFonts w:ascii="Arial" w:hAnsi="Arial" w:cs="Arial"/>
                <w:b/>
                <w:bCs/>
                <w:lang w:val="en-US"/>
              </w:rPr>
              <w:t>zupa mlecznalubpotrawymleczneimleko-pochodneorazkanapka (z dodatkiemwarzywsezonowych) orazowocoraznapój (kakao, mleko, herbata)</w:t>
            </w:r>
          </w:p>
        </w:tc>
      </w:tr>
      <w:tr w:rsidR="00CE717E" w:rsidRPr="00F55AAE">
        <w:tc>
          <w:tcPr>
            <w:tcW w:w="1984" w:type="dxa"/>
            <w:shd w:val="clear" w:color="auto" w:fill="DEEAF6"/>
          </w:tcPr>
          <w:p w:rsidR="00CE717E" w:rsidRPr="00F55AAE" w:rsidRDefault="00CE717E" w:rsidP="00F55A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F55AAE">
              <w:rPr>
                <w:rFonts w:ascii="Arial" w:hAnsi="Arial" w:cs="Arial"/>
                <w:b/>
                <w:bCs/>
                <w:lang w:val="en-US"/>
              </w:rPr>
              <w:br/>
              <w:t xml:space="preserve">Obiad- </w:t>
            </w:r>
            <w:r w:rsidRPr="00F55AAE">
              <w:rPr>
                <w:rFonts w:ascii="Arial" w:hAnsi="Arial" w:cs="Arial"/>
                <w:b/>
                <w:bCs/>
                <w:lang w:val="en-US"/>
              </w:rPr>
              <w:br/>
              <w:t>przedszkole</w:t>
            </w:r>
            <w:r w:rsidRPr="00F55AAE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F55AAE">
              <w:rPr>
                <w:rFonts w:ascii="Arial" w:hAnsi="Arial" w:cs="Arial"/>
                <w:b/>
                <w:bCs/>
                <w:u w:val="single"/>
                <w:lang w:val="en-US"/>
              </w:rPr>
              <w:t>Zupa + II danie</w:t>
            </w:r>
          </w:p>
        </w:tc>
        <w:tc>
          <w:tcPr>
            <w:tcW w:w="7371" w:type="dxa"/>
            <w:shd w:val="clear" w:color="auto" w:fill="DEEAF6"/>
          </w:tcPr>
          <w:p w:rsidR="00CE717E" w:rsidRPr="00F55AAE" w:rsidRDefault="00CE717E" w:rsidP="00F55A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F55AAE">
              <w:rPr>
                <w:rFonts w:ascii="Arial" w:hAnsi="Arial" w:cs="Arial"/>
                <w:b/>
                <w:bCs/>
                <w:lang w:val="en-US"/>
              </w:rPr>
              <w:t xml:space="preserve">Zupa+ II danie + kompot. </w:t>
            </w:r>
            <w:r w:rsidRPr="00F55AAE">
              <w:rPr>
                <w:rFonts w:ascii="Arial" w:hAnsi="Arial" w:cs="Arial"/>
                <w:lang w:val="en-US"/>
              </w:rPr>
              <w:t>Przez II danierozumiesięnp.</w:t>
            </w:r>
            <w:r w:rsidRPr="00F55AAE">
              <w:rPr>
                <w:rFonts w:ascii="Arial" w:hAnsi="Arial" w:cs="Arial"/>
                <w:b/>
                <w:bCs/>
                <w:lang w:val="en-US"/>
              </w:rPr>
              <w:t xml:space="preserve"> : </w:t>
            </w:r>
            <w:r w:rsidRPr="00F55AAE">
              <w:rPr>
                <w:rFonts w:ascii="Arial" w:hAnsi="Arial" w:cs="Arial"/>
                <w:shd w:val="clear" w:color="auto" w:fill="DEEAF6"/>
                <w:lang w:val="en-US"/>
              </w:rPr>
              <w:t xml:space="preserve">ziemniakilubzamiennieryż, kasza, kopytka, makaronitp., orazdaniamięsnenp. sztukamięsa, udzieckurczaka, pierś z indyka, kotletschabowy, stek z piersi z kurczaka, bitkiwołowe, gulaszitp. lubzamiennieryba. Jakododatki- mix warzywlubsurówki. </w:t>
            </w:r>
            <w:r w:rsidRPr="00F55AAE">
              <w:rPr>
                <w:rFonts w:ascii="Arial" w:hAnsi="Arial" w:cs="Arial"/>
                <w:b/>
                <w:bCs/>
                <w:shd w:val="clear" w:color="auto" w:fill="DEEAF6"/>
                <w:lang w:val="en-US"/>
              </w:rPr>
              <w:t>Nieczęściejniż 1 raz w tygodniu</w:t>
            </w:r>
            <w:r w:rsidRPr="00F55AAE">
              <w:rPr>
                <w:rFonts w:ascii="Arial" w:hAnsi="Arial" w:cs="Arial"/>
                <w:shd w:val="clear" w:color="auto" w:fill="DEEAF6"/>
                <w:lang w:val="en-US"/>
              </w:rPr>
              <w:t>pierogi, naleśniki, knedleitp.</w:t>
            </w:r>
          </w:p>
        </w:tc>
      </w:tr>
      <w:tr w:rsidR="00CE717E" w:rsidRPr="00F55AAE">
        <w:tc>
          <w:tcPr>
            <w:tcW w:w="1984" w:type="dxa"/>
            <w:shd w:val="clear" w:color="auto" w:fill="DEEAF6"/>
          </w:tcPr>
          <w:p w:rsidR="00CE717E" w:rsidRPr="00F55AAE" w:rsidRDefault="00CE717E" w:rsidP="00F55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F55AAE">
              <w:rPr>
                <w:rFonts w:ascii="Arial" w:hAnsi="Arial" w:cs="Arial"/>
                <w:b/>
                <w:bCs/>
                <w:lang w:val="en-US"/>
              </w:rPr>
              <w:t>Podwieczorek</w:t>
            </w:r>
          </w:p>
          <w:p w:rsidR="00CE717E" w:rsidRPr="00F55AAE" w:rsidRDefault="00CE717E" w:rsidP="00F55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371" w:type="dxa"/>
            <w:shd w:val="clear" w:color="auto" w:fill="DEEAF6"/>
          </w:tcPr>
          <w:p w:rsidR="00CE717E" w:rsidRPr="00F55AAE" w:rsidRDefault="00CE717E" w:rsidP="00F55A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F55AAE">
              <w:rPr>
                <w:rFonts w:ascii="Tahoma" w:hAnsi="Tahoma" w:cs="Tahoma"/>
                <w:b/>
                <w:bCs/>
                <w:color w:val="000000"/>
                <w:lang w:val="en-US"/>
              </w:rPr>
              <w:t>Np. rogalmaślany z krememczekoladowym, kanapkaowocowa,  galaretka z owocami, racuchy z jabłkiem, ciastomarchewkoweitp.</w:t>
            </w:r>
          </w:p>
        </w:tc>
      </w:tr>
      <w:tr w:rsidR="00CE717E" w:rsidRPr="00F55AAE">
        <w:tc>
          <w:tcPr>
            <w:tcW w:w="1984" w:type="dxa"/>
            <w:shd w:val="clear" w:color="auto" w:fill="B4C6E7"/>
          </w:tcPr>
          <w:p w:rsidR="00CE717E" w:rsidRPr="00F55AAE" w:rsidRDefault="00CE717E" w:rsidP="00F55A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F55AAE">
              <w:rPr>
                <w:rFonts w:ascii="Arial" w:hAnsi="Arial" w:cs="Arial"/>
                <w:b/>
                <w:bCs/>
                <w:lang w:val="en-US"/>
              </w:rPr>
              <w:br/>
              <w:t>Obiad-szkoła</w:t>
            </w:r>
            <w:r w:rsidRPr="00F55AAE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F55AAE">
              <w:rPr>
                <w:rFonts w:ascii="Arial" w:hAnsi="Arial" w:cs="Arial"/>
                <w:b/>
                <w:bCs/>
                <w:u w:val="single"/>
                <w:lang w:val="en-US"/>
              </w:rPr>
              <w:t>Tylko II danie</w:t>
            </w:r>
          </w:p>
        </w:tc>
        <w:tc>
          <w:tcPr>
            <w:tcW w:w="7371" w:type="dxa"/>
            <w:shd w:val="clear" w:color="auto" w:fill="B4C6E7"/>
          </w:tcPr>
          <w:p w:rsidR="00CE717E" w:rsidRPr="00F55AAE" w:rsidRDefault="00CE717E" w:rsidP="00F55A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F55AAE">
              <w:rPr>
                <w:rFonts w:ascii="Arial" w:hAnsi="Arial" w:cs="Arial"/>
                <w:b/>
                <w:bCs/>
                <w:lang w:val="en-US"/>
              </w:rPr>
              <w:t xml:space="preserve">II danie + kompot. </w:t>
            </w:r>
            <w:r w:rsidRPr="00F55AAE">
              <w:rPr>
                <w:rFonts w:ascii="Arial" w:hAnsi="Arial" w:cs="Arial"/>
                <w:lang w:val="en-US"/>
              </w:rPr>
              <w:t>Przez II danierozumiesięnp.:</w:t>
            </w:r>
            <w:r w:rsidRPr="00F55AAE">
              <w:rPr>
                <w:rFonts w:ascii="Arial" w:hAnsi="Arial" w:cs="Arial"/>
                <w:shd w:val="clear" w:color="auto" w:fill="B4C6E7"/>
                <w:lang w:val="en-US"/>
              </w:rPr>
              <w:t xml:space="preserve">ziemniakilubzamiennieryż, kasza, kopytka, makaronitp., orazdaniamięsnenp. sztukamięsa, udzieckurczaka, pierś z indyka, kotletschabowy, stek z piersi z kurczaka, bitkiwołowe, gulaszitp. lubzamiennieryba. Jakododatki- mix warzywlubsurówki.  </w:t>
            </w:r>
            <w:r w:rsidRPr="00F55AAE">
              <w:rPr>
                <w:rFonts w:ascii="Arial" w:hAnsi="Arial" w:cs="Arial"/>
                <w:b/>
                <w:bCs/>
                <w:shd w:val="clear" w:color="auto" w:fill="B4C6E7"/>
                <w:lang w:val="en-US"/>
              </w:rPr>
              <w:t>Nieczęściejniż 1 raz w tygodniu</w:t>
            </w:r>
            <w:r w:rsidRPr="00F55AAE">
              <w:rPr>
                <w:rFonts w:ascii="Arial" w:hAnsi="Arial" w:cs="Arial"/>
                <w:shd w:val="clear" w:color="auto" w:fill="B4C6E7"/>
                <w:lang w:val="en-US"/>
              </w:rPr>
              <w:t>pierogi, naleśniki, knedleitp.</w:t>
            </w:r>
          </w:p>
        </w:tc>
      </w:tr>
    </w:tbl>
    <w:p w:rsidR="00CE717E" w:rsidRPr="00BF6119" w:rsidRDefault="00CE717E" w:rsidP="00BF611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F6119">
        <w:rPr>
          <w:rFonts w:ascii="Arial" w:hAnsi="Arial" w:cs="Arial"/>
          <w:sz w:val="24"/>
          <w:szCs w:val="24"/>
          <w:lang w:eastAsia="pl-PL"/>
        </w:rPr>
        <w:br/>
      </w:r>
      <w:r w:rsidRPr="00BF6119">
        <w:rPr>
          <w:rFonts w:ascii="Arial" w:hAnsi="Arial" w:cs="Arial"/>
          <w:sz w:val="24"/>
          <w:szCs w:val="24"/>
          <w:lang w:eastAsia="pl-PL"/>
        </w:rPr>
        <w:br/>
        <w:t>Dostawy będą odbywały się do siedziby Zamawiającego.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>2) Posiłki będą dostarczane 2 razy dziennie w godz. :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 xml:space="preserve">a) </w:t>
      </w:r>
      <w:r w:rsidRPr="00BF6119">
        <w:rPr>
          <w:rFonts w:ascii="Arial" w:hAnsi="Arial" w:cs="Arial"/>
          <w:b/>
          <w:bCs/>
          <w:sz w:val="24"/>
          <w:szCs w:val="24"/>
          <w:lang w:eastAsia="pl-PL"/>
        </w:rPr>
        <w:t>godzina 7.30-8.00</w:t>
      </w:r>
      <w:r w:rsidRPr="00BF6119">
        <w:rPr>
          <w:rFonts w:ascii="Arial" w:hAnsi="Arial" w:cs="Arial"/>
          <w:sz w:val="24"/>
          <w:szCs w:val="24"/>
          <w:lang w:eastAsia="pl-PL"/>
        </w:rPr>
        <w:t xml:space="preserve"> dostawa śniadania do oddziałów przedszkolnych, odbiór pojemników oraz resztek z dnia poprzedniego.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 xml:space="preserve">b) </w:t>
      </w:r>
      <w:r w:rsidRPr="00BF6119">
        <w:rPr>
          <w:rFonts w:ascii="Arial" w:hAnsi="Arial" w:cs="Arial"/>
          <w:b/>
          <w:bCs/>
          <w:sz w:val="24"/>
          <w:szCs w:val="24"/>
          <w:lang w:eastAsia="pl-PL"/>
        </w:rPr>
        <w:t>godzina 10.30 – 11:00</w:t>
      </w:r>
      <w:r w:rsidRPr="00BF6119">
        <w:rPr>
          <w:rFonts w:ascii="Arial" w:hAnsi="Arial" w:cs="Arial"/>
          <w:sz w:val="24"/>
          <w:szCs w:val="24"/>
          <w:lang w:eastAsia="pl-PL"/>
        </w:rPr>
        <w:t xml:space="preserve"> – dostawa obiadów</w:t>
      </w:r>
      <w:r>
        <w:rPr>
          <w:rFonts w:ascii="Arial" w:hAnsi="Arial" w:cs="Arial"/>
          <w:sz w:val="24"/>
          <w:szCs w:val="24"/>
          <w:lang w:eastAsia="pl-PL"/>
        </w:rPr>
        <w:t xml:space="preserve"> i podwieczorków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>W sytuacjach szczególnych istnieje możliwość zmiany godzin dostarczania posiłków przez Zamawiającego po wcześniejszym uzgodnieniu.</w:t>
      </w:r>
      <w:r w:rsidRPr="00BF6119">
        <w:rPr>
          <w:rFonts w:ascii="Arial" w:hAnsi="Arial" w:cs="Arial"/>
          <w:sz w:val="24"/>
          <w:szCs w:val="24"/>
          <w:lang w:eastAsia="pl-PL"/>
        </w:rPr>
        <w:br/>
      </w:r>
      <w:r w:rsidRPr="00BF6119">
        <w:rPr>
          <w:rFonts w:ascii="Tahoma" w:hAnsi="Tahoma" w:cs="Tahoma"/>
        </w:rPr>
        <w:t xml:space="preserve">c) </w:t>
      </w:r>
      <w:r w:rsidRPr="00BF6119">
        <w:rPr>
          <w:rFonts w:ascii="Tahoma" w:hAnsi="Tahoma" w:cs="Tahoma"/>
          <w:b/>
          <w:bCs/>
        </w:rPr>
        <w:t xml:space="preserve">Jadłospis na kolejny tydzień Wykonawca będzie dostarczał z </w:t>
      </w:r>
      <w:r>
        <w:rPr>
          <w:rFonts w:ascii="Tahoma" w:hAnsi="Tahoma" w:cs="Tahoma"/>
          <w:b/>
          <w:bCs/>
        </w:rPr>
        <w:t>3</w:t>
      </w:r>
      <w:r w:rsidRPr="00BF6119">
        <w:rPr>
          <w:rFonts w:ascii="Tahoma" w:hAnsi="Tahoma" w:cs="Tahoma"/>
          <w:b/>
          <w:bCs/>
        </w:rPr>
        <w:t xml:space="preserve"> dniowym wyprzedzeniem</w:t>
      </w:r>
      <w:r w:rsidRPr="00BF6119">
        <w:rPr>
          <w:rFonts w:ascii="Tahoma" w:hAnsi="Tahoma" w:cs="Tahoma"/>
        </w:rPr>
        <w:t xml:space="preserve">.  </w:t>
      </w:r>
      <w:r w:rsidRPr="00BF6119">
        <w:rPr>
          <w:rFonts w:ascii="Tahoma" w:hAnsi="Tahoma" w:cs="Tahoma"/>
        </w:rPr>
        <w:br/>
        <w:t xml:space="preserve">d) Jadłospis powinien być urozmaicony, rodzaj potrawy nie może powtarzać się w </w:t>
      </w:r>
      <w:r w:rsidRPr="00BF6119">
        <w:rPr>
          <w:rFonts w:ascii="Tahoma" w:hAnsi="Tahoma" w:cs="Tahoma"/>
          <w:b/>
          <w:bCs/>
        </w:rPr>
        <w:t>okresie 10 dniowym</w:t>
      </w:r>
      <w:r w:rsidRPr="00BF6119">
        <w:rPr>
          <w:rFonts w:ascii="Arial" w:hAnsi="Arial" w:cs="Arial"/>
          <w:sz w:val="24"/>
          <w:szCs w:val="24"/>
          <w:lang w:eastAsia="pl-PL"/>
        </w:rPr>
        <w:br/>
      </w:r>
      <w:r w:rsidRPr="00BF6119">
        <w:rPr>
          <w:rFonts w:ascii="Arial" w:hAnsi="Arial" w:cs="Arial"/>
          <w:sz w:val="24"/>
          <w:szCs w:val="24"/>
          <w:lang w:eastAsia="pl-PL"/>
        </w:rPr>
        <w:br/>
        <w:t>3) Wykonawca będzie dostarczał posiłki własnym transportem w termoizolacyjnych termosach i pojemnikach zbiorczych przeznaczonych do transportu żywności będących jego własnością, na które posiada odpowiednie atesty i certyfikaty, gwarantując utrzymanie odpowiedniej temperatury oraz jakości przewożonych potraw.</w:t>
      </w:r>
      <w:r w:rsidRPr="00BF6119">
        <w:rPr>
          <w:rFonts w:ascii="Arial" w:hAnsi="Arial" w:cs="Arial"/>
          <w:sz w:val="24"/>
          <w:szCs w:val="24"/>
          <w:lang w:eastAsia="pl-PL"/>
        </w:rPr>
        <w:br/>
      </w:r>
      <w:r w:rsidRPr="00C04B7B">
        <w:rPr>
          <w:rFonts w:ascii="Arial" w:hAnsi="Arial" w:cs="Arial"/>
          <w:b/>
          <w:bCs/>
          <w:sz w:val="24"/>
          <w:szCs w:val="24"/>
          <w:lang w:eastAsia="pl-PL"/>
        </w:rPr>
        <w:t>4)</w:t>
      </w: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Najwyższa </w:t>
      </w:r>
      <w:r w:rsidRPr="00C04B7B">
        <w:rPr>
          <w:rFonts w:ascii="Arial" w:hAnsi="Arial" w:cs="Arial"/>
          <w:b/>
          <w:bCs/>
          <w:sz w:val="24"/>
          <w:szCs w:val="24"/>
          <w:lang w:eastAsia="pl-PL"/>
        </w:rPr>
        <w:t xml:space="preserve"> licz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b</w:t>
      </w:r>
      <w:r w:rsidRPr="00C04B7B">
        <w:rPr>
          <w:rFonts w:ascii="Arial" w:hAnsi="Arial" w:cs="Arial"/>
          <w:b/>
          <w:bCs/>
          <w:sz w:val="24"/>
          <w:szCs w:val="24"/>
          <w:lang w:eastAsia="pl-PL"/>
        </w:rPr>
        <w:t xml:space="preserve">a dzieci korzystających z  obiadów  w ostatnim roku wyniosła </w:t>
      </w: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50dzieci przedszkolnych </w:t>
      </w:r>
      <w:r w:rsidRPr="00C04B7B">
        <w:rPr>
          <w:rFonts w:ascii="Arial" w:hAnsi="Arial" w:cs="Arial"/>
          <w:b/>
          <w:bCs/>
          <w:sz w:val="24"/>
          <w:szCs w:val="24"/>
          <w:lang w:eastAsia="pl-PL"/>
        </w:rPr>
        <w:t xml:space="preserve">i 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59</w:t>
      </w:r>
      <w:r w:rsidRPr="00C04B7B">
        <w:rPr>
          <w:rFonts w:ascii="Arial" w:hAnsi="Arial" w:cs="Arial"/>
          <w:b/>
          <w:bCs/>
          <w:sz w:val="24"/>
          <w:szCs w:val="24"/>
          <w:lang w:eastAsia="pl-PL"/>
        </w:rPr>
        <w:t xml:space="preserve"> szkol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nych</w:t>
      </w:r>
      <w:r w:rsidRPr="00BF6119">
        <w:rPr>
          <w:rFonts w:ascii="Arial" w:hAnsi="Arial" w:cs="Arial"/>
          <w:sz w:val="24"/>
          <w:szCs w:val="24"/>
          <w:lang w:eastAsia="pl-PL"/>
        </w:rPr>
        <w:t>. Zamawiający zastrzega, iż</w:t>
      </w:r>
      <w:r>
        <w:rPr>
          <w:rFonts w:ascii="Arial" w:hAnsi="Arial" w:cs="Arial"/>
          <w:sz w:val="24"/>
          <w:szCs w:val="24"/>
          <w:lang w:eastAsia="pl-PL"/>
        </w:rPr>
        <w:t xml:space="preserve"> podane </w:t>
      </w:r>
      <w:r w:rsidRPr="00BF6119">
        <w:rPr>
          <w:rFonts w:ascii="Arial" w:hAnsi="Arial" w:cs="Arial"/>
          <w:sz w:val="24"/>
          <w:szCs w:val="24"/>
          <w:lang w:eastAsia="pl-PL"/>
        </w:rPr>
        <w:t xml:space="preserve"> liczb</w:t>
      </w:r>
      <w:r>
        <w:rPr>
          <w:rFonts w:ascii="Arial" w:hAnsi="Arial" w:cs="Arial"/>
          <w:sz w:val="24"/>
          <w:szCs w:val="24"/>
          <w:lang w:eastAsia="pl-PL"/>
        </w:rPr>
        <w:t>yw trakcie roku szkolnego mogą</w:t>
      </w:r>
      <w:r w:rsidRPr="00BF6119">
        <w:rPr>
          <w:rFonts w:ascii="Arial" w:hAnsi="Arial" w:cs="Arial"/>
          <w:sz w:val="24"/>
          <w:szCs w:val="24"/>
          <w:lang w:eastAsia="pl-PL"/>
        </w:rPr>
        <w:t xml:space="preserve"> ulegać zmianie – zwiększeniu bądź zmniejszeniu. Ilość dostarczanych posiłków uzależniona będzie od informacji przekazywanej przez Zamawiającego w zależności od faktycznej ilości osób. Liczba posiłków uzależniona będzie od frekwencji dzieci i uczniów.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 xml:space="preserve">5) </w:t>
      </w:r>
      <w:r w:rsidRPr="00BF6119">
        <w:rPr>
          <w:rFonts w:ascii="Arial" w:hAnsi="Arial" w:cs="Arial"/>
          <w:sz w:val="24"/>
          <w:szCs w:val="24"/>
        </w:rPr>
        <w:t xml:space="preserve">O liczbie posiłków zamawianych na przedszkole i szkołę Wykonawca będzie informowany do godziny 13.00 dnia poprzedniego oraz dodatkowo w dniu wykonania usługi, czyli tego samego dnia </w:t>
      </w:r>
      <w:r>
        <w:rPr>
          <w:rFonts w:ascii="Arial" w:hAnsi="Arial" w:cs="Arial"/>
          <w:sz w:val="24"/>
          <w:szCs w:val="24"/>
        </w:rPr>
        <w:t>d</w:t>
      </w:r>
      <w:r w:rsidRPr="00BF6119">
        <w:rPr>
          <w:rFonts w:ascii="Arial" w:hAnsi="Arial" w:cs="Arial"/>
          <w:sz w:val="24"/>
          <w:szCs w:val="24"/>
        </w:rPr>
        <w:t xml:space="preserve">o godz. 7.10. </w:t>
      </w:r>
      <w:r>
        <w:rPr>
          <w:rFonts w:ascii="Arial" w:hAnsi="Arial" w:cs="Arial"/>
          <w:sz w:val="24"/>
          <w:szCs w:val="24"/>
        </w:rPr>
        <w:t xml:space="preserve"> (ewentualny inne godziny- do uzgodnienia)</w:t>
      </w:r>
    </w:p>
    <w:p w:rsidR="00CE717E" w:rsidRPr="00BF6119" w:rsidRDefault="00CE717E" w:rsidP="00493333">
      <w:pPr>
        <w:rPr>
          <w:rFonts w:ascii="Arial" w:hAnsi="Arial" w:cs="Arial"/>
          <w:sz w:val="24"/>
          <w:szCs w:val="24"/>
          <w:lang w:eastAsia="pl-PL"/>
        </w:rPr>
      </w:pPr>
      <w:r w:rsidRPr="00BF6119">
        <w:rPr>
          <w:rFonts w:ascii="Arial" w:hAnsi="Arial" w:cs="Arial"/>
          <w:sz w:val="24"/>
          <w:szCs w:val="24"/>
          <w:lang w:eastAsia="pl-PL"/>
        </w:rPr>
        <w:br/>
        <w:t xml:space="preserve">6) Posiłki powinny być dostarczane bezpośrednio do siedziby szkoły w dniach roboczych (tj. dni nauki szkolnej i w okresie funkcjonowania przedszkola), od poniedziałku do piątku, również w okresie dyżuru wakacyjnego  z wyłączeniem dni świątecznych, uwzględniając przerwy w pracy szkoły/oddziału przedszkolnego. 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>7) Zamawiający zastrzega sobie prawo do zmiany ilości dzieci i ilości dostarczanych posiłków zgodnie z rzeczywistą potrzebą. Rozliczenia finansowe Wykonawcy usługi z Zamawiającym odbywać się będzie na podstawie faktycznie dostarczonych posiłków i ceny brutto jednodniowego posiłku dla jednego dziecka. Z tytułu wykorzystania mniejszej ilości posiłków, Wykonawcy nie przysługują żadne roszczenia.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>8) Przedmiot zamówienia nie obejmuje: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>a) dni świątecznych oznaczonych w kalendarzu na czerwono,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>b) dni oznaczonych przerw (m.in. dni wolnych od zajęć dydaktyczno – opiekuńczych),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>c) dni o których Zamawiający poinformuje Wykonawcę zgodnie z kalendarzem danego roku szkolnego.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>9) Posiłki należy przygotować w najwyższym standardzie: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 xml:space="preserve">  1. powinny być dostosowane do wieku rozwojowego i uwzględniać potrzeby żywieniowe dzieci i młodzieży w wieku 3-15 lat. Posiłki powinny mieć zachowane normy kalorii, składniki pokarmowe, wartości odżywcze, mineralno-witaminowe obowiązujące przy żywieniu dzieci i młodzieży;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 xml:space="preserve">  2. Wykonawca przy przygotowywaniu posiłków zobowiązany jest przestrzegać wytycznych zawartych w ROZPORZĄDZENIU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 poz. 1154 ze zm.) oraz Ustawie z dnia 25 sierpnia 2006 r. o bezpieczeństwie żywności i żywienia (t.j. z 2019 Dz. U. z 2019 r. poz. 1252 z późn. zm.) oraz obowiązującymi normami żywieniowymi wg Instytutu Żywienia i Żywności, jak również przepisami prawa z zakresu Higieny żywienia norm HCCAP.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 xml:space="preserve">  3. pomieszczenia kuchenne, w których Wykonawca będzie przygotowywał posiłki winny spełniać wymogi PSSE, konieczne do prowadzenia zbiorowego żywienia. Produkcja, przechowywanie i dostarczanie powinno odbywać się w odpowiednich warunkach higieniczno-sanitarnych.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 xml:space="preserve">  4. jadłospis powinien być urozmaicony, rodzaj potrawy nie może powtarzać się w okresie 7 dniowym;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 xml:space="preserve">  5. potrawy powinny być lekkostrawne, przygotowywane z surowców wysokiej jakości, świeżych, naturalnych, mało przetworzonych, bez dodatków konserwujących, barwiących, sztucznie aromatyzowanych;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 xml:space="preserve">  6. w jadłospisie powinny przeważać potrawy gotowane, pieczone i duszone, okazjonalnie smażone,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 xml:space="preserve">  7. do przygotowania posiłku zalecane jest: stosowanie tłuszczów spożywczych: oleje, masło, margaryny miękkie kubkowe niearomatyzowane zaś do smażenia olej roślinny rafinowany, stosowanie dużej ilości warzyw i owoców, w tym także nasion, roślin strączkowych, różnego rodzaju kasz, umiarkowane stosowanie jaj, cukru i soli (obniżona zawartość sodu);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 xml:space="preserve">  8. ważna jest estetyka potraw i posiłków.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>10) Wykonawca jest gotowy do realizowania przedmiotu zamówienia w przypadku zakłócenia procesu technologicznego (z przyczyn niezależnych, braku energii elektrycznej, braku wody itp.) wytwarzanych posiłków, jest zobowiązany zapewnić posiłki o tej samej jakości na swój koszt z innych źródeł.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>11) Do obowiązku Wykonawcy należeć będzie codzienny odbiór pojemników i odpadów pokonsumpcyjnych niezależnie od ich ilości. Pojemniki zabierane będą w następnym dniu dostawy posiłków. Wykonawca zapewnia mycie i dezynfekcje we własnych pomieszczeniach termosów i opakowań, w których będą dostarczane posiłki, zgodnie z zasadami i przepisami sanitarnymi i mikrobiologicznymi oraz normami HACCP.</w:t>
      </w:r>
      <w:r w:rsidRPr="00BF6119">
        <w:rPr>
          <w:rFonts w:ascii="Arial" w:hAnsi="Arial" w:cs="Arial"/>
          <w:sz w:val="24"/>
          <w:szCs w:val="24"/>
          <w:lang w:eastAsia="pl-PL"/>
        </w:rPr>
        <w:br/>
        <w:t>12) Wykonawca będzie zobowiązany do przygotowywania indywidualnych diet pokarmowych zgodnie ze zgłoszeniem w przypadku ich wystąpienia tj. bezmlecznej, bezglutenowej, bezmięsnej, alergicznej itp.</w:t>
      </w:r>
      <w:r w:rsidRPr="00BF6119">
        <w:rPr>
          <w:rFonts w:ascii="Arial" w:hAnsi="Arial" w:cs="Arial"/>
          <w:sz w:val="24"/>
          <w:szCs w:val="24"/>
          <w:lang w:eastAsia="pl-PL"/>
        </w:rPr>
        <w:br/>
      </w:r>
      <w:r w:rsidRPr="00BF6119">
        <w:rPr>
          <w:rFonts w:ascii="Arial" w:hAnsi="Arial" w:cs="Arial"/>
          <w:sz w:val="24"/>
          <w:szCs w:val="24"/>
        </w:rPr>
        <w:t>13) Ceny podane przez Wykonawcę w formularzu obliczania ceny   obejmują wszelkie koszty związane z realizacją przedmiotu zamówienia, w tym wartość VAT i nie ulegną zmianie, ani waloryzacji przez cały okres trwania umowy.</w:t>
      </w:r>
      <w:r w:rsidRPr="00BF6119">
        <w:rPr>
          <w:rFonts w:ascii="Arial" w:hAnsi="Arial" w:cs="Arial"/>
          <w:sz w:val="24"/>
          <w:szCs w:val="24"/>
          <w:lang w:eastAsia="pl-PL"/>
        </w:rPr>
        <w:br/>
      </w:r>
      <w:bookmarkStart w:id="0" w:name="_GoBack"/>
      <w:bookmarkEnd w:id="0"/>
    </w:p>
    <w:p w:rsidR="00CE717E" w:rsidRPr="00BF6119" w:rsidRDefault="00CE717E"/>
    <w:sectPr w:rsidR="00CE717E" w:rsidRPr="00BF6119" w:rsidSect="000439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22497"/>
    <w:multiLevelType w:val="multilevel"/>
    <w:tmpl w:val="4342D1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76C2"/>
    <w:rsid w:val="000079F7"/>
    <w:rsid w:val="00014948"/>
    <w:rsid w:val="000439CC"/>
    <w:rsid w:val="00093776"/>
    <w:rsid w:val="00097036"/>
    <w:rsid w:val="000A3309"/>
    <w:rsid w:val="001B5F4F"/>
    <w:rsid w:val="001E76C2"/>
    <w:rsid w:val="001F53F3"/>
    <w:rsid w:val="001F60CA"/>
    <w:rsid w:val="003F5F7A"/>
    <w:rsid w:val="00463E4B"/>
    <w:rsid w:val="00483363"/>
    <w:rsid w:val="00493333"/>
    <w:rsid w:val="004A5B27"/>
    <w:rsid w:val="004C25CD"/>
    <w:rsid w:val="004E70B5"/>
    <w:rsid w:val="00594193"/>
    <w:rsid w:val="006B47CE"/>
    <w:rsid w:val="006E5A4E"/>
    <w:rsid w:val="007136B9"/>
    <w:rsid w:val="00791D1E"/>
    <w:rsid w:val="008A1B45"/>
    <w:rsid w:val="009170E9"/>
    <w:rsid w:val="00927D1F"/>
    <w:rsid w:val="00934C01"/>
    <w:rsid w:val="0096308E"/>
    <w:rsid w:val="009971D5"/>
    <w:rsid w:val="00A24931"/>
    <w:rsid w:val="00A71304"/>
    <w:rsid w:val="00BF6119"/>
    <w:rsid w:val="00C04B7B"/>
    <w:rsid w:val="00C2057D"/>
    <w:rsid w:val="00C514DE"/>
    <w:rsid w:val="00CA1ACC"/>
    <w:rsid w:val="00CE717E"/>
    <w:rsid w:val="00CF7A5C"/>
    <w:rsid w:val="00D815A6"/>
    <w:rsid w:val="00DA2F59"/>
    <w:rsid w:val="00E02CD2"/>
    <w:rsid w:val="00ED5739"/>
    <w:rsid w:val="00F00E56"/>
    <w:rsid w:val="00F5088E"/>
    <w:rsid w:val="00F55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9CC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A1B45"/>
    <w:pPr>
      <w:ind w:left="720"/>
    </w:pPr>
  </w:style>
  <w:style w:type="table" w:styleId="TableGrid">
    <w:name w:val="Table Grid"/>
    <w:basedOn w:val="TableNormal"/>
    <w:uiPriority w:val="99"/>
    <w:rsid w:val="008A1B45"/>
    <w:pPr>
      <w:widowControl w:val="0"/>
      <w:autoSpaceDE w:val="0"/>
      <w:autoSpaceDN w:val="0"/>
    </w:pPr>
    <w:rPr>
      <w:rFonts w:cs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155</TotalTime>
  <Pages>3</Pages>
  <Words>1040</Words>
  <Characters>6246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user_rzp_jg</cp:lastModifiedBy>
  <cp:revision>32</cp:revision>
  <dcterms:created xsi:type="dcterms:W3CDTF">2022-09-29T11:32:00Z</dcterms:created>
  <dcterms:modified xsi:type="dcterms:W3CDTF">2024-11-14T10:20:00Z</dcterms:modified>
</cp:coreProperties>
</file>