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0ECB9" w14:textId="77777777" w:rsidR="0086455E" w:rsidRDefault="0086455E" w:rsidP="00D324FE">
      <w:pPr>
        <w:autoSpaceDE w:val="0"/>
        <w:autoSpaceDN w:val="0"/>
        <w:adjustRightInd w:val="0"/>
        <w:rPr>
          <w:rFonts w:ascii="Tahoma" w:eastAsia="SimSun" w:hAnsi="Tahoma" w:cs="Tahoma"/>
          <w:b/>
          <w:bCs/>
          <w:sz w:val="20"/>
          <w:szCs w:val="20"/>
          <w:lang w:eastAsia="zh-CN"/>
        </w:rPr>
      </w:pPr>
      <w:bookmarkStart w:id="0" w:name="_Hlk181616326"/>
      <w:r>
        <w:rPr>
          <w:rFonts w:ascii="Tahoma" w:eastAsia="SimSun" w:hAnsi="Tahoma" w:cs="Tahoma"/>
          <w:b/>
          <w:bCs/>
          <w:sz w:val="20"/>
          <w:szCs w:val="20"/>
          <w:lang w:eastAsia="zh-CN"/>
        </w:rPr>
        <w:t>WYKONAWCA:</w:t>
      </w:r>
    </w:p>
    <w:p w14:paraId="28263C51" w14:textId="77777777" w:rsidR="0086455E" w:rsidRDefault="0086455E" w:rsidP="00D324FE">
      <w:pPr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</w:pPr>
    </w:p>
    <w:p w14:paraId="5DE4B15C" w14:textId="77777777" w:rsidR="0086455E" w:rsidRDefault="0086455E" w:rsidP="00D324FE">
      <w:pPr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</w:pPr>
      <w:r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t>………………………………………………………………………………</w:t>
      </w:r>
      <w:r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br/>
      </w:r>
      <w:r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t xml:space="preserve">(pełna nazwa/firma, adres, w zależności od podmiotu: </w:t>
      </w:r>
      <w:r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br/>
        <w:t>NIP/PESEL, KRS/</w:t>
      </w:r>
      <w:proofErr w:type="spellStart"/>
      <w:r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t>CEiDG</w:t>
      </w:r>
      <w:proofErr w:type="spellEnd"/>
      <w:r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t>)</w:t>
      </w:r>
      <w:r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br/>
        <w:t>reprezentowany przez:</w:t>
      </w:r>
    </w:p>
    <w:p w14:paraId="297510A2" w14:textId="77777777" w:rsidR="0086455E" w:rsidRDefault="0086455E" w:rsidP="00D324FE">
      <w:pPr>
        <w:jc w:val="both"/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</w:pPr>
    </w:p>
    <w:p w14:paraId="0B0BD425" w14:textId="77777777" w:rsidR="0086455E" w:rsidRDefault="0086455E" w:rsidP="00D324FE">
      <w:pPr>
        <w:jc w:val="both"/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</w:pPr>
      <w:r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t>…………………………………………………………………………………</w:t>
      </w:r>
      <w:r>
        <w:rPr>
          <w:rFonts w:ascii="Tahoma" w:eastAsia="Times New Roman" w:hAnsi="Tahoma" w:cs="Tahoma"/>
          <w:bCs/>
          <w:iCs/>
          <w:kern w:val="2"/>
          <w:sz w:val="16"/>
          <w:szCs w:val="16"/>
          <w:lang w:eastAsia="ar-SA"/>
        </w:rPr>
        <w:br/>
      </w:r>
      <w:r>
        <w:rPr>
          <w:rFonts w:ascii="Tahoma" w:eastAsia="Times New Roman" w:hAnsi="Tahoma" w:cs="Tahoma"/>
          <w:bCs/>
          <w:i/>
          <w:kern w:val="2"/>
          <w:sz w:val="16"/>
          <w:szCs w:val="16"/>
          <w:lang w:eastAsia="ar-SA"/>
        </w:rPr>
        <w:t>(imię, nazwisko, stanowisko/podstawa do reprezentacji)</w:t>
      </w:r>
      <w:bookmarkEnd w:id="0"/>
    </w:p>
    <w:p w14:paraId="298BFCB6" w14:textId="77777777" w:rsidR="005F47DE" w:rsidRPr="0086455E" w:rsidRDefault="005F47DE" w:rsidP="00D324FE">
      <w:pPr>
        <w:widowControl w:val="0"/>
        <w:shd w:val="clear" w:color="auto" w:fill="FFFFFF"/>
        <w:tabs>
          <w:tab w:val="left" w:pos="4820"/>
        </w:tabs>
        <w:jc w:val="center"/>
        <w:rPr>
          <w:rFonts w:ascii="Tahoma" w:eastAsia="SimSun" w:hAnsi="Tahoma" w:cs="Tahoma"/>
          <w:b/>
          <w:bCs/>
          <w:caps/>
          <w:u w:val="single"/>
          <w:lang w:eastAsia="zh-CN"/>
        </w:rPr>
      </w:pPr>
      <w:r w:rsidRPr="0086455E">
        <w:rPr>
          <w:rFonts w:ascii="Tahoma" w:eastAsia="SimSun" w:hAnsi="Tahoma" w:cs="Tahoma"/>
          <w:b/>
          <w:bCs/>
          <w:caps/>
          <w:u w:val="single"/>
          <w:lang w:eastAsia="zh-CN"/>
        </w:rPr>
        <w:t xml:space="preserve">FORMULARZ </w:t>
      </w:r>
      <w:r w:rsidR="0028672C" w:rsidRPr="0086455E">
        <w:rPr>
          <w:rFonts w:ascii="Tahoma" w:eastAsia="SimSun" w:hAnsi="Tahoma" w:cs="Tahoma"/>
          <w:b/>
          <w:bCs/>
          <w:caps/>
          <w:u w:val="single"/>
          <w:lang w:eastAsia="zh-CN"/>
        </w:rPr>
        <w:t>CENOWY</w:t>
      </w:r>
    </w:p>
    <w:p w14:paraId="3AACB8A7" w14:textId="1B5B58EE" w:rsidR="005F47DE" w:rsidRPr="00347B9C" w:rsidRDefault="0086455E" w:rsidP="00D324FE">
      <w:pPr>
        <w:autoSpaceDE w:val="0"/>
        <w:jc w:val="both"/>
        <w:rPr>
          <w:rFonts w:ascii="Tahoma" w:hAnsi="Tahoma" w:cs="Tahoma"/>
          <w:b/>
          <w:spacing w:val="-4"/>
          <w:sz w:val="18"/>
          <w:szCs w:val="18"/>
        </w:rPr>
      </w:pPr>
      <w:r>
        <w:rPr>
          <w:rFonts w:ascii="Tahoma" w:hAnsi="Tahoma" w:cs="Tahoma"/>
          <w:spacing w:val="-4"/>
          <w:sz w:val="18"/>
          <w:szCs w:val="18"/>
        </w:rPr>
        <w:t xml:space="preserve">Składany na potrzeby postępowania na </w:t>
      </w:r>
      <w:r w:rsidR="005F47DE" w:rsidRPr="00347B9C">
        <w:rPr>
          <w:rFonts w:ascii="Tahoma" w:hAnsi="Tahoma" w:cs="Tahoma"/>
          <w:spacing w:val="-4"/>
          <w:sz w:val="18"/>
          <w:szCs w:val="18"/>
        </w:rPr>
        <w:t xml:space="preserve">Oferta dotyczy postępowania na </w:t>
      </w:r>
      <w:bookmarkStart w:id="1" w:name="_Hlk181869012"/>
      <w:r w:rsidR="00F40BF4" w:rsidRPr="00F40BF4">
        <w:rPr>
          <w:rFonts w:ascii="Tahoma" w:hAnsi="Tahoma" w:cs="Tahoma"/>
          <w:b/>
          <w:bCs/>
          <w:spacing w:val="-4"/>
          <w:sz w:val="18"/>
          <w:szCs w:val="18"/>
        </w:rPr>
        <w:t xml:space="preserve">sprzątanie i </w:t>
      </w:r>
      <w:r w:rsidR="00F40BF4">
        <w:rPr>
          <w:rFonts w:ascii="Tahoma" w:hAnsi="Tahoma" w:cs="Tahoma"/>
          <w:b/>
          <w:bCs/>
          <w:spacing w:val="-4"/>
          <w:sz w:val="18"/>
          <w:szCs w:val="18"/>
        </w:rPr>
        <w:t>utrzymanie</w:t>
      </w:r>
      <w:r w:rsidRPr="0086455E">
        <w:rPr>
          <w:rFonts w:ascii="Tahoma" w:hAnsi="Tahoma" w:cs="Tahoma"/>
          <w:b/>
          <w:spacing w:val="-4"/>
          <w:sz w:val="18"/>
          <w:szCs w:val="18"/>
        </w:rPr>
        <w:t xml:space="preserve"> terenów należących do</w:t>
      </w:r>
      <w:r>
        <w:rPr>
          <w:rFonts w:ascii="Tahoma" w:hAnsi="Tahoma" w:cs="Tahoma"/>
          <w:b/>
          <w:spacing w:val="-4"/>
          <w:sz w:val="18"/>
          <w:szCs w:val="18"/>
        </w:rPr>
        <w:t> </w:t>
      </w:r>
      <w:r w:rsidRPr="0086455E">
        <w:rPr>
          <w:rFonts w:ascii="Tahoma" w:hAnsi="Tahoma" w:cs="Tahoma"/>
          <w:b/>
          <w:spacing w:val="-4"/>
          <w:sz w:val="18"/>
          <w:szCs w:val="18"/>
        </w:rPr>
        <w:t>Zarządu Obiektów Sportowych Sp. z o.o. w Koszalinie w podziale na dwie części</w:t>
      </w:r>
      <w:bookmarkEnd w:id="1"/>
    </w:p>
    <w:p w14:paraId="0F34B0DF" w14:textId="0E3C0E89" w:rsidR="005F47DE" w:rsidRPr="00347B9C" w:rsidRDefault="005F47DE" w:rsidP="00D324FE">
      <w:pPr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shd w:val="clear" w:color="auto" w:fill="B8CCE4" w:themeFill="accent1" w:themeFillTint="66"/>
        <w:rPr>
          <w:rFonts w:ascii="Tahoma" w:eastAsia="TimesNewRoman" w:hAnsi="Tahoma" w:cs="Tahoma"/>
          <w:b/>
          <w:smallCaps/>
          <w:sz w:val="18"/>
          <w:szCs w:val="18"/>
          <w:u w:val="single"/>
        </w:rPr>
      </w:pPr>
      <w:r w:rsidRPr="00347B9C">
        <w:rPr>
          <w:rFonts w:ascii="Tahoma" w:eastAsia="TimesNewRoman" w:hAnsi="Tahoma" w:cs="Tahoma"/>
          <w:b/>
          <w:smallCaps/>
          <w:sz w:val="18"/>
          <w:szCs w:val="18"/>
          <w:u w:val="single"/>
        </w:rPr>
        <w:t>Cena oferty</w:t>
      </w:r>
      <w:r w:rsidR="00C34C0C">
        <w:rPr>
          <w:rFonts w:ascii="Tahoma" w:eastAsia="TimesNewRoman" w:hAnsi="Tahoma" w:cs="Tahoma"/>
          <w:b/>
          <w:smallCaps/>
          <w:sz w:val="18"/>
          <w:szCs w:val="18"/>
          <w:u w:val="single"/>
        </w:rPr>
        <w:t xml:space="preserve"> </w:t>
      </w:r>
      <w:r w:rsidR="00C34C0C" w:rsidRPr="00C34C0C">
        <w:rPr>
          <w:rFonts w:ascii="Tahoma" w:hAnsi="Tahoma" w:cs="Tahoma"/>
          <w:i/>
          <w:iCs/>
          <w:sz w:val="16"/>
          <w:szCs w:val="16"/>
          <w:u w:val="single"/>
        </w:rPr>
        <w:t xml:space="preserve">(proszę skreślić </w:t>
      </w:r>
      <w:r w:rsidR="00C34C0C">
        <w:rPr>
          <w:rFonts w:ascii="Tahoma" w:hAnsi="Tahoma" w:cs="Tahoma"/>
          <w:i/>
          <w:iCs/>
          <w:sz w:val="16"/>
          <w:szCs w:val="16"/>
          <w:u w:val="single"/>
        </w:rPr>
        <w:t>lub</w:t>
      </w:r>
      <w:r w:rsidR="00C34C0C" w:rsidRPr="00C34C0C">
        <w:rPr>
          <w:rFonts w:ascii="Tahoma" w:hAnsi="Tahoma" w:cs="Tahoma"/>
          <w:i/>
          <w:iCs/>
          <w:sz w:val="16"/>
          <w:szCs w:val="16"/>
          <w:u w:val="single"/>
        </w:rPr>
        <w:t xml:space="preserve"> usunąć części, na które oferta nie jest składana)</w:t>
      </w:r>
      <w:r w:rsidRPr="00C34C0C">
        <w:rPr>
          <w:rFonts w:ascii="Tahoma" w:hAnsi="Tahoma" w:cs="Tahoma"/>
          <w:i/>
          <w:iCs/>
          <w:sz w:val="16"/>
          <w:szCs w:val="16"/>
          <w:u w:val="single"/>
        </w:rPr>
        <w:t>:</w:t>
      </w:r>
    </w:p>
    <w:p w14:paraId="73720917" w14:textId="7B15ABD8" w:rsidR="002B0B67" w:rsidRPr="00347B9C" w:rsidRDefault="002E2222" w:rsidP="00D324FE">
      <w:pPr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jc w:val="both"/>
        <w:rPr>
          <w:rFonts w:ascii="Tahoma" w:hAnsi="Tahoma" w:cs="Tahoma"/>
          <w:b/>
          <w:sz w:val="18"/>
          <w:szCs w:val="18"/>
        </w:rPr>
      </w:pPr>
      <w:r w:rsidRPr="00347B9C">
        <w:rPr>
          <w:rFonts w:ascii="Tahoma" w:hAnsi="Tahoma" w:cs="Tahoma"/>
          <w:sz w:val="18"/>
          <w:szCs w:val="18"/>
        </w:rPr>
        <w:t>Oferujemy wykonanie przedmiotu zamówienia zgodnie z wszelkimi wymogami zawartymi w SWZ oraz w</w:t>
      </w:r>
      <w:r w:rsidR="00B97158">
        <w:rPr>
          <w:rFonts w:ascii="Tahoma" w:hAnsi="Tahoma" w:cs="Tahoma"/>
          <w:sz w:val="18"/>
          <w:szCs w:val="18"/>
        </w:rPr>
        <w:t> </w:t>
      </w:r>
      <w:r w:rsidRPr="00347B9C">
        <w:rPr>
          <w:rFonts w:ascii="Tahoma" w:hAnsi="Tahoma" w:cs="Tahoma"/>
          <w:sz w:val="18"/>
          <w:szCs w:val="18"/>
        </w:rPr>
        <w:t xml:space="preserve">załącznikach, stanowiących jej integralną część, za </w:t>
      </w:r>
      <w:r w:rsidRPr="00347B9C">
        <w:rPr>
          <w:rFonts w:ascii="Tahoma" w:hAnsi="Tahoma" w:cs="Tahoma"/>
          <w:b/>
          <w:sz w:val="18"/>
          <w:szCs w:val="18"/>
        </w:rPr>
        <w:t>cenę</w:t>
      </w:r>
      <w:r w:rsidR="002B0B67" w:rsidRPr="00347B9C">
        <w:rPr>
          <w:rFonts w:ascii="Tahoma" w:hAnsi="Tahoma" w:cs="Tahoma"/>
          <w:b/>
          <w:sz w:val="18"/>
          <w:szCs w:val="18"/>
        </w:rPr>
        <w:t>:</w:t>
      </w:r>
    </w:p>
    <w:p w14:paraId="01D97B88" w14:textId="189F9F98" w:rsidR="006B69CA" w:rsidRPr="00347B9C" w:rsidRDefault="006B69CA" w:rsidP="00D324FE">
      <w:pPr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rPr>
          <w:rFonts w:ascii="Tahoma" w:hAnsi="Tahoma" w:cs="Tahoma"/>
          <w:bCs/>
          <w:sz w:val="18"/>
          <w:szCs w:val="18"/>
        </w:rPr>
      </w:pPr>
      <w:r w:rsidRPr="00347B9C">
        <w:rPr>
          <w:rFonts w:ascii="Tahoma" w:hAnsi="Tahoma" w:cs="Tahoma"/>
          <w:b/>
          <w:sz w:val="18"/>
          <w:szCs w:val="18"/>
        </w:rPr>
        <w:t xml:space="preserve">część nr </w:t>
      </w:r>
      <w:r w:rsidR="0086455E">
        <w:rPr>
          <w:rFonts w:ascii="Tahoma" w:hAnsi="Tahoma" w:cs="Tahoma"/>
          <w:b/>
          <w:sz w:val="18"/>
          <w:szCs w:val="18"/>
        </w:rPr>
        <w:t>1</w:t>
      </w:r>
      <w:r w:rsidRPr="00347B9C">
        <w:rPr>
          <w:rFonts w:ascii="Tahoma" w:hAnsi="Tahoma" w:cs="Tahoma"/>
          <w:b/>
          <w:sz w:val="18"/>
          <w:szCs w:val="18"/>
        </w:rPr>
        <w:t xml:space="preserve"> </w:t>
      </w:r>
      <w:r w:rsidRPr="00347B9C">
        <w:rPr>
          <w:rFonts w:ascii="Tahoma" w:hAnsi="Tahoma" w:cs="Tahoma"/>
          <w:bCs/>
          <w:sz w:val="18"/>
          <w:szCs w:val="18"/>
        </w:rPr>
        <w:t xml:space="preserve">– </w:t>
      </w:r>
      <w:r w:rsidR="00F40BF4" w:rsidRPr="00F40BF4">
        <w:rPr>
          <w:rFonts w:ascii="Tahoma" w:hAnsi="Tahoma" w:cs="Tahoma"/>
          <w:bCs/>
          <w:sz w:val="18"/>
          <w:szCs w:val="18"/>
        </w:rPr>
        <w:t>sprzątanie i utrzymanie chodników i terenów zielonych wokół budynków Basenu i Hali</w:t>
      </w:r>
      <w:r w:rsidR="0086455E">
        <w:rPr>
          <w:rFonts w:ascii="Tahoma" w:hAnsi="Tahoma" w:cs="Tahoma"/>
          <w:bCs/>
          <w:sz w:val="18"/>
          <w:szCs w:val="18"/>
        </w:rPr>
        <w:t>:</w:t>
      </w:r>
    </w:p>
    <w:p w14:paraId="0F64B041" w14:textId="77777777" w:rsidR="006B69CA" w:rsidRPr="00347B9C" w:rsidRDefault="006B69CA" w:rsidP="00D324FE">
      <w:pPr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rPr>
          <w:rFonts w:ascii="Tahoma" w:hAnsi="Tahoma" w:cs="Tahoma"/>
          <w:bCs/>
          <w:sz w:val="18"/>
          <w:szCs w:val="18"/>
        </w:rPr>
      </w:pPr>
      <w:r w:rsidRPr="00347B9C">
        <w:rPr>
          <w:rFonts w:ascii="Tahoma" w:hAnsi="Tahoma" w:cs="Tahoma"/>
          <w:bCs/>
          <w:sz w:val="18"/>
          <w:szCs w:val="18"/>
        </w:rPr>
        <w:t>………………… zł / m-c netto + stawka VAT 8%* = ………………………… zł / m-c brutto.</w:t>
      </w:r>
    </w:p>
    <w:p w14:paraId="24CA68A9" w14:textId="6616A108" w:rsidR="006B69CA" w:rsidRPr="00347B9C" w:rsidRDefault="006B69CA" w:rsidP="00D324FE">
      <w:pPr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shd w:val="clear" w:color="auto" w:fill="E5DFEC" w:themeFill="accent4" w:themeFillTint="33"/>
        <w:rPr>
          <w:rFonts w:ascii="Tahoma" w:hAnsi="Tahoma" w:cs="Tahoma"/>
          <w:b/>
          <w:sz w:val="18"/>
          <w:szCs w:val="18"/>
        </w:rPr>
      </w:pPr>
      <w:r w:rsidRPr="00347B9C">
        <w:rPr>
          <w:rFonts w:ascii="Tahoma" w:hAnsi="Tahoma" w:cs="Tahoma"/>
          <w:b/>
          <w:sz w:val="18"/>
          <w:szCs w:val="18"/>
        </w:rPr>
        <w:t xml:space="preserve">Całkowite umowne wynagrodzenie brutto </w:t>
      </w:r>
      <w:r w:rsidR="00347B9C" w:rsidRPr="00347B9C">
        <w:rPr>
          <w:rFonts w:ascii="Tahoma" w:hAnsi="Tahoma" w:cs="Tahoma"/>
          <w:b/>
          <w:sz w:val="18"/>
          <w:szCs w:val="18"/>
        </w:rPr>
        <w:t xml:space="preserve">za realizację zamówienia podstawowego </w:t>
      </w:r>
      <w:r w:rsidRPr="00347B9C">
        <w:rPr>
          <w:rFonts w:ascii="Tahoma" w:hAnsi="Tahoma" w:cs="Tahoma"/>
          <w:b/>
          <w:sz w:val="18"/>
          <w:szCs w:val="18"/>
        </w:rPr>
        <w:t xml:space="preserve">dla części nr </w:t>
      </w:r>
      <w:r w:rsidR="00F40BF4">
        <w:rPr>
          <w:rFonts w:ascii="Tahoma" w:hAnsi="Tahoma" w:cs="Tahoma"/>
          <w:b/>
          <w:sz w:val="18"/>
          <w:szCs w:val="18"/>
        </w:rPr>
        <w:t>1</w:t>
      </w:r>
      <w:r w:rsidRPr="00347B9C">
        <w:rPr>
          <w:rFonts w:ascii="Tahoma" w:hAnsi="Tahoma" w:cs="Tahoma"/>
          <w:b/>
          <w:sz w:val="18"/>
          <w:szCs w:val="18"/>
        </w:rPr>
        <w:t xml:space="preserve"> (za okres 1</w:t>
      </w:r>
      <w:r w:rsidR="00903D9A">
        <w:rPr>
          <w:rFonts w:ascii="Tahoma" w:hAnsi="Tahoma" w:cs="Tahoma"/>
          <w:b/>
          <w:sz w:val="18"/>
          <w:szCs w:val="18"/>
        </w:rPr>
        <w:t>2</w:t>
      </w:r>
      <w:r w:rsidRPr="00347B9C">
        <w:rPr>
          <w:rFonts w:ascii="Tahoma" w:hAnsi="Tahoma" w:cs="Tahoma"/>
          <w:b/>
          <w:sz w:val="18"/>
          <w:szCs w:val="18"/>
        </w:rPr>
        <w:t xml:space="preserve"> m-</w:t>
      </w:r>
      <w:proofErr w:type="spellStart"/>
      <w:r w:rsidRPr="00347B9C">
        <w:rPr>
          <w:rFonts w:ascii="Tahoma" w:hAnsi="Tahoma" w:cs="Tahoma"/>
          <w:b/>
          <w:sz w:val="18"/>
          <w:szCs w:val="18"/>
        </w:rPr>
        <w:t>cy</w:t>
      </w:r>
      <w:proofErr w:type="spellEnd"/>
      <w:r w:rsidRPr="00347B9C">
        <w:rPr>
          <w:rFonts w:ascii="Tahoma" w:hAnsi="Tahoma" w:cs="Tahoma"/>
          <w:b/>
          <w:sz w:val="18"/>
          <w:szCs w:val="18"/>
        </w:rPr>
        <w:t>): …………. zł.</w:t>
      </w:r>
    </w:p>
    <w:p w14:paraId="041DEAF9" w14:textId="5BE060BC" w:rsidR="006B69CA" w:rsidRPr="00347B9C" w:rsidRDefault="006B69CA" w:rsidP="00D324FE">
      <w:pPr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rPr>
          <w:rFonts w:ascii="Tahoma" w:hAnsi="Tahoma" w:cs="Tahoma"/>
          <w:bCs/>
          <w:sz w:val="18"/>
          <w:szCs w:val="18"/>
        </w:rPr>
      </w:pPr>
      <w:r w:rsidRPr="00347B9C">
        <w:rPr>
          <w:rFonts w:ascii="Tahoma" w:hAnsi="Tahoma" w:cs="Tahoma"/>
          <w:b/>
          <w:sz w:val="18"/>
          <w:szCs w:val="18"/>
        </w:rPr>
        <w:t xml:space="preserve">część nr </w:t>
      </w:r>
      <w:r w:rsidR="00F40BF4">
        <w:rPr>
          <w:rFonts w:ascii="Tahoma" w:hAnsi="Tahoma" w:cs="Tahoma"/>
          <w:b/>
          <w:sz w:val="18"/>
          <w:szCs w:val="18"/>
        </w:rPr>
        <w:t>2</w:t>
      </w:r>
      <w:r w:rsidRPr="00347B9C">
        <w:rPr>
          <w:rFonts w:ascii="Tahoma" w:hAnsi="Tahoma" w:cs="Tahoma"/>
          <w:b/>
          <w:sz w:val="18"/>
          <w:szCs w:val="18"/>
        </w:rPr>
        <w:t xml:space="preserve"> </w:t>
      </w:r>
      <w:r w:rsidRPr="00347B9C">
        <w:rPr>
          <w:rFonts w:ascii="Tahoma" w:hAnsi="Tahoma" w:cs="Tahoma"/>
          <w:bCs/>
          <w:sz w:val="18"/>
          <w:szCs w:val="18"/>
        </w:rPr>
        <w:t xml:space="preserve">– </w:t>
      </w:r>
      <w:r w:rsidR="00F40BF4" w:rsidRPr="00F40BF4">
        <w:rPr>
          <w:rFonts w:ascii="Tahoma" w:hAnsi="Tahoma" w:cs="Tahoma"/>
          <w:bCs/>
          <w:sz w:val="18"/>
          <w:szCs w:val="18"/>
        </w:rPr>
        <w:t>sprzątanie placu, parkingów i terenów zielonych na obiekcie Giełda Towarowo – Samochodowa</w:t>
      </w:r>
      <w:r w:rsidRPr="00347B9C">
        <w:rPr>
          <w:rFonts w:ascii="Tahoma" w:hAnsi="Tahoma" w:cs="Tahoma"/>
          <w:bCs/>
          <w:sz w:val="18"/>
          <w:szCs w:val="18"/>
        </w:rPr>
        <w:t>:</w:t>
      </w:r>
    </w:p>
    <w:p w14:paraId="0ACC0231" w14:textId="77777777" w:rsidR="006B69CA" w:rsidRPr="00347B9C" w:rsidRDefault="006B69CA" w:rsidP="00D324FE">
      <w:pPr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rPr>
          <w:rFonts w:ascii="Tahoma" w:hAnsi="Tahoma" w:cs="Tahoma"/>
          <w:bCs/>
          <w:sz w:val="18"/>
          <w:szCs w:val="18"/>
        </w:rPr>
      </w:pPr>
      <w:r w:rsidRPr="00347B9C">
        <w:rPr>
          <w:rFonts w:ascii="Tahoma" w:hAnsi="Tahoma" w:cs="Tahoma"/>
          <w:bCs/>
          <w:sz w:val="18"/>
          <w:szCs w:val="18"/>
        </w:rPr>
        <w:t>………………… zł / m-c netto + stawka VAT 8%* = ………………………… zł / m-c brutto.</w:t>
      </w:r>
    </w:p>
    <w:p w14:paraId="63E16721" w14:textId="7E43EC34" w:rsidR="006B69CA" w:rsidRPr="00347B9C" w:rsidRDefault="006B69CA" w:rsidP="00D324FE">
      <w:pPr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shd w:val="clear" w:color="auto" w:fill="E5DFEC" w:themeFill="accent4" w:themeFillTint="33"/>
        <w:rPr>
          <w:rFonts w:ascii="Tahoma" w:hAnsi="Tahoma" w:cs="Tahoma"/>
          <w:b/>
          <w:sz w:val="18"/>
          <w:szCs w:val="18"/>
        </w:rPr>
      </w:pPr>
      <w:r w:rsidRPr="00347B9C">
        <w:rPr>
          <w:rFonts w:ascii="Tahoma" w:hAnsi="Tahoma" w:cs="Tahoma"/>
          <w:b/>
          <w:sz w:val="18"/>
          <w:szCs w:val="18"/>
        </w:rPr>
        <w:t xml:space="preserve">Całkowite umowne wynagrodzenie brutto </w:t>
      </w:r>
      <w:r w:rsidR="00347B9C" w:rsidRPr="00347B9C">
        <w:rPr>
          <w:rFonts w:ascii="Tahoma" w:hAnsi="Tahoma" w:cs="Tahoma"/>
          <w:b/>
          <w:sz w:val="18"/>
          <w:szCs w:val="18"/>
        </w:rPr>
        <w:t xml:space="preserve">za realizację zamówienia podstawowego </w:t>
      </w:r>
      <w:r w:rsidRPr="00347B9C">
        <w:rPr>
          <w:rFonts w:ascii="Tahoma" w:hAnsi="Tahoma" w:cs="Tahoma"/>
          <w:b/>
          <w:sz w:val="18"/>
          <w:szCs w:val="18"/>
        </w:rPr>
        <w:t xml:space="preserve">dla części nr </w:t>
      </w:r>
      <w:r w:rsidR="00F40BF4">
        <w:rPr>
          <w:rFonts w:ascii="Tahoma" w:hAnsi="Tahoma" w:cs="Tahoma"/>
          <w:b/>
          <w:sz w:val="18"/>
          <w:szCs w:val="18"/>
        </w:rPr>
        <w:t>2</w:t>
      </w:r>
      <w:r w:rsidRPr="00347B9C">
        <w:rPr>
          <w:rFonts w:ascii="Tahoma" w:hAnsi="Tahoma" w:cs="Tahoma"/>
          <w:b/>
          <w:sz w:val="18"/>
          <w:szCs w:val="18"/>
        </w:rPr>
        <w:t xml:space="preserve"> (za okres 12 m-</w:t>
      </w:r>
      <w:proofErr w:type="spellStart"/>
      <w:r w:rsidRPr="00347B9C">
        <w:rPr>
          <w:rFonts w:ascii="Tahoma" w:hAnsi="Tahoma" w:cs="Tahoma"/>
          <w:b/>
          <w:sz w:val="18"/>
          <w:szCs w:val="18"/>
        </w:rPr>
        <w:t>cy</w:t>
      </w:r>
      <w:proofErr w:type="spellEnd"/>
      <w:r w:rsidRPr="00347B9C">
        <w:rPr>
          <w:rFonts w:ascii="Tahoma" w:hAnsi="Tahoma" w:cs="Tahoma"/>
          <w:b/>
          <w:sz w:val="18"/>
          <w:szCs w:val="18"/>
        </w:rPr>
        <w:t>): …………. zł.</w:t>
      </w:r>
    </w:p>
    <w:p w14:paraId="32F17AB7" w14:textId="3B5652CF" w:rsidR="002E2222" w:rsidRPr="00347B9C" w:rsidRDefault="002E2222" w:rsidP="00D324FE">
      <w:pPr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jc w:val="center"/>
        <w:rPr>
          <w:rFonts w:ascii="Tahoma" w:hAnsi="Tahoma" w:cs="Tahoma"/>
          <w:b/>
          <w:bCs/>
          <w:color w:val="FF0000"/>
          <w:sz w:val="18"/>
          <w:szCs w:val="18"/>
        </w:rPr>
      </w:pPr>
      <w:r w:rsidRPr="00347B9C">
        <w:rPr>
          <w:rFonts w:ascii="Tahoma" w:hAnsi="Tahoma" w:cs="Tahoma"/>
          <w:b/>
          <w:bCs/>
          <w:color w:val="FF0000"/>
          <w:sz w:val="18"/>
          <w:szCs w:val="18"/>
        </w:rPr>
        <w:t xml:space="preserve">UWAGA! Wynagrodzenie brutto </w:t>
      </w:r>
      <w:r w:rsidR="006B69CA" w:rsidRPr="00347B9C">
        <w:rPr>
          <w:rFonts w:ascii="Tahoma" w:hAnsi="Tahoma" w:cs="Tahoma"/>
          <w:b/>
          <w:bCs/>
          <w:color w:val="FF0000"/>
          <w:sz w:val="18"/>
          <w:szCs w:val="18"/>
        </w:rPr>
        <w:t xml:space="preserve">dla danego zadania, </w:t>
      </w:r>
      <w:r w:rsidRPr="00347B9C">
        <w:rPr>
          <w:rFonts w:ascii="Tahoma" w:hAnsi="Tahoma" w:cs="Tahoma"/>
          <w:b/>
          <w:bCs/>
          <w:color w:val="FF0000"/>
          <w:sz w:val="18"/>
          <w:szCs w:val="18"/>
        </w:rPr>
        <w:t>podane powyżej</w:t>
      </w:r>
      <w:r w:rsidR="006B69CA" w:rsidRPr="00347B9C">
        <w:rPr>
          <w:rFonts w:ascii="Tahoma" w:hAnsi="Tahoma" w:cs="Tahoma"/>
          <w:b/>
          <w:bCs/>
          <w:color w:val="FF0000"/>
          <w:sz w:val="18"/>
          <w:szCs w:val="18"/>
        </w:rPr>
        <w:t>,</w:t>
      </w:r>
      <w:r w:rsidRPr="00347B9C">
        <w:rPr>
          <w:rFonts w:ascii="Tahoma" w:hAnsi="Tahoma" w:cs="Tahoma"/>
          <w:b/>
          <w:bCs/>
          <w:color w:val="FF0000"/>
          <w:sz w:val="18"/>
          <w:szCs w:val="18"/>
        </w:rPr>
        <w:t xml:space="preserve"> musi odpowiadać </w:t>
      </w:r>
      <w:r w:rsidR="006B69CA" w:rsidRPr="00347B9C">
        <w:rPr>
          <w:rFonts w:ascii="Tahoma" w:hAnsi="Tahoma" w:cs="Tahoma"/>
          <w:b/>
          <w:bCs/>
          <w:color w:val="FF0000"/>
          <w:sz w:val="18"/>
          <w:szCs w:val="18"/>
        </w:rPr>
        <w:t>kwotom</w:t>
      </w:r>
      <w:r w:rsidRPr="00347B9C">
        <w:rPr>
          <w:rFonts w:ascii="Tahoma" w:hAnsi="Tahoma" w:cs="Tahoma"/>
          <w:b/>
          <w:bCs/>
          <w:color w:val="FF0000"/>
          <w:sz w:val="18"/>
          <w:szCs w:val="18"/>
        </w:rPr>
        <w:t xml:space="preserve"> </w:t>
      </w:r>
      <w:r w:rsidR="006B69CA" w:rsidRPr="00347B9C">
        <w:rPr>
          <w:rFonts w:ascii="Tahoma" w:hAnsi="Tahoma" w:cs="Tahoma"/>
          <w:b/>
          <w:bCs/>
          <w:color w:val="FF0000"/>
          <w:sz w:val="18"/>
          <w:szCs w:val="18"/>
        </w:rPr>
        <w:t>podanym</w:t>
      </w:r>
      <w:r w:rsidRPr="00347B9C">
        <w:rPr>
          <w:rFonts w:ascii="Tahoma" w:hAnsi="Tahoma" w:cs="Tahoma"/>
          <w:b/>
          <w:bCs/>
          <w:color w:val="FF0000"/>
          <w:sz w:val="18"/>
          <w:szCs w:val="18"/>
        </w:rPr>
        <w:t xml:space="preserve"> w</w:t>
      </w:r>
      <w:r w:rsidR="006B69CA" w:rsidRPr="00347B9C">
        <w:rPr>
          <w:rFonts w:ascii="Tahoma" w:hAnsi="Tahoma" w:cs="Tahoma"/>
          <w:b/>
          <w:bCs/>
          <w:color w:val="FF0000"/>
          <w:sz w:val="18"/>
          <w:szCs w:val="18"/>
        </w:rPr>
        <w:t> </w:t>
      </w:r>
      <w:r w:rsidRPr="00347B9C">
        <w:rPr>
          <w:rFonts w:ascii="Tahoma" w:hAnsi="Tahoma" w:cs="Tahoma"/>
          <w:b/>
          <w:bCs/>
          <w:color w:val="FF0000"/>
          <w:sz w:val="18"/>
          <w:szCs w:val="18"/>
        </w:rPr>
        <w:t>części VIII formularza ofertowego wygenerowanego z platformy eZamówienia</w:t>
      </w:r>
      <w:r w:rsidR="00DF2793" w:rsidRPr="00347B9C">
        <w:rPr>
          <w:rFonts w:ascii="Tahoma" w:hAnsi="Tahoma" w:cs="Tahoma"/>
          <w:b/>
          <w:bCs/>
          <w:color w:val="FF0000"/>
          <w:sz w:val="18"/>
          <w:szCs w:val="18"/>
        </w:rPr>
        <w:t>.</w:t>
      </w:r>
    </w:p>
    <w:p w14:paraId="74FD89C8" w14:textId="485E7112" w:rsidR="00D77609" w:rsidRPr="00347B9C" w:rsidRDefault="00D77609" w:rsidP="00D324FE">
      <w:pPr>
        <w:pStyle w:val="Akapitzlist"/>
        <w:widowControl w:val="0"/>
        <w:pBdr>
          <w:top w:val="single" w:sz="24" w:space="1" w:color="F79646" w:themeColor="accent6"/>
          <w:left w:val="single" w:sz="24" w:space="1" w:color="F79646" w:themeColor="accent6"/>
          <w:bottom w:val="single" w:sz="24" w:space="1" w:color="F79646" w:themeColor="accent6"/>
          <w:right w:val="single" w:sz="24" w:space="1" w:color="F79646" w:themeColor="accent6"/>
        </w:pBdr>
        <w:shd w:val="clear" w:color="auto" w:fill="EAF1DD" w:themeFill="accent3" w:themeFillTint="33"/>
        <w:suppressAutoHyphens/>
        <w:autoSpaceDE w:val="0"/>
        <w:ind w:left="0"/>
        <w:rPr>
          <w:rFonts w:ascii="Tahoma" w:hAnsi="Tahoma" w:cs="Tahoma"/>
          <w:sz w:val="16"/>
          <w:szCs w:val="16"/>
        </w:rPr>
      </w:pPr>
      <w:r w:rsidRPr="00347B9C">
        <w:rPr>
          <w:rFonts w:ascii="Tahoma" w:eastAsia="Tahoma" w:hAnsi="Tahoma" w:cs="Tahoma"/>
          <w:b/>
          <w:sz w:val="16"/>
          <w:szCs w:val="16"/>
        </w:rPr>
        <w:t>*TYLKO</w:t>
      </w:r>
      <w:r w:rsidRPr="00347B9C">
        <w:rPr>
          <w:rFonts w:ascii="Tahoma" w:eastAsia="Tahoma" w:hAnsi="Tahoma" w:cs="Tahoma"/>
          <w:sz w:val="16"/>
          <w:szCs w:val="16"/>
        </w:rPr>
        <w:t xml:space="preserve"> w przypadku podmiotów nie będących płatnikiem podatku VAT prosimy o zaznaczenie pola opcji przy oświadczeniu:</w:t>
      </w:r>
      <w:r w:rsidRPr="00347B9C">
        <w:rPr>
          <w:rFonts w:ascii="Tahoma" w:eastAsia="Tahoma" w:hAnsi="Tahoma" w:cs="Tahoma"/>
          <w:sz w:val="16"/>
          <w:szCs w:val="16"/>
        </w:rPr>
        <w:br/>
      </w:r>
      <w:r w:rsidRPr="00347B9C">
        <w:rPr>
          <w:rFonts w:ascii="Tahoma" w:hAnsi="Tahoma" w:cs="Tahoma"/>
          <w:b/>
          <w:sz w:val="16"/>
          <w:szCs w:val="16"/>
        </w:rPr>
        <w:t xml:space="preserve">□ Oświadczam, że nie jestem płatnikiem podatku VAT </w:t>
      </w:r>
      <w:r w:rsidRPr="00347B9C">
        <w:rPr>
          <w:rFonts w:ascii="Tahoma" w:hAnsi="Tahoma" w:cs="Tahoma"/>
          <w:sz w:val="16"/>
          <w:szCs w:val="16"/>
        </w:rPr>
        <w:t xml:space="preserve">i o usunięcie lub skreślenie wskazanej w poszczególnych pozycjach stawki </w:t>
      </w:r>
      <w:r w:rsidR="006B69CA" w:rsidRPr="00347B9C">
        <w:rPr>
          <w:rFonts w:ascii="Tahoma" w:hAnsi="Tahoma" w:cs="Tahoma"/>
          <w:sz w:val="16"/>
          <w:szCs w:val="16"/>
        </w:rPr>
        <w:t>VAT (</w:t>
      </w:r>
      <w:r w:rsidRPr="00347B9C">
        <w:rPr>
          <w:rFonts w:ascii="Tahoma" w:hAnsi="Tahoma" w:cs="Tahoma"/>
          <w:sz w:val="16"/>
          <w:szCs w:val="16"/>
        </w:rPr>
        <w:t>netto = brutto)</w:t>
      </w:r>
    </w:p>
    <w:p w14:paraId="18377079" w14:textId="77777777" w:rsidR="005F47DE" w:rsidRPr="00347B9C" w:rsidRDefault="005F47DE" w:rsidP="00D324FE">
      <w:pPr>
        <w:jc w:val="both"/>
        <w:rPr>
          <w:rFonts w:ascii="Tahoma" w:hAnsi="Tahoma" w:cs="Tahoma"/>
          <w:b/>
          <w:i/>
          <w:sz w:val="16"/>
          <w:szCs w:val="16"/>
        </w:rPr>
      </w:pPr>
      <w:r w:rsidRPr="00347B9C">
        <w:rPr>
          <w:rFonts w:ascii="Tahoma" w:hAnsi="Tahoma" w:cs="Tahoma"/>
          <w:b/>
          <w:i/>
          <w:sz w:val="16"/>
          <w:szCs w:val="16"/>
        </w:rPr>
        <w:t>WYKONAWCA może zmodyfikować formularz w zakresie niezbędnym do przygotowania oferty zgodnej z</w:t>
      </w:r>
      <w:r w:rsidR="00184516" w:rsidRPr="00347B9C">
        <w:rPr>
          <w:rFonts w:ascii="Tahoma" w:hAnsi="Tahoma" w:cs="Tahoma"/>
          <w:b/>
          <w:i/>
          <w:sz w:val="16"/>
          <w:szCs w:val="16"/>
        </w:rPr>
        <w:t> </w:t>
      </w:r>
      <w:r w:rsidRPr="00347B9C">
        <w:rPr>
          <w:rFonts w:ascii="Tahoma" w:hAnsi="Tahoma" w:cs="Tahoma"/>
          <w:b/>
          <w:i/>
          <w:sz w:val="16"/>
          <w:szCs w:val="16"/>
        </w:rPr>
        <w:t>najbardziej aktualnymi zaleceniami i zmianami wprowadzonymi przez ZAMAWIAJĄCEGO.</w:t>
      </w:r>
    </w:p>
    <w:p w14:paraId="21E27DDE" w14:textId="77777777" w:rsidR="00716CAC" w:rsidRPr="00347B9C" w:rsidRDefault="00716CAC" w:rsidP="00D324FE">
      <w:pPr>
        <w:jc w:val="right"/>
        <w:rPr>
          <w:rFonts w:ascii="Tahoma" w:eastAsia="Times New Roman" w:hAnsi="Tahoma" w:cs="Tahoma"/>
          <w:bCs/>
          <w:i/>
          <w:iCs/>
          <w:kern w:val="2"/>
          <w:sz w:val="16"/>
          <w:szCs w:val="16"/>
          <w:lang w:eastAsia="ar-SA"/>
        </w:rPr>
      </w:pPr>
    </w:p>
    <w:p w14:paraId="09037210" w14:textId="77777777" w:rsidR="000944E8" w:rsidRPr="00347B9C" w:rsidRDefault="005F47DE" w:rsidP="00D324FE">
      <w:pPr>
        <w:jc w:val="right"/>
        <w:rPr>
          <w:rFonts w:ascii="Tahoma" w:eastAsia="Times New Roman" w:hAnsi="Tahoma" w:cs="Tahoma"/>
          <w:bCs/>
          <w:i/>
          <w:iCs/>
          <w:kern w:val="2"/>
          <w:sz w:val="16"/>
          <w:szCs w:val="16"/>
          <w:lang w:eastAsia="ar-SA"/>
        </w:rPr>
      </w:pPr>
      <w:r w:rsidRPr="00347B9C">
        <w:rPr>
          <w:rFonts w:ascii="Tahoma" w:eastAsia="Times New Roman" w:hAnsi="Tahoma" w:cs="Tahoma"/>
          <w:bCs/>
          <w:i/>
          <w:iCs/>
          <w:kern w:val="2"/>
          <w:sz w:val="16"/>
          <w:szCs w:val="16"/>
          <w:lang w:eastAsia="ar-SA"/>
        </w:rPr>
        <w:t>Podpis elektroniczny lub podpis zaufany albo podpis o</w:t>
      </w:r>
      <w:r w:rsidR="00D77124" w:rsidRPr="00347B9C">
        <w:rPr>
          <w:rFonts w:ascii="Tahoma" w:eastAsia="Times New Roman" w:hAnsi="Tahoma" w:cs="Tahoma"/>
          <w:bCs/>
          <w:i/>
          <w:iCs/>
          <w:kern w:val="2"/>
          <w:sz w:val="16"/>
          <w:szCs w:val="16"/>
          <w:lang w:eastAsia="ar-SA"/>
        </w:rPr>
        <w:t>sobisty w postaci elektroniczne</w:t>
      </w:r>
    </w:p>
    <w:sectPr w:rsidR="000944E8" w:rsidRPr="00347B9C" w:rsidSect="006D77F4">
      <w:headerReference w:type="default" r:id="rId8"/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7707C" w14:textId="77777777" w:rsidR="00B7765D" w:rsidRDefault="00B7765D">
      <w:pPr>
        <w:spacing w:after="0" w:line="240" w:lineRule="auto"/>
      </w:pPr>
      <w:r>
        <w:separator/>
      </w:r>
    </w:p>
  </w:endnote>
  <w:endnote w:type="continuationSeparator" w:id="0">
    <w:p w14:paraId="1606ADA8" w14:textId="77777777" w:rsidR="00B7765D" w:rsidRDefault="00B7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altName w:val="Arial"/>
    <w:charset w:val="00"/>
    <w:family w:val="moder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 SemiBold">
    <w:altName w:val="Segoe UI Semibold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C2105" w14:textId="77777777" w:rsidR="008D611A" w:rsidRDefault="008D611A">
    <w:pPr>
      <w:pStyle w:val="Stopk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918C73D" wp14:editId="76A063D2">
              <wp:simplePos x="0" y="0"/>
              <wp:positionH relativeFrom="column">
                <wp:posOffset>-883920</wp:posOffset>
              </wp:positionH>
              <wp:positionV relativeFrom="paragraph">
                <wp:posOffset>46355</wp:posOffset>
              </wp:positionV>
              <wp:extent cx="7522845" cy="765175"/>
              <wp:effectExtent l="0" t="0" r="0" b="0"/>
              <wp:wrapNone/>
              <wp:docPr id="8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2845" cy="765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FB94473" w14:textId="77777777" w:rsidR="008D611A" w:rsidRDefault="008D611A" w:rsidP="008D611A">
                          <w:pPr>
                            <w:pStyle w:val="Zawartoramki"/>
                            <w:spacing w:after="0"/>
                            <w:contextualSpacing/>
                            <w:jc w:val="center"/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NIP: 669-050-48-61, Sąd Rejonowy w Koszalinie IX Wydział Krajowego Rejestru Sądowego nr KRS: 0000059283</w:t>
                          </w:r>
                        </w:p>
                        <w:p w14:paraId="0183DA2E" w14:textId="134F3391" w:rsidR="008D611A" w:rsidRDefault="008D611A" w:rsidP="008D611A">
                          <w:pPr>
                            <w:pStyle w:val="Zawartoramki"/>
                            <w:spacing w:after="0"/>
                            <w:contextualSpacing/>
                            <w:jc w:val="center"/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 xml:space="preserve">Kapitał zakładowy </w:t>
                          </w:r>
                          <w:r w:rsidR="00AD77D9"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>53 026 000</w:t>
                          </w: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6"/>
                              <w:szCs w:val="19"/>
                            </w:rPr>
                            <w:t xml:space="preserve"> zł, PKO Bank Polski S.A. 38 1020 2791 0000 7502 0226 1998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18C73D" id="Text Box 4" o:spid="_x0000_s1029" style="position:absolute;left:0;text-align:left;margin-left:-69.6pt;margin-top:3.65pt;width:592.35pt;height:60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" filled="f" stroked="f">
              <v:textbox>
                <w:txbxContent>
                  <w:p w14:paraId="7FB94473" w14:textId="77777777" w:rsidR="008D611A" w:rsidRDefault="008D611A" w:rsidP="008D611A">
                    <w:pPr>
                      <w:pStyle w:val="Zawartoramki"/>
                      <w:spacing w:after="0"/>
                      <w:contextualSpacing/>
                      <w:jc w:val="center"/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NIP: 669-050-48-61, Sąd Rejonowy w Koszalinie IX Wydział Krajowego Rejestru Sądowego nr KRS: 0000059283</w:t>
                    </w:r>
                  </w:p>
                  <w:p w14:paraId="0183DA2E" w14:textId="134F3391" w:rsidR="008D611A" w:rsidRDefault="008D611A" w:rsidP="008D611A">
                    <w:pPr>
                      <w:pStyle w:val="Zawartoramki"/>
                      <w:spacing w:after="0"/>
                      <w:contextualSpacing/>
                      <w:jc w:val="center"/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 xml:space="preserve">Kapitał zakładowy </w:t>
                    </w:r>
                    <w:r w:rsidR="00AD77D9"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>53 026 000</w:t>
                    </w:r>
                    <w:r>
                      <w:rPr>
                        <w:rFonts w:ascii="Open Sans SemiBold" w:hAnsi="Open Sans SemiBold" w:cs="Open Sans SemiBold"/>
                        <w:color w:val="1E429A"/>
                        <w:sz w:val="16"/>
                        <w:szCs w:val="19"/>
                      </w:rPr>
                      <w:t xml:space="preserve"> zł, PKO Bank Polski S.A. 38 1020 2791 0000 7502 0226 1998</w:t>
                    </w:r>
                  </w:p>
                </w:txbxContent>
              </v:textbox>
            </v:rect>
          </w:pict>
        </mc:Fallback>
      </mc:AlternateContent>
    </w:r>
  </w:p>
  <w:p w14:paraId="355BAC29" w14:textId="77777777" w:rsidR="000D796F" w:rsidRDefault="000D796F">
    <w:pPr>
      <w:pStyle w:val="Stopka"/>
      <w:jc w:val="right"/>
    </w:pPr>
  </w:p>
  <w:p w14:paraId="18E87797" w14:textId="77777777" w:rsidR="008D611A" w:rsidRPr="000D796F" w:rsidRDefault="00AD77D9">
    <w:pPr>
      <w:pStyle w:val="Stopka"/>
      <w:jc w:val="right"/>
      <w:rPr>
        <w:rFonts w:ascii="Open Sans SemiBold" w:hAnsi="Open Sans SemiBold" w:cs="Open Sans SemiBold"/>
        <w:color w:val="1E429A"/>
        <w:sz w:val="16"/>
        <w:szCs w:val="19"/>
      </w:rPr>
    </w:pPr>
    <w:sdt>
      <w:sdtPr>
        <w:id w:val="-768536279"/>
        <w:docPartObj>
          <w:docPartGallery w:val="Page Numbers (Bottom of Page)"/>
          <w:docPartUnique/>
        </w:docPartObj>
      </w:sdtPr>
      <w:sdtEndPr>
        <w:rPr>
          <w:rFonts w:ascii="Open Sans SemiBold" w:hAnsi="Open Sans SemiBold" w:cs="Open Sans SemiBold"/>
          <w:color w:val="1E429A"/>
          <w:sz w:val="16"/>
          <w:szCs w:val="19"/>
        </w:rPr>
      </w:sdtEndPr>
      <w:sdtContent>
        <w:r w:rsidR="008D611A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fldChar w:fldCharType="begin"/>
        </w:r>
        <w:r w:rsidR="008D611A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instrText>PAGE   \* MERGEFORMAT</w:instrText>
        </w:r>
        <w:r w:rsidR="008D611A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fldChar w:fldCharType="separate"/>
        </w:r>
        <w:r w:rsidR="00EC7826">
          <w:rPr>
            <w:rFonts w:ascii="Open Sans SemiBold" w:hAnsi="Open Sans SemiBold" w:cs="Open Sans SemiBold"/>
            <w:noProof/>
            <w:color w:val="1E429A"/>
            <w:sz w:val="16"/>
            <w:szCs w:val="19"/>
          </w:rPr>
          <w:t>1</w:t>
        </w:r>
        <w:r w:rsidR="008D611A" w:rsidRPr="000D796F">
          <w:rPr>
            <w:rFonts w:ascii="Open Sans SemiBold" w:hAnsi="Open Sans SemiBold" w:cs="Open Sans SemiBold"/>
            <w:color w:val="1E429A"/>
            <w:sz w:val="16"/>
            <w:szCs w:val="19"/>
          </w:rPr>
          <w:fldChar w:fldCharType="end"/>
        </w:r>
      </w:sdtContent>
    </w:sdt>
  </w:p>
  <w:p w14:paraId="29409567" w14:textId="77777777" w:rsidR="00416B93" w:rsidRDefault="00416B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B7D11" w14:textId="77777777" w:rsidR="00B7765D" w:rsidRDefault="00B7765D">
      <w:pPr>
        <w:spacing w:after="0" w:line="240" w:lineRule="auto"/>
      </w:pPr>
      <w:r>
        <w:separator/>
      </w:r>
    </w:p>
  </w:footnote>
  <w:footnote w:type="continuationSeparator" w:id="0">
    <w:p w14:paraId="1DDDEF0E" w14:textId="77777777" w:rsidR="00B7765D" w:rsidRDefault="00B77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A44BE" w14:textId="77777777" w:rsidR="004676DC" w:rsidRDefault="004676D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" behindDoc="1" locked="0" layoutInCell="1" allowOverlap="1" wp14:anchorId="3E9ED0AF" wp14:editId="6DB8AAFB">
              <wp:simplePos x="0" y="0"/>
              <wp:positionH relativeFrom="column">
                <wp:posOffset>3081655</wp:posOffset>
              </wp:positionH>
              <wp:positionV relativeFrom="paragraph">
                <wp:posOffset>132080</wp:posOffset>
              </wp:positionV>
              <wp:extent cx="1442085" cy="10737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2085" cy="1073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2226861" w14:textId="03117981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ul. R</w:t>
                          </w:r>
                          <w:r w:rsidR="00347B9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ekreacyjna</w:t>
                          </w: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 xml:space="preserve"> 14</w:t>
                          </w:r>
                        </w:p>
                        <w:p w14:paraId="7D0AF2BA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75-436 Koszalin</w:t>
                          </w:r>
                        </w:p>
                        <w:p w14:paraId="280ED132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www.zos.koszalin.pl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9ED0AF" id="Text Box 1" o:spid="_x0000_s1026" style="position:absolute;margin-left:242.65pt;margin-top:10.4pt;width:113.55pt;height:84.55pt;z-index:-5033164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" filled="f" stroked="f">
              <v:textbox>
                <w:txbxContent>
                  <w:p w14:paraId="02226861" w14:textId="03117981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ul. R</w:t>
                    </w:r>
                    <w:r w:rsidR="00347B9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ekreacyjna</w:t>
                    </w: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 xml:space="preserve"> 14</w:t>
                    </w:r>
                  </w:p>
                  <w:p w14:paraId="7D0AF2BA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75-436 Koszalin</w:t>
                    </w:r>
                  </w:p>
                  <w:p w14:paraId="280ED132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www.zos.koszalin.pl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37" behindDoc="1" locked="0" layoutInCell="1" allowOverlap="1" wp14:anchorId="60843E1E" wp14:editId="4C4FE422">
              <wp:simplePos x="0" y="0"/>
              <wp:positionH relativeFrom="column">
                <wp:posOffset>4434205</wp:posOffset>
              </wp:positionH>
              <wp:positionV relativeFrom="paragraph">
                <wp:posOffset>132080</wp:posOffset>
              </wp:positionV>
              <wp:extent cx="1481455" cy="107378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1455" cy="1073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5D272AE" w14:textId="77777777" w:rsidR="00416B93" w:rsidRPr="00192C1C" w:rsidRDefault="00416B93">
                          <w:pPr>
                            <w:pStyle w:val="Zawartoramki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tel. (+48) 94 721 60 10</w:t>
                          </w:r>
                        </w:p>
                        <w:p w14:paraId="358646DE" w14:textId="77777777" w:rsidR="00416B93" w:rsidRPr="00192C1C" w:rsidRDefault="00416B93">
                          <w:pPr>
                            <w:pStyle w:val="Zawartoramki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fax (+48) 94 721 60 12</w:t>
                          </w:r>
                        </w:p>
                        <w:p w14:paraId="7B597B53" w14:textId="77777777" w:rsidR="00416B93" w:rsidRPr="00192C1C" w:rsidRDefault="00416B93">
                          <w:pPr>
                            <w:pStyle w:val="Zawartoramki"/>
                            <w:spacing w:after="0"/>
                            <w:contextualSpacing/>
                            <w:jc w:val="right"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</w:pPr>
                          <w:r w:rsidRPr="00192C1C"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  <w:lang w:val="en-US"/>
                            </w:rPr>
                            <w:t>biuro@zos.koszalin.pl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0843E1E" id="Text Box 2" o:spid="_x0000_s1027" style="position:absolute;margin-left:349.15pt;margin-top:10.4pt;width:116.65pt;height:84.55pt;z-index:-5033164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" filled="f" stroked="f">
              <v:textbox>
                <w:txbxContent>
                  <w:p w14:paraId="45D272AE" w14:textId="77777777" w:rsidR="00416B93" w:rsidRPr="00192C1C" w:rsidRDefault="00416B93">
                    <w:pPr>
                      <w:pStyle w:val="Zawartoramki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tel. (+48) 94 721 60 10</w:t>
                    </w:r>
                  </w:p>
                  <w:p w14:paraId="358646DE" w14:textId="77777777" w:rsidR="00416B93" w:rsidRPr="00192C1C" w:rsidRDefault="00416B93">
                    <w:pPr>
                      <w:pStyle w:val="Zawartoramki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fax (+48) 94 721 60 12</w:t>
                    </w:r>
                  </w:p>
                  <w:p w14:paraId="7B597B53" w14:textId="77777777" w:rsidR="00416B93" w:rsidRPr="00192C1C" w:rsidRDefault="00416B93">
                    <w:pPr>
                      <w:pStyle w:val="Zawartoramki"/>
                      <w:spacing w:after="0"/>
                      <w:contextualSpacing/>
                      <w:jc w:val="right"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</w:pPr>
                    <w:r w:rsidRPr="00192C1C"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  <w:lang w:val="en-US"/>
                      </w:rPr>
                      <w:t>biuro@zos.koszalin.pl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61" behindDoc="1" locked="0" layoutInCell="1" allowOverlap="1" wp14:anchorId="2FEFC106" wp14:editId="1BCCC066">
              <wp:simplePos x="0" y="0"/>
              <wp:positionH relativeFrom="column">
                <wp:posOffset>1643380</wp:posOffset>
              </wp:positionH>
              <wp:positionV relativeFrom="paragraph">
                <wp:posOffset>189230</wp:posOffset>
              </wp:positionV>
              <wp:extent cx="1644015" cy="972185"/>
              <wp:effectExtent l="0" t="0" r="0" b="0"/>
              <wp:wrapNone/>
              <wp:docPr id="5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4015" cy="972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226B21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Zarząd Obiektów</w:t>
                          </w:r>
                        </w:p>
                        <w:p w14:paraId="6874C37A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Sportowych Sp. z o.o.</w:t>
                          </w:r>
                        </w:p>
                        <w:p w14:paraId="627C0E23" w14:textId="77777777" w:rsidR="00416B93" w:rsidRDefault="00416B93">
                          <w:pPr>
                            <w:pStyle w:val="Zawartoramki"/>
                            <w:spacing w:after="0"/>
                            <w:contextualSpacing/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Open Sans SemiBold" w:hAnsi="Open Sans SemiBold" w:cs="Open Sans SemiBold"/>
                              <w:color w:val="1E429A"/>
                              <w:sz w:val="19"/>
                              <w:szCs w:val="19"/>
                            </w:rPr>
                            <w:t>w Koszalinie</w:t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FEFC106" id="Text Box 7" o:spid="_x0000_s1028" style="position:absolute;margin-left:129.4pt;margin-top:14.9pt;width:129.45pt;height:76.55pt;z-index:-5033164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" filled="f" stroked="f">
              <v:textbox>
                <w:txbxContent>
                  <w:p w14:paraId="69226B21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Zarząd Obiektów</w:t>
                    </w:r>
                  </w:p>
                  <w:p w14:paraId="6874C37A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Sportowych Sp. z o.o.</w:t>
                    </w:r>
                  </w:p>
                  <w:p w14:paraId="627C0E23" w14:textId="77777777" w:rsidR="00416B93" w:rsidRDefault="00416B93">
                    <w:pPr>
                      <w:pStyle w:val="Zawartoramki"/>
                      <w:spacing w:after="0"/>
                      <w:contextualSpacing/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</w:pPr>
                    <w:r>
                      <w:rPr>
                        <w:rFonts w:ascii="Open Sans SemiBold" w:hAnsi="Open Sans SemiBold" w:cs="Open Sans SemiBold"/>
                        <w:color w:val="1E429A"/>
                        <w:sz w:val="19"/>
                        <w:szCs w:val="19"/>
                      </w:rPr>
                      <w:t>w Koszalinie</w:t>
                    </w:r>
                  </w:p>
                </w:txbxContent>
              </v:textbox>
            </v:rect>
          </w:pict>
        </mc:Fallback>
      </mc:AlternateContent>
    </w:r>
  </w:p>
  <w:p w14:paraId="6A8C1459" w14:textId="77777777" w:rsidR="004676DC" w:rsidRDefault="004676DC">
    <w:pPr>
      <w:pStyle w:val="Nagwek"/>
    </w:pPr>
    <w:r>
      <w:rPr>
        <w:noProof/>
      </w:rPr>
      <w:drawing>
        <wp:anchor distT="0" distB="0" distL="114300" distR="114300" simplePos="0" relativeHeight="13" behindDoc="0" locked="0" layoutInCell="1" allowOverlap="1" wp14:anchorId="18FDCBE5" wp14:editId="5B83C491">
          <wp:simplePos x="0" y="0"/>
          <wp:positionH relativeFrom="column">
            <wp:posOffset>-280670</wp:posOffset>
          </wp:positionH>
          <wp:positionV relativeFrom="paragraph">
            <wp:posOffset>-635</wp:posOffset>
          </wp:positionV>
          <wp:extent cx="1661795" cy="1073150"/>
          <wp:effectExtent l="0" t="0" r="0" b="0"/>
          <wp:wrapNone/>
          <wp:docPr id="2" name="Obraz 2" descr="LOGO_podstawowa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2" descr="LOGO_podstawowa_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1795" cy="1073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F586AE" w14:textId="77777777" w:rsidR="004676DC" w:rsidRDefault="004676DC">
    <w:pPr>
      <w:pStyle w:val="Nagwek"/>
    </w:pPr>
  </w:p>
  <w:p w14:paraId="583C8DB6" w14:textId="77777777" w:rsidR="004676DC" w:rsidRDefault="004676DC">
    <w:pPr>
      <w:pStyle w:val="Nagwek"/>
    </w:pPr>
  </w:p>
  <w:p w14:paraId="26156A6B" w14:textId="77777777" w:rsidR="004676DC" w:rsidRDefault="004676DC">
    <w:pPr>
      <w:pStyle w:val="Nagwek"/>
    </w:pPr>
  </w:p>
  <w:p w14:paraId="1EA0428C" w14:textId="77777777" w:rsidR="00416B93" w:rsidRDefault="00416B93">
    <w:pPr>
      <w:pStyle w:val="Nagwek"/>
    </w:pPr>
  </w:p>
  <w:p w14:paraId="1B96AAFC" w14:textId="0CDE3FF9" w:rsidR="00347B9C" w:rsidRPr="00D77609" w:rsidRDefault="005F47DE" w:rsidP="004676DC">
    <w:pPr>
      <w:tabs>
        <w:tab w:val="center" w:pos="4536"/>
        <w:tab w:val="right" w:pos="9072"/>
      </w:tabs>
      <w:spacing w:before="120"/>
      <w:rPr>
        <w:rFonts w:ascii="Tahoma" w:eastAsiaTheme="minorHAnsi" w:hAnsi="Tahoma" w:cs="Tahoma"/>
        <w:i/>
        <w:sz w:val="16"/>
        <w:szCs w:val="18"/>
        <w:lang w:eastAsia="en-US"/>
      </w:rPr>
    </w:pPr>
    <w:r>
      <w:rPr>
        <w:rFonts w:ascii="Tahoma" w:eastAsiaTheme="minorHAnsi" w:hAnsi="Tahoma" w:cs="Tahoma"/>
        <w:i/>
        <w:sz w:val="16"/>
        <w:szCs w:val="18"/>
        <w:lang w:eastAsia="en-US"/>
      </w:rPr>
      <w:t>DZP.261</w:t>
    </w:r>
    <w:r w:rsidR="004676DC" w:rsidRPr="00D77609">
      <w:rPr>
        <w:rFonts w:ascii="Tahoma" w:eastAsiaTheme="minorHAnsi" w:hAnsi="Tahoma" w:cs="Tahoma"/>
        <w:i/>
        <w:sz w:val="16"/>
        <w:szCs w:val="18"/>
        <w:lang w:eastAsia="en-US"/>
      </w:rPr>
      <w:t>.</w:t>
    </w:r>
    <w:r w:rsidR="0086455E">
      <w:rPr>
        <w:rFonts w:ascii="Tahoma" w:eastAsiaTheme="minorHAnsi" w:hAnsi="Tahoma" w:cs="Tahoma"/>
        <w:i/>
        <w:sz w:val="16"/>
        <w:szCs w:val="18"/>
        <w:lang w:eastAsia="en-US"/>
      </w:rPr>
      <w:t>10</w:t>
    </w:r>
    <w:r w:rsidR="004676DC" w:rsidRPr="00D77609">
      <w:rPr>
        <w:rFonts w:ascii="Tahoma" w:eastAsiaTheme="minorHAnsi" w:hAnsi="Tahoma" w:cs="Tahoma"/>
        <w:i/>
        <w:sz w:val="16"/>
        <w:szCs w:val="18"/>
        <w:lang w:eastAsia="en-US"/>
      </w:rPr>
      <w:t>.20</w:t>
    </w:r>
    <w:r w:rsidR="00666E74" w:rsidRPr="00D77609">
      <w:rPr>
        <w:rFonts w:ascii="Tahoma" w:eastAsiaTheme="minorHAnsi" w:hAnsi="Tahoma" w:cs="Tahoma"/>
        <w:i/>
        <w:sz w:val="16"/>
        <w:szCs w:val="18"/>
        <w:lang w:eastAsia="en-US"/>
      </w:rPr>
      <w:t>2</w:t>
    </w:r>
    <w:r w:rsidR="0086455E">
      <w:rPr>
        <w:rFonts w:ascii="Tahoma" w:eastAsiaTheme="minorHAnsi" w:hAnsi="Tahoma" w:cs="Tahoma"/>
        <w:i/>
        <w:sz w:val="16"/>
        <w:szCs w:val="18"/>
        <w:lang w:eastAsia="en-US"/>
      </w:rPr>
      <w:t>4</w:t>
    </w:r>
  </w:p>
  <w:p w14:paraId="107B5FA2" w14:textId="77777777" w:rsidR="004676DC" w:rsidRPr="00D77609" w:rsidRDefault="004676DC" w:rsidP="004676DC">
    <w:pPr>
      <w:tabs>
        <w:tab w:val="center" w:pos="4536"/>
        <w:tab w:val="right" w:pos="9072"/>
      </w:tabs>
      <w:jc w:val="right"/>
      <w:rPr>
        <w:rFonts w:ascii="Tahoma" w:hAnsi="Tahoma" w:cs="Tahoma"/>
        <w:sz w:val="20"/>
      </w:rPr>
    </w:pPr>
    <w:r w:rsidRPr="00D77609">
      <w:rPr>
        <w:rFonts w:ascii="Tahoma" w:hAnsi="Tahoma" w:cs="Tahoma"/>
        <w:i/>
        <w:sz w:val="16"/>
        <w:szCs w:val="18"/>
        <w:lang w:eastAsia="ar-SA"/>
      </w:rPr>
      <w:t xml:space="preserve">Załącznik nr </w:t>
    </w:r>
    <w:r w:rsidR="004251AE">
      <w:rPr>
        <w:rFonts w:ascii="Tahoma" w:hAnsi="Tahoma" w:cs="Tahoma"/>
        <w:i/>
        <w:sz w:val="16"/>
        <w:szCs w:val="18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6186AB5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F66154"/>
    <w:multiLevelType w:val="hybridMultilevel"/>
    <w:tmpl w:val="CF546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AD294D6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44C1D"/>
    <w:multiLevelType w:val="hybridMultilevel"/>
    <w:tmpl w:val="FB94E4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5E6AFF"/>
    <w:multiLevelType w:val="hybridMultilevel"/>
    <w:tmpl w:val="FE361C8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E45091"/>
    <w:multiLevelType w:val="hybridMultilevel"/>
    <w:tmpl w:val="0E0C443A"/>
    <w:lvl w:ilvl="0" w:tplc="008C54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503A22"/>
    <w:multiLevelType w:val="hybridMultilevel"/>
    <w:tmpl w:val="FA1209BC"/>
    <w:lvl w:ilvl="0" w:tplc="CAFA756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74188"/>
    <w:multiLevelType w:val="multilevel"/>
    <w:tmpl w:val="9094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827694"/>
    <w:multiLevelType w:val="hybridMultilevel"/>
    <w:tmpl w:val="C7E89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7581583"/>
    <w:multiLevelType w:val="hybridMultilevel"/>
    <w:tmpl w:val="0F266E3C"/>
    <w:lvl w:ilvl="0" w:tplc="04150005">
      <w:start w:val="1"/>
      <w:numFmt w:val="bullet"/>
      <w:lvlText w:val=""/>
      <w:lvlJc w:val="left"/>
      <w:pPr>
        <w:ind w:left="11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1" w15:restartNumberingAfterBreak="0">
    <w:nsid w:val="279E0B87"/>
    <w:multiLevelType w:val="hybridMultilevel"/>
    <w:tmpl w:val="019E53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A541FE"/>
    <w:multiLevelType w:val="hybridMultilevel"/>
    <w:tmpl w:val="CDFE1D76"/>
    <w:lvl w:ilvl="0" w:tplc="FBDCEE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27725"/>
    <w:multiLevelType w:val="multilevel"/>
    <w:tmpl w:val="A10A9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C8A674D"/>
    <w:multiLevelType w:val="hybridMultilevel"/>
    <w:tmpl w:val="D3A2ACC2"/>
    <w:lvl w:ilvl="0" w:tplc="0CA43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15297"/>
    <w:multiLevelType w:val="multilevel"/>
    <w:tmpl w:val="3984E45C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841C60"/>
    <w:multiLevelType w:val="hybridMultilevel"/>
    <w:tmpl w:val="FAB0DD82"/>
    <w:lvl w:ilvl="0" w:tplc="4EEAD8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CD470C"/>
    <w:multiLevelType w:val="multilevel"/>
    <w:tmpl w:val="BF6AEBC0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A76146"/>
    <w:multiLevelType w:val="hybridMultilevel"/>
    <w:tmpl w:val="03D4385E"/>
    <w:lvl w:ilvl="0" w:tplc="021EB54A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B5228CE0">
      <w:start w:val="1"/>
      <w:numFmt w:val="lowerLetter"/>
      <w:lvlText w:val="%2."/>
      <w:lvlJc w:val="left"/>
      <w:pPr>
        <w:ind w:left="1156" w:hanging="360"/>
      </w:pPr>
      <w:rPr>
        <w:sz w:val="20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3E5036D7"/>
    <w:multiLevelType w:val="multilevel"/>
    <w:tmpl w:val="2A7E7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F803EB"/>
    <w:multiLevelType w:val="hybridMultilevel"/>
    <w:tmpl w:val="B7303C70"/>
    <w:lvl w:ilvl="0" w:tplc="7778CE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167A9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355D07"/>
    <w:multiLevelType w:val="multilevel"/>
    <w:tmpl w:val="44001B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62E05C3"/>
    <w:multiLevelType w:val="hybridMultilevel"/>
    <w:tmpl w:val="5734F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25361"/>
    <w:multiLevelType w:val="multilevel"/>
    <w:tmpl w:val="D144AD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284241"/>
    <w:multiLevelType w:val="hybridMultilevel"/>
    <w:tmpl w:val="B88A28B2"/>
    <w:lvl w:ilvl="0" w:tplc="A6DA9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B2BA1F6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B81C8A6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061E3"/>
    <w:multiLevelType w:val="multilevel"/>
    <w:tmpl w:val="2E2840B6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1"/>
        <w:szCs w:val="2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786E37"/>
    <w:multiLevelType w:val="multilevel"/>
    <w:tmpl w:val="61EAD2A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EA014A"/>
    <w:multiLevelType w:val="multilevel"/>
    <w:tmpl w:val="65BE892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>
      <w:start w:val="1"/>
      <w:numFmt w:val="decimal"/>
      <w:lvlText w:val="%3."/>
      <w:lvlJc w:val="left"/>
      <w:pPr>
        <w:tabs>
          <w:tab w:val="num" w:pos="731"/>
        </w:tabs>
        <w:ind w:left="731" w:hanging="360"/>
      </w:pPr>
    </w:lvl>
    <w:lvl w:ilvl="3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>
      <w:start w:val="1"/>
      <w:numFmt w:val="decimal"/>
      <w:lvlText w:val="%5."/>
      <w:lvlJc w:val="left"/>
      <w:pPr>
        <w:tabs>
          <w:tab w:val="num" w:pos="1451"/>
        </w:tabs>
        <w:ind w:left="1451" w:hanging="360"/>
      </w:pPr>
    </w:lvl>
    <w:lvl w:ilvl="5">
      <w:start w:val="1"/>
      <w:numFmt w:val="decimal"/>
      <w:lvlText w:val="%6."/>
      <w:lvlJc w:val="left"/>
      <w:pPr>
        <w:tabs>
          <w:tab w:val="num" w:pos="1811"/>
        </w:tabs>
        <w:ind w:left="1811" w:hanging="360"/>
      </w:pPr>
    </w:lvl>
    <w:lvl w:ilvl="6">
      <w:start w:val="1"/>
      <w:numFmt w:val="decimal"/>
      <w:lvlText w:val="%7."/>
      <w:lvlJc w:val="left"/>
      <w:pPr>
        <w:tabs>
          <w:tab w:val="num" w:pos="2171"/>
        </w:tabs>
        <w:ind w:left="2171" w:hanging="360"/>
      </w:pPr>
    </w:lvl>
    <w:lvl w:ilvl="7">
      <w:start w:val="1"/>
      <w:numFmt w:val="decimal"/>
      <w:lvlText w:val="%8."/>
      <w:lvlJc w:val="left"/>
      <w:pPr>
        <w:tabs>
          <w:tab w:val="num" w:pos="2531"/>
        </w:tabs>
        <w:ind w:left="2531" w:hanging="360"/>
      </w:pPr>
    </w:lvl>
    <w:lvl w:ilvl="8">
      <w:start w:val="1"/>
      <w:numFmt w:val="decimal"/>
      <w:lvlText w:val="%9."/>
      <w:lvlJc w:val="left"/>
      <w:pPr>
        <w:tabs>
          <w:tab w:val="num" w:pos="2891"/>
        </w:tabs>
        <w:ind w:left="2891" w:hanging="360"/>
      </w:pPr>
    </w:lvl>
  </w:abstractNum>
  <w:abstractNum w:abstractNumId="29" w15:restartNumberingAfterBreak="0">
    <w:nsid w:val="73F41690"/>
    <w:multiLevelType w:val="hybridMultilevel"/>
    <w:tmpl w:val="9B685B10"/>
    <w:name w:val="WW8Num82"/>
    <w:lvl w:ilvl="0" w:tplc="C9F07E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</w:rPr>
    </w:lvl>
    <w:lvl w:ilvl="1" w:tplc="8800C714">
      <w:start w:val="1"/>
      <w:numFmt w:val="lowerLetter"/>
      <w:lvlText w:val="%2."/>
      <w:lvlJc w:val="left"/>
      <w:pPr>
        <w:ind w:left="1440" w:hanging="360"/>
      </w:pPr>
      <w:rPr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82D3198"/>
    <w:multiLevelType w:val="multilevel"/>
    <w:tmpl w:val="ADC6FA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78B910AB"/>
    <w:multiLevelType w:val="hybridMultilevel"/>
    <w:tmpl w:val="33C6B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656F0"/>
    <w:multiLevelType w:val="hybridMultilevel"/>
    <w:tmpl w:val="1DC8C3C8"/>
    <w:lvl w:ilvl="0" w:tplc="3D1CC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D7387"/>
    <w:multiLevelType w:val="multilevel"/>
    <w:tmpl w:val="95CC4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DF0DDA"/>
    <w:multiLevelType w:val="hybridMultilevel"/>
    <w:tmpl w:val="DE1C6C02"/>
    <w:name w:val="WWNum72"/>
    <w:lvl w:ilvl="0" w:tplc="85F6A1C8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ascii="Tahoma" w:hAnsi="Tahoma" w:cs="Tahoma" w:hint="default"/>
        <w:b w:val="0"/>
        <w:bCs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598932">
    <w:abstractNumId w:val="17"/>
  </w:num>
  <w:num w:numId="2" w16cid:durableId="1553036577">
    <w:abstractNumId w:val="26"/>
  </w:num>
  <w:num w:numId="3" w16cid:durableId="719549081">
    <w:abstractNumId w:val="31"/>
  </w:num>
  <w:num w:numId="4" w16cid:durableId="1992056544">
    <w:abstractNumId w:val="34"/>
  </w:num>
  <w:num w:numId="5" w16cid:durableId="1678268738">
    <w:abstractNumId w:val="7"/>
  </w:num>
  <w:num w:numId="6" w16cid:durableId="303436679">
    <w:abstractNumId w:val="33"/>
  </w:num>
  <w:num w:numId="7" w16cid:durableId="1603493517">
    <w:abstractNumId w:val="24"/>
  </w:num>
  <w:num w:numId="8" w16cid:durableId="1593733292">
    <w:abstractNumId w:val="2"/>
  </w:num>
  <w:num w:numId="9" w16cid:durableId="275870302">
    <w:abstractNumId w:val="0"/>
  </w:num>
  <w:num w:numId="10" w16cid:durableId="245381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7689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418940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941668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552117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22002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94880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19864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08076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44104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85802565">
    <w:abstractNumId w:val="19"/>
  </w:num>
  <w:num w:numId="21" w16cid:durableId="732317915">
    <w:abstractNumId w:val="13"/>
  </w:num>
  <w:num w:numId="22" w16cid:durableId="1274478762">
    <w:abstractNumId w:val="20"/>
  </w:num>
  <w:num w:numId="23" w16cid:durableId="6766623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5008273">
    <w:abstractNumId w:val="5"/>
  </w:num>
  <w:num w:numId="25" w16cid:durableId="9983879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5599798">
    <w:abstractNumId w:val="1"/>
  </w:num>
  <w:num w:numId="27" w16cid:durableId="2029794774">
    <w:abstractNumId w:val="4"/>
  </w:num>
  <w:num w:numId="28" w16cid:durableId="1994940951">
    <w:abstractNumId w:val="18"/>
  </w:num>
  <w:num w:numId="29" w16cid:durableId="440415094">
    <w:abstractNumId w:val="5"/>
  </w:num>
  <w:num w:numId="30" w16cid:durableId="1111124444">
    <w:abstractNumId w:val="32"/>
  </w:num>
  <w:num w:numId="31" w16cid:durableId="160318534">
    <w:abstractNumId w:val="23"/>
  </w:num>
  <w:num w:numId="32" w16cid:durableId="901864217">
    <w:abstractNumId w:val="12"/>
  </w:num>
  <w:num w:numId="33" w16cid:durableId="1928534020">
    <w:abstractNumId w:val="10"/>
  </w:num>
  <w:num w:numId="34" w16cid:durableId="15623105">
    <w:abstractNumId w:val="29"/>
  </w:num>
  <w:num w:numId="35" w16cid:durableId="1487743106">
    <w:abstractNumId w:val="16"/>
  </w:num>
  <w:num w:numId="36" w16cid:durableId="227154077">
    <w:abstractNumId w:val="36"/>
  </w:num>
  <w:num w:numId="37" w16cid:durableId="1633243847">
    <w:abstractNumId w:val="28"/>
  </w:num>
  <w:num w:numId="38" w16cid:durableId="15094403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6755654">
    <w:abstractNumId w:val="8"/>
  </w:num>
  <w:num w:numId="40" w16cid:durableId="503591952">
    <w:abstractNumId w:val="6"/>
  </w:num>
  <w:num w:numId="41" w16cid:durableId="82733299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4E8"/>
    <w:rsid w:val="000139F7"/>
    <w:rsid w:val="000331A8"/>
    <w:rsid w:val="0003500F"/>
    <w:rsid w:val="00042208"/>
    <w:rsid w:val="00042D2F"/>
    <w:rsid w:val="00043CB2"/>
    <w:rsid w:val="00071EFF"/>
    <w:rsid w:val="00085F09"/>
    <w:rsid w:val="00091EBE"/>
    <w:rsid w:val="000944E8"/>
    <w:rsid w:val="000A143E"/>
    <w:rsid w:val="000D796F"/>
    <w:rsid w:val="000E08DB"/>
    <w:rsid w:val="000E2966"/>
    <w:rsid w:val="001077CC"/>
    <w:rsid w:val="00114DEC"/>
    <w:rsid w:val="001332B4"/>
    <w:rsid w:val="00133CB7"/>
    <w:rsid w:val="0014424B"/>
    <w:rsid w:val="00157935"/>
    <w:rsid w:val="00164E68"/>
    <w:rsid w:val="00173EAA"/>
    <w:rsid w:val="001839B7"/>
    <w:rsid w:val="00184516"/>
    <w:rsid w:val="00192C1C"/>
    <w:rsid w:val="001A3688"/>
    <w:rsid w:val="001B1630"/>
    <w:rsid w:val="001E3BDA"/>
    <w:rsid w:val="001E6592"/>
    <w:rsid w:val="001F289C"/>
    <w:rsid w:val="0020302D"/>
    <w:rsid w:val="00207DF6"/>
    <w:rsid w:val="00231652"/>
    <w:rsid w:val="00274274"/>
    <w:rsid w:val="00281950"/>
    <w:rsid w:val="0028672C"/>
    <w:rsid w:val="00293728"/>
    <w:rsid w:val="002A7D35"/>
    <w:rsid w:val="002B0B67"/>
    <w:rsid w:val="002E2222"/>
    <w:rsid w:val="00316AA7"/>
    <w:rsid w:val="00325048"/>
    <w:rsid w:val="00347B9C"/>
    <w:rsid w:val="003A3A83"/>
    <w:rsid w:val="003A6D4A"/>
    <w:rsid w:val="003B6EFC"/>
    <w:rsid w:val="003C54EF"/>
    <w:rsid w:val="003E25CA"/>
    <w:rsid w:val="003F73EB"/>
    <w:rsid w:val="0041603F"/>
    <w:rsid w:val="00416B93"/>
    <w:rsid w:val="00420417"/>
    <w:rsid w:val="004251AE"/>
    <w:rsid w:val="00425662"/>
    <w:rsid w:val="00443E95"/>
    <w:rsid w:val="0046593C"/>
    <w:rsid w:val="004676DC"/>
    <w:rsid w:val="00476EB2"/>
    <w:rsid w:val="004B4410"/>
    <w:rsid w:val="004D6667"/>
    <w:rsid w:val="004F0085"/>
    <w:rsid w:val="004F6E44"/>
    <w:rsid w:val="00503D22"/>
    <w:rsid w:val="0053552C"/>
    <w:rsid w:val="005370DB"/>
    <w:rsid w:val="00570766"/>
    <w:rsid w:val="00572EE2"/>
    <w:rsid w:val="00581B85"/>
    <w:rsid w:val="0058601F"/>
    <w:rsid w:val="00587DD9"/>
    <w:rsid w:val="005A0458"/>
    <w:rsid w:val="005A7AD0"/>
    <w:rsid w:val="005B1123"/>
    <w:rsid w:val="005B4512"/>
    <w:rsid w:val="005E3BB4"/>
    <w:rsid w:val="005F47DE"/>
    <w:rsid w:val="00640618"/>
    <w:rsid w:val="00662BDB"/>
    <w:rsid w:val="00664869"/>
    <w:rsid w:val="00666E74"/>
    <w:rsid w:val="006B69CA"/>
    <w:rsid w:val="006C62CC"/>
    <w:rsid w:val="006D02FA"/>
    <w:rsid w:val="006D77F4"/>
    <w:rsid w:val="006E0FE2"/>
    <w:rsid w:val="006E632C"/>
    <w:rsid w:val="006F798E"/>
    <w:rsid w:val="00716CAC"/>
    <w:rsid w:val="00732A16"/>
    <w:rsid w:val="00776286"/>
    <w:rsid w:val="0078482E"/>
    <w:rsid w:val="007869D7"/>
    <w:rsid w:val="007A34D5"/>
    <w:rsid w:val="007D0319"/>
    <w:rsid w:val="007D16EC"/>
    <w:rsid w:val="007E4C79"/>
    <w:rsid w:val="00822268"/>
    <w:rsid w:val="008315D3"/>
    <w:rsid w:val="0085524E"/>
    <w:rsid w:val="0086455E"/>
    <w:rsid w:val="008956AA"/>
    <w:rsid w:val="008B2B39"/>
    <w:rsid w:val="008D611A"/>
    <w:rsid w:val="008F20FF"/>
    <w:rsid w:val="008F2908"/>
    <w:rsid w:val="00903D9A"/>
    <w:rsid w:val="00963183"/>
    <w:rsid w:val="0096784A"/>
    <w:rsid w:val="00972C4A"/>
    <w:rsid w:val="00977D8E"/>
    <w:rsid w:val="00997F0E"/>
    <w:rsid w:val="009A0104"/>
    <w:rsid w:val="009D051B"/>
    <w:rsid w:val="009D5566"/>
    <w:rsid w:val="009F3962"/>
    <w:rsid w:val="00A400CE"/>
    <w:rsid w:val="00A57C3B"/>
    <w:rsid w:val="00A60BD5"/>
    <w:rsid w:val="00A65FD4"/>
    <w:rsid w:val="00A66C45"/>
    <w:rsid w:val="00A82DDF"/>
    <w:rsid w:val="00A8772C"/>
    <w:rsid w:val="00AC4A07"/>
    <w:rsid w:val="00AC7EAF"/>
    <w:rsid w:val="00AD77D9"/>
    <w:rsid w:val="00AE5386"/>
    <w:rsid w:val="00AF62DB"/>
    <w:rsid w:val="00B6264B"/>
    <w:rsid w:val="00B7765D"/>
    <w:rsid w:val="00B964D8"/>
    <w:rsid w:val="00B97158"/>
    <w:rsid w:val="00BC1D27"/>
    <w:rsid w:val="00BD0BFC"/>
    <w:rsid w:val="00BD2FDB"/>
    <w:rsid w:val="00C048EF"/>
    <w:rsid w:val="00C06490"/>
    <w:rsid w:val="00C2471B"/>
    <w:rsid w:val="00C34C0C"/>
    <w:rsid w:val="00C43FA1"/>
    <w:rsid w:val="00C82F36"/>
    <w:rsid w:val="00C87278"/>
    <w:rsid w:val="00C9009D"/>
    <w:rsid w:val="00CD4C33"/>
    <w:rsid w:val="00CE1206"/>
    <w:rsid w:val="00CE44C0"/>
    <w:rsid w:val="00CF4A77"/>
    <w:rsid w:val="00D000A0"/>
    <w:rsid w:val="00D02675"/>
    <w:rsid w:val="00D1141A"/>
    <w:rsid w:val="00D1424A"/>
    <w:rsid w:val="00D324FE"/>
    <w:rsid w:val="00D45C5B"/>
    <w:rsid w:val="00D671F7"/>
    <w:rsid w:val="00D725B2"/>
    <w:rsid w:val="00D77124"/>
    <w:rsid w:val="00D77457"/>
    <w:rsid w:val="00D77609"/>
    <w:rsid w:val="00DA4FD1"/>
    <w:rsid w:val="00DB1E08"/>
    <w:rsid w:val="00DD7F0F"/>
    <w:rsid w:val="00DE1852"/>
    <w:rsid w:val="00DF2793"/>
    <w:rsid w:val="00E0708F"/>
    <w:rsid w:val="00E11DC2"/>
    <w:rsid w:val="00E12F24"/>
    <w:rsid w:val="00E32EB0"/>
    <w:rsid w:val="00E52EA8"/>
    <w:rsid w:val="00E665C9"/>
    <w:rsid w:val="00E7138F"/>
    <w:rsid w:val="00EA6BBE"/>
    <w:rsid w:val="00EC7826"/>
    <w:rsid w:val="00EE5E3C"/>
    <w:rsid w:val="00F03EDB"/>
    <w:rsid w:val="00F227F2"/>
    <w:rsid w:val="00F40BF4"/>
    <w:rsid w:val="00F936B7"/>
    <w:rsid w:val="00FA0136"/>
    <w:rsid w:val="00FB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05C3373"/>
  <w15:docId w15:val="{AEF649FD-2705-4CC6-9ABA-998A518D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81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F008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7D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8274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2748"/>
  </w:style>
  <w:style w:type="character" w:customStyle="1" w:styleId="StopkaZnak">
    <w:name w:val="Stopka Znak"/>
    <w:basedOn w:val="Domylnaczcionkaakapitu"/>
    <w:link w:val="Stopka"/>
    <w:uiPriority w:val="99"/>
    <w:qFormat/>
    <w:rsid w:val="00A82748"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Symbol" w:hAnsi="Symbol" w:cs="Symbol"/>
      <w:sz w:val="21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82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827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827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NormalnyWeb">
    <w:name w:val="Normal (Web)"/>
    <w:basedOn w:val="Normalny"/>
    <w:uiPriority w:val="99"/>
    <w:unhideWhenUsed/>
    <w:rsid w:val="00192C1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A0104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676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676DC"/>
  </w:style>
  <w:style w:type="character" w:styleId="Hipercze">
    <w:name w:val="Hyperlink"/>
    <w:rsid w:val="004676DC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4676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676D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676DC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4F0085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7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Standard">
    <w:name w:val="Standard"/>
    <w:rsid w:val="005F47DE"/>
    <w:pPr>
      <w:suppressAutoHyphens/>
    </w:pPr>
    <w:rPr>
      <w:rFonts w:ascii="Calibri" w:eastAsia="Times New Roman" w:hAnsi="Calibri" w:cs="Times New Roman"/>
      <w:kern w:val="2"/>
      <w:sz w:val="24"/>
      <w:szCs w:val="24"/>
      <w:lang w:eastAsia="ar-SA"/>
    </w:rPr>
  </w:style>
  <w:style w:type="character" w:styleId="Odwoanieprzypisudolnego">
    <w:name w:val="footnote reference"/>
    <w:aliases w:val="Odwołanie przypisu"/>
    <w:rsid w:val="005F47DE"/>
    <w:rPr>
      <w:rFonts w:cs="Times New Roman"/>
      <w:vertAlign w:val="superscript"/>
    </w:rPr>
  </w:style>
  <w:style w:type="paragraph" w:styleId="Tekstprzypisudolnego">
    <w:name w:val="footnote text"/>
    <w:aliases w:val="Footnote Text Char Znak Znak"/>
    <w:basedOn w:val="Normalny"/>
    <w:link w:val="TekstprzypisudolnegoZnak"/>
    <w:rsid w:val="005F47DE"/>
    <w:pPr>
      <w:suppressAutoHyphens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Text Char Znak Znak Znak"/>
    <w:basedOn w:val="Domylnaczcionkaakapitu"/>
    <w:link w:val="Tekstprzypisudolnego"/>
    <w:rsid w:val="005F47DE"/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Default">
    <w:name w:val="Default"/>
    <w:basedOn w:val="Normalny"/>
    <w:rsid w:val="005F47DE"/>
    <w:pPr>
      <w:suppressAutoHyphens/>
      <w:spacing w:after="0" w:line="200" w:lineRule="atLeast"/>
    </w:pPr>
    <w:rPr>
      <w:rFonts w:ascii="Arial" w:eastAsia="Droid Sans Fallback" w:hAnsi="Arial" w:cs="Arial"/>
      <w:color w:val="000000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3ECD1-BCA6-428B-9377-3D083692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ASAP Lady</dc:creator>
  <cp:lastModifiedBy>Agnieszka Piękniewska</cp:lastModifiedBy>
  <cp:revision>7</cp:revision>
  <cp:lastPrinted>2022-07-21T12:25:00Z</cp:lastPrinted>
  <dcterms:created xsi:type="dcterms:W3CDTF">2024-11-07T09:45:00Z</dcterms:created>
  <dcterms:modified xsi:type="dcterms:W3CDTF">2024-11-08T11:03:00Z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