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64682" w14:textId="77777777" w:rsidR="001853CE" w:rsidRPr="00C14543" w:rsidRDefault="001853CE" w:rsidP="000B1B92">
      <w:pPr>
        <w:pStyle w:val="Bezodstpw"/>
        <w:spacing w:line="276" w:lineRule="auto"/>
        <w:rPr>
          <w:b/>
          <w:bCs/>
          <w:sz w:val="20"/>
          <w:szCs w:val="20"/>
        </w:rPr>
      </w:pPr>
      <w:r w:rsidRPr="00C14543">
        <w:rPr>
          <w:b/>
          <w:bCs/>
          <w:sz w:val="20"/>
          <w:szCs w:val="20"/>
        </w:rPr>
        <w:t>PROJEKT</w:t>
      </w:r>
    </w:p>
    <w:p w14:paraId="4D6BE203" w14:textId="77777777" w:rsidR="001853CE" w:rsidRPr="00C14543" w:rsidRDefault="001853CE" w:rsidP="001853CE">
      <w:pPr>
        <w:pStyle w:val="Bezodstpw"/>
        <w:spacing w:line="276" w:lineRule="auto"/>
        <w:jc w:val="center"/>
        <w:rPr>
          <w:b/>
          <w:bCs/>
          <w:sz w:val="20"/>
          <w:szCs w:val="20"/>
        </w:rPr>
      </w:pPr>
      <w:r w:rsidRPr="00C14543">
        <w:rPr>
          <w:b/>
          <w:bCs/>
          <w:sz w:val="20"/>
          <w:szCs w:val="20"/>
        </w:rPr>
        <w:t>UMOWA nr ………../2024</w:t>
      </w:r>
    </w:p>
    <w:p w14:paraId="3ECA5F70" w14:textId="77777777" w:rsidR="001853CE" w:rsidRPr="00C14543" w:rsidRDefault="001853CE" w:rsidP="001853CE">
      <w:pPr>
        <w:pStyle w:val="Bezodstpw"/>
        <w:spacing w:line="276" w:lineRule="auto"/>
        <w:jc w:val="both"/>
        <w:rPr>
          <w:sz w:val="20"/>
          <w:szCs w:val="20"/>
        </w:rPr>
      </w:pPr>
    </w:p>
    <w:p w14:paraId="74BC1710" w14:textId="77777777" w:rsidR="001853CE" w:rsidRPr="00C14543" w:rsidRDefault="001853CE" w:rsidP="001853CE">
      <w:pPr>
        <w:pStyle w:val="Bezodstpw"/>
        <w:spacing w:line="276" w:lineRule="auto"/>
        <w:jc w:val="both"/>
        <w:rPr>
          <w:sz w:val="20"/>
          <w:szCs w:val="20"/>
        </w:rPr>
      </w:pPr>
      <w:r w:rsidRPr="00C14543">
        <w:rPr>
          <w:sz w:val="20"/>
          <w:szCs w:val="20"/>
        </w:rPr>
        <w:t xml:space="preserve">zawarta w rezultacie dokonania przez Zamawiającego wyboru oferty Wykonawcy w postępowaniu o udzielenie zamówienia publicznego w trybie podstawowym, na podstawie art. 275 pkt </w:t>
      </w:r>
      <w:r>
        <w:rPr>
          <w:sz w:val="20"/>
          <w:szCs w:val="20"/>
        </w:rPr>
        <w:t>1</w:t>
      </w:r>
      <w:r w:rsidRPr="00C14543">
        <w:rPr>
          <w:sz w:val="20"/>
          <w:szCs w:val="20"/>
        </w:rPr>
        <w:t xml:space="preserve"> ustawy z dnia 11 września 2019 r. – Prawo zamówień publicznych (DZ.U. z 2024 r., poz. 1320), pomiędzy:</w:t>
      </w:r>
    </w:p>
    <w:p w14:paraId="6ECDB6AC" w14:textId="77777777" w:rsidR="001853CE" w:rsidRPr="00C14543" w:rsidRDefault="001853CE" w:rsidP="001853CE">
      <w:pPr>
        <w:pStyle w:val="Bezodstpw"/>
        <w:spacing w:line="276" w:lineRule="auto"/>
        <w:jc w:val="both"/>
        <w:rPr>
          <w:sz w:val="20"/>
          <w:szCs w:val="20"/>
        </w:rPr>
      </w:pPr>
    </w:p>
    <w:p w14:paraId="64E5DA0C" w14:textId="77777777" w:rsidR="001853CE" w:rsidRPr="00C14543" w:rsidRDefault="001853CE" w:rsidP="001853CE">
      <w:pPr>
        <w:pStyle w:val="Bezodstpw"/>
        <w:spacing w:line="276" w:lineRule="auto"/>
        <w:jc w:val="both"/>
        <w:rPr>
          <w:sz w:val="20"/>
          <w:szCs w:val="20"/>
        </w:rPr>
      </w:pPr>
      <w:r w:rsidRPr="00C14543">
        <w:rPr>
          <w:b/>
          <w:bCs/>
          <w:sz w:val="20"/>
          <w:szCs w:val="20"/>
        </w:rPr>
        <w:t>Samodzielnym Publicznym Zakładem Opieki Zdrowotnej – Zespół Zakładów</w:t>
      </w:r>
      <w:r w:rsidRPr="00C14543">
        <w:rPr>
          <w:sz w:val="20"/>
          <w:szCs w:val="20"/>
        </w:rPr>
        <w:t>, ul. Wincentego Witosa 2, 06-200 Maków Mazowiecki, KRS: 0000128409, NIP: 7571286097, REGON: 000304591, zwanym dalej „</w:t>
      </w:r>
      <w:r w:rsidRPr="00C14543">
        <w:rPr>
          <w:b/>
          <w:bCs/>
          <w:sz w:val="20"/>
          <w:szCs w:val="20"/>
        </w:rPr>
        <w:t>Zamawiającym</w:t>
      </w:r>
      <w:r w:rsidRPr="00C14543">
        <w:rPr>
          <w:sz w:val="20"/>
          <w:szCs w:val="20"/>
        </w:rPr>
        <w:t>”, w imieniu którego działa:</w:t>
      </w:r>
    </w:p>
    <w:p w14:paraId="60EAD80C" w14:textId="77777777" w:rsidR="001853CE" w:rsidRPr="00C14543" w:rsidRDefault="001853CE" w:rsidP="001853CE">
      <w:pPr>
        <w:pStyle w:val="Bezodstpw"/>
        <w:spacing w:line="276" w:lineRule="auto"/>
        <w:jc w:val="both"/>
        <w:rPr>
          <w:sz w:val="20"/>
          <w:szCs w:val="20"/>
        </w:rPr>
      </w:pPr>
    </w:p>
    <w:p w14:paraId="2C6F2E76" w14:textId="77777777" w:rsidR="001853CE" w:rsidRPr="00C14543" w:rsidRDefault="001853CE" w:rsidP="001853CE">
      <w:pPr>
        <w:pStyle w:val="Bezodstpw"/>
        <w:spacing w:line="276" w:lineRule="auto"/>
        <w:jc w:val="both"/>
        <w:rPr>
          <w:b/>
          <w:bCs/>
          <w:sz w:val="20"/>
          <w:szCs w:val="20"/>
        </w:rPr>
      </w:pPr>
      <w:r w:rsidRPr="00C14543">
        <w:rPr>
          <w:b/>
          <w:bCs/>
          <w:sz w:val="20"/>
          <w:szCs w:val="20"/>
        </w:rPr>
        <w:t>Jerzy Wielgolewski – Dyrektor</w:t>
      </w:r>
    </w:p>
    <w:p w14:paraId="40562023" w14:textId="77777777" w:rsidR="001853CE" w:rsidRPr="00C14543" w:rsidRDefault="001853CE" w:rsidP="001853CE">
      <w:pPr>
        <w:pStyle w:val="Bezodstpw"/>
        <w:spacing w:line="276" w:lineRule="auto"/>
        <w:jc w:val="both"/>
        <w:rPr>
          <w:sz w:val="20"/>
          <w:szCs w:val="20"/>
        </w:rPr>
      </w:pPr>
    </w:p>
    <w:p w14:paraId="431BAC31" w14:textId="77777777" w:rsidR="001853CE" w:rsidRPr="00C14543" w:rsidRDefault="001853CE" w:rsidP="001853CE">
      <w:pPr>
        <w:pStyle w:val="Bezodstpw"/>
        <w:spacing w:line="276" w:lineRule="auto"/>
        <w:jc w:val="both"/>
        <w:rPr>
          <w:sz w:val="20"/>
          <w:szCs w:val="20"/>
        </w:rPr>
      </w:pPr>
      <w:r w:rsidRPr="00C14543">
        <w:rPr>
          <w:sz w:val="20"/>
          <w:szCs w:val="20"/>
        </w:rPr>
        <w:t>a</w:t>
      </w:r>
    </w:p>
    <w:p w14:paraId="17A9A699" w14:textId="77777777" w:rsidR="001853CE" w:rsidRPr="00C14543" w:rsidRDefault="001853CE" w:rsidP="001853CE">
      <w:pPr>
        <w:pStyle w:val="Bezodstpw"/>
        <w:spacing w:line="276" w:lineRule="auto"/>
        <w:jc w:val="both"/>
        <w:rPr>
          <w:sz w:val="20"/>
          <w:szCs w:val="20"/>
        </w:rPr>
      </w:pPr>
    </w:p>
    <w:p w14:paraId="62690A68" w14:textId="77777777" w:rsidR="001853CE" w:rsidRPr="00C14543" w:rsidRDefault="001853CE" w:rsidP="001853CE">
      <w:pPr>
        <w:pStyle w:val="Bezodstpw"/>
        <w:spacing w:line="276" w:lineRule="auto"/>
        <w:jc w:val="both"/>
        <w:rPr>
          <w:sz w:val="20"/>
          <w:szCs w:val="20"/>
        </w:rPr>
      </w:pPr>
      <w:r w:rsidRPr="00C14543">
        <w:rPr>
          <w:sz w:val="20"/>
          <w:szCs w:val="20"/>
        </w:rPr>
        <w:t>…………………, wpisaną do KRS pod nr:……….. NIP:……………., REGON:………………., zwaną dalej „</w:t>
      </w:r>
      <w:r w:rsidRPr="00C14543">
        <w:rPr>
          <w:b/>
          <w:bCs/>
          <w:sz w:val="20"/>
          <w:szCs w:val="20"/>
        </w:rPr>
        <w:t>Wykonawcą</w:t>
      </w:r>
      <w:r w:rsidRPr="00C14543">
        <w:rPr>
          <w:sz w:val="20"/>
          <w:szCs w:val="20"/>
        </w:rPr>
        <w:t>”, reprezentowaną przez:</w:t>
      </w:r>
    </w:p>
    <w:p w14:paraId="72C114EA" w14:textId="77777777" w:rsidR="001853CE" w:rsidRPr="00C14543" w:rsidRDefault="001853CE" w:rsidP="001853CE">
      <w:pPr>
        <w:pStyle w:val="Bezodstpw"/>
        <w:spacing w:line="276" w:lineRule="auto"/>
        <w:jc w:val="both"/>
        <w:rPr>
          <w:sz w:val="20"/>
          <w:szCs w:val="20"/>
        </w:rPr>
      </w:pPr>
    </w:p>
    <w:p w14:paraId="744C4CBE" w14:textId="77777777" w:rsidR="001853CE" w:rsidRPr="00C14543" w:rsidRDefault="001853CE" w:rsidP="001853CE">
      <w:pPr>
        <w:pStyle w:val="Bezodstpw"/>
        <w:spacing w:line="276" w:lineRule="auto"/>
        <w:jc w:val="both"/>
        <w:rPr>
          <w:sz w:val="20"/>
          <w:szCs w:val="20"/>
        </w:rPr>
      </w:pPr>
      <w:r w:rsidRPr="00C14543">
        <w:rPr>
          <w:sz w:val="20"/>
          <w:szCs w:val="20"/>
        </w:rPr>
        <w:t>………………..</w:t>
      </w:r>
    </w:p>
    <w:p w14:paraId="2E28F90E" w14:textId="77777777" w:rsidR="001853CE" w:rsidRPr="00C14543" w:rsidRDefault="001853CE" w:rsidP="001853CE">
      <w:pPr>
        <w:pStyle w:val="Bezodstpw"/>
        <w:spacing w:line="276" w:lineRule="auto"/>
        <w:jc w:val="both"/>
        <w:rPr>
          <w:sz w:val="20"/>
          <w:szCs w:val="20"/>
        </w:rPr>
      </w:pPr>
    </w:p>
    <w:p w14:paraId="74E75471" w14:textId="77777777" w:rsidR="001853CE" w:rsidRPr="00C14543" w:rsidRDefault="001853CE" w:rsidP="001853CE">
      <w:pPr>
        <w:pStyle w:val="Bezodstpw"/>
        <w:spacing w:line="276" w:lineRule="auto"/>
        <w:jc w:val="both"/>
        <w:rPr>
          <w:sz w:val="20"/>
          <w:szCs w:val="20"/>
        </w:rPr>
      </w:pPr>
      <w:r w:rsidRPr="00C14543">
        <w:rPr>
          <w:sz w:val="20"/>
          <w:szCs w:val="20"/>
        </w:rPr>
        <w:t>łącznie zwanymi „Stronami” lub osobno „Stroną”,</w:t>
      </w:r>
    </w:p>
    <w:p w14:paraId="699F6264" w14:textId="77777777" w:rsidR="001853CE" w:rsidRPr="00C14543" w:rsidRDefault="001853CE" w:rsidP="001853CE">
      <w:pPr>
        <w:pStyle w:val="Bezodstpw"/>
        <w:spacing w:line="276" w:lineRule="auto"/>
        <w:jc w:val="both"/>
        <w:rPr>
          <w:sz w:val="20"/>
          <w:szCs w:val="20"/>
        </w:rPr>
      </w:pPr>
    </w:p>
    <w:p w14:paraId="228E9389" w14:textId="77777777" w:rsidR="001853CE" w:rsidRPr="00C14543" w:rsidRDefault="001853CE" w:rsidP="001853CE">
      <w:pPr>
        <w:pStyle w:val="Bezodstpw"/>
        <w:spacing w:line="276" w:lineRule="auto"/>
        <w:jc w:val="both"/>
        <w:rPr>
          <w:sz w:val="20"/>
          <w:szCs w:val="20"/>
        </w:rPr>
      </w:pPr>
      <w:r w:rsidRPr="00C14543">
        <w:rPr>
          <w:sz w:val="20"/>
          <w:szCs w:val="20"/>
        </w:rPr>
        <w:t>o następującej treści:</w:t>
      </w:r>
    </w:p>
    <w:p w14:paraId="52BEB640" w14:textId="77777777" w:rsidR="001853CE" w:rsidRPr="00C14543" w:rsidRDefault="001853CE" w:rsidP="001853CE">
      <w:pPr>
        <w:pStyle w:val="Bezodstpw"/>
        <w:spacing w:line="276" w:lineRule="auto"/>
        <w:rPr>
          <w:b/>
          <w:bCs/>
          <w:sz w:val="20"/>
          <w:szCs w:val="20"/>
        </w:rPr>
      </w:pPr>
    </w:p>
    <w:p w14:paraId="79629A06" w14:textId="77777777" w:rsidR="001853CE" w:rsidRPr="00C14543" w:rsidRDefault="001853CE" w:rsidP="001853CE">
      <w:pPr>
        <w:pStyle w:val="Bezodstpw"/>
        <w:spacing w:line="276" w:lineRule="auto"/>
        <w:jc w:val="center"/>
        <w:rPr>
          <w:b/>
          <w:bCs/>
          <w:sz w:val="20"/>
          <w:szCs w:val="20"/>
        </w:rPr>
      </w:pPr>
      <w:r w:rsidRPr="00C14543">
        <w:rPr>
          <w:b/>
          <w:bCs/>
          <w:sz w:val="20"/>
          <w:szCs w:val="20"/>
        </w:rPr>
        <w:t>Przedmiot umowy</w:t>
      </w:r>
    </w:p>
    <w:p w14:paraId="56BBE425" w14:textId="77777777" w:rsidR="001853CE" w:rsidRPr="00C14543" w:rsidRDefault="001853CE" w:rsidP="001853CE">
      <w:pPr>
        <w:pStyle w:val="Bezodstpw"/>
        <w:spacing w:line="276" w:lineRule="auto"/>
        <w:jc w:val="center"/>
        <w:rPr>
          <w:b/>
          <w:bCs/>
          <w:sz w:val="20"/>
          <w:szCs w:val="20"/>
        </w:rPr>
      </w:pPr>
      <w:r w:rsidRPr="00C14543">
        <w:rPr>
          <w:b/>
          <w:bCs/>
          <w:sz w:val="20"/>
          <w:szCs w:val="20"/>
        </w:rPr>
        <w:t>§ 1</w:t>
      </w:r>
    </w:p>
    <w:p w14:paraId="012C44F9" w14:textId="77777777" w:rsidR="001853CE" w:rsidRPr="00C14543" w:rsidRDefault="001853CE" w:rsidP="001853CE">
      <w:pPr>
        <w:pStyle w:val="Bezodstpw"/>
        <w:spacing w:line="276" w:lineRule="auto"/>
        <w:jc w:val="center"/>
        <w:rPr>
          <w:b/>
          <w:bCs/>
          <w:sz w:val="20"/>
          <w:szCs w:val="20"/>
        </w:rPr>
      </w:pPr>
    </w:p>
    <w:p w14:paraId="16313199" w14:textId="343396BE" w:rsidR="00C848F9" w:rsidRDefault="001853CE" w:rsidP="00C848F9">
      <w:pPr>
        <w:pStyle w:val="Bezodstpw"/>
        <w:spacing w:line="276" w:lineRule="auto"/>
        <w:jc w:val="both"/>
        <w:rPr>
          <w:sz w:val="20"/>
          <w:szCs w:val="20"/>
        </w:rPr>
      </w:pPr>
      <w:r w:rsidRPr="00C14543">
        <w:rPr>
          <w:sz w:val="20"/>
          <w:szCs w:val="20"/>
        </w:rPr>
        <w:t>Przedmiotem niniejszej umowy jest:</w:t>
      </w:r>
    </w:p>
    <w:p w14:paraId="68E78C25" w14:textId="77777777" w:rsidR="000B1B92" w:rsidRPr="00C848F9" w:rsidRDefault="000B1B92" w:rsidP="00C848F9">
      <w:pPr>
        <w:pStyle w:val="Bezodstpw"/>
        <w:spacing w:line="276" w:lineRule="auto"/>
        <w:jc w:val="both"/>
        <w:rPr>
          <w:sz w:val="20"/>
          <w:szCs w:val="20"/>
        </w:rPr>
      </w:pPr>
    </w:p>
    <w:p w14:paraId="16BE29EB" w14:textId="41A3FE14" w:rsidR="00C848F9" w:rsidRDefault="00C848F9">
      <w:pPr>
        <w:rPr>
          <w:i/>
          <w:iCs/>
          <w:sz w:val="20"/>
          <w:szCs w:val="20"/>
        </w:rPr>
      </w:pPr>
      <w:r w:rsidRPr="00C848F9">
        <w:rPr>
          <w:i/>
          <w:iCs/>
          <w:sz w:val="20"/>
          <w:szCs w:val="20"/>
        </w:rPr>
        <w:t>„Konserwacja, bieżące utrzymanie i naprawy aparatów do hemodializ , stacji uzdatniania wody, oraz innego sprzętu będącego na stanie w Stacji Dializ w SPZOZ_ZZ w Makowie Mazowieckim”.</w:t>
      </w:r>
    </w:p>
    <w:p w14:paraId="554FF723" w14:textId="77777777" w:rsidR="00C848F9" w:rsidRPr="00C848F9" w:rsidRDefault="00C848F9" w:rsidP="00C848F9">
      <w:pPr>
        <w:jc w:val="center"/>
        <w:rPr>
          <w:b/>
          <w:bCs/>
          <w:sz w:val="20"/>
          <w:szCs w:val="20"/>
        </w:rPr>
      </w:pPr>
      <w:r w:rsidRPr="00C848F9">
        <w:rPr>
          <w:b/>
          <w:bCs/>
          <w:sz w:val="20"/>
          <w:szCs w:val="20"/>
        </w:rPr>
        <w:t>§ 2.</w:t>
      </w:r>
    </w:p>
    <w:p w14:paraId="60457BA3" w14:textId="77777777" w:rsidR="00360AF2" w:rsidRDefault="00C848F9" w:rsidP="00360AF2">
      <w:pPr>
        <w:pStyle w:val="Akapitzlist"/>
        <w:numPr>
          <w:ilvl w:val="0"/>
          <w:numId w:val="4"/>
        </w:numPr>
        <w:jc w:val="both"/>
        <w:rPr>
          <w:sz w:val="20"/>
          <w:szCs w:val="20"/>
        </w:rPr>
      </w:pPr>
      <w:r w:rsidRPr="00C848F9">
        <w:rPr>
          <w:sz w:val="20"/>
          <w:szCs w:val="20"/>
        </w:rPr>
        <w:t>Zakres konserwacji obejmuje czynności mające na celu utrzymanie maszyn w ruchu trzyzmianowym w systemie pracy Stacji Dializ tj. sprawdzenie urządzeń pod względem technicznym i elektrycznym miedzy innymi w szczególności:</w:t>
      </w:r>
    </w:p>
    <w:p w14:paraId="0459846B" w14:textId="77777777" w:rsidR="00360AF2" w:rsidRDefault="00360AF2" w:rsidP="00360AF2">
      <w:pPr>
        <w:pStyle w:val="Akapitzlist"/>
        <w:numPr>
          <w:ilvl w:val="1"/>
          <w:numId w:val="4"/>
        </w:numPr>
        <w:jc w:val="both"/>
        <w:rPr>
          <w:sz w:val="20"/>
          <w:szCs w:val="20"/>
        </w:rPr>
      </w:pPr>
      <w:r w:rsidRPr="00360AF2">
        <w:rPr>
          <w:sz w:val="20"/>
          <w:szCs w:val="20"/>
        </w:rPr>
        <w:t>Codzienne sprawdzanie nastawienia urządzeń – ocena poziomu sodu i potasu w dializacie na pierwszej zmianie oraz gazometrii (w dni zlecone),</w:t>
      </w:r>
    </w:p>
    <w:p w14:paraId="5A9FE6DD" w14:textId="77777777" w:rsidR="00360AF2" w:rsidRDefault="00360AF2" w:rsidP="00360AF2">
      <w:pPr>
        <w:pStyle w:val="Akapitzlist"/>
        <w:numPr>
          <w:ilvl w:val="1"/>
          <w:numId w:val="4"/>
        </w:numPr>
        <w:jc w:val="both"/>
        <w:rPr>
          <w:sz w:val="20"/>
          <w:szCs w:val="20"/>
        </w:rPr>
      </w:pPr>
      <w:r w:rsidRPr="00360AF2">
        <w:rPr>
          <w:sz w:val="20"/>
          <w:szCs w:val="20"/>
        </w:rPr>
        <w:t>Zgłaszanie w formie pisemnej (z wyprzedzeniem, do komórki: Dział Logistyki) zakupu filtrów do aparatów do hemodializ oraz ich wymiana,</w:t>
      </w:r>
    </w:p>
    <w:p w14:paraId="1C0A623C" w14:textId="77777777" w:rsidR="00360AF2" w:rsidRDefault="00360AF2" w:rsidP="00360AF2">
      <w:pPr>
        <w:pStyle w:val="Akapitzlist"/>
        <w:numPr>
          <w:ilvl w:val="1"/>
          <w:numId w:val="4"/>
        </w:numPr>
        <w:jc w:val="both"/>
        <w:rPr>
          <w:sz w:val="20"/>
          <w:szCs w:val="20"/>
        </w:rPr>
      </w:pPr>
      <w:r w:rsidRPr="00360AF2">
        <w:rPr>
          <w:sz w:val="20"/>
          <w:szCs w:val="20"/>
        </w:rPr>
        <w:t>W sytuacji zbliżającego się okresu przeglądu, wszystkie nieprawidłowości związane z pracą aparatów do hemodializ oraz stacji uzdatniania wody będą zgłaszane w formie pisemnej do Działu Logistyki,</w:t>
      </w:r>
    </w:p>
    <w:p w14:paraId="0EE372F7" w14:textId="77777777" w:rsidR="00360AF2" w:rsidRDefault="00360AF2" w:rsidP="00360AF2">
      <w:pPr>
        <w:pStyle w:val="Akapitzlist"/>
        <w:numPr>
          <w:ilvl w:val="1"/>
          <w:numId w:val="4"/>
        </w:numPr>
        <w:jc w:val="both"/>
        <w:rPr>
          <w:sz w:val="20"/>
          <w:szCs w:val="20"/>
        </w:rPr>
      </w:pPr>
      <w:r w:rsidRPr="00360AF2">
        <w:rPr>
          <w:sz w:val="20"/>
          <w:szCs w:val="20"/>
        </w:rPr>
        <w:t>Kontrola i ocena jakości wody do dializ, tj.: ocena pracy uzdatniacza na podstawie wskazań urządzeń wewnętrznych tych maszyn, oceny badania mikroelementów zawartych w wodzie na podstawie badania wykonanego na zlecenie Zamawiającego, badania mikrobiologicznego (posiewów) wody oraz oznaczanie testem LAL endotoksyn,</w:t>
      </w:r>
    </w:p>
    <w:p w14:paraId="611C2D1D" w14:textId="77777777" w:rsidR="00360AF2" w:rsidRDefault="00360AF2" w:rsidP="00360AF2">
      <w:pPr>
        <w:pStyle w:val="Akapitzlist"/>
        <w:numPr>
          <w:ilvl w:val="1"/>
          <w:numId w:val="4"/>
        </w:numPr>
        <w:jc w:val="both"/>
        <w:rPr>
          <w:sz w:val="20"/>
          <w:szCs w:val="20"/>
        </w:rPr>
      </w:pPr>
      <w:r w:rsidRPr="00360AF2">
        <w:rPr>
          <w:sz w:val="20"/>
          <w:szCs w:val="20"/>
        </w:rPr>
        <w:t>Inne czynności zlecone przez Ordynatora lub Pielęgniarkę Oddziałową w zakresie konserwacji i naprawy sprzętu.</w:t>
      </w:r>
    </w:p>
    <w:p w14:paraId="0A75B007" w14:textId="6A588611" w:rsidR="00C848F9" w:rsidRPr="00360AF2" w:rsidRDefault="00C848F9" w:rsidP="00360AF2">
      <w:pPr>
        <w:ind w:left="720"/>
        <w:jc w:val="both"/>
        <w:rPr>
          <w:sz w:val="20"/>
          <w:szCs w:val="20"/>
        </w:rPr>
      </w:pPr>
      <w:r w:rsidRPr="00360AF2">
        <w:rPr>
          <w:sz w:val="20"/>
          <w:szCs w:val="20"/>
        </w:rPr>
        <w:t>Czynności o których mowa w ust. 1. będą wykonywane w dni planowych dializ, przez 4 godziny  od 7:00- 11:30.</w:t>
      </w:r>
    </w:p>
    <w:p w14:paraId="02FC3E2C" w14:textId="77777777" w:rsidR="00C848F9" w:rsidRDefault="00C848F9" w:rsidP="00C848F9">
      <w:pPr>
        <w:pStyle w:val="Akapitzlist"/>
        <w:numPr>
          <w:ilvl w:val="0"/>
          <w:numId w:val="4"/>
        </w:numPr>
        <w:jc w:val="both"/>
        <w:rPr>
          <w:sz w:val="20"/>
          <w:szCs w:val="20"/>
        </w:rPr>
      </w:pPr>
      <w:r w:rsidRPr="00C848F9">
        <w:rPr>
          <w:sz w:val="20"/>
          <w:szCs w:val="20"/>
        </w:rPr>
        <w:lastRenderedPageBreak/>
        <w:t>Dyżur odbywa się stacjonarnie przez sześć dni w tygodniu od poniedziałku do soboty w godz.</w:t>
      </w:r>
      <w:r>
        <w:rPr>
          <w:sz w:val="20"/>
          <w:szCs w:val="20"/>
        </w:rPr>
        <w:t xml:space="preserve"> od </w:t>
      </w:r>
      <w:r w:rsidRPr="00C848F9">
        <w:rPr>
          <w:sz w:val="20"/>
          <w:szCs w:val="20"/>
        </w:rPr>
        <w:t>7</w:t>
      </w:r>
      <w:r>
        <w:rPr>
          <w:sz w:val="20"/>
          <w:szCs w:val="20"/>
        </w:rPr>
        <w:t>:</w:t>
      </w:r>
      <w:r w:rsidRPr="00C848F9">
        <w:rPr>
          <w:sz w:val="20"/>
          <w:szCs w:val="20"/>
        </w:rPr>
        <w:t>00  do 11</w:t>
      </w:r>
      <w:r>
        <w:rPr>
          <w:sz w:val="20"/>
          <w:szCs w:val="20"/>
        </w:rPr>
        <w:t>:</w:t>
      </w:r>
      <w:r w:rsidRPr="00C848F9">
        <w:rPr>
          <w:sz w:val="20"/>
          <w:szCs w:val="20"/>
        </w:rPr>
        <w:t>30</w:t>
      </w:r>
      <w:r>
        <w:rPr>
          <w:sz w:val="20"/>
          <w:szCs w:val="20"/>
        </w:rPr>
        <w:t>.</w:t>
      </w:r>
      <w:r w:rsidRPr="00C848F9">
        <w:rPr>
          <w:sz w:val="20"/>
          <w:szCs w:val="20"/>
        </w:rPr>
        <w:t xml:space="preserve"> </w:t>
      </w:r>
      <w:r>
        <w:rPr>
          <w:sz w:val="20"/>
          <w:szCs w:val="20"/>
        </w:rPr>
        <w:t>W</w:t>
      </w:r>
      <w:r w:rsidRPr="00C848F9">
        <w:rPr>
          <w:sz w:val="20"/>
          <w:szCs w:val="20"/>
        </w:rPr>
        <w:t xml:space="preserve"> pozostałe godziny oraz niedziel</w:t>
      </w:r>
      <w:r>
        <w:rPr>
          <w:sz w:val="20"/>
          <w:szCs w:val="20"/>
        </w:rPr>
        <w:t>e</w:t>
      </w:r>
      <w:r w:rsidRPr="00C848F9">
        <w:rPr>
          <w:sz w:val="20"/>
          <w:szCs w:val="20"/>
        </w:rPr>
        <w:t xml:space="preserve"> nie objęte dyżurem stacjonarnym Wykonawca zobowiązuje się do pełnienia stałych dyżurów pod telefonem. Wszystkie przypadki wymagające interwencji technicznej będą zgłaszane przez lekarza dyżurnego/ pielęgniarkę pełniąca dyżur. Wykonawca mając na uwadze różne czynniki gwarantuje, że czas dojazdu “na wezwanie” nie będzie dłuższy niż 30 minut. Koszty związane z dojazdem ponosi Wykonawca.</w:t>
      </w:r>
    </w:p>
    <w:p w14:paraId="4969EF69" w14:textId="51B1BE71" w:rsidR="00C848F9" w:rsidRPr="00C848F9" w:rsidRDefault="00C848F9" w:rsidP="00C848F9">
      <w:pPr>
        <w:pStyle w:val="Akapitzlist"/>
        <w:numPr>
          <w:ilvl w:val="0"/>
          <w:numId w:val="4"/>
        </w:numPr>
        <w:jc w:val="both"/>
        <w:rPr>
          <w:sz w:val="20"/>
          <w:szCs w:val="20"/>
        </w:rPr>
      </w:pPr>
      <w:r w:rsidRPr="00C848F9">
        <w:rPr>
          <w:sz w:val="20"/>
          <w:szCs w:val="20"/>
        </w:rPr>
        <w:t>Ponadto Wykonawca zobowiązany jest do usuwania usterek i dokonywania napraw aparatury, o której mowa w § 1. na zasadach określonych w § 2,3. 4</w:t>
      </w:r>
    </w:p>
    <w:p w14:paraId="00126DEF" w14:textId="77777777" w:rsidR="00C848F9" w:rsidRPr="00C848F9" w:rsidRDefault="00C848F9" w:rsidP="00C848F9">
      <w:pPr>
        <w:jc w:val="center"/>
        <w:rPr>
          <w:b/>
          <w:bCs/>
          <w:sz w:val="20"/>
          <w:szCs w:val="20"/>
        </w:rPr>
      </w:pPr>
      <w:r w:rsidRPr="00C848F9">
        <w:rPr>
          <w:b/>
          <w:bCs/>
          <w:sz w:val="20"/>
          <w:szCs w:val="20"/>
        </w:rPr>
        <w:t>§ 3.</w:t>
      </w:r>
    </w:p>
    <w:p w14:paraId="29F65385" w14:textId="6AC0B844" w:rsidR="00C848F9" w:rsidRPr="00C848F9" w:rsidRDefault="00C848F9" w:rsidP="00C848F9">
      <w:pPr>
        <w:jc w:val="both"/>
        <w:rPr>
          <w:sz w:val="20"/>
          <w:szCs w:val="20"/>
        </w:rPr>
      </w:pPr>
      <w:r w:rsidRPr="00C848F9">
        <w:rPr>
          <w:sz w:val="20"/>
          <w:szCs w:val="20"/>
        </w:rPr>
        <w:t>Wykonawca jest w stanie zapewnić obsadę wykwalifikowanych pracowników do wywiązania się z umowy. Wykonawca nie ma prawa udostępnić wykonywania jakichkolwiek czynności przy konserwowanym sprzęcie osobom trzecim (z wyłączeniem autoryzowanych serwisów za wcześniejszą zgodą Zmawiającego). Wykonawca nie ponosi odpowiedzialności za stan techniczny i działanie sprzętu objętego umową jeśli awaria sprzętu związana jest z naprawą dokonaną przez autoryzowany serwis. W takiej sytuacji ewentualne koszty związane z usunięciem skutków ponosi autoryzowany serwis .</w:t>
      </w:r>
    </w:p>
    <w:p w14:paraId="69EEE38A" w14:textId="77777777" w:rsidR="00C848F9" w:rsidRPr="00C848F9" w:rsidRDefault="00C848F9" w:rsidP="00C848F9">
      <w:pPr>
        <w:jc w:val="center"/>
        <w:rPr>
          <w:b/>
          <w:bCs/>
          <w:sz w:val="20"/>
          <w:szCs w:val="20"/>
        </w:rPr>
      </w:pPr>
      <w:r w:rsidRPr="00C848F9">
        <w:rPr>
          <w:b/>
          <w:bCs/>
          <w:sz w:val="20"/>
          <w:szCs w:val="20"/>
        </w:rPr>
        <w:t>§ 4.</w:t>
      </w:r>
    </w:p>
    <w:p w14:paraId="0C9C1741" w14:textId="77777777" w:rsidR="00C848F9" w:rsidRPr="00C848F9" w:rsidRDefault="00C848F9" w:rsidP="00C848F9">
      <w:pPr>
        <w:jc w:val="both"/>
        <w:rPr>
          <w:sz w:val="20"/>
          <w:szCs w:val="20"/>
        </w:rPr>
      </w:pPr>
      <w:r w:rsidRPr="00C848F9">
        <w:rPr>
          <w:sz w:val="20"/>
          <w:szCs w:val="20"/>
        </w:rPr>
        <w:t>Zamawiający jest zobowiązany udostępnić nieodpłatnie odpowiednie pomieszczenie do wykonywania napraw przez Wykonawcę. Pomieszczenie będzie utrzymywane przez wykonawców w należytym porządku. Wszystkie potrzebne materiały, części zamienne potrzebne do konserwacji i napraw będą zakupione przez Zamawiającego na wniosek Wykonawcy.</w:t>
      </w:r>
    </w:p>
    <w:p w14:paraId="5B34BE3A" w14:textId="77777777" w:rsidR="00C848F9" w:rsidRPr="00C848F9" w:rsidRDefault="00C848F9" w:rsidP="00C848F9">
      <w:pPr>
        <w:jc w:val="center"/>
        <w:rPr>
          <w:b/>
          <w:bCs/>
          <w:sz w:val="20"/>
          <w:szCs w:val="20"/>
        </w:rPr>
      </w:pPr>
      <w:r w:rsidRPr="00C848F9">
        <w:rPr>
          <w:b/>
          <w:bCs/>
          <w:sz w:val="20"/>
          <w:szCs w:val="20"/>
        </w:rPr>
        <w:t>§ 5.</w:t>
      </w:r>
    </w:p>
    <w:p w14:paraId="51A28932" w14:textId="77777777" w:rsidR="000B1B92" w:rsidRPr="000B1B92" w:rsidRDefault="000B1B92" w:rsidP="000B1B92">
      <w:pPr>
        <w:pStyle w:val="Akapitzlist"/>
        <w:numPr>
          <w:ilvl w:val="0"/>
          <w:numId w:val="5"/>
        </w:numPr>
        <w:jc w:val="both"/>
        <w:rPr>
          <w:sz w:val="20"/>
          <w:szCs w:val="20"/>
        </w:rPr>
      </w:pPr>
      <w:r w:rsidRPr="000B1B92">
        <w:rPr>
          <w:sz w:val="20"/>
          <w:szCs w:val="20"/>
        </w:rPr>
        <w:t>Wartość przedmiotu umowy została określona na kwotę:</w:t>
      </w:r>
    </w:p>
    <w:p w14:paraId="63762744" w14:textId="056B1F42" w:rsidR="000B1B92" w:rsidRPr="000B1B92" w:rsidRDefault="000B1B92" w:rsidP="000B1B92">
      <w:pPr>
        <w:pStyle w:val="Akapitzlist"/>
        <w:ind w:left="360"/>
        <w:jc w:val="both"/>
        <w:rPr>
          <w:sz w:val="20"/>
          <w:szCs w:val="20"/>
        </w:rPr>
      </w:pPr>
      <w:r>
        <w:rPr>
          <w:sz w:val="20"/>
          <w:szCs w:val="20"/>
        </w:rPr>
        <w:t xml:space="preserve"> </w:t>
      </w:r>
      <w:r w:rsidRPr="000B1B92">
        <w:rPr>
          <w:sz w:val="20"/>
          <w:szCs w:val="20"/>
        </w:rPr>
        <w:t>netto –</w:t>
      </w:r>
      <w:r>
        <w:rPr>
          <w:sz w:val="20"/>
          <w:szCs w:val="20"/>
        </w:rPr>
        <w:t>……………………………….</w:t>
      </w:r>
      <w:r w:rsidRPr="000B1B92">
        <w:rPr>
          <w:sz w:val="20"/>
          <w:szCs w:val="20"/>
        </w:rPr>
        <w:t xml:space="preserve"> zł </w:t>
      </w:r>
    </w:p>
    <w:p w14:paraId="46CD4F51" w14:textId="159C2647" w:rsidR="000B1B92" w:rsidRPr="000B1B92" w:rsidRDefault="000B1B92" w:rsidP="000B1B92">
      <w:pPr>
        <w:pStyle w:val="Akapitzlist"/>
        <w:ind w:left="360"/>
        <w:jc w:val="both"/>
        <w:rPr>
          <w:sz w:val="20"/>
          <w:szCs w:val="20"/>
        </w:rPr>
      </w:pPr>
      <w:r w:rsidRPr="000B1B92">
        <w:rPr>
          <w:sz w:val="20"/>
          <w:szCs w:val="20"/>
        </w:rPr>
        <w:t xml:space="preserve">(słownie kwota netto: </w:t>
      </w:r>
      <w:r>
        <w:rPr>
          <w:sz w:val="20"/>
          <w:szCs w:val="20"/>
        </w:rPr>
        <w:t>………………………………………………………..</w:t>
      </w:r>
      <w:r w:rsidRPr="000B1B92">
        <w:rPr>
          <w:sz w:val="20"/>
          <w:szCs w:val="20"/>
        </w:rPr>
        <w:t>)</w:t>
      </w:r>
    </w:p>
    <w:p w14:paraId="4D68BAAE" w14:textId="4183D4FD" w:rsidR="000B1B92" w:rsidRPr="000B1B92" w:rsidRDefault="000B1B92" w:rsidP="000B1B92">
      <w:pPr>
        <w:pStyle w:val="Akapitzlist"/>
        <w:ind w:left="360"/>
        <w:jc w:val="both"/>
        <w:rPr>
          <w:sz w:val="20"/>
          <w:szCs w:val="20"/>
        </w:rPr>
      </w:pPr>
      <w:r w:rsidRPr="000B1B92">
        <w:rPr>
          <w:sz w:val="20"/>
          <w:szCs w:val="20"/>
        </w:rPr>
        <w:t xml:space="preserve">plus VAT – </w:t>
      </w:r>
      <w:r>
        <w:rPr>
          <w:sz w:val="20"/>
          <w:szCs w:val="20"/>
        </w:rPr>
        <w:t>………………………….</w:t>
      </w:r>
      <w:r w:rsidRPr="000B1B92">
        <w:rPr>
          <w:sz w:val="20"/>
          <w:szCs w:val="20"/>
        </w:rPr>
        <w:t xml:space="preserve"> zł </w:t>
      </w:r>
    </w:p>
    <w:p w14:paraId="45CE8066" w14:textId="3853BF84" w:rsidR="000B1B92" w:rsidRPr="000B1B92" w:rsidRDefault="000B1B92" w:rsidP="000B1B92">
      <w:pPr>
        <w:pStyle w:val="Akapitzlist"/>
        <w:ind w:left="360"/>
        <w:jc w:val="both"/>
        <w:rPr>
          <w:sz w:val="20"/>
          <w:szCs w:val="20"/>
        </w:rPr>
      </w:pPr>
      <w:r w:rsidRPr="000B1B92">
        <w:rPr>
          <w:sz w:val="20"/>
          <w:szCs w:val="20"/>
        </w:rPr>
        <w:t xml:space="preserve">(słownie kwota VAT: </w:t>
      </w:r>
      <w:r>
        <w:rPr>
          <w:sz w:val="20"/>
          <w:szCs w:val="20"/>
        </w:rPr>
        <w:t>…………………………………………………………..</w:t>
      </w:r>
      <w:r w:rsidRPr="000B1B92">
        <w:rPr>
          <w:sz w:val="20"/>
          <w:szCs w:val="20"/>
        </w:rPr>
        <w:t>)</w:t>
      </w:r>
    </w:p>
    <w:p w14:paraId="1E20A512" w14:textId="1E5307A4" w:rsidR="000B1B92" w:rsidRPr="000B1B92" w:rsidRDefault="000B1B92" w:rsidP="000B1B92">
      <w:pPr>
        <w:pStyle w:val="Akapitzlist"/>
        <w:ind w:left="360"/>
        <w:jc w:val="both"/>
        <w:rPr>
          <w:sz w:val="20"/>
          <w:szCs w:val="20"/>
        </w:rPr>
      </w:pPr>
      <w:r w:rsidRPr="000B1B92">
        <w:rPr>
          <w:sz w:val="20"/>
          <w:szCs w:val="20"/>
        </w:rPr>
        <w:t xml:space="preserve">co stanowi łączną kwotę brutto – </w:t>
      </w:r>
      <w:r>
        <w:rPr>
          <w:sz w:val="20"/>
          <w:szCs w:val="20"/>
        </w:rPr>
        <w:t>………………………….</w:t>
      </w:r>
      <w:r w:rsidRPr="000B1B92">
        <w:rPr>
          <w:sz w:val="20"/>
          <w:szCs w:val="20"/>
        </w:rPr>
        <w:t xml:space="preserve"> zł</w:t>
      </w:r>
    </w:p>
    <w:p w14:paraId="0C341CD9" w14:textId="58C8913A" w:rsidR="000B1B92" w:rsidRPr="000B1B92" w:rsidRDefault="000B1B92" w:rsidP="000B1B92">
      <w:pPr>
        <w:pStyle w:val="Akapitzlist"/>
        <w:ind w:left="360"/>
        <w:jc w:val="both"/>
        <w:rPr>
          <w:sz w:val="20"/>
          <w:szCs w:val="20"/>
        </w:rPr>
      </w:pPr>
      <w:r w:rsidRPr="000B1B92">
        <w:rPr>
          <w:sz w:val="20"/>
          <w:szCs w:val="20"/>
        </w:rPr>
        <w:t xml:space="preserve">(słownie kwota brutto: </w:t>
      </w:r>
      <w:r>
        <w:rPr>
          <w:sz w:val="20"/>
          <w:szCs w:val="20"/>
        </w:rPr>
        <w:t>……………………………………………………….</w:t>
      </w:r>
      <w:r w:rsidRPr="000B1B92">
        <w:rPr>
          <w:sz w:val="20"/>
          <w:szCs w:val="20"/>
        </w:rPr>
        <w:t>)</w:t>
      </w:r>
    </w:p>
    <w:p w14:paraId="1C8F528C" w14:textId="52AE8513" w:rsidR="00C848F9" w:rsidRDefault="00C848F9" w:rsidP="00C848F9">
      <w:pPr>
        <w:pStyle w:val="Akapitzlist"/>
        <w:numPr>
          <w:ilvl w:val="0"/>
          <w:numId w:val="5"/>
        </w:numPr>
        <w:jc w:val="both"/>
        <w:rPr>
          <w:sz w:val="20"/>
          <w:szCs w:val="20"/>
        </w:rPr>
      </w:pPr>
      <w:r w:rsidRPr="00C848F9">
        <w:rPr>
          <w:sz w:val="20"/>
          <w:szCs w:val="20"/>
        </w:rPr>
        <w:t xml:space="preserve">Zapłata za świadczone usługi dokonywana będzie przez Zamawiającego na podstawie rachunku wystawionego przez Wykonawcę w terminie minimum 30 dni (termin zgodny z złożoną ofertą przetargową) od daty wystawienia rachunku, za okresy miesięczne. Miesiąc obrachunkowy będzie rozpoczynał się i kończył w ramach miesiąca kalendarzowego. Należność płatna przelewem </w:t>
      </w:r>
      <w:r>
        <w:rPr>
          <w:sz w:val="20"/>
          <w:szCs w:val="20"/>
        </w:rPr>
        <w:t>na numer konta bankowego</w:t>
      </w:r>
      <w:r w:rsidRPr="00C848F9">
        <w:rPr>
          <w:sz w:val="20"/>
          <w:szCs w:val="20"/>
        </w:rPr>
        <w:t xml:space="preserve"> wskazany przez Wykonawcę w wystawianych fakturach.  </w:t>
      </w:r>
    </w:p>
    <w:p w14:paraId="46763A8A" w14:textId="77777777" w:rsidR="00C848F9" w:rsidRPr="00C848F9" w:rsidRDefault="00C848F9" w:rsidP="00C848F9">
      <w:pPr>
        <w:jc w:val="center"/>
        <w:rPr>
          <w:b/>
          <w:bCs/>
          <w:sz w:val="20"/>
          <w:szCs w:val="20"/>
        </w:rPr>
      </w:pPr>
      <w:r w:rsidRPr="00C848F9">
        <w:rPr>
          <w:b/>
          <w:bCs/>
          <w:sz w:val="20"/>
          <w:szCs w:val="20"/>
        </w:rPr>
        <w:t>§ 6.</w:t>
      </w:r>
    </w:p>
    <w:p w14:paraId="778E04CE" w14:textId="1E5B5909" w:rsidR="00C848F9" w:rsidRPr="00C848F9" w:rsidRDefault="00C848F9" w:rsidP="00C848F9">
      <w:pPr>
        <w:pStyle w:val="Akapitzlist"/>
        <w:numPr>
          <w:ilvl w:val="0"/>
          <w:numId w:val="6"/>
        </w:numPr>
        <w:jc w:val="both"/>
        <w:rPr>
          <w:sz w:val="20"/>
          <w:szCs w:val="20"/>
        </w:rPr>
      </w:pPr>
      <w:r w:rsidRPr="00C848F9">
        <w:rPr>
          <w:sz w:val="20"/>
          <w:szCs w:val="20"/>
        </w:rPr>
        <w:t>Zmiana ceny towaru może nastąpić w przypadku:</w:t>
      </w:r>
    </w:p>
    <w:p w14:paraId="43D1BBAB" w14:textId="77777777" w:rsidR="00C848F9" w:rsidRDefault="00C848F9" w:rsidP="00C848F9">
      <w:pPr>
        <w:pStyle w:val="Akapitzlist"/>
        <w:numPr>
          <w:ilvl w:val="1"/>
          <w:numId w:val="6"/>
        </w:numPr>
        <w:jc w:val="both"/>
        <w:rPr>
          <w:sz w:val="20"/>
          <w:szCs w:val="20"/>
        </w:rPr>
      </w:pPr>
      <w:r w:rsidRPr="00C848F9">
        <w:rPr>
          <w:sz w:val="20"/>
          <w:szCs w:val="20"/>
        </w:rPr>
        <w:t xml:space="preserve">zmian, w trakcie realizacji umowy, stawek podatku VAT, związanych z przedmiotem zamówienia, </w:t>
      </w:r>
    </w:p>
    <w:p w14:paraId="4ADF2B66" w14:textId="77777777" w:rsidR="00C848F9" w:rsidRDefault="00C848F9" w:rsidP="00C848F9">
      <w:pPr>
        <w:pStyle w:val="Akapitzlist"/>
        <w:numPr>
          <w:ilvl w:val="1"/>
          <w:numId w:val="6"/>
        </w:numPr>
        <w:jc w:val="both"/>
        <w:rPr>
          <w:sz w:val="20"/>
          <w:szCs w:val="20"/>
        </w:rPr>
      </w:pPr>
      <w:r w:rsidRPr="00C848F9">
        <w:rPr>
          <w:sz w:val="20"/>
          <w:szCs w:val="20"/>
        </w:rPr>
        <w:t xml:space="preserve">zmian wysokości minimalnego wynagrodzenia za pracę albo wysokości minimalnej stawki godzinowej ustalonej na podstawie przepisów ustawy z dnia 10 października 2002 r., o minimalnym wynagrodzeniu za pracę, oraz </w:t>
      </w:r>
    </w:p>
    <w:p w14:paraId="4442AAA7" w14:textId="77777777" w:rsidR="00C848F9" w:rsidRDefault="00C848F9" w:rsidP="00C848F9">
      <w:pPr>
        <w:pStyle w:val="Akapitzlist"/>
        <w:numPr>
          <w:ilvl w:val="1"/>
          <w:numId w:val="6"/>
        </w:numPr>
        <w:jc w:val="both"/>
        <w:rPr>
          <w:sz w:val="20"/>
          <w:szCs w:val="20"/>
        </w:rPr>
      </w:pPr>
      <w:r w:rsidRPr="00C848F9">
        <w:rPr>
          <w:sz w:val="20"/>
          <w:szCs w:val="20"/>
        </w:rPr>
        <w:t xml:space="preserve">zmian zasad podlegania ubezpieczeniom społecznym lub ubezpieczeniu zdrowotnemu lub wysokości stawki na ubezpieczenie społeczne lub zdrowotne, jeżeli będą miały wpływ na koszty wykonania zamówienia przez Wykonawcę, nie wcześniej niż z dniem wejścia w życie przepisów, z których wynikają w/w zmiany. </w:t>
      </w:r>
    </w:p>
    <w:p w14:paraId="1FB85DB9" w14:textId="4FF7A499" w:rsidR="00C848F9" w:rsidRPr="00C848F9" w:rsidRDefault="00C848F9" w:rsidP="00C848F9">
      <w:pPr>
        <w:ind w:left="720"/>
        <w:jc w:val="both"/>
        <w:rPr>
          <w:sz w:val="20"/>
          <w:szCs w:val="20"/>
        </w:rPr>
      </w:pPr>
      <w:r w:rsidRPr="00C848F9">
        <w:rPr>
          <w:sz w:val="20"/>
          <w:szCs w:val="20"/>
        </w:rPr>
        <w:t xml:space="preserve">W sytuacji zbyt dużego wzrostu cen/ceny  Zamawiający zastrzega możliwość  rozwiązania całej umowy lub spornej części z Wykonawcą  w terminie 30 dni  od dnia dostarczenia wniosku. </w:t>
      </w:r>
    </w:p>
    <w:p w14:paraId="7EF04DA8" w14:textId="77777777" w:rsidR="00C848F9" w:rsidRPr="00C848F9" w:rsidRDefault="00C848F9" w:rsidP="00C848F9">
      <w:pPr>
        <w:jc w:val="both"/>
        <w:rPr>
          <w:sz w:val="20"/>
          <w:szCs w:val="20"/>
        </w:rPr>
      </w:pPr>
      <w:r w:rsidRPr="00C848F9">
        <w:rPr>
          <w:sz w:val="20"/>
          <w:szCs w:val="20"/>
        </w:rPr>
        <w:t xml:space="preserve">2. .W przypadku zmiany stawki Vat automatycznie ulegają zmianie ceny brutto bez zwierania aneksu do umowy. Każdorazowo, przed wprowadzeniem zmiany ceny netto/brutto, o której mowa w ust. 1 pkt. 1), Wykonawca jest zobowiązany przedstawić Zamawiającemu na piśmie, wpływ zmiany wysokości </w:t>
      </w:r>
      <w:r w:rsidRPr="00C848F9">
        <w:rPr>
          <w:sz w:val="20"/>
          <w:szCs w:val="20"/>
        </w:rPr>
        <w:lastRenderedPageBreak/>
        <w:t>minimalnego wynagrodzenia za pracę albo wysokości minimalnej stawki godzinowej oraz zmiany zasad podlegania ubezpieczeniom społecznym lub ubezpieczeniu zdrowotnemu lub wysokości stawki składki na ubezpieczenie społeczne lub zdrowotne, na koszty wykonania zamówienia oraz propozycje nowej ceny towaru, potwierdzone powołaniem się na przepisy, z których wynikają powyższe zmiany. Zmiana ceny netto/brutto, wymaga podpisania aneksu do niniejszej umowy.</w:t>
      </w:r>
    </w:p>
    <w:p w14:paraId="0303956F" w14:textId="45D8AB29" w:rsidR="00C848F9" w:rsidRPr="00C848F9" w:rsidRDefault="00C848F9" w:rsidP="00C848F9">
      <w:pPr>
        <w:jc w:val="both"/>
        <w:rPr>
          <w:sz w:val="20"/>
          <w:szCs w:val="20"/>
        </w:rPr>
      </w:pPr>
      <w:r w:rsidRPr="00C848F9">
        <w:rPr>
          <w:sz w:val="20"/>
          <w:szCs w:val="20"/>
        </w:rPr>
        <w:t>3. W przypadku, kiedy strony nie dojdą do porozumienia w zakresie zmiany ceny, z przyczyn</w:t>
      </w:r>
      <w:r>
        <w:rPr>
          <w:sz w:val="20"/>
          <w:szCs w:val="20"/>
        </w:rPr>
        <w:t xml:space="preserve"> </w:t>
      </w:r>
      <w:r w:rsidRPr="00C848F9">
        <w:rPr>
          <w:sz w:val="20"/>
          <w:szCs w:val="20"/>
        </w:rPr>
        <w:t>określonych w ust. 1 - 2, dopuszczają możliwość rozwiązania umowy w całości lub w spornej części</w:t>
      </w:r>
      <w:r>
        <w:rPr>
          <w:sz w:val="20"/>
          <w:szCs w:val="20"/>
        </w:rPr>
        <w:t>.</w:t>
      </w:r>
    </w:p>
    <w:p w14:paraId="3B886E7C" w14:textId="5C9073DD" w:rsidR="00C848F9" w:rsidRPr="00C848F9" w:rsidRDefault="00C848F9" w:rsidP="00C848F9">
      <w:pPr>
        <w:jc w:val="center"/>
        <w:rPr>
          <w:b/>
          <w:bCs/>
          <w:sz w:val="20"/>
          <w:szCs w:val="20"/>
        </w:rPr>
      </w:pPr>
      <w:r w:rsidRPr="00C848F9">
        <w:rPr>
          <w:b/>
          <w:bCs/>
          <w:sz w:val="20"/>
          <w:szCs w:val="20"/>
        </w:rPr>
        <w:t>§ 7.</w:t>
      </w:r>
    </w:p>
    <w:p w14:paraId="7C035680" w14:textId="77777777" w:rsidR="00C848F9" w:rsidRPr="00C848F9" w:rsidRDefault="00C848F9" w:rsidP="00C848F9">
      <w:pPr>
        <w:jc w:val="both"/>
        <w:rPr>
          <w:sz w:val="20"/>
          <w:szCs w:val="20"/>
        </w:rPr>
      </w:pPr>
      <w:r w:rsidRPr="00C848F9">
        <w:rPr>
          <w:sz w:val="20"/>
          <w:szCs w:val="20"/>
        </w:rPr>
        <w:t>Klauzula waloryzacyjna</w:t>
      </w:r>
    </w:p>
    <w:p w14:paraId="391FAC93" w14:textId="77777777" w:rsidR="00E15083" w:rsidRDefault="00C848F9" w:rsidP="00C848F9">
      <w:pPr>
        <w:pStyle w:val="Akapitzlist"/>
        <w:numPr>
          <w:ilvl w:val="0"/>
          <w:numId w:val="7"/>
        </w:numPr>
        <w:jc w:val="both"/>
        <w:rPr>
          <w:sz w:val="20"/>
          <w:szCs w:val="20"/>
        </w:rPr>
      </w:pPr>
      <w:r w:rsidRPr="00E15083">
        <w:rPr>
          <w:sz w:val="20"/>
          <w:szCs w:val="20"/>
        </w:rPr>
        <w:t>Pierwsza waloryzacja może nastąpić po 6 miesiącach obowiązywania umowy.</w:t>
      </w:r>
    </w:p>
    <w:p w14:paraId="08D49D8B" w14:textId="77777777" w:rsidR="00E15083" w:rsidRDefault="00C848F9" w:rsidP="00C848F9">
      <w:pPr>
        <w:pStyle w:val="Akapitzlist"/>
        <w:numPr>
          <w:ilvl w:val="0"/>
          <w:numId w:val="7"/>
        </w:numPr>
        <w:jc w:val="both"/>
        <w:rPr>
          <w:sz w:val="20"/>
          <w:szCs w:val="20"/>
        </w:rPr>
      </w:pPr>
      <w:r w:rsidRPr="00E15083">
        <w:rPr>
          <w:sz w:val="20"/>
          <w:szCs w:val="20"/>
        </w:rPr>
        <w:t>W przypadku, gdy w trakcie obowiązywania umowy ulegną zmianie ceny</w:t>
      </w:r>
      <w:r w:rsidR="00E15083" w:rsidRPr="00E15083">
        <w:rPr>
          <w:sz w:val="20"/>
          <w:szCs w:val="20"/>
        </w:rPr>
        <w:t xml:space="preserve"> </w:t>
      </w:r>
      <w:r w:rsidRPr="00E15083">
        <w:rPr>
          <w:sz w:val="20"/>
          <w:szCs w:val="20"/>
        </w:rPr>
        <w:t>materiałów lub kosztów związanych z realizacją przedmiotu umowy, przy czym</w:t>
      </w:r>
      <w:r w:rsidR="00E15083">
        <w:rPr>
          <w:sz w:val="20"/>
          <w:szCs w:val="20"/>
        </w:rPr>
        <w:t xml:space="preserve"> </w:t>
      </w:r>
      <w:r w:rsidRPr="00E15083">
        <w:rPr>
          <w:sz w:val="20"/>
          <w:szCs w:val="20"/>
        </w:rPr>
        <w:t>przez zmianę ceny materiałów lub kosztów rozumie się wzrost odpowiednio cen</w:t>
      </w:r>
      <w:r w:rsidR="00E15083">
        <w:rPr>
          <w:sz w:val="20"/>
          <w:szCs w:val="20"/>
        </w:rPr>
        <w:t xml:space="preserve"> </w:t>
      </w:r>
      <w:r w:rsidRPr="00E15083">
        <w:rPr>
          <w:sz w:val="20"/>
          <w:szCs w:val="20"/>
        </w:rPr>
        <w:t>lub kosztów, jak i ich obniżenie względem ceny lub kosztu przyjętych w celu</w:t>
      </w:r>
      <w:r w:rsidR="00E15083">
        <w:rPr>
          <w:sz w:val="20"/>
          <w:szCs w:val="20"/>
        </w:rPr>
        <w:t xml:space="preserve"> </w:t>
      </w:r>
      <w:r w:rsidRPr="00E15083">
        <w:rPr>
          <w:sz w:val="20"/>
          <w:szCs w:val="20"/>
        </w:rPr>
        <w:t>ustalenia wynagrodzenia Wykonawcy zawartego w Ofercie, stronom przysługuje</w:t>
      </w:r>
      <w:r w:rsidR="00E15083">
        <w:rPr>
          <w:sz w:val="20"/>
          <w:szCs w:val="20"/>
        </w:rPr>
        <w:t xml:space="preserve"> </w:t>
      </w:r>
      <w:r w:rsidRPr="00E15083">
        <w:rPr>
          <w:sz w:val="20"/>
          <w:szCs w:val="20"/>
        </w:rPr>
        <w:t>prawo żądania zmiany wynagrodzenia.</w:t>
      </w:r>
    </w:p>
    <w:p w14:paraId="623C4886" w14:textId="77777777" w:rsidR="00E15083" w:rsidRDefault="00C848F9" w:rsidP="00C848F9">
      <w:pPr>
        <w:pStyle w:val="Akapitzlist"/>
        <w:numPr>
          <w:ilvl w:val="0"/>
          <w:numId w:val="7"/>
        </w:numPr>
        <w:jc w:val="both"/>
        <w:rPr>
          <w:sz w:val="20"/>
          <w:szCs w:val="20"/>
        </w:rPr>
      </w:pPr>
      <w:r w:rsidRPr="00E15083">
        <w:rPr>
          <w:sz w:val="20"/>
          <w:szCs w:val="20"/>
        </w:rPr>
        <w:t>Wynagrodzenie podlegać będzie waloryzacji, gdy suma zmian miesięcznych</w:t>
      </w:r>
      <w:r w:rsidR="00E15083">
        <w:rPr>
          <w:sz w:val="20"/>
          <w:szCs w:val="20"/>
        </w:rPr>
        <w:t xml:space="preserve"> </w:t>
      </w:r>
      <w:r w:rsidRPr="00E15083">
        <w:rPr>
          <w:sz w:val="20"/>
          <w:szCs w:val="20"/>
        </w:rPr>
        <w:t>wskaźników cen towarów i usług konsumpcyjnych, publikowanych przez Prezesa</w:t>
      </w:r>
      <w:r w:rsidR="00E15083">
        <w:rPr>
          <w:sz w:val="20"/>
          <w:szCs w:val="20"/>
        </w:rPr>
        <w:t xml:space="preserve"> </w:t>
      </w:r>
      <w:r w:rsidRPr="00E15083">
        <w:rPr>
          <w:sz w:val="20"/>
          <w:szCs w:val="20"/>
        </w:rPr>
        <w:t>GUS w Biuletynie Statystycznym (dalej jako „wskaźniki GUS”), obliczona w sposób</w:t>
      </w:r>
      <w:r w:rsidR="00E15083">
        <w:rPr>
          <w:sz w:val="20"/>
          <w:szCs w:val="20"/>
        </w:rPr>
        <w:t xml:space="preserve"> </w:t>
      </w:r>
      <w:r w:rsidRPr="00E15083">
        <w:rPr>
          <w:sz w:val="20"/>
          <w:szCs w:val="20"/>
        </w:rPr>
        <w:t>określony w ust. 4 i 5 poniżej wyniesie co najmniej 2,5 %, z zastrzeżeniem</w:t>
      </w:r>
      <w:r w:rsidR="00E15083">
        <w:rPr>
          <w:sz w:val="20"/>
          <w:szCs w:val="20"/>
        </w:rPr>
        <w:t xml:space="preserve"> </w:t>
      </w:r>
      <w:r w:rsidRPr="00E15083">
        <w:rPr>
          <w:sz w:val="20"/>
          <w:szCs w:val="20"/>
        </w:rPr>
        <w:t>wynikającym z ust. 1.W przypadku zaprzestania publikowania tego wskaźnika zastosowanie będzie miał wskaźnik GUS najbardziej do niego zbliżony.</w:t>
      </w:r>
    </w:p>
    <w:p w14:paraId="5A14C65A" w14:textId="77777777" w:rsidR="00E15083" w:rsidRDefault="00C848F9" w:rsidP="00C848F9">
      <w:pPr>
        <w:pStyle w:val="Akapitzlist"/>
        <w:numPr>
          <w:ilvl w:val="0"/>
          <w:numId w:val="7"/>
        </w:numPr>
        <w:jc w:val="both"/>
        <w:rPr>
          <w:sz w:val="20"/>
          <w:szCs w:val="20"/>
        </w:rPr>
      </w:pPr>
      <w:r w:rsidRPr="00E15083">
        <w:rPr>
          <w:sz w:val="20"/>
          <w:szCs w:val="20"/>
        </w:rPr>
        <w:t>Początkowy termin ustalenia zmiany wynagrodzenia:</w:t>
      </w:r>
    </w:p>
    <w:p w14:paraId="3C172381" w14:textId="77777777" w:rsidR="00E15083" w:rsidRDefault="00C848F9" w:rsidP="00C848F9">
      <w:pPr>
        <w:pStyle w:val="Akapitzlist"/>
        <w:numPr>
          <w:ilvl w:val="1"/>
          <w:numId w:val="7"/>
        </w:numPr>
        <w:jc w:val="both"/>
        <w:rPr>
          <w:sz w:val="20"/>
          <w:szCs w:val="20"/>
        </w:rPr>
      </w:pPr>
      <w:r w:rsidRPr="00E15083">
        <w:rPr>
          <w:sz w:val="20"/>
          <w:szCs w:val="20"/>
        </w:rPr>
        <w:t>W przypadku pierwszej waloryzacji sumę wskaźników GUS, oblicza się</w:t>
      </w:r>
      <w:r w:rsidR="00E15083">
        <w:rPr>
          <w:sz w:val="20"/>
          <w:szCs w:val="20"/>
        </w:rPr>
        <w:t xml:space="preserve"> </w:t>
      </w:r>
      <w:r w:rsidRPr="00E15083">
        <w:rPr>
          <w:sz w:val="20"/>
          <w:szCs w:val="20"/>
        </w:rPr>
        <w:t>począwszy od wskaźnika za 7 miesiąc, licząc od dnia zawarcia umowy</w:t>
      </w:r>
      <w:r w:rsidR="00E15083">
        <w:rPr>
          <w:sz w:val="20"/>
          <w:szCs w:val="20"/>
        </w:rPr>
        <w:t>,</w:t>
      </w:r>
    </w:p>
    <w:p w14:paraId="7CFE0BA0" w14:textId="77777777" w:rsidR="00E15083" w:rsidRDefault="00C848F9" w:rsidP="00C848F9">
      <w:pPr>
        <w:pStyle w:val="Akapitzlist"/>
        <w:numPr>
          <w:ilvl w:val="1"/>
          <w:numId w:val="7"/>
        </w:numPr>
        <w:jc w:val="both"/>
        <w:rPr>
          <w:sz w:val="20"/>
          <w:szCs w:val="20"/>
        </w:rPr>
      </w:pPr>
      <w:r w:rsidRPr="00E15083">
        <w:rPr>
          <w:sz w:val="20"/>
          <w:szCs w:val="20"/>
        </w:rPr>
        <w:t>Jeżeli umowa zostanie zawarta po upływie 60 dni od dnia upływu terminu</w:t>
      </w:r>
      <w:r w:rsidR="00E15083">
        <w:rPr>
          <w:sz w:val="20"/>
          <w:szCs w:val="20"/>
        </w:rPr>
        <w:t xml:space="preserve"> </w:t>
      </w:r>
      <w:r w:rsidRPr="00E15083">
        <w:rPr>
          <w:sz w:val="20"/>
          <w:szCs w:val="20"/>
        </w:rPr>
        <w:t>składania ofert, początkowym terminem ustalenia zmiany wynagrodzenia będzi</w:t>
      </w:r>
      <w:r w:rsidR="00E15083">
        <w:rPr>
          <w:sz w:val="20"/>
          <w:szCs w:val="20"/>
        </w:rPr>
        <w:t xml:space="preserve">e </w:t>
      </w:r>
      <w:r w:rsidRPr="00E15083">
        <w:rPr>
          <w:sz w:val="20"/>
          <w:szCs w:val="20"/>
        </w:rPr>
        <w:t>5 miesiąc, licząc od dnia zawarcia umowy.</w:t>
      </w:r>
    </w:p>
    <w:p w14:paraId="3FA17E75" w14:textId="77777777" w:rsidR="00E15083" w:rsidRDefault="00C848F9" w:rsidP="00C848F9">
      <w:pPr>
        <w:pStyle w:val="Akapitzlist"/>
        <w:numPr>
          <w:ilvl w:val="0"/>
          <w:numId w:val="7"/>
        </w:numPr>
        <w:jc w:val="both"/>
        <w:rPr>
          <w:sz w:val="20"/>
          <w:szCs w:val="20"/>
        </w:rPr>
      </w:pPr>
      <w:r w:rsidRPr="00E15083">
        <w:rPr>
          <w:sz w:val="20"/>
          <w:szCs w:val="20"/>
        </w:rPr>
        <w:t>Zmiana wysokości wynagrodzenia na podstawie waloryzacji (wynagrodzenia</w:t>
      </w:r>
      <w:r w:rsidR="00E15083">
        <w:rPr>
          <w:sz w:val="20"/>
          <w:szCs w:val="20"/>
        </w:rPr>
        <w:t xml:space="preserve"> </w:t>
      </w:r>
      <w:r w:rsidRPr="00E15083">
        <w:rPr>
          <w:sz w:val="20"/>
          <w:szCs w:val="20"/>
        </w:rPr>
        <w:t>należnego za niezrealizowaną część Inwestycji), nastąpi w taki sposób, że</w:t>
      </w:r>
      <w:r w:rsidR="00E15083">
        <w:rPr>
          <w:sz w:val="20"/>
          <w:szCs w:val="20"/>
        </w:rPr>
        <w:t xml:space="preserve"> </w:t>
      </w:r>
      <w:r w:rsidRPr="00E15083">
        <w:rPr>
          <w:sz w:val="20"/>
          <w:szCs w:val="20"/>
        </w:rPr>
        <w:t>wynagrodzenie ulegnie podwyższeniu albo obniżeniu o kwotę stanowiącą iloczyn</w:t>
      </w:r>
      <w:r w:rsidR="00E15083">
        <w:rPr>
          <w:sz w:val="20"/>
          <w:szCs w:val="20"/>
        </w:rPr>
        <w:t xml:space="preserve"> </w:t>
      </w:r>
      <w:r w:rsidRPr="00E15083">
        <w:rPr>
          <w:sz w:val="20"/>
          <w:szCs w:val="20"/>
        </w:rPr>
        <w:t>tego wynagrodzenia (wynagrodzenia należnego za niezrealizowaną część</w:t>
      </w:r>
      <w:r w:rsidR="00E15083">
        <w:rPr>
          <w:sz w:val="20"/>
          <w:szCs w:val="20"/>
        </w:rPr>
        <w:t xml:space="preserve"> </w:t>
      </w:r>
      <w:r w:rsidRPr="00E15083">
        <w:rPr>
          <w:sz w:val="20"/>
          <w:szCs w:val="20"/>
        </w:rPr>
        <w:t>Inwestycji) oraz sumy wskaźników GUS. Przy czym jeżeli w danym okresie</w:t>
      </w:r>
      <w:r w:rsidR="00E15083">
        <w:rPr>
          <w:sz w:val="20"/>
          <w:szCs w:val="20"/>
        </w:rPr>
        <w:t xml:space="preserve"> </w:t>
      </w:r>
      <w:r w:rsidRPr="00E15083">
        <w:rPr>
          <w:sz w:val="20"/>
          <w:szCs w:val="20"/>
        </w:rPr>
        <w:t>stanowiącym podstawę ustalenia wartości wskaźnika GUS występują wartości</w:t>
      </w:r>
      <w:r w:rsidR="00E15083">
        <w:rPr>
          <w:sz w:val="20"/>
          <w:szCs w:val="20"/>
        </w:rPr>
        <w:t xml:space="preserve"> </w:t>
      </w:r>
      <w:r w:rsidRPr="00E15083">
        <w:rPr>
          <w:sz w:val="20"/>
          <w:szCs w:val="20"/>
        </w:rPr>
        <w:t>wskaźników GUS wskazujące na wzrost cen oraz wartości wskaźników GUS</w:t>
      </w:r>
      <w:r w:rsidR="00E15083">
        <w:rPr>
          <w:sz w:val="20"/>
          <w:szCs w:val="20"/>
        </w:rPr>
        <w:t xml:space="preserve"> </w:t>
      </w:r>
      <w:r w:rsidRPr="00E15083">
        <w:rPr>
          <w:sz w:val="20"/>
          <w:szCs w:val="20"/>
        </w:rPr>
        <w:t>wskazujących na obniżenie cen, uwzględnia się je przy obliczeniu wskaźnika GUS</w:t>
      </w:r>
      <w:r w:rsidR="00E15083">
        <w:rPr>
          <w:sz w:val="20"/>
          <w:szCs w:val="20"/>
        </w:rPr>
        <w:t xml:space="preserve"> </w:t>
      </w:r>
      <w:r w:rsidRPr="00E15083">
        <w:rPr>
          <w:sz w:val="20"/>
          <w:szCs w:val="20"/>
        </w:rPr>
        <w:t>mającego stanowić podstawę waloryzacji. W przypadku obliczania wzrostu cen</w:t>
      </w:r>
      <w:r w:rsidR="00E15083">
        <w:rPr>
          <w:sz w:val="20"/>
          <w:szCs w:val="20"/>
        </w:rPr>
        <w:t xml:space="preserve"> </w:t>
      </w:r>
      <w:r w:rsidRPr="00E15083">
        <w:rPr>
          <w:sz w:val="20"/>
          <w:szCs w:val="20"/>
        </w:rPr>
        <w:t>sumę wskaźników GUS pomniejsza się o wartości wskaźników GUS</w:t>
      </w:r>
      <w:r w:rsidR="00E15083">
        <w:rPr>
          <w:sz w:val="20"/>
          <w:szCs w:val="20"/>
        </w:rPr>
        <w:t xml:space="preserve"> </w:t>
      </w:r>
      <w:r w:rsidRPr="00E15083">
        <w:rPr>
          <w:sz w:val="20"/>
          <w:szCs w:val="20"/>
        </w:rPr>
        <w:t>wskazujących na obniżenie ceny, a w przypadku obliczania obniżania cen sumę</w:t>
      </w:r>
      <w:r w:rsidR="00E15083">
        <w:rPr>
          <w:sz w:val="20"/>
          <w:szCs w:val="20"/>
        </w:rPr>
        <w:t xml:space="preserve"> </w:t>
      </w:r>
      <w:r w:rsidRPr="00E15083">
        <w:rPr>
          <w:sz w:val="20"/>
          <w:szCs w:val="20"/>
        </w:rPr>
        <w:t>wskaźników GUS pomniejsza się o wartości wskaźników GUS wskazujących na</w:t>
      </w:r>
      <w:r w:rsidR="00E15083">
        <w:rPr>
          <w:sz w:val="20"/>
          <w:szCs w:val="20"/>
        </w:rPr>
        <w:t xml:space="preserve"> </w:t>
      </w:r>
      <w:r w:rsidRPr="00E15083">
        <w:rPr>
          <w:sz w:val="20"/>
          <w:szCs w:val="20"/>
        </w:rPr>
        <w:t>wzrost ceny.</w:t>
      </w:r>
    </w:p>
    <w:p w14:paraId="3DF1EAF1" w14:textId="77777777" w:rsidR="00E15083" w:rsidRDefault="00C848F9" w:rsidP="00C848F9">
      <w:pPr>
        <w:pStyle w:val="Akapitzlist"/>
        <w:numPr>
          <w:ilvl w:val="0"/>
          <w:numId w:val="7"/>
        </w:numPr>
        <w:jc w:val="both"/>
        <w:rPr>
          <w:sz w:val="20"/>
          <w:szCs w:val="20"/>
        </w:rPr>
      </w:pPr>
      <w:r w:rsidRPr="00E15083">
        <w:rPr>
          <w:sz w:val="20"/>
          <w:szCs w:val="20"/>
        </w:rPr>
        <w:t>Sposób określenia wpływu zmiany ceny materiałów lub kosztów na koszt</w:t>
      </w:r>
      <w:r w:rsidR="00E15083">
        <w:rPr>
          <w:sz w:val="20"/>
          <w:szCs w:val="20"/>
        </w:rPr>
        <w:t xml:space="preserve"> </w:t>
      </w:r>
      <w:r w:rsidRPr="00E15083">
        <w:rPr>
          <w:sz w:val="20"/>
          <w:szCs w:val="20"/>
        </w:rPr>
        <w:t>wykonania Inwestycji:</w:t>
      </w:r>
    </w:p>
    <w:p w14:paraId="12DCD6A1" w14:textId="77777777" w:rsidR="00E15083" w:rsidRDefault="00C848F9" w:rsidP="00C848F9">
      <w:pPr>
        <w:pStyle w:val="Akapitzlist"/>
        <w:numPr>
          <w:ilvl w:val="1"/>
          <w:numId w:val="7"/>
        </w:numPr>
        <w:jc w:val="both"/>
        <w:rPr>
          <w:sz w:val="20"/>
          <w:szCs w:val="20"/>
        </w:rPr>
      </w:pPr>
      <w:r w:rsidRPr="00E15083">
        <w:rPr>
          <w:sz w:val="20"/>
          <w:szCs w:val="20"/>
        </w:rPr>
        <w:t>dla zastosowania klauzuli waloryzacyjnej nie jest wystarczające zaistnienie</w:t>
      </w:r>
      <w:r w:rsidR="00E15083">
        <w:rPr>
          <w:sz w:val="20"/>
          <w:szCs w:val="20"/>
        </w:rPr>
        <w:t xml:space="preserve"> </w:t>
      </w:r>
      <w:r w:rsidRPr="00E15083">
        <w:rPr>
          <w:sz w:val="20"/>
          <w:szCs w:val="20"/>
        </w:rPr>
        <w:t>zmiany cen materiałów lub kosztów;</w:t>
      </w:r>
    </w:p>
    <w:p w14:paraId="42862372" w14:textId="77777777" w:rsidR="00E15083" w:rsidRDefault="00C848F9" w:rsidP="00C848F9">
      <w:pPr>
        <w:pStyle w:val="Akapitzlist"/>
        <w:numPr>
          <w:ilvl w:val="1"/>
          <w:numId w:val="7"/>
        </w:numPr>
        <w:jc w:val="both"/>
        <w:rPr>
          <w:sz w:val="20"/>
          <w:szCs w:val="20"/>
        </w:rPr>
      </w:pPr>
      <w:r w:rsidRPr="00E15083">
        <w:rPr>
          <w:sz w:val="20"/>
          <w:szCs w:val="20"/>
        </w:rPr>
        <w:t>niezbędne jest ustalenie wpływu takiej zmiany użytych do realizacji umowy</w:t>
      </w:r>
      <w:r w:rsidR="00E15083">
        <w:rPr>
          <w:sz w:val="20"/>
          <w:szCs w:val="20"/>
        </w:rPr>
        <w:t xml:space="preserve"> </w:t>
      </w:r>
      <w:r w:rsidRPr="00E15083">
        <w:rPr>
          <w:sz w:val="20"/>
          <w:szCs w:val="20"/>
        </w:rPr>
        <w:t>materiałów lub kosztów na ustalone w umowie wynagrodzenie za jej wykonanie;</w:t>
      </w:r>
    </w:p>
    <w:p w14:paraId="70A22460" w14:textId="77777777" w:rsidR="00E15083" w:rsidRDefault="00C848F9" w:rsidP="00C848F9">
      <w:pPr>
        <w:pStyle w:val="Akapitzlist"/>
        <w:numPr>
          <w:ilvl w:val="1"/>
          <w:numId w:val="7"/>
        </w:numPr>
        <w:jc w:val="both"/>
        <w:rPr>
          <w:sz w:val="20"/>
          <w:szCs w:val="20"/>
        </w:rPr>
      </w:pPr>
      <w:r w:rsidRPr="00E15083">
        <w:rPr>
          <w:sz w:val="20"/>
          <w:szCs w:val="20"/>
        </w:rPr>
        <w:t>brak będzie podstaw do zmiany wynagrodzenia wyłącznie z uwagi na zmianę cen materiałów lub kosztów, nawet jeśli osiągnie ona założony w umowie pułap,</w:t>
      </w:r>
      <w:r w:rsidR="00E15083">
        <w:rPr>
          <w:sz w:val="20"/>
          <w:szCs w:val="20"/>
        </w:rPr>
        <w:t xml:space="preserve"> </w:t>
      </w:r>
      <w:r w:rsidRPr="00E15083">
        <w:rPr>
          <w:sz w:val="20"/>
          <w:szCs w:val="20"/>
        </w:rPr>
        <w:t>jeśli strona żądająca takiej zmiany nie wykaże, że zmiana cen materiałów lub kosztów wpłynęła na koszt wykonania umowy;</w:t>
      </w:r>
    </w:p>
    <w:p w14:paraId="3A6A6C0F" w14:textId="77777777" w:rsidR="00E15083" w:rsidRDefault="00C848F9" w:rsidP="00C848F9">
      <w:pPr>
        <w:pStyle w:val="Akapitzlist"/>
        <w:numPr>
          <w:ilvl w:val="1"/>
          <w:numId w:val="7"/>
        </w:numPr>
        <w:jc w:val="both"/>
        <w:rPr>
          <w:sz w:val="20"/>
          <w:szCs w:val="20"/>
        </w:rPr>
      </w:pPr>
      <w:r w:rsidRPr="00E15083">
        <w:rPr>
          <w:sz w:val="20"/>
          <w:szCs w:val="20"/>
        </w:rPr>
        <w:t>wynagrodzenie ulegnie waloryzacji jedynie w odniesieniu do wynagrodzenia za niezrealizowaną część umowy (tj. ze skutkiem na przyszłość);</w:t>
      </w:r>
    </w:p>
    <w:p w14:paraId="4C014E5B" w14:textId="77777777" w:rsidR="00E15083" w:rsidRDefault="00C848F9" w:rsidP="00C848F9">
      <w:pPr>
        <w:pStyle w:val="Akapitzlist"/>
        <w:numPr>
          <w:ilvl w:val="1"/>
          <w:numId w:val="7"/>
        </w:numPr>
        <w:jc w:val="both"/>
        <w:rPr>
          <w:sz w:val="20"/>
          <w:szCs w:val="20"/>
        </w:rPr>
      </w:pPr>
      <w:r w:rsidRPr="00E15083">
        <w:rPr>
          <w:sz w:val="20"/>
          <w:szCs w:val="20"/>
        </w:rPr>
        <w:t>waloryzacja wynagrodzenia będzie mogła zostać dokonana w przypadk</w:t>
      </w:r>
      <w:r w:rsidR="00E15083">
        <w:rPr>
          <w:sz w:val="20"/>
          <w:szCs w:val="20"/>
        </w:rPr>
        <w:t>u</w:t>
      </w:r>
      <w:r w:rsidRPr="00E15083">
        <w:rPr>
          <w:sz w:val="20"/>
          <w:szCs w:val="20"/>
        </w:rPr>
        <w:t xml:space="preserve"> zaistnienia zmian istotnych (nadzwyczajnych, nieprzewidzianych) w kontekście</w:t>
      </w:r>
      <w:r w:rsidR="00E15083">
        <w:rPr>
          <w:sz w:val="20"/>
          <w:szCs w:val="20"/>
        </w:rPr>
        <w:t xml:space="preserve"> </w:t>
      </w:r>
      <w:r w:rsidRPr="00E15083">
        <w:rPr>
          <w:sz w:val="20"/>
          <w:szCs w:val="20"/>
        </w:rPr>
        <w:t>poziomu cen i kosztów (identyfikowana poziomem co najmniej 2,5 %), a ryzyka</w:t>
      </w:r>
      <w:r w:rsidR="00E15083">
        <w:rPr>
          <w:sz w:val="20"/>
          <w:szCs w:val="20"/>
        </w:rPr>
        <w:t xml:space="preserve"> </w:t>
      </w:r>
      <w:r w:rsidRPr="00E15083">
        <w:rPr>
          <w:sz w:val="20"/>
          <w:szCs w:val="20"/>
        </w:rPr>
        <w:t xml:space="preserve"> związane z normalnym wahaniem cen i kosztów (weryfikowalnym na podstawie m.in. doświadczeń w realizacji analogicznych zadań, czy zwyczajnych zachowań</w:t>
      </w:r>
      <w:r w:rsidR="00E15083">
        <w:rPr>
          <w:sz w:val="20"/>
          <w:szCs w:val="20"/>
        </w:rPr>
        <w:t xml:space="preserve"> </w:t>
      </w:r>
      <w:r w:rsidRPr="00E15083">
        <w:rPr>
          <w:sz w:val="20"/>
          <w:szCs w:val="20"/>
        </w:rPr>
        <w:t xml:space="preserve">rynku, np. wiadomymi wahaniami, czy okresowymi spadkami / </w:t>
      </w:r>
      <w:r w:rsidRPr="00E15083">
        <w:rPr>
          <w:sz w:val="20"/>
          <w:szCs w:val="20"/>
        </w:rPr>
        <w:lastRenderedPageBreak/>
        <w:t>wzrostami</w:t>
      </w:r>
      <w:r w:rsidR="00E15083">
        <w:rPr>
          <w:sz w:val="20"/>
          <w:szCs w:val="20"/>
        </w:rPr>
        <w:t xml:space="preserve"> </w:t>
      </w:r>
      <w:r w:rsidRPr="00E15083">
        <w:rPr>
          <w:sz w:val="20"/>
          <w:szCs w:val="20"/>
        </w:rPr>
        <w:t>określonych kategorii cen / kosztów) winny zostać uwzględnione i wkalkulowane</w:t>
      </w:r>
      <w:r w:rsidR="00E15083">
        <w:rPr>
          <w:sz w:val="20"/>
          <w:szCs w:val="20"/>
        </w:rPr>
        <w:t xml:space="preserve"> </w:t>
      </w:r>
      <w:r w:rsidRPr="00E15083">
        <w:rPr>
          <w:sz w:val="20"/>
          <w:szCs w:val="20"/>
        </w:rPr>
        <w:t>w cenę ofertową;</w:t>
      </w:r>
    </w:p>
    <w:p w14:paraId="07B26618" w14:textId="77777777" w:rsidR="00E15083" w:rsidRDefault="00C848F9" w:rsidP="00C848F9">
      <w:pPr>
        <w:pStyle w:val="Akapitzlist"/>
        <w:numPr>
          <w:ilvl w:val="1"/>
          <w:numId w:val="7"/>
        </w:numPr>
        <w:jc w:val="both"/>
        <w:rPr>
          <w:sz w:val="20"/>
          <w:szCs w:val="20"/>
        </w:rPr>
      </w:pPr>
      <w:r w:rsidRPr="00E15083">
        <w:rPr>
          <w:sz w:val="20"/>
          <w:szCs w:val="20"/>
        </w:rPr>
        <w:t>zmiana wynagrodzenia w trybie waloryzacji może nastąpić gdy poziom zmiany</w:t>
      </w:r>
      <w:r w:rsidR="00E15083">
        <w:rPr>
          <w:sz w:val="20"/>
          <w:szCs w:val="20"/>
        </w:rPr>
        <w:t xml:space="preserve"> </w:t>
      </w:r>
      <w:r w:rsidRPr="00E15083">
        <w:rPr>
          <w:sz w:val="20"/>
          <w:szCs w:val="20"/>
        </w:rPr>
        <w:t>ceny materiałów lub kosztów powodować będzie zmianę kosztów niewykonanej części umowy o co najmniej 2,5 % (według wskaźników GUS), z zastrzeżeniem</w:t>
      </w:r>
      <w:r w:rsidR="00E15083">
        <w:rPr>
          <w:sz w:val="20"/>
          <w:szCs w:val="20"/>
        </w:rPr>
        <w:t xml:space="preserve"> </w:t>
      </w:r>
      <w:r w:rsidRPr="00E15083">
        <w:rPr>
          <w:sz w:val="20"/>
          <w:szCs w:val="20"/>
        </w:rPr>
        <w:t>ust. 1, co zostanie wykazane na podstawie udokumentowanego wniosku wykazującego poziom zmiany cen i kosztów, sporządzonego w odniesieniu do cen materiałów lub kosztów przyjętych i uwzględnionych w wynagrodzeniu</w:t>
      </w:r>
      <w:r w:rsidR="00E15083">
        <w:rPr>
          <w:sz w:val="20"/>
          <w:szCs w:val="20"/>
        </w:rPr>
        <w:t xml:space="preserve"> </w:t>
      </w:r>
      <w:r w:rsidRPr="00E15083">
        <w:rPr>
          <w:sz w:val="20"/>
          <w:szCs w:val="20"/>
        </w:rPr>
        <w:t>Wykonawcy wynikającym z Oferty;</w:t>
      </w:r>
    </w:p>
    <w:p w14:paraId="450152DF" w14:textId="77777777" w:rsidR="00E15083" w:rsidRDefault="00C848F9" w:rsidP="00C848F9">
      <w:pPr>
        <w:pStyle w:val="Akapitzlist"/>
        <w:numPr>
          <w:ilvl w:val="1"/>
          <w:numId w:val="7"/>
        </w:numPr>
        <w:jc w:val="both"/>
        <w:rPr>
          <w:sz w:val="20"/>
          <w:szCs w:val="20"/>
        </w:rPr>
      </w:pPr>
      <w:r w:rsidRPr="00E15083">
        <w:rPr>
          <w:sz w:val="20"/>
          <w:szCs w:val="20"/>
        </w:rPr>
        <w:t>w przypadku zmiany cen materiałów lub kosztów nieprzekraczającej</w:t>
      </w:r>
      <w:r w:rsidR="00E15083">
        <w:rPr>
          <w:sz w:val="20"/>
          <w:szCs w:val="20"/>
        </w:rPr>
        <w:t xml:space="preserve"> </w:t>
      </w:r>
      <w:r w:rsidRPr="00E15083">
        <w:rPr>
          <w:sz w:val="20"/>
          <w:szCs w:val="20"/>
        </w:rPr>
        <w:t>przedmiotowego wskaźnika 2,5 % waloryzacja nie będzie miała zastosowania;</w:t>
      </w:r>
    </w:p>
    <w:p w14:paraId="3B1F8A95" w14:textId="77777777" w:rsidR="00E15083" w:rsidRDefault="00C848F9" w:rsidP="00C848F9">
      <w:pPr>
        <w:pStyle w:val="Akapitzlist"/>
        <w:numPr>
          <w:ilvl w:val="1"/>
          <w:numId w:val="7"/>
        </w:numPr>
        <w:jc w:val="both"/>
        <w:rPr>
          <w:sz w:val="20"/>
          <w:szCs w:val="20"/>
        </w:rPr>
      </w:pPr>
      <w:r w:rsidRPr="00E15083">
        <w:rPr>
          <w:sz w:val="20"/>
          <w:szCs w:val="20"/>
        </w:rPr>
        <w:t>zmiana ceny materiałów lub kosztów winna mieć bezpośredni i rzeczywisty</w:t>
      </w:r>
      <w:r w:rsidR="00E15083">
        <w:rPr>
          <w:sz w:val="20"/>
          <w:szCs w:val="20"/>
        </w:rPr>
        <w:t xml:space="preserve"> </w:t>
      </w:r>
      <w:r w:rsidRPr="00E15083">
        <w:rPr>
          <w:sz w:val="20"/>
          <w:szCs w:val="20"/>
        </w:rPr>
        <w:t>wpływ na koszt wykonania Inwestycji, co winno zostać wykazane we wniosku o</w:t>
      </w:r>
      <w:r w:rsidR="00E15083">
        <w:rPr>
          <w:sz w:val="20"/>
          <w:szCs w:val="20"/>
        </w:rPr>
        <w:t xml:space="preserve"> </w:t>
      </w:r>
      <w:r w:rsidRPr="00E15083">
        <w:rPr>
          <w:sz w:val="20"/>
          <w:szCs w:val="20"/>
        </w:rPr>
        <w:t>dokonanie zmiany wynagrodzenia;</w:t>
      </w:r>
    </w:p>
    <w:p w14:paraId="05E6BE00" w14:textId="77777777" w:rsidR="00E15083" w:rsidRDefault="00C848F9" w:rsidP="00C848F9">
      <w:pPr>
        <w:pStyle w:val="Akapitzlist"/>
        <w:numPr>
          <w:ilvl w:val="1"/>
          <w:numId w:val="7"/>
        </w:numPr>
        <w:jc w:val="both"/>
        <w:rPr>
          <w:sz w:val="20"/>
          <w:szCs w:val="20"/>
        </w:rPr>
      </w:pPr>
      <w:r w:rsidRPr="00E15083">
        <w:rPr>
          <w:sz w:val="20"/>
          <w:szCs w:val="20"/>
        </w:rPr>
        <w:t>bazowym odniesieniem wartościowym ewentualnych zmian cenowych i kosztowych w toku realizacji umowy (również w kontekście ustalenia poziom</w:t>
      </w:r>
      <w:r w:rsidR="00E15083">
        <w:rPr>
          <w:sz w:val="20"/>
          <w:szCs w:val="20"/>
        </w:rPr>
        <w:t>u</w:t>
      </w:r>
      <w:r w:rsidRPr="00E15083">
        <w:rPr>
          <w:sz w:val="20"/>
          <w:szCs w:val="20"/>
        </w:rPr>
        <w:t xml:space="preserve">  istotności danej zmiany – weryfikacji przekroczenia poziomu 2,5 %) będą</w:t>
      </w:r>
      <w:r w:rsidR="00E15083">
        <w:rPr>
          <w:sz w:val="20"/>
          <w:szCs w:val="20"/>
        </w:rPr>
        <w:t xml:space="preserve"> </w:t>
      </w:r>
      <w:r w:rsidRPr="00E15083">
        <w:rPr>
          <w:sz w:val="20"/>
          <w:szCs w:val="20"/>
        </w:rPr>
        <w:t>wartości określone w Ofercie Wykonawcy, co oznacza, iż wszelkie ryzyka</w:t>
      </w:r>
      <w:r w:rsidR="00E15083">
        <w:rPr>
          <w:sz w:val="20"/>
          <w:szCs w:val="20"/>
        </w:rPr>
        <w:t xml:space="preserve"> </w:t>
      </w:r>
      <w:r w:rsidRPr="00E15083">
        <w:rPr>
          <w:sz w:val="20"/>
          <w:szCs w:val="20"/>
        </w:rPr>
        <w:t>związane z uwzględnieniem przez Wykonawcę w cenie ofertowej cen materiałów</w:t>
      </w:r>
      <w:r w:rsidR="00E15083">
        <w:rPr>
          <w:sz w:val="20"/>
          <w:szCs w:val="20"/>
        </w:rPr>
        <w:t xml:space="preserve"> </w:t>
      </w:r>
      <w:r w:rsidRPr="00E15083">
        <w:rPr>
          <w:sz w:val="20"/>
          <w:szCs w:val="20"/>
        </w:rPr>
        <w:t>i kosztów związanych z realizacją Inwestycji obciążają Wykonawcę.</w:t>
      </w:r>
    </w:p>
    <w:p w14:paraId="5BC76499" w14:textId="77777777" w:rsidR="00E15083" w:rsidRDefault="00C848F9" w:rsidP="00C848F9">
      <w:pPr>
        <w:pStyle w:val="Akapitzlist"/>
        <w:numPr>
          <w:ilvl w:val="0"/>
          <w:numId w:val="7"/>
        </w:numPr>
        <w:jc w:val="both"/>
        <w:rPr>
          <w:sz w:val="20"/>
          <w:szCs w:val="20"/>
        </w:rPr>
      </w:pPr>
      <w:r w:rsidRPr="00E15083">
        <w:rPr>
          <w:sz w:val="20"/>
          <w:szCs w:val="20"/>
        </w:rPr>
        <w:t>Maksymalna wartość zmiany wynagrodzenia:</w:t>
      </w:r>
    </w:p>
    <w:p w14:paraId="55785BAA" w14:textId="77777777" w:rsidR="00E15083" w:rsidRDefault="00C848F9" w:rsidP="00C848F9">
      <w:pPr>
        <w:pStyle w:val="Akapitzlist"/>
        <w:numPr>
          <w:ilvl w:val="1"/>
          <w:numId w:val="7"/>
        </w:numPr>
        <w:jc w:val="both"/>
        <w:rPr>
          <w:sz w:val="20"/>
          <w:szCs w:val="20"/>
        </w:rPr>
      </w:pPr>
      <w:r w:rsidRPr="00E15083">
        <w:rPr>
          <w:sz w:val="20"/>
          <w:szCs w:val="20"/>
        </w:rPr>
        <w:t>maksymalna wysokość zmiany wynagrodzenia Wykonawcy w całym okresie</w:t>
      </w:r>
      <w:r w:rsidR="00E15083">
        <w:rPr>
          <w:sz w:val="20"/>
          <w:szCs w:val="20"/>
        </w:rPr>
        <w:t xml:space="preserve"> </w:t>
      </w:r>
      <w:r w:rsidRPr="00E15083">
        <w:rPr>
          <w:sz w:val="20"/>
          <w:szCs w:val="20"/>
        </w:rPr>
        <w:t>realizacji przedmiotu Inwestycji będąca wynikiem waloryzacji nie może</w:t>
      </w:r>
      <w:r w:rsidR="00E15083">
        <w:rPr>
          <w:sz w:val="20"/>
          <w:szCs w:val="20"/>
        </w:rPr>
        <w:t xml:space="preserve"> </w:t>
      </w:r>
      <w:r w:rsidRPr="00E15083">
        <w:rPr>
          <w:sz w:val="20"/>
          <w:szCs w:val="20"/>
        </w:rPr>
        <w:t>przekroczyć 5 % wynagrodzenia umownego Wykonawcy określonego w § 4.</w:t>
      </w:r>
      <w:r w:rsidR="00E15083">
        <w:rPr>
          <w:sz w:val="20"/>
          <w:szCs w:val="20"/>
        </w:rPr>
        <w:t xml:space="preserve"> </w:t>
      </w:r>
      <w:r w:rsidRPr="00E15083">
        <w:rPr>
          <w:sz w:val="20"/>
          <w:szCs w:val="20"/>
        </w:rPr>
        <w:t>umowy (pierwotnie określonego w umowie);</w:t>
      </w:r>
    </w:p>
    <w:p w14:paraId="5B8A54F3" w14:textId="77777777" w:rsidR="00E15083" w:rsidRDefault="00C848F9" w:rsidP="00C848F9">
      <w:pPr>
        <w:pStyle w:val="Akapitzlist"/>
        <w:numPr>
          <w:ilvl w:val="1"/>
          <w:numId w:val="7"/>
        </w:numPr>
        <w:jc w:val="both"/>
        <w:rPr>
          <w:sz w:val="20"/>
          <w:szCs w:val="20"/>
        </w:rPr>
      </w:pPr>
      <w:r w:rsidRPr="00E15083">
        <w:rPr>
          <w:sz w:val="20"/>
          <w:szCs w:val="20"/>
        </w:rPr>
        <w:t>postanowień umownych w zakresie waloryzacji nie stosuje się od chwili</w:t>
      </w:r>
      <w:r w:rsidR="00E15083">
        <w:rPr>
          <w:sz w:val="20"/>
          <w:szCs w:val="20"/>
        </w:rPr>
        <w:t xml:space="preserve"> </w:t>
      </w:r>
      <w:r w:rsidRPr="00E15083">
        <w:rPr>
          <w:sz w:val="20"/>
          <w:szCs w:val="20"/>
        </w:rPr>
        <w:t>osiągnięcia limitu, o którym mowa w pkt 1).</w:t>
      </w:r>
    </w:p>
    <w:p w14:paraId="406BEE22" w14:textId="77777777" w:rsidR="00E15083" w:rsidRDefault="00C848F9" w:rsidP="00C848F9">
      <w:pPr>
        <w:pStyle w:val="Akapitzlist"/>
        <w:numPr>
          <w:ilvl w:val="0"/>
          <w:numId w:val="7"/>
        </w:numPr>
        <w:jc w:val="both"/>
        <w:rPr>
          <w:sz w:val="20"/>
          <w:szCs w:val="20"/>
        </w:rPr>
      </w:pPr>
      <w:r w:rsidRPr="00E15083">
        <w:rPr>
          <w:sz w:val="20"/>
          <w:szCs w:val="20"/>
        </w:rPr>
        <w:t>Zmiana wynagrodzenia na zasadach opisanych w ust. 2-7 wymaga zawarcia</w:t>
      </w:r>
      <w:r w:rsidR="00E15083">
        <w:rPr>
          <w:sz w:val="20"/>
          <w:szCs w:val="20"/>
        </w:rPr>
        <w:t xml:space="preserve"> </w:t>
      </w:r>
      <w:r w:rsidRPr="00E15083">
        <w:rPr>
          <w:sz w:val="20"/>
          <w:szCs w:val="20"/>
        </w:rPr>
        <w:t>aneksu do umowy.</w:t>
      </w:r>
      <w:r w:rsidR="00E15083">
        <w:rPr>
          <w:sz w:val="20"/>
          <w:szCs w:val="20"/>
        </w:rPr>
        <w:t xml:space="preserve"> </w:t>
      </w:r>
    </w:p>
    <w:p w14:paraId="5DEDC853" w14:textId="77777777" w:rsidR="00E15083" w:rsidRDefault="00C848F9" w:rsidP="00C848F9">
      <w:pPr>
        <w:pStyle w:val="Akapitzlist"/>
        <w:numPr>
          <w:ilvl w:val="0"/>
          <w:numId w:val="7"/>
        </w:numPr>
        <w:jc w:val="both"/>
        <w:rPr>
          <w:sz w:val="20"/>
          <w:szCs w:val="20"/>
        </w:rPr>
      </w:pPr>
      <w:r w:rsidRPr="00E15083">
        <w:rPr>
          <w:sz w:val="20"/>
          <w:szCs w:val="20"/>
        </w:rPr>
        <w:t>Zmiana wynagrodzenia związana z waloryzacją, o której mowa w niniejszym</w:t>
      </w:r>
      <w:r w:rsidR="00E15083">
        <w:rPr>
          <w:sz w:val="20"/>
          <w:szCs w:val="20"/>
        </w:rPr>
        <w:t xml:space="preserve"> </w:t>
      </w:r>
      <w:r w:rsidRPr="00E15083">
        <w:rPr>
          <w:sz w:val="20"/>
          <w:szCs w:val="20"/>
        </w:rPr>
        <w:t>paragrafie nie wymaga zmiany wysokości zabezpieczenia należytego wykonania</w:t>
      </w:r>
      <w:r w:rsidR="00E15083">
        <w:rPr>
          <w:sz w:val="20"/>
          <w:szCs w:val="20"/>
        </w:rPr>
        <w:t xml:space="preserve"> </w:t>
      </w:r>
      <w:r w:rsidRPr="00E15083">
        <w:rPr>
          <w:sz w:val="20"/>
          <w:szCs w:val="20"/>
        </w:rPr>
        <w:t>umowy.</w:t>
      </w:r>
    </w:p>
    <w:p w14:paraId="08D0A44E" w14:textId="6A6C2B03" w:rsidR="00C848F9" w:rsidRPr="00E15083" w:rsidRDefault="00C848F9" w:rsidP="00C848F9">
      <w:pPr>
        <w:pStyle w:val="Akapitzlist"/>
        <w:numPr>
          <w:ilvl w:val="0"/>
          <w:numId w:val="7"/>
        </w:numPr>
        <w:jc w:val="both"/>
        <w:rPr>
          <w:sz w:val="20"/>
          <w:szCs w:val="20"/>
        </w:rPr>
      </w:pPr>
      <w:r w:rsidRPr="00E15083">
        <w:rPr>
          <w:sz w:val="20"/>
          <w:szCs w:val="20"/>
        </w:rPr>
        <w:t>Wykonawca, którego wynagrodzenie zostało zmienione zgodnie z niniejszym</w:t>
      </w:r>
      <w:r w:rsidR="00E15083">
        <w:rPr>
          <w:sz w:val="20"/>
          <w:szCs w:val="20"/>
        </w:rPr>
        <w:t xml:space="preserve"> </w:t>
      </w:r>
      <w:r w:rsidRPr="00E15083">
        <w:rPr>
          <w:sz w:val="20"/>
          <w:szCs w:val="20"/>
        </w:rPr>
        <w:t>paragrafem, zobowiązany jest do zmiany wynagrodzenia przysługującego</w:t>
      </w:r>
      <w:r w:rsidR="00E15083">
        <w:rPr>
          <w:sz w:val="20"/>
          <w:szCs w:val="20"/>
        </w:rPr>
        <w:t xml:space="preserve"> </w:t>
      </w:r>
      <w:r w:rsidRPr="00E15083">
        <w:rPr>
          <w:sz w:val="20"/>
          <w:szCs w:val="20"/>
        </w:rPr>
        <w:t>Podwykonawcy, w zakresie odpowiadającym zmianom cen materiałów lub</w:t>
      </w:r>
      <w:r w:rsidR="00E15083">
        <w:rPr>
          <w:sz w:val="20"/>
          <w:szCs w:val="20"/>
        </w:rPr>
        <w:t xml:space="preserve"> </w:t>
      </w:r>
      <w:r w:rsidRPr="00E15083">
        <w:rPr>
          <w:sz w:val="20"/>
          <w:szCs w:val="20"/>
        </w:rPr>
        <w:t>kosztów dotyczących zobowiązania Podwykonawcy, jeżeli przedmiotem umowy o</w:t>
      </w:r>
      <w:r w:rsidR="00E15083">
        <w:rPr>
          <w:sz w:val="20"/>
          <w:szCs w:val="20"/>
        </w:rPr>
        <w:t xml:space="preserve"> </w:t>
      </w:r>
      <w:r w:rsidRPr="00E15083">
        <w:rPr>
          <w:sz w:val="20"/>
          <w:szCs w:val="20"/>
        </w:rPr>
        <w:t>podwykonawstwo są roboty budowlane lub usługi, a okres obowiązywania tej</w:t>
      </w:r>
      <w:r w:rsidR="00E15083">
        <w:rPr>
          <w:sz w:val="20"/>
          <w:szCs w:val="20"/>
        </w:rPr>
        <w:t xml:space="preserve"> </w:t>
      </w:r>
      <w:r w:rsidRPr="00E15083">
        <w:rPr>
          <w:sz w:val="20"/>
          <w:szCs w:val="20"/>
        </w:rPr>
        <w:t>umowy przekracza 12 miesięcy, zgodnie z art. 439 ust. 5 ustawy Pzp.</w:t>
      </w:r>
    </w:p>
    <w:p w14:paraId="473BE7B4" w14:textId="0C8287A9" w:rsidR="00C848F9" w:rsidRPr="00E15083" w:rsidRDefault="00C848F9" w:rsidP="00E15083">
      <w:pPr>
        <w:jc w:val="center"/>
        <w:rPr>
          <w:b/>
          <w:bCs/>
          <w:sz w:val="20"/>
          <w:szCs w:val="20"/>
        </w:rPr>
      </w:pPr>
      <w:r w:rsidRPr="00E15083">
        <w:rPr>
          <w:b/>
          <w:bCs/>
          <w:sz w:val="20"/>
          <w:szCs w:val="20"/>
        </w:rPr>
        <w:t xml:space="preserve">§ </w:t>
      </w:r>
      <w:r w:rsidR="00E15083" w:rsidRPr="00E15083">
        <w:rPr>
          <w:b/>
          <w:bCs/>
          <w:sz w:val="20"/>
          <w:szCs w:val="20"/>
        </w:rPr>
        <w:t>8</w:t>
      </w:r>
      <w:r w:rsidRPr="00E15083">
        <w:rPr>
          <w:b/>
          <w:bCs/>
          <w:sz w:val="20"/>
          <w:szCs w:val="20"/>
        </w:rPr>
        <w:t>.</w:t>
      </w:r>
    </w:p>
    <w:p w14:paraId="668FEC5F" w14:textId="74F07C91" w:rsidR="00E15083" w:rsidRDefault="00C848F9" w:rsidP="00C848F9">
      <w:pPr>
        <w:pStyle w:val="Akapitzlist"/>
        <w:numPr>
          <w:ilvl w:val="0"/>
          <w:numId w:val="8"/>
        </w:numPr>
        <w:jc w:val="both"/>
        <w:rPr>
          <w:sz w:val="20"/>
          <w:szCs w:val="20"/>
        </w:rPr>
      </w:pPr>
      <w:r w:rsidRPr="00E15083">
        <w:rPr>
          <w:sz w:val="20"/>
          <w:szCs w:val="20"/>
        </w:rPr>
        <w:t>W przypadku odstąpienia Wykonawcy od wykonania postanowień niniejszej umowy bez zgody  Zamawiającego, bądź odstąpienia Zamawiającego od umowy z przyczyn będących po stronie Wykonawcy, Wykonawca zapłaci Zamawiającemu karę umowną w wysokości 10% ceny u</w:t>
      </w:r>
      <w:r w:rsidRPr="000B1B92">
        <w:rPr>
          <w:sz w:val="20"/>
          <w:szCs w:val="20"/>
        </w:rPr>
        <w:t xml:space="preserve">mowy brutto podanej w § 5 </w:t>
      </w:r>
      <w:r w:rsidR="000B1B92">
        <w:rPr>
          <w:sz w:val="20"/>
          <w:szCs w:val="20"/>
        </w:rPr>
        <w:t>ust. 1</w:t>
      </w:r>
      <w:r w:rsidR="00E15083" w:rsidRPr="00E15083">
        <w:rPr>
          <w:sz w:val="20"/>
          <w:szCs w:val="20"/>
        </w:rPr>
        <w:t>.</w:t>
      </w:r>
    </w:p>
    <w:p w14:paraId="16FBD6D5" w14:textId="77777777" w:rsidR="00E15083" w:rsidRDefault="00C848F9" w:rsidP="00C848F9">
      <w:pPr>
        <w:pStyle w:val="Akapitzlist"/>
        <w:numPr>
          <w:ilvl w:val="0"/>
          <w:numId w:val="8"/>
        </w:numPr>
        <w:jc w:val="both"/>
        <w:rPr>
          <w:sz w:val="20"/>
          <w:szCs w:val="20"/>
        </w:rPr>
      </w:pPr>
      <w:r w:rsidRPr="00E15083">
        <w:rPr>
          <w:sz w:val="20"/>
          <w:szCs w:val="20"/>
        </w:rPr>
        <w:t>Zamawiający może dochodzić na zasadach ogólnych odszkodowania za szkodę, której wartość przekracza zastrzeżone kary umowne.</w:t>
      </w:r>
    </w:p>
    <w:p w14:paraId="5920C074" w14:textId="77777777" w:rsidR="00E15083" w:rsidRDefault="00C848F9" w:rsidP="00C848F9">
      <w:pPr>
        <w:pStyle w:val="Akapitzlist"/>
        <w:numPr>
          <w:ilvl w:val="0"/>
          <w:numId w:val="8"/>
        </w:numPr>
        <w:jc w:val="both"/>
        <w:rPr>
          <w:sz w:val="20"/>
          <w:szCs w:val="20"/>
        </w:rPr>
      </w:pPr>
      <w:r w:rsidRPr="00E15083">
        <w:rPr>
          <w:sz w:val="20"/>
          <w:szCs w:val="20"/>
        </w:rPr>
        <w:t>Kary umowne nie wykluczają dochodzenia od Wykonawcy odszkodowania za wyrządzoną szkodę podczas realizacji umowy na zasadach ogólnych, jeżeli kara nie pokryje wyrządzonej szkody.</w:t>
      </w:r>
    </w:p>
    <w:p w14:paraId="329A6804" w14:textId="77777777" w:rsidR="00E15083" w:rsidRDefault="00C848F9" w:rsidP="00C848F9">
      <w:pPr>
        <w:pStyle w:val="Akapitzlist"/>
        <w:numPr>
          <w:ilvl w:val="0"/>
          <w:numId w:val="8"/>
        </w:numPr>
        <w:jc w:val="both"/>
        <w:rPr>
          <w:sz w:val="20"/>
          <w:szCs w:val="20"/>
        </w:rPr>
      </w:pPr>
      <w:r w:rsidRPr="00E15083">
        <w:rPr>
          <w:sz w:val="20"/>
          <w:szCs w:val="20"/>
        </w:rPr>
        <w:t>Za nieterminowe wykonanie zamówienia z winy Wykonawcy bądź odstąpienia Wykonawcy od wykonania postanowień niniejszej umowy bez zgody Zamawiającego, bądź odstąpienia Zamawiającego od umowy z przyczyn będących po stronie Wykonawcy Zamawiający ma prawo dochodzić roszczeń z tytułu utraconych korzyści i niewykorzystanych środków.</w:t>
      </w:r>
    </w:p>
    <w:p w14:paraId="612A7700" w14:textId="4F156B12" w:rsidR="00C848F9" w:rsidRPr="00E15083" w:rsidRDefault="00C848F9" w:rsidP="00C848F9">
      <w:pPr>
        <w:pStyle w:val="Akapitzlist"/>
        <w:numPr>
          <w:ilvl w:val="0"/>
          <w:numId w:val="8"/>
        </w:numPr>
        <w:jc w:val="both"/>
        <w:rPr>
          <w:sz w:val="20"/>
          <w:szCs w:val="20"/>
        </w:rPr>
      </w:pPr>
      <w:r w:rsidRPr="00E15083">
        <w:rPr>
          <w:sz w:val="20"/>
          <w:szCs w:val="20"/>
        </w:rPr>
        <w:t>Zamawiający uprawniony jest do potrącenia kary umownej z płatności wynikającej z    faktury / zabezpieczania należytego wykonania umowy . Potrącenia dokonuje się poprzez złożenie Wykonawcy pisemnego oświadczenia.</w:t>
      </w:r>
    </w:p>
    <w:p w14:paraId="35241FC8" w14:textId="77777777" w:rsidR="00C848F9" w:rsidRPr="00E15083" w:rsidRDefault="00C848F9" w:rsidP="00E15083">
      <w:pPr>
        <w:jc w:val="center"/>
        <w:rPr>
          <w:b/>
          <w:bCs/>
          <w:sz w:val="20"/>
          <w:szCs w:val="20"/>
        </w:rPr>
      </w:pPr>
      <w:r w:rsidRPr="00E15083">
        <w:rPr>
          <w:b/>
          <w:bCs/>
          <w:sz w:val="20"/>
          <w:szCs w:val="20"/>
        </w:rPr>
        <w:t>§ 9.</w:t>
      </w:r>
    </w:p>
    <w:p w14:paraId="45E3FAE5" w14:textId="77777777" w:rsidR="00C848F9" w:rsidRPr="00C848F9" w:rsidRDefault="00C848F9" w:rsidP="00C848F9">
      <w:pPr>
        <w:jc w:val="both"/>
        <w:rPr>
          <w:sz w:val="20"/>
          <w:szCs w:val="20"/>
        </w:rPr>
      </w:pPr>
      <w:r w:rsidRPr="00C848F9">
        <w:rPr>
          <w:sz w:val="20"/>
          <w:szCs w:val="20"/>
        </w:rPr>
        <w:t>Wszelkie zmiany umowy mogą być dokonane za zgodą stron w formie pisemnej pod rygorem nieważności.</w:t>
      </w:r>
    </w:p>
    <w:p w14:paraId="75D254EE" w14:textId="77777777" w:rsidR="000B1B92" w:rsidRDefault="000B1B92" w:rsidP="00E15083">
      <w:pPr>
        <w:jc w:val="center"/>
        <w:rPr>
          <w:b/>
          <w:bCs/>
          <w:sz w:val="20"/>
          <w:szCs w:val="20"/>
        </w:rPr>
      </w:pPr>
    </w:p>
    <w:p w14:paraId="28DF3C9C" w14:textId="77777777" w:rsidR="000B1B92" w:rsidRDefault="000B1B92" w:rsidP="00E15083">
      <w:pPr>
        <w:jc w:val="center"/>
        <w:rPr>
          <w:b/>
          <w:bCs/>
          <w:sz w:val="20"/>
          <w:szCs w:val="20"/>
        </w:rPr>
      </w:pPr>
    </w:p>
    <w:p w14:paraId="561D08B8" w14:textId="21111F01" w:rsidR="00C848F9" w:rsidRPr="00E15083" w:rsidRDefault="00C848F9" w:rsidP="00E15083">
      <w:pPr>
        <w:jc w:val="center"/>
        <w:rPr>
          <w:b/>
          <w:bCs/>
          <w:sz w:val="20"/>
          <w:szCs w:val="20"/>
        </w:rPr>
      </w:pPr>
      <w:r w:rsidRPr="00E15083">
        <w:rPr>
          <w:b/>
          <w:bCs/>
          <w:sz w:val="20"/>
          <w:szCs w:val="20"/>
        </w:rPr>
        <w:t>§10.</w:t>
      </w:r>
    </w:p>
    <w:p w14:paraId="43916DB4" w14:textId="77777777" w:rsidR="00E15083" w:rsidRDefault="00C848F9" w:rsidP="00C848F9">
      <w:pPr>
        <w:pStyle w:val="Akapitzlist"/>
        <w:numPr>
          <w:ilvl w:val="0"/>
          <w:numId w:val="9"/>
        </w:numPr>
        <w:jc w:val="both"/>
        <w:rPr>
          <w:sz w:val="20"/>
          <w:szCs w:val="20"/>
        </w:rPr>
      </w:pPr>
      <w:r w:rsidRPr="00E15083">
        <w:rPr>
          <w:sz w:val="20"/>
          <w:szCs w:val="20"/>
        </w:rPr>
        <w:t>Umowa może być wypowiedziana, na piśmie, przez każdą ze stron z trzymiesięcznym wypowiedzeniem na koniec miesiąca kalendarzowego.</w:t>
      </w:r>
    </w:p>
    <w:p w14:paraId="3259E268" w14:textId="5FC005AD" w:rsidR="00974703" w:rsidRPr="000B1B92" w:rsidRDefault="00C848F9" w:rsidP="000B1B92">
      <w:pPr>
        <w:pStyle w:val="Akapitzlist"/>
        <w:numPr>
          <w:ilvl w:val="0"/>
          <w:numId w:val="9"/>
        </w:numPr>
        <w:jc w:val="both"/>
        <w:rPr>
          <w:sz w:val="20"/>
          <w:szCs w:val="20"/>
        </w:rPr>
      </w:pPr>
      <w:r w:rsidRPr="00E15083">
        <w:rPr>
          <w:sz w:val="20"/>
          <w:szCs w:val="20"/>
        </w:rPr>
        <w:t>Zamawiający ma prawo do rozwiązania umowy bez zachowania okresu wypowiedzenia w przypadku rażącego naruszenia jej postanowień przez Wykonawcę.</w:t>
      </w:r>
    </w:p>
    <w:p w14:paraId="01C4DAD2" w14:textId="01C65FE7" w:rsidR="00C848F9" w:rsidRPr="00974703" w:rsidRDefault="00C848F9" w:rsidP="00974703">
      <w:pPr>
        <w:jc w:val="center"/>
        <w:rPr>
          <w:b/>
          <w:bCs/>
          <w:sz w:val="20"/>
          <w:szCs w:val="20"/>
        </w:rPr>
      </w:pPr>
      <w:r w:rsidRPr="00974703">
        <w:rPr>
          <w:b/>
          <w:bCs/>
          <w:sz w:val="20"/>
          <w:szCs w:val="20"/>
        </w:rPr>
        <w:t>§11.</w:t>
      </w:r>
    </w:p>
    <w:p w14:paraId="65F3C711" w14:textId="5F1E11D3" w:rsidR="00C848F9" w:rsidRPr="00C848F9" w:rsidRDefault="00C848F9" w:rsidP="00C848F9">
      <w:pPr>
        <w:jc w:val="both"/>
        <w:rPr>
          <w:sz w:val="20"/>
          <w:szCs w:val="20"/>
        </w:rPr>
      </w:pPr>
      <w:r w:rsidRPr="00C848F9">
        <w:rPr>
          <w:sz w:val="20"/>
          <w:szCs w:val="20"/>
        </w:rPr>
        <w:t>Umowa zostaje zawarta od chwili zawarcia umowy przez okres 24 miesięcy</w:t>
      </w:r>
      <w:r w:rsidR="000B1B92">
        <w:rPr>
          <w:sz w:val="20"/>
          <w:szCs w:val="20"/>
        </w:rPr>
        <w:t>, tj. od…………….. do…………….</w:t>
      </w:r>
      <w:r w:rsidRPr="00C848F9">
        <w:rPr>
          <w:sz w:val="20"/>
          <w:szCs w:val="20"/>
        </w:rPr>
        <w:t xml:space="preserve">. </w:t>
      </w:r>
      <w:r w:rsidR="00974703">
        <w:rPr>
          <w:sz w:val="20"/>
          <w:szCs w:val="20"/>
        </w:rPr>
        <w:t xml:space="preserve"> </w:t>
      </w:r>
      <w:r w:rsidRPr="00C848F9">
        <w:rPr>
          <w:sz w:val="20"/>
          <w:szCs w:val="20"/>
        </w:rPr>
        <w:t>W okresie obowiązującej umowy Wykonawca ubezpieczy się od odpowiedzialności cywilnej.</w:t>
      </w:r>
    </w:p>
    <w:p w14:paraId="5428C5FE" w14:textId="77777777" w:rsidR="00C848F9" w:rsidRPr="00974703" w:rsidRDefault="00C848F9" w:rsidP="00974703">
      <w:pPr>
        <w:jc w:val="center"/>
        <w:rPr>
          <w:b/>
          <w:bCs/>
          <w:sz w:val="20"/>
          <w:szCs w:val="20"/>
        </w:rPr>
      </w:pPr>
      <w:r w:rsidRPr="00974703">
        <w:rPr>
          <w:b/>
          <w:bCs/>
          <w:sz w:val="20"/>
          <w:szCs w:val="20"/>
        </w:rPr>
        <w:t>§12.</w:t>
      </w:r>
    </w:p>
    <w:p w14:paraId="37774E67" w14:textId="374D57CA" w:rsidR="00C848F9" w:rsidRPr="00C848F9" w:rsidRDefault="00C848F9" w:rsidP="00C848F9">
      <w:pPr>
        <w:jc w:val="both"/>
        <w:rPr>
          <w:sz w:val="20"/>
          <w:szCs w:val="20"/>
        </w:rPr>
      </w:pPr>
      <w:r w:rsidRPr="00C848F9">
        <w:rPr>
          <w:sz w:val="20"/>
          <w:szCs w:val="20"/>
        </w:rPr>
        <w:t>Spory mogące wyniknąć z realizacji niniejszej umowy, strony poddają rozstrzygnięciu sądu po uprzednim wyczerpaniu postępowania mediacyjnego.</w:t>
      </w:r>
      <w:r w:rsidR="00974703">
        <w:rPr>
          <w:sz w:val="20"/>
          <w:szCs w:val="20"/>
        </w:rPr>
        <w:t xml:space="preserve"> </w:t>
      </w:r>
      <w:r w:rsidRPr="00C848F9">
        <w:rPr>
          <w:sz w:val="20"/>
          <w:szCs w:val="20"/>
        </w:rPr>
        <w:t>Sądem właściwym do rozstrzygania spraw spornych  jest Sąd Rejonowy w Przasnyszu.</w:t>
      </w:r>
    </w:p>
    <w:p w14:paraId="77078973" w14:textId="77777777" w:rsidR="00C848F9" w:rsidRPr="00974703" w:rsidRDefault="00C848F9" w:rsidP="00974703">
      <w:pPr>
        <w:jc w:val="center"/>
        <w:rPr>
          <w:b/>
          <w:bCs/>
          <w:sz w:val="20"/>
          <w:szCs w:val="20"/>
        </w:rPr>
      </w:pPr>
      <w:r w:rsidRPr="00974703">
        <w:rPr>
          <w:b/>
          <w:bCs/>
          <w:sz w:val="20"/>
          <w:szCs w:val="20"/>
        </w:rPr>
        <w:t>§13.</w:t>
      </w:r>
    </w:p>
    <w:p w14:paraId="7730FE47" w14:textId="77777777" w:rsidR="00C848F9" w:rsidRPr="00C848F9" w:rsidRDefault="00C848F9" w:rsidP="00C848F9">
      <w:pPr>
        <w:jc w:val="both"/>
        <w:rPr>
          <w:sz w:val="20"/>
          <w:szCs w:val="20"/>
        </w:rPr>
      </w:pPr>
      <w:r w:rsidRPr="00C848F9">
        <w:rPr>
          <w:sz w:val="20"/>
          <w:szCs w:val="20"/>
        </w:rPr>
        <w:t>W sprawach nieuregulowanych niniejszą umową zastosowanie mają przepisy Kodeksu Cywilnego.</w:t>
      </w:r>
    </w:p>
    <w:p w14:paraId="2D97F396" w14:textId="77777777" w:rsidR="00C848F9" w:rsidRPr="00974703" w:rsidRDefault="00C848F9" w:rsidP="00974703">
      <w:pPr>
        <w:jc w:val="center"/>
        <w:rPr>
          <w:b/>
          <w:bCs/>
          <w:sz w:val="20"/>
          <w:szCs w:val="20"/>
        </w:rPr>
      </w:pPr>
      <w:r w:rsidRPr="00974703">
        <w:rPr>
          <w:b/>
          <w:bCs/>
          <w:sz w:val="20"/>
          <w:szCs w:val="20"/>
        </w:rPr>
        <w:t>§14.</w:t>
      </w:r>
    </w:p>
    <w:p w14:paraId="39689CD5" w14:textId="77777777" w:rsidR="00C848F9" w:rsidRPr="00C848F9" w:rsidRDefault="00C848F9" w:rsidP="00C848F9">
      <w:pPr>
        <w:jc w:val="both"/>
        <w:rPr>
          <w:sz w:val="20"/>
          <w:szCs w:val="20"/>
        </w:rPr>
      </w:pPr>
      <w:r w:rsidRPr="00C848F9">
        <w:rPr>
          <w:sz w:val="20"/>
          <w:szCs w:val="20"/>
        </w:rPr>
        <w:t>Umowę sporządzono w dwóch egzemplarzach, po jednym dla każdej ze stron.</w:t>
      </w:r>
    </w:p>
    <w:p w14:paraId="7D555AF6" w14:textId="77777777" w:rsidR="00C848F9" w:rsidRPr="00C848F9" w:rsidRDefault="00C848F9" w:rsidP="00C848F9">
      <w:pPr>
        <w:jc w:val="both"/>
        <w:rPr>
          <w:sz w:val="20"/>
          <w:szCs w:val="20"/>
        </w:rPr>
      </w:pPr>
    </w:p>
    <w:p w14:paraId="52B9A478" w14:textId="169D113B" w:rsidR="00C848F9" w:rsidRPr="00974703" w:rsidRDefault="00C848F9" w:rsidP="00C848F9">
      <w:pPr>
        <w:jc w:val="both"/>
        <w:rPr>
          <w:b/>
          <w:bCs/>
          <w:sz w:val="20"/>
          <w:szCs w:val="20"/>
        </w:rPr>
      </w:pPr>
      <w:r w:rsidRPr="00974703">
        <w:rPr>
          <w:b/>
          <w:bCs/>
          <w:sz w:val="20"/>
          <w:szCs w:val="20"/>
        </w:rPr>
        <w:t xml:space="preserve">   WYKONAWCA:                                       </w:t>
      </w:r>
      <w:r w:rsidR="00974703">
        <w:rPr>
          <w:b/>
          <w:bCs/>
          <w:sz w:val="20"/>
          <w:szCs w:val="20"/>
        </w:rPr>
        <w:tab/>
      </w:r>
      <w:r w:rsidR="00974703">
        <w:rPr>
          <w:b/>
          <w:bCs/>
          <w:sz w:val="20"/>
          <w:szCs w:val="20"/>
        </w:rPr>
        <w:tab/>
      </w:r>
      <w:r w:rsidR="00974703">
        <w:rPr>
          <w:b/>
          <w:bCs/>
          <w:sz w:val="20"/>
          <w:szCs w:val="20"/>
        </w:rPr>
        <w:tab/>
      </w:r>
      <w:r w:rsidR="00974703">
        <w:rPr>
          <w:b/>
          <w:bCs/>
          <w:sz w:val="20"/>
          <w:szCs w:val="20"/>
        </w:rPr>
        <w:tab/>
      </w:r>
      <w:r w:rsidR="00974703">
        <w:rPr>
          <w:b/>
          <w:bCs/>
          <w:sz w:val="20"/>
          <w:szCs w:val="20"/>
        </w:rPr>
        <w:tab/>
      </w:r>
      <w:r w:rsidR="00974703">
        <w:rPr>
          <w:b/>
          <w:bCs/>
          <w:sz w:val="20"/>
          <w:szCs w:val="20"/>
        </w:rPr>
        <w:tab/>
      </w:r>
      <w:r w:rsidRPr="00974703">
        <w:rPr>
          <w:b/>
          <w:bCs/>
          <w:sz w:val="20"/>
          <w:szCs w:val="20"/>
        </w:rPr>
        <w:t xml:space="preserve"> ZAMAWIAJĄCY:</w:t>
      </w:r>
    </w:p>
    <w:sectPr w:rsidR="00C848F9" w:rsidRPr="0097470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EC4A8" w14:textId="77777777" w:rsidR="00BD5DC4" w:rsidRDefault="00BD5DC4" w:rsidP="001853CE">
      <w:pPr>
        <w:spacing w:after="0" w:line="240" w:lineRule="auto"/>
      </w:pPr>
      <w:r>
        <w:separator/>
      </w:r>
    </w:p>
  </w:endnote>
  <w:endnote w:type="continuationSeparator" w:id="0">
    <w:p w14:paraId="0F2F9E77" w14:textId="77777777" w:rsidR="00BD5DC4" w:rsidRDefault="00BD5DC4" w:rsidP="00185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E73EC" w14:textId="77777777" w:rsidR="00BD5DC4" w:rsidRDefault="00BD5DC4" w:rsidP="001853CE">
      <w:pPr>
        <w:spacing w:after="0" w:line="240" w:lineRule="auto"/>
      </w:pPr>
      <w:r>
        <w:separator/>
      </w:r>
    </w:p>
  </w:footnote>
  <w:footnote w:type="continuationSeparator" w:id="0">
    <w:p w14:paraId="0F75F9C6" w14:textId="77777777" w:rsidR="00BD5DC4" w:rsidRDefault="00BD5DC4" w:rsidP="001853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1D355" w14:textId="0476360B" w:rsidR="001853CE" w:rsidRPr="001853CE" w:rsidRDefault="001853CE" w:rsidP="00DD5BCD">
    <w:pPr>
      <w:pStyle w:val="Bezodstpw"/>
      <w:spacing w:line="276" w:lineRule="auto"/>
      <w:jc w:val="right"/>
      <w:rPr>
        <w:sz w:val="18"/>
        <w:szCs w:val="18"/>
      </w:rPr>
    </w:pPr>
    <w:r w:rsidRPr="00726AF8">
      <w:rPr>
        <w:sz w:val="18"/>
        <w:szCs w:val="18"/>
      </w:rPr>
      <w:t xml:space="preserve">Załącznik nr </w:t>
    </w:r>
    <w:r w:rsidR="00DD5BCD">
      <w:rPr>
        <w:sz w:val="18"/>
        <w:szCs w:val="18"/>
      </w:rPr>
      <w:t>2</w:t>
    </w:r>
    <w:r w:rsidRPr="00726AF8">
      <w:rPr>
        <w:sz w:val="18"/>
        <w:szCs w:val="18"/>
      </w:rPr>
      <w:t xml:space="preserve"> do SWZ, nr sprawy: </w:t>
    </w:r>
    <w:r w:rsidRPr="00AF65A4">
      <w:rPr>
        <w:sz w:val="18"/>
        <w:szCs w:val="18"/>
      </w:rPr>
      <w:t>3</w:t>
    </w:r>
    <w:r w:rsidR="00C848F9" w:rsidRPr="00AF65A4">
      <w:rPr>
        <w:sz w:val="18"/>
        <w:szCs w:val="18"/>
      </w:rPr>
      <w:t>4</w:t>
    </w:r>
    <w:r w:rsidRPr="00AF65A4">
      <w:rPr>
        <w:sz w:val="18"/>
        <w:szCs w:val="18"/>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425"/>
        </w:tabs>
      </w:pPr>
    </w:lvl>
    <w:lvl w:ilvl="1">
      <w:start w:val="1"/>
      <w:numFmt w:val="decimal"/>
      <w:lvlText w:val="%2."/>
      <w:lvlJc w:val="left"/>
      <w:pPr>
        <w:tabs>
          <w:tab w:val="num" w:pos="708"/>
        </w:tabs>
      </w:pPr>
    </w:lvl>
    <w:lvl w:ilvl="2">
      <w:start w:val="1"/>
      <w:numFmt w:val="decimal"/>
      <w:lvlText w:val="%3."/>
      <w:lvlJc w:val="left"/>
      <w:pPr>
        <w:tabs>
          <w:tab w:val="num" w:pos="991"/>
        </w:tabs>
      </w:pPr>
    </w:lvl>
    <w:lvl w:ilvl="3">
      <w:start w:val="1"/>
      <w:numFmt w:val="decimal"/>
      <w:lvlText w:val="%4."/>
      <w:lvlJc w:val="left"/>
      <w:pPr>
        <w:tabs>
          <w:tab w:val="num" w:pos="1274"/>
        </w:tabs>
      </w:pPr>
    </w:lvl>
    <w:lvl w:ilvl="4">
      <w:start w:val="1"/>
      <w:numFmt w:val="decimal"/>
      <w:lvlText w:val="%5."/>
      <w:lvlJc w:val="left"/>
      <w:pPr>
        <w:tabs>
          <w:tab w:val="num" w:pos="1557"/>
        </w:tabs>
      </w:pPr>
    </w:lvl>
    <w:lvl w:ilvl="5">
      <w:start w:val="1"/>
      <w:numFmt w:val="decimal"/>
      <w:lvlText w:val="%6."/>
      <w:lvlJc w:val="left"/>
      <w:pPr>
        <w:tabs>
          <w:tab w:val="num" w:pos="1840"/>
        </w:tabs>
      </w:pPr>
    </w:lvl>
    <w:lvl w:ilvl="6">
      <w:start w:val="1"/>
      <w:numFmt w:val="decimal"/>
      <w:lvlText w:val="%7."/>
      <w:lvlJc w:val="left"/>
      <w:pPr>
        <w:tabs>
          <w:tab w:val="num" w:pos="2123"/>
        </w:tabs>
      </w:pPr>
    </w:lvl>
    <w:lvl w:ilvl="7">
      <w:start w:val="1"/>
      <w:numFmt w:val="decimal"/>
      <w:lvlText w:val="%8."/>
      <w:lvlJc w:val="left"/>
      <w:pPr>
        <w:tabs>
          <w:tab w:val="num" w:pos="2406"/>
        </w:tabs>
      </w:pPr>
    </w:lvl>
    <w:lvl w:ilvl="8">
      <w:start w:val="1"/>
      <w:numFmt w:val="decimal"/>
      <w:lvlText w:val="%9."/>
      <w:lvlJc w:val="left"/>
      <w:pPr>
        <w:tabs>
          <w:tab w:val="num" w:pos="2689"/>
        </w:tabs>
      </w:pPr>
    </w:lvl>
  </w:abstractNum>
  <w:abstractNum w:abstractNumId="1" w15:restartNumberingAfterBreak="0">
    <w:nsid w:val="04E91C82"/>
    <w:multiLevelType w:val="hybridMultilevel"/>
    <w:tmpl w:val="5F4EB7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5660304"/>
    <w:multiLevelType w:val="hybridMultilevel"/>
    <w:tmpl w:val="E50ED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215AC3"/>
    <w:multiLevelType w:val="hybridMultilevel"/>
    <w:tmpl w:val="71BCA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99A2911"/>
    <w:multiLevelType w:val="hybridMultilevel"/>
    <w:tmpl w:val="5700FC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27B7AA1"/>
    <w:multiLevelType w:val="hybridMultilevel"/>
    <w:tmpl w:val="79924F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A0B0E0C"/>
    <w:multiLevelType w:val="hybridMultilevel"/>
    <w:tmpl w:val="2F10CA9E"/>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267530B"/>
    <w:multiLevelType w:val="hybridMultilevel"/>
    <w:tmpl w:val="3B7213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B3A59DE"/>
    <w:multiLevelType w:val="hybridMultilevel"/>
    <w:tmpl w:val="A3DCB59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52816699">
    <w:abstractNumId w:val="0"/>
  </w:num>
  <w:num w:numId="2" w16cid:durableId="2099478485">
    <w:abstractNumId w:val="2"/>
  </w:num>
  <w:num w:numId="3" w16cid:durableId="1808431523">
    <w:abstractNumId w:val="7"/>
  </w:num>
  <w:num w:numId="4" w16cid:durableId="839467483">
    <w:abstractNumId w:val="3"/>
  </w:num>
  <w:num w:numId="5" w16cid:durableId="1074859536">
    <w:abstractNumId w:val="4"/>
  </w:num>
  <w:num w:numId="6" w16cid:durableId="1233851026">
    <w:abstractNumId w:val="6"/>
  </w:num>
  <w:num w:numId="7" w16cid:durableId="1514882321">
    <w:abstractNumId w:val="8"/>
  </w:num>
  <w:num w:numId="8" w16cid:durableId="1511139426">
    <w:abstractNumId w:val="1"/>
  </w:num>
  <w:num w:numId="9" w16cid:durableId="135532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3CE"/>
    <w:rsid w:val="000B1B92"/>
    <w:rsid w:val="000B7148"/>
    <w:rsid w:val="001853CE"/>
    <w:rsid w:val="00285F34"/>
    <w:rsid w:val="002A0AB6"/>
    <w:rsid w:val="00360AF2"/>
    <w:rsid w:val="006565F3"/>
    <w:rsid w:val="006F24C0"/>
    <w:rsid w:val="007D591B"/>
    <w:rsid w:val="008A5269"/>
    <w:rsid w:val="00974703"/>
    <w:rsid w:val="00AF65A4"/>
    <w:rsid w:val="00B450BD"/>
    <w:rsid w:val="00BD5DC4"/>
    <w:rsid w:val="00C848F9"/>
    <w:rsid w:val="00DD5BCD"/>
    <w:rsid w:val="00E15083"/>
    <w:rsid w:val="00EB22E5"/>
    <w:rsid w:val="00EB2638"/>
    <w:rsid w:val="00FC5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CD72"/>
  <w15:chartTrackingRefBased/>
  <w15:docId w15:val="{641493E4-A66F-4B42-876E-F8B057F77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ajorBidi"/>
        <w:kern w:val="2"/>
        <w:sz w:val="22"/>
        <w:szCs w:val="3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853CE"/>
    <w:pPr>
      <w:spacing w:after="0" w:line="240" w:lineRule="auto"/>
    </w:pPr>
  </w:style>
  <w:style w:type="paragraph" w:styleId="Nagwek">
    <w:name w:val="header"/>
    <w:basedOn w:val="Normalny"/>
    <w:link w:val="NagwekZnak"/>
    <w:uiPriority w:val="99"/>
    <w:unhideWhenUsed/>
    <w:rsid w:val="001853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53CE"/>
  </w:style>
  <w:style w:type="paragraph" w:styleId="Stopka">
    <w:name w:val="footer"/>
    <w:basedOn w:val="Normalny"/>
    <w:link w:val="StopkaZnak"/>
    <w:uiPriority w:val="99"/>
    <w:unhideWhenUsed/>
    <w:rsid w:val="001853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53CE"/>
  </w:style>
  <w:style w:type="paragraph" w:customStyle="1" w:styleId="Standard">
    <w:name w:val="Standard"/>
    <w:rsid w:val="00C848F9"/>
    <w:pPr>
      <w:spacing w:after="0" w:line="240" w:lineRule="auto"/>
    </w:pPr>
    <w:rPr>
      <w:rFonts w:ascii="Times New Roman" w:eastAsia="Times New Roman" w:hAnsi="Times New Roman" w:cs="Times New Roman"/>
      <w:snapToGrid w:val="0"/>
      <w:kern w:val="0"/>
      <w:sz w:val="24"/>
      <w:szCs w:val="20"/>
      <w:lang w:eastAsia="pl-PL"/>
      <w14:ligatures w14:val="none"/>
    </w:rPr>
  </w:style>
  <w:style w:type="paragraph" w:styleId="Akapitzlist">
    <w:name w:val="List Paragraph"/>
    <w:basedOn w:val="Normalny"/>
    <w:uiPriority w:val="34"/>
    <w:qFormat/>
    <w:rsid w:val="00C84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2033</Words>
  <Characters>12201</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6</cp:revision>
  <dcterms:created xsi:type="dcterms:W3CDTF">2024-11-06T10:22:00Z</dcterms:created>
  <dcterms:modified xsi:type="dcterms:W3CDTF">2024-11-13T13:51:00Z</dcterms:modified>
</cp:coreProperties>
</file>