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wordWrap w:val="0"/>
        <w:spacing w:after="0" w:line="240" w:lineRule="auto"/>
        <w:jc w:val="right"/>
        <w:outlineLvl w:val="1"/>
        <w:rPr>
          <w:rFonts w:ascii="Times New Roman" w:hAnsi="Times New Roman" w:cs="Times New Roman" w:eastAsiaTheme="minorEastAsia"/>
          <w:b/>
          <w:bCs/>
          <w:i/>
          <w:sz w:val="20"/>
          <w:szCs w:val="20"/>
          <w:lang w:val="zh-CN" w:eastAsia="zh-CN"/>
        </w:rPr>
      </w:pPr>
    </w:p>
    <w:p>
      <w:pPr>
        <w:keepNext/>
        <w:wordWrap w:val="0"/>
        <w:spacing w:after="0" w:line="240" w:lineRule="auto"/>
        <w:jc w:val="right"/>
        <w:outlineLvl w:val="1"/>
        <w:rPr>
          <w:rFonts w:ascii="Times New Roman" w:hAnsi="Times New Roman" w:eastAsia="Times New Roman" w:cs="Times New Roman"/>
          <w:b/>
          <w:bCs/>
          <w:i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b/>
          <w:bCs/>
          <w:i/>
          <w:sz w:val="20"/>
          <w:szCs w:val="20"/>
          <w:lang w:val="zh-CN" w:eastAsia="pl-PL"/>
        </w:rPr>
        <w:t>Załą</w:t>
      </w:r>
      <w:r>
        <w:rPr>
          <w:rFonts w:ascii="Times New Roman" w:hAnsi="Times New Roman" w:eastAsia="Times New Roman" w:cs="Times New Roman"/>
          <w:b/>
          <w:bCs/>
          <w:i/>
          <w:sz w:val="20"/>
          <w:szCs w:val="20"/>
          <w:lang w:eastAsia="pl-PL"/>
        </w:rPr>
        <w:t>cznik nr 3 do SWZ</w:t>
      </w:r>
    </w:p>
    <w:p>
      <w:pPr>
        <w:keepNext/>
        <w:wordWrap w:val="0"/>
        <w:spacing w:after="0" w:line="240" w:lineRule="auto"/>
        <w:jc w:val="right"/>
        <w:outlineLvl w:val="1"/>
        <w:rPr>
          <w:rFonts w:ascii="Times New Roman" w:hAnsi="Times New Roman" w:eastAsia="Times New Roman" w:cs="Times New Roman"/>
          <w:bCs/>
          <w:i/>
          <w:sz w:val="18"/>
          <w:szCs w:val="18"/>
          <w:lang w:eastAsia="pl-PL"/>
        </w:rPr>
      </w:pPr>
      <w:r>
        <w:rPr>
          <w:rFonts w:ascii="Times New Roman" w:hAnsi="Times New Roman" w:eastAsia="Times New Roman" w:cs="Times New Roman"/>
          <w:bCs/>
          <w:i/>
          <w:sz w:val="20"/>
          <w:szCs w:val="20"/>
          <w:lang w:eastAsia="pl-PL"/>
        </w:rPr>
        <w:t xml:space="preserve"> </w:t>
      </w:r>
      <w:r>
        <w:rPr>
          <w:rFonts w:ascii="Times New Roman" w:hAnsi="Times New Roman" w:eastAsia="Times New Roman" w:cs="Times New Roman"/>
          <w:bCs/>
          <w:i/>
          <w:sz w:val="18"/>
          <w:szCs w:val="18"/>
          <w:lang w:eastAsia="pl-PL"/>
        </w:rPr>
        <w:t>Wzór oświadczenia</w:t>
      </w:r>
    </w:p>
    <w:p>
      <w:pPr>
        <w:keepNext/>
        <w:wordWrap w:val="0"/>
        <w:spacing w:after="0" w:line="240" w:lineRule="auto"/>
        <w:jc w:val="right"/>
        <w:outlineLvl w:val="1"/>
        <w:rPr>
          <w:rFonts w:ascii="Times New Roman" w:hAnsi="Times New Roman" w:eastAsia="Times New Roman" w:cs="Times New Roman"/>
          <w:bCs/>
          <w:i/>
          <w:sz w:val="18"/>
          <w:szCs w:val="18"/>
          <w:lang w:eastAsia="pl-PL"/>
        </w:rPr>
      </w:pPr>
      <w:r>
        <w:rPr>
          <w:rFonts w:ascii="Times New Roman" w:hAnsi="Times New Roman" w:eastAsia="Times New Roman" w:cs="Times New Roman"/>
          <w:bCs/>
          <w:i/>
          <w:sz w:val="18"/>
          <w:szCs w:val="18"/>
          <w:lang w:eastAsia="pl-PL"/>
        </w:rPr>
        <w:t xml:space="preserve"> o niepodleganiu wykluczeniu</w:t>
      </w:r>
    </w:p>
    <w:p>
      <w:pPr>
        <w:widowControl w:val="0"/>
        <w:spacing w:after="0" w:line="240" w:lineRule="auto"/>
        <w:ind w:left="5880"/>
        <w:rPr>
          <w:rFonts w:ascii="Times New Roman" w:hAnsi="Times New Roman" w:eastAsia="Times New Roman"/>
          <w:b/>
          <w:color w:val="000000"/>
          <w:sz w:val="20"/>
          <w:szCs w:val="20"/>
          <w:u w:val="single"/>
          <w:lang w:eastAsia="pl-PL"/>
        </w:rPr>
      </w:pPr>
    </w:p>
    <w:p>
      <w:pPr>
        <w:widowControl w:val="0"/>
        <w:spacing w:after="0" w:line="240" w:lineRule="auto"/>
        <w:jc w:val="both"/>
        <w:rPr>
          <w:rFonts w:ascii="Times New Roman" w:hAnsi="Times New Roman" w:eastAsia="Times New Roman"/>
          <w:bCs/>
          <w:color w:val="000000"/>
          <w:sz w:val="20"/>
          <w:szCs w:val="20"/>
          <w:lang w:eastAsia="pl-PL"/>
        </w:rPr>
      </w:pPr>
    </w:p>
    <w:p>
      <w:pPr>
        <w:widowControl w:val="0"/>
        <w:spacing w:after="0" w:line="240" w:lineRule="auto"/>
        <w:jc w:val="both"/>
        <w:rPr>
          <w:rFonts w:ascii="Times New Roman Bold" w:hAnsi="Times New Roman Bold" w:eastAsia="Times New Roman" w:cs="Times New Roman Bold"/>
          <w:b/>
          <w:color w:val="000000"/>
          <w:sz w:val="20"/>
          <w:szCs w:val="20"/>
          <w:u w:val="single"/>
          <w:lang w:eastAsia="pl-PL"/>
        </w:rPr>
      </w:pPr>
      <w:r>
        <w:rPr>
          <w:rFonts w:ascii="Times New Roman Bold" w:hAnsi="Times New Roman Bold" w:eastAsia="Times New Roman" w:cs="Times New Roman Bold"/>
          <w:b/>
          <w:color w:val="000000"/>
          <w:sz w:val="20"/>
          <w:szCs w:val="20"/>
          <w:u w:val="single"/>
          <w:lang w:eastAsia="pl-PL"/>
        </w:rPr>
        <w:t>Zamawiający:</w:t>
      </w:r>
    </w:p>
    <w:p>
      <w:pPr>
        <w:widowControl w:val="0"/>
        <w:spacing w:after="0" w:line="240" w:lineRule="auto"/>
        <w:rPr>
          <w:rFonts w:ascii="Times New Roman Bold" w:hAnsi="Times New Roman Bold" w:eastAsia="Times New Roman" w:cs="Times New Roman Bold"/>
          <w:b/>
          <w:color w:val="000000"/>
          <w:sz w:val="20"/>
          <w:szCs w:val="20"/>
          <w:lang w:eastAsia="pl-PL"/>
        </w:rPr>
      </w:pPr>
      <w:r>
        <w:rPr>
          <w:rFonts w:ascii="Times New Roman Bold" w:hAnsi="Times New Roman Bold" w:eastAsia="Times New Roman" w:cs="Times New Roman Bold"/>
          <w:b/>
          <w:color w:val="000000"/>
          <w:sz w:val="20"/>
          <w:szCs w:val="20"/>
          <w:lang w:eastAsia="pl-PL"/>
        </w:rPr>
        <w:t>Zespół Żłobków Miejskich w Świdniku</w:t>
      </w:r>
    </w:p>
    <w:p>
      <w:pPr>
        <w:widowControl w:val="0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  <w:t>ul. Bartłomieja Kopera 1</w:t>
      </w:r>
    </w:p>
    <w:p>
      <w:pPr>
        <w:widowControl w:val="0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hAnsi="Times New Roman" w:eastAsia="Times New Roman" w:cs="Times New Roman"/>
          <w:bCs/>
          <w:color w:val="000000"/>
          <w:sz w:val="20"/>
          <w:szCs w:val="20"/>
          <w:lang w:eastAsia="pl-PL"/>
        </w:rPr>
        <w:t>21-040 Świdnik</w:t>
      </w:r>
    </w:p>
    <w:p>
      <w:pPr>
        <w:widowControl w:val="0"/>
        <w:spacing w:after="0" w:line="240" w:lineRule="auto"/>
        <w:rPr>
          <w:rFonts w:ascii="Times New Roman Bold" w:hAnsi="Times New Roman Bold" w:eastAsia="Times New Roman" w:cs="Times New Roman Bold"/>
          <w:b/>
          <w:color w:val="000000"/>
          <w:sz w:val="20"/>
          <w:szCs w:val="20"/>
          <w:lang w:eastAsia="pl-PL"/>
        </w:rPr>
      </w:pPr>
    </w:p>
    <w:p>
      <w:pPr>
        <w:widowControl w:val="0"/>
        <w:spacing w:after="0" w:line="480" w:lineRule="auto"/>
        <w:rPr>
          <w:rFonts w:ascii="Times New Roman" w:hAnsi="Times New Roman" w:eastAsia="Times New Roman" w:cs="Times New Roman"/>
          <w:b/>
          <w:color w:val="000000"/>
          <w:sz w:val="20"/>
          <w:szCs w:val="20"/>
          <w:u w:val="single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u w:val="single"/>
        </w:rPr>
        <w:t>Wykonawca:</w:t>
      </w:r>
    </w:p>
    <w:p>
      <w:pPr>
        <w:widowControl w:val="0"/>
        <w:tabs>
          <w:tab w:val="left" w:pos="2268"/>
        </w:tabs>
        <w:spacing w:after="0" w:line="240" w:lineRule="auto"/>
        <w:ind w:right="5897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>……………………………………………..……………..…</w:t>
      </w:r>
    </w:p>
    <w:p>
      <w:pPr>
        <w:widowControl w:val="0"/>
        <w:spacing w:after="0" w:line="240" w:lineRule="auto"/>
        <w:ind w:right="5953"/>
        <w:rPr>
          <w:rFonts w:ascii="Times New Roman" w:hAnsi="Times New Roman" w:eastAsia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eastAsia="Times New Roman" w:cs="Times New Roman"/>
          <w:i/>
          <w:color w:val="000000"/>
          <w:sz w:val="16"/>
          <w:szCs w:val="16"/>
        </w:rPr>
        <w:t>(pełna nazwa/firma, adres, w zależności od podmiotu: NIP/PESEL, KRS/CEiDG)</w:t>
      </w:r>
    </w:p>
    <w:p>
      <w:pPr>
        <w:widowControl w:val="0"/>
        <w:spacing w:after="120" w:line="240" w:lineRule="auto"/>
        <w:rPr>
          <w:rFonts w:ascii="Times New Roman" w:hAnsi="Times New Roman" w:eastAsia="Times New Roman" w:cs="Times New Roman"/>
          <w:color w:val="000000"/>
          <w:sz w:val="6"/>
          <w:szCs w:val="6"/>
          <w:u w:val="single"/>
        </w:rPr>
      </w:pPr>
    </w:p>
    <w:p>
      <w:pPr>
        <w:widowControl w:val="0"/>
        <w:spacing w:after="12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u w:val="single"/>
        </w:rPr>
        <w:t>reprezentowany przez:</w:t>
      </w:r>
    </w:p>
    <w:p>
      <w:pPr>
        <w:widowControl w:val="0"/>
        <w:spacing w:after="0" w:line="360" w:lineRule="auto"/>
        <w:ind w:right="5472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>……………..……………………………………………………….</w:t>
      </w:r>
    </w:p>
    <w:p>
      <w:pPr>
        <w:widowControl w:val="0"/>
        <w:spacing w:after="0" w:line="240" w:lineRule="auto"/>
        <w:ind w:right="5954"/>
        <w:rPr>
          <w:rFonts w:ascii="Times New Roman" w:hAnsi="Times New Roman" w:eastAsia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eastAsia="Times New Roman" w:cs="Times New Roman"/>
          <w:i/>
          <w:color w:val="000000"/>
          <w:sz w:val="16"/>
          <w:szCs w:val="16"/>
        </w:rPr>
        <w:t>(imię, nazwisko, stanowisko/ podstawa do reprezentacji)</w:t>
      </w:r>
    </w:p>
    <w:p>
      <w:pPr>
        <w:widowControl w:val="0"/>
        <w:spacing w:after="120" w:line="360" w:lineRule="auto"/>
        <w:jc w:val="center"/>
        <w:rPr>
          <w:rFonts w:ascii="Times New Roman" w:hAnsi="Times New Roman" w:eastAsia="Times New Roman" w:cs="Times New Roman"/>
          <w:b/>
          <w:color w:val="000000"/>
          <w:sz w:val="10"/>
          <w:szCs w:val="10"/>
          <w:u w:val="single"/>
        </w:rPr>
      </w:pPr>
    </w:p>
    <w:p>
      <w:pPr>
        <w:widowControl w:val="0"/>
        <w:spacing w:after="120" w:line="36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>Oświadczenie wykonawcy</w:t>
      </w:r>
    </w:p>
    <w:p>
      <w:pPr>
        <w:widowControl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</w:rPr>
        <w:t>składane na podstawie art. 125 ust. 1 ustawy z dnia 11 września 2019 r.</w:t>
      </w:r>
    </w:p>
    <w:p>
      <w:pPr>
        <w:widowControl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</w:rPr>
        <w:t>Prawo zamówień publicznych (dalej jako: ustawa Pzp),</w:t>
      </w:r>
    </w:p>
    <w:p>
      <w:pPr>
        <w:widowControl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>
      <w:pPr>
        <w:widowControl w:val="0"/>
        <w:spacing w:before="120"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>DOTYCZĄCE PRZESŁANEK WYKLUCZENIA Z POSTĘPOWANIA</w:t>
      </w:r>
    </w:p>
    <w:p>
      <w:pPr>
        <w:widowControl w:val="0"/>
        <w:spacing w:after="0" w:line="240" w:lineRule="auto"/>
        <w:jc w:val="center"/>
        <w:rPr>
          <w:rFonts w:ascii="Times New Roman" w:hAnsi="Times New Roman" w:eastAsia="Calibri" w:cs="Arial"/>
          <w:bCs/>
          <w:i/>
          <w:color w:val="000000"/>
          <w:kern w:val="1"/>
          <w:sz w:val="24"/>
          <w:szCs w:val="24"/>
          <w:lang w:bidi="hi-IN"/>
        </w:rPr>
      </w:pPr>
      <w:r>
        <w:rPr>
          <w:rFonts w:ascii="Times New Roman" w:hAnsi="Times New Roman" w:cs="Arial"/>
          <w:bCs/>
          <w:i/>
          <w:kern w:val="1"/>
          <w:sz w:val="24"/>
          <w:szCs w:val="24"/>
          <w:lang w:bidi="hi-IN"/>
        </w:rPr>
        <w:t>na potrzeby postępowania o udzielenie zamówienia publicznego na zadanie pn.: „Sukcesywne dostawy artykułów żywnościowych na potrzeby Zespołu Żłobków Miejskich w Świdniku”</w:t>
      </w:r>
    </w:p>
    <w:p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b/>
          <w:u w:val="single"/>
        </w:rPr>
      </w:pPr>
    </w:p>
    <w:p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76" w:lineRule="auto"/>
        <w:ind w:left="440"/>
        <w:jc w:val="center"/>
        <w:textAlignment w:val="baseline"/>
        <w:rPr>
          <w:rFonts w:ascii="Times New Roman" w:hAnsi="Times New Roman"/>
          <w:b/>
          <w:u w:val="single"/>
        </w:rPr>
      </w:pPr>
    </w:p>
    <w:p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76" w:lineRule="auto"/>
        <w:ind w:left="440"/>
        <w:jc w:val="center"/>
        <w:textAlignment w:val="baseline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OŚWIADCZAM CO NASTĘPUJE:</w:t>
      </w:r>
    </w:p>
    <w:p>
      <w:pPr>
        <w:widowControl w:val="0"/>
        <w:spacing w:after="0" w:line="360" w:lineRule="auto"/>
        <w:rPr>
          <w:rFonts w:ascii="Times New Roman" w:hAnsi="Times New Roman" w:eastAsia="Times New Roman" w:cs="Times New Roman"/>
          <w:color w:val="000000"/>
          <w:sz w:val="16"/>
          <w:szCs w:val="16"/>
        </w:rPr>
      </w:pPr>
    </w:p>
    <w:p>
      <w:pPr>
        <w:widowControl w:val="0"/>
        <w:shd w:val="clear" w:color="auto" w:fill="BFBFBF"/>
        <w:spacing w:after="0" w:line="360" w:lineRule="auto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>OŚWIADCZENIA DOTYCZĄCE WYKONAWCY:</w:t>
      </w:r>
    </w:p>
    <w:p>
      <w:pPr>
        <w:widowControl w:val="0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10"/>
          <w:szCs w:val="10"/>
        </w:rPr>
      </w:pPr>
    </w:p>
    <w:p>
      <w:pPr>
        <w:widowControl w:val="0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Oświadczam, </w:t>
      </w:r>
      <w:r>
        <w:rPr>
          <w:rFonts w:ascii="Times New Roman Bold" w:hAnsi="Times New Roman Bold" w:eastAsia="Times New Roman" w:cs="Times New Roman Bold"/>
          <w:b/>
          <w:bCs/>
          <w:color w:val="000000"/>
        </w:rPr>
        <w:t>że nie podlegam wykluczeniu z postępowania na podstawie art. 108 ust 1 ustawy Pzp.</w:t>
      </w:r>
    </w:p>
    <w:p>
      <w:pPr>
        <w:widowControl w:val="0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Oświadczam, że </w:t>
      </w:r>
      <w:r>
        <w:rPr>
          <w:rFonts w:ascii="Times New Roman" w:hAnsi="Times New Roman"/>
          <w:b/>
        </w:rPr>
        <w:t>nie podlegam wykluczeniu na podstawie art. 7 ust. 1 pkt 1-3 ustawy   z dnia 13 kwietnia 2022 r. o szczególnych rozwiązaniach w zakresie przeciwdziałania wspieraniu agresji na Ukrainę oraz służących ochronie bezpieczeństwa narodowego (Dz. U. 2024 r. poz. 507)</w:t>
      </w:r>
    </w:p>
    <w:p>
      <w:pPr>
        <w:widowControl w:val="0"/>
        <w:spacing w:after="0" w:line="360" w:lineRule="auto"/>
        <w:rPr>
          <w:rFonts w:ascii="Times New Roman" w:hAnsi="Times New Roman" w:eastAsia="Times New Roman" w:cs="Times New Roman"/>
          <w:i/>
          <w:color w:val="000000"/>
        </w:rPr>
      </w:pPr>
    </w:p>
    <w:p>
      <w:pPr>
        <w:widowControl w:val="0"/>
        <w:spacing w:after="0" w:line="360" w:lineRule="auto"/>
        <w:rPr>
          <w:rFonts w:ascii="Times New Roman" w:hAnsi="Times New Roman" w:eastAsia="Times New Roman" w:cs="Times New Roman"/>
          <w:color w:val="000000"/>
        </w:rPr>
      </w:pPr>
    </w:p>
    <w:p>
      <w:pPr>
        <w:spacing w:after="0" w:line="240" w:lineRule="auto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/>
          <w:b/>
          <w:i/>
        </w:rPr>
        <w:t>……………..………….</w:t>
      </w:r>
    </w:p>
    <w:p>
      <w:pPr>
        <w:tabs>
          <w:tab w:val="left" w:pos="435"/>
        </w:tabs>
        <w:spacing w:after="0" w:line="240" w:lineRule="auto"/>
        <w:ind w:leftChars="120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1"/>
          <w:szCs w:val="21"/>
        </w:rPr>
        <w:t xml:space="preserve">     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           </w:t>
      </w:r>
      <w:bookmarkStart w:id="0" w:name="_GoBack"/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 w:hAnsi="Times New Roman"/>
          <w:sz w:val="16"/>
          <w:szCs w:val="16"/>
        </w:rPr>
        <w:t>(podpis)*</w:t>
      </w:r>
      <w:bookmarkEnd w:id="0"/>
    </w:p>
    <w:p>
      <w:pPr>
        <w:widowControl w:val="0"/>
        <w:spacing w:after="0" w:line="360" w:lineRule="auto"/>
        <w:ind w:left="1680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</w:p>
    <w:p>
      <w:pPr>
        <w:widowControl w:val="0"/>
        <w:spacing w:after="0" w:line="360" w:lineRule="auto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</w:p>
    <w:p>
      <w:pPr>
        <w:widowControl w:val="0"/>
        <w:shd w:val="clear" w:color="auto" w:fill="BFBFBF"/>
        <w:spacing w:after="0" w:line="360" w:lineRule="auto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>OŚWIADCZENIE DOTYCZĄCE PODANYCH INFORMACJI:</w:t>
      </w:r>
    </w:p>
    <w:p>
      <w:pPr>
        <w:widowControl w:val="0"/>
        <w:spacing w:after="0" w:line="360" w:lineRule="auto"/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</w:pPr>
    </w:p>
    <w:p>
      <w:pPr>
        <w:widowControl w:val="0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Oświadczam, że wszystkie informacje podane w powyższych oświadczeniach są aktualne   i zgodne z prawdą oraz zostały przedstawione z pełną świadomością konsekwencji wprowadzenia zamawiającego w błąd przy przedstawianiu informacji.</w:t>
      </w:r>
    </w:p>
    <w:p>
      <w:pPr>
        <w:widowControl w:val="0"/>
        <w:spacing w:after="0" w:line="360" w:lineRule="auto"/>
        <w:rPr>
          <w:rFonts w:ascii="Times New Roman" w:hAnsi="Times New Roman" w:eastAsia="Times New Roman" w:cs="Times New Roman"/>
          <w:color w:val="000000"/>
          <w:sz w:val="18"/>
          <w:szCs w:val="18"/>
        </w:rPr>
      </w:pPr>
    </w:p>
    <w:p>
      <w:pPr>
        <w:jc w:val="both"/>
        <w:rPr>
          <w:rFonts w:ascii="Times New Roman" w:hAnsi="Times New Roman"/>
          <w:b/>
          <w:i/>
        </w:rPr>
      </w:pPr>
    </w:p>
    <w:p>
      <w:pPr>
        <w:spacing w:after="0" w:line="240" w:lineRule="auto"/>
        <w:ind w:left="5040" w:firstLine="42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……………..………….</w:t>
      </w:r>
    </w:p>
    <w:p>
      <w:pPr>
        <w:tabs>
          <w:tab w:val="left" w:pos="435"/>
        </w:tabs>
        <w:spacing w:after="0" w:line="240" w:lineRule="auto"/>
        <w:ind w:leftChars="1200"/>
        <w:jc w:val="both"/>
        <w:rPr>
          <w:rFonts w:ascii="Times New Roman" w:hAnsi="Times New Roman"/>
          <w:b/>
          <w:i/>
          <w:color w:val="C00000"/>
        </w:rPr>
      </w:pPr>
      <w:r>
        <w:rPr>
          <w:rFonts w:ascii="Times New Roman" w:hAnsi="Times New Roman"/>
          <w:sz w:val="21"/>
          <w:szCs w:val="21"/>
        </w:rPr>
        <w:t xml:space="preserve">     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     </w:t>
      </w:r>
      <w:r>
        <w:rPr>
          <w:rFonts w:ascii="Times New Roman" w:hAnsi="Times New Roman"/>
          <w:sz w:val="16"/>
          <w:szCs w:val="16"/>
        </w:rPr>
        <w:t>(podpis)*</w:t>
      </w:r>
    </w:p>
    <w:p/>
    <w:p>
      <w:pPr>
        <w:spacing w:after="0" w:line="240" w:lineRule="auto"/>
        <w:jc w:val="both"/>
        <w:rPr>
          <w:rFonts w:ascii="Times New Roman" w:hAnsi="Times New Roman" w:eastAsia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hAnsi="Times New Roman" w:eastAsia="Times New Roman"/>
          <w:b/>
          <w:i/>
          <w:color w:val="C00000"/>
          <w:sz w:val="16"/>
          <w:szCs w:val="16"/>
          <w:lang w:eastAsia="pl-PL"/>
        </w:rPr>
        <w:t xml:space="preserve">UWAGA! 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hAnsi="Times New Roman" w:eastAsia="Times New Roman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informacje, a następnie podpisać kwalifikowanym podpisem elektronicznym, podpisem zaufanym lub podpisem osobistym.</w:t>
      </w:r>
    </w:p>
    <w:p>
      <w:pPr>
        <w:widowControl w:val="0"/>
        <w:spacing w:after="0" w:line="360" w:lineRule="auto"/>
      </w:pPr>
    </w:p>
    <w:p/>
    <w:sectPr>
      <w:headerReference r:id="rId3" w:type="default"/>
      <w:footerReference r:id="rId4" w:type="default"/>
      <w:pgSz w:w="11906" w:h="16838"/>
      <w:pgMar w:top="1276" w:right="1800" w:bottom="567" w:left="1800" w:header="568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E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609020205020404"/>
    <w:charset w:val="00"/>
    <w:family w:val="modern"/>
    <w:pitch w:val="default"/>
    <w:sig w:usb0="E0002AFF" w:usb1="C0007843" w:usb2="00000009" w:usb3="00000000" w:csb0="400001FF" w:csb1="FFFF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0000000000000000000"/>
    <w:charset w:val="86"/>
    <w:family w:val="auto"/>
    <w:pitch w:val="default"/>
    <w:sig w:usb0="8000002F" w:usb1="0800004A" w:usb2="00000000" w:usb3="00000000" w:csb0="203E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苹方-简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Aptos Display">
    <w:altName w:val="苹方-简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Times New Roman Bold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Times New Roman Italic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Apto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Pole tekstowe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WAAAAZHJzL1BLAQIUABQAAAAIAIdO4kCzSVju0AAAAAUBAAAPAAAAAAAA&#10;AAEAIAAAADgAAABkcnMvZG93bnJldi54bWxQSwECFAAUAAAACACHTuJAZxpABgQCAAALBAAADgAA&#10;AAAAAAABACAAAAA1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536"/>
        <w:tab w:val="right" w:pos="9072"/>
      </w:tabs>
      <w:spacing w:after="0" w:line="240" w:lineRule="auto"/>
      <w:ind w:left="2268" w:hanging="2268"/>
      <w:jc w:val="center"/>
      <w:rPr>
        <w:rFonts w:ascii="Times New Roman Italic" w:hAnsi="Times New Roman Italic" w:eastAsia="Times New Roman" w:cs="Times New Roman Italic"/>
        <w:i/>
        <w:iCs/>
        <w:sz w:val="24"/>
        <w:szCs w:val="24"/>
        <w:lang w:eastAsia="pl-PL"/>
      </w:rPr>
    </w:pPr>
    <w:r>
      <w:rPr>
        <w:rFonts w:ascii="Times New Roman Italic" w:hAnsi="Times New Roman Italic" w:eastAsia="Times New Roman" w:cs="Times New Roman Italic"/>
        <w:i/>
        <w:iCs/>
        <w:sz w:val="20"/>
        <w:szCs w:val="20"/>
        <w:lang w:eastAsia="pl-PL"/>
      </w:rPr>
      <w:t>„Sukcesywne dostawy artykułów żywnościowych na potrzeby Zespołu Żłobków Miejskich w Świdniku”</w:t>
    </w:r>
  </w:p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4C88B2"/>
    <w:multiLevelType w:val="singleLevel"/>
    <w:tmpl w:val="B24C88B2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40B"/>
    <w:rsid w:val="0050140B"/>
    <w:rsid w:val="00516AE2"/>
    <w:rsid w:val="00A75B1E"/>
    <w:rsid w:val="00F22E01"/>
    <w:rsid w:val="3F6B544B"/>
    <w:rsid w:val="5EB8E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0"/>
      <w:sz w:val="22"/>
      <w:szCs w:val="22"/>
      <w:lang w:val="pl-PL" w:eastAsia="en-US" w:bidi="ar-SA"/>
      <w14:ligatures w14:val="none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0"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1"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2"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4"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4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4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Subtitle"/>
    <w:basedOn w:val="1"/>
    <w:next w:val="1"/>
    <w:link w:val="26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3">
    <w:name w:val="Title"/>
    <w:basedOn w:val="1"/>
    <w:next w:val="1"/>
    <w:link w:val="25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6">
    <w:name w:val="Nagłówek 1 Znak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Nagłówek 2 Znak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Nagłówek 3 Znak"/>
    <w:basedOn w:val="14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19">
    <w:name w:val="Nagłówek 4 Znak"/>
    <w:basedOn w:val="14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0">
    <w:name w:val="Nagłówek 5 Znak"/>
    <w:basedOn w:val="14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1">
    <w:name w:val="Nagłówek 6 Znak"/>
    <w:basedOn w:val="14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Nagłówek 7 Znak"/>
    <w:basedOn w:val="14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Nagłówek 8 Znak"/>
    <w:basedOn w:val="14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Nagłówek 9 Znak"/>
    <w:basedOn w:val="14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Tytuł Znak"/>
    <w:basedOn w:val="14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Podtytuł Znak"/>
    <w:basedOn w:val="14"/>
    <w:link w:val="12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Cytat Znak"/>
    <w:basedOn w:val="14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customStyle="1" w:styleId="31">
    <w:name w:val="Intense Quote"/>
    <w:basedOn w:val="1"/>
    <w:next w:val="1"/>
    <w:link w:val="32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2">
    <w:name w:val="Cytat intensywny Znak"/>
    <w:basedOn w:val="14"/>
    <w:link w:val="31"/>
    <w:qFormat/>
    <w:uiPriority w:val="30"/>
    <w:rPr>
      <w:i/>
      <w:iCs/>
      <w:color w:val="104862" w:themeColor="accent1" w:themeShade="BF"/>
    </w:rPr>
  </w:style>
  <w:style w:type="character" w:customStyle="1" w:styleId="33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4">
    <w:name w:val="Stopka Znak"/>
    <w:basedOn w:val="14"/>
    <w:link w:val="11"/>
    <w:qFormat/>
    <w:uiPriority w:val="0"/>
    <w:rPr>
      <w:kern w:val="0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259</Words>
  <Characters>1560</Characters>
  <Lines>13</Lines>
  <Paragraphs>3</Paragraphs>
  <TotalTime>0</TotalTime>
  <ScaleCrop>false</ScaleCrop>
  <LinksUpToDate>false</LinksUpToDate>
  <CharactersWithSpaces>1816</CharactersWithSpaces>
  <Application>WPS Office_3.1.1.5096_F1E327BC-269C-435d-A152-05C5408002CA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2024-11-05T14:06:00Z</dcterms:created>
  <dc:creator>G3418</dc:creator>
  <cp:lastModifiedBy>Klaudia Mańka</cp:lastModifiedBy>
  <dcterms:modified xsi:type="dcterms:W3CDTF">2024-11-11T11:45:09Z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1033-3.1.1.5096</vt:lpwstr>
  </property>
</Properties>
</file>