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C7EE0" w14:textId="77777777" w:rsidR="006F2DE8" w:rsidRDefault="006F2DE8" w:rsidP="006F2DE8">
      <w:pPr>
        <w:suppressAutoHyphens/>
        <w:autoSpaceDN w:val="0"/>
        <w:spacing w:after="0" w:line="300" w:lineRule="auto"/>
        <w:textAlignment w:val="baseline"/>
        <w:rPr>
          <w:rFonts w:ascii="Calibri" w:eastAsia="Calibri" w:hAnsi="Calibri" w:cs="Calibri"/>
          <w:b/>
          <w:bCs/>
        </w:rPr>
      </w:pPr>
    </w:p>
    <w:p w14:paraId="1B129A2C" w14:textId="34197865" w:rsidR="002A2853" w:rsidRDefault="005163E7" w:rsidP="001944A7">
      <w:pPr>
        <w:suppressAutoHyphens/>
        <w:autoSpaceDN w:val="0"/>
        <w:spacing w:after="0" w:line="300" w:lineRule="auto"/>
        <w:jc w:val="center"/>
        <w:textAlignment w:val="baseline"/>
        <w:rPr>
          <w:rFonts w:ascii="Calibri" w:eastAsia="Calibri" w:hAnsi="Calibri" w:cs="Times New Roman"/>
        </w:rPr>
      </w:pPr>
      <w:r w:rsidRPr="001944A7">
        <w:rPr>
          <w:rFonts w:ascii="Calibri" w:eastAsia="Calibri" w:hAnsi="Calibri" w:cs="Calibri"/>
          <w:b/>
          <w:bCs/>
        </w:rPr>
        <w:t>OPIS PRZEDMIOTU ZAMÓWIENIA</w:t>
      </w:r>
      <w:r w:rsidRPr="001944A7">
        <w:rPr>
          <w:rFonts w:ascii="Calibri" w:eastAsia="Calibri" w:hAnsi="Calibri" w:cs="Times New Roman"/>
        </w:rPr>
        <w:t xml:space="preserve"> </w:t>
      </w:r>
    </w:p>
    <w:p w14:paraId="76AE3CF8" w14:textId="77777777" w:rsidR="002A2853" w:rsidRDefault="005163E7" w:rsidP="001944A7">
      <w:pPr>
        <w:suppressAutoHyphens/>
        <w:autoSpaceDN w:val="0"/>
        <w:spacing w:after="0" w:line="300" w:lineRule="auto"/>
        <w:jc w:val="center"/>
        <w:textAlignment w:val="baseline"/>
        <w:rPr>
          <w:rFonts w:ascii="Calibri" w:eastAsia="Calibri" w:hAnsi="Calibri" w:cs="Calibri"/>
        </w:rPr>
      </w:pPr>
      <w:r w:rsidRPr="001944A7">
        <w:rPr>
          <w:rFonts w:ascii="Calibri" w:eastAsia="Calibri" w:hAnsi="Calibri" w:cs="Calibri"/>
        </w:rPr>
        <w:t>dotyczący realizacji usługi odbioru i zagospodarowania odpadów komunalnych z nieruchomości zarządzanej przez Zarząd Pałacu Kultury i Nauki sp. z o.o.</w:t>
      </w:r>
    </w:p>
    <w:p w14:paraId="581B0028" w14:textId="5E1C01F0" w:rsidR="005163E7" w:rsidRPr="001944A7" w:rsidRDefault="00012DBC" w:rsidP="001944A7">
      <w:pPr>
        <w:suppressAutoHyphens/>
        <w:autoSpaceDN w:val="0"/>
        <w:spacing w:after="0" w:line="300" w:lineRule="auto"/>
        <w:jc w:val="center"/>
        <w:textAlignment w:val="baseline"/>
        <w:rPr>
          <w:rFonts w:ascii="Calibri" w:eastAsia="Calibri" w:hAnsi="Calibri" w:cs="Calibri"/>
        </w:rPr>
      </w:pPr>
      <w:r w:rsidRPr="001944A7">
        <w:rPr>
          <w:rFonts w:ascii="Calibri" w:eastAsia="Calibri" w:hAnsi="Calibri" w:cs="Calibri"/>
        </w:rPr>
        <w:t xml:space="preserve">na okres </w:t>
      </w:r>
      <w:r w:rsidR="003F2DD0">
        <w:rPr>
          <w:rFonts w:ascii="Calibri" w:eastAsia="Calibri" w:hAnsi="Calibri" w:cs="Calibri"/>
        </w:rPr>
        <w:t>12</w:t>
      </w:r>
      <w:r w:rsidRPr="001944A7">
        <w:rPr>
          <w:rFonts w:ascii="Calibri" w:eastAsia="Calibri" w:hAnsi="Calibri" w:cs="Calibri"/>
        </w:rPr>
        <w:t xml:space="preserve"> miesięcy liczonych od dnia 01 stycznia 202</w:t>
      </w:r>
      <w:r w:rsidR="0020630E" w:rsidRPr="001944A7">
        <w:rPr>
          <w:rFonts w:ascii="Calibri" w:eastAsia="Calibri" w:hAnsi="Calibri" w:cs="Calibri"/>
        </w:rPr>
        <w:t>5</w:t>
      </w:r>
      <w:r w:rsidR="002A2853">
        <w:rPr>
          <w:rFonts w:ascii="Calibri" w:eastAsia="Calibri" w:hAnsi="Calibri" w:cs="Calibri"/>
        </w:rPr>
        <w:t xml:space="preserve"> </w:t>
      </w:r>
      <w:r w:rsidRPr="001944A7">
        <w:rPr>
          <w:rFonts w:ascii="Calibri" w:eastAsia="Calibri" w:hAnsi="Calibri" w:cs="Calibri"/>
        </w:rPr>
        <w:t>r. do 31 grudnia 202</w:t>
      </w:r>
      <w:r w:rsidR="003F2DD0">
        <w:rPr>
          <w:rFonts w:ascii="Calibri" w:eastAsia="Calibri" w:hAnsi="Calibri" w:cs="Calibri"/>
        </w:rPr>
        <w:t>5</w:t>
      </w:r>
      <w:r w:rsidRPr="001944A7">
        <w:rPr>
          <w:rFonts w:ascii="Calibri" w:eastAsia="Calibri" w:hAnsi="Calibri" w:cs="Calibri"/>
        </w:rPr>
        <w:t xml:space="preserve"> r</w:t>
      </w:r>
      <w:r w:rsidR="002A2853">
        <w:rPr>
          <w:rFonts w:ascii="Calibri" w:eastAsia="Calibri" w:hAnsi="Calibri" w:cs="Calibri"/>
        </w:rPr>
        <w:t>.</w:t>
      </w:r>
    </w:p>
    <w:p w14:paraId="599561EA" w14:textId="1719F32B" w:rsidR="005163E7" w:rsidRPr="001944A7" w:rsidRDefault="005163E7" w:rsidP="006F2DE8">
      <w:pPr>
        <w:suppressAutoHyphens/>
        <w:autoSpaceDN w:val="0"/>
        <w:spacing w:after="0" w:line="300" w:lineRule="auto"/>
        <w:jc w:val="center"/>
        <w:textAlignment w:val="baseline"/>
        <w:rPr>
          <w:rFonts w:ascii="Calibri" w:eastAsia="Calibri" w:hAnsi="Calibri" w:cs="Calibri"/>
        </w:rPr>
      </w:pPr>
      <w:r w:rsidRPr="001944A7">
        <w:rPr>
          <w:rFonts w:ascii="Calibri" w:eastAsia="Calibri" w:hAnsi="Calibri" w:cs="Calibri"/>
        </w:rPr>
        <w:t>do sprawy nr</w:t>
      </w:r>
      <w:r w:rsidR="00D20606" w:rsidRPr="001944A7">
        <w:rPr>
          <w:rFonts w:ascii="Calibri" w:eastAsia="Calibri" w:hAnsi="Calibri" w:cs="Calibri"/>
        </w:rPr>
        <w:t xml:space="preserve"> </w:t>
      </w:r>
      <w:r w:rsidR="006F2DE8">
        <w:rPr>
          <w:rFonts w:ascii="Calibri" w:eastAsia="Calibri" w:hAnsi="Calibri" w:cs="Calibri"/>
        </w:rPr>
        <w:t>280</w:t>
      </w:r>
      <w:r w:rsidRPr="001944A7">
        <w:rPr>
          <w:rFonts w:ascii="Calibri" w:eastAsia="Calibri" w:hAnsi="Calibri" w:cs="Calibri"/>
        </w:rPr>
        <w:t>/202</w:t>
      </w:r>
      <w:r w:rsidR="00953D7C" w:rsidRPr="001944A7">
        <w:rPr>
          <w:rFonts w:ascii="Calibri" w:eastAsia="Calibri" w:hAnsi="Calibri" w:cs="Calibri"/>
        </w:rPr>
        <w:t>4</w:t>
      </w:r>
      <w:r w:rsidRPr="001944A7">
        <w:rPr>
          <w:rFonts w:ascii="Calibri" w:eastAsia="Calibri" w:hAnsi="Calibri" w:cs="Calibri"/>
        </w:rPr>
        <w:t xml:space="preserve"> </w:t>
      </w:r>
    </w:p>
    <w:p w14:paraId="52DA38DB" w14:textId="77777777" w:rsidR="005163E7" w:rsidRPr="001944A7" w:rsidRDefault="005163E7" w:rsidP="001944A7">
      <w:pPr>
        <w:suppressAutoHyphens/>
        <w:autoSpaceDN w:val="0"/>
        <w:spacing w:after="0" w:line="300" w:lineRule="auto"/>
        <w:jc w:val="center"/>
        <w:textAlignment w:val="baseline"/>
        <w:rPr>
          <w:rFonts w:ascii="Calibri" w:eastAsia="Calibri" w:hAnsi="Calibri" w:cs="Calibri"/>
        </w:rPr>
      </w:pPr>
    </w:p>
    <w:p w14:paraId="6E5D211C" w14:textId="579B48D7" w:rsidR="0026335C" w:rsidRPr="0026335C" w:rsidRDefault="005163E7" w:rsidP="0026335C">
      <w:pPr>
        <w:numPr>
          <w:ilvl w:val="0"/>
          <w:numId w:val="1"/>
        </w:numPr>
        <w:suppressAutoHyphens/>
        <w:autoSpaceDN w:val="0"/>
        <w:spacing w:after="0" w:line="300" w:lineRule="auto"/>
        <w:ind w:left="284" w:hanging="284"/>
        <w:jc w:val="both"/>
        <w:textAlignment w:val="baseline"/>
        <w:rPr>
          <w:rFonts w:ascii="Calibri" w:eastAsia="Calibri" w:hAnsi="Calibri" w:cs="Calibri"/>
          <w:b/>
          <w:u w:val="single"/>
        </w:rPr>
      </w:pPr>
      <w:r w:rsidRPr="001944A7">
        <w:rPr>
          <w:rFonts w:ascii="Calibri" w:eastAsia="Calibri" w:hAnsi="Calibri" w:cs="Calibri"/>
          <w:b/>
          <w:u w:val="single"/>
        </w:rPr>
        <w:t>Zamawiający</w:t>
      </w:r>
    </w:p>
    <w:p w14:paraId="32DFF06F" w14:textId="0B7A41EA" w:rsidR="005163E7" w:rsidRDefault="005163E7" w:rsidP="001944A7">
      <w:pPr>
        <w:suppressAutoHyphens/>
        <w:autoSpaceDN w:val="0"/>
        <w:spacing w:after="0" w:line="300" w:lineRule="auto"/>
        <w:ind w:left="284"/>
        <w:jc w:val="both"/>
        <w:textAlignment w:val="baseline"/>
        <w:rPr>
          <w:rFonts w:ascii="Calibri" w:eastAsia="Calibri" w:hAnsi="Calibri" w:cs="Calibri"/>
        </w:rPr>
      </w:pPr>
      <w:r w:rsidRPr="001944A7">
        <w:rPr>
          <w:rFonts w:ascii="Calibri" w:eastAsia="Calibri" w:hAnsi="Calibri" w:cs="Calibri"/>
        </w:rPr>
        <w:t xml:space="preserve">Zarząd Pałacu Kultury i Nauki sp. z o.o. z siedzibą w Warszawie, pl. Defilad 1, </w:t>
      </w:r>
      <w:r w:rsidR="002A2853">
        <w:rPr>
          <w:rFonts w:ascii="Calibri" w:eastAsia="Calibri" w:hAnsi="Calibri" w:cs="Calibri"/>
        </w:rPr>
        <w:t xml:space="preserve">00-901 Warszawa, </w:t>
      </w:r>
      <w:r w:rsidRPr="001944A7">
        <w:rPr>
          <w:rFonts w:ascii="Calibri" w:eastAsia="Calibri" w:hAnsi="Calibri" w:cs="Calibri"/>
        </w:rPr>
        <w:t xml:space="preserve">wpisana </w:t>
      </w:r>
      <w:r w:rsidR="002A2853">
        <w:rPr>
          <w:rFonts w:ascii="Calibri" w:eastAsia="Calibri" w:hAnsi="Calibri" w:cs="Calibri"/>
        </w:rPr>
        <w:t xml:space="preserve">do rejestru przedsiębiorców prowadzonego przez Sąd Rejonowy </w:t>
      </w:r>
      <w:r w:rsidRPr="001944A7">
        <w:rPr>
          <w:rFonts w:ascii="Calibri" w:eastAsia="Calibri" w:hAnsi="Calibri" w:cs="Calibri"/>
        </w:rPr>
        <w:t xml:space="preserve">dla m.st. Warszawy </w:t>
      </w:r>
      <w:r w:rsidR="002A2853">
        <w:rPr>
          <w:rFonts w:ascii="Calibri" w:eastAsia="Calibri" w:hAnsi="Calibri" w:cs="Calibri"/>
        </w:rPr>
        <w:t xml:space="preserve">w Warszawie, </w:t>
      </w:r>
      <w:r w:rsidRPr="001944A7">
        <w:rPr>
          <w:rFonts w:ascii="Calibri" w:eastAsia="Calibri" w:hAnsi="Calibri" w:cs="Calibri"/>
        </w:rPr>
        <w:t>XII Wydzia</w:t>
      </w:r>
      <w:r w:rsidR="002A2853">
        <w:rPr>
          <w:rFonts w:ascii="Calibri" w:eastAsia="Calibri" w:hAnsi="Calibri" w:cs="Calibri"/>
        </w:rPr>
        <w:t>ł</w:t>
      </w:r>
      <w:r w:rsidRPr="001944A7">
        <w:rPr>
          <w:rFonts w:ascii="Calibri" w:eastAsia="Calibri" w:hAnsi="Calibri" w:cs="Calibri"/>
        </w:rPr>
        <w:t xml:space="preserve"> Gospodarczy Krajowego Rejestru Sądowego pod numerem KRS 36568, NIP 525-21-02-317, o kapitale zakładowym w wysokości 3.300.000,00 zł.</w:t>
      </w:r>
    </w:p>
    <w:p w14:paraId="0508CA36" w14:textId="77777777" w:rsidR="0026335C" w:rsidRPr="001944A7" w:rsidRDefault="0026335C" w:rsidP="001944A7">
      <w:pPr>
        <w:suppressAutoHyphens/>
        <w:autoSpaceDN w:val="0"/>
        <w:spacing w:after="0" w:line="300" w:lineRule="auto"/>
        <w:ind w:left="284"/>
        <w:jc w:val="both"/>
        <w:textAlignment w:val="baseline"/>
        <w:rPr>
          <w:rFonts w:ascii="Calibri" w:eastAsia="Calibri" w:hAnsi="Calibri" w:cs="Calibri"/>
          <w:b/>
        </w:rPr>
      </w:pPr>
    </w:p>
    <w:p w14:paraId="5417A8DE" w14:textId="6DF352FD" w:rsidR="005163E7" w:rsidRPr="0026335C" w:rsidRDefault="005163E7" w:rsidP="001944A7">
      <w:pPr>
        <w:numPr>
          <w:ilvl w:val="0"/>
          <w:numId w:val="1"/>
        </w:numPr>
        <w:suppressAutoHyphens/>
        <w:autoSpaceDN w:val="0"/>
        <w:spacing w:after="0" w:line="300" w:lineRule="auto"/>
        <w:ind w:left="284" w:hanging="284"/>
        <w:jc w:val="both"/>
        <w:textAlignment w:val="baseline"/>
        <w:rPr>
          <w:rFonts w:ascii="Calibri" w:eastAsia="Calibri" w:hAnsi="Calibri" w:cs="Calibri"/>
          <w:b/>
        </w:rPr>
      </w:pPr>
      <w:r w:rsidRPr="001944A7">
        <w:rPr>
          <w:rFonts w:ascii="Calibri" w:eastAsia="Calibri" w:hAnsi="Calibri" w:cs="Calibri"/>
          <w:b/>
          <w:u w:val="single"/>
        </w:rPr>
        <w:t>Przedmiot</w:t>
      </w:r>
      <w:r w:rsidRPr="001944A7">
        <w:rPr>
          <w:rFonts w:ascii="Calibri" w:eastAsia="Calibri" w:hAnsi="Calibri" w:cs="Calibri"/>
          <w:b/>
        </w:rPr>
        <w:br/>
      </w:r>
      <w:bookmarkStart w:id="0" w:name="_Hlk53493774"/>
      <w:r w:rsidRPr="001944A7">
        <w:rPr>
          <w:rFonts w:ascii="Calibri" w:eastAsia="Calibri" w:hAnsi="Calibri" w:cs="Calibri"/>
        </w:rPr>
        <w:t xml:space="preserve">Realizacja usługi odbioru i zagospodarowania odpadów komunalnych z nieruchomości zarządzanej przez Zarząd Pałacu Kultury i Nauki sp. z o.o., ograniczonej ulicami: Świętokrzyska, Marszałkowska, </w:t>
      </w:r>
      <w:r w:rsidRPr="001944A7">
        <w:rPr>
          <w:rFonts w:ascii="Calibri" w:eastAsia="Calibri" w:hAnsi="Calibri" w:cs="Calibri"/>
        </w:rPr>
        <w:br/>
        <w:t>Al. Jerozolimskie, Emilii Plater</w:t>
      </w:r>
      <w:r w:rsidR="002A2853">
        <w:rPr>
          <w:rFonts w:ascii="Calibri" w:eastAsia="Calibri" w:hAnsi="Calibri" w:cs="Calibri"/>
        </w:rPr>
        <w:t xml:space="preserve"> </w:t>
      </w:r>
      <w:r w:rsidRPr="001944A7">
        <w:rPr>
          <w:rFonts w:ascii="Calibri" w:eastAsia="Calibri" w:hAnsi="Calibri" w:cs="Calibri"/>
        </w:rPr>
        <w:t xml:space="preserve">w Warszawie, przez okres </w:t>
      </w:r>
      <w:r w:rsidR="003F2DD0">
        <w:rPr>
          <w:rFonts w:ascii="Calibri" w:eastAsia="Calibri" w:hAnsi="Calibri" w:cs="Calibri"/>
        </w:rPr>
        <w:t>12</w:t>
      </w:r>
      <w:r w:rsidRPr="001944A7">
        <w:rPr>
          <w:rFonts w:ascii="Calibri" w:eastAsia="Calibri" w:hAnsi="Calibri" w:cs="Calibri"/>
        </w:rPr>
        <w:t xml:space="preserve"> miesięcy.</w:t>
      </w:r>
    </w:p>
    <w:p w14:paraId="517A1B74" w14:textId="77777777" w:rsidR="0026335C" w:rsidRPr="001944A7" w:rsidRDefault="0026335C" w:rsidP="0026335C">
      <w:pPr>
        <w:suppressAutoHyphens/>
        <w:autoSpaceDN w:val="0"/>
        <w:spacing w:after="0" w:line="300" w:lineRule="auto"/>
        <w:ind w:left="284"/>
        <w:jc w:val="both"/>
        <w:textAlignment w:val="baseline"/>
        <w:rPr>
          <w:rFonts w:ascii="Calibri" w:eastAsia="Calibri" w:hAnsi="Calibri" w:cs="Calibri"/>
          <w:b/>
        </w:rPr>
      </w:pPr>
    </w:p>
    <w:bookmarkEnd w:id="0"/>
    <w:p w14:paraId="2AB61E9F" w14:textId="77777777" w:rsidR="005163E7" w:rsidRPr="0026335C" w:rsidRDefault="005163E7" w:rsidP="001944A7">
      <w:pPr>
        <w:numPr>
          <w:ilvl w:val="0"/>
          <w:numId w:val="1"/>
        </w:numPr>
        <w:suppressAutoHyphens/>
        <w:autoSpaceDN w:val="0"/>
        <w:spacing w:after="0" w:line="300" w:lineRule="auto"/>
        <w:ind w:left="284" w:hanging="284"/>
        <w:jc w:val="both"/>
        <w:textAlignment w:val="baseline"/>
        <w:rPr>
          <w:rFonts w:ascii="Calibri" w:eastAsia="Calibri" w:hAnsi="Calibri" w:cs="Calibri"/>
          <w:b/>
          <w:bCs/>
        </w:rPr>
      </w:pPr>
      <w:r w:rsidRPr="001944A7">
        <w:rPr>
          <w:rFonts w:ascii="Calibri" w:eastAsia="Calibri" w:hAnsi="Calibri" w:cs="Calibri"/>
          <w:b/>
          <w:bCs/>
          <w:u w:val="single"/>
        </w:rPr>
        <w:t>Opis Przedmiotu Zamówienia</w:t>
      </w:r>
    </w:p>
    <w:p w14:paraId="7E99FA51" w14:textId="77777777" w:rsidR="0026335C" w:rsidRPr="001944A7" w:rsidRDefault="0026335C" w:rsidP="0026335C">
      <w:pPr>
        <w:suppressAutoHyphens/>
        <w:autoSpaceDN w:val="0"/>
        <w:spacing w:after="0" w:line="300" w:lineRule="auto"/>
        <w:ind w:left="284"/>
        <w:jc w:val="both"/>
        <w:textAlignment w:val="baseline"/>
        <w:rPr>
          <w:rFonts w:ascii="Calibri" w:eastAsia="Calibri" w:hAnsi="Calibri" w:cs="Calibri"/>
          <w:b/>
          <w:bCs/>
        </w:rPr>
      </w:pPr>
    </w:p>
    <w:p w14:paraId="27C188AA" w14:textId="77777777" w:rsidR="005163E7" w:rsidRPr="001944A7" w:rsidRDefault="005163E7" w:rsidP="002A2853">
      <w:pPr>
        <w:numPr>
          <w:ilvl w:val="0"/>
          <w:numId w:val="2"/>
        </w:numPr>
        <w:suppressAutoHyphens/>
        <w:autoSpaceDN w:val="0"/>
        <w:spacing w:after="0" w:line="300" w:lineRule="auto"/>
        <w:ind w:left="357" w:hanging="357"/>
        <w:jc w:val="both"/>
        <w:textAlignment w:val="baseline"/>
        <w:rPr>
          <w:rFonts w:ascii="Calibri" w:eastAsia="Calibri" w:hAnsi="Calibri" w:cs="Calibri"/>
          <w:b/>
          <w:bCs/>
        </w:rPr>
      </w:pPr>
      <w:r w:rsidRPr="001944A7">
        <w:rPr>
          <w:rFonts w:ascii="Calibri" w:eastAsia="Calibri" w:hAnsi="Calibri" w:cs="Calibri"/>
          <w:b/>
          <w:bCs/>
        </w:rPr>
        <w:t>OGÓLNE WARUNKI WYKONANIA PRZEDMIOTU UMOWY</w:t>
      </w:r>
    </w:p>
    <w:p w14:paraId="6D0D6F96" w14:textId="77777777" w:rsidR="009E7C44" w:rsidRDefault="009F5F84" w:rsidP="009E7C44">
      <w:pPr>
        <w:numPr>
          <w:ilvl w:val="0"/>
          <w:numId w:val="3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Times New Roman"/>
        </w:rPr>
      </w:pPr>
      <w:r w:rsidRPr="001944A7">
        <w:rPr>
          <w:rFonts w:ascii="Calibri" w:eastAsia="Calibri" w:hAnsi="Calibri" w:cs="Times New Roman"/>
        </w:rPr>
        <w:t>Wykonawca zobowiązany będzie do wykonania Przedmiotu Umowy zgodnie z posiadaną wiedzą, posiadanymi uprawnieniami, obowiązującym prawem i normami, wymogami bezpieczeństwa</w:t>
      </w:r>
      <w:r w:rsidR="002A2853">
        <w:rPr>
          <w:rFonts w:ascii="Calibri" w:eastAsia="Calibri" w:hAnsi="Calibri" w:cs="Times New Roman"/>
        </w:rPr>
        <w:t xml:space="preserve"> </w:t>
      </w:r>
      <w:r w:rsidRPr="001944A7">
        <w:rPr>
          <w:rFonts w:ascii="Calibri" w:eastAsia="Calibri" w:hAnsi="Calibri" w:cs="Times New Roman"/>
        </w:rPr>
        <w:t>oraz w poszanowaniu środowiska naturalnego</w:t>
      </w:r>
      <w:r w:rsidR="009E7C44">
        <w:rPr>
          <w:rFonts w:ascii="Calibri" w:eastAsia="Calibri" w:hAnsi="Calibri" w:cs="Times New Roman"/>
        </w:rPr>
        <w:t>;</w:t>
      </w:r>
    </w:p>
    <w:p w14:paraId="096AFAE3" w14:textId="377EC3BB" w:rsidR="00AE52CB" w:rsidRPr="009E7C44" w:rsidRDefault="009E7C44" w:rsidP="009E7C44">
      <w:pPr>
        <w:numPr>
          <w:ilvl w:val="0"/>
          <w:numId w:val="3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</w:t>
      </w:r>
      <w:r w:rsidR="00AE52CB" w:rsidRPr="009E7C44">
        <w:rPr>
          <w:rFonts w:ascii="Calibri" w:eastAsia="Calibri" w:hAnsi="Calibri" w:cs="Times New Roman"/>
        </w:rPr>
        <w:t>dpady komunalne z terenu nieruchomości będą odbierane przez Wykonawcę z podziałem na:</w:t>
      </w:r>
    </w:p>
    <w:p w14:paraId="26AA7C05" w14:textId="77777777" w:rsidR="009E7C44" w:rsidRDefault="00AE52CB" w:rsidP="009E7C44">
      <w:pPr>
        <w:pStyle w:val="Akapitzlist"/>
        <w:numPr>
          <w:ilvl w:val="0"/>
          <w:numId w:val="11"/>
        </w:numPr>
        <w:suppressAutoHyphens/>
        <w:autoSpaceDN w:val="0"/>
        <w:spacing w:after="0" w:line="300" w:lineRule="auto"/>
        <w:ind w:left="993" w:hanging="284"/>
        <w:jc w:val="both"/>
        <w:textAlignment w:val="baseline"/>
        <w:rPr>
          <w:rFonts w:ascii="Calibri" w:eastAsia="Calibri" w:hAnsi="Calibri" w:cs="Times New Roman"/>
        </w:rPr>
      </w:pPr>
      <w:r w:rsidRPr="009E7C44">
        <w:rPr>
          <w:rFonts w:ascii="Calibri" w:eastAsia="Calibri" w:hAnsi="Calibri" w:cs="Times New Roman"/>
        </w:rPr>
        <w:t>niesegregowane (zmieszane) odpady komunalne,</w:t>
      </w:r>
    </w:p>
    <w:p w14:paraId="3CA011B6" w14:textId="77777777" w:rsidR="009E7C44" w:rsidRDefault="00AE52CB" w:rsidP="009E7C44">
      <w:pPr>
        <w:pStyle w:val="Akapitzlist"/>
        <w:numPr>
          <w:ilvl w:val="0"/>
          <w:numId w:val="11"/>
        </w:numPr>
        <w:suppressAutoHyphens/>
        <w:autoSpaceDN w:val="0"/>
        <w:spacing w:after="0" w:line="300" w:lineRule="auto"/>
        <w:ind w:left="993" w:hanging="284"/>
        <w:jc w:val="both"/>
        <w:textAlignment w:val="baseline"/>
        <w:rPr>
          <w:rFonts w:ascii="Calibri" w:eastAsia="Calibri" w:hAnsi="Calibri" w:cs="Times New Roman"/>
        </w:rPr>
      </w:pPr>
      <w:r w:rsidRPr="009E7C44">
        <w:rPr>
          <w:rFonts w:ascii="Calibri" w:eastAsia="Calibri" w:hAnsi="Calibri" w:cs="Times New Roman"/>
        </w:rPr>
        <w:t>odpady zbierane selektywnie</w:t>
      </w:r>
      <w:r w:rsidR="009E7C44">
        <w:rPr>
          <w:rFonts w:ascii="Calibri" w:eastAsia="Calibri" w:hAnsi="Calibri" w:cs="Times New Roman"/>
        </w:rPr>
        <w:t>,</w:t>
      </w:r>
      <w:r w:rsidRPr="009E7C44">
        <w:rPr>
          <w:rFonts w:ascii="Calibri" w:eastAsia="Calibri" w:hAnsi="Calibri" w:cs="Times New Roman"/>
        </w:rPr>
        <w:t xml:space="preserve"> tj. szkło oraz odpady ze szkła</w:t>
      </w:r>
      <w:r w:rsidR="009E7C44">
        <w:rPr>
          <w:rFonts w:ascii="Calibri" w:eastAsia="Calibri" w:hAnsi="Calibri" w:cs="Times New Roman"/>
        </w:rPr>
        <w:t>;</w:t>
      </w:r>
      <w:r w:rsidRPr="009E7C44">
        <w:rPr>
          <w:rFonts w:ascii="Calibri" w:eastAsia="Calibri" w:hAnsi="Calibri" w:cs="Times New Roman"/>
        </w:rPr>
        <w:t xml:space="preserve"> opakowania z papieru i tektury oraz papier i tektura</w:t>
      </w:r>
      <w:r w:rsidR="009E7C44">
        <w:rPr>
          <w:rFonts w:ascii="Calibri" w:eastAsia="Calibri" w:hAnsi="Calibri" w:cs="Times New Roman"/>
        </w:rPr>
        <w:t>;</w:t>
      </w:r>
      <w:r w:rsidRPr="009E7C44">
        <w:rPr>
          <w:rFonts w:ascii="Calibri" w:eastAsia="Calibri" w:hAnsi="Calibri" w:cs="Times New Roman"/>
        </w:rPr>
        <w:t xml:space="preserve"> opakowania z tworzyw sztucznych</w:t>
      </w:r>
      <w:r w:rsidR="009E7C44">
        <w:rPr>
          <w:rFonts w:ascii="Calibri" w:eastAsia="Calibri" w:hAnsi="Calibri" w:cs="Times New Roman"/>
        </w:rPr>
        <w:t>;</w:t>
      </w:r>
      <w:r w:rsidRPr="009E7C44">
        <w:rPr>
          <w:rFonts w:ascii="Calibri" w:eastAsia="Calibri" w:hAnsi="Calibri" w:cs="Times New Roman"/>
        </w:rPr>
        <w:t xml:space="preserve"> tworzywa sztuczne</w:t>
      </w:r>
      <w:r w:rsidR="009E7C44">
        <w:rPr>
          <w:rFonts w:ascii="Calibri" w:eastAsia="Calibri" w:hAnsi="Calibri" w:cs="Times New Roman"/>
        </w:rPr>
        <w:t>;</w:t>
      </w:r>
      <w:r w:rsidRPr="009E7C44">
        <w:rPr>
          <w:rFonts w:ascii="Calibri" w:eastAsia="Calibri" w:hAnsi="Calibri" w:cs="Times New Roman"/>
        </w:rPr>
        <w:t xml:space="preserve"> opakowania wielomateriałowe</w:t>
      </w:r>
      <w:r w:rsidR="009E7C44">
        <w:rPr>
          <w:rFonts w:ascii="Calibri" w:eastAsia="Calibri" w:hAnsi="Calibri" w:cs="Times New Roman"/>
        </w:rPr>
        <w:t>;</w:t>
      </w:r>
      <w:r w:rsidRPr="009E7C44">
        <w:rPr>
          <w:rFonts w:ascii="Calibri" w:eastAsia="Calibri" w:hAnsi="Calibri" w:cs="Times New Roman"/>
        </w:rPr>
        <w:t xml:space="preserve"> opakowania z metalu oraz metale</w:t>
      </w:r>
      <w:r w:rsidR="009E7C44">
        <w:rPr>
          <w:rFonts w:ascii="Calibri" w:eastAsia="Calibri" w:hAnsi="Calibri" w:cs="Times New Roman"/>
        </w:rPr>
        <w:t>;</w:t>
      </w:r>
      <w:r w:rsidRPr="009E7C44">
        <w:rPr>
          <w:rFonts w:ascii="Calibri" w:eastAsia="Calibri" w:hAnsi="Calibri" w:cs="Times New Roman"/>
        </w:rPr>
        <w:t xml:space="preserve"> odpady ulegające biodegradacji</w:t>
      </w:r>
      <w:r w:rsidR="009F5F84" w:rsidRPr="009E7C44">
        <w:rPr>
          <w:rFonts w:ascii="Calibri" w:eastAsia="Calibri" w:hAnsi="Calibri" w:cs="Times New Roman"/>
        </w:rPr>
        <w:t xml:space="preserve"> oraz </w:t>
      </w:r>
      <w:proofErr w:type="spellStart"/>
      <w:r w:rsidR="009F5F84" w:rsidRPr="009E7C44">
        <w:rPr>
          <w:rFonts w:ascii="Calibri" w:eastAsia="Calibri" w:hAnsi="Calibri" w:cs="Times New Roman"/>
        </w:rPr>
        <w:t>bio</w:t>
      </w:r>
      <w:proofErr w:type="spellEnd"/>
      <w:r w:rsidR="009F5F84" w:rsidRPr="009E7C44">
        <w:rPr>
          <w:rFonts w:ascii="Calibri" w:eastAsia="Calibri" w:hAnsi="Calibri" w:cs="Times New Roman"/>
        </w:rPr>
        <w:t>-gastronomia</w:t>
      </w:r>
      <w:r w:rsidR="009E7C44">
        <w:rPr>
          <w:rFonts w:ascii="Calibri" w:eastAsia="Calibri" w:hAnsi="Calibri" w:cs="Times New Roman"/>
        </w:rPr>
        <w:t>,</w:t>
      </w:r>
    </w:p>
    <w:p w14:paraId="0E4EF0CB" w14:textId="77777777" w:rsidR="009E7C44" w:rsidRDefault="00AE52CB" w:rsidP="009E7C44">
      <w:pPr>
        <w:pStyle w:val="Akapitzlist"/>
        <w:numPr>
          <w:ilvl w:val="0"/>
          <w:numId w:val="11"/>
        </w:numPr>
        <w:suppressAutoHyphens/>
        <w:autoSpaceDN w:val="0"/>
        <w:spacing w:after="0" w:line="300" w:lineRule="auto"/>
        <w:ind w:left="993" w:hanging="284"/>
        <w:jc w:val="both"/>
        <w:textAlignment w:val="baseline"/>
        <w:rPr>
          <w:rFonts w:ascii="Calibri" w:eastAsia="Calibri" w:hAnsi="Calibri" w:cs="Times New Roman"/>
        </w:rPr>
      </w:pPr>
      <w:r w:rsidRPr="009E7C44">
        <w:rPr>
          <w:rFonts w:ascii="Calibri" w:eastAsia="Calibri" w:hAnsi="Calibri" w:cs="Times New Roman"/>
        </w:rPr>
        <w:t>odpady zielone,</w:t>
      </w:r>
    </w:p>
    <w:p w14:paraId="5F8B2807" w14:textId="74CA41E5" w:rsidR="00AE52CB" w:rsidRPr="009E7C44" w:rsidRDefault="00AE52CB" w:rsidP="009E7C44">
      <w:pPr>
        <w:pStyle w:val="Akapitzlist"/>
        <w:numPr>
          <w:ilvl w:val="0"/>
          <w:numId w:val="11"/>
        </w:numPr>
        <w:suppressAutoHyphens/>
        <w:autoSpaceDN w:val="0"/>
        <w:spacing w:after="0" w:line="300" w:lineRule="auto"/>
        <w:ind w:left="993" w:hanging="284"/>
        <w:jc w:val="both"/>
        <w:textAlignment w:val="baseline"/>
        <w:rPr>
          <w:rFonts w:ascii="Calibri" w:eastAsia="Calibri" w:hAnsi="Calibri" w:cs="Times New Roman"/>
        </w:rPr>
      </w:pPr>
      <w:r w:rsidRPr="009E7C44">
        <w:rPr>
          <w:rFonts w:ascii="Calibri" w:eastAsia="Calibri" w:hAnsi="Calibri" w:cs="Times New Roman"/>
        </w:rPr>
        <w:t>odpady wielkogabarytowe</w:t>
      </w:r>
      <w:r w:rsidR="009F5F84" w:rsidRPr="009E7C44">
        <w:rPr>
          <w:rFonts w:ascii="Calibri" w:eastAsia="Calibri" w:hAnsi="Calibri" w:cs="Times New Roman"/>
        </w:rPr>
        <w:t>.</w:t>
      </w:r>
    </w:p>
    <w:p w14:paraId="6DB9A6B8" w14:textId="6159F2F1" w:rsidR="009E7C44" w:rsidRDefault="00890CD4" w:rsidP="009E7C44">
      <w:pPr>
        <w:numPr>
          <w:ilvl w:val="0"/>
          <w:numId w:val="3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  <w:b/>
          <w:bCs/>
        </w:rPr>
      </w:pPr>
      <w:r w:rsidRPr="001944A7">
        <w:rPr>
          <w:rFonts w:ascii="Calibri" w:eastAsia="Calibri" w:hAnsi="Calibri" w:cs="Calibri"/>
        </w:rPr>
        <w:t>Wykonawca zobowiązuje się, że w dniu podpisania umowy ustali protokolarnie z</w:t>
      </w:r>
      <w:r w:rsidR="009E7C44">
        <w:rPr>
          <w:rFonts w:ascii="Calibri" w:eastAsia="Calibri" w:hAnsi="Calibri" w:cs="Calibri"/>
        </w:rPr>
        <w:t> </w:t>
      </w:r>
      <w:r w:rsidRPr="001944A7">
        <w:rPr>
          <w:rFonts w:ascii="Calibri" w:eastAsia="Calibri" w:hAnsi="Calibri" w:cs="Calibri"/>
        </w:rPr>
        <w:t xml:space="preserve">Zamawiającym termin dostarczenia pojemników i kontenerów do gromadzenia odpadów komunalnych, zgodnie z deklaracją Zamawiającego określającą miesięczne zapotrzebowanie na pojemniki i kontenery do gromadzenia odpadów komunalnych </w:t>
      </w:r>
      <w:r w:rsidR="00D3549A" w:rsidRPr="001944A7">
        <w:rPr>
          <w:rFonts w:ascii="Calibri" w:eastAsia="Calibri" w:hAnsi="Calibri" w:cs="Calibri"/>
        </w:rPr>
        <w:t xml:space="preserve">oraz </w:t>
      </w:r>
      <w:r w:rsidRPr="001944A7">
        <w:rPr>
          <w:rFonts w:ascii="Calibri" w:eastAsia="Calibri" w:hAnsi="Calibri" w:cs="Calibri"/>
        </w:rPr>
        <w:t xml:space="preserve">w ustalonym terminie </w:t>
      </w:r>
      <w:r w:rsidR="00D3549A" w:rsidRPr="001944A7">
        <w:rPr>
          <w:rFonts w:ascii="Calibri" w:eastAsia="Calibri" w:hAnsi="Calibri" w:cs="Calibri"/>
        </w:rPr>
        <w:t>dostarcz</w:t>
      </w:r>
      <w:r w:rsidRPr="001944A7">
        <w:rPr>
          <w:rFonts w:ascii="Calibri" w:eastAsia="Calibri" w:hAnsi="Calibri" w:cs="Calibri"/>
        </w:rPr>
        <w:t xml:space="preserve">y i </w:t>
      </w:r>
      <w:r w:rsidR="00D3549A" w:rsidRPr="001944A7">
        <w:rPr>
          <w:rFonts w:ascii="Calibri" w:eastAsia="Calibri" w:hAnsi="Calibri" w:cs="Calibri"/>
        </w:rPr>
        <w:t xml:space="preserve">ustawi pojemniki i kontenery do </w:t>
      </w:r>
      <w:r w:rsidR="00CE27B9" w:rsidRPr="001944A7">
        <w:rPr>
          <w:rFonts w:ascii="Calibri" w:eastAsia="Calibri" w:hAnsi="Calibri" w:cs="Calibri"/>
        </w:rPr>
        <w:t>g</w:t>
      </w:r>
      <w:r w:rsidR="00D3549A" w:rsidRPr="001944A7">
        <w:rPr>
          <w:rFonts w:ascii="Calibri" w:eastAsia="Calibri" w:hAnsi="Calibri" w:cs="Calibri"/>
        </w:rPr>
        <w:t xml:space="preserve">romadzenia odpadów komunalnych w </w:t>
      </w:r>
      <w:r w:rsidR="00CE27B9" w:rsidRPr="001944A7">
        <w:rPr>
          <w:rFonts w:ascii="Calibri" w:eastAsia="Calibri" w:hAnsi="Calibri" w:cs="Calibri"/>
        </w:rPr>
        <w:t>M</w:t>
      </w:r>
      <w:r w:rsidR="00D3549A" w:rsidRPr="001944A7">
        <w:rPr>
          <w:rFonts w:ascii="Calibri" w:eastAsia="Calibri" w:hAnsi="Calibri" w:cs="Calibri"/>
        </w:rPr>
        <w:t xml:space="preserve">iejscach </w:t>
      </w:r>
      <w:r w:rsidR="00CE27B9" w:rsidRPr="001944A7">
        <w:rPr>
          <w:rFonts w:ascii="Calibri" w:eastAsia="Calibri" w:hAnsi="Calibri" w:cs="Calibri"/>
        </w:rPr>
        <w:t>G</w:t>
      </w:r>
      <w:r w:rsidR="00D3549A" w:rsidRPr="001944A7">
        <w:rPr>
          <w:rFonts w:ascii="Calibri" w:eastAsia="Calibri" w:hAnsi="Calibri" w:cs="Calibri"/>
        </w:rPr>
        <w:t xml:space="preserve">romadzenia </w:t>
      </w:r>
      <w:r w:rsidR="00CE27B9" w:rsidRPr="001944A7">
        <w:rPr>
          <w:rFonts w:ascii="Calibri" w:eastAsia="Calibri" w:hAnsi="Calibri" w:cs="Calibri"/>
        </w:rPr>
        <w:t>O</w:t>
      </w:r>
      <w:r w:rsidR="00D3549A" w:rsidRPr="001944A7">
        <w:rPr>
          <w:rFonts w:ascii="Calibri" w:eastAsia="Calibri" w:hAnsi="Calibri" w:cs="Calibri"/>
        </w:rPr>
        <w:t>dpadów</w:t>
      </w:r>
      <w:r w:rsidR="00CE27B9" w:rsidRPr="001944A7">
        <w:rPr>
          <w:rFonts w:ascii="Calibri" w:eastAsia="Calibri" w:hAnsi="Calibri" w:cs="Calibri"/>
        </w:rPr>
        <w:t xml:space="preserve"> (</w:t>
      </w:r>
      <w:r w:rsidR="009E7C44">
        <w:rPr>
          <w:rFonts w:ascii="Calibri" w:eastAsia="Calibri" w:hAnsi="Calibri" w:cs="Calibri"/>
        </w:rPr>
        <w:t>dalej: „</w:t>
      </w:r>
      <w:r w:rsidR="00CE27B9" w:rsidRPr="001944A7">
        <w:rPr>
          <w:rFonts w:ascii="Calibri" w:eastAsia="Calibri" w:hAnsi="Calibri" w:cs="Calibri"/>
        </w:rPr>
        <w:t>MGO</w:t>
      </w:r>
      <w:r w:rsidR="009E7C44">
        <w:rPr>
          <w:rFonts w:ascii="Calibri" w:eastAsia="Calibri" w:hAnsi="Calibri" w:cs="Calibri"/>
        </w:rPr>
        <w:t>”</w:t>
      </w:r>
      <w:r w:rsidR="00CE27B9" w:rsidRPr="001944A7">
        <w:rPr>
          <w:rFonts w:ascii="Calibri" w:eastAsia="Calibri" w:hAnsi="Calibri" w:cs="Calibri"/>
        </w:rPr>
        <w:t>)</w:t>
      </w:r>
      <w:r w:rsidR="00D3549A" w:rsidRPr="001944A7">
        <w:rPr>
          <w:rFonts w:ascii="Calibri" w:eastAsia="Calibri" w:hAnsi="Calibri" w:cs="Calibri"/>
        </w:rPr>
        <w:t xml:space="preserve"> </w:t>
      </w:r>
      <w:r w:rsidRPr="001944A7">
        <w:rPr>
          <w:rFonts w:ascii="Calibri" w:eastAsia="Calibri" w:hAnsi="Calibri" w:cs="Calibri"/>
        </w:rPr>
        <w:t>oznaczonych na mapie</w:t>
      </w:r>
      <w:r w:rsidR="00513510">
        <w:rPr>
          <w:rFonts w:ascii="Calibri" w:eastAsia="Calibri" w:hAnsi="Calibri" w:cs="Calibri"/>
        </w:rPr>
        <w:t xml:space="preserve"> lokalizacji MGO PKiN</w:t>
      </w:r>
      <w:r w:rsidRPr="001944A7">
        <w:rPr>
          <w:rFonts w:ascii="Calibri" w:eastAsia="Calibri" w:hAnsi="Calibri" w:cs="Calibri"/>
        </w:rPr>
        <w:t xml:space="preserve"> </w:t>
      </w:r>
      <w:r w:rsidRPr="001944A7">
        <w:rPr>
          <w:rFonts w:ascii="Calibri" w:eastAsia="Calibri" w:hAnsi="Calibri" w:cs="Calibri"/>
          <w:b/>
          <w:bCs/>
        </w:rPr>
        <w:t>(</w:t>
      </w:r>
      <w:r w:rsidR="00CE0C1F" w:rsidRPr="001944A7">
        <w:rPr>
          <w:rFonts w:ascii="Calibri" w:eastAsia="Calibri" w:hAnsi="Calibri" w:cs="Calibri"/>
          <w:b/>
          <w:bCs/>
        </w:rPr>
        <w:t>rys.</w:t>
      </w:r>
      <w:r w:rsidRPr="001944A7">
        <w:rPr>
          <w:rFonts w:ascii="Calibri" w:eastAsia="Calibri" w:hAnsi="Calibri" w:cs="Calibri"/>
          <w:b/>
          <w:bCs/>
        </w:rPr>
        <w:t xml:space="preserve"> nr </w:t>
      </w:r>
      <w:r w:rsidR="009F1A74" w:rsidRPr="001944A7">
        <w:rPr>
          <w:rFonts w:ascii="Calibri" w:eastAsia="Calibri" w:hAnsi="Calibri" w:cs="Calibri"/>
          <w:b/>
          <w:bCs/>
        </w:rPr>
        <w:t>1</w:t>
      </w:r>
      <w:r w:rsidR="00CE27B9" w:rsidRPr="001944A7">
        <w:rPr>
          <w:rFonts w:ascii="Calibri" w:eastAsia="Calibri" w:hAnsi="Calibri" w:cs="Calibri"/>
          <w:b/>
          <w:bCs/>
        </w:rPr>
        <w:t xml:space="preserve"> do OPZ</w:t>
      </w:r>
      <w:r w:rsidRPr="001944A7">
        <w:rPr>
          <w:rFonts w:ascii="Calibri" w:eastAsia="Calibri" w:hAnsi="Calibri" w:cs="Calibri"/>
          <w:b/>
          <w:bCs/>
        </w:rPr>
        <w:t>)</w:t>
      </w:r>
      <w:r w:rsidR="009E7C44">
        <w:rPr>
          <w:rFonts w:ascii="Calibri" w:eastAsia="Calibri" w:hAnsi="Calibri" w:cs="Calibri"/>
        </w:rPr>
        <w:t>;</w:t>
      </w:r>
    </w:p>
    <w:p w14:paraId="71A07C50" w14:textId="2CF2BE51" w:rsidR="009E7C44" w:rsidRDefault="005163E7" w:rsidP="009E7C44">
      <w:pPr>
        <w:numPr>
          <w:ilvl w:val="0"/>
          <w:numId w:val="3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  <w:b/>
          <w:bCs/>
        </w:rPr>
      </w:pPr>
      <w:r w:rsidRPr="009E7C44">
        <w:rPr>
          <w:rFonts w:ascii="Calibri" w:eastAsia="Calibri" w:hAnsi="Calibri" w:cs="Calibri"/>
        </w:rPr>
        <w:t>Wykonawca przez okres</w:t>
      </w:r>
      <w:r w:rsidR="003F2DD0">
        <w:rPr>
          <w:rFonts w:ascii="Calibri" w:eastAsia="Calibri" w:hAnsi="Calibri" w:cs="Calibri"/>
        </w:rPr>
        <w:t xml:space="preserve"> 12</w:t>
      </w:r>
      <w:r w:rsidRPr="009E7C44">
        <w:rPr>
          <w:rFonts w:ascii="Calibri" w:eastAsia="Calibri" w:hAnsi="Calibri" w:cs="Calibri"/>
        </w:rPr>
        <w:t xml:space="preserve"> </w:t>
      </w:r>
      <w:proofErr w:type="spellStart"/>
      <w:r w:rsidRPr="009E7C44">
        <w:rPr>
          <w:rFonts w:ascii="Calibri" w:eastAsia="Calibri" w:hAnsi="Calibri" w:cs="Calibri"/>
        </w:rPr>
        <w:t>miesi</w:t>
      </w:r>
      <w:r w:rsidR="009E7C44">
        <w:rPr>
          <w:rFonts w:ascii="Calibri" w:eastAsia="Calibri" w:hAnsi="Calibri" w:cs="Calibri"/>
        </w:rPr>
        <w:t>ą</w:t>
      </w:r>
      <w:r w:rsidRPr="009E7C44">
        <w:rPr>
          <w:rFonts w:ascii="Calibri" w:eastAsia="Calibri" w:hAnsi="Calibri" w:cs="Calibri"/>
        </w:rPr>
        <w:t>c</w:t>
      </w:r>
      <w:r w:rsidR="003F2DD0">
        <w:rPr>
          <w:rFonts w:ascii="Calibri" w:eastAsia="Calibri" w:hAnsi="Calibri" w:cs="Calibri"/>
        </w:rPr>
        <w:t>y</w:t>
      </w:r>
      <w:proofErr w:type="spellEnd"/>
      <w:r w:rsidRPr="009E7C44">
        <w:rPr>
          <w:rFonts w:ascii="Calibri" w:eastAsia="Calibri" w:hAnsi="Calibri" w:cs="Calibri"/>
        </w:rPr>
        <w:t xml:space="preserve"> zobowiązany jest do odbioru odpadów komunalnych gromadzonych w pojemnikach i kontenerach z nieruchomości zarządzanej przez </w:t>
      </w:r>
      <w:r w:rsidR="00890CD4" w:rsidRPr="009E7C44">
        <w:rPr>
          <w:rFonts w:ascii="Calibri" w:eastAsia="Calibri" w:hAnsi="Calibri" w:cs="Calibri"/>
        </w:rPr>
        <w:t>Zamawiającego</w:t>
      </w:r>
      <w:r w:rsidR="009E7C44">
        <w:rPr>
          <w:rFonts w:ascii="Calibri" w:eastAsia="Calibri" w:hAnsi="Calibri" w:cs="Calibri"/>
        </w:rPr>
        <w:t>;</w:t>
      </w:r>
    </w:p>
    <w:p w14:paraId="312C74FB" w14:textId="77777777" w:rsidR="009E7C44" w:rsidRDefault="009E7C44" w:rsidP="009E7C44">
      <w:pPr>
        <w:numPr>
          <w:ilvl w:val="0"/>
          <w:numId w:val="3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lastRenderedPageBreak/>
        <w:t>p</w:t>
      </w:r>
      <w:r w:rsidR="005163E7" w:rsidRPr="009E7C44">
        <w:rPr>
          <w:rFonts w:ascii="Calibri" w:eastAsia="Calibri" w:hAnsi="Calibri" w:cs="Calibri"/>
        </w:rPr>
        <w:t>o zakończeniu realizacji Przedmiotu Umowy Wykonawca odbierze pojemniki i kontenery do gromadzenia odpadów komunalnych z MGO znajdujących się na terenie zarządzanym przez Zamawiającego</w:t>
      </w:r>
      <w:r>
        <w:rPr>
          <w:rFonts w:ascii="Calibri" w:eastAsia="Calibri" w:hAnsi="Calibri" w:cs="Calibri"/>
        </w:rPr>
        <w:t>;</w:t>
      </w:r>
    </w:p>
    <w:p w14:paraId="016D3058" w14:textId="5B074381" w:rsidR="005163E7" w:rsidRPr="009E7C44" w:rsidRDefault="005163E7" w:rsidP="009E7C44">
      <w:pPr>
        <w:numPr>
          <w:ilvl w:val="0"/>
          <w:numId w:val="3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  <w:b/>
          <w:bCs/>
        </w:rPr>
      </w:pPr>
      <w:r w:rsidRPr="009E7C44">
        <w:rPr>
          <w:rFonts w:ascii="Calibri" w:eastAsia="Calibri" w:hAnsi="Calibri" w:cs="Calibri"/>
        </w:rPr>
        <w:t>Wykonawca na swój koszt ubezpieczy udostępnione w ramach realizowanej usługi pojemniki i</w:t>
      </w:r>
      <w:r w:rsidR="009E7C44">
        <w:rPr>
          <w:rFonts w:ascii="Calibri" w:eastAsia="Calibri" w:hAnsi="Calibri" w:cs="Calibri"/>
        </w:rPr>
        <w:t> </w:t>
      </w:r>
      <w:r w:rsidRPr="009E7C44">
        <w:rPr>
          <w:rFonts w:ascii="Calibri" w:eastAsia="Calibri" w:hAnsi="Calibri" w:cs="Calibri"/>
        </w:rPr>
        <w:t>kontenery od utraty, zniszczenia lub uszkodzenia</w:t>
      </w:r>
      <w:r w:rsidR="009E7C44">
        <w:rPr>
          <w:rFonts w:ascii="Calibri" w:eastAsia="Calibri" w:hAnsi="Calibri" w:cs="Calibri"/>
        </w:rPr>
        <w:t>,</w:t>
      </w:r>
      <w:r w:rsidRPr="009E7C44">
        <w:rPr>
          <w:rFonts w:ascii="Calibri" w:eastAsia="Calibri" w:hAnsi="Calibri" w:cs="Calibri"/>
        </w:rPr>
        <w:t xml:space="preserve"> a Zamawiający nie będzie obciążony żadnymi kosztami wynikającymi z</w:t>
      </w:r>
      <w:r w:rsidRPr="009E7C44">
        <w:rPr>
          <w:rFonts w:ascii="Calibri" w:eastAsia="Calibri" w:hAnsi="Calibri" w:cs="Times New Roman"/>
        </w:rPr>
        <w:t xml:space="preserve"> </w:t>
      </w:r>
      <w:r w:rsidRPr="009E7C44">
        <w:rPr>
          <w:rFonts w:ascii="Calibri" w:eastAsia="Calibri" w:hAnsi="Calibri" w:cs="Calibri"/>
        </w:rPr>
        <w:t>utraty, zniszczenia lub uszkodzenia</w:t>
      </w:r>
      <w:r w:rsidRPr="009E7C44">
        <w:rPr>
          <w:rFonts w:ascii="Calibri" w:eastAsia="Calibri" w:hAnsi="Calibri" w:cs="Times New Roman"/>
        </w:rPr>
        <w:t xml:space="preserve"> </w:t>
      </w:r>
      <w:r w:rsidRPr="009E7C44">
        <w:rPr>
          <w:rFonts w:ascii="Calibri" w:eastAsia="Calibri" w:hAnsi="Calibri" w:cs="Calibri"/>
        </w:rPr>
        <w:t>pojemników i</w:t>
      </w:r>
      <w:r w:rsidR="009E7C44">
        <w:rPr>
          <w:rFonts w:ascii="Calibri" w:eastAsia="Calibri" w:hAnsi="Calibri" w:cs="Calibri"/>
        </w:rPr>
        <w:t> </w:t>
      </w:r>
      <w:r w:rsidRPr="009E7C44">
        <w:rPr>
          <w:rFonts w:ascii="Calibri" w:eastAsia="Calibri" w:hAnsi="Calibri" w:cs="Calibri"/>
        </w:rPr>
        <w:t>kontenerów udostępnionych przez Wykonawcę na terenie zarządzanym przez Zamawiającego.</w:t>
      </w:r>
    </w:p>
    <w:p w14:paraId="54E459AA" w14:textId="77777777" w:rsidR="005163E7" w:rsidRPr="001944A7" w:rsidRDefault="005163E7" w:rsidP="001944A7">
      <w:pPr>
        <w:suppressAutoHyphens/>
        <w:autoSpaceDN w:val="0"/>
        <w:spacing w:after="0" w:line="300" w:lineRule="auto"/>
        <w:ind w:left="284"/>
        <w:jc w:val="both"/>
        <w:textAlignment w:val="baseline"/>
        <w:rPr>
          <w:rFonts w:ascii="Calibri" w:eastAsia="Calibri" w:hAnsi="Calibri" w:cs="Calibri"/>
        </w:rPr>
      </w:pPr>
    </w:p>
    <w:p w14:paraId="5750A35A" w14:textId="77777777" w:rsidR="005163E7" w:rsidRPr="001944A7" w:rsidRDefault="005163E7" w:rsidP="009E7C44">
      <w:pPr>
        <w:numPr>
          <w:ilvl w:val="0"/>
          <w:numId w:val="2"/>
        </w:numPr>
        <w:suppressAutoHyphens/>
        <w:autoSpaceDN w:val="0"/>
        <w:spacing w:after="0" w:line="300" w:lineRule="auto"/>
        <w:ind w:left="357" w:hanging="357"/>
        <w:jc w:val="both"/>
        <w:textAlignment w:val="baseline"/>
        <w:rPr>
          <w:rFonts w:ascii="Calibri" w:eastAsia="Calibri" w:hAnsi="Calibri" w:cs="Calibri"/>
          <w:b/>
          <w:bCs/>
        </w:rPr>
      </w:pPr>
      <w:r w:rsidRPr="001944A7">
        <w:rPr>
          <w:rFonts w:ascii="Calibri" w:eastAsia="Calibri" w:hAnsi="Calibri" w:cs="Calibri"/>
          <w:b/>
          <w:bCs/>
        </w:rPr>
        <w:t>SZCZEGÓŁOWE WARUNKI WYKONANIA PRZEDMIOTU UMOWY</w:t>
      </w:r>
    </w:p>
    <w:p w14:paraId="3E154ACC" w14:textId="77777777" w:rsidR="009E7C44" w:rsidRDefault="005163E7" w:rsidP="009E7C44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 w:rsidRPr="001944A7">
        <w:rPr>
          <w:rFonts w:ascii="Calibri" w:eastAsia="Calibri" w:hAnsi="Calibri" w:cs="Calibri"/>
        </w:rPr>
        <w:t>Wykonawca będzie dokonywał odbioru odpadów tylko z pojemników i kontenerów wyłącznie do tego celu przeznaczonych, oznaczonych w widoczny, czytelny i ujednolicony sposób (kolorem oraz napisem, na jaki rodzaj odpadów służą zgodnie z obowiązującymi przepisami), dostarczonych przez Wykonawcę.</w:t>
      </w:r>
      <w:r w:rsidRPr="001944A7">
        <w:rPr>
          <w:rFonts w:ascii="Calibri" w:eastAsia="Calibri" w:hAnsi="Calibri" w:cs="Times New Roman"/>
        </w:rPr>
        <w:t xml:space="preserve"> </w:t>
      </w:r>
      <w:r w:rsidRPr="001944A7">
        <w:rPr>
          <w:rFonts w:ascii="Calibri" w:eastAsia="Calibri" w:hAnsi="Calibri" w:cs="Calibri"/>
        </w:rPr>
        <w:t>Wykonawca zobowiązuje się na własny koszt do przygotowania i oklejenia pojemników i kontenerów</w:t>
      </w:r>
      <w:r w:rsidR="009E7C44">
        <w:rPr>
          <w:rFonts w:ascii="Calibri" w:eastAsia="Calibri" w:hAnsi="Calibri" w:cs="Calibri"/>
        </w:rPr>
        <w:t>;</w:t>
      </w:r>
    </w:p>
    <w:p w14:paraId="1409AE8C" w14:textId="77777777" w:rsidR="009E7C44" w:rsidRDefault="005163E7" w:rsidP="009E7C44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 w:rsidRPr="009E7C44">
        <w:rPr>
          <w:rFonts w:ascii="Calibri" w:eastAsia="Calibri" w:hAnsi="Calibri" w:cs="Calibri"/>
        </w:rPr>
        <w:t>Wykonawca monitoruje czystość pojemników i kontenerów na bieżąco, myje je oraz dezynfekuje w zależności od potrzeb bez zgłoszenia Zamawiającego lub na jego polecenie</w:t>
      </w:r>
      <w:r w:rsidR="009E7C44">
        <w:rPr>
          <w:rFonts w:ascii="Calibri" w:eastAsia="Calibri" w:hAnsi="Calibri" w:cs="Calibri"/>
        </w:rPr>
        <w:t>;</w:t>
      </w:r>
    </w:p>
    <w:p w14:paraId="3AE2A021" w14:textId="77777777" w:rsidR="0026335C" w:rsidRDefault="005163E7" w:rsidP="0026335C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 w:rsidRPr="009E7C44">
        <w:rPr>
          <w:rFonts w:ascii="Calibri" w:eastAsia="Calibri" w:hAnsi="Calibri" w:cs="Calibri"/>
        </w:rPr>
        <w:t xml:space="preserve">Wykonawca   zobowiązany   jest   </w:t>
      </w:r>
      <w:r w:rsidR="009E6466" w:rsidRPr="009E7C44">
        <w:rPr>
          <w:rFonts w:ascii="Calibri" w:eastAsia="Calibri" w:hAnsi="Calibri" w:cs="Calibri"/>
        </w:rPr>
        <w:t>do bieżącej kontroli stanu technicznego dostarczonych</w:t>
      </w:r>
      <w:r w:rsidRPr="009E7C44">
        <w:rPr>
          <w:rFonts w:ascii="Calibri" w:eastAsia="Calibri" w:hAnsi="Calibri" w:cs="Calibri"/>
        </w:rPr>
        <w:t xml:space="preserve"> pojemników i kontenerów. W przypadku uszkodzenia pojemnika lub kontenera, Wykonawca zobowiązany jest dostarczyć w zamian identyczny (o tej samej pojemności) pojemnik lub kontener, najpóźniej w momencie kolejnego odbioru odpadów</w:t>
      </w:r>
      <w:r w:rsidR="0026335C">
        <w:rPr>
          <w:rFonts w:ascii="Calibri" w:eastAsia="Calibri" w:hAnsi="Calibri" w:cs="Calibri"/>
        </w:rPr>
        <w:t>;</w:t>
      </w:r>
    </w:p>
    <w:p w14:paraId="21425030" w14:textId="77777777" w:rsidR="0026335C" w:rsidRDefault="005163E7" w:rsidP="0026335C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 w:rsidRPr="0026335C">
        <w:rPr>
          <w:rFonts w:ascii="Calibri" w:eastAsia="Calibri" w:hAnsi="Calibri" w:cs="Calibri"/>
        </w:rPr>
        <w:t>Wykonawca w ramach realizacji Przedmiotu Umowy będzie odbierał odpady komunaln</w:t>
      </w:r>
      <w:r w:rsidR="00CE27B9" w:rsidRPr="0026335C">
        <w:rPr>
          <w:rFonts w:ascii="Calibri" w:eastAsia="Calibri" w:hAnsi="Calibri" w:cs="Calibri"/>
        </w:rPr>
        <w:t>e</w:t>
      </w:r>
      <w:r w:rsidRPr="0026335C">
        <w:rPr>
          <w:rFonts w:ascii="Calibri" w:eastAsia="Calibri" w:hAnsi="Calibri" w:cs="Calibri"/>
        </w:rPr>
        <w:t xml:space="preserve"> przy pomocy specjalistycznych pojazdów przeznaczonych wyłącznie do tego celu, przystosowanych do odbierania odpadów komunalnych zmieszanych</w:t>
      </w:r>
      <w:r w:rsidR="00901CFD" w:rsidRPr="0026335C">
        <w:rPr>
          <w:rFonts w:ascii="Calibri" w:eastAsia="Calibri" w:hAnsi="Calibri" w:cs="Calibri"/>
        </w:rPr>
        <w:t>,</w:t>
      </w:r>
      <w:r w:rsidRPr="0026335C">
        <w:rPr>
          <w:rFonts w:ascii="Calibri" w:eastAsia="Calibri" w:hAnsi="Calibri" w:cs="Calibri"/>
        </w:rPr>
        <w:t xml:space="preserve"> przystosowanych do odbioru selektywnie zebranych odpadów komunalnych</w:t>
      </w:r>
      <w:r w:rsidR="00901CFD" w:rsidRPr="0026335C">
        <w:rPr>
          <w:rFonts w:ascii="Calibri" w:eastAsia="Calibri" w:hAnsi="Calibri" w:cs="Calibri"/>
        </w:rPr>
        <w:t xml:space="preserve"> oraz przystosowanych do odbioru </w:t>
      </w:r>
      <w:r w:rsidR="008627BF" w:rsidRPr="0026335C">
        <w:rPr>
          <w:rFonts w:ascii="Calibri" w:eastAsia="Calibri" w:hAnsi="Calibri" w:cs="Calibri"/>
        </w:rPr>
        <w:t>odpadów wielko</w:t>
      </w:r>
      <w:r w:rsidR="00901CFD" w:rsidRPr="0026335C">
        <w:rPr>
          <w:rFonts w:ascii="Calibri" w:eastAsia="Calibri" w:hAnsi="Calibri" w:cs="Calibri"/>
        </w:rPr>
        <w:t>gabaryt</w:t>
      </w:r>
      <w:r w:rsidR="003624A9" w:rsidRPr="0026335C">
        <w:rPr>
          <w:rFonts w:ascii="Calibri" w:eastAsia="Calibri" w:hAnsi="Calibri" w:cs="Calibri"/>
        </w:rPr>
        <w:t>owych</w:t>
      </w:r>
      <w:r w:rsidRPr="0026335C">
        <w:rPr>
          <w:rFonts w:ascii="Calibri" w:eastAsia="Calibri" w:hAnsi="Calibri" w:cs="Calibri"/>
        </w:rPr>
        <w:t>.</w:t>
      </w:r>
      <w:r w:rsidR="008627BF" w:rsidRPr="0026335C">
        <w:rPr>
          <w:rFonts w:ascii="Calibri" w:eastAsia="Calibri" w:hAnsi="Calibri" w:cs="Calibri"/>
        </w:rPr>
        <w:t xml:space="preserve"> Wszystkie pojazdy Wykonawcy </w:t>
      </w:r>
      <w:r w:rsidR="003624A9" w:rsidRPr="0026335C">
        <w:rPr>
          <w:rFonts w:ascii="Calibri" w:eastAsia="Calibri" w:hAnsi="Calibri" w:cs="Calibri"/>
        </w:rPr>
        <w:t xml:space="preserve">realizujące Przedmiot Umowy </w:t>
      </w:r>
      <w:r w:rsidR="008627BF" w:rsidRPr="0026335C">
        <w:rPr>
          <w:rFonts w:ascii="Calibri" w:eastAsia="Calibri" w:hAnsi="Calibri" w:cs="Calibri"/>
        </w:rPr>
        <w:t>muszą spełniać normę emisji spalin co najmniej EURO 5</w:t>
      </w:r>
      <w:r w:rsidR="0026335C">
        <w:rPr>
          <w:rFonts w:ascii="Calibri" w:eastAsia="Calibri" w:hAnsi="Calibri" w:cs="Calibri"/>
        </w:rPr>
        <w:t>;</w:t>
      </w:r>
    </w:p>
    <w:p w14:paraId="3A34FDB3" w14:textId="77777777" w:rsidR="0026335C" w:rsidRDefault="0026335C" w:rsidP="0026335C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5163E7" w:rsidRPr="0026335C">
        <w:rPr>
          <w:rFonts w:ascii="Calibri" w:eastAsia="Calibri" w:hAnsi="Calibri" w:cs="Calibri"/>
        </w:rPr>
        <w:t xml:space="preserve"> razie awarii pojazdu</w:t>
      </w:r>
      <w:r>
        <w:rPr>
          <w:rFonts w:ascii="Calibri" w:eastAsia="Calibri" w:hAnsi="Calibri" w:cs="Calibri"/>
        </w:rPr>
        <w:t xml:space="preserve"> </w:t>
      </w:r>
      <w:r w:rsidR="005163E7" w:rsidRPr="0026335C">
        <w:rPr>
          <w:rFonts w:ascii="Calibri" w:eastAsia="Calibri" w:hAnsi="Calibri" w:cs="Calibri"/>
        </w:rPr>
        <w:t>Wykonawca zobowiązany jest zapewnić pojazd zastępczy o</w:t>
      </w:r>
      <w:r>
        <w:rPr>
          <w:rFonts w:ascii="Calibri" w:eastAsia="Calibri" w:hAnsi="Calibri" w:cs="Calibri"/>
        </w:rPr>
        <w:t> </w:t>
      </w:r>
      <w:r w:rsidR="005163E7" w:rsidRPr="0026335C">
        <w:rPr>
          <w:rFonts w:ascii="Calibri" w:eastAsia="Calibri" w:hAnsi="Calibri" w:cs="Calibri"/>
        </w:rPr>
        <w:t>parametrach technicznych nie gorszych od posiadanych przez pojazd uszkodzony</w:t>
      </w:r>
      <w:r>
        <w:rPr>
          <w:rFonts w:ascii="Calibri" w:eastAsia="Calibri" w:hAnsi="Calibri" w:cs="Calibri"/>
        </w:rPr>
        <w:t>;</w:t>
      </w:r>
    </w:p>
    <w:p w14:paraId="781F18F4" w14:textId="77777777" w:rsidR="0026335C" w:rsidRDefault="0026335C" w:rsidP="0026335C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7B27C7" w:rsidRPr="0026335C">
        <w:rPr>
          <w:rFonts w:ascii="Calibri" w:eastAsia="Calibri" w:hAnsi="Calibri" w:cs="Calibri"/>
        </w:rPr>
        <w:t>szystkie pojazdy muszą być w dyspozycji Wykonawcy, trwale i czytelnie oznakowane (nazwa firmy, dane adresowe i numery telefonu), zarejestrowane, posiadać aktualne badania techniczne i świadectwa dopuszczenia do ruchu, posiadać konstrukcję zabezpieczającą przed rozwiewaniem i rozpylaniem przewożonych odpadów oraz maksymalnie minimalizującą wpływ opadów atmosferycznych na odpady</w:t>
      </w:r>
      <w:r>
        <w:rPr>
          <w:rFonts w:ascii="Calibri" w:eastAsia="Calibri" w:hAnsi="Calibri" w:cs="Calibri"/>
        </w:rPr>
        <w:t>;</w:t>
      </w:r>
    </w:p>
    <w:p w14:paraId="1BCFB3FF" w14:textId="77777777" w:rsidR="0026335C" w:rsidRDefault="0026335C" w:rsidP="0026335C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</w:t>
      </w:r>
      <w:r w:rsidR="005163E7" w:rsidRPr="0026335C">
        <w:rPr>
          <w:rFonts w:ascii="Calibri" w:eastAsia="Calibri" w:hAnsi="Calibri" w:cs="Calibri"/>
        </w:rPr>
        <w:t xml:space="preserve">iesięczne wynagrodzenie </w:t>
      </w:r>
      <w:r w:rsidR="009E6466" w:rsidRPr="0026335C">
        <w:rPr>
          <w:rFonts w:ascii="Calibri" w:eastAsia="Calibri" w:hAnsi="Calibri" w:cs="Calibri"/>
        </w:rPr>
        <w:t>Wykonawcy będzie</w:t>
      </w:r>
      <w:r w:rsidR="005163E7" w:rsidRPr="0026335C">
        <w:rPr>
          <w:rFonts w:ascii="Calibri" w:eastAsia="Calibri" w:hAnsi="Calibri" w:cs="Calibri"/>
        </w:rPr>
        <w:t xml:space="preserve"> wyliczane na podstawie faktycznie odebranych w danym miesiącu odpadów komunalnych </w:t>
      </w:r>
      <w:r w:rsidR="00417CC3" w:rsidRPr="0026335C">
        <w:rPr>
          <w:rFonts w:ascii="Calibri" w:eastAsia="Calibri" w:hAnsi="Calibri" w:cs="Calibri"/>
        </w:rPr>
        <w:t xml:space="preserve">z nieruchomości zarządzanej przez Zamawiającego </w:t>
      </w:r>
      <w:r w:rsidR="005163E7" w:rsidRPr="0026335C">
        <w:rPr>
          <w:rFonts w:ascii="Calibri" w:eastAsia="Calibri" w:hAnsi="Calibri" w:cs="Calibri"/>
        </w:rPr>
        <w:t>(zgodnie z miesięcznym raportem Wykonawcy zweryfikowanym przez Zamawiającego) oraz stawki określonej w ofercie Wykonawcy</w:t>
      </w:r>
      <w:r>
        <w:rPr>
          <w:rFonts w:ascii="Calibri" w:eastAsia="Calibri" w:hAnsi="Calibri" w:cs="Calibri"/>
        </w:rPr>
        <w:t>;</w:t>
      </w:r>
    </w:p>
    <w:p w14:paraId="7994E4E0" w14:textId="77777777" w:rsidR="0026335C" w:rsidRDefault="005163E7" w:rsidP="0026335C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 w:rsidRPr="0026335C">
        <w:rPr>
          <w:rFonts w:ascii="Calibri" w:eastAsia="Calibri" w:hAnsi="Calibri" w:cs="Calibri"/>
        </w:rPr>
        <w:t xml:space="preserve">Wykonawca zobowiązany </w:t>
      </w:r>
      <w:r w:rsidR="00417CC3" w:rsidRPr="0026335C">
        <w:rPr>
          <w:rFonts w:ascii="Calibri" w:eastAsia="Calibri" w:hAnsi="Calibri" w:cs="Calibri"/>
        </w:rPr>
        <w:t>jest</w:t>
      </w:r>
      <w:r w:rsidRPr="0026335C">
        <w:rPr>
          <w:rFonts w:ascii="Calibri" w:eastAsia="Calibri" w:hAnsi="Calibri" w:cs="Calibri"/>
        </w:rPr>
        <w:t xml:space="preserve"> do wykonania Przedmiotu Umowy własnym sprzętem, urządzeniami i transportem</w:t>
      </w:r>
      <w:r w:rsidR="0026335C">
        <w:rPr>
          <w:rFonts w:ascii="Calibri" w:eastAsia="Calibri" w:hAnsi="Calibri" w:cs="Calibri"/>
        </w:rPr>
        <w:t>;</w:t>
      </w:r>
    </w:p>
    <w:p w14:paraId="3E8458B9" w14:textId="77777777" w:rsidR="0026335C" w:rsidRDefault="0026335C" w:rsidP="0026335C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 w:rsidR="00670A0C" w:rsidRPr="0026335C">
        <w:rPr>
          <w:rFonts w:ascii="Calibri" w:hAnsi="Calibri" w:cs="Tahoma"/>
        </w:rPr>
        <w:t>debrane odpady komunalne Wykonawca podda sortowaniu we własnym zakresie</w:t>
      </w:r>
      <w:r w:rsidR="006973F5" w:rsidRPr="0026335C">
        <w:rPr>
          <w:rFonts w:ascii="Calibri" w:hAnsi="Calibri" w:cs="Tahoma"/>
        </w:rPr>
        <w:t>, o ile frakcja tego wymaga</w:t>
      </w:r>
      <w:r>
        <w:rPr>
          <w:rFonts w:ascii="Calibri" w:hAnsi="Calibri" w:cs="Tahoma"/>
        </w:rPr>
        <w:t>;</w:t>
      </w:r>
    </w:p>
    <w:p w14:paraId="1EBEBD82" w14:textId="0AAD8999" w:rsidR="005163E7" w:rsidRPr="0026335C" w:rsidRDefault="009E6466" w:rsidP="0026335C">
      <w:pPr>
        <w:numPr>
          <w:ilvl w:val="0"/>
          <w:numId w:val="4"/>
        </w:numPr>
        <w:suppressAutoHyphens/>
        <w:autoSpaceDN w:val="0"/>
        <w:spacing w:after="0" w:line="300" w:lineRule="auto"/>
        <w:ind w:left="714" w:hanging="357"/>
        <w:jc w:val="both"/>
        <w:textAlignment w:val="baseline"/>
        <w:rPr>
          <w:rFonts w:ascii="Calibri" w:eastAsia="Calibri" w:hAnsi="Calibri" w:cs="Calibri"/>
        </w:rPr>
      </w:pPr>
      <w:r w:rsidRPr="0026335C">
        <w:rPr>
          <w:rFonts w:ascii="Calibri" w:eastAsia="Calibri" w:hAnsi="Calibri" w:cs="Calibri"/>
          <w:bCs/>
        </w:rPr>
        <w:lastRenderedPageBreak/>
        <w:t>Wykonawca na żądanie Zamawiającego będzie</w:t>
      </w:r>
      <w:r w:rsidR="009B5D32" w:rsidRPr="0026335C">
        <w:rPr>
          <w:rFonts w:ascii="Calibri" w:eastAsia="Calibri" w:hAnsi="Calibri" w:cs="Calibri"/>
          <w:bCs/>
        </w:rPr>
        <w:t xml:space="preserve"> </w:t>
      </w:r>
      <w:r w:rsidR="005163E7" w:rsidRPr="0026335C">
        <w:rPr>
          <w:rFonts w:ascii="Calibri" w:eastAsia="Calibri" w:hAnsi="Calibri" w:cs="Calibri"/>
          <w:bCs/>
        </w:rPr>
        <w:t xml:space="preserve">zobowiązany </w:t>
      </w:r>
      <w:r w:rsidRPr="0026335C">
        <w:rPr>
          <w:rFonts w:ascii="Calibri" w:eastAsia="Calibri" w:hAnsi="Calibri" w:cs="Calibri"/>
          <w:bCs/>
        </w:rPr>
        <w:t>okazać wszelkie</w:t>
      </w:r>
      <w:r w:rsidR="005163E7" w:rsidRPr="0026335C">
        <w:rPr>
          <w:rFonts w:ascii="Calibri" w:eastAsia="Calibri" w:hAnsi="Calibri" w:cs="Calibri"/>
          <w:bCs/>
        </w:rPr>
        <w:t xml:space="preserve"> dokument</w:t>
      </w:r>
      <w:r w:rsidR="00417CC3" w:rsidRPr="0026335C">
        <w:rPr>
          <w:rFonts w:ascii="Calibri" w:eastAsia="Calibri" w:hAnsi="Calibri" w:cs="Calibri"/>
          <w:bCs/>
        </w:rPr>
        <w:t>y</w:t>
      </w:r>
      <w:r w:rsidR="005163E7" w:rsidRPr="0026335C">
        <w:rPr>
          <w:rFonts w:ascii="Calibri" w:eastAsia="Calibri" w:hAnsi="Calibri" w:cs="Calibri"/>
          <w:bCs/>
        </w:rPr>
        <w:t xml:space="preserve"> potwierdzając</w:t>
      </w:r>
      <w:r w:rsidR="00417CC3" w:rsidRPr="0026335C">
        <w:rPr>
          <w:rFonts w:ascii="Calibri" w:eastAsia="Calibri" w:hAnsi="Calibri" w:cs="Calibri"/>
          <w:bCs/>
        </w:rPr>
        <w:t>e</w:t>
      </w:r>
      <w:r w:rsidR="005163E7" w:rsidRPr="0026335C">
        <w:rPr>
          <w:rFonts w:ascii="Calibri" w:eastAsia="Calibri" w:hAnsi="Calibri" w:cs="Calibri"/>
          <w:bCs/>
        </w:rPr>
        <w:t xml:space="preserve"> wykonywanie Przedmiotu Umowy zgodnie z określonymi przez Zamawiającego wymaganiami i przepisami prawa.</w:t>
      </w:r>
    </w:p>
    <w:p w14:paraId="3CCA0100" w14:textId="2C9525C2" w:rsidR="002C2E89" w:rsidRPr="001944A7" w:rsidRDefault="002C2E89" w:rsidP="001944A7">
      <w:pPr>
        <w:suppressAutoHyphens/>
        <w:autoSpaceDN w:val="0"/>
        <w:spacing w:after="0" w:line="300" w:lineRule="auto"/>
        <w:jc w:val="both"/>
        <w:textAlignment w:val="baseline"/>
        <w:rPr>
          <w:rFonts w:ascii="Calibri" w:eastAsia="Calibri" w:hAnsi="Calibri" w:cs="Calibri"/>
          <w:bCs/>
        </w:rPr>
      </w:pPr>
    </w:p>
    <w:p w14:paraId="7978403A" w14:textId="7320B175" w:rsidR="002C2E89" w:rsidRPr="001944A7" w:rsidRDefault="002C2E89" w:rsidP="001944A7">
      <w:pPr>
        <w:numPr>
          <w:ilvl w:val="0"/>
          <w:numId w:val="7"/>
        </w:numPr>
        <w:suppressAutoHyphens/>
        <w:autoSpaceDN w:val="0"/>
        <w:spacing w:after="0" w:line="300" w:lineRule="auto"/>
        <w:ind w:left="284" w:hanging="284"/>
        <w:contextualSpacing/>
        <w:jc w:val="both"/>
        <w:textAlignment w:val="baseline"/>
        <w:rPr>
          <w:rFonts w:ascii="Calibri" w:eastAsia="Calibri" w:hAnsi="Calibri" w:cs="Times New Roman"/>
          <w:b/>
          <w:bCs/>
        </w:rPr>
      </w:pPr>
      <w:r w:rsidRPr="001944A7">
        <w:rPr>
          <w:rFonts w:ascii="Calibri" w:eastAsia="Calibri" w:hAnsi="Calibri" w:cs="Times New Roman"/>
          <w:b/>
          <w:bCs/>
        </w:rPr>
        <w:t xml:space="preserve">Wymogi prawne związane z wykonaniem </w:t>
      </w:r>
      <w:r w:rsidR="0026335C">
        <w:rPr>
          <w:rFonts w:ascii="Calibri" w:eastAsia="Calibri" w:hAnsi="Calibri" w:cs="Times New Roman"/>
          <w:b/>
          <w:bCs/>
        </w:rPr>
        <w:t>P</w:t>
      </w:r>
      <w:r w:rsidRPr="001944A7">
        <w:rPr>
          <w:rFonts w:ascii="Calibri" w:eastAsia="Calibri" w:hAnsi="Calibri" w:cs="Times New Roman"/>
          <w:b/>
          <w:bCs/>
        </w:rPr>
        <w:t xml:space="preserve">rzedmiotu </w:t>
      </w:r>
      <w:r w:rsidR="0026335C">
        <w:rPr>
          <w:rFonts w:ascii="Calibri" w:eastAsia="Calibri" w:hAnsi="Calibri" w:cs="Times New Roman"/>
          <w:b/>
          <w:bCs/>
        </w:rPr>
        <w:t>U</w:t>
      </w:r>
      <w:r w:rsidRPr="001944A7">
        <w:rPr>
          <w:rFonts w:ascii="Calibri" w:eastAsia="Calibri" w:hAnsi="Calibri" w:cs="Times New Roman"/>
          <w:b/>
          <w:bCs/>
        </w:rPr>
        <w:t>mowy</w:t>
      </w:r>
    </w:p>
    <w:p w14:paraId="1544DAF2" w14:textId="0FEE7AC4" w:rsidR="002C2E89" w:rsidRPr="001944A7" w:rsidRDefault="002C2E89" w:rsidP="001944A7">
      <w:pPr>
        <w:spacing w:after="0" w:line="300" w:lineRule="auto"/>
        <w:ind w:left="284"/>
        <w:contextualSpacing/>
        <w:jc w:val="both"/>
        <w:rPr>
          <w:rFonts w:ascii="Calibri" w:eastAsia="Calibri" w:hAnsi="Calibri" w:cs="Times New Roman"/>
          <w:b/>
          <w:bCs/>
        </w:rPr>
      </w:pPr>
      <w:r w:rsidRPr="001944A7">
        <w:rPr>
          <w:rFonts w:ascii="Calibri" w:eastAsia="Calibri" w:hAnsi="Calibri" w:cs="Times New Roman"/>
        </w:rPr>
        <w:t>Zamawiający wymaga od Wykonawcy w ramach realizacji Przedmioty Umowy bezwzględnego stosowania</w:t>
      </w:r>
      <w:r w:rsidR="0026335C">
        <w:rPr>
          <w:rFonts w:ascii="Calibri" w:eastAsia="Calibri" w:hAnsi="Calibri" w:cs="Times New Roman"/>
        </w:rPr>
        <w:t xml:space="preserve"> się</w:t>
      </w:r>
      <w:r w:rsidRPr="001944A7">
        <w:rPr>
          <w:rFonts w:ascii="Calibri" w:eastAsia="Calibri" w:hAnsi="Calibri" w:cs="Times New Roman"/>
        </w:rPr>
        <w:t xml:space="preserve"> do obowiązujących przepisów prawa a w szczególności:</w:t>
      </w:r>
    </w:p>
    <w:p w14:paraId="69950D82" w14:textId="77777777" w:rsidR="0026335C" w:rsidRDefault="0026335C" w:rsidP="0026335C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</w:t>
      </w:r>
      <w:r w:rsidR="002C2E89" w:rsidRPr="001944A7">
        <w:rPr>
          <w:rFonts w:ascii="Calibri" w:eastAsia="Calibri" w:hAnsi="Calibri" w:cs="Times New Roman"/>
        </w:rPr>
        <w:t xml:space="preserve">stawy </w:t>
      </w:r>
      <w:r w:rsidRPr="0026335C">
        <w:rPr>
          <w:rFonts w:ascii="Calibri" w:eastAsia="Calibri" w:hAnsi="Calibri" w:cs="Times New Roman"/>
        </w:rPr>
        <w:t xml:space="preserve">z dnia 13 września 1996 r. </w:t>
      </w:r>
      <w:r w:rsidR="002C2E89" w:rsidRPr="001944A7">
        <w:rPr>
          <w:rFonts w:ascii="Calibri" w:eastAsia="Calibri" w:hAnsi="Calibri" w:cs="Times New Roman"/>
        </w:rPr>
        <w:t xml:space="preserve">o utrzymaniu czystości i porządku w gminach </w:t>
      </w:r>
      <w:r w:rsidRPr="0026335C">
        <w:rPr>
          <w:rFonts w:ascii="Calibri" w:eastAsia="Calibri" w:hAnsi="Calibri" w:cs="Times New Roman"/>
        </w:rPr>
        <w:t>(</w:t>
      </w:r>
      <w:proofErr w:type="spellStart"/>
      <w:r w:rsidRPr="0026335C">
        <w:rPr>
          <w:rFonts w:ascii="Calibri" w:eastAsia="Calibri" w:hAnsi="Calibri" w:cs="Times New Roman"/>
        </w:rPr>
        <w:t>t.j</w:t>
      </w:r>
      <w:proofErr w:type="spellEnd"/>
      <w:r w:rsidRPr="0026335C">
        <w:rPr>
          <w:rFonts w:ascii="Calibri" w:eastAsia="Calibri" w:hAnsi="Calibri" w:cs="Times New Roman"/>
        </w:rPr>
        <w:t>. Dz. U. z</w:t>
      </w:r>
      <w:r>
        <w:rPr>
          <w:rFonts w:ascii="Calibri" w:eastAsia="Calibri" w:hAnsi="Calibri" w:cs="Times New Roman"/>
        </w:rPr>
        <w:t> </w:t>
      </w:r>
      <w:r w:rsidRPr="0026335C">
        <w:rPr>
          <w:rFonts w:ascii="Calibri" w:eastAsia="Calibri" w:hAnsi="Calibri" w:cs="Times New Roman"/>
        </w:rPr>
        <w:t>2024 r. poz. 399)</w:t>
      </w:r>
      <w:r w:rsidR="002C2E89" w:rsidRPr="001944A7">
        <w:rPr>
          <w:rFonts w:ascii="Calibri" w:eastAsia="Calibri" w:hAnsi="Calibri" w:cs="Times New Roman"/>
        </w:rPr>
        <w:t>;</w:t>
      </w:r>
    </w:p>
    <w:p w14:paraId="0A59169B" w14:textId="77777777" w:rsidR="0026335C" w:rsidRDefault="0026335C" w:rsidP="0026335C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</w:t>
      </w:r>
      <w:r w:rsidR="002C2E89" w:rsidRPr="0026335C">
        <w:rPr>
          <w:rFonts w:ascii="Calibri" w:eastAsia="Calibri" w:hAnsi="Calibri" w:cs="Times New Roman"/>
        </w:rPr>
        <w:t xml:space="preserve">stawy </w:t>
      </w:r>
      <w:r w:rsidRPr="0026335C">
        <w:rPr>
          <w:rFonts w:ascii="Calibri" w:eastAsia="Calibri" w:hAnsi="Calibri" w:cs="Times New Roman"/>
        </w:rPr>
        <w:t>z dnia 14 grudnia 2012 r. o odpadach (</w:t>
      </w:r>
      <w:proofErr w:type="spellStart"/>
      <w:r w:rsidRPr="0026335C">
        <w:rPr>
          <w:rFonts w:ascii="Calibri" w:eastAsia="Calibri" w:hAnsi="Calibri" w:cs="Times New Roman"/>
        </w:rPr>
        <w:t>t.j</w:t>
      </w:r>
      <w:proofErr w:type="spellEnd"/>
      <w:r w:rsidRPr="0026335C">
        <w:rPr>
          <w:rFonts w:ascii="Calibri" w:eastAsia="Calibri" w:hAnsi="Calibri" w:cs="Times New Roman"/>
        </w:rPr>
        <w:t xml:space="preserve">. Dz. U. z 2023 r. poz. 1587 z </w:t>
      </w:r>
      <w:proofErr w:type="spellStart"/>
      <w:r w:rsidRPr="0026335C">
        <w:rPr>
          <w:rFonts w:ascii="Calibri" w:eastAsia="Calibri" w:hAnsi="Calibri" w:cs="Times New Roman"/>
        </w:rPr>
        <w:t>późn</w:t>
      </w:r>
      <w:proofErr w:type="spellEnd"/>
      <w:r w:rsidRPr="0026335C">
        <w:rPr>
          <w:rFonts w:ascii="Calibri" w:eastAsia="Calibri" w:hAnsi="Calibri" w:cs="Times New Roman"/>
        </w:rPr>
        <w:t>. zm.)</w:t>
      </w:r>
      <w:r w:rsidR="002C2E89" w:rsidRPr="0026335C">
        <w:rPr>
          <w:rFonts w:ascii="Calibri" w:eastAsia="Calibri" w:hAnsi="Calibri" w:cs="Times New Roman"/>
        </w:rPr>
        <w:t>;</w:t>
      </w:r>
    </w:p>
    <w:p w14:paraId="462E6E49" w14:textId="77777777" w:rsidR="0026335C" w:rsidRDefault="0026335C" w:rsidP="0026335C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 w:rsidRPr="0026335C">
        <w:rPr>
          <w:rFonts w:ascii="Calibri" w:eastAsia="Calibri" w:hAnsi="Calibri" w:cs="Times New Roman"/>
        </w:rPr>
        <w:t>r</w:t>
      </w:r>
      <w:r w:rsidR="002C2E89" w:rsidRPr="0026335C">
        <w:rPr>
          <w:rFonts w:ascii="Calibri" w:eastAsia="Calibri" w:hAnsi="Calibri" w:cs="Times New Roman"/>
        </w:rPr>
        <w:t xml:space="preserve">ozporządzenia </w:t>
      </w:r>
      <w:r w:rsidRPr="0026335C">
        <w:rPr>
          <w:rFonts w:ascii="Calibri" w:eastAsia="Calibri" w:hAnsi="Calibri" w:cs="Times New Roman"/>
        </w:rPr>
        <w:t>Ministra Środowiska z dnia 16 czerwca 2009 r. w sprawie bezpieczeństwa i</w:t>
      </w:r>
      <w:r>
        <w:rPr>
          <w:rFonts w:ascii="Calibri" w:eastAsia="Calibri" w:hAnsi="Calibri" w:cs="Times New Roman"/>
        </w:rPr>
        <w:t> </w:t>
      </w:r>
      <w:r w:rsidRPr="0026335C">
        <w:rPr>
          <w:rFonts w:ascii="Calibri" w:eastAsia="Calibri" w:hAnsi="Calibri" w:cs="Times New Roman"/>
        </w:rPr>
        <w:t xml:space="preserve">higieny pracy przy gospodarowaniu odpadami komunalnymi (Dz. U. </w:t>
      </w:r>
      <w:r>
        <w:rPr>
          <w:rFonts w:ascii="Calibri" w:eastAsia="Calibri" w:hAnsi="Calibri" w:cs="Times New Roman"/>
        </w:rPr>
        <w:t xml:space="preserve">z 2009 r. </w:t>
      </w:r>
      <w:r w:rsidRPr="0026335C">
        <w:rPr>
          <w:rFonts w:ascii="Calibri" w:eastAsia="Calibri" w:hAnsi="Calibri" w:cs="Times New Roman"/>
        </w:rPr>
        <w:t>Nr 104, poz.</w:t>
      </w:r>
      <w:r>
        <w:rPr>
          <w:rFonts w:ascii="Calibri" w:eastAsia="Calibri" w:hAnsi="Calibri" w:cs="Times New Roman"/>
        </w:rPr>
        <w:t> </w:t>
      </w:r>
      <w:r w:rsidRPr="0026335C">
        <w:rPr>
          <w:rFonts w:ascii="Calibri" w:eastAsia="Calibri" w:hAnsi="Calibri" w:cs="Times New Roman"/>
        </w:rPr>
        <w:t>868)</w:t>
      </w:r>
      <w:r>
        <w:rPr>
          <w:rFonts w:ascii="Calibri" w:eastAsia="Calibri" w:hAnsi="Calibri" w:cs="Times New Roman"/>
        </w:rPr>
        <w:t>;</w:t>
      </w:r>
    </w:p>
    <w:p w14:paraId="746EFB0A" w14:textId="77777777" w:rsidR="0026335C" w:rsidRDefault="0026335C" w:rsidP="007F356F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 w:rsidRPr="0026335C">
        <w:rPr>
          <w:rFonts w:ascii="Calibri" w:eastAsia="Calibri" w:hAnsi="Calibri" w:cs="Times New Roman"/>
        </w:rPr>
        <w:t>r</w:t>
      </w:r>
      <w:r w:rsidR="002C2E89" w:rsidRPr="0026335C">
        <w:rPr>
          <w:rFonts w:ascii="Calibri" w:eastAsia="Calibri" w:hAnsi="Calibri" w:cs="Times New Roman"/>
        </w:rPr>
        <w:t xml:space="preserve">ozporządzenia </w:t>
      </w:r>
      <w:r w:rsidRPr="0026335C">
        <w:rPr>
          <w:rFonts w:ascii="Calibri" w:eastAsia="Calibri" w:hAnsi="Calibri" w:cs="Times New Roman"/>
        </w:rPr>
        <w:t xml:space="preserve">Ministra Środowiska z dnia 11 stycznia 2013 r. w sprawie szczegółowych wymagań w zakresie odbierania odpadów komunalnych od właścicieli nieruchomości (Dz. U. </w:t>
      </w:r>
      <w:r>
        <w:rPr>
          <w:rFonts w:ascii="Calibri" w:eastAsia="Calibri" w:hAnsi="Calibri" w:cs="Times New Roman"/>
        </w:rPr>
        <w:t xml:space="preserve">z 2013 r. </w:t>
      </w:r>
      <w:r w:rsidRPr="0026335C">
        <w:rPr>
          <w:rFonts w:ascii="Calibri" w:eastAsia="Calibri" w:hAnsi="Calibri" w:cs="Times New Roman"/>
        </w:rPr>
        <w:t>poz.</w:t>
      </w:r>
      <w:r>
        <w:rPr>
          <w:rFonts w:ascii="Calibri" w:eastAsia="Calibri" w:hAnsi="Calibri" w:cs="Times New Roman"/>
        </w:rPr>
        <w:t> </w:t>
      </w:r>
      <w:r w:rsidRPr="0026335C">
        <w:rPr>
          <w:rFonts w:ascii="Calibri" w:eastAsia="Calibri" w:hAnsi="Calibri" w:cs="Times New Roman"/>
        </w:rPr>
        <w:t>122)</w:t>
      </w:r>
      <w:r>
        <w:rPr>
          <w:rFonts w:ascii="Calibri" w:eastAsia="Calibri" w:hAnsi="Calibri" w:cs="Times New Roman"/>
        </w:rPr>
        <w:t>;</w:t>
      </w:r>
    </w:p>
    <w:p w14:paraId="3A8A6613" w14:textId="77777777" w:rsidR="0026335C" w:rsidRDefault="0026335C" w:rsidP="007F356F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</w:t>
      </w:r>
      <w:r w:rsidR="002C2E89" w:rsidRPr="0026335C">
        <w:rPr>
          <w:rFonts w:ascii="Calibri" w:eastAsia="Calibri" w:hAnsi="Calibri" w:cs="Times New Roman"/>
        </w:rPr>
        <w:t xml:space="preserve">chwały </w:t>
      </w:r>
      <w:r w:rsidR="0077603E" w:rsidRPr="0026335C">
        <w:rPr>
          <w:rFonts w:ascii="Calibri" w:eastAsia="Calibri" w:hAnsi="Calibri" w:cs="Times New Roman"/>
        </w:rPr>
        <w:t>N</w:t>
      </w:r>
      <w:r w:rsidR="002C2E89" w:rsidRPr="0026335C">
        <w:rPr>
          <w:rFonts w:ascii="Calibri" w:eastAsia="Calibri" w:hAnsi="Calibri" w:cs="Times New Roman"/>
        </w:rPr>
        <w:t>r</w:t>
      </w:r>
      <w:r w:rsidR="0077603E" w:rsidRPr="0026335C">
        <w:rPr>
          <w:rFonts w:ascii="Calibri" w:eastAsia="Calibri" w:hAnsi="Calibri" w:cs="Times New Roman"/>
        </w:rPr>
        <w:t xml:space="preserve"> LXV/2148/2022 </w:t>
      </w:r>
      <w:r w:rsidRPr="0026335C">
        <w:rPr>
          <w:rFonts w:ascii="Calibri" w:eastAsia="Calibri" w:hAnsi="Calibri" w:cs="Times New Roman"/>
        </w:rPr>
        <w:t xml:space="preserve">Rady Miasta Stołecznego Warszawy </w:t>
      </w:r>
      <w:r w:rsidR="0077603E" w:rsidRPr="0026335C">
        <w:rPr>
          <w:rFonts w:ascii="Calibri" w:eastAsia="Calibri" w:hAnsi="Calibri" w:cs="Times New Roman"/>
        </w:rPr>
        <w:t xml:space="preserve">z </w:t>
      </w:r>
      <w:r>
        <w:rPr>
          <w:rFonts w:ascii="Calibri" w:eastAsia="Calibri" w:hAnsi="Calibri" w:cs="Times New Roman"/>
        </w:rPr>
        <w:t xml:space="preserve">dnia </w:t>
      </w:r>
      <w:r w:rsidR="0077603E" w:rsidRPr="0026335C">
        <w:rPr>
          <w:rFonts w:ascii="Calibri" w:eastAsia="Calibri" w:hAnsi="Calibri" w:cs="Times New Roman"/>
        </w:rPr>
        <w:t>9 czerwca 2022 r. w</w:t>
      </w:r>
      <w:r>
        <w:rPr>
          <w:rFonts w:ascii="Calibri" w:eastAsia="Calibri" w:hAnsi="Calibri" w:cs="Times New Roman"/>
        </w:rPr>
        <w:t> </w:t>
      </w:r>
      <w:r w:rsidR="0077603E" w:rsidRPr="0026335C">
        <w:rPr>
          <w:rFonts w:ascii="Calibri" w:eastAsia="Calibri" w:hAnsi="Calibri" w:cs="Times New Roman"/>
        </w:rPr>
        <w:t>sprawie Regulaminu utrzymania czystości i porządku na terenie m.st. Warszawy</w:t>
      </w:r>
      <w:r>
        <w:rPr>
          <w:rFonts w:ascii="Calibri" w:eastAsia="Calibri" w:hAnsi="Calibri" w:cs="Times New Roman"/>
        </w:rPr>
        <w:t>;</w:t>
      </w:r>
    </w:p>
    <w:p w14:paraId="48CA8B1A" w14:textId="77777777" w:rsidR="00DE2470" w:rsidRDefault="0026335C" w:rsidP="007F356F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</w:t>
      </w:r>
      <w:r w:rsidR="0077603E" w:rsidRPr="0026335C">
        <w:rPr>
          <w:rFonts w:ascii="Calibri" w:eastAsia="Calibri" w:hAnsi="Calibri" w:cs="Times New Roman"/>
        </w:rPr>
        <w:t xml:space="preserve">chwały Nr LXV/2149/2022 </w:t>
      </w:r>
      <w:r w:rsidRPr="0026335C">
        <w:rPr>
          <w:rFonts w:ascii="Calibri" w:eastAsia="Calibri" w:hAnsi="Calibri" w:cs="Times New Roman"/>
        </w:rPr>
        <w:t xml:space="preserve">Rady Miasta Stołecznego Warszawy </w:t>
      </w:r>
      <w:r w:rsidR="0077603E" w:rsidRPr="0026335C">
        <w:rPr>
          <w:rFonts w:ascii="Calibri" w:eastAsia="Calibri" w:hAnsi="Calibri" w:cs="Times New Roman"/>
        </w:rPr>
        <w:t xml:space="preserve">z </w:t>
      </w:r>
      <w:r>
        <w:rPr>
          <w:rFonts w:ascii="Calibri" w:eastAsia="Calibri" w:hAnsi="Calibri" w:cs="Times New Roman"/>
        </w:rPr>
        <w:t xml:space="preserve">dnia </w:t>
      </w:r>
      <w:r w:rsidR="0077603E" w:rsidRPr="0026335C">
        <w:rPr>
          <w:rFonts w:ascii="Calibri" w:eastAsia="Calibri" w:hAnsi="Calibri" w:cs="Times New Roman"/>
        </w:rPr>
        <w:t>9 czerwca 2022 r. w</w:t>
      </w:r>
      <w:r w:rsidR="00DE2470">
        <w:rPr>
          <w:rFonts w:ascii="Calibri" w:eastAsia="Calibri" w:hAnsi="Calibri" w:cs="Times New Roman"/>
        </w:rPr>
        <w:t> </w:t>
      </w:r>
      <w:r w:rsidR="0077603E" w:rsidRPr="0026335C">
        <w:rPr>
          <w:rFonts w:ascii="Calibri" w:eastAsia="Calibri" w:hAnsi="Calibri" w:cs="Times New Roman"/>
        </w:rPr>
        <w:t>sprawie określenia szczegółowego sposobu i zakresu świadczenia usług w zakresie odbierania odpadów komunalnych od właścicieli nieruchomości w m.st. Warszawie i zagospodarowania tych odpadów</w:t>
      </w:r>
      <w:r w:rsidR="00DE2470">
        <w:rPr>
          <w:rFonts w:ascii="Calibri" w:eastAsia="Calibri" w:hAnsi="Calibri" w:cs="Times New Roman"/>
        </w:rPr>
        <w:t>;</w:t>
      </w:r>
    </w:p>
    <w:p w14:paraId="70C3BE3E" w14:textId="77777777" w:rsidR="00DE2470" w:rsidRDefault="002C2E89" w:rsidP="007F356F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 w:rsidRPr="00DE2470">
        <w:rPr>
          <w:rFonts w:ascii="Calibri" w:eastAsia="Calibri" w:hAnsi="Calibri" w:cs="Times New Roman"/>
        </w:rPr>
        <w:t xml:space="preserve">Zamawiający będzie wymagał by pracownicy </w:t>
      </w:r>
      <w:r w:rsidR="00DE2470">
        <w:rPr>
          <w:rFonts w:ascii="Calibri" w:eastAsia="Calibri" w:hAnsi="Calibri" w:cs="Times New Roman"/>
        </w:rPr>
        <w:t xml:space="preserve">Wykonawcy </w:t>
      </w:r>
      <w:r w:rsidRPr="00DE2470">
        <w:rPr>
          <w:rFonts w:ascii="Calibri" w:eastAsia="Calibri" w:hAnsi="Calibri" w:cs="Times New Roman"/>
        </w:rPr>
        <w:t>świadczący usługi byli zatrudnieni na podstawie umowy o pracę w zrozumieniu przepisów z dnia 26 czerwca 1974</w:t>
      </w:r>
      <w:r w:rsidR="00DE2470">
        <w:rPr>
          <w:rFonts w:ascii="Calibri" w:eastAsia="Calibri" w:hAnsi="Calibri" w:cs="Times New Roman"/>
        </w:rPr>
        <w:t xml:space="preserve"> </w:t>
      </w:r>
      <w:r w:rsidRPr="00DE2470">
        <w:rPr>
          <w:rFonts w:ascii="Calibri" w:eastAsia="Calibri" w:hAnsi="Calibri" w:cs="Times New Roman"/>
        </w:rPr>
        <w:t>r</w:t>
      </w:r>
      <w:r w:rsidR="00DE2470">
        <w:rPr>
          <w:rFonts w:ascii="Calibri" w:eastAsia="Calibri" w:hAnsi="Calibri" w:cs="Times New Roman"/>
        </w:rPr>
        <w:t>. - K</w:t>
      </w:r>
      <w:r w:rsidRPr="00DE2470">
        <w:rPr>
          <w:rFonts w:ascii="Calibri" w:eastAsia="Calibri" w:hAnsi="Calibri" w:cs="Times New Roman"/>
        </w:rPr>
        <w:t>odeks pracy (</w:t>
      </w:r>
      <w:r w:rsidR="00C3391C" w:rsidRPr="00DE2470">
        <w:rPr>
          <w:rFonts w:ascii="Calibri" w:eastAsia="Calibri" w:hAnsi="Calibri" w:cs="Times New Roman"/>
        </w:rPr>
        <w:t>Dz.U. z 202</w:t>
      </w:r>
      <w:r w:rsidR="008F4204" w:rsidRPr="00DE2470">
        <w:rPr>
          <w:rFonts w:ascii="Calibri" w:eastAsia="Calibri" w:hAnsi="Calibri" w:cs="Times New Roman"/>
        </w:rPr>
        <w:t>3</w:t>
      </w:r>
      <w:r w:rsidR="00C3391C" w:rsidRPr="00DE2470">
        <w:rPr>
          <w:rFonts w:ascii="Calibri" w:eastAsia="Calibri" w:hAnsi="Calibri" w:cs="Times New Roman"/>
        </w:rPr>
        <w:t xml:space="preserve"> r. poz. 1</w:t>
      </w:r>
      <w:r w:rsidR="008F4204" w:rsidRPr="00DE2470">
        <w:rPr>
          <w:rFonts w:ascii="Calibri" w:eastAsia="Calibri" w:hAnsi="Calibri" w:cs="Times New Roman"/>
        </w:rPr>
        <w:t>465</w:t>
      </w:r>
      <w:r w:rsidR="00DE2470">
        <w:rPr>
          <w:rFonts w:ascii="Calibri" w:eastAsia="Calibri" w:hAnsi="Calibri" w:cs="Times New Roman"/>
        </w:rPr>
        <w:t xml:space="preserve"> ze zm.</w:t>
      </w:r>
      <w:r w:rsidRPr="00DE2470">
        <w:rPr>
          <w:rFonts w:ascii="Calibri" w:eastAsia="Calibri" w:hAnsi="Calibri" w:cs="Times New Roman"/>
        </w:rPr>
        <w:t>)</w:t>
      </w:r>
      <w:r w:rsidR="00DE2470">
        <w:rPr>
          <w:rFonts w:ascii="Calibri" w:eastAsia="Calibri" w:hAnsi="Calibri" w:cs="Times New Roman"/>
        </w:rPr>
        <w:t>;</w:t>
      </w:r>
    </w:p>
    <w:p w14:paraId="3DDF819C" w14:textId="77777777" w:rsidR="00DE2470" w:rsidRDefault="002C2E89" w:rsidP="007F356F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 w:rsidRPr="00DE2470">
        <w:rPr>
          <w:rFonts w:ascii="Calibri" w:eastAsia="Calibri" w:hAnsi="Calibri" w:cs="Times New Roman"/>
        </w:rPr>
        <w:t xml:space="preserve">Wykonawca w ramach realizacji Przedmiotu Umowy zobowiązany jest do stosowania się do obowiązujących przepisów ustawy z dnia 20 czerwca 1997 r. </w:t>
      </w:r>
      <w:r w:rsidR="00DE2470" w:rsidRPr="00DE2470">
        <w:rPr>
          <w:rFonts w:ascii="Calibri" w:eastAsia="Calibri" w:hAnsi="Calibri" w:cs="Times New Roman"/>
        </w:rPr>
        <w:t xml:space="preserve">- </w:t>
      </w:r>
      <w:r w:rsidRPr="00DE2470">
        <w:rPr>
          <w:rFonts w:ascii="Calibri" w:eastAsia="Calibri" w:hAnsi="Calibri" w:cs="Times New Roman"/>
        </w:rPr>
        <w:t xml:space="preserve">Prawo o ruchu drogowym </w:t>
      </w:r>
      <w:r w:rsidR="00DE2470" w:rsidRPr="00DE2470">
        <w:rPr>
          <w:rFonts w:ascii="Calibri" w:eastAsia="Calibri" w:hAnsi="Calibri" w:cs="Times New Roman"/>
        </w:rPr>
        <w:t>(</w:t>
      </w:r>
      <w:proofErr w:type="spellStart"/>
      <w:r w:rsidR="00DE2470" w:rsidRPr="00DE2470">
        <w:rPr>
          <w:rFonts w:ascii="Calibri" w:eastAsia="Calibri" w:hAnsi="Calibri" w:cs="Times New Roman"/>
        </w:rPr>
        <w:t>t.j</w:t>
      </w:r>
      <w:proofErr w:type="spellEnd"/>
      <w:r w:rsidR="00DE2470" w:rsidRPr="00DE2470">
        <w:rPr>
          <w:rFonts w:ascii="Calibri" w:eastAsia="Calibri" w:hAnsi="Calibri" w:cs="Times New Roman"/>
        </w:rPr>
        <w:t>.</w:t>
      </w:r>
      <w:r w:rsidR="00DE2470">
        <w:rPr>
          <w:rFonts w:ascii="Calibri" w:eastAsia="Calibri" w:hAnsi="Calibri" w:cs="Times New Roman"/>
        </w:rPr>
        <w:t> </w:t>
      </w:r>
      <w:r w:rsidR="00DE2470" w:rsidRPr="00DE2470">
        <w:rPr>
          <w:rFonts w:ascii="Calibri" w:eastAsia="Calibri" w:hAnsi="Calibri" w:cs="Times New Roman"/>
        </w:rPr>
        <w:t>Dz.</w:t>
      </w:r>
      <w:r w:rsidR="00DE2470">
        <w:rPr>
          <w:rFonts w:ascii="Calibri" w:eastAsia="Calibri" w:hAnsi="Calibri" w:cs="Times New Roman"/>
        </w:rPr>
        <w:t> </w:t>
      </w:r>
      <w:r w:rsidR="00DE2470" w:rsidRPr="00DE2470">
        <w:rPr>
          <w:rFonts w:ascii="Calibri" w:eastAsia="Calibri" w:hAnsi="Calibri" w:cs="Times New Roman"/>
        </w:rPr>
        <w:t>U.</w:t>
      </w:r>
      <w:r w:rsidR="00DE2470">
        <w:rPr>
          <w:rFonts w:ascii="Calibri" w:eastAsia="Calibri" w:hAnsi="Calibri" w:cs="Times New Roman"/>
        </w:rPr>
        <w:t> </w:t>
      </w:r>
      <w:r w:rsidR="00DE2470" w:rsidRPr="00DE2470">
        <w:rPr>
          <w:rFonts w:ascii="Calibri" w:eastAsia="Calibri" w:hAnsi="Calibri" w:cs="Times New Roman"/>
        </w:rPr>
        <w:t>z 2024 r. poz. 1251)</w:t>
      </w:r>
      <w:r w:rsidR="00DE2470">
        <w:rPr>
          <w:rFonts w:ascii="Calibri" w:eastAsia="Calibri" w:hAnsi="Calibri" w:cs="Times New Roman"/>
        </w:rPr>
        <w:t>;</w:t>
      </w:r>
    </w:p>
    <w:p w14:paraId="0B72D6E4" w14:textId="4C6BF75D" w:rsidR="002C2E89" w:rsidRPr="00DE2470" w:rsidRDefault="00DE2470" w:rsidP="007F356F">
      <w:pPr>
        <w:numPr>
          <w:ilvl w:val="0"/>
          <w:numId w:val="5"/>
        </w:numPr>
        <w:suppressAutoHyphens/>
        <w:autoSpaceDN w:val="0"/>
        <w:spacing w:after="0" w:line="300" w:lineRule="auto"/>
        <w:ind w:left="714" w:hanging="357"/>
        <w:contextualSpacing/>
        <w:jc w:val="both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</w:t>
      </w:r>
      <w:r w:rsidR="002C2E89" w:rsidRPr="00DE2470">
        <w:rPr>
          <w:rFonts w:ascii="Calibri" w:eastAsia="Calibri" w:hAnsi="Calibri" w:cs="Times New Roman"/>
        </w:rPr>
        <w:t>arówno Wykonawca</w:t>
      </w:r>
      <w:r>
        <w:rPr>
          <w:rFonts w:ascii="Calibri" w:eastAsia="Calibri" w:hAnsi="Calibri" w:cs="Times New Roman"/>
        </w:rPr>
        <w:t>,</w:t>
      </w:r>
      <w:r w:rsidR="002C2E89" w:rsidRPr="00DE2470">
        <w:rPr>
          <w:rFonts w:ascii="Calibri" w:eastAsia="Calibri" w:hAnsi="Calibri" w:cs="Times New Roman"/>
        </w:rPr>
        <w:t xml:space="preserve"> jak i Zamawiający</w:t>
      </w:r>
      <w:r>
        <w:rPr>
          <w:rFonts w:ascii="Calibri" w:eastAsia="Calibri" w:hAnsi="Calibri" w:cs="Times New Roman"/>
        </w:rPr>
        <w:t xml:space="preserve"> </w:t>
      </w:r>
      <w:r w:rsidRPr="00DE2470">
        <w:rPr>
          <w:rFonts w:ascii="Calibri" w:eastAsia="Calibri" w:hAnsi="Calibri" w:cs="Times New Roman"/>
        </w:rPr>
        <w:t>ponoszą odpowiedzialność za przetwarzanie danych osobowych zgodnie z zasadami określonymi w Rozporządzeniu Parlamentu Europejskiego i Rady UE 2016/679 z dnia 27 kwietnia 2016 r. w sprawie ochrony osób fizycznych w związku z</w:t>
      </w:r>
      <w:r>
        <w:rPr>
          <w:rFonts w:ascii="Calibri" w:eastAsia="Calibri" w:hAnsi="Calibri" w:cs="Times New Roman"/>
        </w:rPr>
        <w:t> </w:t>
      </w:r>
      <w:r w:rsidRPr="00DE2470">
        <w:rPr>
          <w:rFonts w:ascii="Calibri" w:eastAsia="Calibri" w:hAnsi="Calibri" w:cs="Times New Roman"/>
        </w:rPr>
        <w:t>przetwarzaniem danych osobowych i w sprawie swobodnego przepływu takich danych oraz uchylenia dyrektywy 95/46/WE (ogólne rozporządzenie o ochronie danych Dz. Urz. UE L 119 z</w:t>
      </w:r>
      <w:r>
        <w:rPr>
          <w:rFonts w:ascii="Calibri" w:eastAsia="Calibri" w:hAnsi="Calibri" w:cs="Times New Roman"/>
        </w:rPr>
        <w:t> </w:t>
      </w:r>
      <w:r w:rsidRPr="00DE2470">
        <w:rPr>
          <w:rFonts w:ascii="Calibri" w:eastAsia="Calibri" w:hAnsi="Calibri" w:cs="Times New Roman"/>
        </w:rPr>
        <w:t>04.05.2016 r.), dalej zwane "RODO", oraz wydanymi na jego podstawie krajowymi przepisami z</w:t>
      </w:r>
      <w:r>
        <w:rPr>
          <w:rFonts w:ascii="Calibri" w:eastAsia="Calibri" w:hAnsi="Calibri" w:cs="Times New Roman"/>
        </w:rPr>
        <w:t> </w:t>
      </w:r>
      <w:r w:rsidRPr="00DE2470">
        <w:rPr>
          <w:rFonts w:ascii="Calibri" w:eastAsia="Calibri" w:hAnsi="Calibri" w:cs="Times New Roman"/>
        </w:rPr>
        <w:t>zakresu  ochrony danych osobowych</w:t>
      </w:r>
      <w:r>
        <w:rPr>
          <w:rFonts w:ascii="Calibri" w:eastAsia="Calibri" w:hAnsi="Calibri" w:cs="Times New Roman"/>
        </w:rPr>
        <w:t xml:space="preserve">, </w:t>
      </w:r>
      <w:r w:rsidR="002C2E89" w:rsidRPr="00DE2470">
        <w:rPr>
          <w:rFonts w:ascii="Calibri" w:eastAsia="Calibri" w:hAnsi="Calibri" w:cs="Times New Roman"/>
        </w:rPr>
        <w:t xml:space="preserve">dla którego </w:t>
      </w:r>
      <w:r>
        <w:rPr>
          <w:rFonts w:ascii="Calibri" w:eastAsia="Calibri" w:hAnsi="Calibri" w:cs="Times New Roman"/>
        </w:rPr>
        <w:t>a</w:t>
      </w:r>
      <w:r w:rsidR="002C2E89" w:rsidRPr="00DE2470">
        <w:rPr>
          <w:rFonts w:ascii="Calibri" w:eastAsia="Calibri" w:hAnsi="Calibri" w:cs="Times New Roman"/>
        </w:rPr>
        <w:t xml:space="preserve">dministratorem jest Zarząd Pałacu Kultury i </w:t>
      </w:r>
      <w:r>
        <w:rPr>
          <w:rFonts w:ascii="Calibri" w:eastAsia="Calibri" w:hAnsi="Calibri" w:cs="Times New Roman"/>
        </w:rPr>
        <w:t> N</w:t>
      </w:r>
      <w:r w:rsidR="002C2E89" w:rsidRPr="00DE2470">
        <w:rPr>
          <w:rFonts w:ascii="Calibri" w:eastAsia="Calibri" w:hAnsi="Calibri" w:cs="Times New Roman"/>
        </w:rPr>
        <w:t>auki sp. z o.o.</w:t>
      </w:r>
    </w:p>
    <w:p w14:paraId="38FA3D94" w14:textId="77777777" w:rsidR="002C2E89" w:rsidRPr="001944A7" w:rsidRDefault="002C2E89" w:rsidP="00DE2470">
      <w:pPr>
        <w:suppressAutoHyphens/>
        <w:autoSpaceDN w:val="0"/>
        <w:spacing w:after="0" w:line="300" w:lineRule="auto"/>
        <w:contextualSpacing/>
        <w:textAlignment w:val="baseline"/>
        <w:rPr>
          <w:rFonts w:ascii="Calibri" w:eastAsia="Calibri" w:hAnsi="Calibri" w:cs="Times New Roman"/>
        </w:rPr>
      </w:pPr>
    </w:p>
    <w:p w14:paraId="0E0CBA53" w14:textId="1C41E2B3" w:rsidR="002C2E89" w:rsidRPr="00DE2470" w:rsidRDefault="002C2E89" w:rsidP="001944A7">
      <w:pPr>
        <w:numPr>
          <w:ilvl w:val="0"/>
          <w:numId w:val="9"/>
        </w:numPr>
        <w:suppressAutoHyphens/>
        <w:autoSpaceDN w:val="0"/>
        <w:spacing w:after="0" w:line="300" w:lineRule="auto"/>
        <w:ind w:left="284" w:hanging="284"/>
        <w:jc w:val="both"/>
        <w:textAlignment w:val="baseline"/>
        <w:rPr>
          <w:rFonts w:ascii="Calibri" w:eastAsia="Calibri" w:hAnsi="Calibri" w:cs="Calibri"/>
          <w:b/>
          <w:bCs/>
        </w:rPr>
      </w:pPr>
      <w:r w:rsidRPr="00DE2470">
        <w:rPr>
          <w:rFonts w:ascii="Calibri" w:eastAsia="Calibri" w:hAnsi="Calibri" w:cs="Calibri"/>
          <w:b/>
          <w:bCs/>
        </w:rPr>
        <w:t>Załączniki</w:t>
      </w:r>
    </w:p>
    <w:p w14:paraId="70D64543" w14:textId="6C1BF063" w:rsidR="002C2E89" w:rsidRPr="00DE2470" w:rsidRDefault="00C7535A" w:rsidP="00DE2470">
      <w:pPr>
        <w:suppressAutoHyphens/>
        <w:autoSpaceDN w:val="0"/>
        <w:spacing w:after="0" w:line="300" w:lineRule="auto"/>
        <w:ind w:left="284"/>
        <w:jc w:val="both"/>
        <w:textAlignment w:val="baseline"/>
        <w:rPr>
          <w:rFonts w:ascii="Calibri" w:eastAsia="Calibri" w:hAnsi="Calibri" w:cs="Calibri"/>
        </w:rPr>
      </w:pPr>
      <w:r w:rsidRPr="001944A7">
        <w:rPr>
          <w:rFonts w:ascii="Calibri" w:eastAsia="Calibri" w:hAnsi="Calibri" w:cs="Calibri"/>
        </w:rPr>
        <w:t xml:space="preserve">Rys. </w:t>
      </w:r>
      <w:r w:rsidR="002C2E89" w:rsidRPr="001944A7">
        <w:rPr>
          <w:rFonts w:ascii="Calibri" w:eastAsia="Calibri" w:hAnsi="Calibri" w:cs="Calibri"/>
        </w:rPr>
        <w:t xml:space="preserve">nr </w:t>
      </w:r>
      <w:r w:rsidR="009F1A74" w:rsidRPr="001944A7">
        <w:rPr>
          <w:rFonts w:ascii="Calibri" w:eastAsia="Calibri" w:hAnsi="Calibri" w:cs="Calibri"/>
        </w:rPr>
        <w:t>1</w:t>
      </w:r>
      <w:r w:rsidR="002C2E89" w:rsidRPr="001944A7">
        <w:rPr>
          <w:rFonts w:ascii="Calibri" w:eastAsia="Calibri" w:hAnsi="Calibri" w:cs="Calibri"/>
        </w:rPr>
        <w:t xml:space="preserve"> - </w:t>
      </w:r>
      <w:r w:rsidR="00513510">
        <w:rPr>
          <w:rFonts w:ascii="Calibri" w:eastAsia="Calibri" w:hAnsi="Calibri" w:cs="Calibri"/>
        </w:rPr>
        <w:t>m</w:t>
      </w:r>
      <w:r w:rsidR="002C2E89" w:rsidRPr="001944A7">
        <w:rPr>
          <w:rFonts w:ascii="Calibri" w:eastAsia="Calibri" w:hAnsi="Calibri" w:cs="Calibri"/>
        </w:rPr>
        <w:t>apa lokalizacji MGO</w:t>
      </w:r>
      <w:r w:rsidR="00DE2470">
        <w:rPr>
          <w:rFonts w:ascii="Calibri" w:eastAsia="Calibri" w:hAnsi="Calibri" w:cs="Calibri"/>
        </w:rPr>
        <w:t xml:space="preserve"> </w:t>
      </w:r>
      <w:r w:rsidR="00513510">
        <w:rPr>
          <w:rFonts w:ascii="Calibri" w:eastAsia="Calibri" w:hAnsi="Calibri" w:cs="Calibri"/>
        </w:rPr>
        <w:t xml:space="preserve">PKiN </w:t>
      </w:r>
      <w:r w:rsidR="009F1A74" w:rsidRPr="001944A7">
        <w:rPr>
          <w:rFonts w:ascii="Calibri" w:eastAsia="Calibri" w:hAnsi="Calibri" w:cs="Calibri"/>
        </w:rPr>
        <w:t>wraz z opisem</w:t>
      </w:r>
      <w:r w:rsidR="00DE2470">
        <w:rPr>
          <w:rFonts w:ascii="Calibri" w:eastAsia="Calibri" w:hAnsi="Calibri" w:cs="Calibri"/>
        </w:rPr>
        <w:t>.</w:t>
      </w:r>
    </w:p>
    <w:sectPr w:rsidR="002C2E89" w:rsidRPr="00DE2470" w:rsidSect="006F2DE8">
      <w:headerReference w:type="default" r:id="rId7"/>
      <w:headerReference w:type="first" r:id="rId8"/>
      <w:pgSz w:w="11906" w:h="16838"/>
      <w:pgMar w:top="993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54E72" w14:textId="77777777" w:rsidR="00CE2FD4" w:rsidRDefault="00CE2FD4" w:rsidP="00A46C51">
      <w:pPr>
        <w:spacing w:after="0" w:line="240" w:lineRule="auto"/>
      </w:pPr>
      <w:r>
        <w:separator/>
      </w:r>
    </w:p>
  </w:endnote>
  <w:endnote w:type="continuationSeparator" w:id="0">
    <w:p w14:paraId="3DF51AA7" w14:textId="77777777" w:rsidR="00CE2FD4" w:rsidRDefault="00CE2FD4" w:rsidP="00A46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A780B" w14:textId="77777777" w:rsidR="00CE2FD4" w:rsidRDefault="00CE2FD4" w:rsidP="00A46C51">
      <w:pPr>
        <w:spacing w:after="0" w:line="240" w:lineRule="auto"/>
      </w:pPr>
      <w:r>
        <w:separator/>
      </w:r>
    </w:p>
  </w:footnote>
  <w:footnote w:type="continuationSeparator" w:id="0">
    <w:p w14:paraId="634289FF" w14:textId="77777777" w:rsidR="00CE2FD4" w:rsidRDefault="00CE2FD4" w:rsidP="00A46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46ABC" w14:textId="7837FE0B" w:rsidR="006F2DE8" w:rsidRDefault="006F2DE8">
    <w:pPr>
      <w:pStyle w:val="Nagwek"/>
    </w:pPr>
  </w:p>
  <w:p w14:paraId="4604CA8A" w14:textId="77777777" w:rsidR="006F2DE8" w:rsidRDefault="006F2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3890" w14:textId="2184A45B" w:rsidR="006F2DE8" w:rsidRDefault="006F2DE8">
    <w:pPr>
      <w:pStyle w:val="Nagwek"/>
    </w:pPr>
    <w:r>
      <w:t>Załącznik nr 1 do projektu umowy                                                                                  Sprawa nr 280/2024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E2B46"/>
    <w:multiLevelType w:val="hybridMultilevel"/>
    <w:tmpl w:val="0FC415B0"/>
    <w:lvl w:ilvl="0" w:tplc="6BF40CE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3F3687"/>
    <w:multiLevelType w:val="hybridMultilevel"/>
    <w:tmpl w:val="F39AEDDC"/>
    <w:lvl w:ilvl="0" w:tplc="D6E825D6">
      <w:start w:val="1"/>
      <w:numFmt w:val="decimal"/>
      <w:lvlText w:val="%1."/>
      <w:lvlJc w:val="left"/>
      <w:pPr>
        <w:ind w:left="92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 w15:restartNumberingAfterBreak="0">
    <w:nsid w:val="1EDF04AF"/>
    <w:multiLevelType w:val="multilevel"/>
    <w:tmpl w:val="E99E02C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C7CBC"/>
    <w:multiLevelType w:val="hybridMultilevel"/>
    <w:tmpl w:val="3208DE94"/>
    <w:lvl w:ilvl="0" w:tplc="8794A2F0">
      <w:start w:val="7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A7945"/>
    <w:multiLevelType w:val="hybridMultilevel"/>
    <w:tmpl w:val="A1F0F67C"/>
    <w:lvl w:ilvl="0" w:tplc="6806444E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A445FAE">
      <w:numFmt w:val="bullet"/>
      <w:lvlText w:val=""/>
      <w:lvlJc w:val="left"/>
      <w:pPr>
        <w:ind w:left="2340" w:hanging="360"/>
      </w:pPr>
      <w:rPr>
        <w:rFonts w:ascii="Symbol" w:eastAsia="Calibri" w:hAnsi="Symbol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76E0C"/>
    <w:multiLevelType w:val="hybridMultilevel"/>
    <w:tmpl w:val="83B42208"/>
    <w:lvl w:ilvl="0" w:tplc="11EE1542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5156CC9"/>
    <w:multiLevelType w:val="hybridMultilevel"/>
    <w:tmpl w:val="D0E09B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748F9"/>
    <w:multiLevelType w:val="hybridMultilevel"/>
    <w:tmpl w:val="587CE9A8"/>
    <w:lvl w:ilvl="0" w:tplc="F3B06D0A">
      <w:start w:val="4"/>
      <w:numFmt w:val="upperRoman"/>
      <w:lvlText w:val="%1."/>
      <w:lvlJc w:val="righ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A7233"/>
    <w:multiLevelType w:val="hybridMultilevel"/>
    <w:tmpl w:val="5E02F638"/>
    <w:lvl w:ilvl="0" w:tplc="578E79A0">
      <w:start w:val="7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73B95"/>
    <w:multiLevelType w:val="hybridMultilevel"/>
    <w:tmpl w:val="CE008574"/>
    <w:lvl w:ilvl="0" w:tplc="3FC024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5794C"/>
    <w:multiLevelType w:val="hybridMultilevel"/>
    <w:tmpl w:val="DBE0C1DC"/>
    <w:lvl w:ilvl="0" w:tplc="B5BA3902">
      <w:start w:val="7"/>
      <w:numFmt w:val="upperRoman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F50DE"/>
    <w:multiLevelType w:val="hybridMultilevel"/>
    <w:tmpl w:val="580C25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40773AE"/>
    <w:multiLevelType w:val="hybridMultilevel"/>
    <w:tmpl w:val="968C1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7BC"/>
    <w:multiLevelType w:val="multilevel"/>
    <w:tmpl w:val="B16ADF2A"/>
    <w:lvl w:ilvl="0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8440946"/>
    <w:multiLevelType w:val="hybridMultilevel"/>
    <w:tmpl w:val="C79AF6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5702002">
    <w:abstractNumId w:val="2"/>
  </w:num>
  <w:num w:numId="2" w16cid:durableId="319388211">
    <w:abstractNumId w:val="4"/>
  </w:num>
  <w:num w:numId="3" w16cid:durableId="430005430">
    <w:abstractNumId w:val="0"/>
  </w:num>
  <w:num w:numId="4" w16cid:durableId="235865602">
    <w:abstractNumId w:val="11"/>
  </w:num>
  <w:num w:numId="5" w16cid:durableId="904490710">
    <w:abstractNumId w:val="5"/>
  </w:num>
  <w:num w:numId="6" w16cid:durableId="949971179">
    <w:abstractNumId w:val="10"/>
  </w:num>
  <w:num w:numId="7" w16cid:durableId="1426340087">
    <w:abstractNumId w:val="7"/>
  </w:num>
  <w:num w:numId="8" w16cid:durableId="1297102962">
    <w:abstractNumId w:val="1"/>
  </w:num>
  <w:num w:numId="9" w16cid:durableId="1055158124">
    <w:abstractNumId w:val="13"/>
  </w:num>
  <w:num w:numId="10" w16cid:durableId="1454054330">
    <w:abstractNumId w:val="14"/>
  </w:num>
  <w:num w:numId="11" w16cid:durableId="856311359">
    <w:abstractNumId w:val="6"/>
  </w:num>
  <w:num w:numId="12" w16cid:durableId="1430589985">
    <w:abstractNumId w:val="9"/>
  </w:num>
  <w:num w:numId="13" w16cid:durableId="18308285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323526">
    <w:abstractNumId w:val="12"/>
  </w:num>
  <w:num w:numId="15" w16cid:durableId="775905128">
    <w:abstractNumId w:val="3"/>
  </w:num>
  <w:num w:numId="16" w16cid:durableId="8321883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3E7"/>
    <w:rsid w:val="00012DBC"/>
    <w:rsid w:val="00025EF7"/>
    <w:rsid w:val="00033AAB"/>
    <w:rsid w:val="00035513"/>
    <w:rsid w:val="0006791C"/>
    <w:rsid w:val="00077254"/>
    <w:rsid w:val="00095037"/>
    <w:rsid w:val="000A28FE"/>
    <w:rsid w:val="000B1947"/>
    <w:rsid w:val="000D7353"/>
    <w:rsid w:val="000D7444"/>
    <w:rsid w:val="000E1FAE"/>
    <w:rsid w:val="00103B24"/>
    <w:rsid w:val="00131ED9"/>
    <w:rsid w:val="00151161"/>
    <w:rsid w:val="001944A7"/>
    <w:rsid w:val="00194EB4"/>
    <w:rsid w:val="00195E2F"/>
    <w:rsid w:val="0020630E"/>
    <w:rsid w:val="0023734D"/>
    <w:rsid w:val="0026335C"/>
    <w:rsid w:val="0026377B"/>
    <w:rsid w:val="002929BD"/>
    <w:rsid w:val="002A2853"/>
    <w:rsid w:val="002C2E89"/>
    <w:rsid w:val="002D1B83"/>
    <w:rsid w:val="002E139F"/>
    <w:rsid w:val="00315775"/>
    <w:rsid w:val="003333D3"/>
    <w:rsid w:val="003377C7"/>
    <w:rsid w:val="00344C49"/>
    <w:rsid w:val="003624A9"/>
    <w:rsid w:val="003C3B3C"/>
    <w:rsid w:val="003D22B9"/>
    <w:rsid w:val="003F2DD0"/>
    <w:rsid w:val="00417CC3"/>
    <w:rsid w:val="00422FFD"/>
    <w:rsid w:val="00433FE3"/>
    <w:rsid w:val="00444BA6"/>
    <w:rsid w:val="00464DB0"/>
    <w:rsid w:val="00473C6D"/>
    <w:rsid w:val="00496F46"/>
    <w:rsid w:val="004A6672"/>
    <w:rsid w:val="004A66B9"/>
    <w:rsid w:val="004D56D6"/>
    <w:rsid w:val="004D6A07"/>
    <w:rsid w:val="0050052F"/>
    <w:rsid w:val="00513510"/>
    <w:rsid w:val="005163E7"/>
    <w:rsid w:val="00532366"/>
    <w:rsid w:val="00565BB0"/>
    <w:rsid w:val="00572CE3"/>
    <w:rsid w:val="005B71D1"/>
    <w:rsid w:val="005C2FDC"/>
    <w:rsid w:val="005F44FC"/>
    <w:rsid w:val="006043EB"/>
    <w:rsid w:val="00631B39"/>
    <w:rsid w:val="00640A45"/>
    <w:rsid w:val="00641388"/>
    <w:rsid w:val="00670A0C"/>
    <w:rsid w:val="00693315"/>
    <w:rsid w:val="00694DA8"/>
    <w:rsid w:val="006973F5"/>
    <w:rsid w:val="006A53D4"/>
    <w:rsid w:val="006F2DE8"/>
    <w:rsid w:val="00741BDC"/>
    <w:rsid w:val="00751B7D"/>
    <w:rsid w:val="00763C9C"/>
    <w:rsid w:val="0077228A"/>
    <w:rsid w:val="0077603E"/>
    <w:rsid w:val="007A1C9A"/>
    <w:rsid w:val="007A2992"/>
    <w:rsid w:val="007B27C7"/>
    <w:rsid w:val="007F295E"/>
    <w:rsid w:val="007F356F"/>
    <w:rsid w:val="00810403"/>
    <w:rsid w:val="00831A97"/>
    <w:rsid w:val="008627BF"/>
    <w:rsid w:val="00883B4B"/>
    <w:rsid w:val="00890CD4"/>
    <w:rsid w:val="00896DBF"/>
    <w:rsid w:val="008B5391"/>
    <w:rsid w:val="008B5B99"/>
    <w:rsid w:val="008E5D48"/>
    <w:rsid w:val="008F4204"/>
    <w:rsid w:val="00901CFD"/>
    <w:rsid w:val="00905ECD"/>
    <w:rsid w:val="00910D82"/>
    <w:rsid w:val="00953D7C"/>
    <w:rsid w:val="00976D09"/>
    <w:rsid w:val="00990A66"/>
    <w:rsid w:val="009A1160"/>
    <w:rsid w:val="009B1652"/>
    <w:rsid w:val="009B5D32"/>
    <w:rsid w:val="009C63A7"/>
    <w:rsid w:val="009E02CE"/>
    <w:rsid w:val="009E1BD2"/>
    <w:rsid w:val="009E6466"/>
    <w:rsid w:val="009E7C44"/>
    <w:rsid w:val="009F1A74"/>
    <w:rsid w:val="009F43CE"/>
    <w:rsid w:val="009F5F84"/>
    <w:rsid w:val="00A402E4"/>
    <w:rsid w:val="00A46C51"/>
    <w:rsid w:val="00A70022"/>
    <w:rsid w:val="00A94C55"/>
    <w:rsid w:val="00A969F6"/>
    <w:rsid w:val="00AA6F08"/>
    <w:rsid w:val="00AC260F"/>
    <w:rsid w:val="00AD0E0F"/>
    <w:rsid w:val="00AD2222"/>
    <w:rsid w:val="00AE52CB"/>
    <w:rsid w:val="00AF0C8E"/>
    <w:rsid w:val="00AF45EC"/>
    <w:rsid w:val="00B01325"/>
    <w:rsid w:val="00B34C2F"/>
    <w:rsid w:val="00B43BC2"/>
    <w:rsid w:val="00B74285"/>
    <w:rsid w:val="00B90617"/>
    <w:rsid w:val="00C3391C"/>
    <w:rsid w:val="00C57450"/>
    <w:rsid w:val="00C7535A"/>
    <w:rsid w:val="00C95E82"/>
    <w:rsid w:val="00CE0C1F"/>
    <w:rsid w:val="00CE2608"/>
    <w:rsid w:val="00CE27B9"/>
    <w:rsid w:val="00CE2FD4"/>
    <w:rsid w:val="00CF34B0"/>
    <w:rsid w:val="00D20606"/>
    <w:rsid w:val="00D3549A"/>
    <w:rsid w:val="00D67A4A"/>
    <w:rsid w:val="00D70F2E"/>
    <w:rsid w:val="00D71E24"/>
    <w:rsid w:val="00D86354"/>
    <w:rsid w:val="00D9266E"/>
    <w:rsid w:val="00D93F6E"/>
    <w:rsid w:val="00DA0D55"/>
    <w:rsid w:val="00DB7A61"/>
    <w:rsid w:val="00DC1B79"/>
    <w:rsid w:val="00DE2470"/>
    <w:rsid w:val="00E50233"/>
    <w:rsid w:val="00E52486"/>
    <w:rsid w:val="00E608A6"/>
    <w:rsid w:val="00E753BC"/>
    <w:rsid w:val="00EA5217"/>
    <w:rsid w:val="00F4759A"/>
    <w:rsid w:val="00F63451"/>
    <w:rsid w:val="00FA2301"/>
    <w:rsid w:val="00FA3DF8"/>
    <w:rsid w:val="00FB7FEC"/>
    <w:rsid w:val="00FD5B0B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A7EC1"/>
  <w15:docId w15:val="{0A993BA9-F2CE-4372-962F-CFE723E3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52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C51"/>
  </w:style>
  <w:style w:type="paragraph" w:styleId="Stopka">
    <w:name w:val="footer"/>
    <w:basedOn w:val="Normalny"/>
    <w:link w:val="StopkaZnak"/>
    <w:uiPriority w:val="99"/>
    <w:unhideWhenUsed/>
    <w:rsid w:val="00A46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C51"/>
  </w:style>
  <w:style w:type="character" w:styleId="Odwoaniedokomentarza">
    <w:name w:val="annotation reference"/>
    <w:basedOn w:val="Domylnaczcionkaakapitu"/>
    <w:uiPriority w:val="99"/>
    <w:semiHidden/>
    <w:unhideWhenUsed/>
    <w:rsid w:val="00D70F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F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F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F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F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F2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F45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1117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Pawlak</dc:creator>
  <cp:lastModifiedBy>Izabela Skowrońska-Matusiak</cp:lastModifiedBy>
  <cp:revision>18</cp:revision>
  <cp:lastPrinted>2020-10-30T06:57:00Z</cp:lastPrinted>
  <dcterms:created xsi:type="dcterms:W3CDTF">2024-09-12T06:22:00Z</dcterms:created>
  <dcterms:modified xsi:type="dcterms:W3CDTF">2024-11-13T12:19:00Z</dcterms:modified>
</cp:coreProperties>
</file>