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78" w:rsidRDefault="00D63F78" w:rsidP="00D63F78">
      <w:pPr>
        <w:pBdr>
          <w:bottom w:val="single" w:sz="4" w:space="1" w:color="auto"/>
        </w:pBdr>
        <w:rPr>
          <w:rFonts w:eastAsia="Arial" w:cs="Calibri"/>
          <w:lang w:eastAsia="zh-CN"/>
        </w:rPr>
      </w:pPr>
      <w:r>
        <w:rPr>
          <w:rFonts w:cs="Calibri"/>
          <w:b/>
        </w:rPr>
        <w:t xml:space="preserve">Załącznik nr 5 do </w:t>
      </w:r>
      <w:proofErr w:type="spellStart"/>
      <w:r>
        <w:rPr>
          <w:rFonts w:cs="Calibri"/>
          <w:b/>
        </w:rPr>
        <w:t>SWZ</w:t>
      </w:r>
      <w:proofErr w:type="spellEnd"/>
      <w:r>
        <w:rPr>
          <w:rFonts w:cs="Calibri"/>
          <w:b/>
        </w:rPr>
        <w:t xml:space="preserve">. </w:t>
      </w:r>
    </w:p>
    <w:p w:rsidR="00D63F78" w:rsidRDefault="00D63F78" w:rsidP="00D63F78">
      <w:pPr>
        <w:ind w:left="5246" w:firstLine="708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Zamawiający:</w:t>
      </w:r>
    </w:p>
    <w:p w:rsidR="00D63F78" w:rsidRDefault="00D63F78" w:rsidP="00D63F78">
      <w:pPr>
        <w:ind w:left="5246" w:firstLine="708"/>
        <w:jc w:val="center"/>
        <w:rPr>
          <w:rFonts w:cs="Calibri"/>
          <w:b/>
          <w:bCs/>
        </w:rPr>
      </w:pPr>
    </w:p>
    <w:p w:rsidR="00D63F78" w:rsidRDefault="00D63F78" w:rsidP="00D63F78">
      <w:pPr>
        <w:ind w:left="581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Miejska Dynów,</w:t>
      </w:r>
    </w:p>
    <w:p w:rsidR="00D63F78" w:rsidRDefault="00D63F78" w:rsidP="00D63F78">
      <w:pPr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36-065 Dynów, ul. Rynek 2</w:t>
      </w:r>
    </w:p>
    <w:p w:rsidR="00D63F78" w:rsidRDefault="00D63F78" w:rsidP="00D63F78">
      <w:pPr>
        <w:ind w:left="55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</w:t>
      </w:r>
    </w:p>
    <w:p w:rsidR="00D63F78" w:rsidRDefault="00D63F78" w:rsidP="00D63F78">
      <w:pPr>
        <w:ind w:left="5580"/>
        <w:jc w:val="center"/>
        <w:rPr>
          <w:rFonts w:ascii="Times New Roman" w:hAnsi="Times New Roman"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i/>
          <w:iCs/>
          <w:sz w:val="24"/>
          <w:szCs w:val="24"/>
        </w:rPr>
        <w:t>nazwa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>/firma, adres)</w:t>
      </w:r>
    </w:p>
    <w:p w:rsidR="00D63F78" w:rsidRDefault="00D63F78" w:rsidP="00D63F78">
      <w:pPr>
        <w:ind w:right="3685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Wykonawca: </w:t>
      </w:r>
      <w:r>
        <w:rPr>
          <w:rFonts w:ascii="Times New Roman" w:hAnsi="Times New Roman"/>
          <w:sz w:val="22"/>
          <w:szCs w:val="22"/>
        </w:rPr>
        <w:t>………………………………………</w:t>
      </w:r>
    </w:p>
    <w:p w:rsidR="00D63F78" w:rsidRDefault="00D63F78" w:rsidP="00D63F78">
      <w:pPr>
        <w:ind w:right="3260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  <w:sz w:val="22"/>
          <w:szCs w:val="22"/>
        </w:rPr>
        <w:t>CEiDG</w:t>
      </w:r>
      <w:proofErr w:type="spellEnd"/>
      <w:r>
        <w:rPr>
          <w:rFonts w:ascii="Times New Roman" w:hAnsi="Times New Roman"/>
          <w:i/>
          <w:iCs/>
          <w:sz w:val="22"/>
          <w:szCs w:val="22"/>
        </w:rPr>
        <w:t xml:space="preserve">) </w:t>
      </w:r>
      <w:r>
        <w:rPr>
          <w:rFonts w:ascii="Times New Roman" w:hAnsi="Times New Roman"/>
          <w:sz w:val="22"/>
          <w:szCs w:val="22"/>
          <w:u w:val="single"/>
        </w:rPr>
        <w:t xml:space="preserve">reprezentowany przez </w:t>
      </w:r>
      <w:r>
        <w:rPr>
          <w:rFonts w:ascii="Times New Roman" w:hAnsi="Times New Roman"/>
          <w:sz w:val="22"/>
          <w:szCs w:val="22"/>
        </w:rPr>
        <w:t>……………………</w:t>
      </w:r>
    </w:p>
    <w:p w:rsidR="00D63F78" w:rsidRDefault="00D63F78" w:rsidP="00D63F78">
      <w:pPr>
        <w:pBdr>
          <w:bottom w:val="single" w:sz="4" w:space="1" w:color="auto"/>
        </w:pBdr>
        <w:ind w:right="3685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 xml:space="preserve">(imię, nazwisko, stanowisko/podstawa </w:t>
      </w:r>
      <w:proofErr w:type="gramStart"/>
      <w:r>
        <w:rPr>
          <w:rFonts w:ascii="Times New Roman" w:hAnsi="Times New Roman"/>
          <w:i/>
          <w:iCs/>
          <w:sz w:val="22"/>
          <w:szCs w:val="22"/>
        </w:rPr>
        <w:t>do  reprezentacji</w:t>
      </w:r>
      <w:proofErr w:type="gramEnd"/>
      <w:r>
        <w:rPr>
          <w:rFonts w:ascii="Times New Roman" w:hAnsi="Times New Roman"/>
          <w:i/>
          <w:iCs/>
          <w:sz w:val="22"/>
          <w:szCs w:val="22"/>
        </w:rPr>
        <w:t>)</w:t>
      </w:r>
    </w:p>
    <w:p w:rsidR="00D63F78" w:rsidRDefault="00D63F78" w:rsidP="00D63F78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Nr postępowania - oznaczenie </w:t>
      </w:r>
      <w:proofErr w:type="gramStart"/>
      <w:r>
        <w:rPr>
          <w:rFonts w:ascii="Times New Roman" w:hAnsi="Times New Roman"/>
          <w:sz w:val="22"/>
          <w:szCs w:val="22"/>
        </w:rPr>
        <w:t xml:space="preserve">zamawiającego:  </w:t>
      </w:r>
      <w:r>
        <w:rPr>
          <w:rFonts w:ascii="Times New Roman" w:hAnsi="Times New Roman"/>
          <w:b/>
          <w:sz w:val="22"/>
          <w:szCs w:val="22"/>
        </w:rPr>
        <w:t>SG</w:t>
      </w:r>
      <w:proofErr w:type="gramEnd"/>
      <w:r>
        <w:rPr>
          <w:rFonts w:ascii="Times New Roman" w:hAnsi="Times New Roman"/>
          <w:b/>
          <w:sz w:val="22"/>
          <w:szCs w:val="22"/>
        </w:rPr>
        <w:t>. 271.16.2024</w:t>
      </w:r>
    </w:p>
    <w:p w:rsidR="00D63F78" w:rsidRDefault="00D63F78" w:rsidP="00D63F78">
      <w:pPr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</w:p>
    <w:p w:rsidR="00D63F78" w:rsidRDefault="00D63F78" w:rsidP="00D63F78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Oświadczenie wykonawcy składane na podstawie art. 125 ust. 1 ustawy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63F78" w:rsidRDefault="00D63F78" w:rsidP="00D63F78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DOTYCZĄCE SPEŁNIANIA WARUNKÓW UDZIAŁU W POSTĘPOWANIU.</w:t>
      </w:r>
    </w:p>
    <w:p w:rsidR="00D63F78" w:rsidRDefault="00D63F78" w:rsidP="00D63F78">
      <w:pPr>
        <w:jc w:val="center"/>
        <w:rPr>
          <w:rFonts w:ascii="Times New Roman" w:hAnsi="Times New Roman"/>
          <w:sz w:val="24"/>
          <w:szCs w:val="24"/>
        </w:rPr>
      </w:pPr>
    </w:p>
    <w:p w:rsidR="00D63F78" w:rsidRDefault="00D63F78" w:rsidP="00D63F78">
      <w:pPr>
        <w:jc w:val="both"/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„„</w:t>
      </w:r>
      <w:r>
        <w:rPr>
          <w:rFonts w:ascii="Times New Roman" w:hAnsi="Times New Roman"/>
          <w:b/>
          <w:sz w:val="24"/>
          <w:szCs w:val="24"/>
        </w:rPr>
        <w:t xml:space="preserve">Dostawa sprzętu, oprogramowania i rozwiązań IT wraz z instalacją, wdrożeniem, uruchomieniem </w:t>
      </w:r>
      <w:r>
        <w:rPr>
          <w:rFonts w:ascii="Times New Roman" w:hAnsi="Times New Roman"/>
          <w:b/>
          <w:sz w:val="24"/>
          <w:szCs w:val="24"/>
        </w:rPr>
        <w:br/>
        <w:t xml:space="preserve">i migracją oraz </w:t>
      </w:r>
      <w:r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hi-IN" w:bidi="hi-IN"/>
        </w:rPr>
        <w:t xml:space="preserve">wykonanie audytów oraz szkoleń z zakresu </w:t>
      </w:r>
      <w:proofErr w:type="spellStart"/>
      <w:r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hi-IN" w:bidi="hi-IN"/>
        </w:rPr>
        <w:t>cyberbezpieczeństwa</w:t>
      </w:r>
      <w:proofErr w:type="spellEnd"/>
      <w:r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/>
          <w:b/>
          <w:bCs/>
          <w:kern w:val="2"/>
          <w:sz w:val="24"/>
          <w:szCs w:val="24"/>
          <w:lang w:eastAsia="hi-IN" w:bidi="hi-IN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w ramach projektu </w:t>
      </w:r>
      <w:proofErr w:type="gramStart"/>
      <w:r>
        <w:rPr>
          <w:rFonts w:ascii="Times New Roman" w:hAnsi="Times New Roman"/>
          <w:b/>
          <w:sz w:val="24"/>
          <w:szCs w:val="24"/>
        </w:rPr>
        <w:t>grantowego  „</w:t>
      </w:r>
      <w:proofErr w:type="spellStart"/>
      <w:r>
        <w:rPr>
          <w:rFonts w:ascii="Times New Roman" w:hAnsi="Times New Roman"/>
          <w:b/>
          <w:sz w:val="24"/>
          <w:szCs w:val="24"/>
        </w:rPr>
        <w:t>Cyberbezpieczne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Miasto Dynów - System bezpiecznych kopii dla </w:t>
      </w:r>
      <w:proofErr w:type="spellStart"/>
      <w:r>
        <w:rPr>
          <w:rFonts w:ascii="Times New Roman" w:hAnsi="Times New Roman"/>
          <w:b/>
          <w:sz w:val="24"/>
          <w:szCs w:val="24"/>
        </w:rPr>
        <w:t>cyberbezpieczeństwa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kluczowych zasobów Miasta Dynowa” 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( </w:t>
      </w:r>
      <w:r>
        <w:rPr>
          <w:rFonts w:ascii="Times New Roman" w:hAnsi="Times New Roman"/>
          <w:b/>
          <w:sz w:val="24"/>
          <w:szCs w:val="24"/>
        </w:rPr>
        <w:t>część pierwsza zamówienia/część druga zamówienia *)</w:t>
      </w:r>
      <w:r>
        <w:rPr>
          <w:rFonts w:ascii="Times New Roman" w:hAnsi="Times New Roman"/>
          <w:sz w:val="24"/>
          <w:szCs w:val="24"/>
        </w:rPr>
        <w:t xml:space="preserve"> prowadzonego przez </w:t>
      </w:r>
      <w:r>
        <w:rPr>
          <w:rFonts w:ascii="Times New Roman" w:hAnsi="Times New Roman"/>
          <w:b/>
          <w:sz w:val="24"/>
          <w:szCs w:val="24"/>
        </w:rPr>
        <w:t>Gminę Miejską Dynów</w:t>
      </w:r>
      <w:r>
        <w:rPr>
          <w:rFonts w:ascii="Times New Roman" w:hAnsi="Times New Roman"/>
          <w:b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:rsidR="00D63F78" w:rsidRDefault="00D63F78" w:rsidP="00D63F78">
      <w:pPr>
        <w:ind w:firstLine="709"/>
        <w:rPr>
          <w:rFonts w:cs="Calibri"/>
        </w:rPr>
      </w:pPr>
    </w:p>
    <w:p w:rsidR="00D63F78" w:rsidRDefault="00D63F78" w:rsidP="00D63F78">
      <w:pPr>
        <w:shd w:val="clear" w:color="auto" w:fill="BFBFBF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INFORMACJA DOTYCZĄCA WYKONAWCY:</w:t>
      </w:r>
    </w:p>
    <w:p w:rsidR="00D63F78" w:rsidRDefault="00D63F78" w:rsidP="00D63F78">
      <w:pPr>
        <w:shd w:val="clear" w:color="auto" w:fill="BFBFBF"/>
        <w:jc w:val="center"/>
        <w:rPr>
          <w:rFonts w:cs="Calibri"/>
          <w:b/>
          <w:bCs/>
        </w:rPr>
      </w:pPr>
    </w:p>
    <w:p w:rsidR="00D63F78" w:rsidRDefault="00D63F78" w:rsidP="00D63F7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Oświadczam, że spełniam warunki udziału w postępowaniu określone przez zamawiającego w </w:t>
      </w:r>
      <w:proofErr w:type="spellStart"/>
      <w:r>
        <w:rPr>
          <w:rFonts w:ascii="Times New Roman" w:hAnsi="Times New Roman"/>
          <w:b/>
          <w:sz w:val="24"/>
          <w:szCs w:val="24"/>
        </w:rPr>
        <w:t>SWZ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tj. </w:t>
      </w:r>
    </w:p>
    <w:p w:rsidR="00D63F78" w:rsidRDefault="00D63F78" w:rsidP="00D63F78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posiadam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zdolność techniczną i zawodową określoną </w:t>
      </w:r>
      <w:r>
        <w:rPr>
          <w:rFonts w:ascii="Times New Roman" w:hAnsi="Times New Roman"/>
          <w:b/>
          <w:sz w:val="24"/>
          <w:szCs w:val="24"/>
        </w:rPr>
        <w:br/>
        <w:t xml:space="preserve">w punkcie 8.2.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ppkt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1) – I – IX – dot. części pierwszej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zamówienia  </w:t>
      </w:r>
      <w:proofErr w:type="spellStart"/>
      <w:r>
        <w:rPr>
          <w:rFonts w:ascii="Times New Roman" w:hAnsi="Times New Roman"/>
          <w:b/>
          <w:sz w:val="24"/>
          <w:szCs w:val="24"/>
        </w:rPr>
        <w:t>SWZ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; *);</w:t>
      </w:r>
    </w:p>
    <w:p w:rsidR="00D63F78" w:rsidRDefault="00D63F78" w:rsidP="00D63F78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posiadam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zdolność techniczną i zawodową określoną </w:t>
      </w:r>
      <w:r>
        <w:rPr>
          <w:rFonts w:ascii="Times New Roman" w:hAnsi="Times New Roman"/>
          <w:b/>
          <w:sz w:val="24"/>
          <w:szCs w:val="24"/>
        </w:rPr>
        <w:br/>
        <w:t xml:space="preserve">w punkcie 8.2.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ppkt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1 – 2)  - dot. części drugiej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zamówienia  </w:t>
      </w:r>
      <w:proofErr w:type="spellStart"/>
      <w:r>
        <w:rPr>
          <w:rFonts w:ascii="Times New Roman" w:hAnsi="Times New Roman"/>
          <w:b/>
          <w:sz w:val="24"/>
          <w:szCs w:val="24"/>
        </w:rPr>
        <w:t>SWZ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; *)</w:t>
      </w:r>
    </w:p>
    <w:p w:rsidR="00D63F78" w:rsidRDefault="00D63F78" w:rsidP="00D63F78">
      <w:pPr>
        <w:jc w:val="both"/>
        <w:rPr>
          <w:rFonts w:cs="Calibri"/>
        </w:rPr>
      </w:pPr>
    </w:p>
    <w:p w:rsidR="00D63F78" w:rsidRDefault="00D63F78" w:rsidP="00D63F78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UWAGA! Dokument należy wypełnić i podpisać kwalifikowanym podpisem elektronicznym lub podpisem   </w:t>
      </w:r>
      <w:proofErr w:type="gramStart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zaufanym</w:t>
      </w:r>
      <w:proofErr w:type="gramEnd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 lub podpisem osobistym.</w:t>
      </w:r>
    </w:p>
    <w:p w:rsidR="00D63F78" w:rsidRDefault="00D63F78" w:rsidP="00D63F78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D63F78" w:rsidRDefault="00D63F78" w:rsidP="00D63F78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</w:p>
    <w:p w:rsidR="00D63F78" w:rsidRDefault="00D63F78" w:rsidP="00D63F78">
      <w:pPr>
        <w:shd w:val="clear" w:color="auto" w:fill="BFBFBF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OŚWIADCZENIE DOTYCZĄCE PODANYCH INFORMACJI:</w:t>
      </w:r>
    </w:p>
    <w:p w:rsidR="00D63F78" w:rsidRDefault="00D63F78" w:rsidP="00D63F78">
      <w:pPr>
        <w:jc w:val="both"/>
        <w:rPr>
          <w:rFonts w:cs="Calibri"/>
        </w:rPr>
      </w:pPr>
    </w:p>
    <w:p w:rsidR="00D63F78" w:rsidRDefault="00D63F78" w:rsidP="00D63F7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D63F78" w:rsidRDefault="00D63F78" w:rsidP="00D63F78">
      <w:pPr>
        <w:pStyle w:val="Standarduser"/>
        <w:tabs>
          <w:tab w:val="left" w:pos="3050"/>
          <w:tab w:val="left" w:pos="4900"/>
          <w:tab w:val="center" w:pos="5749"/>
        </w:tabs>
        <w:ind w:left="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UWAGA! Dokument należy wypełnić i podpisać kwalifikowanym podpisem elektronicznym lub podpisem zaufanym lub podpisem osobistym.</w:t>
      </w:r>
    </w:p>
    <w:p w:rsidR="00D63F78" w:rsidRDefault="00D63F78" w:rsidP="00D63F78">
      <w:pPr>
        <w:pStyle w:val="Standarduser"/>
        <w:tabs>
          <w:tab w:val="left" w:pos="3050"/>
          <w:tab w:val="left" w:pos="4900"/>
          <w:tab w:val="center" w:pos="5749"/>
        </w:tabs>
        <w:ind w:left="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D63F78" w:rsidRDefault="00D63F78" w:rsidP="00D63F78">
      <w:pPr>
        <w:pBdr>
          <w:bottom w:val="single" w:sz="4" w:space="1" w:color="auto"/>
        </w:pBdr>
        <w:rPr>
          <w:rFonts w:cs="Calibri"/>
          <w:b/>
          <w:i/>
        </w:rPr>
      </w:pPr>
    </w:p>
    <w:p w:rsidR="00D63F78" w:rsidRDefault="00D63F78" w:rsidP="00D63F78">
      <w:pPr>
        <w:pBdr>
          <w:bottom w:val="single" w:sz="4" w:space="1" w:color="auto"/>
        </w:pBdr>
        <w:rPr>
          <w:rFonts w:cs="Calibri"/>
          <w:b/>
          <w:i/>
        </w:rPr>
      </w:pPr>
      <w:r>
        <w:rPr>
          <w:rFonts w:cs="Calibri"/>
          <w:b/>
          <w:i/>
        </w:rPr>
        <w:t>*) niewłaściwe skreślić</w:t>
      </w:r>
    </w:p>
    <w:p w:rsidR="00880564" w:rsidRDefault="00880564">
      <w:bookmarkStart w:id="0" w:name="_GoBack"/>
      <w:bookmarkEnd w:id="0"/>
    </w:p>
    <w:sectPr w:rsidR="00880564" w:rsidSect="00635D92"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6597E75"/>
    <w:multiLevelType w:val="hybridMultilevel"/>
    <w:tmpl w:val="BE4C06F6"/>
    <w:lvl w:ilvl="0" w:tplc="47D06CEC">
      <w:start w:val="1"/>
      <w:numFmt w:val="decimal"/>
      <w:lvlText w:val="%1)"/>
      <w:lvlJc w:val="left"/>
      <w:pPr>
        <w:ind w:left="784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4" w:hanging="360"/>
      </w:pPr>
    </w:lvl>
    <w:lvl w:ilvl="2" w:tplc="0415001B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>
      <w:start w:val="1"/>
      <w:numFmt w:val="lowerLetter"/>
      <w:lvlText w:val="%5."/>
      <w:lvlJc w:val="left"/>
      <w:pPr>
        <w:ind w:left="3664" w:hanging="360"/>
      </w:pPr>
    </w:lvl>
    <w:lvl w:ilvl="5" w:tplc="0415001B">
      <w:start w:val="1"/>
      <w:numFmt w:val="lowerRoman"/>
      <w:lvlText w:val="%6."/>
      <w:lvlJc w:val="right"/>
      <w:pPr>
        <w:ind w:left="4384" w:hanging="180"/>
      </w:pPr>
    </w:lvl>
    <w:lvl w:ilvl="6" w:tplc="0415000F">
      <w:start w:val="1"/>
      <w:numFmt w:val="decimal"/>
      <w:lvlText w:val="%7."/>
      <w:lvlJc w:val="left"/>
      <w:pPr>
        <w:ind w:left="5104" w:hanging="360"/>
      </w:pPr>
    </w:lvl>
    <w:lvl w:ilvl="7" w:tplc="04150019">
      <w:start w:val="1"/>
      <w:numFmt w:val="lowerLetter"/>
      <w:lvlText w:val="%8."/>
      <w:lvlJc w:val="left"/>
      <w:pPr>
        <w:ind w:left="5824" w:hanging="360"/>
      </w:pPr>
    </w:lvl>
    <w:lvl w:ilvl="8" w:tplc="0415001B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B841A2E0-2969-4E96-A791-CAEB08753059}"/>
  </w:docVars>
  <w:rsids>
    <w:rsidRoot w:val="00D63F78"/>
    <w:rsid w:val="0018730A"/>
    <w:rsid w:val="0019290E"/>
    <w:rsid w:val="005E5ACB"/>
    <w:rsid w:val="00635D92"/>
    <w:rsid w:val="007B08E2"/>
    <w:rsid w:val="00880564"/>
    <w:rsid w:val="008E3802"/>
    <w:rsid w:val="00AD7F98"/>
    <w:rsid w:val="00B62603"/>
    <w:rsid w:val="00D63F78"/>
    <w:rsid w:val="00D8715A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853B8-CBC8-48E2-A8FF-03917C8D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3F78"/>
    <w:pPr>
      <w:spacing w:before="0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"/>
    <w:basedOn w:val="Normalny"/>
    <w:link w:val="AkapitzlistZnak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uiPriority w:val="34"/>
    <w:qFormat/>
    <w:locked/>
    <w:rsid w:val="00D63F78"/>
  </w:style>
  <w:style w:type="paragraph" w:customStyle="1" w:styleId="Standarduser">
    <w:name w:val="Standard (user)"/>
    <w:rsid w:val="00D63F78"/>
    <w:pPr>
      <w:widowControl w:val="0"/>
      <w:suppressAutoHyphens/>
      <w:autoSpaceDN w:val="0"/>
      <w:spacing w:before="0"/>
      <w:ind w:left="788" w:hanging="431"/>
      <w:jc w:val="both"/>
    </w:pPr>
    <w:rPr>
      <w:rFonts w:ascii="Calibri" w:eastAsia="Times New Roman" w:hAnsi="Calibri" w:cs="Calibri, sans-serif"/>
      <w:kern w:val="3"/>
      <w:szCs w:val="24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841A2E0-2969-4E96-A791-CAEB087530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1</cp:revision>
  <dcterms:created xsi:type="dcterms:W3CDTF">2024-11-12T15:05:00Z</dcterms:created>
  <dcterms:modified xsi:type="dcterms:W3CDTF">2024-11-12T15:06:00Z</dcterms:modified>
</cp:coreProperties>
</file>