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11DAC5" w14:textId="77777777" w:rsidR="003C7992" w:rsidRDefault="00000000">
      <w:pPr>
        <w:widowControl w:val="0"/>
        <w:tabs>
          <w:tab w:val="left" w:pos="9638"/>
        </w:tabs>
        <w:autoSpaceDE w:val="0"/>
        <w:autoSpaceDN w:val="0"/>
        <w:adjustRightInd w:val="0"/>
        <w:spacing w:line="338" w:lineRule="auto"/>
        <w:ind w:left="3124" w:right="-1" w:firstLine="416"/>
        <w:jc w:val="right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WZÓR</w:t>
      </w:r>
    </w:p>
    <w:p w14:paraId="2D0271F0" w14:textId="77777777" w:rsidR="003C7992" w:rsidRDefault="00000000">
      <w:pPr>
        <w:widowControl w:val="0"/>
        <w:tabs>
          <w:tab w:val="left" w:pos="9638"/>
        </w:tabs>
        <w:autoSpaceDE w:val="0"/>
        <w:autoSpaceDN w:val="0"/>
        <w:adjustRightInd w:val="0"/>
        <w:spacing w:line="338" w:lineRule="auto"/>
        <w:ind w:left="3124" w:right="-1" w:firstLine="416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UMOWA   NR ………..</w:t>
      </w:r>
    </w:p>
    <w:p w14:paraId="51D9CAC5" w14:textId="77777777" w:rsidR="003C7992" w:rsidRDefault="00000000">
      <w:pPr>
        <w:widowControl w:val="0"/>
        <w:autoSpaceDE w:val="0"/>
        <w:autoSpaceDN w:val="0"/>
        <w:adjustRightInd w:val="0"/>
        <w:spacing w:line="338" w:lineRule="auto"/>
        <w:ind w:right="40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NA DOSTAWĘ RYB I ARTYKUŁÓW RYBNYCH</w:t>
      </w:r>
    </w:p>
    <w:p w14:paraId="2B44C574" w14:textId="77777777" w:rsidR="003C7992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Zawarta  w  dniu  ……………  w Pińczowie</w:t>
      </w:r>
    </w:p>
    <w:p w14:paraId="0857BD79" w14:textId="583D07F9" w:rsidR="003C7992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pomiędzy Gminą Pińczów, ul. 3 Maja 10, 28-400 Pińczów, NIP: 662-176-15-14, w imieniu której działa Dyrektor Zespołu Placówek Oświatowych w Kozubowie , Kozubów 54A,  28-400 Pińczów  </w:t>
      </w:r>
      <w:r w:rsidR="00BA3888" w:rsidRPr="00BA3888">
        <w:rPr>
          <w:rFonts w:ascii="Times New Roman" w:hAnsi="Times New Roman"/>
          <w:sz w:val="24"/>
          <w:szCs w:val="24"/>
        </w:rPr>
        <w:t xml:space="preserve">– Marcin Błach, działający na podstawie pełnomocnictwa  Burmistrza Miasta i Gminy Pińczów OS.4424.10.II.2024 z dnia 27.08.2024 r., zwanym dalej Zamawiającym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</w:t>
      </w:r>
    </w:p>
    <w:p w14:paraId="290C85A1" w14:textId="77777777" w:rsidR="003C7992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   </w:t>
      </w:r>
    </w:p>
    <w:p w14:paraId="606F2D94" w14:textId="77777777" w:rsidR="003C7992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……………………………………………………………………………………………………….</w:t>
      </w:r>
    </w:p>
    <w:p w14:paraId="24347A88" w14:textId="77777777" w:rsidR="003C7992" w:rsidRDefault="00000000">
      <w:pPr>
        <w:tabs>
          <w:tab w:val="left" w:pos="304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reprezentowaną/ym    przez:</w:t>
      </w:r>
      <w:r>
        <w:rPr>
          <w:rFonts w:ascii="Times New Roman" w:hAnsi="Times New Roman"/>
          <w:sz w:val="24"/>
          <w:szCs w:val="24"/>
        </w:rPr>
        <w:tab/>
        <w:t xml:space="preserve"> ……………………………………………………………………..</w:t>
      </w:r>
    </w:p>
    <w:p w14:paraId="0C4D7F3D" w14:textId="77777777" w:rsidR="003C7992" w:rsidRDefault="00000000">
      <w:pPr>
        <w:tabs>
          <w:tab w:val="left" w:pos="304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zwaną/ym dalej Wykonawcą </w:t>
      </w:r>
    </w:p>
    <w:p w14:paraId="1416F3BF" w14:textId="77777777" w:rsidR="003C7992" w:rsidRDefault="00000000">
      <w:pPr>
        <w:tabs>
          <w:tab w:val="left" w:pos="3045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zwanymi dalej łącznie Stronami</w:t>
      </w:r>
    </w:p>
    <w:p w14:paraId="4F919CC9" w14:textId="77777777" w:rsidR="003C7992" w:rsidRDefault="00000000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po przeprowadzeniu postępowania o udzielenie zamówienia publicznego w trybie art. 275 pkt. 1 ustawy z dnia 11 września 2019 - Prawo zamówień publicznych  została zawarta umowa o następującej  treści:</w:t>
      </w:r>
    </w:p>
    <w:p w14:paraId="20389FEA" w14:textId="77777777" w:rsidR="003C7992" w:rsidRDefault="0000000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1</w:t>
      </w:r>
    </w:p>
    <w:p w14:paraId="375BA621" w14:textId="77777777" w:rsidR="003C7992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Definicje związane z przedmiotem umowy:</w:t>
      </w:r>
    </w:p>
    <w:p w14:paraId="52011CD3" w14:textId="77777777" w:rsidR="003C7992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1) umowa – oznacza umowę zawartą pomiędzy Zamawiającym a Wykonawcą, na warunkach zapisanych w niniejszym dokumencie umowy i związanych z nim załącznikach,  stanowiących jej  integralną część,</w:t>
      </w:r>
    </w:p>
    <w:p w14:paraId="0FBBA685" w14:textId="77777777" w:rsidR="003C7992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2) przedmiot umowy - oznacza dostawę ryb i artykułów rybnych, określoną dalej w załączniku do niniejszej umowy, zleconą przez Zamawiającego Wykonawcy- na podstawie  niniejszej umowy,</w:t>
      </w:r>
    </w:p>
    <w:p w14:paraId="2CEFE3F4" w14:textId="77777777" w:rsidR="003C7992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3) wada - cecha zmniejszająca wartość lub użyteczność przedmiotu umowy lub jego części, ze względu na cel w umowie oznaczony albo wynikający z okoliczności lub przeznaczenia lub obowiązujących w tym zakresie przepisów oraz dokumentów wymaganych przez przepisy prawa.</w:t>
      </w:r>
    </w:p>
    <w:p w14:paraId="0A08E4DB" w14:textId="77777777" w:rsidR="003C7992" w:rsidRDefault="0000000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2</w:t>
      </w:r>
    </w:p>
    <w:p w14:paraId="1240578A" w14:textId="77777777" w:rsidR="003C7992" w:rsidRDefault="000000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1.Umowa jest następstwem dokonanego przez Zamawiającego wyboru oferty z postępowania o udzielenie zamówienia publicznego prowadzonego w trybie art.275 pkt.1 ustawy z dnia 11 września 2019r. – Prawo zamówień publicznych „Ryby i artykuły rybne” na potrzeby Zespołu Placówek Oświatowych w Kozubowie, Kozubów 54A, 28-400 Pińczów, rozstrzygniętego dnia  ……………………r.</w:t>
      </w:r>
    </w:p>
    <w:p w14:paraId="496B0287" w14:textId="77777777" w:rsidR="003C7992" w:rsidRDefault="000000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 Przedmiotem umowy jest dostawa ryb i artykułów rybnych na potrzeby  Zamawiającego, których dokładne wyszczególnienie oraz ilości zawarte zostały w załączniku nr 1 do niniejszej  umowy, stanowiącym jej integralną część.</w:t>
      </w:r>
    </w:p>
    <w:p w14:paraId="294CD421" w14:textId="77777777" w:rsidR="003C7992" w:rsidRDefault="00000000">
      <w:pPr>
        <w:pStyle w:val="Akapitzlist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" w:hAnsi="Times New Roman"/>
          <w:i/>
          <w:sz w:val="24"/>
          <w:szCs w:val="24"/>
        </w:rPr>
        <w:t>Zamawiający zastrzega sobie możliwość ograniczenia ilości zamawianych towarów w przypadku zmniejszenia się ilości żywionych dzieci lub dni żywieniowych,  oraz nie składania zamówień w okresie ferii zimowych, letnich  i przerw świątecznych oraz zawieszenia zajęć w szkole z przyczyn, za które żadna ze stron umowy nie odpowiada,  w szczególności takich jak klęski żywiołowe, epidemie oraz stany zagrożenia epidemiologicznego, nietypowe warunki atmosferyczne i inne okoliczności o podobnym charakterze, skutkujące czasowym zawieszeniem działalności szkoły.</w:t>
      </w:r>
    </w:p>
    <w:p w14:paraId="0372BCBA" w14:textId="77777777" w:rsidR="003C7992" w:rsidRDefault="00000000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Z tego tytułu dostawcy nie przysługuje żadne roszczenie finansowe w szczególności roszczenia odszkodowawcze.</w:t>
      </w:r>
    </w:p>
    <w:p w14:paraId="63BECAAA" w14:textId="77777777" w:rsidR="003C7992" w:rsidRDefault="00000000">
      <w:pPr>
        <w:pStyle w:val="Akapitzlist"/>
        <w:ind w:left="0"/>
        <w:jc w:val="both"/>
      </w:pPr>
      <w:r>
        <w:rPr>
          <w:rFonts w:ascii="Times New Roman" w:hAnsi="Times New Roman"/>
          <w:sz w:val="24"/>
          <w:szCs w:val="24"/>
        </w:rPr>
        <w:t>5.Zamawiający zastrzega sobie prawo do zmian w zakresie rodzaju zamawianych artykułów oraz zwiększenia ilości asortymentu.</w:t>
      </w:r>
    </w:p>
    <w:p w14:paraId="2971C436" w14:textId="77777777" w:rsidR="003C7992" w:rsidRDefault="00000000">
      <w:pPr>
        <w:ind w:left="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3</w:t>
      </w:r>
    </w:p>
    <w:p w14:paraId="0C81070A" w14:textId="3048329B" w:rsidR="003C7992" w:rsidRDefault="0000000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1.Termin realizacji przedmiotu: sukcesywne dostawy od dnia </w:t>
      </w:r>
      <w:r w:rsidR="00676D4E">
        <w:rPr>
          <w:rFonts w:ascii="Times New Roman" w:hAnsi="Times New Roman"/>
          <w:sz w:val="24"/>
          <w:szCs w:val="24"/>
        </w:rPr>
        <w:t>01.01.2025 r.</w:t>
      </w:r>
      <w:r>
        <w:rPr>
          <w:rFonts w:ascii="Times New Roman" w:hAnsi="Times New Roman" w:cs="Times New Roman"/>
          <w:sz w:val="24"/>
          <w:szCs w:val="24"/>
        </w:rPr>
        <w:t xml:space="preserve"> do dnia 31.12.202</w:t>
      </w:r>
      <w:r w:rsidR="008A3A3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r. Zamawiający zastrzega sobie realizację dostaw tylko w okresie trwania zajęć. </w:t>
      </w:r>
    </w:p>
    <w:p w14:paraId="4CF7BFAE" w14:textId="77777777" w:rsidR="003C7992" w:rsidRDefault="00000000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2.Dostawy przedmiotu umowy odbywać się będą sukcesywnie w miarę pojawiających się </w:t>
      </w:r>
    </w:p>
    <w:p w14:paraId="57816720" w14:textId="77777777" w:rsidR="003C7992" w:rsidRDefault="0000000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potrzeb Zamawiającego. Terminy realizacji kolejnych dostaw będą wskazywane przez Zamawiającego poprzez przesłanie kolejnych zamówień.</w:t>
      </w:r>
    </w:p>
    <w:p w14:paraId="1A5E2C91" w14:textId="77777777" w:rsidR="003C7992" w:rsidRDefault="0000000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3.Zapotrzebowania na poszczególne dostawy będą składane telefonicznie lub e-mailem,  z co najmniej jednodniowym wyprzedzeniem. </w:t>
      </w:r>
    </w:p>
    <w:p w14:paraId="29E06668" w14:textId="77777777" w:rsidR="003C7992" w:rsidRDefault="0000000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4.Wykonawca dostarczy przedmiot umowy własnym transportem, na własny koszt i na własne ryzyko w dniu dostawy.</w:t>
      </w:r>
    </w:p>
    <w:p w14:paraId="20C5724F" w14:textId="77777777" w:rsidR="003C7992" w:rsidRDefault="000000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Miejsce realizacji - dostawy przedmiotu umowy: magazyny Zamawiającego, tj. magazyn Zespołu Placówek Oświatowych w Kozubowie , Kozubów 54A , 28-400 Pińczów  godz. 7: 00 – 7: 30 </w:t>
      </w:r>
    </w:p>
    <w:p w14:paraId="51BF01F6" w14:textId="77777777" w:rsidR="003C7992" w:rsidRDefault="000000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6.Wykonawca zobowiązany jest do przyjęcia zwrotu i wymiany wadliwych, nie spełniających wymagań określonych w niniejszej umowie lub uszkodzonych w wyniku transportu towarów na własny koszt. Produkt dobrej jakości musi zostać dostarczony w danym dniu obiadowym do godz. 8:00.</w:t>
      </w:r>
    </w:p>
    <w:p w14:paraId="27BB1C3A" w14:textId="77777777" w:rsidR="003C7992" w:rsidRDefault="0000000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4</w:t>
      </w:r>
    </w:p>
    <w:p w14:paraId="50369916" w14:textId="77777777" w:rsidR="003C7992" w:rsidRDefault="000000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Wymagania w zakresie przedmiotu umowy – dostawa ryb i artykułów rybnych:</w:t>
      </w:r>
    </w:p>
    <w:p w14:paraId="599BCDC9" w14:textId="77777777" w:rsidR="003C7992" w:rsidRDefault="00000000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każdy produkt wytwarzany będzie zgodne z ustawą o bezpieczeństwie żywienia  i żywności oraz rozporządzeniami wydanymi na jej podstawie,</w:t>
      </w:r>
    </w:p>
    <w:p w14:paraId="49328E55" w14:textId="77777777" w:rsidR="003C7992" w:rsidRDefault="00000000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każdy produkt realizowany będzie zgodnie z normami jakościowymi GHP, GMP lub systemem HACCP,</w:t>
      </w:r>
    </w:p>
    <w:p w14:paraId="338B2573" w14:textId="77777777" w:rsidR="003C7992" w:rsidRDefault="00000000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każdy dostarczony produkt winien być 1 klasy, zgodny z Polską Normą, i zgodny z opisem przedmiotu zamówienia,</w:t>
      </w:r>
    </w:p>
    <w:p w14:paraId="7C288D0F" w14:textId="77777777" w:rsidR="003C7992" w:rsidRDefault="0000000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lastRenderedPageBreak/>
        <w:t>na każde żądanie Zamawiającego Wykonawca jest zobowiązany okazać w stosunku do każdego produktu odpowiedni certyfikat zgodności z Polską Normą lub normami europejskimi.</w:t>
      </w:r>
    </w:p>
    <w:p w14:paraId="3AB861F3" w14:textId="77777777" w:rsidR="003C7992" w:rsidRDefault="00000000">
      <w:pPr>
        <w:autoSpaceDE w:val="0"/>
        <w:autoSpaceDN w:val="0"/>
        <w:adjustRightInd w:val="0"/>
        <w:jc w:val="both"/>
        <w:rPr>
          <w:rFonts w:ascii="Times New Roman" w:hAnsi="Times New Roman"/>
          <w:color w:val="FF0000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2. Prawidłowy przebieg realizowania dostaw  ryb i artykułów rybnych ze strony Zamawiającego będzie nadzorować: intendent Pani </w:t>
      </w:r>
      <w:r>
        <w:rPr>
          <w:rFonts w:ascii="Times New Roman" w:hAnsi="Times New Roman"/>
          <w:sz w:val="24"/>
          <w:szCs w:val="24"/>
          <w:lang w:val="en-US" w:eastAsia="pl-PL"/>
        </w:rPr>
        <w:t>Renata Juszczyk</w:t>
      </w:r>
      <w:r>
        <w:rPr>
          <w:rFonts w:ascii="Times New Roman" w:hAnsi="Times New Roman"/>
          <w:sz w:val="24"/>
          <w:szCs w:val="24"/>
          <w:lang w:eastAsia="pl-PL"/>
        </w:rPr>
        <w:t xml:space="preserve"> natomiast ze strony Wykonawcy nadzorować będzie 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…………………………</w:t>
      </w:r>
    </w:p>
    <w:p w14:paraId="4E927786" w14:textId="77777777" w:rsidR="003C7992" w:rsidRDefault="0000000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5</w:t>
      </w:r>
    </w:p>
    <w:p w14:paraId="64003E1F" w14:textId="77777777" w:rsidR="003C7992" w:rsidRDefault="00000000">
      <w:pPr>
        <w:pStyle w:val="Akapitzlist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Cechy dyskwalifikujące wspólne dla ryb i artykułów rybnych:  termin przydatności do spożycia, zabrudzenie, zawilgocenie, nalot pleśni, obecność szkodników oraz ich pozostałości, obce posmaki i zapachy, uszkodzone opakowania, cechy fizyczne i organoleptyczne świadczące o przechowywaniu lub transportowaniu produktów w niewłaściwych warunkach.</w:t>
      </w:r>
    </w:p>
    <w:p w14:paraId="785C216C" w14:textId="77777777" w:rsidR="003C7992" w:rsidRDefault="003C7992">
      <w:pPr>
        <w:pStyle w:val="Akapitzlist1"/>
        <w:jc w:val="both"/>
        <w:rPr>
          <w:rFonts w:ascii="Times New Roman" w:hAnsi="Times New Roman"/>
          <w:sz w:val="24"/>
          <w:szCs w:val="24"/>
        </w:rPr>
      </w:pPr>
    </w:p>
    <w:p w14:paraId="017B173C" w14:textId="77777777" w:rsidR="003C7992" w:rsidRDefault="0000000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6</w:t>
      </w:r>
    </w:p>
    <w:p w14:paraId="6A371AF5" w14:textId="77777777" w:rsidR="003C7992" w:rsidRDefault="00000000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Wykonawca odpowiedzialny będzie za całokształt, w tym za przebieg oraz terminowe wykonanie umowy.</w:t>
      </w:r>
    </w:p>
    <w:p w14:paraId="5F1211C1" w14:textId="77777777" w:rsidR="003C7992" w:rsidRDefault="00000000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Wykonawca odpowiedzialny jest za jakość dostaw, zgodność z wymaganiami jakościowymi określonymi dla przedmiotu umowy.</w:t>
      </w:r>
    </w:p>
    <w:p w14:paraId="533FFBDE" w14:textId="77777777" w:rsidR="003C7992" w:rsidRDefault="00000000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Wymagana jest należyta staranność przy realizacji umowy, rozumiana jako staranność profesjonalisty w działalności objętej przedmiotem niniejszej umowy.</w:t>
      </w:r>
    </w:p>
    <w:p w14:paraId="58AE5CEC" w14:textId="77777777" w:rsidR="003C7992" w:rsidRDefault="003C7992">
      <w:pPr>
        <w:jc w:val="center"/>
        <w:rPr>
          <w:rFonts w:ascii="Times New Roman" w:hAnsi="Times New Roman"/>
          <w:sz w:val="24"/>
          <w:szCs w:val="24"/>
        </w:rPr>
      </w:pPr>
    </w:p>
    <w:p w14:paraId="342FAB71" w14:textId="77777777" w:rsidR="003C7992" w:rsidRDefault="00000000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7</w:t>
      </w:r>
    </w:p>
    <w:p w14:paraId="23D0E27F" w14:textId="77777777" w:rsidR="003C7992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1. Strony ustalają, że umowne wynagrodzenie Wykonawcy, w przypadku dostarczenia w pełnym zakresie asortymentu wskazanego w formularzu oferty z dnia ……………… r wynosi ……… zł (słownie…………….złotych) netto plus podatek VAT ………… zł(słownie…………….złotych), czyli łącznie brutto …………………. zł. (słownie: …………………….. złotych ).</w:t>
      </w:r>
    </w:p>
    <w:p w14:paraId="1F8DF0D0" w14:textId="77777777" w:rsidR="003C7992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>2. Zamawiający zapłaci Wykonawcy należność za zakupione ryby i artykuły rybne zgodnie z cenami jednostkowymi brutto wskazanymi w formularzu asortymentowo-cenowym Wykonawcy.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35C2AC4" w14:textId="77777777" w:rsidR="003C7992" w:rsidRDefault="00000000">
      <w:pPr>
        <w:suppressAutoHyphens/>
        <w:spacing w:after="0" w:line="240" w:lineRule="auto"/>
        <w:jc w:val="both"/>
        <w:rPr>
          <w:rFonts w:ascii="Cambria" w:hAnsi="Cambria"/>
          <w:sz w:val="24"/>
          <w:szCs w:val="24"/>
          <w:lang w:eastAsia="ar-SA"/>
        </w:rPr>
      </w:pPr>
      <w:r>
        <w:rPr>
          <w:rFonts w:ascii="Cambria" w:hAnsi="Cambria"/>
          <w:sz w:val="24"/>
          <w:szCs w:val="24"/>
          <w:lang w:eastAsia="ar-SA"/>
        </w:rPr>
        <w:t xml:space="preserve">3. Wzrost cen na poszczególne towary może nastąpić jedynie za zgodą Zamawiającego w przypadku: </w:t>
      </w:r>
    </w:p>
    <w:p w14:paraId="21E15475" w14:textId="77777777" w:rsidR="003C7992" w:rsidRDefault="00000000">
      <w:pPr>
        <w:suppressAutoHyphens/>
        <w:spacing w:after="0" w:line="240" w:lineRule="auto"/>
        <w:jc w:val="both"/>
      </w:pPr>
      <w:r>
        <w:rPr>
          <w:rFonts w:ascii="Cambria" w:hAnsi="Cambria"/>
          <w:sz w:val="24"/>
          <w:szCs w:val="24"/>
          <w:lang w:eastAsia="ar-SA"/>
        </w:rPr>
        <w:t>-wzrostu cen o urzędowo ogłoszony przez GUS współczynnik inflacji,</w:t>
      </w:r>
    </w:p>
    <w:p w14:paraId="5C71C945" w14:textId="77777777" w:rsidR="003C7992" w:rsidRDefault="00000000">
      <w:pPr>
        <w:spacing w:after="0" w:line="240" w:lineRule="auto"/>
        <w:jc w:val="both"/>
      </w:pPr>
      <w:r>
        <w:rPr>
          <w:rFonts w:ascii="Cambria" w:hAnsi="Cambria"/>
          <w:sz w:val="24"/>
          <w:szCs w:val="24"/>
          <w:lang w:eastAsia="ar-SA"/>
        </w:rPr>
        <w:t>-konieczności wprowadzenia zmian wynikających z okoliczności, których nie można było przewidzieć w chwili zawarcia umowy, nie zależnych od dostawcy, po uprzednim, pisemnym powiadomieniu Zamawiającego z 14-dniowym wyprzedzeniem.</w:t>
      </w:r>
    </w:p>
    <w:p w14:paraId="144341D2" w14:textId="77777777" w:rsidR="003C7992" w:rsidRDefault="00000000">
      <w:pPr>
        <w:spacing w:after="0" w:line="240" w:lineRule="auto"/>
        <w:jc w:val="both"/>
      </w:pPr>
      <w:r>
        <w:rPr>
          <w:rFonts w:ascii="Cambria" w:hAnsi="Cambria"/>
          <w:sz w:val="24"/>
          <w:szCs w:val="24"/>
          <w:lang w:eastAsia="ar-SA"/>
        </w:rPr>
        <w:t xml:space="preserve">4. Brak zgody na zmianę ceny towaru przez Zamawiającego stanowi podstawę do  rozwiązania umowy z 30-dniowym okresem wypowiedzenia. </w:t>
      </w:r>
    </w:p>
    <w:p w14:paraId="7340E263" w14:textId="77777777" w:rsidR="003C7992" w:rsidRDefault="00000000">
      <w:pPr>
        <w:spacing w:after="0" w:line="240" w:lineRule="auto"/>
        <w:jc w:val="both"/>
      </w:pPr>
      <w:r>
        <w:rPr>
          <w:rFonts w:ascii="Cambria" w:hAnsi="Cambria"/>
          <w:sz w:val="24"/>
          <w:szCs w:val="24"/>
          <w:lang w:eastAsia="ar-SA"/>
        </w:rPr>
        <w:t>5.W czasie trwania sprzedaży promocyjnej artykułów objętych ofertą przetargową Wykonawca zobowiązuje się do sprzedawania Zamawiającemu tych artykułów po cenach promocyjnych, jeżeli są niższe od przetargowych, przez cały okres trwania promocji.</w:t>
      </w:r>
    </w:p>
    <w:p w14:paraId="1B39ECA6" w14:textId="77777777" w:rsidR="003C7992" w:rsidRDefault="003C79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8385960" w14:textId="77777777" w:rsidR="003C7992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6.Zamawiający dokona zapłaty należności za dostarczony przedmiot umowy w terminie 14 dni od daty otrzymania faktury VAT, przelewem metody podzielonej płatności (ang. Split payment)  na rachunek bankowy wskazany przez Wykonawcę w fakturze.</w:t>
      </w:r>
    </w:p>
    <w:p w14:paraId="44C96CC6" w14:textId="77777777" w:rsidR="003C7992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7. Faktury wystawiane będą dwa razy w miesiącu </w:t>
      </w:r>
    </w:p>
    <w:p w14:paraId="7E5ECAE8" w14:textId="77777777" w:rsidR="003C7992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Nabywca</w:t>
      </w:r>
      <w:r>
        <w:rPr>
          <w:rFonts w:ascii="Times New Roman" w:hAnsi="Times New Roman"/>
          <w:sz w:val="24"/>
          <w:szCs w:val="24"/>
          <w:lang w:val="en-US" w:eastAsia="pl-PL"/>
        </w:rPr>
        <w:t>:</w:t>
      </w:r>
      <w:r>
        <w:rPr>
          <w:rFonts w:ascii="Times New Roman" w:hAnsi="Times New Roman"/>
          <w:sz w:val="24"/>
          <w:szCs w:val="24"/>
          <w:lang w:eastAsia="pl-PL"/>
        </w:rPr>
        <w:t xml:space="preserve"> Gmina Pińczów, ul.  3 Maja 10, 28-400 Pińczów, NIP: 662-176-15-14  </w:t>
      </w:r>
    </w:p>
    <w:p w14:paraId="159B2477" w14:textId="77777777" w:rsidR="003C7992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lastRenderedPageBreak/>
        <w:t>Odbiorca</w:t>
      </w:r>
      <w:r>
        <w:rPr>
          <w:rFonts w:ascii="Times New Roman" w:hAnsi="Times New Roman"/>
          <w:sz w:val="24"/>
          <w:szCs w:val="24"/>
          <w:lang w:val="en-US" w:eastAsia="pl-PL"/>
        </w:rPr>
        <w:t>:</w:t>
      </w:r>
      <w:r>
        <w:rPr>
          <w:rFonts w:ascii="Times New Roman" w:hAnsi="Times New Roman"/>
          <w:sz w:val="24"/>
          <w:szCs w:val="24"/>
          <w:lang w:eastAsia="pl-PL"/>
        </w:rPr>
        <w:t xml:space="preserve">  Zespół Placówek oświatowych w Kozubowie , Kozubów 54A , 28-400 Pińczów  </w:t>
      </w:r>
    </w:p>
    <w:p w14:paraId="7BD29835" w14:textId="77777777" w:rsidR="003C7992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 8. </w:t>
      </w:r>
      <w:r>
        <w:rPr>
          <w:rFonts w:ascii="Times New Roman" w:hAnsi="Times New Roman"/>
          <w:sz w:val="24"/>
          <w:szCs w:val="24"/>
        </w:rPr>
        <w:t>Za datę realizacji płatności uważa się datę obciążenia należnością konta Zamawiającego.</w:t>
      </w:r>
    </w:p>
    <w:p w14:paraId="5926252F" w14:textId="77777777" w:rsidR="003C7992" w:rsidRDefault="003C7992">
      <w:pPr>
        <w:rPr>
          <w:rFonts w:ascii="Times New Roman" w:hAnsi="Times New Roman"/>
          <w:sz w:val="24"/>
          <w:szCs w:val="24"/>
        </w:rPr>
      </w:pPr>
    </w:p>
    <w:p w14:paraId="276D66B3" w14:textId="77777777" w:rsidR="003C7992" w:rsidRDefault="00000000">
      <w:pPr>
        <w:ind w:left="426" w:hanging="14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8</w:t>
      </w:r>
    </w:p>
    <w:p w14:paraId="2B09A6B6" w14:textId="77777777" w:rsidR="003C7992" w:rsidRDefault="0000000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Zamawiający może odstąpić od umowy w następujących przypadkach</w:t>
      </w:r>
    </w:p>
    <w:p w14:paraId="2C4D6B1C" w14:textId="77777777" w:rsidR="003C7992" w:rsidRDefault="0000000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co najmniej dwukrotnego braku zamówionej dostawy;</w:t>
      </w:r>
    </w:p>
    <w:p w14:paraId="3112E697" w14:textId="77777777" w:rsidR="003C7992" w:rsidRDefault="00000000">
      <w:pPr>
        <w:pStyle w:val="Bezodstpw"/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co najmniej czterokrotnego opóźnienia dostawy zamówionych produktów;</w:t>
      </w:r>
    </w:p>
    <w:p w14:paraId="3D250B64" w14:textId="77777777" w:rsidR="003C7992" w:rsidRDefault="00000000">
      <w:pPr>
        <w:pStyle w:val="Bezodstpw"/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co najmniej trzykrotnej dostawy całości lub części produktów jakości nieodpowiadającej        wymogom określonym w umowie.</w:t>
      </w:r>
    </w:p>
    <w:p w14:paraId="5132E1AE" w14:textId="77777777" w:rsidR="003C7992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 Zamawiający może odstąpić od umowy z przyczyn w ust. 1, nie później niż w terminie 14 dni od daty powzięcia informacji o przyczynie odstąpienia.</w:t>
      </w:r>
    </w:p>
    <w:p w14:paraId="2808AEB3" w14:textId="77777777" w:rsidR="003C7992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Niezależnie od przyczyn określonych w ust. 1, zamawiający może odstąpić od umowy w przypadkach określonych przepisami kodeksu cywilnego.</w:t>
      </w:r>
    </w:p>
    <w:p w14:paraId="7022BE60" w14:textId="77777777" w:rsidR="003C7992" w:rsidRDefault="00000000">
      <w:pPr>
        <w:tabs>
          <w:tab w:val="left" w:pos="328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14:paraId="7FEE4F4C" w14:textId="77777777" w:rsidR="003C7992" w:rsidRDefault="003C7992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</w:p>
    <w:p w14:paraId="7465227F" w14:textId="77777777" w:rsidR="003C7992" w:rsidRDefault="00000000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9</w:t>
      </w:r>
    </w:p>
    <w:p w14:paraId="66E96722" w14:textId="77777777" w:rsidR="003C7992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Wykonawca zobowiązany będzie zapłacić Zamawiającemu karę umowną w wysokości 15% wartości brutto umowy, określonej w § 7 ust.1w przypadku odstąpienia  od umowy przez Zamawiającego z przyczyn za które odpowiada Wykonawca. </w:t>
      </w:r>
    </w:p>
    <w:p w14:paraId="23266D14" w14:textId="77777777" w:rsidR="003C7992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Wykonawca zobowiązany będzie do zapłaty kary umownej z:</w:t>
      </w:r>
    </w:p>
    <w:p w14:paraId="1433570F" w14:textId="77777777" w:rsidR="003C7992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opóźnienie w dostawie zamówionych produktów przekraczające godzinę w stosunku do terminu zamówienia – w wysokości 50 zł za każdą rozpoczętą godzinę opóźnienia</w:t>
      </w:r>
    </w:p>
    <w:p w14:paraId="109F962C" w14:textId="77777777" w:rsidR="003C7992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brak zamówionych produktów w dostawie – w wysokości 5% od kosztów dostawy</w:t>
      </w:r>
    </w:p>
    <w:p w14:paraId="5550C08B" w14:textId="77777777" w:rsidR="003C7992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dostarczenie produktów jakości nie odpowiadającej wymogom określonym w umowie – w wysokości 5 % od wartości produktów podlegających zwrotowi.</w:t>
      </w:r>
    </w:p>
    <w:p w14:paraId="15F774EF" w14:textId="77777777" w:rsidR="003C7992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Łączna wysokość kar umownych nie może przekroczyć 15% umownego wynagrodzenia brutto, określonego w § 7 ust. 1.</w:t>
      </w:r>
    </w:p>
    <w:p w14:paraId="514D9F88" w14:textId="77777777" w:rsidR="003C7992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Kara umowna będzie płatna w terminie 14 dni od daty otrzymania przez Wykonawcę wezwania do zapłaty.</w:t>
      </w:r>
    </w:p>
    <w:p w14:paraId="29EE12C7" w14:textId="77777777" w:rsidR="003C7992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5.Jeżeli wysokość szkody, poniesionej przez Zamawiającego, przewyższy kwotę kar umownych, będzie on uprawniony do dochodzenia odszkodowania uzupełniającego na zasadach ogólnych kodeksu cywilnego.</w:t>
      </w:r>
    </w:p>
    <w:p w14:paraId="2D532520" w14:textId="77777777" w:rsidR="003C7992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Za opóźnienie w zapłacie faktury Zamawiający zapłaci Wykonawcy odsetki ustawowe.</w:t>
      </w:r>
    </w:p>
    <w:p w14:paraId="69C40561" w14:textId="77777777" w:rsidR="003C7992" w:rsidRDefault="00000000">
      <w:pPr>
        <w:jc w:val="center"/>
        <w:rPr>
          <w:sz w:val="24"/>
          <w:szCs w:val="24"/>
        </w:rPr>
      </w:pPr>
      <w:r>
        <w:rPr>
          <w:sz w:val="24"/>
          <w:szCs w:val="24"/>
        </w:rPr>
        <w:t>§ 10</w:t>
      </w:r>
    </w:p>
    <w:p w14:paraId="200F4264" w14:textId="77777777" w:rsidR="003C7992" w:rsidRDefault="00000000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Przelew wierzytelności wymaga zgody Zamawiającego wyrażonej w formie pisemnej pod </w:t>
      </w:r>
    </w:p>
    <w:p w14:paraId="0472BC3D" w14:textId="77777777" w:rsidR="003C7992" w:rsidRDefault="00000000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rygorem nieważności, z wyłączeniem formy elektronicznej.</w:t>
      </w:r>
    </w:p>
    <w:p w14:paraId="2994B6B9" w14:textId="77777777" w:rsidR="003C7992" w:rsidRDefault="003C7992" w:rsidP="00BA3888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</w:p>
    <w:p w14:paraId="73675A37" w14:textId="77777777" w:rsidR="008A3A38" w:rsidRDefault="008A3A38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</w:p>
    <w:p w14:paraId="2435FF43" w14:textId="77777777" w:rsidR="008A3A38" w:rsidRDefault="008A3A38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</w:p>
    <w:p w14:paraId="49328E81" w14:textId="5EFCD2F6" w:rsidR="003C7992" w:rsidRDefault="00000000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§ 11</w:t>
      </w:r>
    </w:p>
    <w:p w14:paraId="3391C6A7" w14:textId="77777777" w:rsidR="003C7992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1.Zmiany i uzupełnienia niniejszej umowy wymagają formy pisemnej pod rygorem nieważności, z wyłączeniem formy elektronicznej.</w:t>
      </w:r>
    </w:p>
    <w:p w14:paraId="7A7EBBB2" w14:textId="77777777" w:rsidR="003C7992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2.We wszystkich sprawach nieuregulowanych w niniejszej umowie zastosowanie mają przepisy ustawy - Prawo zamówień publicznych, kodeksu cywilnego oraz inne właściwe dla przedmiotu umowy.</w:t>
      </w:r>
    </w:p>
    <w:p w14:paraId="6AF3A35B" w14:textId="77777777" w:rsidR="003C7992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3.Ewentualne spory powstałe na tle wykonywania przedmiotu umowy strony rozstrzygać będą polubownie. W przypadku nie dojścia do porozumienia właściwym miejscowo do rozpatrywania sporów jest sąd cywilny właściwy dla siedziby Zamawiającego. </w:t>
      </w:r>
    </w:p>
    <w:p w14:paraId="1FCED877" w14:textId="77777777" w:rsidR="003C7992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4.Niniejsza umowa została sporządzona w trzech  jednobrzmiących egzemplarzach, dwa dla Zamawiającego, jeden dla Wykonawcy.</w:t>
      </w:r>
    </w:p>
    <w:p w14:paraId="5D531130" w14:textId="77777777" w:rsidR="003C7992" w:rsidRDefault="003C7992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</w:p>
    <w:p w14:paraId="56C754F9" w14:textId="77777777" w:rsidR="003C7992" w:rsidRDefault="003C7992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</w:p>
    <w:p w14:paraId="3813BBEF" w14:textId="77777777" w:rsidR="003C7992" w:rsidRDefault="003C7992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</w:p>
    <w:p w14:paraId="681D93BE" w14:textId="77777777" w:rsidR="003C7992" w:rsidRDefault="00000000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WYKONAWCA      </w:t>
      </w:r>
    </w:p>
    <w:p w14:paraId="51B9CAA5" w14:textId="77777777" w:rsidR="003C7992" w:rsidRDefault="003C7992">
      <w:pPr>
        <w:pStyle w:val="Bezodstpw"/>
      </w:pPr>
    </w:p>
    <w:p w14:paraId="5FA007FD" w14:textId="77777777" w:rsidR="003C7992" w:rsidRDefault="003C7992">
      <w:pPr>
        <w:pStyle w:val="Bezodstpw"/>
      </w:pPr>
    </w:p>
    <w:p w14:paraId="195F4BE8" w14:textId="77777777" w:rsidR="003C7992" w:rsidRDefault="003C7992">
      <w:pPr>
        <w:pStyle w:val="Bezodstpw"/>
      </w:pPr>
    </w:p>
    <w:p w14:paraId="77EFB255" w14:textId="77777777" w:rsidR="003C7992" w:rsidRDefault="003C7992">
      <w:pPr>
        <w:pStyle w:val="Bezodstpw"/>
      </w:pPr>
    </w:p>
    <w:sectPr w:rsidR="003C7992" w:rsidSect="008A3A38">
      <w:footerReference w:type="default" r:id="rId7"/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3548C8" w14:textId="77777777" w:rsidR="00BA702C" w:rsidRDefault="00BA702C">
      <w:pPr>
        <w:spacing w:line="240" w:lineRule="auto"/>
      </w:pPr>
      <w:r>
        <w:separator/>
      </w:r>
    </w:p>
  </w:endnote>
  <w:endnote w:type="continuationSeparator" w:id="0">
    <w:p w14:paraId="3B3F2727" w14:textId="77777777" w:rsidR="00BA702C" w:rsidRDefault="00BA70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8D0BC0" w14:textId="77777777" w:rsidR="003C7992" w:rsidRDefault="00000000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5</w:t>
    </w:r>
    <w:r>
      <w:fldChar w:fldCharType="end"/>
    </w:r>
  </w:p>
  <w:p w14:paraId="3B08924D" w14:textId="77777777" w:rsidR="003C7992" w:rsidRDefault="003C79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5F7191" w14:textId="77777777" w:rsidR="00BA702C" w:rsidRDefault="00BA702C">
      <w:pPr>
        <w:spacing w:after="0"/>
      </w:pPr>
      <w:r>
        <w:separator/>
      </w:r>
    </w:p>
  </w:footnote>
  <w:footnote w:type="continuationSeparator" w:id="0">
    <w:p w14:paraId="22C93BDF" w14:textId="77777777" w:rsidR="00BA702C" w:rsidRDefault="00BA702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1260B7"/>
    <w:multiLevelType w:val="multilevel"/>
    <w:tmpl w:val="121260B7"/>
    <w:lvl w:ilvl="0">
      <w:start w:val="1"/>
      <w:numFmt w:val="decimal"/>
      <w:lvlText w:val="%1)"/>
      <w:lvlJc w:val="left"/>
      <w:pPr>
        <w:ind w:left="8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 w16cid:durableId="303631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0925"/>
    <w:rsid w:val="00001EA5"/>
    <w:rsid w:val="00045C3C"/>
    <w:rsid w:val="000E2419"/>
    <w:rsid w:val="000E453B"/>
    <w:rsid w:val="001018BA"/>
    <w:rsid w:val="00191ACC"/>
    <w:rsid w:val="001C665F"/>
    <w:rsid w:val="002A0BEC"/>
    <w:rsid w:val="00310925"/>
    <w:rsid w:val="003C7992"/>
    <w:rsid w:val="003F533C"/>
    <w:rsid w:val="00576380"/>
    <w:rsid w:val="0059712D"/>
    <w:rsid w:val="006343CC"/>
    <w:rsid w:val="00671F61"/>
    <w:rsid w:val="00676D4E"/>
    <w:rsid w:val="00687215"/>
    <w:rsid w:val="006A466F"/>
    <w:rsid w:val="006B139A"/>
    <w:rsid w:val="006F0A30"/>
    <w:rsid w:val="0074138C"/>
    <w:rsid w:val="007818BB"/>
    <w:rsid w:val="00795016"/>
    <w:rsid w:val="00835317"/>
    <w:rsid w:val="008816F8"/>
    <w:rsid w:val="008A3A38"/>
    <w:rsid w:val="008D498D"/>
    <w:rsid w:val="00964539"/>
    <w:rsid w:val="009827C9"/>
    <w:rsid w:val="009A100C"/>
    <w:rsid w:val="009D63FF"/>
    <w:rsid w:val="00A16321"/>
    <w:rsid w:val="00A42D27"/>
    <w:rsid w:val="00A52206"/>
    <w:rsid w:val="00A76044"/>
    <w:rsid w:val="00AB0902"/>
    <w:rsid w:val="00B51B5B"/>
    <w:rsid w:val="00B57366"/>
    <w:rsid w:val="00B90F2C"/>
    <w:rsid w:val="00BA3888"/>
    <w:rsid w:val="00BA702C"/>
    <w:rsid w:val="00C76B89"/>
    <w:rsid w:val="00CB6130"/>
    <w:rsid w:val="00D925DD"/>
    <w:rsid w:val="00DC1F9C"/>
    <w:rsid w:val="00DF7956"/>
    <w:rsid w:val="00E3334A"/>
    <w:rsid w:val="00ED4969"/>
    <w:rsid w:val="00ED577E"/>
    <w:rsid w:val="00F60226"/>
    <w:rsid w:val="00F71CC1"/>
    <w:rsid w:val="0F003C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29076"/>
  <w15:docId w15:val="{67BA1162-F784-48C7-AB9C-F49351831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qFormat/>
    <w:pPr>
      <w:tabs>
        <w:tab w:val="center" w:pos="4536"/>
        <w:tab w:val="right" w:pos="9072"/>
      </w:tabs>
    </w:pPr>
  </w:style>
  <w:style w:type="paragraph" w:styleId="Bezodstpw">
    <w:name w:val="No Spacing"/>
    <w:uiPriority w:val="1"/>
    <w:qFormat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1448</Words>
  <Characters>8691</Characters>
  <Application>Microsoft Office Word</Application>
  <DocSecurity>0</DocSecurity>
  <Lines>72</Lines>
  <Paragraphs>20</Paragraphs>
  <ScaleCrop>false</ScaleCrop>
  <Company/>
  <LinksUpToDate>false</LinksUpToDate>
  <CharactersWithSpaces>10119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Intendent</dc:creator>
  <cp:lastModifiedBy>Przemysław Rasała</cp:lastModifiedBy>
  <cp:revision>23</cp:revision>
  <cp:lastPrinted>2021-10-27T13:40:00Z</cp:lastPrinted>
  <dcterms:created xsi:type="dcterms:W3CDTF">2021-10-28T09:19:00Z</dcterms:created>
  <dcterms:modified xsi:type="dcterms:W3CDTF">2024-11-13T10:04:00Z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1045-12.2.0.13359</vt:lpwstr>
  </property>
  <property fmtid="{D5CDD505-2E9C-101B-9397-08002B2CF9AE}" pid="3" name="ICV">
    <vt:lpwstr>687810C6DEAD42CDB09D3FA07B1F11A3_12</vt:lpwstr>
  </property>
</Properties>
</file>