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5DCBA" w14:textId="34DF44C7" w:rsidR="00675E42" w:rsidRDefault="00675E42" w:rsidP="00675E42">
      <w:pPr>
        <w:spacing w:line="240" w:lineRule="auto"/>
        <w:jc w:val="center"/>
        <w:rPr>
          <w:rFonts w:ascii="Arial" w:eastAsia="Arial" w:hAnsi="Arial" w:cs="Arial"/>
          <w:b/>
        </w:rPr>
      </w:pPr>
      <w:bookmarkStart w:id="0" w:name="_heading=h.blk6ubfvds94" w:colFirst="0" w:colLast="0"/>
      <w:bookmarkStart w:id="1" w:name="_heading=h.v7t145nnenc1" w:colFirst="0" w:colLast="0"/>
      <w:bookmarkStart w:id="2" w:name="_heading=h.6siysnc0ygcw" w:colFirst="0" w:colLast="0"/>
      <w:bookmarkEnd w:id="0"/>
      <w:bookmarkEnd w:id="1"/>
      <w:bookmarkEnd w:id="2"/>
      <w:r w:rsidRPr="00675E42">
        <w:rPr>
          <w:rFonts w:ascii="Arial" w:eastAsia="Arial" w:hAnsi="Arial" w:cs="Arial"/>
          <w:b/>
        </w:rPr>
        <w:t>Wykaz osób, które będą uczestniczyć w wykonywaniu zamówienia wraz z informacją na temat ich kwalifikacji zawodowych, doświadczenia i wykształcenia niezbędnego do wykonania zamówienia, a także zakresu wykonywanych przez nie czynności oraz informacja o podstawie do dysponowania tymi osobami</w:t>
      </w:r>
    </w:p>
    <w:p w14:paraId="745E4C7F" w14:textId="77777777" w:rsidR="0042688C" w:rsidRPr="00675E42" w:rsidRDefault="0042688C" w:rsidP="00675E42">
      <w:pPr>
        <w:spacing w:line="240" w:lineRule="auto"/>
        <w:jc w:val="center"/>
        <w:rPr>
          <w:rFonts w:ascii="Arial" w:eastAsia="Arial" w:hAnsi="Arial" w:cs="Arial"/>
          <w:b/>
        </w:rPr>
      </w:pPr>
    </w:p>
    <w:tbl>
      <w:tblPr>
        <w:tblStyle w:val="af5"/>
        <w:tblpPr w:leftFromText="141" w:rightFromText="141" w:vertAnchor="text" w:horzAnchor="page" w:tblpX="1717" w:tblpY="975"/>
        <w:tblW w:w="92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985"/>
        <w:gridCol w:w="3510"/>
        <w:gridCol w:w="2100"/>
      </w:tblGrid>
      <w:tr w:rsidR="00EF2AD9" w14:paraId="013B2843" w14:textId="77777777" w:rsidTr="00EF2AD9">
        <w:tc>
          <w:tcPr>
            <w:tcW w:w="675" w:type="dxa"/>
          </w:tcPr>
          <w:p w14:paraId="1AA7E281" w14:textId="77777777" w:rsidR="00EF2AD9" w:rsidRDefault="00EF2AD9" w:rsidP="00EF2A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"/>
              <w:rPr>
                <w:color w:val="000000"/>
              </w:rPr>
            </w:pPr>
            <w:bookmarkStart w:id="3" w:name="_heading=h.sg5mv0vfmvig" w:colFirst="0" w:colLast="0"/>
            <w:bookmarkEnd w:id="3"/>
            <w:r>
              <w:rPr>
                <w:color w:val="000000"/>
              </w:rPr>
              <w:t>Lp.</w:t>
            </w:r>
          </w:p>
        </w:tc>
        <w:tc>
          <w:tcPr>
            <w:tcW w:w="2985" w:type="dxa"/>
          </w:tcPr>
          <w:p w14:paraId="35A9317A" w14:textId="77777777" w:rsidR="00EF2AD9" w:rsidRDefault="00EF2AD9" w:rsidP="00EF2A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"/>
              <w:rPr>
                <w:color w:val="000000"/>
              </w:rPr>
            </w:pPr>
            <w:r>
              <w:rPr>
                <w:color w:val="000000"/>
              </w:rPr>
              <w:t>Imię i nazwisko</w:t>
            </w:r>
          </w:p>
        </w:tc>
        <w:tc>
          <w:tcPr>
            <w:tcW w:w="3510" w:type="dxa"/>
            <w:tcBorders>
              <w:right w:val="single" w:sz="4" w:space="0" w:color="000000"/>
            </w:tcBorders>
          </w:tcPr>
          <w:p w14:paraId="36DBDB28" w14:textId="77777777" w:rsidR="00EF2AD9" w:rsidRDefault="00EF2AD9" w:rsidP="00EF2A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"/>
              <w:rPr>
                <w:color w:val="000000"/>
              </w:rPr>
            </w:pPr>
            <w:r>
              <w:rPr>
                <w:color w:val="000000"/>
              </w:rPr>
              <w:t xml:space="preserve">Rola w realizacji zamówienia </w:t>
            </w:r>
          </w:p>
        </w:tc>
        <w:tc>
          <w:tcPr>
            <w:tcW w:w="2100" w:type="dxa"/>
            <w:tcBorders>
              <w:left w:val="single" w:sz="4" w:space="0" w:color="000000"/>
            </w:tcBorders>
          </w:tcPr>
          <w:p w14:paraId="2B734C19" w14:textId="77777777" w:rsidR="00EF2AD9" w:rsidRDefault="00EF2AD9" w:rsidP="00EF2A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"/>
              <w:rPr>
                <w:color w:val="000000"/>
              </w:rPr>
            </w:pPr>
            <w:r>
              <w:rPr>
                <w:color w:val="000000"/>
              </w:rPr>
              <w:t>Podstawa dysponowania</w:t>
            </w:r>
            <w:r>
              <w:rPr>
                <w:color w:val="000000"/>
                <w:vertAlign w:val="superscript"/>
              </w:rPr>
              <w:footnoteReference w:id="1"/>
            </w:r>
          </w:p>
        </w:tc>
      </w:tr>
      <w:tr w:rsidR="00EF2AD9" w14:paraId="7D046192" w14:textId="77777777" w:rsidTr="00EF2AD9">
        <w:trPr>
          <w:trHeight w:val="390"/>
        </w:trPr>
        <w:tc>
          <w:tcPr>
            <w:tcW w:w="675" w:type="dxa"/>
          </w:tcPr>
          <w:p w14:paraId="55844943" w14:textId="77777777" w:rsidR="00EF2AD9" w:rsidRDefault="00EF2AD9" w:rsidP="00EF2A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22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985" w:type="dxa"/>
          </w:tcPr>
          <w:p w14:paraId="4EFB6EA6" w14:textId="77777777" w:rsidR="00EF2AD9" w:rsidRDefault="00EF2AD9" w:rsidP="00EF2A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22"/>
              <w:rPr>
                <w:color w:val="000000"/>
              </w:rPr>
            </w:pPr>
          </w:p>
        </w:tc>
        <w:tc>
          <w:tcPr>
            <w:tcW w:w="3510" w:type="dxa"/>
            <w:tcBorders>
              <w:right w:val="single" w:sz="4" w:space="0" w:color="000000"/>
            </w:tcBorders>
          </w:tcPr>
          <w:p w14:paraId="1ED0BD69" w14:textId="77777777" w:rsidR="00EF2AD9" w:rsidRDefault="00EF2AD9" w:rsidP="00EF2A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Ekspert merytoryczny</w:t>
            </w:r>
          </w:p>
        </w:tc>
        <w:tc>
          <w:tcPr>
            <w:tcW w:w="2100" w:type="dxa"/>
            <w:tcBorders>
              <w:left w:val="single" w:sz="4" w:space="0" w:color="000000"/>
            </w:tcBorders>
          </w:tcPr>
          <w:p w14:paraId="48FF1639" w14:textId="77777777" w:rsidR="00EF2AD9" w:rsidRDefault="00EF2AD9" w:rsidP="00EF2A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ind w:left="22"/>
              <w:rPr>
                <w:color w:val="000000"/>
              </w:rPr>
            </w:pPr>
          </w:p>
        </w:tc>
      </w:tr>
    </w:tbl>
    <w:p w14:paraId="16DBC85C" w14:textId="66E1F3F8" w:rsidR="003A5BD0" w:rsidRDefault="00A37ABE" w:rsidP="00EF2AD9">
      <w:pPr>
        <w:ind w:left="-426"/>
        <w:jc w:val="both"/>
        <w:rPr>
          <w:b/>
        </w:rPr>
      </w:pPr>
      <w:r>
        <w:t>Wykaz doświadczenia osób, które będą uczestniczyć w wykonywaniu zamówienia wraz z informacją na temat ich kompetencji i doświadczenia, stanowiących warunek udziału w postępowaniu oraz informacją o podstawie do dysponowania tymi osoba</w:t>
      </w:r>
      <w:r w:rsidR="00F3223C">
        <w:t>mi.</w:t>
      </w:r>
    </w:p>
    <w:p w14:paraId="291B5615" w14:textId="339E32E5" w:rsidR="003A5BD0" w:rsidRDefault="003A5BD0" w:rsidP="0022511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69D4CEC7" w14:textId="5DD75CF2" w:rsidR="003A5BD0" w:rsidRDefault="00A37ABE" w:rsidP="00EF2AD9">
      <w:pPr>
        <w:spacing w:before="200" w:line="240" w:lineRule="auto"/>
        <w:ind w:left="-426"/>
        <w:jc w:val="both"/>
      </w:pPr>
      <w:r>
        <w:t xml:space="preserve">Opis doświadczenia spełniającego wymogi opisane w  </w:t>
      </w:r>
      <w:r w:rsidR="0022511A">
        <w:t xml:space="preserve">SWZ </w:t>
      </w:r>
      <w:r w:rsidR="002F351C">
        <w:t xml:space="preserve"> </w:t>
      </w:r>
      <w:r>
        <w:t xml:space="preserve">„osoba posiadająca </w:t>
      </w:r>
      <w:r w:rsidR="0022511A">
        <w:t>doświadczenie w realizacji co najmniej dwóch semestrów z przedmiotu w którym ma odbyć się pilotaż</w:t>
      </w:r>
      <w:r>
        <w:t>”.</w:t>
      </w:r>
    </w:p>
    <w:tbl>
      <w:tblPr>
        <w:tblStyle w:val="af6"/>
        <w:tblpPr w:leftFromText="141" w:rightFromText="141" w:vertAnchor="text" w:horzAnchor="margin" w:tblpXSpec="center" w:tblpY="241"/>
        <w:tblW w:w="934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7"/>
        <w:gridCol w:w="993"/>
        <w:gridCol w:w="1417"/>
        <w:gridCol w:w="1418"/>
        <w:gridCol w:w="2551"/>
        <w:gridCol w:w="2410"/>
      </w:tblGrid>
      <w:tr w:rsidR="00EF2AD9" w14:paraId="646126FA" w14:textId="77777777" w:rsidTr="00EF2AD9">
        <w:trPr>
          <w:trHeight w:val="823"/>
        </w:trPr>
        <w:tc>
          <w:tcPr>
            <w:tcW w:w="5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1AF72D" w14:textId="77777777" w:rsidR="00EF2AD9" w:rsidRDefault="00EF2AD9" w:rsidP="00EF2AD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993" w:type="dxa"/>
            <w:vAlign w:val="center"/>
          </w:tcPr>
          <w:p w14:paraId="1F8952D0" w14:textId="77777777" w:rsidR="00EF2AD9" w:rsidRDefault="00EF2AD9" w:rsidP="00EF2AD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Termin od-do </w:t>
            </w:r>
            <w:r>
              <w:rPr>
                <w:sz w:val="20"/>
                <w:szCs w:val="20"/>
              </w:rPr>
              <w:t>(miesiąc/rok)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3ACAC1" w14:textId="77777777" w:rsidR="00EF2AD9" w:rsidRDefault="00EF2AD9" w:rsidP="00EF2AD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Pracodawca </w:t>
            </w:r>
            <w:r>
              <w:rPr>
                <w:sz w:val="20"/>
                <w:szCs w:val="20"/>
              </w:rPr>
              <w:t>(nazwa, dane kontaktowe)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813C1B" w14:textId="77777777" w:rsidR="00EF2AD9" w:rsidRDefault="00EF2AD9" w:rsidP="00EF2AD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Stanowisko</w:t>
            </w:r>
          </w:p>
        </w:tc>
        <w:tc>
          <w:tcPr>
            <w:tcW w:w="2551" w:type="dxa"/>
          </w:tcPr>
          <w:p w14:paraId="7CEBCA85" w14:textId="77777777" w:rsidR="00EF2AD9" w:rsidRDefault="00EF2AD9" w:rsidP="00EF2AD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14:paraId="7CC55409" w14:textId="77777777" w:rsidR="00EF2AD9" w:rsidRDefault="00EF2AD9" w:rsidP="00EF2AD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Wykształcenie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35EA0F" w14:textId="77777777" w:rsidR="00EF2AD9" w:rsidRDefault="00EF2AD9" w:rsidP="00EF2AD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Krótki opis zadań </w:t>
            </w:r>
          </w:p>
        </w:tc>
      </w:tr>
      <w:tr w:rsidR="00EF2AD9" w14:paraId="50817800" w14:textId="77777777" w:rsidTr="00EF2AD9">
        <w:trPr>
          <w:trHeight w:val="473"/>
        </w:trPr>
        <w:tc>
          <w:tcPr>
            <w:tcW w:w="5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12360" w14:textId="77777777" w:rsidR="00EF2AD9" w:rsidRDefault="00EF2AD9" w:rsidP="00EF2AD9">
            <w:pPr>
              <w:tabs>
                <w:tab w:val="left" w:pos="2584"/>
              </w:tabs>
              <w:ind w:left="2520"/>
            </w:pPr>
          </w:p>
        </w:tc>
        <w:tc>
          <w:tcPr>
            <w:tcW w:w="993" w:type="dxa"/>
          </w:tcPr>
          <w:p w14:paraId="585722EB" w14:textId="77777777" w:rsidR="00EF2AD9" w:rsidRDefault="00EF2AD9" w:rsidP="00EF2AD9"/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373C1" w14:textId="77777777" w:rsidR="00EF2AD9" w:rsidRDefault="00EF2AD9" w:rsidP="00EF2AD9"/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C798C" w14:textId="77777777" w:rsidR="00EF2AD9" w:rsidRDefault="00EF2AD9" w:rsidP="00EF2AD9"/>
        </w:tc>
        <w:tc>
          <w:tcPr>
            <w:tcW w:w="2551" w:type="dxa"/>
          </w:tcPr>
          <w:p w14:paraId="7E2FBFCE" w14:textId="77777777" w:rsidR="00EF2AD9" w:rsidRDefault="00EF2AD9" w:rsidP="00EF2AD9"/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DE3AC6" w14:textId="77777777" w:rsidR="00EF2AD9" w:rsidRDefault="00EF2AD9" w:rsidP="00EF2AD9"/>
        </w:tc>
      </w:tr>
      <w:tr w:rsidR="00EF2AD9" w14:paraId="0FF1042C" w14:textId="77777777" w:rsidTr="00EF2AD9">
        <w:trPr>
          <w:trHeight w:val="488"/>
        </w:trPr>
        <w:tc>
          <w:tcPr>
            <w:tcW w:w="5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56913" w14:textId="77777777" w:rsidR="00EF2AD9" w:rsidRDefault="00EF2AD9" w:rsidP="00EF2AD9">
            <w:pPr>
              <w:ind w:left="568"/>
            </w:pPr>
          </w:p>
        </w:tc>
        <w:tc>
          <w:tcPr>
            <w:tcW w:w="993" w:type="dxa"/>
          </w:tcPr>
          <w:p w14:paraId="28FCC5E9" w14:textId="77777777" w:rsidR="00EF2AD9" w:rsidRDefault="00EF2AD9" w:rsidP="00EF2AD9"/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1447B" w14:textId="77777777" w:rsidR="00EF2AD9" w:rsidRDefault="00EF2AD9" w:rsidP="00EF2AD9"/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CC513" w14:textId="77777777" w:rsidR="00EF2AD9" w:rsidRDefault="00EF2AD9" w:rsidP="00EF2AD9"/>
        </w:tc>
        <w:tc>
          <w:tcPr>
            <w:tcW w:w="2551" w:type="dxa"/>
          </w:tcPr>
          <w:p w14:paraId="5451520D" w14:textId="77777777" w:rsidR="00EF2AD9" w:rsidRDefault="00EF2AD9" w:rsidP="00EF2AD9"/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C5A8FE" w14:textId="77777777" w:rsidR="00EF2AD9" w:rsidRDefault="00EF2AD9" w:rsidP="00EF2AD9"/>
        </w:tc>
      </w:tr>
      <w:tr w:rsidR="00EF2AD9" w14:paraId="60ACC740" w14:textId="77777777" w:rsidTr="00EF2AD9">
        <w:trPr>
          <w:trHeight w:val="488"/>
        </w:trPr>
        <w:tc>
          <w:tcPr>
            <w:tcW w:w="5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9D50A" w14:textId="77777777" w:rsidR="00EF2AD9" w:rsidRDefault="00EF2AD9" w:rsidP="00EF2AD9">
            <w:pPr>
              <w:ind w:left="568"/>
            </w:pPr>
          </w:p>
        </w:tc>
        <w:tc>
          <w:tcPr>
            <w:tcW w:w="993" w:type="dxa"/>
          </w:tcPr>
          <w:p w14:paraId="41AEBE4B" w14:textId="77777777" w:rsidR="00EF2AD9" w:rsidRDefault="00EF2AD9" w:rsidP="00EF2AD9">
            <w:bookmarkStart w:id="4" w:name="_heading=h.3znysh7" w:colFirst="0" w:colLast="0"/>
            <w:bookmarkEnd w:id="4"/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C71F08" w14:textId="77777777" w:rsidR="00EF2AD9" w:rsidRDefault="00EF2AD9" w:rsidP="00EF2AD9"/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E634D" w14:textId="77777777" w:rsidR="00EF2AD9" w:rsidRDefault="00EF2AD9" w:rsidP="00EF2AD9"/>
        </w:tc>
        <w:tc>
          <w:tcPr>
            <w:tcW w:w="2551" w:type="dxa"/>
          </w:tcPr>
          <w:p w14:paraId="2634624E" w14:textId="77777777" w:rsidR="00EF2AD9" w:rsidRDefault="00EF2AD9" w:rsidP="00EF2AD9"/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C224D" w14:textId="77777777" w:rsidR="00EF2AD9" w:rsidRDefault="00EF2AD9" w:rsidP="00EF2AD9"/>
        </w:tc>
      </w:tr>
    </w:tbl>
    <w:p w14:paraId="240DA5E0" w14:textId="77777777" w:rsidR="003A5BD0" w:rsidRDefault="003A5BD0">
      <w:pPr>
        <w:spacing w:after="120" w:line="240" w:lineRule="auto"/>
        <w:jc w:val="both"/>
      </w:pPr>
    </w:p>
    <w:p w14:paraId="084CC8E2" w14:textId="77777777" w:rsidR="003A5BD0" w:rsidRDefault="003A5BD0">
      <w:pPr>
        <w:spacing w:after="120" w:line="240" w:lineRule="auto"/>
        <w:jc w:val="both"/>
      </w:pPr>
    </w:p>
    <w:p w14:paraId="63221B00" w14:textId="77777777" w:rsidR="003A5BD0" w:rsidRDefault="003A5B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14:paraId="2E72B700" w14:textId="77777777" w:rsidR="003A5BD0" w:rsidRDefault="003A5B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b/>
          <w:color w:val="000000"/>
        </w:rPr>
      </w:pPr>
      <w:bookmarkStart w:id="5" w:name="_heading=h.30j0zll" w:colFirst="0" w:colLast="0"/>
      <w:bookmarkEnd w:id="5"/>
    </w:p>
    <w:p w14:paraId="01E35957" w14:textId="77777777" w:rsidR="003A5BD0" w:rsidRDefault="003A5B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b/>
          <w:color w:val="000000"/>
        </w:rPr>
      </w:pPr>
    </w:p>
    <w:p w14:paraId="09E70605" w14:textId="77777777" w:rsidR="003A5BD0" w:rsidRDefault="00A37AB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b/>
          <w:color w:val="000000"/>
        </w:rPr>
      </w:pPr>
      <w:r>
        <w:rPr>
          <w:b/>
          <w:color w:val="000000"/>
        </w:rPr>
        <w:t>.......................................................................................</w:t>
      </w:r>
    </w:p>
    <w:p w14:paraId="7EDEB61F" w14:textId="77777777" w:rsidR="003A5BD0" w:rsidRDefault="00A37ABE">
      <w:pPr>
        <w:pBdr>
          <w:top w:val="nil"/>
          <w:left w:val="nil"/>
          <w:bottom w:val="nil"/>
          <w:right w:val="nil"/>
          <w:between w:val="nil"/>
        </w:pBdr>
        <w:spacing w:after="0"/>
        <w:jc w:val="right"/>
        <w:rPr>
          <w:i/>
          <w:color w:val="000000"/>
        </w:rPr>
      </w:pPr>
      <w:r>
        <w:rPr>
          <w:color w:val="000000"/>
        </w:rPr>
        <w:t xml:space="preserve">                                             </w:t>
      </w:r>
      <w:r>
        <w:rPr>
          <w:color w:val="000000"/>
        </w:rPr>
        <w:tab/>
      </w:r>
      <w:r>
        <w:rPr>
          <w:color w:val="000000"/>
        </w:rPr>
        <w:tab/>
        <w:t>(</w:t>
      </w:r>
      <w:r>
        <w:rPr>
          <w:i/>
          <w:color w:val="000000"/>
        </w:rPr>
        <w:t>imię i nazwisko, stanowisko, osoby/osób uprawnionej</w:t>
      </w:r>
      <w:r>
        <w:rPr>
          <w:color w:val="000000"/>
        </w:rPr>
        <w:t xml:space="preserve"> </w:t>
      </w:r>
      <w:r>
        <w:rPr>
          <w:i/>
          <w:color w:val="000000"/>
        </w:rPr>
        <w:t>do reprezentowania Wykonawcy</w:t>
      </w:r>
    </w:p>
    <w:p w14:paraId="40FDBEF6" w14:textId="77777777" w:rsidR="003A5BD0" w:rsidRDefault="00A37ABE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</w:rPr>
      </w:pPr>
      <w:r>
        <w:rPr>
          <w:i/>
          <w:color w:val="000000"/>
        </w:rPr>
        <w:t xml:space="preserve"> podpisującej dokument elektronicznie)</w:t>
      </w:r>
    </w:p>
    <w:sectPr w:rsidR="003A5B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212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C1447" w14:textId="77777777" w:rsidR="007F7501" w:rsidRDefault="007F7501">
      <w:pPr>
        <w:spacing w:after="0" w:line="240" w:lineRule="auto"/>
      </w:pPr>
      <w:r>
        <w:separator/>
      </w:r>
    </w:p>
  </w:endnote>
  <w:endnote w:type="continuationSeparator" w:id="0">
    <w:p w14:paraId="1FB56721" w14:textId="77777777" w:rsidR="007F7501" w:rsidRDefault="007F75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E5F20" w14:textId="77777777" w:rsidR="003A5BD0" w:rsidRDefault="003A5BD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E0891" w14:textId="77777777" w:rsidR="003A5BD0" w:rsidRDefault="003A5BD0">
    <w:pPr>
      <w:tabs>
        <w:tab w:val="center" w:pos="4536"/>
        <w:tab w:val="right" w:pos="9072"/>
      </w:tabs>
      <w:spacing w:after="0" w:line="240" w:lineRule="auto"/>
      <w:jc w:val="both"/>
      <w:rPr>
        <w:rFonts w:ascii="Times New Roman" w:eastAsia="Times New Roman" w:hAnsi="Times New Roman" w:cs="Times New Roman"/>
        <w:sz w:val="20"/>
        <w:szCs w:val="20"/>
      </w:rPr>
    </w:pPr>
  </w:p>
  <w:p w14:paraId="0EDB71F4" w14:textId="77777777" w:rsidR="003A5BD0" w:rsidRDefault="003A5BD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</w:p>
  <w:p w14:paraId="13AF57DD" w14:textId="77777777" w:rsidR="003A5BD0" w:rsidRDefault="00A37AB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343AC9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45167" w14:textId="77777777" w:rsidR="003A5BD0" w:rsidRDefault="00A37AB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fldChar w:fldCharType="begin"/>
    </w:r>
    <w:r>
      <w:instrText>PAGE</w:instrText>
    </w:r>
    <w:r w:rsidR="007F7501">
      <w:fldChar w:fldCharType="separate"/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0D0AB" w14:textId="77777777" w:rsidR="007F7501" w:rsidRDefault="007F7501">
      <w:pPr>
        <w:spacing w:after="0" w:line="240" w:lineRule="auto"/>
      </w:pPr>
      <w:r>
        <w:separator/>
      </w:r>
    </w:p>
  </w:footnote>
  <w:footnote w:type="continuationSeparator" w:id="0">
    <w:p w14:paraId="23BCEBD7" w14:textId="77777777" w:rsidR="007F7501" w:rsidRDefault="007F7501">
      <w:pPr>
        <w:spacing w:after="0" w:line="240" w:lineRule="auto"/>
      </w:pPr>
      <w:r>
        <w:continuationSeparator/>
      </w:r>
    </w:p>
  </w:footnote>
  <w:footnote w:id="1">
    <w:p w14:paraId="2C200837" w14:textId="77777777" w:rsidR="00EF2AD9" w:rsidRDefault="00EF2AD9" w:rsidP="00EF2AD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Wykonawca zobowiązany jest podać, na jakiej podstawie dysponuje osobami wymienionymi w wykazie – </w:t>
      </w:r>
      <w:r>
        <w:rPr>
          <w:rFonts w:ascii="Arial" w:eastAsia="Arial" w:hAnsi="Arial" w:cs="Arial"/>
          <w:color w:val="000000"/>
          <w:sz w:val="18"/>
          <w:szCs w:val="18"/>
          <w:u w:val="single"/>
        </w:rPr>
        <w:t>na przykład: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stosunek pracy, zlecenia itp. Jeżeli w stosunku do różnych osób zachodzą różne podstawy dysponowania, należy udzielić informacji z wyszczególnieniem podstaw właściwych dla poszczególnych osób.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35A3B" w14:textId="77777777" w:rsidR="003A5BD0" w:rsidRDefault="003A5BD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67BE6" w14:textId="69B81E0B" w:rsidR="003A5BD0" w:rsidRDefault="00A37ABE" w:rsidP="00EF2AD9">
    <w:pPr>
      <w:tabs>
        <w:tab w:val="center" w:pos="4536"/>
        <w:tab w:val="right" w:pos="9072"/>
      </w:tabs>
      <w:spacing w:after="0" w:line="240" w:lineRule="auto"/>
      <w:ind w:left="-567"/>
      <w:rPr>
        <w:i/>
        <w:color w:val="000000"/>
        <w:sz w:val="20"/>
        <w:szCs w:val="20"/>
      </w:rPr>
    </w:pPr>
    <w:bookmarkStart w:id="6" w:name="_Hlk179546191"/>
    <w:r w:rsidRPr="00675E42">
      <w:rPr>
        <w:i/>
        <w:color w:val="000000"/>
        <w:sz w:val="20"/>
        <w:szCs w:val="20"/>
      </w:rPr>
      <w:t>Załącznik nr 3</w:t>
    </w:r>
    <w:r w:rsidR="00485366">
      <w:rPr>
        <w:i/>
        <w:sz w:val="20"/>
        <w:szCs w:val="20"/>
      </w:rPr>
      <w:t xml:space="preserve"> do SWZ, </w:t>
    </w:r>
    <w:r w:rsidR="00485366" w:rsidRPr="00EF2AD9">
      <w:rPr>
        <w:b/>
        <w:bCs/>
        <w:i/>
        <w:sz w:val="20"/>
        <w:szCs w:val="20"/>
      </w:rPr>
      <w:t>Realizacja pilotażu wykorzystania metod walidacji do weryfikacji wybranych kompetencji społecznych kształconych na poziomie szkolnictwa wyższego</w:t>
    </w:r>
    <w:r w:rsidR="00485366" w:rsidRPr="00485366">
      <w:rPr>
        <w:i/>
        <w:sz w:val="20"/>
        <w:szCs w:val="20"/>
      </w:rPr>
      <w:t>. Znak sprawy: IBE/52/2024</w:t>
    </w:r>
  </w:p>
  <w:bookmarkEnd w:id="6"/>
  <w:p w14:paraId="493C1A78" w14:textId="77777777" w:rsidR="003A5BD0" w:rsidRDefault="003A5BD0">
    <w:pPr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19D97" w14:textId="77777777" w:rsidR="003A5BD0" w:rsidRDefault="00A37ABE">
    <w:pP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rFonts w:ascii="Arial" w:eastAsia="Arial" w:hAnsi="Arial" w:cs="Arial"/>
        <w:noProof/>
      </w:rPr>
      <w:drawing>
        <wp:inline distT="114300" distB="114300" distL="114300" distR="114300" wp14:anchorId="7EF2A31C" wp14:editId="3D6854B2">
          <wp:extent cx="5309560" cy="901700"/>
          <wp:effectExtent l="0" t="0" r="0" b="0"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309560" cy="901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7E6885"/>
    <w:multiLevelType w:val="multilevel"/>
    <w:tmpl w:val="E76A5D90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793F3543"/>
    <w:multiLevelType w:val="multilevel"/>
    <w:tmpl w:val="37DA0C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7FF106F1"/>
    <w:multiLevelType w:val="multilevel"/>
    <w:tmpl w:val="04D8317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BD0"/>
    <w:rsid w:val="00043E73"/>
    <w:rsid w:val="00120F4F"/>
    <w:rsid w:val="00125D2E"/>
    <w:rsid w:val="0022511A"/>
    <w:rsid w:val="002F351C"/>
    <w:rsid w:val="00343AC9"/>
    <w:rsid w:val="00377666"/>
    <w:rsid w:val="003A5BD0"/>
    <w:rsid w:val="0042688C"/>
    <w:rsid w:val="00485366"/>
    <w:rsid w:val="00616833"/>
    <w:rsid w:val="00675E42"/>
    <w:rsid w:val="006B4F4D"/>
    <w:rsid w:val="007F7501"/>
    <w:rsid w:val="008B37F5"/>
    <w:rsid w:val="008E7662"/>
    <w:rsid w:val="0099283D"/>
    <w:rsid w:val="009C2D11"/>
    <w:rsid w:val="00A37ABE"/>
    <w:rsid w:val="00C64992"/>
    <w:rsid w:val="00EF2AD9"/>
    <w:rsid w:val="00F3223C"/>
    <w:rsid w:val="00FF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08B812"/>
  <w15:docId w15:val="{A9909B27-84F9-4266-953D-63E342D22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3CB"/>
    <w:rPr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C86B43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qFormat/>
    <w:rsid w:val="003803E2"/>
    <w:pPr>
      <w:ind w:left="720"/>
      <w:contextualSpacing/>
    </w:pPr>
  </w:style>
  <w:style w:type="table" w:styleId="Tabela-Siatka">
    <w:name w:val="Table Grid"/>
    <w:basedOn w:val="Standardowy"/>
    <w:uiPriority w:val="59"/>
    <w:rsid w:val="003803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C86B4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C86B43"/>
    <w:rPr>
      <w:lang w:eastAsia="en-US"/>
    </w:rPr>
  </w:style>
  <w:style w:type="character" w:styleId="Odwoanieprzypisudolnego">
    <w:name w:val="footnote reference"/>
    <w:uiPriority w:val="99"/>
    <w:unhideWhenUsed/>
    <w:rsid w:val="00C86B43"/>
    <w:rPr>
      <w:vertAlign w:val="superscript"/>
    </w:rPr>
  </w:style>
  <w:style w:type="character" w:customStyle="1" w:styleId="TytuZnak">
    <w:name w:val="Tytuł Znak"/>
    <w:link w:val="Tytu"/>
    <w:uiPriority w:val="10"/>
    <w:rsid w:val="00C86B43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AkapitzlistZnak">
    <w:name w:val="Akapit z listą Znak"/>
    <w:link w:val="Akapitzlist"/>
    <w:locked/>
    <w:rsid w:val="005C79A5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5C79A5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5C79A5"/>
    <w:rPr>
      <w:rFonts w:ascii="Times New Roman" w:eastAsia="Times New Roman" w:hAnsi="Times New Roman"/>
      <w:sz w:val="24"/>
    </w:rPr>
  </w:style>
  <w:style w:type="paragraph" w:styleId="Spistreci1">
    <w:name w:val="toc 1"/>
    <w:basedOn w:val="Normalny"/>
    <w:next w:val="Normalny"/>
    <w:autoRedefine/>
    <w:semiHidden/>
    <w:rsid w:val="00CE59F1"/>
    <w:pPr>
      <w:tabs>
        <w:tab w:val="right" w:leader="hyphen" w:pos="9530"/>
      </w:tabs>
      <w:spacing w:before="240" w:after="120" w:line="240" w:lineRule="auto"/>
      <w:jc w:val="right"/>
    </w:pPr>
    <w:rPr>
      <w:rFonts w:ascii="Cambria" w:eastAsia="Times New Roman" w:hAnsi="Cambria"/>
      <w:bCs/>
      <w:i/>
      <w:sz w:val="18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56D2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356D26"/>
    <w:rPr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25C6B"/>
    <w:rPr>
      <w:rFonts w:ascii="Tahoma" w:hAnsi="Tahoma" w:cs="Tahoma"/>
      <w:sz w:val="16"/>
      <w:szCs w:val="16"/>
      <w:lang w:eastAsia="en-US"/>
    </w:rPr>
  </w:style>
  <w:style w:type="paragraph" w:customStyle="1" w:styleId="Normalny1">
    <w:name w:val="Normalny1"/>
    <w:rsid w:val="00202D14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D60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60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6035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60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6035"/>
    <w:rPr>
      <w:b/>
      <w:bCs/>
      <w:sz w:val="20"/>
      <w:szCs w:val="20"/>
      <w:lang w:eastAsia="en-US"/>
    </w:rPr>
  </w:style>
  <w:style w:type="table" w:customStyle="1" w:styleId="a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ormalnyWeb">
    <w:name w:val="Normal (Web)"/>
    <w:basedOn w:val="Normalny"/>
    <w:uiPriority w:val="99"/>
    <w:unhideWhenUsed/>
    <w:rsid w:val="00225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a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457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B28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57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B28"/>
    <w:rPr>
      <w:lang w:eastAsia="en-US"/>
    </w:rPr>
  </w:style>
  <w:style w:type="table" w:customStyle="1" w:styleId="af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L0b9MTAGUZI+7yQrgrBPd3m9qA==">CgMxLjAaHwoBMBIaChgICVIUChJ0YWJsZS5nZHAwYWZ1MGZsbTQaHwoBMRIaChgICVIUChJ0YWJsZS55eGFxMHY0c20xcWIaHwoBMhIaChgICVIUChJ0YWJsZS44NnUyMGMzczJ5Y2kaHwoBMxIaChgICVIUChJ0YWJsZS5qN2xvNThhMGt6MWMyCGguZ2pkZ3hzMg5oLmJsazZ1YmZ2ZHM5NDIOaC4xZXRteDRoNDF5ZGUyDmgudjd0MTQ1bm5lbmMxMg5oLjZzaXlzbmMweWdjdzIOaC5zZzVtdjB2Zm12aWcyCWguM3pueXNoNzIJaC4zem55c2g3Mg5oLjNsOTZ3Zzc2NnEyMDIJaC4zMGowemxsOAByITFwd3JqLVZVY3g4a3AyX2xVSmpnc2tUQTJfbVhpX0w2W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171</Words>
  <Characters>1029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pawel_wojcik</dc:creator>
  <cp:lastModifiedBy>ibe-3274</cp:lastModifiedBy>
  <cp:revision>8</cp:revision>
  <dcterms:created xsi:type="dcterms:W3CDTF">2024-11-07T14:32:00Z</dcterms:created>
  <dcterms:modified xsi:type="dcterms:W3CDTF">2024-11-08T08:53:00Z</dcterms:modified>
</cp:coreProperties>
</file>