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BB42F" w14:textId="63EE40EC" w:rsidR="00BE402B" w:rsidRPr="00FF40B6" w:rsidRDefault="00FF40B6" w:rsidP="00FF40B6">
      <w:pPr>
        <w:jc w:val="center"/>
        <w:rPr>
          <w:b/>
          <w:bCs/>
          <w:sz w:val="28"/>
          <w:szCs w:val="28"/>
        </w:rPr>
      </w:pPr>
      <w:r w:rsidRPr="00FF40B6">
        <w:rPr>
          <w:b/>
          <w:bCs/>
          <w:sz w:val="28"/>
          <w:szCs w:val="28"/>
        </w:rPr>
        <w:t xml:space="preserve">Ścieżka </w:t>
      </w:r>
      <w:proofErr w:type="spellStart"/>
      <w:r w:rsidRPr="00FF40B6">
        <w:rPr>
          <w:b/>
          <w:bCs/>
          <w:sz w:val="28"/>
          <w:szCs w:val="28"/>
        </w:rPr>
        <w:t>Ulucz</w:t>
      </w:r>
      <w:proofErr w:type="spellEnd"/>
    </w:p>
    <w:p w14:paraId="463D9CF6" w14:textId="44BB738A" w:rsidR="00FF40B6" w:rsidRDefault="00FF40B6"/>
    <w:p w14:paraId="664C5DBB" w14:textId="6F9B0C44" w:rsidR="00FF40B6" w:rsidRPr="00664808" w:rsidRDefault="00FF40B6">
      <w:pPr>
        <w:rPr>
          <w:sz w:val="28"/>
          <w:szCs w:val="28"/>
        </w:rPr>
      </w:pPr>
      <w:r w:rsidRPr="00664808">
        <w:rPr>
          <w:sz w:val="28"/>
          <w:szCs w:val="28"/>
        </w:rPr>
        <w:t xml:space="preserve">Dojście do ścieżki </w:t>
      </w:r>
      <w:r w:rsidR="008E666E" w:rsidRPr="00664808">
        <w:rPr>
          <w:sz w:val="28"/>
          <w:szCs w:val="28"/>
        </w:rPr>
        <w:t>prowadzącej do Cerkwi o długości około 60 m. Przy zejściu z drogi głównej rozszerzenie ścieżki do 3,5m szerokości, na odcinku 40 m/b szerokość ścieżki powinna wynosić 2,5 m szerokości ( około 80m</w:t>
      </w:r>
      <w:r w:rsidR="008E666E" w:rsidRPr="00664808">
        <w:rPr>
          <w:sz w:val="28"/>
          <w:szCs w:val="28"/>
          <w:vertAlign w:val="superscript"/>
        </w:rPr>
        <w:t>2</w:t>
      </w:r>
      <w:r w:rsidR="008E666E" w:rsidRPr="00664808">
        <w:rPr>
          <w:sz w:val="28"/>
          <w:szCs w:val="28"/>
        </w:rPr>
        <w:t xml:space="preserve">). Zakończenie ścieżki </w:t>
      </w:r>
      <w:r w:rsidR="00764D94" w:rsidRPr="00664808">
        <w:rPr>
          <w:sz w:val="28"/>
          <w:szCs w:val="28"/>
        </w:rPr>
        <w:t>placem około 120 m</w:t>
      </w:r>
      <w:r w:rsidR="00764D94" w:rsidRPr="00664808">
        <w:rPr>
          <w:sz w:val="28"/>
          <w:szCs w:val="28"/>
          <w:vertAlign w:val="superscript"/>
        </w:rPr>
        <w:t>2</w:t>
      </w:r>
      <w:r w:rsidR="00764D94" w:rsidRPr="00664808">
        <w:rPr>
          <w:sz w:val="28"/>
          <w:szCs w:val="28"/>
        </w:rPr>
        <w:t>.</w:t>
      </w:r>
    </w:p>
    <w:p w14:paraId="2A327574" w14:textId="750B4712" w:rsidR="00764D94" w:rsidRPr="00664808" w:rsidRDefault="00764D94">
      <w:pPr>
        <w:rPr>
          <w:sz w:val="28"/>
          <w:szCs w:val="28"/>
        </w:rPr>
      </w:pPr>
      <w:r w:rsidRPr="00664808">
        <w:rPr>
          <w:sz w:val="28"/>
          <w:szCs w:val="28"/>
        </w:rPr>
        <w:t>Na całym odcinku budowy ścieżki wraz z placem należy wyrównać nawierzchnię ( zebrać lub nawieść ziemi ) . Utwardzić nawierzchnię, wykop minimum 25cm wypełniony geowłókniną, zasypane klińcem oraz drobnym żwirem na warstwie górnej (wskazane było by wykonanie krawężników kamiennych ).</w:t>
      </w:r>
    </w:p>
    <w:p w14:paraId="4CB263AA" w14:textId="18E49455" w:rsidR="00764D94" w:rsidRDefault="00764D94">
      <w:pPr>
        <w:rPr>
          <w:sz w:val="28"/>
          <w:szCs w:val="28"/>
        </w:rPr>
      </w:pPr>
      <w:r w:rsidRPr="00664808">
        <w:rPr>
          <w:sz w:val="28"/>
          <w:szCs w:val="28"/>
        </w:rPr>
        <w:t xml:space="preserve">Na całej długości ścieżki powinny znajdować się proste barierki z żerdzi drewnianych oraz na  placu zamontowany stojak na rowery z możliwością zapięcia jednośladu. </w:t>
      </w:r>
      <w:r w:rsidR="00664808" w:rsidRPr="00664808">
        <w:rPr>
          <w:sz w:val="28"/>
          <w:szCs w:val="28"/>
        </w:rPr>
        <w:t>Ławka, kosz na śmieci oraz tablica informacyjna</w:t>
      </w:r>
      <w:r w:rsidR="00664808">
        <w:rPr>
          <w:sz w:val="28"/>
          <w:szCs w:val="28"/>
        </w:rPr>
        <w:t>.</w:t>
      </w:r>
    </w:p>
    <w:p w14:paraId="1A6A9D65" w14:textId="62016D1D" w:rsidR="00664808" w:rsidRDefault="00664808">
      <w:pPr>
        <w:rPr>
          <w:sz w:val="28"/>
          <w:szCs w:val="28"/>
        </w:rPr>
      </w:pPr>
    </w:p>
    <w:p w14:paraId="2E7DD02E" w14:textId="141B4C43" w:rsidR="00664808" w:rsidRPr="00664808" w:rsidRDefault="0066480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32D61CC" wp14:editId="0BD516AF">
            <wp:simplePos x="0" y="0"/>
            <wp:positionH relativeFrom="column">
              <wp:posOffset>-4445</wp:posOffset>
            </wp:positionH>
            <wp:positionV relativeFrom="paragraph">
              <wp:posOffset>405130</wp:posOffset>
            </wp:positionV>
            <wp:extent cx="5819775" cy="3495675"/>
            <wp:effectExtent l="0" t="0" r="952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64808" w:rsidRPr="00664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B6"/>
    <w:rsid w:val="00664808"/>
    <w:rsid w:val="00764D94"/>
    <w:rsid w:val="008E666E"/>
    <w:rsid w:val="00BE402B"/>
    <w:rsid w:val="00FF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83F5"/>
  <w15:chartTrackingRefBased/>
  <w15:docId w15:val="{B05C7581-AE3B-4DE6-BDC3-5AB49EBF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Piegdoń</dc:creator>
  <cp:keywords/>
  <dc:description/>
  <cp:lastModifiedBy>Zbigniew Piegdoń</cp:lastModifiedBy>
  <cp:revision>1</cp:revision>
  <dcterms:created xsi:type="dcterms:W3CDTF">2024-11-08T09:45:00Z</dcterms:created>
  <dcterms:modified xsi:type="dcterms:W3CDTF">2024-11-08T10:22:00Z</dcterms:modified>
</cp:coreProperties>
</file>