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7E799" w14:textId="77777777" w:rsidR="00C31CA0" w:rsidRPr="00767422" w:rsidRDefault="00767422">
      <w:pPr>
        <w:spacing w:after="28" w:line="259" w:lineRule="auto"/>
        <w:ind w:right="4"/>
        <w:jc w:val="center"/>
        <w:rPr>
          <w:sz w:val="28"/>
          <w:szCs w:val="28"/>
        </w:rPr>
      </w:pPr>
      <w:r w:rsidRPr="00767422">
        <w:rPr>
          <w:b/>
          <w:sz w:val="28"/>
          <w:szCs w:val="28"/>
        </w:rPr>
        <w:t xml:space="preserve">SPECYFIKACJA TECHNICZNA </w:t>
      </w:r>
    </w:p>
    <w:p w14:paraId="474C8996" w14:textId="77777777" w:rsidR="00C31CA0" w:rsidRPr="00767422" w:rsidRDefault="00767422">
      <w:pPr>
        <w:spacing w:after="0" w:line="259" w:lineRule="auto"/>
        <w:ind w:right="5"/>
        <w:jc w:val="center"/>
        <w:rPr>
          <w:sz w:val="28"/>
          <w:szCs w:val="28"/>
        </w:rPr>
      </w:pPr>
      <w:r w:rsidRPr="00767422">
        <w:rPr>
          <w:b/>
          <w:sz w:val="28"/>
          <w:szCs w:val="28"/>
        </w:rPr>
        <w:t xml:space="preserve">WYKONANIA I ODBIORU ROBÓT </w:t>
      </w:r>
    </w:p>
    <w:p w14:paraId="5E471163" w14:textId="77777777" w:rsidR="00C31CA0" w:rsidRPr="00767422" w:rsidRDefault="00767422">
      <w:pPr>
        <w:spacing w:after="0" w:line="259" w:lineRule="auto"/>
        <w:ind w:right="5"/>
        <w:jc w:val="center"/>
        <w:rPr>
          <w:sz w:val="28"/>
          <w:szCs w:val="28"/>
        </w:rPr>
      </w:pPr>
      <w:r w:rsidRPr="00767422">
        <w:rPr>
          <w:b/>
          <w:sz w:val="28"/>
          <w:szCs w:val="28"/>
        </w:rPr>
        <w:t xml:space="preserve">BUDOWLANYCH </w:t>
      </w:r>
    </w:p>
    <w:p w14:paraId="6772F142" w14:textId="77777777" w:rsidR="00C31CA0" w:rsidRDefault="00767422">
      <w:pPr>
        <w:spacing w:after="0" w:line="259" w:lineRule="auto"/>
        <w:ind w:left="88" w:firstLine="0"/>
        <w:jc w:val="center"/>
      </w:pPr>
      <w:r>
        <w:rPr>
          <w:b/>
          <w:sz w:val="33"/>
        </w:rPr>
        <w:t xml:space="preserve"> </w:t>
      </w:r>
    </w:p>
    <w:p w14:paraId="3F9E5934" w14:textId="77777777" w:rsidR="00C31CA0" w:rsidRDefault="00767422">
      <w:pPr>
        <w:spacing w:after="0" w:line="259" w:lineRule="auto"/>
        <w:ind w:left="88" w:firstLine="0"/>
        <w:jc w:val="center"/>
      </w:pPr>
      <w:r>
        <w:rPr>
          <w:b/>
          <w:sz w:val="33"/>
        </w:rPr>
        <w:t xml:space="preserve"> </w:t>
      </w:r>
    </w:p>
    <w:p w14:paraId="38D0ECC5" w14:textId="77777777" w:rsidR="00C31CA0" w:rsidRPr="00767422" w:rsidRDefault="00767422" w:rsidP="00767422">
      <w:pPr>
        <w:spacing w:after="0" w:line="259" w:lineRule="auto"/>
        <w:ind w:left="-5"/>
        <w:jc w:val="center"/>
        <w:rPr>
          <w:sz w:val="24"/>
          <w:szCs w:val="24"/>
        </w:rPr>
      </w:pPr>
      <w:r w:rsidRPr="00767422">
        <w:rPr>
          <w:sz w:val="24"/>
          <w:szCs w:val="24"/>
        </w:rPr>
        <w:t xml:space="preserve">Wymiana okien w budynku </w:t>
      </w:r>
      <w:r w:rsidR="00BA6F41" w:rsidRPr="00767422">
        <w:rPr>
          <w:sz w:val="24"/>
          <w:szCs w:val="24"/>
        </w:rPr>
        <w:t>internatu w Zespole Szkół Centrum Kształcenia Rolniczego im. Wł. St. Reymonta w Dobryszycach</w:t>
      </w:r>
    </w:p>
    <w:p w14:paraId="421802FB" w14:textId="77777777" w:rsidR="00C31CA0" w:rsidRDefault="00767422">
      <w:pPr>
        <w:spacing w:after="0" w:line="259" w:lineRule="auto"/>
        <w:ind w:left="0" w:firstLine="0"/>
        <w:jc w:val="left"/>
      </w:pPr>
      <w:r>
        <w:rPr>
          <w:sz w:val="27"/>
        </w:rPr>
        <w:t xml:space="preserve"> </w:t>
      </w:r>
    </w:p>
    <w:p w14:paraId="2E37209D" w14:textId="77777777" w:rsidR="00C31CA0" w:rsidRDefault="00767422">
      <w:pPr>
        <w:spacing w:after="0" w:line="259" w:lineRule="auto"/>
        <w:ind w:left="0" w:firstLine="0"/>
        <w:jc w:val="left"/>
      </w:pPr>
      <w:r>
        <w:rPr>
          <w:sz w:val="27"/>
        </w:rPr>
        <w:t xml:space="preserve"> </w:t>
      </w:r>
    </w:p>
    <w:p w14:paraId="13EB012D" w14:textId="77777777" w:rsidR="00C31CA0" w:rsidRDefault="00767422">
      <w:pPr>
        <w:spacing w:after="0" w:line="259" w:lineRule="auto"/>
        <w:ind w:left="0" w:firstLine="0"/>
        <w:jc w:val="left"/>
      </w:pPr>
      <w:r>
        <w:rPr>
          <w:sz w:val="27"/>
        </w:rPr>
        <w:t xml:space="preserve"> </w:t>
      </w:r>
    </w:p>
    <w:p w14:paraId="3998E288" w14:textId="77777777" w:rsidR="00C31CA0" w:rsidRDefault="00767422">
      <w:pPr>
        <w:spacing w:after="0" w:line="259" w:lineRule="auto"/>
        <w:ind w:right="7"/>
        <w:jc w:val="center"/>
        <w:rPr>
          <w:sz w:val="18"/>
        </w:rPr>
      </w:pPr>
      <w:r>
        <w:rPr>
          <w:sz w:val="18"/>
        </w:rPr>
        <w:t xml:space="preserve">SPECYFIKACJA TECHNICZNA </w:t>
      </w:r>
    </w:p>
    <w:p w14:paraId="39374450" w14:textId="77777777" w:rsidR="00767422" w:rsidRDefault="00767422">
      <w:pPr>
        <w:spacing w:after="0" w:line="259" w:lineRule="auto"/>
        <w:ind w:right="7"/>
        <w:jc w:val="center"/>
      </w:pPr>
    </w:p>
    <w:p w14:paraId="184480CA" w14:textId="77777777" w:rsidR="00C31CA0" w:rsidRDefault="00767422">
      <w:pPr>
        <w:spacing w:after="38" w:line="259" w:lineRule="auto"/>
        <w:ind w:right="7"/>
        <w:jc w:val="center"/>
      </w:pPr>
      <w:r>
        <w:rPr>
          <w:sz w:val="18"/>
        </w:rPr>
        <w:t xml:space="preserve">SZCZEGÓLOWA SPECYFIKACJA TECHNICZNA </w:t>
      </w:r>
    </w:p>
    <w:p w14:paraId="170D830D" w14:textId="77777777" w:rsidR="00C31CA0" w:rsidRDefault="00767422">
      <w:pPr>
        <w:spacing w:after="0" w:line="259" w:lineRule="auto"/>
        <w:ind w:left="0" w:firstLine="0"/>
        <w:jc w:val="left"/>
      </w:pPr>
      <w:r>
        <w:rPr>
          <w:rFonts w:ascii="Times New Roman" w:eastAsia="Times New Roman" w:hAnsi="Times New Roman" w:cs="Times New Roman"/>
          <w:sz w:val="24"/>
        </w:rPr>
        <w:t xml:space="preserve"> </w:t>
      </w:r>
    </w:p>
    <w:p w14:paraId="7C695001" w14:textId="77777777" w:rsidR="00C31CA0" w:rsidRDefault="00767422">
      <w:pPr>
        <w:spacing w:after="0" w:line="259" w:lineRule="auto"/>
        <w:ind w:right="7"/>
        <w:jc w:val="center"/>
      </w:pPr>
      <w:r>
        <w:rPr>
          <w:sz w:val="18"/>
        </w:rPr>
        <w:t xml:space="preserve">OGÓLNA SPECYFIKACJA TECHNICZNA (ST) </w:t>
      </w:r>
    </w:p>
    <w:p w14:paraId="6F2F1EBC" w14:textId="77777777" w:rsidR="00C31CA0" w:rsidRDefault="00767422">
      <w:pPr>
        <w:spacing w:after="0" w:line="259" w:lineRule="auto"/>
        <w:ind w:right="9"/>
        <w:jc w:val="center"/>
      </w:pPr>
      <w:r>
        <w:rPr>
          <w:sz w:val="18"/>
        </w:rPr>
        <w:t xml:space="preserve">WYKONANIA I ODBIORU </w:t>
      </w:r>
    </w:p>
    <w:p w14:paraId="7DBB138B" w14:textId="77777777" w:rsidR="00C31CA0" w:rsidRDefault="00767422">
      <w:pPr>
        <w:spacing w:after="0" w:line="259" w:lineRule="auto"/>
        <w:ind w:left="46" w:firstLine="0"/>
        <w:jc w:val="center"/>
      </w:pPr>
      <w:r>
        <w:rPr>
          <w:sz w:val="18"/>
        </w:rPr>
        <w:t xml:space="preserve"> </w:t>
      </w:r>
    </w:p>
    <w:p w14:paraId="0CE9C871" w14:textId="77777777" w:rsidR="00C31CA0" w:rsidRDefault="00767422">
      <w:pPr>
        <w:spacing w:after="10" w:line="259" w:lineRule="auto"/>
        <w:ind w:left="46" w:firstLine="0"/>
        <w:jc w:val="center"/>
      </w:pPr>
      <w:r>
        <w:rPr>
          <w:sz w:val="18"/>
        </w:rPr>
        <w:t xml:space="preserve"> </w:t>
      </w:r>
    </w:p>
    <w:p w14:paraId="7FBB3DC9" w14:textId="77777777" w:rsidR="00C31CA0" w:rsidRDefault="00767422">
      <w:pPr>
        <w:spacing w:after="4" w:line="268" w:lineRule="auto"/>
        <w:ind w:left="-5"/>
      </w:pPr>
      <w:r>
        <w:rPr>
          <w:sz w:val="18"/>
        </w:rPr>
        <w:t xml:space="preserve">ROBÓT BUDOWLANYCH (ST) </w:t>
      </w:r>
    </w:p>
    <w:p w14:paraId="4D3E44B3" w14:textId="77777777" w:rsidR="00C31CA0" w:rsidRDefault="00767422">
      <w:pPr>
        <w:spacing w:after="4" w:line="268" w:lineRule="auto"/>
        <w:ind w:left="-5"/>
      </w:pPr>
      <w:r>
        <w:rPr>
          <w:sz w:val="18"/>
        </w:rPr>
        <w:t xml:space="preserve">1.1.0.  </w:t>
      </w:r>
    </w:p>
    <w:p w14:paraId="68DE6A74" w14:textId="77777777" w:rsidR="00C31CA0" w:rsidRDefault="00767422">
      <w:pPr>
        <w:ind w:left="-5"/>
      </w:pPr>
      <w:r>
        <w:t xml:space="preserve">Określenie przedmiotu zamówienia </w:t>
      </w:r>
    </w:p>
    <w:p w14:paraId="37A6E5C4" w14:textId="77777777" w:rsidR="00C31CA0" w:rsidRDefault="00767422" w:rsidP="00F44B1C">
      <w:pPr>
        <w:ind w:left="-5"/>
      </w:pPr>
      <w:r>
        <w:t xml:space="preserve">1.1.1.  Rodzaj, nazwa i lokalizacja ogólna przedsięwzięcia </w:t>
      </w:r>
    </w:p>
    <w:p w14:paraId="18C97330" w14:textId="77777777" w:rsidR="00C31CA0" w:rsidRDefault="00767422">
      <w:pPr>
        <w:ind w:left="-5"/>
      </w:pPr>
      <w:r>
        <w:t>Przedmiotem niniejszej specyfikacji technicznej (ST) są wymagania dotyczące wykonania i odbioru robót związanych</w:t>
      </w:r>
      <w:r w:rsidR="00BA6F41">
        <w:t xml:space="preserve"> </w:t>
      </w:r>
      <w:r>
        <w:t xml:space="preserve">z wymianą okien połaciowych w budynku </w:t>
      </w:r>
      <w:r w:rsidR="00BA6F41">
        <w:t>internatu w Zespole Szkół Centrum Kształcenia Rolniczego im. Wł. St. Reymonta ul. Szkolna 4, 97 – 505 Dobryszyce.</w:t>
      </w:r>
    </w:p>
    <w:p w14:paraId="0354A9E5" w14:textId="77777777" w:rsidR="00C31CA0" w:rsidRDefault="00767422">
      <w:pPr>
        <w:ind w:left="-5"/>
      </w:pPr>
      <w:r>
        <w:t xml:space="preserve">Uczestnicy procesu inwestycyjnego: </w:t>
      </w:r>
    </w:p>
    <w:p w14:paraId="6206652B" w14:textId="77777777" w:rsidR="00C31CA0" w:rsidRDefault="00767422">
      <w:pPr>
        <w:spacing w:after="14" w:line="259" w:lineRule="auto"/>
        <w:ind w:left="0" w:firstLine="0"/>
        <w:jc w:val="left"/>
      </w:pPr>
      <w:r>
        <w:t xml:space="preserve"> </w:t>
      </w:r>
    </w:p>
    <w:p w14:paraId="2A641E8E" w14:textId="77777777" w:rsidR="00C31CA0" w:rsidRDefault="00767422">
      <w:pPr>
        <w:ind w:left="-5"/>
      </w:pPr>
      <w:r>
        <w:t xml:space="preserve">Zamawiający: </w:t>
      </w:r>
    </w:p>
    <w:p w14:paraId="5DF508B2" w14:textId="77777777" w:rsidR="00BA6F41" w:rsidRDefault="00BA6F41" w:rsidP="00BA6F41">
      <w:pPr>
        <w:ind w:left="-5"/>
      </w:pPr>
      <w:r>
        <w:t>Zespół Szkół Centrum Kształcenia Rolniczego im. Wł. St. Reymonta ul. Szkolna 4, 97 – 505 Dobryszyce.</w:t>
      </w:r>
    </w:p>
    <w:p w14:paraId="1C5B9013" w14:textId="77777777" w:rsidR="00C31CA0" w:rsidRDefault="00767422">
      <w:pPr>
        <w:spacing w:after="0" w:line="259" w:lineRule="auto"/>
        <w:ind w:left="0" w:firstLine="0"/>
        <w:jc w:val="left"/>
      </w:pPr>
      <w:r>
        <w:t xml:space="preserve"> </w:t>
      </w:r>
    </w:p>
    <w:p w14:paraId="7FB2E298" w14:textId="77777777" w:rsidR="00C31CA0" w:rsidRDefault="00767422">
      <w:pPr>
        <w:ind w:left="-5"/>
      </w:pPr>
      <w:r>
        <w:t xml:space="preserve">Wykonawca: </w:t>
      </w:r>
    </w:p>
    <w:p w14:paraId="0CABDC2E" w14:textId="77777777" w:rsidR="00C31CA0" w:rsidRDefault="00767422">
      <w:pPr>
        <w:ind w:left="-5"/>
      </w:pPr>
      <w:r>
        <w:t xml:space="preserve">Wyłoniony na podstawie postępowania w trybie ustawy  </w:t>
      </w:r>
    </w:p>
    <w:p w14:paraId="382A8709" w14:textId="77777777" w:rsidR="00C31CA0" w:rsidRDefault="00767422" w:rsidP="00BA6F41">
      <w:pPr>
        <w:ind w:left="-5"/>
      </w:pPr>
      <w:r>
        <w:t xml:space="preserve">„ Prawo Zamówień Publicznych” </w:t>
      </w:r>
    </w:p>
    <w:p w14:paraId="528B3232" w14:textId="77777777" w:rsidR="00C31CA0" w:rsidRDefault="00767422">
      <w:pPr>
        <w:spacing w:after="0" w:line="259" w:lineRule="auto"/>
        <w:ind w:left="0" w:firstLine="0"/>
        <w:jc w:val="left"/>
      </w:pPr>
      <w:r>
        <w:t xml:space="preserve"> </w:t>
      </w:r>
    </w:p>
    <w:p w14:paraId="41117E68" w14:textId="77777777" w:rsidR="00C31CA0" w:rsidRDefault="00767422" w:rsidP="00F44B1C">
      <w:pPr>
        <w:ind w:left="-5"/>
      </w:pPr>
      <w:r>
        <w:t xml:space="preserve">1.2.1. Zarządzający realizacją umowy:  </w:t>
      </w:r>
    </w:p>
    <w:p w14:paraId="572B383E" w14:textId="77777777" w:rsidR="00BA6F41" w:rsidRDefault="00BA6F41" w:rsidP="00BA6F41">
      <w:pPr>
        <w:ind w:left="-5"/>
      </w:pPr>
      <w:r>
        <w:t>Zespół Szkół Centrum Kształcenia Rolniczego im. Wł. St. Reymonta ul. Szkolna 4, 97 – 505 Dobryszyce.</w:t>
      </w:r>
    </w:p>
    <w:p w14:paraId="301981E9" w14:textId="77777777" w:rsidR="00C31CA0" w:rsidRDefault="00767422">
      <w:pPr>
        <w:spacing w:after="0" w:line="259" w:lineRule="auto"/>
        <w:ind w:left="0" w:firstLine="0"/>
        <w:jc w:val="left"/>
      </w:pPr>
      <w:r>
        <w:t xml:space="preserve"> </w:t>
      </w:r>
    </w:p>
    <w:p w14:paraId="5D9983E3" w14:textId="77777777" w:rsidR="00C31CA0" w:rsidRDefault="00767422" w:rsidP="00F44B1C">
      <w:pPr>
        <w:ind w:left="-5"/>
      </w:pPr>
      <w:r>
        <w:t>1.2.</w:t>
      </w:r>
      <w:r w:rsidR="00736072">
        <w:t>2</w:t>
      </w:r>
      <w:r>
        <w:t xml:space="preserve">. Zakres stosowania </w:t>
      </w:r>
    </w:p>
    <w:p w14:paraId="656576CD" w14:textId="77777777" w:rsidR="00C31CA0" w:rsidRDefault="00767422">
      <w:pPr>
        <w:ind w:left="-5"/>
      </w:pPr>
      <w:r>
        <w:t xml:space="preserve">Specyfikacja techniczna jest dokumentem będącym podstawą do udzielenia zamówienia i zawarcia umowy na wykonanie robót wymienionych w pkt. 1.1.1 </w:t>
      </w:r>
    </w:p>
    <w:p w14:paraId="008B806D" w14:textId="77777777" w:rsidR="00C31CA0" w:rsidRDefault="00767422">
      <w:pPr>
        <w:ind w:left="-5"/>
      </w:pPr>
      <w:r>
        <w:t xml:space="preserve">. </w:t>
      </w:r>
    </w:p>
    <w:p w14:paraId="02CA82EF" w14:textId="77777777" w:rsidR="00C31CA0" w:rsidRDefault="00767422" w:rsidP="00F44B1C">
      <w:pPr>
        <w:ind w:left="-5"/>
      </w:pPr>
      <w:r>
        <w:t>1.2.</w:t>
      </w:r>
      <w:r w:rsidR="00736072">
        <w:t>3</w:t>
      </w:r>
      <w:r>
        <w:t xml:space="preserve">. Określenia i nazewnictwo </w:t>
      </w:r>
    </w:p>
    <w:p w14:paraId="2E0DBA2E" w14:textId="77777777" w:rsidR="00C31CA0" w:rsidRDefault="00767422">
      <w:pPr>
        <w:ind w:left="-5"/>
      </w:pPr>
      <w:r>
        <w:t xml:space="preserve">Określenia i nazewnictwo użyte w niniejszej specyfikacji technicznej są zgodne z obowiązującymi podanymi w normach PN i przepisach Prawa budowlanego. </w:t>
      </w:r>
    </w:p>
    <w:p w14:paraId="5FAC5441" w14:textId="77777777" w:rsidR="00C31CA0" w:rsidRDefault="00767422">
      <w:pPr>
        <w:spacing w:after="0" w:line="259" w:lineRule="auto"/>
        <w:ind w:left="0" w:firstLine="0"/>
        <w:jc w:val="left"/>
      </w:pPr>
      <w:r>
        <w:t xml:space="preserve"> </w:t>
      </w:r>
    </w:p>
    <w:p w14:paraId="7129357D" w14:textId="77777777" w:rsidR="00C31CA0" w:rsidRDefault="00767422" w:rsidP="00F44B1C">
      <w:pPr>
        <w:ind w:left="-5"/>
      </w:pPr>
      <w:r>
        <w:t xml:space="preserve">1.3.0.  Charakterystyka przedsięwzięcia  </w:t>
      </w:r>
    </w:p>
    <w:p w14:paraId="54F5E5E9" w14:textId="77777777" w:rsidR="00736072" w:rsidRDefault="00767422" w:rsidP="00736072">
      <w:pPr>
        <w:ind w:left="-5"/>
      </w:pPr>
      <w:r>
        <w:t xml:space="preserve">1.3.1.  Zakres robót objętych specyfikacją: Roboty, których dotyczy specyfikacja, obejmują wszystkie czynności umożliwiające i mające na celu wykonanie robót związanych z wymianą okien połaciowych w budynku </w:t>
      </w:r>
      <w:r w:rsidR="00736072">
        <w:t>internatu Zespołu Szkół Centrum Kształcenia Rolniczego im. Wł. St. Reymonta ul. Szkolna 4 w Dobryszycach.</w:t>
      </w:r>
    </w:p>
    <w:p w14:paraId="7881EBE4" w14:textId="77777777" w:rsidR="00C31CA0" w:rsidRDefault="00C31CA0">
      <w:pPr>
        <w:spacing w:after="0" w:line="259" w:lineRule="auto"/>
        <w:ind w:left="0" w:firstLine="0"/>
        <w:jc w:val="left"/>
      </w:pPr>
    </w:p>
    <w:p w14:paraId="2B437846" w14:textId="77777777" w:rsidR="00C31CA0" w:rsidRDefault="00767422">
      <w:pPr>
        <w:ind w:left="-5"/>
      </w:pPr>
      <w:r>
        <w:t xml:space="preserve">Zakres rzeczowy obejmuje: </w:t>
      </w:r>
    </w:p>
    <w:p w14:paraId="5669E561" w14:textId="77777777" w:rsidR="00C31CA0" w:rsidRDefault="00767422">
      <w:pPr>
        <w:numPr>
          <w:ilvl w:val="0"/>
          <w:numId w:val="1"/>
        </w:numPr>
        <w:ind w:hanging="110"/>
      </w:pPr>
      <w:r>
        <w:t xml:space="preserve">wymianę stolarki okiennej w liczbie </w:t>
      </w:r>
      <w:r w:rsidR="00736072">
        <w:t>142</w:t>
      </w:r>
      <w:r>
        <w:t xml:space="preserve"> szt. </w:t>
      </w:r>
    </w:p>
    <w:p w14:paraId="37918CCF" w14:textId="77777777" w:rsidR="00C74722" w:rsidRDefault="00C74722" w:rsidP="00931B58">
      <w:pPr>
        <w:numPr>
          <w:ilvl w:val="0"/>
          <w:numId w:val="1"/>
        </w:numPr>
        <w:ind w:hanging="110"/>
      </w:pPr>
      <w:r>
        <w:t>wymianę drzwi zewnętrznych wejściowych od strony wschodniej,</w:t>
      </w:r>
    </w:p>
    <w:p w14:paraId="65D3C17B" w14:textId="77777777" w:rsidR="00736072" w:rsidRDefault="00736072">
      <w:pPr>
        <w:numPr>
          <w:ilvl w:val="0"/>
          <w:numId w:val="1"/>
        </w:numPr>
        <w:ind w:hanging="110"/>
      </w:pPr>
      <w:r>
        <w:t>montaż parapetów wewnętrznych i zewnętrznych,</w:t>
      </w:r>
    </w:p>
    <w:p w14:paraId="07B27530" w14:textId="77777777" w:rsidR="00931B58" w:rsidRPr="00767422" w:rsidRDefault="00767422" w:rsidP="00767422">
      <w:pPr>
        <w:numPr>
          <w:ilvl w:val="0"/>
          <w:numId w:val="6"/>
        </w:numPr>
        <w:ind w:hanging="139"/>
        <w:rPr>
          <w:szCs w:val="17"/>
        </w:rPr>
      </w:pPr>
      <w:r>
        <w:t xml:space="preserve">demontaż i ponowny montaż w oknach na klatkach schodowych, </w:t>
      </w:r>
      <w:r w:rsidRPr="00C74722">
        <w:t>system automatyki do napowietrzania pomieszczeń system ppoż</w:t>
      </w:r>
      <w:r>
        <w:t>.</w:t>
      </w:r>
    </w:p>
    <w:p w14:paraId="64465C52" w14:textId="77777777" w:rsidR="00C31CA0" w:rsidRDefault="00767422">
      <w:pPr>
        <w:numPr>
          <w:ilvl w:val="0"/>
          <w:numId w:val="1"/>
        </w:numPr>
        <w:ind w:hanging="110"/>
      </w:pPr>
      <w:r>
        <w:t xml:space="preserve">obróbki </w:t>
      </w:r>
      <w:r w:rsidR="00736072">
        <w:t>murarskiej i malarskiej okna,</w:t>
      </w:r>
    </w:p>
    <w:p w14:paraId="7A50A43B" w14:textId="77777777" w:rsidR="00C31CA0" w:rsidRDefault="00767422">
      <w:pPr>
        <w:numPr>
          <w:ilvl w:val="0"/>
          <w:numId w:val="1"/>
        </w:numPr>
        <w:ind w:hanging="110"/>
      </w:pPr>
      <w:r>
        <w:t>odtworzenie stanu istniejącego w pomieszczeniach gdzie wykonywana była wymiana okna</w:t>
      </w:r>
      <w:r w:rsidR="00736072">
        <w:t>,</w:t>
      </w:r>
    </w:p>
    <w:p w14:paraId="02B96199" w14:textId="77777777" w:rsidR="00C31CA0" w:rsidRPr="00736072" w:rsidRDefault="00767422" w:rsidP="00736072">
      <w:pPr>
        <w:numPr>
          <w:ilvl w:val="0"/>
          <w:numId w:val="1"/>
        </w:numPr>
        <w:ind w:hanging="110"/>
        <w:rPr>
          <w:szCs w:val="17"/>
        </w:rPr>
      </w:pPr>
      <w:r w:rsidRPr="00736072">
        <w:rPr>
          <w:szCs w:val="17"/>
        </w:rPr>
        <w:t xml:space="preserve">doprowadzenie terenu wokół okna do stanu przed pracami, </w:t>
      </w:r>
    </w:p>
    <w:p w14:paraId="1CE1EF4B" w14:textId="77777777" w:rsidR="00C31CA0" w:rsidRDefault="00767422">
      <w:pPr>
        <w:spacing w:after="0" w:line="259" w:lineRule="auto"/>
        <w:ind w:left="0" w:firstLine="0"/>
        <w:jc w:val="left"/>
      </w:pPr>
      <w:r>
        <w:rPr>
          <w:rFonts w:ascii="Times New Roman" w:eastAsia="Times New Roman" w:hAnsi="Times New Roman" w:cs="Times New Roman"/>
          <w:sz w:val="24"/>
        </w:rPr>
        <w:t xml:space="preserve"> </w:t>
      </w:r>
    </w:p>
    <w:p w14:paraId="22A5D961" w14:textId="77777777" w:rsidR="00736072" w:rsidRDefault="00767422">
      <w:pPr>
        <w:spacing w:after="7"/>
        <w:ind w:left="-5" w:right="1346"/>
        <w:jc w:val="left"/>
      </w:pPr>
      <w:r>
        <w:lastRenderedPageBreak/>
        <w:t>1.4.0. Dokumentacja techniczna określająca przedmiot zamówienia i stanowiąca podstawę do realizacji robót</w:t>
      </w:r>
      <w:r w:rsidR="00736072">
        <w:t>.</w:t>
      </w:r>
    </w:p>
    <w:p w14:paraId="4F913382" w14:textId="77777777" w:rsidR="00736072" w:rsidRDefault="00736072">
      <w:pPr>
        <w:spacing w:after="7"/>
        <w:ind w:left="-5" w:right="1346"/>
        <w:jc w:val="left"/>
      </w:pPr>
    </w:p>
    <w:p w14:paraId="1071D0D4" w14:textId="77777777" w:rsidR="00C31CA0" w:rsidRDefault="00767422" w:rsidP="00736072">
      <w:pPr>
        <w:spacing w:after="7"/>
        <w:ind w:left="-5" w:right="1346"/>
        <w:jc w:val="left"/>
      </w:pPr>
      <w:r>
        <w:t xml:space="preserve">1.4.1. Wykaz innych dokumentów mających wpływ na realizację inwestycji; </w:t>
      </w:r>
    </w:p>
    <w:p w14:paraId="79651D3E" w14:textId="77777777" w:rsidR="00C31CA0" w:rsidRDefault="00767422">
      <w:pPr>
        <w:numPr>
          <w:ilvl w:val="0"/>
          <w:numId w:val="2"/>
        </w:numPr>
        <w:ind w:hanging="360"/>
      </w:pPr>
      <w:r>
        <w:t xml:space="preserve">Prawo Budowlane (Dz.U.2016.290 j.t.) </w:t>
      </w:r>
    </w:p>
    <w:p w14:paraId="371FD79F" w14:textId="77777777" w:rsidR="00C31CA0" w:rsidRDefault="00767422">
      <w:pPr>
        <w:numPr>
          <w:ilvl w:val="0"/>
          <w:numId w:val="2"/>
        </w:numPr>
        <w:ind w:hanging="360"/>
      </w:pPr>
      <w:r>
        <w:t xml:space="preserve">Rozporządzenie Ministra Infrastruktury w sprawie warunków technicznych, jakim powinny odpowiadać budynki i ich usytuowanie (Dz.U.2015.1422 j.t.), </w:t>
      </w:r>
    </w:p>
    <w:p w14:paraId="5B9FD197" w14:textId="77777777" w:rsidR="00736072" w:rsidRDefault="00767422">
      <w:pPr>
        <w:numPr>
          <w:ilvl w:val="0"/>
          <w:numId w:val="2"/>
        </w:numPr>
        <w:ind w:hanging="360"/>
      </w:pPr>
      <w:r>
        <w:t xml:space="preserve">Prawo Zamówień Publicznych (Dz.U.2015.2164 j.t.), </w:t>
      </w:r>
      <w:r>
        <w:tab/>
      </w:r>
    </w:p>
    <w:p w14:paraId="1D387E1A" w14:textId="77777777" w:rsidR="00C31CA0" w:rsidRDefault="00767422">
      <w:pPr>
        <w:numPr>
          <w:ilvl w:val="0"/>
          <w:numId w:val="2"/>
        </w:numPr>
        <w:ind w:hanging="360"/>
      </w:pPr>
      <w:r>
        <w:t xml:space="preserve">Polskie Normy,  </w:t>
      </w:r>
    </w:p>
    <w:p w14:paraId="1B4A62AC" w14:textId="77777777" w:rsidR="00C31CA0" w:rsidRDefault="00C31CA0">
      <w:pPr>
        <w:spacing w:after="0" w:line="259" w:lineRule="auto"/>
        <w:ind w:left="0" w:firstLine="0"/>
        <w:jc w:val="left"/>
      </w:pPr>
    </w:p>
    <w:p w14:paraId="0FB80EF1" w14:textId="77777777" w:rsidR="00C31CA0" w:rsidRDefault="00767422" w:rsidP="00F44B1C">
      <w:pPr>
        <w:ind w:left="-5"/>
      </w:pPr>
      <w:r>
        <w:t xml:space="preserve">1.4.2.  Zgodność robót z dokumentacją techniczną </w:t>
      </w:r>
    </w:p>
    <w:p w14:paraId="2321FEB5" w14:textId="77777777" w:rsidR="00C31CA0" w:rsidRDefault="00767422">
      <w:pPr>
        <w:ind w:left="-5"/>
      </w:pPr>
      <w:r>
        <w:t xml:space="preserve">Wykonawca jest odpowiedzialny, za jakość prac i ich zgodność z specyfikacją techniczną, polskimi normami (PN), przepisami prawa budowlanego, sztuką budowlaną i instrukcjami Zamawiającego.  </w:t>
      </w:r>
    </w:p>
    <w:p w14:paraId="6A352058" w14:textId="77777777" w:rsidR="00C31CA0" w:rsidRDefault="00767422">
      <w:pPr>
        <w:ind w:left="-5"/>
      </w:pPr>
      <w:r>
        <w:t>Wykonawca jest zobowiązany wykonywać wszystkie roboty ściśle według otrzymanej specyfikacji technicznej. Jest On zobowiązany do organizacji i zapewnienia w całości robocizny, materiałów, sprzętu, transportu</w:t>
      </w:r>
      <w:r w:rsidR="00E91673">
        <w:t>,</w:t>
      </w:r>
      <w:r>
        <w:t xml:space="preserve"> dostaw</w:t>
      </w:r>
      <w:r w:rsidR="00E91673">
        <w:t xml:space="preserve"> i utylizacji</w:t>
      </w:r>
      <w:r>
        <w:t xml:space="preserve">. Wykonawca zobowiązany jest:  </w:t>
      </w:r>
    </w:p>
    <w:p w14:paraId="1326D1D3" w14:textId="77777777" w:rsidR="00C31CA0" w:rsidRDefault="00767422">
      <w:pPr>
        <w:ind w:left="-5"/>
      </w:pPr>
      <w:r>
        <w:t xml:space="preserve">– przed opuszczeniem placu budowy do oczyszczenia i uporządkowania jego i terenów przyległych naruszonych przez roboty budowlane. Podczas robót Wykonawca jest odpowiedzialny za zabezpieczenie placu budowy przed dostępem osób niepowołanych i zapewni ochronę placu budowy i mienia Inwestora oraz utrzymanie placu budowy. W przypadku zaniedbania obowiązków, Wykonawca na polecenie inspektora nadzoru inwestorskiego zobowiązany jest podjąć je natychmiast – pod rygorem wstrzymania robót budowlanych z winy Wykonawcy. </w:t>
      </w:r>
    </w:p>
    <w:p w14:paraId="534C36CF" w14:textId="77777777" w:rsidR="00C31CA0" w:rsidRDefault="00767422">
      <w:pPr>
        <w:spacing w:after="0" w:line="259" w:lineRule="auto"/>
        <w:ind w:left="0" w:firstLine="0"/>
        <w:jc w:val="left"/>
      </w:pPr>
      <w:r>
        <w:t xml:space="preserve"> </w:t>
      </w:r>
    </w:p>
    <w:p w14:paraId="2DDF9504" w14:textId="77777777" w:rsidR="00C31CA0" w:rsidRDefault="00767422" w:rsidP="00F44B1C">
      <w:pPr>
        <w:ind w:left="-5"/>
      </w:pPr>
      <w:r>
        <w:t xml:space="preserve">2.0.0. Prowadzenie robót  </w:t>
      </w:r>
    </w:p>
    <w:p w14:paraId="756490EB" w14:textId="77777777" w:rsidR="00C31CA0" w:rsidRDefault="00767422" w:rsidP="00F44B1C">
      <w:pPr>
        <w:ind w:left="-5"/>
      </w:pPr>
      <w:r>
        <w:t xml:space="preserve">2.1.0. Ogólne zasady wykonania robót </w:t>
      </w:r>
    </w:p>
    <w:p w14:paraId="2E1878BD" w14:textId="77777777" w:rsidR="00C31CA0" w:rsidRDefault="00767422">
      <w:pPr>
        <w:ind w:left="-5"/>
      </w:pPr>
      <w:r>
        <w:t>Wykonawca jest odpowiedzialny za prowadzenie robót zgodnie z umową oraz za jakość zastosowanych materiałów</w:t>
      </w:r>
      <w:r w:rsidR="00E91673">
        <w:t xml:space="preserve"> </w:t>
      </w:r>
      <w:r>
        <w:t xml:space="preserve">i wykonanych robót, za ich zgodność z wymaganiami specyfikacji technicznej oraz poleceniami Zarządzającego. Polecenia Zamawiającego będą wykonywane nie później niż w czasie przez niego wyznaczonym, po ich otrzymaniu przez Wykonawcę, pod groźbą wstrzymania robót. Skutki finansowe z tego tytułu poniesie Wykonawca. </w:t>
      </w:r>
    </w:p>
    <w:p w14:paraId="7BDCBDC1" w14:textId="77777777" w:rsidR="00C31CA0" w:rsidRDefault="00767422">
      <w:pPr>
        <w:spacing w:after="0" w:line="259" w:lineRule="auto"/>
        <w:ind w:left="0" w:firstLine="0"/>
        <w:jc w:val="left"/>
      </w:pPr>
      <w:r>
        <w:t xml:space="preserve"> </w:t>
      </w:r>
    </w:p>
    <w:p w14:paraId="5E687FCF" w14:textId="77777777" w:rsidR="00C31CA0" w:rsidRDefault="00767422" w:rsidP="00E91673">
      <w:pPr>
        <w:ind w:left="-5" w:right="3690"/>
      </w:pPr>
      <w:r>
        <w:t>2.2.0. Teren</w:t>
      </w:r>
      <w:r w:rsidR="00E91673">
        <w:t xml:space="preserve"> </w:t>
      </w:r>
      <w:r>
        <w:t xml:space="preserve">budowy </w:t>
      </w:r>
    </w:p>
    <w:p w14:paraId="69FC1B36" w14:textId="77777777" w:rsidR="00C31CA0" w:rsidRDefault="00767422" w:rsidP="00F44B1C">
      <w:pPr>
        <w:ind w:left="-5"/>
      </w:pPr>
      <w:r>
        <w:t xml:space="preserve">2.2.1. Charakterystyka terenu budowy Teren budowy znajduje się na terenie </w:t>
      </w:r>
      <w:r w:rsidR="00E91673">
        <w:t>Zespołu Szkół Centrum Kształcenia Rolniczego im. Wł. St. Reymonta w Dobryszycach przy ul. Szkolnej 4F.</w:t>
      </w:r>
    </w:p>
    <w:p w14:paraId="07ACDFDB" w14:textId="77777777" w:rsidR="00C31CA0" w:rsidRDefault="00767422">
      <w:pPr>
        <w:spacing w:after="0" w:line="259" w:lineRule="auto"/>
        <w:ind w:left="0" w:firstLine="0"/>
        <w:jc w:val="left"/>
      </w:pPr>
      <w:r>
        <w:t xml:space="preserve"> </w:t>
      </w:r>
    </w:p>
    <w:p w14:paraId="0E1483FE" w14:textId="77777777" w:rsidR="00C31CA0" w:rsidRDefault="00767422" w:rsidP="00F44B1C">
      <w:pPr>
        <w:ind w:left="-5"/>
      </w:pPr>
      <w:r>
        <w:t xml:space="preserve">2.2.2. Przekazanie terenu budowy </w:t>
      </w:r>
    </w:p>
    <w:p w14:paraId="441859ED" w14:textId="77777777" w:rsidR="00C31CA0" w:rsidRDefault="00767422">
      <w:pPr>
        <w:ind w:left="-5"/>
      </w:pPr>
      <w:r>
        <w:t xml:space="preserve">Zamawiający protokolarnie przekazuje Wykonawcy teren budowy w czasie i na warunkach określonych w ogólnych warunkach umowy. Wykonawca we wskazanym przez Zamawiającego miejscu zorganizuje zaplecze budowy i wykona podłączenie do mediów, z których będzie korzystał na czas umowy. Wykonawca za zużyte media będzie płacił zgodnie z ustaleniami z Zamawiającym. </w:t>
      </w:r>
    </w:p>
    <w:p w14:paraId="753EAAD7" w14:textId="77777777" w:rsidR="00C31CA0" w:rsidRDefault="00767422">
      <w:pPr>
        <w:spacing w:after="0" w:line="259" w:lineRule="auto"/>
        <w:ind w:left="0" w:firstLine="0"/>
        <w:jc w:val="left"/>
      </w:pPr>
      <w:r>
        <w:t xml:space="preserve"> </w:t>
      </w:r>
    </w:p>
    <w:p w14:paraId="002D00D5" w14:textId="77777777" w:rsidR="00C31CA0" w:rsidRDefault="00767422" w:rsidP="00F44B1C">
      <w:pPr>
        <w:ind w:left="-5"/>
      </w:pPr>
      <w:r>
        <w:t xml:space="preserve">2.2.3. Ochrona i utrzymanie budowy </w:t>
      </w:r>
    </w:p>
    <w:p w14:paraId="59858F45" w14:textId="77777777" w:rsidR="00C31CA0" w:rsidRDefault="00767422">
      <w:pPr>
        <w:ind w:left="-5"/>
      </w:pPr>
      <w:r>
        <w:t xml:space="preserve">Wykonawca będzie odpowiedzialny za ochronę placu budowy oraz wszystkich materiałów i elementów wyposażenia użytych do realizacji robót od chwili rozpoczęcia do ostatecznego odbioru robót. Przez cały ten okres urządzenia lub ich elementy będą utrzymywane w sposób satysfakcjonujący Zarządzającego realizacją umowy. Może on wstrzymać realizację robót, jeśli w jakimkolwiek czasie Wykonawca zaniedbuje swoje obowiązki konserwacyjne. </w:t>
      </w:r>
    </w:p>
    <w:p w14:paraId="73D62421" w14:textId="77777777" w:rsidR="00C31CA0" w:rsidRDefault="00767422">
      <w:pPr>
        <w:spacing w:after="0" w:line="259" w:lineRule="auto"/>
        <w:ind w:left="0" w:firstLine="0"/>
        <w:jc w:val="left"/>
      </w:pPr>
      <w:r>
        <w:t xml:space="preserve"> </w:t>
      </w:r>
    </w:p>
    <w:p w14:paraId="7934FAF3" w14:textId="77777777" w:rsidR="00C31CA0" w:rsidRDefault="00767422" w:rsidP="00F44B1C">
      <w:pPr>
        <w:ind w:left="-5"/>
      </w:pPr>
      <w:r>
        <w:t xml:space="preserve">2.2.4. Ochrona własności i urządzeń </w:t>
      </w:r>
    </w:p>
    <w:p w14:paraId="008C2AF3" w14:textId="77777777" w:rsidR="00C31CA0" w:rsidRDefault="00767422">
      <w:pPr>
        <w:ind w:left="-5"/>
      </w:pPr>
      <w:r>
        <w:t xml:space="preserve">Wykonawca jest odpowiedzialny za ochronę istniejących instalacji naziemnych i podziemnych urządzeń znajdujących się w obrębie placu budowy, takich jak rurociągi, kable, etc. </w:t>
      </w:r>
    </w:p>
    <w:p w14:paraId="1C586AB2" w14:textId="77777777" w:rsidR="00C31CA0" w:rsidRDefault="00767422">
      <w:pPr>
        <w:ind w:left="-5"/>
      </w:pPr>
      <w:r>
        <w:t xml:space="preserve">Wykonawca zobowiązany jest powiadomić Zamawiającego i właściciela o każdym przypadkowym uszkodzeniu tych urządzeń lub instalacji i będzie współpracował przy naprawie udzielając wszelkiej możliwej pomocy, która może być potrzebna dla jej przeprowadzenia. </w:t>
      </w:r>
    </w:p>
    <w:p w14:paraId="0701EDE9" w14:textId="77777777" w:rsidR="00C31CA0" w:rsidRDefault="00767422">
      <w:pPr>
        <w:ind w:left="-5"/>
      </w:pPr>
      <w:r>
        <w:t xml:space="preserve">Wykonawca będzie odpowiedzialny za wszelkie ww. szkody spowodowane przez jego działania. </w:t>
      </w:r>
    </w:p>
    <w:p w14:paraId="7010A7F2" w14:textId="77777777" w:rsidR="00C31CA0" w:rsidRDefault="00767422">
      <w:pPr>
        <w:spacing w:after="0" w:line="259" w:lineRule="auto"/>
        <w:ind w:left="0" w:firstLine="0"/>
        <w:jc w:val="left"/>
      </w:pPr>
      <w:r>
        <w:t xml:space="preserve"> </w:t>
      </w:r>
    </w:p>
    <w:p w14:paraId="4A07DC1F" w14:textId="77777777" w:rsidR="00C31CA0" w:rsidRDefault="00767422" w:rsidP="00F44B1C">
      <w:pPr>
        <w:ind w:left="-5"/>
      </w:pPr>
      <w:r>
        <w:t xml:space="preserve">2.2.5. Ochrona środowiska w trakcie realizacji robót </w:t>
      </w:r>
    </w:p>
    <w:p w14:paraId="2A947465" w14:textId="77777777" w:rsidR="00C31CA0" w:rsidRDefault="00767422">
      <w:pPr>
        <w:ind w:left="-5"/>
      </w:pPr>
      <w:r>
        <w:t xml:space="preserve">W trakcie realizacji robót Wykonawca jest zobowiązany znać i stosować się do przepisów zawartych we wszystkich regulacjach prawnych w zakresie ochrony środowiska.  </w:t>
      </w:r>
    </w:p>
    <w:p w14:paraId="1C420615" w14:textId="77777777" w:rsidR="00C31CA0" w:rsidRDefault="00767422">
      <w:pPr>
        <w:spacing w:after="0" w:line="259" w:lineRule="auto"/>
        <w:ind w:left="0" w:firstLine="0"/>
        <w:jc w:val="left"/>
      </w:pPr>
      <w:r>
        <w:t xml:space="preserve"> </w:t>
      </w:r>
    </w:p>
    <w:p w14:paraId="2BF020BB" w14:textId="77777777" w:rsidR="00C31CA0" w:rsidRDefault="00767422" w:rsidP="00F44B1C">
      <w:pPr>
        <w:ind w:left="-5"/>
      </w:pPr>
      <w:r>
        <w:t xml:space="preserve">2.2.6. Zapewnienie bezpieczeństwa i ochrony zdrowia </w:t>
      </w:r>
    </w:p>
    <w:p w14:paraId="36247C40" w14:textId="77777777" w:rsidR="00C31CA0" w:rsidRDefault="00767422">
      <w:pPr>
        <w:ind w:left="-5"/>
      </w:pPr>
      <w:r>
        <w:t xml:space="preserve">Wykonawca dostarczy na budowę i będzie utrzymywał wyposażenie konieczne dla zapewnienia bezpieczeństwa. Zapewni wyposażenia w urządzenia specjalistyczne oraz odpowiednie wyposażenie i odzież wymaganą dla ochrony życia i zdrowia personelu zatrudnionego </w:t>
      </w:r>
      <w:r w:rsidR="00E91673">
        <w:t>n</w:t>
      </w:r>
      <w:r>
        <w:t xml:space="preserve">a placu budowy. </w:t>
      </w:r>
    </w:p>
    <w:p w14:paraId="30BF86AE" w14:textId="77777777" w:rsidR="00C31CA0" w:rsidRDefault="00767422">
      <w:pPr>
        <w:ind w:left="-5"/>
      </w:pPr>
      <w:r>
        <w:t>Wykonawca będzie stosował się do wszystkich przepisów prawnych obowiązujących w zakresie bezpieczeństwa przeciwpożarowego. Materiały łatwopalne będą przechowywane zgodnie z przepisami przeciwpożarowymi</w:t>
      </w:r>
      <w:r w:rsidR="00E91673">
        <w:t xml:space="preserve"> </w:t>
      </w:r>
      <w:r>
        <w:t xml:space="preserve">w bezpiecznej odległości od budynków i składowisk, w miejscach niedostępnych dla osób trzecich. </w:t>
      </w:r>
    </w:p>
    <w:p w14:paraId="3E9E9C79" w14:textId="77777777" w:rsidR="00C31CA0" w:rsidRDefault="00767422">
      <w:pPr>
        <w:ind w:left="-5"/>
      </w:pPr>
      <w:r>
        <w:lastRenderedPageBreak/>
        <w:t xml:space="preserve">Wykonawca będzie odpowiedzialny za wszelkie straty powstałe w wyniku pożaru, a wynikające z działań Wykonawcy. </w:t>
      </w:r>
    </w:p>
    <w:p w14:paraId="65E5B0EF" w14:textId="77777777" w:rsidR="00C31CA0" w:rsidRDefault="00767422">
      <w:pPr>
        <w:ind w:left="-5"/>
      </w:pPr>
      <w:r>
        <w:t xml:space="preserve">Użycie materiałów, które wpływają na trwałe zmiany środowiska, materiałów emitujących szkodliwe promieniowanie są zabronione. Zamawiający nie dopuszcza za stosowania materiałów pochodzących z odzysku lub recyklingu. </w:t>
      </w:r>
    </w:p>
    <w:p w14:paraId="37C1BF01" w14:textId="77777777" w:rsidR="00C31CA0" w:rsidRDefault="00767422">
      <w:pPr>
        <w:spacing w:after="0" w:line="259" w:lineRule="auto"/>
        <w:ind w:left="0" w:firstLine="0"/>
        <w:jc w:val="left"/>
      </w:pPr>
      <w:r>
        <w:t xml:space="preserve"> </w:t>
      </w:r>
    </w:p>
    <w:p w14:paraId="1EC95EB5" w14:textId="77777777" w:rsidR="00C31CA0" w:rsidRDefault="00767422" w:rsidP="00F44B1C">
      <w:pPr>
        <w:ind w:left="-5"/>
      </w:pPr>
      <w:r>
        <w:t xml:space="preserve">2.2.7.  Program zapewniania, jakości Wykonawca jest w pełni odpowiedzialny, za jakość robót i stosowanych materiałów. </w:t>
      </w:r>
    </w:p>
    <w:p w14:paraId="2E431B53" w14:textId="77777777" w:rsidR="00C31CA0" w:rsidRDefault="00767422">
      <w:pPr>
        <w:spacing w:after="0" w:line="259" w:lineRule="auto"/>
        <w:ind w:left="0" w:firstLine="0"/>
        <w:jc w:val="left"/>
      </w:pPr>
      <w:r>
        <w:t xml:space="preserve"> </w:t>
      </w:r>
    </w:p>
    <w:p w14:paraId="5F7C0343" w14:textId="77777777" w:rsidR="00C31CA0" w:rsidRDefault="00767422" w:rsidP="00F44B1C">
      <w:pPr>
        <w:ind w:left="-5"/>
      </w:pPr>
      <w:r>
        <w:t xml:space="preserve">3.0.0.  Zarządzający realizacją umowy </w:t>
      </w:r>
    </w:p>
    <w:p w14:paraId="3395FF73" w14:textId="77777777" w:rsidR="00C31CA0" w:rsidRDefault="00767422">
      <w:pPr>
        <w:ind w:left="-5"/>
      </w:pPr>
      <w:r>
        <w:t xml:space="preserve">Dla prawidłowej realizacji i zgodnie z przepisami prawa budowlanego, Zamawiający pisemnie wyznacza inspektora nadzoru działającego w jego imieniu, w zakresie przekazanych mu uprawnień i obowiązków. Wydawane przez niego polecenia mają moc poleceń Zamawiającego. </w:t>
      </w:r>
    </w:p>
    <w:p w14:paraId="1C75BE04" w14:textId="77777777" w:rsidR="00C31CA0" w:rsidRDefault="00767422">
      <w:pPr>
        <w:spacing w:after="0" w:line="259" w:lineRule="auto"/>
        <w:ind w:left="0" w:firstLine="0"/>
        <w:jc w:val="left"/>
      </w:pPr>
      <w:r>
        <w:t xml:space="preserve"> </w:t>
      </w:r>
    </w:p>
    <w:p w14:paraId="6C074DC2" w14:textId="77777777" w:rsidR="00C31CA0" w:rsidRDefault="00767422" w:rsidP="00F44B1C">
      <w:pPr>
        <w:ind w:left="-5"/>
      </w:pPr>
      <w:r>
        <w:t xml:space="preserve">4.1.0. Materiały i urządzenia </w:t>
      </w:r>
    </w:p>
    <w:p w14:paraId="6F3EEF0E" w14:textId="77777777" w:rsidR="00C31CA0" w:rsidRDefault="00767422">
      <w:pPr>
        <w:spacing w:after="0" w:line="259" w:lineRule="auto"/>
        <w:ind w:left="0" w:firstLine="0"/>
        <w:jc w:val="left"/>
      </w:pPr>
      <w:r>
        <w:t xml:space="preserve"> </w:t>
      </w:r>
    </w:p>
    <w:p w14:paraId="5C65D55C" w14:textId="77777777" w:rsidR="00C31CA0" w:rsidRDefault="00767422" w:rsidP="00F44B1C">
      <w:pPr>
        <w:ind w:left="-5"/>
      </w:pPr>
      <w:r>
        <w:t xml:space="preserve">4.2.0. Źródła uzyskiwania materiałów i urządzeń. </w:t>
      </w:r>
    </w:p>
    <w:p w14:paraId="49B70C34" w14:textId="77777777" w:rsidR="00C31CA0" w:rsidRDefault="00767422" w:rsidP="00F44B1C">
      <w:pPr>
        <w:ind w:left="-5"/>
      </w:pPr>
      <w:r w:rsidRPr="00646388">
        <w:t>Wszystkie wbudowane materiały i urządzenia instalowane w trakcie wykonywania robót muszą być zgodne</w:t>
      </w:r>
      <w:r w:rsidR="00F44B1C" w:rsidRPr="00646388">
        <w:t xml:space="preserve">                                             </w:t>
      </w:r>
      <w:r w:rsidRPr="00646388">
        <w:t xml:space="preserve">z wymaganiami określonymi w szczegółowej specyfikacji technicznej. </w:t>
      </w:r>
    </w:p>
    <w:p w14:paraId="0E5C024E" w14:textId="77777777" w:rsidR="00C31CA0" w:rsidRDefault="00767422">
      <w:pPr>
        <w:spacing w:after="0" w:line="259" w:lineRule="auto"/>
        <w:ind w:left="0" w:firstLine="0"/>
        <w:jc w:val="left"/>
      </w:pPr>
      <w:r>
        <w:t xml:space="preserve"> </w:t>
      </w:r>
    </w:p>
    <w:p w14:paraId="7AD134E3" w14:textId="77777777" w:rsidR="00C31CA0" w:rsidRDefault="00767422" w:rsidP="00F44B1C">
      <w:pPr>
        <w:ind w:left="-5"/>
      </w:pPr>
      <w:r>
        <w:t xml:space="preserve">4.3.0. Kontrola materiałów i urządzeń </w:t>
      </w:r>
    </w:p>
    <w:p w14:paraId="46E6DE67" w14:textId="77777777" w:rsidR="00C31CA0" w:rsidRDefault="00767422">
      <w:pPr>
        <w:ind w:left="-5"/>
      </w:pPr>
      <w:r>
        <w:t>Zamawiający uprawniony jest do kontroli dostarczonych materiałów i urządzeń dla sprawdzenia zgodności</w:t>
      </w:r>
      <w:r w:rsidR="00F44B1C">
        <w:t xml:space="preserve"> </w:t>
      </w:r>
      <w:r>
        <w:t xml:space="preserve">z wymaganiami szczegółowych specyfikacji technicznych. </w:t>
      </w:r>
    </w:p>
    <w:p w14:paraId="21EEEBAA" w14:textId="77777777" w:rsidR="00C31CA0" w:rsidRDefault="00767422">
      <w:pPr>
        <w:ind w:left="-5"/>
      </w:pPr>
      <w:r>
        <w:t xml:space="preserve">Zamawiający upoważniony jest również do pobierania i badania próbek materiału żeby sprawdzić jego własności. Wyniki tych prób stanowić mogą podstawę do aprobaty, jakości danej partii materiałów. Zamawiający uprawniony jest również do przeprowadzenia inspekcji w wytwórniach materiałów i urządzeń. </w:t>
      </w:r>
    </w:p>
    <w:p w14:paraId="65D38EDB" w14:textId="77777777" w:rsidR="00C31CA0" w:rsidRDefault="00767422">
      <w:pPr>
        <w:ind w:left="-5"/>
      </w:pPr>
      <w:r>
        <w:t xml:space="preserve">W czasie przeprowadzania badania materiałów i urządzeń przez Zamawiającego Wykonawca ma obowiązek udostępnić w dowolnym czasie dostęp do materiałów i udzielić wszelkich, niezbędnych informacji. </w:t>
      </w:r>
    </w:p>
    <w:p w14:paraId="001C46F2" w14:textId="77777777" w:rsidR="00C31CA0" w:rsidRDefault="00767422">
      <w:pPr>
        <w:spacing w:after="0" w:line="259" w:lineRule="auto"/>
        <w:ind w:left="0" w:firstLine="0"/>
        <w:jc w:val="left"/>
      </w:pPr>
      <w:r>
        <w:t xml:space="preserve"> </w:t>
      </w:r>
    </w:p>
    <w:p w14:paraId="57DA6E28" w14:textId="77777777" w:rsidR="00C31CA0" w:rsidRDefault="00767422" w:rsidP="00F44B1C">
      <w:pPr>
        <w:ind w:left="-5"/>
      </w:pPr>
      <w:r>
        <w:t xml:space="preserve">4.4.0. Atesty materiałów i urządzeń  </w:t>
      </w:r>
    </w:p>
    <w:p w14:paraId="71C0CFDE" w14:textId="77777777" w:rsidR="00C31CA0" w:rsidRPr="00646388" w:rsidRDefault="00767422" w:rsidP="00F44B1C">
      <w:pPr>
        <w:ind w:left="-5"/>
      </w:pPr>
      <w:r w:rsidRPr="00646388">
        <w:t>W przypadku materiałów, dla których w szczegółowych specyfikacjach technicznych wymagane są atesty, każda partia dostarczona na budowę musi posiadać atest określający w sposób jednoznaczny jej cechy. Przed wykonaniem przez Wykonawcę badań, jakości materiałów Zamawiający dopuści do użycia wyłącznie materiały posiadające atest producenta, z którego wynika pełna zgodność z warunkami podanymi w szczegółowej specyfikacji technicznej. Produkty przemysłowe muszą posiadać atesty wydane przez producenta poparte w razie potrzeby wynikami wykonanych przez niego badań. Kopie wyników tych badań muszą być dostarczone</w:t>
      </w:r>
      <w:r w:rsidR="00F44B1C" w:rsidRPr="00646388">
        <w:t xml:space="preserve"> </w:t>
      </w:r>
      <w:r w:rsidRPr="00646388">
        <w:t xml:space="preserve">Zamawiającemu. Materiały posiadające atesty, a urządzenia – na legalizację mogą być badane przez Zamawiającego  w dowolnym czasie. W przypadku, gdy zostanie stwierdzona niezgodność właściwości przewidzianych do użycia materiałów i urządzeń z wymaganiami zawartymi w szczegółowych specyfikacjach technicznych nie zostaną one przyjęte do wbudowania. </w:t>
      </w:r>
    </w:p>
    <w:p w14:paraId="0CF36FFD" w14:textId="77777777" w:rsidR="00C31CA0" w:rsidRDefault="00767422">
      <w:pPr>
        <w:spacing w:after="0" w:line="259" w:lineRule="auto"/>
        <w:ind w:left="0" w:firstLine="0"/>
        <w:jc w:val="left"/>
      </w:pPr>
      <w:r>
        <w:t xml:space="preserve"> </w:t>
      </w:r>
    </w:p>
    <w:p w14:paraId="721BE598" w14:textId="77777777" w:rsidR="00C31CA0" w:rsidRDefault="00767422" w:rsidP="00646388">
      <w:pPr>
        <w:ind w:left="-5"/>
      </w:pPr>
      <w:r>
        <w:t>4.5.0. Materiały nieodpowiadające wymaganiom budowy</w:t>
      </w:r>
    </w:p>
    <w:p w14:paraId="3343EA43" w14:textId="77777777" w:rsidR="00C31CA0" w:rsidRDefault="00767422">
      <w:pPr>
        <w:ind w:left="-5"/>
      </w:pPr>
      <w:r>
        <w:t xml:space="preserve">Materiały uznane przez zarządzającego realizacją umowy za niezgodne ze szczegółowymi specyfikacjami technicznymi muszą być niezwłocznie usunięte przez wykonawcę z placu budowy. Każdy rodzaj robót wykonywanych z użyciem materiałów, które nie zostały sprawdzone lub zaakceptowane przez Zamawiającego, będzie wykonany na własne ryzyko Wykonawcy.  </w:t>
      </w:r>
    </w:p>
    <w:p w14:paraId="4F7ED17F" w14:textId="77777777" w:rsidR="00C31CA0" w:rsidRDefault="00767422">
      <w:pPr>
        <w:ind w:left="-5"/>
      </w:pPr>
      <w:r>
        <w:t xml:space="preserve">Zakres robót, w których użyte zostaną te materiały będzie nieprzyjęty przez Zamawiającego. </w:t>
      </w:r>
    </w:p>
    <w:p w14:paraId="4F37E813" w14:textId="77777777" w:rsidR="00C31CA0" w:rsidRDefault="00767422">
      <w:pPr>
        <w:spacing w:after="0" w:line="259" w:lineRule="auto"/>
        <w:ind w:left="0" w:firstLine="0"/>
        <w:jc w:val="left"/>
      </w:pPr>
      <w:r>
        <w:t xml:space="preserve"> </w:t>
      </w:r>
    </w:p>
    <w:p w14:paraId="2ECF132B" w14:textId="77777777" w:rsidR="00C31CA0" w:rsidRDefault="00767422" w:rsidP="00646388">
      <w:pPr>
        <w:ind w:left="-5"/>
      </w:pPr>
      <w:r>
        <w:t xml:space="preserve">4.6.0. Przechowywanie i składowanie materiałów i urządzeń </w:t>
      </w:r>
    </w:p>
    <w:p w14:paraId="591F3289" w14:textId="77777777" w:rsidR="00C31CA0" w:rsidRDefault="00767422">
      <w:pPr>
        <w:ind w:left="-5"/>
      </w:pPr>
      <w:r>
        <w:t xml:space="preserve">Wykonawca jest zobowiązany zapewnić takie składowanie materiałów, aby nie podlegały zniszczeniu i uszkodzeniu. </w:t>
      </w:r>
    </w:p>
    <w:p w14:paraId="1CE28A6A" w14:textId="77777777" w:rsidR="00C31CA0" w:rsidRDefault="00767422" w:rsidP="00646388">
      <w:pPr>
        <w:ind w:left="-5"/>
      </w:pPr>
      <w:r>
        <w:t xml:space="preserve">Musi utrzymywać ich, jakość i własności w takim stanie, jaki jest wymagany w chwili wbudowania lub montażu. Muszą one w każdej chwili być dostępne dla przeprowadzenia inspekcji przez Zamawiającego, aż do chwili, kiedy zostaną użyte. Tymczasowe tereny przeznaczone do składowania materiałów i urządzeń będą zlokalizowane w obrębie placu budowy </w:t>
      </w:r>
      <w:r w:rsidR="00646388">
        <w:t xml:space="preserve">                     </w:t>
      </w:r>
      <w:r>
        <w:t xml:space="preserve">w miejscach uzgodnionych z Zamawiającym lub poza placem budowy, w miejscach zapewnionych przez Wykonawcę. </w:t>
      </w:r>
    </w:p>
    <w:p w14:paraId="39E4B36A" w14:textId="77777777" w:rsidR="00C31CA0" w:rsidRDefault="00767422">
      <w:pPr>
        <w:ind w:left="-5"/>
      </w:pPr>
      <w:r>
        <w:t xml:space="preserve"> Zapewni on, że tymczasowo składowane na budowie materiały i urządzenia będą zabezpieczone przed uszkodzeniem. </w:t>
      </w:r>
    </w:p>
    <w:p w14:paraId="15C3B81C" w14:textId="77777777" w:rsidR="00C31CA0" w:rsidRDefault="00767422">
      <w:pPr>
        <w:spacing w:after="0" w:line="259" w:lineRule="auto"/>
        <w:ind w:left="0" w:firstLine="0"/>
        <w:jc w:val="left"/>
      </w:pPr>
      <w:r>
        <w:t xml:space="preserve"> </w:t>
      </w:r>
    </w:p>
    <w:p w14:paraId="107AD268" w14:textId="77777777" w:rsidR="00C31CA0" w:rsidRDefault="00767422" w:rsidP="00646388">
      <w:pPr>
        <w:ind w:left="-5"/>
      </w:pPr>
      <w:r>
        <w:t xml:space="preserve">5.0.0. Sprzęt </w:t>
      </w:r>
    </w:p>
    <w:p w14:paraId="52E69727" w14:textId="77777777" w:rsidR="00C31CA0" w:rsidRDefault="00767422">
      <w:pPr>
        <w:ind w:left="-5"/>
      </w:pPr>
      <w:r>
        <w:t xml:space="preserve">Wykonawca jest zobowiązany do używania jedynie takiego sprzętu, który nie spowoduje niekorzystnego wpływu, na jakość wykonywanych robót i środowisko. </w:t>
      </w:r>
    </w:p>
    <w:p w14:paraId="734195EC" w14:textId="77777777" w:rsidR="00C31CA0" w:rsidRDefault="00C31CA0">
      <w:pPr>
        <w:spacing w:after="0" w:line="259" w:lineRule="auto"/>
        <w:ind w:left="0" w:firstLine="0"/>
        <w:jc w:val="left"/>
      </w:pPr>
    </w:p>
    <w:p w14:paraId="36216802" w14:textId="77777777" w:rsidR="00C31CA0" w:rsidRDefault="00767422" w:rsidP="00B52EB3">
      <w:pPr>
        <w:ind w:left="-5"/>
      </w:pPr>
      <w:r>
        <w:t xml:space="preserve">6.0.0.  Transport </w:t>
      </w:r>
    </w:p>
    <w:p w14:paraId="3A9FF682" w14:textId="77777777" w:rsidR="00C31CA0" w:rsidRDefault="00767422">
      <w:pPr>
        <w:ind w:left="-5"/>
      </w:pPr>
      <w:r>
        <w:t>Warunki dostawy materiałów oraz organizacja robót musi uwzględnić istniejącą lokalizacje miejsca prowadzonych prac</w:t>
      </w:r>
      <w:r w:rsidR="00B52EB3">
        <w:t xml:space="preserve"> </w:t>
      </w:r>
      <w:r>
        <w:t xml:space="preserve">oraz ogólnodostępne ciągi komunikacyjne.  </w:t>
      </w:r>
    </w:p>
    <w:p w14:paraId="25C0B4A4" w14:textId="77777777" w:rsidR="00C31CA0" w:rsidRDefault="00767422">
      <w:pPr>
        <w:ind w:left="-5"/>
      </w:pPr>
      <w:r>
        <w:t xml:space="preserve">Dostawa materiałów odbywać się będzie z drogi wewnętrznej użytkowanej przez osoby inne w trakcie prowadzonych robót. Wykonawca jest zobowiązany usuwać na bieżąco, na własny koszt, wszelkie uszkodzenia i zanieczyszczenia spowodowane przez jego pojazdy na drogach publicznych oraz dojazdach do terenu budowy. </w:t>
      </w:r>
    </w:p>
    <w:p w14:paraId="6CDEC221" w14:textId="77777777" w:rsidR="00C31CA0" w:rsidRDefault="00767422">
      <w:pPr>
        <w:spacing w:after="0" w:line="259" w:lineRule="auto"/>
        <w:ind w:left="0" w:firstLine="0"/>
        <w:jc w:val="left"/>
      </w:pPr>
      <w:r>
        <w:t xml:space="preserve"> </w:t>
      </w:r>
    </w:p>
    <w:p w14:paraId="38CA61ED" w14:textId="77777777" w:rsidR="00C31CA0" w:rsidRDefault="00767422" w:rsidP="00B52EB3">
      <w:pPr>
        <w:spacing w:after="4" w:line="268" w:lineRule="auto"/>
        <w:ind w:left="-5"/>
      </w:pPr>
      <w:r>
        <w:rPr>
          <w:sz w:val="18"/>
        </w:rPr>
        <w:t xml:space="preserve">7.0.0. </w:t>
      </w:r>
      <w:r>
        <w:t xml:space="preserve">Kontrola, jakości robót </w:t>
      </w:r>
    </w:p>
    <w:p w14:paraId="471B9757" w14:textId="77777777" w:rsidR="00C31CA0" w:rsidRDefault="00767422">
      <w:pPr>
        <w:spacing w:after="0" w:line="259" w:lineRule="auto"/>
        <w:ind w:left="0" w:firstLine="0"/>
        <w:jc w:val="left"/>
      </w:pPr>
      <w:r>
        <w:lastRenderedPageBreak/>
        <w:t xml:space="preserve"> </w:t>
      </w:r>
    </w:p>
    <w:p w14:paraId="0889C112" w14:textId="77777777" w:rsidR="00C31CA0" w:rsidRDefault="00767422" w:rsidP="00B52EB3">
      <w:pPr>
        <w:spacing w:after="4" w:line="268" w:lineRule="auto"/>
        <w:ind w:left="-5"/>
      </w:pPr>
      <w:r>
        <w:rPr>
          <w:sz w:val="18"/>
        </w:rPr>
        <w:t xml:space="preserve">7.1.0. </w:t>
      </w:r>
      <w:r>
        <w:t xml:space="preserve">Zasady kontroli, jakości robót  </w:t>
      </w:r>
    </w:p>
    <w:p w14:paraId="27C08890" w14:textId="77777777" w:rsidR="00C31CA0" w:rsidRDefault="00767422">
      <w:pPr>
        <w:ind w:left="-5"/>
      </w:pPr>
      <w:r>
        <w:t xml:space="preserve">Wykonawca jest odpowiedzialny za pełną kontrolę robót i jakości materiałów.  </w:t>
      </w:r>
    </w:p>
    <w:p w14:paraId="2043B88F" w14:textId="77777777" w:rsidR="00C31CA0" w:rsidRDefault="00767422">
      <w:pPr>
        <w:ind w:left="-5"/>
      </w:pPr>
      <w:r>
        <w:t>Wykonawca</w:t>
      </w:r>
      <w:r w:rsidR="00B52EB3">
        <w:t xml:space="preserve"> na żądanie zamawiającego</w:t>
      </w:r>
      <w:r>
        <w:t xml:space="preserve"> dostarczy zarządzającemu realizacją umowy świadectwa stwierdzające, </w:t>
      </w:r>
      <w:r w:rsidR="00B52EB3">
        <w:t xml:space="preserve">                           </w:t>
      </w:r>
      <w:r>
        <w:t>że wszystkie stosowane urządzenia i sprzęt badawczy posiadają ważną legalizację, zostały prawidłowo wykalibrowane</w:t>
      </w:r>
      <w:r w:rsidR="00B52EB3">
        <w:t xml:space="preserve">                      </w:t>
      </w:r>
      <w:r>
        <w:t xml:space="preserve"> i odpowiadają wymaganiom norm </w:t>
      </w:r>
      <w:r w:rsidRPr="00B52EB3">
        <w:t>określających procedury badań.</w:t>
      </w:r>
      <w:r>
        <w:t xml:space="preserve"> </w:t>
      </w:r>
    </w:p>
    <w:p w14:paraId="610BFAEC" w14:textId="77777777" w:rsidR="00C31CA0" w:rsidRDefault="00767422">
      <w:pPr>
        <w:spacing w:after="0" w:line="259" w:lineRule="auto"/>
        <w:ind w:left="0" w:firstLine="0"/>
        <w:jc w:val="left"/>
      </w:pPr>
      <w:r>
        <w:t xml:space="preserve"> </w:t>
      </w:r>
    </w:p>
    <w:p w14:paraId="23A619AF" w14:textId="77777777" w:rsidR="00C31CA0" w:rsidRDefault="00767422" w:rsidP="00B52EB3">
      <w:pPr>
        <w:ind w:left="-5"/>
      </w:pPr>
      <w:r>
        <w:t xml:space="preserve">8.0.0. Obmiary robót </w:t>
      </w:r>
    </w:p>
    <w:p w14:paraId="36342245" w14:textId="77777777" w:rsidR="00C31CA0" w:rsidRDefault="00767422">
      <w:pPr>
        <w:ind w:left="-5"/>
      </w:pPr>
      <w:r>
        <w:t xml:space="preserve">Prowadzenie obmiarów robót jest niezbędne tylko dla umów obmiarowych.  </w:t>
      </w:r>
    </w:p>
    <w:p w14:paraId="091386CA" w14:textId="77777777" w:rsidR="00C31CA0" w:rsidRDefault="00767422">
      <w:pPr>
        <w:ind w:left="-5"/>
      </w:pPr>
      <w:r>
        <w:t xml:space="preserve">Dla umów ryczałtowych obmiar sprawdza się jedynie w przypadkach robót dodatkowych, których nie można było przewidzieć w chwili zawarcia umowy. W przedmiotowym zadaniu może to mieć jedynie miejsce w przypadkach przerwania robót z winy którejkolwiek stron. </w:t>
      </w:r>
    </w:p>
    <w:p w14:paraId="4D269F11" w14:textId="77777777" w:rsidR="00C31CA0" w:rsidRDefault="00767422">
      <w:pPr>
        <w:spacing w:after="0" w:line="259" w:lineRule="auto"/>
        <w:ind w:left="0" w:firstLine="0"/>
        <w:jc w:val="left"/>
      </w:pPr>
      <w:r>
        <w:t xml:space="preserve"> </w:t>
      </w:r>
    </w:p>
    <w:p w14:paraId="5DB1250B" w14:textId="77777777" w:rsidR="00C31CA0" w:rsidRDefault="00767422" w:rsidP="00B52EB3">
      <w:pPr>
        <w:ind w:left="-5"/>
      </w:pPr>
      <w:r>
        <w:t xml:space="preserve">8.1.0. Ogólne zasady obmiaru robót </w:t>
      </w:r>
    </w:p>
    <w:p w14:paraId="6FE6F6FA" w14:textId="77777777" w:rsidR="00C31CA0" w:rsidRDefault="00767422">
      <w:pPr>
        <w:ind w:left="-5"/>
      </w:pPr>
      <w:r>
        <w:t xml:space="preserve">Obmiar robót ma za zadanie określać faktyczny zakres wykonanych robót wg stanu na dzień jego przeprowadzenia. </w:t>
      </w:r>
    </w:p>
    <w:p w14:paraId="0A9DC8D0" w14:textId="77777777" w:rsidR="00C31CA0" w:rsidRDefault="00767422" w:rsidP="00B52EB3">
      <w:pPr>
        <w:ind w:left="-5"/>
      </w:pPr>
      <w:r>
        <w:t>Roboty można uznać za wykonane pod warunkiem, że wykonano je zgodnie z wymaganiami zawartymi w szczegółowych specyfikacjach technicznych, a ich ilość podaje się w jednostkach przedmiarowych. Obmiaru robót dokonuje Wykonawca przy udziale Zamawiającego. Długości i odległości pomiędzy określonymi punktami skrajnymi będą mierzone poziomo</w:t>
      </w:r>
      <w:r w:rsidR="00B52EB3">
        <w:t xml:space="preserve">              </w:t>
      </w:r>
      <w:r>
        <w:t xml:space="preserve"> (w rzucie) wzdłuż linii osiowej. Objętości będą wyliczane w m</w:t>
      </w:r>
      <w:r w:rsidR="00B52EB3">
        <w:rPr>
          <w:vertAlign w:val="superscript"/>
        </w:rPr>
        <w:t>3</w:t>
      </w:r>
      <w:r>
        <w:t xml:space="preserve">, jako długość pomnożona przez średni przekrój. Ilości, które mają być wyliczone wagowo, będą wyrażone w tonach lub kilogramach. </w:t>
      </w:r>
    </w:p>
    <w:p w14:paraId="622D8DEE" w14:textId="77777777" w:rsidR="00C31CA0" w:rsidRDefault="00767422">
      <w:pPr>
        <w:spacing w:after="0" w:line="259" w:lineRule="auto"/>
        <w:ind w:left="0" w:firstLine="0"/>
        <w:jc w:val="left"/>
      </w:pPr>
      <w:r>
        <w:t xml:space="preserve"> </w:t>
      </w:r>
    </w:p>
    <w:p w14:paraId="08AAD069" w14:textId="77777777" w:rsidR="00C31CA0" w:rsidRDefault="00767422" w:rsidP="00B52EB3">
      <w:pPr>
        <w:ind w:left="-5"/>
      </w:pPr>
      <w:r>
        <w:t xml:space="preserve">8.2.0.  Urządzenia i sprzęt pomiarowy </w:t>
      </w:r>
    </w:p>
    <w:p w14:paraId="1C0A03AB" w14:textId="77777777" w:rsidR="00C31CA0" w:rsidRDefault="00767422">
      <w:pPr>
        <w:ind w:left="-5"/>
      </w:pPr>
      <w:r>
        <w:t xml:space="preserve">Wszystkie urządzenia i sprzęt pomiarowy, stosowany w czacie dokonywania obmiaru robót i dostarczone przez wykonawcę, muszą być zaakceptowane przez Zamawiającego. Jeżeli urządzenia te lub sprzęt wymagają badań atestujących, to Wykonawca musi posiadać ważne świadectwa legalizacji. Muszą one być utrzymywane przez wykonawcę w dobrym stanie w całym okresie trwania robót. </w:t>
      </w:r>
    </w:p>
    <w:p w14:paraId="473B8173" w14:textId="77777777" w:rsidR="00C31CA0" w:rsidRDefault="00767422">
      <w:pPr>
        <w:spacing w:after="0" w:line="259" w:lineRule="auto"/>
        <w:ind w:left="0" w:firstLine="0"/>
        <w:jc w:val="left"/>
      </w:pPr>
      <w:r>
        <w:t xml:space="preserve"> </w:t>
      </w:r>
    </w:p>
    <w:p w14:paraId="50E1F9CF" w14:textId="77777777" w:rsidR="00B52EB3" w:rsidRDefault="00767422" w:rsidP="00B52EB3">
      <w:pPr>
        <w:ind w:left="-5"/>
      </w:pPr>
      <w:r>
        <w:t xml:space="preserve">9.0.0. Odbiory robót i podstawy płatności  </w:t>
      </w:r>
    </w:p>
    <w:p w14:paraId="08395CA9" w14:textId="77777777" w:rsidR="00B52EB3" w:rsidRDefault="00B52EB3" w:rsidP="00B52EB3">
      <w:pPr>
        <w:ind w:left="-5"/>
      </w:pPr>
    </w:p>
    <w:p w14:paraId="1BA4666F" w14:textId="77777777" w:rsidR="00C31CA0" w:rsidRDefault="00767422" w:rsidP="00B52EB3">
      <w:pPr>
        <w:ind w:left="-5"/>
      </w:pPr>
      <w:r>
        <w:rPr>
          <w:sz w:val="18"/>
        </w:rPr>
        <w:t xml:space="preserve">9.1.0. </w:t>
      </w:r>
      <w:r>
        <w:t xml:space="preserve">Rodzaj odbiorów </w:t>
      </w:r>
    </w:p>
    <w:p w14:paraId="0CFA7C28" w14:textId="77777777" w:rsidR="00C31CA0" w:rsidRDefault="00767422">
      <w:pPr>
        <w:numPr>
          <w:ilvl w:val="0"/>
          <w:numId w:val="3"/>
        </w:numPr>
        <w:ind w:hanging="360"/>
      </w:pPr>
      <w:r>
        <w:t xml:space="preserve">Roboty remontowe, podlegają następującym odbiorom robót, dokonywanym przez inspektora nadzoru inwestorskiego:  </w:t>
      </w:r>
    </w:p>
    <w:p w14:paraId="0079B71E" w14:textId="77777777" w:rsidR="00C31CA0" w:rsidRDefault="00767422">
      <w:pPr>
        <w:numPr>
          <w:ilvl w:val="0"/>
          <w:numId w:val="3"/>
        </w:numPr>
        <w:ind w:hanging="360"/>
      </w:pPr>
      <w:r>
        <w:t xml:space="preserve">odbiorowi robót zanikających, </w:t>
      </w:r>
    </w:p>
    <w:p w14:paraId="5872B04C" w14:textId="77777777" w:rsidR="00C31CA0" w:rsidRDefault="00767422">
      <w:pPr>
        <w:numPr>
          <w:ilvl w:val="0"/>
          <w:numId w:val="3"/>
        </w:numPr>
        <w:ind w:hanging="360"/>
      </w:pPr>
      <w:r>
        <w:t xml:space="preserve">odbiorowi częściowemu elementów robót tj. Wykonawca zgłosi do odbioru na przykład element, część robót do ustalenia pomiędzy stronami umowy, </w:t>
      </w:r>
    </w:p>
    <w:p w14:paraId="42E22881" w14:textId="77777777" w:rsidR="00C31CA0" w:rsidRDefault="00767422">
      <w:pPr>
        <w:numPr>
          <w:ilvl w:val="0"/>
          <w:numId w:val="3"/>
        </w:numPr>
        <w:ind w:hanging="360"/>
      </w:pPr>
      <w:r>
        <w:t xml:space="preserve">odbiorowi końcowemu,  </w:t>
      </w:r>
    </w:p>
    <w:p w14:paraId="7938BA72" w14:textId="77777777" w:rsidR="00C31CA0" w:rsidRDefault="00767422">
      <w:pPr>
        <w:numPr>
          <w:ilvl w:val="0"/>
          <w:numId w:val="3"/>
        </w:numPr>
        <w:ind w:hanging="360"/>
      </w:pPr>
      <w:r>
        <w:t xml:space="preserve">odbiorowi pogwarancyjnemu. </w:t>
      </w:r>
    </w:p>
    <w:p w14:paraId="1055A299" w14:textId="77777777" w:rsidR="00C31CA0" w:rsidRDefault="00767422">
      <w:pPr>
        <w:spacing w:after="0" w:line="259" w:lineRule="auto"/>
        <w:ind w:left="0" w:firstLine="0"/>
        <w:jc w:val="left"/>
      </w:pPr>
      <w:r>
        <w:t xml:space="preserve"> </w:t>
      </w:r>
    </w:p>
    <w:p w14:paraId="404B92BC" w14:textId="77777777" w:rsidR="00C31CA0" w:rsidRDefault="00767422">
      <w:pPr>
        <w:spacing w:after="4" w:line="268" w:lineRule="auto"/>
        <w:ind w:left="-5"/>
      </w:pPr>
      <w:r>
        <w:rPr>
          <w:sz w:val="18"/>
        </w:rPr>
        <w:t xml:space="preserve">9.1.1. </w:t>
      </w:r>
    </w:p>
    <w:p w14:paraId="2E491741" w14:textId="77777777" w:rsidR="00C31CA0" w:rsidRDefault="00767422">
      <w:pPr>
        <w:ind w:left="-5"/>
      </w:pPr>
      <w:r>
        <w:t xml:space="preserve">Odbiór robót zanikających i ulegających zakryciu </w:t>
      </w:r>
    </w:p>
    <w:p w14:paraId="450DF41A" w14:textId="77777777" w:rsidR="00C31CA0" w:rsidRDefault="00767422">
      <w:pPr>
        <w:ind w:left="-5"/>
      </w:pPr>
      <w:r>
        <w:t xml:space="preserve">Odbiór robót zanikających i ulegających zakryciu polega na finalnej ocenie ilości i jakości wykonywanych robót, które   </w:t>
      </w:r>
      <w:r w:rsidR="00B52EB3">
        <w:t xml:space="preserve">                </w:t>
      </w:r>
      <w:r>
        <w:t xml:space="preserve"> w dalszym procesie realizacji ulegną zakryciu.  </w:t>
      </w:r>
    </w:p>
    <w:p w14:paraId="435A5AF8" w14:textId="77777777" w:rsidR="00C31CA0" w:rsidRDefault="00767422">
      <w:pPr>
        <w:ind w:left="-5"/>
      </w:pPr>
      <w:r>
        <w:t xml:space="preserve">Odbioru robót dokonuje inspektor nadzoru Zamawiającego. Gotowość danej części robót zgłasza Wykonawca bezpośrednio inspektorowi nadzoru. Odbiór będzie przeprowadzony niezwłocznie, nie później jednak niż w ciągu 2 dni od daty zgłoszenia. </w:t>
      </w:r>
    </w:p>
    <w:p w14:paraId="7C60A78B" w14:textId="77777777" w:rsidR="00C31CA0" w:rsidRDefault="00767422">
      <w:pPr>
        <w:spacing w:after="0" w:line="259" w:lineRule="auto"/>
        <w:ind w:left="0" w:firstLine="0"/>
        <w:jc w:val="left"/>
      </w:pPr>
      <w:r>
        <w:t xml:space="preserve"> </w:t>
      </w:r>
    </w:p>
    <w:p w14:paraId="23087C54" w14:textId="77777777" w:rsidR="00C31CA0" w:rsidRDefault="00767422" w:rsidP="00B52EB3">
      <w:pPr>
        <w:spacing w:after="4" w:line="268" w:lineRule="auto"/>
        <w:ind w:left="-5"/>
      </w:pPr>
      <w:r>
        <w:rPr>
          <w:sz w:val="18"/>
        </w:rPr>
        <w:t xml:space="preserve">9.1.2. </w:t>
      </w:r>
      <w:r>
        <w:t xml:space="preserve">Odbiór częściowy </w:t>
      </w:r>
    </w:p>
    <w:p w14:paraId="17966DAC" w14:textId="77777777" w:rsidR="00C31CA0" w:rsidRDefault="00767422">
      <w:pPr>
        <w:ind w:left="-5"/>
      </w:pPr>
      <w:r>
        <w:t xml:space="preserve">Odbiór częściowy polega na ocenie ilości i jakości wykonanych części robót. Odbioru robót dokonuje inspektor nadzoru. Gotowość danej części robót zgłasza Wykonawca bezpośrednio inspektorowi nadzoru. Odbiór będzie przeprowadzony niezwłocznie, nie później jednak niż w ciągu 2 dni od daty zgłoszenia. Przeprowadzenie odbiorów częściowych nie jest obligatoryjne. </w:t>
      </w:r>
    </w:p>
    <w:p w14:paraId="00FA1A15" w14:textId="77777777" w:rsidR="00C31CA0" w:rsidRDefault="00767422">
      <w:pPr>
        <w:spacing w:after="0" w:line="259" w:lineRule="auto"/>
        <w:ind w:left="0" w:firstLine="0"/>
        <w:jc w:val="left"/>
      </w:pPr>
      <w:r>
        <w:t xml:space="preserve"> </w:t>
      </w:r>
    </w:p>
    <w:p w14:paraId="15C74CC2" w14:textId="77777777" w:rsidR="00C31CA0" w:rsidRDefault="00767422" w:rsidP="00B52EB3">
      <w:pPr>
        <w:spacing w:after="4" w:line="268" w:lineRule="auto"/>
        <w:ind w:left="-5"/>
      </w:pPr>
      <w:r>
        <w:rPr>
          <w:sz w:val="18"/>
        </w:rPr>
        <w:t xml:space="preserve">9.1.3. </w:t>
      </w:r>
      <w:r>
        <w:t xml:space="preserve">Odbiór końcowy </w:t>
      </w:r>
    </w:p>
    <w:p w14:paraId="19D859A4" w14:textId="77777777" w:rsidR="00C31CA0" w:rsidRDefault="00767422">
      <w:pPr>
        <w:ind w:left="-5"/>
      </w:pPr>
      <w:r>
        <w:t xml:space="preserve">Odbiór końcowy polega na finalnej ocenie rzeczywistego wykonania robót w odniesieniu do ich ilości, jakości i wartości. Całkowite zakończenie robót oraz gotowość do odbioru ostatecznego będzie zgłoszona przez Wykonawcę na piśmie do Zamawiającego. Osiągnięcie gotowości do odbioru musi potwierdzić inspektor nadzoru. Zamawiający powiadomi pisemnie Wykonawcę o dacie rozpoczęcia odbioru i składzie powołanej komisji odbiorowej. Rozpoczęcie prac komisji nastąpi nie później niż przed upływem terminu określonego w umowie. Komisja odbierająca roboty dokona ich oceny jakościowej na podstawie przedłożonych dokumentów, wyników badań i pomiarów, oceny wizualnej oraz zgodności wykonania robót z ST.  </w:t>
      </w:r>
    </w:p>
    <w:p w14:paraId="1BF3992C" w14:textId="77777777" w:rsidR="00C31CA0" w:rsidRDefault="00767422">
      <w:pPr>
        <w:spacing w:after="0" w:line="259" w:lineRule="auto"/>
        <w:ind w:left="0" w:firstLine="0"/>
        <w:jc w:val="left"/>
      </w:pPr>
      <w:r>
        <w:t xml:space="preserve"> </w:t>
      </w:r>
    </w:p>
    <w:p w14:paraId="6B47EBBC" w14:textId="77777777" w:rsidR="00C31CA0" w:rsidRDefault="00767422" w:rsidP="005A50B7">
      <w:pPr>
        <w:ind w:left="-5"/>
      </w:pPr>
      <w:r>
        <w:t xml:space="preserve">9.1.4. Odbiór pogwarancyjny </w:t>
      </w:r>
    </w:p>
    <w:p w14:paraId="412B7D13" w14:textId="77777777" w:rsidR="00C31CA0" w:rsidRDefault="00767422">
      <w:pPr>
        <w:ind w:left="-5"/>
      </w:pPr>
      <w:r>
        <w:t xml:space="preserve">Odbiór pogwarancyjny polega na ocenie wad wynikłych w okresie gwarancyjnym.  </w:t>
      </w:r>
    </w:p>
    <w:p w14:paraId="3C6A282E" w14:textId="77777777" w:rsidR="00C31CA0" w:rsidRDefault="00767422">
      <w:pPr>
        <w:ind w:left="-5"/>
      </w:pPr>
      <w:r>
        <w:lastRenderedPageBreak/>
        <w:t xml:space="preserve">Odbiór pogwarancyjny będzie dokonany na podstawie oceny wizualnej obiektu z uwzględnieniem zasad odbioru końcowego.  </w:t>
      </w:r>
    </w:p>
    <w:p w14:paraId="4F94443A" w14:textId="77777777" w:rsidR="00C31CA0" w:rsidRDefault="00767422">
      <w:pPr>
        <w:spacing w:after="0" w:line="259" w:lineRule="auto"/>
        <w:ind w:left="0" w:firstLine="0"/>
        <w:jc w:val="left"/>
      </w:pPr>
      <w:r>
        <w:t xml:space="preserve"> </w:t>
      </w:r>
    </w:p>
    <w:p w14:paraId="060A44E8" w14:textId="77777777" w:rsidR="00C31CA0" w:rsidRDefault="00767422">
      <w:pPr>
        <w:spacing w:after="4" w:line="268" w:lineRule="auto"/>
        <w:ind w:left="-5"/>
      </w:pPr>
      <w:r>
        <w:rPr>
          <w:sz w:val="18"/>
        </w:rPr>
        <w:t xml:space="preserve">9.1.5. </w:t>
      </w:r>
    </w:p>
    <w:p w14:paraId="530237F8" w14:textId="77777777" w:rsidR="00C31CA0" w:rsidRDefault="00767422">
      <w:pPr>
        <w:ind w:left="-5"/>
      </w:pPr>
      <w:r>
        <w:t xml:space="preserve">Dokumenty odbioru końcowego </w:t>
      </w:r>
    </w:p>
    <w:p w14:paraId="172A0E12" w14:textId="77777777" w:rsidR="00C31CA0" w:rsidRDefault="00767422">
      <w:pPr>
        <w:ind w:left="-5"/>
      </w:pPr>
      <w:r>
        <w:t xml:space="preserve">Podstawowym dokumentem do dokonania odbioru końcowego robót jest protokół odbioru sporządzony wg wzoru ustalonego przez Inwestora. Do odbioru końcowego Wykonawca jest zobowiązany przygotować operat kolaudacyjny zawierający:  </w:t>
      </w:r>
    </w:p>
    <w:p w14:paraId="436A8E5F" w14:textId="77777777" w:rsidR="00C31CA0" w:rsidRDefault="00767422">
      <w:pPr>
        <w:ind w:left="-5"/>
      </w:pPr>
      <w:r>
        <w:t xml:space="preserve">Obmiar robót, (jeżeli zaistniała konieczność jego sporządzenia) </w:t>
      </w:r>
    </w:p>
    <w:p w14:paraId="69E4B770" w14:textId="77777777" w:rsidR="00C31CA0" w:rsidRDefault="00767422">
      <w:pPr>
        <w:numPr>
          <w:ilvl w:val="0"/>
          <w:numId w:val="4"/>
        </w:numPr>
        <w:ind w:hanging="360"/>
      </w:pPr>
      <w:r>
        <w:t xml:space="preserve">Atesty jakościowe wbudowanych materiałów </w:t>
      </w:r>
    </w:p>
    <w:p w14:paraId="065E373B" w14:textId="77777777" w:rsidR="00C31CA0" w:rsidRDefault="00767422" w:rsidP="005A50B7">
      <w:pPr>
        <w:numPr>
          <w:ilvl w:val="0"/>
          <w:numId w:val="4"/>
        </w:numPr>
        <w:ind w:hanging="360"/>
      </w:pPr>
      <w:r>
        <w:t xml:space="preserve">Inne dokumenty wymagane przez inwestora W przypadku, gdy zdaniem komisji, roboty pod względem przygotowania dokumentacyjnego nie będą gotowe do odbioru końcowego, komisja w porozumieniu z wykonawcą wyznaczy ponowny termin tego odbioru. Wszystkie zarządzone przez komisję roboty poprawkowe lub uzupełniające będą zestawione wg wzoru ustalonego przez inwestora, wykonane i zgłoszone pismem przez wykonawcę do odbioru w terminie ustalonym przez komisję.    </w:t>
      </w:r>
    </w:p>
    <w:p w14:paraId="6779895B" w14:textId="77777777" w:rsidR="00C31CA0" w:rsidRDefault="00767422">
      <w:pPr>
        <w:spacing w:after="0" w:line="259" w:lineRule="auto"/>
        <w:ind w:left="0" w:firstLine="0"/>
        <w:jc w:val="left"/>
      </w:pPr>
      <w:r>
        <w:rPr>
          <w:sz w:val="18"/>
        </w:rPr>
        <w:t xml:space="preserve"> </w:t>
      </w:r>
    </w:p>
    <w:p w14:paraId="3C97475E" w14:textId="77777777" w:rsidR="00C31CA0" w:rsidRDefault="00767422" w:rsidP="005A50B7">
      <w:pPr>
        <w:spacing w:after="4" w:line="268" w:lineRule="auto"/>
        <w:ind w:left="-5"/>
      </w:pPr>
      <w:r>
        <w:rPr>
          <w:sz w:val="18"/>
        </w:rPr>
        <w:t xml:space="preserve">9.2.0. </w:t>
      </w:r>
      <w:r>
        <w:t xml:space="preserve">Podstawa płatności  </w:t>
      </w:r>
    </w:p>
    <w:p w14:paraId="1299BCCA" w14:textId="77777777" w:rsidR="00C31CA0" w:rsidRDefault="00767422">
      <w:pPr>
        <w:ind w:left="-5"/>
      </w:pPr>
      <w:r>
        <w:t xml:space="preserve">Podstawą płatności będzie ryczałt określony na podstawie oferty Wykonawcy. Cena ta jest ostateczna i wyklucza możliwości żądania dodatkowej zapłaty za wykonane roboty. Cena ryczałtowa uwzględnia wszystkie czynności, wymagania i badania składające się na jej wykonanie, określone w ST. Cena obejmuje: </w:t>
      </w:r>
    </w:p>
    <w:p w14:paraId="2EEC4A7B" w14:textId="77777777" w:rsidR="00C31CA0" w:rsidRDefault="00767422">
      <w:pPr>
        <w:numPr>
          <w:ilvl w:val="0"/>
          <w:numId w:val="4"/>
        </w:numPr>
        <w:ind w:hanging="360"/>
      </w:pPr>
      <w:r>
        <w:t xml:space="preserve">robociznę </w:t>
      </w:r>
    </w:p>
    <w:p w14:paraId="39F213E5" w14:textId="77777777" w:rsidR="00C31CA0" w:rsidRDefault="00767422">
      <w:pPr>
        <w:numPr>
          <w:ilvl w:val="0"/>
          <w:numId w:val="4"/>
        </w:numPr>
        <w:ind w:hanging="360"/>
      </w:pPr>
      <w:r>
        <w:t xml:space="preserve">wartość zużytych materiałów wraz z kosztami ich zakupu  </w:t>
      </w:r>
    </w:p>
    <w:p w14:paraId="16F20F69" w14:textId="77777777" w:rsidR="00C31CA0" w:rsidRDefault="00767422">
      <w:pPr>
        <w:numPr>
          <w:ilvl w:val="0"/>
          <w:numId w:val="4"/>
        </w:numPr>
        <w:ind w:hanging="360"/>
      </w:pPr>
      <w:r>
        <w:t>wartość pracy sprzętu wraz z kosztami jednorazowymi (sprowadzenie sprzętu na budowę i z powrotem, montaż</w:t>
      </w:r>
      <w:r w:rsidR="005A50B7">
        <w:t xml:space="preserve">                       </w:t>
      </w:r>
      <w:r>
        <w:t xml:space="preserve"> i demontaż na stanowisku pracy) </w:t>
      </w:r>
    </w:p>
    <w:p w14:paraId="5F45F31A" w14:textId="77777777" w:rsidR="00C31CA0" w:rsidRDefault="00767422" w:rsidP="005A50B7">
      <w:pPr>
        <w:numPr>
          <w:ilvl w:val="0"/>
          <w:numId w:val="4"/>
        </w:numPr>
        <w:ind w:hanging="360"/>
      </w:pPr>
      <w:r>
        <w:t>koszty pośrednie, w skład, których wchodzą: płace personelu i kierownictwa zakładu pracowników nadzoru</w:t>
      </w:r>
      <w:r w:rsidR="005A50B7">
        <w:t xml:space="preserve">                              </w:t>
      </w:r>
      <w:r>
        <w:t xml:space="preserve"> i laboratorium, wydatki dotyczące BHP, usługi obce na rzecz budowy, ubezpieczenia, koszty zarządu przedsiębiorstwa wykonawcy, koszty eksploatacji zaplecza zysk kalkulacyjny zawierający ewentualne ryzyko wykonawcy z tytułu wydatków, które mogą wystąpić w czasie realizacji robót</w:t>
      </w:r>
      <w:r w:rsidR="005A50B7">
        <w:t>.</w:t>
      </w:r>
      <w:r>
        <w:t xml:space="preserve"> Podstawą do wystawienia faktury VAT za wykonanie robót będzie, potwierdzony przez inspektora nadzoru, protokołów wykonania i odbioru robót.  </w:t>
      </w:r>
    </w:p>
    <w:p w14:paraId="198C22FC" w14:textId="77777777" w:rsidR="00C31CA0" w:rsidRDefault="00767422">
      <w:pPr>
        <w:spacing w:after="0" w:line="259" w:lineRule="auto"/>
        <w:ind w:left="0" w:firstLine="0"/>
        <w:jc w:val="left"/>
      </w:pPr>
      <w:r>
        <w:t xml:space="preserve"> </w:t>
      </w:r>
    </w:p>
    <w:p w14:paraId="3026DEA9" w14:textId="77777777" w:rsidR="00C31CA0" w:rsidRDefault="00767422" w:rsidP="005A50B7">
      <w:pPr>
        <w:ind w:left="-5"/>
      </w:pPr>
      <w:r>
        <w:t xml:space="preserve">10.0.0. Przepisy związane </w:t>
      </w:r>
    </w:p>
    <w:p w14:paraId="5E38CD50" w14:textId="77777777" w:rsidR="00C31CA0" w:rsidRDefault="00767422">
      <w:pPr>
        <w:spacing w:after="0" w:line="259" w:lineRule="auto"/>
        <w:ind w:left="0" w:firstLine="0"/>
        <w:jc w:val="left"/>
      </w:pPr>
      <w:r>
        <w:t xml:space="preserve"> </w:t>
      </w:r>
    </w:p>
    <w:p w14:paraId="442960AF" w14:textId="77777777" w:rsidR="00C31CA0" w:rsidRDefault="00767422" w:rsidP="005A50B7">
      <w:pPr>
        <w:ind w:left="-5"/>
      </w:pPr>
      <w:r>
        <w:t xml:space="preserve">10.1.0.  Normy i normatywy  </w:t>
      </w:r>
    </w:p>
    <w:p w14:paraId="026F05A0" w14:textId="77777777" w:rsidR="00C31CA0" w:rsidRDefault="00767422">
      <w:pPr>
        <w:ind w:left="-5"/>
      </w:pPr>
      <w:r>
        <w:t xml:space="preserve">Wszystkie roboty należy wykonać zgodnie z obwiązującymi w Polsce normami i normatywami. </w:t>
      </w:r>
    </w:p>
    <w:p w14:paraId="78377BC0" w14:textId="77777777" w:rsidR="00C31CA0" w:rsidRDefault="00767422">
      <w:pPr>
        <w:ind w:left="-5"/>
      </w:pPr>
      <w:r>
        <w:t>W wyjątkowych przypadkach można dopuścić stosowanie innych norm i przepisów, lecz muszą one być zaakceptowane przez zarządzającego umową (przed rozpoczęciem prac)</w:t>
      </w:r>
      <w:r w:rsidR="005A50B7">
        <w:t>.</w:t>
      </w:r>
    </w:p>
    <w:p w14:paraId="0393708A" w14:textId="77777777" w:rsidR="00C31CA0" w:rsidRDefault="00767422">
      <w:pPr>
        <w:ind w:left="-5"/>
      </w:pPr>
      <w:r>
        <w:t xml:space="preserve">Wszystkie najważniejsze przepisy i normy dotyczące danego asortymentu robót i stosowanych materiałów są wyszczególnione w szczegółowej specyfikacji technicznej. </w:t>
      </w:r>
    </w:p>
    <w:p w14:paraId="4A510505" w14:textId="77777777" w:rsidR="00C31CA0" w:rsidRDefault="00767422">
      <w:pPr>
        <w:spacing w:after="0" w:line="259" w:lineRule="auto"/>
        <w:ind w:left="0" w:firstLine="0"/>
        <w:jc w:val="left"/>
      </w:pPr>
      <w:r>
        <w:t xml:space="preserve"> </w:t>
      </w:r>
    </w:p>
    <w:p w14:paraId="213A7513" w14:textId="77777777" w:rsidR="00C31CA0" w:rsidRDefault="00767422" w:rsidP="005A50B7">
      <w:pPr>
        <w:ind w:left="-5"/>
      </w:pPr>
      <w:r>
        <w:t xml:space="preserve">10.2.0. Przepisy prawne Wykonawca jest zobowiązany znać wszystkie przepisy prawne wydane zarówno przez władze państwowe jak i lokalne oraz inne regulacje prawne i wytyczne, które są w jakikolwiek sposób związane z prowadzonymi robotami i będzie w pełni odpowiedzialny za przestrzeganie tych reguł i wytycznych w trakcie realizacji robót. </w:t>
      </w:r>
    </w:p>
    <w:p w14:paraId="5AAA0EBA" w14:textId="77777777" w:rsidR="00C31CA0" w:rsidRDefault="00767422">
      <w:pPr>
        <w:ind w:left="-5"/>
      </w:pPr>
      <w:r>
        <w:t xml:space="preserve">Najważniejsze z nich to: </w:t>
      </w:r>
    </w:p>
    <w:p w14:paraId="4903D195" w14:textId="77777777" w:rsidR="00C31CA0" w:rsidRDefault="00767422">
      <w:pPr>
        <w:numPr>
          <w:ilvl w:val="0"/>
          <w:numId w:val="5"/>
        </w:numPr>
        <w:ind w:hanging="360"/>
      </w:pPr>
      <w:r>
        <w:t xml:space="preserve">Ustawa z dnia 7 lipca 1994 r. Prawo budowlane ( Dz.U.2016.290 j.t.) </w:t>
      </w:r>
    </w:p>
    <w:p w14:paraId="328C1D11" w14:textId="77777777" w:rsidR="00C31CA0" w:rsidRDefault="00767422">
      <w:pPr>
        <w:numPr>
          <w:ilvl w:val="0"/>
          <w:numId w:val="5"/>
        </w:numPr>
        <w:ind w:hanging="360"/>
      </w:pPr>
      <w:r>
        <w:t xml:space="preserve">Rozporządzenie Ministra Infrastruktury w sprawie warunków technicznych jakim powinny odpowiadać budynki i ich usytuowanie (Dz.U.2015.1422 j.t.), </w:t>
      </w:r>
    </w:p>
    <w:p w14:paraId="4443EA25" w14:textId="77777777" w:rsidR="00C31CA0" w:rsidRDefault="00767422">
      <w:pPr>
        <w:numPr>
          <w:ilvl w:val="0"/>
          <w:numId w:val="5"/>
        </w:numPr>
        <w:ind w:hanging="360"/>
      </w:pPr>
      <w:r>
        <w:t xml:space="preserve">Ustawa z dnia 29 stycznia 2004 r. Prawo zamówień publicznych Prawo Zamówień Publicznych (Dz.U.2015.2164 j.t.), </w:t>
      </w:r>
    </w:p>
    <w:p w14:paraId="7C7A6687" w14:textId="77777777" w:rsidR="00C31CA0" w:rsidRDefault="00767422">
      <w:pPr>
        <w:numPr>
          <w:ilvl w:val="0"/>
          <w:numId w:val="5"/>
        </w:numPr>
        <w:ind w:hanging="360"/>
      </w:pPr>
      <w:r>
        <w:t xml:space="preserve">Rozporządzenie Ministra Spraw Wewnętrznych i Administracji z dnia 16 czerwca 2003r. w sprawie ochrony przeciwpożarowej budynków, innych obiektów budowlanych i terenów (Dz.U. 2010 nr 109 poz. 719), </w:t>
      </w:r>
    </w:p>
    <w:p w14:paraId="7EBC481E" w14:textId="77777777" w:rsidR="00C31CA0" w:rsidRDefault="00767422">
      <w:pPr>
        <w:numPr>
          <w:ilvl w:val="0"/>
          <w:numId w:val="5"/>
        </w:numPr>
        <w:ind w:hanging="360"/>
      </w:pPr>
      <w:r>
        <w:t xml:space="preserve">Rozporządzenie ministra infrastruktury z 6 lutego 2003r w sprawie bezpieczeństwa i higieny pracy podczas wykonywania robot budowlanych (Dz.U. 2003 nr 47 poz. 401). </w:t>
      </w:r>
    </w:p>
    <w:p w14:paraId="1827A980" w14:textId="77777777" w:rsidR="00C31CA0" w:rsidRDefault="00767422">
      <w:pPr>
        <w:ind w:left="-5"/>
      </w:pPr>
      <w:r>
        <w:t xml:space="preserve">Wykonawca będzie przestrzegał praw autorskich i patentowych. Będzie w pełni odpowiedzialny za spełnienie wszystkich wymagań prawnych w odniesieniu do używanych opatentowanych urządzeń lub metod. Będzie informował zarządzającego realizacją umowy o swoich działaniach w tym zakresie, przedstawiając kopie atestów zarządzającego realizacją umowy w i innych wymaganych świadectw. </w:t>
      </w:r>
    </w:p>
    <w:p w14:paraId="449E5E0E" w14:textId="77777777" w:rsidR="00C31CA0" w:rsidRDefault="00767422">
      <w:pPr>
        <w:spacing w:after="0" w:line="259" w:lineRule="auto"/>
        <w:ind w:left="0" w:firstLine="0"/>
        <w:jc w:val="left"/>
      </w:pPr>
      <w:r>
        <w:t xml:space="preserve"> </w:t>
      </w:r>
    </w:p>
    <w:p w14:paraId="0A8B0EAA" w14:textId="77777777" w:rsidR="00C31CA0" w:rsidRDefault="00767422">
      <w:pPr>
        <w:spacing w:after="0" w:line="259" w:lineRule="auto"/>
        <w:ind w:left="0" w:firstLine="0"/>
        <w:jc w:val="left"/>
      </w:pPr>
      <w:r>
        <w:t xml:space="preserve"> </w:t>
      </w:r>
    </w:p>
    <w:p w14:paraId="13BE3F7D" w14:textId="77777777" w:rsidR="00C31CA0" w:rsidRDefault="00767422">
      <w:pPr>
        <w:spacing w:after="0" w:line="259" w:lineRule="auto"/>
        <w:ind w:left="0" w:firstLine="0"/>
        <w:jc w:val="left"/>
      </w:pPr>
      <w:r>
        <w:t xml:space="preserve"> </w:t>
      </w:r>
    </w:p>
    <w:p w14:paraId="04966CF0" w14:textId="77777777" w:rsidR="00C31CA0" w:rsidRDefault="00767422" w:rsidP="005A50B7">
      <w:pPr>
        <w:spacing w:after="0" w:line="259" w:lineRule="auto"/>
        <w:ind w:left="0" w:firstLine="0"/>
        <w:jc w:val="left"/>
      </w:pPr>
      <w:r>
        <w:t xml:space="preserve"> </w:t>
      </w:r>
    </w:p>
    <w:p w14:paraId="19DDF474" w14:textId="77777777" w:rsidR="00C31CA0" w:rsidRDefault="00767422">
      <w:pPr>
        <w:spacing w:after="15" w:line="259" w:lineRule="auto"/>
        <w:ind w:left="0" w:firstLine="0"/>
        <w:jc w:val="left"/>
      </w:pPr>
      <w:r>
        <w:t xml:space="preserve"> </w:t>
      </w:r>
    </w:p>
    <w:p w14:paraId="72F7C1A2" w14:textId="77777777" w:rsidR="00C31CA0" w:rsidRDefault="00767422">
      <w:pPr>
        <w:spacing w:after="0" w:line="259" w:lineRule="auto"/>
        <w:ind w:right="7"/>
        <w:jc w:val="center"/>
      </w:pPr>
      <w:r>
        <w:rPr>
          <w:sz w:val="18"/>
        </w:rPr>
        <w:t xml:space="preserve">SZCZEGÓLOWA </w:t>
      </w:r>
    </w:p>
    <w:p w14:paraId="25CC463C" w14:textId="77777777" w:rsidR="00C31CA0" w:rsidRDefault="00767422">
      <w:pPr>
        <w:spacing w:after="0" w:line="259" w:lineRule="auto"/>
        <w:ind w:right="7"/>
        <w:jc w:val="center"/>
      </w:pPr>
      <w:r>
        <w:rPr>
          <w:sz w:val="18"/>
        </w:rPr>
        <w:t xml:space="preserve">SPECYFIKACJA TECHNICZNA </w:t>
      </w:r>
    </w:p>
    <w:p w14:paraId="28AF324E" w14:textId="77777777" w:rsidR="00C31CA0" w:rsidRDefault="00767422">
      <w:pPr>
        <w:spacing w:after="0" w:line="259" w:lineRule="auto"/>
        <w:ind w:right="9"/>
        <w:jc w:val="center"/>
      </w:pPr>
      <w:r>
        <w:rPr>
          <w:sz w:val="18"/>
        </w:rPr>
        <w:t xml:space="preserve">WYKONANIA I ODBIORU </w:t>
      </w:r>
    </w:p>
    <w:p w14:paraId="6429B140" w14:textId="77777777" w:rsidR="00C31CA0" w:rsidRDefault="00767422">
      <w:pPr>
        <w:spacing w:after="0" w:line="259" w:lineRule="auto"/>
        <w:ind w:right="9"/>
        <w:jc w:val="center"/>
      </w:pPr>
      <w:r>
        <w:rPr>
          <w:sz w:val="18"/>
        </w:rPr>
        <w:t xml:space="preserve">ROBÓT BUDOWLANYCH </w:t>
      </w:r>
    </w:p>
    <w:p w14:paraId="2E81D911" w14:textId="77777777" w:rsidR="00C31CA0" w:rsidRDefault="00767422">
      <w:pPr>
        <w:spacing w:after="0" w:line="259" w:lineRule="auto"/>
        <w:ind w:right="5"/>
        <w:jc w:val="center"/>
      </w:pPr>
      <w:r>
        <w:rPr>
          <w:sz w:val="18"/>
        </w:rPr>
        <w:lastRenderedPageBreak/>
        <w:t xml:space="preserve">SST </w:t>
      </w:r>
    </w:p>
    <w:p w14:paraId="46711B78" w14:textId="77777777" w:rsidR="00C31CA0" w:rsidRDefault="00767422">
      <w:pPr>
        <w:spacing w:after="0" w:line="259" w:lineRule="auto"/>
        <w:ind w:right="4"/>
        <w:jc w:val="center"/>
      </w:pPr>
      <w:r>
        <w:rPr>
          <w:sz w:val="18"/>
        </w:rPr>
        <w:t xml:space="preserve">WYMIANA OKIEN </w:t>
      </w:r>
    </w:p>
    <w:p w14:paraId="7C37B091" w14:textId="77777777" w:rsidR="00C31CA0" w:rsidRDefault="00767422">
      <w:pPr>
        <w:spacing w:after="0" w:line="259" w:lineRule="auto"/>
        <w:ind w:left="0" w:firstLine="0"/>
        <w:jc w:val="left"/>
      </w:pPr>
      <w:r>
        <w:rPr>
          <w:sz w:val="18"/>
        </w:rPr>
        <w:t xml:space="preserve"> </w:t>
      </w:r>
    </w:p>
    <w:p w14:paraId="7F7DB30B" w14:textId="77777777" w:rsidR="00C31CA0" w:rsidRDefault="00767422">
      <w:pPr>
        <w:ind w:left="-5"/>
      </w:pPr>
      <w:r>
        <w:t xml:space="preserve">1.  </w:t>
      </w:r>
    </w:p>
    <w:p w14:paraId="144A9D51" w14:textId="77777777" w:rsidR="00C31CA0" w:rsidRDefault="00767422">
      <w:pPr>
        <w:ind w:left="-5"/>
      </w:pPr>
      <w:r>
        <w:t xml:space="preserve">WSTĘP </w:t>
      </w:r>
    </w:p>
    <w:p w14:paraId="0D81EAB2" w14:textId="77777777" w:rsidR="00C31CA0" w:rsidRDefault="00767422">
      <w:pPr>
        <w:spacing w:after="0" w:line="259" w:lineRule="auto"/>
        <w:ind w:left="0" w:firstLine="0"/>
        <w:jc w:val="left"/>
      </w:pPr>
      <w:r>
        <w:t xml:space="preserve"> </w:t>
      </w:r>
    </w:p>
    <w:p w14:paraId="4C155FF7" w14:textId="77777777" w:rsidR="00C31CA0" w:rsidRDefault="00767422">
      <w:pPr>
        <w:ind w:left="-5"/>
      </w:pPr>
      <w:r>
        <w:t xml:space="preserve">1.1 Przedmiot Specyfikacji Technicznej. </w:t>
      </w:r>
    </w:p>
    <w:p w14:paraId="6B0F7480" w14:textId="77777777" w:rsidR="00044F9C" w:rsidRDefault="00767422" w:rsidP="00044F9C">
      <w:pPr>
        <w:ind w:left="-5"/>
      </w:pPr>
      <w:r>
        <w:t xml:space="preserve">Przedmiotem niniejszej szczegółowej specyfikacji technicznej są wymagania dotyczące wykonania i odbioru robót związanych z wymianą okien w budynku </w:t>
      </w:r>
      <w:r w:rsidR="00044F9C">
        <w:t>internatu w Zespole Szkół Centrum Kształcenia Rolniczego im. Wł. St. Reymonta ul. Szkolna 4, 97 – 505 Dobryszyce.</w:t>
      </w:r>
    </w:p>
    <w:p w14:paraId="4AF5304F" w14:textId="77777777" w:rsidR="00C31CA0" w:rsidRDefault="00767422" w:rsidP="00044F9C">
      <w:pPr>
        <w:ind w:left="-5"/>
      </w:pPr>
      <w:r>
        <w:t xml:space="preserve"> </w:t>
      </w:r>
    </w:p>
    <w:p w14:paraId="3B4B306C" w14:textId="77777777" w:rsidR="00C31CA0" w:rsidRDefault="00767422">
      <w:pPr>
        <w:ind w:left="-5"/>
      </w:pPr>
      <w:r>
        <w:t xml:space="preserve">1.2 Zakres stosowania Specyfikacji Technicznej. </w:t>
      </w:r>
    </w:p>
    <w:p w14:paraId="4E8D8463" w14:textId="77777777" w:rsidR="00C31CA0" w:rsidRDefault="00767422">
      <w:pPr>
        <w:ind w:left="-5"/>
      </w:pPr>
      <w:r>
        <w:t>Specyfikacja jest stosowana, jako dokument przetargowy przy zlecaniu i realizacji robót wymienionych w pkt. 1.1. (</w:t>
      </w:r>
      <w:proofErr w:type="spellStart"/>
      <w:r>
        <w:t>STWiORB</w:t>
      </w:r>
      <w:proofErr w:type="spellEnd"/>
      <w:r>
        <w:t xml:space="preserve">) są wymagania dotyczące prac związanych z wymianą okien połaciowych w budynku </w:t>
      </w:r>
      <w:r w:rsidR="00044F9C">
        <w:t>internatu.</w:t>
      </w:r>
    </w:p>
    <w:p w14:paraId="261CAC0C" w14:textId="77777777" w:rsidR="00C31CA0" w:rsidRPr="00931B58" w:rsidRDefault="00767422" w:rsidP="00931B58">
      <w:pPr>
        <w:ind w:left="-5"/>
      </w:pPr>
      <w:r>
        <w:t xml:space="preserve">1.3.  </w:t>
      </w:r>
      <w:r w:rsidRPr="00B2430D">
        <w:rPr>
          <w:szCs w:val="17"/>
        </w:rPr>
        <w:t xml:space="preserve">Przedmiot i zakres robót objętych Specyfikacją Roboty obejmują:  </w:t>
      </w:r>
    </w:p>
    <w:p w14:paraId="35011948" w14:textId="77777777" w:rsidR="00C31CA0" w:rsidRDefault="00767422">
      <w:pPr>
        <w:numPr>
          <w:ilvl w:val="0"/>
          <w:numId w:val="6"/>
        </w:numPr>
        <w:ind w:hanging="139"/>
        <w:rPr>
          <w:szCs w:val="17"/>
        </w:rPr>
      </w:pPr>
      <w:r w:rsidRPr="00B2430D">
        <w:rPr>
          <w:szCs w:val="17"/>
        </w:rPr>
        <w:t>demontaż istniejących okien</w:t>
      </w:r>
      <w:r w:rsidR="00C74722">
        <w:rPr>
          <w:szCs w:val="17"/>
        </w:rPr>
        <w:t xml:space="preserve"> i drzwi</w:t>
      </w:r>
      <w:r w:rsidRPr="00B2430D">
        <w:rPr>
          <w:szCs w:val="17"/>
        </w:rPr>
        <w:t xml:space="preserve"> w zakresie niezbędnym do montażu nowych okien</w:t>
      </w:r>
      <w:r w:rsidR="00C74722">
        <w:rPr>
          <w:szCs w:val="17"/>
        </w:rPr>
        <w:t xml:space="preserve"> i drzwi</w:t>
      </w:r>
      <w:r w:rsidRPr="00B2430D">
        <w:rPr>
          <w:szCs w:val="17"/>
        </w:rPr>
        <w:t xml:space="preserve">; </w:t>
      </w:r>
    </w:p>
    <w:p w14:paraId="0633BF98" w14:textId="77777777" w:rsidR="007773C1" w:rsidRDefault="007773C1">
      <w:pPr>
        <w:numPr>
          <w:ilvl w:val="0"/>
          <w:numId w:val="6"/>
        </w:numPr>
        <w:ind w:hanging="139"/>
        <w:rPr>
          <w:szCs w:val="17"/>
        </w:rPr>
      </w:pPr>
      <w:r>
        <w:rPr>
          <w:szCs w:val="17"/>
        </w:rPr>
        <w:t>demontaż parapetów wewnętrznych i zewnętrznych,</w:t>
      </w:r>
    </w:p>
    <w:p w14:paraId="0A49D4EE" w14:textId="77777777" w:rsidR="00C31CA0" w:rsidRDefault="00767422">
      <w:pPr>
        <w:numPr>
          <w:ilvl w:val="0"/>
          <w:numId w:val="6"/>
        </w:numPr>
        <w:ind w:hanging="139"/>
        <w:rPr>
          <w:szCs w:val="17"/>
        </w:rPr>
      </w:pPr>
      <w:r w:rsidRPr="00B2430D">
        <w:rPr>
          <w:szCs w:val="17"/>
        </w:rPr>
        <w:t xml:space="preserve">montaż okien </w:t>
      </w:r>
      <w:r w:rsidR="00044F9C" w:rsidRPr="00B2430D">
        <w:rPr>
          <w:szCs w:val="17"/>
        </w:rPr>
        <w:t>nowych okien</w:t>
      </w:r>
      <w:r w:rsidR="00C74722">
        <w:rPr>
          <w:szCs w:val="17"/>
        </w:rPr>
        <w:t xml:space="preserve"> i drzwi balkonowych i drzwi zewnętrznych</w:t>
      </w:r>
      <w:r w:rsidRPr="00B2430D">
        <w:rPr>
          <w:szCs w:val="17"/>
        </w:rPr>
        <w:t xml:space="preserve">; </w:t>
      </w:r>
    </w:p>
    <w:p w14:paraId="4D7A7677" w14:textId="77777777" w:rsidR="00C74722" w:rsidRPr="00B2430D" w:rsidRDefault="00C74722">
      <w:pPr>
        <w:numPr>
          <w:ilvl w:val="0"/>
          <w:numId w:val="6"/>
        </w:numPr>
        <w:ind w:hanging="139"/>
        <w:rPr>
          <w:szCs w:val="17"/>
        </w:rPr>
      </w:pPr>
      <w:r>
        <w:rPr>
          <w:szCs w:val="17"/>
        </w:rPr>
        <w:t>montaż nowych parapetów wewnętrznych i zewnętrznych</w:t>
      </w:r>
    </w:p>
    <w:p w14:paraId="6E1FA26C" w14:textId="77777777" w:rsidR="00C31CA0" w:rsidRPr="00B2430D" w:rsidRDefault="00767422">
      <w:pPr>
        <w:numPr>
          <w:ilvl w:val="0"/>
          <w:numId w:val="6"/>
        </w:numPr>
        <w:ind w:hanging="139"/>
        <w:rPr>
          <w:szCs w:val="17"/>
        </w:rPr>
      </w:pPr>
      <w:r w:rsidRPr="00B2430D">
        <w:rPr>
          <w:szCs w:val="17"/>
        </w:rPr>
        <w:t xml:space="preserve">wykonanie nowych obróbek; </w:t>
      </w:r>
    </w:p>
    <w:p w14:paraId="4EA6F85A" w14:textId="77777777" w:rsidR="00C31CA0" w:rsidRDefault="00767422">
      <w:pPr>
        <w:numPr>
          <w:ilvl w:val="0"/>
          <w:numId w:val="6"/>
        </w:numPr>
        <w:ind w:hanging="139"/>
        <w:rPr>
          <w:szCs w:val="17"/>
        </w:rPr>
      </w:pPr>
      <w:r w:rsidRPr="00B2430D">
        <w:rPr>
          <w:szCs w:val="17"/>
        </w:rPr>
        <w:t>wymianę stolarki okiennej</w:t>
      </w:r>
      <w:r w:rsidR="00E76750">
        <w:rPr>
          <w:szCs w:val="17"/>
        </w:rPr>
        <w:t>, drzwi balkonowych i wejściowych</w:t>
      </w:r>
      <w:r w:rsidR="008021BA">
        <w:rPr>
          <w:szCs w:val="17"/>
        </w:rPr>
        <w:t xml:space="preserve"> do internatu</w:t>
      </w:r>
      <w:r w:rsidR="00E76750">
        <w:rPr>
          <w:szCs w:val="17"/>
        </w:rPr>
        <w:t xml:space="preserve"> </w:t>
      </w:r>
      <w:r w:rsidR="008021BA">
        <w:rPr>
          <w:szCs w:val="17"/>
        </w:rPr>
        <w:t>od strony zachodniej.</w:t>
      </w:r>
      <w:r w:rsidRPr="00B2430D">
        <w:rPr>
          <w:szCs w:val="17"/>
        </w:rPr>
        <w:t xml:space="preserve"> w liczbie </w:t>
      </w:r>
      <w:r w:rsidR="00044F9C" w:rsidRPr="00B2430D">
        <w:rPr>
          <w:szCs w:val="17"/>
        </w:rPr>
        <w:t>1</w:t>
      </w:r>
      <w:r w:rsidRPr="00B2430D">
        <w:rPr>
          <w:szCs w:val="17"/>
        </w:rPr>
        <w:t xml:space="preserve">42 szt. </w:t>
      </w:r>
    </w:p>
    <w:p w14:paraId="76927CEB" w14:textId="77777777" w:rsidR="00C74722" w:rsidRPr="00C74722" w:rsidRDefault="00931B58" w:rsidP="00C74722">
      <w:pPr>
        <w:numPr>
          <w:ilvl w:val="0"/>
          <w:numId w:val="6"/>
        </w:numPr>
        <w:ind w:hanging="139"/>
        <w:rPr>
          <w:szCs w:val="17"/>
        </w:rPr>
      </w:pPr>
      <w:r>
        <w:t>demontaż</w:t>
      </w:r>
      <w:r w:rsidR="00C74722">
        <w:t xml:space="preserve"> i ponown</w:t>
      </w:r>
      <w:r>
        <w:t>y</w:t>
      </w:r>
      <w:r w:rsidR="00C74722">
        <w:t xml:space="preserve"> </w:t>
      </w:r>
      <w:r>
        <w:t>montaż</w:t>
      </w:r>
      <w:r w:rsidR="00C74722">
        <w:t xml:space="preserve"> w oknach na klatkach schodowych, </w:t>
      </w:r>
      <w:r w:rsidR="00C74722" w:rsidRPr="00C74722">
        <w:t>system automatyki do napowietrzania pomieszczeń system ppoż.</w:t>
      </w:r>
    </w:p>
    <w:p w14:paraId="6CCF369C" w14:textId="77777777" w:rsidR="00C31CA0" w:rsidRPr="00B2430D" w:rsidRDefault="00767422">
      <w:pPr>
        <w:numPr>
          <w:ilvl w:val="0"/>
          <w:numId w:val="6"/>
        </w:numPr>
        <w:ind w:hanging="139"/>
        <w:rPr>
          <w:szCs w:val="17"/>
        </w:rPr>
      </w:pPr>
      <w:r w:rsidRPr="00B2430D">
        <w:rPr>
          <w:szCs w:val="17"/>
        </w:rPr>
        <w:t>odtworzenie stanu istniejącego w pomieszczeniach gdzie wykonywana była wymiana okna</w:t>
      </w:r>
      <w:r w:rsidR="00044F9C" w:rsidRPr="00B2430D">
        <w:rPr>
          <w:szCs w:val="17"/>
        </w:rPr>
        <w:t>;</w:t>
      </w:r>
      <w:r w:rsidRPr="00B2430D">
        <w:rPr>
          <w:szCs w:val="17"/>
        </w:rPr>
        <w:t xml:space="preserve">  </w:t>
      </w:r>
    </w:p>
    <w:p w14:paraId="646EE698" w14:textId="77777777" w:rsidR="00C31CA0" w:rsidRPr="00B2430D" w:rsidRDefault="00B2430D">
      <w:pPr>
        <w:numPr>
          <w:ilvl w:val="0"/>
          <w:numId w:val="6"/>
        </w:numPr>
        <w:spacing w:after="4" w:line="268" w:lineRule="auto"/>
        <w:ind w:hanging="139"/>
        <w:rPr>
          <w:szCs w:val="17"/>
        </w:rPr>
      </w:pPr>
      <w:r w:rsidRPr="00B2430D">
        <w:rPr>
          <w:szCs w:val="17"/>
        </w:rPr>
        <w:t>wykonanie obróbki murarskiej i malarskiej okna;</w:t>
      </w:r>
    </w:p>
    <w:p w14:paraId="0D915307" w14:textId="77777777" w:rsidR="00C31CA0" w:rsidRPr="00B2430D" w:rsidRDefault="00767422">
      <w:pPr>
        <w:numPr>
          <w:ilvl w:val="0"/>
          <w:numId w:val="6"/>
        </w:numPr>
        <w:ind w:hanging="139"/>
        <w:rPr>
          <w:szCs w:val="17"/>
        </w:rPr>
      </w:pPr>
      <w:r w:rsidRPr="00B2430D">
        <w:rPr>
          <w:szCs w:val="17"/>
        </w:rPr>
        <w:t xml:space="preserve">doprowadzenie terenu wokół okna do stanu przed pracami, </w:t>
      </w:r>
    </w:p>
    <w:p w14:paraId="1B2AE60C" w14:textId="77777777" w:rsidR="00C31CA0" w:rsidRPr="00B2430D" w:rsidRDefault="00767422">
      <w:pPr>
        <w:ind w:left="-5"/>
        <w:rPr>
          <w:szCs w:val="17"/>
        </w:rPr>
      </w:pPr>
      <w:r w:rsidRPr="00B2430D">
        <w:rPr>
          <w:szCs w:val="17"/>
        </w:rPr>
        <w:t>-</w:t>
      </w:r>
      <w:r w:rsidR="00C74722">
        <w:rPr>
          <w:szCs w:val="17"/>
        </w:rPr>
        <w:t xml:space="preserve"> </w:t>
      </w:r>
      <w:r w:rsidRPr="00B2430D">
        <w:rPr>
          <w:szCs w:val="17"/>
        </w:rPr>
        <w:t xml:space="preserve">wywóz oraz utylizacja gruzu i materiałów z rozbiórki; </w:t>
      </w:r>
    </w:p>
    <w:p w14:paraId="57C81E2B" w14:textId="77777777" w:rsidR="00044F9C" w:rsidRPr="00B2430D" w:rsidRDefault="00767422" w:rsidP="00C74722">
      <w:pPr>
        <w:spacing w:after="7"/>
        <w:ind w:left="142" w:right="5" w:hanging="142"/>
        <w:jc w:val="left"/>
        <w:rPr>
          <w:szCs w:val="17"/>
        </w:rPr>
      </w:pPr>
      <w:r w:rsidRPr="00B2430D">
        <w:rPr>
          <w:szCs w:val="17"/>
        </w:rPr>
        <w:t>-</w:t>
      </w:r>
      <w:r w:rsidR="00C74722">
        <w:rPr>
          <w:szCs w:val="17"/>
        </w:rPr>
        <w:t xml:space="preserve"> </w:t>
      </w:r>
      <w:r w:rsidRPr="00B2430D">
        <w:rPr>
          <w:szCs w:val="17"/>
        </w:rPr>
        <w:t>Roboty towarzyszące i tymczasowe(szczegółowy opis w</w:t>
      </w:r>
      <w:r w:rsidR="00C74722">
        <w:rPr>
          <w:szCs w:val="17"/>
        </w:rPr>
        <w:t xml:space="preserve"> </w:t>
      </w:r>
      <w:r w:rsidRPr="00B2430D">
        <w:rPr>
          <w:szCs w:val="17"/>
        </w:rPr>
        <w:t>pkt.8.1.2).; - Transport, utylizacja i składowanie gruzu, stolarki</w:t>
      </w:r>
      <w:r w:rsidR="00C74722">
        <w:rPr>
          <w:szCs w:val="17"/>
        </w:rPr>
        <w:t xml:space="preserve"> </w:t>
      </w:r>
      <w:r w:rsidRPr="00B2430D">
        <w:rPr>
          <w:szCs w:val="17"/>
        </w:rPr>
        <w:t>okiennej</w:t>
      </w:r>
      <w:r w:rsidR="00044F9C" w:rsidRPr="00B2430D">
        <w:rPr>
          <w:szCs w:val="17"/>
        </w:rPr>
        <w:t>;</w:t>
      </w:r>
    </w:p>
    <w:p w14:paraId="333A4039" w14:textId="77777777" w:rsidR="00C31CA0" w:rsidRPr="00B2430D" w:rsidRDefault="00767422">
      <w:pPr>
        <w:spacing w:after="7"/>
        <w:ind w:left="-5" w:right="3934"/>
        <w:jc w:val="left"/>
        <w:rPr>
          <w:szCs w:val="17"/>
        </w:rPr>
      </w:pPr>
      <w:r w:rsidRPr="00B2430D">
        <w:rPr>
          <w:szCs w:val="17"/>
        </w:rPr>
        <w:t>- Organizacja zaplecza robót budowlanych</w:t>
      </w:r>
      <w:r w:rsidR="00044F9C" w:rsidRPr="00B2430D">
        <w:rPr>
          <w:szCs w:val="17"/>
        </w:rPr>
        <w:t>;</w:t>
      </w:r>
    </w:p>
    <w:p w14:paraId="5CBE940F" w14:textId="77777777" w:rsidR="00C31CA0" w:rsidRPr="00B2430D" w:rsidRDefault="00767422">
      <w:pPr>
        <w:numPr>
          <w:ilvl w:val="0"/>
          <w:numId w:val="6"/>
        </w:numPr>
        <w:ind w:hanging="139"/>
        <w:rPr>
          <w:szCs w:val="17"/>
        </w:rPr>
      </w:pPr>
      <w:r w:rsidRPr="00B2430D">
        <w:rPr>
          <w:szCs w:val="17"/>
        </w:rPr>
        <w:t>Wydzielenie stref bezpieczeństwa podczas robót budowlanych poprzez wygrodzenie taśmą ostrzegawczą</w:t>
      </w:r>
      <w:r w:rsidR="00044F9C" w:rsidRPr="00B2430D">
        <w:rPr>
          <w:szCs w:val="17"/>
        </w:rPr>
        <w:t>;</w:t>
      </w:r>
    </w:p>
    <w:p w14:paraId="1642FCFC" w14:textId="77777777" w:rsidR="00C31CA0" w:rsidRPr="00B2430D" w:rsidRDefault="00767422">
      <w:pPr>
        <w:numPr>
          <w:ilvl w:val="0"/>
          <w:numId w:val="6"/>
        </w:numPr>
        <w:ind w:hanging="139"/>
        <w:rPr>
          <w:szCs w:val="17"/>
        </w:rPr>
      </w:pPr>
      <w:r w:rsidRPr="00B2430D">
        <w:rPr>
          <w:szCs w:val="17"/>
        </w:rPr>
        <w:t xml:space="preserve">Przenoszenie mebli, sprzątanie pomieszczeń oraz terenu zewnętrznego wokół budynku po przeprowadzonych robotach oraz zabezpieczenie folią ochronną sprzętu znajdującego się w budynku. </w:t>
      </w:r>
    </w:p>
    <w:p w14:paraId="22F01ADA" w14:textId="77777777" w:rsidR="00C31CA0" w:rsidRDefault="00767422">
      <w:pPr>
        <w:spacing w:after="0" w:line="259" w:lineRule="auto"/>
        <w:ind w:left="0" w:firstLine="0"/>
        <w:jc w:val="left"/>
      </w:pPr>
      <w:r>
        <w:t xml:space="preserve"> </w:t>
      </w:r>
    </w:p>
    <w:p w14:paraId="7042E5B9" w14:textId="77777777" w:rsidR="00B2430D" w:rsidRDefault="00767422" w:rsidP="00B2430D">
      <w:pPr>
        <w:ind w:left="-5"/>
      </w:pPr>
      <w:r w:rsidRPr="008021BA">
        <w:t>1.4.  Informacja o terenie budowy</w:t>
      </w:r>
      <w:r>
        <w:t xml:space="preserve"> </w:t>
      </w:r>
    </w:p>
    <w:p w14:paraId="5173E3D1" w14:textId="77777777" w:rsidR="00B2430D" w:rsidRDefault="00767422" w:rsidP="00B2430D">
      <w:pPr>
        <w:ind w:left="-5"/>
      </w:pPr>
      <w:r>
        <w:t xml:space="preserve">a) Lokalizacja </w:t>
      </w:r>
      <w:r w:rsidR="008021BA">
        <w:t>ul. Szkolna 4F, ZSCKR im. Wł. St. Reymonta w Dobryszycach,</w:t>
      </w:r>
    </w:p>
    <w:p w14:paraId="65F79B45" w14:textId="77777777" w:rsidR="00C31CA0" w:rsidRDefault="00767422" w:rsidP="00B2430D">
      <w:pPr>
        <w:ind w:left="-5"/>
      </w:pPr>
      <w:r>
        <w:t>b) Organizacja robót</w:t>
      </w:r>
      <w:r w:rsidR="008021BA">
        <w:t>:</w:t>
      </w:r>
    </w:p>
    <w:p w14:paraId="670C97CE" w14:textId="77777777" w:rsidR="00C31CA0" w:rsidRDefault="00767422">
      <w:pPr>
        <w:ind w:left="-5"/>
      </w:pPr>
      <w:r>
        <w:t xml:space="preserve">Zamawiający wymaga od Wykonawcy zorganizowania wszystkich robót w taki sposób, który: </w:t>
      </w:r>
    </w:p>
    <w:p w14:paraId="6928AFB2" w14:textId="77777777" w:rsidR="00B2430D" w:rsidRDefault="00767422" w:rsidP="00B2430D">
      <w:pPr>
        <w:numPr>
          <w:ilvl w:val="0"/>
          <w:numId w:val="6"/>
        </w:numPr>
        <w:spacing w:after="7"/>
        <w:ind w:hanging="139"/>
      </w:pPr>
      <w:r>
        <w:t xml:space="preserve">nie spowoduje utrudnień w komunikacji i ruchu pieszych na terenie </w:t>
      </w:r>
      <w:r w:rsidR="008021BA">
        <w:t>szkoły i w internacie</w:t>
      </w:r>
      <w:r>
        <w:t xml:space="preserve">, - nie spowoduje zanieczyszczenia terenu przyległego do placu budowy oraz dróg </w:t>
      </w:r>
      <w:r w:rsidR="008021BA">
        <w:t>dojazdowych</w:t>
      </w:r>
      <w:r>
        <w:t xml:space="preserve">, </w:t>
      </w:r>
    </w:p>
    <w:p w14:paraId="58E93527" w14:textId="77777777" w:rsidR="00C31CA0" w:rsidRDefault="00767422" w:rsidP="00B2430D">
      <w:pPr>
        <w:spacing w:after="7"/>
        <w:ind w:left="0" w:firstLine="0"/>
      </w:pPr>
      <w:r>
        <w:t>c) Zabezpieczenie interesów osób trzecich</w:t>
      </w:r>
      <w:r w:rsidR="008021BA">
        <w:t>:</w:t>
      </w:r>
    </w:p>
    <w:p w14:paraId="05A8EBD1" w14:textId="77777777" w:rsidR="00B2430D" w:rsidRDefault="00767422">
      <w:pPr>
        <w:ind w:left="-5"/>
      </w:pPr>
      <w:r>
        <w:t xml:space="preserve">Wykonawca jest odpowiedzialny za szkody wyrządzone swoimi działaniami na obiektach osób trzecich oraz Zamawiającego. Wykonawca ma obowiązek organizować i prowadzić swoje prace w sposób zapewniający ochronę własności publicznej i prywatnej. </w:t>
      </w:r>
    </w:p>
    <w:p w14:paraId="3C6B71D0" w14:textId="77777777" w:rsidR="00C31CA0" w:rsidRDefault="00767422">
      <w:pPr>
        <w:ind w:left="-5"/>
      </w:pPr>
      <w:r>
        <w:t>d) Ochrona środowiska</w:t>
      </w:r>
      <w:r w:rsidR="008021BA">
        <w:t>:</w:t>
      </w:r>
    </w:p>
    <w:p w14:paraId="00FA1DF2" w14:textId="77777777" w:rsidR="00C31CA0" w:rsidRDefault="00767422">
      <w:pPr>
        <w:ind w:left="-5"/>
      </w:pPr>
      <w:r>
        <w:t xml:space="preserve">W zakresie robót nie przewiduje się prac uciążliwych i szkodliwych dla środowiska.  </w:t>
      </w:r>
    </w:p>
    <w:p w14:paraId="165B772D" w14:textId="77777777" w:rsidR="00C31CA0" w:rsidRDefault="00767422">
      <w:pPr>
        <w:ind w:left="-5"/>
      </w:pPr>
      <w:r>
        <w:t xml:space="preserve">Odpady powstałe podczas prowadzenia prac należy wywieźć z terenu budowy na składowisko odpadów. </w:t>
      </w:r>
    </w:p>
    <w:p w14:paraId="4DF7BDE8" w14:textId="77777777" w:rsidR="00C31CA0" w:rsidRDefault="00767422">
      <w:pPr>
        <w:numPr>
          <w:ilvl w:val="0"/>
          <w:numId w:val="7"/>
        </w:numPr>
        <w:ind w:hanging="201"/>
      </w:pPr>
      <w:r>
        <w:t>Warunki bezpieczeństwa pracy oraz ochrony przeciwpożarowej</w:t>
      </w:r>
      <w:r w:rsidR="008021BA">
        <w:t>:</w:t>
      </w:r>
    </w:p>
    <w:p w14:paraId="343D5A57" w14:textId="77777777" w:rsidR="00C31CA0" w:rsidRDefault="00767422">
      <w:pPr>
        <w:ind w:left="-5"/>
      </w:pPr>
      <w:r>
        <w:t>Wykonawca powinien prowadzić prace zgodnie z obowiązującymi przepisami i zasadami bezpieczeństwa i higieny pracy oraz ochrony przeciwpożarowej. W szczególności należy zabezpieczyć przed upadkiem z wysokość materiały oraz narzędzia potrzebne do wykonywania prac. Wykonawca jest zobowiązany do wydzielenia stref bezpieczeństwa lub wykonać niezbędne zabezpieczenia przejść</w:t>
      </w:r>
      <w:r w:rsidR="008021BA">
        <w:t>.</w:t>
      </w:r>
    </w:p>
    <w:p w14:paraId="30BF90BA" w14:textId="77777777" w:rsidR="00C31CA0" w:rsidRDefault="00767422">
      <w:pPr>
        <w:ind w:left="-5"/>
      </w:pPr>
      <w:r>
        <w:t xml:space="preserve">Pracownicy Wykonawcy powinni przejść odpowiednie szkolenia bhp oraz badania lekarskie dopuszczające do pracy na wysokości. </w:t>
      </w:r>
    </w:p>
    <w:p w14:paraId="401FF03C" w14:textId="77777777" w:rsidR="00C31CA0" w:rsidRDefault="00767422">
      <w:pPr>
        <w:numPr>
          <w:ilvl w:val="0"/>
          <w:numId w:val="7"/>
        </w:numPr>
        <w:ind w:hanging="201"/>
      </w:pPr>
      <w:r>
        <w:t xml:space="preserve">Zaplecze dla wykonawcy </w:t>
      </w:r>
    </w:p>
    <w:p w14:paraId="244FFE46" w14:textId="77777777" w:rsidR="00C31CA0" w:rsidRDefault="00767422">
      <w:pPr>
        <w:ind w:left="-5"/>
      </w:pPr>
      <w:r>
        <w:t xml:space="preserve">Na terenie przy budynku istnieje możliwość zorganizowania zaplecza placu budowy oraz składu materiałów budowlanych. Na zapleczu jest dostęp do energii elektrycznej oraz wody użytkowej. </w:t>
      </w:r>
    </w:p>
    <w:p w14:paraId="2BDA7A0E" w14:textId="77777777" w:rsidR="00C31CA0" w:rsidRDefault="00767422">
      <w:pPr>
        <w:spacing w:after="0" w:line="259" w:lineRule="auto"/>
        <w:ind w:left="0" w:firstLine="0"/>
        <w:jc w:val="left"/>
      </w:pPr>
      <w:r>
        <w:t xml:space="preserve"> </w:t>
      </w:r>
    </w:p>
    <w:p w14:paraId="77892E85" w14:textId="77777777" w:rsidR="00C31CA0" w:rsidRDefault="00767422" w:rsidP="00B2430D">
      <w:pPr>
        <w:ind w:left="-5"/>
      </w:pPr>
      <w:r>
        <w:t xml:space="preserve">2. MATERIAŁY </w:t>
      </w:r>
    </w:p>
    <w:p w14:paraId="64CA9070" w14:textId="77777777" w:rsidR="00C31CA0" w:rsidRDefault="00767422">
      <w:pPr>
        <w:ind w:left="-5"/>
      </w:pPr>
      <w:r>
        <w:t>Wymagania ogólne dotyczące właściwości materiałów budowlanych oraz kontroli ich, jakości. Materiały i wyroby użyte przez Wykonawcę do wykonania zadania objętego specyfikacją muszą spełniać wymogi obowiązujących przepisów, być dopuszczone do stosowania w budownictwie oraz spełniać wymogi określone w szczegółowych specyfikacjach</w:t>
      </w:r>
      <w:r w:rsidR="008021BA">
        <w:t xml:space="preserve">                                              </w:t>
      </w:r>
      <w:r>
        <w:t xml:space="preserve">i aprobatach technicznych.  </w:t>
      </w:r>
    </w:p>
    <w:p w14:paraId="4A13F6B9" w14:textId="77777777" w:rsidR="00C31CA0" w:rsidRDefault="00767422">
      <w:pPr>
        <w:ind w:left="-5"/>
      </w:pPr>
      <w:r>
        <w:lastRenderedPageBreak/>
        <w:t xml:space="preserve">Wykonawca zapewni właściwy transport i przechowywanie materiałów w każdej fazie wykonania robót oraz umożliwi ich sprawdzenie na każde wezwanie Zamawiającego. Wykonawca uzgodni z Zamawiającym sposób i termin przekazania informacji o przewidywanym użyciu materiałów, a także o sposobie i terminie przekazania dokumentów potwierdzających właściwości i jakość materiałów i wyrobów. Materiały i wyroby, które nie uzyskają akceptacji Zamawiającego powinny być niezwłocznie usunięte z placu budowy. Zamawiający przewiduje zastosowanie materiałów równoważnych innych niż wymienione w </w:t>
      </w:r>
      <w:proofErr w:type="spellStart"/>
      <w:r>
        <w:t>STWiORB</w:t>
      </w:r>
      <w:proofErr w:type="spellEnd"/>
      <w:r>
        <w:t xml:space="preserve"> pod warunkiem uzyskania akceptacji Zamawiającego. </w:t>
      </w:r>
    </w:p>
    <w:p w14:paraId="7AECEF78" w14:textId="77777777" w:rsidR="00C31CA0" w:rsidRDefault="00767422">
      <w:pPr>
        <w:spacing w:after="0" w:line="259" w:lineRule="auto"/>
        <w:ind w:left="0" w:firstLine="0"/>
        <w:jc w:val="left"/>
      </w:pPr>
      <w:r>
        <w:t xml:space="preserve"> </w:t>
      </w:r>
    </w:p>
    <w:p w14:paraId="6EABCDBF" w14:textId="77777777" w:rsidR="00C31CA0" w:rsidRDefault="00767422" w:rsidP="001C0B34">
      <w:pPr>
        <w:ind w:left="-5"/>
      </w:pPr>
      <w:r>
        <w:t xml:space="preserve">3.  SPRZĘT </w:t>
      </w:r>
    </w:p>
    <w:p w14:paraId="5000FBAB" w14:textId="77777777" w:rsidR="00C31CA0" w:rsidRDefault="00767422">
      <w:pPr>
        <w:ind w:left="-5"/>
      </w:pPr>
      <w:r>
        <w:t xml:space="preserve">Wymagania ogólne dotyczące sprzętu. </w:t>
      </w:r>
    </w:p>
    <w:p w14:paraId="50C39C85" w14:textId="77777777" w:rsidR="00C31CA0" w:rsidRDefault="00767422">
      <w:pPr>
        <w:ind w:left="-5"/>
      </w:pPr>
      <w:r>
        <w:t xml:space="preserve">Wykonawca jest zobowiązany do używania takiego sprzętu, który umożliwi prawidłowe wykonanie robót, nie pogorszy bezpieczeństwa na budowie oraz nie będzie miało szkodliwego wpływu na środowisko. Sprzęt używany przez Wykonawcę powinien być dopuszczony do użytkowania oraz posiadać potwierdzające dokumenty, jeżeli są wymagane. </w:t>
      </w:r>
    </w:p>
    <w:p w14:paraId="7B588C81" w14:textId="77777777" w:rsidR="00C31CA0" w:rsidRDefault="00767422">
      <w:pPr>
        <w:spacing w:after="0" w:line="259" w:lineRule="auto"/>
        <w:ind w:left="0" w:firstLine="0"/>
        <w:jc w:val="left"/>
      </w:pPr>
      <w:r>
        <w:t xml:space="preserve"> </w:t>
      </w:r>
    </w:p>
    <w:p w14:paraId="0F132A2D" w14:textId="77777777" w:rsidR="00C31CA0" w:rsidRDefault="00767422" w:rsidP="001C0B34">
      <w:pPr>
        <w:ind w:left="-5"/>
      </w:pPr>
      <w:r>
        <w:t xml:space="preserve">4.  TRANSPORT </w:t>
      </w:r>
    </w:p>
    <w:p w14:paraId="6D45B6D1" w14:textId="77777777" w:rsidR="00C31CA0" w:rsidRDefault="00767422">
      <w:pPr>
        <w:ind w:left="-5"/>
      </w:pPr>
      <w:r>
        <w:t xml:space="preserve">Wymagania dotyczące transportu. </w:t>
      </w:r>
    </w:p>
    <w:p w14:paraId="26837227" w14:textId="77777777" w:rsidR="00C31CA0" w:rsidRDefault="00767422">
      <w:pPr>
        <w:ind w:left="-5"/>
      </w:pPr>
      <w:r>
        <w:t xml:space="preserve">Wykonawca jest zobowiązany do używania takich środków transportu, które nie wpłyną negatywnie, na jakość przewożonych materiałów, środowisko naturalne oraz osoby trzecie. Wykonawca będzie usuwał wszelkie uszkodzenia powstałe na skutek użytkowania jego pojazdów. </w:t>
      </w:r>
    </w:p>
    <w:p w14:paraId="1BBF1052" w14:textId="77777777" w:rsidR="00C31CA0" w:rsidRDefault="00767422">
      <w:pPr>
        <w:spacing w:after="0" w:line="259" w:lineRule="auto"/>
        <w:ind w:left="0" w:firstLine="0"/>
        <w:jc w:val="left"/>
      </w:pPr>
      <w:r>
        <w:t xml:space="preserve"> </w:t>
      </w:r>
    </w:p>
    <w:p w14:paraId="0BE1DE94" w14:textId="77777777" w:rsidR="00C31CA0" w:rsidRDefault="00767422" w:rsidP="001C0B34">
      <w:pPr>
        <w:ind w:left="-5"/>
      </w:pPr>
      <w:r>
        <w:t xml:space="preserve">5.  WYKONANIE ROBÓT </w:t>
      </w:r>
    </w:p>
    <w:p w14:paraId="73247D7F" w14:textId="77777777" w:rsidR="00C31CA0" w:rsidRDefault="00767422">
      <w:pPr>
        <w:ind w:left="-5"/>
      </w:pPr>
      <w:r>
        <w:t xml:space="preserve">Wykonawca jest zobowiązany do prowadzenia robót zgodnie z umową za ich zgodność z wymaganiami </w:t>
      </w:r>
      <w:proofErr w:type="spellStart"/>
      <w:r>
        <w:t>STWiORB</w:t>
      </w:r>
      <w:proofErr w:type="spellEnd"/>
      <w:r>
        <w:t xml:space="preserve"> oraz zasadami wiedzy technicznej, sztuki budowlanej, wytycznymi i instrukcjami producentów, a także zgodnie z poleceniami Zamawiającego. </w:t>
      </w:r>
    </w:p>
    <w:p w14:paraId="59EF7802" w14:textId="77777777" w:rsidR="00C31CA0" w:rsidRDefault="00767422">
      <w:pPr>
        <w:spacing w:after="0" w:line="259" w:lineRule="auto"/>
        <w:ind w:left="0" w:firstLine="0"/>
        <w:jc w:val="left"/>
      </w:pPr>
      <w:r>
        <w:t xml:space="preserve"> </w:t>
      </w:r>
    </w:p>
    <w:p w14:paraId="52DBBCC4" w14:textId="77777777" w:rsidR="00C31CA0" w:rsidRDefault="00767422" w:rsidP="001C0B34">
      <w:pPr>
        <w:ind w:left="-5"/>
      </w:pPr>
      <w:r>
        <w:t xml:space="preserve">6.  ODBIÓR ROBÓT BUDOWLANYCH </w:t>
      </w:r>
    </w:p>
    <w:p w14:paraId="52E59573" w14:textId="77777777" w:rsidR="00C31CA0" w:rsidRDefault="00767422">
      <w:pPr>
        <w:ind w:left="-5"/>
      </w:pPr>
      <w:r>
        <w:t xml:space="preserve">Wykonywane roboty będą podlegać odbiorom wykonywanym przez Zamawiającego w obecności i przy udziale wykonawcy.  </w:t>
      </w:r>
    </w:p>
    <w:p w14:paraId="4CA34C58" w14:textId="77777777" w:rsidR="00C31CA0" w:rsidRDefault="00767422">
      <w:pPr>
        <w:ind w:left="-5"/>
      </w:pPr>
      <w:r>
        <w:t xml:space="preserve">Wykonawca ma obowiązek zgłaszać wszystkie roboty ulegające zakryciu. Z odbiorów tych zostaną sporządzone protokoły odbiorów częściowych.  </w:t>
      </w:r>
    </w:p>
    <w:p w14:paraId="2FB4B791" w14:textId="77777777" w:rsidR="00C31CA0" w:rsidRDefault="00767422">
      <w:pPr>
        <w:ind w:left="-5" w:right="644"/>
      </w:pPr>
      <w:r>
        <w:t>Potrzeba, zakres i tryb prowadzenia tych odbiorów szczegółowo określi umowa na wykonanie tych prac.  Odbiór</w:t>
      </w:r>
      <w:r w:rsidR="008021BA">
        <w:t xml:space="preserve"> </w:t>
      </w:r>
      <w:r>
        <w:t xml:space="preserve">końcowy dokonany zostanie na warunkach określonych w umowie na wykonanie zamówienia. </w:t>
      </w:r>
    </w:p>
    <w:p w14:paraId="42F30939" w14:textId="77777777" w:rsidR="00C31CA0" w:rsidRDefault="00767422">
      <w:pPr>
        <w:spacing w:after="0" w:line="259" w:lineRule="auto"/>
        <w:ind w:left="0" w:firstLine="0"/>
        <w:jc w:val="left"/>
      </w:pPr>
      <w:r>
        <w:t xml:space="preserve"> </w:t>
      </w:r>
    </w:p>
    <w:p w14:paraId="00B5977E" w14:textId="77777777" w:rsidR="00C31CA0" w:rsidRDefault="00767422" w:rsidP="001C0B34">
      <w:pPr>
        <w:ind w:left="-5"/>
      </w:pPr>
      <w:r>
        <w:t xml:space="preserve">7.  Dokumenty odniesienia. </w:t>
      </w:r>
    </w:p>
    <w:p w14:paraId="518170B3" w14:textId="77777777" w:rsidR="00C31CA0" w:rsidRDefault="00767422">
      <w:pPr>
        <w:numPr>
          <w:ilvl w:val="0"/>
          <w:numId w:val="8"/>
        </w:numPr>
        <w:ind w:hanging="201"/>
      </w:pPr>
      <w:r>
        <w:t>Ustawa Prawo Budowlane z dnia 7.07.1994 r. (Dz.U.2016.290 j.t.)</w:t>
      </w:r>
      <w:r w:rsidR="008021BA">
        <w:t>,</w:t>
      </w:r>
    </w:p>
    <w:p w14:paraId="6DCD5825" w14:textId="77777777" w:rsidR="00C31CA0" w:rsidRDefault="00767422">
      <w:pPr>
        <w:numPr>
          <w:ilvl w:val="0"/>
          <w:numId w:val="8"/>
        </w:numPr>
        <w:ind w:hanging="201"/>
      </w:pPr>
      <w:r>
        <w:t>Obowiązujące Normy Polskie</w:t>
      </w:r>
      <w:r w:rsidR="008021BA">
        <w:t>,</w:t>
      </w:r>
      <w:r>
        <w:t xml:space="preserve"> </w:t>
      </w:r>
    </w:p>
    <w:p w14:paraId="79BB75EE" w14:textId="77777777" w:rsidR="00C31CA0" w:rsidRDefault="00767422">
      <w:pPr>
        <w:numPr>
          <w:ilvl w:val="0"/>
          <w:numId w:val="8"/>
        </w:numPr>
        <w:ind w:hanging="201"/>
      </w:pPr>
      <w:r>
        <w:t>Instrukcje producentów, co do sposobu montażu wyrobów i materiałów budowlanych</w:t>
      </w:r>
      <w:r w:rsidR="008021BA">
        <w:t>,</w:t>
      </w:r>
    </w:p>
    <w:p w14:paraId="27A81A48" w14:textId="77777777" w:rsidR="00C31CA0" w:rsidRDefault="00767422">
      <w:pPr>
        <w:numPr>
          <w:ilvl w:val="0"/>
          <w:numId w:val="8"/>
        </w:numPr>
        <w:ind w:hanging="201"/>
      </w:pPr>
      <w:r>
        <w:t>Inne przepisy obowiązujące w prawie polskim</w:t>
      </w:r>
      <w:r w:rsidR="008021BA">
        <w:t>,</w:t>
      </w:r>
    </w:p>
    <w:p w14:paraId="77050881" w14:textId="77777777" w:rsidR="00C31CA0" w:rsidRDefault="00767422">
      <w:pPr>
        <w:ind w:left="-5"/>
      </w:pPr>
      <w:r>
        <w:t xml:space="preserve">Nie zamieszczenie jakiegoś aktu prawnego nie zwalnia Wykonawcy z jego stosowania. </w:t>
      </w:r>
    </w:p>
    <w:p w14:paraId="17244097" w14:textId="77777777" w:rsidR="00C31CA0" w:rsidRDefault="00767422">
      <w:pPr>
        <w:spacing w:after="0" w:line="259" w:lineRule="auto"/>
        <w:ind w:left="0" w:firstLine="0"/>
        <w:jc w:val="left"/>
      </w:pPr>
      <w:r>
        <w:t xml:space="preserve"> </w:t>
      </w:r>
    </w:p>
    <w:p w14:paraId="64CEA0EB" w14:textId="77777777" w:rsidR="00C31CA0" w:rsidRDefault="00767422" w:rsidP="001C0B34">
      <w:pPr>
        <w:ind w:left="-5"/>
      </w:pPr>
      <w:r>
        <w:t xml:space="preserve">8.  WYKONANIE ROBÓT. </w:t>
      </w:r>
    </w:p>
    <w:p w14:paraId="66003CD2" w14:textId="77777777" w:rsidR="00C31CA0" w:rsidRDefault="00767422">
      <w:pPr>
        <w:ind w:left="-5"/>
      </w:pPr>
      <w:r>
        <w:t xml:space="preserve">Szczegółowy zakres wykonywanych prac: </w:t>
      </w:r>
    </w:p>
    <w:p w14:paraId="322A423F" w14:textId="77777777" w:rsidR="00C31CA0" w:rsidRDefault="00767422">
      <w:pPr>
        <w:ind w:left="-5"/>
      </w:pPr>
      <w:r>
        <w:t xml:space="preserve">Roboty rozbiórkowe: </w:t>
      </w:r>
    </w:p>
    <w:p w14:paraId="1A3C2B54" w14:textId="77777777" w:rsidR="00C31CA0" w:rsidRDefault="00767422">
      <w:pPr>
        <w:numPr>
          <w:ilvl w:val="0"/>
          <w:numId w:val="9"/>
        </w:numPr>
        <w:ind w:hanging="202"/>
      </w:pPr>
      <w:r>
        <w:t>Demontaż istniejących okien</w:t>
      </w:r>
      <w:r w:rsidR="0056691B">
        <w:t xml:space="preserve"> i drzwi</w:t>
      </w:r>
      <w:r>
        <w:t xml:space="preserve"> w zakresie niezbędnym do montażu nowych</w:t>
      </w:r>
      <w:r w:rsidR="008021BA">
        <w:t>,</w:t>
      </w:r>
      <w:r>
        <w:t xml:space="preserve"> </w:t>
      </w:r>
    </w:p>
    <w:p w14:paraId="1156F116" w14:textId="77777777" w:rsidR="00C31CA0" w:rsidRDefault="007773C1">
      <w:pPr>
        <w:numPr>
          <w:ilvl w:val="0"/>
          <w:numId w:val="9"/>
        </w:numPr>
        <w:ind w:hanging="202"/>
      </w:pPr>
      <w:r>
        <w:t>D</w:t>
      </w:r>
      <w:r w:rsidR="00767422">
        <w:t>emontaż parapet</w:t>
      </w:r>
      <w:r w:rsidR="0056691B">
        <w:t>ów wewnętrznych i zewnętrznych</w:t>
      </w:r>
      <w:r w:rsidR="008021BA">
        <w:t>,</w:t>
      </w:r>
    </w:p>
    <w:p w14:paraId="4F6B9BFA" w14:textId="77777777" w:rsidR="00C31CA0" w:rsidRDefault="00767422">
      <w:pPr>
        <w:numPr>
          <w:ilvl w:val="0"/>
          <w:numId w:val="9"/>
        </w:numPr>
        <w:ind w:hanging="202"/>
      </w:pPr>
      <w:r>
        <w:t>Demontaż ościeży okiennych</w:t>
      </w:r>
      <w:r w:rsidR="0056691B">
        <w:t>,</w:t>
      </w:r>
    </w:p>
    <w:p w14:paraId="6E4BAE7E" w14:textId="77777777" w:rsidR="00C31CA0" w:rsidRDefault="00767422">
      <w:pPr>
        <w:numPr>
          <w:ilvl w:val="0"/>
          <w:numId w:val="9"/>
        </w:numPr>
        <w:ind w:hanging="202"/>
      </w:pPr>
      <w:r>
        <w:t xml:space="preserve">Wyniesienie gruzu z terenu budowy wraz z wywozem i utylizacją. </w:t>
      </w:r>
    </w:p>
    <w:p w14:paraId="68720E75" w14:textId="77777777" w:rsidR="00C31CA0" w:rsidRDefault="00767422">
      <w:pPr>
        <w:spacing w:after="0" w:line="259" w:lineRule="auto"/>
        <w:ind w:left="0" w:firstLine="0"/>
        <w:jc w:val="left"/>
      </w:pPr>
      <w:r>
        <w:t xml:space="preserve"> </w:t>
      </w:r>
    </w:p>
    <w:p w14:paraId="7AA193EA" w14:textId="77777777" w:rsidR="00C31CA0" w:rsidRDefault="001C0B34">
      <w:pPr>
        <w:ind w:left="-5"/>
      </w:pPr>
      <w:r>
        <w:t xml:space="preserve">9. </w:t>
      </w:r>
      <w:r w:rsidR="00767422">
        <w:t xml:space="preserve">Roboty montażowe: </w:t>
      </w:r>
    </w:p>
    <w:p w14:paraId="23B46A0D" w14:textId="77777777" w:rsidR="00C31CA0" w:rsidRDefault="00767422">
      <w:pPr>
        <w:ind w:left="-5"/>
      </w:pPr>
      <w:r>
        <w:t xml:space="preserve">a) Kompleksowy montaż nowych okien o wymiarach jak istniejące; </w:t>
      </w:r>
    </w:p>
    <w:p w14:paraId="5B5539E1" w14:textId="77777777" w:rsidR="00C31CA0" w:rsidRDefault="00767422">
      <w:pPr>
        <w:numPr>
          <w:ilvl w:val="0"/>
          <w:numId w:val="10"/>
        </w:numPr>
        <w:ind w:hanging="106"/>
      </w:pPr>
      <w:r>
        <w:t>demontaż istniejących okie</w:t>
      </w:r>
      <w:r w:rsidR="0056691B">
        <w:t>n</w:t>
      </w:r>
      <w:r>
        <w:t xml:space="preserve">, </w:t>
      </w:r>
    </w:p>
    <w:p w14:paraId="6F9A5FAD" w14:textId="77777777" w:rsidR="0056691B" w:rsidRDefault="0056691B">
      <w:pPr>
        <w:numPr>
          <w:ilvl w:val="0"/>
          <w:numId w:val="10"/>
        </w:numPr>
        <w:ind w:hanging="106"/>
      </w:pPr>
      <w:r>
        <w:t>demontaż istniejących drzwi balkonowych,</w:t>
      </w:r>
    </w:p>
    <w:p w14:paraId="1055621E" w14:textId="77777777" w:rsidR="0056691B" w:rsidRDefault="0056691B">
      <w:pPr>
        <w:numPr>
          <w:ilvl w:val="0"/>
          <w:numId w:val="10"/>
        </w:numPr>
        <w:ind w:hanging="106"/>
      </w:pPr>
      <w:r>
        <w:t>demontaż istniejących drzwi wejściowych,</w:t>
      </w:r>
    </w:p>
    <w:p w14:paraId="36A1CC86" w14:textId="77777777" w:rsidR="00C31CA0" w:rsidRDefault="00767422">
      <w:pPr>
        <w:numPr>
          <w:ilvl w:val="0"/>
          <w:numId w:val="10"/>
        </w:numPr>
        <w:ind w:hanging="106"/>
      </w:pPr>
      <w:r>
        <w:t xml:space="preserve">demontaż ościeży okiennych, </w:t>
      </w:r>
    </w:p>
    <w:p w14:paraId="78301049" w14:textId="77777777" w:rsidR="0056691B" w:rsidRDefault="0056691B">
      <w:pPr>
        <w:numPr>
          <w:ilvl w:val="0"/>
          <w:numId w:val="10"/>
        </w:numPr>
        <w:ind w:hanging="106"/>
      </w:pPr>
      <w:r>
        <w:t>demontaż parapetów wewnętrznych i zewnętrznych,</w:t>
      </w:r>
    </w:p>
    <w:p w14:paraId="66EDB807" w14:textId="77777777" w:rsidR="00C31CA0" w:rsidRDefault="00767422">
      <w:pPr>
        <w:numPr>
          <w:ilvl w:val="0"/>
          <w:numId w:val="10"/>
        </w:numPr>
        <w:ind w:hanging="106"/>
      </w:pPr>
      <w:r>
        <w:t xml:space="preserve">odtworzenie ościeży okiennych </w:t>
      </w:r>
      <w:r w:rsidR="0056691B">
        <w:t>i drzwiowych</w:t>
      </w:r>
      <w:r>
        <w:t xml:space="preserve"> po wymianie okna, </w:t>
      </w:r>
    </w:p>
    <w:p w14:paraId="48B9D9F5" w14:textId="77777777" w:rsidR="0056691B" w:rsidRDefault="00767422" w:rsidP="0056691B">
      <w:pPr>
        <w:numPr>
          <w:ilvl w:val="0"/>
          <w:numId w:val="10"/>
        </w:numPr>
        <w:ind w:hanging="106"/>
      </w:pPr>
      <w:r>
        <w:t>montaż now</w:t>
      </w:r>
      <w:r w:rsidR="0056691B">
        <w:t>ych</w:t>
      </w:r>
      <w:r>
        <w:t xml:space="preserve"> ok</w:t>
      </w:r>
      <w:r w:rsidR="0056691B">
        <w:t>ien i drzwi</w:t>
      </w:r>
      <w:r>
        <w:t xml:space="preserve"> </w:t>
      </w:r>
      <w:r w:rsidR="0056691B">
        <w:t xml:space="preserve">zgodnie z opisem technicznym znajdującym się w przedmiarze robót, </w:t>
      </w:r>
    </w:p>
    <w:p w14:paraId="1CEB57AF" w14:textId="77777777" w:rsidR="0056691B" w:rsidRDefault="0056691B" w:rsidP="0056691B">
      <w:pPr>
        <w:numPr>
          <w:ilvl w:val="0"/>
          <w:numId w:val="10"/>
        </w:numPr>
        <w:ind w:hanging="106"/>
      </w:pPr>
      <w:r>
        <w:t>montaż parapetów wewnętrznych i zewnętrznych</w:t>
      </w:r>
      <w:r w:rsidR="007773C1">
        <w:t xml:space="preserve"> zgodnie z opisem w przedmiarze robót,</w:t>
      </w:r>
    </w:p>
    <w:p w14:paraId="0B8F9996" w14:textId="77777777" w:rsidR="00931B58" w:rsidRPr="00931B58" w:rsidRDefault="00931B58" w:rsidP="00931B58">
      <w:pPr>
        <w:numPr>
          <w:ilvl w:val="0"/>
          <w:numId w:val="10"/>
        </w:numPr>
        <w:ind w:hanging="106"/>
      </w:pPr>
      <w:r>
        <w:t xml:space="preserve">demontaż i ponowny montaż w oknach na klatkach schodowych, </w:t>
      </w:r>
      <w:r w:rsidRPr="00C74722">
        <w:t>system automatyki do napowietrzania pomieszczeń system ppoż.</w:t>
      </w:r>
    </w:p>
    <w:p w14:paraId="1F03CE22" w14:textId="77777777" w:rsidR="00C31CA0" w:rsidRPr="007773C1" w:rsidRDefault="007773C1" w:rsidP="0056691B">
      <w:pPr>
        <w:numPr>
          <w:ilvl w:val="0"/>
          <w:numId w:val="10"/>
        </w:numPr>
        <w:ind w:hanging="106"/>
      </w:pPr>
      <w:r w:rsidRPr="007773C1">
        <w:t>obróbka okien, parapetów (tynkowanie, szpachlowanie, gruntowanie i dwukrotne malowanie wnęk ościeży), naprawa punktowa elewacji (uzupełnienie styropianu, siatka, klej, tynk, malowanie</w:t>
      </w:r>
      <w:r w:rsidR="00931B58">
        <w:t>)</w:t>
      </w:r>
      <w:r w:rsidR="00767422" w:rsidRPr="007773C1">
        <w:t xml:space="preserve">, </w:t>
      </w:r>
    </w:p>
    <w:p w14:paraId="7007C27E" w14:textId="77777777" w:rsidR="00C31CA0" w:rsidRDefault="00767422">
      <w:pPr>
        <w:numPr>
          <w:ilvl w:val="0"/>
          <w:numId w:val="10"/>
        </w:numPr>
        <w:ind w:hanging="106"/>
      </w:pPr>
      <w:r>
        <w:t xml:space="preserve">doprowadzenie terenu wokół okna do stanu przed pracami, </w:t>
      </w:r>
    </w:p>
    <w:p w14:paraId="74BD5B4C" w14:textId="77777777" w:rsidR="00C31CA0" w:rsidRDefault="00C31CA0">
      <w:pPr>
        <w:spacing w:after="0" w:line="259" w:lineRule="auto"/>
        <w:ind w:left="0" w:firstLine="0"/>
        <w:jc w:val="left"/>
      </w:pPr>
    </w:p>
    <w:p w14:paraId="1F6478CF" w14:textId="77777777" w:rsidR="00C31CA0" w:rsidRDefault="001C0B34">
      <w:pPr>
        <w:ind w:left="-5"/>
      </w:pPr>
      <w:r>
        <w:lastRenderedPageBreak/>
        <w:t>10</w:t>
      </w:r>
      <w:r w:rsidR="00767422">
        <w:t xml:space="preserve">.PODSTAWA PŁATNOŚCI </w:t>
      </w:r>
    </w:p>
    <w:p w14:paraId="6C7B5CF6" w14:textId="77777777" w:rsidR="00C31CA0" w:rsidRDefault="00767422">
      <w:pPr>
        <w:ind w:left="-5" w:right="2933"/>
      </w:pPr>
      <w:r>
        <w:t xml:space="preserve">Ogólne ustalenia dotyczące podstawy płatności podano w </w:t>
      </w:r>
      <w:r w:rsidR="007773C1">
        <w:t>wzorze umowy.</w:t>
      </w:r>
    </w:p>
    <w:p w14:paraId="53AA394F" w14:textId="77777777" w:rsidR="00C31CA0" w:rsidRDefault="00767422">
      <w:pPr>
        <w:spacing w:after="0" w:line="259" w:lineRule="auto"/>
        <w:ind w:left="0" w:firstLine="0"/>
        <w:jc w:val="left"/>
      </w:pPr>
      <w:r>
        <w:t xml:space="preserve"> </w:t>
      </w:r>
    </w:p>
    <w:p w14:paraId="446573ED" w14:textId="77777777" w:rsidR="00C31CA0" w:rsidRDefault="00767422">
      <w:pPr>
        <w:spacing w:after="12" w:line="259" w:lineRule="auto"/>
        <w:ind w:left="0" w:firstLine="0"/>
        <w:jc w:val="left"/>
      </w:pPr>
      <w:r>
        <w:t xml:space="preserve"> </w:t>
      </w:r>
    </w:p>
    <w:p w14:paraId="031D17FA" w14:textId="77777777" w:rsidR="00C31CA0" w:rsidRDefault="00767422">
      <w:pPr>
        <w:ind w:left="-5"/>
      </w:pPr>
      <w:r>
        <w:t>1</w:t>
      </w:r>
      <w:r w:rsidR="001C0B34">
        <w:t>1</w:t>
      </w:r>
      <w:r>
        <w:t xml:space="preserve">.PRZEPISY ZWIĄZANE </w:t>
      </w:r>
    </w:p>
    <w:p w14:paraId="0E2D933C" w14:textId="77777777" w:rsidR="00C31CA0" w:rsidRDefault="00767422">
      <w:pPr>
        <w:numPr>
          <w:ilvl w:val="0"/>
          <w:numId w:val="11"/>
        </w:numPr>
        <w:ind w:hanging="360"/>
      </w:pPr>
      <w:r>
        <w:t xml:space="preserve">Ogólne wymagania dotyczące przepisów związanych podano w ST 00.01  „Wymagania ogólne" pkt 10. </w:t>
      </w:r>
    </w:p>
    <w:p w14:paraId="05762E3C" w14:textId="77777777" w:rsidR="00C31CA0" w:rsidRDefault="00767422">
      <w:pPr>
        <w:numPr>
          <w:ilvl w:val="0"/>
          <w:numId w:val="11"/>
        </w:numPr>
        <w:ind w:hanging="360"/>
      </w:pPr>
      <w:r>
        <w:t xml:space="preserve">Prawo Budowlane (Dz.U.2016.290 j.t.) </w:t>
      </w:r>
    </w:p>
    <w:p w14:paraId="21D85837" w14:textId="77777777" w:rsidR="00C31CA0" w:rsidRDefault="00767422">
      <w:pPr>
        <w:numPr>
          <w:ilvl w:val="0"/>
          <w:numId w:val="11"/>
        </w:numPr>
        <w:ind w:hanging="360"/>
      </w:pPr>
      <w:r>
        <w:t xml:space="preserve">Rozporządzenie Ministra Infrastruktury w sprawie warunków technicznych, jakim powinny odpowiadać budynki i ich usytuowanie (Dz.U.2015.1422 j.t.), </w:t>
      </w:r>
    </w:p>
    <w:p w14:paraId="03BCF41A" w14:textId="77777777" w:rsidR="00C31CA0" w:rsidRDefault="00767422">
      <w:pPr>
        <w:numPr>
          <w:ilvl w:val="0"/>
          <w:numId w:val="11"/>
        </w:numPr>
        <w:ind w:hanging="360"/>
      </w:pPr>
      <w:r>
        <w:t xml:space="preserve">Prawo Zamówień Publicznych (Dz.U.2015.2164 j.t.), </w:t>
      </w:r>
    </w:p>
    <w:p w14:paraId="02ED2CD1" w14:textId="77777777" w:rsidR="00C31CA0" w:rsidRDefault="00767422">
      <w:pPr>
        <w:numPr>
          <w:ilvl w:val="0"/>
          <w:numId w:val="11"/>
        </w:numPr>
        <w:ind w:hanging="360"/>
      </w:pPr>
      <w:r>
        <w:t xml:space="preserve">Polskie Normy, </w:t>
      </w:r>
      <w:r>
        <w:rPr>
          <w:rFonts w:ascii="Segoe UI Symbol" w:eastAsia="Segoe UI Symbol" w:hAnsi="Segoe UI Symbol" w:cs="Segoe UI Symbol"/>
        </w:rPr>
        <w:t>•</w:t>
      </w:r>
      <w:r>
        <w:t xml:space="preserve"> </w:t>
      </w:r>
      <w:r>
        <w:tab/>
        <w:t xml:space="preserve">Normy Europejskie. </w:t>
      </w:r>
    </w:p>
    <w:p w14:paraId="5FDCF736" w14:textId="77777777" w:rsidR="00C31CA0" w:rsidRDefault="00767422">
      <w:pPr>
        <w:numPr>
          <w:ilvl w:val="0"/>
          <w:numId w:val="11"/>
        </w:numPr>
        <w:ind w:hanging="360"/>
      </w:pPr>
      <w:r>
        <w:t xml:space="preserve">PN-88/B-10085 Stolarka budowlana. Okna i drzwi. Wymagania i badania </w:t>
      </w:r>
    </w:p>
    <w:p w14:paraId="3B04AFAE" w14:textId="77777777" w:rsidR="00C31CA0" w:rsidRDefault="00767422">
      <w:pPr>
        <w:numPr>
          <w:ilvl w:val="0"/>
          <w:numId w:val="11"/>
        </w:numPr>
        <w:ind w:hanging="360"/>
      </w:pPr>
      <w:r>
        <w:t xml:space="preserve">PN-72/B-10180 Roboty szklarskie. Warunki i badania techniczne przy odbiorze </w:t>
      </w:r>
    </w:p>
    <w:p w14:paraId="3DD4879E" w14:textId="77777777" w:rsidR="00C31CA0" w:rsidRDefault="00767422">
      <w:pPr>
        <w:numPr>
          <w:ilvl w:val="0"/>
          <w:numId w:val="11"/>
        </w:numPr>
        <w:ind w:hanging="360"/>
      </w:pPr>
      <w:r>
        <w:t xml:space="preserve">PN-86/B-13052 Szkło budowlane. Szkło płaskie okienne ciągnione </w:t>
      </w:r>
    </w:p>
    <w:p w14:paraId="1D639756" w14:textId="77777777" w:rsidR="00C31CA0" w:rsidRDefault="00767422">
      <w:pPr>
        <w:numPr>
          <w:ilvl w:val="0"/>
          <w:numId w:val="11"/>
        </w:numPr>
        <w:ind w:hanging="360"/>
      </w:pPr>
      <w:r>
        <w:t xml:space="preserve">PN-75/B-94000 Okucia budowlane. Podział </w:t>
      </w:r>
    </w:p>
    <w:p w14:paraId="10B1770B" w14:textId="77777777" w:rsidR="00C31CA0" w:rsidRDefault="00767422">
      <w:pPr>
        <w:spacing w:after="0" w:line="259" w:lineRule="auto"/>
        <w:ind w:left="0" w:firstLine="0"/>
        <w:jc w:val="left"/>
      </w:pPr>
      <w:r>
        <w:rPr>
          <w:rFonts w:ascii="Times New Roman" w:eastAsia="Times New Roman" w:hAnsi="Times New Roman" w:cs="Times New Roman"/>
          <w:sz w:val="24"/>
        </w:rPr>
        <w:t xml:space="preserve"> </w:t>
      </w:r>
    </w:p>
    <w:sectPr w:rsidR="00C31CA0">
      <w:pgSz w:w="11906" w:h="16838"/>
      <w:pgMar w:top="1420" w:right="1413" w:bottom="1426"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4350D"/>
    <w:multiLevelType w:val="hybridMultilevel"/>
    <w:tmpl w:val="E892BE68"/>
    <w:lvl w:ilvl="0" w:tplc="272C185C">
      <w:start w:val="1"/>
      <w:numFmt w:val="bullet"/>
      <w:lvlText w:val="-"/>
      <w:lvlJc w:val="left"/>
      <w:pPr>
        <w:ind w:left="286"/>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C846DE14">
      <w:start w:val="1"/>
      <w:numFmt w:val="bullet"/>
      <w:lvlText w:val="o"/>
      <w:lvlJc w:val="left"/>
      <w:pPr>
        <w:ind w:left="1261"/>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2" w:tplc="1FCEA9C0">
      <w:start w:val="1"/>
      <w:numFmt w:val="bullet"/>
      <w:lvlText w:val="▪"/>
      <w:lvlJc w:val="left"/>
      <w:pPr>
        <w:ind w:left="1981"/>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3" w:tplc="D80A9220">
      <w:start w:val="1"/>
      <w:numFmt w:val="bullet"/>
      <w:lvlText w:val="•"/>
      <w:lvlJc w:val="left"/>
      <w:pPr>
        <w:ind w:left="2701"/>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6764FE2E">
      <w:start w:val="1"/>
      <w:numFmt w:val="bullet"/>
      <w:lvlText w:val="o"/>
      <w:lvlJc w:val="left"/>
      <w:pPr>
        <w:ind w:left="3421"/>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5" w:tplc="DA463482">
      <w:start w:val="1"/>
      <w:numFmt w:val="bullet"/>
      <w:lvlText w:val="▪"/>
      <w:lvlJc w:val="left"/>
      <w:pPr>
        <w:ind w:left="4141"/>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6" w:tplc="D1B835E6">
      <w:start w:val="1"/>
      <w:numFmt w:val="bullet"/>
      <w:lvlText w:val="•"/>
      <w:lvlJc w:val="left"/>
      <w:pPr>
        <w:ind w:left="4861"/>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2B50FA34">
      <w:start w:val="1"/>
      <w:numFmt w:val="bullet"/>
      <w:lvlText w:val="o"/>
      <w:lvlJc w:val="left"/>
      <w:pPr>
        <w:ind w:left="5581"/>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8" w:tplc="5FB8A008">
      <w:start w:val="1"/>
      <w:numFmt w:val="bullet"/>
      <w:lvlText w:val="▪"/>
      <w:lvlJc w:val="left"/>
      <w:pPr>
        <w:ind w:left="6301"/>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17C1787B"/>
    <w:multiLevelType w:val="hybridMultilevel"/>
    <w:tmpl w:val="9EEC68A2"/>
    <w:lvl w:ilvl="0" w:tplc="7E16A8E8">
      <w:start w:val="1"/>
      <w:numFmt w:val="bullet"/>
      <w:lvlText w:val="•"/>
      <w:lvlJc w:val="left"/>
      <w:pPr>
        <w:ind w:left="7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4412B794">
      <w:start w:val="1"/>
      <w:numFmt w:val="bullet"/>
      <w:lvlText w:val="o"/>
      <w:lvlJc w:val="left"/>
      <w:pPr>
        <w:ind w:left="144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2" w:tplc="3BF0D8AE">
      <w:start w:val="1"/>
      <w:numFmt w:val="bullet"/>
      <w:lvlText w:val="▪"/>
      <w:lvlJc w:val="left"/>
      <w:pPr>
        <w:ind w:left="216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3" w:tplc="3BD4C354">
      <w:start w:val="1"/>
      <w:numFmt w:val="bullet"/>
      <w:lvlText w:val="•"/>
      <w:lvlJc w:val="left"/>
      <w:pPr>
        <w:ind w:left="28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10BC8078">
      <w:start w:val="1"/>
      <w:numFmt w:val="bullet"/>
      <w:lvlText w:val="o"/>
      <w:lvlJc w:val="left"/>
      <w:pPr>
        <w:ind w:left="36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5" w:tplc="D86EA65C">
      <w:start w:val="1"/>
      <w:numFmt w:val="bullet"/>
      <w:lvlText w:val="▪"/>
      <w:lvlJc w:val="left"/>
      <w:pPr>
        <w:ind w:left="432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6" w:tplc="83C0F72C">
      <w:start w:val="1"/>
      <w:numFmt w:val="bullet"/>
      <w:lvlText w:val="•"/>
      <w:lvlJc w:val="left"/>
      <w:pPr>
        <w:ind w:left="504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E6DE8534">
      <w:start w:val="1"/>
      <w:numFmt w:val="bullet"/>
      <w:lvlText w:val="o"/>
      <w:lvlJc w:val="left"/>
      <w:pPr>
        <w:ind w:left="576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8" w:tplc="88E43DBE">
      <w:start w:val="1"/>
      <w:numFmt w:val="bullet"/>
      <w:lvlText w:val="▪"/>
      <w:lvlJc w:val="left"/>
      <w:pPr>
        <w:ind w:left="648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abstractNum>
  <w:abstractNum w:abstractNumId="2" w15:restartNumberingAfterBreak="0">
    <w:nsid w:val="18C9145A"/>
    <w:multiLevelType w:val="hybridMultilevel"/>
    <w:tmpl w:val="E95C06CE"/>
    <w:lvl w:ilvl="0" w:tplc="72CA5024">
      <w:start w:val="1"/>
      <w:numFmt w:val="bullet"/>
      <w:lvlText w:val="•"/>
      <w:lvlJc w:val="left"/>
      <w:pPr>
        <w:ind w:left="36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D0F011B4">
      <w:start w:val="1"/>
      <w:numFmt w:val="bullet"/>
      <w:lvlText w:val="o"/>
      <w:lvlJc w:val="left"/>
      <w:pPr>
        <w:ind w:left="108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2" w:tplc="9460C4A2">
      <w:start w:val="1"/>
      <w:numFmt w:val="bullet"/>
      <w:lvlText w:val="▪"/>
      <w:lvlJc w:val="left"/>
      <w:pPr>
        <w:ind w:left="18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3" w:tplc="362C7E20">
      <w:start w:val="1"/>
      <w:numFmt w:val="bullet"/>
      <w:lvlText w:val="•"/>
      <w:lvlJc w:val="left"/>
      <w:pPr>
        <w:ind w:left="25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03F08270">
      <w:start w:val="1"/>
      <w:numFmt w:val="bullet"/>
      <w:lvlText w:val="o"/>
      <w:lvlJc w:val="left"/>
      <w:pPr>
        <w:ind w:left="324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5" w:tplc="831C60F2">
      <w:start w:val="1"/>
      <w:numFmt w:val="bullet"/>
      <w:lvlText w:val="▪"/>
      <w:lvlJc w:val="left"/>
      <w:pPr>
        <w:ind w:left="396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6" w:tplc="9C26CC08">
      <w:start w:val="1"/>
      <w:numFmt w:val="bullet"/>
      <w:lvlText w:val="•"/>
      <w:lvlJc w:val="left"/>
      <w:pPr>
        <w:ind w:left="46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F2508500">
      <w:start w:val="1"/>
      <w:numFmt w:val="bullet"/>
      <w:lvlText w:val="o"/>
      <w:lvlJc w:val="left"/>
      <w:pPr>
        <w:ind w:left="54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8" w:tplc="E71A8CC8">
      <w:start w:val="1"/>
      <w:numFmt w:val="bullet"/>
      <w:lvlText w:val="▪"/>
      <w:lvlJc w:val="left"/>
      <w:pPr>
        <w:ind w:left="612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abstractNum>
  <w:abstractNum w:abstractNumId="3" w15:restartNumberingAfterBreak="0">
    <w:nsid w:val="1AF7190E"/>
    <w:multiLevelType w:val="hybridMultilevel"/>
    <w:tmpl w:val="D6949840"/>
    <w:lvl w:ilvl="0" w:tplc="4476EA5E">
      <w:start w:val="1"/>
      <w:numFmt w:val="bullet"/>
      <w:lvlText w:val="•"/>
      <w:lvlJc w:val="left"/>
      <w:pPr>
        <w:ind w:left="36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A9A817A4">
      <w:start w:val="1"/>
      <w:numFmt w:val="bullet"/>
      <w:lvlText w:val="o"/>
      <w:lvlJc w:val="left"/>
      <w:pPr>
        <w:ind w:left="108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2" w:tplc="459E27B6">
      <w:start w:val="1"/>
      <w:numFmt w:val="bullet"/>
      <w:lvlText w:val="▪"/>
      <w:lvlJc w:val="left"/>
      <w:pPr>
        <w:ind w:left="18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3" w:tplc="D09A62CC">
      <w:start w:val="1"/>
      <w:numFmt w:val="bullet"/>
      <w:lvlText w:val="•"/>
      <w:lvlJc w:val="left"/>
      <w:pPr>
        <w:ind w:left="25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8D8215D0">
      <w:start w:val="1"/>
      <w:numFmt w:val="bullet"/>
      <w:lvlText w:val="o"/>
      <w:lvlJc w:val="left"/>
      <w:pPr>
        <w:ind w:left="324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5" w:tplc="2C5E5E18">
      <w:start w:val="1"/>
      <w:numFmt w:val="bullet"/>
      <w:lvlText w:val="▪"/>
      <w:lvlJc w:val="left"/>
      <w:pPr>
        <w:ind w:left="396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6" w:tplc="38987840">
      <w:start w:val="1"/>
      <w:numFmt w:val="bullet"/>
      <w:lvlText w:val="•"/>
      <w:lvlJc w:val="left"/>
      <w:pPr>
        <w:ind w:left="46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9A7C2FA4">
      <w:start w:val="1"/>
      <w:numFmt w:val="bullet"/>
      <w:lvlText w:val="o"/>
      <w:lvlJc w:val="left"/>
      <w:pPr>
        <w:ind w:left="54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8" w:tplc="364A2EEE">
      <w:start w:val="1"/>
      <w:numFmt w:val="bullet"/>
      <w:lvlText w:val="▪"/>
      <w:lvlJc w:val="left"/>
      <w:pPr>
        <w:ind w:left="612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abstractNum>
  <w:abstractNum w:abstractNumId="4" w15:restartNumberingAfterBreak="0">
    <w:nsid w:val="2A3C7F88"/>
    <w:multiLevelType w:val="hybridMultilevel"/>
    <w:tmpl w:val="D6BC6390"/>
    <w:lvl w:ilvl="0" w:tplc="0B1A4690">
      <w:start w:val="1"/>
      <w:numFmt w:val="lowerLetter"/>
      <w:lvlText w:val="%1)"/>
      <w:lvlJc w:val="left"/>
      <w:pPr>
        <w:ind w:left="202"/>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6172B342">
      <w:start w:val="1"/>
      <w:numFmt w:val="lowerLetter"/>
      <w:lvlText w:val="%2"/>
      <w:lvlJc w:val="left"/>
      <w:pPr>
        <w:ind w:left="10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2" w:tplc="6BCA9E82">
      <w:start w:val="1"/>
      <w:numFmt w:val="lowerRoman"/>
      <w:lvlText w:val="%3"/>
      <w:lvlJc w:val="left"/>
      <w:pPr>
        <w:ind w:left="180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3" w:tplc="81EA520E">
      <w:start w:val="1"/>
      <w:numFmt w:val="decimal"/>
      <w:lvlText w:val="%4"/>
      <w:lvlJc w:val="left"/>
      <w:pPr>
        <w:ind w:left="25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45506422">
      <w:start w:val="1"/>
      <w:numFmt w:val="lowerLetter"/>
      <w:lvlText w:val="%5"/>
      <w:lvlJc w:val="left"/>
      <w:pPr>
        <w:ind w:left="324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5" w:tplc="ED06980C">
      <w:start w:val="1"/>
      <w:numFmt w:val="lowerRoman"/>
      <w:lvlText w:val="%6"/>
      <w:lvlJc w:val="left"/>
      <w:pPr>
        <w:ind w:left="396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6" w:tplc="88628390">
      <w:start w:val="1"/>
      <w:numFmt w:val="decimal"/>
      <w:lvlText w:val="%7"/>
      <w:lvlJc w:val="left"/>
      <w:pPr>
        <w:ind w:left="46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C6FAE322">
      <w:start w:val="1"/>
      <w:numFmt w:val="lowerLetter"/>
      <w:lvlText w:val="%8"/>
      <w:lvlJc w:val="left"/>
      <w:pPr>
        <w:ind w:left="540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8" w:tplc="4F7CA51E">
      <w:start w:val="1"/>
      <w:numFmt w:val="lowerRoman"/>
      <w:lvlText w:val="%9"/>
      <w:lvlJc w:val="left"/>
      <w:pPr>
        <w:ind w:left="61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abstractNum>
  <w:abstractNum w:abstractNumId="5" w15:restartNumberingAfterBreak="0">
    <w:nsid w:val="46F14DCA"/>
    <w:multiLevelType w:val="hybridMultilevel"/>
    <w:tmpl w:val="032CEE64"/>
    <w:lvl w:ilvl="0" w:tplc="F6E093C4">
      <w:start w:val="1"/>
      <w:numFmt w:val="bullet"/>
      <w:lvlText w:val="•"/>
      <w:lvlJc w:val="left"/>
      <w:pPr>
        <w:ind w:left="36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628E72C0">
      <w:start w:val="1"/>
      <w:numFmt w:val="bullet"/>
      <w:lvlText w:val="o"/>
      <w:lvlJc w:val="left"/>
      <w:pPr>
        <w:ind w:left="108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2" w:tplc="B19C5D26">
      <w:start w:val="1"/>
      <w:numFmt w:val="bullet"/>
      <w:lvlText w:val="▪"/>
      <w:lvlJc w:val="left"/>
      <w:pPr>
        <w:ind w:left="18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3" w:tplc="F6640C0E">
      <w:start w:val="1"/>
      <w:numFmt w:val="bullet"/>
      <w:lvlText w:val="•"/>
      <w:lvlJc w:val="left"/>
      <w:pPr>
        <w:ind w:left="25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D7A224F6">
      <w:start w:val="1"/>
      <w:numFmt w:val="bullet"/>
      <w:lvlText w:val="o"/>
      <w:lvlJc w:val="left"/>
      <w:pPr>
        <w:ind w:left="324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5" w:tplc="6144EC96">
      <w:start w:val="1"/>
      <w:numFmt w:val="bullet"/>
      <w:lvlText w:val="▪"/>
      <w:lvlJc w:val="left"/>
      <w:pPr>
        <w:ind w:left="396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6" w:tplc="BE148A90">
      <w:start w:val="1"/>
      <w:numFmt w:val="bullet"/>
      <w:lvlText w:val="•"/>
      <w:lvlJc w:val="left"/>
      <w:pPr>
        <w:ind w:left="46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5BAEA0D4">
      <w:start w:val="1"/>
      <w:numFmt w:val="bullet"/>
      <w:lvlText w:val="o"/>
      <w:lvlJc w:val="left"/>
      <w:pPr>
        <w:ind w:left="54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8" w:tplc="7992497A">
      <w:start w:val="1"/>
      <w:numFmt w:val="bullet"/>
      <w:lvlText w:val="▪"/>
      <w:lvlJc w:val="left"/>
      <w:pPr>
        <w:ind w:left="612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abstractNum>
  <w:abstractNum w:abstractNumId="6" w15:restartNumberingAfterBreak="0">
    <w:nsid w:val="568505BC"/>
    <w:multiLevelType w:val="hybridMultilevel"/>
    <w:tmpl w:val="435CB2B6"/>
    <w:lvl w:ilvl="0" w:tplc="73CA98A4">
      <w:start w:val="1"/>
      <w:numFmt w:val="bullet"/>
      <w:lvlText w:val="-"/>
      <w:lvlJc w:val="left"/>
      <w:pPr>
        <w:ind w:left="139"/>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462099AA">
      <w:start w:val="1"/>
      <w:numFmt w:val="bullet"/>
      <w:lvlText w:val="o"/>
      <w:lvlJc w:val="left"/>
      <w:pPr>
        <w:ind w:left="10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2" w:tplc="BF8E3D80">
      <w:start w:val="1"/>
      <w:numFmt w:val="bullet"/>
      <w:lvlText w:val="▪"/>
      <w:lvlJc w:val="left"/>
      <w:pPr>
        <w:ind w:left="180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3" w:tplc="D22457FE">
      <w:start w:val="1"/>
      <w:numFmt w:val="bullet"/>
      <w:lvlText w:val="•"/>
      <w:lvlJc w:val="left"/>
      <w:pPr>
        <w:ind w:left="25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1AC45B46">
      <w:start w:val="1"/>
      <w:numFmt w:val="bullet"/>
      <w:lvlText w:val="o"/>
      <w:lvlJc w:val="left"/>
      <w:pPr>
        <w:ind w:left="324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5" w:tplc="1D9E84C0">
      <w:start w:val="1"/>
      <w:numFmt w:val="bullet"/>
      <w:lvlText w:val="▪"/>
      <w:lvlJc w:val="left"/>
      <w:pPr>
        <w:ind w:left="396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6" w:tplc="41640BF8">
      <w:start w:val="1"/>
      <w:numFmt w:val="bullet"/>
      <w:lvlText w:val="•"/>
      <w:lvlJc w:val="left"/>
      <w:pPr>
        <w:ind w:left="46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6BB0B5CA">
      <w:start w:val="1"/>
      <w:numFmt w:val="bullet"/>
      <w:lvlText w:val="o"/>
      <w:lvlJc w:val="left"/>
      <w:pPr>
        <w:ind w:left="540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8" w:tplc="95D49350">
      <w:start w:val="1"/>
      <w:numFmt w:val="bullet"/>
      <w:lvlText w:val="▪"/>
      <w:lvlJc w:val="left"/>
      <w:pPr>
        <w:ind w:left="61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abstractNum>
  <w:abstractNum w:abstractNumId="7" w15:restartNumberingAfterBreak="0">
    <w:nsid w:val="65CB66E1"/>
    <w:multiLevelType w:val="hybridMultilevel"/>
    <w:tmpl w:val="1CAC6D04"/>
    <w:lvl w:ilvl="0" w:tplc="CF942120">
      <w:start w:val="1"/>
      <w:numFmt w:val="bullet"/>
      <w:lvlText w:val="•"/>
      <w:lvlJc w:val="left"/>
      <w:pPr>
        <w:ind w:left="36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45E0F144">
      <w:start w:val="1"/>
      <w:numFmt w:val="bullet"/>
      <w:lvlText w:val="o"/>
      <w:lvlJc w:val="left"/>
      <w:pPr>
        <w:ind w:left="108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2" w:tplc="56D476A6">
      <w:start w:val="1"/>
      <w:numFmt w:val="bullet"/>
      <w:lvlText w:val="▪"/>
      <w:lvlJc w:val="left"/>
      <w:pPr>
        <w:ind w:left="18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3" w:tplc="36A8358E">
      <w:start w:val="1"/>
      <w:numFmt w:val="bullet"/>
      <w:lvlText w:val="•"/>
      <w:lvlJc w:val="left"/>
      <w:pPr>
        <w:ind w:left="25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147AE91C">
      <w:start w:val="1"/>
      <w:numFmt w:val="bullet"/>
      <w:lvlText w:val="o"/>
      <w:lvlJc w:val="left"/>
      <w:pPr>
        <w:ind w:left="324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5" w:tplc="7D801734">
      <w:start w:val="1"/>
      <w:numFmt w:val="bullet"/>
      <w:lvlText w:val="▪"/>
      <w:lvlJc w:val="left"/>
      <w:pPr>
        <w:ind w:left="396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6" w:tplc="8E9EE2C2">
      <w:start w:val="1"/>
      <w:numFmt w:val="bullet"/>
      <w:lvlText w:val="•"/>
      <w:lvlJc w:val="left"/>
      <w:pPr>
        <w:ind w:left="46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A92EC7E6">
      <w:start w:val="1"/>
      <w:numFmt w:val="bullet"/>
      <w:lvlText w:val="o"/>
      <w:lvlJc w:val="left"/>
      <w:pPr>
        <w:ind w:left="540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8" w:tplc="48F0A5B0">
      <w:start w:val="1"/>
      <w:numFmt w:val="bullet"/>
      <w:lvlText w:val="▪"/>
      <w:lvlJc w:val="left"/>
      <w:pPr>
        <w:ind w:left="6120"/>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abstractNum>
  <w:abstractNum w:abstractNumId="8" w15:restartNumberingAfterBreak="0">
    <w:nsid w:val="667A139A"/>
    <w:multiLevelType w:val="hybridMultilevel"/>
    <w:tmpl w:val="5C9412D4"/>
    <w:lvl w:ilvl="0" w:tplc="D31A2A50">
      <w:start w:val="1"/>
      <w:numFmt w:val="bullet"/>
      <w:lvlText w:val="-"/>
      <w:lvlJc w:val="left"/>
      <w:pPr>
        <w:ind w:left="11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C3481F0C">
      <w:start w:val="1"/>
      <w:numFmt w:val="bullet"/>
      <w:lvlText w:val="o"/>
      <w:lvlJc w:val="left"/>
      <w:pPr>
        <w:ind w:left="10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2" w:tplc="50A40EA4">
      <w:start w:val="1"/>
      <w:numFmt w:val="bullet"/>
      <w:lvlText w:val="▪"/>
      <w:lvlJc w:val="left"/>
      <w:pPr>
        <w:ind w:left="180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3" w:tplc="11540AC8">
      <w:start w:val="1"/>
      <w:numFmt w:val="bullet"/>
      <w:lvlText w:val="•"/>
      <w:lvlJc w:val="left"/>
      <w:pPr>
        <w:ind w:left="25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EF8C965E">
      <w:start w:val="1"/>
      <w:numFmt w:val="bullet"/>
      <w:lvlText w:val="o"/>
      <w:lvlJc w:val="left"/>
      <w:pPr>
        <w:ind w:left="324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5" w:tplc="07606418">
      <w:start w:val="1"/>
      <w:numFmt w:val="bullet"/>
      <w:lvlText w:val="▪"/>
      <w:lvlJc w:val="left"/>
      <w:pPr>
        <w:ind w:left="396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6" w:tplc="816A4B40">
      <w:start w:val="1"/>
      <w:numFmt w:val="bullet"/>
      <w:lvlText w:val="•"/>
      <w:lvlJc w:val="left"/>
      <w:pPr>
        <w:ind w:left="46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260E3420">
      <w:start w:val="1"/>
      <w:numFmt w:val="bullet"/>
      <w:lvlText w:val="o"/>
      <w:lvlJc w:val="left"/>
      <w:pPr>
        <w:ind w:left="540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8" w:tplc="FE70D748">
      <w:start w:val="1"/>
      <w:numFmt w:val="bullet"/>
      <w:lvlText w:val="▪"/>
      <w:lvlJc w:val="left"/>
      <w:pPr>
        <w:ind w:left="61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abstractNum>
  <w:abstractNum w:abstractNumId="9" w15:restartNumberingAfterBreak="0">
    <w:nsid w:val="76474328"/>
    <w:multiLevelType w:val="hybridMultilevel"/>
    <w:tmpl w:val="278CA632"/>
    <w:lvl w:ilvl="0" w:tplc="7194D69C">
      <w:start w:val="5"/>
      <w:numFmt w:val="lowerLetter"/>
      <w:lvlText w:val="%1)"/>
      <w:lvlJc w:val="left"/>
      <w:pPr>
        <w:ind w:left="201"/>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A89AC26E">
      <w:start w:val="1"/>
      <w:numFmt w:val="lowerLetter"/>
      <w:lvlText w:val="%2"/>
      <w:lvlJc w:val="left"/>
      <w:pPr>
        <w:ind w:left="10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2" w:tplc="AB0A3986">
      <w:start w:val="1"/>
      <w:numFmt w:val="lowerRoman"/>
      <w:lvlText w:val="%3"/>
      <w:lvlJc w:val="left"/>
      <w:pPr>
        <w:ind w:left="180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3" w:tplc="1C10FA9E">
      <w:start w:val="1"/>
      <w:numFmt w:val="decimal"/>
      <w:lvlText w:val="%4"/>
      <w:lvlJc w:val="left"/>
      <w:pPr>
        <w:ind w:left="25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3B4E739A">
      <w:start w:val="1"/>
      <w:numFmt w:val="lowerLetter"/>
      <w:lvlText w:val="%5"/>
      <w:lvlJc w:val="left"/>
      <w:pPr>
        <w:ind w:left="324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5" w:tplc="59021EE0">
      <w:start w:val="1"/>
      <w:numFmt w:val="lowerRoman"/>
      <w:lvlText w:val="%6"/>
      <w:lvlJc w:val="left"/>
      <w:pPr>
        <w:ind w:left="396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6" w:tplc="D3946EEC">
      <w:start w:val="1"/>
      <w:numFmt w:val="decimal"/>
      <w:lvlText w:val="%7"/>
      <w:lvlJc w:val="left"/>
      <w:pPr>
        <w:ind w:left="46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DAFC9C0E">
      <w:start w:val="1"/>
      <w:numFmt w:val="lowerLetter"/>
      <w:lvlText w:val="%8"/>
      <w:lvlJc w:val="left"/>
      <w:pPr>
        <w:ind w:left="540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8" w:tplc="5E987084">
      <w:start w:val="1"/>
      <w:numFmt w:val="lowerRoman"/>
      <w:lvlText w:val="%9"/>
      <w:lvlJc w:val="left"/>
      <w:pPr>
        <w:ind w:left="61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abstractNum>
  <w:abstractNum w:abstractNumId="10" w15:restartNumberingAfterBreak="0">
    <w:nsid w:val="7FC1675F"/>
    <w:multiLevelType w:val="hybridMultilevel"/>
    <w:tmpl w:val="DBF4AF14"/>
    <w:lvl w:ilvl="0" w:tplc="0CBC06D2">
      <w:start w:val="1"/>
      <w:numFmt w:val="lowerLetter"/>
      <w:lvlText w:val="%1)"/>
      <w:lvlJc w:val="left"/>
      <w:pPr>
        <w:ind w:left="201"/>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F34C404A">
      <w:start w:val="1"/>
      <w:numFmt w:val="lowerLetter"/>
      <w:lvlText w:val="%2"/>
      <w:lvlJc w:val="left"/>
      <w:pPr>
        <w:ind w:left="10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2" w:tplc="E0F01544">
      <w:start w:val="1"/>
      <w:numFmt w:val="lowerRoman"/>
      <w:lvlText w:val="%3"/>
      <w:lvlJc w:val="left"/>
      <w:pPr>
        <w:ind w:left="180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3" w:tplc="55283FD0">
      <w:start w:val="1"/>
      <w:numFmt w:val="decimal"/>
      <w:lvlText w:val="%4"/>
      <w:lvlJc w:val="left"/>
      <w:pPr>
        <w:ind w:left="25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97D8CD00">
      <w:start w:val="1"/>
      <w:numFmt w:val="lowerLetter"/>
      <w:lvlText w:val="%5"/>
      <w:lvlJc w:val="left"/>
      <w:pPr>
        <w:ind w:left="324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5" w:tplc="02A4A4B6">
      <w:start w:val="1"/>
      <w:numFmt w:val="lowerRoman"/>
      <w:lvlText w:val="%6"/>
      <w:lvlJc w:val="left"/>
      <w:pPr>
        <w:ind w:left="396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6" w:tplc="4DBC75EC">
      <w:start w:val="1"/>
      <w:numFmt w:val="decimal"/>
      <w:lvlText w:val="%7"/>
      <w:lvlJc w:val="left"/>
      <w:pPr>
        <w:ind w:left="468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7A64C3A8">
      <w:start w:val="1"/>
      <w:numFmt w:val="lowerLetter"/>
      <w:lvlText w:val="%8"/>
      <w:lvlJc w:val="left"/>
      <w:pPr>
        <w:ind w:left="540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8" w:tplc="7B862C8C">
      <w:start w:val="1"/>
      <w:numFmt w:val="lowerRoman"/>
      <w:lvlText w:val="%9"/>
      <w:lvlJc w:val="left"/>
      <w:pPr>
        <w:ind w:left="61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abstractNum>
  <w:num w:numId="1">
    <w:abstractNumId w:val="8"/>
  </w:num>
  <w:num w:numId="2">
    <w:abstractNumId w:val="5"/>
  </w:num>
  <w:num w:numId="3">
    <w:abstractNumId w:val="1"/>
  </w:num>
  <w:num w:numId="4">
    <w:abstractNumId w:val="2"/>
  </w:num>
  <w:num w:numId="5">
    <w:abstractNumId w:val="3"/>
  </w:num>
  <w:num w:numId="6">
    <w:abstractNumId w:val="6"/>
  </w:num>
  <w:num w:numId="7">
    <w:abstractNumId w:val="9"/>
  </w:num>
  <w:num w:numId="8">
    <w:abstractNumId w:val="10"/>
  </w:num>
  <w:num w:numId="9">
    <w:abstractNumId w:val="4"/>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A0"/>
    <w:rsid w:val="00044F9C"/>
    <w:rsid w:val="001C0B34"/>
    <w:rsid w:val="004B1A52"/>
    <w:rsid w:val="0056691B"/>
    <w:rsid w:val="005A50B7"/>
    <w:rsid w:val="00646388"/>
    <w:rsid w:val="006D0800"/>
    <w:rsid w:val="00736072"/>
    <w:rsid w:val="00767422"/>
    <w:rsid w:val="007773C1"/>
    <w:rsid w:val="007D45CB"/>
    <w:rsid w:val="008021BA"/>
    <w:rsid w:val="00931B58"/>
    <w:rsid w:val="00B2430D"/>
    <w:rsid w:val="00B52EB3"/>
    <w:rsid w:val="00BA6F41"/>
    <w:rsid w:val="00C31CA0"/>
    <w:rsid w:val="00C74722"/>
    <w:rsid w:val="00E75B8B"/>
    <w:rsid w:val="00E76750"/>
    <w:rsid w:val="00E91673"/>
    <w:rsid w:val="00F44B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B0C94"/>
  <w15:docId w15:val="{7F6AC1D8-B5F1-4F89-A3E5-111DC11B3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6" w:lineRule="auto"/>
      <w:ind w:left="10" w:hanging="10"/>
      <w:jc w:val="both"/>
    </w:pPr>
    <w:rPr>
      <w:rFonts w:ascii="Arial" w:eastAsia="Arial" w:hAnsi="Arial" w:cs="Arial"/>
      <w:color w:val="000000"/>
      <w:sz w:val="1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747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3963</Words>
  <Characters>23784</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SP</Company>
  <LinksUpToDate>false</LinksUpToDate>
  <CharactersWithSpaces>27692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subject/>
  <dc:creator>j.lachowski</dc:creator>
  <cp:keywords/>
  <cp:lastModifiedBy>ZSCKR</cp:lastModifiedBy>
  <cp:revision>2</cp:revision>
  <dcterms:created xsi:type="dcterms:W3CDTF">2024-11-12T07:01:00Z</dcterms:created>
  <dcterms:modified xsi:type="dcterms:W3CDTF">2024-11-12T07:01:00Z</dcterms:modified>
</cp:coreProperties>
</file>