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4C73FB" w14:textId="77777777" w:rsidR="00AF4E6E" w:rsidRPr="00134B10" w:rsidRDefault="00AF4E6E" w:rsidP="00AF4E6E">
      <w:pPr>
        <w:autoSpaceDE w:val="0"/>
        <w:spacing w:line="360" w:lineRule="auto"/>
        <w:jc w:val="right"/>
        <w:rPr>
          <w:rFonts w:ascii="Arial" w:eastAsia="F4" w:hAnsi="Arial" w:cs="Arial"/>
          <w:color w:val="000000"/>
          <w:sz w:val="26"/>
          <w:szCs w:val="26"/>
        </w:rPr>
      </w:pPr>
      <w:r w:rsidRPr="00134B10">
        <w:rPr>
          <w:rFonts w:ascii="Arial" w:eastAsia="F5" w:hAnsi="Arial" w:cs="Arial"/>
          <w:b/>
          <w:bCs/>
          <w:i/>
          <w:iCs/>
          <w:color w:val="000000"/>
          <w:sz w:val="26"/>
          <w:szCs w:val="26"/>
        </w:rPr>
        <w:t>Załącznik nr 7 do SWZ</w:t>
      </w:r>
    </w:p>
    <w:p w14:paraId="2F0A2F43" w14:textId="77777777" w:rsidR="00AF4E6E" w:rsidRPr="00134B10" w:rsidRDefault="00AF4E6E" w:rsidP="00AF4E6E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6"/>
          <w:szCs w:val="26"/>
        </w:rPr>
      </w:pPr>
      <w:r w:rsidRPr="00134B10">
        <w:rPr>
          <w:rFonts w:ascii="Arial" w:eastAsia="F4" w:hAnsi="Arial" w:cs="Arial"/>
          <w:color w:val="000000"/>
          <w:sz w:val="26"/>
          <w:szCs w:val="26"/>
        </w:rPr>
        <w:t>………………………………..</w:t>
      </w:r>
    </w:p>
    <w:p w14:paraId="34C3F754" w14:textId="77777777" w:rsidR="00AF4E6E" w:rsidRPr="00134B10" w:rsidRDefault="00AF4E6E" w:rsidP="00AF4E6E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6"/>
          <w:szCs w:val="26"/>
        </w:rPr>
      </w:pPr>
      <w:r w:rsidRPr="00134B10">
        <w:rPr>
          <w:rFonts w:ascii="Arial" w:eastAsia="F4" w:hAnsi="Arial" w:cs="Arial"/>
          <w:color w:val="000000"/>
          <w:sz w:val="26"/>
          <w:szCs w:val="26"/>
        </w:rPr>
        <w:t>(nazwa i adres wykonawcy)</w:t>
      </w:r>
    </w:p>
    <w:p w14:paraId="5CF4311F" w14:textId="77777777" w:rsidR="00AF4E6E" w:rsidRPr="00134B10" w:rsidRDefault="00AF4E6E" w:rsidP="00AF4E6E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6"/>
          <w:szCs w:val="26"/>
        </w:rPr>
      </w:pPr>
    </w:p>
    <w:p w14:paraId="609F9FE7" w14:textId="0CA20678" w:rsidR="00AF4E6E" w:rsidRPr="00134B10" w:rsidRDefault="00AF4E6E" w:rsidP="00134B10">
      <w:pPr>
        <w:autoSpaceDE w:val="0"/>
        <w:spacing w:line="360" w:lineRule="auto"/>
        <w:jc w:val="center"/>
        <w:rPr>
          <w:rFonts w:ascii="Arial" w:eastAsia="F3" w:hAnsi="Arial" w:cs="Arial"/>
          <w:color w:val="000000"/>
        </w:rPr>
      </w:pPr>
      <w:r w:rsidRPr="00134B10">
        <w:rPr>
          <w:rFonts w:ascii="Arial" w:eastAsia="F3" w:hAnsi="Arial" w:cs="Arial"/>
          <w:color w:val="000000"/>
        </w:rPr>
        <w:t xml:space="preserve">WYKAZ NARZĘDZI, WYPOSAŻENIA </w:t>
      </w:r>
      <w:r w:rsidR="00134B10">
        <w:rPr>
          <w:rFonts w:ascii="Arial" w:eastAsia="F3" w:hAnsi="Arial" w:cs="Arial"/>
          <w:color w:val="000000"/>
        </w:rPr>
        <w:t xml:space="preserve">ZAKŁADU I URZĄDZEŃ TECHNICZNYCH </w:t>
      </w:r>
      <w:r w:rsidRPr="00134B10">
        <w:rPr>
          <w:rFonts w:ascii="Arial" w:eastAsia="F3" w:hAnsi="Arial" w:cs="Arial"/>
          <w:color w:val="000000"/>
        </w:rPr>
        <w:t>DOSTĘPNYCH</w:t>
      </w:r>
      <w:r w:rsidR="00134B10">
        <w:rPr>
          <w:rFonts w:ascii="Arial" w:eastAsia="F3" w:hAnsi="Arial" w:cs="Arial"/>
          <w:color w:val="000000"/>
        </w:rPr>
        <w:t xml:space="preserve"> </w:t>
      </w:r>
      <w:r w:rsidRPr="00134B10">
        <w:rPr>
          <w:rFonts w:ascii="Arial" w:eastAsia="F3" w:hAnsi="Arial" w:cs="Arial"/>
          <w:color w:val="000000"/>
        </w:rPr>
        <w:t>WYKONAWCY W CELU WYKONANIA ZAMÓWIENIA</w:t>
      </w:r>
    </w:p>
    <w:p w14:paraId="605E1867" w14:textId="1E07CC7F" w:rsidR="00AF4E6E" w:rsidRPr="00134B10" w:rsidRDefault="00AF4E6E" w:rsidP="00134B10">
      <w:pPr>
        <w:suppressAutoHyphens w:val="0"/>
        <w:autoSpaceDE w:val="0"/>
        <w:spacing w:line="360" w:lineRule="auto"/>
        <w:ind w:right="-11"/>
        <w:jc w:val="both"/>
        <w:rPr>
          <w:rFonts w:ascii="Arial" w:eastAsia="F3" w:hAnsi="Arial" w:cs="Arial"/>
          <w:smallCaps/>
          <w:color w:val="000000"/>
        </w:rPr>
      </w:pPr>
      <w:r w:rsidRPr="00134B10">
        <w:rPr>
          <w:rFonts w:ascii="Arial" w:eastAsia="F3" w:hAnsi="Arial" w:cs="Arial"/>
          <w:color w:val="000000"/>
        </w:rPr>
        <w:t>Składając of</w:t>
      </w:r>
      <w:r w:rsidR="0080564D">
        <w:rPr>
          <w:rFonts w:ascii="Arial" w:eastAsia="F3" w:hAnsi="Arial" w:cs="Arial"/>
          <w:color w:val="000000"/>
        </w:rPr>
        <w:t>ertę w przetargu w trybie pods</w:t>
      </w:r>
      <w:r w:rsidR="0092778F" w:rsidRPr="00134B10">
        <w:rPr>
          <w:rFonts w:ascii="Arial" w:eastAsia="F3" w:hAnsi="Arial" w:cs="Arial"/>
          <w:color w:val="000000"/>
        </w:rPr>
        <w:t>tawowym</w:t>
      </w:r>
      <w:r w:rsidRPr="00134B10">
        <w:rPr>
          <w:rFonts w:ascii="Arial" w:eastAsia="F3" w:hAnsi="Arial" w:cs="Arial"/>
          <w:color w:val="000000"/>
        </w:rPr>
        <w:t xml:space="preserve"> na zamówienie publiczne pod nazwą:</w:t>
      </w:r>
      <w:r w:rsidR="00134B10">
        <w:rPr>
          <w:rFonts w:ascii="Arial" w:eastAsia="F3" w:hAnsi="Arial" w:cs="Arial"/>
          <w:smallCaps/>
          <w:color w:val="000000"/>
        </w:rPr>
        <w:t xml:space="preserve"> </w:t>
      </w:r>
      <w:r w:rsidRPr="00134B10">
        <w:rPr>
          <w:rFonts w:ascii="Arial" w:eastAsia="F3" w:hAnsi="Arial" w:cs="Arial"/>
          <w:smallCaps/>
          <w:color w:val="000000"/>
        </w:rPr>
        <w:t xml:space="preserve">„Odbiór i zagospodarowanie odpadów komunalnych od właścicieli nieruchomości zamieszkałych na </w:t>
      </w:r>
      <w:r w:rsidRPr="00134B10">
        <w:rPr>
          <w:rFonts w:ascii="Arial" w:eastAsia="F1" w:hAnsi="Arial" w:cs="Arial"/>
          <w:smallCaps/>
          <w:color w:val="000000"/>
        </w:rPr>
        <w:t>terenie Gminy Grębków</w:t>
      </w:r>
      <w:r w:rsidRPr="00134B10">
        <w:rPr>
          <w:rFonts w:ascii="Arial" w:eastAsia="F3" w:hAnsi="Arial" w:cs="Arial"/>
          <w:smallCaps/>
          <w:color w:val="000000"/>
        </w:rPr>
        <w:t>”</w:t>
      </w:r>
    </w:p>
    <w:p w14:paraId="14DB0C0D" w14:textId="77777777" w:rsidR="00AF4E6E" w:rsidRPr="00134B10" w:rsidRDefault="00AF4E6E" w:rsidP="00AF4E6E">
      <w:pPr>
        <w:autoSpaceDE w:val="0"/>
        <w:spacing w:line="360" w:lineRule="auto"/>
        <w:jc w:val="both"/>
        <w:rPr>
          <w:rFonts w:ascii="Arial" w:eastAsia="F3" w:hAnsi="Arial" w:cs="Arial"/>
          <w:color w:val="000000"/>
          <w:sz w:val="26"/>
          <w:szCs w:val="26"/>
        </w:rPr>
      </w:pPr>
    </w:p>
    <w:tbl>
      <w:tblPr>
        <w:tblW w:w="9723" w:type="dxa"/>
        <w:tblInd w:w="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49"/>
        <w:gridCol w:w="3135"/>
        <w:gridCol w:w="1920"/>
        <w:gridCol w:w="1935"/>
        <w:gridCol w:w="1984"/>
      </w:tblGrid>
      <w:tr w:rsidR="00AF4E6E" w:rsidRPr="00134B10" w14:paraId="0D780B65" w14:textId="77777777" w:rsidTr="009C67BF">
        <w:tc>
          <w:tcPr>
            <w:tcW w:w="7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6A0007" w14:textId="77777777" w:rsidR="00AF4E6E" w:rsidRPr="00134B10" w:rsidRDefault="00AF4E6E" w:rsidP="00771153">
            <w:pPr>
              <w:autoSpaceDE w:val="0"/>
              <w:snapToGrid w:val="0"/>
              <w:spacing w:line="360" w:lineRule="auto"/>
              <w:jc w:val="both"/>
              <w:rPr>
                <w:rFonts w:ascii="Arial" w:eastAsia="F3" w:hAnsi="Arial" w:cs="Arial"/>
                <w:color w:val="000000"/>
                <w:sz w:val="26"/>
                <w:szCs w:val="26"/>
              </w:rPr>
            </w:pPr>
          </w:p>
          <w:p w14:paraId="278FD3F4" w14:textId="77777777" w:rsidR="00AF4E6E" w:rsidRPr="00134B10" w:rsidRDefault="00AF4E6E" w:rsidP="00771153">
            <w:pPr>
              <w:autoSpaceDE w:val="0"/>
              <w:spacing w:line="360" w:lineRule="auto"/>
              <w:jc w:val="both"/>
              <w:rPr>
                <w:rFonts w:ascii="Arial" w:eastAsia="F3" w:hAnsi="Arial" w:cs="Arial"/>
                <w:color w:val="000000"/>
                <w:sz w:val="26"/>
                <w:szCs w:val="26"/>
              </w:rPr>
            </w:pPr>
            <w:r w:rsidRPr="00134B10">
              <w:rPr>
                <w:rFonts w:ascii="Arial" w:eastAsia="F3" w:hAnsi="Arial" w:cs="Arial"/>
                <w:color w:val="000000"/>
                <w:sz w:val="26"/>
                <w:szCs w:val="26"/>
              </w:rPr>
              <w:t>Lp.</w:t>
            </w:r>
          </w:p>
        </w:tc>
        <w:tc>
          <w:tcPr>
            <w:tcW w:w="3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C2EF16" w14:textId="77777777" w:rsidR="00AF4E6E" w:rsidRPr="00134B10" w:rsidRDefault="00AF4E6E" w:rsidP="00771153">
            <w:pPr>
              <w:autoSpaceDE w:val="0"/>
              <w:snapToGrid w:val="0"/>
              <w:spacing w:line="360" w:lineRule="auto"/>
              <w:jc w:val="both"/>
              <w:rPr>
                <w:rFonts w:ascii="Arial" w:eastAsia="F3" w:hAnsi="Arial" w:cs="Arial"/>
                <w:color w:val="000000"/>
                <w:sz w:val="26"/>
                <w:szCs w:val="26"/>
              </w:rPr>
            </w:pPr>
          </w:p>
          <w:p w14:paraId="785B08B7" w14:textId="77777777" w:rsidR="00AF4E6E" w:rsidRPr="00134B10" w:rsidRDefault="00AF4E6E" w:rsidP="00771153">
            <w:pPr>
              <w:autoSpaceDE w:val="0"/>
              <w:spacing w:line="360" w:lineRule="auto"/>
              <w:jc w:val="both"/>
              <w:rPr>
                <w:rFonts w:ascii="Arial" w:eastAsia="F3" w:hAnsi="Arial" w:cs="Arial"/>
                <w:color w:val="000000"/>
                <w:sz w:val="26"/>
                <w:szCs w:val="26"/>
              </w:rPr>
            </w:pPr>
            <w:r w:rsidRPr="00134B10">
              <w:rPr>
                <w:rFonts w:ascii="Arial" w:eastAsia="F3" w:hAnsi="Arial" w:cs="Arial"/>
                <w:color w:val="000000"/>
                <w:sz w:val="26"/>
                <w:szCs w:val="26"/>
              </w:rPr>
              <w:t xml:space="preserve">Nazwa sprzętu </w:t>
            </w:r>
          </w:p>
        </w:tc>
        <w:tc>
          <w:tcPr>
            <w:tcW w:w="1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6A39A2" w14:textId="77777777" w:rsidR="00AF4E6E" w:rsidRPr="00134B10" w:rsidRDefault="00AF4E6E" w:rsidP="00771153">
            <w:pPr>
              <w:autoSpaceDE w:val="0"/>
              <w:snapToGrid w:val="0"/>
              <w:spacing w:line="360" w:lineRule="auto"/>
              <w:jc w:val="both"/>
              <w:rPr>
                <w:rFonts w:ascii="Arial" w:eastAsia="F3" w:hAnsi="Arial" w:cs="Arial"/>
                <w:color w:val="000000"/>
                <w:sz w:val="26"/>
                <w:szCs w:val="26"/>
              </w:rPr>
            </w:pPr>
          </w:p>
          <w:p w14:paraId="2131DE16" w14:textId="77777777" w:rsidR="00AF4E6E" w:rsidRPr="00134B10" w:rsidRDefault="00AF4E6E" w:rsidP="00771153">
            <w:pPr>
              <w:autoSpaceDE w:val="0"/>
              <w:spacing w:line="360" w:lineRule="auto"/>
              <w:jc w:val="both"/>
              <w:rPr>
                <w:rFonts w:ascii="Arial" w:eastAsia="F3" w:hAnsi="Arial" w:cs="Arial"/>
                <w:color w:val="000000"/>
                <w:sz w:val="26"/>
                <w:szCs w:val="26"/>
              </w:rPr>
            </w:pPr>
            <w:r w:rsidRPr="00134B10">
              <w:rPr>
                <w:rFonts w:ascii="Arial" w:eastAsia="F3" w:hAnsi="Arial" w:cs="Arial"/>
                <w:color w:val="000000"/>
                <w:sz w:val="26"/>
                <w:szCs w:val="26"/>
              </w:rPr>
              <w:t>Ilość</w:t>
            </w:r>
          </w:p>
        </w:tc>
        <w:tc>
          <w:tcPr>
            <w:tcW w:w="19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21AA7E" w14:textId="77777777" w:rsidR="00AF4E6E" w:rsidRPr="00134B10" w:rsidRDefault="00AF4E6E" w:rsidP="00771153">
            <w:pPr>
              <w:autoSpaceDE w:val="0"/>
              <w:spacing w:line="360" w:lineRule="auto"/>
              <w:jc w:val="both"/>
              <w:rPr>
                <w:rFonts w:ascii="Arial" w:eastAsia="F3" w:hAnsi="Arial" w:cs="Arial"/>
                <w:color w:val="000000"/>
                <w:sz w:val="26"/>
                <w:szCs w:val="26"/>
              </w:rPr>
            </w:pPr>
            <w:r w:rsidRPr="00134B10">
              <w:rPr>
                <w:rFonts w:ascii="Arial" w:eastAsia="F3" w:hAnsi="Arial" w:cs="Arial"/>
                <w:color w:val="000000"/>
                <w:sz w:val="26"/>
                <w:szCs w:val="26"/>
              </w:rPr>
              <w:t>Ładowność w</w:t>
            </w:r>
          </w:p>
          <w:p w14:paraId="5396559A" w14:textId="77777777" w:rsidR="00AF4E6E" w:rsidRPr="00134B10" w:rsidRDefault="00AF4E6E" w:rsidP="00771153">
            <w:pPr>
              <w:autoSpaceDE w:val="0"/>
              <w:spacing w:line="360" w:lineRule="auto"/>
              <w:jc w:val="both"/>
              <w:rPr>
                <w:rFonts w:ascii="Arial" w:eastAsia="F3" w:hAnsi="Arial" w:cs="Arial"/>
                <w:color w:val="000000"/>
                <w:sz w:val="26"/>
                <w:szCs w:val="26"/>
              </w:rPr>
            </w:pPr>
            <w:r w:rsidRPr="00134B10">
              <w:rPr>
                <w:rFonts w:ascii="Arial" w:eastAsia="F3" w:hAnsi="Arial" w:cs="Arial"/>
                <w:color w:val="000000"/>
                <w:sz w:val="26"/>
                <w:szCs w:val="26"/>
              </w:rPr>
              <w:t>Mg/Kubatura w m3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5EC6C4" w14:textId="77777777" w:rsidR="00AF4E6E" w:rsidRPr="00134B10" w:rsidRDefault="00AF4E6E" w:rsidP="00771153">
            <w:pPr>
              <w:autoSpaceDE w:val="0"/>
              <w:spacing w:line="360" w:lineRule="auto"/>
              <w:jc w:val="both"/>
              <w:rPr>
                <w:rFonts w:ascii="Arial" w:eastAsia="F3" w:hAnsi="Arial" w:cs="Arial"/>
                <w:color w:val="000000"/>
                <w:sz w:val="26"/>
                <w:szCs w:val="26"/>
              </w:rPr>
            </w:pPr>
            <w:r w:rsidRPr="00134B10">
              <w:rPr>
                <w:rFonts w:ascii="Arial" w:eastAsia="F3" w:hAnsi="Arial" w:cs="Arial"/>
                <w:color w:val="000000"/>
                <w:sz w:val="26"/>
                <w:szCs w:val="26"/>
              </w:rPr>
              <w:t>Podstawa</w:t>
            </w:r>
          </w:p>
          <w:p w14:paraId="53FC3487" w14:textId="77777777" w:rsidR="00AF4E6E" w:rsidRPr="00134B10" w:rsidRDefault="00AF4E6E" w:rsidP="00771153">
            <w:pPr>
              <w:autoSpaceDE w:val="0"/>
              <w:spacing w:line="360" w:lineRule="auto"/>
              <w:jc w:val="both"/>
              <w:rPr>
                <w:rFonts w:ascii="Arial" w:hAnsi="Arial" w:cs="Arial"/>
              </w:rPr>
            </w:pPr>
            <w:r w:rsidRPr="00134B10">
              <w:rPr>
                <w:rFonts w:ascii="Arial" w:eastAsia="F3" w:hAnsi="Arial" w:cs="Arial"/>
                <w:color w:val="000000"/>
                <w:sz w:val="26"/>
                <w:szCs w:val="26"/>
              </w:rPr>
              <w:t>dysponowania</w:t>
            </w:r>
          </w:p>
        </w:tc>
      </w:tr>
      <w:tr w:rsidR="00AF4E6E" w:rsidRPr="00134B10" w14:paraId="0D017E28" w14:textId="77777777" w:rsidTr="009C67BF">
        <w:tc>
          <w:tcPr>
            <w:tcW w:w="7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59C7D4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  <w:p w14:paraId="7C53FB4F" w14:textId="77777777" w:rsidR="00AF4E6E" w:rsidRPr="00134B10" w:rsidRDefault="00AF4E6E" w:rsidP="00771153">
            <w:pPr>
              <w:pStyle w:val="Zawartotabeli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DD0A19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D9396D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7CC3FE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77C65C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</w:tr>
      <w:tr w:rsidR="00AF4E6E" w:rsidRPr="00134B10" w14:paraId="7EC78582" w14:textId="77777777" w:rsidTr="009C67BF">
        <w:tc>
          <w:tcPr>
            <w:tcW w:w="7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5189FE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  <w:p w14:paraId="0C27975D" w14:textId="77777777" w:rsidR="00AF4E6E" w:rsidRPr="00134B10" w:rsidRDefault="00AF4E6E" w:rsidP="00771153">
            <w:pPr>
              <w:pStyle w:val="Zawartotabeli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E68634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B7544D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29FEE4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244066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</w:tr>
      <w:tr w:rsidR="00AF4E6E" w:rsidRPr="00134B10" w14:paraId="21150ABA" w14:textId="77777777" w:rsidTr="009C67BF">
        <w:tc>
          <w:tcPr>
            <w:tcW w:w="7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59C131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  <w:p w14:paraId="59553D1B" w14:textId="77777777" w:rsidR="00AF4E6E" w:rsidRPr="00134B10" w:rsidRDefault="00AF4E6E" w:rsidP="00771153">
            <w:pPr>
              <w:pStyle w:val="Zawartotabeli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161983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DD953A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B2955B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18A23E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</w:tr>
      <w:tr w:rsidR="00AF4E6E" w:rsidRPr="00134B10" w14:paraId="030E828E" w14:textId="77777777" w:rsidTr="009C67BF">
        <w:tc>
          <w:tcPr>
            <w:tcW w:w="7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49521E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  <w:p w14:paraId="7AE02CD9" w14:textId="77777777" w:rsidR="00AF4E6E" w:rsidRPr="00134B10" w:rsidRDefault="00AF4E6E" w:rsidP="00771153">
            <w:pPr>
              <w:pStyle w:val="Zawartotabeli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258CE0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9A3396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B9BC8A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82B2B3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</w:tr>
      <w:tr w:rsidR="00AF4E6E" w:rsidRPr="00134B10" w14:paraId="4BF0CE44" w14:textId="77777777" w:rsidTr="009C67BF">
        <w:tc>
          <w:tcPr>
            <w:tcW w:w="7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B32912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  <w:p w14:paraId="1A3B8D2E" w14:textId="77777777" w:rsidR="00AF4E6E" w:rsidRPr="00134B10" w:rsidRDefault="00AF4E6E" w:rsidP="00771153">
            <w:pPr>
              <w:pStyle w:val="Zawartotabeli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A3EEEE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121CC5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E6723B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B911E7" w14:textId="77777777" w:rsidR="00AF4E6E" w:rsidRPr="00134B10" w:rsidRDefault="00AF4E6E" w:rsidP="00771153">
            <w:pPr>
              <w:pStyle w:val="Zawartotabeli"/>
              <w:snapToGrid w:val="0"/>
              <w:jc w:val="both"/>
              <w:rPr>
                <w:rFonts w:ascii="Arial" w:eastAsia="F1" w:hAnsi="Arial" w:cs="Arial"/>
                <w:color w:val="000000"/>
                <w:sz w:val="26"/>
                <w:szCs w:val="26"/>
              </w:rPr>
            </w:pPr>
          </w:p>
        </w:tc>
      </w:tr>
    </w:tbl>
    <w:p w14:paraId="5BFA9EAC" w14:textId="77777777" w:rsidR="009C67BF" w:rsidRPr="009C67BF" w:rsidRDefault="009C67BF" w:rsidP="009C67BF">
      <w:pPr>
        <w:widowControl/>
        <w:suppressAutoHyphens w:val="0"/>
        <w:ind w:left="360"/>
        <w:jc w:val="both"/>
        <w:rPr>
          <w:rFonts w:ascii="Arial" w:eastAsia="Calibri" w:hAnsi="Arial" w:cs="Arial"/>
          <w:kern w:val="0"/>
          <w:lang w:eastAsia="en-US" w:bidi="ar-SA"/>
        </w:rPr>
      </w:pPr>
      <w:r w:rsidRPr="009C67BF">
        <w:rPr>
          <w:rFonts w:ascii="Arial" w:eastAsia="Calibri" w:hAnsi="Arial" w:cs="Arial"/>
          <w:b/>
          <w:bCs/>
          <w:kern w:val="0"/>
          <w:lang w:eastAsia="en-US" w:bidi="ar-SA"/>
        </w:rPr>
        <w:t>Baza:</w:t>
      </w:r>
    </w:p>
    <w:tbl>
      <w:tblPr>
        <w:tblW w:w="972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97"/>
        <w:gridCol w:w="3104"/>
        <w:gridCol w:w="2924"/>
      </w:tblGrid>
      <w:tr w:rsidR="009C67BF" w:rsidRPr="009C67BF" w14:paraId="507753AA" w14:textId="77777777" w:rsidTr="009C67BF">
        <w:trPr>
          <w:trHeight w:val="679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61250" w14:textId="77777777" w:rsidR="009C67BF" w:rsidRPr="009C67BF" w:rsidRDefault="009C67BF" w:rsidP="009C67BF">
            <w:pPr>
              <w:widowControl/>
              <w:suppressAutoHyphens w:val="0"/>
              <w:spacing w:after="160" w:line="259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</w:pPr>
            <w:r w:rsidRPr="009C67BF"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  <w:t>Adres/lokalizacja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95B22" w14:textId="372136E1" w:rsidR="009C67BF" w:rsidRPr="009C67BF" w:rsidRDefault="009C67BF" w:rsidP="009C67BF">
            <w:pPr>
              <w:widowControl/>
              <w:suppressAutoHyphens w:val="0"/>
              <w:spacing w:after="160" w:line="259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</w:pPr>
            <w:r w:rsidRPr="009C67BF"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  <w:t>Odleg</w:t>
            </w:r>
            <w:r w:rsidR="007C0656"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  <w:t>łość od granic Gminy Grębków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9F98D" w14:textId="77777777" w:rsidR="009C67BF" w:rsidRPr="009C67BF" w:rsidRDefault="009C67BF" w:rsidP="009C67BF">
            <w:pPr>
              <w:widowControl/>
              <w:suppressAutoHyphens w:val="0"/>
              <w:spacing w:after="160" w:line="259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</w:pPr>
            <w:r w:rsidRPr="009C67BF"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  <w:t>Rodzaj władania nieruchomością</w:t>
            </w:r>
          </w:p>
        </w:tc>
      </w:tr>
      <w:tr w:rsidR="009C67BF" w:rsidRPr="009C67BF" w14:paraId="471C4CDD" w14:textId="77777777" w:rsidTr="009C67BF">
        <w:trPr>
          <w:trHeight w:val="1705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17881" w14:textId="77777777" w:rsidR="009C67BF" w:rsidRPr="009C67BF" w:rsidRDefault="009C67BF" w:rsidP="009C67BF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eastAsia="en-US" w:bidi="ar-SA"/>
              </w:rPr>
            </w:pPr>
          </w:p>
          <w:p w14:paraId="5B0894E0" w14:textId="77777777" w:rsidR="009C67BF" w:rsidRPr="009C67BF" w:rsidRDefault="009C67BF" w:rsidP="009C67BF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eastAsia="en-US" w:bidi="ar-SA"/>
              </w:rPr>
            </w:pPr>
          </w:p>
          <w:p w14:paraId="73442F10" w14:textId="77777777" w:rsidR="009C67BF" w:rsidRPr="009C67BF" w:rsidRDefault="009C67BF" w:rsidP="009C67BF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eastAsia="en-US" w:bidi="ar-SA"/>
              </w:rPr>
            </w:pPr>
          </w:p>
          <w:p w14:paraId="19CE62EA" w14:textId="77777777" w:rsidR="009C67BF" w:rsidRPr="009C67BF" w:rsidRDefault="009C67BF" w:rsidP="009C67BF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56647" w14:textId="77777777" w:rsidR="009C67BF" w:rsidRPr="009C67BF" w:rsidRDefault="009C67BF" w:rsidP="009C67BF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eastAsia="en-US" w:bidi="ar-SA"/>
              </w:rPr>
            </w:pPr>
            <w:bookmarkStart w:id="0" w:name="_GoBack"/>
            <w:bookmarkEnd w:id="0"/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17F45" w14:textId="77777777" w:rsidR="009C67BF" w:rsidRPr="009C67BF" w:rsidRDefault="009C67BF" w:rsidP="009C67BF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681EB680" w14:textId="77777777" w:rsidR="00AF4E6E" w:rsidRPr="00134B10" w:rsidRDefault="00AF4E6E" w:rsidP="00AF4E6E">
      <w:pPr>
        <w:autoSpaceDE w:val="0"/>
        <w:spacing w:line="360" w:lineRule="auto"/>
        <w:jc w:val="both"/>
        <w:rPr>
          <w:rFonts w:ascii="Arial" w:eastAsia="F3" w:hAnsi="Arial" w:cs="Arial"/>
          <w:color w:val="000000"/>
          <w:sz w:val="26"/>
          <w:szCs w:val="26"/>
        </w:rPr>
      </w:pPr>
    </w:p>
    <w:p w14:paraId="01B4D2C1" w14:textId="4448A2EE" w:rsidR="004901BA" w:rsidRPr="004901BA" w:rsidRDefault="004901BA" w:rsidP="004901BA">
      <w:pPr>
        <w:jc w:val="both"/>
        <w:rPr>
          <w:rFonts w:ascii="Arial" w:hAnsi="Arial" w:cs="Arial"/>
        </w:rPr>
      </w:pPr>
      <w:r w:rsidRPr="004901BA">
        <w:rPr>
          <w:rFonts w:ascii="Arial" w:hAnsi="Arial" w:cs="Arial"/>
        </w:rPr>
        <w:t xml:space="preserve">…………….……. </w:t>
      </w:r>
      <w:r w:rsidRPr="004901BA">
        <w:rPr>
          <w:rFonts w:ascii="Arial" w:hAnsi="Arial" w:cs="Arial"/>
          <w:i/>
          <w:vertAlign w:val="subscript"/>
        </w:rPr>
        <w:t>(miejscowość),</w:t>
      </w:r>
      <w:r w:rsidRPr="004901BA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dnia …………… r.   </w:t>
      </w:r>
      <w:r w:rsidRPr="00490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Pr="004901BA">
        <w:rPr>
          <w:rFonts w:ascii="Arial" w:hAnsi="Arial" w:cs="Arial"/>
        </w:rPr>
        <w:t xml:space="preserve">  ….……………………………</w:t>
      </w:r>
    </w:p>
    <w:p w14:paraId="1105F249" w14:textId="319F6BA3" w:rsidR="004901BA" w:rsidRPr="004901BA" w:rsidRDefault="004901BA" w:rsidP="004901BA">
      <w:pPr>
        <w:jc w:val="both"/>
        <w:rPr>
          <w:rFonts w:ascii="Arial" w:hAnsi="Arial" w:cs="Arial"/>
          <w:sz w:val="16"/>
          <w:szCs w:val="16"/>
        </w:rPr>
      </w:pPr>
      <w:r w:rsidRPr="004901BA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</w:t>
      </w:r>
      <w:r w:rsidRPr="004901BA">
        <w:rPr>
          <w:rFonts w:ascii="Arial" w:hAnsi="Arial" w:cs="Arial"/>
          <w:i/>
          <w:sz w:val="16"/>
          <w:szCs w:val="16"/>
        </w:rPr>
        <w:t xml:space="preserve">    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4901BA">
        <w:rPr>
          <w:rFonts w:ascii="Arial" w:hAnsi="Arial" w:cs="Arial"/>
          <w:i/>
          <w:sz w:val="16"/>
          <w:szCs w:val="16"/>
        </w:rPr>
        <w:t xml:space="preserve">  (Podpis osób uprawnionych do reprezentowania Wykonawcy)</w:t>
      </w:r>
    </w:p>
    <w:p w14:paraId="20A0EEFA" w14:textId="77777777" w:rsidR="00AF4E6E" w:rsidRPr="004901BA" w:rsidRDefault="00AF4E6E" w:rsidP="00AF4E6E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6"/>
          <w:szCs w:val="26"/>
        </w:rPr>
      </w:pPr>
    </w:p>
    <w:p w14:paraId="19F22DED" w14:textId="437E81C1" w:rsidR="003377BC" w:rsidRPr="004901BA" w:rsidRDefault="00AF4E6E" w:rsidP="004901BA">
      <w:pPr>
        <w:widowControl/>
        <w:suppressAutoHyphens w:val="0"/>
        <w:spacing w:after="160" w:line="259" w:lineRule="auto"/>
        <w:jc w:val="center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4901BA">
        <w:rPr>
          <w:rFonts w:ascii="Arial" w:eastAsia="Calibri" w:hAnsi="Arial" w:cs="Arial"/>
          <w:i/>
          <w:kern w:val="0"/>
          <w:sz w:val="22"/>
          <w:szCs w:val="22"/>
          <w:u w:val="single"/>
          <w:lang w:eastAsia="en-US" w:bidi="ar-SA"/>
        </w:rPr>
        <w:t>DOKUMENT NALEŻY PODPISAĆ PODPISEM KWALIFIKOWALNYM, ZAUFANYM LUB OSOBISTYM</w:t>
      </w:r>
    </w:p>
    <w:sectPr w:rsidR="003377BC" w:rsidRPr="00490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4">
    <w:charset w:val="EE"/>
    <w:family w:val="auto"/>
    <w:pitch w:val="default"/>
  </w:font>
  <w:font w:name="F5">
    <w:charset w:val="EE"/>
    <w:family w:val="auto"/>
    <w:pitch w:val="default"/>
  </w:font>
  <w:font w:name="F3">
    <w:charset w:val="EE"/>
    <w:family w:val="auto"/>
    <w:pitch w:val="default"/>
  </w:font>
  <w:font w:name="F1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6E"/>
    <w:rsid w:val="00134B10"/>
    <w:rsid w:val="001F4B68"/>
    <w:rsid w:val="003377BC"/>
    <w:rsid w:val="004901BA"/>
    <w:rsid w:val="00557CCA"/>
    <w:rsid w:val="007C0656"/>
    <w:rsid w:val="0080564D"/>
    <w:rsid w:val="0092778F"/>
    <w:rsid w:val="009C67BF"/>
    <w:rsid w:val="00AF4E6E"/>
    <w:rsid w:val="00B41749"/>
    <w:rsid w:val="00E7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3529D"/>
  <w15:chartTrackingRefBased/>
  <w15:docId w15:val="{D0C4FD3F-8C5D-431E-BA16-9F4D607E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E6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AF4E6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Błaszkiewicz</dc:creator>
  <cp:keywords/>
  <dc:description/>
  <cp:lastModifiedBy>Anna Wąsowska</cp:lastModifiedBy>
  <cp:revision>7</cp:revision>
  <dcterms:created xsi:type="dcterms:W3CDTF">2024-11-08T11:41:00Z</dcterms:created>
  <dcterms:modified xsi:type="dcterms:W3CDTF">2024-11-12T11:00:00Z</dcterms:modified>
</cp:coreProperties>
</file>