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4EDAA" w14:textId="7CB8C438" w:rsidR="00AE63FB" w:rsidRPr="00E703D0" w:rsidRDefault="00AE63FB" w:rsidP="00AE63FB">
      <w:pPr>
        <w:jc w:val="right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6051D">
        <w:rPr>
          <w:rFonts w:ascii="Times New Roman" w:hAnsi="Times New Roman" w:cs="Times New Roman"/>
          <w:sz w:val="24"/>
          <w:szCs w:val="24"/>
        </w:rPr>
        <w:t>1</w:t>
      </w:r>
      <w:r w:rsidRPr="00E703D0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6358C404" w14:textId="77777777" w:rsidR="00AE63FB" w:rsidRDefault="00AE63FB" w:rsidP="00AE63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7E578A" w14:textId="35A1A36F" w:rsidR="00AE63FB" w:rsidRDefault="00AE63FB" w:rsidP="00AE63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622"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14:paraId="1507B14B" w14:textId="77777777" w:rsidR="00570622" w:rsidRPr="00570622" w:rsidRDefault="00570622" w:rsidP="00AE63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969AE" w14:textId="3A56E65C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1. Zgodnie z art. 13 ust. 1 i 2 rozporządzenia Parlamentu Europejskiego i Rady (UE) 2016/679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27 kwietnia 2016 r. w sprawie ochrony osób fizycznych w związku z przetwarzaniem 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 95/46/WE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(ogólne rozporządzenie o ochronie danych) (Dz. Urz. UE L 119 z 04.05.2016, str. 1), dalej „RODO”,</w:t>
      </w:r>
    </w:p>
    <w:p w14:paraId="05782409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informuję, że:</w:t>
      </w:r>
    </w:p>
    <w:p w14:paraId="6D0B2F5B" w14:textId="5E123432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 xml:space="preserve">• administratorem </w:t>
      </w:r>
      <w:r w:rsidR="0010749D" w:rsidRPr="0010749D">
        <w:rPr>
          <w:rFonts w:ascii="Times New Roman" w:hAnsi="Times New Roman" w:cs="Times New Roman"/>
          <w:sz w:val="24"/>
          <w:szCs w:val="24"/>
        </w:rPr>
        <w:t xml:space="preserve">Pani/Pana danych osobowych jest: Samodzielny Publiczny Zespół Opieki Zdrowotnej  we Włodawie, al. J Piłsudskiego 64, 22-200 Włodawa, </w:t>
      </w:r>
      <w:proofErr w:type="spellStart"/>
      <w:r w:rsidR="0010749D" w:rsidRPr="0010749D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10749D" w:rsidRPr="0010749D">
        <w:rPr>
          <w:rFonts w:ascii="Times New Roman" w:hAnsi="Times New Roman" w:cs="Times New Roman"/>
          <w:sz w:val="24"/>
          <w:szCs w:val="24"/>
        </w:rPr>
        <w:t>:  797702705; e-mail: sekretariat@spzoz.wlodaw.pl</w:t>
      </w:r>
      <w:r w:rsidRPr="00E703D0">
        <w:rPr>
          <w:rFonts w:ascii="Times New Roman" w:hAnsi="Times New Roman" w:cs="Times New Roman"/>
          <w:sz w:val="24"/>
          <w:szCs w:val="24"/>
        </w:rPr>
        <w:t>;</w:t>
      </w:r>
    </w:p>
    <w:p w14:paraId="612497D7" w14:textId="77777777" w:rsidR="00AE63FB" w:rsidRPr="00E703D0" w:rsidRDefault="00AE63FB" w:rsidP="001074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w sprawach związanych z Pani/Pana danymi proszę kontaktować się z Inspektorem Ochrony</w:t>
      </w:r>
    </w:p>
    <w:p w14:paraId="1D8B0EBE" w14:textId="77AB45D7" w:rsidR="00AE63FB" w:rsidRPr="00E703D0" w:rsidRDefault="00AE63FB" w:rsidP="001074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 xml:space="preserve">Danych, kontakt pisemny za pomocą poczty tradycyjnej na adres </w:t>
      </w:r>
      <w:r w:rsidR="0010749D" w:rsidRPr="0010749D">
        <w:rPr>
          <w:rFonts w:ascii="Times New Roman" w:hAnsi="Times New Roman" w:cs="Times New Roman"/>
          <w:sz w:val="24"/>
          <w:szCs w:val="24"/>
        </w:rPr>
        <w:t>NW System Zarządzania Sp. z o. o. z siedzibą w Wierzawicach, 37-300 Leżajsk, Wierzawice 874</w:t>
      </w:r>
      <w:r w:rsidRPr="00E703D0">
        <w:rPr>
          <w:rFonts w:ascii="Times New Roman" w:hAnsi="Times New Roman" w:cs="Times New Roman"/>
          <w:sz w:val="24"/>
          <w:szCs w:val="24"/>
        </w:rPr>
        <w:t>,</w:t>
      </w:r>
      <w:r w:rsidR="0010749D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 xml:space="preserve">pocztą elektroniczną na adres e-mail: </w:t>
      </w:r>
      <w:r w:rsidR="0010749D" w:rsidRPr="0010749D">
        <w:rPr>
          <w:rFonts w:ascii="Times New Roman" w:hAnsi="Times New Roman" w:cs="Times New Roman"/>
          <w:sz w:val="24"/>
          <w:szCs w:val="24"/>
        </w:rPr>
        <w:t>iod@spzoz.wlodawa.pl</w:t>
      </w:r>
      <w:r w:rsidRPr="00E703D0">
        <w:rPr>
          <w:rFonts w:ascii="Times New Roman" w:hAnsi="Times New Roman" w:cs="Times New Roman"/>
          <w:sz w:val="24"/>
          <w:szCs w:val="24"/>
        </w:rPr>
        <w:t>;</w:t>
      </w:r>
    </w:p>
    <w:p w14:paraId="26D188BB" w14:textId="1C5BF676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Pani/Pana dane osobowe przetwarzane będą na podstawie art. 6 ust. 1 lit. c RODO w celu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prowadzenia przedmiotowego postępowania o udzielenie zamówienia publicznego oraz zawarcia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umowy, a podstawą prawną ich przetwarzania jest obowiązek prawny stosowania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sformalizowanych procedur udzielania zamówień publicznych spoczywający na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Zamawiającym;</w:t>
      </w:r>
    </w:p>
    <w:p w14:paraId="4F77230F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odbiorcami Pani/Pana danych osobowych będą osoby lub podmioty, którym udostępniona</w:t>
      </w:r>
    </w:p>
    <w:p w14:paraId="2888C7F9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 xml:space="preserve">zostanie dokumentacja postępowania w oparciu o art. 18 oraz art. 74 ustawy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>;</w:t>
      </w:r>
    </w:p>
    <w:p w14:paraId="3A7A568A" w14:textId="4951CF20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>, przez okres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4 lat od dnia zakończenia postępowania o udzielenie zamówienia, a jeżeli czas trwania umowy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przekracza 4 lata, okres przechowywania obejmuje cały czas trwania umowy;</w:t>
      </w:r>
    </w:p>
    <w:p w14:paraId="58A43603" w14:textId="65396532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obowiązek podania przez Panią/Pana danych osobowych bezpośrednio Pani/Pana dotyczących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 xml:space="preserve">jest wymogiem ustawowym określonym w przepisach ustawy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>, związanym z udziałem w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postępowaniu o udzielenie zamówienia publicznego; konsekwencje niepodania określonych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 xml:space="preserve">danych wynikają z ustawy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>;</w:t>
      </w:r>
    </w:p>
    <w:p w14:paraId="0B694C7A" w14:textId="2F274EBD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w odniesieniu do Pani/Pana danych osobowych decyzje nie będą podejmowane w sposób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zautomatyzowany, stosowanie do art. 22 RODO;</w:t>
      </w:r>
    </w:p>
    <w:p w14:paraId="61A78DC1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Posiada Pan/Pani:</w:t>
      </w:r>
    </w:p>
    <w:p w14:paraId="73F6101C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na podstawie art. 15 RODO prawo dostępu do danych osobowych Pani/Pana dotyczących;</w:t>
      </w:r>
    </w:p>
    <w:p w14:paraId="41D4EAB2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lastRenderedPageBreak/>
        <w:t>− na podstawie art. 16 RODO prawo do sprostowania lub uzupełnienia Pani/Pana danych osobowych,</w:t>
      </w:r>
    </w:p>
    <w:p w14:paraId="5A64B14A" w14:textId="0BD706FD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przy czym skorzystanie z prawa do sprostowania lub uzupełnienia nie może skutkować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zmianą wyniku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postępowania o udzielenie zamówienia publicznego ani zmianą postanowień umowy w zakresie</w:t>
      </w:r>
      <w:r w:rsidR="00570622">
        <w:rPr>
          <w:rFonts w:ascii="Times New Roman" w:hAnsi="Times New Roman" w:cs="Times New Roman"/>
          <w:sz w:val="24"/>
          <w:szCs w:val="24"/>
        </w:rPr>
        <w:t xml:space="preserve">  </w:t>
      </w:r>
      <w:r w:rsidRPr="00E703D0">
        <w:rPr>
          <w:rFonts w:ascii="Times New Roman" w:hAnsi="Times New Roman" w:cs="Times New Roman"/>
          <w:sz w:val="24"/>
          <w:szCs w:val="24"/>
        </w:rPr>
        <w:t xml:space="preserve">niezgodnym z ustawą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 xml:space="preserve"> oraz nie może naruszać integralności protokołu oraz jego załączników.</w:t>
      </w:r>
    </w:p>
    <w:p w14:paraId="57BC52BF" w14:textId="1742D720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na podstawie art. 18 RODO prawo żądania od administratora ograniczenia przetwarzania danych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osobowych z zastrzeżeniem przypadków, o których mowa w art. 18 ust. 2 RODO, przy czym prawo do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ograniczenia przetwarzania nie ma zastosowania w odniesieniu do przechowywania, w celu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zapewnienia korzystania ze środków ochrony prawnej lub w celu ochrony praw innej osoby fizycznej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lub prawnej, lub z uwagi na ważne względy interesu publicznego Unii Europejskiej lub państwa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członkowskiego, a także nie ogranicza przetwarzania danych osobowych do czasu zakończenia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postępowania o udzielenie zamówienia.</w:t>
      </w:r>
    </w:p>
    <w:p w14:paraId="3A9F9873" w14:textId="0E87289A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prawo do wniesienia skargi do Prezesa Urzędu Ochrony Danych Osobowych, gdy uzna Pani/Pan,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że przetwarzanie danych osobowych Pani/Pana dotyczących narusza przepisy RODO;</w:t>
      </w:r>
    </w:p>
    <w:p w14:paraId="17A84A53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• nie przysługuje Pani/Panu:</w:t>
      </w:r>
    </w:p>
    <w:p w14:paraId="2E37FDC3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w związku z art. 17 ust. 3 lit. b, d lub e RODO prawo do usunięcia danych osobowych;</w:t>
      </w:r>
    </w:p>
    <w:p w14:paraId="350EF0BE" w14:textId="77777777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prawo do przenoszenia danych osobowych, o którym mowa w art. 20 RODO;</w:t>
      </w:r>
    </w:p>
    <w:p w14:paraId="4AFC5865" w14:textId="2ECF53A2" w:rsidR="00AE63FB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− na podstawie art. 21 RODO prawo sprzeciwu, wobec przetwarzania danych osobowych, gdyż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podstawą prawną przetwarzania Pani/Pana danych osobowych jest art. 6 ust. 1 lit. c RODO.</w:t>
      </w:r>
    </w:p>
    <w:p w14:paraId="62C834E2" w14:textId="77777777" w:rsidR="00570622" w:rsidRPr="00E703D0" w:rsidRDefault="00570622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7AE3E" w14:textId="7AAFB10D" w:rsidR="00AE63FB" w:rsidRPr="00E703D0" w:rsidRDefault="00AE63FB" w:rsidP="005706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3D0">
        <w:rPr>
          <w:rFonts w:ascii="Times New Roman" w:hAnsi="Times New Roman" w:cs="Times New Roman"/>
          <w:sz w:val="24"/>
          <w:szCs w:val="24"/>
        </w:rPr>
        <w:t>2. Jednocześnie Zamawiający przypomina o ciążącym na Pani/Panu obowiązku informacyjnym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wynikającym z art. 14 RODO względem osób fizycznych, których dane przekazane zostaną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Zamawiającemu w związku z prowadzonym postępowaniem i które Zamawiający pośrednio pozyska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>od wykonawcy biorącego udział w postępowaniu, chyba że ma zastosowanie co najmniej jedno</w:t>
      </w:r>
      <w:r w:rsidR="00570622">
        <w:rPr>
          <w:rFonts w:ascii="Times New Roman" w:hAnsi="Times New Roman" w:cs="Times New Roman"/>
          <w:sz w:val="24"/>
          <w:szCs w:val="24"/>
        </w:rPr>
        <w:t xml:space="preserve"> </w:t>
      </w:r>
      <w:r w:rsidRPr="00E703D0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E703D0">
        <w:rPr>
          <w:rFonts w:ascii="Times New Roman" w:hAnsi="Times New Roman" w:cs="Times New Roman"/>
          <w:sz w:val="24"/>
          <w:szCs w:val="24"/>
        </w:rPr>
        <w:t>wył</w:t>
      </w:r>
      <w:r w:rsidR="00145092">
        <w:rPr>
          <w:rFonts w:ascii="Times New Roman" w:hAnsi="Times New Roman" w:cs="Times New Roman"/>
          <w:sz w:val="24"/>
          <w:szCs w:val="24"/>
        </w:rPr>
        <w:t>ą</w:t>
      </w:r>
      <w:r w:rsidRPr="00E703D0">
        <w:rPr>
          <w:rFonts w:ascii="Times New Roman" w:hAnsi="Times New Roman" w:cs="Times New Roman"/>
          <w:sz w:val="24"/>
          <w:szCs w:val="24"/>
        </w:rPr>
        <w:t>czeń</w:t>
      </w:r>
      <w:proofErr w:type="spellEnd"/>
      <w:r w:rsidRPr="00E703D0">
        <w:rPr>
          <w:rFonts w:ascii="Times New Roman" w:hAnsi="Times New Roman" w:cs="Times New Roman"/>
          <w:sz w:val="24"/>
          <w:szCs w:val="24"/>
        </w:rPr>
        <w:t>, o których mowa w art. 14 ust. 5 RODO.</w:t>
      </w:r>
    </w:p>
    <w:p w14:paraId="068222DC" w14:textId="77777777" w:rsidR="009F3302" w:rsidRDefault="009F3302"/>
    <w:sectPr w:rsidR="009F3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3E"/>
    <w:rsid w:val="0010749D"/>
    <w:rsid w:val="00145092"/>
    <w:rsid w:val="0036051D"/>
    <w:rsid w:val="00570622"/>
    <w:rsid w:val="0076293E"/>
    <w:rsid w:val="007F4F3E"/>
    <w:rsid w:val="009F3302"/>
    <w:rsid w:val="00AE63FB"/>
    <w:rsid w:val="00D8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D1A0"/>
  <w15:chartTrackingRefBased/>
  <w15:docId w15:val="{04BB8539-CA1F-4AFA-B092-A3C5CB59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Siwiec</dc:creator>
  <cp:keywords/>
  <dc:description/>
  <cp:lastModifiedBy>Jolanta Siwiec</cp:lastModifiedBy>
  <cp:revision>7</cp:revision>
  <dcterms:created xsi:type="dcterms:W3CDTF">2021-01-29T08:13:00Z</dcterms:created>
  <dcterms:modified xsi:type="dcterms:W3CDTF">2021-07-07T09:29:00Z</dcterms:modified>
</cp:coreProperties>
</file>