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32E054E" w14:textId="7439A1D0" w:rsidR="00AE6A8D" w:rsidRDefault="00AE6A8D">
      <w:pPr>
        <w:pStyle w:val="Nagwek2"/>
        <w:spacing w:line="280" w:lineRule="atLeast"/>
        <w:jc w:val="right"/>
        <w:rPr>
          <w:rFonts w:ascii="Arial" w:hAnsi="Arial" w:cs="Arial"/>
          <w:sz w:val="22"/>
          <w:szCs w:val="22"/>
        </w:rPr>
      </w:pPr>
      <w:r>
        <w:rPr>
          <w:rFonts w:ascii="Arial" w:hAnsi="Arial" w:cs="Arial"/>
          <w:b w:val="0"/>
          <w:sz w:val="22"/>
          <w:szCs w:val="22"/>
        </w:rPr>
        <w:t xml:space="preserve">                                                                                                            Załącznik Nr </w:t>
      </w:r>
      <w:r w:rsidR="00252C08">
        <w:rPr>
          <w:rFonts w:ascii="Arial" w:hAnsi="Arial" w:cs="Arial"/>
          <w:b w:val="0"/>
          <w:sz w:val="22"/>
          <w:szCs w:val="22"/>
        </w:rPr>
        <w:t>4</w:t>
      </w:r>
      <w:r w:rsidR="00742071">
        <w:rPr>
          <w:rFonts w:ascii="Arial" w:hAnsi="Arial" w:cs="Arial"/>
          <w:b w:val="0"/>
          <w:sz w:val="22"/>
          <w:szCs w:val="22"/>
        </w:rPr>
        <w:t xml:space="preserve"> </w:t>
      </w:r>
      <w:r>
        <w:rPr>
          <w:rFonts w:ascii="Arial" w:hAnsi="Arial" w:cs="Arial"/>
          <w:b w:val="0"/>
          <w:sz w:val="22"/>
          <w:szCs w:val="22"/>
        </w:rPr>
        <w:t>do SWZ</w:t>
      </w:r>
    </w:p>
    <w:p w14:paraId="578E6524" w14:textId="77777777" w:rsidR="00AE6A8D" w:rsidRDefault="00AE6A8D">
      <w:pPr>
        <w:pStyle w:val="Nagwek2"/>
        <w:spacing w:line="280" w:lineRule="atLeast"/>
        <w:jc w:val="center"/>
        <w:rPr>
          <w:rFonts w:ascii="Arial" w:hAnsi="Arial" w:cs="Arial"/>
          <w:b w:val="0"/>
          <w:sz w:val="22"/>
          <w:szCs w:val="22"/>
        </w:rPr>
      </w:pPr>
      <w:r>
        <w:rPr>
          <w:rFonts w:ascii="Arial" w:hAnsi="Arial" w:cs="Arial"/>
          <w:sz w:val="22"/>
          <w:szCs w:val="22"/>
        </w:rPr>
        <w:t>Wzór umowy</w:t>
      </w:r>
    </w:p>
    <w:p w14:paraId="60125FAA" w14:textId="3F03F147" w:rsidR="00AE6A8D" w:rsidRPr="00164C04" w:rsidRDefault="00AE6A8D" w:rsidP="00164C04">
      <w:pPr>
        <w:pStyle w:val="Nagwek2"/>
        <w:spacing w:line="280" w:lineRule="atLeast"/>
        <w:jc w:val="both"/>
        <w:rPr>
          <w:rFonts w:ascii="Arial" w:hAnsi="Arial" w:cs="Arial"/>
          <w:b w:val="0"/>
          <w:sz w:val="22"/>
          <w:szCs w:val="22"/>
        </w:rPr>
      </w:pPr>
      <w:r>
        <w:rPr>
          <w:rFonts w:ascii="Arial" w:hAnsi="Arial" w:cs="Arial"/>
          <w:b w:val="0"/>
          <w:sz w:val="22"/>
          <w:szCs w:val="22"/>
        </w:rPr>
        <w:t xml:space="preserve"> </w:t>
      </w:r>
    </w:p>
    <w:p w14:paraId="3BECD673" w14:textId="4F8B1C39" w:rsidR="00AE6A8D" w:rsidRPr="0078197F" w:rsidRDefault="00AE6A8D" w:rsidP="0078197F">
      <w:pPr>
        <w:spacing w:line="320" w:lineRule="atLeast"/>
        <w:jc w:val="both"/>
        <w:rPr>
          <w:rFonts w:ascii="Arial" w:eastAsia="Arial" w:hAnsi="Arial" w:cs="Arial"/>
          <w:sz w:val="22"/>
          <w:szCs w:val="22"/>
        </w:rPr>
      </w:pPr>
      <w:r w:rsidRPr="0078197F">
        <w:rPr>
          <w:rFonts w:ascii="Arial" w:eastAsia="Arial" w:hAnsi="Arial" w:cs="Arial"/>
          <w:sz w:val="22"/>
          <w:szCs w:val="22"/>
        </w:rPr>
        <w:t>zawarta w dniu ...............20</w:t>
      </w:r>
      <w:r w:rsidR="000D4ACA" w:rsidRPr="0078197F">
        <w:rPr>
          <w:rFonts w:ascii="Arial" w:eastAsia="Arial" w:hAnsi="Arial" w:cs="Arial"/>
          <w:sz w:val="22"/>
          <w:szCs w:val="22"/>
        </w:rPr>
        <w:t>2</w:t>
      </w:r>
      <w:r w:rsidR="00054740">
        <w:rPr>
          <w:rFonts w:ascii="Arial" w:eastAsia="Arial" w:hAnsi="Arial" w:cs="Arial"/>
          <w:sz w:val="22"/>
          <w:szCs w:val="22"/>
        </w:rPr>
        <w:t>4</w:t>
      </w:r>
      <w:r w:rsidRPr="0078197F">
        <w:rPr>
          <w:rFonts w:ascii="Arial" w:eastAsia="Arial" w:hAnsi="Arial" w:cs="Arial"/>
          <w:sz w:val="22"/>
          <w:szCs w:val="22"/>
        </w:rPr>
        <w:t xml:space="preserve"> r. pomiędzy </w:t>
      </w:r>
    </w:p>
    <w:p w14:paraId="4430A0A9" w14:textId="1D700B13" w:rsidR="00AE6A8D" w:rsidRPr="0078197F" w:rsidRDefault="00AE6A8D" w:rsidP="0078197F">
      <w:pPr>
        <w:keepNext/>
        <w:spacing w:line="320" w:lineRule="atLeast"/>
        <w:jc w:val="both"/>
        <w:rPr>
          <w:rFonts w:ascii="Arial" w:hAnsi="Arial" w:cs="Arial"/>
          <w:sz w:val="22"/>
          <w:szCs w:val="22"/>
        </w:rPr>
      </w:pPr>
      <w:r w:rsidRPr="0078197F">
        <w:rPr>
          <w:rFonts w:ascii="Arial" w:hAnsi="Arial" w:cs="Arial"/>
          <w:sz w:val="22"/>
          <w:szCs w:val="22"/>
        </w:rPr>
        <w:t xml:space="preserve">Samodzielnym Publicznym </w:t>
      </w:r>
      <w:r w:rsidR="00AB222D" w:rsidRPr="0078197F">
        <w:rPr>
          <w:rFonts w:ascii="Arial" w:hAnsi="Arial" w:cs="Arial"/>
          <w:sz w:val="22"/>
          <w:szCs w:val="22"/>
        </w:rPr>
        <w:t xml:space="preserve">Zespołem </w:t>
      </w:r>
      <w:r w:rsidRPr="0078197F">
        <w:rPr>
          <w:rFonts w:ascii="Arial" w:hAnsi="Arial" w:cs="Arial"/>
          <w:sz w:val="22"/>
          <w:szCs w:val="22"/>
        </w:rPr>
        <w:t>Opieki Zdrowotnej z siedzibą w</w:t>
      </w:r>
      <w:r w:rsidR="00AB222D" w:rsidRPr="0078197F">
        <w:rPr>
          <w:rFonts w:ascii="Arial" w:hAnsi="Arial" w:cs="Arial"/>
          <w:sz w:val="22"/>
          <w:szCs w:val="22"/>
        </w:rPr>
        <w:t>e Włodawie</w:t>
      </w:r>
      <w:r w:rsidRPr="0078197F">
        <w:rPr>
          <w:rFonts w:ascii="Arial" w:hAnsi="Arial" w:cs="Arial"/>
          <w:sz w:val="22"/>
          <w:szCs w:val="22"/>
        </w:rPr>
        <w:t xml:space="preserve"> przy                           ul. </w:t>
      </w:r>
      <w:r w:rsidR="00AB222D" w:rsidRPr="0078197F">
        <w:rPr>
          <w:rFonts w:ascii="Arial" w:hAnsi="Arial" w:cs="Arial"/>
          <w:sz w:val="22"/>
          <w:szCs w:val="22"/>
        </w:rPr>
        <w:t>Piłsudskiego 64,</w:t>
      </w:r>
      <w:r w:rsidRPr="0078197F">
        <w:rPr>
          <w:rFonts w:ascii="Arial" w:hAnsi="Arial" w:cs="Arial"/>
          <w:sz w:val="22"/>
          <w:szCs w:val="22"/>
        </w:rPr>
        <w:t xml:space="preserve"> 2</w:t>
      </w:r>
      <w:r w:rsidR="00AB222D" w:rsidRPr="0078197F">
        <w:rPr>
          <w:rFonts w:ascii="Arial" w:hAnsi="Arial" w:cs="Arial"/>
          <w:sz w:val="22"/>
          <w:szCs w:val="22"/>
        </w:rPr>
        <w:t>2-200 W</w:t>
      </w:r>
      <w:r w:rsidR="00742071" w:rsidRPr="0078197F">
        <w:rPr>
          <w:rFonts w:ascii="Arial" w:hAnsi="Arial" w:cs="Arial"/>
          <w:sz w:val="22"/>
          <w:szCs w:val="22"/>
        </w:rPr>
        <w:t>ł</w:t>
      </w:r>
      <w:r w:rsidR="00AB222D" w:rsidRPr="0078197F">
        <w:rPr>
          <w:rFonts w:ascii="Arial" w:hAnsi="Arial" w:cs="Arial"/>
          <w:sz w:val="22"/>
          <w:szCs w:val="22"/>
        </w:rPr>
        <w:t>odawa</w:t>
      </w:r>
      <w:r w:rsidRPr="0078197F">
        <w:rPr>
          <w:rFonts w:ascii="Arial" w:hAnsi="Arial" w:cs="Arial"/>
          <w:sz w:val="22"/>
          <w:szCs w:val="22"/>
        </w:rPr>
        <w:t xml:space="preserve">, zarejestrowanym w rejestrze stowarzyszeń, innych organizacji społecznych i zawodowych, fundacji oraz samodzielnych publicznych zakładów opieki zdrowotnej Krajowego Rejestru Sądowego, prowadzonym przez Sąd Rejonowy Lublin-Wschód w Lublinie z siedzibą w Świdniku VI Wydział Gospodarczy – Krajowego Rejestru Sądowego, pod nr </w:t>
      </w:r>
      <w:r w:rsidR="00AB222D" w:rsidRPr="0078197F">
        <w:rPr>
          <w:rFonts w:ascii="Arial" w:hAnsi="Arial" w:cs="Arial"/>
          <w:sz w:val="22"/>
          <w:szCs w:val="22"/>
        </w:rPr>
        <w:t xml:space="preserve">KRS 0000068400, reprezentowanym przez: </w:t>
      </w:r>
      <w:r w:rsidR="00054740">
        <w:rPr>
          <w:rFonts w:ascii="Arial" w:hAnsi="Arial" w:cs="Arial"/>
          <w:sz w:val="22"/>
          <w:szCs w:val="22"/>
        </w:rPr>
        <w:t>Elżbietę Korszlę</w:t>
      </w:r>
      <w:r w:rsidR="00AB222D" w:rsidRPr="0078197F">
        <w:rPr>
          <w:rFonts w:ascii="Arial" w:hAnsi="Arial" w:cs="Arial"/>
          <w:sz w:val="22"/>
          <w:szCs w:val="22"/>
        </w:rPr>
        <w:t xml:space="preserve"> - Dyrektora SPZOZ, </w:t>
      </w:r>
      <w:r w:rsidR="00C0643C" w:rsidRPr="0078197F">
        <w:rPr>
          <w:rFonts w:ascii="Arial" w:hAnsi="Arial" w:cs="Arial"/>
          <w:sz w:val="22"/>
          <w:szCs w:val="22"/>
        </w:rPr>
        <w:t>z</w:t>
      </w:r>
      <w:r w:rsidRPr="0078197F">
        <w:rPr>
          <w:rFonts w:ascii="Arial" w:hAnsi="Arial" w:cs="Arial"/>
          <w:sz w:val="22"/>
          <w:szCs w:val="22"/>
        </w:rPr>
        <w:t>wan</w:t>
      </w:r>
      <w:r w:rsidR="00C0643C" w:rsidRPr="0078197F">
        <w:rPr>
          <w:rFonts w:ascii="Arial" w:hAnsi="Arial" w:cs="Arial"/>
          <w:sz w:val="22"/>
          <w:szCs w:val="22"/>
        </w:rPr>
        <w:t>ym</w:t>
      </w:r>
      <w:r w:rsidRPr="0078197F">
        <w:rPr>
          <w:rFonts w:ascii="Arial" w:hAnsi="Arial" w:cs="Arial"/>
          <w:sz w:val="22"/>
          <w:szCs w:val="22"/>
        </w:rPr>
        <w:t xml:space="preserve"> w dalszej części Umowy </w:t>
      </w:r>
      <w:r w:rsidRPr="0078197F">
        <w:rPr>
          <w:rFonts w:ascii="Arial" w:hAnsi="Arial" w:cs="Arial"/>
          <w:b/>
          <w:sz w:val="22"/>
          <w:szCs w:val="22"/>
        </w:rPr>
        <w:t>Zamawiającym</w:t>
      </w:r>
    </w:p>
    <w:p w14:paraId="71C7B5C9" w14:textId="77777777" w:rsidR="00AE6A8D" w:rsidRPr="0078197F" w:rsidRDefault="00AE6A8D" w:rsidP="0078197F">
      <w:pPr>
        <w:spacing w:line="320" w:lineRule="atLeast"/>
        <w:jc w:val="both"/>
        <w:rPr>
          <w:rFonts w:ascii="Arial" w:hAnsi="Arial" w:cs="Arial"/>
          <w:sz w:val="22"/>
          <w:szCs w:val="22"/>
        </w:rPr>
      </w:pPr>
      <w:r w:rsidRPr="0078197F">
        <w:rPr>
          <w:rFonts w:ascii="Arial" w:hAnsi="Arial" w:cs="Arial"/>
          <w:sz w:val="22"/>
          <w:szCs w:val="22"/>
        </w:rPr>
        <w:t>a</w:t>
      </w:r>
    </w:p>
    <w:p w14:paraId="1595E23F" w14:textId="77777777" w:rsidR="00AE6A8D" w:rsidRPr="0078197F" w:rsidRDefault="00AE6A8D" w:rsidP="0078197F">
      <w:pPr>
        <w:spacing w:line="320" w:lineRule="atLeast"/>
        <w:jc w:val="both"/>
        <w:rPr>
          <w:rFonts w:ascii="Arial" w:hAnsi="Arial" w:cs="Arial"/>
          <w:b/>
          <w:sz w:val="22"/>
          <w:szCs w:val="22"/>
        </w:rPr>
      </w:pPr>
      <w:r w:rsidRPr="0078197F">
        <w:rPr>
          <w:rFonts w:ascii="Arial" w:hAnsi="Arial" w:cs="Arial"/>
          <w:sz w:val="22"/>
          <w:szCs w:val="22"/>
        </w:rPr>
        <w:t>…………………………… z siedzibą w ………………………… przy ul.  ………………… zarejestrowaną w Sądzie Rejonowym w …………… … Wydział Gospodarczy Krajowego Rejestru Sądowego pod Nr KRS ……………… reprezentowaną przez: …………………..</w:t>
      </w:r>
    </w:p>
    <w:p w14:paraId="7805996A" w14:textId="77777777" w:rsidR="00AE6A8D" w:rsidRPr="0078197F" w:rsidRDefault="00AE6A8D" w:rsidP="0078197F">
      <w:pPr>
        <w:spacing w:line="320" w:lineRule="atLeast"/>
        <w:jc w:val="both"/>
        <w:rPr>
          <w:rFonts w:ascii="Arial" w:hAnsi="Arial" w:cs="Arial"/>
          <w:sz w:val="22"/>
          <w:szCs w:val="22"/>
        </w:rPr>
      </w:pPr>
      <w:r w:rsidRPr="0078197F">
        <w:rPr>
          <w:rFonts w:ascii="Arial" w:hAnsi="Arial" w:cs="Arial"/>
          <w:b/>
          <w:sz w:val="22"/>
          <w:szCs w:val="22"/>
        </w:rPr>
        <w:t>lub</w:t>
      </w:r>
      <w:r w:rsidRPr="0078197F">
        <w:rPr>
          <w:rFonts w:ascii="Arial" w:hAnsi="Arial" w:cs="Arial"/>
          <w:sz w:val="22"/>
          <w:szCs w:val="22"/>
        </w:rPr>
        <w:t xml:space="preserve"> </w:t>
      </w:r>
    </w:p>
    <w:p w14:paraId="4216A3AD" w14:textId="77777777" w:rsidR="00AB7177" w:rsidRPr="0078197F" w:rsidRDefault="00AE6A8D" w:rsidP="0078197F">
      <w:pPr>
        <w:spacing w:line="320" w:lineRule="atLeast"/>
        <w:jc w:val="both"/>
        <w:rPr>
          <w:rFonts w:ascii="Arial" w:hAnsi="Arial" w:cs="Arial"/>
          <w:sz w:val="22"/>
          <w:szCs w:val="22"/>
        </w:rPr>
      </w:pPr>
      <w:r w:rsidRPr="0078197F">
        <w:rPr>
          <w:rFonts w:ascii="Arial" w:hAnsi="Arial" w:cs="Arial"/>
          <w:sz w:val="22"/>
          <w:szCs w:val="22"/>
        </w:rPr>
        <w:t xml:space="preserve">……………………… przedsiębiorcą wpisanym do CEIDG, NIP …………….. działającym pod firmą ……………, z siedzibą w ………….. przy ul. …………, </w:t>
      </w:r>
    </w:p>
    <w:p w14:paraId="799202DB" w14:textId="77777777" w:rsidR="00AB7177" w:rsidRPr="0078197F" w:rsidRDefault="00AB7177" w:rsidP="0078197F">
      <w:pPr>
        <w:spacing w:line="320" w:lineRule="atLeast"/>
        <w:jc w:val="both"/>
        <w:rPr>
          <w:rFonts w:ascii="Arial" w:hAnsi="Arial" w:cs="Arial"/>
          <w:sz w:val="22"/>
          <w:szCs w:val="22"/>
        </w:rPr>
      </w:pPr>
    </w:p>
    <w:p w14:paraId="718471AF" w14:textId="06205832" w:rsidR="00AE6A8D" w:rsidRPr="0078197F" w:rsidRDefault="00AB7177" w:rsidP="0078197F">
      <w:pPr>
        <w:spacing w:line="320" w:lineRule="atLeast"/>
        <w:jc w:val="both"/>
        <w:rPr>
          <w:rFonts w:ascii="Arial" w:hAnsi="Arial" w:cs="Arial"/>
          <w:bCs/>
          <w:sz w:val="22"/>
          <w:szCs w:val="22"/>
        </w:rPr>
      </w:pPr>
      <w:r w:rsidRPr="0078197F">
        <w:rPr>
          <w:rFonts w:ascii="Arial" w:hAnsi="Arial" w:cs="Arial"/>
          <w:sz w:val="22"/>
          <w:szCs w:val="22"/>
        </w:rPr>
        <w:t>zwaną/</w:t>
      </w:r>
      <w:r w:rsidR="00AE6A8D" w:rsidRPr="0078197F">
        <w:rPr>
          <w:rFonts w:ascii="Arial" w:hAnsi="Arial" w:cs="Arial"/>
          <w:sz w:val="22"/>
          <w:szCs w:val="22"/>
        </w:rPr>
        <w:t>zwanym w dalszej części Umowy</w:t>
      </w:r>
      <w:r w:rsidRPr="0078197F">
        <w:rPr>
          <w:rFonts w:ascii="Arial" w:hAnsi="Arial" w:cs="Arial"/>
          <w:sz w:val="22"/>
          <w:szCs w:val="22"/>
        </w:rPr>
        <w:t xml:space="preserve"> </w:t>
      </w:r>
      <w:r w:rsidR="00AE6A8D" w:rsidRPr="0078197F">
        <w:rPr>
          <w:rFonts w:ascii="Arial" w:hAnsi="Arial" w:cs="Arial"/>
          <w:b/>
          <w:bCs/>
          <w:iCs/>
          <w:sz w:val="22"/>
          <w:szCs w:val="22"/>
        </w:rPr>
        <w:t>Wykonawcą</w:t>
      </w:r>
      <w:r w:rsidR="00AE6A8D" w:rsidRPr="0078197F">
        <w:rPr>
          <w:rFonts w:ascii="Arial" w:hAnsi="Arial" w:cs="Arial"/>
          <w:sz w:val="22"/>
          <w:szCs w:val="22"/>
        </w:rPr>
        <w:t xml:space="preserve"> </w:t>
      </w:r>
    </w:p>
    <w:p w14:paraId="010A3699" w14:textId="77777777" w:rsidR="00AE6A8D" w:rsidRPr="0078197F" w:rsidRDefault="00AE6A8D" w:rsidP="0078197F">
      <w:pPr>
        <w:spacing w:line="320" w:lineRule="atLeast"/>
        <w:jc w:val="both"/>
        <w:rPr>
          <w:rFonts w:ascii="Arial" w:hAnsi="Arial" w:cs="Arial"/>
          <w:bCs/>
          <w:sz w:val="22"/>
          <w:szCs w:val="22"/>
        </w:rPr>
      </w:pPr>
    </w:p>
    <w:p w14:paraId="6339919B" w14:textId="77777777" w:rsidR="00AE6A8D" w:rsidRPr="0078197F" w:rsidRDefault="009A302F" w:rsidP="0078197F">
      <w:pPr>
        <w:spacing w:line="320" w:lineRule="atLeast"/>
        <w:rPr>
          <w:rFonts w:ascii="Arial" w:hAnsi="Arial" w:cs="Arial"/>
          <w:sz w:val="22"/>
          <w:szCs w:val="22"/>
        </w:rPr>
      </w:pPr>
      <w:r w:rsidRPr="0078197F">
        <w:rPr>
          <w:rFonts w:ascii="Arial" w:hAnsi="Arial" w:cs="Arial"/>
          <w:sz w:val="22"/>
          <w:szCs w:val="22"/>
        </w:rPr>
        <w:t>następującej treści:</w:t>
      </w:r>
    </w:p>
    <w:p w14:paraId="6DE36CBE" w14:textId="41D676D8" w:rsidR="00AE6A8D" w:rsidRPr="0078197F" w:rsidRDefault="00612C1E" w:rsidP="0078197F">
      <w:pPr>
        <w:spacing w:line="320" w:lineRule="atLeast"/>
        <w:jc w:val="both"/>
        <w:rPr>
          <w:rFonts w:ascii="Arial" w:hAnsi="Arial" w:cs="Arial"/>
          <w:i/>
          <w:iCs/>
          <w:sz w:val="22"/>
          <w:szCs w:val="22"/>
        </w:rPr>
      </w:pPr>
      <w:r w:rsidRPr="0078197F">
        <w:rPr>
          <w:rFonts w:ascii="Arial" w:hAnsi="Arial" w:cs="Arial"/>
          <w:i/>
          <w:iCs/>
          <w:sz w:val="22"/>
          <w:szCs w:val="22"/>
        </w:rPr>
        <w:t>Niniejsza umowa jest następstwem wyboru przez Zamawiającego oferty Wykonawcy w trybie podstawowym art. 275 ust.2 ustawy PZP.</w:t>
      </w:r>
    </w:p>
    <w:p w14:paraId="48CFB5FA" w14:textId="77777777" w:rsidR="00AE6A8D" w:rsidRPr="0078197F" w:rsidRDefault="00AE6A8D" w:rsidP="0078197F">
      <w:pPr>
        <w:spacing w:line="320" w:lineRule="atLeast"/>
        <w:jc w:val="center"/>
        <w:rPr>
          <w:rFonts w:ascii="Arial" w:hAnsi="Arial" w:cs="Arial"/>
          <w:i/>
          <w:iCs/>
          <w:sz w:val="22"/>
          <w:szCs w:val="22"/>
        </w:rPr>
      </w:pPr>
    </w:p>
    <w:p w14:paraId="63850286" w14:textId="77777777" w:rsidR="00AE6A8D" w:rsidRPr="0078197F" w:rsidRDefault="00AE6A8D" w:rsidP="0078197F">
      <w:pPr>
        <w:spacing w:line="320" w:lineRule="atLeast"/>
        <w:jc w:val="center"/>
        <w:rPr>
          <w:rFonts w:ascii="Arial" w:hAnsi="Arial" w:cs="Arial"/>
          <w:sz w:val="22"/>
          <w:szCs w:val="22"/>
        </w:rPr>
      </w:pPr>
      <w:r w:rsidRPr="0078197F">
        <w:rPr>
          <w:rFonts w:ascii="Arial" w:hAnsi="Arial" w:cs="Arial"/>
          <w:sz w:val="22"/>
          <w:szCs w:val="22"/>
        </w:rPr>
        <w:t>§ 1</w:t>
      </w:r>
    </w:p>
    <w:p w14:paraId="00BEAC32" w14:textId="6E498148" w:rsidR="00AE6A8D" w:rsidRPr="0078197F" w:rsidRDefault="00AE6A8D" w:rsidP="0078197F">
      <w:pPr>
        <w:numPr>
          <w:ilvl w:val="0"/>
          <w:numId w:val="12"/>
        </w:numPr>
        <w:tabs>
          <w:tab w:val="left" w:pos="4678"/>
        </w:tabs>
        <w:spacing w:line="320" w:lineRule="atLeast"/>
        <w:jc w:val="both"/>
        <w:rPr>
          <w:rFonts w:ascii="Arial" w:hAnsi="Arial" w:cs="Arial"/>
          <w:color w:val="000000"/>
          <w:sz w:val="22"/>
          <w:szCs w:val="22"/>
        </w:rPr>
      </w:pPr>
      <w:r w:rsidRPr="0078197F">
        <w:rPr>
          <w:rFonts w:ascii="Arial" w:hAnsi="Arial" w:cs="Arial"/>
          <w:sz w:val="22"/>
          <w:szCs w:val="22"/>
        </w:rPr>
        <w:t>Przedmiotem umowy jest sprzedaż i dostawa</w:t>
      </w:r>
      <w:r w:rsidR="009507DE" w:rsidRPr="0078197F">
        <w:rPr>
          <w:rFonts w:ascii="Arial" w:hAnsi="Arial" w:cs="Arial"/>
          <w:sz w:val="22"/>
          <w:szCs w:val="22"/>
        </w:rPr>
        <w:t xml:space="preserve"> wyrobów spożywczych</w:t>
      </w:r>
      <w:r w:rsidRPr="0078197F">
        <w:rPr>
          <w:rFonts w:ascii="Arial" w:hAnsi="Arial" w:cs="Arial"/>
          <w:sz w:val="22"/>
          <w:szCs w:val="22"/>
        </w:rPr>
        <w:t xml:space="preserve"> </w:t>
      </w:r>
      <w:r w:rsidR="00812128" w:rsidRPr="0078197F">
        <w:rPr>
          <w:rFonts w:ascii="Arial" w:hAnsi="Arial" w:cs="Arial"/>
          <w:color w:val="000000"/>
          <w:sz w:val="22"/>
          <w:szCs w:val="22"/>
        </w:rPr>
        <w:t xml:space="preserve">…… </w:t>
      </w:r>
      <w:r w:rsidR="00612C1E" w:rsidRPr="0078197F">
        <w:rPr>
          <w:rFonts w:ascii="Arial" w:hAnsi="Arial" w:cs="Arial"/>
          <w:color w:val="000000"/>
          <w:sz w:val="22"/>
          <w:szCs w:val="22"/>
        </w:rPr>
        <w:t>(</w:t>
      </w:r>
      <w:r w:rsidR="009507DE" w:rsidRPr="0078197F">
        <w:rPr>
          <w:rFonts w:ascii="Arial" w:hAnsi="Arial" w:cs="Arial"/>
          <w:i/>
          <w:iCs/>
          <w:sz w:val="22"/>
          <w:szCs w:val="22"/>
        </w:rPr>
        <w:t xml:space="preserve">owoce </w:t>
      </w:r>
      <w:r w:rsidR="00295B7D">
        <w:rPr>
          <w:rFonts w:ascii="Arial" w:hAnsi="Arial" w:cs="Arial"/>
          <w:i/>
          <w:iCs/>
          <w:sz w:val="22"/>
          <w:szCs w:val="22"/>
        </w:rPr>
        <w:t xml:space="preserve">                      </w:t>
      </w:r>
      <w:r w:rsidR="009507DE" w:rsidRPr="0078197F">
        <w:rPr>
          <w:rFonts w:ascii="Arial" w:hAnsi="Arial" w:cs="Arial"/>
          <w:i/>
          <w:iCs/>
          <w:sz w:val="22"/>
          <w:szCs w:val="22"/>
        </w:rPr>
        <w:t>i warzywa, artykuły mleczarskie, artykuły spożywcze, jaja świeże</w:t>
      </w:r>
      <w:r w:rsidR="00A2568D">
        <w:rPr>
          <w:rFonts w:ascii="Arial" w:hAnsi="Arial" w:cs="Arial"/>
          <w:i/>
          <w:iCs/>
          <w:sz w:val="22"/>
          <w:szCs w:val="22"/>
        </w:rPr>
        <w:t>,</w:t>
      </w:r>
      <w:r w:rsidR="00252C08">
        <w:rPr>
          <w:rFonts w:ascii="Arial" w:hAnsi="Arial" w:cs="Arial"/>
          <w:i/>
          <w:iCs/>
          <w:sz w:val="22"/>
          <w:szCs w:val="22"/>
        </w:rPr>
        <w:t xml:space="preserve"> </w:t>
      </w:r>
      <w:r w:rsidR="009507DE" w:rsidRPr="0078197F">
        <w:rPr>
          <w:rFonts w:ascii="Arial" w:hAnsi="Arial" w:cs="Arial"/>
          <w:i/>
          <w:iCs/>
          <w:sz w:val="22"/>
          <w:szCs w:val="22"/>
        </w:rPr>
        <w:t xml:space="preserve">wg </w:t>
      </w:r>
      <w:r w:rsidR="00612C1E" w:rsidRPr="0078197F">
        <w:rPr>
          <w:rFonts w:ascii="Arial" w:hAnsi="Arial" w:cs="Arial"/>
          <w:i/>
          <w:iCs/>
          <w:color w:val="000000"/>
          <w:sz w:val="22"/>
          <w:szCs w:val="22"/>
        </w:rPr>
        <w:t>wyboru oferty)</w:t>
      </w:r>
      <w:r w:rsidR="00612C1E" w:rsidRPr="0078197F">
        <w:rPr>
          <w:rFonts w:ascii="Arial" w:hAnsi="Arial" w:cs="Arial"/>
          <w:color w:val="000000"/>
          <w:sz w:val="22"/>
          <w:szCs w:val="22"/>
        </w:rPr>
        <w:t xml:space="preserve"> </w:t>
      </w:r>
      <w:r w:rsidR="00295B7D">
        <w:rPr>
          <w:rFonts w:ascii="Arial" w:hAnsi="Arial" w:cs="Arial"/>
          <w:color w:val="000000"/>
          <w:sz w:val="22"/>
          <w:szCs w:val="22"/>
        </w:rPr>
        <w:t xml:space="preserve">                 </w:t>
      </w:r>
      <w:r w:rsidRPr="0078197F">
        <w:rPr>
          <w:rFonts w:ascii="Arial" w:hAnsi="Arial" w:cs="Arial"/>
          <w:color w:val="000000"/>
          <w:sz w:val="22"/>
          <w:szCs w:val="22"/>
        </w:rPr>
        <w:t>w asortymencie, ilościach i cenach jednostkowych określonych w formularzu cenowym, stanowiącym załącznik nr 1 do niniejszej umowy, dla zadania nr …...</w:t>
      </w:r>
    </w:p>
    <w:p w14:paraId="2DE0A1A7" w14:textId="3CEDC5D9" w:rsidR="00AE6A8D" w:rsidRPr="0078197F" w:rsidRDefault="00AE6A8D" w:rsidP="0078197F">
      <w:pPr>
        <w:pStyle w:val="Tekstpodstawowy22"/>
        <w:numPr>
          <w:ilvl w:val="0"/>
          <w:numId w:val="12"/>
        </w:numPr>
        <w:spacing w:line="320" w:lineRule="atLeast"/>
        <w:rPr>
          <w:rFonts w:ascii="Arial" w:hAnsi="Arial" w:cs="Arial"/>
          <w:color w:val="000000"/>
          <w:szCs w:val="22"/>
        </w:rPr>
      </w:pPr>
      <w:r w:rsidRPr="0078197F">
        <w:rPr>
          <w:rFonts w:ascii="Arial" w:hAnsi="Arial" w:cs="Arial"/>
          <w:color w:val="000000"/>
          <w:szCs w:val="22"/>
        </w:rPr>
        <w:t>Wykonawca dostarczać będzie przedmiot umowy środkiem transportu, na własny koszt i ryzyko, do magazynu Kuchni w SPZOZ w</w:t>
      </w:r>
      <w:r w:rsidR="00812128" w:rsidRPr="0078197F">
        <w:rPr>
          <w:rFonts w:ascii="Arial" w:hAnsi="Arial" w:cs="Arial"/>
          <w:color w:val="000000"/>
          <w:szCs w:val="22"/>
        </w:rPr>
        <w:t>e Włodawie</w:t>
      </w:r>
      <w:r w:rsidR="00EF5302" w:rsidRPr="0078197F">
        <w:rPr>
          <w:rFonts w:ascii="Arial" w:hAnsi="Arial" w:cs="Arial"/>
          <w:color w:val="000000"/>
          <w:szCs w:val="22"/>
        </w:rPr>
        <w:t xml:space="preserve"> </w:t>
      </w:r>
      <w:r w:rsidR="000B2AB6">
        <w:rPr>
          <w:rFonts w:ascii="Arial" w:hAnsi="Arial" w:cs="Arial"/>
          <w:color w:val="000000"/>
          <w:szCs w:val="22"/>
        </w:rPr>
        <w:t>z</w:t>
      </w:r>
      <w:r w:rsidRPr="0078197F">
        <w:rPr>
          <w:rFonts w:ascii="Arial" w:hAnsi="Arial" w:cs="Arial"/>
          <w:color w:val="000000"/>
          <w:szCs w:val="22"/>
        </w:rPr>
        <w:t xml:space="preserve">godnie </w:t>
      </w:r>
      <w:bookmarkStart w:id="0" w:name="_Hlk86142676"/>
      <w:r w:rsidRPr="0078197F">
        <w:rPr>
          <w:rFonts w:ascii="Arial" w:hAnsi="Arial" w:cs="Arial"/>
          <w:color w:val="000000"/>
          <w:szCs w:val="22"/>
        </w:rPr>
        <w:t>z bieżącymi zamówieniami Zamawiającego</w:t>
      </w:r>
      <w:bookmarkEnd w:id="0"/>
      <w:r w:rsidR="009E3416">
        <w:rPr>
          <w:rFonts w:ascii="Arial" w:hAnsi="Arial" w:cs="Arial"/>
          <w:color w:val="000000"/>
          <w:szCs w:val="22"/>
        </w:rPr>
        <w:t xml:space="preserve">, </w:t>
      </w:r>
      <w:r w:rsidRPr="0078197F">
        <w:rPr>
          <w:rFonts w:ascii="Arial" w:hAnsi="Arial" w:cs="Arial"/>
          <w:color w:val="000000"/>
          <w:szCs w:val="22"/>
        </w:rPr>
        <w:t xml:space="preserve">w terminie określonym w </w:t>
      </w:r>
      <w:r w:rsidRPr="006F7AD0">
        <w:rPr>
          <w:rFonts w:ascii="Arial" w:hAnsi="Arial" w:cs="Arial"/>
          <w:color w:val="000000"/>
          <w:szCs w:val="22"/>
        </w:rPr>
        <w:t>ofercie Wykonawcy</w:t>
      </w:r>
      <w:r w:rsidR="0056426C" w:rsidRPr="006F7AD0">
        <w:rPr>
          <w:rFonts w:ascii="Arial" w:hAnsi="Arial" w:cs="Arial"/>
          <w:color w:val="000000"/>
          <w:szCs w:val="22"/>
        </w:rPr>
        <w:t xml:space="preserve"> dla danej części</w:t>
      </w:r>
      <w:r w:rsidR="0078197F" w:rsidRPr="006F7AD0">
        <w:rPr>
          <w:rFonts w:ascii="Arial" w:hAnsi="Arial" w:cs="Arial"/>
          <w:color w:val="000000"/>
          <w:szCs w:val="22"/>
        </w:rPr>
        <w:t>,</w:t>
      </w:r>
      <w:r w:rsidR="00612C1E" w:rsidRPr="006F7AD0">
        <w:rPr>
          <w:rFonts w:ascii="Arial" w:hAnsi="Arial" w:cs="Arial"/>
          <w:color w:val="000000"/>
          <w:szCs w:val="22"/>
        </w:rPr>
        <w:t xml:space="preserve"> zgodnie z wymaganiami zawartymi w SWZ rozdz. </w:t>
      </w:r>
      <w:r w:rsidR="005A20FC" w:rsidRPr="006F7AD0">
        <w:rPr>
          <w:rFonts w:ascii="Arial" w:hAnsi="Arial" w:cs="Arial"/>
          <w:color w:val="000000"/>
          <w:szCs w:val="22"/>
        </w:rPr>
        <w:t>III</w:t>
      </w:r>
      <w:r w:rsidR="00612C1E" w:rsidRPr="006F7AD0">
        <w:rPr>
          <w:rFonts w:ascii="Arial" w:hAnsi="Arial" w:cs="Arial"/>
          <w:color w:val="000000"/>
          <w:szCs w:val="22"/>
        </w:rPr>
        <w:t>.</w:t>
      </w:r>
      <w:r w:rsidR="00871809" w:rsidRPr="0078197F">
        <w:rPr>
          <w:rFonts w:ascii="Arial" w:hAnsi="Arial" w:cs="Arial"/>
          <w:color w:val="000000"/>
          <w:szCs w:val="22"/>
        </w:rPr>
        <w:t xml:space="preserve"> </w:t>
      </w:r>
      <w:r w:rsidRPr="0078197F">
        <w:rPr>
          <w:rFonts w:ascii="Arial" w:hAnsi="Arial" w:cs="Arial"/>
          <w:color w:val="000000"/>
          <w:szCs w:val="22"/>
        </w:rPr>
        <w:t>Każda dostawa zostanie potwierdzona odpowiednim dokumentem, podpisanym przez pracownika Zamawiającego (protokół odbioru, WZ, itp.).</w:t>
      </w:r>
    </w:p>
    <w:p w14:paraId="1DA652F2" w14:textId="14F193E1" w:rsidR="00612C1E" w:rsidRPr="0078197F" w:rsidRDefault="00812128" w:rsidP="0078197F">
      <w:pPr>
        <w:numPr>
          <w:ilvl w:val="0"/>
          <w:numId w:val="12"/>
        </w:numPr>
        <w:spacing w:line="320" w:lineRule="atLeast"/>
        <w:jc w:val="both"/>
        <w:rPr>
          <w:rFonts w:ascii="Arial" w:hAnsi="Arial" w:cs="Arial"/>
          <w:color w:val="000000"/>
          <w:sz w:val="22"/>
          <w:szCs w:val="22"/>
        </w:rPr>
      </w:pPr>
      <w:r w:rsidRPr="0078197F">
        <w:rPr>
          <w:rFonts w:ascii="Arial" w:hAnsi="Arial" w:cs="Arial"/>
          <w:color w:val="000000"/>
          <w:sz w:val="22"/>
          <w:szCs w:val="22"/>
        </w:rPr>
        <w:t xml:space="preserve">Stopień realizacji umowy uzależniony jest od potrzeb wynikających z działalności Zamawiającego. Zamawiający zastrzega sobie prawo do realizacji umowy w mniejszym zakresie niż to wynika z w/w ilości. Realizacja umowy w mniejszym zakresie nie może stanowić podstawy do roszczeń ze strony Wykonawcy względem Zamawiającego, z zastrzeżeniem, że Zamawiający jest zobowiązany do nabycia od Wykonawcy w okresie realizacji umowy </w:t>
      </w:r>
      <w:r w:rsidR="0078197F">
        <w:rPr>
          <w:rFonts w:ascii="Arial" w:hAnsi="Arial" w:cs="Arial"/>
          <w:color w:val="000000"/>
          <w:sz w:val="22"/>
          <w:szCs w:val="22"/>
        </w:rPr>
        <w:t xml:space="preserve">wyrobów spożywczych </w:t>
      </w:r>
      <w:r w:rsidRPr="0078197F">
        <w:rPr>
          <w:rFonts w:ascii="Arial" w:hAnsi="Arial" w:cs="Arial"/>
          <w:color w:val="000000"/>
          <w:sz w:val="22"/>
          <w:szCs w:val="22"/>
        </w:rPr>
        <w:t xml:space="preserve">o wartości brutto stanowiącej co najmniej 80 % ceny brutto umowy wskazanej w §2 ust. </w:t>
      </w:r>
      <w:r w:rsidR="00461CB4" w:rsidRPr="0078197F">
        <w:rPr>
          <w:rFonts w:ascii="Arial" w:hAnsi="Arial" w:cs="Arial"/>
          <w:color w:val="000000"/>
          <w:sz w:val="22"/>
          <w:szCs w:val="22"/>
        </w:rPr>
        <w:t>3</w:t>
      </w:r>
      <w:r w:rsidR="00295B7D">
        <w:rPr>
          <w:rFonts w:ascii="Arial" w:hAnsi="Arial" w:cs="Arial"/>
          <w:color w:val="000000"/>
          <w:sz w:val="22"/>
          <w:szCs w:val="22"/>
        </w:rPr>
        <w:t>.</w:t>
      </w:r>
    </w:p>
    <w:p w14:paraId="036BDB83" w14:textId="5D6BD48F" w:rsidR="00AE6A8D" w:rsidRPr="0078197F" w:rsidRDefault="00AE6A8D" w:rsidP="0078197F">
      <w:pPr>
        <w:pStyle w:val="Tekstpodstawowy31"/>
        <w:numPr>
          <w:ilvl w:val="0"/>
          <w:numId w:val="12"/>
        </w:numPr>
        <w:spacing w:line="320" w:lineRule="atLeast"/>
        <w:jc w:val="both"/>
        <w:rPr>
          <w:rFonts w:ascii="Arial" w:hAnsi="Arial" w:cs="Arial"/>
          <w:sz w:val="22"/>
          <w:szCs w:val="22"/>
        </w:rPr>
      </w:pPr>
      <w:r w:rsidRPr="0078197F">
        <w:rPr>
          <w:rFonts w:ascii="Arial" w:hAnsi="Arial" w:cs="Arial"/>
          <w:sz w:val="22"/>
          <w:szCs w:val="22"/>
        </w:rPr>
        <w:lastRenderedPageBreak/>
        <w:t xml:space="preserve">Zamawiający zastrzega sobie prawo do realizacji poszczególnych asortymentów w mniejszym lub większym zakresie niż to wynika z ilości określonych w formularzu  cenowym, przy czym suma wartości zrealizowanych dostaw nie może przekroczyć ceny umowy określonej w </w:t>
      </w:r>
      <w:r w:rsidR="00612C1E" w:rsidRPr="0078197F">
        <w:rPr>
          <w:rFonts w:ascii="Arial" w:hAnsi="Arial" w:cs="Arial"/>
          <w:sz w:val="22"/>
          <w:szCs w:val="22"/>
        </w:rPr>
        <w:t xml:space="preserve">§ 2 ust. 3 </w:t>
      </w:r>
      <w:r w:rsidRPr="0078197F">
        <w:rPr>
          <w:rFonts w:ascii="Arial" w:hAnsi="Arial" w:cs="Arial"/>
          <w:sz w:val="22"/>
          <w:szCs w:val="22"/>
        </w:rPr>
        <w:t xml:space="preserve">. </w:t>
      </w:r>
    </w:p>
    <w:p w14:paraId="5BD0F0C4" w14:textId="77777777" w:rsidR="00AE6A8D" w:rsidRPr="0078197F" w:rsidRDefault="00AE6A8D" w:rsidP="0078197F">
      <w:pPr>
        <w:pStyle w:val="Tekstpodstawowy31"/>
        <w:numPr>
          <w:ilvl w:val="0"/>
          <w:numId w:val="12"/>
        </w:numPr>
        <w:spacing w:line="320" w:lineRule="atLeast"/>
        <w:jc w:val="both"/>
        <w:rPr>
          <w:rFonts w:ascii="Arial" w:hAnsi="Arial" w:cs="Arial"/>
          <w:sz w:val="22"/>
          <w:szCs w:val="22"/>
        </w:rPr>
      </w:pPr>
      <w:r w:rsidRPr="0078197F">
        <w:rPr>
          <w:rFonts w:ascii="Arial" w:hAnsi="Arial" w:cs="Arial"/>
          <w:sz w:val="22"/>
          <w:szCs w:val="22"/>
        </w:rPr>
        <w:t>Wykonawca zobowiązuje się do zapewnienia ciągłości dostaw w okresie trwania umowy. W przypadku wystąpienia okoliczności niezależnych od Wykonawcy (np.: zaprzestanie produkcji, brak importu do Polski, wprowadzenie nowego asortymentu w miejsce dotychczas produkowanego), Wykonawca niezwłocznie zaproponuje Zamawiającemu</w:t>
      </w:r>
      <w:r w:rsidR="001933E9" w:rsidRPr="0078197F">
        <w:rPr>
          <w:rFonts w:ascii="Arial" w:hAnsi="Arial" w:cs="Arial"/>
          <w:sz w:val="22"/>
          <w:szCs w:val="22"/>
        </w:rPr>
        <w:t xml:space="preserve"> zamienny produkt</w:t>
      </w:r>
      <w:r w:rsidRPr="0078197F">
        <w:rPr>
          <w:rFonts w:ascii="Arial" w:hAnsi="Arial" w:cs="Arial"/>
          <w:sz w:val="22"/>
          <w:szCs w:val="22"/>
        </w:rPr>
        <w:t xml:space="preserve"> o nie gorszych właściwościach niż dotychczas dostarczany. Cena zamiennego produktu nie może być wyższa od ceny produktu objętego niniejszą umową, z zastrzeżeniem ust.</w:t>
      </w:r>
      <w:r w:rsidR="001933E9" w:rsidRPr="0078197F">
        <w:rPr>
          <w:rFonts w:ascii="Arial" w:hAnsi="Arial" w:cs="Arial"/>
          <w:sz w:val="22"/>
          <w:szCs w:val="22"/>
        </w:rPr>
        <w:t xml:space="preserve"> 6 i</w:t>
      </w:r>
      <w:r w:rsidRPr="0078197F">
        <w:rPr>
          <w:rFonts w:ascii="Arial" w:hAnsi="Arial" w:cs="Arial"/>
          <w:sz w:val="22"/>
          <w:szCs w:val="22"/>
        </w:rPr>
        <w:t xml:space="preserve"> 7. </w:t>
      </w:r>
    </w:p>
    <w:p w14:paraId="79B16BEC" w14:textId="77777777" w:rsidR="00AE6A8D" w:rsidRPr="0078197F" w:rsidRDefault="00AE6A8D" w:rsidP="0078197F">
      <w:pPr>
        <w:pStyle w:val="Tekstpodstawowy31"/>
        <w:numPr>
          <w:ilvl w:val="0"/>
          <w:numId w:val="12"/>
        </w:numPr>
        <w:spacing w:line="320" w:lineRule="atLeast"/>
        <w:jc w:val="both"/>
        <w:rPr>
          <w:rFonts w:ascii="Arial" w:hAnsi="Arial" w:cs="Arial"/>
          <w:sz w:val="22"/>
          <w:szCs w:val="22"/>
        </w:rPr>
      </w:pPr>
      <w:r w:rsidRPr="0078197F">
        <w:rPr>
          <w:rFonts w:ascii="Arial" w:hAnsi="Arial" w:cs="Arial"/>
          <w:sz w:val="22"/>
          <w:szCs w:val="22"/>
        </w:rPr>
        <w:t>W sytuacji, gdy na rynku obrotu asortymentem stanowiącym przedmiot umowy brak będzie również produktów zamiennych, a są produkty, których cena rynkowa w sposób znaczący jest wyższa od produktu objętego umową (sprzedaż w cenie z umowy groziłaby powstaniem rażącej straty u Wykonawcy), Wykonawca niezwłocznie poinformuje o tym Zamawiającego, załączając do pisma dokumenty na dowód istnienia takiej sytuacji, przedstawiając uzasadnienie wystąpienia ewentualnej rażącej straty po jego stronie.</w:t>
      </w:r>
    </w:p>
    <w:p w14:paraId="268647A7" w14:textId="77777777" w:rsidR="00AE6A8D" w:rsidRPr="0078197F" w:rsidRDefault="00AE6A8D" w:rsidP="0078197F">
      <w:pPr>
        <w:pStyle w:val="Tekstpodstawowy31"/>
        <w:numPr>
          <w:ilvl w:val="0"/>
          <w:numId w:val="12"/>
        </w:numPr>
        <w:tabs>
          <w:tab w:val="left" w:pos="0"/>
        </w:tabs>
        <w:spacing w:line="320" w:lineRule="atLeast"/>
        <w:ind w:left="284" w:hanging="284"/>
        <w:jc w:val="both"/>
        <w:rPr>
          <w:rFonts w:ascii="Arial" w:hAnsi="Arial" w:cs="Arial"/>
          <w:sz w:val="22"/>
          <w:szCs w:val="22"/>
        </w:rPr>
      </w:pPr>
      <w:r w:rsidRPr="0078197F">
        <w:rPr>
          <w:rFonts w:ascii="Arial" w:hAnsi="Arial" w:cs="Arial"/>
          <w:sz w:val="22"/>
          <w:szCs w:val="22"/>
        </w:rPr>
        <w:t>Zmiana produktów na zasadach, o których mowa w ust. 5 lub ust</w:t>
      </w:r>
      <w:r w:rsidR="001933E9" w:rsidRPr="0078197F">
        <w:rPr>
          <w:rFonts w:ascii="Arial" w:hAnsi="Arial" w:cs="Arial"/>
          <w:sz w:val="22"/>
          <w:szCs w:val="22"/>
        </w:rPr>
        <w:t xml:space="preserve">. 6 jest możliwa wyłącznie za </w:t>
      </w:r>
      <w:r w:rsidRPr="0078197F">
        <w:rPr>
          <w:rFonts w:ascii="Arial" w:hAnsi="Arial" w:cs="Arial"/>
          <w:sz w:val="22"/>
          <w:szCs w:val="22"/>
        </w:rPr>
        <w:t>pisemną zgodą Zamawiającego. W przypadku braku</w:t>
      </w:r>
      <w:r w:rsidR="001933E9" w:rsidRPr="0078197F">
        <w:rPr>
          <w:rFonts w:ascii="Arial" w:hAnsi="Arial" w:cs="Arial"/>
          <w:sz w:val="22"/>
          <w:szCs w:val="22"/>
        </w:rPr>
        <w:t xml:space="preserve"> zgody Zamawiającego na zamianę </w:t>
      </w:r>
      <w:r w:rsidRPr="0078197F">
        <w:rPr>
          <w:rFonts w:ascii="Arial" w:hAnsi="Arial" w:cs="Arial"/>
          <w:sz w:val="22"/>
          <w:szCs w:val="22"/>
        </w:rPr>
        <w:t>produktu, na zasadach określonych w ust. 5 lub ust. 6,</w:t>
      </w:r>
      <w:r w:rsidR="001933E9" w:rsidRPr="0078197F">
        <w:rPr>
          <w:rFonts w:ascii="Arial" w:hAnsi="Arial" w:cs="Arial"/>
          <w:sz w:val="22"/>
          <w:szCs w:val="22"/>
        </w:rPr>
        <w:t xml:space="preserve"> Wykonawca bądź Zamawiający ma </w:t>
      </w:r>
      <w:r w:rsidRPr="0078197F">
        <w:rPr>
          <w:rFonts w:ascii="Arial" w:hAnsi="Arial" w:cs="Arial"/>
          <w:sz w:val="22"/>
          <w:szCs w:val="22"/>
        </w:rPr>
        <w:t xml:space="preserve">prawo odstąpić od umowy w części dotyczącej tego produktu. </w:t>
      </w:r>
    </w:p>
    <w:p w14:paraId="0877A285" w14:textId="0CC64E1D" w:rsidR="00AE6A8D" w:rsidRPr="0078197F" w:rsidRDefault="00AE6A8D" w:rsidP="0078197F">
      <w:pPr>
        <w:pStyle w:val="Tekstpodstawowy31"/>
        <w:numPr>
          <w:ilvl w:val="0"/>
          <w:numId w:val="12"/>
        </w:numPr>
        <w:spacing w:line="320" w:lineRule="atLeast"/>
        <w:jc w:val="both"/>
        <w:rPr>
          <w:rFonts w:ascii="Arial" w:hAnsi="Arial" w:cs="Arial"/>
          <w:sz w:val="22"/>
          <w:szCs w:val="22"/>
        </w:rPr>
      </w:pPr>
      <w:r w:rsidRPr="0078197F">
        <w:rPr>
          <w:rFonts w:ascii="Arial" w:hAnsi="Arial" w:cs="Arial"/>
          <w:sz w:val="22"/>
          <w:szCs w:val="22"/>
        </w:rPr>
        <w:t xml:space="preserve">W przypadku, gdy Wykonawca nie będzie dostarczał produktu będącego przedmiotem umowy bądź też niezwłocznie nie zaproponuje dostarczania zamiennika w sytuacji, o której </w:t>
      </w:r>
      <w:r w:rsidR="00AB7177" w:rsidRPr="0078197F">
        <w:rPr>
          <w:rFonts w:ascii="Arial" w:hAnsi="Arial" w:cs="Arial"/>
          <w:sz w:val="22"/>
          <w:szCs w:val="22"/>
        </w:rPr>
        <w:t xml:space="preserve">stanowi </w:t>
      </w:r>
      <w:r w:rsidRPr="0078197F">
        <w:rPr>
          <w:rFonts w:ascii="Arial" w:hAnsi="Arial" w:cs="Arial"/>
          <w:sz w:val="22"/>
          <w:szCs w:val="22"/>
        </w:rPr>
        <w:t xml:space="preserve">ust. 5 oraz ust. 6, Zamawiający będzie miał prawo dokonać zakupu produktu u innego Wykonawcy. Jeżeli koszt zakupu będzie wyższy od kosztu zakupu w ramach niniejszej umowy, powstałą różnicą zostanie obciążony Wykonawca. </w:t>
      </w:r>
    </w:p>
    <w:p w14:paraId="70A27B6A" w14:textId="77777777" w:rsidR="00AE6A8D" w:rsidRPr="0078197F" w:rsidRDefault="00AE6A8D" w:rsidP="0078197F">
      <w:pPr>
        <w:pStyle w:val="Tekstpodstawowy31"/>
        <w:numPr>
          <w:ilvl w:val="0"/>
          <w:numId w:val="12"/>
        </w:numPr>
        <w:spacing w:line="320" w:lineRule="atLeast"/>
        <w:jc w:val="both"/>
        <w:rPr>
          <w:rFonts w:ascii="Arial" w:hAnsi="Arial" w:cs="Arial"/>
          <w:sz w:val="22"/>
          <w:szCs w:val="22"/>
        </w:rPr>
      </w:pPr>
      <w:r w:rsidRPr="0078197F">
        <w:rPr>
          <w:rFonts w:ascii="Arial" w:hAnsi="Arial" w:cs="Arial"/>
          <w:sz w:val="22"/>
          <w:szCs w:val="22"/>
        </w:rPr>
        <w:t>Wykonawca zobowiązuje się dostarczać produkty objęte niniejszą umową w odpowiednich opakowaniach oraz transportem zapewniającym należyte zabezpieczenie jakościowe.</w:t>
      </w:r>
    </w:p>
    <w:p w14:paraId="24658D11" w14:textId="77777777" w:rsidR="00AE6A8D" w:rsidRPr="0078197F" w:rsidRDefault="00AF6625" w:rsidP="0078197F">
      <w:pPr>
        <w:pStyle w:val="Tekstpodstawowy31"/>
        <w:numPr>
          <w:ilvl w:val="0"/>
          <w:numId w:val="12"/>
        </w:numPr>
        <w:spacing w:line="320" w:lineRule="atLeast"/>
        <w:jc w:val="both"/>
        <w:rPr>
          <w:rFonts w:ascii="Arial" w:hAnsi="Arial" w:cs="Arial"/>
          <w:sz w:val="22"/>
          <w:szCs w:val="22"/>
        </w:rPr>
      </w:pPr>
      <w:r w:rsidRPr="0078197F">
        <w:rPr>
          <w:rFonts w:ascii="Arial" w:hAnsi="Arial" w:cs="Arial"/>
          <w:sz w:val="22"/>
          <w:szCs w:val="22"/>
        </w:rPr>
        <w:t>W trakcie obowiązywania umowy, dopuszcza się również w uzasadnionych wypadkach, zmianę wielkości opakowania dostarczanego przedmiotu zamówienia. Zmiana wielkości opakowania nie może mieć wpływu na zmianę ogólnej ilości (kg, szt., op. l) produktów objętych przedmiotową umową. Zmiana może nastąpić po uprzedniej, pisemnej akceptacji Zamawiającego.</w:t>
      </w:r>
    </w:p>
    <w:p w14:paraId="66E18CE1" w14:textId="77777777" w:rsidR="00DA67AD" w:rsidRPr="0078197F" w:rsidRDefault="00612C1E" w:rsidP="0078197F">
      <w:pPr>
        <w:numPr>
          <w:ilvl w:val="0"/>
          <w:numId w:val="12"/>
        </w:numPr>
        <w:tabs>
          <w:tab w:val="clear" w:pos="360"/>
        </w:tabs>
        <w:spacing w:line="320" w:lineRule="atLeast"/>
        <w:jc w:val="both"/>
        <w:rPr>
          <w:rFonts w:ascii="Arial" w:hAnsi="Arial" w:cs="Arial"/>
          <w:color w:val="000000"/>
          <w:sz w:val="22"/>
          <w:szCs w:val="22"/>
        </w:rPr>
      </w:pPr>
      <w:r w:rsidRPr="0078197F">
        <w:rPr>
          <w:rFonts w:ascii="Arial" w:hAnsi="Arial" w:cs="Arial"/>
          <w:color w:val="000000"/>
          <w:sz w:val="22"/>
          <w:szCs w:val="22"/>
        </w:rPr>
        <w:t xml:space="preserve">Wykonawca będzie wykonywał usługę osobiście lub/i przy pomocy podwykonawców                    w </w:t>
      </w:r>
      <w:r w:rsidR="0068468B" w:rsidRPr="0078197F">
        <w:rPr>
          <w:rFonts w:ascii="Arial" w:hAnsi="Arial" w:cs="Arial"/>
          <w:color w:val="000000"/>
          <w:sz w:val="22"/>
          <w:szCs w:val="22"/>
        </w:rPr>
        <w:t>z</w:t>
      </w:r>
      <w:r w:rsidRPr="0078197F">
        <w:rPr>
          <w:rFonts w:ascii="Arial" w:hAnsi="Arial" w:cs="Arial"/>
          <w:color w:val="000000"/>
          <w:sz w:val="22"/>
          <w:szCs w:val="22"/>
        </w:rPr>
        <w:t>akresie:...........................................................................................................................</w:t>
      </w:r>
    </w:p>
    <w:p w14:paraId="2253D4B7" w14:textId="77777777" w:rsidR="00AE6A8D" w:rsidRPr="0078197F" w:rsidRDefault="00AF6625" w:rsidP="0078197F">
      <w:pPr>
        <w:numPr>
          <w:ilvl w:val="0"/>
          <w:numId w:val="12"/>
        </w:numPr>
        <w:tabs>
          <w:tab w:val="left" w:pos="4678"/>
        </w:tabs>
        <w:spacing w:line="320" w:lineRule="atLeast"/>
        <w:jc w:val="both"/>
        <w:rPr>
          <w:rFonts w:ascii="Arial" w:hAnsi="Arial" w:cs="Arial"/>
          <w:color w:val="000000"/>
          <w:sz w:val="22"/>
          <w:szCs w:val="22"/>
        </w:rPr>
      </w:pPr>
      <w:r w:rsidRPr="0078197F">
        <w:rPr>
          <w:rFonts w:ascii="Arial" w:eastAsia="Calibri" w:hAnsi="Arial" w:cs="Arial"/>
          <w:color w:val="000000"/>
          <w:sz w:val="22"/>
          <w:szCs w:val="22"/>
        </w:rPr>
        <w:t>Wykonawca ponosi pełną odpowiedzialność za działanie podwykonawców dotyczące  przedmiotu umowy</w:t>
      </w:r>
      <w:r w:rsidR="00AE6A8D" w:rsidRPr="0078197F">
        <w:rPr>
          <w:rFonts w:ascii="Arial" w:eastAsia="Calibri" w:hAnsi="Arial" w:cs="Arial"/>
          <w:color w:val="000000"/>
          <w:sz w:val="22"/>
          <w:szCs w:val="22"/>
        </w:rPr>
        <w:t>.</w:t>
      </w:r>
    </w:p>
    <w:p w14:paraId="05142DDA" w14:textId="77777777" w:rsidR="00AE6A8D" w:rsidRPr="0078197F" w:rsidRDefault="00AE6A8D" w:rsidP="0078197F">
      <w:pPr>
        <w:pStyle w:val="Tekstpodstawowy31"/>
        <w:spacing w:line="320" w:lineRule="atLeast"/>
        <w:ind w:left="360"/>
        <w:jc w:val="both"/>
        <w:rPr>
          <w:rFonts w:ascii="Arial" w:hAnsi="Arial" w:cs="Arial"/>
          <w:color w:val="000000"/>
          <w:sz w:val="22"/>
          <w:szCs w:val="22"/>
        </w:rPr>
      </w:pPr>
    </w:p>
    <w:p w14:paraId="722FAE9A" w14:textId="77777777" w:rsidR="00AE6A8D" w:rsidRPr="0078197F" w:rsidRDefault="00AE6A8D" w:rsidP="0078197F">
      <w:pPr>
        <w:spacing w:line="320" w:lineRule="atLeast"/>
        <w:jc w:val="center"/>
        <w:rPr>
          <w:rFonts w:ascii="Arial" w:hAnsi="Arial" w:cs="Arial"/>
          <w:color w:val="000000"/>
          <w:sz w:val="22"/>
          <w:szCs w:val="22"/>
        </w:rPr>
      </w:pPr>
      <w:r w:rsidRPr="0078197F">
        <w:rPr>
          <w:rFonts w:ascii="Arial" w:hAnsi="Arial" w:cs="Arial"/>
          <w:color w:val="000000"/>
          <w:sz w:val="22"/>
          <w:szCs w:val="22"/>
        </w:rPr>
        <w:t>§ 2</w:t>
      </w:r>
    </w:p>
    <w:p w14:paraId="2A4A42CE" w14:textId="418DFB18" w:rsidR="00AE6A8D" w:rsidRPr="0078197F" w:rsidRDefault="00AE6A8D" w:rsidP="0078197F">
      <w:pPr>
        <w:pStyle w:val="Tekstpodstawowy31"/>
        <w:numPr>
          <w:ilvl w:val="0"/>
          <w:numId w:val="10"/>
        </w:numPr>
        <w:spacing w:line="320" w:lineRule="atLeast"/>
        <w:jc w:val="both"/>
        <w:rPr>
          <w:rFonts w:ascii="Arial" w:hAnsi="Arial" w:cs="Arial"/>
          <w:color w:val="000000"/>
          <w:sz w:val="22"/>
          <w:szCs w:val="22"/>
        </w:rPr>
      </w:pPr>
      <w:r w:rsidRPr="0078197F">
        <w:rPr>
          <w:rFonts w:ascii="Arial" w:hAnsi="Arial" w:cs="Arial"/>
          <w:color w:val="000000"/>
          <w:sz w:val="22"/>
          <w:szCs w:val="22"/>
        </w:rPr>
        <w:t>Podstawą do zapłaty za dostarczony towar będzie faktura VAT</w:t>
      </w:r>
      <w:r w:rsidR="00C603A0" w:rsidRPr="0078197F">
        <w:rPr>
          <w:rFonts w:ascii="Arial" w:hAnsi="Arial" w:cs="Arial"/>
          <w:color w:val="000000"/>
          <w:sz w:val="22"/>
          <w:szCs w:val="22"/>
        </w:rPr>
        <w:t xml:space="preserve"> </w:t>
      </w:r>
      <w:r w:rsidR="00612C1E" w:rsidRPr="0078197F">
        <w:rPr>
          <w:rFonts w:ascii="Arial" w:hAnsi="Arial" w:cs="Arial"/>
          <w:color w:val="000000"/>
          <w:sz w:val="22"/>
          <w:szCs w:val="22"/>
        </w:rPr>
        <w:t xml:space="preserve">wystawiana na podstawie dokumentów WZ.  </w:t>
      </w:r>
    </w:p>
    <w:p w14:paraId="7DF1B239" w14:textId="6D808B76" w:rsidR="00AE6A8D" w:rsidRPr="0078197F" w:rsidRDefault="00AE6A8D" w:rsidP="0078197F">
      <w:pPr>
        <w:pStyle w:val="Tekstpodstawowy31"/>
        <w:numPr>
          <w:ilvl w:val="0"/>
          <w:numId w:val="10"/>
        </w:numPr>
        <w:spacing w:line="320" w:lineRule="atLeast"/>
        <w:jc w:val="both"/>
        <w:rPr>
          <w:rFonts w:ascii="Arial" w:hAnsi="Arial" w:cs="Arial"/>
          <w:color w:val="000000"/>
          <w:sz w:val="22"/>
          <w:szCs w:val="22"/>
        </w:rPr>
      </w:pPr>
      <w:r w:rsidRPr="0078197F">
        <w:rPr>
          <w:rFonts w:ascii="Arial" w:hAnsi="Arial" w:cs="Arial"/>
          <w:color w:val="000000"/>
          <w:sz w:val="22"/>
          <w:szCs w:val="22"/>
        </w:rPr>
        <w:t xml:space="preserve">Numer Identyfikacji Podatkowej Zamawiającego: </w:t>
      </w:r>
      <w:r w:rsidR="00AB222D" w:rsidRPr="0078197F">
        <w:rPr>
          <w:rFonts w:ascii="Arial" w:hAnsi="Arial" w:cs="Arial"/>
          <w:color w:val="000000"/>
          <w:sz w:val="22"/>
          <w:szCs w:val="22"/>
        </w:rPr>
        <w:t>565-13-37-789</w:t>
      </w:r>
    </w:p>
    <w:p w14:paraId="3C4F294C" w14:textId="77731C15" w:rsidR="00AE6A8D" w:rsidRPr="0078197F" w:rsidRDefault="00AE6A8D" w:rsidP="0078197F">
      <w:pPr>
        <w:numPr>
          <w:ilvl w:val="0"/>
          <w:numId w:val="10"/>
        </w:numPr>
        <w:spacing w:line="320" w:lineRule="atLeast"/>
        <w:jc w:val="both"/>
        <w:rPr>
          <w:rFonts w:ascii="Arial" w:hAnsi="Arial" w:cs="Arial"/>
          <w:color w:val="000000"/>
          <w:sz w:val="22"/>
          <w:szCs w:val="22"/>
        </w:rPr>
      </w:pPr>
      <w:r w:rsidRPr="0078197F">
        <w:rPr>
          <w:rFonts w:ascii="Arial" w:hAnsi="Arial" w:cs="Arial"/>
          <w:color w:val="000000"/>
          <w:sz w:val="22"/>
          <w:szCs w:val="22"/>
        </w:rPr>
        <w:lastRenderedPageBreak/>
        <w:t>Wartość umowy wynosi ………….</w:t>
      </w:r>
      <w:r w:rsidRPr="0078197F">
        <w:rPr>
          <w:rFonts w:ascii="Arial" w:hAnsi="Arial" w:cs="Arial"/>
          <w:b/>
          <w:color w:val="000000"/>
          <w:sz w:val="22"/>
          <w:szCs w:val="22"/>
        </w:rPr>
        <w:t xml:space="preserve"> </w:t>
      </w:r>
      <w:r w:rsidRPr="0078197F">
        <w:rPr>
          <w:rFonts w:ascii="Arial" w:hAnsi="Arial" w:cs="Arial"/>
          <w:color w:val="000000"/>
          <w:sz w:val="22"/>
          <w:szCs w:val="22"/>
        </w:rPr>
        <w:t>zł wraz z podatkiem VAT (słownie złotych: ……………….). Wartość ta została ustalona na podstawie ilości przedmiotu umowy oraz cen jednostkowych wskazanych w formularzu cenowym</w:t>
      </w:r>
      <w:r w:rsidR="00AB222D" w:rsidRPr="0078197F">
        <w:rPr>
          <w:rFonts w:ascii="Arial" w:hAnsi="Arial" w:cs="Arial"/>
          <w:color w:val="000000"/>
          <w:sz w:val="22"/>
          <w:szCs w:val="22"/>
        </w:rPr>
        <w:t>.</w:t>
      </w:r>
    </w:p>
    <w:p w14:paraId="43F0145D" w14:textId="4EFF4B0C" w:rsidR="00AE6A8D" w:rsidRPr="0078197F" w:rsidRDefault="00612C1E" w:rsidP="0078197F">
      <w:pPr>
        <w:numPr>
          <w:ilvl w:val="0"/>
          <w:numId w:val="10"/>
        </w:numPr>
        <w:spacing w:line="320" w:lineRule="atLeast"/>
        <w:jc w:val="both"/>
        <w:rPr>
          <w:rFonts w:ascii="Arial" w:hAnsi="Arial" w:cs="Arial"/>
          <w:color w:val="000000"/>
          <w:sz w:val="22"/>
          <w:szCs w:val="22"/>
        </w:rPr>
      </w:pPr>
      <w:r w:rsidRPr="0078197F">
        <w:rPr>
          <w:rFonts w:ascii="Arial" w:hAnsi="Arial" w:cs="Arial"/>
          <w:color w:val="000000"/>
          <w:sz w:val="22"/>
          <w:szCs w:val="22"/>
        </w:rPr>
        <w:t xml:space="preserve">Ceny jednostkowe przedstawione w formularzu cenowym nie ulegną zmianie przez cały okres  realizacji umowy. </w:t>
      </w:r>
    </w:p>
    <w:p w14:paraId="6C49FFC3" w14:textId="77777777" w:rsidR="00AE6A8D" w:rsidRPr="0078197F" w:rsidRDefault="00AE6A8D" w:rsidP="0078197F">
      <w:pPr>
        <w:numPr>
          <w:ilvl w:val="0"/>
          <w:numId w:val="10"/>
        </w:numPr>
        <w:spacing w:line="320" w:lineRule="atLeast"/>
        <w:jc w:val="both"/>
        <w:rPr>
          <w:rFonts w:ascii="Arial" w:hAnsi="Arial" w:cs="Arial"/>
          <w:sz w:val="22"/>
          <w:szCs w:val="22"/>
        </w:rPr>
      </w:pPr>
      <w:r w:rsidRPr="0078197F">
        <w:rPr>
          <w:rFonts w:ascii="Arial" w:hAnsi="Arial" w:cs="Arial"/>
          <w:sz w:val="22"/>
          <w:szCs w:val="22"/>
        </w:rPr>
        <w:t>Ceny jednostkowe zawierają wszystkie koszty związane z zakupem, dostawą przedmiotu umowy do siedziby (magazyn Kuchni) Zamawiającego, w tym koszty rozładunku, ubezpieczenia, opakowania oraz podatku VAT.</w:t>
      </w:r>
    </w:p>
    <w:p w14:paraId="27016A29" w14:textId="77777777" w:rsidR="00AE6A8D" w:rsidRDefault="00AE6A8D" w:rsidP="0078197F">
      <w:pPr>
        <w:numPr>
          <w:ilvl w:val="0"/>
          <w:numId w:val="10"/>
        </w:numPr>
        <w:spacing w:line="320" w:lineRule="atLeast"/>
        <w:jc w:val="both"/>
        <w:rPr>
          <w:rFonts w:ascii="Arial" w:hAnsi="Arial" w:cs="Arial"/>
          <w:sz w:val="22"/>
          <w:szCs w:val="22"/>
        </w:rPr>
      </w:pPr>
      <w:r w:rsidRPr="0078197F">
        <w:rPr>
          <w:rFonts w:ascii="Arial" w:hAnsi="Arial" w:cs="Arial"/>
          <w:sz w:val="22"/>
          <w:szCs w:val="22"/>
        </w:rPr>
        <w:t>Wykonawca może obniżyć cenę w każdym czasie, co wymaga formy aneksu do umowy.</w:t>
      </w:r>
    </w:p>
    <w:p w14:paraId="0E12D57B" w14:textId="77777777" w:rsidR="0095721D" w:rsidRDefault="0095721D" w:rsidP="0095721D">
      <w:pPr>
        <w:spacing w:line="320" w:lineRule="atLeast"/>
        <w:jc w:val="both"/>
        <w:rPr>
          <w:rFonts w:ascii="Arial" w:hAnsi="Arial" w:cs="Arial"/>
          <w:sz w:val="22"/>
          <w:szCs w:val="22"/>
        </w:rPr>
      </w:pPr>
    </w:p>
    <w:p w14:paraId="1DACA684" w14:textId="459AAC2F" w:rsidR="0095721D" w:rsidRPr="0095721D" w:rsidRDefault="0095721D" w:rsidP="0095721D">
      <w:pPr>
        <w:spacing w:line="320" w:lineRule="atLeast"/>
        <w:jc w:val="center"/>
        <w:rPr>
          <w:rFonts w:ascii="Arial" w:hAnsi="Arial" w:cs="Arial"/>
          <w:b/>
          <w:sz w:val="22"/>
          <w:szCs w:val="22"/>
        </w:rPr>
      </w:pPr>
      <w:r w:rsidRPr="0095721D">
        <w:rPr>
          <w:rFonts w:ascii="Arial" w:hAnsi="Arial" w:cs="Arial"/>
          <w:b/>
          <w:sz w:val="22"/>
          <w:szCs w:val="22"/>
        </w:rPr>
        <w:t xml:space="preserve">§ </w:t>
      </w:r>
      <w:r>
        <w:rPr>
          <w:rFonts w:ascii="Arial" w:hAnsi="Arial" w:cs="Arial"/>
          <w:b/>
          <w:sz w:val="22"/>
          <w:szCs w:val="22"/>
        </w:rPr>
        <w:t>2</w:t>
      </w:r>
      <w:r w:rsidRPr="0095721D">
        <w:rPr>
          <w:rFonts w:ascii="Arial" w:hAnsi="Arial" w:cs="Arial"/>
          <w:b/>
          <w:sz w:val="22"/>
          <w:szCs w:val="22"/>
          <w:vertAlign w:val="superscript"/>
        </w:rPr>
        <w:softHyphen/>
        <w:t>1</w:t>
      </w:r>
    </w:p>
    <w:p w14:paraId="037CE010" w14:textId="77777777" w:rsidR="0095721D" w:rsidRPr="0095721D" w:rsidRDefault="0095721D" w:rsidP="0095721D">
      <w:pPr>
        <w:spacing w:line="320" w:lineRule="atLeast"/>
        <w:jc w:val="both"/>
        <w:rPr>
          <w:rFonts w:ascii="Arial" w:hAnsi="Arial" w:cs="Arial"/>
          <w:sz w:val="22"/>
          <w:szCs w:val="22"/>
        </w:rPr>
      </w:pPr>
      <w:r w:rsidRPr="0095721D">
        <w:rPr>
          <w:rFonts w:ascii="Arial" w:hAnsi="Arial" w:cs="Arial"/>
          <w:sz w:val="22"/>
          <w:szCs w:val="22"/>
        </w:rPr>
        <w:t>W przypadku zmiany ceny materiałów lub kosztów związanych z realizacją umowy, dopuszczalna jest zmiana wynagrodzenia brutto oraz netto, na zasadach określonych w poniższych punktach:</w:t>
      </w:r>
    </w:p>
    <w:p w14:paraId="68AC6B93" w14:textId="77777777" w:rsidR="0095721D" w:rsidRPr="0095721D" w:rsidRDefault="0095721D" w:rsidP="0095721D">
      <w:pPr>
        <w:numPr>
          <w:ilvl w:val="0"/>
          <w:numId w:val="22"/>
        </w:numPr>
        <w:spacing w:line="320" w:lineRule="atLeast"/>
        <w:jc w:val="both"/>
        <w:rPr>
          <w:rFonts w:ascii="Arial" w:hAnsi="Arial" w:cs="Arial"/>
          <w:sz w:val="22"/>
          <w:szCs w:val="22"/>
        </w:rPr>
      </w:pPr>
      <w:r w:rsidRPr="0095721D">
        <w:rPr>
          <w:rFonts w:ascii="Arial" w:hAnsi="Arial" w:cs="Arial"/>
          <w:sz w:val="22"/>
          <w:szCs w:val="22"/>
        </w:rPr>
        <w:t xml:space="preserve">Zmiana wynagrodzenia (cen jednostkowych) określonego w umowie może nastąpić, jeżeli poziom zmiany ceny materiałów lub kosztów związanych z realizacją umowy obliczany względem ceny lub kosztu przyjętych w celu ustalenia wynagrodzenia Wykonawcy zawartego w ofercie (obowiązujących w miesiącu, w którym upłynął termin składnia ofert) rozumiany jako obniżenie lub podwyższenie, </w:t>
      </w:r>
      <w:r w:rsidRPr="0095721D">
        <w:rPr>
          <w:rFonts w:ascii="Arial" w:hAnsi="Arial" w:cs="Arial"/>
          <w:bCs/>
          <w:sz w:val="22"/>
          <w:szCs w:val="22"/>
        </w:rPr>
        <w:t>przekroczył 5%</w:t>
      </w:r>
      <w:r w:rsidRPr="0095721D">
        <w:rPr>
          <w:rFonts w:ascii="Arial" w:hAnsi="Arial" w:cs="Arial"/>
          <w:sz w:val="22"/>
          <w:szCs w:val="22"/>
        </w:rPr>
        <w:t>.</w:t>
      </w:r>
    </w:p>
    <w:p w14:paraId="39A7D539" w14:textId="77777777" w:rsidR="0095721D" w:rsidRPr="0095721D" w:rsidRDefault="0095721D" w:rsidP="0095721D">
      <w:pPr>
        <w:numPr>
          <w:ilvl w:val="0"/>
          <w:numId w:val="22"/>
        </w:numPr>
        <w:spacing w:line="320" w:lineRule="atLeast"/>
        <w:jc w:val="both"/>
        <w:rPr>
          <w:rFonts w:ascii="Arial" w:hAnsi="Arial" w:cs="Arial"/>
          <w:sz w:val="22"/>
          <w:szCs w:val="22"/>
        </w:rPr>
      </w:pPr>
      <w:r w:rsidRPr="0095721D">
        <w:rPr>
          <w:rFonts w:ascii="Arial" w:hAnsi="Arial" w:cs="Arial"/>
          <w:sz w:val="22"/>
          <w:szCs w:val="22"/>
        </w:rPr>
        <w:t>Poziom zmiany ceny materiałów lub kosztów związanych z realizacją umowy, o którym mowa w pkt. 1) powyżej, jest określany:</w:t>
      </w:r>
    </w:p>
    <w:p w14:paraId="76ABB7FB" w14:textId="77777777" w:rsidR="0095721D" w:rsidRPr="0095721D" w:rsidRDefault="0095721D" w:rsidP="0095721D">
      <w:pPr>
        <w:numPr>
          <w:ilvl w:val="0"/>
          <w:numId w:val="24"/>
        </w:numPr>
        <w:spacing w:line="320" w:lineRule="atLeast"/>
        <w:jc w:val="both"/>
        <w:rPr>
          <w:rFonts w:ascii="Arial" w:hAnsi="Arial" w:cs="Arial"/>
          <w:sz w:val="22"/>
          <w:szCs w:val="22"/>
        </w:rPr>
      </w:pPr>
      <w:r w:rsidRPr="0095721D">
        <w:rPr>
          <w:rFonts w:ascii="Arial" w:hAnsi="Arial" w:cs="Arial"/>
          <w:sz w:val="22"/>
          <w:szCs w:val="22"/>
        </w:rPr>
        <w:t>w przypadku dokonywania pierwszej zmiany wynagrodzenia: w oparciu o sumaryczną wartość miesięcznych wskaźników cen towarów i usług konsumpcyjnych (w relacji miesiąc do miesiąca poprzedzającego) ogłaszanych przez Prezesa GUS na stronie internetowej, w miesiącach następujących po miesiącu, w którym upłynął termin składnia ofert;</w:t>
      </w:r>
    </w:p>
    <w:p w14:paraId="34BE14F1" w14:textId="77777777" w:rsidR="0095721D" w:rsidRPr="0095721D" w:rsidRDefault="0095721D" w:rsidP="0095721D">
      <w:pPr>
        <w:numPr>
          <w:ilvl w:val="0"/>
          <w:numId w:val="24"/>
        </w:numPr>
        <w:spacing w:line="320" w:lineRule="atLeast"/>
        <w:jc w:val="both"/>
        <w:rPr>
          <w:rFonts w:ascii="Arial" w:hAnsi="Arial" w:cs="Arial"/>
          <w:sz w:val="22"/>
          <w:szCs w:val="22"/>
        </w:rPr>
      </w:pPr>
      <w:r w:rsidRPr="0095721D">
        <w:rPr>
          <w:rFonts w:ascii="Arial" w:hAnsi="Arial" w:cs="Arial"/>
          <w:sz w:val="22"/>
          <w:szCs w:val="22"/>
        </w:rPr>
        <w:t>w przypadku dokonywania drugiej i kolejnych zmian wynagrodzenia: w oparciu o sumaryczną wartość miesięcznych wskaźników cen towarów i usług konsumpcyjnych (w relacji miesiąc do miesiąca poprzedzającego) ogłaszanych przez Prezesa GUS na stronie internetowej, w miesiącach następujących po ostatnim miesiącu uwzględnionym przy obliczaniu poprzedniej zmiany wynagrodzenia.</w:t>
      </w:r>
    </w:p>
    <w:p w14:paraId="7B3625A8" w14:textId="77777777" w:rsidR="0095721D" w:rsidRPr="0095721D" w:rsidRDefault="0095721D" w:rsidP="0095721D">
      <w:pPr>
        <w:numPr>
          <w:ilvl w:val="0"/>
          <w:numId w:val="22"/>
        </w:numPr>
        <w:spacing w:line="320" w:lineRule="atLeast"/>
        <w:jc w:val="both"/>
        <w:rPr>
          <w:rFonts w:ascii="Arial" w:hAnsi="Arial" w:cs="Arial"/>
          <w:sz w:val="22"/>
          <w:szCs w:val="22"/>
        </w:rPr>
      </w:pPr>
      <w:r w:rsidRPr="0095721D">
        <w:rPr>
          <w:rFonts w:ascii="Arial" w:hAnsi="Arial" w:cs="Arial"/>
          <w:sz w:val="22"/>
          <w:szCs w:val="22"/>
        </w:rPr>
        <w:t xml:space="preserve">W przypadku zmiany ceny materiałów lub kosztów zgodnie z pkt 1 i 2, ceny jednostkowe za dostawy niewykonane do dnia wskazanego w pkt 4 (oraz w konsekwencji wartość całkowitego wynagrodzenia) może ulec zmianie (odpowiednio: obniżeniu lub podwyższeniu) o kwotę wynikającą z tak obliczonego poziomu zmiany ceny materiałów lub kosztów </w:t>
      </w:r>
      <w:r w:rsidRPr="0095721D">
        <w:rPr>
          <w:rFonts w:ascii="Arial" w:hAnsi="Arial" w:cs="Arial"/>
          <w:bCs/>
          <w:sz w:val="22"/>
          <w:szCs w:val="22"/>
        </w:rPr>
        <w:t>pomniejszonego o 5 punktów procentowych</w:t>
      </w:r>
      <w:r w:rsidRPr="0095721D">
        <w:rPr>
          <w:rFonts w:ascii="Arial" w:hAnsi="Arial" w:cs="Arial"/>
          <w:sz w:val="22"/>
          <w:szCs w:val="22"/>
        </w:rPr>
        <w:t>.</w:t>
      </w:r>
    </w:p>
    <w:p w14:paraId="674FA281" w14:textId="77777777" w:rsidR="0095721D" w:rsidRPr="0095721D" w:rsidRDefault="0095721D" w:rsidP="0095721D">
      <w:pPr>
        <w:numPr>
          <w:ilvl w:val="0"/>
          <w:numId w:val="22"/>
        </w:numPr>
        <w:spacing w:line="320" w:lineRule="atLeast"/>
        <w:jc w:val="both"/>
        <w:rPr>
          <w:rFonts w:ascii="Arial" w:hAnsi="Arial" w:cs="Arial"/>
          <w:sz w:val="22"/>
          <w:szCs w:val="22"/>
        </w:rPr>
      </w:pPr>
      <w:r w:rsidRPr="0095721D">
        <w:rPr>
          <w:rFonts w:ascii="Arial" w:hAnsi="Arial" w:cs="Arial"/>
          <w:sz w:val="22"/>
          <w:szCs w:val="22"/>
        </w:rPr>
        <w:t>Zmiana cen jednostkowych i wynagrodzenia na podstawie niniejszego ustępu będzie się odnosiła wyłącznie do cen jednostkowych dostaw realizowanych od dnia, od którego zmianie uległ bądź ulegnie koszt realizacji przedmiotu umowy, nie wcześniej jednak niż od pierwszego dnia miesiąca, w której Strona złożyła wniosek o dokonanie zmiany wynagrodzenia.</w:t>
      </w:r>
    </w:p>
    <w:p w14:paraId="751A0E18" w14:textId="77777777" w:rsidR="0095721D" w:rsidRPr="0095721D" w:rsidRDefault="0095721D" w:rsidP="0095721D">
      <w:pPr>
        <w:numPr>
          <w:ilvl w:val="0"/>
          <w:numId w:val="22"/>
        </w:numPr>
        <w:spacing w:line="320" w:lineRule="atLeast"/>
        <w:jc w:val="both"/>
        <w:rPr>
          <w:rFonts w:ascii="Arial" w:hAnsi="Arial" w:cs="Arial"/>
          <w:sz w:val="22"/>
          <w:szCs w:val="22"/>
        </w:rPr>
      </w:pPr>
      <w:r w:rsidRPr="0095721D">
        <w:rPr>
          <w:rFonts w:ascii="Arial" w:hAnsi="Arial" w:cs="Arial"/>
          <w:sz w:val="22"/>
          <w:szCs w:val="22"/>
        </w:rPr>
        <w:lastRenderedPageBreak/>
        <w:t>Zmiana cen jednostkowych i wynagrodzenia określonego w umowie jest dopuszczalna nie częściej niż jeden raz w roku kalendarzowym, przy czym pierwsza zmiana jest dopuszczalna nie wcześniej niż po upływie 6 miesięcy od dnia zawarcia umowy.</w:t>
      </w:r>
    </w:p>
    <w:p w14:paraId="039BA9C1" w14:textId="77777777" w:rsidR="0095721D" w:rsidRPr="0095721D" w:rsidRDefault="0095721D" w:rsidP="0095721D">
      <w:pPr>
        <w:numPr>
          <w:ilvl w:val="0"/>
          <w:numId w:val="22"/>
        </w:numPr>
        <w:spacing w:line="320" w:lineRule="atLeast"/>
        <w:jc w:val="both"/>
        <w:rPr>
          <w:rFonts w:ascii="Arial" w:hAnsi="Arial" w:cs="Arial"/>
          <w:sz w:val="22"/>
          <w:szCs w:val="22"/>
        </w:rPr>
      </w:pPr>
      <w:r w:rsidRPr="0095721D">
        <w:rPr>
          <w:rFonts w:ascii="Arial" w:hAnsi="Arial" w:cs="Arial"/>
          <w:sz w:val="22"/>
          <w:szCs w:val="22"/>
        </w:rPr>
        <w:t>Każdorazowa zmiana wynagrodzenia (podwyższenie lub obniżenie) nie może przekroczyć (sumarycznie) 15% wynagrodzenia obowiązującego przed zmianą.</w:t>
      </w:r>
    </w:p>
    <w:p w14:paraId="05CC0E7C" w14:textId="77777777" w:rsidR="0095721D" w:rsidRPr="0095721D" w:rsidRDefault="0095721D" w:rsidP="0095721D">
      <w:pPr>
        <w:numPr>
          <w:ilvl w:val="0"/>
          <w:numId w:val="22"/>
        </w:numPr>
        <w:spacing w:line="320" w:lineRule="atLeast"/>
        <w:jc w:val="both"/>
        <w:rPr>
          <w:rFonts w:ascii="Arial" w:hAnsi="Arial" w:cs="Arial"/>
          <w:sz w:val="22"/>
          <w:szCs w:val="22"/>
        </w:rPr>
      </w:pPr>
      <w:r w:rsidRPr="0095721D">
        <w:rPr>
          <w:rFonts w:ascii="Arial" w:hAnsi="Arial" w:cs="Arial"/>
          <w:sz w:val="22"/>
          <w:szCs w:val="22"/>
        </w:rPr>
        <w:t>Warunkiem wprowadzenia zmiany cen jednostkowych i wynagrodzenia na skutek okoliczności wskazanych w niniejszym ustępie, jest przedłożenie przez jedną ze Stron drugiej Stronie pisemnego wniosku w tym przedmiocie, zawierającego co najmniej:</w:t>
      </w:r>
    </w:p>
    <w:p w14:paraId="00545576" w14:textId="77777777" w:rsidR="0095721D" w:rsidRPr="0095721D" w:rsidRDefault="0095721D" w:rsidP="0095721D">
      <w:pPr>
        <w:numPr>
          <w:ilvl w:val="0"/>
          <w:numId w:val="23"/>
        </w:numPr>
        <w:spacing w:line="320" w:lineRule="atLeast"/>
        <w:jc w:val="both"/>
        <w:rPr>
          <w:rFonts w:ascii="Arial" w:hAnsi="Arial" w:cs="Arial"/>
          <w:sz w:val="22"/>
          <w:szCs w:val="22"/>
        </w:rPr>
      </w:pPr>
      <w:r w:rsidRPr="0095721D">
        <w:rPr>
          <w:rFonts w:ascii="Arial" w:hAnsi="Arial" w:cs="Arial"/>
          <w:sz w:val="22"/>
          <w:szCs w:val="22"/>
        </w:rPr>
        <w:t>wyliczenie poziomu zmiany ceny materiałów lub kosztów związanych z realizacją umowy, ze wskazaniem miesięcznych wskaźników cen towarów i usług konsumpcyjnych ogłaszanych przez Prezesa GUS, z których wynika zmiana;</w:t>
      </w:r>
    </w:p>
    <w:p w14:paraId="3E5F3C00" w14:textId="77777777" w:rsidR="0095721D" w:rsidRPr="0095721D" w:rsidRDefault="0095721D" w:rsidP="0095721D">
      <w:pPr>
        <w:numPr>
          <w:ilvl w:val="0"/>
          <w:numId w:val="23"/>
        </w:numPr>
        <w:spacing w:line="320" w:lineRule="atLeast"/>
        <w:jc w:val="both"/>
        <w:rPr>
          <w:rFonts w:ascii="Arial" w:hAnsi="Arial" w:cs="Arial"/>
          <w:sz w:val="22"/>
          <w:szCs w:val="22"/>
        </w:rPr>
      </w:pPr>
      <w:r w:rsidRPr="0095721D">
        <w:rPr>
          <w:rFonts w:ascii="Arial" w:hAnsi="Arial" w:cs="Arial"/>
          <w:sz w:val="22"/>
          <w:szCs w:val="22"/>
        </w:rPr>
        <w:t>określenie nowej wysokości cen jednostkowych oraz wynagrodzenia całkowitego;</w:t>
      </w:r>
    </w:p>
    <w:p w14:paraId="668DA550" w14:textId="77777777" w:rsidR="0095721D" w:rsidRPr="0095721D" w:rsidRDefault="0095721D" w:rsidP="0095721D">
      <w:pPr>
        <w:numPr>
          <w:ilvl w:val="0"/>
          <w:numId w:val="23"/>
        </w:numPr>
        <w:spacing w:line="320" w:lineRule="atLeast"/>
        <w:jc w:val="both"/>
        <w:rPr>
          <w:rFonts w:ascii="Arial" w:hAnsi="Arial" w:cs="Arial"/>
          <w:sz w:val="22"/>
          <w:szCs w:val="22"/>
        </w:rPr>
      </w:pPr>
      <w:r w:rsidRPr="0095721D">
        <w:rPr>
          <w:rFonts w:ascii="Arial" w:hAnsi="Arial" w:cs="Arial"/>
          <w:sz w:val="22"/>
          <w:szCs w:val="22"/>
        </w:rPr>
        <w:t>wskazanie daty, od której nastąpiła zmiana kosztów realizacji przedmiotu umowy;</w:t>
      </w:r>
    </w:p>
    <w:p w14:paraId="630BEA11" w14:textId="77777777" w:rsidR="0095721D" w:rsidRPr="0095721D" w:rsidRDefault="0095721D" w:rsidP="0095721D">
      <w:pPr>
        <w:numPr>
          <w:ilvl w:val="0"/>
          <w:numId w:val="23"/>
        </w:numPr>
        <w:spacing w:line="320" w:lineRule="atLeast"/>
        <w:jc w:val="both"/>
        <w:rPr>
          <w:rFonts w:ascii="Arial" w:hAnsi="Arial" w:cs="Arial"/>
          <w:sz w:val="22"/>
          <w:szCs w:val="22"/>
        </w:rPr>
      </w:pPr>
      <w:r w:rsidRPr="0095721D">
        <w:rPr>
          <w:rFonts w:ascii="Arial" w:hAnsi="Arial" w:cs="Arial"/>
          <w:sz w:val="22"/>
          <w:szCs w:val="22"/>
        </w:rPr>
        <w:t>określenie części przedmiotu umowy, do którego zastosowanie znajdzie zmiana cen jednostkowych i wynagrodzenia.</w:t>
      </w:r>
    </w:p>
    <w:p w14:paraId="5B1F7F9E" w14:textId="77777777" w:rsidR="0095721D" w:rsidRPr="0095721D" w:rsidRDefault="0095721D" w:rsidP="0095721D">
      <w:pPr>
        <w:numPr>
          <w:ilvl w:val="0"/>
          <w:numId w:val="22"/>
        </w:numPr>
        <w:spacing w:line="320" w:lineRule="atLeast"/>
        <w:jc w:val="both"/>
        <w:rPr>
          <w:rFonts w:ascii="Arial" w:hAnsi="Arial" w:cs="Arial"/>
          <w:sz w:val="22"/>
          <w:szCs w:val="22"/>
        </w:rPr>
      </w:pPr>
      <w:r w:rsidRPr="0095721D">
        <w:rPr>
          <w:rFonts w:ascii="Arial" w:hAnsi="Arial" w:cs="Arial"/>
          <w:sz w:val="22"/>
          <w:szCs w:val="22"/>
        </w:rPr>
        <w:t>Strona, której przedłożono wniosek w przedmiocie zmiany cen jednostkowych i wynagrodzenia z powodu okoliczności wskazanych w niniejszym ustępie, ma prawo odmowy wyrażenia zgody na proponowaną zmianę, odpowiednio w całości lub części, jeżeli Strona wnioskująca nie wykazała w sposób wskazany w ustępach powyższych wysokości zmiany kosztów realizacji Umowy, w szczególności zaś gdy nie nastąpiła zmiana ceny materiałów lub kosztów związanych z realizacją umowy uprawniająca do zmiany cen jednostkowych.</w:t>
      </w:r>
    </w:p>
    <w:p w14:paraId="626FAA63" w14:textId="77777777" w:rsidR="0095721D" w:rsidRPr="0095721D" w:rsidRDefault="0095721D" w:rsidP="0095721D">
      <w:pPr>
        <w:numPr>
          <w:ilvl w:val="0"/>
          <w:numId w:val="22"/>
        </w:numPr>
        <w:spacing w:line="320" w:lineRule="atLeast"/>
        <w:jc w:val="both"/>
        <w:rPr>
          <w:rFonts w:ascii="Arial" w:hAnsi="Arial" w:cs="Arial"/>
          <w:sz w:val="22"/>
          <w:szCs w:val="22"/>
        </w:rPr>
      </w:pPr>
      <w:r w:rsidRPr="0095721D">
        <w:rPr>
          <w:rFonts w:ascii="Arial" w:hAnsi="Arial" w:cs="Arial"/>
          <w:sz w:val="22"/>
          <w:szCs w:val="22"/>
        </w:rPr>
        <w:t>Strona, która otrzymała od drugiej Strony wniosek w przedmiocie zmiany cen jednostkowych, ma obowiązek przedłożenia Stronie wnioskującej pisemnej odpowiedzi na wniosek, ze wskazaniem, w jakim zakresie wyraża zgodę na wnioskowaną zmianę, oraz uzasadnieniem odmowy uznania zasadności wniosku, w terminie 14 dni od dnia otrzymania wniosku. Brak złożenia w wymaganym terminie odpowiedzi na wniosek jest równoznaczny z jego akceptacją w całości.</w:t>
      </w:r>
    </w:p>
    <w:p w14:paraId="70E87792" w14:textId="77777777" w:rsidR="0095721D" w:rsidRPr="0095721D" w:rsidRDefault="0095721D" w:rsidP="0095721D">
      <w:pPr>
        <w:numPr>
          <w:ilvl w:val="0"/>
          <w:numId w:val="22"/>
        </w:numPr>
        <w:spacing w:line="320" w:lineRule="atLeast"/>
        <w:jc w:val="both"/>
        <w:rPr>
          <w:rFonts w:ascii="Arial" w:hAnsi="Arial" w:cs="Arial"/>
          <w:sz w:val="22"/>
          <w:szCs w:val="22"/>
        </w:rPr>
      </w:pPr>
      <w:r w:rsidRPr="0095721D">
        <w:rPr>
          <w:rFonts w:ascii="Arial" w:hAnsi="Arial" w:cs="Arial"/>
          <w:sz w:val="22"/>
          <w:szCs w:val="22"/>
        </w:rPr>
        <w:t>Zmiana cen jednostkowych wymaga aneksu do umowy, sporządzonego w formie pisemnej pod rygorem nieważności. Aneks zostanie zawarty w zakresie wyrażonej zgody na wnioskowaną zmianę, w terminie 14 dni licząc od dnia przedłożenia odpowiedzi na wniosek lub upływu terminu na przedłożenie odpowiedzi na wniosek, zgodnie z pkt. 9).</w:t>
      </w:r>
    </w:p>
    <w:p w14:paraId="2140138D" w14:textId="77777777" w:rsidR="0095721D" w:rsidRPr="0095721D" w:rsidRDefault="0095721D" w:rsidP="0095721D">
      <w:pPr>
        <w:numPr>
          <w:ilvl w:val="0"/>
          <w:numId w:val="22"/>
        </w:numPr>
        <w:spacing w:line="320" w:lineRule="atLeast"/>
        <w:jc w:val="both"/>
        <w:rPr>
          <w:rFonts w:ascii="Arial" w:hAnsi="Arial" w:cs="Arial"/>
          <w:sz w:val="22"/>
          <w:szCs w:val="22"/>
        </w:rPr>
      </w:pPr>
      <w:r w:rsidRPr="0095721D">
        <w:rPr>
          <w:rFonts w:ascii="Arial" w:hAnsi="Arial" w:cs="Arial"/>
          <w:sz w:val="22"/>
          <w:szCs w:val="22"/>
        </w:rPr>
        <w:t>Wykonawca, którego wynagrodzenie zostało zmienione zgodnie z powyższymi ustępami, zobowiązany jest do zmiany wynagrodzenia przysługującego podwykonawcy, z którym zawarł umowę, w zakresie odpowiadającym zmianom cen materiałów lub kosztów dotyczących zobowiązania podwykonawcy, jeżeli łącznie spełnione są następujące warunki:</w:t>
      </w:r>
    </w:p>
    <w:p w14:paraId="323AD746" w14:textId="77777777" w:rsidR="0095721D" w:rsidRPr="0095721D" w:rsidRDefault="0095721D" w:rsidP="0095721D">
      <w:pPr>
        <w:numPr>
          <w:ilvl w:val="0"/>
          <w:numId w:val="25"/>
        </w:numPr>
        <w:spacing w:line="320" w:lineRule="atLeast"/>
        <w:jc w:val="both"/>
        <w:rPr>
          <w:rFonts w:ascii="Arial" w:hAnsi="Arial" w:cs="Arial"/>
          <w:sz w:val="22"/>
          <w:szCs w:val="22"/>
        </w:rPr>
      </w:pPr>
      <w:r w:rsidRPr="0095721D">
        <w:rPr>
          <w:rFonts w:ascii="Arial" w:hAnsi="Arial" w:cs="Arial"/>
          <w:sz w:val="22"/>
          <w:szCs w:val="22"/>
        </w:rPr>
        <w:t>przedmiotem umowy są roboty budowlane lub usługi lub dostawy;</w:t>
      </w:r>
    </w:p>
    <w:p w14:paraId="1661641C" w14:textId="77777777" w:rsidR="0095721D" w:rsidRPr="0095721D" w:rsidRDefault="0095721D" w:rsidP="0095721D">
      <w:pPr>
        <w:numPr>
          <w:ilvl w:val="0"/>
          <w:numId w:val="25"/>
        </w:numPr>
        <w:spacing w:line="320" w:lineRule="atLeast"/>
        <w:jc w:val="both"/>
        <w:rPr>
          <w:rFonts w:ascii="Arial" w:hAnsi="Arial" w:cs="Arial"/>
          <w:sz w:val="22"/>
          <w:szCs w:val="22"/>
        </w:rPr>
      </w:pPr>
      <w:r w:rsidRPr="0095721D">
        <w:rPr>
          <w:rFonts w:ascii="Arial" w:hAnsi="Arial" w:cs="Arial"/>
          <w:sz w:val="22"/>
          <w:szCs w:val="22"/>
        </w:rPr>
        <w:t>okres obowiązywania umowy przekracza 6 miesięcy.</w:t>
      </w:r>
    </w:p>
    <w:p w14:paraId="314A4B2F" w14:textId="77777777" w:rsidR="0095721D" w:rsidRPr="0095721D" w:rsidRDefault="0095721D" w:rsidP="0095721D">
      <w:pPr>
        <w:numPr>
          <w:ilvl w:val="0"/>
          <w:numId w:val="22"/>
        </w:numPr>
        <w:spacing w:line="320" w:lineRule="atLeast"/>
        <w:jc w:val="both"/>
        <w:rPr>
          <w:rFonts w:ascii="Arial" w:hAnsi="Arial" w:cs="Arial"/>
          <w:sz w:val="22"/>
          <w:szCs w:val="22"/>
        </w:rPr>
      </w:pPr>
      <w:r w:rsidRPr="0095721D">
        <w:rPr>
          <w:rFonts w:ascii="Arial" w:hAnsi="Arial" w:cs="Arial"/>
          <w:sz w:val="22"/>
          <w:szCs w:val="22"/>
        </w:rPr>
        <w:lastRenderedPageBreak/>
        <w:t>Wykonawca zapłaci Zamawiającemu karę umową z tytułu braku zapłaty lub nieterminowej zapłaty wynagrodzenia należnego podwykonawcom z tytułu zmiany wysokości wynagrodzenia, o której mowa w ustępie poprzedzającym, w wysokości 20% wartości brutto kwoty wynagrodzenia, o którą zwiększone zostało wynagrodzenie Wykonawcy na postawie ustępów poprzedzających (nie więcej niż 10.000 zł) za każdy stwierdzony przypadek.</w:t>
      </w:r>
    </w:p>
    <w:p w14:paraId="0A3308B8" w14:textId="77777777" w:rsidR="0095721D" w:rsidRPr="0095721D" w:rsidRDefault="0095721D" w:rsidP="0095721D">
      <w:pPr>
        <w:spacing w:line="320" w:lineRule="atLeast"/>
        <w:jc w:val="both"/>
        <w:rPr>
          <w:rFonts w:ascii="Arial" w:hAnsi="Arial" w:cs="Arial"/>
          <w:sz w:val="22"/>
          <w:szCs w:val="22"/>
        </w:rPr>
      </w:pPr>
    </w:p>
    <w:p w14:paraId="7C5274D1" w14:textId="77777777" w:rsidR="009A302F" w:rsidRPr="0078197F" w:rsidRDefault="009A302F" w:rsidP="0078197F">
      <w:pPr>
        <w:spacing w:line="320" w:lineRule="atLeast"/>
        <w:jc w:val="both"/>
        <w:rPr>
          <w:rFonts w:ascii="Arial" w:hAnsi="Arial" w:cs="Arial"/>
          <w:sz w:val="22"/>
          <w:szCs w:val="22"/>
        </w:rPr>
      </w:pPr>
    </w:p>
    <w:p w14:paraId="375BC968" w14:textId="77777777" w:rsidR="00AE6A8D" w:rsidRPr="0078197F" w:rsidRDefault="00AE6A8D" w:rsidP="0078197F">
      <w:pPr>
        <w:spacing w:line="320" w:lineRule="atLeast"/>
        <w:jc w:val="center"/>
        <w:rPr>
          <w:rFonts w:ascii="Arial" w:hAnsi="Arial" w:cs="Arial"/>
          <w:sz w:val="22"/>
          <w:szCs w:val="22"/>
        </w:rPr>
      </w:pPr>
      <w:r w:rsidRPr="0078197F">
        <w:rPr>
          <w:rFonts w:ascii="Arial" w:hAnsi="Arial" w:cs="Arial"/>
          <w:sz w:val="22"/>
          <w:szCs w:val="22"/>
        </w:rPr>
        <w:t>§ 3</w:t>
      </w:r>
    </w:p>
    <w:p w14:paraId="574A6D6D" w14:textId="77777777" w:rsidR="00AE6A8D" w:rsidRPr="0078197F" w:rsidRDefault="00AE6A8D" w:rsidP="0078197F">
      <w:pPr>
        <w:pStyle w:val="Tekstpodstawowy31"/>
        <w:numPr>
          <w:ilvl w:val="0"/>
          <w:numId w:val="2"/>
        </w:numPr>
        <w:spacing w:line="320" w:lineRule="atLeast"/>
        <w:jc w:val="both"/>
        <w:rPr>
          <w:rFonts w:ascii="Arial" w:hAnsi="Arial" w:cs="Arial"/>
          <w:color w:val="000000"/>
          <w:sz w:val="22"/>
          <w:szCs w:val="22"/>
        </w:rPr>
      </w:pPr>
      <w:r w:rsidRPr="0078197F">
        <w:rPr>
          <w:rFonts w:ascii="Arial" w:hAnsi="Arial" w:cs="Arial"/>
          <w:color w:val="000000"/>
          <w:sz w:val="22"/>
          <w:szCs w:val="22"/>
        </w:rPr>
        <w:t>Za realizację przedmiotu umowy Zamawiający zapłaci Wykonawcy wynagrodzenie ustalone na podstawie cen jednostkowych określonych w załączniku nr 1 oraz faktycznie zrealizowanych dostaw.</w:t>
      </w:r>
    </w:p>
    <w:p w14:paraId="1A9CCB36" w14:textId="68CD48A9" w:rsidR="009A302F" w:rsidRPr="006F7AD0" w:rsidRDefault="00612C1E" w:rsidP="0078197F">
      <w:pPr>
        <w:pStyle w:val="Tekstpodstawowy31"/>
        <w:numPr>
          <w:ilvl w:val="0"/>
          <w:numId w:val="2"/>
        </w:numPr>
        <w:spacing w:line="320" w:lineRule="atLeast"/>
        <w:jc w:val="both"/>
        <w:rPr>
          <w:rFonts w:ascii="Arial" w:hAnsi="Arial" w:cs="Arial"/>
          <w:color w:val="000000"/>
          <w:sz w:val="22"/>
          <w:szCs w:val="22"/>
        </w:rPr>
      </w:pPr>
      <w:r w:rsidRPr="0078197F">
        <w:rPr>
          <w:rFonts w:ascii="Arial" w:hAnsi="Arial" w:cs="Arial"/>
          <w:color w:val="000000"/>
          <w:sz w:val="22"/>
          <w:szCs w:val="22"/>
        </w:rPr>
        <w:t xml:space="preserve">Zamawiający zobowiązuje się do zapłaty za przedmiot umowy w terminie </w:t>
      </w:r>
      <w:r w:rsidRPr="006F7AD0">
        <w:rPr>
          <w:rFonts w:ascii="Arial" w:hAnsi="Arial" w:cs="Arial"/>
          <w:color w:val="000000"/>
          <w:sz w:val="22"/>
          <w:szCs w:val="22"/>
        </w:rPr>
        <w:t xml:space="preserve">do </w:t>
      </w:r>
      <w:r w:rsidR="00D06FA1" w:rsidRPr="006F7AD0">
        <w:rPr>
          <w:rFonts w:ascii="Arial" w:hAnsi="Arial" w:cs="Arial"/>
          <w:color w:val="000000"/>
          <w:sz w:val="22"/>
          <w:szCs w:val="22"/>
        </w:rPr>
        <w:t>6</w:t>
      </w:r>
      <w:r w:rsidRPr="006F7AD0">
        <w:rPr>
          <w:rFonts w:ascii="Arial" w:hAnsi="Arial" w:cs="Arial"/>
          <w:color w:val="000000"/>
          <w:sz w:val="22"/>
          <w:szCs w:val="22"/>
        </w:rPr>
        <w:t>0 dni                  od daty otrzymania prawidłowo wystawionej faktury, na konto wskazane przez Wykonawcę na fakturze.</w:t>
      </w:r>
    </w:p>
    <w:p w14:paraId="57A7992F" w14:textId="77777777" w:rsidR="00AE6A8D" w:rsidRPr="006F7AD0" w:rsidRDefault="00AE6A8D" w:rsidP="0078197F">
      <w:pPr>
        <w:numPr>
          <w:ilvl w:val="0"/>
          <w:numId w:val="2"/>
        </w:numPr>
        <w:spacing w:line="320" w:lineRule="atLeast"/>
        <w:jc w:val="both"/>
        <w:rPr>
          <w:rFonts w:ascii="Arial" w:hAnsi="Arial" w:cs="Arial"/>
          <w:color w:val="000000"/>
          <w:sz w:val="22"/>
          <w:szCs w:val="22"/>
        </w:rPr>
      </w:pPr>
      <w:r w:rsidRPr="006F7AD0">
        <w:rPr>
          <w:rFonts w:ascii="Arial" w:hAnsi="Arial" w:cs="Arial"/>
          <w:color w:val="000000"/>
          <w:sz w:val="22"/>
          <w:szCs w:val="22"/>
        </w:rPr>
        <w:t>Zapłata za towar następować będzie w formie przelewu bankowego na konto Wykonawcy wskazane na fakturze VAT.</w:t>
      </w:r>
    </w:p>
    <w:p w14:paraId="53AC8CF2" w14:textId="77777777" w:rsidR="00AE6A8D" w:rsidRPr="006F7AD0" w:rsidRDefault="00AE6A8D" w:rsidP="0078197F">
      <w:pPr>
        <w:numPr>
          <w:ilvl w:val="0"/>
          <w:numId w:val="2"/>
        </w:numPr>
        <w:spacing w:line="320" w:lineRule="atLeast"/>
        <w:jc w:val="both"/>
        <w:rPr>
          <w:rFonts w:ascii="Arial" w:hAnsi="Arial" w:cs="Arial"/>
          <w:color w:val="000000"/>
          <w:sz w:val="22"/>
          <w:szCs w:val="22"/>
        </w:rPr>
      </w:pPr>
      <w:r w:rsidRPr="006F7AD0">
        <w:rPr>
          <w:rFonts w:ascii="Arial" w:hAnsi="Arial" w:cs="Arial"/>
          <w:color w:val="000000"/>
          <w:sz w:val="22"/>
          <w:szCs w:val="22"/>
        </w:rPr>
        <w:t>Jako dzień zapłaty faktury przyjmuje się datę obciążenia rachunku bankowego Zamawiającego.</w:t>
      </w:r>
    </w:p>
    <w:p w14:paraId="1DA7F6D5" w14:textId="40C8F323" w:rsidR="00534510" w:rsidRPr="00147705" w:rsidRDefault="00534510" w:rsidP="00147705">
      <w:pPr>
        <w:numPr>
          <w:ilvl w:val="0"/>
          <w:numId w:val="2"/>
        </w:numPr>
        <w:spacing w:line="320" w:lineRule="atLeast"/>
        <w:jc w:val="both"/>
        <w:rPr>
          <w:rFonts w:ascii="Arial" w:hAnsi="Arial" w:cs="Arial"/>
          <w:sz w:val="22"/>
          <w:szCs w:val="22"/>
        </w:rPr>
      </w:pPr>
      <w:r w:rsidRPr="006F7AD0">
        <w:rPr>
          <w:rFonts w:ascii="Arial" w:hAnsi="Arial" w:cs="Arial"/>
          <w:color w:val="000000"/>
          <w:sz w:val="22"/>
          <w:szCs w:val="22"/>
        </w:rPr>
        <w:t>Wykonawca, zgodnie z zasadami wynikającymi z ustawy z dnia 9 listopada 2018 r. o elektronicznym fakturowaniu w zamówieniach publicznych, koncesjach na roboty budowlane lub usługi oraz partnerstwie publiczno-prywatnym (</w:t>
      </w:r>
      <w:r w:rsidR="00BC7A33" w:rsidRPr="006F7AD0">
        <w:rPr>
          <w:rFonts w:ascii="Arial" w:hAnsi="Arial" w:cs="Arial"/>
          <w:color w:val="000000"/>
          <w:sz w:val="22"/>
          <w:szCs w:val="22"/>
        </w:rPr>
        <w:t>Dz.U. 2020 poz. 1666</w:t>
      </w:r>
      <w:r w:rsidRPr="006F7AD0">
        <w:rPr>
          <w:rFonts w:ascii="Arial" w:hAnsi="Arial" w:cs="Arial"/>
          <w:color w:val="000000"/>
          <w:sz w:val="22"/>
          <w:szCs w:val="22"/>
        </w:rPr>
        <w:t>), może złożyć ustrukturyzowaną fakturę elektroniczną za pośrednictwem Platformy</w:t>
      </w:r>
      <w:r w:rsidRPr="00147705">
        <w:rPr>
          <w:rFonts w:ascii="Arial" w:hAnsi="Arial" w:cs="Arial"/>
          <w:sz w:val="22"/>
          <w:szCs w:val="22"/>
        </w:rPr>
        <w:t xml:space="preserve"> Elektronicznego Fakturowania</w:t>
      </w:r>
    </w:p>
    <w:p w14:paraId="4FB517D4" w14:textId="77777777" w:rsidR="00AE6A8D" w:rsidRPr="0078197F" w:rsidRDefault="00AE6A8D" w:rsidP="0078197F">
      <w:pPr>
        <w:numPr>
          <w:ilvl w:val="0"/>
          <w:numId w:val="2"/>
        </w:numPr>
        <w:spacing w:line="320" w:lineRule="atLeast"/>
        <w:jc w:val="both"/>
        <w:rPr>
          <w:rFonts w:ascii="Arial" w:hAnsi="Arial" w:cs="Arial"/>
          <w:sz w:val="22"/>
          <w:szCs w:val="22"/>
        </w:rPr>
      </w:pPr>
      <w:r w:rsidRPr="0078197F">
        <w:rPr>
          <w:rFonts w:ascii="Arial" w:hAnsi="Arial" w:cs="Arial"/>
          <w:sz w:val="22"/>
          <w:szCs w:val="22"/>
        </w:rPr>
        <w:t>Ewentualna czynność mająca na celu zmianę wierzyciela z niniejszej umowy może odbyć się wyłącznie za zgodą podmiotu, który utworzył Zamawiającego, wyrażoną pod rygorem nieważności na piśmie.</w:t>
      </w:r>
    </w:p>
    <w:p w14:paraId="716000AC" w14:textId="77777777" w:rsidR="00AE6A8D" w:rsidRPr="0078197F" w:rsidRDefault="00AE6A8D" w:rsidP="0078197F">
      <w:pPr>
        <w:pStyle w:val="Tekstpodstawowy"/>
        <w:spacing w:line="320" w:lineRule="atLeast"/>
        <w:jc w:val="center"/>
        <w:rPr>
          <w:rFonts w:ascii="Arial" w:hAnsi="Arial" w:cs="Arial"/>
          <w:i w:val="0"/>
          <w:sz w:val="22"/>
          <w:szCs w:val="22"/>
        </w:rPr>
      </w:pPr>
    </w:p>
    <w:p w14:paraId="0B06AC77" w14:textId="77777777" w:rsidR="00AE6A8D" w:rsidRPr="0078197F" w:rsidRDefault="00AE6A8D" w:rsidP="0078197F">
      <w:pPr>
        <w:pStyle w:val="Tekstpodstawowy"/>
        <w:spacing w:line="320" w:lineRule="atLeast"/>
        <w:jc w:val="center"/>
        <w:rPr>
          <w:rFonts w:ascii="Arial" w:hAnsi="Arial" w:cs="Arial"/>
          <w:sz w:val="22"/>
          <w:szCs w:val="22"/>
        </w:rPr>
      </w:pPr>
      <w:r w:rsidRPr="0078197F">
        <w:rPr>
          <w:rFonts w:ascii="Arial" w:hAnsi="Arial" w:cs="Arial"/>
          <w:i w:val="0"/>
          <w:sz w:val="22"/>
          <w:szCs w:val="22"/>
        </w:rPr>
        <w:t>§ 4</w:t>
      </w:r>
    </w:p>
    <w:p w14:paraId="67E49733" w14:textId="7824640C" w:rsidR="00612C1E" w:rsidRPr="0078197F" w:rsidRDefault="00AF6625" w:rsidP="0078197F">
      <w:pPr>
        <w:pStyle w:val="Tekstpodstawowywcity21"/>
        <w:numPr>
          <w:ilvl w:val="0"/>
          <w:numId w:val="3"/>
        </w:numPr>
        <w:spacing w:line="320" w:lineRule="atLeast"/>
        <w:ind w:left="426" w:hanging="426"/>
        <w:jc w:val="both"/>
        <w:rPr>
          <w:rFonts w:ascii="Arial" w:hAnsi="Arial" w:cs="Arial"/>
          <w:sz w:val="22"/>
          <w:szCs w:val="22"/>
        </w:rPr>
      </w:pPr>
      <w:r w:rsidRPr="0078197F">
        <w:rPr>
          <w:rFonts w:ascii="Arial" w:hAnsi="Arial" w:cs="Arial"/>
          <w:sz w:val="22"/>
          <w:szCs w:val="22"/>
        </w:rPr>
        <w:t xml:space="preserve">Zamawiający winien zbadać towar pod względem ilościowym przed pokwitowaniem odbioru. Brak ilościowy stwierdzony w dostawie Zamawiający reklamuje niezwłocznie. Wykonawca zobowiązuje się do uzupełnienia braków ilościowych najpóźniej w dniu następnym, od chwili otrzymania wiadomości od Zamawiającego.  </w:t>
      </w:r>
    </w:p>
    <w:p w14:paraId="52FC840E" w14:textId="7611AC94" w:rsidR="00B745C4" w:rsidRPr="0078197F" w:rsidRDefault="00AF6625" w:rsidP="0078197F">
      <w:pPr>
        <w:pStyle w:val="Tekstpodstawowywcity21"/>
        <w:numPr>
          <w:ilvl w:val="0"/>
          <w:numId w:val="3"/>
        </w:numPr>
        <w:spacing w:line="320" w:lineRule="atLeast"/>
        <w:ind w:left="426" w:hanging="426"/>
        <w:jc w:val="both"/>
        <w:rPr>
          <w:rFonts w:ascii="Arial" w:hAnsi="Arial" w:cs="Arial"/>
          <w:sz w:val="22"/>
          <w:szCs w:val="22"/>
        </w:rPr>
      </w:pPr>
      <w:r w:rsidRPr="0078197F">
        <w:rPr>
          <w:rFonts w:ascii="Arial" w:hAnsi="Arial" w:cs="Arial"/>
          <w:sz w:val="22"/>
          <w:szCs w:val="22"/>
        </w:rPr>
        <w:t xml:space="preserve">Zamawiający zobowiązuje się do bezzwłocznego zgłoszenia reklamacji (za pomocą poczty elektronicznej na adres....................................), w przypadku stwierdzenia wad jakościowych. Zamawiający zastrzega sobie możliwość zwrotu wadliwego towaru. W </w:t>
      </w:r>
      <w:r w:rsidRPr="0078197F">
        <w:rPr>
          <w:rFonts w:ascii="Arial" w:hAnsi="Arial" w:cs="Arial"/>
          <w:color w:val="000000"/>
          <w:sz w:val="22"/>
          <w:szCs w:val="22"/>
        </w:rPr>
        <w:t xml:space="preserve">takim przypadku Zamawiający nie przyjmie takiego towaru, a Wykonawca będzie zobowiązany odebrać wadliwy towar na własny koszt i ponownie dostarczyć wolny od wad, </w:t>
      </w:r>
      <w:r w:rsidR="00612C1E" w:rsidRPr="0078197F">
        <w:rPr>
          <w:rFonts w:ascii="Arial" w:hAnsi="Arial" w:cs="Arial"/>
          <w:color w:val="000000"/>
          <w:sz w:val="22"/>
          <w:szCs w:val="22"/>
        </w:rPr>
        <w:t>najpóźniej w dniu następnym</w:t>
      </w:r>
      <w:r w:rsidRPr="0078197F">
        <w:rPr>
          <w:rFonts w:ascii="Arial" w:hAnsi="Arial" w:cs="Arial"/>
          <w:color w:val="000000"/>
          <w:sz w:val="22"/>
          <w:szCs w:val="22"/>
        </w:rPr>
        <w:t xml:space="preserve"> po zaistniałej sytuacji, o czym Zamawiający poinformuje Wykonawcę za pośrednictwem korespondencji e-mail. W przypadku stwierdzenia przez Zamawiającego, iż dostarczony przedmiot zamówienia nie spełnia wymagań wynikających z niniejszej umowy, poinformuje on Wykonawcę o stwierdzonych wadach, wstrzymując jednocześnie zapłatę za zakwestionowaną partię </w:t>
      </w:r>
      <w:r w:rsidRPr="0078197F">
        <w:rPr>
          <w:rFonts w:ascii="Arial" w:hAnsi="Arial" w:cs="Arial"/>
          <w:color w:val="000000"/>
          <w:sz w:val="22"/>
          <w:szCs w:val="22"/>
        </w:rPr>
        <w:lastRenderedPageBreak/>
        <w:t>towaru. Wykonawca zobowiązuje</w:t>
      </w:r>
      <w:r w:rsidRPr="0078197F">
        <w:rPr>
          <w:rFonts w:ascii="Arial" w:hAnsi="Arial" w:cs="Arial"/>
          <w:sz w:val="22"/>
          <w:szCs w:val="22"/>
        </w:rPr>
        <w:t xml:space="preserve"> się do uzupełnienia braków jakościowych niezwłocznie,</w:t>
      </w:r>
      <w:r w:rsidRPr="0078197F">
        <w:rPr>
          <w:rFonts w:ascii="Arial" w:hAnsi="Arial" w:cs="Arial"/>
          <w:color w:val="FF0000"/>
          <w:sz w:val="22"/>
          <w:szCs w:val="22"/>
        </w:rPr>
        <w:t xml:space="preserve"> </w:t>
      </w:r>
      <w:r w:rsidRPr="0078197F">
        <w:rPr>
          <w:rFonts w:ascii="Arial" w:hAnsi="Arial" w:cs="Arial"/>
          <w:sz w:val="22"/>
          <w:szCs w:val="22"/>
        </w:rPr>
        <w:t>tj. najpóźniej w dniu następnym od chwili otrzymania korespondencji e-mail od Zamawiającego.</w:t>
      </w:r>
    </w:p>
    <w:p w14:paraId="3C62FC5B" w14:textId="24BA6225" w:rsidR="00612C1E" w:rsidRPr="006F7AD0" w:rsidRDefault="00612C1E" w:rsidP="0078197F">
      <w:pPr>
        <w:pStyle w:val="Tekstpodstawowywcity21"/>
        <w:numPr>
          <w:ilvl w:val="0"/>
          <w:numId w:val="3"/>
        </w:numPr>
        <w:spacing w:line="320" w:lineRule="atLeast"/>
        <w:ind w:left="426" w:hanging="426"/>
        <w:jc w:val="both"/>
        <w:rPr>
          <w:rFonts w:ascii="Arial" w:hAnsi="Arial" w:cs="Arial"/>
          <w:color w:val="000000"/>
          <w:sz w:val="22"/>
          <w:szCs w:val="22"/>
        </w:rPr>
      </w:pPr>
      <w:r w:rsidRPr="006F7AD0">
        <w:rPr>
          <w:rFonts w:ascii="Arial" w:hAnsi="Arial" w:cs="Arial"/>
          <w:color w:val="000000"/>
          <w:sz w:val="22"/>
          <w:szCs w:val="22"/>
        </w:rPr>
        <w:t>Dostarczany towar, zgodnie z niniejszą umową będzie posiadał</w:t>
      </w:r>
      <w:r w:rsidRPr="006F7AD0">
        <w:rPr>
          <w:rFonts w:ascii="Arial" w:hAnsi="Arial" w:cs="Arial"/>
          <w:i/>
          <w:color w:val="000000"/>
          <w:sz w:val="22"/>
          <w:szCs w:val="22"/>
        </w:rPr>
        <w:t xml:space="preserve"> </w:t>
      </w:r>
      <w:r w:rsidRPr="006F7AD0">
        <w:rPr>
          <w:rFonts w:ascii="Arial" w:hAnsi="Arial" w:cs="Arial"/>
          <w:color w:val="000000"/>
          <w:sz w:val="22"/>
          <w:szCs w:val="22"/>
        </w:rPr>
        <w:t>termin ważności nie krótszy niż ½ okresu przydatności</w:t>
      </w:r>
      <w:r w:rsidRPr="006F7AD0">
        <w:rPr>
          <w:rFonts w:ascii="Arial" w:hAnsi="Arial" w:cs="Arial"/>
          <w:i/>
          <w:color w:val="000000"/>
          <w:sz w:val="22"/>
          <w:szCs w:val="22"/>
        </w:rPr>
        <w:t xml:space="preserve"> </w:t>
      </w:r>
      <w:r w:rsidRPr="006F7AD0">
        <w:rPr>
          <w:rFonts w:ascii="Arial" w:hAnsi="Arial" w:cs="Arial"/>
          <w:color w:val="000000"/>
          <w:sz w:val="22"/>
          <w:szCs w:val="22"/>
        </w:rPr>
        <w:t xml:space="preserve">podanego na opakowaniu produktu (liczonego od daty produkcji). Data ważności </w:t>
      </w:r>
      <w:r w:rsidR="00147705" w:rsidRPr="006F7AD0">
        <w:rPr>
          <w:rFonts w:ascii="Arial" w:hAnsi="Arial" w:cs="Arial"/>
          <w:color w:val="000000"/>
          <w:sz w:val="22"/>
          <w:szCs w:val="22"/>
        </w:rPr>
        <w:t>artykułów mleczarskich/jajek</w:t>
      </w:r>
      <w:r w:rsidRPr="006F7AD0">
        <w:rPr>
          <w:rFonts w:ascii="Arial" w:hAnsi="Arial" w:cs="Arial"/>
          <w:color w:val="000000"/>
          <w:sz w:val="22"/>
          <w:szCs w:val="22"/>
        </w:rPr>
        <w:t xml:space="preserve"> powinna wynosić co najmniej 7 dni od daty dostawy. </w:t>
      </w:r>
    </w:p>
    <w:p w14:paraId="627622AF" w14:textId="77777777" w:rsidR="00AE6A8D" w:rsidRPr="0078197F" w:rsidRDefault="00AF6625" w:rsidP="0078197F">
      <w:pPr>
        <w:pStyle w:val="Tekstpodstawowy"/>
        <w:numPr>
          <w:ilvl w:val="0"/>
          <w:numId w:val="3"/>
        </w:numPr>
        <w:spacing w:line="320" w:lineRule="atLeast"/>
        <w:ind w:left="426" w:hanging="426"/>
        <w:jc w:val="both"/>
        <w:rPr>
          <w:rFonts w:ascii="Arial" w:hAnsi="Arial" w:cs="Arial"/>
          <w:sz w:val="22"/>
          <w:szCs w:val="22"/>
        </w:rPr>
      </w:pPr>
      <w:r w:rsidRPr="006F7AD0">
        <w:rPr>
          <w:rFonts w:ascii="Arial" w:hAnsi="Arial" w:cs="Arial"/>
          <w:i w:val="0"/>
          <w:color w:val="000000"/>
          <w:sz w:val="22"/>
          <w:szCs w:val="22"/>
        </w:rPr>
        <w:t>Dostarczany towar będzie oznakowany zgodnie z wymaganiami dopuszczenia do obrotu                     i stosowania zgodnie</w:t>
      </w:r>
      <w:r w:rsidRPr="0078197F">
        <w:rPr>
          <w:rFonts w:ascii="Arial" w:hAnsi="Arial" w:cs="Arial"/>
          <w:i w:val="0"/>
          <w:sz w:val="22"/>
          <w:szCs w:val="22"/>
        </w:rPr>
        <w:t xml:space="preserve"> z obowiązującą ustawą w sprawie znakowania środków spożywczych w zakresie określającym przedmiot zamówienia.  </w:t>
      </w:r>
    </w:p>
    <w:p w14:paraId="691D8038" w14:textId="77777777" w:rsidR="00AE6A8D" w:rsidRPr="0078197F" w:rsidRDefault="00AE6A8D" w:rsidP="0078197F">
      <w:pPr>
        <w:spacing w:line="320" w:lineRule="atLeast"/>
        <w:jc w:val="center"/>
        <w:rPr>
          <w:rFonts w:ascii="Arial" w:hAnsi="Arial" w:cs="Arial"/>
          <w:sz w:val="22"/>
          <w:szCs w:val="22"/>
        </w:rPr>
      </w:pPr>
    </w:p>
    <w:p w14:paraId="2BCCCCB8" w14:textId="77777777" w:rsidR="00B745C4" w:rsidRPr="0078197F" w:rsidRDefault="00B745C4" w:rsidP="0078197F">
      <w:pPr>
        <w:spacing w:line="320" w:lineRule="atLeast"/>
        <w:jc w:val="center"/>
        <w:rPr>
          <w:rFonts w:ascii="Arial" w:hAnsi="Arial" w:cs="Arial"/>
          <w:sz w:val="22"/>
          <w:szCs w:val="22"/>
        </w:rPr>
      </w:pPr>
    </w:p>
    <w:p w14:paraId="6AD689A8" w14:textId="77777777" w:rsidR="00AE6A8D" w:rsidRPr="0078197F" w:rsidRDefault="00AF6625" w:rsidP="0078197F">
      <w:pPr>
        <w:spacing w:line="320" w:lineRule="atLeast"/>
        <w:jc w:val="center"/>
        <w:rPr>
          <w:rFonts w:ascii="Arial" w:hAnsi="Arial" w:cs="Arial"/>
          <w:sz w:val="22"/>
          <w:szCs w:val="22"/>
        </w:rPr>
      </w:pPr>
      <w:r w:rsidRPr="0078197F">
        <w:rPr>
          <w:rFonts w:ascii="Arial" w:hAnsi="Arial" w:cs="Arial"/>
          <w:sz w:val="22"/>
          <w:szCs w:val="22"/>
        </w:rPr>
        <w:t>§ 5</w:t>
      </w:r>
    </w:p>
    <w:p w14:paraId="436BD191" w14:textId="77777777" w:rsidR="00AE6A8D" w:rsidRPr="0078197F" w:rsidRDefault="00AF6625" w:rsidP="0078197F">
      <w:pPr>
        <w:spacing w:line="320" w:lineRule="atLeast"/>
        <w:jc w:val="both"/>
        <w:rPr>
          <w:rFonts w:ascii="Arial" w:hAnsi="Arial" w:cs="Arial"/>
          <w:sz w:val="22"/>
          <w:szCs w:val="22"/>
        </w:rPr>
      </w:pPr>
      <w:r w:rsidRPr="0078197F">
        <w:rPr>
          <w:rFonts w:ascii="Arial" w:hAnsi="Arial" w:cs="Arial"/>
          <w:sz w:val="22"/>
          <w:szCs w:val="22"/>
        </w:rPr>
        <w:t xml:space="preserve">W razie niewykonania lub nienależytego wykonania umowy strony zobowiązują się zapłacić kary umowne w następujących wypadkach i wysokościach: </w:t>
      </w:r>
    </w:p>
    <w:p w14:paraId="1A5371EF" w14:textId="77777777" w:rsidR="00AE6A8D" w:rsidRPr="0078197F" w:rsidRDefault="00AF6625" w:rsidP="0078197F">
      <w:pPr>
        <w:numPr>
          <w:ilvl w:val="0"/>
          <w:numId w:val="7"/>
        </w:numPr>
        <w:spacing w:line="320" w:lineRule="atLeast"/>
        <w:jc w:val="both"/>
        <w:rPr>
          <w:rFonts w:ascii="Arial" w:hAnsi="Arial" w:cs="Arial"/>
          <w:sz w:val="22"/>
          <w:szCs w:val="22"/>
        </w:rPr>
      </w:pPr>
      <w:r w:rsidRPr="0078197F">
        <w:rPr>
          <w:rFonts w:ascii="Arial" w:hAnsi="Arial" w:cs="Arial"/>
          <w:sz w:val="22"/>
          <w:szCs w:val="22"/>
        </w:rPr>
        <w:t xml:space="preserve">Wykonawca zapłaci Zamawiającemu kary umowne: </w:t>
      </w:r>
    </w:p>
    <w:p w14:paraId="0E469187" w14:textId="77777777" w:rsidR="00AE6A8D" w:rsidRPr="0078197F" w:rsidRDefault="00612C1E" w:rsidP="0078197F">
      <w:pPr>
        <w:pStyle w:val="Tekstpodstawowywcity31"/>
        <w:numPr>
          <w:ilvl w:val="0"/>
          <w:numId w:val="4"/>
        </w:numPr>
        <w:spacing w:line="320" w:lineRule="atLeast"/>
        <w:jc w:val="both"/>
        <w:rPr>
          <w:rFonts w:ascii="Arial" w:hAnsi="Arial" w:cs="Arial"/>
          <w:szCs w:val="22"/>
        </w:rPr>
      </w:pPr>
      <w:r w:rsidRPr="0078197F">
        <w:rPr>
          <w:rFonts w:ascii="Arial" w:hAnsi="Arial" w:cs="Arial"/>
          <w:szCs w:val="22"/>
        </w:rPr>
        <w:t>w wysokości 5% niezrealizowanej części wartości umowy określonej w § 2 ust.</w:t>
      </w:r>
      <w:r w:rsidR="001933E9" w:rsidRPr="0078197F">
        <w:rPr>
          <w:rFonts w:ascii="Arial" w:hAnsi="Arial" w:cs="Arial"/>
          <w:szCs w:val="22"/>
        </w:rPr>
        <w:t xml:space="preserve"> </w:t>
      </w:r>
      <w:r w:rsidRPr="0078197F">
        <w:rPr>
          <w:rFonts w:ascii="Arial" w:hAnsi="Arial" w:cs="Arial"/>
          <w:szCs w:val="22"/>
        </w:rPr>
        <w:t>3, w przypadku odstąpienia/rozwiązania umowy z powodu okoliczności, za które odpowiada Wykonawca,</w:t>
      </w:r>
    </w:p>
    <w:p w14:paraId="4449A842" w14:textId="77777777" w:rsidR="00AE6A8D" w:rsidRPr="0078197F" w:rsidRDefault="00AF6625" w:rsidP="0078197F">
      <w:pPr>
        <w:numPr>
          <w:ilvl w:val="0"/>
          <w:numId w:val="4"/>
        </w:numPr>
        <w:spacing w:line="320" w:lineRule="atLeast"/>
        <w:jc w:val="both"/>
        <w:rPr>
          <w:rFonts w:ascii="Arial" w:hAnsi="Arial" w:cs="Arial"/>
          <w:sz w:val="22"/>
          <w:szCs w:val="22"/>
        </w:rPr>
      </w:pPr>
      <w:r w:rsidRPr="0078197F">
        <w:rPr>
          <w:rFonts w:ascii="Arial" w:hAnsi="Arial" w:cs="Arial"/>
          <w:sz w:val="22"/>
          <w:szCs w:val="22"/>
        </w:rPr>
        <w:t xml:space="preserve">w wysokości 3% wartości produktu niedostarczonego w terminie określonym na podstawie § 1 ust. 2, nie mniej niż 10 zł, za każdy dzień zwłoki, </w:t>
      </w:r>
    </w:p>
    <w:p w14:paraId="58C8B900" w14:textId="1F16B2E3" w:rsidR="00AE6A8D" w:rsidRPr="0078197F" w:rsidRDefault="00AF6625" w:rsidP="0078197F">
      <w:pPr>
        <w:numPr>
          <w:ilvl w:val="0"/>
          <w:numId w:val="4"/>
        </w:numPr>
        <w:spacing w:line="320" w:lineRule="atLeast"/>
        <w:jc w:val="both"/>
        <w:rPr>
          <w:rFonts w:ascii="Arial" w:hAnsi="Arial" w:cs="Arial"/>
          <w:sz w:val="22"/>
          <w:szCs w:val="22"/>
        </w:rPr>
      </w:pPr>
      <w:r w:rsidRPr="0078197F">
        <w:rPr>
          <w:rFonts w:ascii="Arial" w:hAnsi="Arial" w:cs="Arial"/>
          <w:sz w:val="22"/>
          <w:szCs w:val="22"/>
        </w:rPr>
        <w:t xml:space="preserve">za zwłokę w usunięciu wad jakościowych </w:t>
      </w:r>
      <w:r w:rsidR="00D22258" w:rsidRPr="0078197F">
        <w:rPr>
          <w:rFonts w:ascii="Arial" w:hAnsi="Arial" w:cs="Arial"/>
          <w:sz w:val="22"/>
          <w:szCs w:val="22"/>
        </w:rPr>
        <w:t xml:space="preserve">lub ilościowych </w:t>
      </w:r>
      <w:r w:rsidRPr="0078197F">
        <w:rPr>
          <w:rFonts w:ascii="Arial" w:hAnsi="Arial" w:cs="Arial"/>
          <w:sz w:val="22"/>
          <w:szCs w:val="22"/>
        </w:rPr>
        <w:t xml:space="preserve">ujawnionych w asortymencie w ramach postępowania reklamacyjnego, o którym mowa w § 4 ust. 1 i 2 w wysokości 0,2 % wartości zareklamowanego produktu, nie mniej niż 10 zł, za każdy dzień zwłoki, </w:t>
      </w:r>
    </w:p>
    <w:p w14:paraId="276E2AB7" w14:textId="64E51152" w:rsidR="00AE6A8D" w:rsidRPr="0078197F" w:rsidRDefault="00AF6625" w:rsidP="0078197F">
      <w:pPr>
        <w:numPr>
          <w:ilvl w:val="0"/>
          <w:numId w:val="8"/>
        </w:numPr>
        <w:spacing w:line="320" w:lineRule="atLeast"/>
        <w:jc w:val="both"/>
        <w:rPr>
          <w:rFonts w:ascii="Arial" w:hAnsi="Arial" w:cs="Arial"/>
          <w:sz w:val="22"/>
          <w:szCs w:val="22"/>
        </w:rPr>
      </w:pPr>
      <w:r w:rsidRPr="0078197F">
        <w:rPr>
          <w:rFonts w:ascii="Arial" w:hAnsi="Arial" w:cs="Arial"/>
          <w:sz w:val="22"/>
          <w:szCs w:val="22"/>
        </w:rPr>
        <w:t>Zamawiający zapłaci Wykonawcy karę umowną w wysokości 5% niezrealizowanej części warto</w:t>
      </w:r>
      <w:r w:rsidR="00D22258" w:rsidRPr="0078197F">
        <w:rPr>
          <w:rFonts w:ascii="Arial" w:hAnsi="Arial" w:cs="Arial"/>
          <w:sz w:val="22"/>
          <w:szCs w:val="22"/>
        </w:rPr>
        <w:t>ści przedmiotu umowy określonej</w:t>
      </w:r>
      <w:r w:rsidRPr="0078197F">
        <w:rPr>
          <w:rFonts w:ascii="Arial" w:hAnsi="Arial" w:cs="Arial"/>
          <w:sz w:val="22"/>
          <w:szCs w:val="22"/>
        </w:rPr>
        <w:t xml:space="preserve"> w § 2 ust. 3, w razie odstąpienia przez Wykonawcę od umowy z winy Zamawiającego, z zastrzeżeniem, o którym stanowi § 8  niniejszej umowy.</w:t>
      </w:r>
    </w:p>
    <w:p w14:paraId="48696FAB" w14:textId="77777777" w:rsidR="00AE6A8D" w:rsidRPr="0078197F" w:rsidRDefault="00AF6625" w:rsidP="0078197F">
      <w:pPr>
        <w:numPr>
          <w:ilvl w:val="0"/>
          <w:numId w:val="8"/>
        </w:numPr>
        <w:tabs>
          <w:tab w:val="left" w:pos="360"/>
          <w:tab w:val="left" w:pos="2127"/>
          <w:tab w:val="left" w:pos="2410"/>
          <w:tab w:val="left" w:pos="4678"/>
        </w:tabs>
        <w:spacing w:line="320" w:lineRule="atLeast"/>
        <w:jc w:val="both"/>
        <w:rPr>
          <w:rFonts w:ascii="Arial" w:hAnsi="Arial" w:cs="Arial"/>
          <w:sz w:val="22"/>
          <w:szCs w:val="22"/>
        </w:rPr>
      </w:pPr>
      <w:r w:rsidRPr="0078197F">
        <w:rPr>
          <w:rFonts w:ascii="Arial" w:hAnsi="Arial" w:cs="Arial"/>
          <w:sz w:val="22"/>
          <w:szCs w:val="22"/>
        </w:rPr>
        <w:t>K</w:t>
      </w:r>
      <w:r w:rsidR="00D22258" w:rsidRPr="0078197F">
        <w:rPr>
          <w:rFonts w:ascii="Arial" w:hAnsi="Arial" w:cs="Arial"/>
          <w:sz w:val="22"/>
          <w:szCs w:val="22"/>
        </w:rPr>
        <w:t>ary umowne będą płatne na podstawie</w:t>
      </w:r>
      <w:r w:rsidRPr="0078197F">
        <w:rPr>
          <w:rFonts w:ascii="Arial" w:hAnsi="Arial" w:cs="Arial"/>
          <w:sz w:val="22"/>
          <w:szCs w:val="22"/>
        </w:rPr>
        <w:t xml:space="preserve"> not księgowych, w terminach wskazanych na nocie. Wykonawca wyraża zgodę na potrącanie kar umownych z przysługującego mu wynagrodzenia.</w:t>
      </w:r>
    </w:p>
    <w:p w14:paraId="0FEDCE03" w14:textId="77777777" w:rsidR="00AE6A8D" w:rsidRPr="0078197F" w:rsidRDefault="00AF6625" w:rsidP="0078197F">
      <w:pPr>
        <w:numPr>
          <w:ilvl w:val="0"/>
          <w:numId w:val="8"/>
        </w:numPr>
        <w:spacing w:line="320" w:lineRule="atLeast"/>
        <w:jc w:val="both"/>
        <w:rPr>
          <w:rFonts w:ascii="Arial" w:hAnsi="Arial" w:cs="Arial"/>
          <w:sz w:val="22"/>
          <w:szCs w:val="22"/>
        </w:rPr>
      </w:pPr>
      <w:r w:rsidRPr="0078197F">
        <w:rPr>
          <w:rFonts w:ascii="Arial" w:hAnsi="Arial" w:cs="Arial"/>
          <w:sz w:val="22"/>
          <w:szCs w:val="22"/>
        </w:rPr>
        <w:t>Za każde naruszenie obowiązków, wynikających z postanowień § 9 niniejszej umowy, strona dopuszczająca się naruszenia może zostać obciążona karą umowną w wysokości 500,00 zł</w:t>
      </w:r>
      <w:r w:rsidRPr="0078197F">
        <w:rPr>
          <w:rFonts w:ascii="Arial" w:hAnsi="Arial" w:cs="Arial"/>
          <w:color w:val="FF0000"/>
          <w:sz w:val="22"/>
          <w:szCs w:val="22"/>
        </w:rPr>
        <w:t>.</w:t>
      </w:r>
    </w:p>
    <w:p w14:paraId="3105093B" w14:textId="77777777" w:rsidR="00AE6A8D" w:rsidRPr="006F7AD0" w:rsidRDefault="00AF6625" w:rsidP="0078197F">
      <w:pPr>
        <w:numPr>
          <w:ilvl w:val="0"/>
          <w:numId w:val="8"/>
        </w:numPr>
        <w:spacing w:line="320" w:lineRule="atLeast"/>
        <w:ind w:left="357" w:hanging="357"/>
        <w:jc w:val="both"/>
        <w:rPr>
          <w:rFonts w:ascii="Arial" w:hAnsi="Arial" w:cs="Arial"/>
          <w:color w:val="000000"/>
          <w:sz w:val="22"/>
          <w:szCs w:val="22"/>
        </w:rPr>
      </w:pPr>
      <w:r w:rsidRPr="0078197F">
        <w:rPr>
          <w:rFonts w:ascii="Arial" w:hAnsi="Arial" w:cs="Arial"/>
          <w:sz w:val="22"/>
          <w:szCs w:val="22"/>
        </w:rPr>
        <w:t xml:space="preserve">Jeżeli wysokość zastrzeżonych kar umownych nie pokrywa poniesionej szkody, Zamawiający zastrzega sobie prawo dochodzenia odszkodowania uzupełniającego na </w:t>
      </w:r>
      <w:r w:rsidRPr="006F7AD0">
        <w:rPr>
          <w:rFonts w:ascii="Arial" w:hAnsi="Arial" w:cs="Arial"/>
          <w:color w:val="000000"/>
          <w:sz w:val="22"/>
          <w:szCs w:val="22"/>
        </w:rPr>
        <w:t>zasadach ogólnych..</w:t>
      </w:r>
    </w:p>
    <w:p w14:paraId="293FE27E" w14:textId="02230156" w:rsidR="00AE6A8D" w:rsidRPr="006F7AD0" w:rsidRDefault="00AF6625" w:rsidP="0078197F">
      <w:pPr>
        <w:numPr>
          <w:ilvl w:val="0"/>
          <w:numId w:val="8"/>
        </w:numPr>
        <w:spacing w:line="320" w:lineRule="atLeast"/>
        <w:jc w:val="both"/>
        <w:rPr>
          <w:rFonts w:ascii="Arial" w:hAnsi="Arial" w:cs="Arial"/>
          <w:color w:val="000000"/>
          <w:sz w:val="22"/>
          <w:szCs w:val="22"/>
        </w:rPr>
      </w:pPr>
      <w:r w:rsidRPr="006F7AD0">
        <w:rPr>
          <w:rFonts w:ascii="Arial" w:hAnsi="Arial" w:cs="Arial"/>
          <w:color w:val="000000"/>
          <w:sz w:val="22"/>
          <w:szCs w:val="22"/>
        </w:rPr>
        <w:t xml:space="preserve">Odstąpienie od umowy przez Zamawiającego bądź przez Wykonawcę, nie powoduje wygaśnięcia obowiązku Wykonawcy, do zapłaty ewentualnych kar umownych powstałych                  i obliczonych zgodnie z regulacją § 5 ust. 1 pkt 2 i 3 umowy.  </w:t>
      </w:r>
    </w:p>
    <w:p w14:paraId="246FCAA9" w14:textId="592A4322" w:rsidR="008E6435" w:rsidRPr="006F7AD0" w:rsidRDefault="008E6435" w:rsidP="008E6435">
      <w:pPr>
        <w:numPr>
          <w:ilvl w:val="0"/>
          <w:numId w:val="8"/>
        </w:numPr>
        <w:spacing w:line="320" w:lineRule="atLeast"/>
        <w:jc w:val="both"/>
        <w:rPr>
          <w:rFonts w:ascii="Arial" w:hAnsi="Arial" w:cs="Arial"/>
          <w:color w:val="000000"/>
          <w:sz w:val="22"/>
          <w:szCs w:val="22"/>
        </w:rPr>
      </w:pPr>
      <w:r w:rsidRPr="006F7AD0">
        <w:rPr>
          <w:rFonts w:ascii="Arial" w:hAnsi="Arial" w:cs="Arial"/>
          <w:color w:val="000000"/>
          <w:sz w:val="22"/>
          <w:szCs w:val="22"/>
        </w:rPr>
        <w:lastRenderedPageBreak/>
        <w:t>Łączna maksymalna wysokość kar umownych, których zapłaty może dochodzić Zamawiający do Wykonawcy, nie może przekroczyć 20% ceny brutto umowy wskazanej w § 2 ust. 3 umowy.</w:t>
      </w:r>
    </w:p>
    <w:p w14:paraId="6FBE789A" w14:textId="1453DB3F" w:rsidR="008E6435" w:rsidRPr="006F7AD0" w:rsidRDefault="008E6435" w:rsidP="008E6435">
      <w:pPr>
        <w:numPr>
          <w:ilvl w:val="0"/>
          <w:numId w:val="8"/>
        </w:numPr>
        <w:spacing w:line="320" w:lineRule="atLeast"/>
        <w:jc w:val="both"/>
        <w:rPr>
          <w:rFonts w:ascii="Arial" w:hAnsi="Arial" w:cs="Arial"/>
          <w:color w:val="000000"/>
          <w:sz w:val="22"/>
          <w:szCs w:val="22"/>
        </w:rPr>
      </w:pPr>
      <w:r w:rsidRPr="006F7AD0">
        <w:rPr>
          <w:rFonts w:ascii="Arial" w:hAnsi="Arial" w:cs="Arial"/>
          <w:color w:val="000000"/>
          <w:sz w:val="22"/>
          <w:szCs w:val="22"/>
        </w:rPr>
        <w:t>Łączna maksymalna wysokość kar umownych, których zapłaty może dochodzić Wykonawca od Zamawiającego, nie może przekroczyć 20% ceny brutto umowy wskazanej w § 2 ust. 3 umowy.</w:t>
      </w:r>
    </w:p>
    <w:p w14:paraId="557B64B3" w14:textId="77777777" w:rsidR="00AE6A8D" w:rsidRPr="006F7AD0" w:rsidRDefault="00AE6A8D" w:rsidP="0078197F">
      <w:pPr>
        <w:pStyle w:val="Tekstpodstawowy31"/>
        <w:spacing w:line="320" w:lineRule="atLeast"/>
        <w:rPr>
          <w:rFonts w:ascii="Arial" w:hAnsi="Arial" w:cs="Arial"/>
          <w:color w:val="000000"/>
          <w:sz w:val="22"/>
          <w:szCs w:val="22"/>
        </w:rPr>
      </w:pPr>
    </w:p>
    <w:p w14:paraId="79D3056F" w14:textId="77777777" w:rsidR="00AE6A8D" w:rsidRPr="0078197F" w:rsidRDefault="00AF6625" w:rsidP="0078197F">
      <w:pPr>
        <w:pStyle w:val="Tekstpodstawowy31"/>
        <w:spacing w:line="320" w:lineRule="atLeast"/>
        <w:rPr>
          <w:rFonts w:ascii="Arial" w:hAnsi="Arial" w:cs="Arial"/>
          <w:sz w:val="22"/>
          <w:szCs w:val="22"/>
        </w:rPr>
      </w:pPr>
      <w:r w:rsidRPr="0078197F">
        <w:rPr>
          <w:rFonts w:ascii="Arial" w:hAnsi="Arial" w:cs="Arial"/>
          <w:sz w:val="22"/>
          <w:szCs w:val="22"/>
        </w:rPr>
        <w:t>§ 6</w:t>
      </w:r>
    </w:p>
    <w:p w14:paraId="2F846E6F" w14:textId="77777777" w:rsidR="00AE6A8D" w:rsidRPr="0078197F" w:rsidRDefault="00AF6625" w:rsidP="0078197F">
      <w:pPr>
        <w:numPr>
          <w:ilvl w:val="0"/>
          <w:numId w:val="6"/>
        </w:numPr>
        <w:spacing w:line="320" w:lineRule="atLeast"/>
        <w:jc w:val="both"/>
        <w:rPr>
          <w:rFonts w:ascii="Arial" w:hAnsi="Arial" w:cs="Arial"/>
          <w:sz w:val="22"/>
          <w:szCs w:val="22"/>
        </w:rPr>
      </w:pPr>
      <w:r w:rsidRPr="0078197F">
        <w:rPr>
          <w:rFonts w:ascii="Arial" w:hAnsi="Arial" w:cs="Arial"/>
          <w:sz w:val="22"/>
          <w:szCs w:val="22"/>
        </w:rPr>
        <w:t>Umowa będzie realizowana przez czas określony 12 miesięcy od ............   r. do dnia ........  r.</w:t>
      </w:r>
    </w:p>
    <w:p w14:paraId="52E50C19" w14:textId="77777777" w:rsidR="00AE6A8D" w:rsidRPr="0078197F" w:rsidRDefault="00AE6A8D" w:rsidP="0078197F">
      <w:pPr>
        <w:pStyle w:val="Tekstpodstawowy31"/>
        <w:spacing w:line="320" w:lineRule="atLeast"/>
        <w:rPr>
          <w:rFonts w:ascii="Arial" w:hAnsi="Arial" w:cs="Arial"/>
          <w:sz w:val="22"/>
          <w:szCs w:val="22"/>
        </w:rPr>
      </w:pPr>
      <w:r w:rsidRPr="0078197F">
        <w:rPr>
          <w:rFonts w:ascii="Arial" w:hAnsi="Arial" w:cs="Arial"/>
          <w:sz w:val="22"/>
          <w:szCs w:val="22"/>
        </w:rPr>
        <w:t xml:space="preserve">§ 7 </w:t>
      </w:r>
    </w:p>
    <w:p w14:paraId="380DFE96" w14:textId="77777777" w:rsidR="00AE6A8D" w:rsidRPr="0078197F" w:rsidRDefault="00AE6A8D" w:rsidP="0078197F">
      <w:pPr>
        <w:numPr>
          <w:ilvl w:val="0"/>
          <w:numId w:val="5"/>
        </w:numPr>
        <w:spacing w:line="320" w:lineRule="atLeast"/>
        <w:jc w:val="both"/>
        <w:rPr>
          <w:rFonts w:ascii="Arial" w:hAnsi="Arial" w:cs="Arial"/>
          <w:sz w:val="22"/>
          <w:szCs w:val="22"/>
        </w:rPr>
      </w:pPr>
      <w:r w:rsidRPr="0078197F">
        <w:rPr>
          <w:rFonts w:ascii="Arial" w:hAnsi="Arial" w:cs="Arial"/>
          <w:sz w:val="22"/>
          <w:szCs w:val="22"/>
        </w:rPr>
        <w:t>Zamawiający zastrzega sobie prawo do rozwiązania umowy ze skutkiem natychmiastowym z przyczyn zawinionych przez Wykonawcę w przypadku:</w:t>
      </w:r>
    </w:p>
    <w:p w14:paraId="0BECA2BA" w14:textId="77777777" w:rsidR="00AE6A8D" w:rsidRPr="0078197F" w:rsidRDefault="00AE6A8D" w:rsidP="0078197F">
      <w:pPr>
        <w:numPr>
          <w:ilvl w:val="0"/>
          <w:numId w:val="9"/>
        </w:numPr>
        <w:spacing w:line="320" w:lineRule="atLeast"/>
        <w:ind w:left="709" w:hanging="425"/>
        <w:jc w:val="both"/>
        <w:rPr>
          <w:rFonts w:ascii="Arial" w:hAnsi="Arial" w:cs="Arial"/>
          <w:sz w:val="22"/>
          <w:szCs w:val="22"/>
        </w:rPr>
      </w:pPr>
      <w:r w:rsidRPr="0078197F">
        <w:rPr>
          <w:rFonts w:ascii="Arial" w:hAnsi="Arial" w:cs="Arial"/>
          <w:sz w:val="22"/>
          <w:szCs w:val="22"/>
        </w:rPr>
        <w:t>powtarzających się nieterminowych realizacji dostaw (co najmniej 3),</w:t>
      </w:r>
    </w:p>
    <w:p w14:paraId="102B7212" w14:textId="77777777" w:rsidR="00AE6A8D" w:rsidRPr="0078197F" w:rsidRDefault="00AE6A8D" w:rsidP="0078197F">
      <w:pPr>
        <w:numPr>
          <w:ilvl w:val="0"/>
          <w:numId w:val="9"/>
        </w:numPr>
        <w:spacing w:line="320" w:lineRule="atLeast"/>
        <w:ind w:left="709" w:hanging="425"/>
        <w:jc w:val="both"/>
        <w:rPr>
          <w:rFonts w:ascii="Arial" w:hAnsi="Arial" w:cs="Arial"/>
          <w:sz w:val="22"/>
          <w:szCs w:val="22"/>
        </w:rPr>
      </w:pPr>
      <w:r w:rsidRPr="0078197F">
        <w:rPr>
          <w:rFonts w:ascii="Arial" w:hAnsi="Arial" w:cs="Arial"/>
          <w:sz w:val="22"/>
          <w:szCs w:val="22"/>
        </w:rPr>
        <w:t>zmiany cen przez Wykonawcę w inny sposób niż określony umową,</w:t>
      </w:r>
    </w:p>
    <w:p w14:paraId="6DC3CE5D" w14:textId="3694977C" w:rsidR="00AE6A8D" w:rsidRPr="0078197F" w:rsidRDefault="00AE6A8D" w:rsidP="0078197F">
      <w:pPr>
        <w:numPr>
          <w:ilvl w:val="0"/>
          <w:numId w:val="9"/>
        </w:numPr>
        <w:tabs>
          <w:tab w:val="left" w:pos="720"/>
        </w:tabs>
        <w:spacing w:line="320" w:lineRule="atLeast"/>
        <w:ind w:left="720" w:hanging="425"/>
        <w:jc w:val="both"/>
        <w:rPr>
          <w:rFonts w:ascii="Arial" w:hAnsi="Arial" w:cs="Arial"/>
          <w:sz w:val="22"/>
          <w:szCs w:val="22"/>
        </w:rPr>
      </w:pPr>
      <w:r w:rsidRPr="0078197F">
        <w:rPr>
          <w:rFonts w:ascii="Arial" w:hAnsi="Arial" w:cs="Arial"/>
          <w:sz w:val="22"/>
          <w:szCs w:val="22"/>
        </w:rPr>
        <w:t>powtarzając</w:t>
      </w:r>
      <w:r w:rsidR="00D22258" w:rsidRPr="0078197F">
        <w:rPr>
          <w:rFonts w:ascii="Arial" w:hAnsi="Arial" w:cs="Arial"/>
          <w:sz w:val="22"/>
          <w:szCs w:val="22"/>
        </w:rPr>
        <w:t>ych się reklamacji ilościowych lub</w:t>
      </w:r>
      <w:r w:rsidRPr="0078197F">
        <w:rPr>
          <w:rFonts w:ascii="Arial" w:hAnsi="Arial" w:cs="Arial"/>
          <w:sz w:val="22"/>
          <w:szCs w:val="22"/>
        </w:rPr>
        <w:t xml:space="preserve"> jakościowych towarów (co najmniej 3), o których </w:t>
      </w:r>
      <w:r w:rsidR="00EC5ADD" w:rsidRPr="0078197F">
        <w:rPr>
          <w:rFonts w:ascii="Arial" w:hAnsi="Arial" w:cs="Arial"/>
          <w:sz w:val="22"/>
          <w:szCs w:val="22"/>
        </w:rPr>
        <w:t xml:space="preserve">stanowi </w:t>
      </w:r>
      <w:r w:rsidRPr="0078197F">
        <w:rPr>
          <w:rFonts w:ascii="Arial" w:hAnsi="Arial" w:cs="Arial"/>
          <w:sz w:val="22"/>
          <w:szCs w:val="22"/>
        </w:rPr>
        <w:t xml:space="preserve">  § 4.</w:t>
      </w:r>
    </w:p>
    <w:p w14:paraId="0BD0BDF9" w14:textId="77777777" w:rsidR="00AE6A8D" w:rsidRPr="0078197F" w:rsidRDefault="00AE6A8D" w:rsidP="0078197F">
      <w:pPr>
        <w:numPr>
          <w:ilvl w:val="0"/>
          <w:numId w:val="9"/>
        </w:numPr>
        <w:tabs>
          <w:tab w:val="left" w:pos="720"/>
        </w:tabs>
        <w:spacing w:line="320" w:lineRule="atLeast"/>
        <w:ind w:left="720" w:hanging="425"/>
        <w:jc w:val="both"/>
        <w:rPr>
          <w:rFonts w:ascii="Arial" w:hAnsi="Arial" w:cs="Arial"/>
          <w:color w:val="000000"/>
          <w:sz w:val="22"/>
          <w:szCs w:val="22"/>
        </w:rPr>
      </w:pPr>
      <w:r w:rsidRPr="0078197F">
        <w:rPr>
          <w:rFonts w:ascii="Arial" w:hAnsi="Arial" w:cs="Arial"/>
          <w:sz w:val="22"/>
          <w:szCs w:val="22"/>
        </w:rPr>
        <w:t xml:space="preserve">Wykonawca nie rozpoczął realizacji przedmiotu umowy bez uzasadnionych przyczyn oraz nie kontynuuje jej pomimo wezwania Zamawiającego złożonego na piśmie, </w:t>
      </w:r>
    </w:p>
    <w:p w14:paraId="6214BA6B" w14:textId="77777777" w:rsidR="00AE6A8D" w:rsidRPr="0078197F" w:rsidRDefault="00AE6A8D" w:rsidP="0078197F">
      <w:pPr>
        <w:numPr>
          <w:ilvl w:val="0"/>
          <w:numId w:val="9"/>
        </w:numPr>
        <w:tabs>
          <w:tab w:val="left" w:pos="720"/>
        </w:tabs>
        <w:spacing w:line="320" w:lineRule="atLeast"/>
        <w:ind w:left="720" w:hanging="425"/>
        <w:jc w:val="both"/>
        <w:rPr>
          <w:rFonts w:ascii="Arial" w:hAnsi="Arial" w:cs="Arial"/>
          <w:color w:val="000000"/>
          <w:sz w:val="22"/>
          <w:szCs w:val="22"/>
        </w:rPr>
      </w:pPr>
      <w:r w:rsidRPr="0078197F">
        <w:rPr>
          <w:rFonts w:ascii="Arial" w:hAnsi="Arial" w:cs="Arial"/>
          <w:color w:val="000000"/>
          <w:sz w:val="22"/>
          <w:szCs w:val="22"/>
        </w:rPr>
        <w:t>innych, powtarzających się uchybień w toku realizacji niniejszej umowy.</w:t>
      </w:r>
    </w:p>
    <w:p w14:paraId="50408737" w14:textId="77777777" w:rsidR="00AE6A8D" w:rsidRPr="0078197F" w:rsidRDefault="00AE6A8D" w:rsidP="0078197F">
      <w:pPr>
        <w:numPr>
          <w:ilvl w:val="0"/>
          <w:numId w:val="11"/>
        </w:numPr>
        <w:spacing w:line="320" w:lineRule="atLeast"/>
        <w:jc w:val="both"/>
        <w:rPr>
          <w:rFonts w:ascii="Arial" w:hAnsi="Arial" w:cs="Arial"/>
          <w:sz w:val="22"/>
          <w:szCs w:val="22"/>
        </w:rPr>
      </w:pPr>
      <w:r w:rsidRPr="0078197F">
        <w:rPr>
          <w:rFonts w:ascii="Arial" w:hAnsi="Arial" w:cs="Arial"/>
          <w:color w:val="000000"/>
          <w:sz w:val="22"/>
          <w:szCs w:val="22"/>
        </w:rPr>
        <w:t>Zamawiający może odstąpić od umowy z przyczyn wskazanych w ust. 1 w terminie 30 dni od dnia powzięcia wiadomości o okolicznościach uzasadniających odstąpienie, pod rygorem utraty prawa do rozwiązania umowy z tej przyczyny.</w:t>
      </w:r>
    </w:p>
    <w:p w14:paraId="56903BD8" w14:textId="77777777" w:rsidR="00AE6A8D" w:rsidRPr="0078197F" w:rsidRDefault="00AE6A8D" w:rsidP="0078197F">
      <w:pPr>
        <w:numPr>
          <w:ilvl w:val="0"/>
          <w:numId w:val="11"/>
        </w:numPr>
        <w:spacing w:line="320" w:lineRule="atLeast"/>
        <w:ind w:left="426" w:hanging="426"/>
        <w:jc w:val="both"/>
        <w:rPr>
          <w:rFonts w:ascii="Arial" w:hAnsi="Arial" w:cs="Arial"/>
          <w:sz w:val="22"/>
          <w:szCs w:val="22"/>
        </w:rPr>
      </w:pPr>
      <w:r w:rsidRPr="0078197F">
        <w:rPr>
          <w:rFonts w:ascii="Arial" w:hAnsi="Arial" w:cs="Arial"/>
          <w:sz w:val="22"/>
          <w:szCs w:val="22"/>
        </w:rPr>
        <w:t>W sytuacji, o której mowa w ust. 1, kary umowne wynikające z § 5 ust. 1 stosuje się odpowiednio.</w:t>
      </w:r>
    </w:p>
    <w:p w14:paraId="7654B8C3" w14:textId="77777777" w:rsidR="00905375" w:rsidRPr="0078197F" w:rsidRDefault="00905375" w:rsidP="0078197F">
      <w:pPr>
        <w:spacing w:line="320" w:lineRule="atLeast"/>
        <w:jc w:val="center"/>
        <w:rPr>
          <w:rFonts w:ascii="Arial" w:hAnsi="Arial" w:cs="Arial"/>
          <w:sz w:val="22"/>
          <w:szCs w:val="22"/>
        </w:rPr>
      </w:pPr>
    </w:p>
    <w:p w14:paraId="2B41153D" w14:textId="77777777" w:rsidR="00AE6A8D" w:rsidRPr="0078197F" w:rsidRDefault="00AE6A8D" w:rsidP="0078197F">
      <w:pPr>
        <w:spacing w:line="320" w:lineRule="atLeast"/>
        <w:jc w:val="center"/>
        <w:rPr>
          <w:rFonts w:ascii="Arial" w:hAnsi="Arial" w:cs="Arial"/>
          <w:color w:val="000000"/>
          <w:sz w:val="22"/>
          <w:szCs w:val="22"/>
        </w:rPr>
      </w:pPr>
      <w:r w:rsidRPr="0078197F">
        <w:rPr>
          <w:rFonts w:ascii="Arial" w:hAnsi="Arial" w:cs="Arial"/>
          <w:sz w:val="22"/>
          <w:szCs w:val="22"/>
        </w:rPr>
        <w:t>§ 8</w:t>
      </w:r>
    </w:p>
    <w:p w14:paraId="7AD89D7F" w14:textId="77777777" w:rsidR="00AE6A8D" w:rsidRPr="0078197F" w:rsidRDefault="00AE6A8D" w:rsidP="0078197F">
      <w:pPr>
        <w:spacing w:line="320" w:lineRule="atLeast"/>
        <w:jc w:val="both"/>
        <w:rPr>
          <w:rFonts w:ascii="Arial" w:hAnsi="Arial" w:cs="Arial"/>
          <w:sz w:val="22"/>
          <w:szCs w:val="22"/>
        </w:rPr>
      </w:pPr>
      <w:r w:rsidRPr="0078197F">
        <w:rPr>
          <w:rFonts w:ascii="Arial" w:hAnsi="Arial" w:cs="Arial"/>
          <w:color w:val="000000"/>
          <w:sz w:val="22"/>
          <w:szCs w:val="22"/>
        </w:rPr>
        <w:t>Poza przypadkami określonymi w niniejszej umowie, Zamawiający może rozwiązać umowę lub odstąpić od umowy w przypadkach i na zasadach określonych w ustawie Prawo zamówień publicznych.</w:t>
      </w:r>
    </w:p>
    <w:p w14:paraId="631F1742" w14:textId="16BD39A9" w:rsidR="00AE6A8D" w:rsidRDefault="00AE6A8D" w:rsidP="0078197F">
      <w:pPr>
        <w:pStyle w:val="Tekstpodstawowy22"/>
        <w:spacing w:line="320" w:lineRule="atLeast"/>
        <w:rPr>
          <w:rFonts w:ascii="Arial" w:hAnsi="Arial" w:cs="Arial"/>
          <w:szCs w:val="22"/>
        </w:rPr>
      </w:pPr>
    </w:p>
    <w:p w14:paraId="3ACC1E36" w14:textId="6643C64A" w:rsidR="00AE6A8D" w:rsidRPr="0056426C" w:rsidRDefault="00AE6A8D" w:rsidP="0078197F">
      <w:pPr>
        <w:pStyle w:val="Tekstpodstawowy22"/>
        <w:spacing w:line="320" w:lineRule="atLeast"/>
        <w:jc w:val="center"/>
        <w:rPr>
          <w:rFonts w:ascii="Arial" w:hAnsi="Arial" w:cs="Arial"/>
          <w:szCs w:val="22"/>
        </w:rPr>
      </w:pPr>
      <w:r w:rsidRPr="0056426C">
        <w:rPr>
          <w:rFonts w:ascii="Arial" w:hAnsi="Arial" w:cs="Arial"/>
          <w:szCs w:val="22"/>
        </w:rPr>
        <w:t>§ 9</w:t>
      </w:r>
    </w:p>
    <w:p w14:paraId="05F9C8D1" w14:textId="77777777" w:rsidR="0056426C" w:rsidRPr="0056426C" w:rsidRDefault="0056426C" w:rsidP="0056426C">
      <w:pPr>
        <w:pStyle w:val="Standard"/>
        <w:widowControl w:val="0"/>
        <w:numPr>
          <w:ilvl w:val="0"/>
          <w:numId w:val="21"/>
        </w:numPr>
        <w:spacing w:after="0" w:line="360" w:lineRule="atLeast"/>
        <w:jc w:val="both"/>
        <w:textAlignment w:val="baseline"/>
        <w:rPr>
          <w:rFonts w:ascii="Arial" w:hAnsi="Arial" w:cs="Arial"/>
          <w:color w:val="000000"/>
        </w:rPr>
      </w:pPr>
      <w:r w:rsidRPr="0056426C">
        <w:rPr>
          <w:rFonts w:ascii="Arial" w:hAnsi="Arial" w:cs="Arial"/>
          <w:color w:val="000000"/>
        </w:rPr>
        <w:t>Wszelkie zmiany niniejszej umowy wymagają formy pisemnej pod rygorem nieważności i będą wprowadzane stosownym aneksem, z zastrzeżeniem ust. 5 zdanie ostatnie.</w:t>
      </w:r>
    </w:p>
    <w:p w14:paraId="5A99A36F" w14:textId="77777777" w:rsidR="0056426C" w:rsidRPr="0056426C" w:rsidRDefault="0056426C" w:rsidP="0056426C">
      <w:pPr>
        <w:pStyle w:val="Standard"/>
        <w:widowControl w:val="0"/>
        <w:numPr>
          <w:ilvl w:val="0"/>
          <w:numId w:val="21"/>
        </w:numPr>
        <w:spacing w:after="0" w:line="360" w:lineRule="atLeast"/>
        <w:jc w:val="both"/>
        <w:textAlignment w:val="baseline"/>
        <w:rPr>
          <w:rFonts w:ascii="Arial" w:hAnsi="Arial" w:cs="Arial"/>
          <w:color w:val="000000"/>
        </w:rPr>
      </w:pPr>
      <w:r w:rsidRPr="0056426C">
        <w:rPr>
          <w:rFonts w:ascii="Arial" w:hAnsi="Arial" w:cs="Arial"/>
          <w:color w:val="000000"/>
        </w:rPr>
        <w:t>Kupujący dopuszcza zmiany w umowie w następujących przypadkach:</w:t>
      </w:r>
    </w:p>
    <w:p w14:paraId="531FCB4A" w14:textId="77777777" w:rsidR="0056426C" w:rsidRPr="0056426C" w:rsidRDefault="0056426C" w:rsidP="0056426C">
      <w:pPr>
        <w:pStyle w:val="Standard"/>
        <w:widowControl w:val="0"/>
        <w:numPr>
          <w:ilvl w:val="1"/>
          <w:numId w:val="20"/>
        </w:numPr>
        <w:spacing w:after="0" w:line="360" w:lineRule="atLeast"/>
        <w:ind w:left="851" w:firstLine="0"/>
        <w:jc w:val="both"/>
        <w:textAlignment w:val="baseline"/>
        <w:rPr>
          <w:rFonts w:ascii="Arial" w:hAnsi="Arial" w:cs="Arial"/>
          <w:color w:val="000000"/>
        </w:rPr>
      </w:pPr>
      <w:r w:rsidRPr="0056426C">
        <w:rPr>
          <w:rFonts w:ascii="Arial" w:hAnsi="Arial" w:cs="Arial"/>
          <w:color w:val="000000"/>
        </w:rPr>
        <w:t>w przypadku zmiany danych stron,</w:t>
      </w:r>
    </w:p>
    <w:p w14:paraId="05C6BA4A" w14:textId="77777777" w:rsidR="0056426C" w:rsidRPr="0056426C" w:rsidRDefault="0056426C" w:rsidP="0056426C">
      <w:pPr>
        <w:pStyle w:val="Standard"/>
        <w:widowControl w:val="0"/>
        <w:numPr>
          <w:ilvl w:val="1"/>
          <w:numId w:val="20"/>
        </w:numPr>
        <w:spacing w:after="0" w:line="360" w:lineRule="atLeast"/>
        <w:ind w:left="851" w:firstLine="0"/>
        <w:jc w:val="both"/>
        <w:textAlignment w:val="baseline"/>
        <w:rPr>
          <w:rFonts w:ascii="Arial" w:hAnsi="Arial" w:cs="Arial"/>
          <w:color w:val="000000"/>
        </w:rPr>
      </w:pPr>
      <w:r w:rsidRPr="0056426C">
        <w:rPr>
          <w:rFonts w:ascii="Arial" w:hAnsi="Arial" w:cs="Arial"/>
          <w:color w:val="000000"/>
        </w:rPr>
        <w:t>w przypadku zmiany stawki podatku VAT, jeżeli zmiana ta będzie miała wpływ na koszty wykonania zamówienia przez Sprzedającego,</w:t>
      </w:r>
    </w:p>
    <w:p w14:paraId="33E56BA5" w14:textId="77777777" w:rsidR="0056426C" w:rsidRPr="0056426C" w:rsidRDefault="0056426C" w:rsidP="0056426C">
      <w:pPr>
        <w:pStyle w:val="Standard"/>
        <w:widowControl w:val="0"/>
        <w:numPr>
          <w:ilvl w:val="1"/>
          <w:numId w:val="20"/>
        </w:numPr>
        <w:spacing w:after="0" w:line="360" w:lineRule="atLeast"/>
        <w:ind w:left="851" w:firstLine="0"/>
        <w:jc w:val="both"/>
        <w:textAlignment w:val="baseline"/>
        <w:rPr>
          <w:rFonts w:ascii="Arial" w:hAnsi="Arial" w:cs="Arial"/>
          <w:color w:val="000000"/>
        </w:rPr>
      </w:pPr>
      <w:r w:rsidRPr="0056426C">
        <w:rPr>
          <w:rFonts w:ascii="Arial" w:hAnsi="Arial" w:cs="Arial"/>
          <w:color w:val="000000"/>
        </w:rPr>
        <w:t>w przypadku obniżenia ceny na dany przedmiot umowy bez względu na przyczynę takiej zmiany.</w:t>
      </w:r>
    </w:p>
    <w:p w14:paraId="035F6CB7" w14:textId="59015873" w:rsidR="0056426C" w:rsidRPr="0056426C" w:rsidRDefault="0056426C" w:rsidP="0056426C">
      <w:pPr>
        <w:pStyle w:val="Standard"/>
        <w:widowControl w:val="0"/>
        <w:numPr>
          <w:ilvl w:val="0"/>
          <w:numId w:val="21"/>
        </w:numPr>
        <w:spacing w:after="0" w:line="360" w:lineRule="atLeast"/>
        <w:jc w:val="both"/>
        <w:textAlignment w:val="baseline"/>
        <w:rPr>
          <w:rFonts w:ascii="Arial" w:hAnsi="Arial" w:cs="Arial"/>
          <w:color w:val="000000"/>
        </w:rPr>
      </w:pPr>
      <w:r w:rsidRPr="0056426C">
        <w:rPr>
          <w:rFonts w:ascii="Arial" w:hAnsi="Arial" w:cs="Arial"/>
          <w:color w:val="000000"/>
        </w:rPr>
        <w:t xml:space="preserve">W przypadku niewyczerpania wartości brutto umowy określonej w §2 ust. 3 w terminie </w:t>
      </w:r>
      <w:r w:rsidRPr="0056426C">
        <w:rPr>
          <w:rFonts w:ascii="Arial" w:hAnsi="Arial" w:cs="Arial"/>
          <w:color w:val="000000"/>
        </w:rPr>
        <w:lastRenderedPageBreak/>
        <w:t>określonym w § 6, Kupujący dopuszcza zmianę umowy poprzez wydłużenie jej obowiązywania maksymalnie o trzy miesiące. W takim wypadku ogólna wartość dostaw nie może przekroczyć wartości umowy określonej w §2  ust. 3 umowy.</w:t>
      </w:r>
    </w:p>
    <w:p w14:paraId="7EDA5ECD" w14:textId="77E7ED85" w:rsidR="0056426C" w:rsidRPr="0056426C" w:rsidRDefault="0056426C" w:rsidP="0056426C">
      <w:pPr>
        <w:pStyle w:val="Standard"/>
        <w:widowControl w:val="0"/>
        <w:numPr>
          <w:ilvl w:val="0"/>
          <w:numId w:val="21"/>
        </w:numPr>
        <w:spacing w:after="0" w:line="360" w:lineRule="atLeast"/>
        <w:jc w:val="both"/>
        <w:textAlignment w:val="baseline"/>
        <w:rPr>
          <w:rFonts w:ascii="Arial" w:hAnsi="Arial" w:cs="Arial"/>
          <w:color w:val="000000"/>
        </w:rPr>
      </w:pPr>
      <w:r w:rsidRPr="0056426C">
        <w:rPr>
          <w:rFonts w:ascii="Arial" w:hAnsi="Arial" w:cs="Arial"/>
          <w:color w:val="000000"/>
        </w:rPr>
        <w:t>W przypadku zmiany wysokości wynagrodzenia Sprzedającego z przyczyn, o których mowa w ust. 2 pkt 2, ich dokonanie może nastąpić nie wcześniej niż z dniem wejścia w życie przepisów, z których wynikają w/w zmiany. Każdorazowo przed wprowadzeniem tych zmiany Sprzedający</w:t>
      </w:r>
      <w:r w:rsidRPr="0056426C">
        <w:rPr>
          <w:rFonts w:ascii="Arial" w:hAnsi="Arial" w:cs="Arial"/>
          <w:i/>
          <w:color w:val="000000"/>
        </w:rPr>
        <w:t xml:space="preserve"> </w:t>
      </w:r>
      <w:r w:rsidRPr="0056426C">
        <w:rPr>
          <w:rFonts w:ascii="Arial" w:hAnsi="Arial" w:cs="Arial"/>
          <w:color w:val="000000"/>
        </w:rPr>
        <w:t>jest obowiązany przedstawić</w:t>
      </w:r>
      <w:r w:rsidRPr="0056426C">
        <w:rPr>
          <w:rFonts w:ascii="Arial" w:hAnsi="Arial" w:cs="Arial"/>
          <w:i/>
          <w:color w:val="000000"/>
        </w:rPr>
        <w:t xml:space="preserve"> </w:t>
      </w:r>
      <w:r w:rsidRPr="0056426C">
        <w:rPr>
          <w:rFonts w:ascii="Arial" w:hAnsi="Arial" w:cs="Arial"/>
          <w:color w:val="000000"/>
        </w:rPr>
        <w:t>Kupującemu  na piśmie wpływ zmian stawek podatku VAT,  koszty wykonania przez niego zamówienia oraz propozycję nowych cen, potwierdzone powołaniem się na stosowne przepisy, z których wynikają w/w zmiany.</w:t>
      </w:r>
      <w:r w:rsidRPr="0056426C">
        <w:rPr>
          <w:rFonts w:ascii="Arial" w:hAnsi="Arial" w:cs="Arial"/>
          <w:i/>
          <w:color w:val="000000"/>
        </w:rPr>
        <w:t xml:space="preserve"> </w:t>
      </w:r>
      <w:r w:rsidRPr="0056426C">
        <w:rPr>
          <w:rFonts w:ascii="Arial" w:hAnsi="Arial" w:cs="Arial"/>
          <w:color w:val="000000"/>
        </w:rPr>
        <w:t xml:space="preserve">Zmiany wynagrodzenia, o których mowa w niniejszym ust następują po uzyskaniu akceptacji Kupującego w formie aneksu do umowy, z zastrzeżeniem zdania następnego. Obniżenie cen w związku z obniżeniem stawki podatku VAT na produkty stanowiące przedmiot umowy </w:t>
      </w:r>
      <w:r w:rsidRPr="0056426C">
        <w:rPr>
          <w:rFonts w:ascii="Arial" w:eastAsia="Times New Roman" w:hAnsi="Arial" w:cs="Arial"/>
          <w:color w:val="000000"/>
        </w:rPr>
        <w:t>nie wymaga zawarcia aneksu do umowy.</w:t>
      </w:r>
    </w:p>
    <w:p w14:paraId="65C0E2CB" w14:textId="33C97CE2" w:rsidR="0056426C" w:rsidRDefault="0056426C" w:rsidP="0078197F">
      <w:pPr>
        <w:pStyle w:val="Tekstpodstawowy22"/>
        <w:spacing w:line="320" w:lineRule="atLeast"/>
        <w:jc w:val="center"/>
        <w:rPr>
          <w:rFonts w:ascii="Arial" w:hAnsi="Arial" w:cs="Arial"/>
          <w:szCs w:val="22"/>
        </w:rPr>
      </w:pPr>
    </w:p>
    <w:p w14:paraId="4D5576D9" w14:textId="03939856" w:rsidR="00AE6A8D" w:rsidRDefault="00AE6A8D" w:rsidP="0078197F">
      <w:pPr>
        <w:spacing w:line="320" w:lineRule="atLeast"/>
        <w:jc w:val="center"/>
        <w:rPr>
          <w:rFonts w:ascii="Arial" w:hAnsi="Arial" w:cs="Arial"/>
          <w:sz w:val="22"/>
          <w:szCs w:val="22"/>
        </w:rPr>
      </w:pPr>
      <w:r w:rsidRPr="0078197F">
        <w:rPr>
          <w:rFonts w:ascii="Arial" w:hAnsi="Arial" w:cs="Arial"/>
          <w:sz w:val="22"/>
          <w:szCs w:val="22"/>
        </w:rPr>
        <w:t>§ 10</w:t>
      </w:r>
    </w:p>
    <w:p w14:paraId="05736E48" w14:textId="75C23690" w:rsidR="00AE6A8D" w:rsidRPr="00B667B7" w:rsidRDefault="00AE6A8D" w:rsidP="0078197F">
      <w:pPr>
        <w:numPr>
          <w:ilvl w:val="0"/>
          <w:numId w:val="14"/>
        </w:numPr>
        <w:spacing w:line="320" w:lineRule="atLeast"/>
        <w:jc w:val="both"/>
        <w:rPr>
          <w:rFonts w:ascii="Arial" w:hAnsi="Arial" w:cs="Arial"/>
          <w:color w:val="000000"/>
          <w:sz w:val="22"/>
          <w:szCs w:val="22"/>
        </w:rPr>
      </w:pPr>
      <w:r w:rsidRPr="0078197F">
        <w:rPr>
          <w:rFonts w:ascii="Arial" w:hAnsi="Arial" w:cs="Arial"/>
          <w:sz w:val="22"/>
          <w:szCs w:val="22"/>
        </w:rPr>
        <w:t xml:space="preserve">W sprawach nie </w:t>
      </w:r>
      <w:r w:rsidRPr="00B667B7">
        <w:rPr>
          <w:rFonts w:ascii="Arial" w:hAnsi="Arial" w:cs="Arial"/>
          <w:sz w:val="22"/>
          <w:szCs w:val="22"/>
        </w:rPr>
        <w:t xml:space="preserve">uregulowanych niniejszą umową zastosowanie mają przepisy ustawy </w:t>
      </w:r>
      <w:r w:rsidRPr="00B667B7">
        <w:rPr>
          <w:rFonts w:ascii="Arial" w:hAnsi="Arial" w:cs="Arial"/>
          <w:color w:val="000000"/>
          <w:sz w:val="22"/>
          <w:szCs w:val="22"/>
        </w:rPr>
        <w:t>z </w:t>
      </w:r>
      <w:r w:rsidR="00612C1E" w:rsidRPr="00B667B7">
        <w:rPr>
          <w:rFonts w:ascii="Arial" w:hAnsi="Arial" w:cs="Arial"/>
          <w:color w:val="000000"/>
          <w:sz w:val="22"/>
          <w:szCs w:val="22"/>
        </w:rPr>
        <w:t xml:space="preserve">dnia  11 września 2019 r. Prawo zamówień publicznych </w:t>
      </w:r>
      <w:r w:rsidR="007D3E96" w:rsidRPr="00B667B7">
        <w:rPr>
          <w:rFonts w:ascii="Arial" w:hAnsi="Arial" w:cs="Arial"/>
          <w:sz w:val="22"/>
          <w:szCs w:val="22"/>
        </w:rPr>
        <w:t>( Dz. U.  z 202</w:t>
      </w:r>
      <w:r w:rsidR="00B667B7" w:rsidRPr="00B667B7">
        <w:rPr>
          <w:rFonts w:ascii="Arial" w:hAnsi="Arial" w:cs="Arial"/>
          <w:sz w:val="22"/>
          <w:szCs w:val="22"/>
        </w:rPr>
        <w:t>4</w:t>
      </w:r>
      <w:r w:rsidR="007D3E96" w:rsidRPr="00B667B7">
        <w:rPr>
          <w:rFonts w:ascii="Arial" w:hAnsi="Arial" w:cs="Arial"/>
          <w:sz w:val="22"/>
          <w:szCs w:val="22"/>
        </w:rPr>
        <w:t>r. poz.</w:t>
      </w:r>
      <w:r w:rsidR="00B667B7" w:rsidRPr="00B667B7">
        <w:rPr>
          <w:rFonts w:ascii="Arial" w:hAnsi="Arial" w:cs="Arial"/>
          <w:sz w:val="22"/>
          <w:szCs w:val="22"/>
        </w:rPr>
        <w:t>1320</w:t>
      </w:r>
      <w:r w:rsidR="007D3E96" w:rsidRPr="00B667B7">
        <w:rPr>
          <w:rFonts w:ascii="Arial" w:hAnsi="Arial" w:cs="Arial"/>
          <w:sz w:val="22"/>
          <w:szCs w:val="22"/>
        </w:rPr>
        <w:t xml:space="preserve">) </w:t>
      </w:r>
      <w:r w:rsidR="00612C1E" w:rsidRPr="00B667B7">
        <w:rPr>
          <w:rFonts w:ascii="Arial" w:hAnsi="Arial" w:cs="Arial"/>
          <w:color w:val="000000"/>
          <w:sz w:val="22"/>
          <w:szCs w:val="22"/>
        </w:rPr>
        <w:t>oraz Kodeksu Cywilnego</w:t>
      </w:r>
      <w:r w:rsidRPr="00B667B7">
        <w:rPr>
          <w:rFonts w:ascii="Arial" w:hAnsi="Arial" w:cs="Arial"/>
          <w:color w:val="000000"/>
          <w:sz w:val="22"/>
          <w:szCs w:val="22"/>
        </w:rPr>
        <w:t>.</w:t>
      </w:r>
    </w:p>
    <w:p w14:paraId="385A640C" w14:textId="77777777" w:rsidR="00AE6A8D" w:rsidRPr="0078197F" w:rsidRDefault="00AE6A8D" w:rsidP="0078197F">
      <w:pPr>
        <w:numPr>
          <w:ilvl w:val="0"/>
          <w:numId w:val="14"/>
        </w:numPr>
        <w:spacing w:line="320" w:lineRule="atLeast"/>
        <w:jc w:val="both"/>
        <w:rPr>
          <w:rFonts w:ascii="Arial" w:hAnsi="Arial" w:cs="Arial"/>
          <w:sz w:val="22"/>
          <w:szCs w:val="22"/>
        </w:rPr>
      </w:pPr>
      <w:r w:rsidRPr="0078197F">
        <w:rPr>
          <w:rFonts w:ascii="Arial" w:hAnsi="Arial" w:cs="Arial"/>
          <w:color w:val="000000"/>
          <w:sz w:val="22"/>
          <w:szCs w:val="22"/>
        </w:rPr>
        <w:t>Sprawy sporne podlegają rozstrzygnięciu</w:t>
      </w:r>
      <w:r w:rsidRPr="0078197F">
        <w:rPr>
          <w:rFonts w:ascii="Arial" w:hAnsi="Arial" w:cs="Arial"/>
          <w:sz w:val="22"/>
          <w:szCs w:val="22"/>
        </w:rPr>
        <w:t xml:space="preserve"> przez sąd właściwy dla siedziby Zamawiającego.</w:t>
      </w:r>
    </w:p>
    <w:p w14:paraId="7EBCFA6B" w14:textId="77777777" w:rsidR="00AE6A8D" w:rsidRPr="0078197F" w:rsidRDefault="00AE6A8D" w:rsidP="0078197F">
      <w:pPr>
        <w:numPr>
          <w:ilvl w:val="0"/>
          <w:numId w:val="14"/>
        </w:numPr>
        <w:spacing w:line="320" w:lineRule="atLeast"/>
        <w:jc w:val="both"/>
        <w:rPr>
          <w:rFonts w:ascii="Arial" w:hAnsi="Arial" w:cs="Arial"/>
          <w:color w:val="000000"/>
          <w:sz w:val="22"/>
          <w:szCs w:val="22"/>
        </w:rPr>
      </w:pPr>
      <w:r w:rsidRPr="0078197F">
        <w:rPr>
          <w:rFonts w:ascii="Arial" w:hAnsi="Arial" w:cs="Arial"/>
          <w:sz w:val="22"/>
          <w:szCs w:val="22"/>
        </w:rPr>
        <w:t>U</w:t>
      </w:r>
      <w:r w:rsidRPr="0078197F">
        <w:rPr>
          <w:rFonts w:ascii="Arial" w:hAnsi="Arial" w:cs="Arial"/>
          <w:color w:val="000000"/>
          <w:sz w:val="22"/>
          <w:szCs w:val="22"/>
        </w:rPr>
        <w:t>mowę sporządzono w dwóch jednobrzmiących egzemplarzach po 1 dla każdej ze stron.</w:t>
      </w:r>
    </w:p>
    <w:p w14:paraId="32DFE7D0" w14:textId="77777777" w:rsidR="00AE6A8D" w:rsidRPr="0078197F" w:rsidRDefault="00AE6A8D" w:rsidP="0078197F">
      <w:pPr>
        <w:numPr>
          <w:ilvl w:val="0"/>
          <w:numId w:val="14"/>
        </w:numPr>
        <w:spacing w:line="320" w:lineRule="atLeast"/>
        <w:jc w:val="both"/>
        <w:rPr>
          <w:rFonts w:ascii="Arial" w:hAnsi="Arial" w:cs="Arial"/>
          <w:color w:val="000000"/>
          <w:sz w:val="22"/>
          <w:szCs w:val="22"/>
        </w:rPr>
      </w:pPr>
      <w:r w:rsidRPr="0078197F">
        <w:rPr>
          <w:rFonts w:ascii="Arial" w:hAnsi="Arial" w:cs="Arial"/>
          <w:color w:val="000000"/>
          <w:sz w:val="22"/>
          <w:szCs w:val="22"/>
        </w:rPr>
        <w:t>Osobami upoważnionymi do kontaktu z drugą Stroną we wszelkich sprawach wynikających z niniejszej umowy są:</w:t>
      </w:r>
    </w:p>
    <w:p w14:paraId="52CCE3AA" w14:textId="77777777" w:rsidR="00AE6A8D" w:rsidRPr="0078197F" w:rsidRDefault="00AE6A8D" w:rsidP="0078197F">
      <w:pPr>
        <w:tabs>
          <w:tab w:val="left" w:pos="426"/>
        </w:tabs>
        <w:suppressAutoHyphens w:val="0"/>
        <w:spacing w:line="320" w:lineRule="atLeast"/>
        <w:rPr>
          <w:rFonts w:ascii="Arial" w:hAnsi="Arial" w:cs="Arial"/>
          <w:color w:val="000000"/>
          <w:sz w:val="22"/>
          <w:szCs w:val="22"/>
        </w:rPr>
      </w:pPr>
      <w:r w:rsidRPr="0078197F">
        <w:rPr>
          <w:rFonts w:ascii="Arial" w:hAnsi="Arial" w:cs="Arial"/>
          <w:color w:val="000000"/>
          <w:sz w:val="22"/>
          <w:szCs w:val="22"/>
        </w:rPr>
        <w:tab/>
      </w:r>
      <w:r w:rsidRPr="0078197F">
        <w:rPr>
          <w:rFonts w:ascii="Arial" w:hAnsi="Arial" w:cs="Arial"/>
          <w:color w:val="000000"/>
          <w:sz w:val="22"/>
          <w:szCs w:val="22"/>
        </w:rPr>
        <w:tab/>
        <w:t>1) ze str</w:t>
      </w:r>
      <w:r w:rsidR="00B939E0" w:rsidRPr="0078197F">
        <w:rPr>
          <w:rFonts w:ascii="Arial" w:hAnsi="Arial" w:cs="Arial"/>
          <w:color w:val="000000"/>
          <w:sz w:val="22"/>
          <w:szCs w:val="22"/>
        </w:rPr>
        <w:t xml:space="preserve">ony Zamawiającego: …, tel.: …, </w:t>
      </w:r>
      <w:r w:rsidRPr="0078197F">
        <w:rPr>
          <w:rFonts w:ascii="Arial" w:hAnsi="Arial" w:cs="Arial"/>
          <w:color w:val="000000"/>
          <w:sz w:val="22"/>
          <w:szCs w:val="22"/>
        </w:rPr>
        <w:t>e-mail: …;</w:t>
      </w:r>
    </w:p>
    <w:p w14:paraId="1946C714" w14:textId="77777777" w:rsidR="00AE6A8D" w:rsidRPr="0078197F" w:rsidRDefault="00AE6A8D" w:rsidP="0078197F">
      <w:pPr>
        <w:tabs>
          <w:tab w:val="left" w:pos="426"/>
        </w:tabs>
        <w:suppressAutoHyphens w:val="0"/>
        <w:spacing w:line="320" w:lineRule="atLeast"/>
        <w:rPr>
          <w:rFonts w:ascii="Arial" w:hAnsi="Arial" w:cs="Arial"/>
          <w:color w:val="000000"/>
          <w:sz w:val="22"/>
          <w:szCs w:val="22"/>
        </w:rPr>
      </w:pPr>
      <w:r w:rsidRPr="0078197F">
        <w:rPr>
          <w:rFonts w:ascii="Arial" w:hAnsi="Arial" w:cs="Arial"/>
          <w:color w:val="000000"/>
          <w:sz w:val="22"/>
          <w:szCs w:val="22"/>
        </w:rPr>
        <w:tab/>
      </w:r>
      <w:r w:rsidRPr="0078197F">
        <w:rPr>
          <w:rFonts w:ascii="Arial" w:hAnsi="Arial" w:cs="Arial"/>
          <w:color w:val="000000"/>
          <w:sz w:val="22"/>
          <w:szCs w:val="22"/>
        </w:rPr>
        <w:tab/>
        <w:t>2) ze stron</w:t>
      </w:r>
      <w:r w:rsidR="00B939E0" w:rsidRPr="0078197F">
        <w:rPr>
          <w:rFonts w:ascii="Arial" w:hAnsi="Arial" w:cs="Arial"/>
          <w:color w:val="000000"/>
          <w:sz w:val="22"/>
          <w:szCs w:val="22"/>
        </w:rPr>
        <w:t xml:space="preserve">y Wykonawcy: …, tel.: …, </w:t>
      </w:r>
      <w:r w:rsidRPr="0078197F">
        <w:rPr>
          <w:rFonts w:ascii="Arial" w:hAnsi="Arial" w:cs="Arial"/>
          <w:color w:val="000000"/>
          <w:sz w:val="22"/>
          <w:szCs w:val="22"/>
        </w:rPr>
        <w:t xml:space="preserve"> e-mail: ….</w:t>
      </w:r>
    </w:p>
    <w:p w14:paraId="4B500755" w14:textId="77777777" w:rsidR="00AE6A8D" w:rsidRPr="0078197F" w:rsidRDefault="00AE6A8D" w:rsidP="0078197F">
      <w:pPr>
        <w:numPr>
          <w:ilvl w:val="0"/>
          <w:numId w:val="15"/>
        </w:numPr>
        <w:tabs>
          <w:tab w:val="left" w:pos="426"/>
        </w:tabs>
        <w:suppressAutoHyphens w:val="0"/>
        <w:spacing w:line="320" w:lineRule="atLeast"/>
        <w:rPr>
          <w:rFonts w:ascii="Arial" w:hAnsi="Arial" w:cs="Arial"/>
          <w:color w:val="000000"/>
          <w:sz w:val="22"/>
          <w:szCs w:val="22"/>
        </w:rPr>
      </w:pPr>
      <w:r w:rsidRPr="0078197F">
        <w:rPr>
          <w:rFonts w:ascii="Arial" w:hAnsi="Arial" w:cs="Arial"/>
          <w:color w:val="000000"/>
          <w:sz w:val="22"/>
          <w:szCs w:val="22"/>
        </w:rPr>
        <w:t>Zmiana osób lub danych kontaktowych wskazanych w ust. 5 nie stanowi zmiany niniejszej umowy, lecz wymaga niezwłocznego zawiadomienia drugiej Strony.</w:t>
      </w:r>
    </w:p>
    <w:p w14:paraId="58362324" w14:textId="77777777" w:rsidR="00AE6A8D" w:rsidRPr="0078197F" w:rsidRDefault="00AE6A8D" w:rsidP="0078197F">
      <w:pPr>
        <w:numPr>
          <w:ilvl w:val="0"/>
          <w:numId w:val="15"/>
        </w:numPr>
        <w:tabs>
          <w:tab w:val="left" w:pos="426"/>
        </w:tabs>
        <w:spacing w:line="320" w:lineRule="atLeast"/>
        <w:jc w:val="both"/>
        <w:rPr>
          <w:rFonts w:ascii="Arial" w:hAnsi="Arial" w:cs="Arial"/>
          <w:color w:val="000000"/>
          <w:sz w:val="22"/>
          <w:szCs w:val="22"/>
        </w:rPr>
      </w:pPr>
      <w:r w:rsidRPr="0078197F">
        <w:rPr>
          <w:rFonts w:ascii="Arial" w:hAnsi="Arial" w:cs="Arial"/>
          <w:color w:val="000000"/>
          <w:sz w:val="22"/>
          <w:szCs w:val="22"/>
        </w:rPr>
        <w:t>Załącznikami do niniejszej umowy oraz jednocześnie integralną jej część stanowią:</w:t>
      </w:r>
    </w:p>
    <w:p w14:paraId="2FEEFF0F" w14:textId="77777777" w:rsidR="00AE6A8D" w:rsidRPr="0078197F" w:rsidRDefault="00AE6A8D" w:rsidP="0078197F">
      <w:pPr>
        <w:numPr>
          <w:ilvl w:val="0"/>
          <w:numId w:val="16"/>
        </w:numPr>
        <w:tabs>
          <w:tab w:val="left" w:pos="426"/>
        </w:tabs>
        <w:spacing w:line="320" w:lineRule="atLeast"/>
        <w:jc w:val="both"/>
        <w:rPr>
          <w:rFonts w:ascii="Arial" w:hAnsi="Arial" w:cs="Arial"/>
          <w:color w:val="000000"/>
          <w:sz w:val="22"/>
          <w:szCs w:val="22"/>
        </w:rPr>
      </w:pPr>
      <w:r w:rsidRPr="0078197F">
        <w:rPr>
          <w:rFonts w:ascii="Arial" w:hAnsi="Arial" w:cs="Arial"/>
          <w:color w:val="000000"/>
          <w:sz w:val="22"/>
          <w:szCs w:val="22"/>
        </w:rPr>
        <w:t xml:space="preserve">formularz asortymentowo-cenowy – załącznik nr 1 </w:t>
      </w:r>
      <w:r w:rsidRPr="0078197F">
        <w:rPr>
          <w:rFonts w:ascii="Arial" w:hAnsi="Arial" w:cs="Arial"/>
          <w:i/>
          <w:iCs/>
          <w:color w:val="000000"/>
          <w:sz w:val="22"/>
          <w:szCs w:val="22"/>
        </w:rPr>
        <w:t>(wg załącznika do Oferty Wykonawcy</w:t>
      </w:r>
      <w:r w:rsidRPr="0078197F">
        <w:rPr>
          <w:rFonts w:ascii="Arial" w:hAnsi="Arial" w:cs="Arial"/>
          <w:color w:val="000000"/>
          <w:sz w:val="22"/>
          <w:szCs w:val="22"/>
        </w:rPr>
        <w:t xml:space="preserve">; </w:t>
      </w:r>
    </w:p>
    <w:p w14:paraId="7EBBBA43" w14:textId="2318D387" w:rsidR="0087085F" w:rsidRPr="0078197F" w:rsidRDefault="0087085F" w:rsidP="0078197F">
      <w:pPr>
        <w:tabs>
          <w:tab w:val="left" w:pos="426"/>
        </w:tabs>
        <w:spacing w:line="320" w:lineRule="atLeast"/>
        <w:ind w:left="360"/>
        <w:jc w:val="both"/>
        <w:rPr>
          <w:rFonts w:ascii="Arial" w:hAnsi="Arial" w:cs="Arial"/>
          <w:sz w:val="22"/>
          <w:szCs w:val="22"/>
        </w:rPr>
      </w:pPr>
      <w:r w:rsidRPr="0078197F">
        <w:rPr>
          <w:rFonts w:ascii="Arial" w:hAnsi="Arial" w:cs="Arial"/>
          <w:color w:val="000000"/>
          <w:sz w:val="22"/>
          <w:szCs w:val="22"/>
        </w:rPr>
        <w:tab/>
      </w:r>
      <w:r w:rsidRPr="0078197F">
        <w:rPr>
          <w:rFonts w:ascii="Arial" w:hAnsi="Arial" w:cs="Arial"/>
          <w:color w:val="000000"/>
          <w:sz w:val="22"/>
          <w:szCs w:val="22"/>
        </w:rPr>
        <w:tab/>
      </w:r>
    </w:p>
    <w:p w14:paraId="02E5980D" w14:textId="77777777" w:rsidR="00AE6A8D" w:rsidRPr="0078197F" w:rsidRDefault="00AE6A8D" w:rsidP="0078197F">
      <w:pPr>
        <w:tabs>
          <w:tab w:val="left" w:pos="426"/>
        </w:tabs>
        <w:spacing w:line="320" w:lineRule="atLeast"/>
        <w:ind w:left="360"/>
        <w:jc w:val="both"/>
        <w:rPr>
          <w:rFonts w:ascii="Arial" w:hAnsi="Arial" w:cs="Arial"/>
          <w:sz w:val="22"/>
          <w:szCs w:val="22"/>
        </w:rPr>
      </w:pPr>
      <w:r w:rsidRPr="0078197F">
        <w:rPr>
          <w:rFonts w:ascii="Arial" w:hAnsi="Arial" w:cs="Arial"/>
          <w:color w:val="000000"/>
          <w:sz w:val="22"/>
          <w:szCs w:val="22"/>
        </w:rPr>
        <w:tab/>
      </w:r>
      <w:r w:rsidRPr="0078197F">
        <w:rPr>
          <w:rFonts w:ascii="Arial" w:hAnsi="Arial" w:cs="Arial"/>
          <w:color w:val="000000"/>
          <w:sz w:val="22"/>
          <w:szCs w:val="22"/>
        </w:rPr>
        <w:tab/>
      </w:r>
    </w:p>
    <w:p w14:paraId="4AE62372" w14:textId="77777777" w:rsidR="00AE6A8D" w:rsidRDefault="00AE6A8D">
      <w:pPr>
        <w:spacing w:line="280" w:lineRule="atLeast"/>
        <w:rPr>
          <w:rFonts w:ascii="Arial" w:hAnsi="Arial" w:cs="Arial"/>
          <w:sz w:val="22"/>
          <w:szCs w:val="22"/>
        </w:rPr>
      </w:pPr>
      <w:r>
        <w:rPr>
          <w:rFonts w:ascii="Arial" w:hAnsi="Arial" w:cs="Arial"/>
          <w:sz w:val="22"/>
          <w:szCs w:val="22"/>
        </w:rPr>
        <w:tab/>
      </w:r>
    </w:p>
    <w:p w14:paraId="79EA970A" w14:textId="77777777" w:rsidR="00AE6A8D" w:rsidRDefault="00AE6A8D">
      <w:pPr>
        <w:spacing w:line="280" w:lineRule="atLeast"/>
      </w:pPr>
      <w:r>
        <w:rPr>
          <w:rFonts w:ascii="Arial" w:hAnsi="Arial" w:cs="Arial"/>
          <w:sz w:val="22"/>
          <w:szCs w:val="22"/>
        </w:rPr>
        <w:tab/>
      </w:r>
      <w:r>
        <w:rPr>
          <w:rFonts w:ascii="Arial" w:hAnsi="Arial" w:cs="Arial"/>
          <w:sz w:val="22"/>
          <w:szCs w:val="22"/>
        </w:rPr>
        <w:tab/>
        <w:t xml:space="preserve">Zamawiający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Wykonawca</w:t>
      </w:r>
    </w:p>
    <w:sectPr w:rsidR="00AE6A8D" w:rsidSect="00143289">
      <w:headerReference w:type="default" r:id="rId7"/>
      <w:footerReference w:type="default" r:id="rId8"/>
      <w:pgSz w:w="11906" w:h="16838"/>
      <w:pgMar w:top="1417" w:right="1417" w:bottom="1417" w:left="1417" w:header="567" w:footer="788" w:gutter="0"/>
      <w:pgNumType w:start="1"/>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0C5428" w14:textId="77777777" w:rsidR="00B67FF8" w:rsidRDefault="00B67FF8">
      <w:r>
        <w:separator/>
      </w:r>
    </w:p>
  </w:endnote>
  <w:endnote w:type="continuationSeparator" w:id="0">
    <w:p w14:paraId="27E8B554" w14:textId="77777777" w:rsidR="00B67FF8" w:rsidRDefault="00B67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MS">
    <w:panose1 w:val="00000000000000000000"/>
    <w:charset w:val="80"/>
    <w:family w:val="auto"/>
    <w:notTrueType/>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62EE3" w14:textId="77777777" w:rsidR="00AE6A8D" w:rsidRPr="00143289" w:rsidRDefault="00000000">
    <w:pPr>
      <w:pStyle w:val="Stopka"/>
      <w:ind w:right="360"/>
      <w:rPr>
        <w:rFonts w:ascii="Arial" w:hAnsi="Arial" w:cs="Arial"/>
        <w:sz w:val="18"/>
        <w:szCs w:val="18"/>
      </w:rPr>
    </w:pPr>
    <w:r>
      <w:rPr>
        <w:rFonts w:ascii="Arial" w:hAnsi="Arial" w:cs="Arial"/>
        <w:sz w:val="18"/>
        <w:szCs w:val="18"/>
      </w:rPr>
      <w:pict w14:anchorId="349BC7A6">
        <v:shapetype id="_x0000_t202" coordsize="21600,21600" o:spt="202" path="m,l,21600r21600,l21600,xe">
          <v:stroke joinstyle="miter"/>
          <v:path gradientshapeok="t" o:connecttype="rect"/>
        </v:shapetype>
        <v:shape id="_x0000_s1025" type="#_x0000_t202" style="position:absolute;margin-left:530.4pt;margin-top:.05pt;width:2.2pt;height:11.2pt;z-index:1;mso-wrap-distance-left:0;mso-wrap-distance-right:0;mso-position-horizontal-relative:page" stroked="f">
          <v:fill opacity="0" color2="black"/>
          <v:textbox inset="0,0,0,0">
            <w:txbxContent>
              <w:p w14:paraId="57470525" w14:textId="77777777" w:rsidR="00AE6A8D" w:rsidRDefault="00AE6A8D">
                <w:pPr>
                  <w:pStyle w:val="Stopka"/>
                </w:pPr>
                <w:r>
                  <w:rPr>
                    <w:rStyle w:val="Numerstrony"/>
                  </w:rPr>
                  <w:t xml:space="preserve"> </w:t>
                </w:r>
              </w:p>
            </w:txbxContent>
          </v:textbox>
          <w10:wrap type="square" side="largest" anchorx="page"/>
        </v:shape>
      </w:pict>
    </w:r>
  </w:p>
  <w:p w14:paraId="78818AEF" w14:textId="77777777" w:rsidR="00AE6A8D" w:rsidRPr="00143289" w:rsidRDefault="00612C1E">
    <w:pPr>
      <w:pStyle w:val="Stopka"/>
      <w:ind w:right="360"/>
      <w:rPr>
        <w:rFonts w:ascii="Arial" w:hAnsi="Arial" w:cs="Arial"/>
        <w:sz w:val="18"/>
        <w:szCs w:val="18"/>
      </w:rPr>
    </w:pPr>
    <w:r w:rsidRPr="00143289">
      <w:rPr>
        <w:rStyle w:val="Numerstrony"/>
        <w:rFonts w:ascii="Arial" w:hAnsi="Arial" w:cs="Arial"/>
        <w:sz w:val="18"/>
        <w:szCs w:val="18"/>
      </w:rPr>
      <w:tab/>
      <w:t xml:space="preserve">Strona </w:t>
    </w:r>
    <w:r w:rsidRPr="00143289">
      <w:rPr>
        <w:rStyle w:val="Numerstrony"/>
        <w:rFonts w:ascii="Arial" w:hAnsi="Arial" w:cs="Arial"/>
        <w:sz w:val="18"/>
        <w:szCs w:val="18"/>
      </w:rPr>
      <w:fldChar w:fldCharType="begin"/>
    </w:r>
    <w:r w:rsidRPr="00143289">
      <w:rPr>
        <w:rStyle w:val="Numerstrony"/>
        <w:rFonts w:ascii="Arial" w:hAnsi="Arial" w:cs="Arial"/>
        <w:sz w:val="18"/>
        <w:szCs w:val="18"/>
      </w:rPr>
      <w:instrText xml:space="preserve"> PAGE </w:instrText>
    </w:r>
    <w:r w:rsidRPr="00143289">
      <w:rPr>
        <w:rStyle w:val="Numerstrony"/>
        <w:rFonts w:ascii="Arial" w:hAnsi="Arial" w:cs="Arial"/>
        <w:sz w:val="18"/>
        <w:szCs w:val="18"/>
      </w:rPr>
      <w:fldChar w:fldCharType="separate"/>
    </w:r>
    <w:r w:rsidR="003C7A81">
      <w:rPr>
        <w:rStyle w:val="Numerstrony"/>
        <w:rFonts w:ascii="Arial" w:hAnsi="Arial" w:cs="Arial"/>
        <w:noProof/>
        <w:sz w:val="18"/>
        <w:szCs w:val="18"/>
      </w:rPr>
      <w:t>7</w:t>
    </w:r>
    <w:r w:rsidRPr="00143289">
      <w:rPr>
        <w:rStyle w:val="Numerstrony"/>
        <w:rFonts w:ascii="Arial" w:hAnsi="Arial" w:cs="Arial"/>
        <w:sz w:val="18"/>
        <w:szCs w:val="18"/>
      </w:rPr>
      <w:fldChar w:fldCharType="end"/>
    </w:r>
    <w:r w:rsidRPr="00143289">
      <w:rPr>
        <w:rStyle w:val="Numerstrony"/>
        <w:rFonts w:ascii="Arial" w:hAnsi="Arial" w:cs="Arial"/>
        <w:sz w:val="18"/>
        <w:szCs w:val="18"/>
      </w:rPr>
      <w:t xml:space="preserve"> z </w:t>
    </w:r>
    <w:r w:rsidRPr="00143289">
      <w:rPr>
        <w:rStyle w:val="Numerstrony"/>
        <w:rFonts w:ascii="Arial" w:hAnsi="Arial" w:cs="Arial"/>
        <w:sz w:val="18"/>
        <w:szCs w:val="18"/>
      </w:rPr>
      <w:fldChar w:fldCharType="begin"/>
    </w:r>
    <w:r w:rsidRPr="00143289">
      <w:rPr>
        <w:rStyle w:val="Numerstrony"/>
        <w:rFonts w:ascii="Arial" w:hAnsi="Arial" w:cs="Arial"/>
        <w:sz w:val="18"/>
        <w:szCs w:val="18"/>
      </w:rPr>
      <w:instrText xml:space="preserve"> NUMPAGES \*Arabic </w:instrText>
    </w:r>
    <w:r w:rsidRPr="00143289">
      <w:rPr>
        <w:rStyle w:val="Numerstrony"/>
        <w:rFonts w:ascii="Arial" w:hAnsi="Arial" w:cs="Arial"/>
        <w:sz w:val="18"/>
        <w:szCs w:val="18"/>
      </w:rPr>
      <w:fldChar w:fldCharType="separate"/>
    </w:r>
    <w:r w:rsidR="003C7A81">
      <w:rPr>
        <w:rStyle w:val="Numerstrony"/>
        <w:rFonts w:ascii="Arial" w:hAnsi="Arial" w:cs="Arial"/>
        <w:noProof/>
        <w:sz w:val="18"/>
        <w:szCs w:val="18"/>
      </w:rPr>
      <w:t>7</w:t>
    </w:r>
    <w:r w:rsidRPr="00143289">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51FB0B" w14:textId="77777777" w:rsidR="00B67FF8" w:rsidRDefault="00B67FF8">
      <w:r>
        <w:separator/>
      </w:r>
    </w:p>
  </w:footnote>
  <w:footnote w:type="continuationSeparator" w:id="0">
    <w:p w14:paraId="7554C350" w14:textId="77777777" w:rsidR="00B67FF8" w:rsidRDefault="00B67F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AB240" w14:textId="620787BC" w:rsidR="00AE6A8D" w:rsidRDefault="00AE6A8D">
    <w:pPr>
      <w:pStyle w:val="Nagwek"/>
      <w:rPr>
        <w:rFonts w:ascii="Arial" w:hAnsi="Arial" w:cs="Arial"/>
        <w:sz w:val="18"/>
        <w:szCs w:val="18"/>
      </w:rPr>
    </w:pPr>
    <w:r>
      <w:rPr>
        <w:rFonts w:ascii="Arial" w:hAnsi="Arial" w:cs="Arial"/>
        <w:sz w:val="18"/>
        <w:szCs w:val="18"/>
      </w:rPr>
      <w:t>N</w:t>
    </w:r>
    <w:r w:rsidR="0063451A">
      <w:rPr>
        <w:rFonts w:ascii="Arial" w:hAnsi="Arial" w:cs="Arial"/>
        <w:sz w:val="18"/>
        <w:szCs w:val="18"/>
      </w:rPr>
      <w:t xml:space="preserve">R SPRAWY: </w:t>
    </w:r>
    <w:r w:rsidR="00742071">
      <w:rPr>
        <w:rFonts w:ascii="Arial" w:hAnsi="Arial" w:cs="Arial"/>
        <w:sz w:val="18"/>
        <w:szCs w:val="18"/>
      </w:rPr>
      <w:t>ASZ.382.</w:t>
    </w:r>
    <w:r w:rsidR="00054740">
      <w:rPr>
        <w:rFonts w:ascii="Arial" w:hAnsi="Arial" w:cs="Arial"/>
        <w:sz w:val="18"/>
        <w:szCs w:val="18"/>
      </w:rPr>
      <w:t>31</w:t>
    </w:r>
    <w:r w:rsidR="00742071">
      <w:rPr>
        <w:rFonts w:ascii="Arial" w:hAnsi="Arial" w:cs="Arial"/>
        <w:sz w:val="18"/>
        <w:szCs w:val="18"/>
      </w:rPr>
      <w:t>.202</w:t>
    </w:r>
    <w:r w:rsidR="00054740">
      <w:rPr>
        <w:rFonts w:ascii="Arial" w:hAnsi="Arial" w:cs="Arial"/>
        <w:sz w:val="18"/>
        <w:szCs w:val="18"/>
      </w:rPr>
      <w:t>4</w:t>
    </w:r>
  </w:p>
  <w:p w14:paraId="74B50967" w14:textId="77777777" w:rsidR="00AE6A8D" w:rsidRDefault="00AE6A8D">
    <w:pPr>
      <w:pStyle w:val="Nagwek"/>
      <w:jc w:val="center"/>
    </w:pPr>
    <w:r>
      <w:rPr>
        <w:rFonts w:ascii="Arial" w:hAnsi="Arial" w:cs="Arial"/>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ascii="Symbol" w:hAnsi="Symbol" w:cs="Symbol"/>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rPr>
        <w:strike w:val="0"/>
        <w:dstrike w:val="0"/>
        <w:color w:val="auto"/>
      </w:r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ascii="Arial" w:hAnsi="Arial" w:cs="Arial"/>
        <w:b w:val="0"/>
        <w:i w:val="0"/>
        <w:color w:val="auto"/>
        <w:sz w:val="22"/>
        <w:szCs w:val="22"/>
      </w:rPr>
    </w:lvl>
  </w:abstractNum>
  <w:abstractNum w:abstractNumId="2" w15:restartNumberingAfterBreak="0">
    <w:nsid w:val="00000003"/>
    <w:multiLevelType w:val="singleLevel"/>
    <w:tmpl w:val="C9DEE6E2"/>
    <w:name w:val="WW8Num3"/>
    <w:lvl w:ilvl="0">
      <w:start w:val="1"/>
      <w:numFmt w:val="decimal"/>
      <w:lvlText w:val="%1."/>
      <w:lvlJc w:val="left"/>
      <w:pPr>
        <w:tabs>
          <w:tab w:val="num" w:pos="0"/>
        </w:tabs>
        <w:ind w:left="720" w:hanging="360"/>
      </w:pPr>
      <w:rPr>
        <w:rFonts w:ascii="Arial" w:hAnsi="Arial" w:cs="Arial"/>
        <w:b w:val="0"/>
        <w:i w:val="0"/>
        <w:sz w:val="22"/>
        <w:szCs w:val="22"/>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ascii="Arial" w:hAnsi="Arial" w:cs="Arial"/>
        <w:color w:val="auto"/>
        <w:sz w:val="22"/>
        <w:szCs w:val="24"/>
      </w:rPr>
    </w:lvl>
  </w:abstractNum>
  <w:abstractNum w:abstractNumId="4"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ind w:left="360" w:hanging="360"/>
      </w:pPr>
      <w:rPr>
        <w:rFonts w:ascii="Arial" w:hAnsi="Arial" w:cs="Arial"/>
        <w:b w:val="0"/>
        <w:bCs/>
        <w:i w:val="0"/>
        <w:sz w:val="22"/>
        <w:szCs w:val="22"/>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ind w:left="360" w:hanging="360"/>
      </w:pPr>
      <w:rPr>
        <w:rFonts w:ascii="Arial" w:hAnsi="Arial" w:cs="Arial"/>
        <w:sz w:val="22"/>
        <w:szCs w:val="22"/>
      </w:rPr>
    </w:lvl>
  </w:abstractNum>
  <w:abstractNum w:abstractNumId="7" w15:restartNumberingAfterBreak="0">
    <w:nsid w:val="00000008"/>
    <w:multiLevelType w:val="singleLevel"/>
    <w:tmpl w:val="BA6EABC6"/>
    <w:name w:val="WW8Num8"/>
    <w:lvl w:ilvl="0">
      <w:start w:val="2"/>
      <w:numFmt w:val="decimal"/>
      <w:lvlText w:val="%1."/>
      <w:lvlJc w:val="left"/>
      <w:pPr>
        <w:tabs>
          <w:tab w:val="num" w:pos="360"/>
        </w:tabs>
        <w:ind w:left="360" w:hanging="360"/>
      </w:pPr>
      <w:rPr>
        <w:rFonts w:ascii="Arial" w:eastAsia="Times New Roman" w:hAnsi="Arial" w:cs="Arial" w:hint="default"/>
        <w:color w:val="000000"/>
        <w:sz w:val="22"/>
        <w:szCs w:val="22"/>
      </w:rPr>
    </w:lvl>
  </w:abstractNum>
  <w:abstractNum w:abstractNumId="8" w15:restartNumberingAfterBreak="0">
    <w:nsid w:val="00000009"/>
    <w:multiLevelType w:val="singleLevel"/>
    <w:tmpl w:val="00000009"/>
    <w:name w:val="WW8Num9"/>
    <w:lvl w:ilvl="0">
      <w:start w:val="1"/>
      <w:numFmt w:val="lowerLetter"/>
      <w:lvlText w:val="%1)"/>
      <w:lvlJc w:val="left"/>
      <w:pPr>
        <w:tabs>
          <w:tab w:val="num" w:pos="360"/>
        </w:tabs>
        <w:ind w:left="360" w:hanging="360"/>
      </w:pPr>
      <w:rPr>
        <w:rFonts w:ascii="Arial" w:hAnsi="Arial" w:cs="Arial"/>
        <w:color w:val="000000"/>
        <w:szCs w:val="22"/>
      </w:rPr>
    </w:lvl>
  </w:abstractNum>
  <w:abstractNum w:abstractNumId="9"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Arial" w:hAnsi="Arial" w:cs="Arial"/>
        <w:sz w:val="22"/>
        <w:szCs w:val="24"/>
      </w:rPr>
    </w:lvl>
  </w:abstractNum>
  <w:abstractNum w:abstractNumId="10" w15:restartNumberingAfterBreak="0">
    <w:nsid w:val="0000000B"/>
    <w:multiLevelType w:val="singleLevel"/>
    <w:tmpl w:val="0000000B"/>
    <w:name w:val="WW8Num11"/>
    <w:lvl w:ilvl="0">
      <w:start w:val="2"/>
      <w:numFmt w:val="decimal"/>
      <w:lvlText w:val="%1."/>
      <w:lvlJc w:val="left"/>
      <w:pPr>
        <w:tabs>
          <w:tab w:val="num" w:pos="360"/>
        </w:tabs>
        <w:ind w:left="360" w:hanging="360"/>
      </w:pPr>
      <w:rPr>
        <w:rFonts w:ascii="Arial" w:hAnsi="Arial" w:cs="Arial" w:hint="default"/>
        <w:sz w:val="22"/>
        <w:szCs w:val="24"/>
      </w:rPr>
    </w:lvl>
  </w:abstractNum>
  <w:abstractNum w:abstractNumId="11" w15:restartNumberingAfterBreak="0">
    <w:nsid w:val="0000000C"/>
    <w:multiLevelType w:val="multilevel"/>
    <w:tmpl w:val="0000000C"/>
    <w:name w:val="WW8Num13"/>
    <w:lvl w:ilvl="0">
      <w:start w:val="1"/>
      <w:numFmt w:val="decimal"/>
      <w:lvlText w:val="%1."/>
      <w:lvlJc w:val="left"/>
      <w:pPr>
        <w:tabs>
          <w:tab w:val="num" w:pos="360"/>
        </w:tabs>
        <w:ind w:left="360" w:hanging="360"/>
      </w:pPr>
      <w:rPr>
        <w:rFonts w:ascii="Arial" w:hAnsi="Arial" w:cs="Arial"/>
        <w:color w:val="000000"/>
        <w:sz w:val="22"/>
        <w:szCs w:val="24"/>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4"/>
    <w:lvl w:ilvl="0">
      <w:start w:val="1"/>
      <w:numFmt w:val="decimal"/>
      <w:lvlText w:val="%1."/>
      <w:lvlJc w:val="left"/>
      <w:pPr>
        <w:tabs>
          <w:tab w:val="num" w:pos="436"/>
        </w:tabs>
        <w:ind w:left="436" w:hanging="360"/>
      </w:pPr>
      <w:rPr>
        <w:rFonts w:ascii="Arial" w:eastAsia="TrebuchetMS" w:hAnsi="Arial" w:cs="Arial" w:hint="default"/>
        <w:sz w:val="22"/>
        <w:szCs w:val="24"/>
      </w:rPr>
    </w:lvl>
    <w:lvl w:ilvl="1">
      <w:start w:val="1"/>
      <w:numFmt w:val="decimal"/>
      <w:lvlText w:val="%2."/>
      <w:lvlJc w:val="left"/>
      <w:pPr>
        <w:tabs>
          <w:tab w:val="num" w:pos="1156"/>
        </w:tabs>
        <w:ind w:left="1156" w:hanging="360"/>
      </w:pPr>
    </w:lvl>
    <w:lvl w:ilvl="2">
      <w:start w:val="1"/>
      <w:numFmt w:val="decimal"/>
      <w:lvlText w:val="%3."/>
      <w:lvlJc w:val="left"/>
      <w:pPr>
        <w:tabs>
          <w:tab w:val="num" w:pos="1876"/>
        </w:tabs>
        <w:ind w:left="1876" w:hanging="360"/>
      </w:pPr>
    </w:lvl>
    <w:lvl w:ilvl="3">
      <w:start w:val="1"/>
      <w:numFmt w:val="decimal"/>
      <w:lvlText w:val="%4."/>
      <w:lvlJc w:val="left"/>
      <w:pPr>
        <w:tabs>
          <w:tab w:val="num" w:pos="2596"/>
        </w:tabs>
        <w:ind w:left="2596" w:hanging="360"/>
      </w:pPr>
    </w:lvl>
    <w:lvl w:ilvl="4">
      <w:start w:val="1"/>
      <w:numFmt w:val="decimal"/>
      <w:lvlText w:val="%5."/>
      <w:lvlJc w:val="left"/>
      <w:pPr>
        <w:tabs>
          <w:tab w:val="num" w:pos="3316"/>
        </w:tabs>
        <w:ind w:left="3316" w:hanging="360"/>
      </w:pPr>
    </w:lvl>
    <w:lvl w:ilvl="5">
      <w:start w:val="1"/>
      <w:numFmt w:val="decimal"/>
      <w:lvlText w:val="%6."/>
      <w:lvlJc w:val="left"/>
      <w:pPr>
        <w:tabs>
          <w:tab w:val="num" w:pos="4036"/>
        </w:tabs>
        <w:ind w:left="4036" w:hanging="360"/>
      </w:pPr>
    </w:lvl>
    <w:lvl w:ilvl="6">
      <w:start w:val="1"/>
      <w:numFmt w:val="decimal"/>
      <w:lvlText w:val="%7."/>
      <w:lvlJc w:val="left"/>
      <w:pPr>
        <w:tabs>
          <w:tab w:val="num" w:pos="4756"/>
        </w:tabs>
        <w:ind w:left="4756" w:hanging="360"/>
      </w:pPr>
    </w:lvl>
    <w:lvl w:ilvl="7">
      <w:start w:val="1"/>
      <w:numFmt w:val="decimal"/>
      <w:lvlText w:val="%8."/>
      <w:lvlJc w:val="left"/>
      <w:pPr>
        <w:tabs>
          <w:tab w:val="num" w:pos="5476"/>
        </w:tabs>
        <w:ind w:left="5476" w:hanging="360"/>
      </w:pPr>
    </w:lvl>
    <w:lvl w:ilvl="8">
      <w:start w:val="1"/>
      <w:numFmt w:val="decimal"/>
      <w:lvlText w:val="%9."/>
      <w:lvlJc w:val="left"/>
      <w:pPr>
        <w:tabs>
          <w:tab w:val="num" w:pos="6196"/>
        </w:tabs>
        <w:ind w:left="6196" w:hanging="360"/>
      </w:pPr>
    </w:lvl>
  </w:abstractNum>
  <w:abstractNum w:abstractNumId="13" w15:restartNumberingAfterBreak="0">
    <w:nsid w:val="0000000E"/>
    <w:multiLevelType w:val="multilevel"/>
    <w:tmpl w:val="0000000E"/>
    <w:name w:val="WW8Num15"/>
    <w:lvl w:ilvl="0">
      <w:start w:val="1"/>
      <w:numFmt w:val="decimal"/>
      <w:lvlText w:val="%1."/>
      <w:lvlJc w:val="left"/>
      <w:pPr>
        <w:tabs>
          <w:tab w:val="num" w:pos="720"/>
        </w:tabs>
        <w:ind w:left="720" w:hanging="360"/>
      </w:pPr>
      <w:rPr>
        <w:rFonts w:ascii="Arial" w:hAnsi="Arial" w:cs="Arial"/>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name w:val="WW8Num16"/>
    <w:lvl w:ilvl="0">
      <w:start w:val="6"/>
      <w:numFmt w:val="decimal"/>
      <w:lvlText w:val="%1."/>
      <w:lvlJc w:val="left"/>
      <w:pPr>
        <w:tabs>
          <w:tab w:val="num" w:pos="720"/>
        </w:tabs>
        <w:ind w:left="720" w:hanging="360"/>
      </w:pPr>
      <w:rPr>
        <w:rFonts w:ascii="Arial" w:hAnsi="Arial"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8E24E31"/>
    <w:multiLevelType w:val="multilevel"/>
    <w:tmpl w:val="0D18A77E"/>
    <w:styleLink w:val="RTFNum9"/>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6" w15:restartNumberingAfterBreak="0">
    <w:nsid w:val="1D1A36EF"/>
    <w:multiLevelType w:val="hybridMultilevel"/>
    <w:tmpl w:val="BDA4EA7C"/>
    <w:lvl w:ilvl="0" w:tplc="087237A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7" w15:restartNumberingAfterBreak="0">
    <w:nsid w:val="22607BCE"/>
    <w:multiLevelType w:val="hybridMultilevel"/>
    <w:tmpl w:val="F752CADE"/>
    <w:lvl w:ilvl="0" w:tplc="438A9538">
      <w:start w:val="1"/>
      <w:numFmt w:val="decimal"/>
      <w:lvlText w:val="%1)"/>
      <w:lvlJc w:val="left"/>
      <w:pPr>
        <w:ind w:left="1080" w:hanging="375"/>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8" w15:restartNumberingAfterBreak="0">
    <w:nsid w:val="2E3319CE"/>
    <w:multiLevelType w:val="multilevel"/>
    <w:tmpl w:val="3612A1EC"/>
    <w:lvl w:ilvl="0">
      <w:start w:val="1"/>
      <w:numFmt w:val="decimal"/>
      <w:lvlText w:val="%1)"/>
      <w:lvlJc w:val="left"/>
      <w:pPr>
        <w:ind w:left="720" w:hanging="360"/>
      </w:pPr>
    </w:lvl>
    <w:lvl w:ilvl="1">
      <w:start w:val="1"/>
      <w:numFmt w:val="decimal"/>
      <w:lvlText w:val="%2)"/>
      <w:lvlJc w:val="left"/>
      <w:pPr>
        <w:ind w:left="644"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19" w15:restartNumberingAfterBreak="0">
    <w:nsid w:val="32F50D48"/>
    <w:multiLevelType w:val="hybridMultilevel"/>
    <w:tmpl w:val="2DAC9688"/>
    <w:lvl w:ilvl="0" w:tplc="A74693B0">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0" w15:restartNumberingAfterBreak="0">
    <w:nsid w:val="353D23FA"/>
    <w:multiLevelType w:val="multilevel"/>
    <w:tmpl w:val="0D18A77E"/>
    <w:numStyleLink w:val="RTFNum9"/>
  </w:abstractNum>
  <w:abstractNum w:abstractNumId="21" w15:restartNumberingAfterBreak="0">
    <w:nsid w:val="38D91061"/>
    <w:multiLevelType w:val="hybridMultilevel"/>
    <w:tmpl w:val="2BE669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C2142C"/>
    <w:multiLevelType w:val="hybridMultilevel"/>
    <w:tmpl w:val="EE887C5E"/>
    <w:lvl w:ilvl="0" w:tplc="7C02BCD0">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4C4E0F25"/>
    <w:multiLevelType w:val="hybridMultilevel"/>
    <w:tmpl w:val="92E879F0"/>
    <w:lvl w:ilvl="0" w:tplc="3B80F4A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5E6174CC"/>
    <w:multiLevelType w:val="singleLevel"/>
    <w:tmpl w:val="BA6EABC6"/>
    <w:lvl w:ilvl="0">
      <w:start w:val="2"/>
      <w:numFmt w:val="decimal"/>
      <w:lvlText w:val="%1."/>
      <w:lvlJc w:val="left"/>
      <w:pPr>
        <w:tabs>
          <w:tab w:val="num" w:pos="360"/>
        </w:tabs>
        <w:ind w:left="360" w:hanging="360"/>
      </w:pPr>
      <w:rPr>
        <w:rFonts w:ascii="Arial" w:eastAsia="Times New Roman" w:hAnsi="Arial" w:cs="Arial" w:hint="default"/>
        <w:color w:val="000000"/>
        <w:sz w:val="22"/>
        <w:szCs w:val="22"/>
      </w:rPr>
    </w:lvl>
  </w:abstractNum>
  <w:num w:numId="1" w16cid:durableId="186480615">
    <w:abstractNumId w:val="0"/>
  </w:num>
  <w:num w:numId="2" w16cid:durableId="132715721">
    <w:abstractNumId w:val="1"/>
  </w:num>
  <w:num w:numId="3" w16cid:durableId="631987264">
    <w:abstractNumId w:val="2"/>
  </w:num>
  <w:num w:numId="4" w16cid:durableId="1961253565">
    <w:abstractNumId w:val="3"/>
  </w:num>
  <w:num w:numId="5" w16cid:durableId="419058622">
    <w:abstractNumId w:val="4"/>
  </w:num>
  <w:num w:numId="6" w16cid:durableId="1632127003">
    <w:abstractNumId w:val="5"/>
  </w:num>
  <w:num w:numId="7" w16cid:durableId="1774085694">
    <w:abstractNumId w:val="6"/>
  </w:num>
  <w:num w:numId="8" w16cid:durableId="1067920758">
    <w:abstractNumId w:val="7"/>
  </w:num>
  <w:num w:numId="9" w16cid:durableId="889071315">
    <w:abstractNumId w:val="8"/>
  </w:num>
  <w:num w:numId="10" w16cid:durableId="2066875550">
    <w:abstractNumId w:val="9"/>
  </w:num>
  <w:num w:numId="11" w16cid:durableId="809249066">
    <w:abstractNumId w:val="10"/>
  </w:num>
  <w:num w:numId="12" w16cid:durableId="1532036305">
    <w:abstractNumId w:val="11"/>
  </w:num>
  <w:num w:numId="13" w16cid:durableId="2003703282">
    <w:abstractNumId w:val="12"/>
  </w:num>
  <w:num w:numId="14" w16cid:durableId="1002776508">
    <w:abstractNumId w:val="13"/>
  </w:num>
  <w:num w:numId="15" w16cid:durableId="985813648">
    <w:abstractNumId w:val="14"/>
  </w:num>
  <w:num w:numId="16" w16cid:durableId="778525750">
    <w:abstractNumId w:val="17"/>
  </w:num>
  <w:num w:numId="17" w16cid:durableId="19138138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88168">
    <w:abstractNumId w:val="15"/>
  </w:num>
  <w:num w:numId="19" w16cid:durableId="575408170">
    <w:abstractNumId w:val="24"/>
  </w:num>
  <w:num w:numId="20" w16cid:durableId="436872963">
    <w:abstractNumId w:val="18"/>
  </w:num>
  <w:num w:numId="21" w16cid:durableId="1846892522">
    <w:abstractNumId w:val="21"/>
  </w:num>
  <w:num w:numId="22" w16cid:durableId="832644204">
    <w:abstractNumId w:val="23"/>
  </w:num>
  <w:num w:numId="23" w16cid:durableId="193614741">
    <w:abstractNumId w:val="22"/>
  </w:num>
  <w:num w:numId="24" w16cid:durableId="1301499131">
    <w:abstractNumId w:val="19"/>
  </w:num>
  <w:num w:numId="25" w16cid:durableId="192472685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D51BD"/>
    <w:rsid w:val="00036213"/>
    <w:rsid w:val="00053E5E"/>
    <w:rsid w:val="00054740"/>
    <w:rsid w:val="000B2AB6"/>
    <w:rsid w:val="000D4ACA"/>
    <w:rsid w:val="000D68A0"/>
    <w:rsid w:val="000D6A33"/>
    <w:rsid w:val="001011BB"/>
    <w:rsid w:val="00114651"/>
    <w:rsid w:val="00143289"/>
    <w:rsid w:val="00147705"/>
    <w:rsid w:val="00162313"/>
    <w:rsid w:val="00164C04"/>
    <w:rsid w:val="001872A0"/>
    <w:rsid w:val="00191CEA"/>
    <w:rsid w:val="00192628"/>
    <w:rsid w:val="001933E9"/>
    <w:rsid w:val="001D51BD"/>
    <w:rsid w:val="001F023E"/>
    <w:rsid w:val="00252C08"/>
    <w:rsid w:val="00295B7D"/>
    <w:rsid w:val="002B7CB7"/>
    <w:rsid w:val="002D0DED"/>
    <w:rsid w:val="002D144C"/>
    <w:rsid w:val="003159F4"/>
    <w:rsid w:val="00331961"/>
    <w:rsid w:val="00331D0D"/>
    <w:rsid w:val="00336B79"/>
    <w:rsid w:val="00336DC9"/>
    <w:rsid w:val="00344812"/>
    <w:rsid w:val="003535E4"/>
    <w:rsid w:val="003678FC"/>
    <w:rsid w:val="003812FC"/>
    <w:rsid w:val="003904BB"/>
    <w:rsid w:val="003C7A81"/>
    <w:rsid w:val="00437A10"/>
    <w:rsid w:val="00456317"/>
    <w:rsid w:val="00456728"/>
    <w:rsid w:val="00461CB4"/>
    <w:rsid w:val="004D74F2"/>
    <w:rsid w:val="00534510"/>
    <w:rsid w:val="0056426C"/>
    <w:rsid w:val="00571E0F"/>
    <w:rsid w:val="00584FAD"/>
    <w:rsid w:val="005A06DF"/>
    <w:rsid w:val="005A20FC"/>
    <w:rsid w:val="005B4F57"/>
    <w:rsid w:val="005E3AE4"/>
    <w:rsid w:val="005F5D53"/>
    <w:rsid w:val="006100D2"/>
    <w:rsid w:val="00612C1E"/>
    <w:rsid w:val="00613946"/>
    <w:rsid w:val="0063451A"/>
    <w:rsid w:val="0068468B"/>
    <w:rsid w:val="006B767A"/>
    <w:rsid w:val="006C46A1"/>
    <w:rsid w:val="006F4F3E"/>
    <w:rsid w:val="006F7AD0"/>
    <w:rsid w:val="007212FF"/>
    <w:rsid w:val="00742071"/>
    <w:rsid w:val="0078090C"/>
    <w:rsid w:val="0078197F"/>
    <w:rsid w:val="00783295"/>
    <w:rsid w:val="00791FA2"/>
    <w:rsid w:val="007D3E96"/>
    <w:rsid w:val="007F606E"/>
    <w:rsid w:val="00812128"/>
    <w:rsid w:val="00826AF0"/>
    <w:rsid w:val="008500C3"/>
    <w:rsid w:val="00856E5C"/>
    <w:rsid w:val="0087085F"/>
    <w:rsid w:val="00871809"/>
    <w:rsid w:val="0087653D"/>
    <w:rsid w:val="008B7B28"/>
    <w:rsid w:val="008E6435"/>
    <w:rsid w:val="00905375"/>
    <w:rsid w:val="00906644"/>
    <w:rsid w:val="00906715"/>
    <w:rsid w:val="00906A4A"/>
    <w:rsid w:val="009507DE"/>
    <w:rsid w:val="0095721D"/>
    <w:rsid w:val="0098429D"/>
    <w:rsid w:val="009A302F"/>
    <w:rsid w:val="009A6D9E"/>
    <w:rsid w:val="009E1B9C"/>
    <w:rsid w:val="009E3416"/>
    <w:rsid w:val="00A03188"/>
    <w:rsid w:val="00A2568D"/>
    <w:rsid w:val="00A52178"/>
    <w:rsid w:val="00A56095"/>
    <w:rsid w:val="00A56A4A"/>
    <w:rsid w:val="00A63886"/>
    <w:rsid w:val="00A8126F"/>
    <w:rsid w:val="00AB222D"/>
    <w:rsid w:val="00AB7177"/>
    <w:rsid w:val="00AE6A8D"/>
    <w:rsid w:val="00AF0BAC"/>
    <w:rsid w:val="00AF6625"/>
    <w:rsid w:val="00B44FF9"/>
    <w:rsid w:val="00B667B7"/>
    <w:rsid w:val="00B67C79"/>
    <w:rsid w:val="00B67FF8"/>
    <w:rsid w:val="00B745C4"/>
    <w:rsid w:val="00B92D96"/>
    <w:rsid w:val="00B939E0"/>
    <w:rsid w:val="00BA41A2"/>
    <w:rsid w:val="00BA6C26"/>
    <w:rsid w:val="00BB0D47"/>
    <w:rsid w:val="00BC3614"/>
    <w:rsid w:val="00BC7A33"/>
    <w:rsid w:val="00BE78FD"/>
    <w:rsid w:val="00BF6851"/>
    <w:rsid w:val="00C0643C"/>
    <w:rsid w:val="00C25567"/>
    <w:rsid w:val="00C603A0"/>
    <w:rsid w:val="00C649F9"/>
    <w:rsid w:val="00CA1568"/>
    <w:rsid w:val="00CC7823"/>
    <w:rsid w:val="00D06FA1"/>
    <w:rsid w:val="00D22258"/>
    <w:rsid w:val="00D46BB9"/>
    <w:rsid w:val="00D53315"/>
    <w:rsid w:val="00D865E6"/>
    <w:rsid w:val="00DA3EE5"/>
    <w:rsid w:val="00DA67AD"/>
    <w:rsid w:val="00DD001D"/>
    <w:rsid w:val="00DD150A"/>
    <w:rsid w:val="00E32710"/>
    <w:rsid w:val="00E83E42"/>
    <w:rsid w:val="00E979FD"/>
    <w:rsid w:val="00EC5ADD"/>
    <w:rsid w:val="00ED1C5B"/>
    <w:rsid w:val="00EF313E"/>
    <w:rsid w:val="00EF5302"/>
    <w:rsid w:val="00F00977"/>
    <w:rsid w:val="00F00E5B"/>
    <w:rsid w:val="00F13736"/>
    <w:rsid w:val="00F355BC"/>
    <w:rsid w:val="00F3593C"/>
    <w:rsid w:val="00F43D00"/>
    <w:rsid w:val="00F656BB"/>
    <w:rsid w:val="00FE0B05"/>
    <w:rsid w:val="00FF1B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38164E8"/>
  <w15:docId w15:val="{543A6ED9-7202-415C-BE9B-33D874FAD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6625"/>
    <w:pPr>
      <w:suppressAutoHyphens/>
    </w:pPr>
    <w:rPr>
      <w:lang w:eastAsia="ar-SA"/>
    </w:rPr>
  </w:style>
  <w:style w:type="paragraph" w:styleId="Nagwek1">
    <w:name w:val="heading 1"/>
    <w:basedOn w:val="Normalny"/>
    <w:next w:val="Normalny"/>
    <w:qFormat/>
    <w:rsid w:val="00AF6625"/>
    <w:pPr>
      <w:keepNext/>
      <w:numPr>
        <w:numId w:val="1"/>
      </w:numPr>
      <w:spacing w:line="360" w:lineRule="auto"/>
      <w:outlineLvl w:val="0"/>
    </w:pPr>
    <w:rPr>
      <w:b/>
      <w:sz w:val="24"/>
      <w:u w:val="single"/>
    </w:rPr>
  </w:style>
  <w:style w:type="paragraph" w:styleId="Nagwek2">
    <w:name w:val="heading 2"/>
    <w:basedOn w:val="Normalny"/>
    <w:next w:val="Normalny"/>
    <w:qFormat/>
    <w:rsid w:val="00AF6625"/>
    <w:pPr>
      <w:keepNext/>
      <w:numPr>
        <w:ilvl w:val="1"/>
        <w:numId w:val="1"/>
      </w:numPr>
      <w:spacing w:line="360" w:lineRule="auto"/>
      <w:outlineLvl w:val="1"/>
    </w:pPr>
    <w:rPr>
      <w:b/>
      <w:sz w:val="24"/>
    </w:rPr>
  </w:style>
  <w:style w:type="paragraph" w:styleId="Nagwek3">
    <w:name w:val="heading 3"/>
    <w:basedOn w:val="Normalny"/>
    <w:next w:val="Normalny"/>
    <w:qFormat/>
    <w:rsid w:val="00AF6625"/>
    <w:pPr>
      <w:keepNext/>
      <w:numPr>
        <w:ilvl w:val="2"/>
        <w:numId w:val="1"/>
      </w:numPr>
      <w:spacing w:line="360" w:lineRule="auto"/>
      <w:ind w:left="708" w:firstLine="0"/>
      <w:outlineLvl w:val="2"/>
    </w:pPr>
    <w:rPr>
      <w:sz w:val="24"/>
    </w:rPr>
  </w:style>
  <w:style w:type="paragraph" w:styleId="Nagwek4">
    <w:name w:val="heading 4"/>
    <w:basedOn w:val="Normalny"/>
    <w:next w:val="Normalny"/>
    <w:qFormat/>
    <w:rsid w:val="00AF6625"/>
    <w:pPr>
      <w:keepNext/>
      <w:numPr>
        <w:ilvl w:val="3"/>
        <w:numId w:val="1"/>
      </w:numPr>
      <w:ind w:left="360" w:firstLine="0"/>
      <w:outlineLvl w:val="3"/>
    </w:pPr>
    <w:rPr>
      <w:rFonts w:ascii="Tahoma" w:hAnsi="Tahoma" w:cs="Tahoma"/>
      <w:b/>
    </w:rPr>
  </w:style>
  <w:style w:type="paragraph" w:styleId="Nagwek5">
    <w:name w:val="heading 5"/>
    <w:basedOn w:val="Normalny"/>
    <w:next w:val="Normalny"/>
    <w:qFormat/>
    <w:rsid w:val="00AF6625"/>
    <w:pPr>
      <w:keepNext/>
      <w:numPr>
        <w:ilvl w:val="4"/>
        <w:numId w:val="1"/>
      </w:numPr>
      <w:outlineLvl w:val="4"/>
    </w:pPr>
    <w:rPr>
      <w:rFonts w:ascii="Tahoma" w:hAnsi="Tahoma" w:cs="Tahoma"/>
      <w:b/>
    </w:rPr>
  </w:style>
  <w:style w:type="paragraph" w:styleId="Nagwek6">
    <w:name w:val="heading 6"/>
    <w:basedOn w:val="Normalny"/>
    <w:next w:val="Normalny"/>
    <w:qFormat/>
    <w:rsid w:val="00AF6625"/>
    <w:pPr>
      <w:keepNext/>
      <w:numPr>
        <w:ilvl w:val="5"/>
        <w:numId w:val="1"/>
      </w:numPr>
      <w:jc w:val="both"/>
      <w:outlineLvl w:val="5"/>
    </w:pPr>
    <w:rPr>
      <w:rFonts w:ascii="Tahoma" w:hAnsi="Tahoma" w:cs="Tahoma"/>
      <w:b/>
      <w:sz w:val="22"/>
      <w:u w:val="single"/>
    </w:rPr>
  </w:style>
  <w:style w:type="paragraph" w:styleId="Nagwek7">
    <w:name w:val="heading 7"/>
    <w:basedOn w:val="Normalny"/>
    <w:next w:val="Normalny"/>
    <w:qFormat/>
    <w:rsid w:val="00AF6625"/>
    <w:pPr>
      <w:keepNext/>
      <w:numPr>
        <w:ilvl w:val="6"/>
        <w:numId w:val="1"/>
      </w:numPr>
      <w:jc w:val="both"/>
      <w:outlineLvl w:val="6"/>
    </w:pPr>
    <w:rPr>
      <w:rFonts w:ascii="Tahoma" w:hAnsi="Tahoma" w:cs="Tahoma"/>
      <w:b/>
      <w:sz w:val="22"/>
    </w:rPr>
  </w:style>
  <w:style w:type="paragraph" w:styleId="Nagwek8">
    <w:name w:val="heading 8"/>
    <w:basedOn w:val="Normalny"/>
    <w:next w:val="Normalny"/>
    <w:qFormat/>
    <w:rsid w:val="00AF6625"/>
    <w:pPr>
      <w:keepNext/>
      <w:numPr>
        <w:ilvl w:val="7"/>
        <w:numId w:val="1"/>
      </w:numPr>
      <w:tabs>
        <w:tab w:val="left" w:pos="7371"/>
      </w:tabs>
      <w:outlineLvl w:val="7"/>
    </w:pPr>
    <w:rPr>
      <w:rFonts w:ascii="Tahoma" w:hAnsi="Tahoma" w:cs="Tahoma"/>
      <w:b/>
      <w:sz w:val="22"/>
      <w:u w:val="single"/>
    </w:rPr>
  </w:style>
  <w:style w:type="paragraph" w:styleId="Nagwek9">
    <w:name w:val="heading 9"/>
    <w:basedOn w:val="Normalny"/>
    <w:next w:val="Normalny"/>
    <w:qFormat/>
    <w:rsid w:val="00AF6625"/>
    <w:pPr>
      <w:keepNext/>
      <w:numPr>
        <w:ilvl w:val="8"/>
        <w:numId w:val="1"/>
      </w:numPr>
      <w:jc w:val="right"/>
      <w:outlineLvl w:val="8"/>
    </w:pPr>
    <w:rPr>
      <w:rFonts w:ascii="Tahoma" w:hAnsi="Tahoma" w:cs="Tahoma"/>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AF6625"/>
    <w:rPr>
      <w:rFonts w:ascii="Symbol" w:hAnsi="Symbol" w:cs="Symbol"/>
    </w:rPr>
  </w:style>
  <w:style w:type="character" w:customStyle="1" w:styleId="WW8Num1z1">
    <w:name w:val="WW8Num1z1"/>
    <w:rsid w:val="00AF6625"/>
  </w:style>
  <w:style w:type="character" w:customStyle="1" w:styleId="WW8Num1z2">
    <w:name w:val="WW8Num1z2"/>
    <w:rsid w:val="00AF6625"/>
    <w:rPr>
      <w:strike w:val="0"/>
      <w:dstrike w:val="0"/>
      <w:color w:val="auto"/>
    </w:rPr>
  </w:style>
  <w:style w:type="character" w:customStyle="1" w:styleId="WW8Num1z3">
    <w:name w:val="WW8Num1z3"/>
    <w:rsid w:val="00AF6625"/>
  </w:style>
  <w:style w:type="character" w:customStyle="1" w:styleId="WW8Num1z4">
    <w:name w:val="WW8Num1z4"/>
    <w:rsid w:val="00AF6625"/>
  </w:style>
  <w:style w:type="character" w:customStyle="1" w:styleId="WW8Num1z5">
    <w:name w:val="WW8Num1z5"/>
    <w:rsid w:val="00AF6625"/>
  </w:style>
  <w:style w:type="character" w:customStyle="1" w:styleId="WW8Num1z6">
    <w:name w:val="WW8Num1z6"/>
    <w:rsid w:val="00AF6625"/>
  </w:style>
  <w:style w:type="character" w:customStyle="1" w:styleId="WW8Num1z7">
    <w:name w:val="WW8Num1z7"/>
    <w:rsid w:val="00AF6625"/>
  </w:style>
  <w:style w:type="character" w:customStyle="1" w:styleId="WW8Num1z8">
    <w:name w:val="WW8Num1z8"/>
    <w:rsid w:val="00AF6625"/>
  </w:style>
  <w:style w:type="character" w:customStyle="1" w:styleId="WW8Num2z0">
    <w:name w:val="WW8Num2z0"/>
    <w:rsid w:val="00AF6625"/>
    <w:rPr>
      <w:rFonts w:ascii="Arial" w:hAnsi="Arial" w:cs="Arial"/>
      <w:b w:val="0"/>
      <w:i w:val="0"/>
      <w:color w:val="auto"/>
      <w:sz w:val="22"/>
      <w:szCs w:val="22"/>
    </w:rPr>
  </w:style>
  <w:style w:type="character" w:customStyle="1" w:styleId="WW8Num3z0">
    <w:name w:val="WW8Num3z0"/>
    <w:rsid w:val="00AF6625"/>
    <w:rPr>
      <w:rFonts w:ascii="Arial" w:hAnsi="Arial" w:cs="Arial"/>
      <w:b w:val="0"/>
      <w:i w:val="0"/>
      <w:szCs w:val="22"/>
    </w:rPr>
  </w:style>
  <w:style w:type="character" w:customStyle="1" w:styleId="WW8Num4z0">
    <w:name w:val="WW8Num4z0"/>
    <w:rsid w:val="00AF6625"/>
    <w:rPr>
      <w:rFonts w:ascii="Arial" w:hAnsi="Arial" w:cs="Arial"/>
      <w:color w:val="auto"/>
      <w:sz w:val="22"/>
      <w:szCs w:val="24"/>
    </w:rPr>
  </w:style>
  <w:style w:type="character" w:customStyle="1" w:styleId="WW8Num5z0">
    <w:name w:val="WW8Num5z0"/>
    <w:rsid w:val="00AF6625"/>
  </w:style>
  <w:style w:type="character" w:customStyle="1" w:styleId="WW8Num6z0">
    <w:name w:val="WW8Num6z0"/>
    <w:rsid w:val="00AF6625"/>
    <w:rPr>
      <w:rFonts w:ascii="Arial" w:hAnsi="Arial" w:cs="Arial"/>
      <w:b w:val="0"/>
      <w:bCs/>
      <w:i w:val="0"/>
      <w:sz w:val="22"/>
      <w:szCs w:val="22"/>
    </w:rPr>
  </w:style>
  <w:style w:type="character" w:customStyle="1" w:styleId="WW8Num7z0">
    <w:name w:val="WW8Num7z0"/>
    <w:rsid w:val="00AF6625"/>
    <w:rPr>
      <w:rFonts w:ascii="Arial" w:hAnsi="Arial" w:cs="Arial"/>
      <w:sz w:val="22"/>
      <w:szCs w:val="22"/>
    </w:rPr>
  </w:style>
  <w:style w:type="character" w:customStyle="1" w:styleId="WW8Num8z0">
    <w:name w:val="WW8Num8z0"/>
    <w:rsid w:val="00AF6625"/>
    <w:rPr>
      <w:rFonts w:ascii="Arial" w:eastAsia="Times New Roman" w:hAnsi="Arial" w:cs="Arial" w:hint="default"/>
      <w:color w:val="FF0000"/>
      <w:sz w:val="22"/>
      <w:szCs w:val="22"/>
    </w:rPr>
  </w:style>
  <w:style w:type="character" w:customStyle="1" w:styleId="WW8Num9z0">
    <w:name w:val="WW8Num9z0"/>
    <w:rsid w:val="00AF6625"/>
    <w:rPr>
      <w:rFonts w:ascii="Arial" w:hAnsi="Arial" w:cs="Arial"/>
      <w:color w:val="000000"/>
      <w:szCs w:val="22"/>
    </w:rPr>
  </w:style>
  <w:style w:type="character" w:customStyle="1" w:styleId="WW8Num10z0">
    <w:name w:val="WW8Num10z0"/>
    <w:rsid w:val="00AF6625"/>
    <w:rPr>
      <w:rFonts w:ascii="Arial" w:hAnsi="Arial" w:cs="Arial"/>
      <w:sz w:val="22"/>
      <w:szCs w:val="24"/>
    </w:rPr>
  </w:style>
  <w:style w:type="character" w:customStyle="1" w:styleId="WW8Num11z0">
    <w:name w:val="WW8Num11z0"/>
    <w:rsid w:val="00AF6625"/>
    <w:rPr>
      <w:rFonts w:ascii="Arial" w:hAnsi="Arial" w:cs="Arial" w:hint="default"/>
      <w:sz w:val="22"/>
      <w:szCs w:val="24"/>
    </w:rPr>
  </w:style>
  <w:style w:type="character" w:customStyle="1" w:styleId="WW8Num12z0">
    <w:name w:val="WW8Num12z0"/>
    <w:rsid w:val="00AF6625"/>
    <w:rPr>
      <w:rFonts w:ascii="Arial" w:hAnsi="Arial" w:cs="Arial"/>
      <w:bCs/>
      <w:sz w:val="22"/>
      <w:szCs w:val="24"/>
    </w:rPr>
  </w:style>
  <w:style w:type="character" w:customStyle="1" w:styleId="WW8Num13z0">
    <w:name w:val="WW8Num13z0"/>
    <w:rsid w:val="00AF6625"/>
    <w:rPr>
      <w:rFonts w:ascii="Arial" w:hAnsi="Arial" w:cs="Arial"/>
      <w:color w:val="000000"/>
      <w:sz w:val="22"/>
      <w:szCs w:val="24"/>
    </w:rPr>
  </w:style>
  <w:style w:type="character" w:customStyle="1" w:styleId="WW8Num13z1">
    <w:name w:val="WW8Num13z1"/>
    <w:rsid w:val="00AF6625"/>
  </w:style>
  <w:style w:type="character" w:customStyle="1" w:styleId="WW8Num13z2">
    <w:name w:val="WW8Num13z2"/>
    <w:rsid w:val="00AF6625"/>
  </w:style>
  <w:style w:type="character" w:customStyle="1" w:styleId="WW8Num13z3">
    <w:name w:val="WW8Num13z3"/>
    <w:rsid w:val="00AF6625"/>
  </w:style>
  <w:style w:type="character" w:customStyle="1" w:styleId="WW8Num13z4">
    <w:name w:val="WW8Num13z4"/>
    <w:rsid w:val="00AF6625"/>
  </w:style>
  <w:style w:type="character" w:customStyle="1" w:styleId="WW8Num13z5">
    <w:name w:val="WW8Num13z5"/>
    <w:rsid w:val="00AF6625"/>
  </w:style>
  <w:style w:type="character" w:customStyle="1" w:styleId="WW8Num13z6">
    <w:name w:val="WW8Num13z6"/>
    <w:rsid w:val="00AF6625"/>
  </w:style>
  <w:style w:type="character" w:customStyle="1" w:styleId="WW8Num13z7">
    <w:name w:val="WW8Num13z7"/>
    <w:rsid w:val="00AF6625"/>
  </w:style>
  <w:style w:type="character" w:customStyle="1" w:styleId="WW8Num13z8">
    <w:name w:val="WW8Num13z8"/>
    <w:rsid w:val="00AF6625"/>
  </w:style>
  <w:style w:type="character" w:customStyle="1" w:styleId="WW8Num14z0">
    <w:name w:val="WW8Num14z0"/>
    <w:rsid w:val="00AF6625"/>
    <w:rPr>
      <w:rFonts w:ascii="Arial" w:eastAsia="TrebuchetMS" w:hAnsi="Arial" w:cs="Arial" w:hint="default"/>
      <w:sz w:val="22"/>
      <w:szCs w:val="24"/>
    </w:rPr>
  </w:style>
  <w:style w:type="character" w:customStyle="1" w:styleId="WW8Num14z1">
    <w:name w:val="WW8Num14z1"/>
    <w:rsid w:val="00AF6625"/>
  </w:style>
  <w:style w:type="character" w:customStyle="1" w:styleId="WW8Num14z2">
    <w:name w:val="WW8Num14z2"/>
    <w:rsid w:val="00AF6625"/>
  </w:style>
  <w:style w:type="character" w:customStyle="1" w:styleId="WW8Num14z3">
    <w:name w:val="WW8Num14z3"/>
    <w:rsid w:val="00AF6625"/>
  </w:style>
  <w:style w:type="character" w:customStyle="1" w:styleId="WW8Num14z4">
    <w:name w:val="WW8Num14z4"/>
    <w:rsid w:val="00AF6625"/>
  </w:style>
  <w:style w:type="character" w:customStyle="1" w:styleId="WW8Num14z5">
    <w:name w:val="WW8Num14z5"/>
    <w:rsid w:val="00AF6625"/>
  </w:style>
  <w:style w:type="character" w:customStyle="1" w:styleId="WW8Num14z6">
    <w:name w:val="WW8Num14z6"/>
    <w:rsid w:val="00AF6625"/>
  </w:style>
  <w:style w:type="character" w:customStyle="1" w:styleId="WW8Num14z7">
    <w:name w:val="WW8Num14z7"/>
    <w:rsid w:val="00AF6625"/>
  </w:style>
  <w:style w:type="character" w:customStyle="1" w:styleId="WW8Num14z8">
    <w:name w:val="WW8Num14z8"/>
    <w:rsid w:val="00AF6625"/>
  </w:style>
  <w:style w:type="character" w:customStyle="1" w:styleId="WW8Num15z0">
    <w:name w:val="WW8Num15z0"/>
    <w:rsid w:val="00AF6625"/>
    <w:rPr>
      <w:rFonts w:ascii="Arial" w:hAnsi="Arial" w:cs="Arial"/>
      <w:color w:val="auto"/>
      <w:sz w:val="22"/>
      <w:szCs w:val="22"/>
    </w:rPr>
  </w:style>
  <w:style w:type="character" w:customStyle="1" w:styleId="WW8Num15z1">
    <w:name w:val="WW8Num15z1"/>
    <w:rsid w:val="00AF6625"/>
  </w:style>
  <w:style w:type="character" w:customStyle="1" w:styleId="WW8Num15z2">
    <w:name w:val="WW8Num15z2"/>
    <w:rsid w:val="00AF6625"/>
  </w:style>
  <w:style w:type="character" w:customStyle="1" w:styleId="WW8Num15z3">
    <w:name w:val="WW8Num15z3"/>
    <w:rsid w:val="00AF6625"/>
  </w:style>
  <w:style w:type="character" w:customStyle="1" w:styleId="WW8Num15z4">
    <w:name w:val="WW8Num15z4"/>
    <w:rsid w:val="00AF6625"/>
  </w:style>
  <w:style w:type="character" w:customStyle="1" w:styleId="WW8Num15z5">
    <w:name w:val="WW8Num15z5"/>
    <w:rsid w:val="00AF6625"/>
  </w:style>
  <w:style w:type="character" w:customStyle="1" w:styleId="WW8Num15z6">
    <w:name w:val="WW8Num15z6"/>
    <w:rsid w:val="00AF6625"/>
  </w:style>
  <w:style w:type="character" w:customStyle="1" w:styleId="WW8Num15z7">
    <w:name w:val="WW8Num15z7"/>
    <w:rsid w:val="00AF6625"/>
  </w:style>
  <w:style w:type="character" w:customStyle="1" w:styleId="WW8Num15z8">
    <w:name w:val="WW8Num15z8"/>
    <w:rsid w:val="00AF6625"/>
  </w:style>
  <w:style w:type="character" w:customStyle="1" w:styleId="WW8Num16z0">
    <w:name w:val="WW8Num16z0"/>
    <w:rsid w:val="00AF6625"/>
    <w:rPr>
      <w:rFonts w:ascii="Arial" w:hAnsi="Arial" w:cs="Arial"/>
      <w:sz w:val="22"/>
      <w:szCs w:val="22"/>
    </w:rPr>
  </w:style>
  <w:style w:type="character" w:customStyle="1" w:styleId="WW8Num16z1">
    <w:name w:val="WW8Num16z1"/>
    <w:rsid w:val="00AF6625"/>
  </w:style>
  <w:style w:type="character" w:customStyle="1" w:styleId="WW8Num16z2">
    <w:name w:val="WW8Num16z2"/>
    <w:rsid w:val="00AF6625"/>
  </w:style>
  <w:style w:type="character" w:customStyle="1" w:styleId="WW8Num16z3">
    <w:name w:val="WW8Num16z3"/>
    <w:rsid w:val="00AF6625"/>
  </w:style>
  <w:style w:type="character" w:customStyle="1" w:styleId="WW8Num16z4">
    <w:name w:val="WW8Num16z4"/>
    <w:rsid w:val="00AF6625"/>
  </w:style>
  <w:style w:type="character" w:customStyle="1" w:styleId="WW8Num16z5">
    <w:name w:val="WW8Num16z5"/>
    <w:rsid w:val="00AF6625"/>
  </w:style>
  <w:style w:type="character" w:customStyle="1" w:styleId="WW8Num16z6">
    <w:name w:val="WW8Num16z6"/>
    <w:rsid w:val="00AF6625"/>
  </w:style>
  <w:style w:type="character" w:customStyle="1" w:styleId="WW8Num16z7">
    <w:name w:val="WW8Num16z7"/>
    <w:rsid w:val="00AF6625"/>
  </w:style>
  <w:style w:type="character" w:customStyle="1" w:styleId="WW8Num16z8">
    <w:name w:val="WW8Num16z8"/>
    <w:rsid w:val="00AF6625"/>
  </w:style>
  <w:style w:type="character" w:customStyle="1" w:styleId="Domylnaczcionkaakapitu2">
    <w:name w:val="Domyślna czcionka akapitu2"/>
    <w:rsid w:val="00AF6625"/>
  </w:style>
  <w:style w:type="character" w:customStyle="1" w:styleId="WW8Num9z2">
    <w:name w:val="WW8Num9z2"/>
    <w:rsid w:val="00AF6625"/>
  </w:style>
  <w:style w:type="character" w:customStyle="1" w:styleId="WW8Num9z3">
    <w:name w:val="WW8Num9z3"/>
    <w:rsid w:val="00AF6625"/>
  </w:style>
  <w:style w:type="character" w:customStyle="1" w:styleId="WW8Num9z4">
    <w:name w:val="WW8Num9z4"/>
    <w:rsid w:val="00AF6625"/>
  </w:style>
  <w:style w:type="character" w:customStyle="1" w:styleId="WW8Num9z5">
    <w:name w:val="WW8Num9z5"/>
    <w:rsid w:val="00AF6625"/>
  </w:style>
  <w:style w:type="character" w:customStyle="1" w:styleId="WW8Num9z6">
    <w:name w:val="WW8Num9z6"/>
    <w:rsid w:val="00AF6625"/>
  </w:style>
  <w:style w:type="character" w:customStyle="1" w:styleId="WW8Num9z7">
    <w:name w:val="WW8Num9z7"/>
    <w:rsid w:val="00AF6625"/>
  </w:style>
  <w:style w:type="character" w:customStyle="1" w:styleId="WW8Num9z8">
    <w:name w:val="WW8Num9z8"/>
    <w:rsid w:val="00AF6625"/>
  </w:style>
  <w:style w:type="character" w:customStyle="1" w:styleId="WW8Num17z0">
    <w:name w:val="WW8Num17z0"/>
    <w:rsid w:val="00AF6625"/>
    <w:rPr>
      <w:rFonts w:ascii="Arial" w:hAnsi="Arial" w:cs="Arial"/>
      <w:sz w:val="22"/>
      <w:szCs w:val="24"/>
    </w:rPr>
  </w:style>
  <w:style w:type="character" w:customStyle="1" w:styleId="WW8Num17z1">
    <w:name w:val="WW8Num17z1"/>
    <w:rsid w:val="00AF6625"/>
  </w:style>
  <w:style w:type="character" w:customStyle="1" w:styleId="WW8Num17z2">
    <w:name w:val="WW8Num17z2"/>
    <w:rsid w:val="00AF6625"/>
  </w:style>
  <w:style w:type="character" w:customStyle="1" w:styleId="WW8Num17z3">
    <w:name w:val="WW8Num17z3"/>
    <w:rsid w:val="00AF6625"/>
  </w:style>
  <w:style w:type="character" w:customStyle="1" w:styleId="WW8Num17z4">
    <w:name w:val="WW8Num17z4"/>
    <w:rsid w:val="00AF6625"/>
  </w:style>
  <w:style w:type="character" w:customStyle="1" w:styleId="WW8Num17z5">
    <w:name w:val="WW8Num17z5"/>
    <w:rsid w:val="00AF6625"/>
  </w:style>
  <w:style w:type="character" w:customStyle="1" w:styleId="WW8Num17z6">
    <w:name w:val="WW8Num17z6"/>
    <w:rsid w:val="00AF6625"/>
  </w:style>
  <w:style w:type="character" w:customStyle="1" w:styleId="WW8Num17z7">
    <w:name w:val="WW8Num17z7"/>
    <w:rsid w:val="00AF6625"/>
  </w:style>
  <w:style w:type="character" w:customStyle="1" w:styleId="WW8Num17z8">
    <w:name w:val="WW8Num17z8"/>
    <w:rsid w:val="00AF6625"/>
  </w:style>
  <w:style w:type="character" w:customStyle="1" w:styleId="WW8Num18z0">
    <w:name w:val="WW8Num18z0"/>
    <w:rsid w:val="00AF6625"/>
    <w:rPr>
      <w:rFonts w:ascii="Arial" w:hAnsi="Arial" w:cs="Arial"/>
      <w:color w:val="auto"/>
      <w:sz w:val="22"/>
      <w:szCs w:val="22"/>
    </w:rPr>
  </w:style>
  <w:style w:type="character" w:customStyle="1" w:styleId="WW8Num18z1">
    <w:name w:val="WW8Num18z1"/>
    <w:rsid w:val="00AF6625"/>
  </w:style>
  <w:style w:type="character" w:customStyle="1" w:styleId="WW8Num18z2">
    <w:name w:val="WW8Num18z2"/>
    <w:rsid w:val="00AF6625"/>
  </w:style>
  <w:style w:type="character" w:customStyle="1" w:styleId="WW8Num18z3">
    <w:name w:val="WW8Num18z3"/>
    <w:rsid w:val="00AF6625"/>
  </w:style>
  <w:style w:type="character" w:customStyle="1" w:styleId="WW8Num18z4">
    <w:name w:val="WW8Num18z4"/>
    <w:rsid w:val="00AF6625"/>
  </w:style>
  <w:style w:type="character" w:customStyle="1" w:styleId="WW8Num18z5">
    <w:name w:val="WW8Num18z5"/>
    <w:rsid w:val="00AF6625"/>
  </w:style>
  <w:style w:type="character" w:customStyle="1" w:styleId="WW8Num18z6">
    <w:name w:val="WW8Num18z6"/>
    <w:rsid w:val="00AF6625"/>
  </w:style>
  <w:style w:type="character" w:customStyle="1" w:styleId="WW8Num18z7">
    <w:name w:val="WW8Num18z7"/>
    <w:rsid w:val="00AF6625"/>
  </w:style>
  <w:style w:type="character" w:customStyle="1" w:styleId="WW8Num18z8">
    <w:name w:val="WW8Num18z8"/>
    <w:rsid w:val="00AF6625"/>
  </w:style>
  <w:style w:type="character" w:customStyle="1" w:styleId="WW8Num8z1">
    <w:name w:val="WW8Num8z1"/>
    <w:rsid w:val="00AF6625"/>
  </w:style>
  <w:style w:type="character" w:customStyle="1" w:styleId="WW8Num8z2">
    <w:name w:val="WW8Num8z2"/>
    <w:rsid w:val="00AF6625"/>
  </w:style>
  <w:style w:type="character" w:customStyle="1" w:styleId="WW8Num8z3">
    <w:name w:val="WW8Num8z3"/>
    <w:rsid w:val="00AF6625"/>
  </w:style>
  <w:style w:type="character" w:customStyle="1" w:styleId="WW8Num8z4">
    <w:name w:val="WW8Num8z4"/>
    <w:rsid w:val="00AF6625"/>
  </w:style>
  <w:style w:type="character" w:customStyle="1" w:styleId="WW8Num8z5">
    <w:name w:val="WW8Num8z5"/>
    <w:rsid w:val="00AF6625"/>
  </w:style>
  <w:style w:type="character" w:customStyle="1" w:styleId="WW8Num8z6">
    <w:name w:val="WW8Num8z6"/>
    <w:rsid w:val="00AF6625"/>
  </w:style>
  <w:style w:type="character" w:customStyle="1" w:styleId="WW8Num8z7">
    <w:name w:val="WW8Num8z7"/>
    <w:rsid w:val="00AF6625"/>
  </w:style>
  <w:style w:type="character" w:customStyle="1" w:styleId="WW8Num8z8">
    <w:name w:val="WW8Num8z8"/>
    <w:rsid w:val="00AF6625"/>
  </w:style>
  <w:style w:type="character" w:customStyle="1" w:styleId="WW8Num9z1">
    <w:name w:val="WW8Num9z1"/>
    <w:rsid w:val="00AF6625"/>
  </w:style>
  <w:style w:type="character" w:customStyle="1" w:styleId="WW8Num19z0">
    <w:name w:val="WW8Num19z0"/>
    <w:rsid w:val="00AF6625"/>
    <w:rPr>
      <w:rFonts w:ascii="Arial" w:eastAsia="Times New Roman" w:hAnsi="Arial" w:cs="Arial"/>
      <w:color w:val="auto"/>
      <w:sz w:val="22"/>
      <w:szCs w:val="22"/>
    </w:rPr>
  </w:style>
  <w:style w:type="character" w:customStyle="1" w:styleId="WW8Num19z1">
    <w:name w:val="WW8Num19z1"/>
    <w:rsid w:val="00AF6625"/>
  </w:style>
  <w:style w:type="character" w:customStyle="1" w:styleId="WW8Num19z2">
    <w:name w:val="WW8Num19z2"/>
    <w:rsid w:val="00AF6625"/>
  </w:style>
  <w:style w:type="character" w:customStyle="1" w:styleId="WW8Num19z3">
    <w:name w:val="WW8Num19z3"/>
    <w:rsid w:val="00AF6625"/>
  </w:style>
  <w:style w:type="character" w:customStyle="1" w:styleId="WW8Num19z4">
    <w:name w:val="WW8Num19z4"/>
    <w:rsid w:val="00AF6625"/>
  </w:style>
  <w:style w:type="character" w:customStyle="1" w:styleId="WW8Num19z5">
    <w:name w:val="WW8Num19z5"/>
    <w:rsid w:val="00AF6625"/>
  </w:style>
  <w:style w:type="character" w:customStyle="1" w:styleId="WW8Num19z6">
    <w:name w:val="WW8Num19z6"/>
    <w:rsid w:val="00AF6625"/>
  </w:style>
  <w:style w:type="character" w:customStyle="1" w:styleId="WW8Num19z7">
    <w:name w:val="WW8Num19z7"/>
    <w:rsid w:val="00AF6625"/>
  </w:style>
  <w:style w:type="character" w:customStyle="1" w:styleId="WW8Num19z8">
    <w:name w:val="WW8Num19z8"/>
    <w:rsid w:val="00AF6625"/>
  </w:style>
  <w:style w:type="character" w:customStyle="1" w:styleId="WW8Num20z0">
    <w:name w:val="WW8Num20z0"/>
    <w:rsid w:val="00AF6625"/>
    <w:rPr>
      <w:rFonts w:hint="default"/>
    </w:rPr>
  </w:style>
  <w:style w:type="character" w:customStyle="1" w:styleId="WW8Num20z1">
    <w:name w:val="WW8Num20z1"/>
    <w:rsid w:val="00AF6625"/>
  </w:style>
  <w:style w:type="character" w:customStyle="1" w:styleId="WW8Num20z2">
    <w:name w:val="WW8Num20z2"/>
    <w:rsid w:val="00AF6625"/>
  </w:style>
  <w:style w:type="character" w:customStyle="1" w:styleId="WW8Num20z3">
    <w:name w:val="WW8Num20z3"/>
    <w:rsid w:val="00AF6625"/>
  </w:style>
  <w:style w:type="character" w:customStyle="1" w:styleId="WW8Num20z4">
    <w:name w:val="WW8Num20z4"/>
    <w:rsid w:val="00AF6625"/>
  </w:style>
  <w:style w:type="character" w:customStyle="1" w:styleId="WW8Num20z5">
    <w:name w:val="WW8Num20z5"/>
    <w:rsid w:val="00AF6625"/>
  </w:style>
  <w:style w:type="character" w:customStyle="1" w:styleId="WW8Num20z6">
    <w:name w:val="WW8Num20z6"/>
    <w:rsid w:val="00AF6625"/>
  </w:style>
  <w:style w:type="character" w:customStyle="1" w:styleId="WW8Num20z7">
    <w:name w:val="WW8Num20z7"/>
    <w:rsid w:val="00AF6625"/>
  </w:style>
  <w:style w:type="character" w:customStyle="1" w:styleId="WW8Num20z8">
    <w:name w:val="WW8Num20z8"/>
    <w:rsid w:val="00AF6625"/>
  </w:style>
  <w:style w:type="character" w:customStyle="1" w:styleId="WW8Num21z0">
    <w:name w:val="WW8Num21z0"/>
    <w:rsid w:val="00AF6625"/>
    <w:rPr>
      <w:rFonts w:ascii="Arial" w:hAnsi="Arial" w:cs="Arial"/>
      <w:sz w:val="22"/>
      <w:szCs w:val="22"/>
    </w:rPr>
  </w:style>
  <w:style w:type="character" w:customStyle="1" w:styleId="WW8Num22z0">
    <w:name w:val="WW8Num22z0"/>
    <w:rsid w:val="00AF6625"/>
    <w:rPr>
      <w:rFonts w:ascii="Arial" w:hAnsi="Arial" w:cs="Arial"/>
      <w:sz w:val="22"/>
      <w:szCs w:val="22"/>
    </w:rPr>
  </w:style>
  <w:style w:type="character" w:customStyle="1" w:styleId="WW8Num23z0">
    <w:name w:val="WW8Num23z0"/>
    <w:rsid w:val="00AF6625"/>
    <w:rPr>
      <w:rFonts w:ascii="Arial" w:hAnsi="Arial" w:cs="Arial" w:hint="default"/>
      <w:color w:val="auto"/>
      <w:sz w:val="22"/>
      <w:szCs w:val="22"/>
    </w:rPr>
  </w:style>
  <w:style w:type="character" w:customStyle="1" w:styleId="WW8Num23z1">
    <w:name w:val="WW8Num23z1"/>
    <w:rsid w:val="00AF6625"/>
  </w:style>
  <w:style w:type="character" w:customStyle="1" w:styleId="WW8Num23z2">
    <w:name w:val="WW8Num23z2"/>
    <w:rsid w:val="00AF6625"/>
  </w:style>
  <w:style w:type="character" w:customStyle="1" w:styleId="WW8Num23z3">
    <w:name w:val="WW8Num23z3"/>
    <w:rsid w:val="00AF6625"/>
  </w:style>
  <w:style w:type="character" w:customStyle="1" w:styleId="WW8Num23z4">
    <w:name w:val="WW8Num23z4"/>
    <w:rsid w:val="00AF6625"/>
  </w:style>
  <w:style w:type="character" w:customStyle="1" w:styleId="WW8Num23z5">
    <w:name w:val="WW8Num23z5"/>
    <w:rsid w:val="00AF6625"/>
  </w:style>
  <w:style w:type="character" w:customStyle="1" w:styleId="WW8Num23z6">
    <w:name w:val="WW8Num23z6"/>
    <w:rsid w:val="00AF6625"/>
  </w:style>
  <w:style w:type="character" w:customStyle="1" w:styleId="WW8Num23z7">
    <w:name w:val="WW8Num23z7"/>
    <w:rsid w:val="00AF6625"/>
  </w:style>
  <w:style w:type="character" w:customStyle="1" w:styleId="WW8Num23z8">
    <w:name w:val="WW8Num23z8"/>
    <w:rsid w:val="00AF6625"/>
  </w:style>
  <w:style w:type="character" w:customStyle="1" w:styleId="WW8Num24z0">
    <w:name w:val="WW8Num24z0"/>
    <w:rsid w:val="00AF6625"/>
  </w:style>
  <w:style w:type="character" w:customStyle="1" w:styleId="WW8Num24z1">
    <w:name w:val="WW8Num24z1"/>
    <w:rsid w:val="00AF6625"/>
  </w:style>
  <w:style w:type="character" w:customStyle="1" w:styleId="WW8Num24z2">
    <w:name w:val="WW8Num24z2"/>
    <w:rsid w:val="00AF6625"/>
  </w:style>
  <w:style w:type="character" w:customStyle="1" w:styleId="WW8Num24z3">
    <w:name w:val="WW8Num24z3"/>
    <w:rsid w:val="00AF6625"/>
  </w:style>
  <w:style w:type="character" w:customStyle="1" w:styleId="WW8Num24z4">
    <w:name w:val="WW8Num24z4"/>
    <w:rsid w:val="00AF6625"/>
  </w:style>
  <w:style w:type="character" w:customStyle="1" w:styleId="WW8Num24z5">
    <w:name w:val="WW8Num24z5"/>
    <w:rsid w:val="00AF6625"/>
  </w:style>
  <w:style w:type="character" w:customStyle="1" w:styleId="WW8Num24z6">
    <w:name w:val="WW8Num24z6"/>
    <w:rsid w:val="00AF6625"/>
  </w:style>
  <w:style w:type="character" w:customStyle="1" w:styleId="WW8Num24z7">
    <w:name w:val="WW8Num24z7"/>
    <w:rsid w:val="00AF6625"/>
  </w:style>
  <w:style w:type="character" w:customStyle="1" w:styleId="WW8Num24z8">
    <w:name w:val="WW8Num24z8"/>
    <w:rsid w:val="00AF6625"/>
  </w:style>
  <w:style w:type="character" w:customStyle="1" w:styleId="WW8Num25z0">
    <w:name w:val="WW8Num25z0"/>
    <w:rsid w:val="00AF6625"/>
    <w:rPr>
      <w:rFonts w:hint="default"/>
    </w:rPr>
  </w:style>
  <w:style w:type="character" w:customStyle="1" w:styleId="WW8Num26z0">
    <w:name w:val="WW8Num26z0"/>
    <w:rsid w:val="00AF6625"/>
    <w:rPr>
      <w:rFonts w:hint="default"/>
      <w:color w:val="auto"/>
    </w:rPr>
  </w:style>
  <w:style w:type="character" w:customStyle="1" w:styleId="WW8Num27z0">
    <w:name w:val="WW8Num27z0"/>
    <w:rsid w:val="00AF6625"/>
    <w:rPr>
      <w:rFonts w:ascii="Symbol" w:hAnsi="Symbol" w:cs="Symbol" w:hint="default"/>
    </w:rPr>
  </w:style>
  <w:style w:type="character" w:customStyle="1" w:styleId="WW8Num27z1">
    <w:name w:val="WW8Num27z1"/>
    <w:rsid w:val="00AF6625"/>
    <w:rPr>
      <w:rFonts w:hint="default"/>
    </w:rPr>
  </w:style>
  <w:style w:type="character" w:customStyle="1" w:styleId="WW8Num27z2">
    <w:name w:val="WW8Num27z2"/>
    <w:rsid w:val="00AF6625"/>
    <w:rPr>
      <w:rFonts w:hint="default"/>
      <w:strike w:val="0"/>
      <w:dstrike w:val="0"/>
      <w:color w:val="auto"/>
    </w:rPr>
  </w:style>
  <w:style w:type="character" w:customStyle="1" w:styleId="WW8Num28z0">
    <w:name w:val="WW8Num28z0"/>
    <w:rsid w:val="00AF6625"/>
    <w:rPr>
      <w:rFonts w:ascii="Arial" w:hAnsi="Arial" w:cs="Arial"/>
      <w:sz w:val="22"/>
      <w:szCs w:val="22"/>
    </w:rPr>
  </w:style>
  <w:style w:type="character" w:customStyle="1" w:styleId="WW8Num29z0">
    <w:name w:val="WW8Num29z0"/>
    <w:rsid w:val="00AF6625"/>
    <w:rPr>
      <w:rFonts w:ascii="Arial" w:hAnsi="Arial" w:cs="Arial"/>
      <w:b w:val="0"/>
      <w:i w:val="0"/>
      <w:iCs w:val="0"/>
      <w:color w:val="auto"/>
      <w:sz w:val="22"/>
      <w:szCs w:val="24"/>
    </w:rPr>
  </w:style>
  <w:style w:type="character" w:customStyle="1" w:styleId="WW8Num29z1">
    <w:name w:val="WW8Num29z1"/>
    <w:rsid w:val="00AF6625"/>
  </w:style>
  <w:style w:type="character" w:customStyle="1" w:styleId="WW8Num29z2">
    <w:name w:val="WW8Num29z2"/>
    <w:rsid w:val="00AF6625"/>
    <w:rPr>
      <w:strike w:val="0"/>
      <w:dstrike w:val="0"/>
      <w:color w:val="auto"/>
    </w:rPr>
  </w:style>
  <w:style w:type="character" w:customStyle="1" w:styleId="WW8Num29z3">
    <w:name w:val="WW8Num29z3"/>
    <w:rsid w:val="00AF6625"/>
  </w:style>
  <w:style w:type="character" w:customStyle="1" w:styleId="WW8Num29z4">
    <w:name w:val="WW8Num29z4"/>
    <w:rsid w:val="00AF6625"/>
  </w:style>
  <w:style w:type="character" w:customStyle="1" w:styleId="WW8Num29z5">
    <w:name w:val="WW8Num29z5"/>
    <w:rsid w:val="00AF6625"/>
  </w:style>
  <w:style w:type="character" w:customStyle="1" w:styleId="WW8Num29z6">
    <w:name w:val="WW8Num29z6"/>
    <w:rsid w:val="00AF6625"/>
  </w:style>
  <w:style w:type="character" w:customStyle="1" w:styleId="WW8Num29z7">
    <w:name w:val="WW8Num29z7"/>
    <w:rsid w:val="00AF6625"/>
  </w:style>
  <w:style w:type="character" w:customStyle="1" w:styleId="WW8Num29z8">
    <w:name w:val="WW8Num29z8"/>
    <w:rsid w:val="00AF6625"/>
  </w:style>
  <w:style w:type="character" w:customStyle="1" w:styleId="WW8Num30z0">
    <w:name w:val="WW8Num30z0"/>
    <w:rsid w:val="00AF6625"/>
    <w:rPr>
      <w:rFonts w:ascii="Arial" w:hAnsi="Arial" w:cs="Arial" w:hint="default"/>
      <w:color w:val="auto"/>
      <w:sz w:val="22"/>
      <w:szCs w:val="22"/>
    </w:rPr>
  </w:style>
  <w:style w:type="character" w:customStyle="1" w:styleId="WW8Num30z1">
    <w:name w:val="WW8Num30z1"/>
    <w:rsid w:val="00AF6625"/>
  </w:style>
  <w:style w:type="character" w:customStyle="1" w:styleId="WW8Num30z2">
    <w:name w:val="WW8Num30z2"/>
    <w:rsid w:val="00AF6625"/>
  </w:style>
  <w:style w:type="character" w:customStyle="1" w:styleId="WW8Num30z3">
    <w:name w:val="WW8Num30z3"/>
    <w:rsid w:val="00AF6625"/>
  </w:style>
  <w:style w:type="character" w:customStyle="1" w:styleId="WW8Num30z4">
    <w:name w:val="WW8Num30z4"/>
    <w:rsid w:val="00AF6625"/>
  </w:style>
  <w:style w:type="character" w:customStyle="1" w:styleId="WW8Num30z5">
    <w:name w:val="WW8Num30z5"/>
    <w:rsid w:val="00AF6625"/>
  </w:style>
  <w:style w:type="character" w:customStyle="1" w:styleId="WW8Num30z6">
    <w:name w:val="WW8Num30z6"/>
    <w:rsid w:val="00AF6625"/>
  </w:style>
  <w:style w:type="character" w:customStyle="1" w:styleId="WW8Num30z7">
    <w:name w:val="WW8Num30z7"/>
    <w:rsid w:val="00AF6625"/>
  </w:style>
  <w:style w:type="character" w:customStyle="1" w:styleId="WW8Num30z8">
    <w:name w:val="WW8Num30z8"/>
    <w:rsid w:val="00AF6625"/>
  </w:style>
  <w:style w:type="character" w:customStyle="1" w:styleId="WW8Num31z0">
    <w:name w:val="WW8Num31z0"/>
    <w:rsid w:val="00AF6625"/>
    <w:rPr>
      <w:rFonts w:hint="default"/>
    </w:rPr>
  </w:style>
  <w:style w:type="character" w:customStyle="1" w:styleId="Domylnaczcionkaakapitu1">
    <w:name w:val="Domyślna czcionka akapitu1"/>
    <w:rsid w:val="00AF6625"/>
  </w:style>
  <w:style w:type="character" w:styleId="Hipercze">
    <w:name w:val="Hyperlink"/>
    <w:rsid w:val="00AF6625"/>
    <w:rPr>
      <w:color w:val="0000FF"/>
      <w:u w:val="single"/>
    </w:rPr>
  </w:style>
  <w:style w:type="character" w:styleId="Numerstrony">
    <w:name w:val="page number"/>
    <w:basedOn w:val="Domylnaczcionkaakapitu1"/>
    <w:rsid w:val="00AF6625"/>
  </w:style>
  <w:style w:type="character" w:styleId="UyteHipercze">
    <w:name w:val="FollowedHyperlink"/>
    <w:rsid w:val="00AF6625"/>
    <w:rPr>
      <w:color w:val="800080"/>
      <w:u w:val="single"/>
    </w:rPr>
  </w:style>
  <w:style w:type="character" w:customStyle="1" w:styleId="Hipercze1">
    <w:name w:val="Hiperłącze1"/>
    <w:rsid w:val="00AF6625"/>
    <w:rPr>
      <w:color w:val="0000FF"/>
      <w:u w:val="single"/>
    </w:rPr>
  </w:style>
  <w:style w:type="character" w:customStyle="1" w:styleId="Znakiprzypiswdolnych">
    <w:name w:val="Znaki przypisów dolnych"/>
    <w:rsid w:val="00AF6625"/>
    <w:rPr>
      <w:vertAlign w:val="superscript"/>
    </w:rPr>
  </w:style>
  <w:style w:type="character" w:customStyle="1" w:styleId="TekstdymkaZnak">
    <w:name w:val="Tekst dymka Znak"/>
    <w:rsid w:val="00AF6625"/>
    <w:rPr>
      <w:rFonts w:ascii="Tahoma" w:hAnsi="Tahoma" w:cs="Tahoma"/>
      <w:sz w:val="16"/>
      <w:szCs w:val="16"/>
    </w:rPr>
  </w:style>
  <w:style w:type="character" w:customStyle="1" w:styleId="Znakinumeracji">
    <w:name w:val="Znaki numeracji"/>
    <w:rsid w:val="00AF6625"/>
    <w:rPr>
      <w:rFonts w:ascii="Arial" w:hAnsi="Arial" w:cs="Arial"/>
      <w:sz w:val="22"/>
      <w:szCs w:val="24"/>
    </w:rPr>
  </w:style>
  <w:style w:type="character" w:customStyle="1" w:styleId="Wzmianka1">
    <w:name w:val="Wzmianka1"/>
    <w:rsid w:val="00AF6625"/>
    <w:rPr>
      <w:color w:val="2B579A"/>
      <w:shd w:val="clear" w:color="auto" w:fill="E6E6E6"/>
    </w:rPr>
  </w:style>
  <w:style w:type="paragraph" w:customStyle="1" w:styleId="Nagwek20">
    <w:name w:val="Nagłówek2"/>
    <w:basedOn w:val="Normalny"/>
    <w:next w:val="Tekstpodstawowy"/>
    <w:rsid w:val="00AF6625"/>
    <w:pPr>
      <w:keepNext/>
      <w:spacing w:before="240" w:after="120"/>
    </w:pPr>
    <w:rPr>
      <w:rFonts w:ascii="Arial" w:eastAsia="Microsoft YaHei" w:hAnsi="Arial" w:cs="Mangal"/>
      <w:sz w:val="28"/>
      <w:szCs w:val="28"/>
    </w:rPr>
  </w:style>
  <w:style w:type="paragraph" w:styleId="Tekstpodstawowy">
    <w:name w:val="Body Text"/>
    <w:basedOn w:val="Normalny"/>
    <w:rsid w:val="00AF6625"/>
    <w:rPr>
      <w:i/>
      <w:sz w:val="24"/>
    </w:rPr>
  </w:style>
  <w:style w:type="paragraph" w:styleId="Lista">
    <w:name w:val="List"/>
    <w:basedOn w:val="Tekstpodstawowy"/>
    <w:rsid w:val="00AF6625"/>
    <w:rPr>
      <w:rFonts w:ascii="Arial" w:hAnsi="Arial" w:cs="Mangal"/>
    </w:rPr>
  </w:style>
  <w:style w:type="paragraph" w:customStyle="1" w:styleId="Podpis2">
    <w:name w:val="Podpis2"/>
    <w:basedOn w:val="Normalny"/>
    <w:rsid w:val="00AF6625"/>
    <w:pPr>
      <w:suppressLineNumbers/>
      <w:spacing w:before="120" w:after="120"/>
    </w:pPr>
    <w:rPr>
      <w:rFonts w:cs="Mangal"/>
      <w:i/>
      <w:iCs/>
      <w:sz w:val="24"/>
      <w:szCs w:val="24"/>
    </w:rPr>
  </w:style>
  <w:style w:type="paragraph" w:customStyle="1" w:styleId="Indeks">
    <w:name w:val="Indeks"/>
    <w:basedOn w:val="Normalny"/>
    <w:rsid w:val="00AF6625"/>
    <w:pPr>
      <w:suppressLineNumbers/>
    </w:pPr>
    <w:rPr>
      <w:rFonts w:ascii="Arial" w:hAnsi="Arial" w:cs="Mangal"/>
      <w:sz w:val="24"/>
    </w:rPr>
  </w:style>
  <w:style w:type="paragraph" w:customStyle="1" w:styleId="Nagwek10">
    <w:name w:val="Nagłówek1"/>
    <w:basedOn w:val="Normalny"/>
    <w:next w:val="Tekstpodstawowy"/>
    <w:rsid w:val="00AF6625"/>
    <w:pPr>
      <w:keepNext/>
      <w:spacing w:before="240" w:after="120"/>
    </w:pPr>
    <w:rPr>
      <w:rFonts w:ascii="Arial" w:eastAsia="Microsoft YaHei" w:hAnsi="Arial" w:cs="Mangal"/>
      <w:sz w:val="28"/>
      <w:szCs w:val="28"/>
    </w:rPr>
  </w:style>
  <w:style w:type="paragraph" w:customStyle="1" w:styleId="Podpis1">
    <w:name w:val="Podpis1"/>
    <w:basedOn w:val="Normalny"/>
    <w:rsid w:val="00AF6625"/>
    <w:pPr>
      <w:suppressLineNumbers/>
      <w:spacing w:before="120" w:after="120"/>
    </w:pPr>
    <w:rPr>
      <w:rFonts w:ascii="Arial" w:hAnsi="Arial" w:cs="Mangal"/>
      <w:i/>
      <w:iCs/>
      <w:sz w:val="24"/>
      <w:szCs w:val="24"/>
    </w:rPr>
  </w:style>
  <w:style w:type="paragraph" w:styleId="Tytu">
    <w:name w:val="Title"/>
    <w:basedOn w:val="Normalny"/>
    <w:next w:val="Podtytu"/>
    <w:qFormat/>
    <w:rsid w:val="00AF6625"/>
    <w:pPr>
      <w:jc w:val="center"/>
    </w:pPr>
    <w:rPr>
      <w:sz w:val="28"/>
    </w:rPr>
  </w:style>
  <w:style w:type="paragraph" w:styleId="Podtytu">
    <w:name w:val="Subtitle"/>
    <w:basedOn w:val="Nagwek10"/>
    <w:next w:val="Tekstpodstawowy"/>
    <w:qFormat/>
    <w:rsid w:val="00AF6625"/>
    <w:pPr>
      <w:jc w:val="center"/>
    </w:pPr>
    <w:rPr>
      <w:i/>
      <w:iCs/>
    </w:rPr>
  </w:style>
  <w:style w:type="paragraph" w:styleId="Tekstpodstawowywcity">
    <w:name w:val="Body Text Indent"/>
    <w:basedOn w:val="Normalny"/>
    <w:rsid w:val="00AF6625"/>
    <w:pPr>
      <w:spacing w:line="480" w:lineRule="atLeast"/>
      <w:ind w:left="4956" w:firstLine="708"/>
    </w:pPr>
    <w:rPr>
      <w:sz w:val="24"/>
    </w:rPr>
  </w:style>
  <w:style w:type="paragraph" w:customStyle="1" w:styleId="Tekstkomentarza1">
    <w:name w:val="Tekst komentarza1"/>
    <w:basedOn w:val="Normalny"/>
    <w:rsid w:val="00AF6625"/>
  </w:style>
  <w:style w:type="paragraph" w:styleId="NormalnyWeb">
    <w:name w:val="Normal (Web)"/>
    <w:basedOn w:val="Normalny"/>
    <w:rsid w:val="00AF6625"/>
    <w:pPr>
      <w:spacing w:before="100" w:after="100"/>
      <w:jc w:val="both"/>
    </w:pPr>
  </w:style>
  <w:style w:type="paragraph" w:customStyle="1" w:styleId="Tekstpodstawowy31">
    <w:name w:val="Tekst podstawowy 31"/>
    <w:basedOn w:val="Normalny"/>
    <w:rsid w:val="00AF6625"/>
    <w:pPr>
      <w:jc w:val="center"/>
    </w:pPr>
    <w:rPr>
      <w:sz w:val="24"/>
    </w:rPr>
  </w:style>
  <w:style w:type="paragraph" w:customStyle="1" w:styleId="pkt">
    <w:name w:val="pkt"/>
    <w:basedOn w:val="Normalny"/>
    <w:rsid w:val="00AF6625"/>
    <w:pPr>
      <w:spacing w:before="60" w:after="60"/>
      <w:ind w:left="851" w:hanging="295"/>
      <w:jc w:val="both"/>
    </w:pPr>
    <w:rPr>
      <w:sz w:val="24"/>
    </w:rPr>
  </w:style>
  <w:style w:type="paragraph" w:customStyle="1" w:styleId="pkt1">
    <w:name w:val="pkt1"/>
    <w:basedOn w:val="pkt"/>
    <w:rsid w:val="00AF6625"/>
    <w:pPr>
      <w:ind w:left="850" w:hanging="425"/>
    </w:pPr>
  </w:style>
  <w:style w:type="paragraph" w:customStyle="1" w:styleId="ust">
    <w:name w:val="ust"/>
    <w:rsid w:val="00AF6625"/>
    <w:pPr>
      <w:suppressAutoHyphens/>
      <w:spacing w:before="60" w:after="60"/>
      <w:ind w:left="426" w:hanging="284"/>
      <w:jc w:val="both"/>
    </w:pPr>
    <w:rPr>
      <w:sz w:val="24"/>
      <w:lang w:eastAsia="ar-SA"/>
    </w:rPr>
  </w:style>
  <w:style w:type="paragraph" w:customStyle="1" w:styleId="Tekstpodstawowywcity21">
    <w:name w:val="Tekst podstawowy wcięty 21"/>
    <w:basedOn w:val="Normalny"/>
    <w:rsid w:val="00AF6625"/>
    <w:pPr>
      <w:ind w:left="357" w:hanging="357"/>
    </w:pPr>
    <w:rPr>
      <w:sz w:val="24"/>
    </w:rPr>
  </w:style>
  <w:style w:type="paragraph" w:styleId="Nagwek">
    <w:name w:val="header"/>
    <w:basedOn w:val="Normalny"/>
    <w:rsid w:val="00AF6625"/>
    <w:pPr>
      <w:tabs>
        <w:tab w:val="center" w:pos="4536"/>
        <w:tab w:val="right" w:pos="9072"/>
      </w:tabs>
    </w:pPr>
  </w:style>
  <w:style w:type="paragraph" w:styleId="Stopka">
    <w:name w:val="footer"/>
    <w:basedOn w:val="Normalny"/>
    <w:rsid w:val="00AF6625"/>
    <w:pPr>
      <w:tabs>
        <w:tab w:val="center" w:pos="4536"/>
        <w:tab w:val="right" w:pos="9072"/>
      </w:tabs>
    </w:pPr>
  </w:style>
  <w:style w:type="paragraph" w:customStyle="1" w:styleId="Tekstpodstawowy22">
    <w:name w:val="Tekst podstawowy 22"/>
    <w:basedOn w:val="Normalny"/>
    <w:rsid w:val="00AF6625"/>
    <w:pPr>
      <w:jc w:val="both"/>
    </w:pPr>
    <w:rPr>
      <w:rFonts w:ascii="Tahoma" w:hAnsi="Tahoma" w:cs="Tahoma"/>
      <w:sz w:val="22"/>
    </w:rPr>
  </w:style>
  <w:style w:type="paragraph" w:customStyle="1" w:styleId="Tekstpodstawowywcity31">
    <w:name w:val="Tekst podstawowy wcięty 31"/>
    <w:basedOn w:val="Normalny"/>
    <w:rsid w:val="00AF6625"/>
    <w:pPr>
      <w:ind w:left="360"/>
    </w:pPr>
    <w:rPr>
      <w:rFonts w:ascii="Tahoma" w:hAnsi="Tahoma" w:cs="Tahoma"/>
      <w:sz w:val="22"/>
    </w:rPr>
  </w:style>
  <w:style w:type="paragraph" w:styleId="Akapitzlist">
    <w:name w:val="List Paragraph"/>
    <w:basedOn w:val="Normalny"/>
    <w:qFormat/>
    <w:rsid w:val="00AF6625"/>
    <w:pPr>
      <w:ind w:left="720"/>
    </w:pPr>
  </w:style>
  <w:style w:type="paragraph" w:customStyle="1" w:styleId="Mapadokumentu1">
    <w:name w:val="Mapa dokumentu1"/>
    <w:basedOn w:val="Normalny"/>
    <w:rsid w:val="00AF6625"/>
    <w:pPr>
      <w:shd w:val="clear" w:color="auto" w:fill="000080"/>
    </w:pPr>
    <w:rPr>
      <w:rFonts w:ascii="Tahoma" w:hAnsi="Tahoma" w:cs="Tahoma"/>
    </w:rPr>
  </w:style>
  <w:style w:type="paragraph" w:styleId="Tekstdymka">
    <w:name w:val="Balloon Text"/>
    <w:basedOn w:val="Normalny"/>
    <w:rsid w:val="00AF6625"/>
    <w:rPr>
      <w:rFonts w:ascii="Tahoma" w:hAnsi="Tahoma" w:cs="Tahoma"/>
      <w:sz w:val="16"/>
      <w:szCs w:val="16"/>
    </w:rPr>
  </w:style>
  <w:style w:type="paragraph" w:customStyle="1" w:styleId="Zawartotabeli">
    <w:name w:val="Zawartość tabeli"/>
    <w:basedOn w:val="Normalny"/>
    <w:rsid w:val="00AF6625"/>
    <w:pPr>
      <w:suppressLineNumbers/>
    </w:pPr>
  </w:style>
  <w:style w:type="paragraph" w:customStyle="1" w:styleId="Nagwektabeli">
    <w:name w:val="Nagłówek tabeli"/>
    <w:basedOn w:val="Zawartotabeli"/>
    <w:rsid w:val="00AF6625"/>
    <w:pPr>
      <w:jc w:val="center"/>
    </w:pPr>
    <w:rPr>
      <w:b/>
      <w:bCs/>
    </w:rPr>
  </w:style>
  <w:style w:type="paragraph" w:customStyle="1" w:styleId="Zawartoramki">
    <w:name w:val="Zawartość ramki"/>
    <w:basedOn w:val="Tekstpodstawowy"/>
    <w:rsid w:val="00AF6625"/>
  </w:style>
  <w:style w:type="paragraph" w:customStyle="1" w:styleId="Tekstpodstawowy21">
    <w:name w:val="Tekst podstawowy 21"/>
    <w:basedOn w:val="Normalny"/>
    <w:rsid w:val="00AF6625"/>
    <w:pPr>
      <w:jc w:val="both"/>
    </w:pPr>
    <w:rPr>
      <w:rFonts w:ascii="Tahoma" w:hAnsi="Tahoma" w:cs="Tahoma"/>
      <w:sz w:val="22"/>
    </w:rPr>
  </w:style>
  <w:style w:type="character" w:styleId="Odwoaniedokomentarza">
    <w:name w:val="annotation reference"/>
    <w:uiPriority w:val="99"/>
    <w:semiHidden/>
    <w:unhideWhenUsed/>
    <w:rsid w:val="00CA1568"/>
    <w:rPr>
      <w:sz w:val="16"/>
      <w:szCs w:val="16"/>
    </w:rPr>
  </w:style>
  <w:style w:type="paragraph" w:styleId="Tekstkomentarza">
    <w:name w:val="annotation text"/>
    <w:basedOn w:val="Normalny"/>
    <w:link w:val="TekstkomentarzaZnak"/>
    <w:uiPriority w:val="99"/>
    <w:semiHidden/>
    <w:unhideWhenUsed/>
    <w:rsid w:val="00CA1568"/>
  </w:style>
  <w:style w:type="character" w:customStyle="1" w:styleId="TekstkomentarzaZnak">
    <w:name w:val="Tekst komentarza Znak"/>
    <w:link w:val="Tekstkomentarza"/>
    <w:uiPriority w:val="99"/>
    <w:semiHidden/>
    <w:rsid w:val="00CA1568"/>
    <w:rPr>
      <w:lang w:eastAsia="ar-SA"/>
    </w:rPr>
  </w:style>
  <w:style w:type="paragraph" w:styleId="Tematkomentarza">
    <w:name w:val="annotation subject"/>
    <w:basedOn w:val="Tekstkomentarza"/>
    <w:next w:val="Tekstkomentarza"/>
    <w:link w:val="TematkomentarzaZnak"/>
    <w:uiPriority w:val="99"/>
    <w:semiHidden/>
    <w:unhideWhenUsed/>
    <w:rsid w:val="00CA1568"/>
    <w:rPr>
      <w:b/>
      <w:bCs/>
    </w:rPr>
  </w:style>
  <w:style w:type="character" w:customStyle="1" w:styleId="TematkomentarzaZnak">
    <w:name w:val="Temat komentarza Znak"/>
    <w:link w:val="Tematkomentarza"/>
    <w:uiPriority w:val="99"/>
    <w:semiHidden/>
    <w:rsid w:val="00CA1568"/>
    <w:rPr>
      <w:b/>
      <w:bCs/>
      <w:lang w:eastAsia="ar-SA"/>
    </w:rPr>
  </w:style>
  <w:style w:type="paragraph" w:customStyle="1" w:styleId="Standard">
    <w:name w:val="Standard"/>
    <w:rsid w:val="00D06FA1"/>
    <w:pPr>
      <w:suppressAutoHyphens/>
      <w:autoSpaceDN w:val="0"/>
      <w:spacing w:after="200" w:line="276" w:lineRule="auto"/>
    </w:pPr>
    <w:rPr>
      <w:rFonts w:ascii="Calibri" w:eastAsia="Calibri" w:hAnsi="Calibri"/>
      <w:kern w:val="3"/>
      <w:sz w:val="22"/>
      <w:szCs w:val="22"/>
      <w:lang w:eastAsia="en-US"/>
    </w:rPr>
  </w:style>
  <w:style w:type="numbering" w:customStyle="1" w:styleId="RTFNum9">
    <w:name w:val="RTF_Num 9"/>
    <w:rsid w:val="00D06FA1"/>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935851">
      <w:bodyDiv w:val="1"/>
      <w:marLeft w:val="0"/>
      <w:marRight w:val="0"/>
      <w:marTop w:val="0"/>
      <w:marBottom w:val="0"/>
      <w:divBdr>
        <w:top w:val="none" w:sz="0" w:space="0" w:color="auto"/>
        <w:left w:val="none" w:sz="0" w:space="0" w:color="auto"/>
        <w:bottom w:val="none" w:sz="0" w:space="0" w:color="auto"/>
        <w:right w:val="none" w:sz="0" w:space="0" w:color="auto"/>
      </w:divBdr>
    </w:div>
    <w:div w:id="1359892040">
      <w:bodyDiv w:val="1"/>
      <w:marLeft w:val="0"/>
      <w:marRight w:val="0"/>
      <w:marTop w:val="0"/>
      <w:marBottom w:val="0"/>
      <w:divBdr>
        <w:top w:val="none" w:sz="0" w:space="0" w:color="auto"/>
        <w:left w:val="none" w:sz="0" w:space="0" w:color="auto"/>
        <w:bottom w:val="none" w:sz="0" w:space="0" w:color="auto"/>
        <w:right w:val="none" w:sz="0" w:space="0" w:color="auto"/>
      </w:divBdr>
    </w:div>
    <w:div w:id="161994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600</TotalTime>
  <Pages>8</Pages>
  <Words>2891</Words>
  <Characters>17352</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OGŁOSZENIE  O PRZETARGU NIEOGRANICZONYM</vt:lpstr>
    </vt:vector>
  </TitlesOfParts>
  <Company>Hewlett-Packard Company</Company>
  <LinksUpToDate>false</LinksUpToDate>
  <CharactersWithSpaces>20203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OGŁOSZENIE  O PRZETARGU NIEOGRANICZONYM</dc:title>
  <dc:creator>?</dc:creator>
  <cp:lastModifiedBy>Anna Tomaszewska</cp:lastModifiedBy>
  <cp:revision>40</cp:revision>
  <cp:lastPrinted>2019-01-22T11:20:00Z</cp:lastPrinted>
  <dcterms:created xsi:type="dcterms:W3CDTF">2021-02-03T10:48:00Z</dcterms:created>
  <dcterms:modified xsi:type="dcterms:W3CDTF">2024-11-13T11:45:00Z</dcterms:modified>
</cp:coreProperties>
</file>