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56B8" w14:textId="77777777" w:rsidR="00AA49B3" w:rsidRDefault="00AA49B3" w:rsidP="00AA49B3">
      <w:pPr>
        <w:spacing w:line="276" w:lineRule="auto"/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1CC8BBC5" w14:textId="77777777" w:rsidR="00AA49B3" w:rsidRDefault="00AA49B3" w:rsidP="00AA49B3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5BD82FC2" w14:textId="77777777" w:rsidR="00AA49B3" w:rsidRDefault="00AA49B3" w:rsidP="00AA49B3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0FAD125A" w14:textId="77777777" w:rsidR="00AA49B3" w:rsidRDefault="00AA49B3" w:rsidP="00AA49B3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7DA5B73F" w14:textId="77777777" w:rsidR="00AA49B3" w:rsidRDefault="00AA49B3" w:rsidP="00AA49B3">
      <w:pPr>
        <w:pStyle w:val="Bezodstpw"/>
        <w:jc w:val="center"/>
        <w:rPr>
          <w:b/>
          <w:sz w:val="24"/>
          <w:szCs w:val="24"/>
        </w:rPr>
      </w:pPr>
    </w:p>
    <w:p w14:paraId="5973E0B3" w14:textId="77777777" w:rsidR="00AA49B3" w:rsidRDefault="00AA49B3" w:rsidP="00AA49B3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4D8013C2" w14:textId="77777777" w:rsidR="00AA49B3" w:rsidRDefault="00AA49B3" w:rsidP="00AA49B3">
      <w:pPr>
        <w:suppressAutoHyphens w:val="0"/>
        <w:ind w:right="-1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4582E66C" w14:textId="77777777" w:rsidR="00AA49B3" w:rsidRPr="007149B5" w:rsidRDefault="00AA49B3" w:rsidP="00AA49B3">
      <w:pPr>
        <w:suppressAutoHyphens w:val="0"/>
        <w:ind w:right="-1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49CE9B1F" w14:textId="77777777" w:rsidR="00AA49B3" w:rsidRDefault="00AA49B3" w:rsidP="00AA49B3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1621BE98" w14:textId="77777777" w:rsidR="00AA49B3" w:rsidRDefault="00AA49B3" w:rsidP="00AA49B3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279987E4" w14:textId="77777777" w:rsidR="00AA49B3" w:rsidRDefault="00AA49B3" w:rsidP="00AA49B3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47FEF1EC" w14:textId="77777777" w:rsidR="00AA49B3" w:rsidRDefault="00AA49B3" w:rsidP="00AA49B3">
      <w:pPr>
        <w:tabs>
          <w:tab w:val="left" w:pos="9072"/>
        </w:tabs>
        <w:ind w:right="2693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1A93B823" w14:textId="77777777" w:rsidR="00AA49B3" w:rsidRPr="007149B5" w:rsidRDefault="00AA49B3" w:rsidP="00AA49B3">
      <w:pPr>
        <w:tabs>
          <w:tab w:val="left" w:pos="9072"/>
        </w:tabs>
        <w:ind w:right="2693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300BE28B" w14:textId="77777777" w:rsidR="00AA49B3" w:rsidRDefault="00AA49B3" w:rsidP="00AA49B3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52FEC171" w14:textId="77777777" w:rsidR="00AA49B3" w:rsidRDefault="00AA49B3" w:rsidP="00AA49B3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124FE8D1" w14:textId="77777777" w:rsidR="00AA49B3" w:rsidRDefault="00AA49B3" w:rsidP="00AA49B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EA34875" w14:textId="77777777" w:rsidR="00AA49B3" w:rsidRDefault="00AA49B3" w:rsidP="00AA49B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91F829F" w14:textId="77777777" w:rsidR="00AA49B3" w:rsidRPr="003807F2" w:rsidRDefault="00AA49B3" w:rsidP="00AA49B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807F2">
        <w:rPr>
          <w:rFonts w:asciiTheme="minorHAnsi" w:hAnsiTheme="minorHAnsi" w:cstheme="minorHAnsi"/>
          <w:b/>
          <w:sz w:val="28"/>
          <w:szCs w:val="28"/>
        </w:rPr>
        <w:t>WYKAZ OSÓB,</w:t>
      </w:r>
    </w:p>
    <w:p w14:paraId="48E310F6" w14:textId="77777777" w:rsidR="00AA49B3" w:rsidRPr="003807F2" w:rsidRDefault="00AA49B3" w:rsidP="00AA49B3">
      <w:pPr>
        <w:jc w:val="center"/>
        <w:rPr>
          <w:rFonts w:asciiTheme="minorHAnsi" w:hAnsiTheme="minorHAnsi" w:cstheme="minorHAnsi"/>
          <w:sz w:val="28"/>
          <w:szCs w:val="28"/>
        </w:rPr>
      </w:pPr>
      <w:r w:rsidRPr="003807F2">
        <w:rPr>
          <w:rFonts w:asciiTheme="minorHAnsi" w:hAnsiTheme="minorHAnsi" w:cstheme="minorHAnsi"/>
          <w:b/>
          <w:sz w:val="28"/>
          <w:szCs w:val="28"/>
        </w:rPr>
        <w:t>KTÓRE BĘDĄ UCZESTNICZYĆ W WYKONYWANIU ZAMÓWIENIA</w:t>
      </w:r>
    </w:p>
    <w:p w14:paraId="2AB64A4E" w14:textId="23484705" w:rsidR="00AA49B3" w:rsidRDefault="00AA49B3" w:rsidP="004A5104">
      <w:pPr>
        <w:jc w:val="center"/>
        <w:rPr>
          <w:rFonts w:asciiTheme="minorHAnsi" w:hAnsiTheme="minorHAnsi" w:cstheme="minorHAnsi"/>
          <w:sz w:val="20"/>
          <w:szCs w:val="20"/>
        </w:rPr>
      </w:pPr>
      <w:r w:rsidRPr="00CA353A">
        <w:rPr>
          <w:rFonts w:asciiTheme="minorHAnsi" w:hAnsiTheme="minorHAnsi" w:cstheme="minorHAnsi"/>
          <w:sz w:val="20"/>
          <w:szCs w:val="20"/>
        </w:rPr>
        <w:t>pn. „</w:t>
      </w:r>
      <w:r w:rsidR="004A5104" w:rsidRPr="004A5104">
        <w:rPr>
          <w:rFonts w:asciiTheme="minorHAnsi" w:hAnsiTheme="minorHAnsi" w:cstheme="minorHAnsi"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CA353A">
        <w:rPr>
          <w:rFonts w:asciiTheme="minorHAnsi" w:hAnsiTheme="minorHAnsi" w:cstheme="minorHAnsi"/>
          <w:sz w:val="20"/>
          <w:szCs w:val="20"/>
        </w:rPr>
        <w:t>”</w:t>
      </w:r>
    </w:p>
    <w:p w14:paraId="2E4D6B6D" w14:textId="77777777" w:rsidR="00AA49B3" w:rsidRDefault="00AA49B3" w:rsidP="00AA49B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1F0D4F" w14:textId="2817392F" w:rsidR="00AA49B3" w:rsidRDefault="00AA49B3" w:rsidP="00614476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131747925"/>
      <w:r w:rsidRPr="00614476">
        <w:rPr>
          <w:rFonts w:asciiTheme="minorHAnsi" w:hAnsiTheme="minorHAnsi" w:cstheme="minorHAnsi"/>
          <w:b/>
          <w:sz w:val="20"/>
          <w:szCs w:val="20"/>
        </w:rPr>
        <w:t xml:space="preserve">WYKAZ PRACOWNIKÓW WSKAZANYCH DO OCHRONY OBIEKTU </w:t>
      </w:r>
      <w:bookmarkStart w:id="1" w:name="_Hlk131747937"/>
      <w:r w:rsidR="00614476">
        <w:rPr>
          <w:rFonts w:asciiTheme="minorHAnsi" w:hAnsiTheme="minorHAnsi" w:cstheme="minorHAnsi"/>
          <w:b/>
          <w:sz w:val="20"/>
          <w:szCs w:val="20"/>
        </w:rPr>
        <w:br/>
      </w:r>
      <w:r w:rsidR="00614476" w:rsidRPr="00614476">
        <w:rPr>
          <w:rFonts w:asciiTheme="minorHAnsi" w:hAnsiTheme="minorHAnsi" w:cstheme="minorHAnsi"/>
          <w:b/>
          <w:sz w:val="20"/>
          <w:szCs w:val="20"/>
        </w:rPr>
        <w:t>MUZEUM WITOLDA GOMBROWICZA WE WSOLI</w:t>
      </w:r>
    </w:p>
    <w:p w14:paraId="1DF99472" w14:textId="77777777" w:rsidR="00614476" w:rsidRPr="00614476" w:rsidRDefault="00614476" w:rsidP="00614476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58"/>
        <w:gridCol w:w="4703"/>
        <w:gridCol w:w="3701"/>
      </w:tblGrid>
      <w:tr w:rsidR="00AA49B3" w14:paraId="2457F37E" w14:textId="77777777" w:rsidTr="00546741">
        <w:tc>
          <w:tcPr>
            <w:tcW w:w="363" w:type="pct"/>
          </w:tcPr>
          <w:bookmarkEnd w:id="1"/>
          <w:p w14:paraId="214E924D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95" w:type="pct"/>
          </w:tcPr>
          <w:p w14:paraId="5E4F5E86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pracownika ochrony</w:t>
            </w:r>
          </w:p>
        </w:tc>
        <w:tc>
          <w:tcPr>
            <w:tcW w:w="2042" w:type="pct"/>
          </w:tcPr>
          <w:p w14:paraId="25EA309E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Dane dodatkowe</w:t>
            </w:r>
          </w:p>
        </w:tc>
      </w:tr>
      <w:tr w:rsidR="00AA49B3" w14:paraId="2354A233" w14:textId="77777777" w:rsidTr="00546741">
        <w:tc>
          <w:tcPr>
            <w:tcW w:w="363" w:type="pct"/>
          </w:tcPr>
          <w:p w14:paraId="5D24F74C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595" w:type="pct"/>
          </w:tcPr>
          <w:p w14:paraId="6E30063C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6C0DA7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9B3" w14:paraId="244A9223" w14:textId="77777777" w:rsidTr="00546741">
        <w:tc>
          <w:tcPr>
            <w:tcW w:w="363" w:type="pct"/>
          </w:tcPr>
          <w:p w14:paraId="00DF52E7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595" w:type="pct"/>
          </w:tcPr>
          <w:p w14:paraId="127C0944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2" w:type="pct"/>
          </w:tcPr>
          <w:p w14:paraId="3B7C22A9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9B3" w14:paraId="69266AF8" w14:textId="77777777" w:rsidTr="00546741">
        <w:tc>
          <w:tcPr>
            <w:tcW w:w="363" w:type="pct"/>
          </w:tcPr>
          <w:p w14:paraId="5BD517B0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595" w:type="pct"/>
          </w:tcPr>
          <w:p w14:paraId="18FAA603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2" w:type="pct"/>
          </w:tcPr>
          <w:p w14:paraId="62BF8A38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9B3" w14:paraId="2934FA49" w14:textId="77777777" w:rsidTr="00546741">
        <w:tc>
          <w:tcPr>
            <w:tcW w:w="363" w:type="pct"/>
          </w:tcPr>
          <w:p w14:paraId="01E2AA21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595" w:type="pct"/>
          </w:tcPr>
          <w:p w14:paraId="6FA55507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BBF1B8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9B3" w14:paraId="3F732A78" w14:textId="77777777" w:rsidTr="00546741">
        <w:tc>
          <w:tcPr>
            <w:tcW w:w="363" w:type="pct"/>
          </w:tcPr>
          <w:p w14:paraId="70727F35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595" w:type="pct"/>
          </w:tcPr>
          <w:p w14:paraId="73871966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2" w:type="pct"/>
          </w:tcPr>
          <w:p w14:paraId="20E655B8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49B3" w14:paraId="70AAB92C" w14:textId="77777777" w:rsidTr="00546741">
        <w:tc>
          <w:tcPr>
            <w:tcW w:w="363" w:type="pct"/>
          </w:tcPr>
          <w:p w14:paraId="4BC637EE" w14:textId="77777777" w:rsidR="00AA49B3" w:rsidRDefault="00AA49B3" w:rsidP="0054674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2595" w:type="pct"/>
          </w:tcPr>
          <w:p w14:paraId="0E5C70EB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Koordynator: </w:t>
            </w:r>
          </w:p>
        </w:tc>
        <w:tc>
          <w:tcPr>
            <w:tcW w:w="2042" w:type="pct"/>
          </w:tcPr>
          <w:p w14:paraId="0B64977B" w14:textId="77777777" w:rsidR="00AA49B3" w:rsidRDefault="00AA49B3" w:rsidP="0054674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Nr legitymacji kwalifikowanego pracownika ochrony: …………………………………..</w:t>
            </w:r>
          </w:p>
          <w:p w14:paraId="2D13EE53" w14:textId="77777777" w:rsidR="00AA49B3" w:rsidRDefault="00AA49B3" w:rsidP="0054674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Nr tel.: ……………………………………….</w:t>
            </w:r>
          </w:p>
        </w:tc>
      </w:tr>
      <w:bookmarkEnd w:id="0"/>
    </w:tbl>
    <w:p w14:paraId="608EB0B6" w14:textId="77777777" w:rsidR="00AA49B3" w:rsidRDefault="00AA49B3" w:rsidP="00AA49B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0EEA08" w14:textId="357A18D3" w:rsidR="00A22DA4" w:rsidRPr="00A22DA4" w:rsidRDefault="008972DA" w:rsidP="00AA49B3">
      <w:pPr>
        <w:widowControl w:val="0"/>
        <w:jc w:val="both"/>
        <w:rPr>
          <w:rFonts w:ascii="Calibri" w:hAnsi="Calibri" w:cs="Calibri"/>
          <w:i/>
          <w:iCs/>
          <w:color w:val="FF0000"/>
          <w:sz w:val="32"/>
          <w:szCs w:val="32"/>
          <w:lang w:eastAsia="pl-PL"/>
        </w:rPr>
      </w:pPr>
      <w:r w:rsidRPr="001C4B95">
        <w:rPr>
          <w:rFonts w:ascii="Calibri" w:hAnsi="Calibri" w:cs="Calibri"/>
          <w:b/>
          <w:bCs/>
          <w:sz w:val="20"/>
          <w:szCs w:val="20"/>
        </w:rPr>
        <w:t>O</w:t>
      </w:r>
      <w:r w:rsidR="00A22DA4" w:rsidRPr="001C4B95">
        <w:rPr>
          <w:rFonts w:ascii="Calibri" w:hAnsi="Calibri" w:cs="Calibri"/>
          <w:b/>
          <w:bCs/>
          <w:sz w:val="20"/>
          <w:szCs w:val="20"/>
        </w:rPr>
        <w:t>świadcza</w:t>
      </w:r>
      <w:r w:rsidRPr="001C4B95">
        <w:rPr>
          <w:rFonts w:ascii="Calibri" w:hAnsi="Calibri" w:cs="Calibri"/>
          <w:b/>
          <w:bCs/>
          <w:sz w:val="20"/>
          <w:szCs w:val="20"/>
        </w:rPr>
        <w:t>m</w:t>
      </w:r>
      <w:r w:rsidR="00A22DA4" w:rsidRPr="001C4B95">
        <w:rPr>
          <w:rFonts w:ascii="Calibri" w:hAnsi="Calibri" w:cs="Calibri"/>
          <w:b/>
          <w:bCs/>
          <w:sz w:val="20"/>
          <w:szCs w:val="20"/>
        </w:rPr>
        <w:t xml:space="preserve">, że wszyscy ww. pracownicy ochrony którzy będą realizować zadania ochronne na obiektach </w:t>
      </w:r>
      <w:r w:rsidR="00614476">
        <w:rPr>
          <w:rFonts w:ascii="Calibri" w:hAnsi="Calibri" w:cs="Calibri"/>
          <w:b/>
          <w:bCs/>
          <w:sz w:val="20"/>
          <w:szCs w:val="20"/>
        </w:rPr>
        <w:t>M</w:t>
      </w:r>
      <w:r w:rsidR="00614476" w:rsidRPr="00614476">
        <w:rPr>
          <w:rFonts w:ascii="Calibri" w:hAnsi="Calibri" w:cs="Calibri"/>
          <w:b/>
          <w:bCs/>
          <w:sz w:val="20"/>
          <w:szCs w:val="20"/>
        </w:rPr>
        <w:t xml:space="preserve">uzeum </w:t>
      </w:r>
      <w:r w:rsidR="00614476">
        <w:rPr>
          <w:rFonts w:ascii="Calibri" w:hAnsi="Calibri" w:cs="Calibri"/>
          <w:b/>
          <w:bCs/>
          <w:sz w:val="20"/>
          <w:szCs w:val="20"/>
        </w:rPr>
        <w:t>W</w:t>
      </w:r>
      <w:r w:rsidR="00614476" w:rsidRPr="00614476">
        <w:rPr>
          <w:rFonts w:ascii="Calibri" w:hAnsi="Calibri" w:cs="Calibri"/>
          <w:b/>
          <w:bCs/>
          <w:sz w:val="20"/>
          <w:szCs w:val="20"/>
        </w:rPr>
        <w:t xml:space="preserve">itolda </w:t>
      </w:r>
      <w:r w:rsidR="00614476">
        <w:rPr>
          <w:rFonts w:ascii="Calibri" w:hAnsi="Calibri" w:cs="Calibri"/>
          <w:b/>
          <w:bCs/>
          <w:sz w:val="20"/>
          <w:szCs w:val="20"/>
        </w:rPr>
        <w:t>G</w:t>
      </w:r>
      <w:r w:rsidR="00614476" w:rsidRPr="00614476">
        <w:rPr>
          <w:rFonts w:ascii="Calibri" w:hAnsi="Calibri" w:cs="Calibri"/>
          <w:b/>
          <w:bCs/>
          <w:sz w:val="20"/>
          <w:szCs w:val="20"/>
        </w:rPr>
        <w:t xml:space="preserve">ombrowicza we </w:t>
      </w:r>
      <w:r w:rsidR="00614476">
        <w:rPr>
          <w:rFonts w:ascii="Calibri" w:hAnsi="Calibri" w:cs="Calibri"/>
          <w:b/>
          <w:bCs/>
          <w:sz w:val="20"/>
          <w:szCs w:val="20"/>
        </w:rPr>
        <w:t>W</w:t>
      </w:r>
      <w:r w:rsidR="00614476" w:rsidRPr="00614476">
        <w:rPr>
          <w:rFonts w:ascii="Calibri" w:hAnsi="Calibri" w:cs="Calibri"/>
          <w:b/>
          <w:bCs/>
          <w:sz w:val="20"/>
          <w:szCs w:val="20"/>
        </w:rPr>
        <w:t>soli</w:t>
      </w:r>
      <w:r w:rsidR="00614476" w:rsidRPr="001C4B95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A22DA4" w:rsidRPr="001C4B95">
        <w:rPr>
          <w:rFonts w:ascii="Calibri" w:hAnsi="Calibri" w:cs="Calibri"/>
          <w:b/>
          <w:bCs/>
          <w:sz w:val="20"/>
          <w:szCs w:val="20"/>
        </w:rPr>
        <w:t xml:space="preserve">w dniu podpisania przedmiotowej </w:t>
      </w:r>
      <w:r w:rsidR="00146330" w:rsidRPr="001C4B95">
        <w:rPr>
          <w:rFonts w:ascii="Calibri" w:hAnsi="Calibri" w:cs="Calibri"/>
          <w:b/>
          <w:bCs/>
          <w:sz w:val="20"/>
          <w:szCs w:val="20"/>
        </w:rPr>
        <w:t xml:space="preserve">umowy na </w:t>
      </w:r>
      <w:r w:rsidR="00A22DA4" w:rsidRPr="001C4B95">
        <w:rPr>
          <w:rFonts w:ascii="Calibri" w:hAnsi="Calibri" w:cs="Calibri"/>
          <w:b/>
          <w:bCs/>
          <w:sz w:val="20"/>
          <w:szCs w:val="20"/>
        </w:rPr>
        <w:t>ochron</w:t>
      </w:r>
      <w:r w:rsidR="00146330" w:rsidRPr="001C4B95">
        <w:rPr>
          <w:rFonts w:ascii="Calibri" w:hAnsi="Calibri" w:cs="Calibri"/>
          <w:b/>
          <w:bCs/>
          <w:sz w:val="20"/>
          <w:szCs w:val="20"/>
        </w:rPr>
        <w:t xml:space="preserve">ę </w:t>
      </w:r>
      <w:r w:rsidRPr="001C4B95">
        <w:rPr>
          <w:rFonts w:ascii="Calibri" w:hAnsi="Calibri" w:cs="Calibri"/>
          <w:b/>
          <w:bCs/>
          <w:sz w:val="20"/>
          <w:szCs w:val="20"/>
        </w:rPr>
        <w:br/>
      </w:r>
      <w:r w:rsidR="00146330" w:rsidRPr="001C4B95">
        <w:rPr>
          <w:rFonts w:ascii="Calibri" w:hAnsi="Calibri" w:cs="Calibri"/>
          <w:b/>
          <w:bCs/>
          <w:sz w:val="20"/>
          <w:szCs w:val="20"/>
        </w:rPr>
        <w:t>-</w:t>
      </w:r>
      <w:r w:rsidR="00A22DA4" w:rsidRPr="001C4B95">
        <w:rPr>
          <w:rFonts w:ascii="Calibri" w:hAnsi="Calibri" w:cs="Calibri"/>
          <w:b/>
          <w:bCs/>
          <w:sz w:val="20"/>
          <w:szCs w:val="20"/>
        </w:rPr>
        <w:t xml:space="preserve"> będą posiadać upoważnienia do dostępu do informacji niejawnych o klauzuli zastrzeżone oraz zaświadczenia stwierdzające odbycie szkolenia  w zakresie ochrony informacji niejawnych.</w:t>
      </w:r>
    </w:p>
    <w:p w14:paraId="0FAA15F3" w14:textId="77777777" w:rsidR="00A22DA4" w:rsidRDefault="00A22DA4" w:rsidP="00AA49B3">
      <w:pPr>
        <w:widowControl w:val="0"/>
        <w:jc w:val="both"/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</w:pPr>
    </w:p>
    <w:p w14:paraId="01F525FF" w14:textId="0B18D28A" w:rsidR="00AA49B3" w:rsidRDefault="00AA49B3" w:rsidP="00AA49B3">
      <w:pPr>
        <w:widowControl w:val="0"/>
        <w:jc w:val="both"/>
        <w:rPr>
          <w:rFonts w:ascii="Calibri" w:hAnsi="Calibri"/>
          <w:sz w:val="20"/>
          <w:szCs w:val="20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.</w:t>
      </w:r>
    </w:p>
    <w:p w14:paraId="34BF6262" w14:textId="77777777" w:rsidR="00AA49B3" w:rsidRPr="006E675B" w:rsidRDefault="00AA49B3" w:rsidP="00AA49B3"/>
    <w:p w14:paraId="3D978765" w14:textId="77777777" w:rsidR="00B533A3" w:rsidRPr="00AE2C13" w:rsidRDefault="00B533A3" w:rsidP="00AE2C13"/>
    <w:sectPr w:rsidR="00B533A3" w:rsidRPr="00AE2C13" w:rsidSect="00AA49B3">
      <w:headerReference w:type="default" r:id="rId7"/>
      <w:footerReference w:type="default" r:id="rId8"/>
      <w:pgSz w:w="11906" w:h="16838"/>
      <w:pgMar w:top="1134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366F8" w14:textId="77777777" w:rsidR="001D647D" w:rsidRDefault="001D647D" w:rsidP="00FD5A32">
      <w:r>
        <w:separator/>
      </w:r>
    </w:p>
  </w:endnote>
  <w:endnote w:type="continuationSeparator" w:id="0">
    <w:p w14:paraId="4044AE38" w14:textId="77777777" w:rsidR="001D647D" w:rsidRDefault="001D647D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787B5F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87B5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87B5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87B5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87B5F">
          <w:rPr>
            <w:rFonts w:asciiTheme="minorHAnsi" w:hAnsiTheme="minorHAnsi" w:cstheme="minorHAnsi"/>
            <w:sz w:val="20"/>
            <w:szCs w:val="20"/>
          </w:rPr>
          <w:t>2</w:t>
        </w:r>
        <w:r w:rsidRPr="00787B5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88A2" w14:textId="77777777" w:rsidR="001D647D" w:rsidRDefault="001D647D" w:rsidP="00FD5A32">
      <w:r>
        <w:separator/>
      </w:r>
    </w:p>
  </w:footnote>
  <w:footnote w:type="continuationSeparator" w:id="0">
    <w:p w14:paraId="4A3EDAEE" w14:textId="77777777" w:rsidR="001D647D" w:rsidRDefault="001D647D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639D" w14:textId="0132DA3B" w:rsidR="00AA49B3" w:rsidRDefault="00AA49B3" w:rsidP="00AA49B3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>Znak sprawy: ZP/</w:t>
    </w:r>
    <w:r w:rsidR="00614476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>/2024</w:t>
    </w:r>
    <w:r>
      <w:rPr>
        <w:rFonts w:ascii="Calibri" w:hAnsi="Calibri"/>
        <w:i/>
        <w:sz w:val="20"/>
        <w:szCs w:val="20"/>
      </w:rPr>
      <w:tab/>
    </w:r>
    <w:r>
      <w:rPr>
        <w:rFonts w:ascii="Calibri" w:hAnsi="Calibri"/>
        <w:i/>
        <w:sz w:val="20"/>
        <w:szCs w:val="20"/>
      </w:rPr>
      <w:tab/>
      <w:t xml:space="preserve">Załącznik Nr 9 do </w:t>
    </w:r>
    <w:r w:rsidRPr="00E34A26">
      <w:rPr>
        <w:rFonts w:asciiTheme="minorHAnsi" w:hAnsiTheme="minorHAnsi" w:cstheme="minorHAnsi"/>
        <w:i/>
        <w:sz w:val="20"/>
        <w:szCs w:val="20"/>
      </w:rPr>
      <w:t>S</w:t>
    </w:r>
    <w:r>
      <w:rPr>
        <w:rFonts w:asciiTheme="minorHAnsi" w:hAnsiTheme="minorHAnsi" w:cstheme="minorHAnsi"/>
        <w:i/>
        <w:sz w:val="20"/>
        <w:szCs w:val="20"/>
      </w:rPr>
      <w:t xml:space="preserve">WZ </w:t>
    </w:r>
    <w:r w:rsidRPr="007D65FD">
      <w:rPr>
        <w:rFonts w:asciiTheme="minorHAnsi" w:hAnsiTheme="minorHAnsi" w:cstheme="minorHAnsi"/>
        <w:i/>
        <w:sz w:val="20"/>
        <w:szCs w:val="20"/>
      </w:rPr>
      <w:t>—</w:t>
    </w:r>
    <w:r>
      <w:rPr>
        <w:rFonts w:asciiTheme="minorHAnsi" w:hAnsiTheme="minorHAnsi" w:cstheme="minorHAnsi"/>
        <w:i/>
        <w:sz w:val="20"/>
        <w:szCs w:val="20"/>
      </w:rPr>
      <w:t xml:space="preserve"> </w:t>
    </w:r>
    <w:r w:rsidRPr="007D65FD">
      <w:rPr>
        <w:rFonts w:asciiTheme="minorHAnsi" w:hAnsiTheme="minorHAnsi" w:cstheme="minorHAnsi"/>
        <w:i/>
        <w:sz w:val="20"/>
        <w:szCs w:val="20"/>
      </w:rPr>
      <w:t>wykaz osób</w:t>
    </w:r>
  </w:p>
  <w:p w14:paraId="1C898193" w14:textId="472BB415" w:rsidR="00FD5A32" w:rsidRPr="00AA49B3" w:rsidRDefault="00FD5A32" w:rsidP="00AA4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7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4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8"/>
  </w:num>
  <w:num w:numId="2">
    <w:abstractNumId w:val="53"/>
  </w:num>
  <w:num w:numId="3">
    <w:abstractNumId w:val="21"/>
  </w:num>
  <w:num w:numId="4">
    <w:abstractNumId w:val="54"/>
  </w:num>
  <w:num w:numId="5">
    <w:abstractNumId w:val="42"/>
  </w:num>
  <w:num w:numId="6">
    <w:abstractNumId w:val="63"/>
  </w:num>
  <w:num w:numId="7">
    <w:abstractNumId w:val="12"/>
  </w:num>
  <w:num w:numId="8">
    <w:abstractNumId w:val="29"/>
  </w:num>
  <w:num w:numId="9">
    <w:abstractNumId w:val="40"/>
  </w:num>
  <w:num w:numId="10">
    <w:abstractNumId w:val="45"/>
  </w:num>
  <w:num w:numId="11">
    <w:abstractNumId w:val="30"/>
  </w:num>
  <w:num w:numId="12">
    <w:abstractNumId w:val="16"/>
  </w:num>
  <w:num w:numId="13">
    <w:abstractNumId w:val="32"/>
  </w:num>
  <w:num w:numId="14">
    <w:abstractNumId w:val="38"/>
  </w:num>
  <w:num w:numId="15">
    <w:abstractNumId w:val="41"/>
  </w:num>
  <w:num w:numId="16">
    <w:abstractNumId w:val="64"/>
  </w:num>
  <w:num w:numId="17">
    <w:abstractNumId w:val="37"/>
  </w:num>
  <w:num w:numId="18">
    <w:abstractNumId w:val="43"/>
  </w:num>
  <w:num w:numId="19">
    <w:abstractNumId w:val="9"/>
  </w:num>
  <w:num w:numId="20">
    <w:abstractNumId w:val="62"/>
  </w:num>
  <w:num w:numId="21">
    <w:abstractNumId w:val="6"/>
  </w:num>
  <w:num w:numId="22">
    <w:abstractNumId w:val="56"/>
  </w:num>
  <w:num w:numId="23">
    <w:abstractNumId w:val="5"/>
  </w:num>
  <w:num w:numId="24">
    <w:abstractNumId w:val="15"/>
  </w:num>
  <w:num w:numId="25">
    <w:abstractNumId w:val="2"/>
  </w:num>
  <w:num w:numId="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27"/>
  </w:num>
  <w:num w:numId="30">
    <w:abstractNumId w:val="33"/>
  </w:num>
  <w:num w:numId="31">
    <w:abstractNumId w:val="61"/>
  </w:num>
  <w:num w:numId="32">
    <w:abstractNumId w:val="11"/>
  </w:num>
  <w:num w:numId="33">
    <w:abstractNumId w:val="22"/>
  </w:num>
  <w:num w:numId="34">
    <w:abstractNumId w:val="8"/>
  </w:num>
  <w:num w:numId="35">
    <w:abstractNumId w:val="58"/>
  </w:num>
  <w:num w:numId="36">
    <w:abstractNumId w:val="39"/>
  </w:num>
  <w:num w:numId="37">
    <w:abstractNumId w:val="7"/>
  </w:num>
  <w:num w:numId="38">
    <w:abstractNumId w:val="13"/>
  </w:num>
  <w:num w:numId="39">
    <w:abstractNumId w:val="20"/>
  </w:num>
  <w:num w:numId="40">
    <w:abstractNumId w:val="17"/>
  </w:num>
  <w:num w:numId="41">
    <w:abstractNumId w:val="60"/>
  </w:num>
  <w:num w:numId="42">
    <w:abstractNumId w:val="28"/>
  </w:num>
  <w:num w:numId="43">
    <w:abstractNumId w:val="57"/>
  </w:num>
  <w:num w:numId="44">
    <w:abstractNumId w:val="51"/>
  </w:num>
  <w:num w:numId="45">
    <w:abstractNumId w:val="10"/>
  </w:num>
  <w:num w:numId="46">
    <w:abstractNumId w:val="46"/>
  </w:num>
  <w:num w:numId="47">
    <w:abstractNumId w:val="34"/>
  </w:num>
  <w:num w:numId="48">
    <w:abstractNumId w:val="52"/>
  </w:num>
  <w:num w:numId="49">
    <w:abstractNumId w:val="49"/>
  </w:num>
  <w:num w:numId="50">
    <w:abstractNumId w:val="1"/>
  </w:num>
  <w:num w:numId="51">
    <w:abstractNumId w:val="31"/>
  </w:num>
  <w:num w:numId="52">
    <w:abstractNumId w:val="59"/>
  </w:num>
  <w:num w:numId="53">
    <w:abstractNumId w:val="25"/>
  </w:num>
  <w:num w:numId="54">
    <w:abstractNumId w:val="26"/>
  </w:num>
  <w:num w:numId="55">
    <w:abstractNumId w:val="19"/>
  </w:num>
  <w:num w:numId="56">
    <w:abstractNumId w:val="4"/>
  </w:num>
  <w:num w:numId="57">
    <w:abstractNumId w:val="47"/>
  </w:num>
  <w:num w:numId="58">
    <w:abstractNumId w:val="50"/>
  </w:num>
  <w:num w:numId="59">
    <w:abstractNumId w:val="35"/>
  </w:num>
  <w:num w:numId="60">
    <w:abstractNumId w:val="36"/>
  </w:num>
  <w:num w:numId="61">
    <w:abstractNumId w:val="3"/>
  </w:num>
  <w:num w:numId="62">
    <w:abstractNumId w:val="23"/>
  </w:num>
  <w:num w:numId="63">
    <w:abstractNumId w:val="18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042102"/>
    <w:rsid w:val="000F298E"/>
    <w:rsid w:val="00146330"/>
    <w:rsid w:val="001C4B95"/>
    <w:rsid w:val="001D647D"/>
    <w:rsid w:val="0031106B"/>
    <w:rsid w:val="003A5DC9"/>
    <w:rsid w:val="004A5104"/>
    <w:rsid w:val="004B6C56"/>
    <w:rsid w:val="005736F7"/>
    <w:rsid w:val="00614476"/>
    <w:rsid w:val="006E0F36"/>
    <w:rsid w:val="00787B5F"/>
    <w:rsid w:val="007F4CFB"/>
    <w:rsid w:val="00833E89"/>
    <w:rsid w:val="008972DA"/>
    <w:rsid w:val="00A22DA4"/>
    <w:rsid w:val="00AA49B3"/>
    <w:rsid w:val="00AE2C13"/>
    <w:rsid w:val="00B533A3"/>
    <w:rsid w:val="00CC79BC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A4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15</cp:revision>
  <dcterms:created xsi:type="dcterms:W3CDTF">2024-05-16T07:18:00Z</dcterms:created>
  <dcterms:modified xsi:type="dcterms:W3CDTF">2024-11-12T06:03:00Z</dcterms:modified>
</cp:coreProperties>
</file>