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962" w:rsidRPr="00D81962" w:rsidRDefault="00D81962" w:rsidP="00D81962">
      <w:pPr>
        <w:tabs>
          <w:tab w:val="left" w:pos="3402"/>
        </w:tabs>
        <w:spacing w:line="240" w:lineRule="auto"/>
        <w:jc w:val="right"/>
        <w:rPr>
          <w:rFonts w:ascii="Times New Roman" w:eastAsia="Times New Roman" w:hAnsi="Times New Roman" w:cs="Times New Roman"/>
          <w:i/>
          <w:kern w:val="28"/>
          <w:szCs w:val="20"/>
          <w:lang w:eastAsia="pl-PL"/>
        </w:rPr>
      </w:pPr>
      <w:r w:rsidRPr="00D81962">
        <w:rPr>
          <w:rFonts w:ascii="Times New Roman" w:eastAsia="Times New Roman" w:hAnsi="Times New Roman" w:cs="Times New Roman"/>
          <w:i/>
          <w:kern w:val="28"/>
          <w:szCs w:val="20"/>
          <w:lang w:eastAsia="pl-PL"/>
        </w:rPr>
        <w:t>Załącznik nr 3</w:t>
      </w:r>
    </w:p>
    <w:p w:rsidR="00D81962" w:rsidRPr="00D81962" w:rsidRDefault="00D81962" w:rsidP="00D81962">
      <w:pPr>
        <w:spacing w:after="0"/>
        <w:ind w:left="5246" w:firstLine="708"/>
        <w:jc w:val="both"/>
        <w:rPr>
          <w:rFonts w:ascii="Arial" w:eastAsia="Calibri" w:hAnsi="Arial" w:cs="Arial"/>
          <w:b/>
          <w:sz w:val="20"/>
          <w:szCs w:val="20"/>
        </w:rPr>
      </w:pPr>
    </w:p>
    <w:p w:rsidR="00D81962" w:rsidRPr="00D81962" w:rsidRDefault="00D81962" w:rsidP="00D81962">
      <w:pPr>
        <w:spacing w:after="0"/>
        <w:ind w:left="5246" w:firstLine="708"/>
        <w:jc w:val="both"/>
        <w:rPr>
          <w:rFonts w:ascii="Arial" w:eastAsia="Calibri" w:hAnsi="Arial" w:cs="Arial"/>
          <w:b/>
          <w:sz w:val="20"/>
          <w:szCs w:val="20"/>
        </w:rPr>
      </w:pPr>
      <w:r w:rsidRPr="00D81962">
        <w:rPr>
          <w:rFonts w:ascii="Arial" w:eastAsia="Calibri" w:hAnsi="Arial" w:cs="Arial"/>
          <w:b/>
          <w:sz w:val="20"/>
          <w:szCs w:val="20"/>
        </w:rPr>
        <w:t>Zamawiający:</w:t>
      </w:r>
    </w:p>
    <w:p w:rsidR="00D81962" w:rsidRPr="00D81962" w:rsidRDefault="00D81962" w:rsidP="00D81962">
      <w:pPr>
        <w:spacing w:after="0" w:line="240" w:lineRule="auto"/>
        <w:ind w:left="5954"/>
        <w:jc w:val="both"/>
        <w:rPr>
          <w:rFonts w:ascii="Arial" w:eastAsia="Calibri" w:hAnsi="Arial" w:cs="Arial"/>
          <w:sz w:val="20"/>
          <w:szCs w:val="20"/>
        </w:rPr>
      </w:pPr>
      <w:r w:rsidRPr="00D81962">
        <w:rPr>
          <w:rFonts w:ascii="Arial" w:eastAsia="Calibri" w:hAnsi="Arial" w:cs="Arial"/>
          <w:sz w:val="20"/>
          <w:szCs w:val="20"/>
        </w:rPr>
        <w:t>Gmina Krokowa</w:t>
      </w:r>
    </w:p>
    <w:p w:rsidR="00D81962" w:rsidRPr="00D81962" w:rsidRDefault="00D81962" w:rsidP="00D81962">
      <w:pPr>
        <w:spacing w:after="0" w:line="480" w:lineRule="auto"/>
        <w:ind w:left="5954"/>
        <w:jc w:val="both"/>
        <w:rPr>
          <w:rFonts w:ascii="Arial" w:eastAsia="Calibri" w:hAnsi="Arial" w:cs="Arial"/>
          <w:sz w:val="20"/>
          <w:szCs w:val="20"/>
        </w:rPr>
      </w:pPr>
      <w:r w:rsidRPr="00D81962">
        <w:rPr>
          <w:rFonts w:ascii="Arial" w:eastAsia="Calibri" w:hAnsi="Arial" w:cs="Arial"/>
          <w:sz w:val="20"/>
          <w:szCs w:val="20"/>
        </w:rPr>
        <w:t>ul. Żarnowiecka 29, 84-110 Krokowa</w:t>
      </w:r>
    </w:p>
    <w:p w:rsidR="00D81962" w:rsidRPr="00D81962" w:rsidRDefault="00D81962" w:rsidP="00D81962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:rsidR="00D81962" w:rsidRPr="00D81962" w:rsidRDefault="00D81962" w:rsidP="00D81962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D81962">
        <w:rPr>
          <w:rFonts w:ascii="Arial" w:eastAsia="Calibri" w:hAnsi="Arial" w:cs="Arial"/>
          <w:b/>
          <w:sz w:val="20"/>
          <w:szCs w:val="20"/>
        </w:rPr>
        <w:t>Wykonawca:</w:t>
      </w:r>
    </w:p>
    <w:p w:rsidR="00D81962" w:rsidRPr="00D81962" w:rsidRDefault="00D81962" w:rsidP="00D81962">
      <w:pPr>
        <w:spacing w:after="0" w:line="480" w:lineRule="auto"/>
        <w:ind w:right="5954"/>
        <w:jc w:val="both"/>
        <w:rPr>
          <w:rFonts w:ascii="Arial" w:eastAsia="Calibri" w:hAnsi="Arial" w:cs="Arial"/>
          <w:sz w:val="20"/>
          <w:szCs w:val="20"/>
        </w:rPr>
      </w:pPr>
      <w:r w:rsidRPr="00D8196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D81962" w:rsidRPr="00D81962" w:rsidRDefault="00D81962" w:rsidP="00D81962">
      <w:pPr>
        <w:ind w:right="5953"/>
        <w:jc w:val="both"/>
        <w:rPr>
          <w:rFonts w:ascii="Arial" w:eastAsia="Calibri" w:hAnsi="Arial" w:cs="Arial"/>
          <w:i/>
          <w:sz w:val="16"/>
          <w:szCs w:val="16"/>
        </w:rPr>
      </w:pPr>
      <w:r w:rsidRPr="00D8196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8196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D81962">
        <w:rPr>
          <w:rFonts w:ascii="Arial" w:eastAsia="Calibri" w:hAnsi="Arial" w:cs="Arial"/>
          <w:i/>
          <w:sz w:val="16"/>
          <w:szCs w:val="16"/>
        </w:rPr>
        <w:t>)</w:t>
      </w:r>
    </w:p>
    <w:p w:rsidR="00D81962" w:rsidRPr="00D81962" w:rsidRDefault="00D81962" w:rsidP="00D81962">
      <w:pPr>
        <w:spacing w:after="0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D8196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D81962" w:rsidRPr="00D81962" w:rsidRDefault="00D81962" w:rsidP="00D81962">
      <w:pPr>
        <w:spacing w:after="0" w:line="480" w:lineRule="auto"/>
        <w:ind w:right="5954"/>
        <w:jc w:val="both"/>
        <w:rPr>
          <w:rFonts w:ascii="Arial" w:eastAsia="Calibri" w:hAnsi="Arial" w:cs="Arial"/>
          <w:sz w:val="20"/>
          <w:szCs w:val="20"/>
        </w:rPr>
      </w:pPr>
      <w:r w:rsidRPr="00D8196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D81962" w:rsidRPr="00D81962" w:rsidRDefault="00D81962" w:rsidP="00D81962">
      <w:pPr>
        <w:spacing w:after="0"/>
        <w:ind w:right="5953"/>
        <w:jc w:val="both"/>
        <w:rPr>
          <w:rFonts w:ascii="Arial" w:eastAsia="Calibri" w:hAnsi="Arial" w:cs="Arial"/>
          <w:i/>
          <w:sz w:val="16"/>
          <w:szCs w:val="16"/>
        </w:rPr>
      </w:pPr>
      <w:r w:rsidRPr="00D8196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81962" w:rsidRPr="00D81962" w:rsidRDefault="00D81962" w:rsidP="00D81962">
      <w:pPr>
        <w:jc w:val="both"/>
        <w:rPr>
          <w:rFonts w:ascii="Arial" w:eastAsia="Calibri" w:hAnsi="Arial" w:cs="Arial"/>
        </w:rPr>
      </w:pPr>
    </w:p>
    <w:p w:rsidR="00D81962" w:rsidRPr="00D81962" w:rsidRDefault="00D81962" w:rsidP="00D8196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81962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:rsidR="00D81962" w:rsidRPr="00D81962" w:rsidRDefault="00D81962" w:rsidP="00D81962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81962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81962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81962" w:rsidRPr="00D81962" w:rsidRDefault="00D81962" w:rsidP="00D81962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81962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D81962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D81962" w:rsidRPr="00D81962" w:rsidRDefault="00D81962" w:rsidP="00D81962">
      <w:pPr>
        <w:spacing w:before="120"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:rsidR="00D81962" w:rsidRPr="00D81962" w:rsidRDefault="00D81962" w:rsidP="00D8196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>Na potrzeby postępowania o udzielenie zamówienia publicznego pn. Sprawowanie nadzoru inwestorskiego nad realizacją zadania pn.: Przebudowa zbiorników wodnych wraz z infrastrukturą towarzyszącą w miejscowościach Krokowa, Sławoszyno, Prusewo i Goszczyno, prowadzonego przez Gminę Krokowa</w:t>
      </w:r>
      <w:r w:rsidRPr="00D81962">
        <w:rPr>
          <w:rFonts w:ascii="Arial" w:hAnsi="Arial" w:cs="Arial"/>
          <w:i/>
          <w:sz w:val="16"/>
          <w:szCs w:val="16"/>
        </w:rPr>
        <w:t xml:space="preserve">, </w:t>
      </w:r>
      <w:r w:rsidRPr="00D81962">
        <w:rPr>
          <w:rFonts w:ascii="Arial" w:hAnsi="Arial" w:cs="Arial"/>
          <w:sz w:val="21"/>
          <w:szCs w:val="21"/>
        </w:rPr>
        <w:t>oświadczam, co następuje:</w:t>
      </w:r>
    </w:p>
    <w:p w:rsidR="00D81962" w:rsidRPr="00D81962" w:rsidRDefault="00D81962" w:rsidP="00D8196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D81962" w:rsidRPr="00D81962" w:rsidRDefault="00D81962" w:rsidP="00D8196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8196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D81962" w:rsidRPr="00D81962" w:rsidRDefault="00D81962" w:rsidP="00D81962">
      <w:pPr>
        <w:spacing w:after="0" w:line="360" w:lineRule="auto"/>
        <w:ind w:left="720"/>
        <w:contextualSpacing/>
        <w:jc w:val="both"/>
        <w:rPr>
          <w:rFonts w:ascii="Arial" w:hAnsi="Arial" w:cs="Arial"/>
        </w:rPr>
      </w:pPr>
    </w:p>
    <w:p w:rsidR="00D81962" w:rsidRPr="00D81962" w:rsidRDefault="00D81962" w:rsidP="00D8196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81962"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 w:rsidRPr="00D81962">
        <w:rPr>
          <w:rFonts w:ascii="Arial" w:hAnsi="Arial" w:cs="Arial"/>
          <w:sz w:val="21"/>
          <w:szCs w:val="21"/>
        </w:rPr>
        <w:t>Pzp</w:t>
      </w:r>
      <w:proofErr w:type="spellEnd"/>
      <w:r w:rsidRPr="00D81962">
        <w:rPr>
          <w:rFonts w:ascii="Arial" w:hAnsi="Arial" w:cs="Arial"/>
          <w:sz w:val="21"/>
          <w:szCs w:val="21"/>
        </w:rPr>
        <w:t>.</w:t>
      </w:r>
    </w:p>
    <w:p w:rsidR="00D81962" w:rsidRPr="00D81962" w:rsidRDefault="00D81962" w:rsidP="00D8196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D81962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81962">
        <w:rPr>
          <w:rFonts w:ascii="Arial" w:hAnsi="Arial" w:cs="Arial"/>
          <w:sz w:val="21"/>
          <w:szCs w:val="21"/>
        </w:rPr>
        <w:br/>
        <w:t xml:space="preserve">art. 109 ust. 1 pkt 4 ustawy </w:t>
      </w:r>
      <w:proofErr w:type="spellStart"/>
      <w:r w:rsidRPr="00D81962">
        <w:rPr>
          <w:rFonts w:ascii="Arial" w:hAnsi="Arial" w:cs="Arial"/>
          <w:sz w:val="21"/>
          <w:szCs w:val="21"/>
        </w:rPr>
        <w:t>Pzp</w:t>
      </w:r>
      <w:proofErr w:type="spellEnd"/>
      <w:r w:rsidRPr="00D81962">
        <w:rPr>
          <w:rFonts w:ascii="Arial" w:hAnsi="Arial" w:cs="Arial"/>
          <w:sz w:val="16"/>
          <w:szCs w:val="16"/>
        </w:rPr>
        <w:t>.</w:t>
      </w:r>
    </w:p>
    <w:p w:rsidR="00D81962" w:rsidRPr="00D81962" w:rsidRDefault="00D81962" w:rsidP="00D8196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D81962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4 ustawy </w:t>
      </w:r>
      <w:proofErr w:type="spellStart"/>
      <w:r w:rsidRPr="00D81962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81962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D81962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81962">
        <w:rPr>
          <w:rFonts w:ascii="Arial" w:hAnsi="Arial" w:cs="Arial"/>
          <w:color w:val="0070C0"/>
          <w:sz w:val="16"/>
          <w:szCs w:val="16"/>
        </w:rPr>
        <w:t>]</w:t>
      </w:r>
      <w:r w:rsidRPr="00D81962">
        <w:rPr>
          <w:rFonts w:ascii="Arial" w:hAnsi="Arial" w:cs="Arial"/>
          <w:color w:val="0070C0"/>
          <w:sz w:val="21"/>
          <w:szCs w:val="21"/>
        </w:rPr>
        <w:t xml:space="preserve"> </w:t>
      </w:r>
      <w:r w:rsidRPr="00D81962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81962">
        <w:rPr>
          <w:rFonts w:ascii="Arial" w:hAnsi="Arial" w:cs="Arial"/>
          <w:sz w:val="21"/>
          <w:szCs w:val="21"/>
        </w:rPr>
        <w:t>Pzp</w:t>
      </w:r>
      <w:proofErr w:type="spellEnd"/>
      <w:r w:rsidRPr="00D81962">
        <w:rPr>
          <w:rFonts w:ascii="Arial" w:hAnsi="Arial" w:cs="Arial"/>
          <w:sz w:val="20"/>
          <w:szCs w:val="20"/>
        </w:rPr>
        <w:t xml:space="preserve"> </w:t>
      </w:r>
      <w:r w:rsidRPr="00D81962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</w:t>
      </w:r>
      <w:r w:rsidRPr="00D81962">
        <w:rPr>
          <w:rFonts w:ascii="Arial" w:hAnsi="Arial" w:cs="Arial"/>
          <w:i/>
          <w:sz w:val="16"/>
          <w:szCs w:val="16"/>
        </w:rPr>
        <w:lastRenderedPageBreak/>
        <w:t xml:space="preserve">pkt 1, 2 i 5 lub art. 109 ust. 1 pkt 4 ustawy </w:t>
      </w:r>
      <w:proofErr w:type="spellStart"/>
      <w:r w:rsidRPr="00D81962">
        <w:rPr>
          <w:rFonts w:ascii="Arial" w:hAnsi="Arial" w:cs="Arial"/>
          <w:i/>
          <w:sz w:val="16"/>
          <w:szCs w:val="16"/>
        </w:rPr>
        <w:t>Pzp</w:t>
      </w:r>
      <w:proofErr w:type="spellEnd"/>
      <w:r w:rsidRPr="00D81962">
        <w:rPr>
          <w:rFonts w:ascii="Arial" w:hAnsi="Arial" w:cs="Arial"/>
          <w:i/>
          <w:sz w:val="16"/>
          <w:szCs w:val="16"/>
        </w:rPr>
        <w:t>).</w:t>
      </w:r>
      <w:r w:rsidRPr="00D81962">
        <w:rPr>
          <w:rFonts w:ascii="Arial" w:hAnsi="Arial" w:cs="Arial"/>
          <w:sz w:val="20"/>
          <w:szCs w:val="20"/>
        </w:rPr>
        <w:t xml:space="preserve"> </w:t>
      </w:r>
      <w:r w:rsidRPr="00D81962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81962">
        <w:rPr>
          <w:rFonts w:ascii="Arial" w:hAnsi="Arial" w:cs="Arial"/>
          <w:sz w:val="21"/>
          <w:szCs w:val="21"/>
        </w:rPr>
        <w:t>Pzp</w:t>
      </w:r>
      <w:proofErr w:type="spellEnd"/>
      <w:r w:rsidRPr="00D81962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:rsidR="00D81962" w:rsidRPr="00D81962" w:rsidRDefault="00D81962" w:rsidP="00D81962">
      <w:pPr>
        <w:spacing w:line="360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  <w:r w:rsidRPr="00D81962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1962" w:rsidRPr="00D81962" w:rsidRDefault="00D81962" w:rsidP="00D8196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714" w:hanging="357"/>
        <w:jc w:val="both"/>
        <w:textAlignment w:val="baseline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D81962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D81962">
        <w:rPr>
          <w:rFonts w:ascii="Arial" w:hAnsi="Arial" w:cs="Arial"/>
          <w:sz w:val="21"/>
          <w:szCs w:val="21"/>
        </w:rPr>
        <w:t>z dnia 13 kwietnia 2022 r.</w:t>
      </w:r>
      <w:r w:rsidRPr="00D81962">
        <w:rPr>
          <w:rFonts w:ascii="Arial" w:hAnsi="Arial" w:cs="Arial"/>
          <w:i/>
          <w:iCs/>
          <w:sz w:val="21"/>
          <w:szCs w:val="21"/>
        </w:rPr>
        <w:t xml:space="preserve"> </w:t>
      </w:r>
      <w:r w:rsidRPr="00D81962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D81962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D81962">
        <w:rPr>
          <w:rFonts w:ascii="Arial" w:hAnsi="Arial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Pr="00D81962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81962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81962" w:rsidRPr="00D81962" w:rsidRDefault="00D81962" w:rsidP="00D81962">
      <w:pPr>
        <w:spacing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:rsidR="00D81962" w:rsidRPr="00D81962" w:rsidRDefault="00D81962" w:rsidP="00D8196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81962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:rsidR="00D81962" w:rsidRPr="00D81962" w:rsidRDefault="00D81962" w:rsidP="00D81962">
      <w:pPr>
        <w:spacing w:after="0"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:rsidR="00D81962" w:rsidRPr="00D81962" w:rsidRDefault="00D81962" w:rsidP="00D81962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  <w:r w:rsidRPr="00D81962">
        <w:rPr>
          <w:rFonts w:ascii="Arial" w:eastAsia="Calibri" w:hAnsi="Arial" w:cs="Arial"/>
          <w:sz w:val="21"/>
          <w:szCs w:val="21"/>
        </w:rPr>
        <w:t xml:space="preserve">Oświadczam, że spełniam warunki udziału w postępowaniu określone przez zamawiającego w: </w:t>
      </w:r>
      <w:r w:rsidRPr="00D81962">
        <w:rPr>
          <w:rFonts w:ascii="Arial" w:eastAsia="Calibri" w:hAnsi="Arial" w:cs="Arial"/>
          <w:i/>
          <w:color w:val="FF0000"/>
          <w:sz w:val="16"/>
          <w:szCs w:val="16"/>
        </w:rPr>
        <w:t>(zaznaczyć, jeżeli wykonawca spełnia warunki)</w:t>
      </w:r>
      <w:r w:rsidRPr="00D81962">
        <w:rPr>
          <w:rFonts w:ascii="Arial" w:eastAsia="Calibri" w:hAnsi="Arial" w:cs="Arial"/>
          <w:sz w:val="16"/>
          <w:szCs w:val="16"/>
        </w:rPr>
        <w:t>:</w:t>
      </w:r>
    </w:p>
    <w:p w:rsidR="00D81962" w:rsidRPr="00D81962" w:rsidRDefault="00D81962" w:rsidP="00D81962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</w:p>
    <w:p w:rsidR="00D81962" w:rsidRPr="00D81962" w:rsidRDefault="00D81962" w:rsidP="00D81962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D81962">
        <w:rPr>
          <w:rFonts w:ascii="Arial" w:eastAsia="Times New Roman" w:hAnsi="Arial" w:cs="Arial"/>
          <w:color w:val="000000"/>
          <w:sz w:val="21"/>
          <w:szCs w:val="21"/>
          <w:lang w:eastAsia="pl-PL"/>
        </w:rPr>
        <w:sym w:font="Wingdings" w:char="F06F"/>
      </w:r>
      <w:r w:rsidRPr="00D81962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w rozdziale IX ust. 2 Specyfikacji warunków zamówienia</w:t>
      </w: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81962" w:rsidRPr="00D81962" w:rsidRDefault="00D81962" w:rsidP="00D8196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81962" w:rsidRPr="00D81962" w:rsidRDefault="00D81962" w:rsidP="00D819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D81962">
        <w:rPr>
          <w:rFonts w:ascii="Arial" w:hAnsi="Arial" w:cs="Arial"/>
          <w:sz w:val="21"/>
          <w:szCs w:val="21"/>
        </w:rPr>
        <w:t xml:space="preserve">: </w:t>
      </w:r>
    </w:p>
    <w:p w:rsidR="00D81962" w:rsidRPr="00D81962" w:rsidRDefault="00D81962" w:rsidP="00D8196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………………………………………………………...……….. </w:t>
      </w:r>
      <w:bookmarkStart w:id="0" w:name="_Hlk99005462"/>
      <w:r w:rsidRPr="00D81962">
        <w:rPr>
          <w:rFonts w:ascii="Arial" w:hAnsi="Arial" w:cs="Arial"/>
          <w:i/>
          <w:sz w:val="16"/>
          <w:szCs w:val="16"/>
        </w:rPr>
        <w:t xml:space="preserve">(wskazać </w:t>
      </w:r>
      <w:bookmarkEnd w:id="0"/>
      <w:r w:rsidRPr="00D81962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D81962"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 w:rsidRPr="00D81962">
        <w:rPr>
          <w:rFonts w:ascii="Arial" w:hAnsi="Arial" w:cs="Arial"/>
          <w:sz w:val="21"/>
          <w:szCs w:val="21"/>
        </w:rPr>
        <w:t>ych</w:t>
      </w:r>
      <w:proofErr w:type="spellEnd"/>
      <w:r w:rsidRPr="00D81962"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1" w:name="_Hlk99014455"/>
      <w:r w:rsidRPr="00D81962">
        <w:rPr>
          <w:rFonts w:ascii="Arial" w:hAnsi="Arial" w:cs="Arial"/>
          <w:i/>
          <w:sz w:val="16"/>
          <w:szCs w:val="16"/>
        </w:rPr>
        <w:t>(wskazać nazwę/y podmiotu/ów)</w:t>
      </w:r>
      <w:bookmarkEnd w:id="1"/>
      <w:r w:rsidRPr="00D81962">
        <w:rPr>
          <w:rFonts w:ascii="Arial" w:hAnsi="Arial" w:cs="Arial"/>
          <w:sz w:val="21"/>
          <w:szCs w:val="21"/>
        </w:rPr>
        <w:t>…………………</w:t>
      </w:r>
      <w:r w:rsidRPr="00D81962" w:rsidDel="002B0BDF">
        <w:rPr>
          <w:rFonts w:ascii="Arial" w:hAnsi="Arial" w:cs="Arial"/>
          <w:sz w:val="21"/>
          <w:szCs w:val="21"/>
        </w:rPr>
        <w:t xml:space="preserve"> </w:t>
      </w:r>
      <w:r w:rsidRPr="00D81962">
        <w:rPr>
          <w:rFonts w:ascii="Arial" w:hAnsi="Arial" w:cs="Arial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81962">
        <w:rPr>
          <w:rFonts w:ascii="Arial" w:hAnsi="Arial" w:cs="Arial"/>
          <w:i/>
          <w:sz w:val="16"/>
          <w:szCs w:val="16"/>
        </w:rPr>
        <w:lastRenderedPageBreak/>
        <w:br/>
      </w:r>
    </w:p>
    <w:p w:rsidR="00D81962" w:rsidRPr="00D81962" w:rsidRDefault="00D81962" w:rsidP="00D819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D81962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:rsidR="00D81962" w:rsidRPr="00D81962" w:rsidRDefault="00D81962" w:rsidP="00D81962">
      <w:pPr>
        <w:spacing w:after="120" w:line="360" w:lineRule="auto"/>
        <w:jc w:val="both"/>
        <w:rPr>
          <w:rFonts w:ascii="Arial" w:hAnsi="Arial" w:cs="Arial"/>
        </w:rPr>
      </w:pPr>
      <w:r w:rsidRPr="00D81962">
        <w:rPr>
          <w:rFonts w:ascii="Arial" w:hAnsi="Arial" w:cs="Arial"/>
          <w:sz w:val="21"/>
          <w:szCs w:val="21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  <w:r w:rsidRPr="00D81962">
        <w:rPr>
          <w:rFonts w:ascii="Arial" w:hAnsi="Arial" w:cs="Arial"/>
        </w:rPr>
        <w:t xml:space="preserve"> </w:t>
      </w:r>
    </w:p>
    <w:p w:rsidR="00D81962" w:rsidRPr="00D81962" w:rsidRDefault="00D81962" w:rsidP="00D819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81962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D81962">
        <w:rPr>
          <w:rFonts w:ascii="Arial" w:hAnsi="Arial" w:cs="Arial"/>
        </w:rPr>
        <w:t xml:space="preserve"> </w:t>
      </w:r>
      <w:r w:rsidRPr="00D81962">
        <w:rPr>
          <w:rFonts w:ascii="Arial" w:hAnsi="Arial" w:cs="Arial"/>
          <w:sz w:val="21"/>
          <w:szCs w:val="21"/>
        </w:rPr>
        <w:t>dane umożliwiające dostęp do tych środków:</w:t>
      </w: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81962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81962" w:rsidRPr="00D81962" w:rsidRDefault="00D81962" w:rsidP="00D81962">
      <w:pPr>
        <w:tabs>
          <w:tab w:val="left" w:pos="4253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3D6656" w:rsidRDefault="00D81962" w:rsidP="003D6656">
      <w:pPr>
        <w:tabs>
          <w:tab w:val="left" w:pos="2835"/>
        </w:tabs>
        <w:spacing w:line="360" w:lineRule="auto"/>
        <w:jc w:val="both"/>
      </w:pP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23634B" w:rsidRDefault="0023634B" w:rsidP="00D81962">
      <w:pPr>
        <w:spacing w:line="360" w:lineRule="auto"/>
        <w:jc w:val="both"/>
      </w:pPr>
    </w:p>
    <w:sectPr w:rsidR="0023634B" w:rsidSect="00D819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F7C" w:rsidRDefault="00225F7C" w:rsidP="00D81962">
      <w:pPr>
        <w:spacing w:after="0" w:line="240" w:lineRule="auto"/>
      </w:pPr>
      <w:r>
        <w:separator/>
      </w:r>
    </w:p>
  </w:endnote>
  <w:endnote w:type="continuationSeparator" w:id="0">
    <w:p w:rsidR="00225F7C" w:rsidRDefault="00225F7C" w:rsidP="00D8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962" w:rsidRPr="00A342DE" w:rsidRDefault="00D81962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A342DE">
      <w:rPr>
        <w:rStyle w:val="Numerstrony"/>
        <w:rFonts w:ascii="Arial" w:hAnsi="Arial" w:cs="Arial"/>
      </w:rPr>
      <w:fldChar w:fldCharType="begin"/>
    </w:r>
    <w:r w:rsidRPr="00A342DE">
      <w:rPr>
        <w:rStyle w:val="Numerstrony"/>
        <w:rFonts w:ascii="Arial" w:hAnsi="Arial" w:cs="Arial"/>
      </w:rPr>
      <w:instrText xml:space="preserve">PAGE  </w:instrText>
    </w:r>
    <w:r w:rsidRPr="00A342DE">
      <w:rPr>
        <w:rStyle w:val="Numerstrony"/>
        <w:rFonts w:ascii="Arial" w:hAnsi="Arial" w:cs="Arial"/>
      </w:rPr>
      <w:fldChar w:fldCharType="separate"/>
    </w:r>
    <w:r>
      <w:rPr>
        <w:rStyle w:val="Numerstrony"/>
        <w:rFonts w:ascii="Arial" w:hAnsi="Arial" w:cs="Arial"/>
        <w:noProof/>
      </w:rPr>
      <w:t>16</w:t>
    </w:r>
    <w:r w:rsidRPr="00A342DE">
      <w:rPr>
        <w:rStyle w:val="Numerstrony"/>
        <w:rFonts w:ascii="Arial" w:hAnsi="Arial" w:cs="Arial"/>
      </w:rPr>
      <w:fldChar w:fldCharType="end"/>
    </w:r>
  </w:p>
  <w:p w:rsidR="00D81962" w:rsidRPr="00A342DE" w:rsidRDefault="00D81962" w:rsidP="00C977AA">
    <w:pPr>
      <w:pStyle w:val="Stopka"/>
      <w:ind w:right="360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962" w:rsidRPr="00A342DE" w:rsidRDefault="00D81962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11A51">
      <w:rPr>
        <w:rStyle w:val="Numerstrony"/>
        <w:rFonts w:cs="Arial"/>
        <w:szCs w:val="24"/>
      </w:rPr>
      <w:fldChar w:fldCharType="begin"/>
    </w:r>
    <w:r w:rsidRPr="00811A51">
      <w:rPr>
        <w:rStyle w:val="Numerstrony"/>
        <w:rFonts w:cs="Arial"/>
        <w:szCs w:val="24"/>
      </w:rPr>
      <w:instrText xml:space="preserve">PAGE  </w:instrText>
    </w:r>
    <w:r w:rsidRPr="00811A51">
      <w:rPr>
        <w:rStyle w:val="Numerstrony"/>
        <w:rFonts w:cs="Arial"/>
        <w:szCs w:val="24"/>
      </w:rPr>
      <w:fldChar w:fldCharType="separate"/>
    </w:r>
    <w:r w:rsidR="003D6656">
      <w:rPr>
        <w:rStyle w:val="Numerstrony"/>
        <w:rFonts w:cs="Arial"/>
        <w:noProof/>
        <w:szCs w:val="24"/>
      </w:rPr>
      <w:t>3</w:t>
    </w:r>
    <w:r w:rsidRPr="00811A51">
      <w:rPr>
        <w:rStyle w:val="Numerstrony"/>
        <w:rFonts w:cs="Arial"/>
        <w:szCs w:val="24"/>
      </w:rPr>
      <w:fldChar w:fldCharType="end"/>
    </w:r>
  </w:p>
  <w:p w:rsidR="00D81962" w:rsidRPr="00A342DE" w:rsidRDefault="00D81962" w:rsidP="00811A5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656" w:rsidRDefault="003D66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F7C" w:rsidRDefault="00225F7C" w:rsidP="00D81962">
      <w:pPr>
        <w:spacing w:after="0" w:line="240" w:lineRule="auto"/>
      </w:pPr>
      <w:r>
        <w:separator/>
      </w:r>
    </w:p>
  </w:footnote>
  <w:footnote w:type="continuationSeparator" w:id="0">
    <w:p w:rsidR="00225F7C" w:rsidRDefault="00225F7C" w:rsidP="00D81962">
      <w:pPr>
        <w:spacing w:after="0" w:line="240" w:lineRule="auto"/>
      </w:pPr>
      <w:r>
        <w:continuationSeparator/>
      </w:r>
    </w:p>
  </w:footnote>
  <w:footnote w:id="1">
    <w:p w:rsidR="00D81962" w:rsidRPr="00A82964" w:rsidRDefault="00D81962" w:rsidP="00D8196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D81962" w:rsidRPr="00A82964" w:rsidRDefault="00D81962" w:rsidP="00D8196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81962" w:rsidRPr="00A82964" w:rsidRDefault="00D81962" w:rsidP="00D8196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81962" w:rsidRPr="00761CEB" w:rsidRDefault="00D81962" w:rsidP="00D8196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656" w:rsidRDefault="003D66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656" w:rsidRDefault="003D6656" w:rsidP="003D6656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3D6656" w:rsidRPr="003D6656" w:rsidRDefault="003D6656" w:rsidP="003D6656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  <w:bookmarkStart w:id="3" w:name="_GoBack"/>
    <w:bookmarkEnd w:id="3"/>
    <w:r w:rsidRPr="003D6656"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  <w:t>IGK.271.44.2024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656" w:rsidRDefault="003D66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BFB65B36"/>
    <w:lvl w:ilvl="0" w:tplc="A44A5C3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20909"/>
    <w:multiLevelType w:val="hybridMultilevel"/>
    <w:tmpl w:val="1DB2B38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962"/>
    <w:rsid w:val="00225F7C"/>
    <w:rsid w:val="0023634B"/>
    <w:rsid w:val="003D6656"/>
    <w:rsid w:val="006931DE"/>
    <w:rsid w:val="007A6067"/>
    <w:rsid w:val="00D8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6C8CA-6FF1-4D1F-A8DB-B5962AB6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8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962"/>
  </w:style>
  <w:style w:type="character" w:styleId="Numerstrony">
    <w:name w:val="page number"/>
    <w:basedOn w:val="Domylnaczcionkaakapitu"/>
    <w:rsid w:val="00D81962"/>
  </w:style>
  <w:style w:type="table" w:styleId="Tabela-Siatka">
    <w:name w:val="Table Grid"/>
    <w:basedOn w:val="Standardowy"/>
    <w:rsid w:val="00D819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D819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81962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D819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D6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3</cp:revision>
  <dcterms:created xsi:type="dcterms:W3CDTF">2024-11-13T11:24:00Z</dcterms:created>
  <dcterms:modified xsi:type="dcterms:W3CDTF">2024-11-13T11:27:00Z</dcterms:modified>
</cp:coreProperties>
</file>