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E5F63" w14:textId="77777777" w:rsidR="0093515D" w:rsidRPr="00D90105" w:rsidRDefault="0093515D" w:rsidP="0093515D">
      <w:pPr>
        <w:spacing w:after="120" w:line="240" w:lineRule="auto"/>
        <w:jc w:val="right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 nr 3 do SWZ</w:t>
      </w:r>
    </w:p>
    <w:p w14:paraId="4EBE4BD4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Wzór umowy</w:t>
      </w:r>
    </w:p>
    <w:p w14:paraId="756FEF4F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zawarta w dniu ………………………. w Raciborzu, pomiędzy:</w:t>
      </w:r>
    </w:p>
    <w:p w14:paraId="623CAE19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CEFCD6C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Powiatem Raciborskim- Domem Pomocy Społecznej „Złota Jesień”  z siedzibą przy ul. Grzonki 1 w Raciborzu, REGON 001255044,  NIP Powiatu Raciborskiego 639-19-82-788,  reprezentowanym przez:</w:t>
      </w:r>
    </w:p>
    <w:p w14:paraId="26A887FF" w14:textId="77777777" w:rsidR="0093515D" w:rsidRPr="00D90105" w:rsidRDefault="0093515D" w:rsidP="0093515D">
      <w:pPr>
        <w:tabs>
          <w:tab w:val="left" w:pos="1080"/>
        </w:tabs>
        <w:suppressAutoHyphens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Małgorzatę Krawczyńską – Dyrektora Domu, działającą w imieniu i na rzecz Powiatu</w:t>
      </w:r>
    </w:p>
    <w:p w14:paraId="2A75FA5C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Raciborskiego na podstawie udzielonego, ważnego i nieodwołanego pełnomocnictwa,</w:t>
      </w:r>
    </w:p>
    <w:p w14:paraId="0B126228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zwaną w dalszej treści umowy „Zamawiającym”</w:t>
      </w:r>
    </w:p>
    <w:p w14:paraId="5B4C5DFD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a </w:t>
      </w:r>
      <w:r w:rsidRPr="00D90105">
        <w:rPr>
          <w:rFonts w:ascii="Arial" w:eastAsia="Times New Roman" w:hAnsi="Arial" w:cs="Arial"/>
          <w:b/>
          <w:bCs/>
          <w:kern w:val="3"/>
          <w:sz w:val="20"/>
          <w:szCs w:val="20"/>
          <w:lang w:eastAsia="pl-PL"/>
        </w:rPr>
        <w:t xml:space="preserve">………………………………………………………………… </w:t>
      </w: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z siedzibą przy ul.</w:t>
      </w:r>
    </w:p>
    <w:p w14:paraId="1BBE9B5D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……………………………………………..,  wpisaną  do …………………… …………………….,  NIP …… REGON, reprezentowaną przez:</w:t>
      </w:r>
    </w:p>
    <w:p w14:paraId="7A5AFA33" w14:textId="77777777" w:rsidR="0093515D" w:rsidRPr="00D90105" w:rsidRDefault="0093515D" w:rsidP="0093515D">
      <w:pPr>
        <w:numPr>
          <w:ilvl w:val="1"/>
          <w:numId w:val="2"/>
        </w:num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18"/>
          <w:szCs w:val="18"/>
          <w:lang w:eastAsia="pl-PL"/>
        </w:rPr>
      </w:pPr>
      <w:r w:rsidRPr="00D90105">
        <w:rPr>
          <w:rFonts w:ascii="Arial" w:eastAsia="Times New Roman" w:hAnsi="Arial" w:cs="Arial"/>
          <w:kern w:val="3"/>
          <w:sz w:val="18"/>
          <w:szCs w:val="18"/>
          <w:lang w:eastAsia="pl-PL"/>
        </w:rPr>
        <w:t>……………………………………</w:t>
      </w:r>
    </w:p>
    <w:p w14:paraId="0F3D784E" w14:textId="77777777" w:rsidR="0093515D" w:rsidRPr="00D90105" w:rsidRDefault="0093515D" w:rsidP="0093515D">
      <w:pPr>
        <w:numPr>
          <w:ilvl w:val="1"/>
          <w:numId w:val="2"/>
        </w:num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18"/>
          <w:szCs w:val="18"/>
          <w:lang w:eastAsia="pl-PL"/>
        </w:rPr>
      </w:pPr>
      <w:r w:rsidRPr="00D90105">
        <w:rPr>
          <w:rFonts w:ascii="Arial" w:eastAsia="Times New Roman" w:hAnsi="Arial" w:cs="Arial"/>
          <w:kern w:val="3"/>
          <w:sz w:val="18"/>
          <w:szCs w:val="18"/>
          <w:lang w:eastAsia="pl-PL"/>
        </w:rPr>
        <w:t>……………………………………..</w:t>
      </w:r>
    </w:p>
    <w:p w14:paraId="443D12E4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zwaną  w dalszej treści umowy „Dostawcą”</w:t>
      </w:r>
    </w:p>
    <w:p w14:paraId="760A8466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0C863984" w14:textId="4E96B463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2236179"/>
      <w:r w:rsidRPr="00D90105">
        <w:rPr>
          <w:rFonts w:ascii="Arial" w:eastAsia="Times New Roman" w:hAnsi="Arial" w:cs="Arial"/>
          <w:sz w:val="20"/>
          <w:szCs w:val="20"/>
          <w:lang w:eastAsia="pl-PL"/>
        </w:rPr>
        <w:t>zgodnie z wynikiem postępowania o udzielenie zamówienia publicznego przeprowadzonego  w trybie podstawowym bez możliwości prowadzenia negocjacji – art. 275 pkt 1 ustawy Prawo zamówień publicznych (t.j. 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D4AAF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 r., poz. </w:t>
      </w:r>
      <w:r w:rsidR="007D4AAF">
        <w:rPr>
          <w:rFonts w:ascii="Arial" w:eastAsia="Times New Roman" w:hAnsi="Arial" w:cs="Arial"/>
          <w:sz w:val="20"/>
          <w:szCs w:val="20"/>
          <w:lang w:eastAsia="pl-PL"/>
        </w:rPr>
        <w:t>1320</w:t>
      </w:r>
      <w:r w:rsidRPr="00D90105">
        <w:rPr>
          <w:rFonts w:ascii="Arial" w:eastAsia="Times New Roman" w:hAnsi="Arial" w:cs="Arial"/>
          <w:sz w:val="20"/>
          <w:szCs w:val="20"/>
          <w:lang w:eastAsia="pl-PL"/>
        </w:rPr>
        <w:t>), dalej: ustawa Pzp, została zawarta umowa o następującej treści:</w:t>
      </w:r>
      <w:bookmarkEnd w:id="0"/>
    </w:p>
    <w:p w14:paraId="14592531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§ 1</w:t>
      </w:r>
    </w:p>
    <w:p w14:paraId="3AF49108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PRZEDMIOT UMOWY</w:t>
      </w:r>
    </w:p>
    <w:p w14:paraId="536CBDA4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1.Dostawca zobowiązuje się do systematycznego dostarczania Zamawiającemu:</w:t>
      </w:r>
    </w:p>
    <w:p w14:paraId="0DB41F56" w14:textId="77777777" w:rsidR="0093515D" w:rsidRPr="00D90105" w:rsidRDefault="0093515D" w:rsidP="0093515D">
      <w:pPr>
        <w:tabs>
          <w:tab w:val="left" w:pos="1080"/>
        </w:tabs>
        <w:suppressAutoHyphens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1) mięsa i wędlin</w:t>
      </w:r>
    </w:p>
    <w:p w14:paraId="5222E927" w14:textId="77777777" w:rsidR="0093515D" w:rsidRPr="00D90105" w:rsidRDefault="0093515D" w:rsidP="0093515D">
      <w:pPr>
        <w:tabs>
          <w:tab w:val="left" w:pos="1080"/>
        </w:tabs>
        <w:suppressAutoHyphens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2 ) drobiu</w:t>
      </w:r>
      <w:r w:rsidRPr="00D90105">
        <w:rPr>
          <w:rFonts w:ascii="Arial" w:eastAsia="Times New Roman" w:hAnsi="Arial" w:cs="Arial"/>
          <w:b/>
          <w:kern w:val="3"/>
          <w:sz w:val="20"/>
          <w:szCs w:val="20"/>
          <w:vertAlign w:val="superscript"/>
          <w:lang w:eastAsia="pl-PL"/>
        </w:rPr>
        <w:t>*)</w:t>
      </w:r>
    </w:p>
    <w:p w14:paraId="20575EE0" w14:textId="77777777" w:rsidR="0093515D" w:rsidRPr="00D90105" w:rsidRDefault="0093515D" w:rsidP="0093515D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w stanie świeżym według asortymentu określonego w załączniku nr 1 do umowy.</w:t>
      </w:r>
    </w:p>
    <w:p w14:paraId="52DF8BD2" w14:textId="77777777" w:rsidR="0093515D" w:rsidRPr="00D90105" w:rsidRDefault="0093515D" w:rsidP="0093515D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1" w:name="_Hlk72235188"/>
      <w:bookmarkStart w:id="2" w:name="_Hlk72236354"/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2.  Ilości asortymentu określone w załączniku nr 1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0%  wartości brutto umowy określonej w § 3 ust. 1. </w:t>
      </w:r>
      <w:r w:rsidRPr="00D90105">
        <w:rPr>
          <w:rFonts w:ascii="Arial" w:eastAsia="Arial" w:hAnsi="Arial" w:cs="Arial"/>
          <w:sz w:val="20"/>
          <w:szCs w:val="20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6503C5F6" w14:textId="77777777" w:rsidR="0093515D" w:rsidRPr="00D90105" w:rsidRDefault="0093515D" w:rsidP="0093515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Arial" w:hAnsi="Arial" w:cs="Arial"/>
          <w:sz w:val="20"/>
          <w:szCs w:val="20"/>
          <w:lang w:eastAsia="pl-PL"/>
        </w:rPr>
        <w:t xml:space="preserve">3. Dopuszczalne jest dokonanie zakupów przez Zamawiającego poszczególnych asortymentów w ilości większej niż określona w  załączniku nr 1, w ramach wartości umowy określonej </w:t>
      </w:r>
      <w:r w:rsidRPr="00D90105">
        <w:rPr>
          <w:rFonts w:ascii="Arial" w:eastAsia="Times New Roman" w:hAnsi="Arial" w:cs="Arial"/>
          <w:sz w:val="20"/>
          <w:szCs w:val="20"/>
          <w:lang w:eastAsia="pl-PL"/>
        </w:rPr>
        <w:t>w § 3 ust. 1</w:t>
      </w:r>
      <w:bookmarkEnd w:id="1"/>
      <w:r w:rsidRPr="00D9010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bookmarkEnd w:id="2"/>
    <w:p w14:paraId="5CCE63EE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§ 2</w:t>
      </w:r>
    </w:p>
    <w:p w14:paraId="74DC7B13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TERMIN WYKONANIA  UMOWY</w:t>
      </w:r>
    </w:p>
    <w:p w14:paraId="496A6B08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1. Umowa realizowana będzie  w okresie od dnia ………………… r.  do dnia …………….r.</w:t>
      </w:r>
    </w:p>
    <w:p w14:paraId="1298F7BD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2. Dostawca zobowiązany jest do wykonywania cząstkowych dostaw przedmiotu umowy:</w:t>
      </w:r>
    </w:p>
    <w:p w14:paraId="1164BB5F" w14:textId="77777777" w:rsidR="0093515D" w:rsidRPr="00D90105" w:rsidRDefault="0093515D" w:rsidP="0093515D">
      <w:pPr>
        <w:tabs>
          <w:tab w:val="left" w:pos="1428"/>
        </w:tabs>
        <w:suppressAutoHyphens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1) </w:t>
      </w:r>
      <w:r w:rsidRPr="00D90105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mięso i wędliny  dwa razy w tygodniu we wtorki i piątki w godz. od 7:00 – 13:00,</w:t>
      </w:r>
    </w:p>
    <w:p w14:paraId="6074D758" w14:textId="77777777" w:rsidR="0093515D" w:rsidRPr="00D90105" w:rsidRDefault="0093515D" w:rsidP="0093515D">
      <w:pPr>
        <w:tabs>
          <w:tab w:val="left" w:pos="1428"/>
        </w:tabs>
        <w:suppressAutoHyphens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>2) drób  raz w tygodniu w dni robocze w godz. 7:00 – 13:00</w:t>
      </w:r>
      <w:r w:rsidRPr="00D90105">
        <w:rPr>
          <w:rFonts w:ascii="Arial" w:eastAsia="Times New Roman" w:hAnsi="Arial" w:cs="Arial"/>
          <w:kern w:val="3"/>
          <w:sz w:val="20"/>
          <w:szCs w:val="20"/>
          <w:vertAlign w:val="superscript"/>
          <w:lang w:eastAsia="pl-PL"/>
        </w:rPr>
        <w:t>)</w:t>
      </w: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*</w:t>
      </w:r>
    </w:p>
    <w:p w14:paraId="7D762EC5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Ilość i asortyment każdej dostawy Zamawiający prześle Dostawcy e-mailem na adres…………………. z co najmniej 2 dniowym wyprzedzeniem przed terminem dostawy.</w:t>
      </w:r>
    </w:p>
    <w:p w14:paraId="39ED39AC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3.W przypadku gdy dzień dostawy przypadnie na dzień ustawowo wolny od pracy, strony umowy uzgodnią inny termin dostawy w sposób określony w ust. 2.</w:t>
      </w:r>
    </w:p>
    <w:p w14:paraId="5783367B" w14:textId="33C75B69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4. </w:t>
      </w:r>
      <w:r w:rsidR="00B15441" w:rsidRPr="00764099">
        <w:rPr>
          <w:rFonts w:ascii="Arial" w:hAnsi="Arial" w:cs="Arial"/>
          <w:sz w:val="20"/>
          <w:szCs w:val="20"/>
        </w:rPr>
        <w:t>Dostawca dostarczy przedmiot umowy do siedziby zamawiającego na swój koszt i ryzyko transportem przystosowanym do przewozu żywności,</w:t>
      </w:r>
      <w:r w:rsidR="00B15441">
        <w:rPr>
          <w:rFonts w:ascii="Arial" w:hAnsi="Arial" w:cs="Arial"/>
          <w:sz w:val="20"/>
          <w:szCs w:val="20"/>
        </w:rPr>
        <w:t xml:space="preserve"> </w:t>
      </w:r>
      <w:r w:rsidR="00B15441" w:rsidRPr="00764099">
        <w:rPr>
          <w:rFonts w:ascii="Arial" w:hAnsi="Arial" w:cs="Arial"/>
          <w:sz w:val="20"/>
          <w:szCs w:val="20"/>
        </w:rPr>
        <w:t>zapewniającym warunki odpowiadające przepisom obowiązującym w tym zakresie.</w:t>
      </w:r>
    </w:p>
    <w:p w14:paraId="480E4305" w14:textId="77777777" w:rsidR="00625092" w:rsidRDefault="00625092" w:rsidP="00625092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5. </w:t>
      </w:r>
      <w:r w:rsidRPr="00625092">
        <w:rPr>
          <w:rFonts w:ascii="Arial" w:eastAsia="Times New Roman" w:hAnsi="Arial" w:cs="Arial"/>
          <w:kern w:val="3"/>
          <w:sz w:val="20"/>
          <w:szCs w:val="20"/>
          <w:lang w:eastAsia="pl-PL"/>
        </w:rPr>
        <w:t>Dostawca zobowiązany jest do odbioru od Zamawiającego wszelkiego rodzaju przedmiotów pomocniczych, które zostaną przywiezione wraz z  towarem tj. palety, skrzynki, podstawy itp.</w:t>
      </w:r>
    </w:p>
    <w:p w14:paraId="0AA73805" w14:textId="77777777" w:rsidR="00625092" w:rsidRDefault="00625092" w:rsidP="00625092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FCDF2A9" w14:textId="662DEB42" w:rsidR="0093515D" w:rsidRPr="00D90105" w:rsidRDefault="0093515D" w:rsidP="00625092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§ 3</w:t>
      </w:r>
    </w:p>
    <w:p w14:paraId="5C3A10D2" w14:textId="77777777" w:rsidR="00625092" w:rsidRDefault="00625092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AE31F66" w14:textId="60F2C345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WYNAGRODZENIE  UMOWNE</w:t>
      </w:r>
    </w:p>
    <w:p w14:paraId="76387C5F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1. Wartość brutto wynagrodzenia Dostawcy z tytułu wykonania przedmiotu umowy wynosi : ……………………………………………….(słownie: ……………………………………………………. )</w:t>
      </w:r>
    </w:p>
    <w:p w14:paraId="70082D23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Wartość netto : ……………słownie: ……………………………………………………………</w:t>
      </w:r>
    </w:p>
    <w:p w14:paraId="04B895D3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72236489"/>
      <w:r w:rsidRPr="00D90105">
        <w:rPr>
          <w:rFonts w:ascii="Arial" w:eastAsia="Times New Roman" w:hAnsi="Arial" w:cs="Arial"/>
          <w:sz w:val="20"/>
          <w:szCs w:val="20"/>
          <w:lang w:eastAsia="pl-PL"/>
        </w:rPr>
        <w:t>2. Cena wyrażona w § 3 ust. 1 zawiera  wszystkie koszty związane z przygotowaniem przedmiotu umowy, transport  oraz należy podatek VAT.</w:t>
      </w:r>
    </w:p>
    <w:p w14:paraId="385867BD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3. Ceny jednostkowe oraz ilość dostawy określa załącznik nr 1.  </w:t>
      </w:r>
    </w:p>
    <w:p w14:paraId="32909E52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4. Zamawiający zapłaci Dostawcy należność  za każdą partię dostawy w terminie do 21 dni od daty otrzymania prawidłowo wystawionej faktury, przelewem na konto wskazane przez Dostawcę na  fakturze.</w:t>
      </w:r>
    </w:p>
    <w:p w14:paraId="71166F67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5. Faktury winny być wystawiane z uwzględnieniem danych nabywcy: Powiat Raciborski Plac Stefana Okrzei 4, 47-400 Racibórz, NIP 6391982788, oraz  danych odbiorcy/ płatnika : Dom Pomocy Społecznej „Złota Jesień”  ul. Grzonki 1,  47-400 Racibórz.</w:t>
      </w:r>
    </w:p>
    <w:p w14:paraId="53FCB38D" w14:textId="4C1CC0A7" w:rsidR="0093515D" w:rsidRPr="00625092" w:rsidRDefault="00B15441" w:rsidP="0062509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lastRenderedPageBreak/>
        <w:t xml:space="preserve">6. </w:t>
      </w:r>
      <w:bookmarkStart w:id="4" w:name="_Hlk166663967"/>
      <w:r w:rsidRPr="00B15441">
        <w:rPr>
          <w:rFonts w:ascii="Arial" w:eastAsia="Times New Roman" w:hAnsi="Arial" w:cs="Arial"/>
          <w:sz w:val="20"/>
          <w:szCs w:val="20"/>
          <w:lang w:eastAsia="pl-PL"/>
        </w:rPr>
        <w:t>Z dniem 1 lipca 2024 r. w celu poprawnego wystawienia i dostarczenia f-ry do właściwego odbiorcy poprzez Krajowy System e-Faktur, należy dodać podmiot inny niż nabywca główny, wskazać rolę „odbiorca” oraz podać indywidualny identyfikator wewnętrzny o numerze</w:t>
      </w:r>
      <w:r w:rsidRPr="00B154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15441">
        <w:rPr>
          <w:rFonts w:ascii="Arial" w:eastAsia="Times New Roman" w:hAnsi="Arial" w:cs="Arial"/>
          <w:sz w:val="20"/>
          <w:szCs w:val="20"/>
          <w:lang w:eastAsia="pl-PL"/>
        </w:rPr>
        <w:t>DPS ZJ – 00164 oraz nazwę odbiorcy wraz z adresem.</w:t>
      </w:r>
      <w:bookmarkEnd w:id="3"/>
      <w:bookmarkEnd w:id="4"/>
    </w:p>
    <w:p w14:paraId="20810CC7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§ 4</w:t>
      </w:r>
    </w:p>
    <w:p w14:paraId="11D3FEFE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WARUNKI  GWARANCJI</w:t>
      </w:r>
    </w:p>
    <w:p w14:paraId="0CEA21CE" w14:textId="77777777" w:rsidR="0093515D" w:rsidRPr="00D90105" w:rsidRDefault="0093515D" w:rsidP="0093515D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1. Dostawca zobowiązuje się do dostarczenia wyrobów świeżych, wysokiej jakości, oznaczonych właściwymi etykietami zgodnie z obowiązującymi przepisami prawa, w szczególności ustawą z dnia 25 sierpnia 2006 r. o bezpieczeństwie żywności i żywienia,   w uzgodnionym terminie.</w:t>
      </w:r>
    </w:p>
    <w:p w14:paraId="0D1F92E9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2. Podczas odbioru przedmiotu umowy (części przedmiotu umowy w ramach poszczególnych dostaw ) w przypadku stwierdzenia jakichkolwiek wad, w szczególności jakości, świeżości, terminu przydatności, niezgodności dostawy z zamówieniem itp. Zamawiający może odmówić przyjęcia wadliwego towaru i zgłosi reklamację Dostawcy w dniu dostawy. Dostawca jest zobowiązany odebrać wadliwy towar potwierdzając w formie pisemnej  odbiór towaru nie spełniającego wymagań.</w:t>
      </w:r>
    </w:p>
    <w:p w14:paraId="0F53BB88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3. W związku z reklamacją o której mowa w ust. 2 Zamawiający ma prawo żądać:</w:t>
      </w:r>
    </w:p>
    <w:p w14:paraId="1A4DFD71" w14:textId="77777777" w:rsidR="0093515D" w:rsidRPr="00D90105" w:rsidRDefault="0093515D" w:rsidP="0093515D">
      <w:pPr>
        <w:tabs>
          <w:tab w:val="left" w:pos="1428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1) dostawy towaru wolnego od wad na koszt Dostawcy w terminie 1 dnia od zgłoszenia reklamacji,</w:t>
      </w:r>
    </w:p>
    <w:p w14:paraId="3D0091E5" w14:textId="77777777" w:rsidR="0093515D" w:rsidRPr="00D90105" w:rsidRDefault="0093515D" w:rsidP="0093515D">
      <w:pPr>
        <w:tabs>
          <w:tab w:val="left" w:pos="1428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albo</w:t>
      </w:r>
    </w:p>
    <w:p w14:paraId="59E9E0B9" w14:textId="77777777" w:rsidR="0093515D" w:rsidRPr="00D90105" w:rsidRDefault="0093515D" w:rsidP="0093515D">
      <w:pPr>
        <w:tabs>
          <w:tab w:val="left" w:pos="1428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2) zmniejszenia wynagrodzenia umownego Dostawcy  o wartość towarów wadliwych.</w:t>
      </w:r>
    </w:p>
    <w:p w14:paraId="7C5EED93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4. W przypadku stwierdzenia wad w wyrobach po przyjęciu towaru Zamawiającemu przysługuje prawo zgłoszenia reklamacji w terminie 3 dni od dnia dostawy na warunkach określonych w ust.3 umowy.</w:t>
      </w:r>
    </w:p>
    <w:p w14:paraId="60CD0E78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5. </w:t>
      </w:r>
      <w:r w:rsidRPr="00D90105">
        <w:rPr>
          <w:rFonts w:ascii="Arial" w:eastAsia="Times New Roman" w:hAnsi="Arial" w:cs="Arial"/>
          <w:bCs/>
          <w:kern w:val="3"/>
          <w:sz w:val="20"/>
          <w:szCs w:val="20"/>
          <w:lang w:eastAsia="pl-PL"/>
        </w:rPr>
        <w:t>Na każde żądanie Zamawiającego Dostawca zobowiązany jest przedstawić:</w:t>
      </w: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oświadczenia Dostawcy w  sprawie wdrożenia i stosowania zasad systemu HACCP, z wyjątkiem producentów na etapie produkcji pierwotnej, którzy winni przedstawić oświadczenie o stosowaniu zasad dobrej praktyki produkcyjnej (GMP) i dobrej praktyki higienicznej (GHP); dokument potwierdzający dopuszczenie danego produktu do obrotu i spożycia, wydanego przez organ uprawniony do kontroli jakości artykułów spożywczych.</w:t>
      </w:r>
    </w:p>
    <w:p w14:paraId="35B10B5A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§ 5</w:t>
      </w:r>
    </w:p>
    <w:p w14:paraId="640D5BE7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KARY UMOWNE</w:t>
      </w:r>
    </w:p>
    <w:p w14:paraId="6F8B8F72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1, W zakresie odpowiedzialności odszkodowawczej za niewykonanie lub nienależyte wykonanie umowy strony uzgadniają wzajemne dochodzenie kar umownych:</w:t>
      </w:r>
    </w:p>
    <w:p w14:paraId="580B0325" w14:textId="77777777" w:rsidR="0093515D" w:rsidRPr="00D90105" w:rsidRDefault="0093515D" w:rsidP="0093515D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1) Za zwłokę w dostawie zamówionej partii towarów Dostawca jest zobowiązany do zapłaty kar umownych w wysokości 2 % liczonych od wartości nie dostarczonych towarów za każdy dzień zwłoki liczony od terminu określonego w § 2 ust.2 umowy.</w:t>
      </w:r>
    </w:p>
    <w:p w14:paraId="398490A9" w14:textId="77777777" w:rsidR="0093515D" w:rsidRPr="00D90105" w:rsidRDefault="0093515D" w:rsidP="0093515D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2) W przypadku trzykrotnego pisemnego powiadomienia Dostawcy przez Zamawiającego o realizacji umowy przez Dostawcę niezgodnie z jej warunkami  w zakresie: nieterminowych dostaw, niezgodności dostaw z zamówieniem, dostaw produktów wadliwych, złej jakości,  Zamawiający ma prawo odstąpić od umowy w terminie miesiąca od dnia nadania na adres siedziby Dostawcy  trzeciego  zawiadomienia  Dostawcy, z zachowaniem prawa do kary umownej określonej w ust. 3 niniejszej umowy.</w:t>
      </w:r>
    </w:p>
    <w:p w14:paraId="2DAE84A7" w14:textId="77777777" w:rsidR="0093515D" w:rsidRPr="00D90105" w:rsidRDefault="0093515D" w:rsidP="0093515D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3.) Strona, z której winy nastąpiło odstąpienie od umowy, za wyjątkiem  odstąpienia, o którym mowa w  § 8, zapłaci drugiej stronie karę umowną w wysokości 10 % wynagrodzenia umownego brutto pozostałego do wypłaty z tytułu nie zrealizowanych dostaw  w związku z odstąpieniem od umowy.</w:t>
      </w:r>
    </w:p>
    <w:p w14:paraId="1B23CBAB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2 . Dostawca wyraża zgodę na potrącenie kar umownych z wynagrodzenia Dostawcy .</w:t>
      </w:r>
    </w:p>
    <w:p w14:paraId="47492029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3. Dostawca ma prawo naliczenia odsetek za opóźnienie w wysokości ustawowej za każdy dzień zwłoki w zapłacie za dostarczony przedmiot umowy.</w:t>
      </w:r>
      <w:bookmarkStart w:id="5" w:name="_Hlk72236681"/>
    </w:p>
    <w:p w14:paraId="5B6391D8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color w:val="00000A"/>
          <w:kern w:val="3"/>
          <w:sz w:val="20"/>
          <w:szCs w:val="20"/>
          <w:lang w:eastAsia="pl-PL"/>
        </w:rPr>
        <w:t>4.Kary umowne, o których mowa w ust. 1 płatne są w terminie do 7 dni od dnia zawiadomienia przez stronę naliczającą kary umowne o wystąpieniu przesłanki do ich naliczenia i ich wysokości w formie pisemnej.</w:t>
      </w:r>
    </w:p>
    <w:p w14:paraId="15DEFA37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5.</w:t>
      </w:r>
      <w:bookmarkStart w:id="6" w:name="_Hlk72235719"/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5"/>
    <w:bookmarkEnd w:id="6"/>
    <w:p w14:paraId="2631D54B" w14:textId="77777777" w:rsidR="0093515D" w:rsidRPr="00D90105" w:rsidRDefault="0093515D" w:rsidP="0093515D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05265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§ 6</w:t>
      </w:r>
    </w:p>
    <w:p w14:paraId="32F5D6B7" w14:textId="77777777" w:rsidR="0093515D" w:rsidRPr="00D9010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kern w:val="3"/>
          <w:sz w:val="20"/>
          <w:szCs w:val="20"/>
          <w:lang w:eastAsia="pl-PL"/>
        </w:rPr>
        <w:t>ZMIANY  W  UMOWIE</w:t>
      </w:r>
    </w:p>
    <w:p w14:paraId="1C3B0525" w14:textId="77777777" w:rsidR="0093515D" w:rsidRPr="00D90105" w:rsidRDefault="0093515D" w:rsidP="0093515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umowy w okolicznościach określonych w art. 455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ust.1 pkt 1</w:t>
      </w: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 Prawa Zamówień Publicznych,  poprzez:</w:t>
      </w:r>
    </w:p>
    <w:p w14:paraId="1F412E0A" w14:textId="77777777" w:rsidR="0093515D" w:rsidRPr="00D90105" w:rsidRDefault="0093515D" w:rsidP="0093515D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zmianę cen jednostkowych poszczególnego asortymentu w przypadku promocji lub obniżki cen, obniżenie cen jednostkowych może nastąpić w każdym czasie i nie wymaga aneksu do umowy;</w:t>
      </w:r>
    </w:p>
    <w:p w14:paraId="2290080E" w14:textId="77777777" w:rsidR="0093515D" w:rsidRPr="00D90105" w:rsidRDefault="0093515D" w:rsidP="0093515D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dostosowania postanowień umowy do zmiany przepisów prawa w przypadku wystąpienia zmian powszechnie obowiązujących przepisów prawa w zakresie mającym wpływ na wykonywanie umowy; </w:t>
      </w:r>
    </w:p>
    <w:p w14:paraId="0A91D370" w14:textId="77777777" w:rsidR="0093515D" w:rsidRPr="00D90105" w:rsidRDefault="0093515D" w:rsidP="0093515D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asortyment;</w:t>
      </w:r>
    </w:p>
    <w:p w14:paraId="176914B4" w14:textId="77777777" w:rsidR="0093515D" w:rsidRDefault="0093515D" w:rsidP="0093515D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02DE">
        <w:rPr>
          <w:rFonts w:ascii="Arial" w:eastAsia="Times New Roman" w:hAnsi="Arial" w:cs="Arial"/>
          <w:sz w:val="20"/>
          <w:szCs w:val="20"/>
          <w:lang w:eastAsia="pl-PL"/>
        </w:rPr>
        <w:t>zmianę wartości brutto wynagrodzenia w przypadku ustawowej zmiany stawki podatku od towarów i usług VAT , przy czym zmianie ulegnie wyłącznie cena  jednostkowa brutto danego asortymentu, ceny  jednostkowe netto pozostaną  bez zmian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54C0CE4" w14:textId="77777777" w:rsidR="0093515D" w:rsidRPr="00D90105" w:rsidRDefault="0093515D" w:rsidP="0093515D">
      <w:pPr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Ceny jednostkowe  mogą podlegać waloryzacji, jednak nie wcześniej niż po upływie 3 miesięcy obowiązywania umowy, w oparciu o wskaźnik wzrostu cen towarów i usług konsumpcyjnych  publikowany przez GUS  (tzw. klauzula waloryzacyjna), na wniosek Dostawcy. Wniosek powinien zawierać uzasadnienie proponowanego wskaźnika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19755F4" w14:textId="77777777" w:rsidR="0093515D" w:rsidRPr="00D90105" w:rsidRDefault="0093515D" w:rsidP="0093515D">
      <w:pPr>
        <w:numPr>
          <w:ilvl w:val="0"/>
          <w:numId w:val="3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ar-SA"/>
        </w:rPr>
        <w:t xml:space="preserve">Zmiana postanowień zawartej umowy może nastąpić, w przypadku wystąpienia okoliczności przewidzianych w art. 455 ust. 1 pkt 2b) i pkt  4, art. 455 ust.2 ustawy </w:t>
      </w: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 Prawo zamówień publicznych.</w:t>
      </w:r>
    </w:p>
    <w:p w14:paraId="65C94449" w14:textId="77777777" w:rsidR="0093515D" w:rsidRPr="00D90105" w:rsidRDefault="0093515D" w:rsidP="0093515D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4D8BC5" w14:textId="77777777" w:rsidR="0093515D" w:rsidRPr="00D90105" w:rsidRDefault="0093515D" w:rsidP="0093515D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F7E9F2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14:paraId="53D6B99C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PODWYKONAWCY</w:t>
      </w:r>
    </w:p>
    <w:p w14:paraId="6F9B878F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1.Dostawa powierzy Podwykonawcom wykonanie następujących dostaw  stanowiących część przedmiotu umowy:……………………………………………………………….</w:t>
      </w:r>
    </w:p>
    <w:p w14:paraId="3CAC7CC0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2. Powierzenie wykonania części przedmiotu umowy Podwykonawcy nie wyłącza obowiązku spełnienia przez Dostawcy wszystkich wymogów określonych postanowieniami Umowy, w tym dotyczących jakości, właściwości przedmiotu umowy, o której mowa w § 4 umowy.</w:t>
      </w:r>
    </w:p>
    <w:p w14:paraId="403A98B5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>3.Dostawca  uprawniony jest do powierzenia wykonania części przedmiotu umowy, nowemu Podwykonawcy, w przypadku zmiany albo rezygnacji z Podwykonawcy . Zmiana Podwykonawcy następuję za uprzednim poinformowaniem o tym fakcie Zamawiającego, dokonanym co najmniej na 14 dni przed dokonaniem zmiany Podwykonawcy.</w:t>
      </w:r>
    </w:p>
    <w:p w14:paraId="2301321F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4.Dostawca ponosi odpowiedzialność za dochowanie przez Podwykonawców warunków umowy oraz  </w:t>
      </w:r>
    </w:p>
    <w:p w14:paraId="7FEC84FB" w14:textId="77777777" w:rsidR="0093515D" w:rsidRPr="00D90105" w:rsidRDefault="0093515D" w:rsidP="0093515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90105">
        <w:rPr>
          <w:rFonts w:ascii="Arial" w:eastAsia="Times New Roman" w:hAnsi="Arial" w:cs="Arial"/>
          <w:sz w:val="20"/>
          <w:szCs w:val="20"/>
          <w:lang w:eastAsia="pl-PL"/>
        </w:rPr>
        <w:t xml:space="preserve">odpowiada za ich działania lub zaniechania jak za swoje własne.  </w:t>
      </w:r>
    </w:p>
    <w:p w14:paraId="2FB69A74" w14:textId="77777777" w:rsidR="0093515D" w:rsidRPr="00D90105" w:rsidRDefault="0093515D" w:rsidP="0093515D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5024FE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8</w:t>
      </w:r>
    </w:p>
    <w:p w14:paraId="1CA7D761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7" w:name="_Hlk72235950"/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ODSTĄPIENIE  ZAMAWIAJĄCEGO OD UMOWY</w:t>
      </w:r>
    </w:p>
    <w:p w14:paraId="6DFE5311" w14:textId="77777777" w:rsidR="0093515D" w:rsidRPr="000D2BC5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 ma prawo do odstąpienia od umowy w przypadku zaistnienia przesłanek z art.456 ust.1 ustawy Prawo zamówień publicznych, z zastrzeżeniem § 5 ust. 1 pkt 2 umowy .</w:t>
      </w:r>
      <w:bookmarkEnd w:id="7"/>
    </w:p>
    <w:p w14:paraId="50C5A12B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8C4E156" w14:textId="77777777" w:rsidR="0093515D" w:rsidRDefault="0093515D" w:rsidP="0093515D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bookmarkStart w:id="8" w:name="_Hlk86138573"/>
      <w:r>
        <w:rPr>
          <w:rFonts w:ascii="Arial" w:hAnsi="Arial" w:cs="Arial"/>
          <w:bCs/>
          <w:sz w:val="20"/>
          <w:szCs w:val="20"/>
        </w:rPr>
        <w:t>§ 9</w:t>
      </w:r>
    </w:p>
    <w:p w14:paraId="44057D9A" w14:textId="77777777" w:rsidR="0093515D" w:rsidRDefault="0093515D" w:rsidP="0093515D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0"/>
        </w:rPr>
        <w:t>INTERPRETACJA UMOWY</w:t>
      </w:r>
    </w:p>
    <w:bookmarkEnd w:id="8"/>
    <w:p w14:paraId="21B06339" w14:textId="77777777" w:rsidR="0093515D" w:rsidRDefault="0093515D" w:rsidP="0093515D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1. W sprawach nieuregulowanych niniejszą umową obowiązuje ustawa Prawo zamówień publicznych oraz Kodeks cywilny. </w:t>
      </w:r>
    </w:p>
    <w:p w14:paraId="06DB593A" w14:textId="77777777" w:rsidR="0093515D" w:rsidRDefault="0093515D" w:rsidP="0093515D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2.Wszelkie spory pomiędzy stronami mogące wyniknąć w trakcie realizacji niniejszej umowy rozstrzygane będą przez Sąd właściwy dla siedziby Zamawiającego.</w:t>
      </w:r>
    </w:p>
    <w:p w14:paraId="27FABF8B" w14:textId="77777777" w:rsidR="0093515D" w:rsidRDefault="0093515D" w:rsidP="0093515D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92F72F" w14:textId="77777777" w:rsidR="0093515D" w:rsidRDefault="0093515D" w:rsidP="0093515D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</w:rPr>
        <w:t>§ 10</w:t>
      </w:r>
    </w:p>
    <w:p w14:paraId="7621AF0C" w14:textId="77777777" w:rsidR="0093515D" w:rsidRPr="000D2BC5" w:rsidRDefault="0093515D" w:rsidP="0093515D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0"/>
        </w:rPr>
        <w:t>DOSTĘPNOŚĆ</w:t>
      </w:r>
    </w:p>
    <w:p w14:paraId="05454B8F" w14:textId="77777777" w:rsidR="0093515D" w:rsidRDefault="0093515D" w:rsidP="0093515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1. Realizując zadanie publiczne objęte niniejszą umową Zamawiający zobowiązany jest do zapewnienia dostępności:</w:t>
      </w:r>
    </w:p>
    <w:p w14:paraId="4E706B84" w14:textId="77777777" w:rsidR="0093515D" w:rsidRDefault="0093515D" w:rsidP="0093515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architektonicznej,</w:t>
      </w:r>
    </w:p>
    <w:p w14:paraId="49D97421" w14:textId="77777777" w:rsidR="0093515D" w:rsidRDefault="0093515D" w:rsidP="0093515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cyfrowej ( wymagania określone w ustawie z dnia 4 kwietnia 2019r. o dostępności cyfrowej stron internetowych i aplikacji mobilnych podmiotów publicznych),</w:t>
      </w:r>
    </w:p>
    <w:p w14:paraId="3648F346" w14:textId="77777777" w:rsidR="0093515D" w:rsidRDefault="0093515D" w:rsidP="0093515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oraz informacyjno – komunikacyjnej, osobom ze szczególnymi potrzebami, co najmniej w zakresie określonym przez minimalne wymagania, o których mowa w art.6 ustawy z dnia 19 lipca 2019 roku </w:t>
      </w:r>
      <w:r>
        <w:rPr>
          <w:rFonts w:ascii="Arial" w:eastAsia="Calibri" w:hAnsi="Arial" w:cs="Arial"/>
          <w:sz w:val="20"/>
          <w:szCs w:val="20"/>
        </w:rPr>
        <w:br/>
        <w:t>o zapewnieniu dostępności osobom ze szczególnymi potrzebami.</w:t>
      </w:r>
    </w:p>
    <w:p w14:paraId="27A9A3BE" w14:textId="77777777" w:rsidR="0093515D" w:rsidRDefault="0093515D" w:rsidP="0093515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2. Zgodnie z art. 7 ust. 1 ustawy o zapewnieniu dostępności osobom ze szczególnymi potrzebami - </w:t>
      </w:r>
      <w:r>
        <w:rPr>
          <w:rFonts w:ascii="Arial" w:eastAsia="Calibri" w:hAnsi="Arial" w:cs="Arial"/>
          <w:sz w:val="20"/>
          <w:szCs w:val="20"/>
        </w:rPr>
        <w:br/>
        <w:t>w indywidualnym przypadku, jeżeli przedmiot publiczny- Zamawiający nie jest w stanie  (…) zapewnić dostępności w zakresie, o którym mowa w art. 6 ustawy, zobowiązany jest zapewnić dostęp alternatywny.</w:t>
      </w:r>
    </w:p>
    <w:p w14:paraId="31FB654C" w14:textId="77777777" w:rsidR="0093515D" w:rsidRDefault="0093515D" w:rsidP="0093515D">
      <w:pPr>
        <w:spacing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469F412" w14:textId="77777777" w:rsidR="0093515D" w:rsidRDefault="0093515D" w:rsidP="0093515D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11</w:t>
      </w:r>
    </w:p>
    <w:p w14:paraId="3FC519C0" w14:textId="77777777" w:rsidR="0093515D" w:rsidRDefault="0093515D" w:rsidP="0093515D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…… jednobrzmiących egzemplarzach - … egz. dla Zamawiającego i … egz. dla Wykonawcy.</w:t>
      </w:r>
    </w:p>
    <w:p w14:paraId="0779B1F8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62AD3B0D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2ABF5843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Załącznik nr 1- wykaz cen jednostkowych i ilość dostawy</w:t>
      </w:r>
    </w:p>
    <w:p w14:paraId="09A9C375" w14:textId="77777777" w:rsidR="0093515D" w:rsidRDefault="0093515D" w:rsidP="0093515D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0BC0D0F" w14:textId="77777777" w:rsidR="0093515D" w:rsidRDefault="0093515D" w:rsidP="0093515D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  <w:t>DOSTAWCA</w:t>
      </w:r>
    </w:p>
    <w:p w14:paraId="594DE312" w14:textId="77777777" w:rsidR="0093515D" w:rsidRPr="00D90105" w:rsidRDefault="0093515D" w:rsidP="00935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D1597" w14:textId="77777777" w:rsidR="0093515D" w:rsidRDefault="0093515D" w:rsidP="0093515D"/>
    <w:p w14:paraId="3D01F27C" w14:textId="77777777" w:rsidR="0093515D" w:rsidRDefault="0093515D" w:rsidP="0093515D"/>
    <w:p w14:paraId="429C868E" w14:textId="77777777" w:rsidR="0093515D" w:rsidRDefault="0093515D" w:rsidP="0093515D"/>
    <w:p w14:paraId="5EC72C2D" w14:textId="19F6995C" w:rsidR="004E2DAF" w:rsidRDefault="0093515D">
      <w:r w:rsidRPr="009C64C5"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  <w:t>*</w:t>
      </w:r>
      <w:r w:rsidRPr="009C64C5">
        <w:rPr>
          <w:rFonts w:ascii="Arial" w:eastAsia="Times New Roman" w:hAnsi="Arial" w:cs="Arial"/>
          <w:b/>
          <w:sz w:val="18"/>
          <w:szCs w:val="18"/>
          <w:lang w:eastAsia="pl-PL"/>
        </w:rPr>
        <w:t>) zapis właściwy dla danej części zamówienia, na którą składana jest oferta</w:t>
      </w:r>
    </w:p>
    <w:sectPr w:rsidR="004E2DAF" w:rsidSect="00CA0C0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A9C0D" w14:textId="77777777" w:rsidR="00683E6C" w:rsidRDefault="00683E6C" w:rsidP="004E2DAF">
      <w:pPr>
        <w:spacing w:after="0" w:line="240" w:lineRule="auto"/>
      </w:pPr>
      <w:r>
        <w:separator/>
      </w:r>
    </w:p>
  </w:endnote>
  <w:endnote w:type="continuationSeparator" w:id="0">
    <w:p w14:paraId="1E986055" w14:textId="77777777" w:rsidR="00683E6C" w:rsidRDefault="00683E6C" w:rsidP="004E2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8762450"/>
      <w:docPartObj>
        <w:docPartGallery w:val="Page Numbers (Bottom of Page)"/>
        <w:docPartUnique/>
      </w:docPartObj>
    </w:sdtPr>
    <w:sdtContent>
      <w:p w14:paraId="2EE25AB1" w14:textId="5B757828" w:rsidR="004E2DAF" w:rsidRDefault="004E2D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B87C9" w14:textId="77777777" w:rsidR="004E2DAF" w:rsidRDefault="004E2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62836" w14:textId="77777777" w:rsidR="00683E6C" w:rsidRDefault="00683E6C" w:rsidP="004E2DAF">
      <w:pPr>
        <w:spacing w:after="0" w:line="240" w:lineRule="auto"/>
      </w:pPr>
      <w:r>
        <w:separator/>
      </w:r>
    </w:p>
  </w:footnote>
  <w:footnote w:type="continuationSeparator" w:id="0">
    <w:p w14:paraId="37F4D4EC" w14:textId="77777777" w:rsidR="00683E6C" w:rsidRDefault="00683E6C" w:rsidP="004E2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2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  <w:pPr>
        <w:ind w:left="4536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 w16cid:durableId="1795638915">
    <w:abstractNumId w:val="2"/>
  </w:num>
  <w:num w:numId="2" w16cid:durableId="157735172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394026">
    <w:abstractNumId w:val="1"/>
    <w:lvlOverride w:ilvl="0">
      <w:startOverride w:val="1"/>
    </w:lvlOverride>
  </w:num>
  <w:num w:numId="4" w16cid:durableId="207953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75"/>
    <w:rsid w:val="003B201C"/>
    <w:rsid w:val="00461BCD"/>
    <w:rsid w:val="00486877"/>
    <w:rsid w:val="004E2DAF"/>
    <w:rsid w:val="00625092"/>
    <w:rsid w:val="00683E6C"/>
    <w:rsid w:val="006E1575"/>
    <w:rsid w:val="00777C93"/>
    <w:rsid w:val="007D4AAF"/>
    <w:rsid w:val="00853473"/>
    <w:rsid w:val="0093515D"/>
    <w:rsid w:val="00970EBA"/>
    <w:rsid w:val="0097534E"/>
    <w:rsid w:val="00B15441"/>
    <w:rsid w:val="00E43BD4"/>
    <w:rsid w:val="00EC5EE4"/>
    <w:rsid w:val="00FA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F673"/>
  <w15:chartTrackingRefBased/>
  <w15:docId w15:val="{EE2BA689-7A99-4DD8-A2CD-09606AF5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15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rsid w:val="009351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E2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DA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2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DA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1674</Words>
  <Characters>10049</Characters>
  <Application>Microsoft Office Word</Application>
  <DocSecurity>0</DocSecurity>
  <Lines>83</Lines>
  <Paragraphs>23</Paragraphs>
  <ScaleCrop>false</ScaleCrop>
  <Company/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7</cp:revision>
  <cp:lastPrinted>2023-11-14T09:16:00Z</cp:lastPrinted>
  <dcterms:created xsi:type="dcterms:W3CDTF">2023-05-22T08:53:00Z</dcterms:created>
  <dcterms:modified xsi:type="dcterms:W3CDTF">2024-11-07T09:50:00Z</dcterms:modified>
</cp:coreProperties>
</file>