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C96BF6" w:rsidRDefault="007508AD" w:rsidP="00066BCE">
      <w:pPr>
        <w:spacing w:after="0" w:line="240" w:lineRule="auto"/>
        <w:jc w:val="both"/>
        <w:rPr>
          <w:rFonts w:ascii="Times New Roman" w:hAnsi="Times New Roman" w:cs="Times New Roman"/>
          <w:b/>
          <w:bCs/>
          <w:sz w:val="24"/>
          <w:szCs w:val="24"/>
        </w:rPr>
      </w:pPr>
    </w:p>
    <w:p w14:paraId="2F95DABF" w14:textId="77777777" w:rsidR="007508AD" w:rsidRPr="00C96BF6" w:rsidRDefault="007508AD" w:rsidP="00066BCE">
      <w:pPr>
        <w:spacing w:after="0" w:line="240" w:lineRule="auto"/>
        <w:jc w:val="both"/>
        <w:rPr>
          <w:rFonts w:ascii="Times New Roman" w:hAnsi="Times New Roman" w:cs="Times New Roman"/>
          <w:b/>
          <w:bCs/>
          <w:sz w:val="24"/>
          <w:szCs w:val="24"/>
        </w:rPr>
      </w:pPr>
    </w:p>
    <w:p w14:paraId="7803D782" w14:textId="30819B9F" w:rsidR="007508AD" w:rsidRPr="00C96BF6" w:rsidRDefault="003879FB" w:rsidP="00066BCE">
      <w:pPr>
        <w:spacing w:after="0" w:line="240" w:lineRule="auto"/>
        <w:jc w:val="center"/>
        <w:rPr>
          <w:rFonts w:ascii="Times New Roman" w:hAnsi="Times New Roman" w:cs="Times New Roman"/>
          <w:b/>
          <w:bCs/>
          <w:sz w:val="24"/>
          <w:szCs w:val="24"/>
        </w:rPr>
      </w:pPr>
      <w:r w:rsidRPr="00C96BF6">
        <w:rPr>
          <w:rFonts w:ascii="Times New Roman" w:hAnsi="Times New Roman" w:cs="Times New Roman"/>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C96BF6" w:rsidRDefault="007508AD" w:rsidP="00066BCE">
      <w:pPr>
        <w:spacing w:after="0" w:line="240" w:lineRule="auto"/>
        <w:jc w:val="center"/>
        <w:rPr>
          <w:rFonts w:ascii="Times New Roman" w:hAnsi="Times New Roman" w:cs="Times New Roman"/>
          <w:b/>
          <w:bCs/>
          <w:sz w:val="24"/>
          <w:szCs w:val="24"/>
        </w:rPr>
      </w:pPr>
    </w:p>
    <w:p w14:paraId="4503174C" w14:textId="466F9275" w:rsidR="001F5D29" w:rsidRPr="00C96BF6" w:rsidRDefault="007508AD" w:rsidP="00066BCE">
      <w:pPr>
        <w:spacing w:after="0" w:line="240" w:lineRule="auto"/>
        <w:jc w:val="center"/>
        <w:rPr>
          <w:rFonts w:ascii="Times New Roman" w:hAnsi="Times New Roman" w:cs="Times New Roman"/>
          <w:b/>
          <w:bCs/>
          <w:sz w:val="24"/>
          <w:szCs w:val="24"/>
        </w:rPr>
      </w:pPr>
      <w:r w:rsidRPr="00C96BF6">
        <w:rPr>
          <w:rFonts w:ascii="Times New Roman" w:hAnsi="Times New Roman" w:cs="Times New Roman"/>
          <w:b/>
          <w:bCs/>
          <w:sz w:val="24"/>
          <w:szCs w:val="24"/>
        </w:rPr>
        <w:t>SPECYFIKACJA WARUNKÓW ZAMÓWIENIA</w:t>
      </w:r>
    </w:p>
    <w:p w14:paraId="051175CB" w14:textId="319B197F" w:rsidR="007508AD" w:rsidRPr="00C96BF6" w:rsidRDefault="007508AD" w:rsidP="00066BCE">
      <w:pPr>
        <w:spacing w:after="0" w:line="240" w:lineRule="auto"/>
        <w:jc w:val="center"/>
        <w:rPr>
          <w:rFonts w:ascii="Times New Roman" w:hAnsi="Times New Roman" w:cs="Times New Roman"/>
          <w:b/>
          <w:bCs/>
          <w:sz w:val="24"/>
          <w:szCs w:val="24"/>
        </w:rPr>
      </w:pPr>
    </w:p>
    <w:p w14:paraId="262DDD0D" w14:textId="77777777" w:rsidR="00066BCE" w:rsidRPr="00C96BF6" w:rsidRDefault="00066BCE" w:rsidP="00066BCE">
      <w:pPr>
        <w:spacing w:after="0" w:line="240" w:lineRule="auto"/>
        <w:jc w:val="center"/>
        <w:rPr>
          <w:rFonts w:ascii="Times New Roman" w:hAnsi="Times New Roman" w:cs="Times New Roman"/>
          <w:b/>
          <w:bCs/>
          <w:sz w:val="24"/>
          <w:szCs w:val="24"/>
        </w:rPr>
      </w:pPr>
    </w:p>
    <w:p w14:paraId="0A49F28E" w14:textId="4886133D" w:rsidR="007508AD" w:rsidRPr="00C96BF6" w:rsidRDefault="007508AD" w:rsidP="00066BCE">
      <w:pPr>
        <w:spacing w:after="0" w:line="240" w:lineRule="auto"/>
        <w:jc w:val="center"/>
        <w:rPr>
          <w:rFonts w:ascii="Times New Roman" w:hAnsi="Times New Roman" w:cs="Times New Roman"/>
          <w:sz w:val="24"/>
          <w:szCs w:val="24"/>
        </w:rPr>
      </w:pPr>
      <w:r w:rsidRPr="00C96BF6">
        <w:rPr>
          <w:rFonts w:ascii="Times New Roman" w:hAnsi="Times New Roman" w:cs="Times New Roman"/>
          <w:sz w:val="24"/>
          <w:szCs w:val="24"/>
        </w:rPr>
        <w:t>w postępowaniu o udzielenie zamówienia publicznego pn.:</w:t>
      </w:r>
    </w:p>
    <w:p w14:paraId="5A9CEAFE" w14:textId="77777777" w:rsidR="00066BCE" w:rsidRPr="00C96BF6" w:rsidRDefault="00066BCE" w:rsidP="00066BCE">
      <w:pPr>
        <w:spacing w:after="0" w:line="240" w:lineRule="auto"/>
        <w:jc w:val="center"/>
        <w:rPr>
          <w:rFonts w:ascii="Times New Roman" w:hAnsi="Times New Roman" w:cs="Times New Roman"/>
          <w:sz w:val="24"/>
          <w:szCs w:val="24"/>
        </w:rPr>
      </w:pPr>
    </w:p>
    <w:p w14:paraId="60040CD8" w14:textId="166DB49B" w:rsidR="007508AD" w:rsidRPr="00C96BF6" w:rsidRDefault="007508AD" w:rsidP="00066BCE">
      <w:pPr>
        <w:spacing w:after="0" w:line="240" w:lineRule="auto"/>
        <w:jc w:val="center"/>
        <w:rPr>
          <w:rFonts w:ascii="Times New Roman" w:hAnsi="Times New Roman" w:cs="Times New Roman"/>
          <w:b/>
          <w:bCs/>
          <w:sz w:val="24"/>
          <w:szCs w:val="24"/>
        </w:rPr>
      </w:pPr>
    </w:p>
    <w:p w14:paraId="09B654A3" w14:textId="05C8605D" w:rsidR="007508AD" w:rsidRPr="00C96BF6" w:rsidRDefault="007564FD" w:rsidP="00066BCE">
      <w:pPr>
        <w:spacing w:after="0" w:line="240" w:lineRule="auto"/>
        <w:jc w:val="center"/>
        <w:rPr>
          <w:rFonts w:ascii="Times New Roman" w:hAnsi="Times New Roman" w:cs="Times New Roman"/>
          <w:b/>
          <w:bCs/>
          <w:sz w:val="24"/>
          <w:szCs w:val="24"/>
        </w:rPr>
      </w:pPr>
      <w:bookmarkStart w:id="0" w:name="_Hlk182388070"/>
      <w:r w:rsidRPr="00C96BF6">
        <w:rPr>
          <w:rFonts w:ascii="Times New Roman" w:hAnsi="Times New Roman" w:cs="Times New Roman"/>
          <w:b/>
          <w:bCs/>
          <w:sz w:val="24"/>
          <w:szCs w:val="24"/>
        </w:rPr>
        <w:t>Udzielenie i obsługa kredytu długoterminowego w wysokości do 1 500 000,00 zł</w:t>
      </w:r>
      <w:bookmarkEnd w:id="0"/>
      <w:r w:rsidR="007508AD" w:rsidRPr="00C96BF6">
        <w:rPr>
          <w:rFonts w:ascii="Times New Roman" w:hAnsi="Times New Roman" w:cs="Times New Roman"/>
          <w:b/>
          <w:bCs/>
          <w:sz w:val="24"/>
          <w:szCs w:val="24"/>
        </w:rPr>
        <w:br/>
      </w:r>
    </w:p>
    <w:p w14:paraId="6DD7E872" w14:textId="77777777" w:rsidR="00066BCE" w:rsidRPr="00C96BF6" w:rsidRDefault="00066BCE" w:rsidP="00066BCE">
      <w:pPr>
        <w:spacing w:after="0" w:line="240" w:lineRule="auto"/>
        <w:jc w:val="center"/>
        <w:rPr>
          <w:rFonts w:ascii="Times New Roman" w:hAnsi="Times New Roman" w:cs="Times New Roman"/>
          <w:sz w:val="24"/>
          <w:szCs w:val="24"/>
        </w:rPr>
      </w:pPr>
    </w:p>
    <w:p w14:paraId="573B9058" w14:textId="7F5D87B3" w:rsidR="007508AD" w:rsidRPr="00C96BF6" w:rsidRDefault="007508AD" w:rsidP="00066BCE">
      <w:pPr>
        <w:spacing w:after="0" w:line="240" w:lineRule="auto"/>
        <w:jc w:val="center"/>
        <w:rPr>
          <w:rFonts w:ascii="Times New Roman" w:hAnsi="Times New Roman" w:cs="Times New Roman"/>
          <w:sz w:val="24"/>
          <w:szCs w:val="24"/>
        </w:rPr>
      </w:pPr>
      <w:r w:rsidRPr="00C96BF6">
        <w:rPr>
          <w:rFonts w:ascii="Times New Roman" w:hAnsi="Times New Roman" w:cs="Times New Roman"/>
          <w:sz w:val="24"/>
          <w:szCs w:val="24"/>
        </w:rPr>
        <w:t xml:space="preserve">(znak sprawy: </w:t>
      </w:r>
      <w:r w:rsidR="003879FB" w:rsidRPr="00C96BF6">
        <w:rPr>
          <w:rFonts w:ascii="Times New Roman" w:hAnsi="Times New Roman" w:cs="Times New Roman"/>
          <w:sz w:val="24"/>
          <w:szCs w:val="24"/>
        </w:rPr>
        <w:t>IRO.271.</w:t>
      </w:r>
      <w:r w:rsidR="0055000A" w:rsidRPr="00C96BF6">
        <w:rPr>
          <w:rFonts w:ascii="Times New Roman" w:hAnsi="Times New Roman" w:cs="Times New Roman"/>
          <w:sz w:val="24"/>
          <w:szCs w:val="24"/>
        </w:rPr>
        <w:t>4</w:t>
      </w:r>
      <w:r w:rsidR="007564FD" w:rsidRPr="00C96BF6">
        <w:rPr>
          <w:rFonts w:ascii="Times New Roman" w:hAnsi="Times New Roman" w:cs="Times New Roman"/>
          <w:sz w:val="24"/>
          <w:szCs w:val="24"/>
        </w:rPr>
        <w:t>9</w:t>
      </w:r>
      <w:r w:rsidR="0055000A" w:rsidRPr="00C96BF6">
        <w:rPr>
          <w:rFonts w:ascii="Times New Roman" w:hAnsi="Times New Roman" w:cs="Times New Roman"/>
          <w:sz w:val="24"/>
          <w:szCs w:val="24"/>
        </w:rPr>
        <w:t>.2024</w:t>
      </w:r>
      <w:r w:rsidRPr="00C96BF6">
        <w:rPr>
          <w:rFonts w:ascii="Times New Roman" w:hAnsi="Times New Roman" w:cs="Times New Roman"/>
          <w:sz w:val="24"/>
          <w:szCs w:val="24"/>
        </w:rPr>
        <w:t>)</w:t>
      </w:r>
    </w:p>
    <w:p w14:paraId="6FA43476" w14:textId="097D8C1B" w:rsidR="00823DDF" w:rsidRPr="00C96BF6" w:rsidRDefault="00823DDF" w:rsidP="00823DDF">
      <w:pPr>
        <w:spacing w:after="0" w:line="240" w:lineRule="auto"/>
        <w:rPr>
          <w:rFonts w:ascii="Times New Roman" w:hAnsi="Times New Roman" w:cs="Times New Roman"/>
          <w:sz w:val="24"/>
          <w:szCs w:val="24"/>
        </w:rPr>
      </w:pPr>
    </w:p>
    <w:p w14:paraId="30749764" w14:textId="03E097EC" w:rsidR="00823DDF" w:rsidRPr="00C96BF6" w:rsidRDefault="00823DDF" w:rsidP="00823DDF">
      <w:pPr>
        <w:spacing w:after="0" w:line="240" w:lineRule="auto"/>
        <w:rPr>
          <w:rFonts w:ascii="Times New Roman" w:hAnsi="Times New Roman" w:cs="Times New Roman"/>
          <w:sz w:val="24"/>
          <w:szCs w:val="24"/>
        </w:rPr>
      </w:pPr>
    </w:p>
    <w:p w14:paraId="1F70017C" w14:textId="77777777" w:rsidR="00823DDF" w:rsidRPr="00C96BF6" w:rsidRDefault="00823DDF" w:rsidP="00823DDF">
      <w:pPr>
        <w:spacing w:after="0" w:line="240" w:lineRule="auto"/>
        <w:rPr>
          <w:rFonts w:ascii="Times New Roman" w:hAnsi="Times New Roman" w:cs="Times New Roman"/>
          <w:b/>
          <w:bCs/>
          <w:sz w:val="24"/>
          <w:szCs w:val="24"/>
        </w:rPr>
      </w:pPr>
      <w:r w:rsidRPr="00C96BF6">
        <w:rPr>
          <w:rFonts w:ascii="Times New Roman" w:hAnsi="Times New Roman" w:cs="Times New Roman"/>
          <w:b/>
          <w:bCs/>
          <w:sz w:val="24"/>
          <w:szCs w:val="24"/>
        </w:rPr>
        <w:t xml:space="preserve">Identyfikator postępowania: </w:t>
      </w:r>
    </w:p>
    <w:p w14:paraId="26F5B51C" w14:textId="77777777" w:rsidR="00823DDF" w:rsidRPr="00C96BF6" w:rsidRDefault="00823DDF" w:rsidP="00823DDF">
      <w:pPr>
        <w:spacing w:after="0" w:line="240" w:lineRule="auto"/>
        <w:rPr>
          <w:rFonts w:ascii="Times New Roman" w:hAnsi="Times New Roman" w:cs="Times New Roman"/>
          <w:b/>
          <w:bCs/>
          <w:sz w:val="24"/>
          <w:szCs w:val="24"/>
        </w:rPr>
      </w:pPr>
    </w:p>
    <w:p w14:paraId="64CABB76" w14:textId="77777777" w:rsidR="00E62442" w:rsidRPr="00E62442" w:rsidRDefault="00E62442" w:rsidP="00E62442">
      <w:pPr>
        <w:spacing w:before="100" w:beforeAutospacing="1" w:after="100" w:afterAutospacing="1" w:line="240" w:lineRule="auto"/>
        <w:outlineLvl w:val="2"/>
        <w:rPr>
          <w:rFonts w:ascii="Times New Roman" w:eastAsia="Times New Roman" w:hAnsi="Times New Roman" w:cs="Times New Roman"/>
          <w:b/>
          <w:bCs/>
          <w:sz w:val="27"/>
          <w:szCs w:val="27"/>
          <w:lang w:val="en-US" w:eastAsia="pl-PL"/>
        </w:rPr>
      </w:pPr>
      <w:r w:rsidRPr="00E62442">
        <w:rPr>
          <w:rFonts w:ascii="Times New Roman" w:eastAsia="Times New Roman" w:hAnsi="Times New Roman" w:cs="Times New Roman"/>
          <w:b/>
          <w:bCs/>
          <w:sz w:val="27"/>
          <w:szCs w:val="27"/>
          <w:lang w:val="en-US" w:eastAsia="pl-PL"/>
        </w:rPr>
        <w:t>ocds-148610-9be67561-dc3f-4f91-98a3-af847e196f31</w:t>
      </w:r>
    </w:p>
    <w:p w14:paraId="56E8CB85" w14:textId="77777777" w:rsidR="0055000A" w:rsidRPr="00E62442" w:rsidRDefault="0055000A" w:rsidP="00823DDF">
      <w:pPr>
        <w:spacing w:after="0" w:line="240" w:lineRule="auto"/>
        <w:rPr>
          <w:rFonts w:ascii="Times New Roman" w:hAnsi="Times New Roman" w:cs="Times New Roman"/>
          <w:sz w:val="24"/>
          <w:szCs w:val="24"/>
          <w:lang w:val="en-US"/>
        </w:rPr>
      </w:pPr>
    </w:p>
    <w:p w14:paraId="65BD5164" w14:textId="77777777" w:rsidR="00823DDF" w:rsidRPr="00C96BF6" w:rsidRDefault="00823DDF" w:rsidP="00823DDF">
      <w:pPr>
        <w:spacing w:after="0" w:line="276" w:lineRule="auto"/>
        <w:jc w:val="both"/>
        <w:rPr>
          <w:rFonts w:ascii="Times New Roman" w:eastAsia="Times New Roman" w:hAnsi="Times New Roman" w:cs="Times New Roman"/>
          <w:i/>
          <w:iCs/>
          <w:sz w:val="24"/>
          <w:szCs w:val="24"/>
        </w:rPr>
      </w:pPr>
      <w:r w:rsidRPr="00C96BF6">
        <w:rPr>
          <w:rFonts w:ascii="Times New Roman" w:eastAsia="Times New Roman" w:hAnsi="Times New Roman" w:cs="Times New Roman"/>
          <w:i/>
          <w:iCs/>
          <w:sz w:val="24"/>
          <w:szCs w:val="24"/>
        </w:rPr>
        <w:t xml:space="preserve">Postępowanie można wyszukać również ze strony głównej Platformy </w:t>
      </w:r>
      <w:r w:rsidRPr="00C96BF6">
        <w:rPr>
          <w:rFonts w:ascii="Times New Roman" w:eastAsia="Times New Roman" w:hAnsi="Times New Roman" w:cs="Times New Roman"/>
          <w:i/>
          <w:iCs/>
          <w:sz w:val="24"/>
          <w:szCs w:val="24"/>
        </w:rPr>
        <w:br/>
        <w:t>e-zamówienia przycisk „Przeglądaj postępowania/konkursy”.</w:t>
      </w:r>
    </w:p>
    <w:p w14:paraId="5A30DBE0" w14:textId="77777777" w:rsidR="00823DDF" w:rsidRPr="00C96BF6" w:rsidRDefault="00823DDF" w:rsidP="00823DDF">
      <w:pPr>
        <w:spacing w:after="0" w:line="240" w:lineRule="auto"/>
        <w:rPr>
          <w:rFonts w:ascii="Times New Roman" w:hAnsi="Times New Roman" w:cs="Times New Roman"/>
          <w:sz w:val="24"/>
          <w:szCs w:val="24"/>
        </w:rPr>
      </w:pPr>
    </w:p>
    <w:p w14:paraId="180C6362" w14:textId="2E4D5E5A" w:rsidR="007508AD" w:rsidRPr="00C96BF6" w:rsidRDefault="007508AD" w:rsidP="00066BCE">
      <w:pPr>
        <w:spacing w:after="0" w:line="240" w:lineRule="auto"/>
        <w:jc w:val="center"/>
        <w:rPr>
          <w:rFonts w:ascii="Times New Roman" w:hAnsi="Times New Roman" w:cs="Times New Roman"/>
          <w:sz w:val="24"/>
          <w:szCs w:val="24"/>
        </w:rPr>
      </w:pPr>
    </w:p>
    <w:p w14:paraId="69295B90" w14:textId="49852024" w:rsidR="007508AD" w:rsidRPr="00C96BF6" w:rsidRDefault="007508AD" w:rsidP="00066BCE">
      <w:pPr>
        <w:spacing w:after="0" w:line="240" w:lineRule="auto"/>
        <w:jc w:val="center"/>
        <w:rPr>
          <w:rFonts w:ascii="Times New Roman" w:hAnsi="Times New Roman" w:cs="Times New Roman"/>
          <w:b/>
          <w:bCs/>
          <w:sz w:val="24"/>
          <w:szCs w:val="24"/>
        </w:rPr>
      </w:pPr>
      <w:r w:rsidRPr="00C96BF6">
        <w:rPr>
          <w:rFonts w:ascii="Times New Roman" w:hAnsi="Times New Roman" w:cs="Times New Roman"/>
          <w:b/>
          <w:bCs/>
          <w:sz w:val="24"/>
          <w:szCs w:val="24"/>
        </w:rPr>
        <w:t>Zatwierdzam</w:t>
      </w:r>
    </w:p>
    <w:p w14:paraId="4341A3A5" w14:textId="482FD9FE" w:rsidR="00823DDF" w:rsidRPr="00C96BF6" w:rsidRDefault="00823DDF" w:rsidP="00823DDF">
      <w:pPr>
        <w:spacing w:after="0" w:line="240" w:lineRule="auto"/>
        <w:rPr>
          <w:rFonts w:ascii="Times New Roman" w:hAnsi="Times New Roman" w:cs="Times New Roman"/>
          <w:b/>
          <w:bCs/>
          <w:sz w:val="24"/>
          <w:szCs w:val="24"/>
        </w:rPr>
      </w:pPr>
    </w:p>
    <w:p w14:paraId="37051C89" w14:textId="4C72B23C" w:rsidR="00823DDF" w:rsidRPr="00C96BF6" w:rsidRDefault="00823DDF" w:rsidP="00823DDF">
      <w:pPr>
        <w:rPr>
          <w:rFonts w:ascii="Times New Roman" w:hAnsi="Times New Roman" w:cs="Times New Roman"/>
          <w:sz w:val="24"/>
          <w:szCs w:val="24"/>
        </w:rPr>
      </w:pPr>
    </w:p>
    <w:p w14:paraId="672C74D2" w14:textId="77777777" w:rsidR="004F1DE3" w:rsidRPr="00C96BF6" w:rsidRDefault="004F1DE3" w:rsidP="00823DDF">
      <w:pPr>
        <w:rPr>
          <w:rFonts w:ascii="Times New Roman" w:hAnsi="Times New Roman" w:cs="Times New Roman"/>
          <w:sz w:val="24"/>
          <w:szCs w:val="24"/>
        </w:rPr>
      </w:pPr>
    </w:p>
    <w:p w14:paraId="711E63B5" w14:textId="7A29F767" w:rsidR="00823DDF" w:rsidRPr="00C96BF6" w:rsidRDefault="00823DDF" w:rsidP="00823DDF">
      <w:pPr>
        <w:rPr>
          <w:rFonts w:ascii="Times New Roman" w:hAnsi="Times New Roman" w:cs="Times New Roman"/>
          <w:sz w:val="24"/>
          <w:szCs w:val="24"/>
        </w:rPr>
      </w:pPr>
      <w:r w:rsidRPr="00C96BF6">
        <w:rPr>
          <w:rFonts w:ascii="Times New Roman" w:hAnsi="Times New Roman" w:cs="Times New Roman"/>
          <w:sz w:val="24"/>
          <w:szCs w:val="24"/>
        </w:rPr>
        <w:t>Wójt Gminy Jabłonna</w:t>
      </w:r>
    </w:p>
    <w:p w14:paraId="35E40AAB" w14:textId="77777777" w:rsidR="00823DDF" w:rsidRPr="00C96BF6" w:rsidRDefault="00823DDF" w:rsidP="00823DDF">
      <w:pPr>
        <w:rPr>
          <w:rFonts w:ascii="Times New Roman" w:hAnsi="Times New Roman" w:cs="Times New Roman"/>
          <w:sz w:val="24"/>
          <w:szCs w:val="24"/>
        </w:rPr>
      </w:pPr>
      <w:r w:rsidRPr="00C96BF6">
        <w:rPr>
          <w:rFonts w:ascii="Times New Roman" w:hAnsi="Times New Roman" w:cs="Times New Roman"/>
          <w:sz w:val="24"/>
          <w:szCs w:val="24"/>
        </w:rPr>
        <w:t>/--/</w:t>
      </w:r>
    </w:p>
    <w:p w14:paraId="087A1BF7" w14:textId="77777777" w:rsidR="00823DDF" w:rsidRPr="00C96BF6" w:rsidRDefault="00823DDF" w:rsidP="00823DDF">
      <w:pPr>
        <w:rPr>
          <w:rFonts w:ascii="Times New Roman" w:hAnsi="Times New Roman" w:cs="Times New Roman"/>
          <w:sz w:val="24"/>
          <w:szCs w:val="24"/>
        </w:rPr>
      </w:pPr>
      <w:r w:rsidRPr="00C96BF6">
        <w:rPr>
          <w:rFonts w:ascii="Times New Roman" w:hAnsi="Times New Roman" w:cs="Times New Roman"/>
          <w:sz w:val="24"/>
          <w:szCs w:val="24"/>
        </w:rPr>
        <w:t>Magdalena Sałek-</w:t>
      </w:r>
      <w:proofErr w:type="spellStart"/>
      <w:r w:rsidRPr="00C96BF6">
        <w:rPr>
          <w:rFonts w:ascii="Times New Roman" w:hAnsi="Times New Roman" w:cs="Times New Roman"/>
          <w:sz w:val="24"/>
          <w:szCs w:val="24"/>
        </w:rPr>
        <w:t>Lewczyk</w:t>
      </w:r>
      <w:proofErr w:type="spellEnd"/>
    </w:p>
    <w:p w14:paraId="6ECAB213" w14:textId="77777777" w:rsidR="00823DDF" w:rsidRPr="00C96BF6" w:rsidRDefault="00823DDF" w:rsidP="00823DDF">
      <w:pPr>
        <w:spacing w:after="0" w:line="240" w:lineRule="auto"/>
        <w:rPr>
          <w:rFonts w:ascii="Times New Roman" w:hAnsi="Times New Roman" w:cs="Times New Roman"/>
          <w:b/>
          <w:bCs/>
          <w:sz w:val="24"/>
          <w:szCs w:val="24"/>
        </w:rPr>
      </w:pPr>
    </w:p>
    <w:p w14:paraId="32FFF8BD" w14:textId="20F63657" w:rsidR="007508AD" w:rsidRPr="00C96BF6" w:rsidRDefault="007508AD" w:rsidP="00066BCE">
      <w:pPr>
        <w:spacing w:after="0" w:line="240" w:lineRule="auto"/>
        <w:jc w:val="center"/>
        <w:rPr>
          <w:rFonts w:ascii="Times New Roman" w:hAnsi="Times New Roman" w:cs="Times New Roman"/>
          <w:b/>
          <w:bCs/>
          <w:sz w:val="24"/>
          <w:szCs w:val="24"/>
        </w:rPr>
      </w:pPr>
    </w:p>
    <w:p w14:paraId="2B67591F" w14:textId="7629F0E1" w:rsidR="007508AD" w:rsidRPr="00C96BF6" w:rsidRDefault="007508AD" w:rsidP="00066BCE">
      <w:pPr>
        <w:spacing w:after="0" w:line="240" w:lineRule="auto"/>
        <w:jc w:val="center"/>
        <w:rPr>
          <w:rFonts w:ascii="Times New Roman" w:hAnsi="Times New Roman" w:cs="Times New Roman"/>
          <w:sz w:val="24"/>
          <w:szCs w:val="24"/>
        </w:rPr>
      </w:pPr>
    </w:p>
    <w:p w14:paraId="420AD4AF" w14:textId="6D049C03" w:rsidR="005D1DEB" w:rsidRDefault="005D1DEB" w:rsidP="00066BCE">
      <w:pPr>
        <w:spacing w:after="0" w:line="240" w:lineRule="auto"/>
        <w:jc w:val="center"/>
        <w:rPr>
          <w:rFonts w:ascii="Times New Roman" w:hAnsi="Times New Roman" w:cs="Times New Roman"/>
          <w:sz w:val="24"/>
          <w:szCs w:val="24"/>
        </w:rPr>
      </w:pPr>
    </w:p>
    <w:p w14:paraId="64E2024B" w14:textId="4D7EE3F7" w:rsidR="00C96BF6" w:rsidRDefault="00C96BF6" w:rsidP="00066BCE">
      <w:pPr>
        <w:spacing w:after="0" w:line="240" w:lineRule="auto"/>
        <w:jc w:val="center"/>
        <w:rPr>
          <w:rFonts w:ascii="Times New Roman" w:hAnsi="Times New Roman" w:cs="Times New Roman"/>
          <w:sz w:val="24"/>
          <w:szCs w:val="24"/>
        </w:rPr>
      </w:pPr>
    </w:p>
    <w:p w14:paraId="17FC6A14" w14:textId="497E3198" w:rsidR="00C96BF6" w:rsidRDefault="00C96BF6" w:rsidP="00066BCE">
      <w:pPr>
        <w:spacing w:after="0" w:line="240" w:lineRule="auto"/>
        <w:jc w:val="center"/>
        <w:rPr>
          <w:rFonts w:ascii="Times New Roman" w:hAnsi="Times New Roman" w:cs="Times New Roman"/>
          <w:sz w:val="24"/>
          <w:szCs w:val="24"/>
        </w:rPr>
      </w:pPr>
    </w:p>
    <w:p w14:paraId="09417421" w14:textId="77777777" w:rsidR="00C96BF6" w:rsidRPr="00C96BF6" w:rsidRDefault="00C96BF6" w:rsidP="00066BCE">
      <w:pPr>
        <w:spacing w:after="0" w:line="240" w:lineRule="auto"/>
        <w:jc w:val="center"/>
        <w:rPr>
          <w:rFonts w:ascii="Times New Roman" w:hAnsi="Times New Roman" w:cs="Times New Roman"/>
          <w:sz w:val="24"/>
          <w:szCs w:val="24"/>
        </w:rPr>
      </w:pPr>
    </w:p>
    <w:p w14:paraId="4DC52DF4" w14:textId="2080C1AF" w:rsidR="00066BCE" w:rsidRPr="00C96BF6" w:rsidRDefault="00066BCE" w:rsidP="004F1DE3">
      <w:pPr>
        <w:spacing w:after="0" w:line="240" w:lineRule="auto"/>
        <w:rPr>
          <w:rFonts w:ascii="Times New Roman" w:hAnsi="Times New Roman" w:cs="Times New Roman"/>
          <w:i/>
          <w:iCs/>
          <w:sz w:val="24"/>
          <w:szCs w:val="24"/>
        </w:rPr>
      </w:pPr>
    </w:p>
    <w:p w14:paraId="71C3E42F" w14:textId="5556CFF2" w:rsidR="00795B49" w:rsidRPr="00C96BF6" w:rsidRDefault="00795B49" w:rsidP="00066BCE">
      <w:pPr>
        <w:spacing w:after="0" w:line="240" w:lineRule="auto"/>
        <w:jc w:val="both"/>
        <w:rPr>
          <w:rFonts w:ascii="Times New Roman" w:hAnsi="Times New Roman" w:cs="Times New Roman"/>
          <w:i/>
          <w:iCs/>
          <w:sz w:val="24"/>
          <w:szCs w:val="24"/>
        </w:rPr>
      </w:pPr>
    </w:p>
    <w:p w14:paraId="7E7461E8" w14:textId="77777777" w:rsidR="00962C02" w:rsidRPr="00C96BF6" w:rsidRDefault="00962C02" w:rsidP="00066BCE">
      <w:pPr>
        <w:spacing w:after="0" w:line="240" w:lineRule="auto"/>
        <w:jc w:val="both"/>
        <w:rPr>
          <w:rFonts w:ascii="Times New Roman" w:hAnsi="Times New Roman" w:cs="Times New Roman"/>
          <w:i/>
          <w:iCs/>
          <w:sz w:val="24"/>
          <w:szCs w:val="24"/>
        </w:rPr>
      </w:pPr>
    </w:p>
    <w:p w14:paraId="778F8F11" w14:textId="5C08A477" w:rsidR="007508AD" w:rsidRPr="00C96BF6" w:rsidRDefault="007508AD" w:rsidP="00066BCE">
      <w:pPr>
        <w:spacing w:after="0" w:line="240" w:lineRule="auto"/>
        <w:jc w:val="center"/>
        <w:rPr>
          <w:rFonts w:ascii="Times New Roman" w:hAnsi="Times New Roman" w:cs="Times New Roman"/>
          <w:sz w:val="24"/>
          <w:szCs w:val="24"/>
        </w:rPr>
      </w:pPr>
      <w:r w:rsidRPr="00C96BF6">
        <w:rPr>
          <w:rFonts w:ascii="Times New Roman" w:hAnsi="Times New Roman" w:cs="Times New Roman"/>
          <w:sz w:val="24"/>
          <w:szCs w:val="24"/>
        </w:rPr>
        <w:t>Rozdział 1</w:t>
      </w:r>
    </w:p>
    <w:p w14:paraId="284ABE43" w14:textId="1DE8409A" w:rsidR="007508AD" w:rsidRPr="00C96BF6" w:rsidRDefault="007508AD" w:rsidP="00066BCE">
      <w:pPr>
        <w:spacing w:after="0" w:line="240" w:lineRule="auto"/>
        <w:jc w:val="center"/>
        <w:rPr>
          <w:rFonts w:ascii="Times New Roman" w:hAnsi="Times New Roman" w:cs="Times New Roman"/>
          <w:b/>
          <w:bCs/>
          <w:sz w:val="24"/>
          <w:szCs w:val="24"/>
        </w:rPr>
      </w:pPr>
      <w:r w:rsidRPr="00C96BF6">
        <w:rPr>
          <w:rFonts w:ascii="Times New Roman" w:hAnsi="Times New Roman" w:cs="Times New Roman"/>
          <w:b/>
          <w:bCs/>
          <w:sz w:val="24"/>
          <w:szCs w:val="24"/>
        </w:rPr>
        <w:t>POSTANOWIENIA OGÓLNE</w:t>
      </w:r>
    </w:p>
    <w:p w14:paraId="720318E0" w14:textId="77777777" w:rsidR="00066BCE" w:rsidRPr="00C96BF6" w:rsidRDefault="00066BCE" w:rsidP="00066BCE">
      <w:pPr>
        <w:spacing w:after="0" w:line="240" w:lineRule="auto"/>
        <w:jc w:val="center"/>
        <w:rPr>
          <w:rFonts w:ascii="Times New Roman" w:hAnsi="Times New Roman" w:cs="Times New Roman"/>
          <w:b/>
          <w:bCs/>
          <w:sz w:val="24"/>
          <w:szCs w:val="24"/>
        </w:rPr>
      </w:pPr>
    </w:p>
    <w:p w14:paraId="27DAF558" w14:textId="5438B0EC" w:rsidR="00066BCE" w:rsidRPr="00C96BF6" w:rsidRDefault="007508AD" w:rsidP="00245F47">
      <w:pPr>
        <w:pStyle w:val="Akapitzlist"/>
        <w:numPr>
          <w:ilvl w:val="1"/>
          <w:numId w:val="1"/>
        </w:numPr>
        <w:spacing w:after="0" w:line="240" w:lineRule="auto"/>
        <w:ind w:left="0" w:firstLine="0"/>
        <w:jc w:val="both"/>
        <w:rPr>
          <w:rFonts w:ascii="Times New Roman" w:hAnsi="Times New Roman" w:cs="Times New Roman"/>
          <w:b/>
          <w:bCs/>
          <w:sz w:val="24"/>
          <w:szCs w:val="24"/>
        </w:rPr>
      </w:pPr>
      <w:r w:rsidRPr="00C96BF6">
        <w:rPr>
          <w:rFonts w:ascii="Times New Roman" w:hAnsi="Times New Roman" w:cs="Times New Roman"/>
          <w:b/>
          <w:bCs/>
          <w:sz w:val="24"/>
          <w:szCs w:val="24"/>
        </w:rPr>
        <w:t>Nazwa i adres Zamawiającego</w:t>
      </w:r>
    </w:p>
    <w:p w14:paraId="7B22D400" w14:textId="77777777" w:rsidR="003879FB" w:rsidRPr="00C96BF6" w:rsidRDefault="003879FB" w:rsidP="00066BCE">
      <w:pPr>
        <w:widowControl w:val="0"/>
        <w:spacing w:after="0" w:line="240" w:lineRule="auto"/>
        <w:jc w:val="both"/>
        <w:rPr>
          <w:rFonts w:ascii="Times New Roman" w:eastAsia="Calibri" w:hAnsi="Times New Roman" w:cs="Times New Roman"/>
          <w:b/>
          <w:spacing w:val="-2"/>
          <w:sz w:val="24"/>
          <w:szCs w:val="24"/>
        </w:rPr>
      </w:pPr>
      <w:bookmarkStart w:id="1" w:name="_Hlk18176394"/>
      <w:r w:rsidRPr="00C96BF6">
        <w:rPr>
          <w:rFonts w:ascii="Times New Roman" w:eastAsia="Calibri" w:hAnsi="Times New Roman" w:cs="Times New Roman"/>
          <w:b/>
          <w:spacing w:val="-2"/>
          <w:sz w:val="24"/>
          <w:szCs w:val="24"/>
        </w:rPr>
        <w:t>Gmina Jabłonna</w:t>
      </w:r>
    </w:p>
    <w:p w14:paraId="022BF2F9" w14:textId="77777777" w:rsidR="003879FB" w:rsidRPr="00C96BF6" w:rsidRDefault="003879FB" w:rsidP="00066BCE">
      <w:pPr>
        <w:widowControl w:val="0"/>
        <w:tabs>
          <w:tab w:val="left" w:pos="851"/>
        </w:tabs>
        <w:spacing w:after="0" w:line="240" w:lineRule="auto"/>
        <w:jc w:val="both"/>
        <w:rPr>
          <w:rFonts w:ascii="Times New Roman" w:eastAsia="Calibri" w:hAnsi="Times New Roman" w:cs="Times New Roman"/>
          <w:b/>
          <w:sz w:val="24"/>
          <w:szCs w:val="24"/>
        </w:rPr>
      </w:pPr>
      <w:r w:rsidRPr="00C96BF6">
        <w:rPr>
          <w:rFonts w:ascii="Times New Roman" w:eastAsia="Calibri" w:hAnsi="Times New Roman" w:cs="Times New Roman"/>
          <w:b/>
          <w:sz w:val="24"/>
          <w:szCs w:val="24"/>
        </w:rPr>
        <w:t>Jabłonna – Majątek 22</w:t>
      </w:r>
    </w:p>
    <w:p w14:paraId="1D09FABA" w14:textId="53EA395B" w:rsidR="003879FB" w:rsidRPr="00C96BF6" w:rsidRDefault="003879FB" w:rsidP="00066BCE">
      <w:pPr>
        <w:widowControl w:val="0"/>
        <w:tabs>
          <w:tab w:val="left" w:pos="851"/>
        </w:tabs>
        <w:spacing w:after="0" w:line="240" w:lineRule="auto"/>
        <w:jc w:val="both"/>
        <w:rPr>
          <w:rFonts w:ascii="Times New Roman" w:eastAsia="Calibri" w:hAnsi="Times New Roman" w:cs="Times New Roman"/>
          <w:b/>
          <w:sz w:val="24"/>
          <w:szCs w:val="24"/>
        </w:rPr>
      </w:pPr>
      <w:r w:rsidRPr="00C96BF6">
        <w:rPr>
          <w:rFonts w:ascii="Times New Roman" w:eastAsia="Calibri" w:hAnsi="Times New Roman" w:cs="Times New Roman"/>
          <w:b/>
          <w:sz w:val="24"/>
          <w:szCs w:val="24"/>
        </w:rPr>
        <w:t>23-114 Jabłonna - Majątek</w:t>
      </w:r>
    </w:p>
    <w:p w14:paraId="22E462F3" w14:textId="77777777" w:rsidR="003879FB" w:rsidRPr="00C96BF6" w:rsidRDefault="003879FB" w:rsidP="00066BCE">
      <w:pPr>
        <w:pStyle w:val="Akapitzlist"/>
        <w:widowControl w:val="0"/>
        <w:tabs>
          <w:tab w:val="left" w:pos="851"/>
        </w:tabs>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NIP: 713 289 28 26</w:t>
      </w:r>
    </w:p>
    <w:p w14:paraId="2EB4D2A7" w14:textId="77777777" w:rsidR="003879FB" w:rsidRPr="00C96BF6" w:rsidRDefault="003879FB" w:rsidP="00066BCE">
      <w:pPr>
        <w:pStyle w:val="Akapitzlist"/>
        <w:widowControl w:val="0"/>
        <w:tabs>
          <w:tab w:val="left" w:pos="851"/>
        </w:tabs>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Regon: </w:t>
      </w:r>
      <w:bookmarkEnd w:id="1"/>
      <w:r w:rsidRPr="00C96BF6">
        <w:rPr>
          <w:rFonts w:ascii="Times New Roman" w:hAnsi="Times New Roman" w:cs="Times New Roman"/>
          <w:sz w:val="24"/>
          <w:szCs w:val="24"/>
        </w:rPr>
        <w:t>431019773</w:t>
      </w:r>
    </w:p>
    <w:p w14:paraId="6A022A5B" w14:textId="77777777" w:rsidR="003879FB" w:rsidRPr="00C96BF6" w:rsidRDefault="003879FB" w:rsidP="00066BCE">
      <w:pPr>
        <w:pStyle w:val="Akapitzlist"/>
        <w:widowControl w:val="0"/>
        <w:tabs>
          <w:tab w:val="left" w:pos="851"/>
        </w:tabs>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tel. 81 561 05 70, faks 81 561 00 65</w:t>
      </w:r>
    </w:p>
    <w:p w14:paraId="4B0AE329" w14:textId="77777777" w:rsidR="00823DDF" w:rsidRPr="00C96BF6" w:rsidRDefault="00823DDF" w:rsidP="00823DDF">
      <w:pPr>
        <w:pStyle w:val="Akapitzlist"/>
        <w:widowControl w:val="0"/>
        <w:tabs>
          <w:tab w:val="left" w:pos="851"/>
        </w:tabs>
        <w:spacing w:after="0" w:line="240" w:lineRule="auto"/>
        <w:ind w:left="0"/>
        <w:jc w:val="both"/>
        <w:rPr>
          <w:rFonts w:ascii="Times New Roman" w:eastAsia="Calibri" w:hAnsi="Times New Roman" w:cs="Times New Roman"/>
          <w:sz w:val="24"/>
          <w:szCs w:val="24"/>
        </w:rPr>
      </w:pPr>
      <w:r w:rsidRPr="00C96BF6">
        <w:rPr>
          <w:rFonts w:ascii="Times New Roman" w:eastAsia="Calibri" w:hAnsi="Times New Roman" w:cs="Times New Roman"/>
          <w:sz w:val="24"/>
          <w:szCs w:val="24"/>
        </w:rPr>
        <w:t xml:space="preserve">adres strony internetowej: </w:t>
      </w:r>
      <w:hyperlink r:id="rId9" w:history="1">
        <w:r w:rsidRPr="00C96BF6">
          <w:rPr>
            <w:rStyle w:val="Hipercze"/>
            <w:rFonts w:ascii="Times New Roman" w:hAnsi="Times New Roman" w:cs="Times New Roman"/>
            <w:color w:val="auto"/>
            <w:sz w:val="24"/>
            <w:szCs w:val="24"/>
          </w:rPr>
          <w:t>www.jablonna.lubelskie.pl</w:t>
        </w:r>
      </w:hyperlink>
      <w:r w:rsidRPr="00C96BF6">
        <w:rPr>
          <w:rFonts w:ascii="Times New Roman" w:hAnsi="Times New Roman" w:cs="Times New Roman"/>
          <w:sz w:val="24"/>
          <w:szCs w:val="24"/>
        </w:rPr>
        <w:t xml:space="preserve"> </w:t>
      </w:r>
    </w:p>
    <w:p w14:paraId="7BB987A3" w14:textId="77777777" w:rsidR="00823DDF" w:rsidRPr="00C96BF6" w:rsidRDefault="00823DDF" w:rsidP="00823DDF">
      <w:pPr>
        <w:pStyle w:val="Akapitzlist"/>
        <w:widowControl w:val="0"/>
        <w:tabs>
          <w:tab w:val="left" w:pos="851"/>
        </w:tabs>
        <w:spacing w:after="0" w:line="240" w:lineRule="auto"/>
        <w:ind w:left="0"/>
        <w:jc w:val="both"/>
        <w:rPr>
          <w:rFonts w:ascii="Times New Roman" w:hAnsi="Times New Roman" w:cs="Times New Roman"/>
          <w:sz w:val="24"/>
          <w:szCs w:val="24"/>
          <w:lang w:val="en-US"/>
        </w:rPr>
      </w:pPr>
      <w:proofErr w:type="spellStart"/>
      <w:r w:rsidRPr="00C96BF6">
        <w:rPr>
          <w:rFonts w:ascii="Times New Roman" w:eastAsia="Calibri" w:hAnsi="Times New Roman" w:cs="Times New Roman"/>
          <w:sz w:val="24"/>
          <w:szCs w:val="24"/>
          <w:lang w:val="en-US"/>
        </w:rPr>
        <w:t>adres</w:t>
      </w:r>
      <w:proofErr w:type="spellEnd"/>
      <w:r w:rsidRPr="00C96BF6">
        <w:rPr>
          <w:rFonts w:ascii="Times New Roman" w:eastAsia="Calibri" w:hAnsi="Times New Roman" w:cs="Times New Roman"/>
          <w:sz w:val="24"/>
          <w:szCs w:val="24"/>
          <w:lang w:val="en-US"/>
        </w:rPr>
        <w:t xml:space="preserve"> e-mail: </w:t>
      </w:r>
      <w:hyperlink r:id="rId10" w:history="1">
        <w:r w:rsidRPr="00C96BF6">
          <w:rPr>
            <w:rStyle w:val="Hipercze"/>
            <w:rFonts w:ascii="Times New Roman" w:hAnsi="Times New Roman" w:cs="Times New Roman"/>
            <w:color w:val="auto"/>
            <w:sz w:val="24"/>
            <w:szCs w:val="24"/>
            <w:lang w:val="en-US"/>
          </w:rPr>
          <w:t>gmina@jablonna.lubelskie.pl</w:t>
        </w:r>
      </w:hyperlink>
      <w:r w:rsidRPr="00C96BF6">
        <w:rPr>
          <w:rFonts w:ascii="Times New Roman" w:hAnsi="Times New Roman" w:cs="Times New Roman"/>
          <w:sz w:val="24"/>
          <w:szCs w:val="24"/>
          <w:lang w:val="en-US"/>
        </w:rPr>
        <w:t xml:space="preserve"> </w:t>
      </w:r>
      <w:r w:rsidRPr="00C96BF6">
        <w:rPr>
          <w:rFonts w:ascii="Times New Roman" w:hAnsi="Times New Roman" w:cs="Times New Roman"/>
          <w:sz w:val="24"/>
          <w:szCs w:val="24"/>
          <w:u w:val="single"/>
          <w:lang w:val="en-US"/>
        </w:rPr>
        <w:t xml:space="preserve"> </w:t>
      </w:r>
    </w:p>
    <w:p w14:paraId="17958010" w14:textId="77777777" w:rsidR="00823DDF" w:rsidRPr="00C96BF6" w:rsidRDefault="00823DDF" w:rsidP="00823DDF">
      <w:pPr>
        <w:pStyle w:val="Akapitzlist"/>
        <w:widowControl w:val="0"/>
        <w:tabs>
          <w:tab w:val="left" w:pos="851"/>
        </w:tabs>
        <w:spacing w:after="0" w:line="240" w:lineRule="auto"/>
        <w:ind w:left="0"/>
        <w:jc w:val="both"/>
        <w:rPr>
          <w:rFonts w:ascii="Times New Roman" w:eastAsia="Calibri" w:hAnsi="Times New Roman" w:cs="Times New Roman"/>
          <w:spacing w:val="-6"/>
          <w:sz w:val="24"/>
          <w:szCs w:val="24"/>
        </w:rPr>
      </w:pPr>
      <w:r w:rsidRPr="00C96BF6">
        <w:rPr>
          <w:rFonts w:ascii="Times New Roman" w:eastAsia="Calibri" w:hAnsi="Times New Roman" w:cs="Times New Roman"/>
          <w:spacing w:val="-6"/>
          <w:sz w:val="24"/>
          <w:szCs w:val="24"/>
        </w:rPr>
        <w:t>godziny urzędowania: poniedziałek, środa i piątek od 07.30 do 15.30, we wtorek od 09.00 do 17.00</w:t>
      </w:r>
    </w:p>
    <w:p w14:paraId="07978B78" w14:textId="77777777" w:rsidR="00E62442" w:rsidRDefault="00823DDF" w:rsidP="00823DDF">
      <w:pPr>
        <w:pStyle w:val="Akapitzlist"/>
        <w:spacing w:after="0" w:line="240" w:lineRule="auto"/>
        <w:ind w:left="0"/>
        <w:rPr>
          <w:rFonts w:ascii="Times New Roman" w:hAnsi="Times New Roman" w:cs="Times New Roman"/>
          <w:sz w:val="24"/>
          <w:szCs w:val="24"/>
        </w:rPr>
      </w:pPr>
      <w:r w:rsidRPr="00C96BF6">
        <w:rPr>
          <w:rFonts w:ascii="Times New Roman" w:hAnsi="Times New Roman" w:cs="Times New Roman"/>
          <w:sz w:val="24"/>
          <w:szCs w:val="24"/>
        </w:rPr>
        <w:t xml:space="preserve">Strona internetowa prowadzonego postępowania na której udostępniane będą zmiany i wyjaśnienia treści SWZ oraz inne dokumenty zamówienia bezpośrednio związane z postępowaniem o udzielenie zamówienia:  </w:t>
      </w:r>
    </w:p>
    <w:p w14:paraId="1034956E" w14:textId="77777777" w:rsidR="00E62442" w:rsidRDefault="00E62442" w:rsidP="00823DDF">
      <w:pPr>
        <w:pStyle w:val="Akapitzlist"/>
        <w:spacing w:after="0" w:line="240" w:lineRule="auto"/>
        <w:ind w:left="0"/>
        <w:rPr>
          <w:rFonts w:ascii="Times New Roman" w:hAnsi="Times New Roman" w:cs="Times New Roman"/>
          <w:sz w:val="24"/>
          <w:szCs w:val="24"/>
        </w:rPr>
      </w:pPr>
    </w:p>
    <w:p w14:paraId="5D5EA56D" w14:textId="5BCE30D7" w:rsidR="00823DDF" w:rsidRPr="00C96BF6" w:rsidRDefault="00E62442" w:rsidP="00823DDF">
      <w:pPr>
        <w:pStyle w:val="Akapitzlist"/>
        <w:spacing w:after="0" w:line="240" w:lineRule="auto"/>
        <w:ind w:left="0"/>
        <w:rPr>
          <w:rFonts w:ascii="Times New Roman" w:hAnsi="Times New Roman" w:cs="Times New Roman"/>
          <w:color w:val="FF0000"/>
          <w:sz w:val="24"/>
          <w:szCs w:val="24"/>
        </w:rPr>
      </w:pPr>
      <w:r>
        <w:t>https://ezamowienia.gov.pl/mp-client/search/list/ocds-148610-9be67561-dc3f-4f91-98a3-af847e196f31</w:t>
      </w:r>
    </w:p>
    <w:p w14:paraId="5C095742" w14:textId="6D657390" w:rsidR="007D4C50" w:rsidRPr="00C96BF6" w:rsidRDefault="007D4C50" w:rsidP="00066BCE">
      <w:pPr>
        <w:pStyle w:val="Akapitzlist"/>
        <w:spacing w:after="0" w:line="240" w:lineRule="auto"/>
        <w:ind w:left="0"/>
        <w:jc w:val="both"/>
        <w:rPr>
          <w:rFonts w:ascii="Times New Roman" w:hAnsi="Times New Roman" w:cs="Times New Roman"/>
          <w:sz w:val="24"/>
          <w:szCs w:val="24"/>
        </w:rPr>
      </w:pPr>
    </w:p>
    <w:p w14:paraId="680F4D6D" w14:textId="635CFDE4" w:rsidR="007D4C50" w:rsidRPr="00C96BF6" w:rsidRDefault="007D4C50" w:rsidP="00245F47">
      <w:pPr>
        <w:pStyle w:val="Akapitzlist"/>
        <w:numPr>
          <w:ilvl w:val="1"/>
          <w:numId w:val="1"/>
        </w:numPr>
        <w:spacing w:after="0" w:line="240" w:lineRule="auto"/>
        <w:ind w:left="0" w:firstLine="0"/>
        <w:jc w:val="both"/>
        <w:rPr>
          <w:rFonts w:ascii="Times New Roman" w:hAnsi="Times New Roman" w:cs="Times New Roman"/>
          <w:b/>
          <w:bCs/>
          <w:sz w:val="24"/>
          <w:szCs w:val="24"/>
        </w:rPr>
      </w:pPr>
      <w:r w:rsidRPr="00C96BF6">
        <w:rPr>
          <w:rFonts w:ascii="Times New Roman" w:hAnsi="Times New Roman" w:cs="Times New Roman"/>
          <w:b/>
          <w:bCs/>
          <w:sz w:val="24"/>
          <w:szCs w:val="24"/>
        </w:rPr>
        <w:t>Tryb udzielenia zamówienia</w:t>
      </w:r>
    </w:p>
    <w:p w14:paraId="018508A5" w14:textId="73E8EDF6" w:rsidR="007D4C50" w:rsidRPr="00C96BF6" w:rsidRDefault="007D4C50"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C96BF6" w:rsidRDefault="00262976"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nie zastrzega możliwości ubiegania się o udzielenie zamówienia wyłącznie przez wykonawców, o których mowa w art. 94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C96BF6" w:rsidRDefault="00262976"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C96BF6" w:rsidRDefault="000D27D7"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Zamawiający nie przewiduje zastosowania aukcji elektronicznej</w:t>
      </w:r>
    </w:p>
    <w:p w14:paraId="022F5AAB" w14:textId="44D0FD80" w:rsidR="000D27D7" w:rsidRPr="00C96BF6" w:rsidRDefault="000D27D7"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Zamawiający nie przewiduje złożenia oferty w postaci katalogów elektronicznych</w:t>
      </w:r>
    </w:p>
    <w:p w14:paraId="3BA48E86" w14:textId="2573D1FA" w:rsidR="001911C3" w:rsidRPr="00C96BF6" w:rsidRDefault="000D27D7"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Zamawiający nie prowadzi postępowania w celu zawarcia umowy ramowej</w:t>
      </w:r>
    </w:p>
    <w:p w14:paraId="674B33C4" w14:textId="53F76144" w:rsidR="000210B7" w:rsidRPr="00C96BF6" w:rsidRDefault="000210B7" w:rsidP="00245F47">
      <w:pPr>
        <w:pStyle w:val="Akapitzlist"/>
        <w:numPr>
          <w:ilvl w:val="0"/>
          <w:numId w:val="2"/>
        </w:numPr>
        <w:spacing w:after="0" w:line="240" w:lineRule="auto"/>
        <w:ind w:left="0" w:firstLine="0"/>
        <w:jc w:val="both"/>
        <w:rPr>
          <w:rFonts w:ascii="Times New Roman" w:hAnsi="Times New Roman" w:cs="Times New Roman"/>
          <w:sz w:val="24"/>
          <w:szCs w:val="24"/>
        </w:rPr>
      </w:pPr>
      <w:r w:rsidRPr="00C96BF6">
        <w:rPr>
          <w:rFonts w:ascii="Times New Roman" w:hAnsi="Times New Roman" w:cs="Times New Roman"/>
          <w:sz w:val="24"/>
          <w:szCs w:val="24"/>
        </w:rPr>
        <w:t>Zamawiający nie przewiduje wyboru najkorzystniejszej oferty z możliwością prowadzenia negocjacji</w:t>
      </w:r>
    </w:p>
    <w:p w14:paraId="32FC84E5" w14:textId="77777777" w:rsidR="001911C3" w:rsidRPr="00C96BF6" w:rsidRDefault="001911C3" w:rsidP="00066BCE">
      <w:pPr>
        <w:pStyle w:val="Akapitzlist"/>
        <w:spacing w:after="0" w:line="240" w:lineRule="auto"/>
        <w:ind w:left="0"/>
        <w:jc w:val="both"/>
        <w:rPr>
          <w:rFonts w:ascii="Times New Roman" w:hAnsi="Times New Roman" w:cs="Times New Roman"/>
          <w:sz w:val="24"/>
          <w:szCs w:val="24"/>
        </w:rPr>
      </w:pPr>
    </w:p>
    <w:p w14:paraId="2BFF4389" w14:textId="7A7693D1" w:rsidR="007D4C50" w:rsidRPr="00C96BF6" w:rsidRDefault="007D4C50" w:rsidP="00245F47">
      <w:pPr>
        <w:pStyle w:val="Akapitzlist"/>
        <w:numPr>
          <w:ilvl w:val="1"/>
          <w:numId w:val="1"/>
        </w:numPr>
        <w:spacing w:after="0" w:line="240" w:lineRule="auto"/>
        <w:ind w:left="0" w:firstLine="0"/>
        <w:jc w:val="both"/>
        <w:rPr>
          <w:rFonts w:ascii="Times New Roman" w:hAnsi="Times New Roman" w:cs="Times New Roman"/>
          <w:b/>
          <w:bCs/>
          <w:sz w:val="24"/>
          <w:szCs w:val="24"/>
        </w:rPr>
      </w:pPr>
      <w:r w:rsidRPr="00C96BF6">
        <w:rPr>
          <w:rFonts w:ascii="Times New Roman" w:hAnsi="Times New Roman" w:cs="Times New Roman"/>
          <w:b/>
          <w:bCs/>
          <w:sz w:val="24"/>
          <w:szCs w:val="24"/>
        </w:rPr>
        <w:t>Wartość zamówienia</w:t>
      </w:r>
    </w:p>
    <w:p w14:paraId="3211A31A" w14:textId="36D88A85"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Niniejsze zamówienie jest zamówieniem klasycznym w rozumieniu art. 7 pkt 33) ustawy. Wartość zamówienia nie przekracza progów unijnych w rozumieniu art. 3 ustawy</w:t>
      </w:r>
    </w:p>
    <w:p w14:paraId="2C46D1BB" w14:textId="33E8BC5D" w:rsidR="007D4C50" w:rsidRPr="00C96BF6" w:rsidRDefault="007D4C50" w:rsidP="00066BCE">
      <w:pPr>
        <w:pStyle w:val="Akapitzlist"/>
        <w:spacing w:after="0" w:line="240" w:lineRule="auto"/>
        <w:ind w:left="0"/>
        <w:jc w:val="both"/>
        <w:rPr>
          <w:rFonts w:ascii="Times New Roman" w:hAnsi="Times New Roman" w:cs="Times New Roman"/>
          <w:sz w:val="24"/>
          <w:szCs w:val="24"/>
        </w:rPr>
      </w:pPr>
    </w:p>
    <w:p w14:paraId="028F15EE" w14:textId="1EA71114" w:rsidR="007D4C50" w:rsidRPr="00C96BF6" w:rsidRDefault="007D4C50" w:rsidP="00245F47">
      <w:pPr>
        <w:pStyle w:val="Akapitzlist"/>
        <w:numPr>
          <w:ilvl w:val="1"/>
          <w:numId w:val="1"/>
        </w:numPr>
        <w:spacing w:after="0" w:line="240" w:lineRule="auto"/>
        <w:ind w:left="0" w:firstLine="0"/>
        <w:jc w:val="both"/>
        <w:rPr>
          <w:rFonts w:ascii="Times New Roman" w:hAnsi="Times New Roman" w:cs="Times New Roman"/>
          <w:b/>
          <w:bCs/>
          <w:sz w:val="24"/>
          <w:szCs w:val="24"/>
        </w:rPr>
      </w:pPr>
      <w:r w:rsidRPr="00C96BF6">
        <w:rPr>
          <w:rFonts w:ascii="Times New Roman" w:hAnsi="Times New Roman" w:cs="Times New Roman"/>
          <w:b/>
          <w:bCs/>
          <w:sz w:val="24"/>
          <w:szCs w:val="24"/>
        </w:rPr>
        <w:t>Słownik</w:t>
      </w:r>
    </w:p>
    <w:p w14:paraId="3B3E72A4" w14:textId="77777777"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Użyte w niniejszej SWZ (oraz w załącznikach) terminy mają następujące znaczenie: </w:t>
      </w:r>
    </w:p>
    <w:p w14:paraId="333D1F3A" w14:textId="424D41CE"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1) </w:t>
      </w:r>
      <w:r w:rsidRPr="00C96BF6">
        <w:rPr>
          <w:rFonts w:ascii="Times New Roman" w:hAnsi="Times New Roman" w:cs="Times New Roman"/>
          <w:b/>
          <w:bCs/>
          <w:sz w:val="24"/>
          <w:szCs w:val="24"/>
        </w:rPr>
        <w:t>„ustawa”</w:t>
      </w:r>
      <w:r w:rsidRPr="00C96BF6">
        <w:rPr>
          <w:rFonts w:ascii="Times New Roman" w:hAnsi="Times New Roman" w:cs="Times New Roman"/>
          <w:sz w:val="24"/>
          <w:szCs w:val="24"/>
        </w:rPr>
        <w:t xml:space="preserve"> - ustawa z dnia 11 września 2019 r. Prawo zamówień publicznych </w:t>
      </w:r>
    </w:p>
    <w:p w14:paraId="1E934A03" w14:textId="77777777"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2) „</w:t>
      </w:r>
      <w:r w:rsidRPr="00C96BF6">
        <w:rPr>
          <w:rFonts w:ascii="Times New Roman" w:hAnsi="Times New Roman" w:cs="Times New Roman"/>
          <w:b/>
          <w:bCs/>
          <w:sz w:val="24"/>
          <w:szCs w:val="24"/>
        </w:rPr>
        <w:t>SWZ”</w:t>
      </w:r>
      <w:r w:rsidRPr="00C96BF6">
        <w:rPr>
          <w:rFonts w:ascii="Times New Roman" w:hAnsi="Times New Roman" w:cs="Times New Roman"/>
          <w:sz w:val="24"/>
          <w:szCs w:val="24"/>
        </w:rPr>
        <w:t xml:space="preserve"> - niniejsza Specyfikacja Warunków Zamówienia, </w:t>
      </w:r>
    </w:p>
    <w:p w14:paraId="58D728B5" w14:textId="77777777"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3) </w:t>
      </w:r>
      <w:r w:rsidRPr="00C96BF6">
        <w:rPr>
          <w:rFonts w:ascii="Times New Roman" w:hAnsi="Times New Roman" w:cs="Times New Roman"/>
          <w:b/>
          <w:bCs/>
          <w:sz w:val="24"/>
          <w:szCs w:val="24"/>
        </w:rPr>
        <w:t>„zamówienie”</w:t>
      </w:r>
      <w:r w:rsidRPr="00C96BF6">
        <w:rPr>
          <w:rFonts w:ascii="Times New Roman" w:hAnsi="Times New Roman" w:cs="Times New Roman"/>
          <w:sz w:val="24"/>
          <w:szCs w:val="24"/>
        </w:rPr>
        <w:t xml:space="preserve"> - zamówienie publiczne będące przedmiotem niniejszego postępowania, </w:t>
      </w:r>
    </w:p>
    <w:p w14:paraId="5AECE0AE" w14:textId="77777777" w:rsidR="007D4C50"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4) </w:t>
      </w:r>
      <w:r w:rsidRPr="00C96BF6">
        <w:rPr>
          <w:rFonts w:ascii="Times New Roman" w:hAnsi="Times New Roman" w:cs="Times New Roman"/>
          <w:b/>
          <w:bCs/>
          <w:sz w:val="24"/>
          <w:szCs w:val="24"/>
        </w:rPr>
        <w:t>„postępowanie”</w:t>
      </w:r>
      <w:r w:rsidRPr="00C96BF6">
        <w:rPr>
          <w:rFonts w:ascii="Times New Roman" w:hAnsi="Times New Roman" w:cs="Times New Roman"/>
          <w:sz w:val="24"/>
          <w:szCs w:val="24"/>
        </w:rPr>
        <w:t xml:space="preserve"> - postępowanie o udzielenie zamówienia publicznego, którego dotyczy niniejsza SWZ, </w:t>
      </w:r>
    </w:p>
    <w:p w14:paraId="26AF576B" w14:textId="77777777" w:rsidR="00823DDF" w:rsidRPr="00C96BF6" w:rsidRDefault="00823DDF" w:rsidP="00823DDF">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5) </w:t>
      </w:r>
      <w:r w:rsidRPr="00C96BF6">
        <w:rPr>
          <w:rFonts w:ascii="Times New Roman" w:hAnsi="Times New Roman" w:cs="Times New Roman"/>
          <w:b/>
          <w:bCs/>
          <w:sz w:val="24"/>
          <w:szCs w:val="24"/>
        </w:rPr>
        <w:t>„Zamawiający”</w:t>
      </w:r>
      <w:r w:rsidRPr="00C96BF6">
        <w:rPr>
          <w:rFonts w:ascii="Times New Roman" w:hAnsi="Times New Roman" w:cs="Times New Roman"/>
          <w:sz w:val="24"/>
          <w:szCs w:val="24"/>
        </w:rPr>
        <w:t xml:space="preserve"> - Gmina Jabłonna</w:t>
      </w:r>
    </w:p>
    <w:p w14:paraId="2FB95A32" w14:textId="77777777" w:rsidR="00823DDF" w:rsidRPr="00C96BF6" w:rsidRDefault="00823DDF" w:rsidP="00823DDF">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6) </w:t>
      </w:r>
      <w:r w:rsidRPr="00C96BF6">
        <w:rPr>
          <w:rFonts w:ascii="Times New Roman" w:hAnsi="Times New Roman" w:cs="Times New Roman"/>
          <w:b/>
          <w:bCs/>
          <w:sz w:val="24"/>
          <w:szCs w:val="24"/>
        </w:rPr>
        <w:t>„Wykonawca”</w:t>
      </w:r>
      <w:r w:rsidRPr="00C96BF6">
        <w:rPr>
          <w:rFonts w:ascii="Times New Roman" w:hAnsi="Times New Roman" w:cs="Times New Roman"/>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74C5FE16" w14:textId="77777777" w:rsidR="00823DDF" w:rsidRPr="00C96BF6" w:rsidRDefault="00823DDF" w:rsidP="00823DDF">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 xml:space="preserve">7) </w:t>
      </w:r>
      <w:r w:rsidRPr="00C96BF6">
        <w:rPr>
          <w:rFonts w:ascii="Times New Roman" w:hAnsi="Times New Roman" w:cs="Times New Roman"/>
          <w:b/>
          <w:bCs/>
          <w:sz w:val="24"/>
          <w:szCs w:val="24"/>
        </w:rPr>
        <w:t xml:space="preserve">„RODO” </w:t>
      </w:r>
      <w:r w:rsidRPr="00C96BF6">
        <w:rPr>
          <w:rFonts w:ascii="Times New Roman" w:hAnsi="Times New Roman" w:cs="Times New Roman"/>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6AB18E98" w14:textId="77777777" w:rsidR="00823DDF" w:rsidRPr="00C96BF6" w:rsidRDefault="00823DDF" w:rsidP="00823DDF">
      <w:pPr>
        <w:widowControl w:val="0"/>
        <w:spacing w:after="0" w:line="276" w:lineRule="auto"/>
        <w:jc w:val="both"/>
        <w:outlineLvl w:val="3"/>
        <w:rPr>
          <w:rFonts w:ascii="Times New Roman" w:eastAsia="MS Mincho" w:hAnsi="Times New Roman" w:cs="Times New Roman"/>
          <w:bCs/>
          <w:sz w:val="24"/>
          <w:szCs w:val="24"/>
        </w:rPr>
      </w:pPr>
      <w:r w:rsidRPr="00C96BF6">
        <w:rPr>
          <w:rFonts w:ascii="Times New Roman" w:hAnsi="Times New Roman" w:cs="Times New Roman"/>
          <w:sz w:val="24"/>
          <w:szCs w:val="24"/>
        </w:rPr>
        <w:t xml:space="preserve">8) </w:t>
      </w:r>
      <w:r w:rsidRPr="00C96BF6">
        <w:rPr>
          <w:rFonts w:ascii="Times New Roman" w:hAnsi="Times New Roman" w:cs="Times New Roman"/>
          <w:b/>
          <w:bCs/>
          <w:sz w:val="24"/>
          <w:szCs w:val="24"/>
        </w:rPr>
        <w:t>„Platforma e-zamówienia”</w:t>
      </w:r>
      <w:r w:rsidRPr="00C96BF6">
        <w:rPr>
          <w:rFonts w:ascii="Times New Roman" w:hAnsi="Times New Roman" w:cs="Times New Roman"/>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C96BF6">
          <w:rPr>
            <w:rStyle w:val="Hipercze"/>
            <w:rFonts w:ascii="Times New Roman" w:hAnsi="Times New Roman" w:cs="Times New Roman"/>
            <w:color w:val="auto"/>
            <w:sz w:val="24"/>
            <w:szCs w:val="24"/>
          </w:rPr>
          <w:t>https://ezamowienia.gov.pl</w:t>
        </w:r>
      </w:hyperlink>
      <w:r w:rsidRPr="00C96BF6">
        <w:rPr>
          <w:rFonts w:ascii="Times New Roman" w:hAnsi="Times New Roman" w:cs="Times New Roman"/>
          <w:sz w:val="24"/>
          <w:szCs w:val="24"/>
        </w:rPr>
        <w:t xml:space="preserve"> </w:t>
      </w:r>
    </w:p>
    <w:p w14:paraId="38B8601F" w14:textId="77777777" w:rsidR="00823DDF" w:rsidRPr="00C96BF6" w:rsidRDefault="00823DDF" w:rsidP="00823DDF">
      <w:pPr>
        <w:pStyle w:val="Akapitzlist"/>
        <w:spacing w:after="0" w:line="240" w:lineRule="auto"/>
        <w:ind w:left="0"/>
        <w:rPr>
          <w:rFonts w:ascii="Times New Roman" w:hAnsi="Times New Roman" w:cs="Times New Roman"/>
          <w:sz w:val="24"/>
          <w:szCs w:val="24"/>
        </w:rPr>
      </w:pPr>
      <w:r w:rsidRPr="00C96BF6">
        <w:rPr>
          <w:rFonts w:ascii="Times New Roman" w:hAnsi="Times New Roman" w:cs="Times New Roman"/>
          <w:b/>
          <w:bCs/>
          <w:sz w:val="24"/>
          <w:szCs w:val="24"/>
        </w:rPr>
        <w:t xml:space="preserve">1.5. </w:t>
      </w:r>
      <w:r w:rsidRPr="00C96BF6">
        <w:rPr>
          <w:rFonts w:ascii="Times New Roman" w:hAnsi="Times New Roman" w:cs="Times New Roman"/>
          <w:sz w:val="24"/>
          <w:szCs w:val="24"/>
        </w:rPr>
        <w:t xml:space="preserve">Wykonawca powinien dokładnie zapoznać się z niniejszą SWZ i złożyć ofertę zgodnie z jej wymaganiami. </w:t>
      </w:r>
    </w:p>
    <w:p w14:paraId="7C0A7C1C" w14:textId="39483010" w:rsidR="007D4C50" w:rsidRPr="00C96BF6" w:rsidRDefault="007D4C50" w:rsidP="00066BCE">
      <w:pPr>
        <w:pStyle w:val="Akapitzlist"/>
        <w:spacing w:after="0" w:line="240" w:lineRule="auto"/>
        <w:ind w:left="0"/>
        <w:jc w:val="both"/>
        <w:rPr>
          <w:rFonts w:ascii="Times New Roman" w:hAnsi="Times New Roman" w:cs="Times New Roman"/>
          <w:sz w:val="24"/>
          <w:szCs w:val="24"/>
        </w:rPr>
      </w:pPr>
    </w:p>
    <w:p w14:paraId="2168B340" w14:textId="1E692AE0" w:rsidR="007D4C50" w:rsidRPr="00C96BF6" w:rsidRDefault="007D4C50" w:rsidP="00066BCE">
      <w:pPr>
        <w:pStyle w:val="Akapitzlist"/>
        <w:spacing w:after="0" w:line="240" w:lineRule="auto"/>
        <w:ind w:left="0"/>
        <w:jc w:val="center"/>
        <w:rPr>
          <w:rFonts w:ascii="Times New Roman" w:hAnsi="Times New Roman" w:cs="Times New Roman"/>
          <w:sz w:val="24"/>
          <w:szCs w:val="24"/>
        </w:rPr>
      </w:pPr>
      <w:r w:rsidRPr="00C96BF6">
        <w:rPr>
          <w:rFonts w:ascii="Times New Roman" w:hAnsi="Times New Roman" w:cs="Times New Roman"/>
          <w:sz w:val="24"/>
          <w:szCs w:val="24"/>
        </w:rPr>
        <w:t>Rozdział 2</w:t>
      </w:r>
    </w:p>
    <w:p w14:paraId="439E8354" w14:textId="0D672ADB" w:rsidR="007D4C50" w:rsidRPr="00C96BF6" w:rsidRDefault="007D4C50" w:rsidP="00066BCE">
      <w:pPr>
        <w:pStyle w:val="Akapitzlist"/>
        <w:spacing w:after="0" w:line="240" w:lineRule="auto"/>
        <w:ind w:left="0"/>
        <w:jc w:val="center"/>
        <w:rPr>
          <w:rFonts w:ascii="Times New Roman" w:hAnsi="Times New Roman" w:cs="Times New Roman"/>
          <w:b/>
          <w:bCs/>
          <w:sz w:val="24"/>
          <w:szCs w:val="24"/>
        </w:rPr>
      </w:pPr>
      <w:r w:rsidRPr="00C96BF6">
        <w:rPr>
          <w:rFonts w:ascii="Times New Roman" w:hAnsi="Times New Roman" w:cs="Times New Roman"/>
          <w:b/>
          <w:bCs/>
          <w:sz w:val="24"/>
          <w:szCs w:val="24"/>
        </w:rPr>
        <w:t>INFORMACJA, CZY ZAMAWIAJĄCY PRZEWIDUJE WYBÓR NAJKORZYSTNIEJSZEJ OFERTY Z MOŻLIWOŚCIĄ PROWADZENIA NEGOCJACJI</w:t>
      </w:r>
    </w:p>
    <w:p w14:paraId="31FD21CB" w14:textId="5706286F" w:rsidR="007D4C50" w:rsidRPr="00C96BF6" w:rsidRDefault="007D4C50" w:rsidP="00066BCE">
      <w:pPr>
        <w:pStyle w:val="Akapitzlist"/>
        <w:spacing w:after="0" w:line="240" w:lineRule="auto"/>
        <w:ind w:left="0"/>
        <w:jc w:val="both"/>
        <w:rPr>
          <w:rFonts w:ascii="Times New Roman" w:hAnsi="Times New Roman" w:cs="Times New Roman"/>
          <w:b/>
          <w:bCs/>
          <w:sz w:val="24"/>
          <w:szCs w:val="24"/>
        </w:rPr>
      </w:pPr>
    </w:p>
    <w:p w14:paraId="0C03FE4D" w14:textId="16132388" w:rsidR="00FA4519" w:rsidRPr="00C96BF6" w:rsidRDefault="007D4C50" w:rsidP="00066BCE">
      <w:pPr>
        <w:pStyle w:val="Akapitzlist"/>
        <w:spacing w:after="0" w:line="240" w:lineRule="auto"/>
        <w:ind w:left="0"/>
        <w:jc w:val="both"/>
        <w:rPr>
          <w:rFonts w:ascii="Times New Roman" w:hAnsi="Times New Roman" w:cs="Times New Roman"/>
          <w:sz w:val="24"/>
          <w:szCs w:val="24"/>
        </w:rPr>
      </w:pPr>
      <w:r w:rsidRPr="00C96BF6">
        <w:rPr>
          <w:rFonts w:ascii="Times New Roman" w:hAnsi="Times New Roman" w:cs="Times New Roman"/>
          <w:sz w:val="24"/>
          <w:szCs w:val="24"/>
        </w:rPr>
        <w:t>Zamawiający nie przewiduje wyboru najkorzystniejszej oferty z możliwością prowadzenia negocjacji.</w:t>
      </w:r>
    </w:p>
    <w:p w14:paraId="3BAE1276" w14:textId="20071D59" w:rsidR="007D4C50" w:rsidRPr="00C96BF6" w:rsidRDefault="007D4C50" w:rsidP="00066BCE">
      <w:pPr>
        <w:pStyle w:val="Akapitzlist"/>
        <w:spacing w:after="0" w:line="240" w:lineRule="auto"/>
        <w:ind w:left="0"/>
        <w:jc w:val="both"/>
        <w:rPr>
          <w:rFonts w:ascii="Times New Roman" w:hAnsi="Times New Roman" w:cs="Times New Roman"/>
          <w:sz w:val="24"/>
          <w:szCs w:val="24"/>
        </w:rPr>
      </w:pPr>
    </w:p>
    <w:p w14:paraId="0A644F4A" w14:textId="79BAB78B" w:rsidR="007D4C50" w:rsidRPr="00C96BF6" w:rsidRDefault="007D4C50" w:rsidP="00066BCE">
      <w:pPr>
        <w:pStyle w:val="Akapitzlist"/>
        <w:spacing w:after="0" w:line="240" w:lineRule="auto"/>
        <w:ind w:left="0"/>
        <w:jc w:val="center"/>
        <w:rPr>
          <w:rFonts w:ascii="Times New Roman" w:hAnsi="Times New Roman" w:cs="Times New Roman"/>
          <w:sz w:val="24"/>
          <w:szCs w:val="24"/>
        </w:rPr>
      </w:pPr>
      <w:r w:rsidRPr="00C96BF6">
        <w:rPr>
          <w:rFonts w:ascii="Times New Roman" w:hAnsi="Times New Roman" w:cs="Times New Roman"/>
          <w:sz w:val="24"/>
          <w:szCs w:val="24"/>
        </w:rPr>
        <w:t>Rozdział 3</w:t>
      </w:r>
    </w:p>
    <w:p w14:paraId="7FCE9772" w14:textId="1C849FE7" w:rsidR="007D4C50" w:rsidRPr="00C96BF6" w:rsidRDefault="007D4C50" w:rsidP="00066BCE">
      <w:pPr>
        <w:pStyle w:val="Akapitzlist"/>
        <w:spacing w:after="0" w:line="240" w:lineRule="auto"/>
        <w:ind w:left="0"/>
        <w:jc w:val="center"/>
        <w:rPr>
          <w:rFonts w:ascii="Times New Roman" w:hAnsi="Times New Roman" w:cs="Times New Roman"/>
          <w:b/>
          <w:bCs/>
          <w:sz w:val="24"/>
          <w:szCs w:val="24"/>
        </w:rPr>
      </w:pPr>
      <w:r w:rsidRPr="00C96BF6">
        <w:rPr>
          <w:rFonts w:ascii="Times New Roman" w:hAnsi="Times New Roman" w:cs="Times New Roman"/>
          <w:b/>
          <w:bCs/>
          <w:sz w:val="24"/>
          <w:szCs w:val="24"/>
        </w:rPr>
        <w:t>ŹRÓDŁA FINANSOWANIA</w:t>
      </w:r>
    </w:p>
    <w:p w14:paraId="26F7209C" w14:textId="77777777" w:rsidR="00066BCE" w:rsidRPr="00C96BF6" w:rsidRDefault="00066BCE" w:rsidP="00066BCE">
      <w:pPr>
        <w:pStyle w:val="Akapitzlist"/>
        <w:spacing w:after="0" w:line="240" w:lineRule="auto"/>
        <w:ind w:left="0"/>
        <w:jc w:val="center"/>
        <w:rPr>
          <w:rFonts w:ascii="Times New Roman" w:hAnsi="Times New Roman" w:cs="Times New Roman"/>
          <w:b/>
          <w:bCs/>
          <w:sz w:val="24"/>
          <w:szCs w:val="24"/>
        </w:rPr>
      </w:pPr>
    </w:p>
    <w:p w14:paraId="3D63E5BC" w14:textId="197721FD" w:rsidR="00EB6A29" w:rsidRPr="00C96BF6" w:rsidRDefault="00EB6A29"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informuje, iż zamówienie jest finansowane ze środków </w:t>
      </w:r>
      <w:r w:rsidR="003E3C35" w:rsidRPr="00C96BF6">
        <w:rPr>
          <w:rFonts w:ascii="Times New Roman" w:hAnsi="Times New Roman" w:cs="Times New Roman"/>
          <w:sz w:val="24"/>
          <w:szCs w:val="24"/>
        </w:rPr>
        <w:t>własnych.</w:t>
      </w:r>
    </w:p>
    <w:p w14:paraId="0D5A7578" w14:textId="77777777" w:rsidR="00E431F3" w:rsidRPr="00C96BF6" w:rsidRDefault="00E431F3" w:rsidP="00066BCE">
      <w:pPr>
        <w:spacing w:after="0" w:line="240" w:lineRule="auto"/>
        <w:jc w:val="both"/>
        <w:rPr>
          <w:rFonts w:ascii="Times New Roman" w:hAnsi="Times New Roman" w:cs="Times New Roman"/>
          <w:sz w:val="24"/>
          <w:szCs w:val="24"/>
        </w:rPr>
      </w:pPr>
    </w:p>
    <w:p w14:paraId="67956434" w14:textId="16BA5B05" w:rsidR="00E431F3" w:rsidRPr="00C96BF6" w:rsidRDefault="00E431F3" w:rsidP="00066BCE">
      <w:pPr>
        <w:pStyle w:val="Akapitzlist"/>
        <w:spacing w:after="0" w:line="240" w:lineRule="auto"/>
        <w:ind w:left="0"/>
        <w:jc w:val="center"/>
        <w:rPr>
          <w:rFonts w:ascii="Times New Roman" w:hAnsi="Times New Roman" w:cs="Times New Roman"/>
          <w:sz w:val="24"/>
          <w:szCs w:val="24"/>
        </w:rPr>
      </w:pPr>
      <w:r w:rsidRPr="00C96BF6">
        <w:rPr>
          <w:rFonts w:ascii="Times New Roman" w:hAnsi="Times New Roman" w:cs="Times New Roman"/>
          <w:sz w:val="24"/>
          <w:szCs w:val="24"/>
        </w:rPr>
        <w:t>Rozdział 4</w:t>
      </w:r>
    </w:p>
    <w:p w14:paraId="4E13BDC3" w14:textId="71AAC348" w:rsidR="006968F2" w:rsidRPr="00C96BF6" w:rsidRDefault="00E431F3" w:rsidP="00066BCE">
      <w:pPr>
        <w:pStyle w:val="Akapitzlist"/>
        <w:spacing w:after="0" w:line="240" w:lineRule="auto"/>
        <w:ind w:left="0"/>
        <w:jc w:val="center"/>
        <w:rPr>
          <w:rFonts w:ascii="Times New Roman" w:hAnsi="Times New Roman" w:cs="Times New Roman"/>
          <w:b/>
          <w:bCs/>
          <w:sz w:val="24"/>
          <w:szCs w:val="24"/>
        </w:rPr>
      </w:pPr>
      <w:r w:rsidRPr="00C96BF6">
        <w:rPr>
          <w:rFonts w:ascii="Times New Roman" w:hAnsi="Times New Roman" w:cs="Times New Roman"/>
          <w:b/>
          <w:bCs/>
          <w:sz w:val="24"/>
          <w:szCs w:val="24"/>
        </w:rPr>
        <w:t>OPIS PRZEDMIOTU ZAMÓWIENIA</w:t>
      </w:r>
    </w:p>
    <w:p w14:paraId="3F128D5A" w14:textId="77777777" w:rsidR="00066BCE" w:rsidRPr="00C96BF6" w:rsidRDefault="00066BCE" w:rsidP="00066BCE">
      <w:pPr>
        <w:pStyle w:val="Akapitzlist"/>
        <w:spacing w:after="0" w:line="240" w:lineRule="auto"/>
        <w:ind w:left="0"/>
        <w:jc w:val="center"/>
        <w:rPr>
          <w:rFonts w:ascii="Times New Roman" w:hAnsi="Times New Roman" w:cs="Times New Roman"/>
          <w:b/>
          <w:bCs/>
          <w:sz w:val="24"/>
          <w:szCs w:val="24"/>
        </w:rPr>
      </w:pPr>
    </w:p>
    <w:p w14:paraId="452B4EFE" w14:textId="77777777" w:rsidR="006968F2" w:rsidRPr="00C96BF6" w:rsidRDefault="006968F2" w:rsidP="00066BCE">
      <w:pPr>
        <w:spacing w:after="0" w:line="240" w:lineRule="auto"/>
        <w:jc w:val="both"/>
        <w:rPr>
          <w:rFonts w:ascii="Times New Roman" w:hAnsi="Times New Roman" w:cs="Times New Roman"/>
          <w:b/>
          <w:bCs/>
          <w:sz w:val="24"/>
          <w:szCs w:val="24"/>
        </w:rPr>
      </w:pPr>
      <w:r w:rsidRPr="00C96BF6">
        <w:rPr>
          <w:rFonts w:ascii="Times New Roman" w:hAnsi="Times New Roman" w:cs="Times New Roman"/>
          <w:b/>
          <w:bCs/>
          <w:sz w:val="24"/>
          <w:szCs w:val="24"/>
        </w:rPr>
        <w:t>4.1. Nazwa/y i kod/y Wspólnego Słownika Zamówień (CPV):</w:t>
      </w:r>
    </w:p>
    <w:p w14:paraId="7A74E704" w14:textId="77777777" w:rsidR="00A81A5F" w:rsidRPr="00C96BF6" w:rsidRDefault="00A81A5F" w:rsidP="00066BCE">
      <w:pPr>
        <w:spacing w:after="0" w:line="240" w:lineRule="auto"/>
        <w:jc w:val="both"/>
        <w:rPr>
          <w:rFonts w:ascii="Times New Roman" w:hAnsi="Times New Roman" w:cs="Times New Roman"/>
          <w:b/>
          <w:bCs/>
          <w:i/>
          <w:iCs/>
          <w:sz w:val="24"/>
          <w:szCs w:val="24"/>
        </w:rPr>
      </w:pPr>
    </w:p>
    <w:p w14:paraId="6F6610E1" w14:textId="3EAC468F" w:rsidR="000210B7" w:rsidRPr="00C96BF6" w:rsidRDefault="007564FD" w:rsidP="003E3C35">
      <w:pPr>
        <w:tabs>
          <w:tab w:val="left" w:pos="1134"/>
        </w:tabs>
        <w:spacing w:after="0"/>
        <w:jc w:val="both"/>
        <w:rPr>
          <w:rFonts w:ascii="Times New Roman" w:hAnsi="Times New Roman" w:cs="Times New Roman"/>
          <w:sz w:val="24"/>
          <w:szCs w:val="24"/>
        </w:rPr>
      </w:pPr>
      <w:r w:rsidRPr="00C96BF6">
        <w:rPr>
          <w:rFonts w:ascii="Times New Roman" w:hAnsi="Times New Roman" w:cs="Times New Roman"/>
          <w:sz w:val="24"/>
          <w:szCs w:val="24"/>
        </w:rPr>
        <w:t>66113000-5 Usługi udzielania kredytu</w:t>
      </w:r>
    </w:p>
    <w:p w14:paraId="5639A754" w14:textId="77777777" w:rsidR="00F66695" w:rsidRPr="00C96BF6" w:rsidRDefault="00F66695" w:rsidP="00066BCE">
      <w:pPr>
        <w:spacing w:after="0" w:line="240" w:lineRule="auto"/>
        <w:jc w:val="both"/>
        <w:rPr>
          <w:rFonts w:ascii="Times New Roman" w:hAnsi="Times New Roman" w:cs="Times New Roman"/>
          <w:sz w:val="24"/>
          <w:szCs w:val="24"/>
        </w:rPr>
      </w:pPr>
    </w:p>
    <w:p w14:paraId="561EA0B7" w14:textId="6262CD37" w:rsidR="00262976" w:rsidRPr="00C96BF6" w:rsidRDefault="006968F2" w:rsidP="00066BCE">
      <w:pPr>
        <w:spacing w:after="0" w:line="240" w:lineRule="auto"/>
        <w:jc w:val="both"/>
        <w:rPr>
          <w:rFonts w:ascii="Times New Roman" w:hAnsi="Times New Roman" w:cs="Times New Roman"/>
          <w:b/>
          <w:bCs/>
          <w:sz w:val="24"/>
          <w:szCs w:val="24"/>
        </w:rPr>
      </w:pPr>
      <w:r w:rsidRPr="00C96BF6">
        <w:rPr>
          <w:rFonts w:ascii="Times New Roman" w:hAnsi="Times New Roman" w:cs="Times New Roman"/>
          <w:b/>
          <w:bCs/>
          <w:sz w:val="24"/>
          <w:szCs w:val="24"/>
        </w:rPr>
        <w:t>4.2. Przedmiot zamówienia</w:t>
      </w:r>
    </w:p>
    <w:p w14:paraId="6A6E3E68" w14:textId="77777777" w:rsidR="007564FD" w:rsidRPr="00C96BF6" w:rsidRDefault="007564FD" w:rsidP="007564FD">
      <w:pPr>
        <w:rPr>
          <w:rFonts w:ascii="Times New Roman" w:hAnsi="Times New Roman" w:cs="Times New Roman"/>
          <w:sz w:val="24"/>
          <w:szCs w:val="24"/>
        </w:rPr>
      </w:pPr>
      <w:r w:rsidRPr="00C96BF6">
        <w:rPr>
          <w:rFonts w:ascii="Times New Roman" w:hAnsi="Times New Roman" w:cs="Times New Roman"/>
          <w:sz w:val="24"/>
          <w:szCs w:val="24"/>
        </w:rPr>
        <w:t>Przedmiotem zamówienia jest :</w:t>
      </w:r>
      <w:r w:rsidRPr="00C96BF6">
        <w:rPr>
          <w:rFonts w:ascii="Times New Roman" w:hAnsi="Times New Roman" w:cs="Times New Roman"/>
          <w:bCs/>
          <w:sz w:val="24"/>
          <w:szCs w:val="24"/>
        </w:rPr>
        <w:t>„</w:t>
      </w:r>
      <w:r w:rsidRPr="00C96BF6">
        <w:rPr>
          <w:rFonts w:ascii="Times New Roman" w:hAnsi="Times New Roman" w:cs="Times New Roman"/>
          <w:b/>
          <w:sz w:val="24"/>
          <w:szCs w:val="24"/>
        </w:rPr>
        <w:t>Udzielenie i obsługa kredytu długoterminowego w wysokości do 1 500 000,00 zł”</w:t>
      </w:r>
    </w:p>
    <w:p w14:paraId="65F3C7A7" w14:textId="3752C74E" w:rsidR="007564FD" w:rsidRPr="00C96BF6" w:rsidRDefault="007564FD" w:rsidP="00911B80">
      <w:pPr>
        <w:tabs>
          <w:tab w:val="left" w:pos="142"/>
        </w:tabs>
        <w:ind w:right="-142"/>
        <w:jc w:val="both"/>
        <w:rPr>
          <w:rFonts w:ascii="Times New Roman" w:hAnsi="Times New Roman" w:cs="Times New Roman"/>
          <w:sz w:val="24"/>
          <w:szCs w:val="24"/>
        </w:rPr>
      </w:pPr>
      <w:r w:rsidRPr="00C96BF6">
        <w:rPr>
          <w:rFonts w:ascii="Times New Roman" w:hAnsi="Times New Roman" w:cs="Times New Roman"/>
          <w:sz w:val="24"/>
          <w:szCs w:val="24"/>
        </w:rPr>
        <w:t>przeznaczenie kredytu długoterminowego: na pokrycie deficytu oraz na spłatę wcześniej zaciągniętych zobowiązań z lat ubiegłych.</w:t>
      </w:r>
    </w:p>
    <w:p w14:paraId="543F3BB1" w14:textId="77777777" w:rsidR="007564FD" w:rsidRPr="00C96BF6" w:rsidRDefault="007564FD" w:rsidP="007564FD">
      <w:pPr>
        <w:numPr>
          <w:ilvl w:val="0"/>
          <w:numId w:val="43"/>
        </w:numPr>
        <w:tabs>
          <w:tab w:val="num" w:pos="720"/>
        </w:tabs>
        <w:spacing w:after="0" w:line="276" w:lineRule="auto"/>
        <w:jc w:val="both"/>
        <w:rPr>
          <w:rFonts w:ascii="Times New Roman" w:eastAsia="Calibri" w:hAnsi="Times New Roman" w:cs="Times New Roman"/>
          <w:sz w:val="24"/>
          <w:szCs w:val="24"/>
        </w:rPr>
      </w:pPr>
      <w:r w:rsidRPr="00C96BF6">
        <w:rPr>
          <w:rFonts w:ascii="Times New Roman" w:hAnsi="Times New Roman" w:cs="Times New Roman"/>
          <w:sz w:val="24"/>
          <w:szCs w:val="24"/>
        </w:rPr>
        <w:lastRenderedPageBreak/>
        <w:t>Zamawiający dopuszcza refundację już poniesionych wydatków na spłaty rat kredytów i pożyczek oraz pokrycia deficytu do pełnej kwoty kredytu.</w:t>
      </w:r>
    </w:p>
    <w:p w14:paraId="18E1CFF7"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Okres kredytowania od dnia podpisania umowy kredytowej do 30.06.2030 r.</w:t>
      </w:r>
    </w:p>
    <w:p w14:paraId="29F40854"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Karencja w spłacie rat kapitałowych kredytu  do </w:t>
      </w:r>
      <w:r w:rsidRPr="00C96BF6">
        <w:rPr>
          <w:rFonts w:ascii="Times New Roman" w:hAnsi="Times New Roman" w:cs="Times New Roman"/>
          <w:iCs/>
          <w:sz w:val="24"/>
          <w:szCs w:val="24"/>
        </w:rPr>
        <w:t>31 marca 2025 r</w:t>
      </w:r>
      <w:r w:rsidRPr="00C96BF6">
        <w:rPr>
          <w:rFonts w:ascii="Times New Roman" w:hAnsi="Times New Roman" w:cs="Times New Roman"/>
          <w:i/>
          <w:iCs/>
          <w:sz w:val="24"/>
          <w:szCs w:val="24"/>
        </w:rPr>
        <w:t>.</w:t>
      </w:r>
    </w:p>
    <w:p w14:paraId="11F050F1" w14:textId="014F0851"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Uruchomienie kredytu -w ciągu maksymalnie 3 dni roboczych (zgodnie z drugim kryterium oceny ofert)</w:t>
      </w:r>
      <w:r w:rsidR="00C96BF6">
        <w:rPr>
          <w:rFonts w:ascii="Times New Roman" w:hAnsi="Times New Roman" w:cs="Times New Roman"/>
          <w:sz w:val="24"/>
          <w:szCs w:val="24"/>
        </w:rPr>
        <w:t xml:space="preserve"> </w:t>
      </w:r>
      <w:r w:rsidRPr="00C96BF6">
        <w:rPr>
          <w:rFonts w:ascii="Times New Roman" w:hAnsi="Times New Roman" w:cs="Times New Roman"/>
          <w:sz w:val="24"/>
          <w:szCs w:val="24"/>
        </w:rPr>
        <w:t>od wydania dyspozycji przez Zamawiającego.</w:t>
      </w:r>
    </w:p>
    <w:p w14:paraId="4B5DD989"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bookmarkStart w:id="2" w:name="_Hlk99634587"/>
      <w:r w:rsidRPr="00C96BF6">
        <w:rPr>
          <w:rFonts w:ascii="Times New Roman" w:hAnsi="Times New Roman" w:cs="Times New Roman"/>
          <w:iCs/>
          <w:sz w:val="24"/>
          <w:szCs w:val="24"/>
        </w:rPr>
        <w:t xml:space="preserve">Zamawiającemu przysługuje prawo wykorzystania kredytu w kwocie niższej niż kwota </w:t>
      </w:r>
    </w:p>
    <w:p w14:paraId="6A6F2825" w14:textId="721BBA82" w:rsidR="007564FD" w:rsidRPr="00C96BF6" w:rsidRDefault="007564FD" w:rsidP="007564FD">
      <w:pPr>
        <w:spacing w:line="276" w:lineRule="auto"/>
        <w:ind w:left="720"/>
        <w:jc w:val="both"/>
        <w:rPr>
          <w:rFonts w:ascii="Times New Roman" w:hAnsi="Times New Roman" w:cs="Times New Roman"/>
          <w:sz w:val="24"/>
          <w:szCs w:val="24"/>
        </w:rPr>
      </w:pPr>
      <w:r w:rsidRPr="00C96BF6">
        <w:rPr>
          <w:rFonts w:ascii="Times New Roman" w:hAnsi="Times New Roman" w:cs="Times New Roman"/>
          <w:iCs/>
          <w:sz w:val="24"/>
          <w:szCs w:val="24"/>
        </w:rPr>
        <w:t>1 500 000,00  zł  bez ponoszenia z tego tytułu  dodatkowych kosztów (opłat, prowizji itp.).</w:t>
      </w:r>
    </w:p>
    <w:bookmarkEnd w:id="2"/>
    <w:p w14:paraId="4564094E"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Zabezpieczenie : weksel in blanco wraz z deklaracją wekslową.</w:t>
      </w:r>
    </w:p>
    <w:p w14:paraId="29C5C476"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Spłata kapitału – w 22 ratach kwartalnych od 31 marca 2025 r. do 30 czerwca 2030 r. w następujących terminach i kwotach:</w:t>
      </w:r>
    </w:p>
    <w:tbl>
      <w:tblPr>
        <w:tblStyle w:val="Tabela-Siatka"/>
        <w:tblW w:w="0" w:type="auto"/>
        <w:tblInd w:w="786" w:type="dxa"/>
        <w:tblLook w:val="04A0" w:firstRow="1" w:lastRow="0" w:firstColumn="1" w:lastColumn="0" w:noHBand="0" w:noVBand="1"/>
      </w:tblPr>
      <w:tblGrid>
        <w:gridCol w:w="1025"/>
        <w:gridCol w:w="2754"/>
        <w:gridCol w:w="4497"/>
      </w:tblGrid>
      <w:tr w:rsidR="00C96BF6" w:rsidRPr="00C96BF6" w14:paraId="51753FAB" w14:textId="77777777" w:rsidTr="007564FD">
        <w:tc>
          <w:tcPr>
            <w:tcW w:w="1052" w:type="dxa"/>
          </w:tcPr>
          <w:p w14:paraId="230EB584"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Lp.</w:t>
            </w:r>
          </w:p>
        </w:tc>
        <w:tc>
          <w:tcPr>
            <w:tcW w:w="2835" w:type="dxa"/>
          </w:tcPr>
          <w:p w14:paraId="065649D8"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Data spłaty</w:t>
            </w:r>
          </w:p>
        </w:tc>
        <w:tc>
          <w:tcPr>
            <w:tcW w:w="4673" w:type="dxa"/>
          </w:tcPr>
          <w:p w14:paraId="375BA27C"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Wysokość raty kapitałowej w zł</w:t>
            </w:r>
          </w:p>
        </w:tc>
      </w:tr>
      <w:tr w:rsidR="00C96BF6" w:rsidRPr="00C96BF6" w14:paraId="7800AAA2" w14:textId="77777777" w:rsidTr="007564FD">
        <w:tc>
          <w:tcPr>
            <w:tcW w:w="1052" w:type="dxa"/>
          </w:tcPr>
          <w:p w14:paraId="1A186E0C"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36427D8E"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31.03.2025</w:t>
            </w:r>
          </w:p>
        </w:tc>
        <w:tc>
          <w:tcPr>
            <w:tcW w:w="4673" w:type="dxa"/>
          </w:tcPr>
          <w:p w14:paraId="2FD77718"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2BDC23F2" w14:textId="77777777" w:rsidTr="007564FD">
        <w:tc>
          <w:tcPr>
            <w:tcW w:w="1052" w:type="dxa"/>
          </w:tcPr>
          <w:p w14:paraId="4C9EFDAA"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0A76437E"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30.06.2025</w:t>
            </w:r>
          </w:p>
        </w:tc>
        <w:tc>
          <w:tcPr>
            <w:tcW w:w="4673" w:type="dxa"/>
          </w:tcPr>
          <w:p w14:paraId="7607FF5A"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50 000 </w:t>
            </w:r>
          </w:p>
        </w:tc>
      </w:tr>
      <w:tr w:rsidR="00C96BF6" w:rsidRPr="00C96BF6" w14:paraId="68D9A199" w14:textId="77777777" w:rsidTr="007564FD">
        <w:tc>
          <w:tcPr>
            <w:tcW w:w="1052" w:type="dxa"/>
          </w:tcPr>
          <w:p w14:paraId="375BC552"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56AD9C6D"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30.09.2025</w:t>
            </w:r>
          </w:p>
        </w:tc>
        <w:tc>
          <w:tcPr>
            <w:tcW w:w="4673" w:type="dxa"/>
          </w:tcPr>
          <w:p w14:paraId="5D56DFEE"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1E0317B8" w14:textId="77777777" w:rsidTr="007564FD">
        <w:tc>
          <w:tcPr>
            <w:tcW w:w="1052" w:type="dxa"/>
          </w:tcPr>
          <w:p w14:paraId="00195941"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6781D0F4"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31.12.2025</w:t>
            </w:r>
          </w:p>
        </w:tc>
        <w:tc>
          <w:tcPr>
            <w:tcW w:w="4673" w:type="dxa"/>
          </w:tcPr>
          <w:p w14:paraId="7A39FF46"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6384C3DC" w14:textId="77777777" w:rsidTr="007564FD">
        <w:tc>
          <w:tcPr>
            <w:tcW w:w="1052" w:type="dxa"/>
          </w:tcPr>
          <w:p w14:paraId="77B1A7E9"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75838D14"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31.03.2026</w:t>
            </w:r>
          </w:p>
        </w:tc>
        <w:tc>
          <w:tcPr>
            <w:tcW w:w="4673" w:type="dxa"/>
          </w:tcPr>
          <w:p w14:paraId="52C826C9"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2C1E657F" w14:textId="77777777" w:rsidTr="007564FD">
        <w:tc>
          <w:tcPr>
            <w:tcW w:w="1052" w:type="dxa"/>
          </w:tcPr>
          <w:p w14:paraId="775ABCC4"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6F088FFB"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30.06.2026</w:t>
            </w:r>
          </w:p>
        </w:tc>
        <w:tc>
          <w:tcPr>
            <w:tcW w:w="4673" w:type="dxa"/>
          </w:tcPr>
          <w:p w14:paraId="368875DD"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5354A725" w14:textId="77777777" w:rsidTr="007564FD">
        <w:tc>
          <w:tcPr>
            <w:tcW w:w="1052" w:type="dxa"/>
          </w:tcPr>
          <w:p w14:paraId="2528742F"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1BFDE7A6"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30.09.2026</w:t>
            </w:r>
          </w:p>
        </w:tc>
        <w:tc>
          <w:tcPr>
            <w:tcW w:w="4673" w:type="dxa"/>
          </w:tcPr>
          <w:p w14:paraId="76AC8419"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73C112B8" w14:textId="77777777" w:rsidTr="007564FD">
        <w:tc>
          <w:tcPr>
            <w:tcW w:w="1052" w:type="dxa"/>
          </w:tcPr>
          <w:p w14:paraId="719D1E37"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339D13C6"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31.12.2026</w:t>
            </w:r>
          </w:p>
        </w:tc>
        <w:tc>
          <w:tcPr>
            <w:tcW w:w="4673" w:type="dxa"/>
          </w:tcPr>
          <w:p w14:paraId="2C0C6D12"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4782C8E6" w14:textId="77777777" w:rsidTr="007564FD">
        <w:tc>
          <w:tcPr>
            <w:tcW w:w="1052" w:type="dxa"/>
          </w:tcPr>
          <w:p w14:paraId="50F80C1D"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56F58455"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31.03.2027</w:t>
            </w:r>
          </w:p>
        </w:tc>
        <w:tc>
          <w:tcPr>
            <w:tcW w:w="4673" w:type="dxa"/>
          </w:tcPr>
          <w:p w14:paraId="23E29BE1"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38823ADF" w14:textId="77777777" w:rsidTr="007564FD">
        <w:tc>
          <w:tcPr>
            <w:tcW w:w="1052" w:type="dxa"/>
          </w:tcPr>
          <w:p w14:paraId="7F62084D"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6EE56FA0"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30.06.2027</w:t>
            </w:r>
          </w:p>
        </w:tc>
        <w:tc>
          <w:tcPr>
            <w:tcW w:w="4673" w:type="dxa"/>
          </w:tcPr>
          <w:p w14:paraId="72F83E7D"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13F2A3DF" w14:textId="77777777" w:rsidTr="007564FD">
        <w:tc>
          <w:tcPr>
            <w:tcW w:w="1052" w:type="dxa"/>
          </w:tcPr>
          <w:p w14:paraId="7719416B"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1EEF9FDB"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eastAsia="Cambria" w:hAnsi="Times New Roman" w:cs="Times New Roman"/>
                <w:sz w:val="24"/>
                <w:szCs w:val="24"/>
              </w:rPr>
              <w:t>30.09.2027</w:t>
            </w:r>
          </w:p>
        </w:tc>
        <w:tc>
          <w:tcPr>
            <w:tcW w:w="4673" w:type="dxa"/>
          </w:tcPr>
          <w:p w14:paraId="69D4634E"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6C4E6347" w14:textId="77777777" w:rsidTr="007564FD">
        <w:tc>
          <w:tcPr>
            <w:tcW w:w="1052" w:type="dxa"/>
          </w:tcPr>
          <w:p w14:paraId="5E855124"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3B86B595"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31.12.2027</w:t>
            </w:r>
          </w:p>
        </w:tc>
        <w:tc>
          <w:tcPr>
            <w:tcW w:w="4673" w:type="dxa"/>
          </w:tcPr>
          <w:p w14:paraId="39F0F75C"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50 000</w:t>
            </w:r>
          </w:p>
        </w:tc>
      </w:tr>
      <w:tr w:rsidR="00C96BF6" w:rsidRPr="00C96BF6" w14:paraId="707B0002" w14:textId="77777777" w:rsidTr="007564FD">
        <w:tc>
          <w:tcPr>
            <w:tcW w:w="1052" w:type="dxa"/>
          </w:tcPr>
          <w:p w14:paraId="1643995A"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3A5EBD3B"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31.03.2028</w:t>
            </w:r>
          </w:p>
        </w:tc>
        <w:tc>
          <w:tcPr>
            <w:tcW w:w="4673" w:type="dxa"/>
          </w:tcPr>
          <w:p w14:paraId="5F8E485D"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45194CF4" w14:textId="77777777" w:rsidTr="007564FD">
        <w:tc>
          <w:tcPr>
            <w:tcW w:w="1052" w:type="dxa"/>
          </w:tcPr>
          <w:p w14:paraId="39BC3FF8"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05EECEA9"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30.06.2028</w:t>
            </w:r>
          </w:p>
        </w:tc>
        <w:tc>
          <w:tcPr>
            <w:tcW w:w="4673" w:type="dxa"/>
          </w:tcPr>
          <w:p w14:paraId="357ADA66"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03B4737E" w14:textId="77777777" w:rsidTr="007564FD">
        <w:tc>
          <w:tcPr>
            <w:tcW w:w="1052" w:type="dxa"/>
          </w:tcPr>
          <w:p w14:paraId="76A9F492"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71186D43"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30.09.2028</w:t>
            </w:r>
          </w:p>
        </w:tc>
        <w:tc>
          <w:tcPr>
            <w:tcW w:w="4673" w:type="dxa"/>
          </w:tcPr>
          <w:p w14:paraId="512496A7"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39C75426" w14:textId="77777777" w:rsidTr="007564FD">
        <w:tc>
          <w:tcPr>
            <w:tcW w:w="1052" w:type="dxa"/>
          </w:tcPr>
          <w:p w14:paraId="3CBF4EB0"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123A8C55"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31.12.2028</w:t>
            </w:r>
          </w:p>
        </w:tc>
        <w:tc>
          <w:tcPr>
            <w:tcW w:w="4673" w:type="dxa"/>
          </w:tcPr>
          <w:p w14:paraId="6B265CE9"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34518BC7" w14:textId="77777777" w:rsidTr="007564FD">
        <w:tc>
          <w:tcPr>
            <w:tcW w:w="1052" w:type="dxa"/>
          </w:tcPr>
          <w:p w14:paraId="2EF4193C"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6578EE0F"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31.03.2029</w:t>
            </w:r>
          </w:p>
        </w:tc>
        <w:tc>
          <w:tcPr>
            <w:tcW w:w="4673" w:type="dxa"/>
          </w:tcPr>
          <w:p w14:paraId="6B51986D"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4C1FD719" w14:textId="77777777" w:rsidTr="007564FD">
        <w:tc>
          <w:tcPr>
            <w:tcW w:w="1052" w:type="dxa"/>
          </w:tcPr>
          <w:p w14:paraId="376C26A3"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4B1310C8"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30.06.2029</w:t>
            </w:r>
          </w:p>
        </w:tc>
        <w:tc>
          <w:tcPr>
            <w:tcW w:w="4673" w:type="dxa"/>
          </w:tcPr>
          <w:p w14:paraId="3577B321"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32786D8D" w14:textId="77777777" w:rsidTr="007564FD">
        <w:tc>
          <w:tcPr>
            <w:tcW w:w="1052" w:type="dxa"/>
          </w:tcPr>
          <w:p w14:paraId="7C8BB950"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17512D19"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30.09.2029</w:t>
            </w:r>
          </w:p>
        </w:tc>
        <w:tc>
          <w:tcPr>
            <w:tcW w:w="4673" w:type="dxa"/>
          </w:tcPr>
          <w:p w14:paraId="203BD573"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1D20EC0B" w14:textId="77777777" w:rsidTr="007564FD">
        <w:tc>
          <w:tcPr>
            <w:tcW w:w="1052" w:type="dxa"/>
          </w:tcPr>
          <w:p w14:paraId="510F8CB8"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5C964828"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31.12.2029</w:t>
            </w:r>
          </w:p>
        </w:tc>
        <w:tc>
          <w:tcPr>
            <w:tcW w:w="4673" w:type="dxa"/>
          </w:tcPr>
          <w:p w14:paraId="0C5B1428"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85 000</w:t>
            </w:r>
          </w:p>
        </w:tc>
      </w:tr>
      <w:tr w:rsidR="00C96BF6" w:rsidRPr="00C96BF6" w14:paraId="2AE81041" w14:textId="77777777" w:rsidTr="007564FD">
        <w:tc>
          <w:tcPr>
            <w:tcW w:w="1052" w:type="dxa"/>
          </w:tcPr>
          <w:p w14:paraId="130C2D9A"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553E2AFC"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31.03.2030</w:t>
            </w:r>
          </w:p>
        </w:tc>
        <w:tc>
          <w:tcPr>
            <w:tcW w:w="4673" w:type="dxa"/>
          </w:tcPr>
          <w:p w14:paraId="4D03EEAC"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110 000</w:t>
            </w:r>
          </w:p>
        </w:tc>
      </w:tr>
      <w:tr w:rsidR="00C96BF6" w:rsidRPr="00C96BF6" w14:paraId="2BC5C893" w14:textId="77777777" w:rsidTr="007564FD">
        <w:tc>
          <w:tcPr>
            <w:tcW w:w="1052" w:type="dxa"/>
          </w:tcPr>
          <w:p w14:paraId="23C46A4D" w14:textId="77777777" w:rsidR="007564FD" w:rsidRPr="00C96BF6" w:rsidRDefault="007564FD" w:rsidP="007564FD">
            <w:pPr>
              <w:spacing w:line="276" w:lineRule="auto"/>
              <w:jc w:val="both"/>
              <w:rPr>
                <w:rFonts w:ascii="Times New Roman" w:hAnsi="Times New Roman" w:cs="Times New Roman"/>
                <w:sz w:val="24"/>
                <w:szCs w:val="24"/>
              </w:rPr>
            </w:pPr>
          </w:p>
        </w:tc>
        <w:tc>
          <w:tcPr>
            <w:tcW w:w="2835" w:type="dxa"/>
          </w:tcPr>
          <w:p w14:paraId="412ED9E6" w14:textId="77777777" w:rsidR="007564FD" w:rsidRPr="00C96BF6" w:rsidRDefault="007564FD" w:rsidP="007564FD">
            <w:pPr>
              <w:spacing w:line="276" w:lineRule="auto"/>
              <w:jc w:val="both"/>
              <w:rPr>
                <w:rFonts w:ascii="Times New Roman" w:eastAsia="Cambria" w:hAnsi="Times New Roman" w:cs="Times New Roman"/>
                <w:sz w:val="24"/>
                <w:szCs w:val="24"/>
              </w:rPr>
            </w:pPr>
            <w:r w:rsidRPr="00C96BF6">
              <w:rPr>
                <w:rFonts w:ascii="Times New Roman" w:eastAsia="Cambria" w:hAnsi="Times New Roman" w:cs="Times New Roman"/>
                <w:sz w:val="24"/>
                <w:szCs w:val="24"/>
              </w:rPr>
              <w:t>30.06.2030</w:t>
            </w:r>
          </w:p>
        </w:tc>
        <w:tc>
          <w:tcPr>
            <w:tcW w:w="4673" w:type="dxa"/>
          </w:tcPr>
          <w:p w14:paraId="3D6A22CC" w14:textId="77777777" w:rsidR="007564FD" w:rsidRPr="00C96BF6" w:rsidRDefault="007564FD" w:rsidP="007564FD">
            <w:pPr>
              <w:spacing w:line="276" w:lineRule="auto"/>
              <w:jc w:val="both"/>
              <w:rPr>
                <w:rFonts w:ascii="Times New Roman" w:hAnsi="Times New Roman" w:cs="Times New Roman"/>
                <w:sz w:val="24"/>
                <w:szCs w:val="24"/>
              </w:rPr>
            </w:pPr>
            <w:r w:rsidRPr="00C96BF6">
              <w:rPr>
                <w:rFonts w:ascii="Times New Roman" w:hAnsi="Times New Roman" w:cs="Times New Roman"/>
                <w:sz w:val="24"/>
                <w:szCs w:val="24"/>
              </w:rPr>
              <w:t>110 000</w:t>
            </w:r>
          </w:p>
        </w:tc>
      </w:tr>
    </w:tbl>
    <w:p w14:paraId="5DAC686C" w14:textId="33A8091A" w:rsidR="007564FD"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Odsetki od kredytu naliczone są w okresach miesięcznych i płatne na podstawie zawiadomienia od Wykonawcy w terminie na ostatni dzień roboczy każdego miesiąca, począwszy od miesiąca w którym nastąpi pierwsze uruchomienie kredytu.</w:t>
      </w:r>
    </w:p>
    <w:p w14:paraId="5071EAA8" w14:textId="3D44226C" w:rsidR="00C96BF6" w:rsidRPr="00C96BF6" w:rsidRDefault="00C96BF6" w:rsidP="007564FD">
      <w:pPr>
        <w:numPr>
          <w:ilvl w:val="0"/>
          <w:numId w:val="43"/>
        </w:numPr>
        <w:tabs>
          <w:tab w:val="num" w:pos="720"/>
        </w:tabs>
        <w:spacing w:after="0" w:line="276" w:lineRule="auto"/>
        <w:jc w:val="both"/>
        <w:rPr>
          <w:rFonts w:ascii="Times New Roman" w:hAnsi="Times New Roman" w:cs="Times New Roman"/>
          <w:sz w:val="24"/>
          <w:szCs w:val="24"/>
        </w:rPr>
      </w:pPr>
      <w:r w:rsidRPr="00327948">
        <w:rPr>
          <w:rFonts w:ascii="Cambria" w:hAnsi="Cambria"/>
          <w:sz w:val="24"/>
          <w:szCs w:val="24"/>
        </w:rPr>
        <w:t>spłata rat odsetkowych będzie następowała w okresach miesięcznych, ostatniego roboczego dnia każdego miesiąca, począwszy od miesiąca w którym nastąpi pierwsze uruchomienie kredytu</w:t>
      </w:r>
    </w:p>
    <w:p w14:paraId="3A2ED9D7"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lastRenderedPageBreak/>
        <w:t>Oprocentowanie kredytu będzie liczone od kapitału pomniejszonego o spłacone raty, w oparciu o zmienną stawkę WIBOR 3M w ostatnim dniu roboczym poprzedniego miesiąca, za który są naliczane plus stała marża banku.</w:t>
      </w:r>
    </w:p>
    <w:p w14:paraId="3267E872"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Przy naliczaniu odsetek przyjmuje się, że miesiąc ma rzeczywistą liczbę dni kalendarzowych, a rok liczy 365/366 dni</w:t>
      </w:r>
    </w:p>
    <w:p w14:paraId="574D2100" w14:textId="7F31E254" w:rsidR="007564FD"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Dla obliczenia ceny oferty należy przyjąć stawkę WIBOR 3M na dzień 23 października 202</w:t>
      </w:r>
      <w:r w:rsidR="00B960DB" w:rsidRPr="00C96BF6">
        <w:rPr>
          <w:rFonts w:ascii="Times New Roman" w:hAnsi="Times New Roman" w:cs="Times New Roman"/>
          <w:sz w:val="24"/>
          <w:szCs w:val="24"/>
        </w:rPr>
        <w:t>4</w:t>
      </w:r>
      <w:r w:rsidRPr="00C96BF6">
        <w:rPr>
          <w:rFonts w:ascii="Times New Roman" w:hAnsi="Times New Roman" w:cs="Times New Roman"/>
          <w:sz w:val="24"/>
          <w:szCs w:val="24"/>
        </w:rPr>
        <w:t xml:space="preserve"> r oraz jako datę uruchomienia kredytu dzień 30 .11.202</w:t>
      </w:r>
      <w:r w:rsidR="00B960DB" w:rsidRPr="00C96BF6">
        <w:rPr>
          <w:rFonts w:ascii="Times New Roman" w:hAnsi="Times New Roman" w:cs="Times New Roman"/>
          <w:sz w:val="24"/>
          <w:szCs w:val="24"/>
        </w:rPr>
        <w:t>4</w:t>
      </w:r>
      <w:r w:rsidRPr="00C96BF6">
        <w:rPr>
          <w:rFonts w:ascii="Times New Roman" w:hAnsi="Times New Roman" w:cs="Times New Roman"/>
          <w:sz w:val="24"/>
          <w:szCs w:val="24"/>
        </w:rPr>
        <w:t xml:space="preserve"> r.</w:t>
      </w:r>
    </w:p>
    <w:p w14:paraId="37C4AB19" w14:textId="0F57F53D" w:rsidR="00C96BF6" w:rsidRPr="00C96BF6" w:rsidRDefault="00C96BF6" w:rsidP="007564FD">
      <w:pPr>
        <w:numPr>
          <w:ilvl w:val="0"/>
          <w:numId w:val="43"/>
        </w:numPr>
        <w:tabs>
          <w:tab w:val="num" w:pos="720"/>
        </w:tabs>
        <w:spacing w:after="0" w:line="276" w:lineRule="auto"/>
        <w:jc w:val="both"/>
        <w:rPr>
          <w:rFonts w:ascii="Times New Roman" w:hAnsi="Times New Roman" w:cs="Times New Roman"/>
          <w:sz w:val="24"/>
          <w:szCs w:val="24"/>
        </w:rPr>
      </w:pPr>
      <w:r>
        <w:rPr>
          <w:rFonts w:ascii="Cambria" w:eastAsiaTheme="minorEastAsia" w:hAnsi="Cambria" w:cs="Calibri Light"/>
          <w:sz w:val="24"/>
          <w:szCs w:val="24"/>
          <w:lang w:eastAsia="pl-PL"/>
        </w:rPr>
        <w:t>J</w:t>
      </w:r>
      <w:r w:rsidRPr="00327948">
        <w:rPr>
          <w:rFonts w:ascii="Cambria" w:eastAsiaTheme="minorEastAsia" w:hAnsi="Cambria" w:cs="Calibri Light"/>
          <w:sz w:val="24"/>
          <w:szCs w:val="24"/>
          <w:lang w:eastAsia="pl-PL"/>
        </w:rPr>
        <w:t>eżeli ustalona na dany okres stawka bazowa oprocentowania WIBOR 3M osiągnie wartość ujemną, to na potrzeby wyliczania oprocentowania w zapisach umowy kredytowej będzie przyjęte, że w danym okresie rozliczeniowym stawka bazowa WIBOR 3M przyjmuje wartość 0,00%, zatem oprocentowanie w tym okresie będzie równe marży banku</w:t>
      </w:r>
    </w:p>
    <w:p w14:paraId="44F7D0B2"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Kredyt będzie wykorzystany do 31 grudnia 2024 r., po pisemnej dyspozycji do uruchomienia kredytu na rachunek gminy.</w:t>
      </w:r>
    </w:p>
    <w:p w14:paraId="720E1261" w14:textId="77777777" w:rsidR="007564FD" w:rsidRPr="00C96BF6" w:rsidRDefault="007564FD" w:rsidP="007564FD">
      <w:pPr>
        <w:numPr>
          <w:ilvl w:val="0"/>
          <w:numId w:val="43"/>
        </w:numPr>
        <w:tabs>
          <w:tab w:val="num" w:pos="72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Marża Wykonawcy nie może ulec zwiększeniu w czasie trwania umowy.</w:t>
      </w:r>
    </w:p>
    <w:p w14:paraId="20E40BA6" w14:textId="77777777" w:rsidR="007564FD" w:rsidRPr="00C96BF6" w:rsidRDefault="007564FD" w:rsidP="007564FD">
      <w:pPr>
        <w:numPr>
          <w:ilvl w:val="0"/>
          <w:numId w:val="43"/>
        </w:numPr>
        <w:tabs>
          <w:tab w:val="left" w:pos="709"/>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Kredyt nie może być obciążony innymi opłatami niż wymienione w SWZ.</w:t>
      </w:r>
    </w:p>
    <w:p w14:paraId="679FB53F" w14:textId="77777777" w:rsidR="007564FD" w:rsidRPr="00C96BF6" w:rsidRDefault="007564FD" w:rsidP="007564FD">
      <w:pPr>
        <w:numPr>
          <w:ilvl w:val="0"/>
          <w:numId w:val="43"/>
        </w:numPr>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Zamawiającemu przysługuje prawo przedterminowej spłaty kredytu w całości lub części po uprzednim zawiadomieniu banku o zamiarze takiej spłaty ,w terminie 14 dni przed jej realizacją oraz możliwość zmiany kwot spłaty rat kapitałowych kredytu w ramach ustalonych rat kredytowania bez ponoszenia dodatkowych kosztów (opłat, prowizji rekompensacyjnej itp.). Oprocentowanie liczone będzie wówczas za okres faktycznego korzystania z kredytu. </w:t>
      </w:r>
    </w:p>
    <w:p w14:paraId="74F918D6" w14:textId="7DB4C822" w:rsidR="007564FD" w:rsidRPr="00C96BF6" w:rsidRDefault="007564FD" w:rsidP="007564FD">
      <w:pPr>
        <w:numPr>
          <w:ilvl w:val="0"/>
          <w:numId w:val="43"/>
        </w:numPr>
        <w:tabs>
          <w:tab w:val="left" w:pos="33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Zamawiający nie wyraża zgody na podpisanie oświadczenia o poddaniu się egzekucji zgodnie z art. 97 ustawy z dnia 29 sierpnia 1997r</w:t>
      </w:r>
      <w:r w:rsidR="00911B80">
        <w:rPr>
          <w:rFonts w:ascii="Times New Roman" w:hAnsi="Times New Roman" w:cs="Times New Roman"/>
          <w:sz w:val="24"/>
          <w:szCs w:val="24"/>
        </w:rPr>
        <w:t>.</w:t>
      </w:r>
      <w:r w:rsidRPr="00C96BF6">
        <w:rPr>
          <w:rFonts w:ascii="Times New Roman" w:hAnsi="Times New Roman" w:cs="Times New Roman"/>
          <w:sz w:val="24"/>
          <w:szCs w:val="24"/>
        </w:rPr>
        <w:t xml:space="preserve"> Prawo bankowe.</w:t>
      </w:r>
    </w:p>
    <w:p w14:paraId="133AB99D" w14:textId="77777777" w:rsidR="007564FD" w:rsidRPr="00C96BF6" w:rsidRDefault="007564FD" w:rsidP="007564FD">
      <w:pPr>
        <w:numPr>
          <w:ilvl w:val="0"/>
          <w:numId w:val="43"/>
        </w:numPr>
        <w:tabs>
          <w:tab w:val="left" w:pos="33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Wykonawca, będzie terminowo przekazywał środki pieniężne na rachunek Zamawiającego.</w:t>
      </w:r>
    </w:p>
    <w:p w14:paraId="4EEF76DA" w14:textId="77777777" w:rsidR="007564FD" w:rsidRPr="00C96BF6" w:rsidRDefault="007564FD" w:rsidP="007564FD">
      <w:pPr>
        <w:numPr>
          <w:ilvl w:val="0"/>
          <w:numId w:val="43"/>
        </w:numPr>
        <w:tabs>
          <w:tab w:val="left" w:pos="330"/>
        </w:tabs>
        <w:spacing w:after="0" w:line="276" w:lineRule="auto"/>
        <w:jc w:val="both"/>
        <w:rPr>
          <w:rFonts w:ascii="Times New Roman" w:hAnsi="Times New Roman" w:cs="Times New Roman"/>
          <w:sz w:val="24"/>
          <w:szCs w:val="24"/>
        </w:rPr>
      </w:pPr>
      <w:r w:rsidRPr="00C96BF6">
        <w:rPr>
          <w:rFonts w:ascii="Times New Roman" w:hAnsi="Times New Roman" w:cs="Times New Roman"/>
          <w:sz w:val="24"/>
          <w:szCs w:val="24"/>
        </w:rPr>
        <w:t>Wszelkie rozliczenia pomiędzy Zamawiającym a Wykonawca będą prowadzone w walucie polskiej (PLN).</w:t>
      </w:r>
    </w:p>
    <w:p w14:paraId="53AF7996" w14:textId="77777777" w:rsidR="007564FD" w:rsidRPr="00C96BF6" w:rsidRDefault="007564FD" w:rsidP="007564FD">
      <w:pPr>
        <w:numPr>
          <w:ilvl w:val="0"/>
          <w:numId w:val="43"/>
        </w:numPr>
        <w:tabs>
          <w:tab w:val="left" w:pos="330"/>
        </w:tabs>
        <w:spacing w:after="0" w:line="276" w:lineRule="auto"/>
        <w:jc w:val="both"/>
        <w:rPr>
          <w:rFonts w:ascii="Times New Roman" w:hAnsi="Times New Roman" w:cs="Times New Roman"/>
          <w:sz w:val="24"/>
          <w:szCs w:val="24"/>
        </w:rPr>
      </w:pPr>
      <w:bookmarkStart w:id="3" w:name="_Hlk71802045"/>
      <w:r w:rsidRPr="00C96BF6">
        <w:rPr>
          <w:rFonts w:ascii="Times New Roman" w:eastAsia="Calibri" w:hAnsi="Times New Roman" w:cs="Times New Roman"/>
          <w:sz w:val="24"/>
          <w:szCs w:val="24"/>
        </w:rPr>
        <w:t>Zamawiający nie dopuszcza możliwości złożenia oświadczenia o poddaniu się egzekucji w trybie art. 777 .par. 1 pkt.5 k.p.c.</w:t>
      </w:r>
      <w:bookmarkEnd w:id="3"/>
    </w:p>
    <w:p w14:paraId="0DD85B05"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Na rachunkach gminy  Jabłonna w bankach nie ciążą zajęcia egzekucyjne.</w:t>
      </w:r>
    </w:p>
    <w:p w14:paraId="40287508"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Gmina Jabłonna  nie posiada zaległych zobowiązań w bankach.</w:t>
      </w:r>
    </w:p>
    <w:p w14:paraId="6B1E7FCE"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W gminie Jabłonna nie był prowadzony program postępowania naprawczego w rozumieniu ustawy z dnia 27.08.2009 r o finansach publicznych.</w:t>
      </w:r>
    </w:p>
    <w:p w14:paraId="0C1A021E"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W gminie Jabłonna nie były prowadzone za pośrednictwem komornika sądowego działania windykacyjne wszczynane na wniosek banków.</w:t>
      </w:r>
    </w:p>
    <w:p w14:paraId="5CCFEB2D"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 xml:space="preserve">Zamawiający nie posiada  zobowiązań z tyt., wykupu wierzytelności, forfaitingu, faktoringu, </w:t>
      </w:r>
      <w:proofErr w:type="spellStart"/>
      <w:r w:rsidRPr="00C96BF6">
        <w:rPr>
          <w:rFonts w:ascii="Times New Roman" w:eastAsia="Calibri" w:hAnsi="Times New Roman" w:cs="Times New Roman"/>
          <w:sz w:val="24"/>
          <w:szCs w:val="24"/>
        </w:rPr>
        <w:t>eFinancingu</w:t>
      </w:r>
      <w:proofErr w:type="spellEnd"/>
      <w:r w:rsidRPr="00C96BF6">
        <w:rPr>
          <w:rFonts w:ascii="Times New Roman" w:eastAsia="Calibri" w:hAnsi="Times New Roman" w:cs="Times New Roman"/>
          <w:sz w:val="24"/>
          <w:szCs w:val="24"/>
        </w:rPr>
        <w:t>, leasingu.</w:t>
      </w:r>
    </w:p>
    <w:p w14:paraId="2F7DF29E"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Zamawiający nie udzielił poręczeń i gwarancji innym podmiotom.</w:t>
      </w:r>
    </w:p>
    <w:p w14:paraId="0DD16600"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Gmina Jabłonna nie ma powiązań kapitałowych z innymi podmiotami.</w:t>
      </w:r>
    </w:p>
    <w:p w14:paraId="3542D63B"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Dokumenty dotyczące sytuacji finansowej gminy Jabłonna oraz opinie Regionalnej Izby Obrachunkowej w Lublinie dostępne są na stronie Biuletynu Informacji Publicznej Urzędu Gminy Jabłonna.</w:t>
      </w:r>
    </w:p>
    <w:p w14:paraId="6021732B"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lastRenderedPageBreak/>
        <w:t>Opinia RIO o możliwości spłaty kredytu przedłożona zostanie Wykonawcy przed zawarciem Umowy kredytu.</w:t>
      </w:r>
    </w:p>
    <w:p w14:paraId="7E4C1B60" w14:textId="77777777" w:rsidR="007564FD" w:rsidRPr="00C96BF6" w:rsidRDefault="007564FD" w:rsidP="007564FD">
      <w:pPr>
        <w:pStyle w:val="Akapitzlist"/>
        <w:numPr>
          <w:ilvl w:val="0"/>
          <w:numId w:val="43"/>
        </w:numPr>
        <w:spacing w:after="0" w:line="276" w:lineRule="auto"/>
        <w:contextualSpacing w:val="0"/>
        <w:jc w:val="both"/>
        <w:rPr>
          <w:rFonts w:ascii="Times New Roman" w:hAnsi="Times New Roman" w:cs="Times New Roman"/>
          <w:sz w:val="24"/>
          <w:szCs w:val="24"/>
        </w:rPr>
      </w:pPr>
      <w:r w:rsidRPr="00C96BF6">
        <w:rPr>
          <w:rFonts w:ascii="Times New Roman" w:eastAsia="Calibri" w:hAnsi="Times New Roman" w:cs="Times New Roman"/>
          <w:sz w:val="24"/>
          <w:szCs w:val="24"/>
        </w:rPr>
        <w:t>Zamawiający informuje, że spłata ostatniej raty odsetkowej nastąpi razem z ostatnią ratą kapitałową tj. do 30.06.2030 r.</w:t>
      </w:r>
    </w:p>
    <w:p w14:paraId="7FF56295" w14:textId="0EEA0A13" w:rsidR="007564FD" w:rsidRPr="00C96BF6" w:rsidRDefault="007564FD" w:rsidP="00911B80">
      <w:pPr>
        <w:pStyle w:val="Akapitzlist"/>
        <w:numPr>
          <w:ilvl w:val="0"/>
          <w:numId w:val="43"/>
        </w:numPr>
        <w:spacing w:after="0" w:line="360" w:lineRule="auto"/>
        <w:contextualSpacing w:val="0"/>
        <w:jc w:val="both"/>
        <w:rPr>
          <w:rFonts w:ascii="Times New Roman" w:hAnsi="Times New Roman" w:cs="Times New Roman"/>
          <w:sz w:val="24"/>
          <w:szCs w:val="24"/>
        </w:rPr>
      </w:pPr>
      <w:r w:rsidRPr="00C96BF6">
        <w:rPr>
          <w:rFonts w:ascii="Times New Roman" w:hAnsi="Times New Roman" w:cs="Times New Roman"/>
          <w:sz w:val="24"/>
          <w:szCs w:val="24"/>
        </w:rPr>
        <w:t>Skarbnik kontrasygnuje umowę kredytową , natomiast weksel in blanco nie powoduje powstania nowych zobowiązań pieniężnych a  stanowi zabezpieczenie zobowiązania pieniężnego wynikającego z umowy cywilno-prawnej zaciągniętego kredytu. Skarbnik nie jest osobą wskazaną do reprezentacji jednostki samorządu terytorialnego i nie ma podstaw prawnych aby wesel in blanco podlegał kontrasygnacie skarbnika. Zgodnie z art. 262 ust.1 i ust.2 ustawy o finansach publicznych ,czynności prawnych polegających na zaciąganiu kredytów i pożyczek dokonuje w gminie wójt, burmistrz, prezydent.</w:t>
      </w:r>
    </w:p>
    <w:p w14:paraId="370D4929" w14:textId="77777777" w:rsidR="00C82186" w:rsidRPr="00C96BF6" w:rsidRDefault="00C82186" w:rsidP="00066BCE">
      <w:pPr>
        <w:spacing w:after="0" w:line="240" w:lineRule="auto"/>
        <w:jc w:val="both"/>
        <w:rPr>
          <w:rFonts w:ascii="Times New Roman" w:hAnsi="Times New Roman" w:cs="Times New Roman"/>
          <w:sz w:val="24"/>
          <w:szCs w:val="24"/>
        </w:rPr>
      </w:pPr>
    </w:p>
    <w:p w14:paraId="1ABB45E7" w14:textId="24F0B05D" w:rsidR="007564FD" w:rsidRPr="00C96BF6" w:rsidRDefault="006968F2" w:rsidP="00066BCE">
      <w:pPr>
        <w:spacing w:after="0" w:line="240" w:lineRule="auto"/>
        <w:jc w:val="both"/>
        <w:rPr>
          <w:rFonts w:ascii="Times New Roman" w:hAnsi="Times New Roman" w:cs="Times New Roman"/>
          <w:b/>
          <w:bCs/>
          <w:sz w:val="24"/>
          <w:szCs w:val="24"/>
        </w:rPr>
      </w:pPr>
      <w:r w:rsidRPr="00C96BF6">
        <w:rPr>
          <w:rFonts w:ascii="Times New Roman" w:hAnsi="Times New Roman" w:cs="Times New Roman"/>
          <w:b/>
          <w:bCs/>
          <w:sz w:val="24"/>
          <w:szCs w:val="24"/>
        </w:rPr>
        <w:t xml:space="preserve">4.3. </w:t>
      </w:r>
      <w:r w:rsidR="007564FD" w:rsidRPr="00C96BF6">
        <w:rPr>
          <w:rFonts w:ascii="Times New Roman" w:hAnsi="Times New Roman" w:cs="Times New Roman"/>
          <w:b/>
          <w:bCs/>
          <w:sz w:val="24"/>
          <w:szCs w:val="24"/>
        </w:rPr>
        <w:t>Podział</w:t>
      </w:r>
      <w:r w:rsidRPr="00C96BF6">
        <w:rPr>
          <w:rFonts w:ascii="Times New Roman" w:hAnsi="Times New Roman" w:cs="Times New Roman"/>
          <w:b/>
          <w:bCs/>
          <w:sz w:val="24"/>
          <w:szCs w:val="24"/>
        </w:rPr>
        <w:t xml:space="preserve"> zamówienia na części</w:t>
      </w:r>
    </w:p>
    <w:p w14:paraId="04E5433E" w14:textId="77777777" w:rsidR="007564FD" w:rsidRPr="00C96BF6" w:rsidRDefault="007564FD" w:rsidP="00066BCE">
      <w:pPr>
        <w:spacing w:after="0" w:line="240" w:lineRule="auto"/>
        <w:jc w:val="both"/>
        <w:rPr>
          <w:rFonts w:ascii="Times New Roman" w:hAnsi="Times New Roman" w:cs="Times New Roman"/>
          <w:b/>
          <w:bCs/>
          <w:sz w:val="24"/>
          <w:szCs w:val="24"/>
        </w:rPr>
      </w:pPr>
    </w:p>
    <w:p w14:paraId="243D29B3" w14:textId="77777777" w:rsidR="007564FD" w:rsidRPr="00C96BF6" w:rsidRDefault="007564FD" w:rsidP="007564FD">
      <w:pPr>
        <w:spacing w:after="0" w:line="240" w:lineRule="auto"/>
        <w:rPr>
          <w:rFonts w:ascii="Times New Roman" w:hAnsi="Times New Roman" w:cs="Times New Roman"/>
          <w:sz w:val="24"/>
          <w:szCs w:val="24"/>
        </w:rPr>
      </w:pPr>
      <w:r w:rsidRPr="00C96BF6">
        <w:rPr>
          <w:rFonts w:ascii="Times New Roman" w:hAnsi="Times New Roman" w:cs="Times New Roman"/>
          <w:sz w:val="24"/>
          <w:szCs w:val="24"/>
        </w:rPr>
        <w:t xml:space="preserve">Zamawiający nie dokonał podziału zamówienia na części. </w:t>
      </w:r>
    </w:p>
    <w:p w14:paraId="59756F19" w14:textId="77777777" w:rsidR="007564FD" w:rsidRPr="00C96BF6" w:rsidRDefault="007564FD" w:rsidP="007564FD">
      <w:pPr>
        <w:pStyle w:val="Bezodstpw1"/>
        <w:ind w:left="426"/>
      </w:pPr>
    </w:p>
    <w:p w14:paraId="0933FF55" w14:textId="14C15288" w:rsidR="007564FD" w:rsidRPr="00C96BF6" w:rsidRDefault="007564FD" w:rsidP="007564FD">
      <w:pPr>
        <w:spacing w:after="40" w:line="240" w:lineRule="auto"/>
        <w:contextualSpacing/>
        <w:jc w:val="both"/>
        <w:rPr>
          <w:rFonts w:ascii="Times New Roman" w:hAnsi="Times New Roman" w:cs="Times New Roman"/>
          <w:bCs/>
          <w:sz w:val="24"/>
          <w:szCs w:val="24"/>
        </w:rPr>
      </w:pPr>
      <w:r w:rsidRPr="00C96BF6">
        <w:rPr>
          <w:rFonts w:ascii="Times New Roman" w:hAnsi="Times New Roman" w:cs="Times New Roman"/>
          <w:bCs/>
          <w:sz w:val="24"/>
          <w:szCs w:val="24"/>
        </w:rPr>
        <w:t xml:space="preserve">Zamówienie nie będzie podzielone na części ze względu na charakter usług do wykonania oraz przedmiot zamówienia, a także otrzymane dofinansowanie przedmiotowego zadania. </w:t>
      </w:r>
    </w:p>
    <w:p w14:paraId="2AD70CEA" w14:textId="77777777" w:rsidR="007564FD" w:rsidRPr="00C96BF6" w:rsidRDefault="007564FD" w:rsidP="007564FD">
      <w:pPr>
        <w:spacing w:after="0" w:line="240" w:lineRule="auto"/>
        <w:contextualSpacing/>
        <w:jc w:val="both"/>
        <w:rPr>
          <w:rFonts w:ascii="Times New Roman" w:hAnsi="Times New Roman" w:cs="Times New Roman"/>
          <w:bCs/>
          <w:sz w:val="24"/>
          <w:szCs w:val="24"/>
        </w:rPr>
      </w:pPr>
      <w:r w:rsidRPr="00C96BF6">
        <w:rPr>
          <w:rFonts w:ascii="Times New Roman" w:hAnsi="Times New Roman" w:cs="Times New Roman"/>
          <w:bCs/>
          <w:sz w:val="24"/>
          <w:szCs w:val="24"/>
        </w:rPr>
        <w:t>Zamawiający wymaga jednakowych bądź zbliżonych rozwiązań technicznych i przyjętych rozwiązań technologicznych.</w:t>
      </w:r>
    </w:p>
    <w:p w14:paraId="171726DB" w14:textId="77777777" w:rsidR="007564FD" w:rsidRPr="00C96BF6" w:rsidRDefault="007564FD" w:rsidP="007564FD">
      <w:pPr>
        <w:spacing w:after="0" w:line="240" w:lineRule="auto"/>
        <w:contextualSpacing/>
        <w:jc w:val="both"/>
        <w:rPr>
          <w:rFonts w:ascii="Times New Roman" w:hAnsi="Times New Roman" w:cs="Times New Roman"/>
          <w:bCs/>
          <w:sz w:val="24"/>
          <w:szCs w:val="24"/>
        </w:rPr>
      </w:pPr>
      <w:r w:rsidRPr="00C96BF6">
        <w:rPr>
          <w:rFonts w:ascii="Times New Roman" w:hAnsi="Times New Roman" w:cs="Times New Roman"/>
          <w:bCs/>
          <w:sz w:val="24"/>
          <w:szCs w:val="24"/>
        </w:rPr>
        <w:t>Dokonanie podziału zamówienia na części i związane z tym wprowadzenie drugiego lub kolejnego Wykonawcy (lub dalszego podwykonawcy) do realizacji przedmiotowego zadania mogłoby spowodować dodatkowe koszty dla Zamawiającego zarówno na etapie realizacji zamówienia,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przedmiotu zamówienia. Współpraca wielu Wykonawców (ewentualnie podwykonawców/dalszych podwykonawców) również mogłaby spowodować wydłużenie terminu realizacji inwestycji lub nieprzewidziane problemy z koordynacją ich pracy.</w:t>
      </w:r>
    </w:p>
    <w:p w14:paraId="6E3A5BB9" w14:textId="77777777" w:rsidR="007564FD" w:rsidRPr="00C96BF6" w:rsidRDefault="007564FD" w:rsidP="007564FD">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sidRPr="00C96BF6">
        <w:rPr>
          <w:rFonts w:ascii="Times New Roman" w:hAnsi="Times New Roman" w:cs="Times New Roman"/>
          <w:bCs/>
          <w:sz w:val="24"/>
          <w:szCs w:val="24"/>
        </w:rPr>
        <w:t>instytucje zamawiające należy w szczególności zachęcać do dzielenia</w:t>
      </w:r>
      <w:r w:rsidRPr="00C96BF6">
        <w:rPr>
          <w:rFonts w:ascii="Times New Roman" w:hAnsi="Times New Roman" w:cs="Times New Roman"/>
          <w:b/>
          <w:bCs/>
          <w:sz w:val="24"/>
          <w:szCs w:val="24"/>
        </w:rPr>
        <w:t xml:space="preserve"> </w:t>
      </w:r>
      <w:r w:rsidRPr="00C96BF6">
        <w:rPr>
          <w:rFonts w:ascii="Times New Roman" w:hAnsi="Times New Roman" w:cs="Times New Roman"/>
          <w:sz w:val="24"/>
          <w:szCs w:val="24"/>
        </w:rPr>
        <w:t>dużych zamówień</w:t>
      </w:r>
      <w:r w:rsidRPr="00C96BF6">
        <w:rPr>
          <w:rFonts w:ascii="Times New Roman" w:hAnsi="Times New Roman" w:cs="Times New Roman"/>
          <w:b/>
          <w:bCs/>
          <w:sz w:val="24"/>
          <w:szCs w:val="24"/>
          <w:u w:val="single"/>
        </w:rPr>
        <w:t> </w:t>
      </w:r>
      <w:r w:rsidRPr="00C96BF6">
        <w:rPr>
          <w:rFonts w:ascii="Times New Roman" w:hAnsi="Times New Roman" w:cs="Times New Roman"/>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4FDDC2F0" w14:textId="77777777" w:rsidR="007564FD" w:rsidRPr="00C96BF6" w:rsidRDefault="007564FD" w:rsidP="007564FD">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lastRenderedPageBreak/>
        <w:t>Ponadto 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w:t>
      </w:r>
    </w:p>
    <w:p w14:paraId="653748D0" w14:textId="45162DA9" w:rsidR="00D67C0D" w:rsidRPr="00C96BF6" w:rsidRDefault="00D67C0D" w:rsidP="00066BCE">
      <w:pPr>
        <w:spacing w:after="0" w:line="240" w:lineRule="auto"/>
        <w:jc w:val="both"/>
        <w:rPr>
          <w:rFonts w:ascii="Times New Roman" w:hAnsi="Times New Roman" w:cs="Times New Roman"/>
          <w:sz w:val="24"/>
          <w:szCs w:val="24"/>
        </w:rPr>
      </w:pPr>
    </w:p>
    <w:p w14:paraId="14F13605" w14:textId="55A82646" w:rsidR="00D67C0D" w:rsidRPr="00C96BF6" w:rsidRDefault="00D67C0D" w:rsidP="00066BCE">
      <w:pPr>
        <w:spacing w:after="0" w:line="240" w:lineRule="auto"/>
        <w:ind w:left="12" w:hanging="10"/>
        <w:jc w:val="both"/>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 xml:space="preserve">4.5.  Obowiązek zatrudnienia na umowę o pracę </w:t>
      </w:r>
    </w:p>
    <w:p w14:paraId="2ED1360E" w14:textId="77777777" w:rsidR="00066BCE" w:rsidRPr="00C96BF6" w:rsidRDefault="00066BCE" w:rsidP="00066BCE">
      <w:pPr>
        <w:spacing w:after="0" w:line="240" w:lineRule="auto"/>
        <w:ind w:left="12" w:hanging="10"/>
        <w:jc w:val="both"/>
        <w:rPr>
          <w:rFonts w:ascii="Times New Roman" w:hAnsi="Times New Roman" w:cs="Times New Roman"/>
          <w:sz w:val="24"/>
          <w:szCs w:val="24"/>
        </w:rPr>
      </w:pPr>
    </w:p>
    <w:p w14:paraId="516C9FF5" w14:textId="77777777" w:rsidR="00776C65" w:rsidRPr="00776C65" w:rsidRDefault="00776C65" w:rsidP="00776C65">
      <w:pPr>
        <w:spacing w:after="120"/>
        <w:jc w:val="both"/>
        <w:rPr>
          <w:rFonts w:ascii="Times New Roman" w:hAnsi="Times New Roman" w:cs="Times New Roman"/>
          <w:sz w:val="24"/>
          <w:szCs w:val="24"/>
        </w:rPr>
      </w:pPr>
      <w:r w:rsidRPr="00776C65">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w:t>
      </w:r>
    </w:p>
    <w:p w14:paraId="4F415531" w14:textId="77777777" w:rsidR="00776C65" w:rsidRPr="00776C65" w:rsidRDefault="00776C65" w:rsidP="00776C65">
      <w:pPr>
        <w:jc w:val="both"/>
        <w:rPr>
          <w:rFonts w:ascii="Times New Roman" w:hAnsi="Times New Roman" w:cs="Times New Roman"/>
          <w:sz w:val="24"/>
          <w:szCs w:val="24"/>
        </w:rPr>
      </w:pPr>
      <w:r w:rsidRPr="00776C65">
        <w:rPr>
          <w:rFonts w:ascii="Times New Roman" w:hAnsi="Times New Roman" w:cs="Times New Roman"/>
          <w:sz w:val="24"/>
          <w:szCs w:val="24"/>
        </w:rPr>
        <w:t>- uruchomienie kredytu w systemie bankowym</w:t>
      </w:r>
    </w:p>
    <w:p w14:paraId="186E14D1" w14:textId="77777777" w:rsidR="00776C65" w:rsidRPr="00776C65" w:rsidRDefault="00776C65" w:rsidP="00776C65">
      <w:pPr>
        <w:jc w:val="both"/>
        <w:rPr>
          <w:rFonts w:ascii="Times New Roman" w:hAnsi="Times New Roman" w:cs="Times New Roman"/>
          <w:sz w:val="24"/>
          <w:szCs w:val="24"/>
        </w:rPr>
      </w:pPr>
      <w:r w:rsidRPr="00776C65">
        <w:rPr>
          <w:rFonts w:ascii="Times New Roman" w:hAnsi="Times New Roman" w:cs="Times New Roman"/>
          <w:sz w:val="24"/>
          <w:szCs w:val="24"/>
        </w:rPr>
        <w:t>- obliczanie należnych odsetek bankowych</w:t>
      </w:r>
    </w:p>
    <w:p w14:paraId="52214B80" w14:textId="77777777" w:rsidR="00776C65" w:rsidRPr="00776C65" w:rsidRDefault="00776C65" w:rsidP="00776C65">
      <w:pPr>
        <w:spacing w:line="276" w:lineRule="auto"/>
        <w:jc w:val="both"/>
        <w:rPr>
          <w:rFonts w:ascii="Times New Roman" w:eastAsia="Calibri" w:hAnsi="Times New Roman" w:cs="Times New Roman"/>
          <w:sz w:val="24"/>
          <w:szCs w:val="24"/>
        </w:rPr>
      </w:pPr>
      <w:r w:rsidRPr="00776C65">
        <w:rPr>
          <w:rFonts w:ascii="Times New Roman" w:eastAsia="Calibri" w:hAnsi="Times New Roman" w:cs="Times New Roman"/>
          <w:sz w:val="24"/>
          <w:szCs w:val="24"/>
        </w:rPr>
        <w:t xml:space="preserve"> - informowanie o bieżącym stanie kredytu;</w:t>
      </w:r>
    </w:p>
    <w:p w14:paraId="625A4278" w14:textId="05604A95" w:rsidR="00776C65" w:rsidRPr="00776C65" w:rsidRDefault="00776C65" w:rsidP="00776C65">
      <w:pPr>
        <w:shd w:val="clear" w:color="auto" w:fill="FFFFFF"/>
        <w:autoSpaceDE w:val="0"/>
        <w:autoSpaceDN w:val="0"/>
        <w:adjustRightInd w:val="0"/>
        <w:spacing w:after="200" w:line="276" w:lineRule="auto"/>
        <w:contextualSpacing/>
        <w:jc w:val="both"/>
        <w:rPr>
          <w:rFonts w:ascii="Times New Roman" w:hAnsi="Times New Roman" w:cs="Times New Roman"/>
          <w:color w:val="000000" w:themeColor="text1"/>
          <w:sz w:val="24"/>
          <w:szCs w:val="24"/>
        </w:rPr>
      </w:pPr>
      <w:r w:rsidRPr="00776C65">
        <w:rPr>
          <w:rFonts w:ascii="Times New Roman" w:hAnsi="Times New Roman" w:cs="Times New Roman"/>
          <w:color w:val="000000" w:themeColor="text1"/>
          <w:sz w:val="24"/>
          <w:szCs w:val="24"/>
        </w:rPr>
        <w:t xml:space="preserve">Zakres sankcji i czynności kontrolnych zawiera Załącznik nr </w:t>
      </w:r>
      <w:r w:rsidR="00450DB6">
        <w:rPr>
          <w:rFonts w:ascii="Times New Roman" w:hAnsi="Times New Roman" w:cs="Times New Roman"/>
          <w:color w:val="000000" w:themeColor="text1"/>
          <w:sz w:val="24"/>
          <w:szCs w:val="24"/>
        </w:rPr>
        <w:t>4</w:t>
      </w:r>
      <w:r w:rsidRPr="00776C65">
        <w:rPr>
          <w:rFonts w:ascii="Times New Roman" w:hAnsi="Times New Roman" w:cs="Times New Roman"/>
          <w:color w:val="000000" w:themeColor="text1"/>
          <w:sz w:val="24"/>
          <w:szCs w:val="24"/>
        </w:rPr>
        <w:t xml:space="preserve"> do SWZ </w:t>
      </w:r>
      <w:proofErr w:type="spellStart"/>
      <w:r w:rsidRPr="00776C65">
        <w:rPr>
          <w:rFonts w:ascii="Times New Roman" w:hAnsi="Times New Roman" w:cs="Times New Roman"/>
          <w:color w:val="000000" w:themeColor="text1"/>
          <w:sz w:val="24"/>
          <w:szCs w:val="24"/>
        </w:rPr>
        <w:t>pn</w:t>
      </w:r>
      <w:proofErr w:type="spellEnd"/>
      <w:r w:rsidRPr="00776C65">
        <w:rPr>
          <w:rFonts w:ascii="Times New Roman" w:hAnsi="Times New Roman" w:cs="Times New Roman"/>
          <w:color w:val="000000" w:themeColor="text1"/>
          <w:sz w:val="24"/>
          <w:szCs w:val="24"/>
        </w:rPr>
        <w:t>: Istotne dla stron  postanowienia umowy.</w:t>
      </w:r>
    </w:p>
    <w:p w14:paraId="25A6688F" w14:textId="77777777" w:rsidR="00066BCE" w:rsidRPr="00C96BF6" w:rsidRDefault="00066BCE" w:rsidP="00066BCE">
      <w:pPr>
        <w:spacing w:after="0" w:line="240" w:lineRule="auto"/>
        <w:ind w:left="4"/>
        <w:jc w:val="both"/>
        <w:rPr>
          <w:rFonts w:ascii="Times New Roman" w:hAnsi="Times New Roman" w:cs="Times New Roman"/>
          <w:sz w:val="24"/>
          <w:szCs w:val="24"/>
        </w:rPr>
      </w:pPr>
    </w:p>
    <w:p w14:paraId="451F9039" w14:textId="757756A1" w:rsidR="00D67C0D" w:rsidRPr="00C96BF6" w:rsidRDefault="00D67C0D" w:rsidP="00066BCE">
      <w:pPr>
        <w:spacing w:after="0" w:line="240" w:lineRule="auto"/>
        <w:ind w:left="12" w:hanging="10"/>
        <w:jc w:val="both"/>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 xml:space="preserve">4.6. Zamawiający </w:t>
      </w:r>
      <w:r w:rsidR="003E3C35" w:rsidRPr="00C96BF6">
        <w:rPr>
          <w:rFonts w:ascii="Times New Roman" w:eastAsia="Times New Roman" w:hAnsi="Times New Roman" w:cs="Times New Roman"/>
          <w:b/>
          <w:sz w:val="24"/>
          <w:szCs w:val="24"/>
        </w:rPr>
        <w:t xml:space="preserve">nie </w:t>
      </w:r>
      <w:r w:rsidRPr="00C96BF6">
        <w:rPr>
          <w:rFonts w:ascii="Times New Roman" w:eastAsia="Times New Roman" w:hAnsi="Times New Roman" w:cs="Times New Roman"/>
          <w:b/>
          <w:sz w:val="24"/>
          <w:szCs w:val="24"/>
        </w:rPr>
        <w:t xml:space="preserve">wymaga w niniejszym postępowaniu przedmiotowych środków dowodowych. </w:t>
      </w:r>
    </w:p>
    <w:p w14:paraId="66ECAF99" w14:textId="7E4358D8" w:rsidR="00D67C0D" w:rsidRPr="00C96BF6" w:rsidRDefault="00D67C0D" w:rsidP="00066BCE">
      <w:pPr>
        <w:spacing w:after="0" w:line="240" w:lineRule="auto"/>
        <w:jc w:val="both"/>
        <w:rPr>
          <w:rFonts w:ascii="Times New Roman" w:hAnsi="Times New Roman" w:cs="Times New Roman"/>
          <w:sz w:val="24"/>
          <w:szCs w:val="24"/>
        </w:rPr>
      </w:pPr>
    </w:p>
    <w:p w14:paraId="594FB116" w14:textId="77777777" w:rsidR="0031371A" w:rsidRPr="00C96BF6" w:rsidRDefault="0031371A" w:rsidP="00066BCE">
      <w:pPr>
        <w:spacing w:after="0" w:line="240" w:lineRule="auto"/>
        <w:ind w:left="10" w:hanging="10"/>
        <w:jc w:val="center"/>
        <w:rPr>
          <w:rFonts w:ascii="Times New Roman" w:hAnsi="Times New Roman" w:cs="Times New Roman"/>
          <w:sz w:val="24"/>
          <w:szCs w:val="24"/>
        </w:rPr>
      </w:pPr>
    </w:p>
    <w:p w14:paraId="21197912" w14:textId="7313CA95" w:rsidR="00D67C0D" w:rsidRPr="00C96BF6" w:rsidRDefault="00D67C0D" w:rsidP="00066BCE">
      <w:pPr>
        <w:spacing w:after="0" w:line="240" w:lineRule="auto"/>
        <w:ind w:left="10" w:hanging="10"/>
        <w:jc w:val="center"/>
        <w:rPr>
          <w:rFonts w:ascii="Times New Roman" w:hAnsi="Times New Roman" w:cs="Times New Roman"/>
          <w:sz w:val="24"/>
          <w:szCs w:val="24"/>
        </w:rPr>
      </w:pPr>
      <w:r w:rsidRPr="00C96BF6">
        <w:rPr>
          <w:rFonts w:ascii="Times New Roman" w:hAnsi="Times New Roman" w:cs="Times New Roman"/>
          <w:sz w:val="24"/>
          <w:szCs w:val="24"/>
        </w:rPr>
        <w:t>Rozdział 5</w:t>
      </w:r>
    </w:p>
    <w:p w14:paraId="378BBE74" w14:textId="36DFE7AB" w:rsidR="00066BCE" w:rsidRPr="00C96BF6" w:rsidRDefault="00D67C0D" w:rsidP="00374FCE">
      <w:pPr>
        <w:pStyle w:val="Nagwek2"/>
        <w:spacing w:after="0" w:line="240" w:lineRule="auto"/>
        <w:ind w:left="713" w:right="709"/>
        <w:rPr>
          <w:color w:val="auto"/>
          <w:sz w:val="24"/>
          <w:szCs w:val="24"/>
        </w:rPr>
      </w:pPr>
      <w:r w:rsidRPr="00C96BF6">
        <w:rPr>
          <w:color w:val="auto"/>
          <w:sz w:val="24"/>
          <w:szCs w:val="24"/>
        </w:rPr>
        <w:t>TERMIN WYKONANIA ZAMÓWIENIA</w:t>
      </w:r>
    </w:p>
    <w:p w14:paraId="2D04DFBA" w14:textId="158954EF"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Wykonawca zobowiązany jest wykonać zamówienia w terminie</w:t>
      </w:r>
      <w:r w:rsidR="00735946" w:rsidRPr="00C96BF6">
        <w:rPr>
          <w:rFonts w:ascii="Times New Roman" w:hAnsi="Times New Roman" w:cs="Times New Roman"/>
          <w:sz w:val="24"/>
          <w:szCs w:val="24"/>
        </w:rPr>
        <w:t xml:space="preserve"> </w:t>
      </w:r>
      <w:r w:rsidR="007564FD" w:rsidRPr="00C96BF6">
        <w:rPr>
          <w:rFonts w:ascii="Times New Roman" w:hAnsi="Times New Roman" w:cs="Times New Roman"/>
          <w:sz w:val="24"/>
          <w:szCs w:val="24"/>
        </w:rPr>
        <w:t>66 miesięcy</w:t>
      </w:r>
      <w:r w:rsidR="00735946" w:rsidRPr="00C96BF6">
        <w:rPr>
          <w:rFonts w:ascii="Times New Roman" w:hAnsi="Times New Roman" w:cs="Times New Roman"/>
          <w:sz w:val="24"/>
          <w:szCs w:val="24"/>
        </w:rPr>
        <w:t xml:space="preserve"> od dnia zawarcia umowy.</w:t>
      </w:r>
    </w:p>
    <w:p w14:paraId="267565D0" w14:textId="00CF9656" w:rsidR="00066BCE" w:rsidRPr="00C96BF6" w:rsidRDefault="00066BCE" w:rsidP="00066BCE">
      <w:pPr>
        <w:spacing w:after="0" w:line="240" w:lineRule="auto"/>
        <w:ind w:left="4"/>
        <w:jc w:val="both"/>
        <w:rPr>
          <w:rFonts w:ascii="Times New Roman" w:hAnsi="Times New Roman" w:cs="Times New Roman"/>
          <w:sz w:val="24"/>
          <w:szCs w:val="24"/>
        </w:rPr>
      </w:pPr>
    </w:p>
    <w:p w14:paraId="36C71671" w14:textId="77777777" w:rsidR="00066BCE" w:rsidRPr="00C96BF6" w:rsidRDefault="00066BCE" w:rsidP="00066BCE">
      <w:pPr>
        <w:spacing w:after="0" w:line="240" w:lineRule="auto"/>
        <w:ind w:left="4"/>
        <w:jc w:val="both"/>
        <w:rPr>
          <w:rFonts w:ascii="Times New Roman" w:hAnsi="Times New Roman" w:cs="Times New Roman"/>
          <w:sz w:val="24"/>
          <w:szCs w:val="24"/>
        </w:rPr>
      </w:pPr>
    </w:p>
    <w:p w14:paraId="2F079BF7" w14:textId="1CA4301C" w:rsidR="00D67C0D" w:rsidRPr="00C96BF6" w:rsidRDefault="00D67C0D" w:rsidP="00066BCE">
      <w:pPr>
        <w:spacing w:after="0" w:line="240" w:lineRule="auto"/>
        <w:ind w:left="10" w:hanging="10"/>
        <w:jc w:val="center"/>
        <w:rPr>
          <w:rFonts w:ascii="Times New Roman" w:hAnsi="Times New Roman" w:cs="Times New Roman"/>
          <w:sz w:val="24"/>
          <w:szCs w:val="24"/>
        </w:rPr>
      </w:pPr>
      <w:r w:rsidRPr="00C96BF6">
        <w:rPr>
          <w:rFonts w:ascii="Times New Roman" w:hAnsi="Times New Roman" w:cs="Times New Roman"/>
          <w:sz w:val="24"/>
          <w:szCs w:val="24"/>
        </w:rPr>
        <w:t>Rozdział 6</w:t>
      </w:r>
    </w:p>
    <w:p w14:paraId="133EE5A9" w14:textId="695C6FD7" w:rsidR="00D67C0D" w:rsidRPr="00C96BF6" w:rsidRDefault="00D67C0D" w:rsidP="00374FCE">
      <w:pPr>
        <w:pStyle w:val="Nagwek2"/>
        <w:spacing w:after="0" w:line="240" w:lineRule="auto"/>
        <w:ind w:left="713" w:right="706"/>
        <w:rPr>
          <w:color w:val="auto"/>
          <w:sz w:val="24"/>
          <w:szCs w:val="24"/>
        </w:rPr>
      </w:pPr>
      <w:r w:rsidRPr="00C96BF6">
        <w:rPr>
          <w:color w:val="auto"/>
          <w:sz w:val="24"/>
          <w:szCs w:val="24"/>
        </w:rPr>
        <w:t>WARUNKI UDZIAŁU W POSTĘPOWANIU</w:t>
      </w:r>
    </w:p>
    <w:p w14:paraId="619A86A4" w14:textId="77777777" w:rsidR="00735946" w:rsidRPr="00C96BF6" w:rsidRDefault="00735946" w:rsidP="00735946">
      <w:pPr>
        <w:pStyle w:val="Akapitzlist"/>
        <w:ind w:left="0"/>
        <w:jc w:val="both"/>
        <w:rPr>
          <w:rFonts w:ascii="Times New Roman" w:hAnsi="Times New Roman" w:cs="Times New Roman"/>
          <w:sz w:val="24"/>
          <w:szCs w:val="24"/>
        </w:rPr>
      </w:pPr>
      <w:r w:rsidRPr="00C96BF6">
        <w:rPr>
          <w:rFonts w:ascii="Times New Roman" w:hAnsi="Times New Roman" w:cs="Times New Roman"/>
          <w:b/>
          <w:bCs/>
          <w:sz w:val="24"/>
          <w:szCs w:val="24"/>
        </w:rPr>
        <w:t xml:space="preserve">6.1. </w:t>
      </w:r>
      <w:r w:rsidRPr="00C96BF6">
        <w:rPr>
          <w:rFonts w:ascii="Times New Roman" w:hAnsi="Times New Roman" w:cs="Times New Roman"/>
          <w:sz w:val="24"/>
          <w:szCs w:val="24"/>
        </w:rPr>
        <w:t xml:space="preserve">Na podstawie art. 111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Zamawiający określa warunki udziału w postępowaniu dotyczące:</w:t>
      </w:r>
    </w:p>
    <w:p w14:paraId="002C3F63" w14:textId="77777777" w:rsidR="00735946" w:rsidRPr="00C96BF6" w:rsidRDefault="00735946" w:rsidP="00735946">
      <w:pPr>
        <w:pStyle w:val="Akapitzlist"/>
        <w:ind w:left="0"/>
        <w:jc w:val="both"/>
        <w:rPr>
          <w:rFonts w:ascii="Times New Roman" w:hAnsi="Times New Roman" w:cs="Times New Roman"/>
          <w:sz w:val="24"/>
          <w:szCs w:val="24"/>
        </w:rPr>
      </w:pPr>
    </w:p>
    <w:p w14:paraId="3C886B78" w14:textId="77777777" w:rsidR="00735946" w:rsidRPr="00C96BF6" w:rsidRDefault="00735946" w:rsidP="00735946">
      <w:pPr>
        <w:pStyle w:val="Akapitzlist"/>
        <w:ind w:left="0"/>
        <w:jc w:val="both"/>
        <w:rPr>
          <w:rFonts w:ascii="Times New Roman" w:hAnsi="Times New Roman" w:cs="Times New Roman"/>
          <w:b/>
          <w:bCs/>
          <w:sz w:val="24"/>
          <w:szCs w:val="24"/>
        </w:rPr>
      </w:pPr>
      <w:r w:rsidRPr="00C96BF6">
        <w:rPr>
          <w:rFonts w:ascii="Times New Roman" w:hAnsi="Times New Roman" w:cs="Times New Roman"/>
          <w:b/>
          <w:bCs/>
          <w:sz w:val="24"/>
          <w:szCs w:val="24"/>
        </w:rPr>
        <w:t xml:space="preserve">6.1.1. </w:t>
      </w:r>
      <w:r w:rsidRPr="00C96BF6">
        <w:rPr>
          <w:rFonts w:ascii="Times New Roman" w:hAnsi="Times New Roman" w:cs="Times New Roman"/>
          <w:b/>
          <w:bCs/>
          <w:sz w:val="24"/>
          <w:szCs w:val="24"/>
        </w:rPr>
        <w:tab/>
        <w:t>zdolności do występowania w obrocie gospodarczym:</w:t>
      </w:r>
    </w:p>
    <w:p w14:paraId="588F9E67" w14:textId="77777777" w:rsidR="00735946" w:rsidRPr="00C96BF6" w:rsidRDefault="00735946" w:rsidP="00735946">
      <w:pPr>
        <w:pStyle w:val="Akapitzlist"/>
        <w:ind w:left="0"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nie precyzuje warunku w tym zakresie. </w:t>
      </w:r>
    </w:p>
    <w:p w14:paraId="18BCCC68" w14:textId="77777777" w:rsidR="00735946" w:rsidRPr="00C96BF6" w:rsidRDefault="00735946" w:rsidP="00735946">
      <w:pPr>
        <w:jc w:val="both"/>
        <w:rPr>
          <w:rFonts w:ascii="Times New Roman" w:hAnsi="Times New Roman" w:cs="Times New Roman"/>
          <w:b/>
          <w:bCs/>
          <w:sz w:val="24"/>
          <w:szCs w:val="24"/>
        </w:rPr>
      </w:pPr>
      <w:r w:rsidRPr="00C96BF6">
        <w:rPr>
          <w:rFonts w:ascii="Times New Roman" w:hAnsi="Times New Roman" w:cs="Times New Roman"/>
          <w:b/>
          <w:bCs/>
          <w:sz w:val="24"/>
          <w:szCs w:val="24"/>
        </w:rPr>
        <w:t>6.1.2.</w:t>
      </w:r>
      <w:r w:rsidRPr="00C96BF6">
        <w:rPr>
          <w:rFonts w:ascii="Times New Roman" w:hAnsi="Times New Roman" w:cs="Times New Roman"/>
          <w:b/>
          <w:bCs/>
          <w:sz w:val="24"/>
          <w:szCs w:val="24"/>
        </w:rPr>
        <w:tab/>
        <w:t>zdolności do prowadzenia określonej działalności gospodarczej lub zawodowej o ile wynika to z odrębnych przepisów:</w:t>
      </w:r>
    </w:p>
    <w:p w14:paraId="1DFA7658"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ab/>
      </w:r>
      <w:r w:rsidRPr="00C96BF6">
        <w:rPr>
          <w:rFonts w:ascii="Times New Roman" w:hAnsi="Times New Roman" w:cs="Times New Roman"/>
          <w:sz w:val="24"/>
          <w:szCs w:val="24"/>
        </w:rPr>
        <w:t>Zamawiający nie precyzuje warunku w tym zakresie.</w:t>
      </w:r>
    </w:p>
    <w:p w14:paraId="2C9AC92A" w14:textId="77777777" w:rsidR="00735946" w:rsidRPr="00C96BF6" w:rsidRDefault="00735946" w:rsidP="00735946">
      <w:pPr>
        <w:jc w:val="both"/>
        <w:rPr>
          <w:rFonts w:ascii="Times New Roman" w:hAnsi="Times New Roman" w:cs="Times New Roman"/>
          <w:b/>
          <w:bCs/>
          <w:sz w:val="24"/>
          <w:szCs w:val="24"/>
        </w:rPr>
      </w:pPr>
      <w:r w:rsidRPr="00C96BF6">
        <w:rPr>
          <w:rFonts w:ascii="Times New Roman" w:hAnsi="Times New Roman" w:cs="Times New Roman"/>
          <w:b/>
          <w:bCs/>
          <w:sz w:val="24"/>
          <w:szCs w:val="24"/>
        </w:rPr>
        <w:t>6.1.3. sytuacji ekonomicznej lub finansowej:</w:t>
      </w:r>
    </w:p>
    <w:p w14:paraId="492416C4"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ab/>
      </w:r>
      <w:r w:rsidRPr="00C96BF6">
        <w:rPr>
          <w:rFonts w:ascii="Times New Roman" w:hAnsi="Times New Roman" w:cs="Times New Roman"/>
          <w:sz w:val="24"/>
          <w:szCs w:val="24"/>
        </w:rPr>
        <w:t>Zamawiający nie precyzuje warunku w tym zakresie.</w:t>
      </w:r>
    </w:p>
    <w:p w14:paraId="088A3420" w14:textId="77777777" w:rsidR="00735946" w:rsidRPr="00C96BF6" w:rsidRDefault="00735946" w:rsidP="00735946">
      <w:pPr>
        <w:jc w:val="both"/>
        <w:rPr>
          <w:rFonts w:ascii="Times New Roman" w:hAnsi="Times New Roman" w:cs="Times New Roman"/>
          <w:b/>
          <w:bCs/>
          <w:sz w:val="24"/>
          <w:szCs w:val="24"/>
        </w:rPr>
      </w:pPr>
      <w:r w:rsidRPr="00C96BF6">
        <w:rPr>
          <w:rFonts w:ascii="Times New Roman" w:hAnsi="Times New Roman" w:cs="Times New Roman"/>
          <w:b/>
          <w:bCs/>
          <w:sz w:val="24"/>
          <w:szCs w:val="24"/>
        </w:rPr>
        <w:t>6.1.4. zdolności technicznej lub zawodowej:</w:t>
      </w:r>
    </w:p>
    <w:p w14:paraId="4F120349" w14:textId="0A7D90E0" w:rsidR="00103EF0" w:rsidRPr="00C96BF6" w:rsidRDefault="00735946" w:rsidP="00735946">
      <w:pPr>
        <w:jc w:val="both"/>
        <w:rPr>
          <w:rFonts w:ascii="Times New Roman" w:eastAsia="Times New Roman" w:hAnsi="Times New Roman" w:cs="Times New Roman"/>
          <w:b/>
          <w:sz w:val="24"/>
          <w:szCs w:val="24"/>
          <w:lang w:eastAsia="pl-PL"/>
        </w:rPr>
      </w:pPr>
      <w:r w:rsidRPr="00C96BF6">
        <w:rPr>
          <w:rFonts w:ascii="Times New Roman" w:hAnsi="Times New Roman" w:cs="Times New Roman"/>
          <w:b/>
          <w:bCs/>
          <w:sz w:val="24"/>
          <w:szCs w:val="24"/>
        </w:rPr>
        <w:lastRenderedPageBreak/>
        <w:tab/>
      </w:r>
      <w:r w:rsidR="007564FD" w:rsidRPr="00C96BF6">
        <w:rPr>
          <w:rFonts w:ascii="Times New Roman" w:hAnsi="Times New Roman" w:cs="Times New Roman"/>
          <w:sz w:val="24"/>
          <w:szCs w:val="24"/>
        </w:rPr>
        <w:t>Zamawiający nie precyzuje warunku w tym zakresie.</w:t>
      </w:r>
    </w:p>
    <w:p w14:paraId="2D1A67F8" w14:textId="23715D38"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6.2. </w:t>
      </w:r>
      <w:r w:rsidRPr="00C96BF6">
        <w:rPr>
          <w:rFonts w:ascii="Times New Roman" w:hAnsi="Times New Roman" w:cs="Times New Roman"/>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9136A49"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6.3. </w:t>
      </w:r>
      <w:r w:rsidRPr="00C96BF6">
        <w:rPr>
          <w:rFonts w:ascii="Times New Roman" w:hAnsi="Times New Roman" w:cs="Times New Roman"/>
          <w:sz w:val="24"/>
          <w:szCs w:val="24"/>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28E16084"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6.4. </w:t>
      </w:r>
      <w:r w:rsidRPr="00C96BF6">
        <w:rPr>
          <w:rFonts w:ascii="Times New Roman"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6940744E"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6.5. </w:t>
      </w:r>
      <w:r w:rsidRPr="00C96BF6">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8BAB1B2"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6.6. </w:t>
      </w:r>
      <w:r w:rsidRPr="00C96BF6">
        <w:rPr>
          <w:rFonts w:ascii="Times New Roman" w:hAnsi="Times New Roman" w:cs="Times New Roman"/>
          <w:sz w:val="24"/>
          <w:szCs w:val="24"/>
        </w:rPr>
        <w:t>Zobowiązanie podmiotu udostępniającego zasoby ma potwierdzać, że stosunek łączący wykonawcę z podmiotami udostępniającymi zasoby gwarantuje dostęp do tych zasobów oraz określa w szczególności:</w:t>
      </w:r>
    </w:p>
    <w:p w14:paraId="5D3FDFF1"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sz w:val="24"/>
          <w:szCs w:val="24"/>
        </w:rPr>
        <w:t>a/ zakres dostępnych wykonawcy zasobów podmiotu udostępniającego zasoby</w:t>
      </w:r>
    </w:p>
    <w:p w14:paraId="767EF810"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sz w:val="24"/>
          <w:szCs w:val="24"/>
        </w:rPr>
        <w:t>b/ sposób i okres udostępnienia wykonawcy i wykorzystania przez niego zasobów podmiotu udostępniającego te zasoby przy wykonywaniu zamówienia</w:t>
      </w:r>
    </w:p>
    <w:p w14:paraId="7FFF8401"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87826DC"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6.7. </w:t>
      </w:r>
      <w:r w:rsidRPr="00C96BF6">
        <w:rPr>
          <w:rFonts w:ascii="Times New Roman" w:hAnsi="Times New Roman" w:cs="Times New Roman"/>
          <w:sz w:val="24"/>
          <w:szCs w:val="24"/>
        </w:rPr>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a także bada czy nie zachodzą wobec tego podmiotu podstawy wykluczenia, które zostały przewidziane względem wykonawcy.</w:t>
      </w:r>
    </w:p>
    <w:p w14:paraId="04776938"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t xml:space="preserve">6.8. </w:t>
      </w:r>
      <w:r w:rsidRPr="00C96BF6">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740C2BA8"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sz w:val="24"/>
          <w:szCs w:val="24"/>
        </w:rPr>
        <w:t>a/ zastąpił ten podmiot innym podmiotem lub podmiotami</w:t>
      </w:r>
    </w:p>
    <w:p w14:paraId="11F3D394"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sz w:val="24"/>
          <w:szCs w:val="24"/>
        </w:rPr>
        <w:t>b/ albo wykazał, że samodzielnie spełnia warunki udziału w postępowaniu</w:t>
      </w:r>
    </w:p>
    <w:p w14:paraId="52089EDE" w14:textId="77777777" w:rsidR="00735946" w:rsidRPr="00C96BF6" w:rsidRDefault="00735946" w:rsidP="00735946">
      <w:pPr>
        <w:jc w:val="both"/>
        <w:rPr>
          <w:rFonts w:ascii="Times New Roman" w:hAnsi="Times New Roman" w:cs="Times New Roman"/>
          <w:sz w:val="24"/>
          <w:szCs w:val="24"/>
        </w:rPr>
      </w:pPr>
      <w:r w:rsidRPr="00C96BF6">
        <w:rPr>
          <w:rFonts w:ascii="Times New Roman" w:hAnsi="Times New Roman" w:cs="Times New Roman"/>
          <w:b/>
          <w:bCs/>
          <w:sz w:val="24"/>
          <w:szCs w:val="24"/>
        </w:rPr>
        <w:lastRenderedPageBreak/>
        <w:t xml:space="preserve">6.9. </w:t>
      </w:r>
      <w:r w:rsidRPr="00C96BF6">
        <w:rPr>
          <w:rFonts w:ascii="Times New Roman" w:hAnsi="Times New Roman" w:cs="Times New Roman"/>
          <w:sz w:val="24"/>
          <w:szCs w:val="24"/>
        </w:rPr>
        <w:t>Wykonawca nie może po upływie terminu składani ofert, powołać się na zdolność podmiotów udostępniających zasoby jeżeli na etapie składania ofert nie polegał on w danym zakresie na zdolnościach podmiotów udostępniających zasoby.</w:t>
      </w:r>
    </w:p>
    <w:p w14:paraId="15EA7745" w14:textId="77777777" w:rsidR="0031371A" w:rsidRPr="00C96BF6" w:rsidRDefault="0031371A" w:rsidP="00043FFE">
      <w:pPr>
        <w:spacing w:after="0" w:line="240" w:lineRule="auto"/>
        <w:rPr>
          <w:rFonts w:ascii="Times New Roman" w:hAnsi="Times New Roman" w:cs="Times New Roman"/>
          <w:sz w:val="24"/>
          <w:szCs w:val="24"/>
        </w:rPr>
      </w:pPr>
    </w:p>
    <w:p w14:paraId="79920D43" w14:textId="77777777" w:rsidR="0031371A" w:rsidRPr="00C96BF6" w:rsidRDefault="0031371A" w:rsidP="00066BCE">
      <w:pPr>
        <w:spacing w:after="0" w:line="240" w:lineRule="auto"/>
        <w:ind w:left="10" w:hanging="10"/>
        <w:jc w:val="center"/>
        <w:rPr>
          <w:rFonts w:ascii="Times New Roman" w:hAnsi="Times New Roman" w:cs="Times New Roman"/>
          <w:sz w:val="24"/>
          <w:szCs w:val="24"/>
        </w:rPr>
      </w:pPr>
    </w:p>
    <w:p w14:paraId="0AE07916" w14:textId="5EEE5DD1" w:rsidR="00D67C0D" w:rsidRPr="00C96BF6" w:rsidRDefault="00D67C0D" w:rsidP="00066BCE">
      <w:pPr>
        <w:spacing w:after="0" w:line="240" w:lineRule="auto"/>
        <w:ind w:left="10" w:hanging="10"/>
        <w:jc w:val="center"/>
        <w:rPr>
          <w:rFonts w:ascii="Times New Roman" w:hAnsi="Times New Roman" w:cs="Times New Roman"/>
          <w:sz w:val="24"/>
          <w:szCs w:val="24"/>
        </w:rPr>
      </w:pPr>
      <w:r w:rsidRPr="00C96BF6">
        <w:rPr>
          <w:rFonts w:ascii="Times New Roman" w:hAnsi="Times New Roman" w:cs="Times New Roman"/>
          <w:sz w:val="24"/>
          <w:szCs w:val="24"/>
        </w:rPr>
        <w:t>Rozdział 7</w:t>
      </w:r>
    </w:p>
    <w:p w14:paraId="7BF0BB61" w14:textId="1A3B7CD9" w:rsidR="00066BCE" w:rsidRPr="00C96BF6" w:rsidRDefault="00D67C0D" w:rsidP="00374FCE">
      <w:pPr>
        <w:pStyle w:val="Nagwek2"/>
        <w:spacing w:after="0" w:line="240" w:lineRule="auto"/>
        <w:ind w:left="713" w:right="710"/>
        <w:rPr>
          <w:color w:val="auto"/>
          <w:sz w:val="24"/>
          <w:szCs w:val="24"/>
        </w:rPr>
      </w:pPr>
      <w:r w:rsidRPr="00C96BF6">
        <w:rPr>
          <w:color w:val="auto"/>
          <w:sz w:val="24"/>
          <w:szCs w:val="24"/>
        </w:rPr>
        <w:t>PODSTAWY WYKLUCZENIA Z POSTĘPOWANIA</w:t>
      </w:r>
    </w:p>
    <w:p w14:paraId="5C8FD7EB"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7.1.</w:t>
      </w:r>
      <w:r w:rsidRPr="00C96BF6">
        <w:rPr>
          <w:rFonts w:ascii="Times New Roman" w:hAnsi="Times New Roman" w:cs="Times New Roman"/>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C96BF6" w:rsidRDefault="00D67C0D" w:rsidP="00066BCE">
      <w:pPr>
        <w:spacing w:after="0" w:line="240" w:lineRule="auto"/>
        <w:ind w:left="708"/>
        <w:jc w:val="both"/>
        <w:rPr>
          <w:rFonts w:ascii="Times New Roman" w:hAnsi="Times New Roman" w:cs="Times New Roman"/>
          <w:sz w:val="24"/>
          <w:szCs w:val="24"/>
        </w:rPr>
      </w:pPr>
      <w:r w:rsidRPr="00C96BF6">
        <w:rPr>
          <w:rFonts w:ascii="Times New Roman" w:hAnsi="Times New Roman" w:cs="Times New Roman"/>
          <w:sz w:val="24"/>
          <w:szCs w:val="24"/>
        </w:rPr>
        <w:t xml:space="preserve">1) będącego osobą fizyczną, którego prawomocnie skazano za przestępstwo:  </w:t>
      </w:r>
    </w:p>
    <w:p w14:paraId="655A29AF" w14:textId="77777777" w:rsidR="00D67C0D" w:rsidRPr="00C96BF6" w:rsidRDefault="00D67C0D" w:rsidP="002A2428">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C96BF6" w:rsidRDefault="00D67C0D" w:rsidP="002A2428">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handlu ludźmi, o którym mowa w art. 189a Kodeksu karnego,  </w:t>
      </w:r>
    </w:p>
    <w:p w14:paraId="43A6E438" w14:textId="77777777" w:rsidR="00823DDF" w:rsidRPr="00C96BF6" w:rsidRDefault="00823DDF" w:rsidP="00823DDF">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o którym mowa w </w:t>
      </w:r>
      <w:hyperlink r:id="rId12" w:anchor="/document/16798683?unitId=art(228)&amp;cm=DOCUMENT" w:history="1">
        <w:r w:rsidRPr="00C96BF6">
          <w:rPr>
            <w:rStyle w:val="Hipercze"/>
            <w:rFonts w:ascii="Times New Roman" w:hAnsi="Times New Roman" w:cs="Times New Roman"/>
            <w:color w:val="auto"/>
            <w:sz w:val="24"/>
            <w:szCs w:val="24"/>
          </w:rPr>
          <w:t>art. 228-230a</w:t>
        </w:r>
      </w:hyperlink>
      <w:r w:rsidRPr="00C96BF6">
        <w:rPr>
          <w:rFonts w:ascii="Times New Roman" w:hAnsi="Times New Roman" w:cs="Times New Roman"/>
          <w:sz w:val="24"/>
          <w:szCs w:val="24"/>
        </w:rPr>
        <w:t xml:space="preserve">, </w:t>
      </w:r>
      <w:hyperlink r:id="rId13" w:anchor="/document/17631344?unitId=art(250(a))&amp;cm=DOCUMENT" w:history="1">
        <w:r w:rsidRPr="00C96BF6">
          <w:rPr>
            <w:rStyle w:val="Hipercze"/>
            <w:rFonts w:ascii="Times New Roman" w:hAnsi="Times New Roman" w:cs="Times New Roman"/>
            <w:color w:val="auto"/>
            <w:sz w:val="24"/>
            <w:szCs w:val="24"/>
          </w:rPr>
          <w:t>art. 250a</w:t>
        </w:r>
      </w:hyperlink>
      <w:r w:rsidRPr="00C96BF6">
        <w:rPr>
          <w:rFonts w:ascii="Times New Roman" w:hAnsi="Times New Roman" w:cs="Times New Roman"/>
          <w:sz w:val="24"/>
          <w:szCs w:val="24"/>
        </w:rPr>
        <w:t xml:space="preserve"> Kodeksu karnego, w </w:t>
      </w:r>
      <w:hyperlink r:id="rId14" w:anchor="/document/17631344?unitId=art(46)&amp;cm=DOCUMENT" w:history="1">
        <w:r w:rsidRPr="00C96BF6">
          <w:rPr>
            <w:rStyle w:val="Hipercze"/>
            <w:rFonts w:ascii="Times New Roman" w:hAnsi="Times New Roman" w:cs="Times New Roman"/>
            <w:color w:val="auto"/>
            <w:sz w:val="24"/>
            <w:szCs w:val="24"/>
          </w:rPr>
          <w:t>art. 46-48</w:t>
        </w:r>
      </w:hyperlink>
      <w:r w:rsidRPr="00C96BF6">
        <w:rPr>
          <w:rFonts w:ascii="Times New Roman" w:hAnsi="Times New Roman" w:cs="Times New Roman"/>
          <w:sz w:val="24"/>
          <w:szCs w:val="24"/>
        </w:rPr>
        <w:t xml:space="preserve"> ustawy z dnia 25 czerwca 2010 r. o sporcie (Dz. U. z 2020 r. poz. 1133 oraz z 2021 r. poz. 2054) lub w </w:t>
      </w:r>
      <w:hyperlink r:id="rId15" w:anchor="/document/17712396?unitId=art(54)ust(1)&amp;cm=DOCUMENT" w:history="1">
        <w:r w:rsidRPr="00C96BF6">
          <w:rPr>
            <w:rStyle w:val="Hipercze"/>
            <w:rFonts w:ascii="Times New Roman" w:hAnsi="Times New Roman" w:cs="Times New Roman"/>
            <w:color w:val="auto"/>
            <w:sz w:val="24"/>
            <w:szCs w:val="24"/>
          </w:rPr>
          <w:t>art. 54 ust. 1-4</w:t>
        </w:r>
      </w:hyperlink>
      <w:r w:rsidRPr="00C96BF6">
        <w:rPr>
          <w:rFonts w:ascii="Times New Roman" w:hAnsi="Times New Roman" w:cs="Times New Roman"/>
          <w:sz w:val="24"/>
          <w:szCs w:val="24"/>
        </w:rPr>
        <w:t xml:space="preserve"> ustawy z dnia 12 maja 2011 r. o refundacji leków, środków spożywczych specjalnego przeznaczenia żywieniowego oraz wyrobów medycznych (Dz. U. z 2021 r. poz. 523, 1292, 1559 i 2054), </w:t>
      </w:r>
    </w:p>
    <w:p w14:paraId="7CF2B444" w14:textId="5129B4FC" w:rsidR="00D67C0D" w:rsidRPr="00C96BF6" w:rsidRDefault="00D67C0D" w:rsidP="00043FFE">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61E9D68" w14:textId="092F7D9D" w:rsidR="00D67C0D" w:rsidRPr="00C96BF6" w:rsidRDefault="00D67C0D" w:rsidP="002A2428">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o charakterze terrorystycznym, o którym mowa w art. 115 § 20 Kodeksu karnego, lub mające na celu popełnienie tego przestępstwa,  </w:t>
      </w:r>
    </w:p>
    <w:p w14:paraId="2BCAB0B5" w14:textId="44B9505B" w:rsidR="00D67C0D" w:rsidRPr="00C96BF6" w:rsidRDefault="00D67C0D" w:rsidP="002A2428">
      <w:pPr>
        <w:numPr>
          <w:ilvl w:val="0"/>
          <w:numId w:val="3"/>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C96BF6" w:rsidRDefault="00D67C0D" w:rsidP="002A2428">
      <w:pPr>
        <w:numPr>
          <w:ilvl w:val="0"/>
          <w:numId w:val="4"/>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C96BF6" w:rsidRDefault="00D67C0D" w:rsidP="002A2428">
      <w:pPr>
        <w:numPr>
          <w:ilvl w:val="0"/>
          <w:numId w:val="4"/>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C96BF6" w:rsidRDefault="00D67C0D" w:rsidP="00066BCE">
      <w:pPr>
        <w:spacing w:after="0" w:line="240" w:lineRule="auto"/>
        <w:ind w:left="708"/>
        <w:jc w:val="both"/>
        <w:rPr>
          <w:rFonts w:ascii="Times New Roman" w:hAnsi="Times New Roman" w:cs="Times New Roman"/>
          <w:sz w:val="24"/>
          <w:szCs w:val="24"/>
        </w:rPr>
      </w:pPr>
      <w:r w:rsidRPr="00C96BF6">
        <w:rPr>
          <w:rFonts w:ascii="Times New Roman" w:hAnsi="Times New Roman" w:cs="Times New Roman"/>
          <w:sz w:val="24"/>
          <w:szCs w:val="24"/>
        </w:rPr>
        <w:t xml:space="preserve">- lub za odpowiedni czyn zabroniony określony w przepisach prawa obcego;  </w:t>
      </w:r>
    </w:p>
    <w:p w14:paraId="3F25C37A" w14:textId="77777777" w:rsidR="00D67C0D" w:rsidRPr="00C96BF6" w:rsidRDefault="00D67C0D" w:rsidP="002A2428">
      <w:pPr>
        <w:numPr>
          <w:ilvl w:val="0"/>
          <w:numId w:val="5"/>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C96BF6" w:rsidRDefault="00D67C0D" w:rsidP="002A2428">
      <w:pPr>
        <w:numPr>
          <w:ilvl w:val="0"/>
          <w:numId w:val="5"/>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C96BF6" w:rsidRDefault="00D67C0D" w:rsidP="002A2428">
      <w:pPr>
        <w:numPr>
          <w:ilvl w:val="0"/>
          <w:numId w:val="5"/>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wobec którego prawomocnie orzeczono zakaz ubiegania się o zamówienia publiczne;  </w:t>
      </w:r>
    </w:p>
    <w:p w14:paraId="6BDE0800" w14:textId="77777777" w:rsidR="00D67C0D" w:rsidRPr="00C96BF6" w:rsidRDefault="00D67C0D" w:rsidP="002A2428">
      <w:pPr>
        <w:numPr>
          <w:ilvl w:val="0"/>
          <w:numId w:val="5"/>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C96BF6" w:rsidRDefault="00D67C0D" w:rsidP="002A2428">
      <w:pPr>
        <w:numPr>
          <w:ilvl w:val="0"/>
          <w:numId w:val="5"/>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9A74151" w:rsidR="00D67C0D" w:rsidRPr="00C96BF6" w:rsidRDefault="00D67C0D" w:rsidP="002A2428">
      <w:pPr>
        <w:numPr>
          <w:ilvl w:val="1"/>
          <w:numId w:val="6"/>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nie przewiduje podstaw wykluczenia wskazanych w art. 109 ustawy.  </w:t>
      </w:r>
    </w:p>
    <w:p w14:paraId="1DD2F75D" w14:textId="4A466105" w:rsidR="00736096" w:rsidRPr="00C96BF6" w:rsidRDefault="00736096" w:rsidP="00736096">
      <w:pPr>
        <w:autoSpaceDE w:val="0"/>
        <w:autoSpaceDN w:val="0"/>
        <w:adjustRightInd w:val="0"/>
        <w:spacing w:after="0" w:line="240" w:lineRule="auto"/>
        <w:jc w:val="both"/>
        <w:rPr>
          <w:rFonts w:ascii="Times New Roman" w:hAnsi="Times New Roman" w:cs="Times New Roman"/>
          <w:sz w:val="24"/>
          <w:szCs w:val="24"/>
        </w:rPr>
      </w:pPr>
      <w:r w:rsidRPr="00C96BF6">
        <w:rPr>
          <w:rFonts w:ascii="Times New Roman" w:hAnsi="Times New Roman" w:cs="Times New Roman"/>
          <w:b/>
          <w:bCs/>
          <w:sz w:val="24"/>
          <w:szCs w:val="24"/>
        </w:rPr>
        <w:t>7.2</w:t>
      </w:r>
      <w:r w:rsidRPr="00C96BF6">
        <w:rPr>
          <w:rFonts w:ascii="Times New Roman" w:hAnsi="Times New Roman" w:cs="Times New Roman"/>
          <w:b/>
          <w:bCs/>
          <w:sz w:val="24"/>
          <w:szCs w:val="24"/>
          <w:vertAlign w:val="superscript"/>
        </w:rPr>
        <w:t>1</w:t>
      </w:r>
      <w:r w:rsidRPr="00C96BF6">
        <w:rPr>
          <w:rFonts w:ascii="Times New Roman" w:hAnsi="Times New Roman" w:cs="Times New Roman"/>
          <w:b/>
          <w:bCs/>
          <w:sz w:val="24"/>
          <w:szCs w:val="24"/>
        </w:rPr>
        <w:t xml:space="preserve">. </w:t>
      </w:r>
      <w:r w:rsidRPr="00C96BF6">
        <w:rPr>
          <w:rFonts w:ascii="Times New Roman" w:hAnsi="Times New Roman" w:cs="Times New Roman"/>
          <w:sz w:val="24"/>
          <w:szCs w:val="24"/>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14:paraId="41687471" w14:textId="77777777" w:rsidR="00736096" w:rsidRPr="00C96BF6" w:rsidRDefault="00736096" w:rsidP="00736096">
      <w:pPr>
        <w:pStyle w:val="Akapitzlist"/>
        <w:autoSpaceDE w:val="0"/>
        <w:autoSpaceDN w:val="0"/>
        <w:adjustRightInd w:val="0"/>
        <w:spacing w:after="0" w:line="240" w:lineRule="auto"/>
        <w:ind w:left="360"/>
        <w:jc w:val="both"/>
        <w:rPr>
          <w:rFonts w:ascii="Times New Roman" w:hAnsi="Times New Roman" w:cs="Times New Roman"/>
          <w:sz w:val="24"/>
          <w:szCs w:val="24"/>
        </w:rPr>
      </w:pPr>
      <w:r w:rsidRPr="00C96BF6">
        <w:rPr>
          <w:rFonts w:ascii="Times New Roman" w:hAnsi="Times New Roman" w:cs="Times New Roman"/>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5F47DBBB" w14:textId="77777777" w:rsidR="00736096" w:rsidRPr="00C96BF6" w:rsidRDefault="00736096" w:rsidP="00736096">
      <w:pPr>
        <w:pStyle w:val="Akapitzlist"/>
        <w:autoSpaceDE w:val="0"/>
        <w:autoSpaceDN w:val="0"/>
        <w:adjustRightInd w:val="0"/>
        <w:spacing w:after="0" w:line="240" w:lineRule="auto"/>
        <w:ind w:left="360"/>
        <w:jc w:val="both"/>
        <w:rPr>
          <w:rFonts w:ascii="Times New Roman" w:hAnsi="Times New Roman" w:cs="Times New Roman"/>
          <w:sz w:val="24"/>
          <w:szCs w:val="24"/>
        </w:rPr>
      </w:pPr>
      <w:r w:rsidRPr="00C96BF6">
        <w:rPr>
          <w:rFonts w:ascii="Times New Roman" w:hAnsi="Times New Roman" w:cs="Times New Roman"/>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C5761D" w14:textId="77777777" w:rsidR="00736096" w:rsidRPr="00C96BF6" w:rsidRDefault="00736096" w:rsidP="00736096">
      <w:pPr>
        <w:pStyle w:val="Akapitzlist"/>
        <w:autoSpaceDE w:val="0"/>
        <w:autoSpaceDN w:val="0"/>
        <w:adjustRightInd w:val="0"/>
        <w:spacing w:after="0" w:line="240" w:lineRule="auto"/>
        <w:ind w:left="360"/>
        <w:jc w:val="both"/>
        <w:rPr>
          <w:rFonts w:ascii="Times New Roman" w:hAnsi="Times New Roman" w:cs="Times New Roman"/>
          <w:sz w:val="24"/>
          <w:szCs w:val="24"/>
        </w:rPr>
      </w:pPr>
      <w:r w:rsidRPr="00C96BF6">
        <w:rPr>
          <w:rFonts w:ascii="Times New Roman" w:hAnsi="Times New Roman" w:cs="Times New Roman"/>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C5126ED" w14:textId="68334C90" w:rsidR="00736096" w:rsidRPr="00C96BF6" w:rsidRDefault="00736096" w:rsidP="00736096">
      <w:pPr>
        <w:autoSpaceDE w:val="0"/>
        <w:autoSpaceDN w:val="0"/>
        <w:adjustRightInd w:val="0"/>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Wykluczenie, o którym mowa w pkt 7.</w:t>
      </w:r>
      <w:r w:rsidRPr="00C96BF6">
        <w:rPr>
          <w:rFonts w:ascii="Times New Roman" w:hAnsi="Times New Roman" w:cs="Times New Roman"/>
          <w:b/>
          <w:bCs/>
          <w:sz w:val="24"/>
          <w:szCs w:val="24"/>
        </w:rPr>
        <w:t xml:space="preserve"> 2</w:t>
      </w:r>
      <w:r w:rsidRPr="00C96BF6">
        <w:rPr>
          <w:rFonts w:ascii="Times New Roman" w:hAnsi="Times New Roman" w:cs="Times New Roman"/>
          <w:b/>
          <w:bCs/>
          <w:sz w:val="24"/>
          <w:szCs w:val="24"/>
          <w:vertAlign w:val="superscript"/>
        </w:rPr>
        <w:t xml:space="preserve">1 </w:t>
      </w:r>
      <w:r w:rsidRPr="00C96BF6">
        <w:rPr>
          <w:rFonts w:ascii="Times New Roman" w:hAnsi="Times New Roman" w:cs="Times New Roman"/>
          <w:sz w:val="24"/>
          <w:szCs w:val="24"/>
        </w:rPr>
        <w:t>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2081AEDF" w14:textId="3BF489E8" w:rsidR="00736096" w:rsidRPr="00C96BF6" w:rsidRDefault="00736096" w:rsidP="00736096">
      <w:pPr>
        <w:spacing w:after="0" w:line="240" w:lineRule="auto"/>
        <w:jc w:val="both"/>
        <w:rPr>
          <w:rFonts w:ascii="Times New Roman" w:hAnsi="Times New Roman" w:cs="Times New Roman"/>
          <w:b/>
          <w:bCs/>
          <w:sz w:val="24"/>
          <w:szCs w:val="24"/>
        </w:rPr>
      </w:pPr>
      <w:r w:rsidRPr="00C96BF6">
        <w:rPr>
          <w:rFonts w:ascii="Times New Roman" w:hAnsi="Times New Roman" w:cs="Times New Roman"/>
          <w:sz w:val="24"/>
          <w:szCs w:val="24"/>
        </w:rPr>
        <w:t xml:space="preserve">W przypadku wykonawcy wykluczonego na podstawie tych przesłanek, zamawiający odrzuca ofertę takiego Wykonawcy. </w:t>
      </w:r>
    </w:p>
    <w:p w14:paraId="0A720D58" w14:textId="77777777" w:rsidR="00D67C0D" w:rsidRPr="00C96BF6" w:rsidRDefault="00D67C0D" w:rsidP="002A2428">
      <w:pPr>
        <w:numPr>
          <w:ilvl w:val="1"/>
          <w:numId w:val="6"/>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Wykonawca może zostać wykluczony przez zamawiającego na każdym etapie postępowania o udzielenie zamówienia  </w:t>
      </w:r>
    </w:p>
    <w:p w14:paraId="5476B1B9" w14:textId="77777777" w:rsidR="00D67C0D" w:rsidRPr="00C96BF6" w:rsidRDefault="00D67C0D" w:rsidP="002A2428">
      <w:pPr>
        <w:numPr>
          <w:ilvl w:val="1"/>
          <w:numId w:val="6"/>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C96BF6" w:rsidRDefault="00D67C0D" w:rsidP="002A2428">
      <w:pPr>
        <w:numPr>
          <w:ilvl w:val="0"/>
          <w:numId w:val="7"/>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C96BF6" w:rsidRDefault="00D67C0D" w:rsidP="002A2428">
      <w:pPr>
        <w:numPr>
          <w:ilvl w:val="0"/>
          <w:numId w:val="7"/>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C96BF6" w:rsidRDefault="00D67C0D" w:rsidP="002A2428">
      <w:pPr>
        <w:numPr>
          <w:ilvl w:val="0"/>
          <w:numId w:val="7"/>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podjął konkretne środki techniczne, organizacyjne i kadrowe, odpowiednie dla zapobiegania dalszym przestępstwom, wykroczeniom lub nieprawidłowemu postępowaniu, w szczególności:  </w:t>
      </w:r>
    </w:p>
    <w:p w14:paraId="42FCC779" w14:textId="4F19D17E" w:rsidR="00D67C0D" w:rsidRPr="00C96BF6" w:rsidRDefault="00D67C0D" w:rsidP="00043FFE">
      <w:pPr>
        <w:numPr>
          <w:ilvl w:val="2"/>
          <w:numId w:val="8"/>
        </w:numPr>
        <w:spacing w:after="0" w:line="240" w:lineRule="auto"/>
        <w:ind w:hanging="355"/>
        <w:jc w:val="both"/>
        <w:rPr>
          <w:rFonts w:ascii="Times New Roman" w:hAnsi="Times New Roman" w:cs="Times New Roman"/>
          <w:sz w:val="24"/>
          <w:szCs w:val="24"/>
        </w:rPr>
      </w:pPr>
      <w:r w:rsidRPr="00C96BF6">
        <w:rPr>
          <w:rFonts w:ascii="Times New Roman" w:hAnsi="Times New Roman" w:cs="Times New Roman"/>
          <w:sz w:val="24"/>
          <w:szCs w:val="24"/>
        </w:rPr>
        <w:t xml:space="preserve">zerwał wszelkie powiązania z osobami lub podmiotami odpowiedzialnymi za </w:t>
      </w:r>
      <w:r w:rsidR="00043FFE" w:rsidRPr="00C96BF6">
        <w:rPr>
          <w:rFonts w:ascii="Times New Roman" w:hAnsi="Times New Roman" w:cs="Times New Roman"/>
          <w:sz w:val="24"/>
          <w:szCs w:val="24"/>
        </w:rPr>
        <w:t xml:space="preserve"> </w:t>
      </w:r>
      <w:r w:rsidRPr="00C96BF6">
        <w:rPr>
          <w:rFonts w:ascii="Times New Roman" w:hAnsi="Times New Roman" w:cs="Times New Roman"/>
          <w:sz w:val="24"/>
          <w:szCs w:val="24"/>
        </w:rPr>
        <w:t xml:space="preserve">nieprawidłowe postępowanie wykonawcy,  </w:t>
      </w:r>
    </w:p>
    <w:p w14:paraId="767D5764" w14:textId="77777777" w:rsidR="00D67C0D" w:rsidRPr="00C96BF6" w:rsidRDefault="00D67C0D" w:rsidP="002A2428">
      <w:pPr>
        <w:numPr>
          <w:ilvl w:val="2"/>
          <w:numId w:val="8"/>
        </w:numPr>
        <w:spacing w:after="0" w:line="240" w:lineRule="auto"/>
        <w:ind w:hanging="355"/>
        <w:jc w:val="both"/>
        <w:rPr>
          <w:rFonts w:ascii="Times New Roman" w:hAnsi="Times New Roman" w:cs="Times New Roman"/>
          <w:sz w:val="24"/>
          <w:szCs w:val="24"/>
        </w:rPr>
      </w:pPr>
      <w:r w:rsidRPr="00C96BF6">
        <w:rPr>
          <w:rFonts w:ascii="Times New Roman" w:hAnsi="Times New Roman" w:cs="Times New Roman"/>
          <w:sz w:val="24"/>
          <w:szCs w:val="24"/>
        </w:rPr>
        <w:t xml:space="preserve">zreorganizował personel,  </w:t>
      </w:r>
    </w:p>
    <w:p w14:paraId="418E852C" w14:textId="77777777" w:rsidR="00D67C0D" w:rsidRPr="00C96BF6" w:rsidRDefault="00D67C0D" w:rsidP="002A2428">
      <w:pPr>
        <w:numPr>
          <w:ilvl w:val="2"/>
          <w:numId w:val="8"/>
        </w:numPr>
        <w:spacing w:after="0" w:line="240" w:lineRule="auto"/>
        <w:ind w:hanging="355"/>
        <w:jc w:val="both"/>
        <w:rPr>
          <w:rFonts w:ascii="Times New Roman" w:hAnsi="Times New Roman" w:cs="Times New Roman"/>
          <w:sz w:val="24"/>
          <w:szCs w:val="24"/>
        </w:rPr>
      </w:pPr>
      <w:r w:rsidRPr="00C96BF6">
        <w:rPr>
          <w:rFonts w:ascii="Times New Roman" w:hAnsi="Times New Roman" w:cs="Times New Roman"/>
          <w:sz w:val="24"/>
          <w:szCs w:val="24"/>
        </w:rPr>
        <w:t xml:space="preserve">wdrożył system sprawozdawczości i kontroli,  </w:t>
      </w:r>
    </w:p>
    <w:p w14:paraId="1397CDEA" w14:textId="77777777" w:rsidR="00D67C0D" w:rsidRPr="00C96BF6" w:rsidRDefault="00D67C0D" w:rsidP="002A2428">
      <w:pPr>
        <w:numPr>
          <w:ilvl w:val="2"/>
          <w:numId w:val="8"/>
        </w:numPr>
        <w:spacing w:after="0" w:line="240" w:lineRule="auto"/>
        <w:ind w:hanging="355"/>
        <w:jc w:val="both"/>
        <w:rPr>
          <w:rFonts w:ascii="Times New Roman" w:hAnsi="Times New Roman" w:cs="Times New Roman"/>
          <w:sz w:val="24"/>
          <w:szCs w:val="24"/>
        </w:rPr>
      </w:pPr>
      <w:r w:rsidRPr="00C96BF6">
        <w:rPr>
          <w:rFonts w:ascii="Times New Roman" w:hAnsi="Times New Roman" w:cs="Times New Roman"/>
          <w:sz w:val="24"/>
          <w:szCs w:val="24"/>
        </w:rPr>
        <w:t xml:space="preserve">utworzył struktury audytu wewnętrznego do monitorowania przestrzegania </w:t>
      </w:r>
    </w:p>
    <w:p w14:paraId="41C3572F" w14:textId="77777777" w:rsidR="00D67C0D" w:rsidRPr="00C96BF6" w:rsidRDefault="00D67C0D" w:rsidP="00066BCE">
      <w:pPr>
        <w:spacing w:after="0" w:line="240" w:lineRule="auto"/>
        <w:ind w:left="708"/>
        <w:jc w:val="both"/>
        <w:rPr>
          <w:rFonts w:ascii="Times New Roman" w:hAnsi="Times New Roman" w:cs="Times New Roman"/>
          <w:sz w:val="24"/>
          <w:szCs w:val="24"/>
        </w:rPr>
      </w:pPr>
      <w:r w:rsidRPr="00C96BF6">
        <w:rPr>
          <w:rFonts w:ascii="Times New Roman" w:hAnsi="Times New Roman" w:cs="Times New Roman"/>
          <w:sz w:val="24"/>
          <w:szCs w:val="24"/>
        </w:rPr>
        <w:t xml:space="preserve">przepisów, wewnętrznych regulacji lub standardów,  </w:t>
      </w:r>
    </w:p>
    <w:p w14:paraId="28603FBC" w14:textId="14CC8917" w:rsidR="00D67C0D" w:rsidRPr="00C96BF6" w:rsidRDefault="00D67C0D" w:rsidP="00043FFE">
      <w:pPr>
        <w:numPr>
          <w:ilvl w:val="2"/>
          <w:numId w:val="8"/>
        </w:numPr>
        <w:spacing w:after="0" w:line="240" w:lineRule="auto"/>
        <w:ind w:hanging="355"/>
        <w:jc w:val="both"/>
        <w:rPr>
          <w:rFonts w:ascii="Times New Roman" w:hAnsi="Times New Roman" w:cs="Times New Roman"/>
          <w:sz w:val="24"/>
          <w:szCs w:val="24"/>
        </w:rPr>
      </w:pPr>
      <w:r w:rsidRPr="00C96BF6">
        <w:rPr>
          <w:rFonts w:ascii="Times New Roman" w:hAnsi="Times New Roman" w:cs="Times New Roman"/>
          <w:sz w:val="24"/>
          <w:szCs w:val="24"/>
        </w:rPr>
        <w:t xml:space="preserve">wprowadził wewnętrzne regulacje dotyczące odpowiedzialności i odszkodowań za nieprzestrzeganie przepisów, wewnętrznych regulacji lub standardów.  </w:t>
      </w:r>
    </w:p>
    <w:p w14:paraId="0F79C493" w14:textId="77777777" w:rsidR="00D67C0D" w:rsidRPr="00C96BF6" w:rsidRDefault="00D67C0D" w:rsidP="002A2428">
      <w:pPr>
        <w:numPr>
          <w:ilvl w:val="1"/>
          <w:numId w:val="9"/>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C96BF6" w:rsidRDefault="00D67C0D" w:rsidP="002A2428">
      <w:pPr>
        <w:numPr>
          <w:ilvl w:val="1"/>
          <w:numId w:val="9"/>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Sposób wykazania braku podstaw wykluczenia wskazano w rozdziale 8 SWZ. </w:t>
      </w:r>
    </w:p>
    <w:p w14:paraId="678E95B5"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64123E55" w14:textId="594D1114" w:rsidR="00D67C0D" w:rsidRPr="00C96BF6" w:rsidRDefault="00D67C0D" w:rsidP="00391182">
      <w:pPr>
        <w:spacing w:after="0" w:line="240" w:lineRule="auto"/>
        <w:ind w:left="10" w:hanging="10"/>
        <w:jc w:val="center"/>
        <w:rPr>
          <w:rFonts w:ascii="Times New Roman" w:hAnsi="Times New Roman" w:cs="Times New Roman"/>
          <w:sz w:val="24"/>
          <w:szCs w:val="24"/>
        </w:rPr>
      </w:pPr>
      <w:r w:rsidRPr="00C96BF6">
        <w:rPr>
          <w:rFonts w:ascii="Times New Roman" w:hAnsi="Times New Roman" w:cs="Times New Roman"/>
          <w:sz w:val="24"/>
          <w:szCs w:val="24"/>
        </w:rPr>
        <w:t>Rozdział 8</w:t>
      </w:r>
    </w:p>
    <w:p w14:paraId="021361DD" w14:textId="05B40476" w:rsidR="00391182" w:rsidRPr="00C96BF6" w:rsidRDefault="00D67C0D" w:rsidP="00043FFE">
      <w:pPr>
        <w:pStyle w:val="Nagwek2"/>
        <w:spacing w:after="0" w:line="240" w:lineRule="auto"/>
        <w:ind w:left="713" w:right="712"/>
        <w:rPr>
          <w:color w:val="auto"/>
          <w:sz w:val="24"/>
          <w:szCs w:val="24"/>
        </w:rPr>
      </w:pPr>
      <w:r w:rsidRPr="00C96BF6">
        <w:rPr>
          <w:color w:val="auto"/>
          <w:sz w:val="24"/>
          <w:szCs w:val="24"/>
        </w:rPr>
        <w:t>INFORMACJA O OŚWIADCZENIU WSTĘPNYM</w:t>
      </w:r>
    </w:p>
    <w:p w14:paraId="0E48F411" w14:textId="5382A8DF"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8.1.</w:t>
      </w:r>
      <w:r w:rsidRPr="00C96BF6">
        <w:rPr>
          <w:rFonts w:ascii="Times New Roman" w:hAnsi="Times New Roman" w:cs="Times New Roman"/>
          <w:sz w:val="24"/>
          <w:szCs w:val="24"/>
        </w:rPr>
        <w:t xml:space="preserve"> Wykonawca zobowiązany jest złożyć wraz z ofertą oświadczenie stanowiące wstępne potwierdzenie, że Wykonawca na dzień składania ofert nie podlega wykluczeniu</w:t>
      </w:r>
      <w:r w:rsidR="00E84C65" w:rsidRPr="00C96BF6">
        <w:rPr>
          <w:rFonts w:ascii="Times New Roman" w:hAnsi="Times New Roman" w:cs="Times New Roman"/>
          <w:sz w:val="24"/>
          <w:szCs w:val="24"/>
        </w:rPr>
        <w:t>.</w:t>
      </w:r>
    </w:p>
    <w:p w14:paraId="1FC7F14A" w14:textId="2C4991D5" w:rsidR="00D67C0D" w:rsidRPr="00C96BF6" w:rsidRDefault="00D67C0D" w:rsidP="00066BCE">
      <w:pPr>
        <w:spacing w:after="0" w:line="240" w:lineRule="auto"/>
        <w:ind w:left="708"/>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8.1.1.</w:t>
      </w:r>
      <w:r w:rsidRPr="00C96BF6">
        <w:rPr>
          <w:rFonts w:ascii="Times New Roman" w:hAnsi="Times New Roman" w:cs="Times New Roman"/>
          <w:sz w:val="24"/>
          <w:szCs w:val="24"/>
        </w:rPr>
        <w:t xml:space="preserve"> Oświadczenie należy złożyć wg wymogów załącznika nr </w:t>
      </w:r>
      <w:r w:rsidR="00450DB6">
        <w:rPr>
          <w:rFonts w:ascii="Times New Roman" w:hAnsi="Times New Roman" w:cs="Times New Roman"/>
          <w:sz w:val="24"/>
          <w:szCs w:val="24"/>
        </w:rPr>
        <w:t>2</w:t>
      </w:r>
      <w:r w:rsidRPr="00C96BF6">
        <w:rPr>
          <w:rFonts w:ascii="Times New Roman" w:hAnsi="Times New Roman" w:cs="Times New Roman"/>
          <w:sz w:val="24"/>
          <w:szCs w:val="24"/>
        </w:rPr>
        <w:t xml:space="preserve"> do SWZ.  </w:t>
      </w:r>
    </w:p>
    <w:p w14:paraId="548077CD" w14:textId="77777777" w:rsidR="00D67C0D" w:rsidRPr="00C96BF6" w:rsidRDefault="00D67C0D" w:rsidP="00066BCE">
      <w:pPr>
        <w:spacing w:after="0" w:line="240" w:lineRule="auto"/>
        <w:ind w:left="4" w:firstLine="708"/>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8.1.2.</w:t>
      </w:r>
      <w:r w:rsidRPr="00C96BF6">
        <w:rPr>
          <w:rFonts w:ascii="Times New Roman" w:hAnsi="Times New Roman" w:cs="Times New Roman"/>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C96BF6" w:rsidRDefault="00D67C0D" w:rsidP="00066BCE">
      <w:pPr>
        <w:spacing w:after="0" w:line="240" w:lineRule="auto"/>
        <w:ind w:left="4" w:firstLine="708"/>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8.1.3.</w:t>
      </w:r>
      <w:r w:rsidRPr="00C96BF6">
        <w:rPr>
          <w:rFonts w:ascii="Times New Roman" w:hAnsi="Times New Roman" w:cs="Times New Roman"/>
          <w:sz w:val="24"/>
          <w:szCs w:val="24"/>
        </w:rPr>
        <w:t xml:space="preserve"> Zamawiający może żądać od wykonawców wyjaśnień dotyczących treści złożonych oświadczeń, o których mowa w pkt 8.1 SWZ.  </w:t>
      </w:r>
    </w:p>
    <w:p w14:paraId="6DD52AC3" w14:textId="77777777" w:rsidR="00D67C0D" w:rsidRPr="00C96BF6" w:rsidRDefault="00D67C0D" w:rsidP="00066BCE">
      <w:pPr>
        <w:spacing w:after="0" w:line="240" w:lineRule="auto"/>
        <w:ind w:left="4" w:firstLine="708"/>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8.1.4. </w:t>
      </w:r>
      <w:r w:rsidRPr="00C96BF6">
        <w:rPr>
          <w:rFonts w:ascii="Times New Roman" w:hAnsi="Times New Roman" w:cs="Times New Roman"/>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25D67832"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8.2.</w:t>
      </w:r>
      <w:r w:rsidRPr="00C96BF6">
        <w:rPr>
          <w:rFonts w:ascii="Times New Roman" w:hAnsi="Times New Roman" w:cs="Times New Roman"/>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8.3.</w:t>
      </w:r>
      <w:r w:rsidRPr="00C96BF6">
        <w:rPr>
          <w:rFonts w:ascii="Times New Roman" w:hAnsi="Times New Roman" w:cs="Times New Roman"/>
          <w:sz w:val="24"/>
          <w:szCs w:val="24"/>
        </w:rPr>
        <w:t xml:space="preserve"> Oświadczenie wskazane w rozdziale 8.1 SWZ przekazuje się środkiem komunikacji elektronicznej wskazanym w rozdziale 11 SWZ.  </w:t>
      </w:r>
    </w:p>
    <w:p w14:paraId="09D66F8A"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8.4.</w:t>
      </w:r>
      <w:r w:rsidRPr="00C96BF6">
        <w:rPr>
          <w:rFonts w:ascii="Times New Roman" w:hAnsi="Times New Roman" w:cs="Times New Roman"/>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281BD01"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8.5</w:t>
      </w:r>
      <w:r w:rsidRPr="00C96BF6">
        <w:rPr>
          <w:rFonts w:ascii="Times New Roman" w:hAnsi="Times New Roman" w:cs="Times New Roman"/>
          <w:sz w:val="24"/>
          <w:szCs w:val="24"/>
        </w:rPr>
        <w:t xml:space="preserve">. Dokumenty elektroniczne muszą spełniać łącznie następujące wymagania:  </w:t>
      </w:r>
    </w:p>
    <w:p w14:paraId="463C87DC" w14:textId="77777777" w:rsidR="00D67C0D" w:rsidRPr="00C96BF6" w:rsidRDefault="00D67C0D" w:rsidP="002A2428">
      <w:pPr>
        <w:numPr>
          <w:ilvl w:val="0"/>
          <w:numId w:val="10"/>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C96BF6" w:rsidRDefault="00D67C0D" w:rsidP="002A2428">
      <w:pPr>
        <w:numPr>
          <w:ilvl w:val="0"/>
          <w:numId w:val="10"/>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umożliwiają prezentację treści w postaci elektronicznej, w szczególności przez wyświetlenie tej treści na monitorze ekranowym;  </w:t>
      </w:r>
    </w:p>
    <w:p w14:paraId="0C18AEE9" w14:textId="77777777" w:rsidR="00816C98" w:rsidRPr="00C96BF6" w:rsidRDefault="00D67C0D" w:rsidP="002A2428">
      <w:pPr>
        <w:numPr>
          <w:ilvl w:val="0"/>
          <w:numId w:val="10"/>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 xml:space="preserve">umożliwiają prezentację treści w postaci papierowej, w szczególności za pomocą wydruku;  </w:t>
      </w:r>
    </w:p>
    <w:p w14:paraId="02925DF9" w14:textId="25B1F5E3" w:rsidR="00816C98" w:rsidRPr="00C96BF6" w:rsidRDefault="00D67C0D" w:rsidP="002A2428">
      <w:pPr>
        <w:numPr>
          <w:ilvl w:val="0"/>
          <w:numId w:val="10"/>
        </w:numPr>
        <w:spacing w:after="0" w:line="240" w:lineRule="auto"/>
        <w:ind w:firstLine="708"/>
        <w:jc w:val="both"/>
        <w:rPr>
          <w:rFonts w:ascii="Times New Roman" w:hAnsi="Times New Roman" w:cs="Times New Roman"/>
          <w:sz w:val="24"/>
          <w:szCs w:val="24"/>
        </w:rPr>
      </w:pPr>
      <w:r w:rsidRPr="00C96BF6">
        <w:rPr>
          <w:rFonts w:ascii="Times New Roman" w:hAnsi="Times New Roman" w:cs="Times New Roman"/>
          <w:sz w:val="24"/>
          <w:szCs w:val="24"/>
        </w:rPr>
        <w:t>zawierają dane w układzie niepozostawiającym wątpliwości co do treści i kontekstu zapisanych informacji</w:t>
      </w:r>
    </w:p>
    <w:p w14:paraId="5F9E1BC8" w14:textId="4F9CAE3C" w:rsidR="00816C98" w:rsidRPr="00C96BF6" w:rsidRDefault="00816C98" w:rsidP="00066BCE">
      <w:pPr>
        <w:spacing w:after="0" w:line="240" w:lineRule="auto"/>
        <w:ind w:left="708"/>
        <w:jc w:val="both"/>
        <w:rPr>
          <w:rFonts w:ascii="Times New Roman" w:hAnsi="Times New Roman" w:cs="Times New Roman"/>
          <w:sz w:val="24"/>
          <w:szCs w:val="24"/>
        </w:rPr>
      </w:pPr>
    </w:p>
    <w:p w14:paraId="48D500D3" w14:textId="77777777" w:rsidR="00816C98" w:rsidRPr="00C96BF6" w:rsidRDefault="00816C98" w:rsidP="00066BCE">
      <w:pPr>
        <w:spacing w:after="0" w:line="240" w:lineRule="auto"/>
        <w:ind w:left="708"/>
        <w:jc w:val="both"/>
        <w:rPr>
          <w:rFonts w:ascii="Times New Roman" w:hAnsi="Times New Roman" w:cs="Times New Roman"/>
          <w:sz w:val="24"/>
          <w:szCs w:val="24"/>
        </w:rPr>
      </w:pPr>
    </w:p>
    <w:p w14:paraId="3948FB62" w14:textId="4C93561B" w:rsidR="00D67C0D" w:rsidRPr="00C96BF6" w:rsidRDefault="00D67C0D" w:rsidP="00816C98">
      <w:pPr>
        <w:spacing w:after="0" w:line="240" w:lineRule="auto"/>
        <w:ind w:left="10" w:hanging="10"/>
        <w:jc w:val="center"/>
        <w:rPr>
          <w:rFonts w:ascii="Times New Roman" w:hAnsi="Times New Roman" w:cs="Times New Roman"/>
          <w:sz w:val="24"/>
          <w:szCs w:val="24"/>
        </w:rPr>
      </w:pPr>
      <w:r w:rsidRPr="00C96BF6">
        <w:rPr>
          <w:rFonts w:ascii="Times New Roman" w:hAnsi="Times New Roman" w:cs="Times New Roman"/>
          <w:sz w:val="24"/>
          <w:szCs w:val="24"/>
        </w:rPr>
        <w:t>Rozdział 9</w:t>
      </w:r>
    </w:p>
    <w:p w14:paraId="290E0FE0" w14:textId="5473A5B8" w:rsidR="00D67C0D" w:rsidRPr="00C96BF6" w:rsidRDefault="00D67C0D" w:rsidP="00043FFE">
      <w:pPr>
        <w:spacing w:after="0" w:line="240" w:lineRule="auto"/>
        <w:ind w:left="1148" w:hanging="10"/>
        <w:jc w:val="center"/>
        <w:rPr>
          <w:rFonts w:ascii="Times New Roman" w:hAnsi="Times New Roman" w:cs="Times New Roman"/>
          <w:b/>
          <w:sz w:val="24"/>
          <w:szCs w:val="24"/>
        </w:rPr>
      </w:pPr>
      <w:r w:rsidRPr="00C96BF6">
        <w:rPr>
          <w:rFonts w:ascii="Times New Roman" w:eastAsia="Times New Roman" w:hAnsi="Times New Roman" w:cs="Times New Roman"/>
          <w:b/>
          <w:sz w:val="24"/>
          <w:szCs w:val="24"/>
        </w:rPr>
        <w:t>INFORMACJA DLA WYKONAWCÓW ZAMIERZAJĄCYCH POWIERZYĆ</w:t>
      </w:r>
      <w:r w:rsidR="00043FFE" w:rsidRPr="00C96BF6">
        <w:rPr>
          <w:rFonts w:ascii="Times New Roman" w:eastAsia="Times New Roman" w:hAnsi="Times New Roman" w:cs="Times New Roman"/>
          <w:b/>
          <w:sz w:val="24"/>
          <w:szCs w:val="24"/>
        </w:rPr>
        <w:t xml:space="preserve"> </w:t>
      </w:r>
      <w:r w:rsidRPr="00C96BF6">
        <w:rPr>
          <w:rFonts w:ascii="Times New Roman" w:hAnsi="Times New Roman" w:cs="Times New Roman"/>
          <w:b/>
          <w:sz w:val="24"/>
          <w:szCs w:val="24"/>
        </w:rPr>
        <w:t>WYKONANIE CZĘŚCI ZAMÓWIENIA PODWYKONAWCOM</w:t>
      </w:r>
    </w:p>
    <w:p w14:paraId="625D451C" w14:textId="77777777" w:rsidR="00816C98" w:rsidRPr="00C96BF6" w:rsidRDefault="00816C98" w:rsidP="00816C98">
      <w:pPr>
        <w:rPr>
          <w:rFonts w:ascii="Times New Roman" w:hAnsi="Times New Roman" w:cs="Times New Roman"/>
          <w:sz w:val="24"/>
          <w:szCs w:val="24"/>
          <w:lang w:eastAsia="pl-PL"/>
        </w:rPr>
      </w:pPr>
    </w:p>
    <w:p w14:paraId="1B83C02C" w14:textId="1E926580"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9.1.</w:t>
      </w:r>
      <w:r w:rsidRPr="00C96BF6">
        <w:rPr>
          <w:rFonts w:ascii="Times New Roman" w:hAnsi="Times New Roman" w:cs="Times New Roman"/>
          <w:sz w:val="24"/>
          <w:szCs w:val="24"/>
        </w:rPr>
        <w:t xml:space="preserve"> Wykonawca może powierzyć wykonanie części zamówienia na usługi podwykonawcy/podwykonawcom.  </w:t>
      </w:r>
    </w:p>
    <w:p w14:paraId="28700984"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9.2. </w:t>
      </w:r>
      <w:r w:rsidRPr="00C96BF6">
        <w:rPr>
          <w:rFonts w:ascii="Times New Roman" w:hAnsi="Times New Roman" w:cs="Times New Roman"/>
          <w:sz w:val="24"/>
          <w:szCs w:val="24"/>
        </w:rPr>
        <w:t xml:space="preserve">Zamawiający </w:t>
      </w:r>
      <w:r w:rsidRPr="00C96BF6">
        <w:rPr>
          <w:rFonts w:ascii="Times New Roman" w:eastAsia="Times New Roman" w:hAnsi="Times New Roman" w:cs="Times New Roman"/>
          <w:b/>
          <w:sz w:val="24"/>
          <w:szCs w:val="24"/>
        </w:rPr>
        <w:t xml:space="preserve">nie zastrzega </w:t>
      </w:r>
      <w:r w:rsidRPr="00C96BF6">
        <w:rPr>
          <w:rFonts w:ascii="Times New Roman" w:hAnsi="Times New Roman" w:cs="Times New Roman"/>
          <w:sz w:val="24"/>
          <w:szCs w:val="24"/>
        </w:rPr>
        <w:t xml:space="preserve">obowiązku osobistego wykonania przez wykonawcę kluczowych części zamówienia.  </w:t>
      </w:r>
    </w:p>
    <w:p w14:paraId="6D29C2E6"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9.3. </w:t>
      </w:r>
      <w:r w:rsidRPr="00C96BF6">
        <w:rPr>
          <w:rFonts w:ascii="Times New Roman" w:hAnsi="Times New Roman" w:cs="Times New Roman"/>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 </w:t>
      </w:r>
    </w:p>
    <w:p w14:paraId="4DD37FB5" w14:textId="58907640" w:rsidR="00D67C0D" w:rsidRPr="00C96BF6" w:rsidRDefault="00D67C0D" w:rsidP="00816C98">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10</w:t>
      </w:r>
    </w:p>
    <w:p w14:paraId="699BB770" w14:textId="5E47EF4F" w:rsidR="00D67C0D" w:rsidRPr="00C96BF6" w:rsidRDefault="00D67C0D" w:rsidP="0031371A">
      <w:pPr>
        <w:spacing w:after="0" w:line="240" w:lineRule="auto"/>
        <w:ind w:left="1097" w:hanging="10"/>
        <w:jc w:val="center"/>
        <w:rPr>
          <w:rFonts w:ascii="Times New Roman" w:hAnsi="Times New Roman" w:cs="Times New Roman"/>
          <w:sz w:val="24"/>
          <w:szCs w:val="24"/>
        </w:rPr>
      </w:pPr>
      <w:r w:rsidRPr="00C96BF6">
        <w:rPr>
          <w:rFonts w:ascii="Times New Roman" w:eastAsia="Times New Roman" w:hAnsi="Times New Roman" w:cs="Times New Roman"/>
          <w:b/>
          <w:sz w:val="24"/>
          <w:szCs w:val="24"/>
        </w:rPr>
        <w:t>INFORMACJA DLA WYKONAWCÓW WSPÓLNIE UBIEGAJĄCYCH SIĘ O</w:t>
      </w:r>
      <w:r w:rsidR="0031371A" w:rsidRPr="00C96BF6">
        <w:rPr>
          <w:rFonts w:ascii="Times New Roman" w:eastAsia="Times New Roman" w:hAnsi="Times New Roman" w:cs="Times New Roman"/>
          <w:b/>
          <w:sz w:val="24"/>
          <w:szCs w:val="24"/>
        </w:rPr>
        <w:t xml:space="preserve"> </w:t>
      </w:r>
      <w:r w:rsidRPr="00C96BF6">
        <w:rPr>
          <w:rFonts w:ascii="Times New Roman" w:hAnsi="Times New Roman" w:cs="Times New Roman"/>
          <w:b/>
          <w:sz w:val="24"/>
          <w:szCs w:val="24"/>
        </w:rPr>
        <w:t>UDZIELENIE ZAMÓWIENIA (W TYM SPÓŁKI CYWILNE)</w:t>
      </w:r>
    </w:p>
    <w:p w14:paraId="7FA17423" w14:textId="77777777" w:rsidR="00D67C0D" w:rsidRPr="00C96BF6" w:rsidRDefault="00D67C0D" w:rsidP="00066BCE">
      <w:pPr>
        <w:jc w:val="both"/>
        <w:rPr>
          <w:rFonts w:ascii="Times New Roman" w:hAnsi="Times New Roman" w:cs="Times New Roman"/>
          <w:sz w:val="24"/>
          <w:szCs w:val="24"/>
          <w:lang w:eastAsia="pl-PL"/>
        </w:rPr>
      </w:pPr>
    </w:p>
    <w:p w14:paraId="15D93CD9"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10.1.</w:t>
      </w:r>
      <w:r w:rsidRPr="00C96BF6">
        <w:rPr>
          <w:rFonts w:ascii="Times New Roman" w:hAnsi="Times New Roman" w:cs="Times New Roman"/>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10.2</w:t>
      </w:r>
      <w:r w:rsidRPr="00C96BF6">
        <w:rPr>
          <w:rFonts w:ascii="Times New Roman" w:hAnsi="Times New Roman" w:cs="Times New Roman"/>
          <w:sz w:val="24"/>
          <w:szCs w:val="24"/>
        </w:rPr>
        <w:t xml:space="preserve">. W przypadku Wykonawców wspólnie ubiegających się o udzielenie zamówienia: </w:t>
      </w:r>
    </w:p>
    <w:p w14:paraId="283182BC" w14:textId="77777777" w:rsidR="00736096" w:rsidRPr="00C96BF6" w:rsidRDefault="00D67C0D" w:rsidP="00361B03">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a/ żaden z tych Wykonawców nie może podlegać wykluczeniu z postępowanie </w:t>
      </w:r>
    </w:p>
    <w:p w14:paraId="034FDB08" w14:textId="11C3B385" w:rsidR="00736096" w:rsidRPr="00C96BF6" w:rsidRDefault="00043FFE" w:rsidP="00043FF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b</w:t>
      </w:r>
      <w:r w:rsidR="00736096" w:rsidRPr="00C96BF6">
        <w:rPr>
          <w:rFonts w:ascii="Times New Roman" w:hAnsi="Times New Roman" w:cs="Times New Roman"/>
          <w:sz w:val="24"/>
          <w:szCs w:val="24"/>
        </w:rPr>
        <w:t>/ w przypadku, o którym mowa w pkt. b, wykonawcy wspólnie ubiegający się o udzielenie zamówienia dołączają do oferty oświadczenie, z którego wynika, które roboty budowlane, dostawy lub usługi wykonają poszczególni wykonawcy</w:t>
      </w:r>
    </w:p>
    <w:p w14:paraId="29927F6D" w14:textId="30E18514" w:rsidR="00736096" w:rsidRPr="00C96BF6" w:rsidRDefault="00D93EFF" w:rsidP="00736096">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c</w:t>
      </w:r>
      <w:r w:rsidR="00736096" w:rsidRPr="00C96BF6">
        <w:rPr>
          <w:rFonts w:ascii="Times New Roman" w:hAnsi="Times New Roman" w:cs="Times New Roman"/>
          <w:sz w:val="24"/>
          <w:szCs w:val="24"/>
        </w:rPr>
        <w:t xml:space="preserve">/ wykonawcy są zobowiązani ustanowić pełnomocnika do reprezentowania ich </w:t>
      </w:r>
      <w:r w:rsidR="00736096" w:rsidRPr="00C96BF6">
        <w:rPr>
          <w:rFonts w:ascii="Times New Roman" w:hAnsi="Times New Roman" w:cs="Times New Roman"/>
          <w:sz w:val="24"/>
          <w:szCs w:val="24"/>
        </w:rPr>
        <w:br/>
        <w:t xml:space="preserve">w postępowaniu o udzielenie zamówienia albo reprezentowania w postępowaniu </w:t>
      </w:r>
      <w:r w:rsidR="00736096" w:rsidRPr="00C96BF6">
        <w:rPr>
          <w:rFonts w:ascii="Times New Roman" w:hAnsi="Times New Roman" w:cs="Times New Roman"/>
          <w:sz w:val="24"/>
          <w:szCs w:val="24"/>
        </w:rPr>
        <w:br/>
        <w:t>i zawarcia umowy w sprawie zamówienia publicznego. Pełnomocnictwo powinno być złożone wraz z ofertą.</w:t>
      </w:r>
    </w:p>
    <w:p w14:paraId="40766328" w14:textId="5C490972" w:rsidR="00D67C0D" w:rsidRPr="00C96BF6" w:rsidRDefault="00D67C0D" w:rsidP="00361B03">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18C6C4E2" w14:textId="0E7AB4B2"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00361B03" w:rsidRPr="00C96BF6">
        <w:rPr>
          <w:rFonts w:ascii="Times New Roman" w:eastAsia="Times New Roman" w:hAnsi="Times New Roman" w:cs="Times New Roman"/>
          <w:b/>
          <w:sz w:val="24"/>
          <w:szCs w:val="24"/>
        </w:rPr>
        <w:t>3</w:t>
      </w:r>
      <w:r w:rsidRPr="00C96BF6">
        <w:rPr>
          <w:rFonts w:ascii="Times New Roman" w:eastAsia="Times New Roman" w:hAnsi="Times New Roman" w:cs="Times New Roman"/>
          <w:b/>
          <w:sz w:val="24"/>
          <w:szCs w:val="24"/>
        </w:rPr>
        <w:t xml:space="preserve">. </w:t>
      </w:r>
      <w:r w:rsidRPr="00C96BF6">
        <w:rPr>
          <w:rFonts w:ascii="Times New Roman" w:hAnsi="Times New Roman" w:cs="Times New Roman"/>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4D45F0" w:rsidR="00DE439B"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00512228" w:rsidRPr="00C96BF6">
        <w:rPr>
          <w:rFonts w:ascii="Times New Roman" w:eastAsia="Times New Roman" w:hAnsi="Times New Roman" w:cs="Times New Roman"/>
          <w:b/>
          <w:sz w:val="24"/>
          <w:szCs w:val="24"/>
        </w:rPr>
        <w:t>4.</w:t>
      </w:r>
      <w:r w:rsidRPr="00C96BF6">
        <w:rPr>
          <w:rFonts w:ascii="Times New Roman" w:eastAsia="Times New Roman" w:hAnsi="Times New Roman" w:cs="Times New Roman"/>
          <w:b/>
          <w:sz w:val="24"/>
          <w:szCs w:val="24"/>
        </w:rPr>
        <w:t xml:space="preserve"> </w:t>
      </w:r>
      <w:r w:rsidRPr="00C96BF6">
        <w:rPr>
          <w:rFonts w:ascii="Times New Roman" w:hAnsi="Times New Roman" w:cs="Times New Roman"/>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t>
      </w:r>
      <w:r w:rsidRPr="00C96BF6">
        <w:rPr>
          <w:rFonts w:ascii="Times New Roman" w:hAnsi="Times New Roman" w:cs="Times New Roman"/>
          <w:sz w:val="24"/>
          <w:szCs w:val="24"/>
        </w:rPr>
        <w:lastRenderedPageBreak/>
        <w:t xml:space="preserve">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C7BD34B" w14:textId="2EFCC006"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00512228" w:rsidRPr="00C96BF6">
        <w:rPr>
          <w:rFonts w:ascii="Times New Roman" w:eastAsia="Times New Roman" w:hAnsi="Times New Roman" w:cs="Times New Roman"/>
          <w:b/>
          <w:sz w:val="24"/>
          <w:szCs w:val="24"/>
        </w:rPr>
        <w:t>5</w:t>
      </w:r>
      <w:r w:rsidRPr="00C96BF6">
        <w:rPr>
          <w:rFonts w:ascii="Times New Roman" w:eastAsia="Times New Roman" w:hAnsi="Times New Roman" w:cs="Times New Roman"/>
          <w:b/>
          <w:sz w:val="24"/>
          <w:szCs w:val="24"/>
        </w:rPr>
        <w:t>.</w:t>
      </w:r>
      <w:r w:rsidRPr="00C96BF6">
        <w:rPr>
          <w:rFonts w:ascii="Times New Roman" w:hAnsi="Times New Roman" w:cs="Times New Roman"/>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35608CC7" w14:textId="77777777" w:rsidR="00512228" w:rsidRPr="00C96BF6" w:rsidRDefault="00512228" w:rsidP="00512228">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10.6.</w:t>
      </w:r>
      <w:r w:rsidRPr="00C96BF6">
        <w:rPr>
          <w:rFonts w:ascii="Times New Roman" w:hAnsi="Times New Roman" w:cs="Times New Roman"/>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54057ADE" w14:textId="77777777" w:rsidR="00512228" w:rsidRPr="00C96BF6" w:rsidRDefault="00512228" w:rsidP="00512228">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Pr="00C96BF6">
        <w:rPr>
          <w:rFonts w:ascii="Times New Roman" w:hAnsi="Times New Roman" w:cs="Times New Roman"/>
          <w:b/>
          <w:bCs/>
          <w:sz w:val="24"/>
          <w:szCs w:val="24"/>
        </w:rPr>
        <w:t>7</w:t>
      </w:r>
      <w:r w:rsidRPr="00C96BF6">
        <w:rPr>
          <w:rFonts w:ascii="Times New Roman" w:hAnsi="Times New Roman" w:cs="Times New Roman"/>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714788E9" w14:textId="77777777" w:rsidR="00512228" w:rsidRPr="00C96BF6" w:rsidRDefault="00512228" w:rsidP="00512228">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Pr="00C96BF6">
        <w:rPr>
          <w:rFonts w:ascii="Times New Roman" w:hAnsi="Times New Roman" w:cs="Times New Roman"/>
          <w:b/>
          <w:sz w:val="24"/>
          <w:szCs w:val="24"/>
        </w:rPr>
        <w:t>8</w:t>
      </w:r>
      <w:r w:rsidRPr="00C96BF6">
        <w:rPr>
          <w:rFonts w:ascii="Times New Roman" w:hAnsi="Times New Roman" w:cs="Times New Roman"/>
          <w:sz w:val="24"/>
          <w:szCs w:val="24"/>
        </w:rPr>
        <w:t>. W odniesieniu do warunków dotyczących doświadczenia, wykonawcy mogą polegać na zdolnościach podmiotów udostępniających zasoby, jeśli podmioty te wykonają świadczenie do realizacji którego te zdolności są wymagane</w:t>
      </w:r>
    </w:p>
    <w:p w14:paraId="605C52EC" w14:textId="1BCAAB44" w:rsidR="00512228" w:rsidRPr="00C96BF6" w:rsidRDefault="00512228" w:rsidP="00512228">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10</w:t>
      </w:r>
      <w:r w:rsidRPr="00C96BF6">
        <w:rPr>
          <w:rFonts w:ascii="Times New Roman" w:hAnsi="Times New Roman" w:cs="Times New Roman"/>
          <w:b/>
          <w:bCs/>
          <w:sz w:val="24"/>
          <w:szCs w:val="24"/>
        </w:rPr>
        <w:t>.9.</w:t>
      </w:r>
      <w:r w:rsidRPr="00C96BF6">
        <w:rPr>
          <w:rFonts w:ascii="Times New Roman" w:hAnsi="Times New Roman" w:cs="Times New Roman"/>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C96BF6">
        <w:rPr>
          <w:rFonts w:ascii="Times New Roman" w:hAnsi="Times New Roman" w:cs="Times New Roman"/>
          <w:b/>
          <w:sz w:val="24"/>
          <w:szCs w:val="24"/>
        </w:rPr>
        <w:t xml:space="preserve">Wzór oświadczenia stanowi załącznik Nr </w:t>
      </w:r>
      <w:r w:rsidR="004D5268" w:rsidRPr="00C96BF6">
        <w:rPr>
          <w:rFonts w:ascii="Times New Roman" w:hAnsi="Times New Roman" w:cs="Times New Roman"/>
          <w:b/>
          <w:sz w:val="24"/>
          <w:szCs w:val="24"/>
        </w:rPr>
        <w:t>3 do SWZ</w:t>
      </w:r>
    </w:p>
    <w:p w14:paraId="50E60060" w14:textId="77777777" w:rsidR="00512228" w:rsidRPr="00C96BF6" w:rsidRDefault="00512228" w:rsidP="00512228">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10.10. </w:t>
      </w:r>
      <w:r w:rsidRPr="00C96BF6">
        <w:rPr>
          <w:rFonts w:ascii="Times New Roman" w:hAnsi="Times New Roman" w:cs="Times New Roman"/>
          <w:sz w:val="24"/>
          <w:szCs w:val="24"/>
        </w:rPr>
        <w:t xml:space="preserve">Zamawiający oceni, czy udostępniane wykonawcy przez inne podmioty zdolności techniczne lub zawodowe , pozwalają na wykazanie przez wykonawcę spełniania warunków udziału w postępowaniu oraz zbada, czy nie zachodzą wobec tego podmiotu podstawy wykluczenia, które były przewidziane względem wykonawcy. </w:t>
      </w:r>
    </w:p>
    <w:p w14:paraId="22A93825" w14:textId="77777777" w:rsidR="00512228" w:rsidRPr="00C96BF6" w:rsidRDefault="00512228" w:rsidP="00512228">
      <w:pPr>
        <w:pStyle w:val="Akapitzlist"/>
        <w:numPr>
          <w:ilvl w:val="1"/>
          <w:numId w:val="31"/>
        </w:numPr>
        <w:suppressAutoHyphens/>
        <w:spacing w:after="0" w:line="240" w:lineRule="auto"/>
        <w:ind w:left="0" w:firstLine="0"/>
        <w:jc w:val="both"/>
        <w:rPr>
          <w:rFonts w:ascii="Times New Roman" w:hAnsi="Times New Roman" w:cs="Times New Roman"/>
          <w:b/>
          <w:caps/>
          <w:sz w:val="24"/>
          <w:szCs w:val="24"/>
          <w:u w:val="single"/>
        </w:rPr>
      </w:pPr>
      <w:r w:rsidRPr="00C96BF6">
        <w:rPr>
          <w:rFonts w:ascii="Times New Roman" w:hAnsi="Times New Roman" w:cs="Times New Roman"/>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50DBB20A" w14:textId="77777777" w:rsidR="00512228" w:rsidRPr="00C96BF6" w:rsidRDefault="00512228" w:rsidP="00512228">
      <w:pPr>
        <w:pStyle w:val="Akapitzlist"/>
        <w:numPr>
          <w:ilvl w:val="1"/>
          <w:numId w:val="31"/>
        </w:numPr>
        <w:suppressAutoHyphens/>
        <w:spacing w:after="0" w:line="240" w:lineRule="auto"/>
        <w:ind w:left="0" w:firstLine="0"/>
        <w:jc w:val="both"/>
        <w:rPr>
          <w:rFonts w:ascii="Times New Roman" w:hAnsi="Times New Roman" w:cs="Times New Roman"/>
          <w:b/>
          <w:caps/>
          <w:sz w:val="24"/>
          <w:szCs w:val="24"/>
          <w:u w:val="single"/>
        </w:rPr>
      </w:pPr>
      <w:r w:rsidRPr="00C96BF6">
        <w:rPr>
          <w:rFonts w:ascii="Times New Roman" w:hAnsi="Times New Roman" w:cs="Times New Roman"/>
          <w:b/>
          <w:sz w:val="24"/>
          <w:szCs w:val="24"/>
        </w:rPr>
        <w:t xml:space="preserve">UWAGA: </w:t>
      </w:r>
      <w:r w:rsidRPr="00C96BF6">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74A183B" w14:textId="77777777" w:rsidR="00512228" w:rsidRPr="00C96BF6" w:rsidRDefault="00512228" w:rsidP="00512228">
      <w:pPr>
        <w:pStyle w:val="Akapitzlist"/>
        <w:numPr>
          <w:ilvl w:val="1"/>
          <w:numId w:val="31"/>
        </w:numPr>
        <w:suppressAutoHyphens/>
        <w:spacing w:after="0" w:line="240" w:lineRule="auto"/>
        <w:ind w:left="0" w:firstLine="0"/>
        <w:jc w:val="both"/>
        <w:rPr>
          <w:rFonts w:ascii="Times New Roman" w:hAnsi="Times New Roman" w:cs="Times New Roman"/>
          <w:b/>
          <w:caps/>
          <w:sz w:val="24"/>
          <w:szCs w:val="24"/>
          <w:u w:val="single"/>
        </w:rPr>
      </w:pPr>
      <w:r w:rsidRPr="00C96BF6">
        <w:rPr>
          <w:rFonts w:ascii="Times New Roman" w:hAnsi="Times New Roman" w:cs="Times New Roman"/>
          <w:sz w:val="24"/>
          <w:szCs w:val="24"/>
        </w:rPr>
        <w:t>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 SWZ</w:t>
      </w:r>
    </w:p>
    <w:p w14:paraId="109046CF" w14:textId="77777777" w:rsidR="00512228" w:rsidRPr="00C96BF6" w:rsidRDefault="00512228" w:rsidP="00512228">
      <w:pPr>
        <w:spacing w:after="0" w:line="240" w:lineRule="auto"/>
        <w:jc w:val="both"/>
        <w:rPr>
          <w:rFonts w:ascii="Times New Roman" w:hAnsi="Times New Roman" w:cs="Times New Roman"/>
          <w:sz w:val="24"/>
          <w:szCs w:val="24"/>
        </w:rPr>
      </w:pPr>
    </w:p>
    <w:p w14:paraId="315F7036" w14:textId="77777777" w:rsidR="00512228" w:rsidRPr="00C96BF6" w:rsidRDefault="00512228" w:rsidP="00066BCE">
      <w:pPr>
        <w:spacing w:after="0" w:line="240" w:lineRule="auto"/>
        <w:ind w:left="4"/>
        <w:jc w:val="both"/>
        <w:rPr>
          <w:rFonts w:ascii="Times New Roman" w:hAnsi="Times New Roman" w:cs="Times New Roman"/>
          <w:sz w:val="24"/>
          <w:szCs w:val="24"/>
        </w:rPr>
      </w:pPr>
    </w:p>
    <w:p w14:paraId="556598C5" w14:textId="1472C1F8" w:rsidR="00D67C0D" w:rsidRPr="00C96BF6" w:rsidRDefault="00D67C0D" w:rsidP="00066BCE">
      <w:pPr>
        <w:spacing w:after="0" w:line="240" w:lineRule="auto"/>
        <w:ind w:left="756"/>
        <w:jc w:val="both"/>
        <w:rPr>
          <w:rFonts w:ascii="Times New Roman" w:hAnsi="Times New Roman" w:cs="Times New Roman"/>
          <w:sz w:val="24"/>
          <w:szCs w:val="24"/>
        </w:rPr>
      </w:pPr>
    </w:p>
    <w:p w14:paraId="35A2A412" w14:textId="77777777" w:rsidR="00D67C0D" w:rsidRPr="00C96BF6" w:rsidRDefault="00D67C0D" w:rsidP="00066BCE">
      <w:pPr>
        <w:spacing w:after="0" w:line="240" w:lineRule="auto"/>
        <w:ind w:left="756"/>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3B7D0C99" w14:textId="1D8571DD" w:rsidR="00D67C0D" w:rsidRPr="00C96BF6" w:rsidRDefault="00D67C0D" w:rsidP="00DE439B">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11</w:t>
      </w:r>
    </w:p>
    <w:p w14:paraId="47591D0D" w14:textId="236DFB16" w:rsidR="00D67C0D" w:rsidRPr="00C96BF6" w:rsidRDefault="00D67C0D" w:rsidP="00DE439B">
      <w:pPr>
        <w:spacing w:after="0" w:line="240" w:lineRule="auto"/>
        <w:ind w:left="2" w:firstLine="1097"/>
        <w:jc w:val="center"/>
        <w:rPr>
          <w:rFonts w:ascii="Times New Roman" w:hAnsi="Times New Roman" w:cs="Times New Roman"/>
          <w:sz w:val="24"/>
          <w:szCs w:val="24"/>
        </w:rPr>
      </w:pPr>
      <w:r w:rsidRPr="00C96BF6">
        <w:rPr>
          <w:rFonts w:ascii="Times New Roman" w:eastAsia="Times New Roman" w:hAnsi="Times New Roman" w:cs="Times New Roman"/>
          <w:b/>
          <w:sz w:val="24"/>
          <w:szCs w:val="24"/>
        </w:rPr>
        <w:lastRenderedPageBreak/>
        <w:t>INFORMACJE O ŚRODKACH KOMUNIKACJI ELEKTRONICZNEJ, PRZY UŻYCIU KTÓYCH ZAMAWIAJĄCY BĘDZIE KOMUNIKOWAŁ SIĘ Z WYKONAWCAMI,</w:t>
      </w:r>
    </w:p>
    <w:p w14:paraId="40BC62E6" w14:textId="4D463FA0" w:rsidR="00D67C0D" w:rsidRPr="00C96BF6" w:rsidRDefault="00D67C0D" w:rsidP="00DE439B">
      <w:pPr>
        <w:spacing w:after="0" w:line="240" w:lineRule="auto"/>
        <w:ind w:left="231" w:hanging="10"/>
        <w:jc w:val="center"/>
        <w:rPr>
          <w:rFonts w:ascii="Times New Roman" w:hAnsi="Times New Roman" w:cs="Times New Roman"/>
          <w:sz w:val="24"/>
          <w:szCs w:val="24"/>
        </w:rPr>
      </w:pPr>
      <w:r w:rsidRPr="00C96BF6">
        <w:rPr>
          <w:rFonts w:ascii="Times New Roman" w:eastAsia="Times New Roman" w:hAnsi="Times New Roman" w:cs="Times New Roman"/>
          <w:b/>
          <w:sz w:val="24"/>
          <w:szCs w:val="24"/>
        </w:rPr>
        <w:t>ORAZ INFORMACJE O WYMAGANIACH TECHNICZNYCH I ORGANIZACYJNYCH</w:t>
      </w:r>
    </w:p>
    <w:p w14:paraId="162AEFF8" w14:textId="1B03C5A7" w:rsidR="00D67C0D" w:rsidRPr="00C96BF6" w:rsidRDefault="00D67C0D" w:rsidP="00DE439B">
      <w:pPr>
        <w:pStyle w:val="Nagwek2"/>
        <w:spacing w:after="0" w:line="240" w:lineRule="auto"/>
        <w:ind w:left="713" w:right="712"/>
        <w:rPr>
          <w:b w:val="0"/>
          <w:color w:val="auto"/>
          <w:sz w:val="24"/>
          <w:szCs w:val="24"/>
        </w:rPr>
      </w:pPr>
      <w:r w:rsidRPr="00C96BF6">
        <w:rPr>
          <w:color w:val="auto"/>
          <w:sz w:val="24"/>
          <w:szCs w:val="24"/>
        </w:rPr>
        <w:t>SPORZĄDZANIA, WYSYŁANIA I ODBIERANIA KORESPONDENCJI ELEKTRONICZNEJ</w:t>
      </w:r>
    </w:p>
    <w:p w14:paraId="00F39F57" w14:textId="77777777" w:rsidR="00D67C0D" w:rsidRPr="00C96BF6" w:rsidRDefault="00D67C0D" w:rsidP="00066BCE">
      <w:pPr>
        <w:jc w:val="both"/>
        <w:rPr>
          <w:rFonts w:ascii="Times New Roman" w:hAnsi="Times New Roman" w:cs="Times New Roman"/>
          <w:sz w:val="24"/>
          <w:szCs w:val="24"/>
          <w:lang w:eastAsia="pl-PL"/>
        </w:rPr>
      </w:pPr>
    </w:p>
    <w:p w14:paraId="64E8595A"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b/>
          <w:bCs/>
          <w:sz w:val="24"/>
          <w:szCs w:val="24"/>
        </w:rPr>
      </w:pPr>
      <w:r w:rsidRPr="00C96BF6">
        <w:rPr>
          <w:rFonts w:ascii="Times New Roman" w:hAnsi="Times New Roman" w:cs="Times New Roman"/>
          <w:b/>
          <w:bCs/>
          <w:sz w:val="24"/>
          <w:szCs w:val="24"/>
        </w:rPr>
        <w:t xml:space="preserve">W postępowaniu o udzielenie zamówienia publicznego komunikacja między Zamawiającym, a Wykonawcami odbywa się przy użyciu Platformy </w:t>
      </w:r>
      <w:r w:rsidRPr="00C96BF6">
        <w:rPr>
          <w:rFonts w:ascii="Times New Roman" w:hAnsi="Times New Roman" w:cs="Times New Roman"/>
          <w:b/>
          <w:bCs/>
          <w:sz w:val="24"/>
          <w:szCs w:val="24"/>
        </w:rPr>
        <w:br/>
        <w:t xml:space="preserve">e-Zamówienia, która jest dostępna pod adresem </w:t>
      </w:r>
      <w:hyperlink r:id="rId16" w:history="1">
        <w:r w:rsidRPr="00C96BF6">
          <w:rPr>
            <w:rStyle w:val="Hipercze"/>
            <w:rFonts w:ascii="Times New Roman" w:hAnsi="Times New Roman" w:cs="Times New Roman"/>
            <w:b/>
            <w:bCs/>
            <w:color w:val="auto"/>
            <w:sz w:val="24"/>
            <w:szCs w:val="24"/>
          </w:rPr>
          <w:t>https://ezamowienia.gov.pl</w:t>
        </w:r>
      </w:hyperlink>
      <w:r w:rsidRPr="00C96BF6">
        <w:rPr>
          <w:rFonts w:ascii="Times New Roman" w:hAnsi="Times New Roman" w:cs="Times New Roman"/>
          <w:b/>
          <w:bCs/>
          <w:sz w:val="24"/>
          <w:szCs w:val="24"/>
        </w:rPr>
        <w:t xml:space="preserve"> </w:t>
      </w:r>
    </w:p>
    <w:p w14:paraId="40B8B9A0"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Korzystanie z Platformy e-Zamówienia jest bezpłatne.</w:t>
      </w:r>
    </w:p>
    <w:p w14:paraId="09B5F722"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wyznacza następujące osoby do kontaktu z Wykonawcami:  </w:t>
      </w:r>
    </w:p>
    <w:p w14:paraId="24D69C2F" w14:textId="6F6DB517" w:rsidR="00823DDF" w:rsidRPr="00C96BF6" w:rsidRDefault="00823DDF" w:rsidP="00823DDF">
      <w:pPr>
        <w:spacing w:after="0" w:line="240" w:lineRule="auto"/>
        <w:ind w:left="4"/>
        <w:rPr>
          <w:rFonts w:ascii="Times New Roman" w:hAnsi="Times New Roman" w:cs="Times New Roman"/>
          <w:sz w:val="24"/>
          <w:szCs w:val="24"/>
        </w:rPr>
      </w:pPr>
      <w:r w:rsidRPr="00C96BF6">
        <w:rPr>
          <w:rFonts w:ascii="Times New Roman" w:hAnsi="Times New Roman" w:cs="Times New Roman"/>
          <w:sz w:val="24"/>
          <w:szCs w:val="24"/>
        </w:rPr>
        <w:t xml:space="preserve">sprawy techniczne – </w:t>
      </w:r>
      <w:r w:rsidR="00D93EFF" w:rsidRPr="00C96BF6">
        <w:rPr>
          <w:rFonts w:ascii="Times New Roman" w:hAnsi="Times New Roman" w:cs="Times New Roman"/>
          <w:sz w:val="24"/>
          <w:szCs w:val="24"/>
        </w:rPr>
        <w:t xml:space="preserve">Jolanta Góra </w:t>
      </w:r>
    </w:p>
    <w:p w14:paraId="58327FD4" w14:textId="77777777" w:rsidR="00823DDF" w:rsidRPr="00C96BF6" w:rsidRDefault="00823DDF" w:rsidP="00823DDF">
      <w:pPr>
        <w:tabs>
          <w:tab w:val="center" w:pos="2553"/>
        </w:tabs>
        <w:spacing w:after="0" w:line="240" w:lineRule="auto"/>
        <w:rPr>
          <w:rFonts w:ascii="Times New Roman" w:hAnsi="Times New Roman" w:cs="Times New Roman"/>
          <w:sz w:val="24"/>
          <w:szCs w:val="24"/>
        </w:rPr>
      </w:pPr>
      <w:r w:rsidRPr="00C96BF6">
        <w:rPr>
          <w:rFonts w:ascii="Times New Roman" w:hAnsi="Times New Roman" w:cs="Times New Roman"/>
          <w:sz w:val="24"/>
          <w:szCs w:val="24"/>
        </w:rPr>
        <w:t xml:space="preserve">sprawy </w:t>
      </w:r>
      <w:proofErr w:type="spellStart"/>
      <w:r w:rsidRPr="00C96BF6">
        <w:rPr>
          <w:rFonts w:ascii="Times New Roman" w:hAnsi="Times New Roman" w:cs="Times New Roman"/>
          <w:sz w:val="24"/>
          <w:szCs w:val="24"/>
        </w:rPr>
        <w:t>formalno</w:t>
      </w:r>
      <w:proofErr w:type="spellEnd"/>
      <w:r w:rsidRPr="00C96BF6">
        <w:rPr>
          <w:rFonts w:ascii="Times New Roman" w:eastAsia="Calibri" w:hAnsi="Times New Roman" w:cs="Times New Roman"/>
          <w:sz w:val="24"/>
          <w:szCs w:val="24"/>
        </w:rPr>
        <w:t xml:space="preserve"> </w:t>
      </w:r>
      <w:r w:rsidRPr="00C96BF6">
        <w:rPr>
          <w:rFonts w:ascii="Times New Roman" w:eastAsia="Calibri" w:hAnsi="Times New Roman" w:cs="Times New Roman"/>
          <w:sz w:val="24"/>
          <w:szCs w:val="24"/>
        </w:rPr>
        <w:tab/>
      </w:r>
      <w:r w:rsidRPr="00C96BF6">
        <w:rPr>
          <w:rFonts w:ascii="Times New Roman" w:hAnsi="Times New Roman" w:cs="Times New Roman"/>
          <w:sz w:val="24"/>
          <w:szCs w:val="24"/>
        </w:rPr>
        <w:t xml:space="preserve">-prawne – Anita Kłapeć </w:t>
      </w:r>
    </w:p>
    <w:p w14:paraId="245ED02B"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Wykonawca zamierzający wziąć udział w postępowaniu o udzielenie zamówienia publicznego musi posiadać konto podmiotu </w:t>
      </w:r>
      <w:r w:rsidRPr="00C96BF6">
        <w:rPr>
          <w:rFonts w:ascii="Times New Roman" w:hAnsi="Times New Roman" w:cs="Times New Roman"/>
          <w:i/>
          <w:iCs/>
          <w:sz w:val="24"/>
          <w:szCs w:val="24"/>
        </w:rPr>
        <w:t>„Wykonawca”</w:t>
      </w:r>
      <w:r w:rsidRPr="00C96BF6">
        <w:rPr>
          <w:rFonts w:ascii="Times New Roman" w:hAnsi="Times New Roman" w:cs="Times New Roman"/>
          <w:sz w:val="24"/>
          <w:szCs w:val="24"/>
        </w:rPr>
        <w:t xml:space="preserve"> na Platformie </w:t>
      </w:r>
      <w:r w:rsidRPr="00C96BF6">
        <w:rPr>
          <w:rFonts w:ascii="Times New Roman" w:hAnsi="Times New Roman" w:cs="Times New Roman"/>
          <w:sz w:val="24"/>
          <w:szCs w:val="24"/>
        </w:rPr>
        <w:br/>
        <w:t xml:space="preserve">e-Zamówienia. Szczegółowe informacje na temat zakładania kont podmiotów </w:t>
      </w:r>
      <w:r w:rsidRPr="00C96BF6">
        <w:rPr>
          <w:rFonts w:ascii="Times New Roman" w:hAnsi="Times New Roman" w:cs="Times New Roman"/>
          <w:sz w:val="24"/>
          <w:szCs w:val="24"/>
        </w:rPr>
        <w:br/>
        <w:t xml:space="preserve">oraz zasady i warunki korzystania z Platformy e-Zamówienia określa </w:t>
      </w:r>
      <w:r w:rsidRPr="00C96BF6">
        <w:rPr>
          <w:rFonts w:ascii="Times New Roman" w:hAnsi="Times New Roman" w:cs="Times New Roman"/>
          <w:sz w:val="24"/>
          <w:szCs w:val="24"/>
        </w:rPr>
        <w:br/>
        <w:t xml:space="preserve">Regulamin Platformy e-Zamówienia, dostępny na stronie internetowej </w:t>
      </w:r>
      <w:hyperlink r:id="rId17" w:anchor="regulamin-serwisu" w:history="1">
        <w:r w:rsidRPr="00C96BF6">
          <w:rPr>
            <w:rStyle w:val="Hipercze"/>
            <w:rFonts w:ascii="Times New Roman" w:hAnsi="Times New Roman" w:cs="Times New Roman"/>
            <w:color w:val="auto"/>
            <w:sz w:val="24"/>
            <w:szCs w:val="24"/>
          </w:rPr>
          <w:t>https://ezamowienia.gov.pl/pl/regulamin/#regulamin-serwisu</w:t>
        </w:r>
      </w:hyperlink>
      <w:r w:rsidRPr="00C96BF6">
        <w:rPr>
          <w:rFonts w:ascii="Times New Roman" w:hAnsi="Times New Roman" w:cs="Times New Roman"/>
          <w:sz w:val="24"/>
          <w:szCs w:val="24"/>
        </w:rPr>
        <w:t xml:space="preserve"> oraz informacje zamieszczone w zakładce </w:t>
      </w:r>
      <w:r w:rsidRPr="00C96BF6">
        <w:rPr>
          <w:rFonts w:ascii="Times New Roman" w:hAnsi="Times New Roman" w:cs="Times New Roman"/>
          <w:i/>
          <w:iCs/>
          <w:sz w:val="24"/>
          <w:szCs w:val="24"/>
        </w:rPr>
        <w:t>„Centrum Pomocy”.</w:t>
      </w:r>
    </w:p>
    <w:p w14:paraId="6464C787"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Przeglądanie i pobieranie publicznej treści dokumentacji postępowania nie wymaga posiadania konta na Platformie e-Zamówienia ani logowania do Platformy e-Zamówienia.</w:t>
      </w:r>
    </w:p>
    <w:p w14:paraId="094771F2"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4EAF39C"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ww. regulacje nie będą miały bezpośredniego zastosowania.</w:t>
      </w:r>
    </w:p>
    <w:p w14:paraId="14905EF9"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Informacje, oświadczenia lub dokumenty, inne niż wymienione w § 2 ust. 1 rozporządzenia, o którym mowa w pkt 11.6 SWZ, przekazywane w postępowaniu sporządza się w postaci elektronicznej:</w:t>
      </w:r>
    </w:p>
    <w:p w14:paraId="01982BE3" w14:textId="77777777" w:rsidR="00823DDF" w:rsidRPr="00C96BF6" w:rsidRDefault="00823DDF" w:rsidP="00823DDF">
      <w:pPr>
        <w:pStyle w:val="Akapitzlist"/>
        <w:numPr>
          <w:ilvl w:val="0"/>
          <w:numId w:val="33"/>
        </w:numPr>
        <w:spacing w:after="0" w:line="276" w:lineRule="auto"/>
        <w:ind w:left="993" w:hanging="284"/>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45D84422" w14:textId="77777777" w:rsidR="00823DDF" w:rsidRPr="00C96BF6" w:rsidRDefault="00823DDF" w:rsidP="00823DDF">
      <w:pPr>
        <w:pStyle w:val="Akapitzlist"/>
        <w:spacing w:line="276" w:lineRule="auto"/>
        <w:rPr>
          <w:rFonts w:ascii="Times New Roman" w:hAnsi="Times New Roman" w:cs="Times New Roman"/>
          <w:sz w:val="24"/>
          <w:szCs w:val="24"/>
        </w:rPr>
      </w:pPr>
      <w:r w:rsidRPr="00C96BF6">
        <w:rPr>
          <w:rFonts w:ascii="Times New Roman" w:hAnsi="Times New Roman" w:cs="Times New Roman"/>
          <w:sz w:val="24"/>
          <w:szCs w:val="24"/>
        </w:rPr>
        <w:t>lub</w:t>
      </w:r>
    </w:p>
    <w:p w14:paraId="14BAADB0" w14:textId="77777777" w:rsidR="00823DDF" w:rsidRPr="00C96BF6" w:rsidRDefault="00823DDF" w:rsidP="00823DDF">
      <w:pPr>
        <w:pStyle w:val="Akapitzlist"/>
        <w:numPr>
          <w:ilvl w:val="0"/>
          <w:numId w:val="33"/>
        </w:numPr>
        <w:spacing w:after="0" w:line="276" w:lineRule="auto"/>
        <w:ind w:left="993" w:hanging="284"/>
        <w:jc w:val="both"/>
        <w:rPr>
          <w:rFonts w:ascii="Times New Roman" w:hAnsi="Times New Roman" w:cs="Times New Roman"/>
          <w:sz w:val="24"/>
          <w:szCs w:val="24"/>
        </w:rPr>
      </w:pPr>
      <w:r w:rsidRPr="00C96BF6">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w:t>
      </w:r>
      <w:r w:rsidRPr="00C96BF6">
        <w:rPr>
          <w:rFonts w:ascii="Times New Roman" w:hAnsi="Times New Roman" w:cs="Times New Roman"/>
          <w:i/>
          <w:iCs/>
          <w:sz w:val="24"/>
          <w:szCs w:val="24"/>
        </w:rPr>
        <w:t>„Formularza do komunikacji”</w:t>
      </w:r>
      <w:r w:rsidRPr="00C96BF6">
        <w:rPr>
          <w:rFonts w:ascii="Times New Roman" w:hAnsi="Times New Roman" w:cs="Times New Roman"/>
          <w:sz w:val="24"/>
          <w:szCs w:val="24"/>
        </w:rPr>
        <w:t>).</w:t>
      </w:r>
    </w:p>
    <w:p w14:paraId="58A5F601"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C96BF6">
        <w:rPr>
          <w:rFonts w:ascii="Times New Roman" w:hAnsi="Times New Roman" w:cs="Times New Roman"/>
          <w:i/>
          <w:iCs/>
          <w:sz w:val="24"/>
          <w:szCs w:val="24"/>
        </w:rPr>
        <w:t>„Dokument stanowiący tajemnicę przedsiębiorstwa”.</w:t>
      </w:r>
    </w:p>
    <w:p w14:paraId="71DB5FA0"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Komunikacja w postępowaniu, </w:t>
      </w:r>
      <w:r w:rsidRPr="00C96BF6">
        <w:rPr>
          <w:rFonts w:ascii="Times New Roman" w:hAnsi="Times New Roman" w:cs="Times New Roman"/>
          <w:b/>
          <w:bCs/>
          <w:sz w:val="24"/>
          <w:szCs w:val="24"/>
          <w:u w:val="single"/>
        </w:rPr>
        <w:t>z wyłączeniem składania ofert</w:t>
      </w:r>
      <w:r w:rsidRPr="00C96BF6">
        <w:rPr>
          <w:rFonts w:ascii="Times New Roman" w:hAnsi="Times New Roman" w:cs="Times New Roman"/>
          <w:sz w:val="24"/>
          <w:szCs w:val="24"/>
        </w:rPr>
        <w:t xml:space="preserve"> </w:t>
      </w:r>
      <w:r w:rsidRPr="00C96BF6">
        <w:rPr>
          <w:rFonts w:ascii="Times New Roman" w:hAnsi="Times New Roman" w:cs="Times New Roman"/>
          <w:b/>
          <w:bCs/>
          <w:sz w:val="24"/>
          <w:szCs w:val="24"/>
        </w:rPr>
        <w:t>(sposób składania ofert opisano w rozdziale 13 SWZ)</w:t>
      </w:r>
      <w:r w:rsidRPr="00C96BF6">
        <w:rPr>
          <w:rFonts w:ascii="Times New Roman" w:hAnsi="Times New Roman" w:cs="Times New Roman"/>
          <w:sz w:val="24"/>
          <w:szCs w:val="24"/>
        </w:rPr>
        <w:t xml:space="preserve"> odbywa się drogą elektroniczną za pośrednictwem formularzy do komunikacji dostępnych w zakładce </w:t>
      </w:r>
      <w:r w:rsidRPr="00C96BF6">
        <w:rPr>
          <w:rFonts w:ascii="Times New Roman" w:hAnsi="Times New Roman" w:cs="Times New Roman"/>
          <w:i/>
          <w:iCs/>
          <w:sz w:val="24"/>
          <w:szCs w:val="24"/>
        </w:rPr>
        <w:t>„Formularze”</w:t>
      </w:r>
      <w:r w:rsidRPr="00C96BF6">
        <w:rPr>
          <w:rFonts w:ascii="Times New Roman" w:hAnsi="Times New Roman" w:cs="Times New Roman"/>
          <w:sz w:val="24"/>
          <w:szCs w:val="24"/>
        </w:rPr>
        <w:t xml:space="preserve"> </w:t>
      </w:r>
      <w:r w:rsidRPr="00C96BF6">
        <w:rPr>
          <w:rFonts w:ascii="Times New Roman" w:hAnsi="Times New Roman" w:cs="Times New Roman"/>
          <w:i/>
          <w:iCs/>
          <w:sz w:val="24"/>
          <w:szCs w:val="24"/>
        </w:rPr>
        <w:t>(„Formularze do komunikacji”).</w:t>
      </w:r>
      <w:r w:rsidRPr="00C96BF6">
        <w:rPr>
          <w:rFonts w:ascii="Times New Roman" w:hAnsi="Times New Roman" w:cs="Times New Roman"/>
          <w:sz w:val="24"/>
          <w:szCs w:val="24"/>
        </w:rPr>
        <w:t xml:space="preserve"> Za pośrednictwem </w:t>
      </w:r>
      <w:r w:rsidRPr="00C96BF6">
        <w:rPr>
          <w:rFonts w:ascii="Times New Roman" w:hAnsi="Times New Roman" w:cs="Times New Roman"/>
          <w:i/>
          <w:iCs/>
          <w:sz w:val="24"/>
          <w:szCs w:val="24"/>
        </w:rPr>
        <w:t xml:space="preserve">„Formularzy do komunikacji” </w:t>
      </w:r>
      <w:r w:rsidRPr="00C96BF6">
        <w:rPr>
          <w:rFonts w:ascii="Times New Roman" w:hAnsi="Times New Roman" w:cs="Times New Roman"/>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7F0601C"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Możliwość korzystania w postępowaniu z „</w:t>
      </w:r>
      <w:r w:rsidRPr="00C96BF6">
        <w:rPr>
          <w:rFonts w:ascii="Times New Roman" w:hAnsi="Times New Roman" w:cs="Times New Roman"/>
          <w:i/>
          <w:iCs/>
          <w:sz w:val="24"/>
          <w:szCs w:val="24"/>
        </w:rPr>
        <w:t>Formularzy do komunikacji”</w:t>
      </w:r>
      <w:r w:rsidRPr="00C96BF6">
        <w:rPr>
          <w:rFonts w:ascii="Times New Roman" w:hAnsi="Times New Roman" w:cs="Times New Roman"/>
          <w:sz w:val="24"/>
          <w:szCs w:val="24"/>
        </w:rPr>
        <w:t xml:space="preserve"> w pełnym zakresie wymaga posiadania konta „Wykonawcy” na Platformie e-Zamówienia oraz zalogowania się na Platformie e-Zamówienia. Do korzystania z </w:t>
      </w:r>
      <w:r w:rsidRPr="00C96BF6">
        <w:rPr>
          <w:rFonts w:ascii="Times New Roman" w:hAnsi="Times New Roman" w:cs="Times New Roman"/>
          <w:i/>
          <w:iCs/>
          <w:sz w:val="24"/>
          <w:szCs w:val="24"/>
        </w:rPr>
        <w:t xml:space="preserve">„Formularzy do komunikacji” </w:t>
      </w:r>
      <w:r w:rsidRPr="00C96BF6">
        <w:rPr>
          <w:rFonts w:ascii="Times New Roman" w:hAnsi="Times New Roman" w:cs="Times New Roman"/>
          <w:sz w:val="24"/>
          <w:szCs w:val="24"/>
        </w:rPr>
        <w:t>służących do zadawania pytań dotyczących treści dokumentów zamówienia wystarczające jest posiadanie tzw. konta uproszczonego na Platformie e-Zamówienia.</w:t>
      </w:r>
    </w:p>
    <w:p w14:paraId="2BA3C3B3"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Wszystkie wysłane i odebrane w postępowaniu przez Wykonawcę wiadomości widoczne są po zalogowaniu w podglądzie postępowania w zakładce </w:t>
      </w:r>
      <w:r w:rsidRPr="00C96BF6">
        <w:rPr>
          <w:rFonts w:ascii="Times New Roman" w:hAnsi="Times New Roman" w:cs="Times New Roman"/>
          <w:i/>
          <w:iCs/>
          <w:sz w:val="24"/>
          <w:szCs w:val="24"/>
        </w:rPr>
        <w:t>„Komunikacja”.</w:t>
      </w:r>
    </w:p>
    <w:p w14:paraId="44978657"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Maksymalny rozmiar plików przesyłanych za pośrednictwem </w:t>
      </w:r>
      <w:r w:rsidRPr="00C96BF6">
        <w:rPr>
          <w:rFonts w:ascii="Times New Roman" w:hAnsi="Times New Roman" w:cs="Times New Roman"/>
          <w:i/>
          <w:iCs/>
          <w:sz w:val="24"/>
          <w:szCs w:val="24"/>
        </w:rPr>
        <w:t xml:space="preserve">„Formularzy do komunikacji” </w:t>
      </w:r>
      <w:r w:rsidRPr="00C96BF6">
        <w:rPr>
          <w:rFonts w:ascii="Times New Roman" w:hAnsi="Times New Roman" w:cs="Times New Roman"/>
          <w:sz w:val="24"/>
          <w:szCs w:val="24"/>
        </w:rPr>
        <w:t>wynosi 150 MB (wielkość ta dotyczy plików przesyłanych jako załączniki do jednego formularza).</w:t>
      </w:r>
    </w:p>
    <w:p w14:paraId="0409890E"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 12 Regulamin Platformy e-Zamówienia, a mianowicie:</w:t>
      </w:r>
    </w:p>
    <w:p w14:paraId="7CDBA291" w14:textId="77777777" w:rsidR="00823DDF" w:rsidRPr="00C96BF6" w:rsidRDefault="00823DDF" w:rsidP="00823DDF">
      <w:pPr>
        <w:pStyle w:val="Akapitzlist"/>
        <w:numPr>
          <w:ilvl w:val="2"/>
          <w:numId w:val="32"/>
        </w:numPr>
        <w:spacing w:after="0" w:line="276" w:lineRule="auto"/>
        <w:ind w:hanging="863"/>
        <w:jc w:val="both"/>
        <w:rPr>
          <w:rFonts w:ascii="Times New Roman" w:hAnsi="Times New Roman" w:cs="Times New Roman"/>
          <w:sz w:val="24"/>
          <w:szCs w:val="24"/>
        </w:rPr>
      </w:pPr>
      <w:r w:rsidRPr="00C96BF6">
        <w:rPr>
          <w:rFonts w:ascii="Times New Roman" w:hAnsi="Times New Roman" w:cs="Times New Roman"/>
          <w:sz w:val="24"/>
          <w:szCs w:val="24"/>
        </w:rPr>
        <w:t>W celu prawidłowego korzystania z usług Platformy e-Zamówienia wymagany jest:</w:t>
      </w:r>
    </w:p>
    <w:p w14:paraId="10F895A1" w14:textId="77777777" w:rsidR="00823DDF" w:rsidRPr="00C96BF6" w:rsidRDefault="00823DDF" w:rsidP="00823DDF">
      <w:pPr>
        <w:pStyle w:val="Akapitzlist"/>
        <w:numPr>
          <w:ilvl w:val="3"/>
          <w:numId w:val="37"/>
        </w:numPr>
        <w:tabs>
          <w:tab w:val="left" w:pos="993"/>
          <w:tab w:val="left" w:pos="1134"/>
        </w:tabs>
        <w:spacing w:before="20" w:after="40" w:line="276" w:lineRule="auto"/>
        <w:ind w:left="1843" w:hanging="283"/>
        <w:jc w:val="both"/>
        <w:rPr>
          <w:rFonts w:ascii="Times New Roman" w:hAnsi="Times New Roman" w:cs="Times New Roman"/>
          <w:sz w:val="24"/>
          <w:szCs w:val="24"/>
        </w:rPr>
      </w:pPr>
      <w:r w:rsidRPr="00C96BF6">
        <w:rPr>
          <w:rFonts w:ascii="Times New Roman" w:hAnsi="Times New Roman" w:cs="Times New Roman"/>
          <w:sz w:val="24"/>
          <w:szCs w:val="24"/>
        </w:rPr>
        <w:t>Komputer PC:         </w:t>
      </w:r>
    </w:p>
    <w:p w14:paraId="2B910C32" w14:textId="77777777" w:rsidR="00823DDF" w:rsidRPr="00C96BF6" w:rsidRDefault="00823DDF" w:rsidP="00823DDF">
      <w:pPr>
        <w:pStyle w:val="Akapitzlist"/>
        <w:numPr>
          <w:ilvl w:val="0"/>
          <w:numId w:val="34"/>
        </w:numPr>
        <w:tabs>
          <w:tab w:val="center" w:pos="1843"/>
        </w:tabs>
        <w:spacing w:after="0" w:line="276" w:lineRule="auto"/>
        <w:ind w:left="2127" w:hanging="284"/>
        <w:jc w:val="both"/>
        <w:rPr>
          <w:rFonts w:ascii="Times New Roman" w:hAnsi="Times New Roman" w:cs="Times New Roman"/>
          <w:sz w:val="24"/>
          <w:szCs w:val="24"/>
          <w:lang w:val="en-US"/>
        </w:rPr>
      </w:pPr>
      <w:proofErr w:type="spellStart"/>
      <w:r w:rsidRPr="00C96BF6">
        <w:rPr>
          <w:rFonts w:ascii="Times New Roman" w:hAnsi="Times New Roman" w:cs="Times New Roman"/>
          <w:sz w:val="24"/>
          <w:szCs w:val="24"/>
          <w:lang w:val="en-US"/>
        </w:rPr>
        <w:t>parametry</w:t>
      </w:r>
      <w:proofErr w:type="spellEnd"/>
      <w:r w:rsidRPr="00C96BF6">
        <w:rPr>
          <w:rFonts w:ascii="Times New Roman" w:hAnsi="Times New Roman" w:cs="Times New Roman"/>
          <w:sz w:val="24"/>
          <w:szCs w:val="24"/>
          <w:lang w:val="en-US"/>
        </w:rPr>
        <w:t xml:space="preserve"> minimum: Intel Core2 Duo, 2 GB RAM, HD,</w:t>
      </w:r>
    </w:p>
    <w:p w14:paraId="768D914F" w14:textId="77777777" w:rsidR="00823DDF" w:rsidRPr="00C96BF6" w:rsidRDefault="00823DDF" w:rsidP="00823DDF">
      <w:pPr>
        <w:pStyle w:val="Akapitzlist"/>
        <w:numPr>
          <w:ilvl w:val="0"/>
          <w:numId w:val="34"/>
        </w:numPr>
        <w:tabs>
          <w:tab w:val="center" w:pos="1843"/>
        </w:tabs>
        <w:spacing w:after="0" w:line="276" w:lineRule="auto"/>
        <w:ind w:left="2127" w:hanging="284"/>
        <w:jc w:val="both"/>
        <w:rPr>
          <w:rFonts w:ascii="Times New Roman" w:hAnsi="Times New Roman" w:cs="Times New Roman"/>
          <w:sz w:val="24"/>
          <w:szCs w:val="24"/>
        </w:rPr>
      </w:pPr>
      <w:r w:rsidRPr="00C96BF6">
        <w:rPr>
          <w:rFonts w:ascii="Times New Roman" w:hAnsi="Times New Roman" w:cs="Times New Roman"/>
          <w:sz w:val="24"/>
          <w:szCs w:val="24"/>
        </w:rPr>
        <w:t xml:space="preserve">zainstalowany jedne z poniższych systemów operacyjnych: MS Windows 7 lub nowszy, OSX/Mac OS 10.10, </w:t>
      </w:r>
      <w:proofErr w:type="spellStart"/>
      <w:r w:rsidRPr="00C96BF6">
        <w:rPr>
          <w:rFonts w:ascii="Times New Roman" w:hAnsi="Times New Roman" w:cs="Times New Roman"/>
          <w:sz w:val="24"/>
          <w:szCs w:val="24"/>
        </w:rPr>
        <w:t>Ubuntu</w:t>
      </w:r>
      <w:proofErr w:type="spellEnd"/>
      <w:r w:rsidRPr="00C96BF6">
        <w:rPr>
          <w:rFonts w:ascii="Times New Roman" w:hAnsi="Times New Roman" w:cs="Times New Roman"/>
          <w:sz w:val="24"/>
          <w:szCs w:val="24"/>
        </w:rPr>
        <w:t xml:space="preserve"> 14.04,</w:t>
      </w:r>
    </w:p>
    <w:p w14:paraId="300C77EA" w14:textId="77777777" w:rsidR="00823DDF" w:rsidRPr="00C96BF6" w:rsidRDefault="00823DDF" w:rsidP="00823DDF">
      <w:pPr>
        <w:pStyle w:val="Akapitzlist"/>
        <w:numPr>
          <w:ilvl w:val="0"/>
          <w:numId w:val="34"/>
        </w:numPr>
        <w:tabs>
          <w:tab w:val="center" w:pos="1843"/>
        </w:tabs>
        <w:spacing w:after="0" w:line="276" w:lineRule="auto"/>
        <w:ind w:left="2127" w:hanging="284"/>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zainstalowana jedna z poniższych przeglądarek: Chrome 66.0 lub nowsza, </w:t>
      </w:r>
      <w:proofErr w:type="spellStart"/>
      <w:r w:rsidRPr="00C96BF6">
        <w:rPr>
          <w:rFonts w:ascii="Times New Roman" w:hAnsi="Times New Roman" w:cs="Times New Roman"/>
          <w:sz w:val="24"/>
          <w:szCs w:val="24"/>
        </w:rPr>
        <w:t>Firefox</w:t>
      </w:r>
      <w:proofErr w:type="spellEnd"/>
      <w:r w:rsidRPr="00C96BF6">
        <w:rPr>
          <w:rFonts w:ascii="Times New Roman" w:hAnsi="Times New Roman" w:cs="Times New Roman"/>
          <w:sz w:val="24"/>
          <w:szCs w:val="24"/>
        </w:rPr>
        <w:t xml:space="preserve"> 59.0 lub nowszy, Safari 11.1 lub nowsza, Edge 14.0 i nowsze,</w:t>
      </w:r>
    </w:p>
    <w:p w14:paraId="69611B5B" w14:textId="77777777" w:rsidR="00823DDF" w:rsidRPr="00C96BF6" w:rsidRDefault="00823DDF" w:rsidP="00823DDF">
      <w:pPr>
        <w:spacing w:line="276" w:lineRule="auto"/>
        <w:ind w:left="1276" w:firstLine="284"/>
        <w:rPr>
          <w:rFonts w:ascii="Times New Roman" w:hAnsi="Times New Roman" w:cs="Times New Roman"/>
          <w:sz w:val="24"/>
          <w:szCs w:val="24"/>
        </w:rPr>
      </w:pPr>
      <w:r w:rsidRPr="00C96BF6">
        <w:rPr>
          <w:rFonts w:ascii="Times New Roman" w:hAnsi="Times New Roman" w:cs="Times New Roman"/>
          <w:sz w:val="24"/>
          <w:szCs w:val="24"/>
        </w:rPr>
        <w:t>albo</w:t>
      </w:r>
    </w:p>
    <w:p w14:paraId="4D63599C" w14:textId="77777777" w:rsidR="00823DDF" w:rsidRPr="00C96BF6" w:rsidRDefault="00823DDF" w:rsidP="00823DDF">
      <w:pPr>
        <w:pStyle w:val="Akapitzlist"/>
        <w:numPr>
          <w:ilvl w:val="3"/>
          <w:numId w:val="37"/>
        </w:numPr>
        <w:spacing w:after="0" w:line="276" w:lineRule="auto"/>
        <w:ind w:left="1843" w:hanging="283"/>
        <w:jc w:val="both"/>
        <w:rPr>
          <w:rFonts w:ascii="Times New Roman" w:hAnsi="Times New Roman" w:cs="Times New Roman"/>
          <w:sz w:val="24"/>
          <w:szCs w:val="24"/>
        </w:rPr>
      </w:pPr>
      <w:r w:rsidRPr="00C96BF6">
        <w:rPr>
          <w:rFonts w:ascii="Times New Roman" w:hAnsi="Times New Roman" w:cs="Times New Roman"/>
          <w:sz w:val="24"/>
          <w:szCs w:val="24"/>
        </w:rPr>
        <w:t>Tablet/Telefon:</w:t>
      </w:r>
    </w:p>
    <w:p w14:paraId="7771908F" w14:textId="77777777" w:rsidR="00823DDF" w:rsidRPr="00C96BF6" w:rsidRDefault="00823DDF" w:rsidP="00823DDF">
      <w:pPr>
        <w:pStyle w:val="Akapitzlist"/>
        <w:numPr>
          <w:ilvl w:val="0"/>
          <w:numId w:val="35"/>
        </w:numPr>
        <w:spacing w:before="20" w:after="40" w:line="276" w:lineRule="auto"/>
        <w:ind w:left="2127" w:hanging="284"/>
        <w:jc w:val="both"/>
        <w:rPr>
          <w:rFonts w:ascii="Times New Roman" w:hAnsi="Times New Roman" w:cs="Times New Roman"/>
          <w:sz w:val="24"/>
          <w:szCs w:val="24"/>
        </w:rPr>
      </w:pPr>
      <w:r w:rsidRPr="00C96BF6">
        <w:rPr>
          <w:rFonts w:ascii="Times New Roman" w:hAnsi="Times New Roman" w:cs="Times New Roman"/>
          <w:sz w:val="24"/>
          <w:szCs w:val="24"/>
        </w:rPr>
        <w:t xml:space="preserve">parametry minimum: 4 rdzenie procesora, 2GB RAM, Android 6.0 </w:t>
      </w:r>
      <w:proofErr w:type="spellStart"/>
      <w:r w:rsidRPr="00C96BF6">
        <w:rPr>
          <w:rFonts w:ascii="Times New Roman" w:hAnsi="Times New Roman" w:cs="Times New Roman"/>
          <w:sz w:val="24"/>
          <w:szCs w:val="24"/>
        </w:rPr>
        <w:t>Marshmallow</w:t>
      </w:r>
      <w:proofErr w:type="spellEnd"/>
      <w:r w:rsidRPr="00C96BF6">
        <w:rPr>
          <w:rFonts w:ascii="Times New Roman" w:hAnsi="Times New Roman" w:cs="Times New Roman"/>
          <w:sz w:val="24"/>
          <w:szCs w:val="24"/>
        </w:rPr>
        <w:t>, iOS 10.3,</w:t>
      </w:r>
    </w:p>
    <w:p w14:paraId="5AC3A473" w14:textId="77777777" w:rsidR="00823DDF" w:rsidRPr="00C96BF6" w:rsidRDefault="00823DDF" w:rsidP="00823DDF">
      <w:pPr>
        <w:pStyle w:val="Akapitzlist"/>
        <w:numPr>
          <w:ilvl w:val="0"/>
          <w:numId w:val="35"/>
        </w:numPr>
        <w:spacing w:before="20" w:after="40" w:line="276" w:lineRule="auto"/>
        <w:ind w:left="2127" w:hanging="284"/>
        <w:jc w:val="both"/>
        <w:rPr>
          <w:rFonts w:ascii="Times New Roman" w:hAnsi="Times New Roman" w:cs="Times New Roman"/>
          <w:sz w:val="24"/>
          <w:szCs w:val="24"/>
        </w:rPr>
      </w:pPr>
      <w:r w:rsidRPr="00C96BF6">
        <w:rPr>
          <w:rFonts w:ascii="Times New Roman" w:hAnsi="Times New Roman" w:cs="Times New Roman"/>
          <w:sz w:val="24"/>
          <w:szCs w:val="24"/>
        </w:rPr>
        <w:t>przeglądarka Chrome 61 lub nowa</w:t>
      </w:r>
    </w:p>
    <w:p w14:paraId="1E88BC33" w14:textId="77777777" w:rsidR="00823DDF" w:rsidRPr="00C96BF6" w:rsidRDefault="00823DDF" w:rsidP="00823DDF">
      <w:pPr>
        <w:pStyle w:val="Akapitzlist"/>
        <w:numPr>
          <w:ilvl w:val="2"/>
          <w:numId w:val="32"/>
        </w:numPr>
        <w:tabs>
          <w:tab w:val="left" w:pos="426"/>
        </w:tabs>
        <w:spacing w:after="0" w:line="276" w:lineRule="auto"/>
        <w:ind w:left="1560" w:hanging="851"/>
        <w:jc w:val="both"/>
        <w:rPr>
          <w:rFonts w:ascii="Times New Roman" w:hAnsi="Times New Roman" w:cs="Times New Roman"/>
          <w:sz w:val="24"/>
          <w:szCs w:val="24"/>
        </w:rPr>
      </w:pPr>
      <w:r w:rsidRPr="00C96BF6">
        <w:rPr>
          <w:rFonts w:ascii="Times New Roman" w:hAnsi="Times New Roman" w:cs="Times New Roman"/>
          <w:sz w:val="24"/>
          <w:szCs w:val="24"/>
        </w:rPr>
        <w:t xml:space="preserve">Dla skorzystania z pełnej funkcjonalności może być konieczne włączenie w przeglądarce obsługi protokołu bezpiecznej transmisji danych SSL, </w:t>
      </w:r>
      <w:r w:rsidRPr="00C96BF6">
        <w:rPr>
          <w:rFonts w:ascii="Times New Roman" w:hAnsi="Times New Roman" w:cs="Times New Roman"/>
          <w:sz w:val="24"/>
          <w:szCs w:val="24"/>
        </w:rPr>
        <w:br/>
        <w:t xml:space="preserve">obsługi Java </w:t>
      </w:r>
      <w:proofErr w:type="spellStart"/>
      <w:r w:rsidRPr="00C96BF6">
        <w:rPr>
          <w:rFonts w:ascii="Times New Roman" w:hAnsi="Times New Roman" w:cs="Times New Roman"/>
          <w:sz w:val="24"/>
          <w:szCs w:val="24"/>
        </w:rPr>
        <w:t>Script</w:t>
      </w:r>
      <w:proofErr w:type="spellEnd"/>
      <w:r w:rsidRPr="00C96BF6">
        <w:rPr>
          <w:rFonts w:ascii="Times New Roman" w:hAnsi="Times New Roman" w:cs="Times New Roman"/>
          <w:sz w:val="24"/>
          <w:szCs w:val="24"/>
        </w:rPr>
        <w:t xml:space="preserve">, oraz </w:t>
      </w:r>
      <w:proofErr w:type="spellStart"/>
      <w:r w:rsidRPr="00C96BF6">
        <w:rPr>
          <w:rFonts w:ascii="Times New Roman" w:hAnsi="Times New Roman" w:cs="Times New Roman"/>
          <w:sz w:val="24"/>
          <w:szCs w:val="24"/>
        </w:rPr>
        <w:t>cookies</w:t>
      </w:r>
      <w:proofErr w:type="spellEnd"/>
      <w:r w:rsidRPr="00C96BF6">
        <w:rPr>
          <w:rFonts w:ascii="Times New Roman" w:hAnsi="Times New Roman" w:cs="Times New Roman"/>
          <w:sz w:val="24"/>
          <w:szCs w:val="24"/>
        </w:rPr>
        <w:t>;</w:t>
      </w:r>
    </w:p>
    <w:p w14:paraId="7EA8C3FE" w14:textId="77777777" w:rsidR="00823DDF" w:rsidRPr="00C96BF6" w:rsidRDefault="00823DDF" w:rsidP="00823DDF">
      <w:pPr>
        <w:pStyle w:val="Akapitzlist"/>
        <w:numPr>
          <w:ilvl w:val="2"/>
          <w:numId w:val="32"/>
        </w:numPr>
        <w:tabs>
          <w:tab w:val="left" w:pos="426"/>
        </w:tabs>
        <w:spacing w:after="0" w:line="276" w:lineRule="auto"/>
        <w:ind w:left="1560" w:hanging="851"/>
        <w:jc w:val="both"/>
        <w:rPr>
          <w:rFonts w:ascii="Times New Roman" w:hAnsi="Times New Roman" w:cs="Times New Roman"/>
          <w:sz w:val="24"/>
          <w:szCs w:val="24"/>
        </w:rPr>
      </w:pPr>
      <w:r w:rsidRPr="00C96BF6">
        <w:rPr>
          <w:rFonts w:ascii="Times New Roman" w:hAnsi="Times New Roman" w:cs="Times New Roman"/>
          <w:sz w:val="24"/>
          <w:szCs w:val="24"/>
        </w:rPr>
        <w:t xml:space="preserve">Specyfikacja połączenia, formatu przesyłanych danych oraz kodowania </w:t>
      </w:r>
      <w:r w:rsidRPr="00C96BF6">
        <w:rPr>
          <w:rFonts w:ascii="Times New Roman" w:hAnsi="Times New Roman" w:cs="Times New Roman"/>
          <w:sz w:val="24"/>
          <w:szCs w:val="24"/>
        </w:rPr>
        <w:br/>
        <w:t>i oznaczania czasu odbioru danych:</w:t>
      </w:r>
    </w:p>
    <w:p w14:paraId="2B73F4D1" w14:textId="77777777" w:rsidR="00823DDF" w:rsidRPr="00C96BF6" w:rsidRDefault="00823DDF" w:rsidP="00823DDF">
      <w:pPr>
        <w:pStyle w:val="Akapitzlist"/>
        <w:numPr>
          <w:ilvl w:val="0"/>
          <w:numId w:val="36"/>
        </w:numPr>
        <w:spacing w:before="20" w:after="40" w:line="276" w:lineRule="auto"/>
        <w:ind w:left="1843" w:hanging="283"/>
        <w:jc w:val="both"/>
        <w:rPr>
          <w:rFonts w:ascii="Times New Roman" w:hAnsi="Times New Roman" w:cs="Times New Roman"/>
          <w:sz w:val="24"/>
          <w:szCs w:val="24"/>
        </w:rPr>
      </w:pPr>
      <w:r w:rsidRPr="00C96BF6">
        <w:rPr>
          <w:rFonts w:ascii="Times New Roman" w:hAnsi="Times New Roman" w:cs="Times New Roman"/>
          <w:sz w:val="24"/>
          <w:szCs w:val="24"/>
        </w:rPr>
        <w:t>specyfikacja połączenia – formularze udostępnione są za pomocą protokołu TLS 1.2,</w:t>
      </w:r>
    </w:p>
    <w:p w14:paraId="1A83AE0D" w14:textId="77777777" w:rsidR="00823DDF" w:rsidRPr="00C96BF6" w:rsidRDefault="00823DDF" w:rsidP="00823DDF">
      <w:pPr>
        <w:pStyle w:val="Akapitzlist"/>
        <w:numPr>
          <w:ilvl w:val="0"/>
          <w:numId w:val="36"/>
        </w:numPr>
        <w:spacing w:before="20" w:after="40" w:line="276" w:lineRule="auto"/>
        <w:ind w:left="1843" w:hanging="283"/>
        <w:jc w:val="both"/>
        <w:rPr>
          <w:rFonts w:ascii="Times New Roman" w:hAnsi="Times New Roman" w:cs="Times New Roman"/>
          <w:sz w:val="24"/>
          <w:szCs w:val="24"/>
        </w:rPr>
      </w:pPr>
      <w:r w:rsidRPr="00C96BF6">
        <w:rPr>
          <w:rFonts w:ascii="Times New Roman" w:hAnsi="Times New Roman" w:cs="Times New Roman"/>
          <w:sz w:val="24"/>
          <w:szCs w:val="24"/>
        </w:rPr>
        <w:t>format danych oraz kodowanie: formularze dostępne są w formacie HTML z kodowaniem UTF-8,</w:t>
      </w:r>
    </w:p>
    <w:p w14:paraId="48B8DE12" w14:textId="77777777" w:rsidR="00823DDF" w:rsidRPr="00C96BF6" w:rsidRDefault="00823DDF" w:rsidP="00823DDF">
      <w:pPr>
        <w:pStyle w:val="Akapitzlist"/>
        <w:numPr>
          <w:ilvl w:val="0"/>
          <w:numId w:val="36"/>
        </w:numPr>
        <w:spacing w:before="20" w:after="40" w:line="276" w:lineRule="auto"/>
        <w:ind w:left="1843" w:hanging="283"/>
        <w:jc w:val="both"/>
        <w:rPr>
          <w:rFonts w:ascii="Times New Roman" w:hAnsi="Times New Roman" w:cs="Times New Roman"/>
          <w:sz w:val="24"/>
          <w:szCs w:val="24"/>
        </w:rPr>
      </w:pPr>
      <w:r w:rsidRPr="00C96BF6">
        <w:rPr>
          <w:rFonts w:ascii="Times New Roman" w:hAnsi="Times New Roman" w:cs="Times New Roman"/>
          <w:sz w:val="24"/>
          <w:szCs w:val="24"/>
        </w:rPr>
        <w:t xml:space="preserve">oznaczenia czasu odbioru danych: wszelkie operacje opierają się </w:t>
      </w:r>
      <w:r w:rsidRPr="00C96BF6">
        <w:rPr>
          <w:rFonts w:ascii="Times New Roman" w:hAnsi="Times New Roman" w:cs="Times New Roman"/>
          <w:sz w:val="24"/>
          <w:szCs w:val="24"/>
        </w:rPr>
        <w:br/>
        <w:t>o czas serwera i dane zapisywane są z dokładnością co do sekundy.</w:t>
      </w:r>
    </w:p>
    <w:p w14:paraId="772C3EF7"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W przypadku problemów technicznych i awarii związanych z funkcjonowaniem Platformy e-Zamówienia użytkownicy mogą skorzystać ze wsparcia </w:t>
      </w:r>
      <w:r w:rsidRPr="00C96BF6">
        <w:rPr>
          <w:rFonts w:ascii="Times New Roman" w:hAnsi="Times New Roman" w:cs="Times New Roman"/>
          <w:sz w:val="24"/>
          <w:szCs w:val="24"/>
        </w:rPr>
        <w:br/>
        <w:t xml:space="preserve">technicznego dostępnego pod numerem telefonu </w:t>
      </w:r>
      <w:r w:rsidRPr="00C96BF6">
        <w:rPr>
          <w:rStyle w:val="x4k7w5x"/>
          <w:rFonts w:ascii="Times New Roman" w:hAnsi="Times New Roman"/>
          <w:sz w:val="24"/>
          <w:szCs w:val="24"/>
        </w:rPr>
        <w:t xml:space="preserve">22 458 77 99 </w:t>
      </w:r>
      <w:r w:rsidRPr="00C96BF6">
        <w:rPr>
          <w:rFonts w:ascii="Times New Roman" w:hAnsi="Times New Roman" w:cs="Times New Roman"/>
          <w:sz w:val="24"/>
          <w:szCs w:val="24"/>
        </w:rPr>
        <w:t xml:space="preserve">lub drogą elektroniczną poprzez formularz udostępniony na stronie internetowej </w:t>
      </w:r>
      <w:hyperlink r:id="rId18" w:history="1">
        <w:r w:rsidRPr="00C96BF6">
          <w:rPr>
            <w:rStyle w:val="Hipercze"/>
            <w:rFonts w:ascii="Times New Roman" w:hAnsi="Times New Roman" w:cs="Times New Roman"/>
            <w:color w:val="auto"/>
            <w:sz w:val="24"/>
            <w:szCs w:val="24"/>
          </w:rPr>
          <w:t>https://ezamowienia.gov.pl</w:t>
        </w:r>
      </w:hyperlink>
      <w:r w:rsidRPr="00C96BF6">
        <w:rPr>
          <w:rFonts w:ascii="Times New Roman" w:hAnsi="Times New Roman" w:cs="Times New Roman"/>
          <w:sz w:val="24"/>
          <w:szCs w:val="24"/>
        </w:rPr>
        <w:t xml:space="preserve"> w zakładce </w:t>
      </w:r>
      <w:r w:rsidRPr="00C96BF6">
        <w:rPr>
          <w:rFonts w:ascii="Times New Roman" w:hAnsi="Times New Roman" w:cs="Times New Roman"/>
          <w:i/>
          <w:iCs/>
          <w:sz w:val="24"/>
          <w:szCs w:val="24"/>
        </w:rPr>
        <w:t>„Zgłoś problem”.</w:t>
      </w:r>
    </w:p>
    <w:p w14:paraId="77786F2E"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C96BF6">
        <w:rPr>
          <w:rFonts w:ascii="Times New Roman" w:hAnsi="Times New Roman" w:cs="Times New Roman"/>
          <w:sz w:val="24"/>
          <w:szCs w:val="24"/>
        </w:rPr>
        <w:br/>
        <w:t xml:space="preserve">e-mail: </w:t>
      </w:r>
      <w:r w:rsidRPr="00C96BF6">
        <w:rPr>
          <w:rStyle w:val="Hipercze"/>
          <w:rFonts w:ascii="Times New Roman" w:hAnsi="Times New Roman" w:cs="Times New Roman"/>
          <w:color w:val="auto"/>
          <w:sz w:val="24"/>
          <w:szCs w:val="24"/>
        </w:rPr>
        <w:t>przetargi@jablonna.lubelskie.pl</w:t>
      </w:r>
      <w:r w:rsidRPr="00C96BF6">
        <w:rPr>
          <w:rFonts w:ascii="Times New Roman" w:hAnsi="Times New Roman" w:cs="Times New Roman"/>
          <w:sz w:val="24"/>
          <w:szCs w:val="24"/>
        </w:rPr>
        <w:t xml:space="preserve"> </w:t>
      </w:r>
      <w:r w:rsidRPr="00C96BF6">
        <w:rPr>
          <w:rFonts w:ascii="Times New Roman" w:hAnsi="Times New Roman" w:cs="Times New Roman"/>
          <w:b/>
          <w:bCs/>
          <w:sz w:val="24"/>
          <w:szCs w:val="24"/>
        </w:rPr>
        <w:t>(nie dotyczy składania ofert w postępowaniu).</w:t>
      </w:r>
    </w:p>
    <w:p w14:paraId="624E35D0" w14:textId="6B60CCF9"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sz w:val="24"/>
          <w:szCs w:val="24"/>
        </w:rPr>
      </w:pPr>
      <w:r w:rsidRPr="00C96BF6">
        <w:rPr>
          <w:rFonts w:ascii="Times New Roman" w:hAnsi="Times New Roman" w:cs="Times New Roman"/>
          <w:sz w:val="24"/>
          <w:szCs w:val="24"/>
        </w:rPr>
        <w:t>Przy porozumiewaniu się w ramach niniejszego postępowania Wykonawcy powinni posługiwać się numerem referencyjnym</w:t>
      </w:r>
    </w:p>
    <w:p w14:paraId="6D736160" w14:textId="77777777" w:rsidR="00823DDF" w:rsidRPr="00C96BF6" w:rsidRDefault="00823DDF" w:rsidP="00823DDF">
      <w:pPr>
        <w:pStyle w:val="Akapitzlist"/>
        <w:numPr>
          <w:ilvl w:val="1"/>
          <w:numId w:val="32"/>
        </w:numPr>
        <w:spacing w:after="0" w:line="276" w:lineRule="auto"/>
        <w:ind w:left="709" w:hanging="709"/>
        <w:jc w:val="both"/>
        <w:rPr>
          <w:rFonts w:ascii="Times New Roman" w:hAnsi="Times New Roman" w:cs="Times New Roman"/>
          <w:b/>
          <w:bCs/>
          <w:sz w:val="24"/>
          <w:szCs w:val="24"/>
        </w:rPr>
      </w:pPr>
      <w:r w:rsidRPr="00C96BF6">
        <w:rPr>
          <w:rFonts w:ascii="Times New Roman" w:hAnsi="Times New Roman" w:cs="Times New Roman"/>
          <w:b/>
          <w:bCs/>
          <w:sz w:val="24"/>
          <w:szCs w:val="24"/>
        </w:rPr>
        <w:t xml:space="preserve">UWAGA: Zamawiający nie ponosi odpowiedzialności za błędy </w:t>
      </w:r>
      <w:r w:rsidRPr="00C96BF6">
        <w:rPr>
          <w:rFonts w:ascii="Times New Roman" w:hAnsi="Times New Roman" w:cs="Times New Roman"/>
          <w:b/>
          <w:bCs/>
          <w:sz w:val="24"/>
          <w:szCs w:val="24"/>
        </w:rPr>
        <w:br/>
        <w:t>w transmisji danych, w tym błędy spowodowane awariami systemów teleinformatycznych, systemów zasilania lub też okolicznościami zależnymi od operatora zapewniającego transmisję danych.</w:t>
      </w:r>
    </w:p>
    <w:p w14:paraId="7FA078B4"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4A43866E" w14:textId="45ABF24C"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12</w:t>
      </w:r>
    </w:p>
    <w:p w14:paraId="60D7C32C" w14:textId="662108CE" w:rsidR="00D67C0D" w:rsidRPr="00C96BF6" w:rsidRDefault="00D67C0D" w:rsidP="00D66CDB">
      <w:pPr>
        <w:pStyle w:val="Nagwek2"/>
        <w:spacing w:after="0" w:line="240" w:lineRule="auto"/>
        <w:ind w:left="713" w:right="3"/>
        <w:rPr>
          <w:color w:val="auto"/>
          <w:sz w:val="24"/>
          <w:szCs w:val="24"/>
        </w:rPr>
      </w:pPr>
      <w:r w:rsidRPr="00C96BF6">
        <w:rPr>
          <w:color w:val="auto"/>
          <w:sz w:val="24"/>
          <w:szCs w:val="24"/>
        </w:rPr>
        <w:t>WYMAGANIA DOTYCZĄCE WADIUM</w:t>
      </w:r>
    </w:p>
    <w:p w14:paraId="70D1333F"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nie wymaga wadium. </w:t>
      </w:r>
    </w:p>
    <w:p w14:paraId="24A7F924" w14:textId="42263B9C" w:rsidR="00D67C0D" w:rsidRPr="00C96BF6" w:rsidRDefault="00D67C0D" w:rsidP="00B25EF7">
      <w:pPr>
        <w:spacing w:after="0" w:line="240" w:lineRule="auto"/>
        <w:jc w:val="center"/>
        <w:rPr>
          <w:rFonts w:ascii="Times New Roman" w:hAnsi="Times New Roman" w:cs="Times New Roman"/>
          <w:sz w:val="24"/>
          <w:szCs w:val="24"/>
        </w:rPr>
      </w:pPr>
    </w:p>
    <w:p w14:paraId="5B0D9A4A" w14:textId="4FC9AADC"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13</w:t>
      </w:r>
    </w:p>
    <w:p w14:paraId="5C82ED12" w14:textId="0FEC19DD" w:rsidR="00D67C0D" w:rsidRPr="00C96BF6" w:rsidRDefault="00D67C0D" w:rsidP="00D66CDB">
      <w:pPr>
        <w:spacing w:after="0" w:line="240" w:lineRule="auto"/>
        <w:ind w:left="713" w:right="3" w:hanging="10"/>
        <w:jc w:val="center"/>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OPIS SPOSOBU PRZYGOTOWANIA OFERTY</w:t>
      </w:r>
    </w:p>
    <w:p w14:paraId="6FA8E4CF" w14:textId="4C00396B" w:rsidR="005C0009" w:rsidRPr="00C96BF6" w:rsidRDefault="005C0009" w:rsidP="00D66CDB">
      <w:pPr>
        <w:spacing w:after="0" w:line="240" w:lineRule="auto"/>
        <w:ind w:left="713" w:right="3" w:hanging="10"/>
        <w:jc w:val="center"/>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PODMIOTOWE ŚRODKI DOWODOWE</w:t>
      </w:r>
    </w:p>
    <w:p w14:paraId="3FA7A007" w14:textId="77777777" w:rsidR="005C0009" w:rsidRPr="00C96BF6" w:rsidRDefault="005C0009" w:rsidP="00D66CDB">
      <w:pPr>
        <w:spacing w:after="0" w:line="240" w:lineRule="auto"/>
        <w:ind w:left="713" w:right="3" w:hanging="10"/>
        <w:jc w:val="center"/>
        <w:rPr>
          <w:rFonts w:ascii="Times New Roman" w:hAnsi="Times New Roman" w:cs="Times New Roman"/>
          <w:sz w:val="24"/>
          <w:szCs w:val="24"/>
        </w:rPr>
      </w:pPr>
    </w:p>
    <w:p w14:paraId="074CDF28" w14:textId="2CCFCFE5" w:rsidR="00823DDF" w:rsidRPr="00C96BF6" w:rsidRDefault="00823DDF" w:rsidP="00823DDF">
      <w:pPr>
        <w:widowControl w:val="0"/>
        <w:numPr>
          <w:ilvl w:val="1"/>
          <w:numId w:val="39"/>
        </w:numPr>
        <w:suppressAutoHyphens/>
        <w:spacing w:after="0" w:line="240" w:lineRule="auto"/>
        <w:contextualSpacing/>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bCs/>
          <w:sz w:val="24"/>
          <w:szCs w:val="24"/>
        </w:rPr>
        <w:lastRenderedPageBreak/>
        <w:t xml:space="preserve">Każdy Wykonawca może złożyć </w:t>
      </w:r>
      <w:r w:rsidRPr="00C96BF6">
        <w:rPr>
          <w:rFonts w:ascii="Times New Roman" w:eastAsia="Times New Roman" w:hAnsi="Times New Roman" w:cs="Times New Roman"/>
          <w:b/>
          <w:sz w:val="24"/>
          <w:szCs w:val="24"/>
        </w:rPr>
        <w:t xml:space="preserve">jedną </w:t>
      </w:r>
      <w:r w:rsidRPr="00C96BF6">
        <w:rPr>
          <w:rFonts w:ascii="Times New Roman" w:eastAsia="Times New Roman" w:hAnsi="Times New Roman" w:cs="Times New Roman"/>
          <w:b/>
          <w:bCs/>
          <w:sz w:val="24"/>
          <w:szCs w:val="24"/>
        </w:rPr>
        <w:t>ofertę</w:t>
      </w:r>
      <w:r w:rsidRPr="00C96BF6">
        <w:rPr>
          <w:rFonts w:ascii="Times New Roman" w:eastAsia="Times New Roman" w:hAnsi="Times New Roman" w:cs="Times New Roman"/>
          <w:bCs/>
          <w:sz w:val="24"/>
          <w:szCs w:val="24"/>
        </w:rPr>
        <w:t>.</w:t>
      </w:r>
    </w:p>
    <w:p w14:paraId="2B19BF33" w14:textId="77777777" w:rsidR="00823DDF" w:rsidRPr="00C96BF6" w:rsidRDefault="00823DDF" w:rsidP="00823DDF">
      <w:pPr>
        <w:widowControl w:val="0"/>
        <w:numPr>
          <w:ilvl w:val="1"/>
          <w:numId w:val="39"/>
        </w:numPr>
        <w:suppressAutoHyphens/>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b/>
          <w:sz w:val="24"/>
          <w:szCs w:val="24"/>
        </w:rPr>
        <w:t xml:space="preserve">Ofertę </w:t>
      </w:r>
      <w:r w:rsidRPr="00C96BF6">
        <w:rPr>
          <w:rFonts w:ascii="Times New Roman" w:eastAsia="Times New Roman" w:hAnsi="Times New Roman" w:cs="Times New Roman"/>
          <w:b/>
          <w:sz w:val="24"/>
          <w:szCs w:val="24"/>
          <w:shd w:val="clear" w:color="auto" w:fill="FFFFFF"/>
        </w:rPr>
        <w:t xml:space="preserve">składa się, </w:t>
      </w:r>
      <w:r w:rsidRPr="00C96BF6">
        <w:rPr>
          <w:rFonts w:ascii="Times New Roman" w:eastAsia="Times New Roman" w:hAnsi="Times New Roman" w:cs="Times New Roman"/>
          <w:b/>
          <w:sz w:val="24"/>
          <w:szCs w:val="24"/>
          <w:u w:val="single"/>
          <w:shd w:val="clear" w:color="auto" w:fill="FFFFFF"/>
        </w:rPr>
        <w:t>pod rygorem nieważności</w:t>
      </w:r>
      <w:r w:rsidRPr="00C96BF6">
        <w:rPr>
          <w:rFonts w:ascii="Times New Roman" w:eastAsia="Times New Roman" w:hAnsi="Times New Roman" w:cs="Times New Roman"/>
          <w:b/>
          <w:sz w:val="24"/>
          <w:szCs w:val="24"/>
          <w:shd w:val="clear" w:color="auto" w:fill="FFFFFF"/>
        </w:rPr>
        <w:t>, w postaci elektronicznej lub formie elektronicznej</w:t>
      </w:r>
      <w:r w:rsidRPr="00C96BF6">
        <w:rPr>
          <w:rFonts w:ascii="Times New Roman" w:eastAsia="Times New Roman" w:hAnsi="Times New Roman" w:cs="Times New Roman"/>
          <w:sz w:val="24"/>
          <w:szCs w:val="24"/>
          <w:shd w:val="clear" w:color="auto" w:fill="FFFFFF"/>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C96BF6">
        <w:rPr>
          <w:rFonts w:ascii="Times New Roman" w:eastAsia="Times New Roman" w:hAnsi="Times New Roman" w:cs="Times New Roman"/>
          <w:sz w:val="24"/>
          <w:szCs w:val="24"/>
          <w:shd w:val="clear" w:color="auto" w:fill="FFFFFF"/>
        </w:rPr>
        <w:t>Pzp</w:t>
      </w:r>
      <w:proofErr w:type="spellEnd"/>
      <w:r w:rsidRPr="00C96BF6">
        <w:rPr>
          <w:rFonts w:ascii="Times New Roman" w:eastAsia="Times New Roman" w:hAnsi="Times New Roman" w:cs="Times New Roman"/>
          <w:sz w:val="24"/>
          <w:szCs w:val="24"/>
          <w:shd w:val="clear" w:color="auto" w:fill="FFFFFF"/>
        </w:rPr>
        <w:t xml:space="preserve">, z uwzględnieniem rodzaju przekazywanych danych. </w:t>
      </w:r>
      <w:r w:rsidRPr="00C96BF6">
        <w:rPr>
          <w:rFonts w:ascii="Times New Roman" w:eastAsia="Times New Roman" w:hAnsi="Times New Roman" w:cs="Times New Roman"/>
          <w:sz w:val="24"/>
          <w:szCs w:val="24"/>
          <w:u w:val="single"/>
        </w:rPr>
        <w:t>Zamawiający preferuje w szczególności następujące formaty przesłanych danych: .pdf, .</w:t>
      </w:r>
      <w:proofErr w:type="spellStart"/>
      <w:r w:rsidRPr="00C96BF6">
        <w:rPr>
          <w:rFonts w:ascii="Times New Roman" w:eastAsia="Times New Roman" w:hAnsi="Times New Roman" w:cs="Times New Roman"/>
          <w:sz w:val="24"/>
          <w:szCs w:val="24"/>
          <w:u w:val="single"/>
        </w:rPr>
        <w:t>docx</w:t>
      </w:r>
      <w:proofErr w:type="spellEnd"/>
      <w:r w:rsidRPr="00C96BF6">
        <w:rPr>
          <w:rFonts w:ascii="Times New Roman" w:eastAsia="Times New Roman" w:hAnsi="Times New Roman" w:cs="Times New Roman"/>
          <w:sz w:val="24"/>
          <w:szCs w:val="24"/>
          <w:u w:val="single"/>
        </w:rPr>
        <w:t>, zip. (zamawiający dopuszcza także format RAR).</w:t>
      </w:r>
    </w:p>
    <w:p w14:paraId="15C8CDD0" w14:textId="77777777" w:rsidR="00823DDF" w:rsidRPr="00C96BF6" w:rsidRDefault="00823DDF" w:rsidP="00823DDF">
      <w:pPr>
        <w:widowControl w:val="0"/>
        <w:numPr>
          <w:ilvl w:val="1"/>
          <w:numId w:val="39"/>
        </w:numPr>
        <w:suppressAutoHyphens/>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Oferta musi być sporządzona w języku polskim.</w:t>
      </w:r>
    </w:p>
    <w:p w14:paraId="538C6693"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Każdy dokument składający się na ofertę lub złożony wraz z ofertą sporządzony </w:t>
      </w:r>
      <w:r w:rsidRPr="00C96BF6">
        <w:rPr>
          <w:rFonts w:ascii="Times New Roman" w:eastAsia="Times New Roman" w:hAnsi="Times New Roman" w:cs="Times New Roman"/>
          <w:sz w:val="24"/>
          <w:szCs w:val="24"/>
        </w:rPr>
        <w:br/>
        <w:t>w języku innym niż polski musi być złożony wraz z tłumaczeniem na język polski.</w:t>
      </w:r>
    </w:p>
    <w:p w14:paraId="4C47F037"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Treść oferty musi być zgodna z treścią SWZ.</w:t>
      </w:r>
    </w:p>
    <w:p w14:paraId="7ED74D83"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Wykonawca ponosi wszelkie koszty związane z przygotowaniem i złożeniem oferty.</w:t>
      </w:r>
    </w:p>
    <w:p w14:paraId="24C58B22"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96BF6">
        <w:rPr>
          <w:rFonts w:ascii="Times New Roman" w:eastAsia="Times New Roman" w:hAnsi="Times New Roman" w:cs="Times New Roman"/>
          <w:sz w:val="24"/>
          <w:szCs w:val="24"/>
        </w:rPr>
        <w:t>drag&amp;drop</w:t>
      </w:r>
      <w:proofErr w:type="spellEnd"/>
      <w:r w:rsidRPr="00C96BF6">
        <w:rPr>
          <w:rFonts w:ascii="Times New Roman" w:eastAsia="Times New Roman" w:hAnsi="Times New Roman" w:cs="Times New Roman"/>
          <w:sz w:val="24"/>
          <w:szCs w:val="24"/>
        </w:rPr>
        <w:t xml:space="preserve"> („przeciągnij” i „upuść”) służące do dodawania plików.</w:t>
      </w:r>
    </w:p>
    <w:p w14:paraId="49776A99" w14:textId="641999A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Wykonawca dodaje wybrany z dysku i uprzednio podpisany Formularz oferty – Załącznik Nr </w:t>
      </w:r>
      <w:r w:rsidR="00450DB6">
        <w:rPr>
          <w:rFonts w:ascii="Times New Roman" w:eastAsia="Times New Roman" w:hAnsi="Times New Roman" w:cs="Times New Roman"/>
          <w:sz w:val="24"/>
          <w:szCs w:val="24"/>
        </w:rPr>
        <w:t>1</w:t>
      </w:r>
      <w:r w:rsidRPr="00C96BF6">
        <w:rPr>
          <w:rFonts w:ascii="Times New Roman" w:eastAsia="Times New Roman" w:hAnsi="Times New Roman" w:cs="Times New Roman"/>
          <w:sz w:val="24"/>
          <w:szCs w:val="24"/>
        </w:rPr>
        <w:t xml:space="preserve"> do SWZ w pierwszym polu („Wypełniony formularz oferty”). </w:t>
      </w:r>
      <w:r w:rsidRPr="00C96BF6">
        <w:rPr>
          <w:rFonts w:ascii="Times New Roman" w:eastAsia="Times New Roman" w:hAnsi="Times New Roman" w:cs="Times New Roman"/>
          <w:sz w:val="24"/>
          <w:szCs w:val="24"/>
        </w:rPr>
        <w:br/>
        <w:t>W kolejnym polu („Załączniki i inne dokumenty przedstawione w ofercie przez Wykonawcę”) Wykonawca dodaje pozostałe pliki stanowiące ofertę lub składane wraz z ofertą.</w:t>
      </w:r>
    </w:p>
    <w:p w14:paraId="054141DB" w14:textId="77777777" w:rsidR="00823DDF" w:rsidRPr="00C96BF6" w:rsidRDefault="00823DDF" w:rsidP="00823DDF">
      <w:pPr>
        <w:widowControl w:val="0"/>
        <w:spacing w:after="0" w:line="240" w:lineRule="auto"/>
        <w:ind w:left="720"/>
        <w:contextualSpacing/>
        <w:jc w:val="center"/>
        <w:outlineLvl w:val="3"/>
        <w:rPr>
          <w:rFonts w:ascii="Times New Roman" w:eastAsia="Times New Roman" w:hAnsi="Times New Roman" w:cs="Times New Roman"/>
          <w:b/>
          <w:bCs/>
          <w:sz w:val="24"/>
          <w:szCs w:val="24"/>
        </w:rPr>
      </w:pPr>
      <w:r w:rsidRPr="00C96BF6">
        <w:rPr>
          <w:rFonts w:ascii="Times New Roman" w:eastAsia="Times New Roman" w:hAnsi="Times New Roman" w:cs="Times New Roman"/>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823DDF" w:rsidRPr="00C96BF6" w14:paraId="38B8663B" w14:textId="77777777" w:rsidTr="00823DDF">
        <w:tc>
          <w:tcPr>
            <w:tcW w:w="8358" w:type="dxa"/>
          </w:tcPr>
          <w:p w14:paraId="338832F8" w14:textId="77777777" w:rsidR="00823DDF" w:rsidRPr="00C96BF6" w:rsidRDefault="00823DDF" w:rsidP="00823DDF">
            <w:pPr>
              <w:widowControl w:val="0"/>
              <w:spacing w:after="0" w:line="240" w:lineRule="auto"/>
              <w:contextualSpacing/>
              <w:jc w:val="both"/>
              <w:outlineLvl w:val="3"/>
              <w:rPr>
                <w:rFonts w:ascii="Times New Roman" w:eastAsia="Times New Roman" w:hAnsi="Times New Roman" w:cs="Times New Roman"/>
                <w:b/>
                <w:bCs/>
                <w:sz w:val="24"/>
                <w:szCs w:val="24"/>
                <w:u w:val="single"/>
              </w:rPr>
            </w:pPr>
            <w:r w:rsidRPr="00C96BF6">
              <w:rPr>
                <w:rFonts w:ascii="Times New Roman" w:eastAsia="Times New Roman" w:hAnsi="Times New Roman" w:cs="Times New Roman"/>
                <w:b/>
                <w:bCs/>
                <w:sz w:val="24"/>
                <w:szCs w:val="24"/>
              </w:rPr>
              <w:t xml:space="preserve">W związku z tym, że Zamawiający udostępnia Wykonawcom własny Formularz oferty – Załącznik Nr 2 do SWZ (tj. nie za pośrednictwem </w:t>
            </w:r>
            <w:r w:rsidRPr="00C96BF6">
              <w:rPr>
                <w:rFonts w:ascii="Times New Roman" w:eastAsia="Times New Roman" w:hAnsi="Times New Roman" w:cs="Times New Roman"/>
                <w:b/>
                <w:bCs/>
                <w:i/>
                <w:iCs/>
                <w:sz w:val="24"/>
                <w:szCs w:val="24"/>
              </w:rPr>
              <w:t xml:space="preserve">„interaktywnego Formularza ofertowego, który umożliwia Platforma </w:t>
            </w:r>
            <w:r w:rsidRPr="00C96BF6">
              <w:rPr>
                <w:rFonts w:ascii="Times New Roman" w:eastAsia="Times New Roman" w:hAnsi="Times New Roman" w:cs="Times New Roman"/>
                <w:b/>
                <w:bCs/>
                <w:i/>
                <w:iCs/>
                <w:sz w:val="24"/>
                <w:szCs w:val="24"/>
              </w:rPr>
              <w:br/>
              <w:t>e-zamówienia”</w:t>
            </w:r>
            <w:r w:rsidRPr="00C96BF6">
              <w:rPr>
                <w:rFonts w:ascii="Times New Roman" w:eastAsia="Times New Roman" w:hAnsi="Times New Roman" w:cs="Times New Roman"/>
                <w:b/>
                <w:bCs/>
                <w:sz w:val="24"/>
                <w:szCs w:val="24"/>
              </w:rPr>
              <w:t xml:space="preserve">), podczas czynności składania oferty może pojawić się komunikat o następującej treści: </w:t>
            </w:r>
            <w:r w:rsidRPr="00C96BF6">
              <w:rPr>
                <w:rFonts w:ascii="Times New Roman" w:eastAsia="Times New Roman" w:hAnsi="Times New Roman" w:cs="Times New Roman"/>
                <w:b/>
                <w:bCs/>
                <w:i/>
                <w:iCs/>
                <w:sz w:val="24"/>
                <w:szCs w:val="24"/>
              </w:rPr>
              <w:t>„Czy chcesz kontynuować?</w:t>
            </w:r>
            <w:r w:rsidRPr="00C96BF6">
              <w:rPr>
                <w:rFonts w:ascii="Times New Roman" w:eastAsia="Times New Roman" w:hAnsi="Times New Roman" w:cs="Times New Roman"/>
                <w:b/>
                <w:bCs/>
                <w:sz w:val="24"/>
                <w:szCs w:val="24"/>
              </w:rPr>
              <w:t xml:space="preserve"> </w:t>
            </w:r>
            <w:r w:rsidRPr="00C96BF6">
              <w:rPr>
                <w:rFonts w:ascii="Times New Roman" w:eastAsia="Times New Roman" w:hAnsi="Times New Roman" w:cs="Times New Roman"/>
                <w:b/>
                <w:bCs/>
                <w:i/>
                <w:iCs/>
                <w:sz w:val="24"/>
                <w:szCs w:val="24"/>
              </w:rPr>
              <w:t>Postępowanie nie posiada opublikowanego formularza do tego etapu postępowania.</w:t>
            </w:r>
            <w:r w:rsidRPr="00C96BF6">
              <w:rPr>
                <w:rFonts w:ascii="Times New Roman" w:eastAsia="Times New Roman" w:hAnsi="Times New Roman" w:cs="Times New Roman"/>
                <w:b/>
                <w:bCs/>
                <w:sz w:val="24"/>
                <w:szCs w:val="24"/>
              </w:rPr>
              <w:t xml:space="preserve"> </w:t>
            </w:r>
            <w:r w:rsidRPr="00C96BF6">
              <w:rPr>
                <w:rFonts w:ascii="Times New Roman" w:eastAsia="Times New Roman" w:hAnsi="Times New Roman" w:cs="Times New Roman"/>
                <w:b/>
                <w:bCs/>
                <w:i/>
                <w:iCs/>
                <w:sz w:val="24"/>
                <w:szCs w:val="24"/>
              </w:rPr>
              <w:t>Plik [w tym miejscu pojawia się nazwa pliku] nie jest poprawnym formularzem interaktywnym wygenerowanym na Platformie."</w:t>
            </w:r>
            <w:r w:rsidRPr="00C96BF6">
              <w:rPr>
                <w:rFonts w:ascii="Times New Roman" w:eastAsia="Times New Roman" w:hAnsi="Times New Roman" w:cs="Times New Roman"/>
                <w:b/>
                <w:bCs/>
                <w:sz w:val="24"/>
                <w:szCs w:val="24"/>
              </w:rPr>
              <w:t xml:space="preserve"> </w:t>
            </w:r>
          </w:p>
          <w:p w14:paraId="0B1827B8" w14:textId="77777777" w:rsidR="00823DDF" w:rsidRPr="00C96BF6" w:rsidRDefault="00823DDF" w:rsidP="00823DDF">
            <w:pPr>
              <w:widowControl w:val="0"/>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b/>
                <w:bCs/>
                <w:sz w:val="24"/>
                <w:szCs w:val="24"/>
              </w:rPr>
              <w:t>W takim przypadku należy wybrać opcję „Tak, chcę kontynuować".</w:t>
            </w:r>
          </w:p>
        </w:tc>
      </w:tr>
    </w:tbl>
    <w:p w14:paraId="1536BB9B" w14:textId="77777777" w:rsidR="00823DDF" w:rsidRPr="00C96BF6" w:rsidRDefault="00823DDF" w:rsidP="00823DDF">
      <w:pPr>
        <w:widowControl w:val="0"/>
        <w:spacing w:after="0" w:line="240" w:lineRule="auto"/>
        <w:ind w:left="720"/>
        <w:contextualSpacing/>
        <w:outlineLvl w:val="3"/>
        <w:rPr>
          <w:rFonts w:ascii="Times New Roman" w:eastAsia="Times New Roman" w:hAnsi="Times New Roman" w:cs="Times New Roman"/>
          <w:sz w:val="24"/>
          <w:szCs w:val="24"/>
        </w:rPr>
      </w:pPr>
    </w:p>
    <w:p w14:paraId="6FC7D870"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Formularz ofertowy podpisuje się </w:t>
      </w:r>
      <w:r w:rsidRPr="00C96BF6">
        <w:rPr>
          <w:rFonts w:ascii="Times New Roman" w:eastAsia="Times New Roman" w:hAnsi="Times New Roman" w:cs="Times New Roman"/>
          <w:sz w:val="24"/>
          <w:szCs w:val="24"/>
          <w:u w:val="single"/>
        </w:rPr>
        <w:t>kwalifikowanym podpisem elektronicznym lub podpisem zaufanym  lub osobistym</w:t>
      </w:r>
      <w:r w:rsidRPr="00C96BF6">
        <w:rPr>
          <w:rFonts w:ascii="Times New Roman" w:eastAsia="Times New Roman" w:hAnsi="Times New Roman" w:cs="Times New Roman"/>
          <w:sz w:val="24"/>
          <w:szCs w:val="24"/>
        </w:rPr>
        <w:t xml:space="preserve">. Rekomendowanym wariantem podpisu jest typ wewnętrzny. </w:t>
      </w:r>
      <w:r w:rsidRPr="00C96BF6">
        <w:rPr>
          <w:rFonts w:ascii="Times New Roman" w:eastAsia="Times New Roman" w:hAnsi="Times New Roman" w:cs="Times New Roman"/>
          <w:sz w:val="24"/>
          <w:szCs w:val="24"/>
          <w:u w:val="single"/>
        </w:rPr>
        <w:t xml:space="preserve">Podpis formularza ofertowego wariantem podpisu w typie zewnętrznym również jest możliwy, tylko w tym przypadku, powstały oddzielny plik podpisu dla tego formularza należy załączyć w polu </w:t>
      </w:r>
      <w:r w:rsidRPr="00C96BF6">
        <w:rPr>
          <w:rFonts w:ascii="Times New Roman" w:eastAsia="Times New Roman" w:hAnsi="Times New Roman" w:cs="Times New Roman"/>
          <w:i/>
          <w:iCs/>
          <w:sz w:val="24"/>
          <w:szCs w:val="24"/>
          <w:u w:val="single"/>
        </w:rPr>
        <w:t>„Załączniki i inne dokumenty przedstawione w ofercie przez Wykonawcę”.</w:t>
      </w:r>
    </w:p>
    <w:p w14:paraId="60C72431"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Pozostałe dokumenty wchodzące w skład oferty lub składane wraz z ofertą, które są zgodne z ustawą </w:t>
      </w:r>
      <w:proofErr w:type="spellStart"/>
      <w:r w:rsidRPr="00C96BF6">
        <w:rPr>
          <w:rFonts w:ascii="Times New Roman" w:eastAsia="Times New Roman" w:hAnsi="Times New Roman" w:cs="Times New Roman"/>
          <w:sz w:val="24"/>
          <w:szCs w:val="24"/>
        </w:rPr>
        <w:t>Pzp</w:t>
      </w:r>
      <w:proofErr w:type="spellEnd"/>
      <w:r w:rsidRPr="00C96BF6">
        <w:rPr>
          <w:rFonts w:ascii="Times New Roman" w:eastAsia="Times New Roman" w:hAnsi="Times New Roman" w:cs="Times New Roman"/>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w:t>
      </w:r>
      <w:r w:rsidRPr="00C96BF6">
        <w:rPr>
          <w:rFonts w:ascii="Times New Roman" w:eastAsia="Times New Roman" w:hAnsi="Times New Roman" w:cs="Times New Roman"/>
          <w:sz w:val="24"/>
          <w:szCs w:val="24"/>
        </w:rPr>
        <w:lastRenderedPageBreak/>
        <w:t xml:space="preserve">przedstawione w ofercie przez Wykonawcę” dodaje się uprzednio podpisane dokumenty wraz z wygenerowanym plikiem podpisu (typ zewnętrzny) lub dokument z wszytym podpisem (typ wewnętrzny). </w:t>
      </w:r>
    </w:p>
    <w:p w14:paraId="52C44E08"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4FF267C4"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 xml:space="preserve">System sprawdza, czy złożone pliki są podpisane i automatycznie je szyfruje, jednocześnie informując o tym wykonawcę. Potwierdzenie czasu przekazania </w:t>
      </w:r>
      <w:r w:rsidRPr="00C96BF6">
        <w:rPr>
          <w:rFonts w:ascii="Times New Roman" w:eastAsia="Times New Roman" w:hAnsi="Times New Roman" w:cs="Times New Roman"/>
          <w:sz w:val="24"/>
          <w:szCs w:val="24"/>
        </w:rPr>
        <w:br/>
        <w:t xml:space="preserve">i odbioru oferty znajduje się w Elektronicznym Potwierdzeniu Przesłania (EPP) </w:t>
      </w:r>
      <w:r w:rsidRPr="00C96BF6">
        <w:rPr>
          <w:rFonts w:ascii="Times New Roman" w:eastAsia="Times New Roman" w:hAnsi="Times New Roman" w:cs="Times New Roman"/>
          <w:sz w:val="24"/>
          <w:szCs w:val="24"/>
        </w:rPr>
        <w:br/>
        <w:t>i Elektronicznym Potwierdzeniu Odebrania (EPO). EPP i EPO dostępne są dla zalogowanego Wykonawcy w zakładce „Oferty/Wnioski”.</w:t>
      </w:r>
    </w:p>
    <w:p w14:paraId="2183A265"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Maksymalny łączny rozmiar plików stanowiących ofertę lub składanych wraz z ofertą to 250 MB.</w:t>
      </w:r>
    </w:p>
    <w:p w14:paraId="51F9CE83" w14:textId="77777777" w:rsidR="00823DDF" w:rsidRPr="00C96BF6" w:rsidRDefault="00823DDF" w:rsidP="00823DDF">
      <w:pPr>
        <w:widowControl w:val="0"/>
        <w:numPr>
          <w:ilvl w:val="1"/>
          <w:numId w:val="39"/>
        </w:numPr>
        <w:spacing w:after="0" w:line="240" w:lineRule="auto"/>
        <w:contextualSpacing/>
        <w:jc w:val="both"/>
        <w:outlineLvl w:val="3"/>
        <w:rPr>
          <w:rFonts w:ascii="Times New Roman" w:eastAsia="Times New Roman" w:hAnsi="Times New Roman" w:cs="Times New Roman"/>
          <w:sz w:val="24"/>
          <w:szCs w:val="24"/>
        </w:rPr>
      </w:pPr>
      <w:r w:rsidRPr="00C96BF6">
        <w:rPr>
          <w:rFonts w:ascii="Times New Roman" w:eastAsia="Times New Roman" w:hAnsi="Times New Roman" w:cs="Times New Roman"/>
          <w:sz w:val="24"/>
          <w:szCs w:val="24"/>
        </w:rPr>
        <w:t>Na potrzeby oceny ofert oferta musi zawierać:</w:t>
      </w:r>
      <w:bookmarkStart w:id="4" w:name="_Hlk75497021"/>
    </w:p>
    <w:p w14:paraId="77745EEA" w14:textId="3C4D8C9B" w:rsidR="00823DDF" w:rsidRPr="00C96BF6" w:rsidRDefault="00823DDF" w:rsidP="00823DDF">
      <w:pPr>
        <w:widowControl w:val="0"/>
        <w:numPr>
          <w:ilvl w:val="0"/>
          <w:numId w:val="40"/>
        </w:numPr>
        <w:spacing w:after="0" w:line="240" w:lineRule="auto"/>
        <w:ind w:left="993" w:hanging="284"/>
        <w:contextualSpacing/>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b/>
          <w:bCs/>
          <w:sz w:val="24"/>
          <w:szCs w:val="24"/>
        </w:rPr>
        <w:t xml:space="preserve">Formularz ofertowy </w:t>
      </w:r>
      <w:r w:rsidRPr="00C96BF6">
        <w:rPr>
          <w:rFonts w:ascii="Times New Roman" w:eastAsia="Times New Roman" w:hAnsi="Times New Roman" w:cs="Times New Roman"/>
          <w:bCs/>
          <w:sz w:val="24"/>
          <w:szCs w:val="24"/>
        </w:rPr>
        <w:t xml:space="preserve">– do wykorzystania wzór (druk), stanowiący </w:t>
      </w:r>
      <w:r w:rsidRPr="00C96BF6">
        <w:rPr>
          <w:rFonts w:ascii="Times New Roman" w:eastAsia="Times New Roman" w:hAnsi="Times New Roman" w:cs="Times New Roman"/>
          <w:b/>
          <w:bCs/>
          <w:sz w:val="24"/>
          <w:szCs w:val="24"/>
        </w:rPr>
        <w:t xml:space="preserve">Załącznik nr </w:t>
      </w:r>
      <w:r w:rsidR="00450DB6">
        <w:rPr>
          <w:rFonts w:ascii="Times New Roman" w:eastAsia="Times New Roman" w:hAnsi="Times New Roman" w:cs="Times New Roman"/>
          <w:b/>
          <w:bCs/>
          <w:sz w:val="24"/>
          <w:szCs w:val="24"/>
        </w:rPr>
        <w:t>1</w:t>
      </w:r>
      <w:r w:rsidRPr="00C96BF6">
        <w:rPr>
          <w:rFonts w:ascii="Times New Roman" w:eastAsia="Times New Roman" w:hAnsi="Times New Roman" w:cs="Times New Roman"/>
          <w:b/>
          <w:bCs/>
          <w:sz w:val="24"/>
          <w:szCs w:val="24"/>
        </w:rPr>
        <w:t xml:space="preserve"> do SWZ </w:t>
      </w:r>
      <w:r w:rsidRPr="00C96BF6">
        <w:rPr>
          <w:rFonts w:ascii="Times New Roman" w:eastAsia="Times New Roman" w:hAnsi="Times New Roman" w:cs="Times New Roman"/>
          <w:bCs/>
          <w:sz w:val="24"/>
          <w:szCs w:val="24"/>
        </w:rPr>
        <w:t>(przy czym Wykonawca może sporządzić ofertę wg innego wzorca, powinna ona wówczas obejmować dane wymagane dla oferty w SWZ i załącznikach);</w:t>
      </w:r>
    </w:p>
    <w:p w14:paraId="466A235B" w14:textId="77777777" w:rsidR="00823DDF" w:rsidRPr="00C96BF6" w:rsidRDefault="00823DDF" w:rsidP="00823DDF">
      <w:pPr>
        <w:numPr>
          <w:ilvl w:val="0"/>
          <w:numId w:val="40"/>
        </w:numPr>
        <w:spacing w:after="0" w:line="240" w:lineRule="auto"/>
        <w:rPr>
          <w:rFonts w:ascii="Times New Roman" w:hAnsi="Times New Roman" w:cs="Times New Roman"/>
          <w:sz w:val="24"/>
          <w:szCs w:val="24"/>
        </w:rPr>
      </w:pPr>
      <w:r w:rsidRPr="00C96BF6">
        <w:rPr>
          <w:rFonts w:ascii="Times New Roman" w:hAnsi="Times New Roman" w:cs="Times New Roman"/>
          <w:sz w:val="24"/>
          <w:szCs w:val="24"/>
        </w:rPr>
        <w:t xml:space="preserve">Oświadczenia o których mowa w rozdziale 8.1 SWZ;  </w:t>
      </w:r>
    </w:p>
    <w:p w14:paraId="70DB26B5" w14:textId="4E76D36C" w:rsidR="00823DDF" w:rsidRPr="00C96BF6" w:rsidRDefault="00823DDF" w:rsidP="00823DDF">
      <w:pPr>
        <w:numPr>
          <w:ilvl w:val="0"/>
          <w:numId w:val="40"/>
        </w:numPr>
        <w:spacing w:after="0" w:line="240" w:lineRule="auto"/>
        <w:rPr>
          <w:rFonts w:ascii="Times New Roman" w:hAnsi="Times New Roman" w:cs="Times New Roman"/>
          <w:sz w:val="24"/>
          <w:szCs w:val="24"/>
        </w:rPr>
      </w:pPr>
      <w:r w:rsidRPr="00C96BF6">
        <w:rPr>
          <w:rFonts w:ascii="Times New Roman" w:hAnsi="Times New Roman" w:cs="Times New Roman"/>
          <w:sz w:val="24"/>
          <w:szCs w:val="24"/>
        </w:rPr>
        <w:t xml:space="preserve">Oświadczenie stanowiące załącznik nr </w:t>
      </w:r>
      <w:r w:rsidR="00450DB6">
        <w:rPr>
          <w:rFonts w:ascii="Times New Roman" w:hAnsi="Times New Roman" w:cs="Times New Roman"/>
          <w:sz w:val="24"/>
          <w:szCs w:val="24"/>
        </w:rPr>
        <w:t>3</w:t>
      </w:r>
      <w:r w:rsidRPr="00C96BF6">
        <w:rPr>
          <w:rFonts w:ascii="Times New Roman" w:hAnsi="Times New Roman" w:cs="Times New Roman"/>
          <w:sz w:val="24"/>
          <w:szCs w:val="24"/>
        </w:rPr>
        <w:t xml:space="preserve"> do SWZ -  jeśli dotyczy</w:t>
      </w:r>
    </w:p>
    <w:p w14:paraId="3C61C1F9" w14:textId="77777777" w:rsidR="00823DDF" w:rsidRPr="00C96BF6" w:rsidRDefault="00823DDF" w:rsidP="00823DDF">
      <w:pPr>
        <w:pStyle w:val="Akapitzlist"/>
        <w:widowControl w:val="0"/>
        <w:numPr>
          <w:ilvl w:val="0"/>
          <w:numId w:val="40"/>
        </w:numPr>
        <w:spacing w:after="0" w:line="240" w:lineRule="auto"/>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b/>
          <w:bCs/>
          <w:sz w:val="24"/>
          <w:szCs w:val="24"/>
        </w:rPr>
        <w:t xml:space="preserve">Pełnomocnictwo </w:t>
      </w:r>
      <w:r w:rsidRPr="00C96BF6">
        <w:rPr>
          <w:rFonts w:ascii="Times New Roman" w:eastAsia="Times New Roman" w:hAnsi="Times New Roman" w:cs="Times New Roman"/>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C96BF6">
        <w:rPr>
          <w:rFonts w:ascii="Times New Roman" w:eastAsia="Times New Roman" w:hAnsi="Times New Roman" w:cs="Times New Roman"/>
          <w:bCs/>
          <w:sz w:val="24"/>
          <w:szCs w:val="24"/>
        </w:rPr>
        <w:t xml:space="preserve"> </w:t>
      </w:r>
      <w:r w:rsidRPr="00C96BF6">
        <w:rPr>
          <w:rFonts w:ascii="Times New Roman" w:eastAsia="Times New Roman" w:hAnsi="Times New Roman" w:cs="Times New Roman"/>
          <w:b/>
          <w:bCs/>
          <w:i/>
          <w:sz w:val="24"/>
          <w:szCs w:val="24"/>
        </w:rPr>
        <w:t>(jeżeli dotyczy)</w:t>
      </w:r>
      <w:r w:rsidRPr="00C96BF6">
        <w:rPr>
          <w:rFonts w:ascii="Times New Roman" w:eastAsia="Times New Roman" w:hAnsi="Times New Roman" w:cs="Times New Roman"/>
          <w:bCs/>
          <w:sz w:val="24"/>
          <w:szCs w:val="24"/>
        </w:rPr>
        <w:t>.</w:t>
      </w:r>
    </w:p>
    <w:bookmarkEnd w:id="4"/>
    <w:p w14:paraId="0D5B346B" w14:textId="77777777" w:rsidR="00823DDF" w:rsidRPr="00C96BF6" w:rsidRDefault="00823DDF" w:rsidP="00823DDF">
      <w:pPr>
        <w:widowControl w:val="0"/>
        <w:numPr>
          <w:ilvl w:val="1"/>
          <w:numId w:val="39"/>
        </w:numPr>
        <w:spacing w:after="0" w:line="240" w:lineRule="auto"/>
        <w:ind w:left="709"/>
        <w:contextualSpacing/>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b/>
          <w:bCs/>
          <w:sz w:val="24"/>
          <w:szCs w:val="24"/>
        </w:rPr>
        <w:t>Pełnomocnictwo</w:t>
      </w:r>
      <w:r w:rsidRPr="00C96BF6">
        <w:rPr>
          <w:rFonts w:ascii="Times New Roman" w:eastAsia="Times New Roman" w:hAnsi="Times New Roman" w:cs="Times New Roman"/>
          <w:sz w:val="24"/>
          <w:szCs w:val="24"/>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7EF6A0DE" w14:textId="77777777" w:rsidR="00823DDF" w:rsidRPr="00C96BF6" w:rsidRDefault="00823DDF" w:rsidP="00823DDF">
      <w:pPr>
        <w:widowControl w:val="0"/>
        <w:numPr>
          <w:ilvl w:val="1"/>
          <w:numId w:val="39"/>
        </w:numPr>
        <w:spacing w:after="0" w:line="240" w:lineRule="auto"/>
        <w:ind w:left="709"/>
        <w:contextualSpacing/>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sz w:val="24"/>
          <w:szCs w:val="24"/>
        </w:rPr>
        <w:t xml:space="preserve">Wszelkie informacje stanowiące </w:t>
      </w:r>
      <w:r w:rsidRPr="00C96BF6">
        <w:rPr>
          <w:rFonts w:ascii="Times New Roman" w:eastAsia="Times New Roman" w:hAnsi="Times New Roman" w:cs="Times New Roman"/>
          <w:b/>
          <w:bCs/>
          <w:sz w:val="24"/>
          <w:szCs w:val="24"/>
        </w:rPr>
        <w:t>tajemnicę przedsiębiorstwa</w:t>
      </w:r>
      <w:r w:rsidRPr="00C96BF6">
        <w:rPr>
          <w:rFonts w:ascii="Times New Roman" w:eastAsia="Times New Roman" w:hAnsi="Times New Roman" w:cs="Times New Roman"/>
          <w:sz w:val="24"/>
          <w:szCs w:val="24"/>
        </w:rPr>
        <w:t xml:space="preserve"> w rozumieniu ustawy z dnia 16 kwietnia 1993 r. o zwalczaniu nieuczciwej konkurencji </w:t>
      </w:r>
      <w:r w:rsidRPr="00C96BF6">
        <w:rPr>
          <w:rFonts w:ascii="Times New Roman" w:eastAsia="Times New Roman" w:hAnsi="Times New Roman" w:cs="Times New Roman"/>
          <w:sz w:val="24"/>
          <w:szCs w:val="24"/>
        </w:rPr>
        <w:br/>
        <w:t xml:space="preserve">(t. j. Dz. U. z 2022 r. poz. 1233 ze zm.), które Wykonawca zastrzeże jako tajemnicę przedsiębiorstwa, powinny zostać </w:t>
      </w:r>
      <w:r w:rsidRPr="00C96BF6">
        <w:rPr>
          <w:rFonts w:ascii="Times New Roman" w:eastAsia="Times New Roman" w:hAnsi="Times New Roman" w:cs="Times New Roman"/>
          <w:b/>
          <w:bCs/>
          <w:sz w:val="24"/>
          <w:szCs w:val="24"/>
        </w:rPr>
        <w:t>złożone w osobnym pliku</w:t>
      </w:r>
      <w:r w:rsidRPr="00C96BF6">
        <w:rPr>
          <w:rFonts w:ascii="Times New Roman" w:eastAsia="Times New Roman" w:hAnsi="Times New Roman" w:cs="Times New Roman"/>
          <w:sz w:val="24"/>
          <w:szCs w:val="24"/>
        </w:rPr>
        <w:t xml:space="preserve"> wraz </w:t>
      </w:r>
      <w:r w:rsidRPr="00C96BF6">
        <w:rPr>
          <w:rFonts w:ascii="Times New Roman" w:eastAsia="Times New Roman" w:hAnsi="Times New Roman" w:cs="Times New Roman"/>
          <w:sz w:val="24"/>
          <w:szCs w:val="24"/>
        </w:rPr>
        <w:br/>
        <w:t xml:space="preserve">z jednoczesnym zaznaczeniem polecenia </w:t>
      </w:r>
      <w:r w:rsidRPr="00C96BF6">
        <w:rPr>
          <w:rFonts w:ascii="Times New Roman" w:eastAsia="Times New Roman" w:hAnsi="Times New Roman" w:cs="Times New Roman"/>
          <w:i/>
          <w:iCs/>
          <w:sz w:val="24"/>
          <w:szCs w:val="24"/>
        </w:rPr>
        <w:t>„Dokument stanowiący tajemnicę przedsiębiorstwa”</w:t>
      </w:r>
      <w:r w:rsidRPr="00C96BF6">
        <w:rPr>
          <w:rFonts w:ascii="Times New Roman" w:eastAsia="Times New Roman" w:hAnsi="Times New Roman" w:cs="Times New Roman"/>
          <w:sz w:val="24"/>
          <w:szCs w:val="24"/>
        </w:rPr>
        <w:t xml:space="preserve">, a następnie wraz z plikami stanowiącymi jawną część skompresowane do jednego pliku (ZIP). Wykonawca zobowiązany jest, wraz </w:t>
      </w:r>
      <w:r w:rsidRPr="00C96BF6">
        <w:rPr>
          <w:rFonts w:ascii="Times New Roman" w:eastAsia="Times New Roman" w:hAnsi="Times New Roman" w:cs="Times New Roman"/>
          <w:sz w:val="24"/>
          <w:szCs w:val="24"/>
        </w:rPr>
        <w:br/>
        <w:t xml:space="preserve">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C96BF6">
        <w:rPr>
          <w:rFonts w:ascii="Times New Roman" w:eastAsia="Times New Roman" w:hAnsi="Times New Roman" w:cs="Times New Roman"/>
          <w:sz w:val="24"/>
          <w:szCs w:val="24"/>
        </w:rPr>
        <w:lastRenderedPageBreak/>
        <w:t>podjęcia niezbędnych działań w celu zachowania poufności objętych klauzulą informacji zgodnie z postanowieniami art. 18 ust. 3 ustawy.</w:t>
      </w:r>
    </w:p>
    <w:p w14:paraId="56866719" w14:textId="77777777" w:rsidR="00823DDF" w:rsidRPr="00C96BF6" w:rsidRDefault="00823DDF" w:rsidP="00823DDF">
      <w:pPr>
        <w:widowControl w:val="0"/>
        <w:numPr>
          <w:ilvl w:val="1"/>
          <w:numId w:val="39"/>
        </w:numPr>
        <w:spacing w:after="0" w:line="240" w:lineRule="auto"/>
        <w:ind w:left="709"/>
        <w:contextualSpacing/>
        <w:jc w:val="both"/>
        <w:outlineLvl w:val="3"/>
        <w:rPr>
          <w:rFonts w:ascii="Times New Roman" w:eastAsia="Times New Roman" w:hAnsi="Times New Roman" w:cs="Times New Roman"/>
          <w:bCs/>
          <w:sz w:val="24"/>
          <w:szCs w:val="24"/>
        </w:rPr>
      </w:pPr>
      <w:r w:rsidRPr="00C96BF6">
        <w:rPr>
          <w:rFonts w:ascii="Times New Roman" w:eastAsia="Times New Roman" w:hAnsi="Times New Roman" w:cs="Times New Roman"/>
          <w:sz w:val="24"/>
          <w:szCs w:val="24"/>
        </w:rPr>
        <w:t xml:space="preserve">Wykonawca nie może zastrzec informacji, o których mowa w art. 222 ust. 5 ustawy </w:t>
      </w:r>
      <w:proofErr w:type="spellStart"/>
      <w:r w:rsidRPr="00C96BF6">
        <w:rPr>
          <w:rFonts w:ascii="Times New Roman" w:eastAsia="Times New Roman" w:hAnsi="Times New Roman" w:cs="Times New Roman"/>
          <w:sz w:val="24"/>
          <w:szCs w:val="24"/>
        </w:rPr>
        <w:t>Pzp</w:t>
      </w:r>
      <w:proofErr w:type="spellEnd"/>
      <w:r w:rsidRPr="00C96BF6">
        <w:rPr>
          <w:rFonts w:ascii="Times New Roman" w:eastAsia="Times New Roman" w:hAnsi="Times New Roman" w:cs="Times New Roman"/>
          <w:sz w:val="24"/>
          <w:szCs w:val="24"/>
        </w:rPr>
        <w:t>.</w:t>
      </w:r>
    </w:p>
    <w:p w14:paraId="7D2E0D0F" w14:textId="77777777" w:rsidR="00823DDF" w:rsidRPr="00C96BF6" w:rsidRDefault="00823DDF" w:rsidP="00823DDF">
      <w:pPr>
        <w:spacing w:after="0" w:line="240" w:lineRule="auto"/>
        <w:ind w:left="4"/>
        <w:rPr>
          <w:rFonts w:ascii="Times New Roman" w:hAnsi="Times New Roman" w:cs="Times New Roman"/>
          <w:sz w:val="24"/>
          <w:szCs w:val="24"/>
        </w:rPr>
      </w:pPr>
      <w:r w:rsidRPr="00C96BF6">
        <w:rPr>
          <w:rFonts w:ascii="Times New Roman" w:eastAsia="Times New Roman" w:hAnsi="Times New Roman" w:cs="Times New Roman"/>
          <w:sz w:val="24"/>
          <w:szCs w:val="24"/>
        </w:rPr>
        <w:t>Oświadczenia i dokumenty, o których mowa w pkt. 13.14 SWZ sporządza się pod rygorem nieważności w postaci elektronicznej i opatruje się kwalifikowanym podpisem elektronicznym, podpisem zaufanym lub osobistym.</w:t>
      </w:r>
      <w:r w:rsidRPr="00C96BF6">
        <w:rPr>
          <w:rFonts w:ascii="Times New Roman" w:hAnsi="Times New Roman" w:cs="Times New Roman"/>
          <w:sz w:val="24"/>
          <w:szCs w:val="24"/>
        </w:rPr>
        <w:t xml:space="preserve"> </w:t>
      </w:r>
    </w:p>
    <w:p w14:paraId="5964BC62" w14:textId="77777777" w:rsidR="00823DDF" w:rsidRPr="00C96BF6" w:rsidRDefault="00823DDF" w:rsidP="00823DDF">
      <w:pPr>
        <w:spacing w:after="0" w:line="240" w:lineRule="auto"/>
        <w:ind w:left="4"/>
        <w:jc w:val="both"/>
        <w:rPr>
          <w:rFonts w:ascii="Times New Roman" w:hAnsi="Times New Roman" w:cs="Times New Roman"/>
          <w:b/>
          <w:bCs/>
          <w:sz w:val="24"/>
          <w:szCs w:val="24"/>
        </w:rPr>
      </w:pPr>
    </w:p>
    <w:p w14:paraId="185A8C4B" w14:textId="1AEAE147" w:rsidR="00B25EF7" w:rsidRPr="00C96BF6" w:rsidRDefault="005C0009" w:rsidP="00D93EFF">
      <w:pPr>
        <w:spacing w:after="0" w:line="240" w:lineRule="auto"/>
        <w:ind w:left="4"/>
        <w:jc w:val="both"/>
        <w:rPr>
          <w:rFonts w:ascii="Times New Roman" w:hAnsi="Times New Roman" w:cs="Times New Roman"/>
          <w:sz w:val="24"/>
          <w:szCs w:val="24"/>
        </w:rPr>
      </w:pPr>
      <w:r w:rsidRPr="00C96BF6">
        <w:rPr>
          <w:rFonts w:ascii="Times New Roman" w:hAnsi="Times New Roman" w:cs="Times New Roman"/>
          <w:b/>
          <w:bCs/>
          <w:sz w:val="24"/>
          <w:szCs w:val="24"/>
        </w:rPr>
        <w:t>13.</w:t>
      </w:r>
      <w:r w:rsidR="00823DDF" w:rsidRPr="00C96BF6">
        <w:rPr>
          <w:rFonts w:ascii="Times New Roman" w:hAnsi="Times New Roman" w:cs="Times New Roman"/>
          <w:b/>
          <w:bCs/>
          <w:sz w:val="24"/>
          <w:szCs w:val="24"/>
        </w:rPr>
        <w:t>18</w:t>
      </w:r>
      <w:r w:rsidRPr="00C96BF6">
        <w:rPr>
          <w:rFonts w:ascii="Times New Roman" w:hAnsi="Times New Roman" w:cs="Times New Roman"/>
          <w:b/>
          <w:bCs/>
          <w:sz w:val="24"/>
          <w:szCs w:val="24"/>
        </w:rPr>
        <w:t xml:space="preserve">. </w:t>
      </w:r>
      <w:r w:rsidR="00D93EFF" w:rsidRPr="00C96BF6">
        <w:rPr>
          <w:rFonts w:ascii="Times New Roman" w:hAnsi="Times New Roman" w:cs="Times New Roman"/>
          <w:b/>
          <w:bCs/>
          <w:sz w:val="24"/>
          <w:szCs w:val="24"/>
        </w:rPr>
        <w:t>Wykonawca nie żąda podmiotowych środków dowodowych.</w:t>
      </w:r>
    </w:p>
    <w:p w14:paraId="3E00A266" w14:textId="7D43D3D8" w:rsidR="00D67C0D" w:rsidRPr="00C96BF6" w:rsidRDefault="00D67C0D" w:rsidP="00066BCE">
      <w:pPr>
        <w:spacing w:after="0" w:line="240" w:lineRule="auto"/>
        <w:ind w:left="756"/>
        <w:jc w:val="both"/>
        <w:rPr>
          <w:rFonts w:ascii="Times New Roman" w:hAnsi="Times New Roman" w:cs="Times New Roman"/>
          <w:sz w:val="24"/>
          <w:szCs w:val="24"/>
        </w:rPr>
      </w:pPr>
    </w:p>
    <w:p w14:paraId="3962EEA8" w14:textId="7658B53B"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14</w:t>
      </w:r>
    </w:p>
    <w:p w14:paraId="52F346B5" w14:textId="282CD370" w:rsidR="00D67C0D" w:rsidRPr="00C96BF6" w:rsidRDefault="00D67C0D" w:rsidP="00D66CDB">
      <w:pPr>
        <w:pStyle w:val="Nagwek2"/>
        <w:spacing w:after="0" w:line="240" w:lineRule="auto"/>
        <w:ind w:left="713" w:right="0"/>
        <w:rPr>
          <w:color w:val="auto"/>
          <w:sz w:val="24"/>
          <w:szCs w:val="24"/>
        </w:rPr>
      </w:pPr>
      <w:r w:rsidRPr="00C96BF6">
        <w:rPr>
          <w:color w:val="auto"/>
          <w:sz w:val="24"/>
          <w:szCs w:val="24"/>
        </w:rPr>
        <w:t>SKŁADANIE I OTWARCIE OFERT</w:t>
      </w:r>
    </w:p>
    <w:p w14:paraId="48DA9673" w14:textId="53E25661"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14.1.</w:t>
      </w:r>
      <w:r w:rsidRPr="00C96BF6">
        <w:rPr>
          <w:rFonts w:ascii="Times New Roman" w:hAnsi="Times New Roman" w:cs="Times New Roman"/>
          <w:sz w:val="24"/>
          <w:szCs w:val="24"/>
        </w:rPr>
        <w:t xml:space="preserve"> </w:t>
      </w:r>
      <w:r w:rsidR="00823DDF" w:rsidRPr="00C96BF6">
        <w:rPr>
          <w:rFonts w:ascii="Times New Roman" w:hAnsi="Times New Roman" w:cs="Times New Roman"/>
          <w:b/>
          <w:sz w:val="24"/>
          <w:szCs w:val="24"/>
        </w:rPr>
        <w:t xml:space="preserve">Wykonawca składa ofertę za pomocą Platformy e-Zamówienia dostępnej pod adresem: </w:t>
      </w:r>
      <w:hyperlink r:id="rId19" w:history="1">
        <w:r w:rsidR="00823DDF" w:rsidRPr="00C96BF6">
          <w:rPr>
            <w:rStyle w:val="Hipercze"/>
            <w:rFonts w:ascii="Times New Roman" w:hAnsi="Times New Roman" w:cs="Times New Roman"/>
            <w:b/>
            <w:color w:val="auto"/>
            <w:sz w:val="24"/>
            <w:szCs w:val="24"/>
          </w:rPr>
          <w:t>https://ezamowienia.gov.pl</w:t>
        </w:r>
      </w:hyperlink>
    </w:p>
    <w:p w14:paraId="04CA8D8D" w14:textId="12C6FB66"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14.2</w:t>
      </w:r>
      <w:r w:rsidRPr="00C96BF6">
        <w:rPr>
          <w:rFonts w:ascii="Times New Roman" w:hAnsi="Times New Roman" w:cs="Times New Roman"/>
          <w:sz w:val="24"/>
          <w:szCs w:val="24"/>
        </w:rPr>
        <w:t xml:space="preserve">. Termin składania ofert: </w:t>
      </w:r>
      <w:r w:rsidR="00D93EFF" w:rsidRPr="00C96BF6">
        <w:rPr>
          <w:rFonts w:ascii="Times New Roman" w:hAnsi="Times New Roman" w:cs="Times New Roman"/>
          <w:sz w:val="24"/>
          <w:szCs w:val="24"/>
        </w:rPr>
        <w:t>21.11</w:t>
      </w:r>
      <w:r w:rsidR="00823DDF" w:rsidRPr="00C96BF6">
        <w:rPr>
          <w:rFonts w:ascii="Times New Roman" w:hAnsi="Times New Roman" w:cs="Times New Roman"/>
          <w:sz w:val="24"/>
          <w:szCs w:val="24"/>
        </w:rPr>
        <w:t>.202</w:t>
      </w:r>
      <w:r w:rsidR="00103EF0" w:rsidRPr="00C96BF6">
        <w:rPr>
          <w:rFonts w:ascii="Times New Roman" w:hAnsi="Times New Roman" w:cs="Times New Roman"/>
          <w:sz w:val="24"/>
          <w:szCs w:val="24"/>
        </w:rPr>
        <w:t>4</w:t>
      </w:r>
      <w:r w:rsidRPr="00C96BF6">
        <w:rPr>
          <w:rFonts w:ascii="Times New Roman" w:hAnsi="Times New Roman" w:cs="Times New Roman"/>
          <w:sz w:val="24"/>
          <w:szCs w:val="24"/>
        </w:rPr>
        <w:t xml:space="preserve"> r. godz. </w:t>
      </w:r>
      <w:r w:rsidR="00DD562C" w:rsidRPr="00C96BF6">
        <w:rPr>
          <w:rFonts w:ascii="Times New Roman" w:hAnsi="Times New Roman" w:cs="Times New Roman"/>
          <w:sz w:val="24"/>
          <w:szCs w:val="24"/>
        </w:rPr>
        <w:t>1</w:t>
      </w:r>
      <w:r w:rsidR="00D93EFF" w:rsidRPr="00C96BF6">
        <w:rPr>
          <w:rFonts w:ascii="Times New Roman" w:hAnsi="Times New Roman" w:cs="Times New Roman"/>
          <w:sz w:val="24"/>
          <w:szCs w:val="24"/>
        </w:rPr>
        <w:t>1</w:t>
      </w:r>
      <w:r w:rsidRPr="00C96BF6">
        <w:rPr>
          <w:rFonts w:ascii="Times New Roman" w:hAnsi="Times New Roman" w:cs="Times New Roman"/>
          <w:sz w:val="24"/>
          <w:szCs w:val="24"/>
        </w:rPr>
        <w:t xml:space="preserve">:00.  </w:t>
      </w:r>
    </w:p>
    <w:p w14:paraId="69A5108B" w14:textId="072C6759" w:rsidR="00D67C0D" w:rsidRPr="00C96BF6" w:rsidRDefault="00D67C0D" w:rsidP="00066BCE">
      <w:pPr>
        <w:tabs>
          <w:tab w:val="center" w:pos="3617"/>
        </w:tabs>
        <w:spacing w:after="0" w:line="240" w:lineRule="auto"/>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14.3.</w:t>
      </w:r>
      <w:r w:rsidRPr="00C96BF6">
        <w:rPr>
          <w:rFonts w:ascii="Times New Roman" w:hAnsi="Times New Roman" w:cs="Times New Roman"/>
          <w:sz w:val="24"/>
          <w:szCs w:val="24"/>
        </w:rPr>
        <w:t xml:space="preserve"> Termin otwarcia ofert: </w:t>
      </w:r>
      <w:r w:rsidR="00D93EFF" w:rsidRPr="00C96BF6">
        <w:rPr>
          <w:rFonts w:ascii="Times New Roman" w:hAnsi="Times New Roman" w:cs="Times New Roman"/>
          <w:sz w:val="24"/>
          <w:szCs w:val="24"/>
        </w:rPr>
        <w:t>21.11</w:t>
      </w:r>
      <w:r w:rsidR="00823DDF" w:rsidRPr="00C96BF6">
        <w:rPr>
          <w:rFonts w:ascii="Times New Roman" w:hAnsi="Times New Roman" w:cs="Times New Roman"/>
          <w:sz w:val="24"/>
          <w:szCs w:val="24"/>
        </w:rPr>
        <w:t>.</w:t>
      </w:r>
      <w:r w:rsidR="00025278" w:rsidRPr="00C96BF6">
        <w:rPr>
          <w:rFonts w:ascii="Times New Roman" w:hAnsi="Times New Roman" w:cs="Times New Roman"/>
          <w:sz w:val="24"/>
          <w:szCs w:val="24"/>
        </w:rPr>
        <w:t>202</w:t>
      </w:r>
      <w:r w:rsidR="00103EF0" w:rsidRPr="00C96BF6">
        <w:rPr>
          <w:rFonts w:ascii="Times New Roman" w:hAnsi="Times New Roman" w:cs="Times New Roman"/>
          <w:sz w:val="24"/>
          <w:szCs w:val="24"/>
        </w:rPr>
        <w:t xml:space="preserve">4 </w:t>
      </w:r>
      <w:r w:rsidRPr="00C96BF6">
        <w:rPr>
          <w:rFonts w:ascii="Times New Roman" w:hAnsi="Times New Roman" w:cs="Times New Roman"/>
          <w:sz w:val="24"/>
          <w:szCs w:val="24"/>
        </w:rPr>
        <w:t>r</w:t>
      </w:r>
      <w:r w:rsidR="00823DDF" w:rsidRPr="00C96BF6">
        <w:rPr>
          <w:rFonts w:ascii="Times New Roman" w:hAnsi="Times New Roman" w:cs="Times New Roman"/>
          <w:sz w:val="24"/>
          <w:szCs w:val="24"/>
        </w:rPr>
        <w:t>.</w:t>
      </w:r>
      <w:r w:rsidRPr="00C96BF6">
        <w:rPr>
          <w:rFonts w:ascii="Times New Roman" w:hAnsi="Times New Roman" w:cs="Times New Roman"/>
          <w:sz w:val="24"/>
          <w:szCs w:val="24"/>
        </w:rPr>
        <w:t xml:space="preserve">. godz. </w:t>
      </w:r>
      <w:r w:rsidR="00DD562C" w:rsidRPr="00C96BF6">
        <w:rPr>
          <w:rFonts w:ascii="Times New Roman" w:hAnsi="Times New Roman" w:cs="Times New Roman"/>
          <w:sz w:val="24"/>
          <w:szCs w:val="24"/>
        </w:rPr>
        <w:t>1</w:t>
      </w:r>
      <w:r w:rsidR="00D93EFF" w:rsidRPr="00C96BF6">
        <w:rPr>
          <w:rFonts w:ascii="Times New Roman" w:hAnsi="Times New Roman" w:cs="Times New Roman"/>
          <w:sz w:val="24"/>
          <w:szCs w:val="24"/>
        </w:rPr>
        <w:t>1</w:t>
      </w:r>
      <w:r w:rsidRPr="00C96BF6">
        <w:rPr>
          <w:rFonts w:ascii="Times New Roman" w:hAnsi="Times New Roman" w:cs="Times New Roman"/>
          <w:sz w:val="24"/>
          <w:szCs w:val="24"/>
        </w:rPr>
        <w:t>:</w:t>
      </w:r>
      <w:r w:rsidR="00B25EF7" w:rsidRPr="00C96BF6">
        <w:rPr>
          <w:rFonts w:ascii="Times New Roman" w:hAnsi="Times New Roman" w:cs="Times New Roman"/>
          <w:sz w:val="24"/>
          <w:szCs w:val="24"/>
        </w:rPr>
        <w:t>3</w:t>
      </w:r>
      <w:r w:rsidRPr="00C96BF6">
        <w:rPr>
          <w:rFonts w:ascii="Times New Roman" w:hAnsi="Times New Roman" w:cs="Times New Roman"/>
          <w:sz w:val="24"/>
          <w:szCs w:val="24"/>
        </w:rPr>
        <w:t xml:space="preserve">0.  </w:t>
      </w:r>
    </w:p>
    <w:p w14:paraId="5E57FF70" w14:textId="77777777" w:rsidR="00823DDF" w:rsidRPr="00C96BF6" w:rsidRDefault="00823DDF" w:rsidP="00823DDF">
      <w:pPr>
        <w:widowControl w:val="0"/>
        <w:spacing w:after="0" w:line="276" w:lineRule="auto"/>
        <w:jc w:val="both"/>
        <w:outlineLvl w:val="3"/>
        <w:rPr>
          <w:rFonts w:ascii="Times New Roman" w:hAnsi="Times New Roman" w:cs="Times New Roman"/>
          <w:sz w:val="24"/>
          <w:szCs w:val="24"/>
        </w:rPr>
      </w:pPr>
      <w:r w:rsidRPr="00C96BF6">
        <w:rPr>
          <w:rFonts w:ascii="Times New Roman" w:hAnsi="Times New Roman" w:cs="Times New Roman"/>
          <w:b/>
          <w:bCs/>
          <w:sz w:val="24"/>
          <w:szCs w:val="24"/>
        </w:rPr>
        <w:t xml:space="preserve">14.5. </w:t>
      </w:r>
      <w:r w:rsidRPr="00C96BF6">
        <w:rPr>
          <w:rFonts w:ascii="Times New Roman" w:hAnsi="Times New Roman" w:cs="Times New Roman"/>
          <w:bCs/>
          <w:sz w:val="24"/>
          <w:szCs w:val="24"/>
        </w:rPr>
        <w:t>Wykonawca może przed upływem terminu składania ofert wycofać ofertę. Wykonawca wycofuje ofertę w zakładce „Oferty/wnioski” używając przycisku „Wycofaj ofertę”.</w:t>
      </w:r>
    </w:p>
    <w:p w14:paraId="70EF5DF3" w14:textId="77777777" w:rsidR="00823DDF" w:rsidRPr="00C96BF6" w:rsidRDefault="00823DDF" w:rsidP="00823DDF">
      <w:pPr>
        <w:widowControl w:val="0"/>
        <w:spacing w:after="0" w:line="276" w:lineRule="auto"/>
        <w:jc w:val="both"/>
        <w:outlineLvl w:val="3"/>
        <w:rPr>
          <w:rFonts w:ascii="Times New Roman" w:hAnsi="Times New Roman" w:cs="Times New Roman"/>
          <w:sz w:val="24"/>
          <w:szCs w:val="24"/>
        </w:rPr>
      </w:pPr>
      <w:r w:rsidRPr="00C96BF6">
        <w:rPr>
          <w:rFonts w:ascii="Times New Roman" w:hAnsi="Times New Roman" w:cs="Times New Roman"/>
          <w:b/>
          <w:bCs/>
          <w:sz w:val="24"/>
          <w:szCs w:val="24"/>
        </w:rPr>
        <w:t xml:space="preserve">14.6. </w:t>
      </w:r>
      <w:r w:rsidRPr="00C96BF6">
        <w:rPr>
          <w:rFonts w:ascii="Times New Roman" w:hAnsi="Times New Roman" w:cs="Times New Roman"/>
          <w:sz w:val="24"/>
          <w:szCs w:val="24"/>
        </w:rPr>
        <w:t xml:space="preserve">Zamawiający, najpóźniej przed otwarciem ofert, udostępnia na stronie internetowej prowadzonego postępowania informację o kwocie, jaką zamierza przeznaczyć na sfinansowanie zamówienia. </w:t>
      </w:r>
    </w:p>
    <w:p w14:paraId="29F4338E" w14:textId="77777777" w:rsidR="00823DDF" w:rsidRPr="00C96BF6" w:rsidRDefault="00823DDF" w:rsidP="00823DDF">
      <w:pPr>
        <w:widowControl w:val="0"/>
        <w:spacing w:after="0" w:line="276" w:lineRule="auto"/>
        <w:jc w:val="both"/>
        <w:outlineLvl w:val="3"/>
        <w:rPr>
          <w:rFonts w:ascii="Times New Roman" w:hAnsi="Times New Roman" w:cs="Times New Roman"/>
          <w:sz w:val="24"/>
          <w:szCs w:val="24"/>
        </w:rPr>
      </w:pPr>
      <w:r w:rsidRPr="00C96BF6">
        <w:rPr>
          <w:rFonts w:ascii="Times New Roman" w:hAnsi="Times New Roman" w:cs="Times New Roman"/>
          <w:b/>
          <w:bCs/>
          <w:sz w:val="24"/>
          <w:szCs w:val="24"/>
        </w:rPr>
        <w:t xml:space="preserve">14.7. </w:t>
      </w:r>
      <w:r w:rsidRPr="00C96BF6">
        <w:rPr>
          <w:rFonts w:ascii="Times New Roman" w:hAnsi="Times New Roman" w:cs="Times New Roman"/>
          <w:sz w:val="24"/>
          <w:szCs w:val="24"/>
        </w:rPr>
        <w:t xml:space="preserve">Otwarcie ofert następuje poprzez użycie mechanizmu do odszyfrowania ofert </w:t>
      </w:r>
      <w:r w:rsidRPr="00C96BF6">
        <w:rPr>
          <w:rFonts w:ascii="Times New Roman" w:hAnsi="Times New Roman" w:cs="Times New Roman"/>
          <w:sz w:val="24"/>
          <w:szCs w:val="24"/>
        </w:rPr>
        <w:br/>
        <w:t>dostępnego po zalogowaniu w zakładce „</w:t>
      </w:r>
      <w:r w:rsidRPr="00C96BF6">
        <w:rPr>
          <w:rFonts w:ascii="Times New Roman" w:hAnsi="Times New Roman" w:cs="Times New Roman"/>
          <w:i/>
          <w:iCs/>
          <w:sz w:val="24"/>
          <w:szCs w:val="24"/>
        </w:rPr>
        <w:t>Oferty/wnioski”</w:t>
      </w:r>
      <w:r w:rsidRPr="00C96BF6">
        <w:rPr>
          <w:rFonts w:ascii="Times New Roman" w:hAnsi="Times New Roman" w:cs="Times New Roman"/>
          <w:sz w:val="24"/>
          <w:szCs w:val="24"/>
        </w:rPr>
        <w:t>.</w:t>
      </w:r>
    </w:p>
    <w:p w14:paraId="186AA73B" w14:textId="77777777" w:rsidR="00823DDF" w:rsidRPr="00C96BF6" w:rsidRDefault="00823DDF" w:rsidP="00823DDF">
      <w:pPr>
        <w:widowControl w:val="0"/>
        <w:spacing w:after="0" w:line="276" w:lineRule="auto"/>
        <w:jc w:val="both"/>
        <w:outlineLvl w:val="3"/>
        <w:rPr>
          <w:rFonts w:ascii="Times New Roman" w:hAnsi="Times New Roman" w:cs="Times New Roman"/>
          <w:sz w:val="24"/>
          <w:szCs w:val="24"/>
        </w:rPr>
      </w:pPr>
      <w:r w:rsidRPr="00C96BF6">
        <w:rPr>
          <w:rFonts w:ascii="Times New Roman" w:hAnsi="Times New Roman" w:cs="Times New Roman"/>
          <w:b/>
          <w:bCs/>
          <w:sz w:val="24"/>
          <w:szCs w:val="24"/>
        </w:rPr>
        <w:t xml:space="preserve">14.8. </w:t>
      </w:r>
      <w:r w:rsidRPr="00C96BF6">
        <w:rPr>
          <w:rFonts w:ascii="Times New Roman" w:hAnsi="Times New Roman" w:cs="Times New Roman"/>
          <w:bCs/>
          <w:sz w:val="24"/>
          <w:szCs w:val="24"/>
        </w:rPr>
        <w:t>Zamawiający, niezwłocznie po otwarciu ofert, udostępnia na stronie internetowej prowadzonego postępowania informacje o:</w:t>
      </w:r>
    </w:p>
    <w:p w14:paraId="4E9E3157" w14:textId="77777777" w:rsidR="00823DDF" w:rsidRPr="00C96BF6" w:rsidRDefault="00823DDF" w:rsidP="00823DDF">
      <w:pPr>
        <w:pStyle w:val="Akapitzlist"/>
        <w:widowControl w:val="0"/>
        <w:numPr>
          <w:ilvl w:val="0"/>
          <w:numId w:val="41"/>
        </w:numPr>
        <w:spacing w:before="20" w:after="40" w:line="276" w:lineRule="auto"/>
        <w:ind w:left="993" w:hanging="284"/>
        <w:jc w:val="both"/>
        <w:outlineLvl w:val="3"/>
        <w:rPr>
          <w:rFonts w:ascii="Times New Roman" w:hAnsi="Times New Roman" w:cs="Times New Roman"/>
          <w:bCs/>
          <w:sz w:val="24"/>
          <w:szCs w:val="24"/>
        </w:rPr>
      </w:pPr>
      <w:r w:rsidRPr="00C96BF6">
        <w:rPr>
          <w:rFonts w:ascii="Times New Roman" w:hAnsi="Times New Roman" w:cs="Times New Roman"/>
          <w:bCs/>
          <w:sz w:val="24"/>
          <w:szCs w:val="24"/>
        </w:rPr>
        <w:t>nazwach albo imionach i nazwiskach oraz siedzibach lub miejscach prowadzonej działalności gospodarczej albo miejscach zamieszkania wykonawców, których oferty zostały otwarte;</w:t>
      </w:r>
    </w:p>
    <w:p w14:paraId="25D7A535" w14:textId="77777777" w:rsidR="00823DDF" w:rsidRPr="00C96BF6" w:rsidRDefault="00823DDF" w:rsidP="00823DDF">
      <w:pPr>
        <w:pStyle w:val="Akapitzlist"/>
        <w:widowControl w:val="0"/>
        <w:numPr>
          <w:ilvl w:val="0"/>
          <w:numId w:val="41"/>
        </w:numPr>
        <w:spacing w:before="20" w:after="40" w:line="276" w:lineRule="auto"/>
        <w:ind w:left="993" w:hanging="284"/>
        <w:jc w:val="both"/>
        <w:outlineLvl w:val="3"/>
        <w:rPr>
          <w:rFonts w:ascii="Times New Roman" w:hAnsi="Times New Roman" w:cs="Times New Roman"/>
          <w:bCs/>
          <w:sz w:val="24"/>
          <w:szCs w:val="24"/>
        </w:rPr>
      </w:pPr>
      <w:r w:rsidRPr="00C96BF6">
        <w:rPr>
          <w:rFonts w:ascii="Times New Roman" w:hAnsi="Times New Roman" w:cs="Times New Roman"/>
          <w:bCs/>
          <w:sz w:val="24"/>
          <w:szCs w:val="24"/>
        </w:rPr>
        <w:t>cenach lub kosztach zawartych w ofertach.</w:t>
      </w:r>
    </w:p>
    <w:p w14:paraId="5CE9AA7C" w14:textId="77777777" w:rsidR="00823DDF" w:rsidRPr="00C96BF6" w:rsidRDefault="00823DDF" w:rsidP="00823DDF">
      <w:pPr>
        <w:pStyle w:val="Akapitzlist"/>
        <w:widowControl w:val="0"/>
        <w:numPr>
          <w:ilvl w:val="1"/>
          <w:numId w:val="42"/>
        </w:numPr>
        <w:spacing w:before="20" w:after="40" w:line="276" w:lineRule="auto"/>
        <w:jc w:val="both"/>
        <w:outlineLvl w:val="3"/>
        <w:rPr>
          <w:rFonts w:ascii="Times New Roman" w:hAnsi="Times New Roman" w:cs="Times New Roman"/>
          <w:sz w:val="24"/>
          <w:szCs w:val="24"/>
        </w:rPr>
      </w:pPr>
      <w:r w:rsidRPr="00C96BF6">
        <w:rPr>
          <w:rFonts w:ascii="Times New Roman" w:hAnsi="Times New Roman" w:cs="Times New Roman"/>
          <w:sz w:val="24"/>
          <w:szCs w:val="24"/>
        </w:rPr>
        <w:t xml:space="preserve">Zamawiający odrzuca ofertę, jeżeli została złożona po terminie składania ofert, </w:t>
      </w:r>
      <w:r w:rsidRPr="00C96BF6">
        <w:rPr>
          <w:rFonts w:ascii="Times New Roman" w:hAnsi="Times New Roman" w:cs="Times New Roman"/>
          <w:sz w:val="24"/>
          <w:szCs w:val="24"/>
        </w:rPr>
        <w:br/>
        <w:t>o którym mowa w pkt. 14.2 SWZ.</w:t>
      </w:r>
    </w:p>
    <w:p w14:paraId="0B3E34C9" w14:textId="77777777" w:rsidR="00823DDF" w:rsidRPr="00C96BF6" w:rsidRDefault="00823DDF" w:rsidP="00823DDF">
      <w:pPr>
        <w:pStyle w:val="Akapitzlist"/>
        <w:widowControl w:val="0"/>
        <w:numPr>
          <w:ilvl w:val="1"/>
          <w:numId w:val="42"/>
        </w:numPr>
        <w:spacing w:before="20" w:after="40" w:line="276" w:lineRule="auto"/>
        <w:jc w:val="both"/>
        <w:outlineLvl w:val="3"/>
        <w:rPr>
          <w:rFonts w:ascii="Times New Roman" w:hAnsi="Times New Roman" w:cs="Times New Roman"/>
          <w:sz w:val="24"/>
          <w:szCs w:val="24"/>
        </w:rPr>
      </w:pPr>
      <w:r w:rsidRPr="00C96BF6">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5157700E"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2272A4CD" w14:textId="7D426B6C"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15</w:t>
      </w:r>
    </w:p>
    <w:p w14:paraId="6A229C78" w14:textId="199C9C81" w:rsidR="00D67C0D" w:rsidRPr="00C96BF6" w:rsidRDefault="00D67C0D" w:rsidP="00D66CDB">
      <w:pPr>
        <w:pStyle w:val="Nagwek2"/>
        <w:spacing w:after="0" w:line="240" w:lineRule="auto"/>
        <w:ind w:left="713" w:right="711"/>
        <w:rPr>
          <w:b w:val="0"/>
          <w:color w:val="auto"/>
          <w:sz w:val="24"/>
          <w:szCs w:val="24"/>
        </w:rPr>
      </w:pPr>
      <w:r w:rsidRPr="00C96BF6">
        <w:rPr>
          <w:color w:val="auto"/>
          <w:sz w:val="24"/>
          <w:szCs w:val="24"/>
        </w:rPr>
        <w:t>TERMIN ZWIĄZANIA OFERTĄ</w:t>
      </w:r>
    </w:p>
    <w:p w14:paraId="78D2C938" w14:textId="56910B16" w:rsidR="00D67C0D" w:rsidRPr="00C96BF6" w:rsidRDefault="00D67C0D" w:rsidP="00066BCE">
      <w:pPr>
        <w:spacing w:after="0" w:line="240" w:lineRule="auto"/>
        <w:ind w:left="12" w:hanging="10"/>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15.1. Wykonawca jest związany ofertą do dnia </w:t>
      </w:r>
      <w:r w:rsidR="00D93EFF" w:rsidRPr="00C96BF6">
        <w:rPr>
          <w:rFonts w:ascii="Times New Roman" w:eastAsia="Times New Roman" w:hAnsi="Times New Roman" w:cs="Times New Roman"/>
          <w:b/>
          <w:sz w:val="24"/>
          <w:szCs w:val="24"/>
        </w:rPr>
        <w:t>20.12</w:t>
      </w:r>
      <w:r w:rsidR="00103EF0" w:rsidRPr="00C96BF6">
        <w:rPr>
          <w:rFonts w:ascii="Times New Roman" w:eastAsia="Times New Roman" w:hAnsi="Times New Roman" w:cs="Times New Roman"/>
          <w:b/>
          <w:sz w:val="24"/>
          <w:szCs w:val="24"/>
        </w:rPr>
        <w:t>.2024</w:t>
      </w:r>
      <w:r w:rsidRPr="00C96BF6">
        <w:rPr>
          <w:rFonts w:ascii="Times New Roman" w:eastAsia="Times New Roman" w:hAnsi="Times New Roman" w:cs="Times New Roman"/>
          <w:b/>
          <w:sz w:val="24"/>
          <w:szCs w:val="24"/>
        </w:rPr>
        <w:t xml:space="preserve"> r</w:t>
      </w:r>
      <w:r w:rsidRPr="00C96BF6">
        <w:rPr>
          <w:rFonts w:ascii="Times New Roman" w:hAnsi="Times New Roman" w:cs="Times New Roman"/>
          <w:sz w:val="24"/>
          <w:szCs w:val="24"/>
        </w:rPr>
        <w:t xml:space="preserve">.  </w:t>
      </w:r>
    </w:p>
    <w:p w14:paraId="497E674C"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15.2</w:t>
      </w:r>
      <w:r w:rsidRPr="00C96BF6">
        <w:rPr>
          <w:rFonts w:ascii="Times New Roman" w:hAnsi="Times New Roman" w:cs="Times New Roman"/>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1924C962" w14:textId="77777777" w:rsidR="00103EF0"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15.3</w:t>
      </w:r>
      <w:r w:rsidRPr="00C96BF6">
        <w:rPr>
          <w:rFonts w:ascii="Times New Roman" w:hAnsi="Times New Roman" w:cs="Times New Roman"/>
          <w:sz w:val="24"/>
          <w:szCs w:val="24"/>
        </w:rPr>
        <w:t xml:space="preserve">. Przedłużenie terminu związania ofertą, o którym mowa w pkt 15.2, wymaga złożenia przez wykonawcę pisemnego oświadczenia o wyrażeniu zgody na przedłużenie terminu związania ofertą.  </w:t>
      </w:r>
    </w:p>
    <w:p w14:paraId="114DB57D" w14:textId="04D9231D"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15.4.</w:t>
      </w:r>
      <w:r w:rsidRPr="00C96BF6">
        <w:rPr>
          <w:rFonts w:ascii="Times New Roman" w:hAnsi="Times New Roman" w:cs="Times New Roman"/>
          <w:sz w:val="24"/>
          <w:szCs w:val="24"/>
        </w:rPr>
        <w:t xml:space="preserve"> W przypadku gdy zamawiający żąda wniesienia wadium, przedłużenie terminu związania ofertą, o którym mowa w pkt 15.2, następuje wraz z przedłużeniem okresu ważności wadium </w:t>
      </w:r>
      <w:r w:rsidRPr="00C96BF6">
        <w:rPr>
          <w:rFonts w:ascii="Times New Roman" w:hAnsi="Times New Roman" w:cs="Times New Roman"/>
          <w:sz w:val="24"/>
          <w:szCs w:val="24"/>
        </w:rPr>
        <w:lastRenderedPageBreak/>
        <w:t xml:space="preserve">albo, jeżeli nie jest to możliwe, z wniesieniem nowego wadium na przedłużony okres związania ofertą. </w:t>
      </w:r>
    </w:p>
    <w:p w14:paraId="6D383EF2" w14:textId="77777777" w:rsidR="00D67C0D" w:rsidRPr="00C96BF6" w:rsidRDefault="00D67C0D" w:rsidP="00066BCE">
      <w:pPr>
        <w:spacing w:after="0" w:line="240" w:lineRule="auto"/>
        <w:ind w:left="756"/>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21D3AF25" w14:textId="0B540FC9" w:rsidR="00D67C0D" w:rsidRPr="00C96BF6" w:rsidRDefault="00D67C0D" w:rsidP="00B25EF7">
      <w:pPr>
        <w:spacing w:after="0" w:line="240" w:lineRule="auto"/>
        <w:ind w:left="10" w:right="2" w:hanging="10"/>
        <w:jc w:val="center"/>
        <w:rPr>
          <w:rFonts w:ascii="Times New Roman" w:hAnsi="Times New Roman" w:cs="Times New Roman"/>
          <w:sz w:val="24"/>
          <w:szCs w:val="24"/>
        </w:rPr>
      </w:pPr>
      <w:bookmarkStart w:id="5" w:name="_Hlk83375980"/>
      <w:r w:rsidRPr="00C96BF6">
        <w:rPr>
          <w:rFonts w:ascii="Times New Roman" w:hAnsi="Times New Roman" w:cs="Times New Roman"/>
          <w:sz w:val="24"/>
          <w:szCs w:val="24"/>
        </w:rPr>
        <w:t>Rozdział 16</w:t>
      </w:r>
    </w:p>
    <w:p w14:paraId="3825D776" w14:textId="160359E6" w:rsidR="00D67C0D" w:rsidRPr="00C96BF6" w:rsidRDefault="00D67C0D" w:rsidP="00D66CDB">
      <w:pPr>
        <w:pStyle w:val="Nagwek2"/>
        <w:spacing w:after="0" w:line="240" w:lineRule="auto"/>
        <w:ind w:left="713" w:right="3"/>
        <w:rPr>
          <w:color w:val="auto"/>
          <w:sz w:val="24"/>
          <w:szCs w:val="24"/>
        </w:rPr>
      </w:pPr>
      <w:r w:rsidRPr="00C96BF6">
        <w:rPr>
          <w:color w:val="auto"/>
          <w:sz w:val="24"/>
          <w:szCs w:val="24"/>
        </w:rPr>
        <w:t>OPIS SPOSOBU OBLICZENIA CENY OFERTY</w:t>
      </w:r>
    </w:p>
    <w:p w14:paraId="39AA721C" w14:textId="77777777" w:rsidR="00306F14" w:rsidRPr="00C96BF6" w:rsidRDefault="00306F14" w:rsidP="00306F14">
      <w:pPr>
        <w:tabs>
          <w:tab w:val="left" w:pos="284"/>
        </w:tabs>
        <w:spacing w:after="120"/>
        <w:jc w:val="both"/>
        <w:rPr>
          <w:rFonts w:ascii="Times New Roman" w:eastAsia="Times New Roman" w:hAnsi="Times New Roman" w:cs="Times New Roman"/>
          <w:b/>
          <w:sz w:val="24"/>
          <w:szCs w:val="24"/>
        </w:rPr>
      </w:pPr>
    </w:p>
    <w:p w14:paraId="6B512F8E" w14:textId="2FFDE0EB" w:rsidR="00306F14" w:rsidRPr="00C96BF6" w:rsidRDefault="00D67C0D" w:rsidP="00306F14">
      <w:pPr>
        <w:tabs>
          <w:tab w:val="left" w:pos="284"/>
        </w:tabs>
        <w:spacing w:after="120"/>
        <w:jc w:val="both"/>
        <w:rPr>
          <w:rFonts w:ascii="Times New Roman" w:hAnsi="Times New Roman" w:cs="Times New Roman"/>
          <w:bCs/>
          <w:sz w:val="24"/>
          <w:szCs w:val="24"/>
        </w:rPr>
      </w:pPr>
      <w:r w:rsidRPr="00C96BF6">
        <w:rPr>
          <w:rFonts w:ascii="Times New Roman" w:eastAsia="Times New Roman" w:hAnsi="Times New Roman" w:cs="Times New Roman"/>
          <w:b/>
          <w:sz w:val="24"/>
          <w:szCs w:val="24"/>
        </w:rPr>
        <w:t xml:space="preserve">16.1. </w:t>
      </w:r>
      <w:bookmarkEnd w:id="5"/>
      <w:r w:rsidR="00306F14" w:rsidRPr="00C96BF6">
        <w:rPr>
          <w:rFonts w:ascii="Times New Roman" w:hAnsi="Times New Roman" w:cs="Times New Roman"/>
          <w:bCs/>
          <w:sz w:val="24"/>
          <w:szCs w:val="24"/>
        </w:rPr>
        <w:t xml:space="preserve">W ofercie należy podać cenę oferty (C). Przez cenę oferty należy rozumieć sumę rat odsetkowych w terminach określonych w całym okresie kredytowania i prowizji od uruchomionego kredytu. </w:t>
      </w:r>
    </w:p>
    <w:p w14:paraId="249A5CF7" w14:textId="77777777" w:rsidR="00306F14" w:rsidRPr="00C96BF6" w:rsidRDefault="00306F14" w:rsidP="00306F14">
      <w:pPr>
        <w:tabs>
          <w:tab w:val="left" w:pos="284"/>
        </w:tabs>
        <w:spacing w:after="120"/>
        <w:jc w:val="both"/>
        <w:rPr>
          <w:rFonts w:ascii="Times New Roman" w:hAnsi="Times New Roman" w:cs="Times New Roman"/>
          <w:b/>
          <w:sz w:val="24"/>
          <w:szCs w:val="24"/>
        </w:rPr>
      </w:pPr>
      <w:r w:rsidRPr="00C96BF6">
        <w:rPr>
          <w:rFonts w:ascii="Times New Roman" w:hAnsi="Times New Roman" w:cs="Times New Roman"/>
          <w:b/>
          <w:sz w:val="24"/>
          <w:szCs w:val="24"/>
        </w:rPr>
        <w:t xml:space="preserve">C = K </w:t>
      </w:r>
    </w:p>
    <w:p w14:paraId="50ED254E" w14:textId="77777777" w:rsidR="00306F14" w:rsidRPr="00C96BF6" w:rsidRDefault="00306F14" w:rsidP="00306F14">
      <w:pPr>
        <w:tabs>
          <w:tab w:val="left" w:pos="284"/>
        </w:tabs>
        <w:spacing w:after="120"/>
        <w:jc w:val="both"/>
        <w:rPr>
          <w:rFonts w:ascii="Times New Roman" w:hAnsi="Times New Roman" w:cs="Times New Roman"/>
          <w:b/>
          <w:sz w:val="24"/>
          <w:szCs w:val="24"/>
        </w:rPr>
      </w:pPr>
      <w:r w:rsidRPr="00C96BF6">
        <w:rPr>
          <w:rFonts w:ascii="Times New Roman" w:hAnsi="Times New Roman" w:cs="Times New Roman"/>
          <w:b/>
          <w:sz w:val="24"/>
          <w:szCs w:val="24"/>
        </w:rPr>
        <w:t xml:space="preserve">gdzie: </w:t>
      </w:r>
    </w:p>
    <w:p w14:paraId="34BCF64E" w14:textId="77777777" w:rsidR="00306F14" w:rsidRPr="00C96BF6" w:rsidRDefault="00306F14" w:rsidP="00306F14">
      <w:pPr>
        <w:tabs>
          <w:tab w:val="left" w:pos="284"/>
        </w:tabs>
        <w:spacing w:after="120"/>
        <w:jc w:val="both"/>
        <w:rPr>
          <w:rFonts w:ascii="Times New Roman" w:hAnsi="Times New Roman" w:cs="Times New Roman"/>
          <w:b/>
          <w:sz w:val="24"/>
          <w:szCs w:val="24"/>
        </w:rPr>
      </w:pPr>
      <w:r w:rsidRPr="00C96BF6">
        <w:rPr>
          <w:rFonts w:ascii="Times New Roman" w:hAnsi="Times New Roman" w:cs="Times New Roman"/>
          <w:b/>
          <w:sz w:val="24"/>
          <w:szCs w:val="24"/>
        </w:rPr>
        <w:t xml:space="preserve">C – cena oferty </w:t>
      </w:r>
    </w:p>
    <w:p w14:paraId="5041E76D" w14:textId="77777777" w:rsidR="00306F14" w:rsidRPr="00C96BF6" w:rsidRDefault="00306F14" w:rsidP="00306F14">
      <w:pPr>
        <w:tabs>
          <w:tab w:val="left" w:pos="284"/>
        </w:tabs>
        <w:spacing w:after="120"/>
        <w:jc w:val="both"/>
        <w:rPr>
          <w:rFonts w:ascii="Times New Roman" w:hAnsi="Times New Roman" w:cs="Times New Roman"/>
          <w:b/>
          <w:sz w:val="24"/>
          <w:szCs w:val="24"/>
        </w:rPr>
      </w:pPr>
      <w:r w:rsidRPr="00C96BF6">
        <w:rPr>
          <w:rFonts w:ascii="Times New Roman" w:hAnsi="Times New Roman" w:cs="Times New Roman"/>
          <w:b/>
          <w:sz w:val="24"/>
          <w:szCs w:val="24"/>
        </w:rPr>
        <w:t xml:space="preserve">K – suma rat odsetkowych w całym okresie kredytowania wyliczona przy oprocentowaniu (WIBOR 3M + MARŻA BANKU) </w:t>
      </w:r>
    </w:p>
    <w:p w14:paraId="0B581951" w14:textId="77777777" w:rsidR="00306F14" w:rsidRPr="00C96BF6" w:rsidRDefault="00306F14" w:rsidP="00306F14">
      <w:pPr>
        <w:tabs>
          <w:tab w:val="left" w:pos="284"/>
        </w:tabs>
        <w:spacing w:after="120"/>
        <w:jc w:val="both"/>
        <w:rPr>
          <w:rFonts w:ascii="Times New Roman" w:hAnsi="Times New Roman" w:cs="Times New Roman"/>
          <w:b/>
          <w:sz w:val="24"/>
          <w:szCs w:val="24"/>
        </w:rPr>
      </w:pPr>
    </w:p>
    <w:p w14:paraId="4DCFEE4C" w14:textId="77777777" w:rsidR="00306F14" w:rsidRPr="00C96BF6" w:rsidRDefault="00306F14" w:rsidP="00306F14">
      <w:pPr>
        <w:pStyle w:val="Akapitzlist"/>
        <w:numPr>
          <w:ilvl w:val="0"/>
          <w:numId w:val="44"/>
        </w:numPr>
        <w:tabs>
          <w:tab w:val="left" w:pos="284"/>
        </w:tabs>
        <w:spacing w:after="120" w:line="240" w:lineRule="auto"/>
        <w:contextualSpacing w:val="0"/>
        <w:jc w:val="both"/>
        <w:rPr>
          <w:rFonts w:ascii="Times New Roman" w:hAnsi="Times New Roman" w:cs="Times New Roman"/>
          <w:bCs/>
          <w:sz w:val="24"/>
          <w:szCs w:val="24"/>
        </w:rPr>
      </w:pPr>
      <w:r w:rsidRPr="00C96BF6">
        <w:rPr>
          <w:rFonts w:ascii="Times New Roman" w:hAnsi="Times New Roman" w:cs="Times New Roman"/>
          <w:bCs/>
          <w:sz w:val="24"/>
          <w:szCs w:val="24"/>
        </w:rPr>
        <w:t xml:space="preserve">W cenie ofertowej należy uwzględnić całkowity koszt obsługi kredytu długoterminowego. </w:t>
      </w:r>
    </w:p>
    <w:p w14:paraId="3CF5CA74" w14:textId="522414B5" w:rsidR="00306F14" w:rsidRPr="00C96BF6" w:rsidRDefault="00306F14" w:rsidP="00306F14">
      <w:pPr>
        <w:pStyle w:val="Akapitzlist"/>
        <w:numPr>
          <w:ilvl w:val="0"/>
          <w:numId w:val="44"/>
        </w:numPr>
        <w:tabs>
          <w:tab w:val="left" w:pos="284"/>
        </w:tabs>
        <w:spacing w:after="120" w:line="240" w:lineRule="auto"/>
        <w:contextualSpacing w:val="0"/>
        <w:jc w:val="both"/>
        <w:rPr>
          <w:rFonts w:ascii="Times New Roman" w:hAnsi="Times New Roman" w:cs="Times New Roman"/>
          <w:bCs/>
          <w:sz w:val="24"/>
          <w:szCs w:val="24"/>
        </w:rPr>
      </w:pPr>
      <w:r w:rsidRPr="00C96BF6">
        <w:rPr>
          <w:rFonts w:ascii="Times New Roman" w:hAnsi="Times New Roman" w:cs="Times New Roman"/>
          <w:bCs/>
          <w:sz w:val="24"/>
          <w:szCs w:val="24"/>
        </w:rPr>
        <w:t xml:space="preserve">Do wyliczenia ceny oferty należy przyjąć kwotę kredytu w wysokości </w:t>
      </w:r>
      <w:r w:rsidRPr="00C96BF6">
        <w:rPr>
          <w:rFonts w:ascii="Times New Roman" w:hAnsi="Times New Roman" w:cs="Times New Roman"/>
          <w:bCs/>
          <w:sz w:val="24"/>
          <w:szCs w:val="24"/>
        </w:rPr>
        <w:t>1 5</w:t>
      </w:r>
      <w:r w:rsidRPr="00C96BF6">
        <w:rPr>
          <w:rFonts w:ascii="Times New Roman" w:hAnsi="Times New Roman" w:cs="Times New Roman"/>
          <w:bCs/>
          <w:sz w:val="24"/>
          <w:szCs w:val="24"/>
        </w:rPr>
        <w:t xml:space="preserve">00 000,00 zł uwzględniając uruchomienie kredytu w dniu </w:t>
      </w:r>
      <w:r w:rsidRPr="00C96BF6">
        <w:rPr>
          <w:rFonts w:ascii="Times New Roman" w:hAnsi="Times New Roman" w:cs="Times New Roman"/>
          <w:bCs/>
          <w:sz w:val="24"/>
          <w:szCs w:val="24"/>
        </w:rPr>
        <w:t>30.11.2024</w:t>
      </w:r>
      <w:r w:rsidRPr="00C96BF6">
        <w:rPr>
          <w:rFonts w:ascii="Times New Roman" w:hAnsi="Times New Roman" w:cs="Times New Roman"/>
          <w:bCs/>
          <w:sz w:val="24"/>
          <w:szCs w:val="24"/>
        </w:rPr>
        <w:t xml:space="preserve"> roku- </w:t>
      </w:r>
      <w:r w:rsidRPr="00C96BF6">
        <w:rPr>
          <w:rFonts w:ascii="Times New Roman" w:hAnsi="Times New Roman" w:cs="Times New Roman"/>
          <w:b/>
          <w:sz w:val="24"/>
          <w:szCs w:val="24"/>
        </w:rPr>
        <w:t>wyłącznie dla oceny porównywalności ofert oprocentowanie kredytu</w:t>
      </w:r>
      <w:r w:rsidRPr="00C96BF6">
        <w:rPr>
          <w:rFonts w:ascii="Times New Roman" w:hAnsi="Times New Roman" w:cs="Times New Roman"/>
          <w:bCs/>
          <w:sz w:val="24"/>
          <w:szCs w:val="24"/>
        </w:rPr>
        <w:t xml:space="preserve">. </w:t>
      </w:r>
    </w:p>
    <w:p w14:paraId="3C648CBF" w14:textId="77777777" w:rsidR="00306F14" w:rsidRPr="00C96BF6" w:rsidRDefault="00306F14" w:rsidP="00306F14">
      <w:pPr>
        <w:pStyle w:val="Akapitzlist"/>
        <w:numPr>
          <w:ilvl w:val="0"/>
          <w:numId w:val="44"/>
        </w:numPr>
        <w:tabs>
          <w:tab w:val="left" w:pos="284"/>
        </w:tabs>
        <w:spacing w:after="120" w:line="240" w:lineRule="auto"/>
        <w:contextualSpacing w:val="0"/>
        <w:jc w:val="both"/>
        <w:rPr>
          <w:rFonts w:ascii="Times New Roman" w:hAnsi="Times New Roman" w:cs="Times New Roman"/>
          <w:bCs/>
          <w:sz w:val="24"/>
          <w:szCs w:val="24"/>
        </w:rPr>
      </w:pPr>
      <w:r w:rsidRPr="00C96BF6">
        <w:rPr>
          <w:rFonts w:ascii="Times New Roman" w:hAnsi="Times New Roman" w:cs="Times New Roman"/>
          <w:bCs/>
          <w:sz w:val="24"/>
          <w:szCs w:val="24"/>
        </w:rPr>
        <w:t xml:space="preserve">Do wyliczenia oprocentowania kredytu należy przyjąć stawkę WIBOR 3M, powiększoną o marżę Banku. </w:t>
      </w:r>
    </w:p>
    <w:p w14:paraId="78785599" w14:textId="77777777" w:rsidR="00306F14" w:rsidRPr="00C96BF6" w:rsidRDefault="00306F14" w:rsidP="00306F14">
      <w:pPr>
        <w:pStyle w:val="Akapitzlist"/>
        <w:numPr>
          <w:ilvl w:val="0"/>
          <w:numId w:val="44"/>
        </w:numPr>
        <w:tabs>
          <w:tab w:val="left" w:pos="284"/>
        </w:tabs>
        <w:spacing w:after="120" w:line="240" w:lineRule="auto"/>
        <w:contextualSpacing w:val="0"/>
        <w:jc w:val="both"/>
        <w:rPr>
          <w:rFonts w:ascii="Times New Roman" w:hAnsi="Times New Roman" w:cs="Times New Roman"/>
          <w:b/>
          <w:sz w:val="24"/>
          <w:szCs w:val="24"/>
        </w:rPr>
      </w:pPr>
      <w:r w:rsidRPr="00C96BF6">
        <w:rPr>
          <w:rFonts w:ascii="Times New Roman" w:hAnsi="Times New Roman" w:cs="Times New Roman"/>
          <w:bCs/>
          <w:sz w:val="24"/>
          <w:szCs w:val="24"/>
        </w:rPr>
        <w:t xml:space="preserve">Stawkę WIBOR 3M, przyjmowana do wyliczenia oprocentowania kredytu to stawka obowiązująca w dniu 23 październik 2024 rok r. na rynku międzybankowym </w:t>
      </w:r>
      <w:r w:rsidRPr="00C96BF6">
        <w:rPr>
          <w:rFonts w:ascii="Times New Roman" w:hAnsi="Times New Roman" w:cs="Times New Roman"/>
          <w:b/>
          <w:sz w:val="24"/>
          <w:szCs w:val="24"/>
        </w:rPr>
        <w:t>tj. 5,86%</w:t>
      </w:r>
      <w:r w:rsidRPr="00C96BF6">
        <w:rPr>
          <w:rFonts w:ascii="Times New Roman" w:hAnsi="Times New Roman" w:cs="Times New Roman"/>
          <w:bCs/>
          <w:sz w:val="24"/>
          <w:szCs w:val="24"/>
        </w:rPr>
        <w:t xml:space="preserve"> - </w:t>
      </w:r>
      <w:r w:rsidRPr="00C96BF6">
        <w:rPr>
          <w:rFonts w:ascii="Times New Roman" w:hAnsi="Times New Roman" w:cs="Times New Roman"/>
          <w:b/>
          <w:sz w:val="24"/>
          <w:szCs w:val="24"/>
        </w:rPr>
        <w:t>wyłącznie dla oceny porównywalności ofert oprocentowania kredytu.</w:t>
      </w:r>
    </w:p>
    <w:p w14:paraId="22E15AF1" w14:textId="77777777" w:rsidR="00306F14" w:rsidRPr="00C96BF6" w:rsidRDefault="00306F14" w:rsidP="00306F14">
      <w:pPr>
        <w:pStyle w:val="Akapitzlist"/>
        <w:numPr>
          <w:ilvl w:val="0"/>
          <w:numId w:val="45"/>
        </w:numPr>
        <w:tabs>
          <w:tab w:val="left" w:pos="284"/>
          <w:tab w:val="num" w:pos="480"/>
        </w:tabs>
        <w:spacing w:after="120" w:line="240" w:lineRule="auto"/>
        <w:contextualSpacing w:val="0"/>
        <w:jc w:val="both"/>
        <w:rPr>
          <w:rFonts w:ascii="Times New Roman" w:hAnsi="Times New Roman" w:cs="Times New Roman"/>
          <w:sz w:val="24"/>
          <w:szCs w:val="24"/>
        </w:rPr>
      </w:pPr>
      <w:r w:rsidRPr="00C96BF6">
        <w:rPr>
          <w:rFonts w:ascii="Times New Roman" w:hAnsi="Times New Roman" w:cs="Times New Roman"/>
          <w:sz w:val="24"/>
          <w:szCs w:val="24"/>
        </w:rPr>
        <w:t xml:space="preserve">Cena oferty </w:t>
      </w:r>
      <w:r w:rsidRPr="00C96BF6">
        <w:rPr>
          <w:rFonts w:ascii="Times New Roman" w:hAnsi="Times New Roman" w:cs="Times New Roman"/>
          <w:noProof/>
          <w:sz w:val="24"/>
          <w:szCs w:val="24"/>
        </w:rPr>
        <w:t>musi uwzględniać wszystkie wymagania  zawarte w niniejszej SWZ oraz obejmować wszelkie koszty, jakie poniesie Wykonawca z tytułu należytej oraz zgodnej z obowiązującymi przepisami realizacji przedmiotu zamówienia</w:t>
      </w:r>
      <w:r w:rsidRPr="00C96BF6">
        <w:rPr>
          <w:rFonts w:ascii="Times New Roman" w:hAnsi="Times New Roman" w:cs="Times New Roman"/>
          <w:sz w:val="24"/>
          <w:szCs w:val="24"/>
        </w:rPr>
        <w:t>, musi być podana w PLN cyfrowo i słownie</w:t>
      </w:r>
      <w:r w:rsidRPr="00C96BF6">
        <w:rPr>
          <w:rFonts w:ascii="Times New Roman" w:hAnsi="Times New Roman" w:cs="Times New Roman"/>
          <w:sz w:val="24"/>
          <w:szCs w:val="24"/>
          <w:highlight w:val="yellow"/>
        </w:rPr>
        <w:t>.</w:t>
      </w:r>
      <w:r w:rsidRPr="00C96BF6">
        <w:rPr>
          <w:rFonts w:ascii="Times New Roman" w:hAnsi="Times New Roman" w:cs="Times New Roman"/>
          <w:sz w:val="24"/>
          <w:szCs w:val="24"/>
        </w:rPr>
        <w:t xml:space="preserve"> </w:t>
      </w:r>
    </w:p>
    <w:p w14:paraId="3A6AA69E" w14:textId="77777777" w:rsidR="00306F14" w:rsidRPr="00C96BF6" w:rsidRDefault="00306F14" w:rsidP="00306F14">
      <w:pPr>
        <w:tabs>
          <w:tab w:val="left" w:pos="360"/>
        </w:tabs>
        <w:autoSpaceDE w:val="0"/>
        <w:autoSpaceDN w:val="0"/>
        <w:adjustRightInd w:val="0"/>
        <w:spacing w:after="120"/>
        <w:jc w:val="both"/>
        <w:rPr>
          <w:rFonts w:ascii="Times New Roman" w:hAnsi="Times New Roman" w:cs="Times New Roman"/>
          <w:sz w:val="24"/>
          <w:szCs w:val="24"/>
        </w:rPr>
      </w:pPr>
      <w:r w:rsidRPr="00C96BF6">
        <w:rPr>
          <w:rFonts w:ascii="Times New Roman" w:hAnsi="Times New Roman" w:cs="Times New Roman"/>
          <w:sz w:val="24"/>
          <w:szCs w:val="24"/>
        </w:rPr>
        <w:t>11.2.Cena może być tylko jedna.</w:t>
      </w:r>
    </w:p>
    <w:p w14:paraId="2886D7C9" w14:textId="77777777" w:rsidR="00306F14" w:rsidRPr="00C96BF6" w:rsidRDefault="00306F14" w:rsidP="00306F14">
      <w:pPr>
        <w:tabs>
          <w:tab w:val="left" w:pos="426"/>
        </w:tabs>
        <w:autoSpaceDE w:val="0"/>
        <w:autoSpaceDN w:val="0"/>
        <w:adjustRightInd w:val="0"/>
        <w:spacing w:after="120"/>
        <w:jc w:val="both"/>
        <w:rPr>
          <w:rFonts w:ascii="Times New Roman" w:hAnsi="Times New Roman" w:cs="Times New Roman"/>
          <w:sz w:val="24"/>
          <w:szCs w:val="24"/>
        </w:rPr>
      </w:pPr>
      <w:r w:rsidRPr="00C96BF6">
        <w:rPr>
          <w:rFonts w:ascii="Times New Roman" w:hAnsi="Times New Roman" w:cs="Times New Roman"/>
          <w:sz w:val="24"/>
          <w:szCs w:val="24"/>
        </w:rPr>
        <w:t>Cena nie ulega zmianie przez okres ważności oferty (związania).</w:t>
      </w:r>
    </w:p>
    <w:p w14:paraId="5811126F" w14:textId="77777777" w:rsidR="00306F14" w:rsidRPr="00C96BF6" w:rsidRDefault="00306F14" w:rsidP="00306F14">
      <w:pPr>
        <w:tabs>
          <w:tab w:val="left" w:pos="426"/>
        </w:tabs>
        <w:autoSpaceDE w:val="0"/>
        <w:autoSpaceDN w:val="0"/>
        <w:adjustRightInd w:val="0"/>
        <w:spacing w:after="120" w:line="360" w:lineRule="auto"/>
        <w:contextualSpacing/>
        <w:jc w:val="both"/>
        <w:rPr>
          <w:rFonts w:ascii="Times New Roman" w:hAnsi="Times New Roman" w:cs="Times New Roman"/>
          <w:sz w:val="24"/>
          <w:szCs w:val="24"/>
        </w:rPr>
      </w:pPr>
      <w:r w:rsidRPr="00C96BF6">
        <w:rPr>
          <w:rFonts w:ascii="Times New Roman" w:hAnsi="Times New Roman" w:cs="Times New Roman"/>
          <w:sz w:val="24"/>
          <w:szCs w:val="24"/>
        </w:rPr>
        <w:t>Cena oferty powinna być wyrażona w złotych polskich (PLN) z dokładnością do dwóch miejsc po przecinku. w rozumieniu ustawy z dnia 09 maja  2014 r. o informowaniu o cenach towarów i usług (</w:t>
      </w:r>
      <w:proofErr w:type="spellStart"/>
      <w:r w:rsidRPr="00C96BF6">
        <w:rPr>
          <w:rFonts w:ascii="Times New Roman" w:hAnsi="Times New Roman" w:cs="Times New Roman"/>
          <w:sz w:val="24"/>
          <w:szCs w:val="24"/>
        </w:rPr>
        <w:t>t.j</w:t>
      </w:r>
      <w:proofErr w:type="spellEnd"/>
      <w:r w:rsidRPr="00C96BF6">
        <w:rPr>
          <w:rFonts w:ascii="Times New Roman" w:hAnsi="Times New Roman" w:cs="Times New Roman"/>
          <w:sz w:val="24"/>
          <w:szCs w:val="24"/>
        </w:rPr>
        <w:t xml:space="preserve">. Dz. U. 2014, poz. 915) oraz ustawy </w:t>
      </w:r>
      <w:r w:rsidRPr="00C96BF6">
        <w:rPr>
          <w:rFonts w:ascii="Times New Roman" w:hAnsi="Times New Roman" w:cs="Times New Roman"/>
          <w:sz w:val="24"/>
          <w:szCs w:val="24"/>
        </w:rPr>
        <w:br/>
        <w:t>z dnia 7 lipca 1994 r. o denominacji złotego (Dz. U. z 1994 r., Nr 84, poz. 386 ze zm.).</w:t>
      </w:r>
    </w:p>
    <w:p w14:paraId="21FD130E" w14:textId="77777777" w:rsidR="00306F14" w:rsidRPr="00C96BF6" w:rsidRDefault="00306F14" w:rsidP="00306F14">
      <w:pPr>
        <w:tabs>
          <w:tab w:val="left" w:pos="426"/>
        </w:tabs>
        <w:autoSpaceDE w:val="0"/>
        <w:autoSpaceDN w:val="0"/>
        <w:adjustRightInd w:val="0"/>
        <w:spacing w:after="120" w:line="360" w:lineRule="auto"/>
        <w:contextualSpacing/>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poprawi omyłki stosownie do treści  art. 223 ust. 2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w:t>
      </w:r>
    </w:p>
    <w:p w14:paraId="04D0B4B1" w14:textId="77777777" w:rsidR="00306F14" w:rsidRPr="00C96BF6" w:rsidRDefault="00306F14" w:rsidP="00306F14">
      <w:pPr>
        <w:tabs>
          <w:tab w:val="left" w:pos="426"/>
        </w:tabs>
        <w:autoSpaceDE w:val="0"/>
        <w:autoSpaceDN w:val="0"/>
        <w:adjustRightInd w:val="0"/>
        <w:spacing w:after="120" w:line="360" w:lineRule="auto"/>
        <w:contextualSpacing/>
        <w:jc w:val="both"/>
        <w:rPr>
          <w:rFonts w:ascii="Times New Roman" w:hAnsi="Times New Roman" w:cs="Times New Roman"/>
          <w:sz w:val="24"/>
          <w:szCs w:val="24"/>
        </w:rPr>
      </w:pPr>
      <w:r w:rsidRPr="00C96BF6">
        <w:rPr>
          <w:rFonts w:ascii="Times New Roman" w:hAnsi="Times New Roman" w:cs="Times New Roman"/>
          <w:sz w:val="24"/>
          <w:szCs w:val="24"/>
        </w:rPr>
        <w:t xml:space="preserve">Zgodnie z art. 225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do celów zastosowania kryterium ceny lub kosztu zamawiający </w:t>
      </w:r>
      <w:r w:rsidRPr="00C96BF6">
        <w:rPr>
          <w:rFonts w:ascii="Times New Roman" w:hAnsi="Times New Roman" w:cs="Times New Roman"/>
          <w:sz w:val="24"/>
          <w:szCs w:val="24"/>
        </w:rPr>
        <w:lastRenderedPageBreak/>
        <w:t>dolicza do przedstawionej w tej ofercie ceny kwotę podatku od towarów i usług, którą miałby obowiązek rozliczyć. W takiej sytuacji wykonawca ma obowiązek:</w:t>
      </w:r>
    </w:p>
    <w:p w14:paraId="55B08B0B" w14:textId="77777777" w:rsidR="00306F14" w:rsidRPr="00C96BF6" w:rsidRDefault="00306F14" w:rsidP="00306F14">
      <w:pPr>
        <w:spacing w:before="120" w:line="360" w:lineRule="auto"/>
        <w:ind w:left="360"/>
        <w:contextualSpacing/>
        <w:jc w:val="both"/>
        <w:rPr>
          <w:rFonts w:ascii="Times New Roman" w:hAnsi="Times New Roman" w:cs="Times New Roman"/>
          <w:sz w:val="24"/>
          <w:szCs w:val="24"/>
        </w:rPr>
      </w:pPr>
      <w:r w:rsidRPr="00C96BF6">
        <w:rPr>
          <w:rFonts w:ascii="Times New Roman" w:hAnsi="Times New Roman" w:cs="Times New Roman"/>
          <w:sz w:val="24"/>
          <w:szCs w:val="24"/>
        </w:rPr>
        <w:t>1) poinformowania zamawiającego, że wybór jego oferty będzie prowadził do powstania u zamawiającego obowiązku podatkowego;</w:t>
      </w:r>
    </w:p>
    <w:p w14:paraId="70D30D4B" w14:textId="77777777" w:rsidR="00306F14" w:rsidRPr="00C96BF6" w:rsidRDefault="00306F14" w:rsidP="00306F14">
      <w:pPr>
        <w:spacing w:before="120" w:line="360" w:lineRule="auto"/>
        <w:ind w:left="360"/>
        <w:contextualSpacing/>
        <w:jc w:val="both"/>
        <w:rPr>
          <w:rFonts w:ascii="Times New Roman" w:hAnsi="Times New Roman" w:cs="Times New Roman"/>
          <w:sz w:val="24"/>
          <w:szCs w:val="24"/>
        </w:rPr>
      </w:pPr>
      <w:r w:rsidRPr="00C96BF6">
        <w:rPr>
          <w:rFonts w:ascii="Times New Roman" w:hAnsi="Times New Roman" w:cs="Times New Roman"/>
          <w:sz w:val="24"/>
          <w:szCs w:val="24"/>
        </w:rPr>
        <w:t>2) wskazania nazwy (rodzaju) towaru lub usługi, których dostawa lub świadczenie będą prowadziły do powstania obowiązku podatkowego;</w:t>
      </w:r>
    </w:p>
    <w:p w14:paraId="6BB1F074" w14:textId="77777777" w:rsidR="00306F14" w:rsidRPr="00C96BF6" w:rsidRDefault="00306F14" w:rsidP="00306F14">
      <w:pPr>
        <w:spacing w:before="120" w:line="360" w:lineRule="auto"/>
        <w:ind w:left="360"/>
        <w:contextualSpacing/>
        <w:jc w:val="both"/>
        <w:rPr>
          <w:rFonts w:ascii="Times New Roman" w:hAnsi="Times New Roman" w:cs="Times New Roman"/>
          <w:sz w:val="24"/>
          <w:szCs w:val="24"/>
        </w:rPr>
      </w:pPr>
      <w:r w:rsidRPr="00C96BF6">
        <w:rPr>
          <w:rFonts w:ascii="Times New Roman" w:hAnsi="Times New Roman" w:cs="Times New Roman"/>
          <w:sz w:val="24"/>
          <w:szCs w:val="24"/>
        </w:rPr>
        <w:t>3) wskazania wartości towaru lub usługi objętych obowiązkiem podatkowym zamawiającego, bez kwoty podatku;</w:t>
      </w:r>
    </w:p>
    <w:p w14:paraId="7050BCDB" w14:textId="7526B37C" w:rsidR="00306F14" w:rsidRPr="00C96BF6" w:rsidRDefault="00306F14" w:rsidP="00306F14">
      <w:pPr>
        <w:spacing w:before="120" w:line="360" w:lineRule="auto"/>
        <w:ind w:left="360"/>
        <w:contextualSpacing/>
        <w:jc w:val="both"/>
        <w:rPr>
          <w:rFonts w:ascii="Times New Roman" w:hAnsi="Times New Roman" w:cs="Times New Roman"/>
          <w:sz w:val="24"/>
          <w:szCs w:val="24"/>
        </w:rPr>
      </w:pPr>
      <w:r w:rsidRPr="00C96BF6">
        <w:rPr>
          <w:rFonts w:ascii="Times New Roman" w:hAnsi="Times New Roman" w:cs="Times New Roman"/>
          <w:sz w:val="24"/>
          <w:szCs w:val="24"/>
        </w:rPr>
        <w:t>4) wskazania stawki podatku od towarów i usług, która zgodnie z wiedzą wykonawcy będzie miała zastosowanie.</w:t>
      </w:r>
    </w:p>
    <w:p w14:paraId="646A1D62" w14:textId="77777777" w:rsidR="00306F14" w:rsidRPr="00C96BF6" w:rsidRDefault="00306F14" w:rsidP="00306F14">
      <w:pPr>
        <w:tabs>
          <w:tab w:val="left" w:pos="284"/>
        </w:tabs>
        <w:suppressAutoHyphens/>
        <w:jc w:val="both"/>
        <w:rPr>
          <w:rFonts w:ascii="Times New Roman" w:hAnsi="Times New Roman" w:cs="Times New Roman"/>
          <w:b/>
          <w:sz w:val="24"/>
          <w:szCs w:val="24"/>
        </w:rPr>
      </w:pPr>
      <w:r w:rsidRPr="00C96BF6">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55BE7AA" w14:textId="55F6344F" w:rsidR="00D67C0D" w:rsidRPr="00C96BF6" w:rsidRDefault="00D67C0D" w:rsidP="00306F14">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140DA406" w14:textId="77777777" w:rsidR="0031371A" w:rsidRPr="00C96BF6" w:rsidRDefault="0031371A" w:rsidP="00B25EF7">
      <w:pPr>
        <w:spacing w:after="0" w:line="240" w:lineRule="auto"/>
        <w:ind w:left="10" w:right="2" w:hanging="10"/>
        <w:jc w:val="center"/>
        <w:rPr>
          <w:rFonts w:ascii="Times New Roman" w:hAnsi="Times New Roman" w:cs="Times New Roman"/>
          <w:sz w:val="24"/>
          <w:szCs w:val="24"/>
        </w:rPr>
      </w:pPr>
      <w:bookmarkStart w:id="6" w:name="_Hlk83376033"/>
    </w:p>
    <w:p w14:paraId="61D354A0" w14:textId="5BF9AA78"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17</w:t>
      </w:r>
    </w:p>
    <w:p w14:paraId="03625F50" w14:textId="734097F6" w:rsidR="00D67C0D" w:rsidRPr="00C96BF6" w:rsidRDefault="00D67C0D" w:rsidP="00B25EF7">
      <w:pPr>
        <w:spacing w:after="0" w:line="240" w:lineRule="auto"/>
        <w:ind w:left="341" w:firstLine="430"/>
        <w:jc w:val="center"/>
        <w:rPr>
          <w:rFonts w:ascii="Times New Roman" w:hAnsi="Times New Roman" w:cs="Times New Roman"/>
          <w:sz w:val="24"/>
          <w:szCs w:val="24"/>
        </w:rPr>
      </w:pPr>
      <w:r w:rsidRPr="00C96BF6">
        <w:rPr>
          <w:rFonts w:ascii="Times New Roman" w:eastAsia="Times New Roman" w:hAnsi="Times New Roman" w:cs="Times New Roman"/>
          <w:b/>
          <w:sz w:val="24"/>
          <w:szCs w:val="24"/>
        </w:rPr>
        <w:t>OPIS KRYTERIÓW, KTÓRYMI ZAMAWIAJĄCY BĘDZIE SIĘ KIEROWAŁ PRZY WYBORZE OFERTY, WRAZ Z PODANIEM WAG TYCH KRYTERIÓW I SPOSOBU OCENY OFERT</w:t>
      </w:r>
    </w:p>
    <w:p w14:paraId="596763BC" w14:textId="77777777" w:rsidR="00D67C0D" w:rsidRPr="00C96BF6" w:rsidRDefault="00D67C0D" w:rsidP="00066BCE">
      <w:pPr>
        <w:spacing w:after="0" w:line="240" w:lineRule="auto"/>
        <w:ind w:left="341" w:firstLine="430"/>
        <w:jc w:val="both"/>
        <w:rPr>
          <w:rFonts w:ascii="Times New Roman" w:hAnsi="Times New Roman" w:cs="Times New Roman"/>
          <w:sz w:val="24"/>
          <w:szCs w:val="24"/>
        </w:rPr>
      </w:pPr>
    </w:p>
    <w:p w14:paraId="6FEF23BA" w14:textId="4B704356" w:rsidR="00D67C0D" w:rsidRPr="00C96BF6" w:rsidRDefault="00D67C0D" w:rsidP="002A2428">
      <w:pPr>
        <w:numPr>
          <w:ilvl w:val="1"/>
          <w:numId w:val="16"/>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Przy wyborze oferty zamawiający będzie się kierował następującymi kryteriami</w:t>
      </w:r>
      <w:r w:rsidR="002A1D23" w:rsidRPr="00C96BF6">
        <w:rPr>
          <w:rFonts w:ascii="Times New Roman" w:hAnsi="Times New Roman" w:cs="Times New Roman"/>
          <w:sz w:val="24"/>
          <w:szCs w:val="24"/>
        </w:rPr>
        <w:t>:</w:t>
      </w:r>
      <w:r w:rsidRPr="00C96BF6">
        <w:rPr>
          <w:rFonts w:ascii="Times New Roman" w:hAnsi="Times New Roman" w:cs="Times New Roman"/>
          <w:sz w:val="24"/>
          <w:szCs w:val="24"/>
        </w:rPr>
        <w:t xml:space="preserve">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46"/>
        <w:gridCol w:w="1721"/>
        <w:gridCol w:w="2834"/>
        <w:gridCol w:w="3963"/>
      </w:tblGrid>
      <w:tr w:rsidR="00C96BF6" w:rsidRPr="00C96BF6" w14:paraId="10772EB6" w14:textId="77777777" w:rsidTr="007B2939">
        <w:trPr>
          <w:trHeight w:val="516"/>
        </w:trPr>
        <w:tc>
          <w:tcPr>
            <w:tcW w:w="560" w:type="dxa"/>
            <w:tcBorders>
              <w:top w:val="single" w:sz="4" w:space="0" w:color="000000"/>
              <w:left w:val="single" w:sz="4" w:space="0" w:color="000000"/>
              <w:bottom w:val="single" w:sz="4" w:space="0" w:color="000000"/>
              <w:right w:val="single" w:sz="4" w:space="0" w:color="000000"/>
            </w:tcBorders>
          </w:tcPr>
          <w:p w14:paraId="443A8218"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Nr </w:t>
            </w:r>
          </w:p>
        </w:tc>
        <w:tc>
          <w:tcPr>
            <w:tcW w:w="1132" w:type="dxa"/>
            <w:tcBorders>
              <w:top w:val="single" w:sz="4" w:space="0" w:color="000000"/>
              <w:left w:val="single" w:sz="4" w:space="0" w:color="000000"/>
              <w:bottom w:val="single" w:sz="4" w:space="0" w:color="000000"/>
              <w:right w:val="single" w:sz="4" w:space="0" w:color="000000"/>
            </w:tcBorders>
          </w:tcPr>
          <w:p w14:paraId="139D9F60"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Nazwa kryterium </w:t>
            </w:r>
          </w:p>
        </w:tc>
        <w:tc>
          <w:tcPr>
            <w:tcW w:w="3118" w:type="dxa"/>
            <w:tcBorders>
              <w:top w:val="single" w:sz="4" w:space="0" w:color="000000"/>
              <w:left w:val="single" w:sz="4" w:space="0" w:color="000000"/>
              <w:bottom w:val="single" w:sz="4" w:space="0" w:color="000000"/>
              <w:right w:val="single" w:sz="4" w:space="0" w:color="000000"/>
            </w:tcBorders>
          </w:tcPr>
          <w:p w14:paraId="20F7D262" w14:textId="41277123"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eastAsia="Times New Roman" w:hAnsi="Times New Roman" w:cs="Times New Roman"/>
                <w:b/>
                <w:sz w:val="24"/>
                <w:szCs w:val="24"/>
              </w:rPr>
              <w:t>Waga</w:t>
            </w:r>
          </w:p>
        </w:tc>
        <w:tc>
          <w:tcPr>
            <w:tcW w:w="4254" w:type="dxa"/>
            <w:tcBorders>
              <w:top w:val="single" w:sz="4" w:space="0" w:color="000000"/>
              <w:left w:val="single" w:sz="4" w:space="0" w:color="000000"/>
              <w:bottom w:val="single" w:sz="4" w:space="0" w:color="000000"/>
              <w:right w:val="single" w:sz="4" w:space="0" w:color="000000"/>
            </w:tcBorders>
          </w:tcPr>
          <w:p w14:paraId="5E4ECF65" w14:textId="77777777" w:rsidR="00D67C0D" w:rsidRPr="00C96BF6" w:rsidRDefault="00D67C0D" w:rsidP="00066BCE">
            <w:pPr>
              <w:spacing w:line="240" w:lineRule="auto"/>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Sposób punktowania </w:t>
            </w:r>
          </w:p>
        </w:tc>
      </w:tr>
      <w:tr w:rsidR="00C96BF6" w:rsidRPr="00C96BF6" w14:paraId="65D8EAD3" w14:textId="77777777" w:rsidTr="007B2939">
        <w:trPr>
          <w:trHeight w:val="1022"/>
        </w:trPr>
        <w:tc>
          <w:tcPr>
            <w:tcW w:w="560" w:type="dxa"/>
            <w:tcBorders>
              <w:top w:val="single" w:sz="4" w:space="0" w:color="000000"/>
              <w:left w:val="single" w:sz="4" w:space="0" w:color="000000"/>
              <w:bottom w:val="single" w:sz="4" w:space="0" w:color="000000"/>
              <w:right w:val="single" w:sz="4" w:space="0" w:color="000000"/>
            </w:tcBorders>
          </w:tcPr>
          <w:p w14:paraId="4747A780"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hAnsi="Times New Roman" w:cs="Times New Roman"/>
                <w:sz w:val="24"/>
                <w:szCs w:val="24"/>
              </w:rPr>
              <w:t xml:space="preserve">1 </w:t>
            </w:r>
          </w:p>
        </w:tc>
        <w:tc>
          <w:tcPr>
            <w:tcW w:w="1132" w:type="dxa"/>
            <w:tcBorders>
              <w:top w:val="single" w:sz="4" w:space="0" w:color="000000"/>
              <w:left w:val="single" w:sz="4" w:space="0" w:color="000000"/>
              <w:bottom w:val="single" w:sz="4" w:space="0" w:color="000000"/>
              <w:right w:val="single" w:sz="4" w:space="0" w:color="000000"/>
            </w:tcBorders>
          </w:tcPr>
          <w:p w14:paraId="22F1B9DC"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hAnsi="Times New Roman" w:cs="Times New Roman"/>
                <w:sz w:val="24"/>
                <w:szCs w:val="24"/>
              </w:rPr>
              <w:t xml:space="preserve">Cena (C) </w:t>
            </w:r>
          </w:p>
        </w:tc>
        <w:tc>
          <w:tcPr>
            <w:tcW w:w="3118" w:type="dxa"/>
            <w:tcBorders>
              <w:top w:val="single" w:sz="4" w:space="0" w:color="000000"/>
              <w:left w:val="single" w:sz="4" w:space="0" w:color="000000"/>
              <w:bottom w:val="single" w:sz="4" w:space="0" w:color="000000"/>
              <w:right w:val="single" w:sz="4" w:space="0" w:color="000000"/>
            </w:tcBorders>
          </w:tcPr>
          <w:p w14:paraId="2E73F707" w14:textId="634909EF"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hAnsi="Times New Roman" w:cs="Times New Roman"/>
                <w:sz w:val="24"/>
                <w:szCs w:val="24"/>
              </w:rPr>
              <w:t xml:space="preserve">60,00 </w:t>
            </w:r>
          </w:p>
        </w:tc>
        <w:tc>
          <w:tcPr>
            <w:tcW w:w="4254" w:type="dxa"/>
            <w:tcBorders>
              <w:top w:val="single" w:sz="4" w:space="0" w:color="000000"/>
              <w:left w:val="single" w:sz="4" w:space="0" w:color="000000"/>
              <w:bottom w:val="single" w:sz="4" w:space="0" w:color="000000"/>
              <w:right w:val="single" w:sz="4" w:space="0" w:color="000000"/>
            </w:tcBorders>
          </w:tcPr>
          <w:p w14:paraId="31D893AC" w14:textId="334E70C5" w:rsidR="00D67C0D" w:rsidRPr="00C96BF6" w:rsidRDefault="00D67C0D" w:rsidP="00066BCE">
            <w:pPr>
              <w:spacing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Liczba punktów = (cena najniższa zaproponowana w ofertach niepodlegających odrzuceniu </w:t>
            </w:r>
            <w:r w:rsidR="00E7627B" w:rsidRPr="00C96BF6">
              <w:rPr>
                <w:rFonts w:ascii="Times New Roman" w:hAnsi="Times New Roman" w:cs="Times New Roman"/>
                <w:sz w:val="24"/>
                <w:szCs w:val="24"/>
              </w:rPr>
              <w:t xml:space="preserve">dla pługa </w:t>
            </w:r>
            <w:r w:rsidRPr="00C96BF6">
              <w:rPr>
                <w:rFonts w:ascii="Times New Roman" w:hAnsi="Times New Roman" w:cs="Times New Roman"/>
                <w:sz w:val="24"/>
                <w:szCs w:val="24"/>
              </w:rPr>
              <w:t xml:space="preserve">cena badanej oferty) x 60 punktów </w:t>
            </w:r>
          </w:p>
          <w:p w14:paraId="5CA5F5F0" w14:textId="77777777" w:rsidR="00D67C0D" w:rsidRPr="00C96BF6" w:rsidRDefault="00D67C0D" w:rsidP="00066BCE">
            <w:pPr>
              <w:spacing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tc>
      </w:tr>
      <w:tr w:rsidR="00C96BF6" w:rsidRPr="00C96BF6" w14:paraId="1E226DCD" w14:textId="77777777" w:rsidTr="007B2939">
        <w:trPr>
          <w:trHeight w:val="1023"/>
        </w:trPr>
        <w:tc>
          <w:tcPr>
            <w:tcW w:w="560" w:type="dxa"/>
            <w:tcBorders>
              <w:top w:val="single" w:sz="4" w:space="0" w:color="000000"/>
              <w:left w:val="single" w:sz="4" w:space="0" w:color="000000"/>
              <w:bottom w:val="single" w:sz="4" w:space="0" w:color="000000"/>
              <w:right w:val="single" w:sz="4" w:space="0" w:color="000000"/>
            </w:tcBorders>
          </w:tcPr>
          <w:p w14:paraId="4DB59D68"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hAnsi="Times New Roman" w:cs="Times New Roman"/>
                <w:sz w:val="24"/>
                <w:szCs w:val="24"/>
              </w:rPr>
              <w:t xml:space="preserve">2 </w:t>
            </w:r>
          </w:p>
        </w:tc>
        <w:tc>
          <w:tcPr>
            <w:tcW w:w="1132" w:type="dxa"/>
            <w:tcBorders>
              <w:top w:val="single" w:sz="4" w:space="0" w:color="000000"/>
              <w:left w:val="single" w:sz="4" w:space="0" w:color="000000"/>
              <w:bottom w:val="single" w:sz="4" w:space="0" w:color="000000"/>
              <w:right w:val="single" w:sz="4" w:space="0" w:color="000000"/>
            </w:tcBorders>
          </w:tcPr>
          <w:p w14:paraId="4B64892E" w14:textId="496D162D" w:rsidR="00D67C0D" w:rsidRPr="00C96BF6" w:rsidRDefault="00DD562C" w:rsidP="00066BCE">
            <w:pPr>
              <w:spacing w:line="240" w:lineRule="auto"/>
              <w:ind w:left="2" w:right="22"/>
              <w:jc w:val="both"/>
              <w:rPr>
                <w:rFonts w:ascii="Times New Roman" w:hAnsi="Times New Roman" w:cs="Times New Roman"/>
                <w:sz w:val="24"/>
                <w:szCs w:val="24"/>
              </w:rPr>
            </w:pPr>
            <w:r w:rsidRPr="00C96BF6">
              <w:rPr>
                <w:rFonts w:ascii="Times New Roman" w:hAnsi="Times New Roman" w:cs="Times New Roman"/>
                <w:sz w:val="24"/>
                <w:szCs w:val="24"/>
              </w:rPr>
              <w:t xml:space="preserve">Termin </w:t>
            </w:r>
            <w:r w:rsidR="00D93EFF" w:rsidRPr="00C96BF6">
              <w:rPr>
                <w:rFonts w:ascii="Times New Roman" w:hAnsi="Times New Roman" w:cs="Times New Roman"/>
                <w:sz w:val="24"/>
                <w:szCs w:val="24"/>
              </w:rPr>
              <w:t>wypłaty poszczególnych transz kredytu (T)</w:t>
            </w:r>
            <w:r w:rsidR="00D67C0D" w:rsidRPr="00C96BF6">
              <w:rPr>
                <w:rFonts w:ascii="Times New Roman" w:hAnsi="Times New Roman" w:cs="Times New Roman"/>
                <w:sz w:val="24"/>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6AEF80DA" w14:textId="77777777" w:rsidR="00D67C0D" w:rsidRPr="00C96BF6" w:rsidRDefault="00D67C0D" w:rsidP="00066BCE">
            <w:pPr>
              <w:spacing w:line="240" w:lineRule="auto"/>
              <w:ind w:left="2"/>
              <w:jc w:val="both"/>
              <w:rPr>
                <w:rFonts w:ascii="Times New Roman" w:hAnsi="Times New Roman" w:cs="Times New Roman"/>
                <w:sz w:val="24"/>
                <w:szCs w:val="24"/>
              </w:rPr>
            </w:pPr>
            <w:r w:rsidRPr="00C96BF6">
              <w:rPr>
                <w:rFonts w:ascii="Times New Roman" w:hAnsi="Times New Roman" w:cs="Times New Roman"/>
                <w:sz w:val="24"/>
                <w:szCs w:val="24"/>
              </w:rPr>
              <w:t xml:space="preserve">40,00 </w:t>
            </w:r>
          </w:p>
        </w:tc>
        <w:tc>
          <w:tcPr>
            <w:tcW w:w="4254" w:type="dxa"/>
            <w:tcBorders>
              <w:top w:val="single" w:sz="4" w:space="0" w:color="000000"/>
              <w:left w:val="single" w:sz="4" w:space="0" w:color="000000"/>
              <w:bottom w:val="single" w:sz="4" w:space="0" w:color="000000"/>
              <w:right w:val="single" w:sz="4" w:space="0" w:color="000000"/>
            </w:tcBorders>
          </w:tcPr>
          <w:p w14:paraId="012F0E8E" w14:textId="48C918E8" w:rsidR="00D67C0D" w:rsidRPr="00C96BF6" w:rsidRDefault="00D66CDB" w:rsidP="00D66CDB">
            <w:pPr>
              <w:spacing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r w:rsidR="00D93EFF" w:rsidRPr="00C96BF6">
              <w:rPr>
                <w:rFonts w:ascii="Times New Roman" w:hAnsi="Times New Roman" w:cs="Times New Roman"/>
                <w:sz w:val="24"/>
                <w:szCs w:val="24"/>
              </w:rPr>
              <w:t>3</w:t>
            </w:r>
            <w:r w:rsidRPr="00C96BF6">
              <w:rPr>
                <w:rFonts w:ascii="Times New Roman" w:hAnsi="Times New Roman" w:cs="Times New Roman"/>
                <w:sz w:val="24"/>
                <w:szCs w:val="24"/>
              </w:rPr>
              <w:t xml:space="preserve">     </w:t>
            </w:r>
            <w:r w:rsidR="00DD562C" w:rsidRPr="00C96BF6">
              <w:rPr>
                <w:rFonts w:ascii="Times New Roman" w:hAnsi="Times New Roman" w:cs="Times New Roman"/>
                <w:sz w:val="24"/>
                <w:szCs w:val="24"/>
              </w:rPr>
              <w:t>dni</w:t>
            </w:r>
            <w:r w:rsidR="00911B80">
              <w:rPr>
                <w:rFonts w:ascii="Times New Roman" w:hAnsi="Times New Roman" w:cs="Times New Roman"/>
                <w:sz w:val="24"/>
                <w:szCs w:val="24"/>
              </w:rPr>
              <w:t xml:space="preserve"> robocze</w:t>
            </w:r>
            <w:r w:rsidR="00DD562C" w:rsidRPr="00C96BF6">
              <w:rPr>
                <w:rFonts w:ascii="Times New Roman" w:hAnsi="Times New Roman" w:cs="Times New Roman"/>
                <w:sz w:val="24"/>
                <w:szCs w:val="24"/>
              </w:rPr>
              <w:t xml:space="preserve"> – 0 pkt</w:t>
            </w:r>
          </w:p>
          <w:p w14:paraId="00D53A69" w14:textId="2888D0BA" w:rsidR="00DD562C" w:rsidRPr="00C96BF6" w:rsidRDefault="00D93EFF" w:rsidP="00DD562C">
            <w:pPr>
              <w:spacing w:line="240" w:lineRule="auto"/>
              <w:ind w:left="360"/>
              <w:jc w:val="both"/>
              <w:rPr>
                <w:rFonts w:ascii="Times New Roman" w:hAnsi="Times New Roman" w:cs="Times New Roman"/>
                <w:sz w:val="24"/>
                <w:szCs w:val="24"/>
              </w:rPr>
            </w:pPr>
            <w:r w:rsidRPr="00C96BF6">
              <w:rPr>
                <w:rFonts w:ascii="Times New Roman" w:hAnsi="Times New Roman" w:cs="Times New Roman"/>
                <w:sz w:val="24"/>
                <w:szCs w:val="24"/>
              </w:rPr>
              <w:t>2</w:t>
            </w:r>
            <w:r w:rsidR="00DD562C" w:rsidRPr="00C96BF6">
              <w:rPr>
                <w:rFonts w:ascii="Times New Roman" w:hAnsi="Times New Roman" w:cs="Times New Roman"/>
                <w:sz w:val="24"/>
                <w:szCs w:val="24"/>
              </w:rPr>
              <w:t xml:space="preserve">    dni </w:t>
            </w:r>
            <w:r w:rsidR="00911B80">
              <w:rPr>
                <w:rFonts w:ascii="Times New Roman" w:hAnsi="Times New Roman" w:cs="Times New Roman"/>
                <w:sz w:val="24"/>
                <w:szCs w:val="24"/>
              </w:rPr>
              <w:t xml:space="preserve"> robocze </w:t>
            </w:r>
            <w:r w:rsidR="00DD562C" w:rsidRPr="00C96BF6">
              <w:rPr>
                <w:rFonts w:ascii="Times New Roman" w:hAnsi="Times New Roman" w:cs="Times New Roman"/>
                <w:sz w:val="24"/>
                <w:szCs w:val="24"/>
              </w:rPr>
              <w:t>– 20 pkt</w:t>
            </w:r>
          </w:p>
          <w:p w14:paraId="015081D3" w14:textId="2B255EEE" w:rsidR="00DD562C" w:rsidRPr="00C96BF6" w:rsidRDefault="00DD562C" w:rsidP="00DD562C">
            <w:pPr>
              <w:pStyle w:val="Akapitzlist"/>
              <w:spacing w:line="240" w:lineRule="auto"/>
              <w:ind w:left="360"/>
              <w:jc w:val="both"/>
              <w:rPr>
                <w:rFonts w:ascii="Times New Roman" w:hAnsi="Times New Roman" w:cs="Times New Roman"/>
                <w:sz w:val="24"/>
                <w:szCs w:val="24"/>
              </w:rPr>
            </w:pPr>
            <w:r w:rsidRPr="00C96BF6">
              <w:rPr>
                <w:rFonts w:ascii="Times New Roman" w:hAnsi="Times New Roman" w:cs="Times New Roman"/>
                <w:sz w:val="24"/>
                <w:szCs w:val="24"/>
              </w:rPr>
              <w:t xml:space="preserve">1  </w:t>
            </w:r>
            <w:r w:rsidR="00D93EFF" w:rsidRPr="00C96BF6">
              <w:rPr>
                <w:rFonts w:ascii="Times New Roman" w:hAnsi="Times New Roman" w:cs="Times New Roman"/>
                <w:sz w:val="24"/>
                <w:szCs w:val="24"/>
              </w:rPr>
              <w:t xml:space="preserve"> dzień</w:t>
            </w:r>
            <w:r w:rsidRPr="00C96BF6">
              <w:rPr>
                <w:rFonts w:ascii="Times New Roman" w:hAnsi="Times New Roman" w:cs="Times New Roman"/>
                <w:sz w:val="24"/>
                <w:szCs w:val="24"/>
              </w:rPr>
              <w:t xml:space="preserve"> </w:t>
            </w:r>
            <w:r w:rsidR="00911B80">
              <w:rPr>
                <w:rFonts w:ascii="Times New Roman" w:hAnsi="Times New Roman" w:cs="Times New Roman"/>
                <w:sz w:val="24"/>
                <w:szCs w:val="24"/>
              </w:rPr>
              <w:t xml:space="preserve">roboczy </w:t>
            </w:r>
            <w:r w:rsidRPr="00C96BF6">
              <w:rPr>
                <w:rFonts w:ascii="Times New Roman" w:hAnsi="Times New Roman" w:cs="Times New Roman"/>
                <w:sz w:val="24"/>
                <w:szCs w:val="24"/>
              </w:rPr>
              <w:t xml:space="preserve">– 40 pkt </w:t>
            </w:r>
          </w:p>
          <w:p w14:paraId="054E0BAC" w14:textId="77777777" w:rsidR="00D67C0D" w:rsidRPr="00C96BF6" w:rsidRDefault="00D67C0D" w:rsidP="00066BCE">
            <w:pPr>
              <w:spacing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tc>
      </w:tr>
    </w:tbl>
    <w:bookmarkEnd w:id="6"/>
    <w:p w14:paraId="29DB05CF"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55D21C44" w14:textId="56D6E289" w:rsidR="00081B51" w:rsidRPr="00C96BF6" w:rsidRDefault="00D67C0D" w:rsidP="002A2428">
      <w:pPr>
        <w:numPr>
          <w:ilvl w:val="1"/>
          <w:numId w:val="16"/>
        </w:numPr>
        <w:spacing w:after="0" w:line="240" w:lineRule="auto"/>
        <w:ind w:firstLine="9"/>
        <w:jc w:val="both"/>
        <w:rPr>
          <w:rFonts w:ascii="Times New Roman" w:hAnsi="Times New Roman" w:cs="Times New Roman"/>
          <w:sz w:val="24"/>
          <w:szCs w:val="24"/>
        </w:rPr>
      </w:pPr>
      <w:r w:rsidRPr="00C96BF6">
        <w:rPr>
          <w:rFonts w:ascii="Times New Roman" w:hAnsi="Times New Roman" w:cs="Times New Roman"/>
          <w:sz w:val="24"/>
          <w:szCs w:val="24"/>
        </w:rPr>
        <w:t>Za ofertę najkorzystniejszą uznana zostanie oferta, która uzyska w sumie najwyższą liczbę punktów (C+</w:t>
      </w:r>
      <w:r w:rsidR="00D66CDB" w:rsidRPr="00C96BF6">
        <w:rPr>
          <w:rFonts w:ascii="Times New Roman" w:hAnsi="Times New Roman" w:cs="Times New Roman"/>
          <w:sz w:val="24"/>
          <w:szCs w:val="24"/>
        </w:rPr>
        <w:t>T</w:t>
      </w:r>
      <w:r w:rsidRPr="00C96BF6">
        <w:rPr>
          <w:rFonts w:ascii="Times New Roman" w:hAnsi="Times New Roman" w:cs="Times New Roman"/>
          <w:sz w:val="24"/>
          <w:szCs w:val="24"/>
        </w:rPr>
        <w:t xml:space="preserve">). </w:t>
      </w:r>
    </w:p>
    <w:p w14:paraId="07766C46" w14:textId="53B7A880" w:rsidR="00B25EF7" w:rsidRDefault="00B25EF7" w:rsidP="00B25EF7">
      <w:pPr>
        <w:spacing w:after="0" w:line="240" w:lineRule="auto"/>
        <w:ind w:left="13"/>
        <w:jc w:val="both"/>
        <w:rPr>
          <w:rFonts w:ascii="Times New Roman" w:hAnsi="Times New Roman" w:cs="Times New Roman"/>
          <w:sz w:val="24"/>
          <w:szCs w:val="24"/>
        </w:rPr>
      </w:pPr>
    </w:p>
    <w:p w14:paraId="47C820C0" w14:textId="639D2EF4" w:rsidR="00911B80" w:rsidRDefault="00911B80" w:rsidP="00B25EF7">
      <w:pPr>
        <w:spacing w:after="0" w:line="240" w:lineRule="auto"/>
        <w:ind w:left="13"/>
        <w:jc w:val="both"/>
        <w:rPr>
          <w:rFonts w:ascii="Times New Roman" w:hAnsi="Times New Roman" w:cs="Times New Roman"/>
          <w:sz w:val="24"/>
          <w:szCs w:val="24"/>
        </w:rPr>
      </w:pPr>
    </w:p>
    <w:p w14:paraId="201F323D" w14:textId="77777777" w:rsidR="00911B80" w:rsidRPr="00C96BF6" w:rsidRDefault="00911B80" w:rsidP="00B25EF7">
      <w:pPr>
        <w:spacing w:after="0" w:line="240" w:lineRule="auto"/>
        <w:ind w:left="13"/>
        <w:jc w:val="both"/>
        <w:rPr>
          <w:rFonts w:ascii="Times New Roman" w:hAnsi="Times New Roman" w:cs="Times New Roman"/>
          <w:sz w:val="24"/>
          <w:szCs w:val="24"/>
        </w:rPr>
      </w:pPr>
    </w:p>
    <w:p w14:paraId="24A6CDDA" w14:textId="65246AA8"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18</w:t>
      </w:r>
    </w:p>
    <w:p w14:paraId="6F0C36C8" w14:textId="3BDFDBE3" w:rsidR="00D67C0D" w:rsidRPr="00C96BF6" w:rsidRDefault="00D67C0D" w:rsidP="00D66CDB">
      <w:pPr>
        <w:pStyle w:val="Nagwek2"/>
        <w:spacing w:after="0" w:line="240" w:lineRule="auto"/>
        <w:ind w:left="713" w:right="1"/>
        <w:rPr>
          <w:color w:val="auto"/>
          <w:sz w:val="24"/>
          <w:szCs w:val="24"/>
        </w:rPr>
      </w:pPr>
      <w:r w:rsidRPr="00C96BF6">
        <w:rPr>
          <w:color w:val="auto"/>
          <w:sz w:val="24"/>
          <w:szCs w:val="24"/>
        </w:rPr>
        <w:t>WYBÓR NAJKORZYSTNIEJSZEJ OFERTY</w:t>
      </w:r>
    </w:p>
    <w:p w14:paraId="06A310A4" w14:textId="3D27EA0C" w:rsidR="00823DDF" w:rsidRPr="00C96BF6" w:rsidRDefault="00D67C0D" w:rsidP="00823DDF">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18.1</w:t>
      </w:r>
      <w:r w:rsidR="00823DDF" w:rsidRPr="00C96BF6">
        <w:rPr>
          <w:rFonts w:ascii="Times New Roman" w:hAnsi="Times New Roman" w:cs="Times New Roman"/>
          <w:sz w:val="24"/>
          <w:szCs w:val="24"/>
        </w:rPr>
        <w:t xml:space="preserve">. Zamawiający wybiera najkorzystniejszą ofertę w terminie związania ofertą.  </w:t>
      </w:r>
    </w:p>
    <w:p w14:paraId="38C2151B" w14:textId="77777777" w:rsidR="00823DDF" w:rsidRPr="00C96BF6" w:rsidRDefault="00823DDF" w:rsidP="00823DDF">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lastRenderedPageBreak/>
        <w:t>18.2.</w:t>
      </w:r>
      <w:r w:rsidRPr="00C96BF6">
        <w:rPr>
          <w:rFonts w:ascii="Times New Roman" w:hAnsi="Times New Roman" w:cs="Times New Roman"/>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08B08920" w14:textId="77777777" w:rsidR="00823DDF" w:rsidRPr="00C96BF6" w:rsidRDefault="00823DDF" w:rsidP="00823DDF">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18.3.</w:t>
      </w:r>
      <w:r w:rsidRPr="00C96BF6">
        <w:rPr>
          <w:rFonts w:ascii="Times New Roman" w:hAnsi="Times New Roman" w:cs="Times New Roman"/>
          <w:sz w:val="24"/>
          <w:szCs w:val="24"/>
        </w:rPr>
        <w:t xml:space="preserve"> Stosownie do art. 253 ust. 1 ustawy </w:t>
      </w:r>
      <w:proofErr w:type="spellStart"/>
      <w:r w:rsidRPr="00C96BF6">
        <w:rPr>
          <w:rFonts w:ascii="Times New Roman" w:hAnsi="Times New Roman" w:cs="Times New Roman"/>
          <w:sz w:val="24"/>
          <w:szCs w:val="24"/>
        </w:rPr>
        <w:t>Pzp</w:t>
      </w:r>
      <w:proofErr w:type="spellEnd"/>
      <w:r w:rsidRPr="00C96BF6">
        <w:rPr>
          <w:rFonts w:ascii="Times New Roman" w:hAnsi="Times New Roman" w:cs="Times New Roman"/>
          <w:sz w:val="24"/>
          <w:szCs w:val="24"/>
        </w:rPr>
        <w:t xml:space="preserve">, Zamawiający niezwłocznie po wyborze najkorzystniejszej oferty informuje równocześnie Wykonawców, którzy złożyli oferty, o:  </w:t>
      </w:r>
    </w:p>
    <w:p w14:paraId="77893BB5" w14:textId="77777777" w:rsidR="00823DDF" w:rsidRPr="00C96BF6" w:rsidRDefault="00823DDF" w:rsidP="00823DDF">
      <w:pPr>
        <w:numPr>
          <w:ilvl w:val="0"/>
          <w:numId w:val="17"/>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6C4799A" w14:textId="77777777" w:rsidR="00823DDF" w:rsidRPr="00C96BF6" w:rsidRDefault="00823DDF" w:rsidP="00823DDF">
      <w:pPr>
        <w:numPr>
          <w:ilvl w:val="0"/>
          <w:numId w:val="17"/>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Wykonawcach, których oferty zostały odrzucone podając uzasadnienie faktyczne i prawne.  </w:t>
      </w:r>
    </w:p>
    <w:p w14:paraId="1A79E3B0" w14:textId="77777777" w:rsidR="00823DDF" w:rsidRPr="00C96BF6" w:rsidRDefault="00823DDF" w:rsidP="00823DDF">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18.4.</w:t>
      </w:r>
      <w:r w:rsidRPr="00C96BF6">
        <w:rPr>
          <w:rFonts w:ascii="Times New Roman" w:hAnsi="Times New Roman" w:cs="Times New Roman"/>
          <w:sz w:val="24"/>
          <w:szCs w:val="24"/>
        </w:rPr>
        <w:t xml:space="preserve"> Zamawiający udostępnia niezwłocznie informacje, o których mowa w pkt 18.3 </w:t>
      </w:r>
      <w:proofErr w:type="spellStart"/>
      <w:r w:rsidRPr="00C96BF6">
        <w:rPr>
          <w:rFonts w:ascii="Times New Roman" w:hAnsi="Times New Roman" w:cs="Times New Roman"/>
          <w:sz w:val="24"/>
          <w:szCs w:val="24"/>
        </w:rPr>
        <w:t>tiret</w:t>
      </w:r>
      <w:proofErr w:type="spellEnd"/>
      <w:r w:rsidRPr="00C96BF6">
        <w:rPr>
          <w:rFonts w:ascii="Times New Roman" w:hAnsi="Times New Roman" w:cs="Times New Roman"/>
          <w:sz w:val="24"/>
          <w:szCs w:val="24"/>
        </w:rPr>
        <w:t xml:space="preserve"> pierwszy  SWZ, </w:t>
      </w:r>
      <w:r w:rsidRPr="00C96BF6">
        <w:rPr>
          <w:rFonts w:ascii="Times New Roman" w:hAnsi="Times New Roman" w:cs="Times New Roman"/>
          <w:sz w:val="24"/>
          <w:szCs w:val="24"/>
        </w:rPr>
        <w:tab/>
        <w:t xml:space="preserve">na </w:t>
      </w:r>
      <w:r w:rsidRPr="00C96BF6">
        <w:rPr>
          <w:rFonts w:ascii="Times New Roman" w:hAnsi="Times New Roman" w:cs="Times New Roman"/>
          <w:sz w:val="24"/>
          <w:szCs w:val="24"/>
        </w:rPr>
        <w:tab/>
        <w:t xml:space="preserve">stronie </w:t>
      </w:r>
      <w:r w:rsidRPr="00C96BF6">
        <w:rPr>
          <w:rFonts w:ascii="Times New Roman" w:hAnsi="Times New Roman" w:cs="Times New Roman"/>
          <w:sz w:val="24"/>
          <w:szCs w:val="24"/>
        </w:rPr>
        <w:tab/>
        <w:t xml:space="preserve">internetowej </w:t>
      </w:r>
      <w:r w:rsidRPr="00C96BF6">
        <w:rPr>
          <w:rFonts w:ascii="Times New Roman" w:hAnsi="Times New Roman" w:cs="Times New Roman"/>
          <w:sz w:val="24"/>
          <w:szCs w:val="24"/>
        </w:rPr>
        <w:tab/>
        <w:t>prowadzonego  postępowania</w:t>
      </w:r>
    </w:p>
    <w:p w14:paraId="058EF433" w14:textId="51208924" w:rsidR="002A1D23" w:rsidRPr="00C96BF6" w:rsidRDefault="002A1D23" w:rsidP="00823DDF">
      <w:pPr>
        <w:spacing w:after="0" w:line="240" w:lineRule="auto"/>
        <w:ind w:left="4"/>
        <w:jc w:val="both"/>
        <w:rPr>
          <w:rFonts w:ascii="Times New Roman" w:hAnsi="Times New Roman" w:cs="Times New Roman"/>
          <w:sz w:val="24"/>
          <w:szCs w:val="24"/>
        </w:rPr>
      </w:pPr>
    </w:p>
    <w:p w14:paraId="4C9CDB1E" w14:textId="77777777" w:rsidR="002A1D23" w:rsidRPr="00C96BF6" w:rsidRDefault="002A1D23" w:rsidP="00B25EF7">
      <w:pPr>
        <w:spacing w:after="0" w:line="240" w:lineRule="auto"/>
        <w:ind w:left="10" w:right="2" w:hanging="10"/>
        <w:jc w:val="center"/>
        <w:rPr>
          <w:rFonts w:ascii="Times New Roman" w:hAnsi="Times New Roman" w:cs="Times New Roman"/>
          <w:sz w:val="24"/>
          <w:szCs w:val="24"/>
        </w:rPr>
      </w:pPr>
    </w:p>
    <w:p w14:paraId="2A6F0D7F" w14:textId="2D5C6509"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19</w:t>
      </w:r>
    </w:p>
    <w:p w14:paraId="01659CEE" w14:textId="053F360D" w:rsidR="00D67C0D" w:rsidRPr="00C96BF6" w:rsidRDefault="00D67C0D" w:rsidP="00B25EF7">
      <w:pPr>
        <w:pStyle w:val="Nagwek2"/>
        <w:spacing w:after="0" w:line="240" w:lineRule="auto"/>
        <w:ind w:right="0"/>
        <w:rPr>
          <w:color w:val="auto"/>
          <w:sz w:val="24"/>
          <w:szCs w:val="24"/>
        </w:rPr>
      </w:pPr>
      <w:r w:rsidRPr="00C96BF6">
        <w:rPr>
          <w:color w:val="auto"/>
          <w:sz w:val="24"/>
          <w:szCs w:val="24"/>
        </w:rPr>
        <w:t>INFORMACJE O FORMALNOŚCIACH, JAKIE POWINNY ZOSTAĆ DOPEŁNIONE PO WYBORZE OFERTY W CELU ZAWARCIA UMOWY</w:t>
      </w:r>
    </w:p>
    <w:p w14:paraId="3241F721" w14:textId="77777777" w:rsidR="00D67C0D" w:rsidRPr="00C96BF6" w:rsidRDefault="00D67C0D" w:rsidP="00066BCE">
      <w:pPr>
        <w:spacing w:after="0" w:line="240" w:lineRule="auto"/>
        <w:ind w:left="50"/>
        <w:jc w:val="both"/>
        <w:rPr>
          <w:rFonts w:ascii="Times New Roman" w:hAnsi="Times New Roman" w:cs="Times New Roman"/>
          <w:sz w:val="24"/>
          <w:szCs w:val="24"/>
        </w:rPr>
      </w:pPr>
      <w:r w:rsidRPr="00C96BF6">
        <w:rPr>
          <w:rFonts w:ascii="Times New Roman" w:eastAsia="Times New Roman" w:hAnsi="Times New Roman" w:cs="Times New Roman"/>
          <w:b/>
          <w:sz w:val="24"/>
          <w:szCs w:val="24"/>
        </w:rPr>
        <w:t xml:space="preserve"> </w:t>
      </w:r>
    </w:p>
    <w:p w14:paraId="27B28E53"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19.1</w:t>
      </w:r>
      <w:r w:rsidRPr="00C96BF6">
        <w:rPr>
          <w:rFonts w:ascii="Times New Roman" w:hAnsi="Times New Roman" w:cs="Times New Roman"/>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19.2</w:t>
      </w:r>
      <w:r w:rsidRPr="00C96BF6">
        <w:rPr>
          <w:rFonts w:ascii="Times New Roman" w:hAnsi="Times New Roman" w:cs="Times New Roman"/>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0FC3503D" w14:textId="130E323B" w:rsidR="00D67C0D" w:rsidRPr="00C96BF6" w:rsidRDefault="00D67C0D" w:rsidP="00721546">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19.3</w:t>
      </w:r>
      <w:r w:rsidRPr="00C96BF6">
        <w:rPr>
          <w:rFonts w:ascii="Times New Roman" w:hAnsi="Times New Roman" w:cs="Times New Roman"/>
          <w:sz w:val="24"/>
          <w:szCs w:val="24"/>
        </w:rPr>
        <w:t xml:space="preserve"> O terminie złożenia dokumentu, o którym mowa w pkt 19.1. Zamawiający powiadomi Wykonawcę odrębnym pismem.   </w:t>
      </w:r>
    </w:p>
    <w:p w14:paraId="7221BD0D" w14:textId="04C4E14E" w:rsidR="00D67C0D" w:rsidRPr="00C96BF6" w:rsidRDefault="00D67C0D" w:rsidP="003E3C35">
      <w:pPr>
        <w:spacing w:after="0" w:line="240" w:lineRule="auto"/>
        <w:ind w:left="756"/>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135EA080" w14:textId="77777777" w:rsidR="00D67C0D" w:rsidRPr="00C96BF6" w:rsidRDefault="00D67C0D" w:rsidP="00066BCE">
      <w:pPr>
        <w:spacing w:after="0" w:line="240" w:lineRule="auto"/>
        <w:ind w:left="756"/>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303FFCE2" w14:textId="65095309" w:rsidR="00D67C0D" w:rsidRPr="00C96BF6" w:rsidRDefault="00D67C0D" w:rsidP="00B25EF7">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20</w:t>
      </w:r>
    </w:p>
    <w:p w14:paraId="2611BE9B" w14:textId="409AC3A7" w:rsidR="00D66CDB" w:rsidRPr="00C96BF6" w:rsidRDefault="00D67C0D" w:rsidP="00D66CDB">
      <w:pPr>
        <w:spacing w:after="0" w:line="240" w:lineRule="auto"/>
        <w:ind w:left="-142" w:firstLine="996"/>
        <w:jc w:val="center"/>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WYMAGANIA DOTYCZĄCE ZABEZPIECZENIA NALEŻYTEGO WYKONANIA</w:t>
      </w:r>
      <w:r w:rsidR="00B25EF7" w:rsidRPr="00C96BF6">
        <w:rPr>
          <w:rFonts w:ascii="Times New Roman" w:eastAsia="Times New Roman" w:hAnsi="Times New Roman" w:cs="Times New Roman"/>
          <w:b/>
          <w:sz w:val="24"/>
          <w:szCs w:val="24"/>
        </w:rPr>
        <w:t xml:space="preserve">  </w:t>
      </w:r>
      <w:r w:rsidR="00D66CDB" w:rsidRPr="00C96BF6">
        <w:rPr>
          <w:rFonts w:ascii="Times New Roman" w:eastAsia="Times New Roman" w:hAnsi="Times New Roman" w:cs="Times New Roman"/>
          <w:b/>
          <w:sz w:val="24"/>
          <w:szCs w:val="24"/>
        </w:rPr>
        <w:t>UMOWY</w:t>
      </w:r>
    </w:p>
    <w:p w14:paraId="0C50C6CC" w14:textId="77777777" w:rsidR="00D66CDB" w:rsidRPr="00C96BF6" w:rsidRDefault="00D66CDB" w:rsidP="00D66CDB">
      <w:pPr>
        <w:spacing w:after="0" w:line="240" w:lineRule="auto"/>
        <w:ind w:left="-142" w:firstLine="996"/>
        <w:jc w:val="center"/>
        <w:rPr>
          <w:rFonts w:ascii="Times New Roman" w:eastAsia="Times New Roman" w:hAnsi="Times New Roman" w:cs="Times New Roman"/>
          <w:b/>
          <w:sz w:val="24"/>
          <w:szCs w:val="24"/>
        </w:rPr>
      </w:pPr>
    </w:p>
    <w:p w14:paraId="49F34B96" w14:textId="61C0E840" w:rsidR="0027051F" w:rsidRPr="00C96BF6" w:rsidRDefault="00D66CDB" w:rsidP="00D66CDB">
      <w:pPr>
        <w:spacing w:after="0" w:line="240" w:lineRule="auto"/>
        <w:rPr>
          <w:rFonts w:ascii="Times New Roman" w:hAnsi="Times New Roman" w:cs="Times New Roman"/>
          <w:sz w:val="24"/>
          <w:szCs w:val="24"/>
        </w:rPr>
      </w:pPr>
      <w:r w:rsidRPr="00C96BF6">
        <w:rPr>
          <w:rFonts w:ascii="Times New Roman" w:hAnsi="Times New Roman" w:cs="Times New Roman"/>
          <w:sz w:val="24"/>
          <w:szCs w:val="24"/>
        </w:rPr>
        <w:t>Zamawiający nie wymaga zabezpieczenia należytego wykonania umowy.</w:t>
      </w:r>
      <w:r w:rsidR="0027051F" w:rsidRPr="00C96BF6">
        <w:rPr>
          <w:rFonts w:ascii="Times New Roman" w:hAnsi="Times New Roman" w:cs="Times New Roman"/>
          <w:sz w:val="24"/>
          <w:szCs w:val="24"/>
        </w:rPr>
        <w:t xml:space="preserve"> </w:t>
      </w:r>
    </w:p>
    <w:p w14:paraId="5277C6E1" w14:textId="77777777" w:rsidR="0027051F" w:rsidRPr="00C96BF6" w:rsidRDefault="0027051F" w:rsidP="0027051F">
      <w:pPr>
        <w:spacing w:after="0" w:line="240" w:lineRule="auto"/>
        <w:ind w:left="13"/>
        <w:jc w:val="center"/>
        <w:rPr>
          <w:rFonts w:ascii="Times New Roman" w:hAnsi="Times New Roman" w:cs="Times New Roman"/>
          <w:sz w:val="24"/>
          <w:szCs w:val="24"/>
        </w:rPr>
      </w:pPr>
    </w:p>
    <w:p w14:paraId="508D4B5D" w14:textId="58158E90" w:rsidR="00D67C0D" w:rsidRPr="00C96BF6" w:rsidRDefault="00D67C0D" w:rsidP="0027051F">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21</w:t>
      </w:r>
    </w:p>
    <w:p w14:paraId="6CC9FDA3" w14:textId="1C144A82" w:rsidR="00D66CDB" w:rsidRPr="00C96BF6" w:rsidRDefault="00D67C0D" w:rsidP="00D66CDB">
      <w:pPr>
        <w:pStyle w:val="Nagwek2"/>
        <w:spacing w:after="0" w:line="240" w:lineRule="auto"/>
        <w:ind w:left="713" w:right="706"/>
        <w:rPr>
          <w:color w:val="auto"/>
          <w:sz w:val="24"/>
          <w:szCs w:val="24"/>
        </w:rPr>
      </w:pPr>
      <w:r w:rsidRPr="00C96BF6">
        <w:rPr>
          <w:color w:val="auto"/>
          <w:sz w:val="24"/>
          <w:szCs w:val="24"/>
        </w:rPr>
        <w:t>POSTANOWIENIA UMOWY</w:t>
      </w:r>
    </w:p>
    <w:p w14:paraId="71583B8E" w14:textId="2F30DA42" w:rsidR="00D67C0D" w:rsidRPr="00C96BF6" w:rsidRDefault="00D67C0D" w:rsidP="00306F14">
      <w:pPr>
        <w:pStyle w:val="Akapitzlist"/>
        <w:ind w:left="0" w:right="-108"/>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21.1</w:t>
      </w:r>
      <w:r w:rsidRPr="00C96BF6">
        <w:rPr>
          <w:rFonts w:ascii="Times New Roman" w:hAnsi="Times New Roman" w:cs="Times New Roman"/>
          <w:sz w:val="24"/>
          <w:szCs w:val="24"/>
        </w:rPr>
        <w:t xml:space="preserve"> </w:t>
      </w:r>
      <w:r w:rsidR="00306F14" w:rsidRPr="00C96BF6">
        <w:rPr>
          <w:rFonts w:ascii="Times New Roman" w:hAnsi="Times New Roman" w:cs="Times New Roman"/>
          <w:sz w:val="24"/>
          <w:szCs w:val="24"/>
        </w:rPr>
        <w:t xml:space="preserve">Wybrany Wykonawca jest zobowiązany do zawarcia umowy w sprawie zamówienia publicznego na warunkach określonych we </w:t>
      </w:r>
      <w:r w:rsidR="00450DB6">
        <w:rPr>
          <w:rFonts w:ascii="Times New Roman" w:hAnsi="Times New Roman" w:cs="Times New Roman"/>
          <w:sz w:val="24"/>
          <w:szCs w:val="24"/>
        </w:rPr>
        <w:t>postanowieniach umownych</w:t>
      </w:r>
      <w:r w:rsidR="00306F14" w:rsidRPr="00C96BF6">
        <w:rPr>
          <w:rFonts w:ascii="Times New Roman" w:hAnsi="Times New Roman" w:cs="Times New Roman"/>
          <w:sz w:val="24"/>
          <w:szCs w:val="24"/>
        </w:rPr>
        <w:t xml:space="preserve">, stanowiącym </w:t>
      </w:r>
      <w:r w:rsidR="00306F14" w:rsidRPr="00C96BF6">
        <w:rPr>
          <w:rFonts w:ascii="Times New Roman" w:hAnsi="Times New Roman" w:cs="Times New Roman"/>
          <w:b/>
          <w:sz w:val="24"/>
          <w:szCs w:val="24"/>
        </w:rPr>
        <w:t xml:space="preserve">Załącznik nr </w:t>
      </w:r>
      <w:r w:rsidR="00450DB6">
        <w:rPr>
          <w:rFonts w:ascii="Times New Roman" w:hAnsi="Times New Roman" w:cs="Times New Roman"/>
          <w:b/>
          <w:sz w:val="24"/>
          <w:szCs w:val="24"/>
        </w:rPr>
        <w:t>4</w:t>
      </w:r>
      <w:r w:rsidR="00306F14" w:rsidRPr="00C96BF6">
        <w:rPr>
          <w:rFonts w:ascii="Times New Roman" w:hAnsi="Times New Roman" w:cs="Times New Roman"/>
          <w:b/>
          <w:sz w:val="24"/>
          <w:szCs w:val="24"/>
        </w:rPr>
        <w:t xml:space="preserve"> do SWZ</w:t>
      </w:r>
      <w:r w:rsidR="00306F14" w:rsidRPr="00C96BF6">
        <w:rPr>
          <w:rFonts w:ascii="Times New Roman" w:hAnsi="Times New Roman" w:cs="Times New Roman"/>
          <w:sz w:val="24"/>
          <w:szCs w:val="24"/>
        </w:rPr>
        <w:t>.</w:t>
      </w:r>
    </w:p>
    <w:p w14:paraId="30BC9AA3" w14:textId="0889A06D" w:rsidR="00D67C0D" w:rsidRPr="00C96BF6" w:rsidRDefault="00D67C0D" w:rsidP="00D93EFF">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21.2</w:t>
      </w:r>
      <w:r w:rsidRPr="00C96BF6">
        <w:rPr>
          <w:rFonts w:ascii="Times New Roman" w:hAnsi="Times New Roman" w:cs="Times New Roman"/>
          <w:sz w:val="24"/>
          <w:szCs w:val="24"/>
        </w:rPr>
        <w:t xml:space="preserve"> Zamawiający przewiduje możliwości wprowadzenia zmian do zawartej umowy, na podstawie art. 454-455 ustawy oraz postanowień Umow</w:t>
      </w:r>
      <w:r w:rsidR="00E62442">
        <w:rPr>
          <w:rFonts w:ascii="Times New Roman" w:hAnsi="Times New Roman" w:cs="Times New Roman"/>
          <w:sz w:val="24"/>
          <w:szCs w:val="24"/>
        </w:rPr>
        <w:t>nych</w:t>
      </w:r>
      <w:r w:rsidRPr="00C96BF6">
        <w:rPr>
          <w:rFonts w:ascii="Times New Roman" w:hAnsi="Times New Roman" w:cs="Times New Roman"/>
          <w:sz w:val="24"/>
          <w:szCs w:val="24"/>
        </w:rPr>
        <w:t xml:space="preserve">. </w:t>
      </w:r>
    </w:p>
    <w:p w14:paraId="4E851F0E" w14:textId="517B0D1B"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78B2A144" w14:textId="77777777" w:rsidR="00D66CDB" w:rsidRPr="00C96BF6" w:rsidRDefault="00D66CDB" w:rsidP="00066BCE">
      <w:pPr>
        <w:spacing w:after="0" w:line="240" w:lineRule="auto"/>
        <w:jc w:val="both"/>
        <w:rPr>
          <w:rFonts w:ascii="Times New Roman" w:hAnsi="Times New Roman" w:cs="Times New Roman"/>
          <w:sz w:val="24"/>
          <w:szCs w:val="24"/>
        </w:rPr>
      </w:pPr>
    </w:p>
    <w:p w14:paraId="64052CA2" w14:textId="1854B636" w:rsidR="00D67C0D" w:rsidRPr="00C96BF6" w:rsidRDefault="00D67C0D" w:rsidP="0027051F">
      <w:pPr>
        <w:spacing w:after="0" w:line="240" w:lineRule="auto"/>
        <w:ind w:left="10" w:right="3" w:hanging="10"/>
        <w:jc w:val="center"/>
        <w:rPr>
          <w:rFonts w:ascii="Times New Roman" w:hAnsi="Times New Roman" w:cs="Times New Roman"/>
          <w:sz w:val="24"/>
          <w:szCs w:val="24"/>
        </w:rPr>
      </w:pPr>
      <w:r w:rsidRPr="00C96BF6">
        <w:rPr>
          <w:rFonts w:ascii="Times New Roman" w:hAnsi="Times New Roman" w:cs="Times New Roman"/>
          <w:sz w:val="24"/>
          <w:szCs w:val="24"/>
        </w:rPr>
        <w:t>Rozdział 22</w:t>
      </w:r>
    </w:p>
    <w:p w14:paraId="7927D787" w14:textId="063A2A64" w:rsidR="00D67C0D" w:rsidRPr="00C96BF6" w:rsidRDefault="00D67C0D" w:rsidP="003E3C35">
      <w:pPr>
        <w:pStyle w:val="Nagwek2"/>
        <w:spacing w:after="0" w:line="240" w:lineRule="auto"/>
        <w:ind w:left="713" w:right="708"/>
        <w:rPr>
          <w:color w:val="auto"/>
          <w:sz w:val="24"/>
          <w:szCs w:val="24"/>
        </w:rPr>
      </w:pPr>
      <w:r w:rsidRPr="00C96BF6">
        <w:rPr>
          <w:color w:val="auto"/>
          <w:sz w:val="24"/>
          <w:szCs w:val="24"/>
        </w:rPr>
        <w:t>OCHRONA DANYCH OSOBOWYCH</w:t>
      </w:r>
    </w:p>
    <w:p w14:paraId="29739284"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Zgodnie z art. 13 ust. 1 i 2 rozporządzenia Parlamentu Europejskiego i Rady (UE) 2016/679 z dnia 27 kwietnia 2016 r. w sprawie ochrony osób fizycznych w związku z przetwarzaniem </w:t>
      </w:r>
      <w:r w:rsidRPr="00C96BF6">
        <w:rPr>
          <w:rFonts w:ascii="Times New Roman" w:eastAsia="Times New Roman" w:hAnsi="Times New Roman" w:cs="Times New Roman"/>
          <w:i/>
          <w:sz w:val="24"/>
          <w:szCs w:val="24"/>
        </w:rPr>
        <w:lastRenderedPageBreak/>
        <w:t xml:space="preserve">danych osobowych i w sprawie swobodnego przepływu takich danych oraz uchylenia dyrektywy 95/46/WE (ogólne rozporządzenie o ochronie danych) (Dz. Urz. UE L 119 z 04.05.2016, str. 1), dalej „RODO”, informuję, że:  </w:t>
      </w:r>
    </w:p>
    <w:p w14:paraId="51C89816" w14:textId="77777777" w:rsidR="00D67C0D" w:rsidRPr="00C96BF6" w:rsidRDefault="00D67C0D" w:rsidP="002A2428">
      <w:pPr>
        <w:numPr>
          <w:ilvl w:val="0"/>
          <w:numId w:val="18"/>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Administratorem Pana/Pani danych osobowych jest Gmina Jabłonna z siedzibą Jabłonna – Majątek 22, 23-114 Jabłonna – Majątek, tel. 815610570; </w:t>
      </w:r>
    </w:p>
    <w:p w14:paraId="177F5E6F" w14:textId="77777777" w:rsidR="00D67C0D" w:rsidRPr="00C96BF6" w:rsidRDefault="00D67C0D" w:rsidP="002A2428">
      <w:pPr>
        <w:numPr>
          <w:ilvl w:val="0"/>
          <w:numId w:val="18"/>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C96BF6" w:rsidRDefault="00D67C0D" w:rsidP="002A2428">
      <w:pPr>
        <w:numPr>
          <w:ilvl w:val="0"/>
          <w:numId w:val="19"/>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C96BF6">
        <w:rPr>
          <w:rFonts w:ascii="Times New Roman" w:eastAsia="Times New Roman" w:hAnsi="Times New Roman" w:cs="Times New Roman"/>
          <w:i/>
          <w:sz w:val="24"/>
          <w:szCs w:val="24"/>
        </w:rPr>
        <w:t>Pzp</w:t>
      </w:r>
      <w:proofErr w:type="spellEnd"/>
      <w:r w:rsidRPr="00C96BF6">
        <w:rPr>
          <w:rFonts w:ascii="Times New Roman" w:eastAsia="Times New Roman" w:hAnsi="Times New Roman" w:cs="Times New Roman"/>
          <w:i/>
          <w:sz w:val="24"/>
          <w:szCs w:val="24"/>
        </w:rPr>
        <w:t xml:space="preserve">”;   </w:t>
      </w:r>
    </w:p>
    <w:p w14:paraId="6E39C93C" w14:textId="77777777" w:rsidR="00D67C0D" w:rsidRPr="00C96BF6" w:rsidRDefault="00D67C0D" w:rsidP="002A2428">
      <w:pPr>
        <w:numPr>
          <w:ilvl w:val="0"/>
          <w:numId w:val="19"/>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Pani/Pana dane osobowe będą przechowywane, zgodnie z art. 78 ust. 1 ustawy </w:t>
      </w:r>
      <w:proofErr w:type="spellStart"/>
      <w:r w:rsidRPr="00C96BF6">
        <w:rPr>
          <w:rFonts w:ascii="Times New Roman" w:eastAsia="Times New Roman" w:hAnsi="Times New Roman" w:cs="Times New Roman"/>
          <w:i/>
          <w:sz w:val="24"/>
          <w:szCs w:val="24"/>
        </w:rPr>
        <w:t>Pzp</w:t>
      </w:r>
      <w:proofErr w:type="spellEnd"/>
      <w:r w:rsidRPr="00C96BF6">
        <w:rPr>
          <w:rFonts w:ascii="Times New Roman" w:eastAsia="Times New Roman" w:hAnsi="Times New Roman" w:cs="Times New Roman"/>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C96BF6" w:rsidRDefault="00D67C0D" w:rsidP="002A2428">
      <w:pPr>
        <w:numPr>
          <w:ilvl w:val="0"/>
          <w:numId w:val="19"/>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obowiązek podania przez Panią/Pana danych osobowych bezpośrednio Pani/Pana dotyczących jest wymogiem ustawowym określonym w przepisach ustawy </w:t>
      </w:r>
      <w:proofErr w:type="spellStart"/>
      <w:r w:rsidRPr="00C96BF6">
        <w:rPr>
          <w:rFonts w:ascii="Times New Roman" w:eastAsia="Times New Roman" w:hAnsi="Times New Roman" w:cs="Times New Roman"/>
          <w:i/>
          <w:sz w:val="24"/>
          <w:szCs w:val="24"/>
        </w:rPr>
        <w:t>Pzp</w:t>
      </w:r>
      <w:proofErr w:type="spellEnd"/>
      <w:r w:rsidRPr="00C96BF6">
        <w:rPr>
          <w:rFonts w:ascii="Times New Roman" w:eastAsia="Times New Roman" w:hAnsi="Times New Roman" w:cs="Times New Roman"/>
          <w:i/>
          <w:sz w:val="24"/>
          <w:szCs w:val="24"/>
        </w:rPr>
        <w:t xml:space="preserve">, związanym z udziałem w postępowaniu o udzielenie zamówienia publicznego; konsekwencje niepodania określonych danych wynikają z ustawy </w:t>
      </w:r>
    </w:p>
    <w:p w14:paraId="6037578B"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proofErr w:type="spellStart"/>
      <w:r w:rsidRPr="00C96BF6">
        <w:rPr>
          <w:rFonts w:ascii="Times New Roman" w:eastAsia="Times New Roman" w:hAnsi="Times New Roman" w:cs="Times New Roman"/>
          <w:i/>
          <w:sz w:val="24"/>
          <w:szCs w:val="24"/>
        </w:rPr>
        <w:t>Pzp</w:t>
      </w:r>
      <w:proofErr w:type="spellEnd"/>
      <w:r w:rsidRPr="00C96BF6">
        <w:rPr>
          <w:rFonts w:ascii="Times New Roman" w:eastAsia="Times New Roman" w:hAnsi="Times New Roman" w:cs="Times New Roman"/>
          <w:i/>
          <w:sz w:val="24"/>
          <w:szCs w:val="24"/>
        </w:rPr>
        <w:t xml:space="preserve">;   </w:t>
      </w:r>
    </w:p>
    <w:p w14:paraId="46265673" w14:textId="77777777" w:rsidR="00D67C0D" w:rsidRPr="00C96BF6" w:rsidRDefault="00D67C0D" w:rsidP="002A2428">
      <w:pPr>
        <w:numPr>
          <w:ilvl w:val="0"/>
          <w:numId w:val="19"/>
        </w:numPr>
        <w:spacing w:after="0" w:line="240" w:lineRule="auto"/>
        <w:ind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w odniesieniu do Pani/Pana danych osobowych decyzje nie będą podejmowane w sposób zautomatyzowany, stosowanie do art. 22 RODO; 8. posiada Pani/Pan: </w:t>
      </w:r>
    </w:p>
    <w:p w14:paraId="47CF4348"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1) </w:t>
      </w:r>
      <w:r w:rsidRPr="00C96BF6">
        <w:rPr>
          <w:rFonts w:ascii="Times New Roman" w:eastAsia="Times New Roman" w:hAnsi="Times New Roman" w:cs="Times New Roman"/>
          <w:i/>
          <w:sz w:val="24"/>
          <w:szCs w:val="24"/>
        </w:rPr>
        <w:tab/>
        <w:t xml:space="preserve">na podstawie art. 15 RODO prawo dostępu do danych osobowych Pani/Pana dotyczących; 2) </w:t>
      </w:r>
      <w:r w:rsidRPr="00C96BF6">
        <w:rPr>
          <w:rFonts w:ascii="Times New Roman" w:eastAsia="Times New Roman" w:hAnsi="Times New Roman" w:cs="Times New Roman"/>
          <w:i/>
          <w:sz w:val="24"/>
          <w:szCs w:val="24"/>
        </w:rPr>
        <w:tab/>
        <w:t xml:space="preserve">na podstawie art. 16 RODO prawo do sprostowania Pani/Pana danych osobowych **; </w:t>
      </w:r>
    </w:p>
    <w:p w14:paraId="75550243"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C96BF6" w:rsidRDefault="00D67C0D" w:rsidP="002A2428">
      <w:pPr>
        <w:numPr>
          <w:ilvl w:val="0"/>
          <w:numId w:val="20"/>
        </w:numPr>
        <w:spacing w:after="0" w:line="240" w:lineRule="auto"/>
        <w:ind w:hanging="852"/>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w związku z art. 17 ust. 3 lit. b, d lub e RODO prawo do usunięcia danych osobowych; </w:t>
      </w:r>
    </w:p>
    <w:p w14:paraId="3ACB018F" w14:textId="77777777" w:rsidR="00D67C0D" w:rsidRPr="00C96BF6" w:rsidRDefault="00D67C0D" w:rsidP="002A2428">
      <w:pPr>
        <w:numPr>
          <w:ilvl w:val="0"/>
          <w:numId w:val="20"/>
        </w:numPr>
        <w:spacing w:after="0" w:line="240" w:lineRule="auto"/>
        <w:ind w:hanging="852"/>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prawo do przenoszenia danych osobowych, o którym mowa w art. 20 RODO; </w:t>
      </w:r>
    </w:p>
    <w:p w14:paraId="19079E1F" w14:textId="77777777" w:rsidR="00D67C0D" w:rsidRPr="00C96BF6" w:rsidRDefault="00D67C0D" w:rsidP="002A2428">
      <w:pPr>
        <w:numPr>
          <w:ilvl w:val="0"/>
          <w:numId w:val="20"/>
        </w:numPr>
        <w:spacing w:after="0" w:line="240" w:lineRule="auto"/>
        <w:ind w:hanging="852"/>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C96BF6">
        <w:rPr>
          <w:rFonts w:ascii="Times New Roman" w:eastAsia="Times New Roman" w:hAnsi="Times New Roman" w:cs="Times New Roman"/>
          <w:i/>
          <w:sz w:val="24"/>
          <w:szCs w:val="24"/>
        </w:rPr>
        <w:t>Pzp</w:t>
      </w:r>
      <w:proofErr w:type="spellEnd"/>
      <w:r w:rsidRPr="00C96BF6">
        <w:rPr>
          <w:rFonts w:ascii="Times New Roman" w:eastAsia="Times New Roman" w:hAnsi="Times New Roman" w:cs="Times New Roman"/>
          <w:i/>
          <w:sz w:val="24"/>
          <w:szCs w:val="24"/>
        </w:rPr>
        <w:t xml:space="preserve"> oraz nie może naruszać integralności protokołu oraz jego załączników. </w:t>
      </w:r>
    </w:p>
    <w:p w14:paraId="2FB94135"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E1B372" w:rsidR="00D67C0D" w:rsidRPr="00C96BF6" w:rsidRDefault="00D67C0D" w:rsidP="00066BCE">
      <w:pPr>
        <w:spacing w:after="0" w:line="240" w:lineRule="auto"/>
        <w:jc w:val="both"/>
        <w:rPr>
          <w:rFonts w:ascii="Times New Roman" w:eastAsia="Times New Roman" w:hAnsi="Times New Roman" w:cs="Times New Roman"/>
          <w:i/>
          <w:sz w:val="24"/>
          <w:szCs w:val="24"/>
        </w:rPr>
      </w:pPr>
      <w:r w:rsidRPr="00C96BF6">
        <w:rPr>
          <w:rFonts w:ascii="Times New Roman" w:eastAsia="Times New Roman" w:hAnsi="Times New Roman" w:cs="Times New Roman"/>
          <w:i/>
          <w:sz w:val="24"/>
          <w:szCs w:val="24"/>
        </w:rPr>
        <w:t xml:space="preserve"> </w:t>
      </w:r>
    </w:p>
    <w:p w14:paraId="28AE2576" w14:textId="77777777" w:rsidR="00D66CDB" w:rsidRPr="00C96BF6" w:rsidRDefault="00D66CDB" w:rsidP="00066BCE">
      <w:pPr>
        <w:spacing w:after="0" w:line="240" w:lineRule="auto"/>
        <w:jc w:val="both"/>
        <w:rPr>
          <w:rFonts w:ascii="Times New Roman" w:hAnsi="Times New Roman" w:cs="Times New Roman"/>
          <w:sz w:val="24"/>
          <w:szCs w:val="24"/>
        </w:rPr>
      </w:pPr>
    </w:p>
    <w:p w14:paraId="43343DC5" w14:textId="7A5E4452" w:rsidR="00D67C0D" w:rsidRPr="00C96BF6" w:rsidRDefault="00D67C0D" w:rsidP="0027051F">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23</w:t>
      </w:r>
    </w:p>
    <w:p w14:paraId="1E3731F8" w14:textId="3AEF9CDD" w:rsidR="00D67C0D" w:rsidRPr="00C96BF6" w:rsidRDefault="00D67C0D" w:rsidP="003E3C35">
      <w:pPr>
        <w:pStyle w:val="Nagwek2"/>
        <w:spacing w:after="0" w:line="240" w:lineRule="auto"/>
        <w:ind w:left="713" w:right="713"/>
        <w:rPr>
          <w:color w:val="auto"/>
          <w:sz w:val="24"/>
          <w:szCs w:val="24"/>
        </w:rPr>
      </w:pPr>
      <w:r w:rsidRPr="00C96BF6">
        <w:rPr>
          <w:color w:val="auto"/>
          <w:sz w:val="24"/>
          <w:szCs w:val="24"/>
        </w:rPr>
        <w:lastRenderedPageBreak/>
        <w:t>POUCZENIE O ŚRODKACH OCHRONY PRAWNEJ</w:t>
      </w:r>
    </w:p>
    <w:p w14:paraId="4684BD9A"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23.1</w:t>
      </w:r>
      <w:r w:rsidRPr="00C96BF6">
        <w:rPr>
          <w:rFonts w:ascii="Times New Roman" w:hAnsi="Times New Roman" w:cs="Times New Roman"/>
          <w:sz w:val="24"/>
          <w:szCs w:val="24"/>
        </w:rPr>
        <w:t xml:space="preserve"> Środki ochrony prawnej przewidziane są w dziale IX ustawy.  </w:t>
      </w:r>
    </w:p>
    <w:p w14:paraId="6D6A93DC"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23.2</w:t>
      </w:r>
      <w:r w:rsidRPr="00C96BF6">
        <w:rPr>
          <w:rFonts w:ascii="Times New Roman" w:hAnsi="Times New Roman" w:cs="Times New Roman"/>
          <w:sz w:val="24"/>
          <w:szCs w:val="24"/>
        </w:rPr>
        <w:t xml:space="preserve"> Środkami ochrony prawnej są odwołanie i skarga do sądu.  </w:t>
      </w:r>
    </w:p>
    <w:p w14:paraId="2CB753BD"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23.3</w:t>
      </w:r>
      <w:r w:rsidRPr="00C96BF6">
        <w:rPr>
          <w:rFonts w:ascii="Times New Roman" w:hAnsi="Times New Roman" w:cs="Times New Roman"/>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23.4</w:t>
      </w:r>
      <w:r w:rsidRPr="00C96BF6">
        <w:rPr>
          <w:rFonts w:ascii="Times New Roman" w:hAnsi="Times New Roman" w:cs="Times New Roman"/>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eastAsia="Times New Roman" w:hAnsi="Times New Roman" w:cs="Times New Roman"/>
          <w:b/>
          <w:sz w:val="24"/>
          <w:szCs w:val="24"/>
        </w:rPr>
        <w:t>23.5</w:t>
      </w:r>
      <w:r w:rsidRPr="00C96BF6">
        <w:rPr>
          <w:rFonts w:ascii="Times New Roman" w:hAnsi="Times New Roman" w:cs="Times New Roman"/>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C96BF6" w:rsidRDefault="00D67C0D" w:rsidP="0027051F">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38683F14" w14:textId="77777777" w:rsidR="00D67C0D" w:rsidRPr="00C96BF6" w:rsidRDefault="00D67C0D" w:rsidP="00066BCE">
      <w:pPr>
        <w:spacing w:after="0" w:line="240" w:lineRule="auto"/>
        <w:ind w:left="50"/>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1248AA93" w14:textId="1DAEDCBE" w:rsidR="00D67C0D" w:rsidRPr="00C96BF6" w:rsidRDefault="00D67C0D" w:rsidP="0027051F">
      <w:pPr>
        <w:spacing w:after="0" w:line="240" w:lineRule="auto"/>
        <w:ind w:left="10" w:right="2" w:hanging="10"/>
        <w:jc w:val="center"/>
        <w:rPr>
          <w:rFonts w:ascii="Times New Roman" w:hAnsi="Times New Roman" w:cs="Times New Roman"/>
          <w:sz w:val="24"/>
          <w:szCs w:val="24"/>
        </w:rPr>
      </w:pPr>
      <w:r w:rsidRPr="00C96BF6">
        <w:rPr>
          <w:rFonts w:ascii="Times New Roman" w:hAnsi="Times New Roman" w:cs="Times New Roman"/>
          <w:sz w:val="24"/>
          <w:szCs w:val="24"/>
        </w:rPr>
        <w:t>Rozdział 24</w:t>
      </w:r>
    </w:p>
    <w:p w14:paraId="08C487BF" w14:textId="585728E8" w:rsidR="00D67C0D" w:rsidRPr="00C96BF6" w:rsidRDefault="00D67C0D" w:rsidP="0027051F">
      <w:pPr>
        <w:pStyle w:val="Nagwek2"/>
        <w:spacing w:after="0" w:line="240" w:lineRule="auto"/>
        <w:ind w:left="713" w:right="706"/>
        <w:rPr>
          <w:color w:val="auto"/>
          <w:sz w:val="24"/>
          <w:szCs w:val="24"/>
        </w:rPr>
      </w:pPr>
      <w:r w:rsidRPr="00C96BF6">
        <w:rPr>
          <w:color w:val="auto"/>
          <w:sz w:val="24"/>
          <w:szCs w:val="24"/>
        </w:rPr>
        <w:t>INFORMACJE DODATKOWE</w:t>
      </w:r>
    </w:p>
    <w:p w14:paraId="769862A8" w14:textId="77777777"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Zamawiający:  </w:t>
      </w:r>
    </w:p>
    <w:p w14:paraId="4F0DB0AE" w14:textId="71D507AF" w:rsidR="00D67C0D" w:rsidRPr="00C96BF6" w:rsidRDefault="00D93EFF"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w:t>
      </w:r>
      <w:r w:rsidR="00D67C0D" w:rsidRPr="00C96BF6">
        <w:rPr>
          <w:rFonts w:ascii="Times New Roman" w:hAnsi="Times New Roman" w:cs="Times New Roman"/>
          <w:sz w:val="24"/>
          <w:szCs w:val="24"/>
        </w:rPr>
        <w:t>dopuszcza możliwoś</w:t>
      </w:r>
      <w:r w:rsidRPr="00C96BF6">
        <w:rPr>
          <w:rFonts w:ascii="Times New Roman" w:hAnsi="Times New Roman" w:cs="Times New Roman"/>
          <w:sz w:val="24"/>
          <w:szCs w:val="24"/>
        </w:rPr>
        <w:t>ci</w:t>
      </w:r>
      <w:r w:rsidR="00D67C0D" w:rsidRPr="00C96BF6">
        <w:rPr>
          <w:rFonts w:ascii="Times New Roman" w:hAnsi="Times New Roman" w:cs="Times New Roman"/>
          <w:sz w:val="24"/>
          <w:szCs w:val="24"/>
        </w:rPr>
        <w:t xml:space="preserve"> składania ofert częściowych  </w:t>
      </w:r>
    </w:p>
    <w:p w14:paraId="5B3FE18B"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możliwości składania ofert wariantowych  </w:t>
      </w:r>
    </w:p>
    <w:p w14:paraId="3CBC85A3"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wymagań wskazanych w art. 96 ust. 2 pkt 2 ustawy  </w:t>
      </w:r>
    </w:p>
    <w:p w14:paraId="275F8686"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wymagań wskazanych w art. 94 ustawy  </w:t>
      </w:r>
    </w:p>
    <w:p w14:paraId="16B88106"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zamówień wskazanych w art. 214 ust. 1 pkt 7 i 8 ustawy  </w:t>
      </w:r>
    </w:p>
    <w:p w14:paraId="3F3A7B74"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odbycia wizji lokalnej </w:t>
      </w:r>
    </w:p>
    <w:p w14:paraId="419ED46D"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rozliczeń w walutach obcych  </w:t>
      </w:r>
    </w:p>
    <w:p w14:paraId="054837C9"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zwrotu kosztów udziału w postępowaniu </w:t>
      </w:r>
    </w:p>
    <w:p w14:paraId="3E90D9DC"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zastrzega obowiązku osobistego wykonania przez wykonawcę kluczowych zadań </w:t>
      </w:r>
    </w:p>
    <w:p w14:paraId="56029D78"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zawarcia umowy ramowej  </w:t>
      </w:r>
    </w:p>
    <w:p w14:paraId="3D5FE88C"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wyboru najkorzystniejszej oferty z wykorzystaniem aukcji elektronicznej  </w:t>
      </w:r>
    </w:p>
    <w:p w14:paraId="2369288A" w14:textId="77777777" w:rsidR="00D67C0D" w:rsidRPr="00C96BF6" w:rsidRDefault="00D67C0D" w:rsidP="002A2428">
      <w:pPr>
        <w:numPr>
          <w:ilvl w:val="0"/>
          <w:numId w:val="21"/>
        </w:num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nie przewiduje wymogu lub możliwości złożenia oferty w postaci katalogów elektronicznych lub dołączenia do oferty katalogów elektronicznych </w:t>
      </w:r>
    </w:p>
    <w:p w14:paraId="1444FC45"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358E9724" w14:textId="77777777" w:rsidR="00D67C0D" w:rsidRPr="00C96BF6" w:rsidRDefault="00D67C0D" w:rsidP="00066BCE">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t xml:space="preserve"> </w:t>
      </w:r>
    </w:p>
    <w:p w14:paraId="1954B36D" w14:textId="6174153E" w:rsidR="00D67C0D" w:rsidRPr="00C96BF6" w:rsidRDefault="00D67C0D" w:rsidP="0027051F">
      <w:pPr>
        <w:spacing w:after="0" w:line="240" w:lineRule="auto"/>
        <w:ind w:left="708" w:right="2188" w:firstLine="708"/>
        <w:jc w:val="center"/>
        <w:rPr>
          <w:rFonts w:ascii="Times New Roman" w:hAnsi="Times New Roman" w:cs="Times New Roman"/>
          <w:sz w:val="24"/>
          <w:szCs w:val="24"/>
        </w:rPr>
      </w:pPr>
      <w:r w:rsidRPr="00C96BF6">
        <w:rPr>
          <w:rFonts w:ascii="Times New Roman" w:hAnsi="Times New Roman" w:cs="Times New Roman"/>
          <w:sz w:val="24"/>
          <w:szCs w:val="24"/>
        </w:rPr>
        <w:t>Rozdział 25</w:t>
      </w:r>
    </w:p>
    <w:p w14:paraId="3A492322" w14:textId="1FFABD40" w:rsidR="00D67C0D" w:rsidRPr="00C96BF6" w:rsidRDefault="00D67C0D" w:rsidP="0027051F">
      <w:pPr>
        <w:spacing w:after="0" w:line="240" w:lineRule="auto"/>
        <w:ind w:left="708" w:right="2188" w:firstLine="708"/>
        <w:jc w:val="center"/>
        <w:rPr>
          <w:rFonts w:ascii="Times New Roman" w:eastAsia="Times New Roman" w:hAnsi="Times New Roman" w:cs="Times New Roman"/>
          <w:b/>
          <w:sz w:val="24"/>
          <w:szCs w:val="24"/>
        </w:rPr>
      </w:pPr>
      <w:r w:rsidRPr="00C96BF6">
        <w:rPr>
          <w:rFonts w:ascii="Times New Roman" w:eastAsia="Times New Roman" w:hAnsi="Times New Roman" w:cs="Times New Roman"/>
          <w:b/>
          <w:sz w:val="24"/>
          <w:szCs w:val="24"/>
        </w:rPr>
        <w:t>ZAŁĄCZNIKI DO SWZ</w:t>
      </w:r>
    </w:p>
    <w:p w14:paraId="713B01F6" w14:textId="77777777" w:rsidR="00D67C0D" w:rsidRPr="00C96BF6" w:rsidRDefault="00D67C0D" w:rsidP="00066BCE">
      <w:pPr>
        <w:spacing w:after="0" w:line="240" w:lineRule="auto"/>
        <w:ind w:right="2188"/>
        <w:jc w:val="both"/>
        <w:rPr>
          <w:rFonts w:ascii="Times New Roman" w:hAnsi="Times New Roman" w:cs="Times New Roman"/>
          <w:sz w:val="24"/>
          <w:szCs w:val="24"/>
        </w:rPr>
      </w:pPr>
    </w:p>
    <w:p w14:paraId="22D5AE23" w14:textId="77777777" w:rsidR="00D67C0D" w:rsidRPr="00C96BF6" w:rsidRDefault="00D67C0D" w:rsidP="00066BCE">
      <w:pPr>
        <w:spacing w:after="0" w:line="240" w:lineRule="auto"/>
        <w:ind w:left="-5" w:hanging="10"/>
        <w:jc w:val="both"/>
        <w:rPr>
          <w:rFonts w:ascii="Times New Roman" w:hAnsi="Times New Roman" w:cs="Times New Roman"/>
          <w:sz w:val="24"/>
          <w:szCs w:val="24"/>
        </w:rPr>
      </w:pPr>
      <w:r w:rsidRPr="00C96BF6">
        <w:rPr>
          <w:rFonts w:ascii="Times New Roman" w:eastAsia="Times New Roman" w:hAnsi="Times New Roman" w:cs="Times New Roman"/>
          <w:b/>
          <w:sz w:val="24"/>
          <w:szCs w:val="24"/>
          <w:u w:val="single" w:color="000000"/>
        </w:rPr>
        <w:t>Integralną częścią SWZ są załączniki:</w:t>
      </w:r>
      <w:r w:rsidRPr="00C96BF6">
        <w:rPr>
          <w:rFonts w:ascii="Times New Roman" w:eastAsia="Times New Roman" w:hAnsi="Times New Roman" w:cs="Times New Roman"/>
          <w:b/>
          <w:sz w:val="24"/>
          <w:szCs w:val="24"/>
        </w:rPr>
        <w:t xml:space="preserve"> </w:t>
      </w:r>
    </w:p>
    <w:p w14:paraId="09977F05" w14:textId="2E258CF2" w:rsidR="00D67C0D" w:rsidRPr="00C96BF6" w:rsidRDefault="00D67C0D" w:rsidP="00D93EFF">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Załącznik nr 1  – </w:t>
      </w:r>
      <w:r w:rsidR="00D93EFF" w:rsidRPr="00C96BF6">
        <w:rPr>
          <w:rFonts w:ascii="Times New Roman" w:hAnsi="Times New Roman" w:cs="Times New Roman"/>
          <w:sz w:val="24"/>
          <w:szCs w:val="24"/>
        </w:rPr>
        <w:t>formularz ofertowy</w:t>
      </w:r>
    </w:p>
    <w:p w14:paraId="13F08CEE" w14:textId="0319CC5F"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Załącznik nr </w:t>
      </w:r>
      <w:r w:rsidR="00D93EFF" w:rsidRPr="00C96BF6">
        <w:rPr>
          <w:rFonts w:ascii="Times New Roman" w:hAnsi="Times New Roman" w:cs="Times New Roman"/>
          <w:sz w:val="24"/>
          <w:szCs w:val="24"/>
        </w:rPr>
        <w:t>2</w:t>
      </w:r>
      <w:r w:rsidRPr="00C96BF6">
        <w:rPr>
          <w:rFonts w:ascii="Times New Roman" w:hAnsi="Times New Roman" w:cs="Times New Roman"/>
          <w:sz w:val="24"/>
          <w:szCs w:val="24"/>
        </w:rPr>
        <w:t xml:space="preserve"> – wzór oświadczenia o braku podstaw wykluczenia </w:t>
      </w:r>
    </w:p>
    <w:p w14:paraId="54F9A6E8" w14:textId="0FC20CD1" w:rsidR="004D5268" w:rsidRPr="00C96BF6" w:rsidRDefault="004D5268"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Załącznik nr 3 – oświadczenie dla podmiotów udostępniających zasoby</w:t>
      </w:r>
    </w:p>
    <w:p w14:paraId="6E8E05CD" w14:textId="5CC57236" w:rsidR="00D67C0D" w:rsidRPr="00C96BF6" w:rsidRDefault="00D67C0D" w:rsidP="00066BCE">
      <w:pPr>
        <w:spacing w:after="0" w:line="240" w:lineRule="auto"/>
        <w:ind w:left="4"/>
        <w:jc w:val="both"/>
        <w:rPr>
          <w:rFonts w:ascii="Times New Roman" w:hAnsi="Times New Roman" w:cs="Times New Roman"/>
          <w:sz w:val="24"/>
          <w:szCs w:val="24"/>
        </w:rPr>
      </w:pPr>
      <w:r w:rsidRPr="00C96BF6">
        <w:rPr>
          <w:rFonts w:ascii="Times New Roman" w:hAnsi="Times New Roman" w:cs="Times New Roman"/>
          <w:sz w:val="24"/>
          <w:szCs w:val="24"/>
        </w:rPr>
        <w:t xml:space="preserve">Załącznik nr </w:t>
      </w:r>
      <w:r w:rsidR="00CE3E44" w:rsidRPr="00C96BF6">
        <w:rPr>
          <w:rFonts w:ascii="Times New Roman" w:hAnsi="Times New Roman" w:cs="Times New Roman"/>
          <w:sz w:val="24"/>
          <w:szCs w:val="24"/>
        </w:rPr>
        <w:t>4</w:t>
      </w:r>
      <w:r w:rsidRPr="00C96BF6">
        <w:rPr>
          <w:rFonts w:ascii="Times New Roman" w:hAnsi="Times New Roman" w:cs="Times New Roman"/>
          <w:sz w:val="24"/>
          <w:szCs w:val="24"/>
        </w:rPr>
        <w:t xml:space="preserve"> – </w:t>
      </w:r>
      <w:r w:rsidR="00306F14" w:rsidRPr="00C96BF6">
        <w:rPr>
          <w:rFonts w:ascii="Times New Roman" w:hAnsi="Times New Roman" w:cs="Times New Roman"/>
          <w:sz w:val="24"/>
          <w:szCs w:val="24"/>
        </w:rPr>
        <w:t>istotne postanowienia umowy</w:t>
      </w:r>
      <w:r w:rsidRPr="00C96BF6">
        <w:rPr>
          <w:rFonts w:ascii="Times New Roman" w:hAnsi="Times New Roman" w:cs="Times New Roman"/>
          <w:sz w:val="24"/>
          <w:szCs w:val="24"/>
        </w:rPr>
        <w:t xml:space="preserve"> </w:t>
      </w:r>
    </w:p>
    <w:p w14:paraId="10BD285C" w14:textId="436718AC" w:rsidR="00661554" w:rsidRPr="00C96BF6" w:rsidRDefault="00306F14" w:rsidP="00306F14">
      <w:pPr>
        <w:spacing w:after="0" w:line="240" w:lineRule="auto"/>
        <w:jc w:val="both"/>
        <w:rPr>
          <w:rFonts w:ascii="Times New Roman" w:hAnsi="Times New Roman" w:cs="Times New Roman"/>
          <w:sz w:val="24"/>
          <w:szCs w:val="24"/>
        </w:rPr>
      </w:pPr>
      <w:r w:rsidRPr="00C96BF6">
        <w:rPr>
          <w:rFonts w:ascii="Times New Roman" w:hAnsi="Times New Roman" w:cs="Times New Roman"/>
          <w:sz w:val="24"/>
          <w:szCs w:val="24"/>
        </w:rPr>
        <w:lastRenderedPageBreak/>
        <w:t xml:space="preserve">Załącznik nr </w:t>
      </w:r>
      <w:r w:rsidR="002A6F23">
        <w:rPr>
          <w:rFonts w:ascii="Times New Roman" w:hAnsi="Times New Roman" w:cs="Times New Roman"/>
          <w:sz w:val="24"/>
          <w:szCs w:val="24"/>
        </w:rPr>
        <w:t>5</w:t>
      </w:r>
      <w:r w:rsidRPr="00C96BF6">
        <w:rPr>
          <w:rFonts w:ascii="Times New Roman" w:hAnsi="Times New Roman" w:cs="Times New Roman"/>
          <w:sz w:val="24"/>
          <w:szCs w:val="24"/>
        </w:rPr>
        <w:t xml:space="preserve"> - dokumentacja</w:t>
      </w:r>
    </w:p>
    <w:sectPr w:rsidR="00661554" w:rsidRPr="00C96BF6">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7B17" w14:textId="77777777" w:rsidR="00BD4862" w:rsidRDefault="00BD4862" w:rsidP="00E431F3">
      <w:pPr>
        <w:spacing w:after="0" w:line="240" w:lineRule="auto"/>
      </w:pPr>
      <w:r>
        <w:separator/>
      </w:r>
    </w:p>
  </w:endnote>
  <w:endnote w:type="continuationSeparator" w:id="0">
    <w:p w14:paraId="5CC285F7" w14:textId="77777777" w:rsidR="00BD4862" w:rsidRDefault="00BD4862"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072638"/>
      <w:docPartObj>
        <w:docPartGallery w:val="Page Numbers (Bottom of Page)"/>
        <w:docPartUnique/>
      </w:docPartObj>
    </w:sdtPr>
    <w:sdtContent>
      <w:p w14:paraId="708D445D" w14:textId="58D07B73" w:rsidR="007564FD" w:rsidRDefault="007564FD">
        <w:pPr>
          <w:pStyle w:val="Stopka"/>
          <w:jc w:val="center"/>
        </w:pPr>
        <w:r>
          <w:fldChar w:fldCharType="begin"/>
        </w:r>
        <w:r>
          <w:instrText>PAGE   \* MERGEFORMAT</w:instrText>
        </w:r>
        <w:r>
          <w:fldChar w:fldCharType="separate"/>
        </w:r>
        <w:r>
          <w:t>2</w:t>
        </w:r>
        <w:r>
          <w:fldChar w:fldCharType="end"/>
        </w:r>
      </w:p>
    </w:sdtContent>
  </w:sdt>
  <w:p w14:paraId="7B3A370A" w14:textId="77777777" w:rsidR="007564FD" w:rsidRDefault="007564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D642" w14:textId="77777777" w:rsidR="00BD4862" w:rsidRDefault="00BD4862" w:rsidP="00E431F3">
      <w:pPr>
        <w:spacing w:after="0" w:line="240" w:lineRule="auto"/>
      </w:pPr>
      <w:r>
        <w:separator/>
      </w:r>
    </w:p>
  </w:footnote>
  <w:footnote w:type="continuationSeparator" w:id="0">
    <w:p w14:paraId="5A0517F9" w14:textId="77777777" w:rsidR="00BD4862" w:rsidRDefault="00BD4862" w:rsidP="00E43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1B811B2"/>
    <w:multiLevelType w:val="multilevel"/>
    <w:tmpl w:val="9228B5C2"/>
    <w:lvl w:ilvl="0">
      <w:start w:val="13"/>
      <w:numFmt w:val="decimal"/>
      <w:lvlText w:val="%1"/>
      <w:lvlJc w:val="left"/>
      <w:pPr>
        <w:ind w:left="360"/>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7D7DD4"/>
    <w:multiLevelType w:val="multilevel"/>
    <w:tmpl w:val="067C121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8"/>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 w15:restartNumberingAfterBreak="0">
    <w:nsid w:val="078C495C"/>
    <w:multiLevelType w:val="multilevel"/>
    <w:tmpl w:val="7480C180"/>
    <w:styleLink w:val="Biecalista1"/>
    <w:lvl w:ilvl="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12B5253"/>
    <w:multiLevelType w:val="hybridMultilevel"/>
    <w:tmpl w:val="228C96C2"/>
    <w:lvl w:ilvl="0" w:tplc="F5DECBFE">
      <w:start w:val="1"/>
      <w:numFmt w:val="lowerLetter"/>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520F2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860D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8877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B4F92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A0344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4C32A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8C83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58F0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9"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5B6A4C"/>
    <w:multiLevelType w:val="hybridMultilevel"/>
    <w:tmpl w:val="4156D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AC6C55"/>
    <w:multiLevelType w:val="hybridMultilevel"/>
    <w:tmpl w:val="E81AF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20133CCB"/>
    <w:multiLevelType w:val="hybridMultilevel"/>
    <w:tmpl w:val="0062FD1A"/>
    <w:lvl w:ilvl="0" w:tplc="896ECEB6">
      <w:start w:val="2"/>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98990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8C33C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04D7C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A89E5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1493BE">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D8964A">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7C278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C4856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0" w15:restartNumberingAfterBreak="0">
    <w:nsid w:val="31B408CB"/>
    <w:multiLevelType w:val="hybridMultilevel"/>
    <w:tmpl w:val="044C1DFA"/>
    <w:lvl w:ilvl="0" w:tplc="46F0C1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DEA0AB4"/>
    <w:multiLevelType w:val="hybridMultilevel"/>
    <w:tmpl w:val="96024B06"/>
    <w:lvl w:ilvl="0" w:tplc="9A16E136">
      <w:start w:val="1"/>
      <w:numFmt w:val="low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5C32000"/>
    <w:multiLevelType w:val="hybridMultilevel"/>
    <w:tmpl w:val="955A383A"/>
    <w:lvl w:ilvl="0" w:tplc="5088D1E4">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9E5122B"/>
    <w:multiLevelType w:val="hybridMultilevel"/>
    <w:tmpl w:val="022E0E84"/>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8B44445"/>
    <w:multiLevelType w:val="hybridMultilevel"/>
    <w:tmpl w:val="D862BBA4"/>
    <w:lvl w:ilvl="0" w:tplc="13DACF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9630555"/>
    <w:multiLevelType w:val="hybridMultilevel"/>
    <w:tmpl w:val="8BC80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BB665EF"/>
    <w:multiLevelType w:val="hybridMultilevel"/>
    <w:tmpl w:val="89B4214E"/>
    <w:lvl w:ilvl="0" w:tplc="61F67B66">
      <w:start w:val="1"/>
      <w:numFmt w:val="lowerLetter"/>
      <w:lvlText w:val="%1)"/>
      <w:lvlJc w:val="left"/>
      <w:pPr>
        <w:ind w:left="780" w:hanging="360"/>
      </w:pPr>
      <w:rPr>
        <w:rFonts w:hint="default"/>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8" w15:restartNumberingAfterBreak="0">
    <w:nsid w:val="70F2567E"/>
    <w:multiLevelType w:val="multilevel"/>
    <w:tmpl w:val="EC1EBD8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6B71A57"/>
    <w:multiLevelType w:val="hybridMultilevel"/>
    <w:tmpl w:val="1D584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2"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9"/>
  </w:num>
  <w:num w:numId="2">
    <w:abstractNumId w:val="29"/>
  </w:num>
  <w:num w:numId="3">
    <w:abstractNumId w:val="17"/>
  </w:num>
  <w:num w:numId="4">
    <w:abstractNumId w:val="27"/>
  </w:num>
  <w:num w:numId="5">
    <w:abstractNumId w:val="42"/>
  </w:num>
  <w:num w:numId="6">
    <w:abstractNumId w:val="24"/>
  </w:num>
  <w:num w:numId="7">
    <w:abstractNumId w:val="35"/>
  </w:num>
  <w:num w:numId="8">
    <w:abstractNumId w:val="25"/>
  </w:num>
  <w:num w:numId="9">
    <w:abstractNumId w:val="39"/>
  </w:num>
  <w:num w:numId="10">
    <w:abstractNumId w:val="21"/>
  </w:num>
  <w:num w:numId="11">
    <w:abstractNumId w:val="7"/>
  </w:num>
  <w:num w:numId="12">
    <w:abstractNumId w:val="2"/>
  </w:num>
  <w:num w:numId="13">
    <w:abstractNumId w:val="14"/>
  </w:num>
  <w:num w:numId="14">
    <w:abstractNumId w:val="1"/>
  </w:num>
  <w:num w:numId="15">
    <w:abstractNumId w:val="15"/>
  </w:num>
  <w:num w:numId="16">
    <w:abstractNumId w:val="32"/>
  </w:num>
  <w:num w:numId="17">
    <w:abstractNumId w:val="30"/>
  </w:num>
  <w:num w:numId="18">
    <w:abstractNumId w:val="22"/>
  </w:num>
  <w:num w:numId="19">
    <w:abstractNumId w:val="16"/>
  </w:num>
  <w:num w:numId="20">
    <w:abstractNumId w:val="18"/>
  </w:num>
  <w:num w:numId="21">
    <w:abstractNumId w:val="10"/>
  </w:num>
  <w:num w:numId="22">
    <w:abstractNumId w:val="37"/>
  </w:num>
  <w:num w:numId="23">
    <w:abstractNumId w:val="26"/>
  </w:num>
  <w:num w:numId="24">
    <w:abstractNumId w:val="11"/>
  </w:num>
  <w:num w:numId="25">
    <w:abstractNumId w:val="20"/>
  </w:num>
  <w:num w:numId="26">
    <w:abstractNumId w:val="33"/>
  </w:num>
  <w:num w:numId="27">
    <w:abstractNumId w:val="34"/>
  </w:num>
  <w:num w:numId="28">
    <w:abstractNumId w:val="38"/>
  </w:num>
  <w:num w:numId="29">
    <w:abstractNumId w:val="36"/>
  </w:num>
  <w:num w:numId="30">
    <w:abstractNumId w:val="4"/>
  </w:num>
  <w:num w:numId="31">
    <w:abstractNumId w:val="13"/>
  </w:num>
  <w:num w:numId="32">
    <w:abstractNumId w:val="41"/>
  </w:num>
  <w:num w:numId="33">
    <w:abstractNumId w:val="45"/>
  </w:num>
  <w:num w:numId="34">
    <w:abstractNumId w:val="3"/>
  </w:num>
  <w:num w:numId="35">
    <w:abstractNumId w:val="31"/>
  </w:num>
  <w:num w:numId="36">
    <w:abstractNumId w:val="44"/>
  </w:num>
  <w:num w:numId="37">
    <w:abstractNumId w:val="6"/>
  </w:num>
  <w:num w:numId="38">
    <w:abstractNumId w:val="8"/>
  </w:num>
  <w:num w:numId="39">
    <w:abstractNumId w:val="5"/>
  </w:num>
  <w:num w:numId="40">
    <w:abstractNumId w:val="9"/>
  </w:num>
  <w:num w:numId="41">
    <w:abstractNumId w:val="0"/>
  </w:num>
  <w:num w:numId="42">
    <w:abstractNumId w:val="43"/>
  </w:num>
  <w:num w:numId="43">
    <w:abstractNumId w:val="28"/>
  </w:num>
  <w:num w:numId="44">
    <w:abstractNumId w:val="12"/>
  </w:num>
  <w:num w:numId="45">
    <w:abstractNumId w:val="40"/>
  </w:num>
  <w:num w:numId="46">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210B7"/>
    <w:rsid w:val="00025278"/>
    <w:rsid w:val="00043FFE"/>
    <w:rsid w:val="00060399"/>
    <w:rsid w:val="00066BCE"/>
    <w:rsid w:val="000737E0"/>
    <w:rsid w:val="00081B51"/>
    <w:rsid w:val="00096AD0"/>
    <w:rsid w:val="000A4AA0"/>
    <w:rsid w:val="000D27D7"/>
    <w:rsid w:val="000D745B"/>
    <w:rsid w:val="00103EF0"/>
    <w:rsid w:val="00111395"/>
    <w:rsid w:val="001515CD"/>
    <w:rsid w:val="001911C3"/>
    <w:rsid w:val="0019681C"/>
    <w:rsid w:val="001A3BDD"/>
    <w:rsid w:val="001B6E6A"/>
    <w:rsid w:val="001C0840"/>
    <w:rsid w:val="001C3364"/>
    <w:rsid w:val="001F5D29"/>
    <w:rsid w:val="001F7907"/>
    <w:rsid w:val="002009F3"/>
    <w:rsid w:val="00214460"/>
    <w:rsid w:val="00224357"/>
    <w:rsid w:val="00234393"/>
    <w:rsid w:val="00245F47"/>
    <w:rsid w:val="00255B81"/>
    <w:rsid w:val="00262976"/>
    <w:rsid w:val="00263436"/>
    <w:rsid w:val="0027051F"/>
    <w:rsid w:val="0028704D"/>
    <w:rsid w:val="0029207E"/>
    <w:rsid w:val="002A1D23"/>
    <w:rsid w:val="002A2428"/>
    <w:rsid w:val="002A6E81"/>
    <w:rsid w:val="002A6F23"/>
    <w:rsid w:val="002D0320"/>
    <w:rsid w:val="002E6E18"/>
    <w:rsid w:val="002F0884"/>
    <w:rsid w:val="00306F14"/>
    <w:rsid w:val="0031371A"/>
    <w:rsid w:val="003149E8"/>
    <w:rsid w:val="00316FFA"/>
    <w:rsid w:val="00320290"/>
    <w:rsid w:val="0032765F"/>
    <w:rsid w:val="00350C96"/>
    <w:rsid w:val="00361B03"/>
    <w:rsid w:val="00364F1C"/>
    <w:rsid w:val="00374FCE"/>
    <w:rsid w:val="0038157A"/>
    <w:rsid w:val="003879FB"/>
    <w:rsid w:val="00391182"/>
    <w:rsid w:val="003B71A3"/>
    <w:rsid w:val="003E3C35"/>
    <w:rsid w:val="003E414D"/>
    <w:rsid w:val="003E59F4"/>
    <w:rsid w:val="003F2076"/>
    <w:rsid w:val="00424D79"/>
    <w:rsid w:val="00450DB6"/>
    <w:rsid w:val="00455D47"/>
    <w:rsid w:val="004666D1"/>
    <w:rsid w:val="00472030"/>
    <w:rsid w:val="004D5268"/>
    <w:rsid w:val="004D69AE"/>
    <w:rsid w:val="004E0B71"/>
    <w:rsid w:val="004E64B0"/>
    <w:rsid w:val="004F1DE3"/>
    <w:rsid w:val="00512228"/>
    <w:rsid w:val="0055000A"/>
    <w:rsid w:val="0055790B"/>
    <w:rsid w:val="00572838"/>
    <w:rsid w:val="00576D51"/>
    <w:rsid w:val="00582980"/>
    <w:rsid w:val="00595385"/>
    <w:rsid w:val="005A09B3"/>
    <w:rsid w:val="005B087A"/>
    <w:rsid w:val="005C0009"/>
    <w:rsid w:val="005D1DEB"/>
    <w:rsid w:val="005E1362"/>
    <w:rsid w:val="005E1D4B"/>
    <w:rsid w:val="005F37B9"/>
    <w:rsid w:val="00613435"/>
    <w:rsid w:val="00646124"/>
    <w:rsid w:val="00661554"/>
    <w:rsid w:val="00685CCF"/>
    <w:rsid w:val="006968F2"/>
    <w:rsid w:val="006C7CFD"/>
    <w:rsid w:val="00700571"/>
    <w:rsid w:val="00711B47"/>
    <w:rsid w:val="00721546"/>
    <w:rsid w:val="00735946"/>
    <w:rsid w:val="00736096"/>
    <w:rsid w:val="007508AD"/>
    <w:rsid w:val="007564FD"/>
    <w:rsid w:val="007762D5"/>
    <w:rsid w:val="00776C65"/>
    <w:rsid w:val="00782968"/>
    <w:rsid w:val="00795B49"/>
    <w:rsid w:val="007B2939"/>
    <w:rsid w:val="007D4C50"/>
    <w:rsid w:val="007F3D1B"/>
    <w:rsid w:val="00816C98"/>
    <w:rsid w:val="00823DDF"/>
    <w:rsid w:val="008361AD"/>
    <w:rsid w:val="008A27B7"/>
    <w:rsid w:val="008B5346"/>
    <w:rsid w:val="008E7D82"/>
    <w:rsid w:val="008F1872"/>
    <w:rsid w:val="00911B80"/>
    <w:rsid w:val="009269D8"/>
    <w:rsid w:val="00930394"/>
    <w:rsid w:val="00936DC6"/>
    <w:rsid w:val="00950211"/>
    <w:rsid w:val="00962C02"/>
    <w:rsid w:val="009708CE"/>
    <w:rsid w:val="009D4BEC"/>
    <w:rsid w:val="009D71AD"/>
    <w:rsid w:val="009E5098"/>
    <w:rsid w:val="009E7D4F"/>
    <w:rsid w:val="00A27125"/>
    <w:rsid w:val="00A6588E"/>
    <w:rsid w:val="00A81A5F"/>
    <w:rsid w:val="00A91F7F"/>
    <w:rsid w:val="00AA45B5"/>
    <w:rsid w:val="00AC039A"/>
    <w:rsid w:val="00AE253E"/>
    <w:rsid w:val="00AE59F5"/>
    <w:rsid w:val="00AF200C"/>
    <w:rsid w:val="00B12A31"/>
    <w:rsid w:val="00B25EF7"/>
    <w:rsid w:val="00B30E65"/>
    <w:rsid w:val="00B43599"/>
    <w:rsid w:val="00B825F1"/>
    <w:rsid w:val="00B925BC"/>
    <w:rsid w:val="00B960DB"/>
    <w:rsid w:val="00BD01C1"/>
    <w:rsid w:val="00BD2EEF"/>
    <w:rsid w:val="00BD4862"/>
    <w:rsid w:val="00C15476"/>
    <w:rsid w:val="00C535F3"/>
    <w:rsid w:val="00C5371B"/>
    <w:rsid w:val="00C5547F"/>
    <w:rsid w:val="00C67C24"/>
    <w:rsid w:val="00C72598"/>
    <w:rsid w:val="00C811CD"/>
    <w:rsid w:val="00C82186"/>
    <w:rsid w:val="00C905CA"/>
    <w:rsid w:val="00C9135B"/>
    <w:rsid w:val="00C91714"/>
    <w:rsid w:val="00C91EFB"/>
    <w:rsid w:val="00C924A2"/>
    <w:rsid w:val="00C96BF6"/>
    <w:rsid w:val="00CA626C"/>
    <w:rsid w:val="00CB143C"/>
    <w:rsid w:val="00CB17DA"/>
    <w:rsid w:val="00CB3C91"/>
    <w:rsid w:val="00CE3E44"/>
    <w:rsid w:val="00CF5923"/>
    <w:rsid w:val="00D0279B"/>
    <w:rsid w:val="00D35AFF"/>
    <w:rsid w:val="00D66CDB"/>
    <w:rsid w:val="00D67C0D"/>
    <w:rsid w:val="00D86142"/>
    <w:rsid w:val="00D917E4"/>
    <w:rsid w:val="00D9320E"/>
    <w:rsid w:val="00D93EFF"/>
    <w:rsid w:val="00DD2240"/>
    <w:rsid w:val="00DD562C"/>
    <w:rsid w:val="00DE439B"/>
    <w:rsid w:val="00DF48E6"/>
    <w:rsid w:val="00E041BB"/>
    <w:rsid w:val="00E431F3"/>
    <w:rsid w:val="00E47B03"/>
    <w:rsid w:val="00E62442"/>
    <w:rsid w:val="00E7627B"/>
    <w:rsid w:val="00E84C65"/>
    <w:rsid w:val="00EA7B36"/>
    <w:rsid w:val="00EB6A29"/>
    <w:rsid w:val="00F13981"/>
    <w:rsid w:val="00F37770"/>
    <w:rsid w:val="00F46B51"/>
    <w:rsid w:val="00F51D33"/>
    <w:rsid w:val="00F66695"/>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823D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5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3E3C35"/>
  </w:style>
  <w:style w:type="paragraph" w:styleId="NormalnyWeb">
    <w:name w:val="Normal (Web)"/>
    <w:basedOn w:val="Normalny"/>
    <w:uiPriority w:val="99"/>
    <w:unhideWhenUsed/>
    <w:rsid w:val="000210B7"/>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iecalista1">
    <w:name w:val="Bieżąca lista1"/>
    <w:uiPriority w:val="99"/>
    <w:rsid w:val="00D66CDB"/>
    <w:pPr>
      <w:numPr>
        <w:numId w:val="30"/>
      </w:numPr>
    </w:pPr>
  </w:style>
  <w:style w:type="character" w:customStyle="1" w:styleId="Domylnaczcionkaakapitu3">
    <w:name w:val="Domyślna czcionka akapitu3"/>
    <w:rsid w:val="005C0009"/>
  </w:style>
  <w:style w:type="character" w:customStyle="1" w:styleId="Nagwek3Znak">
    <w:name w:val="Nagłówek 3 Znak"/>
    <w:basedOn w:val="Domylnaczcionkaakapitu"/>
    <w:link w:val="Nagwek3"/>
    <w:uiPriority w:val="9"/>
    <w:rsid w:val="00823DDF"/>
    <w:rPr>
      <w:rFonts w:asciiTheme="majorHAnsi" w:eastAsiaTheme="majorEastAsia" w:hAnsiTheme="majorHAnsi" w:cstheme="majorBidi"/>
      <w:color w:val="1F3763" w:themeColor="accent1" w:themeShade="7F"/>
      <w:sz w:val="24"/>
      <w:szCs w:val="24"/>
    </w:rPr>
  </w:style>
  <w:style w:type="character" w:customStyle="1" w:styleId="Normalny2">
    <w:name w:val="Normalny2"/>
    <w:basedOn w:val="Domylnaczcionkaakapitu"/>
    <w:rsid w:val="00823DDF"/>
  </w:style>
  <w:style w:type="character" w:customStyle="1" w:styleId="x4k7w5x">
    <w:name w:val="x4k7w5x"/>
    <w:basedOn w:val="Domylnaczcionkaakapitu"/>
    <w:rsid w:val="00823DDF"/>
    <w:rPr>
      <w:rFonts w:cs="Times New Roman"/>
    </w:rPr>
  </w:style>
  <w:style w:type="character" w:customStyle="1" w:styleId="Normalny1">
    <w:name w:val="Normalny1"/>
    <w:basedOn w:val="Domylnaczcionkaakapitu"/>
    <w:rsid w:val="00472030"/>
  </w:style>
  <w:style w:type="character" w:customStyle="1" w:styleId="normal">
    <w:name w:val="normal"/>
    <w:basedOn w:val="Domylnaczcionkaakapitu"/>
    <w:rsid w:val="00E6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3046">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09403149">
      <w:bodyDiv w:val="1"/>
      <w:marLeft w:val="0"/>
      <w:marRight w:val="0"/>
      <w:marTop w:val="0"/>
      <w:marBottom w:val="0"/>
      <w:divBdr>
        <w:top w:val="none" w:sz="0" w:space="0" w:color="auto"/>
        <w:left w:val="none" w:sz="0" w:space="0" w:color="auto"/>
        <w:bottom w:val="none" w:sz="0" w:space="0" w:color="auto"/>
        <w:right w:val="none" w:sz="0" w:space="0" w:color="auto"/>
      </w:divBdr>
      <w:divsChild>
        <w:div w:id="157120704">
          <w:marLeft w:val="240"/>
          <w:marRight w:val="0"/>
          <w:marTop w:val="0"/>
          <w:marBottom w:val="0"/>
          <w:divBdr>
            <w:top w:val="none" w:sz="0" w:space="0" w:color="auto"/>
            <w:left w:val="none" w:sz="0" w:space="0" w:color="auto"/>
            <w:bottom w:val="none" w:sz="0" w:space="0" w:color="auto"/>
            <w:right w:val="none" w:sz="0" w:space="0" w:color="auto"/>
          </w:divBdr>
          <w:divsChild>
            <w:div w:id="1265263329">
              <w:marLeft w:val="0"/>
              <w:marRight w:val="0"/>
              <w:marTop w:val="240"/>
              <w:marBottom w:val="240"/>
              <w:divBdr>
                <w:top w:val="none" w:sz="0" w:space="0" w:color="auto"/>
                <w:left w:val="none" w:sz="0" w:space="0" w:color="auto"/>
                <w:bottom w:val="none" w:sz="0" w:space="0" w:color="auto"/>
                <w:right w:val="none" w:sz="0" w:space="0" w:color="auto"/>
              </w:divBdr>
            </w:div>
            <w:div w:id="78986768">
              <w:marLeft w:val="0"/>
              <w:marRight w:val="0"/>
              <w:marTop w:val="240"/>
              <w:marBottom w:val="240"/>
              <w:divBdr>
                <w:top w:val="none" w:sz="0" w:space="0" w:color="auto"/>
                <w:left w:val="none" w:sz="0" w:space="0" w:color="auto"/>
                <w:bottom w:val="none" w:sz="0" w:space="0" w:color="auto"/>
                <w:right w:val="none" w:sz="0" w:space="0" w:color="auto"/>
              </w:divBdr>
            </w:div>
            <w:div w:id="2041928113">
              <w:marLeft w:val="0"/>
              <w:marRight w:val="0"/>
              <w:marTop w:val="240"/>
              <w:marBottom w:val="240"/>
              <w:divBdr>
                <w:top w:val="none" w:sz="0" w:space="0" w:color="auto"/>
                <w:left w:val="none" w:sz="0" w:space="0" w:color="auto"/>
                <w:bottom w:val="none" w:sz="0" w:space="0" w:color="auto"/>
                <w:right w:val="none" w:sz="0" w:space="0" w:color="auto"/>
              </w:divBdr>
            </w:div>
            <w:div w:id="2438843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5304066">
      <w:bodyDiv w:val="1"/>
      <w:marLeft w:val="0"/>
      <w:marRight w:val="0"/>
      <w:marTop w:val="0"/>
      <w:marBottom w:val="0"/>
      <w:divBdr>
        <w:top w:val="none" w:sz="0" w:space="0" w:color="auto"/>
        <w:left w:val="none" w:sz="0" w:space="0" w:color="auto"/>
        <w:bottom w:val="none" w:sz="0" w:space="0" w:color="auto"/>
        <w:right w:val="none" w:sz="0" w:space="0" w:color="auto"/>
      </w:divBdr>
    </w:div>
    <w:div w:id="484778990">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778909337">
      <w:bodyDiv w:val="1"/>
      <w:marLeft w:val="0"/>
      <w:marRight w:val="0"/>
      <w:marTop w:val="0"/>
      <w:marBottom w:val="0"/>
      <w:divBdr>
        <w:top w:val="none" w:sz="0" w:space="0" w:color="auto"/>
        <w:left w:val="none" w:sz="0" w:space="0" w:color="auto"/>
        <w:bottom w:val="none" w:sz="0" w:space="0" w:color="auto"/>
        <w:right w:val="none" w:sz="0" w:space="0" w:color="auto"/>
      </w:divBdr>
    </w:div>
    <w:div w:id="208603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pl/regulamin/"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9028</Words>
  <Characters>54170</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4</cp:revision>
  <cp:lastPrinted>2021-09-06T12:26:00Z</cp:lastPrinted>
  <dcterms:created xsi:type="dcterms:W3CDTF">2024-11-13T10:02:00Z</dcterms:created>
  <dcterms:modified xsi:type="dcterms:W3CDTF">2024-11-13T11:09:00Z</dcterms:modified>
</cp:coreProperties>
</file>