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3D28B" w14:textId="376BA992" w:rsidR="003E1415" w:rsidRPr="005007E8" w:rsidRDefault="003D01C7" w:rsidP="003D01C7">
      <w:pPr>
        <w:jc w:val="right"/>
        <w:rPr>
          <w:rFonts w:cstheme="minorHAnsi"/>
        </w:rPr>
      </w:pPr>
      <w:r w:rsidRPr="005007E8">
        <w:rPr>
          <w:rFonts w:cstheme="minorHAnsi"/>
        </w:rPr>
        <w:t xml:space="preserve">Załącznik nr </w:t>
      </w:r>
      <w:r w:rsidR="00A02EDA">
        <w:rPr>
          <w:rFonts w:cstheme="minorHAnsi"/>
        </w:rPr>
        <w:t>7</w:t>
      </w:r>
      <w:r w:rsidRPr="005007E8">
        <w:rPr>
          <w:rFonts w:cstheme="minorHAnsi"/>
        </w:rPr>
        <w:t xml:space="preserve"> do SWZ</w:t>
      </w:r>
    </w:p>
    <w:p w14:paraId="355DF5E6" w14:textId="77777777" w:rsidR="003D01C7" w:rsidRPr="005007E8" w:rsidRDefault="003D01C7" w:rsidP="003D01C7">
      <w:pPr>
        <w:jc w:val="right"/>
        <w:rPr>
          <w:rFonts w:cstheme="minorHAnsi"/>
        </w:rPr>
      </w:pPr>
    </w:p>
    <w:p w14:paraId="5BBDD762" w14:textId="37A4C460" w:rsidR="003D01C7" w:rsidRPr="005007E8" w:rsidRDefault="003D01C7" w:rsidP="003D01C7">
      <w:pPr>
        <w:rPr>
          <w:rFonts w:cstheme="minorHAnsi"/>
        </w:rPr>
      </w:pPr>
      <w:r w:rsidRPr="005007E8">
        <w:rPr>
          <w:rFonts w:cstheme="minorHAnsi"/>
        </w:rPr>
        <w:t>Znak sprawy:</w:t>
      </w:r>
      <w:r w:rsidR="00523E0E" w:rsidRPr="00523E0E">
        <w:rPr>
          <w:rFonts w:ascii="Calibri" w:eastAsia="Palatino Linotype" w:hAnsi="Calibri" w:cs="Calibri"/>
          <w:b/>
          <w:color w:val="222222"/>
          <w:sz w:val="24"/>
          <w:szCs w:val="24"/>
        </w:rPr>
        <w:t xml:space="preserve"> </w:t>
      </w:r>
      <w:r w:rsidR="00523E0E" w:rsidRPr="00523E0E">
        <w:rPr>
          <w:rFonts w:ascii="Calibri" w:eastAsia="Palatino Linotype" w:hAnsi="Calibri" w:cs="Calibri"/>
          <w:b/>
          <w:color w:val="222222"/>
          <w:sz w:val="24"/>
          <w:szCs w:val="24"/>
        </w:rPr>
        <w:t>ZOA.4141.2.2024</w:t>
      </w:r>
    </w:p>
    <w:p w14:paraId="23151689" w14:textId="70420E14" w:rsidR="003D01C7" w:rsidRPr="005007E8" w:rsidRDefault="003D01C7" w:rsidP="003D01C7">
      <w:pPr>
        <w:ind w:left="4956"/>
        <w:rPr>
          <w:rFonts w:cstheme="minorHAnsi"/>
        </w:rPr>
      </w:pPr>
      <w:r w:rsidRPr="005007E8">
        <w:rPr>
          <w:rFonts w:cstheme="minorHAnsi"/>
        </w:rPr>
        <w:t>Zamawiający:</w:t>
      </w:r>
    </w:p>
    <w:p w14:paraId="4136C118" w14:textId="77777777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Powiatowe Centrum Pomocy Rodzinie</w:t>
      </w:r>
    </w:p>
    <w:p w14:paraId="264C98C3" w14:textId="51CD049C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 xml:space="preserve"> w Węgorzewie</w:t>
      </w:r>
    </w:p>
    <w:p w14:paraId="3E82650E" w14:textId="25ADAEF6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Ul. Gen. J. Bema 16A</w:t>
      </w:r>
    </w:p>
    <w:p w14:paraId="7DA9215B" w14:textId="7DE8E6B0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11-600 Węgorzewo</w:t>
      </w:r>
    </w:p>
    <w:p w14:paraId="7F8DDD9C" w14:textId="77777777" w:rsidR="003D01C7" w:rsidRPr="005007E8" w:rsidRDefault="003D01C7" w:rsidP="003D01C7">
      <w:pPr>
        <w:spacing w:after="120" w:line="240" w:lineRule="auto"/>
        <w:ind w:left="4956"/>
        <w:rPr>
          <w:rFonts w:cstheme="minorHAnsi"/>
          <w:b/>
          <w:bCs/>
        </w:rPr>
      </w:pPr>
    </w:p>
    <w:p w14:paraId="23E3001B" w14:textId="0B7C7C09" w:rsidR="003D01C7" w:rsidRPr="005007E8" w:rsidRDefault="003D01C7" w:rsidP="003D01C7">
      <w:pPr>
        <w:spacing w:after="120" w:line="240" w:lineRule="auto"/>
        <w:rPr>
          <w:rFonts w:cstheme="minorHAnsi"/>
          <w:b/>
          <w:bCs/>
        </w:rPr>
      </w:pPr>
      <w:r w:rsidRPr="005007E8">
        <w:rPr>
          <w:rFonts w:cstheme="minorHAnsi"/>
          <w:b/>
          <w:bCs/>
        </w:rPr>
        <w:t>Wykonawca:</w:t>
      </w:r>
    </w:p>
    <w:p w14:paraId="789C834B" w14:textId="0B96CD1D" w:rsidR="003D01C7" w:rsidRPr="005007E8" w:rsidRDefault="003D01C7" w:rsidP="003D01C7">
      <w:pPr>
        <w:spacing w:after="120" w:line="360" w:lineRule="auto"/>
        <w:rPr>
          <w:rFonts w:cstheme="minorHAnsi"/>
        </w:rPr>
      </w:pPr>
      <w:r w:rsidRPr="005007E8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759AE0" w14:textId="04DE124B" w:rsidR="003D01C7" w:rsidRDefault="003D01C7" w:rsidP="003D01C7">
      <w:pPr>
        <w:tabs>
          <w:tab w:val="left" w:pos="5954"/>
        </w:tabs>
        <w:spacing w:line="240" w:lineRule="auto"/>
        <w:ind w:right="567"/>
        <w:rPr>
          <w:rFonts w:cstheme="minorHAnsi"/>
          <w:i/>
        </w:rPr>
      </w:pPr>
      <w:r w:rsidRPr="005007E8">
        <w:rPr>
          <w:rFonts w:cstheme="minorHAnsi"/>
          <w:i/>
        </w:rPr>
        <w:t>(pełna nazwa/firma, adres, w zależności od podmiotu: NIP/PESEL, KRS/</w:t>
      </w:r>
      <w:proofErr w:type="spellStart"/>
      <w:r w:rsidRPr="005007E8">
        <w:rPr>
          <w:rFonts w:cstheme="minorHAnsi"/>
          <w:i/>
        </w:rPr>
        <w:t>CEiDG</w:t>
      </w:r>
      <w:proofErr w:type="spellEnd"/>
      <w:r w:rsidRPr="005007E8">
        <w:rPr>
          <w:rFonts w:cstheme="minorHAnsi"/>
          <w:i/>
        </w:rPr>
        <w:t>)</w:t>
      </w:r>
    </w:p>
    <w:p w14:paraId="75EF80BF" w14:textId="77777777" w:rsidR="00A02EDA" w:rsidRPr="005007E8" w:rsidRDefault="00A02EDA" w:rsidP="003D01C7">
      <w:pPr>
        <w:tabs>
          <w:tab w:val="left" w:pos="5954"/>
        </w:tabs>
        <w:spacing w:line="240" w:lineRule="auto"/>
        <w:ind w:right="567"/>
        <w:rPr>
          <w:rFonts w:cstheme="minorHAnsi"/>
          <w:i/>
        </w:rPr>
      </w:pPr>
    </w:p>
    <w:p w14:paraId="555AE758" w14:textId="7DD090DA" w:rsidR="003D01C7" w:rsidRPr="00A02EDA" w:rsidRDefault="00A02EDA" w:rsidP="00A02EDA">
      <w:pPr>
        <w:tabs>
          <w:tab w:val="left" w:pos="5954"/>
        </w:tabs>
        <w:spacing w:line="240" w:lineRule="auto"/>
        <w:ind w:right="567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FORMULARZ CENOWY</w:t>
      </w:r>
    </w:p>
    <w:p w14:paraId="03FD20F6" w14:textId="6BDCF1E4" w:rsidR="0006467D" w:rsidRPr="0006467D" w:rsidRDefault="006F7269" w:rsidP="0006467D">
      <w:pPr>
        <w:spacing w:after="240" w:line="276" w:lineRule="auto"/>
        <w:jc w:val="both"/>
        <w:rPr>
          <w:rFonts w:eastAsia="Calibri" w:cstheme="minorHAnsi"/>
          <w:kern w:val="0"/>
          <w14:ligatures w14:val="none"/>
        </w:rPr>
      </w:pPr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>Przeprowadzenie usług wsparcia terapeutycznego dla Powiatowego Centrum Pomocy Rodzinie</w:t>
      </w:r>
      <w:r w:rsidR="00133157">
        <w:rPr>
          <w:rFonts w:eastAsia="Calibri" w:cstheme="minorHAnsi"/>
          <w:b/>
          <w:kern w:val="0"/>
          <w:shd w:val="clear" w:color="auto" w:fill="FFFFFF"/>
          <w14:ligatures w14:val="none"/>
        </w:rPr>
        <w:t xml:space="preserve"> w Węgorzewie</w:t>
      </w:r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 xml:space="preserve"> w ramach realizacji projektu pn. „Rodzina ponad wszystko” Projekt dofinansowany w ramach programu Fundusze Europejskie dla Warmii i Mazur (</w:t>
      </w:r>
      <w:proofErr w:type="spellStart"/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>FEWiM</w:t>
      </w:r>
      <w:proofErr w:type="spellEnd"/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>) 2021-2027, Priorytet 9.: Włączenie i integracja EFES+, Działanie 9.9: System pieczy zastępczej na realizację projektu nr wniosku:</w:t>
      </w:r>
      <w:r w:rsidRPr="006F7269">
        <w:rPr>
          <w:rFonts w:eastAsia="Calibri" w:cstheme="minorHAnsi"/>
          <w:b/>
          <w:bCs/>
          <w:kern w:val="0"/>
          <w:shd w:val="clear" w:color="auto" w:fill="FFFFFF"/>
          <w14:ligatures w14:val="none"/>
        </w:rPr>
        <w:t>FEWM.09.09-IZ.00-0006/24</w:t>
      </w:r>
      <w:r w:rsidRPr="006F7269">
        <w:rPr>
          <w:rFonts w:eastAsia="Calibri" w:cstheme="minorHAnsi"/>
          <w:b/>
          <w:kern w:val="0"/>
          <w:shd w:val="clear" w:color="auto" w:fill="FFFFFF"/>
          <w14:ligatures w14:val="none"/>
        </w:rPr>
        <w:t xml:space="preserve"> „Rodzina ponad wszystko”, </w:t>
      </w:r>
      <w:r w:rsidRPr="006F7269">
        <w:rPr>
          <w:rFonts w:eastAsia="Calibri" w:cstheme="minorHAnsi"/>
          <w:b/>
          <w:kern w:val="0"/>
          <w:u w:val="single"/>
          <w:shd w:val="clear" w:color="auto" w:fill="FFFFFF"/>
          <w14:ligatures w14:val="none"/>
        </w:rPr>
        <w:t>w podziale na 4 części</w:t>
      </w:r>
      <w:r w:rsidRPr="006F7269">
        <w:rPr>
          <w:rFonts w:eastAsia="Calibri" w:cstheme="minorHAnsi"/>
          <w:b/>
          <w:kern w:val="0"/>
          <w14:ligatures w14:val="none"/>
        </w:rPr>
        <w:t xml:space="preserve">, </w:t>
      </w:r>
      <w:r w:rsidRPr="006F7269">
        <w:rPr>
          <w:rFonts w:eastAsia="Calibri" w:cstheme="minorHAnsi"/>
          <w:kern w:val="0"/>
          <w14:ligatures w14:val="none"/>
        </w:rPr>
        <w:t>prowadzonego przez</w:t>
      </w:r>
      <w:r w:rsidRPr="006F7269">
        <w:rPr>
          <w:rFonts w:eastAsia="Calibri" w:cstheme="minorHAnsi"/>
          <w:b/>
          <w:kern w:val="0"/>
          <w14:ligatures w14:val="none"/>
        </w:rPr>
        <w:t xml:space="preserve"> Powiat </w:t>
      </w:r>
      <w:r w:rsidRPr="005007E8">
        <w:rPr>
          <w:rFonts w:eastAsia="Calibri" w:cstheme="minorHAnsi"/>
          <w:b/>
          <w:kern w:val="0"/>
          <w14:ligatures w14:val="none"/>
        </w:rPr>
        <w:t>Węgorzewski</w:t>
      </w:r>
      <w:r w:rsidRPr="006F7269">
        <w:rPr>
          <w:rFonts w:eastAsia="Calibri" w:cstheme="minorHAnsi"/>
          <w:b/>
          <w:kern w:val="0"/>
          <w14:ligatures w14:val="none"/>
        </w:rPr>
        <w:t xml:space="preserve"> – Powiatowe Centrum Pomocy Rodzinie w </w:t>
      </w:r>
      <w:r w:rsidRPr="005007E8">
        <w:rPr>
          <w:rFonts w:eastAsia="Calibri" w:cstheme="minorHAnsi"/>
          <w:b/>
          <w:kern w:val="0"/>
          <w14:ligatures w14:val="none"/>
        </w:rPr>
        <w:t>Węgorzewie</w:t>
      </w:r>
      <w:r w:rsidR="00A02EDA">
        <w:rPr>
          <w:rFonts w:eastAsia="Calibri" w:cstheme="minorHAnsi"/>
          <w:kern w:val="0"/>
          <w14:ligatures w14:val="none"/>
        </w:rPr>
        <w:t>.</w:t>
      </w:r>
    </w:p>
    <w:p w14:paraId="69A73247" w14:textId="62A58C1D" w:rsidR="00A02EDA" w:rsidRPr="00A02EDA" w:rsidRDefault="00A02EDA" w:rsidP="00A02EDA">
      <w:pPr>
        <w:spacing w:after="240" w:line="276" w:lineRule="auto"/>
        <w:jc w:val="center"/>
        <w:rPr>
          <w:rFonts w:eastAsia="Calibri" w:cstheme="minorHAnsi"/>
          <w:b/>
          <w:i/>
          <w:iCs/>
          <w:kern w:val="0"/>
          <w14:ligatures w14:val="none"/>
        </w:rPr>
      </w:pPr>
      <w:r w:rsidRPr="00A02EDA">
        <w:rPr>
          <w:rFonts w:eastAsia="Calibri" w:cstheme="minorHAnsi"/>
          <w:b/>
          <w:i/>
          <w:iCs/>
          <w:kern w:val="0"/>
          <w14:ligatures w14:val="none"/>
        </w:rPr>
        <w:t>Należy wypełnić do części do której Wykonawca składa ofertę.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1707"/>
        <w:gridCol w:w="3277"/>
        <w:gridCol w:w="3269"/>
      </w:tblGrid>
      <w:tr w:rsidR="00A02EDA" w14:paraId="53096B94" w14:textId="77777777" w:rsidTr="0006467D">
        <w:trPr>
          <w:trHeight w:val="730"/>
        </w:trPr>
        <w:tc>
          <w:tcPr>
            <w:tcW w:w="809" w:type="dxa"/>
          </w:tcPr>
          <w:p w14:paraId="4E40C261" w14:textId="77777777" w:rsidR="00A02EDA" w:rsidRPr="00A02EDA" w:rsidRDefault="00A02EDA" w:rsidP="000971CB">
            <w:pPr>
              <w:jc w:val="center"/>
              <w:rPr>
                <w:rFonts w:eastAsia="Calibri" w:cstheme="minorHAnsi"/>
                <w:b/>
              </w:rPr>
            </w:pPr>
            <w:r w:rsidRPr="00A02EDA">
              <w:rPr>
                <w:rFonts w:eastAsia="Calibri" w:cstheme="minorHAnsi"/>
                <w:b/>
              </w:rPr>
              <w:t>Część</w:t>
            </w:r>
          </w:p>
        </w:tc>
        <w:tc>
          <w:tcPr>
            <w:tcW w:w="1707" w:type="dxa"/>
          </w:tcPr>
          <w:p w14:paraId="256DF55B" w14:textId="763F30BA" w:rsidR="00A02EDA" w:rsidRPr="00A02EDA" w:rsidRDefault="00A02EDA" w:rsidP="000971CB">
            <w:pPr>
              <w:jc w:val="center"/>
              <w:rPr>
                <w:rFonts w:eastAsia="Calibri" w:cstheme="minorHAnsi"/>
                <w:b/>
              </w:rPr>
            </w:pPr>
            <w:r w:rsidRPr="00A02EDA">
              <w:rPr>
                <w:rFonts w:eastAsia="Calibri" w:cstheme="minorHAnsi"/>
                <w:b/>
              </w:rPr>
              <w:t xml:space="preserve">Ilość </w:t>
            </w:r>
          </w:p>
        </w:tc>
        <w:tc>
          <w:tcPr>
            <w:tcW w:w="3277" w:type="dxa"/>
          </w:tcPr>
          <w:p w14:paraId="066A700A" w14:textId="7CCF80C2" w:rsidR="00A02EDA" w:rsidRPr="00A02EDA" w:rsidRDefault="00A02EDA" w:rsidP="000971CB">
            <w:pPr>
              <w:jc w:val="center"/>
              <w:rPr>
                <w:rFonts w:eastAsia="Calibri" w:cstheme="minorHAnsi"/>
                <w:b/>
              </w:rPr>
            </w:pPr>
            <w:r w:rsidRPr="00A02EDA">
              <w:rPr>
                <w:rFonts w:eastAsia="Calibri" w:cstheme="minorHAnsi"/>
                <w:b/>
              </w:rPr>
              <w:t xml:space="preserve">Cena za 1 </w:t>
            </w:r>
            <w:r>
              <w:rPr>
                <w:rFonts w:eastAsia="Calibri" w:cstheme="minorHAnsi"/>
                <w:b/>
              </w:rPr>
              <w:t xml:space="preserve">godzinę lub 1 wykład </w:t>
            </w:r>
            <w:r w:rsidRPr="00A02EDA">
              <w:rPr>
                <w:rFonts w:eastAsia="Calibri" w:cstheme="minorHAnsi"/>
                <w:b/>
              </w:rPr>
              <w:t>(brutto) [PLN]</w:t>
            </w:r>
          </w:p>
        </w:tc>
        <w:tc>
          <w:tcPr>
            <w:tcW w:w="3269" w:type="dxa"/>
          </w:tcPr>
          <w:p w14:paraId="3C58EA27" w14:textId="77777777" w:rsidR="00A02EDA" w:rsidRPr="00A02EDA" w:rsidRDefault="00A02EDA" w:rsidP="000971CB">
            <w:pPr>
              <w:jc w:val="center"/>
              <w:rPr>
                <w:rFonts w:eastAsia="Calibri" w:cstheme="minorHAnsi"/>
                <w:b/>
              </w:rPr>
            </w:pPr>
            <w:r w:rsidRPr="00A02EDA">
              <w:rPr>
                <w:rFonts w:eastAsia="Calibri" w:cstheme="minorHAnsi"/>
                <w:b/>
              </w:rPr>
              <w:t xml:space="preserve">Cena za całość (brutto) </w:t>
            </w:r>
          </w:p>
          <w:p w14:paraId="3A1BAEB0" w14:textId="77777777" w:rsidR="00A02EDA" w:rsidRPr="00A02EDA" w:rsidRDefault="00A02EDA" w:rsidP="000971CB">
            <w:pPr>
              <w:jc w:val="center"/>
              <w:rPr>
                <w:rFonts w:eastAsia="Calibri" w:cstheme="minorHAnsi"/>
                <w:b/>
              </w:rPr>
            </w:pPr>
            <w:r w:rsidRPr="00A02EDA">
              <w:rPr>
                <w:rFonts w:eastAsia="Calibri" w:cstheme="minorHAnsi"/>
                <w:b/>
              </w:rPr>
              <w:t xml:space="preserve">[PLN] </w:t>
            </w:r>
          </w:p>
        </w:tc>
      </w:tr>
      <w:tr w:rsidR="00A02EDA" w14:paraId="5511F179" w14:textId="77777777" w:rsidTr="00A02EDA">
        <w:tc>
          <w:tcPr>
            <w:tcW w:w="809" w:type="dxa"/>
          </w:tcPr>
          <w:p w14:paraId="2B70FE35" w14:textId="77777777" w:rsidR="00A02EDA" w:rsidRPr="0006467D" w:rsidRDefault="00A02EDA" w:rsidP="000971CB">
            <w:pPr>
              <w:jc w:val="center"/>
              <w:rPr>
                <w:rFonts w:eastAsia="Calibri" w:cstheme="minorHAnsi"/>
                <w:b/>
                <w:bCs/>
              </w:rPr>
            </w:pPr>
            <w:r w:rsidRPr="0006467D">
              <w:rPr>
                <w:rFonts w:eastAsia="Calibri" w:cstheme="minorHAnsi"/>
                <w:b/>
                <w:bCs/>
              </w:rPr>
              <w:t>Nr 1</w:t>
            </w:r>
          </w:p>
        </w:tc>
        <w:tc>
          <w:tcPr>
            <w:tcW w:w="1707" w:type="dxa"/>
          </w:tcPr>
          <w:p w14:paraId="28D5113F" w14:textId="12EAE6DC" w:rsidR="00A02EDA" w:rsidRPr="00A02EDA" w:rsidRDefault="00A02EDA" w:rsidP="000971CB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4 wykłady </w:t>
            </w:r>
          </w:p>
        </w:tc>
        <w:tc>
          <w:tcPr>
            <w:tcW w:w="3277" w:type="dxa"/>
          </w:tcPr>
          <w:p w14:paraId="0A212955" w14:textId="360C7E48" w:rsidR="00A02EDA" w:rsidRDefault="0006467D" w:rsidP="000971CB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2025 r.   ……….…….</w:t>
            </w:r>
          </w:p>
          <w:p w14:paraId="0FD46960" w14:textId="6B044461" w:rsidR="0006467D" w:rsidRDefault="0006467D" w:rsidP="000971CB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2026 r.  ………………</w:t>
            </w:r>
          </w:p>
          <w:p w14:paraId="24EF5B00" w14:textId="7E3BEB80" w:rsidR="0006467D" w:rsidRDefault="0006467D" w:rsidP="000971CB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2027 r.  ………………</w:t>
            </w:r>
          </w:p>
          <w:p w14:paraId="11035723" w14:textId="3B150BC8" w:rsidR="0006467D" w:rsidRPr="00A02EDA" w:rsidRDefault="0006467D" w:rsidP="000971CB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2028 r.</w:t>
            </w:r>
            <w:r w:rsidR="00133157">
              <w:rPr>
                <w:rFonts w:eastAsia="Calibri" w:cstheme="minorHAnsi"/>
              </w:rPr>
              <w:t xml:space="preserve">  ………………</w:t>
            </w:r>
          </w:p>
        </w:tc>
        <w:tc>
          <w:tcPr>
            <w:tcW w:w="3269" w:type="dxa"/>
          </w:tcPr>
          <w:p w14:paraId="32E9D31E" w14:textId="77777777" w:rsidR="00A02EDA" w:rsidRDefault="00A02EDA" w:rsidP="000971CB">
            <w:pPr>
              <w:jc w:val="both"/>
              <w:rPr>
                <w:rFonts w:eastAsia="Calibri" w:cstheme="minorHAnsi"/>
              </w:rPr>
            </w:pPr>
          </w:p>
          <w:p w14:paraId="48328480" w14:textId="77777777" w:rsidR="00A02EDA" w:rsidRPr="00A02EDA" w:rsidRDefault="00A02EDA" w:rsidP="000971CB">
            <w:pPr>
              <w:jc w:val="both"/>
              <w:rPr>
                <w:rFonts w:eastAsia="Calibri" w:cstheme="minorHAnsi"/>
              </w:rPr>
            </w:pPr>
          </w:p>
        </w:tc>
      </w:tr>
      <w:tr w:rsidR="00A02EDA" w14:paraId="6C88901C" w14:textId="77777777" w:rsidTr="00A02EDA">
        <w:tc>
          <w:tcPr>
            <w:tcW w:w="809" w:type="dxa"/>
          </w:tcPr>
          <w:p w14:paraId="2C699A08" w14:textId="77777777" w:rsidR="00A02EDA" w:rsidRPr="0006467D" w:rsidRDefault="00A02EDA" w:rsidP="000971CB">
            <w:pPr>
              <w:jc w:val="center"/>
              <w:rPr>
                <w:rFonts w:eastAsia="Calibri" w:cstheme="minorHAnsi"/>
                <w:b/>
                <w:bCs/>
              </w:rPr>
            </w:pPr>
            <w:r w:rsidRPr="0006467D">
              <w:rPr>
                <w:rFonts w:eastAsia="Calibri" w:cstheme="minorHAnsi"/>
                <w:b/>
                <w:bCs/>
              </w:rPr>
              <w:t>Nr 2</w:t>
            </w:r>
          </w:p>
        </w:tc>
        <w:tc>
          <w:tcPr>
            <w:tcW w:w="1707" w:type="dxa"/>
          </w:tcPr>
          <w:p w14:paraId="6A46EE09" w14:textId="0D724DE4" w:rsidR="00A02EDA" w:rsidRPr="00A02EDA" w:rsidRDefault="006C437F" w:rsidP="000971CB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480 godzin</w:t>
            </w:r>
          </w:p>
        </w:tc>
        <w:tc>
          <w:tcPr>
            <w:tcW w:w="3277" w:type="dxa"/>
          </w:tcPr>
          <w:p w14:paraId="60EA3455" w14:textId="25A48DBE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2025 r.  ………………</w:t>
            </w:r>
          </w:p>
          <w:p w14:paraId="13E694CC" w14:textId="3B8B7F7A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2026 r.  ………………</w:t>
            </w:r>
          </w:p>
          <w:p w14:paraId="0FE70983" w14:textId="310E3791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2027 r.  ………………</w:t>
            </w:r>
          </w:p>
          <w:p w14:paraId="3E26B3E6" w14:textId="099DBC66" w:rsidR="00A02EDA" w:rsidRPr="00A02EDA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2028 r.  ………………</w:t>
            </w:r>
          </w:p>
        </w:tc>
        <w:tc>
          <w:tcPr>
            <w:tcW w:w="3269" w:type="dxa"/>
          </w:tcPr>
          <w:p w14:paraId="0A5F8D49" w14:textId="77777777" w:rsidR="00A02EDA" w:rsidRDefault="00A02EDA" w:rsidP="000971CB">
            <w:pPr>
              <w:jc w:val="both"/>
              <w:rPr>
                <w:rFonts w:eastAsia="Calibri" w:cstheme="minorHAnsi"/>
              </w:rPr>
            </w:pPr>
          </w:p>
          <w:p w14:paraId="6DD05638" w14:textId="77777777" w:rsidR="00A02EDA" w:rsidRPr="00A02EDA" w:rsidRDefault="00A02EDA" w:rsidP="000971CB">
            <w:pPr>
              <w:jc w:val="both"/>
              <w:rPr>
                <w:rFonts w:eastAsia="Calibri" w:cstheme="minorHAnsi"/>
              </w:rPr>
            </w:pPr>
          </w:p>
        </w:tc>
      </w:tr>
      <w:tr w:rsidR="00A02EDA" w14:paraId="2E0A1D34" w14:textId="77777777" w:rsidTr="0006467D">
        <w:trPr>
          <w:trHeight w:val="1137"/>
        </w:trPr>
        <w:tc>
          <w:tcPr>
            <w:tcW w:w="809" w:type="dxa"/>
          </w:tcPr>
          <w:p w14:paraId="4E0D866B" w14:textId="77777777" w:rsidR="00A02EDA" w:rsidRPr="0006467D" w:rsidRDefault="00A02EDA" w:rsidP="000971CB">
            <w:pPr>
              <w:jc w:val="center"/>
              <w:rPr>
                <w:rFonts w:eastAsia="Calibri" w:cstheme="minorHAnsi"/>
                <w:b/>
                <w:bCs/>
              </w:rPr>
            </w:pPr>
            <w:r w:rsidRPr="0006467D">
              <w:rPr>
                <w:rFonts w:eastAsia="Calibri" w:cstheme="minorHAnsi"/>
                <w:b/>
                <w:bCs/>
              </w:rPr>
              <w:t>Nr 3</w:t>
            </w:r>
          </w:p>
        </w:tc>
        <w:tc>
          <w:tcPr>
            <w:tcW w:w="1707" w:type="dxa"/>
          </w:tcPr>
          <w:p w14:paraId="77EAA7A3" w14:textId="246EBDC8" w:rsidR="00A02EDA" w:rsidRPr="00A02EDA" w:rsidRDefault="0006467D" w:rsidP="000971CB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240 godzin</w:t>
            </w:r>
          </w:p>
        </w:tc>
        <w:tc>
          <w:tcPr>
            <w:tcW w:w="3277" w:type="dxa"/>
          </w:tcPr>
          <w:p w14:paraId="0AF267C3" w14:textId="7B5D35A3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2025 r.  ………………</w:t>
            </w:r>
          </w:p>
          <w:p w14:paraId="10834B55" w14:textId="40445661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2026 r.  ………………</w:t>
            </w:r>
          </w:p>
          <w:p w14:paraId="17EDA4CB" w14:textId="18B2A221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2027 r.  ………………</w:t>
            </w:r>
          </w:p>
          <w:p w14:paraId="002E0038" w14:textId="412A63D4" w:rsidR="00A02EDA" w:rsidRPr="00A02EDA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2028 r.  ………………</w:t>
            </w:r>
          </w:p>
        </w:tc>
        <w:tc>
          <w:tcPr>
            <w:tcW w:w="3269" w:type="dxa"/>
          </w:tcPr>
          <w:p w14:paraId="57B278F7" w14:textId="77777777" w:rsidR="00A02EDA" w:rsidRDefault="00A02EDA" w:rsidP="000971CB">
            <w:pPr>
              <w:jc w:val="both"/>
              <w:rPr>
                <w:rFonts w:eastAsia="Calibri" w:cstheme="minorHAnsi"/>
              </w:rPr>
            </w:pPr>
          </w:p>
          <w:p w14:paraId="7FCB1C50" w14:textId="77777777" w:rsidR="00A02EDA" w:rsidRPr="00A02EDA" w:rsidRDefault="00A02EDA" w:rsidP="000971CB">
            <w:pPr>
              <w:jc w:val="both"/>
              <w:rPr>
                <w:rFonts w:eastAsia="Calibri" w:cstheme="minorHAnsi"/>
              </w:rPr>
            </w:pPr>
          </w:p>
        </w:tc>
      </w:tr>
      <w:tr w:rsidR="00A02EDA" w14:paraId="339B8BDF" w14:textId="77777777" w:rsidTr="00A02EDA">
        <w:tc>
          <w:tcPr>
            <w:tcW w:w="809" w:type="dxa"/>
          </w:tcPr>
          <w:p w14:paraId="550F2A95" w14:textId="77777777" w:rsidR="00A02EDA" w:rsidRPr="0006467D" w:rsidRDefault="00A02EDA" w:rsidP="000971CB">
            <w:pPr>
              <w:jc w:val="center"/>
              <w:rPr>
                <w:rFonts w:eastAsia="Calibri" w:cstheme="minorHAnsi"/>
                <w:b/>
                <w:bCs/>
              </w:rPr>
            </w:pPr>
            <w:r w:rsidRPr="0006467D">
              <w:rPr>
                <w:rFonts w:eastAsia="Calibri" w:cstheme="minorHAnsi"/>
                <w:b/>
                <w:bCs/>
              </w:rPr>
              <w:lastRenderedPageBreak/>
              <w:t>Nr 4</w:t>
            </w:r>
          </w:p>
        </w:tc>
        <w:tc>
          <w:tcPr>
            <w:tcW w:w="1707" w:type="dxa"/>
          </w:tcPr>
          <w:p w14:paraId="41E1760A" w14:textId="60DD045D" w:rsidR="00A02EDA" w:rsidRPr="00A02EDA" w:rsidRDefault="0006467D" w:rsidP="000971CB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480 godzin</w:t>
            </w:r>
          </w:p>
        </w:tc>
        <w:tc>
          <w:tcPr>
            <w:tcW w:w="3277" w:type="dxa"/>
          </w:tcPr>
          <w:p w14:paraId="790617BD" w14:textId="12AB855D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2025 r.  ………………</w:t>
            </w:r>
          </w:p>
          <w:p w14:paraId="79C993C9" w14:textId="3BD900EC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2026 r.  ………………</w:t>
            </w:r>
          </w:p>
          <w:p w14:paraId="4537760A" w14:textId="0F053FF8" w:rsidR="0006467D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2027 r.  ………………</w:t>
            </w:r>
          </w:p>
          <w:p w14:paraId="017A244B" w14:textId="583E402E" w:rsidR="00A02EDA" w:rsidRPr="00A02EDA" w:rsidRDefault="0006467D" w:rsidP="0006467D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2028 r.  ………………</w:t>
            </w:r>
          </w:p>
        </w:tc>
        <w:tc>
          <w:tcPr>
            <w:tcW w:w="3269" w:type="dxa"/>
          </w:tcPr>
          <w:p w14:paraId="07F17D49" w14:textId="77777777" w:rsidR="00A02EDA" w:rsidRDefault="00A02EDA" w:rsidP="000971CB">
            <w:pPr>
              <w:jc w:val="both"/>
              <w:rPr>
                <w:rFonts w:eastAsia="Calibri" w:cstheme="minorHAnsi"/>
              </w:rPr>
            </w:pPr>
          </w:p>
          <w:p w14:paraId="45CF0FBC" w14:textId="77777777" w:rsidR="00A02EDA" w:rsidRPr="00A02EDA" w:rsidRDefault="00A02EDA" w:rsidP="000971CB">
            <w:pPr>
              <w:jc w:val="both"/>
              <w:rPr>
                <w:rFonts w:eastAsia="Calibri" w:cstheme="minorHAnsi"/>
              </w:rPr>
            </w:pPr>
          </w:p>
        </w:tc>
      </w:tr>
    </w:tbl>
    <w:p w14:paraId="2DEFFD41" w14:textId="77777777" w:rsidR="00A02EDA" w:rsidRDefault="00A02EDA" w:rsidP="00A02ED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</w:p>
    <w:p w14:paraId="4BF9F615" w14:textId="77777777" w:rsidR="00A02EDA" w:rsidRDefault="00A02EDA" w:rsidP="00A02ED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</w:p>
    <w:p w14:paraId="0E493802" w14:textId="77777777" w:rsidR="00A02EDA" w:rsidRDefault="00A02EDA" w:rsidP="00A02ED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</w:p>
    <w:p w14:paraId="69C81E64" w14:textId="77777777" w:rsidR="00A02EDA" w:rsidRDefault="00A02EDA" w:rsidP="00A02ED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</w:p>
    <w:p w14:paraId="4519C535" w14:textId="77777777" w:rsidR="00A02EDA" w:rsidRDefault="00A02EDA" w:rsidP="00A02ED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</w:p>
    <w:p w14:paraId="2DB7FB8A" w14:textId="77777777" w:rsidR="00A02EDA" w:rsidRDefault="00A02EDA" w:rsidP="00A02ED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</w:p>
    <w:p w14:paraId="39844B54" w14:textId="6228CDD0" w:rsidR="00A02EDA" w:rsidRPr="00A02EDA" w:rsidRDefault="00A02EDA" w:rsidP="00A02EDA">
      <w:pPr>
        <w:spacing w:after="0" w:line="360" w:lineRule="auto"/>
        <w:ind w:left="4956"/>
        <w:jc w:val="both"/>
        <w:rPr>
          <w:rFonts w:cstheme="minorHAnsi"/>
        </w:rPr>
      </w:pPr>
      <w:r>
        <w:rPr>
          <w:rFonts w:cstheme="minorHAnsi"/>
        </w:rPr>
        <w:t xml:space="preserve">         </w:t>
      </w:r>
      <w:r w:rsidRPr="00A02EDA">
        <w:rPr>
          <w:rFonts w:cstheme="minorHAnsi"/>
        </w:rPr>
        <w:t>…………………………………………</w:t>
      </w:r>
    </w:p>
    <w:p w14:paraId="234ABA12" w14:textId="77777777" w:rsidR="00A02EDA" w:rsidRPr="00A02EDA" w:rsidRDefault="00A02EDA" w:rsidP="00A02EDA">
      <w:pPr>
        <w:spacing w:after="0" w:line="360" w:lineRule="auto"/>
        <w:ind w:left="5664" w:firstLine="708"/>
        <w:jc w:val="both"/>
        <w:rPr>
          <w:rFonts w:cstheme="minorHAnsi"/>
          <w:i/>
        </w:rPr>
      </w:pPr>
      <w:r w:rsidRPr="00A02EDA">
        <w:rPr>
          <w:rFonts w:cstheme="minorHAnsi"/>
          <w:i/>
        </w:rPr>
        <w:t>(podpis)</w:t>
      </w:r>
    </w:p>
    <w:p w14:paraId="04D1153E" w14:textId="77777777" w:rsidR="00A02EDA" w:rsidRPr="00A02EDA" w:rsidRDefault="00A02EDA" w:rsidP="00A02EDA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42890B0" w14:textId="77777777" w:rsidR="00A02EDA" w:rsidRPr="00A02EDA" w:rsidRDefault="00A02EDA" w:rsidP="00A02EDA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03438D61" w14:textId="526C8CA3" w:rsidR="00A02EDA" w:rsidRPr="00A02EDA" w:rsidRDefault="00A02EDA" w:rsidP="00A02EDA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02EDA">
        <w:rPr>
          <w:rFonts w:cstheme="minorHAnsi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  <w:r>
        <w:rPr>
          <w:rFonts w:cstheme="minorHAnsi"/>
          <w:iCs/>
          <w:sz w:val="24"/>
          <w:szCs w:val="24"/>
        </w:rPr>
        <w:t>.</w:t>
      </w:r>
    </w:p>
    <w:p w14:paraId="519362C2" w14:textId="77777777" w:rsidR="00A02EDA" w:rsidRPr="00957BED" w:rsidRDefault="00A02EDA" w:rsidP="00A02ED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3407997E" w14:textId="77777777" w:rsidR="005007E8" w:rsidRPr="00C92BBC" w:rsidRDefault="005007E8" w:rsidP="00A02EDA">
      <w:pPr>
        <w:spacing w:after="240" w:line="276" w:lineRule="auto"/>
        <w:jc w:val="center"/>
        <w:rPr>
          <w:rFonts w:eastAsia="Calibri" w:cstheme="minorHAnsi"/>
          <w:kern w:val="0"/>
          <w14:ligatures w14:val="none"/>
        </w:rPr>
      </w:pPr>
    </w:p>
    <w:sectPr w:rsidR="005007E8" w:rsidRPr="00C92BBC" w:rsidSect="00A02EDA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9C546" w14:textId="77777777" w:rsidR="00941C3E" w:rsidRDefault="00941C3E" w:rsidP="003D01C7">
      <w:pPr>
        <w:spacing w:after="0" w:line="240" w:lineRule="auto"/>
      </w:pPr>
      <w:r>
        <w:separator/>
      </w:r>
    </w:p>
  </w:endnote>
  <w:endnote w:type="continuationSeparator" w:id="0">
    <w:p w14:paraId="56749E43" w14:textId="77777777" w:rsidR="00941C3E" w:rsidRDefault="00941C3E" w:rsidP="003D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4A028" w14:textId="77777777" w:rsidR="00941C3E" w:rsidRDefault="00941C3E" w:rsidP="003D01C7">
      <w:pPr>
        <w:spacing w:after="0" w:line="240" w:lineRule="auto"/>
      </w:pPr>
      <w:r>
        <w:separator/>
      </w:r>
    </w:p>
  </w:footnote>
  <w:footnote w:type="continuationSeparator" w:id="0">
    <w:p w14:paraId="41B5D439" w14:textId="77777777" w:rsidR="00941C3E" w:rsidRDefault="00941C3E" w:rsidP="003D0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A9354" w14:textId="29CACDC4" w:rsidR="003D01C7" w:rsidRDefault="003D01C7">
    <w:pPr>
      <w:pStyle w:val="Nagwek"/>
    </w:pPr>
    <w:r>
      <w:rPr>
        <w:noProof/>
      </w:rPr>
      <w:drawing>
        <wp:inline distT="0" distB="0" distL="0" distR="0" wp14:anchorId="6444A11B" wp14:editId="51C62517">
          <wp:extent cx="5760720" cy="676835"/>
          <wp:effectExtent l="0" t="0" r="0" b="9525"/>
          <wp:docPr id="1178733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87CC51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654"/>
    <w:multiLevelType w:val="hybridMultilevel"/>
    <w:tmpl w:val="7FD22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698403">
    <w:abstractNumId w:val="0"/>
  </w:num>
  <w:num w:numId="2" w16cid:durableId="194736378">
    <w:abstractNumId w:val="3"/>
  </w:num>
  <w:num w:numId="3" w16cid:durableId="1858350675">
    <w:abstractNumId w:val="4"/>
  </w:num>
  <w:num w:numId="4" w16cid:durableId="556552922">
    <w:abstractNumId w:val="2"/>
  </w:num>
  <w:num w:numId="5" w16cid:durableId="1682581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C7"/>
    <w:rsid w:val="00015260"/>
    <w:rsid w:val="0006467D"/>
    <w:rsid w:val="000D560A"/>
    <w:rsid w:val="00133157"/>
    <w:rsid w:val="001E3ADD"/>
    <w:rsid w:val="00237BCD"/>
    <w:rsid w:val="002F6177"/>
    <w:rsid w:val="002F757A"/>
    <w:rsid w:val="003D01C7"/>
    <w:rsid w:val="003E1415"/>
    <w:rsid w:val="004742D7"/>
    <w:rsid w:val="005007E8"/>
    <w:rsid w:val="00523E0E"/>
    <w:rsid w:val="006C437F"/>
    <w:rsid w:val="006F7269"/>
    <w:rsid w:val="00743312"/>
    <w:rsid w:val="007A0DAF"/>
    <w:rsid w:val="008901F9"/>
    <w:rsid w:val="009025CF"/>
    <w:rsid w:val="00941C3E"/>
    <w:rsid w:val="00A02EDA"/>
    <w:rsid w:val="00A210CC"/>
    <w:rsid w:val="00A40DA4"/>
    <w:rsid w:val="00A578B4"/>
    <w:rsid w:val="00C260E1"/>
    <w:rsid w:val="00C35CA5"/>
    <w:rsid w:val="00C92BBC"/>
    <w:rsid w:val="00F9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E37D"/>
  <w15:chartTrackingRefBased/>
  <w15:docId w15:val="{20FB163A-A3B1-49E2-A8C5-181013E1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1C7"/>
  </w:style>
  <w:style w:type="paragraph" w:styleId="Stopka">
    <w:name w:val="footer"/>
    <w:basedOn w:val="Normalny"/>
    <w:link w:val="StopkaZnak"/>
    <w:uiPriority w:val="99"/>
    <w:unhideWhenUsed/>
    <w:rsid w:val="003D0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1C7"/>
  </w:style>
  <w:style w:type="character" w:styleId="Odwoanieprzypisudolnego">
    <w:name w:val="footnote reference"/>
    <w:basedOn w:val="Domylnaczcionkaakapitu"/>
    <w:uiPriority w:val="99"/>
    <w:semiHidden/>
    <w:unhideWhenUsed/>
    <w:rsid w:val="004742D7"/>
    <w:rPr>
      <w:vertAlign w:val="superscript"/>
    </w:rPr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6F7269"/>
    <w:pPr>
      <w:ind w:left="720"/>
      <w:contextualSpacing/>
    </w:pPr>
  </w:style>
  <w:style w:type="table" w:styleId="Tabela-Siatka">
    <w:name w:val="Table Grid"/>
    <w:basedOn w:val="Standardowy"/>
    <w:uiPriority w:val="39"/>
    <w:rsid w:val="00A02E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A0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Brożewicz</dc:creator>
  <cp:keywords/>
  <dc:description/>
  <cp:lastModifiedBy>PCPR PCPR</cp:lastModifiedBy>
  <cp:revision>2</cp:revision>
  <dcterms:created xsi:type="dcterms:W3CDTF">2024-11-13T07:03:00Z</dcterms:created>
  <dcterms:modified xsi:type="dcterms:W3CDTF">2024-11-13T07:03:00Z</dcterms:modified>
</cp:coreProperties>
</file>