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6172C" w14:textId="742D2595" w:rsidR="005D5DBF" w:rsidRPr="00E11552" w:rsidRDefault="003A02F5" w:rsidP="00740208">
      <w:pPr>
        <w:pStyle w:val="Nagwek6"/>
        <w:jc w:val="center"/>
        <w:rPr>
          <w:snapToGrid w:val="0"/>
        </w:rPr>
      </w:pPr>
      <w:r w:rsidRPr="00E11552">
        <w:rPr>
          <w:noProof/>
        </w:rPr>
        <w:drawing>
          <wp:inline distT="0" distB="0" distL="0" distR="0" wp14:anchorId="52529466" wp14:editId="4513E8B1">
            <wp:extent cx="2514600" cy="657225"/>
            <wp:effectExtent l="0" t="0" r="0" b="9525"/>
            <wp:docPr id="2" name="Obraz 1" descr="logo Politechniki Koszali&amp;nacute;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Politechniki Koszali&amp;nacute;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3D297" w14:textId="0CB8C670" w:rsidR="005D5DBF" w:rsidRPr="00E11552" w:rsidRDefault="005D5DBF" w:rsidP="00563DF9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E11552">
        <w:rPr>
          <w:rFonts w:ascii="Calibri" w:hAnsi="Calibri" w:cs="Calibri"/>
          <w:b/>
          <w:snapToGrid w:val="0"/>
          <w:sz w:val="24"/>
          <w:szCs w:val="24"/>
        </w:rPr>
        <w:t>ul. Śniadeckich 2</w:t>
      </w:r>
      <w:r w:rsidR="00493FD9">
        <w:rPr>
          <w:rFonts w:ascii="Calibri" w:hAnsi="Calibri" w:cs="Calibri"/>
          <w:b/>
          <w:snapToGrid w:val="0"/>
          <w:sz w:val="24"/>
          <w:szCs w:val="24"/>
        </w:rPr>
        <w:t>, 75-453 Koszalin</w:t>
      </w:r>
    </w:p>
    <w:bookmarkStart w:id="0" w:name="_Toc65483813"/>
    <w:p w14:paraId="4C12E25E" w14:textId="77777777" w:rsidR="005D5DBF" w:rsidRPr="00E11552" w:rsidRDefault="003A02F5" w:rsidP="00E11552">
      <w:pPr>
        <w:pStyle w:val="Nagwek2"/>
        <w:spacing w:line="276" w:lineRule="auto"/>
        <w:jc w:val="both"/>
        <w:rPr>
          <w:rFonts w:ascii="Calibri" w:hAnsi="Calibri" w:cs="Calibri"/>
          <w:b/>
          <w:bCs/>
        </w:rPr>
      </w:pPr>
      <w:r w:rsidRPr="00E11552"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27D2ADC3" wp14:editId="5860D50D">
                <wp:simplePos x="0" y="0"/>
                <wp:positionH relativeFrom="column">
                  <wp:posOffset>-125095</wp:posOffset>
                </wp:positionH>
                <wp:positionV relativeFrom="paragraph">
                  <wp:posOffset>90169</wp:posOffset>
                </wp:positionV>
                <wp:extent cx="6324600" cy="0"/>
                <wp:effectExtent l="0" t="0" r="19050" b="19050"/>
                <wp:wrapNone/>
                <wp:docPr id="13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03374084" id="Łącznik prosty 2" o:spid="_x0000_s1026" style="position:absolute;z-index:251657728;visibility:visible;mso-wrap-style:square;mso-width-percent:0;mso-height-percent:0;mso-wrap-distance-left:9pt;mso-wrap-distance-top:.omm;mso-wrap-distance-right:9pt;mso-wrap-distance-bottom:.omm;mso-position-horizontal:absolute;mso-position-horizontal-relative:text;mso-position-vertical:absolute;mso-position-vertical-relative:text;mso-width-percent:0;mso-height-percent:0;mso-width-relative:page;mso-height-relative:page" from="-9.85pt,7.1pt" to="488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"/>
            </w:pict>
          </mc:Fallback>
        </mc:AlternateContent>
      </w:r>
      <w:bookmarkEnd w:id="0"/>
    </w:p>
    <w:p w14:paraId="0B82FF34" w14:textId="7F654B09" w:rsidR="005D5DBF" w:rsidRDefault="005D5DBF" w:rsidP="00E11552">
      <w:pPr>
        <w:pStyle w:val="Nagwek2"/>
        <w:spacing w:line="276" w:lineRule="auto"/>
        <w:jc w:val="both"/>
        <w:rPr>
          <w:rFonts w:ascii="Calibri" w:hAnsi="Calibri" w:cs="Calibri"/>
          <w:b/>
          <w:bCs/>
        </w:rPr>
      </w:pPr>
      <w:bookmarkStart w:id="1" w:name="_Toc65483814"/>
      <w:r w:rsidRPr="00E11552">
        <w:rPr>
          <w:rFonts w:ascii="Calibri" w:hAnsi="Calibri" w:cs="Calibri"/>
          <w:b/>
          <w:bCs/>
        </w:rPr>
        <w:t xml:space="preserve">Znak sprawy: </w:t>
      </w:r>
      <w:r w:rsidR="0091278B">
        <w:rPr>
          <w:rFonts w:ascii="Calibri" w:hAnsi="Calibri" w:cs="Calibri"/>
          <w:b/>
          <w:bCs/>
        </w:rPr>
        <w:t>27</w:t>
      </w:r>
      <w:r w:rsidRPr="00E11552">
        <w:rPr>
          <w:rFonts w:ascii="Calibri" w:hAnsi="Calibri" w:cs="Calibri"/>
          <w:b/>
          <w:bCs/>
        </w:rPr>
        <w:t>/</w:t>
      </w:r>
      <w:r w:rsidR="00DA4058">
        <w:rPr>
          <w:rFonts w:ascii="Calibri" w:hAnsi="Calibri" w:cs="Calibri"/>
          <w:b/>
          <w:bCs/>
        </w:rPr>
        <w:t>TP1</w:t>
      </w:r>
      <w:r w:rsidRPr="00E11552">
        <w:rPr>
          <w:rFonts w:ascii="Calibri" w:hAnsi="Calibri" w:cs="Calibri"/>
          <w:b/>
          <w:bCs/>
        </w:rPr>
        <w:t>/SZP-</w:t>
      </w:r>
      <w:r w:rsidR="002E4293">
        <w:rPr>
          <w:rFonts w:ascii="Calibri" w:hAnsi="Calibri" w:cs="Calibri"/>
          <w:b/>
          <w:bCs/>
        </w:rPr>
        <w:t>2</w:t>
      </w:r>
      <w:r w:rsidRPr="00E11552">
        <w:rPr>
          <w:rFonts w:ascii="Calibri" w:hAnsi="Calibri" w:cs="Calibri"/>
          <w:b/>
          <w:bCs/>
        </w:rPr>
        <w:t>/202</w:t>
      </w:r>
      <w:bookmarkEnd w:id="1"/>
      <w:r w:rsidR="0091278B">
        <w:rPr>
          <w:rFonts w:ascii="Calibri" w:hAnsi="Calibri" w:cs="Calibri"/>
          <w:b/>
          <w:bCs/>
        </w:rPr>
        <w:t>4</w:t>
      </w:r>
    </w:p>
    <w:p w14:paraId="3B851335" w14:textId="77777777" w:rsidR="005D5DBF" w:rsidRPr="00E11552" w:rsidRDefault="005D5DBF" w:rsidP="00E11552">
      <w:pPr>
        <w:jc w:val="both"/>
        <w:rPr>
          <w:rFonts w:ascii="Calibri" w:hAnsi="Calibri" w:cs="Calibri"/>
          <w:sz w:val="24"/>
          <w:szCs w:val="24"/>
        </w:rPr>
      </w:pPr>
    </w:p>
    <w:p w14:paraId="7B3E9D42" w14:textId="77777777" w:rsidR="005D5DBF" w:rsidRPr="00E11552" w:rsidRDefault="005D5DBF" w:rsidP="00E11552">
      <w:pPr>
        <w:pStyle w:val="Tekstpodstawowy2"/>
        <w:widowControl w:val="0"/>
        <w:shd w:val="clear" w:color="auto" w:fill="F3F3F3"/>
        <w:autoSpaceDE w:val="0"/>
        <w:autoSpaceDN w:val="0"/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2C23F858" w14:textId="77777777" w:rsidR="005D5DBF" w:rsidRPr="006E08D2" w:rsidRDefault="005D5DBF" w:rsidP="00563DF9">
      <w:pPr>
        <w:pStyle w:val="Tekstpodstawowy2"/>
        <w:widowControl w:val="0"/>
        <w:shd w:val="clear" w:color="auto" w:fill="F3F3F3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 w:rsidRPr="006E08D2">
        <w:rPr>
          <w:rFonts w:ascii="Calibri" w:hAnsi="Calibri" w:cs="Calibri"/>
          <w:b/>
          <w:bCs/>
          <w:sz w:val="40"/>
          <w:szCs w:val="40"/>
        </w:rPr>
        <w:t>SPECYFIKACJA WARUNKÓW ZAMÓWIENIA</w:t>
      </w:r>
    </w:p>
    <w:p w14:paraId="7AFB1C1C" w14:textId="77777777" w:rsidR="005D5DBF" w:rsidRPr="00E11552" w:rsidRDefault="005D5DBF" w:rsidP="00E11552">
      <w:pPr>
        <w:pStyle w:val="Tekstpodstawowy2"/>
        <w:widowControl w:val="0"/>
        <w:shd w:val="clear" w:color="auto" w:fill="F3F3F3"/>
        <w:autoSpaceDE w:val="0"/>
        <w:autoSpaceDN w:val="0"/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0E725DB4" w14:textId="77777777" w:rsidR="008E0FE0" w:rsidRDefault="008E0FE0" w:rsidP="00E11552">
      <w:pPr>
        <w:widowControl w:val="0"/>
        <w:jc w:val="both"/>
        <w:rPr>
          <w:rFonts w:ascii="Calibri" w:eastAsia="Calibri" w:hAnsi="Calibri" w:cs="Calibri"/>
          <w:b/>
          <w:sz w:val="32"/>
          <w:szCs w:val="32"/>
        </w:rPr>
      </w:pPr>
    </w:p>
    <w:p w14:paraId="54817BDC" w14:textId="2D05B5B9" w:rsidR="002E4293" w:rsidRDefault="002E4293" w:rsidP="00E11552">
      <w:pPr>
        <w:widowControl w:val="0"/>
        <w:jc w:val="both"/>
        <w:rPr>
          <w:rFonts w:ascii="Calibri" w:eastAsia="Calibri" w:hAnsi="Calibri" w:cs="Calibri"/>
          <w:b/>
          <w:sz w:val="32"/>
          <w:szCs w:val="32"/>
        </w:rPr>
      </w:pPr>
    </w:p>
    <w:p w14:paraId="4F19547F" w14:textId="77777777" w:rsidR="00F90DAB" w:rsidRPr="006E08D2" w:rsidRDefault="00F90DAB" w:rsidP="00E11552">
      <w:pPr>
        <w:widowControl w:val="0"/>
        <w:jc w:val="both"/>
        <w:rPr>
          <w:rFonts w:ascii="Calibri" w:eastAsia="Calibri" w:hAnsi="Calibri" w:cs="Calibri"/>
          <w:b/>
          <w:sz w:val="32"/>
          <w:szCs w:val="32"/>
        </w:rPr>
      </w:pPr>
    </w:p>
    <w:p w14:paraId="6BBAB96F" w14:textId="0552015B" w:rsidR="00A71103" w:rsidRPr="00A71103" w:rsidRDefault="002E4293" w:rsidP="00C16F96">
      <w:pPr>
        <w:widowControl w:val="0"/>
        <w:ind w:left="709" w:hanging="709"/>
        <w:jc w:val="both"/>
        <w:rPr>
          <w:rFonts w:ascii="Calibri" w:eastAsia="Calibri" w:hAnsi="Calibri" w:cs="Calibri"/>
          <w:b/>
          <w:sz w:val="32"/>
          <w:szCs w:val="32"/>
        </w:rPr>
      </w:pPr>
      <w:r w:rsidRPr="000820F7">
        <w:rPr>
          <w:rFonts w:ascii="Calibri" w:eastAsia="Calibri" w:hAnsi="Calibri" w:cs="Calibri"/>
          <w:b/>
          <w:sz w:val="32"/>
          <w:szCs w:val="32"/>
        </w:rPr>
        <w:t>pn.</w:t>
      </w:r>
      <w:r w:rsidR="00A71103" w:rsidRPr="000820F7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="003E4ABB" w:rsidRPr="000820F7">
        <w:rPr>
          <w:rFonts w:ascii="Calibri" w:eastAsia="Calibri" w:hAnsi="Calibri" w:cs="Calibri"/>
          <w:b/>
          <w:sz w:val="32"/>
          <w:szCs w:val="32"/>
        </w:rPr>
        <w:t xml:space="preserve">  </w:t>
      </w:r>
      <w:r w:rsidR="00C16F96" w:rsidRPr="000820F7">
        <w:rPr>
          <w:rFonts w:ascii="Calibri" w:eastAsia="Calibri" w:hAnsi="Calibri" w:cs="Calibri"/>
          <w:b/>
          <w:sz w:val="32"/>
          <w:szCs w:val="32"/>
        </w:rPr>
        <w:t xml:space="preserve">Dostawa </w:t>
      </w:r>
      <w:r w:rsidR="00F90DAB">
        <w:rPr>
          <w:rFonts w:ascii="Calibri" w:eastAsia="Calibri" w:hAnsi="Calibri" w:cs="Calibri"/>
          <w:b/>
          <w:sz w:val="32"/>
          <w:szCs w:val="32"/>
        </w:rPr>
        <w:t>sprzętu komputerowego</w:t>
      </w:r>
      <w:r w:rsidR="00FC0280" w:rsidRPr="000820F7">
        <w:rPr>
          <w:rFonts w:ascii="Calibri" w:eastAsia="Calibri" w:hAnsi="Calibri" w:cs="Calibri"/>
          <w:b/>
          <w:sz w:val="32"/>
          <w:szCs w:val="32"/>
        </w:rPr>
        <w:t xml:space="preserve"> dla Politechniki Koszalińskiej</w:t>
      </w:r>
      <w:r w:rsidR="00C16F96" w:rsidRPr="000820F7">
        <w:rPr>
          <w:rFonts w:ascii="Calibri" w:eastAsia="Calibri" w:hAnsi="Calibri" w:cs="Calibri"/>
          <w:b/>
          <w:sz w:val="32"/>
          <w:szCs w:val="32"/>
        </w:rPr>
        <w:t xml:space="preserve"> </w:t>
      </w:r>
    </w:p>
    <w:p w14:paraId="6B51430E" w14:textId="77777777" w:rsidR="00A71103" w:rsidRDefault="00A71103" w:rsidP="008C47F1">
      <w:pPr>
        <w:widowControl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69D0929" w14:textId="22371162" w:rsidR="006C5001" w:rsidRDefault="006C5001" w:rsidP="008C47F1">
      <w:pPr>
        <w:widowControl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5A2982C" w14:textId="19CB6142" w:rsidR="00C16F96" w:rsidRDefault="00C16F96" w:rsidP="008C47F1">
      <w:pPr>
        <w:widowControl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A5EE1A4" w14:textId="77777777" w:rsidR="00F90DAB" w:rsidRDefault="00F90DAB" w:rsidP="008C47F1">
      <w:pPr>
        <w:widowControl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1752876" w14:textId="77777777" w:rsidR="002E4293" w:rsidRDefault="002E4293" w:rsidP="008C47F1">
      <w:pPr>
        <w:widowControl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69E126E" w14:textId="42E8A7F7" w:rsidR="0092341F" w:rsidRPr="0092341F" w:rsidRDefault="0092341F" w:rsidP="0092341F">
      <w:pPr>
        <w:autoSpaceDE/>
        <w:autoSpaceDN/>
        <w:spacing w:line="276" w:lineRule="auto"/>
        <w:jc w:val="both"/>
        <w:rPr>
          <w:rFonts w:ascii="Calibri" w:hAnsi="Calibri" w:cs="Arial"/>
          <w:sz w:val="24"/>
          <w:szCs w:val="24"/>
        </w:rPr>
      </w:pPr>
      <w:r w:rsidRPr="0092341F">
        <w:rPr>
          <w:rFonts w:ascii="Calibri" w:hAnsi="Calibri" w:cs="Arial"/>
          <w:sz w:val="24"/>
          <w:szCs w:val="24"/>
        </w:rPr>
        <w:t xml:space="preserve">Postępowanie o udzielenie zamówienia publicznego prowadzone jest w trybie podstawowym </w:t>
      </w:r>
      <w:r w:rsidR="00831E5B">
        <w:rPr>
          <w:rFonts w:ascii="Calibri" w:hAnsi="Calibri" w:cs="Arial"/>
          <w:sz w:val="24"/>
          <w:szCs w:val="24"/>
        </w:rPr>
        <w:br/>
      </w:r>
      <w:r w:rsidRPr="0092341F">
        <w:rPr>
          <w:rFonts w:ascii="Calibri" w:hAnsi="Calibri" w:cs="Arial"/>
          <w:sz w:val="24"/>
          <w:szCs w:val="24"/>
          <w:u w:val="single"/>
        </w:rPr>
        <w:t>bez negocjacji</w:t>
      </w:r>
      <w:r w:rsidRPr="0092341F">
        <w:rPr>
          <w:rFonts w:ascii="Calibri" w:hAnsi="Calibri" w:cs="Arial"/>
          <w:sz w:val="24"/>
          <w:szCs w:val="24"/>
        </w:rPr>
        <w:t>, o którym mowa w art. 275 pkt 1 ustawy z 11 września 2019 r. – Prawo zamówień publicznych (Dz.U. z 202</w:t>
      </w:r>
      <w:r w:rsidR="0091278B">
        <w:rPr>
          <w:rFonts w:ascii="Calibri" w:hAnsi="Calibri" w:cs="Arial"/>
          <w:sz w:val="24"/>
          <w:szCs w:val="24"/>
        </w:rPr>
        <w:t>4</w:t>
      </w:r>
      <w:r>
        <w:rPr>
          <w:rFonts w:ascii="Calibri" w:hAnsi="Calibri" w:cs="Arial"/>
          <w:sz w:val="24"/>
          <w:szCs w:val="24"/>
        </w:rPr>
        <w:t xml:space="preserve"> r.</w:t>
      </w:r>
      <w:r w:rsidRPr="0092341F">
        <w:rPr>
          <w:rFonts w:ascii="Calibri" w:hAnsi="Calibri" w:cs="Arial"/>
          <w:sz w:val="24"/>
          <w:szCs w:val="24"/>
        </w:rPr>
        <w:t xml:space="preserve"> poz. </w:t>
      </w:r>
      <w:r w:rsidR="0091278B">
        <w:rPr>
          <w:rFonts w:ascii="Calibri" w:hAnsi="Calibri" w:cs="Arial"/>
          <w:sz w:val="24"/>
          <w:szCs w:val="24"/>
        </w:rPr>
        <w:t>1320</w:t>
      </w:r>
      <w:r w:rsidRPr="0092341F">
        <w:rPr>
          <w:rFonts w:ascii="Calibri" w:hAnsi="Calibri" w:cs="Arial"/>
          <w:sz w:val="24"/>
          <w:szCs w:val="24"/>
        </w:rPr>
        <w:t xml:space="preserve">) – dalej zwanej dalej „ustawą PZP”, Wartość zamówienia nie przekracza progów unijnych określonych na podstawie art. 3 ww. ustawy – Prawo zamówień publicznych. </w:t>
      </w:r>
    </w:p>
    <w:p w14:paraId="3935DE74" w14:textId="3AB57919" w:rsidR="0092341F" w:rsidRDefault="0092341F" w:rsidP="0092341F">
      <w:pPr>
        <w:autoSpaceDE/>
        <w:autoSpaceDN/>
        <w:spacing w:line="276" w:lineRule="auto"/>
        <w:jc w:val="both"/>
        <w:rPr>
          <w:rFonts w:ascii="Calibri" w:hAnsi="Calibri" w:cs="Arial"/>
          <w:sz w:val="24"/>
          <w:szCs w:val="24"/>
        </w:rPr>
      </w:pPr>
    </w:p>
    <w:p w14:paraId="5EF3774B" w14:textId="3D344F77" w:rsidR="001F7953" w:rsidRDefault="001F7953" w:rsidP="0092341F">
      <w:pPr>
        <w:autoSpaceDE/>
        <w:autoSpaceDN/>
        <w:spacing w:line="276" w:lineRule="auto"/>
        <w:jc w:val="both"/>
        <w:rPr>
          <w:rFonts w:ascii="Calibri" w:hAnsi="Calibri" w:cs="Arial"/>
          <w:sz w:val="24"/>
          <w:szCs w:val="24"/>
        </w:rPr>
      </w:pPr>
    </w:p>
    <w:p w14:paraId="1AD94C31" w14:textId="77777777" w:rsidR="001F7953" w:rsidRDefault="001F7953" w:rsidP="0092341F">
      <w:pPr>
        <w:autoSpaceDE/>
        <w:autoSpaceDN/>
        <w:spacing w:line="276" w:lineRule="auto"/>
        <w:jc w:val="both"/>
        <w:rPr>
          <w:rFonts w:ascii="Calibri" w:hAnsi="Calibri" w:cs="Arial"/>
          <w:sz w:val="24"/>
          <w:szCs w:val="24"/>
        </w:rPr>
      </w:pPr>
    </w:p>
    <w:p w14:paraId="3C98CE5D" w14:textId="39B492F9" w:rsidR="001F7953" w:rsidRDefault="001F7953" w:rsidP="00EC0E45">
      <w:pPr>
        <w:widowControl w:val="0"/>
        <w:spacing w:line="276" w:lineRule="auto"/>
        <w:jc w:val="both"/>
        <w:rPr>
          <w:rFonts w:ascii="Calibri" w:hAnsi="Calibri" w:cs="Arial"/>
          <w:b/>
          <w:snapToGrid w:val="0"/>
          <w:sz w:val="24"/>
          <w:szCs w:val="24"/>
        </w:rPr>
      </w:pPr>
    </w:p>
    <w:p w14:paraId="34EB4AC0" w14:textId="77777777" w:rsidR="00C16F96" w:rsidRDefault="00C16F96" w:rsidP="00EC0E45">
      <w:pPr>
        <w:widowControl w:val="0"/>
        <w:spacing w:line="276" w:lineRule="auto"/>
        <w:jc w:val="both"/>
        <w:rPr>
          <w:rFonts w:ascii="Calibri" w:hAnsi="Calibri" w:cs="Arial"/>
          <w:b/>
          <w:snapToGrid w:val="0"/>
          <w:sz w:val="24"/>
          <w:szCs w:val="24"/>
        </w:rPr>
      </w:pPr>
    </w:p>
    <w:p w14:paraId="2A3083A5" w14:textId="5CCD387D" w:rsidR="00C16F96" w:rsidRDefault="00C16F96" w:rsidP="00EC0E45">
      <w:pPr>
        <w:widowControl w:val="0"/>
        <w:spacing w:line="276" w:lineRule="auto"/>
        <w:jc w:val="both"/>
        <w:rPr>
          <w:rFonts w:ascii="Calibri" w:hAnsi="Calibri" w:cs="Arial"/>
          <w:b/>
          <w:snapToGrid w:val="0"/>
          <w:sz w:val="24"/>
          <w:szCs w:val="24"/>
        </w:rPr>
      </w:pPr>
    </w:p>
    <w:p w14:paraId="47FD0C32" w14:textId="51C9AC82" w:rsidR="00C37897" w:rsidRDefault="00C37897" w:rsidP="00EC0E45">
      <w:pPr>
        <w:widowControl w:val="0"/>
        <w:spacing w:line="276" w:lineRule="auto"/>
        <w:jc w:val="both"/>
        <w:rPr>
          <w:rFonts w:ascii="Calibri" w:hAnsi="Calibri" w:cs="Arial"/>
          <w:b/>
          <w:snapToGrid w:val="0"/>
          <w:sz w:val="24"/>
          <w:szCs w:val="24"/>
        </w:rPr>
      </w:pPr>
    </w:p>
    <w:p w14:paraId="22C23358" w14:textId="77777777" w:rsidR="00C37897" w:rsidRDefault="00C37897" w:rsidP="00EC0E45">
      <w:pPr>
        <w:widowControl w:val="0"/>
        <w:spacing w:line="276" w:lineRule="auto"/>
        <w:jc w:val="both"/>
        <w:rPr>
          <w:rFonts w:ascii="Calibri" w:hAnsi="Calibri" w:cs="Arial"/>
          <w:b/>
          <w:snapToGrid w:val="0"/>
          <w:sz w:val="24"/>
          <w:szCs w:val="24"/>
        </w:rPr>
      </w:pPr>
    </w:p>
    <w:p w14:paraId="3072C871" w14:textId="3E805AF0" w:rsidR="00F90DAB" w:rsidRDefault="00F90DAB" w:rsidP="0078461F">
      <w:pPr>
        <w:widowControl w:val="0"/>
        <w:spacing w:line="276" w:lineRule="auto"/>
        <w:jc w:val="both"/>
        <w:rPr>
          <w:rFonts w:ascii="Calibri" w:hAnsi="Calibri" w:cs="Arial"/>
          <w:b/>
          <w:snapToGrid w:val="0"/>
          <w:sz w:val="24"/>
          <w:szCs w:val="24"/>
        </w:rPr>
      </w:pPr>
    </w:p>
    <w:p w14:paraId="5D2D7264" w14:textId="338A51ED" w:rsidR="00F90DAB" w:rsidRDefault="00F90DAB" w:rsidP="0092341F">
      <w:pPr>
        <w:widowControl w:val="0"/>
        <w:spacing w:line="276" w:lineRule="auto"/>
        <w:ind w:left="6237"/>
        <w:jc w:val="both"/>
        <w:rPr>
          <w:rFonts w:ascii="Calibri" w:hAnsi="Calibri" w:cs="Arial"/>
          <w:b/>
          <w:snapToGrid w:val="0"/>
          <w:sz w:val="24"/>
          <w:szCs w:val="24"/>
        </w:rPr>
      </w:pPr>
    </w:p>
    <w:p w14:paraId="5C75C4A4" w14:textId="77777777" w:rsidR="00F90DAB" w:rsidRDefault="00F90DAB" w:rsidP="0092341F">
      <w:pPr>
        <w:widowControl w:val="0"/>
        <w:spacing w:line="276" w:lineRule="auto"/>
        <w:ind w:left="6237"/>
        <w:jc w:val="both"/>
        <w:rPr>
          <w:rFonts w:ascii="Calibri" w:hAnsi="Calibri" w:cs="Arial"/>
          <w:b/>
          <w:snapToGrid w:val="0"/>
          <w:sz w:val="24"/>
          <w:szCs w:val="24"/>
        </w:rPr>
      </w:pPr>
    </w:p>
    <w:p w14:paraId="1FD1A3AF" w14:textId="77777777" w:rsidR="002E4293" w:rsidRPr="0092341F" w:rsidRDefault="002E4293" w:rsidP="0092341F">
      <w:pPr>
        <w:widowControl w:val="0"/>
        <w:spacing w:line="276" w:lineRule="auto"/>
        <w:ind w:left="6237"/>
        <w:jc w:val="both"/>
        <w:rPr>
          <w:rFonts w:ascii="Calibri" w:hAnsi="Calibri" w:cs="Arial"/>
          <w:b/>
          <w:snapToGrid w:val="0"/>
          <w:sz w:val="24"/>
          <w:szCs w:val="24"/>
        </w:rPr>
      </w:pPr>
    </w:p>
    <w:p w14:paraId="488133DD" w14:textId="77777777" w:rsidR="0092341F" w:rsidRPr="0092341F" w:rsidRDefault="0092341F" w:rsidP="0092341F">
      <w:pPr>
        <w:widowControl w:val="0"/>
        <w:spacing w:line="276" w:lineRule="auto"/>
        <w:ind w:left="6237"/>
        <w:jc w:val="both"/>
        <w:rPr>
          <w:rFonts w:ascii="Calibri" w:hAnsi="Calibri" w:cs="Arial"/>
          <w:b/>
          <w:snapToGrid w:val="0"/>
          <w:sz w:val="24"/>
          <w:szCs w:val="24"/>
        </w:rPr>
      </w:pPr>
      <w:r w:rsidRPr="0092341F">
        <w:rPr>
          <w:rFonts w:ascii="Calibri" w:hAnsi="Calibri" w:cs="Arial"/>
          <w:b/>
          <w:snapToGrid w:val="0"/>
          <w:sz w:val="24"/>
          <w:szCs w:val="24"/>
        </w:rPr>
        <w:t xml:space="preserve">        ZATWIERDZAM</w:t>
      </w:r>
    </w:p>
    <w:p w14:paraId="1FAF741D" w14:textId="77777777" w:rsidR="0092341F" w:rsidRPr="0092341F" w:rsidRDefault="0092341F" w:rsidP="0092341F">
      <w:pPr>
        <w:widowControl w:val="0"/>
        <w:spacing w:line="276" w:lineRule="auto"/>
        <w:ind w:left="6237"/>
        <w:jc w:val="both"/>
        <w:rPr>
          <w:rFonts w:ascii="Calibri" w:hAnsi="Calibri" w:cs="Arial"/>
          <w:snapToGrid w:val="0"/>
          <w:sz w:val="24"/>
          <w:szCs w:val="24"/>
        </w:rPr>
      </w:pPr>
      <w:r w:rsidRPr="0092341F">
        <w:rPr>
          <w:rFonts w:ascii="Calibri" w:hAnsi="Calibri" w:cs="Arial"/>
          <w:snapToGrid w:val="0"/>
          <w:sz w:val="24"/>
          <w:szCs w:val="24"/>
        </w:rPr>
        <w:t xml:space="preserve">Kierownik Zamawiającego </w:t>
      </w:r>
    </w:p>
    <w:p w14:paraId="2906334F" w14:textId="77777777" w:rsidR="0092341F" w:rsidRDefault="0092341F" w:rsidP="0092341F">
      <w:pPr>
        <w:widowControl w:val="0"/>
        <w:spacing w:line="276" w:lineRule="auto"/>
        <w:ind w:left="6237"/>
        <w:jc w:val="both"/>
        <w:rPr>
          <w:rFonts w:ascii="Calibri" w:hAnsi="Calibri" w:cs="Arial"/>
          <w:b/>
          <w:snapToGrid w:val="0"/>
          <w:color w:val="FF0000"/>
          <w:sz w:val="24"/>
          <w:szCs w:val="24"/>
        </w:rPr>
      </w:pPr>
    </w:p>
    <w:p w14:paraId="6DEB2F12" w14:textId="77777777" w:rsidR="006E08D2" w:rsidRDefault="006E08D2" w:rsidP="0092341F">
      <w:pPr>
        <w:widowControl w:val="0"/>
        <w:spacing w:line="276" w:lineRule="auto"/>
        <w:ind w:left="6237"/>
        <w:jc w:val="both"/>
        <w:rPr>
          <w:rFonts w:ascii="Calibri" w:hAnsi="Calibri" w:cs="Arial"/>
          <w:snapToGrid w:val="0"/>
          <w:sz w:val="24"/>
          <w:szCs w:val="24"/>
        </w:rPr>
      </w:pPr>
    </w:p>
    <w:p w14:paraId="7279A96A" w14:textId="77777777" w:rsidR="00060364" w:rsidRDefault="00060364" w:rsidP="0092341F">
      <w:pPr>
        <w:widowControl w:val="0"/>
        <w:spacing w:line="276" w:lineRule="auto"/>
        <w:ind w:left="6237"/>
        <w:jc w:val="both"/>
        <w:rPr>
          <w:rFonts w:ascii="Calibri" w:hAnsi="Calibri" w:cs="Arial"/>
          <w:snapToGrid w:val="0"/>
          <w:sz w:val="24"/>
          <w:szCs w:val="24"/>
        </w:rPr>
      </w:pPr>
    </w:p>
    <w:p w14:paraId="40654CA8" w14:textId="071789FE" w:rsidR="0092341F" w:rsidRDefault="0092341F" w:rsidP="0092341F">
      <w:pPr>
        <w:widowControl w:val="0"/>
        <w:spacing w:line="276" w:lineRule="auto"/>
        <w:ind w:left="6237"/>
        <w:jc w:val="both"/>
        <w:rPr>
          <w:rFonts w:ascii="Calibri" w:hAnsi="Calibri" w:cs="Arial"/>
          <w:snapToGrid w:val="0"/>
          <w:sz w:val="24"/>
          <w:szCs w:val="24"/>
        </w:rPr>
      </w:pPr>
      <w:r w:rsidRPr="000A389C">
        <w:rPr>
          <w:rFonts w:ascii="Calibri" w:hAnsi="Calibri" w:cs="Arial"/>
          <w:snapToGrid w:val="0"/>
          <w:sz w:val="24"/>
          <w:szCs w:val="24"/>
        </w:rPr>
        <w:t xml:space="preserve">Koszalin, dnia </w:t>
      </w:r>
      <w:r w:rsidR="000A389C" w:rsidRPr="000A389C">
        <w:rPr>
          <w:rFonts w:ascii="Calibri" w:hAnsi="Calibri" w:cs="Arial"/>
          <w:snapToGrid w:val="0"/>
          <w:sz w:val="24"/>
          <w:szCs w:val="24"/>
        </w:rPr>
        <w:t>1</w:t>
      </w:r>
      <w:r w:rsidR="00D16D53">
        <w:rPr>
          <w:rFonts w:ascii="Calibri" w:hAnsi="Calibri" w:cs="Arial"/>
          <w:snapToGrid w:val="0"/>
          <w:sz w:val="24"/>
          <w:szCs w:val="24"/>
        </w:rPr>
        <w:t>3</w:t>
      </w:r>
      <w:r w:rsidR="002E4293" w:rsidRPr="000A389C">
        <w:rPr>
          <w:rFonts w:ascii="Calibri" w:hAnsi="Calibri" w:cs="Arial"/>
          <w:snapToGrid w:val="0"/>
          <w:sz w:val="24"/>
          <w:szCs w:val="24"/>
        </w:rPr>
        <w:t>.</w:t>
      </w:r>
      <w:r w:rsidR="00A03FAE" w:rsidRPr="000A389C">
        <w:rPr>
          <w:rFonts w:ascii="Calibri" w:hAnsi="Calibri" w:cs="Arial"/>
          <w:snapToGrid w:val="0"/>
          <w:sz w:val="24"/>
          <w:szCs w:val="24"/>
        </w:rPr>
        <w:t>11</w:t>
      </w:r>
      <w:r w:rsidRPr="000A389C">
        <w:rPr>
          <w:rFonts w:ascii="Calibri" w:hAnsi="Calibri" w:cs="Arial"/>
          <w:snapToGrid w:val="0"/>
          <w:sz w:val="24"/>
          <w:szCs w:val="24"/>
        </w:rPr>
        <w:t>.202</w:t>
      </w:r>
      <w:r w:rsidR="0091278B" w:rsidRPr="000A389C">
        <w:rPr>
          <w:rFonts w:ascii="Calibri" w:hAnsi="Calibri" w:cs="Arial"/>
          <w:snapToGrid w:val="0"/>
          <w:sz w:val="24"/>
          <w:szCs w:val="24"/>
        </w:rPr>
        <w:t>4</w:t>
      </w:r>
      <w:r w:rsidRPr="000A389C">
        <w:rPr>
          <w:rFonts w:ascii="Calibri" w:hAnsi="Calibri" w:cs="Arial"/>
          <w:snapToGrid w:val="0"/>
          <w:sz w:val="24"/>
          <w:szCs w:val="24"/>
        </w:rPr>
        <w:t xml:space="preserve"> r.</w:t>
      </w:r>
    </w:p>
    <w:p w14:paraId="093A9A55" w14:textId="77777777" w:rsidR="004D3FD6" w:rsidRPr="00E11552" w:rsidRDefault="004D3FD6" w:rsidP="00E11552">
      <w:pPr>
        <w:pStyle w:val="Tekstpodstawowy2"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autoSpaceDE w:val="0"/>
        <w:autoSpaceDN w:val="0"/>
        <w:spacing w:line="276" w:lineRule="auto"/>
        <w:ind w:left="5529" w:hanging="5529"/>
        <w:rPr>
          <w:rFonts w:ascii="Calibri" w:hAnsi="Calibri" w:cs="Calibri"/>
          <w:b/>
          <w:snapToGrid w:val="0"/>
          <w:sz w:val="24"/>
          <w:szCs w:val="24"/>
          <w:u w:val="single"/>
        </w:rPr>
      </w:pPr>
      <w:r w:rsidRPr="00E11552">
        <w:rPr>
          <w:rFonts w:ascii="Calibri" w:hAnsi="Calibri" w:cs="Calibri"/>
          <w:b/>
          <w:snapToGrid w:val="0"/>
          <w:sz w:val="24"/>
          <w:szCs w:val="24"/>
          <w:u w:val="single"/>
        </w:rPr>
        <w:lastRenderedPageBreak/>
        <w:t>SPIS ROZDZIAŁÓW:</w:t>
      </w:r>
    </w:p>
    <w:p w14:paraId="283F656E" w14:textId="25514E0D" w:rsidR="00BF4B5E" w:rsidRPr="00AA07BA" w:rsidRDefault="00807DD7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r>
        <w:t xml:space="preserve">  </w:t>
      </w:r>
      <w:hyperlink w:anchor="_DANE_ZAMAWIAJĄCEGO" w:history="1">
        <w:r w:rsidR="002D318C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DANE</w:t>
        </w:r>
        <w:r w:rsidR="001E008D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 ZAMAWIAJĄCEGO</w:t>
        </w:r>
      </w:hyperlink>
    </w:p>
    <w:p w14:paraId="2322E96E" w14:textId="77777777" w:rsidR="00BF4B5E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ADRES_STRONY_INTERNETOWEJ," w:history="1">
        <w:r w:rsidR="001E008D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ADRES STRONY INTERNETOWEJ, N</w:t>
        </w:r>
        <w:r w:rsidR="009448E0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A</w:t>
        </w:r>
        <w:r w:rsidR="001E008D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 KTÓREJ UDOSTĘPNIANE BĘDĄ ZMIANY </w:t>
        </w:r>
        <w:r w:rsidR="00DD1727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br/>
        </w:r>
        <w:r w:rsidR="001E008D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 WYJAŚNIENIA TREŚCI</w:t>
        </w:r>
        <w:r w:rsidR="002D318C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 </w:t>
        </w:r>
        <w:r w:rsidR="00222625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S</w:t>
        </w:r>
        <w:r w:rsidR="001E008D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WZ ORAZ INNE DOKUMENTY ZAMÓWIENIA BEZPOŚRENIO ZWIĄZANE Z POSTĘPOWANIEM O UDZIELENIE ZAMÓWIENIA</w:t>
        </w:r>
      </w:hyperlink>
    </w:p>
    <w:p w14:paraId="0D61EAD8" w14:textId="77777777" w:rsidR="00BF4B5E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TRYB_UDZIELANIA_ZAMÓWIENIA" w:history="1">
        <w:r w:rsidR="001E008D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TRYB UDZIELANIA ZAMÓWIENIA</w:t>
        </w:r>
      </w:hyperlink>
    </w:p>
    <w:p w14:paraId="007B17B2" w14:textId="77777777" w:rsidR="00BF4B5E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OPIS_PRZEDMIOTU_ZAMÓWIENIA" w:history="1">
        <w:r w:rsidR="001E008D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OPIS PRZEDMIOTU ZAMÓWIENIA</w:t>
        </w:r>
      </w:hyperlink>
    </w:p>
    <w:p w14:paraId="0D48B61F" w14:textId="77777777" w:rsidR="00BF4B5E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TERMIN_I_MIEJSCE" w:history="1">
        <w:r w:rsidR="001E008D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TERMIN I MIEJSCE WYKONANIA ZAMÓWIENIA</w:t>
        </w:r>
      </w:hyperlink>
    </w:p>
    <w:p w14:paraId="397F8E6B" w14:textId="77777777" w:rsidR="00BF4B5E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A_O_PRZEDMIOTOWYCH" w:history="1">
        <w:r w:rsidR="00515C40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INFORMACJA O PRZEDMIOTOWYCH ŚRODKACH DOWODOWYCH</w:t>
        </w:r>
      </w:hyperlink>
    </w:p>
    <w:p w14:paraId="6D8764F7" w14:textId="77777777" w:rsidR="00BF4B5E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ODSTAWY_WYKLUCZENIA_WYKONAWCÓW" w:history="1">
        <w:r w:rsidR="001E008D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PODSTAWY WYKLUCZENIA WYKONAWCÓW</w:t>
        </w:r>
      </w:hyperlink>
    </w:p>
    <w:p w14:paraId="7E3941D3" w14:textId="77777777" w:rsidR="00BF4B5E" w:rsidRPr="004C25E4" w:rsidRDefault="006B454C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Style w:val="Hipercze"/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r w:rsidRPr="004C25E4">
        <w:rPr>
          <w:rFonts w:ascii="Calibri" w:hAnsi="Calibri" w:cs="Calibri"/>
          <w:b/>
          <w:color w:val="000000" w:themeColor="text1"/>
          <w:sz w:val="24"/>
          <w:szCs w:val="24"/>
        </w:rPr>
        <w:fldChar w:fldCharType="begin"/>
      </w:r>
      <w:r w:rsidRPr="004C25E4">
        <w:rPr>
          <w:rFonts w:ascii="Calibri" w:hAnsi="Calibri" w:cs="Calibri"/>
          <w:b/>
          <w:color w:val="000000" w:themeColor="text1"/>
          <w:sz w:val="24"/>
          <w:szCs w:val="24"/>
        </w:rPr>
        <w:instrText xml:space="preserve"> HYPERLINK  \l "_WARUNKI_UDZIAŁU_W" </w:instrText>
      </w:r>
      <w:r w:rsidRPr="004C25E4">
        <w:rPr>
          <w:rFonts w:ascii="Calibri" w:hAnsi="Calibri" w:cs="Calibri"/>
          <w:b/>
          <w:color w:val="000000" w:themeColor="text1"/>
          <w:sz w:val="24"/>
          <w:szCs w:val="24"/>
        </w:rPr>
        <w:fldChar w:fldCharType="separate"/>
      </w:r>
      <w:r w:rsidR="001E008D" w:rsidRPr="004C25E4">
        <w:rPr>
          <w:rStyle w:val="Hipercze"/>
          <w:rFonts w:ascii="Calibri" w:hAnsi="Calibri" w:cs="Calibri"/>
          <w:b/>
          <w:color w:val="000000" w:themeColor="text1"/>
          <w:sz w:val="24"/>
          <w:szCs w:val="24"/>
        </w:rPr>
        <w:t>WARUNKI UDZIAŁU W POSTĘPOWANIU</w:t>
      </w:r>
      <w:r w:rsidRPr="004C25E4">
        <w:rPr>
          <w:rStyle w:val="Hipercze"/>
          <w:rFonts w:ascii="Calibri" w:hAnsi="Calibri" w:cs="Calibri"/>
          <w:b/>
          <w:color w:val="000000" w:themeColor="text1"/>
          <w:sz w:val="24"/>
          <w:szCs w:val="24"/>
        </w:rPr>
        <w:t xml:space="preserve"> ORAZ SPOSÓB DOKONYWANIA OCENY SPEŁNIENIA TYCH WARUNKÓW</w:t>
      </w:r>
    </w:p>
    <w:p w14:paraId="759F43A5" w14:textId="77777777" w:rsidR="00975511" w:rsidRPr="004C25E4" w:rsidRDefault="006B454C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r w:rsidRPr="004C25E4">
        <w:rPr>
          <w:rFonts w:ascii="Calibri" w:hAnsi="Calibri" w:cs="Calibri"/>
          <w:b/>
          <w:color w:val="000000" w:themeColor="text1"/>
          <w:sz w:val="24"/>
          <w:szCs w:val="24"/>
        </w:rPr>
        <w:fldChar w:fldCharType="end"/>
      </w:r>
      <w:hyperlink w:anchor="_WYKAZ_PODMIOTOWYCH_ŚRODKÓW" w:history="1">
        <w:r w:rsidR="00975511" w:rsidRPr="004C25E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WYKAZ PODMIOTOWYCH ŚRODKÓW DOWODOWYCH</w:t>
        </w:r>
      </w:hyperlink>
    </w:p>
    <w:p w14:paraId="79F304DA" w14:textId="77777777" w:rsidR="00AD1530" w:rsidRPr="004C25E4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WADIUM" w:history="1">
        <w:r w:rsidR="00F2339A" w:rsidRPr="004C25E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WADIUM</w:t>
        </w:r>
      </w:hyperlink>
    </w:p>
    <w:p w14:paraId="7B0E1F65" w14:textId="77777777" w:rsidR="00AD1530" w:rsidRPr="004C25E4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E_O_ŚRODKACH" w:history="1">
        <w:r w:rsidR="006812D7" w:rsidRPr="004C25E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INFORMACJE O ŚRODKACH KOMUNIKACJI ELEKTRONICZNEJ PRZY UŻYCIU</w:t>
        </w:r>
        <w:r w:rsidR="00DD1727" w:rsidRPr="004C25E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,</w:t>
        </w:r>
        <w:r w:rsidR="006812D7" w:rsidRPr="004C25E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 KTÓRYCH ZAMAWIAJĄCY BĘDZIE KOMUNIKOWAŁ SIĘ Z WYKONAWCAMI, ORAZ INFORMACJE </w:t>
        </w:r>
        <w:r w:rsidR="008574F6" w:rsidRPr="004C25E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4C25E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O WYMAGANIACH TECHNICZNYCH I ORGANIZACYJNYCH SPORZĄDZANIA, WYSYŁANIA </w:t>
        </w:r>
        <w:r w:rsidR="008574F6" w:rsidRPr="004C25E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4C25E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I ODBIERANIA KORESPONDENCJI ELEKTRONICZNEJ</w:t>
        </w:r>
      </w:hyperlink>
    </w:p>
    <w:p w14:paraId="67D75DCD" w14:textId="6D83599D" w:rsidR="005A20C8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  <w:u w:val="single"/>
        </w:rPr>
      </w:pPr>
      <w:hyperlink w:anchor="_INFORMACJE_O_SPOSOBIE" w:history="1">
        <w:r w:rsidR="006812D7" w:rsidRPr="00AA07BA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INFORMACJE O SPOSOBIE KOMUNIKOWANIA SIĘ ZAMAWIAJĄCEGO </w:t>
        </w:r>
        <w:r w:rsidR="006E08D2" w:rsidRPr="00AA07BA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AA07BA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Z WYKONAWCAMI W INNY SPOSÓB NIŻ PRZY UŻYCIU ŚRODKÓW KOMUNIKACJI ELEKTONICNEJ, W PRZYPADKU ZAISTNIENIA JEDNEJ Z SYTUACJI OKRESLONYCH </w:t>
        </w:r>
        <w:r w:rsidR="006E08D2" w:rsidRPr="00AA07BA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AA07BA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W ATRT. 65 UST. 1, art. 66</w:t>
        </w:r>
        <w:r w:rsidR="006E08D2" w:rsidRPr="00AA07BA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 </w:t>
        </w:r>
        <w:r w:rsidR="006812D7" w:rsidRPr="00AA07BA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i art. 69</w:t>
        </w:r>
        <w:r w:rsidR="00F65AE7" w:rsidRPr="00AA07BA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 USTAWY PZ</w:t>
        </w:r>
        <w:r w:rsidR="00BF5790" w:rsidRPr="00AA07BA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P</w:t>
        </w:r>
      </w:hyperlink>
    </w:p>
    <w:p w14:paraId="4C3661E8" w14:textId="77777777" w:rsidR="005A20C8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TERMIN_ZWIĄZANIA_OFERTĄ" w:history="1">
        <w:r w:rsidR="006F4881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TERMIN ZWIĄZANIA OFERTĄ</w:t>
        </w:r>
      </w:hyperlink>
    </w:p>
    <w:p w14:paraId="5D56D25A" w14:textId="77777777" w:rsidR="006F4881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OPIS_SPOSOBU_PRZYGOTOWANIA" w:history="1">
        <w:r w:rsidR="006F4881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OPIS SPOSOBU PRZYGOTOWANIA OFERTY</w:t>
        </w:r>
      </w:hyperlink>
    </w:p>
    <w:p w14:paraId="66D0B510" w14:textId="77777777" w:rsidR="000E5EA2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SPOSÓB_ORAZ_TERMIN" w:history="1">
        <w:r w:rsidR="006F4881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SPOSÓB ORAZ TERMIN SKŁADANIA I OTWARCIA OFERT</w:t>
        </w:r>
      </w:hyperlink>
    </w:p>
    <w:p w14:paraId="6FBF1601" w14:textId="77777777" w:rsidR="000E5EA2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SPOSÓB_OBLICZENIA_CENY" w:history="1">
        <w:r w:rsidR="006F4881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SPOSÓB OBLICZENIA CENY</w:t>
        </w:r>
      </w:hyperlink>
    </w:p>
    <w:p w14:paraId="10BC137C" w14:textId="77777777" w:rsidR="000E5EA2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OPIS_KRYTERIÓW_OCENY" w:history="1">
        <w:r w:rsidR="000E5EA2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OPIS KRYTERIÓW OCENY OFERT </w:t>
        </w:r>
        <w:r w:rsidR="006F4881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 SPOSOBU OCENY OFERT</w:t>
        </w:r>
      </w:hyperlink>
    </w:p>
    <w:p w14:paraId="1A443DE9" w14:textId="77777777" w:rsidR="00144C90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Style w:val="Hipercze"/>
          <w:rFonts w:ascii="Calibri" w:hAnsi="Calibri" w:cs="Calibri"/>
          <w:b/>
          <w:bCs/>
          <w:snapToGrid w:val="0"/>
          <w:color w:val="000000" w:themeColor="text1"/>
          <w:sz w:val="24"/>
          <w:szCs w:val="24"/>
          <w:u w:val="none"/>
        </w:rPr>
      </w:pPr>
      <w:hyperlink w:anchor="_WYMAGANIA_W_ZAKRESIE" w:history="1">
        <w:r w:rsidR="006F4881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WYMAGANIA W ZAKRESIE ZATRUDNIANIA PRZEZ WYKONAWCĘ LUB PODWYKONAWCĘ OSÓB NA PODSTAWIE STOSUNKU PRACY</w:t>
        </w:r>
      </w:hyperlink>
    </w:p>
    <w:p w14:paraId="4707E085" w14:textId="600572E8" w:rsidR="008F2C69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Style w:val="Hipercze"/>
          <w:rFonts w:ascii="Calibri" w:hAnsi="Calibri" w:cs="Calibri"/>
          <w:b/>
          <w:bCs/>
          <w:snapToGrid w:val="0"/>
          <w:color w:val="000000" w:themeColor="text1"/>
          <w:sz w:val="24"/>
          <w:szCs w:val="24"/>
          <w:u w:val="none"/>
        </w:rPr>
      </w:pPr>
      <w:hyperlink w:anchor="_INFORMACJA_DOTYCZĄCA_ZABEZPIECZENIA" w:history="1">
        <w:r w:rsidR="008F2C69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INFORMACJE DOTYCZĄCE ZABEZPIECZENIA NALEŻYTEGO WYKONANIA UMOWY</w:t>
        </w:r>
      </w:hyperlink>
    </w:p>
    <w:p w14:paraId="143D3618" w14:textId="77777777" w:rsidR="00144C90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Style w:val="Hipercze"/>
          <w:rFonts w:ascii="Calibri" w:hAnsi="Calibri" w:cs="Calibri"/>
          <w:b/>
          <w:bCs/>
          <w:snapToGrid w:val="0"/>
          <w:color w:val="000000" w:themeColor="text1"/>
          <w:sz w:val="24"/>
          <w:szCs w:val="24"/>
          <w:u w:val="none"/>
        </w:rPr>
      </w:pPr>
      <w:hyperlink w:anchor="_INFORMACJA_O_FORMALNOŚCIACH," w:history="1">
        <w:r w:rsidR="006F4881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  <w:lang w:val="x-none"/>
          </w:rPr>
          <w:t>INFORMACJA O FORMALNOŚCIACH, JAKIE MUSZĄ ZOSTAĆ DOPEŁNIONE PO WYBORZE OFERTY W CELU ZAWARCIA UMOWY W SPRAWIE ZAMÓWIENIA PUBLICZNEGO</w:t>
        </w:r>
      </w:hyperlink>
    </w:p>
    <w:p w14:paraId="0B510027" w14:textId="77777777" w:rsidR="00E773BE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ROJEKTOWANE_POSTANOWIENIA_UMOWY" w:history="1">
        <w:r w:rsidR="006F4881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  <w:lang w:val="x-none"/>
          </w:rPr>
          <w:t>PROJEKTOWANE POSTANOWIENIA UMOWY W SPRAWIE ZAMÓWIENIA PUBLICZNEGO, KTÓRE ZOSTANĄ WPROWADZONE DO TREŚCI UMOWY</w:t>
        </w:r>
      </w:hyperlink>
    </w:p>
    <w:p w14:paraId="3D7F8BF2" w14:textId="77777777" w:rsidR="00E432B0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ODWYKONAWSTWO" w:history="1">
        <w:r w:rsidR="00E432B0" w:rsidRPr="00AA07BA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PODWYKONAWSTWO</w:t>
        </w:r>
      </w:hyperlink>
    </w:p>
    <w:p w14:paraId="61288A18" w14:textId="324C72BB" w:rsidR="00DC1E3D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OUCZENIE_O_ŚRODKACH" w:history="1">
        <w:r w:rsidR="0091278B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POUCZENIE O ŚRODKACH OCHRONY PRAWNEJ</w:t>
        </w:r>
      </w:hyperlink>
    </w:p>
    <w:p w14:paraId="6B46A9FC" w14:textId="77777777" w:rsidR="00DC1E3D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E_DODATKOWE" w:history="1">
        <w:r w:rsidR="006F4881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INFORMACJE DODATKOWE</w:t>
        </w:r>
      </w:hyperlink>
    </w:p>
    <w:p w14:paraId="10F41EA3" w14:textId="77777777" w:rsidR="006F4881" w:rsidRPr="00AA07BA" w:rsidRDefault="00575B66" w:rsidP="004E7B1D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spacing w:before="120" w:line="276" w:lineRule="auto"/>
        <w:ind w:left="851" w:hanging="491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ZAŁĄCZNIKI" w:history="1">
        <w:r w:rsidR="00DC1E3D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Z</w:t>
        </w:r>
        <w:r w:rsidR="006F4881" w:rsidRPr="00AA07BA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AŁĄCZNIKI</w:t>
        </w:r>
      </w:hyperlink>
    </w:p>
    <w:p w14:paraId="004810E3" w14:textId="77777777" w:rsidR="0095119A" w:rsidRDefault="0095119A" w:rsidP="00E11552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jc w:val="both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67BC7462" w14:textId="77777777" w:rsidR="006E08D2" w:rsidRDefault="006E08D2" w:rsidP="00E11552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jc w:val="both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43C9BBFA" w14:textId="77777777" w:rsidR="006E08D2" w:rsidRDefault="006E08D2" w:rsidP="00E11552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jc w:val="both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2D3D4F05" w14:textId="77777777" w:rsidR="008A5D61" w:rsidRPr="00E11552" w:rsidRDefault="008A5D61" w:rsidP="00E11552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jc w:val="both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240D4D8E" w14:textId="77777777" w:rsidR="004D3FD6" w:rsidRPr="00E11552" w:rsidRDefault="002D318C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284" w:hanging="284"/>
        <w:jc w:val="both"/>
        <w:rPr>
          <w:rStyle w:val="Nagwek1Znak"/>
          <w:rFonts w:ascii="Calibri" w:hAnsi="Calibri" w:cs="Calibri"/>
          <w:b/>
          <w:szCs w:val="24"/>
        </w:rPr>
      </w:pPr>
      <w:bookmarkStart w:id="2" w:name="_DANE_ZAMAWIAJĄCEGO"/>
      <w:bookmarkStart w:id="3" w:name="_Toc65483815"/>
      <w:bookmarkEnd w:id="2"/>
      <w:r w:rsidRPr="00E11552">
        <w:rPr>
          <w:rFonts w:ascii="Calibri" w:hAnsi="Calibri" w:cs="Calibri"/>
          <w:b/>
          <w:snapToGrid w:val="0"/>
          <w:szCs w:val="24"/>
        </w:rPr>
        <w:lastRenderedPageBreak/>
        <w:t>DANE ZAMAWIAJĄCEGO</w:t>
      </w:r>
      <w:bookmarkEnd w:id="3"/>
    </w:p>
    <w:p w14:paraId="2D651927" w14:textId="77777777" w:rsidR="002E4293" w:rsidRDefault="002E4293" w:rsidP="00E11552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1A82BB78" w14:textId="77777777" w:rsidR="004D3FD6" w:rsidRPr="00E11552" w:rsidRDefault="004D3FD6" w:rsidP="00E11552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>Dokładna - pełna nazwa Zamawiającego</w:t>
      </w:r>
    </w:p>
    <w:p w14:paraId="245EBD51" w14:textId="77777777" w:rsidR="004D3FD6" w:rsidRPr="00E11552" w:rsidRDefault="004D3FD6" w:rsidP="00E11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>Politechnika Koszalińska</w:t>
      </w:r>
    </w:p>
    <w:p w14:paraId="61919448" w14:textId="77777777" w:rsidR="004D3FD6" w:rsidRPr="00E11552" w:rsidRDefault="00EA0D53" w:rsidP="00E11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Śniadeckich 2 (pok. 416A oraz </w:t>
      </w:r>
      <w:r w:rsidR="004D3FD6" w:rsidRPr="00E11552">
        <w:rPr>
          <w:rFonts w:ascii="Calibri" w:hAnsi="Calibri" w:cs="Calibri"/>
          <w:snapToGrid w:val="0"/>
          <w:sz w:val="24"/>
          <w:szCs w:val="24"/>
        </w:rPr>
        <w:t>417</w:t>
      </w:r>
      <w:r>
        <w:rPr>
          <w:rFonts w:ascii="Calibri" w:hAnsi="Calibri" w:cs="Calibri"/>
          <w:snapToGrid w:val="0"/>
          <w:sz w:val="24"/>
          <w:szCs w:val="24"/>
        </w:rPr>
        <w:t>A</w:t>
      </w:r>
      <w:r w:rsidR="004D3FD6" w:rsidRPr="00E11552">
        <w:rPr>
          <w:rFonts w:ascii="Calibri" w:hAnsi="Calibri" w:cs="Calibri"/>
          <w:snapToGrid w:val="0"/>
          <w:sz w:val="24"/>
          <w:szCs w:val="24"/>
        </w:rPr>
        <w:t xml:space="preserve"> bud. A)</w:t>
      </w:r>
    </w:p>
    <w:p w14:paraId="28F26F6A" w14:textId="5D98B46D" w:rsidR="004D3FD6" w:rsidRPr="00E11552" w:rsidRDefault="004D3FD6" w:rsidP="00E11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 xml:space="preserve">Koszalin </w:t>
      </w:r>
      <w:r w:rsidR="0053416E">
        <w:rPr>
          <w:rFonts w:ascii="Calibri" w:hAnsi="Calibri" w:cs="Calibri"/>
          <w:snapToGrid w:val="0"/>
          <w:sz w:val="24"/>
          <w:szCs w:val="24"/>
        </w:rPr>
        <w:t>(</w:t>
      </w:r>
      <w:r w:rsidRPr="00E11552">
        <w:rPr>
          <w:rFonts w:ascii="Calibri" w:hAnsi="Calibri" w:cs="Calibri"/>
          <w:snapToGrid w:val="0"/>
          <w:sz w:val="24"/>
          <w:szCs w:val="24"/>
        </w:rPr>
        <w:t>75-453</w:t>
      </w:r>
      <w:r w:rsidR="0053416E">
        <w:rPr>
          <w:rFonts w:ascii="Calibri" w:hAnsi="Calibri" w:cs="Calibri"/>
          <w:snapToGrid w:val="0"/>
          <w:sz w:val="24"/>
          <w:szCs w:val="24"/>
        </w:rPr>
        <w:t>)</w:t>
      </w:r>
    </w:p>
    <w:p w14:paraId="77A90681" w14:textId="77777777" w:rsidR="004D3FD6" w:rsidRPr="00E11552" w:rsidRDefault="004D3FD6" w:rsidP="00E11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>Telefon: /094/ 34-78-635, 34-78-637</w:t>
      </w:r>
    </w:p>
    <w:p w14:paraId="2A6B6A44" w14:textId="77777777" w:rsidR="004D3FD6" w:rsidRPr="00E11552" w:rsidRDefault="004D3FD6" w:rsidP="00E11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 xml:space="preserve">REGON: 000001703     </w:t>
      </w:r>
    </w:p>
    <w:p w14:paraId="75D87FA7" w14:textId="62D40150" w:rsidR="004D3FD6" w:rsidRDefault="004D3FD6" w:rsidP="00E11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 xml:space="preserve">NIP: 669-050-51-68 </w:t>
      </w:r>
    </w:p>
    <w:p w14:paraId="7A433639" w14:textId="10785400" w:rsidR="0091278B" w:rsidRPr="0091278B" w:rsidRDefault="0091278B" w:rsidP="00E115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 xml:space="preserve">Konto: Bank Millennium - </w:t>
      </w:r>
      <w:r>
        <w:rPr>
          <w:rFonts w:asciiTheme="minorHAnsi" w:hAnsiTheme="minorHAnsi" w:cstheme="minorHAnsi"/>
          <w:b/>
          <w:bCs/>
          <w:sz w:val="24"/>
          <w:szCs w:val="24"/>
        </w:rPr>
        <w:t>78 1160 2202 0000 0005 6948 1744</w:t>
      </w:r>
    </w:p>
    <w:p w14:paraId="38035FF8" w14:textId="77777777" w:rsidR="002E4293" w:rsidRDefault="002E4293" w:rsidP="006E08D2">
      <w:pPr>
        <w:widowControl w:val="0"/>
        <w:jc w:val="both"/>
        <w:rPr>
          <w:rFonts w:ascii="Calibri" w:hAnsi="Calibri" w:cs="Calibri"/>
          <w:sz w:val="24"/>
          <w:szCs w:val="24"/>
        </w:rPr>
      </w:pPr>
    </w:p>
    <w:p w14:paraId="7257BC5F" w14:textId="1917B0D0" w:rsidR="00460F37" w:rsidRPr="00460F37" w:rsidRDefault="004D3FD6" w:rsidP="003D5A58">
      <w:pPr>
        <w:widowControl w:val="0"/>
        <w:spacing w:line="276" w:lineRule="auto"/>
        <w:jc w:val="both"/>
        <w:rPr>
          <w:rFonts w:ascii="Calibri" w:eastAsiaTheme="minorHAnsi" w:hAnsi="Calibri" w:cs="Calibri"/>
          <w:b/>
          <w:sz w:val="24"/>
          <w:szCs w:val="24"/>
          <w:lang w:eastAsia="en-US"/>
        </w:rPr>
      </w:pPr>
      <w:r w:rsidRPr="000820F7">
        <w:rPr>
          <w:rFonts w:ascii="Calibri" w:hAnsi="Calibri" w:cs="Calibri"/>
          <w:sz w:val="24"/>
          <w:szCs w:val="24"/>
        </w:rPr>
        <w:t xml:space="preserve">zwany dalej ZAMAWIAJĄCYM, zaprasza do składania oferty w trybie </w:t>
      </w:r>
      <w:r w:rsidR="004E2179" w:rsidRPr="000820F7">
        <w:rPr>
          <w:rFonts w:ascii="Calibri" w:hAnsi="Calibri" w:cs="Calibri"/>
          <w:sz w:val="24"/>
          <w:szCs w:val="24"/>
        </w:rPr>
        <w:t>podstawowym bez negocjacji</w:t>
      </w:r>
      <w:r w:rsidR="002E4293" w:rsidRPr="000820F7">
        <w:rPr>
          <w:rFonts w:ascii="Calibri" w:hAnsi="Calibri" w:cs="Calibri"/>
          <w:sz w:val="24"/>
          <w:szCs w:val="24"/>
        </w:rPr>
        <w:t xml:space="preserve"> pn.</w:t>
      </w:r>
      <w:r w:rsidR="0092341F" w:rsidRPr="000820F7">
        <w:rPr>
          <w:rFonts w:ascii="Calibri" w:hAnsi="Calibri" w:cs="Calibri"/>
          <w:sz w:val="24"/>
          <w:szCs w:val="24"/>
        </w:rPr>
        <w:t xml:space="preserve"> </w:t>
      </w:r>
      <w:r w:rsidR="00EB1564" w:rsidRPr="000820F7">
        <w:rPr>
          <w:rFonts w:ascii="Calibri" w:hAnsi="Calibri" w:cs="Calibri"/>
          <w:b/>
          <w:sz w:val="24"/>
          <w:szCs w:val="24"/>
        </w:rPr>
        <w:t xml:space="preserve">Dostawa </w:t>
      </w:r>
      <w:r w:rsidR="00F90DAB">
        <w:rPr>
          <w:rFonts w:ascii="Calibri" w:hAnsi="Calibri" w:cs="Calibri"/>
          <w:b/>
          <w:sz w:val="24"/>
          <w:szCs w:val="24"/>
        </w:rPr>
        <w:t>sprzętu komputerowego</w:t>
      </w:r>
      <w:r w:rsidR="00EB1564" w:rsidRPr="000820F7">
        <w:rPr>
          <w:rFonts w:ascii="Calibri" w:hAnsi="Calibri" w:cs="Calibri"/>
          <w:b/>
          <w:sz w:val="24"/>
          <w:szCs w:val="24"/>
        </w:rPr>
        <w:t xml:space="preserve"> dla Politechniki Koszalińskiej</w:t>
      </w:r>
      <w:r w:rsidR="00EB1564" w:rsidRPr="000820F7">
        <w:rPr>
          <w:rFonts w:ascii="Calibri" w:eastAsia="Calibri" w:hAnsi="Calibri" w:cs="Calibri"/>
          <w:b/>
          <w:sz w:val="24"/>
          <w:szCs w:val="24"/>
        </w:rPr>
        <w:t>.</w:t>
      </w:r>
    </w:p>
    <w:p w14:paraId="3E07197E" w14:textId="77777777" w:rsidR="00587181" w:rsidRPr="00E11552" w:rsidRDefault="00587181" w:rsidP="00E11552">
      <w:pPr>
        <w:pStyle w:val="Akapitzlist"/>
        <w:spacing w:line="276" w:lineRule="auto"/>
        <w:ind w:left="0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E74B5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6"/>
      </w:tblGrid>
      <w:tr w:rsidR="00317145" w:rsidRPr="00E11552" w14:paraId="43B425DD" w14:textId="77777777" w:rsidTr="008A5D61">
        <w:trPr>
          <w:trHeight w:val="370"/>
        </w:trPr>
        <w:tc>
          <w:tcPr>
            <w:tcW w:w="9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14:paraId="3169D243" w14:textId="77777777" w:rsidR="00317145" w:rsidRPr="00E11552" w:rsidRDefault="00317145" w:rsidP="00BF479F">
            <w:pPr>
              <w:pStyle w:val="Nagwek1"/>
              <w:numPr>
                <w:ilvl w:val="0"/>
                <w:numId w:val="24"/>
              </w:numPr>
              <w:ind w:left="289" w:hanging="289"/>
              <w:jc w:val="both"/>
              <w:rPr>
                <w:rFonts w:ascii="Calibri" w:hAnsi="Calibri" w:cs="Calibri"/>
                <w:b/>
                <w:color w:val="FFFFFF"/>
                <w:szCs w:val="24"/>
              </w:rPr>
            </w:pPr>
            <w:bookmarkStart w:id="4" w:name="_ADRES_STRONY_INTERNETOWEJ,"/>
            <w:bookmarkStart w:id="5" w:name="_Toc65483816"/>
            <w:bookmarkEnd w:id="4"/>
            <w:r w:rsidRPr="00E11552">
              <w:rPr>
                <w:rFonts w:ascii="Calibri" w:hAnsi="Calibri" w:cs="Calibri"/>
                <w:b/>
                <w:color w:val="000000"/>
                <w:szCs w:val="24"/>
              </w:rPr>
              <w:t>ADRES STRONY INTERNETOWEJ, N</w:t>
            </w:r>
            <w:r w:rsidR="009448E0" w:rsidRPr="00E11552">
              <w:rPr>
                <w:rFonts w:ascii="Calibri" w:hAnsi="Calibri" w:cs="Calibri"/>
                <w:b/>
                <w:color w:val="000000"/>
                <w:szCs w:val="24"/>
              </w:rPr>
              <w:t>A</w:t>
            </w:r>
            <w:r w:rsidR="002E4293">
              <w:rPr>
                <w:rFonts w:ascii="Calibri" w:hAnsi="Calibri" w:cs="Calibri"/>
                <w:b/>
                <w:color w:val="000000"/>
                <w:szCs w:val="24"/>
              </w:rPr>
              <w:t xml:space="preserve"> </w:t>
            </w:r>
            <w:r w:rsidRPr="00E11552">
              <w:rPr>
                <w:rFonts w:ascii="Calibri" w:hAnsi="Calibri" w:cs="Calibri"/>
                <w:b/>
                <w:color w:val="000000"/>
                <w:szCs w:val="24"/>
              </w:rPr>
              <w:t>KTÓREJ UDOSTĘPNIANE BĘD</w:t>
            </w:r>
            <w:r w:rsidR="00222625" w:rsidRPr="00E11552">
              <w:rPr>
                <w:rFonts w:ascii="Calibri" w:hAnsi="Calibri" w:cs="Calibri"/>
                <w:b/>
                <w:color w:val="000000"/>
                <w:szCs w:val="24"/>
              </w:rPr>
              <w:t>Ą ZMIANY I WYJAŚNIENIA TREŚCI S</w:t>
            </w:r>
            <w:r w:rsidRPr="00E11552">
              <w:rPr>
                <w:rFonts w:ascii="Calibri" w:hAnsi="Calibri" w:cs="Calibri"/>
                <w:b/>
                <w:color w:val="000000"/>
                <w:szCs w:val="24"/>
              </w:rPr>
              <w:t xml:space="preserve">WZ ORAZ INNE DOKUMENTY ZAMÓWIENIA BEZPOŚRENIO ZWIĄZANE </w:t>
            </w:r>
            <w:r w:rsidR="008A5D61">
              <w:rPr>
                <w:rFonts w:ascii="Calibri" w:hAnsi="Calibri" w:cs="Calibri"/>
                <w:b/>
                <w:color w:val="000000"/>
                <w:szCs w:val="24"/>
              </w:rPr>
              <w:br/>
            </w:r>
            <w:r w:rsidRPr="00E11552">
              <w:rPr>
                <w:rFonts w:ascii="Calibri" w:hAnsi="Calibri" w:cs="Calibri"/>
                <w:b/>
                <w:color w:val="000000"/>
                <w:szCs w:val="24"/>
              </w:rPr>
              <w:t>Z POSTĘPOWANIEM O UDZIELENIE ZAMÓWIENIA</w:t>
            </w:r>
            <w:bookmarkEnd w:id="5"/>
          </w:p>
        </w:tc>
      </w:tr>
    </w:tbl>
    <w:p w14:paraId="711D5ABC" w14:textId="77777777" w:rsidR="00904369" w:rsidRPr="00E11552" w:rsidRDefault="00904369" w:rsidP="00BA0086">
      <w:pPr>
        <w:pStyle w:val="Akapitzlist"/>
        <w:spacing w:line="276" w:lineRule="auto"/>
        <w:ind w:left="0"/>
        <w:jc w:val="both"/>
        <w:rPr>
          <w:rFonts w:ascii="Calibri" w:eastAsia="Batang" w:hAnsi="Calibri" w:cs="Calibri"/>
          <w:sz w:val="24"/>
          <w:szCs w:val="24"/>
        </w:rPr>
      </w:pPr>
    </w:p>
    <w:p w14:paraId="12B8335D" w14:textId="77777777" w:rsidR="0091278B" w:rsidRPr="00D17BD1" w:rsidRDefault="0091278B" w:rsidP="0091278B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="Calibri" w:hAnsi="Calibri" w:cs="Calibri"/>
          <w:b/>
          <w:snapToGrid w:val="0"/>
          <w:sz w:val="24"/>
          <w:szCs w:val="24"/>
          <w:u w:val="single"/>
        </w:rPr>
      </w:pPr>
      <w:r>
        <w:rPr>
          <w:rFonts w:ascii="Calibri" w:eastAsia="Batang" w:hAnsi="Calibri" w:cs="Calibri"/>
          <w:sz w:val="24"/>
          <w:szCs w:val="24"/>
        </w:rPr>
        <w:t>Adres strony internetowej prowadzonego postępowania, na której będą udostępnione wszelkie z</w:t>
      </w:r>
      <w:r w:rsidRPr="00904369">
        <w:rPr>
          <w:rFonts w:ascii="Calibri" w:eastAsia="Batang" w:hAnsi="Calibri" w:cs="Calibri"/>
          <w:sz w:val="24"/>
          <w:szCs w:val="24"/>
        </w:rPr>
        <w:t>miany i wyjaś</w:t>
      </w:r>
      <w:r w:rsidRPr="00904369">
        <w:rPr>
          <w:rFonts w:ascii="Calibri" w:eastAsia="ArialMT" w:hAnsi="Calibri" w:cs="Calibri"/>
          <w:sz w:val="24"/>
          <w:szCs w:val="24"/>
        </w:rPr>
        <w:t>n</w:t>
      </w:r>
      <w:r w:rsidRPr="00904369">
        <w:rPr>
          <w:rFonts w:ascii="Calibri" w:eastAsia="Batang" w:hAnsi="Calibri" w:cs="Calibri"/>
          <w:sz w:val="24"/>
          <w:szCs w:val="24"/>
        </w:rPr>
        <w:t>ienie treś</w:t>
      </w:r>
      <w:r w:rsidRPr="00904369">
        <w:rPr>
          <w:rFonts w:ascii="Calibri" w:eastAsia="ArialMT" w:hAnsi="Calibri" w:cs="Calibri"/>
          <w:sz w:val="24"/>
          <w:szCs w:val="24"/>
        </w:rPr>
        <w:t>c</w:t>
      </w:r>
      <w:r w:rsidRPr="00904369">
        <w:rPr>
          <w:rFonts w:ascii="Calibri" w:eastAsia="Batang" w:hAnsi="Calibri" w:cs="Calibri"/>
          <w:sz w:val="24"/>
          <w:szCs w:val="24"/>
        </w:rPr>
        <w:t>i SWZ oraz inne dokumenty zamó</w:t>
      </w:r>
      <w:r w:rsidRPr="00904369">
        <w:rPr>
          <w:rFonts w:ascii="Calibri" w:eastAsia="ArialMT" w:hAnsi="Calibri" w:cs="Calibri"/>
          <w:sz w:val="24"/>
          <w:szCs w:val="24"/>
        </w:rPr>
        <w:t>w</w:t>
      </w:r>
      <w:r w:rsidRPr="00904369">
        <w:rPr>
          <w:rFonts w:ascii="Calibri" w:eastAsia="Batang" w:hAnsi="Calibri" w:cs="Calibri"/>
          <w:sz w:val="24"/>
          <w:szCs w:val="24"/>
        </w:rPr>
        <w:t>ienia bezpoś</w:t>
      </w:r>
      <w:r w:rsidRPr="00904369">
        <w:rPr>
          <w:rFonts w:ascii="Calibri" w:eastAsia="ArialMT" w:hAnsi="Calibri" w:cs="Calibri"/>
          <w:sz w:val="24"/>
          <w:szCs w:val="24"/>
        </w:rPr>
        <w:t>r</w:t>
      </w:r>
      <w:r w:rsidRPr="00904369">
        <w:rPr>
          <w:rFonts w:ascii="Calibri" w:eastAsia="Batang" w:hAnsi="Calibri" w:cs="Calibri"/>
          <w:sz w:val="24"/>
          <w:szCs w:val="24"/>
        </w:rPr>
        <w:t>ednio zwią</w:t>
      </w:r>
      <w:r w:rsidRPr="00904369">
        <w:rPr>
          <w:rFonts w:ascii="Calibri" w:eastAsia="ArialMT" w:hAnsi="Calibri" w:cs="Calibri"/>
          <w:sz w:val="24"/>
          <w:szCs w:val="24"/>
        </w:rPr>
        <w:t>z</w:t>
      </w:r>
      <w:r w:rsidRPr="00904369">
        <w:rPr>
          <w:rFonts w:ascii="Calibri" w:eastAsia="Batang" w:hAnsi="Calibri" w:cs="Calibri"/>
          <w:sz w:val="24"/>
          <w:szCs w:val="24"/>
        </w:rPr>
        <w:t>ane</w:t>
      </w:r>
      <w:r>
        <w:rPr>
          <w:rFonts w:ascii="Calibri" w:eastAsia="Batang" w:hAnsi="Calibri" w:cs="Calibri"/>
          <w:sz w:val="24"/>
          <w:szCs w:val="24"/>
        </w:rPr>
        <w:t xml:space="preserve"> </w:t>
      </w:r>
      <w:r>
        <w:rPr>
          <w:rFonts w:ascii="Calibri" w:eastAsia="Batang" w:hAnsi="Calibri" w:cs="Calibri"/>
          <w:sz w:val="24"/>
          <w:szCs w:val="24"/>
        </w:rPr>
        <w:br/>
        <w:t xml:space="preserve">z </w:t>
      </w:r>
      <w:r w:rsidRPr="00904369">
        <w:rPr>
          <w:rFonts w:ascii="Calibri" w:eastAsia="Batang" w:hAnsi="Calibri" w:cs="Calibri"/>
          <w:sz w:val="24"/>
          <w:szCs w:val="24"/>
        </w:rPr>
        <w:t>postę</w:t>
      </w:r>
      <w:r w:rsidRPr="00904369">
        <w:rPr>
          <w:rFonts w:ascii="Calibri" w:eastAsia="ArialMT" w:hAnsi="Calibri" w:cs="Calibri"/>
          <w:sz w:val="24"/>
          <w:szCs w:val="24"/>
        </w:rPr>
        <w:t>p</w:t>
      </w:r>
      <w:r w:rsidRPr="00904369">
        <w:rPr>
          <w:rFonts w:ascii="Calibri" w:eastAsia="Batang" w:hAnsi="Calibri" w:cs="Calibri"/>
          <w:sz w:val="24"/>
          <w:szCs w:val="24"/>
        </w:rPr>
        <w:t>owaniem o udzielenie zamó</w:t>
      </w:r>
      <w:r w:rsidRPr="00904369">
        <w:rPr>
          <w:rFonts w:ascii="Calibri" w:eastAsia="ArialMT" w:hAnsi="Calibri" w:cs="Calibri"/>
          <w:sz w:val="24"/>
          <w:szCs w:val="24"/>
        </w:rPr>
        <w:t>w</w:t>
      </w:r>
      <w:r w:rsidRPr="00904369">
        <w:rPr>
          <w:rFonts w:ascii="Calibri" w:eastAsia="Batang" w:hAnsi="Calibri" w:cs="Calibri"/>
          <w:sz w:val="24"/>
          <w:szCs w:val="24"/>
        </w:rPr>
        <w:t>ienia</w:t>
      </w:r>
      <w:r>
        <w:rPr>
          <w:rFonts w:ascii="Calibri" w:eastAsia="Batang" w:hAnsi="Calibri" w:cs="Calibri"/>
          <w:sz w:val="24"/>
          <w:szCs w:val="24"/>
        </w:rPr>
        <w:t xml:space="preserve"> (</w:t>
      </w:r>
      <w:r w:rsidRPr="00BA0086">
        <w:rPr>
          <w:rFonts w:ascii="Calibri" w:hAnsi="Calibri" w:cs="Calibri"/>
          <w:sz w:val="24"/>
          <w:szCs w:val="24"/>
        </w:rPr>
        <w:t>link prowadzący bezpośrednio do widoku postępowania na Platformie e-Zamówienia)</w:t>
      </w:r>
      <w:r w:rsidRPr="00904369">
        <w:rPr>
          <w:rFonts w:ascii="Calibri" w:eastAsia="Batang" w:hAnsi="Calibri" w:cs="Calibri"/>
          <w:sz w:val="24"/>
          <w:szCs w:val="24"/>
        </w:rPr>
        <w:t>:</w:t>
      </w:r>
    </w:p>
    <w:p w14:paraId="3C9F5924" w14:textId="61825667" w:rsidR="004C4512" w:rsidRPr="00C222D7" w:rsidRDefault="00575B66" w:rsidP="004C4512">
      <w:pPr>
        <w:spacing w:line="276" w:lineRule="auto"/>
        <w:ind w:left="284"/>
        <w:jc w:val="both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hyperlink r:id="rId9" w:history="1">
        <w:r w:rsidR="00C222D7" w:rsidRPr="00C222D7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https://ezamowienia.gov.pl/mp-client/search/list/ocds-148610-19bdf8b6-20aa-45d1-9a74-4a866c50038e</w:t>
        </w:r>
      </w:hyperlink>
      <w:r w:rsidR="00C222D7" w:rsidRPr="00C222D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58D9A64" w14:textId="77777777" w:rsidR="0091278B" w:rsidRPr="00DF6C55" w:rsidRDefault="0091278B" w:rsidP="0091278B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Style w:val="Hipercze"/>
          <w:rFonts w:asciiTheme="minorHAnsi" w:hAnsiTheme="minorHAnsi" w:cstheme="minorHAnsi"/>
          <w:snapToGrid w:val="0"/>
          <w:color w:val="auto"/>
          <w:sz w:val="24"/>
          <w:szCs w:val="24"/>
          <w:u w:val="none"/>
        </w:rPr>
      </w:pPr>
      <w:r w:rsidRPr="00D26268">
        <w:rPr>
          <w:rFonts w:ascii="Calibri" w:hAnsi="Calibri" w:cs="Calibri"/>
          <w:snapToGrid w:val="0"/>
          <w:sz w:val="24"/>
          <w:szCs w:val="24"/>
        </w:rPr>
        <w:t xml:space="preserve">Postępowanie o </w:t>
      </w:r>
      <w:r w:rsidRPr="00DE67B1">
        <w:rPr>
          <w:rFonts w:asciiTheme="minorHAnsi" w:hAnsiTheme="minorHAnsi" w:cstheme="minorHAnsi"/>
          <w:snapToGrid w:val="0"/>
          <w:sz w:val="24"/>
          <w:szCs w:val="24"/>
        </w:rPr>
        <w:t xml:space="preserve">udzielenie zamówienia prowadzone będzie przy użyciu platformy e-Zamówienia: </w:t>
      </w:r>
      <w:hyperlink r:id="rId10" w:history="1">
        <w:r w:rsidRPr="00DE67B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https://ezamowienia.gov.pl/pl</w:t>
        </w:r>
      </w:hyperlink>
      <w:r w:rsidRPr="00DE67B1">
        <w:rPr>
          <w:rStyle w:val="Hipercze"/>
          <w:rFonts w:asciiTheme="minorHAnsi" w:hAnsiTheme="minorHAnsi" w:cstheme="minorHAnsi"/>
          <w:snapToGrid w:val="0"/>
          <w:color w:val="000000" w:themeColor="text1"/>
          <w:sz w:val="24"/>
          <w:szCs w:val="24"/>
          <w:u w:val="none"/>
        </w:rPr>
        <w:t xml:space="preserve"> </w:t>
      </w:r>
    </w:p>
    <w:p w14:paraId="4468C76B" w14:textId="77777777" w:rsidR="0091278B" w:rsidRPr="00DF6C55" w:rsidRDefault="0091278B" w:rsidP="0091278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F6C55">
        <w:rPr>
          <w:rFonts w:asciiTheme="minorHAnsi" w:hAnsiTheme="minorHAnsi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02B72C97" w14:textId="77777777" w:rsidR="0091278B" w:rsidRPr="00F0394E" w:rsidRDefault="0091278B" w:rsidP="0091278B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A520F7">
        <w:rPr>
          <w:rFonts w:asciiTheme="minorHAnsi" w:hAnsiTheme="minorHAnsi" w:cstheme="minorHAnsi"/>
          <w:sz w:val="24"/>
          <w:szCs w:val="24"/>
        </w:rPr>
        <w:t>Identyfikator (ID) postępowania na Platformie e-Zamówienia:</w:t>
      </w:r>
    </w:p>
    <w:p w14:paraId="619EE097" w14:textId="7BBECD92" w:rsidR="00C222D7" w:rsidRPr="00C222D7" w:rsidRDefault="00C222D7" w:rsidP="00C222D7">
      <w:pPr>
        <w:spacing w:line="276" w:lineRule="auto"/>
        <w:ind w:left="284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222D7">
        <w:rPr>
          <w:rFonts w:asciiTheme="minorHAnsi" w:hAnsiTheme="minorHAnsi" w:cstheme="minorHAnsi"/>
          <w:b/>
          <w:bCs/>
          <w:sz w:val="24"/>
          <w:szCs w:val="24"/>
        </w:rPr>
        <w:t>ocds-148610-19bdf8b6-20aa-45d1-9a74-4a866c50038e</w:t>
      </w:r>
    </w:p>
    <w:p w14:paraId="426F03E6" w14:textId="77777777" w:rsidR="0037731C" w:rsidRPr="0037731C" w:rsidRDefault="0037731C" w:rsidP="00827942">
      <w:pPr>
        <w:spacing w:line="276" w:lineRule="auto"/>
        <w:ind w:left="284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  <w:lang w:val="en-US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87293" w:rsidRPr="00E11552" w14:paraId="29D581AF" w14:textId="77777777" w:rsidTr="00D35F9A">
        <w:tc>
          <w:tcPr>
            <w:tcW w:w="9781" w:type="dxa"/>
            <w:shd w:val="clear" w:color="auto" w:fill="9CC2E5"/>
          </w:tcPr>
          <w:p w14:paraId="786DDD73" w14:textId="77777777" w:rsidR="00987293" w:rsidRPr="00E11552" w:rsidRDefault="000F77F5" w:rsidP="00BF479F">
            <w:pPr>
              <w:pStyle w:val="Nagwek1"/>
              <w:numPr>
                <w:ilvl w:val="0"/>
                <w:numId w:val="24"/>
              </w:numPr>
              <w:ind w:left="289" w:hanging="289"/>
              <w:jc w:val="both"/>
              <w:rPr>
                <w:rFonts w:ascii="Calibri" w:hAnsi="Calibri" w:cs="Calibri"/>
                <w:b/>
                <w:color w:val="FFFFFF"/>
                <w:szCs w:val="24"/>
              </w:rPr>
            </w:pPr>
            <w:bookmarkStart w:id="6" w:name="_TRYB_UDZIELANIA_ZAMÓWIENIA"/>
            <w:bookmarkStart w:id="7" w:name="_Toc65483817"/>
            <w:bookmarkEnd w:id="6"/>
            <w:r w:rsidRPr="0042009E">
              <w:rPr>
                <w:rFonts w:ascii="Calibri" w:hAnsi="Calibri" w:cs="Calibri"/>
                <w:b/>
                <w:szCs w:val="24"/>
              </w:rPr>
              <w:t>TRYB UDZIELANIA ZAMÓWIENIA</w:t>
            </w:r>
            <w:bookmarkEnd w:id="7"/>
            <w:r w:rsidRPr="00E11552">
              <w:rPr>
                <w:rFonts w:ascii="Calibri" w:hAnsi="Calibri" w:cs="Calibri"/>
                <w:b/>
                <w:szCs w:val="24"/>
              </w:rPr>
              <w:t xml:space="preserve"> </w:t>
            </w:r>
          </w:p>
        </w:tc>
      </w:tr>
    </w:tbl>
    <w:p w14:paraId="7EDCE89E" w14:textId="77777777" w:rsidR="00904369" w:rsidRPr="00E11552" w:rsidRDefault="00904369" w:rsidP="00E11552">
      <w:pPr>
        <w:pStyle w:val="Akapitzlist"/>
        <w:adjustRightInd w:val="0"/>
        <w:spacing w:line="276" w:lineRule="auto"/>
        <w:ind w:left="425"/>
        <w:jc w:val="both"/>
        <w:rPr>
          <w:rFonts w:ascii="Calibri" w:eastAsia="Batang" w:hAnsi="Calibri" w:cs="Calibri"/>
          <w:sz w:val="24"/>
          <w:szCs w:val="24"/>
        </w:rPr>
      </w:pPr>
    </w:p>
    <w:p w14:paraId="7BD4F1A0" w14:textId="0B1EB340" w:rsidR="0092341F" w:rsidRPr="00756A39" w:rsidRDefault="0092341F" w:rsidP="0092341F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color w:val="FF0000"/>
          <w:sz w:val="24"/>
          <w:szCs w:val="24"/>
        </w:rPr>
      </w:pPr>
      <w:r w:rsidRPr="00904369">
        <w:rPr>
          <w:rFonts w:ascii="Calibri" w:eastAsia="Batang" w:hAnsi="Calibri" w:cs="Calibri"/>
          <w:sz w:val="24"/>
          <w:szCs w:val="24"/>
        </w:rPr>
        <w:t xml:space="preserve">Postępowanie o udzielenie zamówienia publicznego prowadzone jest w </w:t>
      </w:r>
      <w:r>
        <w:rPr>
          <w:rFonts w:ascii="Calibri" w:eastAsia="Batang" w:hAnsi="Calibri" w:cs="Calibri"/>
          <w:sz w:val="24"/>
          <w:szCs w:val="24"/>
        </w:rPr>
        <w:t>trybie podstawowym bez negocjacji</w:t>
      </w:r>
      <w:r w:rsidRPr="00904369">
        <w:rPr>
          <w:rFonts w:ascii="Calibri" w:eastAsia="Batang" w:hAnsi="Calibri" w:cs="Calibri"/>
          <w:sz w:val="24"/>
          <w:szCs w:val="24"/>
        </w:rPr>
        <w:t xml:space="preserve">, na podstawie art. </w:t>
      </w:r>
      <w:r>
        <w:rPr>
          <w:rFonts w:ascii="Calibri" w:eastAsia="Batang" w:hAnsi="Calibri" w:cs="Calibri"/>
          <w:sz w:val="24"/>
          <w:szCs w:val="24"/>
        </w:rPr>
        <w:t xml:space="preserve">275 </w:t>
      </w:r>
      <w:r w:rsidRPr="0092341F">
        <w:rPr>
          <w:rFonts w:ascii="Calibri" w:eastAsia="Batang" w:hAnsi="Calibri" w:cs="Calibri"/>
          <w:color w:val="000000"/>
          <w:sz w:val="24"/>
          <w:szCs w:val="24"/>
        </w:rPr>
        <w:t>pkt 1</w:t>
      </w:r>
      <w:r w:rsidR="00EB1564">
        <w:rPr>
          <w:rFonts w:ascii="Calibri" w:eastAsia="Batang" w:hAnsi="Calibri" w:cs="Calibri"/>
          <w:color w:val="000000"/>
          <w:sz w:val="24"/>
          <w:szCs w:val="24"/>
        </w:rPr>
        <w:t xml:space="preserve"> </w:t>
      </w:r>
      <w:r w:rsidR="009D4131">
        <w:rPr>
          <w:rFonts w:ascii="Calibri" w:eastAsia="Batang" w:hAnsi="Calibri" w:cs="Calibri"/>
          <w:color w:val="000000"/>
          <w:sz w:val="24"/>
          <w:szCs w:val="24"/>
        </w:rPr>
        <w:t>ustawy</w:t>
      </w:r>
      <w:r w:rsidR="005F015D">
        <w:rPr>
          <w:rFonts w:ascii="Calibri" w:eastAsia="Batang" w:hAnsi="Calibri" w:cs="Calibri"/>
          <w:color w:val="000000"/>
          <w:sz w:val="24"/>
          <w:szCs w:val="24"/>
        </w:rPr>
        <w:t xml:space="preserve"> </w:t>
      </w:r>
      <w:r w:rsidRPr="0092341F">
        <w:rPr>
          <w:rFonts w:ascii="Calibri" w:eastAsia="Batang" w:hAnsi="Calibri" w:cs="Calibri"/>
          <w:color w:val="000000"/>
          <w:sz w:val="24"/>
          <w:szCs w:val="24"/>
        </w:rPr>
        <w:t xml:space="preserve">z dnia 11 września 2019 r. – Prawo zamówień publicznych. </w:t>
      </w:r>
    </w:p>
    <w:p w14:paraId="33468D9F" w14:textId="77777777" w:rsidR="0092341F" w:rsidRDefault="0092341F" w:rsidP="0092341F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>
        <w:rPr>
          <w:rFonts w:ascii="Calibri" w:eastAsia="Batang" w:hAnsi="Calibri" w:cs="Calibri"/>
          <w:sz w:val="24"/>
          <w:szCs w:val="24"/>
        </w:rPr>
        <w:t>Zamawiający nie przewiduje wyboru najkorzystniejszej oferty z możliwością prowadzenia negocjacji.</w:t>
      </w:r>
    </w:p>
    <w:p w14:paraId="34B3E866" w14:textId="77777777" w:rsidR="0092341F" w:rsidRPr="00327481" w:rsidRDefault="0092341F" w:rsidP="0092341F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327481">
        <w:rPr>
          <w:rFonts w:ascii="Calibri" w:hAnsi="Calibri" w:cs="Calibri"/>
          <w:color w:val="000000"/>
          <w:sz w:val="24"/>
          <w:szCs w:val="24"/>
        </w:rPr>
        <w:t>W zakresie nieuregulowanym niniejszą Specyfikacją Warunków Zamówienia, zwaną dalej „SWZ”, zastosowanie mają przepisy ustawy PZP</w:t>
      </w:r>
      <w:r>
        <w:rPr>
          <w:rFonts w:ascii="Calibri" w:hAnsi="Calibri" w:cs="Calibri"/>
          <w:color w:val="000000"/>
          <w:sz w:val="24"/>
          <w:szCs w:val="24"/>
        </w:rPr>
        <w:t xml:space="preserve"> oraz wydane na podstawie niniejszej ustawy rozporządzenia wykonawcze</w:t>
      </w:r>
      <w:r w:rsidRPr="00327481">
        <w:rPr>
          <w:rFonts w:ascii="Calibri" w:hAnsi="Calibri" w:cs="Calibri"/>
          <w:color w:val="000000"/>
          <w:sz w:val="24"/>
          <w:szCs w:val="24"/>
        </w:rPr>
        <w:t xml:space="preserve">. </w:t>
      </w:r>
    </w:p>
    <w:p w14:paraId="73086BF7" w14:textId="77777777" w:rsidR="0041763F" w:rsidRPr="0041763F" w:rsidRDefault="0092341F" w:rsidP="0041763F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327481">
        <w:rPr>
          <w:rFonts w:ascii="Calibri" w:hAnsi="Calibri" w:cs="Calibri"/>
          <w:color w:val="000000"/>
          <w:sz w:val="24"/>
          <w:szCs w:val="24"/>
        </w:rPr>
        <w:t xml:space="preserve">Szacunkowa wartość zamówienia </w:t>
      </w:r>
      <w:r>
        <w:rPr>
          <w:rFonts w:ascii="Calibri" w:hAnsi="Calibri" w:cs="Calibri"/>
          <w:color w:val="000000"/>
          <w:sz w:val="24"/>
          <w:szCs w:val="24"/>
        </w:rPr>
        <w:t xml:space="preserve">nie </w:t>
      </w:r>
      <w:r w:rsidRPr="00327481">
        <w:rPr>
          <w:rFonts w:ascii="Calibri" w:hAnsi="Calibri" w:cs="Calibri"/>
          <w:color w:val="000000"/>
          <w:sz w:val="24"/>
          <w:szCs w:val="24"/>
        </w:rPr>
        <w:t>przekracza określon</w:t>
      </w:r>
      <w:r>
        <w:rPr>
          <w:rFonts w:ascii="Calibri" w:hAnsi="Calibri" w:cs="Calibri"/>
          <w:color w:val="000000"/>
          <w:sz w:val="24"/>
          <w:szCs w:val="24"/>
        </w:rPr>
        <w:t>ej</w:t>
      </w:r>
      <w:r w:rsidRPr="00327481">
        <w:rPr>
          <w:rFonts w:ascii="Calibri" w:hAnsi="Calibri" w:cs="Calibri"/>
          <w:color w:val="000000"/>
          <w:sz w:val="24"/>
          <w:szCs w:val="24"/>
        </w:rPr>
        <w:t xml:space="preserve"> równowartoś</w:t>
      </w:r>
      <w:r>
        <w:rPr>
          <w:rFonts w:ascii="Calibri" w:hAnsi="Calibri" w:cs="Calibri"/>
          <w:color w:val="000000"/>
          <w:sz w:val="24"/>
          <w:szCs w:val="24"/>
        </w:rPr>
        <w:t>ci</w:t>
      </w:r>
      <w:r w:rsidRPr="00327481">
        <w:rPr>
          <w:rFonts w:ascii="Calibri" w:hAnsi="Calibri" w:cs="Calibri"/>
          <w:color w:val="000000"/>
          <w:sz w:val="24"/>
          <w:szCs w:val="24"/>
        </w:rPr>
        <w:t xml:space="preserve"> kwoty określonej </w:t>
      </w:r>
      <w:r w:rsidR="00EA0D53">
        <w:rPr>
          <w:rFonts w:ascii="Calibri" w:hAnsi="Calibri" w:cs="Calibri"/>
          <w:color w:val="000000"/>
          <w:sz w:val="24"/>
          <w:szCs w:val="24"/>
        </w:rPr>
        <w:br/>
      </w:r>
      <w:r w:rsidRPr="00327481">
        <w:rPr>
          <w:rFonts w:ascii="Calibri" w:hAnsi="Calibri" w:cs="Calibri"/>
          <w:color w:val="000000"/>
          <w:sz w:val="24"/>
          <w:szCs w:val="24"/>
        </w:rPr>
        <w:t>w przepisach wykonawczych, wydanych na podstawie art. 3 ustawy P</w:t>
      </w:r>
      <w:r w:rsidR="00EA0D53">
        <w:rPr>
          <w:rFonts w:ascii="Calibri" w:hAnsi="Calibri" w:cs="Calibri"/>
          <w:color w:val="000000"/>
          <w:sz w:val="24"/>
          <w:szCs w:val="24"/>
        </w:rPr>
        <w:t>ZP</w:t>
      </w:r>
      <w:r w:rsidRPr="00327481">
        <w:rPr>
          <w:rFonts w:ascii="Calibri" w:hAnsi="Calibri" w:cs="Calibri"/>
          <w:color w:val="000000"/>
          <w:sz w:val="24"/>
          <w:szCs w:val="24"/>
        </w:rPr>
        <w:t>.</w:t>
      </w:r>
    </w:p>
    <w:p w14:paraId="01EE918E" w14:textId="689C30A4" w:rsidR="00EA0D53" w:rsidRDefault="0092341F" w:rsidP="00A03FAE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41763F">
        <w:rPr>
          <w:rFonts w:ascii="Calibri" w:eastAsia="Batang" w:hAnsi="Calibri" w:cs="Calibri"/>
          <w:sz w:val="24"/>
          <w:szCs w:val="24"/>
        </w:rPr>
        <w:lastRenderedPageBreak/>
        <w:t xml:space="preserve">Zamawiający nie przewiduje odbycia przez Wykonawcę wizji lokalnej lub sprawdzenia przez Wykonawcę dokumentów niezbędnych do realizacji zamówienia dostępnych na miejscu </w:t>
      </w:r>
      <w:r w:rsidR="00BF5790" w:rsidRPr="0041763F">
        <w:rPr>
          <w:rFonts w:ascii="Calibri" w:eastAsia="Batang" w:hAnsi="Calibri" w:cs="Calibri"/>
          <w:sz w:val="24"/>
          <w:szCs w:val="24"/>
        </w:rPr>
        <w:br/>
      </w:r>
      <w:r w:rsidRPr="0041763F">
        <w:rPr>
          <w:rFonts w:ascii="Calibri" w:eastAsia="Batang" w:hAnsi="Calibri" w:cs="Calibri"/>
          <w:sz w:val="24"/>
          <w:szCs w:val="24"/>
        </w:rPr>
        <w:t>u Zamawiającego</w:t>
      </w:r>
      <w:r w:rsidR="000E1B25" w:rsidRPr="0041763F">
        <w:rPr>
          <w:rFonts w:ascii="Calibri" w:eastAsia="Batang" w:hAnsi="Calibri" w:cs="Calibri"/>
          <w:sz w:val="24"/>
          <w:szCs w:val="24"/>
        </w:rPr>
        <w:t>.</w:t>
      </w:r>
    </w:p>
    <w:p w14:paraId="4B02EC07" w14:textId="77777777" w:rsidR="00A03FAE" w:rsidRPr="00A03FAE" w:rsidRDefault="00A03FAE" w:rsidP="00A03FAE">
      <w:pPr>
        <w:pStyle w:val="Akapitzlist"/>
        <w:adjustRightInd w:val="0"/>
        <w:spacing w:line="276" w:lineRule="auto"/>
        <w:ind w:left="284"/>
        <w:jc w:val="both"/>
        <w:rPr>
          <w:rFonts w:ascii="Calibri" w:eastAsia="Batang" w:hAnsi="Calibri" w:cs="Calibri"/>
          <w:sz w:val="24"/>
          <w:szCs w:val="24"/>
        </w:rPr>
      </w:pPr>
    </w:p>
    <w:p w14:paraId="3852993A" w14:textId="77777777" w:rsidR="004D3FD6" w:rsidRPr="001616F2" w:rsidRDefault="004D3FD6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8" w:name="_OPIS_PRZEDMIOTU_ZAMÓWIENIA"/>
      <w:bookmarkStart w:id="9" w:name="_Toc65483818"/>
      <w:bookmarkEnd w:id="8"/>
      <w:r w:rsidRPr="001616F2">
        <w:rPr>
          <w:rFonts w:ascii="Calibri" w:hAnsi="Calibri" w:cs="Calibri"/>
          <w:b/>
          <w:szCs w:val="24"/>
        </w:rPr>
        <w:t>OPIS PRZEDMIOTU ZAMÓWIENIA</w:t>
      </w:r>
      <w:bookmarkEnd w:id="9"/>
    </w:p>
    <w:p w14:paraId="53CD1918" w14:textId="77777777" w:rsidR="00AF5AE4" w:rsidRDefault="00AF5AE4" w:rsidP="006C5001">
      <w:pPr>
        <w:pStyle w:val="Akapitzlist"/>
        <w:tabs>
          <w:tab w:val="left" w:pos="709"/>
        </w:tabs>
        <w:spacing w:line="276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</w:p>
    <w:p w14:paraId="77174D9F" w14:textId="1882E343" w:rsidR="00AD6BD6" w:rsidRPr="00AD6BD6" w:rsidRDefault="009127CF" w:rsidP="00035C92">
      <w:pPr>
        <w:pStyle w:val="Akapitzlist"/>
        <w:numPr>
          <w:ilvl w:val="0"/>
          <w:numId w:val="28"/>
        </w:numPr>
        <w:adjustRightInd w:val="0"/>
        <w:spacing w:line="276" w:lineRule="auto"/>
        <w:ind w:left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D6BD6">
        <w:rPr>
          <w:rFonts w:asciiTheme="minorHAnsi" w:hAnsiTheme="minorHAnsi" w:cstheme="minorHAnsi"/>
          <w:bCs/>
          <w:sz w:val="24"/>
          <w:szCs w:val="24"/>
        </w:rPr>
        <w:t xml:space="preserve">Przedmiotem </w:t>
      </w:r>
      <w:r w:rsidRPr="005A6B54">
        <w:rPr>
          <w:rFonts w:asciiTheme="minorHAnsi" w:hAnsiTheme="minorHAnsi" w:cstheme="minorHAnsi"/>
          <w:bCs/>
          <w:sz w:val="24"/>
          <w:szCs w:val="24"/>
        </w:rPr>
        <w:t xml:space="preserve">zamówienia </w:t>
      </w:r>
      <w:bookmarkStart w:id="10" w:name="_Hlk129601676"/>
      <w:r w:rsidR="00AD6BD6" w:rsidRPr="005A6B54">
        <w:rPr>
          <w:rFonts w:ascii="Calibri" w:hAnsi="Calibri" w:cs="Calibri"/>
          <w:bCs/>
          <w:sz w:val="24"/>
          <w:szCs w:val="24"/>
        </w:rPr>
        <w:t xml:space="preserve">jest </w:t>
      </w:r>
      <w:r w:rsidR="00D24890">
        <w:rPr>
          <w:rFonts w:ascii="Calibri" w:hAnsi="Calibri" w:cs="Calibri"/>
          <w:b/>
          <w:sz w:val="24"/>
          <w:szCs w:val="24"/>
        </w:rPr>
        <w:t>d</w:t>
      </w:r>
      <w:r w:rsidR="00D24890" w:rsidRPr="000820F7">
        <w:rPr>
          <w:rFonts w:ascii="Calibri" w:hAnsi="Calibri" w:cs="Calibri"/>
          <w:b/>
          <w:sz w:val="24"/>
          <w:szCs w:val="24"/>
        </w:rPr>
        <w:t xml:space="preserve">ostawa </w:t>
      </w:r>
      <w:r w:rsidR="00D1455A">
        <w:rPr>
          <w:rFonts w:ascii="Calibri" w:hAnsi="Calibri" w:cs="Calibri"/>
          <w:b/>
          <w:sz w:val="24"/>
          <w:szCs w:val="24"/>
        </w:rPr>
        <w:t xml:space="preserve">fabrycznie nowego sprzętu komputerowego </w:t>
      </w:r>
      <w:r w:rsidR="00D24890" w:rsidRPr="000820F7">
        <w:rPr>
          <w:rFonts w:ascii="Calibri" w:hAnsi="Calibri" w:cs="Calibri"/>
          <w:b/>
          <w:sz w:val="24"/>
          <w:szCs w:val="24"/>
        </w:rPr>
        <w:t xml:space="preserve">dla Politechniki </w:t>
      </w:r>
      <w:r w:rsidR="00D24890" w:rsidRPr="00B62C91">
        <w:rPr>
          <w:rFonts w:ascii="Calibri" w:hAnsi="Calibri" w:cs="Calibri"/>
          <w:b/>
          <w:sz w:val="24"/>
          <w:szCs w:val="24"/>
        </w:rPr>
        <w:t>Koszalińskiej</w:t>
      </w:r>
      <w:r w:rsidR="00D24890" w:rsidRPr="00B62C91">
        <w:rPr>
          <w:rFonts w:ascii="Calibri" w:hAnsi="Calibri" w:cs="Calibri"/>
          <w:bCs/>
          <w:sz w:val="24"/>
          <w:szCs w:val="24"/>
        </w:rPr>
        <w:t xml:space="preserve"> </w:t>
      </w:r>
      <w:r w:rsidR="00AD6BD6" w:rsidRPr="00B62C91">
        <w:rPr>
          <w:rFonts w:ascii="Calibri" w:hAnsi="Calibri" w:cs="Calibri"/>
          <w:bCs/>
          <w:sz w:val="24"/>
          <w:szCs w:val="24"/>
        </w:rPr>
        <w:t xml:space="preserve">w zakresie określonym w SWZ oraz formularzach cenowych </w:t>
      </w:r>
      <w:r w:rsidR="00AD6BD6" w:rsidRPr="004B34D4">
        <w:rPr>
          <w:rFonts w:ascii="Calibri" w:hAnsi="Calibri" w:cs="Calibri"/>
          <w:bCs/>
          <w:sz w:val="24"/>
          <w:szCs w:val="24"/>
        </w:rPr>
        <w:t>stanowiących załączniki nr 2/I – 2/</w:t>
      </w:r>
      <w:r w:rsidR="00450DFD" w:rsidRPr="004B34D4">
        <w:rPr>
          <w:rFonts w:ascii="Calibri" w:hAnsi="Calibri" w:cs="Calibri"/>
          <w:bCs/>
          <w:sz w:val="24"/>
          <w:szCs w:val="24"/>
        </w:rPr>
        <w:t>V</w:t>
      </w:r>
      <w:r w:rsidR="001C7FB7" w:rsidRPr="004B34D4">
        <w:rPr>
          <w:rFonts w:ascii="Calibri" w:hAnsi="Calibri" w:cs="Calibri"/>
          <w:bCs/>
          <w:sz w:val="24"/>
          <w:szCs w:val="24"/>
        </w:rPr>
        <w:t>I</w:t>
      </w:r>
      <w:r w:rsidR="00AD6BD6" w:rsidRPr="004B34D4">
        <w:rPr>
          <w:rFonts w:ascii="Calibri" w:hAnsi="Calibri" w:cs="Calibri"/>
          <w:bCs/>
          <w:sz w:val="24"/>
          <w:szCs w:val="24"/>
        </w:rPr>
        <w:t xml:space="preserve"> do SWZ.</w:t>
      </w:r>
    </w:p>
    <w:p w14:paraId="364E1DAC" w14:textId="77777777" w:rsidR="00AD6BD6" w:rsidRPr="00AD6BD6" w:rsidRDefault="00AD6BD6" w:rsidP="00AD6BD6">
      <w:pPr>
        <w:pStyle w:val="Akapitzlist"/>
        <w:adjustRightInd w:val="0"/>
        <w:spacing w:line="276" w:lineRule="auto"/>
        <w:ind w:left="284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5C6FFF7" w14:textId="0930914B" w:rsidR="00AD6BD6" w:rsidRDefault="00AD6BD6" w:rsidP="00AD6BD6">
      <w:pPr>
        <w:pStyle w:val="Akapitzlist"/>
        <w:adjustRightInd w:val="0"/>
        <w:spacing w:line="276" w:lineRule="auto"/>
        <w:ind w:left="284"/>
        <w:jc w:val="both"/>
        <w:rPr>
          <w:rFonts w:ascii="Calibri" w:hAnsi="Calibri" w:cs="Calibri"/>
          <w:bCs/>
          <w:sz w:val="24"/>
          <w:szCs w:val="24"/>
        </w:rPr>
      </w:pPr>
      <w:r w:rsidRPr="00B62C91">
        <w:rPr>
          <w:rFonts w:ascii="Calibri" w:hAnsi="Calibri" w:cs="Calibri"/>
          <w:bCs/>
          <w:sz w:val="24"/>
          <w:szCs w:val="24"/>
        </w:rPr>
        <w:t xml:space="preserve">Szczegółowy opis przedmiotu zamówienia oraz minimalne wymagania techniczne zawiera </w:t>
      </w:r>
      <w:r w:rsidRPr="004B34D4">
        <w:rPr>
          <w:rFonts w:ascii="Calibri" w:hAnsi="Calibri" w:cs="Calibri"/>
          <w:bCs/>
          <w:sz w:val="24"/>
          <w:szCs w:val="24"/>
        </w:rPr>
        <w:t>załącznik nr 2/I – 2/</w:t>
      </w:r>
      <w:r w:rsidR="00450DFD" w:rsidRPr="004B34D4">
        <w:rPr>
          <w:rFonts w:ascii="Calibri" w:hAnsi="Calibri" w:cs="Calibri"/>
          <w:bCs/>
          <w:sz w:val="24"/>
          <w:szCs w:val="24"/>
        </w:rPr>
        <w:t>V</w:t>
      </w:r>
      <w:r w:rsidR="001C7FB7" w:rsidRPr="004B34D4">
        <w:rPr>
          <w:rFonts w:ascii="Calibri" w:hAnsi="Calibri" w:cs="Calibri"/>
          <w:bCs/>
          <w:sz w:val="24"/>
          <w:szCs w:val="24"/>
        </w:rPr>
        <w:t>I</w:t>
      </w:r>
      <w:r w:rsidRPr="004B34D4">
        <w:rPr>
          <w:rFonts w:ascii="Calibri" w:hAnsi="Calibri" w:cs="Calibri"/>
          <w:bCs/>
          <w:sz w:val="24"/>
          <w:szCs w:val="24"/>
        </w:rPr>
        <w:t xml:space="preserve"> do SWZ.</w:t>
      </w:r>
    </w:p>
    <w:p w14:paraId="77FDA581" w14:textId="69CAD03F" w:rsidR="00AD6BD6" w:rsidRDefault="00AD6BD6" w:rsidP="00AD6BD6">
      <w:pPr>
        <w:pStyle w:val="Akapitzlist"/>
        <w:adjustRightInd w:val="0"/>
        <w:spacing w:line="276" w:lineRule="auto"/>
        <w:ind w:left="284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1482DA6" w14:textId="4D7E27A0" w:rsidR="00AD6BD6" w:rsidRDefault="004C4512" w:rsidP="00AD6BD6">
      <w:pPr>
        <w:pStyle w:val="Akapitzlist"/>
        <w:adjustRightInd w:val="0"/>
        <w:spacing w:line="276" w:lineRule="auto"/>
        <w:ind w:left="284"/>
        <w:jc w:val="both"/>
        <w:rPr>
          <w:rFonts w:ascii="Calibri" w:hAnsi="Calibri" w:cs="Calibri"/>
          <w:b/>
          <w:bCs/>
          <w:sz w:val="24"/>
          <w:szCs w:val="24"/>
        </w:rPr>
      </w:pPr>
      <w:r w:rsidRPr="0091048C">
        <w:rPr>
          <w:rFonts w:ascii="Calibri" w:hAnsi="Calibri" w:cs="Calibri"/>
          <w:b/>
          <w:bCs/>
          <w:sz w:val="24"/>
          <w:szCs w:val="24"/>
        </w:rPr>
        <w:t>Zamawiający wymaga podania przez Wykonawcę w formularzach cenowych informacji umożliwiających Zamawiającemu identyfikację oferowanego przedmiotu zamówienia: producent, typ/model urządzenia</w:t>
      </w:r>
      <w:r>
        <w:rPr>
          <w:rFonts w:ascii="Calibri" w:hAnsi="Calibri" w:cs="Calibri"/>
          <w:b/>
          <w:bCs/>
          <w:sz w:val="24"/>
          <w:szCs w:val="24"/>
        </w:rPr>
        <w:t>, procesora, karty graficznej</w:t>
      </w:r>
      <w:r w:rsidRPr="0091048C">
        <w:rPr>
          <w:rFonts w:ascii="Calibri" w:hAnsi="Calibri" w:cs="Calibri"/>
          <w:b/>
          <w:bCs/>
          <w:sz w:val="24"/>
          <w:szCs w:val="24"/>
        </w:rPr>
        <w:t>.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4C4512">
        <w:rPr>
          <w:rFonts w:ascii="Calibri" w:hAnsi="Calibri" w:cs="Calibri"/>
          <w:b/>
          <w:bCs/>
          <w:color w:val="FF0000"/>
          <w:sz w:val="24"/>
          <w:szCs w:val="24"/>
        </w:rPr>
        <w:t xml:space="preserve">W przypadku braku wskazania danych umożliwiających Zamawiającemu identyfikację oferowanego przedmiotu zamówienia </w:t>
      </w:r>
      <w:r w:rsidRPr="004C4512"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oferta zostanie odrzucona</w:t>
      </w:r>
      <w:r w:rsidRPr="004C4512">
        <w:rPr>
          <w:rFonts w:ascii="Calibri" w:hAnsi="Calibri" w:cs="Calibri"/>
          <w:b/>
          <w:bCs/>
          <w:color w:val="FF0000"/>
          <w:sz w:val="24"/>
          <w:szCs w:val="24"/>
        </w:rPr>
        <w:t xml:space="preserve"> na podstawie art. 226 ust. 1 pkt 5 ustawy </w:t>
      </w:r>
      <w:r>
        <w:rPr>
          <w:rFonts w:ascii="Calibri" w:hAnsi="Calibri" w:cs="Calibri"/>
          <w:b/>
          <w:bCs/>
          <w:color w:val="FF0000"/>
          <w:sz w:val="24"/>
          <w:szCs w:val="24"/>
        </w:rPr>
        <w:t>PZP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4666CD8B" w14:textId="77777777" w:rsidR="004C4512" w:rsidRPr="00AD6BD6" w:rsidRDefault="004C4512" w:rsidP="00AD6BD6">
      <w:pPr>
        <w:pStyle w:val="Akapitzlist"/>
        <w:adjustRightInd w:val="0"/>
        <w:spacing w:line="276" w:lineRule="auto"/>
        <w:ind w:left="284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FC22C43" w14:textId="7DBB96F4" w:rsidR="000820F7" w:rsidRPr="001C7FB7" w:rsidRDefault="00765958" w:rsidP="000820F7">
      <w:pPr>
        <w:pStyle w:val="Akapitzlist"/>
        <w:numPr>
          <w:ilvl w:val="0"/>
          <w:numId w:val="28"/>
        </w:numPr>
        <w:adjustRightInd w:val="0"/>
        <w:spacing w:line="276" w:lineRule="auto"/>
        <w:ind w:left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B34D4">
        <w:rPr>
          <w:rFonts w:ascii="Calibri" w:hAnsi="Calibri" w:cs="Calibri"/>
          <w:bCs/>
          <w:sz w:val="24"/>
          <w:szCs w:val="24"/>
        </w:rPr>
        <w:t>Zamawiający dopuszcza</w:t>
      </w:r>
      <w:r w:rsidR="000820F7" w:rsidRPr="004B34D4">
        <w:rPr>
          <w:rFonts w:ascii="Calibri" w:hAnsi="Calibri" w:cs="Calibri"/>
          <w:bCs/>
          <w:sz w:val="24"/>
          <w:szCs w:val="24"/>
        </w:rPr>
        <w:t xml:space="preserve"> możliwość składania ofert częściowych. Przedmiot zamówienia został podzielony na </w:t>
      </w:r>
      <w:r w:rsidR="004B34D4" w:rsidRPr="004B34D4">
        <w:rPr>
          <w:rFonts w:ascii="Calibri" w:hAnsi="Calibri" w:cs="Calibri"/>
          <w:bCs/>
          <w:sz w:val="24"/>
          <w:szCs w:val="24"/>
        </w:rPr>
        <w:t>6</w:t>
      </w:r>
      <w:r w:rsidR="000820F7" w:rsidRPr="004B34D4">
        <w:rPr>
          <w:rFonts w:ascii="Calibri" w:hAnsi="Calibri" w:cs="Calibri"/>
          <w:bCs/>
          <w:sz w:val="24"/>
          <w:szCs w:val="24"/>
        </w:rPr>
        <w:t xml:space="preserve"> samod</w:t>
      </w:r>
      <w:r w:rsidR="00440F4B" w:rsidRPr="004B34D4">
        <w:rPr>
          <w:rFonts w:ascii="Calibri" w:hAnsi="Calibri" w:cs="Calibri"/>
          <w:bCs/>
          <w:sz w:val="24"/>
          <w:szCs w:val="24"/>
        </w:rPr>
        <w:t>zieln</w:t>
      </w:r>
      <w:r w:rsidR="00B62C91" w:rsidRPr="004B34D4">
        <w:rPr>
          <w:rFonts w:ascii="Calibri" w:hAnsi="Calibri" w:cs="Calibri"/>
          <w:bCs/>
          <w:sz w:val="24"/>
          <w:szCs w:val="24"/>
        </w:rPr>
        <w:t>ych</w:t>
      </w:r>
      <w:r w:rsidR="000820F7" w:rsidRPr="00B62C91">
        <w:rPr>
          <w:rFonts w:ascii="Calibri" w:hAnsi="Calibri" w:cs="Calibri"/>
          <w:bCs/>
          <w:sz w:val="24"/>
          <w:szCs w:val="24"/>
        </w:rPr>
        <w:t xml:space="preserve"> części (każda</w:t>
      </w:r>
      <w:r w:rsidR="000820F7" w:rsidRPr="00817A86">
        <w:rPr>
          <w:rFonts w:ascii="Calibri" w:hAnsi="Calibri" w:cs="Calibri"/>
          <w:bCs/>
          <w:sz w:val="24"/>
          <w:szCs w:val="24"/>
        </w:rPr>
        <w:t xml:space="preserve"> część nazywana jest w dalszej części specyfikacji „Zadaniem”) i opisany poniższymi kodami Wspólnego Słownika Zamówień (CPV), z możliwością złożenia oferty na wybraną część</w:t>
      </w:r>
      <w:r w:rsidR="001C7FB7">
        <w:rPr>
          <w:rFonts w:ascii="Calibri" w:hAnsi="Calibri" w:cs="Calibri"/>
          <w:bCs/>
          <w:sz w:val="24"/>
          <w:szCs w:val="24"/>
        </w:rPr>
        <w:t>:</w:t>
      </w:r>
    </w:p>
    <w:p w14:paraId="2D178B23" w14:textId="77777777" w:rsidR="001C7FB7" w:rsidRPr="001C7FB7" w:rsidRDefault="001C7FB7" w:rsidP="001C7FB7">
      <w:pPr>
        <w:pStyle w:val="Akapitzlist"/>
        <w:adjustRightInd w:val="0"/>
        <w:spacing w:line="276" w:lineRule="auto"/>
        <w:ind w:left="284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pPr w:leftFromText="141" w:rightFromText="141" w:vertAnchor="text" w:horzAnchor="margin" w:tblpXSpec="right" w:tblpY="-29"/>
        <w:tblOverlap w:val="never"/>
        <w:tblW w:w="92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251"/>
        <w:gridCol w:w="2193"/>
      </w:tblGrid>
      <w:tr w:rsidR="00440F4B" w:rsidRPr="008B400E" w14:paraId="7A1905EB" w14:textId="77777777" w:rsidTr="00035C92">
        <w:trPr>
          <w:trHeight w:val="39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0C6FF37" w14:textId="77777777" w:rsidR="00440F4B" w:rsidRPr="008B400E" w:rsidRDefault="00440F4B" w:rsidP="00035C9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B400E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Numer</w:t>
            </w:r>
          </w:p>
        </w:tc>
        <w:tc>
          <w:tcPr>
            <w:tcW w:w="5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D39823F" w14:textId="77777777" w:rsidR="00440F4B" w:rsidRPr="008B400E" w:rsidRDefault="00440F4B" w:rsidP="00035C9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B400E">
              <w:rPr>
                <w:rFonts w:ascii="Calibri" w:hAnsi="Calibri" w:cs="Calibr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2469D9A" w14:textId="77777777" w:rsidR="00440F4B" w:rsidRPr="008B400E" w:rsidRDefault="00440F4B" w:rsidP="00035C9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B400E">
              <w:rPr>
                <w:rFonts w:ascii="Calibri" w:hAnsi="Calibri" w:cs="Calibri"/>
                <w:b/>
                <w:bCs/>
                <w:sz w:val="24"/>
                <w:szCs w:val="24"/>
              </w:rPr>
              <w:t>kod CPV</w:t>
            </w:r>
          </w:p>
        </w:tc>
      </w:tr>
      <w:tr w:rsidR="00440F4B" w:rsidRPr="00AC5822" w14:paraId="6491837D" w14:textId="77777777" w:rsidTr="005C0AFB">
        <w:trPr>
          <w:trHeight w:val="51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F492" w14:textId="77777777" w:rsidR="00440F4B" w:rsidRPr="00AC5822" w:rsidRDefault="00440F4B" w:rsidP="00035C9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5822">
              <w:rPr>
                <w:rFonts w:ascii="Calibri" w:hAnsi="Calibri" w:cs="Calibri"/>
                <w:bCs/>
                <w:sz w:val="24"/>
                <w:szCs w:val="24"/>
              </w:rPr>
              <w:t>Zadanie I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A0B5" w14:textId="1BA5DBCC" w:rsidR="001F4D2F" w:rsidRDefault="004C4512" w:rsidP="00035C9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Monitory dotykowe</w:t>
            </w:r>
          </w:p>
          <w:p w14:paraId="61931113" w14:textId="77777777" w:rsidR="00440F4B" w:rsidRPr="00AC5822" w:rsidRDefault="00440F4B" w:rsidP="00035C9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D8985" w14:textId="6CAFCBDF" w:rsidR="001F4D2F" w:rsidRPr="00440F4B" w:rsidRDefault="004C4512" w:rsidP="005C0AFB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4C4512">
              <w:rPr>
                <w:rFonts w:ascii="Calibri" w:hAnsi="Calibri" w:cs="Calibri"/>
                <w:bCs/>
                <w:sz w:val="24"/>
                <w:szCs w:val="24"/>
              </w:rPr>
              <w:t>30231320-6</w:t>
            </w:r>
          </w:p>
        </w:tc>
      </w:tr>
      <w:tr w:rsidR="004C4512" w:rsidRPr="00AC5822" w14:paraId="65E02923" w14:textId="77777777" w:rsidTr="005C0AFB">
        <w:trPr>
          <w:trHeight w:val="51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804FA" w14:textId="62EA3372" w:rsidR="004C4512" w:rsidRPr="00AC5822" w:rsidRDefault="004C4512" w:rsidP="00035C9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Zadanie II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E64C1" w14:textId="77777777" w:rsidR="004C4512" w:rsidRDefault="004C4512" w:rsidP="004C451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D5342">
              <w:rPr>
                <w:rFonts w:ascii="Calibri" w:hAnsi="Calibri" w:cs="Calibri"/>
                <w:sz w:val="24"/>
                <w:szCs w:val="24"/>
              </w:rPr>
              <w:t>Urządzenia peryferyjne (urządzenia wielofunkcyjne)</w:t>
            </w:r>
          </w:p>
          <w:p w14:paraId="03F3BC0C" w14:textId="2FD4EF9C" w:rsidR="004C4512" w:rsidRDefault="001F18ED" w:rsidP="004C451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105AA8">
              <w:rPr>
                <w:rFonts w:ascii="Calibri" w:hAnsi="Calibri" w:cs="Calibri"/>
                <w:sz w:val="24"/>
                <w:szCs w:val="24"/>
              </w:rPr>
              <w:t>Drukarki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13D58" w14:textId="4EC24C91" w:rsidR="004C4512" w:rsidRDefault="001F18ED" w:rsidP="004C451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42962000-7</w:t>
            </w:r>
          </w:p>
          <w:p w14:paraId="3881C7F1" w14:textId="152FFCA9" w:rsidR="004C4512" w:rsidRPr="004B34D4" w:rsidRDefault="00491E33" w:rsidP="004B34D4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30232110-8</w:t>
            </w:r>
          </w:p>
        </w:tc>
      </w:tr>
      <w:tr w:rsidR="00F95C36" w:rsidRPr="00AC5822" w14:paraId="205E4B0C" w14:textId="77777777" w:rsidTr="005C0AFB">
        <w:trPr>
          <w:trHeight w:val="51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9B1F3" w14:textId="29F2A920" w:rsidR="00F95C36" w:rsidRDefault="00F95C36" w:rsidP="00035C9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Zadanie III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C80EE" w14:textId="5757AB08" w:rsidR="00F95C36" w:rsidRPr="005D5342" w:rsidRDefault="00F95C36" w:rsidP="004C451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Drukarki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B1982" w14:textId="75669F8B" w:rsidR="00F95C36" w:rsidRDefault="00F95C36" w:rsidP="004C451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30232100-5</w:t>
            </w:r>
          </w:p>
        </w:tc>
      </w:tr>
      <w:tr w:rsidR="00FC4194" w:rsidRPr="00AC5822" w14:paraId="05A46707" w14:textId="77777777" w:rsidTr="005C0AFB">
        <w:trPr>
          <w:trHeight w:val="51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F402C" w14:textId="51EBA5A0" w:rsidR="00FC4194" w:rsidRDefault="00FC4194" w:rsidP="00035C9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FC4194">
              <w:rPr>
                <w:rFonts w:ascii="Calibri" w:hAnsi="Calibri" w:cs="Calibri"/>
                <w:bCs/>
                <w:sz w:val="24"/>
                <w:szCs w:val="24"/>
              </w:rPr>
              <w:t>Zadanie IV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D8DDC" w14:textId="681893D5" w:rsidR="00585D77" w:rsidRPr="00FC4194" w:rsidRDefault="00FC4194" w:rsidP="00FC419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C4194">
              <w:rPr>
                <w:rFonts w:ascii="Calibri" w:hAnsi="Calibri" w:cs="Calibri"/>
                <w:sz w:val="24"/>
                <w:szCs w:val="24"/>
              </w:rPr>
              <w:t>Komputery przenośne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7FB66" w14:textId="3159F91D" w:rsidR="00585D77" w:rsidRPr="004B34D4" w:rsidRDefault="00FC4194" w:rsidP="004B34D4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FC4194">
              <w:rPr>
                <w:rFonts w:ascii="Calibri" w:hAnsi="Calibri" w:cs="Calibri"/>
                <w:bCs/>
                <w:sz w:val="24"/>
                <w:szCs w:val="24"/>
              </w:rPr>
              <w:t>30213100-6</w:t>
            </w:r>
          </w:p>
        </w:tc>
      </w:tr>
      <w:tr w:rsidR="004C4512" w:rsidRPr="00AC5822" w14:paraId="472F5182" w14:textId="77777777" w:rsidTr="005C0AFB">
        <w:trPr>
          <w:trHeight w:val="51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5E67" w14:textId="5EB5FDD2" w:rsidR="004C4512" w:rsidRPr="004B34D4" w:rsidRDefault="00AD0130" w:rsidP="004C451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4B34D4">
              <w:rPr>
                <w:rFonts w:ascii="Calibri" w:hAnsi="Calibri" w:cs="Calibri"/>
                <w:bCs/>
                <w:sz w:val="24"/>
                <w:szCs w:val="24"/>
              </w:rPr>
              <w:t>Zadanie V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868AD" w14:textId="794F3521" w:rsidR="004C4512" w:rsidRPr="004B34D4" w:rsidRDefault="004C4512" w:rsidP="004C451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B34D4">
              <w:rPr>
                <w:rFonts w:ascii="Calibri" w:hAnsi="Calibri" w:cs="Calibri"/>
                <w:sz w:val="24"/>
                <w:szCs w:val="24"/>
              </w:rPr>
              <w:t>Komputery osobiste</w:t>
            </w:r>
          </w:p>
          <w:p w14:paraId="27F48E04" w14:textId="77777777" w:rsidR="004C4512" w:rsidRPr="004B34D4" w:rsidRDefault="004C4512" w:rsidP="004C451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B34D4">
              <w:rPr>
                <w:rFonts w:ascii="Calibri" w:hAnsi="Calibri" w:cs="Calibri"/>
                <w:sz w:val="24"/>
                <w:szCs w:val="24"/>
              </w:rPr>
              <w:t>Zestawy komputerowe (komputery osobiste, monitory)</w:t>
            </w:r>
          </w:p>
          <w:p w14:paraId="2D594FDD" w14:textId="36B56CD9" w:rsidR="004C4512" w:rsidRPr="004B34D4" w:rsidRDefault="004C4512" w:rsidP="004C451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B34D4">
              <w:rPr>
                <w:rFonts w:ascii="Calibri" w:hAnsi="Calibri" w:cs="Calibri"/>
                <w:sz w:val="24"/>
                <w:szCs w:val="24"/>
              </w:rPr>
              <w:t>Monitory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3A53" w14:textId="5B9949DE" w:rsidR="001F18ED" w:rsidRPr="004B34D4" w:rsidRDefault="004C4512" w:rsidP="001F18ED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4B34D4">
              <w:rPr>
                <w:rFonts w:ascii="Calibri" w:hAnsi="Calibri" w:cs="Calibri"/>
                <w:bCs/>
                <w:sz w:val="24"/>
                <w:szCs w:val="24"/>
              </w:rPr>
              <w:t>30213000-5</w:t>
            </w:r>
          </w:p>
          <w:p w14:paraId="22B39E05" w14:textId="2634BDF3" w:rsidR="006533AF" w:rsidRPr="00390B9E" w:rsidRDefault="006533AF" w:rsidP="001F18ED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390B9E">
              <w:rPr>
                <w:rFonts w:ascii="Calibri" w:hAnsi="Calibri" w:cs="Calibri"/>
                <w:bCs/>
                <w:sz w:val="24"/>
                <w:szCs w:val="24"/>
              </w:rPr>
              <w:t>30213300-8</w:t>
            </w:r>
          </w:p>
          <w:p w14:paraId="56599ED6" w14:textId="16BE0A11" w:rsidR="004C4512" w:rsidRPr="001F18ED" w:rsidRDefault="004C4512" w:rsidP="004C4512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  <w:highlight w:val="yellow"/>
              </w:rPr>
            </w:pPr>
            <w:r w:rsidRPr="009264F6">
              <w:rPr>
                <w:rFonts w:ascii="Calibri" w:hAnsi="Calibri" w:cs="Calibri"/>
                <w:bCs/>
                <w:sz w:val="24"/>
                <w:szCs w:val="24"/>
              </w:rPr>
              <w:t>33195100-4</w:t>
            </w:r>
          </w:p>
        </w:tc>
      </w:tr>
      <w:tr w:rsidR="001C7FB7" w:rsidRPr="00AC5822" w14:paraId="1E70D5AB" w14:textId="77777777" w:rsidTr="005C0AFB">
        <w:trPr>
          <w:trHeight w:val="51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66702" w14:textId="52C44149" w:rsidR="001C7FB7" w:rsidRPr="00E625D4" w:rsidRDefault="001C7FB7" w:rsidP="001C7FB7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585D77">
              <w:rPr>
                <w:rFonts w:ascii="Calibri" w:hAnsi="Calibri" w:cs="Calibri"/>
                <w:bCs/>
                <w:sz w:val="24"/>
                <w:szCs w:val="24"/>
              </w:rPr>
              <w:t>Zadanie VI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5D64" w14:textId="77777777" w:rsidR="001C7FB7" w:rsidRPr="00491E1F" w:rsidRDefault="001C7FB7" w:rsidP="001C7FB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491E1F">
              <w:rPr>
                <w:rFonts w:ascii="Calibri" w:hAnsi="Calibri" w:cs="Calibri"/>
                <w:sz w:val="24"/>
                <w:szCs w:val="24"/>
              </w:rPr>
              <w:t>Komputery przenośne</w:t>
            </w:r>
          </w:p>
          <w:p w14:paraId="5850B74B" w14:textId="77777777" w:rsidR="001C7FB7" w:rsidRPr="00A03537" w:rsidRDefault="001C7FB7" w:rsidP="001C7FB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03537">
              <w:rPr>
                <w:rFonts w:ascii="Calibri" w:hAnsi="Calibri" w:cs="Calibri"/>
                <w:sz w:val="24"/>
                <w:szCs w:val="24"/>
              </w:rPr>
              <w:t>Komputery osobiste</w:t>
            </w:r>
          </w:p>
          <w:p w14:paraId="2B949CA7" w14:textId="77777777" w:rsidR="001C7FB7" w:rsidRPr="00AC4145" w:rsidRDefault="001C7FB7" w:rsidP="001C7FB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C4145">
              <w:rPr>
                <w:rFonts w:ascii="Calibri" w:hAnsi="Calibri" w:cs="Calibri"/>
                <w:sz w:val="24"/>
                <w:szCs w:val="24"/>
              </w:rPr>
              <w:t>Zestawy komputerowe (komputery osobiste, monitory)</w:t>
            </w:r>
          </w:p>
          <w:p w14:paraId="568A7C5C" w14:textId="7F4A756D" w:rsidR="001C7FB7" w:rsidRPr="00EF6A32" w:rsidRDefault="001C7FB7" w:rsidP="001C7FB7">
            <w:pPr>
              <w:spacing w:line="276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9D7EF7">
              <w:rPr>
                <w:rFonts w:ascii="Calibri" w:hAnsi="Calibri" w:cs="Calibri"/>
                <w:sz w:val="24"/>
                <w:szCs w:val="24"/>
              </w:rPr>
              <w:t>Monitory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7D0BB" w14:textId="77777777" w:rsidR="001C7FB7" w:rsidRPr="00491E1F" w:rsidRDefault="001C7FB7" w:rsidP="001C7FB7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491E1F">
              <w:rPr>
                <w:rFonts w:ascii="Calibri" w:hAnsi="Calibri" w:cs="Calibri"/>
                <w:bCs/>
                <w:sz w:val="24"/>
                <w:szCs w:val="24"/>
              </w:rPr>
              <w:t>30213100-6</w:t>
            </w:r>
          </w:p>
          <w:p w14:paraId="035F72C6" w14:textId="77777777" w:rsidR="001C7FB7" w:rsidRPr="00A03537" w:rsidRDefault="001C7FB7" w:rsidP="001C7FB7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03537">
              <w:rPr>
                <w:rFonts w:ascii="Calibri" w:hAnsi="Calibri" w:cs="Calibri"/>
                <w:bCs/>
                <w:sz w:val="24"/>
                <w:szCs w:val="24"/>
              </w:rPr>
              <w:t>30213000-5</w:t>
            </w:r>
          </w:p>
          <w:p w14:paraId="7FC2CB6D" w14:textId="77777777" w:rsidR="001C7FB7" w:rsidRPr="00AC4145" w:rsidRDefault="001C7FB7" w:rsidP="001C7FB7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4145">
              <w:rPr>
                <w:rFonts w:ascii="Calibri" w:hAnsi="Calibri" w:cs="Calibri"/>
                <w:bCs/>
                <w:sz w:val="24"/>
                <w:szCs w:val="24"/>
              </w:rPr>
              <w:t>30213300-8</w:t>
            </w:r>
          </w:p>
          <w:p w14:paraId="7E8D3D78" w14:textId="77777777" w:rsidR="001C7FB7" w:rsidRPr="00AC4145" w:rsidRDefault="001C7FB7" w:rsidP="001C7FB7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AC4145">
              <w:rPr>
                <w:rFonts w:ascii="Calibri" w:hAnsi="Calibri" w:cs="Calibri"/>
                <w:bCs/>
                <w:sz w:val="24"/>
                <w:szCs w:val="24"/>
              </w:rPr>
              <w:t>33195100-4</w:t>
            </w:r>
          </w:p>
          <w:p w14:paraId="43C76899" w14:textId="77777777" w:rsidR="00AC4145" w:rsidRDefault="00AC4145" w:rsidP="00AC4145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D7EF7">
              <w:rPr>
                <w:rFonts w:ascii="Calibri" w:hAnsi="Calibri" w:cs="Calibri"/>
                <w:bCs/>
                <w:sz w:val="24"/>
                <w:szCs w:val="24"/>
              </w:rPr>
              <w:t>30231300-0</w:t>
            </w:r>
          </w:p>
          <w:p w14:paraId="2D5D08BC" w14:textId="77777777" w:rsidR="00695D59" w:rsidRDefault="00695D59" w:rsidP="00AC4145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30236000-2</w:t>
            </w:r>
          </w:p>
          <w:p w14:paraId="19D1BDF3" w14:textId="4075BD7E" w:rsidR="00D16D53" w:rsidRPr="00AC4145" w:rsidRDefault="00D16D53" w:rsidP="00AC4145">
            <w:pPr>
              <w:autoSpaceDE/>
              <w:autoSpaceDN/>
              <w:spacing w:line="276" w:lineRule="auto"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D16D53">
              <w:rPr>
                <w:rFonts w:ascii="Calibri" w:hAnsi="Calibri" w:cs="Calibri"/>
                <w:bCs/>
                <w:sz w:val="24"/>
                <w:szCs w:val="24"/>
              </w:rPr>
              <w:t>30200000-1</w:t>
            </w:r>
          </w:p>
        </w:tc>
      </w:tr>
    </w:tbl>
    <w:p w14:paraId="37F5A8B8" w14:textId="77777777" w:rsidR="00DD3540" w:rsidRPr="00B62C91" w:rsidRDefault="00DD3540" w:rsidP="00B62C91">
      <w:pPr>
        <w:adjustRightInd w:val="0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bookmarkEnd w:id="10"/>
    <w:p w14:paraId="7DC36557" w14:textId="77777777" w:rsidR="002C7E8F" w:rsidRPr="006E3451" w:rsidRDefault="002C7E8F" w:rsidP="002C7E8F">
      <w:pPr>
        <w:pStyle w:val="Akapitzlist"/>
        <w:numPr>
          <w:ilvl w:val="0"/>
          <w:numId w:val="28"/>
        </w:numPr>
        <w:adjustRightInd w:val="0"/>
        <w:spacing w:line="276" w:lineRule="auto"/>
        <w:ind w:left="284"/>
        <w:jc w:val="both"/>
        <w:rPr>
          <w:rFonts w:ascii="Calibri" w:hAnsi="Calibri" w:cs="Calibri"/>
          <w:bCs/>
          <w:sz w:val="24"/>
          <w:szCs w:val="24"/>
        </w:rPr>
      </w:pPr>
      <w:r w:rsidRPr="002C7E8F">
        <w:rPr>
          <w:rFonts w:ascii="Calibri" w:hAnsi="Calibri" w:cs="Calibri"/>
          <w:bCs/>
          <w:sz w:val="24"/>
          <w:szCs w:val="24"/>
        </w:rPr>
        <w:t xml:space="preserve">Wykonawca jest zobowiązany dostarczyć fabrycznie nowe urządzenia, będący przedmiotem </w:t>
      </w:r>
      <w:r w:rsidRPr="006E3451">
        <w:rPr>
          <w:rFonts w:ascii="Calibri" w:hAnsi="Calibri" w:cs="Calibri"/>
          <w:bCs/>
          <w:sz w:val="24"/>
          <w:szCs w:val="24"/>
        </w:rPr>
        <w:t>niniejszego postępowania na własny koszt, we wskazane przez Zamawiającego miejsce.</w:t>
      </w:r>
    </w:p>
    <w:p w14:paraId="16247780" w14:textId="562113A8" w:rsidR="002C7E8F" w:rsidRDefault="002C7E8F" w:rsidP="002C7E8F">
      <w:pPr>
        <w:pStyle w:val="Akapitzlist"/>
        <w:numPr>
          <w:ilvl w:val="0"/>
          <w:numId w:val="28"/>
        </w:numPr>
        <w:adjustRightInd w:val="0"/>
        <w:spacing w:line="276" w:lineRule="auto"/>
        <w:ind w:left="284"/>
        <w:jc w:val="both"/>
        <w:rPr>
          <w:rFonts w:ascii="Calibri" w:hAnsi="Calibri" w:cs="Calibri"/>
          <w:bCs/>
          <w:sz w:val="24"/>
          <w:szCs w:val="24"/>
        </w:rPr>
      </w:pPr>
      <w:r w:rsidRPr="006E3451">
        <w:rPr>
          <w:rFonts w:ascii="Calibri" w:hAnsi="Calibri" w:cs="Calibri"/>
          <w:bCs/>
          <w:sz w:val="24"/>
          <w:szCs w:val="24"/>
        </w:rPr>
        <w:t xml:space="preserve">Istotne postanowienia umowy zostały zawarte projekcie umowy </w:t>
      </w:r>
      <w:r w:rsidRPr="0078461F">
        <w:rPr>
          <w:rFonts w:ascii="Calibri" w:hAnsi="Calibri" w:cs="Calibri"/>
          <w:bCs/>
          <w:color w:val="000000" w:themeColor="text1"/>
          <w:sz w:val="24"/>
          <w:szCs w:val="24"/>
        </w:rPr>
        <w:t xml:space="preserve">stanowiącym </w:t>
      </w:r>
      <w:r w:rsidRPr="00FD1E1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załącznik nr </w:t>
      </w:r>
      <w:r w:rsidR="0078461F" w:rsidRPr="00FD1E1B">
        <w:rPr>
          <w:rFonts w:ascii="Calibri" w:hAnsi="Calibri" w:cs="Calibri"/>
          <w:bCs/>
          <w:color w:val="000000" w:themeColor="text1"/>
          <w:sz w:val="24"/>
          <w:szCs w:val="24"/>
        </w:rPr>
        <w:t>5</w:t>
      </w:r>
      <w:r w:rsidRPr="0078461F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do </w:t>
      </w:r>
      <w:r w:rsidRPr="006E3451">
        <w:rPr>
          <w:rFonts w:ascii="Calibri" w:hAnsi="Calibri" w:cs="Calibri"/>
          <w:bCs/>
          <w:sz w:val="24"/>
          <w:szCs w:val="24"/>
        </w:rPr>
        <w:t xml:space="preserve">SWZ. </w:t>
      </w:r>
    </w:p>
    <w:p w14:paraId="67CE3AC1" w14:textId="5E752157" w:rsidR="00C624A4" w:rsidRPr="00C624A4" w:rsidRDefault="00C624A4" w:rsidP="00C624A4">
      <w:pPr>
        <w:pStyle w:val="Akapitzlist"/>
        <w:numPr>
          <w:ilvl w:val="0"/>
          <w:numId w:val="28"/>
        </w:numPr>
        <w:adjustRightInd w:val="0"/>
        <w:spacing w:line="276" w:lineRule="auto"/>
        <w:ind w:left="284"/>
        <w:jc w:val="both"/>
        <w:rPr>
          <w:rFonts w:ascii="Calibri" w:hAnsi="Calibri" w:cs="Calibri"/>
          <w:bCs/>
          <w:sz w:val="24"/>
          <w:szCs w:val="24"/>
        </w:rPr>
      </w:pPr>
      <w:r w:rsidRPr="00C624A4">
        <w:rPr>
          <w:rFonts w:ascii="Calibri" w:hAnsi="Calibri" w:cs="Calibri"/>
          <w:sz w:val="24"/>
          <w:szCs w:val="24"/>
        </w:rPr>
        <w:t xml:space="preserve">Przedstawione wymagania przedmiotu </w:t>
      </w:r>
      <w:r w:rsidRPr="00B62C91">
        <w:rPr>
          <w:rFonts w:ascii="Calibri" w:hAnsi="Calibri" w:cs="Calibri"/>
          <w:sz w:val="24"/>
          <w:szCs w:val="24"/>
        </w:rPr>
        <w:t xml:space="preserve">zamówienia w </w:t>
      </w:r>
      <w:r w:rsidRPr="00A5080D">
        <w:rPr>
          <w:rFonts w:ascii="Calibri" w:hAnsi="Calibri" w:cs="Calibri"/>
          <w:sz w:val="24"/>
          <w:szCs w:val="24"/>
        </w:rPr>
        <w:t>załączniku nr 2/I - 2/</w:t>
      </w:r>
      <w:r w:rsidR="00B62C91" w:rsidRPr="00A5080D">
        <w:rPr>
          <w:rFonts w:ascii="Calibri" w:hAnsi="Calibri" w:cs="Calibri"/>
          <w:sz w:val="24"/>
          <w:szCs w:val="24"/>
        </w:rPr>
        <w:t>V</w:t>
      </w:r>
      <w:r w:rsidR="001C7FB7" w:rsidRPr="00A5080D">
        <w:rPr>
          <w:rFonts w:ascii="Calibri" w:hAnsi="Calibri" w:cs="Calibri"/>
          <w:sz w:val="24"/>
          <w:szCs w:val="24"/>
        </w:rPr>
        <w:t>I</w:t>
      </w:r>
      <w:r w:rsidRPr="00A5080D">
        <w:rPr>
          <w:rFonts w:ascii="Calibri" w:hAnsi="Calibri" w:cs="Calibri"/>
          <w:sz w:val="24"/>
          <w:szCs w:val="24"/>
        </w:rPr>
        <w:t xml:space="preserve"> do SWZ</w:t>
      </w:r>
      <w:r w:rsidRPr="00B62C91">
        <w:rPr>
          <w:rFonts w:ascii="Calibri" w:hAnsi="Calibri" w:cs="Calibri"/>
          <w:sz w:val="24"/>
          <w:szCs w:val="24"/>
        </w:rPr>
        <w:t xml:space="preserve"> stanowią</w:t>
      </w:r>
      <w:r w:rsidRPr="00C624A4">
        <w:rPr>
          <w:rFonts w:ascii="Calibri" w:hAnsi="Calibri" w:cs="Calibri"/>
          <w:sz w:val="24"/>
          <w:szCs w:val="24"/>
        </w:rPr>
        <w:t xml:space="preserve"> minimalne wymagania oczekiwane przez Zamawiającego i będą stanowiły podstawę oceny ewentualnych ofert równoważnych. W przypadku przywołania w opisie przedmiotu zamówienia norm, aprobat, parametrów technicznych i systemów odniesienia, o których mowa w art. 101 ust. 1 i 3 ustawy </w:t>
      </w:r>
      <w:proofErr w:type="spellStart"/>
      <w:r w:rsidRPr="00C624A4">
        <w:rPr>
          <w:rFonts w:ascii="Calibri" w:hAnsi="Calibri" w:cs="Calibri"/>
          <w:sz w:val="24"/>
          <w:szCs w:val="24"/>
        </w:rPr>
        <w:t>Pzp</w:t>
      </w:r>
      <w:proofErr w:type="spellEnd"/>
      <w:r w:rsidRPr="00C624A4">
        <w:rPr>
          <w:rFonts w:ascii="Calibri" w:hAnsi="Calibri" w:cs="Calibri"/>
          <w:sz w:val="24"/>
          <w:szCs w:val="24"/>
        </w:rPr>
        <w:t xml:space="preserve">, </w:t>
      </w:r>
      <w:r w:rsidRPr="00C624A4">
        <w:rPr>
          <w:rFonts w:ascii="Calibri" w:eastAsia="Calibri" w:hAnsi="Calibri" w:cs="Calibri"/>
          <w:color w:val="000000"/>
          <w:sz w:val="24"/>
          <w:szCs w:val="24"/>
        </w:rPr>
        <w:t xml:space="preserve">oznacza to, że Zamawiający nie może opisać przedmiotu zamówienia </w:t>
      </w:r>
      <w:r w:rsidRPr="00C624A4">
        <w:rPr>
          <w:rFonts w:ascii="Calibri" w:eastAsia="Calibri" w:hAnsi="Calibri" w:cs="Calibri"/>
          <w:color w:val="000000"/>
          <w:sz w:val="24"/>
          <w:szCs w:val="24"/>
        </w:rPr>
        <w:br/>
        <w:t xml:space="preserve">w wystarczająco precyzyjny i zrozumiały sposób. W takich sytuacjach ewentualne wskazania na znaki towarowe, </w:t>
      </w:r>
      <w:r w:rsidRPr="00B62C91">
        <w:rPr>
          <w:rFonts w:ascii="Calibri" w:eastAsia="Calibri" w:hAnsi="Calibri" w:cs="Calibri"/>
          <w:color w:val="000000"/>
          <w:sz w:val="24"/>
          <w:szCs w:val="24"/>
        </w:rPr>
        <w:t xml:space="preserve">patenty, pochodzenie, źródło lub szczególny proces, należy odczytywać </w:t>
      </w:r>
      <w:r w:rsidRPr="00B62C91">
        <w:rPr>
          <w:rFonts w:ascii="Calibri" w:eastAsia="Calibri" w:hAnsi="Calibri" w:cs="Calibri"/>
          <w:color w:val="000000"/>
          <w:sz w:val="24"/>
          <w:szCs w:val="24"/>
        </w:rPr>
        <w:br/>
        <w:t xml:space="preserve">z wyrazami „lub równoważne”. </w:t>
      </w:r>
      <w:r w:rsidRPr="00B62C91">
        <w:rPr>
          <w:rFonts w:ascii="Calibri" w:hAnsi="Calibri" w:cs="Calibri"/>
          <w:sz w:val="24"/>
          <w:szCs w:val="24"/>
        </w:rPr>
        <w:t>Zamawiający dopuszcza rozwiązania równoważne z opisywanym tzn. o  parametrach technicznych,</w:t>
      </w:r>
      <w:r w:rsidRPr="00B62C91">
        <w:rPr>
          <w:rFonts w:ascii="Calibri" w:hAnsi="Calibri" w:cs="Calibri"/>
          <w:iCs/>
          <w:sz w:val="24"/>
          <w:szCs w:val="24"/>
        </w:rPr>
        <w:t xml:space="preserve"> spełniających wymagania techniczne, funkcjonalne,  </w:t>
      </w:r>
      <w:r w:rsidRPr="00B62C91">
        <w:rPr>
          <w:rFonts w:ascii="Calibri" w:hAnsi="Calibri" w:cs="Calibri"/>
          <w:iCs/>
          <w:sz w:val="24"/>
          <w:szCs w:val="24"/>
        </w:rPr>
        <w:br/>
      </w:r>
      <w:r w:rsidRPr="00B62C91">
        <w:rPr>
          <w:rFonts w:ascii="Calibri" w:hAnsi="Calibri" w:cs="Calibri"/>
          <w:sz w:val="24"/>
          <w:szCs w:val="24"/>
        </w:rPr>
        <w:t xml:space="preserve">eksploatacyjne </w:t>
      </w:r>
      <w:r w:rsidRPr="00B62C91">
        <w:rPr>
          <w:rFonts w:ascii="Calibri" w:hAnsi="Calibri" w:cs="Calibri"/>
          <w:iCs/>
          <w:sz w:val="24"/>
          <w:szCs w:val="24"/>
        </w:rPr>
        <w:t xml:space="preserve">i jakościowe co najmniej takie, jakie zostały wskazane </w:t>
      </w:r>
      <w:r w:rsidRPr="00B62C91">
        <w:rPr>
          <w:rFonts w:ascii="Calibri" w:hAnsi="Calibri" w:cs="Calibri"/>
          <w:sz w:val="24"/>
          <w:szCs w:val="24"/>
        </w:rPr>
        <w:t xml:space="preserve">w formularzu cenowym </w:t>
      </w:r>
      <w:r w:rsidRPr="00A5080D">
        <w:rPr>
          <w:rFonts w:ascii="Calibri" w:hAnsi="Calibri" w:cs="Calibri"/>
          <w:sz w:val="24"/>
          <w:szCs w:val="24"/>
        </w:rPr>
        <w:t>stanowiącym załącznik nr 2/I – 2/</w:t>
      </w:r>
      <w:r w:rsidR="00B62C91" w:rsidRPr="00A5080D">
        <w:rPr>
          <w:rFonts w:ascii="Calibri" w:hAnsi="Calibri" w:cs="Calibri"/>
          <w:sz w:val="24"/>
          <w:szCs w:val="24"/>
        </w:rPr>
        <w:t>V</w:t>
      </w:r>
      <w:r w:rsidR="001C7FB7" w:rsidRPr="00A5080D">
        <w:rPr>
          <w:rFonts w:ascii="Calibri" w:hAnsi="Calibri" w:cs="Calibri"/>
          <w:sz w:val="24"/>
          <w:szCs w:val="24"/>
        </w:rPr>
        <w:t>I</w:t>
      </w:r>
      <w:r w:rsidRPr="00A5080D">
        <w:rPr>
          <w:rFonts w:ascii="Calibri" w:hAnsi="Calibri" w:cs="Calibri"/>
          <w:sz w:val="24"/>
          <w:szCs w:val="24"/>
        </w:rPr>
        <w:t xml:space="preserve"> do SWZ,</w:t>
      </w:r>
      <w:r w:rsidRPr="00B62C91">
        <w:rPr>
          <w:rFonts w:ascii="Calibri" w:hAnsi="Calibri" w:cs="Calibri"/>
          <w:sz w:val="24"/>
          <w:szCs w:val="24"/>
        </w:rPr>
        <w:t xml:space="preserve"> a zastosowane</w:t>
      </w:r>
      <w:r w:rsidRPr="00C624A4">
        <w:rPr>
          <w:rFonts w:ascii="Calibri" w:hAnsi="Calibri" w:cs="Calibri"/>
          <w:sz w:val="24"/>
          <w:szCs w:val="24"/>
        </w:rPr>
        <w:t xml:space="preserve"> normy równoważne zagwarantują utrzymanie standardów na poziomie nie gorszym niż wymagania określone we wskazanych normach.</w:t>
      </w:r>
    </w:p>
    <w:p w14:paraId="7652C928" w14:textId="7F476FB5" w:rsidR="00C624A4" w:rsidRPr="00C624A4" w:rsidRDefault="00C624A4" w:rsidP="00C624A4">
      <w:pPr>
        <w:pStyle w:val="Akapitzlist"/>
        <w:adjustRightInd w:val="0"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C624A4">
        <w:rPr>
          <w:rFonts w:ascii="Calibri" w:hAnsi="Calibri" w:cs="Calibri"/>
          <w:sz w:val="24"/>
          <w:szCs w:val="24"/>
        </w:rPr>
        <w:t>Wszelkie koszty i czynności związane z potwierdzeniem spełniania przez ofertę równoważną parametrów jakościowych spoczywają na Wykonawcy.</w:t>
      </w:r>
    </w:p>
    <w:p w14:paraId="4B4435C9" w14:textId="2019F471" w:rsidR="00E11F6A" w:rsidRDefault="00C624A4" w:rsidP="00C12A76">
      <w:pPr>
        <w:pStyle w:val="Akapitzlist"/>
        <w:numPr>
          <w:ilvl w:val="0"/>
          <w:numId w:val="28"/>
        </w:numPr>
        <w:spacing w:line="269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C624A4">
        <w:rPr>
          <w:rFonts w:ascii="Calibri" w:hAnsi="Calibri" w:cs="Calibri"/>
          <w:sz w:val="24"/>
          <w:szCs w:val="24"/>
        </w:rPr>
        <w:t xml:space="preserve">Jeśli Zamawiający wskazał marki lub nazwy handlowe określa to klasę produktu, będącego </w:t>
      </w:r>
      <w:r w:rsidRPr="00C12A76">
        <w:rPr>
          <w:rFonts w:ascii="Calibri" w:hAnsi="Calibri" w:cs="Calibri"/>
          <w:sz w:val="24"/>
          <w:szCs w:val="24"/>
        </w:rPr>
        <w:t>przedmiotem zamówienia i służy ustaleniu standardu, a nie wskazuje na konkretny wyrób czy producenta. Oryginalne nazewnictwo lub symbolika podana została w celu prawidłowego określenia przedmiotu zamówienia.</w:t>
      </w:r>
    </w:p>
    <w:p w14:paraId="1EC34854" w14:textId="1BA5220A" w:rsidR="00C476E2" w:rsidRPr="00575B66" w:rsidRDefault="00C476E2" w:rsidP="00C12A76">
      <w:pPr>
        <w:pStyle w:val="Akapitzlist"/>
        <w:numPr>
          <w:ilvl w:val="0"/>
          <w:numId w:val="28"/>
        </w:numPr>
        <w:spacing w:line="269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B228C0">
        <w:rPr>
          <w:rFonts w:ascii="Calibri" w:hAnsi="Calibri" w:cs="Calibri"/>
          <w:bCs/>
          <w:color w:val="000000"/>
          <w:sz w:val="24"/>
          <w:szCs w:val="24"/>
        </w:rPr>
        <w:lastRenderedPageBreak/>
        <w:t xml:space="preserve">W przypadku przekroczenia środków finansowych przeznaczonych na realizację poszczególnych pozycji, </w:t>
      </w:r>
      <w:r w:rsidRPr="004E137D">
        <w:rPr>
          <w:rFonts w:ascii="Calibri" w:hAnsi="Calibri" w:cs="Calibri"/>
          <w:bCs/>
          <w:color w:val="000000"/>
          <w:sz w:val="24"/>
          <w:szCs w:val="24"/>
        </w:rPr>
        <w:t xml:space="preserve">Zamawiający zastrzega sobie prawo do zmniejszenia zakresu zawieranej umowy poprzez obniżenie maksymalne do 30% wartości brutto umowy </w:t>
      </w:r>
      <w:r w:rsidRPr="004E137D">
        <w:rPr>
          <w:rFonts w:ascii="Calibri" w:hAnsi="Calibri" w:cs="Calibri"/>
          <w:b/>
          <w:bCs/>
          <w:color w:val="000000"/>
          <w:sz w:val="24"/>
          <w:szCs w:val="24"/>
        </w:rPr>
        <w:t>(dotyczy Zadania I</w:t>
      </w:r>
      <w:r w:rsidR="004E137D" w:rsidRPr="004E137D">
        <w:rPr>
          <w:rFonts w:ascii="Calibri" w:hAnsi="Calibri" w:cs="Calibri"/>
          <w:b/>
          <w:bCs/>
          <w:color w:val="000000"/>
          <w:sz w:val="24"/>
          <w:szCs w:val="24"/>
        </w:rPr>
        <w:t>I</w:t>
      </w:r>
      <w:r w:rsidR="00B62C91" w:rsidRPr="004E137D">
        <w:rPr>
          <w:rFonts w:ascii="Calibri" w:hAnsi="Calibri" w:cs="Calibri"/>
          <w:b/>
          <w:bCs/>
          <w:color w:val="000000"/>
          <w:sz w:val="24"/>
          <w:szCs w:val="24"/>
        </w:rPr>
        <w:t>, Zadania I</w:t>
      </w:r>
      <w:r w:rsidR="004E137D" w:rsidRPr="004E137D">
        <w:rPr>
          <w:rFonts w:ascii="Calibri" w:hAnsi="Calibri" w:cs="Calibri"/>
          <w:b/>
          <w:bCs/>
          <w:color w:val="000000"/>
          <w:sz w:val="24"/>
          <w:szCs w:val="24"/>
        </w:rPr>
        <w:t xml:space="preserve">V, </w:t>
      </w:r>
      <w:r w:rsidR="004E137D">
        <w:rPr>
          <w:rFonts w:ascii="Calibri" w:hAnsi="Calibri" w:cs="Calibri"/>
          <w:b/>
          <w:bCs/>
          <w:color w:val="000000"/>
          <w:sz w:val="24"/>
          <w:szCs w:val="24"/>
        </w:rPr>
        <w:br/>
      </w:r>
      <w:r w:rsidR="004E137D" w:rsidRPr="004E137D">
        <w:rPr>
          <w:rFonts w:ascii="Calibri" w:hAnsi="Calibri" w:cs="Calibri"/>
          <w:b/>
          <w:bCs/>
          <w:color w:val="000000"/>
          <w:sz w:val="24"/>
          <w:szCs w:val="24"/>
        </w:rPr>
        <w:t>Zadani</w:t>
      </w:r>
      <w:r w:rsidR="004E137D">
        <w:rPr>
          <w:rFonts w:ascii="Calibri" w:hAnsi="Calibri" w:cs="Calibri"/>
          <w:b/>
          <w:bCs/>
          <w:color w:val="000000"/>
          <w:sz w:val="24"/>
          <w:szCs w:val="24"/>
        </w:rPr>
        <w:t>a</w:t>
      </w:r>
      <w:r w:rsidR="004E137D" w:rsidRPr="004E137D">
        <w:rPr>
          <w:rFonts w:ascii="Calibri" w:hAnsi="Calibri" w:cs="Calibri"/>
          <w:b/>
          <w:bCs/>
          <w:color w:val="000000"/>
          <w:sz w:val="24"/>
          <w:szCs w:val="24"/>
        </w:rPr>
        <w:t xml:space="preserve"> V, Zadanie VI</w:t>
      </w:r>
      <w:r w:rsidRPr="004E137D">
        <w:rPr>
          <w:rFonts w:ascii="Calibri" w:hAnsi="Calibri" w:cs="Calibri"/>
          <w:b/>
          <w:bCs/>
          <w:color w:val="000000"/>
          <w:sz w:val="24"/>
          <w:szCs w:val="24"/>
        </w:rPr>
        <w:t>)</w:t>
      </w:r>
      <w:r w:rsidRPr="004E137D">
        <w:rPr>
          <w:rFonts w:ascii="Calibri" w:hAnsi="Calibri" w:cs="Calibri"/>
          <w:bCs/>
          <w:color w:val="000000"/>
          <w:sz w:val="24"/>
          <w:szCs w:val="24"/>
        </w:rPr>
        <w:t>. Dokonane</w:t>
      </w:r>
      <w:r w:rsidRPr="00B228C0">
        <w:rPr>
          <w:rFonts w:ascii="Calibri" w:hAnsi="Calibri" w:cs="Calibri"/>
          <w:bCs/>
          <w:color w:val="000000"/>
          <w:sz w:val="24"/>
          <w:szCs w:val="24"/>
        </w:rPr>
        <w:t xml:space="preserve"> pomniejszenie nie będzie wymagało aneksu do umowy, gdyż Zamawiający poinformuje Wykonawcę w dniu ogłoszenia o wyborze najkorzystniejszej oferty, </w:t>
      </w:r>
      <w:r w:rsidR="004E137D">
        <w:rPr>
          <w:rFonts w:ascii="Calibri" w:hAnsi="Calibri" w:cs="Calibri"/>
          <w:bCs/>
          <w:color w:val="000000"/>
          <w:sz w:val="24"/>
          <w:szCs w:val="24"/>
        </w:rPr>
        <w:br/>
      </w:r>
      <w:r w:rsidRPr="00B228C0">
        <w:rPr>
          <w:rFonts w:ascii="Calibri" w:hAnsi="Calibri" w:cs="Calibri"/>
          <w:bCs/>
          <w:color w:val="000000"/>
          <w:sz w:val="24"/>
          <w:szCs w:val="24"/>
        </w:rPr>
        <w:t xml:space="preserve">z jakich pozycji ilościowo i wartościowo rezygnuje. Zapis będzie miał zastosowanie tylko do tych pozycji w ofercie, które zostały wycenione w formularzu cenowym. W przypadku skorzystania z </w:t>
      </w:r>
      <w:r w:rsidRPr="003843D9">
        <w:rPr>
          <w:rFonts w:ascii="Calibri" w:hAnsi="Calibri" w:cs="Calibri"/>
          <w:bCs/>
          <w:color w:val="000000"/>
          <w:sz w:val="24"/>
          <w:szCs w:val="24"/>
        </w:rPr>
        <w:t xml:space="preserve">prawa </w:t>
      </w:r>
      <w:r w:rsidRPr="00575B66">
        <w:rPr>
          <w:rFonts w:ascii="Calibri" w:hAnsi="Calibri" w:cs="Calibri"/>
          <w:bCs/>
          <w:color w:val="000000"/>
          <w:sz w:val="24"/>
          <w:szCs w:val="24"/>
        </w:rPr>
        <w:t>pomniejszenia do 30%, umowa będzie określała, z których pozycji Zamawiający rezygnuje odpowiednio pomniejszając wynagrodzenie Wykonawcy.</w:t>
      </w:r>
    </w:p>
    <w:p w14:paraId="12D03F08" w14:textId="7C2EC7A5" w:rsidR="00E11F6A" w:rsidRPr="00C12A76" w:rsidRDefault="00E11F6A" w:rsidP="00C12A76">
      <w:pPr>
        <w:pStyle w:val="Akapitzlist"/>
        <w:numPr>
          <w:ilvl w:val="0"/>
          <w:numId w:val="28"/>
        </w:numPr>
        <w:spacing w:line="269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575B66">
        <w:rPr>
          <w:rFonts w:ascii="Calibri" w:hAnsi="Calibri" w:cs="Calibri"/>
          <w:bCs/>
          <w:sz w:val="24"/>
          <w:szCs w:val="24"/>
        </w:rPr>
        <w:t xml:space="preserve">Cena brutto </w:t>
      </w:r>
      <w:r w:rsidRPr="00575B66">
        <w:rPr>
          <w:rFonts w:ascii="Calibri" w:hAnsi="Calibri" w:cs="Calibri"/>
          <w:b/>
          <w:bCs/>
          <w:sz w:val="24"/>
          <w:szCs w:val="24"/>
        </w:rPr>
        <w:t>(dotyczy Zadania</w:t>
      </w:r>
      <w:r w:rsidR="00A841AA" w:rsidRPr="00575B66">
        <w:rPr>
          <w:rFonts w:ascii="Calibri" w:hAnsi="Calibri" w:cs="Calibri"/>
          <w:b/>
          <w:bCs/>
          <w:sz w:val="24"/>
          <w:szCs w:val="24"/>
        </w:rPr>
        <w:t xml:space="preserve"> I</w:t>
      </w:r>
      <w:r w:rsidR="00B62C91" w:rsidRPr="00575B66">
        <w:rPr>
          <w:rFonts w:ascii="Calibri" w:hAnsi="Calibri" w:cs="Calibri"/>
          <w:b/>
          <w:bCs/>
          <w:sz w:val="24"/>
          <w:szCs w:val="24"/>
        </w:rPr>
        <w:t>,</w:t>
      </w:r>
      <w:r w:rsidR="00E26C35" w:rsidRPr="00575B66">
        <w:rPr>
          <w:rFonts w:ascii="Calibri" w:hAnsi="Calibri" w:cs="Calibri"/>
          <w:b/>
          <w:bCs/>
          <w:sz w:val="24"/>
          <w:szCs w:val="24"/>
        </w:rPr>
        <w:t xml:space="preserve"> Zadanie III, Zadanie V, Zadanie VI</w:t>
      </w:r>
      <w:r w:rsidR="004E137D" w:rsidRPr="00575B66">
        <w:rPr>
          <w:rFonts w:ascii="Calibri" w:hAnsi="Calibri" w:cs="Calibri"/>
          <w:b/>
          <w:bCs/>
          <w:sz w:val="24"/>
          <w:szCs w:val="24"/>
        </w:rPr>
        <w:t xml:space="preserve"> poz. 1, 2a, 2b, 5, 6a, 6b, 7a, 7b</w:t>
      </w:r>
      <w:r w:rsidR="00575B66" w:rsidRPr="00575B66">
        <w:rPr>
          <w:rFonts w:ascii="Calibri" w:hAnsi="Calibri" w:cs="Calibri"/>
          <w:b/>
          <w:bCs/>
          <w:sz w:val="24"/>
          <w:szCs w:val="24"/>
        </w:rPr>
        <w:t>, 8a, 8b, 9b</w:t>
      </w:r>
      <w:r w:rsidRPr="00575B66">
        <w:rPr>
          <w:rFonts w:ascii="Calibri" w:hAnsi="Calibri" w:cs="Calibri"/>
          <w:b/>
          <w:bCs/>
          <w:sz w:val="24"/>
          <w:szCs w:val="24"/>
        </w:rPr>
        <w:t>)</w:t>
      </w:r>
      <w:r w:rsidRPr="00575B66">
        <w:rPr>
          <w:rFonts w:ascii="Calibri" w:hAnsi="Calibri" w:cs="Calibri"/>
          <w:bCs/>
          <w:sz w:val="24"/>
          <w:szCs w:val="24"/>
        </w:rPr>
        <w:t xml:space="preserve"> ulegnie</w:t>
      </w:r>
      <w:r w:rsidRPr="00F84A00">
        <w:rPr>
          <w:rFonts w:ascii="Calibri" w:hAnsi="Calibri" w:cs="Calibri"/>
          <w:bCs/>
          <w:sz w:val="24"/>
          <w:szCs w:val="24"/>
        </w:rPr>
        <w:t xml:space="preserve"> zmianie</w:t>
      </w:r>
      <w:r w:rsidRPr="003843D9">
        <w:rPr>
          <w:rFonts w:ascii="Calibri" w:hAnsi="Calibri" w:cs="Calibri"/>
          <w:bCs/>
          <w:sz w:val="24"/>
          <w:szCs w:val="24"/>
        </w:rPr>
        <w:t xml:space="preserve"> w przypadku</w:t>
      </w:r>
      <w:r w:rsidRPr="00C12A76">
        <w:rPr>
          <w:rFonts w:ascii="Calibri" w:hAnsi="Calibri" w:cs="Calibri"/>
          <w:bCs/>
          <w:sz w:val="24"/>
          <w:szCs w:val="24"/>
        </w:rPr>
        <w:t xml:space="preserve"> uzyskania potwierdzenia zamówienia zgodnie art. 83 ust. 14 Ustawy o podatku od towarów i usług (tj. Dz. U. z 2021 r., poz. 685 ze zm.) uprawniającego do zastosowania 0% stawki podatku VAT.  </w:t>
      </w:r>
    </w:p>
    <w:p w14:paraId="488A2B6F" w14:textId="579264E3" w:rsidR="00C12A76" w:rsidRDefault="00E11F6A" w:rsidP="00C12A76">
      <w:pPr>
        <w:adjustRightInd w:val="0"/>
        <w:spacing w:line="269" w:lineRule="auto"/>
        <w:ind w:left="284"/>
        <w:jc w:val="both"/>
        <w:rPr>
          <w:rFonts w:ascii="Calibri" w:hAnsi="Calibri" w:cs="Calibri"/>
          <w:bCs/>
          <w:sz w:val="24"/>
          <w:szCs w:val="24"/>
        </w:rPr>
      </w:pPr>
      <w:r w:rsidRPr="00C12A76">
        <w:rPr>
          <w:rFonts w:ascii="Calibri" w:hAnsi="Calibri" w:cs="Calibri"/>
          <w:bCs/>
          <w:sz w:val="24"/>
          <w:szCs w:val="24"/>
        </w:rPr>
        <w:t>W przypadku zastosowania 0% stawki podatku VAT, Wykonawca zobowiązuje się do terminowego rozliczania korekt faktur.</w:t>
      </w:r>
    </w:p>
    <w:p w14:paraId="365BC2D3" w14:textId="7160EBE8" w:rsidR="00EF33F8" w:rsidRDefault="00EF33F8" w:rsidP="00921920">
      <w:pPr>
        <w:adjustRightInd w:val="0"/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1E9EF9E5" w14:textId="158CCD42" w:rsidR="004E137D" w:rsidRDefault="004E137D" w:rsidP="00921920">
      <w:pPr>
        <w:adjustRightInd w:val="0"/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55AB17A5" w14:textId="77777777" w:rsidR="004E137D" w:rsidRPr="00921920" w:rsidRDefault="004E137D" w:rsidP="00921920">
      <w:pPr>
        <w:adjustRightInd w:val="0"/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372CCB80" w14:textId="77777777" w:rsidR="00317145" w:rsidRPr="00E11552" w:rsidRDefault="004D3FD6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11" w:name="_TERMIN_I_MIEJSCE"/>
      <w:bookmarkStart w:id="12" w:name="_Toc65483819"/>
      <w:bookmarkEnd w:id="11"/>
      <w:r w:rsidRPr="00E11552">
        <w:rPr>
          <w:rFonts w:ascii="Calibri" w:hAnsi="Calibri" w:cs="Calibri"/>
          <w:b/>
          <w:snapToGrid w:val="0"/>
          <w:szCs w:val="24"/>
        </w:rPr>
        <w:t>TERMIN I MIEJSCE WYKONANIA ZAMÓWIENIA</w:t>
      </w:r>
      <w:bookmarkEnd w:id="12"/>
    </w:p>
    <w:p w14:paraId="4C87C038" w14:textId="77777777" w:rsidR="003421D9" w:rsidRDefault="003421D9" w:rsidP="00E16F74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2F7BB203" w14:textId="5382416A" w:rsidR="00921920" w:rsidRPr="004E137D" w:rsidRDefault="00921920" w:rsidP="00B4346A">
      <w:pPr>
        <w:pStyle w:val="Akapitzlist"/>
        <w:numPr>
          <w:ilvl w:val="0"/>
          <w:numId w:val="56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4E137D">
        <w:rPr>
          <w:rFonts w:ascii="Calibri" w:hAnsi="Calibri" w:cs="Calibri"/>
          <w:sz w:val="24"/>
          <w:szCs w:val="24"/>
        </w:rPr>
        <w:t xml:space="preserve">Wykonawca zobowiązany wykonać zamówienie w terminie maksymalnym </w:t>
      </w:r>
      <w:r w:rsidRPr="004E137D">
        <w:rPr>
          <w:rFonts w:ascii="Calibri" w:hAnsi="Calibri" w:cs="Calibri"/>
          <w:b/>
          <w:sz w:val="24"/>
          <w:szCs w:val="24"/>
        </w:rPr>
        <w:t xml:space="preserve">do </w:t>
      </w:r>
      <w:r w:rsidR="004B7920" w:rsidRPr="004E137D">
        <w:rPr>
          <w:rFonts w:ascii="Calibri" w:hAnsi="Calibri" w:cs="Calibri"/>
          <w:b/>
          <w:sz w:val="24"/>
          <w:szCs w:val="24"/>
        </w:rPr>
        <w:t>2</w:t>
      </w:r>
      <w:r w:rsidR="0031761A" w:rsidRPr="004E137D">
        <w:rPr>
          <w:rFonts w:ascii="Calibri" w:hAnsi="Calibri" w:cs="Calibri"/>
          <w:b/>
          <w:sz w:val="24"/>
          <w:szCs w:val="24"/>
        </w:rPr>
        <w:t>1</w:t>
      </w:r>
      <w:r w:rsidRPr="004E137D">
        <w:rPr>
          <w:rFonts w:ascii="Calibri" w:hAnsi="Calibri" w:cs="Calibri"/>
          <w:b/>
          <w:sz w:val="24"/>
          <w:szCs w:val="24"/>
        </w:rPr>
        <w:t xml:space="preserve"> dni kalendarzowych od dnia podpisania umowy</w:t>
      </w:r>
      <w:r w:rsidR="005E288D" w:rsidRPr="004E137D">
        <w:rPr>
          <w:rFonts w:ascii="Calibri" w:hAnsi="Calibri" w:cs="Calibri"/>
          <w:b/>
          <w:sz w:val="24"/>
          <w:szCs w:val="24"/>
        </w:rPr>
        <w:t xml:space="preserve"> (dotyczy wszystkich Zadań)</w:t>
      </w:r>
      <w:r w:rsidRPr="004E137D">
        <w:rPr>
          <w:rFonts w:ascii="Calibri" w:hAnsi="Calibri" w:cs="Calibri"/>
          <w:b/>
          <w:sz w:val="24"/>
          <w:szCs w:val="24"/>
        </w:rPr>
        <w:t xml:space="preserve">. </w:t>
      </w:r>
      <w:r w:rsidR="004B7920" w:rsidRPr="004E137D">
        <w:rPr>
          <w:rFonts w:ascii="Calibri" w:hAnsi="Calibri" w:cs="Calibri"/>
          <w:sz w:val="24"/>
          <w:szCs w:val="24"/>
        </w:rPr>
        <w:t>Czas dostawy stanowi kryterium oceny ofert.</w:t>
      </w:r>
    </w:p>
    <w:p w14:paraId="2DB87F80" w14:textId="4DBCB048" w:rsidR="00C12A76" w:rsidRPr="004E137D" w:rsidRDefault="00921920" w:rsidP="00B4346A">
      <w:pPr>
        <w:pStyle w:val="Akapitzlist"/>
        <w:numPr>
          <w:ilvl w:val="0"/>
          <w:numId w:val="5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E137D">
        <w:rPr>
          <w:rFonts w:ascii="Calibri" w:hAnsi="Calibri" w:cs="Calibri"/>
          <w:sz w:val="24"/>
          <w:szCs w:val="24"/>
        </w:rPr>
        <w:t xml:space="preserve">Miejsce realizacji zamówienia: </w:t>
      </w:r>
      <w:r w:rsidR="004B7920" w:rsidRPr="004E137D">
        <w:rPr>
          <w:rFonts w:ascii="Calibri" w:hAnsi="Calibri" w:cs="Calibri"/>
          <w:color w:val="000000"/>
          <w:sz w:val="24"/>
          <w:szCs w:val="24"/>
        </w:rPr>
        <w:t>Obiekty Politechniki Koszalińskiej przy ul. Śniadeckich 2, Kwiatkowskiego 6e, Racławickiej 15-17 w Koszalinie.</w:t>
      </w:r>
    </w:p>
    <w:p w14:paraId="5AC39737" w14:textId="77777777" w:rsidR="00EB4B9F" w:rsidRPr="004B7920" w:rsidRDefault="00EB4B9F" w:rsidP="00EB4B9F">
      <w:pPr>
        <w:pStyle w:val="Akapitzlist"/>
        <w:spacing w:line="276" w:lineRule="auto"/>
        <w:ind w:left="284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3A29070" w14:textId="127CC905" w:rsidR="00904369" w:rsidRPr="000B2466" w:rsidRDefault="00AA1921" w:rsidP="000B2466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13" w:name="_INFORMACJA_O_PRZEDMIOTOWYCH"/>
      <w:bookmarkStart w:id="14" w:name="_Toc65483820"/>
      <w:bookmarkEnd w:id="13"/>
      <w:r w:rsidRPr="00E11552">
        <w:rPr>
          <w:rFonts w:ascii="Calibri" w:hAnsi="Calibri" w:cs="Calibri"/>
          <w:b/>
          <w:szCs w:val="24"/>
        </w:rPr>
        <w:t>INFORMACJA O PRZEDMIOTOWYCH ŚRODKACH DOWODOWYCH</w:t>
      </w:r>
      <w:bookmarkEnd w:id="14"/>
    </w:p>
    <w:p w14:paraId="084A061F" w14:textId="77777777" w:rsidR="000B2466" w:rsidRDefault="000B2466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74634D9" w14:textId="1AD98A43" w:rsidR="00D52A66" w:rsidRDefault="00AA1921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Zamawiający w niniejszym postępowaniu nie wymaga złożenia przedmiotowych środków dowodowych.</w:t>
      </w:r>
    </w:p>
    <w:p w14:paraId="2699EC41" w14:textId="77777777" w:rsidR="000B2466" w:rsidRPr="00E11552" w:rsidRDefault="000B2466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B664358" w14:textId="77777777" w:rsidR="00CF4E21" w:rsidRPr="00E11552" w:rsidRDefault="00CF4E21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15" w:name="_PODSTAWY_WYKLUCZENIA_WYKONAWCÓW"/>
      <w:bookmarkStart w:id="16" w:name="_Toc65483821"/>
      <w:bookmarkEnd w:id="15"/>
      <w:r w:rsidRPr="00E11552">
        <w:rPr>
          <w:rFonts w:ascii="Calibri" w:hAnsi="Calibri" w:cs="Calibri"/>
          <w:b/>
          <w:szCs w:val="24"/>
        </w:rPr>
        <w:t>PODSTAWY WYKLUCZENIA WYKONAWCÓW</w:t>
      </w:r>
      <w:bookmarkEnd w:id="16"/>
    </w:p>
    <w:p w14:paraId="4D3270FE" w14:textId="77777777" w:rsidR="007E1A43" w:rsidRPr="00E11552" w:rsidRDefault="007E1A43" w:rsidP="00E11552">
      <w:pPr>
        <w:adjustRightInd w:val="0"/>
        <w:spacing w:line="269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</w:p>
    <w:p w14:paraId="23259B04" w14:textId="77777777" w:rsidR="00754301" w:rsidRPr="00754301" w:rsidRDefault="00754301" w:rsidP="004E7B1D">
      <w:pPr>
        <w:numPr>
          <w:ilvl w:val="0"/>
          <w:numId w:val="14"/>
        </w:numPr>
        <w:autoSpaceDE/>
        <w:autoSpaceDN/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754301">
        <w:rPr>
          <w:rFonts w:ascii="Calibri" w:hAnsi="Calibri" w:cs="Calibri"/>
          <w:sz w:val="24"/>
          <w:szCs w:val="24"/>
        </w:rPr>
        <w:t>Z postępowania o udzielenie zamówienia wyklucza się Wykonawców, z z</w:t>
      </w:r>
      <w:r w:rsidR="009D5018">
        <w:rPr>
          <w:rFonts w:ascii="Calibri" w:hAnsi="Calibri" w:cs="Calibri"/>
          <w:sz w:val="24"/>
          <w:szCs w:val="24"/>
        </w:rPr>
        <w:t>astrzeżeniem art. 110 ustawy PZP</w:t>
      </w:r>
      <w:r w:rsidRPr="00754301">
        <w:rPr>
          <w:rFonts w:ascii="Calibri" w:hAnsi="Calibri" w:cs="Calibri"/>
          <w:sz w:val="24"/>
          <w:szCs w:val="24"/>
        </w:rPr>
        <w:t>, w stosunku, do których zachodzi którakolwiek z okoliczności wskazanych:</w:t>
      </w:r>
    </w:p>
    <w:p w14:paraId="52A86EEE" w14:textId="77777777" w:rsidR="00236536" w:rsidRDefault="00754301" w:rsidP="00236536">
      <w:pPr>
        <w:numPr>
          <w:ilvl w:val="0"/>
          <w:numId w:val="15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754301">
        <w:rPr>
          <w:rFonts w:ascii="Calibri" w:hAnsi="Calibri" w:cs="Calibri"/>
          <w:sz w:val="24"/>
          <w:szCs w:val="24"/>
        </w:rPr>
        <w:t xml:space="preserve">w </w:t>
      </w:r>
      <w:r w:rsidR="009D5018">
        <w:rPr>
          <w:rFonts w:ascii="Calibri" w:hAnsi="Calibri" w:cs="Calibri"/>
          <w:sz w:val="24"/>
          <w:szCs w:val="24"/>
        </w:rPr>
        <w:t>art. 108 ust. 1 ustawy PZP</w:t>
      </w:r>
      <w:r w:rsidRPr="00754301">
        <w:rPr>
          <w:rFonts w:ascii="Calibri" w:hAnsi="Calibri" w:cs="Calibri"/>
          <w:sz w:val="24"/>
          <w:szCs w:val="24"/>
        </w:rPr>
        <w:t>;</w:t>
      </w:r>
    </w:p>
    <w:p w14:paraId="0E42F6DF" w14:textId="572C1EDA" w:rsidR="00236536" w:rsidRPr="00236536" w:rsidRDefault="00236536" w:rsidP="00236536">
      <w:pPr>
        <w:numPr>
          <w:ilvl w:val="0"/>
          <w:numId w:val="15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236536">
        <w:rPr>
          <w:rFonts w:ascii="Calibri" w:hAnsi="Calibri" w:cs="Calibri"/>
          <w:sz w:val="24"/>
          <w:szCs w:val="24"/>
        </w:rPr>
        <w:t xml:space="preserve">w art. 109 ust. 1 pkt 2 ustawy </w:t>
      </w:r>
      <w:proofErr w:type="spellStart"/>
      <w:r w:rsidRPr="00236536">
        <w:rPr>
          <w:rFonts w:ascii="Calibri" w:hAnsi="Calibri" w:cs="Calibri"/>
          <w:sz w:val="24"/>
          <w:szCs w:val="24"/>
        </w:rPr>
        <w:t>Pzp</w:t>
      </w:r>
      <w:proofErr w:type="spellEnd"/>
      <w:r w:rsidRPr="00236536">
        <w:rPr>
          <w:rFonts w:ascii="Calibri" w:hAnsi="Calibri" w:cs="Calibri"/>
          <w:sz w:val="24"/>
          <w:szCs w:val="24"/>
        </w:rPr>
        <w:t>; tj. który naruszył obowiązki w dziedzinie ochrony środowiska, prawa socjalnego lub prawa pracy:</w:t>
      </w:r>
    </w:p>
    <w:p w14:paraId="3A05925E" w14:textId="77777777" w:rsidR="00236536" w:rsidRPr="0091048C" w:rsidRDefault="00236536" w:rsidP="00B4346A">
      <w:pPr>
        <w:pStyle w:val="Akapitzlist"/>
        <w:numPr>
          <w:ilvl w:val="0"/>
          <w:numId w:val="76"/>
        </w:numPr>
        <w:autoSpaceDE/>
        <w:spacing w:line="276" w:lineRule="auto"/>
        <w:ind w:left="851" w:hanging="283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02CCF353" w14:textId="77777777" w:rsidR="00236536" w:rsidRPr="0091048C" w:rsidRDefault="00236536" w:rsidP="00B4346A">
      <w:pPr>
        <w:pStyle w:val="Akapitzlist"/>
        <w:numPr>
          <w:ilvl w:val="0"/>
          <w:numId w:val="76"/>
        </w:numPr>
        <w:autoSpaceDE/>
        <w:spacing w:line="276" w:lineRule="auto"/>
        <w:ind w:left="851" w:hanging="283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E319200" w14:textId="4EE583EF" w:rsidR="00236536" w:rsidRPr="00236536" w:rsidRDefault="00236536" w:rsidP="00B4346A">
      <w:pPr>
        <w:pStyle w:val="Akapitzlist"/>
        <w:numPr>
          <w:ilvl w:val="0"/>
          <w:numId w:val="76"/>
        </w:numPr>
        <w:autoSpaceDE/>
        <w:spacing w:line="276" w:lineRule="auto"/>
        <w:ind w:left="851" w:hanging="283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6911ED54" w14:textId="3A4685B5" w:rsidR="00754301" w:rsidRPr="00754301" w:rsidRDefault="00754301" w:rsidP="00E47EA2">
      <w:pPr>
        <w:numPr>
          <w:ilvl w:val="0"/>
          <w:numId w:val="15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754301">
        <w:rPr>
          <w:rFonts w:ascii="Calibri" w:hAnsi="Calibri" w:cs="Calibri"/>
          <w:sz w:val="24"/>
          <w:szCs w:val="24"/>
        </w:rPr>
        <w:t xml:space="preserve">w </w:t>
      </w:r>
      <w:r w:rsidR="00E47EA2">
        <w:rPr>
          <w:rFonts w:ascii="Calibri" w:hAnsi="Calibri" w:cs="Calibri"/>
          <w:sz w:val="24"/>
          <w:szCs w:val="24"/>
        </w:rPr>
        <w:t>art. 109 ust. 1 pkt 4 ustawy PZP</w:t>
      </w:r>
      <w:r w:rsidRPr="00754301">
        <w:rPr>
          <w:rFonts w:ascii="Calibri" w:hAnsi="Calibri" w:cs="Calibri"/>
          <w:sz w:val="24"/>
          <w:szCs w:val="24"/>
        </w:rPr>
        <w:t>, tj.:</w:t>
      </w:r>
    </w:p>
    <w:p w14:paraId="6FCAA8AC" w14:textId="77777777" w:rsidR="00754301" w:rsidRPr="0036674D" w:rsidRDefault="00754301" w:rsidP="00BF479F">
      <w:pPr>
        <w:numPr>
          <w:ilvl w:val="0"/>
          <w:numId w:val="26"/>
        </w:numPr>
        <w:autoSpaceDE/>
        <w:autoSpaceDN/>
        <w:spacing w:line="276" w:lineRule="auto"/>
        <w:ind w:left="851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754301">
        <w:rPr>
          <w:rFonts w:ascii="Calibri" w:hAnsi="Calibri" w:cs="Calibri"/>
          <w:sz w:val="24"/>
          <w:szCs w:val="24"/>
        </w:rPr>
        <w:t xml:space="preserve">w stosunku, do którego otwarto likwidację, ogłoszono upadłość, którego aktywami zarządza likwidator lub sąd, zawarł układ z wierzycielami, którego działalność gospodarcza jest </w:t>
      </w:r>
      <w:r w:rsidRPr="0036674D">
        <w:rPr>
          <w:rFonts w:ascii="Calibri" w:hAnsi="Calibri" w:cs="Calibri"/>
          <w:sz w:val="24"/>
          <w:szCs w:val="24"/>
        </w:rPr>
        <w:t>zawieszona albo znajduje się on w innej tego rodzaju sytuacji wynikającej z podobnej procedury przewidzianej w przepisach miejsca wszczęcia tej procedury.</w:t>
      </w:r>
    </w:p>
    <w:p w14:paraId="4694F0E2" w14:textId="1F201F8C" w:rsidR="00E47EA2" w:rsidRPr="00236536" w:rsidRDefault="00236536" w:rsidP="00236536">
      <w:pPr>
        <w:pStyle w:val="Akapitzlist"/>
        <w:numPr>
          <w:ilvl w:val="0"/>
          <w:numId w:val="14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6674D">
        <w:rPr>
          <w:rFonts w:ascii="Calibri" w:hAnsi="Calibri" w:cs="Calibri"/>
          <w:sz w:val="24"/>
          <w:szCs w:val="24"/>
        </w:rPr>
        <w:t>Wykonawca może zostać wykluczony przez Zamawiającego na każdym etapie postępowania</w:t>
      </w:r>
      <w:r>
        <w:rPr>
          <w:rFonts w:ascii="Calibri" w:hAnsi="Calibri" w:cs="Calibri"/>
          <w:sz w:val="24"/>
          <w:szCs w:val="24"/>
        </w:rPr>
        <w:t xml:space="preserve">. </w:t>
      </w:r>
      <w:r w:rsidR="00E47EA2" w:rsidRPr="0036674D">
        <w:rPr>
          <w:rFonts w:ascii="Calibri" w:hAnsi="Calibri" w:cs="Calibri"/>
          <w:sz w:val="24"/>
          <w:szCs w:val="24"/>
        </w:rPr>
        <w:t>Wykluczenie Wykonawcy następuje zgodnie z art. 111 PZP z zastrzeżeniem art. 110 ust. 2 i 3</w:t>
      </w:r>
      <w:r>
        <w:rPr>
          <w:rFonts w:ascii="Calibri" w:hAnsi="Calibri" w:cs="Calibri"/>
          <w:sz w:val="24"/>
          <w:szCs w:val="24"/>
        </w:rPr>
        <w:t xml:space="preserve"> ustawy PZP</w:t>
      </w:r>
      <w:r w:rsidR="00E47EA2" w:rsidRPr="0036674D">
        <w:rPr>
          <w:rFonts w:ascii="Calibri" w:hAnsi="Calibri" w:cs="Calibri"/>
          <w:sz w:val="24"/>
          <w:szCs w:val="24"/>
        </w:rPr>
        <w:t>.</w:t>
      </w:r>
    </w:p>
    <w:p w14:paraId="5AE9F67A" w14:textId="430B5C14" w:rsidR="00E47EA2" w:rsidRDefault="00E47EA2" w:rsidP="00E47EA2">
      <w:pPr>
        <w:pStyle w:val="Akapitzlist"/>
        <w:numPr>
          <w:ilvl w:val="0"/>
          <w:numId w:val="14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 postępowania wyklucza się Wykonawcę, </w:t>
      </w:r>
      <w:r w:rsidRPr="00904369">
        <w:rPr>
          <w:rFonts w:ascii="Calibri" w:hAnsi="Calibri" w:cs="Calibri"/>
          <w:sz w:val="24"/>
          <w:szCs w:val="24"/>
        </w:rPr>
        <w:t>w stosunku, do któr</w:t>
      </w:r>
      <w:r>
        <w:rPr>
          <w:rFonts w:ascii="Calibri" w:hAnsi="Calibri" w:cs="Calibri"/>
          <w:sz w:val="24"/>
          <w:szCs w:val="24"/>
        </w:rPr>
        <w:t>ego</w:t>
      </w:r>
      <w:r w:rsidRPr="00904369">
        <w:rPr>
          <w:rFonts w:ascii="Calibri" w:hAnsi="Calibri" w:cs="Calibri"/>
          <w:sz w:val="24"/>
          <w:szCs w:val="24"/>
        </w:rPr>
        <w:t xml:space="preserve"> zachodzi którakolwiek </w:t>
      </w:r>
      <w:r>
        <w:rPr>
          <w:rFonts w:ascii="Calibri" w:hAnsi="Calibri" w:cs="Calibri"/>
          <w:sz w:val="24"/>
          <w:szCs w:val="24"/>
        </w:rPr>
        <w:br/>
      </w:r>
      <w:r w:rsidRPr="00904369">
        <w:rPr>
          <w:rFonts w:ascii="Calibri" w:hAnsi="Calibri" w:cs="Calibri"/>
          <w:sz w:val="24"/>
          <w:szCs w:val="24"/>
        </w:rPr>
        <w:t>z okoliczności wskazanych</w:t>
      </w:r>
      <w:r>
        <w:rPr>
          <w:rFonts w:ascii="Calibri" w:hAnsi="Calibri" w:cs="Calibri"/>
          <w:sz w:val="24"/>
          <w:szCs w:val="24"/>
        </w:rPr>
        <w:t xml:space="preserve"> w</w:t>
      </w:r>
      <w:r w:rsidRPr="000A6A93">
        <w:t xml:space="preserve"> </w:t>
      </w:r>
      <w:r w:rsidRPr="000A6A93">
        <w:rPr>
          <w:rFonts w:ascii="Calibri" w:hAnsi="Calibri" w:cs="Calibri"/>
          <w:sz w:val="24"/>
          <w:szCs w:val="24"/>
        </w:rPr>
        <w:t xml:space="preserve">art. 7 ust. 1 ustawy z dnia 13 kwietnia 2022 r. o szczególnych rozwiązaniach w zakresie </w:t>
      </w:r>
      <w:r w:rsidRPr="004E137D">
        <w:rPr>
          <w:rFonts w:ascii="Calibri" w:hAnsi="Calibri" w:cs="Calibri"/>
          <w:sz w:val="24"/>
          <w:szCs w:val="24"/>
        </w:rPr>
        <w:t>przeciwdziałania wspieraniu agresji na Ukrainę oraz służących ochronie bezpieczeństwa narodowego (Dz. U. z 202</w:t>
      </w:r>
      <w:r w:rsidR="00E53609" w:rsidRPr="004E137D">
        <w:rPr>
          <w:rFonts w:ascii="Calibri" w:hAnsi="Calibri" w:cs="Calibri"/>
          <w:sz w:val="24"/>
          <w:szCs w:val="24"/>
        </w:rPr>
        <w:t>4</w:t>
      </w:r>
      <w:r w:rsidRPr="004E137D">
        <w:rPr>
          <w:rFonts w:ascii="Calibri" w:hAnsi="Calibri" w:cs="Calibri"/>
          <w:sz w:val="24"/>
          <w:szCs w:val="24"/>
        </w:rPr>
        <w:t xml:space="preserve"> r. poz. </w:t>
      </w:r>
      <w:r w:rsidR="00E53609" w:rsidRPr="004E137D">
        <w:rPr>
          <w:rFonts w:ascii="Calibri" w:hAnsi="Calibri" w:cs="Calibri"/>
          <w:sz w:val="24"/>
          <w:szCs w:val="24"/>
        </w:rPr>
        <w:t>507</w:t>
      </w:r>
      <w:r w:rsidRPr="004E137D">
        <w:rPr>
          <w:rFonts w:ascii="Calibri" w:hAnsi="Calibri" w:cs="Calibri"/>
          <w:sz w:val="24"/>
          <w:szCs w:val="24"/>
        </w:rPr>
        <w:t>), tj.</w:t>
      </w:r>
    </w:p>
    <w:p w14:paraId="5CA18122" w14:textId="77777777" w:rsidR="00E47EA2" w:rsidRDefault="00E47EA2" w:rsidP="00C21DC4">
      <w:pPr>
        <w:pStyle w:val="Akapitzlist"/>
        <w:numPr>
          <w:ilvl w:val="0"/>
          <w:numId w:val="32"/>
        </w:numPr>
        <w:autoSpaceDE/>
        <w:autoSpaceDN/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Pr="00A911D1">
        <w:rPr>
          <w:rFonts w:ascii="Calibri" w:hAnsi="Calibri" w:cs="Calibri"/>
          <w:sz w:val="24"/>
          <w:szCs w:val="24"/>
        </w:rPr>
        <w:t xml:space="preserve">wykonawcę oraz uczestnika konkursu wymienionego w wykazach określonych </w:t>
      </w:r>
      <w:r>
        <w:rPr>
          <w:rFonts w:ascii="Calibri" w:hAnsi="Calibri" w:cs="Calibri"/>
          <w:sz w:val="24"/>
          <w:szCs w:val="24"/>
        </w:rPr>
        <w:br/>
      </w:r>
      <w:r w:rsidRPr="00A911D1">
        <w:rPr>
          <w:rFonts w:ascii="Calibri" w:hAnsi="Calibri" w:cs="Calibri"/>
          <w:sz w:val="24"/>
          <w:szCs w:val="24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Calibri" w:hAnsi="Calibri" w:cs="Calibri"/>
          <w:sz w:val="24"/>
          <w:szCs w:val="24"/>
        </w:rPr>
        <w:br/>
      </w:r>
      <w:r w:rsidRPr="00A911D1">
        <w:rPr>
          <w:rFonts w:ascii="Calibri" w:hAnsi="Calibri" w:cs="Calibri"/>
          <w:sz w:val="24"/>
          <w:szCs w:val="24"/>
        </w:rPr>
        <w:t>o którym mowa w art. 1 pkt 3;</w:t>
      </w:r>
    </w:p>
    <w:p w14:paraId="3AE3D4E3" w14:textId="1FA9E6DE" w:rsidR="00E47EA2" w:rsidRDefault="00E47EA2" w:rsidP="00C21DC4">
      <w:pPr>
        <w:pStyle w:val="Akapitzlist"/>
        <w:numPr>
          <w:ilvl w:val="0"/>
          <w:numId w:val="32"/>
        </w:numPr>
        <w:autoSpaceDE/>
        <w:autoSpaceDN/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A911D1">
        <w:rPr>
          <w:rFonts w:ascii="Calibri" w:hAnsi="Calibri" w:cs="Calibri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</w:t>
      </w:r>
      <w:r w:rsidR="000D315B">
        <w:rPr>
          <w:rFonts w:ascii="Calibri" w:hAnsi="Calibri" w:cs="Calibri"/>
          <w:sz w:val="24"/>
          <w:szCs w:val="24"/>
        </w:rPr>
        <w:t>3</w:t>
      </w:r>
      <w:r w:rsidRPr="00A911D1">
        <w:rPr>
          <w:rFonts w:ascii="Calibri" w:hAnsi="Calibri" w:cs="Calibri"/>
          <w:sz w:val="24"/>
          <w:szCs w:val="24"/>
        </w:rPr>
        <w:t xml:space="preserve"> r. poz. </w:t>
      </w:r>
      <w:r w:rsidR="000D315B">
        <w:rPr>
          <w:rFonts w:ascii="Calibri" w:hAnsi="Calibri" w:cs="Calibri"/>
          <w:sz w:val="24"/>
          <w:szCs w:val="24"/>
        </w:rPr>
        <w:t>1124, 1285, 1723 i 1843</w:t>
      </w:r>
      <w:r w:rsidRPr="00A911D1">
        <w:rPr>
          <w:rFonts w:ascii="Calibri" w:hAnsi="Calibri" w:cs="Calibri"/>
          <w:sz w:val="24"/>
          <w:szCs w:val="24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532E7D">
        <w:rPr>
          <w:rFonts w:ascii="Calibri" w:hAnsi="Calibri" w:cs="Calibri"/>
          <w:sz w:val="24"/>
          <w:szCs w:val="24"/>
        </w:rPr>
        <w:br/>
      </w:r>
      <w:r w:rsidRPr="00A911D1">
        <w:rPr>
          <w:rFonts w:ascii="Calibri" w:hAnsi="Calibri" w:cs="Calibri"/>
          <w:sz w:val="24"/>
          <w:szCs w:val="24"/>
        </w:rPr>
        <w:t>o którym mowa w art. 1 pkt 3;</w:t>
      </w:r>
    </w:p>
    <w:p w14:paraId="0A1FD70A" w14:textId="4D06D983" w:rsidR="00E47EA2" w:rsidRPr="00110973" w:rsidRDefault="00E47EA2" w:rsidP="00110973">
      <w:pPr>
        <w:pStyle w:val="Akapitzlist"/>
        <w:numPr>
          <w:ilvl w:val="0"/>
          <w:numId w:val="32"/>
        </w:numPr>
        <w:autoSpaceDE/>
        <w:autoSpaceDN/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A911D1">
        <w:rPr>
          <w:rFonts w:ascii="Calibri" w:hAnsi="Calibri" w:cs="Calibri"/>
          <w:sz w:val="24"/>
          <w:szCs w:val="24"/>
        </w:rPr>
        <w:t xml:space="preserve">wykonawcę oraz uczestnika konkursu, którego jednostką dominującą w rozumieniu </w:t>
      </w:r>
      <w:r w:rsidR="00532E7D">
        <w:rPr>
          <w:rFonts w:ascii="Calibri" w:hAnsi="Calibri" w:cs="Calibri"/>
          <w:sz w:val="24"/>
          <w:szCs w:val="24"/>
        </w:rPr>
        <w:br/>
      </w:r>
      <w:r w:rsidRPr="00A911D1">
        <w:rPr>
          <w:rFonts w:ascii="Calibri" w:hAnsi="Calibri" w:cs="Calibri"/>
          <w:sz w:val="24"/>
          <w:szCs w:val="24"/>
        </w:rPr>
        <w:t>art. 3 ust. 1 pkt 37 ustawy z dnia 29 września 1994 r. o rachunkowości (Dz. U. z 202</w:t>
      </w:r>
      <w:r w:rsidR="00532E7D">
        <w:rPr>
          <w:rFonts w:ascii="Calibri" w:hAnsi="Calibri" w:cs="Calibri"/>
          <w:sz w:val="24"/>
          <w:szCs w:val="24"/>
        </w:rPr>
        <w:t>3</w:t>
      </w:r>
      <w:r w:rsidRPr="00A911D1">
        <w:rPr>
          <w:rFonts w:ascii="Calibri" w:hAnsi="Calibri" w:cs="Calibri"/>
          <w:sz w:val="24"/>
          <w:szCs w:val="24"/>
        </w:rPr>
        <w:t xml:space="preserve"> r. </w:t>
      </w:r>
      <w:r w:rsidR="00532E7D">
        <w:rPr>
          <w:rFonts w:ascii="Calibri" w:hAnsi="Calibri" w:cs="Calibri"/>
          <w:sz w:val="24"/>
          <w:szCs w:val="24"/>
        </w:rPr>
        <w:br/>
      </w:r>
      <w:r w:rsidRPr="00A911D1">
        <w:rPr>
          <w:rFonts w:ascii="Calibri" w:hAnsi="Calibri" w:cs="Calibri"/>
          <w:sz w:val="24"/>
          <w:szCs w:val="24"/>
        </w:rPr>
        <w:t xml:space="preserve">poz. </w:t>
      </w:r>
      <w:r w:rsidR="00532E7D">
        <w:rPr>
          <w:rFonts w:ascii="Calibri" w:hAnsi="Calibri" w:cs="Calibri"/>
          <w:sz w:val="24"/>
          <w:szCs w:val="24"/>
        </w:rPr>
        <w:t>120, 295 i 1598</w:t>
      </w:r>
      <w:r w:rsidRPr="00A911D1">
        <w:rPr>
          <w:rFonts w:ascii="Calibri" w:hAnsi="Calibri" w:cs="Calibri"/>
          <w:sz w:val="24"/>
          <w:szCs w:val="24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>
        <w:rPr>
          <w:rFonts w:ascii="Calibri" w:hAnsi="Calibri" w:cs="Calibri"/>
          <w:sz w:val="24"/>
          <w:szCs w:val="24"/>
        </w:rPr>
        <w:br/>
      </w:r>
      <w:r w:rsidRPr="00A911D1">
        <w:rPr>
          <w:rFonts w:ascii="Calibri" w:hAnsi="Calibri" w:cs="Calibri"/>
          <w:sz w:val="24"/>
          <w:szCs w:val="24"/>
        </w:rPr>
        <w:t xml:space="preserve">w sprawie wpisu na listę rozstrzygającej o zastosowaniu środka, o którym mowa </w:t>
      </w:r>
      <w:r>
        <w:rPr>
          <w:rFonts w:ascii="Calibri" w:hAnsi="Calibri" w:cs="Calibri"/>
          <w:sz w:val="24"/>
          <w:szCs w:val="24"/>
        </w:rPr>
        <w:br/>
      </w:r>
      <w:r w:rsidRPr="00A911D1">
        <w:rPr>
          <w:rFonts w:ascii="Calibri" w:hAnsi="Calibri" w:cs="Calibri"/>
          <w:sz w:val="24"/>
          <w:szCs w:val="24"/>
        </w:rPr>
        <w:t>w art. 1 pkt 3.</w:t>
      </w:r>
    </w:p>
    <w:p w14:paraId="4408C3FB" w14:textId="3B378093" w:rsidR="007A38A9" w:rsidRPr="00110973" w:rsidRDefault="00E47EA2" w:rsidP="00110973">
      <w:pPr>
        <w:pStyle w:val="Akapitzlist"/>
        <w:numPr>
          <w:ilvl w:val="0"/>
          <w:numId w:val="14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2292B">
        <w:rPr>
          <w:rFonts w:ascii="Calibri" w:hAnsi="Calibri" w:cs="Calibri"/>
          <w:sz w:val="24"/>
          <w:szCs w:val="24"/>
        </w:rPr>
        <w:t>W przypadku wspólnego ubiegania się Wykonawców o udzielenie zamówienia Zamawiający zbada, czy nie zachodzą podstawy wykluczenia wobec każdego z tych Wykonawców</w:t>
      </w:r>
      <w:r w:rsidRPr="00904369">
        <w:rPr>
          <w:rFonts w:ascii="Calibri" w:hAnsi="Calibri" w:cs="Calibri"/>
          <w:sz w:val="24"/>
          <w:szCs w:val="24"/>
        </w:rPr>
        <w:t>.</w:t>
      </w:r>
    </w:p>
    <w:p w14:paraId="0A629B37" w14:textId="77777777" w:rsidR="00D779B4" w:rsidRPr="00E11552" w:rsidRDefault="00D779B4" w:rsidP="00E11552">
      <w:pPr>
        <w:adjustRightInd w:val="0"/>
        <w:spacing w:line="269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31D67" w:rsidRPr="00E11552" w14:paraId="3F0836D9" w14:textId="77777777" w:rsidTr="00D35F9A">
        <w:trPr>
          <w:trHeight w:val="435"/>
        </w:trPr>
        <w:tc>
          <w:tcPr>
            <w:tcW w:w="9781" w:type="dxa"/>
            <w:shd w:val="clear" w:color="auto" w:fill="9CC2E5"/>
          </w:tcPr>
          <w:p w14:paraId="71149E42" w14:textId="77777777" w:rsidR="00331D67" w:rsidRPr="00E11552" w:rsidRDefault="00331D67" w:rsidP="00BF479F">
            <w:pPr>
              <w:pStyle w:val="Nagwek1"/>
              <w:numPr>
                <w:ilvl w:val="0"/>
                <w:numId w:val="24"/>
              </w:numPr>
              <w:ind w:left="572" w:hanging="572"/>
              <w:jc w:val="both"/>
              <w:rPr>
                <w:rFonts w:ascii="Calibri" w:hAnsi="Calibri" w:cs="Calibri"/>
                <w:b/>
                <w:szCs w:val="24"/>
              </w:rPr>
            </w:pPr>
            <w:bookmarkStart w:id="17" w:name="_WARUNKI_UDZIAŁU_W"/>
            <w:bookmarkStart w:id="18" w:name="_Toc65483822"/>
            <w:bookmarkEnd w:id="17"/>
            <w:r w:rsidRPr="00E11552">
              <w:rPr>
                <w:rFonts w:ascii="Calibri" w:hAnsi="Calibri" w:cs="Calibri"/>
                <w:b/>
                <w:szCs w:val="24"/>
              </w:rPr>
              <w:t>WARUNKI UDZIAŁU W POSTĘPOWANIU</w:t>
            </w:r>
            <w:r w:rsidR="0088626C" w:rsidRPr="00E11552">
              <w:rPr>
                <w:rFonts w:ascii="Calibri" w:hAnsi="Calibri" w:cs="Calibri"/>
                <w:b/>
                <w:szCs w:val="24"/>
              </w:rPr>
              <w:t xml:space="preserve"> ORAZ SPOSÓB DO</w:t>
            </w:r>
            <w:r w:rsidR="00632D9A" w:rsidRPr="00E11552">
              <w:rPr>
                <w:rFonts w:ascii="Calibri" w:hAnsi="Calibri" w:cs="Calibri"/>
                <w:b/>
                <w:szCs w:val="24"/>
              </w:rPr>
              <w:t xml:space="preserve">KONYWANIA OCENY SPEŁNIENIA TYCH </w:t>
            </w:r>
            <w:r w:rsidR="0088626C" w:rsidRPr="00E11552">
              <w:rPr>
                <w:rFonts w:ascii="Calibri" w:hAnsi="Calibri" w:cs="Calibri"/>
                <w:b/>
                <w:szCs w:val="24"/>
              </w:rPr>
              <w:t>WARUNKÓW</w:t>
            </w:r>
            <w:bookmarkEnd w:id="18"/>
          </w:p>
        </w:tc>
      </w:tr>
    </w:tbl>
    <w:p w14:paraId="392CF9D3" w14:textId="77777777" w:rsidR="00904369" w:rsidRDefault="00904369" w:rsidP="00E11552">
      <w:pPr>
        <w:pStyle w:val="Akapitzlist"/>
        <w:autoSpaceDE/>
        <w:autoSpaceDN/>
        <w:spacing w:line="276" w:lineRule="auto"/>
        <w:ind w:left="426"/>
        <w:jc w:val="both"/>
        <w:rPr>
          <w:rFonts w:ascii="Calibri" w:hAnsi="Calibri" w:cs="Calibri"/>
          <w:sz w:val="24"/>
          <w:szCs w:val="24"/>
          <w:u w:val="single"/>
        </w:rPr>
      </w:pPr>
    </w:p>
    <w:p w14:paraId="4037F076" w14:textId="77777777" w:rsidR="00D779B4" w:rsidRPr="00327481" w:rsidRDefault="00D779B4" w:rsidP="00D779B4">
      <w:pPr>
        <w:pStyle w:val="Akapitzlist"/>
        <w:numPr>
          <w:ilvl w:val="0"/>
          <w:numId w:val="16"/>
        </w:numPr>
        <w:tabs>
          <w:tab w:val="left" w:pos="1134"/>
        </w:tabs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  <w:u w:val="single"/>
        </w:rPr>
      </w:pPr>
      <w:r w:rsidRPr="00327481">
        <w:rPr>
          <w:rFonts w:ascii="Calibri" w:hAnsi="Calibri" w:cs="Calibri"/>
          <w:sz w:val="24"/>
          <w:szCs w:val="24"/>
        </w:rPr>
        <w:t>O udzielenie zamówienia mogą ubiegać się Wykonawcy, którzy:</w:t>
      </w:r>
    </w:p>
    <w:p w14:paraId="3D10B70F" w14:textId="4C9C197D" w:rsidR="00D779B4" w:rsidRPr="00CF0F3D" w:rsidRDefault="00D779B4" w:rsidP="00D779B4">
      <w:pPr>
        <w:pStyle w:val="Akapitzlist"/>
        <w:numPr>
          <w:ilvl w:val="1"/>
          <w:numId w:val="16"/>
        </w:numPr>
        <w:autoSpaceDE/>
        <w:autoSpaceDN/>
        <w:spacing w:line="276" w:lineRule="auto"/>
        <w:ind w:left="851" w:hanging="567"/>
        <w:jc w:val="both"/>
        <w:rPr>
          <w:rFonts w:ascii="Calibri" w:hAnsi="Calibri" w:cs="Calibri"/>
          <w:sz w:val="24"/>
          <w:szCs w:val="24"/>
          <w:u w:val="single"/>
        </w:rPr>
      </w:pPr>
      <w:r w:rsidRPr="00904369">
        <w:rPr>
          <w:rFonts w:ascii="Calibri" w:hAnsi="Calibri" w:cs="Calibri"/>
          <w:sz w:val="24"/>
          <w:szCs w:val="24"/>
        </w:rPr>
        <w:lastRenderedPageBreak/>
        <w:t xml:space="preserve">nie podlegają wykluczeniu na podstawie art. 108 ust. 1 </w:t>
      </w:r>
      <w:r>
        <w:rPr>
          <w:rFonts w:ascii="Calibri" w:hAnsi="Calibri" w:cs="Calibri"/>
          <w:sz w:val="24"/>
          <w:szCs w:val="24"/>
        </w:rPr>
        <w:t>oraz art. 109 ust. 1 pkt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 w:rsidR="00110973">
        <w:rPr>
          <w:rFonts w:ascii="Calibri" w:hAnsi="Calibri" w:cs="Calibri"/>
          <w:sz w:val="24"/>
          <w:szCs w:val="24"/>
        </w:rPr>
        <w:t xml:space="preserve">2 oraz pkt </w:t>
      </w:r>
      <w:r>
        <w:rPr>
          <w:rFonts w:ascii="Calibri" w:hAnsi="Calibri" w:cs="Calibri"/>
          <w:sz w:val="24"/>
          <w:szCs w:val="24"/>
        </w:rPr>
        <w:t xml:space="preserve">4 </w:t>
      </w:r>
      <w:r w:rsidRPr="00904369">
        <w:rPr>
          <w:rFonts w:ascii="Calibri" w:hAnsi="Calibri" w:cs="Calibri"/>
          <w:sz w:val="24"/>
          <w:szCs w:val="24"/>
        </w:rPr>
        <w:t>u</w:t>
      </w:r>
      <w:r>
        <w:rPr>
          <w:rFonts w:ascii="Calibri" w:hAnsi="Calibri" w:cs="Calibri"/>
          <w:sz w:val="24"/>
          <w:szCs w:val="24"/>
        </w:rPr>
        <w:t xml:space="preserve">stawy PZP </w:t>
      </w:r>
      <w:r w:rsidRPr="00CF0F3D">
        <w:rPr>
          <w:rFonts w:ascii="Calibri" w:hAnsi="Calibri" w:cs="Calibri"/>
          <w:sz w:val="24"/>
          <w:szCs w:val="24"/>
        </w:rPr>
        <w:t xml:space="preserve">oraz art. 7 ustawy z dnia 13 kwietnia 2022 r. o szczególnych rozwiązaniach </w:t>
      </w:r>
      <w:r w:rsidR="00110973">
        <w:rPr>
          <w:rFonts w:ascii="Calibri" w:hAnsi="Calibri" w:cs="Calibri"/>
          <w:sz w:val="24"/>
          <w:szCs w:val="24"/>
        </w:rPr>
        <w:br/>
      </w:r>
      <w:r w:rsidRPr="00CF0F3D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narodowego;</w:t>
      </w:r>
    </w:p>
    <w:p w14:paraId="454B8C45" w14:textId="77777777" w:rsidR="00D779B4" w:rsidRPr="00904369" w:rsidRDefault="00D779B4" w:rsidP="00D779B4">
      <w:pPr>
        <w:pStyle w:val="Akapitzlist"/>
        <w:numPr>
          <w:ilvl w:val="1"/>
          <w:numId w:val="16"/>
        </w:numPr>
        <w:autoSpaceDE/>
        <w:autoSpaceDN/>
        <w:spacing w:line="276" w:lineRule="auto"/>
        <w:ind w:left="851" w:hanging="567"/>
        <w:jc w:val="both"/>
        <w:rPr>
          <w:rFonts w:ascii="Calibri" w:hAnsi="Calibri" w:cs="Calibri"/>
          <w:sz w:val="24"/>
          <w:szCs w:val="24"/>
          <w:u w:val="single"/>
        </w:rPr>
      </w:pPr>
      <w:r w:rsidRPr="00904369">
        <w:rPr>
          <w:rFonts w:ascii="Calibri" w:hAnsi="Calibri" w:cs="Calibri"/>
          <w:sz w:val="24"/>
          <w:szCs w:val="24"/>
        </w:rPr>
        <w:t xml:space="preserve">spełniają warunki udziału w postępowaniu dotyczące: </w:t>
      </w:r>
    </w:p>
    <w:p w14:paraId="7E511A64" w14:textId="77777777" w:rsidR="00D779B4" w:rsidRPr="00904369" w:rsidRDefault="00D779B4" w:rsidP="00C21DC4">
      <w:pPr>
        <w:pStyle w:val="Akapitzlist"/>
        <w:numPr>
          <w:ilvl w:val="0"/>
          <w:numId w:val="33"/>
        </w:numPr>
        <w:autoSpaceDE/>
        <w:autoSpaceDN/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  <w:u w:val="single"/>
        </w:rPr>
      </w:pPr>
      <w:r w:rsidRPr="00904369">
        <w:rPr>
          <w:rFonts w:ascii="Calibri" w:hAnsi="Calibri" w:cs="Calibri"/>
          <w:b/>
          <w:sz w:val="24"/>
          <w:szCs w:val="24"/>
        </w:rPr>
        <w:t xml:space="preserve">zdolności do występowania w obrocie gospodarczym - </w:t>
      </w:r>
      <w:r w:rsidRPr="00904369">
        <w:rPr>
          <w:rFonts w:ascii="Calibri" w:hAnsi="Calibri" w:cs="Calibri"/>
          <w:bCs/>
          <w:sz w:val="24"/>
          <w:szCs w:val="24"/>
          <w:lang w:eastAsia="x-none"/>
        </w:rPr>
        <w:t>Zamawiający nie wyznacza szczegółowego warunku w tym zakresie</w:t>
      </w:r>
      <w:r>
        <w:rPr>
          <w:rFonts w:ascii="Calibri" w:hAnsi="Calibri" w:cs="Calibri"/>
          <w:bCs/>
          <w:sz w:val="24"/>
          <w:szCs w:val="24"/>
          <w:lang w:eastAsia="x-none"/>
        </w:rPr>
        <w:t>,</w:t>
      </w:r>
    </w:p>
    <w:p w14:paraId="086E5AAE" w14:textId="77777777" w:rsidR="00D779B4" w:rsidRPr="00556400" w:rsidRDefault="00D779B4" w:rsidP="00C21DC4">
      <w:pPr>
        <w:pStyle w:val="Akapitzlist"/>
        <w:numPr>
          <w:ilvl w:val="0"/>
          <w:numId w:val="33"/>
        </w:numPr>
        <w:autoSpaceDE/>
        <w:autoSpaceDN/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  <w:u w:val="single"/>
        </w:rPr>
      </w:pPr>
      <w:r w:rsidRPr="00904369">
        <w:rPr>
          <w:rFonts w:ascii="Calibri" w:hAnsi="Calibri" w:cs="Calibri"/>
          <w:b/>
          <w:sz w:val="24"/>
          <w:szCs w:val="24"/>
        </w:rPr>
        <w:t>uprawnień do prowadzenia określonej działalności gospodarczej lub zawodowej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br/>
      </w:r>
      <w:r w:rsidRPr="00A94211">
        <w:rPr>
          <w:rFonts w:ascii="Calibri" w:hAnsi="Calibri" w:cs="Calibri"/>
          <w:sz w:val="24"/>
          <w:szCs w:val="24"/>
        </w:rPr>
        <w:t xml:space="preserve">- Zamawiający </w:t>
      </w:r>
      <w:r w:rsidRPr="00556400">
        <w:rPr>
          <w:rFonts w:ascii="Calibri" w:hAnsi="Calibri" w:cs="Calibri"/>
          <w:sz w:val="24"/>
          <w:szCs w:val="24"/>
        </w:rPr>
        <w:t>nie wyznacza szczegółowego warunku w tym zakresie</w:t>
      </w:r>
      <w:r w:rsidRPr="00556400">
        <w:rPr>
          <w:rFonts w:ascii="Calibri" w:hAnsi="Calibri" w:cs="Calibri"/>
          <w:bCs/>
          <w:sz w:val="24"/>
          <w:szCs w:val="24"/>
          <w:lang w:eastAsia="x-none"/>
        </w:rPr>
        <w:t>,</w:t>
      </w:r>
    </w:p>
    <w:p w14:paraId="0C996B81" w14:textId="77777777" w:rsidR="00D779B4" w:rsidRPr="00D80B9D" w:rsidRDefault="00D779B4" w:rsidP="00C21DC4">
      <w:pPr>
        <w:pStyle w:val="Akapitzlist"/>
        <w:numPr>
          <w:ilvl w:val="0"/>
          <w:numId w:val="33"/>
        </w:numPr>
        <w:autoSpaceDE/>
        <w:autoSpaceDN/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  <w:u w:val="single"/>
        </w:rPr>
      </w:pPr>
      <w:r w:rsidRPr="00D80B9D">
        <w:rPr>
          <w:rFonts w:ascii="Calibri" w:hAnsi="Calibri" w:cs="Calibri"/>
          <w:b/>
          <w:sz w:val="24"/>
          <w:szCs w:val="24"/>
        </w:rPr>
        <w:t xml:space="preserve">sytuacji ekonomicznej lub finansowej - </w:t>
      </w:r>
      <w:r w:rsidRPr="00D80B9D">
        <w:rPr>
          <w:rFonts w:ascii="Calibri" w:hAnsi="Calibri" w:cs="Calibri"/>
          <w:bCs/>
          <w:sz w:val="24"/>
          <w:szCs w:val="24"/>
          <w:lang w:eastAsia="x-none"/>
        </w:rPr>
        <w:t>Zamawiający nie wyznacza szczegółowego warunku w tym zakresie,</w:t>
      </w:r>
    </w:p>
    <w:p w14:paraId="74BDE05E" w14:textId="77777777" w:rsidR="00D779B4" w:rsidRPr="00434B6B" w:rsidRDefault="00D779B4" w:rsidP="00C21DC4">
      <w:pPr>
        <w:pStyle w:val="Akapitzlist"/>
        <w:numPr>
          <w:ilvl w:val="0"/>
          <w:numId w:val="33"/>
        </w:numPr>
        <w:autoSpaceDE/>
        <w:autoSpaceDN/>
        <w:spacing w:line="276" w:lineRule="auto"/>
        <w:ind w:left="993" w:hanging="426"/>
        <w:jc w:val="both"/>
        <w:rPr>
          <w:rFonts w:ascii="Calibri" w:hAnsi="Calibri" w:cs="Calibri"/>
        </w:rPr>
      </w:pPr>
      <w:r w:rsidRPr="00D80B9D">
        <w:rPr>
          <w:rFonts w:ascii="Calibri" w:hAnsi="Calibri" w:cs="Calibri"/>
          <w:b/>
          <w:sz w:val="24"/>
          <w:szCs w:val="24"/>
        </w:rPr>
        <w:t xml:space="preserve">zdolności technicznej lub zawodowej - </w:t>
      </w:r>
      <w:r w:rsidRPr="00D80B9D">
        <w:rPr>
          <w:rFonts w:ascii="Calibri" w:hAnsi="Calibri" w:cs="Calibri"/>
          <w:bCs/>
          <w:sz w:val="24"/>
          <w:szCs w:val="24"/>
          <w:lang w:eastAsia="x-none"/>
        </w:rPr>
        <w:t>Zamawiający nie wyznacza szczegółowego warunku w tym zakresie</w:t>
      </w:r>
      <w:r>
        <w:rPr>
          <w:rFonts w:ascii="Calibri" w:hAnsi="Calibri" w:cs="Calibri"/>
          <w:bCs/>
          <w:sz w:val="24"/>
          <w:szCs w:val="24"/>
          <w:lang w:eastAsia="x-none"/>
        </w:rPr>
        <w:t>.</w:t>
      </w:r>
    </w:p>
    <w:p w14:paraId="1C0C86F6" w14:textId="1EED2B8B" w:rsidR="003F5F4D" w:rsidRPr="004E137D" w:rsidRDefault="00D779B4" w:rsidP="00C16050">
      <w:pPr>
        <w:pStyle w:val="Akapitzlist"/>
        <w:numPr>
          <w:ilvl w:val="0"/>
          <w:numId w:val="34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E2B72">
        <w:rPr>
          <w:rFonts w:ascii="Calibri" w:hAnsi="Calibri" w:cs="Calibri"/>
          <w:sz w:val="24"/>
          <w:szCs w:val="24"/>
        </w:rPr>
        <w:t xml:space="preserve">Wykonawcy </w:t>
      </w:r>
      <w:r w:rsidRPr="00EE2B72">
        <w:rPr>
          <w:rFonts w:asciiTheme="minorHAnsi" w:hAnsiTheme="minorHAnsi" w:cstheme="minorHAnsi"/>
          <w:sz w:val="24"/>
          <w:szCs w:val="22"/>
        </w:rPr>
        <w:t>wspólnie ubiegający się o udzielenie zamówienia</w:t>
      </w:r>
      <w:r w:rsidRPr="00EE2B72">
        <w:rPr>
          <w:rFonts w:ascii="Calibri" w:hAnsi="Calibri" w:cs="Calibri"/>
          <w:sz w:val="24"/>
          <w:szCs w:val="24"/>
        </w:rPr>
        <w:t xml:space="preserve"> ustanawiają pełnomocnika do reprezentowania ich w postępowaniu albo do reprezentowania i zawarcia umowy w sprawie zamówienia publicznego. </w:t>
      </w:r>
      <w:r w:rsidRPr="00D779B4">
        <w:rPr>
          <w:rFonts w:ascii="Calibri" w:hAnsi="Calibri" w:cs="Calibri"/>
          <w:b/>
          <w:bCs/>
          <w:sz w:val="24"/>
          <w:szCs w:val="24"/>
          <w:u w:val="single"/>
        </w:rPr>
        <w:t>Pełnomocnictwo winno być załączone do oferty</w:t>
      </w:r>
      <w:r w:rsidRPr="00EE2B72">
        <w:rPr>
          <w:rFonts w:ascii="Calibri" w:hAnsi="Calibri" w:cs="Calibri"/>
          <w:sz w:val="24"/>
          <w:szCs w:val="24"/>
        </w:rPr>
        <w:t>. Przepisy dotyczące Wykonawcy stosuje się odpowiednio do Wykonawców wspólnie ubiegających się o udzielenie zamówienia.</w:t>
      </w:r>
    </w:p>
    <w:p w14:paraId="04FFF23D" w14:textId="77777777" w:rsidR="00577BB5" w:rsidRPr="00E11552" w:rsidRDefault="00A97969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19" w:name="_WYKAZ_PODMIOTOWYCH_ŚRODKÓW"/>
      <w:bookmarkStart w:id="20" w:name="_Toc65483823"/>
      <w:bookmarkEnd w:id="19"/>
      <w:r w:rsidRPr="00E11552">
        <w:rPr>
          <w:rFonts w:ascii="Calibri" w:hAnsi="Calibri" w:cs="Calibri"/>
          <w:b/>
          <w:szCs w:val="24"/>
        </w:rPr>
        <w:t>WYKAZ PODMIOTOW</w:t>
      </w:r>
      <w:r w:rsidR="009B2789" w:rsidRPr="00E11552">
        <w:rPr>
          <w:rFonts w:ascii="Calibri" w:hAnsi="Calibri" w:cs="Calibri"/>
          <w:b/>
          <w:szCs w:val="24"/>
        </w:rPr>
        <w:t xml:space="preserve">YCH ŚRODKÓW </w:t>
      </w:r>
      <w:r w:rsidRPr="00E11552">
        <w:rPr>
          <w:rFonts w:ascii="Calibri" w:hAnsi="Calibri" w:cs="Calibri"/>
          <w:b/>
          <w:szCs w:val="24"/>
        </w:rPr>
        <w:t>DOWODOW</w:t>
      </w:r>
      <w:r w:rsidR="009B2789" w:rsidRPr="00E11552">
        <w:rPr>
          <w:rFonts w:ascii="Calibri" w:hAnsi="Calibri" w:cs="Calibri"/>
          <w:b/>
          <w:szCs w:val="24"/>
        </w:rPr>
        <w:t>YCH</w:t>
      </w:r>
      <w:bookmarkEnd w:id="20"/>
    </w:p>
    <w:p w14:paraId="69FCD125" w14:textId="77777777" w:rsidR="00754301" w:rsidRPr="003F5F4D" w:rsidRDefault="00754301" w:rsidP="003F5F4D">
      <w:p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43799A4D" w14:textId="1883B8F5" w:rsidR="00F81B1C" w:rsidRDefault="00754301" w:rsidP="00C21DC4">
      <w:pPr>
        <w:pStyle w:val="Akapitzlist"/>
        <w:numPr>
          <w:ilvl w:val="0"/>
          <w:numId w:val="35"/>
        </w:numPr>
        <w:autoSpaceDE/>
        <w:autoSpaceDN/>
        <w:spacing w:line="276" w:lineRule="auto"/>
        <w:ind w:left="284" w:hanging="284"/>
        <w:jc w:val="both"/>
        <w:rPr>
          <w:rFonts w:ascii="Calibri" w:eastAsia="Courier New" w:hAnsi="Calibri" w:cs="Calibri"/>
          <w:bCs/>
          <w:sz w:val="24"/>
          <w:szCs w:val="24"/>
          <w:lang w:eastAsia="en-US"/>
        </w:rPr>
      </w:pPr>
      <w:r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W celu wykazania braku podstaw do wykluczenia </w:t>
      </w:r>
      <w:r w:rsidRPr="00F81B1C">
        <w:rPr>
          <w:rFonts w:ascii="Calibri" w:eastAsia="Courier New" w:hAnsi="Calibri" w:cs="Calibri"/>
          <w:b/>
          <w:sz w:val="24"/>
          <w:szCs w:val="24"/>
          <w:u w:val="single"/>
          <w:lang w:eastAsia="en-US"/>
        </w:rPr>
        <w:t>do</w:t>
      </w:r>
      <w:r w:rsidR="00F81B1C">
        <w:rPr>
          <w:rFonts w:ascii="Calibri" w:eastAsia="Courier New" w:hAnsi="Calibri" w:cs="Calibri"/>
          <w:b/>
          <w:sz w:val="24"/>
          <w:szCs w:val="24"/>
          <w:u w:val="single"/>
          <w:lang w:eastAsia="en-US"/>
        </w:rPr>
        <w:t xml:space="preserve"> </w:t>
      </w:r>
      <w:r w:rsidRPr="00F81B1C">
        <w:rPr>
          <w:rFonts w:ascii="Calibri" w:eastAsia="Courier New" w:hAnsi="Calibri" w:cs="Calibri"/>
          <w:b/>
          <w:sz w:val="24"/>
          <w:szCs w:val="24"/>
          <w:u w:val="single"/>
          <w:lang w:eastAsia="en-US"/>
        </w:rPr>
        <w:t>oferty</w:t>
      </w:r>
      <w:r w:rsidR="00370B92"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 Wykonawca musi dołączyć</w:t>
      </w:r>
      <w:r w:rsidRPr="00F81B1C">
        <w:rPr>
          <w:rFonts w:ascii="Calibri" w:eastAsia="Courier New" w:hAnsi="Calibri" w:cs="Calibri"/>
          <w:sz w:val="24"/>
          <w:szCs w:val="24"/>
          <w:lang w:eastAsia="en-US"/>
        </w:rPr>
        <w:t xml:space="preserve"> </w:t>
      </w:r>
      <w:r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aktualne na dzień składania ofert, oświadczenie, o którym mowa w art. 125 ust. 1 ustawy </w:t>
      </w:r>
      <w:r w:rsidR="00F81B1C"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>PZP</w:t>
      </w:r>
      <w:r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 </w:t>
      </w:r>
      <w:r w:rsidR="00F37539">
        <w:rPr>
          <w:rFonts w:ascii="Calibri" w:eastAsia="Courier New" w:hAnsi="Calibri" w:cs="Calibri"/>
          <w:bCs/>
          <w:sz w:val="24"/>
          <w:szCs w:val="24"/>
          <w:lang w:eastAsia="en-US"/>
        </w:rPr>
        <w:br/>
      </w:r>
      <w:r w:rsidRPr="00F81B1C">
        <w:rPr>
          <w:rFonts w:ascii="Calibri" w:eastAsia="Courier New" w:hAnsi="Calibri" w:cs="Calibri"/>
          <w:sz w:val="24"/>
          <w:szCs w:val="24"/>
          <w:lang w:eastAsia="en-US"/>
        </w:rPr>
        <w:t>oraz w art. 7 ust. 1 ustawy z dnia 13 kwietnia 2022 r. o szczególnych rozwiązaniach w zakresie przeciwdziałania wspieraniu agresji na Ukrainę oraz służących ochronie bezpieczeństwa narodowego</w:t>
      </w:r>
      <w:r w:rsidR="00F81B1C"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 </w:t>
      </w:r>
      <w:r w:rsidR="00F81B1C" w:rsidRPr="00921920">
        <w:rPr>
          <w:rFonts w:ascii="Calibri" w:eastAsia="Courier New" w:hAnsi="Calibri" w:cs="Calibri"/>
          <w:b/>
          <w:sz w:val="24"/>
          <w:szCs w:val="24"/>
          <w:lang w:eastAsia="en-US"/>
        </w:rPr>
        <w:t>(w</w:t>
      </w:r>
      <w:r w:rsidRPr="00921920">
        <w:rPr>
          <w:rFonts w:ascii="Calibri" w:eastAsia="Courier New" w:hAnsi="Calibri" w:cs="Calibri"/>
          <w:b/>
          <w:sz w:val="24"/>
          <w:szCs w:val="24"/>
          <w:lang w:eastAsia="en-US"/>
        </w:rPr>
        <w:t>zór oświadczenia stanowi załącznik nr 3 do SWZ</w:t>
      </w:r>
      <w:r w:rsidR="00F81B1C" w:rsidRPr="00921920">
        <w:rPr>
          <w:rFonts w:ascii="Calibri" w:eastAsia="Courier New" w:hAnsi="Calibri" w:cs="Calibri"/>
          <w:b/>
          <w:sz w:val="24"/>
          <w:szCs w:val="24"/>
          <w:lang w:eastAsia="en-US"/>
        </w:rPr>
        <w:t>).</w:t>
      </w:r>
    </w:p>
    <w:p w14:paraId="7ACA8C38" w14:textId="176EE48F" w:rsidR="00754301" w:rsidRPr="00F81B1C" w:rsidRDefault="00754301" w:rsidP="000618AC">
      <w:pPr>
        <w:pStyle w:val="Akapitzlist"/>
        <w:autoSpaceDE/>
        <w:autoSpaceDN/>
        <w:spacing w:line="276" w:lineRule="auto"/>
        <w:ind w:left="284"/>
        <w:jc w:val="both"/>
        <w:rPr>
          <w:rFonts w:ascii="Calibri" w:eastAsia="Courier New" w:hAnsi="Calibri" w:cs="Calibri"/>
          <w:bCs/>
          <w:sz w:val="24"/>
          <w:szCs w:val="24"/>
          <w:lang w:eastAsia="en-US"/>
        </w:rPr>
      </w:pPr>
      <w:r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>Oświadczenie stanowi dowód potwierdzający brak podstaw wykluczenia</w:t>
      </w:r>
      <w:r w:rsidR="00330F8F"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 w postępowaniu.</w:t>
      </w:r>
    </w:p>
    <w:p w14:paraId="477235C2" w14:textId="019989EE" w:rsidR="00754301" w:rsidRDefault="00754301" w:rsidP="00C21DC4">
      <w:pPr>
        <w:pStyle w:val="Akapitzlist"/>
        <w:numPr>
          <w:ilvl w:val="0"/>
          <w:numId w:val="36"/>
        </w:numPr>
        <w:autoSpaceDE/>
        <w:autoSpaceDN/>
        <w:spacing w:line="276" w:lineRule="auto"/>
        <w:ind w:left="709" w:hanging="425"/>
        <w:jc w:val="both"/>
        <w:rPr>
          <w:rFonts w:ascii="Calibri" w:hAnsi="Calibri" w:cs="Calibri"/>
          <w:bCs/>
          <w:sz w:val="24"/>
          <w:szCs w:val="24"/>
        </w:rPr>
      </w:pPr>
      <w:r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W przypadku wspólnego ubiegania się o zamówienie przez Wykonawców oświadczenie, </w:t>
      </w:r>
      <w:r w:rsidR="00D46D04"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br/>
      </w:r>
      <w:r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o którym mowa w </w:t>
      </w:r>
      <w:r w:rsidR="00F81B1C"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ust. 1 </w:t>
      </w:r>
      <w:r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składa każdy z Wykonawców wspólnie ubiegających się </w:t>
      </w:r>
      <w:r w:rsidR="00BF5790">
        <w:rPr>
          <w:rFonts w:ascii="Calibri" w:eastAsia="Courier New" w:hAnsi="Calibri" w:cs="Calibri"/>
          <w:bCs/>
          <w:sz w:val="24"/>
          <w:szCs w:val="24"/>
          <w:lang w:eastAsia="en-US"/>
        </w:rPr>
        <w:br/>
      </w:r>
      <w:r w:rsidRPr="00F81B1C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o zamówienie.  </w:t>
      </w:r>
      <w:r w:rsidRPr="00F81B1C">
        <w:rPr>
          <w:rFonts w:ascii="Calibri" w:hAnsi="Calibri" w:cs="Calibri"/>
          <w:bCs/>
          <w:sz w:val="24"/>
          <w:szCs w:val="24"/>
        </w:rPr>
        <w:t>Oświadczenia to potwierdza brak podstaw do wykluczenia</w:t>
      </w:r>
      <w:r w:rsidR="00550260">
        <w:rPr>
          <w:rFonts w:ascii="Calibri" w:hAnsi="Calibri" w:cs="Calibri"/>
          <w:bCs/>
          <w:sz w:val="24"/>
          <w:szCs w:val="24"/>
        </w:rPr>
        <w:t xml:space="preserve"> </w:t>
      </w:r>
      <w:r w:rsidR="00330F8F" w:rsidRPr="00F81B1C">
        <w:rPr>
          <w:rFonts w:ascii="Calibri" w:hAnsi="Calibri" w:cs="Calibri"/>
          <w:bCs/>
          <w:sz w:val="24"/>
          <w:szCs w:val="24"/>
        </w:rPr>
        <w:t xml:space="preserve">w postepowaniu </w:t>
      </w:r>
      <w:r w:rsidRPr="00F81B1C">
        <w:rPr>
          <w:rFonts w:ascii="Calibri" w:hAnsi="Calibri" w:cs="Calibri"/>
          <w:bCs/>
          <w:sz w:val="24"/>
          <w:szCs w:val="24"/>
        </w:rPr>
        <w:t>każdego z Wykonawcy z osobna.</w:t>
      </w:r>
    </w:p>
    <w:p w14:paraId="03851F3C" w14:textId="415C1277" w:rsidR="00B46272" w:rsidRPr="007533A7" w:rsidRDefault="00B46272" w:rsidP="00C21DC4">
      <w:pPr>
        <w:pStyle w:val="Akapitzlist"/>
        <w:numPr>
          <w:ilvl w:val="0"/>
          <w:numId w:val="36"/>
        </w:numPr>
        <w:autoSpaceDE/>
        <w:autoSpaceDN/>
        <w:spacing w:line="276" w:lineRule="auto"/>
        <w:ind w:left="709" w:hanging="425"/>
        <w:jc w:val="both"/>
        <w:rPr>
          <w:rFonts w:ascii="Calibri" w:hAnsi="Calibri" w:cs="Calibri"/>
          <w:bCs/>
          <w:sz w:val="24"/>
          <w:szCs w:val="24"/>
        </w:rPr>
      </w:pPr>
      <w:r w:rsidRPr="007533A7">
        <w:rPr>
          <w:rFonts w:ascii="Calibri" w:eastAsia="Calibri" w:hAnsi="Calibri" w:cs="Calibri"/>
          <w:sz w:val="24"/>
          <w:szCs w:val="24"/>
        </w:rPr>
        <w:t>W przypadku polegania na zdolnościach lub sytuacji podmiotu udostępniającego zasoby</w:t>
      </w:r>
      <w:r w:rsidRPr="007533A7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 oświadczenie, o którym mowa w pkt</w:t>
      </w:r>
      <w:r w:rsidR="00F81B1C" w:rsidRPr="007533A7">
        <w:rPr>
          <w:rFonts w:ascii="Calibri" w:eastAsia="Courier New" w:hAnsi="Calibri" w:cs="Calibri"/>
          <w:bCs/>
          <w:sz w:val="24"/>
          <w:szCs w:val="24"/>
          <w:lang w:eastAsia="en-US"/>
        </w:rPr>
        <w:t xml:space="preserve"> </w:t>
      </w:r>
      <w:r w:rsidRPr="007533A7">
        <w:rPr>
          <w:rFonts w:ascii="Calibri" w:eastAsia="Courier New" w:hAnsi="Calibri" w:cs="Calibri"/>
          <w:bCs/>
          <w:sz w:val="24"/>
          <w:szCs w:val="24"/>
          <w:lang w:eastAsia="en-US"/>
        </w:rPr>
        <w:t>1</w:t>
      </w:r>
      <w:r w:rsidRPr="007533A7">
        <w:rPr>
          <w:rFonts w:ascii="Calibri" w:eastAsia="Calibri" w:hAnsi="Calibri" w:cs="Calibri"/>
          <w:sz w:val="24"/>
          <w:szCs w:val="24"/>
        </w:rPr>
        <w:t xml:space="preserve"> składa również podmiot udostępniający zasoby, potwierdzające brak podstaw wykluczenia tego podmiotu w postępowaniu, w zakresie, </w:t>
      </w:r>
      <w:r w:rsidR="00921920">
        <w:rPr>
          <w:rFonts w:ascii="Calibri" w:eastAsia="Calibri" w:hAnsi="Calibri" w:cs="Calibri"/>
          <w:sz w:val="24"/>
          <w:szCs w:val="24"/>
        </w:rPr>
        <w:br/>
      </w:r>
      <w:r w:rsidRPr="007533A7">
        <w:rPr>
          <w:rFonts w:ascii="Calibri" w:eastAsia="Calibri" w:hAnsi="Calibri" w:cs="Calibri"/>
          <w:sz w:val="24"/>
          <w:szCs w:val="24"/>
        </w:rPr>
        <w:t>w jakim Wykonawca powołuje się na jego zasoby.</w:t>
      </w:r>
    </w:p>
    <w:p w14:paraId="7223D326" w14:textId="0FE353D3" w:rsidR="007533A7" w:rsidRDefault="00376B5A" w:rsidP="00C21DC4">
      <w:pPr>
        <w:pStyle w:val="Akapitzlist"/>
        <w:numPr>
          <w:ilvl w:val="0"/>
          <w:numId w:val="37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533A7">
        <w:rPr>
          <w:rFonts w:ascii="Calibri" w:hAnsi="Calibri" w:cs="Calibri"/>
          <w:sz w:val="24"/>
          <w:szCs w:val="24"/>
        </w:rPr>
        <w:t xml:space="preserve">Zamawiający </w:t>
      </w:r>
      <w:r w:rsidR="004F27B0" w:rsidRPr="007533A7">
        <w:rPr>
          <w:rFonts w:ascii="Calibri" w:hAnsi="Calibri" w:cs="Calibri"/>
          <w:sz w:val="24"/>
          <w:szCs w:val="24"/>
        </w:rPr>
        <w:t xml:space="preserve">przed wyborem najkorzystniejszej oferty </w:t>
      </w:r>
      <w:r w:rsidRPr="007533A7">
        <w:rPr>
          <w:rFonts w:ascii="Calibri" w:hAnsi="Calibri" w:cs="Calibri"/>
          <w:sz w:val="24"/>
          <w:szCs w:val="24"/>
        </w:rPr>
        <w:t>w</w:t>
      </w:r>
      <w:r w:rsidR="00590DB0" w:rsidRPr="007533A7">
        <w:rPr>
          <w:rFonts w:ascii="Calibri" w:hAnsi="Calibri" w:cs="Calibri"/>
          <w:sz w:val="24"/>
          <w:szCs w:val="24"/>
        </w:rPr>
        <w:t>ezwie</w:t>
      </w:r>
      <w:r w:rsidRPr="007533A7">
        <w:rPr>
          <w:rFonts w:ascii="Calibri" w:hAnsi="Calibri" w:cs="Calibri"/>
          <w:sz w:val="24"/>
          <w:szCs w:val="24"/>
        </w:rPr>
        <w:t xml:space="preserve"> Wykonawcę, którego </w:t>
      </w:r>
      <w:r w:rsidR="00DF2C27" w:rsidRPr="007533A7">
        <w:rPr>
          <w:rFonts w:ascii="Calibri" w:hAnsi="Calibri" w:cs="Calibri"/>
          <w:sz w:val="24"/>
          <w:szCs w:val="24"/>
        </w:rPr>
        <w:t>o</w:t>
      </w:r>
      <w:r w:rsidRPr="007533A7">
        <w:rPr>
          <w:rFonts w:ascii="Calibri" w:hAnsi="Calibri" w:cs="Calibri"/>
          <w:sz w:val="24"/>
          <w:szCs w:val="24"/>
        </w:rPr>
        <w:t xml:space="preserve">ferta została najwyżej oceniona, do złożenia w wyznaczonym terminie, nie krótszym niż </w:t>
      </w:r>
      <w:r w:rsidR="00361FD2" w:rsidRPr="007533A7">
        <w:rPr>
          <w:rFonts w:ascii="Calibri" w:hAnsi="Calibri" w:cs="Calibri"/>
          <w:sz w:val="24"/>
          <w:szCs w:val="24"/>
        </w:rPr>
        <w:t>5</w:t>
      </w:r>
      <w:r w:rsidRPr="007533A7">
        <w:rPr>
          <w:rFonts w:ascii="Calibri" w:hAnsi="Calibri" w:cs="Calibri"/>
          <w:sz w:val="24"/>
          <w:szCs w:val="24"/>
        </w:rPr>
        <w:t xml:space="preserve"> dni od dnia wezwania, </w:t>
      </w:r>
      <w:r w:rsidR="004F27B0" w:rsidRPr="007533A7">
        <w:rPr>
          <w:rFonts w:ascii="Calibri" w:hAnsi="Calibri" w:cs="Calibri"/>
          <w:sz w:val="24"/>
          <w:szCs w:val="24"/>
        </w:rPr>
        <w:t xml:space="preserve">aktualnych na dzień złożenia </w:t>
      </w:r>
      <w:r w:rsidRPr="007533A7">
        <w:rPr>
          <w:rFonts w:ascii="Calibri" w:hAnsi="Calibri" w:cs="Calibri"/>
          <w:b/>
          <w:bCs/>
          <w:sz w:val="24"/>
          <w:szCs w:val="24"/>
          <w:u w:val="single"/>
        </w:rPr>
        <w:t>podmiotowych środków dowodowych</w:t>
      </w:r>
      <w:r w:rsidR="004F27B0" w:rsidRPr="007533A7">
        <w:rPr>
          <w:rFonts w:ascii="Calibri" w:hAnsi="Calibri" w:cs="Calibri"/>
          <w:sz w:val="24"/>
          <w:szCs w:val="24"/>
        </w:rPr>
        <w:t>.</w:t>
      </w:r>
    </w:p>
    <w:p w14:paraId="1F13856B" w14:textId="77777777" w:rsidR="00A34B44" w:rsidRPr="007533A7" w:rsidRDefault="00A34B44" w:rsidP="00A34B44">
      <w:pPr>
        <w:pStyle w:val="Akapitzlist"/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54932B07" w14:textId="4A747E73" w:rsidR="00376B5A" w:rsidRPr="00A34B44" w:rsidRDefault="005D539B" w:rsidP="00C21DC4">
      <w:pPr>
        <w:pStyle w:val="Akapitzlist"/>
        <w:numPr>
          <w:ilvl w:val="0"/>
          <w:numId w:val="37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A34B44">
        <w:rPr>
          <w:rFonts w:ascii="Calibri" w:hAnsi="Calibri" w:cs="Calibri"/>
          <w:b/>
          <w:bCs/>
          <w:sz w:val="24"/>
          <w:szCs w:val="24"/>
          <w:u w:val="single"/>
        </w:rPr>
        <w:t>Wykaz podmiotowych środków dowodowych</w:t>
      </w:r>
      <w:r w:rsidR="00843775" w:rsidRPr="00A34B44">
        <w:rPr>
          <w:rFonts w:ascii="Calibri" w:hAnsi="Calibri" w:cs="Calibri"/>
          <w:b/>
          <w:bCs/>
          <w:sz w:val="24"/>
          <w:szCs w:val="24"/>
          <w:u w:val="single"/>
        </w:rPr>
        <w:t xml:space="preserve"> potwierdzających brak podstaw do wykluczenia</w:t>
      </w:r>
      <w:r w:rsidRPr="00A34B44">
        <w:rPr>
          <w:rFonts w:ascii="Calibri" w:hAnsi="Calibri" w:cs="Calibri"/>
          <w:b/>
          <w:bCs/>
          <w:sz w:val="24"/>
          <w:szCs w:val="24"/>
          <w:u w:val="single"/>
        </w:rPr>
        <w:t xml:space="preserve">: </w:t>
      </w:r>
    </w:p>
    <w:p w14:paraId="2CE68010" w14:textId="3C3C4B57" w:rsidR="005D539B" w:rsidRPr="007533A7" w:rsidRDefault="005D539B" w:rsidP="000618AC">
      <w:pPr>
        <w:pStyle w:val="Default"/>
        <w:numPr>
          <w:ilvl w:val="0"/>
          <w:numId w:val="17"/>
        </w:numPr>
        <w:spacing w:line="276" w:lineRule="auto"/>
        <w:ind w:left="709" w:hanging="425"/>
        <w:jc w:val="both"/>
        <w:rPr>
          <w:rFonts w:ascii="Calibri" w:hAnsi="Calibri" w:cs="Calibri"/>
        </w:rPr>
      </w:pPr>
      <w:r w:rsidRPr="007533A7">
        <w:rPr>
          <w:rFonts w:ascii="Calibri" w:hAnsi="Calibri" w:cs="Calibri"/>
        </w:rPr>
        <w:t>oświadczenie Wykonawcy, w zakresie art. 108 ust. 1 pkt 5 ustawy PZP, o braku przynależności do tej samej grupy kapitałowej w rozumieniu ustawy</w:t>
      </w:r>
      <w:r w:rsidR="000144AC" w:rsidRPr="007533A7">
        <w:rPr>
          <w:rFonts w:ascii="Calibri" w:hAnsi="Calibri" w:cs="Calibri"/>
        </w:rPr>
        <w:t xml:space="preserve"> z dnia 16 lutego 2007 r. o ochronie konkurencji i konsumentów (Dz. U. z 202</w:t>
      </w:r>
      <w:r w:rsidR="00A25A51">
        <w:rPr>
          <w:rFonts w:ascii="Calibri" w:hAnsi="Calibri" w:cs="Calibri"/>
        </w:rPr>
        <w:t>4</w:t>
      </w:r>
      <w:r w:rsidR="000144AC" w:rsidRPr="007533A7">
        <w:rPr>
          <w:rFonts w:ascii="Calibri" w:hAnsi="Calibri" w:cs="Calibri"/>
        </w:rPr>
        <w:t xml:space="preserve"> r.</w:t>
      </w:r>
      <w:r w:rsidR="005B3AE9" w:rsidRPr="007533A7">
        <w:rPr>
          <w:rFonts w:ascii="Calibri" w:hAnsi="Calibri" w:cs="Calibri"/>
        </w:rPr>
        <w:t xml:space="preserve"> </w:t>
      </w:r>
      <w:r w:rsidR="000144AC" w:rsidRPr="007533A7">
        <w:rPr>
          <w:rFonts w:ascii="Calibri" w:hAnsi="Calibri" w:cs="Calibri"/>
        </w:rPr>
        <w:t xml:space="preserve">poz. </w:t>
      </w:r>
      <w:r w:rsidR="00A25A51">
        <w:rPr>
          <w:rFonts w:ascii="Calibri" w:hAnsi="Calibri" w:cs="Calibri"/>
        </w:rPr>
        <w:t>594</w:t>
      </w:r>
      <w:r w:rsidR="000144AC" w:rsidRPr="007533A7">
        <w:rPr>
          <w:rFonts w:ascii="Calibri" w:hAnsi="Calibri" w:cs="Calibri"/>
        </w:rPr>
        <w:t xml:space="preserve">), z innym wykonawcą, który </w:t>
      </w:r>
      <w:r w:rsidR="000144AC" w:rsidRPr="007533A7">
        <w:rPr>
          <w:rFonts w:ascii="Calibri" w:hAnsi="Calibri" w:cs="Calibri"/>
        </w:rPr>
        <w:lastRenderedPageBreak/>
        <w:t xml:space="preserve">złożył odrębną ofertę, ofertę częściową lub wniosek o dopuszczenie do udziału </w:t>
      </w:r>
      <w:r w:rsidR="00A25A51">
        <w:rPr>
          <w:rFonts w:ascii="Calibri" w:hAnsi="Calibri" w:cs="Calibri"/>
        </w:rPr>
        <w:br/>
      </w:r>
      <w:r w:rsidR="000144AC" w:rsidRPr="007533A7">
        <w:rPr>
          <w:rFonts w:ascii="Calibri" w:hAnsi="Calibri" w:cs="Calibri"/>
        </w:rPr>
        <w:t>w postępowaniu, albo oświadczenie o przynależności do tej</w:t>
      </w:r>
      <w:r w:rsidR="000144AC" w:rsidRPr="00E11552">
        <w:rPr>
          <w:rFonts w:ascii="Calibri" w:hAnsi="Calibri" w:cs="Calibri"/>
        </w:rPr>
        <w:t xml:space="preserve"> samej grupy</w:t>
      </w:r>
      <w:r w:rsidR="005B3AE9" w:rsidRPr="00E11552">
        <w:rPr>
          <w:rFonts w:ascii="Calibri" w:hAnsi="Calibri" w:cs="Calibri"/>
        </w:rPr>
        <w:t xml:space="preserve"> kapitałowej wraz </w:t>
      </w:r>
      <w:r w:rsidR="00A25A51">
        <w:rPr>
          <w:rFonts w:ascii="Calibri" w:hAnsi="Calibri" w:cs="Calibri"/>
        </w:rPr>
        <w:br/>
      </w:r>
      <w:r w:rsidR="005B3AE9" w:rsidRPr="00E11552">
        <w:rPr>
          <w:rFonts w:ascii="Calibri" w:hAnsi="Calibri" w:cs="Calibri"/>
        </w:rPr>
        <w:t xml:space="preserve">z dokumentami lub informacjami potwierdzającymi przygotowanie oferty, oferty częściowej lub wniosku o dopuszczenie do udziału w postępowaniu niezależnie od innego wykonawcy należącego do tej samej grupy kapitałowej </w:t>
      </w:r>
      <w:r w:rsidR="005B3AE9" w:rsidRPr="00921920">
        <w:rPr>
          <w:rFonts w:ascii="Calibri" w:hAnsi="Calibri" w:cs="Calibri"/>
          <w:b/>
          <w:bCs/>
        </w:rPr>
        <w:t xml:space="preserve">(załącznik nr </w:t>
      </w:r>
      <w:r w:rsidR="0078461F">
        <w:rPr>
          <w:rFonts w:ascii="Calibri" w:hAnsi="Calibri" w:cs="Calibri"/>
          <w:b/>
          <w:bCs/>
        </w:rPr>
        <w:t>4</w:t>
      </w:r>
      <w:r w:rsidR="00921920">
        <w:rPr>
          <w:rFonts w:ascii="Calibri" w:hAnsi="Calibri" w:cs="Calibri"/>
          <w:b/>
          <w:bCs/>
        </w:rPr>
        <w:t xml:space="preserve"> do SWZ</w:t>
      </w:r>
      <w:r w:rsidR="005B3AE9" w:rsidRPr="00921920">
        <w:rPr>
          <w:rFonts w:ascii="Calibri" w:hAnsi="Calibri" w:cs="Calibri"/>
          <w:b/>
          <w:bCs/>
        </w:rPr>
        <w:t>)</w:t>
      </w:r>
      <w:r w:rsidR="005B3AE9" w:rsidRPr="00921920">
        <w:rPr>
          <w:rFonts w:ascii="Calibri" w:hAnsi="Calibri" w:cs="Calibri"/>
        </w:rPr>
        <w:t>;</w:t>
      </w:r>
      <w:r w:rsidR="005B3AE9" w:rsidRPr="007533A7">
        <w:rPr>
          <w:rFonts w:ascii="Calibri" w:hAnsi="Calibri" w:cs="Calibri"/>
        </w:rPr>
        <w:t xml:space="preserve"> </w:t>
      </w:r>
      <w:r w:rsidR="000144AC" w:rsidRPr="007533A7">
        <w:rPr>
          <w:rFonts w:ascii="Calibri" w:hAnsi="Calibri" w:cs="Calibri"/>
        </w:rPr>
        <w:t xml:space="preserve">  </w:t>
      </w:r>
    </w:p>
    <w:p w14:paraId="21CBBB75" w14:textId="77777777" w:rsidR="00A82E18" w:rsidRDefault="00A82E18" w:rsidP="000618AC">
      <w:pPr>
        <w:pStyle w:val="Default"/>
        <w:numPr>
          <w:ilvl w:val="0"/>
          <w:numId w:val="17"/>
        </w:numPr>
        <w:spacing w:line="276" w:lineRule="auto"/>
        <w:ind w:left="709" w:hanging="425"/>
        <w:jc w:val="both"/>
        <w:rPr>
          <w:rFonts w:ascii="Calibri" w:hAnsi="Calibri" w:cs="Calibri"/>
        </w:rPr>
      </w:pPr>
      <w:r w:rsidRPr="00E11552">
        <w:rPr>
          <w:rFonts w:ascii="Calibri" w:hAnsi="Calibri" w:cs="Calibri"/>
        </w:rPr>
        <w:t xml:space="preserve">odpis lub informacja z Krajowego Rejestru Sądowego lub z Centralnej Ewidencji i Informacji o Działalności </w:t>
      </w:r>
      <w:r w:rsidR="0073465A" w:rsidRPr="00E11552">
        <w:rPr>
          <w:rFonts w:ascii="Calibri" w:hAnsi="Calibri" w:cs="Calibri"/>
        </w:rPr>
        <w:t>Gospodarczej, w zakresie art. 109 ust. 1 pkt 4 ustawy PZP, sporządzonych nie wcześniej niż 3 miesiące przed jej złożeniem, jeżeli odrębne przepisy wymagają wpisu do rejestracji lub ewidencji</w:t>
      </w:r>
      <w:r w:rsidR="00984998" w:rsidRPr="00E11552">
        <w:rPr>
          <w:rFonts w:ascii="Calibri" w:hAnsi="Calibri" w:cs="Calibri"/>
        </w:rPr>
        <w:t xml:space="preserve">. </w:t>
      </w:r>
    </w:p>
    <w:p w14:paraId="6C7E281E" w14:textId="2D126BDB" w:rsidR="00C92918" w:rsidRPr="007533A7" w:rsidRDefault="00376B5A" w:rsidP="00C21DC4">
      <w:pPr>
        <w:pStyle w:val="Akapitzlist"/>
        <w:numPr>
          <w:ilvl w:val="0"/>
          <w:numId w:val="38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bCs/>
          <w:sz w:val="24"/>
          <w:szCs w:val="24"/>
          <w:lang w:eastAsia="x-none"/>
        </w:rPr>
      </w:pPr>
      <w:r w:rsidRPr="007533A7">
        <w:rPr>
          <w:rFonts w:ascii="Calibri" w:hAnsi="Calibri" w:cs="Calibri"/>
          <w:sz w:val="24"/>
          <w:szCs w:val="24"/>
        </w:rPr>
        <w:t>Z</w:t>
      </w:r>
      <w:r w:rsidR="009C7D04">
        <w:rPr>
          <w:rFonts w:ascii="Calibri" w:hAnsi="Calibri" w:cs="Calibri"/>
          <w:sz w:val="24"/>
          <w:szCs w:val="24"/>
        </w:rPr>
        <w:t>a</w:t>
      </w:r>
      <w:r w:rsidRPr="007533A7">
        <w:rPr>
          <w:rFonts w:ascii="Calibri" w:hAnsi="Calibri" w:cs="Calibri"/>
          <w:sz w:val="24"/>
          <w:szCs w:val="24"/>
        </w:rPr>
        <w:t xml:space="preserve">mawiający nie wzywa do złożenia podmiotowych środków dowodowych, jeżeli: </w:t>
      </w:r>
    </w:p>
    <w:p w14:paraId="3ED5E682" w14:textId="64F9ACE0" w:rsidR="00C92918" w:rsidRPr="00E11552" w:rsidRDefault="00376B5A" w:rsidP="00273C95">
      <w:pPr>
        <w:pStyle w:val="Default"/>
        <w:numPr>
          <w:ilvl w:val="0"/>
          <w:numId w:val="18"/>
        </w:numPr>
        <w:spacing w:line="276" w:lineRule="auto"/>
        <w:ind w:left="709" w:hanging="425"/>
        <w:jc w:val="both"/>
        <w:rPr>
          <w:rFonts w:ascii="Calibri" w:hAnsi="Calibri" w:cs="Calibri"/>
        </w:rPr>
      </w:pPr>
      <w:r w:rsidRPr="00E11552">
        <w:rPr>
          <w:rFonts w:ascii="Calibri" w:hAnsi="Calibri" w:cs="Calibri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 w:rsidR="000618AC">
        <w:rPr>
          <w:rFonts w:ascii="Calibri" w:hAnsi="Calibri" w:cs="Calibri"/>
        </w:rPr>
        <w:br/>
      </w:r>
      <w:r w:rsidRPr="00E11552">
        <w:rPr>
          <w:rFonts w:ascii="Calibri" w:hAnsi="Calibri" w:cs="Calibri"/>
        </w:rPr>
        <w:t>w oświadczeniu, o którym mowa w art. 125 ust. 1 ustawy P</w:t>
      </w:r>
      <w:r w:rsidR="009B3732" w:rsidRPr="00E11552">
        <w:rPr>
          <w:rFonts w:ascii="Calibri" w:hAnsi="Calibri" w:cs="Calibri"/>
        </w:rPr>
        <w:t>ZP</w:t>
      </w:r>
      <w:r w:rsidRPr="00E11552">
        <w:rPr>
          <w:rFonts w:ascii="Calibri" w:hAnsi="Calibri" w:cs="Calibri"/>
        </w:rPr>
        <w:t xml:space="preserve"> dane umożliwiające dostęp do tych środków; </w:t>
      </w:r>
    </w:p>
    <w:p w14:paraId="2EF8DA60" w14:textId="3092A10D" w:rsidR="00C92918" w:rsidRPr="00E11552" w:rsidRDefault="00376B5A" w:rsidP="00273C95">
      <w:pPr>
        <w:pStyle w:val="Default"/>
        <w:numPr>
          <w:ilvl w:val="0"/>
          <w:numId w:val="18"/>
        </w:numPr>
        <w:spacing w:line="276" w:lineRule="auto"/>
        <w:ind w:left="709" w:hanging="425"/>
        <w:jc w:val="both"/>
        <w:rPr>
          <w:rFonts w:ascii="Calibri" w:hAnsi="Calibri" w:cs="Calibri"/>
        </w:rPr>
      </w:pPr>
      <w:r w:rsidRPr="00E11552">
        <w:rPr>
          <w:rFonts w:ascii="Calibri" w:hAnsi="Calibri" w:cs="Calibri"/>
        </w:rPr>
        <w:t>podmiotowym środkiem dowodowym jest oświadczenie, którego treść odpowiada zakresowi oświadczenia, o któr</w:t>
      </w:r>
      <w:r w:rsidR="001A6701" w:rsidRPr="00E11552">
        <w:rPr>
          <w:rFonts w:ascii="Calibri" w:hAnsi="Calibri" w:cs="Calibri"/>
        </w:rPr>
        <w:t xml:space="preserve">ym mowa w art. 125 ust. 1 ustawy </w:t>
      </w:r>
      <w:r w:rsidR="000618AC">
        <w:rPr>
          <w:rFonts w:ascii="Calibri" w:hAnsi="Calibri" w:cs="Calibri"/>
        </w:rPr>
        <w:t>PZP</w:t>
      </w:r>
      <w:r w:rsidR="001A6701" w:rsidRPr="00E11552">
        <w:rPr>
          <w:rFonts w:ascii="Calibri" w:hAnsi="Calibri" w:cs="Calibri"/>
        </w:rPr>
        <w:t>.</w:t>
      </w:r>
    </w:p>
    <w:p w14:paraId="1BDE63DA" w14:textId="5D026789" w:rsidR="00577BB5" w:rsidRPr="000618AC" w:rsidRDefault="00577BB5" w:rsidP="00B4346A">
      <w:pPr>
        <w:pStyle w:val="Default"/>
        <w:numPr>
          <w:ilvl w:val="0"/>
          <w:numId w:val="77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E11552">
        <w:rPr>
          <w:rFonts w:ascii="Calibri" w:hAnsi="Calibri" w:cs="Calibri"/>
          <w:bCs/>
        </w:rPr>
        <w:t xml:space="preserve">Jeżeli, w toku postępowania, </w:t>
      </w:r>
      <w:r w:rsidR="00B0606E">
        <w:rPr>
          <w:rFonts w:ascii="Calibri" w:hAnsi="Calibri" w:cs="Calibri"/>
          <w:bCs/>
        </w:rPr>
        <w:t>W</w:t>
      </w:r>
      <w:r w:rsidRPr="00E11552">
        <w:rPr>
          <w:rFonts w:ascii="Calibri" w:hAnsi="Calibri" w:cs="Calibri"/>
          <w:bCs/>
        </w:rPr>
        <w:t xml:space="preserve">ykonawca nie złoży oświadczenia, oświadczeń lub dokumentów niezbędnych do przeprowadzenia postępowania, złożone oświadczenia lub dokumenty są niekompletne, zawierają błędy lub budzą wskazane przez zamawiającego wątpliwości, </w:t>
      </w:r>
      <w:r w:rsidR="00B5793E">
        <w:rPr>
          <w:rFonts w:ascii="Calibri" w:hAnsi="Calibri" w:cs="Calibri"/>
          <w:bCs/>
        </w:rPr>
        <w:t>Z</w:t>
      </w:r>
      <w:r w:rsidRPr="00E11552">
        <w:rPr>
          <w:rFonts w:ascii="Calibri" w:hAnsi="Calibri" w:cs="Calibri"/>
          <w:bCs/>
        </w:rPr>
        <w:t>amawiający wezwie do ich złożenia, uzupełnienia, poprawienia w terminie przez siebie wskazanym, chyba że mimo ich złożenia oferta wykonawcy podlegałaby odrzuceniu albo konieczne byłoby unieważnienie postępowania.</w:t>
      </w:r>
    </w:p>
    <w:p w14:paraId="38D5EC0A" w14:textId="26627E1D" w:rsidR="000618AC" w:rsidRDefault="00D1585B" w:rsidP="00B4346A">
      <w:pPr>
        <w:pStyle w:val="Default"/>
        <w:numPr>
          <w:ilvl w:val="0"/>
          <w:numId w:val="77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2046FE">
        <w:rPr>
          <w:rFonts w:ascii="Calibri" w:hAnsi="Calibri" w:cs="Calibri"/>
        </w:rPr>
        <w:t>Jeżeli Wykonawca</w:t>
      </w:r>
      <w:r w:rsidRPr="000618AC">
        <w:rPr>
          <w:rFonts w:ascii="Calibri" w:hAnsi="Calibri" w:cs="Calibri"/>
        </w:rPr>
        <w:t xml:space="preserve"> ma siedzibę lub miejsce zamieszkania poza granicami Rzeczypospolitej Polskiej - zamia</w:t>
      </w:r>
      <w:r w:rsidR="001A6701" w:rsidRPr="000618AC">
        <w:rPr>
          <w:rFonts w:ascii="Calibri" w:hAnsi="Calibri" w:cs="Calibri"/>
        </w:rPr>
        <w:t xml:space="preserve">st dokumentu, o którym mowa w </w:t>
      </w:r>
      <w:r w:rsidR="00F37539">
        <w:rPr>
          <w:rFonts w:ascii="Calibri" w:hAnsi="Calibri" w:cs="Calibri"/>
        </w:rPr>
        <w:t>pkt</w:t>
      </w:r>
      <w:r w:rsidR="008574F6" w:rsidRPr="000618AC">
        <w:rPr>
          <w:rFonts w:ascii="Calibri" w:hAnsi="Calibri" w:cs="Calibri"/>
        </w:rPr>
        <w:t xml:space="preserve"> 3</w:t>
      </w:r>
      <w:r w:rsidRPr="000618AC">
        <w:rPr>
          <w:rFonts w:ascii="Calibri" w:hAnsi="Calibri" w:cs="Calibri"/>
        </w:rPr>
        <w:t xml:space="preserve"> </w:t>
      </w:r>
      <w:proofErr w:type="spellStart"/>
      <w:r w:rsidR="00F37539">
        <w:rPr>
          <w:rFonts w:ascii="Calibri" w:hAnsi="Calibri" w:cs="Calibri"/>
        </w:rPr>
        <w:t>p</w:t>
      </w:r>
      <w:r w:rsidR="008574F6" w:rsidRPr="000618AC">
        <w:rPr>
          <w:rFonts w:ascii="Calibri" w:hAnsi="Calibri" w:cs="Calibri"/>
        </w:rPr>
        <w:t>p</w:t>
      </w:r>
      <w:r w:rsidRPr="000618AC">
        <w:rPr>
          <w:rFonts w:ascii="Calibri" w:hAnsi="Calibri" w:cs="Calibri"/>
        </w:rPr>
        <w:t>kt</w:t>
      </w:r>
      <w:proofErr w:type="spellEnd"/>
      <w:r w:rsidRPr="000618AC">
        <w:rPr>
          <w:rFonts w:ascii="Calibri" w:hAnsi="Calibri" w:cs="Calibri"/>
        </w:rPr>
        <w:t xml:space="preserve"> </w:t>
      </w:r>
      <w:r w:rsidR="000618AC">
        <w:rPr>
          <w:rFonts w:ascii="Calibri" w:hAnsi="Calibri" w:cs="Calibri"/>
        </w:rPr>
        <w:t>2</w:t>
      </w:r>
      <w:r w:rsidRPr="000618AC">
        <w:rPr>
          <w:rFonts w:ascii="Calibri" w:hAnsi="Calibri" w:cs="Calibri"/>
        </w:rPr>
        <w:t xml:space="preserve"> –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</w:t>
      </w:r>
      <w:r w:rsidR="0073101B" w:rsidRPr="000618AC">
        <w:rPr>
          <w:rFonts w:ascii="Calibri" w:hAnsi="Calibri" w:cs="Calibri"/>
        </w:rPr>
        <w:t xml:space="preserve">miejsca wszczęcia tej procedury – wystawione nie wcześniej niż 3 miesiące przed jego złożeniem. </w:t>
      </w:r>
      <w:r w:rsidRPr="000618AC">
        <w:rPr>
          <w:rFonts w:ascii="Calibri" w:hAnsi="Calibri" w:cs="Calibri"/>
        </w:rPr>
        <w:t xml:space="preserve"> </w:t>
      </w:r>
    </w:p>
    <w:p w14:paraId="26DD9B6A" w14:textId="71F08E35" w:rsidR="00401209" w:rsidRPr="00F9320F" w:rsidRDefault="00F9320F" w:rsidP="00B4346A">
      <w:pPr>
        <w:pStyle w:val="Default"/>
        <w:numPr>
          <w:ilvl w:val="0"/>
          <w:numId w:val="77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</w:rPr>
      </w:pPr>
      <w:r w:rsidRPr="00F9320F">
        <w:rPr>
          <w:rFonts w:ascii="Calibri" w:hAnsi="Calibri" w:cs="Calibri"/>
          <w:bCs/>
          <w:color w:val="000000" w:themeColor="text1"/>
        </w:rPr>
        <w:t xml:space="preserve">Jeżeli w kraju, w którym </w:t>
      </w:r>
      <w:r w:rsidR="00A34B44">
        <w:rPr>
          <w:rFonts w:ascii="Calibri" w:hAnsi="Calibri" w:cs="Calibri"/>
          <w:bCs/>
          <w:color w:val="000000" w:themeColor="text1"/>
        </w:rPr>
        <w:t>W</w:t>
      </w:r>
      <w:r w:rsidRPr="00F9320F">
        <w:rPr>
          <w:rFonts w:ascii="Calibri" w:hAnsi="Calibri" w:cs="Calibri"/>
          <w:bCs/>
          <w:color w:val="000000" w:themeColor="text1"/>
        </w:rPr>
        <w:t xml:space="preserve">ykonawca ma siedzibę lub miejsce zamieszkania lub miejsce zamieszkania ma osoba, której dokument dotyczy, nie wydaje się dokumentów, o których mowa w </w:t>
      </w:r>
      <w:r w:rsidR="00A34B44">
        <w:rPr>
          <w:rFonts w:ascii="Calibri" w:hAnsi="Calibri" w:cs="Calibri"/>
          <w:bCs/>
          <w:color w:val="000000" w:themeColor="text1"/>
        </w:rPr>
        <w:t>pkt</w:t>
      </w:r>
      <w:r w:rsidRPr="00F9320F">
        <w:rPr>
          <w:rFonts w:ascii="Calibri" w:hAnsi="Calibri" w:cs="Calibri"/>
          <w:bCs/>
          <w:color w:val="000000" w:themeColor="text1"/>
        </w:rPr>
        <w:t xml:space="preserve"> </w:t>
      </w:r>
      <w:r w:rsidR="00A34B44">
        <w:rPr>
          <w:rFonts w:ascii="Calibri" w:hAnsi="Calibri" w:cs="Calibri"/>
          <w:bCs/>
          <w:color w:val="000000" w:themeColor="text1"/>
        </w:rPr>
        <w:t>6</w:t>
      </w:r>
      <w:r w:rsidRPr="00F9320F">
        <w:rPr>
          <w:rFonts w:ascii="Calibri" w:hAnsi="Calibri" w:cs="Calibri"/>
          <w:bCs/>
          <w:color w:val="000000" w:themeColor="text1"/>
        </w:rPr>
        <w:t xml:space="preserve">, lub gdy dokumenty te nie odnoszą się do wszystkich przypadków wskazanych w SWZ, zastępuje się je odpowiednio w całości lub w części dokumentem zawierającym odpowiednio oświadczenie Wykonawcy, ze wskazaniem osoby albo osób uprawnionych do jego reprezentacji, lub oświadczenie osoby, której dokument miał dotyczyć, złożone pod przysięgą, lub jeżeli w kraju, w którym Wykonawca ma siedzibę lub miejsce zamieszkania </w:t>
      </w:r>
      <w:bookmarkStart w:id="21" w:name="_Hlk179884537"/>
      <w:r w:rsidRPr="00F9320F">
        <w:rPr>
          <w:rFonts w:ascii="Calibri" w:hAnsi="Calibri" w:cs="Calibri"/>
          <w:bCs/>
          <w:color w:val="000000" w:themeColor="text1"/>
        </w:rPr>
        <w:t>lub miejsce zamieszkania ma osoba, której dokument miał dotyczyć</w:t>
      </w:r>
      <w:bookmarkEnd w:id="21"/>
      <w:r w:rsidRPr="00F9320F">
        <w:rPr>
          <w:rFonts w:ascii="Calibri" w:hAnsi="Calibri" w:cs="Calibri"/>
          <w:bCs/>
          <w:color w:val="000000" w:themeColor="text1"/>
        </w:rPr>
        <w:t xml:space="preserve">,  nie ma przepisów o oświadczeniu pod przysięga, złożone przed organem sądowym lub administracyjnym, notariuszem, organem samorządu zawodowego lub gospodarczego, właściwym ze względu na siedzibę lub miejsce zamieszkania Wykonawcy lub </w:t>
      </w:r>
      <w:r w:rsidRPr="00F9320F">
        <w:rPr>
          <w:rFonts w:ascii="Calibri" w:hAnsi="Calibri" w:cs="Calibri"/>
          <w:bCs/>
          <w:color w:val="000000" w:themeColor="text1"/>
        </w:rPr>
        <w:lastRenderedPageBreak/>
        <w:t>miejsce zamieszkania osoby, której dokument miał dotyczyć. Wymagania dotyczące terminu wystawiania dokumentów lub oświadczeń są analogiczne jak w pkt 6</w:t>
      </w:r>
      <w:r w:rsidR="000618AC" w:rsidRPr="00F9320F">
        <w:rPr>
          <w:rFonts w:ascii="Calibri" w:hAnsi="Calibri" w:cs="Calibri"/>
          <w:bCs/>
          <w:color w:val="000000" w:themeColor="text1"/>
        </w:rPr>
        <w:t>.</w:t>
      </w:r>
    </w:p>
    <w:p w14:paraId="1E9FEFC7" w14:textId="29720CEB" w:rsidR="00577BB5" w:rsidRPr="000618AC" w:rsidRDefault="0075651B" w:rsidP="00B4346A">
      <w:pPr>
        <w:pStyle w:val="Default"/>
        <w:numPr>
          <w:ilvl w:val="0"/>
          <w:numId w:val="77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0618AC">
        <w:rPr>
          <w:rFonts w:ascii="Calibri" w:hAnsi="Calibri" w:cs="Calibri"/>
          <w:bCs/>
        </w:rPr>
        <w:t>W zakresie nieuregulowanym ustawą PZP lub niniejszą SWZ do oświadczeń i dokumentów składanych przez Wykonawcę w postępowaniu, zastosowanie mają</w:t>
      </w:r>
      <w:r w:rsidR="002F723F" w:rsidRPr="000618AC">
        <w:rPr>
          <w:rFonts w:ascii="Calibri" w:hAnsi="Calibri" w:cs="Calibri"/>
          <w:bCs/>
        </w:rPr>
        <w:t xml:space="preserve"> przepisy rozporządzenia Ministra Rozwoju, Pracy i Technologii z dnia 23 grudnia 2020 r. w sprawie podmiotowych środków dowodowych oraz innych dokumentów lub oświadczeń, jakich może żądać </w:t>
      </w:r>
      <w:r w:rsidR="00B5793E">
        <w:rPr>
          <w:rFonts w:ascii="Calibri" w:hAnsi="Calibri" w:cs="Calibri"/>
          <w:bCs/>
        </w:rPr>
        <w:t>Z</w:t>
      </w:r>
      <w:r w:rsidR="002F723F" w:rsidRPr="000618AC">
        <w:rPr>
          <w:rFonts w:ascii="Calibri" w:hAnsi="Calibri" w:cs="Calibri"/>
          <w:bCs/>
        </w:rPr>
        <w:t xml:space="preserve">amawiający od </w:t>
      </w:r>
      <w:r w:rsidR="00B5793E">
        <w:rPr>
          <w:rFonts w:ascii="Calibri" w:hAnsi="Calibri" w:cs="Calibri"/>
          <w:bCs/>
        </w:rPr>
        <w:t>W</w:t>
      </w:r>
      <w:r w:rsidR="002F723F" w:rsidRPr="000618AC">
        <w:rPr>
          <w:rFonts w:ascii="Calibri" w:hAnsi="Calibri" w:cs="Calibri"/>
          <w:bCs/>
        </w:rPr>
        <w:t xml:space="preserve">ykonawcy. </w:t>
      </w:r>
    </w:p>
    <w:p w14:paraId="78BE5698" w14:textId="7A0E8E87" w:rsidR="00F32CCB" w:rsidRPr="00E11552" w:rsidRDefault="004D3FD6" w:rsidP="00E11552">
      <w:pPr>
        <w:spacing w:line="276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  <w:r w:rsidRPr="00E11552">
        <w:rPr>
          <w:rFonts w:ascii="Calibri" w:hAnsi="Calibri" w:cs="Calibri"/>
          <w:b/>
          <w:color w:val="FFFFFF"/>
          <w:sz w:val="24"/>
          <w:szCs w:val="24"/>
        </w:rPr>
        <w:t>I</w:t>
      </w:r>
    </w:p>
    <w:p w14:paraId="390CF2FD" w14:textId="77777777" w:rsidR="00F32CCB" w:rsidRPr="00E11552" w:rsidRDefault="00F32CCB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bCs/>
          <w:snapToGrid w:val="0"/>
          <w:szCs w:val="24"/>
        </w:rPr>
      </w:pPr>
      <w:bookmarkStart w:id="22" w:name="_WADIUM"/>
      <w:bookmarkStart w:id="23" w:name="_Toc65483824"/>
      <w:bookmarkEnd w:id="22"/>
      <w:r w:rsidRPr="00E11552">
        <w:rPr>
          <w:rFonts w:ascii="Calibri" w:hAnsi="Calibri" w:cs="Calibri"/>
          <w:b/>
          <w:snapToGrid w:val="0"/>
          <w:szCs w:val="24"/>
        </w:rPr>
        <w:t>WADIUM</w:t>
      </w:r>
      <w:bookmarkEnd w:id="23"/>
    </w:p>
    <w:p w14:paraId="40D2B1CC" w14:textId="77777777" w:rsidR="00B90C15" w:rsidRPr="00E11552" w:rsidRDefault="00B90C15" w:rsidP="00E11552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B567FEB" w14:textId="1A97C72B" w:rsidR="00A31BFA" w:rsidRDefault="00B90C15" w:rsidP="00E11552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Zamawiający nie wymaga wniesienia wadium.</w:t>
      </w:r>
    </w:p>
    <w:p w14:paraId="4BC06E26" w14:textId="77777777" w:rsidR="00B06461" w:rsidRPr="00E11552" w:rsidRDefault="00B06461" w:rsidP="00E11552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991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BA3424" w:rsidRPr="00E11552" w14:paraId="4E2CB63E" w14:textId="77777777" w:rsidTr="00BF5790">
        <w:trPr>
          <w:trHeight w:val="288"/>
        </w:trPr>
        <w:tc>
          <w:tcPr>
            <w:tcW w:w="9918" w:type="dxa"/>
            <w:shd w:val="clear" w:color="auto" w:fill="9CC2E5"/>
          </w:tcPr>
          <w:p w14:paraId="19618B61" w14:textId="77777777" w:rsidR="00BA3424" w:rsidRPr="00E11552" w:rsidRDefault="00BA3424" w:rsidP="00BF479F">
            <w:pPr>
              <w:pStyle w:val="Nagwek1"/>
              <w:numPr>
                <w:ilvl w:val="0"/>
                <w:numId w:val="24"/>
              </w:numPr>
              <w:ind w:left="493" w:hanging="493"/>
              <w:jc w:val="both"/>
              <w:rPr>
                <w:rFonts w:ascii="Calibri" w:hAnsi="Calibri" w:cs="Calibri"/>
                <w:b/>
                <w:szCs w:val="24"/>
              </w:rPr>
            </w:pPr>
            <w:bookmarkStart w:id="24" w:name="_INFORMACJE_O_ŚRODKACH"/>
            <w:bookmarkStart w:id="25" w:name="_Toc65483825"/>
            <w:bookmarkEnd w:id="24"/>
            <w:r w:rsidRPr="002412B1">
              <w:rPr>
                <w:rFonts w:ascii="Calibri" w:hAnsi="Calibri" w:cs="Calibri"/>
                <w:b/>
                <w:szCs w:val="24"/>
              </w:rPr>
              <w:t xml:space="preserve">INFORMACJE O ŚRODKACH KOMUNIKACJI ELEKTRONICZNEJ, PRZY UŻYCIU KTÓRYCH ZAMAWIAJĄCY BĘDZIE KOMUNIKOWAŁ SIĘ Z WYKONAWCAMI, ORAZ INFORMACJE </w:t>
            </w:r>
            <w:r w:rsidR="00405E0D" w:rsidRPr="002412B1">
              <w:rPr>
                <w:rFonts w:ascii="Calibri" w:hAnsi="Calibri" w:cs="Calibri"/>
                <w:b/>
                <w:szCs w:val="24"/>
              </w:rPr>
              <w:br/>
            </w:r>
            <w:r w:rsidRPr="002412B1">
              <w:rPr>
                <w:rFonts w:ascii="Calibri" w:hAnsi="Calibri" w:cs="Calibri"/>
                <w:b/>
                <w:szCs w:val="24"/>
              </w:rPr>
              <w:t xml:space="preserve">O WYMAGANIACH TECHNICZNYCH I ORGANIZACYJNYCH SPORZĄDZANIA, WYSYŁANIA </w:t>
            </w:r>
            <w:r w:rsidR="00405E0D" w:rsidRPr="002412B1">
              <w:rPr>
                <w:rFonts w:ascii="Calibri" w:hAnsi="Calibri" w:cs="Calibri"/>
                <w:b/>
                <w:szCs w:val="24"/>
              </w:rPr>
              <w:br/>
            </w:r>
            <w:r w:rsidRPr="002412B1">
              <w:rPr>
                <w:rFonts w:ascii="Calibri" w:hAnsi="Calibri" w:cs="Calibri"/>
                <w:b/>
                <w:szCs w:val="24"/>
              </w:rPr>
              <w:t>I ODBIERANIA KORESPONDENCJI ELEKTRONICZNEJ</w:t>
            </w:r>
            <w:bookmarkEnd w:id="25"/>
          </w:p>
        </w:tc>
      </w:tr>
    </w:tbl>
    <w:p w14:paraId="24585698" w14:textId="77777777" w:rsidR="00754301" w:rsidRPr="00754301" w:rsidRDefault="00754301" w:rsidP="00754301">
      <w:pPr>
        <w:tabs>
          <w:tab w:val="num" w:pos="567"/>
        </w:tabs>
        <w:autoSpaceDE/>
        <w:autoSpaceDN/>
        <w:spacing w:line="276" w:lineRule="auto"/>
        <w:ind w:left="720" w:hanging="284"/>
        <w:contextualSpacing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099DAC14" w14:textId="77777777" w:rsidR="00A34B44" w:rsidRPr="00754301" w:rsidRDefault="00A34B44" w:rsidP="00A34B44">
      <w:pPr>
        <w:numPr>
          <w:ilvl w:val="6"/>
          <w:numId w:val="12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54301">
        <w:rPr>
          <w:rFonts w:ascii="Calibri" w:hAnsi="Calibri" w:cs="Calibri"/>
          <w:sz w:val="24"/>
          <w:szCs w:val="24"/>
        </w:rPr>
        <w:t xml:space="preserve">Komunikacja w postępowaniu o udzielenie zamówienia, w tym składanie ofert, wymiana informacji oraz przekazywanie dokumentów lub oświadczeń między </w:t>
      </w:r>
      <w:r>
        <w:rPr>
          <w:rFonts w:ascii="Calibri" w:hAnsi="Calibri" w:cs="Calibri"/>
          <w:sz w:val="24"/>
          <w:szCs w:val="24"/>
        </w:rPr>
        <w:t>Z</w:t>
      </w:r>
      <w:r w:rsidRPr="00754301">
        <w:rPr>
          <w:rFonts w:ascii="Calibri" w:hAnsi="Calibri" w:cs="Calibri"/>
          <w:sz w:val="24"/>
          <w:szCs w:val="24"/>
        </w:rPr>
        <w:t>amawiającym a</w:t>
      </w:r>
      <w:r>
        <w:rPr>
          <w:rFonts w:ascii="Calibri" w:hAnsi="Calibri" w:cs="Calibri"/>
          <w:sz w:val="24"/>
          <w:szCs w:val="24"/>
        </w:rPr>
        <w:t> W</w:t>
      </w:r>
      <w:r w:rsidRPr="00754301">
        <w:rPr>
          <w:rFonts w:ascii="Calibri" w:hAnsi="Calibri" w:cs="Calibri"/>
          <w:sz w:val="24"/>
          <w:szCs w:val="24"/>
        </w:rPr>
        <w:t>ykonawcą, z uwzględnieniem wyjątków określonych w ustawie</w:t>
      </w:r>
      <w:r>
        <w:rPr>
          <w:rFonts w:ascii="Calibri" w:hAnsi="Calibri" w:cs="Calibri"/>
          <w:sz w:val="24"/>
          <w:szCs w:val="24"/>
        </w:rPr>
        <w:t xml:space="preserve"> PZP</w:t>
      </w:r>
      <w:r w:rsidRPr="00754301">
        <w:rPr>
          <w:rFonts w:ascii="Calibri" w:hAnsi="Calibri" w:cs="Calibri"/>
          <w:sz w:val="24"/>
          <w:szCs w:val="24"/>
        </w:rPr>
        <w:t xml:space="preserve">, odbywa się przy użyciu środków komunikacji elektronicznej.   </w:t>
      </w:r>
    </w:p>
    <w:p w14:paraId="00DF43CD" w14:textId="77777777" w:rsidR="00A34B44" w:rsidRPr="00754301" w:rsidRDefault="00A34B44" w:rsidP="00A34B44">
      <w:pPr>
        <w:numPr>
          <w:ilvl w:val="6"/>
          <w:numId w:val="12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54301">
        <w:rPr>
          <w:rFonts w:ascii="Calibri" w:hAnsi="Calibri" w:cs="Calibri"/>
          <w:sz w:val="24"/>
          <w:szCs w:val="24"/>
          <w:u w:val="single"/>
        </w:rPr>
        <w:t>Informacje ogólne</w:t>
      </w:r>
      <w:r w:rsidRPr="00754301">
        <w:rPr>
          <w:rFonts w:ascii="Calibri" w:hAnsi="Calibri" w:cs="Calibri"/>
          <w:sz w:val="24"/>
          <w:szCs w:val="24"/>
        </w:rPr>
        <w:t>:</w:t>
      </w:r>
    </w:p>
    <w:p w14:paraId="1038BC5C" w14:textId="77777777" w:rsidR="00A34B44" w:rsidRDefault="00A34B44" w:rsidP="00B4346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b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273C95">
        <w:rPr>
          <w:rFonts w:ascii="Calibri" w:hAnsi="Calibri" w:cs="Calibri"/>
          <w:sz w:val="24"/>
          <w:szCs w:val="24"/>
        </w:rPr>
        <w:t xml:space="preserve"> postępowaniu o udzielenie zamówienia komunikacja między Zamawiającym a</w:t>
      </w:r>
      <w:r>
        <w:rPr>
          <w:rFonts w:ascii="Calibri" w:hAnsi="Calibri" w:cs="Calibri"/>
          <w:sz w:val="24"/>
          <w:szCs w:val="24"/>
        </w:rPr>
        <w:t> </w:t>
      </w:r>
      <w:r w:rsidRPr="00273C95">
        <w:rPr>
          <w:rFonts w:ascii="Calibri" w:hAnsi="Calibri" w:cs="Calibri"/>
          <w:sz w:val="24"/>
          <w:szCs w:val="24"/>
        </w:rPr>
        <w:t xml:space="preserve">Wykonawcami odbywa się przy użyciu Platformy e-Zamówienia, która dostępna jest pod adresem </w:t>
      </w:r>
      <w:hyperlink r:id="rId11" w:history="1">
        <w:r w:rsidRPr="00273C95">
          <w:rPr>
            <w:rFonts w:ascii="Calibri" w:hAnsi="Calibri" w:cs="Calibri"/>
            <w:color w:val="0563C1"/>
            <w:sz w:val="24"/>
            <w:szCs w:val="24"/>
            <w:u w:val="single"/>
          </w:rPr>
          <w:t>https://ezamowienia.gov.pl</w:t>
        </w:r>
      </w:hyperlink>
      <w:r w:rsidRPr="00273C95">
        <w:rPr>
          <w:rFonts w:ascii="Calibri" w:hAnsi="Calibri" w:cs="Calibri"/>
          <w:sz w:val="24"/>
          <w:szCs w:val="24"/>
        </w:rPr>
        <w:t xml:space="preserve"> (korzystanie z Platformy e-Zamówienia jest bezpłatne) oraz poczty elektronicznej Zamawiającego </w:t>
      </w:r>
      <w:hyperlink r:id="rId12" w:history="1">
        <w:r w:rsidRPr="00273C95">
          <w:rPr>
            <w:rStyle w:val="Hipercze"/>
            <w:rFonts w:ascii="Calibri" w:hAnsi="Calibri" w:cs="Calibri"/>
            <w:sz w:val="24"/>
            <w:szCs w:val="24"/>
          </w:rPr>
          <w:t>szp@tu.koszalin.pl</w:t>
        </w:r>
      </w:hyperlink>
      <w:r w:rsidRPr="00273C95">
        <w:rPr>
          <w:rFonts w:ascii="Calibri" w:hAnsi="Calibri" w:cs="Calibri"/>
          <w:sz w:val="24"/>
          <w:szCs w:val="24"/>
        </w:rPr>
        <w:t xml:space="preserve"> </w:t>
      </w:r>
      <w:r w:rsidRPr="00273C95">
        <w:rPr>
          <w:rFonts w:ascii="Calibri" w:hAnsi="Calibri" w:cs="Calibri"/>
          <w:b/>
          <w:color w:val="FF0000"/>
          <w:sz w:val="24"/>
          <w:szCs w:val="24"/>
        </w:rPr>
        <w:t>z zastrzeżeniem, iż oferta musi zostać złożona przy użyciu</w:t>
      </w:r>
      <w:r w:rsidRPr="00273C95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273C95">
        <w:rPr>
          <w:rFonts w:ascii="Calibri" w:hAnsi="Calibri" w:cs="Calibri"/>
          <w:b/>
          <w:color w:val="FF0000"/>
          <w:sz w:val="24"/>
          <w:szCs w:val="24"/>
        </w:rPr>
        <w:t>Platformy e-Zamówienia</w:t>
      </w:r>
      <w:r>
        <w:rPr>
          <w:rFonts w:ascii="Calibri" w:hAnsi="Calibri" w:cs="Calibri"/>
          <w:b/>
          <w:color w:val="FF0000"/>
          <w:sz w:val="24"/>
          <w:szCs w:val="24"/>
        </w:rPr>
        <w:t>;</w:t>
      </w:r>
    </w:p>
    <w:p w14:paraId="6B9EC154" w14:textId="77777777" w:rsidR="00A34B44" w:rsidRPr="00273C95" w:rsidRDefault="00A34B44" w:rsidP="00B4346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273C95">
        <w:rPr>
          <w:rFonts w:ascii="Calibri" w:hAnsi="Calibri" w:cs="Calibri"/>
          <w:sz w:val="24"/>
          <w:szCs w:val="24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</w:t>
      </w:r>
      <w:r>
        <w:rPr>
          <w:rFonts w:ascii="Calibri" w:hAnsi="Calibri" w:cs="Calibri"/>
          <w:sz w:val="24"/>
          <w:szCs w:val="24"/>
        </w:rPr>
        <w:t> </w:t>
      </w:r>
      <w:r w:rsidRPr="00273C95">
        <w:rPr>
          <w:rFonts w:ascii="Calibri" w:hAnsi="Calibri" w:cs="Calibri"/>
          <w:sz w:val="24"/>
          <w:szCs w:val="24"/>
        </w:rPr>
        <w:t xml:space="preserve">Platformy określa Regulamin Platformy e-Zamówienia, dostępny na stronie internetowej </w:t>
      </w:r>
      <w:hyperlink r:id="rId13" w:history="1">
        <w:r w:rsidRPr="00273C95">
          <w:rPr>
            <w:rFonts w:ascii="Calibri" w:hAnsi="Calibri" w:cs="Calibri"/>
            <w:color w:val="0563C1"/>
            <w:sz w:val="24"/>
            <w:szCs w:val="24"/>
            <w:u w:val="single"/>
          </w:rPr>
          <w:t>https://ezamowienia.gov.pl</w:t>
        </w:r>
      </w:hyperlink>
      <w:r w:rsidRPr="00273C95">
        <w:rPr>
          <w:rFonts w:ascii="Calibri" w:hAnsi="Calibri" w:cs="Calibri"/>
          <w:sz w:val="24"/>
          <w:szCs w:val="24"/>
        </w:rPr>
        <w:t xml:space="preserve"> oraz informacje zamieszczone w zakładce „Centrum pomocy”</w:t>
      </w:r>
      <w:r>
        <w:rPr>
          <w:rFonts w:ascii="Calibri" w:hAnsi="Calibri" w:cs="Calibri"/>
          <w:sz w:val="24"/>
          <w:szCs w:val="24"/>
        </w:rPr>
        <w:t>;</w:t>
      </w:r>
    </w:p>
    <w:p w14:paraId="446BA9CA" w14:textId="77777777" w:rsidR="00A34B44" w:rsidRPr="00273C95" w:rsidRDefault="00A34B44" w:rsidP="00B4346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</w:t>
      </w:r>
      <w:r w:rsidRPr="00273C95">
        <w:rPr>
          <w:rFonts w:ascii="Calibri" w:hAnsi="Calibri" w:cs="Calibri"/>
          <w:sz w:val="24"/>
          <w:szCs w:val="24"/>
        </w:rPr>
        <w:t>rzeglądanie i pobieranie publicznej treści dokumentacji postępowania nie wymaga posiadania konta na Platformie ani logowania;</w:t>
      </w:r>
    </w:p>
    <w:p w14:paraId="715D8CC3" w14:textId="77777777" w:rsidR="00A34B44" w:rsidRDefault="00A34B44" w:rsidP="00B4346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</w:t>
      </w:r>
      <w:r w:rsidRPr="00273C95">
        <w:rPr>
          <w:rFonts w:ascii="Calibri" w:hAnsi="Calibri" w:cs="Calibri"/>
          <w:sz w:val="24"/>
          <w:szCs w:val="24"/>
        </w:rPr>
        <w:t>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</w:t>
      </w:r>
      <w:r>
        <w:rPr>
          <w:rFonts w:ascii="Calibri" w:hAnsi="Calibri" w:cs="Calibri"/>
          <w:sz w:val="24"/>
          <w:szCs w:val="24"/>
        </w:rPr>
        <w:t>;</w:t>
      </w:r>
    </w:p>
    <w:p w14:paraId="2CEE01A3" w14:textId="77777777" w:rsidR="00A34B44" w:rsidRDefault="00A34B44" w:rsidP="00B4346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273C95">
        <w:rPr>
          <w:rFonts w:ascii="Calibri" w:hAnsi="Calibri" w:cs="Calibri"/>
          <w:sz w:val="24"/>
          <w:szCs w:val="24"/>
        </w:rPr>
        <w:t>szystkie wysłane i odebrane w postępowaniu przez Wykonawcę wiadomości widoczne są po zalogowaniu w podglądzie postępowania w zakładce „Komunikacja”</w:t>
      </w:r>
      <w:r>
        <w:rPr>
          <w:rFonts w:ascii="Calibri" w:hAnsi="Calibri" w:cs="Calibri"/>
          <w:sz w:val="24"/>
          <w:szCs w:val="24"/>
        </w:rPr>
        <w:t>;</w:t>
      </w:r>
    </w:p>
    <w:p w14:paraId="41C19A2A" w14:textId="77777777" w:rsidR="00A34B44" w:rsidRDefault="00A34B44" w:rsidP="00B4346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m</w:t>
      </w:r>
      <w:r w:rsidRPr="00273C95">
        <w:rPr>
          <w:rFonts w:ascii="Calibri" w:hAnsi="Calibri" w:cs="Calibri"/>
          <w:sz w:val="24"/>
          <w:szCs w:val="24"/>
        </w:rPr>
        <w:t xml:space="preserve">aksymalny rozmiar plików przesyłanych za pośrednictwem „Formularzy do komunikacji” wynosi </w:t>
      </w:r>
      <w:r>
        <w:rPr>
          <w:rFonts w:ascii="Calibri" w:hAnsi="Calibri" w:cs="Calibri"/>
          <w:sz w:val="24"/>
          <w:szCs w:val="24"/>
        </w:rPr>
        <w:t>25</w:t>
      </w:r>
      <w:r w:rsidRPr="00273C95">
        <w:rPr>
          <w:rFonts w:ascii="Calibri" w:hAnsi="Calibri" w:cs="Calibri"/>
          <w:sz w:val="24"/>
          <w:szCs w:val="24"/>
        </w:rPr>
        <w:t xml:space="preserve"> MB (wielkość ta dotyczy plików przesyłanych jako załączniki do jednego formularza)</w:t>
      </w:r>
      <w:r>
        <w:rPr>
          <w:rFonts w:ascii="Calibri" w:hAnsi="Calibri" w:cs="Calibri"/>
          <w:sz w:val="24"/>
          <w:szCs w:val="24"/>
        </w:rPr>
        <w:t>;</w:t>
      </w:r>
    </w:p>
    <w:p w14:paraId="3B440FD4" w14:textId="77777777" w:rsidR="00A34B44" w:rsidRPr="002412B1" w:rsidRDefault="00A34B44" w:rsidP="00B4346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</w:t>
      </w:r>
      <w:r w:rsidRPr="00273C95">
        <w:rPr>
          <w:rFonts w:ascii="Calibri" w:hAnsi="Calibri" w:cs="Calibri"/>
          <w:sz w:val="24"/>
          <w:szCs w:val="24"/>
        </w:rPr>
        <w:t xml:space="preserve">inimalne wymagania techniczne dotyczące sprzętu używanego w celu korzystania z usług Platformy oraz informacje dotyczące specyfikacji połączenia określa Regulamin </w:t>
      </w:r>
      <w:r w:rsidRPr="002412B1">
        <w:rPr>
          <w:rFonts w:ascii="Calibri" w:hAnsi="Calibri" w:cs="Calibri"/>
          <w:sz w:val="24"/>
          <w:szCs w:val="24"/>
        </w:rPr>
        <w:t xml:space="preserve">Platformy </w:t>
      </w:r>
      <w:r>
        <w:rPr>
          <w:rFonts w:ascii="Calibri" w:hAnsi="Calibri" w:cs="Calibri"/>
          <w:sz w:val="24"/>
          <w:szCs w:val="24"/>
        </w:rPr>
        <w:br/>
      </w:r>
      <w:r w:rsidRPr="002412B1">
        <w:rPr>
          <w:rFonts w:ascii="Calibri" w:hAnsi="Calibri" w:cs="Calibri"/>
          <w:sz w:val="24"/>
          <w:szCs w:val="24"/>
        </w:rPr>
        <w:t>e-Zamówienia;</w:t>
      </w:r>
    </w:p>
    <w:p w14:paraId="3D20184D" w14:textId="77777777" w:rsidR="00A34B44" w:rsidRDefault="00A34B44" w:rsidP="00B4346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2412B1">
        <w:rPr>
          <w:rFonts w:ascii="Calibri" w:hAnsi="Calibri" w:cs="Calibri"/>
          <w:sz w:val="24"/>
          <w:szCs w:val="24"/>
        </w:rPr>
        <w:t xml:space="preserve"> przypadku problemów technicznych</w:t>
      </w:r>
      <w:r w:rsidRPr="00273C95">
        <w:rPr>
          <w:rFonts w:ascii="Calibri" w:hAnsi="Calibri" w:cs="Calibri"/>
          <w:sz w:val="24"/>
          <w:szCs w:val="24"/>
        </w:rPr>
        <w:t xml:space="preserve"> i awarii związanych z funkcjonowaniem Platformy </w:t>
      </w:r>
      <w:r w:rsidRPr="00273C95">
        <w:rPr>
          <w:rFonts w:asciiTheme="minorHAnsi" w:hAnsiTheme="minorHAnsi" w:cstheme="minorHAnsi"/>
          <w:sz w:val="24"/>
          <w:szCs w:val="24"/>
        </w:rPr>
        <w:t xml:space="preserve">użytkownicy mogą skorzystać ze wsparcia technicznego dostępnego pod numerem telefonu </w:t>
      </w:r>
      <w:r w:rsidRPr="00D70595">
        <w:rPr>
          <w:rFonts w:asciiTheme="minorHAnsi" w:hAnsiTheme="minorHAnsi" w:cstheme="minorHAnsi"/>
          <w:b/>
          <w:bCs/>
          <w:sz w:val="24"/>
          <w:szCs w:val="24"/>
        </w:rPr>
        <w:t>(22) 458 77 99</w:t>
      </w:r>
      <w:r>
        <w:rPr>
          <w:b/>
          <w:bCs/>
        </w:rPr>
        <w:t xml:space="preserve"> </w:t>
      </w:r>
      <w:r w:rsidRPr="00273C95">
        <w:rPr>
          <w:rFonts w:ascii="Calibri" w:hAnsi="Calibri" w:cs="Calibri"/>
          <w:sz w:val="24"/>
          <w:szCs w:val="24"/>
        </w:rPr>
        <w:t xml:space="preserve">lub drogą elektroniczną poprzez formularz udostępniony na stronie internetowej </w:t>
      </w:r>
      <w:hyperlink r:id="rId14" w:history="1">
        <w:r w:rsidRPr="00273C95">
          <w:rPr>
            <w:rFonts w:ascii="Calibri" w:hAnsi="Calibri" w:cs="Calibri"/>
            <w:color w:val="0563C1"/>
            <w:sz w:val="24"/>
            <w:szCs w:val="24"/>
            <w:u w:val="single"/>
          </w:rPr>
          <w:t>https://ezamowienia.gov.pl/pl</w:t>
        </w:r>
      </w:hyperlink>
      <w:r w:rsidRPr="00273C95">
        <w:rPr>
          <w:rFonts w:ascii="Calibri" w:hAnsi="Calibri" w:cs="Calibri"/>
          <w:sz w:val="24"/>
          <w:szCs w:val="24"/>
        </w:rPr>
        <w:t xml:space="preserve"> w zakładce „Zgłoś problem”</w:t>
      </w:r>
      <w:r>
        <w:rPr>
          <w:rFonts w:ascii="Calibri" w:hAnsi="Calibri" w:cs="Calibri"/>
          <w:sz w:val="24"/>
          <w:szCs w:val="24"/>
        </w:rPr>
        <w:t>;</w:t>
      </w:r>
    </w:p>
    <w:p w14:paraId="1351051D" w14:textId="7130355E" w:rsidR="00A34B44" w:rsidRDefault="00A34B44" w:rsidP="00B4346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Pr="00273C95">
        <w:rPr>
          <w:rFonts w:ascii="Calibri" w:hAnsi="Calibri" w:cs="Calibri"/>
          <w:sz w:val="24"/>
          <w:szCs w:val="24"/>
        </w:rPr>
        <w:t>posób sporządzenia dokumentów elektronicznych, oświadczeń lub elektronicznych kopii dokumentów lub oświadczeń musi być zgody z wymaganiami określonymi w rozporządzeniu Prezesa Rady Ministrów z dnia 30 grudnia 2020 r. w</w:t>
      </w:r>
      <w:r>
        <w:rPr>
          <w:rFonts w:ascii="Calibri" w:hAnsi="Calibri" w:cs="Calibri"/>
          <w:sz w:val="24"/>
          <w:szCs w:val="24"/>
        </w:rPr>
        <w:t xml:space="preserve"> sprawie sposobu sporządzania i </w:t>
      </w:r>
      <w:r w:rsidRPr="00273C95">
        <w:rPr>
          <w:rFonts w:ascii="Calibri" w:hAnsi="Calibri" w:cs="Calibri"/>
          <w:sz w:val="24"/>
          <w:szCs w:val="24"/>
        </w:rPr>
        <w:t>przekazywania informacji oraz wymagań technicznych dla dokumentów elektronicznych oraz środków komunikacji elektronicznej w postępowaniu o udzielenie zamówienia publicznego lub konkursie (Dz. U. z 2020 r., poz. 2452) oraz rozporządzeniu Ministra Rozwoju, Pracy i Technologii z dnia 23 grudnia 2020 r. w sprawie podmiotowych środków dowodowych oraz innych dokumentów lub oświadczeń, jakich może żądać Zamawiający od Wykonawcy (Dz.U. z 2020 r., poz. 2415)</w:t>
      </w:r>
      <w:r>
        <w:rPr>
          <w:rFonts w:ascii="Calibri" w:hAnsi="Calibri" w:cs="Calibri"/>
          <w:sz w:val="24"/>
          <w:szCs w:val="24"/>
        </w:rPr>
        <w:t>;</w:t>
      </w:r>
    </w:p>
    <w:p w14:paraId="263DD36C" w14:textId="77777777" w:rsidR="00A34B44" w:rsidRDefault="00A34B44" w:rsidP="00A34B4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CE49E51" w14:textId="77777777" w:rsidR="00A34B44" w:rsidRDefault="00A34B44" w:rsidP="00A34B44">
      <w:pPr>
        <w:ind w:left="709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Uwaga!</w:t>
      </w:r>
    </w:p>
    <w:p w14:paraId="599A5939" w14:textId="77777777" w:rsidR="00A34B44" w:rsidRDefault="00A34B44" w:rsidP="00A34B44">
      <w:pPr>
        <w:spacing w:line="276" w:lineRule="auto"/>
        <w:ind w:left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  <w:u w:val="single"/>
        </w:rPr>
        <w:t xml:space="preserve">Wyciąg z rozporządzenia Prezesa Rady Ministrów z dnia 30 grudnia 2020 r. w sprawie sposobu sporządzania i przekazywania informacji oraz wymagań technicznych dla dokumentów elektronicznych oraz środków komunikacji elektronicznej w postępowaniu </w:t>
      </w:r>
      <w:r>
        <w:rPr>
          <w:rFonts w:ascii="Calibri" w:hAnsi="Calibri"/>
          <w:sz w:val="24"/>
          <w:szCs w:val="24"/>
          <w:u w:val="single"/>
        </w:rPr>
        <w:br/>
        <w:t>o udzielenie zamówienia publicznego lub konkursie (Dz. U. z 2020 r., poz. 2452)</w:t>
      </w:r>
      <w:r>
        <w:rPr>
          <w:rFonts w:ascii="Calibri" w:hAnsi="Calibri"/>
          <w:sz w:val="24"/>
          <w:szCs w:val="24"/>
        </w:rPr>
        <w:t>:</w:t>
      </w:r>
    </w:p>
    <w:p w14:paraId="115DCAB5" w14:textId="77777777" w:rsidR="00A34B44" w:rsidRDefault="00A34B44" w:rsidP="00A34B4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63643EA" w14:textId="77777777" w:rsidR="00A34B44" w:rsidRDefault="00A34B44" w:rsidP="00A34B44">
      <w:pPr>
        <w:spacing w:line="276" w:lineRule="auto"/>
        <w:ind w:left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„(…)</w:t>
      </w:r>
    </w:p>
    <w:p w14:paraId="7AD850C1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>§ 6.</w:t>
      </w:r>
      <w:r>
        <w:rPr>
          <w:rFonts w:ascii="Calibri" w:hAnsi="Calibri"/>
          <w:color w:val="000000"/>
          <w:sz w:val="24"/>
          <w:szCs w:val="24"/>
        </w:rPr>
        <w:t> 1. W przypadku gdy podmiotowe środki dowodowe, przedmiotowe środki dowodowe, inne dokumenty, w tym dokumenty, o których mowa w art. 94 ust. 2 ustawy, lub dokumenty potwierdzające umocowanie do reprezentowania odpowiednio wykonawcy, wykonawców wspólnie ubiegających się o udzielenie zamówienia publicznego, podmiotu udostępniającego zasoby na zasadach określonych w art. 118 ustawy lub podwykonawcy niebędącego podmiotem udostępniającym zasoby na takich zasadach, zwane dalej „dokumentami potwierdzającymi umocowanie do reprezentowania”, zostały wystawione przez upoważnione podmioty inne niż wykonawca, wykonawca wspólnie ubiegający się o udzielenie zamówienia, podmiot udostępniający zasoby lub podwykonawca, zwane dalej „upoważnionymi podmiotami”, jako dokument elektroniczny, przekazuje się ten dokument.</w:t>
      </w:r>
    </w:p>
    <w:p w14:paraId="579EF9C4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2. W przypadku gdy podmiotowe środki dowodowe, przedmiotowe środki dowodowe, inne dokumenty, w tym dokumenty, o których mowa w art. 94 ust. 2 ustawy, lub dokumenty potwierdzające umocowanie do reprezentowania, zostały wystawione przez upoważnione podmioty jako dokument w postaci papierowej, przekazuje się cyfrowe odwzorowanie tego dokumentu opatrzone kwalifikowanym podpisem elektronicznym, a w przypadku </w:t>
      </w:r>
      <w:r>
        <w:rPr>
          <w:rFonts w:ascii="Calibri" w:hAnsi="Calibri"/>
          <w:color w:val="000000"/>
          <w:sz w:val="24"/>
          <w:szCs w:val="24"/>
        </w:rPr>
        <w:lastRenderedPageBreak/>
        <w:t>postępowań lub konkursów o wartości mniejszej niż progi unijne, kwalifikowanym podpisem elektronicznym, podpisem zaufanym lub podpisem osobistym, poświadczające zgodność cyfrowego odwzorowania z dokumentem w postaci papierowej.</w:t>
      </w:r>
    </w:p>
    <w:p w14:paraId="08E0C593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3. Poświadczenia zgodności cyfrowego odwzorowania z dokumentem w postaci papierowej, o którym mowa w ust. 2, dokonuje w przypadku:</w:t>
      </w:r>
    </w:p>
    <w:p w14:paraId="32084510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1) podmiotowych środków dowodowych oraz dokumentów potwierdzających umocowanie do reprezentowania – odpowiednio wykonawca, wykonawca wspólnie ubiegający się </w:t>
      </w:r>
      <w:r>
        <w:rPr>
          <w:rFonts w:ascii="Calibri" w:hAnsi="Calibri"/>
          <w:color w:val="000000"/>
          <w:sz w:val="24"/>
          <w:szCs w:val="24"/>
        </w:rPr>
        <w:br/>
        <w:t>o udzielenie zamówienia, podmiot udostępniający zasoby lub podwykonawca, w zakresie podmiotowych środków dowodowych lub dokumentów potwierdzających umocowanie do reprezentowania, które każdego z nich dotyczą;</w:t>
      </w:r>
    </w:p>
    <w:p w14:paraId="024E342F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2) przedmiotowych środków dowodowych – odpowiednio wykonawca lub wykonawca wspólnie ubiegający się o udzielenie zamówienia;</w:t>
      </w:r>
    </w:p>
    <w:p w14:paraId="0D34997D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3) innych dokumentów, w tym dokumentów, o których mowa w art. 94 ust. 2 ustawy – odpowiednio wykonawca lub wykonawca wspólnie ubiegający się o udzielenie zamówienia, w zakresie dokumentów, które każdego z nich dotyczą.</w:t>
      </w:r>
    </w:p>
    <w:p w14:paraId="35F0FC8C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4. Poświadczenia zgodności cyfrowego odwzorowania z dokumentem w postaci papierowej, o którym mowa w ust. 2, może dokonać również notariusz.</w:t>
      </w:r>
    </w:p>
    <w:p w14:paraId="791550CD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5. Przez cyfrowe odwzorowanie, o którym mowa w ust</w:t>
      </w:r>
      <w:r w:rsidRPr="00B055B8">
        <w:rPr>
          <w:rFonts w:ascii="Calibri" w:hAnsi="Calibri"/>
          <w:color w:val="000000"/>
          <w:sz w:val="24"/>
          <w:szCs w:val="24"/>
        </w:rPr>
        <w:t>. 2–4 oraz § 7 ust. 2–4, należy</w:t>
      </w:r>
      <w:r>
        <w:rPr>
          <w:rFonts w:ascii="Calibri" w:hAnsi="Calibri"/>
          <w:color w:val="000000"/>
          <w:sz w:val="24"/>
          <w:szCs w:val="24"/>
        </w:rPr>
        <w:t xml:space="preserve">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41C9C41B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>§ 7.</w:t>
      </w:r>
      <w:r>
        <w:rPr>
          <w:rFonts w:ascii="Calibri" w:hAnsi="Calibri"/>
          <w:color w:val="000000"/>
          <w:sz w:val="24"/>
          <w:szCs w:val="24"/>
        </w:rPr>
        <w:t xml:space="preserve"> 1. Podmiotowe środki dowodowe, w tym oświadczenie, o którym mowa w art. 117 ust. 4 ustawy, oraz zobowiązanie podmiotu udostępniającego zasoby, przedmiotowe środki dowodowe, dokumenty, o których mowa w art. 94 ust. 2 ustawy, niewystawione przez upoważnione podmioty, oraz pełnomocnictwo przekazuje się w postaci elektronicznej </w:t>
      </w:r>
      <w:r>
        <w:rPr>
          <w:rFonts w:ascii="Calibri" w:hAnsi="Calibri"/>
          <w:color w:val="000000"/>
          <w:sz w:val="24"/>
          <w:szCs w:val="24"/>
        </w:rPr>
        <w:br/>
        <w:t>i opatruje się kwalifikowanym podpisem elektronicznym, a w przypadku postępowań lub konkursów o wartości mniejszej niż progi unijne, kwalifikowanym podpisem elektronicznym, podpisem zaufanym lub podpisem osobistym.</w:t>
      </w:r>
    </w:p>
    <w:p w14:paraId="74750E8E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2. W przypadku gdy podmiotowe środki dowodowe, w tym oświadczenie, o którym mowa </w:t>
      </w:r>
      <w:r>
        <w:rPr>
          <w:rFonts w:ascii="Calibri" w:hAnsi="Calibri"/>
          <w:color w:val="000000"/>
          <w:sz w:val="24"/>
          <w:szCs w:val="24"/>
        </w:rPr>
        <w:br/>
        <w:t>w art. 117 ust. 4 ustawy, oraz zobowiązanie podmiotu udostępniającego zasoby, przedmiotowe środki dowodowe, dokumenty, o których mowa w art. 94 ust. 2 ustawy, niewystawione przez upoważnione podmioty lub pełnomocnictwo, zostały sporządzone jako dokument w postaci papierowej i opatrzone własnoręcznym podpisem, przekazuje się cyfrowe odwzorowanie tego dokumentu opatrzone kwalifikowanym podpisem elektronicznym, a w przypadku postępowań lub konkursów, o wartości mniejszej niż progi unijne, kwalifikowanym podpisem elektronicznym, podpisem zaufanym lub podpisem osobistym, poświadczającym zgodność cyfrowego odwzorowania z dokumentem w postaci papierowej.</w:t>
      </w:r>
    </w:p>
    <w:p w14:paraId="49BC5A1E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3. Poświadczenia zgodności cyfrowego odwzorowania z dokumentem w postaci papierowej, o którym mowa w ust. 2, dokonuje w przypadku:</w:t>
      </w:r>
    </w:p>
    <w:p w14:paraId="59DA068A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lastRenderedPageBreak/>
        <w:t>1)  podmiotowych środków dowodowych – odpowiednio wykonawca, wykonawca wspólnie ubiegający się o udzielenie zamówienia, podmiot udostępniający zasoby lub podwykonawca, w zakresie podmiotowych środków dowodowych, które każdego z nich dotyczą;</w:t>
      </w:r>
    </w:p>
    <w:p w14:paraId="1C39CD94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2) przedmiotowego środka dowodowego, dokumentu, o którym mowa w art. 94 ust. 2 ustawy, oświadczenia, o którym mowa w art. 117 ust. 4 ustawy, lub zobowiązania podmiotu udostępniającego zasoby – odpowiednio wykonawca lub wykonawca wspólnie ubiegający się o udzielenie zamówienia;</w:t>
      </w:r>
    </w:p>
    <w:p w14:paraId="70905A63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3) pełnomocnictwa – mocodawca.</w:t>
      </w:r>
    </w:p>
    <w:p w14:paraId="6CE88DEF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4. Poświadczenia zgodności cyfrowego odwzorowania z dokumentem w postaci papierowej, o którym mowa w ust. 2, może dokonać również notariusz.</w:t>
      </w:r>
    </w:p>
    <w:p w14:paraId="309A0156" w14:textId="77777777" w:rsidR="00A34B44" w:rsidRDefault="00A34B44" w:rsidP="00A34B44">
      <w:pPr>
        <w:shd w:val="clear" w:color="auto" w:fill="FFFFFF"/>
        <w:spacing w:line="276" w:lineRule="auto"/>
        <w:ind w:left="709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>§ 8.</w:t>
      </w:r>
      <w:r>
        <w:rPr>
          <w:rFonts w:ascii="Calibri" w:hAnsi="Calibri"/>
          <w:color w:val="000000"/>
          <w:sz w:val="24"/>
          <w:szCs w:val="24"/>
        </w:rPr>
        <w:t> W przypadku przekazywania w postępowaniu lub konkursie dokumentu elektronicznego w formacie poddającym dane kompresji, opatrzenie pliku zawierającego skompresowane dokumenty kwalifikowanym podpisem elektronicznym, a w przypadku postępowań lub konkursów o wartości mniejszej niż progi unijne, kwalifikowanym podpisem elektronicznym, podpisem zaufanym lub podpisem osobistym, jest równoznaczne z opatrzeniem wszystkich dokumentów zawartych w tym pliku odpowiednio kwalifikowanym podpisem elektronicznym, podpisem zaufanym lub podpisem osobistym.</w:t>
      </w:r>
    </w:p>
    <w:p w14:paraId="1F320F4B" w14:textId="77777777" w:rsidR="00A34B44" w:rsidRDefault="00A34B44" w:rsidP="00A34B44">
      <w:pPr>
        <w:spacing w:line="276" w:lineRule="auto"/>
        <w:ind w:left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(…)”.</w:t>
      </w:r>
    </w:p>
    <w:p w14:paraId="5E817BEC" w14:textId="77777777" w:rsidR="00A34B44" w:rsidRPr="00F041DA" w:rsidRDefault="00A34B44" w:rsidP="00A34B4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87BF81C" w14:textId="77777777" w:rsidR="00A34B44" w:rsidRDefault="00A34B44" w:rsidP="00B4346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Pr="00273C95">
        <w:rPr>
          <w:rFonts w:ascii="Calibri" w:hAnsi="Calibri" w:cs="Calibri"/>
          <w:sz w:val="24"/>
          <w:szCs w:val="24"/>
        </w:rPr>
        <w:t>okumenty lub oświadczenia, w tym oferta oraz dokumenty potwierdzające wniesienie wadium w formie innej niż pieniężna, składane są w oryginale w formie elektronicznej przy użyciu kwalifikowanego podpisu elektronicznego lub w postaci elektronicznej opatrzonej podpisem zaufanym lub podpisem osobistym</w:t>
      </w:r>
      <w:r>
        <w:rPr>
          <w:rFonts w:ascii="Calibri" w:hAnsi="Calibri" w:cs="Calibri"/>
          <w:sz w:val="24"/>
          <w:szCs w:val="24"/>
        </w:rPr>
        <w:t>;</w:t>
      </w:r>
    </w:p>
    <w:p w14:paraId="36EA08D0" w14:textId="77777777" w:rsidR="00A34B44" w:rsidRPr="000D1163" w:rsidRDefault="00A34B44" w:rsidP="00A34B4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B60E7B5" w14:textId="77777777" w:rsidR="00A34B44" w:rsidRPr="002412B1" w:rsidRDefault="00A34B44" w:rsidP="00A34B44">
      <w:pPr>
        <w:pStyle w:val="Akapitzlist"/>
        <w:numPr>
          <w:ilvl w:val="0"/>
          <w:numId w:val="20"/>
        </w:numPr>
        <w:tabs>
          <w:tab w:val="clear" w:pos="360"/>
        </w:tabs>
        <w:spacing w:line="276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2412B1">
        <w:rPr>
          <w:rFonts w:ascii="Calibri" w:hAnsi="Calibri" w:cs="Calibri"/>
          <w:b/>
          <w:bCs/>
          <w:sz w:val="24"/>
          <w:szCs w:val="24"/>
          <w:u w:val="single"/>
        </w:rPr>
        <w:t>Sposób porozumiewania się Zamawiającego z Wykonawcami w zakresie skutecznego złożenia oferty w niniejszym postępowaniu:</w:t>
      </w:r>
    </w:p>
    <w:p w14:paraId="5FA5E3EB" w14:textId="77777777" w:rsidR="00A34B44" w:rsidRPr="002412B1" w:rsidRDefault="00A34B44" w:rsidP="00B4346A">
      <w:pPr>
        <w:pStyle w:val="Akapitzlist"/>
        <w:numPr>
          <w:ilvl w:val="0"/>
          <w:numId w:val="40"/>
        </w:numPr>
        <w:spacing w:line="276" w:lineRule="auto"/>
        <w:ind w:left="709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2412B1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Wykonawca składa ofertę za pośrednictwem zakładki „Oferty/wnioski”, widocznej 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w </w:t>
      </w:r>
      <w:r w:rsidRPr="002412B1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2412B1">
        <w:rPr>
          <w:rFonts w:ascii="Calibri" w:eastAsia="Calibri" w:hAnsi="Calibri" w:cs="Calibri"/>
          <w:bCs/>
          <w:color w:val="000000" w:themeColor="text1"/>
          <w:sz w:val="24"/>
          <w:szCs w:val="24"/>
        </w:rPr>
        <w:t>drag&amp;drop</w:t>
      </w:r>
      <w:proofErr w:type="spellEnd"/>
      <w:r w:rsidRPr="002412B1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 („przeciągnij” 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i </w:t>
      </w:r>
      <w:r w:rsidRPr="002412B1">
        <w:rPr>
          <w:rFonts w:ascii="Calibri" w:eastAsia="Calibri" w:hAnsi="Calibri" w:cs="Calibri"/>
          <w:bCs/>
          <w:color w:val="000000" w:themeColor="text1"/>
          <w:sz w:val="24"/>
          <w:szCs w:val="24"/>
        </w:rPr>
        <w:t>„upuść”) służące do dodawania plików.</w:t>
      </w:r>
    </w:p>
    <w:p w14:paraId="7A258E0D" w14:textId="77777777" w:rsidR="00A34B44" w:rsidRDefault="00A34B44" w:rsidP="00A34B44">
      <w:pPr>
        <w:pStyle w:val="Akapitzlist"/>
        <w:spacing w:line="276" w:lineRule="auto"/>
        <w:ind w:left="709"/>
        <w:jc w:val="both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2412B1">
        <w:rPr>
          <w:rFonts w:ascii="Calibri" w:eastAsia="Calibri" w:hAnsi="Calibri" w:cs="Calibri"/>
          <w:bCs/>
          <w:color w:val="000000" w:themeColor="text1"/>
          <w:sz w:val="24"/>
          <w:szCs w:val="24"/>
        </w:rPr>
        <w:t xml:space="preserve">Wykonawca dodaje wybrany z dysku i uprzednio podpisany „Formularz ofertowy” 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w </w:t>
      </w:r>
      <w:r w:rsidRPr="002412B1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pierwszym polu („Wypełniony formularz oferty”). W kolejnym polu („Załączniki i inne dokumenty przedstawione w ofercie przez Wykonawcę”) Wykonawca dodaje pozostałe pliki stanowiące ofertę lub składane wraz z ofertą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;</w:t>
      </w:r>
    </w:p>
    <w:p w14:paraId="0DC78734" w14:textId="77777777" w:rsidR="00A34B44" w:rsidRDefault="00A34B44" w:rsidP="00A34B44">
      <w:pPr>
        <w:pStyle w:val="Akapitzlist"/>
        <w:spacing w:line="276" w:lineRule="auto"/>
        <w:ind w:left="709"/>
        <w:jc w:val="both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</w:p>
    <w:p w14:paraId="3A9AA0BF" w14:textId="77777777" w:rsidR="00A34B44" w:rsidRDefault="00A34B44" w:rsidP="00A34B44">
      <w:pPr>
        <w:adjustRightInd w:val="0"/>
        <w:spacing w:line="269" w:lineRule="auto"/>
        <w:ind w:left="709"/>
        <w:jc w:val="both"/>
        <w:rPr>
          <w:rFonts w:ascii="Calibri" w:eastAsia="Calibri" w:hAnsi="Calibri" w:cs="Calibri"/>
          <w:b/>
          <w:color w:val="FF0000"/>
          <w:sz w:val="24"/>
          <w:szCs w:val="24"/>
        </w:rPr>
      </w:pPr>
      <w:r w:rsidRPr="002412B1">
        <w:rPr>
          <w:rFonts w:ascii="Calibri" w:eastAsia="Calibri" w:hAnsi="Calibri" w:cs="Calibri"/>
          <w:b/>
          <w:color w:val="000000" w:themeColor="text1"/>
          <w:sz w:val="24"/>
          <w:szCs w:val="24"/>
        </w:rPr>
        <w:t xml:space="preserve">UWAGA: W przypadku pojawienia się komunikatu </w:t>
      </w:r>
      <w:r w:rsidRPr="002412B1">
        <w:rPr>
          <w:rFonts w:ascii="Calibri" w:eastAsia="Calibri" w:hAnsi="Calibri" w:cs="Calibri"/>
          <w:b/>
          <w:color w:val="FF0000"/>
          <w:sz w:val="24"/>
          <w:szCs w:val="24"/>
        </w:rPr>
        <w:t>„Czy chcesz kontynuować? Postępowanie nie posiada opublikowanego formularza do tego etapu postępowania. Plik XYZ nie jest poprawnym formularzem interaktywnym wygenerowanym na Platformie”</w:t>
      </w:r>
      <w:r w:rsidRPr="002412B1">
        <w:rPr>
          <w:rFonts w:ascii="Calibri" w:eastAsia="Calibri" w:hAnsi="Calibri" w:cs="Calibri"/>
          <w:b/>
          <w:color w:val="000000" w:themeColor="text1"/>
          <w:sz w:val="24"/>
          <w:szCs w:val="24"/>
        </w:rPr>
        <w:t xml:space="preserve"> należy kliknąć przycisk </w:t>
      </w:r>
      <w:r w:rsidRPr="00754301">
        <w:rPr>
          <w:rFonts w:ascii="Calibri" w:eastAsia="Calibri" w:hAnsi="Calibri" w:cs="Calibri"/>
          <w:b/>
          <w:color w:val="FF0000"/>
          <w:sz w:val="24"/>
          <w:szCs w:val="24"/>
        </w:rPr>
        <w:t>„Tak, chcę kontynuować”.</w:t>
      </w:r>
    </w:p>
    <w:p w14:paraId="59158478" w14:textId="77777777" w:rsidR="00A34B44" w:rsidRPr="002412B1" w:rsidRDefault="00A34B44" w:rsidP="00A34B4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987DB91" w14:textId="77777777" w:rsidR="00A34B44" w:rsidRPr="00BD492C" w:rsidRDefault="00A34B44" w:rsidP="00B4346A">
      <w:pPr>
        <w:pStyle w:val="Akapitzlist"/>
        <w:numPr>
          <w:ilvl w:val="0"/>
          <w:numId w:val="40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eastAsia="en-US"/>
        </w:rPr>
        <w:lastRenderedPageBreak/>
        <w:t>s</w:t>
      </w:r>
      <w:r w:rsidRPr="00BD492C">
        <w:rPr>
          <w:rFonts w:ascii="Calibri" w:hAnsi="Calibri" w:cs="Calibri"/>
          <w:sz w:val="24"/>
          <w:szCs w:val="24"/>
          <w:lang w:eastAsia="en-US"/>
        </w:rPr>
        <w:t>posób składania oferty został opisany w Instrukcji interaktywnej „Oferty, wnioski i prace konkursowe” dostępnej na Platformie e-Zamówienia w zakładce „Centrum pomocy”</w:t>
      </w:r>
      <w:r>
        <w:rPr>
          <w:rFonts w:ascii="Calibri" w:hAnsi="Calibri" w:cs="Calibri"/>
          <w:sz w:val="24"/>
          <w:szCs w:val="24"/>
          <w:lang w:eastAsia="en-US"/>
        </w:rPr>
        <w:t>;</w:t>
      </w:r>
    </w:p>
    <w:p w14:paraId="5BFF19B3" w14:textId="77777777" w:rsidR="00A34B44" w:rsidRPr="00F90DB8" w:rsidRDefault="00A34B44" w:rsidP="00B4346A">
      <w:pPr>
        <w:pStyle w:val="Akapitzlist"/>
        <w:numPr>
          <w:ilvl w:val="0"/>
          <w:numId w:val="40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F90DB8">
        <w:rPr>
          <w:rFonts w:ascii="Calibri" w:hAnsi="Calibri" w:cs="Calibri"/>
          <w:b/>
          <w:sz w:val="24"/>
          <w:szCs w:val="24"/>
        </w:rPr>
        <w:t>Formularz ofertowy</w:t>
      </w:r>
      <w:r w:rsidRPr="00F90DB8">
        <w:rPr>
          <w:rFonts w:ascii="Calibri" w:hAnsi="Calibri" w:cs="Calibri"/>
          <w:sz w:val="24"/>
          <w:szCs w:val="24"/>
        </w:rPr>
        <w:t xml:space="preserve"> składa się, pod rygorem nieważności, w formie elektronicznej opatrzonej podpisem kwalifikowanym lub w postaci elektronicznej opatrzonej podpisem zaufanym lub podpisem </w:t>
      </w:r>
      <w:r w:rsidRPr="005E2C67">
        <w:rPr>
          <w:rFonts w:ascii="Calibri" w:hAnsi="Calibri" w:cs="Calibri"/>
          <w:sz w:val="24"/>
          <w:szCs w:val="24"/>
        </w:rPr>
        <w:t xml:space="preserve">osobistym. Podpis zaleca się złożyć w formacie </w:t>
      </w:r>
      <w:proofErr w:type="spellStart"/>
      <w:r w:rsidRPr="005E2C67">
        <w:rPr>
          <w:rFonts w:ascii="Calibri" w:hAnsi="Calibri" w:cs="Calibri"/>
          <w:sz w:val="24"/>
          <w:szCs w:val="24"/>
        </w:rPr>
        <w:t>PAdES</w:t>
      </w:r>
      <w:proofErr w:type="spellEnd"/>
      <w:r w:rsidRPr="005E2C67">
        <w:rPr>
          <w:rFonts w:ascii="Calibri" w:hAnsi="Calibri" w:cs="Calibri"/>
          <w:sz w:val="24"/>
          <w:szCs w:val="24"/>
        </w:rPr>
        <w:t xml:space="preserve"> typ wewnętrzny;</w:t>
      </w:r>
    </w:p>
    <w:p w14:paraId="6489C191" w14:textId="77777777" w:rsidR="00A34B44" w:rsidRPr="00F90DB8" w:rsidRDefault="00A34B44" w:rsidP="00B4346A">
      <w:pPr>
        <w:pStyle w:val="Akapitzlist"/>
        <w:numPr>
          <w:ilvl w:val="0"/>
          <w:numId w:val="40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eastAsia="en-US"/>
        </w:rPr>
        <w:t>p</w:t>
      </w:r>
      <w:r w:rsidRPr="00F90DB8">
        <w:rPr>
          <w:rFonts w:ascii="Calibri" w:hAnsi="Calibri" w:cs="Calibri"/>
          <w:sz w:val="24"/>
          <w:szCs w:val="24"/>
          <w:lang w:eastAsia="en-US"/>
        </w:rPr>
        <w:t xml:space="preserve">ozostałe dokumenty wchodzące w skład oferty lub składane wraz z ofertą, które są zgodnie z ustawą PZP lub rozporządzeniem Prezesa Rady Ministrów w sprawie wymagań dla dokumentów elektronicznych opatrzone kwalifikowanym podpisem elektronicznym, podpisem zaufanym lub podpisem osobistym, mogą być zgodnie z wyborem Wykonawcy/Wykonawcy wspólnie ubiegającego się o udzielenie zamówienia/Podmiotu udostępniającego zasoby opatrzone podpisem typu zewnętrznego lub wewnętrznego. </w:t>
      </w:r>
      <w:r>
        <w:rPr>
          <w:rFonts w:ascii="Calibri" w:hAnsi="Calibri" w:cs="Calibri"/>
          <w:sz w:val="24"/>
          <w:szCs w:val="24"/>
          <w:lang w:eastAsia="en-US"/>
        </w:rPr>
        <w:t>W </w:t>
      </w:r>
      <w:r w:rsidRPr="00F90DB8">
        <w:rPr>
          <w:rFonts w:ascii="Calibri" w:hAnsi="Calibri" w:cs="Calibri"/>
          <w:sz w:val="24"/>
          <w:szCs w:val="24"/>
          <w:lang w:eastAsia="en-US"/>
        </w:rPr>
        <w:t>zależności od rodzaju podpisu i jego typu (zewnętrzny, wewnętrzny) w polu „Załączniki i</w:t>
      </w:r>
      <w:r>
        <w:rPr>
          <w:rFonts w:ascii="Calibri" w:hAnsi="Calibri" w:cs="Calibri"/>
          <w:sz w:val="24"/>
          <w:szCs w:val="24"/>
          <w:lang w:eastAsia="en-US"/>
        </w:rPr>
        <w:t> </w:t>
      </w:r>
      <w:r w:rsidRPr="00F90DB8">
        <w:rPr>
          <w:rFonts w:ascii="Calibri" w:hAnsi="Calibri" w:cs="Calibri"/>
          <w:sz w:val="24"/>
          <w:szCs w:val="24"/>
          <w:lang w:eastAsia="en-US"/>
        </w:rPr>
        <w:t>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  <w:r>
        <w:rPr>
          <w:rFonts w:ascii="Calibri" w:hAnsi="Calibri" w:cs="Calibri"/>
          <w:sz w:val="24"/>
          <w:szCs w:val="24"/>
          <w:lang w:eastAsia="en-US"/>
        </w:rPr>
        <w:t>;</w:t>
      </w:r>
    </w:p>
    <w:p w14:paraId="13D3B3D7" w14:textId="77777777" w:rsidR="00A34B44" w:rsidRDefault="00A34B44" w:rsidP="00B4346A">
      <w:pPr>
        <w:pStyle w:val="Akapitzlist"/>
        <w:numPr>
          <w:ilvl w:val="0"/>
          <w:numId w:val="40"/>
        </w:numPr>
        <w:spacing w:line="269" w:lineRule="auto"/>
        <w:ind w:left="709"/>
        <w:jc w:val="both"/>
        <w:rPr>
          <w:rFonts w:ascii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en-US"/>
        </w:rPr>
        <w:t>s</w:t>
      </w:r>
      <w:r w:rsidRPr="001108E2">
        <w:rPr>
          <w:rFonts w:ascii="Calibri" w:hAnsi="Calibri" w:cs="Calibri"/>
          <w:sz w:val="24"/>
          <w:szCs w:val="24"/>
          <w:lang w:eastAsia="en-US"/>
        </w:rPr>
        <w:t>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</w:t>
      </w:r>
      <w:r>
        <w:rPr>
          <w:rFonts w:ascii="Calibri" w:hAnsi="Calibri" w:cs="Calibri"/>
          <w:sz w:val="24"/>
          <w:szCs w:val="24"/>
          <w:lang w:eastAsia="en-US"/>
        </w:rPr>
        <w:t>.</w:t>
      </w:r>
    </w:p>
    <w:p w14:paraId="3BA7029E" w14:textId="77777777" w:rsidR="00A34B44" w:rsidRPr="001108E2" w:rsidRDefault="00A34B44" w:rsidP="00A34B44">
      <w:pPr>
        <w:pStyle w:val="Akapitzlist"/>
        <w:spacing w:line="269" w:lineRule="auto"/>
        <w:ind w:left="709"/>
        <w:jc w:val="both"/>
        <w:rPr>
          <w:rFonts w:ascii="Calibri" w:eastAsia="Calibri" w:hAnsi="Calibri" w:cs="Calibri"/>
          <w:b/>
          <w:sz w:val="24"/>
          <w:szCs w:val="24"/>
        </w:rPr>
      </w:pPr>
      <w:r w:rsidRPr="001108E2">
        <w:rPr>
          <w:rFonts w:ascii="Calibri" w:eastAsia="Calibri" w:hAnsi="Calibri" w:cs="Calibri"/>
          <w:b/>
          <w:sz w:val="24"/>
          <w:szCs w:val="24"/>
        </w:rPr>
        <w:t>Oferta może być złożona tylko do upływu terminu składania ofert</w:t>
      </w:r>
      <w:r>
        <w:rPr>
          <w:rFonts w:ascii="Calibri" w:eastAsia="Calibri" w:hAnsi="Calibri" w:cs="Calibri"/>
          <w:b/>
          <w:sz w:val="24"/>
          <w:szCs w:val="24"/>
        </w:rPr>
        <w:t>;</w:t>
      </w:r>
    </w:p>
    <w:p w14:paraId="111C3421" w14:textId="77777777" w:rsidR="00A34B44" w:rsidRPr="001108E2" w:rsidRDefault="00A34B44" w:rsidP="00B4346A">
      <w:pPr>
        <w:pStyle w:val="Akapitzlist"/>
        <w:numPr>
          <w:ilvl w:val="0"/>
          <w:numId w:val="40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m</w:t>
      </w:r>
      <w:r w:rsidRPr="00754301">
        <w:rPr>
          <w:rFonts w:ascii="Calibri" w:eastAsia="Calibri" w:hAnsi="Calibri" w:cs="Calibri"/>
          <w:color w:val="000000"/>
          <w:sz w:val="24"/>
          <w:szCs w:val="24"/>
        </w:rPr>
        <w:t xml:space="preserve">aksymalny łączny rozmiar plików stanowiących ofertę lub składanych wraz z ofertą </w:t>
      </w:r>
      <w:r>
        <w:rPr>
          <w:rFonts w:ascii="Calibri" w:eastAsia="Calibri" w:hAnsi="Calibri" w:cs="Calibri"/>
          <w:color w:val="000000"/>
          <w:sz w:val="24"/>
          <w:szCs w:val="24"/>
        </w:rPr>
        <w:t>to </w:t>
      </w:r>
      <w:r w:rsidRPr="00754301">
        <w:rPr>
          <w:rFonts w:ascii="Calibri" w:eastAsia="Calibri" w:hAnsi="Calibri" w:cs="Calibri"/>
          <w:color w:val="000000"/>
          <w:sz w:val="24"/>
          <w:szCs w:val="24"/>
        </w:rPr>
        <w:t>250</w:t>
      </w:r>
      <w:r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754301">
        <w:rPr>
          <w:rFonts w:ascii="Calibri" w:eastAsia="Calibri" w:hAnsi="Calibri" w:cs="Calibri"/>
          <w:color w:val="000000"/>
          <w:sz w:val="24"/>
          <w:szCs w:val="24"/>
        </w:rPr>
        <w:t>MB</w:t>
      </w:r>
      <w:r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02088978" w14:textId="77777777" w:rsidR="00A34B44" w:rsidRPr="001108E2" w:rsidRDefault="00A34B44" w:rsidP="00B4346A">
      <w:pPr>
        <w:pStyle w:val="Akapitzlist"/>
        <w:numPr>
          <w:ilvl w:val="0"/>
          <w:numId w:val="40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</w:t>
      </w:r>
      <w:r w:rsidRPr="001108E2">
        <w:rPr>
          <w:rFonts w:ascii="Calibri" w:hAnsi="Calibri" w:cs="Calibri"/>
          <w:color w:val="000000"/>
          <w:sz w:val="24"/>
          <w:szCs w:val="24"/>
        </w:rPr>
        <w:t>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1108E2">
        <w:rPr>
          <w:rFonts w:ascii="Calibri" w:hAnsi="Calibri" w:cs="Calibri"/>
          <w:color w:val="000000"/>
          <w:sz w:val="24"/>
          <w:szCs w:val="24"/>
        </w:rPr>
        <w:t>eIDAS</w:t>
      </w:r>
      <w:proofErr w:type="spellEnd"/>
      <w:r w:rsidRPr="001108E2">
        <w:rPr>
          <w:rFonts w:ascii="Calibri" w:hAnsi="Calibri" w:cs="Calibri"/>
          <w:color w:val="000000"/>
          <w:sz w:val="24"/>
          <w:szCs w:val="24"/>
        </w:rPr>
        <w:t>) (UE) nr 910/2014 - od 1 lipca 2016 roku”</w:t>
      </w:r>
      <w:r>
        <w:rPr>
          <w:rFonts w:ascii="Calibri" w:hAnsi="Calibri" w:cs="Calibri"/>
          <w:color w:val="000000"/>
          <w:sz w:val="24"/>
          <w:szCs w:val="24"/>
        </w:rPr>
        <w:t>;</w:t>
      </w:r>
    </w:p>
    <w:p w14:paraId="1C8E6BE8" w14:textId="77777777" w:rsidR="00A34B44" w:rsidRDefault="00A34B44" w:rsidP="00B4346A">
      <w:pPr>
        <w:pStyle w:val="Akapitzlist"/>
        <w:numPr>
          <w:ilvl w:val="0"/>
          <w:numId w:val="40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</w:t>
      </w:r>
      <w:r w:rsidRPr="004346B0">
        <w:rPr>
          <w:rFonts w:ascii="Calibri" w:hAnsi="Calibri" w:cs="Calibri"/>
          <w:sz w:val="24"/>
          <w:szCs w:val="24"/>
        </w:rPr>
        <w:t xml:space="preserve">ormaty plików wykorzystywanych przez wykonawców powinny być zgodne </w:t>
      </w:r>
      <w:r>
        <w:rPr>
          <w:rFonts w:ascii="Calibri" w:hAnsi="Calibri" w:cs="Calibri"/>
          <w:sz w:val="24"/>
          <w:szCs w:val="24"/>
        </w:rPr>
        <w:t>z </w:t>
      </w:r>
      <w:r w:rsidRPr="004346B0">
        <w:rPr>
          <w:rFonts w:ascii="Calibri" w:hAnsi="Calibri" w:cs="Calibri"/>
          <w:sz w:val="24"/>
          <w:szCs w:val="24"/>
        </w:rPr>
        <w:t>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</w:t>
      </w:r>
      <w:r>
        <w:rPr>
          <w:rFonts w:ascii="Calibri" w:hAnsi="Calibri" w:cs="Calibri"/>
          <w:sz w:val="24"/>
          <w:szCs w:val="24"/>
        </w:rPr>
        <w:t>;</w:t>
      </w:r>
    </w:p>
    <w:p w14:paraId="1ECE5650" w14:textId="77777777" w:rsidR="00A34B44" w:rsidRPr="001108E2" w:rsidRDefault="00A34B44" w:rsidP="00B4346A">
      <w:pPr>
        <w:pStyle w:val="Akapitzlist"/>
        <w:numPr>
          <w:ilvl w:val="0"/>
          <w:numId w:val="40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</w:t>
      </w:r>
      <w:r w:rsidRPr="004346B0">
        <w:rPr>
          <w:rFonts w:ascii="Calibri" w:hAnsi="Calibri" w:cs="Calibri"/>
          <w:b/>
          <w:sz w:val="24"/>
          <w:szCs w:val="24"/>
        </w:rPr>
        <w:t xml:space="preserve">patrzenia plików podpisem zaufanym zaleca się dokonywać poprzez stronę: </w:t>
      </w:r>
      <w:hyperlink r:id="rId15" w:history="1">
        <w:r w:rsidRPr="004346B0">
          <w:rPr>
            <w:rStyle w:val="Hipercze"/>
            <w:rFonts w:ascii="Calibri" w:hAnsi="Calibri" w:cs="Calibri"/>
            <w:b/>
            <w:sz w:val="24"/>
            <w:szCs w:val="24"/>
          </w:rPr>
          <w:t>https://www.gov.pl/web/gov/podpisz-dokument-elektronicznie-wykorzystaj-podpis-zaufany</w:t>
        </w:r>
      </w:hyperlink>
      <w:r>
        <w:rPr>
          <w:rFonts w:ascii="Calibri" w:hAnsi="Calibri" w:cs="Calibri"/>
          <w:b/>
          <w:sz w:val="24"/>
          <w:szCs w:val="24"/>
        </w:rPr>
        <w:t>;</w:t>
      </w:r>
    </w:p>
    <w:p w14:paraId="6CD1F9ED" w14:textId="77777777" w:rsidR="00A34B44" w:rsidRPr="001108E2" w:rsidRDefault="00A34B44" w:rsidP="00A34B44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1108E2">
        <w:rPr>
          <w:rFonts w:ascii="Calibri" w:hAnsi="Calibri" w:cs="Calibri"/>
          <w:b/>
          <w:color w:val="FF0000"/>
          <w:sz w:val="24"/>
          <w:szCs w:val="24"/>
        </w:rPr>
        <w:t>UWAGA: Plik po podpisaniu podpisem zaufanym nie może być większy niż 10MB</w:t>
      </w:r>
      <w:r w:rsidRPr="001108E2">
        <w:rPr>
          <w:rFonts w:ascii="Calibri" w:hAnsi="Calibri" w:cs="Calibri"/>
          <w:b/>
          <w:sz w:val="24"/>
          <w:szCs w:val="24"/>
        </w:rPr>
        <w:t xml:space="preserve"> </w:t>
      </w:r>
    </w:p>
    <w:p w14:paraId="4E6DE226" w14:textId="77777777" w:rsidR="00A34B44" w:rsidRPr="001108E2" w:rsidRDefault="00A34B44" w:rsidP="00B4346A">
      <w:pPr>
        <w:pStyle w:val="Akapitzlist"/>
        <w:numPr>
          <w:ilvl w:val="0"/>
          <w:numId w:val="40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>o</w:t>
      </w:r>
      <w:r w:rsidRPr="00754301">
        <w:rPr>
          <w:rFonts w:ascii="Calibri" w:eastAsia="Calibri" w:hAnsi="Calibri" w:cs="Calibri"/>
          <w:color w:val="000000"/>
          <w:sz w:val="24"/>
          <w:szCs w:val="24"/>
        </w:rPr>
        <w:t xml:space="preserve">patrzenie oświadczeń lub dokumentów podpisem osobistym wymaga posiadania dowodu osobistego z certyfikatem podpisu osobistego: „e-dowodu” oraz specjalistycznego czytnika. Szczegóły dotyczące podpisu osobistego oraz e-dowodu znajdują się w serwisie </w:t>
      </w:r>
      <w:hyperlink r:id="rId16" w:history="1">
        <w:r w:rsidRPr="005D4EC3">
          <w:rPr>
            <w:rStyle w:val="Hipercze"/>
            <w:rFonts w:ascii="Calibri" w:eastAsia="Calibri" w:hAnsi="Calibri" w:cs="Calibri"/>
            <w:b/>
            <w:bCs/>
            <w:sz w:val="24"/>
            <w:szCs w:val="24"/>
          </w:rPr>
          <w:t>gov.pl</w:t>
        </w:r>
      </w:hyperlink>
      <w:r w:rsidRPr="00754301">
        <w:rPr>
          <w:rFonts w:ascii="Calibri" w:eastAsia="Calibri" w:hAnsi="Calibri" w:cs="Calibri"/>
          <w:color w:val="0000FF"/>
          <w:sz w:val="24"/>
          <w:szCs w:val="24"/>
        </w:rPr>
        <w:t xml:space="preserve"> </w:t>
      </w:r>
      <w:r w:rsidRPr="00754301">
        <w:rPr>
          <w:rFonts w:ascii="Calibri" w:eastAsia="Calibri" w:hAnsi="Calibri" w:cs="Calibri"/>
          <w:color w:val="000000"/>
          <w:sz w:val="24"/>
          <w:szCs w:val="24"/>
        </w:rPr>
        <w:t>pod adresem:</w:t>
      </w:r>
      <w:r w:rsidRPr="001108E2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hyperlink r:id="rId17" w:history="1">
        <w:r w:rsidRPr="001108E2">
          <w:rPr>
            <w:rStyle w:val="Hipercze"/>
            <w:rFonts w:ascii="Calibri" w:eastAsia="Calibri" w:hAnsi="Calibri" w:cs="Calibri"/>
            <w:b/>
            <w:bCs/>
            <w:sz w:val="24"/>
            <w:szCs w:val="24"/>
          </w:rPr>
          <w:t>https://www.gov.pl/web/edowod/podpis-osobisty</w:t>
        </w:r>
      </w:hyperlink>
      <w:r>
        <w:rPr>
          <w:rFonts w:ascii="Calibri" w:eastAsia="Calibri" w:hAnsi="Calibri" w:cs="Calibri"/>
          <w:color w:val="0000FF"/>
          <w:sz w:val="24"/>
          <w:szCs w:val="24"/>
        </w:rPr>
        <w:t>;</w:t>
      </w:r>
    </w:p>
    <w:p w14:paraId="688998C1" w14:textId="77777777" w:rsidR="00A34B44" w:rsidRPr="00296166" w:rsidRDefault="00A34B44" w:rsidP="00A34B4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1B612DD" w14:textId="77777777" w:rsidR="00A34B44" w:rsidRPr="00904369" w:rsidRDefault="00A34B44" w:rsidP="00A34B44">
      <w:pPr>
        <w:autoSpaceDE/>
        <w:autoSpaceDN/>
        <w:spacing w:line="276" w:lineRule="auto"/>
        <w:ind w:left="851" w:hanging="142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904369">
        <w:rPr>
          <w:rFonts w:ascii="Calibri" w:hAnsi="Calibri" w:cs="Calibri"/>
          <w:b/>
          <w:sz w:val="24"/>
          <w:szCs w:val="24"/>
          <w:u w:val="single"/>
        </w:rPr>
        <w:t xml:space="preserve">Zalecenia: </w:t>
      </w:r>
    </w:p>
    <w:p w14:paraId="40FE473B" w14:textId="77777777" w:rsidR="00A34B44" w:rsidRPr="00904369" w:rsidRDefault="00A34B44" w:rsidP="00A34B44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Zamawiający rekomenduje wykorzystanie formatów: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.pdf</w:t>
      </w:r>
      <w:r>
        <w:rPr>
          <w:rFonts w:ascii="Calibri" w:hAnsi="Calibri" w:cs="Calibri"/>
          <w:sz w:val="24"/>
          <w:szCs w:val="24"/>
        </w:rPr>
        <w:t>”,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doc</w:t>
      </w:r>
      <w:proofErr w:type="spellEnd"/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.xls</w:t>
      </w:r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.jpg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 (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jpeg</w:t>
      </w:r>
      <w:proofErr w:type="spellEnd"/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) ze szczególnym wskazaniem na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.pdf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, </w:t>
      </w:r>
    </w:p>
    <w:p w14:paraId="75FF7CF2" w14:textId="77777777" w:rsidR="00A34B44" w:rsidRPr="00904369" w:rsidRDefault="00A34B44" w:rsidP="00A34B44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w celu ewentualnej kompresji danych Zamawiający rekomenduje wykorzystanie jednego </w:t>
      </w:r>
      <w:r>
        <w:rPr>
          <w:rFonts w:ascii="Calibri" w:hAnsi="Calibri" w:cs="Calibri"/>
          <w:sz w:val="24"/>
          <w:szCs w:val="24"/>
        </w:rPr>
        <w:t>z </w:t>
      </w:r>
      <w:r w:rsidRPr="00904369">
        <w:rPr>
          <w:rFonts w:ascii="Calibri" w:hAnsi="Calibri" w:cs="Calibri"/>
          <w:sz w:val="24"/>
          <w:szCs w:val="24"/>
        </w:rPr>
        <w:t xml:space="preserve">formatów: −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.zip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–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.7Z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>,</w:t>
      </w:r>
    </w:p>
    <w:p w14:paraId="656950F0" w14:textId="77777777" w:rsidR="00A34B44" w:rsidRDefault="00A34B44" w:rsidP="00A34B44">
      <w:pPr>
        <w:pStyle w:val="Akapitzlist"/>
        <w:numPr>
          <w:ilvl w:val="0"/>
          <w:numId w:val="10"/>
        </w:numPr>
        <w:spacing w:line="276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904369">
        <w:rPr>
          <w:rFonts w:ascii="Calibri" w:hAnsi="Calibri" w:cs="Calibri"/>
          <w:sz w:val="24"/>
          <w:szCs w:val="24"/>
        </w:rPr>
        <w:t xml:space="preserve">śród formatów powszechnych a NIE występujących w rozporządzeniu występują: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rar</w:t>
      </w:r>
      <w:proofErr w:type="spellEnd"/>
      <w:r>
        <w:rPr>
          <w:rFonts w:ascii="Calibri" w:hAnsi="Calibri" w:cs="Calibri"/>
          <w:sz w:val="24"/>
          <w:szCs w:val="24"/>
        </w:rPr>
        <w:t>”,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.gif</w:t>
      </w:r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bmp</w:t>
      </w:r>
      <w:proofErr w:type="spellEnd"/>
      <w:r>
        <w:rPr>
          <w:rFonts w:ascii="Calibri" w:hAnsi="Calibri" w:cs="Calibri"/>
          <w:sz w:val="24"/>
          <w:szCs w:val="24"/>
        </w:rPr>
        <w:t>”,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numbers</w:t>
      </w:r>
      <w:proofErr w:type="spellEnd"/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</w:t>
      </w:r>
      <w:proofErr w:type="spellStart"/>
      <w:r w:rsidRPr="00904369">
        <w:rPr>
          <w:rFonts w:ascii="Calibri" w:hAnsi="Calibri" w:cs="Calibri"/>
          <w:sz w:val="24"/>
          <w:szCs w:val="24"/>
        </w:rPr>
        <w:t>pages</w:t>
      </w:r>
      <w:proofErr w:type="spellEnd"/>
      <w:r>
        <w:rPr>
          <w:rFonts w:ascii="Calibri" w:hAnsi="Calibri" w:cs="Calibri"/>
          <w:sz w:val="24"/>
          <w:szCs w:val="24"/>
        </w:rPr>
        <w:t>”.</w:t>
      </w:r>
      <w:r w:rsidRPr="00904369">
        <w:rPr>
          <w:rFonts w:ascii="Calibri" w:hAnsi="Calibri" w:cs="Calibri"/>
          <w:sz w:val="24"/>
          <w:szCs w:val="24"/>
        </w:rPr>
        <w:t xml:space="preserve"> </w:t>
      </w:r>
    </w:p>
    <w:p w14:paraId="1452FF4D" w14:textId="77777777" w:rsidR="00A34B44" w:rsidRDefault="00A34B44" w:rsidP="00A34B44">
      <w:pPr>
        <w:pStyle w:val="Akapitzlist"/>
        <w:spacing w:line="276" w:lineRule="auto"/>
        <w:ind w:left="993"/>
        <w:jc w:val="both"/>
        <w:rPr>
          <w:rFonts w:ascii="Calibri" w:hAnsi="Calibri" w:cs="Calibri"/>
          <w:sz w:val="24"/>
          <w:szCs w:val="24"/>
        </w:rPr>
      </w:pPr>
    </w:p>
    <w:p w14:paraId="4F18E6F7" w14:textId="77777777" w:rsidR="00A34B44" w:rsidRDefault="00A34B44" w:rsidP="00B4346A">
      <w:pPr>
        <w:pStyle w:val="Akapitzlist"/>
        <w:numPr>
          <w:ilvl w:val="0"/>
          <w:numId w:val="40"/>
        </w:numPr>
        <w:spacing w:line="276" w:lineRule="auto"/>
        <w:ind w:left="851" w:hanging="425"/>
        <w:jc w:val="both"/>
        <w:rPr>
          <w:rFonts w:ascii="Calibri" w:hAnsi="Calibri" w:cs="Calibri"/>
          <w:sz w:val="24"/>
          <w:szCs w:val="24"/>
        </w:rPr>
      </w:pPr>
      <w:r w:rsidRPr="004346B0">
        <w:rPr>
          <w:rFonts w:ascii="Calibri" w:hAnsi="Calibri" w:cs="Calibri"/>
          <w:sz w:val="24"/>
          <w:szCs w:val="24"/>
        </w:rPr>
        <w:t>Zamawiający zaleca, aby w przypadku podpisywania pliku przez kilka osób, stosować podpisy tego samego rodzaju. Podpisywanie różnymi rodzajami podpisów np. osobistym i</w:t>
      </w:r>
      <w:r>
        <w:rPr>
          <w:rFonts w:ascii="Calibri" w:hAnsi="Calibri" w:cs="Calibri"/>
          <w:sz w:val="24"/>
          <w:szCs w:val="24"/>
        </w:rPr>
        <w:t> </w:t>
      </w:r>
      <w:r w:rsidRPr="004346B0">
        <w:rPr>
          <w:rFonts w:ascii="Calibri" w:hAnsi="Calibri" w:cs="Calibri"/>
          <w:sz w:val="24"/>
          <w:szCs w:val="24"/>
        </w:rPr>
        <w:t>kwalifikowanym może doprowadzić do problemów w weryfikacji plików</w:t>
      </w:r>
      <w:r>
        <w:rPr>
          <w:rFonts w:ascii="Calibri" w:hAnsi="Calibri" w:cs="Calibri"/>
          <w:sz w:val="24"/>
          <w:szCs w:val="24"/>
        </w:rPr>
        <w:t>;</w:t>
      </w:r>
    </w:p>
    <w:p w14:paraId="09618234" w14:textId="77777777" w:rsidR="00A34B44" w:rsidRPr="00F90DB8" w:rsidRDefault="00A34B44" w:rsidP="00B4346A">
      <w:pPr>
        <w:pStyle w:val="Akapitzlist"/>
        <w:numPr>
          <w:ilvl w:val="0"/>
          <w:numId w:val="40"/>
        </w:numPr>
        <w:spacing w:line="276" w:lineRule="auto"/>
        <w:ind w:left="851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j</w:t>
      </w:r>
      <w:r w:rsidRPr="003D732B"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eżeli dokumenty elektroniczne, przekazywane przy użyciu środków komunikacji elektronicznej, zawierają informacje stanowiące tajemnicę przedsiębiorstwa w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 </w:t>
      </w:r>
      <w:r w:rsidRPr="003D732B"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</w:t>
      </w:r>
      <w:r w:rsidRPr="00F90DB8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 </w:t>
      </w:r>
      <w:r w:rsidRPr="003D732B">
        <w:rPr>
          <w:rFonts w:ascii="Calibri" w:eastAsia="Calibri" w:hAnsi="Calibri" w:cs="Calibri"/>
          <w:b/>
          <w:bCs/>
          <w:color w:val="FF0000"/>
          <w:sz w:val="24"/>
          <w:szCs w:val="24"/>
          <w:lang w:eastAsia="en-US"/>
        </w:rPr>
        <w:t>„Dokument stanowiący tajemnicę przedsiębiorstwa”</w:t>
      </w:r>
      <w:r w:rsidRPr="00F90DB8">
        <w:rPr>
          <w:rFonts w:ascii="Calibri" w:eastAsia="Calibri" w:hAnsi="Calibri" w:cs="Calibri"/>
          <w:color w:val="000000"/>
          <w:sz w:val="24"/>
          <w:szCs w:val="24"/>
          <w:lang w:eastAsia="en-US"/>
        </w:rPr>
        <w:t>.</w:t>
      </w:r>
    </w:p>
    <w:p w14:paraId="7CCCAAA7" w14:textId="77777777" w:rsidR="00A34B44" w:rsidRPr="001108E2" w:rsidRDefault="00A34B44" w:rsidP="00A34B44">
      <w:pPr>
        <w:pStyle w:val="Akapitzlist"/>
        <w:spacing w:line="276" w:lineRule="auto"/>
        <w:ind w:left="851"/>
        <w:jc w:val="both"/>
        <w:rPr>
          <w:rFonts w:ascii="Calibri" w:hAnsi="Calibri" w:cs="Calibri"/>
          <w:sz w:val="24"/>
          <w:szCs w:val="24"/>
        </w:rPr>
      </w:pPr>
      <w:r w:rsidRPr="00F90DB8">
        <w:rPr>
          <w:rFonts w:ascii="Calibri" w:eastAsia="Calibri" w:hAnsi="Calibri" w:cs="Calibri"/>
          <w:color w:val="000000"/>
          <w:sz w:val="24"/>
          <w:szCs w:val="24"/>
        </w:rPr>
        <w:t>Zarówno załącznik stanowiący tajemnicę przedsiębiorstwa jak i uzasadnienie zastrzeżenia tajemnicy przedsiębiorstwa należy dodać w polu „Załączniki i inne dokumenty przedstawione w ofercie przez Wykonawcę”</w:t>
      </w:r>
      <w:r>
        <w:rPr>
          <w:rFonts w:ascii="Calibri" w:eastAsia="Calibri" w:hAnsi="Calibri" w:cs="Calibri"/>
          <w:color w:val="000000"/>
          <w:sz w:val="24"/>
          <w:szCs w:val="24"/>
        </w:rPr>
        <w:t>;</w:t>
      </w:r>
      <w:r w:rsidRPr="00F90DB8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52BBB77C" w14:textId="77777777" w:rsidR="00A34B44" w:rsidRPr="00595F42" w:rsidRDefault="00A34B44" w:rsidP="00B4346A">
      <w:pPr>
        <w:pStyle w:val="Akapitzlist"/>
        <w:numPr>
          <w:ilvl w:val="0"/>
          <w:numId w:val="40"/>
        </w:numPr>
        <w:spacing w:line="276" w:lineRule="auto"/>
        <w:ind w:left="851" w:hanging="425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595F42">
        <w:rPr>
          <w:rFonts w:ascii="Calibri" w:eastAsia="Calibri" w:hAnsi="Calibri" w:cs="Calibri"/>
          <w:color w:val="000000"/>
          <w:sz w:val="24"/>
          <w:szCs w:val="24"/>
          <w:lang w:eastAsia="en-US"/>
        </w:rPr>
        <w:t>Nie ujawnia się informacji stanowiących tajemnicę przedsiębiorstwa w rozumieniu przepisów ustawy z dnia 16 kwietnia 1993 r. o zwalczaniu nieuczciwej konkurencji (Dz. U. z 2022 r., poz. 1233)</w:t>
      </w:r>
      <w:r w:rsidRPr="00595F42"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*</w:t>
      </w:r>
      <w:r w:rsidRPr="00595F42">
        <w:rPr>
          <w:rFonts w:ascii="Calibri" w:eastAsia="Calibri" w:hAnsi="Calibri" w:cs="Calibri"/>
          <w:color w:val="000000"/>
          <w:sz w:val="24"/>
          <w:szCs w:val="24"/>
          <w:lang w:eastAsia="en-US"/>
        </w:rPr>
        <w:t>, jeżeli Wykonawca, wraz z przekazaniem takich informacji, zastrzegł, że nie mogą być one udostępniane oraz wykazał, że zastrzeżone informacje stanowią tajemnicę przedsiębiorstwa. Wykonawca nie może zastrzec informacji, o których mowa w art. 222 ust. 5 ustawy PZP.</w:t>
      </w:r>
    </w:p>
    <w:p w14:paraId="067B02C4" w14:textId="77777777" w:rsidR="00A34B44" w:rsidRPr="00595F42" w:rsidRDefault="00A34B44" w:rsidP="00A34B44">
      <w:pPr>
        <w:pStyle w:val="Tekstpodstawowy22"/>
        <w:spacing w:after="0" w:line="276" w:lineRule="auto"/>
        <w:ind w:left="851"/>
        <w:jc w:val="both"/>
        <w:rPr>
          <w:rFonts w:ascii="Segoe UI" w:hAnsi="Segoe UI" w:cs="Segoe UI"/>
          <w:b/>
          <w:i/>
          <w:iCs/>
        </w:rPr>
      </w:pPr>
      <w:r>
        <w:rPr>
          <w:rFonts w:ascii="Calibri" w:hAnsi="Calibri"/>
          <w:b/>
          <w:i/>
          <w:iCs/>
          <w:sz w:val="24"/>
          <w:szCs w:val="24"/>
        </w:rPr>
        <w:t xml:space="preserve">* </w:t>
      </w:r>
      <w:r w:rsidRPr="00595F42">
        <w:rPr>
          <w:rFonts w:ascii="Calibri" w:hAnsi="Calibri"/>
          <w:b/>
          <w:i/>
          <w:iCs/>
          <w:sz w:val="24"/>
          <w:szCs w:val="24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 takich osób, o ile uprawniony do korzystania z informacji lub rozporządzania nimi podjął, przy zachowaniu należytej staranności, działania w celu utrzymania ich w poufności.</w:t>
      </w:r>
    </w:p>
    <w:p w14:paraId="3825D034" w14:textId="77777777" w:rsidR="00A34B44" w:rsidRPr="00F90DB8" w:rsidRDefault="00A34B44" w:rsidP="00B4346A">
      <w:pPr>
        <w:pStyle w:val="Akapitzlist"/>
        <w:numPr>
          <w:ilvl w:val="0"/>
          <w:numId w:val="40"/>
        </w:numPr>
        <w:spacing w:line="276" w:lineRule="auto"/>
        <w:ind w:left="851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Pr="00F90DB8">
        <w:rPr>
          <w:rFonts w:ascii="Calibri" w:hAnsi="Calibri" w:cs="Calibri"/>
          <w:sz w:val="24"/>
          <w:szCs w:val="24"/>
        </w:rPr>
        <w:t>am fakt złożenia w toku postępowania pliku „Dokument stanowiący tajemnicę przedsiębiorstwa” nie wyczerpuje znamion wykazania działania zachowania ich poufności</w:t>
      </w:r>
      <w:r>
        <w:rPr>
          <w:rFonts w:ascii="Calibri" w:hAnsi="Calibri" w:cs="Calibri"/>
          <w:sz w:val="24"/>
          <w:szCs w:val="24"/>
        </w:rPr>
        <w:t>;</w:t>
      </w:r>
    </w:p>
    <w:p w14:paraId="1DB11ACF" w14:textId="77777777" w:rsidR="00A34B44" w:rsidRDefault="00A34B44" w:rsidP="00B4346A">
      <w:pPr>
        <w:pStyle w:val="Akapitzlist"/>
        <w:numPr>
          <w:ilvl w:val="0"/>
          <w:numId w:val="40"/>
        </w:numPr>
        <w:spacing w:line="276" w:lineRule="auto"/>
        <w:ind w:left="851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z</w:t>
      </w:r>
      <w:r w:rsidRPr="00F90DB8">
        <w:rPr>
          <w:rFonts w:ascii="Calibri" w:hAnsi="Calibri" w:cs="Calibri"/>
          <w:sz w:val="24"/>
          <w:szCs w:val="24"/>
        </w:rPr>
        <w:t>astrzeżenie informacji, danych, dokumentów lub oświadczeń niestanowiących tajemnicy</w:t>
      </w:r>
      <w:r>
        <w:rPr>
          <w:rFonts w:ascii="Calibri" w:hAnsi="Calibri" w:cs="Calibri"/>
          <w:sz w:val="24"/>
          <w:szCs w:val="24"/>
        </w:rPr>
        <w:t xml:space="preserve"> </w:t>
      </w:r>
      <w:r w:rsidRPr="00F90DB8">
        <w:rPr>
          <w:rFonts w:ascii="Calibri" w:hAnsi="Calibri" w:cs="Calibri"/>
          <w:sz w:val="24"/>
          <w:szCs w:val="24"/>
        </w:rPr>
        <w:t>przedsiębiorstwa w rozumieniu przepisów o nieuczciwej konkurencji spowoduje ich odtajnienie</w:t>
      </w:r>
      <w:r>
        <w:rPr>
          <w:rFonts w:ascii="Calibri" w:hAnsi="Calibri" w:cs="Calibri"/>
          <w:sz w:val="24"/>
          <w:szCs w:val="24"/>
        </w:rPr>
        <w:t>;</w:t>
      </w:r>
    </w:p>
    <w:p w14:paraId="2E5E285B" w14:textId="77777777" w:rsidR="00A34B44" w:rsidRPr="003D732B" w:rsidRDefault="00A34B44" w:rsidP="00B4346A">
      <w:pPr>
        <w:pStyle w:val="Akapitzlist"/>
        <w:numPr>
          <w:ilvl w:val="0"/>
          <w:numId w:val="40"/>
        </w:numPr>
        <w:spacing w:line="276" w:lineRule="auto"/>
        <w:ind w:left="851" w:hanging="425"/>
        <w:jc w:val="both"/>
        <w:rPr>
          <w:rFonts w:ascii="Calibri" w:hAnsi="Calibri" w:cs="Calibri"/>
          <w:sz w:val="24"/>
          <w:szCs w:val="24"/>
        </w:rPr>
      </w:pPr>
      <w:r w:rsidRPr="00F90DB8">
        <w:rPr>
          <w:rFonts w:ascii="Calibri" w:hAnsi="Calibri" w:cs="Calibri"/>
          <w:sz w:val="24"/>
          <w:szCs w:val="24"/>
          <w:lang w:eastAsia="en-US"/>
        </w:rPr>
        <w:t xml:space="preserve">Wykonawca może do upływu terminu składania ofert wycofać ofertę. Wykonawca wycofuje ofertę w zakładce „Oferty/wnioski” używając przycisku „Wycofaj ofertę”. Sposób wycofania oferty został opisany w Instrukcji interaktywnej „Oferty, wnioski i prace konkursowe” </w:t>
      </w:r>
      <w:r w:rsidRPr="003D732B">
        <w:rPr>
          <w:rFonts w:ascii="Calibri" w:hAnsi="Calibri" w:cs="Calibri"/>
          <w:sz w:val="24"/>
          <w:szCs w:val="24"/>
          <w:lang w:eastAsia="en-US"/>
        </w:rPr>
        <w:t>dostępnej na Platformie e-Zamówienia w zakładce „Centrum pomocy”;</w:t>
      </w:r>
    </w:p>
    <w:p w14:paraId="6D3EE487" w14:textId="77777777" w:rsidR="00A34B44" w:rsidRDefault="00A34B44" w:rsidP="00B4346A">
      <w:pPr>
        <w:pStyle w:val="Akapitzlist"/>
        <w:numPr>
          <w:ilvl w:val="0"/>
          <w:numId w:val="40"/>
        </w:numPr>
        <w:spacing w:line="276" w:lineRule="auto"/>
        <w:ind w:left="851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3D732B">
        <w:rPr>
          <w:rFonts w:ascii="Calibri" w:hAnsi="Calibri" w:cs="Calibri"/>
          <w:b/>
          <w:bCs/>
          <w:sz w:val="24"/>
          <w:szCs w:val="24"/>
        </w:rPr>
        <w:t xml:space="preserve">Wykonawca po upływie terminu składania ofert </w:t>
      </w:r>
      <w:r w:rsidRPr="00A34B44">
        <w:rPr>
          <w:rFonts w:ascii="Calibri" w:hAnsi="Calibri" w:cs="Calibri"/>
          <w:b/>
          <w:bCs/>
          <w:sz w:val="24"/>
          <w:szCs w:val="24"/>
        </w:rPr>
        <w:t>wskazanego w Rozdziale XV pkt 2 niniejszej SWZ nie może skutecznie wycofać złożonej oferty.</w:t>
      </w:r>
    </w:p>
    <w:p w14:paraId="20D1F519" w14:textId="77777777" w:rsidR="00A34B44" w:rsidRPr="0048198C" w:rsidRDefault="00A34B44" w:rsidP="00A34B44">
      <w:pPr>
        <w:pStyle w:val="Akapitzlist"/>
        <w:spacing w:line="276" w:lineRule="auto"/>
        <w:ind w:left="851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1B482D8" w14:textId="77777777" w:rsidR="00A34B44" w:rsidRPr="002C3F59" w:rsidRDefault="00A34B44" w:rsidP="00A34B44">
      <w:pPr>
        <w:numPr>
          <w:ilvl w:val="0"/>
          <w:numId w:val="20"/>
        </w:numPr>
        <w:tabs>
          <w:tab w:val="clear" w:pos="360"/>
        </w:tabs>
        <w:spacing w:line="276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2C3F59">
        <w:rPr>
          <w:rFonts w:ascii="Calibri" w:hAnsi="Calibri" w:cs="Calibri"/>
          <w:b/>
          <w:bCs/>
          <w:sz w:val="24"/>
          <w:szCs w:val="24"/>
          <w:u w:val="single"/>
        </w:rPr>
        <w:t xml:space="preserve">Sposób porozumiewania się Zamawiającego z Wykonawcami w zakresie skutecznego złożenia zawiadomień, dokumentów elektronicznych, oświadczeń lub elektronicznych kopii dokumentów lub oświadczeń oraz innych informacji w niniejszym postępowaniu </w:t>
      </w:r>
      <w:r w:rsidRPr="002C3F59"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(nie dotyczy składania ofert)</w:t>
      </w:r>
      <w:r w:rsidRPr="002C3F59">
        <w:rPr>
          <w:rFonts w:ascii="Calibri" w:hAnsi="Calibri" w:cs="Calibri"/>
          <w:b/>
          <w:bCs/>
          <w:sz w:val="24"/>
          <w:szCs w:val="24"/>
          <w:u w:val="single"/>
        </w:rPr>
        <w:t>:</w:t>
      </w:r>
    </w:p>
    <w:p w14:paraId="750C6C3C" w14:textId="77777777" w:rsidR="00A34B44" w:rsidRDefault="00A34B44" w:rsidP="00A34B44">
      <w:pPr>
        <w:numPr>
          <w:ilvl w:val="0"/>
          <w:numId w:val="13"/>
        </w:numPr>
        <w:tabs>
          <w:tab w:val="clear" w:pos="720"/>
        </w:tabs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904369">
        <w:rPr>
          <w:rFonts w:ascii="Calibri" w:hAnsi="Calibri" w:cs="Calibri"/>
          <w:sz w:val="24"/>
          <w:szCs w:val="24"/>
        </w:rPr>
        <w:t xml:space="preserve"> postępowaniu o udzielenie zamówienia komunikacja pomiędzy Zamawiającym a</w:t>
      </w:r>
      <w:r>
        <w:rPr>
          <w:rFonts w:ascii="Calibri" w:hAnsi="Calibri" w:cs="Calibri"/>
          <w:sz w:val="24"/>
          <w:szCs w:val="24"/>
        </w:rPr>
        <w:t> </w:t>
      </w:r>
      <w:r w:rsidRPr="00904369">
        <w:rPr>
          <w:rFonts w:ascii="Calibri" w:hAnsi="Calibri" w:cs="Calibri"/>
          <w:sz w:val="24"/>
          <w:szCs w:val="24"/>
        </w:rPr>
        <w:t xml:space="preserve">Wykonawcami w szczególności składanie oświadczeń, wniosków, zawiadomień oraz przekazywanie informacji odbywa się </w:t>
      </w:r>
      <w:r>
        <w:rPr>
          <w:rFonts w:ascii="Calibri" w:hAnsi="Calibri" w:cs="Calibri"/>
          <w:sz w:val="24"/>
          <w:szCs w:val="24"/>
        </w:rPr>
        <w:t>drogą elektroniczną za pośrednictwem</w:t>
      </w:r>
      <w:r w:rsidRPr="00904369">
        <w:rPr>
          <w:rFonts w:ascii="Calibri" w:hAnsi="Calibri" w:cs="Calibri"/>
          <w:sz w:val="24"/>
          <w:szCs w:val="24"/>
        </w:rPr>
        <w:t>:</w:t>
      </w:r>
    </w:p>
    <w:p w14:paraId="78A13CD8" w14:textId="77777777" w:rsidR="00A34B44" w:rsidRPr="00027068" w:rsidRDefault="00A34B44" w:rsidP="00B4346A">
      <w:pPr>
        <w:pStyle w:val="Akapitzlist"/>
        <w:numPr>
          <w:ilvl w:val="0"/>
          <w:numId w:val="47"/>
        </w:numPr>
        <w:spacing w:line="276" w:lineRule="auto"/>
        <w:ind w:left="1134"/>
        <w:jc w:val="both"/>
        <w:rPr>
          <w:rFonts w:ascii="Calibri" w:hAnsi="Calibri" w:cs="Calibri"/>
          <w:sz w:val="24"/>
          <w:szCs w:val="24"/>
        </w:rPr>
      </w:pPr>
      <w:r w:rsidRPr="00754301">
        <w:rPr>
          <w:rFonts w:ascii="Calibri" w:hAnsi="Calibri" w:cs="Calibri"/>
          <w:sz w:val="24"/>
          <w:szCs w:val="24"/>
        </w:rPr>
        <w:t xml:space="preserve">Formularzy do komunikacji” dostępnych na Platformie e-Zamówienia </w:t>
      </w:r>
      <w:hyperlink r:id="rId18" w:history="1">
        <w:r>
          <w:rPr>
            <w:rStyle w:val="Hipercze"/>
            <w:rFonts w:ascii="Calibri" w:hAnsi="Calibri" w:cs="Calibri"/>
            <w:sz w:val="24"/>
            <w:szCs w:val="24"/>
          </w:rPr>
          <w:t>https://ezamowienia.gov.pl/pl</w:t>
        </w:r>
      </w:hyperlink>
      <w:r w:rsidRPr="00424A6C">
        <w:rPr>
          <w:rStyle w:val="Hipercze"/>
          <w:rFonts w:ascii="Calibri" w:hAnsi="Calibri" w:cs="Calibri"/>
          <w:color w:val="000000" w:themeColor="text1"/>
          <w:sz w:val="24"/>
          <w:szCs w:val="24"/>
          <w:u w:val="none"/>
        </w:rPr>
        <w:t xml:space="preserve"> </w:t>
      </w:r>
      <w:r w:rsidRPr="00754301">
        <w:rPr>
          <w:rFonts w:ascii="Calibri" w:hAnsi="Calibri" w:cs="Calibri"/>
          <w:sz w:val="24"/>
          <w:szCs w:val="24"/>
        </w:rPr>
        <w:t>w zakładce „Formularze”</w:t>
      </w:r>
      <w:r>
        <w:rPr>
          <w:rFonts w:ascii="Calibri" w:hAnsi="Calibri" w:cs="Calibri"/>
          <w:sz w:val="24"/>
          <w:szCs w:val="24"/>
        </w:rPr>
        <w:t xml:space="preserve">, </w:t>
      </w:r>
      <w:r w:rsidRPr="00027068">
        <w:rPr>
          <w:rFonts w:ascii="Calibri" w:hAnsi="Calibri" w:cs="Calibri"/>
          <w:sz w:val="24"/>
          <w:szCs w:val="24"/>
        </w:rPr>
        <w:t>lub</w:t>
      </w:r>
    </w:p>
    <w:p w14:paraId="5CA81ED5" w14:textId="77777777" w:rsidR="00A34B44" w:rsidRPr="003D732B" w:rsidRDefault="00A34B44" w:rsidP="00B4346A">
      <w:pPr>
        <w:pStyle w:val="Akapitzlist"/>
        <w:numPr>
          <w:ilvl w:val="0"/>
          <w:numId w:val="47"/>
        </w:numPr>
        <w:spacing w:line="276" w:lineRule="auto"/>
        <w:ind w:left="113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poczty elektronicznej e</w:t>
      </w:r>
      <w:r>
        <w:rPr>
          <w:rFonts w:ascii="Calibri" w:hAnsi="Calibri" w:cs="Calibri"/>
          <w:sz w:val="24"/>
          <w:szCs w:val="24"/>
        </w:rPr>
        <w:t>-</w:t>
      </w:r>
      <w:r w:rsidRPr="00904369">
        <w:rPr>
          <w:rFonts w:ascii="Calibri" w:hAnsi="Calibri" w:cs="Calibri"/>
          <w:sz w:val="24"/>
          <w:szCs w:val="24"/>
        </w:rPr>
        <w:t>mail</w:t>
      </w:r>
      <w:r>
        <w:rPr>
          <w:rFonts w:ascii="Calibri" w:hAnsi="Calibri" w:cs="Calibri"/>
          <w:sz w:val="24"/>
          <w:szCs w:val="24"/>
        </w:rPr>
        <w:t>: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hyperlink r:id="rId19" w:history="1">
        <w:r w:rsidRPr="00904369">
          <w:rPr>
            <w:rStyle w:val="Hipercze"/>
            <w:rFonts w:ascii="Calibri" w:hAnsi="Calibri" w:cs="Calibri"/>
            <w:sz w:val="24"/>
            <w:szCs w:val="24"/>
          </w:rPr>
          <w:t>szp@tu.koszalin.pl</w:t>
        </w:r>
      </w:hyperlink>
      <w:r w:rsidRPr="00B74AF1">
        <w:rPr>
          <w:rStyle w:val="Hipercze"/>
          <w:rFonts w:ascii="Calibri" w:hAnsi="Calibri" w:cs="Calibri"/>
          <w:color w:val="000000" w:themeColor="text1"/>
          <w:sz w:val="24"/>
          <w:szCs w:val="24"/>
          <w:u w:val="none"/>
        </w:rPr>
        <w:t xml:space="preserve"> </w:t>
      </w:r>
      <w:r>
        <w:rPr>
          <w:rStyle w:val="Hipercze"/>
          <w:rFonts w:ascii="Calibri" w:hAnsi="Calibri" w:cs="Calibri"/>
          <w:color w:val="000000" w:themeColor="text1"/>
          <w:sz w:val="24"/>
          <w:szCs w:val="24"/>
          <w:u w:val="none"/>
        </w:rPr>
        <w:t>;</w:t>
      </w:r>
    </w:p>
    <w:p w14:paraId="38B3AEAA" w14:textId="77777777" w:rsidR="00A34B44" w:rsidRPr="002C3F59" w:rsidRDefault="00A34B44" w:rsidP="00A34B44">
      <w:pPr>
        <w:numPr>
          <w:ilvl w:val="0"/>
          <w:numId w:val="13"/>
        </w:numPr>
        <w:tabs>
          <w:tab w:val="clear" w:pos="720"/>
        </w:tabs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2C3F59">
        <w:rPr>
          <w:rFonts w:ascii="Calibri" w:hAnsi="Calibri" w:cs="Calibri"/>
          <w:snapToGrid w:val="0"/>
          <w:sz w:val="24"/>
          <w:szCs w:val="24"/>
        </w:rPr>
        <w:t xml:space="preserve">Wykonawca może zwrócić się do Zamawiającego o wyjaśnienia dotyczące treści Specyfikacji Warunków Zamówienia, kierując swoje zapytania w postaci elektronicznej na adres e-mail: </w:t>
      </w:r>
      <w:hyperlink r:id="rId20" w:history="1">
        <w:r w:rsidRPr="002C3F59">
          <w:rPr>
            <w:rStyle w:val="Hipercze"/>
            <w:rFonts w:ascii="Calibri" w:hAnsi="Calibri" w:cs="Calibri"/>
            <w:sz w:val="24"/>
            <w:szCs w:val="24"/>
          </w:rPr>
          <w:t>szp@tu.koszalin.pl</w:t>
        </w:r>
      </w:hyperlink>
      <w:r>
        <w:rPr>
          <w:rFonts w:ascii="Calibri" w:hAnsi="Calibri" w:cs="Calibri"/>
          <w:snapToGrid w:val="0"/>
          <w:color w:val="000000" w:themeColor="text1"/>
          <w:sz w:val="24"/>
          <w:szCs w:val="24"/>
        </w:rPr>
        <w:t>;</w:t>
      </w:r>
    </w:p>
    <w:p w14:paraId="60408F11" w14:textId="77777777" w:rsidR="00A34B44" w:rsidRDefault="00A34B44" w:rsidP="00A34B44">
      <w:pPr>
        <w:numPr>
          <w:ilvl w:val="0"/>
          <w:numId w:val="13"/>
        </w:numPr>
        <w:tabs>
          <w:tab w:val="clear" w:pos="720"/>
        </w:tabs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</w:t>
      </w:r>
      <w:r w:rsidRPr="002C3F59">
        <w:rPr>
          <w:rFonts w:ascii="Calibri" w:hAnsi="Calibri" w:cs="Calibri"/>
          <w:sz w:val="24"/>
          <w:szCs w:val="24"/>
        </w:rPr>
        <w:t>eżeli Zamawiający lub Wykonawca przekazują oświadczenia, wnioski, zawiadomienia, informacje e-mailem, każda ze stron na żądanie drugiej, niezwłocznie potwierdza fakt ich otrzymania</w:t>
      </w:r>
      <w:r>
        <w:rPr>
          <w:rFonts w:ascii="Calibri" w:hAnsi="Calibri" w:cs="Calibri"/>
          <w:sz w:val="24"/>
          <w:szCs w:val="24"/>
        </w:rPr>
        <w:t>;</w:t>
      </w:r>
    </w:p>
    <w:p w14:paraId="27BD5AD1" w14:textId="77777777" w:rsidR="00A34B44" w:rsidRPr="002C3F59" w:rsidRDefault="00A34B44" w:rsidP="00A34B44">
      <w:pPr>
        <w:numPr>
          <w:ilvl w:val="0"/>
          <w:numId w:val="13"/>
        </w:numPr>
        <w:tabs>
          <w:tab w:val="clear" w:pos="720"/>
        </w:tabs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2C3F59">
        <w:rPr>
          <w:rFonts w:ascii="Calibri" w:hAnsi="Calibri" w:cs="Calibri"/>
          <w:sz w:val="24"/>
          <w:szCs w:val="24"/>
        </w:rPr>
        <w:t xml:space="preserve"> przypadku braku potwierdzenia otrzymania wiadomości przez Wykonawcę, Zamawiający domniema, iż pismo wysłane przez Zamawiającego na e-mail podany przez Wykonawcę zostało doręczone w sposób umożliwiający zapoznanie się Wykonawcy z treścią pisma</w:t>
      </w:r>
      <w:r>
        <w:rPr>
          <w:rFonts w:ascii="Calibri" w:hAnsi="Calibri" w:cs="Calibri"/>
          <w:sz w:val="24"/>
          <w:szCs w:val="24"/>
        </w:rPr>
        <w:t>.</w:t>
      </w:r>
    </w:p>
    <w:p w14:paraId="2651BD06" w14:textId="77777777" w:rsidR="00A34B44" w:rsidRPr="00027068" w:rsidRDefault="00A34B44" w:rsidP="00A34B44">
      <w:pPr>
        <w:pStyle w:val="Akapitzlist"/>
        <w:numPr>
          <w:ilvl w:val="0"/>
          <w:numId w:val="20"/>
        </w:numPr>
        <w:tabs>
          <w:tab w:val="clear" w:pos="360"/>
        </w:tabs>
        <w:spacing w:line="276" w:lineRule="auto"/>
        <w:ind w:left="284" w:hanging="284"/>
        <w:jc w:val="both"/>
        <w:rPr>
          <w:rFonts w:ascii="Calibri" w:hAnsi="Calibri" w:cs="Calibri"/>
          <w:strike/>
          <w:sz w:val="24"/>
          <w:szCs w:val="24"/>
        </w:rPr>
      </w:pPr>
      <w:r w:rsidRPr="002C3F59">
        <w:rPr>
          <w:rFonts w:ascii="Calibri" w:hAnsi="Calibri" w:cs="Calibri"/>
          <w:sz w:val="24"/>
          <w:szCs w:val="24"/>
        </w:rPr>
        <w:t>Zamawiający jest obowiązany udzielić wyjaśnień niezwłocznie, jednak nie później niż na 2 dni przed upływem terminu składania ofert – pod warunkiem, że wniosek o wyjaśnienie treści SWZ wpłynął do zamawiającego nie później niż na 4 dni przed upływem terminu składania odpowiednio ofert.</w:t>
      </w:r>
    </w:p>
    <w:p w14:paraId="28CD5264" w14:textId="77777777" w:rsidR="00A34B44" w:rsidRPr="00027068" w:rsidRDefault="00A34B44" w:rsidP="00A34B44">
      <w:pPr>
        <w:pStyle w:val="Akapitzlist"/>
        <w:numPr>
          <w:ilvl w:val="0"/>
          <w:numId w:val="20"/>
        </w:numPr>
        <w:tabs>
          <w:tab w:val="clear" w:pos="360"/>
        </w:tabs>
        <w:spacing w:line="276" w:lineRule="auto"/>
        <w:ind w:left="284" w:hanging="284"/>
        <w:jc w:val="both"/>
        <w:rPr>
          <w:rFonts w:ascii="Calibri" w:hAnsi="Calibri" w:cs="Calibri"/>
          <w:strike/>
          <w:sz w:val="24"/>
          <w:szCs w:val="24"/>
        </w:rPr>
      </w:pPr>
      <w:r w:rsidRPr="00027068">
        <w:rPr>
          <w:rFonts w:ascii="Calibri" w:hAnsi="Calibri" w:cs="Calibri"/>
          <w:iCs/>
          <w:sz w:val="24"/>
          <w:szCs w:val="24"/>
        </w:rPr>
        <w:t>Jeżeli zamawiający nie udzieli wyjaśnień w terminie, o którym mowa w pkt 5, przedłuża termin składania ofert o czas niezbędny do zapoznania się wszystkich zainteresowanych wykonawców z</w:t>
      </w:r>
      <w:r>
        <w:rPr>
          <w:rFonts w:ascii="Calibri" w:hAnsi="Calibri" w:cs="Calibri"/>
          <w:iCs/>
          <w:sz w:val="24"/>
          <w:szCs w:val="24"/>
        </w:rPr>
        <w:t> </w:t>
      </w:r>
      <w:r w:rsidRPr="00027068">
        <w:rPr>
          <w:rFonts w:ascii="Calibri" w:hAnsi="Calibri" w:cs="Calibri"/>
          <w:iCs/>
          <w:sz w:val="24"/>
          <w:szCs w:val="24"/>
        </w:rPr>
        <w:t>wyjaśnieniami niezbędnymi do należytego przygotowania i złożenia odpowiednio ofert.</w:t>
      </w:r>
    </w:p>
    <w:p w14:paraId="67DE9D8B" w14:textId="77777777" w:rsidR="00A34B44" w:rsidRPr="00027068" w:rsidRDefault="00A34B44" w:rsidP="00A34B44">
      <w:pPr>
        <w:pStyle w:val="Akapitzlist"/>
        <w:numPr>
          <w:ilvl w:val="0"/>
          <w:numId w:val="20"/>
        </w:numPr>
        <w:tabs>
          <w:tab w:val="clear" w:pos="360"/>
        </w:tabs>
        <w:spacing w:line="276" w:lineRule="auto"/>
        <w:ind w:left="284" w:hanging="284"/>
        <w:jc w:val="both"/>
        <w:rPr>
          <w:rFonts w:ascii="Calibri" w:hAnsi="Calibri" w:cs="Calibri"/>
          <w:strike/>
          <w:sz w:val="24"/>
          <w:szCs w:val="24"/>
        </w:rPr>
      </w:pPr>
      <w:r w:rsidRPr="00027068">
        <w:rPr>
          <w:rFonts w:ascii="Calibri" w:hAnsi="Calibri" w:cs="Calibri"/>
          <w:sz w:val="24"/>
          <w:szCs w:val="24"/>
        </w:rPr>
        <w:t xml:space="preserve">Zamawiający umieści na stronie internetowej </w:t>
      </w:r>
      <w:hyperlink r:id="rId21" w:history="1">
        <w:r w:rsidRPr="00027068">
          <w:rPr>
            <w:rStyle w:val="Hipercze"/>
            <w:rFonts w:ascii="Calibri" w:hAnsi="Calibri" w:cs="Calibri"/>
            <w:sz w:val="24"/>
            <w:szCs w:val="24"/>
          </w:rPr>
          <w:t>https://ezamowienia.gov.pl/pl</w:t>
        </w:r>
      </w:hyperlink>
      <w:r w:rsidRPr="00027068">
        <w:rPr>
          <w:rStyle w:val="Hipercze"/>
          <w:rFonts w:ascii="Calibri" w:hAnsi="Calibri" w:cs="Calibri"/>
          <w:sz w:val="24"/>
          <w:szCs w:val="24"/>
          <w:u w:val="none"/>
        </w:rPr>
        <w:t xml:space="preserve"> </w:t>
      </w:r>
      <w:r w:rsidRPr="00027068">
        <w:rPr>
          <w:rFonts w:ascii="Calibri" w:hAnsi="Calibri" w:cs="Calibri"/>
          <w:sz w:val="24"/>
          <w:szCs w:val="24"/>
        </w:rPr>
        <w:t>treść zapytań i</w:t>
      </w:r>
      <w:r>
        <w:rPr>
          <w:rFonts w:ascii="Calibri" w:hAnsi="Calibri" w:cs="Calibri"/>
          <w:sz w:val="24"/>
          <w:szCs w:val="24"/>
        </w:rPr>
        <w:t> </w:t>
      </w:r>
      <w:r w:rsidRPr="00027068">
        <w:rPr>
          <w:rFonts w:ascii="Calibri" w:hAnsi="Calibri" w:cs="Calibri"/>
          <w:sz w:val="24"/>
          <w:szCs w:val="24"/>
        </w:rPr>
        <w:t>wyjaśnienia, bez ujawniania źródła ich zapytania.</w:t>
      </w:r>
    </w:p>
    <w:p w14:paraId="624EC7D1" w14:textId="77777777" w:rsidR="00A34B44" w:rsidRPr="00027068" w:rsidRDefault="00A34B44" w:rsidP="00A34B44">
      <w:pPr>
        <w:pStyle w:val="Akapitzlist"/>
        <w:numPr>
          <w:ilvl w:val="0"/>
          <w:numId w:val="20"/>
        </w:numPr>
        <w:tabs>
          <w:tab w:val="clear" w:pos="360"/>
        </w:tabs>
        <w:spacing w:line="276" w:lineRule="auto"/>
        <w:ind w:left="284" w:hanging="284"/>
        <w:jc w:val="both"/>
        <w:rPr>
          <w:rStyle w:val="Hipercze"/>
          <w:rFonts w:ascii="Calibri" w:hAnsi="Calibri" w:cs="Calibri"/>
          <w:strike/>
          <w:color w:val="auto"/>
          <w:sz w:val="24"/>
          <w:szCs w:val="24"/>
          <w:u w:val="none"/>
        </w:rPr>
      </w:pPr>
      <w:r w:rsidRPr="00027068">
        <w:rPr>
          <w:rFonts w:ascii="Calibri" w:hAnsi="Calibri" w:cs="Calibri"/>
          <w:sz w:val="24"/>
          <w:szCs w:val="24"/>
        </w:rPr>
        <w:t xml:space="preserve">W uzasadnionych przypadkach Zamawiający może przed upływem terminu składania ofert zmienić treść Specyfikacji Warunków Zamówienia. Dokonaną zmianę specyfikacji Zamawiający zamieści na stronie internetowej </w:t>
      </w:r>
      <w:hyperlink r:id="rId22" w:history="1">
        <w:r w:rsidRPr="00027068">
          <w:rPr>
            <w:rStyle w:val="Hipercze"/>
            <w:rFonts w:ascii="Calibri" w:hAnsi="Calibri" w:cs="Calibri"/>
            <w:sz w:val="24"/>
            <w:szCs w:val="24"/>
          </w:rPr>
          <w:t>https://ezamowienia.gov.pl/pl</w:t>
        </w:r>
      </w:hyperlink>
      <w:r w:rsidRPr="00027068">
        <w:rPr>
          <w:rStyle w:val="Hipercze"/>
          <w:rFonts w:ascii="Calibri" w:hAnsi="Calibri" w:cs="Calibri"/>
          <w:color w:val="000000" w:themeColor="text1"/>
          <w:sz w:val="24"/>
          <w:szCs w:val="24"/>
          <w:u w:val="none"/>
        </w:rPr>
        <w:t>.</w:t>
      </w:r>
    </w:p>
    <w:p w14:paraId="03549377" w14:textId="77777777" w:rsidR="00A34B44" w:rsidRPr="00027068" w:rsidRDefault="00A34B44" w:rsidP="00A34B44">
      <w:pPr>
        <w:pStyle w:val="Akapitzlist"/>
        <w:numPr>
          <w:ilvl w:val="0"/>
          <w:numId w:val="20"/>
        </w:numPr>
        <w:tabs>
          <w:tab w:val="clear" w:pos="360"/>
        </w:tabs>
        <w:spacing w:line="276" w:lineRule="auto"/>
        <w:ind w:left="284" w:hanging="284"/>
        <w:jc w:val="both"/>
        <w:rPr>
          <w:rFonts w:ascii="Calibri" w:hAnsi="Calibri" w:cs="Calibri"/>
          <w:strike/>
          <w:sz w:val="24"/>
          <w:szCs w:val="24"/>
        </w:rPr>
      </w:pPr>
      <w:r w:rsidRPr="00027068">
        <w:rPr>
          <w:rFonts w:ascii="Calibri" w:hAnsi="Calibri" w:cs="Calibri"/>
          <w:sz w:val="24"/>
          <w:szCs w:val="24"/>
        </w:rPr>
        <w:lastRenderedPageBreak/>
        <w:t>Jeżeli w postępowaniu zmiana treści Specyfikacji Warunków Zamówienia prowadzi do zmiany treści ogłoszenia o zamówieniu, Zamawiający zamieszcza w Biuletynie Zamówień Publicznych ogłoszenie o zmianie ogłoszenia.</w:t>
      </w:r>
    </w:p>
    <w:p w14:paraId="5EA9FD57" w14:textId="77777777" w:rsidR="00A34B44" w:rsidRPr="00424A6C" w:rsidRDefault="00A34B44" w:rsidP="00A34B44">
      <w:pPr>
        <w:pStyle w:val="Akapitzlist"/>
        <w:numPr>
          <w:ilvl w:val="0"/>
          <w:numId w:val="20"/>
        </w:numPr>
        <w:tabs>
          <w:tab w:val="clear" w:pos="360"/>
        </w:tabs>
        <w:spacing w:line="276" w:lineRule="auto"/>
        <w:jc w:val="both"/>
        <w:rPr>
          <w:rFonts w:ascii="Calibri" w:hAnsi="Calibri" w:cs="Calibri"/>
          <w:strike/>
          <w:sz w:val="24"/>
          <w:szCs w:val="24"/>
        </w:rPr>
      </w:pPr>
      <w:r w:rsidRPr="00424A6C">
        <w:rPr>
          <w:rFonts w:ascii="Calibri" w:hAnsi="Calibri" w:cs="Calibri"/>
          <w:sz w:val="24"/>
          <w:szCs w:val="24"/>
        </w:rPr>
        <w:t>Jeżeli w wyniku zmiany treści Specyfikacji Warunków Zamówienia nieprowadzącej</w:t>
      </w:r>
      <w:r>
        <w:rPr>
          <w:rFonts w:ascii="Calibri" w:hAnsi="Calibri" w:cs="Calibri"/>
          <w:sz w:val="24"/>
          <w:szCs w:val="24"/>
        </w:rPr>
        <w:t xml:space="preserve"> </w:t>
      </w:r>
      <w:r w:rsidRPr="00424A6C">
        <w:rPr>
          <w:rFonts w:ascii="Calibri" w:hAnsi="Calibri" w:cs="Calibri"/>
          <w:sz w:val="24"/>
          <w:szCs w:val="24"/>
        </w:rPr>
        <w:t>do zmiany treści ogłoszenia o zamówieniu jest niezbędny dodatko</w:t>
      </w:r>
      <w:r>
        <w:rPr>
          <w:rFonts w:ascii="Calibri" w:hAnsi="Calibri" w:cs="Calibri"/>
          <w:sz w:val="24"/>
          <w:szCs w:val="24"/>
        </w:rPr>
        <w:t>wy czas na wprowadzenie zmian w </w:t>
      </w:r>
      <w:r w:rsidRPr="00424A6C">
        <w:rPr>
          <w:rFonts w:ascii="Calibri" w:hAnsi="Calibri" w:cs="Calibri"/>
          <w:sz w:val="24"/>
          <w:szCs w:val="24"/>
        </w:rPr>
        <w:t xml:space="preserve">ofertach, Zamawiający przedłuża termin składania ofert </w:t>
      </w:r>
      <w:r>
        <w:rPr>
          <w:rFonts w:ascii="Calibri" w:hAnsi="Calibri" w:cs="Calibri"/>
          <w:sz w:val="24"/>
          <w:szCs w:val="24"/>
        </w:rPr>
        <w:t>i informuje o tym Wykonawców na </w:t>
      </w:r>
      <w:r w:rsidRPr="00424A6C">
        <w:rPr>
          <w:rFonts w:ascii="Calibri" w:hAnsi="Calibri" w:cs="Calibri"/>
          <w:sz w:val="24"/>
          <w:szCs w:val="24"/>
        </w:rPr>
        <w:t>ww</w:t>
      </w:r>
      <w:r>
        <w:rPr>
          <w:rFonts w:ascii="Calibri" w:hAnsi="Calibri" w:cs="Calibri"/>
          <w:sz w:val="24"/>
          <w:szCs w:val="24"/>
        </w:rPr>
        <w:t>.</w:t>
      </w:r>
      <w:r w:rsidRPr="00424A6C">
        <w:rPr>
          <w:rFonts w:ascii="Calibri" w:hAnsi="Calibri" w:cs="Calibri"/>
          <w:sz w:val="24"/>
          <w:szCs w:val="24"/>
        </w:rPr>
        <w:t xml:space="preserve"> stronach internetowych.</w:t>
      </w:r>
    </w:p>
    <w:p w14:paraId="3A68ECE4" w14:textId="77777777" w:rsidR="00A34B44" w:rsidRPr="00424A6C" w:rsidRDefault="00A34B44" w:rsidP="00A34B44">
      <w:pPr>
        <w:pStyle w:val="Akapitzlist"/>
        <w:numPr>
          <w:ilvl w:val="0"/>
          <w:numId w:val="20"/>
        </w:numPr>
        <w:tabs>
          <w:tab w:val="clear" w:pos="360"/>
        </w:tabs>
        <w:spacing w:line="276" w:lineRule="auto"/>
        <w:jc w:val="both"/>
        <w:rPr>
          <w:rFonts w:ascii="Calibri" w:hAnsi="Calibri" w:cs="Calibri"/>
          <w:strike/>
          <w:sz w:val="24"/>
          <w:szCs w:val="24"/>
        </w:rPr>
      </w:pPr>
      <w:r w:rsidRPr="00424A6C">
        <w:rPr>
          <w:rFonts w:ascii="Calibri" w:hAnsi="Calibri" w:cs="Calibri"/>
          <w:sz w:val="24"/>
          <w:szCs w:val="24"/>
        </w:rPr>
        <w:t>Zamawiający nie przewiduje zebrania wszystkich Wykonawców w celu wyjaśnienia treści SWZ.</w:t>
      </w:r>
    </w:p>
    <w:p w14:paraId="6654C217" w14:textId="77777777" w:rsidR="00A34B44" w:rsidRPr="00424A6C" w:rsidRDefault="00A34B44" w:rsidP="00A34B44">
      <w:pPr>
        <w:pStyle w:val="Akapitzlist"/>
        <w:numPr>
          <w:ilvl w:val="0"/>
          <w:numId w:val="20"/>
        </w:numPr>
        <w:tabs>
          <w:tab w:val="clear" w:pos="360"/>
        </w:tabs>
        <w:spacing w:line="276" w:lineRule="auto"/>
        <w:jc w:val="both"/>
        <w:rPr>
          <w:rFonts w:ascii="Calibri" w:hAnsi="Calibri" w:cs="Calibri"/>
          <w:strike/>
          <w:sz w:val="24"/>
          <w:szCs w:val="24"/>
        </w:rPr>
      </w:pPr>
      <w:r w:rsidRPr="00424A6C">
        <w:rPr>
          <w:rFonts w:ascii="Calibri" w:hAnsi="Calibri" w:cs="Calibri"/>
          <w:sz w:val="24"/>
          <w:szCs w:val="24"/>
        </w:rPr>
        <w:t>Zamawiający nie przewiduje komunikowania się z wykonawcami w inny sposób niż użyciu środków komunikacji elektronicznej wskazanych w SWZ.</w:t>
      </w:r>
    </w:p>
    <w:p w14:paraId="5CA6CF56" w14:textId="77777777" w:rsidR="00A34B44" w:rsidRPr="00424A6C" w:rsidRDefault="00A34B44" w:rsidP="00A34B44">
      <w:pPr>
        <w:pStyle w:val="Akapitzlist"/>
        <w:numPr>
          <w:ilvl w:val="0"/>
          <w:numId w:val="20"/>
        </w:numPr>
        <w:tabs>
          <w:tab w:val="clear" w:pos="360"/>
        </w:tabs>
        <w:spacing w:line="276" w:lineRule="auto"/>
        <w:jc w:val="both"/>
        <w:rPr>
          <w:rFonts w:ascii="Calibri" w:hAnsi="Calibri" w:cs="Calibri"/>
          <w:strike/>
          <w:sz w:val="24"/>
          <w:szCs w:val="24"/>
        </w:rPr>
      </w:pPr>
      <w:r w:rsidRPr="00424A6C">
        <w:rPr>
          <w:rFonts w:ascii="Calibri" w:hAnsi="Calibri" w:cs="Calibri"/>
          <w:snapToGrid w:val="0"/>
          <w:sz w:val="24"/>
          <w:szCs w:val="24"/>
        </w:rPr>
        <w:t xml:space="preserve">Osobami uprawnionymi przez Zamawiającego do porozumiewania się z Wykonawcami są: </w:t>
      </w:r>
    </w:p>
    <w:p w14:paraId="066CEE10" w14:textId="77777777" w:rsidR="00A34B44" w:rsidRDefault="00A34B44" w:rsidP="00A34B44">
      <w:pPr>
        <w:pStyle w:val="Akapitzlist"/>
        <w:spacing w:line="276" w:lineRule="auto"/>
        <w:ind w:left="426"/>
        <w:jc w:val="both"/>
        <w:rPr>
          <w:rFonts w:ascii="Calibri" w:hAnsi="Calibri" w:cs="Calibri"/>
          <w:b/>
          <w:bCs/>
          <w:iCs/>
          <w:snapToGrid w:val="0"/>
          <w:sz w:val="24"/>
          <w:szCs w:val="24"/>
        </w:rPr>
      </w:pPr>
      <w:r w:rsidRPr="00904369">
        <w:rPr>
          <w:rFonts w:ascii="Calibri" w:hAnsi="Calibri" w:cs="Calibri"/>
          <w:b/>
          <w:bCs/>
          <w:iCs/>
          <w:snapToGrid w:val="0"/>
          <w:sz w:val="24"/>
          <w:szCs w:val="24"/>
        </w:rPr>
        <w:t xml:space="preserve">Adam Brzycki, </w:t>
      </w:r>
      <w:r>
        <w:rPr>
          <w:rFonts w:ascii="Calibri" w:hAnsi="Calibri" w:cs="Calibri"/>
          <w:b/>
          <w:bCs/>
          <w:iCs/>
          <w:snapToGrid w:val="0"/>
          <w:sz w:val="24"/>
          <w:szCs w:val="24"/>
        </w:rPr>
        <w:t>Anna Łuczak, Karolina Banasiak, Waldemar Blicharz</w:t>
      </w:r>
    </w:p>
    <w:p w14:paraId="1BF58ACC" w14:textId="77777777" w:rsidR="00A34B44" w:rsidRDefault="00A34B44" w:rsidP="00A34B44">
      <w:pPr>
        <w:pStyle w:val="Akapitzlist"/>
        <w:spacing w:line="276" w:lineRule="auto"/>
        <w:ind w:left="426"/>
        <w:jc w:val="both"/>
        <w:rPr>
          <w:rFonts w:ascii="Calibri" w:hAnsi="Calibri" w:cs="Calibri"/>
          <w:b/>
          <w:bCs/>
          <w:iCs/>
          <w:snapToGrid w:val="0"/>
          <w:sz w:val="24"/>
          <w:szCs w:val="24"/>
        </w:rPr>
      </w:pPr>
      <w:r w:rsidRPr="00904369">
        <w:rPr>
          <w:rFonts w:ascii="Calibri" w:hAnsi="Calibri" w:cs="Calibri"/>
          <w:b/>
          <w:bCs/>
          <w:iCs/>
          <w:snapToGrid w:val="0"/>
          <w:sz w:val="24"/>
          <w:szCs w:val="24"/>
        </w:rPr>
        <w:t>Politechnika Koszalińska</w:t>
      </w:r>
    </w:p>
    <w:p w14:paraId="35DA6351" w14:textId="77777777" w:rsidR="00A34B44" w:rsidRPr="006C41DE" w:rsidRDefault="00A34B44" w:rsidP="00A34B44">
      <w:pPr>
        <w:pStyle w:val="Akapitzlist"/>
        <w:spacing w:line="276" w:lineRule="auto"/>
        <w:ind w:left="426"/>
        <w:jc w:val="both"/>
        <w:rPr>
          <w:rFonts w:ascii="Calibri" w:hAnsi="Calibri" w:cs="Calibri"/>
          <w:b/>
          <w:sz w:val="24"/>
          <w:szCs w:val="24"/>
        </w:rPr>
      </w:pPr>
      <w:r w:rsidRPr="006C41DE">
        <w:rPr>
          <w:rFonts w:ascii="Calibri" w:hAnsi="Calibri" w:cs="Calibri"/>
          <w:b/>
          <w:sz w:val="24"/>
          <w:szCs w:val="24"/>
        </w:rPr>
        <w:t>adres:</w:t>
      </w:r>
      <w:r>
        <w:rPr>
          <w:rFonts w:ascii="Calibri" w:hAnsi="Calibri" w:cs="Calibri"/>
          <w:b/>
          <w:sz w:val="24"/>
          <w:szCs w:val="24"/>
        </w:rPr>
        <w:t xml:space="preserve"> ul. Śniadeckich 2, lokal nr 416 A oraz </w:t>
      </w:r>
      <w:r w:rsidRPr="006C41DE">
        <w:rPr>
          <w:rFonts w:ascii="Calibri" w:hAnsi="Calibri" w:cs="Calibri"/>
          <w:b/>
          <w:sz w:val="24"/>
          <w:szCs w:val="24"/>
        </w:rPr>
        <w:t>417 A</w:t>
      </w:r>
      <w:r>
        <w:rPr>
          <w:rFonts w:ascii="Calibri" w:hAnsi="Calibri" w:cs="Calibri"/>
          <w:b/>
          <w:sz w:val="24"/>
          <w:szCs w:val="24"/>
        </w:rPr>
        <w:t xml:space="preserve"> (blok A)</w:t>
      </w:r>
      <w:r w:rsidRPr="006C41DE">
        <w:rPr>
          <w:rFonts w:ascii="Calibri" w:hAnsi="Calibri" w:cs="Calibri"/>
          <w:b/>
          <w:sz w:val="24"/>
          <w:szCs w:val="24"/>
        </w:rPr>
        <w:t>,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6C41DE">
        <w:rPr>
          <w:rFonts w:ascii="Calibri" w:hAnsi="Calibri" w:cs="Calibri"/>
          <w:b/>
          <w:sz w:val="24"/>
          <w:szCs w:val="24"/>
        </w:rPr>
        <w:t xml:space="preserve">75-453 Koszalin  </w:t>
      </w:r>
    </w:p>
    <w:p w14:paraId="1620DE8A" w14:textId="77777777" w:rsidR="00A34B44" w:rsidRPr="002C0FE6" w:rsidRDefault="00A34B44" w:rsidP="00A34B44">
      <w:pPr>
        <w:pStyle w:val="Akapitzlist"/>
        <w:spacing w:line="276" w:lineRule="auto"/>
        <w:ind w:left="426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6C41DE">
        <w:rPr>
          <w:rFonts w:ascii="Calibri" w:hAnsi="Calibri" w:cs="Calibri"/>
          <w:b/>
          <w:sz w:val="24"/>
          <w:szCs w:val="24"/>
        </w:rPr>
        <w:t xml:space="preserve">od poniedziałku do piątku godz. </w:t>
      </w:r>
      <w:r w:rsidRPr="002C0FE6">
        <w:rPr>
          <w:rFonts w:ascii="Calibri" w:hAnsi="Calibri" w:cs="Calibri"/>
          <w:b/>
          <w:sz w:val="24"/>
          <w:szCs w:val="24"/>
          <w:lang w:val="en-US"/>
        </w:rPr>
        <w:t xml:space="preserve">7:30 – 15:30. </w:t>
      </w:r>
    </w:p>
    <w:p w14:paraId="06060BE2" w14:textId="77777777" w:rsidR="00A34B44" w:rsidRDefault="00A34B44" w:rsidP="00A34B44">
      <w:pPr>
        <w:pStyle w:val="Akapitzlist"/>
        <w:spacing w:line="276" w:lineRule="auto"/>
        <w:ind w:left="426"/>
        <w:jc w:val="both"/>
        <w:rPr>
          <w:rStyle w:val="Hipercze"/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 xml:space="preserve">tel. 94 </w:t>
      </w:r>
      <w:r w:rsidRPr="006A2312">
        <w:rPr>
          <w:rFonts w:ascii="Calibri" w:hAnsi="Calibri" w:cs="Calibri"/>
          <w:b/>
          <w:sz w:val="24"/>
          <w:szCs w:val="24"/>
          <w:lang w:val="en-US"/>
        </w:rPr>
        <w:t>34</w:t>
      </w:r>
      <w:r>
        <w:rPr>
          <w:rFonts w:ascii="Calibri" w:hAnsi="Calibri" w:cs="Calibri"/>
          <w:b/>
          <w:sz w:val="24"/>
          <w:szCs w:val="24"/>
          <w:lang w:val="en-US"/>
        </w:rPr>
        <w:t>-</w:t>
      </w:r>
      <w:r w:rsidRPr="006A2312">
        <w:rPr>
          <w:rFonts w:ascii="Calibri" w:hAnsi="Calibri" w:cs="Calibri"/>
          <w:b/>
          <w:sz w:val="24"/>
          <w:szCs w:val="24"/>
          <w:lang w:val="en-US"/>
        </w:rPr>
        <w:t>78-635</w:t>
      </w:r>
      <w:r>
        <w:rPr>
          <w:rFonts w:ascii="Calibri" w:hAnsi="Calibri" w:cs="Calibri"/>
          <w:b/>
          <w:sz w:val="24"/>
          <w:szCs w:val="24"/>
          <w:lang w:val="en-US"/>
        </w:rPr>
        <w:t xml:space="preserve">, 94 </w:t>
      </w:r>
      <w:r w:rsidRPr="006A2312">
        <w:rPr>
          <w:rFonts w:ascii="Calibri" w:hAnsi="Calibri" w:cs="Calibri"/>
          <w:b/>
          <w:sz w:val="24"/>
          <w:szCs w:val="24"/>
          <w:lang w:val="en-US"/>
        </w:rPr>
        <w:t>34</w:t>
      </w:r>
      <w:r>
        <w:rPr>
          <w:rFonts w:ascii="Calibri" w:hAnsi="Calibri" w:cs="Calibri"/>
          <w:b/>
          <w:sz w:val="24"/>
          <w:szCs w:val="24"/>
          <w:lang w:val="en-US"/>
        </w:rPr>
        <w:t xml:space="preserve">-78-637, </w:t>
      </w:r>
      <w:r w:rsidRPr="0048198C">
        <w:rPr>
          <w:rFonts w:ascii="Calibri" w:hAnsi="Calibri" w:cs="Calibri"/>
          <w:b/>
          <w:sz w:val="24"/>
          <w:szCs w:val="24"/>
          <w:lang w:val="en-US"/>
        </w:rPr>
        <w:t xml:space="preserve">e-mail: </w:t>
      </w:r>
      <w:hyperlink r:id="rId23" w:history="1">
        <w:r w:rsidRPr="0048198C">
          <w:rPr>
            <w:rStyle w:val="Hipercze"/>
            <w:rFonts w:ascii="Calibri" w:hAnsi="Calibri" w:cs="Calibri"/>
            <w:b/>
            <w:sz w:val="24"/>
            <w:szCs w:val="24"/>
            <w:lang w:val="en-US"/>
          </w:rPr>
          <w:t>szp@tu.koszalin.pl</w:t>
        </w:r>
      </w:hyperlink>
    </w:p>
    <w:p w14:paraId="7626697D" w14:textId="27EFEF03" w:rsidR="000D5D77" w:rsidRDefault="000D5D77" w:rsidP="00B75D2A">
      <w:pPr>
        <w:pStyle w:val="Akapitzlist"/>
        <w:spacing w:line="276" w:lineRule="auto"/>
        <w:ind w:left="426" w:hanging="142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AB113DE" w14:textId="77777777" w:rsidR="003F5F4D" w:rsidRPr="00E11552" w:rsidRDefault="003F5F4D" w:rsidP="00B75D2A">
      <w:pPr>
        <w:pStyle w:val="Akapitzlist"/>
        <w:spacing w:line="276" w:lineRule="auto"/>
        <w:ind w:left="426" w:hanging="142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AA9E628" w14:textId="77777777" w:rsidR="00AD1530" w:rsidRPr="00E11552" w:rsidRDefault="00AD1530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26" w:name="_INFORMACJE_O_SPOSOBIE"/>
      <w:bookmarkStart w:id="27" w:name="_Toc65483826"/>
      <w:bookmarkEnd w:id="26"/>
      <w:r w:rsidRPr="00E11552">
        <w:rPr>
          <w:rFonts w:ascii="Calibri" w:hAnsi="Calibri" w:cs="Calibri"/>
          <w:b/>
          <w:szCs w:val="24"/>
        </w:rPr>
        <w:t>INFORMACJE O SPOSOBIE KOMUNIKOWANIA SIĘ ZAMAWIAJĄCEGO Z WYKONAWCAMI W INNY SPOSÓB NIŻ PRZY UŻYCIU ŚRODKÓW KOMUNIKACJI ELEKTONICNEJ, W PRZYPADKU ZAISTNIENIA JEDNEJ Z SYTUACJI OKRESLONYCH W ATRT. 65 UST. 1, art. 66 i art. 69</w:t>
      </w:r>
      <w:bookmarkEnd w:id="27"/>
      <w:r w:rsidR="0065718E" w:rsidRPr="00E11552">
        <w:rPr>
          <w:rFonts w:ascii="Calibri" w:hAnsi="Calibri" w:cs="Calibri"/>
          <w:b/>
          <w:szCs w:val="24"/>
        </w:rPr>
        <w:t xml:space="preserve"> USTAWY PZP</w:t>
      </w:r>
    </w:p>
    <w:p w14:paraId="22EF6F37" w14:textId="77777777" w:rsidR="000D5D77" w:rsidRDefault="000D5D77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68A4CEC" w14:textId="77777777" w:rsidR="00AD1530" w:rsidRDefault="007A62F6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Nie dotyczy.</w:t>
      </w:r>
    </w:p>
    <w:p w14:paraId="12B5DF91" w14:textId="6E028406" w:rsidR="000D5D77" w:rsidRPr="00E11552" w:rsidRDefault="000D5D77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64E6B61" w14:textId="77777777" w:rsidR="007A62F6" w:rsidRPr="00E11552" w:rsidRDefault="007A62F6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28" w:name="_TERMIN_ZWIĄZANIA_OFERTĄ"/>
      <w:bookmarkStart w:id="29" w:name="_Toc65483827"/>
      <w:bookmarkEnd w:id="28"/>
      <w:r w:rsidRPr="00E11552">
        <w:rPr>
          <w:rFonts w:ascii="Calibri" w:hAnsi="Calibri" w:cs="Calibri"/>
          <w:b/>
          <w:szCs w:val="24"/>
        </w:rPr>
        <w:t>TERMIN ZWIĄZANIA OFERTĄ</w:t>
      </w:r>
      <w:bookmarkEnd w:id="29"/>
    </w:p>
    <w:p w14:paraId="697A60CC" w14:textId="77777777" w:rsidR="007A62F6" w:rsidRPr="00E11552" w:rsidRDefault="007A62F6" w:rsidP="00E11552">
      <w:pPr>
        <w:adjustRightInd w:val="0"/>
        <w:spacing w:line="276" w:lineRule="auto"/>
        <w:jc w:val="both"/>
        <w:rPr>
          <w:rFonts w:ascii="Calibri" w:eastAsia="Batang" w:hAnsi="Calibri" w:cs="Calibri"/>
          <w:sz w:val="24"/>
          <w:szCs w:val="24"/>
        </w:rPr>
      </w:pPr>
    </w:p>
    <w:p w14:paraId="16E055EB" w14:textId="69A3AE35" w:rsidR="00AD1530" w:rsidRPr="00E11552" w:rsidRDefault="007A62F6" w:rsidP="004C43EC">
      <w:pPr>
        <w:numPr>
          <w:ilvl w:val="1"/>
          <w:numId w:val="2"/>
        </w:numPr>
        <w:tabs>
          <w:tab w:val="clear" w:pos="360"/>
          <w:tab w:val="num" w:pos="284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4B173B">
        <w:rPr>
          <w:rFonts w:ascii="Calibri" w:eastAsia="Batang" w:hAnsi="Calibri" w:cs="Calibri"/>
          <w:sz w:val="24"/>
          <w:szCs w:val="24"/>
        </w:rPr>
        <w:t xml:space="preserve">Wykonawca jest związany ofertą </w:t>
      </w:r>
      <w:r w:rsidR="00AD1530" w:rsidRPr="004B173B">
        <w:rPr>
          <w:rFonts w:ascii="Calibri" w:eastAsia="Batang" w:hAnsi="Calibri" w:cs="Calibri"/>
          <w:sz w:val="24"/>
          <w:szCs w:val="24"/>
        </w:rPr>
        <w:t xml:space="preserve">nie dłużej niż </w:t>
      </w:r>
      <w:r w:rsidR="00106024" w:rsidRPr="004B173B">
        <w:rPr>
          <w:rFonts w:ascii="Calibri" w:eastAsia="Batang" w:hAnsi="Calibri" w:cs="Calibri"/>
          <w:sz w:val="24"/>
          <w:szCs w:val="24"/>
        </w:rPr>
        <w:t>3</w:t>
      </w:r>
      <w:r w:rsidR="00AD1530" w:rsidRPr="004B173B">
        <w:rPr>
          <w:rFonts w:ascii="Calibri" w:eastAsia="Batang" w:hAnsi="Calibri" w:cs="Calibri"/>
          <w:sz w:val="24"/>
          <w:szCs w:val="24"/>
        </w:rPr>
        <w:t xml:space="preserve">0 dni od dnia upływu terminu składania ofert, tj. </w:t>
      </w:r>
      <w:r w:rsidR="00AD1530" w:rsidRPr="004B173B">
        <w:rPr>
          <w:rFonts w:ascii="Calibri" w:eastAsia="Batang" w:hAnsi="Calibri" w:cs="Calibri"/>
          <w:b/>
          <w:sz w:val="24"/>
          <w:szCs w:val="24"/>
        </w:rPr>
        <w:t xml:space="preserve">do dnia </w:t>
      </w:r>
      <w:r w:rsidR="004C6913">
        <w:rPr>
          <w:rFonts w:ascii="Calibri" w:eastAsia="Batang" w:hAnsi="Calibri" w:cs="Calibri"/>
          <w:b/>
          <w:sz w:val="24"/>
          <w:szCs w:val="24"/>
        </w:rPr>
        <w:t>20</w:t>
      </w:r>
      <w:r w:rsidR="004C43EC" w:rsidRPr="004B173B">
        <w:rPr>
          <w:rFonts w:ascii="Calibri" w:eastAsia="Batang" w:hAnsi="Calibri" w:cs="Calibri"/>
          <w:b/>
          <w:sz w:val="24"/>
          <w:szCs w:val="24"/>
        </w:rPr>
        <w:t>.</w:t>
      </w:r>
      <w:r w:rsidR="007A38A9" w:rsidRPr="004B173B">
        <w:rPr>
          <w:rFonts w:ascii="Calibri" w:eastAsia="Batang" w:hAnsi="Calibri" w:cs="Calibri"/>
          <w:b/>
          <w:sz w:val="24"/>
          <w:szCs w:val="24"/>
        </w:rPr>
        <w:t>12</w:t>
      </w:r>
      <w:r w:rsidR="004C43EC" w:rsidRPr="004B173B">
        <w:rPr>
          <w:rFonts w:ascii="Calibri" w:eastAsia="Batang" w:hAnsi="Calibri" w:cs="Calibri"/>
          <w:b/>
          <w:sz w:val="24"/>
          <w:szCs w:val="24"/>
        </w:rPr>
        <w:t>.202</w:t>
      </w:r>
      <w:r w:rsidR="00A34B44" w:rsidRPr="004B173B">
        <w:rPr>
          <w:rFonts w:ascii="Calibri" w:eastAsia="Batang" w:hAnsi="Calibri" w:cs="Calibri"/>
          <w:b/>
          <w:sz w:val="24"/>
          <w:szCs w:val="24"/>
        </w:rPr>
        <w:t>4</w:t>
      </w:r>
      <w:r w:rsidR="00181372" w:rsidRPr="004B173B">
        <w:rPr>
          <w:rFonts w:ascii="Calibri" w:eastAsia="Batang" w:hAnsi="Calibri" w:cs="Calibri"/>
          <w:b/>
          <w:sz w:val="24"/>
          <w:szCs w:val="24"/>
        </w:rPr>
        <w:t xml:space="preserve"> </w:t>
      </w:r>
      <w:r w:rsidR="003C5CEC" w:rsidRPr="004B173B">
        <w:rPr>
          <w:rFonts w:ascii="Calibri" w:eastAsia="Batang" w:hAnsi="Calibri" w:cs="Calibri"/>
          <w:b/>
          <w:sz w:val="24"/>
          <w:szCs w:val="24"/>
        </w:rPr>
        <w:t>r</w:t>
      </w:r>
      <w:r w:rsidR="003C5CEC" w:rsidRPr="004B173B">
        <w:rPr>
          <w:rFonts w:ascii="Calibri" w:eastAsia="Batang" w:hAnsi="Calibri" w:cs="Calibri"/>
          <w:sz w:val="24"/>
          <w:szCs w:val="24"/>
        </w:rPr>
        <w:t>.</w:t>
      </w:r>
      <w:r w:rsidR="00AD1530" w:rsidRPr="004B173B">
        <w:rPr>
          <w:rFonts w:ascii="Calibri" w:eastAsia="Batang" w:hAnsi="Calibri" w:cs="Calibri"/>
          <w:sz w:val="24"/>
          <w:szCs w:val="24"/>
        </w:rPr>
        <w:t>, przy czym</w:t>
      </w:r>
      <w:r w:rsidR="00AD1530" w:rsidRPr="00613FDF">
        <w:rPr>
          <w:rFonts w:ascii="Calibri" w:eastAsia="Batang" w:hAnsi="Calibri" w:cs="Calibri"/>
          <w:sz w:val="24"/>
          <w:szCs w:val="24"/>
        </w:rPr>
        <w:t xml:space="preserve"> pierwszym</w:t>
      </w:r>
      <w:r w:rsidR="00AD1530" w:rsidRPr="00194D0A">
        <w:rPr>
          <w:rFonts w:ascii="Calibri" w:eastAsia="Batang" w:hAnsi="Calibri" w:cs="Calibri"/>
          <w:sz w:val="24"/>
          <w:szCs w:val="24"/>
        </w:rPr>
        <w:t xml:space="preserve"> dniem</w:t>
      </w:r>
      <w:r w:rsidR="00AD1530" w:rsidRPr="00E11552">
        <w:rPr>
          <w:rFonts w:ascii="Calibri" w:eastAsia="Batang" w:hAnsi="Calibri" w:cs="Calibri"/>
          <w:sz w:val="24"/>
          <w:szCs w:val="24"/>
        </w:rPr>
        <w:t xml:space="preserve"> terminu związania ofertą jest dzień, w którym upływa termin składania ofert.</w:t>
      </w:r>
    </w:p>
    <w:p w14:paraId="374CC9C0" w14:textId="77777777" w:rsidR="003B7B96" w:rsidRPr="00E11552" w:rsidRDefault="007A62F6" w:rsidP="004C43EC">
      <w:pPr>
        <w:numPr>
          <w:ilvl w:val="1"/>
          <w:numId w:val="2"/>
        </w:numPr>
        <w:tabs>
          <w:tab w:val="clear" w:pos="360"/>
          <w:tab w:val="num" w:pos="284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11552">
        <w:rPr>
          <w:rFonts w:ascii="Calibri" w:eastAsia="Batang" w:hAnsi="Calibri" w:cs="Calibri"/>
          <w:sz w:val="24"/>
          <w:szCs w:val="24"/>
        </w:rPr>
        <w:t>W przypadku</w:t>
      </w:r>
      <w:r w:rsidR="003B7B96" w:rsidRPr="00E11552">
        <w:rPr>
          <w:rFonts w:ascii="Calibri" w:eastAsia="Batang" w:hAnsi="Calibri" w:cs="Calibri"/>
          <w:sz w:val="24"/>
          <w:szCs w:val="24"/>
        </w:rPr>
        <w:t>,</w:t>
      </w:r>
      <w:r w:rsidRPr="00E11552">
        <w:rPr>
          <w:rFonts w:ascii="Calibri" w:eastAsia="Batang" w:hAnsi="Calibri" w:cs="Calibri"/>
          <w:sz w:val="24"/>
          <w:szCs w:val="24"/>
        </w:rPr>
        <w:t xml:space="preserve"> gdy wybór najkorzystniejszej oferty nie nastąpi przed upływem terminu związania oferta określonego w SWZ, Zamawiający przed upływem terminu związania oferta zwraca się jednokrotnie do Wykonawców o wyraż</w:t>
      </w:r>
      <w:r w:rsidRPr="00E11552">
        <w:rPr>
          <w:rFonts w:ascii="Calibri" w:eastAsia="ArialMT" w:hAnsi="Calibri" w:cs="Calibri"/>
          <w:sz w:val="24"/>
          <w:szCs w:val="24"/>
        </w:rPr>
        <w:t>e</w:t>
      </w:r>
      <w:r w:rsidRPr="00E11552">
        <w:rPr>
          <w:rFonts w:ascii="Calibri" w:eastAsia="Batang" w:hAnsi="Calibri" w:cs="Calibri"/>
          <w:sz w:val="24"/>
          <w:szCs w:val="24"/>
        </w:rPr>
        <w:t>nie zgody na przedłużenie tego terminu o wskazywany przez niego okres, nie dłuższy niż</w:t>
      </w:r>
      <w:r w:rsidR="003B7B96" w:rsidRPr="00E11552">
        <w:rPr>
          <w:rFonts w:ascii="Calibri" w:eastAsia="Batang" w:hAnsi="Calibri" w:cs="Calibri"/>
          <w:sz w:val="24"/>
          <w:szCs w:val="24"/>
        </w:rPr>
        <w:t xml:space="preserve"> </w:t>
      </w:r>
      <w:r w:rsidR="00106024" w:rsidRPr="00E11552">
        <w:rPr>
          <w:rFonts w:ascii="Calibri" w:eastAsia="Batang" w:hAnsi="Calibri" w:cs="Calibri"/>
          <w:sz w:val="24"/>
          <w:szCs w:val="24"/>
        </w:rPr>
        <w:t>3</w:t>
      </w:r>
      <w:r w:rsidRPr="00E11552">
        <w:rPr>
          <w:rFonts w:ascii="Calibri" w:eastAsia="Batang" w:hAnsi="Calibri" w:cs="Calibri"/>
          <w:sz w:val="24"/>
          <w:szCs w:val="24"/>
        </w:rPr>
        <w:t>0 dni.</w:t>
      </w:r>
    </w:p>
    <w:p w14:paraId="17E49921" w14:textId="2DB33998" w:rsidR="007A62F6" w:rsidRPr="00E11552" w:rsidRDefault="007A62F6" w:rsidP="004C43EC">
      <w:pPr>
        <w:numPr>
          <w:ilvl w:val="1"/>
          <w:numId w:val="2"/>
        </w:numPr>
        <w:tabs>
          <w:tab w:val="clear" w:pos="360"/>
          <w:tab w:val="num" w:pos="284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11552">
        <w:rPr>
          <w:rFonts w:ascii="Calibri" w:eastAsia="Batang" w:hAnsi="Calibri" w:cs="Calibri"/>
          <w:sz w:val="24"/>
          <w:szCs w:val="24"/>
        </w:rPr>
        <w:t>Przedłużenie terminu zwi</w:t>
      </w:r>
      <w:r w:rsidR="00A837A2" w:rsidRPr="00E11552">
        <w:rPr>
          <w:rFonts w:ascii="Calibri" w:eastAsia="Batang" w:hAnsi="Calibri" w:cs="Calibri"/>
          <w:sz w:val="24"/>
          <w:szCs w:val="24"/>
        </w:rPr>
        <w:t xml:space="preserve">ązania oferta, o którym mowa w </w:t>
      </w:r>
      <w:r w:rsidR="00A34B44">
        <w:rPr>
          <w:rFonts w:ascii="Calibri" w:eastAsia="Batang" w:hAnsi="Calibri" w:cs="Calibri"/>
          <w:sz w:val="24"/>
          <w:szCs w:val="24"/>
        </w:rPr>
        <w:t>pkt</w:t>
      </w:r>
      <w:r w:rsidRPr="00E11552">
        <w:rPr>
          <w:rFonts w:ascii="Calibri" w:eastAsia="Batang" w:hAnsi="Calibri" w:cs="Calibri"/>
          <w:sz w:val="24"/>
          <w:szCs w:val="24"/>
        </w:rPr>
        <w:t xml:space="preserve"> 2, wymaga złożenia przez Wykonawcę pisemnego oświadczenia o wyrażeniu zgody na przedłużenie terminu związania oferta.</w:t>
      </w:r>
    </w:p>
    <w:p w14:paraId="5202DA79" w14:textId="1BD24D3A" w:rsidR="00F17F47" w:rsidRDefault="00D62F0A" w:rsidP="00F17F47">
      <w:pPr>
        <w:numPr>
          <w:ilvl w:val="1"/>
          <w:numId w:val="2"/>
        </w:numPr>
        <w:tabs>
          <w:tab w:val="clear" w:pos="360"/>
          <w:tab w:val="num" w:pos="284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11552">
        <w:rPr>
          <w:rFonts w:ascii="Calibri" w:eastAsia="Batang" w:hAnsi="Calibri" w:cs="Calibri"/>
          <w:sz w:val="24"/>
          <w:szCs w:val="24"/>
        </w:rPr>
        <w:t>W przypadku, gdy Zamawiający żąda wniesienia wadium, przedłużenie terminu zwią</w:t>
      </w:r>
      <w:r w:rsidR="007C6858" w:rsidRPr="00E11552">
        <w:rPr>
          <w:rFonts w:ascii="Calibri" w:eastAsia="Batang" w:hAnsi="Calibri" w:cs="Calibri"/>
          <w:sz w:val="24"/>
          <w:szCs w:val="24"/>
        </w:rPr>
        <w:t xml:space="preserve">zania ofertą, o którym mowa w </w:t>
      </w:r>
      <w:r w:rsidR="00A34B44">
        <w:rPr>
          <w:rFonts w:ascii="Calibri" w:eastAsia="Batang" w:hAnsi="Calibri" w:cs="Calibri"/>
          <w:sz w:val="24"/>
          <w:szCs w:val="24"/>
        </w:rPr>
        <w:t>pkt 2</w:t>
      </w:r>
      <w:r w:rsidRPr="00E11552">
        <w:rPr>
          <w:rFonts w:ascii="Calibri" w:eastAsia="Batang" w:hAnsi="Calibri" w:cs="Calibri"/>
          <w:sz w:val="24"/>
          <w:szCs w:val="24"/>
        </w:rPr>
        <w:t>, następuje wraz z przedłużen</w:t>
      </w:r>
      <w:r w:rsidR="00F530E7" w:rsidRPr="00E11552">
        <w:rPr>
          <w:rFonts w:ascii="Calibri" w:eastAsia="Batang" w:hAnsi="Calibri" w:cs="Calibri"/>
          <w:sz w:val="24"/>
          <w:szCs w:val="24"/>
        </w:rPr>
        <w:t xml:space="preserve">iem okresu ważności wadium </w:t>
      </w:r>
      <w:r w:rsidR="00106024" w:rsidRPr="00E11552">
        <w:rPr>
          <w:rFonts w:ascii="Calibri" w:eastAsia="Batang" w:hAnsi="Calibri" w:cs="Calibri"/>
          <w:sz w:val="24"/>
          <w:szCs w:val="24"/>
        </w:rPr>
        <w:t>albo</w:t>
      </w:r>
      <w:r w:rsidR="00F530E7" w:rsidRPr="00E11552">
        <w:rPr>
          <w:rFonts w:ascii="Calibri" w:eastAsia="Batang" w:hAnsi="Calibri" w:cs="Calibri"/>
          <w:sz w:val="24"/>
          <w:szCs w:val="24"/>
        </w:rPr>
        <w:t xml:space="preserve"> jeżeli nie jest to możliwe, z wniesieniem nowego wadium na przedłużony okres związania ofertą.</w:t>
      </w:r>
    </w:p>
    <w:p w14:paraId="67F976D4" w14:textId="77777777" w:rsidR="00F17F47" w:rsidRDefault="00F17F47" w:rsidP="00F17F47">
      <w:pPr>
        <w:numPr>
          <w:ilvl w:val="1"/>
          <w:numId w:val="2"/>
        </w:numPr>
        <w:tabs>
          <w:tab w:val="clear" w:pos="360"/>
          <w:tab w:val="num" w:pos="284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F17F47">
        <w:rPr>
          <w:rFonts w:ascii="Calibri" w:eastAsia="Batang" w:hAnsi="Calibri" w:cs="Calibri"/>
          <w:sz w:val="24"/>
          <w:szCs w:val="24"/>
        </w:rPr>
        <w:t xml:space="preserve">Zamawiający wybiera najkorzystniejszą ofertę w terminie związania ofertą. </w:t>
      </w:r>
    </w:p>
    <w:p w14:paraId="533755D1" w14:textId="77677A76" w:rsidR="00F17F47" w:rsidRDefault="00F17F47" w:rsidP="00F17F47">
      <w:pPr>
        <w:numPr>
          <w:ilvl w:val="1"/>
          <w:numId w:val="2"/>
        </w:numPr>
        <w:tabs>
          <w:tab w:val="clear" w:pos="360"/>
          <w:tab w:val="num" w:pos="284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F17F47">
        <w:rPr>
          <w:rFonts w:ascii="Calibri" w:eastAsia="Batang" w:hAnsi="Calibri" w:cs="Calibri"/>
          <w:sz w:val="24"/>
          <w:szCs w:val="24"/>
        </w:rPr>
        <w:lastRenderedPageBreak/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14:paraId="04DBF924" w14:textId="64EE123C" w:rsidR="009867BF" w:rsidRDefault="00F17F47" w:rsidP="009867BF">
      <w:pPr>
        <w:numPr>
          <w:ilvl w:val="1"/>
          <w:numId w:val="2"/>
        </w:numPr>
        <w:tabs>
          <w:tab w:val="clear" w:pos="360"/>
          <w:tab w:val="num" w:pos="284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F17F47">
        <w:rPr>
          <w:rFonts w:ascii="Calibri" w:eastAsia="Batang" w:hAnsi="Calibri" w:cs="Calibri"/>
          <w:sz w:val="24"/>
          <w:szCs w:val="24"/>
        </w:rPr>
        <w:t xml:space="preserve">W przypadku braku zgody, o której mowa w </w:t>
      </w:r>
      <w:r w:rsidR="00A34B44">
        <w:rPr>
          <w:rFonts w:ascii="Calibri" w:eastAsia="Batang" w:hAnsi="Calibri" w:cs="Calibri"/>
          <w:sz w:val="24"/>
          <w:szCs w:val="24"/>
        </w:rPr>
        <w:t>pkt</w:t>
      </w:r>
      <w:r w:rsidRPr="00F17F47">
        <w:rPr>
          <w:rFonts w:ascii="Calibri" w:eastAsia="Batang" w:hAnsi="Calibri" w:cs="Calibri"/>
          <w:sz w:val="24"/>
          <w:szCs w:val="24"/>
        </w:rPr>
        <w:t xml:space="preserve"> 3, Zamawiający zwraca się o wyrażenie takiej zgody do kolejnego Wykonawcy, którego oferta została najwyżej oceniona, chyba że zachodzą przesłanki do unieważnienia postępowania</w:t>
      </w:r>
      <w:r w:rsidR="006E18B8">
        <w:rPr>
          <w:rFonts w:ascii="Calibri" w:eastAsia="Batang" w:hAnsi="Calibri" w:cs="Calibri"/>
          <w:sz w:val="24"/>
          <w:szCs w:val="24"/>
        </w:rPr>
        <w:t>.</w:t>
      </w:r>
    </w:p>
    <w:p w14:paraId="6D1E308B" w14:textId="77777777" w:rsidR="0054030E" w:rsidRPr="009867BF" w:rsidRDefault="0054030E" w:rsidP="009867BF">
      <w:pPr>
        <w:adjustRightInd w:val="0"/>
        <w:spacing w:line="276" w:lineRule="auto"/>
        <w:jc w:val="both"/>
        <w:rPr>
          <w:rFonts w:ascii="Calibri" w:eastAsia="Batang" w:hAnsi="Calibri" w:cs="Calibri"/>
          <w:sz w:val="24"/>
          <w:szCs w:val="24"/>
        </w:rPr>
      </w:pPr>
    </w:p>
    <w:p w14:paraId="3076B785" w14:textId="77777777" w:rsidR="00C854F6" w:rsidRPr="00666623" w:rsidRDefault="007A62F6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30" w:name="_OPIS_SPOSOBU_PRZYGOTOWANIA"/>
      <w:bookmarkStart w:id="31" w:name="_Toc65483828"/>
      <w:bookmarkEnd w:id="30"/>
      <w:r w:rsidRPr="00666623">
        <w:rPr>
          <w:rFonts w:ascii="Calibri" w:hAnsi="Calibri" w:cs="Calibri"/>
          <w:b/>
          <w:szCs w:val="24"/>
        </w:rPr>
        <w:t>OPIS SPOSOBU PRZYGOTOWANIA OFERTY</w:t>
      </w:r>
      <w:bookmarkEnd w:id="31"/>
    </w:p>
    <w:p w14:paraId="556B3C1C" w14:textId="77777777" w:rsidR="007C6858" w:rsidRPr="00E11552" w:rsidRDefault="007C6858" w:rsidP="00E11552">
      <w:pPr>
        <w:jc w:val="both"/>
        <w:rPr>
          <w:rFonts w:ascii="Calibri" w:hAnsi="Calibri" w:cs="Calibri"/>
          <w:sz w:val="24"/>
          <w:szCs w:val="24"/>
        </w:rPr>
      </w:pPr>
    </w:p>
    <w:p w14:paraId="75790920" w14:textId="77777777" w:rsidR="0031761A" w:rsidRPr="0031761A" w:rsidRDefault="0031761A" w:rsidP="0031761A">
      <w:pPr>
        <w:pStyle w:val="Akapitzlist"/>
        <w:numPr>
          <w:ilvl w:val="3"/>
          <w:numId w:val="2"/>
        </w:numPr>
        <w:tabs>
          <w:tab w:val="clear" w:pos="288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1761A">
        <w:rPr>
          <w:rFonts w:ascii="Calibri" w:hAnsi="Calibri" w:cs="Calibri"/>
          <w:sz w:val="24"/>
          <w:szCs w:val="24"/>
        </w:rPr>
        <w:t xml:space="preserve">Każdy Wykonawca może złożyć tylko jedną ofertę na jedno Zadanie, kilka Zadań lub na wszystkie Zadania w formie elektronicznej lub w postaci elektronicznej opatrzonej kwalifikowanym podpisem elektronicznym, podpisem zaufanym lub podpisem osobistym (e-dowód). </w:t>
      </w:r>
    </w:p>
    <w:p w14:paraId="7C9DED8E" w14:textId="77777777" w:rsidR="00327481" w:rsidRPr="0031761A" w:rsidRDefault="007370F1" w:rsidP="004C43EC">
      <w:pPr>
        <w:pStyle w:val="Akapitzlist"/>
        <w:numPr>
          <w:ilvl w:val="3"/>
          <w:numId w:val="2"/>
        </w:numPr>
        <w:tabs>
          <w:tab w:val="clear" w:pos="288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1761A">
        <w:rPr>
          <w:rFonts w:ascii="Calibri" w:hAnsi="Calibri" w:cs="Calibri"/>
          <w:sz w:val="24"/>
          <w:szCs w:val="24"/>
        </w:rPr>
        <w:t>Wykonawcy mogą wspólnie ubiegać się o udzielenie zamówienia zgodnie z art. 58 ustawy PZP. Przepisy dotyczące wykonawcy stosuje się odpowiednio do wykonawców wspólnie ubiegających się o udzielenie zamówienia publicznego.</w:t>
      </w:r>
    </w:p>
    <w:p w14:paraId="51AF5852" w14:textId="60B6BB32" w:rsidR="00327481" w:rsidRDefault="007370F1" w:rsidP="004C43EC">
      <w:pPr>
        <w:pStyle w:val="Akapitzlist"/>
        <w:numPr>
          <w:ilvl w:val="3"/>
          <w:numId w:val="2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Wymaga się</w:t>
      </w:r>
      <w:r w:rsidR="005A20C8" w:rsidRPr="00E11552">
        <w:rPr>
          <w:rFonts w:ascii="Calibri" w:hAnsi="Calibri" w:cs="Calibri"/>
          <w:sz w:val="24"/>
          <w:szCs w:val="24"/>
        </w:rPr>
        <w:t>,</w:t>
      </w:r>
      <w:r w:rsidRPr="00E11552">
        <w:rPr>
          <w:rFonts w:ascii="Calibri" w:hAnsi="Calibri" w:cs="Calibri"/>
          <w:sz w:val="24"/>
          <w:szCs w:val="24"/>
        </w:rPr>
        <w:t xml:space="preserve"> aby oferta wraz ze wszystkimi załącznikami była podpisana przez osoby uprawnione do reprezentowania Wykonawcy.</w:t>
      </w:r>
    </w:p>
    <w:p w14:paraId="4EDC25D1" w14:textId="57CE6C12" w:rsidR="00C41565" w:rsidRPr="00020007" w:rsidRDefault="007370F1" w:rsidP="00020007">
      <w:pPr>
        <w:pStyle w:val="Akapitzlist"/>
        <w:numPr>
          <w:ilvl w:val="3"/>
          <w:numId w:val="2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0007">
        <w:rPr>
          <w:rFonts w:ascii="Calibri" w:hAnsi="Calibri" w:cs="Calibri"/>
          <w:sz w:val="24"/>
          <w:szCs w:val="24"/>
        </w:rPr>
        <w:t xml:space="preserve">W przypadku składania ofert przez Wykonawców wspólnie ubiegających się o udzielenie zamówienia lub w sytuacji reprezentowania Wykonawcy przez pełnomocnika do oferty winno być dołączone pełnomocnictwo </w:t>
      </w:r>
      <w:r w:rsidR="00C41565" w:rsidRPr="00020007">
        <w:rPr>
          <w:rFonts w:ascii="Calibri" w:hAnsi="Calibri" w:cs="Calibri"/>
          <w:sz w:val="24"/>
          <w:szCs w:val="24"/>
        </w:rPr>
        <w:t>dla osoby podpisującej ofertę.</w:t>
      </w:r>
      <w:r w:rsidRPr="00020007">
        <w:rPr>
          <w:rFonts w:ascii="Calibri" w:hAnsi="Calibri" w:cs="Calibri"/>
          <w:sz w:val="24"/>
          <w:szCs w:val="24"/>
        </w:rPr>
        <w:t xml:space="preserve"> </w:t>
      </w:r>
      <w:r w:rsidR="00C41565" w:rsidRPr="00020007">
        <w:rPr>
          <w:rFonts w:ascii="Calibri" w:hAnsi="Calibri" w:cs="Calibri"/>
          <w:sz w:val="24"/>
          <w:szCs w:val="24"/>
        </w:rPr>
        <w:t>Pełnomocnictwo do złożenia oferty musi być złożone w oryginale w takiej samej formie, jak składana oferta (</w:t>
      </w:r>
      <w:proofErr w:type="spellStart"/>
      <w:r w:rsidR="00C41565" w:rsidRPr="00020007">
        <w:rPr>
          <w:rFonts w:ascii="Calibri" w:hAnsi="Calibri" w:cs="Calibri"/>
          <w:sz w:val="24"/>
          <w:szCs w:val="24"/>
        </w:rPr>
        <w:t>t.j</w:t>
      </w:r>
      <w:proofErr w:type="spellEnd"/>
      <w:r w:rsidR="00C41565" w:rsidRPr="00020007">
        <w:rPr>
          <w:rFonts w:ascii="Calibri" w:hAnsi="Calibri" w:cs="Calibri"/>
          <w:sz w:val="24"/>
          <w:szCs w:val="24"/>
        </w:rPr>
        <w:t xml:space="preserve">. w formie elektronicznej lub postaci elektronicznej opatrzonej kwalifikowanym podpisem elektronicznym,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 (Dz. U. 2020 poz. 1192 z </w:t>
      </w:r>
      <w:proofErr w:type="spellStart"/>
      <w:r w:rsidR="00C41565" w:rsidRPr="00020007">
        <w:rPr>
          <w:rFonts w:ascii="Calibri" w:hAnsi="Calibri" w:cs="Calibri"/>
          <w:sz w:val="24"/>
          <w:szCs w:val="24"/>
        </w:rPr>
        <w:t>późn</w:t>
      </w:r>
      <w:proofErr w:type="spellEnd"/>
      <w:r w:rsidR="00C41565" w:rsidRPr="00020007">
        <w:rPr>
          <w:rFonts w:ascii="Calibri" w:hAnsi="Calibri" w:cs="Calibri"/>
          <w:sz w:val="24"/>
          <w:szCs w:val="24"/>
        </w:rPr>
        <w:t>. zm.), które to poświadczenie notariusz opatruje kwalifikowanym podpisem elektronicznym, bądź też poprzez opatrzenie skanu pełnomocnictwa sporządzonego uprzednio w formie pisemnej kwalifikowanym podpisem elektronicznym</w:t>
      </w:r>
      <w:r w:rsidR="005D7312" w:rsidRPr="00020007">
        <w:rPr>
          <w:rFonts w:ascii="Calibri" w:hAnsi="Calibri" w:cs="Calibri"/>
          <w:sz w:val="24"/>
          <w:szCs w:val="24"/>
        </w:rPr>
        <w:t xml:space="preserve"> </w:t>
      </w:r>
      <w:r w:rsidR="00C41565" w:rsidRPr="00020007">
        <w:rPr>
          <w:rFonts w:ascii="Calibri" w:hAnsi="Calibri" w:cs="Calibri"/>
          <w:sz w:val="24"/>
          <w:szCs w:val="24"/>
        </w:rPr>
        <w:t>mocodawcy. Elektroniczna kopia pełnomocnictwa nie może być uwierzytelniona przez upełnomocnionego.</w:t>
      </w:r>
    </w:p>
    <w:p w14:paraId="6EA3AF92" w14:textId="77777777" w:rsidR="00C41565" w:rsidRPr="00560A3C" w:rsidRDefault="007370F1" w:rsidP="00D064E3">
      <w:pPr>
        <w:pStyle w:val="Akapitzlist"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Wraz z pełnomocnictwem powinien być złożony dokument potwierdzający możliwość </w:t>
      </w:r>
      <w:r w:rsidRPr="00560A3C">
        <w:rPr>
          <w:rFonts w:ascii="Calibri" w:hAnsi="Calibri" w:cs="Calibri"/>
          <w:sz w:val="24"/>
          <w:szCs w:val="24"/>
        </w:rPr>
        <w:t xml:space="preserve">udzielania pełnomocnictwa. </w:t>
      </w:r>
    </w:p>
    <w:p w14:paraId="18935C6B" w14:textId="77777777" w:rsidR="00327481" w:rsidRPr="00560A3C" w:rsidRDefault="007370F1" w:rsidP="00D064E3">
      <w:pPr>
        <w:pStyle w:val="Akapitzlist"/>
        <w:spacing w:line="269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560A3C">
        <w:rPr>
          <w:rFonts w:ascii="Calibri" w:hAnsi="Calibri" w:cs="Calibri"/>
          <w:sz w:val="24"/>
          <w:szCs w:val="24"/>
        </w:rPr>
        <w:t xml:space="preserve">Pełnomocnictwa sporządzone w języku obcym Wykonawca składa wraz z tłumaczeniem na język polski. </w:t>
      </w:r>
    </w:p>
    <w:p w14:paraId="684D2965" w14:textId="1DFED230" w:rsidR="00327481" w:rsidRDefault="007370F1" w:rsidP="00D064E3">
      <w:pPr>
        <w:pStyle w:val="Akapitzlist"/>
        <w:numPr>
          <w:ilvl w:val="3"/>
          <w:numId w:val="2"/>
        </w:numPr>
        <w:tabs>
          <w:tab w:val="clear" w:pos="2880"/>
        </w:tabs>
        <w:spacing w:line="269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60A3C">
        <w:rPr>
          <w:rFonts w:ascii="Calibri" w:hAnsi="Calibri" w:cs="Calibri"/>
          <w:sz w:val="24"/>
          <w:szCs w:val="24"/>
        </w:rPr>
        <w:t>Oferta wraz ze stanowiącymi jej integralną część załącznikami powinna być sporządzona przez wykonawcę według treści postanowień niniejszej SWZ</w:t>
      </w:r>
      <w:r w:rsidR="008E112A" w:rsidRPr="00560A3C">
        <w:rPr>
          <w:rFonts w:ascii="Calibri" w:hAnsi="Calibri" w:cs="Calibri"/>
          <w:sz w:val="24"/>
          <w:szCs w:val="24"/>
        </w:rPr>
        <w:t>.</w:t>
      </w:r>
    </w:p>
    <w:p w14:paraId="1073BA3A" w14:textId="5AD12C5A" w:rsidR="00461C3A" w:rsidRPr="00020007" w:rsidRDefault="000D551A" w:rsidP="00020007">
      <w:pPr>
        <w:pStyle w:val="Akapitzlist"/>
        <w:numPr>
          <w:ilvl w:val="3"/>
          <w:numId w:val="2"/>
        </w:numPr>
        <w:tabs>
          <w:tab w:val="clear" w:pos="2880"/>
        </w:tabs>
        <w:spacing w:line="269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0007">
        <w:rPr>
          <w:rFonts w:ascii="Calibri" w:hAnsi="Calibri" w:cs="Calibri"/>
          <w:color w:val="000000"/>
          <w:sz w:val="24"/>
          <w:szCs w:val="24"/>
        </w:rPr>
        <w:t xml:space="preserve">W przypadku, </w:t>
      </w:r>
      <w:r w:rsidR="00461C3A" w:rsidRPr="00020007">
        <w:rPr>
          <w:rFonts w:ascii="Calibri" w:hAnsi="Calibri" w:cs="Calibri"/>
          <w:color w:val="000000"/>
          <w:sz w:val="24"/>
          <w:szCs w:val="24"/>
        </w:rPr>
        <w:t>gdy jakakolwiek część dokumentów nie dotyczy Wykonawcy, należy wpisać „nie dotyczy”</w:t>
      </w:r>
      <w:r w:rsidR="00461C3A" w:rsidRPr="00020007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1D119843" w14:textId="77777777" w:rsidR="00020007" w:rsidRDefault="007370F1" w:rsidP="00020007">
      <w:pPr>
        <w:pStyle w:val="Akapitzlist"/>
        <w:numPr>
          <w:ilvl w:val="3"/>
          <w:numId w:val="2"/>
        </w:numPr>
        <w:tabs>
          <w:tab w:val="clear" w:pos="2880"/>
        </w:tabs>
        <w:spacing w:line="269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0007">
        <w:rPr>
          <w:rFonts w:ascii="Calibri" w:hAnsi="Calibri" w:cs="Calibri"/>
          <w:sz w:val="24"/>
          <w:szCs w:val="24"/>
        </w:rPr>
        <w:t xml:space="preserve">Oferta musi być </w:t>
      </w:r>
      <w:r w:rsidR="000639E8" w:rsidRPr="00020007">
        <w:rPr>
          <w:rFonts w:ascii="Calibri" w:hAnsi="Calibri" w:cs="Calibri"/>
          <w:sz w:val="24"/>
          <w:szCs w:val="24"/>
        </w:rPr>
        <w:t>sporządzona</w:t>
      </w:r>
      <w:r w:rsidRPr="00020007">
        <w:rPr>
          <w:rFonts w:ascii="Calibri" w:hAnsi="Calibri" w:cs="Calibri"/>
          <w:sz w:val="24"/>
          <w:szCs w:val="24"/>
        </w:rPr>
        <w:t xml:space="preserve"> w języku polskim.</w:t>
      </w:r>
      <w:r w:rsidR="000639E8" w:rsidRPr="00020007">
        <w:rPr>
          <w:rFonts w:ascii="Calibri" w:hAnsi="Calibri" w:cs="Calibri"/>
          <w:sz w:val="24"/>
          <w:szCs w:val="24"/>
        </w:rPr>
        <w:t xml:space="preserve"> Każdy dokument składający się na ofertę musi być czytelny. </w:t>
      </w:r>
      <w:r w:rsidR="00C41565" w:rsidRPr="00020007">
        <w:rPr>
          <w:rFonts w:ascii="Calibri" w:hAnsi="Calibri" w:cs="Calibri"/>
          <w:sz w:val="24"/>
          <w:szCs w:val="24"/>
        </w:rPr>
        <w:t>Dokumenty sporządzone w języku obcym Wykonawca składa wraz z tłumaczeniem na język polski.</w:t>
      </w:r>
    </w:p>
    <w:p w14:paraId="6BB670F3" w14:textId="77777777" w:rsidR="00020007" w:rsidRDefault="00D0428E" w:rsidP="00020007">
      <w:pPr>
        <w:pStyle w:val="Akapitzlist"/>
        <w:numPr>
          <w:ilvl w:val="3"/>
          <w:numId w:val="2"/>
        </w:numPr>
        <w:tabs>
          <w:tab w:val="clear" w:pos="2880"/>
        </w:tabs>
        <w:spacing w:line="269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0007">
        <w:rPr>
          <w:rFonts w:ascii="Calibri" w:hAnsi="Calibri" w:cs="Calibri"/>
          <w:sz w:val="24"/>
          <w:szCs w:val="24"/>
        </w:rPr>
        <w:t xml:space="preserve">Podmiotowe środki dowodowe, przedmiotowe środki dowodowe oraz inne dokumenty lub oświadczenia, sporządzone w języku obcym przekazuje się wraz z tłumaczeniem na język polski, </w:t>
      </w:r>
      <w:r w:rsidRPr="00020007">
        <w:rPr>
          <w:rFonts w:ascii="Calibri" w:hAnsi="Calibri" w:cs="Calibri"/>
          <w:sz w:val="24"/>
          <w:szCs w:val="24"/>
        </w:rPr>
        <w:lastRenderedPageBreak/>
        <w:t>zgodnie z § 5</w:t>
      </w:r>
      <w:r w:rsidR="00020007" w:rsidRPr="00020007">
        <w:rPr>
          <w:rFonts w:ascii="Calibri" w:hAnsi="Calibri" w:cs="Calibri"/>
          <w:sz w:val="24"/>
          <w:szCs w:val="24"/>
        </w:rPr>
        <w:t xml:space="preserve"> </w:t>
      </w:r>
      <w:r w:rsidRPr="00020007">
        <w:rPr>
          <w:rFonts w:ascii="Calibri" w:hAnsi="Calibri" w:cs="Calibri"/>
          <w:sz w:val="24"/>
          <w:szCs w:val="24"/>
        </w:rPr>
        <w:t xml:space="preserve">Rozporządzenia Prezesa Rady Ministrów w sprawie sposobu sporządzania </w:t>
      </w:r>
      <w:r w:rsidR="00020007" w:rsidRPr="00020007">
        <w:rPr>
          <w:rFonts w:ascii="Calibri" w:hAnsi="Calibri" w:cs="Calibri"/>
          <w:sz w:val="24"/>
          <w:szCs w:val="24"/>
        </w:rPr>
        <w:br/>
      </w:r>
      <w:r w:rsidRPr="00020007">
        <w:rPr>
          <w:rFonts w:ascii="Calibri" w:hAnsi="Calibri" w:cs="Calibri"/>
          <w:sz w:val="24"/>
          <w:szCs w:val="24"/>
        </w:rPr>
        <w:t>i przekazywania informacji oraz wymagań technicznych dla dokumentów elektronicznych oraz środków komunikacji elektronicznej w postępowaniu o udzielenie zamówienia publicznego lub konkursie.</w:t>
      </w:r>
    </w:p>
    <w:p w14:paraId="341E172F" w14:textId="736DA323" w:rsidR="00A76043" w:rsidRDefault="007370F1" w:rsidP="00A76043">
      <w:pPr>
        <w:pStyle w:val="Akapitzlist"/>
        <w:numPr>
          <w:ilvl w:val="3"/>
          <w:numId w:val="2"/>
        </w:numPr>
        <w:tabs>
          <w:tab w:val="clear" w:pos="2880"/>
        </w:tabs>
        <w:spacing w:line="269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0007">
        <w:rPr>
          <w:rFonts w:ascii="Calibri" w:hAnsi="Calibri" w:cs="Calibri"/>
          <w:sz w:val="24"/>
          <w:szCs w:val="24"/>
        </w:rPr>
        <w:t xml:space="preserve">Jeżeli </w:t>
      </w:r>
      <w:r w:rsidR="00B0606E">
        <w:rPr>
          <w:rFonts w:ascii="Calibri" w:hAnsi="Calibri" w:cs="Calibri"/>
          <w:sz w:val="24"/>
          <w:szCs w:val="24"/>
        </w:rPr>
        <w:t>W</w:t>
      </w:r>
      <w:r w:rsidRPr="00020007">
        <w:rPr>
          <w:rFonts w:ascii="Calibri" w:hAnsi="Calibri" w:cs="Calibri"/>
          <w:sz w:val="24"/>
          <w:szCs w:val="24"/>
        </w:rPr>
        <w:t xml:space="preserve">ykonawca składając ofertę, zastrzega sobie prawo do nie udostępnienia innym uczestnikom postępowania informacji stanowiących tajemnicę przedsiębiorstwa, w rozumieniu przepisów o zwalczaniu nieuczciwej konkurencji, musi to wyraźnie wskazać w ofercie, poprzez złożenie stosownego oświadczenia zawierającego wykaz zastrzeżonych dokumentów </w:t>
      </w:r>
      <w:r w:rsidR="00020007">
        <w:rPr>
          <w:rFonts w:ascii="Calibri" w:hAnsi="Calibri" w:cs="Calibri"/>
          <w:sz w:val="24"/>
          <w:szCs w:val="24"/>
        </w:rPr>
        <w:br/>
      </w:r>
      <w:r w:rsidRPr="00020007">
        <w:rPr>
          <w:rFonts w:ascii="Calibri" w:hAnsi="Calibri" w:cs="Calibri"/>
          <w:sz w:val="24"/>
          <w:szCs w:val="24"/>
        </w:rPr>
        <w:t xml:space="preserve">i </w:t>
      </w:r>
      <w:r w:rsidR="008A7DCA" w:rsidRPr="00020007">
        <w:rPr>
          <w:rFonts w:ascii="Calibri" w:hAnsi="Calibri" w:cs="Calibri"/>
          <w:sz w:val="24"/>
          <w:szCs w:val="24"/>
        </w:rPr>
        <w:t>wykazanie,</w:t>
      </w:r>
      <w:r w:rsidRPr="00020007">
        <w:rPr>
          <w:rFonts w:ascii="Calibri" w:hAnsi="Calibri" w:cs="Calibri"/>
          <w:sz w:val="24"/>
          <w:szCs w:val="24"/>
        </w:rPr>
        <w:t xml:space="preserve"> iż zastrzeżone informacje stanowią tajemnice przedsiębiorstwa. Dokumenty opatrzone klauzulą; „Dokument zastrzeżony” winny być załączone łącznie z oświadczeniem, </w:t>
      </w:r>
      <w:r w:rsidR="00020007">
        <w:rPr>
          <w:rFonts w:ascii="Calibri" w:hAnsi="Calibri" w:cs="Calibri"/>
          <w:sz w:val="24"/>
          <w:szCs w:val="24"/>
        </w:rPr>
        <w:br/>
      </w:r>
      <w:r w:rsidRPr="00020007">
        <w:rPr>
          <w:rFonts w:ascii="Calibri" w:hAnsi="Calibri" w:cs="Calibri"/>
          <w:sz w:val="24"/>
          <w:szCs w:val="24"/>
        </w:rPr>
        <w:t>o którym mowa powyżej na końcu oferty. Wykonawca nie może zastrzec informacj</w:t>
      </w:r>
      <w:r w:rsidR="007D6EEB" w:rsidRPr="00020007">
        <w:rPr>
          <w:rFonts w:ascii="Calibri" w:hAnsi="Calibri" w:cs="Calibri"/>
          <w:sz w:val="24"/>
          <w:szCs w:val="24"/>
        </w:rPr>
        <w:t xml:space="preserve">i, o których mowa w art. </w:t>
      </w:r>
      <w:r w:rsidRPr="00020007">
        <w:rPr>
          <w:rFonts w:ascii="Calibri" w:hAnsi="Calibri" w:cs="Calibri"/>
          <w:sz w:val="24"/>
          <w:szCs w:val="24"/>
        </w:rPr>
        <w:t xml:space="preserve">222 ust. 5 ustawy </w:t>
      </w:r>
      <w:r w:rsidR="00813643" w:rsidRPr="00020007">
        <w:rPr>
          <w:rFonts w:ascii="Calibri" w:hAnsi="Calibri" w:cs="Calibri"/>
          <w:sz w:val="24"/>
          <w:szCs w:val="24"/>
        </w:rPr>
        <w:t>P</w:t>
      </w:r>
      <w:r w:rsidR="00020007">
        <w:rPr>
          <w:rFonts w:ascii="Calibri" w:hAnsi="Calibri" w:cs="Calibri"/>
          <w:sz w:val="24"/>
          <w:szCs w:val="24"/>
        </w:rPr>
        <w:t>ZP</w:t>
      </w:r>
      <w:r w:rsidRPr="00020007">
        <w:rPr>
          <w:rFonts w:ascii="Calibri" w:hAnsi="Calibri" w:cs="Calibri"/>
          <w:sz w:val="24"/>
          <w:szCs w:val="24"/>
        </w:rPr>
        <w:t>.</w:t>
      </w:r>
    </w:p>
    <w:p w14:paraId="2CD01B4E" w14:textId="51295B77" w:rsidR="00327481" w:rsidRDefault="007370F1" w:rsidP="00A76043">
      <w:pPr>
        <w:pStyle w:val="Akapitzlist"/>
        <w:numPr>
          <w:ilvl w:val="3"/>
          <w:numId w:val="2"/>
        </w:numPr>
        <w:tabs>
          <w:tab w:val="clear" w:pos="2880"/>
        </w:tabs>
        <w:spacing w:line="269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A76043">
        <w:rPr>
          <w:rFonts w:ascii="Calibri" w:hAnsi="Calibri" w:cs="Calibri"/>
          <w:sz w:val="24"/>
          <w:szCs w:val="24"/>
        </w:rPr>
        <w:t xml:space="preserve">Wszelkie koszty związane z </w:t>
      </w:r>
      <w:r w:rsidR="00F65AFF" w:rsidRPr="00A76043">
        <w:rPr>
          <w:rFonts w:ascii="Calibri" w:hAnsi="Calibri" w:cs="Calibri"/>
          <w:sz w:val="24"/>
          <w:szCs w:val="24"/>
        </w:rPr>
        <w:t xml:space="preserve">uczestnictwem w postępowaniu, w szczególności z </w:t>
      </w:r>
      <w:r w:rsidRPr="00A76043">
        <w:rPr>
          <w:rFonts w:ascii="Calibri" w:hAnsi="Calibri" w:cs="Calibri"/>
          <w:sz w:val="24"/>
          <w:szCs w:val="24"/>
        </w:rPr>
        <w:t xml:space="preserve">przygotowaniem i złożeniem oferty ponosi </w:t>
      </w:r>
      <w:r w:rsidR="00B0606E">
        <w:rPr>
          <w:rFonts w:ascii="Calibri" w:hAnsi="Calibri" w:cs="Calibri"/>
          <w:sz w:val="24"/>
          <w:szCs w:val="24"/>
        </w:rPr>
        <w:t>W</w:t>
      </w:r>
      <w:r w:rsidRPr="00A76043">
        <w:rPr>
          <w:rFonts w:ascii="Calibri" w:hAnsi="Calibri" w:cs="Calibri"/>
          <w:sz w:val="24"/>
          <w:szCs w:val="24"/>
        </w:rPr>
        <w:t>ykonawca</w:t>
      </w:r>
      <w:r w:rsidR="00F65AFF" w:rsidRPr="00A76043">
        <w:rPr>
          <w:rFonts w:ascii="Calibri" w:hAnsi="Calibri" w:cs="Calibri"/>
          <w:sz w:val="24"/>
          <w:szCs w:val="24"/>
        </w:rPr>
        <w:t xml:space="preserve"> składający ofertę</w:t>
      </w:r>
      <w:r w:rsidRPr="00A76043">
        <w:rPr>
          <w:rFonts w:ascii="Calibri" w:hAnsi="Calibri" w:cs="Calibri"/>
          <w:sz w:val="24"/>
          <w:szCs w:val="24"/>
        </w:rPr>
        <w:t>.</w:t>
      </w:r>
      <w:r w:rsidR="00CE128B" w:rsidRPr="00A76043">
        <w:rPr>
          <w:rFonts w:ascii="Calibri" w:hAnsi="Calibri" w:cs="Calibri"/>
          <w:sz w:val="24"/>
          <w:szCs w:val="24"/>
        </w:rPr>
        <w:t xml:space="preserve"> Zamawiający nie przewiduje zwrotu kosztów udziału w postępowaniu.</w:t>
      </w:r>
    </w:p>
    <w:p w14:paraId="46B44000" w14:textId="784BA3A5" w:rsidR="00CE128B" w:rsidRPr="00A76043" w:rsidRDefault="000E7412" w:rsidP="00A76043">
      <w:pPr>
        <w:pStyle w:val="Akapitzlist"/>
        <w:numPr>
          <w:ilvl w:val="3"/>
          <w:numId w:val="2"/>
        </w:numPr>
        <w:tabs>
          <w:tab w:val="clear" w:pos="2880"/>
        </w:tabs>
        <w:spacing w:line="269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A76043">
        <w:rPr>
          <w:rFonts w:ascii="Calibri" w:hAnsi="Calibri" w:cs="Calibri"/>
          <w:sz w:val="24"/>
          <w:szCs w:val="24"/>
        </w:rPr>
        <w:t>Zamawiający:</w:t>
      </w:r>
    </w:p>
    <w:p w14:paraId="0C08107A" w14:textId="094F9BBE" w:rsidR="00CE128B" w:rsidRDefault="000E7412" w:rsidP="00B4346A">
      <w:pPr>
        <w:pStyle w:val="Akapitzlist"/>
        <w:numPr>
          <w:ilvl w:val="0"/>
          <w:numId w:val="41"/>
        </w:numPr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A76043">
        <w:rPr>
          <w:rFonts w:ascii="Calibri" w:hAnsi="Calibri" w:cs="Calibri"/>
          <w:sz w:val="24"/>
          <w:szCs w:val="24"/>
        </w:rPr>
        <w:t>nie dopuszcza możliwo</w:t>
      </w:r>
      <w:r w:rsidR="00CE128B" w:rsidRPr="00A76043">
        <w:rPr>
          <w:rFonts w:ascii="Calibri" w:hAnsi="Calibri" w:cs="Calibri"/>
          <w:sz w:val="24"/>
          <w:szCs w:val="24"/>
        </w:rPr>
        <w:t>ści złożenia oferty wariantowej,</w:t>
      </w:r>
    </w:p>
    <w:p w14:paraId="2C6CCEF2" w14:textId="6AF1E3E5" w:rsidR="00CE128B" w:rsidRDefault="000E7412" w:rsidP="00B4346A">
      <w:pPr>
        <w:pStyle w:val="Akapitzlist"/>
        <w:numPr>
          <w:ilvl w:val="0"/>
          <w:numId w:val="41"/>
        </w:numPr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A76043">
        <w:rPr>
          <w:rFonts w:ascii="Calibri" w:hAnsi="Calibri" w:cs="Calibri"/>
          <w:sz w:val="24"/>
          <w:szCs w:val="24"/>
        </w:rPr>
        <w:t>nie przewiduje zawarcia umowy ramowej,</w:t>
      </w:r>
    </w:p>
    <w:p w14:paraId="654BDD59" w14:textId="68622725" w:rsidR="00CE128B" w:rsidRDefault="000E7412" w:rsidP="00B4346A">
      <w:pPr>
        <w:pStyle w:val="Akapitzlist"/>
        <w:numPr>
          <w:ilvl w:val="0"/>
          <w:numId w:val="41"/>
        </w:numPr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A76043">
        <w:rPr>
          <w:rFonts w:ascii="Calibri" w:hAnsi="Calibri" w:cs="Calibri"/>
          <w:sz w:val="24"/>
          <w:szCs w:val="24"/>
        </w:rPr>
        <w:t>nie przewiduje zastosowania aukcji elektronicznej,</w:t>
      </w:r>
    </w:p>
    <w:p w14:paraId="2A778B75" w14:textId="61BBF197" w:rsidR="00CE128B" w:rsidRDefault="000E7412" w:rsidP="00B4346A">
      <w:pPr>
        <w:pStyle w:val="Akapitzlist"/>
        <w:numPr>
          <w:ilvl w:val="0"/>
          <w:numId w:val="41"/>
        </w:numPr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A76043">
        <w:rPr>
          <w:rFonts w:ascii="Calibri" w:hAnsi="Calibri" w:cs="Calibri"/>
          <w:sz w:val="24"/>
          <w:szCs w:val="24"/>
        </w:rPr>
        <w:t>nie dopuszcza rozliczeń w walutach obcych,</w:t>
      </w:r>
    </w:p>
    <w:p w14:paraId="472DBF1A" w14:textId="54F219F7" w:rsidR="00CE128B" w:rsidRDefault="000E7412" w:rsidP="00B4346A">
      <w:pPr>
        <w:pStyle w:val="Akapitzlist"/>
        <w:numPr>
          <w:ilvl w:val="0"/>
          <w:numId w:val="41"/>
        </w:numPr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A76043">
        <w:rPr>
          <w:rFonts w:ascii="Calibri" w:hAnsi="Calibri" w:cs="Calibri"/>
          <w:sz w:val="24"/>
          <w:szCs w:val="24"/>
        </w:rPr>
        <w:t xml:space="preserve">nie przewiduje na poczet wykonania zamówienia udzielenia zaliczek, o których mowa </w:t>
      </w:r>
      <w:r w:rsidR="00672FAB" w:rsidRPr="00A76043">
        <w:rPr>
          <w:rFonts w:ascii="Calibri" w:hAnsi="Calibri" w:cs="Calibri"/>
          <w:sz w:val="24"/>
          <w:szCs w:val="24"/>
        </w:rPr>
        <w:br/>
      </w:r>
      <w:r w:rsidRPr="00A76043">
        <w:rPr>
          <w:rFonts w:ascii="Calibri" w:hAnsi="Calibri" w:cs="Calibri"/>
          <w:sz w:val="24"/>
          <w:szCs w:val="24"/>
        </w:rPr>
        <w:t>w art. 442 ust</w:t>
      </w:r>
      <w:r w:rsidR="00874FE3" w:rsidRPr="00A76043">
        <w:rPr>
          <w:rFonts w:ascii="Calibri" w:hAnsi="Calibri" w:cs="Calibri"/>
          <w:sz w:val="24"/>
          <w:szCs w:val="24"/>
        </w:rPr>
        <w:t>.</w:t>
      </w:r>
      <w:r w:rsidRPr="00A76043">
        <w:rPr>
          <w:rFonts w:ascii="Calibri" w:hAnsi="Calibri" w:cs="Calibri"/>
          <w:sz w:val="24"/>
          <w:szCs w:val="24"/>
        </w:rPr>
        <w:t xml:space="preserve"> 1 ustawy P</w:t>
      </w:r>
      <w:r w:rsidR="00A76043">
        <w:rPr>
          <w:rFonts w:ascii="Calibri" w:hAnsi="Calibri" w:cs="Calibri"/>
          <w:sz w:val="24"/>
          <w:szCs w:val="24"/>
        </w:rPr>
        <w:t>ZP</w:t>
      </w:r>
      <w:r w:rsidRPr="00A76043">
        <w:rPr>
          <w:rFonts w:ascii="Calibri" w:hAnsi="Calibri" w:cs="Calibri"/>
          <w:sz w:val="24"/>
          <w:szCs w:val="24"/>
        </w:rPr>
        <w:t>,</w:t>
      </w:r>
    </w:p>
    <w:p w14:paraId="410919BE" w14:textId="616950C7" w:rsidR="00CE128B" w:rsidRPr="00A76043" w:rsidRDefault="00BB1A47" w:rsidP="00B4346A">
      <w:pPr>
        <w:pStyle w:val="Akapitzlist"/>
        <w:numPr>
          <w:ilvl w:val="0"/>
          <w:numId w:val="41"/>
        </w:numPr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A76043">
        <w:rPr>
          <w:rFonts w:ascii="Calibri" w:eastAsia="Times-New-Roman,Bold" w:hAnsi="Calibri" w:cs="Calibri"/>
          <w:sz w:val="24"/>
          <w:szCs w:val="24"/>
        </w:rPr>
        <w:t>nie wymaga złożenia ofert w postaci katalogów elektronicznych</w:t>
      </w:r>
      <w:r w:rsidR="00CE128B" w:rsidRPr="00A76043">
        <w:rPr>
          <w:rFonts w:ascii="Calibri" w:eastAsia="Times-New-Roman,Bold" w:hAnsi="Calibri" w:cs="Calibri"/>
          <w:sz w:val="24"/>
          <w:szCs w:val="24"/>
        </w:rPr>
        <w:t>,</w:t>
      </w:r>
    </w:p>
    <w:p w14:paraId="36AEF652" w14:textId="77777777" w:rsidR="00A76043" w:rsidRDefault="00554B3F" w:rsidP="00B4346A">
      <w:pPr>
        <w:pStyle w:val="Akapitzlist"/>
        <w:numPr>
          <w:ilvl w:val="0"/>
          <w:numId w:val="41"/>
        </w:numPr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A76043">
        <w:rPr>
          <w:rFonts w:ascii="Calibri" w:hAnsi="Calibri" w:cs="Calibri"/>
          <w:sz w:val="24"/>
          <w:szCs w:val="24"/>
        </w:rPr>
        <w:t xml:space="preserve">nie </w:t>
      </w:r>
      <w:r w:rsidR="000E7412" w:rsidRPr="00A76043">
        <w:rPr>
          <w:rFonts w:ascii="Calibri" w:hAnsi="Calibri" w:cs="Calibri"/>
          <w:sz w:val="24"/>
          <w:szCs w:val="24"/>
        </w:rPr>
        <w:t>przewiduje możliwości udzielenia zamówień, o których mowa 214 ust</w:t>
      </w:r>
      <w:r w:rsidR="00874FE3" w:rsidRPr="00A76043">
        <w:rPr>
          <w:rFonts w:ascii="Calibri" w:hAnsi="Calibri" w:cs="Calibri"/>
          <w:sz w:val="24"/>
          <w:szCs w:val="24"/>
        </w:rPr>
        <w:t>.</w:t>
      </w:r>
      <w:r w:rsidR="008574F6" w:rsidRPr="00A76043">
        <w:rPr>
          <w:rFonts w:ascii="Calibri" w:hAnsi="Calibri" w:cs="Calibri"/>
          <w:sz w:val="24"/>
          <w:szCs w:val="24"/>
        </w:rPr>
        <w:t xml:space="preserve"> 1 pkt </w:t>
      </w:r>
      <w:r w:rsidR="00672FAB" w:rsidRPr="00A76043">
        <w:rPr>
          <w:rFonts w:ascii="Calibri" w:hAnsi="Calibri" w:cs="Calibri"/>
          <w:sz w:val="24"/>
          <w:szCs w:val="24"/>
        </w:rPr>
        <w:t>7 ustawy P</w:t>
      </w:r>
      <w:r w:rsidR="00A76043">
        <w:rPr>
          <w:rFonts w:ascii="Calibri" w:hAnsi="Calibri" w:cs="Calibri"/>
          <w:sz w:val="24"/>
          <w:szCs w:val="24"/>
        </w:rPr>
        <w:t>ZP,</w:t>
      </w:r>
    </w:p>
    <w:p w14:paraId="320CA771" w14:textId="77777777" w:rsidR="00A76043" w:rsidRPr="001509B9" w:rsidRDefault="007A1D4B" w:rsidP="00B4346A">
      <w:pPr>
        <w:pStyle w:val="Akapitzlist"/>
        <w:numPr>
          <w:ilvl w:val="0"/>
          <w:numId w:val="41"/>
        </w:numPr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1509B9">
        <w:rPr>
          <w:rFonts w:ascii="Calibri" w:eastAsia="Calibri" w:hAnsi="Calibri" w:cs="Calibri"/>
          <w:bCs/>
          <w:color w:val="000000"/>
          <w:sz w:val="24"/>
          <w:szCs w:val="24"/>
          <w:lang w:eastAsia="en-US"/>
        </w:rPr>
        <w:t>nie wymaga osobistego wykonania przez Wykonawcę kluczowych zadań,</w:t>
      </w:r>
    </w:p>
    <w:p w14:paraId="745337E8" w14:textId="68344AD3" w:rsidR="001463AB" w:rsidRDefault="001463AB" w:rsidP="00B4346A">
      <w:pPr>
        <w:pStyle w:val="Akapitzlist"/>
        <w:numPr>
          <w:ilvl w:val="0"/>
          <w:numId w:val="41"/>
        </w:numPr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A76043">
        <w:rPr>
          <w:rFonts w:ascii="Calibri" w:hAnsi="Calibri" w:cs="Calibri"/>
          <w:sz w:val="24"/>
          <w:szCs w:val="24"/>
        </w:rPr>
        <w:t xml:space="preserve">żąda wskazania </w:t>
      </w:r>
      <w:r w:rsidR="00C41565" w:rsidRPr="00A76043">
        <w:rPr>
          <w:rFonts w:ascii="Calibri" w:hAnsi="Calibri" w:cs="Calibri"/>
          <w:sz w:val="24"/>
          <w:szCs w:val="24"/>
        </w:rPr>
        <w:t xml:space="preserve">przez Wykonawcę </w:t>
      </w:r>
      <w:r w:rsidRPr="00A76043">
        <w:rPr>
          <w:rFonts w:ascii="Calibri" w:hAnsi="Calibri" w:cs="Calibri"/>
          <w:sz w:val="24"/>
          <w:szCs w:val="24"/>
        </w:rPr>
        <w:t xml:space="preserve">w </w:t>
      </w:r>
      <w:r w:rsidR="00C41565" w:rsidRPr="00A76043">
        <w:rPr>
          <w:rFonts w:ascii="Calibri" w:hAnsi="Calibri" w:cs="Calibri"/>
          <w:sz w:val="24"/>
          <w:szCs w:val="24"/>
        </w:rPr>
        <w:t>formularzu ofertowym</w:t>
      </w:r>
      <w:r w:rsidRPr="00A76043">
        <w:rPr>
          <w:rFonts w:ascii="Calibri" w:hAnsi="Calibri" w:cs="Calibri"/>
          <w:sz w:val="24"/>
          <w:szCs w:val="24"/>
        </w:rPr>
        <w:t xml:space="preserve"> tej części zamówienia, odpowiednio do treści postanowień SWZ, której wykonanie zamierza powierzyć podwyk</w:t>
      </w:r>
      <w:r w:rsidR="00907EB8" w:rsidRPr="00A76043">
        <w:rPr>
          <w:rFonts w:ascii="Calibri" w:hAnsi="Calibri" w:cs="Calibri"/>
          <w:sz w:val="24"/>
          <w:szCs w:val="24"/>
        </w:rPr>
        <w:t>onawcom, o ile to wiadome</w:t>
      </w:r>
      <w:r w:rsidR="00C41565" w:rsidRPr="00A76043">
        <w:rPr>
          <w:rFonts w:ascii="Calibri" w:hAnsi="Calibri" w:cs="Calibri"/>
          <w:sz w:val="24"/>
          <w:szCs w:val="24"/>
        </w:rPr>
        <w:t>.</w:t>
      </w:r>
    </w:p>
    <w:p w14:paraId="3927826E" w14:textId="77777777" w:rsidR="009613F2" w:rsidRPr="00A76043" w:rsidRDefault="009613F2" w:rsidP="009613F2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14:paraId="1DEAB3BE" w14:textId="77777777" w:rsidR="00A76043" w:rsidRPr="005D3246" w:rsidRDefault="00672FAB" w:rsidP="00A76043">
      <w:pPr>
        <w:spacing w:line="276" w:lineRule="auto"/>
        <w:ind w:left="142"/>
        <w:jc w:val="both"/>
        <w:rPr>
          <w:rFonts w:ascii="Calibri" w:hAnsi="Calibri" w:cs="Calibri"/>
          <w:color w:val="FF0000"/>
          <w:sz w:val="24"/>
          <w:szCs w:val="24"/>
        </w:rPr>
      </w:pPr>
      <w:r w:rsidRPr="005D3246">
        <w:rPr>
          <w:rFonts w:ascii="Calibri" w:hAnsi="Calibri" w:cs="Calibri"/>
          <w:b/>
          <w:color w:val="FF0000"/>
          <w:sz w:val="24"/>
          <w:szCs w:val="24"/>
        </w:rPr>
        <w:t xml:space="preserve">12. </w:t>
      </w:r>
      <w:r w:rsidR="00A76043" w:rsidRPr="005D3246">
        <w:rPr>
          <w:rFonts w:ascii="Calibri" w:hAnsi="Calibri" w:cs="Calibri"/>
          <w:b/>
          <w:color w:val="FF0000"/>
          <w:sz w:val="24"/>
          <w:szCs w:val="24"/>
          <w:u w:val="single"/>
        </w:rPr>
        <w:t>Wykaz dokumentów, które należy złożyć przez Wykonawcę w ofercie:</w:t>
      </w:r>
    </w:p>
    <w:p w14:paraId="4FFE3FB6" w14:textId="72C2BB99" w:rsidR="00A76043" w:rsidRPr="00B74AF1" w:rsidRDefault="009613F2" w:rsidP="00A76043">
      <w:pPr>
        <w:pStyle w:val="Akapitzlist"/>
        <w:numPr>
          <w:ilvl w:val="4"/>
          <w:numId w:val="2"/>
        </w:numPr>
        <w:tabs>
          <w:tab w:val="clear" w:pos="3600"/>
        </w:tabs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F</w:t>
      </w:r>
      <w:r w:rsidR="00A76043" w:rsidRPr="00F6438F">
        <w:rPr>
          <w:rFonts w:ascii="Calibri" w:hAnsi="Calibri" w:cs="Calibri"/>
          <w:sz w:val="24"/>
          <w:szCs w:val="24"/>
        </w:rPr>
        <w:t xml:space="preserve">ormularz ofertowy </w:t>
      </w:r>
      <w:r>
        <w:rPr>
          <w:rFonts w:ascii="Calibri" w:hAnsi="Calibri" w:cs="Calibri"/>
          <w:sz w:val="24"/>
          <w:szCs w:val="24"/>
        </w:rPr>
        <w:t xml:space="preserve"> - </w:t>
      </w:r>
      <w:r w:rsidRPr="009613F2">
        <w:rPr>
          <w:rFonts w:ascii="Calibri" w:hAnsi="Calibri" w:cs="Calibri"/>
          <w:b/>
          <w:bCs/>
          <w:sz w:val="24"/>
          <w:szCs w:val="24"/>
        </w:rPr>
        <w:t>zgodny ze wzorem stanowiącym załącznik nr 1 do SWZ</w:t>
      </w:r>
      <w:r>
        <w:rPr>
          <w:rFonts w:ascii="Calibri" w:hAnsi="Calibri" w:cs="Calibri"/>
          <w:sz w:val="24"/>
          <w:szCs w:val="24"/>
        </w:rPr>
        <w:t xml:space="preserve"> </w:t>
      </w:r>
      <w:r w:rsidR="00A76043" w:rsidRPr="00B74AF1">
        <w:rPr>
          <w:rFonts w:ascii="Calibri" w:hAnsi="Calibri" w:cs="Calibri"/>
          <w:sz w:val="24"/>
          <w:szCs w:val="24"/>
        </w:rPr>
        <w:t xml:space="preserve">- </w:t>
      </w:r>
      <w:r w:rsidR="00A76043" w:rsidRPr="00B74AF1">
        <w:rPr>
          <w:rFonts w:ascii="Calibri" w:hAnsi="Calibri" w:cs="Calibri"/>
          <w:sz w:val="24"/>
          <w:szCs w:val="24"/>
          <w:u w:val="single"/>
        </w:rPr>
        <w:t>opatrzony kwalifikowanym podpisem elektronicznym lub podpisem zaufanym lub podpisem osobistym</w:t>
      </w:r>
      <w:r w:rsidR="00A76043" w:rsidRPr="00B74AF1">
        <w:rPr>
          <w:rFonts w:ascii="Calibri" w:hAnsi="Calibri" w:cs="Calibri"/>
          <w:sz w:val="24"/>
          <w:szCs w:val="24"/>
        </w:rPr>
        <w:t>;</w:t>
      </w:r>
    </w:p>
    <w:p w14:paraId="67DF1217" w14:textId="0BAC29F9" w:rsidR="00A76043" w:rsidRPr="0036674D" w:rsidRDefault="00A76043" w:rsidP="00A76043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36674D">
        <w:rPr>
          <w:rFonts w:ascii="Calibri" w:hAnsi="Calibri" w:cs="Calibri"/>
          <w:sz w:val="24"/>
          <w:szCs w:val="24"/>
        </w:rPr>
        <w:t xml:space="preserve">Formularz </w:t>
      </w:r>
      <w:r w:rsidRPr="004E137D">
        <w:rPr>
          <w:rFonts w:ascii="Calibri" w:hAnsi="Calibri" w:cs="Calibri"/>
          <w:sz w:val="24"/>
          <w:szCs w:val="24"/>
        </w:rPr>
        <w:t xml:space="preserve">cenowy - </w:t>
      </w:r>
      <w:r w:rsidRPr="004E137D">
        <w:rPr>
          <w:rFonts w:ascii="Calibri" w:hAnsi="Calibri" w:cs="Calibri"/>
          <w:b/>
          <w:bCs/>
          <w:sz w:val="24"/>
          <w:szCs w:val="24"/>
        </w:rPr>
        <w:t>załącznik nr 2</w:t>
      </w:r>
      <w:r w:rsidR="00B06461" w:rsidRPr="004E137D">
        <w:rPr>
          <w:rFonts w:ascii="Calibri" w:hAnsi="Calibri" w:cs="Calibri"/>
          <w:b/>
          <w:bCs/>
          <w:sz w:val="24"/>
          <w:szCs w:val="24"/>
        </w:rPr>
        <w:t>/I – 2/</w:t>
      </w:r>
      <w:r w:rsidR="00E91B4F" w:rsidRPr="004E137D">
        <w:rPr>
          <w:rFonts w:ascii="Calibri" w:hAnsi="Calibri" w:cs="Calibri"/>
          <w:b/>
          <w:bCs/>
          <w:sz w:val="24"/>
          <w:szCs w:val="24"/>
        </w:rPr>
        <w:t>V</w:t>
      </w:r>
      <w:r w:rsidR="00A25A51" w:rsidRPr="004E137D">
        <w:rPr>
          <w:rFonts w:ascii="Calibri" w:hAnsi="Calibri" w:cs="Calibri"/>
          <w:b/>
          <w:bCs/>
          <w:sz w:val="24"/>
          <w:szCs w:val="24"/>
        </w:rPr>
        <w:t>I</w:t>
      </w:r>
      <w:r w:rsidR="00B92B9F" w:rsidRPr="004E137D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4E137D">
        <w:rPr>
          <w:rFonts w:ascii="Calibri" w:hAnsi="Calibri" w:cs="Calibri"/>
          <w:b/>
          <w:bCs/>
          <w:sz w:val="24"/>
          <w:szCs w:val="24"/>
        </w:rPr>
        <w:t>do SWZ</w:t>
      </w:r>
      <w:r w:rsidRPr="004E137D">
        <w:rPr>
          <w:rFonts w:ascii="Calibri" w:hAnsi="Calibri" w:cs="Calibri"/>
          <w:sz w:val="24"/>
          <w:szCs w:val="24"/>
        </w:rPr>
        <w:t>, w</w:t>
      </w:r>
      <w:r w:rsidRPr="00E91B4F">
        <w:rPr>
          <w:rFonts w:ascii="Calibri" w:hAnsi="Calibri" w:cs="Calibri"/>
          <w:sz w:val="24"/>
          <w:szCs w:val="24"/>
        </w:rPr>
        <w:t xml:space="preserve"> postaci</w:t>
      </w:r>
      <w:r w:rsidRPr="0036674D">
        <w:rPr>
          <w:rFonts w:ascii="Calibri" w:hAnsi="Calibri" w:cs="Calibri"/>
          <w:sz w:val="24"/>
          <w:szCs w:val="24"/>
        </w:rPr>
        <w:t xml:space="preserve"> elektronicznej - </w:t>
      </w:r>
      <w:r w:rsidRPr="0036674D">
        <w:rPr>
          <w:rFonts w:ascii="Calibri" w:hAnsi="Calibri" w:cs="Calibri"/>
          <w:sz w:val="24"/>
          <w:szCs w:val="24"/>
          <w:u w:val="single"/>
        </w:rPr>
        <w:t>opatrzony kwalifikowanym podpisem elektronicznym lub podpisem zaufanym lub podpisem osobistym</w:t>
      </w:r>
      <w:r w:rsidRPr="0036674D">
        <w:rPr>
          <w:rFonts w:ascii="Calibri" w:hAnsi="Calibri" w:cs="Calibri"/>
          <w:sz w:val="24"/>
          <w:szCs w:val="24"/>
        </w:rPr>
        <w:t>;</w:t>
      </w:r>
    </w:p>
    <w:p w14:paraId="73C5E88D" w14:textId="463B0745" w:rsidR="00A76043" w:rsidRPr="0036674D" w:rsidRDefault="00A76043" w:rsidP="00A76043">
      <w:pPr>
        <w:pStyle w:val="Akapitzlist"/>
        <w:numPr>
          <w:ilvl w:val="4"/>
          <w:numId w:val="2"/>
        </w:numPr>
        <w:tabs>
          <w:tab w:val="clear" w:pos="3600"/>
        </w:tabs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36674D">
        <w:rPr>
          <w:rFonts w:ascii="Calibri" w:hAnsi="Calibri" w:cs="Calibri"/>
          <w:sz w:val="24"/>
          <w:szCs w:val="24"/>
        </w:rPr>
        <w:t xml:space="preserve">Oświadczenie, o którym mowa w art. 125 ust. 1 ustawy PZP oraz w art. 7 ust. 1 ustawy </w:t>
      </w:r>
      <w:r w:rsidRPr="0036674D">
        <w:rPr>
          <w:rFonts w:ascii="Calibri" w:hAnsi="Calibri" w:cs="Calibri"/>
          <w:sz w:val="24"/>
          <w:szCs w:val="24"/>
        </w:rPr>
        <w:br/>
        <w:t xml:space="preserve">z dnia 13 kwietnia 2022 r. o szczególnych rozwiązaniach w zakresie przeciwdziałania wspieraniu agresji na Ukrainę oraz służących ochronie bezpieczeństwa narodowego, </w:t>
      </w:r>
      <w:r w:rsidR="00E921D9">
        <w:rPr>
          <w:rFonts w:ascii="Calibri" w:hAnsi="Calibri" w:cs="Calibri"/>
          <w:sz w:val="24"/>
          <w:szCs w:val="24"/>
        </w:rPr>
        <w:br/>
      </w:r>
      <w:r w:rsidRPr="0036674D">
        <w:rPr>
          <w:rFonts w:ascii="Calibri" w:hAnsi="Calibri" w:cs="Calibri"/>
          <w:sz w:val="24"/>
          <w:szCs w:val="24"/>
        </w:rPr>
        <w:t xml:space="preserve">w postaci elektronicznej – </w:t>
      </w:r>
      <w:r w:rsidRPr="00F40B07">
        <w:rPr>
          <w:rFonts w:ascii="Calibri" w:hAnsi="Calibri" w:cs="Calibri"/>
          <w:b/>
          <w:bCs/>
          <w:sz w:val="24"/>
          <w:szCs w:val="24"/>
        </w:rPr>
        <w:t>załącznik nr 3</w:t>
      </w:r>
      <w:r w:rsidR="00917568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Pr="0036674D">
        <w:rPr>
          <w:rFonts w:ascii="Calibri" w:hAnsi="Calibri" w:cs="Calibri"/>
          <w:sz w:val="24"/>
          <w:szCs w:val="24"/>
        </w:rPr>
        <w:t xml:space="preserve"> - </w:t>
      </w:r>
      <w:r w:rsidRPr="0036674D">
        <w:rPr>
          <w:rFonts w:ascii="Calibri" w:hAnsi="Calibri" w:cs="Calibri"/>
          <w:sz w:val="24"/>
          <w:szCs w:val="24"/>
          <w:u w:val="single"/>
        </w:rPr>
        <w:t>opatrzone kwalifikowanym podpisem elektronicznym lub podpisem zaufanym lub podpisem osobistym</w:t>
      </w:r>
      <w:r w:rsidRPr="0036674D">
        <w:rPr>
          <w:rFonts w:ascii="Calibri" w:hAnsi="Calibri" w:cs="Calibri"/>
          <w:sz w:val="24"/>
          <w:szCs w:val="24"/>
        </w:rPr>
        <w:t>;</w:t>
      </w:r>
    </w:p>
    <w:p w14:paraId="1DFDFB6C" w14:textId="6E227971" w:rsidR="00A76043" w:rsidRDefault="00A76043" w:rsidP="00A76043">
      <w:pPr>
        <w:pStyle w:val="Akapitzlist"/>
        <w:numPr>
          <w:ilvl w:val="4"/>
          <w:numId w:val="2"/>
        </w:numPr>
        <w:tabs>
          <w:tab w:val="clear" w:pos="3600"/>
          <w:tab w:val="num" w:pos="3261"/>
        </w:tabs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P</w:t>
      </w:r>
      <w:r w:rsidRPr="00904369">
        <w:rPr>
          <w:rFonts w:ascii="Calibri" w:hAnsi="Calibri" w:cs="Calibri"/>
          <w:sz w:val="24"/>
          <w:szCs w:val="24"/>
        </w:rPr>
        <w:t>ełnomocnictwo do reprezentowania Wykonawcy, o ile ofertę składa pełnomocnik</w:t>
      </w:r>
      <w:r w:rsidRPr="00665F1C">
        <w:rPr>
          <w:rFonts w:ascii="Calibri" w:hAnsi="Calibri" w:cs="Calibri"/>
          <w:sz w:val="24"/>
          <w:szCs w:val="24"/>
        </w:rPr>
        <w:t xml:space="preserve">, </w:t>
      </w:r>
      <w:r w:rsidR="00B60D1C">
        <w:rPr>
          <w:rFonts w:ascii="Calibri" w:hAnsi="Calibri" w:cs="Calibri"/>
          <w:sz w:val="24"/>
          <w:szCs w:val="24"/>
        </w:rPr>
        <w:br/>
      </w:r>
      <w:r w:rsidRPr="00665F1C">
        <w:rPr>
          <w:rFonts w:ascii="Calibri" w:hAnsi="Calibri" w:cs="Calibri"/>
          <w:sz w:val="24"/>
          <w:szCs w:val="24"/>
        </w:rPr>
        <w:t>w postaci elektronicznej</w:t>
      </w:r>
      <w:r w:rsidR="00F40B07">
        <w:rPr>
          <w:rFonts w:ascii="Calibri" w:hAnsi="Calibri" w:cs="Calibri"/>
          <w:sz w:val="24"/>
          <w:szCs w:val="24"/>
        </w:rPr>
        <w:t xml:space="preserve"> </w:t>
      </w:r>
      <w:r w:rsidR="00F40B07" w:rsidRPr="00F40B07">
        <w:rPr>
          <w:rFonts w:ascii="Calibri" w:hAnsi="Calibri" w:cs="Calibri"/>
          <w:color w:val="FF0000"/>
          <w:sz w:val="24"/>
          <w:szCs w:val="24"/>
        </w:rPr>
        <w:t>(jeśli dotyczy)</w:t>
      </w:r>
      <w:r w:rsidRPr="00F40B07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665F1C">
        <w:rPr>
          <w:rFonts w:ascii="Calibri" w:hAnsi="Calibri" w:cs="Calibri"/>
          <w:sz w:val="24"/>
          <w:szCs w:val="24"/>
        </w:rPr>
        <w:t xml:space="preserve">- </w:t>
      </w:r>
      <w:r w:rsidRPr="009F427A">
        <w:rPr>
          <w:rFonts w:ascii="Calibri" w:hAnsi="Calibri" w:cs="Calibri"/>
          <w:sz w:val="24"/>
          <w:szCs w:val="24"/>
          <w:u w:val="single"/>
        </w:rPr>
        <w:t>opatrzony kwalifikowanym podpisem elektronicznym lub podpisem zaufanym lub podpisem osobistym osoby/osób upoważnionej/upoważnionych do udzielania pełnomocnictwa</w:t>
      </w:r>
      <w:r w:rsidR="001D6D28">
        <w:rPr>
          <w:rFonts w:ascii="Calibri" w:hAnsi="Calibri" w:cs="Calibri"/>
          <w:sz w:val="24"/>
          <w:szCs w:val="24"/>
        </w:rPr>
        <w:t>.</w:t>
      </w:r>
    </w:p>
    <w:p w14:paraId="5C10FD92" w14:textId="5362F4E7" w:rsidR="00BF0399" w:rsidRPr="005D3246" w:rsidRDefault="00BF0399" w:rsidP="00B4346A">
      <w:pPr>
        <w:pStyle w:val="Akapitzlist"/>
        <w:numPr>
          <w:ilvl w:val="3"/>
          <w:numId w:val="57"/>
        </w:numPr>
        <w:tabs>
          <w:tab w:val="clear" w:pos="2880"/>
        </w:tabs>
        <w:spacing w:line="276" w:lineRule="auto"/>
        <w:ind w:left="426"/>
        <w:jc w:val="both"/>
        <w:rPr>
          <w:rFonts w:ascii="Calibri" w:hAnsi="Calibri" w:cs="Calibri"/>
          <w:b/>
          <w:sz w:val="24"/>
          <w:szCs w:val="24"/>
        </w:rPr>
      </w:pPr>
      <w:r w:rsidRPr="005D3246">
        <w:rPr>
          <w:rFonts w:ascii="Calibri" w:hAnsi="Calibri" w:cs="Calibri"/>
          <w:b/>
          <w:sz w:val="24"/>
          <w:szCs w:val="24"/>
        </w:rPr>
        <w:t xml:space="preserve">Dokumenty wskazane w </w:t>
      </w:r>
      <w:r w:rsidR="001D6D28">
        <w:rPr>
          <w:rFonts w:ascii="Calibri" w:hAnsi="Calibri" w:cs="Calibri"/>
          <w:b/>
          <w:sz w:val="24"/>
          <w:szCs w:val="24"/>
        </w:rPr>
        <w:t>pkt</w:t>
      </w:r>
      <w:r w:rsidR="00506C70" w:rsidRPr="005D3246">
        <w:rPr>
          <w:rFonts w:ascii="Calibri" w:hAnsi="Calibri" w:cs="Calibri"/>
          <w:b/>
          <w:sz w:val="24"/>
          <w:szCs w:val="24"/>
        </w:rPr>
        <w:t xml:space="preserve"> 12 </w:t>
      </w:r>
      <w:proofErr w:type="spellStart"/>
      <w:r w:rsidR="001D6D28">
        <w:rPr>
          <w:rFonts w:ascii="Calibri" w:hAnsi="Calibri" w:cs="Calibri"/>
          <w:b/>
          <w:sz w:val="24"/>
          <w:szCs w:val="24"/>
        </w:rPr>
        <w:t>p</w:t>
      </w:r>
      <w:r w:rsidR="00506C70" w:rsidRPr="005D3246">
        <w:rPr>
          <w:rFonts w:ascii="Calibri" w:hAnsi="Calibri" w:cs="Calibri"/>
          <w:b/>
          <w:sz w:val="24"/>
          <w:szCs w:val="24"/>
        </w:rPr>
        <w:t>pkt</w:t>
      </w:r>
      <w:proofErr w:type="spellEnd"/>
      <w:r w:rsidR="00506C70" w:rsidRPr="005D3246">
        <w:rPr>
          <w:rFonts w:ascii="Calibri" w:hAnsi="Calibri" w:cs="Calibri"/>
          <w:b/>
          <w:sz w:val="24"/>
          <w:szCs w:val="24"/>
        </w:rPr>
        <w:t xml:space="preserve"> 1</w:t>
      </w:r>
      <w:r w:rsidR="001D6D28">
        <w:rPr>
          <w:rFonts w:ascii="Calibri" w:hAnsi="Calibri" w:cs="Calibri"/>
          <w:b/>
          <w:sz w:val="24"/>
          <w:szCs w:val="24"/>
        </w:rPr>
        <w:t>-</w:t>
      </w:r>
      <w:r w:rsidR="00506C70" w:rsidRPr="005D3246">
        <w:rPr>
          <w:rFonts w:ascii="Calibri" w:hAnsi="Calibri" w:cs="Calibri"/>
          <w:b/>
          <w:sz w:val="24"/>
          <w:szCs w:val="24"/>
        </w:rPr>
        <w:t>2 stanowią ofertę Wykonawcy.</w:t>
      </w:r>
    </w:p>
    <w:p w14:paraId="137AD2D1" w14:textId="77777777" w:rsidR="00A76043" w:rsidRPr="00B06461" w:rsidRDefault="00A76043" w:rsidP="00B4346A">
      <w:pPr>
        <w:pStyle w:val="Akapitzlist"/>
        <w:numPr>
          <w:ilvl w:val="3"/>
          <w:numId w:val="57"/>
        </w:numPr>
        <w:tabs>
          <w:tab w:val="clear" w:pos="2880"/>
        </w:tabs>
        <w:spacing w:line="276" w:lineRule="auto"/>
        <w:ind w:left="426" w:hanging="357"/>
        <w:jc w:val="both"/>
        <w:rPr>
          <w:rFonts w:ascii="Calibri" w:hAnsi="Calibri" w:cs="Calibri"/>
          <w:bCs/>
          <w:sz w:val="24"/>
          <w:szCs w:val="24"/>
        </w:rPr>
      </w:pPr>
      <w:r w:rsidRPr="00B06461">
        <w:rPr>
          <w:rFonts w:ascii="Calibri" w:hAnsi="Calibri" w:cs="Calibri"/>
          <w:sz w:val="24"/>
          <w:szCs w:val="24"/>
        </w:rPr>
        <w:t>W przypadku, gdy Wykonawca będzie dysponował jedynie pełnomocnictwem w formie pisemnej, składa je w formie elektronicznego poświadczenia zgodności odpisu, wyciągu lub kopii z okazanym dokumentem, które notariusz opatruje kwalifikowanym podpisem elektronicznym (art. 97 § 2 Prawa o notariacie). Wówczas do oferty w formie elektronicznej należy dołączyć odpis pełnomocnictwa sporządzony przez notariusza w formie elektronicznej.</w:t>
      </w:r>
    </w:p>
    <w:p w14:paraId="0E628CC3" w14:textId="516DB3DB" w:rsidR="003C2EDD" w:rsidRPr="00E11552" w:rsidRDefault="003C2EDD" w:rsidP="006D075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5BECA1C" w14:textId="77777777" w:rsidR="00C854F6" w:rsidRPr="00E11552" w:rsidRDefault="00C854F6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32" w:name="_SPOSÓB_ORAZ_TERMIN"/>
      <w:bookmarkStart w:id="33" w:name="_Toc65483829"/>
      <w:bookmarkEnd w:id="32"/>
      <w:r w:rsidRPr="00E11552">
        <w:rPr>
          <w:rFonts w:ascii="Calibri" w:hAnsi="Calibri" w:cs="Calibri"/>
          <w:b/>
          <w:szCs w:val="24"/>
        </w:rPr>
        <w:t xml:space="preserve">SPOSÓB ORAZ TERMIN SKŁADANIA </w:t>
      </w:r>
      <w:r w:rsidR="00F8191C" w:rsidRPr="00E11552">
        <w:rPr>
          <w:rFonts w:ascii="Calibri" w:hAnsi="Calibri" w:cs="Calibri"/>
          <w:b/>
          <w:szCs w:val="24"/>
        </w:rPr>
        <w:t xml:space="preserve">I OTWARCIA </w:t>
      </w:r>
      <w:r w:rsidRPr="00E11552">
        <w:rPr>
          <w:rFonts w:ascii="Calibri" w:hAnsi="Calibri" w:cs="Calibri"/>
          <w:b/>
          <w:szCs w:val="24"/>
        </w:rPr>
        <w:t>OFERT</w:t>
      </w:r>
      <w:bookmarkEnd w:id="33"/>
    </w:p>
    <w:p w14:paraId="335C99FF" w14:textId="77777777" w:rsidR="00805C55" w:rsidRPr="00E11552" w:rsidRDefault="00805C55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E803EC8" w14:textId="23651D65" w:rsidR="00666623" w:rsidRPr="004B173B" w:rsidRDefault="00461C3A" w:rsidP="00666623">
      <w:pPr>
        <w:pStyle w:val="Akapitzlist"/>
        <w:numPr>
          <w:ilvl w:val="1"/>
          <w:numId w:val="13"/>
        </w:numPr>
        <w:tabs>
          <w:tab w:val="clear" w:pos="644"/>
        </w:tabs>
        <w:spacing w:line="276" w:lineRule="auto"/>
        <w:ind w:left="284" w:hanging="284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4B173B">
        <w:rPr>
          <w:rFonts w:ascii="Calibri" w:hAnsi="Calibri" w:cs="Calibri"/>
          <w:b/>
          <w:color w:val="FF0000"/>
          <w:sz w:val="24"/>
          <w:szCs w:val="24"/>
        </w:rPr>
        <w:t xml:space="preserve">Sposób złożenia oferty został szczegółowo opisany </w:t>
      </w:r>
      <w:r w:rsidR="00BF5790" w:rsidRPr="004B173B">
        <w:rPr>
          <w:rFonts w:ascii="Calibri" w:hAnsi="Calibri" w:cs="Calibri"/>
          <w:b/>
          <w:color w:val="FF0000"/>
          <w:sz w:val="24"/>
          <w:szCs w:val="24"/>
        </w:rPr>
        <w:t>w</w:t>
      </w:r>
      <w:r w:rsidRPr="004B173B">
        <w:rPr>
          <w:rFonts w:ascii="Calibri" w:hAnsi="Calibri" w:cs="Calibri"/>
          <w:b/>
          <w:color w:val="FF0000"/>
          <w:sz w:val="24"/>
          <w:szCs w:val="24"/>
        </w:rPr>
        <w:t xml:space="preserve"> Rozdziale XI </w:t>
      </w:r>
      <w:r w:rsidR="00666623" w:rsidRPr="004B173B">
        <w:rPr>
          <w:rFonts w:ascii="Calibri" w:hAnsi="Calibri" w:cs="Calibri"/>
          <w:b/>
          <w:color w:val="FF0000"/>
          <w:sz w:val="24"/>
          <w:szCs w:val="24"/>
        </w:rPr>
        <w:t xml:space="preserve">ust. 3 </w:t>
      </w:r>
      <w:r w:rsidRPr="004B173B">
        <w:rPr>
          <w:rFonts w:ascii="Calibri" w:hAnsi="Calibri" w:cs="Calibri"/>
          <w:b/>
          <w:color w:val="FF0000"/>
          <w:sz w:val="24"/>
          <w:szCs w:val="24"/>
        </w:rPr>
        <w:t>SWZ</w:t>
      </w:r>
      <w:r w:rsidR="00666623" w:rsidRPr="004B173B">
        <w:rPr>
          <w:rFonts w:ascii="Calibri" w:hAnsi="Calibri" w:cs="Calibri"/>
          <w:b/>
          <w:color w:val="FF0000"/>
          <w:sz w:val="24"/>
          <w:szCs w:val="24"/>
        </w:rPr>
        <w:t>.</w:t>
      </w:r>
    </w:p>
    <w:p w14:paraId="6556B1CA" w14:textId="060FDFC1" w:rsidR="008E06B0" w:rsidRPr="004B173B" w:rsidRDefault="00C854F6" w:rsidP="005D3246">
      <w:pPr>
        <w:pStyle w:val="Akapitzlist"/>
        <w:numPr>
          <w:ilvl w:val="1"/>
          <w:numId w:val="13"/>
        </w:numPr>
        <w:tabs>
          <w:tab w:val="clear" w:pos="644"/>
        </w:tabs>
        <w:spacing w:line="276" w:lineRule="auto"/>
        <w:ind w:left="284" w:hanging="284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4B173B">
        <w:rPr>
          <w:rFonts w:ascii="Calibri" w:hAnsi="Calibri" w:cs="Calibri"/>
          <w:sz w:val="24"/>
          <w:szCs w:val="24"/>
        </w:rPr>
        <w:t xml:space="preserve">Oferty należy składać w terminie </w:t>
      </w:r>
      <w:r w:rsidRPr="004B173B">
        <w:rPr>
          <w:rFonts w:ascii="Calibri" w:hAnsi="Calibri" w:cs="Calibri"/>
          <w:b/>
          <w:bCs/>
          <w:sz w:val="24"/>
          <w:szCs w:val="24"/>
        </w:rPr>
        <w:t xml:space="preserve">do dnia </w:t>
      </w:r>
      <w:r w:rsidR="004B173B" w:rsidRPr="004B173B">
        <w:rPr>
          <w:rFonts w:ascii="Calibri" w:hAnsi="Calibri" w:cs="Calibri"/>
          <w:b/>
          <w:bCs/>
          <w:sz w:val="24"/>
          <w:szCs w:val="24"/>
        </w:rPr>
        <w:t>2</w:t>
      </w:r>
      <w:r w:rsidR="004C6913">
        <w:rPr>
          <w:rFonts w:ascii="Calibri" w:hAnsi="Calibri" w:cs="Calibri"/>
          <w:b/>
          <w:bCs/>
          <w:sz w:val="24"/>
          <w:szCs w:val="24"/>
        </w:rPr>
        <w:t>1</w:t>
      </w:r>
      <w:r w:rsidR="008A1F33" w:rsidRPr="004B173B">
        <w:rPr>
          <w:rFonts w:ascii="Calibri" w:hAnsi="Calibri" w:cs="Calibri"/>
          <w:b/>
          <w:bCs/>
          <w:sz w:val="24"/>
          <w:szCs w:val="24"/>
        </w:rPr>
        <w:t>.</w:t>
      </w:r>
      <w:r w:rsidR="007A38A9" w:rsidRPr="004B173B">
        <w:rPr>
          <w:rFonts w:ascii="Calibri" w:hAnsi="Calibri" w:cs="Calibri"/>
          <w:b/>
          <w:bCs/>
          <w:sz w:val="24"/>
          <w:szCs w:val="24"/>
        </w:rPr>
        <w:t>11</w:t>
      </w:r>
      <w:r w:rsidR="008A1F33" w:rsidRPr="004B173B">
        <w:rPr>
          <w:rFonts w:ascii="Calibri" w:hAnsi="Calibri" w:cs="Calibri"/>
          <w:b/>
          <w:bCs/>
          <w:sz w:val="24"/>
          <w:szCs w:val="24"/>
        </w:rPr>
        <w:t>.202</w:t>
      </w:r>
      <w:r w:rsidR="001D6D28" w:rsidRPr="004B173B">
        <w:rPr>
          <w:rFonts w:ascii="Calibri" w:hAnsi="Calibri" w:cs="Calibri"/>
          <w:b/>
          <w:bCs/>
          <w:sz w:val="24"/>
          <w:szCs w:val="24"/>
        </w:rPr>
        <w:t>4</w:t>
      </w:r>
      <w:r w:rsidR="00FF77E2" w:rsidRPr="004B173B">
        <w:rPr>
          <w:rFonts w:ascii="Calibri" w:hAnsi="Calibri" w:cs="Calibri"/>
          <w:b/>
          <w:bCs/>
          <w:sz w:val="24"/>
          <w:szCs w:val="24"/>
        </w:rPr>
        <w:t xml:space="preserve"> r.</w:t>
      </w:r>
      <w:r w:rsidRPr="004B173B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035056" w:rsidRPr="004B173B">
        <w:rPr>
          <w:rFonts w:ascii="Calibri" w:hAnsi="Calibri" w:cs="Calibri"/>
          <w:b/>
          <w:bCs/>
          <w:sz w:val="24"/>
          <w:szCs w:val="24"/>
        </w:rPr>
        <w:t xml:space="preserve">do </w:t>
      </w:r>
      <w:r w:rsidRPr="004B173B">
        <w:rPr>
          <w:rFonts w:ascii="Calibri" w:hAnsi="Calibri" w:cs="Calibri"/>
          <w:b/>
          <w:bCs/>
          <w:sz w:val="24"/>
          <w:szCs w:val="24"/>
        </w:rPr>
        <w:t xml:space="preserve">godziny </w:t>
      </w:r>
      <w:r w:rsidR="008A7DCA" w:rsidRPr="004B173B">
        <w:rPr>
          <w:rFonts w:ascii="Calibri" w:hAnsi="Calibri" w:cs="Calibri"/>
          <w:b/>
          <w:bCs/>
          <w:sz w:val="24"/>
          <w:szCs w:val="24"/>
        </w:rPr>
        <w:t>10</w:t>
      </w:r>
      <w:r w:rsidR="00035056" w:rsidRPr="004B173B">
        <w:rPr>
          <w:rFonts w:ascii="Calibri" w:hAnsi="Calibri" w:cs="Calibri"/>
          <w:b/>
          <w:bCs/>
          <w:sz w:val="24"/>
          <w:szCs w:val="24"/>
        </w:rPr>
        <w:t>:00</w:t>
      </w:r>
      <w:r w:rsidR="00035056" w:rsidRPr="004B173B">
        <w:rPr>
          <w:rFonts w:ascii="Calibri" w:hAnsi="Calibri" w:cs="Calibri"/>
          <w:sz w:val="24"/>
          <w:szCs w:val="24"/>
        </w:rPr>
        <w:t>.</w:t>
      </w:r>
    </w:p>
    <w:p w14:paraId="3FA9D288" w14:textId="77777777" w:rsidR="00666623" w:rsidRPr="004B173B" w:rsidRDefault="00C854F6" w:rsidP="00666623">
      <w:pPr>
        <w:pStyle w:val="Akapitzlist"/>
        <w:numPr>
          <w:ilvl w:val="1"/>
          <w:numId w:val="13"/>
        </w:numPr>
        <w:tabs>
          <w:tab w:val="clear" w:pos="644"/>
        </w:tabs>
        <w:spacing w:line="276" w:lineRule="auto"/>
        <w:ind w:left="284" w:hanging="284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4B173B">
        <w:rPr>
          <w:rFonts w:ascii="Calibri" w:hAnsi="Calibri" w:cs="Calibri"/>
          <w:sz w:val="24"/>
          <w:szCs w:val="24"/>
        </w:rPr>
        <w:t>Wykonawca może wycofać złożoną przez siebie ofertę pod warunkiem, że Zamawiający otrzyma powiadomienie o wycofaniu oferty przed upływem terminu składania ofert.</w:t>
      </w:r>
    </w:p>
    <w:p w14:paraId="0253E129" w14:textId="00BBFAA1" w:rsidR="008E06B0" w:rsidRPr="004B173B" w:rsidRDefault="00C854F6" w:rsidP="00666623">
      <w:pPr>
        <w:pStyle w:val="Akapitzlist"/>
        <w:numPr>
          <w:ilvl w:val="1"/>
          <w:numId w:val="13"/>
        </w:numPr>
        <w:tabs>
          <w:tab w:val="clear" w:pos="644"/>
        </w:tabs>
        <w:spacing w:line="276" w:lineRule="auto"/>
        <w:ind w:left="284" w:hanging="284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4B173B">
        <w:rPr>
          <w:rFonts w:ascii="Calibri" w:hAnsi="Calibri" w:cs="Calibri"/>
          <w:bCs/>
          <w:sz w:val="24"/>
          <w:szCs w:val="24"/>
        </w:rPr>
        <w:t>Otwarcie ofert nastąpi</w:t>
      </w:r>
      <w:r w:rsidRPr="004B173B">
        <w:rPr>
          <w:rFonts w:ascii="Calibri" w:hAnsi="Calibri" w:cs="Calibri"/>
          <w:b/>
          <w:sz w:val="24"/>
          <w:szCs w:val="24"/>
        </w:rPr>
        <w:t xml:space="preserve"> w dniu </w:t>
      </w:r>
      <w:r w:rsidR="004B173B" w:rsidRPr="004B173B">
        <w:rPr>
          <w:rFonts w:ascii="Calibri" w:hAnsi="Calibri" w:cs="Calibri"/>
          <w:b/>
          <w:sz w:val="24"/>
          <w:szCs w:val="24"/>
        </w:rPr>
        <w:t>2</w:t>
      </w:r>
      <w:r w:rsidR="004C6913">
        <w:rPr>
          <w:rFonts w:ascii="Calibri" w:hAnsi="Calibri" w:cs="Calibri"/>
          <w:b/>
          <w:sz w:val="24"/>
          <w:szCs w:val="24"/>
        </w:rPr>
        <w:t>1</w:t>
      </w:r>
      <w:r w:rsidR="00456AA2" w:rsidRPr="004B173B">
        <w:rPr>
          <w:rFonts w:ascii="Calibri" w:hAnsi="Calibri" w:cs="Calibri"/>
          <w:b/>
          <w:bCs/>
          <w:sz w:val="24"/>
          <w:szCs w:val="24"/>
        </w:rPr>
        <w:t>.</w:t>
      </w:r>
      <w:r w:rsidR="007A38A9" w:rsidRPr="004B173B">
        <w:rPr>
          <w:rFonts w:ascii="Calibri" w:hAnsi="Calibri" w:cs="Calibri"/>
          <w:b/>
          <w:bCs/>
          <w:sz w:val="24"/>
          <w:szCs w:val="24"/>
        </w:rPr>
        <w:t>11</w:t>
      </w:r>
      <w:r w:rsidR="00456AA2" w:rsidRPr="004B173B">
        <w:rPr>
          <w:rFonts w:ascii="Calibri" w:hAnsi="Calibri" w:cs="Calibri"/>
          <w:b/>
          <w:bCs/>
          <w:sz w:val="24"/>
          <w:szCs w:val="24"/>
        </w:rPr>
        <w:t>.202</w:t>
      </w:r>
      <w:r w:rsidR="001D6D28" w:rsidRPr="004B173B">
        <w:rPr>
          <w:rFonts w:ascii="Calibri" w:hAnsi="Calibri" w:cs="Calibri"/>
          <w:b/>
          <w:bCs/>
          <w:sz w:val="24"/>
          <w:szCs w:val="24"/>
        </w:rPr>
        <w:t>4</w:t>
      </w:r>
      <w:r w:rsidR="00FF77E2" w:rsidRPr="004B173B">
        <w:rPr>
          <w:rFonts w:ascii="Calibri" w:hAnsi="Calibri" w:cs="Calibri"/>
          <w:b/>
          <w:bCs/>
          <w:sz w:val="24"/>
          <w:szCs w:val="24"/>
        </w:rPr>
        <w:t xml:space="preserve"> r. </w:t>
      </w:r>
      <w:r w:rsidRPr="004B173B">
        <w:rPr>
          <w:rFonts w:ascii="Calibri" w:hAnsi="Calibri" w:cs="Calibri"/>
          <w:b/>
          <w:sz w:val="24"/>
          <w:szCs w:val="24"/>
        </w:rPr>
        <w:t>o godzinie</w:t>
      </w:r>
      <w:r w:rsidR="008E06B0" w:rsidRPr="004B173B">
        <w:rPr>
          <w:rFonts w:ascii="Calibri" w:hAnsi="Calibri" w:cs="Calibri"/>
          <w:b/>
          <w:sz w:val="24"/>
          <w:szCs w:val="24"/>
        </w:rPr>
        <w:t xml:space="preserve"> 1</w:t>
      </w:r>
      <w:r w:rsidR="00666623" w:rsidRPr="004B173B">
        <w:rPr>
          <w:rFonts w:ascii="Calibri" w:hAnsi="Calibri" w:cs="Calibri"/>
          <w:b/>
          <w:sz w:val="24"/>
          <w:szCs w:val="24"/>
        </w:rPr>
        <w:t>0</w:t>
      </w:r>
      <w:r w:rsidR="008E06B0" w:rsidRPr="004B173B">
        <w:rPr>
          <w:rFonts w:ascii="Calibri" w:hAnsi="Calibri" w:cs="Calibri"/>
          <w:b/>
          <w:sz w:val="24"/>
          <w:szCs w:val="24"/>
        </w:rPr>
        <w:t>:</w:t>
      </w:r>
      <w:r w:rsidR="00666623" w:rsidRPr="004B173B">
        <w:rPr>
          <w:rFonts w:ascii="Calibri" w:hAnsi="Calibri" w:cs="Calibri"/>
          <w:b/>
          <w:sz w:val="24"/>
          <w:szCs w:val="24"/>
        </w:rPr>
        <w:t>3</w:t>
      </w:r>
      <w:r w:rsidR="008E06B0" w:rsidRPr="004B173B">
        <w:rPr>
          <w:rFonts w:ascii="Calibri" w:hAnsi="Calibri" w:cs="Calibri"/>
          <w:b/>
          <w:sz w:val="24"/>
          <w:szCs w:val="24"/>
        </w:rPr>
        <w:t>0</w:t>
      </w:r>
      <w:r w:rsidR="008E06B0" w:rsidRPr="004B173B">
        <w:rPr>
          <w:rFonts w:ascii="Calibri" w:hAnsi="Calibri" w:cs="Calibri"/>
          <w:sz w:val="24"/>
          <w:szCs w:val="24"/>
        </w:rPr>
        <w:t>, poprzez</w:t>
      </w:r>
      <w:r w:rsidR="00F8191C" w:rsidRPr="004B173B">
        <w:rPr>
          <w:rFonts w:ascii="Calibri" w:hAnsi="Calibri" w:cs="Calibri"/>
          <w:sz w:val="24"/>
          <w:szCs w:val="24"/>
        </w:rPr>
        <w:t xml:space="preserve"> odszyfrowanie </w:t>
      </w:r>
      <w:r w:rsidR="008E06B0" w:rsidRPr="004B173B">
        <w:rPr>
          <w:rFonts w:ascii="Calibri" w:hAnsi="Calibri" w:cs="Calibri"/>
          <w:sz w:val="24"/>
          <w:szCs w:val="24"/>
        </w:rPr>
        <w:t xml:space="preserve">ofert złożonych przez Wykonawców na platformie </w:t>
      </w:r>
      <w:r w:rsidR="0028475F" w:rsidRPr="004B173B">
        <w:rPr>
          <w:rFonts w:ascii="Calibri" w:hAnsi="Calibri" w:cs="Calibri"/>
          <w:sz w:val="24"/>
          <w:szCs w:val="24"/>
        </w:rPr>
        <w:t>e</w:t>
      </w:r>
      <w:r w:rsidR="00A404E4" w:rsidRPr="004B173B">
        <w:rPr>
          <w:rFonts w:ascii="Calibri" w:hAnsi="Calibri" w:cs="Calibri"/>
          <w:sz w:val="24"/>
          <w:szCs w:val="24"/>
        </w:rPr>
        <w:t>- Zamówienia</w:t>
      </w:r>
      <w:r w:rsidR="0028475F" w:rsidRPr="004B173B">
        <w:rPr>
          <w:rFonts w:ascii="Calibri" w:hAnsi="Calibri" w:cs="Calibri"/>
          <w:sz w:val="24"/>
          <w:szCs w:val="24"/>
        </w:rPr>
        <w:t>.</w:t>
      </w:r>
    </w:p>
    <w:p w14:paraId="66F192E5" w14:textId="3EDC8C72" w:rsidR="008E06B0" w:rsidRPr="00666623" w:rsidRDefault="00C854F6" w:rsidP="00666623">
      <w:pPr>
        <w:pStyle w:val="Akapitzlist"/>
        <w:numPr>
          <w:ilvl w:val="1"/>
          <w:numId w:val="13"/>
        </w:numPr>
        <w:tabs>
          <w:tab w:val="clear" w:pos="644"/>
        </w:tabs>
        <w:spacing w:line="276" w:lineRule="auto"/>
        <w:ind w:left="284" w:hanging="284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666623">
        <w:rPr>
          <w:rFonts w:ascii="Calibri" w:hAnsi="Calibri" w:cs="Calibri"/>
          <w:sz w:val="24"/>
          <w:szCs w:val="24"/>
        </w:rPr>
        <w:t>W przypadku awarii systemu teleinformatycznego, która powoduje brak możliwości otwarcia ofert w terminie określonym przez Zamawiającego, otwarcie ofert następuje niezwłocznie po usunięciu awarii.</w:t>
      </w:r>
    </w:p>
    <w:p w14:paraId="5C9D5374" w14:textId="0188DDDF" w:rsidR="008E06B0" w:rsidRPr="00666623" w:rsidRDefault="00C854F6" w:rsidP="00666623">
      <w:pPr>
        <w:pStyle w:val="Akapitzlist"/>
        <w:numPr>
          <w:ilvl w:val="1"/>
          <w:numId w:val="13"/>
        </w:numPr>
        <w:tabs>
          <w:tab w:val="clear" w:pos="644"/>
        </w:tabs>
        <w:spacing w:line="276" w:lineRule="auto"/>
        <w:ind w:left="284" w:hanging="284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666623">
        <w:rPr>
          <w:rFonts w:ascii="Calibri" w:hAnsi="Calibri" w:cs="Calibri"/>
          <w:sz w:val="24"/>
          <w:szCs w:val="24"/>
        </w:rPr>
        <w:t>Zamawiający poinformuje o zmianie terminu otwarcia ofert na stronie internetowej prowadzonego postępowania.</w:t>
      </w:r>
    </w:p>
    <w:p w14:paraId="1A976814" w14:textId="1CA5E475" w:rsidR="008E06B0" w:rsidRPr="00666623" w:rsidRDefault="00EE629D" w:rsidP="00666623">
      <w:pPr>
        <w:pStyle w:val="Akapitzlist"/>
        <w:numPr>
          <w:ilvl w:val="1"/>
          <w:numId w:val="13"/>
        </w:numPr>
        <w:tabs>
          <w:tab w:val="clear" w:pos="644"/>
        </w:tabs>
        <w:spacing w:line="276" w:lineRule="auto"/>
        <w:ind w:left="284" w:hanging="284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666623">
        <w:rPr>
          <w:rFonts w:ascii="Calibri" w:hAnsi="Calibri" w:cs="Calibri"/>
          <w:sz w:val="24"/>
          <w:szCs w:val="24"/>
        </w:rPr>
        <w:t>Z</w:t>
      </w:r>
      <w:r w:rsidR="00C854F6" w:rsidRPr="00666623">
        <w:rPr>
          <w:rFonts w:ascii="Calibri" w:hAnsi="Calibri" w:cs="Calibri"/>
          <w:sz w:val="24"/>
          <w:szCs w:val="24"/>
        </w:rPr>
        <w:t>amawiający, najpóźniej przed otwarciem ofert, udostępni na stronie internetowej prowadzonego postępowania informację o kwocie, jaką zamierza przeznaczyć na sfinansowanie zamówienia.</w:t>
      </w:r>
    </w:p>
    <w:p w14:paraId="3D808010" w14:textId="0D3ED696" w:rsidR="008E06B0" w:rsidRPr="00666623" w:rsidRDefault="00C854F6" w:rsidP="00666623">
      <w:pPr>
        <w:pStyle w:val="Akapitzlist"/>
        <w:numPr>
          <w:ilvl w:val="1"/>
          <w:numId w:val="13"/>
        </w:numPr>
        <w:tabs>
          <w:tab w:val="clear" w:pos="644"/>
        </w:tabs>
        <w:spacing w:line="276" w:lineRule="auto"/>
        <w:ind w:left="284" w:hanging="284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666623">
        <w:rPr>
          <w:rFonts w:ascii="Calibri" w:hAnsi="Calibri" w:cs="Calibri"/>
          <w:sz w:val="24"/>
          <w:szCs w:val="24"/>
        </w:rPr>
        <w:t>Zamawiający, niezwłocznie po otwarciu ofert, udostępni na stronie internetowej prowadzonego postępowania informacje o:</w:t>
      </w:r>
    </w:p>
    <w:p w14:paraId="05BDB384" w14:textId="77777777" w:rsidR="008E06B0" w:rsidRPr="00E11552" w:rsidRDefault="00C854F6" w:rsidP="00BF479F">
      <w:pPr>
        <w:pStyle w:val="Akapitzlist"/>
        <w:numPr>
          <w:ilvl w:val="3"/>
          <w:numId w:val="21"/>
        </w:numPr>
        <w:tabs>
          <w:tab w:val="left" w:pos="284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4C1198C9" w14:textId="77777777" w:rsidR="00666623" w:rsidRDefault="00C854F6" w:rsidP="00BF479F">
      <w:pPr>
        <w:pStyle w:val="Akapitzlist"/>
        <w:numPr>
          <w:ilvl w:val="3"/>
          <w:numId w:val="21"/>
        </w:numPr>
        <w:tabs>
          <w:tab w:val="left" w:pos="284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cenach lub kosztach zawartych w ofertach.</w:t>
      </w:r>
    </w:p>
    <w:p w14:paraId="072337E9" w14:textId="1129BD16" w:rsidR="0092415D" w:rsidRDefault="00C854F6" w:rsidP="0092415D">
      <w:pPr>
        <w:pStyle w:val="Akapitzlist"/>
        <w:numPr>
          <w:ilvl w:val="1"/>
          <w:numId w:val="13"/>
        </w:numPr>
        <w:tabs>
          <w:tab w:val="clear" w:pos="64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66623">
        <w:rPr>
          <w:rFonts w:ascii="Calibri" w:hAnsi="Calibri" w:cs="Calibri"/>
          <w:sz w:val="24"/>
          <w:szCs w:val="24"/>
        </w:rPr>
        <w:t>Zamawiający nie przewiduje przeprowadzania jawnej sesji otwarcia ofert z udziałem wykonawców, jak też transmitowania sesji otwarcia za pośrednictwem elektronicznych narzędzi do przekazu wideo on-line.</w:t>
      </w:r>
    </w:p>
    <w:p w14:paraId="0947B655" w14:textId="77777777" w:rsidR="0092415D" w:rsidRDefault="0092415D" w:rsidP="0092415D">
      <w:pPr>
        <w:pStyle w:val="Akapitzlist"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66F1AD42" w14:textId="77777777" w:rsidR="00F8191C" w:rsidRPr="00E11552" w:rsidRDefault="00F8191C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34" w:name="_SPOSÓB_OBLICZENIA_CENY"/>
      <w:bookmarkStart w:id="35" w:name="_Toc65483830"/>
      <w:bookmarkEnd w:id="34"/>
      <w:r w:rsidRPr="00E11552">
        <w:rPr>
          <w:rFonts w:ascii="Calibri" w:hAnsi="Calibri" w:cs="Calibri"/>
          <w:b/>
          <w:szCs w:val="24"/>
        </w:rPr>
        <w:t>SPOSÓB OBLICZENIA CENY</w:t>
      </w:r>
      <w:bookmarkEnd w:id="35"/>
    </w:p>
    <w:p w14:paraId="6090AFC4" w14:textId="77777777" w:rsidR="008F296B" w:rsidRPr="00E11552" w:rsidRDefault="008F296B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9B3D689" w14:textId="77777777" w:rsidR="00AB3FCE" w:rsidRPr="00E11552" w:rsidRDefault="00AB3FCE" w:rsidP="00BF479F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Zamawiający wymaga określenia w ofercie wartości zamówienia w cenach w złotych polskich, </w:t>
      </w:r>
      <w:r w:rsidR="003C7557">
        <w:rPr>
          <w:rFonts w:ascii="Calibri" w:hAnsi="Calibri" w:cs="Calibri"/>
          <w:sz w:val="24"/>
          <w:szCs w:val="24"/>
        </w:rPr>
        <w:br/>
      </w:r>
      <w:r w:rsidRPr="00E11552">
        <w:rPr>
          <w:rFonts w:ascii="Calibri" w:hAnsi="Calibri" w:cs="Calibri"/>
          <w:sz w:val="24"/>
          <w:szCs w:val="24"/>
        </w:rPr>
        <w:t>z dokładnością do pełnych groszy tzn. do dwóch miejsc po przecinku.</w:t>
      </w:r>
    </w:p>
    <w:p w14:paraId="733A018F" w14:textId="77777777" w:rsidR="00AB3FCE" w:rsidRPr="00E11552" w:rsidRDefault="00AB3FCE" w:rsidP="00BF479F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lastRenderedPageBreak/>
        <w:t xml:space="preserve">Cena podana w formularzu ofertowym jest ceną ostateczną, niepodlegającą negocjacji </w:t>
      </w:r>
      <w:r w:rsidRPr="00E11552">
        <w:rPr>
          <w:rFonts w:ascii="Calibri" w:hAnsi="Calibri" w:cs="Calibri"/>
          <w:sz w:val="24"/>
          <w:szCs w:val="24"/>
        </w:rPr>
        <w:br/>
        <w:t>i wyczerpującą wszelkie należności Zamawiającego wobec Wykonawcy związane z realizacją przedmiotu zamówienia.</w:t>
      </w:r>
    </w:p>
    <w:p w14:paraId="135AC935" w14:textId="68ADFFD2" w:rsidR="00AB3FCE" w:rsidRPr="00E11552" w:rsidRDefault="00AB3FCE" w:rsidP="00BF479F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Należy skalkulować (obliczyć) cenę oferty za wykonanie całego przedmiotu zamówienia podając cenę netto i brutto. Do ceny netto należy doliczyć obowiązujący podatek VAT, na podstawie odrębnych przepisów, z zastrzeżeniem </w:t>
      </w:r>
      <w:r w:rsidR="001D6D28">
        <w:rPr>
          <w:rFonts w:ascii="Calibri" w:hAnsi="Calibri" w:cs="Calibri"/>
          <w:sz w:val="24"/>
          <w:szCs w:val="24"/>
        </w:rPr>
        <w:t>pkt</w:t>
      </w:r>
      <w:r w:rsidRPr="00E11552">
        <w:rPr>
          <w:rFonts w:ascii="Calibri" w:hAnsi="Calibri" w:cs="Calibri"/>
          <w:sz w:val="24"/>
          <w:szCs w:val="24"/>
        </w:rPr>
        <w:t xml:space="preserve"> </w:t>
      </w:r>
      <w:r w:rsidR="00971747">
        <w:rPr>
          <w:rFonts w:ascii="Calibri" w:hAnsi="Calibri" w:cs="Calibri"/>
          <w:sz w:val="24"/>
          <w:szCs w:val="24"/>
        </w:rPr>
        <w:t>4</w:t>
      </w:r>
      <w:r w:rsidRPr="00E11552">
        <w:rPr>
          <w:rFonts w:ascii="Calibri" w:hAnsi="Calibri" w:cs="Calibri"/>
          <w:sz w:val="24"/>
          <w:szCs w:val="24"/>
        </w:rPr>
        <w:t xml:space="preserve"> i </w:t>
      </w:r>
      <w:r w:rsidR="00971747">
        <w:rPr>
          <w:rFonts w:ascii="Calibri" w:hAnsi="Calibri" w:cs="Calibri"/>
          <w:sz w:val="24"/>
          <w:szCs w:val="24"/>
        </w:rPr>
        <w:t>5</w:t>
      </w:r>
      <w:r w:rsidRPr="00E11552">
        <w:rPr>
          <w:rFonts w:ascii="Calibri" w:hAnsi="Calibri" w:cs="Calibri"/>
          <w:sz w:val="24"/>
          <w:szCs w:val="24"/>
        </w:rPr>
        <w:t>. Podana cena jest obowiązująca w całym okresie ważności oferty.</w:t>
      </w:r>
    </w:p>
    <w:p w14:paraId="1CE5AC48" w14:textId="31A99472" w:rsidR="00AB3FCE" w:rsidRPr="00E11552" w:rsidRDefault="00AB3FCE" w:rsidP="00BF479F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W przypadku złożenia oferty, której wybór prowadzić będzie do powstania u Zamawiającego obowiązku podatkowego zgodnie z przepisami o podatku od towarów i usług, Zamawiający </w:t>
      </w:r>
      <w:r w:rsidR="00666623">
        <w:rPr>
          <w:rFonts w:ascii="Calibri" w:hAnsi="Calibri" w:cs="Calibri"/>
          <w:sz w:val="24"/>
          <w:szCs w:val="24"/>
        </w:rPr>
        <w:br/>
      </w:r>
      <w:r w:rsidRPr="00E11552">
        <w:rPr>
          <w:rFonts w:ascii="Calibri" w:hAnsi="Calibri" w:cs="Calibri"/>
          <w:sz w:val="24"/>
          <w:szCs w:val="24"/>
        </w:rPr>
        <w:t>w celu oceny takiej oferty, doliczy do przedstawionej w niej ceny podatek od towarów i usług, który miałby obowiązek rozliczyć zgodnie z tymi przepisami.</w:t>
      </w:r>
    </w:p>
    <w:p w14:paraId="320EF836" w14:textId="77777777" w:rsidR="00AB3FCE" w:rsidRPr="00E11552" w:rsidRDefault="00AB3FCE" w:rsidP="00BF479F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Wykonawca składając ofertę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0354EFFC" w14:textId="7AAC6F76" w:rsidR="00AB3FCE" w:rsidRPr="00E11552" w:rsidRDefault="00AB3FCE" w:rsidP="00BF479F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 xml:space="preserve">W przypadku, o którym mowa </w:t>
      </w:r>
      <w:r w:rsidR="00B62C81">
        <w:rPr>
          <w:rFonts w:ascii="Calibri" w:hAnsi="Calibri" w:cs="Calibri"/>
          <w:color w:val="000000"/>
          <w:sz w:val="24"/>
          <w:szCs w:val="24"/>
        </w:rPr>
        <w:t xml:space="preserve">powyżej, </w:t>
      </w:r>
      <w:r w:rsidR="008574F6" w:rsidRPr="00E11552">
        <w:rPr>
          <w:rFonts w:ascii="Calibri" w:hAnsi="Calibri" w:cs="Calibri"/>
          <w:color w:val="000000"/>
          <w:sz w:val="24"/>
          <w:szCs w:val="24"/>
        </w:rPr>
        <w:t>w formularzu</w:t>
      </w:r>
      <w:r w:rsidRPr="00E11552">
        <w:rPr>
          <w:rFonts w:ascii="Calibri" w:hAnsi="Calibri" w:cs="Calibri"/>
          <w:color w:val="000000"/>
          <w:sz w:val="24"/>
          <w:szCs w:val="24"/>
        </w:rPr>
        <w:t xml:space="preserve"> ofe</w:t>
      </w:r>
      <w:r w:rsidR="00674E0E">
        <w:rPr>
          <w:rFonts w:ascii="Calibri" w:hAnsi="Calibri" w:cs="Calibri"/>
          <w:color w:val="000000"/>
          <w:sz w:val="24"/>
          <w:szCs w:val="24"/>
        </w:rPr>
        <w:t>rtowym</w:t>
      </w:r>
      <w:r w:rsidRPr="00E11552">
        <w:rPr>
          <w:rFonts w:ascii="Calibri" w:hAnsi="Calibri" w:cs="Calibri"/>
          <w:color w:val="000000"/>
          <w:sz w:val="24"/>
          <w:szCs w:val="24"/>
        </w:rPr>
        <w:t xml:space="preserve">, stanowiącym załącznik nr </w:t>
      </w:r>
      <w:r w:rsidR="008574F6">
        <w:rPr>
          <w:rFonts w:ascii="Calibri" w:hAnsi="Calibri" w:cs="Calibri"/>
          <w:color w:val="000000"/>
          <w:sz w:val="24"/>
          <w:szCs w:val="24"/>
        </w:rPr>
        <w:t>1</w:t>
      </w:r>
      <w:r w:rsidRPr="00E11552">
        <w:rPr>
          <w:rFonts w:ascii="Calibri" w:hAnsi="Calibri" w:cs="Calibri"/>
          <w:color w:val="000000"/>
          <w:sz w:val="24"/>
          <w:szCs w:val="24"/>
        </w:rPr>
        <w:t xml:space="preserve"> do SWZ</w:t>
      </w:r>
      <w:r w:rsidRPr="00E11552">
        <w:rPr>
          <w:rFonts w:ascii="Calibri" w:hAnsi="Calibri" w:cs="Calibri"/>
          <w:sz w:val="24"/>
          <w:szCs w:val="24"/>
        </w:rPr>
        <w:t xml:space="preserve">, Wykonawca zobowiązany jest wskazać wyłącznie cenę netto za realizacje przedmiotu zamówienia. Zamawiający w celu oceny takiej oferty, doliczy do przedstawionej </w:t>
      </w:r>
      <w:r w:rsidR="00B62C81">
        <w:rPr>
          <w:rFonts w:ascii="Calibri" w:hAnsi="Calibri" w:cs="Calibri"/>
          <w:sz w:val="24"/>
          <w:szCs w:val="24"/>
        </w:rPr>
        <w:br/>
      </w:r>
      <w:r w:rsidRPr="00E11552">
        <w:rPr>
          <w:rFonts w:ascii="Calibri" w:hAnsi="Calibri" w:cs="Calibri"/>
          <w:sz w:val="24"/>
          <w:szCs w:val="24"/>
        </w:rPr>
        <w:t>w niej ceny podatek od towarów i usług, który miałby rozliczyć zgodnie z tymi przepisami.</w:t>
      </w:r>
    </w:p>
    <w:p w14:paraId="6C874B25" w14:textId="77777777" w:rsidR="00AB3FCE" w:rsidRPr="00E11552" w:rsidRDefault="00AB3FCE" w:rsidP="00BF479F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Wszystkie obliczenia oraz wpisywanie ich wyników do dokumentów stanowiących ofertę należy wykonać ze szczególną starannością i poddać sprawdzeniu w celu uniknięcia omyłek rachunkowych i pisarskich.</w:t>
      </w:r>
    </w:p>
    <w:p w14:paraId="1D5AB7EB" w14:textId="77777777" w:rsidR="00AB3FCE" w:rsidRPr="00E11552" w:rsidRDefault="00AB3FCE" w:rsidP="00BF479F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Dla porównania ofert Zamawiający przyjmie cenę brutto obejmującą podatek od towarów i usług (VAT). </w:t>
      </w:r>
    </w:p>
    <w:p w14:paraId="2683890F" w14:textId="0CBD8973" w:rsidR="00CF27F0" w:rsidRDefault="00AB3FCE" w:rsidP="00BF479F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Rozliczenia między Zamawiającym a Wykonawcą będą prowadzone tylko w walucie PLN.  </w:t>
      </w:r>
    </w:p>
    <w:p w14:paraId="5E4EC110" w14:textId="77777777" w:rsidR="00666623" w:rsidRPr="00666623" w:rsidRDefault="00666623" w:rsidP="00666623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F2DC291" w14:textId="77777777" w:rsidR="00E20E80" w:rsidRPr="00650F39" w:rsidRDefault="00E20E80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36" w:name="_OPIS_KRYTERIÓW_OCENY"/>
      <w:bookmarkStart w:id="37" w:name="_Toc65483831"/>
      <w:bookmarkEnd w:id="36"/>
      <w:r w:rsidRPr="00650F39">
        <w:rPr>
          <w:rFonts w:ascii="Calibri" w:hAnsi="Calibri" w:cs="Calibri"/>
          <w:b/>
          <w:szCs w:val="24"/>
        </w:rPr>
        <w:t>OPIS KRYTERIÓW OCENY OFERT</w:t>
      </w:r>
      <w:r w:rsidR="000E5EA2" w:rsidRPr="00650F39">
        <w:rPr>
          <w:rFonts w:ascii="Calibri" w:hAnsi="Calibri" w:cs="Calibri"/>
          <w:b/>
          <w:szCs w:val="24"/>
        </w:rPr>
        <w:t xml:space="preserve"> </w:t>
      </w:r>
      <w:r w:rsidRPr="00650F39">
        <w:rPr>
          <w:rFonts w:ascii="Calibri" w:hAnsi="Calibri" w:cs="Calibri"/>
          <w:b/>
          <w:szCs w:val="24"/>
        </w:rPr>
        <w:t>I SPOSOBU OCENY OFERT</w:t>
      </w:r>
      <w:bookmarkEnd w:id="37"/>
    </w:p>
    <w:p w14:paraId="2C8A7FAC" w14:textId="77777777" w:rsidR="00DB0737" w:rsidRPr="00F7551E" w:rsidRDefault="00DB0737" w:rsidP="00DB073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x-none" w:eastAsia="x-none"/>
        </w:rPr>
      </w:pPr>
    </w:p>
    <w:p w14:paraId="2F0D114C" w14:textId="77777777" w:rsidR="00DB0737" w:rsidRPr="00B054BF" w:rsidRDefault="00DB0737" w:rsidP="00B4346A">
      <w:pPr>
        <w:pStyle w:val="Akapitzlist"/>
        <w:numPr>
          <w:ilvl w:val="0"/>
          <w:numId w:val="50"/>
        </w:numPr>
        <w:spacing w:before="60" w:after="120" w:line="288" w:lineRule="auto"/>
        <w:jc w:val="both"/>
        <w:outlineLvl w:val="1"/>
        <w:rPr>
          <w:rFonts w:asciiTheme="minorHAnsi" w:hAnsiTheme="minorHAnsi" w:cstheme="minorHAnsi"/>
          <w:bCs/>
          <w:iCs/>
          <w:sz w:val="24"/>
          <w:szCs w:val="24"/>
          <w:lang w:val="x-none" w:eastAsia="x-none"/>
        </w:rPr>
      </w:pPr>
      <w:r w:rsidRPr="00B054BF">
        <w:rPr>
          <w:rFonts w:asciiTheme="minorHAnsi" w:hAnsiTheme="minorHAnsi" w:cstheme="minorHAnsi"/>
          <w:bCs/>
          <w:iCs/>
          <w:sz w:val="24"/>
          <w:szCs w:val="24"/>
          <w:lang w:val="x-none" w:eastAsia="x-none"/>
        </w:rPr>
        <w:t>Zamawiający będzie oceniał oferty według następujących kryteriów:</w:t>
      </w:r>
    </w:p>
    <w:p w14:paraId="166CCA60" w14:textId="7D0B649F" w:rsidR="00DB0737" w:rsidRPr="00B054BF" w:rsidRDefault="00DB0737" w:rsidP="00977924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054BF">
        <w:rPr>
          <w:rFonts w:asciiTheme="minorHAnsi" w:hAnsiTheme="minorHAnsi" w:cstheme="minorHAnsi"/>
          <w:b/>
          <w:sz w:val="24"/>
          <w:szCs w:val="24"/>
        </w:rPr>
        <w:t>1) C - cena brutto - 60%, sposób oceny: minimalizacja</w:t>
      </w:r>
    </w:p>
    <w:p w14:paraId="669C7F78" w14:textId="176FC2CD" w:rsidR="00DB0737" w:rsidRPr="00DB0737" w:rsidRDefault="00DB0737" w:rsidP="00E2794A">
      <w:pPr>
        <w:pStyle w:val="Akapitzlist"/>
        <w:spacing w:line="360" w:lineRule="auto"/>
        <w:ind w:left="1134" w:hanging="708"/>
        <w:jc w:val="both"/>
        <w:rPr>
          <w:rFonts w:asciiTheme="minorHAnsi" w:hAnsiTheme="minorHAnsi" w:cstheme="minorHAnsi"/>
          <w:b/>
          <w:sz w:val="24"/>
          <w:szCs w:val="24"/>
          <w:lang w:eastAsia="x-none"/>
        </w:rPr>
      </w:pPr>
      <w:r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>2)</w:t>
      </w:r>
      <w:r w:rsidR="00977924"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 </w:t>
      </w:r>
      <w:r w:rsidR="005D3246"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>T</w:t>
      </w:r>
      <w:r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 </w:t>
      </w:r>
      <w:r w:rsidR="005D3246"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>–</w:t>
      </w:r>
      <w:r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 </w:t>
      </w:r>
      <w:r w:rsidR="005D3246"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>termin dostawy</w:t>
      </w:r>
      <w:r w:rsidR="00977924"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 </w:t>
      </w:r>
      <w:r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>-</w:t>
      </w:r>
      <w:r w:rsidR="005D3246"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 </w:t>
      </w:r>
      <w:r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40%, sposób oceny: </w:t>
      </w:r>
      <w:r w:rsidR="005D3246" w:rsidRPr="00B054BF">
        <w:rPr>
          <w:rFonts w:asciiTheme="minorHAnsi" w:hAnsiTheme="minorHAnsi" w:cstheme="minorHAnsi"/>
          <w:b/>
          <w:sz w:val="24"/>
          <w:szCs w:val="24"/>
          <w:lang w:eastAsia="x-none"/>
        </w:rPr>
        <w:t>minimalizacja</w:t>
      </w:r>
    </w:p>
    <w:p w14:paraId="1CD2FA15" w14:textId="3920348D" w:rsidR="00DB0737" w:rsidRPr="00DB0737" w:rsidRDefault="00DB0737" w:rsidP="00DB0737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val="x-none" w:eastAsia="x-none"/>
        </w:rPr>
      </w:pPr>
      <w:r w:rsidRPr="00DB0737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Oferty oceniane będą punktowo. Maksymalna liczba punktów, jaką – po uwzględnieniu wagi </w:t>
      </w:r>
      <w:r>
        <w:rPr>
          <w:rFonts w:asciiTheme="minorHAnsi" w:hAnsiTheme="minorHAnsi" w:cstheme="minorHAnsi"/>
          <w:sz w:val="24"/>
          <w:szCs w:val="24"/>
          <w:lang w:val="x-none" w:eastAsia="x-none"/>
        </w:rPr>
        <w:br/>
      </w:r>
      <w:r w:rsidRPr="00DB0737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– może osiągnąć oferta </w:t>
      </w:r>
      <w:r w:rsidRPr="00DB0737">
        <w:rPr>
          <w:rFonts w:asciiTheme="minorHAnsi" w:hAnsiTheme="minorHAnsi" w:cstheme="minorHAnsi"/>
          <w:sz w:val="24"/>
          <w:szCs w:val="24"/>
          <w:lang w:eastAsia="x-none"/>
        </w:rPr>
        <w:t>po zsumowaniu ww. kryteriów</w:t>
      </w:r>
      <w:r w:rsidRPr="00DB0737">
        <w:rPr>
          <w:rFonts w:asciiTheme="minorHAnsi" w:hAnsiTheme="minorHAnsi" w:cstheme="minorHAnsi"/>
          <w:sz w:val="24"/>
          <w:szCs w:val="24"/>
          <w:lang w:val="x-none" w:eastAsia="x-none"/>
        </w:rPr>
        <w:t>, wynosi 100.</w:t>
      </w:r>
    </w:p>
    <w:p w14:paraId="2562E853" w14:textId="77777777" w:rsidR="00DB0737" w:rsidRDefault="00DB0737" w:rsidP="00DB0737">
      <w:pPr>
        <w:pStyle w:val="Akapitzlist"/>
        <w:widowControl w:val="0"/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2DC6B44D" w14:textId="2BB594DF" w:rsidR="00DB0737" w:rsidRPr="006365D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B0737">
        <w:rPr>
          <w:rFonts w:asciiTheme="minorHAnsi" w:hAnsiTheme="minorHAnsi" w:cstheme="minorHAnsi"/>
          <w:b/>
          <w:bCs/>
          <w:sz w:val="24"/>
          <w:szCs w:val="24"/>
        </w:rPr>
        <w:t>Opis sposobu obliczania kryteriów oceny ofert:</w:t>
      </w:r>
    </w:p>
    <w:p w14:paraId="3AFFAA37" w14:textId="77777777" w:rsidR="00DB0737" w:rsidRPr="00F7551E" w:rsidRDefault="00DB0737" w:rsidP="00B4346A">
      <w:pPr>
        <w:widowControl w:val="0"/>
        <w:numPr>
          <w:ilvl w:val="0"/>
          <w:numId w:val="48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>Kryterium (</w:t>
      </w:r>
      <w:r w:rsidRPr="00182D8B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Pr="00F7551E">
        <w:rPr>
          <w:rFonts w:asciiTheme="minorHAnsi" w:hAnsiTheme="minorHAnsi" w:cstheme="minorHAnsi"/>
          <w:sz w:val="24"/>
          <w:szCs w:val="24"/>
        </w:rPr>
        <w:t xml:space="preserve">) - </w:t>
      </w:r>
      <w:r w:rsidRPr="00B81A78">
        <w:rPr>
          <w:rFonts w:asciiTheme="minorHAnsi" w:hAnsiTheme="minorHAnsi" w:cstheme="minorHAnsi"/>
          <w:sz w:val="24"/>
          <w:szCs w:val="24"/>
          <w:u w:val="single"/>
        </w:rPr>
        <w:t>ocena na podstawie formularza ofertowego według następujących zasad:</w:t>
      </w:r>
    </w:p>
    <w:p w14:paraId="7D31DB51" w14:textId="77777777" w:rsidR="00DB0737" w:rsidRPr="000150F2" w:rsidRDefault="00DB0737" w:rsidP="00DB0737">
      <w:pPr>
        <w:spacing w:line="276" w:lineRule="auto"/>
        <w:ind w:left="284" w:hanging="284"/>
        <w:rPr>
          <w:rFonts w:asciiTheme="minorHAnsi" w:hAnsiTheme="minorHAnsi" w:cstheme="minorHAnsi"/>
          <w:i/>
          <w:sz w:val="22"/>
          <w:szCs w:val="22"/>
        </w:rPr>
      </w:pPr>
      <w:r w:rsidRPr="00F7551E">
        <w:rPr>
          <w:rFonts w:asciiTheme="minorHAnsi" w:hAnsiTheme="minorHAnsi" w:cstheme="minorHAnsi"/>
          <w:b/>
          <w:i/>
          <w:sz w:val="24"/>
          <w:szCs w:val="24"/>
        </w:rPr>
        <w:t xml:space="preserve">  </w:t>
      </w:r>
    </w:p>
    <w:p w14:paraId="7CB79C5F" w14:textId="6CA15312" w:rsidR="00DB0737" w:rsidRPr="000150F2" w:rsidRDefault="00DB0737" w:rsidP="00DB0737">
      <w:pPr>
        <w:spacing w:line="276" w:lineRule="auto"/>
        <w:ind w:firstLine="540"/>
        <w:rPr>
          <w:rFonts w:asciiTheme="minorHAnsi" w:hAnsiTheme="minorHAnsi" w:cstheme="minorHAnsi"/>
          <w:b/>
          <w:i/>
          <w:sz w:val="22"/>
          <w:szCs w:val="22"/>
        </w:rPr>
      </w:pP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        </w:t>
      </w:r>
      <w:r w:rsidR="005D324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najniższa zaoferowana cena brutto spośród badanych ofert  </w:t>
      </w:r>
    </w:p>
    <w:p w14:paraId="2AF6E2B9" w14:textId="77777777" w:rsidR="00DB0737" w:rsidRPr="000150F2" w:rsidRDefault="00DB0737" w:rsidP="00DB0737">
      <w:pPr>
        <w:ind w:firstLine="540"/>
        <w:rPr>
          <w:rFonts w:asciiTheme="minorHAnsi" w:hAnsiTheme="minorHAnsi" w:cstheme="minorHAnsi"/>
          <w:b/>
          <w:i/>
          <w:sz w:val="22"/>
          <w:szCs w:val="22"/>
        </w:rPr>
      </w:pPr>
      <w:r w:rsidRPr="000150F2">
        <w:rPr>
          <w:rFonts w:asciiTheme="minorHAnsi" w:hAnsiTheme="minorHAnsi" w:cstheme="minorHAnsi"/>
          <w:b/>
          <w:bCs/>
          <w:i/>
          <w:sz w:val="22"/>
          <w:szCs w:val="22"/>
        </w:rPr>
        <w:t>C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 = </w:t>
      </w:r>
      <w:r w:rsidRPr="00B054BF">
        <w:rPr>
          <w:rFonts w:asciiTheme="minorHAnsi" w:hAnsiTheme="minorHAnsi" w:cstheme="minorHAnsi"/>
          <w:b/>
          <w:i/>
          <w:sz w:val="22"/>
          <w:szCs w:val="22"/>
        </w:rPr>
        <w:t>------------------------------------------------------------------------------------     x 100 pkt x 60%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           </w:t>
      </w:r>
    </w:p>
    <w:p w14:paraId="5C649092" w14:textId="13061D5E" w:rsidR="00DB0737" w:rsidRPr="000150F2" w:rsidRDefault="00DB0737" w:rsidP="00DB0737">
      <w:pPr>
        <w:ind w:firstLine="540"/>
        <w:rPr>
          <w:rFonts w:asciiTheme="minorHAnsi" w:hAnsiTheme="minorHAnsi" w:cstheme="minorHAnsi"/>
          <w:b/>
          <w:i/>
          <w:sz w:val="22"/>
          <w:szCs w:val="22"/>
        </w:rPr>
      </w:pP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           </w:t>
      </w:r>
      <w:r w:rsidR="005D3246">
        <w:rPr>
          <w:rFonts w:asciiTheme="minorHAnsi" w:hAnsiTheme="minorHAnsi" w:cstheme="minorHAnsi"/>
          <w:b/>
          <w:i/>
          <w:sz w:val="22"/>
          <w:szCs w:val="22"/>
        </w:rPr>
        <w:t xml:space="preserve">                        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>cena badanej oferty brutto</w:t>
      </w:r>
    </w:p>
    <w:p w14:paraId="55B53186" w14:textId="0257516A" w:rsidR="00050968" w:rsidRDefault="00050968" w:rsidP="00DB0737">
      <w:pPr>
        <w:widowControl w:val="0"/>
        <w:spacing w:line="288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</w:p>
    <w:p w14:paraId="6ADAF63E" w14:textId="77777777" w:rsidR="00550260" w:rsidRPr="00F7551E" w:rsidRDefault="00550260" w:rsidP="00DB0737">
      <w:pPr>
        <w:widowControl w:val="0"/>
        <w:spacing w:line="288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</w:p>
    <w:p w14:paraId="5C1118D8" w14:textId="195CCB60" w:rsidR="00DB0737" w:rsidRPr="00F7551E" w:rsidRDefault="00DB0737" w:rsidP="00DB0737">
      <w:pPr>
        <w:widowControl w:val="0"/>
        <w:spacing w:line="288" w:lineRule="auto"/>
        <w:jc w:val="both"/>
        <w:rPr>
          <w:rFonts w:asciiTheme="minorHAnsi" w:hAnsiTheme="minorHAnsi" w:cstheme="minorHAnsi"/>
          <w:sz w:val="24"/>
          <w:szCs w:val="24"/>
          <w:u w:val="single"/>
          <w:lang w:eastAsia="x-none"/>
        </w:rPr>
      </w:pP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lastRenderedPageBreak/>
        <w:t>Maksymaln</w:t>
      </w:r>
      <w:r w:rsidR="00EF341F">
        <w:rPr>
          <w:rFonts w:asciiTheme="minorHAnsi" w:hAnsiTheme="minorHAnsi" w:cstheme="minorHAnsi"/>
          <w:sz w:val="24"/>
          <w:szCs w:val="24"/>
          <w:u w:val="single"/>
          <w:lang w:eastAsia="x-none"/>
        </w:rPr>
        <w:t>a</w:t>
      </w: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 liczba punktów, jak</w:t>
      </w:r>
      <w:r w:rsidR="00EF341F">
        <w:rPr>
          <w:rFonts w:asciiTheme="minorHAnsi" w:hAnsiTheme="minorHAnsi" w:cstheme="minorHAnsi"/>
          <w:sz w:val="24"/>
          <w:szCs w:val="24"/>
          <w:u w:val="single"/>
          <w:lang w:eastAsia="x-none"/>
        </w:rPr>
        <w:t>ą</w:t>
      </w: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 oferta może uzyskać po uwzględnieniu wagi w tym kryterium wynosi 60</w:t>
      </w:r>
      <w:r w:rsidR="00295D97">
        <w:rPr>
          <w:rFonts w:asciiTheme="minorHAnsi" w:hAnsiTheme="minorHAnsi" w:cstheme="minorHAnsi"/>
          <w:sz w:val="24"/>
          <w:szCs w:val="24"/>
          <w:u w:val="single"/>
          <w:lang w:eastAsia="x-none"/>
        </w:rPr>
        <w:t>.</w:t>
      </w:r>
    </w:p>
    <w:p w14:paraId="628E8811" w14:textId="77777777" w:rsidR="00CD502A" w:rsidRPr="00F7551E" w:rsidRDefault="00CD502A" w:rsidP="00B166E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</w:p>
    <w:p w14:paraId="00E5B948" w14:textId="244F0ABD" w:rsidR="00DB0737" w:rsidRPr="00F7551E" w:rsidRDefault="00DB0737" w:rsidP="00B4346A">
      <w:pPr>
        <w:widowControl w:val="0"/>
        <w:numPr>
          <w:ilvl w:val="0"/>
          <w:numId w:val="48"/>
        </w:num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>Kryterium (</w:t>
      </w:r>
      <w:r w:rsidR="005D3246">
        <w:rPr>
          <w:rFonts w:asciiTheme="minorHAnsi" w:hAnsiTheme="minorHAnsi" w:cstheme="minorHAnsi"/>
          <w:b/>
          <w:sz w:val="24"/>
          <w:szCs w:val="24"/>
        </w:rPr>
        <w:t>T</w:t>
      </w:r>
      <w:r w:rsidRPr="00F7551E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7551E">
        <w:rPr>
          <w:rFonts w:asciiTheme="minorHAnsi" w:hAnsiTheme="minorHAnsi" w:cstheme="minorHAnsi"/>
          <w:sz w:val="24"/>
          <w:szCs w:val="24"/>
        </w:rPr>
        <w:t>–</w:t>
      </w:r>
      <w:r w:rsidRPr="00F7551E">
        <w:rPr>
          <w:rFonts w:asciiTheme="minorHAnsi" w:hAnsiTheme="minorHAnsi" w:cstheme="minorHAnsi"/>
          <w:iCs/>
          <w:sz w:val="24"/>
          <w:szCs w:val="24"/>
        </w:rPr>
        <w:t xml:space="preserve">– </w:t>
      </w:r>
      <w:r w:rsidR="005D3246">
        <w:rPr>
          <w:rFonts w:asciiTheme="minorHAnsi" w:hAnsiTheme="minorHAnsi" w:cstheme="minorHAnsi"/>
          <w:sz w:val="24"/>
          <w:szCs w:val="24"/>
          <w:lang w:eastAsia="x-none"/>
        </w:rPr>
        <w:t>termin dostawy</w:t>
      </w:r>
      <w:r w:rsidRPr="00F7551E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Pr="00F7551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- </w:t>
      </w:r>
      <w:r w:rsidRPr="00F7551E">
        <w:rPr>
          <w:rFonts w:asciiTheme="minorHAnsi" w:hAnsiTheme="minorHAnsi" w:cstheme="minorHAnsi"/>
          <w:bCs/>
          <w:iCs/>
          <w:sz w:val="24"/>
          <w:szCs w:val="24"/>
          <w:u w:val="single"/>
        </w:rPr>
        <w:t>ocena na podstawie formularza ofertowego</w:t>
      </w:r>
      <w:r w:rsidR="00B81A78">
        <w:rPr>
          <w:rFonts w:asciiTheme="minorHAnsi" w:hAnsiTheme="minorHAnsi" w:cstheme="minorHAnsi"/>
          <w:bCs/>
          <w:iCs/>
          <w:sz w:val="24"/>
          <w:szCs w:val="24"/>
          <w:u w:val="single"/>
        </w:rPr>
        <w:t xml:space="preserve">  wg. następujących zasad:</w:t>
      </w:r>
    </w:p>
    <w:p w14:paraId="705DD9E8" w14:textId="77777777" w:rsidR="00DB0737" w:rsidRDefault="00DB0737" w:rsidP="00B166E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0961A58" w14:textId="5B378E43" w:rsidR="005D3246" w:rsidRPr="00E91B4F" w:rsidRDefault="00DB0737" w:rsidP="00B166E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Punkty </w:t>
      </w:r>
      <w:r w:rsidRPr="00F7551E">
        <w:rPr>
          <w:rFonts w:asciiTheme="minorHAnsi" w:hAnsiTheme="minorHAnsi" w:cstheme="minorHAnsi"/>
          <w:sz w:val="24"/>
          <w:szCs w:val="24"/>
        </w:rPr>
        <w:t>będą przyznawa</w:t>
      </w:r>
      <w:r w:rsidRPr="00E91B4F">
        <w:rPr>
          <w:rFonts w:asciiTheme="minorHAnsi" w:hAnsiTheme="minorHAnsi" w:cstheme="minorHAnsi"/>
          <w:sz w:val="24"/>
          <w:szCs w:val="24"/>
        </w:rPr>
        <w:t>ne w następujący sposób:</w:t>
      </w:r>
    </w:p>
    <w:tbl>
      <w:tblPr>
        <w:tblW w:w="9214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2126"/>
      </w:tblGrid>
      <w:tr w:rsidR="005D3246" w:rsidRPr="00E91B4F" w14:paraId="79F8EF5A" w14:textId="77777777" w:rsidTr="00035C92">
        <w:trPr>
          <w:trHeight w:val="618"/>
        </w:trPr>
        <w:tc>
          <w:tcPr>
            <w:tcW w:w="709" w:type="dxa"/>
            <w:vAlign w:val="center"/>
          </w:tcPr>
          <w:p w14:paraId="070A26E5" w14:textId="77777777" w:rsidR="005D3246" w:rsidRPr="00E91B4F" w:rsidRDefault="005D3246" w:rsidP="00035C92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6379" w:type="dxa"/>
            <w:vAlign w:val="center"/>
          </w:tcPr>
          <w:p w14:paraId="2B82DDE8" w14:textId="77777777" w:rsidR="005D3246" w:rsidRPr="00E91B4F" w:rsidRDefault="005D3246" w:rsidP="00035C92">
            <w:pPr>
              <w:keepNext/>
              <w:widowControl w:val="0"/>
              <w:outlineLvl w:val="0"/>
              <w:rPr>
                <w:rFonts w:ascii="Calibri" w:hAnsi="Calibri" w:cs="Calibri"/>
                <w:b/>
                <w:bCs/>
                <w:i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Termin dostawy </w:t>
            </w:r>
          </w:p>
        </w:tc>
        <w:tc>
          <w:tcPr>
            <w:tcW w:w="2126" w:type="dxa"/>
            <w:vAlign w:val="center"/>
          </w:tcPr>
          <w:p w14:paraId="5687E865" w14:textId="77777777" w:rsidR="005D3246" w:rsidRPr="00E91B4F" w:rsidRDefault="005D3246" w:rsidP="00035C92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ocena</w:t>
            </w:r>
          </w:p>
          <w:p w14:paraId="36EB3FBC" w14:textId="77777777" w:rsidR="005D3246" w:rsidRPr="00E91B4F" w:rsidRDefault="005D3246" w:rsidP="00035C92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 punktach</w:t>
            </w:r>
          </w:p>
        </w:tc>
      </w:tr>
      <w:tr w:rsidR="005D3246" w:rsidRPr="00E91B4F" w14:paraId="6CA3F6C9" w14:textId="77777777" w:rsidTr="00035C92">
        <w:trPr>
          <w:trHeight w:val="408"/>
        </w:trPr>
        <w:tc>
          <w:tcPr>
            <w:tcW w:w="709" w:type="dxa"/>
            <w:vAlign w:val="center"/>
          </w:tcPr>
          <w:p w14:paraId="5E034AA7" w14:textId="2647DFCF" w:rsidR="005D3246" w:rsidRPr="00E91B4F" w:rsidRDefault="005D3246" w:rsidP="00035C9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044CA4" w:rsidRPr="00E91B4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79" w:type="dxa"/>
            <w:vAlign w:val="center"/>
          </w:tcPr>
          <w:p w14:paraId="3F53C55B" w14:textId="77777777" w:rsidR="005D3246" w:rsidRPr="00E91B4F" w:rsidRDefault="005D3246" w:rsidP="00035C92">
            <w:pPr>
              <w:keepNext/>
              <w:tabs>
                <w:tab w:val="left" w:pos="708"/>
              </w:tabs>
              <w:suppressAutoHyphens/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</w:pPr>
            <w:r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>21 dni kalendarzowych</w:t>
            </w:r>
          </w:p>
        </w:tc>
        <w:tc>
          <w:tcPr>
            <w:tcW w:w="2126" w:type="dxa"/>
            <w:vAlign w:val="center"/>
          </w:tcPr>
          <w:p w14:paraId="0BC701FD" w14:textId="77777777" w:rsidR="005D3246" w:rsidRPr="00E91B4F" w:rsidRDefault="005D3246" w:rsidP="00035C9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D3246" w:rsidRPr="00E91B4F" w14:paraId="30360098" w14:textId="77777777" w:rsidTr="00035C92">
        <w:trPr>
          <w:trHeight w:val="408"/>
        </w:trPr>
        <w:tc>
          <w:tcPr>
            <w:tcW w:w="709" w:type="dxa"/>
            <w:vAlign w:val="center"/>
          </w:tcPr>
          <w:p w14:paraId="693F7FD8" w14:textId="2E61D527" w:rsidR="005D3246" w:rsidRPr="00E91B4F" w:rsidRDefault="005D3246" w:rsidP="00035C9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  <w:r w:rsidR="00044CA4" w:rsidRPr="00E91B4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79" w:type="dxa"/>
            <w:vAlign w:val="center"/>
          </w:tcPr>
          <w:p w14:paraId="44186101" w14:textId="6C2BC098" w:rsidR="005D3246" w:rsidRPr="00E91B4F" w:rsidRDefault="005D3246" w:rsidP="00035C92">
            <w:pPr>
              <w:keepNext/>
              <w:tabs>
                <w:tab w:val="left" w:pos="708"/>
              </w:tabs>
              <w:suppressAutoHyphens/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</w:pPr>
            <w:r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>1</w:t>
            </w:r>
            <w:r w:rsidR="00044CA4"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>9 –</w:t>
            </w:r>
            <w:r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 xml:space="preserve"> 20 dni kalendarzowych  włącznie</w:t>
            </w:r>
          </w:p>
        </w:tc>
        <w:tc>
          <w:tcPr>
            <w:tcW w:w="2126" w:type="dxa"/>
            <w:vAlign w:val="center"/>
          </w:tcPr>
          <w:p w14:paraId="764E2D8A" w14:textId="77777777" w:rsidR="005D3246" w:rsidRPr="00E91B4F" w:rsidRDefault="005D3246" w:rsidP="00035C9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5D3246" w:rsidRPr="00E91B4F" w14:paraId="0DE47EFB" w14:textId="77777777" w:rsidTr="00035C92">
        <w:trPr>
          <w:trHeight w:val="408"/>
        </w:trPr>
        <w:tc>
          <w:tcPr>
            <w:tcW w:w="709" w:type="dxa"/>
            <w:vAlign w:val="center"/>
          </w:tcPr>
          <w:p w14:paraId="22C18BA1" w14:textId="7A3B018C" w:rsidR="005D3246" w:rsidRPr="00E91B4F" w:rsidRDefault="005D3246" w:rsidP="00035C9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044CA4" w:rsidRPr="00E91B4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79" w:type="dxa"/>
            <w:vAlign w:val="center"/>
          </w:tcPr>
          <w:p w14:paraId="7616731B" w14:textId="60534FA4" w:rsidR="005D3246" w:rsidRPr="00E91B4F" w:rsidRDefault="005D3246" w:rsidP="00035C92">
            <w:pPr>
              <w:keepNext/>
              <w:tabs>
                <w:tab w:val="left" w:pos="708"/>
              </w:tabs>
              <w:suppressAutoHyphens/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</w:pPr>
            <w:r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>1</w:t>
            </w:r>
            <w:r w:rsidR="00044CA4"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>7</w:t>
            </w:r>
            <w:r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044CA4"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 xml:space="preserve">– </w:t>
            </w:r>
            <w:r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>1</w:t>
            </w:r>
            <w:r w:rsidR="00044CA4"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>8</w:t>
            </w:r>
            <w:r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 xml:space="preserve"> dni kalendarzowych włącznie</w:t>
            </w:r>
          </w:p>
        </w:tc>
        <w:tc>
          <w:tcPr>
            <w:tcW w:w="2126" w:type="dxa"/>
            <w:vAlign w:val="center"/>
          </w:tcPr>
          <w:p w14:paraId="564AC7EC" w14:textId="77777777" w:rsidR="005D3246" w:rsidRPr="00E91B4F" w:rsidRDefault="005D3246" w:rsidP="00035C9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44CA4" w:rsidRPr="00E91B4F" w14:paraId="6CF5A1AA" w14:textId="77777777" w:rsidTr="00035C92">
        <w:trPr>
          <w:trHeight w:val="408"/>
        </w:trPr>
        <w:tc>
          <w:tcPr>
            <w:tcW w:w="709" w:type="dxa"/>
            <w:vAlign w:val="center"/>
          </w:tcPr>
          <w:p w14:paraId="2D62349B" w14:textId="45A692FF" w:rsidR="00044CA4" w:rsidRPr="00E91B4F" w:rsidRDefault="00044CA4" w:rsidP="00035C9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center"/>
          </w:tcPr>
          <w:p w14:paraId="2B88DED3" w14:textId="5349B4EA" w:rsidR="00044CA4" w:rsidRPr="00E91B4F" w:rsidRDefault="00044CA4" w:rsidP="00035C92">
            <w:pPr>
              <w:keepNext/>
              <w:tabs>
                <w:tab w:val="left" w:pos="708"/>
              </w:tabs>
              <w:suppressAutoHyphens/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</w:pPr>
            <w:r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>15 – 16 dni kalendarzowych włącznie</w:t>
            </w:r>
          </w:p>
        </w:tc>
        <w:tc>
          <w:tcPr>
            <w:tcW w:w="2126" w:type="dxa"/>
            <w:vAlign w:val="center"/>
          </w:tcPr>
          <w:p w14:paraId="3CD90730" w14:textId="35F38B66" w:rsidR="00044CA4" w:rsidRPr="00E91B4F" w:rsidRDefault="00044CA4" w:rsidP="00035C9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5D3246" w:rsidRPr="004916D4" w14:paraId="0E23AC00" w14:textId="77777777" w:rsidTr="00035C92">
        <w:trPr>
          <w:trHeight w:val="408"/>
        </w:trPr>
        <w:tc>
          <w:tcPr>
            <w:tcW w:w="709" w:type="dxa"/>
            <w:vAlign w:val="center"/>
          </w:tcPr>
          <w:p w14:paraId="11E81949" w14:textId="739770DB" w:rsidR="005D3246" w:rsidRPr="00E91B4F" w:rsidRDefault="00044CA4" w:rsidP="00035C92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379" w:type="dxa"/>
            <w:vAlign w:val="center"/>
          </w:tcPr>
          <w:p w14:paraId="101EBE8B" w14:textId="77777777" w:rsidR="005D3246" w:rsidRPr="00E91B4F" w:rsidRDefault="005D3246" w:rsidP="00035C92">
            <w:pPr>
              <w:keepNext/>
              <w:tabs>
                <w:tab w:val="left" w:pos="708"/>
              </w:tabs>
              <w:suppressAutoHyphens/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</w:pPr>
            <w:r w:rsidRPr="00E91B4F">
              <w:rPr>
                <w:rFonts w:ascii="Calibri" w:hAnsi="Calibri" w:cs="Calibri"/>
                <w:bCs/>
                <w:color w:val="000000"/>
                <w:sz w:val="24"/>
                <w:szCs w:val="24"/>
                <w:lang w:eastAsia="ar-SA"/>
              </w:rPr>
              <w:t>do 14 dni kalendarzowych włącznie i mniej</w:t>
            </w:r>
          </w:p>
        </w:tc>
        <w:tc>
          <w:tcPr>
            <w:tcW w:w="2126" w:type="dxa"/>
            <w:vAlign w:val="center"/>
          </w:tcPr>
          <w:p w14:paraId="068096BE" w14:textId="77777777" w:rsidR="005D3246" w:rsidRPr="00A541AB" w:rsidRDefault="005D3246" w:rsidP="00035C9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91B4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</w:tbl>
    <w:p w14:paraId="6DD35B52" w14:textId="77777777" w:rsidR="00044CA4" w:rsidRDefault="00044CA4" w:rsidP="00EF341F">
      <w:pPr>
        <w:widowControl w:val="0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441E630" w14:textId="7CB6B8F3" w:rsidR="00EF341F" w:rsidRPr="000E34DB" w:rsidRDefault="00B166E0" w:rsidP="00EF341F">
      <w:pPr>
        <w:widowControl w:val="0"/>
        <w:spacing w:line="276" w:lineRule="auto"/>
        <w:jc w:val="both"/>
        <w:rPr>
          <w:rFonts w:ascii="Calibri" w:hAnsi="Calibri" w:cs="Calibri"/>
          <w:sz w:val="32"/>
          <w:szCs w:val="24"/>
        </w:rPr>
      </w:pPr>
      <w:r w:rsidRPr="00B054BF">
        <w:rPr>
          <w:rFonts w:asciiTheme="minorHAnsi" w:hAnsiTheme="minorHAnsi" w:cstheme="minorHAnsi"/>
          <w:b/>
          <w:sz w:val="24"/>
          <w:szCs w:val="24"/>
        </w:rPr>
        <w:t>M</w:t>
      </w:r>
      <w:r w:rsidR="005D3246" w:rsidRPr="00B054BF">
        <w:rPr>
          <w:rFonts w:asciiTheme="minorHAnsi" w:hAnsiTheme="minorHAnsi" w:cstheme="minorHAnsi"/>
          <w:b/>
          <w:sz w:val="24"/>
          <w:szCs w:val="24"/>
        </w:rPr>
        <w:t>AKSYMALNY</w:t>
      </w:r>
      <w:r w:rsidRPr="00B054BF">
        <w:rPr>
          <w:rFonts w:asciiTheme="minorHAnsi" w:hAnsiTheme="minorHAnsi" w:cstheme="minorHAnsi"/>
          <w:sz w:val="24"/>
          <w:szCs w:val="24"/>
        </w:rPr>
        <w:t xml:space="preserve"> </w:t>
      </w:r>
      <w:r w:rsidR="00EF341F" w:rsidRPr="00B054BF">
        <w:rPr>
          <w:rFonts w:asciiTheme="minorHAnsi" w:hAnsiTheme="minorHAnsi" w:cstheme="minorHAnsi"/>
          <w:sz w:val="24"/>
          <w:szCs w:val="24"/>
        </w:rPr>
        <w:t xml:space="preserve">dopuszczony przez </w:t>
      </w:r>
      <w:r w:rsidRPr="00B054BF">
        <w:rPr>
          <w:rFonts w:asciiTheme="minorHAnsi" w:hAnsiTheme="minorHAnsi" w:cstheme="minorHAnsi"/>
          <w:sz w:val="24"/>
          <w:szCs w:val="24"/>
        </w:rPr>
        <w:t xml:space="preserve">Zamawiającego </w:t>
      </w:r>
      <w:r w:rsidR="00EF341F" w:rsidRPr="00B054BF">
        <w:rPr>
          <w:rFonts w:asciiTheme="minorHAnsi" w:hAnsiTheme="minorHAnsi" w:cstheme="minorHAnsi"/>
          <w:b/>
          <w:bCs/>
          <w:sz w:val="24"/>
          <w:szCs w:val="24"/>
        </w:rPr>
        <w:t xml:space="preserve">termin dostawy </w:t>
      </w:r>
      <w:r w:rsidR="007F45A4" w:rsidRPr="00B054BF">
        <w:rPr>
          <w:rFonts w:asciiTheme="minorHAnsi" w:hAnsiTheme="minorHAnsi" w:cstheme="minorHAnsi"/>
          <w:b/>
          <w:bCs/>
          <w:sz w:val="24"/>
          <w:szCs w:val="24"/>
        </w:rPr>
        <w:t>przedmiotu zamówienia</w:t>
      </w:r>
      <w:r w:rsidR="00EF341F" w:rsidRPr="00B054BF">
        <w:rPr>
          <w:rFonts w:asciiTheme="minorHAnsi" w:hAnsiTheme="minorHAnsi" w:cstheme="minorHAnsi"/>
          <w:sz w:val="24"/>
          <w:szCs w:val="24"/>
        </w:rPr>
        <w:t xml:space="preserve"> wynosi </w:t>
      </w:r>
      <w:r w:rsidR="00EF341F" w:rsidRPr="00B054BF">
        <w:rPr>
          <w:rFonts w:asciiTheme="minorHAnsi" w:hAnsiTheme="minorHAnsi" w:cstheme="minorHAnsi"/>
          <w:b/>
          <w:bCs/>
          <w:sz w:val="24"/>
          <w:szCs w:val="24"/>
        </w:rPr>
        <w:t>21 dni kalendarzowych</w:t>
      </w:r>
      <w:r w:rsidR="00EF341F" w:rsidRPr="00B054BF">
        <w:rPr>
          <w:rFonts w:asciiTheme="minorHAnsi" w:hAnsiTheme="minorHAnsi" w:cstheme="minorHAnsi"/>
          <w:sz w:val="24"/>
          <w:szCs w:val="24"/>
        </w:rPr>
        <w:t xml:space="preserve"> i będzie</w:t>
      </w:r>
      <w:r w:rsidR="00EF341F">
        <w:rPr>
          <w:rFonts w:asciiTheme="minorHAnsi" w:hAnsiTheme="minorHAnsi" w:cstheme="minorHAnsi"/>
          <w:sz w:val="24"/>
          <w:szCs w:val="24"/>
        </w:rPr>
        <w:t xml:space="preserve"> liczony od daty podpisania umowy. </w:t>
      </w:r>
      <w:r w:rsidR="00BF3E11" w:rsidRPr="00BF3E11">
        <w:rPr>
          <w:rFonts w:asciiTheme="minorHAnsi" w:hAnsiTheme="minorHAnsi" w:cstheme="minorHAnsi"/>
          <w:sz w:val="24"/>
          <w:szCs w:val="24"/>
        </w:rPr>
        <w:t>W przypadku</w:t>
      </w:r>
      <w:r w:rsidR="00BF3E11">
        <w:rPr>
          <w:rFonts w:asciiTheme="minorHAnsi" w:hAnsiTheme="minorHAnsi" w:cstheme="minorHAnsi"/>
          <w:sz w:val="24"/>
          <w:szCs w:val="24"/>
        </w:rPr>
        <w:t>, gdy Wykonawca zaoferuje</w:t>
      </w:r>
      <w:r w:rsidR="00777F2A">
        <w:rPr>
          <w:rFonts w:asciiTheme="minorHAnsi" w:hAnsiTheme="minorHAnsi" w:cstheme="minorHAnsi"/>
          <w:sz w:val="24"/>
          <w:szCs w:val="24"/>
        </w:rPr>
        <w:t xml:space="preserve"> termin dostawy </w:t>
      </w:r>
      <w:r w:rsidR="00EF341F" w:rsidRPr="00555B74">
        <w:rPr>
          <w:rFonts w:ascii="Calibri" w:hAnsi="Calibri" w:cs="Calibri"/>
          <w:sz w:val="24"/>
          <w:szCs w:val="24"/>
        </w:rPr>
        <w:t xml:space="preserve">dłuższy niż </w:t>
      </w:r>
      <w:r w:rsidR="00EF341F">
        <w:rPr>
          <w:rFonts w:ascii="Calibri" w:hAnsi="Calibri" w:cs="Calibri"/>
          <w:sz w:val="24"/>
          <w:szCs w:val="24"/>
        </w:rPr>
        <w:t>21</w:t>
      </w:r>
      <w:r w:rsidR="00EF341F" w:rsidRPr="00555B74">
        <w:rPr>
          <w:rFonts w:ascii="Calibri" w:hAnsi="Calibri" w:cs="Calibri"/>
          <w:sz w:val="24"/>
          <w:szCs w:val="24"/>
        </w:rPr>
        <w:t xml:space="preserve"> dni</w:t>
      </w:r>
      <w:r w:rsidR="00EF341F">
        <w:rPr>
          <w:rFonts w:ascii="Calibri" w:hAnsi="Calibri" w:cs="Calibri"/>
          <w:sz w:val="24"/>
          <w:szCs w:val="24"/>
        </w:rPr>
        <w:t xml:space="preserve"> kalendarzowych</w:t>
      </w:r>
      <w:r w:rsidR="00EF341F" w:rsidRPr="00555B74">
        <w:rPr>
          <w:rFonts w:ascii="Calibri" w:hAnsi="Calibri" w:cs="Calibri"/>
          <w:sz w:val="24"/>
          <w:szCs w:val="24"/>
        </w:rPr>
        <w:t>,</w:t>
      </w:r>
      <w:r w:rsidR="00EF341F" w:rsidRPr="000E34DB">
        <w:rPr>
          <w:rFonts w:ascii="Calibri" w:hAnsi="Calibri" w:cs="Calibri"/>
          <w:sz w:val="24"/>
          <w:szCs w:val="24"/>
        </w:rPr>
        <w:t xml:space="preserve"> oferta Wykonawcy zostanie odrzucona na podstawie art. 226 ust. 1 pkt 5 ustawy Prawo zamówień publicznych, jako niezgodna z SWZ.</w:t>
      </w:r>
      <w:r w:rsidR="00EF341F">
        <w:rPr>
          <w:rFonts w:ascii="Calibri" w:hAnsi="Calibri" w:cs="Calibri"/>
          <w:sz w:val="24"/>
          <w:szCs w:val="24"/>
        </w:rPr>
        <w:t xml:space="preserve"> </w:t>
      </w:r>
      <w:r w:rsidR="00EF341F" w:rsidRPr="000E34DB">
        <w:rPr>
          <w:rFonts w:ascii="Calibri" w:hAnsi="Calibri" w:cs="Calibri"/>
          <w:bCs/>
          <w:sz w:val="24"/>
        </w:rPr>
        <w:t xml:space="preserve">Zamawiający przyznaje punkty za zaoferowany </w:t>
      </w:r>
      <w:r w:rsidR="00EF341F">
        <w:rPr>
          <w:rFonts w:ascii="Calibri" w:hAnsi="Calibri" w:cs="Calibri"/>
          <w:bCs/>
          <w:sz w:val="24"/>
        </w:rPr>
        <w:t>termin dostawy</w:t>
      </w:r>
      <w:r w:rsidR="00EF341F" w:rsidRPr="000E34DB">
        <w:rPr>
          <w:rFonts w:ascii="Calibri" w:hAnsi="Calibri" w:cs="Calibri"/>
          <w:bCs/>
          <w:sz w:val="24"/>
        </w:rPr>
        <w:t xml:space="preserve"> zgodnie z </w:t>
      </w:r>
      <w:r w:rsidR="00EF341F">
        <w:rPr>
          <w:rFonts w:ascii="Calibri" w:hAnsi="Calibri" w:cs="Calibri"/>
          <w:bCs/>
          <w:sz w:val="24"/>
        </w:rPr>
        <w:t xml:space="preserve">ww. </w:t>
      </w:r>
      <w:r w:rsidR="00EF341F" w:rsidRPr="000E34DB">
        <w:rPr>
          <w:rFonts w:ascii="Calibri" w:hAnsi="Calibri" w:cs="Calibri"/>
          <w:bCs/>
          <w:sz w:val="24"/>
        </w:rPr>
        <w:t xml:space="preserve">tabelą. </w:t>
      </w:r>
      <w:r w:rsidR="00EF341F" w:rsidRPr="00EF341F">
        <w:rPr>
          <w:rFonts w:ascii="Calibri" w:hAnsi="Calibri" w:cs="Calibri"/>
          <w:b/>
          <w:sz w:val="24"/>
        </w:rPr>
        <w:t>Zaoferowanie terminu dostawy wynoszącego 14 dni kalendarzowych włącznie i mniej gwarantuje uzyskanie maksymalnej liczby punktów w tym kryterium</w:t>
      </w:r>
      <w:r w:rsidR="00EF341F" w:rsidRPr="000E34DB">
        <w:rPr>
          <w:rFonts w:ascii="Calibri" w:hAnsi="Calibri" w:cs="Calibri"/>
          <w:bCs/>
          <w:sz w:val="24"/>
        </w:rPr>
        <w:t xml:space="preserve">.    </w:t>
      </w:r>
    </w:p>
    <w:p w14:paraId="48658226" w14:textId="1F28C796" w:rsidR="00EF341F" w:rsidRDefault="00EF341F" w:rsidP="00BE1AA2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193CE7" w14:textId="28BCBBD7" w:rsidR="00EF341F" w:rsidRPr="00F7551E" w:rsidRDefault="00EF341F" w:rsidP="00EF341F">
      <w:pPr>
        <w:widowControl w:val="0"/>
        <w:spacing w:line="288" w:lineRule="auto"/>
        <w:jc w:val="both"/>
        <w:rPr>
          <w:rFonts w:asciiTheme="minorHAnsi" w:hAnsiTheme="minorHAnsi" w:cstheme="minorHAnsi"/>
          <w:sz w:val="24"/>
          <w:szCs w:val="24"/>
          <w:u w:val="single"/>
          <w:lang w:eastAsia="x-none"/>
        </w:rPr>
      </w:pP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>Maksymalna liczba punktów, jak</w:t>
      </w:r>
      <w:r>
        <w:rPr>
          <w:rFonts w:asciiTheme="minorHAnsi" w:hAnsiTheme="minorHAnsi" w:cstheme="minorHAnsi"/>
          <w:sz w:val="24"/>
          <w:szCs w:val="24"/>
          <w:u w:val="single"/>
          <w:lang w:eastAsia="x-none"/>
        </w:rPr>
        <w:t>ą</w:t>
      </w: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 oferta może uzyskać</w:t>
      </w:r>
      <w:r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 w </w:t>
      </w:r>
      <w:r w:rsidR="00295D97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tym </w:t>
      </w:r>
      <w:r>
        <w:rPr>
          <w:rFonts w:asciiTheme="minorHAnsi" w:hAnsiTheme="minorHAnsi" w:cstheme="minorHAnsi"/>
          <w:sz w:val="24"/>
          <w:szCs w:val="24"/>
          <w:u w:val="single"/>
          <w:lang w:eastAsia="x-none"/>
        </w:rPr>
        <w:t>kryterium</w:t>
      </w:r>
      <w:r w:rsidR="00295D97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 </w:t>
      </w: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wynosi </w:t>
      </w:r>
      <w:r w:rsidR="00777F2A">
        <w:rPr>
          <w:rFonts w:asciiTheme="minorHAnsi" w:hAnsiTheme="minorHAnsi" w:cstheme="minorHAnsi"/>
          <w:sz w:val="24"/>
          <w:szCs w:val="24"/>
          <w:u w:val="single"/>
          <w:lang w:eastAsia="x-none"/>
        </w:rPr>
        <w:t>40</w:t>
      </w:r>
      <w:r w:rsidR="00295D97">
        <w:rPr>
          <w:rFonts w:asciiTheme="minorHAnsi" w:hAnsiTheme="minorHAnsi" w:cstheme="minorHAnsi"/>
          <w:sz w:val="24"/>
          <w:szCs w:val="24"/>
          <w:u w:val="single"/>
          <w:lang w:eastAsia="x-none"/>
        </w:rPr>
        <w:t>.</w:t>
      </w:r>
    </w:p>
    <w:p w14:paraId="09FCE301" w14:textId="3A558BA7" w:rsidR="00DB0737" w:rsidRPr="00295D97" w:rsidRDefault="00DB0737" w:rsidP="00295D97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426C14A9" w14:textId="5847984C" w:rsidR="00DB0737" w:rsidRPr="00B054BF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054BF">
        <w:rPr>
          <w:rFonts w:asciiTheme="minorHAnsi" w:hAnsiTheme="minorHAnsi" w:cstheme="minorHAnsi"/>
          <w:sz w:val="24"/>
          <w:szCs w:val="24"/>
        </w:rPr>
        <w:t>Punkty wyliczone w danym kryterium zostaną dodane do siebie wg poniższego wzoru:</w:t>
      </w:r>
    </w:p>
    <w:p w14:paraId="012AB1FF" w14:textId="419E07E1" w:rsidR="00DB0737" w:rsidRPr="00B054BF" w:rsidRDefault="00DB0737" w:rsidP="00CE244C">
      <w:pPr>
        <w:jc w:val="center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B054BF">
        <w:rPr>
          <w:rFonts w:asciiTheme="minorHAnsi" w:hAnsiTheme="minorHAnsi" w:cstheme="minorHAnsi"/>
          <w:b/>
          <w:sz w:val="24"/>
          <w:szCs w:val="24"/>
          <w:lang w:val="de-DE"/>
        </w:rPr>
        <w:t xml:space="preserve">P = C + </w:t>
      </w:r>
      <w:r w:rsidR="00295D97" w:rsidRPr="00B054BF">
        <w:rPr>
          <w:rFonts w:asciiTheme="minorHAnsi" w:hAnsiTheme="minorHAnsi" w:cstheme="minorHAnsi"/>
          <w:b/>
          <w:sz w:val="24"/>
          <w:szCs w:val="24"/>
          <w:lang w:val="de-DE"/>
        </w:rPr>
        <w:t>T</w:t>
      </w:r>
    </w:p>
    <w:p w14:paraId="5DFB4220" w14:textId="04DA13CA" w:rsidR="00DB0737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054BF">
        <w:rPr>
          <w:rFonts w:asciiTheme="minorHAnsi" w:hAnsiTheme="minorHAnsi" w:cstheme="minorHAnsi"/>
          <w:sz w:val="24"/>
          <w:szCs w:val="24"/>
        </w:rPr>
        <w:t xml:space="preserve">Punkty wg </w:t>
      </w:r>
      <w:r w:rsidR="005666AB" w:rsidRPr="00B054BF">
        <w:rPr>
          <w:rFonts w:asciiTheme="minorHAnsi" w:hAnsiTheme="minorHAnsi" w:cstheme="minorHAnsi"/>
          <w:sz w:val="24"/>
          <w:szCs w:val="24"/>
        </w:rPr>
        <w:t xml:space="preserve">wyżej </w:t>
      </w:r>
      <w:r w:rsidRPr="00B054BF">
        <w:rPr>
          <w:rFonts w:asciiTheme="minorHAnsi" w:hAnsiTheme="minorHAnsi" w:cstheme="minorHAnsi"/>
          <w:sz w:val="24"/>
          <w:szCs w:val="24"/>
        </w:rPr>
        <w:t>podanego wzoru zostaną</w:t>
      </w:r>
      <w:r w:rsidRPr="00C477CF">
        <w:rPr>
          <w:rFonts w:asciiTheme="minorHAnsi" w:hAnsiTheme="minorHAnsi" w:cstheme="minorHAnsi"/>
          <w:sz w:val="24"/>
          <w:szCs w:val="24"/>
        </w:rPr>
        <w:t xml:space="preserve"> wyliczone z dokładnością do dwóch miejsc po przecinku.</w:t>
      </w:r>
    </w:p>
    <w:p w14:paraId="51901684" w14:textId="77777777" w:rsidR="00C477CF" w:rsidRPr="00C477CF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77CF">
        <w:rPr>
          <w:rFonts w:asciiTheme="minorHAnsi" w:hAnsiTheme="minorHAnsi" w:cstheme="minorHAnsi"/>
          <w:bCs/>
          <w:iCs/>
          <w:sz w:val="24"/>
          <w:szCs w:val="24"/>
          <w:lang w:val="x-none" w:eastAsia="x-none"/>
        </w:rPr>
        <w:t xml:space="preserve">Najwyższa liczba punktów </w:t>
      </w:r>
      <w:r w:rsidRPr="00C477CF">
        <w:rPr>
          <w:rFonts w:asciiTheme="minorHAnsi" w:hAnsiTheme="minorHAnsi" w:cstheme="minorHAnsi"/>
          <w:bCs/>
          <w:iCs/>
          <w:sz w:val="24"/>
          <w:szCs w:val="24"/>
          <w:lang w:eastAsia="x-none"/>
        </w:rPr>
        <w:t xml:space="preserve">po zsumowaniu punktów wyliczonych w ww. kryteriach </w:t>
      </w:r>
      <w:r w:rsidRPr="00C477CF">
        <w:rPr>
          <w:rFonts w:asciiTheme="minorHAnsi" w:hAnsiTheme="minorHAnsi" w:cstheme="minorHAnsi"/>
          <w:bCs/>
          <w:iCs/>
          <w:sz w:val="24"/>
          <w:szCs w:val="24"/>
          <w:lang w:val="x-none" w:eastAsia="x-none"/>
        </w:rPr>
        <w:t>wyznaczy najkorzystniejszą ofertę.</w:t>
      </w:r>
    </w:p>
    <w:p w14:paraId="19D5150A" w14:textId="781BEF52" w:rsidR="00DB0737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77CF">
        <w:rPr>
          <w:rFonts w:asciiTheme="minorHAnsi" w:hAnsiTheme="minorHAnsi" w:cstheme="minorHAnsi"/>
          <w:sz w:val="24"/>
          <w:szCs w:val="24"/>
          <w:lang w:eastAsia="x-none"/>
        </w:rPr>
        <w:t>Ocena ofert zostanie przeprowadzona wyłącznie w oparciu o przedstawione wyżej kryteria.</w:t>
      </w:r>
    </w:p>
    <w:p w14:paraId="1E94D130" w14:textId="548DF59B" w:rsidR="00DB0737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77CF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</w:t>
      </w:r>
    </w:p>
    <w:p w14:paraId="4E29ECE3" w14:textId="17622630" w:rsidR="00DB0737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Jeżeli oferty otrzymały taką samą ocenę w kryterium o najwyższej wadze, Zamawiający wybiera ofertę z najniższą ceną lub najniższym kosztem.</w:t>
      </w:r>
    </w:p>
    <w:p w14:paraId="3971A120" w14:textId="6F153B89" w:rsidR="00DB0737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Jeżeli nie można dokonać wyboru oferty w sposób, o którym mowa w </w:t>
      </w:r>
      <w:r w:rsidR="000E1825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pkt</w:t>
      </w: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295D97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8</w:t>
      </w: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niniejszego rozdziału, Zamawiający wzywa Wykonawców, którzy złożyli te oferty, do złożenia w terminie określonym przez Zamawiającego ofert dodatkowych zawierających nową cenę lub koszt.</w:t>
      </w:r>
    </w:p>
    <w:p w14:paraId="573F083D" w14:textId="7E6E3886" w:rsidR="00DB0737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Wykonawcy składając oferty dodatkowe, nie mogą oferować cen lub kosztów wyższych niż </w:t>
      </w: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lastRenderedPageBreak/>
        <w:t>zaoferowane w uprzednio złożonych przez nich ofertach.</w:t>
      </w:r>
    </w:p>
    <w:p w14:paraId="282BEE2B" w14:textId="23A587A0" w:rsidR="00DB0737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Zamawiający wybiera najkorzystniejszą ofertę w terminie związania ofertą.</w:t>
      </w:r>
    </w:p>
    <w:p w14:paraId="385CB193" w14:textId="15AFCAEB" w:rsidR="00DB0737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14:paraId="571538F4" w14:textId="7714E4CD" w:rsidR="00DB0737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W przypadku braku zgody, o której mowa w ust. powyżej, Zamawiający zwraca się o wyrażenie takiej zgody do kolejnego Wykonawcy, którego oferta została najwyżej oceniona, chyba że zachodzą przesłanki do unieważnienia postępowania.</w:t>
      </w:r>
    </w:p>
    <w:p w14:paraId="6436DFB3" w14:textId="1757AB71" w:rsidR="00DB0737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W toku dokonywania oceny złożonych ofert Zamawiający może żądać udzielenia przez Wykonawcę wyjaśnień dotyczących treści złożonej oferty.</w:t>
      </w:r>
    </w:p>
    <w:p w14:paraId="428989D2" w14:textId="77777777" w:rsidR="005666AB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Zamawiający poprawi w ofercie oczywiste omyłki pisarskie, oczywiste omyłki rachunkowe </w:t>
      </w: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br/>
        <w:t>z uwzględnieniem konsekwencji rachunkowych dokonanych poprawek oraz inne omyłki polegające na niezgodności oferty z dokumentami zamówienia, niepowodujące istotnych zmian w treści oferty – niezwłocznie zawiadamiając o tym Wykonawcę, którego oferta została poprawiona.</w:t>
      </w:r>
    </w:p>
    <w:p w14:paraId="72725FCE" w14:textId="656D2884" w:rsidR="00DB0737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Jeżeli zaoferowana cena lub koszt, lub ich istotne części składowe, wydają się rażąco niskie </w:t>
      </w: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br/>
        <w:t xml:space="preserve">w stosunku do przedmiotu zamówienia lub budzą wątpliwości zamawiającego co do możliwości wykonania przedmiotu zamówienia zgodnie z wymaganiami określonymi w dokumentach zamówienia lub wynikającymi z odrębnych przepisów, </w:t>
      </w:r>
      <w:r w:rsidR="00B5793E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Z</w:t>
      </w:r>
      <w:r w:rsidRPr="005666AB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amawiający żąda od wykonawcy wyjaśnień, w tym złożenia dowodów w zakresie wyliczenia ceny lub kosztu, lub ich istotnych części składowych, zgodnie z art. 224 ustawy PZP.</w:t>
      </w:r>
    </w:p>
    <w:p w14:paraId="28D24F15" w14:textId="6E819499" w:rsidR="00DB0737" w:rsidRPr="005666AB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666AB">
        <w:rPr>
          <w:rFonts w:asciiTheme="minorHAnsi" w:hAnsiTheme="minorHAnsi" w:cstheme="minorHAnsi"/>
          <w:spacing w:val="4"/>
          <w:sz w:val="24"/>
          <w:szCs w:val="24"/>
          <w:lang w:eastAsia="ar-SA"/>
        </w:rPr>
        <w:t xml:space="preserve">Niezwłocznie po wyborze najkorzystniejszej oferty </w:t>
      </w:r>
      <w:r w:rsidRPr="005666AB">
        <w:rPr>
          <w:rFonts w:asciiTheme="minorHAnsi" w:hAnsiTheme="minorHAnsi" w:cstheme="minorHAnsi"/>
          <w:sz w:val="24"/>
          <w:szCs w:val="24"/>
        </w:rPr>
        <w:t>Zamawiający poinformuje równocześnie wszystkich Wykonawców, którzy złożyli oferty o:</w:t>
      </w:r>
    </w:p>
    <w:p w14:paraId="2730AC2D" w14:textId="77777777" w:rsidR="00DB0737" w:rsidRDefault="00DB0737" w:rsidP="00B4346A">
      <w:pPr>
        <w:numPr>
          <w:ilvl w:val="0"/>
          <w:numId w:val="49"/>
        </w:numPr>
        <w:autoSpaceDE/>
        <w:autoSpaceDN/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4"/>
          <w:szCs w:val="24"/>
          <w:lang w:val="x-none" w:eastAsia="ar-SA"/>
        </w:rPr>
      </w:pPr>
      <w:r w:rsidRPr="00F7551E">
        <w:rPr>
          <w:rFonts w:asciiTheme="minorHAnsi" w:hAnsiTheme="minorHAnsi" w:cstheme="minorHAnsi"/>
          <w:bCs/>
          <w:sz w:val="24"/>
          <w:szCs w:val="24"/>
          <w:lang w:val="x-none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114A0222" w14:textId="77777777" w:rsidR="00DB0737" w:rsidRPr="001D6B67" w:rsidRDefault="00DB0737" w:rsidP="00B4346A">
      <w:pPr>
        <w:numPr>
          <w:ilvl w:val="0"/>
          <w:numId w:val="49"/>
        </w:numPr>
        <w:autoSpaceDE/>
        <w:autoSpaceDN/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4"/>
          <w:szCs w:val="24"/>
          <w:lang w:val="x-none" w:eastAsia="ar-SA"/>
        </w:rPr>
      </w:pPr>
      <w:r w:rsidRPr="001D6B67">
        <w:rPr>
          <w:rFonts w:asciiTheme="minorHAnsi" w:hAnsiTheme="minorHAnsi" w:cstheme="minorHAnsi"/>
          <w:sz w:val="24"/>
          <w:szCs w:val="24"/>
          <w:lang w:val="x-none"/>
        </w:rPr>
        <w:t>W</w:t>
      </w:r>
      <w:r w:rsidRPr="001D6B67">
        <w:rPr>
          <w:rFonts w:asciiTheme="minorHAnsi" w:hAnsiTheme="minorHAnsi" w:cstheme="minorHAnsi"/>
          <w:bCs/>
          <w:sz w:val="24"/>
          <w:szCs w:val="24"/>
          <w:lang w:val="x-none"/>
        </w:rPr>
        <w:t>ykonawcach, których oferty zostały odrzucone, podając uzasadnienie faktyczne i prawne.</w:t>
      </w:r>
    </w:p>
    <w:p w14:paraId="6CB4E51F" w14:textId="2E9247D6" w:rsidR="00683533" w:rsidRDefault="00DB0737" w:rsidP="00B4346A">
      <w:pPr>
        <w:pStyle w:val="Akapitzlist"/>
        <w:widowControl w:val="0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pacing w:val="4"/>
          <w:sz w:val="24"/>
          <w:szCs w:val="24"/>
          <w:lang w:eastAsia="ar-SA"/>
        </w:rPr>
      </w:pPr>
      <w:r w:rsidRPr="005666AB">
        <w:rPr>
          <w:rFonts w:asciiTheme="minorHAnsi" w:hAnsiTheme="minorHAnsi" w:cstheme="minorHAnsi"/>
          <w:spacing w:val="4"/>
          <w:sz w:val="24"/>
          <w:szCs w:val="24"/>
          <w:lang w:eastAsia="ar-SA"/>
        </w:rPr>
        <w:t>Zamawiający udostępni informacje, o których mowa w ust. powyżej, na stronie internetowej prowadzonego postepowania.</w:t>
      </w:r>
    </w:p>
    <w:p w14:paraId="3CDAB801" w14:textId="77777777" w:rsidR="00F10DE9" w:rsidRPr="00F10DE9" w:rsidRDefault="00F10DE9" w:rsidP="00F10DE9">
      <w:pPr>
        <w:pStyle w:val="Akapitzlist"/>
        <w:widowControl w:val="0"/>
        <w:spacing w:line="276" w:lineRule="auto"/>
        <w:ind w:left="360"/>
        <w:jc w:val="both"/>
        <w:rPr>
          <w:rFonts w:asciiTheme="minorHAnsi" w:hAnsiTheme="minorHAnsi" w:cstheme="minorHAnsi"/>
          <w:spacing w:val="4"/>
          <w:sz w:val="24"/>
          <w:szCs w:val="24"/>
          <w:lang w:eastAsia="ar-SA"/>
        </w:rPr>
      </w:pPr>
    </w:p>
    <w:tbl>
      <w:tblPr>
        <w:tblW w:w="991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960D6B" w:rsidRPr="00E11552" w14:paraId="05F768FD" w14:textId="77777777" w:rsidTr="00A55B80">
        <w:trPr>
          <w:trHeight w:val="627"/>
        </w:trPr>
        <w:tc>
          <w:tcPr>
            <w:tcW w:w="9918" w:type="dxa"/>
            <w:shd w:val="clear" w:color="auto" w:fill="9CC2E5"/>
          </w:tcPr>
          <w:p w14:paraId="11BC7594" w14:textId="77777777" w:rsidR="00960D6B" w:rsidRPr="00E11552" w:rsidRDefault="002705E9" w:rsidP="00BF479F">
            <w:pPr>
              <w:pStyle w:val="Nagwek1"/>
              <w:numPr>
                <w:ilvl w:val="0"/>
                <w:numId w:val="24"/>
              </w:numPr>
              <w:ind w:left="635" w:hanging="635"/>
              <w:jc w:val="both"/>
              <w:rPr>
                <w:rFonts w:ascii="Calibri" w:hAnsi="Calibri" w:cs="Calibri"/>
                <w:b/>
                <w:szCs w:val="24"/>
              </w:rPr>
            </w:pPr>
            <w:bookmarkStart w:id="38" w:name="_WYMAGANIA_W_ZAKRESIE"/>
            <w:bookmarkStart w:id="39" w:name="_Toc65483832"/>
            <w:bookmarkEnd w:id="38"/>
            <w:r w:rsidRPr="00F74211">
              <w:rPr>
                <w:rFonts w:ascii="Calibri" w:hAnsi="Calibri" w:cs="Calibri"/>
                <w:b/>
                <w:szCs w:val="24"/>
              </w:rPr>
              <w:t>WYMAGANIA W ZAKRESIE ZATRUDNIANIA P</w:t>
            </w:r>
            <w:r w:rsidR="00642A6E" w:rsidRPr="00F74211">
              <w:rPr>
                <w:rFonts w:ascii="Calibri" w:hAnsi="Calibri" w:cs="Calibri"/>
                <w:b/>
                <w:szCs w:val="24"/>
              </w:rPr>
              <w:t xml:space="preserve">RZEZ WYKONAWCĘ LUB PODWYKONAWCĘ </w:t>
            </w:r>
            <w:r w:rsidRPr="00F74211">
              <w:rPr>
                <w:rFonts w:ascii="Calibri" w:hAnsi="Calibri" w:cs="Calibri"/>
                <w:b/>
                <w:szCs w:val="24"/>
              </w:rPr>
              <w:t>OSÓB NA PODSTAWIE STOSUNKU PRACY</w:t>
            </w:r>
            <w:bookmarkEnd w:id="39"/>
          </w:p>
        </w:tc>
      </w:tr>
    </w:tbl>
    <w:p w14:paraId="7F836A8D" w14:textId="77777777" w:rsidR="00055DFB" w:rsidRPr="00E11552" w:rsidRDefault="00055DFB" w:rsidP="00E11552">
      <w:pPr>
        <w:widowControl w:val="0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54BC99F" w14:textId="1E9359C9" w:rsidR="00194D0A" w:rsidRDefault="00AB3FCE" w:rsidP="00E11552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Zamawiający nie stawia wymogu w zakresie zatrudnienia przez wykonawcę lub podwykonawcę na podstawie stosunku pracy osób wykonujących czynności w zakresie realizacji zamówienia.</w:t>
      </w:r>
    </w:p>
    <w:p w14:paraId="1A7E425E" w14:textId="77777777" w:rsidR="00E91B4F" w:rsidRPr="00E11552" w:rsidRDefault="00E91B4F" w:rsidP="00E11552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3210C79" w14:textId="77777777" w:rsidR="004361BB" w:rsidRPr="00E11552" w:rsidRDefault="004361BB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426" w:hanging="426"/>
        <w:jc w:val="both"/>
        <w:rPr>
          <w:rFonts w:ascii="Calibri" w:hAnsi="Calibri" w:cs="Calibri"/>
          <w:b/>
          <w:szCs w:val="24"/>
        </w:rPr>
      </w:pPr>
      <w:bookmarkStart w:id="40" w:name="_INFORMACJA_DOTYCZĄCA_ZABEZPIECZENIA"/>
      <w:bookmarkEnd w:id="40"/>
      <w:r w:rsidRPr="00E11552">
        <w:rPr>
          <w:rFonts w:ascii="Calibri" w:hAnsi="Calibri" w:cs="Calibri"/>
          <w:b/>
          <w:szCs w:val="24"/>
        </w:rPr>
        <w:t>INFORMACJA DOTYCZĄCA ZABEZPIECZENIA NALEZYTEGO WYKONANIA UMOWY</w:t>
      </w:r>
    </w:p>
    <w:p w14:paraId="75E83FBE" w14:textId="77777777" w:rsidR="00055DFB" w:rsidRPr="00E11552" w:rsidRDefault="00055DFB" w:rsidP="00E11552">
      <w:pPr>
        <w:autoSpaceDE/>
        <w:autoSpaceDN/>
        <w:jc w:val="both"/>
        <w:rPr>
          <w:rFonts w:ascii="Calibri" w:hAnsi="Calibri" w:cs="Calibri"/>
          <w:sz w:val="24"/>
          <w:szCs w:val="24"/>
        </w:rPr>
      </w:pPr>
    </w:p>
    <w:p w14:paraId="28FC5138" w14:textId="2CA88B6A" w:rsidR="00496586" w:rsidRDefault="00055DFB" w:rsidP="00E878B7">
      <w:pPr>
        <w:autoSpaceDE/>
        <w:autoSpaceDN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Zamawiający nie wymaga </w:t>
      </w:r>
      <w:r w:rsidR="008574F6" w:rsidRPr="00E11552">
        <w:rPr>
          <w:rFonts w:ascii="Calibri" w:hAnsi="Calibri" w:cs="Calibri"/>
          <w:sz w:val="24"/>
          <w:szCs w:val="24"/>
        </w:rPr>
        <w:t xml:space="preserve">wniesienia </w:t>
      </w:r>
      <w:r w:rsidR="008574F6" w:rsidRPr="002C54B8">
        <w:rPr>
          <w:rFonts w:ascii="Calibri" w:hAnsi="Calibri" w:cs="Calibri"/>
          <w:bCs/>
          <w:color w:val="000000"/>
          <w:sz w:val="24"/>
          <w:szCs w:val="24"/>
        </w:rPr>
        <w:t>zabezpieczenie</w:t>
      </w:r>
      <w:r w:rsidR="00E66DD0" w:rsidRPr="002C54B8">
        <w:rPr>
          <w:rFonts w:ascii="Calibri" w:hAnsi="Calibri" w:cs="Calibri"/>
          <w:bCs/>
          <w:color w:val="000000"/>
          <w:sz w:val="24"/>
          <w:szCs w:val="24"/>
        </w:rPr>
        <w:t xml:space="preserve"> należytego wykonania umowy</w:t>
      </w:r>
      <w:r w:rsidRPr="002C54B8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786CB00C" w14:textId="77777777" w:rsidR="00337F96" w:rsidRPr="00E878B7" w:rsidRDefault="00337F96" w:rsidP="00E878B7">
      <w:pPr>
        <w:autoSpaceDE/>
        <w:autoSpaceDN/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14:paraId="72C4A15D" w14:textId="77777777" w:rsidR="00F17A12" w:rsidRPr="00E11552" w:rsidRDefault="009057E0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  <w:lang w:val="x-none"/>
        </w:rPr>
      </w:pPr>
      <w:bookmarkStart w:id="41" w:name="_INFORMACJA_O_FORMALNOŚCIACH,"/>
      <w:bookmarkStart w:id="42" w:name="_Toc65483833"/>
      <w:bookmarkEnd w:id="41"/>
      <w:r w:rsidRPr="00E11552">
        <w:rPr>
          <w:rFonts w:ascii="Calibri" w:hAnsi="Calibri" w:cs="Calibri"/>
          <w:b/>
          <w:szCs w:val="24"/>
        </w:rPr>
        <w:lastRenderedPageBreak/>
        <w:t>INFORMACJA O FORMALNOŚCIACH, JAKIE MUSZĄ ZOSTAĆ DOPEŁNIONE PO WYBORZE OFERTY W CELU ZAWARCIA UMOWY W SPRAWIE ZAMÓWIENIA PUBLICZNEGO</w:t>
      </w:r>
      <w:bookmarkEnd w:id="42"/>
    </w:p>
    <w:p w14:paraId="7C6F6CAF" w14:textId="77777777" w:rsidR="00F17A12" w:rsidRPr="00E11552" w:rsidRDefault="00F17A12" w:rsidP="00E11552">
      <w:pPr>
        <w:spacing w:line="276" w:lineRule="auto"/>
        <w:jc w:val="both"/>
        <w:rPr>
          <w:rFonts w:ascii="Calibri" w:hAnsi="Calibri" w:cs="Calibri"/>
          <w:sz w:val="24"/>
          <w:szCs w:val="24"/>
          <w:lang w:val="x-none"/>
        </w:rPr>
      </w:pPr>
    </w:p>
    <w:p w14:paraId="59A9782C" w14:textId="1E460FEE" w:rsidR="00AB3FCE" w:rsidRPr="00E11552" w:rsidRDefault="00AB3FCE" w:rsidP="00F259B2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Zamawiający wybiera najkorzystniejszą ofertę w terminie związania ofertą określonym </w:t>
      </w:r>
      <w:r w:rsidR="00A55B80">
        <w:rPr>
          <w:rFonts w:ascii="Calibri" w:hAnsi="Calibri" w:cs="Calibri"/>
          <w:sz w:val="24"/>
          <w:szCs w:val="24"/>
        </w:rPr>
        <w:br/>
      </w:r>
      <w:r w:rsidRPr="00E11552">
        <w:rPr>
          <w:rFonts w:ascii="Calibri" w:hAnsi="Calibri" w:cs="Calibri"/>
          <w:sz w:val="24"/>
          <w:szCs w:val="24"/>
        </w:rPr>
        <w:t>w dokumentach zamówienia.</w:t>
      </w:r>
    </w:p>
    <w:p w14:paraId="557420E6" w14:textId="77777777" w:rsidR="00AB3FCE" w:rsidRPr="00E11552" w:rsidRDefault="00AB3FCE" w:rsidP="00F259B2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Zgodnie z art. 308 ust. 2 ustawy PZP, umowa w sprawie zamówienia publicznego zostanie zawarta z uwzględnieniem art. 577 PZP, w 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2526782A" w14:textId="734D01C2" w:rsidR="00132254" w:rsidRPr="00132254" w:rsidRDefault="00AB3FCE" w:rsidP="00F259B2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Zamawiający może zawrzeć umowę w sprawie zamówienia publicznego przed upływem terminu, o którym mowa w ust. 2, jeżeli w postępowaniu o udzielenie zamówienia złożono tylko jedną ofertę̨.</w:t>
      </w:r>
    </w:p>
    <w:p w14:paraId="395570DE" w14:textId="7976710F" w:rsidR="00AB3FCE" w:rsidRPr="00CE5953" w:rsidRDefault="00AB3FCE" w:rsidP="00F259B2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Wykonawca, którego oferta zostanie wybrana, jako najkorzystniejsza, zostanie poinformowany </w:t>
      </w:r>
      <w:r w:rsidRPr="00CE5953">
        <w:rPr>
          <w:rFonts w:ascii="Calibri" w:hAnsi="Calibri" w:cs="Calibri"/>
          <w:sz w:val="24"/>
          <w:szCs w:val="24"/>
        </w:rPr>
        <w:t xml:space="preserve">przez Zamawiającego o terminie podpisania umowy. Zgodnie z art. 432 ustawy </w:t>
      </w:r>
      <w:r w:rsidR="00E345D2" w:rsidRPr="00CE5953">
        <w:rPr>
          <w:rFonts w:ascii="Calibri" w:hAnsi="Calibri" w:cs="Calibri"/>
          <w:sz w:val="24"/>
          <w:szCs w:val="24"/>
        </w:rPr>
        <w:t>PZP</w:t>
      </w:r>
      <w:r w:rsidRPr="00CE5953">
        <w:rPr>
          <w:rFonts w:ascii="Calibri" w:hAnsi="Calibri" w:cs="Calibri"/>
          <w:sz w:val="24"/>
          <w:szCs w:val="24"/>
        </w:rPr>
        <w:t xml:space="preserve"> umowa wymaga, pod rygorem nieważności, zachowania formy pisemnej. Powołując się na art. 78 (1) § 2 K.C. Zamawiający dopuszcza podpisanie umowy w formie elektronicznej.</w:t>
      </w:r>
    </w:p>
    <w:p w14:paraId="1DD7C32D" w14:textId="77777777" w:rsidR="00830794" w:rsidRPr="00CE5953" w:rsidRDefault="00830794" w:rsidP="00830794">
      <w:pPr>
        <w:spacing w:line="276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 w:rsidRPr="00CE5953">
        <w:rPr>
          <w:rFonts w:ascii="Calibri" w:hAnsi="Calibri" w:cs="Calibri"/>
          <w:sz w:val="24"/>
          <w:szCs w:val="24"/>
        </w:rPr>
        <w:t>5</w:t>
      </w:r>
      <w:r w:rsidRPr="00CE5953">
        <w:rPr>
          <w:rFonts w:ascii="Calibri" w:hAnsi="Calibri" w:cs="Calibri"/>
          <w:b/>
          <w:bCs/>
          <w:sz w:val="24"/>
          <w:szCs w:val="24"/>
        </w:rPr>
        <w:t xml:space="preserve">. Przed podpisaniem umowy Wykonawca, którego oferta uznana zostanie za najkorzystniejszą, zobowiązany będzie do: </w:t>
      </w:r>
    </w:p>
    <w:p w14:paraId="3CF70443" w14:textId="097EE26F" w:rsidR="00E345D2" w:rsidRPr="00E921D9" w:rsidRDefault="00E345D2" w:rsidP="00B4346A">
      <w:pPr>
        <w:pStyle w:val="Akapitzlist"/>
        <w:numPr>
          <w:ilvl w:val="0"/>
          <w:numId w:val="42"/>
        </w:numPr>
        <w:spacing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E921D9">
        <w:rPr>
          <w:rFonts w:ascii="Calibri" w:hAnsi="Calibri" w:cs="Calibri"/>
          <w:b/>
          <w:bCs/>
          <w:sz w:val="24"/>
          <w:szCs w:val="24"/>
        </w:rPr>
        <w:t>d</w:t>
      </w:r>
      <w:r w:rsidR="00830794" w:rsidRPr="00E921D9">
        <w:rPr>
          <w:rFonts w:ascii="Calibri" w:hAnsi="Calibri" w:cs="Calibri"/>
          <w:b/>
          <w:bCs/>
          <w:sz w:val="24"/>
          <w:szCs w:val="24"/>
        </w:rPr>
        <w:t>ostarczenia pełnomocnictwa dla osób podpisujących umowę, jeśli ich umocowanie do podpisania umowy nie wynika z dokumentów załączonych do oferty</w:t>
      </w:r>
      <w:r w:rsidR="00BD67F8" w:rsidRPr="00E921D9">
        <w:rPr>
          <w:rFonts w:ascii="Calibri" w:hAnsi="Calibri" w:cs="Calibri"/>
          <w:b/>
          <w:bCs/>
          <w:sz w:val="24"/>
          <w:szCs w:val="24"/>
        </w:rPr>
        <w:t>,</w:t>
      </w:r>
    </w:p>
    <w:p w14:paraId="57C15E5E" w14:textId="3BF7F7F2" w:rsidR="00132254" w:rsidRPr="00E921D9" w:rsidRDefault="00AB3FCE" w:rsidP="00B4346A">
      <w:pPr>
        <w:pStyle w:val="Akapitzlist"/>
        <w:numPr>
          <w:ilvl w:val="0"/>
          <w:numId w:val="42"/>
        </w:numPr>
        <w:spacing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E921D9">
        <w:rPr>
          <w:rFonts w:ascii="Calibri" w:hAnsi="Calibri" w:cs="Calibri"/>
          <w:b/>
          <w:bCs/>
          <w:sz w:val="24"/>
          <w:szCs w:val="24"/>
        </w:rPr>
        <w:t>Wykonawcy wspólnie ubiegający się o udzielenie zamówienia (w przypadku wyboru ich oferty, jako najkorzystniejszej), przedstawią Zamawiającemu umowę regulującą współpracę tych Wykonawców</w:t>
      </w:r>
      <w:r w:rsidR="00132254" w:rsidRPr="00E921D9">
        <w:rPr>
          <w:rFonts w:ascii="Calibri" w:hAnsi="Calibri" w:cs="Calibri"/>
          <w:b/>
          <w:bCs/>
          <w:sz w:val="24"/>
          <w:szCs w:val="24"/>
        </w:rPr>
        <w:t>.</w:t>
      </w:r>
    </w:p>
    <w:p w14:paraId="40FBEB36" w14:textId="222F326D" w:rsidR="00E345D2" w:rsidRPr="00E345D2" w:rsidRDefault="00AB3FCE" w:rsidP="00B4346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345D2">
        <w:rPr>
          <w:rFonts w:ascii="Calibri" w:hAnsi="Calibri" w:cs="Calibri"/>
          <w:sz w:val="24"/>
          <w:szCs w:val="24"/>
        </w:rPr>
        <w:t>Jeżeli Wykonawca, którego oferta została wybrana, jako najkorzystniejsza, uchyla się od zawarcia umowy w sprawie zamówienia publicznego</w:t>
      </w:r>
      <w:r w:rsidR="000C4DD9">
        <w:rPr>
          <w:rFonts w:ascii="Calibri" w:hAnsi="Calibri" w:cs="Calibri"/>
          <w:sz w:val="24"/>
          <w:szCs w:val="24"/>
        </w:rPr>
        <w:t xml:space="preserve"> lub nie przedstawi w wyznaczonym terminie dokumentów wymaganych przez Zamawiającego przed podpisaniem umowy, </w:t>
      </w:r>
      <w:r w:rsidRPr="00E345D2">
        <w:rPr>
          <w:rFonts w:ascii="Calibri" w:hAnsi="Calibri" w:cs="Calibri"/>
          <w:sz w:val="24"/>
          <w:szCs w:val="24"/>
        </w:rPr>
        <w:t xml:space="preserve">Zamawiający może dokonać ponownego badania i oceny ofert spośród ofert pozostałych </w:t>
      </w:r>
      <w:r w:rsidR="000C4DD9">
        <w:rPr>
          <w:rFonts w:ascii="Calibri" w:hAnsi="Calibri" w:cs="Calibri"/>
          <w:sz w:val="24"/>
          <w:szCs w:val="24"/>
        </w:rPr>
        <w:br/>
      </w:r>
      <w:r w:rsidRPr="00E345D2">
        <w:rPr>
          <w:rFonts w:ascii="Calibri" w:hAnsi="Calibri" w:cs="Calibri"/>
          <w:sz w:val="24"/>
          <w:szCs w:val="24"/>
        </w:rPr>
        <w:t>w postępowaniu Wykonawców albo unieważnić postępowanie.</w:t>
      </w:r>
    </w:p>
    <w:p w14:paraId="000CFB67" w14:textId="77777777" w:rsidR="00683533" w:rsidRPr="00E11552" w:rsidRDefault="00683533" w:rsidP="00E11552">
      <w:pPr>
        <w:spacing w:line="276" w:lineRule="auto"/>
        <w:jc w:val="both"/>
        <w:rPr>
          <w:rFonts w:ascii="Calibri" w:hAnsi="Calibri" w:cs="Calibri"/>
          <w:sz w:val="24"/>
          <w:szCs w:val="24"/>
          <w:lang w:val="x-none"/>
        </w:rPr>
      </w:pPr>
    </w:p>
    <w:tbl>
      <w:tblPr>
        <w:tblW w:w="9923" w:type="dxa"/>
        <w:tblInd w:w="-147" w:type="dxa"/>
        <w:shd w:val="clear" w:color="auto" w:fill="2E74B5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6812D7" w:rsidRPr="00E11552" w14:paraId="44BB4462" w14:textId="77777777" w:rsidTr="00A55B80">
        <w:trPr>
          <w:trHeight w:val="28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14:paraId="67731360" w14:textId="77777777" w:rsidR="006812D7" w:rsidRPr="00E11552" w:rsidRDefault="006812D7" w:rsidP="00BF479F">
            <w:pPr>
              <w:pStyle w:val="Nagwek1"/>
              <w:numPr>
                <w:ilvl w:val="0"/>
                <w:numId w:val="24"/>
              </w:numPr>
              <w:ind w:left="498" w:hanging="498"/>
              <w:jc w:val="both"/>
              <w:rPr>
                <w:rFonts w:ascii="Calibri" w:hAnsi="Calibri" w:cs="Calibri"/>
                <w:b/>
                <w:color w:val="FFFFFF"/>
                <w:szCs w:val="24"/>
              </w:rPr>
            </w:pPr>
            <w:bookmarkStart w:id="43" w:name="_PROJEKTOWANE_POSTANOWIENIA_UMOWY"/>
            <w:bookmarkStart w:id="44" w:name="_Toc65483834"/>
            <w:bookmarkEnd w:id="43"/>
            <w:r w:rsidRPr="00E11552">
              <w:rPr>
                <w:rFonts w:ascii="Calibri" w:hAnsi="Calibri" w:cs="Calibri"/>
                <w:b/>
                <w:szCs w:val="24"/>
              </w:rPr>
              <w:t>PROJEKTOWANE POSTANOWIENIA UMOWY W SPRAWIE ZAMÓWIENIA PUBLICZNEGO, KTÓRE ZOSTANĄ WPROWADZONE DO TREŚCI UMOWY</w:t>
            </w:r>
            <w:bookmarkEnd w:id="44"/>
          </w:p>
        </w:tc>
      </w:tr>
    </w:tbl>
    <w:p w14:paraId="5F3B3CC4" w14:textId="77777777" w:rsidR="006812D7" w:rsidRPr="00E11552" w:rsidRDefault="006812D7" w:rsidP="00E11552">
      <w:pPr>
        <w:adjustRightInd w:val="0"/>
        <w:spacing w:line="276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7E970AE2" w14:textId="5479DA57" w:rsidR="00E773BE" w:rsidRDefault="00E773BE" w:rsidP="00B4346A">
      <w:pPr>
        <w:pStyle w:val="Akapitzlist"/>
        <w:numPr>
          <w:ilvl w:val="0"/>
          <w:numId w:val="44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345D2">
        <w:rPr>
          <w:rFonts w:ascii="Calibri" w:eastAsia="Batang" w:hAnsi="Calibri" w:cs="Calibri"/>
          <w:sz w:val="24"/>
          <w:szCs w:val="24"/>
        </w:rPr>
        <w:t xml:space="preserve">Wszystkie projektowane postanowienia umowy, które mają wiązać strony zawiera </w:t>
      </w:r>
      <w:r w:rsidR="005C0656" w:rsidRPr="00E345D2">
        <w:rPr>
          <w:rFonts w:ascii="Calibri" w:eastAsia="Batang" w:hAnsi="Calibri" w:cs="Calibri"/>
          <w:sz w:val="24"/>
          <w:szCs w:val="24"/>
        </w:rPr>
        <w:t>projekt</w:t>
      </w:r>
      <w:r w:rsidRPr="00E345D2">
        <w:rPr>
          <w:rFonts w:ascii="Calibri" w:eastAsia="Batang" w:hAnsi="Calibri" w:cs="Calibri"/>
          <w:sz w:val="24"/>
          <w:szCs w:val="24"/>
        </w:rPr>
        <w:t xml:space="preserve"> umowy </w:t>
      </w:r>
      <w:r w:rsidRPr="003C7A00">
        <w:rPr>
          <w:rFonts w:ascii="Calibri" w:eastAsia="Batang" w:hAnsi="Calibri" w:cs="Calibri"/>
          <w:sz w:val="24"/>
          <w:szCs w:val="24"/>
        </w:rPr>
        <w:t xml:space="preserve">stanowiący </w:t>
      </w:r>
      <w:r w:rsidRPr="003C7A00">
        <w:rPr>
          <w:rFonts w:ascii="Calibri" w:eastAsia="Batang" w:hAnsi="Calibri" w:cs="Calibri"/>
          <w:color w:val="000000"/>
          <w:sz w:val="24"/>
          <w:szCs w:val="24"/>
        </w:rPr>
        <w:t>załącznik nr</w:t>
      </w:r>
      <w:r w:rsidR="005C0656" w:rsidRPr="003C7A00">
        <w:rPr>
          <w:rFonts w:ascii="Calibri" w:eastAsia="Batang" w:hAnsi="Calibri" w:cs="Calibri"/>
          <w:color w:val="000000"/>
          <w:sz w:val="24"/>
          <w:szCs w:val="24"/>
        </w:rPr>
        <w:t xml:space="preserve"> </w:t>
      </w:r>
      <w:r w:rsidR="0078461F" w:rsidRPr="003C7A00">
        <w:rPr>
          <w:rFonts w:ascii="Calibri" w:eastAsia="Batang" w:hAnsi="Calibri" w:cs="Calibri"/>
          <w:color w:val="000000"/>
          <w:sz w:val="24"/>
          <w:szCs w:val="24"/>
        </w:rPr>
        <w:t>5</w:t>
      </w:r>
      <w:r w:rsidRPr="003C7A00">
        <w:rPr>
          <w:rFonts w:ascii="Calibri" w:eastAsia="Batang" w:hAnsi="Calibri" w:cs="Calibri"/>
          <w:color w:val="000000"/>
          <w:sz w:val="24"/>
          <w:szCs w:val="24"/>
        </w:rPr>
        <w:t xml:space="preserve"> do </w:t>
      </w:r>
      <w:r w:rsidRPr="003C7A00">
        <w:rPr>
          <w:rFonts w:ascii="Calibri" w:eastAsia="Batang" w:hAnsi="Calibri" w:cs="Calibri"/>
          <w:sz w:val="24"/>
          <w:szCs w:val="24"/>
        </w:rPr>
        <w:t>SWZ.</w:t>
      </w:r>
    </w:p>
    <w:p w14:paraId="4CC9E4FB" w14:textId="4BB2855D" w:rsidR="00611D1C" w:rsidRPr="00E345D2" w:rsidRDefault="00E773BE" w:rsidP="00B4346A">
      <w:pPr>
        <w:pStyle w:val="Akapitzlist"/>
        <w:numPr>
          <w:ilvl w:val="0"/>
          <w:numId w:val="44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345D2">
        <w:rPr>
          <w:rFonts w:ascii="Calibri" w:eastAsia="Batang" w:hAnsi="Calibri" w:cs="Calibri"/>
          <w:sz w:val="24"/>
          <w:szCs w:val="24"/>
        </w:rPr>
        <w:t xml:space="preserve">Zakres świadczeń </w:t>
      </w:r>
      <w:r w:rsidR="00BF0A31">
        <w:rPr>
          <w:rFonts w:ascii="Calibri" w:eastAsia="Batang" w:hAnsi="Calibri" w:cs="Calibri"/>
          <w:sz w:val="24"/>
          <w:szCs w:val="24"/>
        </w:rPr>
        <w:t>W</w:t>
      </w:r>
      <w:r w:rsidRPr="00E345D2">
        <w:rPr>
          <w:rFonts w:ascii="Calibri" w:eastAsia="Batang" w:hAnsi="Calibri" w:cs="Calibri"/>
          <w:sz w:val="24"/>
          <w:szCs w:val="24"/>
        </w:rPr>
        <w:t xml:space="preserve">ykonawcy wynikający z umowy jest tożsamy z jego zobowiązaniem zawartym w ofercie. </w:t>
      </w:r>
    </w:p>
    <w:p w14:paraId="78625CA1" w14:textId="77777777" w:rsidR="002C54B8" w:rsidRPr="00E11552" w:rsidRDefault="002C54B8" w:rsidP="002C54B8">
      <w:pPr>
        <w:pStyle w:val="Akapitzlist"/>
        <w:adjustRightInd w:val="0"/>
        <w:spacing w:line="276" w:lineRule="auto"/>
        <w:ind w:left="284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0887875" w14:textId="77777777" w:rsidR="00F61A27" w:rsidRPr="00E11552" w:rsidRDefault="00F61A27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45" w:name="_PODWYKONAWSTWO"/>
      <w:bookmarkStart w:id="46" w:name="_Toc65483835"/>
      <w:bookmarkEnd w:id="45"/>
      <w:r w:rsidRPr="00E11552">
        <w:rPr>
          <w:rFonts w:ascii="Calibri" w:hAnsi="Calibri" w:cs="Calibri"/>
          <w:b/>
          <w:szCs w:val="24"/>
        </w:rPr>
        <w:t>PODWYKONAWSTWO</w:t>
      </w:r>
      <w:bookmarkEnd w:id="46"/>
    </w:p>
    <w:p w14:paraId="3E8216F7" w14:textId="77777777" w:rsidR="00904369" w:rsidRPr="00E11552" w:rsidRDefault="00904369" w:rsidP="00E11552">
      <w:pPr>
        <w:pStyle w:val="Akapitzlist"/>
        <w:autoSpaceDE/>
        <w:autoSpaceDN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1FB7E251" w14:textId="77777777" w:rsidR="00E773BE" w:rsidRPr="00E11552" w:rsidRDefault="00F61A27" w:rsidP="002C54B8">
      <w:pPr>
        <w:pStyle w:val="Akapitzlist"/>
        <w:numPr>
          <w:ilvl w:val="0"/>
          <w:numId w:val="11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Wykonawca może powierzyć wykonanie części zamówienia podwykonawcy (podwykonawcom). </w:t>
      </w:r>
    </w:p>
    <w:p w14:paraId="6C71F612" w14:textId="77777777" w:rsidR="00F61A27" w:rsidRPr="00E11552" w:rsidRDefault="00F61A27" w:rsidP="002C54B8">
      <w:pPr>
        <w:pStyle w:val="Akapitzlist"/>
        <w:numPr>
          <w:ilvl w:val="0"/>
          <w:numId w:val="11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Zamawiający wymaga, aby w przypadku powierzenia części zamówienia podwykonawcom, Wykonawca wskazał w ofercie części zamówienia, których wykonanie zamierza powierzyć </w:t>
      </w:r>
      <w:r w:rsidRPr="00E11552">
        <w:rPr>
          <w:rFonts w:ascii="Calibri" w:hAnsi="Calibri" w:cs="Calibri"/>
          <w:sz w:val="24"/>
          <w:szCs w:val="24"/>
        </w:rPr>
        <w:lastRenderedPageBreak/>
        <w:t>podwykonawcom oraz podał (o ile są mu wiadome na tym etapie) nazwy (firmy) tych pod</w:t>
      </w:r>
      <w:r w:rsidR="00A845E6" w:rsidRPr="00E11552">
        <w:rPr>
          <w:rFonts w:ascii="Calibri" w:hAnsi="Calibri" w:cs="Calibri"/>
          <w:sz w:val="24"/>
          <w:szCs w:val="24"/>
        </w:rPr>
        <w:t>w</w:t>
      </w:r>
      <w:r w:rsidRPr="00E11552">
        <w:rPr>
          <w:rFonts w:ascii="Calibri" w:hAnsi="Calibri" w:cs="Calibri"/>
          <w:sz w:val="24"/>
          <w:szCs w:val="24"/>
        </w:rPr>
        <w:t>ykonawców.</w:t>
      </w:r>
    </w:p>
    <w:p w14:paraId="37234413" w14:textId="7093A2D8" w:rsidR="00A26D8D" w:rsidRDefault="00BC0703" w:rsidP="00AF2049">
      <w:pPr>
        <w:pStyle w:val="Akapitzlist"/>
        <w:numPr>
          <w:ilvl w:val="0"/>
          <w:numId w:val="11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Powierzenie części zamówienia podwykonawcom nie zwalnia Wykonawcy </w:t>
      </w:r>
      <w:r w:rsidR="00A404E4">
        <w:rPr>
          <w:rFonts w:ascii="Calibri" w:hAnsi="Calibri" w:cs="Calibri"/>
          <w:sz w:val="24"/>
          <w:szCs w:val="24"/>
        </w:rPr>
        <w:br/>
      </w:r>
      <w:r w:rsidRPr="00E11552">
        <w:rPr>
          <w:rFonts w:ascii="Calibri" w:hAnsi="Calibri" w:cs="Calibri"/>
          <w:sz w:val="24"/>
          <w:szCs w:val="24"/>
        </w:rPr>
        <w:t xml:space="preserve">z odpowiedzialności za należyte wykonanie zamówienia. </w:t>
      </w:r>
    </w:p>
    <w:p w14:paraId="6ADB2D94" w14:textId="77777777" w:rsidR="00337F96" w:rsidRPr="00AF2049" w:rsidRDefault="00337F96" w:rsidP="00337F96">
      <w:pPr>
        <w:pStyle w:val="Akapitzlist"/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3E94E60C" w14:textId="77777777" w:rsidR="00C87AD8" w:rsidRPr="00E11552" w:rsidRDefault="00F17A12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47" w:name="_POUCZENIE_O_ŚRODKACH"/>
      <w:bookmarkStart w:id="48" w:name="_Toc65483836"/>
      <w:bookmarkEnd w:id="47"/>
      <w:r w:rsidRPr="00E11552">
        <w:rPr>
          <w:rFonts w:ascii="Calibri" w:hAnsi="Calibri" w:cs="Calibri"/>
          <w:b/>
          <w:szCs w:val="24"/>
        </w:rPr>
        <w:t>POUCZENIE O ŚRODKACH OCHRONY PRAWNEJ PRZYSŁUGUJĄCYCH WYKONAWCY</w:t>
      </w:r>
      <w:bookmarkEnd w:id="48"/>
    </w:p>
    <w:p w14:paraId="714A4282" w14:textId="77777777" w:rsidR="00DC6AF7" w:rsidRDefault="00DC6AF7" w:rsidP="00DC6AF7">
      <w:pPr>
        <w:pStyle w:val="Akapitzlist"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48E6617F" w14:textId="6EC0915F" w:rsidR="00921883" w:rsidRPr="00E11552" w:rsidRDefault="00DC6AF7" w:rsidP="00DC6AF7">
      <w:pPr>
        <w:pStyle w:val="Akapitzlist"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 </w:t>
      </w:r>
      <w:r w:rsidR="00C87AD8" w:rsidRPr="00E11552">
        <w:rPr>
          <w:rFonts w:ascii="Calibri" w:hAnsi="Calibri" w:cs="Calibri"/>
          <w:sz w:val="24"/>
          <w:szCs w:val="24"/>
        </w:rPr>
        <w:t xml:space="preserve">Środki ochrony prawnej przysługują Wykonawcy, jeżeli̇ ma lub miał interes w uzyskaniu zamówienia oraz poniósł lub możė ponieść szkodę w wyniku naruszenia </w:t>
      </w:r>
      <w:r w:rsidR="00921883" w:rsidRPr="00E11552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rzez Zamawiającego przepisów P</w:t>
      </w:r>
      <w:r w:rsidR="00E345D2">
        <w:rPr>
          <w:rFonts w:ascii="Calibri" w:hAnsi="Calibri" w:cs="Calibri"/>
          <w:sz w:val="24"/>
          <w:szCs w:val="24"/>
        </w:rPr>
        <w:t>ZP</w:t>
      </w:r>
      <w:r w:rsidR="00C87AD8" w:rsidRPr="00E11552">
        <w:rPr>
          <w:rFonts w:ascii="Calibri" w:hAnsi="Calibri" w:cs="Calibri"/>
          <w:sz w:val="24"/>
          <w:szCs w:val="24"/>
        </w:rPr>
        <w:t xml:space="preserve">. </w:t>
      </w:r>
    </w:p>
    <w:p w14:paraId="4937311C" w14:textId="77777777" w:rsidR="00921883" w:rsidRPr="00E11552" w:rsidRDefault="00C87AD8" w:rsidP="00B4346A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Odwołanie przysługuje na: </w:t>
      </w:r>
    </w:p>
    <w:p w14:paraId="6563CF31" w14:textId="6D26094F" w:rsidR="00921883" w:rsidRPr="00E11552" w:rsidRDefault="00C87AD8" w:rsidP="00BF479F">
      <w:pPr>
        <w:pStyle w:val="Akapitzlist"/>
        <w:numPr>
          <w:ilvl w:val="4"/>
          <w:numId w:val="23"/>
        </w:numPr>
        <w:tabs>
          <w:tab w:val="clear" w:pos="3600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niezgodn</w:t>
      </w:r>
      <w:r w:rsidR="00921883" w:rsidRPr="00E11552">
        <w:rPr>
          <w:rFonts w:ascii="Calibri" w:hAnsi="Calibri" w:cs="Calibri"/>
          <w:sz w:val="24"/>
          <w:szCs w:val="24"/>
        </w:rPr>
        <w:t>ą</w:t>
      </w:r>
      <w:r w:rsidRPr="00E11552">
        <w:rPr>
          <w:rFonts w:ascii="Calibri" w:hAnsi="Calibri" w:cs="Calibri"/>
          <w:sz w:val="24"/>
          <w:szCs w:val="24"/>
        </w:rPr>
        <w:t xml:space="preserve"> z przepisami ustawy czynność Zamawiającego, podjętą w postepowanių </w:t>
      </w:r>
      <w:r w:rsidR="00A55B80">
        <w:rPr>
          <w:rFonts w:ascii="Calibri" w:hAnsi="Calibri" w:cs="Calibri"/>
          <w:sz w:val="24"/>
          <w:szCs w:val="24"/>
        </w:rPr>
        <w:br/>
      </w:r>
      <w:r w:rsidRPr="00E11552">
        <w:rPr>
          <w:rFonts w:ascii="Calibri" w:hAnsi="Calibri" w:cs="Calibri"/>
          <w:sz w:val="24"/>
          <w:szCs w:val="24"/>
        </w:rPr>
        <w:t xml:space="preserve">o udzielenie zamówienia, w tym na projektowane postanowienie umowy; </w:t>
      </w:r>
    </w:p>
    <w:p w14:paraId="41108AB4" w14:textId="77777777" w:rsidR="00921883" w:rsidRPr="00E11552" w:rsidRDefault="00C87AD8" w:rsidP="00BF479F">
      <w:pPr>
        <w:pStyle w:val="Akapitzlist"/>
        <w:numPr>
          <w:ilvl w:val="4"/>
          <w:numId w:val="23"/>
        </w:numPr>
        <w:tabs>
          <w:tab w:val="clear" w:pos="3600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zaniechanie czynnośc</w:t>
      </w:r>
      <w:r w:rsidR="00921883" w:rsidRPr="00E11552">
        <w:rPr>
          <w:rFonts w:ascii="Calibri" w:hAnsi="Calibri" w:cs="Calibri"/>
          <w:sz w:val="24"/>
          <w:szCs w:val="24"/>
        </w:rPr>
        <w:t>i</w:t>
      </w:r>
      <w:r w:rsidRPr="00E11552">
        <w:rPr>
          <w:rFonts w:ascii="Calibri" w:hAnsi="Calibri" w:cs="Calibri"/>
          <w:sz w:val="24"/>
          <w:szCs w:val="24"/>
        </w:rPr>
        <w:t xml:space="preserve"> w postepowani</w:t>
      </w:r>
      <w:r w:rsidR="00921883" w:rsidRPr="00E11552">
        <w:rPr>
          <w:rFonts w:ascii="Calibri" w:hAnsi="Calibri" w:cs="Calibri"/>
          <w:sz w:val="24"/>
          <w:szCs w:val="24"/>
        </w:rPr>
        <w:t>u</w:t>
      </w:r>
      <w:r w:rsidRPr="00E11552">
        <w:rPr>
          <w:rFonts w:ascii="Calibri" w:hAnsi="Calibri" w:cs="Calibri"/>
          <w:sz w:val="24"/>
          <w:szCs w:val="24"/>
        </w:rPr>
        <w:t xml:space="preserve"> o udzielenie zamówieni</w:t>
      </w:r>
      <w:r w:rsidR="00921883" w:rsidRPr="00E11552">
        <w:rPr>
          <w:rFonts w:ascii="Calibri" w:hAnsi="Calibri" w:cs="Calibri"/>
          <w:sz w:val="24"/>
          <w:szCs w:val="24"/>
        </w:rPr>
        <w:t>a,</w:t>
      </w:r>
      <w:r w:rsidRPr="00E11552">
        <w:rPr>
          <w:rFonts w:ascii="Calibri" w:hAnsi="Calibri" w:cs="Calibri"/>
          <w:sz w:val="24"/>
          <w:szCs w:val="24"/>
        </w:rPr>
        <w:t xml:space="preserve"> do które</w:t>
      </w:r>
      <w:r w:rsidR="00921883" w:rsidRPr="00E11552">
        <w:rPr>
          <w:rFonts w:ascii="Calibri" w:hAnsi="Calibri" w:cs="Calibri"/>
          <w:sz w:val="24"/>
          <w:szCs w:val="24"/>
        </w:rPr>
        <w:t>j</w:t>
      </w:r>
      <w:r w:rsidRPr="00E11552">
        <w:rPr>
          <w:rFonts w:ascii="Calibri" w:hAnsi="Calibri" w:cs="Calibri"/>
          <w:sz w:val="24"/>
          <w:szCs w:val="24"/>
        </w:rPr>
        <w:t xml:space="preserve"> Zamawiający był obowiązany na podstawie ustawy</w:t>
      </w:r>
      <w:r w:rsidR="00921883" w:rsidRPr="00E11552">
        <w:rPr>
          <w:rFonts w:ascii="Calibri" w:hAnsi="Calibri" w:cs="Calibri"/>
          <w:sz w:val="24"/>
          <w:szCs w:val="24"/>
        </w:rPr>
        <w:t>;</w:t>
      </w:r>
    </w:p>
    <w:p w14:paraId="32A5F78E" w14:textId="77777777" w:rsidR="00346FCA" w:rsidRPr="00E11552" w:rsidRDefault="00921883" w:rsidP="00BF479F">
      <w:pPr>
        <w:pStyle w:val="Akapitzlist"/>
        <w:numPr>
          <w:ilvl w:val="4"/>
          <w:numId w:val="23"/>
        </w:numPr>
        <w:tabs>
          <w:tab w:val="clear" w:pos="3600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zaniechanie przeprowadzenia postępowania o udzielenie zamówienia na podstawie ustawy, mimo, że Zamawiający był do tego zobowiązany.  </w:t>
      </w:r>
      <w:r w:rsidR="00C87AD8" w:rsidRPr="00E11552">
        <w:rPr>
          <w:rFonts w:ascii="Calibri" w:hAnsi="Calibri" w:cs="Calibri"/>
          <w:sz w:val="24"/>
          <w:szCs w:val="24"/>
        </w:rPr>
        <w:t xml:space="preserve"> </w:t>
      </w:r>
    </w:p>
    <w:p w14:paraId="2416C619" w14:textId="62913629" w:rsidR="008C4D5C" w:rsidRDefault="00C87AD8" w:rsidP="00B4346A">
      <w:pPr>
        <w:pStyle w:val="Akapitzlist"/>
        <w:numPr>
          <w:ilvl w:val="3"/>
          <w:numId w:val="46"/>
        </w:numPr>
        <w:tabs>
          <w:tab w:val="clear" w:pos="288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Odwołanie wnosi się do Prezesa Krajowej Izby Odwoławczej</w:t>
      </w:r>
      <w:r w:rsidR="00FD5A06">
        <w:rPr>
          <w:rFonts w:ascii="Calibri" w:hAnsi="Calibri" w:cs="Calibri"/>
          <w:sz w:val="24"/>
          <w:szCs w:val="24"/>
        </w:rPr>
        <w:t>.</w:t>
      </w:r>
    </w:p>
    <w:p w14:paraId="44BE64B8" w14:textId="73208AC8" w:rsidR="00FD5A06" w:rsidRDefault="008C4D5C" w:rsidP="00B4346A">
      <w:pPr>
        <w:pStyle w:val="Akapitzlist"/>
        <w:numPr>
          <w:ilvl w:val="3"/>
          <w:numId w:val="46"/>
        </w:numPr>
        <w:tabs>
          <w:tab w:val="clear" w:pos="288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D5A06">
        <w:rPr>
          <w:rFonts w:ascii="Calibri" w:hAnsi="Calibri" w:cs="Calibri"/>
          <w:sz w:val="24"/>
          <w:szCs w:val="24"/>
        </w:rPr>
        <w:t xml:space="preserve">Odwołujący przekazuje zamawiającemu odwołanie wniesione </w:t>
      </w:r>
      <w:r w:rsidR="00C87AD8" w:rsidRPr="00FD5A06">
        <w:rPr>
          <w:rFonts w:ascii="Calibri" w:hAnsi="Calibri" w:cs="Calibri"/>
          <w:sz w:val="24"/>
          <w:szCs w:val="24"/>
        </w:rPr>
        <w:t xml:space="preserve">w formie </w:t>
      </w:r>
      <w:r w:rsidRPr="00FD5A06">
        <w:rPr>
          <w:rFonts w:ascii="Calibri" w:hAnsi="Calibri" w:cs="Calibri"/>
          <w:sz w:val="24"/>
          <w:szCs w:val="24"/>
        </w:rPr>
        <w:t xml:space="preserve">elektronicznej albo postaci elektronicznej albo kopię tego odwołania, jeżeli zostało ono wniesione w formie </w:t>
      </w:r>
      <w:r w:rsidR="00C87AD8" w:rsidRPr="00FD5A06">
        <w:rPr>
          <w:rFonts w:ascii="Calibri" w:hAnsi="Calibri" w:cs="Calibri"/>
          <w:sz w:val="24"/>
          <w:szCs w:val="24"/>
        </w:rPr>
        <w:t>pisemnej</w:t>
      </w:r>
      <w:r w:rsidRPr="00FD5A06">
        <w:rPr>
          <w:rFonts w:ascii="Calibri" w:hAnsi="Calibri" w:cs="Calibri"/>
          <w:sz w:val="24"/>
          <w:szCs w:val="24"/>
        </w:rPr>
        <w:t>, przed upływem terminu do wniesienia odwołania w taki sposób, aby mógł on zapoznać się z jego treścią przed upływem tego terminu</w:t>
      </w:r>
      <w:r w:rsidR="00FD5A06">
        <w:rPr>
          <w:rFonts w:ascii="Calibri" w:hAnsi="Calibri" w:cs="Calibri"/>
          <w:sz w:val="24"/>
          <w:szCs w:val="24"/>
        </w:rPr>
        <w:t>.</w:t>
      </w:r>
    </w:p>
    <w:p w14:paraId="44DFD40A" w14:textId="5F927DA2" w:rsidR="00147A3B" w:rsidRPr="00FD5A06" w:rsidRDefault="00F709A1" w:rsidP="00B4346A">
      <w:pPr>
        <w:pStyle w:val="Akapitzlist"/>
        <w:numPr>
          <w:ilvl w:val="3"/>
          <w:numId w:val="46"/>
        </w:numPr>
        <w:tabs>
          <w:tab w:val="clear" w:pos="288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D5A06">
        <w:rPr>
          <w:rFonts w:ascii="Calibri" w:hAnsi="Calibri" w:cs="Calibri"/>
          <w:sz w:val="24"/>
          <w:szCs w:val="24"/>
        </w:rPr>
        <w:t xml:space="preserve">Domniemywa się, że </w:t>
      </w:r>
      <w:r w:rsidR="00B5793E">
        <w:rPr>
          <w:rFonts w:ascii="Calibri" w:hAnsi="Calibri" w:cs="Calibri"/>
          <w:sz w:val="24"/>
          <w:szCs w:val="24"/>
        </w:rPr>
        <w:t>Z</w:t>
      </w:r>
      <w:r w:rsidRPr="00FD5A06">
        <w:rPr>
          <w:rFonts w:ascii="Calibri" w:hAnsi="Calibri" w:cs="Calibri"/>
          <w:sz w:val="24"/>
          <w:szCs w:val="24"/>
        </w:rPr>
        <w:t xml:space="preserve">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  <w:r w:rsidR="00C87AD8" w:rsidRPr="00FD5A06">
        <w:rPr>
          <w:rFonts w:ascii="Calibri" w:hAnsi="Calibri" w:cs="Calibri"/>
          <w:sz w:val="24"/>
          <w:szCs w:val="24"/>
        </w:rPr>
        <w:t xml:space="preserve"> </w:t>
      </w:r>
    </w:p>
    <w:p w14:paraId="6F1B087D" w14:textId="09C52905" w:rsidR="0092415D" w:rsidRDefault="00C87AD8" w:rsidP="00B4346A">
      <w:pPr>
        <w:pStyle w:val="Akapitzlist"/>
        <w:numPr>
          <w:ilvl w:val="3"/>
          <w:numId w:val="4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Szczegółowe informacje dotyczące środków ochrony prawnej określone są w Dzia</w:t>
      </w:r>
      <w:r w:rsidR="00921883" w:rsidRPr="00E11552">
        <w:rPr>
          <w:rFonts w:ascii="Calibri" w:hAnsi="Calibri" w:cs="Calibri"/>
          <w:sz w:val="24"/>
          <w:szCs w:val="24"/>
        </w:rPr>
        <w:t>l</w:t>
      </w:r>
      <w:r w:rsidR="00DC6AF7">
        <w:rPr>
          <w:rFonts w:ascii="Calibri" w:hAnsi="Calibri" w:cs="Calibri"/>
          <w:sz w:val="24"/>
          <w:szCs w:val="24"/>
        </w:rPr>
        <w:t xml:space="preserve">e IX „Środki ochrony prawnej” </w:t>
      </w:r>
      <w:r w:rsidR="00FD5A06">
        <w:rPr>
          <w:rFonts w:ascii="Calibri" w:hAnsi="Calibri" w:cs="Calibri"/>
          <w:sz w:val="24"/>
          <w:szCs w:val="24"/>
        </w:rPr>
        <w:t>ustawy PZP</w:t>
      </w:r>
      <w:r w:rsidRPr="00E11552">
        <w:rPr>
          <w:rFonts w:ascii="Calibri" w:hAnsi="Calibri" w:cs="Calibri"/>
          <w:sz w:val="24"/>
          <w:szCs w:val="24"/>
        </w:rPr>
        <w:t>.</w:t>
      </w:r>
    </w:p>
    <w:p w14:paraId="6BC352E5" w14:textId="40846E16" w:rsidR="000E1825" w:rsidRPr="000E1825" w:rsidRDefault="000E1825" w:rsidP="00B4346A">
      <w:pPr>
        <w:pStyle w:val="Akapitzlist"/>
        <w:numPr>
          <w:ilvl w:val="3"/>
          <w:numId w:val="4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Terminy składania </w:t>
      </w:r>
      <w:proofErr w:type="spellStart"/>
      <w:r>
        <w:rPr>
          <w:rFonts w:ascii="Calibri" w:hAnsi="Calibri" w:cs="Calibri"/>
          <w:sz w:val="24"/>
          <w:szCs w:val="24"/>
        </w:rPr>
        <w:t>odwołań</w:t>
      </w:r>
      <w:proofErr w:type="spellEnd"/>
      <w:r>
        <w:rPr>
          <w:rFonts w:ascii="Calibri" w:hAnsi="Calibri" w:cs="Calibri"/>
          <w:sz w:val="24"/>
          <w:szCs w:val="24"/>
        </w:rPr>
        <w:t xml:space="preserve"> określa art. 515 ustawy PZP.</w:t>
      </w:r>
    </w:p>
    <w:p w14:paraId="534C9E44" w14:textId="77777777" w:rsidR="0092415D" w:rsidRPr="000E1825" w:rsidRDefault="0092415D" w:rsidP="000E182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8722FCC" w14:textId="77777777" w:rsidR="004B17FE" w:rsidRPr="00E11552" w:rsidRDefault="004B17FE" w:rsidP="00E878B7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49" w:name="_INFORMACJE_DODATKOWE"/>
      <w:bookmarkStart w:id="50" w:name="_Toc65483837"/>
      <w:bookmarkEnd w:id="49"/>
      <w:r w:rsidRPr="00E11552">
        <w:rPr>
          <w:rFonts w:ascii="Calibri" w:hAnsi="Calibri" w:cs="Calibri"/>
          <w:b/>
          <w:szCs w:val="24"/>
        </w:rPr>
        <w:t>INFORMACJE DODATKOWE</w:t>
      </w:r>
      <w:bookmarkEnd w:id="50"/>
    </w:p>
    <w:p w14:paraId="5FA070DC" w14:textId="77777777" w:rsidR="00A404E4" w:rsidRDefault="00A404E4" w:rsidP="00E11552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9169A44" w14:textId="77777777" w:rsidR="00B20994" w:rsidRPr="00E11552" w:rsidRDefault="00B20994" w:rsidP="00E11552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328DD38" w14:textId="77777777" w:rsidR="00B20994" w:rsidRPr="00E11552" w:rsidRDefault="00B20994" w:rsidP="00E11552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administratorem Pani/Pana danych osobowych jest Politechnika Koszalińska, ul. Śniadeckich 2, 75-453 Koszalin;</w:t>
      </w:r>
    </w:p>
    <w:p w14:paraId="31BBA83A" w14:textId="2D8934DB" w:rsidR="00B20994" w:rsidRPr="00E11552" w:rsidRDefault="00B20994" w:rsidP="00E11552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inspektorem ochrony danych osobowych w Politechnice Koszalińskiej jest Pan Mariusz Lenartowicz, ko</w:t>
      </w:r>
      <w:r w:rsidR="00000986">
        <w:rPr>
          <w:rFonts w:ascii="Calibri" w:hAnsi="Calibri" w:cs="Calibri"/>
          <w:color w:val="000000"/>
          <w:sz w:val="24"/>
          <w:szCs w:val="24"/>
        </w:rPr>
        <w:t xml:space="preserve">ntakt: adres </w:t>
      </w:r>
      <w:hyperlink r:id="rId24" w:history="1">
        <w:r w:rsidR="0078461F" w:rsidRPr="005D0E0F">
          <w:rPr>
            <w:rStyle w:val="Hipercze"/>
            <w:rFonts w:ascii="Calibri" w:hAnsi="Calibri" w:cs="Calibri"/>
            <w:sz w:val="24"/>
            <w:szCs w:val="24"/>
          </w:rPr>
          <w:t>iod@tu.koszalin.pl</w:t>
        </w:r>
      </w:hyperlink>
      <w:r w:rsidR="00FD5A06" w:rsidRPr="0078461F">
        <w:rPr>
          <w:rFonts w:ascii="Calibri" w:hAnsi="Calibri" w:cs="Calibri"/>
          <w:b/>
          <w:bCs/>
          <w:color w:val="000000"/>
          <w:sz w:val="24"/>
          <w:szCs w:val="24"/>
        </w:rPr>
        <w:t>*</w:t>
      </w:r>
      <w:r w:rsidR="00FD5A06">
        <w:rPr>
          <w:rFonts w:ascii="Calibri" w:hAnsi="Calibri" w:cs="Calibri"/>
          <w:color w:val="000000"/>
          <w:sz w:val="24"/>
          <w:szCs w:val="24"/>
        </w:rPr>
        <w:t>;</w:t>
      </w:r>
    </w:p>
    <w:p w14:paraId="07318EB8" w14:textId="5C72987F" w:rsidR="00B20994" w:rsidRPr="00E11552" w:rsidRDefault="00B20994" w:rsidP="00E11552">
      <w:pPr>
        <w:numPr>
          <w:ilvl w:val="0"/>
          <w:numId w:val="4"/>
        </w:numPr>
        <w:spacing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 xml:space="preserve">Pani/Pana dane osobowe przetwarzane będą na podstawie art. 6 ust. 1 lit. c RODO oraz art. 19 ustawy z 11 września 2019 r. – Prawo zamówień publicznych (Dz.U. poz. 2019 ze zm.) zwanej </w:t>
      </w:r>
      <w:r w:rsidRPr="00E11552">
        <w:rPr>
          <w:rFonts w:ascii="Calibri" w:hAnsi="Calibri" w:cs="Calibri"/>
          <w:color w:val="000000"/>
          <w:sz w:val="24"/>
          <w:szCs w:val="24"/>
        </w:rPr>
        <w:lastRenderedPageBreak/>
        <w:t xml:space="preserve">dalej „ustawą PZP” w celu związanym z postępowaniem o udzielenie zamówienia publicznego </w:t>
      </w:r>
      <w:r w:rsidR="00FD5A06" w:rsidRPr="00FD5A06">
        <w:rPr>
          <w:rFonts w:ascii="Calibri" w:hAnsi="Calibri" w:cs="Calibri"/>
          <w:bCs/>
          <w:sz w:val="24"/>
          <w:szCs w:val="24"/>
        </w:rPr>
        <w:t>pn.</w:t>
      </w:r>
      <w:r w:rsidR="00DC6AF7">
        <w:rPr>
          <w:rFonts w:ascii="Calibri" w:hAnsi="Calibri" w:cs="Calibri"/>
          <w:b/>
          <w:sz w:val="24"/>
          <w:szCs w:val="24"/>
        </w:rPr>
        <w:t xml:space="preserve"> </w:t>
      </w:r>
      <w:r w:rsidR="00961241" w:rsidRPr="00E11552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83533" w:rsidRPr="000820F7">
        <w:rPr>
          <w:rFonts w:ascii="Calibri" w:hAnsi="Calibri" w:cs="Calibri"/>
          <w:b/>
          <w:sz w:val="24"/>
          <w:szCs w:val="24"/>
        </w:rPr>
        <w:t xml:space="preserve">Dostawa </w:t>
      </w:r>
      <w:r w:rsidR="00856F4B">
        <w:rPr>
          <w:rFonts w:ascii="Calibri" w:hAnsi="Calibri" w:cs="Calibri"/>
          <w:b/>
          <w:sz w:val="24"/>
          <w:szCs w:val="24"/>
        </w:rPr>
        <w:t>sprzętu komputerowego</w:t>
      </w:r>
      <w:r w:rsidR="00683533" w:rsidRPr="000820F7">
        <w:rPr>
          <w:rFonts w:ascii="Calibri" w:hAnsi="Calibri" w:cs="Calibri"/>
          <w:b/>
          <w:sz w:val="24"/>
          <w:szCs w:val="24"/>
        </w:rPr>
        <w:t xml:space="preserve"> dla Politechniki Koszalińskiej</w:t>
      </w:r>
      <w:r w:rsidR="00683533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DC6AF7">
        <w:rPr>
          <w:rFonts w:ascii="Calibri" w:hAnsi="Calibri" w:cs="Calibri"/>
          <w:color w:val="000000"/>
          <w:sz w:val="24"/>
          <w:szCs w:val="24"/>
        </w:rPr>
        <w:t>prowadzonym</w:t>
      </w:r>
      <w:r w:rsidRPr="00E11552">
        <w:rPr>
          <w:rFonts w:ascii="Calibri" w:hAnsi="Calibri" w:cs="Calibri"/>
          <w:color w:val="000000"/>
          <w:sz w:val="24"/>
          <w:szCs w:val="24"/>
        </w:rPr>
        <w:t xml:space="preserve"> w trybie </w:t>
      </w:r>
      <w:r w:rsidR="000D03C7" w:rsidRPr="00E11552">
        <w:rPr>
          <w:rFonts w:ascii="Calibri" w:hAnsi="Calibri" w:cs="Calibri"/>
          <w:color w:val="000000"/>
          <w:sz w:val="24"/>
          <w:szCs w:val="24"/>
        </w:rPr>
        <w:t xml:space="preserve">podstawowym bez negocjacji, </w:t>
      </w:r>
      <w:r w:rsidRPr="00E11552">
        <w:rPr>
          <w:rFonts w:ascii="Calibri" w:hAnsi="Calibri" w:cs="Calibri"/>
          <w:color w:val="000000"/>
          <w:sz w:val="24"/>
          <w:szCs w:val="24"/>
        </w:rPr>
        <w:t xml:space="preserve">na podstawie art. </w:t>
      </w:r>
      <w:r w:rsidR="000D03C7" w:rsidRPr="00E11552">
        <w:rPr>
          <w:rFonts w:ascii="Calibri" w:hAnsi="Calibri" w:cs="Calibri"/>
          <w:color w:val="000000"/>
          <w:sz w:val="24"/>
          <w:szCs w:val="24"/>
        </w:rPr>
        <w:t xml:space="preserve">275 </w:t>
      </w:r>
      <w:r w:rsidR="00B65DEC">
        <w:rPr>
          <w:rFonts w:ascii="Calibri" w:hAnsi="Calibri" w:cs="Calibri"/>
          <w:color w:val="000000"/>
          <w:sz w:val="24"/>
          <w:szCs w:val="24"/>
        </w:rPr>
        <w:t>pkt</w:t>
      </w:r>
      <w:r w:rsidR="000D03C7" w:rsidRPr="00E11552">
        <w:rPr>
          <w:rFonts w:ascii="Calibri" w:hAnsi="Calibri" w:cs="Calibri"/>
          <w:color w:val="000000"/>
          <w:sz w:val="24"/>
          <w:szCs w:val="24"/>
        </w:rPr>
        <w:t xml:space="preserve"> 1</w:t>
      </w:r>
      <w:r w:rsidRPr="00E11552">
        <w:rPr>
          <w:rFonts w:ascii="Calibri" w:hAnsi="Calibri" w:cs="Calibri"/>
          <w:color w:val="000000"/>
          <w:sz w:val="24"/>
          <w:szCs w:val="24"/>
        </w:rPr>
        <w:t xml:space="preserve"> ustawy PZP;</w:t>
      </w:r>
    </w:p>
    <w:p w14:paraId="133CCD90" w14:textId="77777777" w:rsidR="00B20994" w:rsidRPr="00E11552" w:rsidRDefault="00B20994" w:rsidP="00E11552">
      <w:pPr>
        <w:numPr>
          <w:ilvl w:val="0"/>
          <w:numId w:val="4"/>
        </w:numPr>
        <w:spacing w:line="276" w:lineRule="auto"/>
        <w:ind w:left="284"/>
        <w:jc w:val="both"/>
        <w:rPr>
          <w:rFonts w:ascii="Calibri" w:hAnsi="Calibri" w:cs="Calibri"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 xml:space="preserve">odbiorcami Pani/Pana danych osobowych będą osoby lub podmioty, którym udostępniona zostanie dokumentacja postępowania w oparciu o art. 18 oraz art. 74 ustawy PZP;  </w:t>
      </w:r>
    </w:p>
    <w:p w14:paraId="1EA6C0F1" w14:textId="77777777" w:rsidR="00B20994" w:rsidRPr="00E11552" w:rsidRDefault="00B20994" w:rsidP="00E11552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</w:p>
    <w:p w14:paraId="7E4496CB" w14:textId="147DAEEE" w:rsidR="00B20994" w:rsidRPr="00E11552" w:rsidRDefault="00B20994" w:rsidP="00E11552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b/>
          <w:i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 xml:space="preserve">obowiązek podania przez Panią/Pana danych osobowych bezpośrednio Pani/Pana dotyczących jest wymogiem ustawowym określonym w przepisach ustawy PZP, związanym z udziałem </w:t>
      </w:r>
      <w:r w:rsidR="00FD5A06">
        <w:rPr>
          <w:rFonts w:ascii="Calibri" w:hAnsi="Calibri" w:cs="Calibri"/>
          <w:color w:val="000000"/>
          <w:sz w:val="24"/>
          <w:szCs w:val="24"/>
        </w:rPr>
        <w:br/>
      </w:r>
      <w:r w:rsidRPr="00E11552">
        <w:rPr>
          <w:rFonts w:ascii="Calibri" w:hAnsi="Calibri" w:cs="Calibri"/>
          <w:color w:val="000000"/>
          <w:sz w:val="24"/>
          <w:szCs w:val="24"/>
        </w:rPr>
        <w:t xml:space="preserve">w postępowaniu o udzielenie zamówienia publicznego; konsekwencje niepodania określonych danych wynikają z ustawy PZP;  </w:t>
      </w:r>
    </w:p>
    <w:p w14:paraId="2859E142" w14:textId="6DC53C11" w:rsidR="00B20994" w:rsidRPr="00E11552" w:rsidRDefault="00B20994" w:rsidP="00E11552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b/>
          <w:i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 xml:space="preserve">w przypadku. gdy wykonanie obowiązków, o których mowa w art. 15 ust. 1-3 rozporządzenia 2016/679, wymagałoby niewspółmiernie dużego wysiłku, </w:t>
      </w:r>
      <w:r w:rsidR="00B5793E">
        <w:rPr>
          <w:rFonts w:ascii="Calibri" w:hAnsi="Calibri" w:cs="Calibri"/>
          <w:color w:val="000000"/>
          <w:sz w:val="24"/>
          <w:szCs w:val="24"/>
        </w:rPr>
        <w:t>Z</w:t>
      </w:r>
      <w:r w:rsidRPr="00E11552">
        <w:rPr>
          <w:rFonts w:ascii="Calibri" w:hAnsi="Calibri" w:cs="Calibri"/>
          <w:color w:val="000000"/>
          <w:sz w:val="24"/>
          <w:szCs w:val="24"/>
        </w:rPr>
        <w:t>amawiający może żądać od osoby, której dane dotyczą, wskazania dodatkowych informacji mających na celu sprecyzowanie żądania, w szczególności podania nazwy lub daty postępowania o udzielenie zamówienia publicznego lub konkursu;</w:t>
      </w:r>
    </w:p>
    <w:p w14:paraId="1B237007" w14:textId="77777777" w:rsidR="00B20994" w:rsidRPr="00E11552" w:rsidRDefault="00B20994" w:rsidP="00E11552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b/>
          <w:i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wystąpienie z żądaniem, o którym mowa w art. 18 ust.1 rozporządzenia 2016/679, nie ogranicza przetwarzania danych osobowych do czasu zakończenia postepowania o udzielenie zamówienia publicznego lub konkursu;</w:t>
      </w:r>
    </w:p>
    <w:p w14:paraId="398D8839" w14:textId="77777777" w:rsidR="00B20994" w:rsidRPr="00E11552" w:rsidRDefault="00B20994" w:rsidP="00E11552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w odniesieniu do Pani/Pana danych osobowych decyzje nie będą podejmowane w sposób zautomatyzowany, stosowanie do art. 22 RODO;</w:t>
      </w:r>
    </w:p>
    <w:p w14:paraId="05AFB7B8" w14:textId="77777777" w:rsidR="00B20994" w:rsidRPr="00E11552" w:rsidRDefault="00B20994" w:rsidP="00E11552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posiada Pani/Pan:</w:t>
      </w:r>
    </w:p>
    <w:p w14:paraId="4127CC7C" w14:textId="77777777" w:rsidR="00B20994" w:rsidRPr="00E11552" w:rsidRDefault="00B20994" w:rsidP="00E11552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na podstawie art. 15 RODO prawo dostępu do danych osobowych Pani/Pana dotyczących;</w:t>
      </w:r>
    </w:p>
    <w:p w14:paraId="2EDC8531" w14:textId="7C3EA252" w:rsidR="00B20994" w:rsidRPr="00E11552" w:rsidRDefault="00B20994" w:rsidP="00E11552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na podstawie art. 16 RODO prawo do sprostowania Pani/Pana danych osobowych</w:t>
      </w:r>
      <w:r w:rsidR="0078461F" w:rsidRPr="0078461F">
        <w:rPr>
          <w:rFonts w:ascii="Calibri" w:hAnsi="Calibri" w:cs="Calibri"/>
          <w:b/>
          <w:bCs/>
          <w:color w:val="000000"/>
          <w:sz w:val="24"/>
          <w:szCs w:val="24"/>
        </w:rPr>
        <w:t>**</w:t>
      </w:r>
      <w:r w:rsidRPr="00E11552">
        <w:rPr>
          <w:rFonts w:ascii="Calibri" w:hAnsi="Calibri" w:cs="Calibri"/>
          <w:color w:val="000000"/>
          <w:sz w:val="24"/>
          <w:szCs w:val="24"/>
        </w:rPr>
        <w:t>;</w:t>
      </w:r>
    </w:p>
    <w:p w14:paraId="44BC48DF" w14:textId="3813226F" w:rsidR="00611D1C" w:rsidRPr="00FD5A06" w:rsidRDefault="00B20994" w:rsidP="00611D1C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</w:t>
      </w:r>
      <w:r w:rsidRPr="0078461F">
        <w:rPr>
          <w:rFonts w:ascii="Calibri" w:hAnsi="Calibri" w:cs="Calibri"/>
          <w:b/>
          <w:bCs/>
          <w:color w:val="000000"/>
          <w:sz w:val="24"/>
          <w:szCs w:val="24"/>
        </w:rPr>
        <w:t>***</w:t>
      </w:r>
      <w:r w:rsidRPr="00E11552">
        <w:rPr>
          <w:rFonts w:ascii="Calibri" w:hAnsi="Calibri" w:cs="Calibri"/>
          <w:color w:val="000000"/>
          <w:sz w:val="24"/>
          <w:szCs w:val="24"/>
        </w:rPr>
        <w:t xml:space="preserve">;  </w:t>
      </w:r>
    </w:p>
    <w:p w14:paraId="06446C8E" w14:textId="77777777" w:rsidR="00B20994" w:rsidRPr="00611D1C" w:rsidRDefault="00B20994" w:rsidP="00E11552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0A053963" w14:textId="77777777" w:rsidR="00B20994" w:rsidRPr="00E11552" w:rsidRDefault="00B20994" w:rsidP="00E11552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nie przysługuje Pani/Panu:</w:t>
      </w:r>
    </w:p>
    <w:p w14:paraId="05774E7B" w14:textId="77777777" w:rsidR="00B20994" w:rsidRPr="00E11552" w:rsidRDefault="00B20994" w:rsidP="00E11552">
      <w:pPr>
        <w:numPr>
          <w:ilvl w:val="0"/>
          <w:numId w:val="6"/>
        </w:numPr>
        <w:spacing w:line="276" w:lineRule="auto"/>
        <w:ind w:left="709" w:hanging="283"/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w związku z art. 17 ust. 3 lit. b, d lub e RODO prawo do usunięcia danych osobowych;</w:t>
      </w:r>
    </w:p>
    <w:p w14:paraId="4D0A6B0C" w14:textId="77777777" w:rsidR="00B20994" w:rsidRPr="00E11552" w:rsidRDefault="00B20994" w:rsidP="00E11552">
      <w:pPr>
        <w:numPr>
          <w:ilvl w:val="0"/>
          <w:numId w:val="6"/>
        </w:numPr>
        <w:spacing w:line="276" w:lineRule="auto"/>
        <w:ind w:left="709" w:hanging="283"/>
        <w:jc w:val="both"/>
        <w:rPr>
          <w:rFonts w:ascii="Calibri" w:hAnsi="Calibri" w:cs="Calibri"/>
          <w:b/>
          <w:i/>
          <w:color w:val="000000"/>
          <w:sz w:val="24"/>
          <w:szCs w:val="24"/>
        </w:rPr>
      </w:pPr>
      <w:r w:rsidRPr="00E11552">
        <w:rPr>
          <w:rFonts w:ascii="Calibri" w:hAnsi="Calibri" w:cs="Calibri"/>
          <w:color w:val="000000"/>
          <w:sz w:val="24"/>
          <w:szCs w:val="24"/>
        </w:rPr>
        <w:t>prawo do przenoszenia danych osobowych, o którym mowa w art. 20 RODO;</w:t>
      </w:r>
    </w:p>
    <w:p w14:paraId="354FA155" w14:textId="20BD773C" w:rsidR="00DF4C67" w:rsidRPr="00683533" w:rsidRDefault="00B20994" w:rsidP="00683533">
      <w:pPr>
        <w:numPr>
          <w:ilvl w:val="0"/>
          <w:numId w:val="6"/>
        </w:numPr>
        <w:spacing w:line="276" w:lineRule="auto"/>
        <w:ind w:left="709" w:hanging="283"/>
        <w:jc w:val="both"/>
        <w:rPr>
          <w:rFonts w:ascii="Calibri" w:hAnsi="Calibri" w:cs="Calibri"/>
          <w:b/>
          <w:i/>
          <w:color w:val="000000"/>
          <w:sz w:val="24"/>
          <w:szCs w:val="24"/>
        </w:rPr>
      </w:pPr>
      <w:r w:rsidRPr="00E11552">
        <w:rPr>
          <w:rFonts w:ascii="Calibri" w:hAnsi="Calibri" w:cs="Calibri"/>
          <w:b/>
          <w:color w:val="000000"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  <w:r w:rsidR="004B17FE" w:rsidRPr="00E11552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</w:p>
    <w:p w14:paraId="5104FB92" w14:textId="77777777" w:rsidR="00FD5A06" w:rsidRPr="00370B17" w:rsidRDefault="00FD5A06" w:rsidP="00FD5A06">
      <w:pPr>
        <w:spacing w:line="276" w:lineRule="auto"/>
        <w:rPr>
          <w:rFonts w:ascii="Calibri" w:hAnsi="Calibri" w:cs="Calibri"/>
          <w:sz w:val="24"/>
          <w:szCs w:val="24"/>
        </w:rPr>
      </w:pPr>
      <w:r w:rsidRPr="00370B17">
        <w:rPr>
          <w:rFonts w:ascii="Calibri" w:hAnsi="Calibri" w:cs="Calibri"/>
          <w:sz w:val="24"/>
          <w:szCs w:val="24"/>
        </w:rPr>
        <w:t>_______________</w:t>
      </w:r>
    </w:p>
    <w:p w14:paraId="4733F4E4" w14:textId="77777777" w:rsidR="00FD5A06" w:rsidRPr="00370B17" w:rsidRDefault="00FD5A06" w:rsidP="00FD5A06">
      <w:pPr>
        <w:pStyle w:val="Akapitzlist"/>
        <w:numPr>
          <w:ilvl w:val="0"/>
          <w:numId w:val="6"/>
        </w:numPr>
        <w:autoSpaceDE/>
        <w:autoSpaceDN/>
        <w:spacing w:after="150"/>
        <w:ind w:left="426" w:hanging="426"/>
        <w:jc w:val="both"/>
        <w:rPr>
          <w:rFonts w:asciiTheme="minorHAnsi" w:hAnsiTheme="minorHAnsi" w:cstheme="minorHAnsi"/>
          <w:i/>
          <w:sz w:val="16"/>
          <w:szCs w:val="18"/>
        </w:rPr>
      </w:pPr>
      <w:r w:rsidRPr="00370B17">
        <w:rPr>
          <w:rFonts w:asciiTheme="minorHAnsi" w:hAnsiTheme="minorHAnsi" w:cstheme="minorHAnsi"/>
          <w:b/>
          <w:i/>
          <w:sz w:val="16"/>
          <w:szCs w:val="18"/>
          <w:vertAlign w:val="superscript"/>
        </w:rPr>
        <w:t>*</w:t>
      </w:r>
      <w:r w:rsidRPr="00370B17">
        <w:rPr>
          <w:rFonts w:asciiTheme="minorHAnsi" w:hAnsiTheme="minorHAnsi" w:cstheme="minorHAnsi"/>
          <w:b/>
          <w:i/>
          <w:sz w:val="16"/>
          <w:szCs w:val="18"/>
        </w:rPr>
        <w:t xml:space="preserve"> Wyjaśnienie:</w:t>
      </w:r>
      <w:r w:rsidRPr="00370B17">
        <w:rPr>
          <w:rFonts w:asciiTheme="minorHAnsi" w:hAnsiTheme="minorHAnsi" w:cstheme="minorHAnsi"/>
          <w:i/>
          <w:sz w:val="16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2F46BB67" w14:textId="77777777" w:rsidR="00FD5A06" w:rsidRPr="00D65753" w:rsidRDefault="00FD5A06" w:rsidP="00FD5A06">
      <w:pPr>
        <w:pStyle w:val="Akapitzlist"/>
        <w:numPr>
          <w:ilvl w:val="0"/>
          <w:numId w:val="6"/>
        </w:numPr>
        <w:autoSpaceDE/>
        <w:autoSpaceDN/>
        <w:ind w:left="426" w:hanging="426"/>
        <w:rPr>
          <w:rFonts w:asciiTheme="minorHAnsi" w:eastAsia="Calibri" w:hAnsiTheme="minorHAnsi" w:cstheme="minorHAnsi"/>
          <w:i/>
          <w:sz w:val="16"/>
          <w:szCs w:val="18"/>
          <w:lang w:eastAsia="en-US"/>
        </w:rPr>
      </w:pPr>
      <w:r w:rsidRPr="00370B17">
        <w:rPr>
          <w:rFonts w:asciiTheme="minorHAnsi" w:eastAsia="Calibri" w:hAnsiTheme="minorHAnsi" w:cstheme="minorHAnsi"/>
          <w:b/>
          <w:i/>
          <w:sz w:val="16"/>
          <w:szCs w:val="18"/>
          <w:vertAlign w:val="superscript"/>
          <w:lang w:eastAsia="en-US"/>
        </w:rPr>
        <w:t>**</w:t>
      </w:r>
      <w:r w:rsidRPr="00370B17">
        <w:rPr>
          <w:rFonts w:asciiTheme="minorHAnsi" w:eastAsia="Calibri" w:hAnsiTheme="minorHAnsi" w:cstheme="minorHAnsi"/>
          <w:b/>
          <w:i/>
          <w:sz w:val="16"/>
          <w:szCs w:val="18"/>
          <w:lang w:eastAsia="en-US"/>
        </w:rPr>
        <w:t>Wyjaśnienie:</w:t>
      </w:r>
      <w:r w:rsidRPr="00370B17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 </w:t>
      </w:r>
      <w:r w:rsidRPr="00370B17">
        <w:rPr>
          <w:rFonts w:asciiTheme="minorHAnsi" w:hAnsiTheme="minorHAnsi" w:cstheme="minorHAnsi"/>
          <w:i/>
          <w:sz w:val="16"/>
          <w:szCs w:val="18"/>
        </w:rPr>
        <w:t xml:space="preserve">skorzystanie z prawa do sprostowania nie może skutkować zmianą </w:t>
      </w:r>
      <w:r w:rsidRPr="00370B17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wyniku postępowania o udzielenie zamówienia publicznego ani zmianą postanowień umowy w </w:t>
      </w:r>
      <w:r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>zakresie niezgodnym z ustawą PZP</w:t>
      </w:r>
      <w:r w:rsidRPr="00370B17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 oraz nie może naruszać integralności protokołu oraz jego załączników.</w:t>
      </w:r>
    </w:p>
    <w:p w14:paraId="3DA4D081" w14:textId="5AB04105" w:rsidR="004976C0" w:rsidRDefault="00FD5A06" w:rsidP="00515361">
      <w:pPr>
        <w:pStyle w:val="Akapitzlist"/>
        <w:numPr>
          <w:ilvl w:val="0"/>
          <w:numId w:val="6"/>
        </w:numPr>
        <w:autoSpaceDE/>
        <w:autoSpaceDN/>
        <w:ind w:left="426" w:hanging="426"/>
        <w:jc w:val="both"/>
        <w:rPr>
          <w:rFonts w:asciiTheme="minorHAnsi" w:hAnsiTheme="minorHAnsi" w:cstheme="minorHAnsi"/>
          <w:i/>
          <w:sz w:val="16"/>
          <w:szCs w:val="18"/>
        </w:rPr>
      </w:pPr>
      <w:r w:rsidRPr="00370B17">
        <w:rPr>
          <w:rFonts w:asciiTheme="minorHAnsi" w:eastAsia="Calibri" w:hAnsiTheme="minorHAnsi" w:cstheme="minorHAnsi"/>
          <w:b/>
          <w:i/>
          <w:sz w:val="16"/>
          <w:szCs w:val="18"/>
          <w:vertAlign w:val="superscript"/>
          <w:lang w:eastAsia="en-US"/>
        </w:rPr>
        <w:t xml:space="preserve">*** </w:t>
      </w:r>
      <w:r w:rsidRPr="00370B17">
        <w:rPr>
          <w:rFonts w:asciiTheme="minorHAnsi" w:eastAsia="Calibri" w:hAnsiTheme="minorHAnsi" w:cstheme="minorHAnsi"/>
          <w:b/>
          <w:i/>
          <w:sz w:val="16"/>
          <w:szCs w:val="18"/>
          <w:lang w:eastAsia="en-US"/>
        </w:rPr>
        <w:t>Wyjaśnienie:</w:t>
      </w:r>
      <w:r w:rsidRPr="00370B17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 prawo do ograniczenia przetwarzania nie ma zastosowania w odniesieniu do </w:t>
      </w:r>
      <w:r w:rsidRPr="00370B17">
        <w:rPr>
          <w:rFonts w:asciiTheme="minorHAnsi" w:hAnsiTheme="minorHAnsi" w:cstheme="minorHAnsi"/>
          <w:i/>
          <w:sz w:val="16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A0CC29F" w14:textId="77777777" w:rsidR="0078461F" w:rsidRPr="003F5F4D" w:rsidRDefault="0078461F" w:rsidP="003F5F4D">
      <w:pPr>
        <w:autoSpaceDE/>
        <w:autoSpaceDN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7419255" w14:textId="77777777" w:rsidR="004B17FE" w:rsidRPr="00E11552" w:rsidRDefault="004B17FE" w:rsidP="00BF479F">
      <w:pPr>
        <w:pStyle w:val="Nagwek1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9CC2E5"/>
        <w:ind w:left="567" w:hanging="567"/>
        <w:jc w:val="both"/>
        <w:rPr>
          <w:rFonts w:ascii="Calibri" w:hAnsi="Calibri" w:cs="Calibri"/>
          <w:b/>
          <w:szCs w:val="24"/>
        </w:rPr>
      </w:pPr>
      <w:bookmarkStart w:id="51" w:name="_ZAŁĄCZNIKI"/>
      <w:bookmarkStart w:id="52" w:name="_Toc65483838"/>
      <w:bookmarkEnd w:id="51"/>
      <w:r w:rsidRPr="00E11552">
        <w:rPr>
          <w:rFonts w:ascii="Calibri" w:hAnsi="Calibri" w:cs="Calibri"/>
          <w:b/>
          <w:szCs w:val="24"/>
        </w:rPr>
        <w:lastRenderedPageBreak/>
        <w:t>ZAŁĄCZNIKI</w:t>
      </w:r>
      <w:bookmarkEnd w:id="52"/>
    </w:p>
    <w:p w14:paraId="48E0A19D" w14:textId="77777777" w:rsidR="003C7557" w:rsidRDefault="003C7557" w:rsidP="00E11552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6A1E5D7" w14:textId="5120C625" w:rsidR="00990472" w:rsidRPr="00990472" w:rsidRDefault="00990472" w:rsidP="00990472">
      <w:pPr>
        <w:spacing w:line="276" w:lineRule="auto"/>
        <w:rPr>
          <w:rFonts w:ascii="Calibri" w:hAnsi="Calibri" w:cs="Calibri"/>
          <w:sz w:val="24"/>
          <w:szCs w:val="24"/>
          <w:u w:val="single"/>
        </w:rPr>
      </w:pPr>
      <w:r w:rsidRPr="00990472">
        <w:rPr>
          <w:rFonts w:ascii="Calibri" w:hAnsi="Calibri" w:cs="Calibri"/>
          <w:sz w:val="24"/>
          <w:szCs w:val="24"/>
          <w:u w:val="single"/>
        </w:rPr>
        <w:t>Następujące załączniki stanowią integralną część SWZ:</w:t>
      </w:r>
    </w:p>
    <w:p w14:paraId="699793C8" w14:textId="5A37A1B9" w:rsidR="00A840AF" w:rsidRPr="00211F21" w:rsidRDefault="00A840AF" w:rsidP="00A840AF">
      <w:pPr>
        <w:tabs>
          <w:tab w:val="left" w:pos="2410"/>
        </w:tabs>
        <w:spacing w:line="276" w:lineRule="auto"/>
        <w:ind w:left="2977" w:hanging="2977"/>
        <w:jc w:val="both"/>
        <w:rPr>
          <w:rFonts w:ascii="Calibri" w:hAnsi="Calibri" w:cs="Calibri"/>
          <w:sz w:val="24"/>
          <w:szCs w:val="24"/>
        </w:rPr>
      </w:pPr>
      <w:r w:rsidRPr="00211F21">
        <w:rPr>
          <w:rFonts w:ascii="Calibri" w:hAnsi="Calibri" w:cs="Calibri"/>
          <w:sz w:val="24"/>
          <w:szCs w:val="24"/>
        </w:rPr>
        <w:t xml:space="preserve">Załącznik nr </w:t>
      </w:r>
      <w:r>
        <w:rPr>
          <w:rFonts w:ascii="Calibri" w:hAnsi="Calibri" w:cs="Calibri"/>
          <w:sz w:val="24"/>
          <w:szCs w:val="24"/>
        </w:rPr>
        <w:t>1</w:t>
      </w:r>
      <w:r w:rsidRPr="00211F21">
        <w:rPr>
          <w:rFonts w:ascii="Calibri" w:hAnsi="Calibri" w:cs="Calibri"/>
          <w:sz w:val="24"/>
          <w:szCs w:val="24"/>
        </w:rPr>
        <w:t xml:space="preserve"> </w:t>
      </w:r>
      <w:r w:rsidRPr="00211F21">
        <w:rPr>
          <w:rFonts w:ascii="Calibri" w:hAnsi="Calibri" w:cs="Calibri"/>
          <w:sz w:val="24"/>
          <w:szCs w:val="24"/>
        </w:rPr>
        <w:tab/>
        <w:t xml:space="preserve">        -</w:t>
      </w:r>
      <w:r w:rsidR="00515361">
        <w:rPr>
          <w:rFonts w:ascii="Calibri" w:hAnsi="Calibri" w:cs="Calibri"/>
          <w:sz w:val="24"/>
          <w:szCs w:val="24"/>
        </w:rPr>
        <w:t xml:space="preserve"> </w:t>
      </w:r>
      <w:r w:rsidRPr="00211F21">
        <w:rPr>
          <w:rFonts w:ascii="Calibri" w:hAnsi="Calibri" w:cs="Calibri"/>
          <w:sz w:val="24"/>
          <w:szCs w:val="24"/>
        </w:rPr>
        <w:t>Formularz ofertowy</w:t>
      </w:r>
      <w:r w:rsidR="00515361">
        <w:rPr>
          <w:rFonts w:ascii="Calibri" w:hAnsi="Calibri" w:cs="Calibri"/>
          <w:sz w:val="24"/>
          <w:szCs w:val="24"/>
        </w:rPr>
        <w:t>;</w:t>
      </w:r>
    </w:p>
    <w:p w14:paraId="54924818" w14:textId="6DB29CA0" w:rsidR="00990472" w:rsidRPr="00211F21" w:rsidRDefault="00990472" w:rsidP="0099047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23284F">
        <w:rPr>
          <w:rFonts w:ascii="Calibri" w:hAnsi="Calibri" w:cs="Calibri"/>
          <w:sz w:val="24"/>
          <w:szCs w:val="24"/>
        </w:rPr>
        <w:t>Załącznik nr 2</w:t>
      </w:r>
      <w:r w:rsidR="003A18B5" w:rsidRPr="0023284F">
        <w:rPr>
          <w:rFonts w:ascii="Calibri" w:hAnsi="Calibri" w:cs="Calibri"/>
          <w:sz w:val="24"/>
          <w:szCs w:val="24"/>
        </w:rPr>
        <w:t xml:space="preserve"> I – 2 </w:t>
      </w:r>
      <w:r w:rsidR="00E91B4F" w:rsidRPr="0023284F">
        <w:rPr>
          <w:rFonts w:ascii="Calibri" w:hAnsi="Calibri" w:cs="Calibri"/>
          <w:sz w:val="24"/>
          <w:szCs w:val="24"/>
        </w:rPr>
        <w:t>V</w:t>
      </w:r>
      <w:r w:rsidR="00AE0AC1" w:rsidRPr="0023284F">
        <w:rPr>
          <w:rFonts w:ascii="Calibri" w:hAnsi="Calibri" w:cs="Calibri"/>
          <w:sz w:val="24"/>
          <w:szCs w:val="24"/>
        </w:rPr>
        <w:t>I</w:t>
      </w:r>
      <w:r w:rsidR="00765958" w:rsidRPr="00E91B4F">
        <w:rPr>
          <w:rFonts w:ascii="Calibri" w:hAnsi="Calibri" w:cs="Calibri"/>
          <w:sz w:val="24"/>
          <w:szCs w:val="24"/>
        </w:rPr>
        <w:t xml:space="preserve">               </w:t>
      </w:r>
      <w:r w:rsidRPr="00E91B4F">
        <w:rPr>
          <w:rFonts w:ascii="Calibri" w:hAnsi="Calibri" w:cs="Calibri"/>
          <w:sz w:val="24"/>
          <w:szCs w:val="24"/>
        </w:rPr>
        <w:t>- Formularz cenowy</w:t>
      </w:r>
      <w:r w:rsidR="005C71E9" w:rsidRPr="00E91B4F">
        <w:rPr>
          <w:rFonts w:ascii="Calibri" w:hAnsi="Calibri" w:cs="Calibri"/>
          <w:sz w:val="24"/>
          <w:szCs w:val="24"/>
        </w:rPr>
        <w:t>;</w:t>
      </w:r>
    </w:p>
    <w:p w14:paraId="37498B43" w14:textId="0FB077C6" w:rsidR="00990472" w:rsidRDefault="00990472" w:rsidP="005B2C2F">
      <w:pPr>
        <w:spacing w:line="276" w:lineRule="auto"/>
        <w:ind w:left="2977" w:right="1" w:hanging="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Załącznik nr 3                         </w:t>
      </w:r>
      <w:r w:rsidRPr="00211F21">
        <w:rPr>
          <w:rFonts w:ascii="Calibri" w:hAnsi="Calibri" w:cs="Calibri"/>
          <w:sz w:val="24"/>
          <w:szCs w:val="24"/>
        </w:rPr>
        <w:t xml:space="preserve">- Oświadczenie z art. 125 ust. 1 ustawy </w:t>
      </w:r>
      <w:r w:rsidRPr="002E49F9">
        <w:rPr>
          <w:rFonts w:ascii="Calibri" w:hAnsi="Calibri" w:cs="Calibri"/>
          <w:sz w:val="24"/>
          <w:szCs w:val="24"/>
        </w:rPr>
        <w:t xml:space="preserve">PZP oraz </w:t>
      </w:r>
      <w:r>
        <w:rPr>
          <w:rFonts w:ascii="Calibri" w:hAnsi="Calibri" w:cs="Calibri"/>
          <w:sz w:val="24"/>
          <w:szCs w:val="24"/>
        </w:rPr>
        <w:t xml:space="preserve">z </w:t>
      </w:r>
      <w:r w:rsidRPr="002E49F9">
        <w:rPr>
          <w:rFonts w:ascii="Calibri" w:hAnsi="Calibri" w:cs="Calibri"/>
          <w:sz w:val="24"/>
          <w:szCs w:val="24"/>
        </w:rPr>
        <w:t xml:space="preserve">art. 7 ust. 1 ustawy </w:t>
      </w:r>
      <w:r>
        <w:rPr>
          <w:rFonts w:ascii="Calibri" w:hAnsi="Calibri" w:cs="Calibri"/>
          <w:sz w:val="24"/>
          <w:szCs w:val="24"/>
        </w:rPr>
        <w:br/>
      </w:r>
      <w:r w:rsidRPr="002E49F9">
        <w:rPr>
          <w:rFonts w:ascii="Calibri" w:hAnsi="Calibri" w:cs="Calibri"/>
          <w:sz w:val="24"/>
          <w:szCs w:val="24"/>
        </w:rPr>
        <w:t>z</w:t>
      </w:r>
      <w:r w:rsidRPr="0046684F">
        <w:rPr>
          <w:rFonts w:ascii="Calibri" w:hAnsi="Calibri" w:cs="Calibri"/>
          <w:b/>
          <w:sz w:val="24"/>
          <w:szCs w:val="24"/>
        </w:rPr>
        <w:t xml:space="preserve"> </w:t>
      </w:r>
      <w:r w:rsidRPr="002E49F9">
        <w:rPr>
          <w:rFonts w:ascii="Calibri" w:hAnsi="Calibri" w:cs="Calibri"/>
          <w:sz w:val="24"/>
          <w:szCs w:val="24"/>
        </w:rPr>
        <w:t>dnia 13 kwietnia 2022 r. o szczególnych rozwiązaniach w zakresie przeciwdziałania wspieraniu agresji na Ukrainę oraz służących och</w:t>
      </w:r>
      <w:r>
        <w:rPr>
          <w:rFonts w:ascii="Calibri" w:hAnsi="Calibri" w:cs="Calibri"/>
          <w:sz w:val="24"/>
          <w:szCs w:val="24"/>
        </w:rPr>
        <w:t>ronie bezpieczeństwa narodowego</w:t>
      </w:r>
      <w:r w:rsidR="005C71E9">
        <w:rPr>
          <w:rFonts w:ascii="Calibri" w:hAnsi="Calibri" w:cs="Calibri"/>
          <w:sz w:val="24"/>
          <w:szCs w:val="24"/>
        </w:rPr>
        <w:t>;</w:t>
      </w:r>
    </w:p>
    <w:p w14:paraId="0205E9D8" w14:textId="5E138C9A" w:rsidR="00990472" w:rsidRDefault="00990472" w:rsidP="00990472">
      <w:pPr>
        <w:tabs>
          <w:tab w:val="left" w:pos="2410"/>
        </w:tabs>
        <w:spacing w:line="276" w:lineRule="auto"/>
        <w:ind w:left="2977" w:hanging="2977"/>
        <w:jc w:val="both"/>
        <w:rPr>
          <w:rFonts w:ascii="Calibri" w:hAnsi="Calibri" w:cs="Calibri"/>
          <w:sz w:val="24"/>
          <w:szCs w:val="24"/>
        </w:rPr>
      </w:pPr>
      <w:r w:rsidRPr="00211F21">
        <w:rPr>
          <w:rFonts w:ascii="Calibri" w:hAnsi="Calibri" w:cs="Calibri"/>
          <w:sz w:val="24"/>
          <w:szCs w:val="24"/>
        </w:rPr>
        <w:t xml:space="preserve">Załącznik nr </w:t>
      </w:r>
      <w:r w:rsidR="0078461F">
        <w:rPr>
          <w:rFonts w:ascii="Calibri" w:hAnsi="Calibri" w:cs="Calibri"/>
          <w:sz w:val="24"/>
          <w:szCs w:val="24"/>
        </w:rPr>
        <w:t>4</w:t>
      </w:r>
      <w:r w:rsidRPr="00211F21">
        <w:rPr>
          <w:rFonts w:ascii="Calibri" w:hAnsi="Calibri" w:cs="Calibri"/>
          <w:sz w:val="24"/>
          <w:szCs w:val="24"/>
        </w:rPr>
        <w:t xml:space="preserve"> </w:t>
      </w:r>
      <w:r w:rsidRPr="00211F21">
        <w:rPr>
          <w:rFonts w:ascii="Calibri" w:hAnsi="Calibri" w:cs="Calibri"/>
          <w:sz w:val="24"/>
          <w:szCs w:val="24"/>
        </w:rPr>
        <w:tab/>
        <w:t xml:space="preserve">        - Oświadczenie o braku przynależności lub przynależności do tej samej grupy kapitałowej</w:t>
      </w:r>
      <w:r w:rsidR="005C71E9">
        <w:rPr>
          <w:rFonts w:ascii="Calibri" w:hAnsi="Calibri" w:cs="Calibri"/>
          <w:sz w:val="24"/>
          <w:szCs w:val="24"/>
        </w:rPr>
        <w:t xml:space="preserve"> (na wezwanie Zamawiającego);</w:t>
      </w:r>
    </w:p>
    <w:p w14:paraId="59EA4014" w14:textId="1108DCEC" w:rsidR="00324275" w:rsidRDefault="00130C98" w:rsidP="00130C98">
      <w:pPr>
        <w:spacing w:line="276" w:lineRule="auto"/>
        <w:ind w:left="1418" w:hanging="1418"/>
        <w:jc w:val="both"/>
        <w:rPr>
          <w:rFonts w:ascii="Calibri" w:hAnsi="Calibri" w:cs="Calibri"/>
          <w:sz w:val="24"/>
          <w:szCs w:val="24"/>
        </w:rPr>
      </w:pPr>
      <w:r w:rsidRPr="00211F21">
        <w:rPr>
          <w:rFonts w:ascii="Calibri" w:hAnsi="Calibri" w:cs="Calibri"/>
          <w:sz w:val="24"/>
          <w:szCs w:val="24"/>
        </w:rPr>
        <w:t xml:space="preserve">Załącznik nr </w:t>
      </w:r>
      <w:r w:rsidR="0078461F">
        <w:rPr>
          <w:rFonts w:ascii="Calibri" w:hAnsi="Calibri" w:cs="Calibri"/>
          <w:sz w:val="24"/>
          <w:szCs w:val="24"/>
        </w:rPr>
        <w:t>5</w:t>
      </w:r>
      <w:r w:rsidRPr="00211F21">
        <w:rPr>
          <w:rFonts w:ascii="Calibri" w:hAnsi="Calibri" w:cs="Calibri"/>
          <w:sz w:val="24"/>
          <w:szCs w:val="24"/>
        </w:rPr>
        <w:tab/>
      </w:r>
      <w:r w:rsidRPr="00211F21">
        <w:rPr>
          <w:rFonts w:ascii="Calibri" w:hAnsi="Calibri" w:cs="Calibri"/>
          <w:sz w:val="24"/>
          <w:szCs w:val="24"/>
        </w:rPr>
        <w:tab/>
      </w:r>
      <w:r w:rsidRPr="00211F21">
        <w:rPr>
          <w:rFonts w:ascii="Calibri" w:hAnsi="Calibri" w:cs="Calibri"/>
          <w:sz w:val="24"/>
          <w:szCs w:val="24"/>
        </w:rPr>
        <w:tab/>
        <w:t>- Projekt umowy</w:t>
      </w:r>
      <w:r>
        <w:rPr>
          <w:rFonts w:ascii="Calibri" w:hAnsi="Calibri" w:cs="Calibri"/>
          <w:sz w:val="24"/>
          <w:szCs w:val="24"/>
        </w:rPr>
        <w:t>.</w:t>
      </w:r>
    </w:p>
    <w:p w14:paraId="5E51A1EF" w14:textId="7CBE30F3" w:rsidR="00324275" w:rsidRDefault="00324275" w:rsidP="00130C98">
      <w:pPr>
        <w:spacing w:line="276" w:lineRule="auto"/>
        <w:ind w:left="1418" w:hanging="1418"/>
        <w:jc w:val="both"/>
        <w:rPr>
          <w:rFonts w:ascii="Calibri" w:hAnsi="Calibri" w:cs="Calibri"/>
          <w:sz w:val="24"/>
          <w:szCs w:val="24"/>
        </w:rPr>
      </w:pPr>
    </w:p>
    <w:p w14:paraId="3848E7E1" w14:textId="05C7221D" w:rsidR="00EB4567" w:rsidRDefault="00CE244C" w:rsidP="00130C98">
      <w:pPr>
        <w:spacing w:line="276" w:lineRule="auto"/>
        <w:ind w:left="1418" w:hanging="141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br/>
      </w:r>
    </w:p>
    <w:p w14:paraId="3DE8F881" w14:textId="77777777" w:rsidR="008E29A5" w:rsidRDefault="008E29A5" w:rsidP="00BB5778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B931C96" w14:textId="0409F8EF" w:rsidR="005B2C2F" w:rsidRPr="00B84D44" w:rsidRDefault="00324275" w:rsidP="00D74A19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t xml:space="preserve">DOKUMENT </w:t>
      </w:r>
      <w:r w:rsidR="008E29A5">
        <w:rPr>
          <w:rFonts w:ascii="Calibri" w:hAnsi="Calibri" w:cs="Calibri"/>
          <w:b/>
          <w:color w:val="FF0000"/>
          <w:sz w:val="28"/>
          <w:szCs w:val="28"/>
        </w:rPr>
        <w:t xml:space="preserve">STANOWI OFERTĘ </w:t>
      </w:r>
      <w:r w:rsidR="008E29A5" w:rsidRPr="008E29A5">
        <w:rPr>
          <w:rFonts w:ascii="Calibri" w:hAnsi="Calibri" w:cs="Calibri"/>
          <w:b/>
          <w:color w:val="000000" w:themeColor="text1"/>
          <w:sz w:val="28"/>
          <w:szCs w:val="28"/>
        </w:rPr>
        <w:t>WYKONAWCY</w:t>
      </w:r>
    </w:p>
    <w:p w14:paraId="0E068B9D" w14:textId="77777777" w:rsidR="00683533" w:rsidRDefault="00683533" w:rsidP="00324275">
      <w:pPr>
        <w:spacing w:line="276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56A790B8" w14:textId="2378EC81" w:rsidR="00324275" w:rsidRDefault="00324275" w:rsidP="00324275">
      <w:pPr>
        <w:spacing w:line="276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EA6229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 xml:space="preserve">Załącznik nr 1 </w:t>
      </w:r>
    </w:p>
    <w:p w14:paraId="7567CE4A" w14:textId="43E823F0" w:rsidR="00324275" w:rsidRDefault="00324275" w:rsidP="00324275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Znak sprawy: </w:t>
      </w:r>
      <w:r w:rsidR="001307B8">
        <w:rPr>
          <w:rFonts w:ascii="Calibri" w:hAnsi="Calibri" w:cs="Calibri"/>
          <w:b/>
          <w:bCs/>
          <w:sz w:val="24"/>
          <w:szCs w:val="24"/>
        </w:rPr>
        <w:t>27</w:t>
      </w:r>
      <w:r w:rsidRPr="00DD1727">
        <w:rPr>
          <w:rFonts w:ascii="Calibri" w:hAnsi="Calibri" w:cs="Calibri"/>
          <w:b/>
          <w:bCs/>
          <w:sz w:val="24"/>
          <w:szCs w:val="24"/>
        </w:rPr>
        <w:t>/</w:t>
      </w:r>
      <w:r>
        <w:rPr>
          <w:rFonts w:ascii="Calibri" w:hAnsi="Calibri" w:cs="Calibri"/>
          <w:b/>
          <w:bCs/>
          <w:sz w:val="24"/>
          <w:szCs w:val="24"/>
        </w:rPr>
        <w:t>TP1</w:t>
      </w:r>
      <w:r w:rsidRPr="00DD1727">
        <w:rPr>
          <w:rFonts w:ascii="Calibri" w:hAnsi="Calibri" w:cs="Calibri"/>
          <w:b/>
          <w:bCs/>
          <w:sz w:val="24"/>
          <w:szCs w:val="24"/>
        </w:rPr>
        <w:t>/SZP-</w:t>
      </w:r>
      <w:r>
        <w:rPr>
          <w:rFonts w:ascii="Calibri" w:hAnsi="Calibri" w:cs="Calibri"/>
          <w:b/>
          <w:bCs/>
          <w:sz w:val="24"/>
          <w:szCs w:val="24"/>
        </w:rPr>
        <w:t>2/202</w:t>
      </w:r>
      <w:r w:rsidR="001307B8">
        <w:rPr>
          <w:rFonts w:ascii="Calibri" w:hAnsi="Calibri" w:cs="Calibri"/>
          <w:b/>
          <w:bCs/>
          <w:sz w:val="24"/>
          <w:szCs w:val="24"/>
        </w:rPr>
        <w:t>4</w:t>
      </w:r>
    </w:p>
    <w:p w14:paraId="0D67A4B8" w14:textId="77777777" w:rsidR="004E2041" w:rsidRPr="00DD1727" w:rsidRDefault="004E2041" w:rsidP="00324275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2A61D8DB" w14:textId="77777777" w:rsidR="00324275" w:rsidRPr="006A0CD7" w:rsidRDefault="00324275" w:rsidP="00324275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6A0CD7">
        <w:rPr>
          <w:rFonts w:ascii="Calibri" w:hAnsi="Calibri" w:cs="Calibri"/>
          <w:b/>
          <w:bCs/>
          <w:sz w:val="32"/>
          <w:szCs w:val="32"/>
        </w:rPr>
        <w:t>Formularz ofertowy</w:t>
      </w:r>
    </w:p>
    <w:p w14:paraId="06C919A9" w14:textId="77777777" w:rsidR="00324275" w:rsidRPr="00DD1727" w:rsidRDefault="00324275" w:rsidP="00324275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BEA2289" w14:textId="22541506" w:rsidR="00324275" w:rsidRDefault="00324275" w:rsidP="004E2041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Nazwa Wykonawcy / Wykonawców w przypadku oferty wspólnej</w:t>
      </w:r>
      <w:r w:rsidR="002A3902">
        <w:rPr>
          <w:rFonts w:ascii="Calibri" w:hAnsi="Calibri" w:cs="Calibri"/>
          <w:b/>
          <w:bCs/>
          <w:sz w:val="24"/>
          <w:szCs w:val="24"/>
        </w:rPr>
        <w:t>:</w:t>
      </w:r>
      <w:r w:rsidR="004E2041" w:rsidRPr="0063249C">
        <w:rPr>
          <w:rFonts w:ascii="Calibri" w:hAnsi="Calibri" w:cs="Calibri"/>
          <w:b/>
          <w:bCs/>
          <w:color w:val="FF0000"/>
          <w:sz w:val="24"/>
          <w:szCs w:val="24"/>
        </w:rPr>
        <w:t>*</w:t>
      </w:r>
    </w:p>
    <w:p w14:paraId="103BE02D" w14:textId="3C14B470" w:rsidR="00324275" w:rsidRPr="00DD1727" w:rsidRDefault="00324275" w:rsidP="004E2041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.............................................................................................</w:t>
      </w:r>
      <w:r w:rsidR="004E2041">
        <w:rPr>
          <w:rFonts w:ascii="Calibri" w:hAnsi="Calibri" w:cs="Calibri"/>
          <w:b/>
          <w:bCs/>
          <w:sz w:val="24"/>
          <w:szCs w:val="24"/>
        </w:rPr>
        <w:t>.................................</w:t>
      </w:r>
      <w:r w:rsidRPr="00DD1727">
        <w:rPr>
          <w:rFonts w:ascii="Calibri" w:hAnsi="Calibri" w:cs="Calibri"/>
          <w:b/>
          <w:bCs/>
          <w:sz w:val="24"/>
          <w:szCs w:val="24"/>
        </w:rPr>
        <w:t>........................</w:t>
      </w:r>
    </w:p>
    <w:p w14:paraId="6413E24E" w14:textId="4809F18D" w:rsidR="00324275" w:rsidRDefault="00324275" w:rsidP="004E2041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Adres: ..................................................</w:t>
      </w:r>
      <w:r w:rsidR="004E2041">
        <w:rPr>
          <w:rFonts w:ascii="Calibri" w:hAnsi="Calibri" w:cs="Calibri"/>
          <w:b/>
          <w:bCs/>
          <w:sz w:val="24"/>
          <w:szCs w:val="24"/>
        </w:rPr>
        <w:t>.................................</w:t>
      </w:r>
      <w:r w:rsidRPr="00DD1727">
        <w:rPr>
          <w:rFonts w:ascii="Calibri" w:hAnsi="Calibri" w:cs="Calibri"/>
          <w:b/>
          <w:bCs/>
          <w:sz w:val="24"/>
          <w:szCs w:val="24"/>
        </w:rPr>
        <w:t>........................................................</w:t>
      </w:r>
    </w:p>
    <w:p w14:paraId="69DDC0DF" w14:textId="77D5842E" w:rsidR="00324275" w:rsidRPr="00DD1727" w:rsidRDefault="00324275" w:rsidP="004E2041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Województwo: </w:t>
      </w:r>
      <w:r w:rsidR="004E2041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…………………………………………………………………..……………………………………………………….</w:t>
      </w:r>
    </w:p>
    <w:p w14:paraId="7B3D127C" w14:textId="5FB63DB9" w:rsidR="00324275" w:rsidRPr="00DD1727" w:rsidRDefault="00324275" w:rsidP="004E2041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REGON: ...................................................</w:t>
      </w:r>
      <w:r w:rsidR="004E2041">
        <w:rPr>
          <w:rFonts w:ascii="Calibri" w:hAnsi="Calibri" w:cs="Calibri"/>
          <w:b/>
          <w:bCs/>
          <w:sz w:val="24"/>
          <w:szCs w:val="24"/>
        </w:rPr>
        <w:t>..................................</w:t>
      </w:r>
      <w:r w:rsidRPr="00DD1727">
        <w:rPr>
          <w:rFonts w:ascii="Calibri" w:hAnsi="Calibri" w:cs="Calibri"/>
          <w:b/>
          <w:bCs/>
          <w:sz w:val="24"/>
          <w:szCs w:val="24"/>
        </w:rPr>
        <w:t>....................................................</w:t>
      </w:r>
    </w:p>
    <w:p w14:paraId="1FABF476" w14:textId="682CB14D" w:rsidR="004E2041" w:rsidRDefault="00324275" w:rsidP="004E2041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NIP: ..............................................</w:t>
      </w:r>
      <w:r w:rsidR="004E2041">
        <w:rPr>
          <w:rFonts w:ascii="Calibri" w:hAnsi="Calibri" w:cs="Calibri"/>
          <w:b/>
          <w:bCs/>
          <w:sz w:val="24"/>
          <w:szCs w:val="24"/>
        </w:rPr>
        <w:t>.................................................................................................</w:t>
      </w:r>
    </w:p>
    <w:p w14:paraId="70FB1954" w14:textId="11F98353" w:rsidR="00324275" w:rsidRPr="00DD1727" w:rsidRDefault="00324275" w:rsidP="004E2041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Telefon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 w:rsidRPr="00DD1727">
        <w:rPr>
          <w:rFonts w:ascii="Calibri" w:hAnsi="Calibri" w:cs="Calibri"/>
          <w:b/>
          <w:bCs/>
          <w:sz w:val="24"/>
          <w:szCs w:val="24"/>
        </w:rPr>
        <w:t>..................................</w:t>
      </w:r>
      <w:r w:rsidR="004E2041">
        <w:rPr>
          <w:rFonts w:ascii="Calibri" w:hAnsi="Calibri" w:cs="Calibri"/>
          <w:b/>
          <w:bCs/>
          <w:sz w:val="24"/>
          <w:szCs w:val="24"/>
        </w:rPr>
        <w:t>.............................................................................................</w:t>
      </w:r>
      <w:r w:rsidRPr="00DD1727">
        <w:rPr>
          <w:rFonts w:ascii="Calibri" w:hAnsi="Calibri" w:cs="Calibri"/>
          <w:b/>
          <w:bCs/>
          <w:sz w:val="24"/>
          <w:szCs w:val="24"/>
        </w:rPr>
        <w:t xml:space="preserve">......... </w:t>
      </w:r>
    </w:p>
    <w:p w14:paraId="7A17A8D5" w14:textId="0AB3F871" w:rsidR="00324275" w:rsidRPr="00DD1727" w:rsidRDefault="00324275" w:rsidP="004E2041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adres e-mail.................................</w:t>
      </w:r>
      <w:r w:rsidR="004E2041">
        <w:rPr>
          <w:rFonts w:ascii="Calibri" w:hAnsi="Calibri" w:cs="Calibri"/>
          <w:b/>
          <w:bCs/>
          <w:sz w:val="24"/>
          <w:szCs w:val="24"/>
        </w:rPr>
        <w:t>........................................................................</w:t>
      </w:r>
      <w:r w:rsidRPr="00DD1727">
        <w:rPr>
          <w:rFonts w:ascii="Calibri" w:hAnsi="Calibri" w:cs="Calibri"/>
          <w:b/>
          <w:bCs/>
          <w:sz w:val="24"/>
          <w:szCs w:val="24"/>
        </w:rPr>
        <w:t xml:space="preserve">..........................            </w:t>
      </w:r>
    </w:p>
    <w:p w14:paraId="55020B00" w14:textId="77777777" w:rsidR="004E2041" w:rsidRPr="00231A3C" w:rsidRDefault="004E2041" w:rsidP="004E2041">
      <w:pPr>
        <w:spacing w:line="276" w:lineRule="auto"/>
        <w:jc w:val="both"/>
        <w:rPr>
          <w:rFonts w:ascii="Calibri" w:hAnsi="Calibri" w:cs="Calibri"/>
          <w:b/>
          <w:i/>
          <w:iCs/>
          <w:szCs w:val="24"/>
        </w:rPr>
      </w:pPr>
      <w:r w:rsidRPr="00231A3C">
        <w:rPr>
          <w:rFonts w:ascii="Calibri" w:hAnsi="Calibri" w:cs="Calibri"/>
          <w:b/>
          <w:i/>
          <w:iCs/>
          <w:color w:val="FF0000"/>
          <w:szCs w:val="24"/>
        </w:rPr>
        <w:t>* - w przypadku oferty wspólnej należy podać dane dotyczące Pełnomocnika Wykonawcy</w:t>
      </w:r>
    </w:p>
    <w:p w14:paraId="519265A2" w14:textId="77777777" w:rsidR="00324275" w:rsidRPr="00DD1727" w:rsidRDefault="00324275" w:rsidP="00324275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7851D7AF" w14:textId="5E5EC0CD" w:rsidR="00324275" w:rsidRPr="00DD1727" w:rsidRDefault="00324275" w:rsidP="00324275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noProof/>
          <w:sz w:val="24"/>
          <w:szCs w:val="24"/>
        </w:rPr>
      </w:pPr>
      <w:r w:rsidRPr="0051074F">
        <w:rPr>
          <w:rFonts w:ascii="Calibri" w:hAnsi="Calibri" w:cs="Calibri"/>
          <w:b/>
          <w:noProof/>
          <w:sz w:val="24"/>
          <w:szCs w:val="24"/>
        </w:rPr>
        <w:drawing>
          <wp:inline distT="0" distB="0" distL="0" distR="0" wp14:anchorId="5EE17338" wp14:editId="3BA5B007">
            <wp:extent cx="977900" cy="993775"/>
            <wp:effectExtent l="0" t="0" r="0" b="0"/>
            <wp:docPr id="1" name="Obraz 1" descr="godlo-gr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godlo-granat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C3AA0" w14:textId="692A1F00" w:rsidR="00324275" w:rsidRPr="00DD1727" w:rsidRDefault="00324275" w:rsidP="003B4E71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bCs/>
          <w:snapToGrid w:val="0"/>
          <w:sz w:val="24"/>
          <w:szCs w:val="24"/>
        </w:rPr>
        <w:t>POLITECHNIKA KOSZALIŃSKA,</w:t>
      </w:r>
    </w:p>
    <w:p w14:paraId="13F1F541" w14:textId="7EC33737" w:rsidR="00324275" w:rsidRPr="00DD1727" w:rsidRDefault="00324275" w:rsidP="003B4E71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snapToGrid w:val="0"/>
          <w:sz w:val="24"/>
          <w:szCs w:val="24"/>
        </w:rPr>
        <w:lastRenderedPageBreak/>
        <w:t>ul. Śniadeckich 2</w:t>
      </w:r>
      <w:r w:rsidR="003B4E71">
        <w:rPr>
          <w:rFonts w:ascii="Calibri" w:hAnsi="Calibri" w:cs="Calibri"/>
          <w:b/>
          <w:snapToGrid w:val="0"/>
          <w:sz w:val="24"/>
          <w:szCs w:val="24"/>
        </w:rPr>
        <w:t>, 75-453 Koszalin</w:t>
      </w:r>
    </w:p>
    <w:p w14:paraId="445A6C18" w14:textId="77777777" w:rsidR="00324275" w:rsidRDefault="00324275" w:rsidP="00324275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35B1C38D" w14:textId="070522BE" w:rsidR="00CF069A" w:rsidRDefault="00324275" w:rsidP="00CF069A">
      <w:pPr>
        <w:pStyle w:val="Akapitzlist"/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 </w:t>
      </w:r>
      <w:r w:rsidRPr="000A267C">
        <w:rPr>
          <w:rFonts w:ascii="Calibri" w:hAnsi="Calibri" w:cs="Calibri"/>
          <w:bCs/>
          <w:sz w:val="24"/>
          <w:szCs w:val="24"/>
        </w:rPr>
        <w:t xml:space="preserve">W odpowiedzi na ogłoszone postępowanie prowadzone w trybie </w:t>
      </w:r>
      <w:r>
        <w:rPr>
          <w:rFonts w:ascii="Calibri" w:hAnsi="Calibri" w:cs="Calibri"/>
          <w:bCs/>
          <w:sz w:val="24"/>
          <w:szCs w:val="24"/>
        </w:rPr>
        <w:t xml:space="preserve">podstawowym bez negocjacji pn. </w:t>
      </w:r>
      <w:r w:rsidR="00683533" w:rsidRPr="000820F7">
        <w:rPr>
          <w:rFonts w:ascii="Calibri" w:hAnsi="Calibri" w:cs="Calibri"/>
          <w:b/>
          <w:sz w:val="24"/>
          <w:szCs w:val="24"/>
        </w:rPr>
        <w:t xml:space="preserve">Dostawa </w:t>
      </w:r>
      <w:r w:rsidR="001F4D2F">
        <w:rPr>
          <w:rFonts w:ascii="Calibri" w:hAnsi="Calibri" w:cs="Calibri"/>
          <w:b/>
          <w:sz w:val="24"/>
          <w:szCs w:val="24"/>
        </w:rPr>
        <w:t xml:space="preserve">sprzętu komputerowego </w:t>
      </w:r>
      <w:r w:rsidR="00683533" w:rsidRPr="000820F7">
        <w:rPr>
          <w:rFonts w:ascii="Calibri" w:hAnsi="Calibri" w:cs="Calibri"/>
          <w:b/>
          <w:sz w:val="24"/>
          <w:szCs w:val="24"/>
        </w:rPr>
        <w:t>dla Politechniki Koszalińskiej</w:t>
      </w:r>
      <w:r w:rsidR="00D74A19">
        <w:rPr>
          <w:rFonts w:ascii="Calibri" w:eastAsia="Calibri" w:hAnsi="Calibri" w:cs="Calibri"/>
          <w:b/>
          <w:sz w:val="24"/>
          <w:szCs w:val="24"/>
        </w:rPr>
        <w:t xml:space="preserve">, </w:t>
      </w:r>
      <w:r w:rsidRPr="000A267C">
        <w:rPr>
          <w:rFonts w:ascii="Calibri" w:hAnsi="Calibri" w:cs="Calibri"/>
          <w:sz w:val="24"/>
          <w:szCs w:val="24"/>
        </w:rPr>
        <w:t xml:space="preserve">składamy ofertę na wykonanie przedmiotu zamówienia w zakresie określonym w Specyfikacji Warunków Zamówienia, zgodnie z opisem przedmiotu zamówienia oraz warunkami umowy za cenę ofertową: </w:t>
      </w:r>
    </w:p>
    <w:p w14:paraId="3917C116" w14:textId="77777777" w:rsidR="00231A3C" w:rsidRDefault="00231A3C" w:rsidP="005B549F">
      <w:pPr>
        <w:spacing w:line="276" w:lineRule="auto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5DC479E9" w14:textId="73ECF5AB" w:rsidR="00F9044F" w:rsidRDefault="00231A3C" w:rsidP="005B549F">
      <w:pPr>
        <w:spacing w:line="276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ZADANIE I: </w:t>
      </w:r>
      <w:r w:rsidR="003C7A00" w:rsidRPr="0023284F">
        <w:rPr>
          <w:rFonts w:ascii="Calibri" w:hAnsi="Calibri" w:cs="Calibri"/>
          <w:b/>
          <w:sz w:val="24"/>
          <w:szCs w:val="24"/>
        </w:rPr>
        <w:t>MONITORY DOTYKOWE</w:t>
      </w:r>
    </w:p>
    <w:p w14:paraId="34730ED2" w14:textId="04A03E6D" w:rsidR="00231A3C" w:rsidRPr="00231A3C" w:rsidRDefault="00231A3C" w:rsidP="00B4346A">
      <w:pPr>
        <w:pStyle w:val="Akapitzlist"/>
        <w:numPr>
          <w:ilvl w:val="5"/>
          <w:numId w:val="58"/>
        </w:numPr>
        <w:spacing w:line="276" w:lineRule="auto"/>
        <w:ind w:left="993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231A3C">
        <w:rPr>
          <w:rFonts w:ascii="Calibri" w:hAnsi="Calibri" w:cs="Calibri"/>
          <w:b/>
          <w:bCs/>
          <w:sz w:val="24"/>
          <w:szCs w:val="24"/>
        </w:rPr>
        <w:t>wartość netto: …………………….. zł</w:t>
      </w:r>
      <w:r w:rsidRPr="00231A3C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20B003E7" w14:textId="766313BE" w:rsidR="00231A3C" w:rsidRPr="00231A3C" w:rsidRDefault="00231A3C" w:rsidP="00B4346A">
      <w:pPr>
        <w:pStyle w:val="Akapitzlist"/>
        <w:numPr>
          <w:ilvl w:val="0"/>
          <w:numId w:val="58"/>
        </w:numPr>
        <w:spacing w:line="276" w:lineRule="auto"/>
        <w:ind w:left="993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231A3C">
        <w:rPr>
          <w:rFonts w:ascii="Calibri" w:hAnsi="Calibri" w:cs="Calibri"/>
          <w:b/>
          <w:bCs/>
          <w:sz w:val="24"/>
          <w:szCs w:val="24"/>
        </w:rPr>
        <w:t>stawka VAT: ….... %</w:t>
      </w:r>
      <w:r w:rsidRPr="00231A3C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1B927D3A" w14:textId="65EAAE74" w:rsidR="00231A3C" w:rsidRPr="00231A3C" w:rsidRDefault="00231A3C" w:rsidP="00B4346A">
      <w:pPr>
        <w:pStyle w:val="Akapitzlist"/>
        <w:numPr>
          <w:ilvl w:val="0"/>
          <w:numId w:val="58"/>
        </w:numPr>
        <w:spacing w:line="276" w:lineRule="auto"/>
        <w:ind w:left="993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231A3C">
        <w:rPr>
          <w:rFonts w:ascii="Calibri" w:hAnsi="Calibri" w:cs="Calibri"/>
          <w:b/>
          <w:bCs/>
          <w:sz w:val="24"/>
          <w:szCs w:val="24"/>
        </w:rPr>
        <w:t>wartość brutto: …………………….. zł</w:t>
      </w:r>
      <w:r w:rsidRPr="00231A3C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2FAD12C8" w14:textId="77777777" w:rsidR="00231A3C" w:rsidRPr="00231A3C" w:rsidRDefault="00231A3C" w:rsidP="00231A3C">
      <w:pPr>
        <w:spacing w:line="276" w:lineRule="auto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 w:rsidRPr="00231A3C">
        <w:rPr>
          <w:rFonts w:ascii="Calibri" w:hAnsi="Calibri" w:cs="Calibri"/>
          <w:b/>
          <w:bCs/>
          <w:sz w:val="24"/>
          <w:szCs w:val="24"/>
        </w:rPr>
        <w:t xml:space="preserve">zgodnie z formularzem cenowym </w:t>
      </w:r>
      <w:r w:rsidRPr="0023284F">
        <w:rPr>
          <w:rFonts w:ascii="Calibri" w:hAnsi="Calibri" w:cs="Calibri"/>
          <w:b/>
          <w:bCs/>
          <w:sz w:val="24"/>
          <w:szCs w:val="24"/>
        </w:rPr>
        <w:t>stanowiącym załącznik nr 2/I</w:t>
      </w:r>
      <w:r w:rsidRPr="00231A3C">
        <w:rPr>
          <w:rFonts w:ascii="Calibri" w:hAnsi="Calibri" w:cs="Calibri"/>
          <w:b/>
          <w:bCs/>
          <w:sz w:val="24"/>
          <w:szCs w:val="24"/>
        </w:rPr>
        <w:t xml:space="preserve"> do SWZ.</w:t>
      </w:r>
    </w:p>
    <w:p w14:paraId="08AA1BAC" w14:textId="65060A25" w:rsidR="00E416B8" w:rsidRDefault="009134C4" w:rsidP="00007886">
      <w:pPr>
        <w:spacing w:line="360" w:lineRule="auto"/>
        <w:ind w:left="567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9134C4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(**należy uzupełnić</w:t>
      </w:r>
      <w:r w:rsidR="00763AB5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w przypadku złożenia oferty na dane Zadanie</w:t>
      </w:r>
      <w:r w:rsidRPr="009134C4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</w:t>
      </w:r>
    </w:p>
    <w:p w14:paraId="2C532D38" w14:textId="2A716B30" w:rsidR="00453D71" w:rsidRDefault="00453D71" w:rsidP="00231A3C">
      <w:pPr>
        <w:spacing w:line="360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1D8256F" w14:textId="00B0178F" w:rsidR="003C7A00" w:rsidRPr="00E91B4F" w:rsidRDefault="003C7A00" w:rsidP="003C7A00">
      <w:pPr>
        <w:spacing w:line="276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ZADANIE II: URZĄDZENIA PE</w:t>
      </w:r>
      <w:r w:rsidR="00582C8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RYFERYJNE</w:t>
      </w:r>
      <w:r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(URZĄDZENIA WIELOFUNKCYJNE), DRUKARKI</w:t>
      </w:r>
    </w:p>
    <w:p w14:paraId="2C20BBB6" w14:textId="77777777" w:rsidR="003C7A00" w:rsidRPr="00E91B4F" w:rsidRDefault="003C7A00" w:rsidP="00B4346A">
      <w:pPr>
        <w:pStyle w:val="Akapitzlist"/>
        <w:numPr>
          <w:ilvl w:val="0"/>
          <w:numId w:val="74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wartość netto: …………………….. zł</w:t>
      </w:r>
      <w:r w:rsidRPr="00E91B4F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4193C503" w14:textId="77777777" w:rsidR="003C7A00" w:rsidRPr="00E91B4F" w:rsidRDefault="003C7A00" w:rsidP="00B4346A">
      <w:pPr>
        <w:pStyle w:val="Akapitzlist"/>
        <w:numPr>
          <w:ilvl w:val="0"/>
          <w:numId w:val="75"/>
        </w:numPr>
        <w:spacing w:line="276" w:lineRule="auto"/>
        <w:ind w:left="993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stawka VAT: ….... %</w:t>
      </w:r>
      <w:r w:rsidRPr="00E91B4F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5CF9E7AB" w14:textId="77777777" w:rsidR="003C7A00" w:rsidRPr="00E91B4F" w:rsidRDefault="003C7A00" w:rsidP="00B4346A">
      <w:pPr>
        <w:pStyle w:val="Akapitzlist"/>
        <w:numPr>
          <w:ilvl w:val="0"/>
          <w:numId w:val="75"/>
        </w:numPr>
        <w:spacing w:line="276" w:lineRule="auto"/>
        <w:ind w:left="993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wartość brutto: …………………….. zł</w:t>
      </w:r>
      <w:r w:rsidRPr="00E91B4F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09304888" w14:textId="6189A221" w:rsidR="003C7A00" w:rsidRPr="00E91B4F" w:rsidRDefault="003C7A00" w:rsidP="003C7A00">
      <w:pPr>
        <w:spacing w:line="276" w:lineRule="auto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 xml:space="preserve">zgodnie z formularzem cenowym </w:t>
      </w:r>
      <w:r w:rsidRPr="0023284F">
        <w:rPr>
          <w:rFonts w:ascii="Calibri" w:hAnsi="Calibri" w:cs="Calibri"/>
          <w:b/>
          <w:bCs/>
          <w:sz w:val="24"/>
          <w:szCs w:val="24"/>
        </w:rPr>
        <w:t>stanowiącym załącznik nr 2/II</w:t>
      </w:r>
      <w:r w:rsidRPr="00E91B4F">
        <w:rPr>
          <w:rFonts w:ascii="Calibri" w:hAnsi="Calibri" w:cs="Calibri"/>
          <w:b/>
          <w:bCs/>
          <w:sz w:val="24"/>
          <w:szCs w:val="24"/>
        </w:rPr>
        <w:t xml:space="preserve"> do SWZ.</w:t>
      </w:r>
    </w:p>
    <w:p w14:paraId="1C5B3BB0" w14:textId="77777777" w:rsidR="003C7A00" w:rsidRDefault="003C7A00" w:rsidP="003C7A00">
      <w:pPr>
        <w:spacing w:line="360" w:lineRule="auto"/>
        <w:ind w:left="567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9134C4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(**należy uzupełnić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w przypadku złożenia oferty na dane Zadanie</w:t>
      </w:r>
      <w:r w:rsidRPr="009134C4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</w:t>
      </w:r>
    </w:p>
    <w:p w14:paraId="50875D1A" w14:textId="4175CE60" w:rsidR="003C7A00" w:rsidRDefault="003C7A00" w:rsidP="00A013AA">
      <w:pPr>
        <w:spacing w:line="360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16132F2" w14:textId="11D63D48" w:rsidR="008E29A5" w:rsidRPr="00E91B4F" w:rsidRDefault="008E29A5" w:rsidP="008E29A5">
      <w:pPr>
        <w:spacing w:line="276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ZADANIE III: DRUKARKI</w:t>
      </w:r>
    </w:p>
    <w:p w14:paraId="58EC2FA0" w14:textId="77777777" w:rsidR="008E29A5" w:rsidRPr="00E91B4F" w:rsidRDefault="008E29A5" w:rsidP="000D7557">
      <w:pPr>
        <w:pStyle w:val="Akapitzlist"/>
        <w:numPr>
          <w:ilvl w:val="0"/>
          <w:numId w:val="132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wartość netto: …………………….. zł</w:t>
      </w:r>
      <w:r w:rsidRPr="0023284F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31C02F9E" w14:textId="77777777" w:rsidR="008E29A5" w:rsidRPr="00E91B4F" w:rsidRDefault="008E29A5" w:rsidP="000D7557">
      <w:pPr>
        <w:pStyle w:val="Akapitzlist"/>
        <w:numPr>
          <w:ilvl w:val="0"/>
          <w:numId w:val="132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stawka VAT: ….... %</w:t>
      </w:r>
      <w:r w:rsidRPr="0023284F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34EF8928" w14:textId="77777777" w:rsidR="008E29A5" w:rsidRPr="00E91B4F" w:rsidRDefault="008E29A5" w:rsidP="000D7557">
      <w:pPr>
        <w:pStyle w:val="Akapitzlist"/>
        <w:numPr>
          <w:ilvl w:val="0"/>
          <w:numId w:val="132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wartość brutto: …………………….. zł</w:t>
      </w:r>
      <w:r w:rsidRPr="0023284F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58A060B2" w14:textId="42D74683" w:rsidR="008E29A5" w:rsidRPr="00E91B4F" w:rsidRDefault="008E29A5" w:rsidP="008E29A5">
      <w:pPr>
        <w:spacing w:line="276" w:lineRule="auto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 xml:space="preserve">zgodnie z formularzem cenowym </w:t>
      </w:r>
      <w:r w:rsidRPr="0023284F">
        <w:rPr>
          <w:rFonts w:ascii="Calibri" w:hAnsi="Calibri" w:cs="Calibri"/>
          <w:b/>
          <w:bCs/>
          <w:sz w:val="24"/>
          <w:szCs w:val="24"/>
        </w:rPr>
        <w:t>stanowiącym załącznik nr 2/III do</w:t>
      </w:r>
      <w:r w:rsidRPr="00E91B4F">
        <w:rPr>
          <w:rFonts w:ascii="Calibri" w:hAnsi="Calibri" w:cs="Calibri"/>
          <w:b/>
          <w:bCs/>
          <w:sz w:val="24"/>
          <w:szCs w:val="24"/>
        </w:rPr>
        <w:t xml:space="preserve"> SWZ.</w:t>
      </w:r>
    </w:p>
    <w:p w14:paraId="1BAA7890" w14:textId="0CDCFB54" w:rsidR="008E29A5" w:rsidRDefault="008E29A5" w:rsidP="008E29A5">
      <w:pPr>
        <w:spacing w:line="360" w:lineRule="auto"/>
        <w:ind w:left="567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9134C4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(**należy uzupełnić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w przypadku złożenia oferty na dane Zadanie</w:t>
      </w:r>
      <w:r w:rsidRPr="009134C4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</w:t>
      </w:r>
    </w:p>
    <w:p w14:paraId="14A2783F" w14:textId="37EBBB3D" w:rsidR="008E29A5" w:rsidRDefault="008E29A5" w:rsidP="008E29A5">
      <w:pPr>
        <w:spacing w:line="360" w:lineRule="auto"/>
        <w:ind w:left="567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2C3EE689" w14:textId="037C5A90" w:rsidR="008E29A5" w:rsidRPr="00E91B4F" w:rsidRDefault="008E29A5" w:rsidP="008E29A5">
      <w:pPr>
        <w:spacing w:line="276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ZADANIE IV: KO</w:t>
      </w:r>
      <w:r w:rsid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M</w:t>
      </w:r>
      <w:r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PUTERY PRZENOŚNE</w:t>
      </w:r>
    </w:p>
    <w:p w14:paraId="48F6E86F" w14:textId="77777777" w:rsidR="000D7557" w:rsidRPr="00E91B4F" w:rsidRDefault="000D7557" w:rsidP="000D7557">
      <w:pPr>
        <w:pStyle w:val="Akapitzlist"/>
        <w:numPr>
          <w:ilvl w:val="0"/>
          <w:numId w:val="133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wartość netto: …………………….. zł</w:t>
      </w:r>
      <w:r w:rsidRPr="000D7557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433FB314" w14:textId="77777777" w:rsidR="000D7557" w:rsidRPr="00E91B4F" w:rsidRDefault="000D7557" w:rsidP="000D7557">
      <w:pPr>
        <w:pStyle w:val="Akapitzlist"/>
        <w:numPr>
          <w:ilvl w:val="0"/>
          <w:numId w:val="133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stawka VAT: ….... %</w:t>
      </w:r>
      <w:r w:rsidRPr="000D7557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7C5E4E83" w14:textId="448D2CE2" w:rsidR="000D7557" w:rsidRPr="000D7557" w:rsidRDefault="000D7557" w:rsidP="000D7557">
      <w:pPr>
        <w:pStyle w:val="Akapitzlist"/>
        <w:numPr>
          <w:ilvl w:val="0"/>
          <w:numId w:val="133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wartość brutto: …………………….. zł</w:t>
      </w:r>
      <w:r w:rsidRPr="000D7557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521E3C05" w14:textId="6800A8F3" w:rsidR="008E29A5" w:rsidRPr="00E91B4F" w:rsidRDefault="008E29A5" w:rsidP="008E29A5">
      <w:pPr>
        <w:spacing w:line="276" w:lineRule="auto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 xml:space="preserve">zgodnie z formularzem cenowym </w:t>
      </w:r>
      <w:r w:rsidRPr="0023284F">
        <w:rPr>
          <w:rFonts w:ascii="Calibri" w:hAnsi="Calibri" w:cs="Calibri"/>
          <w:b/>
          <w:bCs/>
          <w:sz w:val="24"/>
          <w:szCs w:val="24"/>
        </w:rPr>
        <w:t>stanowiącym załącznik nr 2/IV do</w:t>
      </w:r>
      <w:r w:rsidRPr="00E91B4F">
        <w:rPr>
          <w:rFonts w:ascii="Calibri" w:hAnsi="Calibri" w:cs="Calibri"/>
          <w:b/>
          <w:bCs/>
          <w:sz w:val="24"/>
          <w:szCs w:val="24"/>
        </w:rPr>
        <w:t xml:space="preserve"> SWZ.</w:t>
      </w:r>
    </w:p>
    <w:p w14:paraId="6CF16AD3" w14:textId="147E0749" w:rsidR="008E29A5" w:rsidRDefault="008E29A5" w:rsidP="008E29A5">
      <w:pPr>
        <w:spacing w:line="360" w:lineRule="auto"/>
        <w:ind w:left="567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9134C4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(**należy uzupełnić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w przypadku złożenia oferty na dane Zadanie</w:t>
      </w:r>
      <w:r w:rsidRPr="009134C4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</w:t>
      </w:r>
    </w:p>
    <w:p w14:paraId="41EA43D3" w14:textId="77777777" w:rsidR="008E29A5" w:rsidRDefault="008E29A5" w:rsidP="008E29A5">
      <w:pPr>
        <w:spacing w:line="360" w:lineRule="auto"/>
        <w:ind w:left="567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0ED75F0A" w14:textId="21456874" w:rsidR="008E29A5" w:rsidRPr="00E91B4F" w:rsidRDefault="008E29A5" w:rsidP="008E29A5">
      <w:pPr>
        <w:spacing w:line="276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ZADANIE V: KOPUTERY </w:t>
      </w:r>
      <w:r w:rsidR="0023284F"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OSOBISTE</w:t>
      </w:r>
      <w:r w:rsid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ZESTAWY KOMPUTEROWE (KOMPUTERY OSOBISTE, MONITORY), MONITORY</w:t>
      </w:r>
    </w:p>
    <w:p w14:paraId="7765B07C" w14:textId="77777777" w:rsidR="008E29A5" w:rsidRPr="00E91B4F" w:rsidRDefault="008E29A5" w:rsidP="000D7557">
      <w:pPr>
        <w:pStyle w:val="Akapitzlist"/>
        <w:numPr>
          <w:ilvl w:val="0"/>
          <w:numId w:val="134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wartość netto: …………………….. zł</w:t>
      </w:r>
      <w:r w:rsidRPr="000D7557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48662F22" w14:textId="77777777" w:rsidR="008E29A5" w:rsidRPr="00E91B4F" w:rsidRDefault="008E29A5" w:rsidP="000D7557">
      <w:pPr>
        <w:pStyle w:val="Akapitzlist"/>
        <w:numPr>
          <w:ilvl w:val="0"/>
          <w:numId w:val="134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stawka VAT: ….... %</w:t>
      </w:r>
      <w:r w:rsidRPr="000D7557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132B0AD0" w14:textId="77777777" w:rsidR="008E29A5" w:rsidRPr="00E91B4F" w:rsidRDefault="008E29A5" w:rsidP="000D7557">
      <w:pPr>
        <w:pStyle w:val="Akapitzlist"/>
        <w:numPr>
          <w:ilvl w:val="0"/>
          <w:numId w:val="134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wartość brutto: …………………….. zł</w:t>
      </w:r>
      <w:r w:rsidRPr="000D7557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48A0D325" w14:textId="0DFC6148" w:rsidR="008E29A5" w:rsidRPr="00E91B4F" w:rsidRDefault="008E29A5" w:rsidP="008E29A5">
      <w:pPr>
        <w:spacing w:line="276" w:lineRule="auto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 xml:space="preserve">zgodnie z formularzem cenowym </w:t>
      </w:r>
      <w:r w:rsidRPr="000D7557">
        <w:rPr>
          <w:rFonts w:ascii="Calibri" w:hAnsi="Calibri" w:cs="Calibri"/>
          <w:b/>
          <w:bCs/>
          <w:sz w:val="24"/>
          <w:szCs w:val="24"/>
        </w:rPr>
        <w:t>stanowiącym załącznik nr 2/V do SWZ.</w:t>
      </w:r>
    </w:p>
    <w:p w14:paraId="697AEF65" w14:textId="3E412BDB" w:rsidR="008E29A5" w:rsidRDefault="008E29A5" w:rsidP="008E29A5">
      <w:pPr>
        <w:spacing w:line="360" w:lineRule="auto"/>
        <w:ind w:left="567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2727A15" w14:textId="5229F8B2" w:rsidR="000D7557" w:rsidRPr="00E91B4F" w:rsidRDefault="000D7557" w:rsidP="000D7557">
      <w:pPr>
        <w:spacing w:line="276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ZADANIE V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</w:t>
      </w:r>
      <w:r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KOMPUTERY PRZENOŚNE, </w:t>
      </w:r>
      <w:r w:rsidRPr="0023284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KOPUTERY OSOBISTE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ZESTAWY KOMPUTEROWE (KOMPUTERY OSOBISTE, MONITORY), MONITORY</w:t>
      </w:r>
    </w:p>
    <w:p w14:paraId="07AE87E2" w14:textId="77777777" w:rsidR="00582C8F" w:rsidRPr="00E91B4F" w:rsidRDefault="00582C8F" w:rsidP="007D3671">
      <w:pPr>
        <w:pStyle w:val="Akapitzlist"/>
        <w:numPr>
          <w:ilvl w:val="0"/>
          <w:numId w:val="135"/>
        </w:numPr>
        <w:spacing w:line="276" w:lineRule="auto"/>
        <w:ind w:left="993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wartość netto: …………………….. zł</w:t>
      </w:r>
      <w:r w:rsidRPr="000D7557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4D9FA3FF" w14:textId="77777777" w:rsidR="00582C8F" w:rsidRPr="00E91B4F" w:rsidRDefault="00582C8F" w:rsidP="007D3671">
      <w:pPr>
        <w:pStyle w:val="Akapitzlist"/>
        <w:numPr>
          <w:ilvl w:val="0"/>
          <w:numId w:val="135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stawka VAT: ….... %</w:t>
      </w:r>
      <w:r w:rsidRPr="000D7557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50D7F3BD" w14:textId="2FB6CDAF" w:rsidR="00582C8F" w:rsidRPr="00582C8F" w:rsidRDefault="00582C8F" w:rsidP="007D3671">
      <w:pPr>
        <w:pStyle w:val="Akapitzlist"/>
        <w:numPr>
          <w:ilvl w:val="0"/>
          <w:numId w:val="135"/>
        </w:numPr>
        <w:spacing w:line="276" w:lineRule="auto"/>
        <w:ind w:left="993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>wartość brutto: …………………….. zł</w:t>
      </w:r>
      <w:r w:rsidRPr="000D7557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217669AD" w14:textId="7B4CEAC8" w:rsidR="000D7557" w:rsidRPr="00E91B4F" w:rsidRDefault="000D7557" w:rsidP="000D7557">
      <w:pPr>
        <w:spacing w:line="276" w:lineRule="auto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 w:rsidRPr="00E91B4F">
        <w:rPr>
          <w:rFonts w:ascii="Calibri" w:hAnsi="Calibri" w:cs="Calibri"/>
          <w:b/>
          <w:bCs/>
          <w:sz w:val="24"/>
          <w:szCs w:val="24"/>
        </w:rPr>
        <w:t xml:space="preserve">zgodnie z formularzem cenowym </w:t>
      </w:r>
      <w:r w:rsidRPr="000D7557">
        <w:rPr>
          <w:rFonts w:ascii="Calibri" w:hAnsi="Calibri" w:cs="Calibri"/>
          <w:b/>
          <w:bCs/>
          <w:sz w:val="24"/>
          <w:szCs w:val="24"/>
        </w:rPr>
        <w:t>stanowiącym załącznik nr 2/V do SWZ.</w:t>
      </w:r>
    </w:p>
    <w:p w14:paraId="5F7B1F00" w14:textId="77777777" w:rsidR="008E29A5" w:rsidRPr="00453D71" w:rsidRDefault="008E29A5" w:rsidP="00A013AA">
      <w:pPr>
        <w:spacing w:line="360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3ABF6922" w14:textId="2B1DBCB2" w:rsidR="00AF441D" w:rsidRDefault="00AF441D" w:rsidP="00B4346A">
      <w:pPr>
        <w:pStyle w:val="Akapitzlist"/>
        <w:numPr>
          <w:ilvl w:val="0"/>
          <w:numId w:val="46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Oświadczamy, że okres gwarancji na przedmiot zamówienia wskazany jest w formularzu cenowym danego </w:t>
      </w:r>
      <w:r w:rsidR="00582C8F">
        <w:rPr>
          <w:rFonts w:ascii="Calibri" w:hAnsi="Calibri" w:cs="Calibri"/>
          <w:sz w:val="24"/>
          <w:szCs w:val="24"/>
        </w:rPr>
        <w:t>Z</w:t>
      </w:r>
      <w:r>
        <w:rPr>
          <w:rFonts w:ascii="Calibri" w:hAnsi="Calibri" w:cs="Calibri"/>
          <w:sz w:val="24"/>
          <w:szCs w:val="24"/>
        </w:rPr>
        <w:t>adania.</w:t>
      </w:r>
    </w:p>
    <w:p w14:paraId="2BE2F658" w14:textId="77777777" w:rsidR="00AF441D" w:rsidRPr="00582C8F" w:rsidRDefault="00AF441D" w:rsidP="00B4346A">
      <w:pPr>
        <w:pStyle w:val="Akapitzlist"/>
        <w:numPr>
          <w:ilvl w:val="0"/>
          <w:numId w:val="46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82C8F">
        <w:rPr>
          <w:rFonts w:ascii="Calibri" w:hAnsi="Calibri" w:cs="Calibri"/>
          <w:sz w:val="24"/>
          <w:szCs w:val="24"/>
        </w:rPr>
        <w:t>Oświadczamy, że wykonamy zamówienie w terminie:</w:t>
      </w:r>
    </w:p>
    <w:p w14:paraId="79DC3578" w14:textId="6827095D" w:rsidR="00AF441D" w:rsidRPr="00582C8F" w:rsidRDefault="00AF441D" w:rsidP="003C7A00">
      <w:pPr>
        <w:spacing w:line="276" w:lineRule="auto"/>
        <w:ind w:firstLine="284"/>
        <w:jc w:val="both"/>
        <w:rPr>
          <w:rFonts w:ascii="Calibri" w:hAnsi="Calibri" w:cs="Calibri"/>
          <w:sz w:val="24"/>
          <w:szCs w:val="24"/>
        </w:rPr>
      </w:pPr>
      <w:r w:rsidRPr="00582C8F">
        <w:rPr>
          <w:rFonts w:ascii="Calibri" w:hAnsi="Calibri" w:cs="Calibri"/>
          <w:b/>
          <w:sz w:val="24"/>
          <w:szCs w:val="24"/>
        </w:rPr>
        <w:t>Zadanie I  ………………... dni kalendarzowych</w:t>
      </w:r>
      <w:r w:rsidR="00EA3E98" w:rsidRPr="00582C8F">
        <w:rPr>
          <w:rFonts w:ascii="Calibri" w:hAnsi="Calibri" w:cs="Calibri"/>
          <w:b/>
          <w:color w:val="FF0000"/>
          <w:sz w:val="24"/>
          <w:szCs w:val="24"/>
        </w:rPr>
        <w:t>**</w:t>
      </w:r>
      <w:r w:rsidRPr="00582C8F">
        <w:rPr>
          <w:rFonts w:ascii="Calibri" w:hAnsi="Calibri" w:cs="Calibri"/>
          <w:sz w:val="24"/>
          <w:szCs w:val="24"/>
        </w:rPr>
        <w:t xml:space="preserve"> od dnia podpisania umowy.</w:t>
      </w:r>
    </w:p>
    <w:p w14:paraId="67599250" w14:textId="51626440" w:rsidR="00AF441D" w:rsidRPr="00582C8F" w:rsidRDefault="00AF441D" w:rsidP="003C7A00">
      <w:pPr>
        <w:spacing w:line="276" w:lineRule="auto"/>
        <w:ind w:firstLine="284"/>
        <w:jc w:val="both"/>
        <w:rPr>
          <w:rFonts w:ascii="Calibri" w:hAnsi="Calibri" w:cs="Calibri"/>
          <w:sz w:val="24"/>
          <w:szCs w:val="24"/>
        </w:rPr>
      </w:pPr>
      <w:r w:rsidRPr="00582C8F">
        <w:rPr>
          <w:rFonts w:ascii="Calibri" w:hAnsi="Calibri" w:cs="Calibri"/>
          <w:b/>
          <w:sz w:val="24"/>
          <w:szCs w:val="24"/>
        </w:rPr>
        <w:t>Zadanie II  ……………….. dni kalendarzowych</w:t>
      </w:r>
      <w:r w:rsidR="00EA3E98" w:rsidRPr="00582C8F">
        <w:rPr>
          <w:rFonts w:ascii="Calibri" w:hAnsi="Calibri" w:cs="Calibri"/>
          <w:b/>
          <w:color w:val="FF0000"/>
          <w:sz w:val="24"/>
          <w:szCs w:val="24"/>
        </w:rPr>
        <w:t>**</w:t>
      </w:r>
      <w:r w:rsidRPr="00582C8F">
        <w:rPr>
          <w:rFonts w:ascii="Calibri" w:hAnsi="Calibri" w:cs="Calibri"/>
          <w:sz w:val="24"/>
          <w:szCs w:val="24"/>
        </w:rPr>
        <w:t xml:space="preserve"> od dnia podpisania umowy.</w:t>
      </w:r>
    </w:p>
    <w:p w14:paraId="6C7F4716" w14:textId="36DD772B" w:rsidR="001C7FB7" w:rsidRPr="00582C8F" w:rsidRDefault="001C7FB7" w:rsidP="001C7FB7">
      <w:pPr>
        <w:spacing w:line="276" w:lineRule="auto"/>
        <w:ind w:firstLine="284"/>
        <w:jc w:val="both"/>
        <w:rPr>
          <w:rFonts w:ascii="Calibri" w:hAnsi="Calibri" w:cs="Calibri"/>
          <w:sz w:val="24"/>
          <w:szCs w:val="24"/>
        </w:rPr>
      </w:pPr>
      <w:r w:rsidRPr="00582C8F">
        <w:rPr>
          <w:rFonts w:ascii="Calibri" w:hAnsi="Calibri" w:cs="Calibri"/>
          <w:b/>
          <w:sz w:val="24"/>
          <w:szCs w:val="24"/>
        </w:rPr>
        <w:t>Zadanie III  ……………….. dni kalendarzowych</w:t>
      </w:r>
      <w:r w:rsidRPr="00582C8F">
        <w:rPr>
          <w:rFonts w:ascii="Calibri" w:hAnsi="Calibri" w:cs="Calibri"/>
          <w:b/>
          <w:color w:val="FF0000"/>
          <w:sz w:val="24"/>
          <w:szCs w:val="24"/>
        </w:rPr>
        <w:t>**</w:t>
      </w:r>
      <w:r w:rsidRPr="00582C8F">
        <w:rPr>
          <w:rFonts w:ascii="Calibri" w:hAnsi="Calibri" w:cs="Calibri"/>
          <w:sz w:val="24"/>
          <w:szCs w:val="24"/>
        </w:rPr>
        <w:t xml:space="preserve"> od dnia podpisania umowy.</w:t>
      </w:r>
    </w:p>
    <w:p w14:paraId="53A15E8D" w14:textId="2AB87D49" w:rsidR="001C7FB7" w:rsidRPr="00582C8F" w:rsidRDefault="001C7FB7" w:rsidP="001C7FB7">
      <w:pPr>
        <w:spacing w:line="276" w:lineRule="auto"/>
        <w:ind w:firstLine="284"/>
        <w:jc w:val="both"/>
        <w:rPr>
          <w:rFonts w:ascii="Calibri" w:hAnsi="Calibri" w:cs="Calibri"/>
          <w:sz w:val="24"/>
          <w:szCs w:val="24"/>
        </w:rPr>
      </w:pPr>
      <w:r w:rsidRPr="00582C8F">
        <w:rPr>
          <w:rFonts w:ascii="Calibri" w:hAnsi="Calibri" w:cs="Calibri"/>
          <w:b/>
          <w:sz w:val="24"/>
          <w:szCs w:val="24"/>
        </w:rPr>
        <w:t>Zadanie IV  ……………….. dni kalendarzowych</w:t>
      </w:r>
      <w:r w:rsidRPr="00582C8F">
        <w:rPr>
          <w:rFonts w:ascii="Calibri" w:hAnsi="Calibri" w:cs="Calibri"/>
          <w:b/>
          <w:color w:val="FF0000"/>
          <w:sz w:val="24"/>
          <w:szCs w:val="24"/>
        </w:rPr>
        <w:t>**</w:t>
      </w:r>
      <w:r w:rsidRPr="00582C8F">
        <w:rPr>
          <w:rFonts w:ascii="Calibri" w:hAnsi="Calibri" w:cs="Calibri"/>
          <w:sz w:val="24"/>
          <w:szCs w:val="24"/>
        </w:rPr>
        <w:t xml:space="preserve"> od dnia podpisania umowy.</w:t>
      </w:r>
    </w:p>
    <w:p w14:paraId="2FE38126" w14:textId="466BF075" w:rsidR="001C7FB7" w:rsidRPr="00582C8F" w:rsidRDefault="001C7FB7" w:rsidP="001C7FB7">
      <w:pPr>
        <w:spacing w:line="276" w:lineRule="auto"/>
        <w:ind w:firstLine="284"/>
        <w:jc w:val="both"/>
        <w:rPr>
          <w:rFonts w:ascii="Calibri" w:hAnsi="Calibri" w:cs="Calibri"/>
          <w:sz w:val="24"/>
          <w:szCs w:val="24"/>
        </w:rPr>
      </w:pPr>
      <w:r w:rsidRPr="00582C8F">
        <w:rPr>
          <w:rFonts w:ascii="Calibri" w:hAnsi="Calibri" w:cs="Calibri"/>
          <w:b/>
          <w:sz w:val="24"/>
          <w:szCs w:val="24"/>
        </w:rPr>
        <w:t>Zadanie V  ……………….. dni kalendarzowych</w:t>
      </w:r>
      <w:r w:rsidRPr="00582C8F">
        <w:rPr>
          <w:rFonts w:ascii="Calibri" w:hAnsi="Calibri" w:cs="Calibri"/>
          <w:b/>
          <w:color w:val="FF0000"/>
          <w:sz w:val="24"/>
          <w:szCs w:val="24"/>
        </w:rPr>
        <w:t>**</w:t>
      </w:r>
      <w:r w:rsidRPr="00582C8F">
        <w:rPr>
          <w:rFonts w:ascii="Calibri" w:hAnsi="Calibri" w:cs="Calibri"/>
          <w:sz w:val="24"/>
          <w:szCs w:val="24"/>
        </w:rPr>
        <w:t xml:space="preserve"> od dnia podpisania umowy.</w:t>
      </w:r>
    </w:p>
    <w:p w14:paraId="46ACC145" w14:textId="7AAB3D68" w:rsidR="001C7FB7" w:rsidRPr="00582C8F" w:rsidRDefault="001C7FB7" w:rsidP="001C7FB7">
      <w:pPr>
        <w:spacing w:line="276" w:lineRule="auto"/>
        <w:ind w:firstLine="284"/>
        <w:jc w:val="both"/>
        <w:rPr>
          <w:rFonts w:ascii="Calibri" w:hAnsi="Calibri" w:cs="Calibri"/>
          <w:sz w:val="24"/>
          <w:szCs w:val="24"/>
        </w:rPr>
      </w:pPr>
      <w:r w:rsidRPr="00582C8F">
        <w:rPr>
          <w:rFonts w:ascii="Calibri" w:hAnsi="Calibri" w:cs="Calibri"/>
          <w:b/>
          <w:sz w:val="24"/>
          <w:szCs w:val="24"/>
        </w:rPr>
        <w:t>Zadanie VI  ……………….. dni kalendarzowych</w:t>
      </w:r>
      <w:r w:rsidRPr="00582C8F">
        <w:rPr>
          <w:rFonts w:ascii="Calibri" w:hAnsi="Calibri" w:cs="Calibri"/>
          <w:b/>
          <w:color w:val="FF0000"/>
          <w:sz w:val="24"/>
          <w:szCs w:val="24"/>
        </w:rPr>
        <w:t>**</w:t>
      </w:r>
      <w:r w:rsidRPr="00582C8F">
        <w:rPr>
          <w:rFonts w:ascii="Calibri" w:hAnsi="Calibri" w:cs="Calibri"/>
          <w:sz w:val="24"/>
          <w:szCs w:val="24"/>
        </w:rPr>
        <w:t xml:space="preserve"> od dnia podpisania umowy.</w:t>
      </w:r>
    </w:p>
    <w:p w14:paraId="6E4E1610" w14:textId="27EC744A" w:rsidR="00A26D8D" w:rsidRDefault="009134C4" w:rsidP="003C7A00">
      <w:pPr>
        <w:pStyle w:val="Akapitzlist"/>
        <w:spacing w:line="276" w:lineRule="auto"/>
        <w:ind w:left="284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582C8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(**należy uzupełnić</w:t>
      </w:r>
      <w:r w:rsidR="00EA3E98" w:rsidRPr="00582C8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w przypadku złożenia oferty na dane Zadanie</w:t>
      </w:r>
      <w:r w:rsidRPr="00582C8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</w:t>
      </w:r>
    </w:p>
    <w:p w14:paraId="64B21635" w14:textId="77777777" w:rsidR="00EA3E98" w:rsidRPr="00AF441D" w:rsidRDefault="00EA3E98" w:rsidP="003C7A00">
      <w:pPr>
        <w:pStyle w:val="Akapitzlist"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566A4542" w14:textId="1727D61F" w:rsidR="00A26D8D" w:rsidRPr="00582C8F" w:rsidRDefault="00324275" w:rsidP="003C7A00">
      <w:pPr>
        <w:spacing w:line="276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582C8F">
        <w:rPr>
          <w:rFonts w:ascii="Arial" w:hAnsi="Arial" w:cs="Arial"/>
          <w:b/>
          <w:sz w:val="24"/>
          <w:szCs w:val="24"/>
          <w:u w:val="single"/>
        </w:rPr>
        <w:t>UWAGA:</w:t>
      </w:r>
    </w:p>
    <w:p w14:paraId="44D12846" w14:textId="5607370E" w:rsidR="00231A3C" w:rsidRDefault="00EA3E98" w:rsidP="003C7A00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x-none"/>
        </w:rPr>
      </w:pPr>
      <w:r w:rsidRPr="00582C8F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Termin dostawy stanowi kryterium oceny ofert, które jest szczegółowo </w:t>
      </w:r>
      <w:r w:rsidR="00E416B8" w:rsidRPr="00582C8F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>opisane w rozdziale XVII SWZ.</w:t>
      </w:r>
    </w:p>
    <w:p w14:paraId="6DD7E814" w14:textId="77777777" w:rsidR="00A013AA" w:rsidRDefault="00A013AA" w:rsidP="003C7A00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x-none"/>
        </w:rPr>
      </w:pPr>
    </w:p>
    <w:p w14:paraId="25F022D4" w14:textId="77777777" w:rsidR="00DA178F" w:rsidRDefault="00DA178F" w:rsidP="00B4346A">
      <w:pPr>
        <w:pStyle w:val="Akapitzlist"/>
        <w:numPr>
          <w:ilvl w:val="0"/>
          <w:numId w:val="46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DA178F">
        <w:rPr>
          <w:rFonts w:ascii="Calibri" w:hAnsi="Calibri" w:cs="Calibri"/>
          <w:sz w:val="24"/>
          <w:szCs w:val="24"/>
        </w:rPr>
        <w:t xml:space="preserve">Oświadczamy, że cena oferty obejmuje wszystkie elementy cenotwórcze, wynikające z zakresu </w:t>
      </w:r>
      <w:r>
        <w:rPr>
          <w:rFonts w:ascii="Calibri" w:hAnsi="Calibri" w:cs="Calibri"/>
          <w:sz w:val="24"/>
          <w:szCs w:val="24"/>
        </w:rPr>
        <w:br/>
      </w:r>
      <w:r w:rsidRPr="00DA178F">
        <w:rPr>
          <w:rFonts w:ascii="Calibri" w:hAnsi="Calibri" w:cs="Calibri"/>
          <w:sz w:val="24"/>
          <w:szCs w:val="24"/>
        </w:rPr>
        <w:t>i sposobu realizacji przedmiotu zamówienia, określone w SWZ.</w:t>
      </w:r>
    </w:p>
    <w:p w14:paraId="63FDE889" w14:textId="384ABAE1" w:rsidR="00DA178F" w:rsidRPr="00DA178F" w:rsidRDefault="00DA178F" w:rsidP="00B4346A">
      <w:pPr>
        <w:pStyle w:val="Akapitzlist"/>
        <w:numPr>
          <w:ilvl w:val="0"/>
          <w:numId w:val="46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DA178F">
        <w:rPr>
          <w:rFonts w:ascii="Calibri" w:hAnsi="Calibri" w:cs="Calibri"/>
          <w:sz w:val="24"/>
          <w:szCs w:val="24"/>
        </w:rPr>
        <w:t>Wszystkie inne koszty, jakie poniesiemy przy realizacji zamówienia, nieuwzględnione w cenie oferty nie będą obciążały Zamawiającego.</w:t>
      </w:r>
    </w:p>
    <w:p w14:paraId="2FA3CBB7" w14:textId="53E376B2" w:rsidR="009134C4" w:rsidRPr="00DA178F" w:rsidRDefault="00324275" w:rsidP="00B4346A">
      <w:pPr>
        <w:pStyle w:val="Akapitzlist"/>
        <w:numPr>
          <w:ilvl w:val="0"/>
          <w:numId w:val="46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DA178F">
        <w:rPr>
          <w:rFonts w:ascii="Calibri" w:hAnsi="Calibri" w:cs="Calibri"/>
          <w:bCs/>
          <w:sz w:val="24"/>
          <w:szCs w:val="24"/>
        </w:rPr>
        <w:t>Akceptujemy</w:t>
      </w:r>
      <w:r w:rsidRPr="00DA178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DA178F">
        <w:rPr>
          <w:rFonts w:ascii="Calibri" w:hAnsi="Calibri" w:cs="Calibri"/>
          <w:sz w:val="24"/>
          <w:szCs w:val="24"/>
        </w:rPr>
        <w:t xml:space="preserve">warunki płatności określone w projekcie umowy </w:t>
      </w:r>
      <w:r w:rsidRPr="003C7A00">
        <w:rPr>
          <w:rFonts w:ascii="Calibri" w:hAnsi="Calibri" w:cs="Calibri"/>
          <w:sz w:val="24"/>
          <w:szCs w:val="24"/>
        </w:rPr>
        <w:t xml:space="preserve">stanowiącym załącznik nr </w:t>
      </w:r>
      <w:r w:rsidR="001307B8" w:rsidRPr="003C7A00">
        <w:rPr>
          <w:rFonts w:ascii="Calibri" w:hAnsi="Calibri" w:cs="Calibri"/>
          <w:sz w:val="24"/>
          <w:szCs w:val="24"/>
        </w:rPr>
        <w:t>5</w:t>
      </w:r>
      <w:r w:rsidRPr="00DA178F">
        <w:rPr>
          <w:rFonts w:ascii="Calibri" w:hAnsi="Calibri" w:cs="Calibri"/>
          <w:sz w:val="24"/>
          <w:szCs w:val="24"/>
        </w:rPr>
        <w:t xml:space="preserve"> do SWZ.</w:t>
      </w:r>
    </w:p>
    <w:p w14:paraId="4B496F2F" w14:textId="2AE7F14A" w:rsidR="009134C4" w:rsidRPr="0051074F" w:rsidRDefault="008711F2" w:rsidP="00DA178F">
      <w:pPr>
        <w:suppressAutoHyphens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</w:t>
      </w:r>
      <w:r w:rsidR="00324275" w:rsidRPr="0051074F">
        <w:rPr>
          <w:rFonts w:ascii="Calibri" w:hAnsi="Calibri" w:cs="Calibri"/>
          <w:sz w:val="24"/>
          <w:szCs w:val="24"/>
        </w:rPr>
        <w:t>. Oświadczamy, że zapoznaliśmy się ze SWZ i nie wnosimy do ich treści żadnych zastrzeżeń. Uznajemy się za związanymi określonymi w nimi postanowieniami i zasadami postępowania.</w:t>
      </w:r>
    </w:p>
    <w:p w14:paraId="0228CDAB" w14:textId="13ACD037" w:rsidR="00324275" w:rsidRPr="008711F2" w:rsidRDefault="008711F2" w:rsidP="00324275">
      <w:pPr>
        <w:suppressAutoHyphens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</w:t>
      </w:r>
      <w:r w:rsidR="00324275" w:rsidRPr="0051074F">
        <w:rPr>
          <w:rFonts w:ascii="Calibri" w:hAnsi="Calibri" w:cs="Calibri"/>
          <w:sz w:val="24"/>
          <w:szCs w:val="24"/>
        </w:rPr>
        <w:t xml:space="preserve">. </w:t>
      </w:r>
      <w:r w:rsidR="00324275" w:rsidRPr="009134C4">
        <w:rPr>
          <w:rFonts w:ascii="Calibri" w:hAnsi="Calibri" w:cs="Calibri"/>
          <w:sz w:val="24"/>
          <w:szCs w:val="24"/>
        </w:rPr>
        <w:t>Oświadczamy</w:t>
      </w:r>
      <w:r w:rsidR="00324275" w:rsidRPr="0051074F">
        <w:rPr>
          <w:rFonts w:ascii="Calibri" w:hAnsi="Calibri" w:cs="Calibri"/>
          <w:sz w:val="24"/>
          <w:szCs w:val="24"/>
        </w:rPr>
        <w:t xml:space="preserve">, że zapoznaliśmy się z postanowieniami projektu Umowy, która stanowi </w:t>
      </w:r>
      <w:r w:rsidR="001307B8">
        <w:rPr>
          <w:rFonts w:ascii="Calibri" w:hAnsi="Calibri" w:cs="Calibri"/>
          <w:sz w:val="24"/>
          <w:szCs w:val="24"/>
        </w:rPr>
        <w:br/>
      </w:r>
      <w:r w:rsidR="00324275" w:rsidRPr="003C7A00">
        <w:rPr>
          <w:rFonts w:ascii="Calibri" w:hAnsi="Calibri" w:cs="Calibri"/>
          <w:sz w:val="24"/>
          <w:szCs w:val="24"/>
        </w:rPr>
        <w:t xml:space="preserve">załącznik nr </w:t>
      </w:r>
      <w:r w:rsidR="001307B8" w:rsidRPr="003C7A00">
        <w:rPr>
          <w:rFonts w:ascii="Calibri" w:hAnsi="Calibri" w:cs="Calibri"/>
          <w:sz w:val="24"/>
          <w:szCs w:val="24"/>
        </w:rPr>
        <w:t>5</w:t>
      </w:r>
      <w:r w:rsidR="00324275" w:rsidRPr="003C7A00">
        <w:rPr>
          <w:rFonts w:ascii="Calibri" w:hAnsi="Calibri" w:cs="Calibri"/>
          <w:sz w:val="24"/>
          <w:szCs w:val="24"/>
        </w:rPr>
        <w:t xml:space="preserve"> do</w:t>
      </w:r>
      <w:r w:rsidR="00324275" w:rsidRPr="0051074F">
        <w:rPr>
          <w:rFonts w:ascii="Calibri" w:hAnsi="Calibri" w:cs="Calibri"/>
          <w:sz w:val="24"/>
          <w:szCs w:val="24"/>
        </w:rPr>
        <w:t xml:space="preserve"> SWZ. Nie wnosimy do jej treści zastrzeżeń. Zobowiązujemy się w przypadku wyboru naszej oferty do zawarcia Umowy na określonych w niej warunkach, w terminie wyznaczonym przez </w:t>
      </w:r>
      <w:r w:rsidR="00324275" w:rsidRPr="008711F2">
        <w:rPr>
          <w:rFonts w:ascii="Calibri" w:hAnsi="Calibri" w:cs="Calibri"/>
          <w:sz w:val="24"/>
          <w:szCs w:val="24"/>
        </w:rPr>
        <w:t>Zamawiającego.</w:t>
      </w:r>
    </w:p>
    <w:p w14:paraId="7266BEE2" w14:textId="60F4CD5A" w:rsidR="00324275" w:rsidRPr="0051074F" w:rsidRDefault="00324275" w:rsidP="00324275">
      <w:pPr>
        <w:suppressAutoHyphens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711F2">
        <w:rPr>
          <w:rFonts w:ascii="Calibri" w:hAnsi="Calibri" w:cs="Calibri"/>
          <w:sz w:val="24"/>
          <w:szCs w:val="24"/>
        </w:rPr>
        <w:t xml:space="preserve">7. Oświadczamy, że jesteśmy związani niniejszą ofertą przez okres wskazany w </w:t>
      </w:r>
      <w:r w:rsidRPr="00582C8F">
        <w:rPr>
          <w:rFonts w:ascii="Calibri" w:hAnsi="Calibri" w:cs="Calibri"/>
          <w:sz w:val="24"/>
          <w:szCs w:val="24"/>
        </w:rPr>
        <w:t>rozdzia</w:t>
      </w:r>
      <w:r w:rsidR="009134C4" w:rsidRPr="00582C8F">
        <w:rPr>
          <w:rFonts w:ascii="Calibri" w:hAnsi="Calibri" w:cs="Calibri"/>
          <w:sz w:val="24"/>
          <w:szCs w:val="24"/>
        </w:rPr>
        <w:t>le</w:t>
      </w:r>
      <w:r w:rsidRPr="00582C8F">
        <w:rPr>
          <w:rFonts w:ascii="Calibri" w:hAnsi="Calibri" w:cs="Calibri"/>
          <w:sz w:val="24"/>
          <w:szCs w:val="24"/>
        </w:rPr>
        <w:t xml:space="preserve"> XIII </w:t>
      </w:r>
      <w:r w:rsidR="001307B8" w:rsidRPr="00582C8F">
        <w:rPr>
          <w:rFonts w:ascii="Calibri" w:hAnsi="Calibri" w:cs="Calibri"/>
          <w:sz w:val="24"/>
          <w:szCs w:val="24"/>
        </w:rPr>
        <w:t>pkt</w:t>
      </w:r>
      <w:r w:rsidR="009134C4" w:rsidRPr="00582C8F">
        <w:rPr>
          <w:rFonts w:ascii="Calibri" w:hAnsi="Calibri" w:cs="Calibri"/>
          <w:sz w:val="24"/>
          <w:szCs w:val="24"/>
        </w:rPr>
        <w:t xml:space="preserve"> 1</w:t>
      </w:r>
      <w:r w:rsidR="009134C4" w:rsidRPr="008711F2">
        <w:rPr>
          <w:rFonts w:ascii="Calibri" w:hAnsi="Calibri" w:cs="Calibri"/>
          <w:sz w:val="24"/>
          <w:szCs w:val="24"/>
        </w:rPr>
        <w:t xml:space="preserve"> SWZ.</w:t>
      </w:r>
    </w:p>
    <w:p w14:paraId="6AB5D2EC" w14:textId="4278E24B" w:rsidR="00324275" w:rsidRPr="0051074F" w:rsidRDefault="00324275" w:rsidP="00324275">
      <w:p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1074F">
        <w:rPr>
          <w:rFonts w:ascii="Calibri" w:hAnsi="Calibri" w:cs="Calibri"/>
          <w:sz w:val="24"/>
          <w:szCs w:val="24"/>
        </w:rPr>
        <w:t xml:space="preserve">8.  </w:t>
      </w:r>
      <w:r w:rsidR="008711F2">
        <w:rPr>
          <w:rFonts w:ascii="Calibri" w:hAnsi="Calibri" w:cs="Calibri"/>
          <w:sz w:val="24"/>
          <w:szCs w:val="24"/>
        </w:rPr>
        <w:t xml:space="preserve">Oświadczamy, że przedmiot zamówienia </w:t>
      </w:r>
      <w:r w:rsidRPr="0051074F">
        <w:rPr>
          <w:rFonts w:ascii="Calibri" w:hAnsi="Calibri" w:cs="Calibri"/>
          <w:sz w:val="24"/>
          <w:szCs w:val="24"/>
        </w:rPr>
        <w:t xml:space="preserve">zamierzamy: </w:t>
      </w:r>
    </w:p>
    <w:p w14:paraId="5C698B03" w14:textId="104B44FE" w:rsidR="00324275" w:rsidRPr="00D432D3" w:rsidRDefault="00324275" w:rsidP="00B4346A">
      <w:pPr>
        <w:pStyle w:val="Akapitzlist"/>
        <w:numPr>
          <w:ilvl w:val="0"/>
          <w:numId w:val="59"/>
        </w:num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D432D3">
        <w:rPr>
          <w:rFonts w:ascii="Calibri" w:hAnsi="Calibri" w:cs="Calibri"/>
          <w:bCs/>
          <w:sz w:val="24"/>
          <w:szCs w:val="24"/>
        </w:rPr>
        <w:t>wykonać sami</w:t>
      </w:r>
      <w:r w:rsidRPr="00D432D3">
        <w:rPr>
          <w:rFonts w:ascii="Calibri" w:hAnsi="Calibri" w:cs="Calibri"/>
          <w:b/>
          <w:color w:val="FF0000"/>
          <w:sz w:val="24"/>
          <w:szCs w:val="24"/>
        </w:rPr>
        <w:t>*</w:t>
      </w:r>
    </w:p>
    <w:p w14:paraId="5806E5C7" w14:textId="6A2F47B4" w:rsidR="00324275" w:rsidRPr="00D432D3" w:rsidRDefault="00324275" w:rsidP="00B4346A">
      <w:pPr>
        <w:pStyle w:val="Akapitzlist"/>
        <w:numPr>
          <w:ilvl w:val="0"/>
          <w:numId w:val="59"/>
        </w:num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D432D3">
        <w:rPr>
          <w:rFonts w:ascii="Calibri" w:hAnsi="Calibri" w:cs="Calibri"/>
          <w:sz w:val="24"/>
          <w:szCs w:val="24"/>
        </w:rPr>
        <w:t>zlecić podwykonawcom</w:t>
      </w:r>
      <w:r w:rsidR="000D57E1" w:rsidRPr="00D432D3">
        <w:rPr>
          <w:rFonts w:ascii="Calibri" w:hAnsi="Calibri" w:cs="Calibri"/>
          <w:sz w:val="24"/>
          <w:szCs w:val="24"/>
        </w:rPr>
        <w:t xml:space="preserve"> </w:t>
      </w:r>
      <w:r w:rsidRPr="00D432D3">
        <w:rPr>
          <w:rFonts w:ascii="Calibri" w:hAnsi="Calibri" w:cs="Calibri"/>
          <w:sz w:val="24"/>
          <w:szCs w:val="24"/>
        </w:rPr>
        <w:t xml:space="preserve">w zakresie: </w:t>
      </w:r>
      <w:r w:rsidRPr="00D432D3">
        <w:rPr>
          <w:rFonts w:ascii="Calibri" w:hAnsi="Calibri" w:cs="Calibri"/>
          <w:i/>
          <w:iCs/>
          <w:sz w:val="24"/>
          <w:szCs w:val="24"/>
        </w:rPr>
        <w:t>(należy podać zakres zamówienia, którego wykonanie</w:t>
      </w:r>
      <w:r w:rsidR="00D432D3" w:rsidRPr="00D432D3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D432D3">
        <w:rPr>
          <w:rFonts w:ascii="Calibri" w:hAnsi="Calibri" w:cs="Calibri"/>
          <w:i/>
          <w:iCs/>
          <w:sz w:val="24"/>
          <w:szCs w:val="24"/>
        </w:rPr>
        <w:t>Wykonawca zamierza powierzyć podwykonawcom oraz o ile to jest wiadome należy podać firmy podwykonawców)</w:t>
      </w:r>
      <w:r w:rsidR="008711F2" w:rsidRPr="00D432D3">
        <w:rPr>
          <w:rFonts w:ascii="Calibri" w:hAnsi="Calibri" w:cs="Calibri"/>
          <w:color w:val="FF0000"/>
          <w:sz w:val="24"/>
          <w:szCs w:val="24"/>
        </w:rPr>
        <w:t>*</w:t>
      </w:r>
    </w:p>
    <w:p w14:paraId="1BA9EE85" w14:textId="6E2020AC" w:rsidR="00324275" w:rsidRPr="0051074F" w:rsidRDefault="00324275" w:rsidP="00324275">
      <w:pPr>
        <w:tabs>
          <w:tab w:val="left" w:pos="1134"/>
        </w:tabs>
        <w:spacing w:line="276" w:lineRule="auto"/>
        <w:ind w:left="397"/>
        <w:jc w:val="both"/>
        <w:rPr>
          <w:rFonts w:ascii="Calibri" w:hAnsi="Calibri" w:cs="Calibri"/>
          <w:sz w:val="24"/>
          <w:szCs w:val="24"/>
        </w:rPr>
      </w:pPr>
      <w:r w:rsidRPr="0051074F">
        <w:rPr>
          <w:rFonts w:ascii="Calibri" w:hAnsi="Calibri" w:cs="Calibri"/>
          <w:sz w:val="24"/>
          <w:szCs w:val="24"/>
        </w:rPr>
        <w:lastRenderedPageBreak/>
        <w:t>…………………………………………</w:t>
      </w:r>
      <w:r w:rsidR="00F65B62">
        <w:rPr>
          <w:rFonts w:ascii="Calibri" w:hAnsi="Calibri" w:cs="Calibri"/>
          <w:sz w:val="24"/>
          <w:szCs w:val="24"/>
        </w:rPr>
        <w:t>………………………………………………</w:t>
      </w:r>
      <w:r w:rsidRPr="0051074F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="000D57E1" w:rsidRPr="00652981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1843C173" w14:textId="7115DC63" w:rsidR="00F65B62" w:rsidRDefault="00324275" w:rsidP="00464D03">
      <w:pPr>
        <w:tabs>
          <w:tab w:val="left" w:pos="284"/>
        </w:tabs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464D03">
        <w:rPr>
          <w:rFonts w:ascii="Calibri" w:hAnsi="Calibri" w:cs="Calibri"/>
          <w:b/>
          <w:bCs/>
          <w:i/>
          <w:iCs/>
          <w:color w:val="FF0000"/>
          <w:sz w:val="24"/>
          <w:szCs w:val="24"/>
        </w:rPr>
        <w:t xml:space="preserve">        </w:t>
      </w:r>
      <w:r w:rsidR="00464D03" w:rsidRPr="00464D03">
        <w:rPr>
          <w:rFonts w:ascii="Calibri" w:hAnsi="Calibri" w:cs="Calibri"/>
          <w:b/>
          <w:bCs/>
          <w:i/>
          <w:iCs/>
          <w:color w:val="FF0000"/>
          <w:sz w:val="24"/>
          <w:szCs w:val="24"/>
        </w:rPr>
        <w:t>(</w:t>
      </w:r>
      <w:r w:rsidRPr="00464D03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 w:rsidR="00464D03" w:rsidRPr="00464D03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), (</w:t>
      </w:r>
      <w:r w:rsidR="000D57E1" w:rsidRPr="00464D03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**wypełnić jeśli dotyczy</w:t>
      </w:r>
      <w:r w:rsidR="00464D03" w:rsidRPr="00464D03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</w:t>
      </w:r>
    </w:p>
    <w:p w14:paraId="4EA13C9C" w14:textId="77777777" w:rsidR="00331D85" w:rsidRPr="00464D03" w:rsidRDefault="00331D85" w:rsidP="00464D03">
      <w:pPr>
        <w:tabs>
          <w:tab w:val="left" w:pos="284"/>
        </w:tabs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0CA33D35" w14:textId="59BC1CB4" w:rsidR="00324275" w:rsidRPr="00E15CF7" w:rsidRDefault="00324275" w:rsidP="00324275">
      <w:pPr>
        <w:tabs>
          <w:tab w:val="num" w:pos="851"/>
        </w:tabs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Palatino Linotype" w:hAnsi="Palatino Linotype" w:cs="Calibri"/>
          <w:sz w:val="24"/>
          <w:szCs w:val="24"/>
        </w:rPr>
        <w:t>9.</w:t>
      </w:r>
      <w:r w:rsidR="00A26D8D">
        <w:rPr>
          <w:rFonts w:ascii="Palatino Linotype" w:hAnsi="Palatino Linotype" w:cs="Calibri"/>
          <w:sz w:val="24"/>
          <w:szCs w:val="24"/>
        </w:rPr>
        <w:t xml:space="preserve"> </w:t>
      </w:r>
      <w:r w:rsidRPr="00E15CF7">
        <w:rPr>
          <w:rFonts w:ascii="Calibri" w:hAnsi="Calibri" w:cs="Calibri"/>
          <w:sz w:val="24"/>
          <w:szCs w:val="24"/>
        </w:rPr>
        <w:t>Zastrzeżenie Wykonawcy:</w:t>
      </w:r>
    </w:p>
    <w:p w14:paraId="6D6FCC4E" w14:textId="77777777" w:rsidR="00324275" w:rsidRPr="00E15CF7" w:rsidRDefault="00324275" w:rsidP="00324275">
      <w:pPr>
        <w:spacing w:line="276" w:lineRule="auto"/>
        <w:ind w:left="284"/>
        <w:contextualSpacing/>
        <w:jc w:val="both"/>
        <w:rPr>
          <w:rFonts w:ascii="Calibri" w:hAnsi="Calibri" w:cs="Calibri"/>
          <w:sz w:val="24"/>
          <w:szCs w:val="24"/>
        </w:rPr>
      </w:pPr>
      <w:r w:rsidRPr="00E15CF7">
        <w:rPr>
          <w:rFonts w:ascii="Calibri" w:hAnsi="Calibri" w:cs="Calibri"/>
          <w:sz w:val="24"/>
          <w:szCs w:val="24"/>
        </w:rPr>
        <w:t xml:space="preserve">Zgodnie z art. 18 ust. 3 ustawy Prawo zamówień publicznych, Wykonawca zastrzega, iż wymienione niżej dokumenty, </w:t>
      </w:r>
      <w:r w:rsidRPr="000C75F4">
        <w:rPr>
          <w:rFonts w:ascii="Calibri" w:hAnsi="Calibri" w:cs="Calibri"/>
          <w:b/>
          <w:sz w:val="24"/>
          <w:szCs w:val="24"/>
        </w:rPr>
        <w:t>złożone w odrębnym pliku</w:t>
      </w:r>
      <w:r w:rsidRPr="00E15CF7">
        <w:rPr>
          <w:rFonts w:ascii="Calibri" w:hAnsi="Calibri" w:cs="Calibri"/>
          <w:sz w:val="24"/>
          <w:szCs w:val="24"/>
        </w:rPr>
        <w:t>, składające się na ofertę, nie mogą być udostępniane innym uczestnikom postępowania:</w:t>
      </w:r>
    </w:p>
    <w:p w14:paraId="74FDB30F" w14:textId="0D328A7C" w:rsidR="00324275" w:rsidRPr="00E15CF7" w:rsidRDefault="00324275" w:rsidP="00324275">
      <w:p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E15CF7">
        <w:rPr>
          <w:rFonts w:ascii="Calibri" w:hAnsi="Calibri" w:cs="Calibri"/>
          <w:sz w:val="24"/>
          <w:szCs w:val="24"/>
        </w:rPr>
        <w:t xml:space="preserve">    ................................................................................</w:t>
      </w:r>
      <w:r w:rsidR="00F65B62">
        <w:rPr>
          <w:rFonts w:ascii="Calibri" w:hAnsi="Calibri" w:cs="Calibri"/>
          <w:sz w:val="24"/>
          <w:szCs w:val="24"/>
        </w:rPr>
        <w:t>................</w:t>
      </w:r>
      <w:r w:rsidRPr="00E15CF7">
        <w:rPr>
          <w:rFonts w:ascii="Calibri" w:hAnsi="Calibri" w:cs="Calibri"/>
          <w:sz w:val="24"/>
          <w:szCs w:val="24"/>
        </w:rPr>
        <w:t>.......................................................</w:t>
      </w:r>
      <w:r w:rsidR="00652981" w:rsidRPr="00652981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43CB47DA" w14:textId="255D01D8" w:rsidR="00324275" w:rsidRDefault="00324275" w:rsidP="00324275">
      <w:pPr>
        <w:spacing w:line="276" w:lineRule="auto"/>
        <w:ind w:left="284"/>
        <w:contextualSpacing/>
        <w:jc w:val="both"/>
        <w:rPr>
          <w:rFonts w:ascii="Calibri" w:hAnsi="Calibri" w:cs="Calibri"/>
          <w:sz w:val="24"/>
          <w:szCs w:val="24"/>
        </w:rPr>
      </w:pPr>
      <w:r w:rsidRPr="00E15CF7">
        <w:rPr>
          <w:rFonts w:ascii="Calibri" w:hAnsi="Calibri" w:cs="Calibri"/>
          <w:sz w:val="24"/>
          <w:szCs w:val="24"/>
        </w:rPr>
        <w:t>Zgodnie z treścią art. 18 ust. 3 ustawy z 11 września 2019 r. – Prawo zamówień publicznych (Dz.U. z 202</w:t>
      </w:r>
      <w:r w:rsidR="001307B8">
        <w:rPr>
          <w:rFonts w:ascii="Calibri" w:hAnsi="Calibri" w:cs="Calibri"/>
          <w:sz w:val="24"/>
          <w:szCs w:val="24"/>
        </w:rPr>
        <w:t>4</w:t>
      </w:r>
      <w:r w:rsidRPr="00E15CF7">
        <w:rPr>
          <w:rFonts w:ascii="Calibri" w:hAnsi="Calibri" w:cs="Calibri"/>
          <w:sz w:val="24"/>
          <w:szCs w:val="24"/>
        </w:rPr>
        <w:t xml:space="preserve"> poz. </w:t>
      </w:r>
      <w:r w:rsidR="001307B8">
        <w:rPr>
          <w:rFonts w:ascii="Calibri" w:hAnsi="Calibri" w:cs="Calibri"/>
          <w:sz w:val="24"/>
          <w:szCs w:val="24"/>
        </w:rPr>
        <w:t>1320</w:t>
      </w:r>
      <w:r w:rsidRPr="00E15CF7">
        <w:rPr>
          <w:rFonts w:ascii="Calibri" w:hAnsi="Calibri" w:cs="Calibri"/>
          <w:sz w:val="24"/>
          <w:szCs w:val="24"/>
        </w:rPr>
        <w:t xml:space="preserve">) nie ujawnia się informacji stanowiących tajemnicę przedsiębiorstwa </w:t>
      </w:r>
      <w:r w:rsidR="00652981">
        <w:rPr>
          <w:rFonts w:ascii="Calibri" w:hAnsi="Calibri" w:cs="Calibri"/>
          <w:sz w:val="24"/>
          <w:szCs w:val="24"/>
        </w:rPr>
        <w:br/>
      </w:r>
      <w:r w:rsidRPr="00E15CF7">
        <w:rPr>
          <w:rFonts w:ascii="Calibri" w:hAnsi="Calibri" w:cs="Calibri"/>
          <w:sz w:val="24"/>
          <w:szCs w:val="24"/>
        </w:rPr>
        <w:t>w rozumieniu przepisów o zwalczaniu nieuczciwej konkurencji, jeżeli Wykonawca, nie później niż w terminie składania ofert, zastrzegł, że nie mogą być one udostępniane oraz wykazał, iż zastrzeżone informacje stanowią tajemnicę przedsiębiorstwa. Wykonawca nie może zastrzec informacji, o których mowa w art. 222 ust. 5</w:t>
      </w:r>
      <w:r>
        <w:rPr>
          <w:rFonts w:ascii="Calibri" w:hAnsi="Calibri" w:cs="Calibri"/>
          <w:sz w:val="24"/>
          <w:szCs w:val="24"/>
        </w:rPr>
        <w:t xml:space="preserve"> ustawy </w:t>
      </w:r>
      <w:r w:rsidR="00652981">
        <w:rPr>
          <w:rFonts w:ascii="Calibri" w:hAnsi="Calibri" w:cs="Calibri"/>
          <w:sz w:val="24"/>
          <w:szCs w:val="24"/>
        </w:rPr>
        <w:t>PZP</w:t>
      </w:r>
      <w:r w:rsidRPr="00E15CF7">
        <w:rPr>
          <w:rFonts w:ascii="Calibri" w:hAnsi="Calibri" w:cs="Calibri"/>
          <w:sz w:val="24"/>
          <w:szCs w:val="24"/>
        </w:rPr>
        <w:t>.</w:t>
      </w:r>
    </w:p>
    <w:p w14:paraId="68904458" w14:textId="079E05AA" w:rsidR="00324275" w:rsidRDefault="00464D03" w:rsidP="00D432D3">
      <w:pPr>
        <w:tabs>
          <w:tab w:val="left" w:pos="284"/>
        </w:tabs>
        <w:spacing w:line="276" w:lineRule="auto"/>
        <w:ind w:left="426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</w:t>
      </w:r>
      <w:r w:rsidR="00652981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="00652981" w:rsidRPr="0063249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="00652981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wypełnić jeśli dotyczy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</w:t>
      </w:r>
    </w:p>
    <w:p w14:paraId="544BFE62" w14:textId="77777777" w:rsidR="00D432D3" w:rsidRPr="00D432D3" w:rsidRDefault="00D432D3" w:rsidP="00D432D3">
      <w:pPr>
        <w:tabs>
          <w:tab w:val="left" w:pos="284"/>
        </w:tabs>
        <w:spacing w:line="276" w:lineRule="auto"/>
        <w:ind w:left="426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019ACF1F" w14:textId="3A9D407B" w:rsidR="00324275" w:rsidRPr="00E15CF7" w:rsidRDefault="00324275" w:rsidP="00324275">
      <w:pPr>
        <w:pStyle w:val="Bezodstpw1"/>
        <w:spacing w:line="276" w:lineRule="auto"/>
        <w:ind w:left="284" w:hanging="284"/>
        <w:jc w:val="both"/>
        <w:rPr>
          <w:rFonts w:cs="Calibri"/>
          <w:sz w:val="24"/>
          <w:szCs w:val="24"/>
        </w:rPr>
      </w:pPr>
      <w:r w:rsidRPr="00E15CF7">
        <w:rPr>
          <w:rFonts w:cs="Calibri"/>
          <w:sz w:val="24"/>
          <w:szCs w:val="24"/>
        </w:rPr>
        <w:t>1</w:t>
      </w:r>
      <w:r>
        <w:rPr>
          <w:rFonts w:cs="Calibri"/>
          <w:sz w:val="24"/>
          <w:szCs w:val="24"/>
        </w:rPr>
        <w:t>0</w:t>
      </w:r>
      <w:r w:rsidRPr="00E15CF7">
        <w:rPr>
          <w:rFonts w:cs="Calibri"/>
          <w:sz w:val="24"/>
          <w:szCs w:val="24"/>
        </w:rPr>
        <w:t>.Zgodnie z art.</w:t>
      </w:r>
      <w:r w:rsidR="00F65B62">
        <w:rPr>
          <w:rFonts w:cs="Calibri"/>
          <w:sz w:val="24"/>
          <w:szCs w:val="24"/>
        </w:rPr>
        <w:t xml:space="preserve"> </w:t>
      </w:r>
      <w:r w:rsidRPr="00E15CF7">
        <w:rPr>
          <w:rFonts w:cs="Calibri"/>
          <w:sz w:val="24"/>
          <w:szCs w:val="24"/>
        </w:rPr>
        <w:t>225 ust. 1 u</w:t>
      </w:r>
      <w:r w:rsidR="00F65B62">
        <w:rPr>
          <w:rFonts w:cs="Calibri"/>
          <w:sz w:val="24"/>
          <w:szCs w:val="24"/>
        </w:rPr>
        <w:t xml:space="preserve">stawy </w:t>
      </w:r>
      <w:r w:rsidRPr="00E15CF7">
        <w:rPr>
          <w:rFonts w:cs="Calibri"/>
          <w:sz w:val="24"/>
          <w:szCs w:val="24"/>
        </w:rPr>
        <w:t>P</w:t>
      </w:r>
      <w:r w:rsidR="00F65B62">
        <w:rPr>
          <w:rFonts w:cs="Calibri"/>
          <w:sz w:val="24"/>
          <w:szCs w:val="24"/>
        </w:rPr>
        <w:t>ZP</w:t>
      </w:r>
      <w:r w:rsidRPr="00E15CF7">
        <w:rPr>
          <w:rFonts w:cs="Calibri"/>
          <w:sz w:val="24"/>
          <w:szCs w:val="24"/>
        </w:rPr>
        <w:t xml:space="preserve"> oświadczam/y, że wybór mojej/naszej oferty </w:t>
      </w:r>
      <w:r w:rsidR="00ED5340">
        <w:rPr>
          <w:rFonts w:cs="Calibri"/>
          <w:sz w:val="24"/>
          <w:szCs w:val="24"/>
        </w:rPr>
        <w:br/>
      </w:r>
      <w:r w:rsidR="00ED5340" w:rsidRPr="001307B8">
        <w:rPr>
          <w:rFonts w:cs="Calibri"/>
          <w:b/>
          <w:bCs/>
          <w:color w:val="000000" w:themeColor="text1"/>
          <w:sz w:val="24"/>
          <w:szCs w:val="24"/>
        </w:rPr>
        <w:t xml:space="preserve">nie </w:t>
      </w:r>
      <w:r w:rsidRPr="001307B8">
        <w:rPr>
          <w:rFonts w:cs="Calibri"/>
          <w:b/>
          <w:bCs/>
          <w:color w:val="000000" w:themeColor="text1"/>
          <w:sz w:val="24"/>
          <w:szCs w:val="24"/>
        </w:rPr>
        <w:t>będzie</w:t>
      </w:r>
      <w:r w:rsidR="001307B8" w:rsidRPr="001307B8">
        <w:rPr>
          <w:rFonts w:cs="Calibri"/>
          <w:b/>
          <w:bCs/>
          <w:color w:val="FF0000"/>
          <w:sz w:val="24"/>
          <w:szCs w:val="24"/>
        </w:rPr>
        <w:t>*</w:t>
      </w:r>
      <w:r w:rsidRPr="001307B8">
        <w:rPr>
          <w:rFonts w:cs="Calibri"/>
          <w:b/>
          <w:color w:val="000000" w:themeColor="text1"/>
          <w:sz w:val="24"/>
          <w:szCs w:val="24"/>
        </w:rPr>
        <w:t>/będzie</w:t>
      </w:r>
      <w:r w:rsidRPr="0063249C">
        <w:rPr>
          <w:rFonts w:cs="Calibri"/>
          <w:b/>
          <w:color w:val="FF0000"/>
          <w:sz w:val="24"/>
          <w:szCs w:val="24"/>
        </w:rPr>
        <w:t>*</w:t>
      </w:r>
      <w:r w:rsidRPr="0063249C">
        <w:rPr>
          <w:rFonts w:cs="Calibri"/>
          <w:color w:val="FF0000"/>
          <w:sz w:val="24"/>
          <w:szCs w:val="24"/>
          <w:vertAlign w:val="superscript"/>
        </w:rPr>
        <w:t xml:space="preserve"> </w:t>
      </w:r>
      <w:r w:rsidRPr="0063249C">
        <w:rPr>
          <w:rFonts w:cs="Calibri"/>
          <w:b/>
          <w:bCs/>
          <w:i/>
          <w:iCs/>
          <w:color w:val="FF0000"/>
          <w:sz w:val="24"/>
          <w:szCs w:val="24"/>
        </w:rPr>
        <w:t>(</w:t>
      </w:r>
      <w:r w:rsidR="00652981">
        <w:rPr>
          <w:rFonts w:cs="Calibri"/>
          <w:b/>
          <w:bCs/>
          <w:i/>
          <w:iCs/>
          <w:color w:val="FF0000"/>
          <w:sz w:val="24"/>
          <w:szCs w:val="24"/>
        </w:rPr>
        <w:t>*</w:t>
      </w:r>
      <w:r w:rsidRPr="0063249C">
        <w:rPr>
          <w:rFonts w:cs="Calibri"/>
          <w:b/>
          <w:bCs/>
          <w:i/>
          <w:iCs/>
          <w:color w:val="FF0000"/>
          <w:sz w:val="24"/>
          <w:szCs w:val="24"/>
        </w:rPr>
        <w:t>nie</w:t>
      </w:r>
      <w:r w:rsidR="000D57E1">
        <w:rPr>
          <w:rFonts w:cs="Calibri"/>
          <w:b/>
          <w:bCs/>
          <w:i/>
          <w:iCs/>
          <w:color w:val="FF0000"/>
          <w:sz w:val="24"/>
          <w:szCs w:val="24"/>
        </w:rPr>
        <w:t xml:space="preserve">potrzebne </w:t>
      </w:r>
      <w:r w:rsidRPr="0063249C">
        <w:rPr>
          <w:rFonts w:cs="Calibri"/>
          <w:b/>
          <w:bCs/>
          <w:i/>
          <w:iCs/>
          <w:color w:val="FF0000"/>
          <w:sz w:val="24"/>
          <w:szCs w:val="24"/>
        </w:rPr>
        <w:t>skreślić)</w:t>
      </w:r>
      <w:r w:rsidRPr="0063249C">
        <w:rPr>
          <w:rFonts w:cs="Calibri"/>
          <w:color w:val="FF0000"/>
          <w:sz w:val="24"/>
          <w:szCs w:val="24"/>
        </w:rPr>
        <w:t xml:space="preserve"> </w:t>
      </w:r>
      <w:r w:rsidRPr="00E15CF7">
        <w:rPr>
          <w:rFonts w:cs="Calibri"/>
          <w:sz w:val="24"/>
          <w:szCs w:val="24"/>
        </w:rPr>
        <w:t xml:space="preserve">prowadził do powstania u Zamawiającego obowiązku podatkowego </w:t>
      </w:r>
      <w:r w:rsidRPr="00E15CF7">
        <w:rPr>
          <w:rFonts w:cs="Calibri"/>
          <w:spacing w:val="4"/>
          <w:sz w:val="24"/>
          <w:szCs w:val="24"/>
        </w:rPr>
        <w:t>zgodnie z przepisami ustawy o podatku od towarów i usług.</w:t>
      </w:r>
    </w:p>
    <w:p w14:paraId="2B088200" w14:textId="77777777" w:rsidR="00324275" w:rsidRPr="00E15CF7" w:rsidRDefault="00324275" w:rsidP="00324275">
      <w:pPr>
        <w:pStyle w:val="Bezodstpw1"/>
        <w:tabs>
          <w:tab w:val="num" w:pos="720"/>
        </w:tabs>
        <w:spacing w:line="276" w:lineRule="auto"/>
        <w:ind w:left="284"/>
        <w:jc w:val="both"/>
        <w:rPr>
          <w:rFonts w:cs="Calibri"/>
          <w:sz w:val="24"/>
          <w:szCs w:val="24"/>
          <w:u w:val="single"/>
        </w:rPr>
      </w:pPr>
    </w:p>
    <w:p w14:paraId="006FF426" w14:textId="58993C00" w:rsidR="00324275" w:rsidRPr="00B25C9A" w:rsidRDefault="00324275" w:rsidP="00324275">
      <w:pPr>
        <w:pStyle w:val="Bezodstpw1"/>
        <w:tabs>
          <w:tab w:val="num" w:pos="720"/>
        </w:tabs>
        <w:spacing w:line="276" w:lineRule="auto"/>
        <w:ind w:left="284"/>
        <w:jc w:val="both"/>
        <w:rPr>
          <w:rFonts w:cs="Calibri"/>
          <w:b/>
          <w:bCs/>
          <w:sz w:val="24"/>
          <w:szCs w:val="24"/>
          <w:u w:val="single"/>
        </w:rPr>
      </w:pPr>
      <w:r w:rsidRPr="00B25C9A">
        <w:rPr>
          <w:rFonts w:cs="Calibri"/>
          <w:b/>
          <w:bCs/>
          <w:sz w:val="24"/>
          <w:szCs w:val="24"/>
          <w:u w:val="single"/>
        </w:rPr>
        <w:t>W przypadku, gdy wybór oferty Wykonawcy będzie prowadzić do powstania u Zamawiającego obowiązku podatkowego Wykonawca wskazuje:</w:t>
      </w:r>
    </w:p>
    <w:p w14:paraId="61F612FB" w14:textId="6D4E54CD" w:rsidR="00324275" w:rsidRPr="00E15CF7" w:rsidRDefault="00324275" w:rsidP="00322B91">
      <w:pPr>
        <w:pStyle w:val="Bezodstpw1"/>
        <w:tabs>
          <w:tab w:val="num" w:pos="720"/>
        </w:tabs>
        <w:spacing w:line="276" w:lineRule="auto"/>
        <w:ind w:left="567" w:hanging="284"/>
        <w:jc w:val="both"/>
        <w:rPr>
          <w:rFonts w:cs="Calibri"/>
          <w:spacing w:val="4"/>
          <w:sz w:val="24"/>
          <w:szCs w:val="24"/>
        </w:rPr>
      </w:pPr>
      <w:r w:rsidRPr="00E15CF7">
        <w:rPr>
          <w:rFonts w:cs="Calibri"/>
          <w:sz w:val="24"/>
          <w:szCs w:val="24"/>
        </w:rPr>
        <w:t xml:space="preserve">1) </w:t>
      </w:r>
      <w:r w:rsidRPr="00E15CF7">
        <w:rPr>
          <w:rFonts w:cs="Calibri"/>
          <w:spacing w:val="4"/>
          <w:sz w:val="24"/>
          <w:szCs w:val="24"/>
        </w:rPr>
        <w:t>nazwę (rodzaj) towaru lub usługi, których dostawa lub świadczenie będą prowadziły do powstania obowiązku podatkowego:…………</w:t>
      </w:r>
      <w:r w:rsidR="00322B91">
        <w:rPr>
          <w:rFonts w:cs="Calibri"/>
          <w:spacing w:val="4"/>
          <w:sz w:val="24"/>
          <w:szCs w:val="24"/>
        </w:rPr>
        <w:t>………………………………………………………</w:t>
      </w:r>
      <w:r w:rsidR="00E37A98">
        <w:rPr>
          <w:rFonts w:cs="Calibri"/>
          <w:spacing w:val="4"/>
          <w:sz w:val="24"/>
          <w:szCs w:val="24"/>
        </w:rPr>
        <w:t>…</w:t>
      </w:r>
      <w:r w:rsidRPr="00E15CF7">
        <w:rPr>
          <w:rFonts w:cs="Calibri"/>
          <w:spacing w:val="4"/>
          <w:sz w:val="24"/>
          <w:szCs w:val="24"/>
        </w:rPr>
        <w:t>…………</w:t>
      </w:r>
      <w:r w:rsidR="00652981" w:rsidRPr="00652981">
        <w:rPr>
          <w:rFonts w:cs="Calibri"/>
          <w:b/>
          <w:bCs/>
          <w:color w:val="FF0000"/>
          <w:spacing w:val="4"/>
          <w:sz w:val="24"/>
          <w:szCs w:val="24"/>
        </w:rPr>
        <w:t>**</w:t>
      </w:r>
    </w:p>
    <w:p w14:paraId="38432015" w14:textId="452B2860" w:rsidR="00324275" w:rsidRPr="00E15CF7" w:rsidRDefault="00324275" w:rsidP="00322B91">
      <w:pPr>
        <w:pStyle w:val="Bezodstpw1"/>
        <w:tabs>
          <w:tab w:val="num" w:pos="426"/>
        </w:tabs>
        <w:spacing w:line="276" w:lineRule="auto"/>
        <w:ind w:left="567" w:hanging="284"/>
        <w:jc w:val="both"/>
        <w:rPr>
          <w:rFonts w:cs="Calibri"/>
          <w:sz w:val="24"/>
          <w:szCs w:val="24"/>
        </w:rPr>
      </w:pPr>
      <w:r w:rsidRPr="00E15CF7">
        <w:rPr>
          <w:rFonts w:cs="Calibri"/>
          <w:spacing w:val="4"/>
          <w:sz w:val="24"/>
          <w:szCs w:val="24"/>
        </w:rPr>
        <w:t>2) wartość towaru lub usługi objętego obowiązkiem podatkowym Zamawiającego, bez kwoty podatku:</w:t>
      </w:r>
      <w:r w:rsidR="00652981">
        <w:rPr>
          <w:rFonts w:cs="Calibri"/>
          <w:color w:val="FF0000"/>
          <w:spacing w:val="4"/>
          <w:sz w:val="24"/>
          <w:szCs w:val="24"/>
        </w:rPr>
        <w:t xml:space="preserve"> </w:t>
      </w:r>
      <w:r w:rsidRPr="00E15CF7">
        <w:rPr>
          <w:rFonts w:cs="Calibri"/>
          <w:spacing w:val="4"/>
          <w:sz w:val="24"/>
          <w:szCs w:val="24"/>
        </w:rPr>
        <w:t>……………</w:t>
      </w:r>
      <w:r w:rsidR="0063249C">
        <w:rPr>
          <w:rFonts w:cs="Calibri"/>
          <w:spacing w:val="4"/>
          <w:sz w:val="24"/>
          <w:szCs w:val="24"/>
        </w:rPr>
        <w:t>..</w:t>
      </w:r>
      <w:r w:rsidR="00322B91">
        <w:rPr>
          <w:rFonts w:cs="Calibri"/>
          <w:spacing w:val="4"/>
          <w:sz w:val="24"/>
          <w:szCs w:val="24"/>
        </w:rPr>
        <w:t>……………………………………………………………………………………………..</w:t>
      </w:r>
      <w:r w:rsidRPr="00E15CF7">
        <w:rPr>
          <w:rFonts w:cs="Calibri"/>
          <w:spacing w:val="4"/>
          <w:sz w:val="24"/>
          <w:szCs w:val="24"/>
        </w:rPr>
        <w:t>…</w:t>
      </w:r>
      <w:r w:rsidR="00E37A98">
        <w:rPr>
          <w:rFonts w:cs="Calibri"/>
          <w:spacing w:val="4"/>
          <w:sz w:val="24"/>
          <w:szCs w:val="24"/>
        </w:rPr>
        <w:t>..</w:t>
      </w:r>
      <w:r w:rsidRPr="00E15CF7">
        <w:rPr>
          <w:rFonts w:cs="Calibri"/>
          <w:spacing w:val="4"/>
          <w:sz w:val="24"/>
          <w:szCs w:val="24"/>
        </w:rPr>
        <w:t>………</w:t>
      </w:r>
      <w:r w:rsidR="00652981" w:rsidRPr="00652981">
        <w:rPr>
          <w:rFonts w:cs="Calibri"/>
          <w:b/>
          <w:bCs/>
          <w:color w:val="FF0000"/>
          <w:spacing w:val="4"/>
          <w:sz w:val="24"/>
          <w:szCs w:val="24"/>
        </w:rPr>
        <w:t>**</w:t>
      </w:r>
    </w:p>
    <w:p w14:paraId="1AE3D2E5" w14:textId="2716B70A" w:rsidR="00652981" w:rsidRPr="00B97678" w:rsidRDefault="00324275" w:rsidP="00B97678">
      <w:pPr>
        <w:pStyle w:val="Bezodstpw1"/>
        <w:tabs>
          <w:tab w:val="num" w:pos="720"/>
        </w:tabs>
        <w:spacing w:line="276" w:lineRule="auto"/>
        <w:ind w:left="567" w:hanging="284"/>
        <w:jc w:val="both"/>
        <w:rPr>
          <w:rFonts w:cs="Calibri"/>
          <w:spacing w:val="4"/>
          <w:sz w:val="24"/>
          <w:szCs w:val="24"/>
        </w:rPr>
      </w:pPr>
      <w:r w:rsidRPr="00E15CF7">
        <w:rPr>
          <w:rFonts w:cs="Calibri"/>
          <w:sz w:val="24"/>
          <w:szCs w:val="24"/>
        </w:rPr>
        <w:t>3) stawkę podatku od towarów i usług, która zgodnie z wiedzą wykonawcy, będzie miała zastosowanie:</w:t>
      </w:r>
      <w:r w:rsidR="00652981">
        <w:rPr>
          <w:rFonts w:cs="Calibri"/>
          <w:color w:val="FF0000"/>
          <w:sz w:val="24"/>
          <w:szCs w:val="24"/>
        </w:rPr>
        <w:t xml:space="preserve"> </w:t>
      </w:r>
      <w:r w:rsidRPr="00E15CF7">
        <w:rPr>
          <w:rFonts w:cs="Calibri"/>
          <w:sz w:val="24"/>
          <w:szCs w:val="24"/>
        </w:rPr>
        <w:t>……………………</w:t>
      </w:r>
      <w:r w:rsidR="00322B91">
        <w:rPr>
          <w:rFonts w:cs="Calibri"/>
          <w:sz w:val="24"/>
          <w:szCs w:val="24"/>
        </w:rPr>
        <w:t>……………………………………………………………………………………</w:t>
      </w:r>
      <w:r w:rsidR="00E37A98">
        <w:rPr>
          <w:rFonts w:cs="Calibri"/>
          <w:sz w:val="24"/>
          <w:szCs w:val="24"/>
        </w:rPr>
        <w:t>.</w:t>
      </w:r>
      <w:r w:rsidR="00322B91">
        <w:rPr>
          <w:rFonts w:cs="Calibri"/>
          <w:sz w:val="24"/>
          <w:szCs w:val="24"/>
        </w:rPr>
        <w:t>….</w:t>
      </w:r>
      <w:r w:rsidRPr="00E15CF7">
        <w:rPr>
          <w:rFonts w:cs="Calibri"/>
          <w:sz w:val="24"/>
          <w:szCs w:val="24"/>
        </w:rPr>
        <w:t>……</w:t>
      </w:r>
      <w:r w:rsidR="00322B91">
        <w:rPr>
          <w:rFonts w:cs="Calibri"/>
          <w:sz w:val="24"/>
          <w:szCs w:val="24"/>
        </w:rPr>
        <w:t>..</w:t>
      </w:r>
      <w:r w:rsidR="00652981" w:rsidRPr="00652981">
        <w:rPr>
          <w:rFonts w:cs="Calibri"/>
          <w:b/>
          <w:bCs/>
          <w:color w:val="FF0000"/>
          <w:sz w:val="24"/>
          <w:szCs w:val="24"/>
        </w:rPr>
        <w:t>**</w:t>
      </w:r>
    </w:p>
    <w:p w14:paraId="2DE0732D" w14:textId="7E1C6AB6" w:rsidR="00324275" w:rsidRPr="00E37A98" w:rsidRDefault="000D57E1" w:rsidP="00E37A98">
      <w:pPr>
        <w:pStyle w:val="Bezodstpw1"/>
        <w:tabs>
          <w:tab w:val="num" w:pos="720"/>
        </w:tabs>
        <w:spacing w:line="276" w:lineRule="auto"/>
        <w:ind w:left="426"/>
        <w:jc w:val="both"/>
        <w:rPr>
          <w:rFonts w:cs="Calibri"/>
          <w:b/>
          <w:bCs/>
          <w:i/>
          <w:iCs/>
          <w:color w:val="FF0000"/>
        </w:rPr>
      </w:pPr>
      <w:r w:rsidRPr="00E37A98">
        <w:rPr>
          <w:rFonts w:cs="Calibri"/>
          <w:b/>
          <w:bCs/>
          <w:i/>
          <w:iCs/>
          <w:color w:val="FF0000"/>
        </w:rPr>
        <w:t>**</w:t>
      </w:r>
      <w:r w:rsidR="00322B91" w:rsidRPr="00E37A98">
        <w:rPr>
          <w:rFonts w:cs="Calibri"/>
          <w:b/>
          <w:bCs/>
          <w:i/>
          <w:iCs/>
          <w:color w:val="FF0000"/>
        </w:rPr>
        <w:t>pkt</w:t>
      </w:r>
      <w:r w:rsidR="00324275" w:rsidRPr="00E37A98">
        <w:rPr>
          <w:rFonts w:cs="Calibri"/>
          <w:b/>
          <w:bCs/>
          <w:i/>
          <w:iCs/>
          <w:color w:val="FF0000"/>
        </w:rPr>
        <w:t xml:space="preserve"> 1-3 wypełniają wyłącznie Wykonawcy, których wybór oferty prowadziłby </w:t>
      </w:r>
      <w:r w:rsidRPr="00E37A98">
        <w:rPr>
          <w:rFonts w:cs="Calibri"/>
          <w:b/>
          <w:bCs/>
          <w:i/>
          <w:iCs/>
          <w:color w:val="FF0000"/>
        </w:rPr>
        <w:br/>
      </w:r>
      <w:r w:rsidR="00324275" w:rsidRPr="00E37A98">
        <w:rPr>
          <w:rFonts w:cs="Calibri"/>
          <w:b/>
          <w:bCs/>
          <w:i/>
          <w:iCs/>
          <w:color w:val="FF0000"/>
        </w:rPr>
        <w:t xml:space="preserve">u Zamawiającego do powstania obowiązku podatkowego tzn., kiedy zgodnie z przepisami ustawy </w:t>
      </w:r>
      <w:r w:rsidR="00E37A98">
        <w:rPr>
          <w:rFonts w:cs="Calibri"/>
          <w:b/>
          <w:bCs/>
          <w:i/>
          <w:iCs/>
          <w:color w:val="FF0000"/>
        </w:rPr>
        <w:br/>
      </w:r>
      <w:r w:rsidR="00324275" w:rsidRPr="00E37A98">
        <w:rPr>
          <w:rFonts w:cs="Calibri"/>
          <w:b/>
          <w:bCs/>
          <w:i/>
          <w:iCs/>
          <w:color w:val="FF0000"/>
        </w:rPr>
        <w:t>o podatku od towarów i usług to nabywca (Zamawiający) będzie zobowiązany do rozliczenia (odprowadzenia) podatku VAT. 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7097B0B" w14:textId="77777777" w:rsidR="000D57E1" w:rsidRPr="0051074F" w:rsidRDefault="000D57E1" w:rsidP="000D57E1">
      <w:pPr>
        <w:widowControl w:val="0"/>
        <w:autoSpaceDE/>
        <w:autoSpaceDN/>
        <w:spacing w:line="276" w:lineRule="auto"/>
        <w:jc w:val="both"/>
        <w:rPr>
          <w:rFonts w:ascii="Calibri" w:eastAsia="Calibri" w:hAnsi="Calibri" w:cs="Calibri"/>
          <w:sz w:val="22"/>
          <w:szCs w:val="24"/>
        </w:rPr>
      </w:pPr>
    </w:p>
    <w:p w14:paraId="42481113" w14:textId="77777777" w:rsidR="00E37A98" w:rsidRDefault="00324275" w:rsidP="00E37A98">
      <w:pPr>
        <w:tabs>
          <w:tab w:val="left" w:pos="284"/>
        </w:tabs>
        <w:spacing w:line="276" w:lineRule="auto"/>
        <w:ind w:left="340" w:hanging="340"/>
        <w:jc w:val="both"/>
        <w:rPr>
          <w:rFonts w:ascii="Calibri" w:hAnsi="Calibri" w:cs="Calibri"/>
          <w:sz w:val="24"/>
          <w:szCs w:val="24"/>
        </w:rPr>
      </w:pPr>
      <w:r w:rsidRPr="0051074F">
        <w:rPr>
          <w:rFonts w:ascii="Calibri" w:hAnsi="Calibri" w:cs="Calibri"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>2</w:t>
      </w:r>
      <w:r w:rsidRPr="0051074F">
        <w:rPr>
          <w:rFonts w:ascii="Calibri" w:hAnsi="Calibri" w:cs="Calibri"/>
          <w:sz w:val="24"/>
          <w:szCs w:val="24"/>
        </w:rPr>
        <w:t xml:space="preserve">. </w:t>
      </w:r>
      <w:r w:rsidRPr="00F65B62">
        <w:rPr>
          <w:rFonts w:ascii="Calibri" w:hAnsi="Calibri" w:cs="Calibri"/>
          <w:sz w:val="24"/>
          <w:szCs w:val="24"/>
        </w:rPr>
        <w:t>Informujemy, że zapoznaliśmy się z klauzulą informacyjną dotyczącą danych osobowych zawartą w rozdziale XXI</w:t>
      </w:r>
      <w:r w:rsidR="00F65B62" w:rsidRPr="00F65B62">
        <w:rPr>
          <w:rFonts w:ascii="Calibri" w:hAnsi="Calibri" w:cs="Calibri"/>
          <w:sz w:val="24"/>
          <w:szCs w:val="24"/>
        </w:rPr>
        <w:t>V</w:t>
      </w:r>
      <w:r w:rsidRPr="00F65B62">
        <w:rPr>
          <w:rFonts w:ascii="Calibri" w:hAnsi="Calibri" w:cs="Calibri"/>
          <w:sz w:val="24"/>
          <w:szCs w:val="24"/>
        </w:rPr>
        <w:t xml:space="preserve"> SWZ.</w:t>
      </w:r>
    </w:p>
    <w:p w14:paraId="281D88BC" w14:textId="524FAEB7" w:rsidR="00E37A98" w:rsidRPr="00E37A98" w:rsidRDefault="00E37A98" w:rsidP="00E37A98">
      <w:pPr>
        <w:tabs>
          <w:tab w:val="left" w:pos="284"/>
        </w:tabs>
        <w:spacing w:line="276" w:lineRule="auto"/>
        <w:ind w:left="340" w:hanging="3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13. </w:t>
      </w:r>
      <w:r w:rsidRPr="00E37A98">
        <w:rPr>
          <w:rFonts w:ascii="Calibri" w:hAnsi="Calibri" w:cs="Calibri"/>
          <w:color w:val="000000"/>
          <w:sz w:val="24"/>
          <w:szCs w:val="24"/>
        </w:rPr>
        <w:t>Oświadczam(y), że wypełniłem obowiązki informacyjne przewidziane w art. 13 lub art. 14 RODO</w:t>
      </w:r>
      <w:r w:rsidRPr="001C639C">
        <w:rPr>
          <w:rStyle w:val="Odwoanieprzypisudolnego"/>
          <w:rFonts w:ascii="Calibri" w:hAnsi="Calibri" w:cs="Calibri"/>
          <w:color w:val="000000"/>
          <w:sz w:val="24"/>
          <w:szCs w:val="24"/>
        </w:rPr>
        <w:footnoteReference w:id="1"/>
      </w:r>
      <w:r w:rsidRPr="00E37A98">
        <w:rPr>
          <w:rFonts w:ascii="Calibri" w:hAnsi="Calibri" w:cs="Calibri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1C639C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</w:p>
    <w:p w14:paraId="3CD24AE3" w14:textId="03B89B8E" w:rsidR="00E37A98" w:rsidRPr="00E37A98" w:rsidRDefault="00E37A98" w:rsidP="00B4346A">
      <w:pPr>
        <w:pStyle w:val="Akapitzlist"/>
        <w:numPr>
          <w:ilvl w:val="1"/>
          <w:numId w:val="46"/>
        </w:numPr>
        <w:tabs>
          <w:tab w:val="left" w:pos="284"/>
        </w:tabs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37A98">
        <w:rPr>
          <w:rFonts w:ascii="Calibri" w:hAnsi="Calibri" w:cs="Calibri"/>
          <w:sz w:val="24"/>
          <w:szCs w:val="24"/>
        </w:rPr>
        <w:t>Rodzaj Wykonawcy:</w:t>
      </w:r>
    </w:p>
    <w:tbl>
      <w:tblPr>
        <w:tblW w:w="9030" w:type="dxa"/>
        <w:tblLayout w:type="fixed"/>
        <w:tblLook w:val="0600" w:firstRow="0" w:lastRow="0" w:firstColumn="0" w:lastColumn="0" w:noHBand="1" w:noVBand="1"/>
      </w:tblPr>
      <w:tblGrid>
        <w:gridCol w:w="495"/>
        <w:gridCol w:w="8535"/>
      </w:tblGrid>
      <w:tr w:rsidR="00E37A98" w:rsidRPr="009718D8" w14:paraId="185BABCD" w14:textId="77777777" w:rsidTr="00035C92">
        <w:bookmarkStart w:id="53" w:name="_Hlk132700276" w:displacedByCustomXml="next"/>
        <w:sdt>
          <w:sdtPr>
            <w:rPr>
              <w:rFonts w:asciiTheme="minorHAnsi" w:hAnsiTheme="minorHAnsi" w:cstheme="minorHAnsi"/>
              <w:sz w:val="24"/>
              <w:szCs w:val="24"/>
            </w:rPr>
            <w:id w:val="1756232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A8FB2D1" w14:textId="77777777" w:rsidR="00E37A98" w:rsidRPr="009718D8" w:rsidRDefault="00E37A98" w:rsidP="00035C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jc w:val="center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9718D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BD94A" w14:textId="77777777" w:rsidR="00E37A98" w:rsidRPr="009718D8" w:rsidRDefault="00E37A98" w:rsidP="00035C92">
            <w:pPr>
              <w:spacing w:line="276" w:lineRule="auto"/>
              <w:ind w:left="-32" w:right="221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9718D8">
              <w:rPr>
                <w:rFonts w:asciiTheme="minorHAnsi" w:eastAsia="Calibri" w:hAnsiTheme="minorHAnsi" w:cstheme="minorHAnsi"/>
                <w:sz w:val="24"/>
                <w:szCs w:val="24"/>
              </w:rPr>
              <w:t>Mikroprzedsiębiorstwo</w:t>
            </w:r>
            <w:r w:rsidRPr="009718D8">
              <w:rPr>
                <w:rFonts w:asciiTheme="minorHAnsi" w:eastAsia="Calibri" w:hAnsiTheme="minorHAnsi" w:cstheme="minorHAnsi"/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E37A98" w:rsidRPr="009718D8" w14:paraId="30C73A0F" w14:textId="77777777" w:rsidTr="00035C92">
        <w:bookmarkEnd w:id="53" w:displacedByCustomXml="next"/>
        <w:sdt>
          <w:sdtPr>
            <w:rPr>
              <w:rFonts w:asciiTheme="minorHAnsi" w:hAnsiTheme="minorHAnsi" w:cstheme="minorHAnsi"/>
              <w:sz w:val="24"/>
              <w:szCs w:val="24"/>
            </w:rPr>
            <w:id w:val="1532295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FDA88A1" w14:textId="77777777" w:rsidR="00E37A98" w:rsidRPr="009718D8" w:rsidRDefault="00E37A98" w:rsidP="00035C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jc w:val="center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9718D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841F5" w14:textId="77777777" w:rsidR="00E37A98" w:rsidRPr="009718D8" w:rsidRDefault="00E37A98" w:rsidP="00035C92">
            <w:pPr>
              <w:spacing w:line="276" w:lineRule="auto"/>
              <w:ind w:left="-32" w:right="221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9718D8">
              <w:rPr>
                <w:rFonts w:asciiTheme="minorHAnsi" w:eastAsia="Calibri" w:hAnsiTheme="minorHAnsi" w:cstheme="minorHAnsi"/>
                <w:sz w:val="24"/>
                <w:szCs w:val="24"/>
              </w:rPr>
              <w:t>Małe przedsiębiorstwo</w:t>
            </w:r>
            <w:r w:rsidRPr="009718D8">
              <w:rPr>
                <w:rFonts w:asciiTheme="minorHAnsi" w:eastAsia="Calibri" w:hAnsiTheme="minorHAnsi" w:cstheme="minorHAnsi"/>
                <w:b/>
                <w:bCs/>
                <w:color w:val="FF0000"/>
                <w:sz w:val="24"/>
                <w:szCs w:val="24"/>
              </w:rPr>
              <w:t>*</w:t>
            </w:r>
            <w:r w:rsidRPr="009718D8">
              <w:rPr>
                <w:rFonts w:asciiTheme="minorHAnsi" w:eastAsia="Calibr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9718D8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9718D8">
              <w:rPr>
                <w:rFonts w:asciiTheme="minorHAnsi" w:eastAsia="Calibri" w:hAnsiTheme="minorHAnsi" w:cstheme="minorHAnsi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E37A98" w:rsidRPr="009718D8" w14:paraId="6880F1DE" w14:textId="77777777" w:rsidTr="00035C92">
        <w:sdt>
          <w:sdtPr>
            <w:rPr>
              <w:rFonts w:asciiTheme="minorHAnsi" w:hAnsiTheme="minorHAnsi" w:cstheme="minorHAnsi"/>
              <w:sz w:val="24"/>
              <w:szCs w:val="24"/>
            </w:rPr>
            <w:id w:val="-980694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60B140F" w14:textId="77777777" w:rsidR="00E37A98" w:rsidRPr="009718D8" w:rsidRDefault="00E37A98" w:rsidP="00035C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jc w:val="center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9718D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D6FA5" w14:textId="77777777" w:rsidR="00E37A98" w:rsidRPr="009718D8" w:rsidRDefault="00E37A98" w:rsidP="00035C92">
            <w:pPr>
              <w:spacing w:line="276" w:lineRule="auto"/>
              <w:ind w:left="-32" w:right="221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9718D8">
              <w:rPr>
                <w:rFonts w:asciiTheme="minorHAnsi" w:eastAsia="Calibri" w:hAnsiTheme="minorHAnsi" w:cstheme="minorHAnsi"/>
                <w:sz w:val="24"/>
                <w:szCs w:val="24"/>
              </w:rPr>
              <w:t>Średnie przedsiębiorstwo</w:t>
            </w:r>
            <w:r w:rsidRPr="009718D8">
              <w:rPr>
                <w:rFonts w:asciiTheme="minorHAnsi" w:eastAsia="Calibri" w:hAnsiTheme="minorHAnsi" w:cstheme="minorHAnsi"/>
                <w:b/>
                <w:bCs/>
                <w:color w:val="FF0000"/>
                <w:sz w:val="24"/>
                <w:szCs w:val="24"/>
              </w:rPr>
              <w:t>*</w:t>
            </w:r>
            <w:r w:rsidRPr="009718D8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718D8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9718D8">
              <w:rPr>
                <w:rFonts w:asciiTheme="minorHAnsi" w:eastAsia="Calibri" w:hAnsiTheme="minorHAnsi" w:cstheme="minorHAnsi"/>
                <w:sz w:val="24"/>
                <w:szCs w:val="24"/>
                <w:vertAlign w:val="superscript"/>
              </w:rPr>
              <w:t xml:space="preserve"> </w:t>
            </w:r>
            <w:r w:rsidRPr="009718D8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9718D8">
              <w:rPr>
                <w:rFonts w:asciiTheme="minorHAnsi" w:eastAsia="Calibri" w:hAnsiTheme="minorHAnsi" w:cstheme="minorHAnsi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E37A98" w:rsidRPr="009718D8" w14:paraId="13F45B85" w14:textId="77777777" w:rsidTr="00035C92">
        <w:sdt>
          <w:sdtPr>
            <w:rPr>
              <w:rFonts w:asciiTheme="minorHAnsi" w:hAnsiTheme="minorHAnsi" w:cstheme="minorHAnsi"/>
              <w:sz w:val="24"/>
              <w:szCs w:val="24"/>
            </w:rPr>
            <w:id w:val="1174376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5CBC530" w14:textId="77777777" w:rsidR="00E37A98" w:rsidRPr="009718D8" w:rsidRDefault="00E37A98" w:rsidP="00035C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jc w:val="center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9718D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89FB9" w14:textId="77777777" w:rsidR="00E37A98" w:rsidRPr="009718D8" w:rsidRDefault="00E37A98" w:rsidP="00035C92">
            <w:pPr>
              <w:spacing w:line="276" w:lineRule="auto"/>
              <w:ind w:left="-32" w:right="221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9718D8">
              <w:rPr>
                <w:rFonts w:asciiTheme="minorHAnsi" w:eastAsia="Calibri" w:hAnsiTheme="minorHAnsi" w:cstheme="minorHAnsi"/>
                <w:sz w:val="24"/>
                <w:szCs w:val="24"/>
              </w:rPr>
              <w:t>Jednoosobowa działalność gospodarcza</w:t>
            </w:r>
            <w:r w:rsidRPr="009718D8">
              <w:rPr>
                <w:rFonts w:asciiTheme="minorHAnsi" w:eastAsia="Calibri" w:hAnsiTheme="minorHAnsi" w:cstheme="minorHAnsi"/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E37A98" w:rsidRPr="009718D8" w14:paraId="09D328A4" w14:textId="77777777" w:rsidTr="00035C92">
        <w:sdt>
          <w:sdtPr>
            <w:rPr>
              <w:rFonts w:asciiTheme="minorHAnsi" w:hAnsiTheme="minorHAnsi" w:cstheme="minorHAnsi"/>
              <w:sz w:val="24"/>
              <w:szCs w:val="24"/>
            </w:rPr>
            <w:id w:val="1768728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067B298" w14:textId="77777777" w:rsidR="00E37A98" w:rsidRPr="009718D8" w:rsidRDefault="00E37A98" w:rsidP="00035C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jc w:val="center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9718D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B2A50" w14:textId="77777777" w:rsidR="00E37A98" w:rsidRPr="009718D8" w:rsidRDefault="00E37A98" w:rsidP="00035C92">
            <w:pPr>
              <w:spacing w:line="276" w:lineRule="auto"/>
              <w:ind w:left="-32" w:right="221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9718D8">
              <w:rPr>
                <w:rFonts w:asciiTheme="minorHAnsi" w:eastAsia="Calibri" w:hAnsiTheme="minorHAnsi" w:cstheme="minorHAnsi"/>
                <w:sz w:val="24"/>
                <w:szCs w:val="24"/>
              </w:rPr>
              <w:t>Osoba fizyczna nieprowadząca działalności gospodarczej</w:t>
            </w:r>
            <w:r w:rsidRPr="009718D8">
              <w:rPr>
                <w:rFonts w:asciiTheme="minorHAnsi" w:eastAsia="Calibri" w:hAnsiTheme="minorHAnsi" w:cstheme="minorHAnsi"/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E37A98" w:rsidRPr="009718D8" w14:paraId="01BFFAB2" w14:textId="77777777" w:rsidTr="00035C92">
        <w:sdt>
          <w:sdtPr>
            <w:rPr>
              <w:rFonts w:asciiTheme="minorHAnsi" w:hAnsiTheme="minorHAnsi" w:cstheme="minorHAnsi"/>
              <w:sz w:val="24"/>
              <w:szCs w:val="24"/>
            </w:rPr>
            <w:id w:val="-615678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4CACC6F" w14:textId="77777777" w:rsidR="00E37A98" w:rsidRPr="009718D8" w:rsidRDefault="00E37A98" w:rsidP="00035C9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jc w:val="center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9718D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18248" w14:textId="77777777" w:rsidR="00E37A98" w:rsidRPr="009718D8" w:rsidRDefault="00E37A98" w:rsidP="00035C92">
            <w:pPr>
              <w:spacing w:line="276" w:lineRule="auto"/>
              <w:ind w:left="-32" w:right="221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9718D8">
              <w:rPr>
                <w:rFonts w:asciiTheme="minorHAnsi" w:eastAsia="Calibri" w:hAnsiTheme="minorHAnsi" w:cstheme="minorHAnsi"/>
                <w:sz w:val="24"/>
                <w:szCs w:val="24"/>
              </w:rPr>
              <w:t>Inny rodzaj</w:t>
            </w:r>
            <w:r w:rsidRPr="009718D8">
              <w:rPr>
                <w:rFonts w:asciiTheme="minorHAnsi" w:eastAsia="Calibri" w:hAnsiTheme="minorHAnsi" w:cstheme="minorHAnsi"/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</w:tbl>
    <w:p w14:paraId="63C30A4A" w14:textId="77777777" w:rsidR="00E37A98" w:rsidRPr="00E37A98" w:rsidRDefault="00E37A98" w:rsidP="00E37A98">
      <w:pPr>
        <w:spacing w:line="276" w:lineRule="auto"/>
        <w:ind w:left="567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37A98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(*</w:t>
      </w:r>
      <w:r w:rsidRPr="00E37A98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należy zaznaczyć właściwe przy użyciu znaku „X”)</w:t>
      </w:r>
    </w:p>
    <w:p w14:paraId="5A696AD1" w14:textId="16498980" w:rsidR="00A013AA" w:rsidRDefault="00E37A98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E37A98">
        <w:rPr>
          <w:rFonts w:ascii="Calibri" w:hAnsi="Calibri" w:cs="Calibri"/>
          <w:i/>
          <w:iCs/>
          <w:sz w:val="22"/>
          <w:szCs w:val="22"/>
        </w:rPr>
        <w:t>Powyższe informacje wymagane są wyłącznie do celów statystycznych Urzędu Zamówień Publicznych.</w:t>
      </w:r>
    </w:p>
    <w:p w14:paraId="1E2CA94D" w14:textId="3267B27C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4F370BC6" w14:textId="0DCB84C6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53B14B3D" w14:textId="53A03C8C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453FBB73" w14:textId="3906F688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5B2C8B62" w14:textId="56EC0F7C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91ADC91" w14:textId="568C7C51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668A20DD" w14:textId="5C1BBEA3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2F6D52D3" w14:textId="100F39CE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3293C73" w14:textId="5000CC7C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49B1A08A" w14:textId="3E68B2C3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519EBA81" w14:textId="5165D4A2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4A9B28A9" w14:textId="3D73C51E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1D5DF50E" w14:textId="388ED5CE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5AAD10C2" w14:textId="3C68C2E9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1A0A35B8" w14:textId="14BB9BDA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7C56C306" w14:textId="2784AC4D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27D2C7D6" w14:textId="5C49299E" w:rsidR="00A86A4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84A882A" w14:textId="77777777" w:rsidR="00A86A4F" w:rsidRPr="00582C8F" w:rsidRDefault="00A86A4F" w:rsidP="006F3202">
      <w:pPr>
        <w:tabs>
          <w:tab w:val="left" w:pos="284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24DA557B" w14:textId="5DC83F01" w:rsidR="009C4F69" w:rsidRDefault="00986D8A" w:rsidP="00C34F26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  <w:r w:rsidRPr="006F3202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Dokument</w:t>
      </w:r>
      <w:r w:rsidR="006F3202" w:rsidRPr="006F3202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 xml:space="preserve"> należy </w:t>
      </w:r>
      <w:r w:rsidR="00A013AA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opatrzyć</w:t>
      </w:r>
      <w:r w:rsidRPr="00821D10">
        <w:rPr>
          <w:rFonts w:ascii="Calibri" w:hAnsi="Calibri" w:cs="Calibri"/>
          <w:i/>
          <w:iCs/>
          <w:color w:val="000000"/>
          <w:szCs w:val="24"/>
          <w:highlight w:val="yellow"/>
        </w:rPr>
        <w:t xml:space="preserve"> kwalifikowanym podpisem elektronicznym lub podpisem zaufanym lub osobistym przez Wykonawcę lub osoby upoważnionej do reprezentacji Wykona</w:t>
      </w:r>
      <w:r>
        <w:rPr>
          <w:rFonts w:ascii="Calibri" w:hAnsi="Calibri" w:cs="Calibri"/>
          <w:i/>
          <w:iCs/>
          <w:color w:val="000000"/>
          <w:szCs w:val="24"/>
          <w:highlight w:val="yellow"/>
        </w:rPr>
        <w:t>wc</w:t>
      </w:r>
      <w:r w:rsidR="006149A2">
        <w:rPr>
          <w:rFonts w:ascii="Calibri" w:hAnsi="Calibri" w:cs="Calibri"/>
          <w:i/>
          <w:iCs/>
          <w:color w:val="000000"/>
          <w:szCs w:val="24"/>
          <w:highlight w:val="yellow"/>
        </w:rPr>
        <w:t>y</w:t>
      </w:r>
    </w:p>
    <w:p w14:paraId="6625E18D" w14:textId="564AD668" w:rsidR="00582C8F" w:rsidRDefault="00582C8F" w:rsidP="00C34F26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0103B1C" w14:textId="59B86727" w:rsidR="00582C8F" w:rsidRDefault="00582C8F" w:rsidP="00C34F26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07E0B9E" w14:textId="77777777" w:rsidR="00582C8F" w:rsidRDefault="00582C8F" w:rsidP="00A86A4F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CDD82EF" w14:textId="5E9953EA" w:rsidR="008E29A5" w:rsidRPr="00B84D44" w:rsidRDefault="008E29A5" w:rsidP="008E29A5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>
        <w:rPr>
          <w:rFonts w:ascii="Calibri" w:hAnsi="Calibri" w:cs="Calibri"/>
          <w:b/>
          <w:color w:val="FF0000"/>
          <w:sz w:val="28"/>
          <w:szCs w:val="28"/>
        </w:rPr>
        <w:t xml:space="preserve">STANOWI OFERTĘ </w:t>
      </w:r>
      <w:r w:rsidRPr="008E29A5">
        <w:rPr>
          <w:rFonts w:ascii="Calibri" w:hAnsi="Calibri" w:cs="Calibri"/>
          <w:b/>
          <w:color w:val="000000" w:themeColor="text1"/>
          <w:sz w:val="28"/>
          <w:szCs w:val="28"/>
        </w:rPr>
        <w:t>WYKONAWCY</w:t>
      </w:r>
      <w:r>
        <w:rPr>
          <w:rFonts w:ascii="Calibri" w:hAnsi="Calibri" w:cs="Calibri"/>
          <w:b/>
          <w:color w:val="000000" w:themeColor="text1"/>
          <w:sz w:val="28"/>
          <w:szCs w:val="28"/>
        </w:rPr>
        <w:t xml:space="preserve"> NA DANE ZADANIE</w:t>
      </w:r>
    </w:p>
    <w:p w14:paraId="3975A993" w14:textId="7661C946" w:rsidR="0064604D" w:rsidRDefault="0064604D" w:rsidP="0064604D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235D08F" w14:textId="45A0BDE8" w:rsidR="009C4F69" w:rsidRPr="00E11552" w:rsidRDefault="009C4F69" w:rsidP="009C4F69">
      <w:pPr>
        <w:spacing w:line="276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DF61B2">
        <w:rPr>
          <w:rFonts w:ascii="Calibri" w:hAnsi="Calibri" w:cs="Calibri"/>
          <w:b/>
          <w:bCs/>
          <w:sz w:val="24"/>
          <w:szCs w:val="24"/>
        </w:rPr>
        <w:t>Załącznik nr 2</w:t>
      </w:r>
      <w:r w:rsidR="0064604D" w:rsidRPr="00DF61B2">
        <w:rPr>
          <w:rFonts w:ascii="Calibri" w:hAnsi="Calibri" w:cs="Calibri"/>
          <w:b/>
          <w:bCs/>
          <w:sz w:val="24"/>
          <w:szCs w:val="24"/>
        </w:rPr>
        <w:t>/I</w:t>
      </w:r>
    </w:p>
    <w:p w14:paraId="158EE6C7" w14:textId="33ACFFEA" w:rsidR="009C4F69" w:rsidRDefault="009C4F69" w:rsidP="009C4F69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Znak sprawy: </w:t>
      </w:r>
      <w:r w:rsidR="006F3202">
        <w:rPr>
          <w:rFonts w:ascii="Calibri" w:hAnsi="Calibri" w:cs="Calibri"/>
          <w:b/>
          <w:bCs/>
          <w:sz w:val="24"/>
          <w:szCs w:val="24"/>
        </w:rPr>
        <w:t>27</w:t>
      </w:r>
      <w:r>
        <w:rPr>
          <w:rFonts w:ascii="Calibri" w:hAnsi="Calibri" w:cs="Calibri"/>
          <w:b/>
          <w:bCs/>
          <w:sz w:val="24"/>
          <w:szCs w:val="24"/>
        </w:rPr>
        <w:t>/TP1/SZP-2/202</w:t>
      </w:r>
      <w:r w:rsidR="006F3202">
        <w:rPr>
          <w:rFonts w:ascii="Calibri" w:hAnsi="Calibri" w:cs="Calibri"/>
          <w:b/>
          <w:bCs/>
          <w:sz w:val="24"/>
          <w:szCs w:val="24"/>
        </w:rPr>
        <w:t>4</w:t>
      </w:r>
    </w:p>
    <w:p w14:paraId="487A4A81" w14:textId="7E36283C" w:rsidR="002D4277" w:rsidRDefault="002D4277" w:rsidP="009C4F69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EB27A9B" w14:textId="77777777" w:rsidR="0072693F" w:rsidRDefault="0072693F" w:rsidP="009C4F69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C3953EF" w14:textId="4A77230E" w:rsidR="003B4E71" w:rsidRDefault="002D4277" w:rsidP="003B4E71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C6489">
        <w:rPr>
          <w:rFonts w:ascii="Calibri" w:hAnsi="Calibri" w:cs="Calibri"/>
          <w:b/>
          <w:bCs/>
          <w:sz w:val="32"/>
          <w:szCs w:val="32"/>
        </w:rPr>
        <w:t xml:space="preserve">FORMULARZ CENOWY </w:t>
      </w:r>
    </w:p>
    <w:p w14:paraId="322578C4" w14:textId="7307D464" w:rsidR="0072208E" w:rsidRPr="0072208E" w:rsidRDefault="0072208E" w:rsidP="00221B51">
      <w:pPr>
        <w:spacing w:line="276" w:lineRule="auto"/>
        <w:ind w:left="1276" w:hanging="1276"/>
        <w:jc w:val="center"/>
        <w:rPr>
          <w:rFonts w:ascii="Calibri" w:hAnsi="Calibri" w:cs="Calibri"/>
          <w:b/>
          <w:color w:val="000000" w:themeColor="text1"/>
          <w:sz w:val="32"/>
          <w:szCs w:val="32"/>
        </w:rPr>
      </w:pPr>
      <w:r w:rsidRPr="0072208E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ZADANIE I: </w:t>
      </w:r>
      <w:r w:rsidRPr="00DB307C">
        <w:rPr>
          <w:rFonts w:ascii="Calibri" w:hAnsi="Calibri" w:cs="Calibri"/>
          <w:b/>
          <w:sz w:val="32"/>
          <w:szCs w:val="32"/>
        </w:rPr>
        <w:t>MONITORY</w:t>
      </w:r>
      <w:r w:rsidR="003C7A00" w:rsidRPr="00DB307C">
        <w:rPr>
          <w:rFonts w:ascii="Calibri" w:hAnsi="Calibri" w:cs="Calibri"/>
          <w:b/>
          <w:sz w:val="32"/>
          <w:szCs w:val="32"/>
        </w:rPr>
        <w:t xml:space="preserve"> DOTYKOWE</w:t>
      </w:r>
    </w:p>
    <w:p w14:paraId="5788B6BD" w14:textId="61C222BB" w:rsidR="00924622" w:rsidRDefault="00924622" w:rsidP="003B4E71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160E309" w14:textId="5CF2AA68" w:rsidR="003B4E71" w:rsidRPr="005C6489" w:rsidRDefault="003B4E71" w:rsidP="00D946F7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1074F">
        <w:rPr>
          <w:rFonts w:ascii="Calibri" w:hAnsi="Calibri" w:cs="Calibri"/>
          <w:b/>
          <w:noProof/>
          <w:sz w:val="24"/>
          <w:szCs w:val="24"/>
        </w:rPr>
        <w:drawing>
          <wp:inline distT="0" distB="0" distL="0" distR="0" wp14:anchorId="64804553" wp14:editId="27F0706C">
            <wp:extent cx="977900" cy="993775"/>
            <wp:effectExtent l="0" t="0" r="0" b="0"/>
            <wp:docPr id="14" name="Obraz 14" descr="godlo-gr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godlo-granat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0EE4A" w14:textId="77777777" w:rsidR="003B4E71" w:rsidRPr="00DD1727" w:rsidRDefault="003B4E71" w:rsidP="003B4E71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bCs/>
          <w:snapToGrid w:val="0"/>
          <w:sz w:val="24"/>
          <w:szCs w:val="24"/>
        </w:rPr>
        <w:t>POLITECHNIKA KOSZALIŃSKA,</w:t>
      </w:r>
    </w:p>
    <w:p w14:paraId="17C24B87" w14:textId="77777777" w:rsidR="003B4E71" w:rsidRPr="00DD1727" w:rsidRDefault="003B4E71" w:rsidP="003B4E71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snapToGrid w:val="0"/>
          <w:sz w:val="24"/>
          <w:szCs w:val="24"/>
        </w:rPr>
        <w:t>ul. Śniadeckich 2</w:t>
      </w:r>
      <w:r>
        <w:rPr>
          <w:rFonts w:ascii="Calibri" w:hAnsi="Calibri" w:cs="Calibri"/>
          <w:b/>
          <w:snapToGrid w:val="0"/>
          <w:sz w:val="24"/>
          <w:szCs w:val="24"/>
        </w:rPr>
        <w:t>, 75-453 Koszalin</w:t>
      </w:r>
    </w:p>
    <w:p w14:paraId="737D0607" w14:textId="1E5D276B" w:rsidR="003C7A00" w:rsidRDefault="003C7A00" w:rsidP="00D946F7">
      <w:pPr>
        <w:autoSpaceDE/>
        <w:autoSpaceDN/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6D35E534" w14:textId="01CBDE71" w:rsidR="003C7A00" w:rsidRPr="000A1CC4" w:rsidRDefault="003C7A00" w:rsidP="003C7A00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1. Monitor dotykowy (zap. 3298) – </w:t>
      </w:r>
      <w:r w:rsidR="00580EA6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1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W w:w="495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6"/>
        <w:gridCol w:w="4513"/>
        <w:gridCol w:w="2542"/>
      </w:tblGrid>
      <w:tr w:rsidR="007712D1" w14:paraId="4923145A" w14:textId="77777777" w:rsidTr="007712D1">
        <w:trPr>
          <w:tblHeader/>
        </w:trPr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E3197" w14:textId="3B35AB00" w:rsidR="007712D1" w:rsidRDefault="007712D1" w:rsidP="00D56954">
            <w:pPr>
              <w:jc w:val="center"/>
              <w:rPr>
                <w:rFonts w:ascii="Calibri" w:hAnsi="Calibri" w:cs="Calibri"/>
                <w:b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4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1290C" w14:textId="0A222E41" w:rsidR="007712D1" w:rsidRDefault="007712D1" w:rsidP="00D56954">
            <w:pPr>
              <w:jc w:val="center"/>
              <w:rPr>
                <w:rFonts w:ascii="Calibri" w:hAnsi="Calibri" w:cs="Calibri"/>
                <w:b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E09E3B" w14:textId="48735E6B" w:rsidR="007712D1" w:rsidRDefault="007712D1" w:rsidP="00D56954">
            <w:pPr>
              <w:jc w:val="center"/>
              <w:rPr>
                <w:rFonts w:ascii="Calibri" w:hAnsi="Calibri" w:cs="Calibri"/>
                <w:b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7712D1" w14:paraId="67EFB775" w14:textId="77777777" w:rsidTr="007712D1"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1D08F25" w14:textId="6DDCAEEB" w:rsidR="007712D1" w:rsidRDefault="007712D1" w:rsidP="007712D1">
            <w:pPr>
              <w:rPr>
                <w:rFonts w:ascii="Calibri" w:hAnsi="Calibri" w:cs="Calibri"/>
                <w:b/>
              </w:rPr>
            </w:pPr>
            <w:r w:rsidRPr="009B0E7F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7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F5C91" w14:textId="77777777" w:rsidR="007712D1" w:rsidRPr="009B0E7F" w:rsidRDefault="007712D1" w:rsidP="00FE03D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Nazwa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producenta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:</w:t>
            </w:r>
            <w:r w:rsidRPr="009B0E7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………………………..……………..</w:t>
            </w:r>
          </w:p>
          <w:p w14:paraId="0D96A975" w14:textId="6AB7B7BD" w:rsidR="007712D1" w:rsidRDefault="00FE03DC" w:rsidP="00FE03D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                                 </w:t>
            </w:r>
            <w:r w:rsidR="007712D1"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/do </w:t>
            </w:r>
            <w:proofErr w:type="spellStart"/>
            <w:r w:rsidR="007712D1"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wypełnienia</w:t>
            </w:r>
            <w:proofErr w:type="spellEnd"/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**</w:t>
            </w:r>
            <w:r w:rsidR="007712D1"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/</w:t>
            </w:r>
          </w:p>
        </w:tc>
      </w:tr>
      <w:tr w:rsidR="007712D1" w14:paraId="7C232332" w14:textId="77777777" w:rsidTr="007712D1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25DE80E" w14:textId="0A331972" w:rsidR="007712D1" w:rsidRDefault="007712D1" w:rsidP="007712D1">
            <w:pPr>
              <w:rPr>
                <w:rFonts w:ascii="Calibri" w:hAnsi="Calibri" w:cs="Calibri"/>
                <w:b/>
              </w:rPr>
            </w:pPr>
            <w:r w:rsidRPr="009B0E7F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70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3EFF2" w14:textId="5A60B43B" w:rsidR="007712D1" w:rsidRPr="009B0E7F" w:rsidRDefault="007712D1" w:rsidP="007712D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</w:t>
            </w:r>
            <w:r w:rsid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…………………….</w:t>
            </w:r>
          </w:p>
          <w:p w14:paraId="4E1AFB2F" w14:textId="0E6EE337" w:rsidR="007712D1" w:rsidRDefault="00FE03DC" w:rsidP="007712D1">
            <w:pPr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                             </w:t>
            </w:r>
            <w:r w:rsidR="007712D1"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="007712D1"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="007712D1"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7712D1" w14:paraId="1CF609AB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6B0A2F4B" w14:textId="77777777" w:rsidR="007712D1" w:rsidRPr="007A5999" w:rsidRDefault="007712D1" w:rsidP="007712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Typ wyświetlacza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55373" w14:textId="3F929A74" w:rsidR="007712D1" w:rsidRPr="00FE03DC" w:rsidRDefault="00FE03DC" w:rsidP="007712D1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</w:t>
            </w:r>
            <w:r w:rsidR="007712D1"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otykowy, </w:t>
            </w:r>
            <w:r w:rsidR="007A5999"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p</w:t>
            </w:r>
            <w:r w:rsidR="007712D1"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łaski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F185A" w14:textId="129281F6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3E1AB3B9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25DDA35A" w14:textId="77777777" w:rsidR="007712D1" w:rsidRPr="007A5999" w:rsidRDefault="007712D1" w:rsidP="007712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Przekątna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074B2" w14:textId="77777777" w:rsidR="007712D1" w:rsidRPr="00FE03DC" w:rsidRDefault="007712D1" w:rsidP="007712D1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86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cal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9AD50" w14:textId="53239C8A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7B4EC31A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216D9BFF" w14:textId="77777777" w:rsidR="007712D1" w:rsidRPr="007A5999" w:rsidRDefault="007712D1" w:rsidP="007712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Rozdzielczość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64CAC" w14:textId="77777777" w:rsidR="007712D1" w:rsidRPr="00FE03DC" w:rsidRDefault="007712D1" w:rsidP="007712D1">
            <w:pPr>
              <w:rPr>
                <w:rFonts w:ascii="Calibri" w:hAnsi="Calibri" w:cs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3840 x 2160 </w:t>
            </w:r>
            <w:proofErr w:type="spellStart"/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px</w:t>
            </w:r>
            <w:proofErr w:type="spellEnd"/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81D74" w14:textId="66212267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6A557E48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179FC617" w14:textId="77777777" w:rsidR="007712D1" w:rsidRPr="007A5999" w:rsidRDefault="007712D1" w:rsidP="007712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Kontrast statyczny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F2DC1" w14:textId="77777777" w:rsidR="007712D1" w:rsidRPr="00FE03DC" w:rsidRDefault="007712D1" w:rsidP="007712D1">
            <w:pPr>
              <w:rPr>
                <w:rFonts w:ascii="Calibri" w:hAnsi="Calibri" w:cs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4000:1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0B374F" w14:textId="2DA11202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6B109D5B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6CDA6CEA" w14:textId="77777777" w:rsidR="007712D1" w:rsidRPr="007A5999" w:rsidRDefault="007712D1" w:rsidP="007712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Jasność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14845" w14:textId="77777777" w:rsidR="007712D1" w:rsidRPr="00FE03DC" w:rsidRDefault="007712D1" w:rsidP="007712D1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350 cd/m2 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(ekran dotykowy)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E2AE6" w14:textId="0D7F85AA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2B2374FF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7771AA29" w14:textId="77777777" w:rsidR="007712D1" w:rsidRPr="007A5999" w:rsidRDefault="007712D1" w:rsidP="007712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Czas reakcji plamki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9DBB5" w14:textId="77777777" w:rsidR="007712D1" w:rsidRPr="00FE03DC" w:rsidRDefault="007712D1" w:rsidP="007712D1">
            <w:pPr>
              <w:rPr>
                <w:rFonts w:ascii="Calibri" w:hAnsi="Calibri" w:cs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8  ms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8E8F7C" w14:textId="1A5A67D6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24B0151E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0A4C122A" w14:textId="77777777" w:rsidR="007712D1" w:rsidRPr="007A5999" w:rsidRDefault="007712D1" w:rsidP="007712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Liczba wyświetlanych kolorów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1793A" w14:textId="77777777" w:rsidR="007712D1" w:rsidRPr="00FE03DC" w:rsidRDefault="007712D1" w:rsidP="007712D1">
            <w:pPr>
              <w:rPr>
                <w:rFonts w:ascii="Calibri" w:hAnsi="Calibri" w:cs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1 070 000 000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7460BD" w14:textId="690115FA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39EF631D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1226ED74" w14:textId="77777777" w:rsidR="007712D1" w:rsidRPr="007A5999" w:rsidRDefault="007712D1" w:rsidP="007712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Częstotliwość odchylenia pionowego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02E8A" w14:textId="77777777" w:rsidR="007712D1" w:rsidRPr="00FE03DC" w:rsidRDefault="007712D1" w:rsidP="007712D1">
            <w:pPr>
              <w:rPr>
                <w:rFonts w:ascii="Calibri" w:hAnsi="Calibri" w:cs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60 [</w:t>
            </w:r>
            <w:proofErr w:type="spellStart"/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Hz</w:t>
            </w:r>
            <w:proofErr w:type="spellEnd"/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]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65533" w14:textId="617EC5D6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1DDD585A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2FBA245B" w14:textId="77777777" w:rsidR="007712D1" w:rsidRPr="007A5999" w:rsidRDefault="007712D1" w:rsidP="007712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Złącza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18237" w14:textId="77777777" w:rsidR="007712D1" w:rsidRPr="00FE03DC" w:rsidRDefault="007712D1" w:rsidP="007712D1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HDMI 1x,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HDMI 2.0 x3, RJ-45  x2,</w:t>
            </w:r>
          </w:p>
          <w:p w14:paraId="21BD3294" w14:textId="77777777" w:rsidR="007712D1" w:rsidRPr="00FE03DC" w:rsidRDefault="007712D1" w:rsidP="007712D1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RS-232C 1x, USB 3.2 Gen. 1 - 4 x, USB </w:t>
            </w:r>
            <w:proofErr w:type="spellStart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Type</w:t>
            </w:r>
            <w:proofErr w:type="spellEnd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-C 3.2 Gen. x1 (z </w:t>
            </w:r>
            <w:proofErr w:type="spellStart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DisplayPort</w:t>
            </w:r>
            <w:proofErr w:type="spellEnd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), VGA 1x. Wejście IR 1x, Mini </w:t>
            </w:r>
            <w:proofErr w:type="spellStart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jack</w:t>
            </w:r>
            <w:proofErr w:type="spellEnd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(wejście) 1x, Wyjście Mini </w:t>
            </w:r>
            <w:proofErr w:type="spellStart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jack</w:t>
            </w:r>
            <w:proofErr w:type="spellEnd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1x, Wyjście optyczne S/PDIF 1x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A0CE3" w14:textId="45C0213F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2717A559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4F934026" w14:textId="77777777" w:rsidR="007712D1" w:rsidRPr="007A5999" w:rsidRDefault="007712D1" w:rsidP="007712D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Kąt widzenia pion/poziom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0C845" w14:textId="77777777" w:rsidR="007712D1" w:rsidRPr="00FE03DC" w:rsidRDefault="007712D1" w:rsidP="007712D1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178</w:t>
            </w:r>
            <w:r w:rsidRPr="00FE03DC">
              <w:rPr>
                <w:rFonts w:ascii="Calibri" w:eastAsia="Arial" w:hAnsi="Calibri" w:cs="Arial"/>
                <w:color w:val="000000" w:themeColor="text1"/>
                <w:sz w:val="22"/>
                <w:szCs w:val="22"/>
              </w:rPr>
              <w:t>°/178°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DFF06F" w14:textId="7DD32C76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40003469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512F04B3" w14:textId="77777777" w:rsidR="007712D1" w:rsidRPr="007A5999" w:rsidRDefault="007712D1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Zakrzywienie ekranu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417CE" w14:textId="77777777" w:rsidR="007712D1" w:rsidRPr="00FE03DC" w:rsidRDefault="007712D1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Brak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1E5F8" w14:textId="295DA693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B0E7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44C5CB3C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62E76766" w14:textId="77777777" w:rsidR="007712D1" w:rsidRPr="007A5999" w:rsidRDefault="007712D1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Regulacje położenia ekranu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6AA4A" w14:textId="6EE2D8B2" w:rsidR="007712D1" w:rsidRPr="00FE03DC" w:rsidRDefault="00580EA6" w:rsidP="00035C92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</w:t>
            </w:r>
            <w:r w:rsidR="007712D1"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rak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FCAD8" w14:textId="08CC2B0D" w:rsidR="007712D1" w:rsidRDefault="007712D1" w:rsidP="007E1E37">
            <w:pPr>
              <w:jc w:val="center"/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B0E7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08682DE5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7312A5EB" w14:textId="77777777" w:rsidR="007712D1" w:rsidRPr="007A5999" w:rsidRDefault="007712D1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Załączone wyposażenie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42281" w14:textId="77777777" w:rsidR="007712D1" w:rsidRPr="00FE03DC" w:rsidRDefault="007712D1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Moduł Wi-Fi 6,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Pilot, 4x rysik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C8BB3" w14:textId="5A5D37BF" w:rsidR="007712D1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B0E7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712D1" w14:paraId="77B0A800" w14:textId="77777777" w:rsidTr="007E1E37">
        <w:trPr>
          <w:cantSplit/>
        </w:trPr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1FB551D5" w14:textId="77777777" w:rsidR="007712D1" w:rsidRPr="007A5999" w:rsidRDefault="007712D1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Dodatkowe wymogi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1FC69" w14:textId="3BFCE000" w:rsidR="007712D1" w:rsidRPr="00FE03DC" w:rsidRDefault="007712D1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Blokada przycisków OSD,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Czujnik światła, Kompatybilność z systemem operacyjnym Linux/Windows, Twardość szkła – 7H, Wi-Fi Wybór temperatury kolorów Odtwarzanie multimediów, Plug &amp; Play </w:t>
            </w:r>
            <w:proofErr w:type="spellStart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PureTouch</w:t>
            </w:r>
            <w:proofErr w:type="spellEnd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- IR Tryb kiosk, POWŁOKA ANTYREFLEKSYJNA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D27E7" w14:textId="72ECA6B4" w:rsidR="007712D1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B0E7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A5999" w14:paraId="3B4E4E00" w14:textId="77777777" w:rsidTr="007A5999">
        <w:tc>
          <w:tcPr>
            <w:tcW w:w="24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45A0DB" w14:textId="4042E276" w:rsidR="007A5999" w:rsidRDefault="007A5999" w:rsidP="007A5999">
            <w:pPr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8BF09" w14:textId="27D8DCF6" w:rsidR="007A5999" w:rsidRDefault="007A5999" w:rsidP="007A5999">
            <w:pPr>
              <w:rPr>
                <w:rFonts w:ascii="Calibri" w:hAnsi="Calibri"/>
                <w:color w:val="C9211E"/>
              </w:rPr>
            </w:pPr>
            <w:r w:rsidRPr="009B0E7F">
              <w:rPr>
                <w:rFonts w:asciiTheme="minorHAnsi" w:hAnsiTheme="minorHAnsi" w:cstheme="minorHAnsi"/>
                <w:sz w:val="22"/>
                <w:szCs w:val="22"/>
              </w:rPr>
              <w:t>36 miesi</w:t>
            </w:r>
            <w:r w:rsidR="00B4346A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9B0E7F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B4346A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9B0E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systemie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door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door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56B09" w14:textId="77777777" w:rsidR="007A5999" w:rsidRDefault="007A5999" w:rsidP="00FE03D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B36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B36B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46782BA9" w14:textId="77777777" w:rsidR="007A5999" w:rsidRPr="009B0E7F" w:rsidRDefault="007A5999" w:rsidP="00FE03D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47058F11" w14:textId="1BF94FC2" w:rsidR="007A5999" w:rsidRDefault="007A5999" w:rsidP="00FE03DC">
            <w:pPr>
              <w:jc w:val="center"/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2537C899" w14:textId="77777777" w:rsidR="00D56954" w:rsidRPr="002047FC" w:rsidRDefault="00D56954" w:rsidP="00D56954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76BDE47F" w14:textId="6DF3D7EA" w:rsidR="003C7A00" w:rsidRDefault="003C7A00" w:rsidP="00D946F7">
      <w:pPr>
        <w:autoSpaceDE/>
        <w:autoSpaceDN/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D51E35A" w14:textId="7BFE41FC" w:rsidR="00580EA6" w:rsidRPr="000A1CC4" w:rsidRDefault="00580EA6" w:rsidP="00580EA6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Poz. 2. Monitor dotykowy (zap. 3462) – 5 szt.</w:t>
      </w:r>
    </w:p>
    <w:tbl>
      <w:tblPr>
        <w:tblW w:w="495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6"/>
        <w:gridCol w:w="4513"/>
        <w:gridCol w:w="2542"/>
      </w:tblGrid>
      <w:tr w:rsidR="00580EA6" w14:paraId="1900597A" w14:textId="77777777" w:rsidTr="00035C92">
        <w:trPr>
          <w:tblHeader/>
        </w:trPr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7B33C" w14:textId="77777777" w:rsidR="00580EA6" w:rsidRDefault="00580EA6" w:rsidP="00D56954">
            <w:pPr>
              <w:jc w:val="center"/>
              <w:rPr>
                <w:rFonts w:ascii="Calibri" w:hAnsi="Calibri" w:cs="Calibri"/>
                <w:b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4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3CE75" w14:textId="77777777" w:rsidR="00580EA6" w:rsidRDefault="00580EA6" w:rsidP="00D56954">
            <w:pPr>
              <w:jc w:val="center"/>
              <w:rPr>
                <w:rFonts w:ascii="Calibri" w:hAnsi="Calibri" w:cs="Calibri"/>
                <w:b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400D2" w14:textId="77777777" w:rsidR="00580EA6" w:rsidRDefault="00580EA6" w:rsidP="00D56954">
            <w:pPr>
              <w:jc w:val="center"/>
              <w:rPr>
                <w:rFonts w:ascii="Calibri" w:hAnsi="Calibri" w:cs="Calibri"/>
                <w:b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580EA6" w14:paraId="2009A43B" w14:textId="77777777" w:rsidTr="00035C92"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D754C9A" w14:textId="77777777" w:rsidR="00580EA6" w:rsidRDefault="00580EA6" w:rsidP="00035C92">
            <w:pPr>
              <w:rPr>
                <w:rFonts w:ascii="Calibri" w:hAnsi="Calibri" w:cs="Calibri"/>
                <w:b/>
              </w:rPr>
            </w:pPr>
            <w:r w:rsidRPr="009B0E7F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7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87B06" w14:textId="77777777" w:rsidR="00580EA6" w:rsidRPr="009B0E7F" w:rsidRDefault="00580EA6" w:rsidP="00035C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Nazwa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producenta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:</w:t>
            </w:r>
            <w:r w:rsidRPr="009B0E7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………………………..……………..</w:t>
            </w:r>
          </w:p>
          <w:p w14:paraId="58646F2B" w14:textId="10E0D9C7" w:rsidR="00580EA6" w:rsidRDefault="00580EA6" w:rsidP="00035C9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               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wypełnienia</w:t>
            </w:r>
            <w:proofErr w:type="spellEnd"/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/</w:t>
            </w:r>
          </w:p>
        </w:tc>
      </w:tr>
      <w:tr w:rsidR="00580EA6" w14:paraId="3F10EE72" w14:textId="77777777" w:rsidTr="00035C92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CEE3C95" w14:textId="77777777" w:rsidR="00580EA6" w:rsidRDefault="00580EA6" w:rsidP="00035C92">
            <w:pPr>
              <w:rPr>
                <w:rFonts w:ascii="Calibri" w:hAnsi="Calibri" w:cs="Calibri"/>
                <w:b/>
              </w:rPr>
            </w:pPr>
            <w:r w:rsidRPr="009B0E7F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70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6EF1A" w14:textId="77777777" w:rsidR="00580EA6" w:rsidRPr="009B0E7F" w:rsidRDefault="00580EA6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…………………….</w:t>
            </w:r>
          </w:p>
          <w:p w14:paraId="1B5FA385" w14:textId="71AF8283" w:rsidR="00580EA6" w:rsidRDefault="00580EA6" w:rsidP="00035C92">
            <w:pPr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           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580EA6" w14:paraId="66C21B24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0798700C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Typ wyświetlacza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F2DA9" w14:textId="77777777" w:rsidR="00580EA6" w:rsidRPr="00FE03DC" w:rsidRDefault="00580EA6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Dotykowy,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płaski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579A2B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49A1A709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3F9824C5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Przekątna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77A99" w14:textId="77777777" w:rsidR="00580EA6" w:rsidRPr="00FE03DC" w:rsidRDefault="00580EA6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86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cal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B72209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03E1DC3C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5991D019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Rozdzielczość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92207" w14:textId="77777777" w:rsidR="00580EA6" w:rsidRPr="00FE03DC" w:rsidRDefault="00580EA6" w:rsidP="00035C92">
            <w:pPr>
              <w:rPr>
                <w:rFonts w:ascii="Calibri" w:hAnsi="Calibri" w:cs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3840 x 2160 </w:t>
            </w:r>
            <w:proofErr w:type="spellStart"/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px</w:t>
            </w:r>
            <w:proofErr w:type="spellEnd"/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B434F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6BFEB914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0ACA958F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Kontrast statyczny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8456D" w14:textId="77777777" w:rsidR="00580EA6" w:rsidRPr="00FE03DC" w:rsidRDefault="00580EA6" w:rsidP="00035C92">
            <w:pPr>
              <w:rPr>
                <w:rFonts w:ascii="Calibri" w:hAnsi="Calibri" w:cs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4000:1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C1C19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68C91B11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260F37D7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Jasność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E0B72" w14:textId="77777777" w:rsidR="00580EA6" w:rsidRPr="00FE03DC" w:rsidRDefault="00580EA6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350 cd/m2 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(ekran dotykowy)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9F42C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5021E8CA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06204846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Czas reakcji plamki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16AE4" w14:textId="77777777" w:rsidR="00580EA6" w:rsidRPr="00FE03DC" w:rsidRDefault="00580EA6" w:rsidP="00035C92">
            <w:pPr>
              <w:rPr>
                <w:rFonts w:ascii="Calibri" w:hAnsi="Calibri" w:cs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8  ms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E6EEA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4BAD5C1F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3FEC68CC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Liczba wyświetlanych kolorów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D24A9" w14:textId="77777777" w:rsidR="00580EA6" w:rsidRPr="00FE03DC" w:rsidRDefault="00580EA6" w:rsidP="00035C92">
            <w:pPr>
              <w:rPr>
                <w:rFonts w:ascii="Calibri" w:hAnsi="Calibri" w:cs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1 070 000 000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45D55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7F3A1A34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54B3EDB9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Częstotliwość odchylenia pionowego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3B198" w14:textId="77777777" w:rsidR="00580EA6" w:rsidRPr="00FE03DC" w:rsidRDefault="00580EA6" w:rsidP="00035C92">
            <w:pPr>
              <w:rPr>
                <w:rFonts w:ascii="Calibri" w:hAnsi="Calibri" w:cs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60 [</w:t>
            </w:r>
            <w:proofErr w:type="spellStart"/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Hz</w:t>
            </w:r>
            <w:proofErr w:type="spellEnd"/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]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0D076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2D2C04FF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730C26D6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Złącza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AD9F4" w14:textId="77777777" w:rsidR="00580EA6" w:rsidRPr="00FE03DC" w:rsidRDefault="00580EA6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HDMI 1x,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HDMI 2.0 x3, RJ-45  x2,</w:t>
            </w:r>
          </w:p>
          <w:p w14:paraId="50C82302" w14:textId="77777777" w:rsidR="00580EA6" w:rsidRPr="00FE03DC" w:rsidRDefault="00580EA6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RS-232C 1x, USB 3.2 Gen. 1 - 4 x, USB </w:t>
            </w:r>
            <w:proofErr w:type="spellStart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Type</w:t>
            </w:r>
            <w:proofErr w:type="spellEnd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-C 3.2 Gen. x1 (z </w:t>
            </w:r>
            <w:proofErr w:type="spellStart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DisplayPort</w:t>
            </w:r>
            <w:proofErr w:type="spellEnd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), VGA 1x. Wejście IR 1x, Mini </w:t>
            </w:r>
            <w:proofErr w:type="spellStart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jack</w:t>
            </w:r>
            <w:proofErr w:type="spellEnd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(wejście) 1x, Wyjście Mini </w:t>
            </w:r>
            <w:proofErr w:type="spellStart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jack</w:t>
            </w:r>
            <w:proofErr w:type="spellEnd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1x, Wyjście optyczne S/PDIF 1x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3D480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0F0EF091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0CC883F4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Kąt widzenia pion/poziom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AEEE7" w14:textId="77777777" w:rsidR="00580EA6" w:rsidRPr="00FE03DC" w:rsidRDefault="00580EA6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178</w:t>
            </w:r>
            <w:r w:rsidRPr="00FE03DC">
              <w:rPr>
                <w:rFonts w:ascii="Calibri" w:eastAsia="Arial" w:hAnsi="Calibri" w:cs="Arial"/>
                <w:color w:val="000000" w:themeColor="text1"/>
                <w:sz w:val="22"/>
                <w:szCs w:val="22"/>
              </w:rPr>
              <w:t>°/178°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BBD6E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027B1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27B1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00D6F71B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4B2FA8B7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Zakrzywienie ekranu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85D9A" w14:textId="77777777" w:rsidR="00580EA6" w:rsidRPr="00FE03DC" w:rsidRDefault="00580EA6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Brak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BD715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B0E7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6FC1E8B6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51D27C4E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Regulacje położenia ekranu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7B0B4" w14:textId="77777777" w:rsidR="00580EA6" w:rsidRPr="00FE03DC" w:rsidRDefault="00580EA6" w:rsidP="00035C92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</w:t>
            </w: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rak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2ABB4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B0E7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777F3FD6" w14:textId="77777777" w:rsidTr="007E1E37"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7D098387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t>Załączone wyposażenie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7C428" w14:textId="77777777" w:rsidR="00580EA6" w:rsidRPr="00FE03DC" w:rsidRDefault="00580EA6" w:rsidP="00035C92">
            <w:pPr>
              <w:rPr>
                <w:rFonts w:ascii="Calibri" w:hAnsi="Calibri"/>
                <w:color w:val="000000" w:themeColor="text1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Moduł Wi-Fi 6,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Pilot, 4x rysik</w:t>
            </w: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D24F2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B0E7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477B9191" w14:textId="77777777" w:rsidTr="007E1E37">
        <w:trPr>
          <w:cantSplit/>
        </w:trPr>
        <w:tc>
          <w:tcPr>
            <w:tcW w:w="2466" w:type="dxa"/>
            <w:tcBorders>
              <w:left w:val="single" w:sz="8" w:space="0" w:color="000000"/>
              <w:bottom w:val="single" w:sz="8" w:space="0" w:color="000000"/>
            </w:tcBorders>
          </w:tcPr>
          <w:p w14:paraId="67C0F278" w14:textId="77777777" w:rsidR="00580EA6" w:rsidRPr="007A5999" w:rsidRDefault="00580EA6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5999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Dodatkowe wymogi</w:t>
            </w:r>
          </w:p>
        </w:tc>
        <w:tc>
          <w:tcPr>
            <w:tcW w:w="45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180F1" w14:textId="77777777" w:rsidR="00580EA6" w:rsidRDefault="00580EA6" w:rsidP="00035C92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FE03D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Blokada przycisków OSD, </w:t>
            </w:r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Czujnik światła, Kompatybilność z systemem operacyjnym Linux/Windows, Twardość szkła – 7H, Wi-Fi Wybór temperatury kolorów Odtwarzanie multimediów, Plug &amp; Play </w:t>
            </w:r>
            <w:proofErr w:type="spellStart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>PureTouch</w:t>
            </w:r>
            <w:proofErr w:type="spellEnd"/>
            <w:r w:rsidRPr="00FE03DC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- IR Tryb kiosk, POWŁOKA ANTYREFLEKSYJNA</w:t>
            </w:r>
          </w:p>
          <w:p w14:paraId="22CAC69E" w14:textId="77777777" w:rsidR="00580EA6" w:rsidRDefault="00580EA6" w:rsidP="00035C92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  <w:p w14:paraId="7022DE00" w14:textId="7B5C663A" w:rsidR="00580EA6" w:rsidRPr="00FE03DC" w:rsidRDefault="00580EA6" w:rsidP="00035C92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BA23C" w14:textId="77777777" w:rsidR="00580EA6" w:rsidRDefault="00580EA6" w:rsidP="007E1E37">
            <w:pPr>
              <w:jc w:val="center"/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B0E7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80EA6" w14:paraId="0E398F36" w14:textId="77777777" w:rsidTr="00035C92">
        <w:tc>
          <w:tcPr>
            <w:tcW w:w="24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8C433C" w14:textId="77777777" w:rsidR="00580EA6" w:rsidRDefault="00580EA6" w:rsidP="00035C92">
            <w:pPr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C53A7" w14:textId="75EF1498" w:rsidR="00580EA6" w:rsidRDefault="00580EA6" w:rsidP="00035C92">
            <w:pPr>
              <w:rPr>
                <w:rFonts w:ascii="Calibri" w:hAnsi="Calibri"/>
                <w:color w:val="C9211E"/>
              </w:rPr>
            </w:pPr>
            <w:r w:rsidRPr="009B0E7F">
              <w:rPr>
                <w:rFonts w:asciiTheme="minorHAnsi" w:hAnsiTheme="minorHAnsi" w:cstheme="minorHAnsi"/>
                <w:sz w:val="22"/>
                <w:szCs w:val="22"/>
              </w:rPr>
              <w:t>36 miesi</w:t>
            </w:r>
            <w:r w:rsidR="00B4346A">
              <w:rPr>
                <w:rFonts w:asciiTheme="minorHAnsi" w:hAnsiTheme="minorHAnsi" w:cstheme="minorHAnsi"/>
                <w:sz w:val="22"/>
                <w:szCs w:val="22"/>
              </w:rPr>
              <w:t>ęcy</w:t>
            </w:r>
            <w:r w:rsidRPr="009B0E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systemie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door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door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1F4FF" w14:textId="77777777" w:rsidR="00580EA6" w:rsidRDefault="00580EA6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B36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B36B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9C0D7D7" w14:textId="77777777" w:rsidR="00580EA6" w:rsidRPr="009B0E7F" w:rsidRDefault="00580EA6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762540F3" w14:textId="24C564C3" w:rsidR="00580EA6" w:rsidRDefault="00580EA6" w:rsidP="00035C92">
            <w:pPr>
              <w:jc w:val="center"/>
              <w:rPr>
                <w:rFonts w:ascii="Calibri" w:hAnsi="Calibri" w:cs="Calibri"/>
              </w:rPr>
            </w:pP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6D834C01" w14:textId="77777777" w:rsidR="00D56954" w:rsidRPr="002047FC" w:rsidRDefault="00D56954" w:rsidP="00D56954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1E782BB0" w14:textId="6107A8B7" w:rsidR="00D56954" w:rsidRPr="009104F1" w:rsidRDefault="00D56954" w:rsidP="00D56954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0845BD1" w14:textId="068ADF24" w:rsidR="006C540F" w:rsidRDefault="006C540F" w:rsidP="00DA2E63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89F115E" w14:textId="77777777" w:rsidR="00E7408C" w:rsidRDefault="00E7408C" w:rsidP="00DA2E63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15FEA71" w14:textId="62C84D34" w:rsidR="00BA4A5E" w:rsidRPr="00FC15A9" w:rsidRDefault="00BA4A5E" w:rsidP="00BA4A5E">
      <w:pPr>
        <w:tabs>
          <w:tab w:val="left" w:pos="3160"/>
        </w:tabs>
        <w:spacing w:line="288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Kalkulacja cenowa – Zadanie I</w:t>
      </w:r>
    </w:p>
    <w:p w14:paraId="37B1D156" w14:textId="77777777" w:rsidR="00BA4A5E" w:rsidRPr="00FC15A9" w:rsidRDefault="00BA4A5E" w:rsidP="00BA4A5E">
      <w:pPr>
        <w:tabs>
          <w:tab w:val="left" w:pos="3160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tbl>
      <w:tblPr>
        <w:tblW w:w="98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193"/>
        <w:gridCol w:w="992"/>
        <w:gridCol w:w="1276"/>
        <w:gridCol w:w="1276"/>
        <w:gridCol w:w="1276"/>
        <w:gridCol w:w="2260"/>
      </w:tblGrid>
      <w:tr w:rsidR="00BA4A5E" w:rsidRPr="00FC15A9" w14:paraId="1A384D2E" w14:textId="77777777" w:rsidTr="007A38A9">
        <w:trPr>
          <w:trHeight w:val="1680"/>
        </w:trPr>
        <w:tc>
          <w:tcPr>
            <w:tcW w:w="567" w:type="dxa"/>
            <w:shd w:val="clear" w:color="auto" w:fill="E6E6E6"/>
            <w:vAlign w:val="center"/>
            <w:hideMark/>
          </w:tcPr>
          <w:p w14:paraId="3BB89361" w14:textId="77777777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193" w:type="dxa"/>
            <w:shd w:val="clear" w:color="auto" w:fill="E6E6E6"/>
            <w:vAlign w:val="center"/>
            <w:hideMark/>
          </w:tcPr>
          <w:p w14:paraId="32FAC07D" w14:textId="77777777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58B7437D" w14:textId="77777777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J.m.</w:t>
            </w:r>
          </w:p>
        </w:tc>
        <w:tc>
          <w:tcPr>
            <w:tcW w:w="1276" w:type="dxa"/>
            <w:shd w:val="clear" w:color="auto" w:fill="E6E6E6"/>
            <w:vAlign w:val="center"/>
            <w:hideMark/>
          </w:tcPr>
          <w:p w14:paraId="09A50893" w14:textId="77777777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Ilość </w:t>
            </w:r>
          </w:p>
          <w:p w14:paraId="1B46B40A" w14:textId="77777777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E6E6E6"/>
            <w:vAlign w:val="center"/>
            <w:hideMark/>
          </w:tcPr>
          <w:p w14:paraId="0275A5CC" w14:textId="77777777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Wartość </w:t>
            </w:r>
          </w:p>
          <w:p w14:paraId="7666457E" w14:textId="27B1654A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netto (zł)</w:t>
            </w:r>
            <w:r w:rsidR="000F74DE" w:rsidRPr="000F74DE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</w:t>
            </w:r>
            <w:r w:rsidR="000F74DE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4C84F06E" w14:textId="5B8799B4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Stawka VAT (w %)</w:t>
            </w:r>
            <w:r w:rsidR="000F74DE" w:rsidRPr="000F74DE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</w:t>
            </w:r>
            <w:r w:rsidR="000F74DE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2260" w:type="dxa"/>
            <w:shd w:val="clear" w:color="auto" w:fill="E6E6E6"/>
            <w:vAlign w:val="center"/>
            <w:hideMark/>
          </w:tcPr>
          <w:p w14:paraId="23088DE5" w14:textId="7C2075B7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Wartość brutto (zł)</w:t>
            </w:r>
            <w:r w:rsidR="000F74DE" w:rsidRPr="000F74DE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</w:t>
            </w:r>
            <w:r w:rsidR="000F74DE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</w:t>
            </w:r>
          </w:p>
        </w:tc>
      </w:tr>
      <w:tr w:rsidR="00BA4A5E" w:rsidRPr="00FC15A9" w14:paraId="3EA37C7D" w14:textId="77777777" w:rsidTr="007A38A9">
        <w:trPr>
          <w:trHeight w:val="1090"/>
        </w:trPr>
        <w:tc>
          <w:tcPr>
            <w:tcW w:w="567" w:type="dxa"/>
            <w:vAlign w:val="center"/>
            <w:hideMark/>
          </w:tcPr>
          <w:p w14:paraId="7CF5A005" w14:textId="77777777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93" w:type="dxa"/>
            <w:vAlign w:val="center"/>
            <w:hideMark/>
          </w:tcPr>
          <w:p w14:paraId="7608D680" w14:textId="0DF1B2C3" w:rsidR="00BA4A5E" w:rsidRPr="00580EA6" w:rsidRDefault="00362DDD" w:rsidP="00035C92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80EA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Monitor dotykowy</w:t>
            </w:r>
            <w:r w:rsidR="009D41FE" w:rsidRPr="00580EA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(zap. </w:t>
            </w:r>
            <w:r w:rsidRPr="00580EA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3298</w:t>
            </w:r>
            <w:r w:rsidR="009D41FE" w:rsidRPr="00580EA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14:paraId="4C19E1EA" w14:textId="77777777" w:rsidR="00BA4A5E" w:rsidRPr="00580EA6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80E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17FC99C3" w14:textId="62C13C26" w:rsidR="00BA4A5E" w:rsidRPr="00580EA6" w:rsidRDefault="00362DDD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80E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50A399D1" w14:textId="77777777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F50C7CF" w14:textId="77777777" w:rsidR="00BA4A5E" w:rsidRPr="00FC15A9" w:rsidRDefault="00BA4A5E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490E24B8" w14:textId="77777777" w:rsidR="00BA4A5E" w:rsidRPr="00FC15A9" w:rsidRDefault="00BA4A5E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580EA6" w:rsidRPr="00FC15A9" w14:paraId="65746056" w14:textId="77777777" w:rsidTr="007A38A9">
        <w:trPr>
          <w:trHeight w:val="1090"/>
        </w:trPr>
        <w:tc>
          <w:tcPr>
            <w:tcW w:w="567" w:type="dxa"/>
            <w:vAlign w:val="center"/>
          </w:tcPr>
          <w:p w14:paraId="78E5C48E" w14:textId="7DCD25B6" w:rsidR="00580EA6" w:rsidRPr="00FC15A9" w:rsidRDefault="00580EA6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93" w:type="dxa"/>
            <w:vAlign w:val="center"/>
          </w:tcPr>
          <w:p w14:paraId="21B2763F" w14:textId="3FEEB6B4" w:rsidR="00580EA6" w:rsidRPr="00580EA6" w:rsidRDefault="00580EA6" w:rsidP="00035C92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580EA6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Monitor dotykowy (zap. 3462)</w:t>
            </w:r>
          </w:p>
        </w:tc>
        <w:tc>
          <w:tcPr>
            <w:tcW w:w="992" w:type="dxa"/>
            <w:vAlign w:val="center"/>
          </w:tcPr>
          <w:p w14:paraId="566F0FB3" w14:textId="46BDE1BD" w:rsidR="00580EA6" w:rsidRPr="00580EA6" w:rsidRDefault="00580EA6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80E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7DBA246F" w14:textId="43E3FA85" w:rsidR="00580EA6" w:rsidRPr="00580EA6" w:rsidRDefault="00580EA6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80E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6914B16E" w14:textId="77777777" w:rsidR="00580EA6" w:rsidRPr="00FC15A9" w:rsidRDefault="00580EA6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9E7B395" w14:textId="77777777" w:rsidR="00580EA6" w:rsidRPr="00FC15A9" w:rsidRDefault="00580EA6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28E1472D" w14:textId="77777777" w:rsidR="00580EA6" w:rsidRPr="00FC15A9" w:rsidRDefault="00580EA6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072CA" w:rsidRPr="00FC15A9" w14:paraId="24154D1B" w14:textId="77777777" w:rsidTr="007A38A9">
        <w:trPr>
          <w:trHeight w:val="1090"/>
        </w:trPr>
        <w:tc>
          <w:tcPr>
            <w:tcW w:w="5028" w:type="dxa"/>
            <w:gridSpan w:val="4"/>
            <w:vAlign w:val="center"/>
          </w:tcPr>
          <w:p w14:paraId="6FD8EA9E" w14:textId="010E7C1F" w:rsidR="003072CA" w:rsidRPr="00FC15A9" w:rsidRDefault="003072CA" w:rsidP="003072CA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Razem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vAlign w:val="center"/>
          </w:tcPr>
          <w:p w14:paraId="6FAD9B84" w14:textId="77777777" w:rsidR="003072CA" w:rsidRPr="00FC15A9" w:rsidRDefault="003072CA" w:rsidP="003072CA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2341B59" w14:textId="77777777" w:rsidR="003072CA" w:rsidRPr="00FC15A9" w:rsidRDefault="003072CA" w:rsidP="003072CA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540A2409" w14:textId="77777777" w:rsidR="003072CA" w:rsidRPr="00FC15A9" w:rsidRDefault="003072CA" w:rsidP="003072CA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B21225F" w14:textId="064B479A" w:rsidR="00BE151D" w:rsidRPr="002047FC" w:rsidRDefault="000F74DE" w:rsidP="002047F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2D77AB04" w14:textId="50C3440E" w:rsidR="00AF2049" w:rsidRDefault="00AF2049" w:rsidP="009104F1">
      <w:pPr>
        <w:spacing w:line="276" w:lineRule="auto"/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</w:pPr>
    </w:p>
    <w:p w14:paraId="6E16B2D6" w14:textId="77D7AF34" w:rsidR="006C540F" w:rsidRDefault="006C540F" w:rsidP="009104F1">
      <w:pPr>
        <w:spacing w:line="276" w:lineRule="auto"/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</w:pPr>
    </w:p>
    <w:p w14:paraId="28695AA6" w14:textId="6CC75669" w:rsidR="006C540F" w:rsidRDefault="006C540F" w:rsidP="009104F1">
      <w:pPr>
        <w:spacing w:line="276" w:lineRule="auto"/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</w:pPr>
    </w:p>
    <w:p w14:paraId="08161966" w14:textId="77777777" w:rsidR="004E419D" w:rsidRDefault="004E419D" w:rsidP="009104F1">
      <w:pPr>
        <w:spacing w:line="276" w:lineRule="auto"/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</w:pPr>
    </w:p>
    <w:p w14:paraId="1C088869" w14:textId="0E65D97F" w:rsidR="006C540F" w:rsidRDefault="006C540F" w:rsidP="009104F1">
      <w:pPr>
        <w:spacing w:line="276" w:lineRule="auto"/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</w:pPr>
    </w:p>
    <w:p w14:paraId="74559D33" w14:textId="137C92FC" w:rsidR="006C540F" w:rsidRDefault="006C540F" w:rsidP="009104F1">
      <w:pPr>
        <w:spacing w:line="276" w:lineRule="auto"/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</w:pPr>
    </w:p>
    <w:p w14:paraId="07271157" w14:textId="77777777" w:rsidR="006C540F" w:rsidRDefault="006C540F" w:rsidP="009104F1">
      <w:pPr>
        <w:spacing w:line="276" w:lineRule="auto"/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</w:pPr>
    </w:p>
    <w:p w14:paraId="7069F295" w14:textId="77777777" w:rsidR="00A013AA" w:rsidRDefault="00A013AA" w:rsidP="00A013AA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  <w:r w:rsidRPr="006F3202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 xml:space="preserve">Dokument należy </w:t>
      </w:r>
      <w:r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opatrzyć</w:t>
      </w:r>
      <w:r w:rsidRPr="00821D10">
        <w:rPr>
          <w:rFonts w:ascii="Calibri" w:hAnsi="Calibri" w:cs="Calibri"/>
          <w:i/>
          <w:iCs/>
          <w:color w:val="000000"/>
          <w:szCs w:val="24"/>
          <w:highlight w:val="yellow"/>
        </w:rPr>
        <w:t xml:space="preserve"> kwalifikowanym podpisem elektronicznym lub podpisem zaufanym lub osobistym przez Wykonawcę lub osoby upoważnionej do reprezentacji Wykona</w:t>
      </w:r>
      <w:r>
        <w:rPr>
          <w:rFonts w:ascii="Calibri" w:hAnsi="Calibri" w:cs="Calibri"/>
          <w:i/>
          <w:iCs/>
          <w:color w:val="000000"/>
          <w:szCs w:val="24"/>
          <w:highlight w:val="yellow"/>
        </w:rPr>
        <w:t>wcy</w:t>
      </w:r>
    </w:p>
    <w:p w14:paraId="10EB34EF" w14:textId="77777777" w:rsidR="00AE6B0C" w:rsidRPr="00B84D44" w:rsidRDefault="00AE6B0C" w:rsidP="00AE6B0C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>
        <w:rPr>
          <w:rFonts w:ascii="Calibri" w:hAnsi="Calibri" w:cs="Calibri"/>
          <w:b/>
          <w:color w:val="FF0000"/>
          <w:sz w:val="28"/>
          <w:szCs w:val="28"/>
        </w:rPr>
        <w:t xml:space="preserve">STANOWI OFERTĘ </w:t>
      </w:r>
      <w:r w:rsidRPr="008E29A5">
        <w:rPr>
          <w:rFonts w:ascii="Calibri" w:hAnsi="Calibri" w:cs="Calibri"/>
          <w:b/>
          <w:color w:val="000000" w:themeColor="text1"/>
          <w:sz w:val="28"/>
          <w:szCs w:val="28"/>
        </w:rPr>
        <w:t>WYKONAWCY</w:t>
      </w:r>
      <w:r>
        <w:rPr>
          <w:rFonts w:ascii="Calibri" w:hAnsi="Calibri" w:cs="Calibri"/>
          <w:b/>
          <w:color w:val="000000" w:themeColor="text1"/>
          <w:sz w:val="28"/>
          <w:szCs w:val="28"/>
        </w:rPr>
        <w:t xml:space="preserve"> NA DANE ZADANIE</w:t>
      </w:r>
    </w:p>
    <w:p w14:paraId="640B2023" w14:textId="52E9985D" w:rsidR="00DF61B2" w:rsidRDefault="00DF61B2" w:rsidP="00DF61B2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9DCDBEC" w14:textId="49AFF93F" w:rsidR="00DF61B2" w:rsidRPr="00E11552" w:rsidRDefault="00DF61B2" w:rsidP="00DF61B2">
      <w:pPr>
        <w:spacing w:line="276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DF61B2">
        <w:rPr>
          <w:rFonts w:ascii="Calibri" w:hAnsi="Calibri" w:cs="Calibri"/>
          <w:b/>
          <w:bCs/>
          <w:sz w:val="24"/>
          <w:szCs w:val="24"/>
        </w:rPr>
        <w:t>Załącznik nr 2/II</w:t>
      </w:r>
    </w:p>
    <w:p w14:paraId="48EDB437" w14:textId="089B38BA" w:rsidR="00DF61B2" w:rsidRDefault="00DF61B2" w:rsidP="00DF61B2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Znak sprawy: </w:t>
      </w:r>
      <w:r w:rsidR="00A013AA">
        <w:rPr>
          <w:rFonts w:ascii="Calibri" w:hAnsi="Calibri" w:cs="Calibri"/>
          <w:b/>
          <w:bCs/>
          <w:sz w:val="24"/>
          <w:szCs w:val="24"/>
        </w:rPr>
        <w:t>27</w:t>
      </w:r>
      <w:r>
        <w:rPr>
          <w:rFonts w:ascii="Calibri" w:hAnsi="Calibri" w:cs="Calibri"/>
          <w:b/>
          <w:bCs/>
          <w:sz w:val="24"/>
          <w:szCs w:val="24"/>
        </w:rPr>
        <w:t>/TP1/SZP-2/2023</w:t>
      </w:r>
    </w:p>
    <w:p w14:paraId="622786C2" w14:textId="77777777" w:rsidR="00DF61B2" w:rsidRDefault="00DF61B2" w:rsidP="00DF61B2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2169A615" w14:textId="77777777" w:rsidR="00DF61B2" w:rsidRDefault="00DF61B2" w:rsidP="00DF61B2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D1532CB" w14:textId="77777777" w:rsidR="00DF61B2" w:rsidRDefault="00DF61B2" w:rsidP="00DF61B2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C6489">
        <w:rPr>
          <w:rFonts w:ascii="Calibri" w:hAnsi="Calibri" w:cs="Calibri"/>
          <w:b/>
          <w:bCs/>
          <w:sz w:val="32"/>
          <w:szCs w:val="32"/>
        </w:rPr>
        <w:t xml:space="preserve">FORMULARZ CENOWY </w:t>
      </w:r>
    </w:p>
    <w:p w14:paraId="20E34ECD" w14:textId="62CBC12B" w:rsidR="00DF61B2" w:rsidRPr="00695B09" w:rsidRDefault="00DF61B2" w:rsidP="00DF61B2">
      <w:pPr>
        <w:spacing w:line="276" w:lineRule="auto"/>
        <w:jc w:val="center"/>
        <w:rPr>
          <w:rFonts w:ascii="Calibri" w:hAnsi="Calibri" w:cs="Calibri"/>
          <w:b/>
          <w:color w:val="000000" w:themeColor="text1"/>
          <w:sz w:val="32"/>
          <w:szCs w:val="32"/>
        </w:rPr>
      </w:pPr>
      <w:r w:rsidRPr="00EE6A6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ZADANIE I</w:t>
      </w:r>
      <w:r w:rsidR="00E9531A" w:rsidRPr="00EE6A6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I:</w:t>
      </w:r>
      <w:r w:rsidRPr="00EE6A6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F97BEB" w:rsidRPr="00EE6A6B">
        <w:rPr>
          <w:rFonts w:ascii="Calibri" w:hAnsi="Calibri" w:cs="Calibri"/>
          <w:b/>
          <w:color w:val="000000" w:themeColor="text1"/>
          <w:sz w:val="32"/>
          <w:szCs w:val="32"/>
        </w:rPr>
        <w:t xml:space="preserve">URZĄDZENIA </w:t>
      </w:r>
      <w:r w:rsidR="00EE6A6B" w:rsidRPr="00EE6A6B">
        <w:rPr>
          <w:rFonts w:ascii="Calibri" w:hAnsi="Calibri" w:cs="Calibri"/>
          <w:b/>
          <w:color w:val="000000" w:themeColor="text1"/>
          <w:sz w:val="32"/>
          <w:szCs w:val="32"/>
        </w:rPr>
        <w:t>PERYFERYJNE (</w:t>
      </w:r>
      <w:r w:rsidR="00F97BEB" w:rsidRPr="00EE6A6B">
        <w:rPr>
          <w:rFonts w:ascii="Calibri" w:hAnsi="Calibri" w:cs="Calibri"/>
          <w:b/>
          <w:color w:val="000000" w:themeColor="text1"/>
          <w:sz w:val="32"/>
          <w:szCs w:val="32"/>
        </w:rPr>
        <w:t>WIELOFUNKCYJNE</w:t>
      </w:r>
      <w:r w:rsidR="00EE6A6B" w:rsidRPr="00EE6A6B">
        <w:rPr>
          <w:rFonts w:ascii="Calibri" w:hAnsi="Calibri" w:cs="Calibri"/>
          <w:b/>
          <w:color w:val="000000" w:themeColor="text1"/>
          <w:sz w:val="32"/>
          <w:szCs w:val="32"/>
        </w:rPr>
        <w:t>)</w:t>
      </w:r>
      <w:r w:rsidR="00F97BEB" w:rsidRPr="00EE6A6B">
        <w:rPr>
          <w:rFonts w:ascii="Calibri" w:hAnsi="Calibri" w:cs="Calibri"/>
          <w:b/>
          <w:color w:val="000000" w:themeColor="text1"/>
          <w:sz w:val="32"/>
          <w:szCs w:val="32"/>
        </w:rPr>
        <w:t>, DRUKARKI</w:t>
      </w:r>
    </w:p>
    <w:p w14:paraId="005CB72C" w14:textId="77777777" w:rsidR="00DF61B2" w:rsidRDefault="00DF61B2" w:rsidP="00DF61B2">
      <w:pPr>
        <w:spacing w:line="276" w:lineRule="auto"/>
        <w:rPr>
          <w:rFonts w:ascii="Calibri" w:hAnsi="Calibri" w:cs="Calibri"/>
          <w:b/>
          <w:bCs/>
          <w:sz w:val="32"/>
          <w:szCs w:val="32"/>
        </w:rPr>
      </w:pPr>
    </w:p>
    <w:p w14:paraId="7FEBB67F" w14:textId="77777777" w:rsidR="00DF61B2" w:rsidRPr="005C6489" w:rsidRDefault="00DF61B2" w:rsidP="00DF61B2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1074F">
        <w:rPr>
          <w:rFonts w:ascii="Calibri" w:hAnsi="Calibri" w:cs="Calibri"/>
          <w:b/>
          <w:noProof/>
          <w:sz w:val="24"/>
          <w:szCs w:val="24"/>
        </w:rPr>
        <w:drawing>
          <wp:inline distT="0" distB="0" distL="0" distR="0" wp14:anchorId="5C936F68" wp14:editId="1F25CF83">
            <wp:extent cx="977900" cy="993775"/>
            <wp:effectExtent l="0" t="0" r="0" b="0"/>
            <wp:docPr id="9" name="Obraz 9" descr="godlo-gr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godlo-granat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52A17" w14:textId="77777777" w:rsidR="00DF61B2" w:rsidRPr="00DD1727" w:rsidRDefault="00DF61B2" w:rsidP="00DF61B2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bCs/>
          <w:snapToGrid w:val="0"/>
          <w:sz w:val="24"/>
          <w:szCs w:val="24"/>
        </w:rPr>
        <w:t>POLITECHNIKA KOSZALIŃSKA,</w:t>
      </w:r>
    </w:p>
    <w:p w14:paraId="76EC7145" w14:textId="77777777" w:rsidR="00DF61B2" w:rsidRPr="00DD1727" w:rsidRDefault="00DF61B2" w:rsidP="00DF61B2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snapToGrid w:val="0"/>
          <w:sz w:val="24"/>
          <w:szCs w:val="24"/>
        </w:rPr>
        <w:t>ul. Śniadeckich 2</w:t>
      </w:r>
      <w:r>
        <w:rPr>
          <w:rFonts w:ascii="Calibri" w:hAnsi="Calibri" w:cs="Calibri"/>
          <w:b/>
          <w:snapToGrid w:val="0"/>
          <w:sz w:val="24"/>
          <w:szCs w:val="24"/>
        </w:rPr>
        <w:t>, 75-453 Koszalin</w:t>
      </w:r>
    </w:p>
    <w:p w14:paraId="67C257C1" w14:textId="77777777" w:rsidR="00DF61B2" w:rsidRDefault="00DF61B2" w:rsidP="00DF61B2">
      <w:pPr>
        <w:autoSpaceDE/>
        <w:autoSpaceDN/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540303D5" w14:textId="7D00B27B" w:rsidR="004A6D34" w:rsidRDefault="00DF61B2" w:rsidP="002D75D2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1. </w:t>
      </w:r>
      <w:r w:rsidR="00A013AA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Urządzenie wielofunkcyjne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(zap.</w:t>
      </w:r>
      <w:r w:rsidR="00563BB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</w:t>
      </w:r>
      <w:r w:rsidR="004A6D34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3196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) – </w:t>
      </w:r>
      <w:r w:rsidR="0070114B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1</w:t>
      </w:r>
      <w:r w:rsidR="00563BB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szt.</w:t>
      </w:r>
    </w:p>
    <w:tbl>
      <w:tblPr>
        <w:tblStyle w:val="Tabela-Siatka"/>
        <w:tblpPr w:leftFromText="141" w:rightFromText="141" w:vertAnchor="text" w:horzAnchor="page" w:tblpX="1125" w:tblpY="190"/>
        <w:tblW w:w="9634" w:type="dxa"/>
        <w:tblLook w:val="04A0" w:firstRow="1" w:lastRow="0" w:firstColumn="1" w:lastColumn="0" w:noHBand="0" w:noVBand="1"/>
      </w:tblPr>
      <w:tblGrid>
        <w:gridCol w:w="2830"/>
        <w:gridCol w:w="4253"/>
        <w:gridCol w:w="2551"/>
      </w:tblGrid>
      <w:tr w:rsidR="004A6D34" w:rsidRPr="004A6D34" w14:paraId="76001BF9" w14:textId="77777777" w:rsidTr="00035C92">
        <w:tc>
          <w:tcPr>
            <w:tcW w:w="2830" w:type="dxa"/>
            <w:vAlign w:val="center"/>
          </w:tcPr>
          <w:p w14:paraId="039793B8" w14:textId="3C6DC598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4253" w:type="dxa"/>
            <w:vAlign w:val="center"/>
          </w:tcPr>
          <w:p w14:paraId="690AAAC5" w14:textId="38257F85" w:rsidR="004A6D34" w:rsidRPr="004A6D34" w:rsidRDefault="004A6D34" w:rsidP="004A6D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551" w:type="dxa"/>
            <w:vAlign w:val="center"/>
          </w:tcPr>
          <w:p w14:paraId="594638DB" w14:textId="56CE46FF" w:rsidR="004A6D34" w:rsidRPr="004A6D34" w:rsidRDefault="004A6D34" w:rsidP="004A6D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4A6D34" w:rsidRPr="004A6D34" w14:paraId="75B37EEA" w14:textId="77777777" w:rsidTr="00035C92">
        <w:trPr>
          <w:trHeight w:val="489"/>
        </w:trPr>
        <w:tc>
          <w:tcPr>
            <w:tcW w:w="2830" w:type="dxa"/>
            <w:vAlign w:val="center"/>
          </w:tcPr>
          <w:p w14:paraId="7D3E074E" w14:textId="41046E13" w:rsidR="004A6D34" w:rsidRPr="004A6D34" w:rsidRDefault="004A6D34" w:rsidP="004A6D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804" w:type="dxa"/>
            <w:gridSpan w:val="2"/>
            <w:vAlign w:val="center"/>
          </w:tcPr>
          <w:p w14:paraId="61FF9675" w14:textId="77777777" w:rsidR="004A6D34" w:rsidRPr="009B0E7F" w:rsidRDefault="004A6D34" w:rsidP="004A6D3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Nazwa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producenta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:</w:t>
            </w:r>
            <w:r w:rsidRPr="009B0E7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………………………..……………..</w:t>
            </w:r>
          </w:p>
          <w:p w14:paraId="4FAB323F" w14:textId="1E433412" w:rsidR="004A6D34" w:rsidRPr="004A6D34" w:rsidRDefault="004A6D34" w:rsidP="004A6D3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                                </w:t>
            </w:r>
            <w:r w:rsidR="000B514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                                  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wypełnienia</w:t>
            </w:r>
            <w:proofErr w:type="spellEnd"/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/</w:t>
            </w:r>
          </w:p>
        </w:tc>
      </w:tr>
      <w:tr w:rsidR="004A6D34" w:rsidRPr="004A6D34" w14:paraId="03BE2E8F" w14:textId="77777777" w:rsidTr="00035C92">
        <w:tc>
          <w:tcPr>
            <w:tcW w:w="2830" w:type="dxa"/>
            <w:vAlign w:val="center"/>
          </w:tcPr>
          <w:p w14:paraId="0218C3A8" w14:textId="53DD85D6" w:rsidR="004A6D34" w:rsidRPr="004A6D34" w:rsidRDefault="004A6D34" w:rsidP="004A6D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804" w:type="dxa"/>
            <w:gridSpan w:val="2"/>
            <w:vAlign w:val="center"/>
          </w:tcPr>
          <w:p w14:paraId="74643DC7" w14:textId="77777777" w:rsidR="004A6D34" w:rsidRPr="009B0E7F" w:rsidRDefault="004A6D34" w:rsidP="004A6D3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…………………….</w:t>
            </w:r>
          </w:p>
          <w:p w14:paraId="0B16C632" w14:textId="65308A47" w:rsidR="004A6D34" w:rsidRPr="004A6D34" w:rsidRDefault="004A6D34" w:rsidP="004A6D3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4A6D34" w:rsidRPr="004A6D34" w14:paraId="1EE98A3B" w14:textId="77777777" w:rsidTr="007E1E37">
        <w:tc>
          <w:tcPr>
            <w:tcW w:w="2830" w:type="dxa"/>
          </w:tcPr>
          <w:p w14:paraId="320CC582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Typ drukarki</w:t>
            </w:r>
          </w:p>
        </w:tc>
        <w:tc>
          <w:tcPr>
            <w:tcW w:w="4253" w:type="dxa"/>
          </w:tcPr>
          <w:p w14:paraId="2F01E532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Urządzenie wielofunkcyjne A4, monochromatyczne</w:t>
            </w:r>
          </w:p>
        </w:tc>
        <w:tc>
          <w:tcPr>
            <w:tcW w:w="2551" w:type="dxa"/>
            <w:vAlign w:val="center"/>
          </w:tcPr>
          <w:p w14:paraId="76C2815B" w14:textId="54323D59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3300ECDC" w14:textId="77777777" w:rsidTr="007E1E37">
        <w:trPr>
          <w:trHeight w:val="77"/>
        </w:trPr>
        <w:tc>
          <w:tcPr>
            <w:tcW w:w="2830" w:type="dxa"/>
          </w:tcPr>
          <w:p w14:paraId="0068AAD1" w14:textId="39D3BD43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Funkcje</w:t>
            </w:r>
          </w:p>
        </w:tc>
        <w:tc>
          <w:tcPr>
            <w:tcW w:w="4253" w:type="dxa"/>
            <w:vAlign w:val="center"/>
          </w:tcPr>
          <w:p w14:paraId="4A6DBBF0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Drukowanie, skanowanie, kopiowanie</w:t>
            </w:r>
          </w:p>
        </w:tc>
        <w:tc>
          <w:tcPr>
            <w:tcW w:w="2551" w:type="dxa"/>
            <w:vAlign w:val="center"/>
          </w:tcPr>
          <w:p w14:paraId="6ECFBFE0" w14:textId="2668647D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384CE085" w14:textId="77777777" w:rsidTr="007E1E37">
        <w:tc>
          <w:tcPr>
            <w:tcW w:w="2830" w:type="dxa"/>
          </w:tcPr>
          <w:p w14:paraId="458B90C2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Technologia druku:</w:t>
            </w:r>
          </w:p>
        </w:tc>
        <w:tc>
          <w:tcPr>
            <w:tcW w:w="4253" w:type="dxa"/>
          </w:tcPr>
          <w:p w14:paraId="163D3E57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Laserowa</w:t>
            </w:r>
          </w:p>
        </w:tc>
        <w:tc>
          <w:tcPr>
            <w:tcW w:w="2551" w:type="dxa"/>
            <w:vAlign w:val="center"/>
          </w:tcPr>
          <w:p w14:paraId="468D5D9B" w14:textId="0DE3CB22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761AC010" w14:textId="77777777" w:rsidTr="007E1E37">
        <w:trPr>
          <w:trHeight w:val="77"/>
        </w:trPr>
        <w:tc>
          <w:tcPr>
            <w:tcW w:w="2830" w:type="dxa"/>
          </w:tcPr>
          <w:p w14:paraId="784E26A7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Moduł automatycznego druku dwustronnego (Duplex)</w:t>
            </w:r>
          </w:p>
        </w:tc>
        <w:tc>
          <w:tcPr>
            <w:tcW w:w="4253" w:type="dxa"/>
          </w:tcPr>
          <w:p w14:paraId="692DDACA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551" w:type="dxa"/>
            <w:vAlign w:val="center"/>
          </w:tcPr>
          <w:p w14:paraId="1F2F569E" w14:textId="76F481E8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54FEA202" w14:textId="77777777" w:rsidTr="007E1E37">
        <w:trPr>
          <w:trHeight w:val="77"/>
        </w:trPr>
        <w:tc>
          <w:tcPr>
            <w:tcW w:w="2830" w:type="dxa"/>
          </w:tcPr>
          <w:p w14:paraId="7B472FC1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Maksymalna szybkość druku </w:t>
            </w:r>
          </w:p>
        </w:tc>
        <w:tc>
          <w:tcPr>
            <w:tcW w:w="4253" w:type="dxa"/>
          </w:tcPr>
          <w:p w14:paraId="74FFE862" w14:textId="77777777" w:rsidR="004A6D34" w:rsidRPr="004A6D34" w:rsidRDefault="004A6D34" w:rsidP="00B4346A">
            <w:pPr>
              <w:pStyle w:val="Akapitzlist"/>
              <w:numPr>
                <w:ilvl w:val="0"/>
                <w:numId w:val="78"/>
              </w:numPr>
              <w:autoSpaceDE/>
              <w:autoSpaceDN/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do 34 stron na minutę</w:t>
            </w:r>
          </w:p>
          <w:p w14:paraId="749A1DDF" w14:textId="719817EC" w:rsidR="004A6D34" w:rsidRPr="004A6D34" w:rsidRDefault="004A6D34" w:rsidP="00B4346A">
            <w:pPr>
              <w:pStyle w:val="Akapitzlist"/>
              <w:numPr>
                <w:ilvl w:val="0"/>
                <w:numId w:val="78"/>
              </w:numPr>
              <w:autoSpaceDE/>
              <w:autoSpaceDN/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do 16 stron na minutę - duplex</w:t>
            </w:r>
          </w:p>
        </w:tc>
        <w:tc>
          <w:tcPr>
            <w:tcW w:w="2551" w:type="dxa"/>
            <w:vAlign w:val="center"/>
          </w:tcPr>
          <w:p w14:paraId="5778EBE5" w14:textId="1D28A814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3BB96D4F" w14:textId="77777777" w:rsidTr="007E1E37">
        <w:trPr>
          <w:trHeight w:val="234"/>
        </w:trPr>
        <w:tc>
          <w:tcPr>
            <w:tcW w:w="2830" w:type="dxa"/>
          </w:tcPr>
          <w:p w14:paraId="4799FD32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Rozdzielczość druku:</w:t>
            </w:r>
          </w:p>
        </w:tc>
        <w:tc>
          <w:tcPr>
            <w:tcW w:w="4253" w:type="dxa"/>
          </w:tcPr>
          <w:p w14:paraId="7993322A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1200 x 1200 </w:t>
            </w:r>
            <w:proofErr w:type="spellStart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551" w:type="dxa"/>
            <w:vAlign w:val="center"/>
          </w:tcPr>
          <w:p w14:paraId="1EF86EA5" w14:textId="3BC4D86A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5F7412C9" w14:textId="77777777" w:rsidTr="007E1E37">
        <w:trPr>
          <w:trHeight w:val="234"/>
        </w:trPr>
        <w:tc>
          <w:tcPr>
            <w:tcW w:w="2830" w:type="dxa"/>
          </w:tcPr>
          <w:p w14:paraId="53A34079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Czas drukowania pierwszej strony</w:t>
            </w:r>
          </w:p>
        </w:tc>
        <w:tc>
          <w:tcPr>
            <w:tcW w:w="4253" w:type="dxa"/>
          </w:tcPr>
          <w:p w14:paraId="38ED3474" w14:textId="77777777" w:rsidR="004A6D34" w:rsidRPr="004A6D34" w:rsidRDefault="004A6D34" w:rsidP="004A6D34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Mniej niż 8,5 sekundy z trybu gotowości</w:t>
            </w:r>
          </w:p>
          <w:p w14:paraId="7F021F74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F7D92C4" w14:textId="09AF297C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177AC520" w14:textId="77777777" w:rsidTr="007E1E37">
        <w:trPr>
          <w:trHeight w:val="349"/>
        </w:trPr>
        <w:tc>
          <w:tcPr>
            <w:tcW w:w="2830" w:type="dxa"/>
          </w:tcPr>
          <w:p w14:paraId="0301A1F5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Typ Skanera</w:t>
            </w:r>
          </w:p>
        </w:tc>
        <w:tc>
          <w:tcPr>
            <w:tcW w:w="4253" w:type="dxa"/>
          </w:tcPr>
          <w:p w14:paraId="70AEEDEC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Skaner kolorowy płaski</w:t>
            </w:r>
          </w:p>
        </w:tc>
        <w:tc>
          <w:tcPr>
            <w:tcW w:w="2551" w:type="dxa"/>
            <w:vAlign w:val="center"/>
          </w:tcPr>
          <w:p w14:paraId="01EA603D" w14:textId="1FD73EC2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20CF3AA1" w14:textId="77777777" w:rsidTr="007E1E37">
        <w:trPr>
          <w:trHeight w:val="349"/>
        </w:trPr>
        <w:tc>
          <w:tcPr>
            <w:tcW w:w="2830" w:type="dxa"/>
          </w:tcPr>
          <w:p w14:paraId="5BE9229C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Technologia skanowania</w:t>
            </w:r>
          </w:p>
        </w:tc>
        <w:tc>
          <w:tcPr>
            <w:tcW w:w="4253" w:type="dxa"/>
          </w:tcPr>
          <w:p w14:paraId="19E19E2E" w14:textId="77777777" w:rsidR="004A6D34" w:rsidRPr="004A6D34" w:rsidRDefault="004A6D34" w:rsidP="004A6D34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CIS</w:t>
            </w:r>
          </w:p>
        </w:tc>
        <w:tc>
          <w:tcPr>
            <w:tcW w:w="2551" w:type="dxa"/>
            <w:vAlign w:val="center"/>
          </w:tcPr>
          <w:p w14:paraId="7F7E0693" w14:textId="1F8F619C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13A16D72" w14:textId="77777777" w:rsidTr="007E1E37">
        <w:trPr>
          <w:trHeight w:val="77"/>
        </w:trPr>
        <w:tc>
          <w:tcPr>
            <w:tcW w:w="2830" w:type="dxa"/>
          </w:tcPr>
          <w:p w14:paraId="4908E477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Rozdzielczość optyczna skanera [</w:t>
            </w:r>
            <w:proofErr w:type="spellStart"/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dpi</w:t>
            </w:r>
            <w:proofErr w:type="spellEnd"/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  <w:tc>
          <w:tcPr>
            <w:tcW w:w="4253" w:type="dxa"/>
          </w:tcPr>
          <w:p w14:paraId="753188FC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1200 x 1200 </w:t>
            </w:r>
            <w:proofErr w:type="spellStart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dpi</w:t>
            </w:r>
            <w:proofErr w:type="spellEnd"/>
          </w:p>
        </w:tc>
        <w:tc>
          <w:tcPr>
            <w:tcW w:w="2551" w:type="dxa"/>
            <w:vAlign w:val="center"/>
          </w:tcPr>
          <w:p w14:paraId="086130FF" w14:textId="5AA05BF0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4A899893" w14:textId="77777777" w:rsidTr="007E1E37">
        <w:trPr>
          <w:trHeight w:val="1140"/>
        </w:trPr>
        <w:tc>
          <w:tcPr>
            <w:tcW w:w="2830" w:type="dxa"/>
          </w:tcPr>
          <w:p w14:paraId="32F07AD8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Szybkość skanowania</w:t>
            </w:r>
          </w:p>
        </w:tc>
        <w:tc>
          <w:tcPr>
            <w:tcW w:w="4253" w:type="dxa"/>
          </w:tcPr>
          <w:p w14:paraId="4EA56E6F" w14:textId="77777777" w:rsidR="004A6D34" w:rsidRPr="004A6D34" w:rsidRDefault="004A6D34" w:rsidP="004A6D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D34">
              <w:rPr>
                <w:rFonts w:asciiTheme="minorHAnsi" w:eastAsia="Calibri" w:hAnsiTheme="minorHAnsi" w:cstheme="minorHAnsi"/>
                <w:sz w:val="22"/>
                <w:szCs w:val="22"/>
              </w:rPr>
              <w:t>22,5 strony na minutę</w:t>
            </w:r>
          </w:p>
        </w:tc>
        <w:tc>
          <w:tcPr>
            <w:tcW w:w="2551" w:type="dxa"/>
            <w:vAlign w:val="center"/>
          </w:tcPr>
          <w:p w14:paraId="3B8A7A7B" w14:textId="54F3DDDA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4F418080" w14:textId="77777777" w:rsidTr="007E1E37">
        <w:trPr>
          <w:trHeight w:val="647"/>
        </w:trPr>
        <w:tc>
          <w:tcPr>
            <w:tcW w:w="2830" w:type="dxa"/>
          </w:tcPr>
          <w:p w14:paraId="1BAF1BB7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Tryby skanowania</w:t>
            </w:r>
          </w:p>
        </w:tc>
        <w:tc>
          <w:tcPr>
            <w:tcW w:w="4253" w:type="dxa"/>
          </w:tcPr>
          <w:p w14:paraId="27C70CEE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Przyciski skanowania, kopiowania,  oprogramowanie do skanowania</w:t>
            </w:r>
          </w:p>
        </w:tc>
        <w:tc>
          <w:tcPr>
            <w:tcW w:w="2551" w:type="dxa"/>
            <w:vAlign w:val="center"/>
          </w:tcPr>
          <w:p w14:paraId="1A47CAF3" w14:textId="2A92E1F8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621CABF4" w14:textId="77777777" w:rsidTr="007E1E37">
        <w:trPr>
          <w:trHeight w:val="488"/>
        </w:trPr>
        <w:tc>
          <w:tcPr>
            <w:tcW w:w="2830" w:type="dxa"/>
          </w:tcPr>
          <w:p w14:paraId="1EEB9F7F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Format pliku zawierającego zeskanowany obraz</w:t>
            </w:r>
          </w:p>
        </w:tc>
        <w:tc>
          <w:tcPr>
            <w:tcW w:w="4253" w:type="dxa"/>
          </w:tcPr>
          <w:p w14:paraId="50527B51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TIFF, JPEG, PDF</w:t>
            </w:r>
          </w:p>
        </w:tc>
        <w:tc>
          <w:tcPr>
            <w:tcW w:w="2551" w:type="dxa"/>
            <w:vAlign w:val="center"/>
          </w:tcPr>
          <w:p w14:paraId="0751A467" w14:textId="5FF39E8A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46C0FA48" w14:textId="77777777" w:rsidTr="007E1E37">
        <w:trPr>
          <w:trHeight w:val="586"/>
        </w:trPr>
        <w:tc>
          <w:tcPr>
            <w:tcW w:w="2830" w:type="dxa"/>
          </w:tcPr>
          <w:p w14:paraId="00FD93C0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Maksymalny rozmiar  oryginału przy skanowaniu</w:t>
            </w:r>
          </w:p>
        </w:tc>
        <w:tc>
          <w:tcPr>
            <w:tcW w:w="4253" w:type="dxa"/>
          </w:tcPr>
          <w:p w14:paraId="1B19D3A4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A4</w:t>
            </w:r>
          </w:p>
        </w:tc>
        <w:tc>
          <w:tcPr>
            <w:tcW w:w="2551" w:type="dxa"/>
            <w:vAlign w:val="center"/>
          </w:tcPr>
          <w:p w14:paraId="48D8F878" w14:textId="2015FDDC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03271F14" w14:textId="77777777" w:rsidTr="007E1E37">
        <w:trPr>
          <w:trHeight w:val="586"/>
        </w:trPr>
        <w:tc>
          <w:tcPr>
            <w:tcW w:w="2830" w:type="dxa"/>
          </w:tcPr>
          <w:p w14:paraId="744E86DA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Rozdzielczość kopiowania</w:t>
            </w:r>
          </w:p>
        </w:tc>
        <w:tc>
          <w:tcPr>
            <w:tcW w:w="4253" w:type="dxa"/>
          </w:tcPr>
          <w:p w14:paraId="03984C37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600 x 600 </w:t>
            </w:r>
            <w:proofErr w:type="spellStart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dpi</w:t>
            </w:r>
            <w:proofErr w:type="spellEnd"/>
          </w:p>
        </w:tc>
        <w:tc>
          <w:tcPr>
            <w:tcW w:w="2551" w:type="dxa"/>
            <w:vAlign w:val="center"/>
          </w:tcPr>
          <w:p w14:paraId="04B08691" w14:textId="06B89FB7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35E9433A" w14:textId="77777777" w:rsidTr="007E1E37">
        <w:trPr>
          <w:trHeight w:val="234"/>
        </w:trPr>
        <w:tc>
          <w:tcPr>
            <w:tcW w:w="2830" w:type="dxa"/>
          </w:tcPr>
          <w:p w14:paraId="0EDFF0CD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Prędkość kopiowania</w:t>
            </w:r>
          </w:p>
        </w:tc>
        <w:tc>
          <w:tcPr>
            <w:tcW w:w="4253" w:type="dxa"/>
          </w:tcPr>
          <w:p w14:paraId="4025943C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 34 str./min </w:t>
            </w:r>
          </w:p>
        </w:tc>
        <w:tc>
          <w:tcPr>
            <w:tcW w:w="2551" w:type="dxa"/>
            <w:vAlign w:val="center"/>
          </w:tcPr>
          <w:p w14:paraId="7CB48F45" w14:textId="73D3EB32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7808EF8B" w14:textId="77777777" w:rsidTr="007E1E37">
        <w:trPr>
          <w:trHeight w:val="234"/>
        </w:trPr>
        <w:tc>
          <w:tcPr>
            <w:tcW w:w="2830" w:type="dxa"/>
          </w:tcPr>
          <w:p w14:paraId="50C4D6F8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Czas pierwszej kopii</w:t>
            </w:r>
          </w:p>
        </w:tc>
        <w:tc>
          <w:tcPr>
            <w:tcW w:w="4253" w:type="dxa"/>
          </w:tcPr>
          <w:p w14:paraId="2A77CC33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Do 10 sekund w trybie mono </w:t>
            </w:r>
          </w:p>
        </w:tc>
        <w:tc>
          <w:tcPr>
            <w:tcW w:w="2551" w:type="dxa"/>
            <w:vAlign w:val="center"/>
          </w:tcPr>
          <w:p w14:paraId="50E18DC7" w14:textId="23F2D474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20A367A4" w14:textId="77777777" w:rsidTr="007E1E37">
        <w:trPr>
          <w:trHeight w:val="234"/>
        </w:trPr>
        <w:tc>
          <w:tcPr>
            <w:tcW w:w="2830" w:type="dxa"/>
          </w:tcPr>
          <w:p w14:paraId="09DAA90D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Kopiowanie, maks.</w:t>
            </w:r>
          </w:p>
        </w:tc>
        <w:tc>
          <w:tcPr>
            <w:tcW w:w="4253" w:type="dxa"/>
          </w:tcPr>
          <w:p w14:paraId="24940D73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99 kopii</w:t>
            </w:r>
          </w:p>
        </w:tc>
        <w:tc>
          <w:tcPr>
            <w:tcW w:w="2551" w:type="dxa"/>
            <w:vAlign w:val="center"/>
          </w:tcPr>
          <w:p w14:paraId="5ED4B151" w14:textId="35CD2036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694F14DC" w14:textId="77777777" w:rsidTr="007E1E37">
        <w:trPr>
          <w:trHeight w:val="234"/>
        </w:trPr>
        <w:tc>
          <w:tcPr>
            <w:tcW w:w="2830" w:type="dxa"/>
          </w:tcPr>
          <w:p w14:paraId="37CBB1AE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Maksymalny rozmiar oryginału przy kopiowaniu</w:t>
            </w:r>
          </w:p>
        </w:tc>
        <w:tc>
          <w:tcPr>
            <w:tcW w:w="4253" w:type="dxa"/>
          </w:tcPr>
          <w:p w14:paraId="1C6C3568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A4</w:t>
            </w:r>
          </w:p>
        </w:tc>
        <w:tc>
          <w:tcPr>
            <w:tcW w:w="2551" w:type="dxa"/>
            <w:vAlign w:val="center"/>
          </w:tcPr>
          <w:p w14:paraId="7E499E69" w14:textId="195988B1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1A960A25" w14:textId="77777777" w:rsidTr="007E1E37">
        <w:trPr>
          <w:trHeight w:val="234"/>
        </w:trPr>
        <w:tc>
          <w:tcPr>
            <w:tcW w:w="2830" w:type="dxa"/>
          </w:tcPr>
          <w:p w14:paraId="19E0195C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Skalowanie kopiarki</w:t>
            </w:r>
          </w:p>
        </w:tc>
        <w:tc>
          <w:tcPr>
            <w:tcW w:w="4253" w:type="dxa"/>
          </w:tcPr>
          <w:p w14:paraId="4539A54E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25 – 400 %</w:t>
            </w:r>
          </w:p>
        </w:tc>
        <w:tc>
          <w:tcPr>
            <w:tcW w:w="2551" w:type="dxa"/>
            <w:vAlign w:val="center"/>
          </w:tcPr>
          <w:p w14:paraId="4F8774BB" w14:textId="1ADDB64F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3798A0C4" w14:textId="77777777" w:rsidTr="007E1E37">
        <w:trPr>
          <w:trHeight w:val="234"/>
        </w:trPr>
        <w:tc>
          <w:tcPr>
            <w:tcW w:w="2830" w:type="dxa"/>
          </w:tcPr>
          <w:p w14:paraId="090FE99D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4A6D3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>Ustawienia kopiarki</w:t>
            </w:r>
          </w:p>
        </w:tc>
        <w:tc>
          <w:tcPr>
            <w:tcW w:w="4253" w:type="dxa"/>
          </w:tcPr>
          <w:p w14:paraId="4281DA0B" w14:textId="77777777" w:rsidR="004A6D34" w:rsidRPr="004A6D34" w:rsidRDefault="004A6D34" w:rsidP="004A6D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sz w:val="22"/>
                <w:szCs w:val="22"/>
              </w:rPr>
              <w:t>Jakość</w:t>
            </w:r>
          </w:p>
          <w:p w14:paraId="0A969FB5" w14:textId="77777777" w:rsidR="004A6D34" w:rsidRPr="004A6D34" w:rsidRDefault="004A6D34" w:rsidP="004A6D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sz w:val="22"/>
                <w:szCs w:val="22"/>
              </w:rPr>
              <w:t>Pow./ zmniejsz</w:t>
            </w:r>
          </w:p>
          <w:p w14:paraId="4F798FB6" w14:textId="77777777" w:rsidR="004A6D34" w:rsidRPr="004A6D34" w:rsidRDefault="004A6D34" w:rsidP="004A6D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sz w:val="22"/>
                <w:szCs w:val="22"/>
              </w:rPr>
              <w:t>Gęstość</w:t>
            </w:r>
          </w:p>
          <w:p w14:paraId="058B125C" w14:textId="77777777" w:rsidR="004A6D34" w:rsidRPr="004A6D34" w:rsidRDefault="004A6D34" w:rsidP="004A6D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sz w:val="22"/>
                <w:szCs w:val="22"/>
              </w:rPr>
              <w:t>Kontrast</w:t>
            </w:r>
          </w:p>
          <w:p w14:paraId="434C13B6" w14:textId="77777777" w:rsidR="004A6D34" w:rsidRPr="004A6D34" w:rsidRDefault="004A6D34" w:rsidP="004A6D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sz w:val="22"/>
                <w:szCs w:val="22"/>
              </w:rPr>
              <w:t>Plik/sort</w:t>
            </w:r>
          </w:p>
          <w:p w14:paraId="589D011C" w14:textId="77777777" w:rsidR="004A6D34" w:rsidRPr="004A6D34" w:rsidRDefault="004A6D34" w:rsidP="004A6D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sz w:val="22"/>
                <w:szCs w:val="22"/>
              </w:rPr>
              <w:t>Układ strony</w:t>
            </w:r>
          </w:p>
        </w:tc>
        <w:tc>
          <w:tcPr>
            <w:tcW w:w="2551" w:type="dxa"/>
            <w:vAlign w:val="center"/>
          </w:tcPr>
          <w:p w14:paraId="1A4080C4" w14:textId="46A7BD88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41C91A12" w14:textId="77777777" w:rsidTr="007E1E37">
        <w:trPr>
          <w:trHeight w:val="234"/>
        </w:trPr>
        <w:tc>
          <w:tcPr>
            <w:tcW w:w="2830" w:type="dxa"/>
          </w:tcPr>
          <w:p w14:paraId="755C5691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Pojemność podajnika nośników</w:t>
            </w:r>
          </w:p>
        </w:tc>
        <w:tc>
          <w:tcPr>
            <w:tcW w:w="4253" w:type="dxa"/>
          </w:tcPr>
          <w:p w14:paraId="7271F0EF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Podajnik standardowy – 250 arkuszy</w:t>
            </w:r>
          </w:p>
        </w:tc>
        <w:tc>
          <w:tcPr>
            <w:tcW w:w="2551" w:type="dxa"/>
            <w:vAlign w:val="center"/>
          </w:tcPr>
          <w:p w14:paraId="1834EF32" w14:textId="2C1ED32A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069C6871" w14:textId="77777777" w:rsidTr="007E1E37">
        <w:trPr>
          <w:trHeight w:val="234"/>
        </w:trPr>
        <w:tc>
          <w:tcPr>
            <w:tcW w:w="2830" w:type="dxa"/>
          </w:tcPr>
          <w:p w14:paraId="5AF9F443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Obsługiwane formaty nośników</w:t>
            </w:r>
          </w:p>
        </w:tc>
        <w:tc>
          <w:tcPr>
            <w:tcW w:w="4253" w:type="dxa"/>
          </w:tcPr>
          <w:p w14:paraId="421C925F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A4, </w:t>
            </w:r>
            <w:proofErr w:type="spellStart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Letter</w:t>
            </w:r>
            <w:proofErr w:type="spellEnd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B5(JIS), B5(ISO), A5,</w:t>
            </w:r>
          </w:p>
          <w:p w14:paraId="5D280CCB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A5(</w:t>
            </w:r>
            <w:proofErr w:type="spellStart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Long</w:t>
            </w:r>
            <w:proofErr w:type="spellEnd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Edge), B6(JIS), A6, </w:t>
            </w:r>
            <w:proofErr w:type="spellStart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Executive</w:t>
            </w:r>
            <w:proofErr w:type="spellEnd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647FB01F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A4 </w:t>
            </w:r>
            <w:proofErr w:type="spellStart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Short</w:t>
            </w:r>
            <w:proofErr w:type="spellEnd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16K (195x270 mm)</w:t>
            </w:r>
          </w:p>
        </w:tc>
        <w:tc>
          <w:tcPr>
            <w:tcW w:w="2551" w:type="dxa"/>
            <w:vAlign w:val="center"/>
          </w:tcPr>
          <w:p w14:paraId="11947014" w14:textId="3597B40C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2E26C3CB" w14:textId="77777777" w:rsidTr="007E1E37">
        <w:trPr>
          <w:trHeight w:val="234"/>
        </w:trPr>
        <w:tc>
          <w:tcPr>
            <w:tcW w:w="2830" w:type="dxa"/>
          </w:tcPr>
          <w:p w14:paraId="395F5ADE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Obsługiwane rodzaje nośników</w:t>
            </w:r>
          </w:p>
        </w:tc>
        <w:tc>
          <w:tcPr>
            <w:tcW w:w="4253" w:type="dxa"/>
          </w:tcPr>
          <w:p w14:paraId="1A2DC9BF" w14:textId="77777777" w:rsidR="004A6D34" w:rsidRPr="004A6D34" w:rsidRDefault="004A6D34" w:rsidP="00B4346A">
            <w:pPr>
              <w:pStyle w:val="Akapitzlist"/>
              <w:numPr>
                <w:ilvl w:val="0"/>
                <w:numId w:val="79"/>
              </w:numPr>
              <w:autoSpaceDE/>
              <w:autoSpaceDN/>
              <w:ind w:left="178" w:hanging="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Dla podajnika standardowego: papier standardowy, cienki, makulaturowy, gruby o gramaturze 60-163 g/m2.</w:t>
            </w:r>
          </w:p>
          <w:p w14:paraId="69A168B8" w14:textId="77777777" w:rsidR="004A6D34" w:rsidRPr="004A6D34" w:rsidRDefault="004A6D34" w:rsidP="00B4346A">
            <w:pPr>
              <w:pStyle w:val="Akapitzlist"/>
              <w:numPr>
                <w:ilvl w:val="0"/>
                <w:numId w:val="79"/>
              </w:numPr>
              <w:autoSpaceDE/>
              <w:autoSpaceDN/>
              <w:ind w:left="178" w:hanging="14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Dla podajnika ręcznego:  papier standardowy, cienki, gruby, grubszy, makulaturowy, </w:t>
            </w:r>
            <w:proofErr w:type="spellStart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bond</w:t>
            </w:r>
            <w:proofErr w:type="spellEnd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Etykieta, Koperta, Kop. cienka, Kop. gruba o gramaturze 60- 230 g/m2</w:t>
            </w:r>
          </w:p>
        </w:tc>
        <w:tc>
          <w:tcPr>
            <w:tcW w:w="2551" w:type="dxa"/>
            <w:vAlign w:val="center"/>
          </w:tcPr>
          <w:p w14:paraId="703B4DDB" w14:textId="17E2F645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27D23FF9" w14:textId="77777777" w:rsidTr="007E1E37">
        <w:trPr>
          <w:trHeight w:val="234"/>
        </w:trPr>
        <w:tc>
          <w:tcPr>
            <w:tcW w:w="2830" w:type="dxa"/>
          </w:tcPr>
          <w:p w14:paraId="203218B1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Gramatyka nośników, obsługiwana</w:t>
            </w:r>
          </w:p>
        </w:tc>
        <w:tc>
          <w:tcPr>
            <w:tcW w:w="4253" w:type="dxa"/>
          </w:tcPr>
          <w:p w14:paraId="3CE9FEE4" w14:textId="77777777" w:rsidR="004A6D34" w:rsidRPr="004A6D34" w:rsidRDefault="004A6D34" w:rsidP="00B4346A">
            <w:pPr>
              <w:pStyle w:val="Akapitzlist"/>
              <w:numPr>
                <w:ilvl w:val="0"/>
                <w:numId w:val="73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Podajnik standardowy: od 60 do 163 g/m² </w:t>
            </w:r>
          </w:p>
          <w:p w14:paraId="77E43A54" w14:textId="77777777" w:rsidR="004A6D34" w:rsidRPr="004A6D34" w:rsidRDefault="004A6D34" w:rsidP="00B4346A">
            <w:pPr>
              <w:pStyle w:val="Akapitzlist"/>
              <w:numPr>
                <w:ilvl w:val="0"/>
                <w:numId w:val="73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Podajnik ręczny: od 60 do 230  g/m²</w:t>
            </w:r>
          </w:p>
        </w:tc>
        <w:tc>
          <w:tcPr>
            <w:tcW w:w="2551" w:type="dxa"/>
            <w:vAlign w:val="center"/>
          </w:tcPr>
          <w:p w14:paraId="099EAFFD" w14:textId="790E7A99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1CF4A147" w14:textId="77777777" w:rsidTr="007E1E37">
        <w:trPr>
          <w:trHeight w:val="234"/>
        </w:trPr>
        <w:tc>
          <w:tcPr>
            <w:tcW w:w="2830" w:type="dxa"/>
          </w:tcPr>
          <w:p w14:paraId="47ECFCBD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Pojemność zasobnika wyjściowego</w:t>
            </w:r>
          </w:p>
        </w:tc>
        <w:tc>
          <w:tcPr>
            <w:tcW w:w="4253" w:type="dxa"/>
          </w:tcPr>
          <w:p w14:paraId="69A8AADC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120 arkuszy A4</w:t>
            </w:r>
          </w:p>
        </w:tc>
        <w:tc>
          <w:tcPr>
            <w:tcW w:w="2551" w:type="dxa"/>
            <w:vAlign w:val="center"/>
          </w:tcPr>
          <w:p w14:paraId="06AFAFB7" w14:textId="3B822F00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66D849CA" w14:textId="77777777" w:rsidTr="007E1E37">
        <w:trPr>
          <w:trHeight w:val="234"/>
        </w:trPr>
        <w:tc>
          <w:tcPr>
            <w:tcW w:w="2830" w:type="dxa"/>
          </w:tcPr>
          <w:p w14:paraId="6FDBD132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Podajnik dokumentów</w:t>
            </w:r>
          </w:p>
        </w:tc>
        <w:tc>
          <w:tcPr>
            <w:tcW w:w="4253" w:type="dxa"/>
          </w:tcPr>
          <w:p w14:paraId="5EF5520A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250 arkuszy A4</w:t>
            </w:r>
          </w:p>
          <w:p w14:paraId="0459329C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CF75081" w14:textId="0C51F0BD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00E2BE78" w14:textId="77777777" w:rsidTr="007E1E37">
        <w:trPr>
          <w:trHeight w:val="234"/>
        </w:trPr>
        <w:tc>
          <w:tcPr>
            <w:tcW w:w="2830" w:type="dxa"/>
          </w:tcPr>
          <w:p w14:paraId="1293BE00" w14:textId="0B109580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Interfejsy</w:t>
            </w:r>
          </w:p>
        </w:tc>
        <w:tc>
          <w:tcPr>
            <w:tcW w:w="4253" w:type="dxa"/>
          </w:tcPr>
          <w:p w14:paraId="48ECC3E4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Hi-</w:t>
            </w:r>
            <w:proofErr w:type="spellStart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Speed</w:t>
            </w:r>
            <w:proofErr w:type="spellEnd"/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USB 2.0</w:t>
            </w:r>
          </w:p>
        </w:tc>
        <w:tc>
          <w:tcPr>
            <w:tcW w:w="2551" w:type="dxa"/>
            <w:vAlign w:val="center"/>
          </w:tcPr>
          <w:p w14:paraId="3E23DD04" w14:textId="3E8D3F0E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0C03D6D2" w14:textId="77777777" w:rsidTr="007E1E37">
        <w:trPr>
          <w:trHeight w:val="234"/>
        </w:trPr>
        <w:tc>
          <w:tcPr>
            <w:tcW w:w="2830" w:type="dxa"/>
          </w:tcPr>
          <w:p w14:paraId="15B1B72C" w14:textId="16440108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Obsługiwane systemy operacyjne</w:t>
            </w:r>
          </w:p>
        </w:tc>
        <w:tc>
          <w:tcPr>
            <w:tcW w:w="4253" w:type="dxa"/>
          </w:tcPr>
          <w:p w14:paraId="5DCCC197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Windows (32/64-bitowy), Win 10, Win 11,</w:t>
            </w:r>
            <w:r w:rsidRPr="004A6D3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A6D34">
              <w:rPr>
                <w:rFonts w:asciiTheme="minorHAnsi" w:eastAsia="Calibri" w:hAnsiTheme="minorHAnsi" w:cstheme="minorHAnsi"/>
                <w:sz w:val="22"/>
                <w:szCs w:val="22"/>
              </w:rPr>
              <w:t>macOS</w:t>
            </w:r>
            <w:proofErr w:type="spellEnd"/>
            <w:r w:rsidRPr="004A6D34">
              <w:rPr>
                <w:rFonts w:asciiTheme="minorHAnsi" w:eastAsia="Calibri" w:hAnsiTheme="minorHAnsi" w:cstheme="minorHAnsi"/>
                <w:sz w:val="22"/>
                <w:szCs w:val="22"/>
              </w:rPr>
              <w:t>, Linux</w:t>
            </w:r>
          </w:p>
        </w:tc>
        <w:tc>
          <w:tcPr>
            <w:tcW w:w="2551" w:type="dxa"/>
            <w:vAlign w:val="center"/>
          </w:tcPr>
          <w:p w14:paraId="132BA273" w14:textId="4BB8BEFF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05BD09A2" w14:textId="77777777" w:rsidTr="007E1E37">
        <w:trPr>
          <w:trHeight w:val="234"/>
        </w:trPr>
        <w:tc>
          <w:tcPr>
            <w:tcW w:w="2830" w:type="dxa"/>
          </w:tcPr>
          <w:p w14:paraId="0A54DCE1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Zalecana ilość stron drukowanych miesięcznie</w:t>
            </w:r>
          </w:p>
        </w:tc>
        <w:tc>
          <w:tcPr>
            <w:tcW w:w="4253" w:type="dxa"/>
          </w:tcPr>
          <w:p w14:paraId="74AA6C1E" w14:textId="77777777" w:rsidR="004A6D34" w:rsidRPr="004A6D34" w:rsidRDefault="004A6D34" w:rsidP="004A6D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D3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15000 </w:t>
            </w:r>
            <w:proofErr w:type="spellStart"/>
            <w:r w:rsidRPr="004A6D3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stron</w:t>
            </w:r>
            <w:proofErr w:type="spellEnd"/>
            <w:r w:rsidRPr="004A6D3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A6D3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na</w:t>
            </w:r>
            <w:proofErr w:type="spellEnd"/>
            <w:r w:rsidRPr="004A6D3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A6D3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miesiąc</w:t>
            </w:r>
            <w:proofErr w:type="spellEnd"/>
          </w:p>
        </w:tc>
        <w:tc>
          <w:tcPr>
            <w:tcW w:w="2551" w:type="dxa"/>
            <w:vAlign w:val="center"/>
          </w:tcPr>
          <w:p w14:paraId="4902A692" w14:textId="09841E59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45237F14" w14:textId="77777777" w:rsidTr="007E1E37">
        <w:trPr>
          <w:trHeight w:val="234"/>
        </w:trPr>
        <w:tc>
          <w:tcPr>
            <w:tcW w:w="2830" w:type="dxa"/>
          </w:tcPr>
          <w:p w14:paraId="4027301E" w14:textId="77777777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Dodatkowe funkcje</w:t>
            </w:r>
          </w:p>
        </w:tc>
        <w:tc>
          <w:tcPr>
            <w:tcW w:w="4253" w:type="dxa"/>
          </w:tcPr>
          <w:p w14:paraId="3A6DC571" w14:textId="77777777" w:rsidR="004A6D34" w:rsidRPr="004A6D34" w:rsidRDefault="004A6D34" w:rsidP="004A6D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Wyświetlacz 2 wierszowy</w:t>
            </w:r>
          </w:p>
        </w:tc>
        <w:tc>
          <w:tcPr>
            <w:tcW w:w="2551" w:type="dxa"/>
            <w:vAlign w:val="center"/>
          </w:tcPr>
          <w:p w14:paraId="203C5206" w14:textId="2C8CEA6A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30F8A92F" w14:textId="77777777" w:rsidTr="007E1E37">
        <w:trPr>
          <w:trHeight w:val="234"/>
        </w:trPr>
        <w:tc>
          <w:tcPr>
            <w:tcW w:w="2830" w:type="dxa"/>
          </w:tcPr>
          <w:p w14:paraId="7DCF065E" w14:textId="49E845DB" w:rsidR="004A6D34" w:rsidRPr="004A6D34" w:rsidRDefault="004A6D34" w:rsidP="004A6D3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Dołączone akcesoria</w:t>
            </w:r>
          </w:p>
        </w:tc>
        <w:tc>
          <w:tcPr>
            <w:tcW w:w="4253" w:type="dxa"/>
          </w:tcPr>
          <w:p w14:paraId="0A3437C4" w14:textId="77777777" w:rsidR="004A6D34" w:rsidRPr="004A6D34" w:rsidRDefault="004A6D34" w:rsidP="00B4346A">
            <w:pPr>
              <w:pStyle w:val="Akapitzlist"/>
              <w:numPr>
                <w:ilvl w:val="0"/>
                <w:numId w:val="72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Kabel zasilający</w:t>
            </w:r>
          </w:p>
          <w:p w14:paraId="104C182C" w14:textId="77777777" w:rsidR="004A6D34" w:rsidRPr="004A6D34" w:rsidRDefault="004A6D34" w:rsidP="00B4346A">
            <w:pPr>
              <w:pStyle w:val="Akapitzlist"/>
              <w:numPr>
                <w:ilvl w:val="0"/>
                <w:numId w:val="72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Tonery startowe</w:t>
            </w:r>
          </w:p>
        </w:tc>
        <w:tc>
          <w:tcPr>
            <w:tcW w:w="2551" w:type="dxa"/>
            <w:vAlign w:val="center"/>
          </w:tcPr>
          <w:p w14:paraId="52480BC7" w14:textId="3509B32F" w:rsidR="004A6D34" w:rsidRPr="004A6D34" w:rsidRDefault="004A6D34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7A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A47A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A6D34" w:rsidRPr="004A6D34" w14:paraId="211CD3DD" w14:textId="77777777" w:rsidTr="00035C92">
        <w:trPr>
          <w:trHeight w:val="234"/>
        </w:trPr>
        <w:tc>
          <w:tcPr>
            <w:tcW w:w="2830" w:type="dxa"/>
          </w:tcPr>
          <w:p w14:paraId="4E7F4C63" w14:textId="77777777" w:rsidR="004A6D34" w:rsidRPr="004A6D34" w:rsidRDefault="004A6D34" w:rsidP="00035C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b/>
                <w:sz w:val="22"/>
                <w:szCs w:val="22"/>
              </w:rPr>
              <w:t>Gwarancja:</w:t>
            </w:r>
          </w:p>
        </w:tc>
        <w:tc>
          <w:tcPr>
            <w:tcW w:w="4253" w:type="dxa"/>
          </w:tcPr>
          <w:p w14:paraId="04A2436A" w14:textId="611F8317" w:rsidR="004A6D34" w:rsidRPr="004A6D34" w:rsidRDefault="004A6D34" w:rsidP="00035C9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6D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miesiące</w:t>
            </w:r>
          </w:p>
        </w:tc>
        <w:tc>
          <w:tcPr>
            <w:tcW w:w="2551" w:type="dxa"/>
            <w:vAlign w:val="center"/>
          </w:tcPr>
          <w:p w14:paraId="121142A1" w14:textId="77777777" w:rsidR="004A6D34" w:rsidRDefault="004A6D34" w:rsidP="004A6D3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B36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B36B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3B35C26D" w14:textId="77777777" w:rsidR="004A6D34" w:rsidRPr="009B0E7F" w:rsidRDefault="004A6D34" w:rsidP="004A6D3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6000FDFE" w14:textId="5452746F" w:rsidR="004A6D34" w:rsidRPr="004A6D34" w:rsidRDefault="004A6D34" w:rsidP="004A6D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68D07EF9" w14:textId="77777777" w:rsidR="00D56954" w:rsidRPr="002047FC" w:rsidRDefault="00D56954" w:rsidP="00D56954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lastRenderedPageBreak/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2BAB61B7" w14:textId="77777777" w:rsidR="00D56954" w:rsidRDefault="00D56954" w:rsidP="000B514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1373F5CA" w14:textId="7D39A242" w:rsidR="000B5144" w:rsidRDefault="000B5144" w:rsidP="000B514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Poz. 2. Urządzenie wielofunkcyjne (zap. 3267</w:t>
      </w:r>
      <w:r w:rsidR="00263A02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poz.1.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) – 1 szt.</w:t>
      </w: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4252"/>
        <w:gridCol w:w="2552"/>
      </w:tblGrid>
      <w:tr w:rsidR="000B5144" w:rsidRPr="000B5144" w14:paraId="413E2CBA" w14:textId="77777777" w:rsidTr="00035C9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CAB74" w14:textId="7D008230" w:rsidR="000B5144" w:rsidRPr="000B5144" w:rsidRDefault="000B5144" w:rsidP="000B51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518B" w14:textId="718C2211" w:rsidR="000B5144" w:rsidRPr="000B5144" w:rsidRDefault="000B5144" w:rsidP="000B51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6F127" w14:textId="37F4D10F" w:rsidR="000B5144" w:rsidRPr="000B5144" w:rsidRDefault="000B5144" w:rsidP="000B51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0B5144" w:rsidRPr="000B5144" w14:paraId="1F87952B" w14:textId="77777777" w:rsidTr="00035C92">
        <w:trPr>
          <w:trHeight w:val="48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6A0F5" w14:textId="4867C6B8" w:rsidR="000B5144" w:rsidRPr="000B5144" w:rsidRDefault="000B5144" w:rsidP="000B514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F6AA4" w14:textId="77777777" w:rsidR="000B5144" w:rsidRPr="009B0E7F" w:rsidRDefault="000B5144" w:rsidP="000B514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Nazwa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producenta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:</w:t>
            </w:r>
            <w:r w:rsidRPr="009B0E7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………………………..……………..</w:t>
            </w:r>
          </w:p>
          <w:p w14:paraId="7599921F" w14:textId="7694F14A" w:rsidR="000B5144" w:rsidRPr="000B5144" w:rsidRDefault="000B5144" w:rsidP="000B51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                                                  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wypełnienia</w:t>
            </w:r>
            <w:proofErr w:type="spellEnd"/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/</w:t>
            </w:r>
          </w:p>
        </w:tc>
      </w:tr>
      <w:tr w:rsidR="000B5144" w:rsidRPr="000B5144" w14:paraId="225BA9C1" w14:textId="77777777" w:rsidTr="00035C9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2474C" w14:textId="16FE7436" w:rsidR="000B5144" w:rsidRPr="000B5144" w:rsidRDefault="000B5144" w:rsidP="000B514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5F7F5" w14:textId="77777777" w:rsidR="000B5144" w:rsidRPr="009B0E7F" w:rsidRDefault="000B5144" w:rsidP="000B514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…………………….</w:t>
            </w:r>
          </w:p>
          <w:p w14:paraId="4E25FCAF" w14:textId="62305EBE" w:rsidR="000B5144" w:rsidRPr="000B5144" w:rsidRDefault="000B5144" w:rsidP="000B51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DD0FE8" w:rsidRPr="000B5144" w14:paraId="2F393329" w14:textId="77777777" w:rsidTr="007E1E3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C2555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Typ drukarki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0E02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Urządzenie wielofunkcyjne A4 monochromatyczne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364A7" w14:textId="782E5C91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3C195630" w14:textId="77777777" w:rsidTr="007E1E37">
        <w:trPr>
          <w:trHeight w:val="7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C733A" w14:textId="51F5CFA9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Funkcje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D4EEA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Drukowanie, skanowanie, kopiowanie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92E7E" w14:textId="25A21652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2DFC51F9" w14:textId="77777777" w:rsidTr="007E1E3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C550B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Technologia druku: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74628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Laserowa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B7175" w14:textId="563F1424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6CEDD4E5" w14:textId="77777777" w:rsidTr="007E1E37">
        <w:trPr>
          <w:trHeight w:val="7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18756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Moduł automatycznego druku dwustronnego (Duplex)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1CBD4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558D6" w14:textId="4CF48670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7392E294" w14:textId="77777777" w:rsidTr="007E1E37">
        <w:trPr>
          <w:trHeight w:val="7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D3625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Maksymalna szybkość druku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32B71" w14:textId="77777777" w:rsidR="00DD0FE8" w:rsidRPr="000B5144" w:rsidRDefault="00DD0FE8" w:rsidP="00DD0FE8">
            <w:pPr>
              <w:pStyle w:val="Akapitzlist"/>
              <w:numPr>
                <w:ilvl w:val="0"/>
                <w:numId w:val="80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do 34 str./min pojedyncza strona</w:t>
            </w:r>
          </w:p>
          <w:p w14:paraId="5A066D95" w14:textId="77777777" w:rsidR="00DD0FE8" w:rsidRPr="000B5144" w:rsidRDefault="00DD0FE8" w:rsidP="00DD0FE8">
            <w:pPr>
              <w:pStyle w:val="Akapitzlist"/>
              <w:numPr>
                <w:ilvl w:val="0"/>
                <w:numId w:val="80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do 16 str./min dwustronnie (Duplex)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6DDAC" w14:textId="5BD65CF7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5E797966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B3276" w14:textId="17955903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Rozdzielczość druku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BCBE1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1200 x 1200 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96FF8" w14:textId="49B9473F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39C44E6E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32501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Czas drukowania pierwszej strony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873B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&gt; 8,5 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3C39E" w14:textId="63EF1BB8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731E46A3" w14:textId="77777777" w:rsidTr="007E1E37">
        <w:trPr>
          <w:trHeight w:val="34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1971F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Typ Skanera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F4CD7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Skaner kolorowy płaski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3A002" w14:textId="670747E5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71FA6347" w14:textId="77777777" w:rsidTr="007E1E37">
        <w:trPr>
          <w:trHeight w:val="34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8DA37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Technologia skanowania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86BAF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CIS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81495" w14:textId="1D5E052B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360E11A0" w14:textId="77777777" w:rsidTr="007E1E37">
        <w:trPr>
          <w:trHeight w:val="7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FA21D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Rozdzielczość optyczna skanera [</w:t>
            </w:r>
            <w:proofErr w:type="spellStart"/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dpi</w:t>
            </w:r>
            <w:proofErr w:type="spellEnd"/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]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B0E2D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 xml:space="preserve">do 1.200 x 1,200dpi (z szyby skanera), </w:t>
            </w:r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br/>
              <w:t>do 600 x 600dpi (ADF)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B8D71" w14:textId="3AF90874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4297C72D" w14:textId="77777777" w:rsidTr="007E1E37">
        <w:trPr>
          <w:trHeight w:val="114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6FE57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Szybkość skanowania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39ED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 xml:space="preserve">22,5 </w:t>
            </w:r>
            <w:proofErr w:type="spellStart"/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ipm</w:t>
            </w:r>
            <w:proofErr w:type="spellEnd"/>
            <w:r w:rsidRPr="000B5144">
              <w:rPr>
                <w:rFonts w:asciiTheme="minorHAnsi" w:hAnsiTheme="minorHAnsi" w:cstheme="minorHAnsi"/>
                <w:sz w:val="22"/>
                <w:szCs w:val="22"/>
              </w:rPr>
              <w:t xml:space="preserve"> (obrazów na minutę) monochromatyczny</w:t>
            </w:r>
          </w:p>
          <w:p w14:paraId="49732FA2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 xml:space="preserve">7,5 </w:t>
            </w:r>
            <w:proofErr w:type="spellStart"/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ipm</w:t>
            </w:r>
            <w:proofErr w:type="spellEnd"/>
            <w:r w:rsidRPr="000B5144">
              <w:rPr>
                <w:rFonts w:asciiTheme="minorHAnsi" w:hAnsiTheme="minorHAnsi" w:cstheme="minorHAnsi"/>
                <w:sz w:val="22"/>
                <w:szCs w:val="22"/>
              </w:rPr>
              <w:t xml:space="preserve"> (obrazów na minutę) kolor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7417A" w14:textId="7EC62F11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73D9A193" w14:textId="77777777" w:rsidTr="007E1E37">
        <w:trPr>
          <w:trHeight w:val="64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0EBBA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Tryby skanowania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02B5E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Usuwanie koloru tła, pomijanie</w:t>
            </w:r>
          </w:p>
          <w:p w14:paraId="0C2C851A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pustych stron4, skanowanie</w:t>
            </w:r>
          </w:p>
          <w:p w14:paraId="22FAE2A8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dokumentu tożsamości4,</w:t>
            </w:r>
          </w:p>
          <w:p w14:paraId="0DD600F4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skanowanie 1 na 24, dzielenie</w:t>
            </w:r>
          </w:p>
          <w:p w14:paraId="65EF53C6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PDF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DC98B" w14:textId="140892B8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3D593938" w14:textId="77777777" w:rsidTr="007E1E37">
        <w:trPr>
          <w:trHeight w:val="48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87A90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Format pliku zawierającego zeskanowany obraz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2D162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PDF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78C2B" w14:textId="27F153EB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71A5627C" w14:textId="77777777" w:rsidTr="007E1E37">
        <w:trPr>
          <w:trHeight w:val="5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4ECE4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Maksymalny rozmiar  oryginału przy skanowaniu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0AE9C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A4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770F6" w14:textId="702D2540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46B5B00F" w14:textId="77777777" w:rsidTr="007E1E37">
        <w:trPr>
          <w:trHeight w:val="5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01612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Rozdzielczość kopiowania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BA774" w14:textId="77777777" w:rsidR="00DD0FE8" w:rsidRPr="000B5144" w:rsidRDefault="00DD0FE8" w:rsidP="00DD0FE8">
            <w:pPr>
              <w:pStyle w:val="Akapitzlist"/>
              <w:numPr>
                <w:ilvl w:val="0"/>
                <w:numId w:val="81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 xml:space="preserve">przy użyciu ADF 600 x 600 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dpi</w:t>
            </w:r>
            <w:proofErr w:type="spellEnd"/>
          </w:p>
          <w:p w14:paraId="03F3CAD0" w14:textId="77777777" w:rsidR="00DD0FE8" w:rsidRPr="000B5144" w:rsidRDefault="00DD0FE8" w:rsidP="00DD0FE8">
            <w:pPr>
              <w:pStyle w:val="Akapitzlist"/>
              <w:numPr>
                <w:ilvl w:val="0"/>
                <w:numId w:val="81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przy użyciu szyby skanera do 1 200 x 1 200 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82D7C" w14:textId="0EFB0203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62B399E8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00A43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Prędkość kopiowania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68BE0" w14:textId="77777777" w:rsidR="00DD0FE8" w:rsidRPr="000B5144" w:rsidRDefault="00DD0FE8" w:rsidP="00DD0FE8">
            <w:pPr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 xml:space="preserve">w czerni, tryb 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normal</w:t>
            </w:r>
            <w:proofErr w:type="spellEnd"/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, format A4- maks. 34 kopii/min</w:t>
            </w:r>
          </w:p>
          <w:p w14:paraId="0730DA8F" w14:textId="77777777" w:rsidR="00DD0FE8" w:rsidRPr="000B5144" w:rsidRDefault="00DD0FE8" w:rsidP="00DD0FE8">
            <w:pPr>
              <w:pStyle w:val="Akapitzlist"/>
              <w:ind w:left="170"/>
              <w:rPr>
                <w:rFonts w:asciiTheme="minorHAnsi" w:hAnsiTheme="minorHAnsi" w:cstheme="minorHAnsi"/>
                <w:color w:val="FF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D4CAE" w14:textId="4E88E702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2488B756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44C4C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Czas pierwszej kopii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D27B" w14:textId="77777777" w:rsidR="00DD0FE8" w:rsidRPr="000B5144" w:rsidRDefault="00DD0FE8" w:rsidP="00DD0FE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 xml:space="preserve">&gt; 10 </w:t>
            </w:r>
            <w:proofErr w:type="spellStart"/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sek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A8E79" w14:textId="75132139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1EC1E630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E2FFE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Kopiowanie, maks.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3DD44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 xml:space="preserve">99 kopii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C6A2B" w14:textId="79EE7E51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3E997601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88EF1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Maksymalny rozmiar oryginału przy kopiowaniu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05C50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400%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23BB5" w14:textId="4D70D7F2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361E71D8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0E9BE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Skalowanie kopiarki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3EEA5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25%-400% co 1%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71ADE" w14:textId="7D1935C1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305B7FF1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31FA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Ustawienia kopiarki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41ABC" w14:textId="77777777" w:rsidR="00DD0FE8" w:rsidRPr="000B5144" w:rsidRDefault="00DD0FE8" w:rsidP="00DD0FE8">
            <w:pPr>
              <w:pStyle w:val="Akapitzlist"/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Wielokrotne kopie / Układanie /</w:t>
            </w:r>
          </w:p>
          <w:p w14:paraId="73C2931B" w14:textId="77777777" w:rsidR="00DD0FE8" w:rsidRPr="000B5144" w:rsidRDefault="00DD0FE8" w:rsidP="00DD0FE8">
            <w:pPr>
              <w:pStyle w:val="Akapitzlist"/>
              <w:ind w:lef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hAnsiTheme="minorHAnsi" w:cstheme="minorHAnsi"/>
                <w:sz w:val="22"/>
                <w:szCs w:val="22"/>
              </w:rPr>
              <w:t>Sortowanie, Powiększanie / Zmniejszanie, Kopiowanie N na 1, Kopia dowodu tożsamości 2 na 1, Kopiowanie paragonów, Powiększanie tekstu na kopii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279E8" w14:textId="4B301AF5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59FD1BA8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7FF0B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Pojemność podajnika nośników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0F35" w14:textId="77777777" w:rsidR="00DD0FE8" w:rsidRPr="000B5144" w:rsidRDefault="00DD0FE8" w:rsidP="00DD0FE8">
            <w:pPr>
              <w:pStyle w:val="Akapitzlist"/>
              <w:numPr>
                <w:ilvl w:val="0"/>
                <w:numId w:val="82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podajnik standardowy - 250 arkuszy,</w:t>
            </w:r>
          </w:p>
          <w:p w14:paraId="3D241F4C" w14:textId="77777777" w:rsidR="00DD0FE8" w:rsidRPr="000B5144" w:rsidRDefault="00DD0FE8" w:rsidP="00DD0FE8">
            <w:pPr>
              <w:pStyle w:val="Akapitzlist"/>
              <w:numPr>
                <w:ilvl w:val="0"/>
                <w:numId w:val="82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podajnik ręczny - 1 arkusz, ADF - 50 arkuszy,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1858C" w14:textId="0F870DF0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418A4A42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AE707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Obsługiwane formaty nośników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DE011" w14:textId="77777777" w:rsidR="00DD0FE8" w:rsidRPr="000B5144" w:rsidRDefault="00DD0FE8" w:rsidP="00DD0FE8">
            <w:pPr>
              <w:pStyle w:val="Akapitzlist"/>
              <w:numPr>
                <w:ilvl w:val="0"/>
                <w:numId w:val="83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podajnik standardowy - A4, 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Letter</w:t>
            </w:r>
            <w:proofErr w:type="spellEnd"/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A5, A5 (Długa krawędź), A6, 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Executive</w:t>
            </w:r>
            <w:proofErr w:type="spellEnd"/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1A29D4EE" w14:textId="77777777" w:rsidR="00DD0FE8" w:rsidRPr="000B5144" w:rsidRDefault="00DD0FE8" w:rsidP="00DD0FE8">
            <w:pPr>
              <w:pStyle w:val="Akapitzlist"/>
              <w:numPr>
                <w:ilvl w:val="0"/>
                <w:numId w:val="83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podajnik ręczny - szerokość 76.2 do 215.9 mm, długość 127 do 355.6 mm (automatyczny druk dwustronny tylko dla formatu A4); ADF (Automatyczny podajnik dokumentów) - szerokość 147.3 to 215.9 mm, długość 147.3 to 355.6 mm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5F63" w14:textId="4B2E5700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3F34E737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F9207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Obsługiwane rodzaje nośników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1FE66" w14:textId="77777777" w:rsidR="00DD0FE8" w:rsidRPr="000B5144" w:rsidRDefault="00DD0FE8" w:rsidP="00DD0FE8">
            <w:pPr>
              <w:pStyle w:val="Akapitzlist"/>
              <w:numPr>
                <w:ilvl w:val="0"/>
                <w:numId w:val="84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podajnik standardowy (60 - 163 g/m2)</w:t>
            </w:r>
          </w:p>
          <w:p w14:paraId="25A9393E" w14:textId="77777777" w:rsidR="00DD0FE8" w:rsidRPr="000B5144" w:rsidRDefault="00DD0FE8" w:rsidP="00DD0FE8">
            <w:pPr>
              <w:pStyle w:val="Akapitzlist"/>
              <w:numPr>
                <w:ilvl w:val="0"/>
                <w:numId w:val="84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podajnik wielofunkcyjny (60 - 230g/m2) ADF (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ronny</w:t>
            </w:r>
            <w:proofErr w:type="spellEnd"/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tylko dla formatu A4); ADF (Automatyczny podajnik dokumentów) - (64 - 105 g/m2)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5BD1D" w14:textId="4BCC7849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4B0941FD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6EF1C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Gramatyka nośników, obsługiwana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005FA" w14:textId="77777777" w:rsidR="00DD0FE8" w:rsidRPr="000B5144" w:rsidRDefault="00DD0FE8" w:rsidP="00DD0FE8">
            <w:pPr>
              <w:pStyle w:val="Akapitzlist"/>
              <w:numPr>
                <w:ilvl w:val="0"/>
                <w:numId w:val="85"/>
              </w:numPr>
              <w:suppressAutoHyphens/>
              <w:autoSpaceDE/>
              <w:ind w:left="312"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podajnik standardowy - 250 arkuszy</w:t>
            </w:r>
          </w:p>
          <w:p w14:paraId="36D20497" w14:textId="77777777" w:rsidR="00DD0FE8" w:rsidRPr="000B5144" w:rsidRDefault="00DD0FE8" w:rsidP="00DD0FE8">
            <w:pPr>
              <w:pStyle w:val="Akapitzlist"/>
              <w:numPr>
                <w:ilvl w:val="0"/>
                <w:numId w:val="85"/>
              </w:numPr>
              <w:suppressAutoHyphens/>
              <w:autoSpaceDE/>
              <w:ind w:left="312"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podajnik ręczny - 1 arkusz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6D43F" w14:textId="7E2F67D3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5F0B65D2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55D3A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Pojemność zasobnika wyjściowego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65D80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120 arkuszy zadrukiem do dołu / 1 arkusz zadrukiem do góry (prosta ścieżka papieru)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D2C2" w14:textId="7BAF0BA6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3397EE0C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E012E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Podajnik dokumentów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01E05" w14:textId="10197B91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ADF - 50 arkuszy,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C9DA1" w14:textId="055EE535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02D6E57C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23EA" w14:textId="3CA612A9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Interfejsy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2B4E1" w14:textId="77777777" w:rsidR="00DD0FE8" w:rsidRPr="000B5144" w:rsidRDefault="00DD0FE8" w:rsidP="00DD0FE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Ethernet, USB 2.0, Wi-Fi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1F2A8" w14:textId="248BC626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740AE9F4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8058" w14:textId="4A26C4F2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Obsługiwane systemy operacyjne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E6F96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 xml:space="preserve">Windows® 7(32/64 bit) lub nowszy, Windows® Server 2012R2, Windows® Server 2012, Windows® Server 2008R2, Windows® Server 2008 (32 &amp; 64 bit 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editions</w:t>
            </w:r>
            <w:proofErr w:type="spellEnd"/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 xml:space="preserve">). Należy pamiętać, że Windows® Server obsługuje tylko drukowanie sieciowe. 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macOS</w:t>
            </w:r>
            <w:proofErr w:type="spellEnd"/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 xml:space="preserve"> X 10.10.x lub nowszy. Linux CUPS, LPD/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LPRng</w:t>
            </w:r>
            <w:proofErr w:type="spellEnd"/>
            <w:r w:rsidRPr="000B5144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 xml:space="preserve"> (x86/x64)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BA021" w14:textId="213D5382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600FBFCF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E18EB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Zalecana ilość stron drukowanych miesięcznie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EE322" w14:textId="77777777" w:rsidR="00DD0FE8" w:rsidRPr="000B5144" w:rsidRDefault="00DD0FE8" w:rsidP="00DD0FE8">
            <w:pPr>
              <w:spacing w:after="2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15000 str./</w:t>
            </w:r>
            <w:proofErr w:type="spellStart"/>
            <w:r w:rsidRPr="000B514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miesiąc</w:t>
            </w:r>
            <w:proofErr w:type="spellEnd"/>
          </w:p>
          <w:p w14:paraId="1FEC818B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28471" w14:textId="48B96271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532E103A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E6375" w14:textId="77777777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Dodatkowe funkcje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51A1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ekran dotykowy o przekątnej 6,8 cm, książka adresowa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A43F6" w14:textId="0B025615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0B5144" w14:paraId="1CBBF1EF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17570" w14:textId="52A73250" w:rsidR="00DD0FE8" w:rsidRPr="000B5144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Dołączone akcesoria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30088" w14:textId="77777777" w:rsidR="00DD0FE8" w:rsidRPr="000B5144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kabel zasilający, toner startowy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8601B" w14:textId="73AD0C9D" w:rsidR="00DD0FE8" w:rsidRPr="000B5144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00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7006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B5144" w:rsidRPr="000B5144" w14:paraId="0DD60873" w14:textId="77777777" w:rsidTr="00035C92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D16B1" w14:textId="73420C70" w:rsidR="000B5144" w:rsidRPr="000B5144" w:rsidRDefault="000B5144" w:rsidP="00035C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Gwarancja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C7F55" w14:textId="77777777" w:rsidR="000B5144" w:rsidRPr="000B5144" w:rsidRDefault="000B514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5144">
              <w:rPr>
                <w:rFonts w:asciiTheme="minorHAnsi" w:eastAsia="Calibri" w:hAnsiTheme="minorHAnsi" w:cstheme="minorHAnsi"/>
                <w:sz w:val="22"/>
                <w:szCs w:val="22"/>
              </w:rPr>
              <w:t>36 miesięcy (gwarancja producenta)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4FDA6" w14:textId="77777777" w:rsidR="00B4346A" w:rsidRDefault="00B4346A" w:rsidP="00B4346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B36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B36B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21B37930" w14:textId="77777777" w:rsidR="00B4346A" w:rsidRPr="009B0E7F" w:rsidRDefault="00B4346A" w:rsidP="00B4346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41CDC39C" w14:textId="0DEA035C" w:rsidR="000B5144" w:rsidRPr="000B5144" w:rsidRDefault="00B4346A" w:rsidP="00B434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5AACE717" w14:textId="1D6F213C" w:rsidR="00DD0FE8" w:rsidRDefault="00D56954" w:rsidP="00633772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4B5AAD60" w14:textId="70BA06A7" w:rsidR="00680550" w:rsidRDefault="00680550" w:rsidP="00633772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2B9E1926" w14:textId="6B37909B" w:rsidR="00680550" w:rsidRDefault="00680550" w:rsidP="00633772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DB3874A" w14:textId="7B59FAD2" w:rsidR="00680550" w:rsidRDefault="00680550" w:rsidP="00633772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5F83B6E" w14:textId="5F0CCF97" w:rsidR="00680550" w:rsidRDefault="00680550" w:rsidP="00633772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0984AB86" w14:textId="77777777" w:rsidR="00680550" w:rsidRPr="009104F1" w:rsidRDefault="00680550" w:rsidP="00633772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8745A5A" w14:textId="302F7E79" w:rsidR="00126D83" w:rsidRDefault="002A780F" w:rsidP="002A780F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lastRenderedPageBreak/>
        <w:t xml:space="preserve">Poz. </w:t>
      </w:r>
      <w:r w:rsidR="00DD0FE8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</w:t>
      </w:r>
      <w:r w:rsidR="00E2151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Urządzenie wielofunkcyjne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(zap. </w:t>
      </w:r>
      <w:r w:rsidR="00C10340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3450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poz.</w:t>
      </w:r>
      <w:r w:rsidR="00C10340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1.) – 1 szt.</w:t>
      </w: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4252"/>
        <w:gridCol w:w="2552"/>
      </w:tblGrid>
      <w:tr w:rsidR="00DD0FE8" w:rsidRPr="00DD0FE8" w14:paraId="1A9CD051" w14:textId="77777777" w:rsidTr="00035C9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F9EE8" w14:textId="7E4B2331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0132E" w14:textId="3608A318" w:rsidR="00DD0FE8" w:rsidRPr="00DD0FE8" w:rsidRDefault="00DD0FE8" w:rsidP="00DD0F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CB0F1" w14:textId="48552515" w:rsidR="00DD0FE8" w:rsidRPr="00DD0FE8" w:rsidRDefault="00DD0FE8" w:rsidP="00DD0F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DD0FE8" w:rsidRPr="00DD0FE8" w14:paraId="5F9F6219" w14:textId="77777777" w:rsidTr="00035C92">
        <w:trPr>
          <w:trHeight w:val="48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60D6" w14:textId="11ABA080" w:rsidR="00DD0FE8" w:rsidRPr="00DD0FE8" w:rsidRDefault="00DD0FE8" w:rsidP="00DD0F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91BD5" w14:textId="77777777" w:rsidR="00DD0FE8" w:rsidRPr="009B0E7F" w:rsidRDefault="00DD0FE8" w:rsidP="00DD0FE8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Nazwa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producenta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:</w:t>
            </w:r>
            <w:r w:rsidRPr="009B0E7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………………………..……………..</w:t>
            </w:r>
          </w:p>
          <w:p w14:paraId="7CBFA810" w14:textId="538DC92B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                                                  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wypełnienia</w:t>
            </w:r>
            <w:proofErr w:type="spellEnd"/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/</w:t>
            </w:r>
          </w:p>
        </w:tc>
      </w:tr>
      <w:tr w:rsidR="00DD0FE8" w:rsidRPr="00DD0FE8" w14:paraId="1323B171" w14:textId="77777777" w:rsidTr="00035C9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355B1" w14:textId="2BBBB9D3" w:rsidR="00DD0FE8" w:rsidRPr="00DD0FE8" w:rsidRDefault="00DD0FE8" w:rsidP="00DD0F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1F72F" w14:textId="77777777" w:rsidR="00DD0FE8" w:rsidRPr="009B0E7F" w:rsidRDefault="00DD0FE8" w:rsidP="00DD0FE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…………………….</w:t>
            </w:r>
          </w:p>
          <w:p w14:paraId="497B1D66" w14:textId="101F6C55" w:rsidR="00DD0FE8" w:rsidRPr="00DD0FE8" w:rsidRDefault="00DD0FE8" w:rsidP="00DD0F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DD0FE8" w:rsidRPr="00DD0FE8" w14:paraId="64D6F7FB" w14:textId="77777777" w:rsidTr="007E1E3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B03C1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Typ drukarki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BFCCC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Urządzenie wielofunkcyjne A4 kolorowe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DF759" w14:textId="5FA6B4B3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7558DDB7" w14:textId="77777777" w:rsidTr="007E1E37">
        <w:trPr>
          <w:trHeight w:val="7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4528B" w14:textId="362A4249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Funkcje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F69BA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Drukowanie, skanowanie, kopiowanie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7C622" w14:textId="196F1092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7A449448" w14:textId="77777777" w:rsidTr="007E1E37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EADBD" w14:textId="0E3DB7B3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Technologia druku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1A08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Laserowa kolorowa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F6DD0" w14:textId="54DB66D6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25E9E8DE" w14:textId="77777777" w:rsidTr="007E1E37">
        <w:trPr>
          <w:trHeight w:val="7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9988D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Moduł automatycznego druku dwustronnego (Duplex)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E1F96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E601B" w14:textId="0005099F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13218515" w14:textId="77777777" w:rsidTr="007E1E37">
        <w:trPr>
          <w:trHeight w:val="7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74645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Maksymalna szybkość druku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F92B1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33 strony na minutę (A4) </w:t>
            </w:r>
          </w:p>
          <w:p w14:paraId="625B7108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C2CDA" w14:textId="5C4EBF20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1D26B3F9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B40F6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Rozdzielczość druku: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7D809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600 x 600 dpi 3 bit, 1,200 x 1,200 dpi, 1 bit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wyłącznie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ze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sterownikiem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PostScript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7B3B9" w14:textId="54070877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51B8DC1D" w14:textId="77777777" w:rsidTr="007E1E37">
        <w:trPr>
          <w:trHeight w:val="34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32348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Typ Skanera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D7A76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Skaner kolorowy płaski, DSDF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00412" w14:textId="2CDC9CC4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140D764C" w14:textId="77777777" w:rsidTr="007E1E37">
        <w:trPr>
          <w:trHeight w:val="34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11981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Technologia skanowania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C42F4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CIS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1635C" w14:textId="2676D562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3CCC6348" w14:textId="77777777" w:rsidTr="007E1E37">
        <w:trPr>
          <w:trHeight w:val="7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00C16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Rozdzielczość optyczna skanera [</w:t>
            </w:r>
            <w:proofErr w:type="spellStart"/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dpi</w:t>
            </w:r>
            <w:proofErr w:type="spellEnd"/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]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C96F6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Maximum 600 x 600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83594" w14:textId="37E4E3B3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32D2F32B" w14:textId="77777777" w:rsidTr="007E1E37">
        <w:trPr>
          <w:trHeight w:val="114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98605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Szybkość skanowania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71E84" w14:textId="77777777" w:rsidR="00DD0FE8" w:rsidRPr="00DD0FE8" w:rsidRDefault="00DD0FE8" w:rsidP="00DD0FE8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Z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podajnika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papieru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Duplexem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:</w:t>
            </w:r>
          </w:p>
          <w:p w14:paraId="3F0AB0B4" w14:textId="77777777" w:rsidR="00DD0FE8" w:rsidRPr="00DD0FE8" w:rsidRDefault="00DD0FE8" w:rsidP="00DD0FE8">
            <w:pPr>
              <w:pStyle w:val="Akapitzlist"/>
              <w:numPr>
                <w:ilvl w:val="0"/>
                <w:numId w:val="86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do 80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stron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na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minutę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kolorze</w:t>
            </w:r>
            <w:proofErr w:type="spellEnd"/>
          </w:p>
          <w:p w14:paraId="1829C1E2" w14:textId="77777777" w:rsidR="00DD0FE8" w:rsidRPr="00DD0FE8" w:rsidRDefault="00DD0FE8" w:rsidP="00DD0FE8">
            <w:pPr>
              <w:pStyle w:val="Akapitzlist"/>
              <w:numPr>
                <w:ilvl w:val="0"/>
                <w:numId w:val="86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do 116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stron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na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minutę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monochromatyczne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(300 dpi/duplex)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FC270" w14:textId="63000E5C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02023DB5" w14:textId="77777777" w:rsidTr="007E1E37">
        <w:trPr>
          <w:trHeight w:val="64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7801A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Tryby skanowania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E524E" w14:textId="593CFF21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Auto-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Colour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(ACS),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Colour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Greyscale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Monochrome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8863A" w14:textId="1433D271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3E52D3D5" w14:textId="77777777" w:rsidTr="007E1E37">
        <w:trPr>
          <w:trHeight w:val="48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60C0B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Format pliku zawierającego zeskanowany obraz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8B9D2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TIFF, JPEG, PDF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D8422" w14:textId="231CE58F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7B51D64B" w14:textId="77777777" w:rsidTr="007E1E37">
        <w:trPr>
          <w:trHeight w:val="5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57729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Maksymalny rozmiar  oryginału przy skanowaniu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91F23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A4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C40E1" w14:textId="269F74BE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53B8E0CC" w14:textId="77777777" w:rsidTr="007E1E37">
        <w:trPr>
          <w:trHeight w:val="58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7044B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Rozdzielczość kopiowania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C6D43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monochromatyczny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600 x 600 dpi  </w:t>
            </w:r>
          </w:p>
          <w:p w14:paraId="27489023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kolor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300 x 600 dpi</w:t>
            </w:r>
          </w:p>
          <w:p w14:paraId="25CE5EAA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Druk: 600 x 600 dpi, 3 bit,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27253" w14:textId="4E4E760A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3655036A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4DBAE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Czas pierwszej kopii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C9FCA" w14:textId="77777777" w:rsidR="00DD0FE8" w:rsidRPr="00DD0FE8" w:rsidRDefault="00DD0FE8" w:rsidP="00DD0FE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A4 kolor</w:t>
            </w:r>
          </w:p>
          <w:p w14:paraId="2A4AF2B5" w14:textId="77777777" w:rsidR="00DD0FE8" w:rsidRPr="00DD0FE8" w:rsidRDefault="00DD0FE8" w:rsidP="00DD0FE8">
            <w:pPr>
              <w:pStyle w:val="Akapitzlist"/>
              <w:numPr>
                <w:ilvl w:val="0"/>
                <w:numId w:val="87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7,2 sekundy</w:t>
            </w:r>
          </w:p>
          <w:p w14:paraId="184DD9EE" w14:textId="77777777" w:rsidR="00DD0FE8" w:rsidRPr="00DD0FE8" w:rsidRDefault="00DD0FE8" w:rsidP="00DD0FE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A4 monochromatyczny</w:t>
            </w:r>
          </w:p>
          <w:p w14:paraId="7DAE4092" w14:textId="77777777" w:rsidR="00DD0FE8" w:rsidRPr="00DD0FE8" w:rsidRDefault="00DD0FE8" w:rsidP="00DD0FE8">
            <w:pPr>
              <w:pStyle w:val="Akapitzlist"/>
              <w:numPr>
                <w:ilvl w:val="0"/>
                <w:numId w:val="87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5,7 sekundy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01B53" w14:textId="33132F61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32AC7DAB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0BF30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Kopiowanie, maks.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391CA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Do 999 kopii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CEE3E" w14:textId="020D7C9A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38D7894D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DC4FE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Maksymalny rozmiar oryginału przy kopiowaniu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AFCC6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A4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FE9C2" w14:textId="5A71C3AF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692F8458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B0FF0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Skalowanie kopiarki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F302D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Płaski: 25-400%, Z podajnika dokumentów: 25-200%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D47D" w14:textId="596D0311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4E01A8BD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50201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DD0FE8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>Ustawienia kopiarki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AB8A0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kopiowanie dokumentów tożsamości</w:t>
            </w:r>
          </w:p>
          <w:p w14:paraId="4B69D147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liczba kopii</w:t>
            </w:r>
          </w:p>
          <w:p w14:paraId="358E7413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zmiana rozmiaru (w tym 2-Up)</w:t>
            </w:r>
          </w:p>
          <w:p w14:paraId="3507CA3B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przyciemnianie/rozjaśnianie</w:t>
            </w:r>
          </w:p>
          <w:p w14:paraId="06E5FE4C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rozszerzenia</w:t>
            </w:r>
          </w:p>
          <w:p w14:paraId="40595A50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rozmiar oryginału</w:t>
            </w:r>
          </w:p>
          <w:p w14:paraId="3EEA8B73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ustawianie marginesów</w:t>
            </w:r>
          </w:p>
          <w:p w14:paraId="46F49331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usuwanie krawędzi</w:t>
            </w:r>
          </w:p>
          <w:p w14:paraId="2FBFA587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sortowanie</w:t>
            </w:r>
          </w:p>
          <w:p w14:paraId="663E0701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wybór podajnika</w:t>
            </w:r>
          </w:p>
          <w:p w14:paraId="749F9ED5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druk dwustronny</w:t>
            </w:r>
          </w:p>
          <w:p w14:paraId="57187E42" w14:textId="77777777" w:rsidR="00DD0FE8" w:rsidRPr="00DD0FE8" w:rsidRDefault="00DD0FE8" w:rsidP="00DD0FE8">
            <w:pPr>
              <w:pStyle w:val="Akapitzlist"/>
              <w:numPr>
                <w:ilvl w:val="0"/>
                <w:numId w:val="88"/>
              </w:numPr>
              <w:suppressAutoHyphens/>
              <w:autoSpaceDE/>
              <w:ind w:left="453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jakość (wersja</w:t>
            </w:r>
          </w:p>
          <w:p w14:paraId="2A9D39AE" w14:textId="150AB6EE" w:rsidR="00DD0FE8" w:rsidRPr="00DD0FE8" w:rsidRDefault="00DD0FE8" w:rsidP="00DD0FE8">
            <w:pPr>
              <w:pStyle w:val="Akapitzlist"/>
              <w:suppressAutoHyphens/>
              <w:autoSpaceDE/>
              <w:ind w:left="737"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robocza/normalna/najlepsza)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A9C0E" w14:textId="461B82A2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113E0DE6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34AFB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Pojemność podajnika nośników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3D5F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Kaseta – 550 arkuszy</w:t>
            </w:r>
          </w:p>
          <w:p w14:paraId="464F5C93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Podajnik boczny -100 arkuszy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F3EED" w14:textId="286F6A6D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13B4647B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7F784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Obsługiwane formaty nośników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F36F5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A4, B5, A5, FOLIO, LG, LT, ST, 13"LG, 8.5"SQ, 16K,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Drawer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DL, COM10,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Monarch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, CHO-3, YOU-4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C0ABA" w14:textId="5552AED0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02027713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F6D2C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Obsługiwane rodzaje nośników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BE416" w14:textId="77777777" w:rsidR="00DD0FE8" w:rsidRPr="00DD0FE8" w:rsidRDefault="00DD0FE8" w:rsidP="00DD0FE8">
            <w:pPr>
              <w:pStyle w:val="Akapitzlist"/>
              <w:numPr>
                <w:ilvl w:val="0"/>
                <w:numId w:val="89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  <w:lang w:val="pl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pl"/>
              </w:rPr>
              <w:t xml:space="preserve">zwykły (60 - 80 g/m2) </w:t>
            </w:r>
          </w:p>
          <w:p w14:paraId="72B9F52F" w14:textId="77777777" w:rsidR="00DD0FE8" w:rsidRPr="00DD0FE8" w:rsidRDefault="00DD0FE8" w:rsidP="00DD0FE8">
            <w:pPr>
              <w:pStyle w:val="Akapitzlist"/>
              <w:numPr>
                <w:ilvl w:val="0"/>
                <w:numId w:val="89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  <w:lang w:val="pl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pl"/>
              </w:rPr>
              <w:t xml:space="preserve">gruby (81 - 105 g/m2, 106 - 163 g/m2, 164 - 209 g/m2, 210 - 256 g/m2) </w:t>
            </w:r>
          </w:p>
          <w:p w14:paraId="62FFFA11" w14:textId="77777777" w:rsidR="00DD0FE8" w:rsidRPr="00DD0FE8" w:rsidRDefault="00DD0FE8" w:rsidP="00DD0FE8">
            <w:pPr>
              <w:pStyle w:val="Akapitzlist"/>
              <w:numPr>
                <w:ilvl w:val="0"/>
                <w:numId w:val="89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  <w:lang w:val="pl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pl"/>
              </w:rPr>
              <w:t>makulaturowy (60 - 80 g/m2)</w:t>
            </w:r>
          </w:p>
          <w:p w14:paraId="112950E5" w14:textId="77777777" w:rsidR="00DD0FE8" w:rsidRPr="00DD0FE8" w:rsidRDefault="00DD0FE8" w:rsidP="00DD0FE8">
            <w:pPr>
              <w:pStyle w:val="Akapitzlist"/>
              <w:numPr>
                <w:ilvl w:val="0"/>
                <w:numId w:val="89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  <w:lang w:val="pl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pl"/>
              </w:rPr>
              <w:t>Koperta</w:t>
            </w:r>
          </w:p>
          <w:p w14:paraId="79111830" w14:textId="77777777" w:rsidR="00DD0FE8" w:rsidRPr="00DD0FE8" w:rsidRDefault="00DD0FE8" w:rsidP="00DD0FE8">
            <w:pPr>
              <w:pStyle w:val="Akapitzlist"/>
              <w:numPr>
                <w:ilvl w:val="0"/>
                <w:numId w:val="89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  <w:lang w:val="pl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lang w:val="pl"/>
              </w:rPr>
              <w:t>przezroczysty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9CFB8" w14:textId="60094BE2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14F28308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ED457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Gramatyka nośników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4EF89" w14:textId="77777777" w:rsidR="00DD0FE8" w:rsidRPr="00DD0FE8" w:rsidRDefault="00DD0FE8" w:rsidP="00DD0FE8">
            <w:pPr>
              <w:pStyle w:val="Akapitzlist"/>
              <w:numPr>
                <w:ilvl w:val="0"/>
                <w:numId w:val="90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Kaseta: A5-A4,  od 60 do 256 g/m² </w:t>
            </w:r>
          </w:p>
          <w:p w14:paraId="42A65B1F" w14:textId="77777777" w:rsidR="00DD0FE8" w:rsidRPr="00DD0FE8" w:rsidRDefault="00DD0FE8" w:rsidP="00DD0FE8">
            <w:pPr>
              <w:pStyle w:val="Akapitzlist"/>
              <w:numPr>
                <w:ilvl w:val="0"/>
                <w:numId w:val="90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podajnik boczny: A4 - 98 x 148 mm, 52-256 g/m2, papier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bannerowy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(do 215,5 x 1321 mm, 90-163 g/m2)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293F3" w14:textId="5FB113A3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0459FA37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994C3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Pojemność zasobnika wyjściowego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CD8ED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Do 550 arkuszy (do 60 kopert standardowych)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ADF00" w14:textId="274B3BB1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2A35E3E0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0C316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Podajnik dokumentów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8D1D2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 xml:space="preserve">Tak, z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>fukcją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  <w:shd w:val="clear" w:color="auto" w:fill="FFFFFF"/>
              </w:rPr>
              <w:t xml:space="preserve"> Duplex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65349" w14:textId="0C3DC939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4CB38EA1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3BF5F" w14:textId="678C3CA2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Interfejsy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185CA" w14:textId="77777777" w:rsidR="00DD0FE8" w:rsidRPr="00DD0FE8" w:rsidRDefault="00DD0FE8" w:rsidP="00DD0FE8">
            <w:pPr>
              <w:pStyle w:val="Akapitzlist"/>
              <w:numPr>
                <w:ilvl w:val="0"/>
                <w:numId w:val="91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1 x port Hi-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Speed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USB 2.0</w:t>
            </w:r>
          </w:p>
          <w:p w14:paraId="3AF66DFA" w14:textId="77777777" w:rsidR="00DD0FE8" w:rsidRPr="00DD0FE8" w:rsidRDefault="00DD0FE8" w:rsidP="00DD0FE8">
            <w:pPr>
              <w:pStyle w:val="Akapitzlist"/>
              <w:numPr>
                <w:ilvl w:val="0"/>
                <w:numId w:val="91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1 x  Ethernet 10/100/1000 BASE-T</w:t>
            </w:r>
          </w:p>
          <w:p w14:paraId="1AE5D043" w14:textId="77777777" w:rsidR="00DD0FE8" w:rsidRPr="00DD0FE8" w:rsidRDefault="00DD0FE8" w:rsidP="00DD0FE8">
            <w:pPr>
              <w:pStyle w:val="Akapitzlist"/>
              <w:numPr>
                <w:ilvl w:val="0"/>
                <w:numId w:val="91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1 x Radio Wi-Fi 802.11b/g/n standard 2.4 GHZ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355E8" w14:textId="395D53F8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0EE73114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39F51" w14:textId="09FEF323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Obsługiwane systemy operacyjne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D9CF5" w14:textId="1C905150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Windows 10/8.1, Windows Server 2019 (64bit)/Server 2016/Server 2012 R2/Server 2012/, Mac OS X 10.7.5-10.15, Linux/Unix, </w:t>
            </w:r>
            <w:proofErr w:type="spellStart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Citrix</w:t>
            </w:r>
            <w:proofErr w:type="spellEnd"/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, Novell SLES, SAP, AS/400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55CC" w14:textId="4C6B16C7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1946F0D2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2880F" w14:textId="77777777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Dodatkowe funkcje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A7F57" w14:textId="77777777" w:rsidR="00DD0FE8" w:rsidRPr="00DD0FE8" w:rsidRDefault="00DD0FE8" w:rsidP="00DD0F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Wyświetlacz -Intuicyjny, kolorowy, graficzny ekran dotykowy o przekątnej 26cm (10.1")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08EA" w14:textId="4355A749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4F0B0E7A" w14:textId="77777777" w:rsidTr="007E1E37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16CC6" w14:textId="70BD04F2" w:rsidR="00DD0FE8" w:rsidRPr="00DD0FE8" w:rsidRDefault="00DD0FE8" w:rsidP="00DD0F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Dołączone akcesoria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6C284" w14:textId="77777777" w:rsidR="00DD0FE8" w:rsidRPr="00DD0FE8" w:rsidRDefault="00DD0FE8" w:rsidP="00DD0FE8">
            <w:pPr>
              <w:pStyle w:val="Akapitzlist"/>
              <w:numPr>
                <w:ilvl w:val="0"/>
                <w:numId w:val="92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kabel zasilający</w:t>
            </w:r>
          </w:p>
          <w:p w14:paraId="456132F2" w14:textId="77777777" w:rsidR="00DD0FE8" w:rsidRPr="00DD0FE8" w:rsidRDefault="00DD0FE8" w:rsidP="00DD0FE8">
            <w:pPr>
              <w:pStyle w:val="Akapitzlist"/>
              <w:numPr>
                <w:ilvl w:val="0"/>
                <w:numId w:val="92"/>
              </w:numPr>
              <w:suppressAutoHyphens/>
              <w:autoSpaceDE/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tonery startowe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C4475" w14:textId="47FF70F0" w:rsidR="00DD0FE8" w:rsidRPr="00DD0FE8" w:rsidRDefault="00DD0FE8" w:rsidP="007E1E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0FE8" w:rsidRPr="00DD0FE8" w14:paraId="1D669ECD" w14:textId="77777777" w:rsidTr="00035C92">
        <w:trPr>
          <w:trHeight w:val="23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72D38" w14:textId="1E73BD97" w:rsidR="00DD0FE8" w:rsidRPr="00DD0FE8" w:rsidRDefault="00DD0FE8" w:rsidP="00035C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Gwarancja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EA173" w14:textId="6B559CE7" w:rsidR="00DD0FE8" w:rsidRPr="00DD0FE8" w:rsidRDefault="00DD0FE8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>12 mies</w:t>
            </w:r>
            <w:r w:rsidR="002C4490">
              <w:rPr>
                <w:rFonts w:asciiTheme="minorHAnsi" w:eastAsia="Calibri" w:hAnsiTheme="minorHAnsi" w:cstheme="minorHAnsi"/>
                <w:sz w:val="22"/>
                <w:szCs w:val="22"/>
              </w:rPr>
              <w:t>ięcy</w:t>
            </w:r>
            <w:r w:rsidRPr="00DD0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(gwarancja producenta)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BFB3" w14:textId="77777777" w:rsidR="00DD0FE8" w:rsidRDefault="00DD0FE8" w:rsidP="00DD0FE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B36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B36B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2E23F51E" w14:textId="77777777" w:rsidR="00DD0FE8" w:rsidRPr="009B0E7F" w:rsidRDefault="00DD0FE8" w:rsidP="00DD0FE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3B148607" w14:textId="28DBC22F" w:rsidR="00DD0FE8" w:rsidRPr="00DD0FE8" w:rsidRDefault="00DD0FE8" w:rsidP="00DD0F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D5695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11B54481" w14:textId="77777777" w:rsidR="00D56954" w:rsidRPr="002047FC" w:rsidRDefault="00D56954" w:rsidP="00D56954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110107A9" w14:textId="61E4D219" w:rsidR="00DD0FE8" w:rsidRDefault="00DD0FE8" w:rsidP="002A780F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225CFB5A" w14:textId="64235F3E" w:rsidR="00571647" w:rsidRDefault="00571647" w:rsidP="002A780F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3C09CC87" w14:textId="5EF82C4F" w:rsidR="00571647" w:rsidRDefault="00571647" w:rsidP="002A780F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71C8C7A9" w14:textId="3EA08CFD" w:rsidR="00571647" w:rsidRDefault="00571647" w:rsidP="002A780F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304DA3A6" w14:textId="2D8BD3B3" w:rsidR="00571647" w:rsidRDefault="00571647" w:rsidP="002A780F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68453CF0" w14:textId="77777777" w:rsidR="00571647" w:rsidRDefault="00571647" w:rsidP="002A780F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0A3F37C2" w14:textId="6C42FB23" w:rsidR="00D56954" w:rsidRDefault="00D56954" w:rsidP="00D5695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lastRenderedPageBreak/>
        <w:t>Poz. 4. Urządzenie wielofunkcyjne (zap. 3</w:t>
      </w:r>
      <w:r w:rsidR="006F41B4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524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) – 1 szt.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608"/>
        <w:gridCol w:w="2912"/>
      </w:tblGrid>
      <w:tr w:rsidR="00593130" w:rsidRPr="007905E9" w14:paraId="5ECA216A" w14:textId="77777777" w:rsidTr="00035C92">
        <w:tc>
          <w:tcPr>
            <w:tcW w:w="3256" w:type="dxa"/>
            <w:shd w:val="clear" w:color="auto" w:fill="auto"/>
            <w:vAlign w:val="center"/>
          </w:tcPr>
          <w:p w14:paraId="5B332CD9" w14:textId="3195482C" w:rsidR="00593130" w:rsidRPr="00571647" w:rsidRDefault="00593130" w:rsidP="00593130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57164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554C6F93" w14:textId="2D917129" w:rsidR="00593130" w:rsidRPr="007905E9" w:rsidRDefault="00593130" w:rsidP="00593130">
            <w:pPr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70614612" w14:textId="34ECD050" w:rsidR="00593130" w:rsidRPr="007905E9" w:rsidRDefault="00593130" w:rsidP="00593130">
            <w:pPr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593130" w:rsidRPr="007905E9" w14:paraId="1BFD2123" w14:textId="77777777" w:rsidTr="00035C92">
        <w:trPr>
          <w:trHeight w:val="489"/>
        </w:trPr>
        <w:tc>
          <w:tcPr>
            <w:tcW w:w="3256" w:type="dxa"/>
            <w:shd w:val="clear" w:color="auto" w:fill="auto"/>
            <w:vAlign w:val="center"/>
          </w:tcPr>
          <w:p w14:paraId="0B70C989" w14:textId="345EF5C6" w:rsidR="00593130" w:rsidRPr="00571647" w:rsidRDefault="00593130" w:rsidP="00593130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571647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3A0789C4" w14:textId="77777777" w:rsidR="00593130" w:rsidRPr="009B0E7F" w:rsidRDefault="00593130" w:rsidP="0059313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Nazwa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producenta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:</w:t>
            </w:r>
            <w:r w:rsidRPr="009B0E7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………………………..……………..</w:t>
            </w:r>
          </w:p>
          <w:p w14:paraId="00F04113" w14:textId="7E69F6CB" w:rsidR="00593130" w:rsidRPr="003C031F" w:rsidRDefault="00593130" w:rsidP="00593130">
            <w:pPr>
              <w:pStyle w:val="Nagwek1"/>
              <w:jc w:val="center"/>
              <w:rPr>
                <w:sz w:val="3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               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wypełnienia</w:t>
            </w:r>
            <w:proofErr w:type="spellEnd"/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/</w:t>
            </w:r>
          </w:p>
        </w:tc>
      </w:tr>
      <w:tr w:rsidR="00593130" w:rsidRPr="007905E9" w14:paraId="68549860" w14:textId="77777777" w:rsidTr="00035C92">
        <w:tc>
          <w:tcPr>
            <w:tcW w:w="3256" w:type="dxa"/>
            <w:shd w:val="clear" w:color="auto" w:fill="auto"/>
            <w:vAlign w:val="center"/>
          </w:tcPr>
          <w:p w14:paraId="58ED0E23" w14:textId="2DE84D8F" w:rsidR="00593130" w:rsidRPr="00571647" w:rsidRDefault="00593130" w:rsidP="00593130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571647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43F43F4A" w14:textId="77777777" w:rsidR="00593130" w:rsidRPr="009B0E7F" w:rsidRDefault="00593130" w:rsidP="0059313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…………………….</w:t>
            </w:r>
          </w:p>
          <w:p w14:paraId="19443291" w14:textId="3600D269" w:rsidR="00593130" w:rsidRPr="003C031F" w:rsidRDefault="00593130" w:rsidP="00593130">
            <w:pPr>
              <w:pStyle w:val="Nagwek1"/>
              <w:rPr>
                <w:sz w:val="3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       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593130" w:rsidRPr="007905E9" w14:paraId="2ADEBDA5" w14:textId="77777777" w:rsidTr="007E1E37">
        <w:tc>
          <w:tcPr>
            <w:tcW w:w="3256" w:type="dxa"/>
            <w:shd w:val="clear" w:color="auto" w:fill="auto"/>
          </w:tcPr>
          <w:p w14:paraId="10668174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Typ drukarki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47810C2B" w14:textId="77777777" w:rsidR="00593130" w:rsidRPr="00FD264C" w:rsidRDefault="00593130" w:rsidP="00593130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wielofunkcyjna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3CBC9CF8" w14:textId="3D067589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0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0659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53450E58" w14:textId="77777777" w:rsidTr="007E1E37">
        <w:trPr>
          <w:trHeight w:val="77"/>
        </w:trPr>
        <w:tc>
          <w:tcPr>
            <w:tcW w:w="3256" w:type="dxa"/>
            <w:shd w:val="clear" w:color="auto" w:fill="auto"/>
          </w:tcPr>
          <w:p w14:paraId="3E1E3DD4" w14:textId="433FA4E5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Funkcje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2936D485" w14:textId="77777777" w:rsidR="00593130" w:rsidRPr="00FD264C" w:rsidRDefault="00593130" w:rsidP="00593130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Drukowanie, kopiowanie, skanowanie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3783B860" w14:textId="6462493D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0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0659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4E0856BC" w14:textId="77777777" w:rsidTr="007E1E37">
        <w:tc>
          <w:tcPr>
            <w:tcW w:w="3256" w:type="dxa"/>
            <w:shd w:val="clear" w:color="auto" w:fill="auto"/>
          </w:tcPr>
          <w:p w14:paraId="1B442D26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Technologia druku: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2184C2DA" w14:textId="77777777" w:rsidR="00593130" w:rsidRPr="00FD264C" w:rsidRDefault="00593130" w:rsidP="00593130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Laserowa kolorowa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7D33F9F0" w14:textId="102A0D84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0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0659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6256871A" w14:textId="77777777" w:rsidTr="007E1E37">
        <w:trPr>
          <w:trHeight w:val="77"/>
        </w:trPr>
        <w:tc>
          <w:tcPr>
            <w:tcW w:w="3256" w:type="dxa"/>
            <w:shd w:val="clear" w:color="auto" w:fill="auto"/>
          </w:tcPr>
          <w:p w14:paraId="30F44F87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hAnsi="Calibri" w:cs="Calibri"/>
                <w:b/>
                <w:sz w:val="22"/>
                <w:szCs w:val="22"/>
              </w:rPr>
              <w:t>Moduł automatycznego druku dwustronnego (Duplex)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279BB0BB" w14:textId="77777777" w:rsidR="00593130" w:rsidRPr="00FD264C" w:rsidRDefault="00593130" w:rsidP="00593130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1AD7C2BD" w14:textId="3A41952F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0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0659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7CCF3D96" w14:textId="77777777" w:rsidTr="007E1E37">
        <w:trPr>
          <w:trHeight w:val="77"/>
        </w:trPr>
        <w:tc>
          <w:tcPr>
            <w:tcW w:w="3256" w:type="dxa"/>
            <w:shd w:val="clear" w:color="auto" w:fill="auto"/>
          </w:tcPr>
          <w:p w14:paraId="2C89E45C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Standardowa szybkość druku A4 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410A7730" w14:textId="77777777" w:rsidR="00593130" w:rsidRPr="00FD264C" w:rsidRDefault="00593130" w:rsidP="00593130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do 18 str./min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498B3724" w14:textId="350C1E5C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0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0659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53BFC786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357A97B5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Szybkość drukowania 2-stronnego A4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3B1ACA1B" w14:textId="77777777" w:rsidR="00593130" w:rsidRPr="00FD264C" w:rsidRDefault="00593130" w:rsidP="00593130">
            <w:pPr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do 6 stron na minutę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0DC82F00" w14:textId="2CF573AF" w:rsidR="00593130" w:rsidRPr="00FD264C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0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0659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01CF1557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7F56462E" w14:textId="7BA5B9A2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Rozdzielczość druku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2BCF3F22" w14:textId="77777777" w:rsidR="00593130" w:rsidRPr="00FD264C" w:rsidRDefault="00593130" w:rsidP="00593130">
            <w:pPr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 xml:space="preserve">600 x 2400 </w:t>
            </w:r>
            <w:proofErr w:type="spellStart"/>
            <w:r w:rsidRPr="6C58F426">
              <w:rPr>
                <w:rFonts w:ascii="Calibri" w:eastAsia="Calibri" w:hAnsi="Calibri" w:cs="Calibri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912" w:type="dxa"/>
            <w:shd w:val="clear" w:color="auto" w:fill="auto"/>
            <w:vAlign w:val="center"/>
          </w:tcPr>
          <w:p w14:paraId="48B5CEE5" w14:textId="1372E51F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0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0659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2446DCAF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00725E89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Czas wykonania pierwszego wydruku z trybu gotowości</w:t>
            </w:r>
          </w:p>
          <w:p w14:paraId="3EA15C87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08" w:type="dxa"/>
            <w:shd w:val="clear" w:color="auto" w:fill="auto"/>
            <w:vAlign w:val="center"/>
          </w:tcPr>
          <w:p w14:paraId="4F677EB4" w14:textId="77777777" w:rsidR="00593130" w:rsidRPr="00FD264C" w:rsidRDefault="00593130" w:rsidP="00593130">
            <w:pPr>
              <w:ind w:left="18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Mniej niż 15.5 s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50749A0E" w14:textId="7634902F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0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0659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37540499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4D8CF7FF" w14:textId="77777777" w:rsidR="00593130" w:rsidRPr="00571647" w:rsidRDefault="00593130" w:rsidP="0059313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71647">
              <w:rPr>
                <w:rFonts w:ascii="Calibri" w:hAnsi="Calibri" w:cs="Calibri"/>
                <w:b/>
                <w:sz w:val="22"/>
                <w:szCs w:val="22"/>
              </w:rPr>
              <w:t>Typ Skanera</w:t>
            </w:r>
          </w:p>
        </w:tc>
        <w:tc>
          <w:tcPr>
            <w:tcW w:w="3608" w:type="dxa"/>
            <w:shd w:val="clear" w:color="auto" w:fill="auto"/>
          </w:tcPr>
          <w:p w14:paraId="3412C3FC" w14:textId="77777777" w:rsidR="00593130" w:rsidRPr="00FD264C" w:rsidRDefault="00593130" w:rsidP="00593130">
            <w:pPr>
              <w:rPr>
                <w:rFonts w:ascii="Calibri" w:hAnsi="Calibri" w:cs="Calibri"/>
                <w:sz w:val="22"/>
                <w:szCs w:val="22"/>
              </w:rPr>
            </w:pPr>
            <w:r w:rsidRPr="6C58F426">
              <w:rPr>
                <w:rFonts w:ascii="Calibri" w:hAnsi="Calibri" w:cs="Calibri"/>
                <w:sz w:val="22"/>
                <w:szCs w:val="22"/>
              </w:rPr>
              <w:t>CIS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4EF565ED" w14:textId="76C1F98B" w:rsidR="00593130" w:rsidRPr="00FD264C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70659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0659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6125F81A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2D4130B5" w14:textId="77777777" w:rsidR="00593130" w:rsidRPr="00571647" w:rsidRDefault="00593130" w:rsidP="00035C92">
            <w:pPr>
              <w:pStyle w:val="paragraph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571647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Rozdzielczość optyczna skanera [</w:t>
            </w:r>
            <w:proofErr w:type="spellStart"/>
            <w:r w:rsidRPr="00571647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dpi</w:t>
            </w:r>
            <w:proofErr w:type="spellEnd"/>
            <w:r w:rsidRPr="00571647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]</w:t>
            </w:r>
            <w:r w:rsidRPr="00571647">
              <w:rPr>
                <w:rStyle w:val="eop"/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3608" w:type="dxa"/>
            <w:shd w:val="clear" w:color="auto" w:fill="auto"/>
          </w:tcPr>
          <w:p w14:paraId="38F66267" w14:textId="77777777" w:rsidR="00593130" w:rsidRPr="004D6F83" w:rsidRDefault="00593130" w:rsidP="00593130">
            <w:pPr>
              <w:pStyle w:val="paragraph"/>
              <w:numPr>
                <w:ilvl w:val="0"/>
                <w:numId w:val="102"/>
              </w:numPr>
              <w:spacing w:beforeAutospacing="0" w:afterAutospacing="0"/>
              <w:ind w:left="170" w:hanging="142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FD264C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do 1200 x 2400 (z szyby skanera)</w:t>
            </w:r>
          </w:p>
          <w:p w14:paraId="5F29CA4E" w14:textId="77777777" w:rsidR="00593130" w:rsidRPr="00FD264C" w:rsidRDefault="00593130" w:rsidP="00593130">
            <w:pPr>
              <w:pStyle w:val="paragraph"/>
              <w:numPr>
                <w:ilvl w:val="0"/>
                <w:numId w:val="102"/>
              </w:numPr>
              <w:spacing w:beforeAutospacing="0" w:afterAutospacing="0"/>
              <w:ind w:left="170" w:hanging="142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FD264C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do 600 x 600 </w:t>
            </w:r>
            <w:proofErr w:type="spellStart"/>
            <w:r w:rsidRPr="00FD264C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dpi</w:t>
            </w:r>
            <w:proofErr w:type="spellEnd"/>
            <w:r w:rsidRPr="00FD264C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(ADF)</w:t>
            </w:r>
            <w:r w:rsidRPr="00FD264C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6142F7B6" w14:textId="2C06D3C5" w:rsidR="00593130" w:rsidRPr="00FD264C" w:rsidRDefault="00593130" w:rsidP="007E1E37">
            <w:pPr>
              <w:pStyle w:val="paragraph"/>
              <w:spacing w:beforeAutospacing="0" w:afterAutospacing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251D406E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08ABE85F" w14:textId="77777777" w:rsidR="00593130" w:rsidRPr="00571647" w:rsidRDefault="00593130" w:rsidP="00035C92">
            <w:pPr>
              <w:pStyle w:val="paragraph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571647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Szybkość skanowania</w:t>
            </w:r>
            <w:r w:rsidRPr="00571647">
              <w:rPr>
                <w:rStyle w:val="eop"/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3608" w:type="dxa"/>
            <w:shd w:val="clear" w:color="auto" w:fill="auto"/>
          </w:tcPr>
          <w:p w14:paraId="45FE3FB4" w14:textId="77777777" w:rsidR="00593130" w:rsidRPr="00FD264C" w:rsidRDefault="00593130" w:rsidP="00593130">
            <w:pPr>
              <w:pStyle w:val="paragraph"/>
              <w:numPr>
                <w:ilvl w:val="0"/>
                <w:numId w:val="102"/>
              </w:numPr>
              <w:spacing w:beforeAutospacing="0" w:afterAutospacing="0"/>
              <w:ind w:left="28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C58F426">
              <w:rPr>
                <w:rStyle w:val="normaltextrun"/>
                <w:rFonts w:ascii="Calibri" w:hAnsi="Calibri" w:cs="Calibri"/>
                <w:sz w:val="22"/>
                <w:szCs w:val="22"/>
              </w:rPr>
              <w:t>27 obrazów na minutę - tryb monochromatyczny</w:t>
            </w:r>
            <w:r w:rsidRPr="6C58F42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5DEC943" w14:textId="77777777" w:rsidR="00593130" w:rsidRPr="00FD264C" w:rsidRDefault="00593130" w:rsidP="00593130">
            <w:pPr>
              <w:pStyle w:val="paragraph"/>
              <w:numPr>
                <w:ilvl w:val="0"/>
                <w:numId w:val="102"/>
              </w:numPr>
              <w:spacing w:beforeAutospacing="0" w:afterAutospacing="0"/>
              <w:ind w:left="28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C58F426">
              <w:rPr>
                <w:rStyle w:val="normaltextrun"/>
                <w:rFonts w:ascii="Calibri" w:hAnsi="Calibri" w:cs="Calibri"/>
                <w:sz w:val="22"/>
                <w:szCs w:val="22"/>
              </w:rPr>
              <w:t>21 obrazów na minutę - tryb kolor</w:t>
            </w:r>
            <w:r w:rsidRPr="6C58F42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0EDBE643" w14:textId="0F5C5D2A" w:rsidR="00593130" w:rsidRPr="00FD264C" w:rsidRDefault="00593130" w:rsidP="007E1E37">
            <w:pPr>
              <w:pStyle w:val="paragraph"/>
              <w:spacing w:beforeAutospacing="0" w:afterAutospacing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14:paraId="41E34B1C" w14:textId="77777777" w:rsidTr="007E1E37">
        <w:trPr>
          <w:trHeight w:val="300"/>
        </w:trPr>
        <w:tc>
          <w:tcPr>
            <w:tcW w:w="3256" w:type="dxa"/>
            <w:shd w:val="clear" w:color="auto" w:fill="auto"/>
          </w:tcPr>
          <w:p w14:paraId="6E3D7641" w14:textId="77777777" w:rsidR="00593130" w:rsidRPr="00571647" w:rsidRDefault="00593130" w:rsidP="00035C92">
            <w:pPr>
              <w:rPr>
                <w:b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Rozdzielczość kopiowania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46EE8197" w14:textId="77777777" w:rsidR="00593130" w:rsidRDefault="00593130" w:rsidP="00593130">
            <w:pPr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600 x 600 </w:t>
            </w:r>
            <w:proofErr w:type="spellStart"/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912" w:type="dxa"/>
            <w:shd w:val="clear" w:color="auto" w:fill="auto"/>
            <w:vAlign w:val="center"/>
          </w:tcPr>
          <w:p w14:paraId="46EE5FF0" w14:textId="656ECDCD" w:rsidR="00593130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1464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1464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14:paraId="0AC1A97E" w14:textId="77777777" w:rsidTr="007E1E37">
        <w:trPr>
          <w:trHeight w:val="300"/>
        </w:trPr>
        <w:tc>
          <w:tcPr>
            <w:tcW w:w="3256" w:type="dxa"/>
            <w:shd w:val="clear" w:color="auto" w:fill="auto"/>
          </w:tcPr>
          <w:p w14:paraId="47C5519B" w14:textId="77777777" w:rsidR="00593130" w:rsidRPr="00571647" w:rsidRDefault="00593130" w:rsidP="00593130">
            <w:pPr>
              <w:rPr>
                <w:b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Prędkość kopiowania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77D87861" w14:textId="77777777" w:rsidR="00593130" w:rsidRDefault="00593130" w:rsidP="00593130">
            <w:pPr>
              <w:pStyle w:val="Akapitzlist"/>
              <w:numPr>
                <w:ilvl w:val="0"/>
                <w:numId w:val="98"/>
              </w:numPr>
              <w:autoSpaceDE/>
              <w:autoSpaceDN/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do 18 str./min w kolorze i mono</w:t>
            </w:r>
          </w:p>
          <w:p w14:paraId="468F0F9C" w14:textId="77777777" w:rsidR="00593130" w:rsidRDefault="00593130" w:rsidP="00593130">
            <w:pPr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79569C93" w14:textId="38A7CD20" w:rsidR="00593130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1C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C1C29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14:paraId="5301C721" w14:textId="77777777" w:rsidTr="007E1E37">
        <w:trPr>
          <w:trHeight w:val="300"/>
        </w:trPr>
        <w:tc>
          <w:tcPr>
            <w:tcW w:w="3256" w:type="dxa"/>
            <w:shd w:val="clear" w:color="auto" w:fill="auto"/>
          </w:tcPr>
          <w:p w14:paraId="42900471" w14:textId="77777777" w:rsidR="00593130" w:rsidRPr="00571647" w:rsidRDefault="00593130" w:rsidP="00593130">
            <w:pPr>
              <w:rPr>
                <w:b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Czas pierwszej kopii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2A072956" w14:textId="77777777" w:rsidR="00593130" w:rsidRDefault="00593130" w:rsidP="00593130">
            <w:pPr>
              <w:pStyle w:val="Akapitzlist"/>
              <w:numPr>
                <w:ilvl w:val="0"/>
                <w:numId w:val="97"/>
              </w:numPr>
              <w:autoSpaceDE/>
              <w:autoSpaceDN/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Mniej niż 17,5 s z trybu gotowości</w:t>
            </w:r>
          </w:p>
          <w:p w14:paraId="6FC98A40" w14:textId="77777777" w:rsidR="00593130" w:rsidRPr="00091748" w:rsidRDefault="00593130" w:rsidP="00593130">
            <w:pPr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091748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(kolor i mono)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21C9BA6E" w14:textId="187515ED" w:rsidR="00593130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1C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C1C29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14:paraId="77573B2D" w14:textId="77777777" w:rsidTr="007E1E37">
        <w:trPr>
          <w:trHeight w:val="300"/>
        </w:trPr>
        <w:tc>
          <w:tcPr>
            <w:tcW w:w="3256" w:type="dxa"/>
            <w:shd w:val="clear" w:color="auto" w:fill="auto"/>
          </w:tcPr>
          <w:p w14:paraId="06412D89" w14:textId="77777777" w:rsidR="00593130" w:rsidRPr="00571647" w:rsidRDefault="00593130" w:rsidP="00593130">
            <w:pPr>
              <w:rPr>
                <w:b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Kopiowanie ciągłe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0D7C8D81" w14:textId="77777777" w:rsidR="00593130" w:rsidRDefault="00593130" w:rsidP="00593130">
            <w:pPr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1 - 99 kopii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7E4D5232" w14:textId="5ED6DBA5" w:rsidR="00593130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1C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C1C29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14:paraId="1A72DEBE" w14:textId="77777777" w:rsidTr="007E1E37">
        <w:trPr>
          <w:trHeight w:val="300"/>
        </w:trPr>
        <w:tc>
          <w:tcPr>
            <w:tcW w:w="3256" w:type="dxa"/>
            <w:shd w:val="clear" w:color="auto" w:fill="auto"/>
          </w:tcPr>
          <w:p w14:paraId="688626A8" w14:textId="77777777" w:rsidR="00593130" w:rsidRPr="00571647" w:rsidRDefault="00593130" w:rsidP="00593130">
            <w:pPr>
              <w:rPr>
                <w:b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Maksymalny rozmiar oryginału przy kopiowaniu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7D85D7DD" w14:textId="77777777" w:rsidR="00593130" w:rsidRDefault="00593130" w:rsidP="00593130">
            <w:pPr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A4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12B73B83" w14:textId="73B52BC5" w:rsidR="00593130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1C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C1C29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14:paraId="3F34B6F1" w14:textId="77777777" w:rsidTr="007E1E37">
        <w:trPr>
          <w:trHeight w:val="300"/>
        </w:trPr>
        <w:tc>
          <w:tcPr>
            <w:tcW w:w="3256" w:type="dxa"/>
            <w:shd w:val="clear" w:color="auto" w:fill="auto"/>
          </w:tcPr>
          <w:p w14:paraId="43D7E3CF" w14:textId="77777777" w:rsidR="00593130" w:rsidRPr="00571647" w:rsidRDefault="00593130" w:rsidP="00593130">
            <w:pPr>
              <w:rPr>
                <w:b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Powiększanie kopiarki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4C4B4C4C" w14:textId="77777777" w:rsidR="00593130" w:rsidRDefault="00593130" w:rsidP="00593130">
            <w:pPr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25 – 400 % co 1%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7FBAE01D" w14:textId="085D14D0" w:rsidR="00593130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1C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C1C29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14:paraId="64E902EB" w14:textId="77777777" w:rsidTr="007E1E37">
        <w:trPr>
          <w:trHeight w:val="300"/>
        </w:trPr>
        <w:tc>
          <w:tcPr>
            <w:tcW w:w="3256" w:type="dxa"/>
            <w:shd w:val="clear" w:color="auto" w:fill="auto"/>
          </w:tcPr>
          <w:p w14:paraId="645AFF82" w14:textId="77777777" w:rsidR="00593130" w:rsidRPr="00571647" w:rsidRDefault="00593130" w:rsidP="00593130">
            <w:pPr>
              <w:rPr>
                <w:b/>
              </w:rPr>
            </w:pPr>
            <w:r w:rsidRPr="00571647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</w:rPr>
              <w:t xml:space="preserve">Funkcje 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120914C4" w14:textId="77777777" w:rsidR="00593130" w:rsidRDefault="00593130" w:rsidP="00593130">
            <w:pPr>
              <w:pStyle w:val="Akapitzlist"/>
              <w:numPr>
                <w:ilvl w:val="0"/>
                <w:numId w:val="96"/>
              </w:numPr>
              <w:autoSpaceDE/>
              <w:autoSpaceDN/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Sortowanie elektroniczne</w:t>
            </w:r>
          </w:p>
          <w:p w14:paraId="016E6452" w14:textId="77777777" w:rsidR="00593130" w:rsidRDefault="00593130" w:rsidP="00593130">
            <w:pPr>
              <w:pStyle w:val="Akapitzlist"/>
              <w:numPr>
                <w:ilvl w:val="0"/>
                <w:numId w:val="96"/>
              </w:numPr>
              <w:autoSpaceDE/>
              <w:autoSpaceDN/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kopiowanie dowodów osobistych, funkcja 2w1 </w:t>
            </w:r>
          </w:p>
          <w:p w14:paraId="030B4B59" w14:textId="77777777" w:rsidR="00593130" w:rsidRDefault="00593130" w:rsidP="00593130">
            <w:pPr>
              <w:pStyle w:val="Akapitzlist"/>
              <w:numPr>
                <w:ilvl w:val="0"/>
                <w:numId w:val="96"/>
              </w:numPr>
              <w:autoSpaceDE/>
              <w:autoSpaceDN/>
              <w:spacing w:line="259" w:lineRule="auto"/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Kopiowanie N na 1 – 2 lub 4 strony na jednym arkuszu A4</w:t>
            </w:r>
          </w:p>
          <w:p w14:paraId="02B7ED68" w14:textId="6FF4F572" w:rsidR="00593130" w:rsidRPr="005C6445" w:rsidRDefault="00593130" w:rsidP="005C6445">
            <w:pPr>
              <w:pStyle w:val="Akapitzlist"/>
              <w:numPr>
                <w:ilvl w:val="0"/>
                <w:numId w:val="96"/>
              </w:numPr>
              <w:autoSpaceDE/>
              <w:autoSpaceDN/>
              <w:ind w:left="170" w:hanging="14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Kopiowanie N na 1 – pozwala zmieścić 2 lub 4 strony na jednym arkuszu A4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651B5717" w14:textId="75F426EE" w:rsidR="00593130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1C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C1C29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6E0431A1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5A21E1FD" w14:textId="1FCF70E4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Obsługiwane systemy operacyjne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60E780F9" w14:textId="77777777" w:rsidR="00593130" w:rsidRPr="00FD264C" w:rsidRDefault="00593130" w:rsidP="00593130">
            <w:pPr>
              <w:numPr>
                <w:ilvl w:val="0"/>
                <w:numId w:val="99"/>
              </w:num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MS Windows 10, Windows 8, Windows 7, Windows 10, Windows Server 2016, Windows Server 2012</w:t>
            </w:r>
          </w:p>
          <w:p w14:paraId="2C4BB709" w14:textId="77777777" w:rsidR="00593130" w:rsidRPr="00FD264C" w:rsidRDefault="00593130" w:rsidP="00593130">
            <w:pPr>
              <w:numPr>
                <w:ilvl w:val="0"/>
                <w:numId w:val="99"/>
              </w:num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Linux CUPS, LPD/</w:t>
            </w:r>
            <w:proofErr w:type="spellStart"/>
            <w:r w:rsidRPr="6C58F426">
              <w:rPr>
                <w:rFonts w:ascii="Calibri" w:eastAsia="Calibri" w:hAnsi="Calibri" w:cs="Calibri"/>
                <w:sz w:val="22"/>
                <w:szCs w:val="22"/>
              </w:rPr>
              <w:t>LPRng</w:t>
            </w:r>
            <w:proofErr w:type="spellEnd"/>
          </w:p>
          <w:p w14:paraId="6FB9A14B" w14:textId="77777777" w:rsidR="00593130" w:rsidRPr="00FD264C" w:rsidRDefault="00593130" w:rsidP="00593130">
            <w:pPr>
              <w:numPr>
                <w:ilvl w:val="0"/>
                <w:numId w:val="99"/>
              </w:num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proofErr w:type="spellStart"/>
            <w:r w:rsidRPr="6C58F426">
              <w:rPr>
                <w:rFonts w:ascii="Calibri" w:eastAsia="Calibri" w:hAnsi="Calibri" w:cs="Calibri"/>
                <w:sz w:val="22"/>
                <w:szCs w:val="22"/>
              </w:rPr>
              <w:t>macOS</w:t>
            </w:r>
            <w:proofErr w:type="spellEnd"/>
            <w:r w:rsidRPr="6C58F426">
              <w:rPr>
                <w:rFonts w:ascii="Calibri" w:eastAsia="Calibri" w:hAnsi="Calibri" w:cs="Calibri"/>
                <w:sz w:val="22"/>
                <w:szCs w:val="22"/>
              </w:rPr>
              <w:t xml:space="preserve"> v10.11.6, 10.12.x, 10.13.x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3F6DAFF5" w14:textId="6D25F430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C1C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C1C29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06723AE9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31F0CF59" w14:textId="742AAA2D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Pojemność podajnika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7E4F457F" w14:textId="77777777" w:rsidR="00593130" w:rsidRPr="00FD264C" w:rsidRDefault="00593130" w:rsidP="00593130">
            <w:pPr>
              <w:pStyle w:val="Akapitzlist"/>
              <w:numPr>
                <w:ilvl w:val="0"/>
                <w:numId w:val="95"/>
              </w:numPr>
              <w:autoSpaceDE/>
              <w:autoSpaceDN/>
              <w:ind w:left="170" w:hanging="142"/>
              <w:rPr>
                <w:rFonts w:ascii="Calibri" w:eastAsia="Calibri" w:hAnsi="Calibri" w:cs="Calibri"/>
                <w:sz w:val="22"/>
                <w:szCs w:val="22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Podajnik standardowy - 250 arkuszy</w:t>
            </w:r>
          </w:p>
          <w:p w14:paraId="422A13DF" w14:textId="77777777" w:rsidR="00593130" w:rsidRPr="00FD264C" w:rsidRDefault="00593130" w:rsidP="00593130">
            <w:pPr>
              <w:pStyle w:val="Akapitzlist"/>
              <w:numPr>
                <w:ilvl w:val="0"/>
                <w:numId w:val="95"/>
              </w:numPr>
              <w:autoSpaceDE/>
              <w:autoSpaceDN/>
              <w:ind w:left="170" w:hanging="142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Podajnik ręczny - 1 arkusz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634919DE" w14:textId="323682FB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C1C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C1C29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4C9AEC47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674AA747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Odbiornik papieru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36003632" w14:textId="77777777" w:rsidR="00593130" w:rsidRPr="00FD264C" w:rsidRDefault="00593130" w:rsidP="00593130">
            <w:pPr>
              <w:ind w:left="170" w:hanging="142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150 arkuszy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412BE91E" w14:textId="235A1EC6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BC1C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C1C29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7E6D7BB6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6E674B76" w14:textId="23CF67E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Gramatura papieru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0BC6EEBF" w14:textId="77777777" w:rsidR="00593130" w:rsidRPr="00FD264C" w:rsidRDefault="00593130" w:rsidP="00593130">
            <w:pPr>
              <w:numPr>
                <w:ilvl w:val="0"/>
                <w:numId w:val="100"/>
              </w:numPr>
              <w:autoSpaceDE/>
              <w:autoSpaceDN/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60-163 g/m2 – podajnik standardowy</w:t>
            </w:r>
          </w:p>
          <w:p w14:paraId="69C1D90B" w14:textId="77777777" w:rsidR="00593130" w:rsidRPr="00FD264C" w:rsidRDefault="00593130" w:rsidP="00593130">
            <w:pPr>
              <w:numPr>
                <w:ilvl w:val="0"/>
                <w:numId w:val="100"/>
              </w:numPr>
              <w:autoSpaceDE/>
              <w:autoSpaceDN/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60-163 g/m2 – podajnik ręczny</w:t>
            </w:r>
          </w:p>
          <w:p w14:paraId="4CB07C06" w14:textId="77777777" w:rsidR="00593130" w:rsidRPr="00FD264C" w:rsidRDefault="00593130" w:rsidP="00593130">
            <w:p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912" w:type="dxa"/>
            <w:shd w:val="clear" w:color="auto" w:fill="auto"/>
            <w:vAlign w:val="center"/>
          </w:tcPr>
          <w:p w14:paraId="2992C3C7" w14:textId="74EBFA1D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BC1C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C1C29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D150D3" w14:paraId="6AD22BD0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492FEDD4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Obsługiwane formaty nośników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4EC3A978" w14:textId="77777777" w:rsidR="00593130" w:rsidRPr="00FD264C" w:rsidRDefault="00593130" w:rsidP="00593130">
            <w:p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 xml:space="preserve">A4, </w:t>
            </w:r>
            <w:proofErr w:type="spellStart"/>
            <w:r w:rsidRPr="6C58F426">
              <w:rPr>
                <w:rFonts w:ascii="Calibri" w:eastAsia="Calibri" w:hAnsi="Calibri" w:cs="Calibri"/>
                <w:sz w:val="22"/>
                <w:szCs w:val="22"/>
              </w:rPr>
              <w:t>Letter</w:t>
            </w:r>
            <w:proofErr w:type="spellEnd"/>
            <w:r w:rsidRPr="6C58F426">
              <w:rPr>
                <w:rFonts w:ascii="Calibri" w:eastAsia="Calibri" w:hAnsi="Calibri" w:cs="Calibri"/>
                <w:sz w:val="22"/>
                <w:szCs w:val="22"/>
              </w:rPr>
              <w:t xml:space="preserve">, A5, A5 (Długa krawędź), A6, </w:t>
            </w:r>
            <w:proofErr w:type="spellStart"/>
            <w:r w:rsidRPr="6C58F426">
              <w:rPr>
                <w:rFonts w:ascii="Calibri" w:eastAsia="Calibri" w:hAnsi="Calibri" w:cs="Calibri"/>
                <w:sz w:val="22"/>
                <w:szCs w:val="22"/>
              </w:rPr>
              <w:t>Executive</w:t>
            </w:r>
            <w:proofErr w:type="spellEnd"/>
          </w:p>
        </w:tc>
        <w:tc>
          <w:tcPr>
            <w:tcW w:w="2912" w:type="dxa"/>
            <w:shd w:val="clear" w:color="auto" w:fill="auto"/>
            <w:vAlign w:val="center"/>
          </w:tcPr>
          <w:p w14:paraId="43493710" w14:textId="560A4A03" w:rsidR="00593130" w:rsidRPr="00FD264C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  <w:lang w:val="en-US" w:eastAsia="en-US"/>
              </w:rPr>
            </w:pPr>
            <w:r w:rsidRPr="009D63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D635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1B88CEFB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1BE7C3F3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Podajnik dokumentów 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2554FEA5" w14:textId="77777777" w:rsidR="00593130" w:rsidRPr="6C58F426" w:rsidRDefault="00593130" w:rsidP="00593130">
            <w:p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Tak, automatyczny (ADF)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48B9D0B7" w14:textId="63C6445B" w:rsidR="00593130" w:rsidRPr="6C58F426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D63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D635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42F3D37B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6A792622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Pojemność automatycznego podajnika dokumentów (ADF)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44B8D3F9" w14:textId="77777777" w:rsidR="00593130" w:rsidRPr="6C58F426" w:rsidRDefault="00593130" w:rsidP="00593130">
            <w:pPr>
              <w:numPr>
                <w:ilvl w:val="0"/>
                <w:numId w:val="99"/>
              </w:num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50 arkuszy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01A8C756" w14:textId="48394D25" w:rsidR="00593130" w:rsidRPr="6C58F426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D63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D635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52AD5326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1F04FA17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Rozmiar nośników ADF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1CFB1295" w14:textId="77777777" w:rsidR="00593130" w:rsidRPr="00224338" w:rsidRDefault="00593130" w:rsidP="00593130">
            <w:pPr>
              <w:pStyle w:val="Akapitzlist"/>
              <w:numPr>
                <w:ilvl w:val="0"/>
                <w:numId w:val="101"/>
              </w:numPr>
              <w:ind w:left="170" w:hanging="142"/>
              <w:rPr>
                <w:rFonts w:ascii="Calibri" w:eastAsia="Calibri" w:hAnsi="Calibri" w:cs="Calibri"/>
                <w:sz w:val="22"/>
                <w:szCs w:val="22"/>
              </w:rPr>
            </w:pPr>
            <w:r w:rsidRPr="00224338">
              <w:rPr>
                <w:rFonts w:ascii="Calibri" w:eastAsia="Calibri" w:hAnsi="Calibri" w:cs="Calibri"/>
                <w:sz w:val="22"/>
                <w:szCs w:val="22"/>
              </w:rPr>
              <w:t>Szerokość 105 – 215,9 mm</w:t>
            </w:r>
          </w:p>
          <w:p w14:paraId="6704A9E1" w14:textId="77777777" w:rsidR="00593130" w:rsidRPr="00224338" w:rsidRDefault="00593130" w:rsidP="00593130">
            <w:pPr>
              <w:pStyle w:val="Akapitzlist"/>
              <w:numPr>
                <w:ilvl w:val="0"/>
                <w:numId w:val="101"/>
              </w:numPr>
              <w:ind w:left="170" w:hanging="142"/>
              <w:rPr>
                <w:rFonts w:ascii="Calibri" w:eastAsia="Calibri" w:hAnsi="Calibri" w:cs="Calibri"/>
                <w:sz w:val="22"/>
                <w:szCs w:val="22"/>
              </w:rPr>
            </w:pPr>
            <w:r w:rsidRPr="00224338">
              <w:rPr>
                <w:rFonts w:ascii="Calibri" w:eastAsia="Calibri" w:hAnsi="Calibri" w:cs="Calibri"/>
                <w:sz w:val="22"/>
                <w:szCs w:val="22"/>
              </w:rPr>
              <w:t>Długość 147,3 – 355,6 mm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38F60F14" w14:textId="59516878" w:rsidR="00593130" w:rsidRPr="6C58F426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D63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D635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28C7C92F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5E5BAD53" w14:textId="66D1BD9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Interfejsy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7E151ECB" w14:textId="77777777" w:rsidR="00593130" w:rsidRPr="00FD264C" w:rsidRDefault="00593130" w:rsidP="00593130">
            <w:pPr>
              <w:numPr>
                <w:ilvl w:val="0"/>
                <w:numId w:val="99"/>
              </w:num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USB</w:t>
            </w:r>
          </w:p>
          <w:p w14:paraId="0B4B4331" w14:textId="77777777" w:rsidR="00593130" w:rsidRDefault="00593130" w:rsidP="00593130">
            <w:pPr>
              <w:numPr>
                <w:ilvl w:val="0"/>
                <w:numId w:val="99"/>
              </w:num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Ethernet</w:t>
            </w:r>
          </w:p>
          <w:p w14:paraId="615D6293" w14:textId="77777777" w:rsidR="00593130" w:rsidRPr="00FD264C" w:rsidRDefault="00593130" w:rsidP="00593130">
            <w:pPr>
              <w:numPr>
                <w:ilvl w:val="0"/>
                <w:numId w:val="99"/>
              </w:num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Wi-Fi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569B8EF2" w14:textId="5E72FC89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9D63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D635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1D0151CD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137DDFCD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Poziom hałasu podczas drukowania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5EFF7923" w14:textId="77777777" w:rsidR="00593130" w:rsidRPr="00FD264C" w:rsidRDefault="00593130" w:rsidP="00593130">
            <w:p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 xml:space="preserve">Max 45 </w:t>
            </w:r>
            <w:proofErr w:type="spellStart"/>
            <w:r w:rsidRPr="6C58F426">
              <w:rPr>
                <w:rFonts w:ascii="Calibri" w:eastAsia="Calibri" w:hAnsi="Calibri" w:cs="Calibri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2912" w:type="dxa"/>
            <w:shd w:val="clear" w:color="auto" w:fill="auto"/>
            <w:vAlign w:val="center"/>
          </w:tcPr>
          <w:p w14:paraId="09D7205D" w14:textId="7B23A9A9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9D63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D635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282F62FC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56ABD9EC" w14:textId="77777777" w:rsidR="00593130" w:rsidRPr="00571647" w:rsidRDefault="00593130" w:rsidP="00593130">
            <w:pPr>
              <w:pStyle w:val="paragraph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2"/>
                <w:szCs w:val="22"/>
              </w:rPr>
            </w:pPr>
            <w:r w:rsidRPr="00571647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Maksymalne obciążenie miesięcznie</w:t>
            </w:r>
            <w:r w:rsidRPr="00571647">
              <w:rPr>
                <w:rStyle w:val="eop"/>
                <w:rFonts w:ascii="Calibri" w:hAnsi="Calibri" w:cs="Calibri"/>
                <w:b/>
                <w:sz w:val="22"/>
                <w:szCs w:val="22"/>
              </w:rPr>
              <w:t> 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19D41245" w14:textId="77777777" w:rsidR="00593130" w:rsidRPr="00FD264C" w:rsidRDefault="00593130" w:rsidP="00593130">
            <w:pPr>
              <w:pStyle w:val="paragraph"/>
              <w:spacing w:beforeAutospacing="0" w:after="240" w:afterAutospacing="0"/>
              <w:ind w:left="170" w:hanging="142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C58F426">
              <w:rPr>
                <w:rStyle w:val="normaltextrun"/>
                <w:rFonts w:ascii="Calibri" w:hAnsi="Calibri" w:cs="Calibri"/>
                <w:sz w:val="22"/>
                <w:szCs w:val="22"/>
              </w:rPr>
              <w:t>30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6C58F426">
              <w:rPr>
                <w:rStyle w:val="normaltextrun"/>
                <w:rFonts w:ascii="Calibri" w:hAnsi="Calibri" w:cs="Calibri"/>
                <w:sz w:val="22"/>
                <w:szCs w:val="22"/>
              </w:rPr>
              <w:t>000 str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77CDAB3E" w14:textId="3FD0B23B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9D63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D635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35940E8B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3CF521F5" w14:textId="77777777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Dodatkowe funkcje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232487A0" w14:textId="0F44FA92" w:rsidR="00593130" w:rsidRPr="6C58F426" w:rsidRDefault="00593130" w:rsidP="00593130">
            <w:pPr>
              <w:numPr>
                <w:ilvl w:val="0"/>
                <w:numId w:val="99"/>
              </w:num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Kolorowy ekran dotykowy </w:t>
            </w:r>
            <w:r w:rsidR="005C6445">
              <w:rPr>
                <w:rFonts w:ascii="Calibri" w:eastAsia="Calibri" w:hAnsi="Calibri" w:cs="Calibri"/>
                <w:sz w:val="22"/>
                <w:szCs w:val="22"/>
              </w:rPr>
              <w:br/>
            </w:r>
            <w:r>
              <w:rPr>
                <w:rFonts w:ascii="Calibri" w:eastAsia="Calibri" w:hAnsi="Calibri" w:cs="Calibri"/>
                <w:sz w:val="22"/>
                <w:szCs w:val="22"/>
              </w:rPr>
              <w:t>o przekątnej 9,3 cm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4B73D3E0" w14:textId="4452489E" w:rsidR="00593130" w:rsidRPr="6C58F426" w:rsidRDefault="00593130" w:rsidP="007E1E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D63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D635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31A06782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0BFEBFFE" w14:textId="17633E4C" w:rsidR="00593130" w:rsidRPr="00571647" w:rsidRDefault="00593130" w:rsidP="00593130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>Dołączone akcesoria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4718306A" w14:textId="77777777" w:rsidR="00593130" w:rsidRPr="00FD264C" w:rsidRDefault="00593130" w:rsidP="00593130">
            <w:pPr>
              <w:numPr>
                <w:ilvl w:val="0"/>
                <w:numId w:val="99"/>
              </w:num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Kabel zasilający</w:t>
            </w:r>
          </w:p>
          <w:p w14:paraId="060634BE" w14:textId="77777777" w:rsidR="00593130" w:rsidRPr="00FD264C" w:rsidRDefault="00593130" w:rsidP="00593130">
            <w:pPr>
              <w:numPr>
                <w:ilvl w:val="0"/>
                <w:numId w:val="99"/>
              </w:numPr>
              <w:ind w:left="170" w:hanging="142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6C58F426">
              <w:rPr>
                <w:rFonts w:ascii="Calibri" w:eastAsia="Calibri" w:hAnsi="Calibri" w:cs="Calibri"/>
                <w:sz w:val="22"/>
                <w:szCs w:val="22"/>
              </w:rPr>
              <w:t>Toner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y</w:t>
            </w:r>
            <w:r w:rsidRPr="6C58F426">
              <w:rPr>
                <w:rFonts w:ascii="Calibri" w:eastAsia="Calibri" w:hAnsi="Calibri" w:cs="Calibri"/>
                <w:sz w:val="22"/>
                <w:szCs w:val="22"/>
              </w:rPr>
              <w:t xml:space="preserve"> startow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37221585" w14:textId="7C9DE60E" w:rsidR="00593130" w:rsidRPr="00FD264C" w:rsidRDefault="00593130" w:rsidP="007E1E3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9D63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D635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93130" w:rsidRPr="007905E9" w14:paraId="15C99E2F" w14:textId="77777777" w:rsidTr="00035C92">
        <w:trPr>
          <w:trHeight w:val="234"/>
        </w:trPr>
        <w:tc>
          <w:tcPr>
            <w:tcW w:w="3256" w:type="dxa"/>
            <w:shd w:val="clear" w:color="auto" w:fill="auto"/>
          </w:tcPr>
          <w:p w14:paraId="71AFB80C" w14:textId="77777777" w:rsidR="00593130" w:rsidRPr="00571647" w:rsidRDefault="00593130" w:rsidP="00035C92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57164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Gwarancja </w:t>
            </w:r>
          </w:p>
        </w:tc>
        <w:tc>
          <w:tcPr>
            <w:tcW w:w="3608" w:type="dxa"/>
            <w:shd w:val="clear" w:color="auto" w:fill="auto"/>
            <w:vAlign w:val="center"/>
          </w:tcPr>
          <w:p w14:paraId="7D348BAF" w14:textId="77777777" w:rsidR="00593130" w:rsidRPr="00FD264C" w:rsidRDefault="00593130" w:rsidP="00035C92">
            <w:pPr>
              <w:pStyle w:val="paragraph"/>
              <w:spacing w:beforeAutospacing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C58F426">
              <w:rPr>
                <w:rStyle w:val="normaltextrun"/>
                <w:rFonts w:ascii="Calibri" w:hAnsi="Calibri" w:cs="Calibri"/>
                <w:sz w:val="22"/>
                <w:szCs w:val="22"/>
              </w:rPr>
              <w:t>36 miesięcy (gwarancja producenta po rejestracji produktu)</w:t>
            </w:r>
            <w:r w:rsidRPr="6C58F42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912" w:type="dxa"/>
            <w:shd w:val="clear" w:color="auto" w:fill="auto"/>
            <w:vAlign w:val="center"/>
          </w:tcPr>
          <w:p w14:paraId="2D286074" w14:textId="77777777" w:rsidR="00571647" w:rsidRDefault="00571647" w:rsidP="0057164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B36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B36B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0109055B" w14:textId="77777777" w:rsidR="00571647" w:rsidRPr="009B0E7F" w:rsidRDefault="00571647" w:rsidP="0057164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63DFA4FE" w14:textId="521F24E9" w:rsidR="00593130" w:rsidRPr="00FD264C" w:rsidRDefault="00571647" w:rsidP="00571647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2ADCF1A4" w14:textId="77777777" w:rsidR="00F766B5" w:rsidRPr="002047FC" w:rsidRDefault="00F766B5" w:rsidP="00F766B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60A9551D" w14:textId="539B457F" w:rsidR="00593130" w:rsidRDefault="00593130" w:rsidP="00D5695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723DFB8B" w14:textId="5517A9F4" w:rsidR="007E1E37" w:rsidRDefault="007E1E37" w:rsidP="007E1E37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Poz. 5. Urządzenie wielofunkcyjne (zap. 3613) – 1 szt.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543"/>
        <w:gridCol w:w="2977"/>
      </w:tblGrid>
      <w:tr w:rsidR="007E1E37" w:rsidRPr="007E1E37" w14:paraId="4DC7F687" w14:textId="77777777" w:rsidTr="007E1E37">
        <w:tc>
          <w:tcPr>
            <w:tcW w:w="3256" w:type="dxa"/>
            <w:shd w:val="clear" w:color="auto" w:fill="auto"/>
            <w:vAlign w:val="center"/>
          </w:tcPr>
          <w:p w14:paraId="3104C966" w14:textId="15D85CFE" w:rsidR="007E1E37" w:rsidRPr="007E1E37" w:rsidRDefault="007E1E37" w:rsidP="007E1E3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FAF1D08" w14:textId="0CDFC459" w:rsidR="007E1E37" w:rsidRPr="007E1E37" w:rsidRDefault="007E1E37" w:rsidP="007E1E3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BF9809E" w14:textId="5C02E3E1" w:rsidR="007E1E37" w:rsidRPr="007E1E37" w:rsidRDefault="007E1E37" w:rsidP="007E1E3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7E1E37" w:rsidRPr="007E1E37" w14:paraId="13902737" w14:textId="77777777" w:rsidTr="00035C92">
        <w:trPr>
          <w:trHeight w:val="489"/>
        </w:trPr>
        <w:tc>
          <w:tcPr>
            <w:tcW w:w="3256" w:type="dxa"/>
            <w:shd w:val="clear" w:color="auto" w:fill="auto"/>
            <w:vAlign w:val="center"/>
          </w:tcPr>
          <w:p w14:paraId="0B497DAD" w14:textId="2346523B" w:rsidR="007E1E37" w:rsidRPr="007E1E37" w:rsidRDefault="007E1E37" w:rsidP="007E1E3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7167277C" w14:textId="77777777" w:rsidR="007E1E37" w:rsidRPr="009B0E7F" w:rsidRDefault="007E1E37" w:rsidP="007E1E3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Nazwa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producenta</w:t>
            </w:r>
            <w:proofErr w:type="spellEnd"/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n-US"/>
              </w:rPr>
              <w:t>:</w:t>
            </w:r>
            <w:r w:rsidRPr="009B0E7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………………………..……………..</w:t>
            </w:r>
          </w:p>
          <w:p w14:paraId="148A2A94" w14:textId="37AD0CB2" w:rsidR="007E1E37" w:rsidRPr="007E1E37" w:rsidRDefault="007E1E37" w:rsidP="007E1E37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                                           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wypełnienia</w:t>
            </w:r>
            <w:proofErr w:type="spellEnd"/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en-US"/>
              </w:rPr>
              <w:t>/</w:t>
            </w:r>
          </w:p>
        </w:tc>
      </w:tr>
      <w:tr w:rsidR="007E1E37" w:rsidRPr="007E1E37" w14:paraId="4D3B9CF2" w14:textId="77777777" w:rsidTr="00035C92">
        <w:tc>
          <w:tcPr>
            <w:tcW w:w="3256" w:type="dxa"/>
            <w:shd w:val="clear" w:color="auto" w:fill="auto"/>
            <w:vAlign w:val="center"/>
          </w:tcPr>
          <w:p w14:paraId="1C3D2C58" w14:textId="1264C6A4" w:rsidR="007E1E37" w:rsidRPr="007E1E37" w:rsidRDefault="007E1E37" w:rsidP="007E1E3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13C710DC" w14:textId="77777777" w:rsidR="007E1E37" w:rsidRPr="009B0E7F" w:rsidRDefault="007E1E37" w:rsidP="007E1E3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</w:t>
            </w:r>
            <w:r w:rsidRPr="00FE03DC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…………………….</w:t>
            </w:r>
          </w:p>
          <w:p w14:paraId="766CF68E" w14:textId="56DE941F" w:rsidR="007E1E37" w:rsidRPr="007E1E37" w:rsidRDefault="007E1E37" w:rsidP="007E1E37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                         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091273" w:rsidRPr="007E1E37" w14:paraId="31241047" w14:textId="77777777" w:rsidTr="00091273">
        <w:tc>
          <w:tcPr>
            <w:tcW w:w="3256" w:type="dxa"/>
            <w:shd w:val="clear" w:color="auto" w:fill="auto"/>
            <w:vAlign w:val="center"/>
          </w:tcPr>
          <w:p w14:paraId="0300D765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Typ drukarki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53EB3F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Urządzenie wielofunkcyjne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874BA82" w14:textId="3F4ED65D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7416CFB9" w14:textId="77777777" w:rsidTr="00091273">
        <w:trPr>
          <w:trHeight w:val="77"/>
        </w:trPr>
        <w:tc>
          <w:tcPr>
            <w:tcW w:w="3256" w:type="dxa"/>
            <w:shd w:val="clear" w:color="auto" w:fill="auto"/>
            <w:vAlign w:val="center"/>
          </w:tcPr>
          <w:p w14:paraId="4F9141CB" w14:textId="42C6E449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Funkcje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295E5F6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Drukowanie/ skanowanie / kopiowanie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BA3C059" w14:textId="7E359257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156A39BD" w14:textId="77777777" w:rsidTr="00091273">
        <w:tc>
          <w:tcPr>
            <w:tcW w:w="3256" w:type="dxa"/>
            <w:shd w:val="clear" w:color="auto" w:fill="auto"/>
            <w:vAlign w:val="center"/>
          </w:tcPr>
          <w:p w14:paraId="2A2BF1A8" w14:textId="04CCE056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Technologia druku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2E280D6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laserowa monochromatyczna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6758488" w14:textId="63102689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67A951FE" w14:textId="77777777" w:rsidTr="00091273">
        <w:trPr>
          <w:trHeight w:val="77"/>
        </w:trPr>
        <w:tc>
          <w:tcPr>
            <w:tcW w:w="3256" w:type="dxa"/>
            <w:shd w:val="clear" w:color="auto" w:fill="auto"/>
            <w:vAlign w:val="center"/>
          </w:tcPr>
          <w:p w14:paraId="2735C388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Wydruk dwustronny (Duplex)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9AF0E7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Automatyczny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718A61C" w14:textId="7977590E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618A86CB" w14:textId="77777777" w:rsidTr="00091273">
        <w:trPr>
          <w:trHeight w:val="77"/>
        </w:trPr>
        <w:tc>
          <w:tcPr>
            <w:tcW w:w="3256" w:type="dxa"/>
            <w:shd w:val="clear" w:color="auto" w:fill="auto"/>
            <w:vAlign w:val="center"/>
          </w:tcPr>
          <w:p w14:paraId="65BB6499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Standardowa szybkość druku A4 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10F2DED" w14:textId="77777777" w:rsidR="00091273" w:rsidRPr="007E1E37" w:rsidRDefault="00091273" w:rsidP="00091273">
            <w:pPr>
              <w:pStyle w:val="Akapitzlist"/>
              <w:numPr>
                <w:ilvl w:val="0"/>
                <w:numId w:val="107"/>
              </w:numPr>
              <w:autoSpaceDE/>
              <w:autoSpaceDN/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 29 str./min - A4, jednostronne</w:t>
            </w:r>
          </w:p>
          <w:p w14:paraId="1E61CFF7" w14:textId="77777777" w:rsidR="00091273" w:rsidRPr="007E1E37" w:rsidRDefault="00091273" w:rsidP="00091273">
            <w:pPr>
              <w:pStyle w:val="Akapitzlist"/>
              <w:numPr>
                <w:ilvl w:val="0"/>
                <w:numId w:val="107"/>
              </w:numPr>
              <w:autoSpaceDE/>
              <w:autoSpaceDN/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 18 str./min - A4, duplex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973FBAB" w14:textId="0E77ACDC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67C39945" w14:textId="77777777" w:rsidTr="00091273">
        <w:trPr>
          <w:trHeight w:val="345"/>
        </w:trPr>
        <w:tc>
          <w:tcPr>
            <w:tcW w:w="3256" w:type="dxa"/>
            <w:shd w:val="clear" w:color="auto" w:fill="auto"/>
            <w:vAlign w:val="center"/>
          </w:tcPr>
          <w:p w14:paraId="1A61F204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Wydruk pierwszej strony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A8E35E1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 7s ze stanu czuwania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B5DBF1" w14:textId="202F26F3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6A27939A" w14:textId="77777777" w:rsidTr="00091273">
        <w:trPr>
          <w:trHeight w:val="77"/>
        </w:trPr>
        <w:tc>
          <w:tcPr>
            <w:tcW w:w="3256" w:type="dxa"/>
            <w:shd w:val="clear" w:color="auto" w:fill="auto"/>
            <w:vAlign w:val="center"/>
          </w:tcPr>
          <w:p w14:paraId="55DBDB7C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Maksymalny format wydruku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E8001B4" w14:textId="77777777" w:rsidR="00091273" w:rsidRPr="007E1E37" w:rsidRDefault="00091273" w:rsidP="00091273">
            <w:pPr>
              <w:tabs>
                <w:tab w:val="left" w:pos="2628"/>
              </w:tabs>
              <w:spacing w:line="259" w:lineRule="auto"/>
              <w:ind w:left="133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CE588B" w14:textId="38644E9E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4B4D62A9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0B566340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Rozdzielczość druku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C2A3BBC" w14:textId="77777777" w:rsidR="00091273" w:rsidRPr="007E1E37" w:rsidRDefault="00091273" w:rsidP="00091273">
            <w:p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600 x 600 </w:t>
            </w:r>
            <w:proofErr w:type="spellStart"/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dpi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4B425896" w14:textId="67A876C1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04106340" w14:textId="77777777" w:rsidTr="00091273">
        <w:trPr>
          <w:trHeight w:val="300"/>
        </w:trPr>
        <w:tc>
          <w:tcPr>
            <w:tcW w:w="3256" w:type="dxa"/>
            <w:shd w:val="clear" w:color="auto" w:fill="auto"/>
            <w:vAlign w:val="center"/>
          </w:tcPr>
          <w:p w14:paraId="72CEC402" w14:textId="77777777" w:rsidR="00091273" w:rsidRPr="007E1E37" w:rsidRDefault="00091273" w:rsidP="00091273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Tryby skanowania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1428009" w14:textId="77777777" w:rsidR="00091273" w:rsidRPr="007E1E37" w:rsidRDefault="00091273" w:rsidP="00091273">
            <w:pPr>
              <w:pStyle w:val="Akapitzlist"/>
              <w:numPr>
                <w:ilvl w:val="0"/>
                <w:numId w:val="109"/>
              </w:numPr>
              <w:autoSpaceDE/>
              <w:autoSpaceDN/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Ze skanera płaskiego</w:t>
            </w:r>
          </w:p>
          <w:p w14:paraId="6F367DC2" w14:textId="77777777" w:rsidR="00091273" w:rsidRPr="007E1E37" w:rsidRDefault="00091273" w:rsidP="00091273">
            <w:pPr>
              <w:pStyle w:val="Akapitzlist"/>
              <w:numPr>
                <w:ilvl w:val="0"/>
                <w:numId w:val="108"/>
              </w:numPr>
              <w:autoSpaceDE/>
              <w:autoSpaceDN/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 podajnika ADF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8366ED" w14:textId="44E0C512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2E9DD11F" w14:textId="77777777" w:rsidTr="00091273">
        <w:trPr>
          <w:trHeight w:val="300"/>
        </w:trPr>
        <w:tc>
          <w:tcPr>
            <w:tcW w:w="3256" w:type="dxa"/>
            <w:shd w:val="clear" w:color="auto" w:fill="auto"/>
            <w:vAlign w:val="center"/>
          </w:tcPr>
          <w:p w14:paraId="669180FE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Rozdzielczość skanera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70E7FC4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Optyczna do 600 </w:t>
            </w:r>
            <w:proofErr w:type="spellStart"/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dpi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024866D6" w14:textId="7DF52026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4D8F6ABF" w14:textId="77777777" w:rsidTr="00091273">
        <w:trPr>
          <w:trHeight w:val="300"/>
        </w:trPr>
        <w:tc>
          <w:tcPr>
            <w:tcW w:w="3256" w:type="dxa"/>
            <w:shd w:val="clear" w:color="auto" w:fill="auto"/>
            <w:vAlign w:val="center"/>
          </w:tcPr>
          <w:p w14:paraId="776C60A3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lastRenderedPageBreak/>
              <w:t>Szybkość skanowania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3C43DE9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 podajnika ADF</w:t>
            </w:r>
          </w:p>
          <w:p w14:paraId="6A87CE50" w14:textId="77777777" w:rsidR="00091273" w:rsidRPr="007E1E37" w:rsidRDefault="00091273" w:rsidP="00091273">
            <w:pPr>
              <w:pStyle w:val="Akapitzlist"/>
              <w:numPr>
                <w:ilvl w:val="0"/>
                <w:numId w:val="108"/>
              </w:numPr>
              <w:autoSpaceDE/>
              <w:autoSpaceDN/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 18 obrazów na minutę – A4 (czarno-biały)</w:t>
            </w:r>
          </w:p>
          <w:p w14:paraId="7702B584" w14:textId="77777777" w:rsidR="00091273" w:rsidRPr="007E1E37" w:rsidRDefault="00091273" w:rsidP="00091273">
            <w:pPr>
              <w:pStyle w:val="Akapitzlist"/>
              <w:numPr>
                <w:ilvl w:val="0"/>
                <w:numId w:val="108"/>
              </w:numPr>
              <w:autoSpaceDE/>
              <w:autoSpaceDN/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 10 obrazów na minutę – A4 (kolor)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DFA7CB8" w14:textId="3FDF3F20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69B31F82" w14:textId="77777777" w:rsidTr="00091273">
        <w:trPr>
          <w:trHeight w:val="300"/>
        </w:trPr>
        <w:tc>
          <w:tcPr>
            <w:tcW w:w="3256" w:type="dxa"/>
            <w:shd w:val="clear" w:color="auto" w:fill="auto"/>
            <w:vAlign w:val="center"/>
          </w:tcPr>
          <w:p w14:paraId="11FEFB4E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Obszary skanowania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FB919C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Skaner płaski :</w:t>
            </w:r>
          </w:p>
          <w:p w14:paraId="370E094E" w14:textId="77777777" w:rsidR="00091273" w:rsidRPr="007E1E37" w:rsidRDefault="00091273" w:rsidP="00091273">
            <w:pPr>
              <w:pStyle w:val="Akapitzlist"/>
              <w:numPr>
                <w:ilvl w:val="0"/>
                <w:numId w:val="111"/>
              </w:numPr>
              <w:autoSpaceDE/>
              <w:autoSpaceDN/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maksymalny obszar skanowania 261 x 297 mm</w:t>
            </w:r>
          </w:p>
          <w:p w14:paraId="3087C416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Skanowanie z ADF:</w:t>
            </w:r>
          </w:p>
          <w:p w14:paraId="637A5628" w14:textId="77777777" w:rsidR="00091273" w:rsidRPr="007E1E37" w:rsidRDefault="00091273" w:rsidP="00091273">
            <w:pPr>
              <w:pStyle w:val="Akapitzlist"/>
              <w:numPr>
                <w:ilvl w:val="0"/>
                <w:numId w:val="111"/>
              </w:numPr>
              <w:autoSpaceDE/>
              <w:autoSpaceDN/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minimalny Obszar skanowania – 148x210mm</w:t>
            </w:r>
          </w:p>
          <w:p w14:paraId="67483863" w14:textId="77777777" w:rsidR="00091273" w:rsidRPr="007E1E37" w:rsidRDefault="00091273" w:rsidP="00091273">
            <w:pPr>
              <w:pStyle w:val="Akapitzlist"/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58A81178" w14:textId="77777777" w:rsidR="00091273" w:rsidRPr="007E1E37" w:rsidRDefault="00091273" w:rsidP="00091273">
            <w:pPr>
              <w:pStyle w:val="Akapitzlist"/>
              <w:numPr>
                <w:ilvl w:val="0"/>
                <w:numId w:val="111"/>
              </w:numPr>
              <w:autoSpaceDE/>
              <w:autoSpaceDN/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maksymalny obszar skanowania – 216x356 mm.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2B30AD3" w14:textId="72858910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160DFF4A" w14:textId="77777777" w:rsidTr="00091273">
        <w:trPr>
          <w:trHeight w:val="300"/>
        </w:trPr>
        <w:tc>
          <w:tcPr>
            <w:tcW w:w="3256" w:type="dxa"/>
            <w:shd w:val="clear" w:color="auto" w:fill="auto"/>
            <w:vAlign w:val="center"/>
          </w:tcPr>
          <w:p w14:paraId="17CCBCC9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Formaty zeskanowanych obrazów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473167B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JPEG, TIF, PDF, BMP, PNG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322DA5" w14:textId="07E80DDF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64BF8286" w14:textId="77777777" w:rsidTr="00091273">
        <w:trPr>
          <w:trHeight w:val="300"/>
        </w:trPr>
        <w:tc>
          <w:tcPr>
            <w:tcW w:w="3256" w:type="dxa"/>
            <w:shd w:val="clear" w:color="auto" w:fill="auto"/>
            <w:vAlign w:val="center"/>
          </w:tcPr>
          <w:p w14:paraId="32078689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Szybkość kopiowania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5C108A3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 29 kopii na minutę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975515F" w14:textId="6C68DC95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2DDE801E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21FF46CB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Rozdzielczość kopii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94B93BD" w14:textId="77777777" w:rsidR="00091273" w:rsidRPr="007E1E37" w:rsidRDefault="00091273" w:rsidP="00091273">
            <w:p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600 x 600 </w:t>
            </w:r>
            <w:proofErr w:type="spellStart"/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dpi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436FAA21" w14:textId="0DE31F4B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659C703F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4BE5C75B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Maksymalna ilość kopii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91DBA56" w14:textId="77777777" w:rsidR="00091273" w:rsidRPr="007E1E37" w:rsidRDefault="00091273" w:rsidP="00091273">
            <w:p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824BA3" w14:textId="5D3427BB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29B71E2B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3D8B1E64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Funkcje kopiowania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D19C5AF" w14:textId="77777777" w:rsidR="00091273" w:rsidRPr="007E1E37" w:rsidRDefault="00091273" w:rsidP="00091273">
            <w:pPr>
              <w:pStyle w:val="Akapitzlist"/>
              <w:numPr>
                <w:ilvl w:val="0"/>
                <w:numId w:val="110"/>
              </w:num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Powiększanie/pomniejszanie (do 25 do 400%)</w:t>
            </w:r>
          </w:p>
          <w:p w14:paraId="00C19EDF" w14:textId="77777777" w:rsidR="00091273" w:rsidRPr="007E1E37" w:rsidRDefault="00091273" w:rsidP="00091273">
            <w:pPr>
              <w:pStyle w:val="Akapitzlist"/>
              <w:numPr>
                <w:ilvl w:val="0"/>
                <w:numId w:val="110"/>
              </w:num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Ilość kopii</w:t>
            </w:r>
          </w:p>
          <w:p w14:paraId="1EF891C1" w14:textId="77777777" w:rsidR="00091273" w:rsidRPr="007E1E37" w:rsidRDefault="00091273" w:rsidP="00091273">
            <w:pPr>
              <w:pStyle w:val="Akapitzlist"/>
              <w:numPr>
                <w:ilvl w:val="0"/>
                <w:numId w:val="110"/>
              </w:num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Rozjaśnianie /przyciemnianie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FC4A31" w14:textId="34E52692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5FD53EB3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710D2A0A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Automatyczny podajnik dokumentów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112BA58" w14:textId="77777777" w:rsidR="00091273" w:rsidRPr="007E1E37" w:rsidRDefault="00091273" w:rsidP="00091273">
            <w:p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838D6B" w14:textId="56058F9F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149F099C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12D34A66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Pojemność podajnika dokumentów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ED9D7B6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40 arkuszy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3544DA" w14:textId="2E63A5C6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202FF579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344051CE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Gramatura nośników z podajnika dokumentów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28F2527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Od 60 do 90 g/m2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891106C" w14:textId="3FDB5CB2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6BBA050E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6AE8EE8F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Pojemność podajnika papieru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514C85B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150 arkuszy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9570DD3" w14:textId="0E174C9A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4FB3F0A4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5A60ED22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Odbiornik papieru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37625B7" w14:textId="77777777" w:rsidR="00091273" w:rsidRPr="007E1E37" w:rsidRDefault="00091273" w:rsidP="00091273">
            <w:pPr>
              <w:ind w:left="133" w:hanging="142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100 arkuszy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691BAB0" w14:textId="3FC4C41F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4DE4F6EA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4523A369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Gramatura papieru: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40D933" w14:textId="77777777" w:rsidR="00091273" w:rsidRPr="007E1E37" w:rsidRDefault="00091273" w:rsidP="00091273">
            <w:p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Od 60 do 163  g/m2 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D93C23" w14:textId="18E57BBC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455A5448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63E14493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Obsługiwane formaty nośników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10A5E0" w14:textId="77777777" w:rsidR="00091273" w:rsidRPr="007E1E37" w:rsidRDefault="00091273" w:rsidP="00091273">
            <w:p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>A4, A5, B5, B6, Letter</w:t>
            </w: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val="en-GB" w:eastAsia="en-US"/>
              </w:rPr>
              <w:tab/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B8607D" w14:textId="4A7E2C8B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01F2826D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356022D4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Interfejsy: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424DC3B" w14:textId="77777777" w:rsidR="00091273" w:rsidRPr="007E1E37" w:rsidRDefault="00091273" w:rsidP="00091273">
            <w:pPr>
              <w:numPr>
                <w:ilvl w:val="0"/>
                <w:numId w:val="99"/>
              </w:num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USB</w:t>
            </w:r>
          </w:p>
          <w:p w14:paraId="5521ACA2" w14:textId="77777777" w:rsidR="00091273" w:rsidRPr="007E1E37" w:rsidRDefault="00091273" w:rsidP="00091273">
            <w:pPr>
              <w:numPr>
                <w:ilvl w:val="0"/>
                <w:numId w:val="99"/>
              </w:num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Ethernet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7E89D98" w14:textId="70DB52B3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5C529C0A" w14:textId="77777777" w:rsidTr="00091273">
        <w:trPr>
          <w:trHeight w:val="234"/>
        </w:trPr>
        <w:tc>
          <w:tcPr>
            <w:tcW w:w="3256" w:type="dxa"/>
            <w:shd w:val="clear" w:color="auto" w:fill="auto"/>
            <w:vAlign w:val="center"/>
          </w:tcPr>
          <w:p w14:paraId="4F823789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Obsługiwane systemy operacyjne: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199557E" w14:textId="2389325E" w:rsidR="00091273" w:rsidRPr="007E1E37" w:rsidRDefault="00091273" w:rsidP="00091273">
            <w:pPr>
              <w:numPr>
                <w:ilvl w:val="0"/>
                <w:numId w:val="99"/>
              </w:num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MS Windows 7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nowszy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71A1A3" w14:textId="17187822" w:rsidR="00091273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091273" w:rsidRPr="007E1E37" w14:paraId="5CB13C0B" w14:textId="77777777" w:rsidTr="00091273">
        <w:trPr>
          <w:trHeight w:val="234"/>
        </w:trPr>
        <w:tc>
          <w:tcPr>
            <w:tcW w:w="3256" w:type="dxa"/>
            <w:shd w:val="clear" w:color="auto" w:fill="auto"/>
          </w:tcPr>
          <w:p w14:paraId="683923D1" w14:textId="77777777" w:rsidR="00091273" w:rsidRPr="007E1E37" w:rsidRDefault="00091273" w:rsidP="0009127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Dołączone akcesoria:</w:t>
            </w:r>
          </w:p>
        </w:tc>
        <w:tc>
          <w:tcPr>
            <w:tcW w:w="3543" w:type="dxa"/>
            <w:shd w:val="clear" w:color="auto" w:fill="auto"/>
          </w:tcPr>
          <w:p w14:paraId="73200741" w14:textId="77777777" w:rsidR="00091273" w:rsidRPr="007E1E37" w:rsidRDefault="00091273" w:rsidP="00091273">
            <w:pPr>
              <w:numPr>
                <w:ilvl w:val="0"/>
                <w:numId w:val="99"/>
              </w:num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Kabel zasilający</w:t>
            </w:r>
          </w:p>
          <w:p w14:paraId="2EC32BE5" w14:textId="77777777" w:rsidR="00091273" w:rsidRPr="007E1E37" w:rsidRDefault="00091273" w:rsidP="00091273">
            <w:pPr>
              <w:numPr>
                <w:ilvl w:val="0"/>
                <w:numId w:val="99"/>
              </w:numPr>
              <w:ind w:left="133" w:hanging="142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Toner startowy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77BD98" w14:textId="50376651" w:rsidR="00091273" w:rsidRPr="007E1E37" w:rsidRDefault="00091273" w:rsidP="00091273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3314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3314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E1E37" w:rsidRPr="007E1E37" w14:paraId="7BC07C03" w14:textId="77777777" w:rsidTr="007E1E37">
        <w:trPr>
          <w:trHeight w:val="234"/>
        </w:trPr>
        <w:tc>
          <w:tcPr>
            <w:tcW w:w="3256" w:type="dxa"/>
            <w:shd w:val="clear" w:color="auto" w:fill="auto"/>
          </w:tcPr>
          <w:p w14:paraId="16596B4F" w14:textId="77777777" w:rsidR="007E1E37" w:rsidRPr="007E1E37" w:rsidRDefault="007E1E37" w:rsidP="00035C92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Gwarancja </w:t>
            </w:r>
          </w:p>
        </w:tc>
        <w:tc>
          <w:tcPr>
            <w:tcW w:w="3543" w:type="dxa"/>
            <w:shd w:val="clear" w:color="auto" w:fill="auto"/>
          </w:tcPr>
          <w:p w14:paraId="7F766C18" w14:textId="77777777" w:rsidR="007E1E37" w:rsidRPr="007E1E37" w:rsidRDefault="007E1E37" w:rsidP="0009127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E1E37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12 miesięcy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BB99AB2" w14:textId="77777777" w:rsidR="00091273" w:rsidRDefault="00091273" w:rsidP="0009127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B36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B36B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6A704E77" w14:textId="77777777" w:rsidR="00091273" w:rsidRPr="009B0E7F" w:rsidRDefault="00091273" w:rsidP="0009127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7D1DCFF9" w14:textId="717F2716" w:rsidR="007E1E37" w:rsidRPr="007E1E37" w:rsidRDefault="00091273" w:rsidP="0009127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1A47F8A6" w14:textId="77777777" w:rsidR="00091273" w:rsidRPr="002047FC" w:rsidRDefault="00091273" w:rsidP="00091273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0736AB38" w14:textId="128A06E7" w:rsidR="008608CF" w:rsidRDefault="008608CF" w:rsidP="005A4F3B">
      <w:pPr>
        <w:spacing w:line="276" w:lineRule="auto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543796C5" w14:textId="739FEF03" w:rsidR="007D3671" w:rsidRDefault="007D3671" w:rsidP="005A4F3B">
      <w:pPr>
        <w:spacing w:line="276" w:lineRule="auto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59A1320F" w14:textId="180A5FEA" w:rsidR="007D3671" w:rsidRDefault="007D3671" w:rsidP="005A4F3B">
      <w:pPr>
        <w:spacing w:line="276" w:lineRule="auto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610E4E27" w14:textId="7CD90635" w:rsidR="007D3671" w:rsidRDefault="007D3671" w:rsidP="005A4F3B">
      <w:pPr>
        <w:spacing w:line="276" w:lineRule="auto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2CD00981" w14:textId="44096338" w:rsidR="007D3671" w:rsidRDefault="007D3671" w:rsidP="005A4F3B">
      <w:pPr>
        <w:spacing w:line="276" w:lineRule="auto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37302E84" w14:textId="77777777" w:rsidR="007D3671" w:rsidRDefault="007D3671" w:rsidP="005A4F3B">
      <w:pPr>
        <w:spacing w:line="276" w:lineRule="auto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2F852F19" w14:textId="201E0042" w:rsidR="007D3671" w:rsidRDefault="007D3671" w:rsidP="007D3671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lastRenderedPageBreak/>
        <w:t xml:space="preserve">Poz. 6. Urządzenie wielofunkcyjne (zap. 3835 poz. </w:t>
      </w:r>
      <w:r w:rsidR="00515241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2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.) – 1 szt.</w:t>
      </w:r>
    </w:p>
    <w:tbl>
      <w:tblPr>
        <w:tblStyle w:val="Tabela-Siatka"/>
        <w:tblpPr w:leftFromText="141" w:rightFromText="141" w:vertAnchor="text" w:horzAnchor="page" w:tblpX="1125" w:tblpY="190"/>
        <w:tblW w:w="9634" w:type="dxa"/>
        <w:tblLook w:val="04A0" w:firstRow="1" w:lastRow="0" w:firstColumn="1" w:lastColumn="0" w:noHBand="0" w:noVBand="1"/>
      </w:tblPr>
      <w:tblGrid>
        <w:gridCol w:w="2830"/>
        <w:gridCol w:w="4253"/>
        <w:gridCol w:w="2551"/>
      </w:tblGrid>
      <w:tr w:rsidR="007D3671" w:rsidRPr="007D3671" w14:paraId="0C3F6236" w14:textId="77777777" w:rsidTr="00C61B42">
        <w:tc>
          <w:tcPr>
            <w:tcW w:w="2830" w:type="dxa"/>
            <w:vAlign w:val="center"/>
          </w:tcPr>
          <w:p w14:paraId="503268AC" w14:textId="416DCF29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PARAMETRY URZĄDZENIA</w:t>
            </w:r>
          </w:p>
        </w:tc>
        <w:tc>
          <w:tcPr>
            <w:tcW w:w="4253" w:type="dxa"/>
            <w:vAlign w:val="center"/>
          </w:tcPr>
          <w:p w14:paraId="38E67D74" w14:textId="250188A5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MINIMALNE ZAŁOŻENIA</w:t>
            </w:r>
          </w:p>
        </w:tc>
        <w:tc>
          <w:tcPr>
            <w:tcW w:w="2551" w:type="dxa"/>
            <w:vAlign w:val="center"/>
          </w:tcPr>
          <w:p w14:paraId="7D67A55A" w14:textId="77777777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Proponowane przez wykonawcę</w:t>
            </w:r>
          </w:p>
        </w:tc>
      </w:tr>
      <w:tr w:rsidR="007D3671" w:rsidRPr="007D3671" w14:paraId="699D9B80" w14:textId="77777777" w:rsidTr="003C1372">
        <w:trPr>
          <w:trHeight w:val="489"/>
        </w:trPr>
        <w:tc>
          <w:tcPr>
            <w:tcW w:w="2830" w:type="dxa"/>
            <w:vAlign w:val="center"/>
          </w:tcPr>
          <w:p w14:paraId="76A77679" w14:textId="2DCFB7EC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Producent</w:t>
            </w:r>
          </w:p>
        </w:tc>
        <w:tc>
          <w:tcPr>
            <w:tcW w:w="6804" w:type="dxa"/>
            <w:gridSpan w:val="2"/>
            <w:vAlign w:val="center"/>
          </w:tcPr>
          <w:p w14:paraId="14CFB1D4" w14:textId="77777777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D367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n-US"/>
              </w:rPr>
              <w:t>Nazwa</w:t>
            </w:r>
            <w:proofErr w:type="spellEnd"/>
            <w:r w:rsidRPr="007D367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367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n-US"/>
              </w:rPr>
              <w:t>producenta</w:t>
            </w:r>
            <w:proofErr w:type="spellEnd"/>
            <w:r w:rsidRPr="007D367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val="en-US"/>
              </w:rPr>
              <w:t>:</w:t>
            </w: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………………………..……………..</w:t>
            </w:r>
          </w:p>
          <w:p w14:paraId="1178FD64" w14:textId="5E8881D3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 xml:space="preserve">                                     </w:t>
            </w:r>
            <w:r w:rsidRPr="007D3671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 xml:space="preserve">/do </w:t>
            </w:r>
            <w:proofErr w:type="spellStart"/>
            <w:r w:rsidRPr="007D3671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>wypełnienia</w:t>
            </w:r>
            <w:proofErr w:type="spellEnd"/>
            <w:r w:rsidRPr="007D3671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val="en-US"/>
              </w:rPr>
              <w:t>**/</w:t>
            </w:r>
          </w:p>
        </w:tc>
      </w:tr>
      <w:tr w:rsidR="007D3671" w:rsidRPr="007D3671" w14:paraId="16276EED" w14:textId="77777777" w:rsidTr="003C1372">
        <w:tc>
          <w:tcPr>
            <w:tcW w:w="2830" w:type="dxa"/>
            <w:vAlign w:val="center"/>
          </w:tcPr>
          <w:p w14:paraId="5E6363DA" w14:textId="73EC6E84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Identyfikator produktu</w:t>
            </w:r>
          </w:p>
        </w:tc>
        <w:tc>
          <w:tcPr>
            <w:tcW w:w="6804" w:type="dxa"/>
            <w:gridSpan w:val="2"/>
            <w:vAlign w:val="center"/>
          </w:tcPr>
          <w:p w14:paraId="75FA0811" w14:textId="77777777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Model i typ:</w:t>
            </w:r>
            <w:r w:rsidRPr="007D3671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…………………………………………………….</w:t>
            </w:r>
          </w:p>
          <w:p w14:paraId="25FA80AF" w14:textId="3D5D9BEC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                      </w:t>
            </w:r>
            <w:r w:rsidRPr="007D3671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/do </w:t>
            </w:r>
            <w:proofErr w:type="spellStart"/>
            <w:r w:rsidRPr="007D3671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wypelnienia</w:t>
            </w:r>
            <w:proofErr w:type="spellEnd"/>
            <w:r w:rsidRPr="007D3671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**/</w:t>
            </w:r>
          </w:p>
        </w:tc>
      </w:tr>
      <w:tr w:rsidR="007D3671" w:rsidRPr="007D3671" w14:paraId="1939B08B" w14:textId="77777777" w:rsidTr="007D3671">
        <w:tc>
          <w:tcPr>
            <w:tcW w:w="2830" w:type="dxa"/>
          </w:tcPr>
          <w:p w14:paraId="01D73A2A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Typ drukarki</w:t>
            </w:r>
          </w:p>
        </w:tc>
        <w:tc>
          <w:tcPr>
            <w:tcW w:w="4253" w:type="dxa"/>
          </w:tcPr>
          <w:p w14:paraId="38DF1C59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Urządzenie wielofunkcyjne A4 kolorowe</w:t>
            </w:r>
          </w:p>
        </w:tc>
        <w:tc>
          <w:tcPr>
            <w:tcW w:w="2551" w:type="dxa"/>
            <w:vAlign w:val="center"/>
          </w:tcPr>
          <w:p w14:paraId="624F59EC" w14:textId="11CE8EBD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715308D3" w14:textId="77777777" w:rsidTr="007D3671">
        <w:trPr>
          <w:trHeight w:val="77"/>
        </w:trPr>
        <w:tc>
          <w:tcPr>
            <w:tcW w:w="2830" w:type="dxa"/>
          </w:tcPr>
          <w:p w14:paraId="553676FF" w14:textId="4B337650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Funkcje</w:t>
            </w:r>
          </w:p>
        </w:tc>
        <w:tc>
          <w:tcPr>
            <w:tcW w:w="4253" w:type="dxa"/>
            <w:vAlign w:val="center"/>
          </w:tcPr>
          <w:p w14:paraId="257FFED0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Drukowanie, skanowanie, kopiowanie</w:t>
            </w:r>
          </w:p>
        </w:tc>
        <w:tc>
          <w:tcPr>
            <w:tcW w:w="2551" w:type="dxa"/>
            <w:vAlign w:val="center"/>
          </w:tcPr>
          <w:p w14:paraId="3A5F33CD" w14:textId="3C469CA9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10AEE79E" w14:textId="77777777" w:rsidTr="007D3671">
        <w:tc>
          <w:tcPr>
            <w:tcW w:w="2830" w:type="dxa"/>
          </w:tcPr>
          <w:p w14:paraId="19868030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Technologia druku:</w:t>
            </w:r>
          </w:p>
        </w:tc>
        <w:tc>
          <w:tcPr>
            <w:tcW w:w="4253" w:type="dxa"/>
          </w:tcPr>
          <w:p w14:paraId="57F07CE4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Laserowa kolorowa</w:t>
            </w:r>
          </w:p>
        </w:tc>
        <w:tc>
          <w:tcPr>
            <w:tcW w:w="2551" w:type="dxa"/>
            <w:vAlign w:val="center"/>
          </w:tcPr>
          <w:p w14:paraId="3FF40D4C" w14:textId="7BF4DB7A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53CD34AC" w14:textId="77777777" w:rsidTr="007D3671">
        <w:trPr>
          <w:trHeight w:val="77"/>
        </w:trPr>
        <w:tc>
          <w:tcPr>
            <w:tcW w:w="2830" w:type="dxa"/>
          </w:tcPr>
          <w:p w14:paraId="20F8450F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Moduł automatycznego druku dwustronnego (Duplex)</w:t>
            </w:r>
          </w:p>
        </w:tc>
        <w:tc>
          <w:tcPr>
            <w:tcW w:w="4253" w:type="dxa"/>
          </w:tcPr>
          <w:p w14:paraId="6F7E0DD0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Tak</w:t>
            </w:r>
          </w:p>
        </w:tc>
        <w:tc>
          <w:tcPr>
            <w:tcW w:w="2551" w:type="dxa"/>
            <w:vAlign w:val="center"/>
          </w:tcPr>
          <w:p w14:paraId="51E4DBB3" w14:textId="7B94E096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5C67D485" w14:textId="77777777" w:rsidTr="007D3671">
        <w:trPr>
          <w:trHeight w:val="77"/>
        </w:trPr>
        <w:tc>
          <w:tcPr>
            <w:tcW w:w="2830" w:type="dxa"/>
          </w:tcPr>
          <w:p w14:paraId="026A91BD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Maksymalna szybkość druku </w:t>
            </w:r>
          </w:p>
        </w:tc>
        <w:tc>
          <w:tcPr>
            <w:tcW w:w="4253" w:type="dxa"/>
          </w:tcPr>
          <w:p w14:paraId="4D65BEAD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 33 str./min w kolorze i mono</w:t>
            </w:r>
          </w:p>
        </w:tc>
        <w:tc>
          <w:tcPr>
            <w:tcW w:w="2551" w:type="dxa"/>
            <w:vAlign w:val="center"/>
          </w:tcPr>
          <w:p w14:paraId="5350C379" w14:textId="1978D1B5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4EDAD4BB" w14:textId="77777777" w:rsidTr="007D3671">
        <w:trPr>
          <w:trHeight w:val="234"/>
        </w:trPr>
        <w:tc>
          <w:tcPr>
            <w:tcW w:w="2830" w:type="dxa"/>
          </w:tcPr>
          <w:p w14:paraId="1650CACF" w14:textId="104EC324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Rozdzielczość druku</w:t>
            </w:r>
          </w:p>
        </w:tc>
        <w:tc>
          <w:tcPr>
            <w:tcW w:w="4253" w:type="dxa"/>
          </w:tcPr>
          <w:p w14:paraId="34812E88" w14:textId="77777777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1200 x 1200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551" w:type="dxa"/>
            <w:vAlign w:val="center"/>
          </w:tcPr>
          <w:p w14:paraId="5AE2EE3F" w14:textId="4B11BFEE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3E7CC138" w14:textId="77777777" w:rsidTr="007D3671">
        <w:trPr>
          <w:trHeight w:val="234"/>
        </w:trPr>
        <w:tc>
          <w:tcPr>
            <w:tcW w:w="2830" w:type="dxa"/>
          </w:tcPr>
          <w:p w14:paraId="3C1FEEB6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Czas drukowania pierwszej strony</w:t>
            </w:r>
          </w:p>
        </w:tc>
        <w:tc>
          <w:tcPr>
            <w:tcW w:w="4253" w:type="dxa"/>
          </w:tcPr>
          <w:p w14:paraId="3015A1B9" w14:textId="77777777" w:rsidR="007D3671" w:rsidRPr="007D3671" w:rsidRDefault="007D3671" w:rsidP="007D3671">
            <w:pPr>
              <w:pStyle w:val="Akapitzlist"/>
              <w:numPr>
                <w:ilvl w:val="0"/>
                <w:numId w:val="137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Tryb kolorowy: około 7,1 s lub mniej</w:t>
            </w:r>
          </w:p>
          <w:p w14:paraId="48E9F55F" w14:textId="77777777" w:rsidR="007D3671" w:rsidRPr="007D3671" w:rsidRDefault="007D3671" w:rsidP="007D3671">
            <w:pPr>
              <w:pStyle w:val="Akapitzlist"/>
              <w:numPr>
                <w:ilvl w:val="0"/>
                <w:numId w:val="137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Tryb monochromatyczny: około 7,1 s lub mniej</w:t>
            </w:r>
          </w:p>
        </w:tc>
        <w:tc>
          <w:tcPr>
            <w:tcW w:w="2551" w:type="dxa"/>
            <w:vAlign w:val="center"/>
          </w:tcPr>
          <w:p w14:paraId="52771C12" w14:textId="02FCE9A0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3519226F" w14:textId="77777777" w:rsidTr="007D3671">
        <w:trPr>
          <w:trHeight w:val="349"/>
        </w:trPr>
        <w:tc>
          <w:tcPr>
            <w:tcW w:w="2830" w:type="dxa"/>
          </w:tcPr>
          <w:p w14:paraId="530D63A6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Typ Skanera</w:t>
            </w:r>
          </w:p>
        </w:tc>
        <w:tc>
          <w:tcPr>
            <w:tcW w:w="4253" w:type="dxa"/>
          </w:tcPr>
          <w:p w14:paraId="43B4BD22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Skaner kolorowy płaski</w:t>
            </w:r>
          </w:p>
        </w:tc>
        <w:tc>
          <w:tcPr>
            <w:tcW w:w="2551" w:type="dxa"/>
            <w:vAlign w:val="center"/>
          </w:tcPr>
          <w:p w14:paraId="07C8956D" w14:textId="3B9B62A3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09977DBA" w14:textId="77777777" w:rsidTr="007D3671">
        <w:trPr>
          <w:trHeight w:val="349"/>
        </w:trPr>
        <w:tc>
          <w:tcPr>
            <w:tcW w:w="2830" w:type="dxa"/>
          </w:tcPr>
          <w:p w14:paraId="204AB9C5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Technologia skanowania</w:t>
            </w:r>
          </w:p>
        </w:tc>
        <w:tc>
          <w:tcPr>
            <w:tcW w:w="4253" w:type="dxa"/>
          </w:tcPr>
          <w:p w14:paraId="6DC56BF1" w14:textId="77777777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CIS</w:t>
            </w:r>
          </w:p>
        </w:tc>
        <w:tc>
          <w:tcPr>
            <w:tcW w:w="2551" w:type="dxa"/>
            <w:vAlign w:val="center"/>
          </w:tcPr>
          <w:p w14:paraId="49CAF14A" w14:textId="5323D3F1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543761BB" w14:textId="77777777" w:rsidTr="007D3671">
        <w:trPr>
          <w:trHeight w:val="77"/>
        </w:trPr>
        <w:tc>
          <w:tcPr>
            <w:tcW w:w="2830" w:type="dxa"/>
          </w:tcPr>
          <w:p w14:paraId="13BEF3E2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Rozdzielczość optyczna skanera [</w:t>
            </w:r>
            <w:proofErr w:type="spellStart"/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dpi</w:t>
            </w:r>
            <w:proofErr w:type="spellEnd"/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</w:tc>
        <w:tc>
          <w:tcPr>
            <w:tcW w:w="4253" w:type="dxa"/>
          </w:tcPr>
          <w:p w14:paraId="1F9ED821" w14:textId="77777777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600 x 600 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dpi</w:t>
            </w:r>
            <w:proofErr w:type="spellEnd"/>
          </w:p>
        </w:tc>
        <w:tc>
          <w:tcPr>
            <w:tcW w:w="2551" w:type="dxa"/>
            <w:vAlign w:val="center"/>
          </w:tcPr>
          <w:p w14:paraId="2BD63837" w14:textId="2086B565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751FEE2E" w14:textId="77777777" w:rsidTr="007D3671">
        <w:trPr>
          <w:trHeight w:val="1140"/>
        </w:trPr>
        <w:tc>
          <w:tcPr>
            <w:tcW w:w="2830" w:type="dxa"/>
          </w:tcPr>
          <w:p w14:paraId="6BAD3546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Szybkość skanowania</w:t>
            </w:r>
          </w:p>
        </w:tc>
        <w:tc>
          <w:tcPr>
            <w:tcW w:w="4253" w:type="dxa"/>
          </w:tcPr>
          <w:p w14:paraId="6EE19F4F" w14:textId="77777777" w:rsidR="007D3671" w:rsidRPr="007D3671" w:rsidRDefault="007D3671" w:rsidP="007D3671">
            <w:pPr>
              <w:pStyle w:val="Akapitzlist"/>
              <w:numPr>
                <w:ilvl w:val="0"/>
                <w:numId w:val="140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Jednostronne, tryb monochromatyczny: 50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./min (300 × 300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  <w:p w14:paraId="60A994A8" w14:textId="77777777" w:rsidR="007D3671" w:rsidRPr="007D3671" w:rsidRDefault="007D3671" w:rsidP="007D3671">
            <w:pPr>
              <w:pStyle w:val="Akapitzlist"/>
              <w:numPr>
                <w:ilvl w:val="0"/>
                <w:numId w:val="140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Jednostronne, tryb kolorowy: 40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./min (300 × 300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  <w:p w14:paraId="64B8CDB7" w14:textId="77777777" w:rsidR="007D3671" w:rsidRPr="007D3671" w:rsidRDefault="007D3671" w:rsidP="007D3671">
            <w:pPr>
              <w:pStyle w:val="Akapitzlist"/>
              <w:numPr>
                <w:ilvl w:val="0"/>
                <w:numId w:val="140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Dwustronne, tryb monochromatyczny: 100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./min (300 × 300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  <w:p w14:paraId="20B8D9C5" w14:textId="77777777" w:rsidR="007D3671" w:rsidRPr="007D3671" w:rsidRDefault="007D3671" w:rsidP="007D3671">
            <w:pPr>
              <w:pStyle w:val="Akapitzlist"/>
              <w:numPr>
                <w:ilvl w:val="0"/>
                <w:numId w:val="140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Dwustronne, tryb kolorowy: 80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./min (300 × 300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  <w:p w14:paraId="6E8730CE" w14:textId="77777777" w:rsidR="007D3671" w:rsidRPr="007D3671" w:rsidRDefault="007D3671" w:rsidP="007D3671">
            <w:pPr>
              <w:pStyle w:val="Akapitzlist"/>
              <w:numPr>
                <w:ilvl w:val="0"/>
                <w:numId w:val="140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Jednostronne, tryb monochromatyczny: 40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./min (300 × 600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  <w:p w14:paraId="536851A9" w14:textId="77777777" w:rsidR="007D3671" w:rsidRPr="007D3671" w:rsidRDefault="007D3671" w:rsidP="007D3671">
            <w:pPr>
              <w:pStyle w:val="Akapitzlist"/>
              <w:numPr>
                <w:ilvl w:val="0"/>
                <w:numId w:val="140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Jednostronne, tryb kolorowy: 20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./min (300 × 600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  <w:p w14:paraId="64119FED" w14:textId="77777777" w:rsidR="007D3671" w:rsidRPr="007D3671" w:rsidRDefault="007D3671" w:rsidP="007D3671">
            <w:pPr>
              <w:pStyle w:val="Akapitzlist"/>
              <w:numPr>
                <w:ilvl w:val="0"/>
                <w:numId w:val="140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Dwustronne, tryb monochromatyczny: 80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./min (300 × 600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  <w:p w14:paraId="133137A5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Dwustronne, tryb kolorowy: 40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./min (300 × 600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1" w:type="dxa"/>
            <w:vAlign w:val="center"/>
          </w:tcPr>
          <w:p w14:paraId="623061AC" w14:textId="6AE9AC4B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6EE81886" w14:textId="77777777" w:rsidTr="007D3671">
        <w:trPr>
          <w:trHeight w:val="647"/>
        </w:trPr>
        <w:tc>
          <w:tcPr>
            <w:tcW w:w="2830" w:type="dxa"/>
          </w:tcPr>
          <w:p w14:paraId="65014DB9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Tryby skanowania</w:t>
            </w:r>
          </w:p>
        </w:tc>
        <w:tc>
          <w:tcPr>
            <w:tcW w:w="4253" w:type="dxa"/>
          </w:tcPr>
          <w:p w14:paraId="7E0FAB83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Przyciski skanowania, kopiowania, wiadomości e-mail i plików na panelu przednim, oprogramowanie do skanowania </w:t>
            </w:r>
          </w:p>
        </w:tc>
        <w:tc>
          <w:tcPr>
            <w:tcW w:w="2551" w:type="dxa"/>
            <w:vAlign w:val="center"/>
          </w:tcPr>
          <w:p w14:paraId="3A33C3B7" w14:textId="2183B9D3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473738CF" w14:textId="77777777" w:rsidTr="007D3671">
        <w:trPr>
          <w:trHeight w:val="488"/>
        </w:trPr>
        <w:tc>
          <w:tcPr>
            <w:tcW w:w="2830" w:type="dxa"/>
          </w:tcPr>
          <w:p w14:paraId="5901ACBD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Format pliku zawierającego zeskanowany obraz</w:t>
            </w:r>
          </w:p>
        </w:tc>
        <w:tc>
          <w:tcPr>
            <w:tcW w:w="4253" w:type="dxa"/>
          </w:tcPr>
          <w:p w14:paraId="304CA368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TIFF, JPEG, PDF</w:t>
            </w:r>
          </w:p>
        </w:tc>
        <w:tc>
          <w:tcPr>
            <w:tcW w:w="2551" w:type="dxa"/>
            <w:vAlign w:val="center"/>
          </w:tcPr>
          <w:p w14:paraId="072590F8" w14:textId="557CA1CD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05347265" w14:textId="77777777" w:rsidTr="007D3671">
        <w:trPr>
          <w:trHeight w:val="586"/>
        </w:trPr>
        <w:tc>
          <w:tcPr>
            <w:tcW w:w="2830" w:type="dxa"/>
          </w:tcPr>
          <w:p w14:paraId="2C8B3850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Maksymalny rozmiar  oryginału przy skanowaniu</w:t>
            </w:r>
          </w:p>
        </w:tc>
        <w:tc>
          <w:tcPr>
            <w:tcW w:w="4253" w:type="dxa"/>
          </w:tcPr>
          <w:p w14:paraId="73FC2A1A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A4</w:t>
            </w:r>
          </w:p>
        </w:tc>
        <w:tc>
          <w:tcPr>
            <w:tcW w:w="2551" w:type="dxa"/>
            <w:vAlign w:val="center"/>
          </w:tcPr>
          <w:p w14:paraId="2BE82DDE" w14:textId="2958209F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1FA3F1A9" w14:textId="77777777" w:rsidTr="007D3671">
        <w:trPr>
          <w:trHeight w:val="586"/>
        </w:trPr>
        <w:tc>
          <w:tcPr>
            <w:tcW w:w="2830" w:type="dxa"/>
          </w:tcPr>
          <w:p w14:paraId="481550E0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Rozdzielczość kopiowania</w:t>
            </w:r>
          </w:p>
        </w:tc>
        <w:tc>
          <w:tcPr>
            <w:tcW w:w="4253" w:type="dxa"/>
          </w:tcPr>
          <w:p w14:paraId="74CC8673" w14:textId="77777777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600 x 600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dpi</w:t>
            </w:r>
            <w:proofErr w:type="spellEnd"/>
          </w:p>
        </w:tc>
        <w:tc>
          <w:tcPr>
            <w:tcW w:w="2551" w:type="dxa"/>
            <w:vAlign w:val="center"/>
          </w:tcPr>
          <w:p w14:paraId="654EEB40" w14:textId="34E843DC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5CB1FE46" w14:textId="77777777" w:rsidTr="007D3671">
        <w:trPr>
          <w:trHeight w:val="234"/>
        </w:trPr>
        <w:tc>
          <w:tcPr>
            <w:tcW w:w="2830" w:type="dxa"/>
          </w:tcPr>
          <w:p w14:paraId="6F7A9A16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Prędkość kopiowania</w:t>
            </w:r>
          </w:p>
        </w:tc>
        <w:tc>
          <w:tcPr>
            <w:tcW w:w="4253" w:type="dxa"/>
          </w:tcPr>
          <w:p w14:paraId="4D7638F3" w14:textId="77777777" w:rsidR="007D3671" w:rsidRPr="007D3671" w:rsidRDefault="007D3671" w:rsidP="007D3671">
            <w:pPr>
              <w:pStyle w:val="Akapitzlist"/>
              <w:numPr>
                <w:ilvl w:val="0"/>
                <w:numId w:val="136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Jednostronne (A4): do 33 str./min</w:t>
            </w:r>
          </w:p>
          <w:p w14:paraId="4B739EF7" w14:textId="77777777" w:rsidR="007D3671" w:rsidRPr="007D3671" w:rsidRDefault="007D3671" w:rsidP="007D3671">
            <w:pPr>
              <w:pStyle w:val="Akapitzlist"/>
              <w:numPr>
                <w:ilvl w:val="0"/>
                <w:numId w:val="136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Dwustronne (A4): do 29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obr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./min</w:t>
            </w:r>
          </w:p>
        </w:tc>
        <w:tc>
          <w:tcPr>
            <w:tcW w:w="2551" w:type="dxa"/>
            <w:vAlign w:val="center"/>
          </w:tcPr>
          <w:p w14:paraId="2DA637A8" w14:textId="4D802F6E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76ADB963" w14:textId="77777777" w:rsidTr="007D3671">
        <w:trPr>
          <w:trHeight w:val="234"/>
        </w:trPr>
        <w:tc>
          <w:tcPr>
            <w:tcW w:w="2830" w:type="dxa"/>
          </w:tcPr>
          <w:p w14:paraId="33749FE4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Czas pierwszej kopii</w:t>
            </w:r>
          </w:p>
        </w:tc>
        <w:tc>
          <w:tcPr>
            <w:tcW w:w="4253" w:type="dxa"/>
          </w:tcPr>
          <w:p w14:paraId="1C26CD37" w14:textId="77777777" w:rsidR="007D3671" w:rsidRPr="007D3671" w:rsidRDefault="007D3671" w:rsidP="007D3671">
            <w:pPr>
              <w:pStyle w:val="Akapitzlist"/>
              <w:numPr>
                <w:ilvl w:val="0"/>
                <w:numId w:val="141"/>
              </w:numPr>
              <w:autoSpaceDE/>
              <w:autoSpaceDN/>
              <w:ind w:left="143" w:firstLine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Podajnik ADF (A4): Tryb kolorowy: około 8,8 s lub mniej</w:t>
            </w:r>
          </w:p>
          <w:p w14:paraId="179B733A" w14:textId="77777777" w:rsidR="007D3671" w:rsidRPr="007D3671" w:rsidRDefault="007D3671" w:rsidP="007D3671">
            <w:pPr>
              <w:pStyle w:val="Akapitzlist"/>
              <w:numPr>
                <w:ilvl w:val="0"/>
                <w:numId w:val="141"/>
              </w:numPr>
              <w:tabs>
                <w:tab w:val="left" w:pos="181"/>
              </w:tabs>
              <w:autoSpaceDE/>
              <w:autoSpaceDN/>
              <w:ind w:left="143" w:firstLine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Tryb monochromatyczny: około 7,6 s lub mniej</w:t>
            </w:r>
          </w:p>
          <w:p w14:paraId="41A02D0B" w14:textId="77777777" w:rsidR="007D3671" w:rsidRPr="007D3671" w:rsidRDefault="007D3671" w:rsidP="007D3671">
            <w:pPr>
              <w:pStyle w:val="Akapitzlist"/>
              <w:numPr>
                <w:ilvl w:val="0"/>
                <w:numId w:val="141"/>
              </w:numPr>
              <w:autoSpaceDE/>
              <w:autoSpaceDN/>
              <w:ind w:left="143" w:firstLine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Płyta szklana (A4): Tryb kolorowy: około 9,4 s lub mniej</w:t>
            </w:r>
          </w:p>
          <w:p w14:paraId="38ECE8F2" w14:textId="77777777" w:rsidR="007D3671" w:rsidRPr="007D3671" w:rsidRDefault="007D3671" w:rsidP="007D3671">
            <w:pPr>
              <w:pStyle w:val="Akapitzlist"/>
              <w:numPr>
                <w:ilvl w:val="0"/>
                <w:numId w:val="141"/>
              </w:numPr>
              <w:autoSpaceDE/>
              <w:autoSpaceDN/>
              <w:ind w:left="143" w:firstLine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Tryb monochromatyczny: około 8,3 s lub mniej</w:t>
            </w:r>
          </w:p>
        </w:tc>
        <w:tc>
          <w:tcPr>
            <w:tcW w:w="2551" w:type="dxa"/>
            <w:vAlign w:val="center"/>
          </w:tcPr>
          <w:p w14:paraId="73B15F9B" w14:textId="49A86700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2703F73D" w14:textId="77777777" w:rsidTr="007D3671">
        <w:trPr>
          <w:trHeight w:val="234"/>
        </w:trPr>
        <w:tc>
          <w:tcPr>
            <w:tcW w:w="2830" w:type="dxa"/>
          </w:tcPr>
          <w:p w14:paraId="01AE0361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Kopiowanie, maks.</w:t>
            </w:r>
          </w:p>
        </w:tc>
        <w:tc>
          <w:tcPr>
            <w:tcW w:w="4253" w:type="dxa"/>
          </w:tcPr>
          <w:p w14:paraId="0BC44FD2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 999 kopii</w:t>
            </w:r>
          </w:p>
        </w:tc>
        <w:tc>
          <w:tcPr>
            <w:tcW w:w="2551" w:type="dxa"/>
            <w:vAlign w:val="center"/>
          </w:tcPr>
          <w:p w14:paraId="0536EBE2" w14:textId="5C84553F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47B6D5AE" w14:textId="77777777" w:rsidTr="007D3671">
        <w:trPr>
          <w:trHeight w:val="234"/>
        </w:trPr>
        <w:tc>
          <w:tcPr>
            <w:tcW w:w="2830" w:type="dxa"/>
          </w:tcPr>
          <w:p w14:paraId="5E30A7F1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Maksymalny rozmiar oryginału przy kopiowaniu</w:t>
            </w:r>
          </w:p>
        </w:tc>
        <w:tc>
          <w:tcPr>
            <w:tcW w:w="4253" w:type="dxa"/>
          </w:tcPr>
          <w:p w14:paraId="0BA7B81F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A4</w:t>
            </w:r>
          </w:p>
        </w:tc>
        <w:tc>
          <w:tcPr>
            <w:tcW w:w="2551" w:type="dxa"/>
            <w:vAlign w:val="center"/>
          </w:tcPr>
          <w:p w14:paraId="3C4F427F" w14:textId="5BC74174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7E98D0CD" w14:textId="77777777" w:rsidTr="007D3671">
        <w:trPr>
          <w:trHeight w:val="234"/>
        </w:trPr>
        <w:tc>
          <w:tcPr>
            <w:tcW w:w="2830" w:type="dxa"/>
          </w:tcPr>
          <w:p w14:paraId="4C30625B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Skalowanie kopiarki</w:t>
            </w:r>
          </w:p>
        </w:tc>
        <w:tc>
          <w:tcPr>
            <w:tcW w:w="4253" w:type="dxa"/>
          </w:tcPr>
          <w:p w14:paraId="773A1758" w14:textId="77777777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25 – 400 % ze zmianą co 1%</w:t>
            </w:r>
          </w:p>
        </w:tc>
        <w:tc>
          <w:tcPr>
            <w:tcW w:w="2551" w:type="dxa"/>
            <w:vAlign w:val="center"/>
          </w:tcPr>
          <w:p w14:paraId="0A9E8674" w14:textId="0626EABE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3C619658" w14:textId="77777777" w:rsidTr="007D3671">
        <w:trPr>
          <w:trHeight w:val="234"/>
        </w:trPr>
        <w:tc>
          <w:tcPr>
            <w:tcW w:w="2830" w:type="dxa"/>
          </w:tcPr>
          <w:p w14:paraId="478F3F4F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D367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>Ustawienia kopiarki</w:t>
            </w:r>
          </w:p>
        </w:tc>
        <w:tc>
          <w:tcPr>
            <w:tcW w:w="4253" w:type="dxa"/>
          </w:tcPr>
          <w:p w14:paraId="5D7C96D5" w14:textId="77777777" w:rsidR="007D3671" w:rsidRPr="007D3671" w:rsidRDefault="007D3671" w:rsidP="007D3671">
            <w:pPr>
              <w:pStyle w:val="Akapitzlist"/>
              <w:numPr>
                <w:ilvl w:val="0"/>
                <w:numId w:val="138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usuwanie ramki</w:t>
            </w:r>
          </w:p>
          <w:p w14:paraId="0FB3611E" w14:textId="77777777" w:rsidR="007D3671" w:rsidRPr="007D3671" w:rsidRDefault="007D3671" w:rsidP="007D3671">
            <w:pPr>
              <w:pStyle w:val="Akapitzlist"/>
              <w:numPr>
                <w:ilvl w:val="0"/>
                <w:numId w:val="138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sortowanie</w:t>
            </w:r>
          </w:p>
          <w:p w14:paraId="6FA17969" w14:textId="77777777" w:rsidR="007D3671" w:rsidRPr="007D3671" w:rsidRDefault="007D3671" w:rsidP="007D3671">
            <w:pPr>
              <w:pStyle w:val="Akapitzlist"/>
              <w:numPr>
                <w:ilvl w:val="0"/>
                <w:numId w:val="138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 strony na arkuszu</w:t>
            </w:r>
          </w:p>
          <w:p w14:paraId="20BBB638" w14:textId="77777777" w:rsidR="007D3671" w:rsidRPr="007D3671" w:rsidRDefault="007D3671" w:rsidP="007D3671">
            <w:pPr>
              <w:pStyle w:val="Akapitzlist"/>
              <w:numPr>
                <w:ilvl w:val="0"/>
                <w:numId w:val="138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 strony na arkuszu</w:t>
            </w:r>
          </w:p>
          <w:p w14:paraId="5C4A4C99" w14:textId="77777777" w:rsidR="007D3671" w:rsidRPr="007D3671" w:rsidRDefault="007D3671" w:rsidP="007D3671">
            <w:pPr>
              <w:pStyle w:val="Akapitzlist"/>
              <w:numPr>
                <w:ilvl w:val="0"/>
                <w:numId w:val="138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kopiowanie dokumentów tożsamości</w:t>
            </w:r>
          </w:p>
          <w:p w14:paraId="296963A6" w14:textId="77777777" w:rsidR="007D3671" w:rsidRPr="007D3671" w:rsidRDefault="007D3671" w:rsidP="007D3671">
            <w:pPr>
              <w:pStyle w:val="Akapitzlist"/>
              <w:numPr>
                <w:ilvl w:val="0"/>
                <w:numId w:val="138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kopiowanie zarezerwowane</w:t>
            </w:r>
          </w:p>
        </w:tc>
        <w:tc>
          <w:tcPr>
            <w:tcW w:w="2551" w:type="dxa"/>
            <w:vAlign w:val="center"/>
          </w:tcPr>
          <w:p w14:paraId="4B209785" w14:textId="1E082835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2872B009" w14:textId="77777777" w:rsidTr="007D3671">
        <w:trPr>
          <w:trHeight w:val="234"/>
        </w:trPr>
        <w:tc>
          <w:tcPr>
            <w:tcW w:w="2830" w:type="dxa"/>
          </w:tcPr>
          <w:p w14:paraId="06D17D52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Pojemność podajnika nośników</w:t>
            </w:r>
          </w:p>
        </w:tc>
        <w:tc>
          <w:tcPr>
            <w:tcW w:w="4253" w:type="dxa"/>
          </w:tcPr>
          <w:p w14:paraId="2DC173FA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Podajnik standardowy – 250 arkuszy</w:t>
            </w:r>
          </w:p>
          <w:p w14:paraId="718B18B5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Podajnik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wielofukncyjny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– 50 arkuszy</w:t>
            </w:r>
          </w:p>
        </w:tc>
        <w:tc>
          <w:tcPr>
            <w:tcW w:w="2551" w:type="dxa"/>
            <w:vAlign w:val="center"/>
          </w:tcPr>
          <w:p w14:paraId="003FBE43" w14:textId="39FB4109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30F255BA" w14:textId="77777777" w:rsidTr="007D3671">
        <w:trPr>
          <w:trHeight w:val="234"/>
        </w:trPr>
        <w:tc>
          <w:tcPr>
            <w:tcW w:w="2830" w:type="dxa"/>
          </w:tcPr>
          <w:p w14:paraId="52D81CBE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Obsługiwane formaty nośników</w:t>
            </w:r>
          </w:p>
        </w:tc>
        <w:tc>
          <w:tcPr>
            <w:tcW w:w="4253" w:type="dxa"/>
          </w:tcPr>
          <w:p w14:paraId="47D37439" w14:textId="77777777" w:rsidR="007D3671" w:rsidRPr="007D3671" w:rsidRDefault="007D3671" w:rsidP="007D3671">
            <w:pPr>
              <w:pStyle w:val="Akapitzlist"/>
              <w:numPr>
                <w:ilvl w:val="0"/>
                <w:numId w:val="142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Podajnik standardowy: A4, A5, A5 (układ poziomy), A6, B5,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Legal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Letter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Executive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Statement, OFFICIO, B-OFFICIO, M-OFFICIO, GLTR, GLGL,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Foolscap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16K, pocztówki, koperty (COM10, DL, C5,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Monarch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); rozmiary niestandardowe: min. 98 × 148 mm; maks. 216 × 356 mm</w:t>
            </w:r>
          </w:p>
          <w:p w14:paraId="161E8853" w14:textId="77777777" w:rsidR="007D3671" w:rsidRPr="007D3671" w:rsidRDefault="007D3671" w:rsidP="007D3671">
            <w:pPr>
              <w:pStyle w:val="Akapitzlist"/>
              <w:numPr>
                <w:ilvl w:val="0"/>
                <w:numId w:val="142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Podajnik wielofunkcyjny: A4, A5, A5 (układ poziomy), A6, B5,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Legal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Letter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Executive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Statement, OFFICIO, B-OFFICIO, M-OFFICIO, GLTR, GLGL,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Foolscap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16K, pocztówki, karty indeksowe, koperty (COM10, DL, C5,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Monarch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); rozmiary niestandardowe: min. 76 × 127 mm; maks. 216 × 356 mm</w:t>
            </w:r>
          </w:p>
          <w:p w14:paraId="2C6094EC" w14:textId="77777777" w:rsidR="007D3671" w:rsidRPr="007D3671" w:rsidRDefault="007D3671" w:rsidP="007D3671">
            <w:pPr>
              <w:pStyle w:val="Akapitzlist"/>
              <w:numPr>
                <w:ilvl w:val="0"/>
                <w:numId w:val="142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Podajnik ADF: A4, A5, A6, B5,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Legal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Letter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 Statement; rozmiary niestandardowe: od 48 × 85 mm do 216,0 × 355,6 mm</w:t>
            </w:r>
          </w:p>
        </w:tc>
        <w:tc>
          <w:tcPr>
            <w:tcW w:w="2551" w:type="dxa"/>
            <w:vAlign w:val="center"/>
          </w:tcPr>
          <w:p w14:paraId="103DE121" w14:textId="76FAD08E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238ABB9C" w14:textId="77777777" w:rsidTr="007D3671">
        <w:trPr>
          <w:trHeight w:val="234"/>
        </w:trPr>
        <w:tc>
          <w:tcPr>
            <w:tcW w:w="2830" w:type="dxa"/>
          </w:tcPr>
          <w:p w14:paraId="5BCF96E3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Obsługiwane rodzaje nośników</w:t>
            </w:r>
          </w:p>
        </w:tc>
        <w:tc>
          <w:tcPr>
            <w:tcW w:w="4253" w:type="dxa"/>
          </w:tcPr>
          <w:p w14:paraId="45DC65E5" w14:textId="77777777" w:rsidR="007D3671" w:rsidRPr="007D3671" w:rsidRDefault="007D3671" w:rsidP="007D3671">
            <w:pPr>
              <w:pStyle w:val="Akapitzlist"/>
              <w:numPr>
                <w:ilvl w:val="0"/>
                <w:numId w:val="143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Podajnik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starnadrowy</w:t>
            </w:r>
            <w:proofErr w:type="spellEnd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: od 60 do 163 g/m² (do 200 g/m² w przypadku papieru powlekanego)</w:t>
            </w:r>
          </w:p>
          <w:p w14:paraId="333DDD75" w14:textId="77777777" w:rsidR="007D3671" w:rsidRPr="007D3671" w:rsidRDefault="007D3671" w:rsidP="007D3671">
            <w:pPr>
              <w:pStyle w:val="Akapitzlist"/>
              <w:numPr>
                <w:ilvl w:val="0"/>
                <w:numId w:val="143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Podajnik wielofunkcyjny: od 60 do 176 g/m² (do 200 g/m² w przypadku papieru powlekanego)</w:t>
            </w:r>
          </w:p>
          <w:p w14:paraId="67658E1E" w14:textId="77777777" w:rsidR="007D3671" w:rsidRPr="007D3671" w:rsidRDefault="007D3671" w:rsidP="007D3671">
            <w:pPr>
              <w:pStyle w:val="Akapitzlist"/>
              <w:numPr>
                <w:ilvl w:val="0"/>
                <w:numId w:val="143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Automatyczny podajnik dokumentów: od 50 do 105</w:t>
            </w:r>
          </w:p>
        </w:tc>
        <w:tc>
          <w:tcPr>
            <w:tcW w:w="2551" w:type="dxa"/>
            <w:vAlign w:val="center"/>
          </w:tcPr>
          <w:p w14:paraId="3E0A1314" w14:textId="0F1FD312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0313879B" w14:textId="77777777" w:rsidTr="007D3671">
        <w:trPr>
          <w:trHeight w:val="234"/>
        </w:trPr>
        <w:tc>
          <w:tcPr>
            <w:tcW w:w="2830" w:type="dxa"/>
          </w:tcPr>
          <w:p w14:paraId="1C4C253E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Pojemność zasobnika wyjściowego</w:t>
            </w:r>
          </w:p>
        </w:tc>
        <w:tc>
          <w:tcPr>
            <w:tcW w:w="4253" w:type="dxa"/>
          </w:tcPr>
          <w:p w14:paraId="303D7FA2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Do 150 arkuszy </w:t>
            </w:r>
          </w:p>
        </w:tc>
        <w:tc>
          <w:tcPr>
            <w:tcW w:w="2551" w:type="dxa"/>
            <w:vAlign w:val="center"/>
          </w:tcPr>
          <w:p w14:paraId="425647F6" w14:textId="52F11A34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3673F9D5" w14:textId="77777777" w:rsidTr="007D3671">
        <w:trPr>
          <w:trHeight w:val="234"/>
        </w:trPr>
        <w:tc>
          <w:tcPr>
            <w:tcW w:w="2830" w:type="dxa"/>
          </w:tcPr>
          <w:p w14:paraId="1F45F39E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Podajnik dokumentów</w:t>
            </w:r>
          </w:p>
        </w:tc>
        <w:tc>
          <w:tcPr>
            <w:tcW w:w="4253" w:type="dxa"/>
          </w:tcPr>
          <w:p w14:paraId="599FB19E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Podajnik dokumentów z funkcją odwracania dokumentów: 50 arkuszy</w:t>
            </w:r>
          </w:p>
        </w:tc>
        <w:tc>
          <w:tcPr>
            <w:tcW w:w="2551" w:type="dxa"/>
            <w:vAlign w:val="center"/>
          </w:tcPr>
          <w:p w14:paraId="5E6DD43C" w14:textId="06870D5E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60F16968" w14:textId="77777777" w:rsidTr="007D3671">
        <w:trPr>
          <w:trHeight w:val="234"/>
        </w:trPr>
        <w:tc>
          <w:tcPr>
            <w:tcW w:w="2830" w:type="dxa"/>
          </w:tcPr>
          <w:p w14:paraId="1A4439C5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Interfejsy:</w:t>
            </w:r>
          </w:p>
        </w:tc>
        <w:tc>
          <w:tcPr>
            <w:tcW w:w="4253" w:type="dxa"/>
          </w:tcPr>
          <w:p w14:paraId="466908CB" w14:textId="77777777" w:rsidR="007D3671" w:rsidRPr="007D3671" w:rsidRDefault="007D3671" w:rsidP="007D3671">
            <w:pPr>
              <w:pStyle w:val="Akapitzlist"/>
              <w:numPr>
                <w:ilvl w:val="0"/>
                <w:numId w:val="139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 x port hosta USB z tyłu</w:t>
            </w:r>
          </w:p>
          <w:p w14:paraId="46831F80" w14:textId="77777777" w:rsidR="007D3671" w:rsidRPr="007D3671" w:rsidRDefault="007D3671" w:rsidP="007D3671">
            <w:pPr>
              <w:pStyle w:val="Akapitzlist"/>
              <w:numPr>
                <w:ilvl w:val="0"/>
                <w:numId w:val="139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 x  Ethernet 10/100/1000 BASE-T</w:t>
            </w:r>
          </w:p>
          <w:p w14:paraId="2F5C3D7B" w14:textId="77777777" w:rsidR="007D3671" w:rsidRPr="007D3671" w:rsidRDefault="007D3671" w:rsidP="007D3671">
            <w:pPr>
              <w:pStyle w:val="Akapitzlist"/>
              <w:numPr>
                <w:ilvl w:val="0"/>
                <w:numId w:val="139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 x Radio Wi-Fi 802.3az(EEE) 802.11b/g/n</w:t>
            </w:r>
          </w:p>
        </w:tc>
        <w:tc>
          <w:tcPr>
            <w:tcW w:w="2551" w:type="dxa"/>
            <w:vAlign w:val="center"/>
          </w:tcPr>
          <w:p w14:paraId="00AF5235" w14:textId="061885C6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37568070" w14:textId="77777777" w:rsidTr="007D3671">
        <w:trPr>
          <w:trHeight w:val="234"/>
        </w:trPr>
        <w:tc>
          <w:tcPr>
            <w:tcW w:w="2830" w:type="dxa"/>
          </w:tcPr>
          <w:p w14:paraId="2865B6CA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Obsługiwane systemy operacyjne:</w:t>
            </w:r>
          </w:p>
        </w:tc>
        <w:tc>
          <w:tcPr>
            <w:tcW w:w="4253" w:type="dxa"/>
          </w:tcPr>
          <w:p w14:paraId="612239EC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Windows (64-bitowy), Win 10, i wyższy </w:t>
            </w:r>
          </w:p>
        </w:tc>
        <w:tc>
          <w:tcPr>
            <w:tcW w:w="2551" w:type="dxa"/>
            <w:vAlign w:val="center"/>
          </w:tcPr>
          <w:p w14:paraId="79150B11" w14:textId="75D0C05D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10419C39" w14:textId="77777777" w:rsidTr="007D3671">
        <w:trPr>
          <w:trHeight w:val="234"/>
        </w:trPr>
        <w:tc>
          <w:tcPr>
            <w:tcW w:w="2830" w:type="dxa"/>
          </w:tcPr>
          <w:p w14:paraId="0C8A2CDF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Zalecana ilość stron drukowanych miesięcznie</w:t>
            </w:r>
          </w:p>
        </w:tc>
        <w:tc>
          <w:tcPr>
            <w:tcW w:w="4253" w:type="dxa"/>
          </w:tcPr>
          <w:p w14:paraId="2BE814DF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Do 4000 </w:t>
            </w:r>
            <w:proofErr w:type="spellStart"/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stron</w:t>
            </w:r>
            <w:proofErr w:type="spellEnd"/>
          </w:p>
        </w:tc>
        <w:tc>
          <w:tcPr>
            <w:tcW w:w="2551" w:type="dxa"/>
            <w:vAlign w:val="center"/>
          </w:tcPr>
          <w:p w14:paraId="017568C9" w14:textId="64709BE8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7A16F126" w14:textId="77777777" w:rsidTr="007D3671">
        <w:trPr>
          <w:trHeight w:val="234"/>
        </w:trPr>
        <w:tc>
          <w:tcPr>
            <w:tcW w:w="2830" w:type="dxa"/>
          </w:tcPr>
          <w:p w14:paraId="4012E8D6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Dodatkowe funkcje</w:t>
            </w:r>
          </w:p>
        </w:tc>
        <w:tc>
          <w:tcPr>
            <w:tcW w:w="4253" w:type="dxa"/>
          </w:tcPr>
          <w:p w14:paraId="307B2C94" w14:textId="77777777" w:rsidR="007D3671" w:rsidRPr="007D3671" w:rsidRDefault="007D3671" w:rsidP="007D3671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Kolorowy ekran dotykowy LCD 12,7 cm</w:t>
            </w:r>
          </w:p>
        </w:tc>
        <w:tc>
          <w:tcPr>
            <w:tcW w:w="2551" w:type="dxa"/>
            <w:vAlign w:val="center"/>
          </w:tcPr>
          <w:p w14:paraId="0069E8DC" w14:textId="4F19F151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0604AF6C" w14:textId="77777777" w:rsidTr="007D3671">
        <w:trPr>
          <w:trHeight w:val="234"/>
        </w:trPr>
        <w:tc>
          <w:tcPr>
            <w:tcW w:w="2830" w:type="dxa"/>
          </w:tcPr>
          <w:p w14:paraId="5D2E259B" w14:textId="77777777" w:rsidR="007D3671" w:rsidRPr="007D3671" w:rsidRDefault="007D3671" w:rsidP="007D36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Dołączone akcesoria:</w:t>
            </w:r>
          </w:p>
        </w:tc>
        <w:tc>
          <w:tcPr>
            <w:tcW w:w="4253" w:type="dxa"/>
          </w:tcPr>
          <w:p w14:paraId="4E659BA0" w14:textId="77777777" w:rsidR="007D3671" w:rsidRPr="007D3671" w:rsidRDefault="007D3671" w:rsidP="007D3671">
            <w:pPr>
              <w:pStyle w:val="Akapitzlist"/>
              <w:numPr>
                <w:ilvl w:val="0"/>
                <w:numId w:val="72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Kabel zasilający</w:t>
            </w:r>
          </w:p>
          <w:p w14:paraId="2B102DAE" w14:textId="77777777" w:rsidR="007D3671" w:rsidRPr="007D3671" w:rsidRDefault="007D3671" w:rsidP="007D3671">
            <w:pPr>
              <w:pStyle w:val="Akapitzlist"/>
              <w:numPr>
                <w:ilvl w:val="0"/>
                <w:numId w:val="72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Tonery startowe</w:t>
            </w:r>
          </w:p>
          <w:p w14:paraId="26B53CE9" w14:textId="77777777" w:rsidR="007D3671" w:rsidRPr="007D3671" w:rsidRDefault="007D3671" w:rsidP="007D3671">
            <w:pPr>
              <w:pStyle w:val="Akapitzlist"/>
              <w:numPr>
                <w:ilvl w:val="0"/>
                <w:numId w:val="72"/>
              </w:numPr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Kabel USB</w:t>
            </w:r>
          </w:p>
        </w:tc>
        <w:tc>
          <w:tcPr>
            <w:tcW w:w="2551" w:type="dxa"/>
            <w:vAlign w:val="center"/>
          </w:tcPr>
          <w:p w14:paraId="11EE822D" w14:textId="314B88B1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52B5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52B5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D3671" w:rsidRPr="007D3671" w14:paraId="5551BC8B" w14:textId="77777777" w:rsidTr="00C61B42">
        <w:trPr>
          <w:trHeight w:val="234"/>
        </w:trPr>
        <w:tc>
          <w:tcPr>
            <w:tcW w:w="2830" w:type="dxa"/>
          </w:tcPr>
          <w:p w14:paraId="7CCA891D" w14:textId="77777777" w:rsidR="007D3671" w:rsidRPr="007D3671" w:rsidRDefault="007D3671" w:rsidP="00C61B4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b/>
                <w:sz w:val="24"/>
                <w:szCs w:val="24"/>
              </w:rPr>
              <w:t>Gwarancja:</w:t>
            </w:r>
          </w:p>
        </w:tc>
        <w:tc>
          <w:tcPr>
            <w:tcW w:w="4253" w:type="dxa"/>
          </w:tcPr>
          <w:p w14:paraId="00FB174C" w14:textId="77777777" w:rsidR="007D3671" w:rsidRPr="007D3671" w:rsidRDefault="007D3671" w:rsidP="00C61B42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D367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12 miesiące (gwarancja producenta) </w:t>
            </w:r>
          </w:p>
        </w:tc>
        <w:tc>
          <w:tcPr>
            <w:tcW w:w="2551" w:type="dxa"/>
            <w:vAlign w:val="center"/>
          </w:tcPr>
          <w:p w14:paraId="3F1EC866" w14:textId="77777777" w:rsidR="007D3671" w:rsidRDefault="007D3671" w:rsidP="007D367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B36B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B36B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1AFABB16" w14:textId="77777777" w:rsidR="007D3671" w:rsidRPr="009B0E7F" w:rsidRDefault="007D3671" w:rsidP="007D367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B0E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3BB97888" w14:textId="1FE80027" w:rsidR="007D3671" w:rsidRPr="007D3671" w:rsidRDefault="007D3671" w:rsidP="007D3671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9B0E7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0BE2835B" w14:textId="77777777" w:rsidR="00E82FFC" w:rsidRPr="002047FC" w:rsidRDefault="00E82FFC" w:rsidP="00E82FF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3A3D229D" w14:textId="1E5696EA" w:rsidR="00E82FFC" w:rsidRDefault="00E82FFC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AE858CF" w14:textId="3EA3FA2E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3C18FA7" w14:textId="23B0C473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F6D2DE4" w14:textId="2A8673EC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0319F463" w14:textId="15C130AA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2F74B42A" w14:textId="2B3087E6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FDA57D2" w14:textId="76680840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0116DEC" w14:textId="07B2B527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DDC5868" w14:textId="3938734F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5AC7C55" w14:textId="052AB288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520FC33A" w14:textId="41C16E46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4B043FB" w14:textId="692CB1C6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2ACDE9B" w14:textId="6CE4CCCD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2091D547" w14:textId="15AFC190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2A170B4" w14:textId="566D767E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0679617" w14:textId="77777777" w:rsidR="00A86A4F" w:rsidRDefault="00A86A4F" w:rsidP="005A4F3B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1C619A0" w14:textId="59A6849F" w:rsidR="0070114B" w:rsidRPr="00FC15A9" w:rsidRDefault="0070114B" w:rsidP="0070114B">
      <w:pPr>
        <w:tabs>
          <w:tab w:val="left" w:pos="3160"/>
        </w:tabs>
        <w:spacing w:line="288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Kalkulacja cenowa – Zadanie II</w:t>
      </w:r>
    </w:p>
    <w:p w14:paraId="57D2036A" w14:textId="77777777" w:rsidR="0070114B" w:rsidRPr="00FC15A9" w:rsidRDefault="0070114B" w:rsidP="0070114B">
      <w:pPr>
        <w:tabs>
          <w:tab w:val="left" w:pos="3160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tbl>
      <w:tblPr>
        <w:tblW w:w="98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193"/>
        <w:gridCol w:w="992"/>
        <w:gridCol w:w="1276"/>
        <w:gridCol w:w="1276"/>
        <w:gridCol w:w="1276"/>
        <w:gridCol w:w="2260"/>
      </w:tblGrid>
      <w:tr w:rsidR="0070114B" w:rsidRPr="00FC15A9" w14:paraId="0E68C879" w14:textId="77777777" w:rsidTr="005E6C55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ED9CFC0" w14:textId="77777777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503D535" w14:textId="77777777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F175801" w14:textId="77777777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J.m.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D97DAAF" w14:textId="77777777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Ilość </w:t>
            </w:r>
          </w:p>
          <w:p w14:paraId="35AD2785" w14:textId="77777777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ED1D8C8" w14:textId="77777777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Wartość </w:t>
            </w:r>
          </w:p>
          <w:p w14:paraId="637644B9" w14:textId="2437D54E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netto (zł)</w:t>
            </w:r>
            <w:r w:rsidR="005E6C55"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3765C4" w14:textId="25B726E4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Stawka VAT (w %)</w:t>
            </w:r>
            <w:r w:rsidR="005E6C55"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747F402" w14:textId="2032A3E3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Wartość brutto (zł)</w:t>
            </w:r>
            <w:r w:rsidR="005E6C55"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</w:tr>
      <w:tr w:rsidR="0070114B" w:rsidRPr="00FC15A9" w14:paraId="3A1C5F47" w14:textId="77777777" w:rsidTr="005E6C55">
        <w:trPr>
          <w:trHeight w:val="10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71F8" w14:textId="77777777" w:rsidR="0070114B" w:rsidRPr="002D75D2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green"/>
              </w:rPr>
            </w:pPr>
            <w:r w:rsidRPr="002D75D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410C8" w14:textId="5D1D2471" w:rsidR="0070114B" w:rsidRPr="00C10340" w:rsidRDefault="00C10340" w:rsidP="00035C92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Urządzenie wielofunkcyjne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br/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(zap. </w:t>
            </w:r>
            <w:r w:rsidR="008C1E8F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3196</w:t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B2C1" w14:textId="77777777" w:rsidR="0070114B" w:rsidRPr="00EA2FA2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A2F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77C0" w14:textId="7475BB3B" w:rsidR="0070114B" w:rsidRPr="00EA2FA2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A7DD" w14:textId="77777777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9C16" w14:textId="77777777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A075" w14:textId="77777777" w:rsidR="0070114B" w:rsidRPr="00FC15A9" w:rsidRDefault="0070114B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577EF4" w:rsidRPr="00FC15A9" w14:paraId="260127E6" w14:textId="77777777" w:rsidTr="005E6C55">
        <w:trPr>
          <w:trHeight w:val="10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A7F8" w14:textId="4A2D6A10" w:rsidR="00577EF4" w:rsidRPr="002D75D2" w:rsidRDefault="00577EF4" w:rsidP="00577EF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9CA6" w14:textId="085CFAFF" w:rsidR="00577EF4" w:rsidRPr="00C10340" w:rsidRDefault="00B4346A" w:rsidP="00577EF4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Urządzenie wielofunkcyjne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br/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(zap.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3267 poz. 1.</w:t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780E" w14:textId="4D356ACD" w:rsidR="00577EF4" w:rsidRPr="00EA2FA2" w:rsidRDefault="00577EF4" w:rsidP="00577EF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A2F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6C35" w14:textId="154F2540" w:rsidR="00577EF4" w:rsidRDefault="00577EF4" w:rsidP="00577EF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ECCC" w14:textId="77777777" w:rsidR="00577EF4" w:rsidRPr="00FC15A9" w:rsidRDefault="00577EF4" w:rsidP="00577EF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02CA" w14:textId="77777777" w:rsidR="00577EF4" w:rsidRPr="00FC15A9" w:rsidRDefault="00577EF4" w:rsidP="00577EF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A719" w14:textId="77777777" w:rsidR="00577EF4" w:rsidRPr="00FC15A9" w:rsidRDefault="00577EF4" w:rsidP="00577EF4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21515" w:rsidRPr="00FC15A9" w14:paraId="5442BE76" w14:textId="77777777" w:rsidTr="005E6C55">
        <w:trPr>
          <w:trHeight w:val="10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D739" w14:textId="2FAC1573" w:rsidR="00E21515" w:rsidRDefault="00E21515" w:rsidP="00577EF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804B" w14:textId="644A3178" w:rsidR="00E21515" w:rsidRPr="00C10340" w:rsidRDefault="00E21515" w:rsidP="00577EF4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Urządzenie wielofunkcyjne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br/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(zap.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3450  poz. 1.</w:t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AE3D" w14:textId="3CB396D1" w:rsidR="00E21515" w:rsidRPr="00EA2FA2" w:rsidRDefault="00E21515" w:rsidP="00577EF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30B4" w14:textId="50AD9289" w:rsidR="00E21515" w:rsidRDefault="00E21515" w:rsidP="00577EF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3B5D" w14:textId="77777777" w:rsidR="00E21515" w:rsidRPr="00FC15A9" w:rsidRDefault="00E21515" w:rsidP="00577EF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2DAE" w14:textId="77777777" w:rsidR="00E21515" w:rsidRPr="00FC15A9" w:rsidRDefault="00E21515" w:rsidP="00577EF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76AD" w14:textId="77777777" w:rsidR="00E21515" w:rsidRPr="00FC15A9" w:rsidRDefault="00E21515" w:rsidP="00577EF4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F41B4" w:rsidRPr="00FC15A9" w14:paraId="145DF9D0" w14:textId="77777777" w:rsidTr="005E6C55">
        <w:trPr>
          <w:trHeight w:val="10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586E" w14:textId="255956EA" w:rsidR="006F41B4" w:rsidRDefault="006F41B4" w:rsidP="006F41B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32D3" w14:textId="559B19BD" w:rsidR="006F41B4" w:rsidRPr="00C10340" w:rsidRDefault="006F41B4" w:rsidP="006F41B4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Urządzenie wielofunkcyjne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br/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(zap.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3524</w:t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B1B4" w14:textId="0DDA7762" w:rsidR="006F41B4" w:rsidRDefault="006F41B4" w:rsidP="006F41B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1331" w14:textId="1122A340" w:rsidR="006F41B4" w:rsidRDefault="006F41B4" w:rsidP="006F41B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1F9B" w14:textId="77777777" w:rsidR="006F41B4" w:rsidRPr="00FC15A9" w:rsidRDefault="006F41B4" w:rsidP="006F41B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7138" w14:textId="77777777" w:rsidR="006F41B4" w:rsidRPr="00FC15A9" w:rsidRDefault="006F41B4" w:rsidP="006F41B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7178" w14:textId="77777777" w:rsidR="006F41B4" w:rsidRPr="00FC15A9" w:rsidRDefault="006F41B4" w:rsidP="006F41B4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091273" w:rsidRPr="00FC15A9" w14:paraId="49444FDD" w14:textId="77777777" w:rsidTr="005E6C55">
        <w:trPr>
          <w:trHeight w:val="10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B49E" w14:textId="3295674A" w:rsidR="00091273" w:rsidRDefault="00091273" w:rsidP="00091273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CB78" w14:textId="76DBAF01" w:rsidR="00091273" w:rsidRPr="00C10340" w:rsidRDefault="00091273" w:rsidP="00091273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Urządzenie wielofunkcyjne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br/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(zap.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3613</w:t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8BAA" w14:textId="7083D698" w:rsidR="00091273" w:rsidRDefault="00091273" w:rsidP="00091273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E720" w14:textId="0CCC872F" w:rsidR="00091273" w:rsidRDefault="00091273" w:rsidP="00091273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A5D3" w14:textId="77777777" w:rsidR="00091273" w:rsidRPr="00FC15A9" w:rsidRDefault="00091273" w:rsidP="00091273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320B" w14:textId="77777777" w:rsidR="00091273" w:rsidRPr="00FC15A9" w:rsidRDefault="00091273" w:rsidP="00091273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B826" w14:textId="77777777" w:rsidR="00091273" w:rsidRPr="00FC15A9" w:rsidRDefault="00091273" w:rsidP="00091273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D3671" w:rsidRPr="00FC15A9" w14:paraId="0B63972B" w14:textId="77777777" w:rsidTr="005E6C55">
        <w:trPr>
          <w:trHeight w:val="10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0A39" w14:textId="6B2F39BB" w:rsidR="007D3671" w:rsidRDefault="007D3671" w:rsidP="00091273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1B87" w14:textId="3BC2BE02" w:rsidR="007D3671" w:rsidRPr="00C10340" w:rsidRDefault="007D3671" w:rsidP="00091273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</w:pP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Urządzenie wielofunkcyjne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br/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(zap.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3835 poz. 2.</w:t>
            </w:r>
            <w:r w:rsidRPr="00C10340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D652" w14:textId="0059A6A1" w:rsidR="007D3671" w:rsidRDefault="007D3671" w:rsidP="00091273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DE2F" w14:textId="2CFA71A3" w:rsidR="007D3671" w:rsidRDefault="007D3671" w:rsidP="00091273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751C" w14:textId="77777777" w:rsidR="007D3671" w:rsidRPr="00FC15A9" w:rsidRDefault="007D3671" w:rsidP="00091273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8A50" w14:textId="77777777" w:rsidR="007D3671" w:rsidRPr="00FC15A9" w:rsidRDefault="007D3671" w:rsidP="00091273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026A" w14:textId="77777777" w:rsidR="007D3671" w:rsidRPr="00FC15A9" w:rsidRDefault="007D3671" w:rsidP="00091273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0114B" w:rsidRPr="00FC15A9" w14:paraId="50AA51CA" w14:textId="77777777" w:rsidTr="005E6C55">
        <w:trPr>
          <w:trHeight w:val="1090"/>
        </w:trPr>
        <w:tc>
          <w:tcPr>
            <w:tcW w:w="5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9365" w14:textId="4FF4E553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Razem</w:t>
            </w:r>
            <w:r w:rsidR="00563BB9"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7CDB" w14:textId="77777777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BE5D" w14:textId="77777777" w:rsidR="0070114B" w:rsidRPr="00FC15A9" w:rsidRDefault="0070114B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E9B4" w14:textId="77777777" w:rsidR="0070114B" w:rsidRPr="00FC15A9" w:rsidRDefault="0070114B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CE33E33" w14:textId="12DF1410" w:rsidR="00B84404" w:rsidRDefault="005E6C55" w:rsidP="005E6C5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131160E3" w14:textId="1CBEAB59" w:rsidR="00500C64" w:rsidRDefault="00500C64" w:rsidP="005E6C5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9C048BA" w14:textId="40B2E7C7" w:rsidR="00500C64" w:rsidRDefault="00500C64" w:rsidP="005E6C5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386C84E" w14:textId="1C9B1654" w:rsidR="00500C64" w:rsidRDefault="00500C64" w:rsidP="005E6C5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04B4606C" w14:textId="16E3C2CA" w:rsidR="00892510" w:rsidRDefault="00892510" w:rsidP="005E6C5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3AB471A9" w14:textId="77777777" w:rsidR="00892510" w:rsidRDefault="00892510" w:rsidP="005E6C5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5F8B9C8" w14:textId="60F5D3C9" w:rsidR="00E82FFC" w:rsidRDefault="00E82FFC" w:rsidP="005E6C5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1CAA148" w14:textId="77777777" w:rsidR="00A86A4F" w:rsidRDefault="00A86A4F" w:rsidP="005E6C5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3990A926" w14:textId="77777777" w:rsidR="00E82FFC" w:rsidRDefault="00E82FFC" w:rsidP="005E6C5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345472B" w14:textId="77777777" w:rsidR="00500C64" w:rsidRDefault="00500C64" w:rsidP="005E6C55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0C5446C4" w14:textId="6BFFB33F" w:rsidR="007124B7" w:rsidRDefault="00F303FC" w:rsidP="005D6BD6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  <w:r w:rsidRPr="00821D10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Dokument musi być</w:t>
      </w:r>
      <w:r w:rsidRPr="00821D10">
        <w:rPr>
          <w:rFonts w:ascii="Calibri" w:hAnsi="Calibri" w:cs="Calibri"/>
          <w:i/>
          <w:iCs/>
          <w:color w:val="000000"/>
          <w:szCs w:val="24"/>
          <w:highlight w:val="yellow"/>
        </w:rPr>
        <w:t xml:space="preserve"> opatrzony kwalifikowanym podpisem elektronicznym lub podpisem zaufanym lub osobistym przez Wykonawcę lub osoby upoważnionej do reprezentacji Wykona</w:t>
      </w:r>
      <w:r>
        <w:rPr>
          <w:rFonts w:ascii="Calibri" w:hAnsi="Calibri" w:cs="Calibri"/>
          <w:i/>
          <w:iCs/>
          <w:color w:val="000000"/>
          <w:szCs w:val="24"/>
          <w:highlight w:val="yellow"/>
        </w:rPr>
        <w:t>wcy</w:t>
      </w:r>
    </w:p>
    <w:p w14:paraId="588BCF4B" w14:textId="77777777" w:rsidR="00AE6B0C" w:rsidRPr="00B84D44" w:rsidRDefault="00AE6B0C" w:rsidP="00AE6B0C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>
        <w:rPr>
          <w:rFonts w:ascii="Calibri" w:hAnsi="Calibri" w:cs="Calibri"/>
          <w:b/>
          <w:color w:val="FF0000"/>
          <w:sz w:val="28"/>
          <w:szCs w:val="28"/>
        </w:rPr>
        <w:t xml:space="preserve">STANOWI OFERTĘ </w:t>
      </w:r>
      <w:r w:rsidRPr="008E29A5">
        <w:rPr>
          <w:rFonts w:ascii="Calibri" w:hAnsi="Calibri" w:cs="Calibri"/>
          <w:b/>
          <w:color w:val="000000" w:themeColor="text1"/>
          <w:sz w:val="28"/>
          <w:szCs w:val="28"/>
        </w:rPr>
        <w:t>WYKONAWCY</w:t>
      </w:r>
      <w:r>
        <w:rPr>
          <w:rFonts w:ascii="Calibri" w:hAnsi="Calibri" w:cs="Calibri"/>
          <w:b/>
          <w:color w:val="000000" w:themeColor="text1"/>
          <w:sz w:val="28"/>
          <w:szCs w:val="28"/>
        </w:rPr>
        <w:t xml:space="preserve"> NA DANE ZADANIE</w:t>
      </w:r>
    </w:p>
    <w:p w14:paraId="4ACDE371" w14:textId="77777777" w:rsidR="00CE31A8" w:rsidRDefault="00CE31A8" w:rsidP="00CE31A8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79B3074" w14:textId="42A5AB4C" w:rsidR="00CE31A8" w:rsidRPr="00E11552" w:rsidRDefault="00CE31A8" w:rsidP="00CE31A8">
      <w:pPr>
        <w:spacing w:line="276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DF61B2">
        <w:rPr>
          <w:rFonts w:ascii="Calibri" w:hAnsi="Calibri" w:cs="Calibri"/>
          <w:b/>
          <w:bCs/>
          <w:sz w:val="24"/>
          <w:szCs w:val="24"/>
        </w:rPr>
        <w:t>Załącznik nr 2/</w:t>
      </w:r>
      <w:r>
        <w:rPr>
          <w:rFonts w:ascii="Calibri" w:hAnsi="Calibri" w:cs="Calibri"/>
          <w:b/>
          <w:bCs/>
          <w:sz w:val="24"/>
          <w:szCs w:val="24"/>
        </w:rPr>
        <w:t>III</w:t>
      </w:r>
    </w:p>
    <w:p w14:paraId="779EBA23" w14:textId="2600D3D1" w:rsidR="00CE31A8" w:rsidRDefault="00CE31A8" w:rsidP="00CE31A8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Znak sprawy: 27/TP1/SZP-2/2024</w:t>
      </w:r>
    </w:p>
    <w:p w14:paraId="1F57D56A" w14:textId="77777777" w:rsidR="00CE31A8" w:rsidRDefault="00CE31A8" w:rsidP="00CE31A8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07A3115D" w14:textId="77777777" w:rsidR="00CE31A8" w:rsidRDefault="00CE31A8" w:rsidP="00CE31A8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5DDC5B3" w14:textId="77777777" w:rsidR="00CE31A8" w:rsidRDefault="00CE31A8" w:rsidP="00CE31A8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C6489">
        <w:rPr>
          <w:rFonts w:ascii="Calibri" w:hAnsi="Calibri" w:cs="Calibri"/>
          <w:b/>
          <w:bCs/>
          <w:sz w:val="32"/>
          <w:szCs w:val="32"/>
        </w:rPr>
        <w:t xml:space="preserve">FORMULARZ CENOWY </w:t>
      </w:r>
    </w:p>
    <w:p w14:paraId="77F61E3E" w14:textId="32A3B9BE" w:rsidR="00CE31A8" w:rsidRPr="00695B09" w:rsidRDefault="00CE31A8" w:rsidP="00CE31A8">
      <w:pPr>
        <w:spacing w:line="276" w:lineRule="auto"/>
        <w:jc w:val="center"/>
        <w:rPr>
          <w:rFonts w:ascii="Calibri" w:hAnsi="Calibri" w:cs="Calibri"/>
          <w:b/>
          <w:color w:val="000000" w:themeColor="text1"/>
          <w:sz w:val="32"/>
          <w:szCs w:val="32"/>
        </w:rPr>
      </w:pPr>
      <w:r w:rsidRPr="006F0885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ZADANIE III</w:t>
      </w:r>
      <w:r w:rsidR="00E9531A" w:rsidRPr="006F0885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: </w:t>
      </w:r>
      <w:r w:rsidRPr="006F0885">
        <w:rPr>
          <w:rFonts w:ascii="Calibri" w:hAnsi="Calibri" w:cs="Calibri"/>
          <w:b/>
          <w:bCs/>
          <w:sz w:val="32"/>
          <w:szCs w:val="32"/>
        </w:rPr>
        <w:t>DRUKARKI</w:t>
      </w:r>
    </w:p>
    <w:p w14:paraId="37F335E6" w14:textId="77777777" w:rsidR="00CE31A8" w:rsidRDefault="00CE31A8" w:rsidP="00CE31A8">
      <w:pPr>
        <w:spacing w:line="276" w:lineRule="auto"/>
        <w:rPr>
          <w:rFonts w:ascii="Calibri" w:hAnsi="Calibri" w:cs="Calibri"/>
          <w:b/>
          <w:bCs/>
          <w:sz w:val="32"/>
          <w:szCs w:val="32"/>
        </w:rPr>
      </w:pPr>
    </w:p>
    <w:p w14:paraId="08677853" w14:textId="77777777" w:rsidR="00CE31A8" w:rsidRPr="005C6489" w:rsidRDefault="00CE31A8" w:rsidP="00CE31A8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1074F">
        <w:rPr>
          <w:rFonts w:ascii="Calibri" w:hAnsi="Calibri" w:cs="Calibri"/>
          <w:b/>
          <w:noProof/>
          <w:sz w:val="24"/>
          <w:szCs w:val="24"/>
        </w:rPr>
        <w:drawing>
          <wp:inline distT="0" distB="0" distL="0" distR="0" wp14:anchorId="68AF51AF" wp14:editId="28DD9937">
            <wp:extent cx="977900" cy="993775"/>
            <wp:effectExtent l="0" t="0" r="0" b="0"/>
            <wp:docPr id="5" name="Obraz 5" descr="godlo-gr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godlo-granat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FAB5F" w14:textId="77777777" w:rsidR="00CE31A8" w:rsidRPr="00DD1727" w:rsidRDefault="00CE31A8" w:rsidP="00CE31A8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bCs/>
          <w:snapToGrid w:val="0"/>
          <w:sz w:val="24"/>
          <w:szCs w:val="24"/>
        </w:rPr>
        <w:t>POLITECHNIKA KOSZALIŃSKA,</w:t>
      </w:r>
    </w:p>
    <w:p w14:paraId="5413F902" w14:textId="436B87C9" w:rsidR="00CE31A8" w:rsidRPr="005C6445" w:rsidRDefault="00CE31A8" w:rsidP="005C6445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snapToGrid w:val="0"/>
          <w:sz w:val="24"/>
          <w:szCs w:val="24"/>
        </w:rPr>
        <w:t>ul. Śniadeckich 2</w:t>
      </w:r>
      <w:r>
        <w:rPr>
          <w:rFonts w:ascii="Calibri" w:hAnsi="Calibri" w:cs="Calibri"/>
          <w:b/>
          <w:snapToGrid w:val="0"/>
          <w:sz w:val="24"/>
          <w:szCs w:val="24"/>
        </w:rPr>
        <w:t>, 75-453 Koszalin</w:t>
      </w:r>
    </w:p>
    <w:p w14:paraId="1D44B1BF" w14:textId="5B5766FE" w:rsidR="00CE31A8" w:rsidRDefault="00CE31A8" w:rsidP="00CE31A8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bookmarkStart w:id="54" w:name="_Hlk181015943"/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1.  Drukarka 3D (zap. </w:t>
      </w:r>
      <w:r w:rsidR="00BC632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58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/ST) – 1 szt.</w:t>
      </w:r>
    </w:p>
    <w:tbl>
      <w:tblPr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3686"/>
        <w:gridCol w:w="2835"/>
      </w:tblGrid>
      <w:tr w:rsidR="00CE31A8" w:rsidRPr="00781325" w14:paraId="1C8A8C2C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63B511" w14:textId="77777777" w:rsidR="00CE31A8" w:rsidRPr="00781325" w:rsidRDefault="00CE31A8" w:rsidP="00035C9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bookmarkStart w:id="55" w:name="_Hlk181015899"/>
            <w:bookmarkEnd w:id="54"/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62E5B" w14:textId="77777777" w:rsidR="00CE31A8" w:rsidRPr="00781325" w:rsidRDefault="00CE31A8" w:rsidP="00035C92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835" w:type="dxa"/>
            <w:vAlign w:val="center"/>
          </w:tcPr>
          <w:p w14:paraId="56CD4986" w14:textId="77777777" w:rsidR="00CE31A8" w:rsidRPr="00781325" w:rsidRDefault="00CE31A8" w:rsidP="00035C92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CE31A8" w:rsidRPr="00781325" w14:paraId="51ABE9C1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303C72" w14:textId="77777777" w:rsidR="00CE31A8" w:rsidRPr="00781325" w:rsidRDefault="00CE31A8" w:rsidP="00035C92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52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8B8753" w14:textId="77777777" w:rsidR="00CE31A8" w:rsidRPr="00781325" w:rsidRDefault="00CE31A8" w:rsidP="00035C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78132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3ED377E9" w14:textId="06810657" w:rsidR="00CE31A8" w:rsidRPr="00781325" w:rsidRDefault="00CE31A8" w:rsidP="00035C92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5E002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CE31A8" w:rsidRPr="00781325" w14:paraId="4CD6CDEC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336F39" w14:textId="77777777" w:rsidR="00CE31A8" w:rsidRPr="00781325" w:rsidRDefault="00CE31A8" w:rsidP="00035C92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52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EBCF2" w14:textId="77777777" w:rsidR="00CE31A8" w:rsidRPr="00781325" w:rsidRDefault="00CE31A8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typ:………………………………………………….</w:t>
            </w:r>
          </w:p>
          <w:p w14:paraId="74E33E38" w14:textId="1DF5EA08" w:rsidR="00CE31A8" w:rsidRPr="00781325" w:rsidRDefault="00CE31A8" w:rsidP="00035C92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="005E002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CE31A8" w:rsidRPr="00781325" w14:paraId="2AF3103F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6C002" w14:textId="76F080AC" w:rsidR="00CE31A8" w:rsidRPr="00781325" w:rsidRDefault="00CE31A8" w:rsidP="00035C92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Drukowanie:</w:t>
            </w:r>
            <w:r w:rsidRPr="007813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Pr="007813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DACAD" w14:textId="006CB353" w:rsidR="007123D3" w:rsidRPr="007123D3" w:rsidRDefault="007123D3" w:rsidP="007123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Objętość robocza: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Minimum 250 x 250 x 300 mm  </w:t>
            </w:r>
          </w:p>
          <w:p w14:paraId="27864948" w14:textId="3B98B0A7" w:rsidR="007123D3" w:rsidRPr="007123D3" w:rsidRDefault="007123D3" w:rsidP="007123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Średnica </w:t>
            </w:r>
            <w:proofErr w:type="spellStart"/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filamentu</w:t>
            </w:r>
            <w:proofErr w:type="spellEnd"/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1,75 mm  </w:t>
            </w:r>
          </w:p>
          <w:p w14:paraId="65B6203A" w14:textId="77777777" w:rsidR="007123D3" w:rsidRPr="007123D3" w:rsidRDefault="007123D3" w:rsidP="007123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dysz: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Pojedynczy </w:t>
            </w:r>
            <w:proofErr w:type="spellStart"/>
            <w:r w:rsidRPr="007123D3">
              <w:rPr>
                <w:rFonts w:asciiTheme="minorHAnsi" w:hAnsiTheme="minorHAnsi" w:cstheme="minorHAnsi"/>
                <w:sz w:val="22"/>
                <w:szCs w:val="22"/>
              </w:rPr>
              <w:t>ekstruder</w:t>
            </w:r>
            <w:proofErr w:type="spellEnd"/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16FF3F71" w14:textId="77777777" w:rsidR="007123D3" w:rsidRPr="007123D3" w:rsidRDefault="007123D3" w:rsidP="007123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Średnica dyszy: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0,4 mm (dopuszczalne opcje od 0,3 mm do 1,0 mm)  </w:t>
            </w:r>
          </w:p>
          <w:p w14:paraId="59319AE1" w14:textId="77777777" w:rsidR="007123D3" w:rsidRPr="007123D3" w:rsidRDefault="007123D3" w:rsidP="007123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Kompatybilność </w:t>
            </w:r>
            <w:proofErr w:type="spellStart"/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filamentu</w:t>
            </w:r>
            <w:proofErr w:type="spellEnd"/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 </w:t>
            </w:r>
          </w:p>
          <w:p w14:paraId="5F0F98DB" w14:textId="77777777" w:rsidR="007123D3" w:rsidRPr="007123D3" w:rsidRDefault="007123D3" w:rsidP="007123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Tworzywa inżynieryjne: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PLA, ABS, ASA, PC, Nylon, PETG, PVDF, włókno węglowe  </w:t>
            </w:r>
          </w:p>
          <w:p w14:paraId="7467F1B5" w14:textId="77777777" w:rsidR="007123D3" w:rsidRPr="007123D3" w:rsidRDefault="007123D3" w:rsidP="007123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Tworzywa wysokotemperaturowe: 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PET-CF, PET-GF, </w:t>
            </w:r>
            <w:proofErr w:type="spellStart"/>
            <w:r w:rsidRPr="007123D3">
              <w:rPr>
                <w:rFonts w:asciiTheme="minorHAnsi" w:hAnsiTheme="minorHAnsi" w:cstheme="minorHAnsi"/>
                <w:sz w:val="22"/>
                <w:szCs w:val="22"/>
              </w:rPr>
              <w:t>UltraPA</w:t>
            </w:r>
            <w:proofErr w:type="spellEnd"/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7123D3">
              <w:rPr>
                <w:rFonts w:asciiTheme="minorHAnsi" w:hAnsiTheme="minorHAnsi" w:cstheme="minorHAnsi"/>
                <w:sz w:val="22"/>
                <w:szCs w:val="22"/>
              </w:rPr>
              <w:t>UltraPA</w:t>
            </w:r>
            <w:proofErr w:type="spellEnd"/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-GF, </w:t>
            </w:r>
            <w:proofErr w:type="spellStart"/>
            <w:r w:rsidRPr="007123D3">
              <w:rPr>
                <w:rFonts w:asciiTheme="minorHAnsi" w:hAnsiTheme="minorHAnsi" w:cstheme="minorHAnsi"/>
                <w:sz w:val="22"/>
                <w:szCs w:val="22"/>
              </w:rPr>
              <w:t>UltraPA</w:t>
            </w:r>
            <w:proofErr w:type="spellEnd"/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-CF, PPSU  </w:t>
            </w:r>
          </w:p>
          <w:p w14:paraId="0320EE70" w14:textId="6F070209" w:rsidR="00CE31A8" w:rsidRPr="007123D3" w:rsidRDefault="007123D3" w:rsidP="007123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Tworzywa ultra-wydajne: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PEI, PEEK, PEEK-CF (włókno węglowe), PEEK-GF (włókno szklane), PEKK  </w:t>
            </w:r>
          </w:p>
        </w:tc>
        <w:tc>
          <w:tcPr>
            <w:tcW w:w="2835" w:type="dxa"/>
            <w:vAlign w:val="center"/>
          </w:tcPr>
          <w:p w14:paraId="2167ECC5" w14:textId="77777777" w:rsidR="00CE31A8" w:rsidRPr="00781325" w:rsidRDefault="00CE31A8" w:rsidP="00035C92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A607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CA607B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CE31A8" w:rsidRPr="00781325" w14:paraId="7ABB5ADF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00BA" w14:textId="69B88324" w:rsidR="00CE31A8" w:rsidRPr="00781325" w:rsidRDefault="007123D3" w:rsidP="00035C92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Prędkość</w:t>
            </w:r>
            <w:r w:rsidR="00CE31A8" w:rsidRPr="007813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: </w:t>
            </w:r>
            <w:r w:rsidR="00CE31A8" w:rsidRPr="0078132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F8BCB" w14:textId="77777777" w:rsidR="007123D3" w:rsidRPr="007123D3" w:rsidRDefault="007123D3" w:rsidP="007123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Optymalna prędkość druku: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Co najmniej 55 mm/s  </w:t>
            </w:r>
          </w:p>
          <w:p w14:paraId="58FFB01E" w14:textId="4F73710D" w:rsidR="00CE31A8" w:rsidRPr="007123D3" w:rsidRDefault="007123D3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prędkość druku: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Minimum 200 mm/s</w:t>
            </w:r>
          </w:p>
        </w:tc>
        <w:tc>
          <w:tcPr>
            <w:tcW w:w="2835" w:type="dxa"/>
            <w:vAlign w:val="center"/>
          </w:tcPr>
          <w:p w14:paraId="641452DA" w14:textId="77777777" w:rsidR="00CE31A8" w:rsidRPr="00781325" w:rsidRDefault="00CE31A8" w:rsidP="00035C92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A607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CA607B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123D3" w:rsidRPr="00781325" w14:paraId="0FF4F6C9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875B7" w14:textId="1849A538" w:rsidR="007123D3" w:rsidRDefault="007123D3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Parametry elektryczne: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1BFD4" w14:textId="77777777" w:rsidR="007123D3" w:rsidRPr="007123D3" w:rsidRDefault="007123D3" w:rsidP="007123D3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Zasilanie: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200V~240V, 20A  </w:t>
            </w:r>
          </w:p>
          <w:p w14:paraId="3578DCC4" w14:textId="77777777" w:rsidR="007123D3" w:rsidRPr="007123D3" w:rsidRDefault="007123D3" w:rsidP="007123D3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Moc znamionowa: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Minimum 2500W  </w:t>
            </w:r>
          </w:p>
          <w:p w14:paraId="78BA203E" w14:textId="2778B172" w:rsidR="007123D3" w:rsidRPr="007123D3" w:rsidRDefault="007123D3" w:rsidP="007123D3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Ekran: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Dotykowy, </w:t>
            </w:r>
            <w:proofErr w:type="spellStart"/>
            <w:r w:rsidRPr="007123D3">
              <w:rPr>
                <w:rFonts w:asciiTheme="minorHAnsi" w:hAnsiTheme="minorHAnsi" w:cstheme="minorHAnsi"/>
                <w:sz w:val="22"/>
                <w:szCs w:val="22"/>
              </w:rPr>
              <w:t>pełnokolorowy</w:t>
            </w:r>
            <w:proofErr w:type="spellEnd"/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496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o przekątnej minimum 7 cali, </w:t>
            </w:r>
            <w:r w:rsidR="0098496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z obsługą wielu języków  </w:t>
            </w:r>
          </w:p>
          <w:p w14:paraId="6358D8C7" w14:textId="1F43D180" w:rsidR="007123D3" w:rsidRPr="007123D3" w:rsidRDefault="007123D3" w:rsidP="007123D3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Metoda połączenia: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USB, możliwość podłączenia nośnika USB  </w:t>
            </w:r>
          </w:p>
        </w:tc>
        <w:tc>
          <w:tcPr>
            <w:tcW w:w="2835" w:type="dxa"/>
            <w:vAlign w:val="center"/>
          </w:tcPr>
          <w:p w14:paraId="62812854" w14:textId="6B8117EE" w:rsidR="007123D3" w:rsidRPr="007E6057" w:rsidRDefault="007123D3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A607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CA607B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7123D3" w:rsidRPr="00781325" w14:paraId="759C99F8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2E459" w14:textId="11BB4AA6" w:rsidR="007123D3" w:rsidRDefault="007123D3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Parametry mechaniczne: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53D9D" w14:textId="77777777" w:rsidR="007123D3" w:rsidRPr="007123D3" w:rsidRDefault="007123D3" w:rsidP="007123D3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Chłodzenie: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System chłodzenia powietrzem i wodą  </w:t>
            </w:r>
          </w:p>
          <w:p w14:paraId="05097EDD" w14:textId="549FA36B" w:rsidR="007123D3" w:rsidRPr="007123D3" w:rsidRDefault="007123D3" w:rsidP="007123D3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Platforma: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Podgrzewana, wykonana </w:t>
            </w:r>
            <w:r w:rsidR="0098496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z aluminium i materiału odpornego na wysoką temperaturę  </w:t>
            </w:r>
          </w:p>
          <w:p w14:paraId="58549B0E" w14:textId="77777777" w:rsidR="007123D3" w:rsidRPr="007123D3" w:rsidRDefault="007123D3" w:rsidP="007123D3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Dokładność pozycjonowania: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Oś X i Y: minimum 0,0127 mm; oś Z: minimum 0,00125 mm  </w:t>
            </w:r>
          </w:p>
          <w:p w14:paraId="40CD5FD2" w14:textId="77777777" w:rsidR="007123D3" w:rsidRPr="007123D3" w:rsidRDefault="007123D3" w:rsidP="007123D3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Ekstruder</w:t>
            </w:r>
            <w:proofErr w:type="spellEnd"/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Napęd bezpośredni  </w:t>
            </w:r>
          </w:p>
          <w:p w14:paraId="040EEC7F" w14:textId="4F0A1FC4" w:rsidR="007123D3" w:rsidRPr="00984966" w:rsidRDefault="007123D3" w:rsidP="00984966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1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Konstrukcja:</w:t>
            </w:r>
            <w:r w:rsidRPr="007123D3">
              <w:rPr>
                <w:rFonts w:asciiTheme="minorHAnsi" w:hAnsiTheme="minorHAnsi" w:cstheme="minorHAnsi"/>
                <w:sz w:val="22"/>
                <w:szCs w:val="22"/>
              </w:rPr>
              <w:t xml:space="preserve"> Całkowicie zamknięta komora robocza</w:t>
            </w:r>
          </w:p>
        </w:tc>
        <w:tc>
          <w:tcPr>
            <w:tcW w:w="2835" w:type="dxa"/>
            <w:vAlign w:val="center"/>
          </w:tcPr>
          <w:p w14:paraId="4B938686" w14:textId="7204F107" w:rsidR="007123D3" w:rsidRPr="007E6057" w:rsidRDefault="00984966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A607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CA607B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984966" w:rsidRPr="00781325" w14:paraId="1707CF1F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284B4" w14:textId="267C94EA" w:rsidR="00984966" w:rsidRDefault="00984966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Parametry temperaturowe: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FD5E4" w14:textId="77777777" w:rsidR="00984966" w:rsidRPr="00984966" w:rsidRDefault="00984966" w:rsidP="00984966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9849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temperatura dyszy:</w:t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 Minimum 480</w:t>
            </w:r>
            <w:r w:rsidRPr="00984966">
              <w:rPr>
                <w:rFonts w:ascii="Cambria Math" w:hAnsi="Cambria Math" w:cs="Cambria Math"/>
                <w:sz w:val="22"/>
                <w:szCs w:val="22"/>
              </w:rPr>
              <w:t>℃</w:t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773D69C9" w14:textId="77777777" w:rsidR="00984966" w:rsidRPr="00984966" w:rsidRDefault="00984966" w:rsidP="00984966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9849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Temperatura komory roboczej:</w:t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 Minimum 200</w:t>
            </w:r>
            <w:r w:rsidRPr="00984966">
              <w:rPr>
                <w:rFonts w:ascii="Cambria Math" w:hAnsi="Cambria Math" w:cs="Cambria Math"/>
                <w:sz w:val="22"/>
                <w:szCs w:val="22"/>
              </w:rPr>
              <w:t>℃</w:t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0A103BAF" w14:textId="77777777" w:rsidR="00984966" w:rsidRPr="00984966" w:rsidRDefault="00984966" w:rsidP="00984966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9849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temperatura platformy:</w:t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 Minimum 200</w:t>
            </w:r>
            <w:r w:rsidRPr="00984966">
              <w:rPr>
                <w:rFonts w:ascii="Cambria Math" w:hAnsi="Cambria Math" w:cs="Cambria Math"/>
                <w:sz w:val="22"/>
                <w:szCs w:val="22"/>
              </w:rPr>
              <w:t>℃</w:t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5179A7C2" w14:textId="7F8962C9" w:rsidR="00984966" w:rsidRPr="00984966" w:rsidRDefault="00984966" w:rsidP="00984966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9849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Wygrzewanie: </w:t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Funkcja wygrzewania modeli w ramach jednego procesu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>z drukowaniem</w:t>
            </w:r>
          </w:p>
        </w:tc>
        <w:tc>
          <w:tcPr>
            <w:tcW w:w="2835" w:type="dxa"/>
            <w:vAlign w:val="center"/>
          </w:tcPr>
          <w:p w14:paraId="4325AA6C" w14:textId="2996EBDF" w:rsidR="00984966" w:rsidRPr="007E6057" w:rsidRDefault="00984966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A607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CA607B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984966" w:rsidRPr="00781325" w14:paraId="3AF0BDDB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B4A44" w14:textId="4D994D07" w:rsidR="00984966" w:rsidRDefault="00984966" w:rsidP="00984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Oprogramowanie 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  <w:t>i kompatybilność: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568FB" w14:textId="542A8DA9" w:rsidR="00984966" w:rsidRPr="00984966" w:rsidRDefault="00984966" w:rsidP="00984966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9849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Oprogramowanie:</w:t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 Kompatybilność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z popularnym oprogramowaniem do druku 3D, np. </w:t>
            </w:r>
            <w:proofErr w:type="spellStart"/>
            <w:r w:rsidRPr="00984966">
              <w:rPr>
                <w:rFonts w:asciiTheme="minorHAnsi" w:hAnsiTheme="minorHAnsi" w:cstheme="minorHAnsi"/>
                <w:sz w:val="22"/>
                <w:szCs w:val="22"/>
              </w:rPr>
              <w:t>Creatware</w:t>
            </w:r>
            <w:proofErr w:type="spellEnd"/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, Simplify3D, </w:t>
            </w:r>
            <w:proofErr w:type="spellStart"/>
            <w:r w:rsidRPr="00984966">
              <w:rPr>
                <w:rFonts w:asciiTheme="minorHAnsi" w:hAnsiTheme="minorHAnsi" w:cstheme="minorHAnsi"/>
                <w:sz w:val="22"/>
                <w:szCs w:val="22"/>
              </w:rPr>
              <w:t>Cura</w:t>
            </w:r>
            <w:proofErr w:type="spellEnd"/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, Slic3r  </w:t>
            </w:r>
          </w:p>
          <w:p w14:paraId="09592C25" w14:textId="77777777" w:rsidR="00984966" w:rsidRPr="00984966" w:rsidRDefault="00984966" w:rsidP="00984966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9849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Systemy operacyjne:</w:t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 Windows, </w:t>
            </w:r>
            <w:proofErr w:type="spellStart"/>
            <w:r w:rsidRPr="00984966">
              <w:rPr>
                <w:rFonts w:asciiTheme="minorHAnsi" w:hAnsiTheme="minorHAnsi" w:cstheme="minorHAnsi"/>
                <w:sz w:val="22"/>
                <w:szCs w:val="22"/>
              </w:rPr>
              <w:t>macOS</w:t>
            </w:r>
            <w:proofErr w:type="spellEnd"/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3BCCF995" w14:textId="12C03D01" w:rsidR="00984966" w:rsidRPr="00984966" w:rsidRDefault="00984966" w:rsidP="00984966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9849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Obsługiwane formaty plików:</w:t>
            </w:r>
            <w:r w:rsidRPr="00984966">
              <w:rPr>
                <w:rFonts w:asciiTheme="minorHAnsi" w:hAnsiTheme="minorHAnsi" w:cstheme="minorHAnsi"/>
                <w:sz w:val="22"/>
                <w:szCs w:val="22"/>
              </w:rPr>
              <w:t xml:space="preserve"> STL, OBJ, AMF, </w:t>
            </w:r>
            <w:proofErr w:type="spellStart"/>
            <w:r w:rsidRPr="00984966">
              <w:rPr>
                <w:rFonts w:asciiTheme="minorHAnsi" w:hAnsiTheme="minorHAnsi" w:cstheme="minorHAnsi"/>
                <w:sz w:val="22"/>
                <w:szCs w:val="22"/>
              </w:rPr>
              <w:t>Gcode</w:t>
            </w:r>
            <w:proofErr w:type="spellEnd"/>
          </w:p>
        </w:tc>
        <w:tc>
          <w:tcPr>
            <w:tcW w:w="2835" w:type="dxa"/>
            <w:vAlign w:val="center"/>
          </w:tcPr>
          <w:p w14:paraId="418F8BBE" w14:textId="5441C13F" w:rsidR="00984966" w:rsidRPr="00CA607B" w:rsidRDefault="00984966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A607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CA607B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984966" w:rsidRPr="00781325" w14:paraId="683D64CE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20F1C" w14:textId="1988675D" w:rsidR="00984966" w:rsidRDefault="00984966" w:rsidP="00984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Funkcje specjalne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3F7F1" w14:textId="6E2EAE6D" w:rsidR="00EF2BE1" w:rsidRPr="00EF2BE1" w:rsidRDefault="00EF2BE1" w:rsidP="00EF2BE1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EF2BE1">
              <w:rPr>
                <w:rFonts w:asciiTheme="minorHAnsi" w:hAnsiTheme="minorHAnsi" w:cstheme="minorHAnsi"/>
                <w:sz w:val="22"/>
                <w:szCs w:val="22"/>
              </w:rPr>
              <w:t>Odzyskiwanie druku po zaniku zasilania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E4B8E94" w14:textId="7CC998A3" w:rsidR="00EF2BE1" w:rsidRPr="00EF2BE1" w:rsidRDefault="00EF2BE1" w:rsidP="00EF2BE1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EF2BE1">
              <w:rPr>
                <w:rFonts w:asciiTheme="minorHAnsi" w:hAnsiTheme="minorHAnsi" w:cstheme="minorHAnsi"/>
                <w:sz w:val="22"/>
                <w:szCs w:val="22"/>
              </w:rPr>
              <w:t xml:space="preserve">Detekcja </w:t>
            </w:r>
            <w:proofErr w:type="spellStart"/>
            <w:r w:rsidRPr="00EF2BE1">
              <w:rPr>
                <w:rFonts w:asciiTheme="minorHAnsi" w:hAnsiTheme="minorHAnsi" w:cstheme="minorHAnsi"/>
                <w:sz w:val="22"/>
                <w:szCs w:val="22"/>
              </w:rPr>
              <w:t>filamentu</w:t>
            </w:r>
            <w:proofErr w:type="spellEnd"/>
            <w:r w:rsidRPr="00EF2BE1">
              <w:rPr>
                <w:rFonts w:asciiTheme="minorHAnsi" w:hAnsiTheme="minorHAnsi" w:cstheme="minorHAnsi"/>
                <w:sz w:val="22"/>
                <w:szCs w:val="22"/>
              </w:rPr>
              <w:t xml:space="preserve"> i automatyczne wstrzymywanie druku przy braku </w:t>
            </w:r>
            <w:proofErr w:type="spellStart"/>
            <w:r w:rsidRPr="00EF2BE1">
              <w:rPr>
                <w:rFonts w:asciiTheme="minorHAnsi" w:hAnsiTheme="minorHAnsi" w:cstheme="minorHAnsi"/>
                <w:sz w:val="22"/>
                <w:szCs w:val="22"/>
              </w:rPr>
              <w:t>filamentu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3A975D2" w14:textId="59B35DB8" w:rsidR="00EF2BE1" w:rsidRPr="00EF2BE1" w:rsidRDefault="00EF2BE1" w:rsidP="00EF2BE1">
            <w:pPr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EF2BE1">
              <w:rPr>
                <w:rFonts w:asciiTheme="minorHAnsi" w:hAnsiTheme="minorHAnsi" w:cstheme="minorHAnsi"/>
                <w:sz w:val="22"/>
                <w:szCs w:val="22"/>
              </w:rPr>
              <w:t>Izolacja termiczna: Trójwarstwowa izolacja oraz aktywne chłodzenie powietrzem, aby zapewnić, że temperatura zewnętrzna urządzenia nie przekracza 40</w:t>
            </w:r>
            <w:r w:rsidRPr="00EF2BE1">
              <w:rPr>
                <w:rFonts w:ascii="Cambria Math" w:hAnsi="Cambria Math" w:cs="Cambria Math"/>
                <w:sz w:val="22"/>
                <w:szCs w:val="22"/>
              </w:rPr>
              <w:t>℃</w:t>
            </w:r>
            <w:r w:rsidRPr="00EF2BE1">
              <w:rPr>
                <w:rFonts w:asciiTheme="minorHAnsi" w:hAnsiTheme="minorHAnsi" w:cstheme="minorHAnsi"/>
                <w:sz w:val="22"/>
                <w:szCs w:val="22"/>
              </w:rPr>
              <w:t xml:space="preserve"> przy temperaturze komory 180</w:t>
            </w:r>
            <w:r w:rsidRPr="00EF2BE1">
              <w:rPr>
                <w:rFonts w:ascii="Cambria Math" w:hAnsi="Cambria Math" w:cs="Cambria Math"/>
                <w:sz w:val="22"/>
                <w:szCs w:val="22"/>
              </w:rPr>
              <w:t>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6BA7B31" w14:textId="70EDCA5D" w:rsidR="00984966" w:rsidRPr="00EF2BE1" w:rsidRDefault="00EF2BE1" w:rsidP="00EF2BE1">
            <w:pPr>
              <w:ind w:left="34"/>
              <w:rPr>
                <w:rFonts w:ascii="Helvetica" w:hAnsi="Helvetica"/>
              </w:rPr>
            </w:pPr>
            <w:r w:rsidRPr="00EF2BE1">
              <w:rPr>
                <w:rFonts w:asciiTheme="minorHAnsi" w:hAnsiTheme="minorHAnsi" w:cstheme="minorHAnsi"/>
                <w:sz w:val="22"/>
                <w:szCs w:val="22"/>
              </w:rPr>
              <w:t xml:space="preserve">Akcesoria odporne na wysoką temperaturę: Elementy takie jak silniki, szyny liniowe, paski i obwody </w:t>
            </w:r>
            <w:r w:rsidRPr="00EF2BE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muszą być odporne na długotrwałe działanie wysokiej temperatury</w:t>
            </w:r>
          </w:p>
        </w:tc>
        <w:tc>
          <w:tcPr>
            <w:tcW w:w="2835" w:type="dxa"/>
            <w:vAlign w:val="center"/>
          </w:tcPr>
          <w:p w14:paraId="7B14CE5B" w14:textId="36AE7CFD" w:rsidR="00984966" w:rsidRPr="00CA607B" w:rsidRDefault="00EF2BE1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A607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spełnia / nie spełnia</w:t>
            </w:r>
            <w:r w:rsidRPr="00CA607B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CE31A8" w:rsidRPr="00781325" w14:paraId="76E6A213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36D99" w14:textId="321D7621" w:rsidR="00CE31A8" w:rsidRPr="00781325" w:rsidRDefault="00EF2BE1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Dodatkowo: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0447A" w14:textId="27AC0952" w:rsidR="00CE31A8" w:rsidRPr="00FB6FC1" w:rsidRDefault="00EF2BE1" w:rsidP="00035C92">
            <w:pPr>
              <w:autoSpaceDE/>
              <w:autoSpaceDN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B6FC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Dostawa, instalacja, szkolenie wdrożeniowe z obsługi sprzętu </w:t>
            </w:r>
            <w:r w:rsidR="00BD6EB5" w:rsidRPr="00FB6FC1">
              <w:rPr>
                <w:rFonts w:asciiTheme="minorHAnsi" w:eastAsia="Calibri" w:hAnsiTheme="minorHAnsi" w:cstheme="minorHAnsi"/>
                <w:sz w:val="22"/>
                <w:szCs w:val="22"/>
              </w:rPr>
              <w:t>oraz oprogramowani</w:t>
            </w:r>
            <w:r w:rsidR="00FB6FC1" w:rsidRPr="00FB6FC1">
              <w:rPr>
                <w:rFonts w:asciiTheme="minorHAnsi" w:eastAsia="Calibri" w:hAnsiTheme="minorHAnsi" w:cstheme="minorHAnsi"/>
                <w:sz w:val="22"/>
                <w:szCs w:val="22"/>
              </w:rPr>
              <w:t>a do obsługi urządzenia.</w:t>
            </w:r>
          </w:p>
          <w:p w14:paraId="3A4FD64B" w14:textId="57AFD7F7" w:rsidR="00BD6EB5" w:rsidRPr="00FB6FC1" w:rsidRDefault="00BD6EB5" w:rsidP="00035C92">
            <w:pPr>
              <w:autoSpaceDE/>
              <w:autoSpaceDN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FB6FC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Materiały szkoleniowe: PEEK 1 kg, </w:t>
            </w:r>
            <w:r w:rsidRPr="00FB6FC1">
              <w:rPr>
                <w:rFonts w:asciiTheme="minorHAnsi" w:hAnsiTheme="minorHAnsi" w:cstheme="minorHAnsi"/>
                <w:sz w:val="22"/>
                <w:szCs w:val="22"/>
              </w:rPr>
              <w:t>PEI – 250g.</w:t>
            </w:r>
          </w:p>
          <w:p w14:paraId="735FB124" w14:textId="77777777" w:rsidR="00CE31A8" w:rsidRPr="00781325" w:rsidRDefault="00CE31A8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91BB474" w14:textId="77777777" w:rsidR="00CE31A8" w:rsidRPr="007E6057" w:rsidRDefault="00CE31A8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E60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E605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CE31A8" w:rsidRPr="00781325" w14:paraId="50B81F77" w14:textId="77777777" w:rsidTr="00035C92">
        <w:tc>
          <w:tcPr>
            <w:tcW w:w="29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97422" w14:textId="77777777" w:rsidR="00CE31A8" w:rsidRPr="006950FC" w:rsidRDefault="00CE31A8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6950F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Gwarancja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912E4" w14:textId="629C3DF0" w:rsidR="00CE31A8" w:rsidRPr="006950FC" w:rsidRDefault="00CE31A8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950FC">
              <w:rPr>
                <w:rFonts w:asciiTheme="minorHAnsi" w:eastAsia="Calibri" w:hAnsiTheme="minorHAnsi" w:cstheme="minorHAnsi"/>
                <w:sz w:val="22"/>
                <w:szCs w:val="22"/>
              </w:rPr>
              <w:t>12 miesięcy</w:t>
            </w:r>
          </w:p>
        </w:tc>
        <w:tc>
          <w:tcPr>
            <w:tcW w:w="2835" w:type="dxa"/>
            <w:vAlign w:val="center"/>
          </w:tcPr>
          <w:p w14:paraId="19F6AD2A" w14:textId="77777777" w:rsidR="00CE31A8" w:rsidRPr="00781325" w:rsidRDefault="00CE31A8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8132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275DF329" w14:textId="77777777" w:rsidR="00CE31A8" w:rsidRPr="00781325" w:rsidRDefault="00CE31A8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5A4629A2" w14:textId="2B700EC3" w:rsidR="00CE31A8" w:rsidRPr="00781325" w:rsidRDefault="00CE31A8" w:rsidP="00035C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5E002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bookmarkEnd w:id="55"/>
    <w:p w14:paraId="7F3E6EF3" w14:textId="77777777" w:rsidR="005E0024" w:rsidRPr="002047FC" w:rsidRDefault="005E0024" w:rsidP="005E0024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7531FC3B" w14:textId="77777777" w:rsidR="00CE31A8" w:rsidRDefault="00CE31A8" w:rsidP="00CE31A8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9A665D0" w14:textId="4C81C3A8" w:rsidR="00CE31A8" w:rsidRDefault="00CE31A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293BDC13" w14:textId="77777777" w:rsidR="009E19A4" w:rsidRDefault="009E19A4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F9C9223" w14:textId="6D074F80" w:rsidR="00CE31A8" w:rsidRPr="00FC15A9" w:rsidRDefault="00CE31A8" w:rsidP="00CE31A8">
      <w:pPr>
        <w:tabs>
          <w:tab w:val="left" w:pos="3160"/>
        </w:tabs>
        <w:spacing w:line="288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Kalkulacja cenowa – Zadanie </w:t>
      </w:r>
      <w:r w:rsidR="009E19A4">
        <w:rPr>
          <w:rFonts w:ascii="Arial" w:hAnsi="Arial" w:cs="Arial"/>
          <w:b/>
          <w:bCs/>
          <w:color w:val="000000" w:themeColor="text1"/>
          <w:sz w:val="24"/>
          <w:szCs w:val="24"/>
        </w:rPr>
        <w:t>III</w:t>
      </w:r>
    </w:p>
    <w:tbl>
      <w:tblPr>
        <w:tblW w:w="98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193"/>
        <w:gridCol w:w="992"/>
        <w:gridCol w:w="1276"/>
        <w:gridCol w:w="1276"/>
        <w:gridCol w:w="1276"/>
        <w:gridCol w:w="2260"/>
      </w:tblGrid>
      <w:tr w:rsidR="00CE31A8" w:rsidRPr="00FC15A9" w14:paraId="696DE950" w14:textId="77777777" w:rsidTr="00035C92">
        <w:trPr>
          <w:trHeight w:val="1680"/>
        </w:trPr>
        <w:tc>
          <w:tcPr>
            <w:tcW w:w="567" w:type="dxa"/>
            <w:shd w:val="clear" w:color="auto" w:fill="E6E6E6"/>
            <w:vAlign w:val="center"/>
            <w:hideMark/>
          </w:tcPr>
          <w:p w14:paraId="549F1DAF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193" w:type="dxa"/>
            <w:shd w:val="clear" w:color="auto" w:fill="E6E6E6"/>
            <w:vAlign w:val="center"/>
            <w:hideMark/>
          </w:tcPr>
          <w:p w14:paraId="77429BA9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515AA179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J.m.</w:t>
            </w:r>
          </w:p>
        </w:tc>
        <w:tc>
          <w:tcPr>
            <w:tcW w:w="1276" w:type="dxa"/>
            <w:shd w:val="clear" w:color="auto" w:fill="E6E6E6"/>
            <w:vAlign w:val="center"/>
            <w:hideMark/>
          </w:tcPr>
          <w:p w14:paraId="1CF17B32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Ilość </w:t>
            </w:r>
          </w:p>
          <w:p w14:paraId="770FF7A4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E6E6E6"/>
            <w:vAlign w:val="center"/>
            <w:hideMark/>
          </w:tcPr>
          <w:p w14:paraId="3A9C3D8C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Wartość </w:t>
            </w:r>
          </w:p>
          <w:p w14:paraId="16F1FE27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netto (zł)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5CAFCCEC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Stawka VAT (w %)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2260" w:type="dxa"/>
            <w:shd w:val="clear" w:color="auto" w:fill="E6E6E6"/>
            <w:vAlign w:val="center"/>
            <w:hideMark/>
          </w:tcPr>
          <w:p w14:paraId="5F5560C2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Wartość brutto (zł)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</w:tr>
      <w:tr w:rsidR="00CE31A8" w:rsidRPr="00FC15A9" w14:paraId="1C8F2C29" w14:textId="77777777" w:rsidTr="00035C92">
        <w:trPr>
          <w:trHeight w:val="1090"/>
        </w:trPr>
        <w:tc>
          <w:tcPr>
            <w:tcW w:w="567" w:type="dxa"/>
            <w:vAlign w:val="center"/>
            <w:hideMark/>
          </w:tcPr>
          <w:p w14:paraId="389C7F0D" w14:textId="77777777" w:rsidR="00CE31A8" w:rsidRPr="00B15855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93" w:type="dxa"/>
            <w:vAlign w:val="center"/>
            <w:hideMark/>
          </w:tcPr>
          <w:p w14:paraId="66C2D928" w14:textId="553618BD" w:rsidR="00CE31A8" w:rsidRPr="00B15855" w:rsidRDefault="00CE31A8" w:rsidP="00035C92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B1585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Drukarka 3D </w:t>
            </w:r>
            <w:r w:rsidRPr="00B1585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br/>
              <w:t xml:space="preserve">(zap. </w:t>
            </w:r>
            <w:r w:rsidR="00FB6FC1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58</w:t>
            </w:r>
            <w:r w:rsidRPr="00B1585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/ST)</w:t>
            </w:r>
          </w:p>
          <w:p w14:paraId="5C11BFA7" w14:textId="77777777" w:rsidR="00CE31A8" w:rsidRPr="00B15855" w:rsidRDefault="00CE31A8" w:rsidP="00035C92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  <w:hideMark/>
          </w:tcPr>
          <w:p w14:paraId="2FF247A1" w14:textId="77777777" w:rsidR="00CE31A8" w:rsidRPr="00B15855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7CB2BCC8" w14:textId="77777777" w:rsidR="00CE31A8" w:rsidRPr="00B15855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700147EE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C31584A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0C14FF34" w14:textId="77777777" w:rsidR="00CE31A8" w:rsidRPr="00FC15A9" w:rsidRDefault="00CE31A8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E31A8" w:rsidRPr="00FC15A9" w14:paraId="2FC883A2" w14:textId="77777777" w:rsidTr="00035C92">
        <w:trPr>
          <w:trHeight w:val="1090"/>
        </w:trPr>
        <w:tc>
          <w:tcPr>
            <w:tcW w:w="5028" w:type="dxa"/>
            <w:gridSpan w:val="4"/>
            <w:vAlign w:val="center"/>
          </w:tcPr>
          <w:p w14:paraId="3B9DD233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Razem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vAlign w:val="center"/>
          </w:tcPr>
          <w:p w14:paraId="3095B5EF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A716FA2" w14:textId="77777777" w:rsidR="00CE31A8" w:rsidRPr="00FC15A9" w:rsidRDefault="00CE31A8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6CD48393" w14:textId="77777777" w:rsidR="00CE31A8" w:rsidRPr="00FC15A9" w:rsidRDefault="00CE31A8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3A6EA09D" w14:textId="77777777" w:rsidR="00CE31A8" w:rsidRDefault="00CE31A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5E06DFBE" w14:textId="77777777" w:rsidR="00CE31A8" w:rsidRDefault="00CE31A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8C27495" w14:textId="77777777" w:rsidR="00CE31A8" w:rsidRDefault="00CE31A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6FF5BEE" w14:textId="77777777" w:rsidR="00CE31A8" w:rsidRDefault="00CE31A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D76B790" w14:textId="77777777" w:rsidR="00CE31A8" w:rsidRDefault="00CE31A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E6D040C" w14:textId="61EC2A67" w:rsidR="00CE31A8" w:rsidRDefault="00CE31A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3C23AB67" w14:textId="3F7368A2" w:rsidR="003200F8" w:rsidRDefault="003200F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981DD00" w14:textId="16083426" w:rsidR="003200F8" w:rsidRDefault="003200F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3C565E7" w14:textId="56E32F6D" w:rsidR="003200F8" w:rsidRDefault="003200F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49F40A3" w14:textId="77777777" w:rsidR="003200F8" w:rsidRDefault="003200F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02D6DCE" w14:textId="77777777" w:rsidR="00CE31A8" w:rsidRDefault="00CE31A8" w:rsidP="00CE31A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9DA684E" w14:textId="77777777" w:rsidR="00CE31A8" w:rsidRDefault="00CE31A8" w:rsidP="00CE31A8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66A7696" w14:textId="6948AAF3" w:rsidR="009E19A4" w:rsidRDefault="00CE31A8" w:rsidP="00680550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  <w:r w:rsidRPr="00821D10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Dokument musi być</w:t>
      </w:r>
      <w:r w:rsidRPr="00821D10">
        <w:rPr>
          <w:rFonts w:ascii="Calibri" w:hAnsi="Calibri" w:cs="Calibri"/>
          <w:i/>
          <w:iCs/>
          <w:color w:val="000000"/>
          <w:szCs w:val="24"/>
          <w:highlight w:val="yellow"/>
        </w:rPr>
        <w:t xml:space="preserve"> opatrzony kwalifikowanym podpisem elektronicznym lub podpisem zaufanym lub osobistym przez Wykonawcę lub osoby upoważnionej do reprezentacji Wykona</w:t>
      </w:r>
      <w:r>
        <w:rPr>
          <w:rFonts w:ascii="Calibri" w:hAnsi="Calibri" w:cs="Calibri"/>
          <w:i/>
          <w:iCs/>
          <w:color w:val="000000"/>
          <w:szCs w:val="24"/>
          <w:highlight w:val="yellow"/>
        </w:rPr>
        <w:t>wcy</w:t>
      </w:r>
    </w:p>
    <w:p w14:paraId="7D7DA37A" w14:textId="77777777" w:rsidR="00AE6B0C" w:rsidRPr="00B84D44" w:rsidRDefault="00AE6B0C" w:rsidP="00AE6B0C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>
        <w:rPr>
          <w:rFonts w:ascii="Calibri" w:hAnsi="Calibri" w:cs="Calibri"/>
          <w:b/>
          <w:color w:val="FF0000"/>
          <w:sz w:val="28"/>
          <w:szCs w:val="28"/>
        </w:rPr>
        <w:t xml:space="preserve">STANOWI OFERTĘ </w:t>
      </w:r>
      <w:r w:rsidRPr="008E29A5">
        <w:rPr>
          <w:rFonts w:ascii="Calibri" w:hAnsi="Calibri" w:cs="Calibri"/>
          <w:b/>
          <w:color w:val="000000" w:themeColor="text1"/>
          <w:sz w:val="28"/>
          <w:szCs w:val="28"/>
        </w:rPr>
        <w:t>WYKONAWCY</w:t>
      </w:r>
      <w:r>
        <w:rPr>
          <w:rFonts w:ascii="Calibri" w:hAnsi="Calibri" w:cs="Calibri"/>
          <w:b/>
          <w:color w:val="000000" w:themeColor="text1"/>
          <w:sz w:val="28"/>
          <w:szCs w:val="28"/>
        </w:rPr>
        <w:t xml:space="preserve"> NA DANE ZADANIE</w:t>
      </w:r>
    </w:p>
    <w:p w14:paraId="2B4E1C43" w14:textId="77777777" w:rsidR="00B47511" w:rsidRDefault="00B47511" w:rsidP="00B47511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E9EFC78" w14:textId="786C2B77" w:rsidR="00B47511" w:rsidRPr="00B47511" w:rsidRDefault="00B47511" w:rsidP="00B47511">
      <w:pPr>
        <w:spacing w:line="276" w:lineRule="auto"/>
        <w:jc w:val="right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B47511">
        <w:rPr>
          <w:rFonts w:ascii="Calibri" w:hAnsi="Calibri" w:cs="Calibri"/>
          <w:b/>
          <w:bCs/>
          <w:color w:val="000000" w:themeColor="text1"/>
          <w:sz w:val="24"/>
          <w:szCs w:val="24"/>
        </w:rPr>
        <w:t>Załącznik nr 2/IV</w:t>
      </w:r>
    </w:p>
    <w:p w14:paraId="64488865" w14:textId="77777777" w:rsidR="00B47511" w:rsidRDefault="00B47511" w:rsidP="00B47511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Znak sprawy: 27/TP1/SZP-2/2024</w:t>
      </w:r>
    </w:p>
    <w:p w14:paraId="4DA56DD2" w14:textId="77777777" w:rsidR="00B47511" w:rsidRDefault="00B47511" w:rsidP="00B47511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5E72F70A" w14:textId="77777777" w:rsidR="00B47511" w:rsidRDefault="00B47511" w:rsidP="00B47511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B7C2E18" w14:textId="77777777" w:rsidR="00B47511" w:rsidRPr="00375F3C" w:rsidRDefault="00B47511" w:rsidP="00B47511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375F3C">
        <w:rPr>
          <w:rFonts w:ascii="Calibri" w:hAnsi="Calibri" w:cs="Calibri"/>
          <w:b/>
          <w:bCs/>
          <w:sz w:val="32"/>
          <w:szCs w:val="32"/>
        </w:rPr>
        <w:t xml:space="preserve">FORMULARZ CENOWY </w:t>
      </w:r>
    </w:p>
    <w:p w14:paraId="66014B66" w14:textId="5D87B1E8" w:rsidR="00B47511" w:rsidRDefault="005378A4" w:rsidP="00B47511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375F3C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ZADANIE IV</w:t>
      </w:r>
      <w:r w:rsidR="00E9531A" w:rsidRPr="00375F3C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:</w:t>
      </w:r>
      <w:r w:rsidRPr="00375F3C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KOMPUTERY </w:t>
      </w:r>
      <w:r w:rsidR="00E9531A" w:rsidRPr="00375F3C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PRZENOŚNE</w:t>
      </w:r>
    </w:p>
    <w:p w14:paraId="5AB66B7C" w14:textId="77777777" w:rsidR="00B47511" w:rsidRDefault="00B47511" w:rsidP="00B47511">
      <w:pPr>
        <w:spacing w:line="276" w:lineRule="auto"/>
        <w:rPr>
          <w:rFonts w:ascii="Calibri" w:hAnsi="Calibri" w:cs="Calibri"/>
          <w:b/>
          <w:bCs/>
          <w:sz w:val="32"/>
          <w:szCs w:val="32"/>
        </w:rPr>
      </w:pPr>
    </w:p>
    <w:p w14:paraId="23464F50" w14:textId="77777777" w:rsidR="00B47511" w:rsidRPr="005C6489" w:rsidRDefault="00B47511" w:rsidP="00B47511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1074F">
        <w:rPr>
          <w:rFonts w:ascii="Calibri" w:hAnsi="Calibri" w:cs="Calibri"/>
          <w:b/>
          <w:noProof/>
          <w:sz w:val="24"/>
          <w:szCs w:val="24"/>
        </w:rPr>
        <w:drawing>
          <wp:inline distT="0" distB="0" distL="0" distR="0" wp14:anchorId="370730D1" wp14:editId="29E8A342">
            <wp:extent cx="977900" cy="993775"/>
            <wp:effectExtent l="0" t="0" r="0" b="0"/>
            <wp:docPr id="3" name="Obraz 3" descr="godlo-gr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godlo-granat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D6CAE" w14:textId="77777777" w:rsidR="00B47511" w:rsidRPr="00DD1727" w:rsidRDefault="00B47511" w:rsidP="00B47511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bCs/>
          <w:snapToGrid w:val="0"/>
          <w:sz w:val="24"/>
          <w:szCs w:val="24"/>
        </w:rPr>
        <w:t>POLITECHNIKA KOSZALIŃSKA,</w:t>
      </w:r>
    </w:p>
    <w:p w14:paraId="08290CE4" w14:textId="2703449A" w:rsidR="00B47511" w:rsidRPr="005C6445" w:rsidRDefault="00B47511" w:rsidP="005C6445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snapToGrid w:val="0"/>
          <w:sz w:val="24"/>
          <w:szCs w:val="24"/>
        </w:rPr>
        <w:t>ul. Śniadeckich 2</w:t>
      </w:r>
      <w:r>
        <w:rPr>
          <w:rFonts w:ascii="Calibri" w:hAnsi="Calibri" w:cs="Calibri"/>
          <w:b/>
          <w:snapToGrid w:val="0"/>
          <w:sz w:val="24"/>
          <w:szCs w:val="24"/>
        </w:rPr>
        <w:t>, 75-453 Koszalin</w:t>
      </w:r>
    </w:p>
    <w:p w14:paraId="29E03609" w14:textId="1FA71738" w:rsidR="00B47511" w:rsidRDefault="00B47511" w:rsidP="00B47511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1.  </w:t>
      </w:r>
      <w:r w:rsidR="00E9531A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Komputer przenośny 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(zap. </w:t>
      </w:r>
      <w:r w:rsidR="00E9531A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3536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) – 1 szt.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1030"/>
        <w:gridCol w:w="1800"/>
        <w:gridCol w:w="3686"/>
        <w:gridCol w:w="2977"/>
      </w:tblGrid>
      <w:tr w:rsidR="00E9531A" w:rsidRPr="00E9531A" w14:paraId="5313921C" w14:textId="77777777" w:rsidTr="008327A0">
        <w:trPr>
          <w:cantSplit/>
          <w:trHeight w:val="454"/>
        </w:trPr>
        <w:tc>
          <w:tcPr>
            <w:tcW w:w="2830" w:type="dxa"/>
            <w:gridSpan w:val="2"/>
            <w:vAlign w:val="center"/>
          </w:tcPr>
          <w:p w14:paraId="0322B6D0" w14:textId="6CC89FCA" w:rsidR="00E9531A" w:rsidRPr="00E9531A" w:rsidRDefault="00E9531A" w:rsidP="00E953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3686" w:type="dxa"/>
            <w:vAlign w:val="center"/>
          </w:tcPr>
          <w:p w14:paraId="65CC086D" w14:textId="0CA843C3" w:rsidR="00E9531A" w:rsidRPr="00E9531A" w:rsidRDefault="00E9531A" w:rsidP="00E953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977" w:type="dxa"/>
            <w:vAlign w:val="center"/>
          </w:tcPr>
          <w:p w14:paraId="5F6C26A6" w14:textId="59486816" w:rsidR="00E9531A" w:rsidRPr="00E9531A" w:rsidRDefault="00E9531A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E9531A" w:rsidRPr="00E9531A" w14:paraId="29B2EDD1" w14:textId="77777777" w:rsidTr="008327A0">
        <w:trPr>
          <w:cantSplit/>
          <w:trHeight w:val="454"/>
        </w:trPr>
        <w:tc>
          <w:tcPr>
            <w:tcW w:w="2830" w:type="dxa"/>
            <w:gridSpan w:val="2"/>
            <w:vAlign w:val="center"/>
          </w:tcPr>
          <w:p w14:paraId="30D913EA" w14:textId="7FF28A77" w:rsidR="00E9531A" w:rsidRPr="00E9531A" w:rsidRDefault="00E9531A" w:rsidP="00E953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66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305DD3F" w14:textId="77777777" w:rsidR="00E9531A" w:rsidRPr="00781325" w:rsidRDefault="00E9531A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78132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4FBD3BFB" w14:textId="5ABE3F5E" w:rsidR="00E9531A" w:rsidRPr="00E9531A" w:rsidRDefault="00F8185B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</w:t>
            </w:r>
            <w:r w:rsidR="00E9531A"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5E002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="00E9531A"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E9531A" w:rsidRPr="00E9531A" w14:paraId="20867ED5" w14:textId="77777777" w:rsidTr="008327A0">
        <w:trPr>
          <w:cantSplit/>
          <w:trHeight w:val="454"/>
        </w:trPr>
        <w:tc>
          <w:tcPr>
            <w:tcW w:w="2830" w:type="dxa"/>
            <w:gridSpan w:val="2"/>
            <w:vAlign w:val="center"/>
          </w:tcPr>
          <w:p w14:paraId="505A3867" w14:textId="0ABEFD83" w:rsidR="00E9531A" w:rsidRPr="00E9531A" w:rsidRDefault="00E9531A" w:rsidP="00E953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66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4CE137E" w14:textId="77777777" w:rsidR="00E9531A" w:rsidRPr="00781325" w:rsidRDefault="00E9531A" w:rsidP="008327A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E9531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2B0601F9" w14:textId="56920716" w:rsidR="00E9531A" w:rsidRPr="00E9531A" w:rsidRDefault="00F8185B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</w:t>
            </w:r>
            <w:r w:rsidR="00E9531A"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="00E9531A"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="005E002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="00E9531A"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E9531A" w:rsidRPr="00E9531A" w14:paraId="1B7D971B" w14:textId="77777777" w:rsidTr="008327A0">
        <w:trPr>
          <w:cantSplit/>
          <w:trHeight w:val="454"/>
        </w:trPr>
        <w:tc>
          <w:tcPr>
            <w:tcW w:w="1030" w:type="dxa"/>
            <w:textDirection w:val="btLr"/>
            <w:vAlign w:val="center"/>
          </w:tcPr>
          <w:p w14:paraId="62BC6EE5" w14:textId="77777777" w:rsidR="00E9531A" w:rsidRPr="00E9531A" w:rsidRDefault="00E9531A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Ogólne</w:t>
            </w:r>
          </w:p>
        </w:tc>
        <w:tc>
          <w:tcPr>
            <w:tcW w:w="1800" w:type="dxa"/>
            <w:vAlign w:val="center"/>
          </w:tcPr>
          <w:p w14:paraId="71F725E6" w14:textId="77777777" w:rsidR="00E9531A" w:rsidRPr="00593130" w:rsidRDefault="00E9531A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 urządzenia</w:t>
            </w:r>
          </w:p>
        </w:tc>
        <w:tc>
          <w:tcPr>
            <w:tcW w:w="3686" w:type="dxa"/>
            <w:vAlign w:val="center"/>
          </w:tcPr>
          <w:p w14:paraId="11194720" w14:textId="0D9A491D" w:rsidR="00BB6B08" w:rsidRPr="00E9531A" w:rsidRDefault="00E9531A" w:rsidP="00035C9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Komputer przenośny do prac biurowych, badawczych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 prezentacyjnych.</w:t>
            </w:r>
          </w:p>
        </w:tc>
        <w:tc>
          <w:tcPr>
            <w:tcW w:w="2977" w:type="dxa"/>
            <w:vAlign w:val="center"/>
          </w:tcPr>
          <w:p w14:paraId="11CA5DCF" w14:textId="42933FD7" w:rsidR="00E9531A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E60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E605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E9531A" w:rsidRPr="00E9531A" w14:paraId="3D9671C1" w14:textId="77777777" w:rsidTr="008327A0">
        <w:trPr>
          <w:cantSplit/>
          <w:trHeight w:val="454"/>
        </w:trPr>
        <w:tc>
          <w:tcPr>
            <w:tcW w:w="1030" w:type="dxa"/>
            <w:vMerge w:val="restart"/>
            <w:textDirection w:val="btLr"/>
            <w:vAlign w:val="center"/>
          </w:tcPr>
          <w:p w14:paraId="3C1AB688" w14:textId="77777777" w:rsidR="00E9531A" w:rsidRPr="00E9531A" w:rsidRDefault="00E9531A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Procesor CPU</w:t>
            </w:r>
          </w:p>
        </w:tc>
        <w:tc>
          <w:tcPr>
            <w:tcW w:w="1800" w:type="dxa"/>
            <w:vAlign w:val="center"/>
          </w:tcPr>
          <w:p w14:paraId="67D9636F" w14:textId="77777777" w:rsidR="00E9531A" w:rsidRPr="00593130" w:rsidRDefault="00E9531A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Minimalna wydajność procesora CPU [pkt]</w:t>
            </w:r>
          </w:p>
        </w:tc>
        <w:tc>
          <w:tcPr>
            <w:tcW w:w="3686" w:type="dxa"/>
            <w:vAlign w:val="center"/>
          </w:tcPr>
          <w:p w14:paraId="3CC86378" w14:textId="39C10611" w:rsidR="00E9531A" w:rsidRPr="00E9531A" w:rsidRDefault="00E9531A" w:rsidP="00035C9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Wydajność procesora oceniona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teście </w:t>
            </w:r>
            <w:proofErr w:type="spellStart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Average</w:t>
            </w:r>
            <w:proofErr w:type="spellEnd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CPU Mark opublikowanym na stronie www.cpubenchmark.net na dzień 29.10.2024 r. oceniona na 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24440 </w:t>
            </w: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punktów. </w:t>
            </w:r>
          </w:p>
        </w:tc>
        <w:tc>
          <w:tcPr>
            <w:tcW w:w="2977" w:type="dxa"/>
            <w:vAlign w:val="center"/>
          </w:tcPr>
          <w:p w14:paraId="7FB814A0" w14:textId="53FC3D34" w:rsidR="00F8185B" w:rsidRDefault="00F8185B" w:rsidP="008327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6E9CCD68" w14:textId="3C901D12" w:rsidR="00E9531A" w:rsidRPr="00E9531A" w:rsidRDefault="00E9531A" w:rsidP="008327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1080EE51" w14:textId="77777777" w:rsidR="00E9531A" w:rsidRPr="00E9531A" w:rsidRDefault="00E9531A" w:rsidP="008327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3D4363AE" w14:textId="77777777" w:rsidR="00E9531A" w:rsidRPr="00E9531A" w:rsidRDefault="00E9531A" w:rsidP="008327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5D53E446" w14:textId="77777777" w:rsidR="00E9531A" w:rsidRPr="00E9531A" w:rsidRDefault="00E9531A" w:rsidP="008327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76693801" w14:textId="381476C0" w:rsidR="00E9531A" w:rsidRPr="00E9531A" w:rsidRDefault="00E9531A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5E002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8327A0" w:rsidRPr="00E9531A" w14:paraId="61E0EC3D" w14:textId="77777777" w:rsidTr="008327A0">
        <w:trPr>
          <w:cantSplit/>
          <w:trHeight w:val="454"/>
        </w:trPr>
        <w:tc>
          <w:tcPr>
            <w:tcW w:w="1030" w:type="dxa"/>
            <w:vMerge/>
            <w:vAlign w:val="center"/>
          </w:tcPr>
          <w:p w14:paraId="4F96C876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66953E6B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rdzeni/wątków</w:t>
            </w:r>
          </w:p>
        </w:tc>
        <w:tc>
          <w:tcPr>
            <w:tcW w:w="3686" w:type="dxa"/>
            <w:vAlign w:val="center"/>
          </w:tcPr>
          <w:p w14:paraId="068869C3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 rdzeni/16 wątków</w:t>
            </w:r>
          </w:p>
        </w:tc>
        <w:tc>
          <w:tcPr>
            <w:tcW w:w="2977" w:type="dxa"/>
            <w:vAlign w:val="center"/>
          </w:tcPr>
          <w:p w14:paraId="3A4E1DFB" w14:textId="71C625E6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174C6356" w14:textId="77777777" w:rsidTr="008327A0">
        <w:trPr>
          <w:cantSplit/>
          <w:trHeight w:val="454"/>
        </w:trPr>
        <w:tc>
          <w:tcPr>
            <w:tcW w:w="1030" w:type="dxa"/>
            <w:vMerge/>
            <w:vAlign w:val="center"/>
          </w:tcPr>
          <w:p w14:paraId="0CD3D9FF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365ECC73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Architektura procesora</w:t>
            </w:r>
          </w:p>
        </w:tc>
        <w:tc>
          <w:tcPr>
            <w:tcW w:w="3686" w:type="dxa"/>
            <w:vAlign w:val="center"/>
          </w:tcPr>
          <w:p w14:paraId="38B1B20B" w14:textId="77777777" w:rsidR="008327A0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x86-64</w:t>
            </w:r>
          </w:p>
          <w:p w14:paraId="1628E036" w14:textId="77777777" w:rsidR="008327A0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5031E26" w14:textId="154FBC06" w:rsidR="008327A0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EECE50F" w14:textId="511C30BD" w:rsidR="002417B6" w:rsidRDefault="002417B6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18696A8" w14:textId="634E7642" w:rsidR="002417B6" w:rsidRDefault="002417B6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41BA9E7" w14:textId="4451DA49" w:rsidR="002417B6" w:rsidRDefault="002417B6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32FF46B" w14:textId="31C074CE" w:rsidR="002417B6" w:rsidRDefault="002417B6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F4DC4B3" w14:textId="257FD3E8" w:rsidR="002417B6" w:rsidRDefault="002417B6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3F12CB2" w14:textId="77777777" w:rsidR="002417B6" w:rsidRDefault="002417B6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DD6362F" w14:textId="4958F6DB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4DE9A42E" w14:textId="3E413FE2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3DF478A8" w14:textId="77777777" w:rsidTr="008327A0">
        <w:trPr>
          <w:cantSplit/>
          <w:trHeight w:val="592"/>
        </w:trPr>
        <w:tc>
          <w:tcPr>
            <w:tcW w:w="1030" w:type="dxa"/>
            <w:vMerge w:val="restart"/>
            <w:textDirection w:val="btLr"/>
            <w:vAlign w:val="center"/>
          </w:tcPr>
          <w:p w14:paraId="688B9FEC" w14:textId="77777777" w:rsidR="008327A0" w:rsidRPr="00E9531A" w:rsidRDefault="008327A0" w:rsidP="008327A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Karta graficzna GPU</w:t>
            </w:r>
          </w:p>
        </w:tc>
        <w:tc>
          <w:tcPr>
            <w:tcW w:w="1800" w:type="dxa"/>
            <w:vAlign w:val="center"/>
          </w:tcPr>
          <w:p w14:paraId="4F831E17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zintegrowana</w:t>
            </w:r>
          </w:p>
        </w:tc>
        <w:tc>
          <w:tcPr>
            <w:tcW w:w="3686" w:type="dxa"/>
            <w:vAlign w:val="center"/>
          </w:tcPr>
          <w:p w14:paraId="74262DC5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77B6E177" w14:textId="752E2275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5BDE92DB" w14:textId="77777777" w:rsidTr="008327A0">
        <w:trPr>
          <w:cantSplit/>
          <w:trHeight w:val="454"/>
        </w:trPr>
        <w:tc>
          <w:tcPr>
            <w:tcW w:w="1030" w:type="dxa"/>
            <w:vMerge/>
            <w:vAlign w:val="center"/>
          </w:tcPr>
          <w:p w14:paraId="66C5AA8F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482D0E82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Minimalna wydajność układu GPU [pkt] zintegrowanego</w:t>
            </w:r>
          </w:p>
        </w:tc>
        <w:tc>
          <w:tcPr>
            <w:tcW w:w="3686" w:type="dxa"/>
            <w:vAlign w:val="center"/>
          </w:tcPr>
          <w:p w14:paraId="24756D97" w14:textId="55BA842C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7050 </w:t>
            </w: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punktów w teście </w:t>
            </w:r>
            <w:proofErr w:type="spellStart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Average</w:t>
            </w:r>
            <w:proofErr w:type="spellEnd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G3D Mark opublikowanym na stronie www.videocardbenchmark.net na dzień 29.10.2024 roku</w:t>
            </w:r>
          </w:p>
        </w:tc>
        <w:tc>
          <w:tcPr>
            <w:tcW w:w="2977" w:type="dxa"/>
            <w:vAlign w:val="center"/>
          </w:tcPr>
          <w:p w14:paraId="65EB2C27" w14:textId="77777777" w:rsidR="008327A0" w:rsidRDefault="008327A0" w:rsidP="008327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0A09C41D" w14:textId="77777777" w:rsidR="008327A0" w:rsidRDefault="008327A0" w:rsidP="008327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33B54E40" w14:textId="77777777" w:rsidR="008327A0" w:rsidRDefault="008327A0" w:rsidP="008327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4D87AC30" w14:textId="77777777" w:rsidR="008327A0" w:rsidRDefault="008327A0" w:rsidP="008327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68E59D74" w14:textId="77777777" w:rsidR="008327A0" w:rsidRDefault="008327A0" w:rsidP="008327A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47F9F952" w14:textId="5407FBA8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5E002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8327A0" w:rsidRPr="00E9531A" w14:paraId="3A315E43" w14:textId="77777777" w:rsidTr="008327A0">
        <w:trPr>
          <w:cantSplit/>
          <w:trHeight w:val="454"/>
        </w:trPr>
        <w:tc>
          <w:tcPr>
            <w:tcW w:w="1030" w:type="dxa"/>
            <w:vMerge/>
            <w:vAlign w:val="center"/>
          </w:tcPr>
          <w:p w14:paraId="04B4D41F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283A66B4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dedykowana</w:t>
            </w:r>
          </w:p>
        </w:tc>
        <w:tc>
          <w:tcPr>
            <w:tcW w:w="3686" w:type="dxa"/>
            <w:vAlign w:val="center"/>
          </w:tcPr>
          <w:p w14:paraId="6382DF21" w14:textId="77777777" w:rsidR="008327A0" w:rsidRPr="00E9531A" w:rsidRDefault="008327A0" w:rsidP="008327A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nie</w:t>
            </w:r>
          </w:p>
        </w:tc>
        <w:tc>
          <w:tcPr>
            <w:tcW w:w="2977" w:type="dxa"/>
            <w:vAlign w:val="center"/>
          </w:tcPr>
          <w:p w14:paraId="2EB6E9BA" w14:textId="71BB321E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41F6F266" w14:textId="77777777" w:rsidTr="008327A0">
        <w:trPr>
          <w:cantSplit/>
          <w:trHeight w:val="294"/>
        </w:trPr>
        <w:tc>
          <w:tcPr>
            <w:tcW w:w="1030" w:type="dxa"/>
            <w:vMerge w:val="restart"/>
            <w:textDirection w:val="btLr"/>
            <w:vAlign w:val="center"/>
          </w:tcPr>
          <w:p w14:paraId="12F9F414" w14:textId="77777777" w:rsidR="008327A0" w:rsidRPr="00E9531A" w:rsidRDefault="008327A0" w:rsidP="008327A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Pamięć RAM</w:t>
            </w:r>
          </w:p>
        </w:tc>
        <w:tc>
          <w:tcPr>
            <w:tcW w:w="1800" w:type="dxa"/>
            <w:vAlign w:val="center"/>
          </w:tcPr>
          <w:p w14:paraId="1A155E89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pamięci operacyjnej</w:t>
            </w:r>
          </w:p>
        </w:tc>
        <w:tc>
          <w:tcPr>
            <w:tcW w:w="3686" w:type="dxa"/>
            <w:vAlign w:val="center"/>
          </w:tcPr>
          <w:p w14:paraId="40D87B3F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LPDDR5</w:t>
            </w:r>
          </w:p>
        </w:tc>
        <w:tc>
          <w:tcPr>
            <w:tcW w:w="2977" w:type="dxa"/>
            <w:vAlign w:val="center"/>
          </w:tcPr>
          <w:p w14:paraId="4BFCF2AF" w14:textId="553032F4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6671FCE3" w14:textId="77777777" w:rsidTr="008327A0">
        <w:trPr>
          <w:cantSplit/>
          <w:trHeight w:val="773"/>
        </w:trPr>
        <w:tc>
          <w:tcPr>
            <w:tcW w:w="1030" w:type="dxa"/>
            <w:vMerge/>
            <w:vAlign w:val="center"/>
          </w:tcPr>
          <w:p w14:paraId="39BE1031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4B7FF92C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Zainstalowana pamięć operacyjna</w:t>
            </w:r>
          </w:p>
        </w:tc>
        <w:tc>
          <w:tcPr>
            <w:tcW w:w="3686" w:type="dxa"/>
            <w:vAlign w:val="center"/>
          </w:tcPr>
          <w:p w14:paraId="0786F0DE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16GB</w:t>
            </w:r>
          </w:p>
        </w:tc>
        <w:tc>
          <w:tcPr>
            <w:tcW w:w="2977" w:type="dxa"/>
            <w:vAlign w:val="center"/>
          </w:tcPr>
          <w:p w14:paraId="5ED32CFE" w14:textId="18001F51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17F0BD6A" w14:textId="77777777" w:rsidTr="008327A0">
        <w:trPr>
          <w:cantSplit/>
          <w:trHeight w:val="20"/>
        </w:trPr>
        <w:tc>
          <w:tcPr>
            <w:tcW w:w="1030" w:type="dxa"/>
            <w:vMerge w:val="restart"/>
            <w:textDirection w:val="btLr"/>
            <w:vAlign w:val="center"/>
          </w:tcPr>
          <w:p w14:paraId="3DFF90E4" w14:textId="77777777" w:rsidR="008327A0" w:rsidRPr="00E9531A" w:rsidRDefault="008327A0" w:rsidP="008327A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Łączność</w:t>
            </w:r>
          </w:p>
        </w:tc>
        <w:tc>
          <w:tcPr>
            <w:tcW w:w="1800" w:type="dxa"/>
            <w:vAlign w:val="center"/>
          </w:tcPr>
          <w:p w14:paraId="10666168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sieciowa LAN</w:t>
            </w:r>
          </w:p>
        </w:tc>
        <w:tc>
          <w:tcPr>
            <w:tcW w:w="3686" w:type="dxa"/>
            <w:vAlign w:val="center"/>
          </w:tcPr>
          <w:p w14:paraId="42B39FCF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  <w:tc>
          <w:tcPr>
            <w:tcW w:w="2977" w:type="dxa"/>
            <w:vAlign w:val="center"/>
          </w:tcPr>
          <w:p w14:paraId="0006978D" w14:textId="31CC71E9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610D4695" w14:textId="77777777" w:rsidTr="008327A0">
        <w:trPr>
          <w:cantSplit/>
          <w:trHeight w:val="20"/>
        </w:trPr>
        <w:tc>
          <w:tcPr>
            <w:tcW w:w="1030" w:type="dxa"/>
            <w:vMerge/>
          </w:tcPr>
          <w:p w14:paraId="099F400A" w14:textId="77777777" w:rsidR="008327A0" w:rsidRPr="00E9531A" w:rsidRDefault="008327A0" w:rsidP="008327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3D686710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sieciowa WLAN</w:t>
            </w:r>
          </w:p>
        </w:tc>
        <w:tc>
          <w:tcPr>
            <w:tcW w:w="3686" w:type="dxa"/>
            <w:vAlign w:val="center"/>
          </w:tcPr>
          <w:p w14:paraId="6946B7A1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Tak - </w:t>
            </w: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Wi-Fi 6E</w:t>
            </w:r>
          </w:p>
        </w:tc>
        <w:tc>
          <w:tcPr>
            <w:tcW w:w="2977" w:type="dxa"/>
            <w:vAlign w:val="center"/>
          </w:tcPr>
          <w:p w14:paraId="58FF9BEA" w14:textId="6AD0F03A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6B820CBC" w14:textId="77777777" w:rsidTr="008327A0">
        <w:trPr>
          <w:cantSplit/>
          <w:trHeight w:val="20"/>
        </w:trPr>
        <w:tc>
          <w:tcPr>
            <w:tcW w:w="1030" w:type="dxa"/>
            <w:vMerge/>
          </w:tcPr>
          <w:p w14:paraId="5559B584" w14:textId="77777777" w:rsidR="008327A0" w:rsidRPr="00E9531A" w:rsidRDefault="008327A0" w:rsidP="008327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6D957EAA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Interfejs Bluetooth</w:t>
            </w:r>
          </w:p>
        </w:tc>
        <w:tc>
          <w:tcPr>
            <w:tcW w:w="3686" w:type="dxa"/>
            <w:vAlign w:val="center"/>
          </w:tcPr>
          <w:p w14:paraId="1B292750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 5.3</w:t>
            </w:r>
          </w:p>
        </w:tc>
        <w:tc>
          <w:tcPr>
            <w:tcW w:w="2977" w:type="dxa"/>
            <w:vAlign w:val="center"/>
          </w:tcPr>
          <w:p w14:paraId="14D5DCBD" w14:textId="543CA87F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20A93529" w14:textId="77777777" w:rsidTr="008327A0">
        <w:trPr>
          <w:cantSplit/>
          <w:trHeight w:val="20"/>
        </w:trPr>
        <w:tc>
          <w:tcPr>
            <w:tcW w:w="1030" w:type="dxa"/>
            <w:vMerge w:val="restart"/>
            <w:textDirection w:val="btLr"/>
            <w:vAlign w:val="center"/>
          </w:tcPr>
          <w:p w14:paraId="772F6C79" w14:textId="77777777" w:rsidR="008327A0" w:rsidRPr="00E9531A" w:rsidRDefault="008327A0" w:rsidP="008327A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Multimedia</w:t>
            </w:r>
          </w:p>
        </w:tc>
        <w:tc>
          <w:tcPr>
            <w:tcW w:w="1800" w:type="dxa"/>
            <w:vAlign w:val="center"/>
          </w:tcPr>
          <w:p w14:paraId="7161589D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karty dźwiękowej</w:t>
            </w:r>
          </w:p>
        </w:tc>
        <w:tc>
          <w:tcPr>
            <w:tcW w:w="3686" w:type="dxa"/>
            <w:vAlign w:val="center"/>
          </w:tcPr>
          <w:p w14:paraId="3E916636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Zintegrowana</w:t>
            </w:r>
          </w:p>
        </w:tc>
        <w:tc>
          <w:tcPr>
            <w:tcW w:w="2977" w:type="dxa"/>
            <w:vAlign w:val="center"/>
          </w:tcPr>
          <w:p w14:paraId="6B0B0419" w14:textId="75BAE325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5244943F" w14:textId="77777777" w:rsidTr="008327A0">
        <w:trPr>
          <w:cantSplit/>
          <w:trHeight w:val="20"/>
        </w:trPr>
        <w:tc>
          <w:tcPr>
            <w:tcW w:w="1030" w:type="dxa"/>
            <w:vMerge/>
            <w:vAlign w:val="center"/>
          </w:tcPr>
          <w:p w14:paraId="166925F6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5AE20D75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Wbudowane głośniki</w:t>
            </w:r>
          </w:p>
        </w:tc>
        <w:tc>
          <w:tcPr>
            <w:tcW w:w="3686" w:type="dxa"/>
            <w:vAlign w:val="center"/>
          </w:tcPr>
          <w:p w14:paraId="2D2B1919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Tak, 2</w:t>
            </w:r>
          </w:p>
        </w:tc>
        <w:tc>
          <w:tcPr>
            <w:tcW w:w="2977" w:type="dxa"/>
            <w:vAlign w:val="center"/>
          </w:tcPr>
          <w:p w14:paraId="696E9485" w14:textId="745C2DC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03EE48D6" w14:textId="77777777" w:rsidTr="008327A0">
        <w:trPr>
          <w:cantSplit/>
          <w:trHeight w:val="20"/>
        </w:trPr>
        <w:tc>
          <w:tcPr>
            <w:tcW w:w="1030" w:type="dxa"/>
            <w:vMerge/>
            <w:vAlign w:val="center"/>
          </w:tcPr>
          <w:p w14:paraId="2BF81E3D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68ACCC78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Mikrofon wbudowany</w:t>
            </w:r>
          </w:p>
        </w:tc>
        <w:tc>
          <w:tcPr>
            <w:tcW w:w="3686" w:type="dxa"/>
            <w:vAlign w:val="center"/>
          </w:tcPr>
          <w:p w14:paraId="482D0E48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Tak, 2</w:t>
            </w:r>
          </w:p>
          <w:p w14:paraId="0389AF36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4134FEE" w14:textId="4E677BDB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4250DB66" w14:textId="77777777" w:rsidTr="008327A0">
        <w:trPr>
          <w:cantSplit/>
          <w:trHeight w:val="20"/>
        </w:trPr>
        <w:tc>
          <w:tcPr>
            <w:tcW w:w="1030" w:type="dxa"/>
            <w:vMerge/>
            <w:vAlign w:val="center"/>
          </w:tcPr>
          <w:p w14:paraId="676CF861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5A819BBF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Kamera internetowa zintegrowana</w:t>
            </w:r>
          </w:p>
        </w:tc>
        <w:tc>
          <w:tcPr>
            <w:tcW w:w="3686" w:type="dxa"/>
            <w:vAlign w:val="center"/>
          </w:tcPr>
          <w:p w14:paraId="3940C78D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Tak, o rozdzielczości 5 </w:t>
            </w:r>
            <w:proofErr w:type="spellStart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Mpix</w:t>
            </w:r>
            <w:proofErr w:type="spellEnd"/>
          </w:p>
        </w:tc>
        <w:tc>
          <w:tcPr>
            <w:tcW w:w="2977" w:type="dxa"/>
            <w:vAlign w:val="center"/>
          </w:tcPr>
          <w:p w14:paraId="05344BE9" w14:textId="7CB66621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5F9F8CB8" w14:textId="77777777" w:rsidTr="008327A0">
        <w:trPr>
          <w:cantSplit/>
          <w:trHeight w:val="575"/>
        </w:trPr>
        <w:tc>
          <w:tcPr>
            <w:tcW w:w="1030" w:type="dxa"/>
            <w:vMerge w:val="restart"/>
            <w:textDirection w:val="btLr"/>
            <w:vAlign w:val="center"/>
          </w:tcPr>
          <w:p w14:paraId="32FDA2E9" w14:textId="77777777" w:rsidR="008327A0" w:rsidRPr="00E9531A" w:rsidRDefault="008327A0" w:rsidP="008327A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Pamięć masowa</w:t>
            </w:r>
          </w:p>
        </w:tc>
        <w:tc>
          <w:tcPr>
            <w:tcW w:w="1800" w:type="dxa"/>
            <w:vAlign w:val="center"/>
          </w:tcPr>
          <w:p w14:paraId="475F89BA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Technologia pamięci masowej</w:t>
            </w:r>
          </w:p>
        </w:tc>
        <w:tc>
          <w:tcPr>
            <w:tcW w:w="3686" w:type="dxa"/>
            <w:vAlign w:val="center"/>
          </w:tcPr>
          <w:p w14:paraId="3733908B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Dysk 1: SSD</w:t>
            </w:r>
          </w:p>
          <w:p w14:paraId="503CF485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4D7D6BDB" w14:textId="463A89E1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49681789" w14:textId="77777777" w:rsidTr="008327A0">
        <w:trPr>
          <w:cantSplit/>
          <w:trHeight w:val="355"/>
        </w:trPr>
        <w:tc>
          <w:tcPr>
            <w:tcW w:w="1030" w:type="dxa"/>
            <w:vMerge/>
            <w:vAlign w:val="center"/>
          </w:tcPr>
          <w:p w14:paraId="06E658B9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4DE65792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Specyfikacja dysku 1</w:t>
            </w:r>
          </w:p>
        </w:tc>
        <w:tc>
          <w:tcPr>
            <w:tcW w:w="3686" w:type="dxa"/>
            <w:vAlign w:val="center"/>
          </w:tcPr>
          <w:p w14:paraId="18BA55E1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 xml:space="preserve">SSD M.2 </w:t>
            </w:r>
            <w:proofErr w:type="spellStart"/>
            <w:r w:rsidRPr="00E9531A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00E9531A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 xml:space="preserve"> Gen. 4 </w:t>
            </w:r>
            <w:proofErr w:type="spellStart"/>
            <w:r w:rsidRPr="00E9531A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2977" w:type="dxa"/>
            <w:vAlign w:val="center"/>
          </w:tcPr>
          <w:p w14:paraId="3F7D6A69" w14:textId="76D67BA0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5B39A7DD" w14:textId="77777777" w:rsidTr="008327A0">
        <w:trPr>
          <w:cantSplit/>
          <w:trHeight w:val="387"/>
        </w:trPr>
        <w:tc>
          <w:tcPr>
            <w:tcW w:w="1030" w:type="dxa"/>
            <w:vMerge/>
            <w:vAlign w:val="center"/>
          </w:tcPr>
          <w:p w14:paraId="395BB0FF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0DA1F265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Pojemność dysku 1 [GB]</w:t>
            </w:r>
          </w:p>
        </w:tc>
        <w:tc>
          <w:tcPr>
            <w:tcW w:w="3686" w:type="dxa"/>
            <w:vAlign w:val="center"/>
          </w:tcPr>
          <w:p w14:paraId="18DCB24F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Minimalnie 1 TB</w:t>
            </w:r>
          </w:p>
        </w:tc>
        <w:tc>
          <w:tcPr>
            <w:tcW w:w="2977" w:type="dxa"/>
            <w:vAlign w:val="center"/>
          </w:tcPr>
          <w:p w14:paraId="65B13B37" w14:textId="5DE2EF6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3F131A9E" w14:textId="77777777" w:rsidTr="008327A0">
        <w:trPr>
          <w:cantSplit/>
          <w:trHeight w:val="20"/>
        </w:trPr>
        <w:tc>
          <w:tcPr>
            <w:tcW w:w="1030" w:type="dxa"/>
            <w:vMerge w:val="restart"/>
            <w:textDirection w:val="btLr"/>
            <w:vAlign w:val="center"/>
          </w:tcPr>
          <w:p w14:paraId="4DE99EED" w14:textId="77777777" w:rsidR="008327A0" w:rsidRPr="00E9531A" w:rsidRDefault="008327A0" w:rsidP="008327A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Płyta główna</w:t>
            </w:r>
          </w:p>
        </w:tc>
        <w:tc>
          <w:tcPr>
            <w:tcW w:w="1800" w:type="dxa"/>
            <w:vAlign w:val="center"/>
          </w:tcPr>
          <w:p w14:paraId="1682DB8B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Porty zewnętrzne</w:t>
            </w:r>
          </w:p>
        </w:tc>
        <w:tc>
          <w:tcPr>
            <w:tcW w:w="3686" w:type="dxa"/>
            <w:vAlign w:val="center"/>
          </w:tcPr>
          <w:p w14:paraId="352D171F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Złącza:</w:t>
            </w:r>
          </w:p>
          <w:p w14:paraId="1DDCDFDF" w14:textId="77777777" w:rsidR="008327A0" w:rsidRPr="00E9531A" w:rsidRDefault="008327A0" w:rsidP="008327A0">
            <w:pPr>
              <w:pStyle w:val="Akapitzlist"/>
              <w:numPr>
                <w:ilvl w:val="0"/>
                <w:numId w:val="93"/>
              </w:numPr>
              <w:suppressAutoHyphens/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HDMI</w:t>
            </w:r>
          </w:p>
          <w:p w14:paraId="3D853F29" w14:textId="77777777" w:rsidR="008327A0" w:rsidRPr="00E9531A" w:rsidRDefault="008327A0" w:rsidP="008327A0">
            <w:pPr>
              <w:pStyle w:val="Akapitzlist"/>
              <w:numPr>
                <w:ilvl w:val="0"/>
                <w:numId w:val="93"/>
              </w:numPr>
              <w:suppressAutoHyphens/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USB 3.2 Gen. 2 - 2 szt.</w:t>
            </w:r>
          </w:p>
          <w:p w14:paraId="3BD4D6DF" w14:textId="77777777" w:rsidR="008327A0" w:rsidRPr="00E9531A" w:rsidRDefault="008327A0" w:rsidP="008327A0">
            <w:pPr>
              <w:pStyle w:val="Akapitzlist"/>
              <w:numPr>
                <w:ilvl w:val="0"/>
                <w:numId w:val="93"/>
              </w:numPr>
              <w:suppressAutoHyphens/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USB Typu-C - 2 szt.</w:t>
            </w:r>
          </w:p>
          <w:p w14:paraId="6F43EDB8" w14:textId="77777777" w:rsidR="008327A0" w:rsidRPr="00E9531A" w:rsidRDefault="008327A0" w:rsidP="008327A0">
            <w:pPr>
              <w:pStyle w:val="Akapitzlist"/>
              <w:numPr>
                <w:ilvl w:val="0"/>
                <w:numId w:val="93"/>
              </w:numPr>
              <w:suppressAutoHyphens/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USB Typu-C (z </w:t>
            </w:r>
            <w:proofErr w:type="spellStart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DisplayPort</w:t>
            </w:r>
            <w:proofErr w:type="spellEnd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  <w:p w14:paraId="1C039B57" w14:textId="77777777" w:rsidR="008327A0" w:rsidRPr="00E9531A" w:rsidRDefault="008327A0" w:rsidP="008327A0">
            <w:pPr>
              <w:pStyle w:val="Akapitzlist"/>
              <w:numPr>
                <w:ilvl w:val="0"/>
                <w:numId w:val="93"/>
              </w:numPr>
              <w:suppressAutoHyphens/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Wyjście słuchawkowe/głośnikowe - 1 szt.</w:t>
            </w:r>
          </w:p>
          <w:p w14:paraId="516B16DF" w14:textId="77777777" w:rsidR="008327A0" w:rsidRPr="00E9531A" w:rsidRDefault="008327A0" w:rsidP="008327A0">
            <w:pPr>
              <w:pStyle w:val="Akapitzlist"/>
              <w:numPr>
                <w:ilvl w:val="0"/>
                <w:numId w:val="93"/>
              </w:numPr>
              <w:suppressAutoHyphens/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DC-in (wejście zasilania) - 1 szt.</w:t>
            </w:r>
          </w:p>
        </w:tc>
        <w:tc>
          <w:tcPr>
            <w:tcW w:w="2977" w:type="dxa"/>
            <w:vAlign w:val="center"/>
          </w:tcPr>
          <w:p w14:paraId="145940AE" w14:textId="3CDEDE9A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30C3EB0E" w14:textId="77777777" w:rsidTr="008327A0">
        <w:trPr>
          <w:cantSplit/>
          <w:trHeight w:val="20"/>
        </w:trPr>
        <w:tc>
          <w:tcPr>
            <w:tcW w:w="1030" w:type="dxa"/>
            <w:vMerge/>
            <w:vAlign w:val="center"/>
          </w:tcPr>
          <w:p w14:paraId="5AF0FD35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6A2EC3FA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Układ/złącze TPM</w:t>
            </w:r>
          </w:p>
        </w:tc>
        <w:tc>
          <w:tcPr>
            <w:tcW w:w="3686" w:type="dxa"/>
            <w:vAlign w:val="center"/>
          </w:tcPr>
          <w:p w14:paraId="7DC1DCDB" w14:textId="77777777" w:rsidR="008327A0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 (TPM 2.0)</w:t>
            </w:r>
          </w:p>
          <w:p w14:paraId="45AAF3DD" w14:textId="77777777" w:rsidR="002417B6" w:rsidRDefault="002417B6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3C719B5" w14:textId="77777777" w:rsidR="002417B6" w:rsidRDefault="002417B6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F2132FA" w14:textId="4A5A42F2" w:rsidR="002417B6" w:rsidRPr="00E9531A" w:rsidRDefault="002417B6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7AD5C89" w14:textId="2FA33B69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0AF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10AF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4EA77487" w14:textId="77777777" w:rsidTr="008327A0">
        <w:trPr>
          <w:cantSplit/>
          <w:trHeight w:val="20"/>
        </w:trPr>
        <w:tc>
          <w:tcPr>
            <w:tcW w:w="1030" w:type="dxa"/>
            <w:vMerge w:val="restart"/>
            <w:textDirection w:val="btLr"/>
            <w:vAlign w:val="center"/>
          </w:tcPr>
          <w:p w14:paraId="671D5884" w14:textId="77777777" w:rsidR="008327A0" w:rsidRPr="00E9531A" w:rsidRDefault="008327A0" w:rsidP="008327A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Ekran</w:t>
            </w:r>
          </w:p>
        </w:tc>
        <w:tc>
          <w:tcPr>
            <w:tcW w:w="1800" w:type="dxa"/>
            <w:vAlign w:val="center"/>
          </w:tcPr>
          <w:p w14:paraId="6BD9B763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Przekątna ekranu [cal]</w:t>
            </w:r>
          </w:p>
        </w:tc>
        <w:tc>
          <w:tcPr>
            <w:tcW w:w="3686" w:type="dxa"/>
            <w:vAlign w:val="center"/>
          </w:tcPr>
          <w:p w14:paraId="1A5D3F56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977" w:type="dxa"/>
            <w:vAlign w:val="center"/>
          </w:tcPr>
          <w:p w14:paraId="06538F27" w14:textId="204016AC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0AF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10AF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8327A0" w:rsidRPr="00E9531A" w14:paraId="7AA61763" w14:textId="77777777" w:rsidTr="008327A0">
        <w:trPr>
          <w:cantSplit/>
          <w:trHeight w:val="20"/>
        </w:trPr>
        <w:tc>
          <w:tcPr>
            <w:tcW w:w="1030" w:type="dxa"/>
            <w:vMerge/>
            <w:vAlign w:val="center"/>
          </w:tcPr>
          <w:p w14:paraId="092E4313" w14:textId="77777777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4ECFF62F" w14:textId="77777777" w:rsidR="008327A0" w:rsidRPr="00593130" w:rsidRDefault="008327A0" w:rsidP="008327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Rozdzielczość [</w:t>
            </w:r>
            <w:proofErr w:type="spellStart"/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px</w:t>
            </w:r>
            <w:proofErr w:type="spellEnd"/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686" w:type="dxa"/>
            <w:vAlign w:val="center"/>
          </w:tcPr>
          <w:p w14:paraId="1B245174" w14:textId="77777777" w:rsidR="008327A0" w:rsidRPr="00E9531A" w:rsidRDefault="008327A0" w:rsidP="008327A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2280 x 1800 </w:t>
            </w:r>
            <w:proofErr w:type="spellStart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px</w:t>
            </w:r>
            <w:proofErr w:type="spellEnd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5B558397" w14:textId="3B9C9F6F" w:rsidR="008327A0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0AF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10AF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E9531A" w:rsidRPr="00E9531A" w14:paraId="1C098C17" w14:textId="77777777" w:rsidTr="008327A0">
        <w:trPr>
          <w:cantSplit/>
          <w:trHeight w:val="300"/>
        </w:trPr>
        <w:tc>
          <w:tcPr>
            <w:tcW w:w="1030" w:type="dxa"/>
            <w:vMerge/>
            <w:textDirection w:val="btLr"/>
            <w:vAlign w:val="center"/>
          </w:tcPr>
          <w:p w14:paraId="50DC2182" w14:textId="77777777" w:rsidR="00E9531A" w:rsidRPr="00E9531A" w:rsidRDefault="00E9531A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27FE4B79" w14:textId="77777777" w:rsidR="00E9531A" w:rsidRPr="00593130" w:rsidRDefault="00E9531A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ekranu</w:t>
            </w:r>
          </w:p>
        </w:tc>
        <w:tc>
          <w:tcPr>
            <w:tcW w:w="3686" w:type="dxa"/>
            <w:vAlign w:val="center"/>
          </w:tcPr>
          <w:p w14:paraId="61A2333A" w14:textId="77777777" w:rsidR="00E9531A" w:rsidRPr="00E9531A" w:rsidRDefault="00E9531A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531A">
              <w:rPr>
                <w:rFonts w:asciiTheme="minorHAnsi" w:eastAsia="Calibri" w:hAnsiTheme="minorHAnsi" w:cstheme="minorHAnsi"/>
                <w:sz w:val="22"/>
                <w:szCs w:val="22"/>
              </w:rPr>
              <w:t>Błyszczący, LED, IPS</w:t>
            </w:r>
          </w:p>
        </w:tc>
        <w:tc>
          <w:tcPr>
            <w:tcW w:w="2977" w:type="dxa"/>
            <w:vAlign w:val="center"/>
          </w:tcPr>
          <w:p w14:paraId="269422D8" w14:textId="029D4610" w:rsidR="00E9531A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E9531A" w:rsidRPr="00E9531A" w14:paraId="6134BAE8" w14:textId="77777777" w:rsidTr="008327A0">
        <w:trPr>
          <w:cantSplit/>
          <w:trHeight w:val="20"/>
        </w:trPr>
        <w:tc>
          <w:tcPr>
            <w:tcW w:w="1030" w:type="dxa"/>
            <w:vMerge/>
            <w:vAlign w:val="center"/>
          </w:tcPr>
          <w:p w14:paraId="35501D1B" w14:textId="77777777" w:rsidR="00E9531A" w:rsidRPr="00E9531A" w:rsidRDefault="00E9531A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5D796AFA" w14:textId="77777777" w:rsidR="00E9531A" w:rsidRPr="00593130" w:rsidRDefault="00E9531A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Ekran dotykowy</w:t>
            </w:r>
          </w:p>
        </w:tc>
        <w:tc>
          <w:tcPr>
            <w:tcW w:w="3686" w:type="dxa"/>
            <w:vAlign w:val="center"/>
          </w:tcPr>
          <w:p w14:paraId="1609CE51" w14:textId="77777777" w:rsidR="00E9531A" w:rsidRPr="00E9531A" w:rsidRDefault="00E9531A" w:rsidP="00035C9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113CB692" w14:textId="2F6590D7" w:rsidR="00E9531A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E9531A" w:rsidRPr="00E9531A" w14:paraId="14B36EBB" w14:textId="77777777" w:rsidTr="008327A0">
        <w:trPr>
          <w:cantSplit/>
          <w:trHeight w:val="20"/>
        </w:trPr>
        <w:tc>
          <w:tcPr>
            <w:tcW w:w="1030" w:type="dxa"/>
            <w:vMerge/>
            <w:vAlign w:val="center"/>
          </w:tcPr>
          <w:p w14:paraId="3EF33524" w14:textId="77777777" w:rsidR="00E9531A" w:rsidRPr="00E9531A" w:rsidRDefault="00E9531A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134A7E46" w14:textId="77777777" w:rsidR="00E9531A" w:rsidRPr="00593130" w:rsidRDefault="00E9531A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Jasność matrycy</w:t>
            </w:r>
          </w:p>
        </w:tc>
        <w:tc>
          <w:tcPr>
            <w:tcW w:w="3686" w:type="dxa"/>
            <w:vAlign w:val="center"/>
          </w:tcPr>
          <w:p w14:paraId="2BDAEEE4" w14:textId="77777777" w:rsidR="00E9531A" w:rsidRPr="00E9531A" w:rsidRDefault="00E9531A" w:rsidP="00035C9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400 nitów</w:t>
            </w:r>
          </w:p>
        </w:tc>
        <w:tc>
          <w:tcPr>
            <w:tcW w:w="2977" w:type="dxa"/>
            <w:vAlign w:val="center"/>
          </w:tcPr>
          <w:p w14:paraId="090B61CB" w14:textId="73A33113" w:rsidR="00E9531A" w:rsidRPr="00E9531A" w:rsidRDefault="008327A0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616E1" w:rsidRPr="00E9531A" w14:paraId="418ABFAA" w14:textId="77777777" w:rsidTr="006616E1">
        <w:trPr>
          <w:cantSplit/>
          <w:trHeight w:val="20"/>
        </w:trPr>
        <w:tc>
          <w:tcPr>
            <w:tcW w:w="1030" w:type="dxa"/>
            <w:vMerge/>
            <w:vAlign w:val="center"/>
          </w:tcPr>
          <w:p w14:paraId="42ABC86F" w14:textId="77777777" w:rsidR="006616E1" w:rsidRPr="00E9531A" w:rsidRDefault="006616E1" w:rsidP="006616E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14:paraId="5335359F" w14:textId="77777777" w:rsidR="006616E1" w:rsidRPr="00593130" w:rsidRDefault="006616E1" w:rsidP="006616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częstotliwość odświeżania</w:t>
            </w:r>
          </w:p>
        </w:tc>
        <w:tc>
          <w:tcPr>
            <w:tcW w:w="3686" w:type="dxa"/>
            <w:vAlign w:val="center"/>
          </w:tcPr>
          <w:p w14:paraId="3B56F2CC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120 </w:t>
            </w:r>
            <w:proofErr w:type="spellStart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977" w:type="dxa"/>
            <w:vAlign w:val="center"/>
          </w:tcPr>
          <w:p w14:paraId="11AD5461" w14:textId="206C65A4" w:rsidR="006616E1" w:rsidRPr="00E9531A" w:rsidRDefault="006616E1" w:rsidP="006616E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220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4220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616E1" w:rsidRPr="00E9531A" w14:paraId="45560463" w14:textId="77777777" w:rsidTr="006616E1">
        <w:trPr>
          <w:cantSplit/>
          <w:trHeight w:val="20"/>
        </w:trPr>
        <w:tc>
          <w:tcPr>
            <w:tcW w:w="1030" w:type="dxa"/>
            <w:vMerge w:val="restart"/>
            <w:textDirection w:val="btLr"/>
            <w:vAlign w:val="center"/>
          </w:tcPr>
          <w:p w14:paraId="02E7BFF8" w14:textId="77777777" w:rsidR="006616E1" w:rsidRPr="00E9531A" w:rsidRDefault="006616E1" w:rsidP="006616E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Oprogramowanie</w:t>
            </w:r>
          </w:p>
        </w:tc>
        <w:tc>
          <w:tcPr>
            <w:tcW w:w="1800" w:type="dxa"/>
            <w:vAlign w:val="center"/>
          </w:tcPr>
          <w:p w14:paraId="0FBC2D17" w14:textId="77777777" w:rsidR="006616E1" w:rsidRPr="00593130" w:rsidRDefault="006616E1" w:rsidP="006616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3686" w:type="dxa"/>
            <w:vAlign w:val="center"/>
          </w:tcPr>
          <w:p w14:paraId="411A9457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671CFC0" w14:textId="77777777" w:rsidR="006616E1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Windows 11, wersja polska</w:t>
            </w:r>
          </w:p>
          <w:p w14:paraId="33B994F0" w14:textId="13A89BE8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1939207" w14:textId="5665A78B" w:rsidR="006616E1" w:rsidRPr="00E9531A" w:rsidRDefault="006616E1" w:rsidP="006616E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220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4220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616E1" w:rsidRPr="00E9531A" w14:paraId="01A25F2B" w14:textId="77777777" w:rsidTr="006616E1">
        <w:trPr>
          <w:cantSplit/>
          <w:trHeight w:val="20"/>
        </w:trPr>
        <w:tc>
          <w:tcPr>
            <w:tcW w:w="1030" w:type="dxa"/>
            <w:vMerge/>
          </w:tcPr>
          <w:p w14:paraId="0FF32EE6" w14:textId="77777777" w:rsidR="006616E1" w:rsidRPr="00E9531A" w:rsidRDefault="006616E1" w:rsidP="006616E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7F5AD45D" w14:textId="77777777" w:rsidR="006616E1" w:rsidRPr="00593130" w:rsidRDefault="006616E1" w:rsidP="006616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Oprogramowanie dostosowane do osób z niepełnosprawnościami</w:t>
            </w:r>
          </w:p>
        </w:tc>
        <w:tc>
          <w:tcPr>
            <w:tcW w:w="3686" w:type="dxa"/>
            <w:vAlign w:val="center"/>
          </w:tcPr>
          <w:p w14:paraId="5A91F76F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CCE3CB6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EFBCE5B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  <w:p w14:paraId="1D287AC3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4FA4E80" w14:textId="71114C3D" w:rsidR="006616E1" w:rsidRPr="00E9531A" w:rsidRDefault="006616E1" w:rsidP="006616E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220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4220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616E1" w:rsidRPr="00E9531A" w14:paraId="1B1C5D9A" w14:textId="77777777" w:rsidTr="006616E1">
        <w:trPr>
          <w:cantSplit/>
          <w:trHeight w:val="20"/>
        </w:trPr>
        <w:tc>
          <w:tcPr>
            <w:tcW w:w="1030" w:type="dxa"/>
            <w:vMerge w:val="restart"/>
            <w:textDirection w:val="btLr"/>
            <w:vAlign w:val="center"/>
          </w:tcPr>
          <w:p w14:paraId="4D299FDB" w14:textId="77777777" w:rsidR="006616E1" w:rsidRPr="00E9531A" w:rsidRDefault="006616E1" w:rsidP="006616E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Akcesoria i peryferia</w:t>
            </w:r>
          </w:p>
        </w:tc>
        <w:tc>
          <w:tcPr>
            <w:tcW w:w="1800" w:type="dxa"/>
            <w:vAlign w:val="center"/>
          </w:tcPr>
          <w:p w14:paraId="50E666FB" w14:textId="77777777" w:rsidR="006616E1" w:rsidRPr="00593130" w:rsidRDefault="006616E1" w:rsidP="006616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Klawiatura wbudowana</w:t>
            </w:r>
          </w:p>
        </w:tc>
        <w:tc>
          <w:tcPr>
            <w:tcW w:w="3686" w:type="dxa"/>
            <w:vAlign w:val="center"/>
          </w:tcPr>
          <w:p w14:paraId="320988FF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  <w:p w14:paraId="32D96200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Układ klawiatury – QWERTY</w:t>
            </w:r>
          </w:p>
          <w:p w14:paraId="589158CA" w14:textId="77777777" w:rsidR="006616E1" w:rsidRPr="00E9531A" w:rsidRDefault="006616E1" w:rsidP="006616E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Zamawiający nie dopuszcza naklejek spolszczających klawiaturę </w:t>
            </w:r>
          </w:p>
          <w:p w14:paraId="5B081F76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1ABE927" w14:textId="7ABB86B4" w:rsidR="006616E1" w:rsidRPr="00E9531A" w:rsidRDefault="006616E1" w:rsidP="006616E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220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4220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616E1" w:rsidRPr="00E9531A" w14:paraId="4F00F9B3" w14:textId="77777777" w:rsidTr="006616E1">
        <w:trPr>
          <w:cantSplit/>
          <w:trHeight w:val="20"/>
        </w:trPr>
        <w:tc>
          <w:tcPr>
            <w:tcW w:w="1030" w:type="dxa"/>
            <w:vMerge/>
          </w:tcPr>
          <w:p w14:paraId="2A3FAE05" w14:textId="77777777" w:rsidR="006616E1" w:rsidRPr="00E9531A" w:rsidRDefault="006616E1" w:rsidP="006616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6803BDD2" w14:textId="77777777" w:rsidR="006616E1" w:rsidRPr="00593130" w:rsidRDefault="006616E1" w:rsidP="006616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 wskazujące</w:t>
            </w:r>
          </w:p>
        </w:tc>
        <w:tc>
          <w:tcPr>
            <w:tcW w:w="3686" w:type="dxa"/>
            <w:vAlign w:val="center"/>
          </w:tcPr>
          <w:p w14:paraId="7296107B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Wielodotykowy, intuicyjny </w:t>
            </w:r>
            <w:proofErr w:type="spellStart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touchpad</w:t>
            </w:r>
            <w:proofErr w:type="spellEnd"/>
          </w:p>
        </w:tc>
        <w:tc>
          <w:tcPr>
            <w:tcW w:w="2977" w:type="dxa"/>
            <w:vAlign w:val="center"/>
          </w:tcPr>
          <w:p w14:paraId="02032DCE" w14:textId="2DB88759" w:rsidR="006616E1" w:rsidRPr="00E9531A" w:rsidRDefault="006616E1" w:rsidP="006616E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220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4220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616E1" w:rsidRPr="00E9531A" w14:paraId="2F9AEA5B" w14:textId="77777777" w:rsidTr="006616E1">
        <w:trPr>
          <w:cantSplit/>
          <w:trHeight w:val="20"/>
        </w:trPr>
        <w:tc>
          <w:tcPr>
            <w:tcW w:w="1030" w:type="dxa"/>
            <w:vMerge/>
          </w:tcPr>
          <w:p w14:paraId="737814E7" w14:textId="77777777" w:rsidR="006616E1" w:rsidRPr="00E9531A" w:rsidRDefault="006616E1" w:rsidP="006616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60C6E0B2" w14:textId="77777777" w:rsidR="006616E1" w:rsidRPr="00593130" w:rsidRDefault="006616E1" w:rsidP="006616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Dodatkowe adaptery</w:t>
            </w:r>
          </w:p>
        </w:tc>
        <w:tc>
          <w:tcPr>
            <w:tcW w:w="3686" w:type="dxa"/>
            <w:vAlign w:val="center"/>
          </w:tcPr>
          <w:p w14:paraId="48A6F364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  <w:tc>
          <w:tcPr>
            <w:tcW w:w="2977" w:type="dxa"/>
            <w:vAlign w:val="center"/>
          </w:tcPr>
          <w:p w14:paraId="47D41E4A" w14:textId="2F698DFF" w:rsidR="006616E1" w:rsidRPr="00E9531A" w:rsidRDefault="006616E1" w:rsidP="006616E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220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4220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616E1" w:rsidRPr="00E9531A" w14:paraId="11C1F8C8" w14:textId="77777777" w:rsidTr="006616E1">
        <w:trPr>
          <w:cantSplit/>
          <w:trHeight w:val="20"/>
        </w:trPr>
        <w:tc>
          <w:tcPr>
            <w:tcW w:w="1030" w:type="dxa"/>
            <w:vMerge/>
          </w:tcPr>
          <w:p w14:paraId="651D66FE" w14:textId="77777777" w:rsidR="006616E1" w:rsidRPr="00E9531A" w:rsidRDefault="006616E1" w:rsidP="006616E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3405187C" w14:textId="77777777" w:rsidR="006616E1" w:rsidRPr="00593130" w:rsidRDefault="006616E1" w:rsidP="006616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Czytnik linii papilarnych</w:t>
            </w:r>
          </w:p>
        </w:tc>
        <w:tc>
          <w:tcPr>
            <w:tcW w:w="3686" w:type="dxa"/>
            <w:vAlign w:val="center"/>
          </w:tcPr>
          <w:p w14:paraId="42890A57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  <w:p w14:paraId="1E5E756A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28CB13C3" w14:textId="695E1200" w:rsidR="006616E1" w:rsidRPr="00E9531A" w:rsidRDefault="006616E1" w:rsidP="006616E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220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4220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616E1" w:rsidRPr="00E9531A" w14:paraId="3EC4C037" w14:textId="77777777" w:rsidTr="006616E1">
        <w:trPr>
          <w:cantSplit/>
          <w:trHeight w:val="533"/>
        </w:trPr>
        <w:tc>
          <w:tcPr>
            <w:tcW w:w="1030" w:type="dxa"/>
            <w:vMerge w:val="restart"/>
            <w:textDirection w:val="btLr"/>
            <w:vAlign w:val="center"/>
          </w:tcPr>
          <w:p w14:paraId="5971DB6F" w14:textId="77777777" w:rsidR="006616E1" w:rsidRPr="00E9531A" w:rsidRDefault="006616E1" w:rsidP="006616E1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Zasilanie</w:t>
            </w:r>
          </w:p>
        </w:tc>
        <w:tc>
          <w:tcPr>
            <w:tcW w:w="1800" w:type="dxa"/>
            <w:vAlign w:val="center"/>
          </w:tcPr>
          <w:p w14:paraId="7FFC15CD" w14:textId="77777777" w:rsidR="006616E1" w:rsidRPr="00593130" w:rsidRDefault="006616E1" w:rsidP="006616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Zasilacz</w:t>
            </w:r>
          </w:p>
        </w:tc>
        <w:tc>
          <w:tcPr>
            <w:tcW w:w="3686" w:type="dxa"/>
            <w:vAlign w:val="center"/>
          </w:tcPr>
          <w:p w14:paraId="04DD4992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TAK, o mocy 65W</w:t>
            </w:r>
          </w:p>
        </w:tc>
        <w:tc>
          <w:tcPr>
            <w:tcW w:w="2977" w:type="dxa"/>
            <w:vAlign w:val="center"/>
          </w:tcPr>
          <w:p w14:paraId="385C0F53" w14:textId="77B1CD0B" w:rsidR="006616E1" w:rsidRPr="00E9531A" w:rsidRDefault="006616E1" w:rsidP="006616E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220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4220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616E1" w:rsidRPr="00E9531A" w14:paraId="6B0FE36E" w14:textId="77777777" w:rsidTr="006616E1">
        <w:trPr>
          <w:cantSplit/>
          <w:trHeight w:val="569"/>
        </w:trPr>
        <w:tc>
          <w:tcPr>
            <w:tcW w:w="1030" w:type="dxa"/>
            <w:vMerge/>
            <w:textDirection w:val="btLr"/>
          </w:tcPr>
          <w:p w14:paraId="1D0EC863" w14:textId="77777777" w:rsidR="006616E1" w:rsidRPr="00E9531A" w:rsidRDefault="006616E1" w:rsidP="006616E1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5B2A3F9A" w14:textId="77777777" w:rsidR="006616E1" w:rsidRPr="00593130" w:rsidRDefault="006616E1" w:rsidP="006616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31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Bateria</w:t>
            </w:r>
          </w:p>
        </w:tc>
        <w:tc>
          <w:tcPr>
            <w:tcW w:w="3686" w:type="dxa"/>
            <w:vAlign w:val="center"/>
          </w:tcPr>
          <w:p w14:paraId="7ED6D547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TAK, </w:t>
            </w:r>
            <w:proofErr w:type="spellStart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Litowo</w:t>
            </w:r>
            <w:proofErr w:type="spellEnd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-jonowa, </w:t>
            </w: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 komorowa</w:t>
            </w:r>
          </w:p>
          <w:p w14:paraId="12C0F8EF" w14:textId="77777777" w:rsidR="006616E1" w:rsidRPr="00E9531A" w:rsidRDefault="006616E1" w:rsidP="006616E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01AB148" w14:textId="4E1A77FB" w:rsidR="006616E1" w:rsidRPr="00E9531A" w:rsidRDefault="006616E1" w:rsidP="006616E1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4220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4220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E9531A" w:rsidRPr="00E9531A" w14:paraId="4F1DB341" w14:textId="77777777" w:rsidTr="008327A0">
        <w:trPr>
          <w:cantSplit/>
          <w:trHeight w:val="1404"/>
        </w:trPr>
        <w:tc>
          <w:tcPr>
            <w:tcW w:w="1030" w:type="dxa"/>
            <w:textDirection w:val="btLr"/>
          </w:tcPr>
          <w:p w14:paraId="5B94EFB7" w14:textId="77777777" w:rsidR="00E9531A" w:rsidRPr="00E9531A" w:rsidRDefault="00E9531A" w:rsidP="00035C92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Dodatkowe funkcje</w:t>
            </w:r>
          </w:p>
          <w:p w14:paraId="7BBD29F3" w14:textId="77777777" w:rsidR="00E9531A" w:rsidRPr="00E9531A" w:rsidRDefault="00E9531A" w:rsidP="00035C92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22FF53C1" w14:textId="77777777" w:rsidR="00E9531A" w:rsidRPr="00E9531A" w:rsidRDefault="00E9531A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383CCBFC" w14:textId="77777777" w:rsidR="00E9531A" w:rsidRPr="00E9531A" w:rsidRDefault="00E9531A" w:rsidP="00E9531A">
            <w:pPr>
              <w:pStyle w:val="Akapitzlist"/>
              <w:numPr>
                <w:ilvl w:val="0"/>
                <w:numId w:val="94"/>
              </w:numPr>
              <w:suppressAutoHyphens/>
              <w:autoSpaceDE/>
              <w:autoSpaceDN/>
              <w:ind w:left="427" w:hanging="28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2 - wbudowane mikrofony</w:t>
            </w:r>
          </w:p>
          <w:p w14:paraId="0F6A5738" w14:textId="77777777" w:rsidR="00E9531A" w:rsidRPr="00E9531A" w:rsidRDefault="00E9531A" w:rsidP="00E9531A">
            <w:pPr>
              <w:pStyle w:val="Akapitzlist"/>
              <w:numPr>
                <w:ilvl w:val="0"/>
                <w:numId w:val="94"/>
              </w:numPr>
              <w:suppressAutoHyphens/>
              <w:autoSpaceDE/>
              <w:autoSpaceDN/>
              <w:ind w:left="427" w:hanging="28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akcelerometr</w:t>
            </w:r>
          </w:p>
          <w:p w14:paraId="7DA0BC8F" w14:textId="77777777" w:rsidR="00E9531A" w:rsidRPr="00E9531A" w:rsidRDefault="00E9531A" w:rsidP="00E9531A">
            <w:pPr>
              <w:pStyle w:val="Akapitzlist"/>
              <w:numPr>
                <w:ilvl w:val="0"/>
                <w:numId w:val="94"/>
              </w:numPr>
              <w:suppressAutoHyphens/>
              <w:autoSpaceDE/>
              <w:autoSpaceDN/>
              <w:ind w:left="427" w:hanging="28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czujnik temperatury IR</w:t>
            </w:r>
          </w:p>
          <w:p w14:paraId="1A6EA327" w14:textId="77777777" w:rsidR="00E9531A" w:rsidRPr="00E9531A" w:rsidRDefault="00E9531A" w:rsidP="00E9531A">
            <w:pPr>
              <w:pStyle w:val="Akapitzlist"/>
              <w:numPr>
                <w:ilvl w:val="0"/>
                <w:numId w:val="94"/>
              </w:numPr>
              <w:suppressAutoHyphens/>
              <w:autoSpaceDE/>
              <w:autoSpaceDN/>
              <w:ind w:left="427" w:hanging="28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kamera 5 </w:t>
            </w:r>
            <w:proofErr w:type="spellStart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Mpix</w:t>
            </w:r>
            <w:proofErr w:type="spellEnd"/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IR</w:t>
            </w:r>
          </w:p>
          <w:p w14:paraId="2175C38C" w14:textId="77777777" w:rsidR="00E9531A" w:rsidRPr="00E9531A" w:rsidRDefault="00E9531A" w:rsidP="00E9531A">
            <w:pPr>
              <w:pStyle w:val="Akapitzlist"/>
              <w:numPr>
                <w:ilvl w:val="0"/>
                <w:numId w:val="94"/>
              </w:numPr>
              <w:suppressAutoHyphens/>
              <w:autoSpaceDE/>
              <w:autoSpaceDN/>
              <w:ind w:left="427" w:hanging="28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żyroskop</w:t>
            </w:r>
          </w:p>
          <w:p w14:paraId="3DDB8410" w14:textId="77777777" w:rsidR="00E9531A" w:rsidRPr="00E9531A" w:rsidRDefault="00E9531A" w:rsidP="00E9531A">
            <w:pPr>
              <w:pStyle w:val="Akapitzlist"/>
              <w:numPr>
                <w:ilvl w:val="0"/>
                <w:numId w:val="94"/>
              </w:numPr>
              <w:suppressAutoHyphens/>
              <w:autoSpaceDE/>
              <w:autoSpaceDN/>
              <w:ind w:left="427" w:hanging="28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obrotu ekranu o 360 stopni</w:t>
            </w:r>
          </w:p>
        </w:tc>
        <w:tc>
          <w:tcPr>
            <w:tcW w:w="2977" w:type="dxa"/>
            <w:vAlign w:val="center"/>
          </w:tcPr>
          <w:p w14:paraId="2966281D" w14:textId="6879B5C4" w:rsidR="00E9531A" w:rsidRPr="00E9531A" w:rsidRDefault="006616E1" w:rsidP="008327A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E9531A" w:rsidRPr="00E9531A" w14:paraId="51DA7463" w14:textId="77777777" w:rsidTr="008327A0">
        <w:trPr>
          <w:cantSplit/>
          <w:trHeight w:val="569"/>
        </w:trPr>
        <w:tc>
          <w:tcPr>
            <w:tcW w:w="2830" w:type="dxa"/>
            <w:gridSpan w:val="2"/>
            <w:vAlign w:val="center"/>
          </w:tcPr>
          <w:p w14:paraId="4172B2D5" w14:textId="77777777" w:rsidR="00E9531A" w:rsidRPr="00E9531A" w:rsidRDefault="00E9531A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sz w:val="22"/>
                <w:szCs w:val="22"/>
              </w:rPr>
              <w:t>Gwarancja</w:t>
            </w:r>
          </w:p>
        </w:tc>
        <w:tc>
          <w:tcPr>
            <w:tcW w:w="3686" w:type="dxa"/>
            <w:vAlign w:val="center"/>
          </w:tcPr>
          <w:p w14:paraId="7F2B1C35" w14:textId="4C446752" w:rsidR="00E9531A" w:rsidRPr="00680E9D" w:rsidRDefault="00E9531A" w:rsidP="00680E9D">
            <w:pPr>
              <w:pStyle w:val="Akapitzlist"/>
              <w:ind w:left="20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>24 miesiące</w:t>
            </w:r>
          </w:p>
        </w:tc>
        <w:tc>
          <w:tcPr>
            <w:tcW w:w="2977" w:type="dxa"/>
            <w:vAlign w:val="center"/>
          </w:tcPr>
          <w:p w14:paraId="4F0B2539" w14:textId="77777777" w:rsidR="006616E1" w:rsidRPr="00781325" w:rsidRDefault="006616E1" w:rsidP="006616E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8132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99FD043" w14:textId="77777777" w:rsidR="006616E1" w:rsidRPr="00781325" w:rsidRDefault="006616E1" w:rsidP="006616E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25E4B402" w14:textId="41025759" w:rsidR="00E9531A" w:rsidRPr="00E9531A" w:rsidRDefault="006616E1" w:rsidP="006616E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 w:rsidR="005E002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11DDC09C" w14:textId="77777777" w:rsidR="005E0024" w:rsidRPr="002047FC" w:rsidRDefault="005E0024" w:rsidP="005E0024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1AA60975" w14:textId="21E7AC2D" w:rsidR="00B47511" w:rsidRDefault="00B47511" w:rsidP="00B47511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FC4FD42" w14:textId="5334AEAF" w:rsidR="00FD274E" w:rsidRDefault="00FD274E" w:rsidP="00B47511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271E4405" w14:textId="4F24427E" w:rsidR="00FD274E" w:rsidRDefault="00FD274E" w:rsidP="00B47511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D17AAF9" w14:textId="5006EC12" w:rsidR="00FD274E" w:rsidRDefault="00FD274E" w:rsidP="00B47511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49B51AC" w14:textId="77777777" w:rsidR="00FD274E" w:rsidRDefault="00FD274E" w:rsidP="00B47511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EC5859F" w14:textId="28E9DC15" w:rsidR="00B47511" w:rsidRPr="00F8185B" w:rsidRDefault="009E19A4" w:rsidP="00F8185B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lastRenderedPageBreak/>
        <w:t xml:space="preserve">Poz.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2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Komputer przenośny 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(zap.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3583 poz.1.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) –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2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9"/>
        <w:gridCol w:w="1943"/>
        <w:gridCol w:w="3544"/>
        <w:gridCol w:w="2977"/>
      </w:tblGrid>
      <w:tr w:rsidR="00F8185B" w:rsidRPr="00F8185B" w14:paraId="27CA323A" w14:textId="77777777" w:rsidTr="005C6445">
        <w:trPr>
          <w:cantSplit/>
          <w:trHeight w:val="454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35492A46" w14:textId="71E68040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2E77FCB" w14:textId="63355D21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1E69B6" w14:textId="465C4C42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F8185B" w:rsidRPr="00F8185B" w14:paraId="1DF020F4" w14:textId="77777777" w:rsidTr="005C6445">
        <w:trPr>
          <w:cantSplit/>
          <w:trHeight w:val="454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2F59D03" w14:textId="6B803C88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40D5" w14:textId="77777777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1642DB9F" w14:textId="364BB2F7" w:rsidR="00F8185B" w:rsidRPr="00F8185B" w:rsidRDefault="005C6445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</w:t>
            </w:r>
            <w:r w:rsidR="00F8185B" w:rsidRPr="00F8185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F8185B" w:rsidRPr="00F8185B" w14:paraId="708D96F7" w14:textId="77777777" w:rsidTr="005C6445">
        <w:trPr>
          <w:cantSplit/>
          <w:trHeight w:val="454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202D0157" w14:textId="11101F95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E8CF" w14:textId="77777777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F8185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7C414F56" w14:textId="149129E9" w:rsidR="00F8185B" w:rsidRPr="00F8185B" w:rsidRDefault="005C6445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</w:t>
            </w:r>
            <w:r w:rsidR="00F8185B" w:rsidRPr="00F8185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="00F8185B" w:rsidRPr="00F8185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="00F8185B" w:rsidRPr="00F8185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F8185B" w:rsidRPr="00F8185B" w14:paraId="688CF413" w14:textId="77777777" w:rsidTr="005C6445">
        <w:trPr>
          <w:cantSplit/>
          <w:trHeight w:val="454"/>
        </w:trPr>
        <w:tc>
          <w:tcPr>
            <w:tcW w:w="1029" w:type="dxa"/>
            <w:shd w:val="clear" w:color="auto" w:fill="auto"/>
            <w:textDirection w:val="btLr"/>
            <w:vAlign w:val="center"/>
          </w:tcPr>
          <w:p w14:paraId="02E58456" w14:textId="77777777" w:rsidR="00F8185B" w:rsidRPr="00F8185B" w:rsidRDefault="00F8185B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Ogólne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A127B6F" w14:textId="77777777" w:rsidR="00F8185B" w:rsidRPr="00F8185B" w:rsidRDefault="00F8185B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 urządzenia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F904A6" w14:textId="3D128960" w:rsidR="00F8185B" w:rsidRPr="00F8185B" w:rsidRDefault="00F8185B" w:rsidP="00035C9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Komputer przenośny do prac naukowych, biurowych </w:t>
            </w:r>
            <w:r w:rsidR="00BB6B0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 obliczeniowych z wykorzystaniem obecnie posiadanych licencji na oprogramowanie.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344020" w14:textId="3568AE7A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151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1517C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4530E977" w14:textId="77777777" w:rsidTr="005C6445">
        <w:trPr>
          <w:cantSplit/>
          <w:trHeight w:val="454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027C5EB0" w14:textId="77777777" w:rsidR="00F8185B" w:rsidRPr="00F8185B" w:rsidRDefault="00F8185B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Procesor CPU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78493AFC" w14:textId="77777777" w:rsidR="00F8185B" w:rsidRPr="00F8185B" w:rsidRDefault="00F8185B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Minimalna wydajność procesora CPU [pkt]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A92A9CF" w14:textId="2851EAA7" w:rsidR="00F8185B" w:rsidRPr="00F8185B" w:rsidRDefault="00F8185B" w:rsidP="00035C9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Wydajność procesora oceniona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teście </w:t>
            </w:r>
            <w:proofErr w:type="spellStart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Average</w:t>
            </w:r>
            <w:proofErr w:type="spellEnd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CPU Mark opublikowanym na stronie www.cpubenchmark.net na dzień 30.10.2024 r. oceniona na </w:t>
            </w:r>
            <w:r w:rsidRPr="00F8185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16 050</w:t>
            </w: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punktów.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8639E02" w14:textId="77777777" w:rsidR="00F8185B" w:rsidRDefault="00F8185B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20B1A1D9" w14:textId="77777777" w:rsidR="00F8185B" w:rsidRPr="00E9531A" w:rsidRDefault="00F8185B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599AC3B1" w14:textId="77777777" w:rsidR="00F8185B" w:rsidRPr="00E9531A" w:rsidRDefault="00F8185B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2152508B" w14:textId="77777777" w:rsidR="00F8185B" w:rsidRPr="00E9531A" w:rsidRDefault="00F8185B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6DE8A5E8" w14:textId="77777777" w:rsidR="00F8185B" w:rsidRPr="00E9531A" w:rsidRDefault="00F8185B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68DB6EA7" w14:textId="1131A514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F8185B" w:rsidRPr="00F8185B" w14:paraId="263DEEFA" w14:textId="77777777" w:rsidTr="005C6445">
        <w:trPr>
          <w:cantSplit/>
          <w:trHeight w:val="454"/>
        </w:trPr>
        <w:tc>
          <w:tcPr>
            <w:tcW w:w="1029" w:type="dxa"/>
            <w:vMerge/>
            <w:vAlign w:val="center"/>
          </w:tcPr>
          <w:p w14:paraId="00794A2F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481F9948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rdzeni/wątków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F483F70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 rdzeni/12 wątki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B6A0A7" w14:textId="308BFE0C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71C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71C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22DD10CD" w14:textId="77777777" w:rsidTr="005C6445">
        <w:trPr>
          <w:cantSplit/>
          <w:trHeight w:val="454"/>
        </w:trPr>
        <w:tc>
          <w:tcPr>
            <w:tcW w:w="1029" w:type="dxa"/>
            <w:vMerge/>
            <w:vAlign w:val="center"/>
          </w:tcPr>
          <w:p w14:paraId="3105AB29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41842287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Architektura procesora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52D7EB2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x86-64</w:t>
            </w:r>
          </w:p>
          <w:p w14:paraId="0B733B40" w14:textId="77777777" w:rsid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53D7224" w14:textId="77777777" w:rsid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DAF5993" w14:textId="77777777" w:rsid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D622A7C" w14:textId="3150A3F9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A04BD3F" w14:textId="13BAF1E3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71C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71C8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0AF34F24" w14:textId="77777777" w:rsidTr="005C6445">
        <w:trPr>
          <w:cantSplit/>
          <w:trHeight w:val="592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15DA4624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Karta graficzna GPU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71C1995C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zintegrowana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2546CC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019DAFF" w14:textId="516E309A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B3DD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B3DD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19D04324" w14:textId="77777777" w:rsidTr="005C6445">
        <w:trPr>
          <w:cantSplit/>
          <w:trHeight w:val="454"/>
        </w:trPr>
        <w:tc>
          <w:tcPr>
            <w:tcW w:w="1029" w:type="dxa"/>
            <w:vMerge/>
            <w:vAlign w:val="center"/>
          </w:tcPr>
          <w:p w14:paraId="332FDE23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4E69B82F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Minimalna wydajność układu GPU [pkt] zintegrowanego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8CBCA40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80E9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2260</w:t>
            </w: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punktów w teście </w:t>
            </w:r>
            <w:proofErr w:type="spellStart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Average</w:t>
            </w:r>
            <w:proofErr w:type="spellEnd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G3D Mark opublikowanym na stronie https://www.videocardbenchmark.netna dzień 30.10.2024 r.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D34F5CC" w14:textId="77777777" w:rsidR="00F8185B" w:rsidRDefault="00F8185B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3C6872C" w14:textId="77777777" w:rsidR="00F8185B" w:rsidRDefault="00F8185B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223C8AC3" w14:textId="77777777" w:rsidR="00F8185B" w:rsidRDefault="00F8185B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07A42459" w14:textId="77777777" w:rsidR="00F8185B" w:rsidRDefault="00F8185B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3F132514" w14:textId="77777777" w:rsidR="00F8185B" w:rsidRDefault="00F8185B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4D1AD7A9" w14:textId="5C823353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F8185B" w:rsidRPr="00F8185B" w14:paraId="1183CB9B" w14:textId="77777777" w:rsidTr="005C6445">
        <w:trPr>
          <w:cantSplit/>
          <w:trHeight w:val="294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65AC8043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Pamięć operacyjna RAM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25C16F6C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gniazd pamięci (ogółem / wolne)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8DC36FD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2/0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D91EEA" w14:textId="6346A6EB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152DA4BC" w14:textId="77777777" w:rsidTr="005C6445">
        <w:trPr>
          <w:cantSplit/>
          <w:trHeight w:val="294"/>
        </w:trPr>
        <w:tc>
          <w:tcPr>
            <w:tcW w:w="1029" w:type="dxa"/>
            <w:vMerge/>
            <w:textDirection w:val="btLr"/>
            <w:vAlign w:val="center"/>
          </w:tcPr>
          <w:p w14:paraId="0826C690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529C4034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pamięci operacyjnej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57E614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DDR4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226946" w14:textId="158A1019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19F6A5BC" w14:textId="77777777" w:rsidTr="005C6445">
        <w:trPr>
          <w:cantSplit/>
          <w:trHeight w:val="773"/>
        </w:trPr>
        <w:tc>
          <w:tcPr>
            <w:tcW w:w="1029" w:type="dxa"/>
            <w:vMerge/>
            <w:vAlign w:val="center"/>
          </w:tcPr>
          <w:p w14:paraId="13156EFB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384F4CE1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Zainstalowana pamięć operacyjna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452855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16GB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29217D" w14:textId="2B8593DC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29644DEE" w14:textId="77777777" w:rsidTr="005C6445">
        <w:trPr>
          <w:cantSplit/>
          <w:trHeight w:val="20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2640D14D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Łączność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1FAA2CB3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sieciowa LAN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E818B91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D430E3" w14:textId="3C147B58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75BE6CAE" w14:textId="77777777" w:rsidTr="005C6445">
        <w:trPr>
          <w:cantSplit/>
          <w:trHeight w:val="20"/>
        </w:trPr>
        <w:tc>
          <w:tcPr>
            <w:tcW w:w="1029" w:type="dxa"/>
            <w:vMerge/>
          </w:tcPr>
          <w:p w14:paraId="080E78A8" w14:textId="77777777" w:rsidR="00F8185B" w:rsidRPr="00F8185B" w:rsidRDefault="00F8185B" w:rsidP="00F818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2E378CAA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sieciowa WLAN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41C221D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Tak - </w:t>
            </w: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Wi-Fi 6 (802.11 a/b/g/n/</w:t>
            </w:r>
            <w:proofErr w:type="spellStart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ac</w:t>
            </w:r>
            <w:proofErr w:type="spellEnd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ax</w:t>
            </w:r>
            <w:proofErr w:type="spellEnd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556988" w14:textId="5EA1887A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096AB5CD" w14:textId="77777777" w:rsidTr="005C6445">
        <w:trPr>
          <w:cantSplit/>
          <w:trHeight w:val="20"/>
        </w:trPr>
        <w:tc>
          <w:tcPr>
            <w:tcW w:w="1029" w:type="dxa"/>
            <w:vMerge/>
          </w:tcPr>
          <w:p w14:paraId="255C4D18" w14:textId="77777777" w:rsidR="00F8185B" w:rsidRPr="00F8185B" w:rsidRDefault="00F8185B" w:rsidP="00F818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61064B30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Interfejs Bluetooth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97F567D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 (Moduł Bluetooth 5.3)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525E263" w14:textId="1C25877F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76C848B1" w14:textId="77777777" w:rsidTr="005C6445">
        <w:trPr>
          <w:cantSplit/>
          <w:trHeight w:val="20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5DCD3809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Multimedia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24EBA4D0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karty dźwiękowej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F1E767B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Zintegrowana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B4525B" w14:textId="373B10E9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3D9FCFFC" w14:textId="77777777" w:rsidTr="005C6445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7C99B41F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2F9FF2FD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Wbudowane głośniki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3992C7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Tak, 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9C09EFC" w14:textId="76BC1904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0807E2F6" w14:textId="77777777" w:rsidTr="005C6445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36FAD75B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50248B9C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Mikrofon wbudowany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50CB970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Tak, 2 mikrofony</w:t>
            </w:r>
          </w:p>
          <w:p w14:paraId="7432C863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B3E81D6" w14:textId="2FC0D982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3AC01217" w14:textId="77777777" w:rsidTr="005C6445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319AA047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1403A461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Kamera internetowa zintegrowana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C5D5E2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Tak, HD 720P, wbudowana kamera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2AB253B" w14:textId="06315531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43F90DE9" w14:textId="77777777" w:rsidTr="005C6445">
        <w:trPr>
          <w:cantSplit/>
          <w:trHeight w:val="575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7582C508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Pamięć masowa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4CDCB74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Technologia pamięci masowej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602EB3E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Dysk 1: SSD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9079C03" w14:textId="1CD7A47A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71466AA5" w14:textId="77777777" w:rsidTr="005C6445">
        <w:trPr>
          <w:cantSplit/>
          <w:trHeight w:val="355"/>
        </w:trPr>
        <w:tc>
          <w:tcPr>
            <w:tcW w:w="1029" w:type="dxa"/>
            <w:vMerge/>
            <w:vAlign w:val="center"/>
          </w:tcPr>
          <w:p w14:paraId="44976FEC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00AD8722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Specyfikacja dysku 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C25C107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 xml:space="preserve">SSD M.2 </w:t>
            </w:r>
            <w:proofErr w:type="spellStart"/>
            <w:r w:rsidRPr="00F8185B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00F8185B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8185B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6F6ADA52" w14:textId="488D432E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51728233" w14:textId="77777777" w:rsidTr="005C6445">
        <w:trPr>
          <w:cantSplit/>
          <w:trHeight w:val="387"/>
        </w:trPr>
        <w:tc>
          <w:tcPr>
            <w:tcW w:w="1029" w:type="dxa"/>
            <w:vMerge/>
            <w:vAlign w:val="center"/>
          </w:tcPr>
          <w:p w14:paraId="35761EEC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0F8D1BA1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Pojemność dysku 1 [GB]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69A570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Minimalnie 1 TB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6FC8B22" w14:textId="1E9D6B7E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2ABDD0A3" w14:textId="77777777" w:rsidTr="005C6445">
        <w:trPr>
          <w:cantSplit/>
          <w:trHeight w:val="20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30F9B944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Płyta główna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77453E44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Porty zewnętrzne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72AB5E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Złącza:</w:t>
            </w:r>
          </w:p>
          <w:p w14:paraId="682507F1" w14:textId="77777777" w:rsidR="00F8185B" w:rsidRPr="00F8185B" w:rsidRDefault="00F8185B" w:rsidP="00F8185B">
            <w:pPr>
              <w:numPr>
                <w:ilvl w:val="0"/>
                <w:numId w:val="103"/>
              </w:numPr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x DC-in (wejście zasilania)</w:t>
            </w:r>
          </w:p>
          <w:p w14:paraId="6FAE9DBC" w14:textId="77777777" w:rsidR="00F8185B" w:rsidRPr="00F8185B" w:rsidRDefault="00F8185B" w:rsidP="00F8185B">
            <w:pPr>
              <w:numPr>
                <w:ilvl w:val="0"/>
                <w:numId w:val="103"/>
              </w:numPr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x HDMI 2.1</w:t>
            </w:r>
          </w:p>
          <w:p w14:paraId="18E638CC" w14:textId="77777777" w:rsidR="00F8185B" w:rsidRPr="00F8185B" w:rsidRDefault="00F8185B" w:rsidP="00F8185B">
            <w:pPr>
              <w:numPr>
                <w:ilvl w:val="0"/>
                <w:numId w:val="103"/>
              </w:numPr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/>
              </w:rPr>
              <w:t>1 x USB Type-C (z DisplayPort)</w:t>
            </w:r>
          </w:p>
          <w:p w14:paraId="531DBB8E" w14:textId="77777777" w:rsidR="00F8185B" w:rsidRPr="00F8185B" w:rsidRDefault="00F8185B" w:rsidP="00F8185B">
            <w:pPr>
              <w:numPr>
                <w:ilvl w:val="0"/>
                <w:numId w:val="103"/>
              </w:numPr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x Wyjście słuchawkowe/wejście mikrofonowe</w:t>
            </w:r>
          </w:p>
          <w:p w14:paraId="36B1216F" w14:textId="77777777" w:rsidR="00F8185B" w:rsidRPr="00F8185B" w:rsidRDefault="00F8185B" w:rsidP="00F8185B">
            <w:pPr>
              <w:numPr>
                <w:ilvl w:val="0"/>
                <w:numId w:val="103"/>
              </w:numPr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 x USB 3.2 Gen. 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5C79EA" w14:textId="3C510C68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1BA961D2" w14:textId="77777777" w:rsidTr="005C6445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4EF9D3C2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613D8B72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Układ/złącze TPM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EE7EE5" w14:textId="2EE6F66D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86D515" w14:textId="4FE7C1A9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7CC31869" w14:textId="77777777" w:rsidTr="005C6445">
        <w:trPr>
          <w:cantSplit/>
          <w:trHeight w:val="20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4C1A6AF0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Ekran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2C855520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Przekątna ekranu [cal]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1F8199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15,6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BB7D4F" w14:textId="799C9FE1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4FD6565E" w14:textId="77777777" w:rsidTr="005C6445">
        <w:trPr>
          <w:cantSplit/>
          <w:trHeight w:val="20"/>
        </w:trPr>
        <w:tc>
          <w:tcPr>
            <w:tcW w:w="1029" w:type="dxa"/>
            <w:vMerge/>
            <w:textDirection w:val="btLr"/>
            <w:vAlign w:val="center"/>
          </w:tcPr>
          <w:p w14:paraId="638C76BE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1EB447F1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Rozdzielczość [</w:t>
            </w:r>
            <w:proofErr w:type="spellStart"/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px</w:t>
            </w:r>
            <w:proofErr w:type="spellEnd"/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538B821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1920 x 1080 </w:t>
            </w:r>
            <w:proofErr w:type="spellStart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px</w:t>
            </w:r>
            <w:proofErr w:type="spellEnd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BFC79B7" w14:textId="251D2A6D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32BE44ED" w14:textId="77777777" w:rsidTr="005C6445">
        <w:trPr>
          <w:cantSplit/>
          <w:trHeight w:val="20"/>
        </w:trPr>
        <w:tc>
          <w:tcPr>
            <w:tcW w:w="1029" w:type="dxa"/>
            <w:vMerge/>
            <w:textDirection w:val="btLr"/>
            <w:vAlign w:val="center"/>
          </w:tcPr>
          <w:p w14:paraId="6CBC3BC6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0C4DFCCA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wyświetlacza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E78D8D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LED, IPS, Matowy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2E2E98" w14:textId="47BFB3B8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2A085289" w14:textId="77777777" w:rsidTr="005C6445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48670B6B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342DE11D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Jasność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21D5D2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250 cd/m2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14D3A6" w14:textId="61975D1C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34B61981" w14:textId="77777777" w:rsidTr="005C6445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1C531356" w14:textId="77777777" w:rsidR="00F8185B" w:rsidRPr="00F8185B" w:rsidRDefault="00F8185B" w:rsidP="00F8185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3A197B3F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Ekran dotykowy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E99F1C8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2DD73F3" w14:textId="3A98E4FD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012EDEBE" w14:textId="77777777" w:rsidTr="005C6445">
        <w:trPr>
          <w:cantSplit/>
          <w:trHeight w:val="20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48FD36D0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Oprogramowanie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52CB84F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FA77403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61A4B3E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Windows 11, wersja polska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C54D2F" w14:textId="00259DE1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4D9DE3F5" w14:textId="77777777" w:rsidTr="005C6445">
        <w:trPr>
          <w:cantSplit/>
          <w:trHeight w:val="20"/>
        </w:trPr>
        <w:tc>
          <w:tcPr>
            <w:tcW w:w="1029" w:type="dxa"/>
            <w:vMerge/>
          </w:tcPr>
          <w:p w14:paraId="7E23CA41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3E131866" w14:textId="647F39F4" w:rsidR="00F8185B" w:rsidRPr="00680E9D" w:rsidRDefault="00F8185B" w:rsidP="00F8185B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0E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Oprogramowanie dostosowane do osób </w:t>
            </w:r>
            <w:r w:rsidR="00680E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Pr="00680E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 niepełnosprawnościami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6135505" w14:textId="6D8870A9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EB19495" w14:textId="64BDEE38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734A65B3" w14:textId="77777777" w:rsidTr="005C6445">
        <w:trPr>
          <w:cantSplit/>
          <w:trHeight w:val="20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3D3F00F3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Akcesoria i peryferia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514470A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Klawiatura wbudowana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5F61F86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 + Klawiatura numeryczna</w:t>
            </w:r>
          </w:p>
          <w:p w14:paraId="2E24502A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Układ klawiatury – QWERTY</w:t>
            </w:r>
          </w:p>
          <w:p w14:paraId="42243818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Podświetlana klawiatura (kolor biały)</w:t>
            </w:r>
          </w:p>
          <w:p w14:paraId="0288CC96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Touchpad</w:t>
            </w:r>
            <w:proofErr w:type="spellEnd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Multi-</w:t>
            </w:r>
            <w:proofErr w:type="spellStart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touch</w:t>
            </w:r>
            <w:proofErr w:type="spellEnd"/>
          </w:p>
          <w:p w14:paraId="5DE55533" w14:textId="7FDF26F8" w:rsidR="00F8185B" w:rsidRPr="00680E9D" w:rsidRDefault="00F8185B" w:rsidP="00680E9D">
            <w:pPr>
              <w:adjustRightInd w:val="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 w:rsidRPr="00F8185B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Zamawiający nie dopuszcza naklejek spolszczających klawiaturę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20274DF" w14:textId="01BA885D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7BA424C0" w14:textId="77777777" w:rsidTr="005C6445">
        <w:trPr>
          <w:cantSplit/>
          <w:trHeight w:val="20"/>
        </w:trPr>
        <w:tc>
          <w:tcPr>
            <w:tcW w:w="1029" w:type="dxa"/>
            <w:vMerge/>
          </w:tcPr>
          <w:p w14:paraId="082C8A4D" w14:textId="77777777" w:rsidR="00F8185B" w:rsidRPr="00F8185B" w:rsidRDefault="00F8185B" w:rsidP="00F818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2FC272A2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 wskazujące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1B46F57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Wielodotykowy, intuicyjny </w:t>
            </w:r>
            <w:proofErr w:type="spellStart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touchpad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1220492E" w14:textId="72B310ED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165188E8" w14:textId="77777777" w:rsidTr="005C6445">
        <w:trPr>
          <w:cantSplit/>
          <w:trHeight w:val="20"/>
        </w:trPr>
        <w:tc>
          <w:tcPr>
            <w:tcW w:w="1029" w:type="dxa"/>
            <w:vMerge/>
          </w:tcPr>
          <w:p w14:paraId="6322DF0C" w14:textId="77777777" w:rsidR="00F8185B" w:rsidRPr="00F8185B" w:rsidRDefault="00F8185B" w:rsidP="00F818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4BD3AE98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Czytnik linii papilarnych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DDD1E4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  <w:p w14:paraId="62C9D50B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3FEF031" w14:textId="5C2E93F7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03D1942E" w14:textId="77777777" w:rsidTr="005C6445">
        <w:trPr>
          <w:cantSplit/>
          <w:trHeight w:val="533"/>
        </w:trPr>
        <w:tc>
          <w:tcPr>
            <w:tcW w:w="1029" w:type="dxa"/>
            <w:vMerge w:val="restart"/>
            <w:shd w:val="clear" w:color="auto" w:fill="auto"/>
            <w:textDirection w:val="btLr"/>
            <w:vAlign w:val="center"/>
          </w:tcPr>
          <w:p w14:paraId="50FDDE8F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Zasilanie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64FE938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Zasilacz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B2D7F2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TAK, o mocy 45W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132726" w14:textId="566AE113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27DCE36C" w14:textId="77777777" w:rsidTr="005C6445">
        <w:trPr>
          <w:cantSplit/>
          <w:trHeight w:val="569"/>
        </w:trPr>
        <w:tc>
          <w:tcPr>
            <w:tcW w:w="1029" w:type="dxa"/>
            <w:vMerge/>
            <w:textDirection w:val="btLr"/>
          </w:tcPr>
          <w:p w14:paraId="1A2E651B" w14:textId="77777777" w:rsidR="00F8185B" w:rsidRPr="00F8185B" w:rsidRDefault="00F8185B" w:rsidP="00F8185B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00E97FB9" w14:textId="77777777" w:rsidR="00F8185B" w:rsidRPr="00F8185B" w:rsidRDefault="00F8185B" w:rsidP="00F818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Bateria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8D5978E" w14:textId="77777777" w:rsidR="00F8185B" w:rsidRPr="00F8185B" w:rsidRDefault="00F8185B" w:rsidP="00F8185B">
            <w:p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TAK, </w:t>
            </w:r>
            <w:proofErr w:type="spellStart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Litowo</w:t>
            </w:r>
            <w:proofErr w:type="spellEnd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  <w:t>-jonowa, 3-komorowa, 41Wh</w:t>
            </w:r>
          </w:p>
          <w:p w14:paraId="5523D0AB" w14:textId="77777777" w:rsidR="00F8185B" w:rsidRPr="00F8185B" w:rsidRDefault="00F8185B" w:rsidP="00F8185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A090A4C" w14:textId="6980E475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7A0E1BF7" w14:textId="77777777" w:rsidTr="005C6445">
        <w:trPr>
          <w:cantSplit/>
          <w:trHeight w:val="1404"/>
        </w:trPr>
        <w:tc>
          <w:tcPr>
            <w:tcW w:w="1029" w:type="dxa"/>
            <w:shd w:val="clear" w:color="auto" w:fill="auto"/>
            <w:textDirection w:val="btLr"/>
          </w:tcPr>
          <w:p w14:paraId="600D6998" w14:textId="77777777" w:rsidR="00F8185B" w:rsidRPr="00F8185B" w:rsidRDefault="00F8185B" w:rsidP="00F8185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Dodatkowe funkcje</w:t>
            </w:r>
          </w:p>
          <w:p w14:paraId="7D98D15E" w14:textId="77777777" w:rsidR="00F8185B" w:rsidRPr="00F8185B" w:rsidRDefault="00F8185B" w:rsidP="00F8185B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3" w:type="dxa"/>
            <w:shd w:val="clear" w:color="auto" w:fill="auto"/>
            <w:vAlign w:val="center"/>
          </w:tcPr>
          <w:p w14:paraId="6AA50B97" w14:textId="77777777" w:rsidR="00F8185B" w:rsidRPr="00F8185B" w:rsidRDefault="00F8185B" w:rsidP="00F818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8BA9737" w14:textId="77777777" w:rsidR="00F8185B" w:rsidRPr="00F8185B" w:rsidRDefault="00F8185B" w:rsidP="00F8185B">
            <w:pPr>
              <w:numPr>
                <w:ilvl w:val="0"/>
                <w:numId w:val="104"/>
              </w:numPr>
              <w:adjustRightInd w:val="0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Kolor obudowy srebrny</w:t>
            </w:r>
          </w:p>
          <w:p w14:paraId="09480063" w14:textId="77777777" w:rsidR="00F8185B" w:rsidRPr="00F8185B" w:rsidRDefault="00F8185B" w:rsidP="00F8185B">
            <w:pPr>
              <w:numPr>
                <w:ilvl w:val="0"/>
                <w:numId w:val="104"/>
              </w:numPr>
              <w:adjustRightInd w:val="0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Audio </w:t>
            </w:r>
            <w:proofErr w:type="spellStart"/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Boost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2A437C8E" w14:textId="10C95092" w:rsidR="00F8185B" w:rsidRPr="00F8185B" w:rsidRDefault="00F8185B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8185B" w:rsidRPr="00F8185B" w14:paraId="5FC629FC" w14:textId="77777777" w:rsidTr="005C6445">
        <w:trPr>
          <w:cantSplit/>
          <w:trHeight w:val="569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A53BE68" w14:textId="77777777" w:rsidR="00F8185B" w:rsidRPr="00F8185B" w:rsidRDefault="00F8185B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Gwarancja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856275B" w14:textId="1CB4F931" w:rsidR="00F8185B" w:rsidRPr="00F8185B" w:rsidRDefault="00F8185B" w:rsidP="00680E9D">
            <w:pPr>
              <w:adjustRightInd w:val="0"/>
              <w:ind w:left="207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>36 miesiące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A1527F" w14:textId="77777777" w:rsidR="00680E9D" w:rsidRPr="00781325" w:rsidRDefault="00680E9D" w:rsidP="005C644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8132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50E6A0A9" w14:textId="77777777" w:rsidR="00680E9D" w:rsidRPr="00781325" w:rsidRDefault="00680E9D" w:rsidP="005C644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127CFB6C" w14:textId="3AAE5B05" w:rsidR="00F8185B" w:rsidRPr="00F8185B" w:rsidRDefault="00680E9D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73F2899A" w14:textId="77777777" w:rsidR="005B62CC" w:rsidRPr="002047FC" w:rsidRDefault="005B62CC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17AA487B" w14:textId="77777777" w:rsidR="00FD274E" w:rsidRDefault="00FD274E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414D3BF" w14:textId="0AF70917" w:rsidR="008E5995" w:rsidRPr="00F8185B" w:rsidRDefault="008E5995" w:rsidP="008E5995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Komputer przenośny 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(zap.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3663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) –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1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1029"/>
        <w:gridCol w:w="1943"/>
        <w:gridCol w:w="3544"/>
        <w:gridCol w:w="2977"/>
      </w:tblGrid>
      <w:tr w:rsidR="001A72E1" w:rsidRPr="000827B5" w14:paraId="12643427" w14:textId="77777777" w:rsidTr="00F01A76">
        <w:trPr>
          <w:cantSplit/>
          <w:trHeight w:val="454"/>
        </w:trPr>
        <w:tc>
          <w:tcPr>
            <w:tcW w:w="2972" w:type="dxa"/>
            <w:gridSpan w:val="2"/>
            <w:vAlign w:val="center"/>
          </w:tcPr>
          <w:p w14:paraId="3140B27B" w14:textId="11EA87C5" w:rsidR="001A72E1" w:rsidRPr="000827B5" w:rsidRDefault="001A72E1" w:rsidP="001A72E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3544" w:type="dxa"/>
            <w:vAlign w:val="center"/>
          </w:tcPr>
          <w:p w14:paraId="1A0BD454" w14:textId="2FE631EF" w:rsidR="001A72E1" w:rsidRPr="000827B5" w:rsidRDefault="001A72E1" w:rsidP="001A72E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977" w:type="dxa"/>
            <w:vAlign w:val="center"/>
          </w:tcPr>
          <w:p w14:paraId="52DD6478" w14:textId="4FC06009" w:rsidR="001A72E1" w:rsidRPr="000827B5" w:rsidRDefault="001A72E1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1A72E1" w:rsidRPr="000827B5" w14:paraId="3C153463" w14:textId="77777777" w:rsidTr="00F01A76">
        <w:trPr>
          <w:cantSplit/>
          <w:trHeight w:val="454"/>
        </w:trPr>
        <w:tc>
          <w:tcPr>
            <w:tcW w:w="2972" w:type="dxa"/>
            <w:gridSpan w:val="2"/>
            <w:vAlign w:val="center"/>
          </w:tcPr>
          <w:p w14:paraId="29316681" w14:textId="513259C6" w:rsidR="001A72E1" w:rsidRPr="000827B5" w:rsidRDefault="001A72E1" w:rsidP="001A72E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D5EA" w14:textId="77777777" w:rsidR="001A72E1" w:rsidRPr="00F8185B" w:rsidRDefault="001A72E1" w:rsidP="005C6445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F818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71FE1915" w14:textId="2A6A8D78" w:rsidR="001A72E1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</w:t>
            </w:r>
            <w:r w:rsidR="001A72E1" w:rsidRPr="00F8185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1A72E1" w:rsidRPr="000827B5" w14:paraId="5A44359C" w14:textId="77777777" w:rsidTr="00F01A76">
        <w:trPr>
          <w:cantSplit/>
          <w:trHeight w:val="454"/>
        </w:trPr>
        <w:tc>
          <w:tcPr>
            <w:tcW w:w="2972" w:type="dxa"/>
            <w:gridSpan w:val="2"/>
            <w:vAlign w:val="center"/>
          </w:tcPr>
          <w:p w14:paraId="14879A40" w14:textId="1663BA5F" w:rsidR="001A72E1" w:rsidRPr="000827B5" w:rsidRDefault="001A72E1" w:rsidP="001A72E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C637" w14:textId="77777777" w:rsidR="001A72E1" w:rsidRPr="00F8185B" w:rsidRDefault="001A72E1" w:rsidP="005C644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8185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F8185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3EB90010" w14:textId="1DDF68CC" w:rsidR="001A72E1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</w:t>
            </w:r>
            <w:r w:rsidR="001A72E1" w:rsidRPr="00F8185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="001A72E1" w:rsidRPr="00F8185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="001A72E1" w:rsidRPr="00F8185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1A72E1" w:rsidRPr="000827B5" w14:paraId="291E3ABB" w14:textId="77777777" w:rsidTr="00F01A76">
        <w:trPr>
          <w:cantSplit/>
          <w:trHeight w:val="454"/>
        </w:trPr>
        <w:tc>
          <w:tcPr>
            <w:tcW w:w="1029" w:type="dxa"/>
            <w:textDirection w:val="btLr"/>
            <w:vAlign w:val="center"/>
          </w:tcPr>
          <w:p w14:paraId="05C98CAC" w14:textId="77777777" w:rsidR="001A72E1" w:rsidRPr="000827B5" w:rsidRDefault="001A72E1" w:rsidP="00035C92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Ogólne</w:t>
            </w:r>
          </w:p>
        </w:tc>
        <w:tc>
          <w:tcPr>
            <w:tcW w:w="1943" w:type="dxa"/>
            <w:vAlign w:val="center"/>
          </w:tcPr>
          <w:p w14:paraId="202664A6" w14:textId="77777777" w:rsidR="001A72E1" w:rsidRPr="001A72E1" w:rsidRDefault="001A72E1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Przeznaczenie urządzenia</w:t>
            </w:r>
          </w:p>
        </w:tc>
        <w:tc>
          <w:tcPr>
            <w:tcW w:w="3544" w:type="dxa"/>
            <w:vAlign w:val="center"/>
          </w:tcPr>
          <w:p w14:paraId="3FD7BB98" w14:textId="6910868F" w:rsidR="001A72E1" w:rsidRPr="005C6445" w:rsidRDefault="001A72E1" w:rsidP="00035C92">
            <w:pPr>
              <w:rPr>
                <w:rFonts w:ascii="Calibri" w:hAnsi="Calibri" w:cs="Calibri"/>
                <w:sz w:val="22"/>
                <w:szCs w:val="22"/>
              </w:rPr>
            </w:pPr>
            <w:r w:rsidRPr="003D0F92">
              <w:rPr>
                <w:rFonts w:ascii="Calibri" w:hAnsi="Calibri" w:cs="Calibri"/>
                <w:sz w:val="22"/>
                <w:szCs w:val="22"/>
              </w:rPr>
              <w:t xml:space="preserve">Komputer przenośny do prac biurowych i obliczeniowych </w:t>
            </w:r>
            <w:r w:rsidR="005C6445">
              <w:rPr>
                <w:rFonts w:ascii="Calibri" w:hAnsi="Calibri" w:cs="Calibri"/>
                <w:sz w:val="22"/>
                <w:szCs w:val="22"/>
              </w:rPr>
              <w:br/>
            </w:r>
            <w:r w:rsidRPr="003D0F92">
              <w:rPr>
                <w:rFonts w:ascii="Calibri" w:hAnsi="Calibri" w:cs="Calibri"/>
                <w:sz w:val="22"/>
                <w:szCs w:val="22"/>
              </w:rPr>
              <w:t xml:space="preserve">z wykorzystaniem obecnie posiadanych licencji na oprogramowanie. </w:t>
            </w:r>
          </w:p>
        </w:tc>
        <w:tc>
          <w:tcPr>
            <w:tcW w:w="2977" w:type="dxa"/>
            <w:vAlign w:val="center"/>
          </w:tcPr>
          <w:p w14:paraId="52448139" w14:textId="734A5B3D" w:rsidR="001A72E1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1A72E1" w:rsidRPr="000827B5" w14:paraId="40946A22" w14:textId="77777777" w:rsidTr="00F01A76">
        <w:trPr>
          <w:cantSplit/>
          <w:trHeight w:val="454"/>
        </w:trPr>
        <w:tc>
          <w:tcPr>
            <w:tcW w:w="1029" w:type="dxa"/>
            <w:vMerge w:val="restart"/>
            <w:textDirection w:val="btLr"/>
            <w:vAlign w:val="center"/>
          </w:tcPr>
          <w:p w14:paraId="07BFD54E" w14:textId="77777777" w:rsidR="001A72E1" w:rsidRPr="000827B5" w:rsidRDefault="001A72E1" w:rsidP="00035C92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Procesor CPU</w:t>
            </w:r>
          </w:p>
        </w:tc>
        <w:tc>
          <w:tcPr>
            <w:tcW w:w="1943" w:type="dxa"/>
            <w:vAlign w:val="center"/>
          </w:tcPr>
          <w:p w14:paraId="6566BBBE" w14:textId="77777777" w:rsidR="001A72E1" w:rsidRPr="001A72E1" w:rsidRDefault="001A72E1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Minimalna wydajność procesora CPU [pkt]</w:t>
            </w:r>
          </w:p>
        </w:tc>
        <w:tc>
          <w:tcPr>
            <w:tcW w:w="3544" w:type="dxa"/>
            <w:vAlign w:val="center"/>
          </w:tcPr>
          <w:p w14:paraId="1ABA976B" w14:textId="5FF5BB3D" w:rsidR="001A72E1" w:rsidRPr="005C6445" w:rsidRDefault="001A72E1" w:rsidP="00035C92">
            <w:pPr>
              <w:rPr>
                <w:rFonts w:ascii="Calibri" w:hAnsi="Calibri" w:cs="Calibri"/>
                <w:sz w:val="22"/>
                <w:szCs w:val="22"/>
              </w:rPr>
            </w:pPr>
            <w:r w:rsidRPr="54CB7C79">
              <w:rPr>
                <w:rFonts w:ascii="Calibri" w:hAnsi="Calibri" w:cs="Calibri"/>
                <w:sz w:val="22"/>
                <w:szCs w:val="22"/>
              </w:rPr>
              <w:t xml:space="preserve">Wydajność procesora oceniona </w:t>
            </w:r>
            <w:r w:rsidR="005C6445">
              <w:rPr>
                <w:rFonts w:ascii="Calibri" w:hAnsi="Calibri" w:cs="Calibri"/>
                <w:sz w:val="22"/>
                <w:szCs w:val="22"/>
              </w:rPr>
              <w:br/>
            </w:r>
            <w:r w:rsidRPr="54CB7C79">
              <w:rPr>
                <w:rFonts w:ascii="Calibri" w:hAnsi="Calibri" w:cs="Calibri"/>
                <w:sz w:val="22"/>
                <w:szCs w:val="22"/>
              </w:rPr>
              <w:t xml:space="preserve">w teście </w:t>
            </w:r>
            <w:proofErr w:type="spellStart"/>
            <w:r w:rsidRPr="54CB7C79">
              <w:rPr>
                <w:rFonts w:ascii="Calibri" w:hAnsi="Calibri" w:cs="Calibri"/>
                <w:sz w:val="22"/>
                <w:szCs w:val="22"/>
              </w:rPr>
              <w:t>Average</w:t>
            </w:r>
            <w:proofErr w:type="spellEnd"/>
            <w:r w:rsidRPr="54CB7C79">
              <w:rPr>
                <w:rFonts w:ascii="Calibri" w:hAnsi="Calibri" w:cs="Calibri"/>
                <w:sz w:val="22"/>
                <w:szCs w:val="22"/>
              </w:rPr>
              <w:t xml:space="preserve"> CPU Mark opublikowanym na stronie www.cpubenchmark.net na dzień 31.10.2024 r. oceniona na </w:t>
            </w:r>
            <w:r w:rsidRPr="54CB7C79">
              <w:rPr>
                <w:rFonts w:ascii="Calibri" w:hAnsi="Calibri" w:cs="Calibri"/>
                <w:b/>
                <w:bCs/>
                <w:sz w:val="22"/>
                <w:szCs w:val="22"/>
              </w:rPr>
              <w:t>14730</w:t>
            </w:r>
            <w:r w:rsidRPr="54CB7C79">
              <w:rPr>
                <w:rFonts w:ascii="Calibri" w:hAnsi="Calibri" w:cs="Calibri"/>
                <w:sz w:val="22"/>
                <w:szCs w:val="22"/>
              </w:rPr>
              <w:t xml:space="preserve"> punktów. </w:t>
            </w:r>
          </w:p>
        </w:tc>
        <w:tc>
          <w:tcPr>
            <w:tcW w:w="2977" w:type="dxa"/>
            <w:vAlign w:val="center"/>
          </w:tcPr>
          <w:p w14:paraId="48A4AFB7" w14:textId="77777777" w:rsidR="005C6445" w:rsidRDefault="005C6445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0F5EE4C" w14:textId="77777777" w:rsidR="005C6445" w:rsidRPr="00E9531A" w:rsidRDefault="005C6445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25C3CC40" w14:textId="77777777" w:rsidR="005C6445" w:rsidRPr="00E9531A" w:rsidRDefault="005C6445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637F89CA" w14:textId="77777777" w:rsidR="005C6445" w:rsidRPr="00E9531A" w:rsidRDefault="005C6445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2ED602B8" w14:textId="77777777" w:rsidR="005C6445" w:rsidRPr="00E9531A" w:rsidRDefault="005C6445" w:rsidP="005C64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23243F12" w14:textId="63331BBE" w:rsidR="001A72E1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5C6445" w:rsidRPr="000827B5" w14:paraId="318FC219" w14:textId="77777777" w:rsidTr="00F01A76">
        <w:trPr>
          <w:cantSplit/>
          <w:trHeight w:val="454"/>
        </w:trPr>
        <w:tc>
          <w:tcPr>
            <w:tcW w:w="1029" w:type="dxa"/>
            <w:vMerge/>
            <w:vAlign w:val="center"/>
          </w:tcPr>
          <w:p w14:paraId="18B876F7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77B8A8AF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Ilość rdzeni/wątków</w:t>
            </w:r>
          </w:p>
        </w:tc>
        <w:tc>
          <w:tcPr>
            <w:tcW w:w="3544" w:type="dxa"/>
            <w:vAlign w:val="center"/>
          </w:tcPr>
          <w:p w14:paraId="022C424E" w14:textId="77777777" w:rsidR="005C6445" w:rsidRPr="00EA2628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EA2628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EA2628">
              <w:rPr>
                <w:rFonts w:ascii="Calibri" w:hAnsi="Calibri" w:cs="Calibri"/>
                <w:sz w:val="22"/>
                <w:szCs w:val="22"/>
              </w:rPr>
              <w:t xml:space="preserve"> rdzeni/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EA2628">
              <w:rPr>
                <w:rFonts w:ascii="Calibri" w:hAnsi="Calibri" w:cs="Calibri"/>
                <w:sz w:val="22"/>
                <w:szCs w:val="22"/>
              </w:rPr>
              <w:t>2 wątków</w:t>
            </w:r>
          </w:p>
        </w:tc>
        <w:tc>
          <w:tcPr>
            <w:tcW w:w="2977" w:type="dxa"/>
            <w:vAlign w:val="center"/>
          </w:tcPr>
          <w:p w14:paraId="76F86035" w14:textId="0DEBA3C1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6F785426" w14:textId="77777777" w:rsidTr="00F01A76">
        <w:trPr>
          <w:cantSplit/>
          <w:trHeight w:val="454"/>
        </w:trPr>
        <w:tc>
          <w:tcPr>
            <w:tcW w:w="1029" w:type="dxa"/>
            <w:vMerge/>
            <w:vAlign w:val="center"/>
          </w:tcPr>
          <w:p w14:paraId="731618C3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31C0EF52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Architektura procesora</w:t>
            </w:r>
          </w:p>
        </w:tc>
        <w:tc>
          <w:tcPr>
            <w:tcW w:w="3544" w:type="dxa"/>
            <w:vAlign w:val="center"/>
          </w:tcPr>
          <w:p w14:paraId="51A9E7A4" w14:textId="77777777" w:rsidR="005C6445" w:rsidRPr="00EA2628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EA2628">
              <w:rPr>
                <w:rFonts w:ascii="Calibri" w:hAnsi="Calibri" w:cs="Calibri"/>
                <w:sz w:val="22"/>
                <w:szCs w:val="22"/>
              </w:rPr>
              <w:t>x86-64</w:t>
            </w:r>
          </w:p>
        </w:tc>
        <w:tc>
          <w:tcPr>
            <w:tcW w:w="2977" w:type="dxa"/>
            <w:vAlign w:val="center"/>
          </w:tcPr>
          <w:p w14:paraId="7E286A06" w14:textId="28199D55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6D719074" w14:textId="77777777" w:rsidTr="00F01A76">
        <w:trPr>
          <w:cantSplit/>
          <w:trHeight w:val="592"/>
        </w:trPr>
        <w:tc>
          <w:tcPr>
            <w:tcW w:w="1029" w:type="dxa"/>
            <w:vMerge w:val="restart"/>
            <w:textDirection w:val="btLr"/>
            <w:vAlign w:val="center"/>
          </w:tcPr>
          <w:p w14:paraId="76412C43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Karta graficzna GPU</w:t>
            </w:r>
          </w:p>
        </w:tc>
        <w:tc>
          <w:tcPr>
            <w:tcW w:w="1943" w:type="dxa"/>
            <w:vAlign w:val="center"/>
          </w:tcPr>
          <w:p w14:paraId="3D4C0D49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Karta zintegrowana</w:t>
            </w:r>
          </w:p>
        </w:tc>
        <w:tc>
          <w:tcPr>
            <w:tcW w:w="3544" w:type="dxa"/>
            <w:vAlign w:val="center"/>
          </w:tcPr>
          <w:p w14:paraId="29A6889B" w14:textId="77777777" w:rsidR="005C6445" w:rsidRPr="00EA2628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EA2628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74D3690A" w14:textId="4592607A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6602F168" w14:textId="77777777" w:rsidTr="00F01A76">
        <w:trPr>
          <w:cantSplit/>
          <w:trHeight w:val="454"/>
        </w:trPr>
        <w:tc>
          <w:tcPr>
            <w:tcW w:w="1029" w:type="dxa"/>
            <w:vMerge/>
            <w:vAlign w:val="center"/>
          </w:tcPr>
          <w:p w14:paraId="38BF9AAB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299D5496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Minimalna wydajność układu GPU [pkt] zintegrowanego</w:t>
            </w:r>
          </w:p>
        </w:tc>
        <w:tc>
          <w:tcPr>
            <w:tcW w:w="3544" w:type="dxa"/>
            <w:vAlign w:val="center"/>
          </w:tcPr>
          <w:p w14:paraId="13C2B664" w14:textId="77777777" w:rsidR="005C6445" w:rsidRPr="007F5697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54CB7C7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2680 </w:t>
            </w:r>
            <w:r w:rsidRPr="54CB7C79">
              <w:rPr>
                <w:rFonts w:ascii="Calibri" w:hAnsi="Calibri" w:cs="Calibri"/>
                <w:sz w:val="22"/>
                <w:szCs w:val="22"/>
              </w:rPr>
              <w:t xml:space="preserve">punktów w teście </w:t>
            </w:r>
            <w:proofErr w:type="spellStart"/>
            <w:r w:rsidRPr="54CB7C79">
              <w:rPr>
                <w:rFonts w:ascii="Calibri" w:hAnsi="Calibri" w:cs="Calibri"/>
                <w:sz w:val="22"/>
                <w:szCs w:val="22"/>
              </w:rPr>
              <w:t>Average</w:t>
            </w:r>
            <w:proofErr w:type="spellEnd"/>
            <w:r w:rsidRPr="54CB7C79">
              <w:rPr>
                <w:rFonts w:ascii="Calibri" w:hAnsi="Calibri" w:cs="Calibri"/>
                <w:sz w:val="22"/>
                <w:szCs w:val="22"/>
              </w:rPr>
              <w:t xml:space="preserve"> G3D Mark opublikowanym na stronie www.videocardbenchmark.net na dzień 31.10.2024 roku</w:t>
            </w:r>
          </w:p>
          <w:p w14:paraId="2FDBE123" w14:textId="77777777" w:rsidR="005C6445" w:rsidRPr="00393F75" w:rsidRDefault="005C6445" w:rsidP="005C644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1731AC5" w14:textId="77777777" w:rsidR="00232B54" w:rsidRDefault="00232B54" w:rsidP="00232B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47D6CD6F" w14:textId="77777777" w:rsidR="00232B54" w:rsidRDefault="00232B54" w:rsidP="00232B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1693FB4F" w14:textId="77777777" w:rsidR="00232B54" w:rsidRDefault="00232B54" w:rsidP="00232B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461CD353" w14:textId="77777777" w:rsidR="00232B54" w:rsidRDefault="00232B54" w:rsidP="00232B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5AE3F7E2" w14:textId="77777777" w:rsidR="00232B54" w:rsidRDefault="00232B54" w:rsidP="00232B5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2158C825" w14:textId="76A9860B" w:rsidR="005C6445" w:rsidRPr="000827B5" w:rsidRDefault="00232B54" w:rsidP="00232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5C6445" w:rsidRPr="000827B5" w14:paraId="2646E778" w14:textId="77777777" w:rsidTr="00F01A76">
        <w:trPr>
          <w:cantSplit/>
          <w:trHeight w:val="454"/>
        </w:trPr>
        <w:tc>
          <w:tcPr>
            <w:tcW w:w="1029" w:type="dxa"/>
            <w:vMerge/>
            <w:vAlign w:val="center"/>
          </w:tcPr>
          <w:p w14:paraId="19F404F1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416E4314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Karta dedykowana</w:t>
            </w:r>
          </w:p>
        </w:tc>
        <w:tc>
          <w:tcPr>
            <w:tcW w:w="3544" w:type="dxa"/>
            <w:vAlign w:val="center"/>
          </w:tcPr>
          <w:p w14:paraId="3E103294" w14:textId="77777777" w:rsidR="005C6445" w:rsidRPr="007F5697" w:rsidRDefault="005C6445" w:rsidP="005C644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F5697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2977" w:type="dxa"/>
            <w:vAlign w:val="center"/>
          </w:tcPr>
          <w:p w14:paraId="0E712937" w14:textId="210FD19C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7DA1BF14" w14:textId="77777777" w:rsidTr="00F01A76">
        <w:trPr>
          <w:cantSplit/>
          <w:trHeight w:val="294"/>
        </w:trPr>
        <w:tc>
          <w:tcPr>
            <w:tcW w:w="1029" w:type="dxa"/>
            <w:vMerge w:val="restart"/>
            <w:textDirection w:val="btLr"/>
            <w:vAlign w:val="center"/>
          </w:tcPr>
          <w:p w14:paraId="092A9AD3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Pamięć operacyjna RAM</w:t>
            </w:r>
          </w:p>
        </w:tc>
        <w:tc>
          <w:tcPr>
            <w:tcW w:w="1943" w:type="dxa"/>
            <w:vAlign w:val="center"/>
          </w:tcPr>
          <w:p w14:paraId="428234EB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Liczba gniazd pamięci (ogółem / wolne)</w:t>
            </w:r>
          </w:p>
        </w:tc>
        <w:tc>
          <w:tcPr>
            <w:tcW w:w="3544" w:type="dxa"/>
            <w:vAlign w:val="center"/>
          </w:tcPr>
          <w:p w14:paraId="1834F1EB" w14:textId="77777777" w:rsidR="005C6445" w:rsidRPr="007F5697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DDB18DA">
              <w:rPr>
                <w:rFonts w:ascii="Calibri" w:hAnsi="Calibri" w:cs="Calibri"/>
                <w:sz w:val="22"/>
                <w:szCs w:val="22"/>
              </w:rPr>
              <w:t>1/0 (1 kość pamięci wlutowana)</w:t>
            </w:r>
          </w:p>
        </w:tc>
        <w:tc>
          <w:tcPr>
            <w:tcW w:w="2977" w:type="dxa"/>
            <w:vAlign w:val="center"/>
          </w:tcPr>
          <w:p w14:paraId="42316FFB" w14:textId="76E91AC5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08423C39" w14:textId="77777777" w:rsidTr="00F01A76">
        <w:trPr>
          <w:cantSplit/>
          <w:trHeight w:val="294"/>
        </w:trPr>
        <w:tc>
          <w:tcPr>
            <w:tcW w:w="1029" w:type="dxa"/>
            <w:vMerge/>
            <w:textDirection w:val="btLr"/>
            <w:vAlign w:val="center"/>
          </w:tcPr>
          <w:p w14:paraId="412C6CBC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6054358C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Rodzaj pamięci operacyjnej</w:t>
            </w:r>
          </w:p>
        </w:tc>
        <w:tc>
          <w:tcPr>
            <w:tcW w:w="3544" w:type="dxa"/>
            <w:vAlign w:val="center"/>
          </w:tcPr>
          <w:p w14:paraId="1997201E" w14:textId="77777777" w:rsidR="005C6445" w:rsidRPr="007F5697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7F5697">
              <w:rPr>
                <w:rFonts w:ascii="Calibri" w:hAnsi="Calibri" w:cs="Calibri"/>
                <w:sz w:val="22"/>
                <w:szCs w:val="22"/>
              </w:rPr>
              <w:t>DDR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977" w:type="dxa"/>
            <w:vAlign w:val="center"/>
          </w:tcPr>
          <w:p w14:paraId="55B7D3B9" w14:textId="240AF852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3596EA2F" w14:textId="77777777" w:rsidTr="00F01A76">
        <w:trPr>
          <w:cantSplit/>
          <w:trHeight w:val="773"/>
        </w:trPr>
        <w:tc>
          <w:tcPr>
            <w:tcW w:w="1029" w:type="dxa"/>
            <w:vMerge/>
            <w:vAlign w:val="center"/>
          </w:tcPr>
          <w:p w14:paraId="700D0C47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3F9CFB20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Zainstalowana pamięć operacyjna</w:t>
            </w:r>
          </w:p>
        </w:tc>
        <w:tc>
          <w:tcPr>
            <w:tcW w:w="3544" w:type="dxa"/>
            <w:vAlign w:val="center"/>
          </w:tcPr>
          <w:p w14:paraId="045AD3DE" w14:textId="77777777" w:rsidR="005C6445" w:rsidRPr="007F5697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DDB18DA">
              <w:rPr>
                <w:rFonts w:ascii="Calibri" w:hAnsi="Calibri" w:cs="Calibri"/>
                <w:sz w:val="22"/>
                <w:szCs w:val="22"/>
              </w:rPr>
              <w:t>16GB</w:t>
            </w:r>
          </w:p>
        </w:tc>
        <w:tc>
          <w:tcPr>
            <w:tcW w:w="2977" w:type="dxa"/>
            <w:vAlign w:val="center"/>
          </w:tcPr>
          <w:p w14:paraId="2B7EABF0" w14:textId="16A440EC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1D40369F" w14:textId="77777777" w:rsidTr="00F01A76">
        <w:trPr>
          <w:cantSplit/>
          <w:trHeight w:val="20"/>
        </w:trPr>
        <w:tc>
          <w:tcPr>
            <w:tcW w:w="1029" w:type="dxa"/>
            <w:vMerge w:val="restart"/>
            <w:textDirection w:val="btLr"/>
            <w:vAlign w:val="center"/>
          </w:tcPr>
          <w:p w14:paraId="79A2D84D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Łączność</w:t>
            </w:r>
          </w:p>
        </w:tc>
        <w:tc>
          <w:tcPr>
            <w:tcW w:w="1943" w:type="dxa"/>
            <w:vAlign w:val="center"/>
          </w:tcPr>
          <w:p w14:paraId="7750E9E5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Karta sieciowa LAN</w:t>
            </w:r>
          </w:p>
        </w:tc>
        <w:tc>
          <w:tcPr>
            <w:tcW w:w="3544" w:type="dxa"/>
            <w:vAlign w:val="center"/>
          </w:tcPr>
          <w:p w14:paraId="7629F3FE" w14:textId="77777777" w:rsidR="005C6445" w:rsidRPr="00C11009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C11009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  <w:tc>
          <w:tcPr>
            <w:tcW w:w="2977" w:type="dxa"/>
            <w:vAlign w:val="center"/>
          </w:tcPr>
          <w:p w14:paraId="42825694" w14:textId="67F9B9C7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3F6FF437" w14:textId="77777777" w:rsidTr="00F01A76">
        <w:trPr>
          <w:cantSplit/>
          <w:trHeight w:val="20"/>
        </w:trPr>
        <w:tc>
          <w:tcPr>
            <w:tcW w:w="1029" w:type="dxa"/>
            <w:vMerge/>
          </w:tcPr>
          <w:p w14:paraId="437C36D9" w14:textId="77777777" w:rsidR="005C6445" w:rsidRPr="000827B5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0F50E872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Karta sieciowa WLAN</w:t>
            </w:r>
          </w:p>
        </w:tc>
        <w:tc>
          <w:tcPr>
            <w:tcW w:w="3544" w:type="dxa"/>
            <w:vAlign w:val="center"/>
          </w:tcPr>
          <w:p w14:paraId="2DF20713" w14:textId="77777777" w:rsidR="005C6445" w:rsidRPr="00C11009" w:rsidRDefault="005C6445" w:rsidP="005C6445">
            <w:pPr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C11009">
              <w:rPr>
                <w:rFonts w:ascii="Calibri" w:hAnsi="Calibri" w:cs="Calibri"/>
                <w:sz w:val="22"/>
                <w:szCs w:val="22"/>
              </w:rPr>
              <w:t>Wi-Fi 6 (802.11a/b/g/n/</w:t>
            </w:r>
            <w:proofErr w:type="spellStart"/>
            <w:r w:rsidRPr="00C11009">
              <w:rPr>
                <w:rFonts w:ascii="Calibri" w:hAnsi="Calibri" w:cs="Calibri"/>
                <w:sz w:val="22"/>
                <w:szCs w:val="22"/>
              </w:rPr>
              <w:t>ac</w:t>
            </w:r>
            <w:proofErr w:type="spellEnd"/>
            <w:r w:rsidRPr="00C11009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C11009">
              <w:rPr>
                <w:rFonts w:ascii="Calibri" w:hAnsi="Calibri" w:cs="Calibri"/>
                <w:sz w:val="22"/>
                <w:szCs w:val="22"/>
              </w:rPr>
              <w:t>ax</w:t>
            </w:r>
            <w:proofErr w:type="spellEnd"/>
            <w:r w:rsidRPr="00C1100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977" w:type="dxa"/>
            <w:vAlign w:val="center"/>
          </w:tcPr>
          <w:p w14:paraId="39063D71" w14:textId="5BDD8C2E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5EFC6F55" w14:textId="77777777" w:rsidTr="00F01A76">
        <w:trPr>
          <w:cantSplit/>
          <w:trHeight w:val="20"/>
        </w:trPr>
        <w:tc>
          <w:tcPr>
            <w:tcW w:w="1029" w:type="dxa"/>
            <w:vMerge/>
          </w:tcPr>
          <w:p w14:paraId="44F8A57E" w14:textId="77777777" w:rsidR="005C6445" w:rsidRPr="000827B5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11F19F81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Interfejs Bluetooth</w:t>
            </w:r>
          </w:p>
        </w:tc>
        <w:tc>
          <w:tcPr>
            <w:tcW w:w="3544" w:type="dxa"/>
            <w:vAlign w:val="center"/>
          </w:tcPr>
          <w:p w14:paraId="7D80CB56" w14:textId="77777777" w:rsidR="005C6445" w:rsidRPr="00C11009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C11009">
              <w:rPr>
                <w:rFonts w:ascii="Calibri" w:hAnsi="Calibri" w:cs="Calibri"/>
                <w:sz w:val="22"/>
                <w:szCs w:val="22"/>
              </w:rPr>
              <w:t>Tak 5.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2977" w:type="dxa"/>
            <w:vAlign w:val="center"/>
          </w:tcPr>
          <w:p w14:paraId="51059A47" w14:textId="05779D66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0F8D515D" w14:textId="77777777" w:rsidTr="00F01A76">
        <w:trPr>
          <w:cantSplit/>
          <w:trHeight w:val="20"/>
        </w:trPr>
        <w:tc>
          <w:tcPr>
            <w:tcW w:w="1029" w:type="dxa"/>
            <w:vMerge w:val="restart"/>
            <w:textDirection w:val="btLr"/>
            <w:vAlign w:val="center"/>
          </w:tcPr>
          <w:p w14:paraId="1547EC0B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Multimedia</w:t>
            </w:r>
          </w:p>
        </w:tc>
        <w:tc>
          <w:tcPr>
            <w:tcW w:w="1943" w:type="dxa"/>
            <w:vAlign w:val="center"/>
          </w:tcPr>
          <w:p w14:paraId="03372583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Rodzaj karty dźwiękowej</w:t>
            </w:r>
          </w:p>
        </w:tc>
        <w:tc>
          <w:tcPr>
            <w:tcW w:w="3544" w:type="dxa"/>
            <w:vAlign w:val="center"/>
          </w:tcPr>
          <w:p w14:paraId="75A6B8F3" w14:textId="77777777" w:rsidR="005C6445" w:rsidRPr="00C11009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C11009">
              <w:rPr>
                <w:rFonts w:ascii="Calibri" w:hAnsi="Calibri" w:cs="Calibri"/>
                <w:sz w:val="22"/>
                <w:szCs w:val="22"/>
              </w:rPr>
              <w:t>Zintegrowana</w:t>
            </w:r>
          </w:p>
        </w:tc>
        <w:tc>
          <w:tcPr>
            <w:tcW w:w="2977" w:type="dxa"/>
            <w:vAlign w:val="center"/>
          </w:tcPr>
          <w:p w14:paraId="1812427C" w14:textId="5722941D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3C28B289" w14:textId="77777777" w:rsidTr="00F01A76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3B7706BF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604A9C6F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Wbudowane głośniki</w:t>
            </w:r>
          </w:p>
        </w:tc>
        <w:tc>
          <w:tcPr>
            <w:tcW w:w="3544" w:type="dxa"/>
            <w:vAlign w:val="center"/>
          </w:tcPr>
          <w:p w14:paraId="2960405E" w14:textId="77777777" w:rsidR="005C6445" w:rsidRPr="00393F75" w:rsidRDefault="005C6445" w:rsidP="005C644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C11009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6C921B28" w14:textId="5CF6BE1D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024D3C70" w14:textId="77777777" w:rsidTr="00F01A76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005605EB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7F2DBB2B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Mikrofon wbudowany</w:t>
            </w:r>
          </w:p>
        </w:tc>
        <w:tc>
          <w:tcPr>
            <w:tcW w:w="3544" w:type="dxa"/>
            <w:vAlign w:val="center"/>
          </w:tcPr>
          <w:p w14:paraId="187266AC" w14:textId="77777777" w:rsidR="005C6445" w:rsidRPr="00C11009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C11009">
              <w:rPr>
                <w:rFonts w:ascii="Calibri" w:hAnsi="Calibri" w:cs="Calibri"/>
                <w:sz w:val="22"/>
                <w:szCs w:val="22"/>
              </w:rPr>
              <w:t>Tak</w:t>
            </w:r>
          </w:p>
          <w:p w14:paraId="77D994B2" w14:textId="77777777" w:rsidR="005C6445" w:rsidRPr="00393F75" w:rsidRDefault="005C6445" w:rsidP="005C644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12A640D" w14:textId="67DE8B83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4E37E764" w14:textId="77777777" w:rsidTr="00F01A76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681455F3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6F322D22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Kamera internetowa zintegrowana</w:t>
            </w:r>
          </w:p>
        </w:tc>
        <w:tc>
          <w:tcPr>
            <w:tcW w:w="3544" w:type="dxa"/>
            <w:vAlign w:val="center"/>
          </w:tcPr>
          <w:p w14:paraId="72FA6ABC" w14:textId="77777777" w:rsidR="005C6445" w:rsidRPr="00285A89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285A89">
              <w:rPr>
                <w:rFonts w:ascii="Calibri" w:hAnsi="Calibri" w:cs="Calibri"/>
                <w:sz w:val="22"/>
                <w:szCs w:val="22"/>
              </w:rPr>
              <w:t xml:space="preserve">Tak, </w:t>
            </w:r>
            <w:r>
              <w:rPr>
                <w:rFonts w:ascii="Calibri" w:hAnsi="Calibri" w:cs="Calibri"/>
                <w:sz w:val="22"/>
                <w:szCs w:val="22"/>
              </w:rPr>
              <w:t>FHD</w:t>
            </w:r>
          </w:p>
        </w:tc>
        <w:tc>
          <w:tcPr>
            <w:tcW w:w="2977" w:type="dxa"/>
            <w:vAlign w:val="center"/>
          </w:tcPr>
          <w:p w14:paraId="0BDD9208" w14:textId="5843E28F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0BC90F49" w14:textId="77777777" w:rsidTr="00F01A76">
        <w:trPr>
          <w:cantSplit/>
          <w:trHeight w:val="575"/>
        </w:trPr>
        <w:tc>
          <w:tcPr>
            <w:tcW w:w="1029" w:type="dxa"/>
            <w:vMerge w:val="restart"/>
            <w:textDirection w:val="btLr"/>
            <w:vAlign w:val="center"/>
          </w:tcPr>
          <w:p w14:paraId="51B4C0CB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Pamięć masowa</w:t>
            </w:r>
          </w:p>
        </w:tc>
        <w:tc>
          <w:tcPr>
            <w:tcW w:w="1943" w:type="dxa"/>
            <w:vAlign w:val="center"/>
          </w:tcPr>
          <w:p w14:paraId="1E5500F1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Technologia pamięci masowej</w:t>
            </w:r>
          </w:p>
        </w:tc>
        <w:tc>
          <w:tcPr>
            <w:tcW w:w="3544" w:type="dxa"/>
            <w:vAlign w:val="center"/>
          </w:tcPr>
          <w:p w14:paraId="3E11E52F" w14:textId="77777777" w:rsidR="005C6445" w:rsidRPr="007F5697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7F5697">
              <w:rPr>
                <w:rFonts w:ascii="Calibri" w:hAnsi="Calibri" w:cs="Calibri"/>
                <w:sz w:val="22"/>
                <w:szCs w:val="22"/>
              </w:rPr>
              <w:t>Dysk 1: SSD</w:t>
            </w:r>
          </w:p>
          <w:p w14:paraId="4F92086D" w14:textId="77777777" w:rsidR="005C6445" w:rsidRPr="00393F75" w:rsidRDefault="005C6445" w:rsidP="005C644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05A1AF6" w14:textId="1A460668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1DA99972" w14:textId="77777777" w:rsidTr="00F01A76">
        <w:trPr>
          <w:cantSplit/>
          <w:trHeight w:val="355"/>
        </w:trPr>
        <w:tc>
          <w:tcPr>
            <w:tcW w:w="1029" w:type="dxa"/>
            <w:vMerge/>
            <w:vAlign w:val="center"/>
          </w:tcPr>
          <w:p w14:paraId="3B5C14AC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5691EA51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Specyfikacja dysku 1</w:t>
            </w:r>
          </w:p>
        </w:tc>
        <w:tc>
          <w:tcPr>
            <w:tcW w:w="3544" w:type="dxa"/>
            <w:vAlign w:val="center"/>
          </w:tcPr>
          <w:p w14:paraId="36D70B7B" w14:textId="77777777" w:rsidR="005C6445" w:rsidRPr="007F5697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7F5697">
              <w:rPr>
                <w:rFonts w:ascii="Calibri" w:eastAsia="CIDFont+F2" w:hAnsi="Calibri" w:cs="Calibri"/>
                <w:sz w:val="22"/>
                <w:szCs w:val="22"/>
              </w:rPr>
              <w:t xml:space="preserve">SSD M.2 </w:t>
            </w:r>
            <w:proofErr w:type="spellStart"/>
            <w:r w:rsidRPr="007F5697">
              <w:rPr>
                <w:rFonts w:ascii="Calibri" w:eastAsia="CIDFont+F2" w:hAnsi="Calibri" w:cs="Calibri"/>
                <w:sz w:val="22"/>
                <w:szCs w:val="22"/>
              </w:rPr>
              <w:t>PCIe</w:t>
            </w:r>
            <w:proofErr w:type="spellEnd"/>
          </w:p>
        </w:tc>
        <w:tc>
          <w:tcPr>
            <w:tcW w:w="2977" w:type="dxa"/>
            <w:vAlign w:val="center"/>
          </w:tcPr>
          <w:p w14:paraId="72E0304B" w14:textId="75008C1E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03543474" w14:textId="77777777" w:rsidTr="00F01A76">
        <w:trPr>
          <w:cantSplit/>
          <w:trHeight w:val="387"/>
        </w:trPr>
        <w:tc>
          <w:tcPr>
            <w:tcW w:w="1029" w:type="dxa"/>
            <w:vMerge/>
            <w:vAlign w:val="center"/>
          </w:tcPr>
          <w:p w14:paraId="0E7068FC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0978325D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Pojemność dysku 1 [GB]</w:t>
            </w:r>
          </w:p>
        </w:tc>
        <w:tc>
          <w:tcPr>
            <w:tcW w:w="3544" w:type="dxa"/>
            <w:vAlign w:val="center"/>
          </w:tcPr>
          <w:p w14:paraId="6330D0B5" w14:textId="77777777" w:rsidR="005C6445" w:rsidRPr="007F5697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DDB18DA">
              <w:rPr>
                <w:rFonts w:ascii="Calibri" w:hAnsi="Calibri" w:cs="Calibri"/>
                <w:sz w:val="22"/>
                <w:szCs w:val="22"/>
              </w:rPr>
              <w:t>Minimalnie 1TB</w:t>
            </w:r>
          </w:p>
        </w:tc>
        <w:tc>
          <w:tcPr>
            <w:tcW w:w="2977" w:type="dxa"/>
            <w:vAlign w:val="center"/>
          </w:tcPr>
          <w:p w14:paraId="62C38F10" w14:textId="436016FC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A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A2A4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1A72E1" w:rsidRPr="000827B5" w14:paraId="240ACB4D" w14:textId="77777777" w:rsidTr="00F01A76">
        <w:trPr>
          <w:cantSplit/>
          <w:trHeight w:val="387"/>
        </w:trPr>
        <w:tc>
          <w:tcPr>
            <w:tcW w:w="1029" w:type="dxa"/>
            <w:vMerge/>
            <w:vAlign w:val="center"/>
          </w:tcPr>
          <w:p w14:paraId="506CFF3C" w14:textId="77777777" w:rsidR="001A72E1" w:rsidRPr="000827B5" w:rsidRDefault="001A72E1" w:rsidP="00035C9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00888A61" w14:textId="77777777" w:rsidR="001A72E1" w:rsidRPr="001A72E1" w:rsidRDefault="001A72E1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Możliwość montażu dodatkowego dysku </w:t>
            </w:r>
          </w:p>
        </w:tc>
        <w:tc>
          <w:tcPr>
            <w:tcW w:w="3544" w:type="dxa"/>
            <w:vAlign w:val="center"/>
          </w:tcPr>
          <w:p w14:paraId="11314CBC" w14:textId="77777777" w:rsidR="001A72E1" w:rsidRPr="00C11009" w:rsidRDefault="001A72E1" w:rsidP="00035C92">
            <w:pPr>
              <w:rPr>
                <w:rFonts w:ascii="Calibri" w:hAnsi="Calibri" w:cs="Calibri"/>
                <w:sz w:val="22"/>
                <w:szCs w:val="22"/>
              </w:rPr>
            </w:pPr>
            <w:r w:rsidRPr="00C11009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  <w:tc>
          <w:tcPr>
            <w:tcW w:w="2977" w:type="dxa"/>
            <w:vAlign w:val="center"/>
          </w:tcPr>
          <w:p w14:paraId="2B598331" w14:textId="585EAB7F" w:rsidR="001A72E1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62F4B015" w14:textId="77777777" w:rsidTr="00F01A76">
        <w:trPr>
          <w:cantSplit/>
          <w:trHeight w:val="20"/>
        </w:trPr>
        <w:tc>
          <w:tcPr>
            <w:tcW w:w="1029" w:type="dxa"/>
            <w:vMerge w:val="restart"/>
            <w:textDirection w:val="btLr"/>
            <w:vAlign w:val="center"/>
          </w:tcPr>
          <w:p w14:paraId="4D2618A9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Płyta główna</w:t>
            </w:r>
          </w:p>
        </w:tc>
        <w:tc>
          <w:tcPr>
            <w:tcW w:w="1943" w:type="dxa"/>
            <w:vAlign w:val="center"/>
          </w:tcPr>
          <w:p w14:paraId="498CD8C2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Porty zewnętrzne</w:t>
            </w:r>
          </w:p>
        </w:tc>
        <w:tc>
          <w:tcPr>
            <w:tcW w:w="3544" w:type="dxa"/>
            <w:vAlign w:val="center"/>
          </w:tcPr>
          <w:p w14:paraId="3B64660A" w14:textId="77777777" w:rsidR="005C6445" w:rsidRPr="00FB1E47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FB1E47">
              <w:rPr>
                <w:rFonts w:ascii="Calibri" w:hAnsi="Calibri" w:cs="Calibri"/>
                <w:sz w:val="22"/>
                <w:szCs w:val="22"/>
              </w:rPr>
              <w:t>Złącza:</w:t>
            </w:r>
          </w:p>
          <w:p w14:paraId="15AB6620" w14:textId="77777777" w:rsidR="005C6445" w:rsidRPr="00FB1E47" w:rsidRDefault="005C6445" w:rsidP="005C6445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sz w:val="22"/>
                <w:szCs w:val="22"/>
              </w:rPr>
            </w:pPr>
            <w:r w:rsidRPr="00FB1E47">
              <w:rPr>
                <w:rFonts w:ascii="Calibri" w:hAnsi="Calibri" w:cs="Calibri"/>
                <w:sz w:val="22"/>
                <w:szCs w:val="22"/>
              </w:rPr>
              <w:t>1 x DC-in (wejście zasilania),</w:t>
            </w:r>
          </w:p>
          <w:p w14:paraId="6B79A0F4" w14:textId="77777777" w:rsidR="005C6445" w:rsidRPr="00FB1E47" w:rsidRDefault="005C6445" w:rsidP="005C6445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sz w:val="22"/>
                <w:szCs w:val="22"/>
              </w:rPr>
            </w:pPr>
            <w:r w:rsidRPr="0DDB18DA">
              <w:rPr>
                <w:rFonts w:ascii="Calibri" w:hAnsi="Calibri" w:cs="Calibri"/>
                <w:sz w:val="22"/>
                <w:szCs w:val="22"/>
              </w:rPr>
              <w:t>1 x HDMI 2.1,</w:t>
            </w:r>
          </w:p>
          <w:p w14:paraId="3420ADD9" w14:textId="77777777" w:rsidR="005C6445" w:rsidRPr="00FB1E47" w:rsidRDefault="005C6445" w:rsidP="005C6445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sz w:val="22"/>
                <w:szCs w:val="22"/>
              </w:rPr>
            </w:pPr>
            <w:r w:rsidRPr="0DDB18DA">
              <w:rPr>
                <w:rFonts w:ascii="Calibri" w:hAnsi="Calibri" w:cs="Calibri"/>
                <w:sz w:val="22"/>
                <w:szCs w:val="22"/>
              </w:rPr>
              <w:t xml:space="preserve"> 1 x USB 2.0,</w:t>
            </w:r>
          </w:p>
          <w:p w14:paraId="64BA2563" w14:textId="77777777" w:rsidR="005C6445" w:rsidRPr="00FB1E47" w:rsidRDefault="005C6445" w:rsidP="005C6445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sz w:val="22"/>
                <w:szCs w:val="22"/>
              </w:rPr>
            </w:pPr>
            <w:r w:rsidRPr="0DDB18DA">
              <w:rPr>
                <w:rFonts w:ascii="Calibri" w:hAnsi="Calibri" w:cs="Calibri"/>
                <w:sz w:val="22"/>
                <w:szCs w:val="22"/>
              </w:rPr>
              <w:t xml:space="preserve"> 1 x USB 3.2 Gen. 2, </w:t>
            </w:r>
          </w:p>
          <w:p w14:paraId="543932B6" w14:textId="77777777" w:rsidR="005C6445" w:rsidRDefault="005C6445" w:rsidP="005C6445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sz w:val="22"/>
                <w:szCs w:val="22"/>
              </w:rPr>
            </w:pPr>
            <w:r w:rsidRPr="54CB7C79">
              <w:rPr>
                <w:rFonts w:ascii="Calibri" w:hAnsi="Calibri" w:cs="Calibri"/>
                <w:sz w:val="22"/>
                <w:szCs w:val="22"/>
              </w:rPr>
              <w:t>1 x USB 3.2 Gen 2 typ C (z Display Port)</w:t>
            </w:r>
          </w:p>
          <w:p w14:paraId="315B519A" w14:textId="77777777" w:rsidR="005C6445" w:rsidRPr="00FB1E47" w:rsidRDefault="005C6445" w:rsidP="005C6445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sz w:val="22"/>
                <w:szCs w:val="22"/>
              </w:rPr>
            </w:pPr>
            <w:r w:rsidRPr="00FB1E47">
              <w:rPr>
                <w:rFonts w:ascii="Calibri" w:hAnsi="Calibri" w:cs="Calibri"/>
                <w:sz w:val="22"/>
                <w:szCs w:val="22"/>
              </w:rPr>
              <w:t>1 x Wyjście słuchawkowe/wejście mikrofonowe</w:t>
            </w:r>
          </w:p>
        </w:tc>
        <w:tc>
          <w:tcPr>
            <w:tcW w:w="2977" w:type="dxa"/>
            <w:vAlign w:val="center"/>
          </w:tcPr>
          <w:p w14:paraId="1756407D" w14:textId="079C2BCC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31FEBFBC" w14:textId="77777777" w:rsidTr="00F01A76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60140A11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7BD3125A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Układ/złącze TPM 2.0</w:t>
            </w:r>
          </w:p>
        </w:tc>
        <w:tc>
          <w:tcPr>
            <w:tcW w:w="3544" w:type="dxa"/>
            <w:vAlign w:val="center"/>
          </w:tcPr>
          <w:p w14:paraId="6B740147" w14:textId="77777777" w:rsidR="005C6445" w:rsidRPr="008F59C1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Tak, zintegrowane z procesorem</w:t>
            </w:r>
          </w:p>
        </w:tc>
        <w:tc>
          <w:tcPr>
            <w:tcW w:w="2977" w:type="dxa"/>
            <w:vAlign w:val="center"/>
          </w:tcPr>
          <w:p w14:paraId="5C61E0ED" w14:textId="402B6387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0C645206" w14:textId="77777777" w:rsidTr="00F01A76">
        <w:trPr>
          <w:cantSplit/>
          <w:trHeight w:val="20"/>
        </w:trPr>
        <w:tc>
          <w:tcPr>
            <w:tcW w:w="1029" w:type="dxa"/>
            <w:vMerge w:val="restart"/>
            <w:textDirection w:val="btLr"/>
            <w:vAlign w:val="center"/>
          </w:tcPr>
          <w:p w14:paraId="150E6EC2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Ekran</w:t>
            </w:r>
          </w:p>
        </w:tc>
        <w:tc>
          <w:tcPr>
            <w:tcW w:w="1943" w:type="dxa"/>
            <w:vAlign w:val="center"/>
          </w:tcPr>
          <w:p w14:paraId="65BBCBAF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Przekątna ekranu [cal]</w:t>
            </w:r>
          </w:p>
        </w:tc>
        <w:tc>
          <w:tcPr>
            <w:tcW w:w="3544" w:type="dxa"/>
            <w:vAlign w:val="center"/>
          </w:tcPr>
          <w:p w14:paraId="7081F627" w14:textId="77777777" w:rsidR="005C6445" w:rsidRPr="00285A89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285A89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2977" w:type="dxa"/>
            <w:vAlign w:val="center"/>
          </w:tcPr>
          <w:p w14:paraId="44CD207E" w14:textId="2510BD43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6669E716" w14:textId="77777777" w:rsidTr="00F01A76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7FAB7842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70317223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Rozdzielczość [</w:t>
            </w:r>
            <w:proofErr w:type="spellStart"/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px</w:t>
            </w:r>
            <w:proofErr w:type="spellEnd"/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544" w:type="dxa"/>
            <w:vAlign w:val="center"/>
          </w:tcPr>
          <w:p w14:paraId="33F493CA" w14:textId="77777777" w:rsidR="005C6445" w:rsidRPr="00285A89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285A89">
              <w:rPr>
                <w:rFonts w:ascii="Calibri" w:hAnsi="Calibri" w:cs="Calibri"/>
                <w:sz w:val="22"/>
                <w:szCs w:val="22"/>
              </w:rPr>
              <w:t>2880 x 1800 pikseli</w:t>
            </w:r>
          </w:p>
        </w:tc>
        <w:tc>
          <w:tcPr>
            <w:tcW w:w="2977" w:type="dxa"/>
            <w:vAlign w:val="center"/>
          </w:tcPr>
          <w:p w14:paraId="48D67596" w14:textId="4B46F04E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0172D187" w14:textId="77777777" w:rsidTr="00F01A76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07D330E7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4C07D5B3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Ekran dotykowy</w:t>
            </w:r>
          </w:p>
        </w:tc>
        <w:tc>
          <w:tcPr>
            <w:tcW w:w="3544" w:type="dxa"/>
            <w:vAlign w:val="center"/>
          </w:tcPr>
          <w:p w14:paraId="639E0E50" w14:textId="77777777" w:rsidR="005C6445" w:rsidRPr="00285A89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285A89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41980E8B" w14:textId="20DDA7B6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2AC55E60" w14:textId="77777777" w:rsidTr="00F01A76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2CDCD227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</w:tcPr>
          <w:p w14:paraId="2E76FF28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Maksymalna częstotliwość odświeżania</w:t>
            </w:r>
          </w:p>
        </w:tc>
        <w:tc>
          <w:tcPr>
            <w:tcW w:w="3544" w:type="dxa"/>
            <w:vAlign w:val="center"/>
          </w:tcPr>
          <w:p w14:paraId="26277078" w14:textId="77777777" w:rsidR="005C6445" w:rsidRPr="00285A89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</w:t>
            </w:r>
            <w:r w:rsidRPr="00285A8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85A89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977" w:type="dxa"/>
            <w:vAlign w:val="center"/>
          </w:tcPr>
          <w:p w14:paraId="52128000" w14:textId="7713FD4C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124CD319" w14:textId="77777777" w:rsidTr="00F01A76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70C246EA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</w:tcPr>
          <w:p w14:paraId="68276821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Jasność matrycy</w:t>
            </w:r>
          </w:p>
        </w:tc>
        <w:tc>
          <w:tcPr>
            <w:tcW w:w="3544" w:type="dxa"/>
            <w:vAlign w:val="center"/>
          </w:tcPr>
          <w:p w14:paraId="4AD2B432" w14:textId="77777777" w:rsidR="005C6445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500 nitów</w:t>
            </w:r>
          </w:p>
        </w:tc>
        <w:tc>
          <w:tcPr>
            <w:tcW w:w="2977" w:type="dxa"/>
            <w:vAlign w:val="center"/>
          </w:tcPr>
          <w:p w14:paraId="1057C5D2" w14:textId="54E93821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01488895" w14:textId="77777777" w:rsidTr="00F01A76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284B1656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</w:tcPr>
          <w:p w14:paraId="63A4BA2E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Rodzaj podświetlenia</w:t>
            </w:r>
          </w:p>
        </w:tc>
        <w:tc>
          <w:tcPr>
            <w:tcW w:w="3544" w:type="dxa"/>
            <w:vAlign w:val="center"/>
          </w:tcPr>
          <w:p w14:paraId="418767DA" w14:textId="77777777" w:rsidR="005C6445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Oled</w:t>
            </w:r>
            <w:proofErr w:type="spellEnd"/>
          </w:p>
        </w:tc>
        <w:tc>
          <w:tcPr>
            <w:tcW w:w="2977" w:type="dxa"/>
            <w:vAlign w:val="center"/>
          </w:tcPr>
          <w:p w14:paraId="02A7FAAE" w14:textId="3A00223C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5098A181" w14:textId="77777777" w:rsidTr="00F01A76">
        <w:trPr>
          <w:cantSplit/>
          <w:trHeight w:val="20"/>
        </w:trPr>
        <w:tc>
          <w:tcPr>
            <w:tcW w:w="1029" w:type="dxa"/>
            <w:vMerge/>
            <w:vAlign w:val="center"/>
          </w:tcPr>
          <w:p w14:paraId="56AC656A" w14:textId="77777777" w:rsidR="005C6445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</w:tcPr>
          <w:p w14:paraId="2EBB8791" w14:textId="77777777" w:rsidR="005C6445" w:rsidRPr="001A72E1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A72E1">
              <w:rPr>
                <w:rFonts w:ascii="Calibri" w:hAnsi="Calibri" w:cs="Calibri"/>
                <w:b/>
                <w:bCs/>
                <w:sz w:val="22"/>
                <w:szCs w:val="22"/>
              </w:rPr>
              <w:t>Dodatkowe informacje</w:t>
            </w:r>
          </w:p>
        </w:tc>
        <w:tc>
          <w:tcPr>
            <w:tcW w:w="3544" w:type="dxa"/>
            <w:vAlign w:val="center"/>
          </w:tcPr>
          <w:p w14:paraId="6B4C9A44" w14:textId="77777777" w:rsidR="005C6445" w:rsidRPr="008F59C1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8F59C1">
              <w:rPr>
                <w:rFonts w:ascii="Calibri" w:hAnsi="Calibri" w:cs="Calibri"/>
                <w:sz w:val="22"/>
                <w:szCs w:val="22"/>
              </w:rPr>
              <w:t>matryca z pokryciem barw 100% DCI-P3</w:t>
            </w:r>
          </w:p>
          <w:p w14:paraId="74C725AD" w14:textId="77777777" w:rsidR="005C6445" w:rsidRPr="008F59C1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8F59C1">
              <w:rPr>
                <w:rFonts w:ascii="Calibri" w:hAnsi="Calibri" w:cs="Calibri"/>
                <w:sz w:val="22"/>
                <w:szCs w:val="22"/>
              </w:rPr>
              <w:t>obsługa rysika</w:t>
            </w:r>
          </w:p>
          <w:p w14:paraId="4D7E820A" w14:textId="77777777" w:rsidR="005C6445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8F59C1">
              <w:rPr>
                <w:rFonts w:ascii="Calibri" w:hAnsi="Calibri" w:cs="Calibri"/>
                <w:sz w:val="22"/>
                <w:szCs w:val="22"/>
              </w:rPr>
              <w:t>redukcja niebieskiego światła</w:t>
            </w:r>
          </w:p>
          <w:p w14:paraId="16FD4B2C" w14:textId="12B539FE" w:rsidR="00716D62" w:rsidRDefault="00716D62" w:rsidP="005C6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E398B10" w14:textId="3097D2DF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3FE05A78" w14:textId="77777777" w:rsidTr="00F01A76">
        <w:trPr>
          <w:cantSplit/>
          <w:trHeight w:val="20"/>
        </w:trPr>
        <w:tc>
          <w:tcPr>
            <w:tcW w:w="1029" w:type="dxa"/>
            <w:vMerge w:val="restart"/>
            <w:textDirection w:val="btLr"/>
            <w:vAlign w:val="center"/>
          </w:tcPr>
          <w:p w14:paraId="0A78B0A7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Oprogramowanie</w:t>
            </w:r>
          </w:p>
        </w:tc>
        <w:tc>
          <w:tcPr>
            <w:tcW w:w="1943" w:type="dxa"/>
            <w:vAlign w:val="center"/>
          </w:tcPr>
          <w:p w14:paraId="531DA187" w14:textId="77777777" w:rsidR="005C6445" w:rsidRPr="005C6445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6445">
              <w:rPr>
                <w:rFonts w:ascii="Calibri" w:hAnsi="Calibri" w:cs="Calibr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3544" w:type="dxa"/>
            <w:vAlign w:val="center"/>
          </w:tcPr>
          <w:p w14:paraId="32CA8DFD" w14:textId="77777777" w:rsidR="005C6445" w:rsidRPr="00393F75" w:rsidRDefault="005C6445" w:rsidP="005C644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  <w:p w14:paraId="1FB5E380" w14:textId="77777777" w:rsidR="005C6445" w:rsidRPr="00285A89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285A89">
              <w:rPr>
                <w:rFonts w:ascii="Calibri" w:hAnsi="Calibri" w:cs="Calibri"/>
                <w:sz w:val="22"/>
                <w:szCs w:val="22"/>
              </w:rPr>
              <w:t>Windows 11, wersja polska</w:t>
            </w:r>
          </w:p>
        </w:tc>
        <w:tc>
          <w:tcPr>
            <w:tcW w:w="2977" w:type="dxa"/>
            <w:vAlign w:val="center"/>
          </w:tcPr>
          <w:p w14:paraId="1FE56F02" w14:textId="431BA0D6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5B3DC1C1" w14:textId="77777777" w:rsidTr="00F01A76">
        <w:trPr>
          <w:cantSplit/>
          <w:trHeight w:val="20"/>
        </w:trPr>
        <w:tc>
          <w:tcPr>
            <w:tcW w:w="1029" w:type="dxa"/>
            <w:vMerge/>
          </w:tcPr>
          <w:p w14:paraId="1CFB9705" w14:textId="77777777" w:rsidR="005C6445" w:rsidRPr="000827B5" w:rsidRDefault="005C6445" w:rsidP="005C644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7ADD6418" w14:textId="77777777" w:rsidR="005C6445" w:rsidRPr="00F01A76" w:rsidRDefault="005C6445" w:rsidP="005C644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01A76">
              <w:rPr>
                <w:rFonts w:ascii="Calibri" w:hAnsi="Calibri" w:cs="Calibri"/>
                <w:b/>
                <w:bCs/>
                <w:sz w:val="16"/>
                <w:szCs w:val="16"/>
              </w:rPr>
              <w:t>Oprogramowanie dostosowane do osób z niepełnosprawnościami</w:t>
            </w:r>
          </w:p>
        </w:tc>
        <w:tc>
          <w:tcPr>
            <w:tcW w:w="3544" w:type="dxa"/>
            <w:vAlign w:val="center"/>
          </w:tcPr>
          <w:p w14:paraId="1A55DF49" w14:textId="77777777" w:rsidR="005C6445" w:rsidRPr="00393F75" w:rsidRDefault="005C6445" w:rsidP="005C644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  <w:p w14:paraId="6B63C304" w14:textId="77777777" w:rsidR="005C6445" w:rsidRPr="00393F75" w:rsidRDefault="005C6445" w:rsidP="005C644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  <w:p w14:paraId="6D3D65F0" w14:textId="41CF73F8" w:rsidR="005C6445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54CB7C79">
              <w:rPr>
                <w:rFonts w:ascii="Calibri" w:hAnsi="Calibri" w:cs="Calibri"/>
                <w:sz w:val="22"/>
                <w:szCs w:val="22"/>
              </w:rPr>
              <w:t>Nie</w:t>
            </w:r>
          </w:p>
          <w:p w14:paraId="2D982BA7" w14:textId="77777777" w:rsidR="00F01A76" w:rsidRPr="008F59C1" w:rsidRDefault="00F01A76" w:rsidP="005C644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77CA132" w14:textId="77777777" w:rsidR="005C6445" w:rsidRPr="00393F75" w:rsidRDefault="005C6445" w:rsidP="005C644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340E27E" w14:textId="18CB7FF6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A283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A2832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112E5426" w14:textId="77777777" w:rsidTr="00F01A76">
        <w:trPr>
          <w:cantSplit/>
          <w:trHeight w:val="20"/>
        </w:trPr>
        <w:tc>
          <w:tcPr>
            <w:tcW w:w="1029" w:type="dxa"/>
            <w:vMerge w:val="restart"/>
            <w:textDirection w:val="btLr"/>
            <w:vAlign w:val="center"/>
          </w:tcPr>
          <w:p w14:paraId="6B3EFBFA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Akcesoria i peryferia</w:t>
            </w:r>
          </w:p>
        </w:tc>
        <w:tc>
          <w:tcPr>
            <w:tcW w:w="1943" w:type="dxa"/>
            <w:vAlign w:val="center"/>
          </w:tcPr>
          <w:p w14:paraId="6A55911E" w14:textId="77777777" w:rsidR="005C6445" w:rsidRPr="005C6445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6445">
              <w:rPr>
                <w:rFonts w:ascii="Calibri" w:hAnsi="Calibri" w:cs="Calibri"/>
                <w:b/>
                <w:bCs/>
                <w:sz w:val="22"/>
                <w:szCs w:val="22"/>
              </w:rPr>
              <w:t>Klawiatura wbudowana</w:t>
            </w:r>
          </w:p>
        </w:tc>
        <w:tc>
          <w:tcPr>
            <w:tcW w:w="3544" w:type="dxa"/>
            <w:vAlign w:val="center"/>
          </w:tcPr>
          <w:p w14:paraId="6FAD09EE" w14:textId="77777777" w:rsidR="005C6445" w:rsidRPr="008F59C1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8F59C1">
              <w:rPr>
                <w:rFonts w:ascii="Calibri" w:hAnsi="Calibri" w:cs="Calibri"/>
                <w:sz w:val="22"/>
                <w:szCs w:val="22"/>
              </w:rPr>
              <w:t>Tak</w:t>
            </w:r>
          </w:p>
          <w:p w14:paraId="5C62EE17" w14:textId="77777777" w:rsidR="005C6445" w:rsidRPr="008F59C1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8F59C1">
              <w:rPr>
                <w:rFonts w:ascii="Calibri" w:hAnsi="Calibri" w:cs="Calibri"/>
                <w:sz w:val="22"/>
                <w:szCs w:val="22"/>
              </w:rPr>
              <w:t>Układ klawiatury – QWERTY</w:t>
            </w:r>
          </w:p>
          <w:p w14:paraId="5A54C14B" w14:textId="77777777" w:rsidR="005C6445" w:rsidRPr="008F59C1" w:rsidRDefault="005C6445" w:rsidP="005C6445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F59C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Zamawiający nie dopuszcza naklejek spolszczających klawiaturę </w:t>
            </w:r>
          </w:p>
          <w:p w14:paraId="00884B64" w14:textId="77777777" w:rsidR="005C6445" w:rsidRPr="00393F75" w:rsidRDefault="005C6445" w:rsidP="005C644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7C0F973" w14:textId="275A8C16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70883E90" w14:textId="77777777" w:rsidTr="00F01A76">
        <w:trPr>
          <w:cantSplit/>
          <w:trHeight w:val="20"/>
        </w:trPr>
        <w:tc>
          <w:tcPr>
            <w:tcW w:w="1029" w:type="dxa"/>
            <w:vMerge/>
          </w:tcPr>
          <w:p w14:paraId="395EEA98" w14:textId="77777777" w:rsidR="005C6445" w:rsidRPr="000827B5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095A8E92" w14:textId="77777777" w:rsidR="005C6445" w:rsidRPr="005C6445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6445">
              <w:rPr>
                <w:rFonts w:ascii="Calibri" w:hAnsi="Calibri" w:cs="Calibri"/>
                <w:b/>
                <w:bCs/>
                <w:sz w:val="22"/>
                <w:szCs w:val="22"/>
              </w:rPr>
              <w:t>Urządzenie wskazujące</w:t>
            </w:r>
          </w:p>
        </w:tc>
        <w:tc>
          <w:tcPr>
            <w:tcW w:w="3544" w:type="dxa"/>
            <w:vAlign w:val="center"/>
          </w:tcPr>
          <w:p w14:paraId="721C1B74" w14:textId="77777777" w:rsidR="005C6445" w:rsidRPr="008F59C1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8F59C1">
              <w:rPr>
                <w:rFonts w:ascii="Calibri" w:hAnsi="Calibri" w:cs="Calibri"/>
                <w:sz w:val="22"/>
                <w:szCs w:val="22"/>
              </w:rPr>
              <w:t xml:space="preserve">Wielodotykowy, intuicyjny </w:t>
            </w:r>
            <w:proofErr w:type="spellStart"/>
            <w:r w:rsidRPr="008F59C1">
              <w:rPr>
                <w:rFonts w:ascii="Calibri" w:hAnsi="Calibri" w:cs="Calibri"/>
                <w:sz w:val="22"/>
                <w:szCs w:val="22"/>
              </w:rPr>
              <w:t>touchpad</w:t>
            </w:r>
            <w:proofErr w:type="spellEnd"/>
          </w:p>
        </w:tc>
        <w:tc>
          <w:tcPr>
            <w:tcW w:w="2977" w:type="dxa"/>
            <w:vAlign w:val="center"/>
          </w:tcPr>
          <w:p w14:paraId="3B56159F" w14:textId="038FB885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2675E399" w14:textId="77777777" w:rsidTr="00F01A76">
        <w:trPr>
          <w:cantSplit/>
          <w:trHeight w:val="20"/>
        </w:trPr>
        <w:tc>
          <w:tcPr>
            <w:tcW w:w="1029" w:type="dxa"/>
            <w:vMerge/>
          </w:tcPr>
          <w:p w14:paraId="35D5174B" w14:textId="77777777" w:rsidR="005C6445" w:rsidRPr="000827B5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4AEB7130" w14:textId="77777777" w:rsidR="005C6445" w:rsidRPr="005C6445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6445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Dodatkowe adaptery</w:t>
            </w:r>
          </w:p>
        </w:tc>
        <w:tc>
          <w:tcPr>
            <w:tcW w:w="3544" w:type="dxa"/>
            <w:vAlign w:val="center"/>
          </w:tcPr>
          <w:p w14:paraId="45620937" w14:textId="77777777" w:rsidR="005C6445" w:rsidRPr="008F59C1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8F59C1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  <w:tc>
          <w:tcPr>
            <w:tcW w:w="2977" w:type="dxa"/>
            <w:vAlign w:val="center"/>
          </w:tcPr>
          <w:p w14:paraId="5D086775" w14:textId="7BE05AD2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3DF683B7" w14:textId="77777777" w:rsidTr="00F01A76">
        <w:trPr>
          <w:cantSplit/>
          <w:trHeight w:val="20"/>
        </w:trPr>
        <w:tc>
          <w:tcPr>
            <w:tcW w:w="1029" w:type="dxa"/>
            <w:vMerge/>
          </w:tcPr>
          <w:p w14:paraId="13A9343C" w14:textId="77777777" w:rsidR="005C6445" w:rsidRPr="000827B5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5D45987E" w14:textId="77777777" w:rsidR="005C6445" w:rsidRPr="005C6445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6445">
              <w:rPr>
                <w:rFonts w:ascii="Calibri" w:hAnsi="Calibri" w:cs="Calibri"/>
                <w:b/>
                <w:bCs/>
                <w:sz w:val="22"/>
                <w:szCs w:val="22"/>
              </w:rPr>
              <w:t>Czytnik linii papilarnych</w:t>
            </w:r>
          </w:p>
        </w:tc>
        <w:tc>
          <w:tcPr>
            <w:tcW w:w="3544" w:type="dxa"/>
            <w:vAlign w:val="center"/>
          </w:tcPr>
          <w:p w14:paraId="51F80A8A" w14:textId="77777777" w:rsidR="005C6445" w:rsidRPr="008F59C1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  <w:p w14:paraId="33B93822" w14:textId="77777777" w:rsidR="005C6445" w:rsidRPr="00393F75" w:rsidRDefault="005C6445" w:rsidP="005C644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3AB4EAF" w14:textId="1F84D763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04272074" w14:textId="77777777" w:rsidTr="00F01A76">
        <w:trPr>
          <w:cantSplit/>
          <w:trHeight w:val="533"/>
        </w:trPr>
        <w:tc>
          <w:tcPr>
            <w:tcW w:w="1029" w:type="dxa"/>
            <w:vMerge w:val="restart"/>
            <w:textDirection w:val="btLr"/>
            <w:vAlign w:val="center"/>
          </w:tcPr>
          <w:p w14:paraId="3527CBCA" w14:textId="77777777" w:rsidR="005C6445" w:rsidRPr="000827B5" w:rsidRDefault="005C6445" w:rsidP="005C6445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Zasilanie</w:t>
            </w:r>
          </w:p>
        </w:tc>
        <w:tc>
          <w:tcPr>
            <w:tcW w:w="1943" w:type="dxa"/>
            <w:vAlign w:val="center"/>
          </w:tcPr>
          <w:p w14:paraId="52C1C2B9" w14:textId="77777777" w:rsidR="005C6445" w:rsidRPr="005C6445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6445">
              <w:rPr>
                <w:rFonts w:ascii="Calibri" w:hAnsi="Calibri" w:cs="Calibri"/>
                <w:b/>
                <w:bCs/>
                <w:sz w:val="22"/>
                <w:szCs w:val="22"/>
              </w:rPr>
              <w:t>Zasilacz</w:t>
            </w:r>
          </w:p>
        </w:tc>
        <w:tc>
          <w:tcPr>
            <w:tcW w:w="3544" w:type="dxa"/>
            <w:vAlign w:val="center"/>
          </w:tcPr>
          <w:p w14:paraId="6E5811D7" w14:textId="77777777" w:rsidR="005C6445" w:rsidRPr="008F59C1" w:rsidRDefault="005C6445" w:rsidP="005C6445">
            <w:pPr>
              <w:rPr>
                <w:rFonts w:ascii="Calibri" w:hAnsi="Calibri" w:cs="Calibri"/>
                <w:sz w:val="22"/>
                <w:szCs w:val="22"/>
              </w:rPr>
            </w:pPr>
            <w:r w:rsidRPr="008F59C1">
              <w:rPr>
                <w:rFonts w:ascii="Calibri" w:hAnsi="Calibri" w:cs="Calibri"/>
                <w:sz w:val="22"/>
                <w:szCs w:val="22"/>
              </w:rPr>
              <w:t xml:space="preserve">TAK, o mocy </w:t>
            </w:r>
            <w:r>
              <w:rPr>
                <w:rFonts w:ascii="Calibri" w:hAnsi="Calibri" w:cs="Calibri"/>
                <w:sz w:val="22"/>
                <w:szCs w:val="22"/>
              </w:rPr>
              <w:t>65</w:t>
            </w:r>
            <w:r w:rsidRPr="008F59C1">
              <w:rPr>
                <w:rFonts w:ascii="Calibri" w:hAnsi="Calibri" w:cs="Calibri"/>
                <w:sz w:val="22"/>
                <w:szCs w:val="22"/>
              </w:rPr>
              <w:t>W</w:t>
            </w:r>
          </w:p>
        </w:tc>
        <w:tc>
          <w:tcPr>
            <w:tcW w:w="2977" w:type="dxa"/>
            <w:vAlign w:val="center"/>
          </w:tcPr>
          <w:p w14:paraId="43B14EC1" w14:textId="48EECD05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5C6445" w:rsidRPr="000827B5" w14:paraId="1A8EC670" w14:textId="77777777" w:rsidTr="00F01A76">
        <w:trPr>
          <w:cantSplit/>
          <w:trHeight w:val="569"/>
        </w:trPr>
        <w:tc>
          <w:tcPr>
            <w:tcW w:w="1029" w:type="dxa"/>
            <w:vMerge/>
            <w:textDirection w:val="btLr"/>
          </w:tcPr>
          <w:p w14:paraId="6C14A98D" w14:textId="77777777" w:rsidR="005C6445" w:rsidRPr="000827B5" w:rsidRDefault="005C6445" w:rsidP="005C6445">
            <w:pPr>
              <w:ind w:left="113" w:right="1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6FB974E4" w14:textId="77777777" w:rsidR="005C6445" w:rsidRPr="005C6445" w:rsidRDefault="005C6445" w:rsidP="005C64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6445">
              <w:rPr>
                <w:rFonts w:ascii="Calibri" w:hAnsi="Calibri" w:cs="Calibri"/>
                <w:b/>
                <w:bCs/>
                <w:sz w:val="22"/>
                <w:szCs w:val="22"/>
              </w:rPr>
              <w:t>Bateria</w:t>
            </w:r>
          </w:p>
        </w:tc>
        <w:tc>
          <w:tcPr>
            <w:tcW w:w="3544" w:type="dxa"/>
            <w:vAlign w:val="center"/>
          </w:tcPr>
          <w:p w14:paraId="26B6A6FD" w14:textId="1F0F723E" w:rsidR="005C6445" w:rsidRPr="00F01A76" w:rsidRDefault="005C6445" w:rsidP="00F01A76">
            <w:pPr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F59C1">
              <w:rPr>
                <w:rFonts w:ascii="Calibri" w:hAnsi="Calibri" w:cs="Calibri"/>
                <w:sz w:val="22"/>
                <w:szCs w:val="22"/>
              </w:rPr>
              <w:t xml:space="preserve">TAK, </w:t>
            </w:r>
            <w:proofErr w:type="spellStart"/>
            <w:r w:rsidRPr="008F59C1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Litowo</w:t>
            </w:r>
            <w:proofErr w:type="spellEnd"/>
            <w:r w:rsidRPr="008F59C1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-polimerowa,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70</w:t>
            </w:r>
            <w:r w:rsidRPr="008F59C1">
              <w:rPr>
                <w:rFonts w:ascii="Calibri" w:hAnsi="Calibri" w:cs="Calibri"/>
                <w:sz w:val="22"/>
                <w:szCs w:val="22"/>
              </w:rPr>
              <w:t>W</w:t>
            </w:r>
            <w:r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  <w:tc>
          <w:tcPr>
            <w:tcW w:w="2977" w:type="dxa"/>
            <w:vAlign w:val="center"/>
          </w:tcPr>
          <w:p w14:paraId="4830FE0B" w14:textId="77B2E80E" w:rsidR="005C6445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1A72E1" w:rsidRPr="000827B5" w14:paraId="0BF40200" w14:textId="77777777" w:rsidTr="00F01A76">
        <w:trPr>
          <w:cantSplit/>
          <w:trHeight w:val="1404"/>
        </w:trPr>
        <w:tc>
          <w:tcPr>
            <w:tcW w:w="1029" w:type="dxa"/>
            <w:textDirection w:val="btLr"/>
          </w:tcPr>
          <w:p w14:paraId="725F7360" w14:textId="77777777" w:rsidR="001A72E1" w:rsidRDefault="001A72E1" w:rsidP="00035C92">
            <w:pPr>
              <w:ind w:left="113" w:right="113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Dodatkowe funkcje</w:t>
            </w:r>
          </w:p>
          <w:p w14:paraId="52DA2F06" w14:textId="77777777" w:rsidR="001A72E1" w:rsidRPr="000827B5" w:rsidRDefault="001A72E1" w:rsidP="00035C92">
            <w:pPr>
              <w:ind w:left="113" w:right="1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14:paraId="174ACA7B" w14:textId="77777777" w:rsidR="001A72E1" w:rsidRPr="000827B5" w:rsidRDefault="001A72E1" w:rsidP="00035C9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B46873C" w14:textId="77777777" w:rsidR="001A72E1" w:rsidRDefault="001A72E1" w:rsidP="001A72E1">
            <w:pPr>
              <w:pStyle w:val="Akapitzlist"/>
              <w:numPr>
                <w:ilvl w:val="0"/>
                <w:numId w:val="104"/>
              </w:numPr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F59C1">
              <w:rPr>
                <w:rFonts w:ascii="Calibri" w:hAnsi="Calibri" w:cs="Calibri"/>
                <w:sz w:val="22"/>
                <w:szCs w:val="22"/>
              </w:rPr>
              <w:t>klawiatura podświetlana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8F59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biały</w:t>
            </w:r>
          </w:p>
          <w:p w14:paraId="4BBEC543" w14:textId="77777777" w:rsidR="001A72E1" w:rsidRDefault="001A72E1" w:rsidP="001A72E1">
            <w:pPr>
              <w:pStyle w:val="Akapitzlist"/>
              <w:numPr>
                <w:ilvl w:val="0"/>
                <w:numId w:val="104"/>
              </w:numPr>
              <w:rPr>
                <w:rFonts w:ascii="Calibri" w:hAnsi="Calibri" w:cs="Calibri"/>
                <w:sz w:val="22"/>
                <w:szCs w:val="22"/>
              </w:rPr>
            </w:pPr>
            <w:r w:rsidRPr="4CA31AA6">
              <w:rPr>
                <w:rFonts w:ascii="Calibri" w:hAnsi="Calibri" w:cs="Calibri"/>
                <w:sz w:val="22"/>
                <w:szCs w:val="22"/>
              </w:rPr>
              <w:t>klawiatura składana (</w:t>
            </w:r>
            <w:proofErr w:type="spellStart"/>
            <w:r w:rsidRPr="4CA31AA6">
              <w:rPr>
                <w:rFonts w:ascii="Calibri" w:hAnsi="Calibri" w:cs="Calibri"/>
                <w:sz w:val="22"/>
                <w:szCs w:val="22"/>
              </w:rPr>
              <w:t>flip</w:t>
            </w:r>
            <w:proofErr w:type="spellEnd"/>
            <w:r w:rsidRPr="4CA31AA6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26D1B0B7" w14:textId="6EBE8C0B" w:rsidR="001A72E1" w:rsidRPr="00F01A76" w:rsidRDefault="001A72E1" w:rsidP="00F01A76">
            <w:pPr>
              <w:pStyle w:val="Akapitzlist"/>
              <w:numPr>
                <w:ilvl w:val="0"/>
                <w:numId w:val="104"/>
              </w:numPr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kamera z</w:t>
            </w:r>
            <w: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przesłoną</w:t>
            </w:r>
            <w:r w:rsidRPr="00FB1E47">
              <w:rPr>
                <w:rFonts w:ascii="Calibri" w:hAnsi="Calibri" w:cs="Calibri"/>
                <w:sz w:val="22"/>
                <w:szCs w:val="22"/>
              </w:rPr>
              <w:t xml:space="preserve"> prywatności (</w:t>
            </w:r>
            <w:proofErr w:type="spellStart"/>
            <w:r w:rsidRPr="00FB1E47">
              <w:rPr>
                <w:rFonts w:ascii="Calibri" w:hAnsi="Calibri" w:cs="Calibri"/>
                <w:sz w:val="22"/>
                <w:szCs w:val="22"/>
              </w:rPr>
              <w:t>Privacy</w:t>
            </w:r>
            <w:proofErr w:type="spellEnd"/>
            <w:r w:rsidRPr="00FB1E4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B1E47">
              <w:rPr>
                <w:rFonts w:ascii="Calibri" w:hAnsi="Calibri" w:cs="Calibri"/>
                <w:sz w:val="22"/>
                <w:szCs w:val="22"/>
              </w:rPr>
              <w:t>Shutter</w:t>
            </w:r>
            <w:proofErr w:type="spellEnd"/>
            <w:r w:rsidRPr="00FB1E47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977" w:type="dxa"/>
            <w:vAlign w:val="center"/>
          </w:tcPr>
          <w:p w14:paraId="55753160" w14:textId="52E26A0B" w:rsidR="001A72E1" w:rsidRPr="000827B5" w:rsidRDefault="005C6445" w:rsidP="005C644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3AD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43AD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1A72E1" w:rsidRPr="000827B5" w14:paraId="6FBC55EF" w14:textId="77777777" w:rsidTr="00F01A76">
        <w:trPr>
          <w:cantSplit/>
          <w:trHeight w:val="569"/>
        </w:trPr>
        <w:tc>
          <w:tcPr>
            <w:tcW w:w="2972" w:type="dxa"/>
            <w:gridSpan w:val="2"/>
            <w:vAlign w:val="center"/>
          </w:tcPr>
          <w:p w14:paraId="2AFD7079" w14:textId="77777777" w:rsidR="001A72E1" w:rsidRPr="000827B5" w:rsidRDefault="001A72E1" w:rsidP="00035C9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Gwarancja</w:t>
            </w:r>
          </w:p>
        </w:tc>
        <w:tc>
          <w:tcPr>
            <w:tcW w:w="3544" w:type="dxa"/>
            <w:vAlign w:val="center"/>
          </w:tcPr>
          <w:p w14:paraId="7BA91F49" w14:textId="28003016" w:rsidR="001A72E1" w:rsidRPr="005C6445" w:rsidRDefault="001A72E1" w:rsidP="005C6445">
            <w:pPr>
              <w:pStyle w:val="Akapitzlist"/>
              <w:adjustRightInd w:val="0"/>
              <w:ind w:left="207"/>
              <w:rPr>
                <w:rFonts w:asciiTheme="minorHAnsi" w:hAnsiTheme="minorHAnsi" w:cstheme="minorHAnsi"/>
                <w:sz w:val="22"/>
                <w:szCs w:val="22"/>
              </w:rPr>
            </w:pPr>
            <w:r w:rsidRPr="00285A89">
              <w:rPr>
                <w:rFonts w:asciiTheme="minorHAnsi" w:eastAsia="CIDFont+F2" w:hAnsiTheme="minorHAnsi" w:cstheme="minorHAnsi"/>
                <w:sz w:val="22"/>
                <w:szCs w:val="22"/>
              </w:rPr>
              <w:t>24 miesiące</w:t>
            </w:r>
          </w:p>
        </w:tc>
        <w:tc>
          <w:tcPr>
            <w:tcW w:w="2977" w:type="dxa"/>
            <w:vAlign w:val="center"/>
          </w:tcPr>
          <w:p w14:paraId="40759737" w14:textId="77777777" w:rsidR="005C6445" w:rsidRPr="00781325" w:rsidRDefault="005C6445" w:rsidP="005C644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8132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A36ED80" w14:textId="77777777" w:rsidR="005C6445" w:rsidRPr="00781325" w:rsidRDefault="005C6445" w:rsidP="005C644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16F5D36A" w14:textId="28423426" w:rsidR="001A72E1" w:rsidRPr="000827B5" w:rsidRDefault="005C6445" w:rsidP="005C64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5E5DF29D" w14:textId="659A2A22" w:rsidR="008E5995" w:rsidRDefault="008E5995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64F5887" w14:textId="0D042EC1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4825151" w14:textId="46767AE6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A55A7BD" w14:textId="5310E3DD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A0265D5" w14:textId="59098055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C8D228E" w14:textId="2D738E15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51E9611" w14:textId="416FED3B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DECCF37" w14:textId="00D66892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3C76589E" w14:textId="23328C5A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53F2DA9" w14:textId="43C7ABD9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E187C8C" w14:textId="6C6EE318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50B008F" w14:textId="77777777" w:rsidR="00A86A4F" w:rsidRDefault="00A86A4F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348348C" w14:textId="77777777" w:rsidR="008E5995" w:rsidRDefault="008E5995" w:rsidP="00B4751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2AA426D7" w14:textId="6750B777" w:rsidR="00B47511" w:rsidRPr="00FC15A9" w:rsidRDefault="00B47511" w:rsidP="00B47511">
      <w:pPr>
        <w:tabs>
          <w:tab w:val="left" w:pos="3160"/>
        </w:tabs>
        <w:spacing w:line="288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Kalkulacja cenowa – Zadanie </w:t>
      </w:r>
      <w:r w:rsidR="009C478E">
        <w:rPr>
          <w:rFonts w:ascii="Arial" w:hAnsi="Arial" w:cs="Arial"/>
          <w:b/>
          <w:bCs/>
          <w:color w:val="000000" w:themeColor="text1"/>
          <w:sz w:val="24"/>
          <w:szCs w:val="24"/>
        </w:rPr>
        <w:t>I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V</w:t>
      </w:r>
    </w:p>
    <w:tbl>
      <w:tblPr>
        <w:tblW w:w="98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193"/>
        <w:gridCol w:w="992"/>
        <w:gridCol w:w="1276"/>
        <w:gridCol w:w="1276"/>
        <w:gridCol w:w="1276"/>
        <w:gridCol w:w="2260"/>
      </w:tblGrid>
      <w:tr w:rsidR="00B47511" w:rsidRPr="00FC15A9" w14:paraId="16DDB3F7" w14:textId="77777777" w:rsidTr="00035C92">
        <w:trPr>
          <w:trHeight w:val="1680"/>
        </w:trPr>
        <w:tc>
          <w:tcPr>
            <w:tcW w:w="567" w:type="dxa"/>
            <w:shd w:val="clear" w:color="auto" w:fill="E6E6E6"/>
            <w:vAlign w:val="center"/>
            <w:hideMark/>
          </w:tcPr>
          <w:p w14:paraId="7672C62B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193" w:type="dxa"/>
            <w:shd w:val="clear" w:color="auto" w:fill="E6E6E6"/>
            <w:vAlign w:val="center"/>
            <w:hideMark/>
          </w:tcPr>
          <w:p w14:paraId="2C294513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464BC1A5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J.m.</w:t>
            </w:r>
          </w:p>
        </w:tc>
        <w:tc>
          <w:tcPr>
            <w:tcW w:w="1276" w:type="dxa"/>
            <w:shd w:val="clear" w:color="auto" w:fill="E6E6E6"/>
            <w:vAlign w:val="center"/>
            <w:hideMark/>
          </w:tcPr>
          <w:p w14:paraId="6350A551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Ilość </w:t>
            </w:r>
          </w:p>
          <w:p w14:paraId="27E2EE1E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E6E6E6"/>
            <w:vAlign w:val="center"/>
            <w:hideMark/>
          </w:tcPr>
          <w:p w14:paraId="47D5B8A2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Wartość </w:t>
            </w:r>
          </w:p>
          <w:p w14:paraId="6D19007B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netto (zł)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73346285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Stawka VAT (w %)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2260" w:type="dxa"/>
            <w:shd w:val="clear" w:color="auto" w:fill="E6E6E6"/>
            <w:vAlign w:val="center"/>
            <w:hideMark/>
          </w:tcPr>
          <w:p w14:paraId="3BB481A0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Wartość brutto (zł)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</w:tr>
      <w:tr w:rsidR="00B47511" w:rsidRPr="00FC15A9" w14:paraId="6D462FAA" w14:textId="77777777" w:rsidTr="00035C92">
        <w:trPr>
          <w:trHeight w:val="1090"/>
        </w:trPr>
        <w:tc>
          <w:tcPr>
            <w:tcW w:w="567" w:type="dxa"/>
            <w:vAlign w:val="center"/>
            <w:hideMark/>
          </w:tcPr>
          <w:p w14:paraId="524DC03A" w14:textId="77777777" w:rsidR="00B47511" w:rsidRPr="00B15855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93" w:type="dxa"/>
            <w:vAlign w:val="center"/>
            <w:hideMark/>
          </w:tcPr>
          <w:p w14:paraId="0BD46570" w14:textId="40E368EE" w:rsidR="00B47511" w:rsidRPr="00B15855" w:rsidRDefault="009C478E" w:rsidP="00035C92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Komputer przenośny</w:t>
            </w:r>
            <w:r w:rsidR="00B47511" w:rsidRPr="00B1585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br/>
              <w:t xml:space="preserve">(zap. </w:t>
            </w:r>
            <w:r w:rsidR="006C497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3536</w:t>
            </w:r>
            <w:r w:rsidR="00B47511" w:rsidRPr="00B1585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)</w:t>
            </w:r>
          </w:p>
          <w:p w14:paraId="6E443088" w14:textId="77777777" w:rsidR="00B47511" w:rsidRPr="00B15855" w:rsidRDefault="00B47511" w:rsidP="00035C92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  <w:hideMark/>
          </w:tcPr>
          <w:p w14:paraId="4906D01C" w14:textId="77777777" w:rsidR="00B47511" w:rsidRPr="00B15855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256AA202" w14:textId="77777777" w:rsidR="00B47511" w:rsidRPr="00B15855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06D5E66B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6F5597B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1D76AFE2" w14:textId="77777777" w:rsidR="00B47511" w:rsidRPr="00FC15A9" w:rsidRDefault="00B47511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E19A4" w:rsidRPr="00FC15A9" w14:paraId="58F879E6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3D2B980C" w14:textId="5364847A" w:rsidR="009E19A4" w:rsidRPr="00B15855" w:rsidRDefault="00555E6F" w:rsidP="009E19A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  <w:r w:rsidR="009E19A4"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93" w:type="dxa"/>
            <w:vAlign w:val="center"/>
          </w:tcPr>
          <w:p w14:paraId="4C74E551" w14:textId="06484EA5" w:rsidR="009E19A4" w:rsidRDefault="009E19A4" w:rsidP="009E19A4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Komputer przenośny</w:t>
            </w:r>
            <w:r w:rsidRPr="00B1585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br/>
              <w:t xml:space="preserve">(zap. </w:t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3583 poz.1.</w:t>
            </w:r>
            <w:r w:rsidRPr="00B1585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3B8E2FEA" w14:textId="286A3303" w:rsidR="009E19A4" w:rsidRPr="00B15855" w:rsidRDefault="009E19A4" w:rsidP="009E19A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58D0F587" w14:textId="675813DB" w:rsidR="009E19A4" w:rsidRPr="00B15855" w:rsidRDefault="009E19A4" w:rsidP="009E19A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63682DDB" w14:textId="77777777" w:rsidR="009E19A4" w:rsidRPr="00FC15A9" w:rsidRDefault="009E19A4" w:rsidP="009E19A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EB42764" w14:textId="77777777" w:rsidR="009E19A4" w:rsidRPr="00FC15A9" w:rsidRDefault="009E19A4" w:rsidP="009E19A4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5057F255" w14:textId="77777777" w:rsidR="009E19A4" w:rsidRPr="00FC15A9" w:rsidRDefault="009E19A4" w:rsidP="009E19A4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E5995" w:rsidRPr="00FC15A9" w14:paraId="31E4FA7F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397417DF" w14:textId="61DA75A7" w:rsidR="008E5995" w:rsidRDefault="008E5995" w:rsidP="008E5995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93" w:type="dxa"/>
            <w:vAlign w:val="center"/>
          </w:tcPr>
          <w:p w14:paraId="35C49AFB" w14:textId="1BC0EBE0" w:rsidR="008E5995" w:rsidRDefault="008E5995" w:rsidP="008E5995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Komputer przenośny</w:t>
            </w:r>
            <w:r w:rsidRPr="00B1585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br/>
              <w:t xml:space="preserve">(zap. </w:t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3663</w:t>
            </w:r>
            <w:r w:rsidRPr="00B1585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527A6846" w14:textId="6EB10E90" w:rsidR="008E5995" w:rsidRPr="00B15855" w:rsidRDefault="008E5995" w:rsidP="008E5995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3CFF1E25" w14:textId="6678EEF3" w:rsidR="008E5995" w:rsidRDefault="008E5995" w:rsidP="008E5995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22344DAE" w14:textId="77777777" w:rsidR="008E5995" w:rsidRPr="00FC15A9" w:rsidRDefault="008E5995" w:rsidP="008E5995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B94D6B0" w14:textId="77777777" w:rsidR="008E5995" w:rsidRPr="00FC15A9" w:rsidRDefault="008E5995" w:rsidP="008E5995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27FD0CE8" w14:textId="77777777" w:rsidR="008E5995" w:rsidRPr="00FC15A9" w:rsidRDefault="008E5995" w:rsidP="008E5995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B47511" w:rsidRPr="00FC15A9" w14:paraId="5C77D094" w14:textId="77777777" w:rsidTr="00035C92">
        <w:trPr>
          <w:trHeight w:val="1090"/>
        </w:trPr>
        <w:tc>
          <w:tcPr>
            <w:tcW w:w="5028" w:type="dxa"/>
            <w:gridSpan w:val="4"/>
            <w:vAlign w:val="center"/>
          </w:tcPr>
          <w:p w14:paraId="389F804C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Razem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vAlign w:val="center"/>
          </w:tcPr>
          <w:p w14:paraId="5A09C10B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33FB03E" w14:textId="77777777" w:rsidR="00B47511" w:rsidRPr="00FC15A9" w:rsidRDefault="00B47511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7D590DEA" w14:textId="77777777" w:rsidR="00B47511" w:rsidRPr="00FC15A9" w:rsidRDefault="00B47511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2BFDA9A" w14:textId="42215D11" w:rsidR="00706F04" w:rsidRDefault="00B47511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14FC3D67" w14:textId="2BCC654C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B56D605" w14:textId="2D5D6D9C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442D3CF" w14:textId="42C499BF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0B4AFD72" w14:textId="56E9B5B6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EECE2E7" w14:textId="40C9A550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2D7CF66" w14:textId="7C3C2DA7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2BB06950" w14:textId="29C4EF77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03237410" w14:textId="02283666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BBB9D74" w14:textId="47945708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20DBB5AF" w14:textId="27D5C401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ECD3480" w14:textId="3164000C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4629543" w14:textId="3505216E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20E036A1" w14:textId="549C84C5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39E61F2" w14:textId="3E20355D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4AC1051" w14:textId="07FAE3F9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3F087457" w14:textId="4263FFE0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15C1F27" w14:textId="1623C86D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5CCCC58" w14:textId="4CC84880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4CE924E" w14:textId="77777777" w:rsidR="00A86A4F" w:rsidRDefault="00A86A4F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4E0BD84" w14:textId="77777777" w:rsidR="00706F04" w:rsidRPr="005B62CC" w:rsidRDefault="00706F04" w:rsidP="005B62C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B41D708" w14:textId="318B394B" w:rsidR="00BC2E42" w:rsidRDefault="00B47511" w:rsidP="00706F04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  <w:r w:rsidRPr="00821D10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Dokument musi być</w:t>
      </w:r>
      <w:r w:rsidRPr="00821D10">
        <w:rPr>
          <w:rFonts w:ascii="Calibri" w:hAnsi="Calibri" w:cs="Calibri"/>
          <w:i/>
          <w:iCs/>
          <w:color w:val="000000"/>
          <w:szCs w:val="24"/>
          <w:highlight w:val="yellow"/>
        </w:rPr>
        <w:t xml:space="preserve"> opatrzony kwalifikowanym podpisem elektronicznym lub podpisem zaufanym lub osobistym przez Wykonawcę lub osoby upoważnionej do reprezentacji Wykona</w:t>
      </w:r>
      <w:r>
        <w:rPr>
          <w:rFonts w:ascii="Calibri" w:hAnsi="Calibri" w:cs="Calibri"/>
          <w:i/>
          <w:iCs/>
          <w:color w:val="000000"/>
          <w:szCs w:val="24"/>
          <w:highlight w:val="yellow"/>
        </w:rPr>
        <w:t>wcy</w:t>
      </w:r>
    </w:p>
    <w:p w14:paraId="7EAC42CA" w14:textId="39ED58B4" w:rsidR="005B62CC" w:rsidRDefault="00BC2E42" w:rsidP="00BC2E42">
      <w:pPr>
        <w:autoSpaceDE/>
        <w:autoSpaceDN/>
        <w:rPr>
          <w:rFonts w:ascii="Calibri" w:hAnsi="Calibri" w:cs="Calibri"/>
          <w:i/>
          <w:iCs/>
          <w:color w:val="000000"/>
          <w:szCs w:val="24"/>
          <w:highlight w:val="yellow"/>
        </w:rPr>
      </w:pPr>
      <w:r>
        <w:rPr>
          <w:rFonts w:ascii="Calibri" w:hAnsi="Calibri" w:cs="Calibri"/>
          <w:i/>
          <w:iCs/>
          <w:color w:val="000000"/>
          <w:szCs w:val="24"/>
          <w:highlight w:val="yellow"/>
        </w:rPr>
        <w:br w:type="page"/>
      </w:r>
    </w:p>
    <w:p w14:paraId="44CE3247" w14:textId="77777777" w:rsidR="00AE6B0C" w:rsidRPr="00B84D44" w:rsidRDefault="00AE6B0C" w:rsidP="00AE6B0C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>
        <w:rPr>
          <w:rFonts w:ascii="Calibri" w:hAnsi="Calibri" w:cs="Calibri"/>
          <w:b/>
          <w:color w:val="FF0000"/>
          <w:sz w:val="28"/>
          <w:szCs w:val="28"/>
        </w:rPr>
        <w:t xml:space="preserve">STANOWI OFERTĘ </w:t>
      </w:r>
      <w:r w:rsidRPr="008E29A5">
        <w:rPr>
          <w:rFonts w:ascii="Calibri" w:hAnsi="Calibri" w:cs="Calibri"/>
          <w:b/>
          <w:color w:val="000000" w:themeColor="text1"/>
          <w:sz w:val="28"/>
          <w:szCs w:val="28"/>
        </w:rPr>
        <w:t>WYKONAWCY</w:t>
      </w:r>
      <w:r>
        <w:rPr>
          <w:rFonts w:ascii="Calibri" w:hAnsi="Calibri" w:cs="Calibri"/>
          <w:b/>
          <w:color w:val="000000" w:themeColor="text1"/>
          <w:sz w:val="28"/>
          <w:szCs w:val="28"/>
        </w:rPr>
        <w:t xml:space="preserve"> NA DANE ZADANIE</w:t>
      </w:r>
    </w:p>
    <w:p w14:paraId="4B8C67FB" w14:textId="77777777" w:rsidR="00CE31A8" w:rsidRDefault="00CE31A8" w:rsidP="005D6BD6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4C3453C" w14:textId="39C0FD1B" w:rsidR="00E9531A" w:rsidRPr="00B47511" w:rsidRDefault="00E9531A" w:rsidP="00E9531A">
      <w:pPr>
        <w:spacing w:line="276" w:lineRule="auto"/>
        <w:jc w:val="right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B47511">
        <w:rPr>
          <w:rFonts w:ascii="Calibri" w:hAnsi="Calibri" w:cs="Calibri"/>
          <w:b/>
          <w:bCs/>
          <w:color w:val="000000" w:themeColor="text1"/>
          <w:sz w:val="24"/>
          <w:szCs w:val="24"/>
        </w:rPr>
        <w:t>Załącznik nr 2/V</w:t>
      </w:r>
    </w:p>
    <w:p w14:paraId="1243FAD9" w14:textId="77777777" w:rsidR="00E9531A" w:rsidRDefault="00E9531A" w:rsidP="00E9531A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Znak sprawy: 27/TP1/SZP-2/2024</w:t>
      </w:r>
    </w:p>
    <w:p w14:paraId="54FB0776" w14:textId="77777777" w:rsidR="00E9531A" w:rsidRDefault="00E9531A" w:rsidP="00E9531A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D5A0F49" w14:textId="77777777" w:rsidR="00E9531A" w:rsidRDefault="00E9531A" w:rsidP="00E9531A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309400E" w14:textId="77777777" w:rsidR="00E9531A" w:rsidRDefault="00E9531A" w:rsidP="00E9531A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C6489">
        <w:rPr>
          <w:rFonts w:ascii="Calibri" w:hAnsi="Calibri" w:cs="Calibri"/>
          <w:b/>
          <w:bCs/>
          <w:sz w:val="32"/>
          <w:szCs w:val="32"/>
        </w:rPr>
        <w:t xml:space="preserve">FORMULARZ CENOWY </w:t>
      </w:r>
    </w:p>
    <w:p w14:paraId="54EB3F70" w14:textId="3BBAB6E5" w:rsidR="00E9531A" w:rsidRDefault="00E9531A" w:rsidP="00E9531A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680550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ZADANIE V: KOMPUTERY OSOBISTE, ZESTAWY KOMPUTEROWE (KOMPUTERY OSOBISTE, MONITORY), MONITORY</w:t>
      </w:r>
    </w:p>
    <w:p w14:paraId="5FED8A2C" w14:textId="77777777" w:rsidR="00E9531A" w:rsidRDefault="00E9531A" w:rsidP="00E9531A">
      <w:pPr>
        <w:spacing w:line="276" w:lineRule="auto"/>
        <w:rPr>
          <w:rFonts w:ascii="Calibri" w:hAnsi="Calibri" w:cs="Calibri"/>
          <w:b/>
          <w:bCs/>
          <w:sz w:val="32"/>
          <w:szCs w:val="32"/>
        </w:rPr>
      </w:pPr>
    </w:p>
    <w:p w14:paraId="36DA95B3" w14:textId="77777777" w:rsidR="00E9531A" w:rsidRPr="005C6489" w:rsidRDefault="00E9531A" w:rsidP="00E9531A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1074F">
        <w:rPr>
          <w:rFonts w:ascii="Calibri" w:hAnsi="Calibri" w:cs="Calibri"/>
          <w:b/>
          <w:noProof/>
          <w:sz w:val="24"/>
          <w:szCs w:val="24"/>
        </w:rPr>
        <w:drawing>
          <wp:inline distT="0" distB="0" distL="0" distR="0" wp14:anchorId="3D5CCD9F" wp14:editId="2C490F86">
            <wp:extent cx="977900" cy="993775"/>
            <wp:effectExtent l="0" t="0" r="0" b="0"/>
            <wp:docPr id="4" name="Obraz 4" descr="godlo-gr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godlo-granat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DB416" w14:textId="77777777" w:rsidR="00E9531A" w:rsidRPr="00DD1727" w:rsidRDefault="00E9531A" w:rsidP="00E9531A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bCs/>
          <w:snapToGrid w:val="0"/>
          <w:sz w:val="24"/>
          <w:szCs w:val="24"/>
        </w:rPr>
        <w:t>POLITECHNIKA KOSZALIŃSKA,</w:t>
      </w:r>
    </w:p>
    <w:p w14:paraId="74E2BBCE" w14:textId="77777777" w:rsidR="00E9531A" w:rsidRPr="00DD1727" w:rsidRDefault="00E9531A" w:rsidP="00E9531A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snapToGrid w:val="0"/>
          <w:sz w:val="24"/>
          <w:szCs w:val="24"/>
        </w:rPr>
        <w:t>ul. Śniadeckich 2</w:t>
      </w:r>
      <w:r>
        <w:rPr>
          <w:rFonts w:ascii="Calibri" w:hAnsi="Calibri" w:cs="Calibri"/>
          <w:b/>
          <w:snapToGrid w:val="0"/>
          <w:sz w:val="24"/>
          <w:szCs w:val="24"/>
        </w:rPr>
        <w:t>, 75-453 Koszalin</w:t>
      </w:r>
    </w:p>
    <w:p w14:paraId="394BCBF1" w14:textId="77777777" w:rsidR="00E9531A" w:rsidRDefault="00E9531A" w:rsidP="00E9531A">
      <w:pPr>
        <w:autoSpaceDE/>
        <w:autoSpaceDN/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2BDBAB01" w14:textId="759A1FF6" w:rsidR="00E9531A" w:rsidRDefault="00E9531A" w:rsidP="00E9531A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Poz. 1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 </w:t>
      </w:r>
      <w:r w:rsidR="00AF7405"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Zestaw komputerowy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(zap. </w:t>
      </w:r>
      <w:r w:rsidR="00AF7405"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3581</w:t>
      </w:r>
      <w:r w:rsidR="00BF4FD3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poz. 1.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) – 1 szt.</w:t>
      </w:r>
    </w:p>
    <w:tbl>
      <w:tblPr>
        <w:tblStyle w:val="Tabela-Siatka"/>
        <w:tblpPr w:leftFromText="141" w:rightFromText="141" w:vertAnchor="text" w:tblpY="1"/>
        <w:tblOverlap w:val="never"/>
        <w:tblW w:w="9208" w:type="dxa"/>
        <w:tblLayout w:type="fixed"/>
        <w:tblLook w:val="04A0" w:firstRow="1" w:lastRow="0" w:firstColumn="1" w:lastColumn="0" w:noHBand="0" w:noVBand="1"/>
      </w:tblPr>
      <w:tblGrid>
        <w:gridCol w:w="1133"/>
        <w:gridCol w:w="2421"/>
        <w:gridCol w:w="12"/>
        <w:gridCol w:w="2666"/>
        <w:gridCol w:w="2694"/>
        <w:gridCol w:w="282"/>
      </w:tblGrid>
      <w:tr w:rsidR="00421EA4" w14:paraId="1C52F20A" w14:textId="77777777" w:rsidTr="00421EA4">
        <w:trPr>
          <w:gridAfter w:val="1"/>
          <w:wAfter w:w="282" w:type="dxa"/>
          <w:cantSplit/>
          <w:trHeight w:val="454"/>
        </w:trPr>
        <w:tc>
          <w:tcPr>
            <w:tcW w:w="3566" w:type="dxa"/>
            <w:gridSpan w:val="3"/>
            <w:vAlign w:val="center"/>
          </w:tcPr>
          <w:p w14:paraId="470E33A9" w14:textId="3B950B59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2666" w:type="dxa"/>
            <w:vAlign w:val="center"/>
          </w:tcPr>
          <w:p w14:paraId="06E0C4A6" w14:textId="5BB08A1B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694" w:type="dxa"/>
            <w:vAlign w:val="center"/>
          </w:tcPr>
          <w:p w14:paraId="77E4B725" w14:textId="3CB0F25F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421EA4" w14:paraId="6C021D0F" w14:textId="77777777" w:rsidTr="00421EA4">
        <w:trPr>
          <w:gridAfter w:val="1"/>
          <w:wAfter w:w="282" w:type="dxa"/>
          <w:cantSplit/>
          <w:trHeight w:val="454"/>
        </w:trPr>
        <w:tc>
          <w:tcPr>
            <w:tcW w:w="3566" w:type="dxa"/>
            <w:gridSpan w:val="3"/>
            <w:vAlign w:val="center"/>
          </w:tcPr>
          <w:p w14:paraId="351C3D2E" w14:textId="51D5C278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5360" w:type="dxa"/>
            <w:gridSpan w:val="2"/>
            <w:vAlign w:val="center"/>
          </w:tcPr>
          <w:p w14:paraId="109253A2" w14:textId="77777777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421E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1763D57F" w14:textId="589F1FC1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color w:val="4472C4" w:themeColor="accent5"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/do wypełnienia**/</w:t>
            </w:r>
          </w:p>
        </w:tc>
      </w:tr>
      <w:tr w:rsidR="00421EA4" w14:paraId="1DC353E3" w14:textId="77777777" w:rsidTr="00421EA4">
        <w:trPr>
          <w:gridAfter w:val="1"/>
          <w:wAfter w:w="282" w:type="dxa"/>
          <w:cantSplit/>
          <w:trHeight w:val="454"/>
        </w:trPr>
        <w:tc>
          <w:tcPr>
            <w:tcW w:w="3566" w:type="dxa"/>
            <w:gridSpan w:val="3"/>
            <w:vAlign w:val="center"/>
          </w:tcPr>
          <w:p w14:paraId="2821C3EF" w14:textId="5C460C1F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5360" w:type="dxa"/>
            <w:gridSpan w:val="2"/>
            <w:vAlign w:val="center"/>
          </w:tcPr>
          <w:p w14:paraId="064BEDFD" w14:textId="77777777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421EA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3266687D" w14:textId="29F5A587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color w:val="4472C4" w:themeColor="accent5"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/do </w:t>
            </w:r>
            <w:proofErr w:type="spellStart"/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421EA4" w14:paraId="28C95031" w14:textId="77777777" w:rsidTr="00421EA4">
        <w:trPr>
          <w:cantSplit/>
          <w:trHeight w:val="454"/>
        </w:trPr>
        <w:tc>
          <w:tcPr>
            <w:tcW w:w="1133" w:type="dxa"/>
            <w:vMerge w:val="restart"/>
            <w:textDirection w:val="btLr"/>
            <w:vAlign w:val="center"/>
          </w:tcPr>
          <w:p w14:paraId="6975E216" w14:textId="77777777" w:rsidR="00421EA4" w:rsidRPr="00421EA4" w:rsidRDefault="00421EA4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Ogólne</w:t>
            </w:r>
          </w:p>
        </w:tc>
        <w:tc>
          <w:tcPr>
            <w:tcW w:w="2421" w:type="dxa"/>
            <w:vAlign w:val="center"/>
          </w:tcPr>
          <w:p w14:paraId="6A6F4FCA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Przeznaczenie urządzenia</w:t>
            </w:r>
          </w:p>
        </w:tc>
        <w:tc>
          <w:tcPr>
            <w:tcW w:w="2678" w:type="dxa"/>
            <w:gridSpan w:val="2"/>
            <w:vAlign w:val="center"/>
          </w:tcPr>
          <w:p w14:paraId="4B54E481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Komputer do prac biurowych i obliczeniowych z wykorzystaniem obecnie posiadanych licencji na oprogramowanie.</w:t>
            </w:r>
          </w:p>
        </w:tc>
        <w:tc>
          <w:tcPr>
            <w:tcW w:w="2694" w:type="dxa"/>
            <w:vAlign w:val="center"/>
          </w:tcPr>
          <w:p w14:paraId="12CF06D4" w14:textId="030FEF7F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B459DF3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650CB695" w14:textId="77777777" w:rsidTr="00421EA4">
        <w:trPr>
          <w:cantSplit/>
          <w:trHeight w:val="454"/>
        </w:trPr>
        <w:tc>
          <w:tcPr>
            <w:tcW w:w="1133" w:type="dxa"/>
            <w:vMerge/>
            <w:textDirection w:val="btLr"/>
            <w:vAlign w:val="center"/>
          </w:tcPr>
          <w:p w14:paraId="4E162444" w14:textId="77777777" w:rsidR="00421EA4" w:rsidRPr="00421EA4" w:rsidRDefault="00421EA4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427A34F2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obudowy</w:t>
            </w:r>
          </w:p>
        </w:tc>
        <w:tc>
          <w:tcPr>
            <w:tcW w:w="2678" w:type="dxa"/>
            <w:gridSpan w:val="2"/>
            <w:vAlign w:val="center"/>
          </w:tcPr>
          <w:p w14:paraId="654E057F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AiO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(jednostka centralna zintegrowana w ekranie)</w:t>
            </w:r>
          </w:p>
        </w:tc>
        <w:tc>
          <w:tcPr>
            <w:tcW w:w="2694" w:type="dxa"/>
            <w:vAlign w:val="center"/>
          </w:tcPr>
          <w:p w14:paraId="7D35D451" w14:textId="3A9D78B2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51F18F2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69FB454D" w14:textId="77777777" w:rsidTr="00421EA4">
        <w:trPr>
          <w:cantSplit/>
          <w:trHeight w:val="454"/>
        </w:trPr>
        <w:tc>
          <w:tcPr>
            <w:tcW w:w="1133" w:type="dxa"/>
            <w:vMerge w:val="restart"/>
            <w:textDirection w:val="btLr"/>
            <w:vAlign w:val="center"/>
          </w:tcPr>
          <w:p w14:paraId="33C55496" w14:textId="77777777" w:rsidR="00421EA4" w:rsidRPr="00421EA4" w:rsidRDefault="00421EA4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Procesor CPU</w:t>
            </w:r>
          </w:p>
        </w:tc>
        <w:tc>
          <w:tcPr>
            <w:tcW w:w="2421" w:type="dxa"/>
            <w:vAlign w:val="center"/>
          </w:tcPr>
          <w:p w14:paraId="344ACBE5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Minimalna wydajność procesora GPU [pkt]</w:t>
            </w:r>
          </w:p>
        </w:tc>
        <w:tc>
          <w:tcPr>
            <w:tcW w:w="2678" w:type="dxa"/>
            <w:gridSpan w:val="2"/>
            <w:vAlign w:val="center"/>
          </w:tcPr>
          <w:p w14:paraId="347CDC05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9740</w:t>
            </w: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punktów w teście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Average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CPU Mark opublikowanym na stronie </w:t>
            </w:r>
            <w:hyperlink r:id="rId26">
              <w:r w:rsidRPr="00421EA4">
                <w:rPr>
                  <w:rStyle w:val="Hipercze"/>
                  <w:rFonts w:asciiTheme="minorHAnsi" w:eastAsia="Calibri" w:hAnsiTheme="minorHAnsi" w:cstheme="minorHAnsi"/>
                  <w:sz w:val="22"/>
                  <w:szCs w:val="22"/>
                </w:rPr>
                <w:t>www.cpubenchmark.net</w:t>
              </w:r>
            </w:hyperlink>
          </w:p>
          <w:p w14:paraId="35117EC3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na dzień 30.10.2024r.</w:t>
            </w:r>
          </w:p>
        </w:tc>
        <w:tc>
          <w:tcPr>
            <w:tcW w:w="2694" w:type="dxa"/>
            <w:vAlign w:val="center"/>
          </w:tcPr>
          <w:p w14:paraId="38ED15D4" w14:textId="77777777" w:rsidR="00421EA4" w:rsidRDefault="00421EA4" w:rsidP="00421E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A6B4219" w14:textId="77777777" w:rsidR="00421EA4" w:rsidRPr="00E9531A" w:rsidRDefault="00421EA4" w:rsidP="00421E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7FD3C259" w14:textId="77777777" w:rsidR="00421EA4" w:rsidRPr="00E9531A" w:rsidRDefault="00421EA4" w:rsidP="00421E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79D3C78A" w14:textId="77777777" w:rsidR="00421EA4" w:rsidRPr="00E9531A" w:rsidRDefault="00421EA4" w:rsidP="00421E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4C9AF909" w14:textId="77777777" w:rsidR="00421EA4" w:rsidRPr="00E9531A" w:rsidRDefault="00421EA4" w:rsidP="00421E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7B38DB99" w14:textId="7050AA81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F4D77D7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7B579C1F" w14:textId="77777777" w:rsidTr="00211643">
        <w:trPr>
          <w:cantSplit/>
          <w:trHeight w:val="454"/>
        </w:trPr>
        <w:tc>
          <w:tcPr>
            <w:tcW w:w="1133" w:type="dxa"/>
            <w:vMerge/>
            <w:vAlign w:val="center"/>
          </w:tcPr>
          <w:p w14:paraId="679E7EC6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46727009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Ilość rdzeni/wątków</w:t>
            </w:r>
          </w:p>
        </w:tc>
        <w:tc>
          <w:tcPr>
            <w:tcW w:w="2678" w:type="dxa"/>
            <w:gridSpan w:val="2"/>
            <w:vAlign w:val="center"/>
          </w:tcPr>
          <w:p w14:paraId="2F40D7A5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4 rdzeni / 8 wątków</w:t>
            </w:r>
          </w:p>
        </w:tc>
        <w:tc>
          <w:tcPr>
            <w:tcW w:w="2694" w:type="dxa"/>
            <w:vAlign w:val="center"/>
          </w:tcPr>
          <w:p w14:paraId="659DAEA1" w14:textId="53F139CE" w:rsidR="00421EA4" w:rsidRPr="00421EA4" w:rsidRDefault="00421EA4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D414096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6D1678FA" w14:textId="77777777" w:rsidTr="00211643">
        <w:trPr>
          <w:cantSplit/>
          <w:trHeight w:val="454"/>
        </w:trPr>
        <w:tc>
          <w:tcPr>
            <w:tcW w:w="1133" w:type="dxa"/>
            <w:vMerge/>
            <w:vAlign w:val="center"/>
          </w:tcPr>
          <w:p w14:paraId="6B0D452C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7723A92F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Architektura procesora</w:t>
            </w:r>
          </w:p>
        </w:tc>
        <w:tc>
          <w:tcPr>
            <w:tcW w:w="2678" w:type="dxa"/>
            <w:gridSpan w:val="2"/>
            <w:vAlign w:val="center"/>
          </w:tcPr>
          <w:p w14:paraId="2E1E6830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x86-64</w:t>
            </w:r>
          </w:p>
        </w:tc>
        <w:tc>
          <w:tcPr>
            <w:tcW w:w="2694" w:type="dxa"/>
            <w:vAlign w:val="center"/>
          </w:tcPr>
          <w:p w14:paraId="5F8FB381" w14:textId="6AD1EE55" w:rsidR="00421EA4" w:rsidRPr="00421EA4" w:rsidRDefault="00421EA4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6E6534D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1494F1CD" w14:textId="77777777" w:rsidTr="00211643">
        <w:trPr>
          <w:cantSplit/>
          <w:trHeight w:val="454"/>
        </w:trPr>
        <w:tc>
          <w:tcPr>
            <w:tcW w:w="1133" w:type="dxa"/>
            <w:vMerge/>
            <w:vAlign w:val="center"/>
          </w:tcPr>
          <w:p w14:paraId="122BFE04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CBCA836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Obsługa wirtualizacji</w:t>
            </w:r>
          </w:p>
        </w:tc>
        <w:tc>
          <w:tcPr>
            <w:tcW w:w="2678" w:type="dxa"/>
            <w:gridSpan w:val="2"/>
            <w:vAlign w:val="center"/>
          </w:tcPr>
          <w:p w14:paraId="7324BEC1" w14:textId="77777777" w:rsidR="00421EA4" w:rsidRDefault="00421EA4" w:rsidP="00035C92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  <w:p w14:paraId="79EE5C74" w14:textId="77777777" w:rsidR="00421EA4" w:rsidRDefault="00421EA4" w:rsidP="00035C92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2C8DE168" w14:textId="63B6E14E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5A0D18B0" w14:textId="1F2D4830" w:rsidR="00421EA4" w:rsidRPr="00421EA4" w:rsidRDefault="00421EA4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37903D6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21BA3633" w14:textId="77777777" w:rsidTr="00211643">
        <w:trPr>
          <w:cantSplit/>
          <w:trHeight w:val="263"/>
        </w:trPr>
        <w:tc>
          <w:tcPr>
            <w:tcW w:w="1133" w:type="dxa"/>
            <w:vMerge w:val="restart"/>
            <w:textDirection w:val="btLr"/>
            <w:vAlign w:val="center"/>
          </w:tcPr>
          <w:p w14:paraId="310CFCC5" w14:textId="77777777" w:rsidR="00421EA4" w:rsidRPr="00421EA4" w:rsidRDefault="00421EA4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Karta graficzna GPU</w:t>
            </w:r>
          </w:p>
        </w:tc>
        <w:tc>
          <w:tcPr>
            <w:tcW w:w="2421" w:type="dxa"/>
            <w:vAlign w:val="center"/>
          </w:tcPr>
          <w:p w14:paraId="5A49ED5A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wiodącej karty graficznej</w:t>
            </w:r>
          </w:p>
        </w:tc>
        <w:tc>
          <w:tcPr>
            <w:tcW w:w="2678" w:type="dxa"/>
            <w:gridSpan w:val="2"/>
            <w:vAlign w:val="center"/>
          </w:tcPr>
          <w:p w14:paraId="61238317" w14:textId="77777777" w:rsidR="00421EA4" w:rsidRPr="00421EA4" w:rsidRDefault="00421EA4" w:rsidP="00035C9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Zintegrowana</w:t>
            </w:r>
          </w:p>
        </w:tc>
        <w:tc>
          <w:tcPr>
            <w:tcW w:w="2694" w:type="dxa"/>
            <w:vAlign w:val="center"/>
          </w:tcPr>
          <w:p w14:paraId="2A68EAB0" w14:textId="16ACB86B" w:rsidR="00421EA4" w:rsidRPr="00421EA4" w:rsidRDefault="00421EA4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60039E8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7D608ADE" w14:textId="77777777" w:rsidTr="00421EA4">
        <w:trPr>
          <w:cantSplit/>
          <w:trHeight w:val="454"/>
        </w:trPr>
        <w:tc>
          <w:tcPr>
            <w:tcW w:w="1133" w:type="dxa"/>
            <w:vMerge/>
            <w:vAlign w:val="center"/>
          </w:tcPr>
          <w:p w14:paraId="7FBE0FDA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973096B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Minimalna wydajność układu GPU [pkt]</w:t>
            </w:r>
          </w:p>
        </w:tc>
        <w:tc>
          <w:tcPr>
            <w:tcW w:w="2678" w:type="dxa"/>
            <w:gridSpan w:val="2"/>
            <w:vAlign w:val="center"/>
          </w:tcPr>
          <w:p w14:paraId="7DC1C771" w14:textId="2686DB91" w:rsidR="00421EA4" w:rsidRPr="00421EA4" w:rsidRDefault="00421EA4" w:rsidP="00421E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2680</w:t>
            </w: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punkty w teście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Average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G3D Mark opublikowanym na stronie </w:t>
            </w:r>
            <w:hyperlink r:id="rId27">
              <w:r w:rsidRPr="00421EA4">
                <w:rPr>
                  <w:rStyle w:val="Hipercze"/>
                  <w:rFonts w:asciiTheme="minorHAnsi" w:eastAsia="Calibri" w:hAnsiTheme="minorHAnsi" w:cstheme="minorHAnsi"/>
                  <w:sz w:val="18"/>
                  <w:szCs w:val="18"/>
                </w:rPr>
                <w:t>www.videocardbenchmark.net</w:t>
              </w:r>
            </w:hyperlink>
            <w:r>
              <w:t xml:space="preserve"> </w:t>
            </w: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na dzień 30.10.2024r.</w:t>
            </w:r>
          </w:p>
        </w:tc>
        <w:tc>
          <w:tcPr>
            <w:tcW w:w="2694" w:type="dxa"/>
          </w:tcPr>
          <w:p w14:paraId="1420A2A1" w14:textId="77777777" w:rsidR="00421EA4" w:rsidRDefault="00421EA4" w:rsidP="00421E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430BA51F" w14:textId="77777777" w:rsidR="00421EA4" w:rsidRDefault="00421EA4" w:rsidP="00421E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30CA7DAA" w14:textId="77777777" w:rsidR="00421EA4" w:rsidRDefault="00421EA4" w:rsidP="00421E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6343AFB5" w14:textId="77777777" w:rsidR="00421EA4" w:rsidRDefault="00421EA4" w:rsidP="00421E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36B8A180" w14:textId="77777777" w:rsidR="00421EA4" w:rsidRDefault="00421EA4" w:rsidP="00421E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0E0D34B6" w14:textId="641870CF" w:rsidR="00421EA4" w:rsidRPr="00421EA4" w:rsidRDefault="00421EA4" w:rsidP="00421EA4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BABEAEF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573EA6D5" w14:textId="77777777" w:rsidTr="00211643">
        <w:trPr>
          <w:cantSplit/>
          <w:trHeight w:val="454"/>
        </w:trPr>
        <w:tc>
          <w:tcPr>
            <w:tcW w:w="1133" w:type="dxa"/>
            <w:vMerge/>
            <w:vAlign w:val="center"/>
          </w:tcPr>
          <w:p w14:paraId="7BBC61C1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04FF13BD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Złącza karty graficznej</w:t>
            </w:r>
          </w:p>
        </w:tc>
        <w:tc>
          <w:tcPr>
            <w:tcW w:w="2678" w:type="dxa"/>
            <w:gridSpan w:val="2"/>
            <w:vAlign w:val="center"/>
          </w:tcPr>
          <w:p w14:paraId="48A4FF6B" w14:textId="77777777" w:rsidR="00421EA4" w:rsidRPr="00421EA4" w:rsidRDefault="00421EA4" w:rsidP="00421EA4">
            <w:pPr>
              <w:pStyle w:val="Akapitzlist"/>
              <w:numPr>
                <w:ilvl w:val="0"/>
                <w:numId w:val="105"/>
              </w:numPr>
              <w:suppressAutoHyphens/>
              <w:autoSpaceDE/>
              <w:autoSpaceDN/>
              <w:ind w:left="220" w:hanging="153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1x HDMI 2.0</w:t>
            </w:r>
          </w:p>
        </w:tc>
        <w:tc>
          <w:tcPr>
            <w:tcW w:w="2694" w:type="dxa"/>
            <w:vAlign w:val="center"/>
          </w:tcPr>
          <w:p w14:paraId="7CE789D4" w14:textId="71D7FBD7" w:rsidR="00421EA4" w:rsidRPr="00421EA4" w:rsidRDefault="00421EA4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99F81AD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11C78AEC" w14:textId="77777777" w:rsidTr="00211643">
        <w:trPr>
          <w:cantSplit/>
          <w:trHeight w:val="294"/>
        </w:trPr>
        <w:tc>
          <w:tcPr>
            <w:tcW w:w="1133" w:type="dxa"/>
            <w:vMerge w:val="restart"/>
            <w:textDirection w:val="btLr"/>
            <w:vAlign w:val="center"/>
          </w:tcPr>
          <w:p w14:paraId="1993232E" w14:textId="77777777" w:rsidR="00421EA4" w:rsidRPr="00421EA4" w:rsidRDefault="00421EA4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Pamięć operacyjna RAM</w:t>
            </w:r>
          </w:p>
        </w:tc>
        <w:tc>
          <w:tcPr>
            <w:tcW w:w="2421" w:type="dxa"/>
            <w:vAlign w:val="center"/>
          </w:tcPr>
          <w:p w14:paraId="3CB96178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pamięci operacyjnej</w:t>
            </w:r>
          </w:p>
        </w:tc>
        <w:tc>
          <w:tcPr>
            <w:tcW w:w="2678" w:type="dxa"/>
            <w:gridSpan w:val="2"/>
            <w:vAlign w:val="center"/>
          </w:tcPr>
          <w:p w14:paraId="2EDD168E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DDR4 SDRAM</w:t>
            </w:r>
          </w:p>
        </w:tc>
        <w:tc>
          <w:tcPr>
            <w:tcW w:w="2694" w:type="dxa"/>
            <w:vAlign w:val="center"/>
          </w:tcPr>
          <w:p w14:paraId="72B716E1" w14:textId="487D577D" w:rsidR="00421EA4" w:rsidRPr="00421EA4" w:rsidRDefault="00421EA4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4F5B902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24A66DEE" w14:textId="77777777" w:rsidTr="00211643">
        <w:trPr>
          <w:cantSplit/>
          <w:trHeight w:val="773"/>
        </w:trPr>
        <w:tc>
          <w:tcPr>
            <w:tcW w:w="1133" w:type="dxa"/>
            <w:vMerge/>
            <w:vAlign w:val="center"/>
          </w:tcPr>
          <w:p w14:paraId="2F2949B1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5DFCC97D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Zainstalowana pamięć operacyjna</w:t>
            </w:r>
          </w:p>
        </w:tc>
        <w:tc>
          <w:tcPr>
            <w:tcW w:w="2678" w:type="dxa"/>
            <w:gridSpan w:val="2"/>
            <w:vAlign w:val="center"/>
          </w:tcPr>
          <w:p w14:paraId="45CAB779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  <w:t>8 GB</w:t>
            </w:r>
          </w:p>
        </w:tc>
        <w:tc>
          <w:tcPr>
            <w:tcW w:w="2694" w:type="dxa"/>
            <w:vAlign w:val="center"/>
          </w:tcPr>
          <w:p w14:paraId="0CED687D" w14:textId="4FF03868" w:rsidR="00421EA4" w:rsidRPr="00421EA4" w:rsidRDefault="00421EA4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de-DE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0ACE3A7C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3F3B2756" w14:textId="77777777" w:rsidTr="00211643">
        <w:trPr>
          <w:cantSplit/>
          <w:trHeight w:val="840"/>
        </w:trPr>
        <w:tc>
          <w:tcPr>
            <w:tcW w:w="1133" w:type="dxa"/>
            <w:vMerge/>
            <w:vAlign w:val="center"/>
          </w:tcPr>
          <w:p w14:paraId="1FD416DC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2421" w:type="dxa"/>
            <w:vAlign w:val="center"/>
          </w:tcPr>
          <w:p w14:paraId="267DAFC5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Dopuszczalna maksymalna konfiguracja pamięci operacyjnej</w:t>
            </w:r>
          </w:p>
        </w:tc>
        <w:tc>
          <w:tcPr>
            <w:tcW w:w="2678" w:type="dxa"/>
            <w:gridSpan w:val="2"/>
            <w:vAlign w:val="center"/>
          </w:tcPr>
          <w:p w14:paraId="3ECCD4BC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32 GB</w:t>
            </w:r>
          </w:p>
        </w:tc>
        <w:tc>
          <w:tcPr>
            <w:tcW w:w="2694" w:type="dxa"/>
            <w:vAlign w:val="center"/>
          </w:tcPr>
          <w:p w14:paraId="530A04AA" w14:textId="31C73D16" w:rsidR="00421EA4" w:rsidRPr="00421EA4" w:rsidRDefault="00421EA4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261DBD4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70962544" w14:textId="77777777" w:rsidTr="00211643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5B60E77B" w14:textId="77777777" w:rsidR="00421EA4" w:rsidRPr="00421EA4" w:rsidRDefault="00421EA4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Łączność</w:t>
            </w:r>
          </w:p>
        </w:tc>
        <w:tc>
          <w:tcPr>
            <w:tcW w:w="2421" w:type="dxa"/>
            <w:vAlign w:val="center"/>
          </w:tcPr>
          <w:p w14:paraId="2F9D4056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Karta sieciowa LAN</w:t>
            </w:r>
          </w:p>
        </w:tc>
        <w:tc>
          <w:tcPr>
            <w:tcW w:w="2678" w:type="dxa"/>
            <w:gridSpan w:val="2"/>
            <w:vAlign w:val="center"/>
          </w:tcPr>
          <w:p w14:paraId="3EB9F73D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Tak, 10/100/1000</w:t>
            </w:r>
          </w:p>
        </w:tc>
        <w:tc>
          <w:tcPr>
            <w:tcW w:w="2694" w:type="dxa"/>
            <w:vAlign w:val="center"/>
          </w:tcPr>
          <w:p w14:paraId="7F4EAA62" w14:textId="678114DC" w:rsidR="00421EA4" w:rsidRPr="00421EA4" w:rsidRDefault="00421EA4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07EB7FE5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211643" w14:paraId="353881BE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4B20A0EE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DCAB4C9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Karta sieciowa WLAN</w:t>
            </w:r>
          </w:p>
        </w:tc>
        <w:tc>
          <w:tcPr>
            <w:tcW w:w="2678" w:type="dxa"/>
            <w:gridSpan w:val="2"/>
            <w:vAlign w:val="center"/>
          </w:tcPr>
          <w:p w14:paraId="24865332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Tak,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WiFi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6</w:t>
            </w:r>
          </w:p>
        </w:tc>
        <w:tc>
          <w:tcPr>
            <w:tcW w:w="2694" w:type="dxa"/>
            <w:vAlign w:val="center"/>
          </w:tcPr>
          <w:p w14:paraId="50326647" w14:textId="122D4130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388A85B7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579122A4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53D61BB5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57F1C5BF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Karta sieciowa WWAN</w:t>
            </w:r>
          </w:p>
        </w:tc>
        <w:tc>
          <w:tcPr>
            <w:tcW w:w="2678" w:type="dxa"/>
            <w:gridSpan w:val="2"/>
            <w:vAlign w:val="center"/>
          </w:tcPr>
          <w:p w14:paraId="713C05CD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26B78C60" w14:textId="6D2A7ED7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A90FEF0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2BE74FDF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75EAC52B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4A9AE96C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Interfejs Bluetooth</w:t>
            </w:r>
          </w:p>
        </w:tc>
        <w:tc>
          <w:tcPr>
            <w:tcW w:w="2678" w:type="dxa"/>
            <w:gridSpan w:val="2"/>
            <w:vAlign w:val="center"/>
          </w:tcPr>
          <w:p w14:paraId="33F9B62B" w14:textId="77777777" w:rsidR="00211643" w:rsidRPr="00421EA4" w:rsidRDefault="00211643" w:rsidP="00211643">
            <w:pPr>
              <w:pStyle w:val="Tekst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Tak, 5.0</w:t>
            </w:r>
          </w:p>
        </w:tc>
        <w:tc>
          <w:tcPr>
            <w:tcW w:w="2694" w:type="dxa"/>
            <w:vAlign w:val="center"/>
          </w:tcPr>
          <w:p w14:paraId="0DCE529C" w14:textId="1250E4FC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3F43ECFC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332EDF4C" w14:textId="77777777" w:rsidTr="00211643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63EFED0F" w14:textId="77777777" w:rsidR="00211643" w:rsidRPr="00421EA4" w:rsidRDefault="00211643" w:rsidP="0021164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Multimedia</w:t>
            </w:r>
          </w:p>
        </w:tc>
        <w:tc>
          <w:tcPr>
            <w:tcW w:w="2421" w:type="dxa"/>
            <w:vAlign w:val="center"/>
          </w:tcPr>
          <w:p w14:paraId="06664A7E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karty dźwiękowej</w:t>
            </w:r>
          </w:p>
        </w:tc>
        <w:tc>
          <w:tcPr>
            <w:tcW w:w="2678" w:type="dxa"/>
            <w:gridSpan w:val="2"/>
            <w:vAlign w:val="center"/>
          </w:tcPr>
          <w:p w14:paraId="1D4488C9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Zintegrowana</w:t>
            </w:r>
          </w:p>
        </w:tc>
        <w:tc>
          <w:tcPr>
            <w:tcW w:w="2694" w:type="dxa"/>
            <w:vAlign w:val="center"/>
          </w:tcPr>
          <w:p w14:paraId="694045A8" w14:textId="446D5A28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1BD388A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3603762C" w14:textId="77777777" w:rsidTr="00211643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2839464B" w14:textId="77777777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84A835D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Wbudowane głośniki</w:t>
            </w:r>
          </w:p>
        </w:tc>
        <w:tc>
          <w:tcPr>
            <w:tcW w:w="2678" w:type="dxa"/>
            <w:gridSpan w:val="2"/>
            <w:vAlign w:val="center"/>
          </w:tcPr>
          <w:p w14:paraId="1D9E51A4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 - 2</w:t>
            </w:r>
          </w:p>
        </w:tc>
        <w:tc>
          <w:tcPr>
            <w:tcW w:w="2694" w:type="dxa"/>
            <w:vAlign w:val="center"/>
          </w:tcPr>
          <w:p w14:paraId="5DAEC5A9" w14:textId="32289CBB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4E1D05F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68FAC3CB" w14:textId="77777777" w:rsidTr="00211643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3DD94F86" w14:textId="77777777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54CCA3D7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Mikrofon wbudowany</w:t>
            </w:r>
          </w:p>
        </w:tc>
        <w:tc>
          <w:tcPr>
            <w:tcW w:w="2678" w:type="dxa"/>
            <w:gridSpan w:val="2"/>
            <w:vAlign w:val="center"/>
          </w:tcPr>
          <w:p w14:paraId="49B658FB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Tak – 2 </w:t>
            </w:r>
          </w:p>
        </w:tc>
        <w:tc>
          <w:tcPr>
            <w:tcW w:w="2694" w:type="dxa"/>
            <w:vAlign w:val="center"/>
          </w:tcPr>
          <w:p w14:paraId="738061E8" w14:textId="5B11707F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F39017C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07BA0AD4" w14:textId="77777777" w:rsidTr="00211643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7736231A" w14:textId="77777777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72ED8CE9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Kamera internetowa zintegrowana</w:t>
            </w:r>
          </w:p>
        </w:tc>
        <w:tc>
          <w:tcPr>
            <w:tcW w:w="2678" w:type="dxa"/>
            <w:gridSpan w:val="2"/>
            <w:vAlign w:val="center"/>
          </w:tcPr>
          <w:p w14:paraId="1E43B936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694" w:type="dxa"/>
            <w:vAlign w:val="center"/>
          </w:tcPr>
          <w:p w14:paraId="27251C1E" w14:textId="4715ABAD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5B47A06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4C73CBE8" w14:textId="77777777" w:rsidTr="00211643">
        <w:trPr>
          <w:cantSplit/>
          <w:trHeight w:val="575"/>
        </w:trPr>
        <w:tc>
          <w:tcPr>
            <w:tcW w:w="1133" w:type="dxa"/>
            <w:vMerge w:val="restart"/>
            <w:textDirection w:val="btLr"/>
            <w:vAlign w:val="center"/>
          </w:tcPr>
          <w:p w14:paraId="073E27E8" w14:textId="77777777" w:rsidR="00211643" w:rsidRPr="00421EA4" w:rsidRDefault="00211643" w:rsidP="0021164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Pamięć masowa</w:t>
            </w:r>
          </w:p>
        </w:tc>
        <w:tc>
          <w:tcPr>
            <w:tcW w:w="2421" w:type="dxa"/>
            <w:vAlign w:val="center"/>
          </w:tcPr>
          <w:p w14:paraId="768DAE4B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Technologia pamięci masowej</w:t>
            </w:r>
          </w:p>
        </w:tc>
        <w:tc>
          <w:tcPr>
            <w:tcW w:w="2678" w:type="dxa"/>
            <w:gridSpan w:val="2"/>
            <w:vAlign w:val="center"/>
          </w:tcPr>
          <w:p w14:paraId="34646A3C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SSD</w:t>
            </w:r>
          </w:p>
        </w:tc>
        <w:tc>
          <w:tcPr>
            <w:tcW w:w="2694" w:type="dxa"/>
            <w:vAlign w:val="center"/>
          </w:tcPr>
          <w:p w14:paraId="0B4C445C" w14:textId="2567E923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07E7389E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544CBD5A" w14:textId="77777777" w:rsidTr="00211643">
        <w:trPr>
          <w:cantSplit/>
          <w:trHeight w:val="355"/>
        </w:trPr>
        <w:tc>
          <w:tcPr>
            <w:tcW w:w="1133" w:type="dxa"/>
            <w:vMerge/>
            <w:vAlign w:val="center"/>
          </w:tcPr>
          <w:p w14:paraId="11625A34" w14:textId="77777777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052B24FB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Specyfikacja dysku 1</w:t>
            </w:r>
          </w:p>
        </w:tc>
        <w:tc>
          <w:tcPr>
            <w:tcW w:w="2678" w:type="dxa"/>
            <w:gridSpan w:val="2"/>
            <w:vAlign w:val="center"/>
          </w:tcPr>
          <w:p w14:paraId="63366B7A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PCI Express</w:t>
            </w:r>
          </w:p>
        </w:tc>
        <w:tc>
          <w:tcPr>
            <w:tcW w:w="2694" w:type="dxa"/>
            <w:vAlign w:val="center"/>
          </w:tcPr>
          <w:p w14:paraId="39C60D4C" w14:textId="1E679CAA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F8FE9D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421EA4" w14:paraId="65FCC55D" w14:textId="77777777" w:rsidTr="00211643">
        <w:trPr>
          <w:cantSplit/>
          <w:trHeight w:val="387"/>
        </w:trPr>
        <w:tc>
          <w:tcPr>
            <w:tcW w:w="1133" w:type="dxa"/>
            <w:vMerge/>
            <w:vAlign w:val="center"/>
          </w:tcPr>
          <w:p w14:paraId="1F090A54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8DDE9D2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Pojemność dysku 1 [GB]</w:t>
            </w:r>
          </w:p>
        </w:tc>
        <w:tc>
          <w:tcPr>
            <w:tcW w:w="2678" w:type="dxa"/>
            <w:gridSpan w:val="2"/>
            <w:vAlign w:val="center"/>
          </w:tcPr>
          <w:p w14:paraId="345FE4B2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512 GB</w:t>
            </w:r>
          </w:p>
        </w:tc>
        <w:tc>
          <w:tcPr>
            <w:tcW w:w="2694" w:type="dxa"/>
            <w:vAlign w:val="center"/>
          </w:tcPr>
          <w:p w14:paraId="5DD55E79" w14:textId="07F1DB09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D9631AE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317CFD88" w14:textId="77777777" w:rsidTr="00211643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2D2C62DE" w14:textId="77777777" w:rsidR="00421EA4" w:rsidRPr="00421EA4" w:rsidRDefault="00421EA4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Płyta główna</w:t>
            </w:r>
          </w:p>
        </w:tc>
        <w:tc>
          <w:tcPr>
            <w:tcW w:w="2421" w:type="dxa"/>
            <w:vAlign w:val="center"/>
          </w:tcPr>
          <w:p w14:paraId="1AD9AF93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Porty zewnętrzne</w:t>
            </w:r>
          </w:p>
        </w:tc>
        <w:tc>
          <w:tcPr>
            <w:tcW w:w="2678" w:type="dxa"/>
            <w:gridSpan w:val="2"/>
            <w:vAlign w:val="center"/>
          </w:tcPr>
          <w:p w14:paraId="2C315479" w14:textId="77777777" w:rsidR="00421EA4" w:rsidRPr="00421EA4" w:rsidRDefault="00421EA4" w:rsidP="00421EA4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2x USB 3.2 Gen. 2</w:t>
            </w:r>
          </w:p>
          <w:p w14:paraId="7B827707" w14:textId="77777777" w:rsidR="00421EA4" w:rsidRPr="00421EA4" w:rsidRDefault="00421EA4" w:rsidP="00421EA4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1x USB 3.1 Gen. 1</w:t>
            </w:r>
          </w:p>
          <w:p w14:paraId="571D35E9" w14:textId="77777777" w:rsidR="00421EA4" w:rsidRPr="00421EA4" w:rsidRDefault="00421EA4" w:rsidP="00421EA4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1x USB 2.0</w:t>
            </w:r>
          </w:p>
          <w:p w14:paraId="16AA1AEA" w14:textId="77777777" w:rsidR="00421EA4" w:rsidRPr="00421EA4" w:rsidRDefault="00421EA4" w:rsidP="00421EA4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1x HDMI</w:t>
            </w:r>
          </w:p>
          <w:p w14:paraId="16D752BC" w14:textId="77777777" w:rsidR="00421EA4" w:rsidRPr="00421EA4" w:rsidRDefault="00421EA4" w:rsidP="00421EA4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1x RJ-45</w:t>
            </w:r>
          </w:p>
          <w:p w14:paraId="5D8DB3F6" w14:textId="77777777" w:rsidR="00421EA4" w:rsidRPr="00421EA4" w:rsidRDefault="00421EA4" w:rsidP="00421EA4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audio</w:t>
            </w:r>
          </w:p>
          <w:p w14:paraId="203DD104" w14:textId="77777777" w:rsidR="00421EA4" w:rsidRPr="00421EA4" w:rsidRDefault="00421EA4" w:rsidP="00421EA4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czytnik kart pamięci</w:t>
            </w:r>
          </w:p>
        </w:tc>
        <w:tc>
          <w:tcPr>
            <w:tcW w:w="2694" w:type="dxa"/>
            <w:vAlign w:val="center"/>
          </w:tcPr>
          <w:p w14:paraId="7E884876" w14:textId="1B38DEA4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D50D80B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7352E21D" w14:textId="77777777" w:rsidTr="00211643">
        <w:trPr>
          <w:cantSplit/>
          <w:trHeight w:val="20"/>
        </w:trPr>
        <w:tc>
          <w:tcPr>
            <w:tcW w:w="1133" w:type="dxa"/>
            <w:vMerge/>
            <w:textDirection w:val="btLr"/>
            <w:vAlign w:val="center"/>
          </w:tcPr>
          <w:p w14:paraId="23171496" w14:textId="77777777" w:rsidR="00421EA4" w:rsidRPr="00421EA4" w:rsidRDefault="00421EA4" w:rsidP="00035C92">
            <w:pPr>
              <w:ind w:left="113" w:right="113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477D9196" w14:textId="77777777" w:rsidR="00421EA4" w:rsidRPr="00421EA4" w:rsidRDefault="00421EA4" w:rsidP="00035C92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Sloty</w:t>
            </w:r>
            <w:proofErr w:type="spellEnd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wewnętrzne</w:t>
            </w:r>
          </w:p>
        </w:tc>
        <w:tc>
          <w:tcPr>
            <w:tcW w:w="2678" w:type="dxa"/>
            <w:gridSpan w:val="2"/>
            <w:vAlign w:val="center"/>
          </w:tcPr>
          <w:p w14:paraId="37471231" w14:textId="77777777" w:rsidR="00421EA4" w:rsidRPr="00421EA4" w:rsidRDefault="00421EA4" w:rsidP="00421EA4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1x M.2 -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dla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dysków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SSD</w:t>
            </w:r>
          </w:p>
          <w:p w14:paraId="3C91AE74" w14:textId="77777777" w:rsidR="00421EA4" w:rsidRPr="00421EA4" w:rsidRDefault="00421EA4" w:rsidP="00421EA4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1xM.2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dla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karty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WLAN</w:t>
            </w:r>
          </w:p>
        </w:tc>
        <w:tc>
          <w:tcPr>
            <w:tcW w:w="2694" w:type="dxa"/>
            <w:vAlign w:val="center"/>
          </w:tcPr>
          <w:p w14:paraId="3BDE6B03" w14:textId="291002F7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EBC27E2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77409773" w14:textId="77777777" w:rsidTr="00211643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4DB96AA5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5D3D1C5F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i typ zasilacza</w:t>
            </w:r>
          </w:p>
        </w:tc>
        <w:tc>
          <w:tcPr>
            <w:tcW w:w="2678" w:type="dxa"/>
            <w:gridSpan w:val="2"/>
            <w:vAlign w:val="center"/>
          </w:tcPr>
          <w:p w14:paraId="0C765FF3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Zasilacz zewnętrzny  o mocy min. 65 W</w:t>
            </w:r>
          </w:p>
        </w:tc>
        <w:tc>
          <w:tcPr>
            <w:tcW w:w="2694" w:type="dxa"/>
            <w:vAlign w:val="center"/>
          </w:tcPr>
          <w:p w14:paraId="344BB549" w14:textId="2C20B9F6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7767A59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04065926" w14:textId="77777777" w:rsidTr="00211643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03FEFEEF" w14:textId="77777777" w:rsidR="00421EA4" w:rsidRPr="00421EA4" w:rsidRDefault="00421EA4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Ekran (dla typu </w:t>
            </w:r>
            <w:proofErr w:type="spellStart"/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AiO</w:t>
            </w:r>
            <w:proofErr w:type="spellEnd"/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421" w:type="dxa"/>
            <w:vAlign w:val="center"/>
          </w:tcPr>
          <w:p w14:paraId="6886B684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Typ wyświetlacza</w:t>
            </w:r>
          </w:p>
        </w:tc>
        <w:tc>
          <w:tcPr>
            <w:tcW w:w="2678" w:type="dxa"/>
            <w:gridSpan w:val="2"/>
            <w:vAlign w:val="center"/>
          </w:tcPr>
          <w:p w14:paraId="1314DFCA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Aktywna matryca TFT kolor LCD</w:t>
            </w:r>
          </w:p>
        </w:tc>
        <w:tc>
          <w:tcPr>
            <w:tcW w:w="2694" w:type="dxa"/>
            <w:vAlign w:val="center"/>
          </w:tcPr>
          <w:p w14:paraId="22DA0933" w14:textId="51832D0E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19FA193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166EF846" w14:textId="77777777" w:rsidTr="00211643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0296CAFE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6DF630FC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Przekątna ekranu [cal]</w:t>
            </w:r>
          </w:p>
        </w:tc>
        <w:tc>
          <w:tcPr>
            <w:tcW w:w="2678" w:type="dxa"/>
            <w:gridSpan w:val="2"/>
            <w:vAlign w:val="center"/>
          </w:tcPr>
          <w:p w14:paraId="18C23507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23,8</w:t>
            </w:r>
          </w:p>
        </w:tc>
        <w:tc>
          <w:tcPr>
            <w:tcW w:w="2694" w:type="dxa"/>
            <w:vAlign w:val="center"/>
          </w:tcPr>
          <w:p w14:paraId="6D79134C" w14:textId="3C800CC4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8E64EEE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0472278D" w14:textId="77777777" w:rsidTr="00211643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3A3759EA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78814098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Rozdzielczość [</w:t>
            </w:r>
            <w:proofErr w:type="spellStart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px</w:t>
            </w:r>
            <w:proofErr w:type="spellEnd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2678" w:type="dxa"/>
            <w:gridSpan w:val="2"/>
            <w:vAlign w:val="center"/>
          </w:tcPr>
          <w:p w14:paraId="1197F837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1920x1080</w:t>
            </w:r>
          </w:p>
        </w:tc>
        <w:tc>
          <w:tcPr>
            <w:tcW w:w="2694" w:type="dxa"/>
            <w:vAlign w:val="center"/>
          </w:tcPr>
          <w:p w14:paraId="0E1A062A" w14:textId="3646CD73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76B24DE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091AEFE8" w14:textId="77777777" w:rsidTr="00211643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2A6409F7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</w:tcPr>
          <w:p w14:paraId="5ADF15FB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Funkcja </w:t>
            </w:r>
            <w:proofErr w:type="spellStart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Pivot</w:t>
            </w:r>
            <w:proofErr w:type="spellEnd"/>
          </w:p>
        </w:tc>
        <w:tc>
          <w:tcPr>
            <w:tcW w:w="2678" w:type="dxa"/>
            <w:gridSpan w:val="2"/>
            <w:vAlign w:val="center"/>
          </w:tcPr>
          <w:p w14:paraId="3B5B2270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3244FDE0" w14:textId="15B09B8F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BCC5664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211643" w14:paraId="1AF6A5B1" w14:textId="77777777" w:rsidTr="00211643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697245E2" w14:textId="77777777" w:rsidR="00211643" w:rsidRPr="00421EA4" w:rsidRDefault="00211643" w:rsidP="0021164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Oprogramowanie</w:t>
            </w:r>
          </w:p>
        </w:tc>
        <w:tc>
          <w:tcPr>
            <w:tcW w:w="2421" w:type="dxa"/>
            <w:vAlign w:val="center"/>
          </w:tcPr>
          <w:p w14:paraId="5FEFEE8E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2678" w:type="dxa"/>
            <w:gridSpan w:val="2"/>
            <w:vAlign w:val="center"/>
          </w:tcPr>
          <w:p w14:paraId="129F964E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Windows 11 (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wersja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polska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)</w:t>
            </w:r>
          </w:p>
        </w:tc>
        <w:tc>
          <w:tcPr>
            <w:tcW w:w="2694" w:type="dxa"/>
            <w:vAlign w:val="center"/>
          </w:tcPr>
          <w:p w14:paraId="0F55E436" w14:textId="4482D537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en-US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D20B618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4D59411B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033F2B3B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2421" w:type="dxa"/>
            <w:vAlign w:val="center"/>
          </w:tcPr>
          <w:p w14:paraId="296A2531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Zgodność z Windows 11</w:t>
            </w:r>
          </w:p>
        </w:tc>
        <w:tc>
          <w:tcPr>
            <w:tcW w:w="2678" w:type="dxa"/>
            <w:gridSpan w:val="2"/>
            <w:vAlign w:val="center"/>
          </w:tcPr>
          <w:p w14:paraId="68218977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Tak</w:t>
            </w:r>
            <w:proofErr w:type="spellEnd"/>
          </w:p>
        </w:tc>
        <w:tc>
          <w:tcPr>
            <w:tcW w:w="2694" w:type="dxa"/>
            <w:vAlign w:val="center"/>
          </w:tcPr>
          <w:p w14:paraId="69A381B4" w14:textId="6A3A83E8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en-US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0B3D0AD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255FA33B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742394DA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14126C8E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Pakiet biurowy</w:t>
            </w:r>
          </w:p>
        </w:tc>
        <w:tc>
          <w:tcPr>
            <w:tcW w:w="2678" w:type="dxa"/>
            <w:gridSpan w:val="2"/>
            <w:vAlign w:val="center"/>
          </w:tcPr>
          <w:p w14:paraId="21DB32B8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</w:p>
        </w:tc>
        <w:tc>
          <w:tcPr>
            <w:tcW w:w="2694" w:type="dxa"/>
            <w:vAlign w:val="center"/>
          </w:tcPr>
          <w:p w14:paraId="713579FC" w14:textId="61E34ED2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en-US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B959AC8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73D22411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6105C73A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5B8F023" w14:textId="45C809AA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Oprogramowanie dostosowane do osób z niepełnosprawnościami</w:t>
            </w:r>
          </w:p>
        </w:tc>
        <w:tc>
          <w:tcPr>
            <w:tcW w:w="2678" w:type="dxa"/>
            <w:gridSpan w:val="2"/>
            <w:vAlign w:val="center"/>
          </w:tcPr>
          <w:p w14:paraId="12E1300E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63FD4B8C" w14:textId="6853AB93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0748181F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211643" w14:paraId="020AE28E" w14:textId="77777777" w:rsidTr="00211643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5FBE92F7" w14:textId="77777777" w:rsidR="00211643" w:rsidRPr="00421EA4" w:rsidRDefault="00211643" w:rsidP="0021164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Akcesoria i peryferia</w:t>
            </w:r>
          </w:p>
        </w:tc>
        <w:tc>
          <w:tcPr>
            <w:tcW w:w="2421" w:type="dxa"/>
            <w:vAlign w:val="center"/>
          </w:tcPr>
          <w:p w14:paraId="2D18F210" w14:textId="77777777" w:rsidR="00211643" w:rsidRPr="00421EA4" w:rsidRDefault="00211643" w:rsidP="002116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Klawiatura</w:t>
            </w:r>
          </w:p>
        </w:tc>
        <w:tc>
          <w:tcPr>
            <w:tcW w:w="2678" w:type="dxa"/>
            <w:gridSpan w:val="2"/>
            <w:vAlign w:val="center"/>
          </w:tcPr>
          <w:p w14:paraId="310B0B9B" w14:textId="77777777" w:rsidR="00211643" w:rsidRPr="00421EA4" w:rsidRDefault="00211643" w:rsidP="002116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 - bezprzewodowa</w:t>
            </w:r>
          </w:p>
        </w:tc>
        <w:tc>
          <w:tcPr>
            <w:tcW w:w="2694" w:type="dxa"/>
            <w:vAlign w:val="center"/>
          </w:tcPr>
          <w:p w14:paraId="0FC91134" w14:textId="6CEA05B5" w:rsidR="00211643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FA5ADD7" w14:textId="77777777" w:rsidR="00211643" w:rsidRDefault="00211643" w:rsidP="00211643">
            <w:pPr>
              <w:rPr>
                <w:rFonts w:ascii="Calibri" w:eastAsia="Calibri" w:hAnsi="Calibri"/>
              </w:rPr>
            </w:pPr>
          </w:p>
        </w:tc>
      </w:tr>
      <w:tr w:rsidR="00421EA4" w14:paraId="40F87692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76A22611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459B5B21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Urządzenie wskazujące</w:t>
            </w:r>
          </w:p>
        </w:tc>
        <w:tc>
          <w:tcPr>
            <w:tcW w:w="2678" w:type="dxa"/>
            <w:gridSpan w:val="2"/>
            <w:vAlign w:val="center"/>
          </w:tcPr>
          <w:p w14:paraId="7403E29E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 – mysz bezprzewodowa</w:t>
            </w:r>
          </w:p>
        </w:tc>
        <w:tc>
          <w:tcPr>
            <w:tcW w:w="2694" w:type="dxa"/>
            <w:vAlign w:val="center"/>
          </w:tcPr>
          <w:p w14:paraId="5419BB3D" w14:textId="68E9F2C1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A30E61A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1040FF4C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16E99416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19E2C9B1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Akcesoryjna kamera internetowa</w:t>
            </w:r>
          </w:p>
        </w:tc>
        <w:tc>
          <w:tcPr>
            <w:tcW w:w="2678" w:type="dxa"/>
            <w:gridSpan w:val="2"/>
            <w:vAlign w:val="center"/>
          </w:tcPr>
          <w:p w14:paraId="2C603988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028BF306" w14:textId="7A5B474A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DF6CDC6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19BB56B7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288ED356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0A4E6416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Zewnętrzny mikrofon</w:t>
            </w:r>
          </w:p>
        </w:tc>
        <w:tc>
          <w:tcPr>
            <w:tcW w:w="2678" w:type="dxa"/>
            <w:gridSpan w:val="2"/>
            <w:vAlign w:val="center"/>
          </w:tcPr>
          <w:p w14:paraId="7C624B4C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61EFA25C" w14:textId="42B246EF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1349816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3A51F360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42FA7256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1D012E80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Słuchawki</w:t>
            </w:r>
          </w:p>
        </w:tc>
        <w:tc>
          <w:tcPr>
            <w:tcW w:w="2678" w:type="dxa"/>
            <w:gridSpan w:val="2"/>
            <w:vAlign w:val="center"/>
          </w:tcPr>
          <w:p w14:paraId="5161B57F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2C7CB08A" w14:textId="43A18857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68D6B16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3A88AD0F" w14:textId="77777777" w:rsidTr="00211643">
        <w:trPr>
          <w:cantSplit/>
          <w:trHeight w:val="20"/>
        </w:trPr>
        <w:tc>
          <w:tcPr>
            <w:tcW w:w="1133" w:type="dxa"/>
            <w:vMerge/>
          </w:tcPr>
          <w:p w14:paraId="74F26F2E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13A03897" w14:textId="77777777" w:rsidR="00421EA4" w:rsidRPr="00421EA4" w:rsidRDefault="00421E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Głośniki/</w:t>
            </w:r>
            <w:proofErr w:type="spellStart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Soundbar</w:t>
            </w:r>
            <w:proofErr w:type="spellEnd"/>
          </w:p>
        </w:tc>
        <w:tc>
          <w:tcPr>
            <w:tcW w:w="2678" w:type="dxa"/>
            <w:gridSpan w:val="2"/>
            <w:vAlign w:val="center"/>
          </w:tcPr>
          <w:p w14:paraId="04A7BC85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31F7EE9E" w14:textId="4450BA57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0F89F500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  <w:tr w:rsidR="00421EA4" w14:paraId="16C8C207" w14:textId="77777777" w:rsidTr="00211643">
        <w:trPr>
          <w:cantSplit/>
          <w:trHeight w:val="497"/>
        </w:trPr>
        <w:tc>
          <w:tcPr>
            <w:tcW w:w="3554" w:type="dxa"/>
            <w:gridSpan w:val="2"/>
          </w:tcPr>
          <w:p w14:paraId="2863EACC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335F7D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Gwarancja</w:t>
            </w:r>
          </w:p>
          <w:p w14:paraId="79E30DE8" w14:textId="77777777" w:rsidR="00421EA4" w:rsidRPr="00421EA4" w:rsidRDefault="00421EA4" w:rsidP="00035C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8" w:type="dxa"/>
            <w:gridSpan w:val="2"/>
            <w:vAlign w:val="center"/>
          </w:tcPr>
          <w:p w14:paraId="169972C6" w14:textId="77777777" w:rsidR="00421EA4" w:rsidRPr="00421EA4" w:rsidRDefault="00421E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24 miesięcy</w:t>
            </w:r>
          </w:p>
        </w:tc>
        <w:tc>
          <w:tcPr>
            <w:tcW w:w="2694" w:type="dxa"/>
            <w:vAlign w:val="center"/>
          </w:tcPr>
          <w:p w14:paraId="7D44875A" w14:textId="77777777" w:rsidR="00211643" w:rsidRPr="00781325" w:rsidRDefault="00211643" w:rsidP="0021164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8132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49099037" w14:textId="77777777" w:rsidR="00211643" w:rsidRPr="00781325" w:rsidRDefault="00211643" w:rsidP="0021164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17D4C237" w14:textId="0EEE6606" w:rsidR="00421EA4" w:rsidRPr="00421EA4" w:rsidRDefault="00211643" w:rsidP="0021164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82B78DE" w14:textId="77777777" w:rsidR="00421EA4" w:rsidRDefault="00421EA4" w:rsidP="00035C92">
            <w:pPr>
              <w:rPr>
                <w:rFonts w:ascii="Calibri" w:eastAsia="Calibri" w:hAnsi="Calibri"/>
              </w:rPr>
            </w:pPr>
          </w:p>
        </w:tc>
      </w:tr>
    </w:tbl>
    <w:p w14:paraId="0A8D63C3" w14:textId="77777777" w:rsidR="005E0024" w:rsidRPr="002047FC" w:rsidRDefault="005E0024" w:rsidP="005E0024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17AA80A3" w14:textId="33EAD44F" w:rsidR="00E9531A" w:rsidRDefault="00E9531A" w:rsidP="00DA56A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A99A9C0" w14:textId="69250C08" w:rsidR="00DA56A7" w:rsidRDefault="00DA56A7" w:rsidP="00DA56A7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2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Monitor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(zap. 358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2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) – 1 szt.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8"/>
        <w:gridCol w:w="4530"/>
        <w:gridCol w:w="2550"/>
      </w:tblGrid>
      <w:tr w:rsidR="0064330F" w:rsidRPr="0064330F" w14:paraId="1C917FF0" w14:textId="77777777" w:rsidTr="00035C92">
        <w:trPr>
          <w:tblHeader/>
        </w:trPr>
        <w:tc>
          <w:tcPr>
            <w:tcW w:w="1296" w:type="pct"/>
            <w:vAlign w:val="center"/>
          </w:tcPr>
          <w:p w14:paraId="60A2DBCD" w14:textId="7F269712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56" w:name="_Hlk40968431"/>
            <w:r w:rsidRPr="0064330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2370" w:type="pct"/>
            <w:vAlign w:val="center"/>
          </w:tcPr>
          <w:p w14:paraId="62D73E9B" w14:textId="40E25A41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1334" w:type="pct"/>
            <w:vAlign w:val="center"/>
          </w:tcPr>
          <w:p w14:paraId="7689B92A" w14:textId="01BF4F1E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64330F" w:rsidRPr="0064330F" w14:paraId="75CEB5E6" w14:textId="77777777" w:rsidTr="00035C92">
        <w:tc>
          <w:tcPr>
            <w:tcW w:w="1296" w:type="pct"/>
            <w:vAlign w:val="center"/>
          </w:tcPr>
          <w:p w14:paraId="14E5E172" w14:textId="0AE9CA14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3704" w:type="pct"/>
            <w:gridSpan w:val="2"/>
            <w:vAlign w:val="center"/>
          </w:tcPr>
          <w:p w14:paraId="27FA37AD" w14:textId="77777777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64330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2927C574" w14:textId="1A7AC7E1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64330F" w:rsidRPr="0064330F" w14:paraId="45822EAC" w14:textId="77777777" w:rsidTr="00035C92">
        <w:tc>
          <w:tcPr>
            <w:tcW w:w="1296" w:type="pct"/>
            <w:vAlign w:val="center"/>
          </w:tcPr>
          <w:p w14:paraId="162532B1" w14:textId="426D6F7F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3704" w:type="pct"/>
            <w:gridSpan w:val="2"/>
            <w:vAlign w:val="center"/>
          </w:tcPr>
          <w:p w14:paraId="753D0A4A" w14:textId="77777777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64330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0A8C5AC0" w14:textId="7352BBD5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64330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Pr="0064330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64330F" w:rsidRPr="0064330F" w14:paraId="6424A205" w14:textId="77777777" w:rsidTr="0064330F">
        <w:tc>
          <w:tcPr>
            <w:tcW w:w="1296" w:type="pct"/>
          </w:tcPr>
          <w:p w14:paraId="2E455BCB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Typ wyświetlacza</w:t>
            </w:r>
          </w:p>
        </w:tc>
        <w:tc>
          <w:tcPr>
            <w:tcW w:w="2370" w:type="pct"/>
          </w:tcPr>
          <w:p w14:paraId="35DF5662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 xml:space="preserve">WLED (matryca IPS </w:t>
            </w:r>
            <w:proofErr w:type="spellStart"/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Anti-Glare</w:t>
            </w:r>
            <w:proofErr w:type="spellEnd"/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334" w:type="pct"/>
            <w:vAlign w:val="center"/>
          </w:tcPr>
          <w:p w14:paraId="5401CD0F" w14:textId="5852AA7E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673F0E78" w14:textId="77777777" w:rsidTr="0064330F">
        <w:tc>
          <w:tcPr>
            <w:tcW w:w="1296" w:type="pct"/>
          </w:tcPr>
          <w:p w14:paraId="6C689765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Przekątna</w:t>
            </w:r>
          </w:p>
        </w:tc>
        <w:tc>
          <w:tcPr>
            <w:tcW w:w="2370" w:type="pct"/>
          </w:tcPr>
          <w:p w14:paraId="0384E805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Min. 27 cala</w:t>
            </w:r>
          </w:p>
        </w:tc>
        <w:tc>
          <w:tcPr>
            <w:tcW w:w="1334" w:type="pct"/>
            <w:vAlign w:val="center"/>
          </w:tcPr>
          <w:p w14:paraId="1CC5B1B4" w14:textId="6443A5C5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5ACDF96A" w14:textId="77777777" w:rsidTr="0064330F">
        <w:tc>
          <w:tcPr>
            <w:tcW w:w="1296" w:type="pct"/>
          </w:tcPr>
          <w:p w14:paraId="791B07C1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Rozdzielczość</w:t>
            </w:r>
          </w:p>
        </w:tc>
        <w:tc>
          <w:tcPr>
            <w:tcW w:w="2370" w:type="pct"/>
          </w:tcPr>
          <w:p w14:paraId="1D05621D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 xml:space="preserve">2560 x 1440 </w:t>
            </w:r>
            <w:proofErr w:type="spellStart"/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px</w:t>
            </w:r>
            <w:proofErr w:type="spellEnd"/>
          </w:p>
        </w:tc>
        <w:tc>
          <w:tcPr>
            <w:tcW w:w="1334" w:type="pct"/>
            <w:vAlign w:val="center"/>
          </w:tcPr>
          <w:p w14:paraId="7291B4B2" w14:textId="0D11C335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720AB3D9" w14:textId="77777777" w:rsidTr="0064330F">
        <w:tc>
          <w:tcPr>
            <w:tcW w:w="1296" w:type="pct"/>
          </w:tcPr>
          <w:p w14:paraId="2AE62EF3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Kontrast statyczny</w:t>
            </w:r>
          </w:p>
        </w:tc>
        <w:tc>
          <w:tcPr>
            <w:tcW w:w="2370" w:type="pct"/>
          </w:tcPr>
          <w:p w14:paraId="5BA3F924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1000:1</w:t>
            </w:r>
          </w:p>
        </w:tc>
        <w:tc>
          <w:tcPr>
            <w:tcW w:w="1334" w:type="pct"/>
            <w:vAlign w:val="center"/>
          </w:tcPr>
          <w:p w14:paraId="3C99C441" w14:textId="624D9F8C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61DD7D0E" w14:textId="77777777" w:rsidTr="0064330F">
        <w:tc>
          <w:tcPr>
            <w:tcW w:w="1296" w:type="pct"/>
          </w:tcPr>
          <w:p w14:paraId="1FA27B8D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Jasność</w:t>
            </w:r>
          </w:p>
        </w:tc>
        <w:tc>
          <w:tcPr>
            <w:tcW w:w="2370" w:type="pct"/>
          </w:tcPr>
          <w:p w14:paraId="376AA378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250 cd/m2</w:t>
            </w:r>
          </w:p>
        </w:tc>
        <w:tc>
          <w:tcPr>
            <w:tcW w:w="1334" w:type="pct"/>
            <w:vAlign w:val="center"/>
          </w:tcPr>
          <w:p w14:paraId="110E04DE" w14:textId="1D635B7E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0A989638" w14:textId="77777777" w:rsidTr="0064330F">
        <w:tc>
          <w:tcPr>
            <w:tcW w:w="1296" w:type="pct"/>
          </w:tcPr>
          <w:p w14:paraId="09137C13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Czas reakcji plamki</w:t>
            </w:r>
          </w:p>
        </w:tc>
        <w:tc>
          <w:tcPr>
            <w:tcW w:w="2370" w:type="pct"/>
          </w:tcPr>
          <w:p w14:paraId="4B8B8D4A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8 ms</w:t>
            </w:r>
          </w:p>
        </w:tc>
        <w:tc>
          <w:tcPr>
            <w:tcW w:w="1334" w:type="pct"/>
            <w:vAlign w:val="center"/>
          </w:tcPr>
          <w:p w14:paraId="43B8260D" w14:textId="775AC2DE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46A9A302" w14:textId="77777777" w:rsidTr="0064330F">
        <w:tc>
          <w:tcPr>
            <w:tcW w:w="1296" w:type="pct"/>
          </w:tcPr>
          <w:p w14:paraId="1AC79F7D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Liczba wyświetlanych kolorów</w:t>
            </w:r>
          </w:p>
        </w:tc>
        <w:tc>
          <w:tcPr>
            <w:tcW w:w="2370" w:type="pct"/>
          </w:tcPr>
          <w:p w14:paraId="773E3A46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16,7 mln</w:t>
            </w:r>
          </w:p>
        </w:tc>
        <w:tc>
          <w:tcPr>
            <w:tcW w:w="1334" w:type="pct"/>
            <w:vAlign w:val="center"/>
          </w:tcPr>
          <w:p w14:paraId="294E94A7" w14:textId="4E290799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0EB5F753" w14:textId="77777777" w:rsidTr="0064330F">
        <w:tc>
          <w:tcPr>
            <w:tcW w:w="1296" w:type="pct"/>
          </w:tcPr>
          <w:p w14:paraId="74DF637B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Częstotliwość odchylenia pionowego</w:t>
            </w:r>
          </w:p>
        </w:tc>
        <w:tc>
          <w:tcPr>
            <w:tcW w:w="2370" w:type="pct"/>
          </w:tcPr>
          <w:p w14:paraId="38F86B22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 xml:space="preserve">50 </w:t>
            </w:r>
            <w:proofErr w:type="spellStart"/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334" w:type="pct"/>
            <w:vAlign w:val="center"/>
          </w:tcPr>
          <w:p w14:paraId="2D32BE29" w14:textId="28414852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51E4F8DF" w14:textId="77777777" w:rsidTr="0064330F">
        <w:tc>
          <w:tcPr>
            <w:tcW w:w="1296" w:type="pct"/>
          </w:tcPr>
          <w:p w14:paraId="75DDE91D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Złącza</w:t>
            </w:r>
          </w:p>
        </w:tc>
        <w:tc>
          <w:tcPr>
            <w:tcW w:w="2370" w:type="pct"/>
          </w:tcPr>
          <w:p w14:paraId="5D45060E" w14:textId="77777777" w:rsidR="0064330F" w:rsidRPr="0064330F" w:rsidRDefault="0064330F" w:rsidP="0064330F">
            <w:pPr>
              <w:autoSpaceDE/>
              <w:autoSpaceDN/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Style w:val="fontstyle01"/>
                <w:rFonts w:asciiTheme="minorHAnsi" w:hAnsiTheme="minorHAnsi" w:cstheme="minorHAnsi"/>
              </w:rPr>
              <w:t xml:space="preserve">1x </w:t>
            </w:r>
            <w:proofErr w:type="spellStart"/>
            <w:r w:rsidRPr="0064330F">
              <w:rPr>
                <w:rStyle w:val="fontstyle01"/>
                <w:rFonts w:asciiTheme="minorHAnsi" w:hAnsiTheme="minorHAnsi" w:cstheme="minorHAnsi"/>
              </w:rPr>
              <w:t>DisplayPort</w:t>
            </w:r>
            <w:proofErr w:type="spellEnd"/>
            <w:r w:rsidRPr="0064330F">
              <w:rPr>
                <w:rStyle w:val="fontstyle01"/>
                <w:rFonts w:asciiTheme="minorHAnsi" w:hAnsiTheme="minorHAnsi" w:cstheme="minorHAnsi"/>
              </w:rPr>
              <w:t>-in</w:t>
            </w:r>
            <w:r w:rsidRPr="0064330F">
              <w:rPr>
                <w:rStyle w:val="fontstyle01"/>
                <w:rFonts w:asciiTheme="minorHAnsi" w:hAnsiTheme="minorHAnsi" w:cstheme="minorHAnsi"/>
              </w:rPr>
              <w:br/>
              <w:t>1x HDMI</w:t>
            </w:r>
            <w:r w:rsidRPr="0064330F">
              <w:rPr>
                <w:rStyle w:val="fontstyle01"/>
                <w:rFonts w:asciiTheme="minorHAnsi" w:hAnsiTheme="minorHAnsi" w:cstheme="minorHAnsi"/>
              </w:rPr>
              <w:br/>
              <w:t>1x Audio-out</w:t>
            </w:r>
          </w:p>
        </w:tc>
        <w:tc>
          <w:tcPr>
            <w:tcW w:w="1334" w:type="pct"/>
            <w:vAlign w:val="center"/>
          </w:tcPr>
          <w:p w14:paraId="3C061F21" w14:textId="32F67BC4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33B636A9" w14:textId="77777777" w:rsidTr="0064330F">
        <w:tc>
          <w:tcPr>
            <w:tcW w:w="1296" w:type="pct"/>
          </w:tcPr>
          <w:p w14:paraId="582C7294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Kąt widzenia pion/poziom</w:t>
            </w:r>
          </w:p>
        </w:tc>
        <w:tc>
          <w:tcPr>
            <w:tcW w:w="2370" w:type="pct"/>
          </w:tcPr>
          <w:p w14:paraId="3C34835D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178/178 stopni</w:t>
            </w:r>
          </w:p>
        </w:tc>
        <w:tc>
          <w:tcPr>
            <w:tcW w:w="1334" w:type="pct"/>
            <w:vAlign w:val="center"/>
          </w:tcPr>
          <w:p w14:paraId="45A05A55" w14:textId="7E05CD1D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24FCF4FE" w14:textId="77777777" w:rsidTr="0064330F">
        <w:tc>
          <w:tcPr>
            <w:tcW w:w="1296" w:type="pct"/>
          </w:tcPr>
          <w:p w14:paraId="705BCBAE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Zakrzywienie ekranu</w:t>
            </w:r>
          </w:p>
        </w:tc>
        <w:tc>
          <w:tcPr>
            <w:tcW w:w="2370" w:type="pct"/>
          </w:tcPr>
          <w:p w14:paraId="0CA1CDB2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334" w:type="pct"/>
            <w:vAlign w:val="center"/>
          </w:tcPr>
          <w:p w14:paraId="365CE654" w14:textId="3F9AD7E2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675712D3" w14:textId="77777777" w:rsidTr="0064330F">
        <w:tc>
          <w:tcPr>
            <w:tcW w:w="1296" w:type="pct"/>
          </w:tcPr>
          <w:p w14:paraId="174F6AE6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Regulacje położenia ekranu</w:t>
            </w:r>
          </w:p>
        </w:tc>
        <w:tc>
          <w:tcPr>
            <w:tcW w:w="2370" w:type="pct"/>
          </w:tcPr>
          <w:p w14:paraId="5CC4BCFD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Wysokość ekranu – tak</w:t>
            </w:r>
          </w:p>
          <w:p w14:paraId="02932209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Obrót ekranu (</w:t>
            </w:r>
            <w:proofErr w:type="spellStart"/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Pivot</w:t>
            </w:r>
            <w:proofErr w:type="spellEnd"/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) – tak</w:t>
            </w:r>
          </w:p>
          <w:p w14:paraId="618D6ADD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Pochylenie ekranu – tak</w:t>
            </w:r>
          </w:p>
        </w:tc>
        <w:tc>
          <w:tcPr>
            <w:tcW w:w="1334" w:type="pct"/>
            <w:vAlign w:val="center"/>
          </w:tcPr>
          <w:p w14:paraId="094997F4" w14:textId="3258C6CE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66BEEF1F" w14:textId="77777777" w:rsidTr="0064330F">
        <w:tc>
          <w:tcPr>
            <w:tcW w:w="1296" w:type="pct"/>
          </w:tcPr>
          <w:p w14:paraId="127A28C8" w14:textId="77777777" w:rsidR="0064330F" w:rsidRPr="0064330F" w:rsidRDefault="0064330F" w:rsidP="0064330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Załączone wyposażenie</w:t>
            </w:r>
          </w:p>
        </w:tc>
        <w:tc>
          <w:tcPr>
            <w:tcW w:w="2370" w:type="pct"/>
          </w:tcPr>
          <w:p w14:paraId="737B4B5B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Przewód zasilający o długości min. 1,8m</w:t>
            </w:r>
          </w:p>
          <w:p w14:paraId="5C06E5EE" w14:textId="77777777" w:rsidR="0064330F" w:rsidRPr="0064330F" w:rsidRDefault="0064330F" w:rsidP="006433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 xml:space="preserve">Przewód </w:t>
            </w:r>
            <w:proofErr w:type="spellStart"/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DisplayPort</w:t>
            </w:r>
            <w:proofErr w:type="spellEnd"/>
            <w:r w:rsidRPr="0064330F">
              <w:rPr>
                <w:rFonts w:asciiTheme="minorHAnsi" w:hAnsiTheme="minorHAnsi" w:cstheme="minorHAnsi"/>
                <w:sz w:val="22"/>
                <w:szCs w:val="22"/>
              </w:rPr>
              <w:t xml:space="preserve"> o długości min. 1,8m</w:t>
            </w:r>
          </w:p>
        </w:tc>
        <w:tc>
          <w:tcPr>
            <w:tcW w:w="1334" w:type="pct"/>
            <w:vAlign w:val="center"/>
          </w:tcPr>
          <w:p w14:paraId="0FAFCFAE" w14:textId="3F8E16CF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9C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929C6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6A520AE3" w14:textId="77777777" w:rsidTr="0064330F">
        <w:trPr>
          <w:cantSplit/>
        </w:trPr>
        <w:tc>
          <w:tcPr>
            <w:tcW w:w="1296" w:type="pct"/>
          </w:tcPr>
          <w:p w14:paraId="45E858D8" w14:textId="77777777" w:rsidR="0064330F" w:rsidRPr="0064330F" w:rsidRDefault="0064330F" w:rsidP="00035C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Dodatkowe wymogi</w:t>
            </w:r>
          </w:p>
        </w:tc>
        <w:tc>
          <w:tcPr>
            <w:tcW w:w="2370" w:type="pct"/>
          </w:tcPr>
          <w:p w14:paraId="7DA53579" w14:textId="77777777" w:rsidR="0064330F" w:rsidRPr="0064330F" w:rsidRDefault="0064330F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Możliwość zabezpieczenia linką</w:t>
            </w:r>
          </w:p>
          <w:p w14:paraId="46016F73" w14:textId="77777777" w:rsidR="0064330F" w:rsidRPr="0064330F" w:rsidRDefault="0064330F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Kensington</w:t>
            </w:r>
            <w:proofErr w:type="spellEnd"/>
            <w:r w:rsidRPr="0064330F">
              <w:rPr>
                <w:rFonts w:asciiTheme="minorHAnsi" w:hAnsiTheme="minorHAnsi" w:cstheme="minorHAnsi"/>
                <w:sz w:val="22"/>
                <w:szCs w:val="22"/>
              </w:rPr>
              <w:t xml:space="preserve"> Lock)</w:t>
            </w:r>
          </w:p>
          <w:p w14:paraId="401D586F" w14:textId="77777777" w:rsidR="0064330F" w:rsidRPr="0064330F" w:rsidRDefault="0064330F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Filtr światła niebieskiego</w:t>
            </w:r>
          </w:p>
          <w:p w14:paraId="40D66301" w14:textId="77777777" w:rsidR="0064330F" w:rsidRPr="0064330F" w:rsidRDefault="0064330F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Redukcja migotania</w:t>
            </w:r>
          </w:p>
        </w:tc>
        <w:tc>
          <w:tcPr>
            <w:tcW w:w="1334" w:type="pct"/>
            <w:vAlign w:val="center"/>
          </w:tcPr>
          <w:p w14:paraId="7BA0FE8B" w14:textId="348F32AD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330F" w:rsidRPr="0064330F" w14:paraId="42B41D07" w14:textId="77777777" w:rsidTr="0064330F">
        <w:tc>
          <w:tcPr>
            <w:tcW w:w="1296" w:type="pct"/>
            <w:shd w:val="clear" w:color="auto" w:fill="auto"/>
          </w:tcPr>
          <w:p w14:paraId="7485637C" w14:textId="77777777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b/>
                <w:sz w:val="22"/>
                <w:szCs w:val="22"/>
              </w:rPr>
              <w:t>Gwarancja</w:t>
            </w:r>
          </w:p>
        </w:tc>
        <w:tc>
          <w:tcPr>
            <w:tcW w:w="2370" w:type="pct"/>
            <w:vAlign w:val="center"/>
          </w:tcPr>
          <w:p w14:paraId="3C467E50" w14:textId="77777777" w:rsidR="0064330F" w:rsidRPr="0064330F" w:rsidRDefault="0064330F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330F">
              <w:rPr>
                <w:rFonts w:asciiTheme="minorHAnsi" w:hAnsiTheme="minorHAnsi" w:cstheme="minorHAnsi"/>
                <w:sz w:val="22"/>
                <w:szCs w:val="22"/>
              </w:rPr>
              <w:t>36 miesiące  (gwarancja producenta)</w:t>
            </w:r>
          </w:p>
        </w:tc>
        <w:tc>
          <w:tcPr>
            <w:tcW w:w="1334" w:type="pct"/>
            <w:vAlign w:val="center"/>
          </w:tcPr>
          <w:p w14:paraId="41FCD86E" w14:textId="77777777" w:rsidR="0064330F" w:rsidRPr="00781325" w:rsidRDefault="0064330F" w:rsidP="0064330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8132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1C07D8F7" w14:textId="77777777" w:rsidR="0064330F" w:rsidRPr="00781325" w:rsidRDefault="0064330F" w:rsidP="0064330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035DDB56" w14:textId="741B4FDF" w:rsidR="0064330F" w:rsidRPr="0064330F" w:rsidRDefault="0064330F" w:rsidP="006433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bookmarkEnd w:id="56"/>
    <w:p w14:paraId="5D80D341" w14:textId="77777777" w:rsidR="000611A7" w:rsidRPr="002047FC" w:rsidRDefault="000611A7" w:rsidP="000611A7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056CAAAE" w14:textId="77777777" w:rsidR="00106D9C" w:rsidRDefault="00106D9C" w:rsidP="00DA56A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F45E9EF" w14:textId="399520DA" w:rsidR="00106D9C" w:rsidRDefault="00106D9C" w:rsidP="00106D9C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.  Zestaw komputerowy (zap. 3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865 poz. 1.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) – 1 szt.</w:t>
      </w:r>
    </w:p>
    <w:tbl>
      <w:tblPr>
        <w:tblStyle w:val="Tabela-Siatka"/>
        <w:tblpPr w:leftFromText="141" w:rightFromText="141" w:vertAnchor="text" w:tblpY="1"/>
        <w:tblOverlap w:val="never"/>
        <w:tblW w:w="9208" w:type="dxa"/>
        <w:tblLayout w:type="fixed"/>
        <w:tblLook w:val="04A0" w:firstRow="1" w:lastRow="0" w:firstColumn="1" w:lastColumn="0" w:noHBand="0" w:noVBand="1"/>
      </w:tblPr>
      <w:tblGrid>
        <w:gridCol w:w="1133"/>
        <w:gridCol w:w="2421"/>
        <w:gridCol w:w="12"/>
        <w:gridCol w:w="2666"/>
        <w:gridCol w:w="2694"/>
        <w:gridCol w:w="282"/>
      </w:tblGrid>
      <w:tr w:rsidR="00106D9C" w14:paraId="37B324B7" w14:textId="77777777" w:rsidTr="00035C92">
        <w:trPr>
          <w:gridAfter w:val="1"/>
          <w:wAfter w:w="282" w:type="dxa"/>
          <w:cantSplit/>
          <w:trHeight w:val="454"/>
        </w:trPr>
        <w:tc>
          <w:tcPr>
            <w:tcW w:w="3566" w:type="dxa"/>
            <w:gridSpan w:val="3"/>
            <w:vAlign w:val="center"/>
          </w:tcPr>
          <w:p w14:paraId="43AE65DA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2666" w:type="dxa"/>
            <w:vAlign w:val="center"/>
          </w:tcPr>
          <w:p w14:paraId="148643E6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694" w:type="dxa"/>
            <w:vAlign w:val="center"/>
          </w:tcPr>
          <w:p w14:paraId="7DE79103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106D9C" w14:paraId="701FDBD8" w14:textId="77777777" w:rsidTr="00035C92">
        <w:trPr>
          <w:gridAfter w:val="1"/>
          <w:wAfter w:w="282" w:type="dxa"/>
          <w:cantSplit/>
          <w:trHeight w:val="454"/>
        </w:trPr>
        <w:tc>
          <w:tcPr>
            <w:tcW w:w="3566" w:type="dxa"/>
            <w:gridSpan w:val="3"/>
            <w:vAlign w:val="center"/>
          </w:tcPr>
          <w:p w14:paraId="6E94476F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5360" w:type="dxa"/>
            <w:gridSpan w:val="2"/>
            <w:vAlign w:val="center"/>
          </w:tcPr>
          <w:p w14:paraId="49856E0D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421E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1EDBC4F6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4472C4" w:themeColor="accent5"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/do wypełnienia**/</w:t>
            </w:r>
          </w:p>
        </w:tc>
      </w:tr>
      <w:tr w:rsidR="00106D9C" w14:paraId="1A9F9B37" w14:textId="77777777" w:rsidTr="00035C92">
        <w:trPr>
          <w:gridAfter w:val="1"/>
          <w:wAfter w:w="282" w:type="dxa"/>
          <w:cantSplit/>
          <w:trHeight w:val="454"/>
        </w:trPr>
        <w:tc>
          <w:tcPr>
            <w:tcW w:w="3566" w:type="dxa"/>
            <w:gridSpan w:val="3"/>
            <w:vAlign w:val="center"/>
          </w:tcPr>
          <w:p w14:paraId="1141DC71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5360" w:type="dxa"/>
            <w:gridSpan w:val="2"/>
            <w:vAlign w:val="center"/>
          </w:tcPr>
          <w:p w14:paraId="26B28EFA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421EA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2B23E1F1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4472C4" w:themeColor="accent5"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/do </w:t>
            </w:r>
            <w:proofErr w:type="spellStart"/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106D9C" w14:paraId="56476C35" w14:textId="77777777" w:rsidTr="00035C92">
        <w:trPr>
          <w:cantSplit/>
          <w:trHeight w:val="454"/>
        </w:trPr>
        <w:tc>
          <w:tcPr>
            <w:tcW w:w="1133" w:type="dxa"/>
            <w:vMerge w:val="restart"/>
            <w:textDirection w:val="btLr"/>
            <w:vAlign w:val="center"/>
          </w:tcPr>
          <w:p w14:paraId="78125D73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Ogólne</w:t>
            </w:r>
          </w:p>
        </w:tc>
        <w:tc>
          <w:tcPr>
            <w:tcW w:w="2421" w:type="dxa"/>
            <w:vAlign w:val="center"/>
          </w:tcPr>
          <w:p w14:paraId="73980820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Przeznaczenie urządzenia</w:t>
            </w:r>
          </w:p>
        </w:tc>
        <w:tc>
          <w:tcPr>
            <w:tcW w:w="2678" w:type="dxa"/>
            <w:gridSpan w:val="2"/>
            <w:vAlign w:val="center"/>
          </w:tcPr>
          <w:p w14:paraId="2A7C9D80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Komputer do prac biurowych i obliczeniowych z wykorzystaniem obecnie posiadanych licencji na oprogramowanie.</w:t>
            </w:r>
          </w:p>
        </w:tc>
        <w:tc>
          <w:tcPr>
            <w:tcW w:w="2694" w:type="dxa"/>
            <w:vAlign w:val="center"/>
          </w:tcPr>
          <w:p w14:paraId="09B3044E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33B8DEC8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1F64E352" w14:textId="77777777" w:rsidTr="00035C92">
        <w:trPr>
          <w:cantSplit/>
          <w:trHeight w:val="454"/>
        </w:trPr>
        <w:tc>
          <w:tcPr>
            <w:tcW w:w="1133" w:type="dxa"/>
            <w:vMerge/>
            <w:textDirection w:val="btLr"/>
            <w:vAlign w:val="center"/>
          </w:tcPr>
          <w:p w14:paraId="0D0F0705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148D1586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obudowy</w:t>
            </w:r>
          </w:p>
        </w:tc>
        <w:tc>
          <w:tcPr>
            <w:tcW w:w="2678" w:type="dxa"/>
            <w:gridSpan w:val="2"/>
            <w:vAlign w:val="center"/>
          </w:tcPr>
          <w:p w14:paraId="037F6CD5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AiO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(jednostka centralna zintegrowana w ekranie)</w:t>
            </w:r>
          </w:p>
        </w:tc>
        <w:tc>
          <w:tcPr>
            <w:tcW w:w="2694" w:type="dxa"/>
            <w:vAlign w:val="center"/>
          </w:tcPr>
          <w:p w14:paraId="4A7ECEDE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D2E9EB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2ABC00C2" w14:textId="77777777" w:rsidTr="00035C92">
        <w:trPr>
          <w:cantSplit/>
          <w:trHeight w:val="454"/>
        </w:trPr>
        <w:tc>
          <w:tcPr>
            <w:tcW w:w="1133" w:type="dxa"/>
            <w:vMerge w:val="restart"/>
            <w:textDirection w:val="btLr"/>
            <w:vAlign w:val="center"/>
          </w:tcPr>
          <w:p w14:paraId="7C717982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Procesor CPU</w:t>
            </w:r>
          </w:p>
        </w:tc>
        <w:tc>
          <w:tcPr>
            <w:tcW w:w="2421" w:type="dxa"/>
            <w:vAlign w:val="center"/>
          </w:tcPr>
          <w:p w14:paraId="284F5D53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Minimalna wydajność procesora GPU [pkt]</w:t>
            </w:r>
          </w:p>
        </w:tc>
        <w:tc>
          <w:tcPr>
            <w:tcW w:w="2678" w:type="dxa"/>
            <w:gridSpan w:val="2"/>
            <w:vAlign w:val="center"/>
          </w:tcPr>
          <w:p w14:paraId="07BBFE9D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9740</w:t>
            </w: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punktów w teście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Average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CPU Mark opublikowanym na stronie </w:t>
            </w:r>
            <w:hyperlink r:id="rId28">
              <w:r w:rsidRPr="00421EA4">
                <w:rPr>
                  <w:rStyle w:val="Hipercze"/>
                  <w:rFonts w:asciiTheme="minorHAnsi" w:eastAsia="Calibri" w:hAnsiTheme="minorHAnsi" w:cstheme="minorHAnsi"/>
                  <w:sz w:val="22"/>
                  <w:szCs w:val="22"/>
                </w:rPr>
                <w:t>www.cpubenchmark.net</w:t>
              </w:r>
            </w:hyperlink>
          </w:p>
          <w:p w14:paraId="52238F1F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na dzień 30.10.2024r.</w:t>
            </w:r>
          </w:p>
        </w:tc>
        <w:tc>
          <w:tcPr>
            <w:tcW w:w="2694" w:type="dxa"/>
            <w:vAlign w:val="center"/>
          </w:tcPr>
          <w:p w14:paraId="39367A0B" w14:textId="77777777" w:rsidR="00106D9C" w:rsidRDefault="00106D9C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9F4D368" w14:textId="77777777" w:rsidR="00106D9C" w:rsidRPr="00E9531A" w:rsidRDefault="00106D9C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405F2DB3" w14:textId="77777777" w:rsidR="00106D9C" w:rsidRPr="00E9531A" w:rsidRDefault="00106D9C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1E68FBAE" w14:textId="77777777" w:rsidR="00106D9C" w:rsidRPr="00E9531A" w:rsidRDefault="00106D9C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3C8BF8E9" w14:textId="77777777" w:rsidR="00106D9C" w:rsidRPr="00E9531A" w:rsidRDefault="00106D9C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60D8CD0C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83F2D5B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293766F7" w14:textId="77777777" w:rsidTr="00035C92">
        <w:trPr>
          <w:cantSplit/>
          <w:trHeight w:val="454"/>
        </w:trPr>
        <w:tc>
          <w:tcPr>
            <w:tcW w:w="1133" w:type="dxa"/>
            <w:vMerge/>
            <w:vAlign w:val="center"/>
          </w:tcPr>
          <w:p w14:paraId="0975E055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0A2BC5CB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Ilość rdzeni/wątków</w:t>
            </w:r>
          </w:p>
        </w:tc>
        <w:tc>
          <w:tcPr>
            <w:tcW w:w="2678" w:type="dxa"/>
            <w:gridSpan w:val="2"/>
            <w:vAlign w:val="center"/>
          </w:tcPr>
          <w:p w14:paraId="4C4FB6F7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4 rdzeni / 8 wątków</w:t>
            </w:r>
          </w:p>
        </w:tc>
        <w:tc>
          <w:tcPr>
            <w:tcW w:w="2694" w:type="dxa"/>
            <w:vAlign w:val="center"/>
          </w:tcPr>
          <w:p w14:paraId="292B00BE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1C838C9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BEEA11B" w14:textId="77777777" w:rsidTr="00035C92">
        <w:trPr>
          <w:cantSplit/>
          <w:trHeight w:val="454"/>
        </w:trPr>
        <w:tc>
          <w:tcPr>
            <w:tcW w:w="1133" w:type="dxa"/>
            <w:vMerge/>
            <w:vAlign w:val="center"/>
          </w:tcPr>
          <w:p w14:paraId="4D75D398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C433B19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Architektura procesora</w:t>
            </w:r>
          </w:p>
        </w:tc>
        <w:tc>
          <w:tcPr>
            <w:tcW w:w="2678" w:type="dxa"/>
            <w:gridSpan w:val="2"/>
            <w:vAlign w:val="center"/>
          </w:tcPr>
          <w:p w14:paraId="7A3EEF7E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x86-64</w:t>
            </w:r>
          </w:p>
        </w:tc>
        <w:tc>
          <w:tcPr>
            <w:tcW w:w="2694" w:type="dxa"/>
            <w:vAlign w:val="center"/>
          </w:tcPr>
          <w:p w14:paraId="5B76A491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19428D0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D2C660F" w14:textId="77777777" w:rsidTr="00035C92">
        <w:trPr>
          <w:cantSplit/>
          <w:trHeight w:val="454"/>
        </w:trPr>
        <w:tc>
          <w:tcPr>
            <w:tcW w:w="1133" w:type="dxa"/>
            <w:vMerge/>
            <w:vAlign w:val="center"/>
          </w:tcPr>
          <w:p w14:paraId="6CA77839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6FBC26BA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Obsługa wirtualizacji</w:t>
            </w:r>
          </w:p>
        </w:tc>
        <w:tc>
          <w:tcPr>
            <w:tcW w:w="2678" w:type="dxa"/>
            <w:gridSpan w:val="2"/>
            <w:vAlign w:val="center"/>
          </w:tcPr>
          <w:p w14:paraId="2026AFDF" w14:textId="77777777" w:rsidR="00106D9C" w:rsidRDefault="00106D9C" w:rsidP="00035C92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  <w:p w14:paraId="0735D30F" w14:textId="77777777" w:rsidR="00106D9C" w:rsidRDefault="00106D9C" w:rsidP="00035C92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36EEA025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7B828008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876B5E1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203680DC" w14:textId="77777777" w:rsidTr="00035C92">
        <w:trPr>
          <w:cantSplit/>
          <w:trHeight w:val="263"/>
        </w:trPr>
        <w:tc>
          <w:tcPr>
            <w:tcW w:w="1133" w:type="dxa"/>
            <w:vMerge w:val="restart"/>
            <w:textDirection w:val="btLr"/>
            <w:vAlign w:val="center"/>
          </w:tcPr>
          <w:p w14:paraId="0B5427D1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Karta graficzna GPU</w:t>
            </w:r>
          </w:p>
        </w:tc>
        <w:tc>
          <w:tcPr>
            <w:tcW w:w="2421" w:type="dxa"/>
            <w:vAlign w:val="center"/>
          </w:tcPr>
          <w:p w14:paraId="368832A6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wiodącej karty graficznej</w:t>
            </w:r>
          </w:p>
        </w:tc>
        <w:tc>
          <w:tcPr>
            <w:tcW w:w="2678" w:type="dxa"/>
            <w:gridSpan w:val="2"/>
            <w:vAlign w:val="center"/>
          </w:tcPr>
          <w:p w14:paraId="220BED36" w14:textId="77777777" w:rsidR="00106D9C" w:rsidRPr="00421EA4" w:rsidRDefault="00106D9C" w:rsidP="00035C9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Zintegrowana</w:t>
            </w:r>
          </w:p>
        </w:tc>
        <w:tc>
          <w:tcPr>
            <w:tcW w:w="2694" w:type="dxa"/>
            <w:vAlign w:val="center"/>
          </w:tcPr>
          <w:p w14:paraId="3E980177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87D0BB1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0D8E10BC" w14:textId="77777777" w:rsidTr="00035C92">
        <w:trPr>
          <w:cantSplit/>
          <w:trHeight w:val="454"/>
        </w:trPr>
        <w:tc>
          <w:tcPr>
            <w:tcW w:w="1133" w:type="dxa"/>
            <w:vMerge/>
            <w:vAlign w:val="center"/>
          </w:tcPr>
          <w:p w14:paraId="65FA3F8D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4C64F6F0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Minimalna wydajność układu GPU [pkt]</w:t>
            </w:r>
          </w:p>
        </w:tc>
        <w:tc>
          <w:tcPr>
            <w:tcW w:w="2678" w:type="dxa"/>
            <w:gridSpan w:val="2"/>
            <w:vAlign w:val="center"/>
          </w:tcPr>
          <w:p w14:paraId="5862328C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2680</w:t>
            </w: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punkty w teście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Average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G3D Mark opublikowanym na stronie </w:t>
            </w:r>
            <w:hyperlink r:id="rId29">
              <w:r w:rsidRPr="00421EA4">
                <w:rPr>
                  <w:rStyle w:val="Hipercze"/>
                  <w:rFonts w:asciiTheme="minorHAnsi" w:eastAsia="Calibri" w:hAnsiTheme="minorHAnsi" w:cstheme="minorHAnsi"/>
                  <w:sz w:val="18"/>
                  <w:szCs w:val="18"/>
                </w:rPr>
                <w:t>www.videocardbenchmark.net</w:t>
              </w:r>
            </w:hyperlink>
            <w:r>
              <w:t xml:space="preserve"> </w:t>
            </w: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na dzień 30.10.2024r.</w:t>
            </w:r>
          </w:p>
        </w:tc>
        <w:tc>
          <w:tcPr>
            <w:tcW w:w="2694" w:type="dxa"/>
          </w:tcPr>
          <w:p w14:paraId="4A3A0B23" w14:textId="77777777" w:rsidR="00106D9C" w:rsidRDefault="00106D9C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2FCA153B" w14:textId="77777777" w:rsidR="00106D9C" w:rsidRDefault="00106D9C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769D5844" w14:textId="77777777" w:rsidR="00106D9C" w:rsidRDefault="00106D9C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0D500EC2" w14:textId="77777777" w:rsidR="00106D9C" w:rsidRDefault="00106D9C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5352EB3D" w14:textId="77777777" w:rsidR="00106D9C" w:rsidRDefault="00106D9C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2F1756EE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D6EC526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018D590" w14:textId="77777777" w:rsidTr="00035C92">
        <w:trPr>
          <w:cantSplit/>
          <w:trHeight w:val="454"/>
        </w:trPr>
        <w:tc>
          <w:tcPr>
            <w:tcW w:w="1133" w:type="dxa"/>
            <w:vMerge/>
            <w:vAlign w:val="center"/>
          </w:tcPr>
          <w:p w14:paraId="1E24AC2E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7FEE16CE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Złącza karty graficznej</w:t>
            </w:r>
          </w:p>
        </w:tc>
        <w:tc>
          <w:tcPr>
            <w:tcW w:w="2678" w:type="dxa"/>
            <w:gridSpan w:val="2"/>
            <w:vAlign w:val="center"/>
          </w:tcPr>
          <w:p w14:paraId="6BEDE295" w14:textId="77777777" w:rsidR="00106D9C" w:rsidRPr="00421EA4" w:rsidRDefault="00106D9C" w:rsidP="00106D9C">
            <w:pPr>
              <w:pStyle w:val="Akapitzlist"/>
              <w:numPr>
                <w:ilvl w:val="0"/>
                <w:numId w:val="105"/>
              </w:numPr>
              <w:suppressAutoHyphens/>
              <w:autoSpaceDE/>
              <w:autoSpaceDN/>
              <w:ind w:left="220" w:hanging="153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1x HDMI 2.0</w:t>
            </w:r>
          </w:p>
        </w:tc>
        <w:tc>
          <w:tcPr>
            <w:tcW w:w="2694" w:type="dxa"/>
            <w:vAlign w:val="center"/>
          </w:tcPr>
          <w:p w14:paraId="201A50D0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C9AF795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E64E075" w14:textId="77777777" w:rsidTr="00035C92">
        <w:trPr>
          <w:cantSplit/>
          <w:trHeight w:val="294"/>
        </w:trPr>
        <w:tc>
          <w:tcPr>
            <w:tcW w:w="1133" w:type="dxa"/>
            <w:vMerge w:val="restart"/>
            <w:textDirection w:val="btLr"/>
            <w:vAlign w:val="center"/>
          </w:tcPr>
          <w:p w14:paraId="63C5C542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Pamięć operacyjna RAM</w:t>
            </w:r>
          </w:p>
        </w:tc>
        <w:tc>
          <w:tcPr>
            <w:tcW w:w="2421" w:type="dxa"/>
            <w:vAlign w:val="center"/>
          </w:tcPr>
          <w:p w14:paraId="352D6DE9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pamięci operacyjnej</w:t>
            </w:r>
          </w:p>
        </w:tc>
        <w:tc>
          <w:tcPr>
            <w:tcW w:w="2678" w:type="dxa"/>
            <w:gridSpan w:val="2"/>
            <w:vAlign w:val="center"/>
          </w:tcPr>
          <w:p w14:paraId="2ADE63EE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DDR4 SDRAM</w:t>
            </w:r>
          </w:p>
        </w:tc>
        <w:tc>
          <w:tcPr>
            <w:tcW w:w="2694" w:type="dxa"/>
            <w:vAlign w:val="center"/>
          </w:tcPr>
          <w:p w14:paraId="30AC6499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9C11D4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6D5E4B1B" w14:textId="77777777" w:rsidTr="00035C92">
        <w:trPr>
          <w:cantSplit/>
          <w:trHeight w:val="773"/>
        </w:trPr>
        <w:tc>
          <w:tcPr>
            <w:tcW w:w="1133" w:type="dxa"/>
            <w:vMerge/>
            <w:vAlign w:val="center"/>
          </w:tcPr>
          <w:p w14:paraId="5F03DEAA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2820AC2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Zainstalowana pamięć operacyjna</w:t>
            </w:r>
          </w:p>
        </w:tc>
        <w:tc>
          <w:tcPr>
            <w:tcW w:w="2678" w:type="dxa"/>
            <w:gridSpan w:val="2"/>
            <w:vAlign w:val="center"/>
          </w:tcPr>
          <w:p w14:paraId="41E376A3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  <w:t>8 GB</w:t>
            </w:r>
          </w:p>
        </w:tc>
        <w:tc>
          <w:tcPr>
            <w:tcW w:w="2694" w:type="dxa"/>
            <w:vAlign w:val="center"/>
          </w:tcPr>
          <w:p w14:paraId="4E4B33F7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de-DE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36156206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1D465B5E" w14:textId="77777777" w:rsidTr="00035C92">
        <w:trPr>
          <w:cantSplit/>
          <w:trHeight w:val="840"/>
        </w:trPr>
        <w:tc>
          <w:tcPr>
            <w:tcW w:w="1133" w:type="dxa"/>
            <w:vMerge/>
            <w:vAlign w:val="center"/>
          </w:tcPr>
          <w:p w14:paraId="55743D39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2421" w:type="dxa"/>
            <w:vAlign w:val="center"/>
          </w:tcPr>
          <w:p w14:paraId="675D9BA1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Dopuszczalna maksymalna konfiguracja pamięci operacyjnej</w:t>
            </w:r>
          </w:p>
        </w:tc>
        <w:tc>
          <w:tcPr>
            <w:tcW w:w="2678" w:type="dxa"/>
            <w:gridSpan w:val="2"/>
            <w:vAlign w:val="center"/>
          </w:tcPr>
          <w:p w14:paraId="0D286D39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32 GB</w:t>
            </w:r>
          </w:p>
        </w:tc>
        <w:tc>
          <w:tcPr>
            <w:tcW w:w="2694" w:type="dxa"/>
            <w:vAlign w:val="center"/>
          </w:tcPr>
          <w:p w14:paraId="62F2CF3D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8054575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78339A8F" w14:textId="77777777" w:rsidTr="00035C92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2F2BF207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Łączność</w:t>
            </w:r>
          </w:p>
        </w:tc>
        <w:tc>
          <w:tcPr>
            <w:tcW w:w="2421" w:type="dxa"/>
            <w:vAlign w:val="center"/>
          </w:tcPr>
          <w:p w14:paraId="43F0B7F5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Karta sieciowa LAN</w:t>
            </w:r>
          </w:p>
        </w:tc>
        <w:tc>
          <w:tcPr>
            <w:tcW w:w="2678" w:type="dxa"/>
            <w:gridSpan w:val="2"/>
            <w:vAlign w:val="center"/>
          </w:tcPr>
          <w:p w14:paraId="04CDFB70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Tak, 10/100/1000</w:t>
            </w:r>
          </w:p>
        </w:tc>
        <w:tc>
          <w:tcPr>
            <w:tcW w:w="2694" w:type="dxa"/>
            <w:vAlign w:val="center"/>
          </w:tcPr>
          <w:p w14:paraId="6D33AB76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245BB69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63C8A594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6EBD640C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72B40330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Karta sieciowa WLAN</w:t>
            </w:r>
          </w:p>
        </w:tc>
        <w:tc>
          <w:tcPr>
            <w:tcW w:w="2678" w:type="dxa"/>
            <w:gridSpan w:val="2"/>
            <w:vAlign w:val="center"/>
          </w:tcPr>
          <w:p w14:paraId="7EEB38C0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Tak,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WiFi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6</w:t>
            </w:r>
          </w:p>
        </w:tc>
        <w:tc>
          <w:tcPr>
            <w:tcW w:w="2694" w:type="dxa"/>
            <w:vAlign w:val="center"/>
          </w:tcPr>
          <w:p w14:paraId="20ED28BF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540D8C4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29956AB1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2384F875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F3C643D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Karta sieciowa WWAN</w:t>
            </w:r>
          </w:p>
        </w:tc>
        <w:tc>
          <w:tcPr>
            <w:tcW w:w="2678" w:type="dxa"/>
            <w:gridSpan w:val="2"/>
            <w:vAlign w:val="center"/>
          </w:tcPr>
          <w:p w14:paraId="0ADE59CC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0F278E3A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B87F380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14A7701F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642ABF12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56F10D46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Interfejs Bluetooth</w:t>
            </w:r>
          </w:p>
        </w:tc>
        <w:tc>
          <w:tcPr>
            <w:tcW w:w="2678" w:type="dxa"/>
            <w:gridSpan w:val="2"/>
            <w:vAlign w:val="center"/>
          </w:tcPr>
          <w:p w14:paraId="78971A4E" w14:textId="77777777" w:rsidR="00106D9C" w:rsidRPr="00421EA4" w:rsidRDefault="00106D9C" w:rsidP="00035C92">
            <w:pPr>
              <w:pStyle w:val="Tekst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Tak, 5.0</w:t>
            </w:r>
          </w:p>
        </w:tc>
        <w:tc>
          <w:tcPr>
            <w:tcW w:w="2694" w:type="dxa"/>
            <w:vAlign w:val="center"/>
          </w:tcPr>
          <w:p w14:paraId="57D92768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0C9B166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4A4E4612" w14:textId="77777777" w:rsidTr="00035C92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76851579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Multimedia</w:t>
            </w:r>
          </w:p>
        </w:tc>
        <w:tc>
          <w:tcPr>
            <w:tcW w:w="2421" w:type="dxa"/>
            <w:vAlign w:val="center"/>
          </w:tcPr>
          <w:p w14:paraId="6A95B658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karty dźwiękowej</w:t>
            </w:r>
          </w:p>
        </w:tc>
        <w:tc>
          <w:tcPr>
            <w:tcW w:w="2678" w:type="dxa"/>
            <w:gridSpan w:val="2"/>
            <w:vAlign w:val="center"/>
          </w:tcPr>
          <w:p w14:paraId="0C8143AF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Zintegrowana</w:t>
            </w:r>
          </w:p>
        </w:tc>
        <w:tc>
          <w:tcPr>
            <w:tcW w:w="2694" w:type="dxa"/>
            <w:vAlign w:val="center"/>
          </w:tcPr>
          <w:p w14:paraId="560E51C3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E6380B9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3C5BCD9A" w14:textId="77777777" w:rsidTr="00035C92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37E30CF6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1C750CD7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Wbudowane głośniki</w:t>
            </w:r>
          </w:p>
        </w:tc>
        <w:tc>
          <w:tcPr>
            <w:tcW w:w="2678" w:type="dxa"/>
            <w:gridSpan w:val="2"/>
            <w:vAlign w:val="center"/>
          </w:tcPr>
          <w:p w14:paraId="517A54EB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 - 2</w:t>
            </w:r>
          </w:p>
        </w:tc>
        <w:tc>
          <w:tcPr>
            <w:tcW w:w="2694" w:type="dxa"/>
            <w:vAlign w:val="center"/>
          </w:tcPr>
          <w:p w14:paraId="5D1899C7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D06267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E9836D0" w14:textId="77777777" w:rsidTr="00035C92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28EB7206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6B822B4A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Mikrofon wbudowany</w:t>
            </w:r>
          </w:p>
        </w:tc>
        <w:tc>
          <w:tcPr>
            <w:tcW w:w="2678" w:type="dxa"/>
            <w:gridSpan w:val="2"/>
            <w:vAlign w:val="center"/>
          </w:tcPr>
          <w:p w14:paraId="7BC3B149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Tak – 2 </w:t>
            </w:r>
          </w:p>
        </w:tc>
        <w:tc>
          <w:tcPr>
            <w:tcW w:w="2694" w:type="dxa"/>
            <w:vAlign w:val="center"/>
          </w:tcPr>
          <w:p w14:paraId="1D754405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36BF2917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75000B8C" w14:textId="77777777" w:rsidTr="00035C92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107BB324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74941CEE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Kamera internetowa zintegrowana</w:t>
            </w:r>
          </w:p>
        </w:tc>
        <w:tc>
          <w:tcPr>
            <w:tcW w:w="2678" w:type="dxa"/>
            <w:gridSpan w:val="2"/>
            <w:vAlign w:val="center"/>
          </w:tcPr>
          <w:p w14:paraId="7126C0C8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694" w:type="dxa"/>
            <w:vAlign w:val="center"/>
          </w:tcPr>
          <w:p w14:paraId="76BEAF44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0C56B23A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1565DC7B" w14:textId="77777777" w:rsidTr="00035C92">
        <w:trPr>
          <w:cantSplit/>
          <w:trHeight w:val="575"/>
        </w:trPr>
        <w:tc>
          <w:tcPr>
            <w:tcW w:w="1133" w:type="dxa"/>
            <w:vMerge w:val="restart"/>
            <w:textDirection w:val="btLr"/>
            <w:vAlign w:val="center"/>
          </w:tcPr>
          <w:p w14:paraId="1DC7E7B5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Pamięć masowa</w:t>
            </w:r>
          </w:p>
        </w:tc>
        <w:tc>
          <w:tcPr>
            <w:tcW w:w="2421" w:type="dxa"/>
            <w:vAlign w:val="center"/>
          </w:tcPr>
          <w:p w14:paraId="1910C952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Technologia pamięci masowej</w:t>
            </w:r>
          </w:p>
        </w:tc>
        <w:tc>
          <w:tcPr>
            <w:tcW w:w="2678" w:type="dxa"/>
            <w:gridSpan w:val="2"/>
            <w:vAlign w:val="center"/>
          </w:tcPr>
          <w:p w14:paraId="34081BF7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SSD</w:t>
            </w:r>
          </w:p>
        </w:tc>
        <w:tc>
          <w:tcPr>
            <w:tcW w:w="2694" w:type="dxa"/>
            <w:vAlign w:val="center"/>
          </w:tcPr>
          <w:p w14:paraId="3625B004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EDE68C3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6171725" w14:textId="77777777" w:rsidTr="00035C92">
        <w:trPr>
          <w:cantSplit/>
          <w:trHeight w:val="355"/>
        </w:trPr>
        <w:tc>
          <w:tcPr>
            <w:tcW w:w="1133" w:type="dxa"/>
            <w:vMerge/>
            <w:vAlign w:val="center"/>
          </w:tcPr>
          <w:p w14:paraId="7FC813C6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9ABA2DE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Specyfikacja dysku 1</w:t>
            </w:r>
          </w:p>
        </w:tc>
        <w:tc>
          <w:tcPr>
            <w:tcW w:w="2678" w:type="dxa"/>
            <w:gridSpan w:val="2"/>
            <w:vAlign w:val="center"/>
          </w:tcPr>
          <w:p w14:paraId="0893F5F2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PCI Express</w:t>
            </w:r>
          </w:p>
        </w:tc>
        <w:tc>
          <w:tcPr>
            <w:tcW w:w="2694" w:type="dxa"/>
            <w:vAlign w:val="center"/>
          </w:tcPr>
          <w:p w14:paraId="2F4EE97B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D183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D183F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015FDFBD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4CF77127" w14:textId="77777777" w:rsidTr="00035C92">
        <w:trPr>
          <w:cantSplit/>
          <w:trHeight w:val="387"/>
        </w:trPr>
        <w:tc>
          <w:tcPr>
            <w:tcW w:w="1133" w:type="dxa"/>
            <w:vMerge/>
            <w:vAlign w:val="center"/>
          </w:tcPr>
          <w:p w14:paraId="4EDFDD34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7D35F55E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Pojemność dysku 1 [GB]</w:t>
            </w:r>
          </w:p>
        </w:tc>
        <w:tc>
          <w:tcPr>
            <w:tcW w:w="2678" w:type="dxa"/>
            <w:gridSpan w:val="2"/>
            <w:vAlign w:val="center"/>
          </w:tcPr>
          <w:p w14:paraId="1A13236B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512 GB</w:t>
            </w:r>
          </w:p>
        </w:tc>
        <w:tc>
          <w:tcPr>
            <w:tcW w:w="2694" w:type="dxa"/>
            <w:vAlign w:val="center"/>
          </w:tcPr>
          <w:p w14:paraId="6B42748B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F7DECEF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2997210" w14:textId="77777777" w:rsidTr="00035C92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4BBCC766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Płyta główna</w:t>
            </w:r>
          </w:p>
        </w:tc>
        <w:tc>
          <w:tcPr>
            <w:tcW w:w="2421" w:type="dxa"/>
            <w:vAlign w:val="center"/>
          </w:tcPr>
          <w:p w14:paraId="243A72EA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Porty zewnętrzne</w:t>
            </w:r>
          </w:p>
        </w:tc>
        <w:tc>
          <w:tcPr>
            <w:tcW w:w="2678" w:type="dxa"/>
            <w:gridSpan w:val="2"/>
            <w:vAlign w:val="center"/>
          </w:tcPr>
          <w:p w14:paraId="71575332" w14:textId="77777777" w:rsidR="00106D9C" w:rsidRPr="00421EA4" w:rsidRDefault="00106D9C" w:rsidP="00106D9C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2x USB 3.2 Gen. 2</w:t>
            </w:r>
          </w:p>
          <w:p w14:paraId="3E1F9D59" w14:textId="77777777" w:rsidR="00106D9C" w:rsidRPr="00421EA4" w:rsidRDefault="00106D9C" w:rsidP="00106D9C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1x USB 3.1 Gen. 1</w:t>
            </w:r>
          </w:p>
          <w:p w14:paraId="5DE446A8" w14:textId="77777777" w:rsidR="00106D9C" w:rsidRPr="00421EA4" w:rsidRDefault="00106D9C" w:rsidP="00106D9C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1x USB 2.0</w:t>
            </w:r>
          </w:p>
          <w:p w14:paraId="19778761" w14:textId="77777777" w:rsidR="00106D9C" w:rsidRPr="00421EA4" w:rsidRDefault="00106D9C" w:rsidP="00106D9C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1x HDMI</w:t>
            </w:r>
          </w:p>
          <w:p w14:paraId="199160BE" w14:textId="77777777" w:rsidR="00106D9C" w:rsidRPr="00421EA4" w:rsidRDefault="00106D9C" w:rsidP="00106D9C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1x RJ-45</w:t>
            </w:r>
          </w:p>
          <w:p w14:paraId="79391DF4" w14:textId="77777777" w:rsidR="00106D9C" w:rsidRPr="00421EA4" w:rsidRDefault="00106D9C" w:rsidP="00106D9C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audio</w:t>
            </w:r>
          </w:p>
          <w:p w14:paraId="1F3F1E0B" w14:textId="77777777" w:rsidR="00106D9C" w:rsidRPr="00421EA4" w:rsidRDefault="00106D9C" w:rsidP="00106D9C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czytnik kart pamięci</w:t>
            </w:r>
          </w:p>
        </w:tc>
        <w:tc>
          <w:tcPr>
            <w:tcW w:w="2694" w:type="dxa"/>
            <w:vAlign w:val="center"/>
          </w:tcPr>
          <w:p w14:paraId="53703DF9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4065938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0A643141" w14:textId="77777777" w:rsidTr="00035C92">
        <w:trPr>
          <w:cantSplit/>
          <w:trHeight w:val="20"/>
        </w:trPr>
        <w:tc>
          <w:tcPr>
            <w:tcW w:w="1133" w:type="dxa"/>
            <w:vMerge/>
            <w:textDirection w:val="btLr"/>
            <w:vAlign w:val="center"/>
          </w:tcPr>
          <w:p w14:paraId="63B9BCE8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6790FC1A" w14:textId="77777777" w:rsidR="00106D9C" w:rsidRPr="00421EA4" w:rsidRDefault="00106D9C" w:rsidP="00035C92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Sloty</w:t>
            </w:r>
            <w:proofErr w:type="spellEnd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wewnętrzne</w:t>
            </w:r>
          </w:p>
        </w:tc>
        <w:tc>
          <w:tcPr>
            <w:tcW w:w="2678" w:type="dxa"/>
            <w:gridSpan w:val="2"/>
            <w:vAlign w:val="center"/>
          </w:tcPr>
          <w:p w14:paraId="402459E5" w14:textId="77777777" w:rsidR="00106D9C" w:rsidRPr="00421EA4" w:rsidRDefault="00106D9C" w:rsidP="00106D9C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1x M.2 -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dla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dysków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SSD</w:t>
            </w:r>
          </w:p>
          <w:p w14:paraId="4D9987F9" w14:textId="77777777" w:rsidR="00106D9C" w:rsidRPr="00421EA4" w:rsidRDefault="00106D9C" w:rsidP="00106D9C">
            <w:pPr>
              <w:pStyle w:val="Akapitzlist"/>
              <w:numPr>
                <w:ilvl w:val="0"/>
                <w:numId w:val="106"/>
              </w:numPr>
              <w:suppressAutoHyphens/>
              <w:autoSpaceDE/>
              <w:autoSpaceDN/>
              <w:spacing w:after="160" w:line="259" w:lineRule="auto"/>
              <w:ind w:left="178" w:hanging="178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1xM.2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dla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karty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WLAN</w:t>
            </w:r>
          </w:p>
        </w:tc>
        <w:tc>
          <w:tcPr>
            <w:tcW w:w="2694" w:type="dxa"/>
            <w:vAlign w:val="center"/>
          </w:tcPr>
          <w:p w14:paraId="160236DF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DFFD390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C8432AD" w14:textId="77777777" w:rsidTr="00035C92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40C23A7E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764AD03B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i typ zasilacza</w:t>
            </w:r>
          </w:p>
        </w:tc>
        <w:tc>
          <w:tcPr>
            <w:tcW w:w="2678" w:type="dxa"/>
            <w:gridSpan w:val="2"/>
            <w:vAlign w:val="center"/>
          </w:tcPr>
          <w:p w14:paraId="2F236D2F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Zasilacz zewnętrzny  o mocy min. 65 W</w:t>
            </w:r>
          </w:p>
        </w:tc>
        <w:tc>
          <w:tcPr>
            <w:tcW w:w="2694" w:type="dxa"/>
            <w:vAlign w:val="center"/>
          </w:tcPr>
          <w:p w14:paraId="7D206063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E1EBEA2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2717B83F" w14:textId="77777777" w:rsidTr="00035C92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56991148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Ekran (dla typu </w:t>
            </w:r>
            <w:proofErr w:type="spellStart"/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AiO</w:t>
            </w:r>
            <w:proofErr w:type="spellEnd"/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421" w:type="dxa"/>
            <w:vAlign w:val="center"/>
          </w:tcPr>
          <w:p w14:paraId="4938C95A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Typ wyświetlacza</w:t>
            </w:r>
          </w:p>
        </w:tc>
        <w:tc>
          <w:tcPr>
            <w:tcW w:w="2678" w:type="dxa"/>
            <w:gridSpan w:val="2"/>
            <w:vAlign w:val="center"/>
          </w:tcPr>
          <w:p w14:paraId="22916580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Aktywna matryca TFT kolor LCD</w:t>
            </w:r>
          </w:p>
        </w:tc>
        <w:tc>
          <w:tcPr>
            <w:tcW w:w="2694" w:type="dxa"/>
            <w:vAlign w:val="center"/>
          </w:tcPr>
          <w:p w14:paraId="3EEFB73E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0D5593E7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154599CE" w14:textId="77777777" w:rsidTr="00035C92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54040C9F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3A651165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Przekątna ekranu [cal]</w:t>
            </w:r>
          </w:p>
        </w:tc>
        <w:tc>
          <w:tcPr>
            <w:tcW w:w="2678" w:type="dxa"/>
            <w:gridSpan w:val="2"/>
            <w:vAlign w:val="center"/>
          </w:tcPr>
          <w:p w14:paraId="52591D2B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23,8</w:t>
            </w:r>
          </w:p>
        </w:tc>
        <w:tc>
          <w:tcPr>
            <w:tcW w:w="2694" w:type="dxa"/>
            <w:vAlign w:val="center"/>
          </w:tcPr>
          <w:p w14:paraId="3FC0CD6B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29550B2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6E7D91A3" w14:textId="77777777" w:rsidTr="00035C92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2A2A1ED9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2CEE285A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Rozdzielczość [</w:t>
            </w:r>
            <w:proofErr w:type="spellStart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px</w:t>
            </w:r>
            <w:proofErr w:type="spellEnd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2678" w:type="dxa"/>
            <w:gridSpan w:val="2"/>
            <w:vAlign w:val="center"/>
          </w:tcPr>
          <w:p w14:paraId="478EBD0B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1920x1080</w:t>
            </w:r>
          </w:p>
        </w:tc>
        <w:tc>
          <w:tcPr>
            <w:tcW w:w="2694" w:type="dxa"/>
            <w:vAlign w:val="center"/>
          </w:tcPr>
          <w:p w14:paraId="49F71940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7908651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4DDB4D10" w14:textId="77777777" w:rsidTr="00035C92">
        <w:trPr>
          <w:cantSplit/>
          <w:trHeight w:val="20"/>
        </w:trPr>
        <w:tc>
          <w:tcPr>
            <w:tcW w:w="1133" w:type="dxa"/>
            <w:vMerge/>
            <w:vAlign w:val="center"/>
          </w:tcPr>
          <w:p w14:paraId="62490D9A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</w:tcPr>
          <w:p w14:paraId="279BC2A9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Funkcja </w:t>
            </w:r>
            <w:proofErr w:type="spellStart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Pivot</w:t>
            </w:r>
            <w:proofErr w:type="spellEnd"/>
          </w:p>
        </w:tc>
        <w:tc>
          <w:tcPr>
            <w:tcW w:w="2678" w:type="dxa"/>
            <w:gridSpan w:val="2"/>
            <w:vAlign w:val="center"/>
          </w:tcPr>
          <w:p w14:paraId="1D878E96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7475C504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1410F4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0B0D24C5" w14:textId="77777777" w:rsidTr="00035C92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71283248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Oprogramowanie</w:t>
            </w:r>
          </w:p>
        </w:tc>
        <w:tc>
          <w:tcPr>
            <w:tcW w:w="2421" w:type="dxa"/>
            <w:vAlign w:val="center"/>
          </w:tcPr>
          <w:p w14:paraId="2E1DDB55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2678" w:type="dxa"/>
            <w:gridSpan w:val="2"/>
            <w:vAlign w:val="center"/>
          </w:tcPr>
          <w:p w14:paraId="4A742A5D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Windows 11 (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wersja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polska</w:t>
            </w:r>
            <w:proofErr w:type="spellEnd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)</w:t>
            </w:r>
          </w:p>
        </w:tc>
        <w:tc>
          <w:tcPr>
            <w:tcW w:w="2694" w:type="dxa"/>
            <w:vAlign w:val="center"/>
          </w:tcPr>
          <w:p w14:paraId="658A0D7F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en-US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C34A78F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0E7074B4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12484AF3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2421" w:type="dxa"/>
            <w:vAlign w:val="center"/>
          </w:tcPr>
          <w:p w14:paraId="7A6FF449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Zgodność z Windows 11</w:t>
            </w:r>
          </w:p>
        </w:tc>
        <w:tc>
          <w:tcPr>
            <w:tcW w:w="2678" w:type="dxa"/>
            <w:gridSpan w:val="2"/>
            <w:vAlign w:val="center"/>
          </w:tcPr>
          <w:p w14:paraId="33FB9493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Tak</w:t>
            </w:r>
            <w:proofErr w:type="spellEnd"/>
          </w:p>
        </w:tc>
        <w:tc>
          <w:tcPr>
            <w:tcW w:w="2694" w:type="dxa"/>
            <w:vAlign w:val="center"/>
          </w:tcPr>
          <w:p w14:paraId="557F8F36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en-US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9A5F338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609C17DA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0B39CA34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430ED1D5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Pakiet biurowy</w:t>
            </w:r>
          </w:p>
        </w:tc>
        <w:tc>
          <w:tcPr>
            <w:tcW w:w="2678" w:type="dxa"/>
            <w:gridSpan w:val="2"/>
            <w:vAlign w:val="center"/>
          </w:tcPr>
          <w:p w14:paraId="2A94A0E9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421EA4"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</w:p>
        </w:tc>
        <w:tc>
          <w:tcPr>
            <w:tcW w:w="2694" w:type="dxa"/>
            <w:vAlign w:val="center"/>
          </w:tcPr>
          <w:p w14:paraId="22EDDDE4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en-US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A66461A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350F907F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5F4C002D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0D4364CB" w14:textId="77777777" w:rsidR="00106D9C" w:rsidRDefault="00106D9C" w:rsidP="00035C92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Oprogramowanie dostosowane do osób z niepełnosprawnościami</w:t>
            </w:r>
          </w:p>
          <w:p w14:paraId="01AFB377" w14:textId="34DC94C0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78" w:type="dxa"/>
            <w:gridSpan w:val="2"/>
            <w:vAlign w:val="center"/>
          </w:tcPr>
          <w:p w14:paraId="4C848C09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13FD0AC5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D92D558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3939B9F7" w14:textId="77777777" w:rsidTr="00035C92">
        <w:trPr>
          <w:cantSplit/>
          <w:trHeight w:val="20"/>
        </w:trPr>
        <w:tc>
          <w:tcPr>
            <w:tcW w:w="1133" w:type="dxa"/>
            <w:vMerge w:val="restart"/>
            <w:textDirection w:val="btLr"/>
            <w:vAlign w:val="center"/>
          </w:tcPr>
          <w:p w14:paraId="312737F9" w14:textId="77777777" w:rsidR="00106D9C" w:rsidRPr="00421EA4" w:rsidRDefault="00106D9C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Akcesoria i peryferia</w:t>
            </w:r>
          </w:p>
        </w:tc>
        <w:tc>
          <w:tcPr>
            <w:tcW w:w="2421" w:type="dxa"/>
            <w:vAlign w:val="center"/>
          </w:tcPr>
          <w:p w14:paraId="489B0B25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Klawiatura</w:t>
            </w:r>
          </w:p>
        </w:tc>
        <w:tc>
          <w:tcPr>
            <w:tcW w:w="2678" w:type="dxa"/>
            <w:gridSpan w:val="2"/>
            <w:vAlign w:val="center"/>
          </w:tcPr>
          <w:p w14:paraId="7F07736A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 - bezprzewodowa</w:t>
            </w:r>
          </w:p>
        </w:tc>
        <w:tc>
          <w:tcPr>
            <w:tcW w:w="2694" w:type="dxa"/>
            <w:vAlign w:val="center"/>
          </w:tcPr>
          <w:p w14:paraId="5BE395B4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4F2FF52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F12CDE7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76A01603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767976C2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Urządzenie wskazujące</w:t>
            </w:r>
          </w:p>
        </w:tc>
        <w:tc>
          <w:tcPr>
            <w:tcW w:w="2678" w:type="dxa"/>
            <w:gridSpan w:val="2"/>
            <w:vAlign w:val="center"/>
          </w:tcPr>
          <w:p w14:paraId="2CCDF27B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Tak – mysz bezprzewodowa</w:t>
            </w:r>
          </w:p>
        </w:tc>
        <w:tc>
          <w:tcPr>
            <w:tcW w:w="2694" w:type="dxa"/>
            <w:vAlign w:val="center"/>
          </w:tcPr>
          <w:p w14:paraId="73DC11DA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CA5C8BC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BFC0B5B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6F720F8D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05CB7F00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Akcesoryjna kamera internetowa</w:t>
            </w:r>
          </w:p>
        </w:tc>
        <w:tc>
          <w:tcPr>
            <w:tcW w:w="2678" w:type="dxa"/>
            <w:gridSpan w:val="2"/>
            <w:vAlign w:val="center"/>
          </w:tcPr>
          <w:p w14:paraId="6AD3D054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5AEC2298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FF819A1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5F42BF01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6F4C820A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6525AD9F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Zewnętrzny mikrofon</w:t>
            </w:r>
          </w:p>
        </w:tc>
        <w:tc>
          <w:tcPr>
            <w:tcW w:w="2678" w:type="dxa"/>
            <w:gridSpan w:val="2"/>
            <w:vAlign w:val="center"/>
          </w:tcPr>
          <w:p w14:paraId="71828D7E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387B07B8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2E3FBE0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0846BD80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1EA66228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7010555F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Słuchawki</w:t>
            </w:r>
          </w:p>
        </w:tc>
        <w:tc>
          <w:tcPr>
            <w:tcW w:w="2678" w:type="dxa"/>
            <w:gridSpan w:val="2"/>
            <w:vAlign w:val="center"/>
          </w:tcPr>
          <w:p w14:paraId="3DA80A3C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729D68D9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BCC50DC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0D413989" w14:textId="77777777" w:rsidTr="00035C92">
        <w:trPr>
          <w:cantSplit/>
          <w:trHeight w:val="20"/>
        </w:trPr>
        <w:tc>
          <w:tcPr>
            <w:tcW w:w="1133" w:type="dxa"/>
            <w:vMerge/>
          </w:tcPr>
          <w:p w14:paraId="1CE0861C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1" w:type="dxa"/>
            <w:vAlign w:val="center"/>
          </w:tcPr>
          <w:p w14:paraId="6C8592E5" w14:textId="77777777" w:rsidR="00106D9C" w:rsidRPr="00421EA4" w:rsidRDefault="00106D9C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Głośniki/</w:t>
            </w:r>
            <w:proofErr w:type="spellStart"/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Soundbar</w:t>
            </w:r>
            <w:proofErr w:type="spellEnd"/>
          </w:p>
        </w:tc>
        <w:tc>
          <w:tcPr>
            <w:tcW w:w="2678" w:type="dxa"/>
            <w:gridSpan w:val="2"/>
            <w:vAlign w:val="center"/>
          </w:tcPr>
          <w:p w14:paraId="5B615A45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694" w:type="dxa"/>
            <w:vAlign w:val="center"/>
          </w:tcPr>
          <w:p w14:paraId="40D0E54E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B330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B330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28F9ABD1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  <w:tr w:rsidR="00106D9C" w14:paraId="38C3DE38" w14:textId="77777777" w:rsidTr="00035C92">
        <w:trPr>
          <w:cantSplit/>
          <w:trHeight w:val="497"/>
        </w:trPr>
        <w:tc>
          <w:tcPr>
            <w:tcW w:w="3554" w:type="dxa"/>
            <w:gridSpan w:val="2"/>
          </w:tcPr>
          <w:p w14:paraId="1A48F09F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43D1E9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Gwarancja</w:t>
            </w:r>
          </w:p>
          <w:p w14:paraId="73D8C2CA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8" w:type="dxa"/>
            <w:gridSpan w:val="2"/>
            <w:vAlign w:val="center"/>
          </w:tcPr>
          <w:p w14:paraId="5DB5B5FE" w14:textId="77777777" w:rsidR="00106D9C" w:rsidRPr="00421EA4" w:rsidRDefault="00106D9C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1EA4">
              <w:rPr>
                <w:rFonts w:asciiTheme="minorHAnsi" w:eastAsia="Calibri" w:hAnsiTheme="minorHAnsi" w:cstheme="minorHAnsi"/>
                <w:sz w:val="22"/>
                <w:szCs w:val="22"/>
              </w:rPr>
              <w:t>24 miesięcy</w:t>
            </w:r>
          </w:p>
        </w:tc>
        <w:tc>
          <w:tcPr>
            <w:tcW w:w="2694" w:type="dxa"/>
            <w:vAlign w:val="center"/>
          </w:tcPr>
          <w:p w14:paraId="1F13BFCC" w14:textId="77777777" w:rsidR="00106D9C" w:rsidRPr="00781325" w:rsidRDefault="00106D9C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8132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53B1A583" w14:textId="77777777" w:rsidR="00106D9C" w:rsidRPr="00781325" w:rsidRDefault="00106D9C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61277977" w14:textId="77777777" w:rsidR="00106D9C" w:rsidRPr="00421EA4" w:rsidRDefault="00106D9C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26BB321" w14:textId="77777777" w:rsidR="00106D9C" w:rsidRDefault="00106D9C" w:rsidP="00035C92">
            <w:pPr>
              <w:rPr>
                <w:rFonts w:ascii="Calibri" w:eastAsia="Calibri" w:hAnsi="Calibri"/>
              </w:rPr>
            </w:pPr>
          </w:p>
        </w:tc>
      </w:tr>
    </w:tbl>
    <w:p w14:paraId="2553D7AF" w14:textId="77777777" w:rsidR="00106D9C" w:rsidRPr="002047FC" w:rsidRDefault="00106D9C" w:rsidP="00106D9C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2D206816" w14:textId="4561F02A" w:rsidR="00106D9C" w:rsidRDefault="00106D9C" w:rsidP="00DA56A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2339137E" w14:textId="1E7E0263" w:rsidR="006B168C" w:rsidRDefault="006B168C" w:rsidP="006B168C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4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Monitor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(zap. 3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690 poz. 2.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) – 1 szt.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8"/>
        <w:gridCol w:w="4530"/>
        <w:gridCol w:w="2550"/>
      </w:tblGrid>
      <w:tr w:rsidR="00B0050B" w:rsidRPr="00B0050B" w14:paraId="1F4B1EA6" w14:textId="77777777" w:rsidTr="00B0050B">
        <w:trPr>
          <w:tblHeader/>
        </w:trPr>
        <w:tc>
          <w:tcPr>
            <w:tcW w:w="1296" w:type="pct"/>
            <w:vAlign w:val="center"/>
          </w:tcPr>
          <w:p w14:paraId="60929A46" w14:textId="6B336DF3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2370" w:type="pct"/>
            <w:vAlign w:val="center"/>
          </w:tcPr>
          <w:p w14:paraId="73354AEA" w14:textId="458BEFBE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1334" w:type="pct"/>
            <w:vAlign w:val="center"/>
          </w:tcPr>
          <w:p w14:paraId="5E87EAE4" w14:textId="58C7E8C6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B0050B" w:rsidRPr="00B0050B" w14:paraId="61C4575F" w14:textId="77777777" w:rsidTr="00B0050B">
        <w:tc>
          <w:tcPr>
            <w:tcW w:w="1296" w:type="pct"/>
            <w:vAlign w:val="center"/>
          </w:tcPr>
          <w:p w14:paraId="1FE37669" w14:textId="2C0536D6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3704" w:type="pct"/>
            <w:gridSpan w:val="2"/>
            <w:vAlign w:val="center"/>
          </w:tcPr>
          <w:p w14:paraId="553B2E1B" w14:textId="77777777" w:rsidR="00B0050B" w:rsidRPr="00421EA4" w:rsidRDefault="00B0050B" w:rsidP="00B0050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421E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5830C361" w14:textId="1526A08E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</w:t>
            </w:r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B0050B" w:rsidRPr="00B0050B" w14:paraId="1C7499F1" w14:textId="77777777" w:rsidTr="00B0050B">
        <w:tc>
          <w:tcPr>
            <w:tcW w:w="1296" w:type="pct"/>
            <w:vAlign w:val="center"/>
          </w:tcPr>
          <w:p w14:paraId="4458D05F" w14:textId="4EDEE89B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3704" w:type="pct"/>
            <w:gridSpan w:val="2"/>
            <w:vAlign w:val="center"/>
          </w:tcPr>
          <w:p w14:paraId="69FE9DA1" w14:textId="77777777" w:rsidR="00B0050B" w:rsidRPr="00421EA4" w:rsidRDefault="00B0050B" w:rsidP="00B0050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421EA4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310EB64E" w14:textId="30DF298A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</w:t>
            </w:r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Pr="00421EA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B0050B" w:rsidRPr="00B0050B" w14:paraId="33FBDE54" w14:textId="77777777" w:rsidTr="00B0050B">
        <w:tc>
          <w:tcPr>
            <w:tcW w:w="1296" w:type="pct"/>
            <w:vAlign w:val="center"/>
          </w:tcPr>
          <w:p w14:paraId="40427097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wyświetlacza</w:t>
            </w:r>
          </w:p>
        </w:tc>
        <w:tc>
          <w:tcPr>
            <w:tcW w:w="2370" w:type="pct"/>
          </w:tcPr>
          <w:p w14:paraId="4FE639FB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 xml:space="preserve">LED (matryca IPS </w:t>
            </w:r>
            <w:proofErr w:type="spellStart"/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Anti-Glare</w:t>
            </w:r>
            <w:proofErr w:type="spellEnd"/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334" w:type="pct"/>
            <w:vAlign w:val="center"/>
          </w:tcPr>
          <w:p w14:paraId="4E4B25F4" w14:textId="32A43ECE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1700F324" w14:textId="77777777" w:rsidTr="00B0050B">
        <w:tc>
          <w:tcPr>
            <w:tcW w:w="1296" w:type="pct"/>
            <w:vAlign w:val="center"/>
          </w:tcPr>
          <w:p w14:paraId="608D0A70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Przekątna</w:t>
            </w:r>
          </w:p>
        </w:tc>
        <w:tc>
          <w:tcPr>
            <w:tcW w:w="2370" w:type="pct"/>
          </w:tcPr>
          <w:p w14:paraId="1DD6674C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27 cala</w:t>
            </w:r>
          </w:p>
        </w:tc>
        <w:tc>
          <w:tcPr>
            <w:tcW w:w="1334" w:type="pct"/>
            <w:vAlign w:val="center"/>
          </w:tcPr>
          <w:p w14:paraId="454584B5" w14:textId="3B22266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712CB118" w14:textId="77777777" w:rsidTr="00B0050B">
        <w:tc>
          <w:tcPr>
            <w:tcW w:w="1296" w:type="pct"/>
            <w:vAlign w:val="center"/>
          </w:tcPr>
          <w:p w14:paraId="1A7C6853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Rozdzielczość</w:t>
            </w:r>
          </w:p>
        </w:tc>
        <w:tc>
          <w:tcPr>
            <w:tcW w:w="2370" w:type="pct"/>
          </w:tcPr>
          <w:p w14:paraId="31BAED21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1920 x 1080</w:t>
            </w: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px</w:t>
            </w:r>
            <w:proofErr w:type="spellEnd"/>
          </w:p>
        </w:tc>
        <w:tc>
          <w:tcPr>
            <w:tcW w:w="1334" w:type="pct"/>
            <w:vAlign w:val="center"/>
          </w:tcPr>
          <w:p w14:paraId="6B27CE92" w14:textId="25D487DB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2C5D9827" w14:textId="77777777" w:rsidTr="00B0050B">
        <w:tc>
          <w:tcPr>
            <w:tcW w:w="1296" w:type="pct"/>
            <w:vAlign w:val="center"/>
          </w:tcPr>
          <w:p w14:paraId="5A92E1E0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Kontrast statyczny</w:t>
            </w:r>
          </w:p>
        </w:tc>
        <w:tc>
          <w:tcPr>
            <w:tcW w:w="2370" w:type="pct"/>
          </w:tcPr>
          <w:p w14:paraId="4FF02777" w14:textId="77777777" w:rsidR="00B0050B" w:rsidRPr="00B0050B" w:rsidRDefault="00B0050B" w:rsidP="00B0050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1300:1</w:t>
            </w:r>
          </w:p>
        </w:tc>
        <w:tc>
          <w:tcPr>
            <w:tcW w:w="1334" w:type="pct"/>
            <w:vAlign w:val="center"/>
          </w:tcPr>
          <w:p w14:paraId="4B26D8F2" w14:textId="14CC8DAE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04B72413" w14:textId="77777777" w:rsidTr="00B0050B">
        <w:tc>
          <w:tcPr>
            <w:tcW w:w="1296" w:type="pct"/>
            <w:vAlign w:val="center"/>
          </w:tcPr>
          <w:p w14:paraId="1DA2DAA6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Jasność</w:t>
            </w:r>
          </w:p>
        </w:tc>
        <w:tc>
          <w:tcPr>
            <w:tcW w:w="2370" w:type="pct"/>
          </w:tcPr>
          <w:p w14:paraId="0BAADAEA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250 </w:t>
            </w: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cd/m2</w:t>
            </w:r>
          </w:p>
        </w:tc>
        <w:tc>
          <w:tcPr>
            <w:tcW w:w="1334" w:type="pct"/>
            <w:vAlign w:val="center"/>
          </w:tcPr>
          <w:p w14:paraId="349CF6DC" w14:textId="4793BABE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45F68FD5" w14:textId="77777777" w:rsidTr="00B0050B">
        <w:tc>
          <w:tcPr>
            <w:tcW w:w="1296" w:type="pct"/>
            <w:vAlign w:val="center"/>
          </w:tcPr>
          <w:p w14:paraId="00EFB1B1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 reakcji plamki</w:t>
            </w:r>
          </w:p>
        </w:tc>
        <w:tc>
          <w:tcPr>
            <w:tcW w:w="2370" w:type="pct"/>
          </w:tcPr>
          <w:p w14:paraId="06807D0A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5 ms</w:t>
            </w:r>
          </w:p>
        </w:tc>
        <w:tc>
          <w:tcPr>
            <w:tcW w:w="1334" w:type="pct"/>
            <w:vAlign w:val="center"/>
          </w:tcPr>
          <w:p w14:paraId="0A49A2C8" w14:textId="27916298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2188C2C4" w14:textId="77777777" w:rsidTr="00B0050B">
        <w:tc>
          <w:tcPr>
            <w:tcW w:w="1296" w:type="pct"/>
            <w:vAlign w:val="center"/>
          </w:tcPr>
          <w:p w14:paraId="1EF8A94A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wyświetlanych kolorów</w:t>
            </w:r>
          </w:p>
        </w:tc>
        <w:tc>
          <w:tcPr>
            <w:tcW w:w="2370" w:type="pct"/>
          </w:tcPr>
          <w:p w14:paraId="44834FCD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16,7 mln</w:t>
            </w:r>
          </w:p>
        </w:tc>
        <w:tc>
          <w:tcPr>
            <w:tcW w:w="1334" w:type="pct"/>
            <w:vAlign w:val="center"/>
          </w:tcPr>
          <w:p w14:paraId="7C995618" w14:textId="4139303B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129B0B85" w14:textId="77777777" w:rsidTr="00B0050B">
        <w:tc>
          <w:tcPr>
            <w:tcW w:w="1296" w:type="pct"/>
            <w:vAlign w:val="center"/>
          </w:tcPr>
          <w:p w14:paraId="16A4B059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Częstotliwość odchylenia pionowego</w:t>
            </w:r>
          </w:p>
        </w:tc>
        <w:tc>
          <w:tcPr>
            <w:tcW w:w="2370" w:type="pct"/>
          </w:tcPr>
          <w:p w14:paraId="470E0353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334" w:type="pct"/>
            <w:vAlign w:val="center"/>
          </w:tcPr>
          <w:p w14:paraId="7FA25B71" w14:textId="684A8F76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03DF6586" w14:textId="77777777" w:rsidTr="00B0050B">
        <w:tc>
          <w:tcPr>
            <w:tcW w:w="1296" w:type="pct"/>
            <w:vAlign w:val="center"/>
          </w:tcPr>
          <w:p w14:paraId="61159E65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Złącza</w:t>
            </w:r>
          </w:p>
        </w:tc>
        <w:tc>
          <w:tcPr>
            <w:tcW w:w="2370" w:type="pct"/>
          </w:tcPr>
          <w:p w14:paraId="156A618F" w14:textId="77777777" w:rsidR="00B0050B" w:rsidRPr="00B0050B" w:rsidRDefault="00B0050B" w:rsidP="00B0050B">
            <w:pPr>
              <w:pStyle w:val="Akapitzlist"/>
              <w:widowControl w:val="0"/>
              <w:numPr>
                <w:ilvl w:val="0"/>
                <w:numId w:val="118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HDMI </w:t>
            </w:r>
          </w:p>
          <w:p w14:paraId="2D2D6EC3" w14:textId="77777777" w:rsidR="00B0050B" w:rsidRPr="00B0050B" w:rsidRDefault="00B0050B" w:rsidP="00B0050B">
            <w:pPr>
              <w:pStyle w:val="Akapitzlist"/>
              <w:widowControl w:val="0"/>
              <w:numPr>
                <w:ilvl w:val="0"/>
                <w:numId w:val="118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DisplayPort</w:t>
            </w:r>
            <w:proofErr w:type="spellEnd"/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1.4 </w:t>
            </w:r>
          </w:p>
          <w:p w14:paraId="42FEF114" w14:textId="77777777" w:rsidR="00B0050B" w:rsidRPr="00B0050B" w:rsidRDefault="00B0050B" w:rsidP="00B0050B">
            <w:pPr>
              <w:pStyle w:val="Akapitzlist"/>
              <w:widowControl w:val="0"/>
              <w:numPr>
                <w:ilvl w:val="0"/>
                <w:numId w:val="118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4 x USB 3.2 Gen. 1 Typ A</w:t>
            </w:r>
          </w:p>
          <w:p w14:paraId="4973559F" w14:textId="77777777" w:rsidR="00B0050B" w:rsidRPr="00B0050B" w:rsidRDefault="00B0050B" w:rsidP="00B0050B">
            <w:pPr>
              <w:pStyle w:val="Akapitzlist"/>
              <w:widowControl w:val="0"/>
              <w:numPr>
                <w:ilvl w:val="0"/>
                <w:numId w:val="118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1 port USB typ B</w:t>
            </w:r>
          </w:p>
          <w:p w14:paraId="68A887EE" w14:textId="77777777" w:rsidR="00B0050B" w:rsidRPr="00B0050B" w:rsidRDefault="00B0050B" w:rsidP="00B0050B">
            <w:pPr>
              <w:pStyle w:val="Akapitzlist"/>
              <w:widowControl w:val="0"/>
              <w:numPr>
                <w:ilvl w:val="0"/>
                <w:numId w:val="118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Wyjście słuchawkowe</w:t>
            </w:r>
          </w:p>
        </w:tc>
        <w:tc>
          <w:tcPr>
            <w:tcW w:w="1334" w:type="pct"/>
            <w:vAlign w:val="center"/>
          </w:tcPr>
          <w:p w14:paraId="2473A721" w14:textId="210A6CB3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5BF14789" w14:textId="77777777" w:rsidTr="00B0050B">
        <w:tc>
          <w:tcPr>
            <w:tcW w:w="1296" w:type="pct"/>
            <w:vAlign w:val="center"/>
          </w:tcPr>
          <w:p w14:paraId="2C467290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Kąt widzenia pion/poziom</w:t>
            </w:r>
          </w:p>
        </w:tc>
        <w:tc>
          <w:tcPr>
            <w:tcW w:w="2370" w:type="pct"/>
          </w:tcPr>
          <w:p w14:paraId="25A5D096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178/178 stopni</w:t>
            </w:r>
          </w:p>
        </w:tc>
        <w:tc>
          <w:tcPr>
            <w:tcW w:w="1334" w:type="pct"/>
            <w:vAlign w:val="center"/>
          </w:tcPr>
          <w:p w14:paraId="653FCEE6" w14:textId="0D675F3F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69B80474" w14:textId="77777777" w:rsidTr="00B0050B">
        <w:tc>
          <w:tcPr>
            <w:tcW w:w="1296" w:type="pct"/>
            <w:vAlign w:val="center"/>
          </w:tcPr>
          <w:p w14:paraId="525247E2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Zakrzywienie ekranu</w:t>
            </w:r>
          </w:p>
        </w:tc>
        <w:tc>
          <w:tcPr>
            <w:tcW w:w="2370" w:type="pct"/>
          </w:tcPr>
          <w:p w14:paraId="399C7F45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334" w:type="pct"/>
            <w:vAlign w:val="center"/>
          </w:tcPr>
          <w:p w14:paraId="43CB4F8F" w14:textId="51BDA411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2DB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DE2DB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5E5518ED" w14:textId="77777777" w:rsidTr="00B0050B">
        <w:tc>
          <w:tcPr>
            <w:tcW w:w="1296" w:type="pct"/>
            <w:vAlign w:val="center"/>
          </w:tcPr>
          <w:p w14:paraId="538FB85F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Regulacje położenia ekranu</w:t>
            </w:r>
          </w:p>
        </w:tc>
        <w:tc>
          <w:tcPr>
            <w:tcW w:w="2370" w:type="pct"/>
          </w:tcPr>
          <w:p w14:paraId="4BA0F35F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Wysokość ekranu – tak</w:t>
            </w:r>
          </w:p>
          <w:p w14:paraId="78A55BB3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Obrót ekranu (</w:t>
            </w:r>
            <w:proofErr w:type="spellStart"/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Pivot</w:t>
            </w:r>
            <w:proofErr w:type="spellEnd"/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) – tak</w:t>
            </w:r>
          </w:p>
          <w:p w14:paraId="7ABBDA36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Pochylenie ekranu – tak</w:t>
            </w:r>
          </w:p>
          <w:p w14:paraId="13AF30F2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4" w:type="pct"/>
            <w:vAlign w:val="center"/>
          </w:tcPr>
          <w:p w14:paraId="42F579F9" w14:textId="1AF7C2C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8F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A58F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5F82F8FE" w14:textId="77777777" w:rsidTr="00B0050B">
        <w:trPr>
          <w:trHeight w:val="300"/>
        </w:trPr>
        <w:tc>
          <w:tcPr>
            <w:tcW w:w="1296" w:type="pct"/>
            <w:vAlign w:val="center"/>
          </w:tcPr>
          <w:p w14:paraId="01AA2347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Wbudowane głośniki</w:t>
            </w:r>
          </w:p>
        </w:tc>
        <w:tc>
          <w:tcPr>
            <w:tcW w:w="2370" w:type="pct"/>
          </w:tcPr>
          <w:p w14:paraId="771812D6" w14:textId="77777777" w:rsidR="00B0050B" w:rsidRPr="00B0050B" w:rsidRDefault="00B0050B" w:rsidP="00B005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334" w:type="pct"/>
            <w:vAlign w:val="center"/>
          </w:tcPr>
          <w:p w14:paraId="719796D9" w14:textId="2DF80949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8F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A58F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43FF709A" w14:textId="77777777" w:rsidTr="00B0050B">
        <w:tc>
          <w:tcPr>
            <w:tcW w:w="1296" w:type="pct"/>
            <w:vAlign w:val="center"/>
          </w:tcPr>
          <w:p w14:paraId="3E971359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Załączone wyposażenie</w:t>
            </w:r>
          </w:p>
        </w:tc>
        <w:tc>
          <w:tcPr>
            <w:tcW w:w="2370" w:type="pct"/>
          </w:tcPr>
          <w:p w14:paraId="44CE0676" w14:textId="77777777" w:rsidR="00B0050B" w:rsidRPr="00B0050B" w:rsidRDefault="00B0050B" w:rsidP="00B0050B">
            <w:pPr>
              <w:pStyle w:val="Akapitzlist"/>
              <w:widowControl w:val="0"/>
              <w:numPr>
                <w:ilvl w:val="0"/>
                <w:numId w:val="119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kabel zasilający</w:t>
            </w:r>
          </w:p>
          <w:p w14:paraId="2EDAC17F" w14:textId="77777777" w:rsidR="00B0050B" w:rsidRPr="00B0050B" w:rsidRDefault="00B0050B" w:rsidP="00B0050B">
            <w:pPr>
              <w:pStyle w:val="Akapitzlist"/>
              <w:widowControl w:val="0"/>
              <w:numPr>
                <w:ilvl w:val="0"/>
                <w:numId w:val="119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kabel DP do DP (1,8 m)</w:t>
            </w:r>
          </w:p>
          <w:p w14:paraId="7A18323D" w14:textId="7363D7A4" w:rsidR="00B0050B" w:rsidRPr="00B0050B" w:rsidRDefault="00B0050B" w:rsidP="00B0050B">
            <w:pPr>
              <w:pStyle w:val="Akapitzlist"/>
              <w:widowControl w:val="0"/>
              <w:numPr>
                <w:ilvl w:val="0"/>
                <w:numId w:val="119"/>
              </w:num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kabel USB 3.2 </w:t>
            </w:r>
            <w:proofErr w:type="spellStart"/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Type</w:t>
            </w:r>
            <w:proofErr w:type="spellEnd"/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-B 2 generacji (1,0 m)</w:t>
            </w:r>
          </w:p>
        </w:tc>
        <w:tc>
          <w:tcPr>
            <w:tcW w:w="1334" w:type="pct"/>
            <w:vAlign w:val="center"/>
          </w:tcPr>
          <w:p w14:paraId="0D4C5256" w14:textId="674A57A9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58F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A58F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13EEA726" w14:textId="77777777" w:rsidTr="00B0050B">
        <w:trPr>
          <w:cantSplit/>
        </w:trPr>
        <w:tc>
          <w:tcPr>
            <w:tcW w:w="1296" w:type="pct"/>
            <w:vAlign w:val="center"/>
          </w:tcPr>
          <w:p w14:paraId="398FA919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wymogi</w:t>
            </w:r>
          </w:p>
        </w:tc>
        <w:tc>
          <w:tcPr>
            <w:tcW w:w="2370" w:type="pct"/>
          </w:tcPr>
          <w:p w14:paraId="57570629" w14:textId="77777777" w:rsidR="00B0050B" w:rsidRPr="00B0050B" w:rsidRDefault="00B0050B" w:rsidP="00035C92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 xml:space="preserve">Możliwość zabezpieczenia linką (slot blokady), </w:t>
            </w:r>
            <w:r w:rsidRPr="00B0050B">
              <w:rPr>
                <w:rFonts w:asciiTheme="minorHAnsi" w:eastAsia="Calibri" w:hAnsiTheme="minorHAnsi" w:cstheme="minorHAnsi"/>
                <w:sz w:val="22"/>
                <w:szCs w:val="22"/>
              </w:rPr>
              <w:t>Certyfikat TCO, redukcja migotania obrazu, redukcja światła niebieskiego</w:t>
            </w:r>
          </w:p>
        </w:tc>
        <w:tc>
          <w:tcPr>
            <w:tcW w:w="1334" w:type="pct"/>
            <w:vAlign w:val="center"/>
          </w:tcPr>
          <w:p w14:paraId="40944A2E" w14:textId="4194597E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3B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50B" w:rsidRPr="00B0050B" w14:paraId="14F6539C" w14:textId="77777777" w:rsidTr="00B0050B">
        <w:tc>
          <w:tcPr>
            <w:tcW w:w="1296" w:type="pct"/>
            <w:shd w:val="clear" w:color="auto" w:fill="auto"/>
            <w:vAlign w:val="center"/>
          </w:tcPr>
          <w:p w14:paraId="1B201AF6" w14:textId="77777777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Gwarancja</w:t>
            </w:r>
          </w:p>
        </w:tc>
        <w:tc>
          <w:tcPr>
            <w:tcW w:w="2370" w:type="pct"/>
            <w:vAlign w:val="center"/>
          </w:tcPr>
          <w:p w14:paraId="39B71833" w14:textId="77777777" w:rsidR="00B0050B" w:rsidRPr="00B0050B" w:rsidRDefault="00B0050B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50B">
              <w:rPr>
                <w:rFonts w:asciiTheme="minorHAnsi" w:hAnsiTheme="minorHAnsi" w:cstheme="minorHAnsi"/>
                <w:sz w:val="22"/>
                <w:szCs w:val="22"/>
              </w:rPr>
              <w:t>24 miesiące</w:t>
            </w:r>
          </w:p>
        </w:tc>
        <w:tc>
          <w:tcPr>
            <w:tcW w:w="1334" w:type="pct"/>
          </w:tcPr>
          <w:p w14:paraId="52B11DFE" w14:textId="77777777" w:rsidR="00B0050B" w:rsidRPr="00781325" w:rsidRDefault="00B0050B" w:rsidP="00B0050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8132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6FD889D0" w14:textId="77777777" w:rsidR="00B0050B" w:rsidRPr="00781325" w:rsidRDefault="00B0050B" w:rsidP="00B0050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5F2B234E" w14:textId="612BEA05" w:rsidR="00B0050B" w:rsidRPr="00B0050B" w:rsidRDefault="00B0050B" w:rsidP="00B005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</w:tbl>
    <w:p w14:paraId="7D12A7AF" w14:textId="77777777" w:rsidR="00B114E9" w:rsidRPr="002047FC" w:rsidRDefault="00B114E9" w:rsidP="00B114E9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594766A1" w14:textId="579FB661" w:rsidR="006B168C" w:rsidRDefault="006B168C" w:rsidP="00DA56A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22525116" w14:textId="70527B80" w:rsidR="00B114E9" w:rsidRDefault="00B114E9" w:rsidP="00B114E9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5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Komputer osobisty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(zap. 3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518)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– 1 szt.</w:t>
      </w:r>
    </w:p>
    <w:tbl>
      <w:tblPr>
        <w:tblStyle w:val="Tabela-Siatka1"/>
        <w:tblW w:w="9095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9" w:type="dxa"/>
          <w:right w:w="24" w:type="dxa"/>
        </w:tblCellMar>
        <w:tblLook w:val="04A0" w:firstRow="1" w:lastRow="0" w:firstColumn="1" w:lastColumn="0" w:noHBand="0" w:noVBand="1"/>
      </w:tblPr>
      <w:tblGrid>
        <w:gridCol w:w="414"/>
        <w:gridCol w:w="2370"/>
        <w:gridCol w:w="37"/>
        <w:gridCol w:w="3638"/>
        <w:gridCol w:w="37"/>
        <w:gridCol w:w="2568"/>
        <w:gridCol w:w="31"/>
      </w:tblGrid>
      <w:tr w:rsidR="00CA263B" w:rsidRPr="00CA263B" w14:paraId="6117670B" w14:textId="77777777" w:rsidTr="00CA263B">
        <w:trPr>
          <w:gridAfter w:val="1"/>
          <w:wAfter w:w="31" w:type="dxa"/>
          <w:trHeight w:val="300"/>
        </w:trPr>
        <w:tc>
          <w:tcPr>
            <w:tcW w:w="2784" w:type="dxa"/>
            <w:gridSpan w:val="2"/>
            <w:vAlign w:val="center"/>
          </w:tcPr>
          <w:p w14:paraId="5BEAD732" w14:textId="3E89327A" w:rsidR="00CA263B" w:rsidRPr="00CA263B" w:rsidRDefault="00CA263B" w:rsidP="00CA263B">
            <w:pPr>
              <w:ind w:left="134"/>
              <w:jc w:val="center"/>
              <w:rPr>
                <w:rFonts w:asciiTheme="minorHAnsi" w:hAnsiTheme="minorHAnsi" w:cstheme="minorHAnsi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</w:rPr>
              <w:t>PARAMETRY URZĄDZENIA</w:t>
            </w:r>
          </w:p>
        </w:tc>
        <w:tc>
          <w:tcPr>
            <w:tcW w:w="3675" w:type="dxa"/>
            <w:gridSpan w:val="2"/>
            <w:vAlign w:val="center"/>
          </w:tcPr>
          <w:p w14:paraId="5B4E87FB" w14:textId="445BA639" w:rsidR="00CA263B" w:rsidRPr="00CA263B" w:rsidRDefault="00CA263B" w:rsidP="00CA263B">
            <w:pPr>
              <w:ind w:left="131"/>
              <w:jc w:val="center"/>
              <w:rPr>
                <w:rFonts w:asciiTheme="minorHAnsi" w:hAnsiTheme="minorHAnsi" w:cstheme="minorHAnsi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</w:rPr>
              <w:t>MINIMALNE ZAŁOŻENIA</w:t>
            </w:r>
          </w:p>
        </w:tc>
        <w:tc>
          <w:tcPr>
            <w:tcW w:w="2605" w:type="dxa"/>
            <w:gridSpan w:val="2"/>
            <w:vAlign w:val="center"/>
          </w:tcPr>
          <w:p w14:paraId="6EC39AD2" w14:textId="50142194" w:rsidR="00CA263B" w:rsidRPr="00CA263B" w:rsidRDefault="00CA263B" w:rsidP="00CA263B">
            <w:pPr>
              <w:jc w:val="center"/>
              <w:rPr>
                <w:rFonts w:asciiTheme="minorHAnsi" w:hAnsiTheme="minorHAnsi" w:cstheme="minorHAnsi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</w:rPr>
              <w:t>ROZWIĄZANIE PROPONOWANE PRZEZ WYKONAWCĘ</w:t>
            </w:r>
          </w:p>
        </w:tc>
      </w:tr>
      <w:tr w:rsidR="00CA263B" w:rsidRPr="00CA263B" w14:paraId="01708EDF" w14:textId="77777777" w:rsidTr="00CA263B">
        <w:trPr>
          <w:gridAfter w:val="1"/>
          <w:wAfter w:w="31" w:type="dxa"/>
          <w:trHeight w:val="300"/>
        </w:trPr>
        <w:tc>
          <w:tcPr>
            <w:tcW w:w="2784" w:type="dxa"/>
            <w:gridSpan w:val="2"/>
            <w:vAlign w:val="center"/>
          </w:tcPr>
          <w:p w14:paraId="59D8FB78" w14:textId="0870D930" w:rsidR="00CA263B" w:rsidRPr="00CA263B" w:rsidRDefault="00CA263B" w:rsidP="00CA263B">
            <w:pPr>
              <w:ind w:left="115"/>
              <w:rPr>
                <w:rFonts w:asciiTheme="minorHAnsi" w:hAnsiTheme="minorHAnsi" w:cstheme="minorHAnsi"/>
              </w:rPr>
            </w:pPr>
            <w:r w:rsidRPr="00421EA4">
              <w:rPr>
                <w:rFonts w:asciiTheme="minorHAnsi" w:hAnsiTheme="minorHAnsi" w:cstheme="minorHAnsi"/>
                <w:b/>
              </w:rPr>
              <w:t>Producent</w:t>
            </w:r>
          </w:p>
        </w:tc>
        <w:tc>
          <w:tcPr>
            <w:tcW w:w="6280" w:type="dxa"/>
            <w:gridSpan w:val="4"/>
            <w:vAlign w:val="center"/>
          </w:tcPr>
          <w:p w14:paraId="3BB26775" w14:textId="77777777" w:rsidR="00CA263B" w:rsidRPr="00421EA4" w:rsidRDefault="00CA263B" w:rsidP="00CA263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</w:rPr>
              <w:t>Nazwa producenta:</w:t>
            </w:r>
            <w:r w:rsidRPr="00421EA4">
              <w:rPr>
                <w:rFonts w:asciiTheme="minorHAnsi" w:hAnsiTheme="minorHAnsi" w:cstheme="minorHAnsi"/>
                <w:color w:val="000000" w:themeColor="text1"/>
              </w:rPr>
              <w:t>………………………..……………..</w:t>
            </w:r>
          </w:p>
          <w:p w14:paraId="0B3EC0A1" w14:textId="4637D0F0" w:rsidR="00CA263B" w:rsidRPr="00CA263B" w:rsidRDefault="00CA263B" w:rsidP="00CA263B">
            <w:pPr>
              <w:ind w:left="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 xml:space="preserve">                                  </w:t>
            </w:r>
            <w:r w:rsidRPr="00421EA4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CA263B" w:rsidRPr="00CA263B" w14:paraId="7A241379" w14:textId="77777777" w:rsidTr="00CA263B">
        <w:trPr>
          <w:gridAfter w:val="1"/>
          <w:wAfter w:w="31" w:type="dxa"/>
          <w:trHeight w:val="300"/>
        </w:trPr>
        <w:tc>
          <w:tcPr>
            <w:tcW w:w="2784" w:type="dxa"/>
            <w:gridSpan w:val="2"/>
            <w:vAlign w:val="center"/>
          </w:tcPr>
          <w:p w14:paraId="5625C532" w14:textId="441A99B8" w:rsidR="00CA263B" w:rsidRPr="00CA263B" w:rsidRDefault="00CA263B" w:rsidP="00CA263B">
            <w:pPr>
              <w:ind w:left="115"/>
              <w:rPr>
                <w:rFonts w:asciiTheme="minorHAnsi" w:hAnsiTheme="minorHAnsi" w:cstheme="minorHAnsi"/>
              </w:rPr>
            </w:pPr>
            <w:r w:rsidRPr="00421EA4">
              <w:rPr>
                <w:rFonts w:asciiTheme="minorHAnsi" w:hAnsiTheme="minorHAnsi" w:cstheme="minorHAnsi"/>
                <w:b/>
              </w:rPr>
              <w:t>Identyfikator produktu</w:t>
            </w:r>
          </w:p>
        </w:tc>
        <w:tc>
          <w:tcPr>
            <w:tcW w:w="6280" w:type="dxa"/>
            <w:gridSpan w:val="4"/>
            <w:vAlign w:val="center"/>
          </w:tcPr>
          <w:p w14:paraId="3CA9BD41" w14:textId="77777777" w:rsidR="00CA263B" w:rsidRPr="00421EA4" w:rsidRDefault="00CA263B" w:rsidP="00CA263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21EA4">
              <w:rPr>
                <w:rFonts w:asciiTheme="minorHAnsi" w:hAnsiTheme="minorHAnsi" w:cstheme="minorHAnsi"/>
                <w:b/>
                <w:color w:val="000000" w:themeColor="text1"/>
              </w:rPr>
              <w:t>Model i typ:</w:t>
            </w:r>
            <w:r w:rsidRPr="00421EA4">
              <w:rPr>
                <w:rFonts w:asciiTheme="minorHAnsi" w:hAnsiTheme="minorHAnsi" w:cstheme="minorHAnsi"/>
                <w:bCs/>
                <w:color w:val="000000" w:themeColor="text1"/>
              </w:rPr>
              <w:t>………………………………………………….</w:t>
            </w:r>
          </w:p>
          <w:p w14:paraId="7948D519" w14:textId="56CE3AFB" w:rsidR="00CA263B" w:rsidRPr="00CA263B" w:rsidRDefault="00CA263B" w:rsidP="00CA263B">
            <w:pPr>
              <w:ind w:left="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 xml:space="preserve">                          </w:t>
            </w:r>
            <w:r w:rsidRPr="00421EA4">
              <w:rPr>
                <w:rFonts w:asciiTheme="minorHAnsi" w:hAnsiTheme="minorHAnsi" w:cstheme="minorHAnsi"/>
                <w:b/>
                <w:color w:val="FF0000"/>
              </w:rPr>
              <w:t xml:space="preserve">/do </w:t>
            </w:r>
            <w:proofErr w:type="spellStart"/>
            <w:r w:rsidRPr="00421EA4">
              <w:rPr>
                <w:rFonts w:asciiTheme="minorHAnsi" w:hAnsiTheme="minorHAnsi" w:cstheme="minorHAnsi"/>
                <w:b/>
                <w:color w:val="FF0000"/>
              </w:rPr>
              <w:t>wypelnienia</w:t>
            </w:r>
            <w:proofErr w:type="spellEnd"/>
            <w:r w:rsidRPr="00421EA4">
              <w:rPr>
                <w:rFonts w:asciiTheme="minorHAnsi" w:hAnsiTheme="minorHAnsi" w:cstheme="minorHAnsi"/>
                <w:b/>
                <w:color w:val="FF0000"/>
              </w:rPr>
              <w:t>**/</w:t>
            </w:r>
          </w:p>
        </w:tc>
      </w:tr>
      <w:tr w:rsidR="00CA263B" w:rsidRPr="00CA263B" w14:paraId="705AA1DC" w14:textId="77777777" w:rsidTr="00CA263B">
        <w:trPr>
          <w:trHeight w:val="300"/>
        </w:trPr>
        <w:tc>
          <w:tcPr>
            <w:tcW w:w="414" w:type="dxa"/>
            <w:vMerge w:val="restart"/>
            <w:vAlign w:val="center"/>
          </w:tcPr>
          <w:p w14:paraId="550BEF62" w14:textId="77777777" w:rsidR="00CA263B" w:rsidRPr="00CA263B" w:rsidRDefault="00CA263B" w:rsidP="00035C92">
            <w:pPr>
              <w:ind w:left="166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1032B942" wp14:editId="04F9D78C">
                      <wp:extent cx="142810" cy="541084"/>
                      <wp:effectExtent l="0" t="0" r="0" b="0"/>
                      <wp:docPr id="7698" name="Group 76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10" cy="541084"/>
                                <a:chOff x="0" y="0"/>
                                <a:chExt cx="142810" cy="541084"/>
                              </a:xfrm>
                            </wpg:grpSpPr>
                            <wps:wsp>
                              <wps:cNvPr id="80" name="Rectangle 80"/>
                              <wps:cNvSpPr/>
                              <wps:spPr>
                                <a:xfrm rot="-5399999">
                                  <a:off x="-243952" y="107194"/>
                                  <a:ext cx="6778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56E53E" w14:textId="77777777" w:rsidR="00035C92" w:rsidRDefault="00035C92" w:rsidP="00CA263B">
                                    <w:r>
                                      <w:rPr>
                                        <w:b/>
                                      </w:rPr>
                                      <w:t>Procesor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1" name="Rectangle 81"/>
                              <wps:cNvSpPr/>
                              <wps:spPr>
                                <a:xfrm rot="-5399999">
                                  <a:off x="73896" y="-84352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8E7701" w14:textId="77777777" w:rsidR="00035C92" w:rsidRDefault="00035C92" w:rsidP="00CA263B"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32B942" id="Group 7698" o:spid="_x0000_s1026" style="width:11.25pt;height:42.6pt;mso-position-horizontal-relative:char;mso-position-vertical-relative:line" coordsize="1428,5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">
                      <v:rect id="Rectangle 80" o:spid="_x0000_s1027" style="position:absolute;left:-2439;top:1072;width:6777;height:189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" filled="f" stroked="f">
                        <v:textbox inset="0,0,0,0">
                          <w:txbxContent>
                            <w:p w14:paraId="5756E53E" w14:textId="77777777" w:rsidR="00035C92" w:rsidRDefault="00035C92" w:rsidP="00CA263B">
                              <w:r>
                                <w:rPr>
                                  <w:b/>
                                </w:rPr>
                                <w:t>Procesor</w:t>
                              </w:r>
                            </w:p>
                          </w:txbxContent>
                        </v:textbox>
                      </v:rect>
                      <v:rect id="Rectangle 81" o:spid="_x0000_s1028" style="position:absolute;left:740;top:-844;width:420;height:189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" filled="f" stroked="f">
                        <v:textbox inset="0,0,0,0">
                          <w:txbxContent>
                            <w:p w14:paraId="548E7701" w14:textId="77777777" w:rsidR="00035C92" w:rsidRDefault="00035C92" w:rsidP="00CA263B"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7" w:type="dxa"/>
            <w:gridSpan w:val="2"/>
            <w:vAlign w:val="center"/>
          </w:tcPr>
          <w:p w14:paraId="45EB6821" w14:textId="77777777" w:rsidR="00CA263B" w:rsidRPr="00CA263B" w:rsidRDefault="00CA263B" w:rsidP="00035C92">
            <w:pPr>
              <w:ind w:left="5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  Wydajność </w:t>
            </w:r>
          </w:p>
        </w:tc>
        <w:tc>
          <w:tcPr>
            <w:tcW w:w="3675" w:type="dxa"/>
            <w:gridSpan w:val="2"/>
            <w:vAlign w:val="center"/>
          </w:tcPr>
          <w:p w14:paraId="7306988C" w14:textId="0D17CE22" w:rsidR="00CA263B" w:rsidRPr="00CA263B" w:rsidRDefault="00CA263B" w:rsidP="00CA263B">
            <w:pPr>
              <w:ind w:left="113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Wydajność procesora oceniona w teście </w:t>
            </w:r>
            <w:proofErr w:type="spellStart"/>
            <w:r w:rsidRPr="00CA263B">
              <w:rPr>
                <w:rFonts w:asciiTheme="minorHAnsi" w:hAnsiTheme="minorHAnsi" w:cstheme="minorHAnsi"/>
                <w:color w:val="000000" w:themeColor="text1"/>
              </w:rPr>
              <w:t>Average</w:t>
            </w:r>
            <w:proofErr w:type="spellEnd"/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 CPU Mark opublikowanym na stronie </w:t>
            </w:r>
            <w:hyperlink r:id="rId30">
              <w:r w:rsidRPr="00CA263B">
                <w:rPr>
                  <w:rFonts w:asciiTheme="minorHAnsi" w:hAnsiTheme="minorHAnsi" w:cstheme="minorHAnsi"/>
                  <w:color w:val="000000" w:themeColor="text1"/>
                </w:rPr>
                <w:t xml:space="preserve">www.cpubenchmark.net </w:t>
              </w:r>
            </w:hyperlink>
            <w:hyperlink r:id="rId31">
              <w:r w:rsidRPr="00CA263B">
                <w:rPr>
                  <w:rFonts w:asciiTheme="minorHAnsi" w:hAnsiTheme="minorHAnsi" w:cstheme="minorHAnsi"/>
                  <w:color w:val="000000" w:themeColor="text1"/>
                </w:rPr>
                <w:t>n</w:t>
              </w:r>
            </w:hyperlink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a dzień 08.11.2024 r. oceniona na </w:t>
            </w:r>
            <w:r w:rsidRPr="00CA263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5750 </w:t>
            </w:r>
            <w:r w:rsidRPr="00CA263B">
              <w:rPr>
                <w:rFonts w:asciiTheme="minorHAnsi" w:hAnsiTheme="minorHAnsi" w:cstheme="minorHAnsi"/>
                <w:color w:val="000000" w:themeColor="text1"/>
              </w:rPr>
              <w:t>punktów</w:t>
            </w:r>
          </w:p>
        </w:tc>
        <w:tc>
          <w:tcPr>
            <w:tcW w:w="2599" w:type="dxa"/>
            <w:gridSpan w:val="2"/>
            <w:vAlign w:val="center"/>
          </w:tcPr>
          <w:p w14:paraId="0DF9A624" w14:textId="77777777" w:rsidR="00CA263B" w:rsidRDefault="00CA263B" w:rsidP="00CA26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241E3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3D675E9D" w14:textId="77777777" w:rsidR="00CA263B" w:rsidRPr="00E9531A" w:rsidRDefault="00CA263B" w:rsidP="00CA26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</w:rPr>
              <w:t>PROCESOR</w:t>
            </w:r>
          </w:p>
          <w:p w14:paraId="41A574F7" w14:textId="77777777" w:rsidR="00CA263B" w:rsidRPr="00E9531A" w:rsidRDefault="00CA263B" w:rsidP="00CA26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</w:rPr>
              <w:t>Model i typ</w:t>
            </w:r>
          </w:p>
          <w:p w14:paraId="03850FF6" w14:textId="77777777" w:rsidR="00CA263B" w:rsidRPr="00E9531A" w:rsidRDefault="00CA263B" w:rsidP="00CA26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</w:rPr>
              <w:br/>
            </w:r>
          </w:p>
          <w:p w14:paraId="22C1F6E2" w14:textId="77777777" w:rsidR="00CA263B" w:rsidRPr="00E9531A" w:rsidRDefault="00CA263B" w:rsidP="00CA26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</w:rPr>
              <w:t>Wydajność ..............</w:t>
            </w:r>
          </w:p>
          <w:p w14:paraId="4D73D90D" w14:textId="0628FD85" w:rsidR="00CA263B" w:rsidRPr="00CA263B" w:rsidRDefault="00CA263B" w:rsidP="00CA263B">
            <w:pPr>
              <w:ind w:left="127"/>
              <w:jc w:val="center"/>
              <w:rPr>
                <w:rFonts w:asciiTheme="minorHAnsi" w:hAnsiTheme="minorHAnsi" w:cstheme="minorHAnsi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</w:rPr>
              <w:t>/</w:t>
            </w:r>
          </w:p>
        </w:tc>
      </w:tr>
      <w:tr w:rsidR="00CA263B" w:rsidRPr="00CA263B" w14:paraId="71567EA9" w14:textId="77777777" w:rsidTr="00CA263B">
        <w:trPr>
          <w:trHeight w:val="300"/>
        </w:trPr>
        <w:tc>
          <w:tcPr>
            <w:tcW w:w="414" w:type="dxa"/>
            <w:vMerge/>
          </w:tcPr>
          <w:p w14:paraId="60006277" w14:textId="77777777" w:rsidR="00CA263B" w:rsidRPr="00CA263B" w:rsidRDefault="00CA263B" w:rsidP="00CA263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  <w:gridSpan w:val="2"/>
            <w:vAlign w:val="bottom"/>
          </w:tcPr>
          <w:p w14:paraId="09CE5EA7" w14:textId="77777777" w:rsidR="00CA263B" w:rsidRPr="00CA263B" w:rsidRDefault="00CA263B" w:rsidP="00CA263B">
            <w:pPr>
              <w:ind w:left="115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Typ </w:t>
            </w:r>
          </w:p>
        </w:tc>
        <w:tc>
          <w:tcPr>
            <w:tcW w:w="3675" w:type="dxa"/>
            <w:gridSpan w:val="2"/>
            <w:vAlign w:val="center"/>
          </w:tcPr>
          <w:p w14:paraId="4D11E3F7" w14:textId="654B947D" w:rsidR="00CA263B" w:rsidRPr="00CA263B" w:rsidRDefault="00CA263B" w:rsidP="00CA263B">
            <w:pPr>
              <w:ind w:left="113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>64-bitowy,  zgodny z  x86-32, x86-64 lub</w:t>
            </w:r>
          </w:p>
          <w:p w14:paraId="42635685" w14:textId="1F8C6AB6" w:rsidR="00CA263B" w:rsidRPr="00CA263B" w:rsidRDefault="00CA263B" w:rsidP="00CA263B">
            <w:pPr>
              <w:ind w:left="113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>EM64T</w:t>
            </w:r>
          </w:p>
        </w:tc>
        <w:tc>
          <w:tcPr>
            <w:tcW w:w="2599" w:type="dxa"/>
            <w:gridSpan w:val="2"/>
            <w:vAlign w:val="center"/>
          </w:tcPr>
          <w:p w14:paraId="77FAF358" w14:textId="5D4803FE" w:rsidR="00CA263B" w:rsidRPr="00CA263B" w:rsidRDefault="00CA263B" w:rsidP="00CA263B">
            <w:pPr>
              <w:ind w:left="131"/>
              <w:jc w:val="center"/>
              <w:rPr>
                <w:rFonts w:asciiTheme="minorHAnsi" w:hAnsiTheme="minorHAnsi" w:cstheme="minorHAnsi"/>
              </w:rPr>
            </w:pPr>
            <w:r w:rsidRPr="003C738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738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47B3F9F5" w14:textId="77777777" w:rsidTr="00CA263B">
        <w:trPr>
          <w:trHeight w:val="300"/>
        </w:trPr>
        <w:tc>
          <w:tcPr>
            <w:tcW w:w="414" w:type="dxa"/>
            <w:vMerge/>
            <w:vAlign w:val="center"/>
          </w:tcPr>
          <w:p w14:paraId="1E4617CD" w14:textId="77777777" w:rsidR="00CA263B" w:rsidRPr="00CA263B" w:rsidRDefault="00CA263B" w:rsidP="00CA26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  <w:gridSpan w:val="2"/>
            <w:vAlign w:val="center"/>
          </w:tcPr>
          <w:p w14:paraId="020BD770" w14:textId="77777777" w:rsidR="00CA263B" w:rsidRPr="00CA263B" w:rsidRDefault="00CA263B" w:rsidP="00CA263B">
            <w:pPr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Ilość rdzeni/wątków</w:t>
            </w:r>
          </w:p>
        </w:tc>
        <w:tc>
          <w:tcPr>
            <w:tcW w:w="3675" w:type="dxa"/>
            <w:gridSpan w:val="2"/>
            <w:vAlign w:val="center"/>
          </w:tcPr>
          <w:p w14:paraId="1B548D80" w14:textId="77777777" w:rsidR="00CA263B" w:rsidRPr="00CA263B" w:rsidRDefault="00CA263B" w:rsidP="00CA263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>4 rdzenie / 4 wątki</w:t>
            </w:r>
          </w:p>
        </w:tc>
        <w:tc>
          <w:tcPr>
            <w:tcW w:w="2599" w:type="dxa"/>
            <w:gridSpan w:val="2"/>
            <w:vAlign w:val="center"/>
          </w:tcPr>
          <w:p w14:paraId="15C5289E" w14:textId="2ECE1C2A" w:rsidR="00CA263B" w:rsidRPr="00CA263B" w:rsidRDefault="00CA263B" w:rsidP="00CA263B">
            <w:pPr>
              <w:jc w:val="center"/>
              <w:rPr>
                <w:rFonts w:asciiTheme="minorHAnsi" w:hAnsiTheme="minorHAnsi" w:cstheme="minorHAnsi"/>
              </w:rPr>
            </w:pPr>
            <w:r w:rsidRPr="003C738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738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7475E956" w14:textId="77777777" w:rsidTr="00CA263B">
        <w:trPr>
          <w:trHeight w:val="300"/>
        </w:trPr>
        <w:tc>
          <w:tcPr>
            <w:tcW w:w="414" w:type="dxa"/>
            <w:vMerge/>
          </w:tcPr>
          <w:p w14:paraId="5E890D8F" w14:textId="77777777" w:rsidR="00CA263B" w:rsidRPr="00CA263B" w:rsidRDefault="00CA263B" w:rsidP="00CA263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  <w:gridSpan w:val="2"/>
            <w:vAlign w:val="center"/>
          </w:tcPr>
          <w:p w14:paraId="4ADA13D2" w14:textId="77777777" w:rsidR="00CA263B" w:rsidRPr="00CA263B" w:rsidRDefault="00CA263B" w:rsidP="00CA263B">
            <w:pPr>
              <w:ind w:left="115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Dodatkowe wymagania decydujące jednocześnie o architekturze komputera </w:t>
            </w:r>
          </w:p>
        </w:tc>
        <w:tc>
          <w:tcPr>
            <w:tcW w:w="3675" w:type="dxa"/>
            <w:gridSpan w:val="2"/>
            <w:vAlign w:val="center"/>
          </w:tcPr>
          <w:p w14:paraId="2B373635" w14:textId="68E67FC9" w:rsidR="00CA263B" w:rsidRPr="00CA263B" w:rsidRDefault="00CA263B" w:rsidP="00CA263B">
            <w:pPr>
              <w:ind w:left="5"/>
              <w:jc w:val="center"/>
              <w:rPr>
                <w:rFonts w:asciiTheme="minorHAnsi" w:hAnsiTheme="minorHAnsi" w:cstheme="minorHAnsi"/>
                <w:color w:val="FF0000"/>
              </w:rPr>
            </w:pPr>
          </w:p>
          <w:p w14:paraId="00275DB5" w14:textId="6DC140A5" w:rsidR="00CA263B" w:rsidRPr="00CA263B" w:rsidRDefault="00CA263B" w:rsidP="00CA263B">
            <w:pPr>
              <w:ind w:left="5" w:right="109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>Komputer do prac biurowych i obliczeniowych z wykorzystaniem obecnie posiadanych licencji na oprogramowanie.</w:t>
            </w:r>
          </w:p>
        </w:tc>
        <w:tc>
          <w:tcPr>
            <w:tcW w:w="2599" w:type="dxa"/>
            <w:gridSpan w:val="2"/>
            <w:vAlign w:val="center"/>
          </w:tcPr>
          <w:p w14:paraId="0142A30D" w14:textId="1354282D" w:rsidR="00CA263B" w:rsidRPr="00CA263B" w:rsidRDefault="00CA263B" w:rsidP="00CA263B">
            <w:pPr>
              <w:ind w:left="131"/>
              <w:jc w:val="center"/>
              <w:rPr>
                <w:rFonts w:asciiTheme="minorHAnsi" w:hAnsiTheme="minorHAnsi" w:cstheme="minorHAnsi"/>
              </w:rPr>
            </w:pPr>
            <w:r w:rsidRPr="003C738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738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1954D90C" w14:textId="77777777" w:rsidTr="00CA263B">
        <w:trPr>
          <w:trHeight w:val="300"/>
        </w:trPr>
        <w:tc>
          <w:tcPr>
            <w:tcW w:w="414" w:type="dxa"/>
            <w:vMerge w:val="restart"/>
            <w:vAlign w:val="center"/>
          </w:tcPr>
          <w:p w14:paraId="6A85789F" w14:textId="77777777" w:rsidR="00CA263B" w:rsidRPr="00CA263B" w:rsidRDefault="00CA263B" w:rsidP="00CA263B">
            <w:pPr>
              <w:ind w:left="166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inline distT="0" distB="0" distL="0" distR="0" wp14:anchorId="7FCEBCAB" wp14:editId="3928EFC5">
                      <wp:extent cx="142810" cy="784543"/>
                      <wp:effectExtent l="0" t="0" r="0" b="0"/>
                      <wp:docPr id="7980" name="Group 79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10" cy="784543"/>
                                <a:chOff x="0" y="0"/>
                                <a:chExt cx="142810" cy="784543"/>
                              </a:xfrm>
                            </wpg:grpSpPr>
                            <wps:wsp>
                              <wps:cNvPr id="216" name="Rectangle 216"/>
                              <wps:cNvSpPr/>
                              <wps:spPr>
                                <a:xfrm rot="-5399999">
                                  <a:off x="-406000" y="188605"/>
                                  <a:ext cx="1001939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E8D28C" w14:textId="77777777" w:rsidR="00035C92" w:rsidRDefault="00035C92" w:rsidP="00CA263B">
                                    <w:r>
                                      <w:rPr>
                                        <w:b/>
                                      </w:rPr>
                                      <w:t>Płyta główna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7" name="Rectangle 217"/>
                              <wps:cNvSpPr/>
                              <wps:spPr>
                                <a:xfrm rot="-5399999">
                                  <a:off x="73897" y="-84353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8A18AB" w14:textId="77777777" w:rsidR="00035C92" w:rsidRDefault="00035C92" w:rsidP="00CA263B"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CEBCAB" id="Group 7980" o:spid="_x0000_s1029" style="width:11.25pt;height:61.8pt;mso-position-horizontal-relative:char;mso-position-vertical-relative:line" coordsize="1428,7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">
                      <v:rect id="Rectangle 216" o:spid="_x0000_s1030" style="position:absolute;left:-4059;top:1886;width:10018;height:189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" filled="f" stroked="f">
                        <v:textbox inset="0,0,0,0">
                          <w:txbxContent>
                            <w:p w14:paraId="36E8D28C" w14:textId="77777777" w:rsidR="00035C92" w:rsidRDefault="00035C92" w:rsidP="00CA263B">
                              <w:r>
                                <w:rPr>
                                  <w:b/>
                                </w:rPr>
                                <w:t>Płyta główna</w:t>
                              </w:r>
                            </w:p>
                          </w:txbxContent>
                        </v:textbox>
                      </v:rect>
                      <v:rect id="Rectangle 217" o:spid="_x0000_s1031" style="position:absolute;left:740;top:-844;width:420;height:189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" filled="f" stroked="f">
                        <v:textbox inset="0,0,0,0">
                          <w:txbxContent>
                            <w:p w14:paraId="288A18AB" w14:textId="77777777" w:rsidR="00035C92" w:rsidRDefault="00035C92" w:rsidP="00CA263B"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7" w:type="dxa"/>
            <w:gridSpan w:val="2"/>
          </w:tcPr>
          <w:p w14:paraId="1D714C0C" w14:textId="77777777" w:rsidR="00CA263B" w:rsidRPr="00CA263B" w:rsidRDefault="00CA263B" w:rsidP="00CA263B">
            <w:pPr>
              <w:ind w:left="115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Typ obsługiwanej pamięci </w:t>
            </w:r>
          </w:p>
        </w:tc>
        <w:tc>
          <w:tcPr>
            <w:tcW w:w="3675" w:type="dxa"/>
            <w:gridSpan w:val="2"/>
            <w:vAlign w:val="center"/>
          </w:tcPr>
          <w:p w14:paraId="1E7F2B7F" w14:textId="77777777" w:rsidR="00CA263B" w:rsidRPr="00CA263B" w:rsidRDefault="00CA263B" w:rsidP="00CA263B">
            <w:pPr>
              <w:ind w:left="113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</w:rPr>
              <w:t>0/0 (pamięć wlutowana)</w:t>
            </w:r>
          </w:p>
        </w:tc>
        <w:tc>
          <w:tcPr>
            <w:tcW w:w="2599" w:type="dxa"/>
            <w:gridSpan w:val="2"/>
            <w:vAlign w:val="center"/>
          </w:tcPr>
          <w:p w14:paraId="0FB47763" w14:textId="7BE59694" w:rsidR="00CA263B" w:rsidRPr="00CA263B" w:rsidRDefault="00CA263B" w:rsidP="00CA263B">
            <w:pPr>
              <w:ind w:left="131"/>
              <w:jc w:val="center"/>
              <w:rPr>
                <w:rFonts w:asciiTheme="minorHAnsi" w:hAnsiTheme="minorHAnsi" w:cstheme="minorHAnsi"/>
              </w:rPr>
            </w:pPr>
            <w:r w:rsidRPr="003C738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738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58D914BC" w14:textId="77777777" w:rsidTr="00CA263B">
        <w:trPr>
          <w:trHeight w:val="300"/>
        </w:trPr>
        <w:tc>
          <w:tcPr>
            <w:tcW w:w="414" w:type="dxa"/>
            <w:vMerge/>
          </w:tcPr>
          <w:p w14:paraId="67177128" w14:textId="77777777" w:rsidR="00CA263B" w:rsidRPr="00CA263B" w:rsidRDefault="00CA263B" w:rsidP="00CA26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  <w:gridSpan w:val="2"/>
          </w:tcPr>
          <w:p w14:paraId="095CF688" w14:textId="77777777" w:rsidR="00CA263B" w:rsidRPr="00CA263B" w:rsidRDefault="00CA263B" w:rsidP="00CA263B">
            <w:pPr>
              <w:spacing w:after="120"/>
              <w:ind w:left="5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  <w:b/>
              </w:rPr>
              <w:t xml:space="preserve"> </w:t>
            </w:r>
            <w:r w:rsidRPr="00CA263B">
              <w:rPr>
                <w:rFonts w:asciiTheme="minorHAnsi" w:hAnsiTheme="minorHAnsi" w:cstheme="minorHAnsi"/>
              </w:rPr>
              <w:t xml:space="preserve">Porty zewnętrzne </w:t>
            </w:r>
          </w:p>
        </w:tc>
        <w:tc>
          <w:tcPr>
            <w:tcW w:w="3675" w:type="dxa"/>
            <w:gridSpan w:val="2"/>
            <w:vAlign w:val="center"/>
          </w:tcPr>
          <w:p w14:paraId="4E6A8191" w14:textId="77777777" w:rsidR="00CA263B" w:rsidRPr="00CA263B" w:rsidRDefault="00CA263B" w:rsidP="00CA263B">
            <w:pPr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Złącza - panel tylny</w:t>
            </w:r>
          </w:p>
          <w:p w14:paraId="66F9806C" w14:textId="77777777" w:rsidR="00CA263B" w:rsidRPr="00CA263B" w:rsidRDefault="00CA263B" w:rsidP="00CA263B">
            <w:pPr>
              <w:pStyle w:val="Akapitzlist"/>
              <w:numPr>
                <w:ilvl w:val="0"/>
                <w:numId w:val="128"/>
              </w:numPr>
              <w:autoSpaceDE/>
              <w:autoSpaceDN/>
              <w:ind w:left="448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Wyjście słuchawkowe/wejście mikrofonowe - 1 szt.</w:t>
            </w:r>
          </w:p>
          <w:p w14:paraId="0CC0ACE4" w14:textId="77777777" w:rsidR="00CA263B" w:rsidRPr="00CA263B" w:rsidRDefault="00CA263B" w:rsidP="00CA263B">
            <w:pPr>
              <w:pStyle w:val="Akapitzlist"/>
              <w:numPr>
                <w:ilvl w:val="0"/>
                <w:numId w:val="128"/>
              </w:numPr>
              <w:autoSpaceDE/>
              <w:autoSpaceDN/>
              <w:ind w:left="448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RJ-45 (LAN) - 2 szt.</w:t>
            </w:r>
          </w:p>
          <w:p w14:paraId="56B571C1" w14:textId="77777777" w:rsidR="00CA263B" w:rsidRPr="00CA263B" w:rsidRDefault="00CA263B" w:rsidP="00CA263B">
            <w:pPr>
              <w:pStyle w:val="Akapitzlist"/>
              <w:numPr>
                <w:ilvl w:val="0"/>
                <w:numId w:val="128"/>
              </w:numPr>
              <w:autoSpaceDE/>
              <w:autoSpaceDN/>
              <w:ind w:left="448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DC-in (wejście zasilania) - 1 szt.</w:t>
            </w:r>
          </w:p>
          <w:p w14:paraId="09D9EB88" w14:textId="77777777" w:rsidR="00CA263B" w:rsidRPr="00CA263B" w:rsidRDefault="00CA263B" w:rsidP="00CA263B">
            <w:pPr>
              <w:ind w:left="448"/>
              <w:jc w:val="center"/>
              <w:rPr>
                <w:rFonts w:asciiTheme="minorHAnsi" w:hAnsiTheme="minorHAnsi" w:cstheme="minorHAnsi"/>
              </w:rPr>
            </w:pPr>
          </w:p>
          <w:p w14:paraId="082D81E6" w14:textId="77777777" w:rsidR="00CA263B" w:rsidRPr="00CA263B" w:rsidRDefault="00CA263B" w:rsidP="00CA263B">
            <w:pPr>
              <w:ind w:left="448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Złącza - panel boczny</w:t>
            </w:r>
          </w:p>
          <w:p w14:paraId="54DCFE97" w14:textId="77777777" w:rsidR="00CA263B" w:rsidRPr="00CA263B" w:rsidRDefault="00CA263B" w:rsidP="00CA263B">
            <w:pPr>
              <w:pStyle w:val="Akapitzlist"/>
              <w:numPr>
                <w:ilvl w:val="0"/>
                <w:numId w:val="127"/>
              </w:numPr>
              <w:autoSpaceDE/>
              <w:autoSpaceDN/>
              <w:ind w:left="448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USB 3.2 Gen. 1 - 3 szt.</w:t>
            </w:r>
          </w:p>
          <w:p w14:paraId="3D1FBCE0" w14:textId="77777777" w:rsidR="00CA263B" w:rsidRPr="00CA263B" w:rsidRDefault="00CA263B" w:rsidP="00CA263B">
            <w:pPr>
              <w:pStyle w:val="Akapitzlist"/>
              <w:numPr>
                <w:ilvl w:val="0"/>
                <w:numId w:val="127"/>
              </w:numPr>
              <w:autoSpaceDE/>
              <w:autoSpaceDN/>
              <w:ind w:left="448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HDMI - 3 szt.</w:t>
            </w:r>
          </w:p>
          <w:p w14:paraId="059DA4EF" w14:textId="77777777" w:rsidR="00CA263B" w:rsidRPr="00CA263B" w:rsidRDefault="00CA263B" w:rsidP="00CA263B">
            <w:pPr>
              <w:ind w:left="113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599" w:type="dxa"/>
            <w:gridSpan w:val="2"/>
            <w:vAlign w:val="center"/>
          </w:tcPr>
          <w:p w14:paraId="0BCD2A36" w14:textId="5F2CABE9" w:rsidR="00CA263B" w:rsidRPr="00CA263B" w:rsidRDefault="00CA263B" w:rsidP="00CA263B">
            <w:pPr>
              <w:ind w:left="131"/>
              <w:jc w:val="center"/>
              <w:rPr>
                <w:rFonts w:asciiTheme="minorHAnsi" w:hAnsiTheme="minorHAnsi" w:cstheme="minorHAnsi"/>
              </w:rPr>
            </w:pPr>
            <w:r w:rsidRPr="003C738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738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2B655F58" w14:textId="77777777" w:rsidTr="00CA263B">
        <w:trPr>
          <w:trHeight w:val="300"/>
        </w:trPr>
        <w:tc>
          <w:tcPr>
            <w:tcW w:w="414" w:type="dxa"/>
            <w:vMerge/>
          </w:tcPr>
          <w:p w14:paraId="1AFD5634" w14:textId="77777777" w:rsidR="00CA263B" w:rsidRPr="00CA263B" w:rsidRDefault="00CA263B" w:rsidP="00CA26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  <w:gridSpan w:val="2"/>
          </w:tcPr>
          <w:p w14:paraId="03E0BD92" w14:textId="77777777" w:rsidR="00CA263B" w:rsidRPr="00CA263B" w:rsidRDefault="00CA263B" w:rsidP="00CA263B">
            <w:pPr>
              <w:ind w:left="115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Dźwięk </w:t>
            </w:r>
          </w:p>
        </w:tc>
        <w:tc>
          <w:tcPr>
            <w:tcW w:w="3675" w:type="dxa"/>
            <w:gridSpan w:val="2"/>
            <w:vAlign w:val="center"/>
          </w:tcPr>
          <w:p w14:paraId="5FD531C0" w14:textId="29D9F919" w:rsidR="00CA263B" w:rsidRPr="00CA263B" w:rsidRDefault="00CA263B" w:rsidP="00CA263B">
            <w:pPr>
              <w:ind w:left="113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>Karta dźwiękowa zintegrowana</w:t>
            </w:r>
          </w:p>
          <w:p w14:paraId="10E276EF" w14:textId="77777777" w:rsidR="00CA263B" w:rsidRPr="00CA263B" w:rsidRDefault="00CA263B" w:rsidP="00CA263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599" w:type="dxa"/>
            <w:gridSpan w:val="2"/>
            <w:vAlign w:val="center"/>
          </w:tcPr>
          <w:p w14:paraId="5AF95CAE" w14:textId="1EAFBA9D" w:rsidR="00CA263B" w:rsidRPr="00CA263B" w:rsidRDefault="00CA263B" w:rsidP="00CA263B">
            <w:pPr>
              <w:ind w:left="131"/>
              <w:jc w:val="center"/>
              <w:rPr>
                <w:rFonts w:asciiTheme="minorHAnsi" w:hAnsiTheme="minorHAnsi" w:cstheme="minorHAnsi"/>
              </w:rPr>
            </w:pPr>
            <w:r w:rsidRPr="009C4C7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9C4C7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0B572745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trHeight w:val="300"/>
        </w:trPr>
        <w:tc>
          <w:tcPr>
            <w:tcW w:w="414" w:type="dxa"/>
            <w:vMerge/>
          </w:tcPr>
          <w:p w14:paraId="6B078E87" w14:textId="77777777" w:rsidR="00CA263B" w:rsidRPr="00CA263B" w:rsidRDefault="00CA263B" w:rsidP="00CA263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  <w:gridSpan w:val="2"/>
          </w:tcPr>
          <w:p w14:paraId="1BF3CFE6" w14:textId="77777777" w:rsidR="00CA263B" w:rsidRPr="00CA263B" w:rsidRDefault="00CA263B" w:rsidP="00CA263B">
            <w:pPr>
              <w:ind w:left="110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Karta sieciowa </w:t>
            </w:r>
          </w:p>
        </w:tc>
        <w:tc>
          <w:tcPr>
            <w:tcW w:w="3675" w:type="dxa"/>
            <w:gridSpan w:val="2"/>
            <w:vAlign w:val="center"/>
          </w:tcPr>
          <w:p w14:paraId="737B71F5" w14:textId="77777777" w:rsidR="00CA263B" w:rsidRPr="00CA263B" w:rsidRDefault="00CA263B" w:rsidP="00CA263B">
            <w:pPr>
              <w:pStyle w:val="Akapitzlist"/>
              <w:numPr>
                <w:ilvl w:val="0"/>
                <w:numId w:val="129"/>
              </w:numPr>
              <w:autoSpaceDE/>
              <w:autoSpaceDN/>
              <w:spacing w:line="239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>2 x LAN 10/100/1000</w:t>
            </w:r>
          </w:p>
          <w:p w14:paraId="61CFC82D" w14:textId="77777777" w:rsidR="00CA263B" w:rsidRPr="00CA263B" w:rsidRDefault="00CA263B" w:rsidP="00CA263B">
            <w:pPr>
              <w:pStyle w:val="Akapitzlist"/>
              <w:numPr>
                <w:ilvl w:val="0"/>
                <w:numId w:val="129"/>
              </w:numPr>
              <w:autoSpaceDE/>
              <w:autoSpaceDN/>
              <w:spacing w:line="239" w:lineRule="auto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Wi-Fi 5 (802.11 a/b/g/n/</w:t>
            </w:r>
            <w:proofErr w:type="spellStart"/>
            <w:r w:rsidRPr="00CA263B">
              <w:rPr>
                <w:rFonts w:asciiTheme="minorHAnsi" w:hAnsiTheme="minorHAnsi" w:cstheme="minorHAnsi"/>
              </w:rPr>
              <w:t>ac</w:t>
            </w:r>
            <w:proofErr w:type="spellEnd"/>
            <w:r w:rsidRPr="00CA263B">
              <w:rPr>
                <w:rFonts w:asciiTheme="minorHAnsi" w:hAnsiTheme="minorHAnsi" w:cstheme="minorHAnsi"/>
              </w:rPr>
              <w:t>)</w:t>
            </w:r>
          </w:p>
          <w:p w14:paraId="46EFA7B1" w14:textId="3D342612" w:rsidR="00CA263B" w:rsidRPr="00CA263B" w:rsidRDefault="00CA263B" w:rsidP="00CA263B">
            <w:pPr>
              <w:pStyle w:val="Akapitzlist"/>
              <w:numPr>
                <w:ilvl w:val="0"/>
                <w:numId w:val="129"/>
              </w:numPr>
              <w:autoSpaceDE/>
              <w:autoSpaceDN/>
              <w:spacing w:line="239" w:lineRule="auto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Bluetooth</w:t>
            </w:r>
          </w:p>
        </w:tc>
        <w:tc>
          <w:tcPr>
            <w:tcW w:w="2599" w:type="dxa"/>
            <w:gridSpan w:val="2"/>
            <w:vAlign w:val="center"/>
          </w:tcPr>
          <w:p w14:paraId="73011387" w14:textId="76581F68" w:rsidR="00CA263B" w:rsidRPr="00CA263B" w:rsidRDefault="00CA263B" w:rsidP="00CA263B">
            <w:pPr>
              <w:ind w:left="119"/>
              <w:jc w:val="center"/>
              <w:rPr>
                <w:rFonts w:asciiTheme="minorHAnsi" w:hAnsiTheme="minorHAnsi" w:cstheme="minorHAnsi"/>
              </w:rPr>
            </w:pPr>
            <w:r w:rsidRPr="009C4C7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9C4C7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20041ECD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trHeight w:val="300"/>
        </w:trPr>
        <w:tc>
          <w:tcPr>
            <w:tcW w:w="414" w:type="dxa"/>
            <w:vMerge/>
          </w:tcPr>
          <w:p w14:paraId="298A340C" w14:textId="77777777" w:rsidR="00CA263B" w:rsidRPr="00CA263B" w:rsidRDefault="00CA263B" w:rsidP="00035C9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  <w:gridSpan w:val="2"/>
          </w:tcPr>
          <w:p w14:paraId="35FB69C1" w14:textId="77777777" w:rsidR="00CA263B" w:rsidRPr="00CA263B" w:rsidRDefault="00CA263B" w:rsidP="00035C92">
            <w:pPr>
              <w:ind w:left="110" w:right="1065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Karta graficzna </w:t>
            </w:r>
          </w:p>
        </w:tc>
        <w:tc>
          <w:tcPr>
            <w:tcW w:w="3675" w:type="dxa"/>
            <w:gridSpan w:val="2"/>
            <w:vAlign w:val="center"/>
          </w:tcPr>
          <w:p w14:paraId="0914F033" w14:textId="2A35F100" w:rsidR="00CA263B" w:rsidRPr="00CA263B" w:rsidRDefault="00CA263B" w:rsidP="00CA263B">
            <w:pPr>
              <w:ind w:left="108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>Zintegrowana z CPU</w:t>
            </w:r>
          </w:p>
        </w:tc>
        <w:tc>
          <w:tcPr>
            <w:tcW w:w="2599" w:type="dxa"/>
            <w:gridSpan w:val="2"/>
            <w:vAlign w:val="center"/>
          </w:tcPr>
          <w:p w14:paraId="034F9B44" w14:textId="24D140B3" w:rsidR="00CA263B" w:rsidRPr="00CA263B" w:rsidRDefault="00CA263B" w:rsidP="00CA263B">
            <w:pPr>
              <w:ind w:left="119"/>
              <w:jc w:val="center"/>
              <w:rPr>
                <w:rFonts w:asciiTheme="minorHAnsi" w:hAnsiTheme="minorHAnsi" w:cstheme="minorHAnsi"/>
              </w:rPr>
            </w:pPr>
            <w:r w:rsidRPr="000E3BE0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0E3BE0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597063DC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trHeight w:val="300"/>
        </w:trPr>
        <w:tc>
          <w:tcPr>
            <w:tcW w:w="414" w:type="dxa"/>
            <w:vMerge/>
          </w:tcPr>
          <w:p w14:paraId="591E6090" w14:textId="77777777" w:rsidR="00CA263B" w:rsidRPr="00CA263B" w:rsidRDefault="00CA263B" w:rsidP="00035C9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7" w:type="dxa"/>
            <w:gridSpan w:val="2"/>
          </w:tcPr>
          <w:p w14:paraId="7D6B46BB" w14:textId="77777777" w:rsidR="00CA263B" w:rsidRPr="00CA263B" w:rsidRDefault="00CA263B" w:rsidP="00035C92">
            <w:pPr>
              <w:ind w:left="133"/>
              <w:jc w:val="both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Wydajność karty graficznej oceniona na co najmniej </w:t>
            </w:r>
          </w:p>
        </w:tc>
        <w:tc>
          <w:tcPr>
            <w:tcW w:w="3675" w:type="dxa"/>
            <w:gridSpan w:val="2"/>
            <w:vAlign w:val="center"/>
          </w:tcPr>
          <w:p w14:paraId="17856CA5" w14:textId="726B5A53" w:rsidR="00CA263B" w:rsidRPr="00CA263B" w:rsidRDefault="00CA263B" w:rsidP="00CA263B">
            <w:pPr>
              <w:ind w:left="108" w:right="243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1480 punktów w teście </w:t>
            </w:r>
            <w:proofErr w:type="spellStart"/>
            <w:r w:rsidRPr="00CA263B">
              <w:rPr>
                <w:rFonts w:asciiTheme="minorHAnsi" w:hAnsiTheme="minorHAnsi" w:cstheme="minorHAnsi"/>
                <w:color w:val="000000" w:themeColor="text1"/>
              </w:rPr>
              <w:t>Average</w:t>
            </w:r>
            <w:proofErr w:type="spellEnd"/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 G3D Mark opublikowanym na stronie </w:t>
            </w:r>
            <w:hyperlink r:id="rId32">
              <w:r w:rsidRPr="00CA263B">
                <w:rPr>
                  <w:rFonts w:asciiTheme="minorHAnsi" w:hAnsiTheme="minorHAnsi" w:cstheme="minorHAnsi"/>
                  <w:color w:val="000000" w:themeColor="text1"/>
                </w:rPr>
                <w:t xml:space="preserve">www.videocardbenchmark.net </w:t>
              </w:r>
            </w:hyperlink>
            <w:hyperlink r:id="rId33">
              <w:r w:rsidRPr="00CA263B">
                <w:rPr>
                  <w:rFonts w:asciiTheme="minorHAnsi" w:hAnsiTheme="minorHAnsi" w:cstheme="minorHAnsi"/>
                  <w:color w:val="000000" w:themeColor="text1"/>
                </w:rPr>
                <w:t>n</w:t>
              </w:r>
            </w:hyperlink>
            <w:r w:rsidRPr="00CA263B">
              <w:rPr>
                <w:rFonts w:asciiTheme="minorHAnsi" w:hAnsiTheme="minorHAnsi" w:cstheme="minorHAnsi"/>
                <w:color w:val="000000" w:themeColor="text1"/>
              </w:rPr>
              <w:t>a dzień 08.11.2024 r.</w:t>
            </w:r>
          </w:p>
        </w:tc>
        <w:tc>
          <w:tcPr>
            <w:tcW w:w="2599" w:type="dxa"/>
            <w:gridSpan w:val="2"/>
            <w:vAlign w:val="center"/>
          </w:tcPr>
          <w:p w14:paraId="2EC1F500" w14:textId="77777777" w:rsidR="00CA263B" w:rsidRDefault="00CA263B" w:rsidP="00CA26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61E0E04F" w14:textId="77777777" w:rsidR="00CA263B" w:rsidRDefault="00CA263B" w:rsidP="00CA26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KARTA GRAFICZNA</w:t>
            </w:r>
          </w:p>
          <w:p w14:paraId="0B0A1257" w14:textId="77777777" w:rsidR="00CA263B" w:rsidRDefault="00CA263B" w:rsidP="00CA26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Model i typ</w:t>
            </w:r>
          </w:p>
          <w:p w14:paraId="1C6E4CB4" w14:textId="77777777" w:rsidR="00CA263B" w:rsidRDefault="00CA263B" w:rsidP="00CA26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</w:rPr>
              <w:br/>
            </w:r>
          </w:p>
          <w:p w14:paraId="4E81589A" w14:textId="77777777" w:rsidR="00CA263B" w:rsidRDefault="00CA263B" w:rsidP="00CA26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Wydajność ..............</w:t>
            </w:r>
          </w:p>
          <w:p w14:paraId="5B4AA387" w14:textId="5330E329" w:rsidR="00CA263B" w:rsidRPr="00CA263B" w:rsidRDefault="00CA263B" w:rsidP="00CA263B">
            <w:pPr>
              <w:ind w:left="10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CA263B" w:rsidRPr="00CA263B" w14:paraId="39D76649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gridAfter w:val="1"/>
          <w:wAfter w:w="31" w:type="dxa"/>
          <w:trHeight w:val="300"/>
        </w:trPr>
        <w:tc>
          <w:tcPr>
            <w:tcW w:w="2784" w:type="dxa"/>
            <w:gridSpan w:val="2"/>
          </w:tcPr>
          <w:p w14:paraId="47B3C564" w14:textId="77777777" w:rsidR="00CA263B" w:rsidRPr="00CA263B" w:rsidRDefault="00CA263B" w:rsidP="00CA263B">
            <w:pPr>
              <w:ind w:left="110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Pamięć operacyjna RAM </w:t>
            </w:r>
          </w:p>
        </w:tc>
        <w:tc>
          <w:tcPr>
            <w:tcW w:w="3675" w:type="dxa"/>
            <w:gridSpan w:val="2"/>
            <w:vAlign w:val="bottom"/>
          </w:tcPr>
          <w:p w14:paraId="56A85855" w14:textId="77777777" w:rsidR="00CA263B" w:rsidRPr="00CA263B" w:rsidRDefault="00CA263B" w:rsidP="00CA263B">
            <w:pPr>
              <w:ind w:left="108"/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</w:rPr>
              <w:t>16 GB (LPDDR5, 3200 MHz)</w:t>
            </w:r>
          </w:p>
        </w:tc>
        <w:tc>
          <w:tcPr>
            <w:tcW w:w="2605" w:type="dxa"/>
            <w:gridSpan w:val="2"/>
            <w:vAlign w:val="center"/>
          </w:tcPr>
          <w:p w14:paraId="135187E7" w14:textId="0DA41367" w:rsidR="00CA263B" w:rsidRPr="00CA263B" w:rsidRDefault="00CA263B" w:rsidP="00CA263B">
            <w:pPr>
              <w:ind w:left="8"/>
              <w:jc w:val="center"/>
              <w:rPr>
                <w:rFonts w:asciiTheme="minorHAnsi" w:hAnsiTheme="minorHAnsi" w:cstheme="minorHAnsi"/>
              </w:rPr>
            </w:pPr>
            <w:r w:rsidRPr="006F009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F009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21626CDD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gridAfter w:val="1"/>
          <w:wAfter w:w="31" w:type="dxa"/>
          <w:trHeight w:val="300"/>
        </w:trPr>
        <w:tc>
          <w:tcPr>
            <w:tcW w:w="2784" w:type="dxa"/>
            <w:gridSpan w:val="2"/>
          </w:tcPr>
          <w:p w14:paraId="177BCF4C" w14:textId="77777777" w:rsidR="00CA263B" w:rsidRPr="00CA263B" w:rsidRDefault="00CA263B" w:rsidP="00CA263B">
            <w:pPr>
              <w:ind w:left="110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Dysk twardy </w:t>
            </w:r>
          </w:p>
        </w:tc>
        <w:tc>
          <w:tcPr>
            <w:tcW w:w="3675" w:type="dxa"/>
            <w:gridSpan w:val="2"/>
            <w:vAlign w:val="bottom"/>
          </w:tcPr>
          <w:p w14:paraId="03CC42BF" w14:textId="77777777" w:rsidR="00CA263B" w:rsidRPr="00CA263B" w:rsidRDefault="00CA263B" w:rsidP="00CA263B">
            <w:pPr>
              <w:ind w:left="108" w:right="593"/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>Dysk SSD 512GB SSD M.2</w:t>
            </w:r>
          </w:p>
        </w:tc>
        <w:tc>
          <w:tcPr>
            <w:tcW w:w="2605" w:type="dxa"/>
            <w:gridSpan w:val="2"/>
            <w:vAlign w:val="center"/>
          </w:tcPr>
          <w:p w14:paraId="4E294C56" w14:textId="25C08E34" w:rsidR="00CA263B" w:rsidRPr="00CA263B" w:rsidRDefault="00CA263B" w:rsidP="00CA263B">
            <w:pPr>
              <w:ind w:left="8"/>
              <w:jc w:val="center"/>
              <w:rPr>
                <w:rFonts w:asciiTheme="minorHAnsi" w:hAnsiTheme="minorHAnsi" w:cstheme="minorHAnsi"/>
              </w:rPr>
            </w:pPr>
            <w:r w:rsidRPr="006F009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F009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4A363BCF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gridAfter w:val="1"/>
          <w:wAfter w:w="31" w:type="dxa"/>
          <w:trHeight w:val="1680"/>
        </w:trPr>
        <w:tc>
          <w:tcPr>
            <w:tcW w:w="2784" w:type="dxa"/>
            <w:gridSpan w:val="2"/>
          </w:tcPr>
          <w:p w14:paraId="57F72A28" w14:textId="77777777" w:rsidR="00CA263B" w:rsidRPr="00CA263B" w:rsidRDefault="00CA263B" w:rsidP="00CA263B">
            <w:pPr>
              <w:spacing w:after="105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019327F" w14:textId="77777777" w:rsidR="00CA263B" w:rsidRPr="00CA263B" w:rsidRDefault="00CA263B" w:rsidP="00CA263B">
            <w:pPr>
              <w:ind w:left="110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Obudowa </w:t>
            </w:r>
          </w:p>
        </w:tc>
        <w:tc>
          <w:tcPr>
            <w:tcW w:w="3675" w:type="dxa"/>
            <w:gridSpan w:val="2"/>
          </w:tcPr>
          <w:p w14:paraId="21B3168B" w14:textId="77777777" w:rsidR="00CA263B" w:rsidRPr="00CA263B" w:rsidRDefault="00CA263B" w:rsidP="00CA263B">
            <w:pPr>
              <w:spacing w:after="105"/>
              <w:ind w:left="108"/>
              <w:rPr>
                <w:rFonts w:asciiTheme="minorHAnsi" w:hAnsiTheme="minorHAnsi" w:cstheme="minorHAnsi"/>
                <w:color w:val="000000" w:themeColor="text1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>Typ obudowy: mini PC</w:t>
            </w:r>
          </w:p>
          <w:p w14:paraId="6E749541" w14:textId="77777777" w:rsidR="00CA263B" w:rsidRPr="00CA263B" w:rsidRDefault="00CA263B" w:rsidP="00CA263B">
            <w:pPr>
              <w:pStyle w:val="Akapitzlist"/>
              <w:numPr>
                <w:ilvl w:val="0"/>
                <w:numId w:val="131"/>
              </w:numPr>
              <w:autoSpaceDE/>
              <w:autoSpaceDN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Wysokość: 37 mm</w:t>
            </w:r>
          </w:p>
          <w:p w14:paraId="098ED8C0" w14:textId="77777777" w:rsidR="00CA263B" w:rsidRPr="00CA263B" w:rsidRDefault="00CA263B" w:rsidP="00CA263B">
            <w:pPr>
              <w:pStyle w:val="Akapitzlist"/>
              <w:numPr>
                <w:ilvl w:val="0"/>
                <w:numId w:val="131"/>
              </w:numPr>
              <w:autoSpaceDE/>
              <w:autoSpaceDN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Szerokość 88 mm</w:t>
            </w:r>
          </w:p>
          <w:p w14:paraId="481DF439" w14:textId="77777777" w:rsidR="00CA263B" w:rsidRPr="00CA263B" w:rsidRDefault="00CA263B" w:rsidP="00CA263B">
            <w:pPr>
              <w:pStyle w:val="Akapitzlist"/>
              <w:numPr>
                <w:ilvl w:val="0"/>
                <w:numId w:val="131"/>
              </w:numPr>
              <w:autoSpaceDE/>
              <w:autoSpaceDN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Głębokość 88 mm</w:t>
            </w:r>
          </w:p>
          <w:p w14:paraId="402F0A92" w14:textId="77777777" w:rsidR="00CA263B" w:rsidRPr="00CA263B" w:rsidRDefault="00CA263B" w:rsidP="00CA263B">
            <w:pPr>
              <w:pStyle w:val="Akapitzlist"/>
              <w:numPr>
                <w:ilvl w:val="0"/>
                <w:numId w:val="131"/>
              </w:numPr>
              <w:autoSpaceDE/>
              <w:autoSpaceDN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>Waga 215 g</w:t>
            </w:r>
          </w:p>
          <w:p w14:paraId="67B5510A" w14:textId="77777777" w:rsidR="00CA263B" w:rsidRPr="00CA263B" w:rsidRDefault="00CA263B" w:rsidP="00CA263B">
            <w:pPr>
              <w:spacing w:after="105"/>
              <w:ind w:left="108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605" w:type="dxa"/>
            <w:gridSpan w:val="2"/>
            <w:vAlign w:val="center"/>
          </w:tcPr>
          <w:p w14:paraId="31F2C9D8" w14:textId="3CB8FB23" w:rsidR="00CA263B" w:rsidRPr="00CA263B" w:rsidRDefault="00CA263B" w:rsidP="00CA263B">
            <w:pPr>
              <w:ind w:left="8"/>
              <w:jc w:val="center"/>
              <w:rPr>
                <w:rFonts w:asciiTheme="minorHAnsi" w:hAnsiTheme="minorHAnsi" w:cstheme="minorHAnsi"/>
              </w:rPr>
            </w:pPr>
            <w:r w:rsidRPr="006F009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F009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794D8102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gridAfter w:val="1"/>
          <w:wAfter w:w="31" w:type="dxa"/>
          <w:trHeight w:val="300"/>
        </w:trPr>
        <w:tc>
          <w:tcPr>
            <w:tcW w:w="2784" w:type="dxa"/>
            <w:gridSpan w:val="2"/>
            <w:vAlign w:val="bottom"/>
          </w:tcPr>
          <w:p w14:paraId="1DA153F6" w14:textId="77777777" w:rsidR="00CA263B" w:rsidRPr="00CA263B" w:rsidRDefault="00CA263B" w:rsidP="00CA263B">
            <w:pPr>
              <w:ind w:left="5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A263B">
              <w:rPr>
                <w:rFonts w:asciiTheme="minorHAnsi" w:hAnsiTheme="minorHAnsi" w:cstheme="minorHAnsi"/>
              </w:rPr>
              <w:t xml:space="preserve">Inne </w:t>
            </w:r>
          </w:p>
        </w:tc>
        <w:tc>
          <w:tcPr>
            <w:tcW w:w="3675" w:type="dxa"/>
            <w:gridSpan w:val="2"/>
            <w:vAlign w:val="bottom"/>
          </w:tcPr>
          <w:p w14:paraId="511EBD16" w14:textId="77777777" w:rsidR="00CA263B" w:rsidRPr="00CA263B" w:rsidRDefault="00CA263B" w:rsidP="00CA263B">
            <w:pPr>
              <w:ind w:left="113"/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</w:rPr>
              <w:t xml:space="preserve">Partycja </w:t>
            </w:r>
            <w:proofErr w:type="spellStart"/>
            <w:r w:rsidRPr="00CA263B">
              <w:rPr>
                <w:rFonts w:asciiTheme="minorHAnsi" w:hAnsiTheme="minorHAnsi" w:cstheme="minorHAnsi"/>
              </w:rPr>
              <w:t>recovery</w:t>
            </w:r>
            <w:proofErr w:type="spellEnd"/>
            <w:r w:rsidRPr="00CA263B">
              <w:rPr>
                <w:rFonts w:asciiTheme="minorHAnsi" w:hAnsiTheme="minorHAnsi" w:cstheme="minorHAnsi"/>
              </w:rPr>
              <w:t xml:space="preserve"> (opcja przywrócenia systemu z dysku)</w:t>
            </w:r>
          </w:p>
          <w:p w14:paraId="2348E217" w14:textId="77777777" w:rsidR="00CA263B" w:rsidRPr="00CA263B" w:rsidRDefault="00CA263B" w:rsidP="00CA263B">
            <w:pPr>
              <w:ind w:left="108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605" w:type="dxa"/>
            <w:gridSpan w:val="2"/>
            <w:vAlign w:val="center"/>
          </w:tcPr>
          <w:p w14:paraId="3E1651D0" w14:textId="24917B98" w:rsidR="00CA263B" w:rsidRPr="00CA263B" w:rsidRDefault="00CA263B" w:rsidP="00CA263B">
            <w:pPr>
              <w:ind w:left="8"/>
              <w:jc w:val="center"/>
              <w:rPr>
                <w:rFonts w:asciiTheme="minorHAnsi" w:hAnsiTheme="minorHAnsi" w:cstheme="minorHAnsi"/>
              </w:rPr>
            </w:pPr>
            <w:r w:rsidRPr="006F009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F009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74C09CA1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gridAfter w:val="1"/>
          <w:wAfter w:w="31" w:type="dxa"/>
          <w:trHeight w:val="300"/>
        </w:trPr>
        <w:tc>
          <w:tcPr>
            <w:tcW w:w="2784" w:type="dxa"/>
            <w:gridSpan w:val="2"/>
          </w:tcPr>
          <w:p w14:paraId="2D5B31DF" w14:textId="77777777" w:rsidR="00CA263B" w:rsidRPr="00CA263B" w:rsidRDefault="00CA263B" w:rsidP="00CA263B">
            <w:pPr>
              <w:ind w:left="110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System operacyjny </w:t>
            </w:r>
          </w:p>
        </w:tc>
        <w:tc>
          <w:tcPr>
            <w:tcW w:w="3675" w:type="dxa"/>
            <w:gridSpan w:val="2"/>
            <w:vAlign w:val="bottom"/>
          </w:tcPr>
          <w:p w14:paraId="1E951380" w14:textId="77777777" w:rsidR="00CA263B" w:rsidRPr="00CA263B" w:rsidRDefault="00CA263B" w:rsidP="00CA263B">
            <w:pPr>
              <w:ind w:left="108" w:right="529"/>
              <w:rPr>
                <w:rFonts w:asciiTheme="minorHAnsi" w:hAnsiTheme="minorHAnsi" w:cstheme="minorHAnsi"/>
                <w:color w:val="000000" w:themeColor="text1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Microsoft Windows 11 Professional PLN </w:t>
            </w:r>
          </w:p>
        </w:tc>
        <w:tc>
          <w:tcPr>
            <w:tcW w:w="2605" w:type="dxa"/>
            <w:gridSpan w:val="2"/>
            <w:vAlign w:val="center"/>
          </w:tcPr>
          <w:p w14:paraId="5819E705" w14:textId="22BB8EF6" w:rsidR="00CA263B" w:rsidRPr="00CA263B" w:rsidRDefault="00CA263B" w:rsidP="00CA263B">
            <w:pPr>
              <w:ind w:left="8"/>
              <w:jc w:val="center"/>
              <w:rPr>
                <w:rFonts w:asciiTheme="minorHAnsi" w:hAnsiTheme="minorHAnsi" w:cstheme="minorHAnsi"/>
              </w:rPr>
            </w:pPr>
            <w:r w:rsidRPr="006F009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F009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0A31192E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gridAfter w:val="1"/>
          <w:wAfter w:w="31" w:type="dxa"/>
          <w:trHeight w:val="300"/>
        </w:trPr>
        <w:tc>
          <w:tcPr>
            <w:tcW w:w="2784" w:type="dxa"/>
            <w:gridSpan w:val="2"/>
          </w:tcPr>
          <w:p w14:paraId="1C45C952" w14:textId="77777777" w:rsidR="00CA263B" w:rsidRPr="00CA263B" w:rsidRDefault="00CA263B" w:rsidP="00035C92">
            <w:pPr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C4919F1" w14:textId="77777777" w:rsidR="00CA263B" w:rsidRPr="00CA263B" w:rsidRDefault="00CA263B" w:rsidP="00035C92">
            <w:pPr>
              <w:spacing w:after="105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B751382" w14:textId="77777777" w:rsidR="00CA263B" w:rsidRPr="00CA263B" w:rsidRDefault="00CA263B" w:rsidP="00035C92">
            <w:pPr>
              <w:ind w:left="110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Sterowniki komponentów </w:t>
            </w:r>
          </w:p>
        </w:tc>
        <w:tc>
          <w:tcPr>
            <w:tcW w:w="3675" w:type="dxa"/>
            <w:gridSpan w:val="2"/>
          </w:tcPr>
          <w:p w14:paraId="357A3DB7" w14:textId="77777777" w:rsidR="00CA263B" w:rsidRPr="00CA263B" w:rsidRDefault="00CA263B" w:rsidP="00035C92">
            <w:pPr>
              <w:ind w:left="108" w:right="221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Możliwość pobrania aktualnych wersji sterowników oraz </w:t>
            </w:r>
            <w:proofErr w:type="spellStart"/>
            <w:r w:rsidRPr="00CA263B">
              <w:rPr>
                <w:rFonts w:asciiTheme="minorHAnsi" w:hAnsiTheme="minorHAnsi" w:cstheme="minorHAnsi"/>
                <w:color w:val="000000" w:themeColor="text1"/>
              </w:rPr>
              <w:t>firmware</w:t>
            </w:r>
            <w:proofErr w:type="spellEnd"/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 urządzenia za pośrednictwem strony internetowej producenta również dla urządzeń z nieaktywnym wsparciem technicznym. </w:t>
            </w:r>
          </w:p>
        </w:tc>
        <w:tc>
          <w:tcPr>
            <w:tcW w:w="2605" w:type="dxa"/>
            <w:gridSpan w:val="2"/>
            <w:vAlign w:val="center"/>
          </w:tcPr>
          <w:p w14:paraId="1BAA01D9" w14:textId="77777777" w:rsidR="00CA263B" w:rsidRDefault="00CA263B" w:rsidP="00CA263B">
            <w:pPr>
              <w:autoSpaceDE/>
              <w:autoSpaceDN/>
              <w:spacing w:after="160" w:line="276" w:lineRule="auto"/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E241E3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6415A976" w14:textId="77777777" w:rsidR="00CA263B" w:rsidRPr="00183C87" w:rsidRDefault="00CA263B" w:rsidP="00CA263B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</w:rPr>
            </w:pPr>
            <w:r w:rsidRPr="00183C87"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</w:rPr>
              <w:t>/należy podać adres strony internetowej/:</w:t>
            </w:r>
          </w:p>
          <w:p w14:paraId="2E130695" w14:textId="77777777" w:rsidR="00CA263B" w:rsidRDefault="00CA263B" w:rsidP="00CA263B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w w:val="90"/>
              </w:rPr>
            </w:pPr>
            <w:r w:rsidRPr="007F766B">
              <w:rPr>
                <w:rFonts w:asciiTheme="minorHAnsi" w:eastAsia="Calibri" w:hAnsiTheme="minorHAnsi" w:cstheme="minorHAnsi"/>
                <w:color w:val="000000"/>
                <w:w w:val="90"/>
              </w:rPr>
              <w:t>………………………………….</w:t>
            </w:r>
          </w:p>
          <w:p w14:paraId="00F9CCC4" w14:textId="2AF05F7E" w:rsidR="00CA263B" w:rsidRPr="00CA263B" w:rsidRDefault="00CA263B" w:rsidP="00CA263B">
            <w:pPr>
              <w:ind w:left="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CA263B" w:rsidRPr="00CA263B" w14:paraId="3D44E2FF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gridAfter w:val="1"/>
          <w:wAfter w:w="31" w:type="dxa"/>
          <w:trHeight w:val="300"/>
        </w:trPr>
        <w:tc>
          <w:tcPr>
            <w:tcW w:w="2784" w:type="dxa"/>
            <w:gridSpan w:val="2"/>
          </w:tcPr>
          <w:p w14:paraId="189FA001" w14:textId="77777777" w:rsidR="00CA263B" w:rsidRPr="00CA263B" w:rsidRDefault="00CA263B" w:rsidP="00035C92">
            <w:pPr>
              <w:ind w:left="110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</w:rPr>
              <w:t xml:space="preserve">Uwagi </w:t>
            </w:r>
          </w:p>
        </w:tc>
        <w:tc>
          <w:tcPr>
            <w:tcW w:w="3675" w:type="dxa"/>
            <w:gridSpan w:val="2"/>
          </w:tcPr>
          <w:p w14:paraId="3EC9FE5F" w14:textId="17E2E740" w:rsidR="00CA263B" w:rsidRPr="00CA263B" w:rsidRDefault="00CA263B" w:rsidP="00CA263B">
            <w:pPr>
              <w:pStyle w:val="Akapitzlist"/>
              <w:numPr>
                <w:ilvl w:val="0"/>
                <w:numId w:val="130"/>
              </w:numPr>
              <w:autoSpaceDE/>
              <w:autoSpaceDN/>
              <w:ind w:left="487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Zamawiający nie dopuszcza wariantu doposażania komputera w komponenty przez </w:t>
            </w:r>
            <w:r>
              <w:rPr>
                <w:rFonts w:asciiTheme="minorHAnsi" w:hAnsiTheme="minorHAnsi" w:cstheme="minorHAnsi"/>
                <w:color w:val="000000" w:themeColor="text1"/>
              </w:rPr>
              <w:t>Wykonawcę</w:t>
            </w:r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</w:p>
          <w:p w14:paraId="663066F3" w14:textId="77777777" w:rsidR="00CA263B" w:rsidRPr="00CA263B" w:rsidRDefault="00CA263B" w:rsidP="00CA263B">
            <w:pPr>
              <w:pStyle w:val="Akapitzlist"/>
              <w:numPr>
                <w:ilvl w:val="0"/>
                <w:numId w:val="130"/>
              </w:numPr>
              <w:autoSpaceDE/>
              <w:autoSpaceDN/>
              <w:ind w:left="487"/>
              <w:rPr>
                <w:rFonts w:asciiTheme="minorHAnsi" w:hAnsiTheme="minorHAnsi" w:cstheme="minorHAnsi"/>
                <w:color w:val="000000" w:themeColor="text1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Zamawiający ma mieć możliwość weryfikacji specyfikacji oferowanego komputera na stronie internetowej </w:t>
            </w:r>
          </w:p>
          <w:p w14:paraId="69EA781A" w14:textId="77777777" w:rsidR="00CA263B" w:rsidRPr="00CA263B" w:rsidRDefault="00CA263B" w:rsidP="00CA263B">
            <w:pPr>
              <w:pStyle w:val="Akapitzlist"/>
              <w:numPr>
                <w:ilvl w:val="0"/>
                <w:numId w:val="130"/>
              </w:numPr>
              <w:autoSpaceDE/>
              <w:autoSpaceDN/>
              <w:ind w:left="487"/>
              <w:rPr>
                <w:rFonts w:asciiTheme="minorHAnsi" w:hAnsiTheme="minorHAnsi" w:cstheme="minorHAnsi"/>
                <w:color w:val="000000" w:themeColor="text1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>Polski standard wtyczki prądowej</w:t>
            </w:r>
          </w:p>
        </w:tc>
        <w:tc>
          <w:tcPr>
            <w:tcW w:w="2605" w:type="dxa"/>
            <w:gridSpan w:val="2"/>
            <w:vAlign w:val="center"/>
          </w:tcPr>
          <w:p w14:paraId="630E7900" w14:textId="13C10B46" w:rsidR="00CA263B" w:rsidRPr="00CA263B" w:rsidRDefault="00CA263B" w:rsidP="00CA263B">
            <w:pPr>
              <w:autoSpaceDE/>
              <w:autoSpaceDN/>
              <w:spacing w:after="160" w:line="276" w:lineRule="auto"/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E241E3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CA263B" w:rsidRPr="00CA263B" w14:paraId="5662325B" w14:textId="77777777" w:rsidTr="00CA263B">
        <w:tblPrEx>
          <w:tblCellMar>
            <w:top w:w="48" w:type="dxa"/>
            <w:left w:w="5" w:type="dxa"/>
            <w:right w:w="16" w:type="dxa"/>
          </w:tblCellMar>
        </w:tblPrEx>
        <w:trPr>
          <w:gridAfter w:val="1"/>
          <w:wAfter w:w="31" w:type="dxa"/>
          <w:trHeight w:val="300"/>
        </w:trPr>
        <w:tc>
          <w:tcPr>
            <w:tcW w:w="2784" w:type="dxa"/>
            <w:gridSpan w:val="2"/>
            <w:vAlign w:val="center"/>
          </w:tcPr>
          <w:p w14:paraId="16C51CFE" w14:textId="77777777" w:rsidR="00CA263B" w:rsidRPr="00CA263B" w:rsidRDefault="00CA263B" w:rsidP="00CA263B">
            <w:pPr>
              <w:ind w:left="2"/>
              <w:jc w:val="center"/>
              <w:rPr>
                <w:rFonts w:asciiTheme="minorHAnsi" w:hAnsiTheme="minorHAnsi" w:cstheme="minorHAnsi"/>
              </w:rPr>
            </w:pPr>
            <w:r w:rsidRPr="00CA263B">
              <w:rPr>
                <w:rFonts w:asciiTheme="minorHAnsi" w:hAnsiTheme="minorHAnsi" w:cstheme="minorHAnsi"/>
                <w:b/>
              </w:rPr>
              <w:t>Gwarancja</w:t>
            </w:r>
          </w:p>
        </w:tc>
        <w:tc>
          <w:tcPr>
            <w:tcW w:w="3675" w:type="dxa"/>
            <w:gridSpan w:val="2"/>
            <w:vAlign w:val="center"/>
          </w:tcPr>
          <w:p w14:paraId="22F5F346" w14:textId="77777777" w:rsidR="00CA263B" w:rsidRPr="00CA263B" w:rsidRDefault="00CA263B" w:rsidP="00035C92">
            <w:pPr>
              <w:ind w:right="31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24 miesięcy </w:t>
            </w:r>
          </w:p>
          <w:p w14:paraId="50828458" w14:textId="77777777" w:rsidR="00CA263B" w:rsidRPr="00CA263B" w:rsidRDefault="00CA263B" w:rsidP="00035C92">
            <w:pPr>
              <w:rPr>
                <w:rFonts w:asciiTheme="minorHAnsi" w:hAnsiTheme="minorHAnsi" w:cstheme="minorHAnsi"/>
                <w:color w:val="FF0000"/>
              </w:rPr>
            </w:pPr>
            <w:r w:rsidRPr="00CA263B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605" w:type="dxa"/>
            <w:gridSpan w:val="2"/>
            <w:vAlign w:val="center"/>
          </w:tcPr>
          <w:p w14:paraId="2DC17EB5" w14:textId="77777777" w:rsidR="00CA263B" w:rsidRPr="00781325" w:rsidRDefault="00CA263B" w:rsidP="00CA263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78132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78132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7326C356" w14:textId="77777777" w:rsidR="00CA263B" w:rsidRPr="00781325" w:rsidRDefault="00CA263B" w:rsidP="00CA263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781325">
              <w:rPr>
                <w:rFonts w:asciiTheme="minorHAnsi" w:hAnsiTheme="minorHAnsi" w:cstheme="minorHAnsi"/>
                <w:b/>
                <w:color w:val="000000" w:themeColor="text1"/>
              </w:rPr>
              <w:t>GWARANCJA: ………………………………</w:t>
            </w:r>
          </w:p>
          <w:p w14:paraId="2E1AD4CB" w14:textId="3120B56D" w:rsidR="00CA263B" w:rsidRPr="00CA263B" w:rsidRDefault="00CA263B" w:rsidP="00CA263B">
            <w:pPr>
              <w:jc w:val="center"/>
              <w:rPr>
                <w:rFonts w:asciiTheme="minorHAnsi" w:hAnsiTheme="minorHAnsi" w:cstheme="minorHAnsi"/>
              </w:rPr>
            </w:pPr>
            <w:r w:rsidRPr="00781325">
              <w:rPr>
                <w:rFonts w:asciiTheme="minorHAnsi" w:hAnsiTheme="minorHAnsi" w:cstheme="minorHAnsi"/>
                <w:b/>
                <w:color w:val="FF0000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</w:rPr>
              <w:t>**</w:t>
            </w:r>
            <w:r w:rsidRPr="00781325">
              <w:rPr>
                <w:rFonts w:asciiTheme="minorHAnsi" w:hAnsiTheme="minorHAnsi" w:cstheme="minorHAnsi"/>
                <w:b/>
                <w:color w:val="FF0000"/>
              </w:rPr>
              <w:t>/</w:t>
            </w:r>
          </w:p>
        </w:tc>
      </w:tr>
    </w:tbl>
    <w:p w14:paraId="2DD536D0" w14:textId="77777777" w:rsidR="00CA263B" w:rsidRPr="002047FC" w:rsidRDefault="00CA263B" w:rsidP="00CA263B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252491DD" w14:textId="0058C2F5" w:rsidR="00B114E9" w:rsidRDefault="00B114E9" w:rsidP="00DA56A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83BDFAF" w14:textId="5C011CA2" w:rsidR="00515241" w:rsidRDefault="00515241" w:rsidP="00DA56A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1B455D5" w14:textId="6E4DA431" w:rsidR="00515241" w:rsidRDefault="00515241" w:rsidP="00DA56A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3A0E782" w14:textId="3EDE3BDF" w:rsidR="00515241" w:rsidRDefault="00515241" w:rsidP="00DA56A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EABA516" w14:textId="49E93D58" w:rsidR="00515241" w:rsidRDefault="00515241" w:rsidP="00DA56A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3E338A8" w14:textId="77777777" w:rsidR="00515241" w:rsidRDefault="00515241" w:rsidP="00DA56A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0A0FDEC0" w14:textId="71C07BC2" w:rsidR="00515241" w:rsidRDefault="00515241" w:rsidP="00515241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lastRenderedPageBreak/>
        <w:t xml:space="preserve">Poz.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5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Monitor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(zap. 3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835 poz. 1.)</w:t>
      </w:r>
      <w:r w:rsidRPr="00AF740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– 1 szt.</w:t>
      </w:r>
    </w:p>
    <w:tbl>
      <w:tblPr>
        <w:tblW w:w="89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5"/>
        <w:gridCol w:w="4114"/>
        <w:gridCol w:w="2398"/>
      </w:tblGrid>
      <w:tr w:rsidR="00B000F3" w:rsidRPr="00B000F3" w14:paraId="533605BF" w14:textId="77777777" w:rsidTr="00973FC1">
        <w:trPr>
          <w:tblHeader/>
        </w:trPr>
        <w:tc>
          <w:tcPr>
            <w:tcW w:w="2475" w:type="dxa"/>
            <w:vAlign w:val="center"/>
          </w:tcPr>
          <w:p w14:paraId="73AF6D24" w14:textId="27AA2A47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4114" w:type="dxa"/>
            <w:vAlign w:val="center"/>
          </w:tcPr>
          <w:p w14:paraId="2BFAFF55" w14:textId="07774274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398" w:type="dxa"/>
            <w:vAlign w:val="center"/>
          </w:tcPr>
          <w:p w14:paraId="57222017" w14:textId="14673CBC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B000F3" w:rsidRPr="00B000F3" w14:paraId="64E12258" w14:textId="77777777" w:rsidTr="00973FC1">
        <w:tc>
          <w:tcPr>
            <w:tcW w:w="2475" w:type="dxa"/>
            <w:vAlign w:val="center"/>
          </w:tcPr>
          <w:p w14:paraId="5A873FBC" w14:textId="0BFBAB25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512" w:type="dxa"/>
            <w:gridSpan w:val="2"/>
            <w:vAlign w:val="center"/>
          </w:tcPr>
          <w:p w14:paraId="73A891D7" w14:textId="77777777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B000F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009EBDB9" w14:textId="2F9DAE10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</w:rPr>
              <w:t xml:space="preserve">                          </w:t>
            </w:r>
            <w:r w:rsidRPr="00B000F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B000F3" w:rsidRPr="00B000F3" w14:paraId="4973E233" w14:textId="77777777" w:rsidTr="00973FC1">
        <w:tc>
          <w:tcPr>
            <w:tcW w:w="2475" w:type="dxa"/>
            <w:vAlign w:val="center"/>
          </w:tcPr>
          <w:p w14:paraId="2BEF7665" w14:textId="0272C32E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512" w:type="dxa"/>
            <w:gridSpan w:val="2"/>
            <w:vAlign w:val="center"/>
          </w:tcPr>
          <w:p w14:paraId="7B02AB0F" w14:textId="77777777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B000F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69D91E7F" w14:textId="5A1F56F2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</w:rPr>
              <w:t xml:space="preserve">                    </w:t>
            </w:r>
            <w:r w:rsidRPr="00B000F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B000F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Pr="00B000F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B000F3" w:rsidRPr="00B000F3" w14:paraId="29797AD2" w14:textId="77777777" w:rsidTr="00B000F3">
        <w:tc>
          <w:tcPr>
            <w:tcW w:w="2475" w:type="dxa"/>
          </w:tcPr>
          <w:p w14:paraId="7DB9A63A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Typ wyświetlacza</w:t>
            </w:r>
          </w:p>
        </w:tc>
        <w:tc>
          <w:tcPr>
            <w:tcW w:w="4114" w:type="dxa"/>
          </w:tcPr>
          <w:p w14:paraId="562AE7E5" w14:textId="77777777" w:rsidR="00B000F3" w:rsidRPr="00B000F3" w:rsidRDefault="00B000F3" w:rsidP="00B000F3">
            <w:pPr>
              <w:rPr>
                <w:rStyle w:val="specificationitem"/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Style w:val="specificationitem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Matowy, LED, VA</w:t>
            </w:r>
          </w:p>
        </w:tc>
        <w:tc>
          <w:tcPr>
            <w:tcW w:w="2398" w:type="dxa"/>
            <w:vAlign w:val="center"/>
          </w:tcPr>
          <w:p w14:paraId="470F1A87" w14:textId="7D32D189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33E8E8CC" w14:textId="77777777" w:rsidTr="00B000F3">
        <w:tc>
          <w:tcPr>
            <w:tcW w:w="2475" w:type="dxa"/>
          </w:tcPr>
          <w:p w14:paraId="34699299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Przekątna</w:t>
            </w:r>
          </w:p>
        </w:tc>
        <w:tc>
          <w:tcPr>
            <w:tcW w:w="4114" w:type="dxa"/>
          </w:tcPr>
          <w:p w14:paraId="5129B5EC" w14:textId="77777777" w:rsidR="00B000F3" w:rsidRPr="00B000F3" w:rsidRDefault="00B000F3" w:rsidP="00B000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</w:rPr>
              <w:t>Min. 34 cala</w:t>
            </w:r>
          </w:p>
        </w:tc>
        <w:tc>
          <w:tcPr>
            <w:tcW w:w="2398" w:type="dxa"/>
            <w:vAlign w:val="center"/>
          </w:tcPr>
          <w:p w14:paraId="4834FD5E" w14:textId="2FB190CF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7D6CC31A" w14:textId="77777777" w:rsidTr="00B000F3">
        <w:tc>
          <w:tcPr>
            <w:tcW w:w="2475" w:type="dxa"/>
          </w:tcPr>
          <w:p w14:paraId="0937B84C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Rozdzielczość</w:t>
            </w:r>
          </w:p>
        </w:tc>
        <w:tc>
          <w:tcPr>
            <w:tcW w:w="4114" w:type="dxa"/>
          </w:tcPr>
          <w:p w14:paraId="39A5FB73" w14:textId="77777777" w:rsidR="00B000F3" w:rsidRPr="00B000F3" w:rsidRDefault="00B000F3" w:rsidP="00B000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3440 x 1440 (UWQHD)</w:t>
            </w:r>
          </w:p>
        </w:tc>
        <w:tc>
          <w:tcPr>
            <w:tcW w:w="2398" w:type="dxa"/>
            <w:vAlign w:val="center"/>
          </w:tcPr>
          <w:p w14:paraId="2FAC3B54" w14:textId="76B2C5B9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205D84C6" w14:textId="77777777" w:rsidTr="00B000F3">
        <w:tc>
          <w:tcPr>
            <w:tcW w:w="2475" w:type="dxa"/>
          </w:tcPr>
          <w:p w14:paraId="5085C87C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Kontrast statyczny</w:t>
            </w:r>
          </w:p>
        </w:tc>
        <w:tc>
          <w:tcPr>
            <w:tcW w:w="4114" w:type="dxa"/>
          </w:tcPr>
          <w:p w14:paraId="3769299E" w14:textId="77777777" w:rsidR="00B000F3" w:rsidRPr="00B000F3" w:rsidRDefault="00B000F3" w:rsidP="00B000F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</w:rPr>
              <w:t>3000:1</w:t>
            </w:r>
          </w:p>
        </w:tc>
        <w:tc>
          <w:tcPr>
            <w:tcW w:w="2398" w:type="dxa"/>
            <w:vAlign w:val="center"/>
          </w:tcPr>
          <w:p w14:paraId="586E73CE" w14:textId="2E2584B7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71E15B06" w14:textId="77777777" w:rsidTr="00B000F3">
        <w:tc>
          <w:tcPr>
            <w:tcW w:w="2475" w:type="dxa"/>
          </w:tcPr>
          <w:p w14:paraId="3EBB58BA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Jasność</w:t>
            </w:r>
          </w:p>
        </w:tc>
        <w:tc>
          <w:tcPr>
            <w:tcW w:w="4114" w:type="dxa"/>
          </w:tcPr>
          <w:p w14:paraId="3447A546" w14:textId="77777777" w:rsidR="00B000F3" w:rsidRPr="00B000F3" w:rsidRDefault="00B000F3" w:rsidP="00B000F3">
            <w:pPr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</w:rPr>
              <w:t>300 cd/m2</w:t>
            </w:r>
          </w:p>
        </w:tc>
        <w:tc>
          <w:tcPr>
            <w:tcW w:w="2398" w:type="dxa"/>
            <w:vAlign w:val="center"/>
          </w:tcPr>
          <w:p w14:paraId="3B9C2FC5" w14:textId="5D0FCD12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57F3C621" w14:textId="77777777" w:rsidTr="00B000F3">
        <w:tc>
          <w:tcPr>
            <w:tcW w:w="2475" w:type="dxa"/>
          </w:tcPr>
          <w:p w14:paraId="6D6DF9CD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Czas reakcji plamki</w:t>
            </w:r>
          </w:p>
        </w:tc>
        <w:tc>
          <w:tcPr>
            <w:tcW w:w="4114" w:type="dxa"/>
          </w:tcPr>
          <w:p w14:paraId="2F151ACB" w14:textId="77777777" w:rsidR="00B000F3" w:rsidRPr="00B000F3" w:rsidRDefault="00B000F3" w:rsidP="00B000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</w:rPr>
              <w:t xml:space="preserve">5ms (GTG) </w:t>
            </w:r>
          </w:p>
        </w:tc>
        <w:tc>
          <w:tcPr>
            <w:tcW w:w="2398" w:type="dxa"/>
            <w:vAlign w:val="center"/>
          </w:tcPr>
          <w:p w14:paraId="57B1B82F" w14:textId="71213FAE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30DB2A20" w14:textId="77777777" w:rsidTr="00B000F3">
        <w:trPr>
          <w:trHeight w:val="300"/>
        </w:trPr>
        <w:tc>
          <w:tcPr>
            <w:tcW w:w="2475" w:type="dxa"/>
          </w:tcPr>
          <w:p w14:paraId="3E04BEC6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Czas reakcji (MBR)</w:t>
            </w:r>
          </w:p>
        </w:tc>
        <w:tc>
          <w:tcPr>
            <w:tcW w:w="4114" w:type="dxa"/>
          </w:tcPr>
          <w:p w14:paraId="57178327" w14:textId="77777777" w:rsidR="00B000F3" w:rsidRPr="00B000F3" w:rsidRDefault="00B000F3" w:rsidP="00B000F3">
            <w:pPr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1 ms</w:t>
            </w:r>
          </w:p>
        </w:tc>
        <w:tc>
          <w:tcPr>
            <w:tcW w:w="2398" w:type="dxa"/>
            <w:vAlign w:val="center"/>
          </w:tcPr>
          <w:p w14:paraId="3C0F451C" w14:textId="2394D9A5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7A75C168" w14:textId="77777777" w:rsidTr="00B000F3">
        <w:tc>
          <w:tcPr>
            <w:tcW w:w="2475" w:type="dxa"/>
          </w:tcPr>
          <w:p w14:paraId="62EBD721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Liczba wyświetlanych kolorów</w:t>
            </w:r>
          </w:p>
        </w:tc>
        <w:tc>
          <w:tcPr>
            <w:tcW w:w="4114" w:type="dxa"/>
          </w:tcPr>
          <w:p w14:paraId="0CA8EE19" w14:textId="77777777" w:rsidR="00B000F3" w:rsidRPr="00B000F3" w:rsidRDefault="00B000F3" w:rsidP="00B000F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</w:rPr>
              <w:t>16,7 mln.</w:t>
            </w:r>
          </w:p>
          <w:p w14:paraId="47C2F825" w14:textId="77777777" w:rsidR="00B000F3" w:rsidRPr="00B000F3" w:rsidRDefault="00B000F3" w:rsidP="00B000F3">
            <w:pPr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1DB66CB9" w14:textId="413051F5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51F70E56" w14:textId="77777777" w:rsidTr="00B000F3">
        <w:trPr>
          <w:trHeight w:val="300"/>
        </w:trPr>
        <w:tc>
          <w:tcPr>
            <w:tcW w:w="2475" w:type="dxa"/>
          </w:tcPr>
          <w:p w14:paraId="1289A892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Pokrycie przestrzeni barw</w:t>
            </w:r>
          </w:p>
        </w:tc>
        <w:tc>
          <w:tcPr>
            <w:tcW w:w="4114" w:type="dxa"/>
          </w:tcPr>
          <w:p w14:paraId="4614B132" w14:textId="77777777" w:rsidR="00B000F3" w:rsidRPr="00B000F3" w:rsidRDefault="00B000F3" w:rsidP="00B000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</w:rPr>
              <w:t xml:space="preserve">99% </w:t>
            </w:r>
            <w:proofErr w:type="spellStart"/>
            <w:r w:rsidRPr="00B000F3">
              <w:rPr>
                <w:rFonts w:asciiTheme="minorHAnsi" w:hAnsiTheme="minorHAnsi" w:cstheme="minorHAnsi"/>
                <w:sz w:val="22"/>
                <w:szCs w:val="22"/>
              </w:rPr>
              <w:t>sRGB</w:t>
            </w:r>
            <w:proofErr w:type="spellEnd"/>
          </w:p>
        </w:tc>
        <w:tc>
          <w:tcPr>
            <w:tcW w:w="2398" w:type="dxa"/>
            <w:vAlign w:val="center"/>
          </w:tcPr>
          <w:p w14:paraId="22DEA1EF" w14:textId="75C4F7B2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75F4BBEA" w14:textId="77777777" w:rsidTr="00B000F3">
        <w:tc>
          <w:tcPr>
            <w:tcW w:w="2475" w:type="dxa"/>
          </w:tcPr>
          <w:p w14:paraId="0DEDE225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Częstotliwość odświeżania</w:t>
            </w:r>
          </w:p>
        </w:tc>
        <w:tc>
          <w:tcPr>
            <w:tcW w:w="4114" w:type="dxa"/>
          </w:tcPr>
          <w:p w14:paraId="7A09644E" w14:textId="77777777" w:rsidR="00B000F3" w:rsidRPr="00B000F3" w:rsidRDefault="00B000F3" w:rsidP="00B000F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000F3">
              <w:rPr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</w:rPr>
              <w:t xml:space="preserve">160 </w:t>
            </w:r>
            <w:proofErr w:type="spellStart"/>
            <w:r w:rsidRPr="00B000F3">
              <w:rPr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</w:rPr>
              <w:t>Hz</w:t>
            </w:r>
            <w:proofErr w:type="spellEnd"/>
          </w:p>
        </w:tc>
        <w:tc>
          <w:tcPr>
            <w:tcW w:w="2398" w:type="dxa"/>
            <w:vAlign w:val="center"/>
          </w:tcPr>
          <w:p w14:paraId="5559ED62" w14:textId="06826870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1A281B30" w14:textId="77777777" w:rsidTr="00B000F3">
        <w:tc>
          <w:tcPr>
            <w:tcW w:w="2475" w:type="dxa"/>
          </w:tcPr>
          <w:p w14:paraId="48D9EEC0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Złącza</w:t>
            </w:r>
          </w:p>
        </w:tc>
        <w:tc>
          <w:tcPr>
            <w:tcW w:w="4114" w:type="dxa"/>
          </w:tcPr>
          <w:p w14:paraId="6BA92792" w14:textId="77777777" w:rsidR="00B000F3" w:rsidRPr="00B000F3" w:rsidRDefault="00B000F3" w:rsidP="00B000F3">
            <w:pPr>
              <w:pStyle w:val="Akapitzlist"/>
              <w:widowControl w:val="0"/>
              <w:numPr>
                <w:ilvl w:val="0"/>
                <w:numId w:val="144"/>
              </w:numPr>
              <w:rPr>
                <w:rStyle w:val="specificationseparator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</w:pPr>
            <w:r w:rsidRPr="00B000F3">
              <w:rPr>
                <w:rStyle w:val="specificationitem"/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  <w:lang w:val="en-US"/>
              </w:rPr>
              <w:t>1 x DisplayPort</w:t>
            </w:r>
          </w:p>
          <w:p w14:paraId="535FF47D" w14:textId="77777777" w:rsidR="00B000F3" w:rsidRPr="00B000F3" w:rsidRDefault="00B000F3" w:rsidP="00B000F3">
            <w:pPr>
              <w:pStyle w:val="Akapitzlist"/>
              <w:widowControl w:val="0"/>
              <w:numPr>
                <w:ilvl w:val="0"/>
                <w:numId w:val="144"/>
              </w:numPr>
              <w:rPr>
                <w:rStyle w:val="specificationseparator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</w:pPr>
            <w:r w:rsidRPr="00B000F3">
              <w:rPr>
                <w:rStyle w:val="specificationitem"/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  <w:lang w:val="en-US"/>
              </w:rPr>
              <w:t>2 x HDMI</w:t>
            </w:r>
          </w:p>
          <w:p w14:paraId="23334158" w14:textId="77777777" w:rsidR="00B000F3" w:rsidRPr="00B000F3" w:rsidRDefault="00B000F3" w:rsidP="00B000F3">
            <w:pPr>
              <w:pStyle w:val="Akapitzlist"/>
              <w:widowControl w:val="0"/>
              <w:numPr>
                <w:ilvl w:val="0"/>
                <w:numId w:val="144"/>
              </w:numPr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</w:pPr>
            <w:r w:rsidRPr="00B000F3">
              <w:rPr>
                <w:rStyle w:val="specificationitem"/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  <w:lang w:val="en-US"/>
              </w:rPr>
              <w:t xml:space="preserve">1 x USB-C (z DisplayPort </w:t>
            </w:r>
            <w:proofErr w:type="spellStart"/>
            <w:r w:rsidRPr="00B000F3">
              <w:rPr>
                <w:rStyle w:val="specificationitem"/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  <w:lang w:val="en-US"/>
              </w:rPr>
              <w:t>i</w:t>
            </w:r>
            <w:proofErr w:type="spellEnd"/>
            <w:r w:rsidRPr="00B000F3">
              <w:rPr>
                <w:rStyle w:val="specificationitem"/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  <w:lang w:val="en-US"/>
              </w:rPr>
              <w:t xml:space="preserve"> Power Delivery)</w:t>
            </w:r>
          </w:p>
          <w:p w14:paraId="005E8FF5" w14:textId="77777777" w:rsidR="00B000F3" w:rsidRPr="00B000F3" w:rsidRDefault="00B000F3" w:rsidP="00B000F3">
            <w:pPr>
              <w:pStyle w:val="Akapitzlist"/>
              <w:widowControl w:val="0"/>
              <w:numPr>
                <w:ilvl w:val="0"/>
                <w:numId w:val="144"/>
              </w:numPr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</w:pPr>
            <w:r w:rsidRPr="00B000F3"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  <w:t>2x USB 3.2 Gen. 1</w:t>
            </w:r>
          </w:p>
          <w:p w14:paraId="46C56C51" w14:textId="77777777" w:rsidR="00B000F3" w:rsidRPr="00B000F3" w:rsidRDefault="00B000F3" w:rsidP="00B000F3">
            <w:pPr>
              <w:pStyle w:val="Akapitzlist"/>
              <w:widowControl w:val="0"/>
              <w:numPr>
                <w:ilvl w:val="0"/>
                <w:numId w:val="144"/>
              </w:numPr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</w:pPr>
            <w:r w:rsidRPr="00B000F3"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  <w:t xml:space="preserve">1 x </w:t>
            </w:r>
            <w:proofErr w:type="spellStart"/>
            <w:r w:rsidRPr="00B000F3"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  <w:t>wejście</w:t>
            </w:r>
            <w:proofErr w:type="spellEnd"/>
            <w:r w:rsidRPr="00B000F3"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00F3"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  <w:t>słuchawkowe</w:t>
            </w:r>
            <w:proofErr w:type="spellEnd"/>
          </w:p>
          <w:p w14:paraId="0D09B630" w14:textId="5929F2A3" w:rsidR="00B000F3" w:rsidRPr="00B000F3" w:rsidRDefault="00B000F3" w:rsidP="00B000F3">
            <w:pPr>
              <w:pStyle w:val="Akapitzlist"/>
              <w:widowControl w:val="0"/>
              <w:numPr>
                <w:ilvl w:val="0"/>
                <w:numId w:val="144"/>
              </w:numPr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</w:pPr>
            <w:r w:rsidRPr="00B000F3"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  <w:t>DC-in (</w:t>
            </w:r>
            <w:proofErr w:type="spellStart"/>
            <w:r w:rsidRPr="00B000F3"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  <w:t>wejście</w:t>
            </w:r>
            <w:proofErr w:type="spellEnd"/>
            <w:r w:rsidRPr="00B000F3"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000F3"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  <w:t>zasilania</w:t>
            </w:r>
            <w:proofErr w:type="spellEnd"/>
            <w:r w:rsidRPr="00B000F3">
              <w:rPr>
                <w:rStyle w:val="specificationitem"/>
                <w:rFonts w:asciiTheme="minorHAnsi" w:hAnsiTheme="minorHAnsi" w:cstheme="minorHAnsi"/>
                <w:color w:val="0D0D0D" w:themeColor="text1" w:themeTint="F2"/>
                <w:sz w:val="22"/>
                <w:szCs w:val="22"/>
                <w:lang w:val="en-US"/>
              </w:rPr>
              <w:t>)</w:t>
            </w:r>
          </w:p>
        </w:tc>
        <w:tc>
          <w:tcPr>
            <w:tcW w:w="2398" w:type="dxa"/>
            <w:vAlign w:val="center"/>
          </w:tcPr>
          <w:p w14:paraId="489F1652" w14:textId="4FC477C9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03373069" w14:textId="77777777" w:rsidTr="00B000F3">
        <w:tc>
          <w:tcPr>
            <w:tcW w:w="2475" w:type="dxa"/>
          </w:tcPr>
          <w:p w14:paraId="0FA7BA49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Kąt widzenia pion/poziom</w:t>
            </w:r>
          </w:p>
        </w:tc>
        <w:tc>
          <w:tcPr>
            <w:tcW w:w="4114" w:type="dxa"/>
          </w:tcPr>
          <w:p w14:paraId="30A23EB0" w14:textId="77777777" w:rsidR="00B000F3" w:rsidRPr="00B000F3" w:rsidRDefault="00B000F3" w:rsidP="00B000F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color w:val="0D0D0D"/>
                <w:sz w:val="22"/>
                <w:szCs w:val="22"/>
                <w:shd w:val="clear" w:color="auto" w:fill="FFFFFF"/>
              </w:rPr>
              <w:t>178°/178°</w:t>
            </w:r>
          </w:p>
        </w:tc>
        <w:tc>
          <w:tcPr>
            <w:tcW w:w="2398" w:type="dxa"/>
            <w:vAlign w:val="center"/>
          </w:tcPr>
          <w:p w14:paraId="5B4BBA4E" w14:textId="4EE1C5AC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41DE085D" w14:textId="77777777" w:rsidTr="00B000F3">
        <w:tc>
          <w:tcPr>
            <w:tcW w:w="2475" w:type="dxa"/>
          </w:tcPr>
          <w:p w14:paraId="7748D919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Zakrzywienie ekranu</w:t>
            </w:r>
          </w:p>
        </w:tc>
        <w:tc>
          <w:tcPr>
            <w:tcW w:w="4114" w:type="dxa"/>
          </w:tcPr>
          <w:p w14:paraId="40BD93B0" w14:textId="77777777" w:rsidR="00B000F3" w:rsidRPr="00B000F3" w:rsidRDefault="00B000F3" w:rsidP="00B000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98" w:type="dxa"/>
            <w:vAlign w:val="center"/>
          </w:tcPr>
          <w:p w14:paraId="43D79E3B" w14:textId="0B7973C8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36C0CE29" w14:textId="77777777" w:rsidTr="00B000F3">
        <w:tc>
          <w:tcPr>
            <w:tcW w:w="2475" w:type="dxa"/>
          </w:tcPr>
          <w:p w14:paraId="7DF3A3D5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Regulacja wysokości</w:t>
            </w:r>
          </w:p>
        </w:tc>
        <w:tc>
          <w:tcPr>
            <w:tcW w:w="4114" w:type="dxa"/>
          </w:tcPr>
          <w:p w14:paraId="06E13099" w14:textId="77777777" w:rsidR="00B000F3" w:rsidRPr="00B000F3" w:rsidRDefault="00B000F3" w:rsidP="00B000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Tak</w:t>
            </w:r>
          </w:p>
        </w:tc>
        <w:tc>
          <w:tcPr>
            <w:tcW w:w="2398" w:type="dxa"/>
            <w:vAlign w:val="center"/>
          </w:tcPr>
          <w:p w14:paraId="081207C5" w14:textId="4D5B7E39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70465B7D" w14:textId="77777777" w:rsidTr="00B000F3">
        <w:trPr>
          <w:trHeight w:val="300"/>
        </w:trPr>
        <w:tc>
          <w:tcPr>
            <w:tcW w:w="2475" w:type="dxa"/>
          </w:tcPr>
          <w:p w14:paraId="1DB1BA36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Głośniki</w:t>
            </w:r>
          </w:p>
        </w:tc>
        <w:tc>
          <w:tcPr>
            <w:tcW w:w="4114" w:type="dxa"/>
          </w:tcPr>
          <w:p w14:paraId="46416FC0" w14:textId="77777777" w:rsidR="00B000F3" w:rsidRPr="00B000F3" w:rsidRDefault="00B000F3" w:rsidP="00B000F3">
            <w:pPr>
              <w:rPr>
                <w:rStyle w:val="specificationname"/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Style w:val="specificationname"/>
                <w:rFonts w:asciiTheme="minorHAnsi" w:hAnsiTheme="minorHAnsi" w:cstheme="minorHAnsi"/>
                <w:sz w:val="22"/>
                <w:szCs w:val="22"/>
              </w:rPr>
              <w:t>Tak – 2 x 7 W</w:t>
            </w:r>
          </w:p>
        </w:tc>
        <w:tc>
          <w:tcPr>
            <w:tcW w:w="2398" w:type="dxa"/>
            <w:vAlign w:val="center"/>
          </w:tcPr>
          <w:p w14:paraId="5768F330" w14:textId="4A061DE2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46C5EFF1" w14:textId="77777777" w:rsidTr="00B000F3">
        <w:trPr>
          <w:cantSplit/>
        </w:trPr>
        <w:tc>
          <w:tcPr>
            <w:tcW w:w="2475" w:type="dxa"/>
          </w:tcPr>
          <w:p w14:paraId="5630CF8F" w14:textId="77777777" w:rsidR="00B000F3" w:rsidRPr="00B000F3" w:rsidRDefault="00B000F3" w:rsidP="00B000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Dodatkowe wymogi</w:t>
            </w:r>
          </w:p>
        </w:tc>
        <w:tc>
          <w:tcPr>
            <w:tcW w:w="4114" w:type="dxa"/>
          </w:tcPr>
          <w:p w14:paraId="29977240" w14:textId="77777777" w:rsidR="00B000F3" w:rsidRPr="00B000F3" w:rsidRDefault="00B000F3" w:rsidP="00B000F3">
            <w:pPr>
              <w:rPr>
                <w:rStyle w:val="specificationitem"/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Style w:val="specificationitem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Redukcja migotania</w:t>
            </w:r>
            <w:r w:rsidRPr="00B000F3">
              <w:rPr>
                <w:rStyle w:val="specificationseparator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, </w:t>
            </w:r>
            <w:r w:rsidRPr="00B000F3">
              <w:rPr>
                <w:rStyle w:val="specificationitem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Redukcja niebieskiego światła, </w:t>
            </w:r>
            <w:r w:rsidRPr="00B000F3">
              <w:rPr>
                <w:rStyle w:val="specificationname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Format </w:t>
            </w:r>
            <w:r w:rsidRPr="00B000F3">
              <w:rPr>
                <w:rStyle w:val="specificationitem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21:9, HDR10</w:t>
            </w:r>
          </w:p>
        </w:tc>
        <w:tc>
          <w:tcPr>
            <w:tcW w:w="2398" w:type="dxa"/>
            <w:vAlign w:val="center"/>
          </w:tcPr>
          <w:p w14:paraId="3206B7CD" w14:textId="300D6946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000F3" w:rsidRPr="00B000F3" w14:paraId="32C51883" w14:textId="77777777" w:rsidTr="00B000F3">
        <w:tc>
          <w:tcPr>
            <w:tcW w:w="2475" w:type="dxa"/>
            <w:shd w:val="clear" w:color="auto" w:fill="auto"/>
          </w:tcPr>
          <w:p w14:paraId="3292BA6E" w14:textId="77777777" w:rsidR="00B000F3" w:rsidRPr="00B000F3" w:rsidRDefault="00B000F3" w:rsidP="00C61B4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06EB8C" w14:textId="77777777" w:rsidR="00B000F3" w:rsidRPr="00B000F3" w:rsidRDefault="00B000F3" w:rsidP="00C61B4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sz w:val="22"/>
                <w:szCs w:val="22"/>
              </w:rPr>
              <w:t>Gwarancja</w:t>
            </w:r>
          </w:p>
        </w:tc>
        <w:tc>
          <w:tcPr>
            <w:tcW w:w="4114" w:type="dxa"/>
            <w:vAlign w:val="center"/>
          </w:tcPr>
          <w:p w14:paraId="1E872EAE" w14:textId="77777777" w:rsidR="00B000F3" w:rsidRPr="00B000F3" w:rsidRDefault="00B000F3" w:rsidP="00C61B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</w:rPr>
              <w:t xml:space="preserve">24 miesiące </w:t>
            </w:r>
          </w:p>
        </w:tc>
        <w:tc>
          <w:tcPr>
            <w:tcW w:w="2398" w:type="dxa"/>
            <w:vAlign w:val="center"/>
          </w:tcPr>
          <w:p w14:paraId="3A5886D3" w14:textId="77777777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B000F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1391E19" w14:textId="77777777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544694BE" w14:textId="37448FEE" w:rsidR="00B000F3" w:rsidRPr="00B000F3" w:rsidRDefault="00B000F3" w:rsidP="00B000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0F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</w:tbl>
    <w:p w14:paraId="592FABD3" w14:textId="77777777" w:rsidR="00362EB8" w:rsidRPr="002047FC" w:rsidRDefault="00362EB8" w:rsidP="00362EB8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0195B20A" w14:textId="66DBE5F3" w:rsidR="00CA263B" w:rsidRDefault="00CA263B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D117D96" w14:textId="7F5755D5" w:rsidR="00CA263B" w:rsidRDefault="00CA263B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484B700" w14:textId="026D6720" w:rsidR="00B000F3" w:rsidRDefault="00B000F3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3A19EE39" w14:textId="0FD4D203" w:rsidR="00B000F3" w:rsidRDefault="00B000F3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2896446" w14:textId="1BD8D18F" w:rsidR="00B000F3" w:rsidRDefault="00B000F3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7EC25CD" w14:textId="697314EB" w:rsidR="00B000F3" w:rsidRDefault="00B000F3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EF66757" w14:textId="4DE76AFE" w:rsidR="00B000F3" w:rsidRDefault="00B000F3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2006BD0" w14:textId="77777777" w:rsidR="00B000F3" w:rsidRDefault="00B000F3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4A0EFDE9" w14:textId="77777777" w:rsidR="00CA263B" w:rsidRDefault="00CA263B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FE2168C" w14:textId="77777777" w:rsidR="00E9531A" w:rsidRPr="00FC15A9" w:rsidRDefault="00E9531A" w:rsidP="00E9531A">
      <w:pPr>
        <w:tabs>
          <w:tab w:val="left" w:pos="3160"/>
        </w:tabs>
        <w:spacing w:line="288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Kalkulacja cenowa – Zadanie V</w:t>
      </w:r>
    </w:p>
    <w:tbl>
      <w:tblPr>
        <w:tblW w:w="98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193"/>
        <w:gridCol w:w="992"/>
        <w:gridCol w:w="1276"/>
        <w:gridCol w:w="1276"/>
        <w:gridCol w:w="1276"/>
        <w:gridCol w:w="2260"/>
      </w:tblGrid>
      <w:tr w:rsidR="00E9531A" w:rsidRPr="00FC15A9" w14:paraId="40D8D827" w14:textId="77777777" w:rsidTr="00035C92">
        <w:trPr>
          <w:trHeight w:val="1680"/>
        </w:trPr>
        <w:tc>
          <w:tcPr>
            <w:tcW w:w="567" w:type="dxa"/>
            <w:shd w:val="clear" w:color="auto" w:fill="E6E6E6"/>
            <w:vAlign w:val="center"/>
            <w:hideMark/>
          </w:tcPr>
          <w:p w14:paraId="4F87F1A5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193" w:type="dxa"/>
            <w:shd w:val="clear" w:color="auto" w:fill="E6E6E6"/>
            <w:vAlign w:val="center"/>
            <w:hideMark/>
          </w:tcPr>
          <w:p w14:paraId="2D4E305E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2BA24F6E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J.m.</w:t>
            </w:r>
          </w:p>
        </w:tc>
        <w:tc>
          <w:tcPr>
            <w:tcW w:w="1276" w:type="dxa"/>
            <w:shd w:val="clear" w:color="auto" w:fill="E6E6E6"/>
            <w:vAlign w:val="center"/>
            <w:hideMark/>
          </w:tcPr>
          <w:p w14:paraId="0CCDFB2B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Ilość </w:t>
            </w:r>
          </w:p>
          <w:p w14:paraId="552949AE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E6E6E6"/>
            <w:vAlign w:val="center"/>
            <w:hideMark/>
          </w:tcPr>
          <w:p w14:paraId="2BFC86BB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Wartość </w:t>
            </w:r>
          </w:p>
          <w:p w14:paraId="11C98AB4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netto (zł)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7BDADBE7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Stawka VAT (w %)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2260" w:type="dxa"/>
            <w:shd w:val="clear" w:color="auto" w:fill="E6E6E6"/>
            <w:vAlign w:val="center"/>
            <w:hideMark/>
          </w:tcPr>
          <w:p w14:paraId="163315D2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Wartość brutto (zł)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</w:tr>
      <w:tr w:rsidR="00E9531A" w:rsidRPr="00FC15A9" w14:paraId="5F7C18A4" w14:textId="77777777" w:rsidTr="00035C92">
        <w:trPr>
          <w:trHeight w:val="1090"/>
        </w:trPr>
        <w:tc>
          <w:tcPr>
            <w:tcW w:w="567" w:type="dxa"/>
            <w:vAlign w:val="center"/>
            <w:hideMark/>
          </w:tcPr>
          <w:p w14:paraId="59E93937" w14:textId="77777777" w:rsidR="00E9531A" w:rsidRPr="00B15855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93" w:type="dxa"/>
            <w:vAlign w:val="center"/>
            <w:hideMark/>
          </w:tcPr>
          <w:p w14:paraId="653DFA3F" w14:textId="002B1B0E" w:rsidR="00E9531A" w:rsidRPr="000611A7" w:rsidRDefault="000611A7" w:rsidP="00035C92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611A7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Zestaw komputerowy </w:t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br/>
            </w:r>
            <w:r w:rsidRPr="000611A7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(zap. 3581 poz. 1.)</w:t>
            </w:r>
          </w:p>
        </w:tc>
        <w:tc>
          <w:tcPr>
            <w:tcW w:w="992" w:type="dxa"/>
            <w:vAlign w:val="center"/>
            <w:hideMark/>
          </w:tcPr>
          <w:p w14:paraId="15B636CE" w14:textId="77777777" w:rsidR="00E9531A" w:rsidRPr="00B15855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0A61303E" w14:textId="77777777" w:rsidR="00E9531A" w:rsidRPr="00B15855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14:paraId="4D845EDD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A3821CB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06755CF7" w14:textId="77777777" w:rsidR="00E9531A" w:rsidRPr="00FC15A9" w:rsidRDefault="00E9531A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0611A7" w:rsidRPr="00FC15A9" w14:paraId="37D6D55B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5C38604D" w14:textId="4146E52A" w:rsidR="000611A7" w:rsidRPr="00B15855" w:rsidRDefault="000611A7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93" w:type="dxa"/>
            <w:vAlign w:val="center"/>
          </w:tcPr>
          <w:p w14:paraId="79D34B12" w14:textId="7FB6C899" w:rsidR="000611A7" w:rsidRPr="000611A7" w:rsidRDefault="000611A7" w:rsidP="000611A7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Monitor (zap. 3582)</w:t>
            </w:r>
          </w:p>
        </w:tc>
        <w:tc>
          <w:tcPr>
            <w:tcW w:w="992" w:type="dxa"/>
            <w:vAlign w:val="center"/>
          </w:tcPr>
          <w:p w14:paraId="39F3F9AF" w14:textId="7A561477" w:rsidR="000611A7" w:rsidRPr="00B15855" w:rsidRDefault="000611A7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5FBE8A0F" w14:textId="535C0919" w:rsidR="000611A7" w:rsidRPr="00B15855" w:rsidRDefault="000611A7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2BC35956" w14:textId="77777777" w:rsidR="000611A7" w:rsidRPr="00FC15A9" w:rsidRDefault="000611A7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4703B3" w14:textId="77777777" w:rsidR="000611A7" w:rsidRPr="00FC15A9" w:rsidRDefault="000611A7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3F659A22" w14:textId="77777777" w:rsidR="000611A7" w:rsidRPr="00FC15A9" w:rsidRDefault="000611A7" w:rsidP="000611A7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D960BF" w:rsidRPr="00FC15A9" w14:paraId="7B609CCA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17CA2CB8" w14:textId="54B61B88" w:rsidR="00D960BF" w:rsidRDefault="00D960BF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193" w:type="dxa"/>
            <w:vAlign w:val="center"/>
          </w:tcPr>
          <w:p w14:paraId="42225EB8" w14:textId="0BAB79C2" w:rsidR="00D960BF" w:rsidRDefault="00D960BF" w:rsidP="000611A7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106D9C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Zestaw komputerowy </w:t>
            </w:r>
            <w:r w:rsidRPr="00106D9C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br/>
              <w:t>(zap. 3865 poz. 1.)</w:t>
            </w:r>
          </w:p>
        </w:tc>
        <w:tc>
          <w:tcPr>
            <w:tcW w:w="992" w:type="dxa"/>
            <w:vAlign w:val="center"/>
          </w:tcPr>
          <w:p w14:paraId="3B988472" w14:textId="5E1C0118" w:rsidR="00D960BF" w:rsidRPr="00B15855" w:rsidRDefault="00106D9C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651DEDD1" w14:textId="5881A9B1" w:rsidR="00D960BF" w:rsidRPr="00B15855" w:rsidRDefault="00106D9C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4839540D" w14:textId="77777777" w:rsidR="00D960BF" w:rsidRPr="00FC15A9" w:rsidRDefault="00D960BF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A5A4A7E" w14:textId="77777777" w:rsidR="00D960BF" w:rsidRPr="00FC15A9" w:rsidRDefault="00D960BF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54E8A075" w14:textId="77777777" w:rsidR="00D960BF" w:rsidRPr="00FC15A9" w:rsidRDefault="00D960BF" w:rsidP="000611A7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5C374A" w:rsidRPr="00FC15A9" w14:paraId="2C59DD5B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29D78183" w14:textId="6C2805AD" w:rsidR="005C374A" w:rsidRDefault="005C374A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2193" w:type="dxa"/>
            <w:vAlign w:val="center"/>
          </w:tcPr>
          <w:p w14:paraId="4B90597A" w14:textId="357F2765" w:rsidR="005C374A" w:rsidRPr="00106D9C" w:rsidRDefault="005C374A" w:rsidP="000611A7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Monitor </w:t>
            </w:r>
            <w:r w:rsidR="00091877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br/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(zap. 3690 poz. 2.)</w:t>
            </w:r>
          </w:p>
        </w:tc>
        <w:tc>
          <w:tcPr>
            <w:tcW w:w="992" w:type="dxa"/>
            <w:vAlign w:val="center"/>
          </w:tcPr>
          <w:p w14:paraId="7BC583D2" w14:textId="2D9502D6" w:rsidR="005C374A" w:rsidRPr="00B15855" w:rsidRDefault="005C374A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635EFBB5" w14:textId="489AA2BC" w:rsidR="005C374A" w:rsidRDefault="005C374A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4DEB48A9" w14:textId="77777777" w:rsidR="005C374A" w:rsidRPr="00FC15A9" w:rsidRDefault="005C374A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64F698A" w14:textId="77777777" w:rsidR="005C374A" w:rsidRPr="00FC15A9" w:rsidRDefault="005C374A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3F90AD6C" w14:textId="77777777" w:rsidR="005C374A" w:rsidRPr="00FC15A9" w:rsidRDefault="005C374A" w:rsidP="000611A7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B114E9" w:rsidRPr="00FC15A9" w14:paraId="41EF444F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15D811EC" w14:textId="4224A0FF" w:rsidR="00B114E9" w:rsidRDefault="00B114E9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2193" w:type="dxa"/>
            <w:vAlign w:val="center"/>
          </w:tcPr>
          <w:p w14:paraId="1D343A9E" w14:textId="3DC06027" w:rsidR="00B114E9" w:rsidRDefault="00B114E9" w:rsidP="000611A7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Komputer osobisty (zap. 3518)</w:t>
            </w:r>
          </w:p>
        </w:tc>
        <w:tc>
          <w:tcPr>
            <w:tcW w:w="992" w:type="dxa"/>
            <w:vAlign w:val="center"/>
          </w:tcPr>
          <w:p w14:paraId="77B9757E" w14:textId="31790537" w:rsidR="00B114E9" w:rsidRDefault="00B114E9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20DD6886" w14:textId="0C74E61F" w:rsidR="00B114E9" w:rsidRDefault="00B114E9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68FF98FF" w14:textId="77777777" w:rsidR="00B114E9" w:rsidRPr="00FC15A9" w:rsidRDefault="00B114E9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09D50F2" w14:textId="77777777" w:rsidR="00B114E9" w:rsidRPr="00FC15A9" w:rsidRDefault="00B114E9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1E371361" w14:textId="77777777" w:rsidR="00B114E9" w:rsidRPr="00FC15A9" w:rsidRDefault="00B114E9" w:rsidP="000611A7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200F8" w:rsidRPr="00FC15A9" w14:paraId="6F4DC073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79C8D1EA" w14:textId="788E4E09" w:rsidR="003200F8" w:rsidRDefault="003200F8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2193" w:type="dxa"/>
            <w:vAlign w:val="center"/>
          </w:tcPr>
          <w:p w14:paraId="2829F153" w14:textId="2F7DF2F0" w:rsidR="003200F8" w:rsidRDefault="003200F8" w:rsidP="000611A7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Monitor </w:t>
            </w:r>
            <w:r w:rsidR="00C20F90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br/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(zap. 3835 poz.</w:t>
            </w:r>
            <w:r w:rsidR="00515241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992" w:type="dxa"/>
            <w:vAlign w:val="center"/>
          </w:tcPr>
          <w:p w14:paraId="6C1BC59B" w14:textId="5F4FBCC2" w:rsidR="003200F8" w:rsidRDefault="003200F8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0078BDF4" w14:textId="7043477A" w:rsidR="003200F8" w:rsidRDefault="003200F8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331BE9D2" w14:textId="77777777" w:rsidR="003200F8" w:rsidRPr="00FC15A9" w:rsidRDefault="003200F8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0E5EF43" w14:textId="77777777" w:rsidR="003200F8" w:rsidRPr="00FC15A9" w:rsidRDefault="003200F8" w:rsidP="000611A7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2018B7BE" w14:textId="77777777" w:rsidR="003200F8" w:rsidRPr="00FC15A9" w:rsidRDefault="003200F8" w:rsidP="000611A7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9531A" w:rsidRPr="00FC15A9" w14:paraId="6FD69F43" w14:textId="77777777" w:rsidTr="00035C92">
        <w:trPr>
          <w:trHeight w:val="1090"/>
        </w:trPr>
        <w:tc>
          <w:tcPr>
            <w:tcW w:w="5028" w:type="dxa"/>
            <w:gridSpan w:val="4"/>
            <w:vAlign w:val="center"/>
          </w:tcPr>
          <w:p w14:paraId="36CA2C29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Razem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vAlign w:val="center"/>
          </w:tcPr>
          <w:p w14:paraId="050CFFE8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EC2270B" w14:textId="77777777" w:rsidR="00E9531A" w:rsidRPr="00FC15A9" w:rsidRDefault="00E9531A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5960C0F0" w14:textId="77777777" w:rsidR="00E9531A" w:rsidRPr="00FC15A9" w:rsidRDefault="00E9531A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7A8B2A5" w14:textId="77777777" w:rsidR="00E9531A" w:rsidRDefault="00E9531A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03B6DD23" w14:textId="77777777" w:rsidR="00E9531A" w:rsidRDefault="00E9531A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94E2983" w14:textId="77777777" w:rsidR="00E9531A" w:rsidRDefault="00E9531A" w:rsidP="00E9531A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CD2931A" w14:textId="156223AA" w:rsidR="0026211D" w:rsidRDefault="0026211D" w:rsidP="005E0024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0FEF4B7" w14:textId="7FFF0703" w:rsidR="0026211D" w:rsidRDefault="0026211D" w:rsidP="005E0024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5BD0C13" w14:textId="77777777" w:rsidR="0026211D" w:rsidRDefault="0026211D" w:rsidP="005E0024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154F53B" w14:textId="50AC3931" w:rsidR="00BF4FD3" w:rsidRDefault="00BF4FD3" w:rsidP="005E0024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A1ADA80" w14:textId="733D4833" w:rsidR="00E87817" w:rsidRDefault="00E87817" w:rsidP="005E0024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107B55B" w14:textId="17C6DEBD" w:rsidR="00E87817" w:rsidRDefault="00E87817" w:rsidP="005E0024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03A3DEFA" w14:textId="77777777" w:rsidR="00490CB9" w:rsidRDefault="00490CB9" w:rsidP="005E0024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73D4543" w14:textId="77777777" w:rsidR="00E87817" w:rsidRDefault="00E87817" w:rsidP="005E0024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62243A6" w14:textId="2B8A1DCF" w:rsidR="00BF4FD3" w:rsidRDefault="00BF4FD3" w:rsidP="005E0024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CA66B42" w14:textId="77777777" w:rsidR="00BF4FD3" w:rsidRDefault="00BF4FD3" w:rsidP="005E0024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C955F8B" w14:textId="72FCE599" w:rsidR="00CE31A8" w:rsidRDefault="00E9531A" w:rsidP="005E0024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  <w:r w:rsidRPr="00821D10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Dokument musi być</w:t>
      </w:r>
      <w:r w:rsidRPr="00821D10">
        <w:rPr>
          <w:rFonts w:ascii="Calibri" w:hAnsi="Calibri" w:cs="Calibri"/>
          <w:i/>
          <w:iCs/>
          <w:color w:val="000000"/>
          <w:szCs w:val="24"/>
          <w:highlight w:val="yellow"/>
        </w:rPr>
        <w:t xml:space="preserve"> opatrzony kwalifikowanym podpisem elektronicznym lub podpisem zaufanym lub osobistym przez Wykonawcę lub osoby upoważnionej do reprezentacji Wykona</w:t>
      </w:r>
      <w:r>
        <w:rPr>
          <w:rFonts w:ascii="Calibri" w:hAnsi="Calibri" w:cs="Calibri"/>
          <w:i/>
          <w:iCs/>
          <w:color w:val="000000"/>
          <w:szCs w:val="24"/>
          <w:highlight w:val="yellow"/>
        </w:rPr>
        <w:t>wcy</w:t>
      </w:r>
    </w:p>
    <w:p w14:paraId="69065351" w14:textId="77777777" w:rsidR="00AE6B0C" w:rsidRPr="00B84D44" w:rsidRDefault="00AE6B0C" w:rsidP="00AE6B0C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>
        <w:rPr>
          <w:rFonts w:ascii="Calibri" w:hAnsi="Calibri" w:cs="Calibri"/>
          <w:b/>
          <w:color w:val="FF0000"/>
          <w:sz w:val="28"/>
          <w:szCs w:val="28"/>
        </w:rPr>
        <w:t xml:space="preserve">STANOWI OFERTĘ </w:t>
      </w:r>
      <w:r w:rsidRPr="008E29A5">
        <w:rPr>
          <w:rFonts w:ascii="Calibri" w:hAnsi="Calibri" w:cs="Calibri"/>
          <w:b/>
          <w:color w:val="000000" w:themeColor="text1"/>
          <w:sz w:val="28"/>
          <w:szCs w:val="28"/>
        </w:rPr>
        <w:t>WYKONAWCY</w:t>
      </w:r>
      <w:r>
        <w:rPr>
          <w:rFonts w:ascii="Calibri" w:hAnsi="Calibri" w:cs="Calibri"/>
          <w:b/>
          <w:color w:val="000000" w:themeColor="text1"/>
          <w:sz w:val="28"/>
          <w:szCs w:val="28"/>
        </w:rPr>
        <w:t xml:space="preserve"> NA DANE ZADANIE</w:t>
      </w:r>
    </w:p>
    <w:p w14:paraId="383AE046" w14:textId="77777777" w:rsidR="00305ED9" w:rsidRDefault="00305ED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5BAB4DF" w14:textId="62E632BE" w:rsidR="00305ED9" w:rsidRPr="00B47511" w:rsidRDefault="00305ED9" w:rsidP="00305ED9">
      <w:pPr>
        <w:spacing w:line="276" w:lineRule="auto"/>
        <w:jc w:val="right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B47511">
        <w:rPr>
          <w:rFonts w:ascii="Calibri" w:hAnsi="Calibri" w:cs="Calibri"/>
          <w:b/>
          <w:bCs/>
          <w:color w:val="000000" w:themeColor="text1"/>
          <w:sz w:val="24"/>
          <w:szCs w:val="24"/>
        </w:rPr>
        <w:t>Załącznik nr 2/V</w:t>
      </w:r>
      <w:r>
        <w:rPr>
          <w:rFonts w:ascii="Calibri" w:hAnsi="Calibri" w:cs="Calibri"/>
          <w:b/>
          <w:bCs/>
          <w:color w:val="000000" w:themeColor="text1"/>
          <w:sz w:val="24"/>
          <w:szCs w:val="24"/>
        </w:rPr>
        <w:t>I</w:t>
      </w:r>
    </w:p>
    <w:p w14:paraId="26B9A7E1" w14:textId="77777777" w:rsidR="00305ED9" w:rsidRDefault="00305ED9" w:rsidP="00305ED9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Znak sprawy: 27/TP1/SZP-2/2024</w:t>
      </w:r>
    </w:p>
    <w:p w14:paraId="3B6A268D" w14:textId="77777777" w:rsidR="00305ED9" w:rsidRDefault="00305ED9" w:rsidP="00305ED9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255B175" w14:textId="77777777" w:rsidR="00305ED9" w:rsidRDefault="00305ED9" w:rsidP="00305ED9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5C85C538" w14:textId="77777777" w:rsidR="00305ED9" w:rsidRDefault="00305ED9" w:rsidP="00305ED9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C6489">
        <w:rPr>
          <w:rFonts w:ascii="Calibri" w:hAnsi="Calibri" w:cs="Calibri"/>
          <w:b/>
          <w:bCs/>
          <w:sz w:val="32"/>
          <w:szCs w:val="32"/>
        </w:rPr>
        <w:t xml:space="preserve">FORMULARZ CENOWY </w:t>
      </w:r>
    </w:p>
    <w:p w14:paraId="12EBEEF5" w14:textId="695C263B" w:rsidR="00305ED9" w:rsidRDefault="00305ED9" w:rsidP="00305ED9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F66A34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ZADANIE V</w:t>
      </w:r>
      <w:r w:rsidR="00375F3C" w:rsidRPr="00F66A34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I</w:t>
      </w:r>
      <w:r w:rsidRPr="00F66A34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: KOMPUTERY PRZENOŚNE, KOMPUTERY OSOBISTE, ZESTAWY KOMPUTEROWE (KOMPUTERY OSOBISTE, MONITORY), MONITORY</w:t>
      </w:r>
    </w:p>
    <w:p w14:paraId="003AD8EB" w14:textId="77777777" w:rsidR="00305ED9" w:rsidRDefault="00305ED9" w:rsidP="00305ED9">
      <w:pPr>
        <w:spacing w:line="276" w:lineRule="auto"/>
        <w:rPr>
          <w:rFonts w:ascii="Calibri" w:hAnsi="Calibri" w:cs="Calibri"/>
          <w:b/>
          <w:bCs/>
          <w:sz w:val="32"/>
          <w:szCs w:val="32"/>
        </w:rPr>
      </w:pPr>
    </w:p>
    <w:p w14:paraId="6CA04D6A" w14:textId="77777777" w:rsidR="00305ED9" w:rsidRPr="005C6489" w:rsidRDefault="00305ED9" w:rsidP="00305ED9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1074F">
        <w:rPr>
          <w:rFonts w:ascii="Calibri" w:hAnsi="Calibri" w:cs="Calibri"/>
          <w:b/>
          <w:noProof/>
          <w:sz w:val="24"/>
          <w:szCs w:val="24"/>
        </w:rPr>
        <w:drawing>
          <wp:inline distT="0" distB="0" distL="0" distR="0" wp14:anchorId="29C20D8D" wp14:editId="148EADEC">
            <wp:extent cx="977900" cy="993775"/>
            <wp:effectExtent l="0" t="0" r="0" b="0"/>
            <wp:docPr id="6" name="Obraz 6" descr="godlo-gr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godlo-granat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6D57E" w14:textId="77777777" w:rsidR="00305ED9" w:rsidRPr="00DD1727" w:rsidRDefault="00305ED9" w:rsidP="00305ED9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bCs/>
          <w:snapToGrid w:val="0"/>
          <w:sz w:val="24"/>
          <w:szCs w:val="24"/>
        </w:rPr>
        <w:t>POLITECHNIKA KOSZALIŃSKA,</w:t>
      </w:r>
    </w:p>
    <w:p w14:paraId="52F91FE9" w14:textId="77777777" w:rsidR="00305ED9" w:rsidRPr="00DD1727" w:rsidRDefault="00305ED9" w:rsidP="00305ED9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snapToGrid w:val="0"/>
          <w:sz w:val="24"/>
          <w:szCs w:val="24"/>
        </w:rPr>
        <w:t>ul. Śniadeckich 2</w:t>
      </w:r>
      <w:r>
        <w:rPr>
          <w:rFonts w:ascii="Calibri" w:hAnsi="Calibri" w:cs="Calibri"/>
          <w:b/>
          <w:snapToGrid w:val="0"/>
          <w:sz w:val="24"/>
          <w:szCs w:val="24"/>
        </w:rPr>
        <w:t>, 75-453 Koszalin</w:t>
      </w:r>
    </w:p>
    <w:p w14:paraId="3A49FF04" w14:textId="77777777" w:rsidR="00305ED9" w:rsidRDefault="00305ED9" w:rsidP="00305ED9">
      <w:pPr>
        <w:autoSpaceDE/>
        <w:autoSpaceDN/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3C92055" w14:textId="2D2F5650" w:rsidR="00305ED9" w:rsidRDefault="00305ED9" w:rsidP="00305ED9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C2E42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1.  </w:t>
      </w:r>
      <w:r w:rsidR="00BC2E42" w:rsidRPr="00BC2E42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Monitor</w:t>
      </w:r>
      <w:r w:rsidRPr="00BC2E42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(zap. 5</w:t>
      </w:r>
      <w:r w:rsidR="00BC2E42" w:rsidRPr="00BC2E42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7</w:t>
      </w:r>
      <w:r w:rsidRPr="00BC2E42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/ST) – </w:t>
      </w:r>
      <w:r w:rsidR="00BC2E42" w:rsidRPr="00BC2E42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5</w:t>
      </w:r>
      <w:r w:rsidRPr="00BC2E42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W w:w="8987" w:type="dxa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7"/>
        <w:gridCol w:w="4260"/>
        <w:gridCol w:w="2400"/>
      </w:tblGrid>
      <w:tr w:rsidR="00BC2E42" w:rsidRPr="00F310A8" w14:paraId="1E291320" w14:textId="77777777" w:rsidTr="00BC2E42">
        <w:trPr>
          <w:tblHeader/>
        </w:trPr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548C60" w14:textId="7F8E0D29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</w:rPr>
              <w:t>PARAMETRY URZĄDZENIA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9A01B7" w14:textId="7E9EF9B0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</w:rPr>
              <w:t>MINIMALNE ZAŁOŻENIA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407DDB" w14:textId="61B3A779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</w:rPr>
              <w:t>ROZWIĄZANIE PROPONOWANE PRZEZ WYKONAWCĘ</w:t>
            </w:r>
          </w:p>
        </w:tc>
      </w:tr>
      <w:tr w:rsidR="00BC2E42" w:rsidRPr="00F310A8" w14:paraId="64EAFE25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CF80ED" w14:textId="041B22D7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Producent</w:t>
            </w:r>
          </w:p>
        </w:tc>
        <w:tc>
          <w:tcPr>
            <w:tcW w:w="666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14455C" w14:textId="77777777" w:rsidR="00BC2E42" w:rsidRPr="00F310A8" w:rsidRDefault="00BC2E42" w:rsidP="00BC2E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F310A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3B91D6D2" w14:textId="1B5C0806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 xml:space="preserve">                                 /do wypełnienia**/</w:t>
            </w:r>
          </w:p>
        </w:tc>
      </w:tr>
      <w:tr w:rsidR="00BC2E42" w:rsidRPr="00F310A8" w14:paraId="33062395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24B2B3" w14:textId="18D90EE8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Identyfikator produktu</w:t>
            </w:r>
          </w:p>
        </w:tc>
        <w:tc>
          <w:tcPr>
            <w:tcW w:w="666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1D8A3C" w14:textId="77777777" w:rsidR="00BC2E42" w:rsidRPr="00F310A8" w:rsidRDefault="00BC2E42" w:rsidP="00BC2E4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F310A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68E84E06" w14:textId="7DA16969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 xml:space="preserve">                          /do </w:t>
            </w:r>
            <w:proofErr w:type="spellStart"/>
            <w:r w:rsidRPr="00F310A8">
              <w:rPr>
                <w:rFonts w:asciiTheme="minorHAnsi" w:hAnsiTheme="minorHAnsi" w:cstheme="minorHAnsi"/>
                <w:b/>
                <w:color w:val="FF0000"/>
              </w:rPr>
              <w:t>wypelnienia</w:t>
            </w:r>
            <w:proofErr w:type="spellEnd"/>
            <w:r w:rsidRPr="00F310A8">
              <w:rPr>
                <w:rFonts w:asciiTheme="minorHAnsi" w:hAnsiTheme="minorHAnsi" w:cstheme="minorHAnsi"/>
                <w:b/>
                <w:color w:val="FF0000"/>
              </w:rPr>
              <w:t>**/</w:t>
            </w:r>
          </w:p>
        </w:tc>
      </w:tr>
      <w:tr w:rsidR="00BC2E42" w:rsidRPr="00F310A8" w14:paraId="26009192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8FD815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Typ wyświetlacza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616602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LCD z podświetleniem Led/ matryca aktywna TFT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934666" w14:textId="376769BA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23E40EB8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DD51B2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Przekątna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941AB2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Min. 23,8 cala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D0CA0C" w14:textId="339B7940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5554B683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1572F2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Rozdzielczość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E7A067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 xml:space="preserve">1920 x 1080 </w:t>
            </w:r>
            <w:proofErr w:type="spellStart"/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px</w:t>
            </w:r>
            <w:proofErr w:type="spellEnd"/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017E3C" w14:textId="58847322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3F99347B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EA9D07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Kontrast statyczny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96DC6D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3000:1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9314FE" w14:textId="333EBDE2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6B7DE18D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7F3536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Jasność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295359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250 cd/m2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6F6B8D" w14:textId="7AABD464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4230BA71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42DC8D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Czas reakcji plamki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13F0A7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5 ms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0411EF" w14:textId="75C4E045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7231AC93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6D58DD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Liczba wyświetlanych kolorów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F711FF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16,7 mln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7A12D7" w14:textId="577BA5C0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28E35B27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B687F3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Częstotliwość odchylenia pionowego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8A5B8E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 xml:space="preserve">60 </w:t>
            </w:r>
            <w:proofErr w:type="spellStart"/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E72E2C" w14:textId="3C23529F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66F1CE41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2CA2BD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Złącza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6BEFA6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DisplayPort</w:t>
            </w:r>
            <w:proofErr w:type="spellEnd"/>
            <w:r w:rsidRPr="00F310A8">
              <w:rPr>
                <w:rFonts w:asciiTheme="minorHAnsi" w:hAnsiTheme="minorHAnsi" w:cstheme="minorHAnsi"/>
                <w:sz w:val="22"/>
                <w:szCs w:val="22"/>
              </w:rPr>
              <w:t xml:space="preserve"> 1.2 (HDCP 1.2)</w:t>
            </w:r>
          </w:p>
          <w:p w14:paraId="23D5759E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VGA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0DFEB9" w14:textId="611F8F7D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0721305D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8285A7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Kąt widzenia pion/poziom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4E430A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178/178 stopni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6EBBA2" w14:textId="66FEDA4A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70312215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491297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Zakrzywienie ekranu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5AE42D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F06A77" w14:textId="2C9CB856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53E502D9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F56B14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Regulacje położenia ekranu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19A407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602E61" w14:textId="1A917356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DFF5C9" w14:textId="45E0D4E2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39384144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AB2F14" w14:textId="77777777" w:rsidR="00BC2E42" w:rsidRPr="00F310A8" w:rsidRDefault="00BC2E42" w:rsidP="00BC2E4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lastRenderedPageBreak/>
              <w:t>Załączone wyposażenie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39C97D" w14:textId="77777777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Przewód zasilający</w:t>
            </w:r>
          </w:p>
          <w:p w14:paraId="23B0C397" w14:textId="453B9A0B" w:rsidR="00BC2E42" w:rsidRPr="00F310A8" w:rsidRDefault="00BC2E42" w:rsidP="00BC2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 xml:space="preserve">Kabel </w:t>
            </w:r>
            <w:proofErr w:type="spellStart"/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DisplayPort</w:t>
            </w:r>
            <w:proofErr w:type="spellEnd"/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4C3273" w14:textId="6ECE5032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3801D67F" w14:textId="77777777" w:rsidTr="00BC2E42">
        <w:trPr>
          <w:cantSplit/>
        </w:trPr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2C9F3A" w14:textId="77777777" w:rsidR="00BC2E42" w:rsidRPr="00F310A8" w:rsidRDefault="00BC2E42" w:rsidP="00035C92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Dodatkowe wymogi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E53F86" w14:textId="77777777" w:rsidR="00BC2E42" w:rsidRPr="00F310A8" w:rsidRDefault="00BC2E42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Możliwość zabezpieczenia linką (slot blokady)</w:t>
            </w:r>
          </w:p>
          <w:p w14:paraId="05C2CE27" w14:textId="77777777" w:rsidR="00BC2E42" w:rsidRPr="00F310A8" w:rsidRDefault="00BC2E42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Certyfikat Energy Star</w:t>
            </w:r>
          </w:p>
          <w:p w14:paraId="7EE02212" w14:textId="3C813E30" w:rsidR="00BC2E42" w:rsidRPr="00F310A8" w:rsidRDefault="00BC2E42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Monitor certyfikowany TCO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8803AC" w14:textId="7CD7A345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C2E42" w:rsidRPr="00F310A8" w14:paraId="352EE283" w14:textId="77777777" w:rsidTr="00BC2E42">
        <w:tc>
          <w:tcPr>
            <w:tcW w:w="23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8E871A" w14:textId="77777777" w:rsidR="00BC2E42" w:rsidRPr="00F310A8" w:rsidRDefault="00BC2E42" w:rsidP="00035C92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  <w:p w14:paraId="2BE1B66E" w14:textId="77777777" w:rsidR="00BC2E42" w:rsidRPr="00F310A8" w:rsidRDefault="00BC2E42" w:rsidP="00183C87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F310A8">
              <w:rPr>
                <w:rFonts w:asciiTheme="minorHAnsi" w:hAnsiTheme="minorHAnsi" w:cstheme="minorHAnsi"/>
                <w:b/>
              </w:rPr>
              <w:t>Gwarancja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206677" w14:textId="77777777" w:rsidR="00BC2E42" w:rsidRPr="00F310A8" w:rsidRDefault="00BC2E42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</w:rPr>
              <w:t>Minimum 36 miesięcy</w:t>
            </w:r>
          </w:p>
        </w:tc>
        <w:tc>
          <w:tcPr>
            <w:tcW w:w="24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1E7706" w14:textId="77777777" w:rsidR="00BC2E42" w:rsidRPr="00F310A8" w:rsidRDefault="00BC2E42" w:rsidP="00BC2E4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0BC8FCAC" w14:textId="77777777" w:rsidR="00BC2E42" w:rsidRPr="00F310A8" w:rsidRDefault="00BC2E42" w:rsidP="00BC2E4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53CB314B" w14:textId="3891FDA5" w:rsidR="00BC2E42" w:rsidRPr="00F310A8" w:rsidRDefault="00BC2E42" w:rsidP="00BC2E42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6B0121B4" w14:textId="77777777" w:rsidR="005E0024" w:rsidRPr="002047FC" w:rsidRDefault="005E0024" w:rsidP="005E0024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60483E3C" w14:textId="77777777" w:rsidR="00305ED9" w:rsidRDefault="00305ED9" w:rsidP="00183C87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50B9065" w14:textId="53B2AF37" w:rsidR="004166A2" w:rsidRDefault="004166A2" w:rsidP="004166A2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2. Zestaw komputerowy – komputer osobisty i monitor (zap. </w:t>
      </w:r>
      <w:r w:rsidR="00DC600E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3703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):</w:t>
      </w:r>
    </w:p>
    <w:p w14:paraId="17AF3142" w14:textId="4116FCCB" w:rsidR="004166A2" w:rsidRDefault="004166A2" w:rsidP="004166A2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 w:rsidR="00DC600E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2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a. Komputer osobisty (zap. </w:t>
      </w:r>
      <w:r w:rsidR="00DC600E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3703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poz. 1) – 1</w:t>
      </w:r>
      <w:r w:rsidR="00DC600E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0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1965"/>
        <w:gridCol w:w="4271"/>
        <w:gridCol w:w="2600"/>
      </w:tblGrid>
      <w:tr w:rsidR="007F766B" w:rsidRPr="007F766B" w14:paraId="12E00937" w14:textId="77777777" w:rsidTr="00035C92">
        <w:tc>
          <w:tcPr>
            <w:tcW w:w="2627" w:type="dxa"/>
            <w:gridSpan w:val="2"/>
            <w:shd w:val="clear" w:color="auto" w:fill="auto"/>
            <w:vAlign w:val="center"/>
          </w:tcPr>
          <w:p w14:paraId="7852AD81" w14:textId="296F6727" w:rsidR="007F766B" w:rsidRPr="007F766B" w:rsidRDefault="007F766B" w:rsidP="007F76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6D72048" w14:textId="54377065" w:rsidR="007F766B" w:rsidRPr="007F766B" w:rsidRDefault="007F766B" w:rsidP="007F76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55FE2BB8" w14:textId="3679598C" w:rsidR="007F766B" w:rsidRPr="007F766B" w:rsidRDefault="007F766B" w:rsidP="007F76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</w:tr>
      <w:tr w:rsidR="007F766B" w:rsidRPr="007F766B" w14:paraId="08957E78" w14:textId="77777777" w:rsidTr="00035C92">
        <w:trPr>
          <w:trHeight w:val="347"/>
        </w:trPr>
        <w:tc>
          <w:tcPr>
            <w:tcW w:w="2627" w:type="dxa"/>
            <w:gridSpan w:val="2"/>
            <w:shd w:val="clear" w:color="auto" w:fill="auto"/>
            <w:vAlign w:val="center"/>
          </w:tcPr>
          <w:p w14:paraId="37CE2E84" w14:textId="39270C5D" w:rsidR="007F766B" w:rsidRPr="007F766B" w:rsidRDefault="007F766B" w:rsidP="007F76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871" w:type="dxa"/>
            <w:gridSpan w:val="2"/>
            <w:shd w:val="clear" w:color="auto" w:fill="auto"/>
            <w:vAlign w:val="center"/>
          </w:tcPr>
          <w:p w14:paraId="13B34E63" w14:textId="77777777" w:rsidR="007F766B" w:rsidRPr="007F766B" w:rsidRDefault="007F766B" w:rsidP="007F766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7F766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2614D754" w14:textId="60D2F65E" w:rsidR="007F766B" w:rsidRPr="007F766B" w:rsidRDefault="007F766B" w:rsidP="007F76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/do wypełnienia**/</w:t>
            </w:r>
          </w:p>
        </w:tc>
      </w:tr>
      <w:tr w:rsidR="007F766B" w:rsidRPr="007F766B" w14:paraId="5049D858" w14:textId="77777777" w:rsidTr="00035C92">
        <w:trPr>
          <w:trHeight w:val="808"/>
        </w:trPr>
        <w:tc>
          <w:tcPr>
            <w:tcW w:w="2627" w:type="dxa"/>
            <w:gridSpan w:val="2"/>
            <w:shd w:val="clear" w:color="auto" w:fill="auto"/>
            <w:vAlign w:val="center"/>
          </w:tcPr>
          <w:p w14:paraId="6A2189F9" w14:textId="44D5FC24" w:rsidR="007F766B" w:rsidRPr="007F766B" w:rsidRDefault="007F766B" w:rsidP="007F76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871" w:type="dxa"/>
            <w:gridSpan w:val="2"/>
            <w:shd w:val="clear" w:color="auto" w:fill="auto"/>
            <w:vAlign w:val="center"/>
          </w:tcPr>
          <w:p w14:paraId="6036BEDA" w14:textId="77777777" w:rsidR="007F766B" w:rsidRPr="007F766B" w:rsidRDefault="007F766B" w:rsidP="007F766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7F766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7A4BFD85" w14:textId="2F449FDE" w:rsidR="007F766B" w:rsidRPr="007F766B" w:rsidRDefault="007F766B" w:rsidP="007F76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/do </w:t>
            </w:r>
            <w:proofErr w:type="spellStart"/>
            <w:r w:rsidRPr="007F766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Pr="007F766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B834A4" w:rsidRPr="007F766B" w14:paraId="50EEEBBF" w14:textId="77777777" w:rsidTr="00035C92">
        <w:tc>
          <w:tcPr>
            <w:tcW w:w="662" w:type="dxa"/>
            <w:vMerge w:val="restart"/>
            <w:shd w:val="clear" w:color="auto" w:fill="auto"/>
            <w:textDirection w:val="btLr"/>
            <w:vAlign w:val="center"/>
          </w:tcPr>
          <w:p w14:paraId="3BFD79B7" w14:textId="77777777" w:rsidR="00B834A4" w:rsidRPr="007F766B" w:rsidRDefault="00B834A4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sz w:val="22"/>
                <w:szCs w:val="22"/>
              </w:rPr>
              <w:t>Procesor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63341D8" w14:textId="49350EA7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4271" w:type="dxa"/>
            <w:shd w:val="clear" w:color="auto" w:fill="auto"/>
          </w:tcPr>
          <w:p w14:paraId="77719F35" w14:textId="77777777" w:rsidR="00B834A4" w:rsidRPr="007F766B" w:rsidRDefault="00B834A4" w:rsidP="00035C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64-bitowy, x86-64</w:t>
            </w:r>
          </w:p>
        </w:tc>
        <w:tc>
          <w:tcPr>
            <w:tcW w:w="2600" w:type="dxa"/>
            <w:shd w:val="clear" w:color="auto" w:fill="auto"/>
          </w:tcPr>
          <w:p w14:paraId="3E8C892E" w14:textId="77777777" w:rsid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570AB5D7" w14:textId="77777777" w:rsidR="00B834A4" w:rsidRPr="007F766B" w:rsidRDefault="00B834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34A4" w:rsidRPr="007F766B" w14:paraId="125414F1" w14:textId="77777777" w:rsidTr="00035C92">
        <w:tc>
          <w:tcPr>
            <w:tcW w:w="662" w:type="dxa"/>
            <w:vMerge/>
          </w:tcPr>
          <w:p w14:paraId="78D6D4C7" w14:textId="77777777" w:rsidR="00B834A4" w:rsidRPr="007F766B" w:rsidRDefault="00B834A4" w:rsidP="00035C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14:paraId="64ADC0B0" w14:textId="35178314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Wydajność procesora oceniona na co najmniej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8C61D70" w14:textId="77777777" w:rsidR="00B834A4" w:rsidRPr="007F766B" w:rsidRDefault="00B834A4" w:rsidP="00035C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19 360 </w:t>
            </w: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punktów w teście </w:t>
            </w:r>
            <w:proofErr w:type="spellStart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Average</w:t>
            </w:r>
            <w:proofErr w:type="spellEnd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CPU Mark opublikowanym na stronie </w:t>
            </w:r>
            <w:r w:rsidRPr="007F766B">
              <w:rPr>
                <w:rStyle w:val="Hipercze"/>
                <w:rFonts w:asciiTheme="minorHAnsi" w:hAnsiTheme="minorHAnsi" w:cstheme="minorHAnsi"/>
                <w:color w:val="000000"/>
                <w:sz w:val="22"/>
                <w:szCs w:val="22"/>
              </w:rPr>
              <w:t>www.cpubenchmark.net</w:t>
            </w:r>
          </w:p>
          <w:p w14:paraId="63645B67" w14:textId="77777777" w:rsidR="00B834A4" w:rsidRPr="007F766B" w:rsidRDefault="00B834A4" w:rsidP="00035C9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dzień 05.11.2024r.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9FF04B0" w14:textId="77777777" w:rsid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0763A6AA" w14:textId="77777777" w:rsidR="007F766B" w:rsidRPr="00E9531A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14FD6941" w14:textId="77777777" w:rsidR="007F766B" w:rsidRPr="00E9531A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58BB9D81" w14:textId="77777777" w:rsidR="007F766B" w:rsidRPr="00E9531A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3096553A" w14:textId="77777777" w:rsidR="007F766B" w:rsidRPr="00E9531A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01115E1C" w14:textId="1250531C" w:rsidR="00B834A4" w:rsidRPr="007F766B" w:rsidRDefault="007F766B" w:rsidP="007F76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B834A4" w:rsidRPr="007F766B" w14:paraId="6DE169D9" w14:textId="77777777" w:rsidTr="00035C92">
        <w:tc>
          <w:tcPr>
            <w:tcW w:w="662" w:type="dxa"/>
            <w:vMerge/>
          </w:tcPr>
          <w:p w14:paraId="3EB420F1" w14:textId="77777777" w:rsidR="00B834A4" w:rsidRPr="007F766B" w:rsidRDefault="00B834A4" w:rsidP="00035C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14:paraId="1F609628" w14:textId="77777777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wymagania decydujące o architekturze komputera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576D3B2C" w14:textId="77777777" w:rsidR="00B834A4" w:rsidRPr="007F766B" w:rsidRDefault="00B834A4" w:rsidP="00035C92">
            <w:pPr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sz w:val="22"/>
                <w:szCs w:val="22"/>
              </w:rPr>
              <w:t>Komputer stacjonarny do prac biurowych i prezentacyjnych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17A5A28" w14:textId="0E7259A9" w:rsidR="00B834A4" w:rsidRP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23B186F1" w14:textId="77777777" w:rsidTr="00035C92">
        <w:trPr>
          <w:trHeight w:val="776"/>
        </w:trPr>
        <w:tc>
          <w:tcPr>
            <w:tcW w:w="662" w:type="dxa"/>
            <w:vMerge w:val="restart"/>
            <w:shd w:val="clear" w:color="auto" w:fill="auto"/>
            <w:textDirection w:val="btLr"/>
            <w:vAlign w:val="center"/>
          </w:tcPr>
          <w:p w14:paraId="7BA6A84F" w14:textId="77777777" w:rsidR="00B834A4" w:rsidRPr="007F766B" w:rsidRDefault="00B834A4" w:rsidP="00035C9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sz w:val="22"/>
                <w:szCs w:val="22"/>
              </w:rPr>
              <w:t>Płyta główna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393CFEA" w14:textId="620C6E14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Możliwość rozbudowy RAM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89C2F88" w14:textId="77777777" w:rsidR="00B834A4" w:rsidRPr="007F766B" w:rsidRDefault="00B834A4" w:rsidP="00B834A4">
            <w:pPr>
              <w:pStyle w:val="Akapitzlist"/>
              <w:numPr>
                <w:ilvl w:val="0"/>
                <w:numId w:val="113"/>
              </w:numPr>
              <w:autoSpaceDE/>
              <w:autoSpaceDN/>
              <w:ind w:left="180" w:hanging="1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Max. 64 GB</w:t>
            </w:r>
          </w:p>
          <w:p w14:paraId="3AD840FC" w14:textId="77777777" w:rsidR="00B834A4" w:rsidRPr="007F766B" w:rsidRDefault="00B834A4" w:rsidP="00B834A4">
            <w:pPr>
              <w:pStyle w:val="Akapitzlist"/>
              <w:numPr>
                <w:ilvl w:val="0"/>
                <w:numId w:val="113"/>
              </w:numPr>
              <w:autoSpaceDE/>
              <w:autoSpaceDN/>
              <w:ind w:left="180" w:hanging="1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 </w:t>
            </w:r>
            <w:proofErr w:type="spellStart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sloty</w:t>
            </w:r>
            <w:proofErr w:type="spellEnd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pamięci DIMM</w:t>
            </w:r>
            <w:r w:rsidRPr="007F766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8C048B2" w14:textId="1BA85B4F" w:rsidR="00B834A4" w:rsidRP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3A8726CD" w14:textId="77777777" w:rsidTr="00035C92">
        <w:trPr>
          <w:trHeight w:val="1978"/>
        </w:trPr>
        <w:tc>
          <w:tcPr>
            <w:tcW w:w="662" w:type="dxa"/>
            <w:vMerge/>
          </w:tcPr>
          <w:p w14:paraId="6C92A0D1" w14:textId="77777777" w:rsidR="00B834A4" w:rsidRPr="007F766B" w:rsidRDefault="00B834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14:paraId="503066E3" w14:textId="11E7F0FA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Porty wewnętrzne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BE80122" w14:textId="77777777" w:rsidR="00B834A4" w:rsidRPr="007F766B" w:rsidRDefault="00B834A4" w:rsidP="00B834A4">
            <w:pPr>
              <w:pStyle w:val="Akapitzlist"/>
              <w:widowControl w:val="0"/>
              <w:numPr>
                <w:ilvl w:val="0"/>
                <w:numId w:val="112"/>
              </w:numPr>
              <w:autoSpaceDE/>
              <w:autoSpaceDN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 x </w:t>
            </w:r>
            <w:proofErr w:type="spellStart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PCIe</w:t>
            </w:r>
            <w:proofErr w:type="spellEnd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x16 połowa wysokości</w:t>
            </w:r>
          </w:p>
          <w:p w14:paraId="3E805A0E" w14:textId="77777777" w:rsidR="00B834A4" w:rsidRPr="007F766B" w:rsidRDefault="00B834A4" w:rsidP="00B834A4">
            <w:pPr>
              <w:pStyle w:val="Akapitzlist"/>
              <w:widowControl w:val="0"/>
              <w:numPr>
                <w:ilvl w:val="0"/>
                <w:numId w:val="112"/>
              </w:numPr>
              <w:autoSpaceDE/>
              <w:autoSpaceDN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 x </w:t>
            </w:r>
            <w:proofErr w:type="spellStart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PCIe</w:t>
            </w:r>
            <w:proofErr w:type="spellEnd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x1 połowa wysokości</w:t>
            </w:r>
          </w:p>
          <w:p w14:paraId="5D0BA9B8" w14:textId="77777777" w:rsidR="00B834A4" w:rsidRPr="007F766B" w:rsidRDefault="00B834A4" w:rsidP="00B834A4">
            <w:pPr>
              <w:pStyle w:val="Akapitzlist"/>
              <w:numPr>
                <w:ilvl w:val="0"/>
                <w:numId w:val="112"/>
              </w:numPr>
              <w:autoSpaceDE/>
              <w:autoSpaceDN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x M.2 2230/2280 na dysk SSD</w:t>
            </w:r>
          </w:p>
          <w:p w14:paraId="237AE17F" w14:textId="77777777" w:rsidR="00B834A4" w:rsidRPr="007F766B" w:rsidRDefault="00B834A4" w:rsidP="00B834A4">
            <w:pPr>
              <w:pStyle w:val="Akapitzlist"/>
              <w:numPr>
                <w:ilvl w:val="0"/>
                <w:numId w:val="112"/>
              </w:numPr>
              <w:autoSpaceDE/>
              <w:autoSpaceDN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1xM.2 2230 hybrydową kartę Wi-Fi i Bluetooth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EABA935" w14:textId="4C8CACD6" w:rsidR="00B834A4" w:rsidRP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78D89AA4" w14:textId="77777777" w:rsidTr="00035C92">
        <w:tc>
          <w:tcPr>
            <w:tcW w:w="662" w:type="dxa"/>
            <w:vMerge/>
          </w:tcPr>
          <w:p w14:paraId="6DE86A6D" w14:textId="77777777" w:rsidR="00B834A4" w:rsidRPr="007F766B" w:rsidRDefault="00B834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14:paraId="0847BD47" w14:textId="0A145607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Porty zewnętrzne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626C868" w14:textId="77777777" w:rsidR="00B834A4" w:rsidRPr="007F766B" w:rsidRDefault="00B834A4" w:rsidP="007F766B">
            <w:pPr>
              <w:autoSpaceDE/>
              <w:autoSpaceDN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Przód:     2 x USB 3.2 Gen. 1 Typ A</w:t>
            </w:r>
          </w:p>
          <w:p w14:paraId="78E31CB6" w14:textId="7DB73D70" w:rsidR="00B834A4" w:rsidRPr="007F766B" w:rsidRDefault="00B834A4" w:rsidP="00035C92">
            <w:pPr>
              <w:pStyle w:val="Akapitzlist"/>
              <w:autoSpaceDE/>
              <w:autoSpaceDN/>
              <w:ind w:hanging="57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</w:t>
            </w:r>
            <w:r w:rsid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 x USB 2.0 Typ A</w:t>
            </w:r>
          </w:p>
          <w:p w14:paraId="3BD177A4" w14:textId="79BCF4A9" w:rsidR="00B834A4" w:rsidRPr="007F766B" w:rsidRDefault="00B834A4" w:rsidP="00035C92">
            <w:pPr>
              <w:pStyle w:val="Akapitzlist"/>
              <w:autoSpaceDE/>
              <w:autoSpaceDN/>
              <w:ind w:hanging="57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1 x Gniazdo uniwersalne audio </w:t>
            </w:r>
          </w:p>
          <w:p w14:paraId="6DE79C6D" w14:textId="77777777" w:rsidR="00B834A4" w:rsidRPr="007F766B" w:rsidRDefault="00B834A4" w:rsidP="00035C92">
            <w:pPr>
              <w:pStyle w:val="Akapitzlist"/>
              <w:autoSpaceDE/>
              <w:autoSpaceDN/>
              <w:ind w:hanging="57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968F73C" w14:textId="77777777" w:rsidR="00B834A4" w:rsidRPr="007F766B" w:rsidRDefault="00B834A4" w:rsidP="00035C92">
            <w:pPr>
              <w:pStyle w:val="Akapitzlist"/>
              <w:autoSpaceDE/>
              <w:autoSpaceDN/>
              <w:ind w:hanging="57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 tyłu:     1 x HDMI 1.4b</w:t>
            </w:r>
          </w:p>
          <w:p w14:paraId="7AE19987" w14:textId="77777777" w:rsidR="00B834A4" w:rsidRPr="007F766B" w:rsidRDefault="00B834A4" w:rsidP="00035C92">
            <w:pPr>
              <w:pStyle w:val="Akapitzlist"/>
              <w:autoSpaceDE/>
              <w:autoSpaceDN/>
              <w:ind w:hanging="57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1 x Display Port</w:t>
            </w:r>
          </w:p>
          <w:p w14:paraId="3BCBBCFD" w14:textId="77777777" w:rsidR="00B834A4" w:rsidRPr="007F766B" w:rsidRDefault="00B834A4" w:rsidP="00035C92">
            <w:pPr>
              <w:pStyle w:val="Akapitzlist"/>
              <w:autoSpaceDE/>
              <w:autoSpaceDN/>
              <w:ind w:hanging="57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2 x USB 3.2 Gen. 1 Typ A</w:t>
            </w:r>
          </w:p>
          <w:p w14:paraId="121E13F3" w14:textId="77777777" w:rsidR="00B834A4" w:rsidRPr="007F766B" w:rsidRDefault="00B834A4" w:rsidP="00035C92">
            <w:pPr>
              <w:pStyle w:val="Akapitzlist"/>
              <w:autoSpaceDE/>
              <w:autoSpaceDN/>
              <w:ind w:hanging="57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2 x USB 2.0 Typ A</w:t>
            </w:r>
          </w:p>
          <w:p w14:paraId="26F0032E" w14:textId="77777777" w:rsidR="00B834A4" w:rsidRPr="007F766B" w:rsidRDefault="00B834A4" w:rsidP="00035C92">
            <w:pPr>
              <w:pStyle w:val="Akapitzlist"/>
              <w:autoSpaceDE/>
              <w:autoSpaceDN/>
              <w:ind w:hanging="57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1 x RJ-45 (LAN)</w:t>
            </w:r>
          </w:p>
          <w:p w14:paraId="60B6D480" w14:textId="77777777" w:rsidR="00B834A4" w:rsidRPr="007F766B" w:rsidRDefault="00B834A4" w:rsidP="00035C92">
            <w:pPr>
              <w:pStyle w:val="Akapitzlist"/>
              <w:autoSpaceDE/>
              <w:autoSpaceDN/>
              <w:ind w:hanging="57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1 x Wyjście liniowe audio</w:t>
            </w:r>
          </w:p>
          <w:p w14:paraId="610315B4" w14:textId="77777777" w:rsidR="00B834A4" w:rsidRPr="007F766B" w:rsidRDefault="00B834A4" w:rsidP="00035C92">
            <w:pPr>
              <w:pStyle w:val="Akapitzlist"/>
              <w:autoSpaceDE/>
              <w:autoSpaceDN/>
              <w:ind w:hanging="57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01A02C85" w14:textId="730BB408" w:rsidR="00B834A4" w:rsidRP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03034948" w14:textId="77777777" w:rsidTr="00035C92">
        <w:tc>
          <w:tcPr>
            <w:tcW w:w="662" w:type="dxa"/>
            <w:vMerge/>
          </w:tcPr>
          <w:p w14:paraId="28B18BDA" w14:textId="77777777" w:rsidR="00B834A4" w:rsidRPr="007F766B" w:rsidRDefault="00B834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14:paraId="3E4EFC64" w14:textId="77777777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dźwiękowa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77356C21" w14:textId="77777777" w:rsidR="00B834A4" w:rsidRPr="007F766B" w:rsidRDefault="00B834A4" w:rsidP="00035C92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tak, zintegrowana 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7E2632B" w14:textId="6949B485" w:rsidR="00B834A4" w:rsidRP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6159C1F1" w14:textId="77777777" w:rsidTr="00035C92">
        <w:tc>
          <w:tcPr>
            <w:tcW w:w="662" w:type="dxa"/>
            <w:vMerge/>
          </w:tcPr>
          <w:p w14:paraId="301F0EC6" w14:textId="77777777" w:rsidR="00B834A4" w:rsidRPr="007F766B" w:rsidRDefault="00B834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14:paraId="32867D93" w14:textId="77777777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Karta sieciowa LAN: 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C8C515B" w14:textId="77777777" w:rsidR="00B834A4" w:rsidRPr="007F766B" w:rsidRDefault="00B834A4" w:rsidP="00035C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LAN 10/100/1000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292DE93E" w14:textId="7F4E1DE9" w:rsidR="00B834A4" w:rsidRP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6808AC4F" w14:textId="77777777" w:rsidTr="00035C92">
        <w:tc>
          <w:tcPr>
            <w:tcW w:w="662" w:type="dxa"/>
            <w:vMerge/>
          </w:tcPr>
          <w:p w14:paraId="4B723343" w14:textId="77777777" w:rsidR="00B834A4" w:rsidRPr="007F766B" w:rsidRDefault="00B834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14:paraId="77255CB7" w14:textId="77777777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6F62CE57" w14:textId="77777777" w:rsidR="00B834A4" w:rsidRPr="007F766B" w:rsidRDefault="00B834A4" w:rsidP="00035C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Zintegrowana z CPU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3C92D52B" w14:textId="2ABD407A" w:rsidR="00B834A4" w:rsidRP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609B0157" w14:textId="77777777" w:rsidTr="00035C92">
        <w:trPr>
          <w:trHeight w:val="1267"/>
        </w:trPr>
        <w:tc>
          <w:tcPr>
            <w:tcW w:w="662" w:type="dxa"/>
            <w:vMerge/>
          </w:tcPr>
          <w:p w14:paraId="2FC73CCD" w14:textId="77777777" w:rsidR="00B834A4" w:rsidRPr="007F766B" w:rsidRDefault="00B834A4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14:paraId="09743FBF" w14:textId="77777777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Wydajność karty graficznej zintegrowanej oceniona na co najmniej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4BBE2980" w14:textId="77777777" w:rsidR="00B834A4" w:rsidRPr="007F766B" w:rsidRDefault="00B834A4" w:rsidP="00035C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1580</w:t>
            </w: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punktów w teście </w:t>
            </w:r>
            <w:proofErr w:type="spellStart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Average</w:t>
            </w:r>
            <w:proofErr w:type="spellEnd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G3D Mark opublikowanym na stronie www.videocardbenchmark.net na dzień 05.11.2024 r.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ECCA108" w14:textId="77777777" w:rsid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5B4A6E3F" w14:textId="77777777" w:rsid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51744585" w14:textId="77777777" w:rsid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749BE8F6" w14:textId="77777777" w:rsid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1C4529EB" w14:textId="77777777" w:rsidR="007F766B" w:rsidRDefault="007F766B" w:rsidP="007F76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3B4EFF0A" w14:textId="2465DC49" w:rsidR="00B834A4" w:rsidRPr="007F766B" w:rsidRDefault="007F766B" w:rsidP="007F76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B834A4" w:rsidRPr="007F766B" w14:paraId="2CE7CB78" w14:textId="77777777" w:rsidTr="00B93C3E">
        <w:trPr>
          <w:trHeight w:val="656"/>
        </w:trPr>
        <w:tc>
          <w:tcPr>
            <w:tcW w:w="2627" w:type="dxa"/>
            <w:gridSpan w:val="2"/>
            <w:shd w:val="clear" w:color="auto" w:fill="auto"/>
            <w:vAlign w:val="center"/>
          </w:tcPr>
          <w:p w14:paraId="358F5739" w14:textId="77777777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Pamięć operacyjna RAM</w:t>
            </w:r>
          </w:p>
        </w:tc>
        <w:tc>
          <w:tcPr>
            <w:tcW w:w="4271" w:type="dxa"/>
            <w:shd w:val="clear" w:color="auto" w:fill="auto"/>
          </w:tcPr>
          <w:p w14:paraId="5711FFC5" w14:textId="77777777" w:rsidR="00B834A4" w:rsidRPr="007F766B" w:rsidRDefault="00B834A4" w:rsidP="00035C9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 GB DDR4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688E0F24" w14:textId="29268906" w:rsidR="00B834A4" w:rsidRPr="00B93C3E" w:rsidRDefault="00470F7B" w:rsidP="00B93C3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70F7B" w:rsidRPr="007F766B" w14:paraId="1F755EA9" w14:textId="77777777" w:rsidTr="00B93C3E">
        <w:trPr>
          <w:trHeight w:val="77"/>
        </w:trPr>
        <w:tc>
          <w:tcPr>
            <w:tcW w:w="2627" w:type="dxa"/>
            <w:gridSpan w:val="2"/>
            <w:shd w:val="clear" w:color="auto" w:fill="auto"/>
            <w:vAlign w:val="center"/>
          </w:tcPr>
          <w:p w14:paraId="537589F1" w14:textId="77777777" w:rsidR="00470F7B" w:rsidRPr="007F766B" w:rsidRDefault="00470F7B" w:rsidP="00470F7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Dysk twardy</w:t>
            </w:r>
          </w:p>
        </w:tc>
        <w:tc>
          <w:tcPr>
            <w:tcW w:w="4271" w:type="dxa"/>
            <w:shd w:val="clear" w:color="auto" w:fill="auto"/>
          </w:tcPr>
          <w:p w14:paraId="5F39CA1A" w14:textId="77777777" w:rsidR="00470F7B" w:rsidRPr="007F766B" w:rsidRDefault="00470F7B" w:rsidP="00470F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SSD 512 GB/M.2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1130FD62" w14:textId="63A2A54D" w:rsidR="00470F7B" w:rsidRPr="007F766B" w:rsidRDefault="00470F7B" w:rsidP="00B93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3C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583C3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70F7B" w:rsidRPr="007F766B" w14:paraId="7BC14E34" w14:textId="77777777" w:rsidTr="00B93C3E">
        <w:trPr>
          <w:trHeight w:val="77"/>
        </w:trPr>
        <w:tc>
          <w:tcPr>
            <w:tcW w:w="2627" w:type="dxa"/>
            <w:gridSpan w:val="2"/>
            <w:shd w:val="clear" w:color="auto" w:fill="auto"/>
            <w:vAlign w:val="center"/>
          </w:tcPr>
          <w:p w14:paraId="74BD4CDD" w14:textId="77777777" w:rsidR="00470F7B" w:rsidRPr="007F766B" w:rsidRDefault="00470F7B" w:rsidP="00470F7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Napęd optyczny</w:t>
            </w:r>
          </w:p>
        </w:tc>
        <w:tc>
          <w:tcPr>
            <w:tcW w:w="4271" w:type="dxa"/>
            <w:shd w:val="clear" w:color="auto" w:fill="auto"/>
          </w:tcPr>
          <w:p w14:paraId="1D3AA177" w14:textId="77777777" w:rsidR="00470F7B" w:rsidRPr="007F766B" w:rsidRDefault="00470F7B" w:rsidP="00470F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Nagrywarka DVD+/-RW </w:t>
            </w:r>
            <w:proofErr w:type="spellStart"/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Slim</w:t>
            </w:r>
            <w:proofErr w:type="spellEnd"/>
          </w:p>
        </w:tc>
        <w:tc>
          <w:tcPr>
            <w:tcW w:w="2600" w:type="dxa"/>
            <w:shd w:val="clear" w:color="auto" w:fill="auto"/>
            <w:vAlign w:val="center"/>
          </w:tcPr>
          <w:p w14:paraId="5906FA68" w14:textId="71AC697D" w:rsidR="00470F7B" w:rsidRPr="007F766B" w:rsidRDefault="00470F7B" w:rsidP="00B93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3C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583C3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70F7B" w:rsidRPr="007F766B" w14:paraId="5E3D01F7" w14:textId="77777777" w:rsidTr="00B93C3E">
        <w:trPr>
          <w:trHeight w:val="77"/>
        </w:trPr>
        <w:tc>
          <w:tcPr>
            <w:tcW w:w="2627" w:type="dxa"/>
            <w:gridSpan w:val="2"/>
            <w:shd w:val="clear" w:color="auto" w:fill="auto"/>
            <w:vAlign w:val="center"/>
          </w:tcPr>
          <w:p w14:paraId="41E22CB5" w14:textId="77777777" w:rsidR="00470F7B" w:rsidRPr="007F766B" w:rsidRDefault="00470F7B" w:rsidP="00470F7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Zasilanie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1CD9F37F" w14:textId="77777777" w:rsidR="00470F7B" w:rsidRPr="007F766B" w:rsidRDefault="00470F7B" w:rsidP="00470F7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>Zasilacz AC 230V, wtyk IEC C14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BFC0448" w14:textId="7E57DD89" w:rsidR="00470F7B" w:rsidRPr="007F766B" w:rsidRDefault="00470F7B" w:rsidP="00B93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3C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583C3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70F7B" w:rsidRPr="007F766B" w14:paraId="11DA3EEF" w14:textId="77777777" w:rsidTr="00B93C3E">
        <w:trPr>
          <w:trHeight w:val="532"/>
        </w:trPr>
        <w:tc>
          <w:tcPr>
            <w:tcW w:w="2627" w:type="dxa"/>
            <w:gridSpan w:val="2"/>
            <w:shd w:val="clear" w:color="auto" w:fill="auto"/>
            <w:vAlign w:val="center"/>
          </w:tcPr>
          <w:p w14:paraId="65814954" w14:textId="77777777" w:rsidR="00470F7B" w:rsidRPr="007F766B" w:rsidRDefault="00470F7B" w:rsidP="00470F7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Obudowa</w:t>
            </w:r>
          </w:p>
        </w:tc>
        <w:tc>
          <w:tcPr>
            <w:tcW w:w="4271" w:type="dxa"/>
            <w:shd w:val="clear" w:color="auto" w:fill="auto"/>
            <w:vAlign w:val="center"/>
          </w:tcPr>
          <w:p w14:paraId="2BE70B3C" w14:textId="77777777" w:rsidR="00470F7B" w:rsidRPr="007F766B" w:rsidRDefault="00470F7B" w:rsidP="00470F7B">
            <w:pPr>
              <w:pStyle w:val="Akapitzlist"/>
              <w:autoSpaceDE/>
              <w:autoSpaceDN/>
              <w:ind w:left="1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9A6CFF7" w14:textId="77777777" w:rsidR="00470F7B" w:rsidRPr="007F766B" w:rsidRDefault="00470F7B" w:rsidP="00470F7B">
            <w:pPr>
              <w:autoSpaceDE/>
              <w:autoSpaceDN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Typ obudowy: SFF</w:t>
            </w:r>
          </w:p>
          <w:p w14:paraId="6F852865" w14:textId="77777777" w:rsidR="00470F7B" w:rsidRPr="007F766B" w:rsidRDefault="00470F7B" w:rsidP="00470F7B">
            <w:pPr>
              <w:autoSpaceDE/>
              <w:autoSpaceDN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14:paraId="54EFE2BD" w14:textId="0BDADE2A" w:rsidR="00470F7B" w:rsidRPr="007F766B" w:rsidRDefault="00470F7B" w:rsidP="00B93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3C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583C3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470F7B" w:rsidRPr="007F766B" w14:paraId="0ADCD3F5" w14:textId="77777777" w:rsidTr="00B93C3E">
        <w:trPr>
          <w:trHeight w:val="77"/>
        </w:trPr>
        <w:tc>
          <w:tcPr>
            <w:tcW w:w="2627" w:type="dxa"/>
            <w:gridSpan w:val="2"/>
            <w:shd w:val="clear" w:color="auto" w:fill="auto"/>
            <w:vAlign w:val="center"/>
          </w:tcPr>
          <w:p w14:paraId="7CAD1B3B" w14:textId="77777777" w:rsidR="00470F7B" w:rsidRPr="007F766B" w:rsidRDefault="00470F7B" w:rsidP="00470F7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4271" w:type="dxa"/>
            <w:shd w:val="clear" w:color="auto" w:fill="auto"/>
          </w:tcPr>
          <w:p w14:paraId="17FAA06B" w14:textId="77777777" w:rsidR="00470F7B" w:rsidRPr="007F766B" w:rsidRDefault="00470F7B" w:rsidP="00470F7B">
            <w:pPr>
              <w:tabs>
                <w:tab w:val="left" w:pos="405"/>
                <w:tab w:val="center" w:pos="2208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Windows 11 Professional PLN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87064ED" w14:textId="66899B71" w:rsidR="00470F7B" w:rsidRPr="007F766B" w:rsidRDefault="00470F7B" w:rsidP="00B93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3C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583C3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6538617F" w14:textId="77777777" w:rsidTr="00035C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58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C1B38" w14:textId="77777777" w:rsidR="00B834A4" w:rsidRPr="007F766B" w:rsidRDefault="00B834A4" w:rsidP="00035C92">
            <w:pPr>
              <w:spacing w:before="126" w:line="254" w:lineRule="auto"/>
              <w:ind w:left="110"/>
              <w:rPr>
                <w:rFonts w:asciiTheme="minorHAnsi" w:hAnsiTheme="minorHAnsi" w:cstheme="minorHAnsi"/>
                <w:b/>
                <w:bCs/>
                <w:w w:val="95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Sterowniki </w:t>
            </w:r>
            <w:r w:rsidRPr="007F766B">
              <w:rPr>
                <w:rFonts w:asciiTheme="minorHAnsi" w:hAnsiTheme="minorHAnsi" w:cstheme="minorHAnsi"/>
                <w:b/>
                <w:bCs/>
                <w:w w:val="95"/>
                <w:sz w:val="22"/>
                <w:szCs w:val="22"/>
              </w:rPr>
              <w:t>komponentów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1C8B" w14:textId="77777777" w:rsidR="00B834A4" w:rsidRPr="007F766B" w:rsidRDefault="00B834A4" w:rsidP="00035C92">
            <w:pPr>
              <w:spacing w:before="1" w:line="254" w:lineRule="auto"/>
              <w:ind w:left="108" w:right="17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A3655D" w14:textId="37AD8789" w:rsidR="00B834A4" w:rsidRPr="007F766B" w:rsidRDefault="00B834A4" w:rsidP="003B1CD0">
            <w:pPr>
              <w:spacing w:before="1" w:line="254" w:lineRule="auto"/>
              <w:ind w:left="108" w:righ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sz w:val="22"/>
                <w:szCs w:val="22"/>
              </w:rPr>
              <w:t xml:space="preserve">Możliwość pobrania aktualnych wersji sterowników oraz </w:t>
            </w:r>
            <w:proofErr w:type="spellStart"/>
            <w:r w:rsidRPr="007F766B">
              <w:rPr>
                <w:rFonts w:asciiTheme="minorHAnsi" w:hAnsiTheme="minorHAnsi" w:cstheme="minorHAnsi"/>
                <w:sz w:val="22"/>
                <w:szCs w:val="22"/>
              </w:rPr>
              <w:t>firmware</w:t>
            </w:r>
            <w:proofErr w:type="spellEnd"/>
            <w:r w:rsidRPr="007F766B">
              <w:rPr>
                <w:rFonts w:asciiTheme="minorHAnsi" w:hAnsiTheme="minorHAnsi" w:cstheme="minorHAnsi"/>
                <w:sz w:val="22"/>
                <w:szCs w:val="22"/>
              </w:rPr>
              <w:t xml:space="preserve"> urządzenia za </w:t>
            </w: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>pośrednictwem strony internetowej</w:t>
            </w:r>
            <w:r w:rsidRPr="007F766B">
              <w:rPr>
                <w:rFonts w:asciiTheme="minorHAnsi" w:hAnsiTheme="minorHAnsi" w:cstheme="minorHAnsi"/>
                <w:spacing w:val="-29"/>
                <w:w w:val="95"/>
                <w:sz w:val="22"/>
                <w:szCs w:val="22"/>
              </w:rPr>
              <w:t xml:space="preserve"> </w:t>
            </w: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>producenta również</w:t>
            </w:r>
            <w:r w:rsidRPr="007F766B">
              <w:rPr>
                <w:rFonts w:asciiTheme="minorHAnsi" w:hAnsiTheme="minorHAnsi" w:cstheme="minorHAnsi"/>
                <w:spacing w:val="-30"/>
                <w:w w:val="95"/>
                <w:sz w:val="22"/>
                <w:szCs w:val="22"/>
              </w:rPr>
              <w:t xml:space="preserve"> </w:t>
            </w: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>dla</w:t>
            </w:r>
            <w:r w:rsidRPr="007F766B">
              <w:rPr>
                <w:rFonts w:asciiTheme="minorHAnsi" w:hAnsiTheme="minorHAnsi" w:cstheme="minorHAnsi"/>
                <w:spacing w:val="-29"/>
                <w:w w:val="95"/>
                <w:sz w:val="22"/>
                <w:szCs w:val="22"/>
              </w:rPr>
              <w:t xml:space="preserve"> </w:t>
            </w: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>urządzeń</w:t>
            </w:r>
            <w:r w:rsidRPr="007F766B">
              <w:rPr>
                <w:rFonts w:asciiTheme="minorHAnsi" w:hAnsiTheme="minorHAnsi" w:cstheme="minorHAnsi"/>
                <w:spacing w:val="-30"/>
                <w:w w:val="95"/>
                <w:sz w:val="22"/>
                <w:szCs w:val="22"/>
              </w:rPr>
              <w:t xml:space="preserve"> </w:t>
            </w: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>z</w:t>
            </w:r>
            <w:r w:rsidRPr="007F766B">
              <w:rPr>
                <w:rFonts w:asciiTheme="minorHAnsi" w:hAnsiTheme="minorHAnsi" w:cstheme="minorHAnsi"/>
                <w:spacing w:val="-29"/>
                <w:w w:val="95"/>
                <w:sz w:val="22"/>
                <w:szCs w:val="22"/>
              </w:rPr>
              <w:t xml:space="preserve"> </w:t>
            </w: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>nieaktywnym</w:t>
            </w:r>
            <w:r w:rsidRPr="007F766B">
              <w:rPr>
                <w:rFonts w:asciiTheme="minorHAnsi" w:hAnsiTheme="minorHAnsi" w:cstheme="minorHAnsi"/>
                <w:spacing w:val="-31"/>
                <w:w w:val="95"/>
                <w:sz w:val="22"/>
                <w:szCs w:val="22"/>
              </w:rPr>
              <w:t xml:space="preserve"> </w:t>
            </w: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>wsparciem</w:t>
            </w:r>
            <w:r w:rsidRPr="007F766B">
              <w:rPr>
                <w:rFonts w:asciiTheme="minorHAnsi" w:hAnsiTheme="minorHAnsi" w:cstheme="minorHAnsi"/>
                <w:sz w:val="22"/>
                <w:szCs w:val="22"/>
              </w:rPr>
              <w:t xml:space="preserve"> technicznym.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2F87" w14:textId="77777777" w:rsidR="00BE485B" w:rsidRDefault="00BE485B" w:rsidP="00BE485B">
            <w:pPr>
              <w:autoSpaceDE/>
              <w:autoSpaceDN/>
              <w:spacing w:after="160"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3C12A6D" w14:textId="77777777" w:rsidR="00BE485B" w:rsidRPr="00183C87" w:rsidRDefault="00BE485B" w:rsidP="00BE485B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  <w:sz w:val="22"/>
                <w:szCs w:val="22"/>
              </w:rPr>
            </w:pPr>
            <w:r w:rsidRPr="00183C87"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  <w:sz w:val="22"/>
                <w:szCs w:val="22"/>
              </w:rPr>
              <w:t>/należy podać adres strony internetowej/:</w:t>
            </w:r>
          </w:p>
          <w:p w14:paraId="54859660" w14:textId="77777777" w:rsidR="00BE485B" w:rsidRDefault="00BE485B" w:rsidP="00BE485B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w w:val="90"/>
                <w:sz w:val="22"/>
                <w:szCs w:val="22"/>
              </w:rPr>
            </w:pPr>
            <w:r w:rsidRPr="007F766B">
              <w:rPr>
                <w:rFonts w:asciiTheme="minorHAnsi" w:eastAsia="Calibri" w:hAnsiTheme="minorHAnsi" w:cstheme="minorHAnsi"/>
                <w:color w:val="000000"/>
                <w:w w:val="90"/>
                <w:sz w:val="22"/>
                <w:szCs w:val="22"/>
              </w:rPr>
              <w:t>………………………………….</w:t>
            </w:r>
          </w:p>
          <w:p w14:paraId="59D54156" w14:textId="23E6C79B" w:rsidR="00470F7B" w:rsidRPr="007F766B" w:rsidRDefault="00BE485B" w:rsidP="00BE485B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B834A4" w:rsidRPr="007F766B" w14:paraId="79743396" w14:textId="77777777" w:rsidTr="00B93C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58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3C7F" w14:textId="77777777" w:rsidR="00B834A4" w:rsidRPr="007F766B" w:rsidRDefault="00B834A4" w:rsidP="00035C92">
            <w:pPr>
              <w:spacing w:before="4"/>
              <w:ind w:left="11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Wyposażenie</w:t>
            </w:r>
          </w:p>
          <w:p w14:paraId="2D7ABB8A" w14:textId="77777777" w:rsidR="00B834A4" w:rsidRPr="007F766B" w:rsidRDefault="00B834A4" w:rsidP="00035C92">
            <w:pPr>
              <w:spacing w:before="126" w:line="254" w:lineRule="auto"/>
              <w:ind w:left="110"/>
              <w:rPr>
                <w:rFonts w:asciiTheme="minorHAnsi" w:hAnsiTheme="minorHAnsi" w:cstheme="minorHAnsi"/>
                <w:b/>
                <w:bCs/>
                <w:w w:val="95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7965F" w14:textId="17356F29" w:rsidR="00B834A4" w:rsidRPr="007F766B" w:rsidRDefault="00B834A4" w:rsidP="003B1CD0">
            <w:pPr>
              <w:pStyle w:val="Bezodstpw"/>
              <w:ind w:left="210"/>
              <w:rPr>
                <w:rFonts w:asciiTheme="minorHAnsi" w:hAnsiTheme="minorHAnsi" w:cstheme="minorHAnsi"/>
              </w:rPr>
            </w:pPr>
            <w:r w:rsidRPr="007F766B">
              <w:rPr>
                <w:rFonts w:asciiTheme="minorHAnsi" w:hAnsiTheme="minorHAnsi" w:cstheme="minorHAnsi"/>
                <w:w w:val="95"/>
              </w:rPr>
              <w:t>Kabel zasilający – minimalna długość przewodu</w:t>
            </w:r>
            <w:r w:rsidRPr="007F766B">
              <w:rPr>
                <w:rFonts w:asciiTheme="minorHAnsi" w:hAnsiTheme="minorHAnsi" w:cstheme="minorHAnsi"/>
              </w:rPr>
              <w:t xml:space="preserve"> to 1,8m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A630" w14:textId="45246CE5" w:rsidR="00B834A4" w:rsidRPr="007F766B" w:rsidRDefault="00183C87" w:rsidP="00B93C3E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583C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583C3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74DEE1D1" w14:textId="77777777" w:rsidTr="00B93C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58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BEB83" w14:textId="77777777" w:rsidR="00B834A4" w:rsidRPr="007F766B" w:rsidRDefault="00B834A4" w:rsidP="00035C92">
            <w:pPr>
              <w:spacing w:before="126" w:line="254" w:lineRule="auto"/>
              <w:ind w:left="110"/>
              <w:rPr>
                <w:rFonts w:asciiTheme="minorHAnsi" w:hAnsiTheme="minorHAnsi" w:cstheme="minorHAnsi"/>
                <w:b/>
                <w:bCs/>
                <w:w w:val="95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Klawiatura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701B0" w14:textId="77777777" w:rsidR="00B834A4" w:rsidRPr="007F766B" w:rsidRDefault="00B834A4" w:rsidP="00035C92">
            <w:pPr>
              <w:autoSpaceDE/>
              <w:autoSpaceDN/>
              <w:spacing w:after="160" w:line="256" w:lineRule="auto"/>
              <w:ind w:left="142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F766B">
              <w:rPr>
                <w:rFonts w:asciiTheme="minorHAnsi" w:eastAsia="Calibri" w:hAnsiTheme="minorHAnsi" w:cstheme="minorHAnsi"/>
                <w:sz w:val="22"/>
                <w:szCs w:val="22"/>
              </w:rPr>
              <w:t>Pełnowymiarowa klawiatura przewodowa z blokiem numerycznym, QWERTY, USB, Niski skok klawisza, minimalna długość przewodu to 1,8m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BBF2" w14:textId="26FE9F20" w:rsidR="00B834A4" w:rsidRPr="007F766B" w:rsidRDefault="00183C87" w:rsidP="00B93C3E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583C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583C3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7173BAB8" w14:textId="77777777" w:rsidTr="00B93C3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09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03E4" w14:textId="77777777" w:rsidR="00B834A4" w:rsidRPr="007F766B" w:rsidRDefault="00B834A4" w:rsidP="00035C92">
            <w:pPr>
              <w:spacing w:before="126" w:line="254" w:lineRule="auto"/>
              <w:ind w:left="110"/>
              <w:rPr>
                <w:rFonts w:asciiTheme="minorHAnsi" w:hAnsiTheme="minorHAnsi" w:cstheme="minorHAnsi"/>
                <w:b/>
                <w:bCs/>
                <w:w w:val="95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w w:val="95"/>
                <w:sz w:val="22"/>
                <w:szCs w:val="22"/>
              </w:rPr>
              <w:t>Mysz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40A22" w14:textId="77777777" w:rsidR="00B834A4" w:rsidRPr="007F766B" w:rsidRDefault="00B834A4" w:rsidP="00035C92">
            <w:pPr>
              <w:spacing w:before="4"/>
              <w:ind w:left="108"/>
              <w:rPr>
                <w:rFonts w:asciiTheme="minorHAnsi" w:hAnsiTheme="minorHAnsi" w:cstheme="minorHAnsi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sz w:val="22"/>
                <w:szCs w:val="22"/>
              </w:rPr>
              <w:t>Mysz przewodowa – USB, minimalna długość przewodu to 1,8m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9F0F" w14:textId="7490B90E" w:rsidR="00B834A4" w:rsidRPr="007F766B" w:rsidRDefault="00183C87" w:rsidP="00B93C3E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  <w:r w:rsidRPr="00583C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583C3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246AD51C" w14:textId="77777777" w:rsidTr="00B93C3E">
        <w:trPr>
          <w:trHeight w:val="234"/>
        </w:trPr>
        <w:tc>
          <w:tcPr>
            <w:tcW w:w="2627" w:type="dxa"/>
            <w:gridSpan w:val="2"/>
            <w:shd w:val="clear" w:color="auto" w:fill="auto"/>
            <w:vAlign w:val="center"/>
          </w:tcPr>
          <w:p w14:paraId="7FCF0E7D" w14:textId="77777777" w:rsidR="00B834A4" w:rsidRPr="007F766B" w:rsidRDefault="00B834A4" w:rsidP="00035C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4271" w:type="dxa"/>
            <w:shd w:val="clear" w:color="auto" w:fill="auto"/>
          </w:tcPr>
          <w:p w14:paraId="456BD61C" w14:textId="77777777" w:rsidR="00B834A4" w:rsidRPr="007F766B" w:rsidRDefault="00B834A4" w:rsidP="00035C92">
            <w:pPr>
              <w:rPr>
                <w:rFonts w:asciiTheme="minorHAnsi" w:hAnsiTheme="minorHAnsi" w:cstheme="minorHAnsi"/>
                <w:w w:val="95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 xml:space="preserve">• Sprzęt nowy, w pełni objęty wsparciem producenta </w:t>
            </w:r>
          </w:p>
          <w:p w14:paraId="5501BE05" w14:textId="5AADED19" w:rsidR="00B834A4" w:rsidRPr="007F766B" w:rsidRDefault="00B834A4" w:rsidP="00035C92">
            <w:pPr>
              <w:rPr>
                <w:rFonts w:asciiTheme="minorHAnsi" w:hAnsiTheme="minorHAnsi" w:cstheme="minorHAnsi"/>
                <w:w w:val="95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 xml:space="preserve">• Zamawiający nie dopuszcza wariantu doposażania komputera w komponenty przez </w:t>
            </w:r>
            <w:r w:rsidR="00D95D06">
              <w:rPr>
                <w:rFonts w:asciiTheme="minorHAnsi" w:hAnsiTheme="minorHAnsi" w:cstheme="minorHAnsi"/>
                <w:w w:val="95"/>
                <w:sz w:val="22"/>
                <w:szCs w:val="22"/>
              </w:rPr>
              <w:t>Wykonawcę</w:t>
            </w: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t xml:space="preserve">. </w:t>
            </w:r>
          </w:p>
          <w:p w14:paraId="3EE3BB74" w14:textId="77777777" w:rsidR="00B834A4" w:rsidRPr="007F766B" w:rsidRDefault="00B834A4" w:rsidP="00035C9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w w:val="95"/>
                <w:sz w:val="22"/>
                <w:szCs w:val="22"/>
              </w:rPr>
              <w:lastRenderedPageBreak/>
              <w:t>• Zamawiający ma mieć możliwość weryfikacji specyfikacji oferowanego komputera na stronie internetowej producenta lub sprzedawcy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79CF6537" w14:textId="2DD4C81B" w:rsidR="00B834A4" w:rsidRPr="007F766B" w:rsidRDefault="00183C87" w:rsidP="00B93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3C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spełnia / nie spełnia</w:t>
            </w:r>
            <w:r w:rsidRPr="00583C3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834A4" w:rsidRPr="007F766B" w14:paraId="3891CB72" w14:textId="77777777" w:rsidTr="00035C92">
        <w:trPr>
          <w:trHeight w:val="798"/>
        </w:trPr>
        <w:tc>
          <w:tcPr>
            <w:tcW w:w="2627" w:type="dxa"/>
            <w:gridSpan w:val="2"/>
            <w:shd w:val="clear" w:color="auto" w:fill="auto"/>
            <w:vAlign w:val="center"/>
          </w:tcPr>
          <w:p w14:paraId="317E5CD4" w14:textId="1B7D2801" w:rsidR="00B834A4" w:rsidRPr="00183C87" w:rsidRDefault="00183C87" w:rsidP="00B93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3C87">
              <w:rPr>
                <w:rFonts w:asciiTheme="minorHAnsi" w:hAnsiTheme="minorHAnsi" w:cstheme="minorHAnsi"/>
                <w:b/>
                <w:sz w:val="22"/>
                <w:szCs w:val="22"/>
              </w:rPr>
              <w:t>Gwarancja</w:t>
            </w:r>
          </w:p>
        </w:tc>
        <w:tc>
          <w:tcPr>
            <w:tcW w:w="4271" w:type="dxa"/>
            <w:shd w:val="clear" w:color="auto" w:fill="auto"/>
          </w:tcPr>
          <w:p w14:paraId="57BBF9B2" w14:textId="5C37610B" w:rsidR="00B834A4" w:rsidRPr="007F766B" w:rsidRDefault="00B834A4" w:rsidP="00035C92">
            <w:pPr>
              <w:rPr>
                <w:rFonts w:asciiTheme="minorHAnsi" w:hAnsiTheme="minorHAnsi" w:cstheme="minorHAnsi"/>
                <w:w w:val="95"/>
                <w:sz w:val="22"/>
                <w:szCs w:val="22"/>
              </w:rPr>
            </w:pPr>
            <w:r w:rsidRPr="007F766B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183C8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F766B">
              <w:rPr>
                <w:rFonts w:asciiTheme="minorHAnsi" w:hAnsiTheme="minorHAnsi" w:cstheme="minorHAnsi"/>
                <w:sz w:val="22"/>
                <w:szCs w:val="22"/>
              </w:rPr>
              <w:t>36 miesiące (gwarancja producenta)</w:t>
            </w:r>
          </w:p>
        </w:tc>
        <w:tc>
          <w:tcPr>
            <w:tcW w:w="2600" w:type="dxa"/>
            <w:shd w:val="clear" w:color="auto" w:fill="auto"/>
            <w:vAlign w:val="center"/>
          </w:tcPr>
          <w:p w14:paraId="0973F999" w14:textId="77777777" w:rsidR="00183C87" w:rsidRPr="00F310A8" w:rsidRDefault="00183C87" w:rsidP="00183C8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413B22F2" w14:textId="77777777" w:rsidR="00183C87" w:rsidRPr="00F310A8" w:rsidRDefault="00183C87" w:rsidP="00183C8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47E508DC" w14:textId="14B878E1" w:rsidR="00B834A4" w:rsidRPr="007F766B" w:rsidRDefault="00183C87" w:rsidP="00183C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046F6276" w14:textId="77777777" w:rsidR="00FD274E" w:rsidRPr="002047FC" w:rsidRDefault="00FD274E" w:rsidP="00FD274E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29ECC573" w14:textId="77777777" w:rsidR="00B834A4" w:rsidRDefault="00B834A4" w:rsidP="004166A2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0B46C94F" w14:textId="48958C5D" w:rsidR="004166A2" w:rsidRDefault="004166A2" w:rsidP="004166A2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 w:rsidR="00DC600E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2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b. Monitor (zap. </w:t>
      </w:r>
      <w:r w:rsidR="00DC600E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3703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poz. 2) – 1</w:t>
      </w:r>
      <w:r w:rsidR="00DC600E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0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8"/>
        <w:gridCol w:w="4530"/>
        <w:gridCol w:w="2550"/>
      </w:tblGrid>
      <w:tr w:rsidR="00B93C3E" w:rsidRPr="00B93C3E" w14:paraId="251B2DE4" w14:textId="77777777" w:rsidTr="003B1CD0">
        <w:trPr>
          <w:tblHeader/>
        </w:trPr>
        <w:tc>
          <w:tcPr>
            <w:tcW w:w="1296" w:type="pct"/>
            <w:vAlign w:val="center"/>
          </w:tcPr>
          <w:p w14:paraId="6ACB0870" w14:textId="3D699B8D" w:rsidR="00B93C3E" w:rsidRPr="00B93C3E" w:rsidRDefault="00B93C3E" w:rsidP="00B93C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2370" w:type="pct"/>
            <w:vAlign w:val="center"/>
          </w:tcPr>
          <w:p w14:paraId="0A0F9000" w14:textId="547C2B12" w:rsidR="00B93C3E" w:rsidRPr="00B93C3E" w:rsidRDefault="00B93C3E" w:rsidP="00B93C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1334" w:type="pct"/>
            <w:vAlign w:val="center"/>
          </w:tcPr>
          <w:p w14:paraId="12140547" w14:textId="58359256" w:rsidR="00B93C3E" w:rsidRPr="00B93C3E" w:rsidRDefault="00B93C3E" w:rsidP="00B93C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B93C3E" w:rsidRPr="00B93C3E" w14:paraId="42EE82DE" w14:textId="77777777" w:rsidTr="003B1CD0">
        <w:tc>
          <w:tcPr>
            <w:tcW w:w="1296" w:type="pct"/>
            <w:vAlign w:val="center"/>
          </w:tcPr>
          <w:p w14:paraId="1EBC470B" w14:textId="02FDBA8C" w:rsidR="00B93C3E" w:rsidRPr="00B93C3E" w:rsidRDefault="00B93C3E" w:rsidP="003B1CD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3704" w:type="pct"/>
            <w:gridSpan w:val="2"/>
            <w:vAlign w:val="center"/>
          </w:tcPr>
          <w:p w14:paraId="6512532D" w14:textId="77777777" w:rsidR="00B93C3E" w:rsidRPr="00B93C3E" w:rsidRDefault="00B93C3E" w:rsidP="003B1CD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6CF30AB4" w14:textId="1E40602F" w:rsidR="00B93C3E" w:rsidRPr="00B93C3E" w:rsidRDefault="003B1CD0" w:rsidP="003B1CD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  </w:t>
            </w:r>
            <w:r w:rsidR="00B93C3E"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B93C3E" w:rsidRPr="00B93C3E" w14:paraId="3CB22E4D" w14:textId="77777777" w:rsidTr="003B1CD0">
        <w:tc>
          <w:tcPr>
            <w:tcW w:w="1296" w:type="pct"/>
            <w:vAlign w:val="center"/>
          </w:tcPr>
          <w:p w14:paraId="531F52A4" w14:textId="0EA18F00" w:rsidR="00B93C3E" w:rsidRPr="00B93C3E" w:rsidRDefault="00B93C3E" w:rsidP="003B1CD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3704" w:type="pct"/>
            <w:gridSpan w:val="2"/>
            <w:vAlign w:val="center"/>
          </w:tcPr>
          <w:p w14:paraId="4791D2C8" w14:textId="77777777" w:rsidR="00B93C3E" w:rsidRPr="00B93C3E" w:rsidRDefault="00B93C3E" w:rsidP="003B1CD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B93C3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1A940C8D" w14:textId="04978A0A" w:rsidR="00B93C3E" w:rsidRPr="00B93C3E" w:rsidRDefault="003B1CD0" w:rsidP="003B1CD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</w:t>
            </w:r>
            <w:r w:rsidR="00B93C3E"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="00B93C3E"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="00B93C3E"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B93C3E" w:rsidRPr="00B93C3E" w14:paraId="432B2A07" w14:textId="77777777" w:rsidTr="00C87483">
        <w:tc>
          <w:tcPr>
            <w:tcW w:w="1296" w:type="pct"/>
          </w:tcPr>
          <w:p w14:paraId="1AA718D7" w14:textId="77777777" w:rsidR="00B93C3E" w:rsidRPr="00A117F5" w:rsidRDefault="00B93C3E" w:rsidP="00B93C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wyświetlacza</w:t>
            </w:r>
          </w:p>
        </w:tc>
        <w:tc>
          <w:tcPr>
            <w:tcW w:w="2370" w:type="pct"/>
            <w:shd w:val="clear" w:color="auto" w:fill="auto"/>
          </w:tcPr>
          <w:p w14:paraId="1770B3EB" w14:textId="77777777" w:rsidR="00B93C3E" w:rsidRPr="00B93C3E" w:rsidRDefault="00B93C3E" w:rsidP="00B93C3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LED - antyrefleksyjna</w:t>
            </w:r>
          </w:p>
        </w:tc>
        <w:tc>
          <w:tcPr>
            <w:tcW w:w="1334" w:type="pct"/>
            <w:vAlign w:val="center"/>
          </w:tcPr>
          <w:p w14:paraId="59B3009B" w14:textId="29ABFF62" w:rsidR="00B93C3E" w:rsidRPr="00B93C3E" w:rsidRDefault="00B93C3E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93C3E" w:rsidRPr="00B93C3E" w14:paraId="02D0B379" w14:textId="77777777" w:rsidTr="00C87483">
        <w:tc>
          <w:tcPr>
            <w:tcW w:w="1296" w:type="pct"/>
          </w:tcPr>
          <w:p w14:paraId="69F821B6" w14:textId="77777777" w:rsidR="00B93C3E" w:rsidRPr="00A117F5" w:rsidRDefault="00B93C3E" w:rsidP="00B93C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Przekątna</w:t>
            </w:r>
          </w:p>
        </w:tc>
        <w:tc>
          <w:tcPr>
            <w:tcW w:w="2370" w:type="pct"/>
            <w:shd w:val="clear" w:color="auto" w:fill="auto"/>
          </w:tcPr>
          <w:p w14:paraId="6F3234C8" w14:textId="77777777" w:rsidR="00B93C3E" w:rsidRPr="003B1CD0" w:rsidRDefault="00B93C3E" w:rsidP="00B93C3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B1CD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24 cala</w:t>
            </w:r>
          </w:p>
        </w:tc>
        <w:tc>
          <w:tcPr>
            <w:tcW w:w="1334" w:type="pct"/>
            <w:vAlign w:val="center"/>
          </w:tcPr>
          <w:p w14:paraId="741FCB8C" w14:textId="7A676EE6" w:rsidR="00B93C3E" w:rsidRPr="00B93C3E" w:rsidRDefault="00B93C3E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93C3E" w:rsidRPr="00B93C3E" w14:paraId="710D65C9" w14:textId="77777777" w:rsidTr="00C87483">
        <w:tc>
          <w:tcPr>
            <w:tcW w:w="1296" w:type="pct"/>
          </w:tcPr>
          <w:p w14:paraId="1B81D4F1" w14:textId="77777777" w:rsidR="00B93C3E" w:rsidRPr="00A117F5" w:rsidRDefault="00B93C3E" w:rsidP="00B93C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Rozdzielczość</w:t>
            </w:r>
          </w:p>
        </w:tc>
        <w:tc>
          <w:tcPr>
            <w:tcW w:w="2370" w:type="pct"/>
            <w:shd w:val="clear" w:color="auto" w:fill="FFFFFF" w:themeFill="background1"/>
          </w:tcPr>
          <w:p w14:paraId="5ED2ECEE" w14:textId="77777777" w:rsidR="00B93C3E" w:rsidRPr="003B1CD0" w:rsidRDefault="00B93C3E" w:rsidP="00B93C3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B1CD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1920 x 1080 (Full HD) piksele</w:t>
            </w:r>
          </w:p>
        </w:tc>
        <w:tc>
          <w:tcPr>
            <w:tcW w:w="1334" w:type="pct"/>
            <w:vAlign w:val="center"/>
          </w:tcPr>
          <w:p w14:paraId="5CD84CF6" w14:textId="0E94D336" w:rsidR="00B93C3E" w:rsidRPr="00B93C3E" w:rsidRDefault="00B93C3E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93C3E" w:rsidRPr="00B93C3E" w14:paraId="0A2D0743" w14:textId="77777777" w:rsidTr="00C87483">
        <w:tc>
          <w:tcPr>
            <w:tcW w:w="1296" w:type="pct"/>
          </w:tcPr>
          <w:p w14:paraId="2A06C9DB" w14:textId="77777777" w:rsidR="00B93C3E" w:rsidRPr="00A117F5" w:rsidRDefault="00B93C3E" w:rsidP="00B93C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Kontrast statyczny</w:t>
            </w:r>
          </w:p>
        </w:tc>
        <w:tc>
          <w:tcPr>
            <w:tcW w:w="2370" w:type="pct"/>
          </w:tcPr>
          <w:p w14:paraId="617A9785" w14:textId="77777777" w:rsidR="00B93C3E" w:rsidRPr="00B93C3E" w:rsidRDefault="00B93C3E" w:rsidP="00B93C3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3 000:1</w:t>
            </w:r>
          </w:p>
        </w:tc>
        <w:tc>
          <w:tcPr>
            <w:tcW w:w="1334" w:type="pct"/>
            <w:vAlign w:val="center"/>
          </w:tcPr>
          <w:p w14:paraId="3713B5AA" w14:textId="49DEF7AE" w:rsidR="00B93C3E" w:rsidRPr="00B93C3E" w:rsidRDefault="00B93C3E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93C3E" w:rsidRPr="00B93C3E" w14:paraId="2E38CECD" w14:textId="77777777" w:rsidTr="00C87483">
        <w:tc>
          <w:tcPr>
            <w:tcW w:w="1296" w:type="pct"/>
          </w:tcPr>
          <w:p w14:paraId="7C7C5A45" w14:textId="77777777" w:rsidR="00B93C3E" w:rsidRPr="00A117F5" w:rsidRDefault="00B93C3E" w:rsidP="00B93C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Jasność</w:t>
            </w:r>
          </w:p>
        </w:tc>
        <w:tc>
          <w:tcPr>
            <w:tcW w:w="2370" w:type="pct"/>
          </w:tcPr>
          <w:p w14:paraId="49A00D77" w14:textId="77777777" w:rsidR="00B93C3E" w:rsidRPr="00B93C3E" w:rsidRDefault="00B93C3E" w:rsidP="00B93C3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250 cd/m2</w:t>
            </w:r>
          </w:p>
        </w:tc>
        <w:tc>
          <w:tcPr>
            <w:tcW w:w="1334" w:type="pct"/>
            <w:vAlign w:val="center"/>
          </w:tcPr>
          <w:p w14:paraId="1C316693" w14:textId="259AC316" w:rsidR="00B93C3E" w:rsidRPr="00B93C3E" w:rsidRDefault="00B93C3E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93C3E" w:rsidRPr="00B93C3E" w14:paraId="65C54B8A" w14:textId="77777777" w:rsidTr="00C87483">
        <w:tc>
          <w:tcPr>
            <w:tcW w:w="1296" w:type="pct"/>
          </w:tcPr>
          <w:p w14:paraId="54624731" w14:textId="77777777" w:rsidR="00B93C3E" w:rsidRPr="00A117F5" w:rsidRDefault="00B93C3E" w:rsidP="00B93C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 reakcji plamki</w:t>
            </w:r>
          </w:p>
        </w:tc>
        <w:tc>
          <w:tcPr>
            <w:tcW w:w="2370" w:type="pct"/>
          </w:tcPr>
          <w:p w14:paraId="59520FE5" w14:textId="77777777" w:rsidR="00B93C3E" w:rsidRPr="00B93C3E" w:rsidRDefault="00B93C3E" w:rsidP="00B93C3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 ms</w:t>
            </w:r>
          </w:p>
        </w:tc>
        <w:tc>
          <w:tcPr>
            <w:tcW w:w="1334" w:type="pct"/>
            <w:vAlign w:val="center"/>
          </w:tcPr>
          <w:p w14:paraId="3C38B004" w14:textId="16B83A75" w:rsidR="00B93C3E" w:rsidRPr="00B93C3E" w:rsidRDefault="00B93C3E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93C3E" w:rsidRPr="00B93C3E" w14:paraId="0322DC09" w14:textId="77777777" w:rsidTr="00C87483">
        <w:tc>
          <w:tcPr>
            <w:tcW w:w="1296" w:type="pct"/>
          </w:tcPr>
          <w:p w14:paraId="5CEFCEEA" w14:textId="77777777" w:rsidR="00B93C3E" w:rsidRPr="00A117F5" w:rsidRDefault="00B93C3E" w:rsidP="00B93C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wyświetlanych kolorów</w:t>
            </w:r>
          </w:p>
        </w:tc>
        <w:tc>
          <w:tcPr>
            <w:tcW w:w="2370" w:type="pct"/>
          </w:tcPr>
          <w:p w14:paraId="76E1C26B" w14:textId="77777777" w:rsidR="00B93C3E" w:rsidRPr="00B93C3E" w:rsidRDefault="00B93C3E" w:rsidP="00B93C3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16,7 mln</w:t>
            </w:r>
          </w:p>
        </w:tc>
        <w:tc>
          <w:tcPr>
            <w:tcW w:w="1334" w:type="pct"/>
            <w:vAlign w:val="center"/>
          </w:tcPr>
          <w:p w14:paraId="4DEC73CA" w14:textId="1189E64F" w:rsidR="00B93C3E" w:rsidRPr="00B93C3E" w:rsidRDefault="00B93C3E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93C3E" w:rsidRPr="00B93C3E" w14:paraId="74134058" w14:textId="77777777" w:rsidTr="00C87483">
        <w:tc>
          <w:tcPr>
            <w:tcW w:w="1296" w:type="pct"/>
          </w:tcPr>
          <w:p w14:paraId="6B5FFBF7" w14:textId="77777777" w:rsidR="00B93C3E" w:rsidRPr="00A117F5" w:rsidRDefault="00B93C3E" w:rsidP="00B93C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Częstotliwość odchylenia pionowego</w:t>
            </w:r>
          </w:p>
        </w:tc>
        <w:tc>
          <w:tcPr>
            <w:tcW w:w="2370" w:type="pct"/>
          </w:tcPr>
          <w:p w14:paraId="5C522380" w14:textId="77777777" w:rsidR="00B93C3E" w:rsidRPr="00B93C3E" w:rsidRDefault="00B93C3E" w:rsidP="00B93C3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Min: 60 </w:t>
            </w:r>
            <w:proofErr w:type="spellStart"/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334" w:type="pct"/>
            <w:vAlign w:val="center"/>
          </w:tcPr>
          <w:p w14:paraId="5628BE24" w14:textId="43D29BF0" w:rsidR="00B93C3E" w:rsidRPr="00B93C3E" w:rsidRDefault="00B93C3E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93C3E" w:rsidRPr="00B93C3E" w14:paraId="3F77B579" w14:textId="77777777" w:rsidTr="00C87483">
        <w:tc>
          <w:tcPr>
            <w:tcW w:w="1296" w:type="pct"/>
          </w:tcPr>
          <w:p w14:paraId="219864EF" w14:textId="77777777" w:rsidR="00B93C3E" w:rsidRPr="00A117F5" w:rsidRDefault="00B93C3E" w:rsidP="00B93C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Złącza</w:t>
            </w:r>
          </w:p>
        </w:tc>
        <w:tc>
          <w:tcPr>
            <w:tcW w:w="2370" w:type="pct"/>
          </w:tcPr>
          <w:p w14:paraId="6E64ED21" w14:textId="77777777" w:rsidR="00B93C3E" w:rsidRPr="00B93C3E" w:rsidRDefault="00B93C3E" w:rsidP="00B93C3E">
            <w:pPr>
              <w:spacing w:line="276" w:lineRule="auto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1 x HDMI </w:t>
            </w:r>
          </w:p>
          <w:p w14:paraId="30E9EFB1" w14:textId="77777777" w:rsidR="00B93C3E" w:rsidRPr="00B93C3E" w:rsidRDefault="00B93C3E" w:rsidP="00B93C3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1 x D-</w:t>
            </w:r>
            <w:proofErr w:type="spellStart"/>
            <w:r w:rsidRPr="00B93C3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Sub</w:t>
            </w:r>
            <w:proofErr w:type="spellEnd"/>
            <w:r w:rsidRPr="00B93C3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15-pin</w:t>
            </w:r>
          </w:p>
        </w:tc>
        <w:tc>
          <w:tcPr>
            <w:tcW w:w="1334" w:type="pct"/>
            <w:vAlign w:val="center"/>
          </w:tcPr>
          <w:p w14:paraId="199D37F0" w14:textId="19E89D41" w:rsidR="00B93C3E" w:rsidRPr="00B93C3E" w:rsidRDefault="00B93C3E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B93C3E" w:rsidRPr="00B93C3E" w14:paraId="057B7759" w14:textId="77777777" w:rsidTr="00C87483">
        <w:tc>
          <w:tcPr>
            <w:tcW w:w="1296" w:type="pct"/>
          </w:tcPr>
          <w:p w14:paraId="6E79C124" w14:textId="77777777" w:rsidR="00B93C3E" w:rsidRPr="00A117F5" w:rsidRDefault="00B93C3E" w:rsidP="00B93C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Kąt widzenia pion/poziom</w:t>
            </w:r>
          </w:p>
        </w:tc>
        <w:tc>
          <w:tcPr>
            <w:tcW w:w="2370" w:type="pct"/>
          </w:tcPr>
          <w:p w14:paraId="4FF36848" w14:textId="77777777" w:rsidR="00B93C3E" w:rsidRPr="00B93C3E" w:rsidRDefault="00B93C3E" w:rsidP="00B93C3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178/178 stopni</w:t>
            </w:r>
          </w:p>
        </w:tc>
        <w:tc>
          <w:tcPr>
            <w:tcW w:w="1334" w:type="pct"/>
            <w:vAlign w:val="center"/>
          </w:tcPr>
          <w:p w14:paraId="47F462B4" w14:textId="01F63A14" w:rsidR="00B93C3E" w:rsidRPr="00B93C3E" w:rsidRDefault="00B93C3E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3B1CD0" w:rsidRPr="00B93C3E" w14:paraId="0EBCCBAF" w14:textId="77777777" w:rsidTr="00C87483">
        <w:tc>
          <w:tcPr>
            <w:tcW w:w="1296" w:type="pct"/>
          </w:tcPr>
          <w:p w14:paraId="6C9E50A5" w14:textId="77777777" w:rsidR="003B1CD0" w:rsidRPr="00A117F5" w:rsidRDefault="003B1CD0" w:rsidP="003B1C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Zakrzywienie ekranu</w:t>
            </w:r>
          </w:p>
        </w:tc>
        <w:tc>
          <w:tcPr>
            <w:tcW w:w="2370" w:type="pct"/>
          </w:tcPr>
          <w:p w14:paraId="1088B671" w14:textId="77777777" w:rsidR="003B1CD0" w:rsidRPr="00B93C3E" w:rsidRDefault="003B1CD0" w:rsidP="003B1CD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  <w:tc>
          <w:tcPr>
            <w:tcW w:w="1334" w:type="pct"/>
            <w:vAlign w:val="center"/>
          </w:tcPr>
          <w:p w14:paraId="67CBC120" w14:textId="1721977C" w:rsidR="003B1CD0" w:rsidRPr="00B93C3E" w:rsidRDefault="003B1CD0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3B1CD0" w:rsidRPr="00B93C3E" w14:paraId="4DEF86AA" w14:textId="77777777" w:rsidTr="00C87483">
        <w:tc>
          <w:tcPr>
            <w:tcW w:w="1296" w:type="pct"/>
          </w:tcPr>
          <w:p w14:paraId="7BDEB0FE" w14:textId="77777777" w:rsidR="003B1CD0" w:rsidRPr="00A117F5" w:rsidRDefault="003B1CD0" w:rsidP="003B1C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Regulacje położenia ekranu</w:t>
            </w:r>
          </w:p>
        </w:tc>
        <w:tc>
          <w:tcPr>
            <w:tcW w:w="2370" w:type="pct"/>
          </w:tcPr>
          <w:p w14:paraId="2938F7DC" w14:textId="77777777" w:rsidR="003B1CD0" w:rsidRPr="00B93C3E" w:rsidRDefault="003B1CD0" w:rsidP="003B1CD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Pochylenie ekranu – tak</w:t>
            </w:r>
          </w:p>
          <w:p w14:paraId="098988DE" w14:textId="77777777" w:rsidR="003B1CD0" w:rsidRPr="00B93C3E" w:rsidRDefault="003B1CD0" w:rsidP="003B1CD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34" w:type="pct"/>
            <w:vAlign w:val="center"/>
          </w:tcPr>
          <w:p w14:paraId="7C546D3C" w14:textId="52560CE0" w:rsidR="003B1CD0" w:rsidRPr="00B93C3E" w:rsidRDefault="003B1CD0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3B1CD0" w:rsidRPr="00B93C3E" w14:paraId="65047F75" w14:textId="77777777" w:rsidTr="00C87483">
        <w:tc>
          <w:tcPr>
            <w:tcW w:w="1296" w:type="pct"/>
          </w:tcPr>
          <w:p w14:paraId="790E08F0" w14:textId="77777777" w:rsidR="003B1CD0" w:rsidRPr="00A117F5" w:rsidRDefault="003B1CD0" w:rsidP="003B1C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Załączone wyposażenie</w:t>
            </w:r>
          </w:p>
        </w:tc>
        <w:tc>
          <w:tcPr>
            <w:tcW w:w="2370" w:type="pct"/>
          </w:tcPr>
          <w:p w14:paraId="2A79CF95" w14:textId="77777777" w:rsidR="003B1CD0" w:rsidRPr="00B93C3E" w:rsidRDefault="003B1CD0" w:rsidP="003B1CD0">
            <w:pPr>
              <w:autoSpaceDE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Przewód zasilający, kabel D-</w:t>
            </w:r>
            <w:proofErr w:type="spellStart"/>
            <w:r w:rsidRPr="00B93C3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Sub</w:t>
            </w:r>
            <w:proofErr w:type="spellEnd"/>
            <w:r w:rsidRPr="00B93C3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, kabel HDMI</w:t>
            </w:r>
          </w:p>
        </w:tc>
        <w:tc>
          <w:tcPr>
            <w:tcW w:w="1334" w:type="pct"/>
            <w:vAlign w:val="center"/>
          </w:tcPr>
          <w:p w14:paraId="1E1D4C4A" w14:textId="76AB52B0" w:rsidR="003B1CD0" w:rsidRPr="00B93C3E" w:rsidRDefault="003B1CD0" w:rsidP="00C874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163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4163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3B1CD0" w:rsidRPr="00B93C3E" w14:paraId="2A5F3AFA" w14:textId="77777777" w:rsidTr="003B1CD0">
        <w:tc>
          <w:tcPr>
            <w:tcW w:w="1296" w:type="pct"/>
            <w:shd w:val="clear" w:color="auto" w:fill="auto"/>
          </w:tcPr>
          <w:p w14:paraId="789A9DC4" w14:textId="77777777" w:rsidR="003B1CD0" w:rsidRPr="00B93C3E" w:rsidRDefault="003B1CD0" w:rsidP="003B1CD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A3687B" w14:textId="77777777" w:rsidR="003B1CD0" w:rsidRPr="00A117F5" w:rsidRDefault="003B1CD0" w:rsidP="003B1CD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17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2370" w:type="pct"/>
            <w:vAlign w:val="center"/>
          </w:tcPr>
          <w:p w14:paraId="3DEC0F53" w14:textId="77777777" w:rsidR="003B1CD0" w:rsidRPr="00B93C3E" w:rsidRDefault="003B1CD0" w:rsidP="003B1CD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24 miesiące </w:t>
            </w:r>
          </w:p>
        </w:tc>
        <w:tc>
          <w:tcPr>
            <w:tcW w:w="1334" w:type="pct"/>
          </w:tcPr>
          <w:p w14:paraId="244D8E1A" w14:textId="77777777" w:rsidR="003B1CD0" w:rsidRPr="00F310A8" w:rsidRDefault="003B1CD0" w:rsidP="003B1CD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4E514FBD" w14:textId="77777777" w:rsidR="003B1CD0" w:rsidRPr="00F310A8" w:rsidRDefault="003B1CD0" w:rsidP="003B1CD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49F3D5D5" w14:textId="206CECC4" w:rsidR="003B1CD0" w:rsidRPr="00B93C3E" w:rsidRDefault="003B1CD0" w:rsidP="003B1C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4CC83BAE" w14:textId="77777777" w:rsidR="00FD274E" w:rsidRPr="002047FC" w:rsidRDefault="00FD274E" w:rsidP="00FD274E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79C38434" w14:textId="43A931CA" w:rsidR="004166A2" w:rsidRDefault="004166A2" w:rsidP="006C5CF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4CE7F13E" w14:textId="791EAFB6" w:rsidR="00A117F5" w:rsidRDefault="00A117F5" w:rsidP="006C5CF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2947D14E" w14:textId="43355E4D" w:rsidR="00A117F5" w:rsidRDefault="00A117F5" w:rsidP="006C5CF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716F75F4" w14:textId="5C0D0481" w:rsidR="00A117F5" w:rsidRDefault="00A117F5" w:rsidP="006C5CF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7A72B43B" w14:textId="1D7946CD" w:rsidR="00A117F5" w:rsidRDefault="00A117F5" w:rsidP="006C5CF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509DFA9E" w14:textId="57A45890" w:rsidR="00A117F5" w:rsidRDefault="00A117F5" w:rsidP="006C5CF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56E66BFF" w14:textId="60C9EDC0" w:rsidR="00A117F5" w:rsidRDefault="00A117F5" w:rsidP="006C5CF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3DB2CFF8" w14:textId="0FE1222E" w:rsidR="00A117F5" w:rsidRDefault="00A117F5" w:rsidP="006C5CF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4AE90452" w14:textId="77777777" w:rsidR="00A117F5" w:rsidRDefault="00A117F5" w:rsidP="006C5CF4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3A099796" w14:textId="08255928" w:rsidR="00642BFF" w:rsidRPr="00F8185B" w:rsidRDefault="00642BFF" w:rsidP="00642BFF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lastRenderedPageBreak/>
        <w:t xml:space="preserve">Poz.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Komputer przenośny 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(zap.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3455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) –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1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1395"/>
        <w:gridCol w:w="1577"/>
        <w:gridCol w:w="3544"/>
        <w:gridCol w:w="2977"/>
      </w:tblGrid>
      <w:tr w:rsidR="00642BFF" w:rsidRPr="000827B5" w14:paraId="78B932AA" w14:textId="77777777" w:rsidTr="00A117F5">
        <w:trPr>
          <w:cantSplit/>
          <w:trHeight w:val="454"/>
        </w:trPr>
        <w:tc>
          <w:tcPr>
            <w:tcW w:w="2972" w:type="dxa"/>
            <w:gridSpan w:val="2"/>
            <w:vAlign w:val="center"/>
          </w:tcPr>
          <w:p w14:paraId="465D00F7" w14:textId="250DA05C" w:rsidR="00642BFF" w:rsidRPr="000827B5" w:rsidRDefault="00642BFF" w:rsidP="00642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3544" w:type="dxa"/>
            <w:vAlign w:val="center"/>
          </w:tcPr>
          <w:p w14:paraId="78FAF0BF" w14:textId="6C16D20C" w:rsidR="00642BFF" w:rsidRPr="000827B5" w:rsidRDefault="00642BFF" w:rsidP="00642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977" w:type="dxa"/>
            <w:vAlign w:val="center"/>
          </w:tcPr>
          <w:p w14:paraId="4DF2DA9A" w14:textId="056C3353" w:rsidR="00642BFF" w:rsidRPr="000827B5" w:rsidRDefault="00642BFF" w:rsidP="00642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642BFF" w:rsidRPr="000827B5" w14:paraId="306F9571" w14:textId="77777777" w:rsidTr="00A117F5">
        <w:trPr>
          <w:cantSplit/>
          <w:trHeight w:val="454"/>
        </w:trPr>
        <w:tc>
          <w:tcPr>
            <w:tcW w:w="2972" w:type="dxa"/>
            <w:gridSpan w:val="2"/>
            <w:vAlign w:val="center"/>
          </w:tcPr>
          <w:p w14:paraId="73D99319" w14:textId="5E309E60" w:rsidR="00642BFF" w:rsidRPr="000827B5" w:rsidRDefault="00642BFF" w:rsidP="00642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98BA" w14:textId="77777777" w:rsidR="00642BFF" w:rsidRPr="00B93C3E" w:rsidRDefault="00642BFF" w:rsidP="00642BF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7CED2349" w14:textId="6CC2C86A" w:rsidR="00642BFF" w:rsidRPr="000827B5" w:rsidRDefault="00642BFF" w:rsidP="00642BF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                            </w:t>
            </w:r>
            <w:r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642BFF" w:rsidRPr="0062343A" w14:paraId="366902A1" w14:textId="77777777" w:rsidTr="00A117F5">
        <w:trPr>
          <w:cantSplit/>
          <w:trHeight w:val="454"/>
        </w:trPr>
        <w:tc>
          <w:tcPr>
            <w:tcW w:w="2972" w:type="dxa"/>
            <w:gridSpan w:val="2"/>
            <w:vAlign w:val="center"/>
          </w:tcPr>
          <w:p w14:paraId="43C4D582" w14:textId="671535C4" w:rsidR="00642BFF" w:rsidRPr="000827B5" w:rsidRDefault="00642BFF" w:rsidP="00642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7EB0" w14:textId="77777777" w:rsidR="00642BFF" w:rsidRPr="00B93C3E" w:rsidRDefault="00642BFF" w:rsidP="00642BF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B93C3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713FC4AD" w14:textId="257BCE93" w:rsidR="00642BFF" w:rsidRPr="0062343A" w:rsidRDefault="00642BFF" w:rsidP="00642BFF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                     </w:t>
            </w:r>
            <w:r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642BFF" w:rsidRPr="000827B5" w14:paraId="693DD564" w14:textId="77777777" w:rsidTr="00A117F5">
        <w:trPr>
          <w:cantSplit/>
          <w:trHeight w:val="454"/>
        </w:trPr>
        <w:tc>
          <w:tcPr>
            <w:tcW w:w="1395" w:type="dxa"/>
            <w:textDirection w:val="btLr"/>
            <w:vAlign w:val="center"/>
          </w:tcPr>
          <w:p w14:paraId="7596B5F9" w14:textId="77777777" w:rsidR="00642BFF" w:rsidRPr="000827B5" w:rsidRDefault="00642BFF" w:rsidP="00035C92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Ogólne</w:t>
            </w:r>
          </w:p>
        </w:tc>
        <w:tc>
          <w:tcPr>
            <w:tcW w:w="1577" w:type="dxa"/>
            <w:vAlign w:val="center"/>
          </w:tcPr>
          <w:p w14:paraId="31D00958" w14:textId="77777777" w:rsidR="00642BFF" w:rsidRPr="00A117F5" w:rsidRDefault="00642BFF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Przeznaczenie urządzenia</w:t>
            </w:r>
          </w:p>
        </w:tc>
        <w:tc>
          <w:tcPr>
            <w:tcW w:w="3544" w:type="dxa"/>
            <w:vAlign w:val="center"/>
          </w:tcPr>
          <w:p w14:paraId="1503406D" w14:textId="77777777" w:rsidR="00642BFF" w:rsidRPr="00703646" w:rsidRDefault="00642BFF" w:rsidP="00035C92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Komputer przenośny do prac biurowych i obliczeniowych z wykorzystaniem obecnie posiadanych licencji na oprogramowanie </w:t>
            </w:r>
          </w:p>
        </w:tc>
        <w:tc>
          <w:tcPr>
            <w:tcW w:w="2977" w:type="dxa"/>
            <w:vAlign w:val="center"/>
          </w:tcPr>
          <w:p w14:paraId="38CB45B4" w14:textId="68C0C393" w:rsidR="00642BFF" w:rsidRPr="00642BFF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32A2A75B" w14:textId="77777777" w:rsidTr="00A117F5">
        <w:trPr>
          <w:cantSplit/>
          <w:trHeight w:val="454"/>
        </w:trPr>
        <w:tc>
          <w:tcPr>
            <w:tcW w:w="1395" w:type="dxa"/>
            <w:vMerge w:val="restart"/>
            <w:textDirection w:val="btLr"/>
            <w:vAlign w:val="center"/>
          </w:tcPr>
          <w:p w14:paraId="043056B7" w14:textId="77777777" w:rsidR="00642BFF" w:rsidRPr="000827B5" w:rsidRDefault="00642BFF" w:rsidP="00035C92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Procesor CPU</w:t>
            </w:r>
          </w:p>
        </w:tc>
        <w:tc>
          <w:tcPr>
            <w:tcW w:w="1577" w:type="dxa"/>
            <w:vAlign w:val="center"/>
          </w:tcPr>
          <w:p w14:paraId="4D7B67D9" w14:textId="77777777" w:rsidR="00642BFF" w:rsidRPr="00A117F5" w:rsidRDefault="00642BFF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Minimalna wydajność procesora CPU [pkt]</w:t>
            </w:r>
          </w:p>
        </w:tc>
        <w:tc>
          <w:tcPr>
            <w:tcW w:w="3544" w:type="dxa"/>
            <w:vAlign w:val="center"/>
          </w:tcPr>
          <w:p w14:paraId="124BC09C" w14:textId="7231C219" w:rsidR="00642BFF" w:rsidRPr="002630AD" w:rsidRDefault="00642BFF" w:rsidP="00035C92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B4644F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Wydajność procesora oceniona w dniu 7.11.2024 r. w teście </w:t>
            </w:r>
            <w:proofErr w:type="spellStart"/>
            <w:r w:rsidRPr="00B4644F">
              <w:rPr>
                <w:rFonts w:asciiTheme="minorHAnsi" w:eastAsiaTheme="minorEastAsia" w:hAnsiTheme="minorHAnsi" w:cstheme="minorBidi"/>
                <w:sz w:val="22"/>
                <w:szCs w:val="22"/>
              </w:rPr>
              <w:t>Average</w:t>
            </w:r>
            <w:proofErr w:type="spellEnd"/>
            <w:r w:rsidRPr="00B4644F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CPU Mark  opublikowanym na stronie www.cpubenchmark.net na </w:t>
            </w:r>
            <w:r w:rsidRPr="00B4644F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14</w:t>
            </w:r>
            <w:r w:rsidR="00B4644F" w:rsidRPr="00B4644F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Pr="00B4644F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830</w:t>
            </w:r>
            <w:r w:rsidRPr="00B4644F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punktów</w:t>
            </w:r>
            <w:r w:rsidRPr="2EAB20F2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4931D0E4" w14:textId="77777777" w:rsidR="00642BFF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17279BA3" w14:textId="77777777" w:rsidR="00642BFF" w:rsidRPr="00E9531A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658A89C3" w14:textId="77777777" w:rsidR="00642BFF" w:rsidRPr="00E9531A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0ED3FDF8" w14:textId="77777777" w:rsidR="00642BFF" w:rsidRPr="00E9531A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75C2DDCB" w14:textId="77777777" w:rsidR="00642BFF" w:rsidRPr="00E9531A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7C32598E" w14:textId="4FC3B89F" w:rsidR="00642BFF" w:rsidRPr="000827B5" w:rsidRDefault="00642BFF" w:rsidP="00642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642BFF" w:rsidRPr="000827B5" w14:paraId="64AA4DD2" w14:textId="77777777" w:rsidTr="00A117F5">
        <w:trPr>
          <w:cantSplit/>
          <w:trHeight w:val="454"/>
        </w:trPr>
        <w:tc>
          <w:tcPr>
            <w:tcW w:w="1395" w:type="dxa"/>
            <w:vMerge/>
            <w:textDirection w:val="btLr"/>
            <w:vAlign w:val="center"/>
          </w:tcPr>
          <w:p w14:paraId="24FB10D2" w14:textId="77777777" w:rsidR="00642BFF" w:rsidRPr="000827B5" w:rsidRDefault="00642BFF" w:rsidP="00642BFF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4EC11C0F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Ilość rdzeni/ wątków</w:t>
            </w:r>
          </w:p>
        </w:tc>
        <w:tc>
          <w:tcPr>
            <w:tcW w:w="3544" w:type="dxa"/>
            <w:vAlign w:val="center"/>
          </w:tcPr>
          <w:p w14:paraId="615E4822" w14:textId="77777777" w:rsidR="00642BFF" w:rsidRPr="00152FE4" w:rsidRDefault="00642BFF" w:rsidP="00642BF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sz w:val="22"/>
                <w:szCs w:val="22"/>
              </w:rPr>
              <w:t>10 rdzeni/12 wątków</w:t>
            </w:r>
          </w:p>
        </w:tc>
        <w:tc>
          <w:tcPr>
            <w:tcW w:w="2977" w:type="dxa"/>
            <w:vAlign w:val="center"/>
          </w:tcPr>
          <w:p w14:paraId="790234A3" w14:textId="7D9924F8" w:rsidR="00642BFF" w:rsidRPr="000827B5" w:rsidRDefault="00642BFF" w:rsidP="00642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A73E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A73E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748F08B4" w14:textId="77777777" w:rsidTr="00A117F5">
        <w:trPr>
          <w:cantSplit/>
          <w:trHeight w:val="454"/>
        </w:trPr>
        <w:tc>
          <w:tcPr>
            <w:tcW w:w="1395" w:type="dxa"/>
            <w:vMerge/>
            <w:textDirection w:val="btLr"/>
            <w:vAlign w:val="center"/>
          </w:tcPr>
          <w:p w14:paraId="74784DD3" w14:textId="77777777" w:rsidR="00642BFF" w:rsidRPr="000827B5" w:rsidRDefault="00642BFF" w:rsidP="00642BFF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464E7E01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Architektura procesora</w:t>
            </w:r>
          </w:p>
        </w:tc>
        <w:tc>
          <w:tcPr>
            <w:tcW w:w="3544" w:type="dxa"/>
            <w:vAlign w:val="center"/>
          </w:tcPr>
          <w:p w14:paraId="4C44CAFF" w14:textId="77777777" w:rsidR="00642BFF" w:rsidRPr="00771F64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x86-64</w:t>
            </w:r>
          </w:p>
        </w:tc>
        <w:tc>
          <w:tcPr>
            <w:tcW w:w="2977" w:type="dxa"/>
            <w:vAlign w:val="center"/>
          </w:tcPr>
          <w:p w14:paraId="062C824A" w14:textId="7425C065" w:rsidR="00642BFF" w:rsidRPr="000827B5" w:rsidRDefault="00642BFF" w:rsidP="00642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A73E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4A73E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14:paraId="06AF7692" w14:textId="77777777" w:rsidTr="00A117F5">
        <w:trPr>
          <w:cantSplit/>
          <w:trHeight w:val="300"/>
        </w:trPr>
        <w:tc>
          <w:tcPr>
            <w:tcW w:w="1395" w:type="dxa"/>
            <w:vMerge w:val="restart"/>
            <w:textDirection w:val="btLr"/>
            <w:vAlign w:val="center"/>
          </w:tcPr>
          <w:p w14:paraId="2E4DC798" w14:textId="77777777" w:rsidR="00642BFF" w:rsidRDefault="00642BFF" w:rsidP="00035C9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2EAB20F2">
              <w:rPr>
                <w:rFonts w:ascii="Calibri" w:hAnsi="Calibri" w:cs="Calibri"/>
                <w:b/>
                <w:bCs/>
                <w:sz w:val="22"/>
                <w:szCs w:val="22"/>
              </w:rPr>
              <w:t>Karta graficzna GPU</w:t>
            </w:r>
          </w:p>
        </w:tc>
        <w:tc>
          <w:tcPr>
            <w:tcW w:w="1577" w:type="dxa"/>
            <w:vAlign w:val="center"/>
          </w:tcPr>
          <w:p w14:paraId="78EEE2C3" w14:textId="77777777" w:rsidR="00642BFF" w:rsidRPr="00A117F5" w:rsidRDefault="00642BFF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Karta zintegrowana</w:t>
            </w:r>
          </w:p>
        </w:tc>
        <w:tc>
          <w:tcPr>
            <w:tcW w:w="3544" w:type="dxa"/>
            <w:vAlign w:val="center"/>
          </w:tcPr>
          <w:p w14:paraId="7F7E5D27" w14:textId="77777777" w:rsidR="00642BFF" w:rsidRDefault="00642BFF" w:rsidP="00035C92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2DC8AD5C" w14:textId="7FF6E48A" w:rsidR="00642BFF" w:rsidRPr="00642BFF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14:paraId="50928F0D" w14:textId="77777777" w:rsidTr="00A117F5">
        <w:trPr>
          <w:cantSplit/>
          <w:trHeight w:val="300"/>
        </w:trPr>
        <w:tc>
          <w:tcPr>
            <w:tcW w:w="1395" w:type="dxa"/>
            <w:vMerge/>
            <w:textDirection w:val="btLr"/>
            <w:vAlign w:val="center"/>
          </w:tcPr>
          <w:p w14:paraId="146471D8" w14:textId="77777777" w:rsidR="00642BFF" w:rsidRDefault="00642BFF" w:rsidP="00035C92"/>
        </w:tc>
        <w:tc>
          <w:tcPr>
            <w:tcW w:w="1577" w:type="dxa"/>
            <w:vAlign w:val="center"/>
          </w:tcPr>
          <w:p w14:paraId="6C7024C9" w14:textId="77777777" w:rsidR="00642BFF" w:rsidRPr="00A117F5" w:rsidRDefault="00642BFF" w:rsidP="00035C92">
            <w:pPr>
              <w:rPr>
                <w:b/>
                <w:bCs/>
              </w:rPr>
            </w:pPr>
            <w:r w:rsidRPr="00A117F5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Minimalna wydajność układu GPU [pkt] zintegrowanego</w:t>
            </w:r>
          </w:p>
        </w:tc>
        <w:tc>
          <w:tcPr>
            <w:tcW w:w="3544" w:type="dxa"/>
            <w:vAlign w:val="center"/>
          </w:tcPr>
          <w:p w14:paraId="2AB7C65B" w14:textId="164C4A83" w:rsidR="00642BFF" w:rsidRPr="00642BFF" w:rsidRDefault="00642BFF" w:rsidP="00035C92">
            <w:r w:rsidRPr="2EAB20F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2680 </w:t>
            </w:r>
            <w:r w:rsidRPr="2EAB20F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punktów w teście </w:t>
            </w:r>
            <w:proofErr w:type="spellStart"/>
            <w:r w:rsidRPr="2EAB20F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Average</w:t>
            </w:r>
            <w:proofErr w:type="spellEnd"/>
            <w:r w:rsidRPr="2EAB20F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G3D Mark opublikowanym na stronie </w:t>
            </w:r>
            <w:hyperlink>
              <w:r w:rsidRPr="2EAB20F2">
                <w:rPr>
                  <w:rStyle w:val="Hipercze"/>
                  <w:rFonts w:ascii="Calibri" w:eastAsia="Calibri" w:hAnsi="Calibri" w:cs="Calibri"/>
                  <w:sz w:val="22"/>
                  <w:szCs w:val="22"/>
                </w:rPr>
                <w:t>www.videocardbenchmark.net</w:t>
              </w:r>
            </w:hyperlink>
            <w:r w:rsidRPr="2EAB20F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na dzień 07.11.2024 roku</w:t>
            </w:r>
          </w:p>
        </w:tc>
        <w:tc>
          <w:tcPr>
            <w:tcW w:w="2977" w:type="dxa"/>
            <w:vAlign w:val="center"/>
          </w:tcPr>
          <w:p w14:paraId="1132D87E" w14:textId="77777777" w:rsidR="00642BFF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66A8150A" w14:textId="77777777" w:rsidR="00642BFF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593C1479" w14:textId="77777777" w:rsidR="00642BFF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70EA38C0" w14:textId="77777777" w:rsidR="00642BFF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649012F0" w14:textId="77777777" w:rsidR="00642BFF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67415624" w14:textId="06335E54" w:rsidR="00642BFF" w:rsidRPr="00642BFF" w:rsidRDefault="00642BFF" w:rsidP="00642BF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642BFF" w:rsidRPr="000827B5" w14:paraId="0C1B6E00" w14:textId="77777777" w:rsidTr="00A117F5">
        <w:trPr>
          <w:cantSplit/>
          <w:trHeight w:val="598"/>
        </w:trPr>
        <w:tc>
          <w:tcPr>
            <w:tcW w:w="1395" w:type="dxa"/>
            <w:vMerge w:val="restart"/>
            <w:textDirection w:val="btLr"/>
            <w:vAlign w:val="center"/>
          </w:tcPr>
          <w:p w14:paraId="2186B5C0" w14:textId="77777777" w:rsidR="00642BFF" w:rsidRPr="000827B5" w:rsidRDefault="00642BFF" w:rsidP="00642BFF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Pamięć operacyjna RAM</w:t>
            </w:r>
          </w:p>
        </w:tc>
        <w:tc>
          <w:tcPr>
            <w:tcW w:w="1577" w:type="dxa"/>
            <w:vAlign w:val="center"/>
          </w:tcPr>
          <w:p w14:paraId="47F739ED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Rodzaj pamięci operacyjnej</w:t>
            </w:r>
          </w:p>
        </w:tc>
        <w:tc>
          <w:tcPr>
            <w:tcW w:w="3544" w:type="dxa"/>
            <w:vAlign w:val="center"/>
          </w:tcPr>
          <w:p w14:paraId="72761542" w14:textId="77777777" w:rsidR="00642BFF" w:rsidRPr="00393F75" w:rsidRDefault="00642BFF" w:rsidP="00642BF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sz w:val="22"/>
                <w:szCs w:val="22"/>
              </w:rPr>
              <w:t>LPDDR5</w:t>
            </w:r>
          </w:p>
        </w:tc>
        <w:tc>
          <w:tcPr>
            <w:tcW w:w="2977" w:type="dxa"/>
            <w:vAlign w:val="center"/>
          </w:tcPr>
          <w:p w14:paraId="371A6EDA" w14:textId="240BEC16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07F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07FA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74C3FE9D" w14:textId="77777777" w:rsidTr="00A117F5">
        <w:trPr>
          <w:cantSplit/>
          <w:trHeight w:val="773"/>
        </w:trPr>
        <w:tc>
          <w:tcPr>
            <w:tcW w:w="1395" w:type="dxa"/>
            <w:vMerge/>
            <w:vAlign w:val="center"/>
          </w:tcPr>
          <w:p w14:paraId="1357B072" w14:textId="77777777" w:rsidR="00642BFF" w:rsidRPr="000827B5" w:rsidRDefault="00642BFF" w:rsidP="00642BF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2618D2F7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Zainstalowana pamięć operacyjna</w:t>
            </w:r>
          </w:p>
        </w:tc>
        <w:tc>
          <w:tcPr>
            <w:tcW w:w="3544" w:type="dxa"/>
            <w:vAlign w:val="center"/>
          </w:tcPr>
          <w:p w14:paraId="2162277F" w14:textId="77777777" w:rsidR="00642BFF" w:rsidRPr="00A24B32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16GB</w:t>
            </w:r>
          </w:p>
        </w:tc>
        <w:tc>
          <w:tcPr>
            <w:tcW w:w="2977" w:type="dxa"/>
            <w:vAlign w:val="center"/>
          </w:tcPr>
          <w:p w14:paraId="4D91FDD7" w14:textId="7E833AB6" w:rsidR="00642BFF" w:rsidRPr="00A24B32" w:rsidRDefault="00642BFF" w:rsidP="00FA76A1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F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07FA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44701DAA" w14:textId="77777777" w:rsidTr="00A117F5">
        <w:trPr>
          <w:cantSplit/>
          <w:trHeight w:val="510"/>
        </w:trPr>
        <w:tc>
          <w:tcPr>
            <w:tcW w:w="1395" w:type="dxa"/>
            <w:vMerge w:val="restart"/>
            <w:textDirection w:val="btLr"/>
            <w:vAlign w:val="center"/>
          </w:tcPr>
          <w:p w14:paraId="1E0BC140" w14:textId="77777777" w:rsidR="00642BFF" w:rsidRPr="000827B5" w:rsidRDefault="00642BFF" w:rsidP="00642BFF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Łączność</w:t>
            </w:r>
          </w:p>
        </w:tc>
        <w:tc>
          <w:tcPr>
            <w:tcW w:w="1577" w:type="dxa"/>
            <w:vAlign w:val="center"/>
          </w:tcPr>
          <w:p w14:paraId="44018399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Wi-Fi</w:t>
            </w:r>
          </w:p>
        </w:tc>
        <w:tc>
          <w:tcPr>
            <w:tcW w:w="3544" w:type="dxa"/>
            <w:vAlign w:val="center"/>
          </w:tcPr>
          <w:p w14:paraId="09226C23" w14:textId="77777777" w:rsidR="00642BFF" w:rsidRPr="005931A8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Tak, 6E</w:t>
            </w:r>
          </w:p>
        </w:tc>
        <w:tc>
          <w:tcPr>
            <w:tcW w:w="2977" w:type="dxa"/>
            <w:vAlign w:val="center"/>
          </w:tcPr>
          <w:p w14:paraId="089B2F3E" w14:textId="6E442731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07F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07FA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5F19DD31" w14:textId="77777777" w:rsidTr="00A117F5">
        <w:trPr>
          <w:cantSplit/>
          <w:trHeight w:val="510"/>
        </w:trPr>
        <w:tc>
          <w:tcPr>
            <w:tcW w:w="1395" w:type="dxa"/>
            <w:vMerge/>
            <w:vAlign w:val="center"/>
          </w:tcPr>
          <w:p w14:paraId="1C2EC8D1" w14:textId="77777777" w:rsidR="00642BFF" w:rsidRPr="000827B5" w:rsidRDefault="00642BFF" w:rsidP="00642BF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49DACD65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Bluetooth</w:t>
            </w:r>
          </w:p>
        </w:tc>
        <w:tc>
          <w:tcPr>
            <w:tcW w:w="3544" w:type="dxa"/>
            <w:vAlign w:val="center"/>
          </w:tcPr>
          <w:p w14:paraId="6A0682DE" w14:textId="77777777" w:rsidR="00642BFF" w:rsidRPr="005931A8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Tak, 5.3</w:t>
            </w:r>
          </w:p>
        </w:tc>
        <w:tc>
          <w:tcPr>
            <w:tcW w:w="2977" w:type="dxa"/>
            <w:vAlign w:val="center"/>
          </w:tcPr>
          <w:p w14:paraId="16D75D10" w14:textId="70EBD06B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07F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07FA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35E96FC4" w14:textId="77777777" w:rsidTr="00A117F5">
        <w:trPr>
          <w:cantSplit/>
          <w:trHeight w:val="20"/>
        </w:trPr>
        <w:tc>
          <w:tcPr>
            <w:tcW w:w="1395" w:type="dxa"/>
            <w:vMerge w:val="restart"/>
            <w:textDirection w:val="btLr"/>
            <w:vAlign w:val="center"/>
          </w:tcPr>
          <w:p w14:paraId="7E478B58" w14:textId="77777777" w:rsidR="00642BFF" w:rsidRPr="000827B5" w:rsidRDefault="00642BFF" w:rsidP="00642BFF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Multimedia</w:t>
            </w:r>
          </w:p>
        </w:tc>
        <w:tc>
          <w:tcPr>
            <w:tcW w:w="1577" w:type="dxa"/>
            <w:vAlign w:val="center"/>
          </w:tcPr>
          <w:p w14:paraId="19B9BA6A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Rodzaj karty dźwiękowej</w:t>
            </w:r>
          </w:p>
        </w:tc>
        <w:tc>
          <w:tcPr>
            <w:tcW w:w="3544" w:type="dxa"/>
            <w:vAlign w:val="center"/>
          </w:tcPr>
          <w:p w14:paraId="05312956" w14:textId="77777777" w:rsidR="00642BFF" w:rsidRPr="001056AF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Zintegrowana</w:t>
            </w:r>
          </w:p>
        </w:tc>
        <w:tc>
          <w:tcPr>
            <w:tcW w:w="2977" w:type="dxa"/>
            <w:vAlign w:val="center"/>
          </w:tcPr>
          <w:p w14:paraId="4A0B7DE4" w14:textId="356BE271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07F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07FA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136961B2" w14:textId="77777777" w:rsidTr="00A117F5">
        <w:trPr>
          <w:cantSplit/>
          <w:trHeight w:val="20"/>
        </w:trPr>
        <w:tc>
          <w:tcPr>
            <w:tcW w:w="1395" w:type="dxa"/>
            <w:vMerge/>
            <w:vAlign w:val="center"/>
          </w:tcPr>
          <w:p w14:paraId="5771872C" w14:textId="77777777" w:rsidR="00642BFF" w:rsidRPr="000827B5" w:rsidRDefault="00642BFF" w:rsidP="00642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395B7C13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Wbudowane głośniki</w:t>
            </w:r>
          </w:p>
        </w:tc>
        <w:tc>
          <w:tcPr>
            <w:tcW w:w="3544" w:type="dxa"/>
            <w:vAlign w:val="center"/>
          </w:tcPr>
          <w:p w14:paraId="05B3BD9F" w14:textId="77777777" w:rsidR="00642BFF" w:rsidRPr="001056AF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Tak, 2</w:t>
            </w:r>
          </w:p>
        </w:tc>
        <w:tc>
          <w:tcPr>
            <w:tcW w:w="2977" w:type="dxa"/>
            <w:vAlign w:val="center"/>
          </w:tcPr>
          <w:p w14:paraId="5B7E32A2" w14:textId="13FD507F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07F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07FA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30A05325" w14:textId="77777777" w:rsidTr="00A117F5">
        <w:trPr>
          <w:cantSplit/>
          <w:trHeight w:val="20"/>
        </w:trPr>
        <w:tc>
          <w:tcPr>
            <w:tcW w:w="1395" w:type="dxa"/>
            <w:vMerge/>
            <w:vAlign w:val="center"/>
          </w:tcPr>
          <w:p w14:paraId="4CD5B245" w14:textId="77777777" w:rsidR="00642BFF" w:rsidRPr="000827B5" w:rsidRDefault="00642BFF" w:rsidP="00642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3D24DB48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Mikrofon wbudowany</w:t>
            </w:r>
          </w:p>
        </w:tc>
        <w:tc>
          <w:tcPr>
            <w:tcW w:w="3544" w:type="dxa"/>
            <w:vAlign w:val="center"/>
          </w:tcPr>
          <w:p w14:paraId="49FD274E" w14:textId="77777777" w:rsidR="00642BFF" w:rsidRPr="00393F75" w:rsidRDefault="00642BFF" w:rsidP="00642BFF">
            <w:pPr>
              <w:rPr>
                <w:rFonts w:asciiTheme="minorHAnsi" w:eastAsiaTheme="minorEastAsia" w:hAnsiTheme="minorHAnsi" w:cstheme="minorBidi"/>
                <w:color w:val="FF0000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0FD9C67D" w14:textId="14B6D14D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07F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07FA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2764AD52" w14:textId="77777777" w:rsidTr="00A117F5">
        <w:trPr>
          <w:cantSplit/>
          <w:trHeight w:val="20"/>
        </w:trPr>
        <w:tc>
          <w:tcPr>
            <w:tcW w:w="1395" w:type="dxa"/>
            <w:vMerge/>
            <w:vAlign w:val="center"/>
          </w:tcPr>
          <w:p w14:paraId="11A292F4" w14:textId="77777777" w:rsidR="00642BFF" w:rsidRPr="000827B5" w:rsidRDefault="00642BFF" w:rsidP="00642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24EC4C52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Kamera internetowa zintegrowana</w:t>
            </w:r>
          </w:p>
        </w:tc>
        <w:tc>
          <w:tcPr>
            <w:tcW w:w="3544" w:type="dxa"/>
            <w:vAlign w:val="center"/>
          </w:tcPr>
          <w:p w14:paraId="1838A9AD" w14:textId="77777777" w:rsidR="00642BFF" w:rsidRPr="001056AF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Tak, FHD</w:t>
            </w:r>
          </w:p>
        </w:tc>
        <w:tc>
          <w:tcPr>
            <w:tcW w:w="2977" w:type="dxa"/>
            <w:vAlign w:val="center"/>
          </w:tcPr>
          <w:p w14:paraId="50D21B0D" w14:textId="374FC9C2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07F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07FA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0A49C126" w14:textId="77777777" w:rsidTr="00A117F5">
        <w:trPr>
          <w:cantSplit/>
          <w:trHeight w:val="575"/>
        </w:trPr>
        <w:tc>
          <w:tcPr>
            <w:tcW w:w="1395" w:type="dxa"/>
            <w:vMerge w:val="restart"/>
            <w:textDirection w:val="btLr"/>
            <w:vAlign w:val="center"/>
          </w:tcPr>
          <w:p w14:paraId="5C59F655" w14:textId="77777777" w:rsidR="00642BFF" w:rsidRPr="000827B5" w:rsidRDefault="00642BFF" w:rsidP="00642BFF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Pamięć masowa</w:t>
            </w:r>
          </w:p>
        </w:tc>
        <w:tc>
          <w:tcPr>
            <w:tcW w:w="1577" w:type="dxa"/>
            <w:vAlign w:val="center"/>
          </w:tcPr>
          <w:p w14:paraId="024C0907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Technologia pamięci masowej</w:t>
            </w:r>
          </w:p>
        </w:tc>
        <w:tc>
          <w:tcPr>
            <w:tcW w:w="3544" w:type="dxa"/>
            <w:vAlign w:val="center"/>
          </w:tcPr>
          <w:p w14:paraId="3A030578" w14:textId="77777777" w:rsidR="00642BFF" w:rsidRPr="0008416F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Dysk SSD</w:t>
            </w:r>
          </w:p>
        </w:tc>
        <w:tc>
          <w:tcPr>
            <w:tcW w:w="2977" w:type="dxa"/>
            <w:vAlign w:val="center"/>
          </w:tcPr>
          <w:p w14:paraId="20F5A1B8" w14:textId="7FE6B0C4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07F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07FA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6F3C6BA1" w14:textId="77777777" w:rsidTr="00A117F5">
        <w:trPr>
          <w:cantSplit/>
          <w:trHeight w:val="355"/>
        </w:trPr>
        <w:tc>
          <w:tcPr>
            <w:tcW w:w="1395" w:type="dxa"/>
            <w:vMerge/>
            <w:vAlign w:val="center"/>
          </w:tcPr>
          <w:p w14:paraId="4A839636" w14:textId="77777777" w:rsidR="00642BFF" w:rsidRPr="000827B5" w:rsidRDefault="00642BFF" w:rsidP="00642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3526736E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Typ dysku SSD</w:t>
            </w:r>
          </w:p>
        </w:tc>
        <w:tc>
          <w:tcPr>
            <w:tcW w:w="3544" w:type="dxa"/>
            <w:vAlign w:val="center"/>
          </w:tcPr>
          <w:p w14:paraId="1F270653" w14:textId="77777777" w:rsidR="00642BFF" w:rsidRPr="0008416F" w:rsidRDefault="00642BFF" w:rsidP="00642BF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M.2 </w:t>
            </w:r>
            <w:proofErr w:type="spellStart"/>
            <w:r w:rsidRPr="2EAB20F2">
              <w:rPr>
                <w:rFonts w:asciiTheme="minorHAnsi" w:eastAsiaTheme="minorEastAsia" w:hAnsiTheme="minorHAnsi" w:cstheme="minorBidi"/>
                <w:sz w:val="22"/>
                <w:szCs w:val="22"/>
              </w:rPr>
              <w:t>PCIe</w:t>
            </w:r>
            <w:proofErr w:type="spellEnd"/>
            <w:r w:rsidRPr="2EAB20F2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2EAB20F2">
              <w:rPr>
                <w:rFonts w:asciiTheme="minorHAnsi" w:eastAsiaTheme="minorEastAsia" w:hAnsiTheme="minorHAnsi" w:cstheme="minorBidi"/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2977" w:type="dxa"/>
            <w:vAlign w:val="center"/>
          </w:tcPr>
          <w:p w14:paraId="372A5CF1" w14:textId="4D55356D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07FA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807FA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2D70922F" w14:textId="77777777" w:rsidTr="00A117F5">
        <w:trPr>
          <w:cantSplit/>
          <w:trHeight w:val="387"/>
        </w:trPr>
        <w:tc>
          <w:tcPr>
            <w:tcW w:w="1395" w:type="dxa"/>
            <w:vMerge/>
            <w:vAlign w:val="center"/>
          </w:tcPr>
          <w:p w14:paraId="7BF9F6C5" w14:textId="77777777" w:rsidR="00642BFF" w:rsidRPr="000827B5" w:rsidRDefault="00642BFF" w:rsidP="00035C9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3F7CEA5D" w14:textId="77777777" w:rsidR="00642BFF" w:rsidRPr="00A117F5" w:rsidRDefault="00642BFF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Pojemność dysku</w:t>
            </w:r>
          </w:p>
        </w:tc>
        <w:tc>
          <w:tcPr>
            <w:tcW w:w="3544" w:type="dxa"/>
            <w:vAlign w:val="center"/>
          </w:tcPr>
          <w:p w14:paraId="3637C2EF" w14:textId="77777777" w:rsidR="00642BFF" w:rsidRPr="0008416F" w:rsidRDefault="00642BFF" w:rsidP="00035C92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512 GB</w:t>
            </w:r>
          </w:p>
        </w:tc>
        <w:tc>
          <w:tcPr>
            <w:tcW w:w="2977" w:type="dxa"/>
            <w:vAlign w:val="center"/>
          </w:tcPr>
          <w:p w14:paraId="143E19CD" w14:textId="77AD4858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4AE51F1F" w14:textId="77777777" w:rsidTr="00A117F5">
        <w:trPr>
          <w:cantSplit/>
          <w:trHeight w:val="20"/>
        </w:trPr>
        <w:tc>
          <w:tcPr>
            <w:tcW w:w="1395" w:type="dxa"/>
            <w:vMerge w:val="restart"/>
            <w:textDirection w:val="btLr"/>
            <w:vAlign w:val="center"/>
          </w:tcPr>
          <w:p w14:paraId="52A4DE34" w14:textId="77777777" w:rsidR="00642BFF" w:rsidRPr="000827B5" w:rsidRDefault="00642BFF" w:rsidP="00035C92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Płyta główna</w:t>
            </w:r>
          </w:p>
        </w:tc>
        <w:tc>
          <w:tcPr>
            <w:tcW w:w="1577" w:type="dxa"/>
            <w:vAlign w:val="center"/>
          </w:tcPr>
          <w:p w14:paraId="19ED5586" w14:textId="77777777" w:rsidR="00642BFF" w:rsidRPr="00A117F5" w:rsidRDefault="00642BFF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Porty zewnętrzne</w:t>
            </w:r>
          </w:p>
        </w:tc>
        <w:tc>
          <w:tcPr>
            <w:tcW w:w="3544" w:type="dxa"/>
            <w:vAlign w:val="center"/>
          </w:tcPr>
          <w:p w14:paraId="40F6A6FC" w14:textId="77777777" w:rsidR="00642BFF" w:rsidRPr="00DE50EC" w:rsidRDefault="00642BFF" w:rsidP="00035C92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Złącza:</w:t>
            </w:r>
          </w:p>
          <w:p w14:paraId="5170D8F4" w14:textId="77777777" w:rsidR="00642BFF" w:rsidRPr="00DE50EC" w:rsidRDefault="00642BFF" w:rsidP="00642BFF">
            <w:pPr>
              <w:pStyle w:val="Akapitzlist"/>
              <w:numPr>
                <w:ilvl w:val="0"/>
                <w:numId w:val="10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sz w:val="22"/>
                <w:szCs w:val="22"/>
              </w:rPr>
              <w:t>USB 3.2 Gen. 1 - 2 szt.</w:t>
            </w:r>
          </w:p>
          <w:p w14:paraId="713FE673" w14:textId="77777777" w:rsidR="00642BFF" w:rsidRPr="00DE50EC" w:rsidRDefault="00642BFF" w:rsidP="00642BFF">
            <w:pPr>
              <w:pStyle w:val="Akapitzlist"/>
              <w:numPr>
                <w:ilvl w:val="0"/>
                <w:numId w:val="10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USB Typu-C </w:t>
            </w:r>
            <w:proofErr w:type="spellStart"/>
            <w:r w:rsidRPr="2EAB20F2">
              <w:rPr>
                <w:rFonts w:asciiTheme="minorHAnsi" w:eastAsiaTheme="minorEastAsia" w:hAnsiTheme="minorHAnsi" w:cstheme="minorBidi"/>
                <w:sz w:val="22"/>
                <w:szCs w:val="22"/>
              </w:rPr>
              <w:t>Thunderbold</w:t>
            </w:r>
            <w:proofErr w:type="spellEnd"/>
            <w:r w:rsidRPr="2EAB20F2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(z </w:t>
            </w:r>
            <w:proofErr w:type="spellStart"/>
            <w:r w:rsidRPr="2EAB20F2">
              <w:rPr>
                <w:rFonts w:asciiTheme="minorHAnsi" w:eastAsiaTheme="minorEastAsia" w:hAnsiTheme="minorHAnsi" w:cstheme="minorBidi"/>
                <w:sz w:val="22"/>
                <w:szCs w:val="22"/>
              </w:rPr>
              <w:t>DisplayPort</w:t>
            </w:r>
            <w:proofErr w:type="spellEnd"/>
            <w:r w:rsidRPr="2EAB20F2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i Power Delivery) - 1 szt.</w:t>
            </w:r>
          </w:p>
          <w:p w14:paraId="3B78B380" w14:textId="77777777" w:rsidR="00642BFF" w:rsidRPr="00DE50EC" w:rsidRDefault="00642BFF" w:rsidP="00642BFF">
            <w:pPr>
              <w:pStyle w:val="Akapitzlist"/>
              <w:numPr>
                <w:ilvl w:val="0"/>
                <w:numId w:val="10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sz w:val="22"/>
                <w:szCs w:val="22"/>
              </w:rPr>
              <w:t>HDMI 1.4 - 1 szt.</w:t>
            </w:r>
          </w:p>
          <w:p w14:paraId="208B1ABB" w14:textId="77777777" w:rsidR="00642BFF" w:rsidRPr="00DE50EC" w:rsidRDefault="00642BFF" w:rsidP="00642BFF">
            <w:pPr>
              <w:pStyle w:val="Akapitzlist"/>
              <w:numPr>
                <w:ilvl w:val="0"/>
                <w:numId w:val="10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sz w:val="22"/>
                <w:szCs w:val="22"/>
              </w:rPr>
              <w:t>Czytnik kart pamięci SD - 1 szt.</w:t>
            </w:r>
          </w:p>
          <w:p w14:paraId="138D3A9F" w14:textId="77777777" w:rsidR="00642BFF" w:rsidRPr="00DE50EC" w:rsidRDefault="00642BFF" w:rsidP="00642BFF">
            <w:pPr>
              <w:pStyle w:val="Akapitzlist"/>
              <w:numPr>
                <w:ilvl w:val="0"/>
                <w:numId w:val="10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sz w:val="22"/>
                <w:szCs w:val="22"/>
              </w:rPr>
              <w:t>Wyjście słuchawkowe/wejście mikrofonowe - 1 szt.</w:t>
            </w:r>
          </w:p>
        </w:tc>
        <w:tc>
          <w:tcPr>
            <w:tcW w:w="2977" w:type="dxa"/>
            <w:vAlign w:val="center"/>
          </w:tcPr>
          <w:p w14:paraId="2C0EB291" w14:textId="2AEE7127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14:paraId="769EE26A" w14:textId="77777777" w:rsidTr="00A117F5">
        <w:trPr>
          <w:cantSplit/>
          <w:trHeight w:val="300"/>
        </w:trPr>
        <w:tc>
          <w:tcPr>
            <w:tcW w:w="1395" w:type="dxa"/>
            <w:vMerge/>
            <w:textDirection w:val="btLr"/>
            <w:vAlign w:val="center"/>
          </w:tcPr>
          <w:p w14:paraId="52E7B5D0" w14:textId="77777777" w:rsidR="00642BFF" w:rsidRDefault="00642BFF" w:rsidP="00035C92"/>
        </w:tc>
        <w:tc>
          <w:tcPr>
            <w:tcW w:w="1577" w:type="dxa"/>
            <w:vAlign w:val="center"/>
          </w:tcPr>
          <w:p w14:paraId="1E36C654" w14:textId="77777777" w:rsidR="00642BFF" w:rsidRPr="00A117F5" w:rsidRDefault="00642BFF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Porty wewnętrzne</w:t>
            </w:r>
          </w:p>
        </w:tc>
        <w:tc>
          <w:tcPr>
            <w:tcW w:w="3544" w:type="dxa"/>
            <w:vAlign w:val="center"/>
          </w:tcPr>
          <w:p w14:paraId="36634F38" w14:textId="77777777" w:rsidR="00642BFF" w:rsidRDefault="00642BFF" w:rsidP="00642BFF">
            <w:pPr>
              <w:pStyle w:val="Akapitzlist"/>
              <w:numPr>
                <w:ilvl w:val="0"/>
                <w:numId w:val="1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 x M.2 2230/2280 dla dysku </w:t>
            </w:r>
            <w:r>
              <w:br/>
            </w: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SSD</w:t>
            </w:r>
          </w:p>
          <w:p w14:paraId="1AE2F4DB" w14:textId="77777777" w:rsidR="00642BFF" w:rsidRDefault="00642BFF" w:rsidP="00642BFF">
            <w:pPr>
              <w:pStyle w:val="Akapitzlist"/>
              <w:numPr>
                <w:ilvl w:val="0"/>
                <w:numId w:val="1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 x M.2 2230 dla </w:t>
            </w:r>
            <w:proofErr w:type="spellStart"/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WiFi</w:t>
            </w:r>
            <w:proofErr w:type="spellEnd"/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/Bluetooth</w:t>
            </w:r>
          </w:p>
        </w:tc>
        <w:tc>
          <w:tcPr>
            <w:tcW w:w="2977" w:type="dxa"/>
            <w:vAlign w:val="center"/>
          </w:tcPr>
          <w:p w14:paraId="0FD8436A" w14:textId="4B122780" w:rsidR="00642BFF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16C7E0B3" w14:textId="77777777" w:rsidTr="00A117F5">
        <w:trPr>
          <w:cantSplit/>
          <w:trHeight w:val="20"/>
        </w:trPr>
        <w:tc>
          <w:tcPr>
            <w:tcW w:w="1395" w:type="dxa"/>
            <w:vMerge w:val="restart"/>
            <w:textDirection w:val="btLr"/>
            <w:vAlign w:val="center"/>
          </w:tcPr>
          <w:p w14:paraId="48610374" w14:textId="77777777" w:rsidR="00642BFF" w:rsidRPr="000827B5" w:rsidRDefault="00642BFF" w:rsidP="00642BFF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Ekran</w:t>
            </w:r>
          </w:p>
        </w:tc>
        <w:tc>
          <w:tcPr>
            <w:tcW w:w="1577" w:type="dxa"/>
            <w:vAlign w:val="center"/>
          </w:tcPr>
          <w:p w14:paraId="4CCE5839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Przekątna ekranu [cal]</w:t>
            </w:r>
          </w:p>
        </w:tc>
        <w:tc>
          <w:tcPr>
            <w:tcW w:w="3544" w:type="dxa"/>
            <w:vAlign w:val="center"/>
          </w:tcPr>
          <w:p w14:paraId="231B6FCE" w14:textId="77777777" w:rsidR="00642BFF" w:rsidRPr="00DE50EC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977" w:type="dxa"/>
            <w:vAlign w:val="center"/>
          </w:tcPr>
          <w:p w14:paraId="6E9CF74B" w14:textId="7A92C5AF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14:paraId="46BF20D0" w14:textId="77777777" w:rsidTr="00A117F5">
        <w:trPr>
          <w:cantSplit/>
          <w:trHeight w:val="300"/>
        </w:trPr>
        <w:tc>
          <w:tcPr>
            <w:tcW w:w="1395" w:type="dxa"/>
            <w:vMerge/>
            <w:textDirection w:val="btLr"/>
            <w:vAlign w:val="center"/>
          </w:tcPr>
          <w:p w14:paraId="0D03EE99" w14:textId="77777777" w:rsidR="00642BFF" w:rsidRDefault="00642BFF" w:rsidP="00642BFF"/>
        </w:tc>
        <w:tc>
          <w:tcPr>
            <w:tcW w:w="1577" w:type="dxa"/>
            <w:vAlign w:val="center"/>
          </w:tcPr>
          <w:p w14:paraId="6AE52691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Typ ekranu</w:t>
            </w:r>
          </w:p>
        </w:tc>
        <w:tc>
          <w:tcPr>
            <w:tcW w:w="3544" w:type="dxa"/>
            <w:vAlign w:val="center"/>
          </w:tcPr>
          <w:p w14:paraId="74057159" w14:textId="77777777" w:rsidR="00642BFF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Matowy, LED, WVA</w:t>
            </w:r>
          </w:p>
        </w:tc>
        <w:tc>
          <w:tcPr>
            <w:tcW w:w="2977" w:type="dxa"/>
            <w:vAlign w:val="center"/>
          </w:tcPr>
          <w:p w14:paraId="0FDA5A19" w14:textId="6BB6C455" w:rsidR="00642BFF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3F62C012" w14:textId="77777777" w:rsidTr="00A117F5">
        <w:trPr>
          <w:cantSplit/>
          <w:trHeight w:val="547"/>
        </w:trPr>
        <w:tc>
          <w:tcPr>
            <w:tcW w:w="1395" w:type="dxa"/>
            <w:vMerge/>
            <w:vAlign w:val="center"/>
          </w:tcPr>
          <w:p w14:paraId="2D5A9A17" w14:textId="77777777" w:rsidR="00642BFF" w:rsidRPr="000827B5" w:rsidRDefault="00642BFF" w:rsidP="00642BF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07D6259F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Rozdzielczość </w:t>
            </w:r>
          </w:p>
        </w:tc>
        <w:tc>
          <w:tcPr>
            <w:tcW w:w="3544" w:type="dxa"/>
            <w:vAlign w:val="center"/>
          </w:tcPr>
          <w:p w14:paraId="3D6E0041" w14:textId="77777777" w:rsidR="00642BFF" w:rsidRPr="00DE50EC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1920 x 1200</w:t>
            </w:r>
          </w:p>
        </w:tc>
        <w:tc>
          <w:tcPr>
            <w:tcW w:w="2977" w:type="dxa"/>
            <w:vAlign w:val="center"/>
          </w:tcPr>
          <w:p w14:paraId="400C9FFF" w14:textId="7DE2FB77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14:paraId="169DA42F" w14:textId="77777777" w:rsidTr="00A117F5">
        <w:trPr>
          <w:cantSplit/>
          <w:trHeight w:val="300"/>
        </w:trPr>
        <w:tc>
          <w:tcPr>
            <w:tcW w:w="1395" w:type="dxa"/>
            <w:vMerge/>
            <w:textDirection w:val="btLr"/>
            <w:vAlign w:val="center"/>
          </w:tcPr>
          <w:p w14:paraId="4A6F427D" w14:textId="77777777" w:rsidR="00642BFF" w:rsidRDefault="00642BFF" w:rsidP="00642BFF"/>
        </w:tc>
        <w:tc>
          <w:tcPr>
            <w:tcW w:w="1577" w:type="dxa"/>
            <w:vAlign w:val="center"/>
          </w:tcPr>
          <w:p w14:paraId="295687FC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Jasność</w:t>
            </w:r>
          </w:p>
        </w:tc>
        <w:tc>
          <w:tcPr>
            <w:tcW w:w="3544" w:type="dxa"/>
            <w:vAlign w:val="center"/>
          </w:tcPr>
          <w:p w14:paraId="77AB8877" w14:textId="77777777" w:rsidR="00642BFF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250 nit</w:t>
            </w:r>
          </w:p>
        </w:tc>
        <w:tc>
          <w:tcPr>
            <w:tcW w:w="2977" w:type="dxa"/>
            <w:vAlign w:val="center"/>
          </w:tcPr>
          <w:p w14:paraId="0A9F26BC" w14:textId="07D601D0" w:rsidR="00642BFF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4865C949" w14:textId="77777777" w:rsidTr="00A117F5">
        <w:trPr>
          <w:cantSplit/>
          <w:trHeight w:val="20"/>
        </w:trPr>
        <w:tc>
          <w:tcPr>
            <w:tcW w:w="1395" w:type="dxa"/>
            <w:textDirection w:val="btLr"/>
            <w:vAlign w:val="center"/>
          </w:tcPr>
          <w:p w14:paraId="38B06728" w14:textId="77777777" w:rsidR="00642BFF" w:rsidRPr="000827B5" w:rsidRDefault="00642BFF" w:rsidP="00642BFF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Oprogramowanie</w:t>
            </w:r>
          </w:p>
        </w:tc>
        <w:tc>
          <w:tcPr>
            <w:tcW w:w="1577" w:type="dxa"/>
            <w:vAlign w:val="center"/>
          </w:tcPr>
          <w:p w14:paraId="62723954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3544" w:type="dxa"/>
            <w:vAlign w:val="center"/>
          </w:tcPr>
          <w:p w14:paraId="57D76F82" w14:textId="77777777" w:rsidR="00642BFF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Windows 11 Pro, wersja polska</w:t>
            </w:r>
          </w:p>
          <w:p w14:paraId="1B318712" w14:textId="77777777" w:rsidR="00816F81" w:rsidRDefault="00816F81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</w:p>
          <w:p w14:paraId="5EC45C30" w14:textId="77777777" w:rsidR="00816F81" w:rsidRDefault="00816F81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</w:p>
          <w:p w14:paraId="739D3C79" w14:textId="77777777" w:rsidR="00816F81" w:rsidRDefault="00816F81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</w:p>
          <w:p w14:paraId="330EF993" w14:textId="77777777" w:rsidR="00816F81" w:rsidRDefault="00816F81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</w:p>
          <w:p w14:paraId="0F3FDFE4" w14:textId="77777777" w:rsidR="00816F81" w:rsidRDefault="00816F81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</w:p>
          <w:p w14:paraId="530E3683" w14:textId="608952F1" w:rsidR="00816F81" w:rsidRPr="00703646" w:rsidRDefault="00816F81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34E281D" w14:textId="645480DA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5478043F" w14:textId="77777777" w:rsidTr="00A117F5">
        <w:trPr>
          <w:cantSplit/>
          <w:trHeight w:val="20"/>
        </w:trPr>
        <w:tc>
          <w:tcPr>
            <w:tcW w:w="1395" w:type="dxa"/>
            <w:vMerge w:val="restart"/>
            <w:textDirection w:val="btLr"/>
            <w:vAlign w:val="center"/>
          </w:tcPr>
          <w:p w14:paraId="03E7CCD1" w14:textId="77777777" w:rsidR="00642BFF" w:rsidRPr="000827B5" w:rsidRDefault="00642BFF" w:rsidP="00642BFF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Akcesoria i peryferia</w:t>
            </w:r>
          </w:p>
        </w:tc>
        <w:tc>
          <w:tcPr>
            <w:tcW w:w="1577" w:type="dxa"/>
            <w:vAlign w:val="center"/>
          </w:tcPr>
          <w:p w14:paraId="6EA9127D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Klawiatura wbudowana</w:t>
            </w:r>
          </w:p>
        </w:tc>
        <w:tc>
          <w:tcPr>
            <w:tcW w:w="3544" w:type="dxa"/>
            <w:vAlign w:val="center"/>
          </w:tcPr>
          <w:p w14:paraId="673737D3" w14:textId="77777777" w:rsidR="00642BFF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Tak, QWERTY</w:t>
            </w:r>
          </w:p>
          <w:p w14:paraId="4C658194" w14:textId="77777777" w:rsidR="00642BFF" w:rsidRPr="00703646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2"/>
                <w:szCs w:val="22"/>
              </w:rPr>
              <w:t xml:space="preserve">Zamawiający nie dopuszcza naklejek spolszczających klawiaturę </w:t>
            </w:r>
          </w:p>
        </w:tc>
        <w:tc>
          <w:tcPr>
            <w:tcW w:w="2977" w:type="dxa"/>
            <w:vAlign w:val="center"/>
          </w:tcPr>
          <w:p w14:paraId="6D28E221" w14:textId="67392467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000A5DA9" w14:textId="77777777" w:rsidTr="00A117F5">
        <w:trPr>
          <w:cantSplit/>
          <w:trHeight w:val="20"/>
        </w:trPr>
        <w:tc>
          <w:tcPr>
            <w:tcW w:w="1395" w:type="dxa"/>
            <w:vMerge/>
            <w:vAlign w:val="center"/>
          </w:tcPr>
          <w:p w14:paraId="1B47D342" w14:textId="77777777" w:rsidR="00642BFF" w:rsidRPr="000827B5" w:rsidRDefault="00642BFF" w:rsidP="00642BF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2D8053CF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Urządzenie wskazujące</w:t>
            </w:r>
          </w:p>
        </w:tc>
        <w:tc>
          <w:tcPr>
            <w:tcW w:w="3544" w:type="dxa"/>
            <w:vAlign w:val="center"/>
          </w:tcPr>
          <w:p w14:paraId="2F1BF4F5" w14:textId="77777777" w:rsidR="00642BFF" w:rsidRPr="00703646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Wielodotykowy, intuicyjny </w:t>
            </w:r>
            <w:proofErr w:type="spellStart"/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touchpad</w:t>
            </w:r>
            <w:proofErr w:type="spellEnd"/>
          </w:p>
        </w:tc>
        <w:tc>
          <w:tcPr>
            <w:tcW w:w="2977" w:type="dxa"/>
            <w:vAlign w:val="center"/>
          </w:tcPr>
          <w:p w14:paraId="5E911CCA" w14:textId="412861AE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14:paraId="28C15BB7" w14:textId="77777777" w:rsidTr="00A117F5">
        <w:trPr>
          <w:cantSplit/>
          <w:trHeight w:val="300"/>
        </w:trPr>
        <w:tc>
          <w:tcPr>
            <w:tcW w:w="1395" w:type="dxa"/>
            <w:vMerge/>
            <w:textDirection w:val="btLr"/>
            <w:vAlign w:val="center"/>
          </w:tcPr>
          <w:p w14:paraId="28B7BB91" w14:textId="77777777" w:rsidR="00642BFF" w:rsidRDefault="00642BFF" w:rsidP="00642BFF"/>
        </w:tc>
        <w:tc>
          <w:tcPr>
            <w:tcW w:w="1577" w:type="dxa"/>
            <w:vAlign w:val="center"/>
          </w:tcPr>
          <w:p w14:paraId="2BA372BC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Stacja dokująca</w:t>
            </w:r>
          </w:p>
        </w:tc>
        <w:tc>
          <w:tcPr>
            <w:tcW w:w="3544" w:type="dxa"/>
            <w:vAlign w:val="center"/>
          </w:tcPr>
          <w:p w14:paraId="38755B3B" w14:textId="000CE72F" w:rsidR="00642BFF" w:rsidRDefault="00642BFF" w:rsidP="00642BFF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</w:pPr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 xml:space="preserve">W </w:t>
            </w:r>
            <w:proofErr w:type="spellStart"/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>przypadku</w:t>
            </w:r>
            <w:proofErr w:type="spellEnd"/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>braku</w:t>
            </w:r>
            <w:proofErr w:type="spellEnd"/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>złącza</w:t>
            </w:r>
            <w:proofErr w:type="spellEnd"/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 xml:space="preserve"> RJ45 </w:t>
            </w:r>
            <w:r w:rsidR="00B16D92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br/>
            </w:r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 xml:space="preserve">w </w:t>
            </w:r>
            <w:proofErr w:type="spellStart"/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>modelu</w:t>
            </w:r>
            <w:proofErr w:type="spellEnd"/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 xml:space="preserve"> adapter </w:t>
            </w:r>
            <w:proofErr w:type="spellStart"/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>na</w:t>
            </w:r>
            <w:proofErr w:type="spellEnd"/>
            <w:r w:rsidR="00B16D92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7941D771">
              <w:rPr>
                <w:rFonts w:asciiTheme="minorHAnsi" w:eastAsiaTheme="minorEastAsia" w:hAnsiTheme="minorHAnsi" w:cstheme="minorBidi"/>
                <w:sz w:val="22"/>
                <w:szCs w:val="22"/>
                <w:lang w:val="en-GB"/>
              </w:rPr>
              <w:t>d</w:t>
            </w:r>
            <w:r w:rsidRPr="7941D771">
              <w:rPr>
                <w:rFonts w:ascii="Calibri" w:eastAsia="Calibri" w:hAnsi="Calibri" w:cs="Calibri"/>
                <w:sz w:val="22"/>
                <w:szCs w:val="22"/>
                <w:lang w:val="en-GB"/>
              </w:rPr>
              <w:t>odanie</w:t>
            </w:r>
            <w:proofErr w:type="spellEnd"/>
            <w:r w:rsidRPr="7941D771">
              <w:rPr>
                <w:rFonts w:ascii="Calibri" w:eastAsia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7941D771">
              <w:rPr>
                <w:rFonts w:ascii="Calibri" w:eastAsia="Calibri" w:hAnsi="Calibri" w:cs="Calibri"/>
                <w:sz w:val="22"/>
                <w:szCs w:val="22"/>
                <w:lang w:val="en-GB"/>
              </w:rPr>
              <w:t>portu</w:t>
            </w:r>
            <w:proofErr w:type="spellEnd"/>
            <w:r w:rsidRPr="7941D771">
              <w:rPr>
                <w:rFonts w:ascii="Calibri" w:eastAsia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7941D771">
              <w:rPr>
                <w:rFonts w:ascii="Calibri" w:eastAsia="Calibri" w:hAnsi="Calibri" w:cs="Calibri"/>
                <w:sz w:val="22"/>
                <w:szCs w:val="22"/>
                <w:lang w:val="en-GB"/>
              </w:rPr>
              <w:t>sieci</w:t>
            </w:r>
            <w:proofErr w:type="spellEnd"/>
            <w:r w:rsidRPr="7941D771">
              <w:rPr>
                <w:rFonts w:ascii="Calibri" w:eastAsia="Calibri" w:hAnsi="Calibri" w:cs="Calibri"/>
                <w:sz w:val="22"/>
                <w:szCs w:val="22"/>
                <w:lang w:val="en-GB"/>
              </w:rPr>
              <w:t xml:space="preserve"> Ethernet</w:t>
            </w:r>
          </w:p>
        </w:tc>
        <w:tc>
          <w:tcPr>
            <w:tcW w:w="2977" w:type="dxa"/>
            <w:vAlign w:val="center"/>
          </w:tcPr>
          <w:p w14:paraId="083307DD" w14:textId="45382734" w:rsidR="00642BFF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327060D8" w14:textId="77777777" w:rsidTr="00A117F5">
        <w:trPr>
          <w:cantSplit/>
          <w:trHeight w:val="533"/>
        </w:trPr>
        <w:tc>
          <w:tcPr>
            <w:tcW w:w="1395" w:type="dxa"/>
            <w:vMerge w:val="restart"/>
            <w:textDirection w:val="btLr"/>
            <w:vAlign w:val="center"/>
          </w:tcPr>
          <w:p w14:paraId="1CE83853" w14:textId="77777777" w:rsidR="00642BFF" w:rsidRPr="000827B5" w:rsidRDefault="00642BFF" w:rsidP="00642BFF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Zasilanie</w:t>
            </w:r>
          </w:p>
        </w:tc>
        <w:tc>
          <w:tcPr>
            <w:tcW w:w="1577" w:type="dxa"/>
            <w:vAlign w:val="center"/>
          </w:tcPr>
          <w:p w14:paraId="13C58E83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Zasilacz</w:t>
            </w:r>
          </w:p>
        </w:tc>
        <w:tc>
          <w:tcPr>
            <w:tcW w:w="3544" w:type="dxa"/>
            <w:vAlign w:val="center"/>
          </w:tcPr>
          <w:p w14:paraId="1CF90093" w14:textId="77777777" w:rsidR="00642BFF" w:rsidRPr="005931A8" w:rsidRDefault="00642BFF" w:rsidP="00642BFF">
            <w:pPr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EAB20F2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TAK, 65W</w:t>
            </w:r>
          </w:p>
        </w:tc>
        <w:tc>
          <w:tcPr>
            <w:tcW w:w="2977" w:type="dxa"/>
            <w:vAlign w:val="center"/>
          </w:tcPr>
          <w:p w14:paraId="1797B7BC" w14:textId="6838723C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72F891BA" w14:textId="77777777" w:rsidTr="00A117F5">
        <w:trPr>
          <w:cantSplit/>
          <w:trHeight w:val="569"/>
        </w:trPr>
        <w:tc>
          <w:tcPr>
            <w:tcW w:w="1395" w:type="dxa"/>
            <w:vMerge/>
            <w:textDirection w:val="btLr"/>
            <w:vAlign w:val="center"/>
          </w:tcPr>
          <w:p w14:paraId="1C400521" w14:textId="77777777" w:rsidR="00642BFF" w:rsidRPr="000827B5" w:rsidRDefault="00642BFF" w:rsidP="00642BFF">
            <w:pPr>
              <w:ind w:left="113" w:right="1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  <w:vAlign w:val="center"/>
          </w:tcPr>
          <w:p w14:paraId="5F11817A" w14:textId="77777777" w:rsidR="00642BFF" w:rsidRPr="00A117F5" w:rsidRDefault="00642BFF" w:rsidP="00642BF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Bateria</w:t>
            </w:r>
          </w:p>
        </w:tc>
        <w:tc>
          <w:tcPr>
            <w:tcW w:w="3544" w:type="dxa"/>
            <w:vAlign w:val="center"/>
          </w:tcPr>
          <w:p w14:paraId="3DA111E4" w14:textId="77777777" w:rsidR="00642BFF" w:rsidRPr="005931A8" w:rsidRDefault="00642BFF" w:rsidP="00642BFF">
            <w:pPr>
              <w:adjustRightInd w:val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TAK, </w:t>
            </w:r>
            <w:proofErr w:type="spellStart"/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l</w:t>
            </w:r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shd w:val="clear" w:color="auto" w:fill="FFFFFF"/>
              </w:rPr>
              <w:t>itowo</w:t>
            </w:r>
            <w:proofErr w:type="spellEnd"/>
            <w:r w:rsidRPr="22D8349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shd w:val="clear" w:color="auto" w:fill="FFFFFF"/>
              </w:rPr>
              <w:t>-jonowa, 4-komorowa</w:t>
            </w:r>
          </w:p>
        </w:tc>
        <w:tc>
          <w:tcPr>
            <w:tcW w:w="2977" w:type="dxa"/>
            <w:vAlign w:val="center"/>
          </w:tcPr>
          <w:p w14:paraId="6738393C" w14:textId="4059E64A" w:rsidR="00642BFF" w:rsidRPr="000827B5" w:rsidRDefault="00642BFF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642BFF" w:rsidRPr="000827B5" w14:paraId="27A174CC" w14:textId="77777777" w:rsidTr="00A117F5">
        <w:trPr>
          <w:cantSplit/>
          <w:trHeight w:val="569"/>
        </w:trPr>
        <w:tc>
          <w:tcPr>
            <w:tcW w:w="2972" w:type="dxa"/>
            <w:gridSpan w:val="2"/>
            <w:vAlign w:val="center"/>
          </w:tcPr>
          <w:p w14:paraId="44FB9218" w14:textId="77777777" w:rsidR="00642BFF" w:rsidRPr="000827B5" w:rsidRDefault="00642BFF" w:rsidP="00035C9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Gwarancja</w:t>
            </w:r>
          </w:p>
        </w:tc>
        <w:tc>
          <w:tcPr>
            <w:tcW w:w="3544" w:type="dxa"/>
            <w:vAlign w:val="center"/>
          </w:tcPr>
          <w:p w14:paraId="02207093" w14:textId="77777777" w:rsidR="00642BFF" w:rsidRPr="00393F75" w:rsidRDefault="00642BFF" w:rsidP="00035C92">
            <w:pPr>
              <w:adjustRightInd w:val="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22D83498">
              <w:rPr>
                <w:rFonts w:asciiTheme="minorHAnsi" w:eastAsiaTheme="minorEastAsia" w:hAnsiTheme="minorHAnsi" w:cstheme="minorBidi"/>
                <w:sz w:val="22"/>
                <w:szCs w:val="22"/>
              </w:rPr>
              <w:t>36 miesięcy (gwarancja producenta)</w:t>
            </w:r>
          </w:p>
        </w:tc>
        <w:tc>
          <w:tcPr>
            <w:tcW w:w="2977" w:type="dxa"/>
            <w:vAlign w:val="center"/>
          </w:tcPr>
          <w:p w14:paraId="0264FC7D" w14:textId="77777777" w:rsidR="00B16D92" w:rsidRPr="00F310A8" w:rsidRDefault="00B16D92" w:rsidP="00B16D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736FABC" w14:textId="77777777" w:rsidR="00B16D92" w:rsidRPr="00F310A8" w:rsidRDefault="00B16D92" w:rsidP="00B16D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0F4365B4" w14:textId="133DE867" w:rsidR="00642BFF" w:rsidRPr="000827B5" w:rsidRDefault="00B16D92" w:rsidP="00B16D9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2648DE5C" w14:textId="19563597" w:rsidR="00D55682" w:rsidRDefault="005E6443" w:rsidP="00305ED9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6DD86BB2" w14:textId="474FF945" w:rsidR="00410266" w:rsidRPr="00F8185B" w:rsidRDefault="00410266" w:rsidP="00410266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lastRenderedPageBreak/>
        <w:t xml:space="preserve">Poz.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4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Komputer przenośny 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(zap.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3456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) –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1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Style w:val="Tabela-Siatka"/>
        <w:tblW w:w="9457" w:type="dxa"/>
        <w:tblLayout w:type="fixed"/>
        <w:tblLook w:val="04A0" w:firstRow="1" w:lastRow="0" w:firstColumn="1" w:lastColumn="0" w:noHBand="0" w:noVBand="1"/>
      </w:tblPr>
      <w:tblGrid>
        <w:gridCol w:w="1365"/>
        <w:gridCol w:w="1605"/>
        <w:gridCol w:w="3510"/>
        <w:gridCol w:w="2977"/>
      </w:tblGrid>
      <w:tr w:rsidR="00D55682" w:rsidRPr="000827B5" w14:paraId="0382157A" w14:textId="77777777" w:rsidTr="00035C92">
        <w:trPr>
          <w:cantSplit/>
          <w:trHeight w:val="454"/>
        </w:trPr>
        <w:tc>
          <w:tcPr>
            <w:tcW w:w="2970" w:type="dxa"/>
            <w:gridSpan w:val="2"/>
            <w:vAlign w:val="center"/>
          </w:tcPr>
          <w:p w14:paraId="0FA6BC18" w14:textId="6D241121" w:rsidR="00D55682" w:rsidRPr="000827B5" w:rsidRDefault="00D55682" w:rsidP="00D5568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3510" w:type="dxa"/>
            <w:vAlign w:val="center"/>
          </w:tcPr>
          <w:p w14:paraId="0A8AAFF3" w14:textId="19D6BE66" w:rsidR="00D55682" w:rsidRPr="000827B5" w:rsidRDefault="00D55682" w:rsidP="00D5568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977" w:type="dxa"/>
            <w:vAlign w:val="center"/>
          </w:tcPr>
          <w:p w14:paraId="058CBED8" w14:textId="318C4D78" w:rsidR="00D55682" w:rsidRPr="000827B5" w:rsidRDefault="00D55682" w:rsidP="00D5568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D55682" w:rsidRPr="000827B5" w14:paraId="320C6CA3" w14:textId="77777777" w:rsidTr="00035C92">
        <w:trPr>
          <w:cantSplit/>
          <w:trHeight w:val="454"/>
        </w:trPr>
        <w:tc>
          <w:tcPr>
            <w:tcW w:w="2970" w:type="dxa"/>
            <w:gridSpan w:val="2"/>
            <w:vAlign w:val="center"/>
          </w:tcPr>
          <w:p w14:paraId="307E94DB" w14:textId="73F997A5" w:rsidR="00D55682" w:rsidRPr="000827B5" w:rsidRDefault="00D55682" w:rsidP="00D5568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4424" w14:textId="77777777" w:rsidR="00D55682" w:rsidRPr="00B93C3E" w:rsidRDefault="00D55682" w:rsidP="00D556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B93C3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03215D7E" w14:textId="01AFD0D4" w:rsidR="00D55682" w:rsidRPr="000827B5" w:rsidRDefault="00D55682" w:rsidP="00D5568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                            </w:t>
            </w:r>
            <w:r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D55682" w:rsidRPr="0062343A" w14:paraId="257BB215" w14:textId="77777777" w:rsidTr="00035C92">
        <w:trPr>
          <w:cantSplit/>
          <w:trHeight w:val="454"/>
        </w:trPr>
        <w:tc>
          <w:tcPr>
            <w:tcW w:w="2970" w:type="dxa"/>
            <w:gridSpan w:val="2"/>
            <w:vAlign w:val="center"/>
          </w:tcPr>
          <w:p w14:paraId="21B07619" w14:textId="64809222" w:rsidR="00D55682" w:rsidRPr="000827B5" w:rsidRDefault="00D55682" w:rsidP="00D5568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1CEF" w14:textId="77777777" w:rsidR="00D55682" w:rsidRPr="00B93C3E" w:rsidRDefault="00D55682" w:rsidP="00D5568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93C3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B93C3E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09AF4F23" w14:textId="6229DCF5" w:rsidR="00D55682" w:rsidRPr="0062343A" w:rsidRDefault="00D55682" w:rsidP="00D5568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                                                       </w:t>
            </w:r>
            <w:r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Pr="00B93C3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D55682" w:rsidRPr="000827B5" w14:paraId="3B26D347" w14:textId="77777777" w:rsidTr="00035C92">
        <w:trPr>
          <w:cantSplit/>
          <w:trHeight w:val="454"/>
        </w:trPr>
        <w:tc>
          <w:tcPr>
            <w:tcW w:w="1365" w:type="dxa"/>
            <w:textDirection w:val="btLr"/>
            <w:vAlign w:val="center"/>
          </w:tcPr>
          <w:p w14:paraId="156B843B" w14:textId="77777777" w:rsidR="00D55682" w:rsidRPr="000827B5" w:rsidRDefault="00D55682" w:rsidP="00035C92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Ogólne</w:t>
            </w:r>
          </w:p>
        </w:tc>
        <w:tc>
          <w:tcPr>
            <w:tcW w:w="1605" w:type="dxa"/>
            <w:vAlign w:val="center"/>
          </w:tcPr>
          <w:p w14:paraId="58BC928A" w14:textId="77777777" w:rsidR="00D55682" w:rsidRPr="00A117F5" w:rsidRDefault="00D55682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Przeznaczenie urządzenia</w:t>
            </w:r>
          </w:p>
        </w:tc>
        <w:tc>
          <w:tcPr>
            <w:tcW w:w="3510" w:type="dxa"/>
            <w:vAlign w:val="center"/>
          </w:tcPr>
          <w:p w14:paraId="554EA06F" w14:textId="21DF16BC" w:rsidR="00D55682" w:rsidRPr="00703646" w:rsidRDefault="00D55682" w:rsidP="00035C9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0364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Komputer przenośny do prac biurowych i obliczeniowych </w:t>
            </w:r>
            <w:r w:rsidR="00FA76A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br/>
            </w:r>
            <w:r w:rsidRPr="0070364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 wykorzystaniem obecnie posiadanych licencji na oprogramowanie </w:t>
            </w:r>
          </w:p>
        </w:tc>
        <w:tc>
          <w:tcPr>
            <w:tcW w:w="2977" w:type="dxa"/>
            <w:vAlign w:val="center"/>
          </w:tcPr>
          <w:p w14:paraId="446D962B" w14:textId="56DD706F" w:rsidR="00D55682" w:rsidRPr="000827B5" w:rsidRDefault="00FA76A1" w:rsidP="00035C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13C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6613CE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55682" w:rsidRPr="000827B5" w14:paraId="401EA87B" w14:textId="77777777" w:rsidTr="00035C92">
        <w:trPr>
          <w:cantSplit/>
          <w:trHeight w:val="454"/>
        </w:trPr>
        <w:tc>
          <w:tcPr>
            <w:tcW w:w="1365" w:type="dxa"/>
            <w:vMerge w:val="restart"/>
            <w:textDirection w:val="btLr"/>
            <w:vAlign w:val="center"/>
          </w:tcPr>
          <w:p w14:paraId="5B841499" w14:textId="77777777" w:rsidR="00D55682" w:rsidRPr="000827B5" w:rsidRDefault="00D55682" w:rsidP="00035C92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Procesor CPU</w:t>
            </w:r>
          </w:p>
        </w:tc>
        <w:tc>
          <w:tcPr>
            <w:tcW w:w="1605" w:type="dxa"/>
            <w:vAlign w:val="center"/>
          </w:tcPr>
          <w:p w14:paraId="75170832" w14:textId="77777777" w:rsidR="00D55682" w:rsidRPr="00A117F5" w:rsidRDefault="00D55682" w:rsidP="00035C9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Minimalna wydajność procesora CPU [pkt]</w:t>
            </w:r>
          </w:p>
        </w:tc>
        <w:tc>
          <w:tcPr>
            <w:tcW w:w="3510" w:type="dxa"/>
            <w:vAlign w:val="center"/>
          </w:tcPr>
          <w:p w14:paraId="0FA26578" w14:textId="77777777" w:rsidR="00D55682" w:rsidRPr="002630AD" w:rsidRDefault="00D55682" w:rsidP="00035C92">
            <w:pPr>
              <w:rPr>
                <w:rFonts w:ascii="Calibri" w:hAnsi="Calibri" w:cs="Calibri"/>
                <w:sz w:val="22"/>
                <w:szCs w:val="22"/>
              </w:rPr>
            </w:pPr>
            <w:r w:rsidRPr="710AEC9A">
              <w:rPr>
                <w:rFonts w:ascii="Calibri" w:hAnsi="Calibri" w:cs="Calibri"/>
                <w:sz w:val="22"/>
                <w:szCs w:val="22"/>
              </w:rPr>
              <w:t xml:space="preserve">Wydajność procesora oceniona </w:t>
            </w:r>
            <w:r w:rsidRPr="710AEC9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na dzień 06.11.2024 r.</w:t>
            </w:r>
            <w:r w:rsidRPr="710AEC9A">
              <w:rPr>
                <w:rFonts w:ascii="Calibri" w:hAnsi="Calibri" w:cs="Calibri"/>
                <w:sz w:val="22"/>
                <w:szCs w:val="22"/>
              </w:rPr>
              <w:t xml:space="preserve"> w teście </w:t>
            </w:r>
            <w:proofErr w:type="spellStart"/>
            <w:r w:rsidRPr="710AEC9A">
              <w:rPr>
                <w:rFonts w:ascii="Calibri" w:hAnsi="Calibri" w:cs="Calibri"/>
                <w:sz w:val="22"/>
                <w:szCs w:val="22"/>
              </w:rPr>
              <w:t>Average</w:t>
            </w:r>
            <w:proofErr w:type="spellEnd"/>
            <w:r w:rsidRPr="710AEC9A">
              <w:rPr>
                <w:rFonts w:ascii="Calibri" w:hAnsi="Calibri" w:cs="Calibri"/>
                <w:sz w:val="22"/>
                <w:szCs w:val="22"/>
              </w:rPr>
              <w:t xml:space="preserve"> CPU Mark opublikowanym na stronie </w:t>
            </w:r>
            <w:hyperlink r:id="rId34">
              <w:r w:rsidRPr="710AEC9A">
                <w:rPr>
                  <w:rStyle w:val="Hipercze"/>
                  <w:rFonts w:ascii="Calibri" w:hAnsi="Calibri" w:cs="Calibri"/>
                  <w:sz w:val="22"/>
                  <w:szCs w:val="22"/>
                </w:rPr>
                <w:t>www.cpubenchmark.net</w:t>
              </w:r>
            </w:hyperlink>
            <w:r w:rsidRPr="710AEC9A">
              <w:rPr>
                <w:rFonts w:ascii="Calibri" w:hAnsi="Calibri" w:cs="Calibri"/>
                <w:sz w:val="22"/>
                <w:szCs w:val="22"/>
              </w:rPr>
              <w:t xml:space="preserve">  na </w:t>
            </w:r>
            <w:r w:rsidRPr="00FA76A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16630</w:t>
            </w:r>
            <w:r w:rsidRPr="710AEC9A">
              <w:rPr>
                <w:rFonts w:ascii="Calibri" w:hAnsi="Calibri" w:cs="Calibri"/>
                <w:sz w:val="22"/>
                <w:szCs w:val="22"/>
              </w:rPr>
              <w:t xml:space="preserve"> punkty </w:t>
            </w:r>
          </w:p>
        </w:tc>
        <w:tc>
          <w:tcPr>
            <w:tcW w:w="2977" w:type="dxa"/>
            <w:vAlign w:val="center"/>
          </w:tcPr>
          <w:p w14:paraId="2529C886" w14:textId="77777777" w:rsidR="00FA76A1" w:rsidRDefault="00FA76A1" w:rsidP="00FA76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4EFE93E5" w14:textId="77777777" w:rsidR="00FA76A1" w:rsidRPr="00E9531A" w:rsidRDefault="00FA76A1" w:rsidP="00FA76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177CA284" w14:textId="77777777" w:rsidR="00FA76A1" w:rsidRPr="00E9531A" w:rsidRDefault="00FA76A1" w:rsidP="00FA76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23737221" w14:textId="77777777" w:rsidR="00FA76A1" w:rsidRPr="00E9531A" w:rsidRDefault="00FA76A1" w:rsidP="00FA76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1EEE1D1A" w14:textId="77777777" w:rsidR="00FA76A1" w:rsidRPr="00E9531A" w:rsidRDefault="00FA76A1" w:rsidP="00FA76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2D9B7685" w14:textId="2FDF425E" w:rsidR="00D55682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</w:t>
            </w:r>
          </w:p>
        </w:tc>
      </w:tr>
      <w:tr w:rsidR="00FA76A1" w:rsidRPr="000827B5" w14:paraId="17534223" w14:textId="77777777" w:rsidTr="00FA76A1">
        <w:trPr>
          <w:cantSplit/>
          <w:trHeight w:val="454"/>
        </w:trPr>
        <w:tc>
          <w:tcPr>
            <w:tcW w:w="1365" w:type="dxa"/>
            <w:vMerge/>
            <w:textDirection w:val="btLr"/>
            <w:vAlign w:val="center"/>
          </w:tcPr>
          <w:p w14:paraId="73323A31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68EF5CE3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Ilość rdzeni / wątków</w:t>
            </w:r>
          </w:p>
        </w:tc>
        <w:tc>
          <w:tcPr>
            <w:tcW w:w="3510" w:type="dxa"/>
            <w:vAlign w:val="center"/>
          </w:tcPr>
          <w:p w14:paraId="41CB70AB" w14:textId="77777777" w:rsidR="00FA76A1" w:rsidRPr="00152FE4" w:rsidRDefault="00FA76A1" w:rsidP="00FA76A1">
            <w:pPr>
              <w:rPr>
                <w:rFonts w:ascii="Calibri" w:hAnsi="Calibri" w:cs="Calibri"/>
                <w:sz w:val="22"/>
                <w:szCs w:val="22"/>
              </w:rPr>
            </w:pPr>
            <w:r w:rsidRPr="2CA16571">
              <w:rPr>
                <w:rFonts w:ascii="Calibri" w:hAnsi="Calibri" w:cs="Calibri"/>
                <w:sz w:val="22"/>
                <w:szCs w:val="22"/>
              </w:rPr>
              <w:t>10 rdzeni/12 wątków</w:t>
            </w:r>
          </w:p>
        </w:tc>
        <w:tc>
          <w:tcPr>
            <w:tcW w:w="2977" w:type="dxa"/>
            <w:vAlign w:val="center"/>
          </w:tcPr>
          <w:p w14:paraId="34AE21CB" w14:textId="2D5C974E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4D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C4D3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2E2B9A53" w14:textId="77777777" w:rsidTr="00FA76A1">
        <w:trPr>
          <w:cantSplit/>
          <w:trHeight w:val="454"/>
        </w:trPr>
        <w:tc>
          <w:tcPr>
            <w:tcW w:w="1365" w:type="dxa"/>
            <w:vMerge/>
            <w:textDirection w:val="btLr"/>
            <w:vAlign w:val="center"/>
          </w:tcPr>
          <w:p w14:paraId="701D06F0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24A0174E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Architektura procesora</w:t>
            </w:r>
          </w:p>
        </w:tc>
        <w:tc>
          <w:tcPr>
            <w:tcW w:w="3510" w:type="dxa"/>
            <w:vAlign w:val="center"/>
          </w:tcPr>
          <w:p w14:paraId="2CAAD764" w14:textId="77777777" w:rsidR="00FA76A1" w:rsidRPr="00771F64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71F6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x86-64</w:t>
            </w:r>
          </w:p>
        </w:tc>
        <w:tc>
          <w:tcPr>
            <w:tcW w:w="2977" w:type="dxa"/>
            <w:vAlign w:val="center"/>
          </w:tcPr>
          <w:p w14:paraId="3115D8D1" w14:textId="37F254AE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4D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C4D3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14:paraId="18E99340" w14:textId="77777777" w:rsidTr="00FA76A1">
        <w:trPr>
          <w:cantSplit/>
          <w:trHeight w:val="300"/>
        </w:trPr>
        <w:tc>
          <w:tcPr>
            <w:tcW w:w="1365" w:type="dxa"/>
            <w:vMerge w:val="restart"/>
            <w:textDirection w:val="btLr"/>
            <w:vAlign w:val="center"/>
          </w:tcPr>
          <w:p w14:paraId="59CC382B" w14:textId="77777777" w:rsidR="00FA76A1" w:rsidRDefault="00FA76A1" w:rsidP="00FA76A1">
            <w:pPr>
              <w:jc w:val="center"/>
            </w:pPr>
            <w:r w:rsidRPr="00FCB750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Karta graficzna GPU</w:t>
            </w:r>
            <w:r w:rsidRPr="00FCB750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14:paraId="0A93B78B" w14:textId="77777777" w:rsidR="00FA76A1" w:rsidRPr="00A117F5" w:rsidRDefault="00FA76A1" w:rsidP="00FA76A1">
            <w:pPr>
              <w:rPr>
                <w:b/>
                <w:bCs/>
              </w:rPr>
            </w:pPr>
            <w:r w:rsidRPr="00A117F5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Karta zintegrowana </w:t>
            </w:r>
          </w:p>
        </w:tc>
        <w:tc>
          <w:tcPr>
            <w:tcW w:w="3510" w:type="dxa"/>
            <w:vAlign w:val="center"/>
          </w:tcPr>
          <w:p w14:paraId="5FF514E1" w14:textId="77777777" w:rsidR="00FA76A1" w:rsidRDefault="00FA76A1" w:rsidP="00FA76A1">
            <w:r w:rsidRPr="00FCB75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Tak </w:t>
            </w:r>
          </w:p>
        </w:tc>
        <w:tc>
          <w:tcPr>
            <w:tcW w:w="2977" w:type="dxa"/>
            <w:vAlign w:val="center"/>
          </w:tcPr>
          <w:p w14:paraId="582EDD38" w14:textId="66A756D3" w:rsidR="00FA76A1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C4D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9C4D3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55682" w14:paraId="46199366" w14:textId="77777777" w:rsidTr="00035C92">
        <w:trPr>
          <w:cantSplit/>
          <w:trHeight w:val="300"/>
        </w:trPr>
        <w:tc>
          <w:tcPr>
            <w:tcW w:w="1365" w:type="dxa"/>
            <w:vMerge/>
            <w:textDirection w:val="btLr"/>
            <w:vAlign w:val="center"/>
          </w:tcPr>
          <w:p w14:paraId="53C2B2EC" w14:textId="77777777" w:rsidR="00D55682" w:rsidRDefault="00D55682" w:rsidP="00035C92"/>
        </w:tc>
        <w:tc>
          <w:tcPr>
            <w:tcW w:w="1605" w:type="dxa"/>
            <w:vAlign w:val="center"/>
          </w:tcPr>
          <w:p w14:paraId="6F56FC2C" w14:textId="77777777" w:rsidR="00D55682" w:rsidRPr="00A117F5" w:rsidRDefault="00D55682" w:rsidP="00035C92">
            <w:pPr>
              <w:rPr>
                <w:b/>
                <w:bCs/>
              </w:rPr>
            </w:pPr>
            <w:r w:rsidRPr="00A117F5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Minimalna wydajność układu GPU [pkt] zintegrowanego </w:t>
            </w:r>
          </w:p>
        </w:tc>
        <w:tc>
          <w:tcPr>
            <w:tcW w:w="3510" w:type="dxa"/>
            <w:vAlign w:val="center"/>
          </w:tcPr>
          <w:p w14:paraId="77150829" w14:textId="77777777" w:rsidR="00D55682" w:rsidRDefault="00D55682" w:rsidP="00035C92">
            <w:r w:rsidRPr="00FA76A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2680</w:t>
            </w:r>
            <w:r w:rsidRPr="005152D9">
              <w:rPr>
                <w:rFonts w:ascii="Calibri" w:eastAsia="Calibri" w:hAnsi="Calibri" w:cs="Calibri"/>
                <w:sz w:val="22"/>
                <w:szCs w:val="22"/>
              </w:rPr>
              <w:t xml:space="preserve"> punktów w teście </w:t>
            </w:r>
            <w:proofErr w:type="spellStart"/>
            <w:r w:rsidRPr="005152D9">
              <w:rPr>
                <w:rFonts w:ascii="Calibri" w:eastAsia="Calibri" w:hAnsi="Calibri" w:cs="Calibri"/>
                <w:sz w:val="22"/>
                <w:szCs w:val="22"/>
              </w:rPr>
              <w:t>Average</w:t>
            </w:r>
            <w:proofErr w:type="spellEnd"/>
            <w:r w:rsidRPr="005152D9">
              <w:rPr>
                <w:rFonts w:ascii="Calibri" w:eastAsia="Calibri" w:hAnsi="Calibri" w:cs="Calibri"/>
                <w:sz w:val="22"/>
                <w:szCs w:val="22"/>
              </w:rPr>
              <w:t xml:space="preserve"> G3D Mark opublikowanym na stronie www.videocardbenchmark.net na dzień 0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  <w:r w:rsidRPr="005152D9">
              <w:rPr>
                <w:rFonts w:ascii="Calibri" w:eastAsia="Calibri" w:hAnsi="Calibri" w:cs="Calibri"/>
                <w:sz w:val="22"/>
                <w:szCs w:val="22"/>
              </w:rPr>
              <w:t>.11.2024 roku</w:t>
            </w:r>
          </w:p>
        </w:tc>
        <w:tc>
          <w:tcPr>
            <w:tcW w:w="2977" w:type="dxa"/>
            <w:vAlign w:val="center"/>
          </w:tcPr>
          <w:p w14:paraId="6230A80C" w14:textId="77777777" w:rsidR="00FA76A1" w:rsidRDefault="00FA76A1" w:rsidP="00FA76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FABC98B" w14:textId="77777777" w:rsidR="00FA76A1" w:rsidRDefault="00FA76A1" w:rsidP="00FA76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7C5FDCFE" w14:textId="77777777" w:rsidR="00FA76A1" w:rsidRDefault="00FA76A1" w:rsidP="00FA76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04ADF416" w14:textId="77777777" w:rsidR="00FA76A1" w:rsidRDefault="00FA76A1" w:rsidP="00FA76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2079B48E" w14:textId="77777777" w:rsidR="00FA76A1" w:rsidRDefault="00FA76A1" w:rsidP="00FA76A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7CE7078C" w14:textId="781066C7" w:rsidR="00D55682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FA76A1" w:rsidRPr="000827B5" w14:paraId="0E0C2E89" w14:textId="77777777" w:rsidTr="00FA76A1">
        <w:trPr>
          <w:cantSplit/>
          <w:trHeight w:val="598"/>
        </w:trPr>
        <w:tc>
          <w:tcPr>
            <w:tcW w:w="1365" w:type="dxa"/>
            <w:vMerge w:val="restart"/>
            <w:textDirection w:val="btLr"/>
            <w:vAlign w:val="center"/>
          </w:tcPr>
          <w:p w14:paraId="5E388E8A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Pamięć operacyjna RAM</w:t>
            </w:r>
          </w:p>
        </w:tc>
        <w:tc>
          <w:tcPr>
            <w:tcW w:w="1605" w:type="dxa"/>
            <w:vAlign w:val="center"/>
          </w:tcPr>
          <w:p w14:paraId="3AC11FD8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Rodzaj pamięci operacyjnej</w:t>
            </w:r>
          </w:p>
        </w:tc>
        <w:tc>
          <w:tcPr>
            <w:tcW w:w="3510" w:type="dxa"/>
            <w:vAlign w:val="center"/>
          </w:tcPr>
          <w:p w14:paraId="1DEF87E6" w14:textId="77777777" w:rsidR="00FA76A1" w:rsidRPr="00393F75" w:rsidRDefault="00FA76A1" w:rsidP="00FA76A1">
            <w:r w:rsidRPr="2CA16571">
              <w:rPr>
                <w:rFonts w:ascii="Calibri" w:eastAsia="Calibri" w:hAnsi="Calibri" w:cs="Calibri"/>
                <w:sz w:val="22"/>
                <w:szCs w:val="22"/>
              </w:rPr>
              <w:t>DDR5 SDRAM</w:t>
            </w:r>
          </w:p>
        </w:tc>
        <w:tc>
          <w:tcPr>
            <w:tcW w:w="2977" w:type="dxa"/>
            <w:vAlign w:val="center"/>
          </w:tcPr>
          <w:p w14:paraId="093D41A6" w14:textId="4E7DC2AA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D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51DB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466C26F8" w14:textId="77777777" w:rsidTr="00FA76A1">
        <w:trPr>
          <w:cantSplit/>
          <w:trHeight w:val="773"/>
        </w:trPr>
        <w:tc>
          <w:tcPr>
            <w:tcW w:w="1365" w:type="dxa"/>
            <w:vMerge/>
            <w:vAlign w:val="center"/>
          </w:tcPr>
          <w:p w14:paraId="0461FE36" w14:textId="77777777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3E621930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Zainstalowana pamięć operacyjna</w:t>
            </w:r>
          </w:p>
        </w:tc>
        <w:tc>
          <w:tcPr>
            <w:tcW w:w="3510" w:type="dxa"/>
            <w:vAlign w:val="center"/>
          </w:tcPr>
          <w:p w14:paraId="546D096C" w14:textId="77777777" w:rsidR="00FA76A1" w:rsidRPr="00A24B32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A24B3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16GB</w:t>
            </w:r>
          </w:p>
        </w:tc>
        <w:tc>
          <w:tcPr>
            <w:tcW w:w="2977" w:type="dxa"/>
            <w:vAlign w:val="center"/>
          </w:tcPr>
          <w:p w14:paraId="760F5CE8" w14:textId="62BD5132" w:rsidR="00FA76A1" w:rsidRPr="00A24B32" w:rsidRDefault="00FA76A1" w:rsidP="00FA76A1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251D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51DB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08ACB6B0" w14:textId="77777777" w:rsidTr="00FA76A1">
        <w:trPr>
          <w:cantSplit/>
          <w:trHeight w:val="510"/>
        </w:trPr>
        <w:tc>
          <w:tcPr>
            <w:tcW w:w="1365" w:type="dxa"/>
            <w:vMerge w:val="restart"/>
            <w:textDirection w:val="btLr"/>
            <w:vAlign w:val="center"/>
          </w:tcPr>
          <w:p w14:paraId="3E1FC725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Łączność</w:t>
            </w:r>
          </w:p>
        </w:tc>
        <w:tc>
          <w:tcPr>
            <w:tcW w:w="1605" w:type="dxa"/>
            <w:vAlign w:val="center"/>
          </w:tcPr>
          <w:p w14:paraId="6427A21E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Wi-Fi</w:t>
            </w:r>
          </w:p>
        </w:tc>
        <w:tc>
          <w:tcPr>
            <w:tcW w:w="3510" w:type="dxa"/>
            <w:vAlign w:val="center"/>
          </w:tcPr>
          <w:p w14:paraId="5F834445" w14:textId="77777777" w:rsidR="00FA76A1" w:rsidRPr="005931A8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710AEC9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Tak, W-Fi  6</w:t>
            </w:r>
          </w:p>
        </w:tc>
        <w:tc>
          <w:tcPr>
            <w:tcW w:w="2977" w:type="dxa"/>
            <w:vAlign w:val="center"/>
          </w:tcPr>
          <w:p w14:paraId="49DEF012" w14:textId="341764D3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D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51DB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6C2FB9EA" w14:textId="77777777" w:rsidTr="00FA76A1">
        <w:trPr>
          <w:cantSplit/>
          <w:trHeight w:val="510"/>
        </w:trPr>
        <w:tc>
          <w:tcPr>
            <w:tcW w:w="1365" w:type="dxa"/>
            <w:vMerge/>
            <w:vAlign w:val="center"/>
          </w:tcPr>
          <w:p w14:paraId="64E930BD" w14:textId="77777777" w:rsidR="00FA76A1" w:rsidRPr="000827B5" w:rsidRDefault="00FA76A1" w:rsidP="00FA76A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60FFA258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Bluetooth</w:t>
            </w:r>
          </w:p>
        </w:tc>
        <w:tc>
          <w:tcPr>
            <w:tcW w:w="3510" w:type="dxa"/>
            <w:vAlign w:val="center"/>
          </w:tcPr>
          <w:p w14:paraId="4A03E216" w14:textId="77777777" w:rsidR="00FA76A1" w:rsidRPr="005931A8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1742493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 – 5.3</w:t>
            </w:r>
          </w:p>
        </w:tc>
        <w:tc>
          <w:tcPr>
            <w:tcW w:w="2977" w:type="dxa"/>
            <w:vAlign w:val="center"/>
          </w:tcPr>
          <w:p w14:paraId="120530D9" w14:textId="5AC49565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D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51DB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6138EF3F" w14:textId="77777777" w:rsidTr="00FA76A1">
        <w:trPr>
          <w:cantSplit/>
          <w:trHeight w:val="20"/>
        </w:trPr>
        <w:tc>
          <w:tcPr>
            <w:tcW w:w="1365" w:type="dxa"/>
            <w:vMerge w:val="restart"/>
            <w:textDirection w:val="btLr"/>
            <w:vAlign w:val="center"/>
          </w:tcPr>
          <w:p w14:paraId="7DFC31FA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Multimedia</w:t>
            </w:r>
          </w:p>
        </w:tc>
        <w:tc>
          <w:tcPr>
            <w:tcW w:w="1605" w:type="dxa"/>
            <w:vAlign w:val="center"/>
          </w:tcPr>
          <w:p w14:paraId="4F163A48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Rodzaj karty dźwiękowej</w:t>
            </w:r>
          </w:p>
        </w:tc>
        <w:tc>
          <w:tcPr>
            <w:tcW w:w="3510" w:type="dxa"/>
            <w:vAlign w:val="center"/>
          </w:tcPr>
          <w:p w14:paraId="22C6BCBE" w14:textId="77777777" w:rsidR="00FA76A1" w:rsidRPr="001056AF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105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Zintegrowana</w:t>
            </w:r>
          </w:p>
        </w:tc>
        <w:tc>
          <w:tcPr>
            <w:tcW w:w="2977" w:type="dxa"/>
            <w:vAlign w:val="center"/>
          </w:tcPr>
          <w:p w14:paraId="3D437DAB" w14:textId="2CA64C33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D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51DB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40699767" w14:textId="77777777" w:rsidTr="00FA76A1">
        <w:trPr>
          <w:cantSplit/>
          <w:trHeight w:val="20"/>
        </w:trPr>
        <w:tc>
          <w:tcPr>
            <w:tcW w:w="1365" w:type="dxa"/>
            <w:vMerge/>
            <w:vAlign w:val="center"/>
          </w:tcPr>
          <w:p w14:paraId="603F33D4" w14:textId="77777777" w:rsidR="00FA76A1" w:rsidRPr="000827B5" w:rsidRDefault="00FA76A1" w:rsidP="00FA76A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73B43417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Wbudowane głośniki</w:t>
            </w:r>
          </w:p>
        </w:tc>
        <w:tc>
          <w:tcPr>
            <w:tcW w:w="3510" w:type="dxa"/>
            <w:vAlign w:val="center"/>
          </w:tcPr>
          <w:p w14:paraId="633F3BA8" w14:textId="77777777" w:rsidR="00FA76A1" w:rsidRPr="001056AF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105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0BE08C0D" w14:textId="02E6113B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D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51DB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755CE8BD" w14:textId="77777777" w:rsidTr="00FA76A1">
        <w:trPr>
          <w:cantSplit/>
          <w:trHeight w:val="20"/>
        </w:trPr>
        <w:tc>
          <w:tcPr>
            <w:tcW w:w="1365" w:type="dxa"/>
            <w:vMerge/>
            <w:vAlign w:val="center"/>
          </w:tcPr>
          <w:p w14:paraId="2DE22B9A" w14:textId="77777777" w:rsidR="00FA76A1" w:rsidRPr="000827B5" w:rsidRDefault="00FA76A1" w:rsidP="00FA76A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58AF7CF9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Mikrofon wbudowany</w:t>
            </w:r>
          </w:p>
        </w:tc>
        <w:tc>
          <w:tcPr>
            <w:tcW w:w="3510" w:type="dxa"/>
            <w:vAlign w:val="center"/>
          </w:tcPr>
          <w:p w14:paraId="5F5A47FA" w14:textId="77777777" w:rsidR="00FA76A1" w:rsidRPr="00393F75" w:rsidRDefault="00FA76A1" w:rsidP="00FA76A1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105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258834C3" w14:textId="772A91BB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DB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251DB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07913F3D" w14:textId="77777777" w:rsidTr="00FA76A1">
        <w:trPr>
          <w:cantSplit/>
          <w:trHeight w:val="20"/>
        </w:trPr>
        <w:tc>
          <w:tcPr>
            <w:tcW w:w="1365" w:type="dxa"/>
            <w:vMerge/>
            <w:vAlign w:val="center"/>
          </w:tcPr>
          <w:p w14:paraId="08599AF1" w14:textId="77777777" w:rsidR="00FA76A1" w:rsidRPr="000827B5" w:rsidRDefault="00FA76A1" w:rsidP="00FA76A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7099C1D3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Kamera internetowa zintegrowana</w:t>
            </w:r>
          </w:p>
        </w:tc>
        <w:tc>
          <w:tcPr>
            <w:tcW w:w="3510" w:type="dxa"/>
            <w:vAlign w:val="center"/>
          </w:tcPr>
          <w:p w14:paraId="55ADB748" w14:textId="77777777" w:rsidR="00FA76A1" w:rsidRPr="001056AF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1056A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045D3A46" w14:textId="3C6330B1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1FE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A1FE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12167760" w14:textId="77777777" w:rsidTr="00FA76A1">
        <w:trPr>
          <w:cantSplit/>
          <w:trHeight w:val="575"/>
        </w:trPr>
        <w:tc>
          <w:tcPr>
            <w:tcW w:w="1365" w:type="dxa"/>
            <w:vMerge w:val="restart"/>
            <w:textDirection w:val="btLr"/>
            <w:vAlign w:val="center"/>
          </w:tcPr>
          <w:p w14:paraId="6A33B64A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Pamięć masowa</w:t>
            </w:r>
          </w:p>
        </w:tc>
        <w:tc>
          <w:tcPr>
            <w:tcW w:w="1605" w:type="dxa"/>
            <w:vAlign w:val="center"/>
          </w:tcPr>
          <w:p w14:paraId="5CE51863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Technologia pamięci masowej</w:t>
            </w:r>
          </w:p>
        </w:tc>
        <w:tc>
          <w:tcPr>
            <w:tcW w:w="3510" w:type="dxa"/>
            <w:vAlign w:val="center"/>
          </w:tcPr>
          <w:p w14:paraId="5BE57032" w14:textId="77777777" w:rsidR="00FA76A1" w:rsidRPr="0008416F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710AEC9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Dysk </w:t>
            </w:r>
            <w:r w:rsidRPr="710AEC9A">
              <w:rPr>
                <w:rFonts w:ascii="Calibri" w:eastAsia="Calibri" w:hAnsi="Calibri" w:cs="Calibri"/>
                <w:sz w:val="22"/>
                <w:szCs w:val="22"/>
              </w:rPr>
              <w:t xml:space="preserve">SSD M.2 </w:t>
            </w:r>
            <w:proofErr w:type="spellStart"/>
            <w:r w:rsidRPr="710AEC9A">
              <w:rPr>
                <w:rFonts w:ascii="Calibri" w:eastAsia="Calibri" w:hAnsi="Calibri" w:cs="Calibri"/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2977" w:type="dxa"/>
            <w:vAlign w:val="center"/>
          </w:tcPr>
          <w:p w14:paraId="0C0E0D07" w14:textId="41DA4A51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1FE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A1FE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6E180720" w14:textId="77777777" w:rsidTr="00FA76A1">
        <w:trPr>
          <w:cantSplit/>
          <w:trHeight w:val="387"/>
        </w:trPr>
        <w:tc>
          <w:tcPr>
            <w:tcW w:w="1365" w:type="dxa"/>
            <w:vMerge/>
            <w:vAlign w:val="center"/>
          </w:tcPr>
          <w:p w14:paraId="02EE4956" w14:textId="77777777" w:rsidR="00FA76A1" w:rsidRPr="000827B5" w:rsidRDefault="00FA76A1" w:rsidP="00FA76A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0A802935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Pojemność dysku</w:t>
            </w:r>
          </w:p>
        </w:tc>
        <w:tc>
          <w:tcPr>
            <w:tcW w:w="3510" w:type="dxa"/>
            <w:vAlign w:val="center"/>
          </w:tcPr>
          <w:p w14:paraId="71B99C3D" w14:textId="77777777" w:rsidR="00FA76A1" w:rsidRPr="0008416F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08416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512 GB</w:t>
            </w:r>
          </w:p>
        </w:tc>
        <w:tc>
          <w:tcPr>
            <w:tcW w:w="2977" w:type="dxa"/>
            <w:vAlign w:val="center"/>
          </w:tcPr>
          <w:p w14:paraId="78ABB3A7" w14:textId="390A448B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1FE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A1FE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506B57AA" w14:textId="77777777" w:rsidTr="00FA76A1">
        <w:trPr>
          <w:cantSplit/>
          <w:trHeight w:val="20"/>
        </w:trPr>
        <w:tc>
          <w:tcPr>
            <w:tcW w:w="1365" w:type="dxa"/>
            <w:textDirection w:val="btLr"/>
            <w:vAlign w:val="center"/>
          </w:tcPr>
          <w:p w14:paraId="2AD64166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Płyta główna</w:t>
            </w:r>
          </w:p>
        </w:tc>
        <w:tc>
          <w:tcPr>
            <w:tcW w:w="1605" w:type="dxa"/>
            <w:vAlign w:val="center"/>
          </w:tcPr>
          <w:p w14:paraId="7897B9BF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Porty zewnętrzne</w:t>
            </w:r>
          </w:p>
        </w:tc>
        <w:tc>
          <w:tcPr>
            <w:tcW w:w="3510" w:type="dxa"/>
            <w:vAlign w:val="center"/>
          </w:tcPr>
          <w:p w14:paraId="6FBDD077" w14:textId="77777777" w:rsidR="00FA76A1" w:rsidRPr="00DE50EC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E50E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Złącza:</w:t>
            </w:r>
          </w:p>
          <w:p w14:paraId="5FF35DA3" w14:textId="77777777" w:rsidR="00FA76A1" w:rsidRDefault="00FA76A1" w:rsidP="00FA76A1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2CA1657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1 x HDMI  </w:t>
            </w:r>
          </w:p>
          <w:p w14:paraId="165C3286" w14:textId="77777777" w:rsidR="00FA76A1" w:rsidRDefault="00FA76A1" w:rsidP="00FA76A1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2CA1657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2 x USB </w:t>
            </w:r>
            <w:r w:rsidRPr="2CA16571">
              <w:t xml:space="preserve">3.2 </w:t>
            </w:r>
          </w:p>
          <w:p w14:paraId="6A0AFF44" w14:textId="77777777" w:rsidR="00FA76A1" w:rsidRPr="00C034DE" w:rsidRDefault="00FA76A1" w:rsidP="00FA76A1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</w:pPr>
            <w:r w:rsidRPr="710AEC9A"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 xml:space="preserve">1 x </w:t>
            </w:r>
            <w:r w:rsidRPr="710AEC9A">
              <w:rPr>
                <w:lang w:val="en-GB"/>
              </w:rPr>
              <w:t xml:space="preserve">USB-C 3.2 z DisplayPort </w:t>
            </w:r>
            <w:proofErr w:type="spellStart"/>
            <w:r w:rsidRPr="710AEC9A">
              <w:rPr>
                <w:lang w:val="en-GB"/>
              </w:rPr>
              <w:t>i</w:t>
            </w:r>
            <w:proofErr w:type="spellEnd"/>
            <w:r w:rsidRPr="710AEC9A">
              <w:rPr>
                <w:lang w:val="en-GB"/>
              </w:rPr>
              <w:t xml:space="preserve"> Power Delivery</w:t>
            </w:r>
          </w:p>
          <w:p w14:paraId="42EFC392" w14:textId="77777777" w:rsidR="00FA76A1" w:rsidRDefault="00FA76A1" w:rsidP="00FA76A1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</w:pPr>
            <w:proofErr w:type="spellStart"/>
            <w:r w:rsidRPr="710AEC9A"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>Czytnik</w:t>
            </w:r>
            <w:proofErr w:type="spellEnd"/>
            <w:r w:rsidRPr="710AEC9A"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 xml:space="preserve"> kart SD</w:t>
            </w:r>
          </w:p>
          <w:p w14:paraId="032E9926" w14:textId="77777777" w:rsidR="00FA76A1" w:rsidRDefault="00FA76A1" w:rsidP="00FA76A1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1742493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 x uniwersalny port audio</w:t>
            </w:r>
          </w:p>
          <w:p w14:paraId="2DB609DE" w14:textId="77777777" w:rsidR="00FA76A1" w:rsidRPr="00DE50EC" w:rsidRDefault="00FA76A1" w:rsidP="00FA76A1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2CA1657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1x RJ45</w:t>
            </w:r>
          </w:p>
        </w:tc>
        <w:tc>
          <w:tcPr>
            <w:tcW w:w="2977" w:type="dxa"/>
            <w:vAlign w:val="center"/>
          </w:tcPr>
          <w:p w14:paraId="3BA552EE" w14:textId="0EBB16F0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1FE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0A1FE4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14:paraId="47585AD5" w14:textId="77777777" w:rsidTr="00FA76A1">
        <w:trPr>
          <w:cantSplit/>
          <w:trHeight w:val="300"/>
        </w:trPr>
        <w:tc>
          <w:tcPr>
            <w:tcW w:w="1365" w:type="dxa"/>
            <w:vMerge w:val="restart"/>
            <w:textDirection w:val="btLr"/>
            <w:vAlign w:val="center"/>
          </w:tcPr>
          <w:p w14:paraId="410F017B" w14:textId="77777777" w:rsidR="00FA76A1" w:rsidRDefault="00FA76A1" w:rsidP="00FA76A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7B894A9" w14:textId="77777777" w:rsidR="00FA76A1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710AEC9A">
              <w:rPr>
                <w:rFonts w:ascii="Calibri" w:hAnsi="Calibri" w:cs="Calibri"/>
                <w:b/>
                <w:bCs/>
                <w:sz w:val="22"/>
                <w:szCs w:val="22"/>
              </w:rPr>
              <w:t>Ekran</w:t>
            </w:r>
          </w:p>
        </w:tc>
        <w:tc>
          <w:tcPr>
            <w:tcW w:w="1605" w:type="dxa"/>
            <w:vAlign w:val="center"/>
          </w:tcPr>
          <w:p w14:paraId="7F2C1472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3510" w:type="dxa"/>
            <w:vAlign w:val="center"/>
          </w:tcPr>
          <w:p w14:paraId="59195FC2" w14:textId="77777777" w:rsidR="00FA76A1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710AEC9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Matowy, LED, WVA</w:t>
            </w:r>
          </w:p>
        </w:tc>
        <w:tc>
          <w:tcPr>
            <w:tcW w:w="2977" w:type="dxa"/>
            <w:vAlign w:val="center"/>
          </w:tcPr>
          <w:p w14:paraId="3D7B898A" w14:textId="7A2FEC84" w:rsidR="00FA76A1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408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4408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1EC66D38" w14:textId="77777777" w:rsidTr="00FA76A1">
        <w:trPr>
          <w:cantSplit/>
          <w:trHeight w:val="20"/>
        </w:trPr>
        <w:tc>
          <w:tcPr>
            <w:tcW w:w="1365" w:type="dxa"/>
            <w:vMerge/>
            <w:textDirection w:val="btLr"/>
            <w:vAlign w:val="center"/>
          </w:tcPr>
          <w:p w14:paraId="23A18635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Ekran</w:t>
            </w:r>
          </w:p>
        </w:tc>
        <w:tc>
          <w:tcPr>
            <w:tcW w:w="1605" w:type="dxa"/>
            <w:vAlign w:val="center"/>
          </w:tcPr>
          <w:p w14:paraId="06A65727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Przekątna ekranu [cal]</w:t>
            </w:r>
          </w:p>
        </w:tc>
        <w:tc>
          <w:tcPr>
            <w:tcW w:w="3510" w:type="dxa"/>
            <w:vAlign w:val="center"/>
          </w:tcPr>
          <w:p w14:paraId="366A39FA" w14:textId="77777777" w:rsidR="00FA76A1" w:rsidRPr="00DE50EC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2CA1657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977" w:type="dxa"/>
            <w:vAlign w:val="center"/>
          </w:tcPr>
          <w:p w14:paraId="243EF840" w14:textId="3A061301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408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4408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77DE8A19" w14:textId="77777777" w:rsidTr="00FA76A1">
        <w:trPr>
          <w:cantSplit/>
          <w:trHeight w:val="20"/>
        </w:trPr>
        <w:tc>
          <w:tcPr>
            <w:tcW w:w="1365" w:type="dxa"/>
            <w:vMerge/>
            <w:vAlign w:val="center"/>
          </w:tcPr>
          <w:p w14:paraId="3D58B923" w14:textId="77777777" w:rsidR="00FA76A1" w:rsidRPr="000827B5" w:rsidRDefault="00FA76A1" w:rsidP="00FA76A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0FC34B9C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Rozdzielczość </w:t>
            </w:r>
          </w:p>
        </w:tc>
        <w:tc>
          <w:tcPr>
            <w:tcW w:w="3510" w:type="dxa"/>
            <w:vAlign w:val="center"/>
          </w:tcPr>
          <w:p w14:paraId="5238559F" w14:textId="77777777" w:rsidR="00FA76A1" w:rsidRPr="00DE50EC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1742493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1920 x 1200 </w:t>
            </w:r>
          </w:p>
        </w:tc>
        <w:tc>
          <w:tcPr>
            <w:tcW w:w="2977" w:type="dxa"/>
            <w:vAlign w:val="center"/>
          </w:tcPr>
          <w:p w14:paraId="56398635" w14:textId="12E1BB5A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408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4408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53895430" w14:textId="77777777" w:rsidTr="00FA76A1">
        <w:trPr>
          <w:cantSplit/>
          <w:trHeight w:val="20"/>
        </w:trPr>
        <w:tc>
          <w:tcPr>
            <w:tcW w:w="1365" w:type="dxa"/>
            <w:vMerge/>
            <w:vAlign w:val="center"/>
          </w:tcPr>
          <w:p w14:paraId="2F64E209" w14:textId="77777777" w:rsidR="00FA76A1" w:rsidRPr="000827B5" w:rsidRDefault="00FA76A1" w:rsidP="00FA76A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4C403DF9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Jasność matrycy [cd/m2]</w:t>
            </w:r>
          </w:p>
        </w:tc>
        <w:tc>
          <w:tcPr>
            <w:tcW w:w="3510" w:type="dxa"/>
            <w:vAlign w:val="center"/>
          </w:tcPr>
          <w:p w14:paraId="579656F7" w14:textId="77777777" w:rsidR="00FA76A1" w:rsidRPr="00DE50EC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2977" w:type="dxa"/>
            <w:vAlign w:val="center"/>
          </w:tcPr>
          <w:p w14:paraId="3D9335F2" w14:textId="58717097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408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4408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14:paraId="1CF98FE0" w14:textId="77777777" w:rsidTr="00FA76A1">
        <w:trPr>
          <w:cantSplit/>
          <w:trHeight w:val="300"/>
        </w:trPr>
        <w:tc>
          <w:tcPr>
            <w:tcW w:w="1365" w:type="dxa"/>
            <w:vMerge/>
            <w:textDirection w:val="btLr"/>
            <w:vAlign w:val="center"/>
          </w:tcPr>
          <w:p w14:paraId="566F9605" w14:textId="77777777" w:rsidR="00FA76A1" w:rsidRDefault="00FA76A1" w:rsidP="00FA76A1"/>
        </w:tc>
        <w:tc>
          <w:tcPr>
            <w:tcW w:w="1605" w:type="dxa"/>
            <w:vAlign w:val="center"/>
          </w:tcPr>
          <w:p w14:paraId="11DB1CD4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Częstotliwość odświeżania</w:t>
            </w:r>
          </w:p>
        </w:tc>
        <w:tc>
          <w:tcPr>
            <w:tcW w:w="3510" w:type="dxa"/>
            <w:vAlign w:val="center"/>
          </w:tcPr>
          <w:p w14:paraId="1DEDB0C8" w14:textId="77777777" w:rsidR="00FA76A1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710AEC9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60 </w:t>
            </w:r>
            <w:proofErr w:type="spellStart"/>
            <w:r w:rsidRPr="710AEC9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977" w:type="dxa"/>
            <w:vAlign w:val="center"/>
          </w:tcPr>
          <w:p w14:paraId="42A3B23C" w14:textId="12F944C6" w:rsidR="00FA76A1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408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4408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273C5522" w14:textId="77777777" w:rsidTr="00FA76A1">
        <w:trPr>
          <w:cantSplit/>
          <w:trHeight w:val="20"/>
        </w:trPr>
        <w:tc>
          <w:tcPr>
            <w:tcW w:w="1365" w:type="dxa"/>
            <w:textDirection w:val="btLr"/>
            <w:vAlign w:val="center"/>
          </w:tcPr>
          <w:p w14:paraId="2D114351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Oprogramowanie</w:t>
            </w:r>
          </w:p>
        </w:tc>
        <w:tc>
          <w:tcPr>
            <w:tcW w:w="1605" w:type="dxa"/>
            <w:vAlign w:val="center"/>
          </w:tcPr>
          <w:p w14:paraId="0A504415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3510" w:type="dxa"/>
            <w:vAlign w:val="center"/>
          </w:tcPr>
          <w:p w14:paraId="4A69C146" w14:textId="77777777" w:rsidR="00FA76A1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2CA1657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Windows 11 Pro wersja polska</w:t>
            </w:r>
          </w:p>
          <w:p w14:paraId="6ADB9766" w14:textId="77777777" w:rsidR="007B1722" w:rsidRDefault="007B1722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50DC1A8E" w14:textId="77777777" w:rsidR="007B1722" w:rsidRDefault="007B1722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688E383A" w14:textId="77777777" w:rsidR="007B1722" w:rsidRDefault="007B1722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04FF251F" w14:textId="77777777" w:rsidR="007B1722" w:rsidRDefault="007B1722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67735D1E" w14:textId="77777777" w:rsidR="007B1722" w:rsidRDefault="007B1722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4450A24F" w14:textId="4B3FBE46" w:rsidR="007B1722" w:rsidRPr="00703646" w:rsidRDefault="007B1722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46F91E1" w14:textId="6C826E94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408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344081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426930A6" w14:textId="77777777" w:rsidTr="00FA76A1">
        <w:trPr>
          <w:cantSplit/>
          <w:trHeight w:val="20"/>
        </w:trPr>
        <w:tc>
          <w:tcPr>
            <w:tcW w:w="1365" w:type="dxa"/>
            <w:vMerge w:val="restart"/>
            <w:textDirection w:val="btLr"/>
            <w:vAlign w:val="center"/>
          </w:tcPr>
          <w:p w14:paraId="509ABE82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Akcesoria i peryferia</w:t>
            </w:r>
          </w:p>
        </w:tc>
        <w:tc>
          <w:tcPr>
            <w:tcW w:w="1605" w:type="dxa"/>
            <w:vAlign w:val="center"/>
          </w:tcPr>
          <w:p w14:paraId="5B8B742A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Klawiatura wbudowana</w:t>
            </w:r>
          </w:p>
        </w:tc>
        <w:tc>
          <w:tcPr>
            <w:tcW w:w="3510" w:type="dxa"/>
            <w:vAlign w:val="center"/>
          </w:tcPr>
          <w:p w14:paraId="0FF46187" w14:textId="77777777" w:rsidR="00FA76A1" w:rsidRPr="00703646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0364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 + Klawiatura numeryczna</w:t>
            </w:r>
          </w:p>
          <w:p w14:paraId="2D4E2B98" w14:textId="77777777" w:rsidR="00FA76A1" w:rsidRPr="00703646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0364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Układ klawiatury – QWERTY</w:t>
            </w:r>
          </w:p>
          <w:p w14:paraId="2AEB3EDC" w14:textId="77777777" w:rsidR="00FA76A1" w:rsidRPr="00703646" w:rsidRDefault="00FA76A1" w:rsidP="00FA76A1">
            <w:pPr>
              <w:pStyle w:val="Defaul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2CA16571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Zamawiający nie dopuszcza naklejek spolszczających klawiaturę </w:t>
            </w:r>
          </w:p>
          <w:p w14:paraId="1DD75331" w14:textId="77777777" w:rsidR="00FA76A1" w:rsidRPr="00703646" w:rsidRDefault="00FA76A1" w:rsidP="00FA76A1">
            <w:pPr>
              <w:pStyle w:val="Default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2CA16571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Podświetlana</w:t>
            </w:r>
          </w:p>
        </w:tc>
        <w:tc>
          <w:tcPr>
            <w:tcW w:w="2977" w:type="dxa"/>
            <w:vAlign w:val="center"/>
          </w:tcPr>
          <w:p w14:paraId="689F4D66" w14:textId="1F6BFE79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41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AA411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7A735917" w14:textId="77777777" w:rsidTr="00FA76A1">
        <w:trPr>
          <w:cantSplit/>
          <w:trHeight w:val="20"/>
        </w:trPr>
        <w:tc>
          <w:tcPr>
            <w:tcW w:w="1365" w:type="dxa"/>
            <w:vMerge/>
            <w:vAlign w:val="center"/>
          </w:tcPr>
          <w:p w14:paraId="587C2E0A" w14:textId="77777777" w:rsidR="00FA76A1" w:rsidRPr="000827B5" w:rsidRDefault="00FA76A1" w:rsidP="00FA76A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2EFF1864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Urządzenie wskazujące</w:t>
            </w:r>
          </w:p>
        </w:tc>
        <w:tc>
          <w:tcPr>
            <w:tcW w:w="3510" w:type="dxa"/>
            <w:vAlign w:val="center"/>
          </w:tcPr>
          <w:p w14:paraId="0B57773E" w14:textId="77777777" w:rsidR="00FA76A1" w:rsidRPr="00703646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0364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Wielodotykowy, intuicyjny </w:t>
            </w:r>
            <w:proofErr w:type="spellStart"/>
            <w:r w:rsidRPr="0070364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touchpad</w:t>
            </w:r>
            <w:proofErr w:type="spellEnd"/>
          </w:p>
        </w:tc>
        <w:tc>
          <w:tcPr>
            <w:tcW w:w="2977" w:type="dxa"/>
            <w:vAlign w:val="center"/>
          </w:tcPr>
          <w:p w14:paraId="358640DE" w14:textId="74D7199C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41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AA411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135A09DF" w14:textId="77777777" w:rsidTr="00FA76A1">
        <w:trPr>
          <w:cantSplit/>
          <w:trHeight w:val="533"/>
        </w:trPr>
        <w:tc>
          <w:tcPr>
            <w:tcW w:w="1365" w:type="dxa"/>
            <w:vMerge w:val="restart"/>
            <w:textDirection w:val="btLr"/>
            <w:vAlign w:val="center"/>
          </w:tcPr>
          <w:p w14:paraId="362DBC65" w14:textId="77777777" w:rsidR="00FA76A1" w:rsidRPr="000827B5" w:rsidRDefault="00FA76A1" w:rsidP="00FA76A1">
            <w:pPr>
              <w:ind w:left="113" w:right="11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Zasilanie</w:t>
            </w:r>
          </w:p>
        </w:tc>
        <w:tc>
          <w:tcPr>
            <w:tcW w:w="1605" w:type="dxa"/>
            <w:vAlign w:val="center"/>
          </w:tcPr>
          <w:p w14:paraId="13A13E0B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Zasilacz</w:t>
            </w:r>
          </w:p>
        </w:tc>
        <w:tc>
          <w:tcPr>
            <w:tcW w:w="3510" w:type="dxa"/>
            <w:vAlign w:val="center"/>
          </w:tcPr>
          <w:p w14:paraId="2BD5ED2F" w14:textId="77777777" w:rsidR="00FA76A1" w:rsidRPr="005931A8" w:rsidRDefault="00FA76A1" w:rsidP="00FA76A1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710AEC9A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 - 65W</w:t>
            </w:r>
          </w:p>
        </w:tc>
        <w:tc>
          <w:tcPr>
            <w:tcW w:w="2977" w:type="dxa"/>
            <w:vAlign w:val="center"/>
          </w:tcPr>
          <w:p w14:paraId="48F8FEF6" w14:textId="0CC3BDBB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41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AA411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FA76A1" w:rsidRPr="000827B5" w14:paraId="3A4E5D6E" w14:textId="77777777" w:rsidTr="00FA76A1">
        <w:trPr>
          <w:cantSplit/>
          <w:trHeight w:val="569"/>
        </w:trPr>
        <w:tc>
          <w:tcPr>
            <w:tcW w:w="1365" w:type="dxa"/>
            <w:vMerge/>
            <w:textDirection w:val="btLr"/>
            <w:vAlign w:val="center"/>
          </w:tcPr>
          <w:p w14:paraId="00397613" w14:textId="77777777" w:rsidR="00FA76A1" w:rsidRPr="000827B5" w:rsidRDefault="00FA76A1" w:rsidP="00FA76A1">
            <w:pPr>
              <w:ind w:left="113" w:right="11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5" w:type="dxa"/>
            <w:vAlign w:val="center"/>
          </w:tcPr>
          <w:p w14:paraId="37736403" w14:textId="77777777" w:rsidR="00FA76A1" w:rsidRPr="00A117F5" w:rsidRDefault="00FA76A1" w:rsidP="00FA76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17F5">
              <w:rPr>
                <w:rFonts w:ascii="Calibri" w:hAnsi="Calibri" w:cs="Calibri"/>
                <w:b/>
                <w:bCs/>
                <w:sz w:val="22"/>
                <w:szCs w:val="22"/>
              </w:rPr>
              <w:t>Bateria</w:t>
            </w:r>
          </w:p>
        </w:tc>
        <w:tc>
          <w:tcPr>
            <w:tcW w:w="3510" w:type="dxa"/>
            <w:vAlign w:val="center"/>
          </w:tcPr>
          <w:p w14:paraId="60D087E7" w14:textId="77777777" w:rsidR="00FA76A1" w:rsidRPr="005931A8" w:rsidRDefault="00FA76A1" w:rsidP="00FA76A1">
            <w:pPr>
              <w:adjustRightInd w:val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931A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TAK, </w:t>
            </w:r>
            <w:proofErr w:type="spellStart"/>
            <w:r w:rsidRPr="005931A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l</w:t>
            </w:r>
            <w:r w:rsidRPr="005931A8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itowo</w:t>
            </w:r>
            <w:proofErr w:type="spellEnd"/>
            <w:r w:rsidRPr="005931A8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jonowa, 4-komorowa, 3420 </w:t>
            </w:r>
            <w:proofErr w:type="spellStart"/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mAh</w:t>
            </w:r>
            <w:proofErr w:type="spellEnd"/>
          </w:p>
        </w:tc>
        <w:tc>
          <w:tcPr>
            <w:tcW w:w="2977" w:type="dxa"/>
            <w:vAlign w:val="center"/>
          </w:tcPr>
          <w:p w14:paraId="3AFA95B7" w14:textId="121FCA98" w:rsidR="00FA76A1" w:rsidRPr="000827B5" w:rsidRDefault="00FA76A1" w:rsidP="00FA76A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A411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AA411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55682" w:rsidRPr="000827B5" w14:paraId="71CCA2A6" w14:textId="77777777" w:rsidTr="00035C92">
        <w:trPr>
          <w:cantSplit/>
          <w:trHeight w:val="569"/>
        </w:trPr>
        <w:tc>
          <w:tcPr>
            <w:tcW w:w="2970" w:type="dxa"/>
            <w:gridSpan w:val="2"/>
            <w:vAlign w:val="center"/>
          </w:tcPr>
          <w:p w14:paraId="6B631788" w14:textId="77777777" w:rsidR="00D55682" w:rsidRPr="000827B5" w:rsidRDefault="00D55682" w:rsidP="00035C9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827B5">
              <w:rPr>
                <w:rFonts w:ascii="Calibri" w:hAnsi="Calibri" w:cs="Calibri"/>
                <w:b/>
                <w:sz w:val="22"/>
                <w:szCs w:val="22"/>
              </w:rPr>
              <w:t>Gwarancja</w:t>
            </w:r>
          </w:p>
        </w:tc>
        <w:tc>
          <w:tcPr>
            <w:tcW w:w="3510" w:type="dxa"/>
            <w:vAlign w:val="center"/>
          </w:tcPr>
          <w:p w14:paraId="538A9CB0" w14:textId="77777777" w:rsidR="00D55682" w:rsidRPr="00393F75" w:rsidRDefault="00D55682" w:rsidP="00035C92">
            <w:pPr>
              <w:pStyle w:val="Akapitzlist"/>
              <w:adjustRightInd w:val="0"/>
              <w:ind w:left="207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2CA16571">
              <w:rPr>
                <w:rFonts w:asciiTheme="minorHAnsi" w:eastAsia="CIDFont+F2" w:hAnsiTheme="minorHAnsi" w:cstheme="minorBidi"/>
                <w:color w:val="000000" w:themeColor="text1"/>
                <w:sz w:val="22"/>
                <w:szCs w:val="22"/>
              </w:rPr>
              <w:t>36 miesiące</w:t>
            </w:r>
          </w:p>
        </w:tc>
        <w:tc>
          <w:tcPr>
            <w:tcW w:w="2977" w:type="dxa"/>
            <w:vAlign w:val="center"/>
          </w:tcPr>
          <w:p w14:paraId="6A29DBCF" w14:textId="77777777" w:rsidR="00FA76A1" w:rsidRPr="00F310A8" w:rsidRDefault="00FA76A1" w:rsidP="00FA76A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62E2930D" w14:textId="4AC5BBB3" w:rsidR="00FA76A1" w:rsidRPr="00F310A8" w:rsidRDefault="00FA76A1" w:rsidP="00FA76A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23A0FB12" w14:textId="2930476B" w:rsidR="00D55682" w:rsidRPr="000827B5" w:rsidRDefault="00FA76A1" w:rsidP="00FA76A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5D6EF723" w14:textId="77777777" w:rsidR="00FA76A1" w:rsidRPr="002047FC" w:rsidRDefault="00FA76A1" w:rsidP="00FA76A1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56113984" w14:textId="5633A9F2" w:rsidR="00410266" w:rsidRDefault="00410266" w:rsidP="00305ED9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70B982F" w14:textId="32DA12CD" w:rsidR="006E572F" w:rsidRDefault="006E572F" w:rsidP="00305ED9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3100023" w14:textId="77777777" w:rsidR="006E572F" w:rsidRDefault="006E572F" w:rsidP="00305ED9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192558C" w14:textId="051FE34D" w:rsidR="007B1722" w:rsidRDefault="007B1722" w:rsidP="007B1722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lastRenderedPageBreak/>
        <w:t xml:space="preserve">Poz.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5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Komputer osobisty 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(zap. </w:t>
      </w:r>
      <w:r w:rsidR="006E572F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3690</w:t>
      </w:r>
      <w:r w:rsidR="00F66A34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poz.1.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) – 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1</w:t>
      </w:r>
      <w:r w:rsidRPr="00B15855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Style w:val="Tabela-Siatka1"/>
        <w:tblW w:w="0" w:type="auto"/>
        <w:tblInd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2303"/>
        <w:gridCol w:w="3496"/>
        <w:gridCol w:w="2454"/>
      </w:tblGrid>
      <w:tr w:rsidR="006E572F" w14:paraId="5B818E60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A05F" w14:textId="09685BA1" w:rsidR="006E572F" w:rsidRPr="006E572F" w:rsidRDefault="006E572F" w:rsidP="006E572F">
            <w:pPr>
              <w:pStyle w:val="TableParagraph"/>
              <w:spacing w:before="4" w:line="220" w:lineRule="exact"/>
              <w:ind w:left="110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PARAMETRY URZĄDZENIA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4BB6" w14:textId="4084A09A" w:rsidR="006E572F" w:rsidRPr="006E572F" w:rsidRDefault="006E572F" w:rsidP="006E572F">
            <w:pPr>
              <w:pStyle w:val="TableParagraph"/>
              <w:spacing w:before="4" w:line="220" w:lineRule="exact"/>
              <w:ind w:left="107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MINIMALNE ZAŁOŻENIA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2782" w14:textId="403CF775" w:rsidR="006E572F" w:rsidRPr="006E572F" w:rsidRDefault="006E572F" w:rsidP="006E572F">
            <w:pPr>
              <w:pStyle w:val="TableParagraph"/>
              <w:spacing w:before="4" w:line="220" w:lineRule="exact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ROZWIĄZANIE PROPONOWANE PRZEZ WYKONAWCĘ</w:t>
            </w:r>
          </w:p>
        </w:tc>
      </w:tr>
      <w:tr w:rsidR="006E572F" w14:paraId="04356322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E526" w14:textId="31FFB51E" w:rsidR="006E572F" w:rsidRPr="006E572F" w:rsidRDefault="006E572F" w:rsidP="006E572F">
            <w:pPr>
              <w:pStyle w:val="TableParagraph"/>
              <w:spacing w:before="4" w:line="220" w:lineRule="exact"/>
              <w:ind w:left="11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</w:rPr>
              <w:t>Producent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0DC5" w14:textId="77777777" w:rsidR="006E572F" w:rsidRPr="006E572F" w:rsidRDefault="006E572F" w:rsidP="006E572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Nazwa producenta:</w:t>
            </w:r>
            <w:r w:rsidRPr="006E572F">
              <w:rPr>
                <w:rFonts w:asciiTheme="minorHAnsi" w:hAnsiTheme="minorHAnsi" w:cstheme="minorHAnsi"/>
                <w:color w:val="000000" w:themeColor="text1"/>
              </w:rPr>
              <w:t>………………………..……………..</w:t>
            </w:r>
          </w:p>
          <w:p w14:paraId="1BB4DAAA" w14:textId="10E6287D" w:rsidR="006E572F" w:rsidRPr="006E572F" w:rsidRDefault="006E572F" w:rsidP="006E572F">
            <w:pPr>
              <w:pStyle w:val="TableParagraph"/>
              <w:spacing w:before="4" w:line="220" w:lineRule="exact"/>
              <w:ind w:left="108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FF0000"/>
              </w:rPr>
              <w:t xml:space="preserve">                                    /do wypełnienia**/</w:t>
            </w:r>
          </w:p>
        </w:tc>
      </w:tr>
      <w:tr w:rsidR="006E572F" w14:paraId="0763F1E0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CBBF" w14:textId="63B370B2" w:rsidR="006E572F" w:rsidRPr="006E572F" w:rsidRDefault="006E572F" w:rsidP="006E572F">
            <w:pPr>
              <w:pStyle w:val="TableParagraph"/>
              <w:spacing w:before="4" w:line="220" w:lineRule="exact"/>
              <w:ind w:left="110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</w:rPr>
              <w:t>Identyfikator produktu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834D" w14:textId="77777777" w:rsidR="006E572F" w:rsidRPr="006E572F" w:rsidRDefault="006E572F" w:rsidP="006E572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Model i typ:</w:t>
            </w:r>
            <w:r w:rsidRPr="006E572F">
              <w:rPr>
                <w:rFonts w:asciiTheme="minorHAnsi" w:hAnsiTheme="minorHAnsi" w:cstheme="minorHAnsi"/>
                <w:bCs/>
                <w:color w:val="000000" w:themeColor="text1"/>
              </w:rPr>
              <w:t>………………………………………………….</w:t>
            </w:r>
          </w:p>
          <w:p w14:paraId="17934252" w14:textId="52F1059E" w:rsidR="006E572F" w:rsidRPr="006E572F" w:rsidRDefault="006E572F" w:rsidP="006E572F">
            <w:pPr>
              <w:pStyle w:val="TableParagraph"/>
              <w:spacing w:before="4" w:line="220" w:lineRule="exact"/>
              <w:ind w:left="108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FF0000"/>
              </w:rPr>
              <w:t xml:space="preserve">                 /do </w:t>
            </w:r>
            <w:proofErr w:type="spellStart"/>
            <w:r w:rsidRPr="006E572F">
              <w:rPr>
                <w:rFonts w:asciiTheme="minorHAnsi" w:hAnsiTheme="minorHAnsi" w:cstheme="minorHAnsi"/>
                <w:b/>
                <w:color w:val="FF0000"/>
              </w:rPr>
              <w:t>wypelnienia</w:t>
            </w:r>
            <w:proofErr w:type="spellEnd"/>
            <w:r w:rsidRPr="006E572F">
              <w:rPr>
                <w:rFonts w:asciiTheme="minorHAnsi" w:hAnsiTheme="minorHAnsi" w:cstheme="minorHAnsi"/>
                <w:b/>
                <w:color w:val="FF0000"/>
              </w:rPr>
              <w:t>**/</w:t>
            </w:r>
          </w:p>
        </w:tc>
      </w:tr>
      <w:tr w:rsidR="006E572F" w14:paraId="4C718F0E" w14:textId="77777777" w:rsidTr="00BE485B">
        <w:trPr>
          <w:trHeight w:val="300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42C6B0" w14:textId="77777777" w:rsidR="006E572F" w:rsidRPr="006E572F" w:rsidRDefault="006E572F" w:rsidP="006E572F">
            <w:pPr>
              <w:pStyle w:val="TableParagraph"/>
              <w:spacing w:before="114"/>
              <w:ind w:left="-1" w:right="113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  <w:b/>
                <w:bCs/>
              </w:rPr>
              <w:t>Procesor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1D23" w14:textId="77777777" w:rsidR="006E572F" w:rsidRPr="006E572F" w:rsidRDefault="006E572F" w:rsidP="00035C92">
            <w:pPr>
              <w:pStyle w:val="TableParagraph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 xml:space="preserve">  Wydajność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A155" w14:textId="77777777" w:rsidR="006E572F" w:rsidRPr="006E572F" w:rsidRDefault="006E572F" w:rsidP="00035C92">
            <w:pPr>
              <w:pStyle w:val="TableParagraph"/>
              <w:spacing w:before="4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 xml:space="preserve">Wydajność procesora oceniona w teście </w:t>
            </w:r>
            <w:proofErr w:type="spellStart"/>
            <w:r w:rsidRPr="006E572F">
              <w:rPr>
                <w:rFonts w:asciiTheme="minorHAnsi" w:eastAsia="Calibri" w:hAnsiTheme="minorHAnsi" w:cstheme="minorHAnsi"/>
              </w:rPr>
              <w:t>Average</w:t>
            </w:r>
            <w:proofErr w:type="spellEnd"/>
            <w:r w:rsidRPr="006E572F">
              <w:rPr>
                <w:rFonts w:asciiTheme="minorHAnsi" w:eastAsia="Calibri" w:hAnsiTheme="minorHAnsi" w:cstheme="minorHAnsi"/>
              </w:rPr>
              <w:t xml:space="preserve"> CPU Mark opublikowanym na stronie </w:t>
            </w:r>
            <w:hyperlink r:id="rId35">
              <w:r w:rsidRPr="006E572F">
                <w:rPr>
                  <w:rStyle w:val="Hipercze"/>
                  <w:rFonts w:asciiTheme="minorHAnsi" w:eastAsia="Calibri" w:hAnsiTheme="minorHAnsi" w:cstheme="minorHAnsi"/>
                </w:rPr>
                <w:t xml:space="preserve">www.cpubenchmark.net </w:t>
              </w:r>
            </w:hyperlink>
            <w:r w:rsidRPr="006E572F">
              <w:rPr>
                <w:rFonts w:asciiTheme="minorHAnsi" w:eastAsia="Calibri" w:hAnsiTheme="minorHAnsi" w:cstheme="minorHAnsi"/>
              </w:rPr>
              <w:t xml:space="preserve">na dzień 7.11.2024 r. oceniona na </w:t>
            </w:r>
            <w:r w:rsidRPr="006E572F">
              <w:rPr>
                <w:rFonts w:asciiTheme="minorHAnsi" w:hAnsiTheme="minorHAnsi" w:cstheme="minorHAnsi"/>
                <w:b/>
                <w:bCs/>
              </w:rPr>
              <w:t>31 830</w:t>
            </w:r>
            <w:r w:rsidRPr="006E572F">
              <w:rPr>
                <w:rFonts w:asciiTheme="minorHAnsi" w:eastAsia="Calibri" w:hAnsiTheme="minorHAnsi" w:cstheme="minorHAnsi"/>
              </w:rPr>
              <w:t xml:space="preserve"> punktów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5F3D" w14:textId="77777777" w:rsidR="006E572F" w:rsidRDefault="006E572F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241E3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2AF490BC" w14:textId="77777777" w:rsidR="006E572F" w:rsidRPr="00E9531A" w:rsidRDefault="006E572F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</w:rPr>
              <w:t>PROCESOR</w:t>
            </w:r>
          </w:p>
          <w:p w14:paraId="03615384" w14:textId="77777777" w:rsidR="006E572F" w:rsidRPr="00E9531A" w:rsidRDefault="006E572F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</w:rPr>
              <w:t>Model i typ</w:t>
            </w:r>
          </w:p>
          <w:p w14:paraId="47CDB2EA" w14:textId="77777777" w:rsidR="006E572F" w:rsidRPr="00E9531A" w:rsidRDefault="006E572F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</w:rPr>
              <w:br/>
            </w:r>
          </w:p>
          <w:p w14:paraId="39558B2F" w14:textId="77777777" w:rsidR="006E572F" w:rsidRPr="00E9531A" w:rsidRDefault="006E572F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</w:rPr>
              <w:t>Wydajność ..............</w:t>
            </w:r>
          </w:p>
          <w:p w14:paraId="219AD888" w14:textId="21C94B30" w:rsidR="006E572F" w:rsidRPr="006E572F" w:rsidRDefault="006E572F" w:rsidP="00BE485B">
            <w:pPr>
              <w:pStyle w:val="TableParagraph"/>
              <w:spacing w:before="15"/>
              <w:ind w:left="108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</w:rPr>
              <w:t>/</w:t>
            </w:r>
          </w:p>
        </w:tc>
      </w:tr>
      <w:tr w:rsidR="00BE485B" w14:paraId="5D22EE84" w14:textId="77777777" w:rsidTr="00BE485B">
        <w:trPr>
          <w:trHeight w:val="30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89E806" w14:textId="77777777" w:rsidR="00BE485B" w:rsidRPr="006E572F" w:rsidRDefault="00BE485B" w:rsidP="00BE485B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0326" w14:textId="77777777" w:rsidR="00BE485B" w:rsidRPr="006E572F" w:rsidRDefault="00BE485B" w:rsidP="00BE485B">
            <w:pPr>
              <w:pStyle w:val="TableParagraph"/>
              <w:spacing w:before="126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Typ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A1E6" w14:textId="77777777" w:rsidR="00BE485B" w:rsidRPr="006E572F" w:rsidRDefault="00BE485B" w:rsidP="00BE485B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64-bitowy,  zgodny z  x86-32,  x86-64  lub EM64T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A6E8" w14:textId="6FD322CC" w:rsidR="00BE485B" w:rsidRPr="006E572F" w:rsidRDefault="00BE485B" w:rsidP="00BE485B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9A4E0A">
              <w:rPr>
                <w:rFonts w:asciiTheme="minorHAnsi" w:hAnsiTheme="minorHAnsi" w:cstheme="minorHAnsi"/>
              </w:rPr>
              <w:t>spełnia / nie spełnia</w:t>
            </w:r>
            <w:r w:rsidRPr="009A4E0A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BE485B" w14:paraId="66CB2C16" w14:textId="77777777" w:rsidTr="00BE485B">
        <w:trPr>
          <w:trHeight w:val="30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252ECC" w14:textId="77777777" w:rsidR="00BE485B" w:rsidRPr="006E572F" w:rsidRDefault="00BE485B" w:rsidP="00BE485B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10B7" w14:textId="77777777" w:rsidR="00BE485B" w:rsidRPr="006E572F" w:rsidRDefault="00BE485B" w:rsidP="00BE485B">
            <w:pPr>
              <w:pStyle w:val="TableParagraph"/>
              <w:spacing w:before="4" w:line="254" w:lineRule="auto"/>
              <w:ind w:left="110" w:right="93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Dodatkowe wymagania decydujące jednocześnie o architekturze komputera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16B1" w14:textId="77777777" w:rsidR="00BE485B" w:rsidRPr="006E572F" w:rsidRDefault="00BE485B" w:rsidP="00BE485B">
            <w:pPr>
              <w:widowControl w:val="0"/>
              <w:rPr>
                <w:rFonts w:asciiTheme="minorHAnsi" w:hAnsiTheme="minorHAnsi" w:cstheme="minorHAnsi"/>
              </w:rPr>
            </w:pPr>
          </w:p>
          <w:p w14:paraId="065278D1" w14:textId="77777777" w:rsidR="00BE485B" w:rsidRPr="006E572F" w:rsidRDefault="00BE485B" w:rsidP="00BE485B">
            <w:pPr>
              <w:pStyle w:val="TableParagraph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Komputer do prac biurowych i obliczeniowych z wykorzystaniem obecnie posiadanych licencji na oprogramowanie.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AEC9" w14:textId="7B649739" w:rsidR="00BE485B" w:rsidRPr="006E572F" w:rsidRDefault="00BE485B" w:rsidP="00BE485B">
            <w:pPr>
              <w:pStyle w:val="TableParagraph"/>
              <w:spacing w:line="252" w:lineRule="auto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9A4E0A">
              <w:rPr>
                <w:rFonts w:asciiTheme="minorHAnsi" w:hAnsiTheme="minorHAnsi" w:cstheme="minorHAnsi"/>
              </w:rPr>
              <w:t>spełnia / nie spełnia</w:t>
            </w:r>
            <w:r w:rsidRPr="009A4E0A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BE485B" w14:paraId="7CA03B23" w14:textId="77777777" w:rsidTr="00BE485B">
        <w:trPr>
          <w:trHeight w:val="300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672462" w14:textId="77777777" w:rsidR="00BE485B" w:rsidRPr="006E572F" w:rsidRDefault="00BE485B" w:rsidP="00BE485B">
            <w:pPr>
              <w:pStyle w:val="TableParagraph"/>
              <w:spacing w:before="114"/>
              <w:ind w:left="-1" w:right="113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  <w:b/>
                <w:bCs/>
              </w:rPr>
              <w:t>Płyta główna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75A7" w14:textId="77777777" w:rsidR="00BE485B" w:rsidRPr="006E572F" w:rsidRDefault="00BE485B" w:rsidP="00BE485B">
            <w:pPr>
              <w:pStyle w:val="TableParagraph"/>
              <w:spacing w:before="4" w:line="252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Typ obsługiwanej pamięci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6E66" w14:textId="77777777" w:rsidR="00BE485B" w:rsidRPr="006E572F" w:rsidRDefault="00BE485B" w:rsidP="00BE485B">
            <w:pPr>
              <w:pStyle w:val="TableParagraph"/>
              <w:spacing w:before="124" w:line="254" w:lineRule="auto"/>
              <w:ind w:left="108" w:right="267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 xml:space="preserve">Minimum 2 </w:t>
            </w:r>
            <w:proofErr w:type="spellStart"/>
            <w:r w:rsidRPr="006E572F">
              <w:rPr>
                <w:rFonts w:asciiTheme="minorHAnsi" w:eastAsia="Calibri" w:hAnsiTheme="minorHAnsi" w:cstheme="minorHAnsi"/>
              </w:rPr>
              <w:t>sloty</w:t>
            </w:r>
            <w:proofErr w:type="spellEnd"/>
            <w:r w:rsidRPr="006E572F">
              <w:rPr>
                <w:rFonts w:asciiTheme="minorHAnsi" w:eastAsia="Calibri" w:hAnsiTheme="minorHAnsi" w:cstheme="minorHAnsi"/>
              </w:rPr>
              <w:t xml:space="preserve"> pamięci, obsługa min. 16GB, obsługa dual-channel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F3A8" w14:textId="6FFAAFBC" w:rsidR="00BE485B" w:rsidRPr="006E572F" w:rsidRDefault="00BE485B" w:rsidP="00BE485B">
            <w:pPr>
              <w:pStyle w:val="TableParagraph"/>
              <w:spacing w:before="12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9A4E0A">
              <w:rPr>
                <w:rFonts w:asciiTheme="minorHAnsi" w:hAnsiTheme="minorHAnsi" w:cstheme="minorHAnsi"/>
              </w:rPr>
              <w:t>spełnia / nie spełnia</w:t>
            </w:r>
            <w:r w:rsidRPr="009A4E0A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BE485B" w14:paraId="5098170A" w14:textId="77777777" w:rsidTr="00BE485B">
        <w:trPr>
          <w:trHeight w:val="30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9604" w14:textId="77777777" w:rsidR="00BE485B" w:rsidRPr="006E572F" w:rsidRDefault="00BE485B" w:rsidP="00BE48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EB4C" w14:textId="77777777" w:rsidR="00BE485B" w:rsidRPr="006E572F" w:rsidRDefault="00BE485B" w:rsidP="00BE485B">
            <w:pPr>
              <w:widowControl w:val="0"/>
              <w:rPr>
                <w:rFonts w:asciiTheme="minorHAnsi" w:hAnsiTheme="minorHAnsi" w:cstheme="minorHAnsi"/>
              </w:rPr>
            </w:pPr>
          </w:p>
          <w:p w14:paraId="6C6BA643" w14:textId="77777777" w:rsidR="00BE485B" w:rsidRPr="006E572F" w:rsidRDefault="00BE485B" w:rsidP="00BE485B">
            <w:pPr>
              <w:pStyle w:val="TableParagraph"/>
              <w:spacing w:before="139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Gniazda rozszerzeń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4881" w14:textId="77777777" w:rsidR="00BE485B" w:rsidRPr="006E572F" w:rsidRDefault="00BE485B" w:rsidP="00BE485B">
            <w:pPr>
              <w:pStyle w:val="TableParagraph"/>
              <w:numPr>
                <w:ilvl w:val="0"/>
                <w:numId w:val="117"/>
              </w:numPr>
              <w:autoSpaceDE/>
              <w:autoSpaceDN/>
              <w:spacing w:before="4" w:line="254" w:lineRule="auto"/>
              <w:ind w:right="274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1x PCI-E x16 Gen 3 (</w:t>
            </w:r>
            <w:proofErr w:type="spellStart"/>
            <w:r w:rsidRPr="006E572F">
              <w:rPr>
                <w:rFonts w:asciiTheme="minorHAnsi" w:eastAsia="Calibri" w:hAnsiTheme="minorHAnsi" w:cstheme="minorHAnsi"/>
              </w:rPr>
              <w:t>Low</w:t>
            </w:r>
            <w:proofErr w:type="spellEnd"/>
            <w:r w:rsidRPr="006E572F">
              <w:rPr>
                <w:rFonts w:asciiTheme="minorHAnsi" w:eastAsia="Calibri" w:hAnsiTheme="minorHAnsi" w:cstheme="minorHAnsi"/>
              </w:rPr>
              <w:t xml:space="preserve"> Profile)</w:t>
            </w:r>
          </w:p>
          <w:p w14:paraId="4FA879EB" w14:textId="77777777" w:rsidR="00BE485B" w:rsidRPr="006E572F" w:rsidRDefault="00BE485B" w:rsidP="00BE485B">
            <w:pPr>
              <w:pStyle w:val="TableParagraph"/>
              <w:numPr>
                <w:ilvl w:val="0"/>
                <w:numId w:val="117"/>
              </w:numPr>
              <w:autoSpaceDE/>
              <w:autoSpaceDN/>
              <w:spacing w:before="4" w:line="254" w:lineRule="auto"/>
              <w:ind w:right="274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1x PCI-E x1 Gen 3 (</w:t>
            </w:r>
            <w:proofErr w:type="spellStart"/>
            <w:r w:rsidRPr="006E572F">
              <w:rPr>
                <w:rFonts w:asciiTheme="minorHAnsi" w:eastAsia="Calibri" w:hAnsiTheme="minorHAnsi" w:cstheme="minorHAnsi"/>
              </w:rPr>
              <w:t>Low</w:t>
            </w:r>
            <w:proofErr w:type="spellEnd"/>
            <w:r w:rsidRPr="006E572F">
              <w:rPr>
                <w:rFonts w:asciiTheme="minorHAnsi" w:eastAsia="Calibri" w:hAnsiTheme="minorHAnsi" w:cstheme="minorHAnsi"/>
              </w:rPr>
              <w:t xml:space="preserve"> Profile)</w:t>
            </w:r>
          </w:p>
          <w:p w14:paraId="0D5A0C5C" w14:textId="77777777" w:rsidR="00BE485B" w:rsidRPr="006E572F" w:rsidRDefault="00BE485B" w:rsidP="00BE485B">
            <w:pPr>
              <w:pStyle w:val="Akapitzlist"/>
              <w:numPr>
                <w:ilvl w:val="0"/>
                <w:numId w:val="116"/>
              </w:numPr>
              <w:autoSpaceDE/>
              <w:autoSpaceDN/>
              <w:rPr>
                <w:rFonts w:asciiTheme="minorHAnsi" w:hAnsiTheme="minorHAnsi" w:cstheme="minorHAnsi"/>
              </w:rPr>
            </w:pPr>
            <w:r w:rsidRPr="006E572F">
              <w:rPr>
                <w:rFonts w:asciiTheme="minorHAnsi" w:hAnsiTheme="minorHAnsi" w:cstheme="minorHAnsi"/>
              </w:rPr>
              <w:t>1x M.2 2230/2280 na dysk SSD</w:t>
            </w:r>
          </w:p>
          <w:p w14:paraId="5298CCAF" w14:textId="77777777" w:rsidR="00BE485B" w:rsidRPr="006E572F" w:rsidRDefault="00BE485B" w:rsidP="00BE485B">
            <w:pPr>
              <w:pStyle w:val="Akapitzlist"/>
              <w:numPr>
                <w:ilvl w:val="0"/>
                <w:numId w:val="116"/>
              </w:numPr>
              <w:autoSpaceDE/>
              <w:autoSpaceDN/>
              <w:rPr>
                <w:rFonts w:asciiTheme="minorHAnsi" w:hAnsiTheme="minorHAnsi" w:cstheme="minorHAnsi"/>
              </w:rPr>
            </w:pPr>
            <w:r w:rsidRPr="006E572F">
              <w:rPr>
                <w:rFonts w:asciiTheme="minorHAnsi" w:hAnsiTheme="minorHAnsi" w:cstheme="minorHAnsi"/>
              </w:rPr>
              <w:t xml:space="preserve">1x M.2 2230 dla karty </w:t>
            </w:r>
            <w:proofErr w:type="spellStart"/>
            <w:r w:rsidRPr="006E572F">
              <w:rPr>
                <w:rFonts w:asciiTheme="minorHAnsi" w:hAnsiTheme="minorHAnsi" w:cstheme="minorHAnsi"/>
              </w:rPr>
              <w:t>WiFi</w:t>
            </w:r>
            <w:proofErr w:type="spellEnd"/>
            <w:r w:rsidRPr="006E572F">
              <w:rPr>
                <w:rFonts w:asciiTheme="minorHAnsi" w:hAnsiTheme="minorHAnsi" w:cstheme="minorHAnsi"/>
              </w:rPr>
              <w:t xml:space="preserve"> i Bluetooth</w:t>
            </w:r>
          </w:p>
          <w:p w14:paraId="4AF1364E" w14:textId="77777777" w:rsidR="00BE485B" w:rsidRPr="006E572F" w:rsidRDefault="00BE485B" w:rsidP="00BE485B">
            <w:pPr>
              <w:widowControl w:val="0"/>
              <w:spacing w:before="14" w:line="220" w:lineRule="exact"/>
              <w:ind w:left="360" w:right="274"/>
              <w:rPr>
                <w:rFonts w:asciiTheme="minorHAnsi" w:hAnsiTheme="minorHAnsi" w:cstheme="minorHAnsi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3B49" w14:textId="24980F5A" w:rsidR="00BE485B" w:rsidRPr="006E572F" w:rsidRDefault="00BE485B" w:rsidP="00BE485B">
            <w:pPr>
              <w:pStyle w:val="TableParagraph"/>
              <w:spacing w:before="139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9A4E0A">
              <w:rPr>
                <w:rFonts w:asciiTheme="minorHAnsi" w:hAnsiTheme="minorHAnsi" w:cstheme="minorHAnsi"/>
              </w:rPr>
              <w:t>spełnia / nie spełnia</w:t>
            </w:r>
            <w:r w:rsidRPr="009A4E0A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BE485B" w14:paraId="655795AE" w14:textId="77777777" w:rsidTr="00BE485B">
        <w:trPr>
          <w:trHeight w:val="30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CB52" w14:textId="77777777" w:rsidR="00BE485B" w:rsidRPr="006E572F" w:rsidRDefault="00BE485B" w:rsidP="00BE48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102F" w14:textId="77777777" w:rsidR="00BE485B" w:rsidRPr="006E572F" w:rsidRDefault="00BE485B" w:rsidP="00BE485B">
            <w:pPr>
              <w:widowControl w:val="0"/>
              <w:rPr>
                <w:rFonts w:asciiTheme="minorHAnsi" w:hAnsiTheme="minorHAnsi" w:cstheme="minorHAnsi"/>
              </w:rPr>
            </w:pPr>
          </w:p>
          <w:p w14:paraId="0642BD9C" w14:textId="77777777" w:rsidR="00BE485B" w:rsidRPr="006E572F" w:rsidRDefault="00BE485B" w:rsidP="00BE485B">
            <w:pPr>
              <w:widowControl w:val="0"/>
              <w:rPr>
                <w:rFonts w:asciiTheme="minorHAnsi" w:hAnsiTheme="minorHAnsi" w:cstheme="minorHAnsi"/>
              </w:rPr>
            </w:pPr>
          </w:p>
          <w:p w14:paraId="4970B7AD" w14:textId="77777777" w:rsidR="00BE485B" w:rsidRPr="006E572F" w:rsidRDefault="00BE485B" w:rsidP="00BE485B">
            <w:pPr>
              <w:widowControl w:val="0"/>
              <w:rPr>
                <w:rFonts w:asciiTheme="minorHAnsi" w:hAnsiTheme="minorHAnsi" w:cstheme="minorHAnsi"/>
              </w:rPr>
            </w:pPr>
          </w:p>
          <w:p w14:paraId="044355EC" w14:textId="77777777" w:rsidR="00BE485B" w:rsidRPr="006E572F" w:rsidRDefault="00BE485B" w:rsidP="00BE485B">
            <w:pPr>
              <w:widowControl w:val="0"/>
              <w:spacing w:before="3"/>
              <w:rPr>
                <w:rFonts w:asciiTheme="minorHAnsi" w:hAnsiTheme="minorHAnsi" w:cstheme="minorHAnsi"/>
              </w:rPr>
            </w:pPr>
          </w:p>
          <w:p w14:paraId="2643EBB1" w14:textId="77777777" w:rsidR="00BE485B" w:rsidRPr="006E572F" w:rsidRDefault="00BE485B" w:rsidP="00BE485B">
            <w:pPr>
              <w:pStyle w:val="TableParagraph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Inne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BE8B" w14:textId="77777777" w:rsidR="00BE485B" w:rsidRPr="006E572F" w:rsidRDefault="00BE485B" w:rsidP="00BE485B">
            <w:pPr>
              <w:pStyle w:val="TableParagraph"/>
              <w:spacing w:before="4" w:line="252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 xml:space="preserve">- wbudowany system zabezpieczeń TPM </w:t>
            </w:r>
            <w:r w:rsidRPr="006E572F">
              <w:rPr>
                <w:rFonts w:asciiTheme="minorHAnsi" w:hAnsiTheme="minorHAnsi" w:cstheme="minorHAnsi"/>
              </w:rPr>
              <w:br/>
            </w:r>
            <w:r w:rsidRPr="006E572F">
              <w:rPr>
                <w:rFonts w:asciiTheme="minorHAnsi" w:eastAsia="Calibri" w:hAnsiTheme="minorHAnsi" w:cstheme="minorHAnsi"/>
              </w:rPr>
              <w:t>w wersji minimum 2.0 (na płycie głównej)</w:t>
            </w:r>
            <w:r w:rsidRPr="006E572F">
              <w:rPr>
                <w:rFonts w:asciiTheme="minorHAnsi" w:hAnsiTheme="minorHAnsi" w:cstheme="minorHAnsi"/>
              </w:rPr>
              <w:br/>
            </w:r>
            <w:r w:rsidRPr="006E572F">
              <w:rPr>
                <w:rFonts w:asciiTheme="minorHAnsi" w:eastAsia="Calibri" w:hAnsiTheme="minorHAnsi" w:cstheme="minorHAnsi"/>
              </w:rPr>
              <w:t xml:space="preserve">- BIOS zgodny z UEFI wyprodukowany przez producenta komputera z możliwością zmiany stanu układu TPM </w:t>
            </w:r>
          </w:p>
          <w:p w14:paraId="555B9AC9" w14:textId="77777777" w:rsidR="00BE485B" w:rsidRPr="006E572F" w:rsidRDefault="00BE485B" w:rsidP="00BE485B">
            <w:pPr>
              <w:pStyle w:val="TableParagraph"/>
              <w:spacing w:before="2" w:line="254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i możliwością uruchomienia wczytania programu rozruchowego z użyciem PXE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E504" w14:textId="082789E6" w:rsidR="00BE485B" w:rsidRPr="006E572F" w:rsidRDefault="00BE485B" w:rsidP="00BE485B">
            <w:pPr>
              <w:pStyle w:val="TableParagraph"/>
              <w:spacing w:before="168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9A4E0A">
              <w:rPr>
                <w:rFonts w:asciiTheme="minorHAnsi" w:hAnsiTheme="minorHAnsi" w:cstheme="minorHAnsi"/>
              </w:rPr>
              <w:t>spełnia / nie spełnia</w:t>
            </w:r>
            <w:r w:rsidRPr="009A4E0A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BE485B" w14:paraId="3E2C8DEB" w14:textId="77777777" w:rsidTr="00BE485B">
        <w:trPr>
          <w:trHeight w:val="30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1C22" w14:textId="77777777" w:rsidR="00BE485B" w:rsidRPr="006E572F" w:rsidRDefault="00BE485B" w:rsidP="00BE48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4215" w14:textId="77777777" w:rsidR="00BE485B" w:rsidRPr="006E572F" w:rsidRDefault="00BE485B" w:rsidP="00BE485B">
            <w:pPr>
              <w:widowControl w:val="0"/>
              <w:rPr>
                <w:rFonts w:asciiTheme="minorHAnsi" w:hAnsiTheme="minorHAnsi" w:cstheme="minorHAnsi"/>
              </w:rPr>
            </w:pPr>
          </w:p>
          <w:p w14:paraId="33EDF1AD" w14:textId="77777777" w:rsidR="00BE485B" w:rsidRPr="006E572F" w:rsidRDefault="00BE485B" w:rsidP="00BE485B">
            <w:pPr>
              <w:pStyle w:val="TableParagraph"/>
              <w:spacing w:before="141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Porty zewnętrzne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4FB7" w14:textId="77777777" w:rsidR="00BE485B" w:rsidRPr="006E572F" w:rsidRDefault="00BE485B" w:rsidP="00BE485B">
            <w:pPr>
              <w:pStyle w:val="TableParagraph"/>
              <w:spacing w:before="4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eastAsia="Calibri" w:hAnsiTheme="minorHAnsi" w:cstheme="minorHAnsi"/>
                <w:color w:val="000000" w:themeColor="text1"/>
              </w:rPr>
              <w:t>1 x RJ45</w:t>
            </w:r>
          </w:p>
          <w:p w14:paraId="78C7FF76" w14:textId="77777777" w:rsidR="00BE485B" w:rsidRPr="006E572F" w:rsidRDefault="00BE485B" w:rsidP="00BE485B">
            <w:pPr>
              <w:pStyle w:val="TableParagraph"/>
              <w:spacing w:before="15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eastAsia="Calibri" w:hAnsiTheme="minorHAnsi" w:cstheme="minorHAnsi"/>
                <w:color w:val="000000" w:themeColor="text1"/>
              </w:rPr>
              <w:t>2 x USB3.2 gen. 1</w:t>
            </w:r>
          </w:p>
          <w:p w14:paraId="2BA045DC" w14:textId="77777777" w:rsidR="00BE485B" w:rsidRPr="006E572F" w:rsidRDefault="00BE485B" w:rsidP="00BE485B">
            <w:pPr>
              <w:pStyle w:val="TableParagraph"/>
              <w:spacing w:before="15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  <w:color w:val="000000" w:themeColor="text1"/>
              </w:rPr>
              <w:t>2 x USB 2.0 z funkcją Smart Power On</w:t>
            </w:r>
          </w:p>
          <w:p w14:paraId="3EA4C34B" w14:textId="77777777" w:rsidR="00BE485B" w:rsidRPr="006E572F" w:rsidRDefault="00BE485B" w:rsidP="00BE485B">
            <w:pPr>
              <w:pStyle w:val="TableParagraph"/>
              <w:spacing w:before="4" w:line="240" w:lineRule="atLeast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  <w:color w:val="000000" w:themeColor="text1"/>
              </w:rPr>
              <w:t xml:space="preserve">1 x </w:t>
            </w:r>
            <w:proofErr w:type="spellStart"/>
            <w:r w:rsidRPr="006E572F">
              <w:rPr>
                <w:rFonts w:asciiTheme="minorHAnsi" w:eastAsia="Calibri" w:hAnsiTheme="minorHAnsi" w:cstheme="minorHAnsi"/>
                <w:color w:val="000000" w:themeColor="text1"/>
              </w:rPr>
              <w:t>DisplayPort</w:t>
            </w:r>
            <w:proofErr w:type="spellEnd"/>
          </w:p>
          <w:p w14:paraId="51E4DAD4" w14:textId="77777777" w:rsidR="00BE485B" w:rsidRPr="006E572F" w:rsidRDefault="00BE485B" w:rsidP="00BE485B">
            <w:pPr>
              <w:pStyle w:val="TableParagraph"/>
              <w:spacing w:before="4" w:line="240" w:lineRule="atLeast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eastAsia="Calibri" w:hAnsiTheme="minorHAnsi" w:cstheme="minorHAnsi"/>
                <w:color w:val="000000" w:themeColor="text1"/>
              </w:rPr>
              <w:t>1 x HDMI</w:t>
            </w:r>
          </w:p>
          <w:p w14:paraId="53ABD4E6" w14:textId="77777777" w:rsidR="00BE485B" w:rsidRPr="006E572F" w:rsidRDefault="00BE485B" w:rsidP="00BE485B">
            <w:p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6C40" w14:textId="584E5735" w:rsidR="00BE485B" w:rsidRPr="006E572F" w:rsidRDefault="00BE485B" w:rsidP="00BE485B">
            <w:pPr>
              <w:pStyle w:val="TableParagraph"/>
              <w:spacing w:before="141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8150D8">
              <w:rPr>
                <w:rFonts w:asciiTheme="minorHAnsi" w:hAnsiTheme="minorHAnsi" w:cstheme="minorHAnsi"/>
              </w:rPr>
              <w:t>spełnia / nie spełnia</w:t>
            </w:r>
            <w:r w:rsidRPr="008150D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BE485B" w14:paraId="3CEFA585" w14:textId="77777777" w:rsidTr="00BE485B">
        <w:trPr>
          <w:trHeight w:val="30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52D4" w14:textId="77777777" w:rsidR="00BE485B" w:rsidRPr="006E572F" w:rsidRDefault="00BE485B" w:rsidP="00BE48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736C" w14:textId="77777777" w:rsidR="00BE485B" w:rsidRPr="006E572F" w:rsidRDefault="00BE485B" w:rsidP="00BE485B">
            <w:pPr>
              <w:pStyle w:val="TableParagraph"/>
              <w:spacing w:before="126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Dźwięk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B8FF" w14:textId="77777777" w:rsidR="00BE485B" w:rsidRPr="006E572F" w:rsidRDefault="00BE485B" w:rsidP="00BE485B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Karta dźwiękowa zintegrowana</w:t>
            </w:r>
          </w:p>
          <w:p w14:paraId="2BE4E268" w14:textId="77777777" w:rsidR="00BE485B" w:rsidRPr="006E572F" w:rsidRDefault="00BE485B" w:rsidP="00BE485B">
            <w:pPr>
              <w:pStyle w:val="TableParagraph"/>
              <w:spacing w:before="15" w:line="220" w:lineRule="exact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Głośnik wewnętrzny w obudowie komputera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8C79" w14:textId="1DD948BF" w:rsidR="00BE485B" w:rsidRPr="006E572F" w:rsidRDefault="00BE485B" w:rsidP="00BE485B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8150D8">
              <w:rPr>
                <w:rFonts w:asciiTheme="minorHAnsi" w:hAnsiTheme="minorHAnsi" w:cstheme="minorHAnsi"/>
              </w:rPr>
              <w:t>spełnia / nie spełnia</w:t>
            </w:r>
            <w:r w:rsidRPr="008150D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BE485B" w14:paraId="1E7F2EA5" w14:textId="77777777" w:rsidTr="00BE485B">
        <w:trPr>
          <w:trHeight w:val="30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B58F" w14:textId="77777777" w:rsidR="00BE485B" w:rsidRPr="006E572F" w:rsidRDefault="00BE485B" w:rsidP="00BE48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0B69" w14:textId="77777777" w:rsidR="00BE485B" w:rsidRPr="006E572F" w:rsidRDefault="00BE485B" w:rsidP="00BE485B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Karta sieciowa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9A88" w14:textId="77777777" w:rsidR="00BE485B" w:rsidRPr="006E572F" w:rsidRDefault="00BE485B" w:rsidP="00BE485B">
            <w:pPr>
              <w:pStyle w:val="TableParagraph"/>
              <w:spacing w:before="4"/>
              <w:ind w:left="108" w:right="-9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 xml:space="preserve">LAN 10/100/1000 zintegrowana z </w:t>
            </w:r>
            <w:r w:rsidRPr="006E572F">
              <w:rPr>
                <w:rFonts w:asciiTheme="minorHAnsi" w:eastAsia="Calibri" w:hAnsiTheme="minorHAnsi" w:cstheme="minorHAnsi"/>
              </w:rPr>
              <w:lastRenderedPageBreak/>
              <w:t xml:space="preserve">obsługą Wake-on-LAN i </w:t>
            </w:r>
            <w:proofErr w:type="spellStart"/>
            <w:r w:rsidRPr="006E572F">
              <w:rPr>
                <w:rFonts w:asciiTheme="minorHAnsi" w:eastAsia="Calibri" w:hAnsiTheme="minorHAnsi" w:cstheme="minorHAnsi"/>
              </w:rPr>
              <w:t>bootowania</w:t>
            </w:r>
            <w:proofErr w:type="spellEnd"/>
            <w:r w:rsidRPr="006E572F">
              <w:rPr>
                <w:rFonts w:asciiTheme="minorHAnsi" w:eastAsia="Calibri" w:hAnsiTheme="minorHAnsi" w:cstheme="minorHAnsi"/>
              </w:rPr>
              <w:t xml:space="preserve"> przez PXE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0FA5" w14:textId="32575EBB" w:rsidR="00BE485B" w:rsidRPr="006E572F" w:rsidRDefault="00BE485B" w:rsidP="00BE485B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7408BD">
              <w:rPr>
                <w:rFonts w:asciiTheme="minorHAnsi" w:hAnsiTheme="minorHAnsi" w:cstheme="minorHAnsi"/>
              </w:rPr>
              <w:lastRenderedPageBreak/>
              <w:t>spełnia / nie spełnia</w:t>
            </w:r>
            <w:r w:rsidRPr="007408BD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BE485B" w14:paraId="512AC6DB" w14:textId="77777777" w:rsidTr="00BE485B">
        <w:trPr>
          <w:trHeight w:val="30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339B" w14:textId="77777777" w:rsidR="00BE485B" w:rsidRPr="006E572F" w:rsidRDefault="00BE485B" w:rsidP="00BE48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759C" w14:textId="77777777" w:rsidR="00BE485B" w:rsidRPr="006E572F" w:rsidRDefault="00BE485B" w:rsidP="00BE485B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Karta</w:t>
            </w:r>
          </w:p>
          <w:p w14:paraId="6BA9B344" w14:textId="77777777" w:rsidR="00BE485B" w:rsidRPr="006E572F" w:rsidRDefault="00BE485B" w:rsidP="00BE485B">
            <w:pPr>
              <w:pStyle w:val="TableParagraph"/>
              <w:spacing w:before="15" w:line="220" w:lineRule="exact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graficzna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307C" w14:textId="77777777" w:rsidR="00BE485B" w:rsidRPr="006E572F" w:rsidRDefault="00BE485B" w:rsidP="00BE485B">
            <w:pPr>
              <w:pStyle w:val="TableParagraph"/>
              <w:spacing w:before="126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Zintegrowana z CPU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FDC2" w14:textId="33C8C6D8" w:rsidR="00BE485B" w:rsidRPr="006E572F" w:rsidRDefault="00BE485B" w:rsidP="00BE485B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7408BD">
              <w:rPr>
                <w:rFonts w:asciiTheme="minorHAnsi" w:hAnsiTheme="minorHAnsi" w:cstheme="minorHAnsi"/>
              </w:rPr>
              <w:t>spełnia / nie spełnia</w:t>
            </w:r>
            <w:r w:rsidRPr="007408BD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6E572F" w14:paraId="66394D57" w14:textId="77777777" w:rsidTr="00BE485B">
        <w:trPr>
          <w:trHeight w:val="30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8F0E" w14:textId="77777777" w:rsidR="006E572F" w:rsidRPr="006E572F" w:rsidRDefault="006E572F" w:rsidP="00035C9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0193" w14:textId="77777777" w:rsidR="006E572F" w:rsidRPr="006E572F" w:rsidRDefault="006E572F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Wydajność karty graficznej oceniona na co najmniej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370D" w14:textId="77777777" w:rsidR="006E572F" w:rsidRPr="006E572F" w:rsidRDefault="006E572F" w:rsidP="00035C92">
            <w:pPr>
              <w:pStyle w:val="TableParagraph"/>
              <w:spacing w:before="126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  <w:b/>
                <w:bCs/>
              </w:rPr>
              <w:t>1880</w:t>
            </w:r>
            <w:r w:rsidRPr="006E572F">
              <w:rPr>
                <w:rFonts w:asciiTheme="minorHAnsi" w:eastAsia="Calibri" w:hAnsiTheme="minorHAnsi" w:cstheme="minorHAnsi"/>
              </w:rPr>
              <w:t xml:space="preserve"> punktów w teście </w:t>
            </w:r>
            <w:proofErr w:type="spellStart"/>
            <w:r w:rsidRPr="006E572F">
              <w:rPr>
                <w:rFonts w:asciiTheme="minorHAnsi" w:eastAsia="Calibri" w:hAnsiTheme="minorHAnsi" w:cstheme="minorHAnsi"/>
              </w:rPr>
              <w:t>Average</w:t>
            </w:r>
            <w:proofErr w:type="spellEnd"/>
            <w:r w:rsidRPr="006E572F">
              <w:rPr>
                <w:rFonts w:asciiTheme="minorHAnsi" w:eastAsia="Calibri" w:hAnsiTheme="minorHAnsi" w:cstheme="minorHAnsi"/>
              </w:rPr>
              <w:t xml:space="preserve"> G3D Mark opublikowanym na stronie </w:t>
            </w:r>
            <w:hyperlink r:id="rId36">
              <w:r w:rsidRPr="006E572F">
                <w:rPr>
                  <w:rStyle w:val="Hipercze"/>
                  <w:rFonts w:asciiTheme="minorHAnsi" w:eastAsia="Calibri" w:hAnsiTheme="minorHAnsi" w:cstheme="minorHAnsi"/>
                </w:rPr>
                <w:t xml:space="preserve">www.videocardbenchmark.net </w:t>
              </w:r>
            </w:hyperlink>
            <w:r w:rsidRPr="006E572F">
              <w:rPr>
                <w:rFonts w:asciiTheme="minorHAnsi" w:eastAsia="Calibri" w:hAnsiTheme="minorHAnsi" w:cstheme="minorHAnsi"/>
              </w:rPr>
              <w:t>na dzień 7.11.2024 r.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DDB5" w14:textId="77777777" w:rsidR="006E572F" w:rsidRDefault="006E572F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70DD3F85" w14:textId="77777777" w:rsidR="006E572F" w:rsidRDefault="006E572F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KARTA GRAFICZNA</w:t>
            </w:r>
          </w:p>
          <w:p w14:paraId="72DAB831" w14:textId="77777777" w:rsidR="006E572F" w:rsidRDefault="006E572F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Model i typ</w:t>
            </w:r>
          </w:p>
          <w:p w14:paraId="4BD918C6" w14:textId="77777777" w:rsidR="006E572F" w:rsidRDefault="006E572F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</w:rPr>
              <w:br/>
            </w:r>
          </w:p>
          <w:p w14:paraId="62985033" w14:textId="77777777" w:rsidR="006E572F" w:rsidRDefault="006E572F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Wydajność ..............</w:t>
            </w:r>
          </w:p>
          <w:p w14:paraId="38170576" w14:textId="0849A06E" w:rsidR="006E572F" w:rsidRPr="006E572F" w:rsidRDefault="006E572F" w:rsidP="00BE485B">
            <w:pPr>
              <w:pStyle w:val="TableParagraph"/>
              <w:ind w:left="108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BE485B" w14:paraId="6BB38E95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FBC4" w14:textId="77777777" w:rsidR="00BE485B" w:rsidRPr="006E572F" w:rsidRDefault="00BE485B" w:rsidP="00BE485B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Pamięć operacyjna RAM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5D07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16GB DDR4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B2AD" w14:textId="764F2854" w:rsidR="00BE485B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719F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1719F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E485B" w14:paraId="77B8D4E8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CE28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Dysk twardy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C141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 xml:space="preserve">Dysk SSD 512 GB </w:t>
            </w:r>
            <w:proofErr w:type="spellStart"/>
            <w:r w:rsidRPr="006E572F">
              <w:rPr>
                <w:rFonts w:asciiTheme="minorHAnsi" w:eastAsia="Calibri" w:hAnsiTheme="minorHAnsi" w:cstheme="minorHAnsi"/>
              </w:rPr>
              <w:t>PCIe</w:t>
            </w:r>
            <w:proofErr w:type="spellEnd"/>
            <w:r w:rsidRPr="006E572F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6E572F">
              <w:rPr>
                <w:rFonts w:asciiTheme="minorHAnsi" w:eastAsia="Calibri" w:hAnsiTheme="minorHAnsi" w:cstheme="minorHAnsi"/>
              </w:rPr>
              <w:t>NVMe</w:t>
            </w:r>
            <w:proofErr w:type="spellEnd"/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A398" w14:textId="6D7A3E2C" w:rsidR="00BE485B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719F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1719F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E485B" w14:paraId="18276673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CE8E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Napęd optyczny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E43F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Nie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0360" w14:textId="4FB112B3" w:rsidR="00BE485B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719F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1719F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E485B" w14:paraId="5BC03BF9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04D2" w14:textId="77777777" w:rsidR="00BE485B" w:rsidRPr="006E572F" w:rsidRDefault="00BE485B" w:rsidP="00BE485B">
            <w:pPr>
              <w:widowControl w:val="0"/>
              <w:rPr>
                <w:rFonts w:asciiTheme="minorHAnsi" w:hAnsiTheme="minorHAnsi" w:cstheme="minorHAnsi"/>
              </w:rPr>
            </w:pPr>
          </w:p>
          <w:p w14:paraId="0ECFCB3A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Obudowa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28DD" w14:textId="77777777" w:rsidR="00BE485B" w:rsidRPr="006E572F" w:rsidRDefault="00BE485B" w:rsidP="00BE485B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 xml:space="preserve">Typ obudowy: Small Form </w:t>
            </w:r>
            <w:proofErr w:type="spellStart"/>
            <w:r w:rsidRPr="006E572F">
              <w:rPr>
                <w:rFonts w:asciiTheme="minorHAnsi" w:eastAsia="Calibri" w:hAnsiTheme="minorHAnsi" w:cstheme="minorHAnsi"/>
              </w:rPr>
              <w:t>Factor</w:t>
            </w:r>
            <w:proofErr w:type="spellEnd"/>
          </w:p>
          <w:p w14:paraId="1E909A5A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 xml:space="preserve">Brak bocznych otworów wentylacyjnych </w:t>
            </w:r>
          </w:p>
          <w:p w14:paraId="2C7E3009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Wbudowany wskaźnik diagnostyczny stanu komputera.</w:t>
            </w:r>
          </w:p>
          <w:p w14:paraId="00058BBC" w14:textId="77777777" w:rsidR="00BE485B" w:rsidRPr="006E572F" w:rsidRDefault="00BE485B" w:rsidP="00BE485B">
            <w:pPr>
              <w:widowControl w:val="0"/>
              <w:spacing w:before="126" w:line="254" w:lineRule="auto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6331" w14:textId="178D4785" w:rsidR="00BE485B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719F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1719F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E485B" w14:paraId="37961587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99BE" w14:textId="77777777" w:rsidR="00BE485B" w:rsidRPr="006E572F" w:rsidRDefault="00BE485B" w:rsidP="00BE485B">
            <w:pPr>
              <w:pStyle w:val="TableParagraph"/>
              <w:spacing w:before="4" w:line="252" w:lineRule="auto"/>
              <w:ind w:left="110" w:right="134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Dodatkowe złącza na przednim</w:t>
            </w:r>
          </w:p>
          <w:p w14:paraId="691C0981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panelu obudowy: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80E3" w14:textId="77777777" w:rsidR="00BE485B" w:rsidRPr="006E572F" w:rsidRDefault="00BE485B" w:rsidP="00BE485B">
            <w:pPr>
              <w:pStyle w:val="TableParagraph"/>
              <w:spacing w:before="4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 xml:space="preserve">2 x USB 2.0 </w:t>
            </w:r>
          </w:p>
          <w:p w14:paraId="2F4E7B4D" w14:textId="77777777" w:rsidR="00BE485B" w:rsidRPr="006E572F" w:rsidRDefault="00BE485B" w:rsidP="00BE485B">
            <w:pPr>
              <w:pStyle w:val="TableParagraph"/>
              <w:spacing w:before="4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2 x USB 3.2 Gen. 1</w:t>
            </w:r>
          </w:p>
          <w:p w14:paraId="70DD161B" w14:textId="77777777" w:rsidR="00BE485B" w:rsidRPr="006E572F" w:rsidRDefault="00BE485B" w:rsidP="00BE485B">
            <w:pPr>
              <w:pStyle w:val="TableParagraph"/>
              <w:spacing w:before="12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1 x uniwersalny port audio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018B" w14:textId="144BC203" w:rsidR="00BE485B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719F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1719F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E485B" w14:paraId="0EE1E460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A267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Zasilanie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1265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Zasilacz AC 230V, wtyk IEC C14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A9BF" w14:textId="0164A845" w:rsidR="00BE485B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719F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1719F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E485B" w14:paraId="1AE90E4F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DE24" w14:textId="77777777" w:rsidR="00BE485B" w:rsidRPr="006E572F" w:rsidRDefault="00BE485B" w:rsidP="00BE485B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System operacyjny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C573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Microsoft Windows 11 Professional PLN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935D" w14:textId="1E260F02" w:rsidR="00BE485B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719F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1719F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6E572F" w14:paraId="2E4363F1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B706" w14:textId="77777777" w:rsidR="006E572F" w:rsidRPr="006E572F" w:rsidRDefault="006E572F" w:rsidP="00035C92">
            <w:pPr>
              <w:widowControl w:val="0"/>
              <w:rPr>
                <w:rFonts w:asciiTheme="minorHAnsi" w:hAnsiTheme="minorHAnsi" w:cstheme="minorHAnsi"/>
              </w:rPr>
            </w:pPr>
          </w:p>
          <w:p w14:paraId="3D386893" w14:textId="77777777" w:rsidR="006E572F" w:rsidRPr="006E572F" w:rsidRDefault="006E572F" w:rsidP="00035C92">
            <w:pPr>
              <w:widowControl w:val="0"/>
              <w:spacing w:before="11"/>
              <w:rPr>
                <w:rFonts w:asciiTheme="minorHAnsi" w:hAnsiTheme="minorHAnsi" w:cstheme="minorHAnsi"/>
              </w:rPr>
            </w:pPr>
          </w:p>
          <w:p w14:paraId="3810B1EF" w14:textId="77777777" w:rsidR="006E572F" w:rsidRPr="006E572F" w:rsidRDefault="006E572F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Sterowniki komponentów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F231" w14:textId="77777777" w:rsidR="006E572F" w:rsidRPr="006E572F" w:rsidRDefault="006E572F" w:rsidP="00035C92">
            <w:pPr>
              <w:pStyle w:val="TableParagraph"/>
              <w:spacing w:before="1" w:line="254" w:lineRule="auto"/>
              <w:ind w:left="108" w:right="17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 xml:space="preserve">Możliwość pobrania aktualnych wersji sterowników oraz </w:t>
            </w:r>
            <w:proofErr w:type="spellStart"/>
            <w:r w:rsidRPr="006E572F">
              <w:rPr>
                <w:rFonts w:asciiTheme="minorHAnsi" w:eastAsia="Calibri" w:hAnsiTheme="minorHAnsi" w:cstheme="minorHAnsi"/>
              </w:rPr>
              <w:t>firmware</w:t>
            </w:r>
            <w:proofErr w:type="spellEnd"/>
            <w:r w:rsidRPr="006E572F">
              <w:rPr>
                <w:rFonts w:asciiTheme="minorHAnsi" w:eastAsia="Calibri" w:hAnsiTheme="minorHAnsi" w:cstheme="minorHAnsi"/>
              </w:rPr>
              <w:t xml:space="preserve"> urządzenia za pośrednictwem strony internetowej producenta również dla urządzeń z nieaktywnym wsparciem technicznym.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D9A1" w14:textId="77777777" w:rsidR="00BE485B" w:rsidRDefault="00BE485B" w:rsidP="00BE485B">
            <w:pPr>
              <w:autoSpaceDE/>
              <w:autoSpaceDN/>
              <w:spacing w:after="160" w:line="276" w:lineRule="auto"/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E241E3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44EADED6" w14:textId="77777777" w:rsidR="00BE485B" w:rsidRPr="00183C87" w:rsidRDefault="00BE485B" w:rsidP="00BE485B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</w:rPr>
            </w:pPr>
            <w:r w:rsidRPr="00183C87"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</w:rPr>
              <w:t>/należy podać adres strony internetowej/:</w:t>
            </w:r>
          </w:p>
          <w:p w14:paraId="0173A092" w14:textId="77777777" w:rsidR="00BE485B" w:rsidRDefault="00BE485B" w:rsidP="00BE485B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w w:val="90"/>
              </w:rPr>
            </w:pPr>
            <w:r w:rsidRPr="007F766B">
              <w:rPr>
                <w:rFonts w:asciiTheme="minorHAnsi" w:eastAsia="Calibri" w:hAnsiTheme="minorHAnsi" w:cstheme="minorHAnsi"/>
                <w:color w:val="000000"/>
                <w:w w:val="90"/>
              </w:rPr>
              <w:t>………………………………….</w:t>
            </w:r>
          </w:p>
          <w:p w14:paraId="4CDF516B" w14:textId="4BE3B8EF" w:rsidR="006E572F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6E572F" w14:paraId="5FC4F93C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E7DE" w14:textId="77777777" w:rsidR="006E572F" w:rsidRPr="006E572F" w:rsidRDefault="006E572F" w:rsidP="00035C92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Wyposażenie</w:t>
            </w:r>
          </w:p>
          <w:p w14:paraId="2F952F41" w14:textId="77777777" w:rsidR="006E572F" w:rsidRPr="006E572F" w:rsidRDefault="006E572F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dodatkowe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90E8" w14:textId="77777777" w:rsidR="006E572F" w:rsidRPr="006E572F" w:rsidRDefault="006E572F" w:rsidP="00035C92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Kabel zasilający – minimalna długość przewodu to 1,8m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C1E9" w14:textId="5C84701B" w:rsidR="006E572F" w:rsidRPr="006E572F" w:rsidRDefault="00CA263B" w:rsidP="00BE485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4736F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B4736F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E485B" w14:paraId="01209E26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5AB9" w14:textId="77777777" w:rsidR="00BE485B" w:rsidRPr="006E572F" w:rsidRDefault="00BE485B" w:rsidP="00BE485B">
            <w:pPr>
              <w:widowControl w:val="0"/>
              <w:spacing w:before="7"/>
              <w:rPr>
                <w:rFonts w:asciiTheme="minorHAnsi" w:hAnsiTheme="minorHAnsi" w:cstheme="minorHAnsi"/>
              </w:rPr>
            </w:pPr>
          </w:p>
          <w:p w14:paraId="16974294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Klawiatura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D34D" w14:textId="77777777" w:rsidR="00BE485B" w:rsidRPr="006E572F" w:rsidRDefault="00BE485B" w:rsidP="00BE485B">
            <w:pPr>
              <w:spacing w:line="256" w:lineRule="auto"/>
              <w:ind w:left="142"/>
              <w:rPr>
                <w:rFonts w:asciiTheme="minorHAnsi" w:hAnsiTheme="minorHAnsi" w:cstheme="minorHAnsi"/>
              </w:rPr>
            </w:pPr>
            <w:r w:rsidRPr="006E572F">
              <w:rPr>
                <w:rFonts w:asciiTheme="minorHAnsi" w:hAnsiTheme="minorHAnsi" w:cstheme="minorHAnsi"/>
              </w:rPr>
              <w:t>Pełnowymiarowa klawiatura przewodowa z blokiem numerycznym, QWERTY, USB, Niski skok klawisza, minimalna długość przewodu to 1,8m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F8E7" w14:textId="31040631" w:rsidR="00BE485B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4736F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B4736F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BE485B" w14:paraId="295A0D25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BE51" w14:textId="77777777" w:rsidR="00BE485B" w:rsidRPr="006E572F" w:rsidRDefault="00BE485B" w:rsidP="00BE485B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Mysz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1135" w14:textId="77777777" w:rsidR="00BE485B" w:rsidRPr="006E572F" w:rsidRDefault="00BE485B" w:rsidP="00BE485B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Mysz przewodowa – USB, minimalna długość przewodu to 1,8m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CCC8" w14:textId="40D28BC6" w:rsidR="00BE485B" w:rsidRPr="00BE485B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color w:val="FF0000"/>
                <w:lang w:eastAsia="en-US"/>
              </w:rPr>
            </w:pPr>
            <w:r w:rsidRPr="00B4736F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B4736F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6E572F" w14:paraId="5D730E4D" w14:textId="77777777" w:rsidTr="00BE485B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11EA" w14:textId="77777777" w:rsidR="006E572F" w:rsidRPr="006E572F" w:rsidRDefault="006E572F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</w:rPr>
              <w:t>Uwagi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372B" w14:textId="7984C883" w:rsidR="006E572F" w:rsidRPr="006E572F" w:rsidRDefault="006E572F" w:rsidP="006E572F">
            <w:pPr>
              <w:pStyle w:val="Akapitzlist"/>
              <w:widowControl w:val="0"/>
              <w:numPr>
                <w:ilvl w:val="0"/>
                <w:numId w:val="115"/>
              </w:numPr>
              <w:autoSpaceDE/>
              <w:autoSpaceDN/>
              <w:spacing w:before="4"/>
              <w:rPr>
                <w:rFonts w:asciiTheme="minorHAnsi" w:hAnsiTheme="minorHAnsi" w:cstheme="minorHAnsi"/>
              </w:rPr>
            </w:pPr>
            <w:r w:rsidRPr="006E572F">
              <w:rPr>
                <w:rStyle w:val="markedcontent"/>
                <w:rFonts w:asciiTheme="minorHAnsi" w:eastAsia="Calibri" w:hAnsiTheme="minorHAnsi" w:cstheme="minorHAnsi"/>
              </w:rPr>
              <w:t>Sprzęt nowy, w pełni objęty wsparciem</w:t>
            </w:r>
            <w:r w:rsidR="00552374">
              <w:t xml:space="preserve"> </w:t>
            </w:r>
            <w:r w:rsidRPr="006E572F">
              <w:rPr>
                <w:rStyle w:val="markedcontent"/>
                <w:rFonts w:asciiTheme="minorHAnsi" w:eastAsia="Calibri" w:hAnsiTheme="minorHAnsi" w:cstheme="minorHAnsi"/>
              </w:rPr>
              <w:t>producenta</w:t>
            </w:r>
          </w:p>
          <w:p w14:paraId="714C3B85" w14:textId="60041262" w:rsidR="006E572F" w:rsidRPr="006E572F" w:rsidRDefault="006E572F" w:rsidP="006E572F">
            <w:pPr>
              <w:pStyle w:val="Akapitzlist"/>
              <w:widowControl w:val="0"/>
              <w:numPr>
                <w:ilvl w:val="0"/>
                <w:numId w:val="115"/>
              </w:numPr>
              <w:autoSpaceDE/>
              <w:autoSpaceDN/>
              <w:spacing w:before="4"/>
              <w:rPr>
                <w:rFonts w:asciiTheme="minorHAnsi" w:hAnsiTheme="minorHAnsi" w:cstheme="minorHAnsi"/>
              </w:rPr>
            </w:pPr>
            <w:r w:rsidRPr="006E572F">
              <w:rPr>
                <w:rStyle w:val="markedcontent"/>
                <w:rFonts w:asciiTheme="minorHAnsi" w:eastAsia="Calibri" w:hAnsiTheme="minorHAnsi" w:cstheme="minorHAnsi"/>
              </w:rPr>
              <w:t>Zamawiający nie dopuszcza wariantu</w:t>
            </w:r>
            <w:r w:rsidR="00552374">
              <w:rPr>
                <w:rFonts w:asciiTheme="minorHAnsi" w:hAnsiTheme="minorHAnsi" w:cstheme="minorHAnsi"/>
              </w:rPr>
              <w:t xml:space="preserve"> </w:t>
            </w:r>
            <w:r w:rsidRPr="006E572F">
              <w:rPr>
                <w:rStyle w:val="markedcontent"/>
                <w:rFonts w:asciiTheme="minorHAnsi" w:eastAsia="Calibri" w:hAnsiTheme="minorHAnsi" w:cstheme="minorHAnsi"/>
              </w:rPr>
              <w:t xml:space="preserve">doposażania komputera </w:t>
            </w:r>
            <w:r w:rsidR="00552374">
              <w:rPr>
                <w:rStyle w:val="markedcontent"/>
                <w:rFonts w:asciiTheme="minorHAnsi" w:eastAsia="Calibri" w:hAnsiTheme="minorHAnsi" w:cstheme="minorHAnsi"/>
              </w:rPr>
              <w:br/>
            </w:r>
            <w:r w:rsidRPr="006E572F">
              <w:rPr>
                <w:rStyle w:val="markedcontent"/>
                <w:rFonts w:asciiTheme="minorHAnsi" w:eastAsia="Calibri" w:hAnsiTheme="minorHAnsi" w:cstheme="minorHAnsi"/>
              </w:rPr>
              <w:lastRenderedPageBreak/>
              <w:t>w komponenty</w:t>
            </w:r>
            <w:r w:rsidR="00552374">
              <w:t xml:space="preserve"> </w:t>
            </w:r>
            <w:r w:rsidRPr="006E572F">
              <w:rPr>
                <w:rStyle w:val="markedcontent"/>
                <w:rFonts w:asciiTheme="minorHAnsi" w:eastAsia="Calibri" w:hAnsiTheme="minorHAnsi" w:cstheme="minorHAnsi"/>
              </w:rPr>
              <w:t xml:space="preserve">przez </w:t>
            </w:r>
            <w:proofErr w:type="spellStart"/>
            <w:r w:rsidR="00552374">
              <w:rPr>
                <w:rStyle w:val="markedcontent"/>
                <w:rFonts w:asciiTheme="minorHAnsi" w:eastAsia="Calibri" w:hAnsiTheme="minorHAnsi" w:cstheme="minorHAnsi"/>
              </w:rPr>
              <w:t>Wykoanwcę</w:t>
            </w:r>
            <w:proofErr w:type="spellEnd"/>
            <w:r w:rsidRPr="006E572F">
              <w:rPr>
                <w:rStyle w:val="markedcontent"/>
                <w:rFonts w:asciiTheme="minorHAnsi" w:eastAsia="Calibri" w:hAnsiTheme="minorHAnsi" w:cstheme="minorHAnsi"/>
              </w:rPr>
              <w:t>.</w:t>
            </w:r>
          </w:p>
          <w:p w14:paraId="1494416C" w14:textId="77777777" w:rsidR="006E572F" w:rsidRPr="006E572F" w:rsidRDefault="006E572F" w:rsidP="006E572F">
            <w:pPr>
              <w:pStyle w:val="Akapitzlist"/>
              <w:widowControl w:val="0"/>
              <w:numPr>
                <w:ilvl w:val="0"/>
                <w:numId w:val="115"/>
              </w:numPr>
              <w:autoSpaceDE/>
              <w:autoSpaceDN/>
              <w:spacing w:before="4"/>
              <w:rPr>
                <w:rFonts w:asciiTheme="minorHAnsi" w:hAnsiTheme="minorHAnsi" w:cstheme="minorHAnsi"/>
              </w:rPr>
            </w:pPr>
            <w:r w:rsidRPr="006E572F">
              <w:rPr>
                <w:rStyle w:val="markedcontent"/>
                <w:rFonts w:asciiTheme="minorHAnsi" w:eastAsia="Calibri" w:hAnsiTheme="minorHAnsi" w:cstheme="minorHAnsi"/>
              </w:rPr>
              <w:t>Zamawiający ma mieć możliwość weryfikacji specyfikacji oferowanego komputera na stronie internetowej producenta lub sprzedawcy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997D" w14:textId="32C93C21" w:rsidR="006E572F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719FC">
              <w:rPr>
                <w:rFonts w:asciiTheme="minorHAnsi" w:hAnsiTheme="minorHAnsi" w:cstheme="minorHAnsi"/>
                <w:lang w:eastAsia="en-US"/>
              </w:rPr>
              <w:lastRenderedPageBreak/>
              <w:t>spełnia / nie spełnia</w:t>
            </w:r>
            <w:r w:rsidRPr="001719F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6E572F" w14:paraId="7C6A2EE2" w14:textId="77777777" w:rsidTr="005448D5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7B2A" w14:textId="77777777" w:rsidR="006E572F" w:rsidRPr="006E572F" w:rsidRDefault="006E572F" w:rsidP="005448D5">
            <w:pPr>
              <w:pStyle w:val="TableParagraph"/>
              <w:spacing w:before="126" w:line="254" w:lineRule="auto"/>
              <w:ind w:left="110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eastAsia="Calibri" w:hAnsiTheme="minorHAnsi" w:cstheme="minorHAnsi"/>
                <w:b/>
                <w:bCs/>
              </w:rPr>
              <w:t>Gwarancja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AFE8" w14:textId="77777777" w:rsidR="006E572F" w:rsidRPr="006E572F" w:rsidRDefault="006E572F" w:rsidP="00035C92">
            <w:pPr>
              <w:spacing w:line="254" w:lineRule="auto"/>
              <w:ind w:right="33"/>
              <w:jc w:val="center"/>
              <w:rPr>
                <w:rFonts w:asciiTheme="minorHAnsi" w:hAnsiTheme="minorHAnsi" w:cstheme="minorHAnsi"/>
              </w:rPr>
            </w:pPr>
            <w:r w:rsidRPr="006E572F">
              <w:rPr>
                <w:rFonts w:asciiTheme="minorHAnsi" w:hAnsiTheme="minorHAnsi" w:cstheme="minorHAnsi"/>
              </w:rPr>
              <w:t>36 miesięcy</w:t>
            </w:r>
          </w:p>
          <w:p w14:paraId="26FE3338" w14:textId="77777777" w:rsidR="006E572F" w:rsidRPr="006E572F" w:rsidRDefault="006E572F" w:rsidP="00035C92">
            <w:pPr>
              <w:widowControl w:val="0"/>
              <w:spacing w:before="4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3C6E" w14:textId="77777777" w:rsidR="00BE485B" w:rsidRPr="00F310A8" w:rsidRDefault="00BE485B" w:rsidP="00BE485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A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0A4644A5" w14:textId="77777777" w:rsidR="00BE485B" w:rsidRPr="00F310A8" w:rsidRDefault="00BE485B" w:rsidP="00BE485B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</w:rPr>
              <w:t>GWARANCJA: ………………………………</w:t>
            </w:r>
          </w:p>
          <w:p w14:paraId="6E819626" w14:textId="44C42B02" w:rsidR="006E572F" w:rsidRPr="006E572F" w:rsidRDefault="00BE485B" w:rsidP="00BE485B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03FB1188" w14:textId="77777777" w:rsidR="00BE485B" w:rsidRPr="002047FC" w:rsidRDefault="00BE485B" w:rsidP="00BE485B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5446B27E" w14:textId="31C217A5" w:rsidR="00816F81" w:rsidRDefault="00816F81" w:rsidP="00305ED9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0CD7D050" w14:textId="25F7A795" w:rsidR="000F1C3D" w:rsidRDefault="000F1C3D" w:rsidP="000F1C3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 w:rsidR="001B3A44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6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. Zestaw komputerowy – komputer osobisty i monitor (zap. 3782):</w:t>
      </w:r>
    </w:p>
    <w:p w14:paraId="4E5F3A8B" w14:textId="690391B6" w:rsidR="000F1C3D" w:rsidRDefault="000F1C3D" w:rsidP="000F1C3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 w:rsidR="001B3A44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6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a. Komputer osobisty (zap. 3782 poz. 1) – 1 szt.</w:t>
      </w: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765"/>
        <w:gridCol w:w="2315"/>
        <w:gridCol w:w="3514"/>
        <w:gridCol w:w="2467"/>
      </w:tblGrid>
      <w:tr w:rsidR="00282184" w:rsidRPr="00282184" w14:paraId="30559B07" w14:textId="77777777" w:rsidTr="00282184">
        <w:trPr>
          <w:trHeight w:val="300"/>
        </w:trPr>
        <w:tc>
          <w:tcPr>
            <w:tcW w:w="3080" w:type="dxa"/>
            <w:gridSpan w:val="2"/>
            <w:vAlign w:val="center"/>
          </w:tcPr>
          <w:p w14:paraId="265672DD" w14:textId="737007B8" w:rsidR="00282184" w:rsidRPr="00282184" w:rsidRDefault="00282184" w:rsidP="00282184">
            <w:pPr>
              <w:pStyle w:val="TableParagraph"/>
              <w:spacing w:before="4" w:line="220" w:lineRule="exact"/>
              <w:ind w:left="110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PARAMETRY URZĄDZENIA</w:t>
            </w:r>
          </w:p>
        </w:tc>
        <w:tc>
          <w:tcPr>
            <w:tcW w:w="3514" w:type="dxa"/>
            <w:vAlign w:val="center"/>
          </w:tcPr>
          <w:p w14:paraId="5D813DC8" w14:textId="0B719591" w:rsidR="00282184" w:rsidRPr="00282184" w:rsidRDefault="00282184" w:rsidP="00282184">
            <w:pPr>
              <w:pStyle w:val="TableParagraph"/>
              <w:spacing w:before="4" w:line="220" w:lineRule="exact"/>
              <w:ind w:left="107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MINIMALNE ZAŁOŻENIA</w:t>
            </w:r>
          </w:p>
        </w:tc>
        <w:tc>
          <w:tcPr>
            <w:tcW w:w="2467" w:type="dxa"/>
            <w:vAlign w:val="center"/>
          </w:tcPr>
          <w:p w14:paraId="422C1605" w14:textId="15D8342E" w:rsidR="00282184" w:rsidRPr="00282184" w:rsidRDefault="00282184" w:rsidP="00282184">
            <w:pPr>
              <w:pStyle w:val="TableParagraph"/>
              <w:spacing w:before="4" w:line="220" w:lineRule="exact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ROZWIĄZANIE PROPONOWANE PRZEZ WYKONAWCĘ</w:t>
            </w:r>
          </w:p>
        </w:tc>
      </w:tr>
      <w:tr w:rsidR="00282184" w:rsidRPr="00282184" w14:paraId="397F9276" w14:textId="77777777" w:rsidTr="00035C92">
        <w:trPr>
          <w:trHeight w:val="300"/>
        </w:trPr>
        <w:tc>
          <w:tcPr>
            <w:tcW w:w="3080" w:type="dxa"/>
            <w:gridSpan w:val="2"/>
            <w:vAlign w:val="center"/>
          </w:tcPr>
          <w:p w14:paraId="5F2933E2" w14:textId="69B37CF2" w:rsidR="00282184" w:rsidRPr="00282184" w:rsidRDefault="00282184" w:rsidP="00282184">
            <w:pPr>
              <w:pStyle w:val="TableParagraph"/>
              <w:spacing w:before="4" w:line="220" w:lineRule="exact"/>
              <w:ind w:left="11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</w:rPr>
              <w:t>Producent</w:t>
            </w:r>
          </w:p>
        </w:tc>
        <w:tc>
          <w:tcPr>
            <w:tcW w:w="5981" w:type="dxa"/>
            <w:gridSpan w:val="2"/>
            <w:vAlign w:val="center"/>
          </w:tcPr>
          <w:p w14:paraId="4D8DA2D7" w14:textId="77777777" w:rsidR="00282184" w:rsidRPr="006E572F" w:rsidRDefault="00282184" w:rsidP="0028218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6E57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1A368B02" w14:textId="0DD46706" w:rsidR="00282184" w:rsidRPr="00282184" w:rsidRDefault="00282184" w:rsidP="00282184">
            <w:pPr>
              <w:pStyle w:val="TableParagraph"/>
              <w:spacing w:before="4" w:line="220" w:lineRule="exact"/>
              <w:ind w:left="108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FF0000"/>
              </w:rPr>
              <w:t xml:space="preserve">                                    </w:t>
            </w:r>
            <w:r>
              <w:rPr>
                <w:rFonts w:asciiTheme="minorHAnsi" w:hAnsiTheme="minorHAnsi" w:cstheme="minorHAnsi"/>
                <w:b/>
                <w:color w:val="FF0000"/>
              </w:rPr>
              <w:t xml:space="preserve">               </w:t>
            </w:r>
            <w:r w:rsidRPr="006E572F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282184" w:rsidRPr="00282184" w14:paraId="659709B9" w14:textId="77777777" w:rsidTr="00035C92">
        <w:trPr>
          <w:trHeight w:val="300"/>
        </w:trPr>
        <w:tc>
          <w:tcPr>
            <w:tcW w:w="3080" w:type="dxa"/>
            <w:gridSpan w:val="2"/>
            <w:vAlign w:val="center"/>
          </w:tcPr>
          <w:p w14:paraId="6E227E53" w14:textId="1E6FD869" w:rsidR="00282184" w:rsidRPr="00282184" w:rsidRDefault="00282184" w:rsidP="00282184">
            <w:pPr>
              <w:pStyle w:val="TableParagraph"/>
              <w:spacing w:before="4" w:line="220" w:lineRule="exact"/>
              <w:ind w:left="11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</w:rPr>
              <w:t>Identyfikator produktu</w:t>
            </w:r>
          </w:p>
        </w:tc>
        <w:tc>
          <w:tcPr>
            <w:tcW w:w="5981" w:type="dxa"/>
            <w:gridSpan w:val="2"/>
            <w:vAlign w:val="center"/>
          </w:tcPr>
          <w:p w14:paraId="4D135DBF" w14:textId="77777777" w:rsidR="00282184" w:rsidRPr="006E572F" w:rsidRDefault="00282184" w:rsidP="00282184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6E572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2883DBE1" w14:textId="76F9717A" w:rsidR="00282184" w:rsidRPr="00282184" w:rsidRDefault="00282184" w:rsidP="00282184">
            <w:pPr>
              <w:pStyle w:val="TableParagraph"/>
              <w:spacing w:before="4" w:line="220" w:lineRule="exact"/>
              <w:ind w:left="108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FF0000"/>
              </w:rPr>
              <w:t xml:space="preserve">                 </w:t>
            </w:r>
            <w:r>
              <w:rPr>
                <w:rFonts w:asciiTheme="minorHAnsi" w:hAnsiTheme="minorHAnsi" w:cstheme="minorHAnsi"/>
                <w:b/>
                <w:color w:val="FF0000"/>
              </w:rPr>
              <w:t xml:space="preserve">                              </w:t>
            </w:r>
            <w:r w:rsidRPr="006E572F">
              <w:rPr>
                <w:rFonts w:asciiTheme="minorHAnsi" w:hAnsiTheme="minorHAnsi" w:cstheme="minorHAnsi"/>
                <w:b/>
                <w:color w:val="FF0000"/>
              </w:rPr>
              <w:t xml:space="preserve">/do </w:t>
            </w:r>
            <w:proofErr w:type="spellStart"/>
            <w:r w:rsidRPr="006E572F">
              <w:rPr>
                <w:rFonts w:asciiTheme="minorHAnsi" w:hAnsiTheme="minorHAnsi" w:cstheme="minorHAnsi"/>
                <w:b/>
                <w:color w:val="FF0000"/>
              </w:rPr>
              <w:t>wypelnienia</w:t>
            </w:r>
            <w:proofErr w:type="spellEnd"/>
            <w:r w:rsidRPr="006E572F">
              <w:rPr>
                <w:rFonts w:asciiTheme="minorHAnsi" w:hAnsiTheme="minorHAnsi" w:cstheme="minorHAnsi"/>
                <w:b/>
                <w:color w:val="FF0000"/>
              </w:rPr>
              <w:t>**/</w:t>
            </w:r>
          </w:p>
        </w:tc>
      </w:tr>
      <w:tr w:rsidR="00282184" w:rsidRPr="00282184" w14:paraId="5D24C2D9" w14:textId="77777777" w:rsidTr="00DD6603">
        <w:trPr>
          <w:trHeight w:val="300"/>
        </w:trPr>
        <w:tc>
          <w:tcPr>
            <w:tcW w:w="765" w:type="dxa"/>
            <w:vMerge w:val="restart"/>
            <w:textDirection w:val="btLr"/>
          </w:tcPr>
          <w:p w14:paraId="6E5CE6E1" w14:textId="77777777" w:rsidR="00282184" w:rsidRPr="00282184" w:rsidRDefault="00282184" w:rsidP="00DD6603">
            <w:pPr>
              <w:pStyle w:val="TableParagraph"/>
              <w:spacing w:before="114"/>
              <w:ind w:left="-1" w:right="113"/>
              <w:jc w:val="center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  <w:b/>
                <w:bCs/>
              </w:rPr>
              <w:t>Procesor</w:t>
            </w:r>
          </w:p>
        </w:tc>
        <w:tc>
          <w:tcPr>
            <w:tcW w:w="2315" w:type="dxa"/>
            <w:vAlign w:val="center"/>
          </w:tcPr>
          <w:p w14:paraId="7D123C6C" w14:textId="77777777" w:rsidR="00282184" w:rsidRPr="00DD6603" w:rsidRDefault="00282184" w:rsidP="00035C92">
            <w:pPr>
              <w:pStyle w:val="TableParagraph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 xml:space="preserve">  Wydajność</w:t>
            </w:r>
          </w:p>
        </w:tc>
        <w:tc>
          <w:tcPr>
            <w:tcW w:w="3514" w:type="dxa"/>
          </w:tcPr>
          <w:p w14:paraId="3FA4F0A6" w14:textId="77777777" w:rsidR="00282184" w:rsidRPr="00282184" w:rsidRDefault="00282184" w:rsidP="00035C92">
            <w:pPr>
              <w:pStyle w:val="TableParagraph"/>
              <w:spacing w:before="4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Wydajność procesora oceniona w teście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Average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CPU Mark opublikowanym na stronie </w:t>
            </w:r>
            <w:hyperlink r:id="rId37">
              <w:r w:rsidRPr="00282184">
                <w:rPr>
                  <w:rStyle w:val="Hipercze"/>
                  <w:rFonts w:asciiTheme="minorHAnsi" w:eastAsia="Calibri" w:hAnsiTheme="minorHAnsi" w:cstheme="minorHAnsi"/>
                </w:rPr>
                <w:t xml:space="preserve">www.cpubenchmark.net </w:t>
              </w:r>
            </w:hyperlink>
            <w:r w:rsidRPr="00282184">
              <w:rPr>
                <w:rFonts w:asciiTheme="minorHAnsi" w:eastAsia="Calibri" w:hAnsiTheme="minorHAnsi" w:cstheme="minorHAnsi"/>
              </w:rPr>
              <w:t xml:space="preserve">na dzień 5.11.2024 r. oceniona na </w:t>
            </w:r>
            <w:r w:rsidRPr="00DD6603">
              <w:rPr>
                <w:rFonts w:asciiTheme="minorHAnsi" w:eastAsia="Calibri" w:hAnsiTheme="minorHAnsi" w:cstheme="minorHAnsi"/>
                <w:b/>
                <w:bCs/>
              </w:rPr>
              <w:t>32183</w:t>
            </w:r>
            <w:r w:rsidRPr="00282184">
              <w:rPr>
                <w:rFonts w:asciiTheme="minorHAnsi" w:eastAsia="Calibri" w:hAnsiTheme="minorHAnsi" w:cstheme="minorHAnsi"/>
              </w:rPr>
              <w:t xml:space="preserve"> punktów</w:t>
            </w:r>
          </w:p>
        </w:tc>
        <w:tc>
          <w:tcPr>
            <w:tcW w:w="2467" w:type="dxa"/>
          </w:tcPr>
          <w:p w14:paraId="302541EE" w14:textId="77777777" w:rsidR="00DD6603" w:rsidRDefault="00DD6603" w:rsidP="00DD66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205F13E4" w14:textId="77777777" w:rsidR="00DD6603" w:rsidRPr="00E9531A" w:rsidRDefault="00DD6603" w:rsidP="00DD66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7A8ACFCA" w14:textId="77777777" w:rsidR="00DD6603" w:rsidRPr="00E9531A" w:rsidRDefault="00DD6603" w:rsidP="00DD66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3A5280E7" w14:textId="77777777" w:rsidR="00DD6603" w:rsidRPr="00E9531A" w:rsidRDefault="00DD6603" w:rsidP="00DD66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0A27F5F6" w14:textId="77777777" w:rsidR="00DD6603" w:rsidRPr="00E9531A" w:rsidRDefault="00DD6603" w:rsidP="00DD66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14FA3089" w14:textId="3A13A241" w:rsidR="00282184" w:rsidRPr="00282184" w:rsidRDefault="00DD6603" w:rsidP="00DD6603">
            <w:pPr>
              <w:pStyle w:val="TableParagraph"/>
              <w:spacing w:before="15"/>
              <w:ind w:left="108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</w:rPr>
              <w:t>/</w:t>
            </w:r>
          </w:p>
        </w:tc>
      </w:tr>
      <w:tr w:rsidR="00282184" w:rsidRPr="00282184" w14:paraId="7FB71601" w14:textId="77777777" w:rsidTr="006E3313">
        <w:trPr>
          <w:trHeight w:val="300"/>
        </w:trPr>
        <w:tc>
          <w:tcPr>
            <w:tcW w:w="765" w:type="dxa"/>
            <w:vMerge/>
            <w:textDirection w:val="btLr"/>
            <w:vAlign w:val="center"/>
          </w:tcPr>
          <w:p w14:paraId="6653D8D2" w14:textId="77777777" w:rsidR="00282184" w:rsidRPr="00282184" w:rsidRDefault="00282184" w:rsidP="00DD6603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  <w:vAlign w:val="center"/>
          </w:tcPr>
          <w:p w14:paraId="39B1CFE6" w14:textId="77777777" w:rsidR="00282184" w:rsidRPr="00DD6603" w:rsidRDefault="00282184" w:rsidP="00035C92">
            <w:pPr>
              <w:pStyle w:val="TableParagraph"/>
              <w:spacing w:before="126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Typ</w:t>
            </w:r>
          </w:p>
        </w:tc>
        <w:tc>
          <w:tcPr>
            <w:tcW w:w="3514" w:type="dxa"/>
          </w:tcPr>
          <w:p w14:paraId="75817BB3" w14:textId="77777777" w:rsidR="00282184" w:rsidRPr="00282184" w:rsidRDefault="00282184" w:rsidP="00035C92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64-bitowy,  zgodny z  x86-32,  x86-64  lub EM64T</w:t>
            </w:r>
          </w:p>
        </w:tc>
        <w:tc>
          <w:tcPr>
            <w:tcW w:w="2467" w:type="dxa"/>
            <w:vAlign w:val="center"/>
          </w:tcPr>
          <w:p w14:paraId="0373775E" w14:textId="4A73745D" w:rsidR="00282184" w:rsidRPr="00DD6603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57A44E71" w14:textId="77777777" w:rsidTr="006E3313">
        <w:trPr>
          <w:trHeight w:val="300"/>
        </w:trPr>
        <w:tc>
          <w:tcPr>
            <w:tcW w:w="765" w:type="dxa"/>
            <w:vMerge/>
            <w:textDirection w:val="btLr"/>
            <w:vAlign w:val="center"/>
          </w:tcPr>
          <w:p w14:paraId="2DD421CB" w14:textId="77777777" w:rsidR="00DD6603" w:rsidRPr="00282184" w:rsidRDefault="00DD6603" w:rsidP="00DD6603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  <w:vAlign w:val="center"/>
          </w:tcPr>
          <w:p w14:paraId="3E214548" w14:textId="7AB4CB86" w:rsidR="00DD6603" w:rsidRPr="00DD6603" w:rsidRDefault="00DD6603" w:rsidP="00DD6603">
            <w:pPr>
              <w:pStyle w:val="TableParagraph"/>
              <w:spacing w:before="4" w:line="254" w:lineRule="auto"/>
              <w:ind w:left="110" w:right="93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 xml:space="preserve">Dodatkowe wymagania decydujące jednocześnie </w:t>
            </w:r>
            <w:r w:rsidR="001F6350">
              <w:rPr>
                <w:rFonts w:asciiTheme="minorHAnsi" w:eastAsia="Calibri" w:hAnsiTheme="minorHAnsi" w:cstheme="minorHAnsi"/>
                <w:b/>
                <w:bCs/>
              </w:rPr>
              <w:br/>
            </w:r>
            <w:r w:rsidRPr="00DD6603">
              <w:rPr>
                <w:rFonts w:asciiTheme="minorHAnsi" w:eastAsia="Calibri" w:hAnsiTheme="minorHAnsi" w:cstheme="minorHAnsi"/>
                <w:b/>
                <w:bCs/>
              </w:rPr>
              <w:t>o architekturze komputera</w:t>
            </w:r>
          </w:p>
        </w:tc>
        <w:tc>
          <w:tcPr>
            <w:tcW w:w="3514" w:type="dxa"/>
          </w:tcPr>
          <w:p w14:paraId="1D6BC183" w14:textId="77777777" w:rsidR="00DD6603" w:rsidRPr="00282184" w:rsidRDefault="00DD6603" w:rsidP="00DD660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EB76B6" w14:textId="47D96998" w:rsidR="00DD6603" w:rsidRPr="00282184" w:rsidRDefault="00DD6603" w:rsidP="00DD6603">
            <w:pPr>
              <w:pStyle w:val="TableParagraph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Komputer do prac biurowych </w:t>
            </w:r>
            <w:r w:rsidR="001F6350">
              <w:rPr>
                <w:rFonts w:asciiTheme="minorHAnsi" w:eastAsia="Calibri" w:hAnsiTheme="minorHAnsi" w:cstheme="minorHAnsi"/>
              </w:rPr>
              <w:br/>
            </w:r>
            <w:r w:rsidRPr="00282184">
              <w:rPr>
                <w:rFonts w:asciiTheme="minorHAnsi" w:eastAsia="Calibri" w:hAnsiTheme="minorHAnsi" w:cstheme="minorHAnsi"/>
              </w:rPr>
              <w:t>i obliczeniowych z wykorzystaniem obecnie posiadanych licencji na oprogramowanie.</w:t>
            </w:r>
          </w:p>
        </w:tc>
        <w:tc>
          <w:tcPr>
            <w:tcW w:w="2467" w:type="dxa"/>
            <w:vAlign w:val="center"/>
          </w:tcPr>
          <w:p w14:paraId="6935FFD4" w14:textId="539D49E9" w:rsidR="00DD6603" w:rsidRPr="00282184" w:rsidRDefault="00DD6603" w:rsidP="006E3313">
            <w:pPr>
              <w:pStyle w:val="TableParagraph"/>
              <w:spacing w:line="252" w:lineRule="auto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5E66DD">
              <w:rPr>
                <w:rFonts w:asciiTheme="minorHAnsi" w:hAnsiTheme="minorHAnsi" w:cstheme="minorHAnsi"/>
              </w:rPr>
              <w:t>spełnia / nie spełnia</w:t>
            </w:r>
            <w:r w:rsidRPr="005E66DD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D6603" w:rsidRPr="00282184" w14:paraId="01BFA909" w14:textId="77777777" w:rsidTr="006E3313">
        <w:trPr>
          <w:trHeight w:val="300"/>
        </w:trPr>
        <w:tc>
          <w:tcPr>
            <w:tcW w:w="765" w:type="dxa"/>
            <w:vMerge w:val="restart"/>
            <w:textDirection w:val="btLr"/>
          </w:tcPr>
          <w:p w14:paraId="55622A81" w14:textId="77777777" w:rsidR="00DD6603" w:rsidRPr="00282184" w:rsidRDefault="00DD6603" w:rsidP="00DD6603">
            <w:pPr>
              <w:pStyle w:val="TableParagraph"/>
              <w:spacing w:before="114"/>
              <w:ind w:left="-1" w:right="113"/>
              <w:jc w:val="center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  <w:b/>
                <w:bCs/>
              </w:rPr>
              <w:t>Płyta główna</w:t>
            </w:r>
          </w:p>
        </w:tc>
        <w:tc>
          <w:tcPr>
            <w:tcW w:w="2315" w:type="dxa"/>
          </w:tcPr>
          <w:p w14:paraId="32056E75" w14:textId="77777777" w:rsidR="00DD6603" w:rsidRPr="00DD6603" w:rsidRDefault="00DD6603" w:rsidP="00DD6603">
            <w:pPr>
              <w:pStyle w:val="TableParagraph"/>
              <w:spacing w:before="4" w:line="252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Typ obsługiwanej pamięci</w:t>
            </w:r>
          </w:p>
        </w:tc>
        <w:tc>
          <w:tcPr>
            <w:tcW w:w="3514" w:type="dxa"/>
          </w:tcPr>
          <w:p w14:paraId="156B3EF2" w14:textId="77777777" w:rsidR="00DD6603" w:rsidRPr="00282184" w:rsidRDefault="00DD6603" w:rsidP="00DD6603">
            <w:pPr>
              <w:pStyle w:val="TableParagraph"/>
              <w:spacing w:before="124" w:line="254" w:lineRule="auto"/>
              <w:ind w:left="108" w:right="267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Minimum 4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sloty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pamięci, obsługa min. 16GB, obsługa dual-channel</w:t>
            </w:r>
          </w:p>
        </w:tc>
        <w:tc>
          <w:tcPr>
            <w:tcW w:w="2467" w:type="dxa"/>
            <w:vAlign w:val="center"/>
          </w:tcPr>
          <w:p w14:paraId="4E5A857B" w14:textId="4F3428DF" w:rsidR="00DD6603" w:rsidRPr="00282184" w:rsidRDefault="00DD6603" w:rsidP="006E3313">
            <w:pPr>
              <w:pStyle w:val="TableParagraph"/>
              <w:spacing w:before="12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5E66DD">
              <w:rPr>
                <w:rFonts w:asciiTheme="minorHAnsi" w:hAnsiTheme="minorHAnsi" w:cstheme="minorHAnsi"/>
              </w:rPr>
              <w:t>spełnia / nie spełnia</w:t>
            </w:r>
            <w:r w:rsidRPr="005E66DD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D6603" w:rsidRPr="00282184" w14:paraId="0A467C79" w14:textId="77777777" w:rsidTr="006E3313">
        <w:trPr>
          <w:trHeight w:val="300"/>
        </w:trPr>
        <w:tc>
          <w:tcPr>
            <w:tcW w:w="765" w:type="dxa"/>
            <w:vMerge/>
            <w:vAlign w:val="center"/>
          </w:tcPr>
          <w:p w14:paraId="30C48095" w14:textId="77777777" w:rsidR="00DD6603" w:rsidRPr="00282184" w:rsidRDefault="00DD6603" w:rsidP="00DD66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7D85A473" w14:textId="77777777" w:rsidR="00DD6603" w:rsidRPr="00DD6603" w:rsidRDefault="00DD6603" w:rsidP="00DD6603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02DC32" w14:textId="77777777" w:rsidR="00DD6603" w:rsidRPr="00DD6603" w:rsidRDefault="00DD6603" w:rsidP="00DD6603">
            <w:pPr>
              <w:pStyle w:val="TableParagraph"/>
              <w:spacing w:before="139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Gniazda rozszerzeń</w:t>
            </w:r>
          </w:p>
        </w:tc>
        <w:tc>
          <w:tcPr>
            <w:tcW w:w="3514" w:type="dxa"/>
          </w:tcPr>
          <w:p w14:paraId="07C62CEE" w14:textId="77777777" w:rsidR="00DD6603" w:rsidRPr="00282184" w:rsidRDefault="00DD6603" w:rsidP="00DD6603">
            <w:pPr>
              <w:pStyle w:val="TableParagraph"/>
              <w:numPr>
                <w:ilvl w:val="0"/>
                <w:numId w:val="122"/>
              </w:numPr>
              <w:suppressAutoHyphens/>
              <w:spacing w:before="4" w:line="254" w:lineRule="auto"/>
              <w:ind w:left="350" w:right="274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1x PCI-E x16 Gen 4 (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Low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Profile)</w:t>
            </w:r>
          </w:p>
          <w:p w14:paraId="58B653DE" w14:textId="77777777" w:rsidR="00DD6603" w:rsidRPr="00282184" w:rsidRDefault="00DD6603" w:rsidP="00DD6603">
            <w:pPr>
              <w:pStyle w:val="TableParagraph"/>
              <w:numPr>
                <w:ilvl w:val="0"/>
                <w:numId w:val="122"/>
              </w:numPr>
              <w:suppressAutoHyphens/>
              <w:spacing w:before="4" w:line="254" w:lineRule="auto"/>
              <w:ind w:left="350" w:right="274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1x PCI-E x4 Gen 3 (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Low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Profile)</w:t>
            </w:r>
          </w:p>
          <w:p w14:paraId="65BC4855" w14:textId="77777777" w:rsidR="00DD6603" w:rsidRPr="00282184" w:rsidRDefault="00DD6603" w:rsidP="00DD6603">
            <w:pPr>
              <w:pStyle w:val="Akapitzlist"/>
              <w:numPr>
                <w:ilvl w:val="0"/>
                <w:numId w:val="122"/>
              </w:numPr>
              <w:suppressAutoHyphens/>
              <w:autoSpaceDE/>
              <w:ind w:left="35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2x M.2 2230 na dysk SSD</w:t>
            </w:r>
          </w:p>
          <w:p w14:paraId="032FD92C" w14:textId="77777777" w:rsidR="00DD6603" w:rsidRPr="00282184" w:rsidRDefault="00DD6603" w:rsidP="00DD6603">
            <w:pPr>
              <w:pStyle w:val="Akapitzlist"/>
              <w:numPr>
                <w:ilvl w:val="0"/>
                <w:numId w:val="122"/>
              </w:numPr>
              <w:suppressAutoHyphens/>
              <w:autoSpaceDE/>
              <w:ind w:left="35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1x M.2 2280 na dysk SSD</w:t>
            </w:r>
          </w:p>
          <w:p w14:paraId="5DAB1CDD" w14:textId="04F0D5AF" w:rsidR="00DD6603" w:rsidRPr="00282184" w:rsidRDefault="00DD6603" w:rsidP="00DD6603">
            <w:pPr>
              <w:pStyle w:val="Akapitzlist"/>
              <w:numPr>
                <w:ilvl w:val="0"/>
                <w:numId w:val="122"/>
              </w:numPr>
              <w:suppressAutoHyphens/>
              <w:autoSpaceDE/>
              <w:ind w:left="35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 xml:space="preserve">1x M.2 2230 dla karty </w:t>
            </w:r>
            <w:proofErr w:type="spellStart"/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2821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635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i Bluetooth</w:t>
            </w:r>
          </w:p>
          <w:p w14:paraId="087F26C1" w14:textId="77777777" w:rsidR="00DD6603" w:rsidRPr="00282184" w:rsidRDefault="00DD6603" w:rsidP="00DD6603">
            <w:pPr>
              <w:widowControl w:val="0"/>
              <w:spacing w:before="14" w:line="220" w:lineRule="exact"/>
              <w:ind w:left="360" w:right="27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7" w:type="dxa"/>
            <w:vAlign w:val="center"/>
          </w:tcPr>
          <w:p w14:paraId="10FE63C7" w14:textId="66276F7B" w:rsidR="00DD6603" w:rsidRPr="00282184" w:rsidRDefault="00DD6603" w:rsidP="006E3313">
            <w:pPr>
              <w:pStyle w:val="TableParagraph"/>
              <w:spacing w:before="139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5E66DD">
              <w:rPr>
                <w:rFonts w:asciiTheme="minorHAnsi" w:hAnsiTheme="minorHAnsi" w:cstheme="minorHAnsi"/>
              </w:rPr>
              <w:t>spełnia / nie spełnia</w:t>
            </w:r>
            <w:r w:rsidRPr="005E66DD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D6603" w:rsidRPr="00282184" w14:paraId="1AA4E58F" w14:textId="77777777" w:rsidTr="006E3313">
        <w:trPr>
          <w:trHeight w:val="300"/>
        </w:trPr>
        <w:tc>
          <w:tcPr>
            <w:tcW w:w="765" w:type="dxa"/>
            <w:vMerge/>
            <w:vAlign w:val="center"/>
          </w:tcPr>
          <w:p w14:paraId="4D21E3C1" w14:textId="77777777" w:rsidR="00DD6603" w:rsidRPr="00282184" w:rsidRDefault="00DD6603" w:rsidP="00DD66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  <w:vAlign w:val="center"/>
          </w:tcPr>
          <w:p w14:paraId="541B46DD" w14:textId="77777777" w:rsidR="00DD6603" w:rsidRPr="00DD6603" w:rsidRDefault="00DD6603" w:rsidP="00DD6603">
            <w:pPr>
              <w:pStyle w:val="TableParagraph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Inne</w:t>
            </w:r>
          </w:p>
        </w:tc>
        <w:tc>
          <w:tcPr>
            <w:tcW w:w="3514" w:type="dxa"/>
          </w:tcPr>
          <w:p w14:paraId="357A80E0" w14:textId="77777777" w:rsidR="00DD6603" w:rsidRPr="00282184" w:rsidRDefault="00DD6603" w:rsidP="00DD6603">
            <w:pPr>
              <w:pStyle w:val="TableParagraph"/>
              <w:spacing w:before="4" w:line="252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- wbudowany w płytę główną system zabezpieczeń TPM </w:t>
            </w:r>
            <w:r w:rsidRPr="00282184">
              <w:rPr>
                <w:rFonts w:asciiTheme="minorHAnsi" w:hAnsiTheme="minorHAnsi" w:cstheme="minorHAnsi"/>
              </w:rPr>
              <w:br/>
            </w:r>
            <w:r w:rsidRPr="00282184">
              <w:rPr>
                <w:rFonts w:asciiTheme="minorHAnsi" w:eastAsia="Calibri" w:hAnsiTheme="minorHAnsi" w:cstheme="minorHAnsi"/>
              </w:rPr>
              <w:t>w wersji minimum 2.0</w:t>
            </w:r>
          </w:p>
          <w:p w14:paraId="37AEDD21" w14:textId="77777777" w:rsidR="00DD6603" w:rsidRPr="00282184" w:rsidRDefault="00DD6603" w:rsidP="00DD6603">
            <w:pPr>
              <w:pStyle w:val="TableParagraph"/>
              <w:spacing w:before="4" w:line="254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-BIOS zgodny z UEFI </w:t>
            </w:r>
            <w:r w:rsidRPr="00282184">
              <w:rPr>
                <w:rFonts w:asciiTheme="minorHAnsi" w:eastAsia="Calibri" w:hAnsiTheme="minorHAnsi" w:cstheme="minorHAnsi"/>
              </w:rPr>
              <w:lastRenderedPageBreak/>
              <w:t xml:space="preserve">wyprodukowany przez producenta komputera z możliwością zmiany stanu układu TPM </w:t>
            </w:r>
          </w:p>
          <w:p w14:paraId="4A6606F7" w14:textId="77777777" w:rsidR="00DD6603" w:rsidRPr="00282184" w:rsidRDefault="00DD6603" w:rsidP="00DD6603">
            <w:pPr>
              <w:pStyle w:val="TableParagraph"/>
              <w:spacing w:before="2" w:line="254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i możliwością uruchomienia wczytania programu rozruchowego z użyciem PXE</w:t>
            </w:r>
          </w:p>
        </w:tc>
        <w:tc>
          <w:tcPr>
            <w:tcW w:w="2467" w:type="dxa"/>
            <w:vAlign w:val="center"/>
          </w:tcPr>
          <w:p w14:paraId="4726129D" w14:textId="409DCCBE" w:rsidR="00DD6603" w:rsidRPr="00282184" w:rsidRDefault="00DD6603" w:rsidP="006E3313">
            <w:pPr>
              <w:pStyle w:val="TableParagraph"/>
              <w:spacing w:before="168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5E66DD">
              <w:rPr>
                <w:rFonts w:asciiTheme="minorHAnsi" w:hAnsiTheme="minorHAnsi" w:cstheme="minorHAnsi"/>
              </w:rPr>
              <w:lastRenderedPageBreak/>
              <w:t>spełnia / nie spełnia</w:t>
            </w:r>
            <w:r w:rsidRPr="005E66DD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D6603" w:rsidRPr="00282184" w14:paraId="165E1834" w14:textId="77777777" w:rsidTr="006E3313">
        <w:trPr>
          <w:trHeight w:val="300"/>
        </w:trPr>
        <w:tc>
          <w:tcPr>
            <w:tcW w:w="765" w:type="dxa"/>
            <w:vMerge/>
            <w:vAlign w:val="center"/>
          </w:tcPr>
          <w:p w14:paraId="43074E3B" w14:textId="77777777" w:rsidR="00DD6603" w:rsidRPr="00282184" w:rsidRDefault="00DD6603" w:rsidP="00DD66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0A50F884" w14:textId="77777777" w:rsidR="00DD6603" w:rsidRPr="00DD6603" w:rsidRDefault="00DD6603" w:rsidP="00DD6603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F5A9394" w14:textId="77777777" w:rsidR="00DD6603" w:rsidRPr="00DD6603" w:rsidRDefault="00DD6603" w:rsidP="00DD6603">
            <w:pPr>
              <w:pStyle w:val="TableParagraph"/>
              <w:spacing w:before="141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Porty zewnętrzne</w:t>
            </w:r>
          </w:p>
        </w:tc>
        <w:tc>
          <w:tcPr>
            <w:tcW w:w="3514" w:type="dxa"/>
          </w:tcPr>
          <w:p w14:paraId="30DC7460" w14:textId="77777777" w:rsidR="00DD6603" w:rsidRPr="00282184" w:rsidRDefault="00DD6603" w:rsidP="00DD6603">
            <w:pPr>
              <w:pStyle w:val="TableParagraph"/>
              <w:numPr>
                <w:ilvl w:val="0"/>
                <w:numId w:val="123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>1 x RJ45</w:t>
            </w:r>
          </w:p>
          <w:p w14:paraId="14695806" w14:textId="77777777" w:rsidR="00DD6603" w:rsidRPr="00282184" w:rsidRDefault="00DD6603" w:rsidP="00DD6603">
            <w:pPr>
              <w:pStyle w:val="TableParagraph"/>
              <w:numPr>
                <w:ilvl w:val="0"/>
                <w:numId w:val="123"/>
              </w:numPr>
              <w:suppressAutoHyphens/>
              <w:spacing w:before="15"/>
              <w:ind w:left="35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>3 x USB3.2 gen. 1</w:t>
            </w:r>
          </w:p>
          <w:p w14:paraId="2862AD28" w14:textId="77777777" w:rsidR="00DD6603" w:rsidRPr="00282184" w:rsidRDefault="00DD6603" w:rsidP="00DD6603">
            <w:pPr>
              <w:pStyle w:val="TableParagraph"/>
              <w:numPr>
                <w:ilvl w:val="0"/>
                <w:numId w:val="123"/>
              </w:numPr>
              <w:suppressAutoHyphens/>
              <w:spacing w:before="15"/>
              <w:ind w:left="35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>1 x USB3.2 gen. 2</w:t>
            </w:r>
          </w:p>
          <w:p w14:paraId="6C999C3D" w14:textId="77777777" w:rsidR="00DD6603" w:rsidRPr="00282184" w:rsidRDefault="00DD6603" w:rsidP="00DD6603">
            <w:pPr>
              <w:pStyle w:val="TableParagraph"/>
              <w:numPr>
                <w:ilvl w:val="0"/>
                <w:numId w:val="123"/>
              </w:numPr>
              <w:suppressAutoHyphens/>
              <w:spacing w:before="15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 xml:space="preserve">2 x </w:t>
            </w:r>
            <w:r w:rsidRPr="00282184">
              <w:rPr>
                <w:rFonts w:asciiTheme="minorHAnsi" w:eastAsia="Calibri" w:hAnsiTheme="minorHAnsi" w:cstheme="minorHAnsi"/>
              </w:rPr>
              <w:t>USB 2.0 z funkcją Smart Power On</w:t>
            </w:r>
          </w:p>
          <w:p w14:paraId="5C0BBFA7" w14:textId="77777777" w:rsidR="00DD6603" w:rsidRPr="00282184" w:rsidRDefault="00DD6603" w:rsidP="00DD6603">
            <w:pPr>
              <w:pStyle w:val="TableParagraph"/>
              <w:numPr>
                <w:ilvl w:val="0"/>
                <w:numId w:val="123"/>
              </w:numPr>
              <w:suppressAutoHyphens/>
              <w:spacing w:before="4" w:line="240" w:lineRule="atLeast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 xml:space="preserve">3 x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DisplayPort</w:t>
            </w:r>
            <w:proofErr w:type="spellEnd"/>
          </w:p>
          <w:p w14:paraId="49C44E4C" w14:textId="77777777" w:rsidR="00DD6603" w:rsidRPr="00282184" w:rsidRDefault="00DD6603" w:rsidP="00DD6603">
            <w:pPr>
              <w:ind w:left="43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7" w:type="dxa"/>
            <w:vAlign w:val="center"/>
          </w:tcPr>
          <w:p w14:paraId="0AFC9147" w14:textId="624BA639" w:rsidR="00DD6603" w:rsidRPr="00282184" w:rsidRDefault="00DD6603" w:rsidP="006E3313">
            <w:pPr>
              <w:pStyle w:val="TableParagraph"/>
              <w:spacing w:before="141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1F3815">
              <w:rPr>
                <w:rFonts w:asciiTheme="minorHAnsi" w:hAnsiTheme="minorHAnsi" w:cstheme="minorHAnsi"/>
              </w:rPr>
              <w:t>spełnia / nie spełnia</w:t>
            </w:r>
            <w:r w:rsidRPr="001F3815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D6603" w:rsidRPr="00282184" w14:paraId="326EFFDA" w14:textId="77777777" w:rsidTr="006E3313">
        <w:trPr>
          <w:trHeight w:val="300"/>
        </w:trPr>
        <w:tc>
          <w:tcPr>
            <w:tcW w:w="765" w:type="dxa"/>
            <w:vMerge/>
            <w:vAlign w:val="center"/>
          </w:tcPr>
          <w:p w14:paraId="32D33A57" w14:textId="77777777" w:rsidR="00DD6603" w:rsidRPr="00282184" w:rsidRDefault="00DD6603" w:rsidP="00DD66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6C71DEF7" w14:textId="77777777" w:rsidR="00DD6603" w:rsidRPr="00DD6603" w:rsidRDefault="00DD6603" w:rsidP="00DD6603">
            <w:pPr>
              <w:pStyle w:val="TableParagraph"/>
              <w:spacing w:before="126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Dźwięk</w:t>
            </w:r>
          </w:p>
        </w:tc>
        <w:tc>
          <w:tcPr>
            <w:tcW w:w="3514" w:type="dxa"/>
          </w:tcPr>
          <w:p w14:paraId="67838EE2" w14:textId="77777777" w:rsidR="00DD6603" w:rsidRPr="00282184" w:rsidRDefault="00DD6603" w:rsidP="00DD6603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Karta dźwiękowa zintegrowana</w:t>
            </w:r>
          </w:p>
          <w:p w14:paraId="3D0D5655" w14:textId="77777777" w:rsidR="00DD6603" w:rsidRPr="00282184" w:rsidRDefault="00DD6603" w:rsidP="00DD6603">
            <w:pPr>
              <w:pStyle w:val="TableParagraph"/>
              <w:spacing w:before="15" w:line="220" w:lineRule="exact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Głośnik wewnętrzny w obudowie komputera</w:t>
            </w:r>
          </w:p>
        </w:tc>
        <w:tc>
          <w:tcPr>
            <w:tcW w:w="2467" w:type="dxa"/>
            <w:vAlign w:val="center"/>
          </w:tcPr>
          <w:p w14:paraId="43B5D9BD" w14:textId="01F15CAC" w:rsidR="00DD6603" w:rsidRPr="00282184" w:rsidRDefault="00DD6603" w:rsidP="006E3313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1F3815">
              <w:rPr>
                <w:rFonts w:asciiTheme="minorHAnsi" w:hAnsiTheme="minorHAnsi" w:cstheme="minorHAnsi"/>
              </w:rPr>
              <w:t>spełnia / nie spełnia</w:t>
            </w:r>
            <w:r w:rsidRPr="001F3815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D6603" w:rsidRPr="00282184" w14:paraId="5F7098A3" w14:textId="77777777" w:rsidTr="006E3313">
        <w:trPr>
          <w:trHeight w:val="300"/>
        </w:trPr>
        <w:tc>
          <w:tcPr>
            <w:tcW w:w="765" w:type="dxa"/>
            <w:vMerge/>
            <w:vAlign w:val="center"/>
          </w:tcPr>
          <w:p w14:paraId="675A2004" w14:textId="77777777" w:rsidR="00DD6603" w:rsidRPr="00282184" w:rsidRDefault="00DD6603" w:rsidP="00DD66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078B20C8" w14:textId="77777777" w:rsidR="00DD6603" w:rsidRPr="00DD6603" w:rsidRDefault="00DD6603" w:rsidP="00DD6603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Karta sieciowa</w:t>
            </w:r>
          </w:p>
        </w:tc>
        <w:tc>
          <w:tcPr>
            <w:tcW w:w="3514" w:type="dxa"/>
          </w:tcPr>
          <w:p w14:paraId="7F755EA3" w14:textId="77777777" w:rsidR="00DD6603" w:rsidRPr="00282184" w:rsidRDefault="00DD6603" w:rsidP="00DD6603">
            <w:pPr>
              <w:pStyle w:val="TableParagraph"/>
              <w:spacing w:before="4"/>
              <w:ind w:left="108" w:right="-9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LAN 10/100/1000 zintegrowana z obsługą Wake-on-LAN i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bootowania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przez PXE</w:t>
            </w:r>
          </w:p>
        </w:tc>
        <w:tc>
          <w:tcPr>
            <w:tcW w:w="2467" w:type="dxa"/>
            <w:vAlign w:val="center"/>
          </w:tcPr>
          <w:p w14:paraId="54BC8614" w14:textId="06B4C0E5" w:rsidR="00DD6603" w:rsidRPr="00282184" w:rsidRDefault="00DD6603" w:rsidP="006E3313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1F3815">
              <w:rPr>
                <w:rFonts w:asciiTheme="minorHAnsi" w:hAnsiTheme="minorHAnsi" w:cstheme="minorHAnsi"/>
              </w:rPr>
              <w:t>spełnia / nie spełnia</w:t>
            </w:r>
            <w:r w:rsidRPr="001F3815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D6603" w:rsidRPr="00282184" w14:paraId="1327881F" w14:textId="77777777" w:rsidTr="006E3313">
        <w:trPr>
          <w:trHeight w:val="300"/>
        </w:trPr>
        <w:tc>
          <w:tcPr>
            <w:tcW w:w="765" w:type="dxa"/>
            <w:vMerge/>
            <w:vAlign w:val="center"/>
          </w:tcPr>
          <w:p w14:paraId="7D9C8A37" w14:textId="77777777" w:rsidR="00DD6603" w:rsidRPr="00282184" w:rsidRDefault="00DD6603" w:rsidP="00DD66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796F5A7C" w14:textId="77777777" w:rsidR="00DD6603" w:rsidRPr="00DD6603" w:rsidRDefault="00DD6603" w:rsidP="00DD6603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Karta</w:t>
            </w:r>
          </w:p>
          <w:p w14:paraId="3FEF46A6" w14:textId="77777777" w:rsidR="00DD6603" w:rsidRPr="00DD6603" w:rsidRDefault="00DD6603" w:rsidP="00DD6603">
            <w:pPr>
              <w:pStyle w:val="TableParagraph"/>
              <w:spacing w:before="15" w:line="220" w:lineRule="exact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graficzna</w:t>
            </w:r>
          </w:p>
        </w:tc>
        <w:tc>
          <w:tcPr>
            <w:tcW w:w="3514" w:type="dxa"/>
          </w:tcPr>
          <w:p w14:paraId="59763508" w14:textId="77777777" w:rsidR="00DD6603" w:rsidRPr="00282184" w:rsidRDefault="00DD6603" w:rsidP="00DD6603">
            <w:pPr>
              <w:pStyle w:val="TableParagraph"/>
              <w:spacing w:before="126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Zintegrowana z CPU</w:t>
            </w:r>
          </w:p>
        </w:tc>
        <w:tc>
          <w:tcPr>
            <w:tcW w:w="2467" w:type="dxa"/>
            <w:vAlign w:val="center"/>
          </w:tcPr>
          <w:p w14:paraId="26DD4EDF" w14:textId="6AC2CE32" w:rsidR="00DD6603" w:rsidRPr="00282184" w:rsidRDefault="00DD6603" w:rsidP="006E3313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1F3815">
              <w:rPr>
                <w:rFonts w:asciiTheme="minorHAnsi" w:hAnsiTheme="minorHAnsi" w:cstheme="minorHAnsi"/>
              </w:rPr>
              <w:t>spełnia / nie spełnia</w:t>
            </w:r>
            <w:r w:rsidRPr="001F3815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D6603" w:rsidRPr="00282184" w14:paraId="5E723AEC" w14:textId="77777777" w:rsidTr="00035C92">
        <w:trPr>
          <w:trHeight w:val="300"/>
        </w:trPr>
        <w:tc>
          <w:tcPr>
            <w:tcW w:w="765" w:type="dxa"/>
            <w:vMerge/>
            <w:vAlign w:val="center"/>
          </w:tcPr>
          <w:p w14:paraId="6E9DCF32" w14:textId="77777777" w:rsidR="00DD6603" w:rsidRPr="00282184" w:rsidRDefault="00DD6603" w:rsidP="00DD66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3722AB5F" w14:textId="77777777" w:rsidR="00DD6603" w:rsidRPr="00DD6603" w:rsidRDefault="00DD6603" w:rsidP="00DD6603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Wydajność karty graficznej oceniona na co najmniej</w:t>
            </w:r>
          </w:p>
        </w:tc>
        <w:tc>
          <w:tcPr>
            <w:tcW w:w="3514" w:type="dxa"/>
          </w:tcPr>
          <w:p w14:paraId="48153F3E" w14:textId="5184C4BA" w:rsidR="00DD6603" w:rsidRPr="00282184" w:rsidRDefault="00DD6603" w:rsidP="00DD6603">
            <w:pPr>
              <w:pStyle w:val="TableParagraph"/>
              <w:spacing w:before="126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1887</w:t>
            </w:r>
            <w:r w:rsidRPr="00282184">
              <w:rPr>
                <w:rFonts w:asciiTheme="minorHAnsi" w:eastAsia="Calibri" w:hAnsiTheme="minorHAnsi" w:cstheme="minorHAnsi"/>
              </w:rPr>
              <w:t xml:space="preserve"> punktów w teście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Average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G3D Mark opublikowanym na stronie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hyperlink w:history="1">
              <w:r w:rsidRPr="00655EE4">
                <w:rPr>
                  <w:rStyle w:val="Hipercze"/>
                  <w:rFonts w:asciiTheme="minorHAnsi" w:eastAsia="Calibri" w:hAnsiTheme="minorHAnsi" w:cstheme="minorHAnsi"/>
                </w:rPr>
                <w:t xml:space="preserve">www.videocardbenchmark.net </w:t>
              </w:r>
            </w:hyperlink>
            <w:r w:rsidRPr="00282184">
              <w:rPr>
                <w:rFonts w:asciiTheme="minorHAnsi" w:eastAsia="Calibri" w:hAnsiTheme="minorHAnsi" w:cstheme="minorHAnsi"/>
              </w:rPr>
              <w:t>na dzień 5.11.2024 r.</w:t>
            </w:r>
          </w:p>
        </w:tc>
        <w:tc>
          <w:tcPr>
            <w:tcW w:w="2467" w:type="dxa"/>
            <w:vAlign w:val="center"/>
          </w:tcPr>
          <w:p w14:paraId="6F2A3CBB" w14:textId="77777777" w:rsidR="00DD6603" w:rsidRDefault="00DD6603" w:rsidP="00DD66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4268CBEB" w14:textId="77777777" w:rsidR="00DD6603" w:rsidRDefault="00DD6603" w:rsidP="00DD66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4963C51F" w14:textId="77777777" w:rsidR="00DD6603" w:rsidRDefault="00DD6603" w:rsidP="00DD66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138E0C6F" w14:textId="77777777" w:rsidR="00DD6603" w:rsidRDefault="00DD6603" w:rsidP="00DD66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4B7FAD74" w14:textId="77777777" w:rsidR="00DD6603" w:rsidRDefault="00DD6603" w:rsidP="00DD66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0C5971DF" w14:textId="7C2E1EA4" w:rsidR="00DD6603" w:rsidRPr="00282184" w:rsidRDefault="00DD6603" w:rsidP="00DD6603">
            <w:pPr>
              <w:pStyle w:val="TableParagraph"/>
              <w:ind w:left="108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DD6603" w:rsidRPr="00282184" w14:paraId="669668C2" w14:textId="77777777" w:rsidTr="006E3313">
        <w:trPr>
          <w:trHeight w:val="300"/>
        </w:trPr>
        <w:tc>
          <w:tcPr>
            <w:tcW w:w="3080" w:type="dxa"/>
            <w:gridSpan w:val="2"/>
          </w:tcPr>
          <w:p w14:paraId="5F4B5170" w14:textId="77777777" w:rsidR="00DD6603" w:rsidRPr="00DD6603" w:rsidRDefault="00DD6603" w:rsidP="00DD6603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Pamięć operacyjna RAM</w:t>
            </w:r>
          </w:p>
        </w:tc>
        <w:tc>
          <w:tcPr>
            <w:tcW w:w="3514" w:type="dxa"/>
          </w:tcPr>
          <w:p w14:paraId="6780307E" w14:textId="77777777" w:rsidR="00DD6603" w:rsidRPr="00282184" w:rsidRDefault="00DD6603" w:rsidP="00DD6603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16GB DDR5</w:t>
            </w:r>
          </w:p>
        </w:tc>
        <w:tc>
          <w:tcPr>
            <w:tcW w:w="2467" w:type="dxa"/>
            <w:vAlign w:val="center"/>
          </w:tcPr>
          <w:p w14:paraId="3BD146D0" w14:textId="77777777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spełnia / nie spełnia*</w:t>
            </w:r>
          </w:p>
        </w:tc>
      </w:tr>
      <w:tr w:rsidR="00DD6603" w:rsidRPr="00282184" w14:paraId="41AD52B8" w14:textId="77777777" w:rsidTr="006E3313">
        <w:trPr>
          <w:trHeight w:val="300"/>
        </w:trPr>
        <w:tc>
          <w:tcPr>
            <w:tcW w:w="3080" w:type="dxa"/>
            <w:gridSpan w:val="2"/>
          </w:tcPr>
          <w:p w14:paraId="333DDA75" w14:textId="77777777" w:rsidR="00DD6603" w:rsidRPr="00DD6603" w:rsidRDefault="00DD6603" w:rsidP="00DD6603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Dysk twardy</w:t>
            </w:r>
          </w:p>
        </w:tc>
        <w:tc>
          <w:tcPr>
            <w:tcW w:w="3514" w:type="dxa"/>
          </w:tcPr>
          <w:p w14:paraId="66F27745" w14:textId="77777777" w:rsidR="00DD6603" w:rsidRPr="00282184" w:rsidRDefault="00DD6603" w:rsidP="00DD6603">
            <w:pPr>
              <w:pStyle w:val="TableParagraph"/>
              <w:numPr>
                <w:ilvl w:val="0"/>
                <w:numId w:val="120"/>
              </w:numPr>
              <w:suppressAutoHyphens/>
              <w:spacing w:before="126" w:line="254" w:lineRule="auto"/>
              <w:ind w:left="350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Dysk SSD 512 TB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PCIe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NVMe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7ED677D1" w14:textId="77777777" w:rsidR="00DD6603" w:rsidRPr="00282184" w:rsidRDefault="00DD6603" w:rsidP="00DD6603">
            <w:pPr>
              <w:pStyle w:val="TableParagraph"/>
              <w:numPr>
                <w:ilvl w:val="0"/>
                <w:numId w:val="120"/>
              </w:numPr>
              <w:suppressAutoHyphens/>
              <w:spacing w:before="126" w:line="254" w:lineRule="auto"/>
              <w:ind w:left="350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Dysk SSD 1TB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PCIe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NVMe</w:t>
            </w:r>
            <w:proofErr w:type="spellEnd"/>
          </w:p>
        </w:tc>
        <w:tc>
          <w:tcPr>
            <w:tcW w:w="2467" w:type="dxa"/>
            <w:vAlign w:val="center"/>
          </w:tcPr>
          <w:p w14:paraId="04BF8065" w14:textId="38D464FE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08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6083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2E7C41D5" w14:textId="77777777" w:rsidTr="006E3313">
        <w:trPr>
          <w:trHeight w:val="300"/>
        </w:trPr>
        <w:tc>
          <w:tcPr>
            <w:tcW w:w="3080" w:type="dxa"/>
            <w:gridSpan w:val="2"/>
          </w:tcPr>
          <w:p w14:paraId="314B473E" w14:textId="77777777" w:rsidR="00DD6603" w:rsidRPr="00DD6603" w:rsidRDefault="00DD6603" w:rsidP="00DD6603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Napęd optyczny</w:t>
            </w:r>
          </w:p>
        </w:tc>
        <w:tc>
          <w:tcPr>
            <w:tcW w:w="3514" w:type="dxa"/>
          </w:tcPr>
          <w:p w14:paraId="2FF8ECAB" w14:textId="77777777" w:rsidR="00DD6603" w:rsidRPr="00282184" w:rsidRDefault="00DD6603" w:rsidP="00DD6603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Tak</w:t>
            </w:r>
          </w:p>
        </w:tc>
        <w:tc>
          <w:tcPr>
            <w:tcW w:w="2467" w:type="dxa"/>
            <w:vAlign w:val="center"/>
          </w:tcPr>
          <w:p w14:paraId="7B9C191C" w14:textId="155E1F24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08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6083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5CB56C20" w14:textId="77777777" w:rsidTr="006E3313">
        <w:trPr>
          <w:trHeight w:val="300"/>
        </w:trPr>
        <w:tc>
          <w:tcPr>
            <w:tcW w:w="3080" w:type="dxa"/>
            <w:gridSpan w:val="2"/>
          </w:tcPr>
          <w:p w14:paraId="6FF64930" w14:textId="77777777" w:rsidR="00DD6603" w:rsidRPr="00DD6603" w:rsidRDefault="00DD6603" w:rsidP="00DD6603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662BB36" w14:textId="77777777" w:rsidR="00DD6603" w:rsidRPr="00DD6603" w:rsidRDefault="00DD6603" w:rsidP="00DD6603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Obudowa</w:t>
            </w:r>
          </w:p>
        </w:tc>
        <w:tc>
          <w:tcPr>
            <w:tcW w:w="3514" w:type="dxa"/>
          </w:tcPr>
          <w:p w14:paraId="24B4DB5D" w14:textId="77777777" w:rsidR="00DD6603" w:rsidRPr="00282184" w:rsidRDefault="00DD6603" w:rsidP="00DD6603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Typ obudowy: Small Form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Factor</w:t>
            </w:r>
            <w:proofErr w:type="spellEnd"/>
          </w:p>
          <w:p w14:paraId="495042F8" w14:textId="77777777" w:rsidR="00DD6603" w:rsidRPr="00282184" w:rsidRDefault="00DD6603" w:rsidP="00DD6603">
            <w:pPr>
              <w:pStyle w:val="TableParagraph"/>
              <w:spacing w:before="126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Brak bocznych otworów wentylacyjnych</w:t>
            </w:r>
          </w:p>
          <w:p w14:paraId="2726092D" w14:textId="77777777" w:rsidR="00DD6603" w:rsidRPr="00282184" w:rsidRDefault="00DD6603" w:rsidP="00DD6603">
            <w:pPr>
              <w:widowControl w:val="0"/>
              <w:spacing w:before="126"/>
              <w:ind w:left="108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Wbudowany wskaźnik diagnostyczny stanu komputera. </w:t>
            </w: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67" w:type="dxa"/>
            <w:vAlign w:val="center"/>
          </w:tcPr>
          <w:p w14:paraId="793AB818" w14:textId="03F474F0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08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6083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34642BB7" w14:textId="77777777" w:rsidTr="006E3313">
        <w:trPr>
          <w:trHeight w:val="300"/>
        </w:trPr>
        <w:tc>
          <w:tcPr>
            <w:tcW w:w="3080" w:type="dxa"/>
            <w:gridSpan w:val="2"/>
          </w:tcPr>
          <w:p w14:paraId="5F24D90A" w14:textId="60BADBFD" w:rsidR="00DD6603" w:rsidRPr="00DD6603" w:rsidRDefault="00DD6603" w:rsidP="00DD6603">
            <w:pPr>
              <w:pStyle w:val="TableParagraph"/>
              <w:spacing w:before="4" w:line="252" w:lineRule="auto"/>
              <w:ind w:left="110" w:right="134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Dodatkowe złącza na przednim</w:t>
            </w:r>
            <w:r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6603">
              <w:rPr>
                <w:rFonts w:asciiTheme="minorHAnsi" w:eastAsia="Calibri" w:hAnsiTheme="minorHAnsi" w:cstheme="minorHAnsi"/>
                <w:b/>
                <w:bCs/>
              </w:rPr>
              <w:t>panelu obudowy</w:t>
            </w:r>
          </w:p>
        </w:tc>
        <w:tc>
          <w:tcPr>
            <w:tcW w:w="3514" w:type="dxa"/>
          </w:tcPr>
          <w:p w14:paraId="23A72D20" w14:textId="77777777" w:rsidR="00DD6603" w:rsidRPr="00282184" w:rsidRDefault="00DD6603" w:rsidP="00DD6603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 x USB 2.0</w:t>
            </w:r>
          </w:p>
          <w:p w14:paraId="5F7AEBF5" w14:textId="77777777" w:rsidR="00DD6603" w:rsidRPr="00282184" w:rsidRDefault="00DD6603" w:rsidP="00DD6603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1 x USB 2.0 z Power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Share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09BAECD9" w14:textId="77777777" w:rsidR="00DD6603" w:rsidRPr="00282184" w:rsidRDefault="00DD6603" w:rsidP="00DD6603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 x USB 3.2 Gen. 2</w:t>
            </w:r>
          </w:p>
          <w:p w14:paraId="631D0850" w14:textId="77777777" w:rsidR="00DD6603" w:rsidRPr="00282184" w:rsidRDefault="00DD6603" w:rsidP="00DD6603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 x USB 3.2 Gen. 2x2 Typ C</w:t>
            </w:r>
          </w:p>
          <w:p w14:paraId="6BD4C9D7" w14:textId="77777777" w:rsidR="00DD6603" w:rsidRPr="00282184" w:rsidRDefault="00DD6603" w:rsidP="00DD6603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Czytnik kart SD</w:t>
            </w:r>
          </w:p>
          <w:p w14:paraId="5D5022B5" w14:textId="77777777" w:rsidR="00DD6603" w:rsidRPr="00282184" w:rsidRDefault="00DD6603" w:rsidP="00DD6603">
            <w:pPr>
              <w:pStyle w:val="TableParagraph"/>
              <w:numPr>
                <w:ilvl w:val="0"/>
                <w:numId w:val="124"/>
              </w:numPr>
              <w:suppressAutoHyphens/>
              <w:spacing w:before="12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 x uniwersalny port audio</w:t>
            </w:r>
          </w:p>
        </w:tc>
        <w:tc>
          <w:tcPr>
            <w:tcW w:w="2467" w:type="dxa"/>
            <w:vAlign w:val="center"/>
          </w:tcPr>
          <w:p w14:paraId="66505F48" w14:textId="52DA4180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08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6083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1ABDD522" w14:textId="77777777" w:rsidTr="006E3313">
        <w:trPr>
          <w:trHeight w:val="300"/>
        </w:trPr>
        <w:tc>
          <w:tcPr>
            <w:tcW w:w="3080" w:type="dxa"/>
            <w:gridSpan w:val="2"/>
          </w:tcPr>
          <w:p w14:paraId="01EDEE2A" w14:textId="77777777" w:rsidR="00DD6603" w:rsidRPr="00DD6603" w:rsidRDefault="00DD6603" w:rsidP="00DD6603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Zasilanie</w:t>
            </w:r>
          </w:p>
        </w:tc>
        <w:tc>
          <w:tcPr>
            <w:tcW w:w="3514" w:type="dxa"/>
          </w:tcPr>
          <w:p w14:paraId="1FD67D34" w14:textId="77777777" w:rsidR="00DD6603" w:rsidRPr="00282184" w:rsidRDefault="00DD6603" w:rsidP="00DD6603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Zasilacz AC 230V, wtyk IEC C14</w:t>
            </w:r>
          </w:p>
        </w:tc>
        <w:tc>
          <w:tcPr>
            <w:tcW w:w="2467" w:type="dxa"/>
            <w:vAlign w:val="center"/>
          </w:tcPr>
          <w:p w14:paraId="028DF35C" w14:textId="68E462A2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08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6083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01CB0285" w14:textId="77777777" w:rsidTr="006E3313">
        <w:trPr>
          <w:trHeight w:val="300"/>
        </w:trPr>
        <w:tc>
          <w:tcPr>
            <w:tcW w:w="3080" w:type="dxa"/>
            <w:gridSpan w:val="2"/>
          </w:tcPr>
          <w:p w14:paraId="7FA6427B" w14:textId="77777777" w:rsidR="00DD6603" w:rsidRPr="00DD6603" w:rsidRDefault="00DD6603" w:rsidP="00DD6603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System operacyjny</w:t>
            </w:r>
          </w:p>
        </w:tc>
        <w:tc>
          <w:tcPr>
            <w:tcW w:w="3514" w:type="dxa"/>
          </w:tcPr>
          <w:p w14:paraId="28516451" w14:textId="77777777" w:rsidR="00DD6603" w:rsidRPr="00282184" w:rsidRDefault="00DD6603" w:rsidP="00DD6603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Microsoft Windows 11 Professional PLN</w:t>
            </w:r>
          </w:p>
        </w:tc>
        <w:tc>
          <w:tcPr>
            <w:tcW w:w="2467" w:type="dxa"/>
            <w:vAlign w:val="center"/>
          </w:tcPr>
          <w:p w14:paraId="5582462D" w14:textId="12594F98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66D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5E66D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01440BC1" w14:textId="77777777" w:rsidTr="006E3313">
        <w:trPr>
          <w:trHeight w:val="300"/>
        </w:trPr>
        <w:tc>
          <w:tcPr>
            <w:tcW w:w="3080" w:type="dxa"/>
            <w:gridSpan w:val="2"/>
          </w:tcPr>
          <w:p w14:paraId="642C5772" w14:textId="77777777" w:rsidR="00DD6603" w:rsidRPr="00DD6603" w:rsidRDefault="00DD6603" w:rsidP="00DD6603">
            <w:pPr>
              <w:widowContro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142393ED" w14:textId="77777777" w:rsidR="00DD6603" w:rsidRPr="00DD6603" w:rsidRDefault="00DD6603" w:rsidP="00DD6603">
            <w:pPr>
              <w:widowControl w:val="0"/>
              <w:spacing w:before="11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33EE979B" w14:textId="77777777" w:rsidR="00DD6603" w:rsidRPr="00DD6603" w:rsidRDefault="00DD6603" w:rsidP="00DD6603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Sterowniki komponentów</w:t>
            </w:r>
          </w:p>
        </w:tc>
        <w:tc>
          <w:tcPr>
            <w:tcW w:w="3514" w:type="dxa"/>
          </w:tcPr>
          <w:p w14:paraId="633AEB1A" w14:textId="264253BF" w:rsidR="00DD6603" w:rsidRPr="00282184" w:rsidRDefault="00DD6603" w:rsidP="00DD6603">
            <w:pPr>
              <w:spacing w:line="256" w:lineRule="auto"/>
              <w:ind w:left="9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Wbudowany system do zdalnego zarządzania komputerami </w:t>
            </w:r>
            <w:r w:rsidR="001F635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28218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firmach i organizacjach.</w:t>
            </w:r>
          </w:p>
          <w:p w14:paraId="665A1D75" w14:textId="77777777" w:rsidR="00DD6603" w:rsidRPr="00282184" w:rsidRDefault="00DD6603" w:rsidP="00DD6603">
            <w:pPr>
              <w:pStyle w:val="TableParagraph"/>
              <w:spacing w:before="1" w:line="254" w:lineRule="auto"/>
              <w:ind w:left="90" w:right="17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 xml:space="preserve">Możliwość pobrania aktualnych wersji sterowników oraz </w:t>
            </w:r>
            <w:proofErr w:type="spellStart"/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>firmware</w:t>
            </w:r>
            <w:proofErr w:type="spellEnd"/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 xml:space="preserve"> urządzenia za pośrednictwem strony internetowej producenta również dla urządzeń z nieaktywnym wsparciem technicznym.</w:t>
            </w:r>
          </w:p>
        </w:tc>
        <w:tc>
          <w:tcPr>
            <w:tcW w:w="2467" w:type="dxa"/>
            <w:vAlign w:val="center"/>
          </w:tcPr>
          <w:p w14:paraId="0109A52B" w14:textId="77777777" w:rsidR="005448D5" w:rsidRDefault="005448D5" w:rsidP="006E3313">
            <w:pPr>
              <w:autoSpaceDE/>
              <w:autoSpaceDN/>
              <w:spacing w:after="160"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6A12022A" w14:textId="77777777" w:rsidR="005448D5" w:rsidRPr="00183C87" w:rsidRDefault="005448D5" w:rsidP="006E3313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  <w:sz w:val="22"/>
                <w:szCs w:val="22"/>
              </w:rPr>
            </w:pPr>
            <w:r w:rsidRPr="00183C87"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  <w:sz w:val="22"/>
                <w:szCs w:val="22"/>
              </w:rPr>
              <w:t>/należy podać adres strony internetowej/:</w:t>
            </w:r>
          </w:p>
          <w:p w14:paraId="4FE9F128" w14:textId="77777777" w:rsidR="005448D5" w:rsidRDefault="005448D5" w:rsidP="006E3313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w w:val="90"/>
                <w:sz w:val="22"/>
                <w:szCs w:val="22"/>
              </w:rPr>
            </w:pPr>
            <w:r w:rsidRPr="007F766B">
              <w:rPr>
                <w:rFonts w:asciiTheme="minorHAnsi" w:eastAsia="Calibri" w:hAnsiTheme="minorHAnsi" w:cstheme="minorHAnsi"/>
                <w:color w:val="000000"/>
                <w:w w:val="90"/>
                <w:sz w:val="22"/>
                <w:szCs w:val="22"/>
              </w:rPr>
              <w:t>………………………………….</w:t>
            </w:r>
          </w:p>
          <w:p w14:paraId="4F40BA9D" w14:textId="5CD5600D" w:rsidR="00DD6603" w:rsidRPr="00282184" w:rsidRDefault="005448D5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DD6603" w:rsidRPr="00282184" w14:paraId="67B79192" w14:textId="77777777" w:rsidTr="006E3313">
        <w:trPr>
          <w:trHeight w:val="300"/>
        </w:trPr>
        <w:tc>
          <w:tcPr>
            <w:tcW w:w="3080" w:type="dxa"/>
            <w:gridSpan w:val="2"/>
          </w:tcPr>
          <w:p w14:paraId="2A83A21D" w14:textId="77777777" w:rsidR="00DD6603" w:rsidRPr="00DD6603" w:rsidRDefault="00DD6603" w:rsidP="00DD6603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Wyposażenie</w:t>
            </w:r>
          </w:p>
          <w:p w14:paraId="16EEF274" w14:textId="77777777" w:rsidR="00DD6603" w:rsidRPr="00DD6603" w:rsidRDefault="00DD6603" w:rsidP="00DD6603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dodatkowe</w:t>
            </w:r>
          </w:p>
        </w:tc>
        <w:tc>
          <w:tcPr>
            <w:tcW w:w="3514" w:type="dxa"/>
          </w:tcPr>
          <w:p w14:paraId="67D808CB" w14:textId="77777777" w:rsidR="00DD6603" w:rsidRPr="00282184" w:rsidRDefault="00DD6603" w:rsidP="00DD6603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Kabel zasilający – minimalna długość przewodu to 1,8m</w:t>
            </w:r>
          </w:p>
        </w:tc>
        <w:tc>
          <w:tcPr>
            <w:tcW w:w="2467" w:type="dxa"/>
            <w:vAlign w:val="center"/>
          </w:tcPr>
          <w:p w14:paraId="65D6423A" w14:textId="33D18D31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47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A476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72BD47E6" w14:textId="77777777" w:rsidTr="006E3313">
        <w:trPr>
          <w:trHeight w:val="300"/>
        </w:trPr>
        <w:tc>
          <w:tcPr>
            <w:tcW w:w="3080" w:type="dxa"/>
            <w:gridSpan w:val="2"/>
          </w:tcPr>
          <w:p w14:paraId="08587A77" w14:textId="77777777" w:rsidR="00DD6603" w:rsidRPr="00DD6603" w:rsidRDefault="00DD6603" w:rsidP="00DD6603">
            <w:pPr>
              <w:widowControl w:val="0"/>
              <w:spacing w:before="7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5ED456" w14:textId="77777777" w:rsidR="00DD6603" w:rsidRPr="00DD6603" w:rsidRDefault="00DD6603" w:rsidP="00DD6603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Klawiatura</w:t>
            </w:r>
          </w:p>
        </w:tc>
        <w:tc>
          <w:tcPr>
            <w:tcW w:w="3514" w:type="dxa"/>
          </w:tcPr>
          <w:p w14:paraId="6204CE6B" w14:textId="77777777" w:rsidR="00DD6603" w:rsidRPr="00282184" w:rsidRDefault="00DD6603" w:rsidP="00DD6603">
            <w:pPr>
              <w:spacing w:line="25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Pełnowymiarowa klawiatura przewodowa z blokiem numerycznym, QWERTY, USB, Niski skok klawisza, minimalna długość przewodu to 1,8m</w:t>
            </w:r>
          </w:p>
        </w:tc>
        <w:tc>
          <w:tcPr>
            <w:tcW w:w="2467" w:type="dxa"/>
            <w:vAlign w:val="center"/>
          </w:tcPr>
          <w:p w14:paraId="6D6FBD47" w14:textId="061D4161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47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A476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2D1448E2" w14:textId="77777777" w:rsidTr="006E3313">
        <w:trPr>
          <w:trHeight w:val="300"/>
        </w:trPr>
        <w:tc>
          <w:tcPr>
            <w:tcW w:w="3080" w:type="dxa"/>
            <w:gridSpan w:val="2"/>
          </w:tcPr>
          <w:p w14:paraId="627C2D2D" w14:textId="77777777" w:rsidR="00DD6603" w:rsidRPr="00DD6603" w:rsidRDefault="00DD6603" w:rsidP="00DD6603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Mysz</w:t>
            </w:r>
          </w:p>
        </w:tc>
        <w:tc>
          <w:tcPr>
            <w:tcW w:w="3514" w:type="dxa"/>
          </w:tcPr>
          <w:p w14:paraId="50DE0378" w14:textId="77777777" w:rsidR="00DD6603" w:rsidRPr="00282184" w:rsidRDefault="00DD6603" w:rsidP="00DD6603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Mysz przewodowa – USB, minimalna długość przewodu to 1,8m</w:t>
            </w:r>
          </w:p>
        </w:tc>
        <w:tc>
          <w:tcPr>
            <w:tcW w:w="2467" w:type="dxa"/>
            <w:vAlign w:val="center"/>
          </w:tcPr>
          <w:p w14:paraId="7037F08D" w14:textId="621E27D8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47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A476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39790967" w14:textId="77777777" w:rsidTr="006E3313">
        <w:trPr>
          <w:trHeight w:val="300"/>
        </w:trPr>
        <w:tc>
          <w:tcPr>
            <w:tcW w:w="3080" w:type="dxa"/>
            <w:gridSpan w:val="2"/>
          </w:tcPr>
          <w:p w14:paraId="7E3CE316" w14:textId="77777777" w:rsidR="00DD6603" w:rsidRPr="00DD6603" w:rsidRDefault="00DD6603" w:rsidP="00DD6603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Uwagi</w:t>
            </w:r>
          </w:p>
        </w:tc>
        <w:tc>
          <w:tcPr>
            <w:tcW w:w="3514" w:type="dxa"/>
          </w:tcPr>
          <w:p w14:paraId="00E0ACCC" w14:textId="557AAD2C" w:rsidR="00DD6603" w:rsidRPr="00282184" w:rsidRDefault="00DD6603" w:rsidP="00DD6603">
            <w:pPr>
              <w:pStyle w:val="Akapitzlist"/>
              <w:widowControl w:val="0"/>
              <w:numPr>
                <w:ilvl w:val="0"/>
                <w:numId w:val="121"/>
              </w:numPr>
              <w:suppressAutoHyphens/>
              <w:autoSpaceDE/>
              <w:spacing w:before="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Sprzęt nowy, w pełni objęty wsparciem</w:t>
            </w:r>
            <w:r>
              <w:t xml:space="preserve"> </w:t>
            </w: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producenta</w:t>
            </w:r>
          </w:p>
          <w:p w14:paraId="4651AD81" w14:textId="138BDD15" w:rsidR="00DD6603" w:rsidRPr="00282184" w:rsidRDefault="00DD6603" w:rsidP="00DD6603">
            <w:pPr>
              <w:pStyle w:val="Akapitzlist"/>
              <w:widowControl w:val="0"/>
              <w:numPr>
                <w:ilvl w:val="0"/>
                <w:numId w:val="121"/>
              </w:numPr>
              <w:suppressAutoHyphens/>
              <w:autoSpaceDE/>
              <w:spacing w:before="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Zamawiający nie dopuszcza wariantu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doposażania komputera </w:t>
            </w:r>
            <w:r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br/>
            </w: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w komponenty</w:t>
            </w:r>
            <w:r>
              <w:t xml:space="preserve"> </w:t>
            </w: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przez </w:t>
            </w:r>
            <w:r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Wykonawcę</w:t>
            </w:r>
          </w:p>
          <w:p w14:paraId="467A0BD3" w14:textId="77777777" w:rsidR="00DD6603" w:rsidRPr="00282184" w:rsidRDefault="00DD6603" w:rsidP="00DD6603">
            <w:pPr>
              <w:pStyle w:val="Akapitzlist"/>
              <w:widowControl w:val="0"/>
              <w:numPr>
                <w:ilvl w:val="0"/>
                <w:numId w:val="121"/>
              </w:numPr>
              <w:suppressAutoHyphens/>
              <w:autoSpaceDE/>
              <w:spacing w:before="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Zamawiający ma mieć możliwość weryfikacji specyfikacji oferowanego komputera na stronie internetowej producenta lub sprzedawcy</w:t>
            </w:r>
          </w:p>
        </w:tc>
        <w:tc>
          <w:tcPr>
            <w:tcW w:w="2467" w:type="dxa"/>
            <w:vAlign w:val="center"/>
          </w:tcPr>
          <w:p w14:paraId="53247A6A" w14:textId="175053BC" w:rsidR="00DD6603" w:rsidRPr="00282184" w:rsidRDefault="00DD6603" w:rsidP="006E33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47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A476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D6603" w:rsidRPr="00282184" w14:paraId="4C7D84F2" w14:textId="77777777" w:rsidTr="005448D5">
        <w:trPr>
          <w:trHeight w:val="300"/>
        </w:trPr>
        <w:tc>
          <w:tcPr>
            <w:tcW w:w="3080" w:type="dxa"/>
            <w:gridSpan w:val="2"/>
            <w:vAlign w:val="center"/>
          </w:tcPr>
          <w:p w14:paraId="736A8689" w14:textId="77777777" w:rsidR="00DD6603" w:rsidRPr="00DD6603" w:rsidRDefault="00DD6603" w:rsidP="005448D5">
            <w:pPr>
              <w:pStyle w:val="TableParagraph"/>
              <w:spacing w:before="126" w:line="254" w:lineRule="auto"/>
              <w:ind w:left="11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Gwarancja</w:t>
            </w:r>
          </w:p>
        </w:tc>
        <w:tc>
          <w:tcPr>
            <w:tcW w:w="3514" w:type="dxa"/>
            <w:vAlign w:val="center"/>
          </w:tcPr>
          <w:p w14:paraId="58B838F8" w14:textId="77777777" w:rsidR="00DD6603" w:rsidRPr="00282184" w:rsidRDefault="00DD6603" w:rsidP="00DD6603">
            <w:pPr>
              <w:ind w:right="3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36 miesięcy</w:t>
            </w:r>
          </w:p>
          <w:p w14:paraId="2E6E5E08" w14:textId="77777777" w:rsidR="00DD6603" w:rsidRPr="00282184" w:rsidRDefault="00DD6603" w:rsidP="00DD6603">
            <w:pPr>
              <w:widowControl w:val="0"/>
              <w:spacing w:before="4"/>
              <w:ind w:left="1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7" w:type="dxa"/>
            <w:vAlign w:val="center"/>
          </w:tcPr>
          <w:p w14:paraId="79DAC1B5" w14:textId="77777777" w:rsidR="005448D5" w:rsidRPr="00F310A8" w:rsidRDefault="005448D5" w:rsidP="005448D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584625E1" w14:textId="77777777" w:rsidR="005448D5" w:rsidRPr="00F310A8" w:rsidRDefault="005448D5" w:rsidP="005448D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165EC378" w14:textId="1627FC96" w:rsidR="00DD6603" w:rsidRPr="00282184" w:rsidRDefault="005448D5" w:rsidP="005448D5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24ECD29B" w14:textId="77777777" w:rsidR="001A4E57" w:rsidRPr="002047FC" w:rsidRDefault="001A4E57" w:rsidP="001A4E57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2135C1BF" w14:textId="77777777" w:rsidR="00282184" w:rsidRDefault="00282184" w:rsidP="000F1C3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5B918850" w14:textId="34C52752" w:rsidR="000F1C3D" w:rsidRDefault="000F1C3D" w:rsidP="000F1C3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 w:rsidR="001B3A44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6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b. Monitor (zap. 3782 poz. 2) – 1 szt.</w:t>
      </w:r>
    </w:p>
    <w:tbl>
      <w:tblPr>
        <w:tblW w:w="8987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8"/>
        <w:gridCol w:w="4260"/>
        <w:gridCol w:w="2399"/>
      </w:tblGrid>
      <w:tr w:rsidR="00E478AC" w:rsidRPr="00FF6774" w14:paraId="2C94B4D4" w14:textId="77777777" w:rsidTr="00035C92">
        <w:trPr>
          <w:tblHeader/>
        </w:trPr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31B48" w14:textId="7BCB1DF0" w:rsidR="00E478AC" w:rsidRPr="00151266" w:rsidRDefault="00E478AC" w:rsidP="00E478AC">
            <w:pPr>
              <w:pStyle w:val="Standard"/>
              <w:jc w:val="center"/>
              <w:rPr>
                <w:b/>
                <w:color w:val="000000" w:themeColor="text1"/>
              </w:rPr>
            </w:pPr>
            <w:r w:rsidRPr="00151266">
              <w:rPr>
                <w:rFonts w:asciiTheme="minorHAnsi" w:hAnsiTheme="minorHAnsi" w:cstheme="minorHAnsi"/>
                <w:b/>
                <w:color w:val="000000" w:themeColor="text1"/>
              </w:rPr>
              <w:t>PARAMETRY URZĄDZENIA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A7AB7" w14:textId="0B6C62E7" w:rsidR="00E478AC" w:rsidRPr="00FF6774" w:rsidRDefault="00E478AC" w:rsidP="00E478AC">
            <w:pPr>
              <w:pStyle w:val="Standard"/>
              <w:jc w:val="center"/>
              <w:rPr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MINIMALNE ZAŁOŻENIA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284FD" w14:textId="1BCDF2FA" w:rsidR="00E478AC" w:rsidRPr="00FF6774" w:rsidRDefault="00E478AC" w:rsidP="00E478AC">
            <w:pPr>
              <w:pStyle w:val="Standard"/>
              <w:jc w:val="center"/>
              <w:rPr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ROZWIĄZANIE PROPONOWANE PRZEZ WYKONAWCĘ</w:t>
            </w:r>
          </w:p>
        </w:tc>
      </w:tr>
      <w:tr w:rsidR="00E478AC" w:rsidRPr="00FF6774" w14:paraId="76E6E067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9F777" w14:textId="60BEAD2E" w:rsidR="00E478AC" w:rsidRPr="00151266" w:rsidRDefault="00E478AC" w:rsidP="00E478AC">
            <w:pPr>
              <w:pStyle w:val="Standard"/>
              <w:jc w:val="center"/>
              <w:rPr>
                <w:b/>
                <w:color w:val="000000" w:themeColor="text1"/>
              </w:rPr>
            </w:pPr>
            <w:r w:rsidRPr="00151266">
              <w:rPr>
                <w:rFonts w:asciiTheme="minorHAnsi" w:hAnsiTheme="minorHAnsi" w:cstheme="minorHAnsi"/>
                <w:b/>
              </w:rPr>
              <w:t>Producent</w:t>
            </w:r>
          </w:p>
        </w:tc>
        <w:tc>
          <w:tcPr>
            <w:tcW w:w="66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ED63B" w14:textId="77777777" w:rsidR="00E478AC" w:rsidRPr="006E572F" w:rsidRDefault="00E478AC" w:rsidP="00E478A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6E57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312BC30F" w14:textId="7D7C512D" w:rsidR="00E478AC" w:rsidRPr="00FF6774" w:rsidRDefault="00E478AC" w:rsidP="00E478AC">
            <w:pPr>
              <w:pStyle w:val="Standard"/>
              <w:jc w:val="center"/>
              <w:rPr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E478AC" w:rsidRPr="00FF6774" w14:paraId="1B26BAAB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3BB3FA" w14:textId="67C9B856" w:rsidR="00E478AC" w:rsidRPr="00151266" w:rsidRDefault="00E478AC" w:rsidP="00E478AC">
            <w:pPr>
              <w:pStyle w:val="Standard"/>
              <w:jc w:val="center"/>
              <w:rPr>
                <w:b/>
                <w:color w:val="000000" w:themeColor="text1"/>
              </w:rPr>
            </w:pPr>
            <w:r w:rsidRPr="00151266">
              <w:rPr>
                <w:rFonts w:asciiTheme="minorHAnsi" w:hAnsiTheme="minorHAnsi" w:cstheme="minorHAnsi"/>
                <w:b/>
              </w:rPr>
              <w:t>Identyfikator produktu</w:t>
            </w:r>
          </w:p>
        </w:tc>
        <w:tc>
          <w:tcPr>
            <w:tcW w:w="66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0C147" w14:textId="77777777" w:rsidR="00E478AC" w:rsidRPr="006E572F" w:rsidRDefault="00E478AC" w:rsidP="00E478A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bookmarkStart w:id="57" w:name="prod_title"/>
            <w:bookmarkEnd w:id="57"/>
            <w:r w:rsidRPr="006E57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6E572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5E3B11CC" w14:textId="25431765" w:rsidR="00E478AC" w:rsidRPr="00FF6774" w:rsidRDefault="00E478AC" w:rsidP="00E478AC">
            <w:pPr>
              <w:pStyle w:val="Standard"/>
              <w:jc w:val="center"/>
              <w:rPr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FF0000"/>
              </w:rPr>
              <w:t xml:space="preserve">/do </w:t>
            </w:r>
            <w:proofErr w:type="spellStart"/>
            <w:r w:rsidRPr="006E572F">
              <w:rPr>
                <w:rFonts w:asciiTheme="minorHAnsi" w:hAnsiTheme="minorHAnsi" w:cstheme="minorHAnsi"/>
                <w:b/>
                <w:color w:val="FF0000"/>
              </w:rPr>
              <w:t>wypelnienia</w:t>
            </w:r>
            <w:proofErr w:type="spellEnd"/>
            <w:r w:rsidRPr="006E572F">
              <w:rPr>
                <w:rFonts w:asciiTheme="minorHAnsi" w:hAnsiTheme="minorHAnsi" w:cstheme="minorHAnsi"/>
                <w:b/>
                <w:color w:val="FF0000"/>
              </w:rPr>
              <w:t>**/</w:t>
            </w:r>
          </w:p>
        </w:tc>
      </w:tr>
      <w:tr w:rsidR="00151266" w:rsidRPr="00FF6774" w14:paraId="58FB8622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3F9C1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Typ wyświetlacza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12D77" w14:textId="77777777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LCD z podświetleniem Led/ matryca aktywna TFT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A0B97" w14:textId="5F5805C9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7F24EE45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59DDE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Przekątna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962D7C" w14:textId="77777777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Min. 26,8 cala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BADBC" w14:textId="6E1066F6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3BFF7FCF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D5B943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Rozdzielczość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12446" w14:textId="77777777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2560 x 1440 (WQHD)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9383E" w14:textId="013988DD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09F8F4C0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70782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lastRenderedPageBreak/>
              <w:t>Kontrast statyczny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7E1DC" w14:textId="77777777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1000:1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0BABF" w14:textId="30A7D129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27EE6C5A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2288B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Jasność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A1837" w14:textId="77777777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350 cd/m2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FC6E7" w14:textId="472BB710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35708404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F89C6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Czas reakcji plamki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51292" w14:textId="77777777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8 ms (GTG)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65A3B" w14:textId="6613BC3B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6556292C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56D96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Liczba wyświetlanych kolorów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9EF0D" w14:textId="77777777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16,7 mln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4C493" w14:textId="2AD5FB10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7B53B0AB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65ADF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Częstotliwość odchylenia pionowego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8E758" w14:textId="77777777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60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Hz</w:t>
            </w:r>
            <w:proofErr w:type="spellEnd"/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FD5A3" w14:textId="103EBDAD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1EEB823D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D83E2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Złącza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9675F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HDMI - 1 szt.</w:t>
            </w:r>
          </w:p>
          <w:p w14:paraId="40EF5B10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0FF6774">
              <w:rPr>
                <w:rFonts w:ascii="Calibri" w:hAnsi="Calibri" w:cs="Calibri"/>
                <w:color w:val="000000" w:themeColor="text1"/>
              </w:rPr>
              <w:t xml:space="preserve"> 1.2 - 1 szt.</w:t>
            </w:r>
          </w:p>
          <w:p w14:paraId="39854D74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Wyjście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0FF6774">
              <w:rPr>
                <w:rFonts w:ascii="Calibri" w:hAnsi="Calibri" w:cs="Calibri"/>
                <w:color w:val="000000" w:themeColor="text1"/>
              </w:rPr>
              <w:t xml:space="preserve"> - 1 szt.</w:t>
            </w:r>
          </w:p>
          <w:p w14:paraId="49F93069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Wyjście słuchawkowe/wejście mikrofonowe - 1 szt.</w:t>
            </w:r>
          </w:p>
          <w:p w14:paraId="77C2FABE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RJ-45 (LAN) - 1 szt.</w:t>
            </w:r>
          </w:p>
          <w:p w14:paraId="0E1A399F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USB 3.2 Gen. 1 - 1 szt. (z funkcją ładowania)</w:t>
            </w:r>
          </w:p>
          <w:p w14:paraId="1F214023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USB 3.2 Gen. 1 - 2 szt.</w:t>
            </w:r>
          </w:p>
          <w:p w14:paraId="59A63B1B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USB 3.2 Gen. 1 Typu-B - 1 szt.</w:t>
            </w:r>
          </w:p>
          <w:p w14:paraId="59366415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USB Typu-C (z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0FF6774">
              <w:rPr>
                <w:rFonts w:ascii="Calibri" w:hAnsi="Calibri" w:cs="Calibri"/>
                <w:color w:val="000000" w:themeColor="text1"/>
              </w:rPr>
              <w:t xml:space="preserve"> i Power Delivery) - 1 szt.</w:t>
            </w:r>
          </w:p>
          <w:p w14:paraId="16AA5B57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USB Typu-C (z Power Delivery) - 1 szt.</w:t>
            </w:r>
          </w:p>
          <w:p w14:paraId="207EC6B0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AC-in (wejście zasilania) - 1 szt.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91C9D" w14:textId="66A3855F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0318FB2E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F01169" w14:textId="77777777" w:rsidR="00151266" w:rsidRPr="00151266" w:rsidRDefault="00151266" w:rsidP="00151266">
            <w:pPr>
              <w:pStyle w:val="Standard"/>
              <w:rPr>
                <w:rFonts w:ascii="Calibri" w:hAnsi="Calibri" w:cs="Calibri"/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Głośniki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8CC46" w14:textId="77777777" w:rsidR="00151266" w:rsidRPr="00FF6774" w:rsidRDefault="00151266" w:rsidP="0015126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Głośnik(i) – stereo 5W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17F2F" w14:textId="2A408D57" w:rsidR="00151266" w:rsidRPr="00FF6774" w:rsidRDefault="00151266" w:rsidP="00C777B7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38D65E61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8C3AA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Kąt widzenia pion/poziom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73430" w14:textId="77777777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178/178 stopni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A07B4" w14:textId="524CDB1A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4162A89B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F8EDA" w14:textId="77777777" w:rsidR="00151266" w:rsidRPr="00151266" w:rsidRDefault="00151266" w:rsidP="00151266">
            <w:pPr>
              <w:pStyle w:val="Standard"/>
              <w:rPr>
                <w:rFonts w:ascii="Calibri" w:hAnsi="Calibri" w:cs="Calibri"/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Dodatkowe multimedia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7EBFC" w14:textId="77777777" w:rsidR="00151266" w:rsidRPr="00FF6774" w:rsidRDefault="00151266" w:rsidP="0015126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Kamera internetowa 2K QHD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4CB28" w14:textId="697E6729" w:rsidR="00151266" w:rsidRPr="00FF6774" w:rsidRDefault="00151266" w:rsidP="00C777B7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249AA697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B0B71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Zakrzywienie ekranu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22AC51" w14:textId="77777777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Nie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97718" w14:textId="31486D42" w:rsidR="00151266" w:rsidRPr="00FF6774" w:rsidRDefault="00151266" w:rsidP="00C777B7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37624C34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5C4A6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Regulacje położenia ekranu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ED51" w14:textId="77777777" w:rsidR="00151266" w:rsidRPr="00FF6774" w:rsidRDefault="00151266" w:rsidP="0015126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Wysokość,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pivot</w:t>
            </w:r>
            <w:proofErr w:type="spellEnd"/>
            <w:r w:rsidRPr="00FF6774">
              <w:rPr>
                <w:rFonts w:ascii="Calibri" w:hAnsi="Calibri" w:cs="Calibri"/>
                <w:color w:val="000000" w:themeColor="text1"/>
              </w:rPr>
              <w:t xml:space="preserve"> (obrót), odchylenie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E3488" w14:textId="42943CE4" w:rsidR="00151266" w:rsidRPr="00FF6774" w:rsidRDefault="00151266" w:rsidP="00C777B7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6D11015A" w14:textId="77777777" w:rsidTr="00C777B7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12380A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Załączone wyposażenie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FCA69B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Skrócona instrukcja obsługi</w:t>
            </w:r>
          </w:p>
          <w:p w14:paraId="71907361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Instrukcja bezpieczeństwa</w:t>
            </w:r>
          </w:p>
          <w:p w14:paraId="4DA73FBB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Kabel zasilający</w:t>
            </w:r>
          </w:p>
          <w:p w14:paraId="2444CD90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Kabel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</w:p>
          <w:p w14:paraId="7E8EE4FA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Kabel USB-A -&gt; USB-B</w:t>
            </w:r>
          </w:p>
          <w:p w14:paraId="4AF33897" w14:textId="77777777" w:rsidR="00151266" w:rsidRPr="00FF6774" w:rsidRDefault="00151266" w:rsidP="0015126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Kabel USB-C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ED6BD" w14:textId="7028E5CD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6A5D142B" w14:textId="77777777" w:rsidTr="00C777B7">
        <w:trPr>
          <w:cantSplit/>
        </w:trPr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DBABA" w14:textId="77777777" w:rsidR="00151266" w:rsidRPr="00151266" w:rsidRDefault="00151266" w:rsidP="00151266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Dodatkowe wymogi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1541A" w14:textId="77777777" w:rsidR="00151266" w:rsidRPr="00FF6774" w:rsidRDefault="00151266" w:rsidP="0015126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Możliwość zabezpieczenia linką </w:t>
            </w:r>
          </w:p>
          <w:p w14:paraId="64243DD0" w14:textId="77777777" w:rsidR="00151266" w:rsidRPr="00FF6774" w:rsidRDefault="00151266" w:rsidP="0015126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Przełącznik KVM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442A1" w14:textId="0F9A30CF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51266" w:rsidRPr="00FF6774" w14:paraId="38C88FFC" w14:textId="77777777" w:rsidTr="00C777B7">
        <w:tc>
          <w:tcPr>
            <w:tcW w:w="232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DBB53A" w14:textId="77777777" w:rsidR="00151266" w:rsidRPr="00151266" w:rsidRDefault="00151266" w:rsidP="00151266">
            <w:pPr>
              <w:pStyle w:val="Standard"/>
              <w:rPr>
                <w:rFonts w:ascii="Calibri" w:hAnsi="Calibri" w:cs="Calibri"/>
                <w:b/>
                <w:color w:val="000000" w:themeColor="text1"/>
              </w:rPr>
            </w:pPr>
          </w:p>
          <w:p w14:paraId="7AC4325B" w14:textId="77777777" w:rsidR="00151266" w:rsidRPr="00151266" w:rsidRDefault="00151266" w:rsidP="001A4E57">
            <w:pPr>
              <w:pStyle w:val="Standard"/>
              <w:jc w:val="center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Gwarancja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CC76A" w14:textId="6B0EA295" w:rsidR="00151266" w:rsidRPr="00FF6774" w:rsidRDefault="00151266" w:rsidP="0015126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36 miesięcy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5DCC0" w14:textId="77777777" w:rsidR="00151266" w:rsidRPr="00F310A8" w:rsidRDefault="00151266" w:rsidP="00C777B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2D428166" w14:textId="77777777" w:rsidR="00151266" w:rsidRPr="00F310A8" w:rsidRDefault="00151266" w:rsidP="00C777B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2FB7C9E1" w14:textId="6B6B031D" w:rsidR="00151266" w:rsidRPr="00FF6774" w:rsidRDefault="00151266" w:rsidP="00C777B7">
            <w:pPr>
              <w:pStyle w:val="Standard"/>
              <w:jc w:val="center"/>
              <w:rPr>
                <w:color w:val="000000" w:themeColor="text1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70EB4497" w14:textId="77777777" w:rsidR="001A4E57" w:rsidRPr="002047FC" w:rsidRDefault="001A4E57" w:rsidP="001A4E57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4E7AE434" w14:textId="5C369E31" w:rsidR="000F1C3D" w:rsidRDefault="000F1C3D" w:rsidP="000F1C3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365FB34A" w14:textId="106DF088" w:rsidR="00D101BD" w:rsidRDefault="00D101BD" w:rsidP="000F1C3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64B1524B" w14:textId="01AEECA1" w:rsidR="00D101BD" w:rsidRDefault="00D101BD" w:rsidP="000F1C3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2EB886C0" w14:textId="7816384F" w:rsidR="00D101BD" w:rsidRDefault="00D101BD" w:rsidP="000F1C3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077B2743" w14:textId="1A9DF2DC" w:rsidR="00D101BD" w:rsidRDefault="00D101BD" w:rsidP="000F1C3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387A9A45" w14:textId="77777777" w:rsidR="00D101BD" w:rsidRDefault="00D101BD" w:rsidP="000F1C3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02612EA7" w14:textId="50A90299" w:rsidR="00D101BD" w:rsidRDefault="00D101BD" w:rsidP="00D101B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lastRenderedPageBreak/>
        <w:t xml:space="preserve">Poz. </w:t>
      </w:r>
      <w:r w:rsidR="00B4644F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7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. Zestaw komputerowy – komputer osobisty i monitor (zap. 3783):</w:t>
      </w:r>
    </w:p>
    <w:p w14:paraId="65476DF8" w14:textId="29D82EA5" w:rsidR="00D101BD" w:rsidRDefault="00D101BD" w:rsidP="00D101B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 w:rsidR="00B4644F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7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a. Komputer osobisty (zap. 3783 poz. 1) – 1 szt.</w:t>
      </w: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765"/>
        <w:gridCol w:w="2315"/>
        <w:gridCol w:w="3514"/>
        <w:gridCol w:w="2467"/>
      </w:tblGrid>
      <w:tr w:rsidR="00D101BD" w:rsidRPr="00282184" w14:paraId="1B1E6507" w14:textId="77777777" w:rsidTr="00035C92">
        <w:trPr>
          <w:trHeight w:val="300"/>
        </w:trPr>
        <w:tc>
          <w:tcPr>
            <w:tcW w:w="3080" w:type="dxa"/>
            <w:gridSpan w:val="2"/>
            <w:vAlign w:val="center"/>
          </w:tcPr>
          <w:p w14:paraId="0052B0DF" w14:textId="77777777" w:rsidR="00D101BD" w:rsidRPr="00282184" w:rsidRDefault="00D101BD" w:rsidP="00035C92">
            <w:pPr>
              <w:pStyle w:val="TableParagraph"/>
              <w:spacing w:before="4" w:line="220" w:lineRule="exact"/>
              <w:ind w:left="110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PARAMETRY URZĄDZENIA</w:t>
            </w:r>
          </w:p>
        </w:tc>
        <w:tc>
          <w:tcPr>
            <w:tcW w:w="3514" w:type="dxa"/>
            <w:vAlign w:val="center"/>
          </w:tcPr>
          <w:p w14:paraId="7F580318" w14:textId="77777777" w:rsidR="00D101BD" w:rsidRPr="00282184" w:rsidRDefault="00D101BD" w:rsidP="00035C92">
            <w:pPr>
              <w:pStyle w:val="TableParagraph"/>
              <w:spacing w:before="4" w:line="220" w:lineRule="exact"/>
              <w:ind w:left="107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MINIMALNE ZAŁOŻENIA</w:t>
            </w:r>
          </w:p>
        </w:tc>
        <w:tc>
          <w:tcPr>
            <w:tcW w:w="2467" w:type="dxa"/>
            <w:vAlign w:val="center"/>
          </w:tcPr>
          <w:p w14:paraId="6E7BB6BD" w14:textId="77777777" w:rsidR="00D101BD" w:rsidRPr="00282184" w:rsidRDefault="00D101BD" w:rsidP="00035C92">
            <w:pPr>
              <w:pStyle w:val="TableParagraph"/>
              <w:spacing w:before="4" w:line="220" w:lineRule="exact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ROZWIĄZANIE PROPONOWANE PRZEZ WYKONAWCĘ</w:t>
            </w:r>
          </w:p>
        </w:tc>
      </w:tr>
      <w:tr w:rsidR="00D101BD" w:rsidRPr="00282184" w14:paraId="31BEC207" w14:textId="77777777" w:rsidTr="00035C92">
        <w:trPr>
          <w:trHeight w:val="300"/>
        </w:trPr>
        <w:tc>
          <w:tcPr>
            <w:tcW w:w="3080" w:type="dxa"/>
            <w:gridSpan w:val="2"/>
            <w:vAlign w:val="center"/>
          </w:tcPr>
          <w:p w14:paraId="78167476" w14:textId="77777777" w:rsidR="00D101BD" w:rsidRPr="00282184" w:rsidRDefault="00D101BD" w:rsidP="00035C92">
            <w:pPr>
              <w:pStyle w:val="TableParagraph"/>
              <w:spacing w:before="4" w:line="220" w:lineRule="exact"/>
              <w:ind w:left="11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</w:rPr>
              <w:t>Producent</w:t>
            </w:r>
          </w:p>
        </w:tc>
        <w:tc>
          <w:tcPr>
            <w:tcW w:w="5981" w:type="dxa"/>
            <w:gridSpan w:val="2"/>
            <w:vAlign w:val="center"/>
          </w:tcPr>
          <w:p w14:paraId="107ED88B" w14:textId="77777777" w:rsidR="00D101BD" w:rsidRPr="006E572F" w:rsidRDefault="00D101BD" w:rsidP="00035C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6E57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6D4601C5" w14:textId="77777777" w:rsidR="00D101BD" w:rsidRPr="00282184" w:rsidRDefault="00D101BD" w:rsidP="00035C92">
            <w:pPr>
              <w:pStyle w:val="TableParagraph"/>
              <w:spacing w:before="4" w:line="220" w:lineRule="exact"/>
              <w:ind w:left="108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FF0000"/>
              </w:rPr>
              <w:t xml:space="preserve">                                    </w:t>
            </w:r>
            <w:r>
              <w:rPr>
                <w:rFonts w:asciiTheme="minorHAnsi" w:hAnsiTheme="minorHAnsi" w:cstheme="minorHAnsi"/>
                <w:b/>
                <w:color w:val="FF0000"/>
              </w:rPr>
              <w:t xml:space="preserve">               </w:t>
            </w:r>
            <w:r w:rsidRPr="006E572F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D101BD" w:rsidRPr="00282184" w14:paraId="7397706C" w14:textId="77777777" w:rsidTr="00035C92">
        <w:trPr>
          <w:trHeight w:val="300"/>
        </w:trPr>
        <w:tc>
          <w:tcPr>
            <w:tcW w:w="3080" w:type="dxa"/>
            <w:gridSpan w:val="2"/>
            <w:vAlign w:val="center"/>
          </w:tcPr>
          <w:p w14:paraId="7E2649E6" w14:textId="77777777" w:rsidR="00D101BD" w:rsidRPr="00282184" w:rsidRDefault="00D101BD" w:rsidP="00035C92">
            <w:pPr>
              <w:pStyle w:val="TableParagraph"/>
              <w:spacing w:before="4" w:line="220" w:lineRule="exact"/>
              <w:ind w:left="11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</w:rPr>
              <w:t>Identyfikator produktu</w:t>
            </w:r>
          </w:p>
        </w:tc>
        <w:tc>
          <w:tcPr>
            <w:tcW w:w="5981" w:type="dxa"/>
            <w:gridSpan w:val="2"/>
            <w:vAlign w:val="center"/>
          </w:tcPr>
          <w:p w14:paraId="1DEE0813" w14:textId="77777777" w:rsidR="00D101BD" w:rsidRPr="006E572F" w:rsidRDefault="00D101BD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6E572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4FB87CC5" w14:textId="77777777" w:rsidR="00D101BD" w:rsidRPr="00282184" w:rsidRDefault="00D101BD" w:rsidP="00035C92">
            <w:pPr>
              <w:pStyle w:val="TableParagraph"/>
              <w:spacing w:before="4" w:line="220" w:lineRule="exact"/>
              <w:ind w:left="108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FF0000"/>
              </w:rPr>
              <w:t xml:space="preserve">                 </w:t>
            </w:r>
            <w:r>
              <w:rPr>
                <w:rFonts w:asciiTheme="minorHAnsi" w:hAnsiTheme="minorHAnsi" w:cstheme="minorHAnsi"/>
                <w:b/>
                <w:color w:val="FF0000"/>
              </w:rPr>
              <w:t xml:space="preserve">                              </w:t>
            </w:r>
            <w:r w:rsidRPr="006E572F">
              <w:rPr>
                <w:rFonts w:asciiTheme="minorHAnsi" w:hAnsiTheme="minorHAnsi" w:cstheme="minorHAnsi"/>
                <w:b/>
                <w:color w:val="FF0000"/>
              </w:rPr>
              <w:t xml:space="preserve">/do </w:t>
            </w:r>
            <w:proofErr w:type="spellStart"/>
            <w:r w:rsidRPr="006E572F">
              <w:rPr>
                <w:rFonts w:asciiTheme="minorHAnsi" w:hAnsiTheme="minorHAnsi" w:cstheme="minorHAnsi"/>
                <w:b/>
                <w:color w:val="FF0000"/>
              </w:rPr>
              <w:t>wypelnienia</w:t>
            </w:r>
            <w:proofErr w:type="spellEnd"/>
            <w:r w:rsidRPr="006E572F">
              <w:rPr>
                <w:rFonts w:asciiTheme="minorHAnsi" w:hAnsiTheme="minorHAnsi" w:cstheme="minorHAnsi"/>
                <w:b/>
                <w:color w:val="FF0000"/>
              </w:rPr>
              <w:t>**/</w:t>
            </w:r>
          </w:p>
        </w:tc>
      </w:tr>
      <w:tr w:rsidR="00D101BD" w:rsidRPr="00282184" w14:paraId="09CD40A6" w14:textId="77777777" w:rsidTr="00035C92">
        <w:trPr>
          <w:trHeight w:val="300"/>
        </w:trPr>
        <w:tc>
          <w:tcPr>
            <w:tcW w:w="765" w:type="dxa"/>
            <w:vMerge w:val="restart"/>
            <w:textDirection w:val="btLr"/>
          </w:tcPr>
          <w:p w14:paraId="13C0DDCB" w14:textId="77777777" w:rsidR="00D101BD" w:rsidRPr="00282184" w:rsidRDefault="00D101BD" w:rsidP="00035C92">
            <w:pPr>
              <w:pStyle w:val="TableParagraph"/>
              <w:spacing w:before="114"/>
              <w:ind w:left="-1" w:right="113"/>
              <w:jc w:val="center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  <w:b/>
                <w:bCs/>
              </w:rPr>
              <w:t>Procesor</w:t>
            </w:r>
          </w:p>
        </w:tc>
        <w:tc>
          <w:tcPr>
            <w:tcW w:w="2315" w:type="dxa"/>
            <w:vAlign w:val="center"/>
          </w:tcPr>
          <w:p w14:paraId="69096047" w14:textId="77777777" w:rsidR="00D101BD" w:rsidRPr="00DD6603" w:rsidRDefault="00D101BD" w:rsidP="00035C92">
            <w:pPr>
              <w:pStyle w:val="TableParagraph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 xml:space="preserve">  Wydajność</w:t>
            </w:r>
          </w:p>
        </w:tc>
        <w:tc>
          <w:tcPr>
            <w:tcW w:w="3514" w:type="dxa"/>
          </w:tcPr>
          <w:p w14:paraId="27BF7217" w14:textId="77777777" w:rsidR="00D101BD" w:rsidRPr="00282184" w:rsidRDefault="00D101BD" w:rsidP="00035C92">
            <w:pPr>
              <w:pStyle w:val="TableParagraph"/>
              <w:spacing w:before="4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Wydajność procesora oceniona w teście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Average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CPU Mark opublikowanym na stronie </w:t>
            </w:r>
            <w:hyperlink r:id="rId38">
              <w:r w:rsidRPr="00282184">
                <w:rPr>
                  <w:rStyle w:val="Hipercze"/>
                  <w:rFonts w:asciiTheme="minorHAnsi" w:eastAsia="Calibri" w:hAnsiTheme="minorHAnsi" w:cstheme="minorHAnsi"/>
                </w:rPr>
                <w:t xml:space="preserve">www.cpubenchmark.net </w:t>
              </w:r>
            </w:hyperlink>
            <w:r w:rsidRPr="00282184">
              <w:rPr>
                <w:rFonts w:asciiTheme="minorHAnsi" w:eastAsia="Calibri" w:hAnsiTheme="minorHAnsi" w:cstheme="minorHAnsi"/>
              </w:rPr>
              <w:t xml:space="preserve">na dzień 5.11.2024 r. oceniona na </w:t>
            </w:r>
            <w:r w:rsidRPr="00DD6603">
              <w:rPr>
                <w:rFonts w:asciiTheme="minorHAnsi" w:eastAsia="Calibri" w:hAnsiTheme="minorHAnsi" w:cstheme="minorHAnsi"/>
                <w:b/>
                <w:bCs/>
              </w:rPr>
              <w:t>32183</w:t>
            </w:r>
            <w:r w:rsidRPr="00282184">
              <w:rPr>
                <w:rFonts w:asciiTheme="minorHAnsi" w:eastAsia="Calibri" w:hAnsiTheme="minorHAnsi" w:cstheme="minorHAnsi"/>
              </w:rPr>
              <w:t xml:space="preserve"> punktów</w:t>
            </w:r>
          </w:p>
        </w:tc>
        <w:tc>
          <w:tcPr>
            <w:tcW w:w="2467" w:type="dxa"/>
          </w:tcPr>
          <w:p w14:paraId="76889E37" w14:textId="77777777" w:rsidR="00D101BD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22A9738" w14:textId="77777777" w:rsidR="00D101BD" w:rsidRPr="00E9531A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66F82744" w14:textId="77777777" w:rsidR="00D101BD" w:rsidRPr="00E9531A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59075982" w14:textId="77777777" w:rsidR="00D101BD" w:rsidRPr="00E9531A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0A01A918" w14:textId="77777777" w:rsidR="00D101BD" w:rsidRPr="00E9531A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9531A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7CC0C187" w14:textId="77777777" w:rsidR="00D101BD" w:rsidRPr="00282184" w:rsidRDefault="00D101BD" w:rsidP="00035C92">
            <w:pPr>
              <w:pStyle w:val="TableParagraph"/>
              <w:spacing w:before="15"/>
              <w:ind w:left="108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327A0">
              <w:rPr>
                <w:rFonts w:asciiTheme="minorHAnsi" w:hAnsiTheme="minorHAnsi" w:cstheme="minorHAnsi"/>
                <w:b/>
                <w:color w:val="FF0000"/>
              </w:rPr>
              <w:t>/do wypełnienia</w:t>
            </w:r>
            <w:r>
              <w:rPr>
                <w:rFonts w:asciiTheme="minorHAnsi" w:hAnsiTheme="minorHAnsi" w:cstheme="minorHAnsi"/>
                <w:b/>
                <w:color w:val="FF0000"/>
              </w:rPr>
              <w:t>**</w:t>
            </w:r>
            <w:r w:rsidRPr="008327A0">
              <w:rPr>
                <w:rFonts w:asciiTheme="minorHAnsi" w:hAnsiTheme="minorHAnsi" w:cstheme="minorHAnsi"/>
                <w:b/>
                <w:color w:val="FF0000"/>
              </w:rPr>
              <w:t>/</w:t>
            </w:r>
          </w:p>
        </w:tc>
      </w:tr>
      <w:tr w:rsidR="00D101BD" w:rsidRPr="00282184" w14:paraId="214297CD" w14:textId="77777777" w:rsidTr="00035C92">
        <w:trPr>
          <w:trHeight w:val="300"/>
        </w:trPr>
        <w:tc>
          <w:tcPr>
            <w:tcW w:w="765" w:type="dxa"/>
            <w:vMerge/>
            <w:textDirection w:val="btLr"/>
            <w:vAlign w:val="center"/>
          </w:tcPr>
          <w:p w14:paraId="2235C34C" w14:textId="77777777" w:rsidR="00D101BD" w:rsidRPr="00282184" w:rsidRDefault="00D101BD" w:rsidP="00035C92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  <w:vAlign w:val="center"/>
          </w:tcPr>
          <w:p w14:paraId="03920DC9" w14:textId="77777777" w:rsidR="00D101BD" w:rsidRPr="00DD6603" w:rsidRDefault="00D101BD" w:rsidP="00035C92">
            <w:pPr>
              <w:pStyle w:val="TableParagraph"/>
              <w:spacing w:before="126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Typ</w:t>
            </w:r>
          </w:p>
        </w:tc>
        <w:tc>
          <w:tcPr>
            <w:tcW w:w="3514" w:type="dxa"/>
          </w:tcPr>
          <w:p w14:paraId="15277CF6" w14:textId="77777777" w:rsidR="00D101BD" w:rsidRPr="00282184" w:rsidRDefault="00D101BD" w:rsidP="00035C92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64-bitowy,  zgodny z  x86-32,  x86-64  lub EM64T</w:t>
            </w:r>
          </w:p>
        </w:tc>
        <w:tc>
          <w:tcPr>
            <w:tcW w:w="2467" w:type="dxa"/>
            <w:vAlign w:val="center"/>
          </w:tcPr>
          <w:p w14:paraId="26F1B1E6" w14:textId="77777777" w:rsidR="00D101BD" w:rsidRPr="00DD6603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035D8285" w14:textId="77777777" w:rsidTr="00035C92">
        <w:trPr>
          <w:trHeight w:val="300"/>
        </w:trPr>
        <w:tc>
          <w:tcPr>
            <w:tcW w:w="765" w:type="dxa"/>
            <w:vMerge/>
            <w:textDirection w:val="btLr"/>
            <w:vAlign w:val="center"/>
          </w:tcPr>
          <w:p w14:paraId="12C665BF" w14:textId="77777777" w:rsidR="00D101BD" w:rsidRPr="00282184" w:rsidRDefault="00D101BD" w:rsidP="00035C92">
            <w:pPr>
              <w:ind w:left="113" w:righ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  <w:vAlign w:val="center"/>
          </w:tcPr>
          <w:p w14:paraId="603A14CB" w14:textId="77777777" w:rsidR="00D101BD" w:rsidRPr="00DD6603" w:rsidRDefault="00D101BD" w:rsidP="00035C92">
            <w:pPr>
              <w:pStyle w:val="TableParagraph"/>
              <w:spacing w:before="4" w:line="254" w:lineRule="auto"/>
              <w:ind w:left="110" w:right="93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 xml:space="preserve">Dodatkowe wymagania decydujące jednocześnie </w:t>
            </w:r>
            <w:r>
              <w:rPr>
                <w:rFonts w:asciiTheme="minorHAnsi" w:eastAsia="Calibri" w:hAnsiTheme="minorHAnsi" w:cstheme="minorHAnsi"/>
                <w:b/>
                <w:bCs/>
              </w:rPr>
              <w:br/>
            </w:r>
            <w:r w:rsidRPr="00DD6603">
              <w:rPr>
                <w:rFonts w:asciiTheme="minorHAnsi" w:eastAsia="Calibri" w:hAnsiTheme="minorHAnsi" w:cstheme="minorHAnsi"/>
                <w:b/>
                <w:bCs/>
              </w:rPr>
              <w:t>o architekturze komputera</w:t>
            </w:r>
          </w:p>
        </w:tc>
        <w:tc>
          <w:tcPr>
            <w:tcW w:w="3514" w:type="dxa"/>
          </w:tcPr>
          <w:p w14:paraId="2F3CA9BB" w14:textId="77777777" w:rsidR="00D101BD" w:rsidRPr="00282184" w:rsidRDefault="00D101BD" w:rsidP="00035C92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4839AF" w14:textId="77777777" w:rsidR="00D101BD" w:rsidRPr="00282184" w:rsidRDefault="00D101BD" w:rsidP="00035C92">
            <w:pPr>
              <w:pStyle w:val="TableParagraph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Komputer do prac biurowych </w:t>
            </w:r>
            <w:r>
              <w:rPr>
                <w:rFonts w:asciiTheme="minorHAnsi" w:eastAsia="Calibri" w:hAnsiTheme="minorHAnsi" w:cstheme="minorHAnsi"/>
              </w:rPr>
              <w:br/>
            </w:r>
            <w:r w:rsidRPr="00282184">
              <w:rPr>
                <w:rFonts w:asciiTheme="minorHAnsi" w:eastAsia="Calibri" w:hAnsiTheme="minorHAnsi" w:cstheme="minorHAnsi"/>
              </w:rPr>
              <w:t>i obliczeniowych z wykorzystaniem obecnie posiadanych licencji na oprogramowanie.</w:t>
            </w:r>
          </w:p>
        </w:tc>
        <w:tc>
          <w:tcPr>
            <w:tcW w:w="2467" w:type="dxa"/>
            <w:vAlign w:val="center"/>
          </w:tcPr>
          <w:p w14:paraId="7ED9C4BD" w14:textId="77777777" w:rsidR="00D101BD" w:rsidRPr="00282184" w:rsidRDefault="00D101BD" w:rsidP="00035C92">
            <w:pPr>
              <w:pStyle w:val="TableParagraph"/>
              <w:spacing w:line="252" w:lineRule="auto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5E66DD">
              <w:rPr>
                <w:rFonts w:asciiTheme="minorHAnsi" w:hAnsiTheme="minorHAnsi" w:cstheme="minorHAnsi"/>
              </w:rPr>
              <w:t>spełnia / nie spełnia</w:t>
            </w:r>
            <w:r w:rsidRPr="005E66DD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101BD" w:rsidRPr="00282184" w14:paraId="10AAAA46" w14:textId="77777777" w:rsidTr="00035C92">
        <w:trPr>
          <w:trHeight w:val="300"/>
        </w:trPr>
        <w:tc>
          <w:tcPr>
            <w:tcW w:w="765" w:type="dxa"/>
            <w:vMerge w:val="restart"/>
            <w:textDirection w:val="btLr"/>
          </w:tcPr>
          <w:p w14:paraId="3564E589" w14:textId="77777777" w:rsidR="00D101BD" w:rsidRPr="00282184" w:rsidRDefault="00D101BD" w:rsidP="00035C92">
            <w:pPr>
              <w:pStyle w:val="TableParagraph"/>
              <w:spacing w:before="114"/>
              <w:ind w:left="-1" w:right="113"/>
              <w:jc w:val="center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  <w:b/>
                <w:bCs/>
              </w:rPr>
              <w:t>Płyta główna</w:t>
            </w:r>
          </w:p>
        </w:tc>
        <w:tc>
          <w:tcPr>
            <w:tcW w:w="2315" w:type="dxa"/>
          </w:tcPr>
          <w:p w14:paraId="7AC67B9A" w14:textId="77777777" w:rsidR="00D101BD" w:rsidRPr="00DD6603" w:rsidRDefault="00D101BD" w:rsidP="00035C92">
            <w:pPr>
              <w:pStyle w:val="TableParagraph"/>
              <w:spacing w:before="4" w:line="252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Typ obsługiwanej pamięci</w:t>
            </w:r>
          </w:p>
        </w:tc>
        <w:tc>
          <w:tcPr>
            <w:tcW w:w="3514" w:type="dxa"/>
          </w:tcPr>
          <w:p w14:paraId="2B80C40C" w14:textId="77777777" w:rsidR="00D101BD" w:rsidRPr="00282184" w:rsidRDefault="00D101BD" w:rsidP="00035C92">
            <w:pPr>
              <w:pStyle w:val="TableParagraph"/>
              <w:spacing w:before="124" w:line="254" w:lineRule="auto"/>
              <w:ind w:left="108" w:right="267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Minimum 4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sloty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pamięci, obsługa min. 16GB, obsługa dual-channel</w:t>
            </w:r>
          </w:p>
        </w:tc>
        <w:tc>
          <w:tcPr>
            <w:tcW w:w="2467" w:type="dxa"/>
            <w:vAlign w:val="center"/>
          </w:tcPr>
          <w:p w14:paraId="05EDD901" w14:textId="77777777" w:rsidR="00D101BD" w:rsidRPr="00282184" w:rsidRDefault="00D101BD" w:rsidP="00035C92">
            <w:pPr>
              <w:pStyle w:val="TableParagraph"/>
              <w:spacing w:before="12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5E66DD">
              <w:rPr>
                <w:rFonts w:asciiTheme="minorHAnsi" w:hAnsiTheme="minorHAnsi" w:cstheme="minorHAnsi"/>
              </w:rPr>
              <w:t>spełnia / nie spełnia</w:t>
            </w:r>
            <w:r w:rsidRPr="005E66DD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101BD" w:rsidRPr="00282184" w14:paraId="02E7DCF2" w14:textId="77777777" w:rsidTr="00035C92">
        <w:trPr>
          <w:trHeight w:val="300"/>
        </w:trPr>
        <w:tc>
          <w:tcPr>
            <w:tcW w:w="765" w:type="dxa"/>
            <w:vMerge/>
            <w:vAlign w:val="center"/>
          </w:tcPr>
          <w:p w14:paraId="7E52E7AA" w14:textId="77777777" w:rsidR="00D101BD" w:rsidRPr="00282184" w:rsidRDefault="00D101BD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4D8E535A" w14:textId="77777777" w:rsidR="00D101BD" w:rsidRPr="00DD6603" w:rsidRDefault="00D101BD" w:rsidP="00035C92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820816E" w14:textId="77777777" w:rsidR="00D101BD" w:rsidRPr="00DD6603" w:rsidRDefault="00D101BD" w:rsidP="00035C92">
            <w:pPr>
              <w:pStyle w:val="TableParagraph"/>
              <w:spacing w:before="139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Gniazda rozszerzeń</w:t>
            </w:r>
          </w:p>
        </w:tc>
        <w:tc>
          <w:tcPr>
            <w:tcW w:w="3514" w:type="dxa"/>
          </w:tcPr>
          <w:p w14:paraId="42123BB7" w14:textId="77777777" w:rsidR="00D101BD" w:rsidRPr="00282184" w:rsidRDefault="00D101BD" w:rsidP="00D101BD">
            <w:pPr>
              <w:pStyle w:val="TableParagraph"/>
              <w:numPr>
                <w:ilvl w:val="0"/>
                <w:numId w:val="122"/>
              </w:numPr>
              <w:suppressAutoHyphens/>
              <w:spacing w:before="4" w:line="254" w:lineRule="auto"/>
              <w:ind w:left="350" w:right="274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1x PCI-E x16 Gen 4 (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Low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Profile)</w:t>
            </w:r>
          </w:p>
          <w:p w14:paraId="5089C4C1" w14:textId="77777777" w:rsidR="00D101BD" w:rsidRPr="00282184" w:rsidRDefault="00D101BD" w:rsidP="00D101BD">
            <w:pPr>
              <w:pStyle w:val="TableParagraph"/>
              <w:numPr>
                <w:ilvl w:val="0"/>
                <w:numId w:val="122"/>
              </w:numPr>
              <w:suppressAutoHyphens/>
              <w:spacing w:before="4" w:line="254" w:lineRule="auto"/>
              <w:ind w:left="350" w:right="274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1x PCI-E x4 Gen 3 (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Low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Profile)</w:t>
            </w:r>
          </w:p>
          <w:p w14:paraId="504E01D2" w14:textId="77777777" w:rsidR="00D101BD" w:rsidRPr="00282184" w:rsidRDefault="00D101BD" w:rsidP="00D101BD">
            <w:pPr>
              <w:pStyle w:val="Akapitzlist"/>
              <w:numPr>
                <w:ilvl w:val="0"/>
                <w:numId w:val="122"/>
              </w:numPr>
              <w:suppressAutoHyphens/>
              <w:autoSpaceDE/>
              <w:ind w:left="35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2x M.2 2230 na dysk SSD</w:t>
            </w:r>
          </w:p>
          <w:p w14:paraId="5BA8A9BB" w14:textId="77777777" w:rsidR="00D101BD" w:rsidRPr="00282184" w:rsidRDefault="00D101BD" w:rsidP="00D101BD">
            <w:pPr>
              <w:pStyle w:val="Akapitzlist"/>
              <w:numPr>
                <w:ilvl w:val="0"/>
                <w:numId w:val="122"/>
              </w:numPr>
              <w:suppressAutoHyphens/>
              <w:autoSpaceDE/>
              <w:ind w:left="35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1x M.2 2280 na dysk SSD</w:t>
            </w:r>
          </w:p>
          <w:p w14:paraId="70845FF8" w14:textId="77777777" w:rsidR="00D101BD" w:rsidRPr="00282184" w:rsidRDefault="00D101BD" w:rsidP="00D101BD">
            <w:pPr>
              <w:pStyle w:val="Akapitzlist"/>
              <w:numPr>
                <w:ilvl w:val="0"/>
                <w:numId w:val="122"/>
              </w:numPr>
              <w:suppressAutoHyphens/>
              <w:autoSpaceDE/>
              <w:ind w:left="35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 xml:space="preserve">1x M.2 2230 dla karty </w:t>
            </w:r>
            <w:proofErr w:type="spellStart"/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2821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i Bluetooth</w:t>
            </w:r>
          </w:p>
          <w:p w14:paraId="2162A2A9" w14:textId="77777777" w:rsidR="00D101BD" w:rsidRPr="00282184" w:rsidRDefault="00D101BD" w:rsidP="00035C92">
            <w:pPr>
              <w:widowControl w:val="0"/>
              <w:spacing w:before="14" w:line="220" w:lineRule="exact"/>
              <w:ind w:left="360" w:right="27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7" w:type="dxa"/>
            <w:vAlign w:val="center"/>
          </w:tcPr>
          <w:p w14:paraId="6006E0B8" w14:textId="77777777" w:rsidR="00D101BD" w:rsidRPr="00282184" w:rsidRDefault="00D101BD" w:rsidP="00035C92">
            <w:pPr>
              <w:pStyle w:val="TableParagraph"/>
              <w:spacing w:before="139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5E66DD">
              <w:rPr>
                <w:rFonts w:asciiTheme="minorHAnsi" w:hAnsiTheme="minorHAnsi" w:cstheme="minorHAnsi"/>
              </w:rPr>
              <w:t>spełnia / nie spełnia</w:t>
            </w:r>
            <w:r w:rsidRPr="005E66DD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101BD" w:rsidRPr="00282184" w14:paraId="10C9D36F" w14:textId="77777777" w:rsidTr="00035C92">
        <w:trPr>
          <w:trHeight w:val="300"/>
        </w:trPr>
        <w:tc>
          <w:tcPr>
            <w:tcW w:w="765" w:type="dxa"/>
            <w:vMerge/>
            <w:vAlign w:val="center"/>
          </w:tcPr>
          <w:p w14:paraId="1413EB2F" w14:textId="77777777" w:rsidR="00D101BD" w:rsidRPr="00282184" w:rsidRDefault="00D101BD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  <w:vAlign w:val="center"/>
          </w:tcPr>
          <w:p w14:paraId="5B32378D" w14:textId="77777777" w:rsidR="00D101BD" w:rsidRPr="00DD6603" w:rsidRDefault="00D101BD" w:rsidP="00035C92">
            <w:pPr>
              <w:pStyle w:val="TableParagraph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Inne</w:t>
            </w:r>
          </w:p>
        </w:tc>
        <w:tc>
          <w:tcPr>
            <w:tcW w:w="3514" w:type="dxa"/>
          </w:tcPr>
          <w:p w14:paraId="308A0606" w14:textId="77777777" w:rsidR="00D101BD" w:rsidRPr="00282184" w:rsidRDefault="00D101BD" w:rsidP="00035C92">
            <w:pPr>
              <w:pStyle w:val="TableParagraph"/>
              <w:spacing w:before="4" w:line="252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- wbudowany w płytę główną system zabezpieczeń TPM </w:t>
            </w:r>
            <w:r w:rsidRPr="00282184">
              <w:rPr>
                <w:rFonts w:asciiTheme="minorHAnsi" w:hAnsiTheme="minorHAnsi" w:cstheme="minorHAnsi"/>
              </w:rPr>
              <w:br/>
            </w:r>
            <w:r w:rsidRPr="00282184">
              <w:rPr>
                <w:rFonts w:asciiTheme="minorHAnsi" w:eastAsia="Calibri" w:hAnsiTheme="minorHAnsi" w:cstheme="minorHAnsi"/>
              </w:rPr>
              <w:t>w wersji minimum 2.0</w:t>
            </w:r>
          </w:p>
          <w:p w14:paraId="3A15D9F0" w14:textId="77777777" w:rsidR="00D101BD" w:rsidRPr="00282184" w:rsidRDefault="00D101BD" w:rsidP="00035C92">
            <w:pPr>
              <w:pStyle w:val="TableParagraph"/>
              <w:spacing w:before="4" w:line="254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-BIOS zgodny z UEFI wyprodukowany przez producenta komputera z możliwością zmiany stanu układu TPM </w:t>
            </w:r>
          </w:p>
          <w:p w14:paraId="7356AA25" w14:textId="77777777" w:rsidR="00D101BD" w:rsidRPr="00282184" w:rsidRDefault="00D101BD" w:rsidP="00035C92">
            <w:pPr>
              <w:pStyle w:val="TableParagraph"/>
              <w:spacing w:before="2" w:line="254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i możliwością uruchomienia wczytania programu rozruchowego z użyciem PXE</w:t>
            </w:r>
          </w:p>
        </w:tc>
        <w:tc>
          <w:tcPr>
            <w:tcW w:w="2467" w:type="dxa"/>
            <w:vAlign w:val="center"/>
          </w:tcPr>
          <w:p w14:paraId="5ECA451A" w14:textId="77777777" w:rsidR="00D101BD" w:rsidRPr="00282184" w:rsidRDefault="00D101BD" w:rsidP="00035C92">
            <w:pPr>
              <w:pStyle w:val="TableParagraph"/>
              <w:spacing w:before="168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5E66DD">
              <w:rPr>
                <w:rFonts w:asciiTheme="minorHAnsi" w:hAnsiTheme="minorHAnsi" w:cstheme="minorHAnsi"/>
              </w:rPr>
              <w:t>spełnia / nie spełnia</w:t>
            </w:r>
            <w:r w:rsidRPr="005E66DD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101BD" w:rsidRPr="00282184" w14:paraId="0066BA3B" w14:textId="77777777" w:rsidTr="00035C92">
        <w:trPr>
          <w:trHeight w:val="300"/>
        </w:trPr>
        <w:tc>
          <w:tcPr>
            <w:tcW w:w="765" w:type="dxa"/>
            <w:vMerge/>
            <w:vAlign w:val="center"/>
          </w:tcPr>
          <w:p w14:paraId="29C10CC3" w14:textId="77777777" w:rsidR="00D101BD" w:rsidRPr="00282184" w:rsidRDefault="00D101BD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6E135A98" w14:textId="77777777" w:rsidR="00D101BD" w:rsidRPr="00DD6603" w:rsidRDefault="00D101BD" w:rsidP="00035C92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7877D8A" w14:textId="77777777" w:rsidR="00D101BD" w:rsidRPr="00DD6603" w:rsidRDefault="00D101BD" w:rsidP="00035C92">
            <w:pPr>
              <w:pStyle w:val="TableParagraph"/>
              <w:spacing w:before="141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Porty zewnętrzne</w:t>
            </w:r>
          </w:p>
        </w:tc>
        <w:tc>
          <w:tcPr>
            <w:tcW w:w="3514" w:type="dxa"/>
          </w:tcPr>
          <w:p w14:paraId="23E80EF2" w14:textId="77777777" w:rsidR="00D101BD" w:rsidRPr="00282184" w:rsidRDefault="00D101BD" w:rsidP="00D101BD">
            <w:pPr>
              <w:pStyle w:val="TableParagraph"/>
              <w:numPr>
                <w:ilvl w:val="0"/>
                <w:numId w:val="123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>1 x RJ45</w:t>
            </w:r>
          </w:p>
          <w:p w14:paraId="18921E7A" w14:textId="77777777" w:rsidR="00D101BD" w:rsidRPr="00282184" w:rsidRDefault="00D101BD" w:rsidP="00D101BD">
            <w:pPr>
              <w:pStyle w:val="TableParagraph"/>
              <w:numPr>
                <w:ilvl w:val="0"/>
                <w:numId w:val="123"/>
              </w:numPr>
              <w:suppressAutoHyphens/>
              <w:spacing w:before="15"/>
              <w:ind w:left="35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>3 x USB3.2 gen. 1</w:t>
            </w:r>
          </w:p>
          <w:p w14:paraId="38A7E984" w14:textId="77777777" w:rsidR="00D101BD" w:rsidRPr="00282184" w:rsidRDefault="00D101BD" w:rsidP="00D101BD">
            <w:pPr>
              <w:pStyle w:val="TableParagraph"/>
              <w:numPr>
                <w:ilvl w:val="0"/>
                <w:numId w:val="123"/>
              </w:numPr>
              <w:suppressAutoHyphens/>
              <w:spacing w:before="15"/>
              <w:ind w:left="35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>1 x USB3.2 gen. 2</w:t>
            </w:r>
          </w:p>
          <w:p w14:paraId="1CB63377" w14:textId="77777777" w:rsidR="00D101BD" w:rsidRPr="00282184" w:rsidRDefault="00D101BD" w:rsidP="00D101BD">
            <w:pPr>
              <w:pStyle w:val="TableParagraph"/>
              <w:numPr>
                <w:ilvl w:val="0"/>
                <w:numId w:val="123"/>
              </w:numPr>
              <w:suppressAutoHyphens/>
              <w:spacing w:before="15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 xml:space="preserve">2 x </w:t>
            </w:r>
            <w:r w:rsidRPr="00282184">
              <w:rPr>
                <w:rFonts w:asciiTheme="minorHAnsi" w:eastAsia="Calibri" w:hAnsiTheme="minorHAnsi" w:cstheme="minorHAnsi"/>
              </w:rPr>
              <w:t>USB 2.0 z funkcją Smart Power On</w:t>
            </w:r>
          </w:p>
          <w:p w14:paraId="14E10CC9" w14:textId="77777777" w:rsidR="00D101BD" w:rsidRPr="00282184" w:rsidRDefault="00D101BD" w:rsidP="00D101BD">
            <w:pPr>
              <w:pStyle w:val="TableParagraph"/>
              <w:numPr>
                <w:ilvl w:val="0"/>
                <w:numId w:val="123"/>
              </w:numPr>
              <w:suppressAutoHyphens/>
              <w:spacing w:before="4" w:line="240" w:lineRule="atLeast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 xml:space="preserve">3 x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DisplayPort</w:t>
            </w:r>
            <w:proofErr w:type="spellEnd"/>
          </w:p>
          <w:p w14:paraId="18B44979" w14:textId="77777777" w:rsidR="00D101BD" w:rsidRPr="00282184" w:rsidRDefault="00D101BD" w:rsidP="00035C92">
            <w:pPr>
              <w:ind w:left="43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7" w:type="dxa"/>
            <w:vAlign w:val="center"/>
          </w:tcPr>
          <w:p w14:paraId="57736140" w14:textId="77777777" w:rsidR="00D101BD" w:rsidRPr="00282184" w:rsidRDefault="00D101BD" w:rsidP="00035C92">
            <w:pPr>
              <w:pStyle w:val="TableParagraph"/>
              <w:spacing w:before="141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1F3815">
              <w:rPr>
                <w:rFonts w:asciiTheme="minorHAnsi" w:hAnsiTheme="minorHAnsi" w:cstheme="minorHAnsi"/>
              </w:rPr>
              <w:lastRenderedPageBreak/>
              <w:t>spełnia / nie spełnia</w:t>
            </w:r>
            <w:r w:rsidRPr="001F3815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101BD" w:rsidRPr="00282184" w14:paraId="15727058" w14:textId="77777777" w:rsidTr="00035C92">
        <w:trPr>
          <w:trHeight w:val="300"/>
        </w:trPr>
        <w:tc>
          <w:tcPr>
            <w:tcW w:w="765" w:type="dxa"/>
            <w:vMerge/>
            <w:vAlign w:val="center"/>
          </w:tcPr>
          <w:p w14:paraId="00032515" w14:textId="77777777" w:rsidR="00D101BD" w:rsidRPr="00282184" w:rsidRDefault="00D101BD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13B23A39" w14:textId="77777777" w:rsidR="00D101BD" w:rsidRPr="00DD6603" w:rsidRDefault="00D101BD" w:rsidP="00035C92">
            <w:pPr>
              <w:pStyle w:val="TableParagraph"/>
              <w:spacing w:before="126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Dźwięk</w:t>
            </w:r>
          </w:p>
        </w:tc>
        <w:tc>
          <w:tcPr>
            <w:tcW w:w="3514" w:type="dxa"/>
          </w:tcPr>
          <w:p w14:paraId="37706946" w14:textId="77777777" w:rsidR="00D101BD" w:rsidRPr="00282184" w:rsidRDefault="00D101BD" w:rsidP="00035C92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Karta dźwiękowa zintegrowana</w:t>
            </w:r>
          </w:p>
          <w:p w14:paraId="6E836826" w14:textId="77777777" w:rsidR="00D101BD" w:rsidRPr="00282184" w:rsidRDefault="00D101BD" w:rsidP="00035C92">
            <w:pPr>
              <w:pStyle w:val="TableParagraph"/>
              <w:spacing w:before="15" w:line="220" w:lineRule="exact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Głośnik wewnętrzny w obudowie komputera</w:t>
            </w:r>
          </w:p>
        </w:tc>
        <w:tc>
          <w:tcPr>
            <w:tcW w:w="2467" w:type="dxa"/>
            <w:vAlign w:val="center"/>
          </w:tcPr>
          <w:p w14:paraId="423F6780" w14:textId="77777777" w:rsidR="00D101BD" w:rsidRPr="00282184" w:rsidRDefault="00D101BD" w:rsidP="00035C92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1F3815">
              <w:rPr>
                <w:rFonts w:asciiTheme="minorHAnsi" w:hAnsiTheme="minorHAnsi" w:cstheme="minorHAnsi"/>
              </w:rPr>
              <w:t>spełnia / nie spełnia</w:t>
            </w:r>
            <w:r w:rsidRPr="001F3815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101BD" w:rsidRPr="00282184" w14:paraId="712C2C4A" w14:textId="77777777" w:rsidTr="00035C92">
        <w:trPr>
          <w:trHeight w:val="300"/>
        </w:trPr>
        <w:tc>
          <w:tcPr>
            <w:tcW w:w="765" w:type="dxa"/>
            <w:vMerge/>
            <w:vAlign w:val="center"/>
          </w:tcPr>
          <w:p w14:paraId="624CA773" w14:textId="77777777" w:rsidR="00D101BD" w:rsidRPr="00282184" w:rsidRDefault="00D101BD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31C0CB8F" w14:textId="77777777" w:rsidR="00D101BD" w:rsidRPr="00DD6603" w:rsidRDefault="00D101BD" w:rsidP="00035C92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Karta sieciowa</w:t>
            </w:r>
          </w:p>
        </w:tc>
        <w:tc>
          <w:tcPr>
            <w:tcW w:w="3514" w:type="dxa"/>
          </w:tcPr>
          <w:p w14:paraId="4C4DEC30" w14:textId="77777777" w:rsidR="00D101BD" w:rsidRPr="00282184" w:rsidRDefault="00D101BD" w:rsidP="00035C92">
            <w:pPr>
              <w:pStyle w:val="TableParagraph"/>
              <w:spacing w:before="4"/>
              <w:ind w:left="108" w:right="-9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LAN 10/100/1000 zintegrowana z obsługą Wake-on-LAN i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bootowania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przez PXE</w:t>
            </w:r>
          </w:p>
        </w:tc>
        <w:tc>
          <w:tcPr>
            <w:tcW w:w="2467" w:type="dxa"/>
            <w:vAlign w:val="center"/>
          </w:tcPr>
          <w:p w14:paraId="646AD2F7" w14:textId="77777777" w:rsidR="00D101BD" w:rsidRPr="00282184" w:rsidRDefault="00D101BD" w:rsidP="00035C92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1F3815">
              <w:rPr>
                <w:rFonts w:asciiTheme="minorHAnsi" w:hAnsiTheme="minorHAnsi" w:cstheme="minorHAnsi"/>
              </w:rPr>
              <w:t>spełnia / nie spełnia</w:t>
            </w:r>
            <w:r w:rsidRPr="001F3815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101BD" w:rsidRPr="00282184" w14:paraId="50DFA69A" w14:textId="77777777" w:rsidTr="00035C92">
        <w:trPr>
          <w:trHeight w:val="300"/>
        </w:trPr>
        <w:tc>
          <w:tcPr>
            <w:tcW w:w="765" w:type="dxa"/>
            <w:vMerge/>
            <w:vAlign w:val="center"/>
          </w:tcPr>
          <w:p w14:paraId="46ABF590" w14:textId="77777777" w:rsidR="00D101BD" w:rsidRPr="00282184" w:rsidRDefault="00D101BD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4DF877B1" w14:textId="77777777" w:rsidR="00D101BD" w:rsidRPr="00DD6603" w:rsidRDefault="00D101BD" w:rsidP="00035C92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Karta</w:t>
            </w:r>
          </w:p>
          <w:p w14:paraId="5014AE19" w14:textId="77777777" w:rsidR="00D101BD" w:rsidRPr="00DD6603" w:rsidRDefault="00D101BD" w:rsidP="00035C92">
            <w:pPr>
              <w:pStyle w:val="TableParagraph"/>
              <w:spacing w:before="15" w:line="220" w:lineRule="exact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graficzna</w:t>
            </w:r>
          </w:p>
        </w:tc>
        <w:tc>
          <w:tcPr>
            <w:tcW w:w="3514" w:type="dxa"/>
          </w:tcPr>
          <w:p w14:paraId="4467C508" w14:textId="77777777" w:rsidR="00D101BD" w:rsidRPr="00282184" w:rsidRDefault="00D101BD" w:rsidP="00035C92">
            <w:pPr>
              <w:pStyle w:val="TableParagraph"/>
              <w:spacing w:before="126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Zintegrowana z CPU</w:t>
            </w:r>
          </w:p>
        </w:tc>
        <w:tc>
          <w:tcPr>
            <w:tcW w:w="2467" w:type="dxa"/>
            <w:vAlign w:val="center"/>
          </w:tcPr>
          <w:p w14:paraId="5BFE967A" w14:textId="77777777" w:rsidR="00D101BD" w:rsidRPr="00282184" w:rsidRDefault="00D101BD" w:rsidP="00035C92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1F3815">
              <w:rPr>
                <w:rFonts w:asciiTheme="minorHAnsi" w:hAnsiTheme="minorHAnsi" w:cstheme="minorHAnsi"/>
              </w:rPr>
              <w:t>spełnia / nie spełnia</w:t>
            </w:r>
            <w:r w:rsidRPr="001F3815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D101BD" w:rsidRPr="00282184" w14:paraId="3C87A0F7" w14:textId="77777777" w:rsidTr="00035C92">
        <w:trPr>
          <w:trHeight w:val="300"/>
        </w:trPr>
        <w:tc>
          <w:tcPr>
            <w:tcW w:w="765" w:type="dxa"/>
            <w:vMerge/>
            <w:vAlign w:val="center"/>
          </w:tcPr>
          <w:p w14:paraId="2F074B72" w14:textId="77777777" w:rsidR="00D101BD" w:rsidRPr="00282184" w:rsidRDefault="00D101BD" w:rsidP="00035C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15" w:type="dxa"/>
          </w:tcPr>
          <w:p w14:paraId="45E624AA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Wydajność karty graficznej oceniona na co najmniej</w:t>
            </w:r>
          </w:p>
        </w:tc>
        <w:tc>
          <w:tcPr>
            <w:tcW w:w="3514" w:type="dxa"/>
          </w:tcPr>
          <w:p w14:paraId="291955D7" w14:textId="77777777" w:rsidR="00D101BD" w:rsidRPr="00282184" w:rsidRDefault="00D101BD" w:rsidP="00035C92">
            <w:pPr>
              <w:pStyle w:val="TableParagraph"/>
              <w:spacing w:before="126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1887</w:t>
            </w:r>
            <w:r w:rsidRPr="00282184">
              <w:rPr>
                <w:rFonts w:asciiTheme="minorHAnsi" w:eastAsia="Calibri" w:hAnsiTheme="minorHAnsi" w:cstheme="minorHAnsi"/>
              </w:rPr>
              <w:t xml:space="preserve"> punktów w teście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Average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G3D Mark opublikowanym na stronie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hyperlink w:history="1">
              <w:r w:rsidRPr="00655EE4">
                <w:rPr>
                  <w:rStyle w:val="Hipercze"/>
                  <w:rFonts w:asciiTheme="minorHAnsi" w:eastAsia="Calibri" w:hAnsiTheme="minorHAnsi" w:cstheme="minorHAnsi"/>
                </w:rPr>
                <w:t xml:space="preserve">www.videocardbenchmark.net </w:t>
              </w:r>
            </w:hyperlink>
            <w:r w:rsidRPr="00282184">
              <w:rPr>
                <w:rFonts w:asciiTheme="minorHAnsi" w:eastAsia="Calibri" w:hAnsiTheme="minorHAnsi" w:cstheme="minorHAnsi"/>
              </w:rPr>
              <w:t>na dzień 5.11.2024 r.</w:t>
            </w:r>
          </w:p>
        </w:tc>
        <w:tc>
          <w:tcPr>
            <w:tcW w:w="2467" w:type="dxa"/>
            <w:vAlign w:val="center"/>
          </w:tcPr>
          <w:p w14:paraId="4BFEE8E7" w14:textId="77777777" w:rsidR="00D101BD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0D39D0EB" w14:textId="77777777" w:rsidR="00D101BD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7E108988" w14:textId="77777777" w:rsidR="00D101BD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5B790F28" w14:textId="77777777" w:rsidR="00D101BD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4E4748F9" w14:textId="77777777" w:rsidR="00D101BD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1FC75153" w14:textId="77777777" w:rsidR="00D101BD" w:rsidRPr="00282184" w:rsidRDefault="00D101BD" w:rsidP="00035C92">
            <w:pPr>
              <w:pStyle w:val="TableParagraph"/>
              <w:ind w:left="108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D101BD" w:rsidRPr="00282184" w14:paraId="37C98F95" w14:textId="77777777" w:rsidTr="00035C92">
        <w:trPr>
          <w:trHeight w:val="300"/>
        </w:trPr>
        <w:tc>
          <w:tcPr>
            <w:tcW w:w="3080" w:type="dxa"/>
            <w:gridSpan w:val="2"/>
          </w:tcPr>
          <w:p w14:paraId="3A36E5F8" w14:textId="77777777" w:rsidR="00D101BD" w:rsidRPr="00DD6603" w:rsidRDefault="00D101BD" w:rsidP="00035C92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Pamięć operacyjna RAM</w:t>
            </w:r>
          </w:p>
        </w:tc>
        <w:tc>
          <w:tcPr>
            <w:tcW w:w="3514" w:type="dxa"/>
          </w:tcPr>
          <w:p w14:paraId="67212472" w14:textId="77777777" w:rsidR="00D101BD" w:rsidRPr="00282184" w:rsidRDefault="00D101BD" w:rsidP="00035C92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16GB DDR5</w:t>
            </w:r>
          </w:p>
        </w:tc>
        <w:tc>
          <w:tcPr>
            <w:tcW w:w="2467" w:type="dxa"/>
            <w:vAlign w:val="center"/>
          </w:tcPr>
          <w:p w14:paraId="7D8022F2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spełnia / nie spełnia*</w:t>
            </w:r>
          </w:p>
        </w:tc>
      </w:tr>
      <w:tr w:rsidR="00D101BD" w:rsidRPr="00282184" w14:paraId="52AA622B" w14:textId="77777777" w:rsidTr="00035C92">
        <w:trPr>
          <w:trHeight w:val="300"/>
        </w:trPr>
        <w:tc>
          <w:tcPr>
            <w:tcW w:w="3080" w:type="dxa"/>
            <w:gridSpan w:val="2"/>
          </w:tcPr>
          <w:p w14:paraId="4A960FBC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Dysk twardy</w:t>
            </w:r>
          </w:p>
        </w:tc>
        <w:tc>
          <w:tcPr>
            <w:tcW w:w="3514" w:type="dxa"/>
          </w:tcPr>
          <w:p w14:paraId="79E67982" w14:textId="77777777" w:rsidR="00D101BD" w:rsidRPr="00282184" w:rsidRDefault="00D101BD" w:rsidP="00D101BD">
            <w:pPr>
              <w:pStyle w:val="TableParagraph"/>
              <w:numPr>
                <w:ilvl w:val="0"/>
                <w:numId w:val="120"/>
              </w:numPr>
              <w:suppressAutoHyphens/>
              <w:spacing w:before="126" w:line="254" w:lineRule="auto"/>
              <w:ind w:left="350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Dysk SSD 512 TB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PCIe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NVMe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19D064BE" w14:textId="77777777" w:rsidR="00D101BD" w:rsidRPr="00282184" w:rsidRDefault="00D101BD" w:rsidP="00D101BD">
            <w:pPr>
              <w:pStyle w:val="TableParagraph"/>
              <w:numPr>
                <w:ilvl w:val="0"/>
                <w:numId w:val="120"/>
              </w:numPr>
              <w:suppressAutoHyphens/>
              <w:spacing w:before="126" w:line="254" w:lineRule="auto"/>
              <w:ind w:left="350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Dysk SSD 1TB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PCIe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NVMe</w:t>
            </w:r>
            <w:proofErr w:type="spellEnd"/>
          </w:p>
        </w:tc>
        <w:tc>
          <w:tcPr>
            <w:tcW w:w="2467" w:type="dxa"/>
            <w:vAlign w:val="center"/>
          </w:tcPr>
          <w:p w14:paraId="6AB591E1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08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6083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656E8DCC" w14:textId="77777777" w:rsidTr="00035C92">
        <w:trPr>
          <w:trHeight w:val="300"/>
        </w:trPr>
        <w:tc>
          <w:tcPr>
            <w:tcW w:w="3080" w:type="dxa"/>
            <w:gridSpan w:val="2"/>
          </w:tcPr>
          <w:p w14:paraId="6D84E801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Napęd optyczny</w:t>
            </w:r>
          </w:p>
        </w:tc>
        <w:tc>
          <w:tcPr>
            <w:tcW w:w="3514" w:type="dxa"/>
          </w:tcPr>
          <w:p w14:paraId="1EC56D25" w14:textId="77777777" w:rsidR="00D101BD" w:rsidRPr="00282184" w:rsidRDefault="00D101BD" w:rsidP="00035C92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Tak</w:t>
            </w:r>
          </w:p>
        </w:tc>
        <w:tc>
          <w:tcPr>
            <w:tcW w:w="2467" w:type="dxa"/>
            <w:vAlign w:val="center"/>
          </w:tcPr>
          <w:p w14:paraId="16F8E4CF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08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6083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1765F019" w14:textId="77777777" w:rsidTr="00035C92">
        <w:trPr>
          <w:trHeight w:val="300"/>
        </w:trPr>
        <w:tc>
          <w:tcPr>
            <w:tcW w:w="3080" w:type="dxa"/>
            <w:gridSpan w:val="2"/>
          </w:tcPr>
          <w:p w14:paraId="5D42B894" w14:textId="77777777" w:rsidR="00D101BD" w:rsidRPr="00DD6603" w:rsidRDefault="00D101BD" w:rsidP="00035C92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3AFEE10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Obudowa</w:t>
            </w:r>
          </w:p>
        </w:tc>
        <w:tc>
          <w:tcPr>
            <w:tcW w:w="3514" w:type="dxa"/>
          </w:tcPr>
          <w:p w14:paraId="6F4CD605" w14:textId="77777777" w:rsidR="00D101BD" w:rsidRPr="00282184" w:rsidRDefault="00D101BD" w:rsidP="00035C92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Typ obudowy: Small Form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Factor</w:t>
            </w:r>
            <w:proofErr w:type="spellEnd"/>
          </w:p>
          <w:p w14:paraId="71BB6178" w14:textId="77777777" w:rsidR="00D101BD" w:rsidRPr="00282184" w:rsidRDefault="00D101BD" w:rsidP="00035C92">
            <w:pPr>
              <w:pStyle w:val="TableParagraph"/>
              <w:spacing w:before="126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Brak bocznych otworów wentylacyjnych</w:t>
            </w:r>
          </w:p>
          <w:p w14:paraId="3C9728E9" w14:textId="77777777" w:rsidR="00D101BD" w:rsidRPr="00282184" w:rsidRDefault="00D101BD" w:rsidP="00035C92">
            <w:pPr>
              <w:widowControl w:val="0"/>
              <w:spacing w:before="126"/>
              <w:ind w:left="108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Wbudowany wskaźnik diagnostyczny stanu komputera. </w:t>
            </w: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67" w:type="dxa"/>
            <w:vAlign w:val="center"/>
          </w:tcPr>
          <w:p w14:paraId="0E095747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08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6083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19D11D52" w14:textId="77777777" w:rsidTr="00035C92">
        <w:trPr>
          <w:trHeight w:val="300"/>
        </w:trPr>
        <w:tc>
          <w:tcPr>
            <w:tcW w:w="3080" w:type="dxa"/>
            <w:gridSpan w:val="2"/>
          </w:tcPr>
          <w:p w14:paraId="3CB8B67D" w14:textId="77777777" w:rsidR="00D101BD" w:rsidRPr="00DD6603" w:rsidRDefault="00D101BD" w:rsidP="00035C92">
            <w:pPr>
              <w:pStyle w:val="TableParagraph"/>
              <w:spacing w:before="4" w:line="252" w:lineRule="auto"/>
              <w:ind w:left="110" w:right="134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Dodatkowe złącza na przednim</w:t>
            </w:r>
            <w:r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6603">
              <w:rPr>
                <w:rFonts w:asciiTheme="minorHAnsi" w:eastAsia="Calibri" w:hAnsiTheme="minorHAnsi" w:cstheme="minorHAnsi"/>
                <w:b/>
                <w:bCs/>
              </w:rPr>
              <w:t>panelu obudowy</w:t>
            </w:r>
          </w:p>
        </w:tc>
        <w:tc>
          <w:tcPr>
            <w:tcW w:w="3514" w:type="dxa"/>
          </w:tcPr>
          <w:p w14:paraId="153DB739" w14:textId="77777777" w:rsidR="00D101BD" w:rsidRPr="00282184" w:rsidRDefault="00D101BD" w:rsidP="00D101BD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 x USB 2.0</w:t>
            </w:r>
          </w:p>
          <w:p w14:paraId="7BAAC910" w14:textId="77777777" w:rsidR="00D101BD" w:rsidRPr="00282184" w:rsidRDefault="00D101BD" w:rsidP="00D101BD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 xml:space="preserve">1 x USB 2.0 z Power </w:t>
            </w:r>
            <w:proofErr w:type="spellStart"/>
            <w:r w:rsidRPr="00282184">
              <w:rPr>
                <w:rFonts w:asciiTheme="minorHAnsi" w:eastAsia="Calibri" w:hAnsiTheme="minorHAnsi" w:cstheme="minorHAnsi"/>
              </w:rPr>
              <w:t>Share</w:t>
            </w:r>
            <w:proofErr w:type="spellEnd"/>
            <w:r w:rsidRPr="00282184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61F07654" w14:textId="77777777" w:rsidR="00D101BD" w:rsidRPr="00282184" w:rsidRDefault="00D101BD" w:rsidP="00D101BD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 x USB 3.2 Gen. 2</w:t>
            </w:r>
          </w:p>
          <w:p w14:paraId="60F856BF" w14:textId="77777777" w:rsidR="00D101BD" w:rsidRPr="00282184" w:rsidRDefault="00D101BD" w:rsidP="00D101BD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 x USB 3.2 Gen. 2x2 Typ C</w:t>
            </w:r>
          </w:p>
          <w:p w14:paraId="3224BC3F" w14:textId="77777777" w:rsidR="00D101BD" w:rsidRPr="00282184" w:rsidRDefault="00D101BD" w:rsidP="00D101BD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Czytnik kart SD</w:t>
            </w:r>
          </w:p>
          <w:p w14:paraId="46569514" w14:textId="77777777" w:rsidR="00D101BD" w:rsidRPr="00282184" w:rsidRDefault="00D101BD" w:rsidP="00D101BD">
            <w:pPr>
              <w:pStyle w:val="TableParagraph"/>
              <w:numPr>
                <w:ilvl w:val="0"/>
                <w:numId w:val="124"/>
              </w:numPr>
              <w:suppressAutoHyphens/>
              <w:spacing w:before="12"/>
              <w:ind w:left="350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1 x uniwersalny port audio</w:t>
            </w:r>
          </w:p>
        </w:tc>
        <w:tc>
          <w:tcPr>
            <w:tcW w:w="2467" w:type="dxa"/>
            <w:vAlign w:val="center"/>
          </w:tcPr>
          <w:p w14:paraId="02A1F217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08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6083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16095986" w14:textId="77777777" w:rsidTr="00035C92">
        <w:trPr>
          <w:trHeight w:val="300"/>
        </w:trPr>
        <w:tc>
          <w:tcPr>
            <w:tcW w:w="3080" w:type="dxa"/>
            <w:gridSpan w:val="2"/>
          </w:tcPr>
          <w:p w14:paraId="065E98C7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Zasilanie</w:t>
            </w:r>
          </w:p>
        </w:tc>
        <w:tc>
          <w:tcPr>
            <w:tcW w:w="3514" w:type="dxa"/>
          </w:tcPr>
          <w:p w14:paraId="7617C76E" w14:textId="77777777" w:rsidR="00D101BD" w:rsidRPr="00282184" w:rsidRDefault="00D101BD" w:rsidP="00035C92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Zasilacz AC 230V, wtyk IEC C14</w:t>
            </w:r>
          </w:p>
        </w:tc>
        <w:tc>
          <w:tcPr>
            <w:tcW w:w="2467" w:type="dxa"/>
            <w:vAlign w:val="center"/>
          </w:tcPr>
          <w:p w14:paraId="094ACF8F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083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6083A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1DC62BBA" w14:textId="77777777" w:rsidTr="00035C92">
        <w:trPr>
          <w:trHeight w:val="300"/>
        </w:trPr>
        <w:tc>
          <w:tcPr>
            <w:tcW w:w="3080" w:type="dxa"/>
            <w:gridSpan w:val="2"/>
          </w:tcPr>
          <w:p w14:paraId="7FBC2279" w14:textId="77777777" w:rsidR="00D101BD" w:rsidRPr="00DD6603" w:rsidRDefault="00D101BD" w:rsidP="00035C92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System operacyjny</w:t>
            </w:r>
          </w:p>
        </w:tc>
        <w:tc>
          <w:tcPr>
            <w:tcW w:w="3514" w:type="dxa"/>
          </w:tcPr>
          <w:p w14:paraId="6F837005" w14:textId="77777777" w:rsidR="00D101BD" w:rsidRPr="00282184" w:rsidRDefault="00D101BD" w:rsidP="00035C92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Microsoft Windows 11 Professional PLN</w:t>
            </w:r>
          </w:p>
        </w:tc>
        <w:tc>
          <w:tcPr>
            <w:tcW w:w="2467" w:type="dxa"/>
            <w:vAlign w:val="center"/>
          </w:tcPr>
          <w:p w14:paraId="206D5798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66D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5E66DD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2FB7F89E" w14:textId="77777777" w:rsidTr="00035C92">
        <w:trPr>
          <w:trHeight w:val="300"/>
        </w:trPr>
        <w:tc>
          <w:tcPr>
            <w:tcW w:w="3080" w:type="dxa"/>
            <w:gridSpan w:val="2"/>
          </w:tcPr>
          <w:p w14:paraId="56883950" w14:textId="77777777" w:rsidR="00D101BD" w:rsidRPr="00DD6603" w:rsidRDefault="00D101BD" w:rsidP="00035C92">
            <w:pPr>
              <w:widowContro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430B9B7D" w14:textId="77777777" w:rsidR="00D101BD" w:rsidRPr="00DD6603" w:rsidRDefault="00D101BD" w:rsidP="00035C92">
            <w:pPr>
              <w:widowControl w:val="0"/>
              <w:spacing w:before="11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2F58D3B1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Sterowniki komponentów</w:t>
            </w:r>
          </w:p>
        </w:tc>
        <w:tc>
          <w:tcPr>
            <w:tcW w:w="3514" w:type="dxa"/>
          </w:tcPr>
          <w:p w14:paraId="7DBDF980" w14:textId="77777777" w:rsidR="00D101BD" w:rsidRPr="00282184" w:rsidRDefault="00D101BD" w:rsidP="00035C92">
            <w:pPr>
              <w:spacing w:line="256" w:lineRule="auto"/>
              <w:ind w:left="9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Wbudowany system do zdalnego zarządzania komputerami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28218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firmach i organizacjach.</w:t>
            </w:r>
          </w:p>
          <w:p w14:paraId="7C199949" w14:textId="77777777" w:rsidR="00D101BD" w:rsidRPr="00282184" w:rsidRDefault="00D101BD" w:rsidP="00035C92">
            <w:pPr>
              <w:pStyle w:val="TableParagraph"/>
              <w:spacing w:before="1" w:line="254" w:lineRule="auto"/>
              <w:ind w:left="90" w:right="17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 xml:space="preserve">Możliwość pobrania aktualnych wersji sterowników oraz </w:t>
            </w:r>
            <w:proofErr w:type="spellStart"/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>firmware</w:t>
            </w:r>
            <w:proofErr w:type="spellEnd"/>
            <w:r w:rsidRPr="00282184">
              <w:rPr>
                <w:rFonts w:asciiTheme="minorHAnsi" w:eastAsia="Calibri" w:hAnsiTheme="minorHAnsi" w:cstheme="minorHAnsi"/>
                <w:color w:val="000000" w:themeColor="text1"/>
              </w:rPr>
              <w:t xml:space="preserve"> urządzenia za pośrednictwem strony internetowej producenta również dla urządzeń z nieaktywnym wsparciem technicznym.</w:t>
            </w:r>
          </w:p>
        </w:tc>
        <w:tc>
          <w:tcPr>
            <w:tcW w:w="2467" w:type="dxa"/>
            <w:vAlign w:val="center"/>
          </w:tcPr>
          <w:p w14:paraId="7D1A7409" w14:textId="77777777" w:rsidR="00D101BD" w:rsidRDefault="00D101BD" w:rsidP="00035C92">
            <w:pPr>
              <w:autoSpaceDE/>
              <w:autoSpaceDN/>
              <w:spacing w:after="160"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AE27A79" w14:textId="77777777" w:rsidR="00D101BD" w:rsidRPr="00183C87" w:rsidRDefault="00D101BD" w:rsidP="00035C92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  <w:sz w:val="22"/>
                <w:szCs w:val="22"/>
              </w:rPr>
            </w:pPr>
            <w:r w:rsidRPr="00183C87"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  <w:sz w:val="22"/>
                <w:szCs w:val="22"/>
              </w:rPr>
              <w:t>/należy podać adres strony internetowej/:</w:t>
            </w:r>
          </w:p>
          <w:p w14:paraId="5D8161E0" w14:textId="77777777" w:rsidR="00D101BD" w:rsidRDefault="00D101BD" w:rsidP="00035C92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w w:val="90"/>
                <w:sz w:val="22"/>
                <w:szCs w:val="22"/>
              </w:rPr>
            </w:pPr>
            <w:r w:rsidRPr="007F766B">
              <w:rPr>
                <w:rFonts w:asciiTheme="minorHAnsi" w:eastAsia="Calibri" w:hAnsiTheme="minorHAnsi" w:cstheme="minorHAnsi"/>
                <w:color w:val="000000"/>
                <w:w w:val="90"/>
                <w:sz w:val="22"/>
                <w:szCs w:val="22"/>
              </w:rPr>
              <w:t>………………………………….</w:t>
            </w:r>
          </w:p>
          <w:p w14:paraId="4794BA32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D101BD" w:rsidRPr="00282184" w14:paraId="0E0B4AB1" w14:textId="77777777" w:rsidTr="00035C92">
        <w:trPr>
          <w:trHeight w:val="300"/>
        </w:trPr>
        <w:tc>
          <w:tcPr>
            <w:tcW w:w="3080" w:type="dxa"/>
            <w:gridSpan w:val="2"/>
          </w:tcPr>
          <w:p w14:paraId="3FC980D1" w14:textId="77777777" w:rsidR="00D101BD" w:rsidRPr="00DD6603" w:rsidRDefault="00D101BD" w:rsidP="00035C92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Wyposażenie</w:t>
            </w:r>
          </w:p>
          <w:p w14:paraId="305FAD57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dodatkowe</w:t>
            </w:r>
          </w:p>
        </w:tc>
        <w:tc>
          <w:tcPr>
            <w:tcW w:w="3514" w:type="dxa"/>
          </w:tcPr>
          <w:p w14:paraId="6189AD28" w14:textId="77777777" w:rsidR="00D101BD" w:rsidRPr="00282184" w:rsidRDefault="00D101BD" w:rsidP="00035C92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Kabel zasilający – minimalna długość przewodu to 1,8m</w:t>
            </w:r>
          </w:p>
        </w:tc>
        <w:tc>
          <w:tcPr>
            <w:tcW w:w="2467" w:type="dxa"/>
            <w:vAlign w:val="center"/>
          </w:tcPr>
          <w:p w14:paraId="79C4CD77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47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A476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0C86DBD1" w14:textId="77777777" w:rsidTr="00035C92">
        <w:trPr>
          <w:trHeight w:val="300"/>
        </w:trPr>
        <w:tc>
          <w:tcPr>
            <w:tcW w:w="3080" w:type="dxa"/>
            <w:gridSpan w:val="2"/>
          </w:tcPr>
          <w:p w14:paraId="623D1089" w14:textId="77777777" w:rsidR="00D101BD" w:rsidRPr="00DD6603" w:rsidRDefault="00D101BD" w:rsidP="00035C92">
            <w:pPr>
              <w:widowControl w:val="0"/>
              <w:spacing w:before="7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BB0465D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Klawiatura</w:t>
            </w:r>
          </w:p>
        </w:tc>
        <w:tc>
          <w:tcPr>
            <w:tcW w:w="3514" w:type="dxa"/>
          </w:tcPr>
          <w:p w14:paraId="14883B86" w14:textId="77777777" w:rsidR="00D101BD" w:rsidRPr="00282184" w:rsidRDefault="00D101BD" w:rsidP="00035C92">
            <w:pPr>
              <w:spacing w:line="25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Pełnowymiarowa klawiatura przewodowa z blokiem numerycznym, QWERTY, USB, Niski skok klawisza, minimalna długość przewodu to 1,8m</w:t>
            </w:r>
          </w:p>
        </w:tc>
        <w:tc>
          <w:tcPr>
            <w:tcW w:w="2467" w:type="dxa"/>
            <w:vAlign w:val="center"/>
          </w:tcPr>
          <w:p w14:paraId="49604012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47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A476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40A97EE7" w14:textId="77777777" w:rsidTr="00035C92">
        <w:trPr>
          <w:trHeight w:val="300"/>
        </w:trPr>
        <w:tc>
          <w:tcPr>
            <w:tcW w:w="3080" w:type="dxa"/>
            <w:gridSpan w:val="2"/>
          </w:tcPr>
          <w:p w14:paraId="2CAB9C45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Mysz</w:t>
            </w:r>
          </w:p>
        </w:tc>
        <w:tc>
          <w:tcPr>
            <w:tcW w:w="3514" w:type="dxa"/>
          </w:tcPr>
          <w:p w14:paraId="4E96D783" w14:textId="77777777" w:rsidR="00D101BD" w:rsidRPr="00282184" w:rsidRDefault="00D101BD" w:rsidP="00035C92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282184">
              <w:rPr>
                <w:rFonts w:asciiTheme="minorHAnsi" w:eastAsia="Calibri" w:hAnsiTheme="minorHAnsi" w:cstheme="minorHAnsi"/>
              </w:rPr>
              <w:t>Mysz przewodowa – USB, minimalna długość przewodu to 1,8m</w:t>
            </w:r>
          </w:p>
        </w:tc>
        <w:tc>
          <w:tcPr>
            <w:tcW w:w="2467" w:type="dxa"/>
            <w:vAlign w:val="center"/>
          </w:tcPr>
          <w:p w14:paraId="0BD68B45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47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A476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0C63A4D2" w14:textId="77777777" w:rsidTr="00035C92">
        <w:trPr>
          <w:trHeight w:val="300"/>
        </w:trPr>
        <w:tc>
          <w:tcPr>
            <w:tcW w:w="3080" w:type="dxa"/>
            <w:gridSpan w:val="2"/>
          </w:tcPr>
          <w:p w14:paraId="41763D88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Uwagi</w:t>
            </w:r>
          </w:p>
        </w:tc>
        <w:tc>
          <w:tcPr>
            <w:tcW w:w="3514" w:type="dxa"/>
          </w:tcPr>
          <w:p w14:paraId="70236D89" w14:textId="77777777" w:rsidR="00D101BD" w:rsidRPr="00282184" w:rsidRDefault="00D101BD" w:rsidP="00D101BD">
            <w:pPr>
              <w:pStyle w:val="Akapitzlist"/>
              <w:widowControl w:val="0"/>
              <w:numPr>
                <w:ilvl w:val="0"/>
                <w:numId w:val="121"/>
              </w:numPr>
              <w:suppressAutoHyphens/>
              <w:autoSpaceDE/>
              <w:spacing w:before="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Sprzęt nowy, w pełni objęty wsparciem</w:t>
            </w:r>
            <w:r>
              <w:t xml:space="preserve"> </w:t>
            </w: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producenta</w:t>
            </w:r>
          </w:p>
          <w:p w14:paraId="1A2E0686" w14:textId="77777777" w:rsidR="00D101BD" w:rsidRPr="00282184" w:rsidRDefault="00D101BD" w:rsidP="00D101BD">
            <w:pPr>
              <w:pStyle w:val="Akapitzlist"/>
              <w:widowControl w:val="0"/>
              <w:numPr>
                <w:ilvl w:val="0"/>
                <w:numId w:val="121"/>
              </w:numPr>
              <w:suppressAutoHyphens/>
              <w:autoSpaceDE/>
              <w:spacing w:before="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Zamawiający nie dopuszcza wariantu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doposażania komputera </w:t>
            </w:r>
            <w:r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br/>
            </w: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w komponenty</w:t>
            </w:r>
            <w:r>
              <w:t xml:space="preserve"> </w:t>
            </w: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przez </w:t>
            </w:r>
            <w:r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Wykonawcę</w:t>
            </w:r>
          </w:p>
          <w:p w14:paraId="72BD0FEE" w14:textId="77777777" w:rsidR="00D101BD" w:rsidRPr="00282184" w:rsidRDefault="00D101BD" w:rsidP="00D101BD">
            <w:pPr>
              <w:pStyle w:val="Akapitzlist"/>
              <w:widowControl w:val="0"/>
              <w:numPr>
                <w:ilvl w:val="0"/>
                <w:numId w:val="121"/>
              </w:numPr>
              <w:suppressAutoHyphens/>
              <w:autoSpaceDE/>
              <w:spacing w:before="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Zamawiający ma mieć możliwość weryfikacji specyfikacji oferowanego komputera na stronie internetowej producenta lub sprzedawcy</w:t>
            </w:r>
          </w:p>
        </w:tc>
        <w:tc>
          <w:tcPr>
            <w:tcW w:w="2467" w:type="dxa"/>
            <w:vAlign w:val="center"/>
          </w:tcPr>
          <w:p w14:paraId="5A1901B7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476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7A476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</w:tc>
      </w:tr>
      <w:tr w:rsidR="00D101BD" w:rsidRPr="00282184" w14:paraId="45BC63AB" w14:textId="77777777" w:rsidTr="00035C92">
        <w:trPr>
          <w:trHeight w:val="300"/>
        </w:trPr>
        <w:tc>
          <w:tcPr>
            <w:tcW w:w="3080" w:type="dxa"/>
            <w:gridSpan w:val="2"/>
            <w:vAlign w:val="center"/>
          </w:tcPr>
          <w:p w14:paraId="65B6CFDF" w14:textId="77777777" w:rsidR="00D101BD" w:rsidRPr="00DD6603" w:rsidRDefault="00D101BD" w:rsidP="00035C92">
            <w:pPr>
              <w:pStyle w:val="TableParagraph"/>
              <w:spacing w:before="126" w:line="254" w:lineRule="auto"/>
              <w:ind w:left="11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6603">
              <w:rPr>
                <w:rFonts w:asciiTheme="minorHAnsi" w:eastAsia="Calibri" w:hAnsiTheme="minorHAnsi" w:cstheme="minorHAnsi"/>
                <w:b/>
                <w:bCs/>
              </w:rPr>
              <w:t>Gwarancja</w:t>
            </w:r>
          </w:p>
        </w:tc>
        <w:tc>
          <w:tcPr>
            <w:tcW w:w="3514" w:type="dxa"/>
            <w:vAlign w:val="center"/>
          </w:tcPr>
          <w:p w14:paraId="31519812" w14:textId="77777777" w:rsidR="00D101BD" w:rsidRPr="00282184" w:rsidRDefault="00D101BD" w:rsidP="00035C92">
            <w:pPr>
              <w:ind w:right="3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82184">
              <w:rPr>
                <w:rFonts w:asciiTheme="minorHAnsi" w:hAnsiTheme="minorHAnsi" w:cstheme="minorHAnsi"/>
                <w:sz w:val="22"/>
                <w:szCs w:val="22"/>
              </w:rPr>
              <w:t>36 miesięcy</w:t>
            </w:r>
          </w:p>
          <w:p w14:paraId="2243C042" w14:textId="77777777" w:rsidR="00D101BD" w:rsidRPr="00282184" w:rsidRDefault="00D101BD" w:rsidP="00035C92">
            <w:pPr>
              <w:widowControl w:val="0"/>
              <w:spacing w:before="4"/>
              <w:ind w:left="1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7" w:type="dxa"/>
            <w:vAlign w:val="center"/>
          </w:tcPr>
          <w:p w14:paraId="1C337607" w14:textId="77777777" w:rsidR="00D101BD" w:rsidRPr="00F310A8" w:rsidRDefault="00D101BD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D439A0B" w14:textId="77777777" w:rsidR="00D101BD" w:rsidRPr="00F310A8" w:rsidRDefault="00D101BD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25799E58" w14:textId="77777777" w:rsidR="00D101BD" w:rsidRPr="00282184" w:rsidRDefault="00D101BD" w:rsidP="00035C92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67487ED2" w14:textId="77777777" w:rsidR="00D101BD" w:rsidRPr="002047FC" w:rsidRDefault="00D101BD" w:rsidP="00D101BD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6336271D" w14:textId="77777777" w:rsidR="00D101BD" w:rsidRDefault="00D101BD" w:rsidP="00D101B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2F8761CC" w14:textId="6BDC8104" w:rsidR="00D101BD" w:rsidRDefault="00D101BD" w:rsidP="00D101B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 w:rsidR="00B4644F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7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b. Monitor (zap. 3783 poz. 2) – 1 szt.</w:t>
      </w:r>
    </w:p>
    <w:tbl>
      <w:tblPr>
        <w:tblW w:w="8987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8"/>
        <w:gridCol w:w="4260"/>
        <w:gridCol w:w="2399"/>
      </w:tblGrid>
      <w:tr w:rsidR="00D101BD" w:rsidRPr="00FF6774" w14:paraId="477ACCD8" w14:textId="77777777" w:rsidTr="00035C92">
        <w:trPr>
          <w:tblHeader/>
        </w:trPr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F95EA" w14:textId="77777777" w:rsidR="00D101BD" w:rsidRPr="00151266" w:rsidRDefault="00D101BD" w:rsidP="00035C92">
            <w:pPr>
              <w:pStyle w:val="Standard"/>
              <w:jc w:val="center"/>
              <w:rPr>
                <w:b/>
                <w:color w:val="000000" w:themeColor="text1"/>
              </w:rPr>
            </w:pPr>
            <w:r w:rsidRPr="00151266">
              <w:rPr>
                <w:rFonts w:asciiTheme="minorHAnsi" w:hAnsiTheme="minorHAnsi" w:cstheme="minorHAnsi"/>
                <w:b/>
                <w:color w:val="000000" w:themeColor="text1"/>
              </w:rPr>
              <w:t>PARAMETRY URZĄDZENIA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724CD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MINIMALNE ZAŁOŻENIA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B8A70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</w:rPr>
              <w:t>ROZWIĄZANIE PROPONOWANE PRZEZ WYKONAWCĘ</w:t>
            </w:r>
          </w:p>
        </w:tc>
      </w:tr>
      <w:tr w:rsidR="00D101BD" w:rsidRPr="00FF6774" w14:paraId="3CBE73DF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1525C" w14:textId="77777777" w:rsidR="00D101BD" w:rsidRPr="00151266" w:rsidRDefault="00D101BD" w:rsidP="00035C92">
            <w:pPr>
              <w:pStyle w:val="Standard"/>
              <w:jc w:val="center"/>
              <w:rPr>
                <w:b/>
                <w:color w:val="000000" w:themeColor="text1"/>
              </w:rPr>
            </w:pPr>
            <w:r w:rsidRPr="00151266">
              <w:rPr>
                <w:rFonts w:asciiTheme="minorHAnsi" w:hAnsiTheme="minorHAnsi" w:cstheme="minorHAnsi"/>
                <w:b/>
              </w:rPr>
              <w:t>Producent</w:t>
            </w:r>
          </w:p>
        </w:tc>
        <w:tc>
          <w:tcPr>
            <w:tcW w:w="66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16FBC" w14:textId="77777777" w:rsidR="00D101BD" w:rsidRPr="006E572F" w:rsidRDefault="00D101BD" w:rsidP="00035C9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6E572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627850BE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D101BD" w:rsidRPr="00FF6774" w14:paraId="3448E8F6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00C99" w14:textId="77777777" w:rsidR="00D101BD" w:rsidRPr="00151266" w:rsidRDefault="00D101BD" w:rsidP="00035C92">
            <w:pPr>
              <w:pStyle w:val="Standard"/>
              <w:jc w:val="center"/>
              <w:rPr>
                <w:b/>
                <w:color w:val="000000" w:themeColor="text1"/>
              </w:rPr>
            </w:pPr>
            <w:r w:rsidRPr="00151266">
              <w:rPr>
                <w:rFonts w:asciiTheme="minorHAnsi" w:hAnsiTheme="minorHAnsi" w:cstheme="minorHAnsi"/>
                <w:b/>
              </w:rPr>
              <w:t>Identyfikator produktu</w:t>
            </w:r>
          </w:p>
        </w:tc>
        <w:tc>
          <w:tcPr>
            <w:tcW w:w="66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03A92" w14:textId="77777777" w:rsidR="00D101BD" w:rsidRPr="006E572F" w:rsidRDefault="00D101BD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E572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6E572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07F3EFF3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6E572F">
              <w:rPr>
                <w:rFonts w:asciiTheme="minorHAnsi" w:hAnsiTheme="minorHAnsi" w:cstheme="minorHAnsi"/>
                <w:b/>
                <w:color w:val="FF0000"/>
              </w:rPr>
              <w:t xml:space="preserve">/do </w:t>
            </w:r>
            <w:proofErr w:type="spellStart"/>
            <w:r w:rsidRPr="006E572F">
              <w:rPr>
                <w:rFonts w:asciiTheme="minorHAnsi" w:hAnsiTheme="minorHAnsi" w:cstheme="minorHAnsi"/>
                <w:b/>
                <w:color w:val="FF0000"/>
              </w:rPr>
              <w:t>wypelnienia</w:t>
            </w:r>
            <w:proofErr w:type="spellEnd"/>
            <w:r w:rsidRPr="006E572F">
              <w:rPr>
                <w:rFonts w:asciiTheme="minorHAnsi" w:hAnsiTheme="minorHAnsi" w:cstheme="minorHAnsi"/>
                <w:b/>
                <w:color w:val="FF0000"/>
              </w:rPr>
              <w:t>**/</w:t>
            </w:r>
          </w:p>
        </w:tc>
      </w:tr>
      <w:tr w:rsidR="00D101BD" w:rsidRPr="00FF6774" w14:paraId="0809E4C3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1DFB3C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Typ wyświetlacza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C0CC7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LCD z podświetleniem Led/ matryca aktywna TFT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3225B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4FD4AD8D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99CF4C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Przekątna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29B3B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Min. 26,8 cala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A13C0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0F5EB90F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12DD5B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Rozdzielczość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AB73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2560 x 1440 (WQHD)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3827E2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4F84452F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EE3184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Kontrast statyczny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E7038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1000:1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3D0F5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0A220D15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EF16B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Jasność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06B70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350 cd/m2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6922A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2D91DF96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C9E77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Czas reakcji plamki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83225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8 ms (GTG)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87308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5738F2EE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B43A0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Liczba wyświetlanych kolorów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9E2B91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16,7 mln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A165F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6926EB9A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CC8C0C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Częstotliwość odchylenia pionowego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257E4D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60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Hz</w:t>
            </w:r>
            <w:proofErr w:type="spellEnd"/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B36EC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F95FC5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F95FC5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4A198546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40E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Złącza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8A6025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HDMI - 1 szt.</w:t>
            </w:r>
          </w:p>
          <w:p w14:paraId="70975B15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0FF6774">
              <w:rPr>
                <w:rFonts w:ascii="Calibri" w:hAnsi="Calibri" w:cs="Calibri"/>
                <w:color w:val="000000" w:themeColor="text1"/>
              </w:rPr>
              <w:t xml:space="preserve"> 1.2 - 1 szt.</w:t>
            </w:r>
          </w:p>
          <w:p w14:paraId="798E2757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Wyjście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0FF6774">
              <w:rPr>
                <w:rFonts w:ascii="Calibri" w:hAnsi="Calibri" w:cs="Calibri"/>
                <w:color w:val="000000" w:themeColor="text1"/>
              </w:rPr>
              <w:t xml:space="preserve"> - 1 szt.</w:t>
            </w:r>
          </w:p>
          <w:p w14:paraId="5D883867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Wyjście słuchawkowe/wejście mikrofonowe - 1 szt.</w:t>
            </w:r>
          </w:p>
          <w:p w14:paraId="4DE8B4BD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lastRenderedPageBreak/>
              <w:t>RJ-45 (LAN) - 1 szt.</w:t>
            </w:r>
          </w:p>
          <w:p w14:paraId="736A9105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USB 3.2 Gen. 1 - 1 szt. (z funkcją ładowania)</w:t>
            </w:r>
          </w:p>
          <w:p w14:paraId="5A4A6F44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USB 3.2 Gen. 1 - 2 szt.</w:t>
            </w:r>
          </w:p>
          <w:p w14:paraId="749B66AE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USB 3.2 Gen. 1 Typu-B - 1 szt.</w:t>
            </w:r>
          </w:p>
          <w:p w14:paraId="08BF1F65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USB Typu-C (z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0FF6774">
              <w:rPr>
                <w:rFonts w:ascii="Calibri" w:hAnsi="Calibri" w:cs="Calibri"/>
                <w:color w:val="000000" w:themeColor="text1"/>
              </w:rPr>
              <w:t xml:space="preserve"> i Power Delivery) - 1 szt.</w:t>
            </w:r>
          </w:p>
          <w:p w14:paraId="272414AC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USB Typu-C (z Power Delivery) - 1 szt.</w:t>
            </w:r>
          </w:p>
          <w:p w14:paraId="2E39E00E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AC-in (wejście zasilania) - 1 szt.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53D31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lastRenderedPageBreak/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147DFB8D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AADAA" w14:textId="77777777" w:rsidR="00D101BD" w:rsidRPr="00151266" w:rsidRDefault="00D101BD" w:rsidP="00035C92">
            <w:pPr>
              <w:pStyle w:val="Standard"/>
              <w:rPr>
                <w:rFonts w:ascii="Calibri" w:hAnsi="Calibri" w:cs="Calibri"/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Głośniki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5276E" w14:textId="77777777" w:rsidR="00D101BD" w:rsidRPr="00FF6774" w:rsidRDefault="00D101BD" w:rsidP="00035C92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Głośnik(i) – stereo 5W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6642D" w14:textId="77777777" w:rsidR="00D101BD" w:rsidRPr="00FF6774" w:rsidRDefault="00D101BD" w:rsidP="00035C92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71F5E887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80499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Kąt widzenia pion/poziom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53A25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178/178 stopni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4921B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6DDF540D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67144" w14:textId="77777777" w:rsidR="00D101BD" w:rsidRPr="00151266" w:rsidRDefault="00D101BD" w:rsidP="00035C92">
            <w:pPr>
              <w:pStyle w:val="Standard"/>
              <w:rPr>
                <w:rFonts w:ascii="Calibri" w:hAnsi="Calibri" w:cs="Calibri"/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Dodatkowe multimedia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3F8AD" w14:textId="77777777" w:rsidR="00D101BD" w:rsidRPr="00FF6774" w:rsidRDefault="00D101BD" w:rsidP="00035C92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Kamera internetowa 2K QHD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7B674" w14:textId="77777777" w:rsidR="00D101BD" w:rsidRPr="00FF6774" w:rsidRDefault="00D101BD" w:rsidP="00035C92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087A0019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8749B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Zakrzywienie ekranu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E17C7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Nie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31358" w14:textId="77777777" w:rsidR="00D101BD" w:rsidRPr="00FF6774" w:rsidRDefault="00D101BD" w:rsidP="00035C92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509D202C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26C90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Regulacje położenia ekranu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EBB3F8" w14:textId="77777777" w:rsidR="00D101BD" w:rsidRPr="00FF6774" w:rsidRDefault="00D101BD" w:rsidP="00035C92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Wysokość,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pivot</w:t>
            </w:r>
            <w:proofErr w:type="spellEnd"/>
            <w:r w:rsidRPr="00FF6774">
              <w:rPr>
                <w:rFonts w:ascii="Calibri" w:hAnsi="Calibri" w:cs="Calibri"/>
                <w:color w:val="000000" w:themeColor="text1"/>
              </w:rPr>
              <w:t xml:space="preserve"> (obrót), odchylenie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3FAE7" w14:textId="77777777" w:rsidR="00D101BD" w:rsidRPr="00FF6774" w:rsidRDefault="00D101BD" w:rsidP="00035C92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63D49BF1" w14:textId="77777777" w:rsidTr="00035C92"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810ED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Załączone wyposażenie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DE35E0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Skrócona instrukcja obsługi</w:t>
            </w:r>
          </w:p>
          <w:p w14:paraId="0AC5D428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Instrukcja bezpieczeństwa</w:t>
            </w:r>
          </w:p>
          <w:p w14:paraId="6268A6B8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Kabel zasilający</w:t>
            </w:r>
          </w:p>
          <w:p w14:paraId="63D0D6C7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Kabel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</w:p>
          <w:p w14:paraId="5DCC8CBF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Kabel USB-A -&gt; USB-B</w:t>
            </w:r>
          </w:p>
          <w:p w14:paraId="0B407047" w14:textId="77777777" w:rsidR="00D101BD" w:rsidRPr="00FF6774" w:rsidRDefault="00D101BD" w:rsidP="00D101BD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Kabel USB-C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0150E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609EEA67" w14:textId="77777777" w:rsidTr="00035C92">
        <w:trPr>
          <w:cantSplit/>
        </w:trPr>
        <w:tc>
          <w:tcPr>
            <w:tcW w:w="23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F4EEE" w14:textId="77777777" w:rsidR="00D101BD" w:rsidRPr="00151266" w:rsidRDefault="00D101BD" w:rsidP="00035C92">
            <w:pPr>
              <w:pStyle w:val="Standard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Dodatkowe wymogi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3ED42" w14:textId="77777777" w:rsidR="00D101BD" w:rsidRPr="00FF6774" w:rsidRDefault="00D101BD" w:rsidP="00035C92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Możliwość zabezpieczenia linką </w:t>
            </w:r>
          </w:p>
          <w:p w14:paraId="4621CCED" w14:textId="77777777" w:rsidR="00D101BD" w:rsidRPr="00FF6774" w:rsidRDefault="00D101BD" w:rsidP="00035C92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Przełącznik KVM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F72AC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3C375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375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101BD" w:rsidRPr="00FF6774" w14:paraId="6E2E8260" w14:textId="77777777" w:rsidTr="00035C92">
        <w:tc>
          <w:tcPr>
            <w:tcW w:w="232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35AEB" w14:textId="77777777" w:rsidR="00D101BD" w:rsidRPr="00151266" w:rsidRDefault="00D101BD" w:rsidP="00035C92">
            <w:pPr>
              <w:pStyle w:val="Standard"/>
              <w:rPr>
                <w:rFonts w:ascii="Calibri" w:hAnsi="Calibri" w:cs="Calibri"/>
                <w:b/>
                <w:color w:val="000000" w:themeColor="text1"/>
              </w:rPr>
            </w:pPr>
          </w:p>
          <w:p w14:paraId="6F13B99E" w14:textId="77777777" w:rsidR="00D101BD" w:rsidRPr="00151266" w:rsidRDefault="00D101BD" w:rsidP="00035C92">
            <w:pPr>
              <w:pStyle w:val="Standard"/>
              <w:jc w:val="center"/>
              <w:rPr>
                <w:b/>
                <w:color w:val="000000" w:themeColor="text1"/>
              </w:rPr>
            </w:pPr>
            <w:r w:rsidRPr="00151266">
              <w:rPr>
                <w:rFonts w:ascii="Calibri" w:hAnsi="Calibri" w:cs="Calibri"/>
                <w:b/>
                <w:color w:val="000000" w:themeColor="text1"/>
              </w:rPr>
              <w:t>Gwarancja</w:t>
            </w:r>
          </w:p>
        </w:tc>
        <w:tc>
          <w:tcPr>
            <w:tcW w:w="42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4D0D7" w14:textId="77777777" w:rsidR="00D101BD" w:rsidRPr="00FF6774" w:rsidRDefault="00D101BD" w:rsidP="00035C92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36 miesięcy</w:t>
            </w:r>
          </w:p>
        </w:tc>
        <w:tc>
          <w:tcPr>
            <w:tcW w:w="23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CBE6B" w14:textId="77777777" w:rsidR="00D101BD" w:rsidRPr="00F310A8" w:rsidRDefault="00D101BD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3971E171" w14:textId="77777777" w:rsidR="00D101BD" w:rsidRPr="00F310A8" w:rsidRDefault="00D101BD" w:rsidP="00035C9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60E28C55" w14:textId="77777777" w:rsidR="00D101BD" w:rsidRPr="00FF6774" w:rsidRDefault="00D101BD" w:rsidP="00035C92">
            <w:pPr>
              <w:pStyle w:val="Standard"/>
              <w:jc w:val="center"/>
              <w:rPr>
                <w:color w:val="000000" w:themeColor="text1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094C937D" w14:textId="77777777" w:rsidR="00D101BD" w:rsidRPr="002047FC" w:rsidRDefault="00D101BD" w:rsidP="00D101BD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59C2EA91" w14:textId="0EC0B454" w:rsidR="00D101BD" w:rsidRDefault="00D101BD" w:rsidP="00D101B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5D6C2F4A" w14:textId="1FB14E77" w:rsidR="00F93E9E" w:rsidRPr="00F53009" w:rsidRDefault="00F93E9E" w:rsidP="00F93E9E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 w:rsidR="00117927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8</w:t>
      </w: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. Zestaw 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komputerowy – komputer osobisty i monitor (zap. 3</w:t>
      </w:r>
      <w:r w:rsidR="00F53009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9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83):</w:t>
      </w:r>
    </w:p>
    <w:p w14:paraId="1A5F024D" w14:textId="3C45B76A" w:rsidR="00F93E9E" w:rsidRDefault="00F93E9E" w:rsidP="00F93E9E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</w:t>
      </w:r>
      <w:r w:rsidR="00117927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8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a. Komputer osobisty (zap. 3</w:t>
      </w:r>
      <w:r w:rsidR="00F53009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9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83 poz. 1) – </w:t>
      </w:r>
      <w:r w:rsid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5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2315"/>
        <w:gridCol w:w="3514"/>
        <w:gridCol w:w="2467"/>
      </w:tblGrid>
      <w:tr w:rsidR="00117927" w14:paraId="3CE686D0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B27CC" w14:textId="308F2DDD" w:rsidR="00117927" w:rsidRPr="00117927" w:rsidRDefault="00117927" w:rsidP="00117927">
            <w:pPr>
              <w:pStyle w:val="TableParagraph"/>
              <w:spacing w:before="4" w:line="220" w:lineRule="exact"/>
              <w:ind w:left="11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</w:rPr>
              <w:t>PARAMETRY URZĄDZENIA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28D5B" w14:textId="32274D9B" w:rsidR="00117927" w:rsidRPr="00117927" w:rsidRDefault="00117927" w:rsidP="00117927">
            <w:pPr>
              <w:pStyle w:val="TableParagraph"/>
              <w:spacing w:before="4" w:line="220" w:lineRule="exact"/>
              <w:ind w:left="107"/>
              <w:jc w:val="center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</w:rPr>
              <w:t>MINIMALNE ZAŁOŻENIA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5CA81" w14:textId="25EC29BE" w:rsidR="00117927" w:rsidRPr="00117927" w:rsidRDefault="00117927" w:rsidP="00D95D06">
            <w:pPr>
              <w:pStyle w:val="TableParagraph"/>
              <w:spacing w:before="4" w:line="220" w:lineRule="exact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</w:rPr>
              <w:t>ROZWIĄZANIE PROPONOWANE PRZEZ WYKONAWCĘ</w:t>
            </w:r>
          </w:p>
        </w:tc>
      </w:tr>
      <w:tr w:rsidR="00117927" w14:paraId="025CB0E5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CEAC21" w14:textId="50AC8660" w:rsidR="00117927" w:rsidRPr="00117927" w:rsidRDefault="00117927" w:rsidP="00117927">
            <w:pPr>
              <w:pStyle w:val="TableParagraph"/>
              <w:spacing w:before="4" w:line="220" w:lineRule="exact"/>
              <w:ind w:left="110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17927">
              <w:rPr>
                <w:rFonts w:asciiTheme="minorHAnsi" w:hAnsiTheme="minorHAnsi" w:cstheme="minorHAnsi"/>
                <w:b/>
              </w:rPr>
              <w:t>Producent</w:t>
            </w:r>
          </w:p>
        </w:tc>
        <w:tc>
          <w:tcPr>
            <w:tcW w:w="59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DFF4FAC" w14:textId="77777777" w:rsidR="00117927" w:rsidRPr="00117927" w:rsidRDefault="00117927" w:rsidP="00D95D06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1179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28BD546D" w14:textId="5F4B1F04" w:rsidR="00117927" w:rsidRPr="00117927" w:rsidRDefault="00117927" w:rsidP="00D95D06">
            <w:pPr>
              <w:pStyle w:val="TableParagraph"/>
              <w:spacing w:before="4" w:line="220" w:lineRule="exact"/>
              <w:ind w:left="108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17927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117927" w14:paraId="224ABAE3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8FAE5C2" w14:textId="2C199AD2" w:rsidR="00117927" w:rsidRPr="00117927" w:rsidRDefault="00117927" w:rsidP="00117927">
            <w:pPr>
              <w:pStyle w:val="TableParagraph"/>
              <w:spacing w:before="4" w:line="220" w:lineRule="exact"/>
              <w:ind w:left="110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17927">
              <w:rPr>
                <w:rFonts w:asciiTheme="minorHAnsi" w:hAnsiTheme="minorHAnsi" w:cstheme="minorHAnsi"/>
                <w:b/>
              </w:rPr>
              <w:t>Identyfikator produktu</w:t>
            </w:r>
          </w:p>
        </w:tc>
        <w:tc>
          <w:tcPr>
            <w:tcW w:w="59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AA9194" w14:textId="77777777" w:rsidR="00117927" w:rsidRPr="00117927" w:rsidRDefault="00117927" w:rsidP="00D95D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11792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0359ACE7" w14:textId="5FF1B3D1" w:rsidR="00117927" w:rsidRPr="00117927" w:rsidRDefault="00117927" w:rsidP="00D95D06">
            <w:pPr>
              <w:pStyle w:val="TableParagraph"/>
              <w:spacing w:before="4" w:line="220" w:lineRule="exact"/>
              <w:ind w:left="108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17927">
              <w:rPr>
                <w:rFonts w:asciiTheme="minorHAnsi" w:hAnsiTheme="minorHAnsi" w:cstheme="minorHAnsi"/>
                <w:b/>
                <w:color w:val="FF0000"/>
              </w:rPr>
              <w:t xml:space="preserve">/do </w:t>
            </w:r>
            <w:proofErr w:type="spellStart"/>
            <w:r w:rsidRPr="00117927">
              <w:rPr>
                <w:rFonts w:asciiTheme="minorHAnsi" w:hAnsiTheme="minorHAnsi" w:cstheme="minorHAnsi"/>
                <w:b/>
                <w:color w:val="FF0000"/>
              </w:rPr>
              <w:t>wypelnienia</w:t>
            </w:r>
            <w:proofErr w:type="spellEnd"/>
            <w:r w:rsidRPr="00117927">
              <w:rPr>
                <w:rFonts w:asciiTheme="minorHAnsi" w:hAnsiTheme="minorHAnsi" w:cstheme="minorHAnsi"/>
                <w:b/>
                <w:color w:val="FF0000"/>
              </w:rPr>
              <w:t>**/</w:t>
            </w:r>
          </w:p>
        </w:tc>
      </w:tr>
      <w:tr w:rsidR="00117927" w14:paraId="762A2158" w14:textId="77777777" w:rsidTr="00D95D06">
        <w:trPr>
          <w:trHeight w:val="300"/>
        </w:trPr>
        <w:tc>
          <w:tcPr>
            <w:tcW w:w="76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extDirection w:val="btLr"/>
          </w:tcPr>
          <w:p w14:paraId="27F06D4F" w14:textId="77777777" w:rsidR="00117927" w:rsidRPr="00117927" w:rsidRDefault="00117927" w:rsidP="00117927">
            <w:pPr>
              <w:pStyle w:val="TableParagraph"/>
              <w:spacing w:before="114"/>
              <w:ind w:left="-1" w:right="113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Procesor</w:t>
            </w:r>
          </w:p>
        </w:tc>
        <w:tc>
          <w:tcPr>
            <w:tcW w:w="2315" w:type="dxa"/>
            <w:tcBorders>
              <w:top w:val="single" w:sz="6" w:space="0" w:color="000000" w:themeColor="text1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D9E372E" w14:textId="77777777" w:rsidR="00117927" w:rsidRPr="00117927" w:rsidRDefault="00117927" w:rsidP="00644B41">
            <w:pPr>
              <w:pStyle w:val="TableParagraph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 xml:space="preserve">  Wydajność</w:t>
            </w:r>
          </w:p>
        </w:tc>
        <w:tc>
          <w:tcPr>
            <w:tcW w:w="35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B7C47D" w14:textId="77777777" w:rsidR="00117927" w:rsidRPr="00117927" w:rsidRDefault="00117927" w:rsidP="00644B41">
            <w:pPr>
              <w:pStyle w:val="TableParagraph"/>
              <w:spacing w:before="4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 xml:space="preserve">Wydajność procesora oceniona w teście 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Average</w:t>
            </w:r>
            <w:proofErr w:type="spellEnd"/>
            <w:r w:rsidRPr="00117927">
              <w:rPr>
                <w:rFonts w:asciiTheme="minorHAnsi" w:eastAsia="Calibri" w:hAnsiTheme="minorHAnsi" w:cstheme="minorHAnsi"/>
              </w:rPr>
              <w:t xml:space="preserve"> CPU Mark opublikowanym na stronie </w:t>
            </w:r>
            <w:hyperlink r:id="rId39">
              <w:r w:rsidRPr="00117927">
                <w:rPr>
                  <w:rStyle w:val="Hipercze"/>
                  <w:rFonts w:asciiTheme="minorHAnsi" w:eastAsia="Calibri" w:hAnsiTheme="minorHAnsi" w:cstheme="minorHAnsi"/>
                </w:rPr>
                <w:t xml:space="preserve">www.cpubenchmark.net </w:t>
              </w:r>
            </w:hyperlink>
            <w:r w:rsidRPr="00117927">
              <w:rPr>
                <w:rFonts w:asciiTheme="minorHAnsi" w:eastAsia="Calibri" w:hAnsiTheme="minorHAnsi" w:cstheme="minorHAnsi"/>
              </w:rPr>
              <w:t>na dzień 12.11.2024 r. oceniona na 32150 punktów</w:t>
            </w:r>
          </w:p>
        </w:tc>
        <w:tc>
          <w:tcPr>
            <w:tcW w:w="2467" w:type="dxa"/>
            <w:tcBorders>
              <w:top w:val="single" w:sz="6" w:space="0" w:color="000000" w:themeColor="text1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2FFE346" w14:textId="77777777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1792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1DBEBF96" w14:textId="77777777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39C89816" w14:textId="77777777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5F7F5F7A" w14:textId="77777777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347EC335" w14:textId="77777777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3DE4309F" w14:textId="7E1393B4" w:rsidR="00117927" w:rsidRPr="00117927" w:rsidRDefault="00117927" w:rsidP="00D95D06">
            <w:pPr>
              <w:pStyle w:val="TableParagraph"/>
              <w:spacing w:before="15"/>
              <w:ind w:left="108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17927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117927" w14:paraId="0CBB85E7" w14:textId="77777777" w:rsidTr="00D95D06">
        <w:trPr>
          <w:trHeight w:val="300"/>
        </w:trPr>
        <w:tc>
          <w:tcPr>
            <w:tcW w:w="765" w:type="dxa"/>
            <w:vMerge/>
            <w:textDirection w:val="btLr"/>
            <w:vAlign w:val="center"/>
          </w:tcPr>
          <w:p w14:paraId="494E2827" w14:textId="77777777" w:rsidR="00117927" w:rsidRPr="00117927" w:rsidRDefault="00117927" w:rsidP="00117927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72B52" w14:textId="77777777" w:rsidR="00117927" w:rsidRPr="00117927" w:rsidRDefault="00117927" w:rsidP="00117927">
            <w:pPr>
              <w:pStyle w:val="TableParagraph"/>
              <w:spacing w:before="126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Typ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5C9BF" w14:textId="77777777" w:rsidR="00117927" w:rsidRPr="00117927" w:rsidRDefault="00117927" w:rsidP="00117927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64-bitowy,  zgodny z  x86-32,  x86-64  lub EM64T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97FE0" w14:textId="03CD4A9B" w:rsidR="00117927" w:rsidRPr="00117927" w:rsidRDefault="00117927" w:rsidP="00D95D06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B00DC8">
              <w:rPr>
                <w:rFonts w:asciiTheme="minorHAnsi" w:hAnsiTheme="minorHAnsi" w:cstheme="minorHAnsi"/>
              </w:rPr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117927" w14:paraId="26444A79" w14:textId="77777777" w:rsidTr="00D95D06">
        <w:trPr>
          <w:trHeight w:val="300"/>
        </w:trPr>
        <w:tc>
          <w:tcPr>
            <w:tcW w:w="765" w:type="dxa"/>
            <w:vMerge/>
            <w:textDirection w:val="btLr"/>
            <w:vAlign w:val="center"/>
          </w:tcPr>
          <w:p w14:paraId="110C9403" w14:textId="77777777" w:rsidR="00117927" w:rsidRPr="00117927" w:rsidRDefault="00117927" w:rsidP="00117927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6E732" w14:textId="7E55AF10" w:rsidR="00117927" w:rsidRPr="00117927" w:rsidRDefault="00117927" w:rsidP="00117927">
            <w:pPr>
              <w:pStyle w:val="TableParagraph"/>
              <w:spacing w:before="4" w:line="254" w:lineRule="auto"/>
              <w:ind w:left="110" w:right="93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 xml:space="preserve">Dodatkowe wymagania decydujące jednocześnie </w:t>
            </w:r>
            <w:r>
              <w:rPr>
                <w:rFonts w:asciiTheme="minorHAnsi" w:eastAsia="Calibri" w:hAnsiTheme="minorHAnsi" w:cstheme="minorHAnsi"/>
                <w:b/>
              </w:rPr>
              <w:br/>
            </w:r>
            <w:r w:rsidRPr="00117927">
              <w:rPr>
                <w:rFonts w:asciiTheme="minorHAnsi" w:eastAsia="Calibri" w:hAnsiTheme="minorHAnsi" w:cstheme="minorHAnsi"/>
                <w:b/>
              </w:rPr>
              <w:t>o architekturze komputera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0342A" w14:textId="77777777" w:rsidR="00117927" w:rsidRPr="00117927" w:rsidRDefault="00117927" w:rsidP="00117927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4E28A5" w14:textId="77777777" w:rsidR="00117927" w:rsidRPr="00117927" w:rsidRDefault="00117927" w:rsidP="00117927">
            <w:pPr>
              <w:pStyle w:val="TableParagraph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Komputer do prac biurowych i obliczeniowych z wykorzystaniem obecnie posiadanych licencji na oprogramowanie.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9FF4F" w14:textId="0DB2E9A5" w:rsidR="00117927" w:rsidRPr="00117927" w:rsidRDefault="00117927" w:rsidP="00D95D06">
            <w:pPr>
              <w:pStyle w:val="TableParagraph"/>
              <w:spacing w:line="252" w:lineRule="auto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B00DC8">
              <w:rPr>
                <w:rFonts w:asciiTheme="minorHAnsi" w:hAnsiTheme="minorHAnsi" w:cstheme="minorHAnsi"/>
              </w:rPr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117927" w14:paraId="116D0416" w14:textId="77777777" w:rsidTr="00D95D06">
        <w:trPr>
          <w:trHeight w:val="300"/>
        </w:trPr>
        <w:tc>
          <w:tcPr>
            <w:tcW w:w="76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extDirection w:val="btLr"/>
          </w:tcPr>
          <w:p w14:paraId="24E9D674" w14:textId="77777777" w:rsidR="00117927" w:rsidRPr="00117927" w:rsidRDefault="00117927" w:rsidP="00117927">
            <w:pPr>
              <w:pStyle w:val="TableParagraph"/>
              <w:spacing w:before="114"/>
              <w:ind w:left="-1" w:right="113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Płyta główna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4F975" w14:textId="77777777" w:rsidR="00117927" w:rsidRPr="00117927" w:rsidRDefault="00117927" w:rsidP="00117927">
            <w:pPr>
              <w:pStyle w:val="TableParagraph"/>
              <w:spacing w:before="4" w:line="252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Typ obsługiwanej pamięci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2C4C3" w14:textId="77777777" w:rsidR="00117927" w:rsidRPr="00117927" w:rsidRDefault="00117927" w:rsidP="00117927">
            <w:pPr>
              <w:pStyle w:val="TableParagraph"/>
              <w:spacing w:before="124" w:line="254" w:lineRule="auto"/>
              <w:ind w:left="108" w:right="267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 xml:space="preserve">Minimum 4 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sloty</w:t>
            </w:r>
            <w:proofErr w:type="spellEnd"/>
            <w:r w:rsidRPr="00117927">
              <w:rPr>
                <w:rFonts w:asciiTheme="minorHAnsi" w:eastAsia="Calibri" w:hAnsiTheme="minorHAnsi" w:cstheme="minorHAnsi"/>
              </w:rPr>
              <w:t xml:space="preserve"> pamięci, obsługa min. 16GB, obsługa dual-channel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33CB6" w14:textId="33F9E933" w:rsidR="00117927" w:rsidRPr="00117927" w:rsidRDefault="00117927" w:rsidP="00D95D06">
            <w:pPr>
              <w:pStyle w:val="TableParagraph"/>
              <w:spacing w:before="12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B00DC8">
              <w:rPr>
                <w:rFonts w:asciiTheme="minorHAnsi" w:hAnsiTheme="minorHAnsi" w:cstheme="minorHAnsi"/>
              </w:rPr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117927" w14:paraId="6EF37494" w14:textId="77777777" w:rsidTr="00D95D06">
        <w:trPr>
          <w:trHeight w:val="300"/>
        </w:trPr>
        <w:tc>
          <w:tcPr>
            <w:tcW w:w="765" w:type="dxa"/>
            <w:vMerge/>
            <w:vAlign w:val="center"/>
          </w:tcPr>
          <w:p w14:paraId="1E427E09" w14:textId="77777777" w:rsidR="00117927" w:rsidRPr="00117927" w:rsidRDefault="00117927" w:rsidP="001179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9E207" w14:textId="77777777" w:rsidR="00117927" w:rsidRPr="00117927" w:rsidRDefault="00117927" w:rsidP="00117927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29120AD" w14:textId="77777777" w:rsidR="00117927" w:rsidRPr="00117927" w:rsidRDefault="00117927" w:rsidP="00117927">
            <w:pPr>
              <w:pStyle w:val="TableParagraph"/>
              <w:spacing w:before="139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Gniazda rozszerzeń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F69AE" w14:textId="77777777" w:rsidR="00117927" w:rsidRPr="00117927" w:rsidRDefault="00117927" w:rsidP="00117927">
            <w:pPr>
              <w:pStyle w:val="TableParagraph"/>
              <w:numPr>
                <w:ilvl w:val="0"/>
                <w:numId w:val="122"/>
              </w:numPr>
              <w:suppressAutoHyphens/>
              <w:spacing w:before="4" w:line="254" w:lineRule="auto"/>
              <w:ind w:left="350" w:right="274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1x PCI-E x16 Gen 4 (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Low</w:t>
            </w:r>
            <w:proofErr w:type="spellEnd"/>
            <w:r w:rsidRPr="00117927">
              <w:rPr>
                <w:rFonts w:asciiTheme="minorHAnsi" w:eastAsia="Calibri" w:hAnsiTheme="minorHAnsi" w:cstheme="minorHAnsi"/>
              </w:rPr>
              <w:t xml:space="preserve"> Profile)</w:t>
            </w:r>
          </w:p>
          <w:p w14:paraId="22A63A70" w14:textId="77777777" w:rsidR="00117927" w:rsidRPr="00117927" w:rsidRDefault="00117927" w:rsidP="00117927">
            <w:pPr>
              <w:pStyle w:val="TableParagraph"/>
              <w:numPr>
                <w:ilvl w:val="0"/>
                <w:numId w:val="122"/>
              </w:numPr>
              <w:suppressAutoHyphens/>
              <w:spacing w:before="4" w:line="254" w:lineRule="auto"/>
              <w:ind w:left="350" w:right="274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1x PCI-E x4 Gen 3 (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Low</w:t>
            </w:r>
            <w:proofErr w:type="spellEnd"/>
            <w:r w:rsidRPr="00117927">
              <w:rPr>
                <w:rFonts w:asciiTheme="minorHAnsi" w:eastAsia="Calibri" w:hAnsiTheme="minorHAnsi" w:cstheme="minorHAnsi"/>
              </w:rPr>
              <w:t xml:space="preserve"> Profile)</w:t>
            </w:r>
          </w:p>
          <w:p w14:paraId="5E1CA8D6" w14:textId="77777777" w:rsidR="00117927" w:rsidRPr="00117927" w:rsidRDefault="00117927" w:rsidP="00117927">
            <w:pPr>
              <w:pStyle w:val="Akapitzlist"/>
              <w:numPr>
                <w:ilvl w:val="0"/>
                <w:numId w:val="122"/>
              </w:numPr>
              <w:suppressAutoHyphens/>
              <w:autoSpaceDE/>
              <w:ind w:left="35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sz w:val="22"/>
                <w:szCs w:val="22"/>
              </w:rPr>
              <w:t>2x M.2 2230 na dysk SSD</w:t>
            </w:r>
          </w:p>
          <w:p w14:paraId="0C8604E5" w14:textId="77777777" w:rsidR="00117927" w:rsidRPr="00117927" w:rsidRDefault="00117927" w:rsidP="00117927">
            <w:pPr>
              <w:pStyle w:val="Akapitzlist"/>
              <w:numPr>
                <w:ilvl w:val="0"/>
                <w:numId w:val="122"/>
              </w:numPr>
              <w:suppressAutoHyphens/>
              <w:autoSpaceDE/>
              <w:ind w:left="35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sz w:val="22"/>
                <w:szCs w:val="22"/>
              </w:rPr>
              <w:t>1x M.2 2280 na dysk SSD</w:t>
            </w:r>
          </w:p>
          <w:p w14:paraId="0C766EEE" w14:textId="77777777" w:rsidR="00117927" w:rsidRPr="00117927" w:rsidRDefault="00117927" w:rsidP="00117927">
            <w:pPr>
              <w:pStyle w:val="Akapitzlist"/>
              <w:numPr>
                <w:ilvl w:val="0"/>
                <w:numId w:val="122"/>
              </w:numPr>
              <w:suppressAutoHyphens/>
              <w:autoSpaceDE/>
              <w:ind w:left="35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sz w:val="22"/>
                <w:szCs w:val="22"/>
              </w:rPr>
              <w:t xml:space="preserve">1x M.2 2230 dla karty </w:t>
            </w:r>
            <w:proofErr w:type="spellStart"/>
            <w:r w:rsidRPr="00117927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117927">
              <w:rPr>
                <w:rFonts w:asciiTheme="minorHAnsi" w:hAnsiTheme="minorHAnsi" w:cstheme="minorHAnsi"/>
                <w:sz w:val="22"/>
                <w:szCs w:val="22"/>
              </w:rPr>
              <w:t xml:space="preserve"> i Bluetooth</w:t>
            </w:r>
          </w:p>
          <w:p w14:paraId="368A5A9B" w14:textId="77777777" w:rsidR="00117927" w:rsidRPr="00117927" w:rsidRDefault="00117927" w:rsidP="00117927">
            <w:pPr>
              <w:widowControl w:val="0"/>
              <w:spacing w:before="14" w:line="220" w:lineRule="exact"/>
              <w:ind w:left="360" w:right="27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2C459" w14:textId="22A8E864" w:rsidR="00117927" w:rsidRPr="00117927" w:rsidRDefault="00117927" w:rsidP="00D95D06">
            <w:pPr>
              <w:pStyle w:val="TableParagraph"/>
              <w:spacing w:before="139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B00DC8">
              <w:rPr>
                <w:rFonts w:asciiTheme="minorHAnsi" w:hAnsiTheme="minorHAnsi" w:cstheme="minorHAnsi"/>
              </w:rPr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117927" w14:paraId="38B5A3BE" w14:textId="77777777" w:rsidTr="00D95D06">
        <w:trPr>
          <w:trHeight w:val="300"/>
        </w:trPr>
        <w:tc>
          <w:tcPr>
            <w:tcW w:w="765" w:type="dxa"/>
            <w:vMerge/>
            <w:vAlign w:val="center"/>
          </w:tcPr>
          <w:p w14:paraId="0CCC417D" w14:textId="77777777" w:rsidR="00117927" w:rsidRPr="00117927" w:rsidRDefault="00117927" w:rsidP="001179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9054C" w14:textId="77777777" w:rsidR="00117927" w:rsidRPr="00117927" w:rsidRDefault="00117927" w:rsidP="00117927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4CE084" w14:textId="77777777" w:rsidR="00117927" w:rsidRPr="00117927" w:rsidRDefault="00117927" w:rsidP="00117927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E4E12B9" w14:textId="77777777" w:rsidR="00117927" w:rsidRPr="00117927" w:rsidRDefault="00117927" w:rsidP="00117927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4313D45" w14:textId="77777777" w:rsidR="00117927" w:rsidRPr="00117927" w:rsidRDefault="00117927" w:rsidP="00117927">
            <w:pPr>
              <w:widowControl w:val="0"/>
              <w:spacing w:before="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0082F7F" w14:textId="77777777" w:rsidR="00117927" w:rsidRPr="00117927" w:rsidRDefault="00117927" w:rsidP="00117927">
            <w:pPr>
              <w:pStyle w:val="TableParagraph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Inne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2F428" w14:textId="77777777" w:rsidR="00117927" w:rsidRPr="00117927" w:rsidRDefault="00117927" w:rsidP="00117927">
            <w:pPr>
              <w:pStyle w:val="TableParagraph"/>
              <w:spacing w:before="4" w:line="252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 xml:space="preserve">- wbudowany w płytę główną system zabezpieczeń TPM </w:t>
            </w:r>
            <w:r w:rsidRPr="00117927">
              <w:rPr>
                <w:rFonts w:asciiTheme="minorHAnsi" w:hAnsiTheme="minorHAnsi" w:cstheme="minorHAnsi"/>
              </w:rPr>
              <w:br/>
            </w:r>
            <w:r w:rsidRPr="00117927">
              <w:rPr>
                <w:rFonts w:asciiTheme="minorHAnsi" w:eastAsia="Calibri" w:hAnsiTheme="minorHAnsi" w:cstheme="minorHAnsi"/>
              </w:rPr>
              <w:t>w wersji minimum 2.0</w:t>
            </w:r>
          </w:p>
          <w:p w14:paraId="132D4DEB" w14:textId="77777777" w:rsidR="00117927" w:rsidRPr="00117927" w:rsidRDefault="00117927" w:rsidP="00117927">
            <w:pPr>
              <w:pStyle w:val="TableParagraph"/>
              <w:spacing w:before="4" w:line="254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 xml:space="preserve">-BIOS zgodny z UEFI wyprodukowany przez producenta komputera z możliwością zmiany stanu układu TPM </w:t>
            </w:r>
          </w:p>
          <w:p w14:paraId="4C12EA5D" w14:textId="77777777" w:rsidR="00117927" w:rsidRPr="00117927" w:rsidRDefault="00117927" w:rsidP="00117927">
            <w:pPr>
              <w:pStyle w:val="TableParagraph"/>
              <w:spacing w:before="2" w:line="254" w:lineRule="auto"/>
              <w:ind w:left="108" w:right="-9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i możliwością uruchomienia wczytania programu rozruchowego z użyciem PXE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5E242" w14:textId="177E2D6F" w:rsidR="00117927" w:rsidRPr="00117927" w:rsidRDefault="00117927" w:rsidP="00D95D06">
            <w:pPr>
              <w:pStyle w:val="TableParagraph"/>
              <w:spacing w:before="168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B00DC8">
              <w:rPr>
                <w:rFonts w:asciiTheme="minorHAnsi" w:hAnsiTheme="minorHAnsi" w:cstheme="minorHAnsi"/>
              </w:rPr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117927" w14:paraId="0E634443" w14:textId="77777777" w:rsidTr="00D95D06">
        <w:trPr>
          <w:trHeight w:val="300"/>
        </w:trPr>
        <w:tc>
          <w:tcPr>
            <w:tcW w:w="765" w:type="dxa"/>
            <w:vMerge/>
            <w:vAlign w:val="center"/>
          </w:tcPr>
          <w:p w14:paraId="2B57787B" w14:textId="77777777" w:rsidR="00117927" w:rsidRPr="00117927" w:rsidRDefault="00117927" w:rsidP="001179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5D2F6" w14:textId="77777777" w:rsidR="00117927" w:rsidRPr="00117927" w:rsidRDefault="00117927" w:rsidP="00117927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6AFDC3" w14:textId="77777777" w:rsidR="00117927" w:rsidRPr="00117927" w:rsidRDefault="00117927" w:rsidP="00117927">
            <w:pPr>
              <w:pStyle w:val="TableParagraph"/>
              <w:spacing w:before="141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Porty zewnętrzne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5E5E1" w14:textId="77777777" w:rsidR="00117927" w:rsidRPr="00117927" w:rsidRDefault="00117927" w:rsidP="00117927">
            <w:pPr>
              <w:pStyle w:val="TableParagraph"/>
              <w:numPr>
                <w:ilvl w:val="0"/>
                <w:numId w:val="123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17927">
              <w:rPr>
                <w:rFonts w:asciiTheme="minorHAnsi" w:eastAsia="Calibri" w:hAnsiTheme="minorHAnsi" w:cstheme="minorHAnsi"/>
                <w:color w:val="000000" w:themeColor="text1"/>
              </w:rPr>
              <w:t>1 x RJ45</w:t>
            </w:r>
          </w:p>
          <w:p w14:paraId="1BA09985" w14:textId="77777777" w:rsidR="00117927" w:rsidRPr="00117927" w:rsidRDefault="00117927" w:rsidP="00117927">
            <w:pPr>
              <w:pStyle w:val="TableParagraph"/>
              <w:numPr>
                <w:ilvl w:val="0"/>
                <w:numId w:val="123"/>
              </w:numPr>
              <w:suppressAutoHyphens/>
              <w:spacing w:before="15"/>
              <w:ind w:left="35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17927">
              <w:rPr>
                <w:rFonts w:asciiTheme="minorHAnsi" w:eastAsia="Calibri" w:hAnsiTheme="minorHAnsi" w:cstheme="minorHAnsi"/>
                <w:color w:val="000000" w:themeColor="text1"/>
              </w:rPr>
              <w:t>3 x USB3.2 gen. 1</w:t>
            </w:r>
          </w:p>
          <w:p w14:paraId="7B2E404E" w14:textId="77777777" w:rsidR="00117927" w:rsidRPr="00117927" w:rsidRDefault="00117927" w:rsidP="00117927">
            <w:pPr>
              <w:pStyle w:val="TableParagraph"/>
              <w:numPr>
                <w:ilvl w:val="0"/>
                <w:numId w:val="123"/>
              </w:numPr>
              <w:suppressAutoHyphens/>
              <w:spacing w:before="15"/>
              <w:ind w:left="35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17927">
              <w:rPr>
                <w:rFonts w:asciiTheme="minorHAnsi" w:eastAsia="Calibri" w:hAnsiTheme="minorHAnsi" w:cstheme="minorHAnsi"/>
                <w:color w:val="000000" w:themeColor="text1"/>
              </w:rPr>
              <w:t>1 x USB3.2 gen. 2</w:t>
            </w:r>
          </w:p>
          <w:p w14:paraId="3865EAFF" w14:textId="77777777" w:rsidR="00117927" w:rsidRPr="00117927" w:rsidRDefault="00117927" w:rsidP="00117927">
            <w:pPr>
              <w:pStyle w:val="TableParagraph"/>
              <w:numPr>
                <w:ilvl w:val="0"/>
                <w:numId w:val="123"/>
              </w:numPr>
              <w:suppressAutoHyphens/>
              <w:spacing w:before="15"/>
              <w:ind w:left="350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  <w:color w:val="000000" w:themeColor="text1"/>
              </w:rPr>
              <w:t xml:space="preserve">2 x </w:t>
            </w:r>
            <w:r w:rsidRPr="00117927">
              <w:rPr>
                <w:rFonts w:asciiTheme="minorHAnsi" w:eastAsia="Calibri" w:hAnsiTheme="minorHAnsi" w:cstheme="minorHAnsi"/>
              </w:rPr>
              <w:t>USB 2.0 z funkcją Smart Power On</w:t>
            </w:r>
          </w:p>
          <w:p w14:paraId="38F4F973" w14:textId="77777777" w:rsidR="00117927" w:rsidRPr="00117927" w:rsidRDefault="00117927" w:rsidP="00117927">
            <w:pPr>
              <w:pStyle w:val="TableParagraph"/>
              <w:numPr>
                <w:ilvl w:val="0"/>
                <w:numId w:val="123"/>
              </w:numPr>
              <w:suppressAutoHyphens/>
              <w:spacing w:before="4" w:line="240" w:lineRule="atLeast"/>
              <w:ind w:left="350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  <w:color w:val="000000" w:themeColor="text1"/>
              </w:rPr>
              <w:t xml:space="preserve">3 x 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DisplayPort</w:t>
            </w:r>
            <w:proofErr w:type="spellEnd"/>
          </w:p>
          <w:p w14:paraId="29128F30" w14:textId="77777777" w:rsidR="00117927" w:rsidRPr="00117927" w:rsidRDefault="00117927" w:rsidP="00117927">
            <w:pPr>
              <w:ind w:left="43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BF92E" w14:textId="7E2E63F3" w:rsidR="00117927" w:rsidRPr="00117927" w:rsidRDefault="00117927" w:rsidP="00D95D06">
            <w:pPr>
              <w:pStyle w:val="TableParagraph"/>
              <w:spacing w:before="141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B00DC8">
              <w:rPr>
                <w:rFonts w:asciiTheme="minorHAnsi" w:hAnsiTheme="minorHAnsi" w:cstheme="minorHAnsi"/>
              </w:rPr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117927" w14:paraId="08BA038A" w14:textId="77777777" w:rsidTr="00D95D06">
        <w:trPr>
          <w:trHeight w:val="300"/>
        </w:trPr>
        <w:tc>
          <w:tcPr>
            <w:tcW w:w="765" w:type="dxa"/>
            <w:vMerge/>
            <w:vAlign w:val="center"/>
          </w:tcPr>
          <w:p w14:paraId="113E7D0F" w14:textId="77777777" w:rsidR="00117927" w:rsidRPr="00117927" w:rsidRDefault="00117927" w:rsidP="001179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05D33" w14:textId="77777777" w:rsidR="00117927" w:rsidRPr="00117927" w:rsidRDefault="00117927" w:rsidP="00117927">
            <w:pPr>
              <w:pStyle w:val="TableParagraph"/>
              <w:spacing w:before="126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Dźwięk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44293" w14:textId="77777777" w:rsidR="00117927" w:rsidRPr="00117927" w:rsidRDefault="00117927" w:rsidP="00117927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Karta dźwiękowa zintegrowana</w:t>
            </w:r>
          </w:p>
          <w:p w14:paraId="7F4ABB18" w14:textId="77777777" w:rsidR="00117927" w:rsidRPr="00117927" w:rsidRDefault="00117927" w:rsidP="00117927">
            <w:pPr>
              <w:pStyle w:val="TableParagraph"/>
              <w:spacing w:before="15" w:line="220" w:lineRule="exact"/>
              <w:ind w:left="108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Głośnik wewnętrzny w obudowie komputera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882AC" w14:textId="7DD919E1" w:rsidR="00117927" w:rsidRPr="00117927" w:rsidRDefault="00117927" w:rsidP="00D95D06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B00DC8">
              <w:rPr>
                <w:rFonts w:asciiTheme="minorHAnsi" w:hAnsiTheme="minorHAnsi" w:cstheme="minorHAnsi"/>
              </w:rPr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117927" w14:paraId="777E9DC1" w14:textId="77777777" w:rsidTr="00D95D06">
        <w:trPr>
          <w:trHeight w:val="300"/>
        </w:trPr>
        <w:tc>
          <w:tcPr>
            <w:tcW w:w="765" w:type="dxa"/>
            <w:vMerge/>
            <w:vAlign w:val="center"/>
          </w:tcPr>
          <w:p w14:paraId="63266CC5" w14:textId="77777777" w:rsidR="00117927" w:rsidRPr="00117927" w:rsidRDefault="00117927" w:rsidP="001179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79EC7" w14:textId="77777777" w:rsidR="00117927" w:rsidRPr="00117927" w:rsidRDefault="00117927" w:rsidP="00117927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Karta sieciowa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310A3" w14:textId="77777777" w:rsidR="00117927" w:rsidRPr="00117927" w:rsidRDefault="00117927" w:rsidP="00117927">
            <w:pPr>
              <w:pStyle w:val="TableParagraph"/>
              <w:spacing w:before="4"/>
              <w:ind w:left="108" w:right="-9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 xml:space="preserve">LAN 10/100/1000 zintegrowana z obsługą Wake-on-LAN i 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bootowania</w:t>
            </w:r>
            <w:proofErr w:type="spellEnd"/>
            <w:r w:rsidRPr="00117927">
              <w:rPr>
                <w:rFonts w:asciiTheme="minorHAnsi" w:eastAsia="Calibri" w:hAnsiTheme="minorHAnsi" w:cstheme="minorHAnsi"/>
              </w:rPr>
              <w:t xml:space="preserve"> przez PXE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1F69D" w14:textId="271AB870" w:rsidR="00117927" w:rsidRPr="00117927" w:rsidRDefault="00117927" w:rsidP="00D95D06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B00DC8">
              <w:rPr>
                <w:rFonts w:asciiTheme="minorHAnsi" w:hAnsiTheme="minorHAnsi" w:cstheme="minorHAnsi"/>
              </w:rPr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117927" w14:paraId="7AD5E7D9" w14:textId="77777777" w:rsidTr="00D95D06">
        <w:trPr>
          <w:trHeight w:val="300"/>
        </w:trPr>
        <w:tc>
          <w:tcPr>
            <w:tcW w:w="765" w:type="dxa"/>
            <w:vMerge/>
            <w:vAlign w:val="center"/>
          </w:tcPr>
          <w:p w14:paraId="4F76E235" w14:textId="77777777" w:rsidR="00117927" w:rsidRPr="00117927" w:rsidRDefault="00117927" w:rsidP="001179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0F714" w14:textId="77777777" w:rsidR="00117927" w:rsidRPr="00117927" w:rsidRDefault="00117927" w:rsidP="00117927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Karta</w:t>
            </w:r>
          </w:p>
          <w:p w14:paraId="51A37C5A" w14:textId="77777777" w:rsidR="00117927" w:rsidRPr="00117927" w:rsidRDefault="00117927" w:rsidP="00117927">
            <w:pPr>
              <w:pStyle w:val="TableParagraph"/>
              <w:spacing w:before="15" w:line="220" w:lineRule="exact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graficzna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66A7B" w14:textId="77777777" w:rsidR="00117927" w:rsidRPr="00117927" w:rsidRDefault="00117927" w:rsidP="00117927">
            <w:pPr>
              <w:pStyle w:val="TableParagraph"/>
              <w:spacing w:before="126"/>
              <w:ind w:left="108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Zintegrowana z CPU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A5BC" w14:textId="0C2BB39D" w:rsidR="00117927" w:rsidRPr="00117927" w:rsidRDefault="00117927" w:rsidP="00D95D06">
            <w:pPr>
              <w:pStyle w:val="TableParagraph"/>
              <w:spacing w:before="4"/>
              <w:ind w:left="108"/>
              <w:jc w:val="center"/>
              <w:rPr>
                <w:rFonts w:asciiTheme="minorHAnsi" w:eastAsia="Calibri" w:hAnsiTheme="minorHAnsi" w:cstheme="minorHAnsi"/>
              </w:rPr>
            </w:pPr>
            <w:r w:rsidRPr="00B00DC8">
              <w:rPr>
                <w:rFonts w:asciiTheme="minorHAnsi" w:hAnsiTheme="minorHAnsi" w:cstheme="minorHAnsi"/>
              </w:rPr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</w:rPr>
              <w:t>*</w:t>
            </w:r>
          </w:p>
        </w:tc>
      </w:tr>
      <w:tr w:rsidR="00117927" w14:paraId="3D8934C4" w14:textId="77777777" w:rsidTr="00D95D06">
        <w:trPr>
          <w:trHeight w:val="300"/>
        </w:trPr>
        <w:tc>
          <w:tcPr>
            <w:tcW w:w="765" w:type="dxa"/>
            <w:vMerge/>
            <w:vAlign w:val="center"/>
          </w:tcPr>
          <w:p w14:paraId="7B2C65C4" w14:textId="77777777" w:rsidR="00117927" w:rsidRPr="00117927" w:rsidRDefault="00117927" w:rsidP="00644B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90CCE" w14:textId="77777777" w:rsidR="00117927" w:rsidRPr="00117927" w:rsidRDefault="00117927" w:rsidP="00644B41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Wydajność karty graficznej oceniona na co najmniej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D3DBD" w14:textId="2744F6F1" w:rsidR="00117927" w:rsidRPr="00117927" w:rsidRDefault="00117927" w:rsidP="00644B41">
            <w:pPr>
              <w:pStyle w:val="TableParagraph"/>
              <w:spacing w:before="126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 xml:space="preserve">1880 punktów w teście 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Average</w:t>
            </w:r>
            <w:proofErr w:type="spellEnd"/>
            <w:r w:rsidRPr="00117927">
              <w:rPr>
                <w:rFonts w:asciiTheme="minorHAnsi" w:eastAsia="Calibri" w:hAnsiTheme="minorHAnsi" w:cstheme="minorHAnsi"/>
              </w:rPr>
              <w:t xml:space="preserve"> G3D Mark opublikowanym na stronie </w:t>
            </w:r>
            <w:hyperlink r:id="rId40">
              <w:r w:rsidRPr="00117927">
                <w:rPr>
                  <w:rStyle w:val="Hipercze"/>
                  <w:rFonts w:asciiTheme="minorHAnsi" w:eastAsia="Calibri" w:hAnsiTheme="minorHAnsi" w:cstheme="minorHAnsi"/>
                </w:rPr>
                <w:t xml:space="preserve">www.videocardbenchmark.net </w:t>
              </w:r>
            </w:hyperlink>
            <w:r>
              <w:rPr>
                <w:rStyle w:val="Hipercze"/>
                <w:rFonts w:asciiTheme="minorHAnsi" w:eastAsia="Calibri" w:hAnsiTheme="minorHAnsi" w:cstheme="minorHAnsi"/>
              </w:rPr>
              <w:br/>
            </w:r>
            <w:r w:rsidRPr="00117927">
              <w:rPr>
                <w:rFonts w:asciiTheme="minorHAnsi" w:eastAsia="Calibri" w:hAnsiTheme="minorHAnsi" w:cstheme="minorHAnsi"/>
              </w:rPr>
              <w:t>na dzień 12.11.2024 r.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47DB2" w14:textId="77777777" w:rsid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4CC6F319" w14:textId="77777777" w:rsid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0768F355" w14:textId="77777777" w:rsid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604BB0E9" w14:textId="77777777" w:rsid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52CEBADA" w14:textId="77777777" w:rsid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3A753544" w14:textId="5FE31FB9" w:rsidR="00117927" w:rsidRPr="00117927" w:rsidRDefault="00117927" w:rsidP="00D95D06">
            <w:pPr>
              <w:pStyle w:val="TableParagraph"/>
              <w:ind w:left="108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117927" w14:paraId="7AB02800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A0C7B" w14:textId="77777777" w:rsidR="00117927" w:rsidRPr="00117927" w:rsidRDefault="00117927" w:rsidP="00644B41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Pamięć operacyjna RAM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DBD40" w14:textId="77777777" w:rsidR="00117927" w:rsidRPr="00117927" w:rsidRDefault="00117927" w:rsidP="00644B41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16GB DDR5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20FAD" w14:textId="00B84C4B" w:rsidR="00117927" w:rsidRPr="00117927" w:rsidRDefault="00D95D06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DC8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0AD18F6E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B8521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lastRenderedPageBreak/>
              <w:t>Dysk twardy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F2A04" w14:textId="77777777" w:rsidR="00117927" w:rsidRPr="00117927" w:rsidRDefault="00117927" w:rsidP="00117927">
            <w:pPr>
              <w:pStyle w:val="TableParagraph"/>
              <w:numPr>
                <w:ilvl w:val="0"/>
                <w:numId w:val="120"/>
              </w:numPr>
              <w:suppressAutoHyphens/>
              <w:spacing w:before="126" w:line="254" w:lineRule="auto"/>
              <w:ind w:left="350" w:right="626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 xml:space="preserve">Dysk SSD 512 TB 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PCIe</w:t>
            </w:r>
            <w:proofErr w:type="spellEnd"/>
            <w:r w:rsidRPr="00117927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NVMe</w:t>
            </w:r>
            <w:proofErr w:type="spellEnd"/>
            <w:r w:rsidRPr="00117927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2A6BABEE" w14:textId="77777777" w:rsidR="00117927" w:rsidRPr="00117927" w:rsidRDefault="00117927" w:rsidP="00117927">
            <w:pPr>
              <w:pStyle w:val="TableParagraph"/>
              <w:spacing w:before="126" w:line="254" w:lineRule="auto"/>
              <w:ind w:right="626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F8015" w14:textId="2E2DCC09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63D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B63D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2E79D944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834B9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Napęd optyczny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B54CE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Nie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13423" w14:textId="4C017486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63D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B63D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3A0A906C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0C22C" w14:textId="77777777" w:rsidR="00117927" w:rsidRPr="00117927" w:rsidRDefault="00117927" w:rsidP="00117927">
            <w:pPr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75DBDD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Obudowa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08ADF" w14:textId="77777777" w:rsidR="00117927" w:rsidRPr="00117927" w:rsidRDefault="00117927" w:rsidP="00117927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 xml:space="preserve">Typ obudowy: Small Form 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Factor</w:t>
            </w:r>
            <w:proofErr w:type="spellEnd"/>
          </w:p>
          <w:p w14:paraId="1D5C61D5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08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Brak bocznych otworów wentylacyjnych</w:t>
            </w:r>
          </w:p>
          <w:p w14:paraId="7C21F387" w14:textId="77777777" w:rsidR="00117927" w:rsidRPr="00117927" w:rsidRDefault="00117927" w:rsidP="00117927">
            <w:pPr>
              <w:widowControl w:val="0"/>
              <w:spacing w:before="126"/>
              <w:ind w:left="108"/>
              <w:rPr>
                <w:rFonts w:asciiTheme="minorHAnsi" w:hAnsiTheme="minorHAnsi" w:cstheme="minorHAnsi"/>
                <w:sz w:val="22"/>
                <w:szCs w:val="22"/>
              </w:rPr>
            </w:pPr>
            <w:r w:rsidRPr="00117927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Wbudowany wskaźnik diagnostyczny stanu komputera. </w:t>
            </w:r>
            <w:r w:rsidRPr="001179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8895D" w14:textId="257C96BB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63D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B63D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5F702436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35EB1" w14:textId="77777777" w:rsidR="00117927" w:rsidRPr="00117927" w:rsidRDefault="00117927" w:rsidP="00117927">
            <w:pPr>
              <w:pStyle w:val="TableParagraph"/>
              <w:spacing w:before="4" w:line="252" w:lineRule="auto"/>
              <w:ind w:left="110" w:right="134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Dodatkowe złącza na przednim</w:t>
            </w:r>
          </w:p>
          <w:p w14:paraId="136495E1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panelu obudowy: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68998" w14:textId="77777777" w:rsidR="00117927" w:rsidRPr="00117927" w:rsidRDefault="00117927" w:rsidP="00117927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1 x USB 2.0</w:t>
            </w:r>
          </w:p>
          <w:p w14:paraId="0569502F" w14:textId="77777777" w:rsidR="00117927" w:rsidRPr="00117927" w:rsidRDefault="00117927" w:rsidP="00117927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 xml:space="preserve">1 x USB 2.0 z Power </w:t>
            </w:r>
            <w:proofErr w:type="spellStart"/>
            <w:r w:rsidRPr="00117927">
              <w:rPr>
                <w:rFonts w:asciiTheme="minorHAnsi" w:eastAsia="Calibri" w:hAnsiTheme="minorHAnsi" w:cstheme="minorHAnsi"/>
              </w:rPr>
              <w:t>Share</w:t>
            </w:r>
            <w:proofErr w:type="spellEnd"/>
            <w:r w:rsidRPr="00117927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3435C4E3" w14:textId="77777777" w:rsidR="00117927" w:rsidRPr="00117927" w:rsidRDefault="00117927" w:rsidP="00117927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1 x USB 3.2 Gen. 2</w:t>
            </w:r>
          </w:p>
          <w:p w14:paraId="0DCEF995" w14:textId="77777777" w:rsidR="00117927" w:rsidRPr="00117927" w:rsidRDefault="00117927" w:rsidP="00117927">
            <w:pPr>
              <w:pStyle w:val="TableParagraph"/>
              <w:numPr>
                <w:ilvl w:val="0"/>
                <w:numId w:val="124"/>
              </w:numPr>
              <w:suppressAutoHyphens/>
              <w:spacing w:before="4"/>
              <w:ind w:left="350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1 x USB 3.2 Gen. 2x2 Typ C</w:t>
            </w:r>
          </w:p>
          <w:p w14:paraId="584976AF" w14:textId="77777777" w:rsidR="00117927" w:rsidRPr="00117927" w:rsidRDefault="00117927" w:rsidP="00117927">
            <w:pPr>
              <w:pStyle w:val="TableParagraph"/>
              <w:numPr>
                <w:ilvl w:val="0"/>
                <w:numId w:val="124"/>
              </w:numPr>
              <w:suppressAutoHyphens/>
              <w:spacing w:before="12"/>
              <w:ind w:left="350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1 x uniwersalny port audio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B0233" w14:textId="59E7720E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63D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B63D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455DD72E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A029B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Zasilanie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F018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Zasilacz AC 230V, wtyk IEC C14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17EE4" w14:textId="2BE57C57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63D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B63D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043E0FEE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DE32" w14:textId="77777777" w:rsidR="00117927" w:rsidRPr="00117927" w:rsidRDefault="00117927" w:rsidP="00117927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System operacyjny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CFFE1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08" w:right="626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Microsoft Windows 11 Professional PLN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11ACE" w14:textId="2FEF5CBF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B63DC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6B63DC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74524B67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5CEB0" w14:textId="77777777" w:rsidR="00117927" w:rsidRPr="00117927" w:rsidRDefault="00117927" w:rsidP="00644B41">
            <w:pPr>
              <w:widowControl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00071CBE" w14:textId="77777777" w:rsidR="00117927" w:rsidRPr="00117927" w:rsidRDefault="00117927" w:rsidP="00644B41">
            <w:pPr>
              <w:widowControl w:val="0"/>
              <w:spacing w:before="11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2BE66098" w14:textId="77777777" w:rsidR="00117927" w:rsidRPr="00117927" w:rsidRDefault="00117927" w:rsidP="00644B41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17927">
              <w:rPr>
                <w:rFonts w:asciiTheme="minorHAnsi" w:eastAsia="Calibri" w:hAnsiTheme="minorHAnsi" w:cstheme="minorHAnsi"/>
                <w:b/>
                <w:color w:val="000000" w:themeColor="text1"/>
              </w:rPr>
              <w:t>Sterowniki komponentów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46A35" w14:textId="77777777" w:rsidR="00117927" w:rsidRPr="00117927" w:rsidRDefault="00117927" w:rsidP="00644B41">
            <w:pPr>
              <w:spacing w:line="256" w:lineRule="auto"/>
              <w:ind w:left="9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Wbudowany system do zdalnego zarządzania komputerami w firmach i organizacjach.</w:t>
            </w:r>
          </w:p>
          <w:p w14:paraId="6A3B4333" w14:textId="77777777" w:rsidR="00117927" w:rsidRPr="00117927" w:rsidRDefault="00117927" w:rsidP="00644B41">
            <w:pPr>
              <w:pStyle w:val="TableParagraph"/>
              <w:spacing w:before="1" w:line="254" w:lineRule="auto"/>
              <w:ind w:left="90" w:right="170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17927">
              <w:rPr>
                <w:rFonts w:asciiTheme="minorHAnsi" w:eastAsia="Calibri" w:hAnsiTheme="minorHAnsi" w:cstheme="minorHAnsi"/>
                <w:color w:val="000000" w:themeColor="text1"/>
              </w:rPr>
              <w:t xml:space="preserve">Możliwość pobrania aktualnych wersji sterowników oraz </w:t>
            </w:r>
            <w:proofErr w:type="spellStart"/>
            <w:r w:rsidRPr="00117927">
              <w:rPr>
                <w:rFonts w:asciiTheme="minorHAnsi" w:eastAsia="Calibri" w:hAnsiTheme="minorHAnsi" w:cstheme="minorHAnsi"/>
                <w:color w:val="000000" w:themeColor="text1"/>
              </w:rPr>
              <w:t>firmware</w:t>
            </w:r>
            <w:proofErr w:type="spellEnd"/>
            <w:r w:rsidRPr="00117927">
              <w:rPr>
                <w:rFonts w:asciiTheme="minorHAnsi" w:eastAsia="Calibri" w:hAnsiTheme="minorHAnsi" w:cstheme="minorHAnsi"/>
                <w:color w:val="000000" w:themeColor="text1"/>
              </w:rPr>
              <w:t xml:space="preserve"> urządzenia za pośrednictwem strony internetowej producenta również dla urządzeń z nieaktywnym wsparciem technicznym.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4F9A1" w14:textId="77777777" w:rsidR="00117927" w:rsidRDefault="00117927" w:rsidP="00D95D06">
            <w:pPr>
              <w:autoSpaceDE/>
              <w:autoSpaceDN/>
              <w:spacing w:after="160" w:line="276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</w:pPr>
            <w:r w:rsidRPr="00E241E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E241E3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5A699337" w14:textId="77777777" w:rsidR="00117927" w:rsidRPr="00183C87" w:rsidRDefault="00117927" w:rsidP="00D95D06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  <w:sz w:val="22"/>
                <w:szCs w:val="22"/>
              </w:rPr>
            </w:pPr>
            <w:r w:rsidRPr="00183C87">
              <w:rPr>
                <w:rFonts w:asciiTheme="minorHAnsi" w:eastAsia="Calibri" w:hAnsiTheme="minorHAnsi" w:cstheme="minorHAnsi"/>
                <w:b/>
                <w:bCs/>
                <w:color w:val="000000"/>
                <w:w w:val="90"/>
                <w:sz w:val="22"/>
                <w:szCs w:val="22"/>
              </w:rPr>
              <w:t>/należy podać adres strony internetowej/:</w:t>
            </w:r>
          </w:p>
          <w:p w14:paraId="1F419D64" w14:textId="77777777" w:rsidR="00117927" w:rsidRDefault="00117927" w:rsidP="00D95D06">
            <w:pPr>
              <w:autoSpaceDE/>
              <w:autoSpaceDN/>
              <w:spacing w:after="16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w w:val="90"/>
                <w:sz w:val="22"/>
                <w:szCs w:val="22"/>
              </w:rPr>
            </w:pPr>
            <w:r w:rsidRPr="007F766B">
              <w:rPr>
                <w:rFonts w:asciiTheme="minorHAnsi" w:eastAsia="Calibri" w:hAnsiTheme="minorHAnsi" w:cstheme="minorHAnsi"/>
                <w:color w:val="000000"/>
                <w:w w:val="90"/>
                <w:sz w:val="22"/>
                <w:szCs w:val="22"/>
              </w:rPr>
              <w:t>………………………………….</w:t>
            </w:r>
          </w:p>
          <w:p w14:paraId="5ABBDE76" w14:textId="333FDB32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117927" w14:paraId="700E87F0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95E6" w14:textId="77777777" w:rsidR="00117927" w:rsidRPr="00117927" w:rsidRDefault="00117927" w:rsidP="00117927">
            <w:pPr>
              <w:pStyle w:val="TableParagraph"/>
              <w:spacing w:before="4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Wyposażenie</w:t>
            </w:r>
          </w:p>
          <w:p w14:paraId="343A4630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dodatkowe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36AAB" w14:textId="77777777" w:rsidR="00117927" w:rsidRPr="00117927" w:rsidRDefault="00117927" w:rsidP="00117927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Kabel zasilający – minimalna długość przewodu to 1,8m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FE3AF" w14:textId="37067A98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5FF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C5FF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62E80B52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1FA72" w14:textId="77777777" w:rsidR="00117927" w:rsidRPr="00117927" w:rsidRDefault="00117927" w:rsidP="00117927">
            <w:pPr>
              <w:widowControl w:val="0"/>
              <w:spacing w:before="7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71D5C9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Klawiatura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348EE" w14:textId="77777777" w:rsidR="00117927" w:rsidRPr="00117927" w:rsidRDefault="00117927" w:rsidP="00117927">
            <w:pPr>
              <w:spacing w:line="256" w:lineRule="auto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sz w:val="22"/>
                <w:szCs w:val="22"/>
              </w:rPr>
              <w:t>Pełnowymiarowa klawiatura przewodowa z blokiem numerycznym, QWERTY, USB, Niski skok klawisza, minimalna długość przewodu to 1,8m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17BD1" w14:textId="42286278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5FF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C5FF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7EC81A12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72612" w14:textId="77777777" w:rsidR="00117927" w:rsidRPr="00117927" w:rsidRDefault="00117927" w:rsidP="00117927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Mysz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C8636" w14:textId="77777777" w:rsidR="00117927" w:rsidRPr="00117927" w:rsidRDefault="00117927" w:rsidP="00117927">
            <w:pPr>
              <w:pStyle w:val="TableParagraph"/>
              <w:spacing w:before="4"/>
              <w:ind w:left="108"/>
              <w:rPr>
                <w:rFonts w:asciiTheme="minorHAnsi" w:eastAsia="Calibri" w:hAnsiTheme="minorHAnsi" w:cstheme="minorHAnsi"/>
              </w:rPr>
            </w:pPr>
            <w:r w:rsidRPr="00117927">
              <w:rPr>
                <w:rFonts w:asciiTheme="minorHAnsi" w:eastAsia="Calibri" w:hAnsiTheme="minorHAnsi" w:cstheme="minorHAnsi"/>
              </w:rPr>
              <w:t>Mysz przewodowa – USB, minimalna długość przewodu to 1,8m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5A140" w14:textId="6696A2AB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C5FF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C5FF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314DC41F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0E43" w14:textId="77777777" w:rsidR="00117927" w:rsidRPr="00117927" w:rsidRDefault="00117927" w:rsidP="00644B41">
            <w:pPr>
              <w:pStyle w:val="TableParagraph"/>
              <w:spacing w:before="126" w:line="254" w:lineRule="auto"/>
              <w:ind w:left="110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Uwagi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90591" w14:textId="7A7EA682" w:rsidR="00117927" w:rsidRPr="00117927" w:rsidRDefault="00117927" w:rsidP="00117927">
            <w:pPr>
              <w:pStyle w:val="Akapitzlist"/>
              <w:widowControl w:val="0"/>
              <w:numPr>
                <w:ilvl w:val="0"/>
                <w:numId w:val="121"/>
              </w:numPr>
              <w:suppressAutoHyphens/>
              <w:autoSpaceDE/>
              <w:spacing w:before="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1792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Sprzęt nowy, w pełni objęty wsparciem</w:t>
            </w:r>
            <w:r w:rsidR="00D95D06">
              <w:t xml:space="preserve"> </w:t>
            </w:r>
            <w:r w:rsidRPr="0011792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producenta</w:t>
            </w:r>
          </w:p>
          <w:p w14:paraId="3F9774BA" w14:textId="65509403" w:rsidR="00117927" w:rsidRPr="00117927" w:rsidRDefault="00117927" w:rsidP="00117927">
            <w:pPr>
              <w:pStyle w:val="Akapitzlist"/>
              <w:widowControl w:val="0"/>
              <w:numPr>
                <w:ilvl w:val="0"/>
                <w:numId w:val="121"/>
              </w:numPr>
              <w:suppressAutoHyphens/>
              <w:autoSpaceDE/>
              <w:spacing w:before="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1792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Zamawiający nie dopuszcza wariantu</w:t>
            </w:r>
            <w:r w:rsidR="00D95D06">
              <w:t xml:space="preserve"> </w:t>
            </w:r>
            <w:r w:rsidRPr="0011792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doposażania komputera </w:t>
            </w:r>
            <w:r w:rsidR="00D95D06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br/>
            </w:r>
            <w:r w:rsidRPr="0011792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w komponenty</w:t>
            </w:r>
            <w:r w:rsidR="00D95D06">
              <w:t xml:space="preserve"> </w:t>
            </w:r>
            <w:r w:rsidRPr="0011792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przez </w:t>
            </w:r>
            <w:r w:rsidR="00D95D06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Wykonawcę</w:t>
            </w:r>
            <w:r w:rsidRPr="0011792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065D086" w14:textId="77777777" w:rsidR="00117927" w:rsidRPr="00117927" w:rsidRDefault="00117927" w:rsidP="00117927">
            <w:pPr>
              <w:pStyle w:val="Akapitzlist"/>
              <w:widowControl w:val="0"/>
              <w:numPr>
                <w:ilvl w:val="0"/>
                <w:numId w:val="121"/>
              </w:numPr>
              <w:suppressAutoHyphens/>
              <w:autoSpaceDE/>
              <w:spacing w:before="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1792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t xml:space="preserve">Zamawiający ma mieć możliwość weryfikacji specyfikacji oferowanego komputera na stronie </w:t>
            </w:r>
            <w:r w:rsidRPr="00117927">
              <w:rPr>
                <w:rStyle w:val="markedcontent"/>
                <w:rFonts w:asciiTheme="minorHAnsi" w:hAnsiTheme="minorHAnsi" w:cstheme="minorHAnsi"/>
                <w:sz w:val="22"/>
                <w:szCs w:val="22"/>
              </w:rPr>
              <w:lastRenderedPageBreak/>
              <w:t>internetowej producenta lub sprzedawcy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D6D0F" w14:textId="3BEB796D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00DC8">
              <w:rPr>
                <w:rFonts w:asciiTheme="minorHAnsi" w:hAnsiTheme="minorHAnsi" w:cstheme="minorHAnsi"/>
                <w:lang w:eastAsia="en-US"/>
              </w:rPr>
              <w:lastRenderedPageBreak/>
              <w:t>spełnia / nie spełnia</w:t>
            </w:r>
            <w:r w:rsidRPr="00B00DC8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117927" w14:paraId="2305161B" w14:textId="77777777" w:rsidTr="00D95D06">
        <w:trPr>
          <w:trHeight w:val="300"/>
        </w:trPr>
        <w:tc>
          <w:tcPr>
            <w:tcW w:w="3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9B3C7" w14:textId="77777777" w:rsidR="00117927" w:rsidRPr="00117927" w:rsidRDefault="00117927" w:rsidP="00D95D06">
            <w:pPr>
              <w:pStyle w:val="TableParagraph"/>
              <w:spacing w:before="126" w:line="254" w:lineRule="auto"/>
              <w:ind w:left="11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17927">
              <w:rPr>
                <w:rFonts w:asciiTheme="minorHAnsi" w:eastAsia="Calibri" w:hAnsiTheme="minorHAnsi" w:cstheme="minorHAnsi"/>
                <w:b/>
              </w:rPr>
              <w:t>Gwarancja</w:t>
            </w:r>
          </w:p>
        </w:tc>
        <w:tc>
          <w:tcPr>
            <w:tcW w:w="3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C174D" w14:textId="097EFB98" w:rsidR="00117927" w:rsidRPr="00117927" w:rsidRDefault="00117927" w:rsidP="00117927">
            <w:pPr>
              <w:ind w:right="3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sz w:val="22"/>
                <w:szCs w:val="22"/>
              </w:rPr>
              <w:t>36 miesięcy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8F50D" w14:textId="77777777" w:rsidR="00117927" w:rsidRPr="00F310A8" w:rsidRDefault="00117927" w:rsidP="00D95D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0D3DC180" w14:textId="77777777" w:rsidR="00117927" w:rsidRPr="00F310A8" w:rsidRDefault="00117927" w:rsidP="00D95D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58968F52" w14:textId="153513CF" w:rsidR="00117927" w:rsidRPr="00117927" w:rsidRDefault="00117927" w:rsidP="00D95D06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51653ABC" w14:textId="6133401E" w:rsidR="00117927" w:rsidRPr="00D95D06" w:rsidRDefault="00D95D06" w:rsidP="00D95D06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1DF05214" w14:textId="77777777" w:rsidR="00D95D06" w:rsidRDefault="00D95D06" w:rsidP="00F93E9E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5DF6AC49" w14:textId="0C52C29F" w:rsidR="00117927" w:rsidRDefault="00117927" w:rsidP="00117927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Poz. 8b. Monitor (zap. 3</w:t>
      </w:r>
      <w:r w:rsidR="00F53009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9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83 poz. 2) – </w:t>
      </w:r>
      <w:r w:rsidR="00F53009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5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W w:w="8987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8"/>
        <w:gridCol w:w="4260"/>
        <w:gridCol w:w="2399"/>
      </w:tblGrid>
      <w:tr w:rsidR="00D95D06" w:rsidRPr="00FF6774" w14:paraId="5849E1BA" w14:textId="77777777" w:rsidTr="00D95D06">
        <w:trPr>
          <w:tblHeader/>
        </w:trPr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53DE9" w14:textId="0BBF3D34" w:rsidR="00D95D06" w:rsidRPr="00D95D06" w:rsidRDefault="00D95D06" w:rsidP="00D95D06">
            <w:pPr>
              <w:pStyle w:val="Standard"/>
              <w:jc w:val="center"/>
              <w:rPr>
                <w:b/>
                <w:color w:val="000000" w:themeColor="text1"/>
              </w:rPr>
            </w:pPr>
            <w:r w:rsidRPr="00D95D06">
              <w:rPr>
                <w:rFonts w:asciiTheme="minorHAnsi" w:hAnsiTheme="minorHAnsi" w:cstheme="minorHAnsi"/>
                <w:b/>
                <w:color w:val="000000" w:themeColor="text1"/>
              </w:rPr>
              <w:t>PARAMETRY URZĄDZENIA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4C09A" w14:textId="698D2604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</w:rPr>
              <w:t>MINIMALNE ZAŁOŻENIA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DAD30" w14:textId="5EF5F482" w:rsidR="00D95D06" w:rsidRPr="00FF6774" w:rsidRDefault="00D95D06" w:rsidP="00D95D06">
            <w:pPr>
              <w:pStyle w:val="Standard"/>
              <w:rPr>
                <w:color w:val="000000" w:themeColor="text1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</w:rPr>
              <w:t>ROZWIĄZANIE PROPONOWANE PRZEZ WYKONAWCĘ</w:t>
            </w:r>
          </w:p>
        </w:tc>
      </w:tr>
      <w:tr w:rsidR="00D95D06" w:rsidRPr="00FF6774" w14:paraId="6F158BEA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58DDD" w14:textId="75CECEC3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Theme="minorHAnsi" w:hAnsiTheme="minorHAnsi" w:cstheme="minorHAnsi"/>
                <w:b/>
              </w:rPr>
              <w:t>Producent</w:t>
            </w:r>
          </w:p>
        </w:tc>
        <w:tc>
          <w:tcPr>
            <w:tcW w:w="665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AC982" w14:textId="77777777" w:rsidR="00D95D06" w:rsidRPr="00117927" w:rsidRDefault="00D95D06" w:rsidP="00D95D06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1179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6283A31D" w14:textId="24C13487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117927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D95D06" w:rsidRPr="00FF6774" w14:paraId="281F3539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57DEE" w14:textId="29049600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Theme="minorHAnsi" w:hAnsiTheme="minorHAnsi" w:cstheme="minorHAnsi"/>
                <w:b/>
              </w:rPr>
              <w:t>Identyfikator produktu</w:t>
            </w:r>
          </w:p>
        </w:tc>
        <w:tc>
          <w:tcPr>
            <w:tcW w:w="665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631B5" w14:textId="77777777" w:rsidR="00D95D06" w:rsidRPr="00117927" w:rsidRDefault="00D95D06" w:rsidP="00D95D0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11792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067A97D3" w14:textId="3AEDE29E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117927">
              <w:rPr>
                <w:rFonts w:asciiTheme="minorHAnsi" w:hAnsiTheme="minorHAnsi" w:cstheme="minorHAnsi"/>
                <w:b/>
                <w:color w:val="FF0000"/>
              </w:rPr>
              <w:t xml:space="preserve">/do </w:t>
            </w:r>
            <w:proofErr w:type="spellStart"/>
            <w:r w:rsidRPr="00117927">
              <w:rPr>
                <w:rFonts w:asciiTheme="minorHAnsi" w:hAnsiTheme="minorHAnsi" w:cstheme="minorHAnsi"/>
                <w:b/>
                <w:color w:val="FF0000"/>
              </w:rPr>
              <w:t>wypelnienia</w:t>
            </w:r>
            <w:proofErr w:type="spellEnd"/>
            <w:r w:rsidRPr="00117927">
              <w:rPr>
                <w:rFonts w:asciiTheme="minorHAnsi" w:hAnsiTheme="minorHAnsi" w:cstheme="minorHAnsi"/>
                <w:b/>
                <w:color w:val="FF0000"/>
              </w:rPr>
              <w:t>**/</w:t>
            </w:r>
          </w:p>
        </w:tc>
      </w:tr>
      <w:tr w:rsidR="00D95D06" w:rsidRPr="00FF6774" w14:paraId="056B497F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498EB1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Typ wyświetlacza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F404FA" w14:textId="77777777" w:rsidR="00D95D06" w:rsidRPr="00FF6774" w:rsidRDefault="00D95D06" w:rsidP="00D95D0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8DD577C">
              <w:rPr>
                <w:rFonts w:ascii="Calibri" w:hAnsi="Calibri" w:cs="Calibri"/>
                <w:color w:val="000000" w:themeColor="text1"/>
              </w:rPr>
              <w:t>LED IPS, matowy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FBB25" w14:textId="60EE5F2F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6E66D036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F3273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Przekątna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6F5127" w14:textId="77777777" w:rsidR="00D95D06" w:rsidRPr="00FF6774" w:rsidRDefault="00D95D06" w:rsidP="00D95D06">
            <w:pPr>
              <w:pStyle w:val="Standard"/>
              <w:rPr>
                <w:color w:val="000000" w:themeColor="text1"/>
              </w:rPr>
            </w:pPr>
            <w:r w:rsidRPr="08DD577C">
              <w:rPr>
                <w:rFonts w:ascii="Calibri" w:hAnsi="Calibri" w:cs="Calibri"/>
                <w:color w:val="000000" w:themeColor="text1"/>
              </w:rPr>
              <w:t>27 cala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903E2" w14:textId="5D81CE32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6D1DCF7C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4EA305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Rozdzielczość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0FD50" w14:textId="77777777" w:rsidR="00D95D06" w:rsidRPr="00FF6774" w:rsidRDefault="00D95D06" w:rsidP="00D95D0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2560 x 1440 (WQHD)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2C1B3" w14:textId="6AE8D25B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0C03F182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DB19F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Kontrast statyczny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3F80E" w14:textId="77777777" w:rsidR="00D95D06" w:rsidRPr="00FF6774" w:rsidRDefault="00D95D06" w:rsidP="00D95D0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1000:1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FFC03" w14:textId="69CCF516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61E06C3C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54C9CB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Jasność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E21BF" w14:textId="77777777" w:rsidR="00D95D06" w:rsidRPr="00FF6774" w:rsidRDefault="00D95D06" w:rsidP="00D95D0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350 cd/m2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194A6" w14:textId="044FAB44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7A58DC74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52205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Czas reakcji plamki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70D0E" w14:textId="77777777" w:rsidR="00D95D06" w:rsidRPr="00FF6774" w:rsidRDefault="00D95D06" w:rsidP="00D95D06">
            <w:pPr>
              <w:pStyle w:val="Standard"/>
              <w:rPr>
                <w:color w:val="000000" w:themeColor="text1"/>
              </w:rPr>
            </w:pPr>
            <w:r w:rsidRPr="08DD577C">
              <w:rPr>
                <w:rFonts w:ascii="Calibri" w:hAnsi="Calibri" w:cs="Calibri"/>
                <w:color w:val="000000" w:themeColor="text1"/>
              </w:rPr>
              <w:t>5 ms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CBA03" w14:textId="238CB06A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7CDEB7B7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E4667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Liczba wyświetlanych kolorów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FA56D" w14:textId="77777777" w:rsidR="00D95D06" w:rsidRPr="00FF6774" w:rsidRDefault="00D95D06" w:rsidP="00D95D0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16,7 mln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A0F6E" w14:textId="4F7128A9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626DBCDC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ACFA2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Częstotliwość odchylenia pionowego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3C3FE8" w14:textId="77777777" w:rsidR="00D95D06" w:rsidRPr="00FF6774" w:rsidRDefault="00D95D06" w:rsidP="00D95D0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60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Hz</w:t>
            </w:r>
            <w:proofErr w:type="spellEnd"/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CA11E" w14:textId="642DDA09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7A8C5CCE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33045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Złącza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F9F08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HDMI - 1 szt.</w:t>
            </w:r>
          </w:p>
          <w:p w14:paraId="52D4D92F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0FF6774">
              <w:rPr>
                <w:rFonts w:ascii="Calibri" w:hAnsi="Calibri" w:cs="Calibri"/>
                <w:color w:val="000000" w:themeColor="text1"/>
              </w:rPr>
              <w:t xml:space="preserve"> 1.2 - 1 szt.</w:t>
            </w:r>
          </w:p>
          <w:p w14:paraId="4A9CD3C3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8DD577C">
              <w:rPr>
                <w:rFonts w:ascii="Calibri" w:hAnsi="Calibri" w:cs="Calibri"/>
                <w:color w:val="000000" w:themeColor="text1"/>
              </w:rPr>
              <w:t xml:space="preserve">Wyjście </w:t>
            </w:r>
            <w:proofErr w:type="spellStart"/>
            <w:r w:rsidRPr="08DD577C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8DD577C">
              <w:rPr>
                <w:rFonts w:ascii="Calibri" w:hAnsi="Calibri" w:cs="Calibri"/>
                <w:color w:val="000000" w:themeColor="text1"/>
              </w:rPr>
              <w:t xml:space="preserve"> - 1 szt.</w:t>
            </w:r>
          </w:p>
          <w:p w14:paraId="7D74CB0F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RJ-45 (LAN) - 1 szt.</w:t>
            </w:r>
          </w:p>
          <w:p w14:paraId="049EFBE2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8DD577C">
              <w:rPr>
                <w:rFonts w:ascii="Calibri" w:hAnsi="Calibri" w:cs="Calibri"/>
                <w:color w:val="000000" w:themeColor="text1"/>
              </w:rPr>
              <w:t xml:space="preserve">USB 3.2 Gen. 1 - 4 szt. </w:t>
            </w:r>
          </w:p>
          <w:p w14:paraId="6231C346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8DD577C">
              <w:rPr>
                <w:rFonts w:ascii="Calibri" w:hAnsi="Calibri" w:cs="Calibri"/>
                <w:color w:val="000000" w:themeColor="text1"/>
              </w:rPr>
              <w:t>USB 3.2 Gen. 1 - 2 szt.</w:t>
            </w:r>
          </w:p>
          <w:p w14:paraId="2A1D3AC9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USB Typu-C (z Power Delivery) - 1 szt.</w:t>
            </w:r>
          </w:p>
          <w:p w14:paraId="3E64E924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5"/>
              </w:numPr>
              <w:ind w:left="355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AC-in (wejście zasilania) - 1 szt.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0E5CA" w14:textId="382176C5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52E5C5F3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156A6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Kąt widzenia pion/poziom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61C68" w14:textId="77777777" w:rsidR="00D95D06" w:rsidRPr="00FF6774" w:rsidRDefault="00D95D06" w:rsidP="00D95D0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178/178 stopni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CB698" w14:textId="10B1767A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70F1B8E4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7E839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Zakrzywienie ekranu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C4B099" w14:textId="77777777" w:rsidR="00D95D06" w:rsidRPr="00FF6774" w:rsidRDefault="00D95D06" w:rsidP="00D95D06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Nie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7818C" w14:textId="031AEFAE" w:rsidR="00D95D06" w:rsidRPr="00FF6774" w:rsidRDefault="00D95D06" w:rsidP="00D95D06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4B20C266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4EFC4A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Regulacje położenia ekranu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1674A" w14:textId="77777777" w:rsidR="00D95D06" w:rsidRPr="00FF6774" w:rsidRDefault="00D95D06" w:rsidP="00D95D0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8DD577C">
              <w:rPr>
                <w:rFonts w:ascii="Calibri" w:hAnsi="Calibri" w:cs="Calibri"/>
                <w:color w:val="000000" w:themeColor="text1"/>
              </w:rPr>
              <w:t xml:space="preserve">Wysokość, </w:t>
            </w:r>
            <w:proofErr w:type="spellStart"/>
            <w:r w:rsidRPr="08DD577C">
              <w:rPr>
                <w:rFonts w:ascii="Calibri" w:hAnsi="Calibri" w:cs="Calibri"/>
                <w:color w:val="000000" w:themeColor="text1"/>
              </w:rPr>
              <w:t>pivot</w:t>
            </w:r>
            <w:proofErr w:type="spellEnd"/>
            <w:r w:rsidRPr="08DD577C">
              <w:rPr>
                <w:rFonts w:ascii="Calibri" w:hAnsi="Calibri" w:cs="Calibri"/>
                <w:color w:val="000000" w:themeColor="text1"/>
              </w:rPr>
              <w:t xml:space="preserve"> (obrót), odchylenie, </w:t>
            </w:r>
            <w:proofErr w:type="spellStart"/>
            <w:r w:rsidRPr="08DD577C">
              <w:rPr>
                <w:rFonts w:ascii="Calibri" w:hAnsi="Calibri" w:cs="Calibri"/>
                <w:color w:val="000000" w:themeColor="text1"/>
              </w:rPr>
              <w:t>swivel</w:t>
            </w:r>
            <w:proofErr w:type="spellEnd"/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47BDE" w14:textId="3B699305" w:rsidR="00D95D06" w:rsidRPr="00FF6774" w:rsidRDefault="00D95D06" w:rsidP="00D95D06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69CA4CC1" w14:textId="77777777" w:rsidTr="00D95D06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CE9939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Załączone wyposażenie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8F534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Skrócona instrukcja obsługi</w:t>
            </w:r>
          </w:p>
          <w:p w14:paraId="40438908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Instrukcja bezpieczeństwa</w:t>
            </w:r>
          </w:p>
          <w:p w14:paraId="79ECDA22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Kabel zasilający</w:t>
            </w:r>
          </w:p>
          <w:p w14:paraId="0E794F94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Kabel </w:t>
            </w:r>
            <w:proofErr w:type="spellStart"/>
            <w:r w:rsidRPr="00FF6774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</w:p>
          <w:p w14:paraId="5EEE92BE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8DD577C">
              <w:rPr>
                <w:rFonts w:ascii="Calibri" w:hAnsi="Calibri" w:cs="Calibri"/>
                <w:color w:val="000000" w:themeColor="text1"/>
              </w:rPr>
              <w:t>Kabel USB-A -&gt; USB-C</w:t>
            </w:r>
          </w:p>
          <w:p w14:paraId="018062C9" w14:textId="77777777" w:rsidR="00D95D06" w:rsidRPr="00FF6774" w:rsidRDefault="00D95D06" w:rsidP="00D95D06">
            <w:pPr>
              <w:pStyle w:val="Standard"/>
              <w:widowControl w:val="0"/>
              <w:numPr>
                <w:ilvl w:val="0"/>
                <w:numId w:val="126"/>
              </w:numPr>
              <w:ind w:left="355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Kabel USB-C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A71BE" w14:textId="360A6ECC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4E8DA6B4" w14:textId="77777777" w:rsidTr="00D95D06">
        <w:trPr>
          <w:cantSplit/>
        </w:trPr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F7F71" w14:textId="77777777" w:rsidR="00D95D06" w:rsidRPr="00D95D06" w:rsidRDefault="00D95D06" w:rsidP="00D95D06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Dodatkowe wymogi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8BC76" w14:textId="77777777" w:rsidR="00D95D06" w:rsidRPr="00FF6774" w:rsidRDefault="00D95D06" w:rsidP="00D95D0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 xml:space="preserve">Możliwość zabezpieczenia linką </w:t>
            </w:r>
          </w:p>
          <w:p w14:paraId="3762CD5D" w14:textId="77777777" w:rsidR="00D95D06" w:rsidRPr="00FF6774" w:rsidRDefault="00D95D06" w:rsidP="00D95D0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Przełącznik KVM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D4219" w14:textId="1CE6B3FB" w:rsidR="00D95D06" w:rsidRPr="00FF6774" w:rsidRDefault="00D95D06" w:rsidP="00D95D06">
            <w:pPr>
              <w:pStyle w:val="Standard"/>
              <w:jc w:val="center"/>
              <w:rPr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14:paraId="01644ECA" w14:textId="77777777" w:rsidTr="00D95D06">
        <w:trPr>
          <w:trHeight w:val="300"/>
        </w:trPr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11744" w14:textId="77777777" w:rsidR="00D95D06" w:rsidRPr="00D95D06" w:rsidRDefault="00D95D06" w:rsidP="00D95D06">
            <w:pPr>
              <w:pStyle w:val="Standard"/>
              <w:rPr>
                <w:rFonts w:ascii="Calibri" w:hAnsi="Calibri" w:cs="Calibri"/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Klasa Energetyczna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243BE" w14:textId="77777777" w:rsidR="00D95D06" w:rsidRDefault="00D95D06" w:rsidP="00D95D0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8DD577C">
              <w:rPr>
                <w:rFonts w:ascii="Calibri" w:hAnsi="Calibri" w:cs="Calibri"/>
                <w:color w:val="000000" w:themeColor="text1"/>
              </w:rPr>
              <w:t>F</w:t>
            </w:r>
          </w:p>
          <w:p w14:paraId="4E44A326" w14:textId="77777777" w:rsidR="00D95D06" w:rsidRDefault="00D95D06" w:rsidP="00D95D0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</w:p>
          <w:p w14:paraId="7B26574D" w14:textId="50906377" w:rsidR="00D95D06" w:rsidRDefault="00D95D06" w:rsidP="00D95D06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02FBE" w14:textId="59936884" w:rsidR="00D95D06" w:rsidRDefault="00D95D06" w:rsidP="00D95D06">
            <w:pPr>
              <w:pStyle w:val="Standard"/>
              <w:jc w:val="center"/>
              <w:rPr>
                <w:rFonts w:ascii="Calibri" w:hAnsi="Calibri" w:cs="Calibri"/>
                <w:color w:val="000000" w:themeColor="text1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D95D06" w:rsidRPr="00FF6774" w14:paraId="65A662BC" w14:textId="77777777" w:rsidTr="00452FDF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F48CB" w14:textId="77777777" w:rsidR="00D95D06" w:rsidRPr="00D95D06" w:rsidRDefault="00D95D06" w:rsidP="00644B41">
            <w:pPr>
              <w:pStyle w:val="Standard"/>
              <w:rPr>
                <w:rFonts w:ascii="Calibri" w:hAnsi="Calibri" w:cs="Calibri"/>
                <w:b/>
                <w:color w:val="000000" w:themeColor="text1"/>
              </w:rPr>
            </w:pPr>
          </w:p>
          <w:p w14:paraId="31084A12" w14:textId="77777777" w:rsidR="00D95D06" w:rsidRPr="00D95D06" w:rsidRDefault="00D95D06" w:rsidP="00644B41">
            <w:pPr>
              <w:pStyle w:val="Standard"/>
              <w:rPr>
                <w:b/>
                <w:color w:val="000000" w:themeColor="text1"/>
              </w:rPr>
            </w:pPr>
            <w:r w:rsidRPr="00D95D06">
              <w:rPr>
                <w:rFonts w:ascii="Calibri" w:hAnsi="Calibri" w:cs="Calibri"/>
                <w:b/>
                <w:color w:val="000000" w:themeColor="text1"/>
              </w:rPr>
              <w:t>Gwarancja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E6DF7" w14:textId="5E58E01C" w:rsidR="00D95D06" w:rsidRPr="00FF6774" w:rsidRDefault="00D95D06" w:rsidP="00644B41">
            <w:pPr>
              <w:pStyle w:val="Standard"/>
              <w:rPr>
                <w:color w:val="000000" w:themeColor="text1"/>
              </w:rPr>
            </w:pPr>
            <w:r w:rsidRPr="00FF6774">
              <w:rPr>
                <w:rFonts w:ascii="Calibri" w:hAnsi="Calibri" w:cs="Calibri"/>
                <w:color w:val="000000" w:themeColor="text1"/>
              </w:rPr>
              <w:t>36 miesięcy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6A41E" w14:textId="77777777" w:rsidR="00D95D06" w:rsidRPr="00F310A8" w:rsidRDefault="00D95D06" w:rsidP="00452FD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C52F08E" w14:textId="77777777" w:rsidR="00D95D06" w:rsidRPr="00F310A8" w:rsidRDefault="00D95D06" w:rsidP="00452FD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3C7EC05C" w14:textId="14E379BD" w:rsidR="00D95D06" w:rsidRPr="00FF6774" w:rsidRDefault="00D95D06" w:rsidP="00452FDF">
            <w:pPr>
              <w:pStyle w:val="Standard"/>
              <w:jc w:val="center"/>
              <w:rPr>
                <w:color w:val="000000" w:themeColor="text1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062FAEC5" w14:textId="77777777" w:rsidR="00D95D06" w:rsidRPr="002047FC" w:rsidRDefault="00D95D06" w:rsidP="00D95D06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370625CF" w14:textId="77777777" w:rsidR="00D95D06" w:rsidRDefault="00D95D06" w:rsidP="00117927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0844510E" w14:textId="631FA5DE" w:rsidR="00452FDF" w:rsidRDefault="00D95D06" w:rsidP="00D95D06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Poz. 9. Zestaw komputerowy – komputer osobisty i monitor (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zap. 3</w:t>
      </w:r>
      <w:r w:rsidR="00F53009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9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8</w:t>
      </w:r>
      <w:r w:rsidR="00F53009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4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):</w:t>
      </w:r>
    </w:p>
    <w:p w14:paraId="7BD70BE1" w14:textId="346C73D1" w:rsidR="00D95D06" w:rsidRDefault="00D95D06" w:rsidP="00D95D06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Poz. 9a. Komputer 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przenośny (zap. 3</w:t>
      </w:r>
      <w:r w:rsidR="00F53009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984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poz. 1) – </w:t>
      </w:r>
      <w:r w:rsidR="00F53009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2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3686"/>
        <w:gridCol w:w="2977"/>
      </w:tblGrid>
      <w:tr w:rsidR="00452FDF" w:rsidRPr="00452FDF" w14:paraId="707C0D6D" w14:textId="77777777" w:rsidTr="00F044E6">
        <w:trPr>
          <w:cantSplit/>
          <w:trHeight w:val="454"/>
        </w:trPr>
        <w:tc>
          <w:tcPr>
            <w:tcW w:w="2830" w:type="dxa"/>
            <w:gridSpan w:val="2"/>
            <w:vAlign w:val="center"/>
          </w:tcPr>
          <w:p w14:paraId="1E5C7311" w14:textId="28D1E15D" w:rsidR="00452FDF" w:rsidRPr="00452FDF" w:rsidRDefault="00452FDF" w:rsidP="00452F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PARAMETRY URZĄDZENIA</w:t>
            </w:r>
          </w:p>
        </w:tc>
        <w:tc>
          <w:tcPr>
            <w:tcW w:w="3686" w:type="dxa"/>
            <w:vAlign w:val="center"/>
          </w:tcPr>
          <w:p w14:paraId="5BB71DA7" w14:textId="4CB93881" w:rsidR="00452FDF" w:rsidRPr="00452FDF" w:rsidRDefault="00452FDF" w:rsidP="00452F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MINIMALNE ZAŁOŻENIA</w:t>
            </w:r>
          </w:p>
        </w:tc>
        <w:tc>
          <w:tcPr>
            <w:tcW w:w="2977" w:type="dxa"/>
            <w:vAlign w:val="center"/>
          </w:tcPr>
          <w:p w14:paraId="1AF97EA4" w14:textId="7FF2FEC0" w:rsidR="00452FDF" w:rsidRPr="00452FDF" w:rsidRDefault="00452FDF" w:rsidP="00452F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ROZWIĄZANIE PROPONOWANE PRZEZ WYKONAWCĘ</w:t>
            </w:r>
          </w:p>
        </w:tc>
      </w:tr>
      <w:tr w:rsidR="00452FDF" w:rsidRPr="00452FDF" w14:paraId="7499F1C6" w14:textId="77777777" w:rsidTr="00F044E6">
        <w:trPr>
          <w:cantSplit/>
          <w:trHeight w:val="454"/>
        </w:trPr>
        <w:tc>
          <w:tcPr>
            <w:tcW w:w="2830" w:type="dxa"/>
            <w:gridSpan w:val="2"/>
            <w:vAlign w:val="center"/>
          </w:tcPr>
          <w:p w14:paraId="621C031C" w14:textId="084D7404" w:rsidR="00452FDF" w:rsidRPr="00452FDF" w:rsidRDefault="00452FDF" w:rsidP="00452F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640F" w14:textId="77777777" w:rsidR="00452FDF" w:rsidRPr="00452FDF" w:rsidRDefault="00452FDF" w:rsidP="00452FD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670637DC" w14:textId="07E467F9" w:rsidR="00452FDF" w:rsidRPr="00452FDF" w:rsidRDefault="00452FDF" w:rsidP="00452F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452FDF" w:rsidRPr="00452FDF" w14:paraId="26FCD551" w14:textId="77777777" w:rsidTr="00F044E6">
        <w:trPr>
          <w:cantSplit/>
          <w:trHeight w:val="454"/>
        </w:trPr>
        <w:tc>
          <w:tcPr>
            <w:tcW w:w="2830" w:type="dxa"/>
            <w:gridSpan w:val="2"/>
            <w:vAlign w:val="center"/>
          </w:tcPr>
          <w:p w14:paraId="50DD26A0" w14:textId="138C9FBE" w:rsidR="00452FDF" w:rsidRPr="00452FDF" w:rsidRDefault="00452FDF" w:rsidP="00452F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Identyfikator produktu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92E9" w14:textId="77777777" w:rsidR="00452FDF" w:rsidRPr="00452FDF" w:rsidRDefault="00452FDF" w:rsidP="00452FDF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452FD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3F86872E" w14:textId="6A06EC27" w:rsidR="00452FDF" w:rsidRPr="00452FDF" w:rsidRDefault="00452FDF" w:rsidP="00452F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/do </w:t>
            </w:r>
            <w:proofErr w:type="spellStart"/>
            <w:r w:rsidRPr="00452FD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wypelnienia</w:t>
            </w:r>
            <w:proofErr w:type="spellEnd"/>
            <w:r w:rsidRPr="00452FD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**/</w:t>
            </w:r>
          </w:p>
        </w:tc>
      </w:tr>
      <w:tr w:rsidR="00452FDF" w:rsidRPr="00452FDF" w14:paraId="4AF320DA" w14:textId="77777777" w:rsidTr="00F044E6">
        <w:trPr>
          <w:cantSplit/>
          <w:trHeight w:val="454"/>
        </w:trPr>
        <w:tc>
          <w:tcPr>
            <w:tcW w:w="562" w:type="dxa"/>
            <w:textDirection w:val="btLr"/>
            <w:vAlign w:val="center"/>
          </w:tcPr>
          <w:p w14:paraId="4C904397" w14:textId="77777777" w:rsidR="00452FDF" w:rsidRPr="00452FDF" w:rsidRDefault="00452FDF" w:rsidP="00644B4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Ogólne</w:t>
            </w:r>
          </w:p>
        </w:tc>
        <w:tc>
          <w:tcPr>
            <w:tcW w:w="2268" w:type="dxa"/>
            <w:vAlign w:val="center"/>
          </w:tcPr>
          <w:p w14:paraId="557DD66A" w14:textId="77777777" w:rsidR="00452FDF" w:rsidRPr="00452FDF" w:rsidRDefault="00452FDF" w:rsidP="00644B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Przeznaczenie urządzenia</w:t>
            </w:r>
          </w:p>
        </w:tc>
        <w:tc>
          <w:tcPr>
            <w:tcW w:w="3686" w:type="dxa"/>
            <w:vAlign w:val="center"/>
          </w:tcPr>
          <w:p w14:paraId="57978330" w14:textId="77777777" w:rsidR="00452FDF" w:rsidRPr="00452FDF" w:rsidRDefault="00452FDF" w:rsidP="00644B4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Komputer przenośny do prac biurowej z wykorzystaniem obecnie posiadanych licencji na oprogramowanie. </w:t>
            </w:r>
          </w:p>
        </w:tc>
        <w:tc>
          <w:tcPr>
            <w:tcW w:w="2977" w:type="dxa"/>
            <w:vAlign w:val="center"/>
          </w:tcPr>
          <w:p w14:paraId="6A90AABE" w14:textId="68D7CF3E" w:rsidR="00452FDF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452FDF" w:rsidRPr="00452FDF" w14:paraId="084C8BB7" w14:textId="77777777" w:rsidTr="00F044E6">
        <w:trPr>
          <w:cantSplit/>
          <w:trHeight w:val="454"/>
        </w:trPr>
        <w:tc>
          <w:tcPr>
            <w:tcW w:w="562" w:type="dxa"/>
            <w:vMerge w:val="restart"/>
            <w:textDirection w:val="btLr"/>
            <w:vAlign w:val="center"/>
          </w:tcPr>
          <w:p w14:paraId="6C401F43" w14:textId="77777777" w:rsidR="00452FDF" w:rsidRPr="00452FDF" w:rsidRDefault="00452FDF" w:rsidP="00644B4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Procesor CPU</w:t>
            </w:r>
          </w:p>
        </w:tc>
        <w:tc>
          <w:tcPr>
            <w:tcW w:w="2268" w:type="dxa"/>
            <w:vAlign w:val="center"/>
          </w:tcPr>
          <w:p w14:paraId="72FC45E6" w14:textId="77777777" w:rsidR="00452FDF" w:rsidRPr="00452FDF" w:rsidRDefault="00452FDF" w:rsidP="00644B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Minimalna wydajność procesora CPU [pkt]</w:t>
            </w:r>
          </w:p>
        </w:tc>
        <w:tc>
          <w:tcPr>
            <w:tcW w:w="3686" w:type="dxa"/>
            <w:vAlign w:val="center"/>
          </w:tcPr>
          <w:p w14:paraId="53126C6F" w14:textId="77777777" w:rsidR="00452FDF" w:rsidRPr="00452FDF" w:rsidRDefault="00452FDF" w:rsidP="00644B4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Wydajność procesora oceniona w teście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Average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CPU Mark opublikowanym na stronie www.cpubenchmark.net na dzień 12.11.2024 r. oceniona na </w:t>
            </w:r>
            <w:r w:rsidRPr="00452FD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17 610 </w:t>
            </w: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punktów. </w:t>
            </w:r>
          </w:p>
        </w:tc>
        <w:tc>
          <w:tcPr>
            <w:tcW w:w="2977" w:type="dxa"/>
            <w:vAlign w:val="center"/>
          </w:tcPr>
          <w:p w14:paraId="0D7DA196" w14:textId="77777777" w:rsidR="00F044E6" w:rsidRPr="00117927" w:rsidRDefault="00F044E6" w:rsidP="00F044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117927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27ACA0C8" w14:textId="77777777" w:rsidR="00F044E6" w:rsidRPr="00117927" w:rsidRDefault="00F044E6" w:rsidP="00F044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PROCESOR</w:t>
            </w:r>
          </w:p>
          <w:p w14:paraId="24A0CF5B" w14:textId="77777777" w:rsidR="00F044E6" w:rsidRPr="00117927" w:rsidRDefault="00F044E6" w:rsidP="00F044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</w:t>
            </w:r>
          </w:p>
          <w:p w14:paraId="483FA076" w14:textId="77777777" w:rsidR="00F044E6" w:rsidRPr="00117927" w:rsidRDefault="00F044E6" w:rsidP="00F044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................................</w:t>
            </w: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</w:r>
          </w:p>
          <w:p w14:paraId="4BFBB6DE" w14:textId="77777777" w:rsidR="00F044E6" w:rsidRPr="00117927" w:rsidRDefault="00F044E6" w:rsidP="00F044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Wydajność ..............</w:t>
            </w:r>
          </w:p>
          <w:p w14:paraId="37711557" w14:textId="12A340FC" w:rsidR="00452FDF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792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/do wypełnienia**/</w:t>
            </w:r>
          </w:p>
        </w:tc>
      </w:tr>
      <w:tr w:rsidR="00F044E6" w:rsidRPr="00452FDF" w14:paraId="003E7841" w14:textId="77777777" w:rsidTr="00F044E6">
        <w:trPr>
          <w:cantSplit/>
          <w:trHeight w:val="454"/>
        </w:trPr>
        <w:tc>
          <w:tcPr>
            <w:tcW w:w="562" w:type="dxa"/>
            <w:vMerge/>
            <w:vAlign w:val="center"/>
          </w:tcPr>
          <w:p w14:paraId="7B98AE8A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B6CD3C7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Ilość Cache</w:t>
            </w:r>
          </w:p>
        </w:tc>
        <w:tc>
          <w:tcPr>
            <w:tcW w:w="3686" w:type="dxa"/>
            <w:vAlign w:val="center"/>
          </w:tcPr>
          <w:p w14:paraId="090545A6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 MB pamięci podręcznej</w:t>
            </w:r>
          </w:p>
        </w:tc>
        <w:tc>
          <w:tcPr>
            <w:tcW w:w="2977" w:type="dxa"/>
            <w:vAlign w:val="center"/>
          </w:tcPr>
          <w:p w14:paraId="2A4DA84E" w14:textId="27EAC046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04C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404C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1B17BBF0" w14:textId="77777777" w:rsidTr="00F044E6">
        <w:trPr>
          <w:cantSplit/>
          <w:trHeight w:val="454"/>
        </w:trPr>
        <w:tc>
          <w:tcPr>
            <w:tcW w:w="562" w:type="dxa"/>
            <w:vMerge/>
            <w:vAlign w:val="center"/>
          </w:tcPr>
          <w:p w14:paraId="779806C3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E486D0A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Ilość rdzeni/wątków</w:t>
            </w:r>
          </w:p>
        </w:tc>
        <w:tc>
          <w:tcPr>
            <w:tcW w:w="3686" w:type="dxa"/>
            <w:vAlign w:val="center"/>
          </w:tcPr>
          <w:p w14:paraId="5B8BE6C8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 rdzeni, 14 wątków</w:t>
            </w:r>
          </w:p>
        </w:tc>
        <w:tc>
          <w:tcPr>
            <w:tcW w:w="2977" w:type="dxa"/>
            <w:vAlign w:val="center"/>
          </w:tcPr>
          <w:p w14:paraId="212171CE" w14:textId="4E1CBFCD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04C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404C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5A777238" w14:textId="77777777" w:rsidTr="00F044E6">
        <w:trPr>
          <w:cantSplit/>
          <w:trHeight w:val="592"/>
        </w:trPr>
        <w:tc>
          <w:tcPr>
            <w:tcW w:w="562" w:type="dxa"/>
            <w:vMerge w:val="restart"/>
            <w:textDirection w:val="btLr"/>
            <w:vAlign w:val="center"/>
          </w:tcPr>
          <w:p w14:paraId="7891A054" w14:textId="77777777" w:rsidR="00F044E6" w:rsidRPr="00452FDF" w:rsidRDefault="00F044E6" w:rsidP="00F044E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Karta graficzna GPU</w:t>
            </w:r>
          </w:p>
        </w:tc>
        <w:tc>
          <w:tcPr>
            <w:tcW w:w="2268" w:type="dxa"/>
            <w:vAlign w:val="center"/>
          </w:tcPr>
          <w:p w14:paraId="05C0B4EC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Architektura procesora</w:t>
            </w:r>
          </w:p>
        </w:tc>
        <w:tc>
          <w:tcPr>
            <w:tcW w:w="3686" w:type="dxa"/>
            <w:vAlign w:val="center"/>
          </w:tcPr>
          <w:p w14:paraId="4CE985B2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x86-64</w:t>
            </w:r>
          </w:p>
        </w:tc>
        <w:tc>
          <w:tcPr>
            <w:tcW w:w="2977" w:type="dxa"/>
            <w:vAlign w:val="center"/>
          </w:tcPr>
          <w:p w14:paraId="35BACDD7" w14:textId="01E87BD3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04C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404C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76BB0FEA" w14:textId="77777777" w:rsidTr="00F044E6">
        <w:trPr>
          <w:cantSplit/>
          <w:trHeight w:val="454"/>
        </w:trPr>
        <w:tc>
          <w:tcPr>
            <w:tcW w:w="562" w:type="dxa"/>
            <w:vMerge/>
            <w:vAlign w:val="center"/>
          </w:tcPr>
          <w:p w14:paraId="3365A244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D0ECEF6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Karta zintegrowana</w:t>
            </w:r>
          </w:p>
        </w:tc>
        <w:tc>
          <w:tcPr>
            <w:tcW w:w="3686" w:type="dxa"/>
            <w:vAlign w:val="center"/>
          </w:tcPr>
          <w:p w14:paraId="1C269F6B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977" w:type="dxa"/>
            <w:vAlign w:val="center"/>
          </w:tcPr>
          <w:p w14:paraId="10BE7C81" w14:textId="727EC563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04C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404C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6B13CE74" w14:textId="77777777" w:rsidTr="00F044E6">
        <w:trPr>
          <w:cantSplit/>
          <w:trHeight w:val="454"/>
        </w:trPr>
        <w:tc>
          <w:tcPr>
            <w:tcW w:w="562" w:type="dxa"/>
            <w:vMerge/>
            <w:vAlign w:val="center"/>
          </w:tcPr>
          <w:p w14:paraId="015E86E9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26A58B6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Minimalna wydajność układu GPU [pkt] zintegrowanego</w:t>
            </w:r>
          </w:p>
        </w:tc>
        <w:tc>
          <w:tcPr>
            <w:tcW w:w="3686" w:type="dxa"/>
            <w:vAlign w:val="center"/>
          </w:tcPr>
          <w:p w14:paraId="64D9FD35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3170 </w:t>
            </w: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punktów w teście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Average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G3D Mark opublikowanym na stronie www.videocardbenchmark.net na dzień 12.11.2024 r.</w:t>
            </w:r>
          </w:p>
        </w:tc>
        <w:tc>
          <w:tcPr>
            <w:tcW w:w="2977" w:type="dxa"/>
            <w:vAlign w:val="center"/>
          </w:tcPr>
          <w:p w14:paraId="19D3BD59" w14:textId="0E7A87F6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04C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404C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5A93AD36" w14:textId="77777777" w:rsidTr="00F044E6">
        <w:trPr>
          <w:cantSplit/>
          <w:trHeight w:val="454"/>
        </w:trPr>
        <w:tc>
          <w:tcPr>
            <w:tcW w:w="562" w:type="dxa"/>
            <w:vMerge/>
            <w:vAlign w:val="center"/>
          </w:tcPr>
          <w:p w14:paraId="71E43126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A3E6621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Karta dedykowana</w:t>
            </w:r>
          </w:p>
        </w:tc>
        <w:tc>
          <w:tcPr>
            <w:tcW w:w="3686" w:type="dxa"/>
            <w:vAlign w:val="center"/>
          </w:tcPr>
          <w:p w14:paraId="26E0EC69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brak</w:t>
            </w:r>
          </w:p>
        </w:tc>
        <w:tc>
          <w:tcPr>
            <w:tcW w:w="2977" w:type="dxa"/>
            <w:vAlign w:val="center"/>
          </w:tcPr>
          <w:p w14:paraId="1DDA4B9E" w14:textId="62D83160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04CB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404CB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452FDF" w:rsidRPr="00452FDF" w14:paraId="5FA2A5F7" w14:textId="77777777" w:rsidTr="00F044E6">
        <w:trPr>
          <w:cantSplit/>
          <w:trHeight w:val="454"/>
        </w:trPr>
        <w:tc>
          <w:tcPr>
            <w:tcW w:w="562" w:type="dxa"/>
            <w:vMerge/>
            <w:vAlign w:val="center"/>
          </w:tcPr>
          <w:p w14:paraId="6E68CF06" w14:textId="77777777" w:rsidR="00452FDF" w:rsidRPr="00452FDF" w:rsidRDefault="00452FDF" w:rsidP="00644B4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5DB1449" w14:textId="77777777" w:rsidR="00452FDF" w:rsidRPr="00452FDF" w:rsidRDefault="00452FDF" w:rsidP="00644B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Pamięć karty graficznej dedykowanej</w:t>
            </w:r>
          </w:p>
        </w:tc>
        <w:tc>
          <w:tcPr>
            <w:tcW w:w="3686" w:type="dxa"/>
            <w:vAlign w:val="center"/>
          </w:tcPr>
          <w:p w14:paraId="00A61F26" w14:textId="77777777" w:rsidR="00452FDF" w:rsidRPr="00452FDF" w:rsidRDefault="00452FDF" w:rsidP="00644B4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współdzielona</w:t>
            </w:r>
          </w:p>
        </w:tc>
        <w:tc>
          <w:tcPr>
            <w:tcW w:w="2977" w:type="dxa"/>
            <w:vAlign w:val="center"/>
          </w:tcPr>
          <w:p w14:paraId="00059421" w14:textId="77777777" w:rsidR="00452FDF" w:rsidRPr="00452FDF" w:rsidRDefault="00452FDF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10669E" w14:textId="1AEB0EE3" w:rsidR="00452FDF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1D3D9C52" w14:textId="77777777" w:rsidR="00452FDF" w:rsidRPr="00452FDF" w:rsidRDefault="00452FDF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2FDF" w:rsidRPr="00452FDF" w14:paraId="2344F61E" w14:textId="77777777" w:rsidTr="00F044E6">
        <w:trPr>
          <w:cantSplit/>
          <w:trHeight w:val="294"/>
        </w:trPr>
        <w:tc>
          <w:tcPr>
            <w:tcW w:w="562" w:type="dxa"/>
            <w:vMerge w:val="restart"/>
            <w:textDirection w:val="btLr"/>
            <w:vAlign w:val="center"/>
          </w:tcPr>
          <w:p w14:paraId="7DC5ED10" w14:textId="77777777" w:rsidR="00452FDF" w:rsidRPr="00452FDF" w:rsidRDefault="00452FDF" w:rsidP="00644B41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Pamięć operacyjna RAM</w:t>
            </w:r>
          </w:p>
        </w:tc>
        <w:tc>
          <w:tcPr>
            <w:tcW w:w="2268" w:type="dxa"/>
            <w:vAlign w:val="center"/>
          </w:tcPr>
          <w:p w14:paraId="2D247414" w14:textId="77777777" w:rsidR="00452FDF" w:rsidRPr="00452FDF" w:rsidRDefault="00452FDF" w:rsidP="00644B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Minimalna wydajność układu GPU [pkt] dedykowanego</w:t>
            </w:r>
          </w:p>
        </w:tc>
        <w:tc>
          <w:tcPr>
            <w:tcW w:w="3686" w:type="dxa"/>
            <w:vAlign w:val="center"/>
          </w:tcPr>
          <w:p w14:paraId="6A85E114" w14:textId="77777777" w:rsidR="00452FDF" w:rsidRPr="00452FDF" w:rsidRDefault="00452FDF" w:rsidP="00644B41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brak</w:t>
            </w:r>
          </w:p>
        </w:tc>
        <w:tc>
          <w:tcPr>
            <w:tcW w:w="2977" w:type="dxa"/>
            <w:vAlign w:val="center"/>
          </w:tcPr>
          <w:p w14:paraId="284C5FF4" w14:textId="77777777" w:rsidR="00F044E6" w:rsidRDefault="00F044E6" w:rsidP="00F044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1509D116" w14:textId="77777777" w:rsidR="00F044E6" w:rsidRDefault="00F044E6" w:rsidP="00F044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KARTA GRAFICZNA</w:t>
            </w:r>
          </w:p>
          <w:p w14:paraId="34A6EA5F" w14:textId="77777777" w:rsidR="00F044E6" w:rsidRDefault="00F044E6" w:rsidP="00F044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Model i typ</w:t>
            </w:r>
          </w:p>
          <w:p w14:paraId="027A0CE4" w14:textId="77777777" w:rsidR="00F044E6" w:rsidRDefault="00F044E6" w:rsidP="00F044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................................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  <w:p w14:paraId="1F4D3A28" w14:textId="77777777" w:rsidR="00F044E6" w:rsidRDefault="00F044E6" w:rsidP="00F044E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Wydajność ..............</w:t>
            </w:r>
          </w:p>
          <w:p w14:paraId="7F3B5BFD" w14:textId="70BCD444" w:rsidR="00452FDF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F044E6" w:rsidRPr="00452FDF" w14:paraId="108443F8" w14:textId="77777777" w:rsidTr="00F044E6">
        <w:trPr>
          <w:cantSplit/>
          <w:trHeight w:val="294"/>
        </w:trPr>
        <w:tc>
          <w:tcPr>
            <w:tcW w:w="562" w:type="dxa"/>
            <w:vMerge/>
            <w:textDirection w:val="btLr"/>
            <w:vAlign w:val="center"/>
          </w:tcPr>
          <w:p w14:paraId="27A2A475" w14:textId="77777777" w:rsidR="00F044E6" w:rsidRPr="00452FDF" w:rsidRDefault="00F044E6" w:rsidP="00F044E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58BE1E4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Liczba gniazd pamięci (ogółem / wolne)</w:t>
            </w:r>
          </w:p>
        </w:tc>
        <w:tc>
          <w:tcPr>
            <w:tcW w:w="3686" w:type="dxa"/>
            <w:vAlign w:val="center"/>
          </w:tcPr>
          <w:p w14:paraId="0265A2F3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2/0</w:t>
            </w:r>
          </w:p>
        </w:tc>
        <w:tc>
          <w:tcPr>
            <w:tcW w:w="2977" w:type="dxa"/>
            <w:vAlign w:val="center"/>
          </w:tcPr>
          <w:p w14:paraId="102903D2" w14:textId="4251E6AE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6757091C" w14:textId="77777777" w:rsidTr="00F044E6">
        <w:trPr>
          <w:cantSplit/>
          <w:trHeight w:val="773"/>
        </w:trPr>
        <w:tc>
          <w:tcPr>
            <w:tcW w:w="562" w:type="dxa"/>
            <w:vMerge/>
            <w:vAlign w:val="center"/>
          </w:tcPr>
          <w:p w14:paraId="3D303FCF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F0CC34F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Rodzaj pamięci operacyjnej</w:t>
            </w:r>
          </w:p>
        </w:tc>
        <w:tc>
          <w:tcPr>
            <w:tcW w:w="3686" w:type="dxa"/>
            <w:vAlign w:val="center"/>
          </w:tcPr>
          <w:p w14:paraId="27ADA91C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DDR5, 5600 MT/s, tryb dwukanałowy</w:t>
            </w:r>
          </w:p>
        </w:tc>
        <w:tc>
          <w:tcPr>
            <w:tcW w:w="2977" w:type="dxa"/>
            <w:vAlign w:val="center"/>
          </w:tcPr>
          <w:p w14:paraId="4C3D50F1" w14:textId="5FCD724D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5D833F94" w14:textId="77777777" w:rsidTr="00F044E6">
        <w:trPr>
          <w:cantSplit/>
          <w:trHeight w:val="20"/>
        </w:trPr>
        <w:tc>
          <w:tcPr>
            <w:tcW w:w="562" w:type="dxa"/>
            <w:vMerge w:val="restart"/>
            <w:textDirection w:val="btLr"/>
            <w:vAlign w:val="center"/>
          </w:tcPr>
          <w:p w14:paraId="11057607" w14:textId="77777777" w:rsidR="00F044E6" w:rsidRPr="00452FDF" w:rsidRDefault="00F044E6" w:rsidP="00F044E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Łączność</w:t>
            </w:r>
          </w:p>
        </w:tc>
        <w:tc>
          <w:tcPr>
            <w:tcW w:w="2268" w:type="dxa"/>
            <w:vAlign w:val="center"/>
          </w:tcPr>
          <w:p w14:paraId="198DB1E1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Zainstalowana pamięć operacyjna</w:t>
            </w:r>
          </w:p>
        </w:tc>
        <w:tc>
          <w:tcPr>
            <w:tcW w:w="3686" w:type="dxa"/>
            <w:vAlign w:val="center"/>
          </w:tcPr>
          <w:p w14:paraId="6BEDB537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minimum 16GB</w:t>
            </w:r>
          </w:p>
        </w:tc>
        <w:tc>
          <w:tcPr>
            <w:tcW w:w="2977" w:type="dxa"/>
            <w:vAlign w:val="center"/>
          </w:tcPr>
          <w:p w14:paraId="194DECD4" w14:textId="0900EA66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5122D231" w14:textId="77777777" w:rsidTr="00F044E6">
        <w:trPr>
          <w:cantSplit/>
          <w:trHeight w:val="20"/>
        </w:trPr>
        <w:tc>
          <w:tcPr>
            <w:tcW w:w="562" w:type="dxa"/>
            <w:vMerge/>
          </w:tcPr>
          <w:p w14:paraId="0F2B044F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5101A0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Karta sieciowa LAN</w:t>
            </w:r>
          </w:p>
        </w:tc>
        <w:tc>
          <w:tcPr>
            <w:tcW w:w="3686" w:type="dxa"/>
            <w:vAlign w:val="center"/>
          </w:tcPr>
          <w:p w14:paraId="3EB81012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LAN 1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Gb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/s</w:t>
            </w:r>
          </w:p>
        </w:tc>
        <w:tc>
          <w:tcPr>
            <w:tcW w:w="2977" w:type="dxa"/>
            <w:vAlign w:val="center"/>
          </w:tcPr>
          <w:p w14:paraId="364D5E2E" w14:textId="6DB7F566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75790F76" w14:textId="77777777" w:rsidTr="00F044E6">
        <w:trPr>
          <w:cantSplit/>
          <w:trHeight w:val="20"/>
        </w:trPr>
        <w:tc>
          <w:tcPr>
            <w:tcW w:w="562" w:type="dxa"/>
            <w:vMerge/>
          </w:tcPr>
          <w:p w14:paraId="3FE68694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9C5C15F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Karta sieciowa WLAN</w:t>
            </w:r>
          </w:p>
        </w:tc>
        <w:tc>
          <w:tcPr>
            <w:tcW w:w="3686" w:type="dxa"/>
            <w:vAlign w:val="center"/>
          </w:tcPr>
          <w:p w14:paraId="029818AE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Wi-Fi 6, 2x2, MIMO, 802.11ax, </w:t>
            </w:r>
          </w:p>
        </w:tc>
        <w:tc>
          <w:tcPr>
            <w:tcW w:w="2977" w:type="dxa"/>
            <w:vAlign w:val="center"/>
          </w:tcPr>
          <w:p w14:paraId="1FF78369" w14:textId="64B7EEED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33A747A6" w14:textId="77777777" w:rsidTr="00F044E6">
        <w:trPr>
          <w:cantSplit/>
          <w:trHeight w:val="20"/>
        </w:trPr>
        <w:tc>
          <w:tcPr>
            <w:tcW w:w="562" w:type="dxa"/>
            <w:vMerge w:val="restart"/>
            <w:textDirection w:val="btLr"/>
            <w:vAlign w:val="center"/>
          </w:tcPr>
          <w:p w14:paraId="40531B2D" w14:textId="77777777" w:rsidR="00F044E6" w:rsidRPr="00452FDF" w:rsidRDefault="00F044E6" w:rsidP="00F044E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Multimedia</w:t>
            </w:r>
          </w:p>
        </w:tc>
        <w:tc>
          <w:tcPr>
            <w:tcW w:w="2268" w:type="dxa"/>
            <w:vAlign w:val="center"/>
          </w:tcPr>
          <w:p w14:paraId="4F466A2F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Interfejs Bluetooth</w:t>
            </w:r>
          </w:p>
        </w:tc>
        <w:tc>
          <w:tcPr>
            <w:tcW w:w="3686" w:type="dxa"/>
            <w:vAlign w:val="center"/>
          </w:tcPr>
          <w:p w14:paraId="5B6468EF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Bluetooth® 5.3</w:t>
            </w:r>
          </w:p>
        </w:tc>
        <w:tc>
          <w:tcPr>
            <w:tcW w:w="2977" w:type="dxa"/>
            <w:vAlign w:val="center"/>
          </w:tcPr>
          <w:p w14:paraId="361A8D30" w14:textId="1E9BA2BA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2E961187" w14:textId="77777777" w:rsidTr="00F044E6">
        <w:trPr>
          <w:cantSplit/>
          <w:trHeight w:val="20"/>
        </w:trPr>
        <w:tc>
          <w:tcPr>
            <w:tcW w:w="562" w:type="dxa"/>
            <w:vMerge/>
            <w:vAlign w:val="center"/>
          </w:tcPr>
          <w:p w14:paraId="337483A5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7EB30B4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Rodzaj karty dźwiękowej</w:t>
            </w:r>
          </w:p>
        </w:tc>
        <w:tc>
          <w:tcPr>
            <w:tcW w:w="3686" w:type="dxa"/>
            <w:vAlign w:val="center"/>
          </w:tcPr>
          <w:p w14:paraId="34B8221D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Zintegrowana</w:t>
            </w:r>
          </w:p>
        </w:tc>
        <w:tc>
          <w:tcPr>
            <w:tcW w:w="2977" w:type="dxa"/>
            <w:vAlign w:val="center"/>
          </w:tcPr>
          <w:p w14:paraId="17017945" w14:textId="4E4A15EC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013C563D" w14:textId="77777777" w:rsidTr="00F044E6">
        <w:trPr>
          <w:cantSplit/>
          <w:trHeight w:val="20"/>
        </w:trPr>
        <w:tc>
          <w:tcPr>
            <w:tcW w:w="562" w:type="dxa"/>
            <w:vMerge/>
            <w:vAlign w:val="center"/>
          </w:tcPr>
          <w:p w14:paraId="4E2B2A21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8FC15C4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Wbudowane głośniki</w:t>
            </w:r>
          </w:p>
        </w:tc>
        <w:tc>
          <w:tcPr>
            <w:tcW w:w="3686" w:type="dxa"/>
            <w:vAlign w:val="center"/>
          </w:tcPr>
          <w:p w14:paraId="29DC01FB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Głośniki stereofoniczne 2 W x 2 (łącznie 4 W)</w:t>
            </w:r>
          </w:p>
        </w:tc>
        <w:tc>
          <w:tcPr>
            <w:tcW w:w="2977" w:type="dxa"/>
            <w:vAlign w:val="center"/>
          </w:tcPr>
          <w:p w14:paraId="7844C4BC" w14:textId="7B4AF0BD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5A6EA1EA" w14:textId="77777777" w:rsidTr="00F044E6">
        <w:trPr>
          <w:cantSplit/>
          <w:trHeight w:val="20"/>
        </w:trPr>
        <w:tc>
          <w:tcPr>
            <w:tcW w:w="562" w:type="dxa"/>
            <w:vMerge/>
            <w:vAlign w:val="center"/>
          </w:tcPr>
          <w:p w14:paraId="02C5120B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D51E618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Mikrofon wbudowany</w:t>
            </w:r>
          </w:p>
        </w:tc>
        <w:tc>
          <w:tcPr>
            <w:tcW w:w="3686" w:type="dxa"/>
            <w:vAlign w:val="center"/>
          </w:tcPr>
          <w:p w14:paraId="29F5119A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 2szt</w:t>
            </w:r>
          </w:p>
        </w:tc>
        <w:tc>
          <w:tcPr>
            <w:tcW w:w="2977" w:type="dxa"/>
            <w:vAlign w:val="center"/>
          </w:tcPr>
          <w:p w14:paraId="39B11B3C" w14:textId="4D26A13D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14997470" w14:textId="77777777" w:rsidTr="00F044E6">
        <w:trPr>
          <w:cantSplit/>
          <w:trHeight w:val="575"/>
        </w:trPr>
        <w:tc>
          <w:tcPr>
            <w:tcW w:w="562" w:type="dxa"/>
            <w:vMerge w:val="restart"/>
            <w:textDirection w:val="btLr"/>
            <w:vAlign w:val="center"/>
          </w:tcPr>
          <w:p w14:paraId="61467508" w14:textId="77777777" w:rsidR="00F044E6" w:rsidRPr="00452FDF" w:rsidRDefault="00F044E6" w:rsidP="00F044E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Pamięć masowa</w:t>
            </w:r>
          </w:p>
        </w:tc>
        <w:tc>
          <w:tcPr>
            <w:tcW w:w="2268" w:type="dxa"/>
            <w:vAlign w:val="center"/>
          </w:tcPr>
          <w:p w14:paraId="6704AABE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Kamera internetowa zintegrowana</w:t>
            </w:r>
          </w:p>
        </w:tc>
        <w:tc>
          <w:tcPr>
            <w:tcW w:w="3686" w:type="dxa"/>
            <w:vAlign w:val="center"/>
          </w:tcPr>
          <w:p w14:paraId="39171803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Kamera z wbudowaną zaślepką na podczerwień</w:t>
            </w:r>
          </w:p>
          <w:p w14:paraId="4600EE86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1080p przy 30 kl./s, dwa mikrofony, czujnik oświetlenia otoczenia</w:t>
            </w:r>
          </w:p>
        </w:tc>
        <w:tc>
          <w:tcPr>
            <w:tcW w:w="2977" w:type="dxa"/>
            <w:vAlign w:val="center"/>
          </w:tcPr>
          <w:p w14:paraId="2CCB76CD" w14:textId="6C292998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523C0EEC" w14:textId="77777777" w:rsidTr="00F044E6">
        <w:trPr>
          <w:cantSplit/>
          <w:trHeight w:val="355"/>
        </w:trPr>
        <w:tc>
          <w:tcPr>
            <w:tcW w:w="562" w:type="dxa"/>
            <w:vMerge/>
            <w:vAlign w:val="center"/>
          </w:tcPr>
          <w:p w14:paraId="5E14979F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7098BAC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Technologia pamięci masowej</w:t>
            </w:r>
          </w:p>
        </w:tc>
        <w:tc>
          <w:tcPr>
            <w:tcW w:w="3686" w:type="dxa"/>
            <w:vAlign w:val="center"/>
          </w:tcPr>
          <w:p w14:paraId="24402851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2977" w:type="dxa"/>
            <w:vAlign w:val="center"/>
          </w:tcPr>
          <w:p w14:paraId="4C57754E" w14:textId="29CA049C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40BC2ABA" w14:textId="77777777" w:rsidTr="00F044E6">
        <w:trPr>
          <w:cantSplit/>
          <w:trHeight w:val="387"/>
        </w:trPr>
        <w:tc>
          <w:tcPr>
            <w:tcW w:w="562" w:type="dxa"/>
            <w:vMerge/>
            <w:vAlign w:val="center"/>
          </w:tcPr>
          <w:p w14:paraId="6515488D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C8D3ABC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Specyfikacja dysku 1</w:t>
            </w:r>
          </w:p>
        </w:tc>
        <w:tc>
          <w:tcPr>
            <w:tcW w:w="3686" w:type="dxa"/>
            <w:vAlign w:val="center"/>
          </w:tcPr>
          <w:p w14:paraId="5113459E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 xml:space="preserve">SSD </w:t>
            </w:r>
            <w:proofErr w:type="spellStart"/>
            <w:r w:rsidRPr="00452FDF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00452FDF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52FDF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>NVMe</w:t>
            </w:r>
            <w:proofErr w:type="spellEnd"/>
            <w:r w:rsidRPr="00452FDF">
              <w:rPr>
                <w:rFonts w:asciiTheme="minorHAnsi" w:eastAsia="CIDFont+F2" w:hAnsiTheme="minorHAnsi" w:cstheme="minorHAnsi"/>
                <w:color w:val="000000" w:themeColor="text1"/>
                <w:sz w:val="22"/>
                <w:szCs w:val="22"/>
              </w:rPr>
              <w:t xml:space="preserve"> czwartej generacji M.2 2280 klasy 40 </w:t>
            </w:r>
          </w:p>
        </w:tc>
        <w:tc>
          <w:tcPr>
            <w:tcW w:w="2977" w:type="dxa"/>
            <w:vAlign w:val="center"/>
          </w:tcPr>
          <w:p w14:paraId="6B629A09" w14:textId="4845E2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0F0A28A7" w14:textId="77777777" w:rsidTr="00F044E6">
        <w:trPr>
          <w:cantSplit/>
          <w:trHeight w:val="387"/>
        </w:trPr>
        <w:tc>
          <w:tcPr>
            <w:tcW w:w="562" w:type="dxa"/>
            <w:vMerge/>
            <w:vAlign w:val="center"/>
          </w:tcPr>
          <w:p w14:paraId="0DC00B4C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B7E2167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Pojemność dysku 1 [GB]</w:t>
            </w:r>
          </w:p>
        </w:tc>
        <w:tc>
          <w:tcPr>
            <w:tcW w:w="3686" w:type="dxa"/>
            <w:vAlign w:val="center"/>
          </w:tcPr>
          <w:p w14:paraId="50D42823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Minimalnie 512GB</w:t>
            </w:r>
          </w:p>
        </w:tc>
        <w:tc>
          <w:tcPr>
            <w:tcW w:w="2977" w:type="dxa"/>
            <w:vAlign w:val="center"/>
          </w:tcPr>
          <w:p w14:paraId="761497A2" w14:textId="757AA524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580B9B1A" w14:textId="77777777" w:rsidTr="00F044E6">
        <w:trPr>
          <w:cantSplit/>
          <w:trHeight w:val="20"/>
        </w:trPr>
        <w:tc>
          <w:tcPr>
            <w:tcW w:w="562" w:type="dxa"/>
            <w:vMerge w:val="restart"/>
            <w:textDirection w:val="btLr"/>
            <w:vAlign w:val="center"/>
          </w:tcPr>
          <w:p w14:paraId="13C63974" w14:textId="77777777" w:rsidR="00F044E6" w:rsidRPr="00452FDF" w:rsidRDefault="00F044E6" w:rsidP="00F044E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Płyta główna</w:t>
            </w:r>
          </w:p>
        </w:tc>
        <w:tc>
          <w:tcPr>
            <w:tcW w:w="2268" w:type="dxa"/>
            <w:vAlign w:val="center"/>
          </w:tcPr>
          <w:p w14:paraId="3696E61E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Możliwość montażu dodatkowego dysku </w:t>
            </w:r>
          </w:p>
        </w:tc>
        <w:tc>
          <w:tcPr>
            <w:tcW w:w="3686" w:type="dxa"/>
            <w:vAlign w:val="center"/>
          </w:tcPr>
          <w:p w14:paraId="5606D19B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_</w:t>
            </w:r>
          </w:p>
        </w:tc>
        <w:tc>
          <w:tcPr>
            <w:tcW w:w="2977" w:type="dxa"/>
            <w:vAlign w:val="center"/>
          </w:tcPr>
          <w:p w14:paraId="5EA416CD" w14:textId="7D1E5D9F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630BCCBC" w14:textId="77777777" w:rsidTr="00F044E6">
        <w:trPr>
          <w:cantSplit/>
          <w:trHeight w:val="20"/>
        </w:trPr>
        <w:tc>
          <w:tcPr>
            <w:tcW w:w="562" w:type="dxa"/>
            <w:vMerge/>
            <w:vAlign w:val="center"/>
          </w:tcPr>
          <w:p w14:paraId="504A0C1C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3BF7BF1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Porty zewnętrzne</w:t>
            </w:r>
          </w:p>
        </w:tc>
        <w:tc>
          <w:tcPr>
            <w:tcW w:w="3686" w:type="dxa"/>
            <w:vAlign w:val="center"/>
          </w:tcPr>
          <w:p w14:paraId="2402AA5D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 porty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Thunderbolt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™ 4 (40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Gb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/s) z trybem alternatywnym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DisplayPort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™ / USB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Type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-C / USB4 / funkcją Power Delivery</w:t>
            </w:r>
          </w:p>
          <w:p w14:paraId="154E7526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1 port USB 3.2 pierwszej generacji z funkcją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PowerShare</w:t>
            </w:r>
            <w:proofErr w:type="spellEnd"/>
          </w:p>
          <w:p w14:paraId="7DF0F197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port USB 3.2 pierwszej generacji</w:t>
            </w:r>
          </w:p>
          <w:p w14:paraId="1F71364D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port HDMI 2.1</w:t>
            </w:r>
          </w:p>
          <w:p w14:paraId="553CF8F8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uniwersalny port audio</w:t>
            </w:r>
          </w:p>
          <w:p w14:paraId="1F28297F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 port Ethernet RJ45</w:t>
            </w:r>
          </w:p>
        </w:tc>
        <w:tc>
          <w:tcPr>
            <w:tcW w:w="2977" w:type="dxa"/>
            <w:vAlign w:val="center"/>
          </w:tcPr>
          <w:p w14:paraId="62CCBA16" w14:textId="7708DCA2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79C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EB79C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196E7C18" w14:textId="77777777" w:rsidTr="00F044E6">
        <w:trPr>
          <w:cantSplit/>
          <w:trHeight w:val="20"/>
        </w:trPr>
        <w:tc>
          <w:tcPr>
            <w:tcW w:w="562" w:type="dxa"/>
            <w:vMerge w:val="restart"/>
            <w:textDirection w:val="btLr"/>
            <w:vAlign w:val="center"/>
          </w:tcPr>
          <w:p w14:paraId="56BA33F8" w14:textId="77777777" w:rsidR="00F044E6" w:rsidRPr="00452FDF" w:rsidRDefault="00F044E6" w:rsidP="00F044E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Ekran</w:t>
            </w:r>
          </w:p>
        </w:tc>
        <w:tc>
          <w:tcPr>
            <w:tcW w:w="2268" w:type="dxa"/>
            <w:vAlign w:val="center"/>
          </w:tcPr>
          <w:p w14:paraId="40688B9C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Układ/złącze TPM</w:t>
            </w:r>
          </w:p>
        </w:tc>
        <w:tc>
          <w:tcPr>
            <w:tcW w:w="3686" w:type="dxa"/>
            <w:vAlign w:val="center"/>
          </w:tcPr>
          <w:p w14:paraId="05C0A356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Tak, 2.0</w:t>
            </w:r>
          </w:p>
        </w:tc>
        <w:tc>
          <w:tcPr>
            <w:tcW w:w="2977" w:type="dxa"/>
            <w:vAlign w:val="center"/>
          </w:tcPr>
          <w:p w14:paraId="4A46CE8B" w14:textId="5C92DF79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2A4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D12A4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3E64A0A8" w14:textId="77777777" w:rsidTr="00F044E6">
        <w:trPr>
          <w:cantSplit/>
          <w:trHeight w:val="20"/>
        </w:trPr>
        <w:tc>
          <w:tcPr>
            <w:tcW w:w="562" w:type="dxa"/>
            <w:vMerge/>
            <w:vAlign w:val="center"/>
          </w:tcPr>
          <w:p w14:paraId="3E9B7724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D36726C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Przekątna ekranu [cal]</w:t>
            </w:r>
          </w:p>
        </w:tc>
        <w:tc>
          <w:tcPr>
            <w:tcW w:w="3686" w:type="dxa"/>
            <w:vAlign w:val="center"/>
          </w:tcPr>
          <w:p w14:paraId="5CD08AF9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15,6"</w:t>
            </w:r>
          </w:p>
        </w:tc>
        <w:tc>
          <w:tcPr>
            <w:tcW w:w="2977" w:type="dxa"/>
            <w:vAlign w:val="center"/>
          </w:tcPr>
          <w:p w14:paraId="47706878" w14:textId="0E0D0500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2A4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D12A4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5DBE75BE" w14:textId="77777777" w:rsidTr="00F044E6">
        <w:trPr>
          <w:cantSplit/>
          <w:trHeight w:val="20"/>
        </w:trPr>
        <w:tc>
          <w:tcPr>
            <w:tcW w:w="562" w:type="dxa"/>
            <w:vMerge/>
            <w:vAlign w:val="center"/>
          </w:tcPr>
          <w:p w14:paraId="35741770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1B3E553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Rozdzielczość [</w:t>
            </w:r>
            <w:proofErr w:type="spellStart"/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px</w:t>
            </w:r>
            <w:proofErr w:type="spellEnd"/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  <w:tc>
          <w:tcPr>
            <w:tcW w:w="3686" w:type="dxa"/>
            <w:vAlign w:val="center"/>
          </w:tcPr>
          <w:p w14:paraId="2D717F7D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1920 x 1080 (Full HD)</w:t>
            </w:r>
          </w:p>
        </w:tc>
        <w:tc>
          <w:tcPr>
            <w:tcW w:w="2977" w:type="dxa"/>
            <w:vAlign w:val="center"/>
          </w:tcPr>
          <w:p w14:paraId="7634AC2F" w14:textId="314C2D1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2A4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D12A4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648104FF" w14:textId="77777777" w:rsidTr="00F044E6">
        <w:trPr>
          <w:cantSplit/>
          <w:trHeight w:val="20"/>
        </w:trPr>
        <w:tc>
          <w:tcPr>
            <w:tcW w:w="562" w:type="dxa"/>
            <w:vMerge/>
            <w:vAlign w:val="center"/>
          </w:tcPr>
          <w:p w14:paraId="6EB7DECD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EEB4414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Matryca /technologia</w:t>
            </w:r>
          </w:p>
        </w:tc>
        <w:tc>
          <w:tcPr>
            <w:tcW w:w="3686" w:type="dxa"/>
            <w:vAlign w:val="center"/>
          </w:tcPr>
          <w:p w14:paraId="429F726E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Matowa, LED, IPS</w:t>
            </w:r>
          </w:p>
        </w:tc>
        <w:tc>
          <w:tcPr>
            <w:tcW w:w="2977" w:type="dxa"/>
            <w:vAlign w:val="center"/>
          </w:tcPr>
          <w:p w14:paraId="79F5C484" w14:textId="526A87E6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2A4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D12A4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12E6745E" w14:textId="77777777" w:rsidTr="00F044E6">
        <w:trPr>
          <w:cantSplit/>
          <w:trHeight w:val="20"/>
        </w:trPr>
        <w:tc>
          <w:tcPr>
            <w:tcW w:w="562" w:type="dxa"/>
            <w:vMerge/>
            <w:vAlign w:val="center"/>
          </w:tcPr>
          <w:p w14:paraId="44A98D05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793BF40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Ekran dotykowy</w:t>
            </w:r>
          </w:p>
        </w:tc>
        <w:tc>
          <w:tcPr>
            <w:tcW w:w="3686" w:type="dxa"/>
            <w:vAlign w:val="center"/>
          </w:tcPr>
          <w:p w14:paraId="0CBE4DBD" w14:textId="77777777" w:rsidR="00F044E6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  <w:p w14:paraId="3A1CCA33" w14:textId="61336BE0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D85D918" w14:textId="14486FE3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2A4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D12A4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78E79E3E" w14:textId="77777777" w:rsidTr="00F044E6">
        <w:trPr>
          <w:cantSplit/>
          <w:trHeight w:val="20"/>
        </w:trPr>
        <w:tc>
          <w:tcPr>
            <w:tcW w:w="562" w:type="dxa"/>
            <w:vMerge w:val="restart"/>
            <w:textDirection w:val="btLr"/>
            <w:vAlign w:val="center"/>
          </w:tcPr>
          <w:p w14:paraId="2E0AFD5C" w14:textId="77777777" w:rsidR="00F044E6" w:rsidRPr="00452FDF" w:rsidRDefault="00F044E6" w:rsidP="00F044E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Oprogramowanie</w:t>
            </w:r>
          </w:p>
        </w:tc>
        <w:tc>
          <w:tcPr>
            <w:tcW w:w="2268" w:type="dxa"/>
            <w:vAlign w:val="center"/>
          </w:tcPr>
          <w:p w14:paraId="76A689A3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System operacyjny</w:t>
            </w:r>
          </w:p>
        </w:tc>
        <w:tc>
          <w:tcPr>
            <w:tcW w:w="3686" w:type="dxa"/>
            <w:vAlign w:val="center"/>
          </w:tcPr>
          <w:p w14:paraId="6DFB1C89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Windows 11 Pro 64 bit, wersja polska</w:t>
            </w:r>
          </w:p>
          <w:p w14:paraId="5582AA61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Partycja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recovery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(opcja przywrócenia systemu z dysku)</w:t>
            </w:r>
          </w:p>
        </w:tc>
        <w:tc>
          <w:tcPr>
            <w:tcW w:w="2977" w:type="dxa"/>
            <w:vAlign w:val="center"/>
          </w:tcPr>
          <w:p w14:paraId="10CF39C3" w14:textId="2173593E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2A44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D12A44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241BF91D" w14:textId="77777777" w:rsidTr="00F044E6">
        <w:trPr>
          <w:cantSplit/>
          <w:trHeight w:val="20"/>
        </w:trPr>
        <w:tc>
          <w:tcPr>
            <w:tcW w:w="562" w:type="dxa"/>
            <w:vMerge/>
          </w:tcPr>
          <w:p w14:paraId="68AE9766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CF30D08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Oprogramowanie dostosowane do osób z niepełnosprawnościami</w:t>
            </w:r>
          </w:p>
        </w:tc>
        <w:tc>
          <w:tcPr>
            <w:tcW w:w="3686" w:type="dxa"/>
            <w:vAlign w:val="center"/>
          </w:tcPr>
          <w:p w14:paraId="6347B1BD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07A8496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  <w:p w14:paraId="073D6209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8E6AA31" w14:textId="3CC0C13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597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7597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45A1DE89" w14:textId="77777777" w:rsidTr="00F044E6">
        <w:trPr>
          <w:cantSplit/>
          <w:trHeight w:val="20"/>
        </w:trPr>
        <w:tc>
          <w:tcPr>
            <w:tcW w:w="562" w:type="dxa"/>
            <w:vMerge w:val="restart"/>
            <w:textDirection w:val="btLr"/>
            <w:vAlign w:val="center"/>
          </w:tcPr>
          <w:p w14:paraId="603082CF" w14:textId="77777777" w:rsidR="00F044E6" w:rsidRPr="00452FDF" w:rsidRDefault="00F044E6" w:rsidP="00F044E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Akcesoria i peryferia</w:t>
            </w:r>
          </w:p>
        </w:tc>
        <w:tc>
          <w:tcPr>
            <w:tcW w:w="2268" w:type="dxa"/>
            <w:vAlign w:val="center"/>
          </w:tcPr>
          <w:p w14:paraId="40171EA8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Klawiatura wbudowana</w:t>
            </w:r>
          </w:p>
        </w:tc>
        <w:tc>
          <w:tcPr>
            <w:tcW w:w="3686" w:type="dxa"/>
            <w:vAlign w:val="center"/>
          </w:tcPr>
          <w:p w14:paraId="51FFFC9B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Wydzielona klawiatura numeryczna</w:t>
            </w:r>
          </w:p>
          <w:p w14:paraId="648A9D86" w14:textId="77777777" w:rsidR="00F044E6" w:rsidRPr="00452FDF" w:rsidRDefault="00F044E6" w:rsidP="00F044E6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Zamawiający nie dopuszcza naklejek spolszczających klawiaturę </w:t>
            </w:r>
          </w:p>
        </w:tc>
        <w:tc>
          <w:tcPr>
            <w:tcW w:w="2977" w:type="dxa"/>
            <w:vAlign w:val="center"/>
          </w:tcPr>
          <w:p w14:paraId="34CA0801" w14:textId="15B7DB15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597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7597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46966637" w14:textId="77777777" w:rsidTr="00F044E6">
        <w:trPr>
          <w:cantSplit/>
          <w:trHeight w:val="20"/>
        </w:trPr>
        <w:tc>
          <w:tcPr>
            <w:tcW w:w="562" w:type="dxa"/>
            <w:vMerge/>
          </w:tcPr>
          <w:p w14:paraId="6DE3153E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BB2E5CF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Urządzenie wskazujące</w:t>
            </w:r>
          </w:p>
        </w:tc>
        <w:tc>
          <w:tcPr>
            <w:tcW w:w="3686" w:type="dxa"/>
            <w:vAlign w:val="center"/>
          </w:tcPr>
          <w:p w14:paraId="5926FA75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Wielodotykowy, intuicyjny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touchpad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 obsługą gestów </w:t>
            </w:r>
          </w:p>
        </w:tc>
        <w:tc>
          <w:tcPr>
            <w:tcW w:w="2977" w:type="dxa"/>
            <w:vAlign w:val="center"/>
          </w:tcPr>
          <w:p w14:paraId="4763468D" w14:textId="7AD3114D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597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7597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65750A5F" w14:textId="77777777" w:rsidTr="00F044E6">
        <w:trPr>
          <w:cantSplit/>
          <w:trHeight w:val="767"/>
        </w:trPr>
        <w:tc>
          <w:tcPr>
            <w:tcW w:w="562" w:type="dxa"/>
            <w:vMerge/>
          </w:tcPr>
          <w:p w14:paraId="12DC2167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1FA2298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Dodatkowe adaptery</w:t>
            </w:r>
          </w:p>
        </w:tc>
        <w:tc>
          <w:tcPr>
            <w:tcW w:w="3686" w:type="dxa"/>
            <w:vAlign w:val="center"/>
          </w:tcPr>
          <w:p w14:paraId="140DE136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  <w:tc>
          <w:tcPr>
            <w:tcW w:w="2977" w:type="dxa"/>
            <w:vAlign w:val="center"/>
          </w:tcPr>
          <w:p w14:paraId="73858CBC" w14:textId="0B123BD6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597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7597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15EF732C" w14:textId="77777777" w:rsidTr="00F044E6">
        <w:trPr>
          <w:cantSplit/>
          <w:trHeight w:val="533"/>
        </w:trPr>
        <w:tc>
          <w:tcPr>
            <w:tcW w:w="562" w:type="dxa"/>
            <w:vMerge w:val="restart"/>
            <w:textDirection w:val="btLr"/>
            <w:vAlign w:val="center"/>
          </w:tcPr>
          <w:p w14:paraId="561BC4F0" w14:textId="77777777" w:rsidR="00F044E6" w:rsidRPr="00452FDF" w:rsidRDefault="00F044E6" w:rsidP="00F044E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Zasilanie</w:t>
            </w:r>
          </w:p>
        </w:tc>
        <w:tc>
          <w:tcPr>
            <w:tcW w:w="2268" w:type="dxa"/>
            <w:vAlign w:val="center"/>
          </w:tcPr>
          <w:p w14:paraId="025F10A5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Zasilacz</w:t>
            </w:r>
          </w:p>
        </w:tc>
        <w:tc>
          <w:tcPr>
            <w:tcW w:w="3686" w:type="dxa"/>
            <w:vAlign w:val="center"/>
          </w:tcPr>
          <w:p w14:paraId="140E3B2C" w14:textId="77777777" w:rsidR="00F044E6" w:rsidRPr="00452FDF" w:rsidRDefault="00F044E6" w:rsidP="00F044E6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 65W, USB-C</w:t>
            </w:r>
          </w:p>
        </w:tc>
        <w:tc>
          <w:tcPr>
            <w:tcW w:w="2977" w:type="dxa"/>
            <w:vAlign w:val="center"/>
          </w:tcPr>
          <w:p w14:paraId="0100C76E" w14:textId="4E4D594C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597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7597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:rsidRPr="00452FDF" w14:paraId="7D9D4BDA" w14:textId="77777777" w:rsidTr="00F044E6">
        <w:trPr>
          <w:cantSplit/>
          <w:trHeight w:val="569"/>
        </w:trPr>
        <w:tc>
          <w:tcPr>
            <w:tcW w:w="562" w:type="dxa"/>
            <w:vMerge/>
            <w:textDirection w:val="btLr"/>
          </w:tcPr>
          <w:p w14:paraId="1E2218E8" w14:textId="77777777" w:rsidR="00F044E6" w:rsidRPr="00452FDF" w:rsidRDefault="00F044E6" w:rsidP="00F044E6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D224AEC" w14:textId="77777777" w:rsidR="00F044E6" w:rsidRPr="00452FDF" w:rsidRDefault="00F044E6" w:rsidP="00F044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Bateria</w:t>
            </w:r>
          </w:p>
        </w:tc>
        <w:tc>
          <w:tcPr>
            <w:tcW w:w="3686" w:type="dxa"/>
            <w:vAlign w:val="center"/>
          </w:tcPr>
          <w:p w14:paraId="47A0F845" w14:textId="77777777" w:rsidR="00F044E6" w:rsidRPr="00452FDF" w:rsidRDefault="00F044E6" w:rsidP="00F044E6">
            <w:p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3-ogniwowa bateria 42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Wh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 długim cyklu eksploatacji </w:t>
            </w:r>
          </w:p>
        </w:tc>
        <w:tc>
          <w:tcPr>
            <w:tcW w:w="2977" w:type="dxa"/>
            <w:vAlign w:val="center"/>
          </w:tcPr>
          <w:p w14:paraId="05613790" w14:textId="075343FF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5971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75971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452FDF" w:rsidRPr="00452FDF" w14:paraId="71612BCF" w14:textId="77777777" w:rsidTr="00F044E6">
        <w:trPr>
          <w:cantSplit/>
          <w:trHeight w:val="1404"/>
        </w:trPr>
        <w:tc>
          <w:tcPr>
            <w:tcW w:w="2830" w:type="dxa"/>
            <w:gridSpan w:val="2"/>
            <w:tcBorders>
              <w:bottom w:val="single" w:sz="4" w:space="0" w:color="auto"/>
            </w:tcBorders>
            <w:textDirection w:val="btLr"/>
          </w:tcPr>
          <w:p w14:paraId="1673E169" w14:textId="77777777" w:rsidR="00452FDF" w:rsidRPr="00452FDF" w:rsidRDefault="00452FDF" w:rsidP="00644B41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Dodatkowe funkcje</w:t>
            </w:r>
          </w:p>
          <w:p w14:paraId="769B2C51" w14:textId="77777777" w:rsidR="00452FDF" w:rsidRPr="00452FDF" w:rsidRDefault="00452FDF" w:rsidP="00644B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3A0021F4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Wbudowany system do zdalnego zarządzania komputerami w firmach i organizacjach</w:t>
            </w:r>
          </w:p>
          <w:p w14:paraId="3223514D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Wbudowany NPU</w:t>
            </w:r>
          </w:p>
        </w:tc>
        <w:tc>
          <w:tcPr>
            <w:tcW w:w="2977" w:type="dxa"/>
            <w:vAlign w:val="center"/>
          </w:tcPr>
          <w:p w14:paraId="206450C6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0FF2D1A4" w14:textId="77777777" w:rsidR="00452FDF" w:rsidRPr="00452FDF" w:rsidRDefault="00452FDF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2FDF" w:rsidRPr="00452FDF" w14:paraId="0A988067" w14:textId="77777777" w:rsidTr="00F044E6">
        <w:trPr>
          <w:cantSplit/>
          <w:trHeight w:val="1842"/>
        </w:trPr>
        <w:tc>
          <w:tcPr>
            <w:tcW w:w="562" w:type="dxa"/>
            <w:vMerge w:val="restart"/>
            <w:textDirection w:val="btLr"/>
          </w:tcPr>
          <w:p w14:paraId="3E253338" w14:textId="77777777" w:rsidR="00452FDF" w:rsidRPr="00452FDF" w:rsidRDefault="00452FDF" w:rsidP="00644B41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Style w:val="normaltextrun"/>
                <w:rFonts w:asciiTheme="minorHAnsi" w:hAnsiTheme="minorHAnsi" w:cstheme="minorHAnsi"/>
                <w:b/>
                <w:color w:val="000000"/>
                <w:sz w:val="22"/>
                <w:szCs w:val="22"/>
                <w:bdr w:val="none" w:sz="0" w:space="0" w:color="auto" w:frame="1"/>
              </w:rPr>
              <w:t>Wyposażenie dodatkowe</w:t>
            </w:r>
          </w:p>
        </w:tc>
        <w:tc>
          <w:tcPr>
            <w:tcW w:w="2268" w:type="dxa"/>
            <w:vAlign w:val="center"/>
          </w:tcPr>
          <w:p w14:paraId="342AAFE7" w14:textId="77777777" w:rsidR="00452FDF" w:rsidRPr="00452FDF" w:rsidRDefault="00452FDF" w:rsidP="00644B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Klawiatura</w:t>
            </w:r>
          </w:p>
        </w:tc>
        <w:tc>
          <w:tcPr>
            <w:tcW w:w="3686" w:type="dxa"/>
            <w:vAlign w:val="center"/>
          </w:tcPr>
          <w:p w14:paraId="64AB1279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Membranowa </w:t>
            </w:r>
          </w:p>
          <w:p w14:paraId="11F098D5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Przewodowa USB </w:t>
            </w:r>
          </w:p>
          <w:p w14:paraId="5623D3EE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Odporność na zachlapanie </w:t>
            </w:r>
          </w:p>
          <w:p w14:paraId="37864646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Cicha praca klawiszy   </w:t>
            </w:r>
          </w:p>
          <w:p w14:paraId="3542CC17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Czytnik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Smartcard</w:t>
            </w:r>
            <w:proofErr w:type="spellEnd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</w:t>
            </w:r>
          </w:p>
          <w:p w14:paraId="5E9C4DF8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Klawisze numeryczne</w:t>
            </w:r>
          </w:p>
        </w:tc>
        <w:tc>
          <w:tcPr>
            <w:tcW w:w="2977" w:type="dxa"/>
            <w:vAlign w:val="center"/>
          </w:tcPr>
          <w:p w14:paraId="20816106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2D68051A" w14:textId="77777777" w:rsidR="00452FDF" w:rsidRPr="00452FDF" w:rsidRDefault="00452FDF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2FDF" w:rsidRPr="00452FDF" w14:paraId="518F8A05" w14:textId="77777777" w:rsidTr="00F044E6">
        <w:trPr>
          <w:cantSplit/>
          <w:trHeight w:val="1404"/>
        </w:trPr>
        <w:tc>
          <w:tcPr>
            <w:tcW w:w="562" w:type="dxa"/>
            <w:vMerge/>
            <w:textDirection w:val="btLr"/>
          </w:tcPr>
          <w:p w14:paraId="1782AD9C" w14:textId="77777777" w:rsidR="00452FDF" w:rsidRPr="00452FDF" w:rsidRDefault="00452FDF" w:rsidP="00644B41">
            <w:pPr>
              <w:ind w:left="113" w:right="11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B4B0A60" w14:textId="77777777" w:rsidR="00452FDF" w:rsidRPr="00452FDF" w:rsidRDefault="00452FDF" w:rsidP="00644B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sz w:val="22"/>
                <w:szCs w:val="22"/>
              </w:rPr>
              <w:t>Mysz</w:t>
            </w:r>
          </w:p>
        </w:tc>
        <w:tc>
          <w:tcPr>
            <w:tcW w:w="3686" w:type="dxa"/>
            <w:vAlign w:val="center"/>
          </w:tcPr>
          <w:p w14:paraId="58D9AA0A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Bezprzewodowa </w:t>
            </w:r>
          </w:p>
          <w:p w14:paraId="315D1F12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Optyczna </w:t>
            </w:r>
          </w:p>
          <w:p w14:paraId="5C7DBC6B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Interface 2,4 GHz </w:t>
            </w:r>
          </w:p>
          <w:p w14:paraId="5EB24EA1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Bluetooth   </w:t>
            </w:r>
          </w:p>
          <w:p w14:paraId="797F56B1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Bateria AA x1 </w:t>
            </w:r>
          </w:p>
          <w:p w14:paraId="252DCD32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Wskaźnik naładowania baterii </w:t>
            </w:r>
          </w:p>
          <w:p w14:paraId="6925CB9B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4 tryby DPI 4000 </w:t>
            </w:r>
            <w:proofErr w:type="spellStart"/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dpi</w:t>
            </w:r>
            <w:proofErr w:type="spellEnd"/>
          </w:p>
          <w:p w14:paraId="6A00EE58" w14:textId="77777777" w:rsidR="00452FDF" w:rsidRPr="00452FDF" w:rsidRDefault="00452FDF" w:rsidP="00452FDF">
            <w:pPr>
              <w:pStyle w:val="Akapitzlist"/>
              <w:numPr>
                <w:ilvl w:val="0"/>
                <w:numId w:val="145"/>
              </w:num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Kształt uniwersalny</w:t>
            </w:r>
          </w:p>
        </w:tc>
        <w:tc>
          <w:tcPr>
            <w:tcW w:w="2977" w:type="dxa"/>
            <w:vAlign w:val="center"/>
          </w:tcPr>
          <w:p w14:paraId="79328888" w14:textId="77777777" w:rsidR="00F044E6" w:rsidRPr="00452FDF" w:rsidRDefault="00F044E6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6209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546209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  <w:p w14:paraId="40C49B88" w14:textId="77777777" w:rsidR="00452FDF" w:rsidRPr="00452FDF" w:rsidRDefault="00452FDF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2FDF" w:rsidRPr="00452FDF" w14:paraId="18CE924A" w14:textId="77777777" w:rsidTr="00F044E6">
        <w:trPr>
          <w:cantSplit/>
          <w:trHeight w:val="1404"/>
        </w:trPr>
        <w:tc>
          <w:tcPr>
            <w:tcW w:w="2830" w:type="dxa"/>
            <w:gridSpan w:val="2"/>
            <w:vAlign w:val="center"/>
          </w:tcPr>
          <w:p w14:paraId="43F55002" w14:textId="40EAE2B4" w:rsidR="00452FDF" w:rsidRPr="00452FDF" w:rsidRDefault="00452FDF" w:rsidP="00452F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Gwarancja</w:t>
            </w:r>
          </w:p>
        </w:tc>
        <w:tc>
          <w:tcPr>
            <w:tcW w:w="3686" w:type="dxa"/>
            <w:vAlign w:val="center"/>
          </w:tcPr>
          <w:p w14:paraId="350B3BA9" w14:textId="1EBA1B95" w:rsidR="00452FDF" w:rsidRPr="00452FDF" w:rsidRDefault="00452FDF" w:rsidP="00452FDF">
            <w:pPr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Minimum 36 miesięcy  zaawansowana usługa wsparcia technicznego, oferująca całodobową pomoc, proaktywne monitorowanie, naprawy na miejscu i ochronę przed przypadkowymi uszkodzeniami</w:t>
            </w:r>
          </w:p>
        </w:tc>
        <w:tc>
          <w:tcPr>
            <w:tcW w:w="2977" w:type="dxa"/>
            <w:vAlign w:val="center"/>
          </w:tcPr>
          <w:p w14:paraId="47FA88E0" w14:textId="77777777" w:rsidR="00452FDF" w:rsidRPr="00F310A8" w:rsidRDefault="00452FDF" w:rsidP="00F044E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161D96E" w14:textId="77777777" w:rsidR="00452FDF" w:rsidRPr="00F310A8" w:rsidRDefault="00452FDF" w:rsidP="00F044E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0AFCA18F" w14:textId="51DF4BEB" w:rsidR="00452FDF" w:rsidRPr="00452FDF" w:rsidRDefault="00452FDF" w:rsidP="00F044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00808D1C" w14:textId="77777777" w:rsidR="00F044E6" w:rsidRPr="002047FC" w:rsidRDefault="00F044E6" w:rsidP="00F044E6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2CB45CE4" w14:textId="0758C8A0" w:rsidR="00452FDF" w:rsidRDefault="00452FDF" w:rsidP="00D95D06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74155141" w14:textId="70DB0E1E" w:rsidR="00F044E6" w:rsidRDefault="00F044E6" w:rsidP="00D95D06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1EB97722" w14:textId="4C1C0BEC" w:rsidR="00F044E6" w:rsidRDefault="00F044E6" w:rsidP="00D95D06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6B023BE4" w14:textId="77777777" w:rsidR="00F044E6" w:rsidRDefault="00F044E6" w:rsidP="00D95D06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506DC00F" w14:textId="17F95104" w:rsidR="00D95D06" w:rsidRDefault="00D95D06" w:rsidP="00D95D06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lastRenderedPageBreak/>
        <w:t xml:space="preserve">Poz. 9b. 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Monitor (zap. 3</w:t>
      </w:r>
      <w:r w:rsidR="00F53009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984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poz. 2) – </w:t>
      </w:r>
      <w:r w:rsidR="00F53009"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2</w:t>
      </w:r>
      <w:r w:rsidRPr="00F53009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 xml:space="preserve"> szt.</w:t>
      </w:r>
    </w:p>
    <w:tbl>
      <w:tblPr>
        <w:tblW w:w="8987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8"/>
        <w:gridCol w:w="4260"/>
        <w:gridCol w:w="2399"/>
      </w:tblGrid>
      <w:tr w:rsidR="00F044E6" w14:paraId="532B39EE" w14:textId="77777777" w:rsidTr="00902C6E">
        <w:trPr>
          <w:tblHeader/>
        </w:trPr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06364" w14:textId="1787CE3B" w:rsidR="00F044E6" w:rsidRDefault="00F044E6" w:rsidP="00F044E6">
            <w:pPr>
              <w:pStyle w:val="Standard"/>
              <w:jc w:val="center"/>
            </w:pPr>
            <w:r w:rsidRPr="00452FDF">
              <w:rPr>
                <w:rFonts w:asciiTheme="minorHAnsi" w:hAnsiTheme="minorHAnsi" w:cstheme="minorHAnsi"/>
                <w:b/>
                <w:color w:val="000000" w:themeColor="text1"/>
              </w:rPr>
              <w:t>PARAMETRY URZĄDZENIA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1C6CC" w14:textId="129D432C" w:rsidR="00F044E6" w:rsidRDefault="00F044E6" w:rsidP="00F044E6">
            <w:pPr>
              <w:pStyle w:val="Standard"/>
              <w:jc w:val="center"/>
            </w:pPr>
            <w:r w:rsidRPr="00452FDF">
              <w:rPr>
                <w:rFonts w:asciiTheme="minorHAnsi" w:hAnsiTheme="minorHAnsi" w:cstheme="minorHAnsi"/>
                <w:b/>
                <w:color w:val="000000" w:themeColor="text1"/>
              </w:rPr>
              <w:t>MINIMALNE ZAŁOŻENIA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46748" w14:textId="071E8D68" w:rsidR="00F044E6" w:rsidRDefault="00F044E6" w:rsidP="00902C6E">
            <w:pPr>
              <w:pStyle w:val="Standard"/>
              <w:jc w:val="center"/>
            </w:pPr>
            <w:r w:rsidRPr="00452FDF">
              <w:rPr>
                <w:rFonts w:asciiTheme="minorHAnsi" w:hAnsiTheme="minorHAnsi" w:cstheme="minorHAnsi"/>
                <w:b/>
                <w:color w:val="000000" w:themeColor="text1"/>
              </w:rPr>
              <w:t>ROZWIĄZANIE PROPONOWANE PRZEZ WYKONAWCĘ</w:t>
            </w:r>
          </w:p>
        </w:tc>
      </w:tr>
      <w:tr w:rsidR="00F044E6" w14:paraId="7874BC56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A3435" w14:textId="0225EEAD" w:rsidR="00F044E6" w:rsidRDefault="00F044E6" w:rsidP="00F044E6">
            <w:pPr>
              <w:pStyle w:val="Standard"/>
              <w:jc w:val="center"/>
            </w:pPr>
            <w:r w:rsidRPr="00452FDF">
              <w:rPr>
                <w:rFonts w:asciiTheme="minorHAnsi" w:hAnsiTheme="minorHAnsi" w:cstheme="minorHAnsi"/>
                <w:b/>
              </w:rPr>
              <w:t>Producent</w:t>
            </w:r>
          </w:p>
        </w:tc>
        <w:tc>
          <w:tcPr>
            <w:tcW w:w="665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C3A98" w14:textId="77777777" w:rsidR="00F044E6" w:rsidRPr="00452FDF" w:rsidRDefault="00F044E6" w:rsidP="00902C6E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Nazwa producenta:</w:t>
            </w:r>
            <w:r w:rsidRPr="00452FD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………………………..……………..</w:t>
            </w:r>
          </w:p>
          <w:p w14:paraId="76E63463" w14:textId="1430D2AC" w:rsidR="00F044E6" w:rsidRDefault="00F044E6" w:rsidP="00902C6E">
            <w:pPr>
              <w:pStyle w:val="Standard"/>
              <w:jc w:val="center"/>
            </w:pPr>
            <w:r w:rsidRPr="00452FDF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  <w:tr w:rsidR="00F044E6" w14:paraId="7FE66864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A318B" w14:textId="41BFC332" w:rsidR="00F044E6" w:rsidRDefault="00F044E6" w:rsidP="00F044E6">
            <w:pPr>
              <w:pStyle w:val="Standard"/>
              <w:jc w:val="center"/>
            </w:pPr>
            <w:r w:rsidRPr="00452FDF">
              <w:rPr>
                <w:rFonts w:asciiTheme="minorHAnsi" w:hAnsiTheme="minorHAnsi" w:cstheme="minorHAnsi"/>
                <w:b/>
              </w:rPr>
              <w:t>Identyfikator produktu</w:t>
            </w:r>
          </w:p>
        </w:tc>
        <w:tc>
          <w:tcPr>
            <w:tcW w:w="665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023DE" w14:textId="77777777" w:rsidR="00F044E6" w:rsidRPr="00452FDF" w:rsidRDefault="00F044E6" w:rsidP="00902C6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52FD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Model i typ:</w:t>
            </w:r>
            <w:r w:rsidRPr="00452FD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  <w:p w14:paraId="36FF6C31" w14:textId="68CCC6CD" w:rsidR="00F044E6" w:rsidRDefault="00F044E6" w:rsidP="00902C6E">
            <w:pPr>
              <w:pStyle w:val="Standard"/>
              <w:jc w:val="center"/>
            </w:pPr>
            <w:r w:rsidRPr="00452FDF">
              <w:rPr>
                <w:rFonts w:asciiTheme="minorHAnsi" w:hAnsiTheme="minorHAnsi" w:cstheme="minorHAnsi"/>
                <w:b/>
                <w:color w:val="FF0000"/>
              </w:rPr>
              <w:t xml:space="preserve">/do </w:t>
            </w:r>
            <w:proofErr w:type="spellStart"/>
            <w:r w:rsidRPr="00452FDF">
              <w:rPr>
                <w:rFonts w:asciiTheme="minorHAnsi" w:hAnsiTheme="minorHAnsi" w:cstheme="minorHAnsi"/>
                <w:b/>
                <w:color w:val="FF0000"/>
              </w:rPr>
              <w:t>wypelnienia</w:t>
            </w:r>
            <w:proofErr w:type="spellEnd"/>
            <w:r w:rsidRPr="00452FDF">
              <w:rPr>
                <w:rFonts w:asciiTheme="minorHAnsi" w:hAnsiTheme="minorHAnsi" w:cstheme="minorHAnsi"/>
                <w:b/>
                <w:color w:val="FF0000"/>
              </w:rPr>
              <w:t>**/</w:t>
            </w:r>
          </w:p>
        </w:tc>
      </w:tr>
      <w:tr w:rsidR="00902C6E" w14:paraId="5815E9C2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FC74E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Typ wyświetlacza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CDC24B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LCD z podświetleniem Led/ matryca aktywna TFT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3919D" w14:textId="187A3F31" w:rsidR="00902C6E" w:rsidRDefault="00902C6E" w:rsidP="00902C6E">
            <w:pPr>
              <w:pStyle w:val="Standard"/>
              <w:jc w:val="center"/>
            </w:pPr>
            <w:r w:rsidRPr="003C147A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147A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59863F26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59A62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Przekątna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F08973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Min. 26,8 cala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5F78B" w14:textId="654C0248" w:rsidR="00902C6E" w:rsidRDefault="00902C6E" w:rsidP="00902C6E">
            <w:pPr>
              <w:pStyle w:val="Standard"/>
              <w:jc w:val="center"/>
            </w:pPr>
            <w:r w:rsidRPr="003C147A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147A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1D78432B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182BA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Rozdzielczość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0DEF5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2560 x 1440 (WQHD)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261820" w14:textId="1B369963" w:rsidR="00902C6E" w:rsidRDefault="00902C6E" w:rsidP="00902C6E">
            <w:pPr>
              <w:pStyle w:val="Standard"/>
              <w:jc w:val="center"/>
            </w:pPr>
            <w:r w:rsidRPr="003C147A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147A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190C3356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57D4C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Kontrast statyczny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49AB0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1000:1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F0FC2" w14:textId="5EF13F17" w:rsidR="00902C6E" w:rsidRDefault="00902C6E" w:rsidP="00902C6E">
            <w:pPr>
              <w:pStyle w:val="Standard"/>
              <w:jc w:val="center"/>
            </w:pPr>
            <w:r w:rsidRPr="003C147A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147A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0599E14E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1A2404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Jasność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462A6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350 cd/m2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97928" w14:textId="06F297C6" w:rsidR="00902C6E" w:rsidRDefault="00902C6E" w:rsidP="00902C6E">
            <w:pPr>
              <w:pStyle w:val="Standard"/>
              <w:jc w:val="center"/>
            </w:pPr>
            <w:r w:rsidRPr="003C147A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147A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3B08DA5B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524C8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Czas reakcji plamki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40F661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8 ms (GTG)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8CC77" w14:textId="7BCD8B18" w:rsidR="00902C6E" w:rsidRDefault="00902C6E" w:rsidP="00902C6E">
            <w:pPr>
              <w:pStyle w:val="Standard"/>
              <w:jc w:val="center"/>
            </w:pPr>
            <w:r w:rsidRPr="003C147A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147A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3FA1F5AB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ADA8D4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Liczba wyświetlanych kolorów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32A9B3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16,7 mln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52C51" w14:textId="10276624" w:rsidR="00902C6E" w:rsidRDefault="00902C6E" w:rsidP="00902C6E">
            <w:pPr>
              <w:pStyle w:val="Standard"/>
              <w:jc w:val="center"/>
            </w:pPr>
            <w:r w:rsidRPr="003C147A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147A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2B32C981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A7D95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Częstotliwość odchylenia pionowego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09C84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 xml:space="preserve">60 </w:t>
            </w:r>
            <w:proofErr w:type="spellStart"/>
            <w:r w:rsidRPr="00902C6E">
              <w:rPr>
                <w:rFonts w:ascii="Calibri" w:hAnsi="Calibri" w:cs="Calibri"/>
                <w:color w:val="000000" w:themeColor="text1"/>
              </w:rPr>
              <w:t>Hz</w:t>
            </w:r>
            <w:proofErr w:type="spellEnd"/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13033" w14:textId="020E69E8" w:rsidR="00902C6E" w:rsidRDefault="00902C6E" w:rsidP="00902C6E">
            <w:pPr>
              <w:pStyle w:val="Standard"/>
              <w:jc w:val="center"/>
            </w:pPr>
            <w:r w:rsidRPr="003C147A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147A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67A24FD7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928F3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Złącza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54D4A0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HDMI - 1 szt.</w:t>
            </w:r>
          </w:p>
          <w:p w14:paraId="206DADEE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902C6E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0902C6E">
              <w:rPr>
                <w:rFonts w:ascii="Calibri" w:hAnsi="Calibri" w:cs="Calibri"/>
                <w:color w:val="000000" w:themeColor="text1"/>
              </w:rPr>
              <w:t xml:space="preserve"> 1.2 - 1 szt.</w:t>
            </w:r>
          </w:p>
          <w:p w14:paraId="2AB658F5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 xml:space="preserve">Wyjście </w:t>
            </w:r>
            <w:proofErr w:type="spellStart"/>
            <w:r w:rsidRPr="00902C6E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0902C6E">
              <w:rPr>
                <w:rFonts w:ascii="Calibri" w:hAnsi="Calibri" w:cs="Calibri"/>
                <w:color w:val="000000" w:themeColor="text1"/>
              </w:rPr>
              <w:t xml:space="preserve"> - 1 szt.</w:t>
            </w:r>
          </w:p>
          <w:p w14:paraId="307F6C26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Wyjście słuchawkowe/wejście mikrofonowe - 1 szt.</w:t>
            </w:r>
          </w:p>
          <w:p w14:paraId="2364A9AD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RJ-45 (LAN) - 1 szt.</w:t>
            </w:r>
          </w:p>
          <w:p w14:paraId="67CE0A57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USB 3.2 Gen. 1 - 1 szt. (z funkcją ładowania)</w:t>
            </w:r>
          </w:p>
          <w:p w14:paraId="666FAA28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USB 3.2 Gen. 1 - 2 szt.</w:t>
            </w:r>
          </w:p>
          <w:p w14:paraId="64DFB8B7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USB 3.2 Gen. 1 Typu-B - 1 szt.</w:t>
            </w:r>
          </w:p>
          <w:p w14:paraId="75BE2BCE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 xml:space="preserve">USB Typu-C (z </w:t>
            </w:r>
            <w:proofErr w:type="spellStart"/>
            <w:r w:rsidRPr="00902C6E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  <w:r w:rsidRPr="00902C6E">
              <w:rPr>
                <w:rFonts w:ascii="Calibri" w:hAnsi="Calibri" w:cs="Calibri"/>
                <w:color w:val="000000" w:themeColor="text1"/>
              </w:rPr>
              <w:t xml:space="preserve"> i Power Delivery – do 90W) - 1 szt.</w:t>
            </w:r>
          </w:p>
          <w:p w14:paraId="1BA36A2F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USB Typu-C (z Power Delivery) - 1 szt.</w:t>
            </w:r>
          </w:p>
          <w:p w14:paraId="672D59B9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AC-in (wejście zasilania) - 1 szt.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80771" w14:textId="1CA00A68" w:rsidR="00902C6E" w:rsidRDefault="00902C6E" w:rsidP="00902C6E">
            <w:pPr>
              <w:pStyle w:val="Standard"/>
              <w:jc w:val="center"/>
            </w:pPr>
            <w:r w:rsidRPr="003C147A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147A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742E19E9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DEA7B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Głośniki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968CB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Głośnik(i) – stereo 5W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6141A" w14:textId="42BBFA65" w:rsidR="00902C6E" w:rsidRDefault="00902C6E" w:rsidP="00902C6E">
            <w:pPr>
              <w:pStyle w:val="Standard"/>
              <w:jc w:val="center"/>
              <w:rPr>
                <w:rFonts w:ascii="Calibri" w:hAnsi="Calibri" w:cs="Calibri"/>
              </w:rPr>
            </w:pPr>
            <w:r w:rsidRPr="003C147A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3C147A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34956DE2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4F223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Kąt widzenia pion/poziom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E9F12B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178/178 stopni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5F144" w14:textId="454D0BC0" w:rsidR="00902C6E" w:rsidRDefault="00902C6E" w:rsidP="00902C6E">
            <w:pPr>
              <w:pStyle w:val="Standard"/>
              <w:jc w:val="center"/>
            </w:pPr>
            <w:r w:rsidRPr="00412B90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412B90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17FA3305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A54912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Dodatkowe multimedia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F12CCD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Kamera internetowa 2K QHD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09893" w14:textId="37C89A05" w:rsidR="00902C6E" w:rsidRDefault="00902C6E" w:rsidP="00902C6E">
            <w:pPr>
              <w:pStyle w:val="Standard"/>
              <w:jc w:val="center"/>
              <w:rPr>
                <w:rFonts w:ascii="Calibri" w:hAnsi="Calibri" w:cs="Calibri"/>
              </w:rPr>
            </w:pPr>
            <w:r w:rsidRPr="00412B90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412B90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55DE5331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404C7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Zakrzywienie ekranu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84ED1" w14:textId="77777777" w:rsidR="00902C6E" w:rsidRPr="00902C6E" w:rsidRDefault="00902C6E" w:rsidP="00902C6E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Nie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4599A" w14:textId="25C9806B" w:rsidR="00902C6E" w:rsidRDefault="00902C6E" w:rsidP="00902C6E">
            <w:pPr>
              <w:pStyle w:val="Standard"/>
              <w:jc w:val="center"/>
              <w:rPr>
                <w:rFonts w:ascii="Calibri" w:hAnsi="Calibri" w:cs="Calibri"/>
              </w:rPr>
            </w:pPr>
            <w:r w:rsidRPr="00412B90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412B90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68DFF1AE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2A6E5E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Regulacje położenia ekranu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8F7BE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 xml:space="preserve">Wysokość, </w:t>
            </w:r>
            <w:proofErr w:type="spellStart"/>
            <w:r w:rsidRPr="00902C6E">
              <w:rPr>
                <w:rFonts w:ascii="Calibri" w:hAnsi="Calibri" w:cs="Calibri"/>
                <w:color w:val="000000" w:themeColor="text1"/>
              </w:rPr>
              <w:t>pivot</w:t>
            </w:r>
            <w:proofErr w:type="spellEnd"/>
            <w:r w:rsidRPr="00902C6E">
              <w:rPr>
                <w:rFonts w:ascii="Calibri" w:hAnsi="Calibri" w:cs="Calibri"/>
                <w:color w:val="000000" w:themeColor="text1"/>
              </w:rPr>
              <w:t xml:space="preserve"> (obrót), odchylenie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52DEE" w14:textId="3E50511A" w:rsidR="00902C6E" w:rsidRDefault="00902C6E" w:rsidP="00902C6E">
            <w:pPr>
              <w:pStyle w:val="Standard"/>
              <w:jc w:val="center"/>
              <w:rPr>
                <w:rFonts w:ascii="Calibri" w:hAnsi="Calibri" w:cs="Calibri"/>
              </w:rPr>
            </w:pPr>
            <w:r w:rsidRPr="00412B90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412B90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17F1C2B2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47818A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Załączone wyposażenie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418976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Skrócona instrukcja obsługi</w:t>
            </w:r>
          </w:p>
          <w:p w14:paraId="3943574C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Instrukcja bezpieczeństwa</w:t>
            </w:r>
          </w:p>
          <w:p w14:paraId="6778D9DF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Kabel zasilający</w:t>
            </w:r>
          </w:p>
          <w:p w14:paraId="224B22FE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 xml:space="preserve">Kabel </w:t>
            </w:r>
            <w:proofErr w:type="spellStart"/>
            <w:r w:rsidRPr="00902C6E">
              <w:rPr>
                <w:rFonts w:ascii="Calibri" w:hAnsi="Calibri" w:cs="Calibri"/>
                <w:color w:val="000000" w:themeColor="text1"/>
              </w:rPr>
              <w:t>DisplayPort</w:t>
            </w:r>
            <w:proofErr w:type="spellEnd"/>
          </w:p>
          <w:p w14:paraId="378A4217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Kabel USB-A -&gt; USB-B</w:t>
            </w:r>
          </w:p>
          <w:p w14:paraId="4E1641B3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Kabel USB-C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34598" w14:textId="14F93778" w:rsidR="00902C6E" w:rsidRDefault="00902C6E" w:rsidP="00902C6E">
            <w:pPr>
              <w:pStyle w:val="Standard"/>
              <w:jc w:val="center"/>
            </w:pPr>
            <w:r w:rsidRPr="00412B90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412B90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902C6E" w14:paraId="24C0D633" w14:textId="77777777" w:rsidTr="00902C6E">
        <w:trPr>
          <w:cantSplit/>
        </w:trPr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C6DE69" w14:textId="77777777" w:rsidR="00902C6E" w:rsidRPr="00902C6E" w:rsidRDefault="00902C6E" w:rsidP="00902C6E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Dodatkowe wymogi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F4161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 xml:space="preserve">Możliwość zabezpieczenia linką </w:t>
            </w:r>
          </w:p>
          <w:p w14:paraId="738BFAE8" w14:textId="77777777" w:rsidR="00902C6E" w:rsidRPr="00902C6E" w:rsidRDefault="00902C6E" w:rsidP="00902C6E">
            <w:pPr>
              <w:pStyle w:val="Standard"/>
              <w:rPr>
                <w:rFonts w:ascii="Calibri" w:hAnsi="Calibri" w:cs="Calibri"/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Przełącznik KVM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579DC" w14:textId="03C66B93" w:rsidR="00902C6E" w:rsidRDefault="00902C6E" w:rsidP="00902C6E">
            <w:pPr>
              <w:pStyle w:val="Standard"/>
              <w:jc w:val="center"/>
            </w:pPr>
            <w:r w:rsidRPr="00412B90">
              <w:rPr>
                <w:rFonts w:asciiTheme="minorHAnsi" w:hAnsiTheme="minorHAnsi" w:cstheme="minorHAnsi"/>
                <w:lang w:eastAsia="en-US"/>
              </w:rPr>
              <w:t>spełnia / nie spełnia</w:t>
            </w:r>
            <w:r w:rsidRPr="00412B90">
              <w:rPr>
                <w:rFonts w:asciiTheme="minorHAnsi" w:hAnsiTheme="minorHAnsi" w:cstheme="minorHAnsi"/>
                <w:color w:val="FF0000"/>
                <w:lang w:eastAsia="en-US"/>
              </w:rPr>
              <w:t>*</w:t>
            </w:r>
          </w:p>
        </w:tc>
      </w:tr>
      <w:tr w:rsidR="00F044E6" w14:paraId="1626811C" w14:textId="77777777" w:rsidTr="00902C6E">
        <w:tc>
          <w:tcPr>
            <w:tcW w:w="23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61DE0" w14:textId="77777777" w:rsidR="00F044E6" w:rsidRPr="00902C6E" w:rsidRDefault="00F044E6" w:rsidP="00644B41">
            <w:pPr>
              <w:pStyle w:val="Standard"/>
              <w:rPr>
                <w:rFonts w:ascii="Calibri" w:hAnsi="Calibri" w:cs="Calibri"/>
                <w:b/>
                <w:bCs/>
              </w:rPr>
            </w:pPr>
          </w:p>
          <w:p w14:paraId="5B14C874" w14:textId="77777777" w:rsidR="00F044E6" w:rsidRPr="00902C6E" w:rsidRDefault="00F044E6" w:rsidP="00644B41">
            <w:pPr>
              <w:pStyle w:val="Standard"/>
              <w:rPr>
                <w:b/>
                <w:bCs/>
              </w:rPr>
            </w:pPr>
            <w:r w:rsidRPr="00902C6E">
              <w:rPr>
                <w:rFonts w:ascii="Calibri" w:hAnsi="Calibri" w:cs="Calibri"/>
                <w:b/>
                <w:bCs/>
              </w:rPr>
              <w:t>Gwarancja</w:t>
            </w:r>
          </w:p>
        </w:tc>
        <w:tc>
          <w:tcPr>
            <w:tcW w:w="42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AFF2E" w14:textId="28528C42" w:rsidR="00F044E6" w:rsidRPr="00902C6E" w:rsidRDefault="00F044E6" w:rsidP="00644B41">
            <w:pPr>
              <w:pStyle w:val="Standard"/>
              <w:rPr>
                <w:color w:val="000000" w:themeColor="text1"/>
              </w:rPr>
            </w:pPr>
            <w:r w:rsidRPr="00902C6E">
              <w:rPr>
                <w:rFonts w:ascii="Calibri" w:hAnsi="Calibri" w:cs="Calibri"/>
                <w:color w:val="000000" w:themeColor="text1"/>
              </w:rPr>
              <w:t>36 miesięcy</w:t>
            </w:r>
          </w:p>
        </w:tc>
        <w:tc>
          <w:tcPr>
            <w:tcW w:w="23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4B79B" w14:textId="77777777" w:rsidR="00902C6E" w:rsidRPr="00F310A8" w:rsidRDefault="00902C6E" w:rsidP="00902C6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spełnia / nie spełnia</w:t>
            </w:r>
            <w:r w:rsidRPr="00F310A8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*</w:t>
            </w:r>
          </w:p>
          <w:p w14:paraId="79D47585" w14:textId="77777777" w:rsidR="00902C6E" w:rsidRPr="00F310A8" w:rsidRDefault="00902C6E" w:rsidP="00902C6E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310A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GWARANCJA: ………………………………</w:t>
            </w:r>
          </w:p>
          <w:p w14:paraId="539F0242" w14:textId="66AD62B4" w:rsidR="00F044E6" w:rsidRDefault="00902C6E" w:rsidP="00902C6E">
            <w:pPr>
              <w:pStyle w:val="Standard"/>
              <w:jc w:val="center"/>
            </w:pPr>
            <w:r w:rsidRPr="00F310A8">
              <w:rPr>
                <w:rFonts w:asciiTheme="minorHAnsi" w:hAnsiTheme="minorHAnsi" w:cstheme="minorHAnsi"/>
                <w:b/>
                <w:color w:val="FF0000"/>
              </w:rPr>
              <w:t>/do wypełnienia**/</w:t>
            </w:r>
          </w:p>
        </w:tc>
      </w:tr>
    </w:tbl>
    <w:p w14:paraId="4D9BBE6F" w14:textId="77777777" w:rsidR="00902C6E" w:rsidRPr="002047FC" w:rsidRDefault="00902C6E" w:rsidP="00902C6E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lastRenderedPageBreak/>
        <w:t>*niepotrzebne skreślić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, </w:t>
      </w: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4EFCF358" w14:textId="77777777" w:rsidR="00F044E6" w:rsidRDefault="00F044E6" w:rsidP="00D95D06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11D2C214" w14:textId="77777777" w:rsidR="00F93E9E" w:rsidRDefault="00F93E9E" w:rsidP="00D101B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</w:p>
    <w:p w14:paraId="7E11D2FB" w14:textId="77777777" w:rsidR="000F1C3D" w:rsidRDefault="000F1C3D" w:rsidP="00305ED9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265B1E6" w14:textId="2DFA0167" w:rsidR="00305ED9" w:rsidRPr="00FC15A9" w:rsidRDefault="00305ED9" w:rsidP="00305ED9">
      <w:pPr>
        <w:tabs>
          <w:tab w:val="left" w:pos="3160"/>
        </w:tabs>
        <w:spacing w:line="288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Kalkulacja cenowa – Zadanie VI</w:t>
      </w:r>
    </w:p>
    <w:tbl>
      <w:tblPr>
        <w:tblW w:w="98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193"/>
        <w:gridCol w:w="992"/>
        <w:gridCol w:w="1276"/>
        <w:gridCol w:w="1276"/>
        <w:gridCol w:w="1276"/>
        <w:gridCol w:w="2260"/>
      </w:tblGrid>
      <w:tr w:rsidR="00305ED9" w:rsidRPr="00FC15A9" w14:paraId="40E11EB1" w14:textId="77777777" w:rsidTr="00035C92">
        <w:trPr>
          <w:trHeight w:val="1680"/>
        </w:trPr>
        <w:tc>
          <w:tcPr>
            <w:tcW w:w="567" w:type="dxa"/>
            <w:shd w:val="clear" w:color="auto" w:fill="E6E6E6"/>
            <w:vAlign w:val="center"/>
            <w:hideMark/>
          </w:tcPr>
          <w:p w14:paraId="7266BA44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193" w:type="dxa"/>
            <w:shd w:val="clear" w:color="auto" w:fill="E6E6E6"/>
            <w:vAlign w:val="center"/>
            <w:hideMark/>
          </w:tcPr>
          <w:p w14:paraId="6A04AA40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50045AA7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J.m.</w:t>
            </w:r>
          </w:p>
        </w:tc>
        <w:tc>
          <w:tcPr>
            <w:tcW w:w="1276" w:type="dxa"/>
            <w:shd w:val="clear" w:color="auto" w:fill="E6E6E6"/>
            <w:vAlign w:val="center"/>
            <w:hideMark/>
          </w:tcPr>
          <w:p w14:paraId="521686BE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Ilość </w:t>
            </w:r>
          </w:p>
          <w:p w14:paraId="453C0B34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E6E6E6"/>
            <w:vAlign w:val="center"/>
            <w:hideMark/>
          </w:tcPr>
          <w:p w14:paraId="2B869E1D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Wartość </w:t>
            </w:r>
          </w:p>
          <w:p w14:paraId="666C784E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netto (zł)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6A5023E5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Stawka VAT (w %)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2260" w:type="dxa"/>
            <w:shd w:val="clear" w:color="auto" w:fill="E6E6E6"/>
            <w:vAlign w:val="center"/>
            <w:hideMark/>
          </w:tcPr>
          <w:p w14:paraId="1F7E070C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Wartość brutto (zł)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</w:tr>
      <w:tr w:rsidR="00305ED9" w:rsidRPr="00FC15A9" w14:paraId="56AB3906" w14:textId="77777777" w:rsidTr="00035C92">
        <w:trPr>
          <w:trHeight w:val="1090"/>
        </w:trPr>
        <w:tc>
          <w:tcPr>
            <w:tcW w:w="567" w:type="dxa"/>
            <w:vAlign w:val="center"/>
            <w:hideMark/>
          </w:tcPr>
          <w:p w14:paraId="17634325" w14:textId="77777777" w:rsidR="00305ED9" w:rsidRPr="00B15855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93" w:type="dxa"/>
            <w:vAlign w:val="center"/>
            <w:hideMark/>
          </w:tcPr>
          <w:p w14:paraId="4B6AA783" w14:textId="59315174" w:rsidR="00305ED9" w:rsidRPr="00BC2E42" w:rsidRDefault="00BC2E42" w:rsidP="00BC2E42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BC2E42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Monitor</w:t>
            </w:r>
            <w:r w:rsidR="00305ED9" w:rsidRPr="00BC2E42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05ED9" w:rsidRPr="00BC2E42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br/>
              <w:t>(zap. 5</w:t>
            </w:r>
            <w:r w:rsidRPr="00BC2E42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7</w:t>
            </w:r>
            <w:r w:rsidR="00305ED9" w:rsidRPr="00BC2E42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/ST)</w:t>
            </w:r>
          </w:p>
        </w:tc>
        <w:tc>
          <w:tcPr>
            <w:tcW w:w="992" w:type="dxa"/>
            <w:vAlign w:val="center"/>
            <w:hideMark/>
          </w:tcPr>
          <w:p w14:paraId="55A93231" w14:textId="77777777" w:rsidR="00305ED9" w:rsidRPr="00B15855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56F76754" w14:textId="7EC9C28D" w:rsidR="00305ED9" w:rsidRPr="00B15855" w:rsidRDefault="00BC2E42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14:paraId="6C43E013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2F81B96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03470584" w14:textId="77777777" w:rsidR="00305ED9" w:rsidRPr="00FC15A9" w:rsidRDefault="00305ED9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DC600E" w:rsidRPr="00FC15A9" w14:paraId="0DD871C0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5D98AAA9" w14:textId="5625E5AC" w:rsidR="00DC600E" w:rsidRPr="00B15855" w:rsidRDefault="00DC600E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2a</w:t>
            </w: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93" w:type="dxa"/>
            <w:vAlign w:val="center"/>
          </w:tcPr>
          <w:p w14:paraId="44D80FAD" w14:textId="748DB5C4" w:rsidR="00DC600E" w:rsidRPr="00BC2E42" w:rsidRDefault="00DC600E" w:rsidP="00DC600E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Zestaw komputerowy - </w:t>
            </w:r>
            <w:r w:rsidRPr="003E06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komputer osobisty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(zap.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3703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poz.1)</w:t>
            </w:r>
          </w:p>
        </w:tc>
        <w:tc>
          <w:tcPr>
            <w:tcW w:w="992" w:type="dxa"/>
            <w:vAlign w:val="center"/>
          </w:tcPr>
          <w:p w14:paraId="2FDE4A79" w14:textId="342D6094" w:rsidR="00DC600E" w:rsidRPr="00B15855" w:rsidRDefault="00DC600E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7DDBC9A3" w14:textId="01160B04" w:rsidR="00DC600E" w:rsidRDefault="00DC600E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14:paraId="73D36F91" w14:textId="77777777" w:rsidR="00DC600E" w:rsidRPr="00FC15A9" w:rsidRDefault="00DC600E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16C0989" w14:textId="77777777" w:rsidR="00DC600E" w:rsidRPr="00FC15A9" w:rsidRDefault="00DC600E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78B689FC" w14:textId="77777777" w:rsidR="00DC600E" w:rsidRPr="00FC15A9" w:rsidRDefault="00DC600E" w:rsidP="00DC600E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DC600E" w:rsidRPr="00FC15A9" w14:paraId="59FA0FC2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69F3313D" w14:textId="0A357740" w:rsidR="00DC600E" w:rsidRPr="00B15855" w:rsidRDefault="00DC600E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2b</w:t>
            </w: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93" w:type="dxa"/>
            <w:vAlign w:val="center"/>
          </w:tcPr>
          <w:p w14:paraId="6684D2DE" w14:textId="77777777" w:rsidR="00DC600E" w:rsidRPr="003E06F2" w:rsidRDefault="00DC600E" w:rsidP="00DC600E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Zestaw komputerowy - </w:t>
            </w:r>
            <w:r w:rsidRPr="003E06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monitor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31B4E47A" w14:textId="20B14842" w:rsidR="00DC600E" w:rsidRPr="00BC2E42" w:rsidRDefault="00DC600E" w:rsidP="00DC600E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(zap.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3703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poz.2)</w:t>
            </w:r>
          </w:p>
        </w:tc>
        <w:tc>
          <w:tcPr>
            <w:tcW w:w="992" w:type="dxa"/>
            <w:vAlign w:val="center"/>
          </w:tcPr>
          <w:p w14:paraId="03ADE4B4" w14:textId="2EA54D98" w:rsidR="00DC600E" w:rsidRPr="00B15855" w:rsidRDefault="00DC600E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412B92B3" w14:textId="33C41F65" w:rsidR="00DC600E" w:rsidRDefault="00DC600E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14:paraId="3FA7B78B" w14:textId="77777777" w:rsidR="00DC600E" w:rsidRPr="00FC15A9" w:rsidRDefault="00DC600E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0391329" w14:textId="77777777" w:rsidR="00DC600E" w:rsidRPr="00FC15A9" w:rsidRDefault="00DC600E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48A0C032" w14:textId="77777777" w:rsidR="00DC600E" w:rsidRPr="00FC15A9" w:rsidRDefault="00DC600E" w:rsidP="00DC600E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5A10" w:rsidRPr="00FC15A9" w14:paraId="7DF05BF2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0E950D8A" w14:textId="07206A33" w:rsidR="00E15A10" w:rsidRDefault="00E15A10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193" w:type="dxa"/>
            <w:vAlign w:val="center"/>
          </w:tcPr>
          <w:p w14:paraId="07351332" w14:textId="3E4F3421" w:rsidR="00E15A10" w:rsidRPr="00E15A10" w:rsidRDefault="00E15A10" w:rsidP="00DC600E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15A10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Komputer przenośny (zap. 3455)</w:t>
            </w:r>
          </w:p>
        </w:tc>
        <w:tc>
          <w:tcPr>
            <w:tcW w:w="992" w:type="dxa"/>
            <w:vAlign w:val="center"/>
          </w:tcPr>
          <w:p w14:paraId="1A2E1126" w14:textId="157BBFB0" w:rsidR="00E15A10" w:rsidRPr="00B15855" w:rsidRDefault="00E15A10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7454AA2E" w14:textId="477584B9" w:rsidR="00E15A10" w:rsidRDefault="00E15A10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6F119C92" w14:textId="77777777" w:rsidR="00E15A10" w:rsidRPr="00FC15A9" w:rsidRDefault="00E15A10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1B0829B" w14:textId="77777777" w:rsidR="00E15A10" w:rsidRPr="00FC15A9" w:rsidRDefault="00E15A10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3B8F27A3" w14:textId="77777777" w:rsidR="00E15A10" w:rsidRPr="00FC15A9" w:rsidRDefault="00E15A10" w:rsidP="00DC600E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410266" w:rsidRPr="00FC15A9" w14:paraId="592E3302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71E47482" w14:textId="121E1278" w:rsidR="00410266" w:rsidRDefault="00410266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2193" w:type="dxa"/>
            <w:vAlign w:val="center"/>
          </w:tcPr>
          <w:p w14:paraId="64569AA2" w14:textId="3D71C813" w:rsidR="00410266" w:rsidRPr="00E15A10" w:rsidRDefault="00410266" w:rsidP="00DC600E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E15A10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Komputer przenośny (zap. 345</w:t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6</w:t>
            </w:r>
            <w:r w:rsidRPr="00E15A10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697718FB" w14:textId="6AB8C4B9" w:rsidR="00410266" w:rsidRDefault="00410266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1906571D" w14:textId="4D5FE6D1" w:rsidR="00410266" w:rsidRDefault="00410266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2348A5AA" w14:textId="77777777" w:rsidR="00410266" w:rsidRPr="00FC15A9" w:rsidRDefault="00410266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5083217" w14:textId="77777777" w:rsidR="00410266" w:rsidRPr="00FC15A9" w:rsidRDefault="00410266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16767333" w14:textId="77777777" w:rsidR="00410266" w:rsidRPr="00FC15A9" w:rsidRDefault="00410266" w:rsidP="00DC600E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B1722" w:rsidRPr="00FC15A9" w14:paraId="0D628683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33189480" w14:textId="06D8F7B7" w:rsidR="007B1722" w:rsidRDefault="007B1722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5. </w:t>
            </w:r>
          </w:p>
        </w:tc>
        <w:tc>
          <w:tcPr>
            <w:tcW w:w="2193" w:type="dxa"/>
            <w:vAlign w:val="center"/>
          </w:tcPr>
          <w:p w14:paraId="5105C957" w14:textId="0FC47AFB" w:rsidR="007B1722" w:rsidRPr="00E15A10" w:rsidRDefault="007B1722" w:rsidP="00DC600E">
            <w:pPr>
              <w:spacing w:line="288" w:lineRule="auto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7B1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Komputer osobisty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(zap.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3690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poz.1)</w:t>
            </w:r>
          </w:p>
        </w:tc>
        <w:tc>
          <w:tcPr>
            <w:tcW w:w="992" w:type="dxa"/>
            <w:vAlign w:val="center"/>
          </w:tcPr>
          <w:p w14:paraId="6609FC73" w14:textId="50D612EB" w:rsidR="007B1722" w:rsidRDefault="007B1722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2826AC8F" w14:textId="3FA0A002" w:rsidR="007B1722" w:rsidRDefault="007B1722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6EB6A930" w14:textId="77777777" w:rsidR="007B1722" w:rsidRPr="00FC15A9" w:rsidRDefault="007B1722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0857BF6" w14:textId="77777777" w:rsidR="007B1722" w:rsidRPr="00FC15A9" w:rsidRDefault="007B1722" w:rsidP="00DC600E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4BF1915D" w14:textId="77777777" w:rsidR="007B1722" w:rsidRPr="00FC15A9" w:rsidRDefault="007B1722" w:rsidP="00DC600E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25E19" w:rsidRPr="00FC15A9" w14:paraId="56148401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116EB6E1" w14:textId="321D8D2D" w:rsidR="00825E19" w:rsidRDefault="00825E19" w:rsidP="00825E1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6a</w:t>
            </w: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93" w:type="dxa"/>
            <w:vAlign w:val="center"/>
          </w:tcPr>
          <w:p w14:paraId="5F6A91C1" w14:textId="65C5C2CD" w:rsidR="00825E19" w:rsidRPr="007B1722" w:rsidRDefault="00825E19" w:rsidP="00825E19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Zestaw komputerowy - </w:t>
            </w:r>
            <w:r w:rsidRPr="003E06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komputer osobisty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(zap.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3782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poz.1)</w:t>
            </w:r>
          </w:p>
        </w:tc>
        <w:tc>
          <w:tcPr>
            <w:tcW w:w="992" w:type="dxa"/>
            <w:vAlign w:val="center"/>
          </w:tcPr>
          <w:p w14:paraId="166685E9" w14:textId="18240A4A" w:rsidR="00825E19" w:rsidRDefault="00825E19" w:rsidP="00825E1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762C0B97" w14:textId="5CD07260" w:rsidR="00825E19" w:rsidRDefault="00825E19" w:rsidP="00825E1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12C598CB" w14:textId="77777777" w:rsidR="00825E19" w:rsidRPr="00FC15A9" w:rsidRDefault="00825E19" w:rsidP="00825E1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1835DD1" w14:textId="77777777" w:rsidR="00825E19" w:rsidRPr="00FC15A9" w:rsidRDefault="00825E19" w:rsidP="00825E1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67B2EBFF" w14:textId="77777777" w:rsidR="00825E19" w:rsidRPr="00FC15A9" w:rsidRDefault="00825E19" w:rsidP="00825E19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25E19" w:rsidRPr="00FC15A9" w14:paraId="33C1F88F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7A68731C" w14:textId="34D5C9B8" w:rsidR="00825E19" w:rsidRDefault="00825E19" w:rsidP="00825E1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6b</w:t>
            </w: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93" w:type="dxa"/>
            <w:vAlign w:val="center"/>
          </w:tcPr>
          <w:p w14:paraId="3D12BB9D" w14:textId="77777777" w:rsidR="00825E19" w:rsidRPr="003E06F2" w:rsidRDefault="00825E19" w:rsidP="00825E19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Zestaw komputerowy - </w:t>
            </w:r>
            <w:r w:rsidRPr="003E06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monitor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1414DFFA" w14:textId="34E15D89" w:rsidR="00825E19" w:rsidRPr="007B1722" w:rsidRDefault="00825E19" w:rsidP="00825E19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(zap.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3782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poz.2)</w:t>
            </w:r>
          </w:p>
        </w:tc>
        <w:tc>
          <w:tcPr>
            <w:tcW w:w="992" w:type="dxa"/>
            <w:vAlign w:val="center"/>
          </w:tcPr>
          <w:p w14:paraId="7FE13562" w14:textId="2BE77BDA" w:rsidR="00825E19" w:rsidRDefault="00825E19" w:rsidP="00825E1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7DCA0050" w14:textId="43C0B6E6" w:rsidR="00825E19" w:rsidRDefault="00825E19" w:rsidP="00825E1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497AE5E3" w14:textId="77777777" w:rsidR="00825E19" w:rsidRPr="00FC15A9" w:rsidRDefault="00825E19" w:rsidP="00825E1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D213CE" w14:textId="77777777" w:rsidR="00825E19" w:rsidRPr="00FC15A9" w:rsidRDefault="00825E19" w:rsidP="00825E19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384E6D40" w14:textId="77777777" w:rsidR="00825E19" w:rsidRPr="00FC15A9" w:rsidRDefault="00825E19" w:rsidP="00825E19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D101BD" w:rsidRPr="00FC15A9" w14:paraId="60BE4410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65249940" w14:textId="3287365E" w:rsidR="00D101BD" w:rsidRDefault="00D101BD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7a</w:t>
            </w: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93" w:type="dxa"/>
            <w:vAlign w:val="center"/>
          </w:tcPr>
          <w:p w14:paraId="481817D6" w14:textId="3EA33E8E" w:rsidR="00D101BD" w:rsidRPr="003E06F2" w:rsidRDefault="00D101BD" w:rsidP="00D101BD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Zestaw komputerowy - </w:t>
            </w:r>
            <w:r w:rsidRPr="003E06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komputer osobisty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(zap.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3783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poz.1)</w:t>
            </w:r>
          </w:p>
        </w:tc>
        <w:tc>
          <w:tcPr>
            <w:tcW w:w="992" w:type="dxa"/>
            <w:vAlign w:val="center"/>
          </w:tcPr>
          <w:p w14:paraId="5F57575D" w14:textId="512CC9FB" w:rsidR="00D101BD" w:rsidRPr="00B15855" w:rsidRDefault="00D101BD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34BF76D5" w14:textId="3E4D8D1B" w:rsidR="00D101BD" w:rsidRDefault="00D101BD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303EA05F" w14:textId="77777777" w:rsidR="00D101BD" w:rsidRPr="00FC15A9" w:rsidRDefault="00D101BD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D9B31ED" w14:textId="77777777" w:rsidR="00D101BD" w:rsidRPr="00FC15A9" w:rsidRDefault="00D101BD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75D753FF" w14:textId="77777777" w:rsidR="00D101BD" w:rsidRPr="00FC15A9" w:rsidRDefault="00D101BD" w:rsidP="00D101BD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D101BD" w:rsidRPr="00FC15A9" w14:paraId="3188C4C6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2B023CD8" w14:textId="3A1B9000" w:rsidR="00D101BD" w:rsidRDefault="00D101BD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7b</w:t>
            </w: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93" w:type="dxa"/>
            <w:vAlign w:val="center"/>
          </w:tcPr>
          <w:p w14:paraId="526BAAA8" w14:textId="77777777" w:rsidR="00D101BD" w:rsidRPr="003E06F2" w:rsidRDefault="00D101BD" w:rsidP="00D101BD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Zestaw komputerowy - </w:t>
            </w:r>
            <w:r w:rsidRPr="003E06F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monitor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0FE4EB96" w14:textId="7CE4CC0F" w:rsidR="00D101BD" w:rsidRPr="003E06F2" w:rsidRDefault="00D101BD" w:rsidP="00D101BD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(zap.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3783</w:t>
            </w:r>
            <w:r w:rsidRPr="003E06F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poz.2)</w:t>
            </w:r>
          </w:p>
        </w:tc>
        <w:tc>
          <w:tcPr>
            <w:tcW w:w="992" w:type="dxa"/>
            <w:vAlign w:val="center"/>
          </w:tcPr>
          <w:p w14:paraId="5C2E870C" w14:textId="257CC9BB" w:rsidR="00D101BD" w:rsidRPr="00B15855" w:rsidRDefault="00D101BD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1585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7FFFC1FB" w14:textId="3F53C53A" w:rsidR="00D101BD" w:rsidRDefault="00D101BD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11C1A63C" w14:textId="77777777" w:rsidR="00D101BD" w:rsidRPr="00FC15A9" w:rsidRDefault="00D101BD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12FC93" w14:textId="77777777" w:rsidR="00D101BD" w:rsidRPr="00FC15A9" w:rsidRDefault="00D101BD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6C7076C1" w14:textId="77777777" w:rsidR="00D101BD" w:rsidRPr="00FC15A9" w:rsidRDefault="00D101BD" w:rsidP="00D101BD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93E9E" w:rsidRPr="00FC15A9" w14:paraId="37C2EA3E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57136ADF" w14:textId="5A304475" w:rsidR="00F93E9E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8a.</w:t>
            </w:r>
          </w:p>
        </w:tc>
        <w:tc>
          <w:tcPr>
            <w:tcW w:w="2193" w:type="dxa"/>
            <w:vAlign w:val="center"/>
          </w:tcPr>
          <w:p w14:paraId="1EF7D1DE" w14:textId="2277571F" w:rsidR="00F93E9E" w:rsidRPr="00F53009" w:rsidRDefault="00F93E9E" w:rsidP="00D101BD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Zestaw komputerowy - </w:t>
            </w:r>
            <w:r w:rsidRPr="00F5300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komputer osobisty</w:t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(zap. 3</w:t>
            </w:r>
            <w:r w:rsidR="00F53009"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</w:t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83 poz.1)</w:t>
            </w:r>
          </w:p>
        </w:tc>
        <w:tc>
          <w:tcPr>
            <w:tcW w:w="992" w:type="dxa"/>
            <w:vAlign w:val="center"/>
          </w:tcPr>
          <w:p w14:paraId="243AF7DC" w14:textId="04B97E8B" w:rsidR="00F93E9E" w:rsidRPr="00B15855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05436DF8" w14:textId="1F6E9890" w:rsidR="00F93E9E" w:rsidRDefault="00F53009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06DE7BAB" w14:textId="77777777" w:rsidR="00F93E9E" w:rsidRPr="00FC15A9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03B07EB" w14:textId="77777777" w:rsidR="00F93E9E" w:rsidRPr="00FC15A9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13AB9013" w14:textId="77777777" w:rsidR="00F93E9E" w:rsidRPr="00FC15A9" w:rsidRDefault="00F93E9E" w:rsidP="00D101BD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93E9E" w:rsidRPr="00FC15A9" w14:paraId="3A248521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5172609B" w14:textId="08BF2808" w:rsidR="00F93E9E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8b.</w:t>
            </w:r>
          </w:p>
        </w:tc>
        <w:tc>
          <w:tcPr>
            <w:tcW w:w="2193" w:type="dxa"/>
            <w:vAlign w:val="center"/>
          </w:tcPr>
          <w:p w14:paraId="79997F9F" w14:textId="77777777" w:rsidR="00F93E9E" w:rsidRPr="00F53009" w:rsidRDefault="00F93E9E" w:rsidP="00F93E9E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Zestaw komputerowy - </w:t>
            </w:r>
            <w:r w:rsidRPr="00F5300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monitor</w:t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2BF0F69F" w14:textId="195A357B" w:rsidR="00F93E9E" w:rsidRPr="00F53009" w:rsidRDefault="00F93E9E" w:rsidP="00F93E9E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(zap. 3</w:t>
            </w:r>
            <w:r w:rsidR="00F53009"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</w:t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83 poz.2)</w:t>
            </w:r>
          </w:p>
        </w:tc>
        <w:tc>
          <w:tcPr>
            <w:tcW w:w="992" w:type="dxa"/>
            <w:vAlign w:val="center"/>
          </w:tcPr>
          <w:p w14:paraId="56320335" w14:textId="581BE31C" w:rsidR="00F93E9E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57B1F31A" w14:textId="49E5922A" w:rsidR="00F93E9E" w:rsidRDefault="00F53009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60C80708" w14:textId="77777777" w:rsidR="00F93E9E" w:rsidRPr="00FC15A9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C2AEE5" w14:textId="77777777" w:rsidR="00F93E9E" w:rsidRPr="00FC15A9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6BBC8418" w14:textId="77777777" w:rsidR="00F93E9E" w:rsidRPr="00FC15A9" w:rsidRDefault="00F93E9E" w:rsidP="00D101BD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93E9E" w:rsidRPr="00FC15A9" w14:paraId="351D17D8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65C3650F" w14:textId="33049CD8" w:rsidR="00F93E9E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9a.</w:t>
            </w:r>
          </w:p>
        </w:tc>
        <w:tc>
          <w:tcPr>
            <w:tcW w:w="2193" w:type="dxa"/>
            <w:vAlign w:val="center"/>
          </w:tcPr>
          <w:p w14:paraId="1408CC77" w14:textId="70315BFA" w:rsidR="00F93E9E" w:rsidRPr="00F53009" w:rsidRDefault="00F93E9E" w:rsidP="00F93E9E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Zestaw komputerowy - </w:t>
            </w:r>
            <w:r w:rsidRPr="00F5300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komputer przenośny</w:t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(zap. 3</w:t>
            </w:r>
            <w:r w:rsidR="00F53009"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</w:t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</w:t>
            </w:r>
            <w:r w:rsidR="00F53009"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poz.</w:t>
            </w:r>
            <w:r w:rsidR="00F53009"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14:paraId="3098A6CE" w14:textId="23788470" w:rsidR="00F93E9E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6B4401CD" w14:textId="3B1086C9" w:rsidR="00F93E9E" w:rsidRPr="00F53009" w:rsidRDefault="00F53009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2B0614ED" w14:textId="77777777" w:rsidR="00F93E9E" w:rsidRPr="00FC15A9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35DA0E4" w14:textId="77777777" w:rsidR="00F93E9E" w:rsidRPr="00FC15A9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59F207AB" w14:textId="77777777" w:rsidR="00F93E9E" w:rsidRPr="00FC15A9" w:rsidRDefault="00F93E9E" w:rsidP="00D101BD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93E9E" w:rsidRPr="00FC15A9" w14:paraId="07E1A04C" w14:textId="77777777" w:rsidTr="00035C92">
        <w:trPr>
          <w:trHeight w:val="1090"/>
        </w:trPr>
        <w:tc>
          <w:tcPr>
            <w:tcW w:w="567" w:type="dxa"/>
            <w:vAlign w:val="center"/>
          </w:tcPr>
          <w:p w14:paraId="2A3B821F" w14:textId="3B3A82C9" w:rsidR="00F93E9E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9b.</w:t>
            </w:r>
          </w:p>
        </w:tc>
        <w:tc>
          <w:tcPr>
            <w:tcW w:w="2193" w:type="dxa"/>
            <w:vAlign w:val="center"/>
          </w:tcPr>
          <w:p w14:paraId="47FBABC3" w14:textId="62648F4F" w:rsidR="00F93E9E" w:rsidRPr="00F53009" w:rsidRDefault="00F93E9E" w:rsidP="00F93E9E">
            <w:pPr>
              <w:spacing w:line="288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Zestaw komputerowy -  </w:t>
            </w:r>
            <w:r w:rsidRPr="00F5300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monitor</w:t>
            </w:r>
            <w:r w:rsidRPr="00F5300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(zap. 3</w:t>
            </w:r>
            <w:r w:rsidR="00F53009"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984</w:t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poz.</w:t>
            </w:r>
            <w:r w:rsidR="00F53009"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14:paraId="1CF94324" w14:textId="6E5F5311" w:rsidR="00F93E9E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szt.</w:t>
            </w:r>
          </w:p>
        </w:tc>
        <w:tc>
          <w:tcPr>
            <w:tcW w:w="1276" w:type="dxa"/>
            <w:vAlign w:val="center"/>
          </w:tcPr>
          <w:p w14:paraId="219173C1" w14:textId="6713DC82" w:rsidR="00F93E9E" w:rsidRPr="00F53009" w:rsidRDefault="00F53009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5300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64126503" w14:textId="77777777" w:rsidR="00F93E9E" w:rsidRPr="00FC15A9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0BA233F" w14:textId="77777777" w:rsidR="00F93E9E" w:rsidRPr="00FC15A9" w:rsidRDefault="00F93E9E" w:rsidP="00D101BD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6FE6E4BA" w14:textId="77777777" w:rsidR="00F93E9E" w:rsidRPr="00FC15A9" w:rsidRDefault="00F93E9E" w:rsidP="00D101BD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05ED9" w:rsidRPr="00FC15A9" w14:paraId="14B01007" w14:textId="77777777" w:rsidTr="00035C92">
        <w:trPr>
          <w:trHeight w:val="1090"/>
        </w:trPr>
        <w:tc>
          <w:tcPr>
            <w:tcW w:w="5028" w:type="dxa"/>
            <w:gridSpan w:val="4"/>
            <w:vAlign w:val="center"/>
          </w:tcPr>
          <w:p w14:paraId="01B78221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15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Razem</w:t>
            </w:r>
            <w:r w:rsidRPr="005E6C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**</w:t>
            </w:r>
          </w:p>
        </w:tc>
        <w:tc>
          <w:tcPr>
            <w:tcW w:w="1276" w:type="dxa"/>
            <w:vAlign w:val="center"/>
          </w:tcPr>
          <w:p w14:paraId="7807EDD9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33C9113" w14:textId="77777777" w:rsidR="00305ED9" w:rsidRPr="00FC15A9" w:rsidRDefault="00305ED9" w:rsidP="00035C92">
            <w:pPr>
              <w:spacing w:line="288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0" w:type="dxa"/>
            <w:vAlign w:val="center"/>
          </w:tcPr>
          <w:p w14:paraId="25965E65" w14:textId="77777777" w:rsidR="00305ED9" w:rsidRPr="00FC15A9" w:rsidRDefault="00305ED9" w:rsidP="00035C92">
            <w:pPr>
              <w:spacing w:line="288" w:lineRule="auto"/>
              <w:jc w:val="righ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6BA8CBFD" w14:textId="75B6D523" w:rsidR="00305ED9" w:rsidRDefault="00305ED9" w:rsidP="00305ED9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E63C5B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*należy wypełnić</w:t>
      </w:r>
    </w:p>
    <w:p w14:paraId="45A6AC8F" w14:textId="77777777" w:rsidR="00305ED9" w:rsidRDefault="00305ED9" w:rsidP="00305ED9">
      <w:pPr>
        <w:tabs>
          <w:tab w:val="left" w:pos="3160"/>
        </w:tabs>
        <w:spacing w:line="288" w:lineRule="auto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2636C956" w14:textId="540EA53B" w:rsidR="00305ED9" w:rsidRDefault="00305ED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50E5BD52" w14:textId="189CDA6B" w:rsidR="00BC2E42" w:rsidRDefault="00BC2E42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5473F65D" w14:textId="7FBF302A" w:rsidR="00BC2E42" w:rsidRDefault="00BC2E42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4A7A80D" w14:textId="0EE6F10A" w:rsidR="00BC2E42" w:rsidRDefault="00BC2E42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CB9B8D7" w14:textId="0BF4F064" w:rsidR="00BC2E42" w:rsidRDefault="00BC2E42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EB6EF77" w14:textId="5B0D787A" w:rsidR="00BC2E42" w:rsidRDefault="00BC2E42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2ED3CEC4" w14:textId="0EB00501" w:rsidR="00BC2E42" w:rsidRDefault="00BC2E42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1BCBC00" w14:textId="52A5CCCF" w:rsidR="00BC2E42" w:rsidRDefault="00BC2E42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DAF108B" w14:textId="001A7B31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2F4C059" w14:textId="5283DCFD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27C1C922" w14:textId="504DE6A1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5795A10D" w14:textId="22506583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01531AC0" w14:textId="6C35E827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B18070B" w14:textId="13D32583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2652D773" w14:textId="53202DD8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48B93DC" w14:textId="49B410F9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1BFC0730" w14:textId="2EAC710A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287953BE" w14:textId="518E61F6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5E50EE36" w14:textId="61CF7145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E39543B" w14:textId="2861586A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989B373" w14:textId="72B60D8E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D32E510" w14:textId="348A86FB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416921CD" w14:textId="79428E69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095E434A" w14:textId="77777777" w:rsidR="00F53009" w:rsidRDefault="00F53009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7EB02D57" w14:textId="47C85086" w:rsidR="00BC2E42" w:rsidRDefault="00BC2E42" w:rsidP="0097695D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6AC61080" w14:textId="77777777" w:rsidR="00BC2E42" w:rsidRDefault="00BC2E42" w:rsidP="00305ED9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52CFDFB8" w14:textId="021529CB" w:rsidR="00375F3C" w:rsidRDefault="00305ED9" w:rsidP="0097695D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  <w:r w:rsidRPr="00821D10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Dokument musi być</w:t>
      </w:r>
      <w:r w:rsidRPr="00821D10">
        <w:rPr>
          <w:rFonts w:ascii="Calibri" w:hAnsi="Calibri" w:cs="Calibri"/>
          <w:i/>
          <w:iCs/>
          <w:color w:val="000000"/>
          <w:szCs w:val="24"/>
          <w:highlight w:val="yellow"/>
        </w:rPr>
        <w:t xml:space="preserve"> opatrzony kwalifikowanym podpisem elektronicznym lub podpisem zaufanym lub osobistym przez Wykonawcę lub osoby upoważnionej do reprezentacji Wykona</w:t>
      </w:r>
      <w:r>
        <w:rPr>
          <w:rFonts w:ascii="Calibri" w:hAnsi="Calibri" w:cs="Calibri"/>
          <w:i/>
          <w:iCs/>
          <w:color w:val="000000"/>
          <w:szCs w:val="24"/>
          <w:highlight w:val="yellow"/>
        </w:rPr>
        <w:t>wcy</w:t>
      </w:r>
    </w:p>
    <w:p w14:paraId="382F1021" w14:textId="77777777" w:rsidR="003C7557" w:rsidRDefault="003C7557" w:rsidP="006D6D54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 w:rsidRPr="00DA4058">
        <w:rPr>
          <w:rFonts w:ascii="Calibri" w:hAnsi="Calibri" w:cs="Calibri"/>
          <w:b/>
          <w:color w:val="FF0000"/>
          <w:sz w:val="28"/>
          <w:szCs w:val="28"/>
        </w:rPr>
        <w:t>NALEŻY ZŁOŻYĆ</w:t>
      </w:r>
      <w:r w:rsidRPr="00BD1797">
        <w:rPr>
          <w:rFonts w:ascii="Calibri" w:hAnsi="Calibri" w:cs="Calibri"/>
          <w:b/>
          <w:sz w:val="28"/>
          <w:szCs w:val="28"/>
        </w:rPr>
        <w:t xml:space="preserve"> WRAZ Z OFERTĄ </w:t>
      </w:r>
    </w:p>
    <w:p w14:paraId="3288C8E6" w14:textId="60DB9B66" w:rsidR="009A7BC0" w:rsidRDefault="009A7BC0" w:rsidP="00C8531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7F7F9A70" w14:textId="25C5DBAA" w:rsidR="0065303D" w:rsidRPr="00E11552" w:rsidRDefault="0065303D" w:rsidP="0065303D">
      <w:pPr>
        <w:spacing w:line="276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E11552">
        <w:rPr>
          <w:rFonts w:ascii="Calibri" w:hAnsi="Calibri" w:cs="Calibri"/>
          <w:b/>
          <w:sz w:val="24"/>
          <w:szCs w:val="24"/>
          <w:u w:val="single"/>
        </w:rPr>
        <w:t xml:space="preserve">UWAGA!!! </w:t>
      </w:r>
    </w:p>
    <w:p w14:paraId="5D54C0BC" w14:textId="77777777" w:rsidR="0065303D" w:rsidRDefault="0065303D" w:rsidP="0065303D">
      <w:pPr>
        <w:tabs>
          <w:tab w:val="left" w:pos="0"/>
        </w:tabs>
        <w:autoSpaceDE/>
        <w:autoSpaceDN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7E7782">
        <w:rPr>
          <w:rFonts w:ascii="Calibri" w:eastAsia="Calibri" w:hAnsi="Calibri" w:cs="Calibri"/>
          <w:color w:val="000000"/>
          <w:sz w:val="22"/>
          <w:szCs w:val="22"/>
        </w:rPr>
        <w:t>W przypadku wspólnego ubiegania się o udzielenie zamówienia przez Wykonawców oświadczenie składa każdy z Wykonawców wspólnie ubiegających się o zamówienie w zakresie, w którym każdy z Wykonawców wykazuje brak podstaw do wykluczenia.</w:t>
      </w:r>
      <w:r w:rsidRPr="007E7782">
        <w:rPr>
          <w:rFonts w:ascii="Calibri" w:hAnsi="Calibri" w:cs="Calibri"/>
          <w:bCs/>
          <w:sz w:val="22"/>
          <w:szCs w:val="22"/>
        </w:rPr>
        <w:t xml:space="preserve"> oraz spełniania warunków udziału w postepowaniu.</w:t>
      </w:r>
    </w:p>
    <w:p w14:paraId="008AA4D3" w14:textId="3988E578" w:rsidR="000136DB" w:rsidRDefault="000136DB" w:rsidP="00714081">
      <w:pPr>
        <w:spacing w:line="276" w:lineRule="auto"/>
        <w:jc w:val="right"/>
        <w:rPr>
          <w:noProof/>
        </w:rPr>
      </w:pPr>
    </w:p>
    <w:p w14:paraId="61E1D62B" w14:textId="77777777" w:rsidR="00B028AF" w:rsidRPr="00E11552" w:rsidRDefault="00B028AF" w:rsidP="00714081">
      <w:pPr>
        <w:spacing w:line="276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9E2050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714081" w:rsidRPr="009E2050">
        <w:rPr>
          <w:rFonts w:ascii="Calibri" w:hAnsi="Calibri" w:cs="Calibri"/>
          <w:b/>
          <w:bCs/>
          <w:sz w:val="24"/>
          <w:szCs w:val="24"/>
        </w:rPr>
        <w:t>3</w:t>
      </w:r>
      <w:r w:rsidRPr="00E11552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2FE20D36" w14:textId="7E6D900C" w:rsidR="00B028AF" w:rsidRDefault="00290BAC" w:rsidP="00E11552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Znak sprawy: </w:t>
      </w:r>
      <w:r w:rsidR="006F3202">
        <w:rPr>
          <w:rFonts w:ascii="Calibri" w:hAnsi="Calibri" w:cs="Calibri"/>
          <w:b/>
          <w:bCs/>
          <w:sz w:val="24"/>
          <w:szCs w:val="24"/>
        </w:rPr>
        <w:t>27</w:t>
      </w:r>
      <w:r w:rsidR="00EF5F2F">
        <w:rPr>
          <w:rFonts w:ascii="Calibri" w:hAnsi="Calibri" w:cs="Calibri"/>
          <w:b/>
          <w:bCs/>
          <w:sz w:val="24"/>
          <w:szCs w:val="24"/>
        </w:rPr>
        <w:t>/</w:t>
      </w:r>
      <w:r w:rsidR="00DA4058">
        <w:rPr>
          <w:rFonts w:ascii="Calibri" w:hAnsi="Calibri" w:cs="Calibri"/>
          <w:b/>
          <w:bCs/>
          <w:sz w:val="24"/>
          <w:szCs w:val="24"/>
        </w:rPr>
        <w:t>TP1</w:t>
      </w:r>
      <w:r w:rsidR="00EF5F2F">
        <w:rPr>
          <w:rFonts w:ascii="Calibri" w:hAnsi="Calibri" w:cs="Calibri"/>
          <w:b/>
          <w:bCs/>
          <w:sz w:val="24"/>
          <w:szCs w:val="24"/>
        </w:rPr>
        <w:t>/SZP-</w:t>
      </w:r>
      <w:r>
        <w:rPr>
          <w:rFonts w:ascii="Calibri" w:hAnsi="Calibri" w:cs="Calibri"/>
          <w:b/>
          <w:bCs/>
          <w:sz w:val="24"/>
          <w:szCs w:val="24"/>
        </w:rPr>
        <w:t>2</w:t>
      </w:r>
      <w:r w:rsidR="00EF5F2F">
        <w:rPr>
          <w:rFonts w:ascii="Calibri" w:hAnsi="Calibri" w:cs="Calibri"/>
          <w:b/>
          <w:bCs/>
          <w:sz w:val="24"/>
          <w:szCs w:val="24"/>
        </w:rPr>
        <w:t>/202</w:t>
      </w:r>
      <w:r w:rsidR="006F3202">
        <w:rPr>
          <w:rFonts w:ascii="Calibri" w:hAnsi="Calibri" w:cs="Calibri"/>
          <w:b/>
          <w:bCs/>
          <w:sz w:val="24"/>
          <w:szCs w:val="24"/>
        </w:rPr>
        <w:t>4</w:t>
      </w:r>
    </w:p>
    <w:p w14:paraId="54415A2C" w14:textId="77777777" w:rsidR="00290BAC" w:rsidRPr="00E11552" w:rsidRDefault="00290BAC" w:rsidP="00E11552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2D519B9" w14:textId="77777777" w:rsidR="0017179D" w:rsidRDefault="006B77E0" w:rsidP="006B77E0">
      <w:pPr>
        <w:spacing w:line="276" w:lineRule="auto"/>
        <w:jc w:val="both"/>
        <w:rPr>
          <w:rFonts w:ascii="Calibri" w:hAnsi="Calibri" w:cs="Calibri"/>
          <w:color w:val="FF0000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Nazwa </w:t>
      </w:r>
      <w:r w:rsidR="00DC32C3">
        <w:rPr>
          <w:rFonts w:ascii="Calibri" w:hAnsi="Calibri" w:cs="Calibri"/>
          <w:sz w:val="24"/>
          <w:szCs w:val="24"/>
        </w:rPr>
        <w:t xml:space="preserve">i adres </w:t>
      </w:r>
      <w:r w:rsidRPr="00E11552">
        <w:rPr>
          <w:rFonts w:ascii="Calibri" w:hAnsi="Calibri" w:cs="Calibri"/>
          <w:sz w:val="24"/>
          <w:szCs w:val="24"/>
        </w:rPr>
        <w:t>Wykonawcy............................................................</w:t>
      </w:r>
      <w:r w:rsidR="0017179D" w:rsidRPr="0017179D">
        <w:rPr>
          <w:rFonts w:ascii="Calibri" w:hAnsi="Calibri" w:cs="Calibri"/>
          <w:color w:val="FF0000"/>
          <w:sz w:val="24"/>
          <w:szCs w:val="24"/>
        </w:rPr>
        <w:t>**</w:t>
      </w:r>
    </w:p>
    <w:p w14:paraId="0E218A8A" w14:textId="39461CC8" w:rsidR="006B77E0" w:rsidRPr="0017179D" w:rsidRDefault="0017179D" w:rsidP="006B77E0">
      <w:pPr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17179D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(**należy wypełnić)</w:t>
      </w:r>
      <w:r w:rsidR="006B77E0" w:rsidRPr="0017179D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</w:t>
      </w:r>
      <w:r w:rsidR="006B77E0" w:rsidRPr="0017179D">
        <w:rPr>
          <w:rFonts w:ascii="Calibri" w:hAnsi="Calibri" w:cs="Calibri"/>
          <w:b/>
          <w:bCs/>
          <w:i/>
          <w:iCs/>
          <w:sz w:val="22"/>
          <w:szCs w:val="22"/>
        </w:rPr>
        <w:t xml:space="preserve">                            </w:t>
      </w:r>
    </w:p>
    <w:p w14:paraId="7CEB960D" w14:textId="77777777" w:rsidR="009E2050" w:rsidRDefault="009E2050" w:rsidP="006B77E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180C59B" w14:textId="77777777" w:rsidR="009E2050" w:rsidRDefault="009E2050" w:rsidP="006B77E0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7CC9345" w14:textId="74E85E91" w:rsidR="006B77E0" w:rsidRPr="00E11552" w:rsidRDefault="006B77E0" w:rsidP="006B77E0">
      <w:pPr>
        <w:spacing w:line="276" w:lineRule="auto"/>
        <w:jc w:val="center"/>
        <w:rPr>
          <w:rFonts w:ascii="Calibri" w:hAnsi="Calibri" w:cs="Calibri"/>
          <w:b/>
          <w:bCs/>
          <w:color w:val="0070C0"/>
          <w:sz w:val="24"/>
          <w:szCs w:val="24"/>
        </w:rPr>
      </w:pPr>
      <w:r w:rsidRPr="00E11552"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0FA7B55D" w14:textId="481F28DA" w:rsidR="00605DB6" w:rsidRPr="00605DB6" w:rsidRDefault="006B77E0" w:rsidP="00D23BCC">
      <w:pPr>
        <w:widowControl w:val="0"/>
        <w:spacing w:line="276" w:lineRule="auto"/>
        <w:jc w:val="both"/>
        <w:rPr>
          <w:rFonts w:ascii="Calibri" w:eastAsia="Batang" w:hAnsi="Calibri" w:cs="Calibri"/>
          <w:b/>
          <w:sz w:val="24"/>
          <w:szCs w:val="24"/>
        </w:rPr>
      </w:pPr>
      <w:r w:rsidRPr="00EC26CE">
        <w:rPr>
          <w:rFonts w:ascii="Calibri" w:hAnsi="Calibri" w:cs="Calibri"/>
          <w:bCs/>
          <w:sz w:val="24"/>
          <w:szCs w:val="24"/>
        </w:rPr>
        <w:t>składane na podstawie art. 125 ust. 1 ustawy z dnia 11 września 2019 r. Prawo Zamówień Publicznych (Dz. U. z 202</w:t>
      </w:r>
      <w:r w:rsidR="006F3202">
        <w:rPr>
          <w:rFonts w:ascii="Calibri" w:hAnsi="Calibri" w:cs="Calibri"/>
          <w:bCs/>
          <w:sz w:val="24"/>
          <w:szCs w:val="24"/>
        </w:rPr>
        <w:t>4</w:t>
      </w:r>
      <w:r w:rsidRPr="00EC26CE">
        <w:rPr>
          <w:rFonts w:ascii="Calibri" w:hAnsi="Calibri" w:cs="Calibri"/>
          <w:bCs/>
          <w:sz w:val="24"/>
          <w:szCs w:val="24"/>
        </w:rPr>
        <w:t xml:space="preserve"> r, poz. </w:t>
      </w:r>
      <w:r w:rsidR="006F3202">
        <w:rPr>
          <w:rFonts w:ascii="Calibri" w:hAnsi="Calibri" w:cs="Calibri"/>
          <w:bCs/>
          <w:sz w:val="24"/>
          <w:szCs w:val="24"/>
        </w:rPr>
        <w:t>1320</w:t>
      </w:r>
      <w:r w:rsidRPr="00EC26CE">
        <w:rPr>
          <w:rFonts w:ascii="Calibri" w:hAnsi="Calibri" w:cs="Calibri"/>
          <w:bCs/>
          <w:sz w:val="24"/>
          <w:szCs w:val="24"/>
        </w:rPr>
        <w:t>) oraz</w:t>
      </w:r>
      <w:r w:rsidRPr="00EC26CE">
        <w:rPr>
          <w:rFonts w:ascii="Calibri" w:hAnsi="Calibri" w:cs="Calibri"/>
          <w:sz w:val="24"/>
          <w:szCs w:val="24"/>
        </w:rPr>
        <w:t xml:space="preserve"> art. 7 ust. 1 ustawy z dnia 13 kwietnia 2022 r. </w:t>
      </w:r>
      <w:r w:rsidR="00290BAC">
        <w:rPr>
          <w:rFonts w:ascii="Calibri" w:hAnsi="Calibri" w:cs="Calibri"/>
          <w:sz w:val="24"/>
          <w:szCs w:val="24"/>
        </w:rPr>
        <w:br/>
      </w:r>
      <w:r w:rsidRPr="00EC26CE">
        <w:rPr>
          <w:rFonts w:ascii="Calibri" w:hAnsi="Calibri" w:cs="Calibri"/>
          <w:sz w:val="24"/>
          <w:szCs w:val="24"/>
        </w:rPr>
        <w:t xml:space="preserve">o szczególnych rozwiązaniach w zakresie przeciwdziałania wspieraniu agresji na Ukrainę </w:t>
      </w:r>
      <w:r w:rsidR="00290BAC">
        <w:rPr>
          <w:rFonts w:ascii="Calibri" w:hAnsi="Calibri" w:cs="Calibri"/>
          <w:sz w:val="24"/>
          <w:szCs w:val="24"/>
        </w:rPr>
        <w:br/>
      </w:r>
      <w:r w:rsidRPr="00EC26CE">
        <w:rPr>
          <w:rFonts w:ascii="Calibri" w:hAnsi="Calibri" w:cs="Calibri"/>
          <w:sz w:val="24"/>
          <w:szCs w:val="24"/>
        </w:rPr>
        <w:t xml:space="preserve">oraz służących ochronie bezpieczeństwa narodowego </w:t>
      </w:r>
      <w:r w:rsidR="0065303D">
        <w:rPr>
          <w:rFonts w:ascii="Calibri" w:hAnsi="Calibri" w:cs="Calibri"/>
          <w:sz w:val="24"/>
          <w:szCs w:val="24"/>
        </w:rPr>
        <w:t>pn.</w:t>
      </w:r>
      <w:r w:rsidRPr="00EC26CE">
        <w:rPr>
          <w:rFonts w:ascii="Calibri" w:hAnsi="Calibri" w:cs="Calibri"/>
          <w:sz w:val="24"/>
          <w:szCs w:val="24"/>
        </w:rPr>
        <w:t xml:space="preserve"> </w:t>
      </w:r>
      <w:r w:rsidR="00404B25" w:rsidRPr="000820F7">
        <w:rPr>
          <w:rFonts w:ascii="Calibri" w:hAnsi="Calibri" w:cs="Calibri"/>
          <w:b/>
          <w:sz w:val="24"/>
          <w:szCs w:val="24"/>
        </w:rPr>
        <w:t xml:space="preserve">Dostawa </w:t>
      </w:r>
      <w:r w:rsidR="005E6487">
        <w:rPr>
          <w:rFonts w:ascii="Calibri" w:hAnsi="Calibri" w:cs="Calibri"/>
          <w:b/>
          <w:sz w:val="24"/>
          <w:szCs w:val="24"/>
        </w:rPr>
        <w:t>sprzętu komputerowego</w:t>
      </w:r>
      <w:r w:rsidR="00404B25" w:rsidRPr="000820F7">
        <w:rPr>
          <w:rFonts w:ascii="Calibri" w:hAnsi="Calibri" w:cs="Calibri"/>
          <w:b/>
          <w:sz w:val="24"/>
          <w:szCs w:val="24"/>
        </w:rPr>
        <w:t xml:space="preserve"> dla Politechniki Koszalińskiej</w:t>
      </w:r>
      <w:r w:rsidR="00F37E8C" w:rsidRPr="00460F37">
        <w:rPr>
          <w:rFonts w:ascii="Calibri" w:eastAsia="Calibri" w:hAnsi="Calibri" w:cs="Calibri"/>
          <w:b/>
          <w:sz w:val="24"/>
          <w:szCs w:val="24"/>
        </w:rPr>
        <w:t>.</w:t>
      </w:r>
    </w:p>
    <w:p w14:paraId="67728181" w14:textId="77777777" w:rsidR="006B77E0" w:rsidRDefault="006B77E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EDF2807" w14:textId="77777777" w:rsidR="006B77E0" w:rsidRPr="006404EB" w:rsidRDefault="006B77E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404EB">
        <w:rPr>
          <w:rFonts w:ascii="Calibri" w:hAnsi="Calibri" w:cs="Calibri"/>
          <w:sz w:val="24"/>
          <w:szCs w:val="24"/>
        </w:rPr>
        <w:t>Na potrzeby ww. postępowania o udzielenie zamówienia publicznego prowadzonego przez Politechnikę Koszalińską oświadczam, co następuje:</w:t>
      </w:r>
    </w:p>
    <w:p w14:paraId="420F592D" w14:textId="77777777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1DCFBDF" w14:textId="0F741568" w:rsidR="006B77E0" w:rsidRPr="00E11552" w:rsidRDefault="006B77E0" w:rsidP="009E205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11552">
        <w:rPr>
          <w:rFonts w:ascii="Calibri" w:hAnsi="Calibri" w:cs="Calibri"/>
          <w:b/>
          <w:bCs/>
          <w:sz w:val="24"/>
          <w:szCs w:val="24"/>
        </w:rPr>
        <w:t>OŚWIADCZENIA DOTYCZĄCE PRZESŁANEK WYKLUCZENIA Z POSTĘPOWANIA</w:t>
      </w:r>
      <w:r w:rsidR="009E2050">
        <w:rPr>
          <w:rFonts w:ascii="Calibri" w:hAnsi="Calibri" w:cs="Calibri"/>
          <w:b/>
          <w:bCs/>
          <w:sz w:val="24"/>
          <w:szCs w:val="24"/>
        </w:rPr>
        <w:t>:</w:t>
      </w:r>
    </w:p>
    <w:p w14:paraId="75B782C2" w14:textId="77777777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C204A22" w14:textId="572C43E5" w:rsidR="006B77E0" w:rsidRDefault="006B77E0" w:rsidP="00BF479F">
      <w:pPr>
        <w:numPr>
          <w:ilvl w:val="6"/>
          <w:numId w:val="25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Oświadczam, że </w:t>
      </w:r>
      <w:r w:rsidRPr="006F3202">
        <w:rPr>
          <w:rFonts w:ascii="Calibri" w:hAnsi="Calibri" w:cs="Calibri"/>
          <w:b/>
          <w:bCs/>
          <w:color w:val="000000" w:themeColor="text1"/>
          <w:sz w:val="24"/>
          <w:szCs w:val="24"/>
        </w:rPr>
        <w:t>nie podlegam/podlegam</w:t>
      </w:r>
      <w:r w:rsidRPr="00D216FD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Pr="00D216FD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E11552">
        <w:rPr>
          <w:rFonts w:ascii="Calibri" w:hAnsi="Calibri" w:cs="Calibri"/>
          <w:sz w:val="24"/>
          <w:szCs w:val="24"/>
        </w:rPr>
        <w:t xml:space="preserve">wykluczeniu z postępowania na podstawie </w:t>
      </w:r>
      <w:r w:rsidR="00761CA0">
        <w:rPr>
          <w:rFonts w:ascii="Calibri" w:hAnsi="Calibri" w:cs="Calibri"/>
          <w:sz w:val="24"/>
          <w:szCs w:val="24"/>
        </w:rPr>
        <w:br/>
      </w:r>
      <w:r w:rsidRPr="00E11552">
        <w:rPr>
          <w:rFonts w:ascii="Calibri" w:hAnsi="Calibri" w:cs="Calibri"/>
          <w:sz w:val="24"/>
          <w:szCs w:val="24"/>
        </w:rPr>
        <w:t>art. 108 ust. 1 ustawy PZP.</w:t>
      </w:r>
    </w:p>
    <w:p w14:paraId="7D4B90C7" w14:textId="77777777" w:rsidR="006F3202" w:rsidRDefault="006F3202" w:rsidP="006F3202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21F9FBB3" w14:textId="58359356" w:rsidR="006F3202" w:rsidRPr="006F3202" w:rsidRDefault="006F3202" w:rsidP="006F3202">
      <w:pPr>
        <w:numPr>
          <w:ilvl w:val="6"/>
          <w:numId w:val="25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Oświadczam, że </w:t>
      </w:r>
      <w:r w:rsidRPr="006F3202">
        <w:rPr>
          <w:rFonts w:ascii="Calibri" w:hAnsi="Calibri" w:cs="Calibri"/>
          <w:b/>
          <w:bCs/>
          <w:color w:val="000000" w:themeColor="text1"/>
          <w:sz w:val="24"/>
          <w:szCs w:val="24"/>
        </w:rPr>
        <w:t>nie podlegam/podlegam</w:t>
      </w:r>
      <w:r w:rsidRPr="00D216FD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Pr="00D216FD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E11552">
        <w:rPr>
          <w:rFonts w:ascii="Calibri" w:hAnsi="Calibri" w:cs="Calibri"/>
          <w:sz w:val="24"/>
          <w:szCs w:val="24"/>
        </w:rPr>
        <w:t xml:space="preserve">wykluczeniu z postępowania na podstawie </w:t>
      </w:r>
      <w:r w:rsidR="00761CA0">
        <w:rPr>
          <w:rFonts w:ascii="Calibri" w:hAnsi="Calibri" w:cs="Calibri"/>
          <w:sz w:val="24"/>
          <w:szCs w:val="24"/>
        </w:rPr>
        <w:br/>
      </w:r>
      <w:r w:rsidRPr="00E11552">
        <w:rPr>
          <w:rFonts w:ascii="Calibri" w:hAnsi="Calibri" w:cs="Calibri"/>
          <w:sz w:val="24"/>
          <w:szCs w:val="24"/>
        </w:rPr>
        <w:t>art. 10</w:t>
      </w:r>
      <w:r>
        <w:rPr>
          <w:rFonts w:ascii="Calibri" w:hAnsi="Calibri" w:cs="Calibri"/>
          <w:sz w:val="24"/>
          <w:szCs w:val="24"/>
        </w:rPr>
        <w:t>9</w:t>
      </w:r>
      <w:r w:rsidRPr="00E11552">
        <w:rPr>
          <w:rFonts w:ascii="Calibri" w:hAnsi="Calibri" w:cs="Calibri"/>
          <w:sz w:val="24"/>
          <w:szCs w:val="24"/>
        </w:rPr>
        <w:t xml:space="preserve"> ust. 1</w:t>
      </w:r>
      <w:r>
        <w:rPr>
          <w:rFonts w:ascii="Calibri" w:hAnsi="Calibri" w:cs="Calibri"/>
          <w:sz w:val="24"/>
          <w:szCs w:val="24"/>
        </w:rPr>
        <w:t xml:space="preserve"> pkt 2</w:t>
      </w:r>
      <w:r w:rsidRPr="00E11552">
        <w:rPr>
          <w:rFonts w:ascii="Calibri" w:hAnsi="Calibri" w:cs="Calibri"/>
          <w:sz w:val="24"/>
          <w:szCs w:val="24"/>
        </w:rPr>
        <w:t xml:space="preserve"> ustawy PZP.</w:t>
      </w:r>
    </w:p>
    <w:p w14:paraId="1DC8C55B" w14:textId="77777777" w:rsidR="006B77E0" w:rsidRPr="00E11552" w:rsidRDefault="006B77E0" w:rsidP="006B77E0">
      <w:pPr>
        <w:spacing w:line="276" w:lineRule="auto"/>
        <w:ind w:hanging="5815"/>
        <w:jc w:val="both"/>
        <w:rPr>
          <w:rFonts w:ascii="Calibri" w:hAnsi="Calibri" w:cs="Calibri"/>
          <w:sz w:val="24"/>
          <w:szCs w:val="24"/>
        </w:rPr>
      </w:pPr>
    </w:p>
    <w:p w14:paraId="3A480714" w14:textId="1A6240B5" w:rsidR="006B77E0" w:rsidRDefault="006B77E0" w:rsidP="00BF479F">
      <w:pPr>
        <w:numPr>
          <w:ilvl w:val="6"/>
          <w:numId w:val="25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Oświadczam, że </w:t>
      </w:r>
      <w:r w:rsidRPr="006F3202">
        <w:rPr>
          <w:rFonts w:ascii="Calibri" w:hAnsi="Calibri" w:cs="Calibri"/>
          <w:b/>
          <w:bCs/>
          <w:color w:val="000000" w:themeColor="text1"/>
          <w:sz w:val="24"/>
          <w:szCs w:val="24"/>
        </w:rPr>
        <w:t>nie podlegam/podlegam</w:t>
      </w:r>
      <w:r w:rsidRPr="00D216FD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Pr="00D216FD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E11552">
        <w:rPr>
          <w:rFonts w:ascii="Calibri" w:hAnsi="Calibri" w:cs="Calibri"/>
          <w:sz w:val="24"/>
          <w:szCs w:val="24"/>
        </w:rPr>
        <w:t xml:space="preserve">wykluczeniu z postępowania na podstawie </w:t>
      </w:r>
      <w:r w:rsidR="00761CA0">
        <w:rPr>
          <w:rFonts w:ascii="Calibri" w:hAnsi="Calibri" w:cs="Calibri"/>
          <w:sz w:val="24"/>
          <w:szCs w:val="24"/>
        </w:rPr>
        <w:br/>
      </w:r>
      <w:r w:rsidRPr="00E11552">
        <w:rPr>
          <w:rFonts w:ascii="Calibri" w:hAnsi="Calibri" w:cs="Calibri"/>
          <w:sz w:val="24"/>
          <w:szCs w:val="24"/>
        </w:rPr>
        <w:t>art. 109 ust. 1 pkt 4 ustawy PZP.</w:t>
      </w:r>
    </w:p>
    <w:p w14:paraId="20A30AF8" w14:textId="77777777" w:rsidR="009E2050" w:rsidRDefault="009E2050" w:rsidP="009E2050">
      <w:pPr>
        <w:pStyle w:val="Akapitzlist"/>
        <w:rPr>
          <w:rFonts w:ascii="Calibri" w:hAnsi="Calibri" w:cs="Calibri"/>
          <w:sz w:val="24"/>
          <w:szCs w:val="24"/>
        </w:rPr>
      </w:pPr>
    </w:p>
    <w:p w14:paraId="743CA068" w14:textId="465919E6" w:rsidR="006B77E0" w:rsidRDefault="006B77E0" w:rsidP="00BF479F">
      <w:pPr>
        <w:numPr>
          <w:ilvl w:val="6"/>
          <w:numId w:val="25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E2050">
        <w:rPr>
          <w:rFonts w:ascii="Calibri" w:hAnsi="Calibri" w:cs="Calibri"/>
          <w:sz w:val="24"/>
          <w:szCs w:val="24"/>
        </w:rPr>
        <w:t xml:space="preserve">Oświadczam, że </w:t>
      </w:r>
      <w:r w:rsidRPr="006F3202">
        <w:rPr>
          <w:rFonts w:ascii="Calibri" w:hAnsi="Calibri" w:cs="Calibri"/>
          <w:b/>
          <w:bCs/>
          <w:color w:val="000000" w:themeColor="text1"/>
          <w:sz w:val="24"/>
          <w:szCs w:val="24"/>
        </w:rPr>
        <w:t>nie podlegam/ podlegam</w:t>
      </w:r>
      <w:r w:rsidRPr="00D216FD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Pr="00D216FD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9E2050">
        <w:rPr>
          <w:rFonts w:ascii="Calibri" w:hAnsi="Calibri" w:cs="Calibri"/>
          <w:sz w:val="24"/>
          <w:szCs w:val="24"/>
        </w:rPr>
        <w:t xml:space="preserve">wykluczeniu z postępowania na podstawie </w:t>
      </w:r>
      <w:r w:rsidR="00761CA0">
        <w:rPr>
          <w:rFonts w:ascii="Calibri" w:hAnsi="Calibri" w:cs="Calibri"/>
          <w:sz w:val="24"/>
          <w:szCs w:val="24"/>
        </w:rPr>
        <w:br/>
      </w:r>
      <w:r w:rsidRPr="009E2050">
        <w:rPr>
          <w:rFonts w:ascii="Calibri" w:hAnsi="Calibri" w:cs="Calibr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087A456" w14:textId="77777777" w:rsidR="009E2050" w:rsidRDefault="009E2050" w:rsidP="009E2050">
      <w:pPr>
        <w:pStyle w:val="Akapitzlist"/>
        <w:rPr>
          <w:rFonts w:ascii="Calibri" w:hAnsi="Calibri" w:cs="Calibri"/>
          <w:sz w:val="24"/>
          <w:szCs w:val="24"/>
        </w:rPr>
      </w:pPr>
    </w:p>
    <w:p w14:paraId="175862B6" w14:textId="3603A6C1" w:rsidR="006B77E0" w:rsidRPr="009E2050" w:rsidRDefault="006B77E0" w:rsidP="00BF479F">
      <w:pPr>
        <w:numPr>
          <w:ilvl w:val="6"/>
          <w:numId w:val="25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E2050">
        <w:rPr>
          <w:rFonts w:ascii="Calibri" w:hAnsi="Calibri" w:cs="Calibri"/>
          <w:sz w:val="24"/>
          <w:szCs w:val="24"/>
        </w:rPr>
        <w:t>Oświadczam, że zachodzą w stosunku do mnie podstawy wykluczenia z postępowania na podstawie art. ….. ustawy PZP</w:t>
      </w:r>
      <w:r w:rsidRPr="00D216FD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="00D216FD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Pr="009E2050">
        <w:rPr>
          <w:rFonts w:ascii="Calibri" w:hAnsi="Calibri" w:cs="Calibri"/>
          <w:sz w:val="24"/>
          <w:szCs w:val="24"/>
        </w:rPr>
        <w:t xml:space="preserve"> (podać mającą zastosowanie podstawę wykluczenia spośród wymienionych w art. 108 ust. 1, </w:t>
      </w:r>
      <w:r w:rsidR="00290BAC" w:rsidRPr="009E2050">
        <w:rPr>
          <w:rFonts w:ascii="Calibri" w:hAnsi="Calibri" w:cs="Calibri"/>
          <w:sz w:val="24"/>
          <w:szCs w:val="24"/>
        </w:rPr>
        <w:t xml:space="preserve">art. </w:t>
      </w:r>
      <w:r w:rsidRPr="009E2050">
        <w:rPr>
          <w:rFonts w:ascii="Calibri" w:hAnsi="Calibri" w:cs="Calibri"/>
          <w:sz w:val="24"/>
          <w:szCs w:val="24"/>
        </w:rPr>
        <w:t>109 ust. 1 pkt 4</w:t>
      </w:r>
      <w:r w:rsidR="00761CA0">
        <w:rPr>
          <w:rFonts w:ascii="Calibri" w:hAnsi="Calibri" w:cs="Calibri"/>
          <w:sz w:val="24"/>
          <w:szCs w:val="24"/>
        </w:rPr>
        <w:t xml:space="preserve">, </w:t>
      </w:r>
      <w:r w:rsidR="00761CA0" w:rsidRPr="009E2050">
        <w:rPr>
          <w:rFonts w:ascii="Calibri" w:hAnsi="Calibri" w:cs="Calibri"/>
          <w:sz w:val="24"/>
          <w:szCs w:val="24"/>
        </w:rPr>
        <w:t xml:space="preserve">art. 109 ust. 1 pkt 4 </w:t>
      </w:r>
      <w:r w:rsidRPr="009E2050">
        <w:rPr>
          <w:rFonts w:ascii="Calibri" w:hAnsi="Calibri" w:cs="Calibri"/>
          <w:sz w:val="24"/>
          <w:szCs w:val="24"/>
        </w:rPr>
        <w:t xml:space="preserve">ustawy PZP </w:t>
      </w:r>
      <w:r w:rsidR="00761CA0">
        <w:rPr>
          <w:rFonts w:ascii="Calibri" w:hAnsi="Calibri" w:cs="Calibri"/>
          <w:sz w:val="24"/>
          <w:szCs w:val="24"/>
        </w:rPr>
        <w:br/>
      </w:r>
      <w:r w:rsidRPr="009E2050">
        <w:rPr>
          <w:rFonts w:ascii="Calibri" w:hAnsi="Calibri" w:cs="Calibri"/>
          <w:sz w:val="24"/>
          <w:szCs w:val="24"/>
        </w:rPr>
        <w:lastRenderedPageBreak/>
        <w:t>oraz w art. 7 ust. 1 ustawy z dnia 13 kwietnia 2022 r. o szczególnych rozwiązaniach w zakresie przeciwdziałania wspieraniu agresji na Ukrainę oraz służących ochronie bezpieczeństwa narodowego</w:t>
      </w:r>
      <w:r w:rsidR="00290BAC" w:rsidRPr="009E2050">
        <w:rPr>
          <w:rFonts w:ascii="Calibri" w:hAnsi="Calibri" w:cs="Calibri"/>
          <w:sz w:val="24"/>
          <w:szCs w:val="24"/>
        </w:rPr>
        <w:t>)</w:t>
      </w:r>
      <w:r w:rsidRPr="009E2050">
        <w:rPr>
          <w:rFonts w:ascii="Calibri" w:hAnsi="Calibri" w:cs="Calibri"/>
          <w:sz w:val="24"/>
          <w:szCs w:val="24"/>
        </w:rPr>
        <w:t>.</w:t>
      </w:r>
    </w:p>
    <w:p w14:paraId="34CFA61A" w14:textId="11A346D1" w:rsidR="006B77E0" w:rsidRPr="00E11552" w:rsidRDefault="006B77E0" w:rsidP="009E2050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Jednocześnie oświadczam, że w związku z ww. okolicznością, na podstawie art. 110 ust. 2 ustawy    PZP podjąłem następujące środki naprawcze:</w:t>
      </w:r>
      <w:r w:rsidR="009E2050" w:rsidRPr="00D216FD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="00D216FD">
        <w:rPr>
          <w:rFonts w:ascii="Calibri" w:hAnsi="Calibri" w:cs="Calibri"/>
          <w:b/>
          <w:bCs/>
          <w:color w:val="FF0000"/>
          <w:sz w:val="24"/>
          <w:szCs w:val="24"/>
        </w:rPr>
        <w:t>*</w:t>
      </w:r>
    </w:p>
    <w:p w14:paraId="23AE4637" w14:textId="094861FB" w:rsidR="009E2050" w:rsidRPr="00D216FD" w:rsidRDefault="0065303D" w:rsidP="00DC32C3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>…</w:t>
      </w:r>
      <w:r w:rsidRPr="00E11552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……….</w:t>
      </w:r>
      <w:r w:rsidRPr="00E1155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…………………………………………………………………………………………..…………………</w:t>
      </w:r>
      <w:r>
        <w:rPr>
          <w:rFonts w:ascii="Calibri" w:hAnsi="Calibri" w:cs="Calibri"/>
          <w:sz w:val="24"/>
          <w:szCs w:val="24"/>
        </w:rPr>
        <w:t>………………………………</w:t>
      </w:r>
      <w:r w:rsidRPr="00E11552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……….</w:t>
      </w:r>
      <w:r w:rsidRPr="00E1155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…………………………………………………………………………………………..…………………</w:t>
      </w:r>
      <w:r>
        <w:rPr>
          <w:rFonts w:ascii="Calibri" w:hAnsi="Calibri" w:cs="Calibri"/>
          <w:sz w:val="24"/>
          <w:szCs w:val="24"/>
        </w:rPr>
        <w:t>………………………………</w:t>
      </w:r>
      <w:r w:rsidRPr="00E11552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……….</w:t>
      </w:r>
      <w:r w:rsidRPr="00E1155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…………………………………………………………………………………………..…………………</w:t>
      </w:r>
      <w:r>
        <w:rPr>
          <w:rFonts w:ascii="Calibri" w:hAnsi="Calibri" w:cs="Calibri"/>
          <w:sz w:val="24"/>
          <w:szCs w:val="24"/>
        </w:rPr>
        <w:t>……………………………</w:t>
      </w:r>
      <w:r w:rsidR="00F37E8C" w:rsidRPr="00F37E8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</w:t>
      </w:r>
      <w:r w:rsidRPr="00F37E8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*niepotrzebne skreślić</w:t>
      </w:r>
      <w:r w:rsidR="00F37E8C" w:rsidRPr="00F37E8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,</w:t>
      </w:r>
      <w:r w:rsidR="00D216FD" w:rsidRPr="00F37E8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**wypełnić jeśli dotyczy</w:t>
      </w:r>
      <w:r w:rsidR="00F37E8C" w:rsidRPr="00F37E8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</w:t>
      </w:r>
    </w:p>
    <w:p w14:paraId="39DA8272" w14:textId="77777777" w:rsidR="009E2050" w:rsidRPr="009E2050" w:rsidRDefault="009E205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A2FDCD0" w14:textId="77777777" w:rsidR="006B77E0" w:rsidRPr="00E11552" w:rsidRDefault="006B77E0" w:rsidP="009E205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11552">
        <w:rPr>
          <w:rFonts w:ascii="Calibri" w:hAnsi="Calibri" w:cs="Calibri"/>
          <w:b/>
          <w:bCs/>
          <w:sz w:val="24"/>
          <w:szCs w:val="24"/>
        </w:rPr>
        <w:t>OŚWIADCZENIE DOTYCZĄCE PODANYCH INFORMACJI:</w:t>
      </w:r>
    </w:p>
    <w:p w14:paraId="0936EF3B" w14:textId="77777777" w:rsidR="006B77E0" w:rsidRPr="00E11552" w:rsidRDefault="006B77E0" w:rsidP="009E205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31022EA" w14:textId="74C01DD9" w:rsidR="006B77E0" w:rsidRPr="00E11552" w:rsidRDefault="006B77E0" w:rsidP="009E205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i zgodne </w:t>
      </w:r>
      <w:r w:rsidR="009E2050">
        <w:rPr>
          <w:rFonts w:ascii="Calibri" w:hAnsi="Calibri" w:cs="Calibri"/>
          <w:sz w:val="24"/>
          <w:szCs w:val="24"/>
        </w:rPr>
        <w:br/>
      </w:r>
      <w:r w:rsidRPr="00E11552">
        <w:rPr>
          <w:rFonts w:ascii="Calibri" w:hAnsi="Calibri" w:cs="Calibr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5D1854BB" w14:textId="77777777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9776F17" w14:textId="77777777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11552">
        <w:rPr>
          <w:rFonts w:ascii="Calibri" w:hAnsi="Calibri" w:cs="Calibri"/>
          <w:b/>
          <w:bCs/>
          <w:sz w:val="24"/>
          <w:szCs w:val="24"/>
        </w:rPr>
        <w:t>DANE UMOŻLIWIAJACE DOSTĘP DO PODMIOTOWYCH ŚRODKÓW DOWODOWYCH</w:t>
      </w:r>
    </w:p>
    <w:p w14:paraId="45ED8113" w14:textId="50AA834A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11552">
        <w:rPr>
          <w:rFonts w:ascii="Calibri" w:hAnsi="Calibri" w:cs="Calibri"/>
          <w:b/>
          <w:bCs/>
          <w:sz w:val="24"/>
          <w:szCs w:val="24"/>
        </w:rPr>
        <w:t xml:space="preserve"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B0606E">
        <w:rPr>
          <w:rFonts w:ascii="Calibri" w:hAnsi="Calibri" w:cs="Calibri"/>
          <w:b/>
          <w:bCs/>
          <w:sz w:val="24"/>
          <w:szCs w:val="24"/>
        </w:rPr>
        <w:t>W</w:t>
      </w:r>
      <w:r w:rsidRPr="00E11552">
        <w:rPr>
          <w:rFonts w:ascii="Calibri" w:hAnsi="Calibri" w:cs="Calibri"/>
          <w:b/>
          <w:bCs/>
          <w:sz w:val="24"/>
          <w:szCs w:val="24"/>
        </w:rPr>
        <w:t>ykonawca wskaże w oświadczeniu, o którym mowa w art. 125 ust. 1, dane umożliwiające dostęp do tych środków.</w:t>
      </w:r>
    </w:p>
    <w:p w14:paraId="437D86D3" w14:textId="77777777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1AA2D16" w14:textId="3C629135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Informuję, że następujące środki dowodowe</w:t>
      </w:r>
      <w:r w:rsidR="00F37E8C">
        <w:rPr>
          <w:rFonts w:ascii="Calibri" w:hAnsi="Calibri" w:cs="Calibri"/>
          <w:sz w:val="24"/>
          <w:szCs w:val="24"/>
        </w:rPr>
        <w:t>:</w:t>
      </w:r>
      <w:r w:rsidR="00D216FD" w:rsidRPr="00D216FD">
        <w:rPr>
          <w:rFonts w:ascii="Calibri" w:hAnsi="Calibri" w:cs="Calibri"/>
          <w:color w:val="FF0000"/>
          <w:sz w:val="24"/>
          <w:szCs w:val="24"/>
        </w:rPr>
        <w:t>**</w:t>
      </w:r>
    </w:p>
    <w:p w14:paraId="38907611" w14:textId="77777777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1.</w:t>
      </w:r>
      <w:r w:rsidRPr="00E11552">
        <w:rPr>
          <w:rFonts w:ascii="Calibri" w:hAnsi="Calibri" w:cs="Calibri"/>
          <w:sz w:val="24"/>
          <w:szCs w:val="24"/>
        </w:rPr>
        <w:tab/>
        <w:t>……………….</w:t>
      </w:r>
    </w:p>
    <w:p w14:paraId="190E322F" w14:textId="77777777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2.</w:t>
      </w:r>
      <w:r w:rsidRPr="00E11552">
        <w:rPr>
          <w:rFonts w:ascii="Calibri" w:hAnsi="Calibri" w:cs="Calibri"/>
          <w:sz w:val="24"/>
          <w:szCs w:val="24"/>
        </w:rPr>
        <w:tab/>
        <w:t>……………….</w:t>
      </w:r>
    </w:p>
    <w:p w14:paraId="50A7FDE7" w14:textId="77777777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3.</w:t>
      </w:r>
      <w:r w:rsidRPr="00E11552">
        <w:rPr>
          <w:rFonts w:ascii="Calibri" w:hAnsi="Calibri" w:cs="Calibri"/>
          <w:sz w:val="24"/>
          <w:szCs w:val="24"/>
        </w:rPr>
        <w:tab/>
        <w:t>……………….</w:t>
      </w:r>
    </w:p>
    <w:p w14:paraId="57C47609" w14:textId="62F21C41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Można uzyskać odpowiednio z następujących rejestrów publicznych</w:t>
      </w:r>
      <w:r w:rsidR="00F37E8C">
        <w:rPr>
          <w:rFonts w:ascii="Calibri" w:hAnsi="Calibri" w:cs="Calibri"/>
          <w:sz w:val="24"/>
          <w:szCs w:val="24"/>
        </w:rPr>
        <w:t>:</w:t>
      </w:r>
      <w:r w:rsidR="00D216FD" w:rsidRPr="00D216FD">
        <w:rPr>
          <w:rFonts w:ascii="Calibri" w:hAnsi="Calibri" w:cs="Calibri"/>
          <w:color w:val="FF0000"/>
          <w:sz w:val="24"/>
          <w:szCs w:val="24"/>
        </w:rPr>
        <w:t>**</w:t>
      </w:r>
    </w:p>
    <w:p w14:paraId="26F11F6C" w14:textId="77777777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1.</w:t>
      </w:r>
      <w:r w:rsidRPr="00E11552">
        <w:rPr>
          <w:rFonts w:ascii="Calibri" w:hAnsi="Calibri" w:cs="Calibri"/>
          <w:sz w:val="24"/>
          <w:szCs w:val="24"/>
        </w:rPr>
        <w:tab/>
        <w:t>……………………………………..</w:t>
      </w:r>
    </w:p>
    <w:p w14:paraId="0B4F3825" w14:textId="77777777" w:rsidR="006B77E0" w:rsidRPr="00E11552" w:rsidRDefault="006B77E0" w:rsidP="006B77E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2.</w:t>
      </w:r>
      <w:r w:rsidRPr="00E11552">
        <w:rPr>
          <w:rFonts w:ascii="Calibri" w:hAnsi="Calibri" w:cs="Calibri"/>
          <w:sz w:val="24"/>
          <w:szCs w:val="24"/>
        </w:rPr>
        <w:tab/>
        <w:t>……………………………………..</w:t>
      </w:r>
    </w:p>
    <w:p w14:paraId="4D27A9CE" w14:textId="0FFD0436" w:rsidR="00D23BCC" w:rsidRDefault="006B77E0" w:rsidP="009A7BC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3.</w:t>
      </w:r>
      <w:r w:rsidRPr="00E11552">
        <w:rPr>
          <w:rFonts w:ascii="Calibri" w:hAnsi="Calibri" w:cs="Calibri"/>
          <w:sz w:val="24"/>
          <w:szCs w:val="24"/>
        </w:rPr>
        <w:tab/>
        <w:t>……………………………………..</w:t>
      </w:r>
    </w:p>
    <w:p w14:paraId="27A563FB" w14:textId="77777777" w:rsidR="00F37E8C" w:rsidRDefault="00F37E8C" w:rsidP="009E2050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7FA6B35" w14:textId="037D2248" w:rsidR="009E2050" w:rsidRDefault="00F37E8C" w:rsidP="009E2050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F37E8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</w:t>
      </w:r>
      <w:r w:rsidR="00D216FD" w:rsidRPr="00F37E8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**wypełnić jeśli dotyczy</w:t>
      </w:r>
      <w:r w:rsidRPr="00F37E8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)</w:t>
      </w:r>
    </w:p>
    <w:p w14:paraId="7298D8C1" w14:textId="6CC05195" w:rsidR="00F37E8C" w:rsidRDefault="00F37E8C" w:rsidP="009E2050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2906A981" w14:textId="7FA194BF" w:rsidR="00F37E8C" w:rsidRDefault="00F37E8C" w:rsidP="009E2050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74D47040" w14:textId="14E333AD" w:rsidR="00F37E8C" w:rsidRDefault="00F37E8C" w:rsidP="009E2050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6B422107" w14:textId="62F9F7B0" w:rsidR="00F37E8C" w:rsidRDefault="00F37E8C" w:rsidP="009E2050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2A9FF561" w14:textId="559546EE" w:rsidR="00F37E8C" w:rsidRDefault="00F37E8C" w:rsidP="009E2050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ACEF73E" w14:textId="50EFFD1C" w:rsidR="00F37E8C" w:rsidRDefault="00F37E8C" w:rsidP="009E2050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1F408A65" w14:textId="77777777" w:rsidR="00F37E8C" w:rsidRPr="00F37E8C" w:rsidRDefault="00F37E8C" w:rsidP="009E2050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5F5CBB3A" w14:textId="77777777" w:rsidR="00821D10" w:rsidRPr="009E2050" w:rsidRDefault="00821D10" w:rsidP="009E2050">
      <w:pPr>
        <w:spacing w:line="276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27C1EBEF" w14:textId="402171A4" w:rsidR="00821D10" w:rsidRPr="00821D10" w:rsidRDefault="00821D10" w:rsidP="004F2D06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  <w:sectPr w:rsidR="00821D10" w:rsidRPr="00821D10" w:rsidSect="003F5F4D">
          <w:headerReference w:type="default" r:id="rId41"/>
          <w:footerReference w:type="default" r:id="rId42"/>
          <w:pgSz w:w="11906" w:h="16838"/>
          <w:pgMar w:top="1276" w:right="851" w:bottom="851" w:left="1418" w:header="709" w:footer="709" w:gutter="0"/>
          <w:pgNumType w:start="0"/>
          <w:cols w:space="708"/>
          <w:titlePg/>
          <w:docGrid w:linePitch="360"/>
        </w:sectPr>
      </w:pPr>
      <w:r w:rsidRPr="00821D10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 xml:space="preserve">Dokument </w:t>
      </w:r>
      <w:r w:rsidR="00761CA0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należy podpisać</w:t>
      </w:r>
      <w:r w:rsidRPr="00821D10">
        <w:rPr>
          <w:rFonts w:ascii="Calibri" w:hAnsi="Calibri" w:cs="Calibri"/>
          <w:i/>
          <w:iCs/>
          <w:color w:val="000000"/>
          <w:szCs w:val="24"/>
          <w:highlight w:val="yellow"/>
        </w:rPr>
        <w:t xml:space="preserve"> kwalifikowanym podpisem elektronicznym lub podpisem zaufanym lub osobistym przez Wykonawcę lub osoby upoważnionej do reprezentacji Wykona</w:t>
      </w:r>
      <w:r w:rsidR="00FE3A25">
        <w:rPr>
          <w:rFonts w:ascii="Calibri" w:hAnsi="Calibri" w:cs="Calibri"/>
          <w:i/>
          <w:iCs/>
          <w:color w:val="000000"/>
          <w:szCs w:val="24"/>
          <w:highlight w:val="yellow"/>
        </w:rPr>
        <w:t>wc</w:t>
      </w:r>
      <w:r w:rsidR="00761CA0">
        <w:rPr>
          <w:rFonts w:ascii="Calibri" w:hAnsi="Calibri" w:cs="Calibri"/>
          <w:i/>
          <w:iCs/>
          <w:color w:val="000000"/>
          <w:szCs w:val="24"/>
          <w:highlight w:val="yellow"/>
        </w:rPr>
        <w:t>y</w:t>
      </w:r>
    </w:p>
    <w:p w14:paraId="1C2CBA6F" w14:textId="6670498C" w:rsidR="009F6C59" w:rsidRPr="00FE3A25" w:rsidRDefault="009F6C59" w:rsidP="00993057">
      <w:pPr>
        <w:shd w:val="clear" w:color="auto" w:fill="E7E6E6"/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FE3A25">
        <w:rPr>
          <w:rFonts w:ascii="Calibri" w:eastAsia="Calibri" w:hAnsi="Calibri" w:cs="Calibri"/>
          <w:b/>
          <w:sz w:val="28"/>
          <w:szCs w:val="28"/>
        </w:rPr>
        <w:lastRenderedPageBreak/>
        <w:t xml:space="preserve">DOKUMENT </w:t>
      </w:r>
      <w:r w:rsidRPr="00FE3A25">
        <w:rPr>
          <w:rFonts w:ascii="Calibri" w:eastAsia="Calibri" w:hAnsi="Calibri" w:cs="Calibri"/>
          <w:b/>
          <w:color w:val="FF0000"/>
          <w:sz w:val="28"/>
          <w:szCs w:val="28"/>
        </w:rPr>
        <w:t xml:space="preserve">SKŁADANY </w:t>
      </w:r>
      <w:r w:rsidR="00DA4058" w:rsidRPr="00FE3A25">
        <w:rPr>
          <w:rFonts w:ascii="Calibri" w:eastAsia="Calibri" w:hAnsi="Calibri" w:cs="Calibri"/>
          <w:b/>
          <w:color w:val="FF0000"/>
          <w:sz w:val="28"/>
          <w:szCs w:val="28"/>
        </w:rPr>
        <w:t xml:space="preserve">TYLKO NA </w:t>
      </w:r>
      <w:r w:rsidRPr="00FE3A25">
        <w:rPr>
          <w:rFonts w:ascii="Calibri" w:eastAsia="Calibri" w:hAnsi="Calibri" w:cs="Calibri"/>
          <w:b/>
          <w:color w:val="FF0000"/>
          <w:sz w:val="28"/>
          <w:szCs w:val="28"/>
        </w:rPr>
        <w:t>WEZWANIE</w:t>
      </w:r>
      <w:r w:rsidRPr="00FE3A25">
        <w:rPr>
          <w:rFonts w:ascii="Calibri" w:eastAsia="Calibri" w:hAnsi="Calibri" w:cs="Calibri"/>
          <w:b/>
          <w:sz w:val="28"/>
          <w:szCs w:val="28"/>
        </w:rPr>
        <w:t xml:space="preserve"> ZAMAWIAJACEGO</w:t>
      </w:r>
    </w:p>
    <w:p w14:paraId="3364E659" w14:textId="5EEE53EA" w:rsidR="00FE3A25" w:rsidRDefault="00FE3A25" w:rsidP="00C85314">
      <w:pPr>
        <w:spacing w:line="276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7AF90265" w14:textId="025B5C23" w:rsidR="00BF6BC8" w:rsidRPr="00801318" w:rsidRDefault="00A078AE" w:rsidP="00E5758E">
      <w:pPr>
        <w:spacing w:line="276" w:lineRule="auto"/>
        <w:jc w:val="right"/>
        <w:rPr>
          <w:rFonts w:ascii="Calibri" w:eastAsia="Calibri" w:hAnsi="Calibri" w:cs="Calibri"/>
          <w:b/>
          <w:bCs/>
          <w:sz w:val="24"/>
          <w:szCs w:val="24"/>
        </w:rPr>
      </w:pPr>
      <w:r w:rsidRPr="00801318">
        <w:rPr>
          <w:rFonts w:ascii="Calibri" w:eastAsia="Calibri" w:hAnsi="Calibri" w:cs="Calibri"/>
          <w:b/>
          <w:bCs/>
          <w:sz w:val="24"/>
          <w:szCs w:val="24"/>
        </w:rPr>
        <w:t>Z</w:t>
      </w:r>
      <w:r w:rsidR="00BF6BC8" w:rsidRPr="00801318">
        <w:rPr>
          <w:rFonts w:ascii="Calibri" w:eastAsia="Calibri" w:hAnsi="Calibri" w:cs="Calibri"/>
          <w:b/>
          <w:bCs/>
          <w:sz w:val="24"/>
          <w:szCs w:val="24"/>
        </w:rPr>
        <w:t xml:space="preserve">ałącznik nr </w:t>
      </w:r>
      <w:r w:rsidR="00761CA0">
        <w:rPr>
          <w:rFonts w:ascii="Calibri" w:eastAsia="Calibri" w:hAnsi="Calibri" w:cs="Calibri"/>
          <w:b/>
          <w:bCs/>
          <w:sz w:val="24"/>
          <w:szCs w:val="24"/>
        </w:rPr>
        <w:t>4</w:t>
      </w:r>
    </w:p>
    <w:p w14:paraId="3DDDE73C" w14:textId="53C05EF0" w:rsidR="00DE35AC" w:rsidRPr="00E11552" w:rsidRDefault="001F6F5C" w:rsidP="00E11552">
      <w:pPr>
        <w:adjustRightInd w:val="0"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10340">
        <w:rPr>
          <w:rFonts w:ascii="Calibri" w:hAnsi="Calibri" w:cs="Calibri"/>
          <w:b/>
          <w:sz w:val="24"/>
          <w:szCs w:val="24"/>
        </w:rPr>
        <w:t>Znak sprawy:</w:t>
      </w:r>
      <w:r w:rsidR="00FE3A25" w:rsidRPr="00C10340">
        <w:rPr>
          <w:rFonts w:ascii="Calibri" w:hAnsi="Calibri" w:cs="Calibri"/>
          <w:b/>
          <w:sz w:val="24"/>
          <w:szCs w:val="24"/>
        </w:rPr>
        <w:t xml:space="preserve"> </w:t>
      </w:r>
      <w:r w:rsidR="00761CA0" w:rsidRPr="00C10340">
        <w:rPr>
          <w:rFonts w:ascii="Calibri" w:hAnsi="Calibri" w:cs="Calibri"/>
          <w:b/>
          <w:sz w:val="24"/>
          <w:szCs w:val="24"/>
        </w:rPr>
        <w:t>27</w:t>
      </w:r>
      <w:r w:rsidR="00DE35AC" w:rsidRPr="00C10340">
        <w:rPr>
          <w:rFonts w:ascii="Calibri" w:hAnsi="Calibri" w:cs="Calibri"/>
          <w:b/>
          <w:sz w:val="24"/>
          <w:szCs w:val="24"/>
        </w:rPr>
        <w:t>/</w:t>
      </w:r>
      <w:r w:rsidR="00FE3A25" w:rsidRPr="00C10340">
        <w:rPr>
          <w:rFonts w:ascii="Calibri" w:hAnsi="Calibri" w:cs="Calibri"/>
          <w:b/>
          <w:sz w:val="24"/>
          <w:szCs w:val="24"/>
        </w:rPr>
        <w:t>TP1</w:t>
      </w:r>
      <w:r w:rsidR="00DE35AC" w:rsidRPr="00C10340">
        <w:rPr>
          <w:rFonts w:ascii="Calibri" w:hAnsi="Calibri" w:cs="Calibri"/>
          <w:b/>
          <w:sz w:val="24"/>
          <w:szCs w:val="24"/>
        </w:rPr>
        <w:t>/SZP-</w:t>
      </w:r>
      <w:r w:rsidR="00FE3A25" w:rsidRPr="00C10340">
        <w:rPr>
          <w:rFonts w:ascii="Calibri" w:hAnsi="Calibri" w:cs="Calibri"/>
          <w:b/>
          <w:sz w:val="24"/>
          <w:szCs w:val="24"/>
        </w:rPr>
        <w:t>2</w:t>
      </w:r>
      <w:r w:rsidR="006217D8" w:rsidRPr="00C10340">
        <w:rPr>
          <w:rFonts w:ascii="Calibri" w:hAnsi="Calibri" w:cs="Calibri"/>
          <w:b/>
          <w:sz w:val="24"/>
          <w:szCs w:val="24"/>
        </w:rPr>
        <w:t>/202</w:t>
      </w:r>
      <w:r w:rsidR="00761CA0" w:rsidRPr="00C10340">
        <w:rPr>
          <w:rFonts w:ascii="Calibri" w:hAnsi="Calibri" w:cs="Calibri"/>
          <w:b/>
          <w:sz w:val="24"/>
          <w:szCs w:val="24"/>
        </w:rPr>
        <w:t>4</w:t>
      </w:r>
    </w:p>
    <w:p w14:paraId="04FCBD18" w14:textId="77777777" w:rsidR="00DE35AC" w:rsidRPr="00E11552" w:rsidRDefault="00DE35AC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EEF0274" w14:textId="77777777" w:rsidR="00DE35AC" w:rsidRPr="00E11552" w:rsidRDefault="00DE35AC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Nazwa  Wykonawcy............................................................                             </w:t>
      </w:r>
    </w:p>
    <w:p w14:paraId="623E19F2" w14:textId="77777777" w:rsidR="00DE35AC" w:rsidRPr="00E11552" w:rsidRDefault="00DE35AC" w:rsidP="00E1155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>Adres  Wykonawcy..............................................................</w:t>
      </w:r>
    </w:p>
    <w:p w14:paraId="037631DC" w14:textId="77777777" w:rsidR="00DE35AC" w:rsidRPr="00E11552" w:rsidRDefault="00DE35AC" w:rsidP="00E11552">
      <w:pPr>
        <w:spacing w:line="276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68636956" w14:textId="77777777" w:rsidR="00DE35AC" w:rsidRPr="00E11552" w:rsidRDefault="00DE35AC" w:rsidP="00E5758E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11552">
        <w:rPr>
          <w:rFonts w:ascii="Calibri" w:hAnsi="Calibri" w:cs="Calibri"/>
          <w:b/>
          <w:sz w:val="24"/>
          <w:szCs w:val="24"/>
          <w:u w:val="single"/>
        </w:rPr>
        <w:t>OŚWIADCZENIE</w:t>
      </w:r>
    </w:p>
    <w:p w14:paraId="48CCECB9" w14:textId="476F9C16" w:rsidR="00DE35AC" w:rsidRDefault="00DE35AC" w:rsidP="00FF2A9E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E11552">
        <w:rPr>
          <w:rFonts w:ascii="Calibri" w:hAnsi="Calibri" w:cs="Calibri"/>
          <w:sz w:val="24"/>
          <w:szCs w:val="24"/>
        </w:rPr>
        <w:t xml:space="preserve">Przystępując do udziału w postępowaniu o udzielenie zamówienia publicznego </w:t>
      </w:r>
      <w:r w:rsidR="00FE3A25">
        <w:rPr>
          <w:rFonts w:ascii="Calibri" w:hAnsi="Calibri" w:cs="Calibri"/>
          <w:sz w:val="24"/>
          <w:szCs w:val="24"/>
        </w:rPr>
        <w:t>pn.</w:t>
      </w:r>
      <w:r w:rsidR="00FF2A9E">
        <w:rPr>
          <w:rFonts w:ascii="Calibri" w:hAnsi="Calibri" w:cs="Calibri"/>
          <w:sz w:val="24"/>
          <w:szCs w:val="24"/>
        </w:rPr>
        <w:t xml:space="preserve"> </w:t>
      </w:r>
      <w:r w:rsidR="00404B25" w:rsidRPr="000820F7">
        <w:rPr>
          <w:rFonts w:ascii="Calibri" w:hAnsi="Calibri" w:cs="Calibri"/>
          <w:b/>
          <w:sz w:val="24"/>
          <w:szCs w:val="24"/>
        </w:rPr>
        <w:t xml:space="preserve">Dostawa </w:t>
      </w:r>
      <w:r w:rsidR="005E6487">
        <w:rPr>
          <w:rFonts w:ascii="Calibri" w:hAnsi="Calibri" w:cs="Calibri"/>
          <w:b/>
          <w:sz w:val="24"/>
          <w:szCs w:val="24"/>
        </w:rPr>
        <w:t>sprzętu komput</w:t>
      </w:r>
      <w:r w:rsidR="001213D7">
        <w:rPr>
          <w:rFonts w:ascii="Calibri" w:hAnsi="Calibri" w:cs="Calibri"/>
          <w:b/>
          <w:sz w:val="24"/>
          <w:szCs w:val="24"/>
        </w:rPr>
        <w:t>e</w:t>
      </w:r>
      <w:r w:rsidR="005E6487">
        <w:rPr>
          <w:rFonts w:ascii="Calibri" w:hAnsi="Calibri" w:cs="Calibri"/>
          <w:b/>
          <w:sz w:val="24"/>
          <w:szCs w:val="24"/>
        </w:rPr>
        <w:t>rowego</w:t>
      </w:r>
      <w:r w:rsidR="00404B25" w:rsidRPr="000820F7">
        <w:rPr>
          <w:rFonts w:ascii="Calibri" w:hAnsi="Calibri" w:cs="Calibri"/>
          <w:b/>
          <w:sz w:val="24"/>
          <w:szCs w:val="24"/>
        </w:rPr>
        <w:t xml:space="preserve"> dla Politechniki Koszalińskiej</w:t>
      </w:r>
      <w:r w:rsidR="00453EBF">
        <w:rPr>
          <w:rFonts w:ascii="Calibri" w:eastAsia="Batang" w:hAnsi="Calibri" w:cs="Calibri"/>
          <w:b/>
          <w:sz w:val="24"/>
          <w:szCs w:val="24"/>
        </w:rPr>
        <w:t xml:space="preserve"> </w:t>
      </w:r>
      <w:r w:rsidRPr="00E11552">
        <w:rPr>
          <w:rFonts w:ascii="Calibri" w:hAnsi="Calibri" w:cs="Calibri"/>
          <w:sz w:val="24"/>
          <w:szCs w:val="24"/>
        </w:rPr>
        <w:t>oświadczam, że na dzień składania ofert:</w:t>
      </w:r>
    </w:p>
    <w:p w14:paraId="1C43921A" w14:textId="77777777" w:rsidR="003C39D0" w:rsidRPr="00E11552" w:rsidRDefault="003C39D0" w:rsidP="00FF2A9E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3554CD7" w14:textId="7D4CCC1F" w:rsidR="00DE35AC" w:rsidRPr="004F2D06" w:rsidRDefault="00575B66" w:rsidP="003C39D0">
      <w:pPr>
        <w:overflowPunct w:val="0"/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="Calibri" w:hAnsi="Calibri" w:cs="Calibri"/>
          </w:rPr>
          <w:id w:val="-1783262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9D0">
            <w:rPr>
              <w:rFonts w:ascii="MS Gothic" w:eastAsia="MS Gothic" w:hAnsi="MS Gothic" w:cs="Calibri" w:hint="eastAsia"/>
            </w:rPr>
            <w:t>☐</w:t>
          </w:r>
        </w:sdtContent>
      </w:sdt>
      <w:r w:rsidR="004F2D0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E35AC" w:rsidRPr="004F2D06">
        <w:rPr>
          <w:rFonts w:asciiTheme="minorHAnsi" w:hAnsiTheme="minorHAnsi" w:cstheme="minorHAnsi"/>
          <w:bCs/>
          <w:sz w:val="24"/>
          <w:szCs w:val="24"/>
        </w:rPr>
        <w:t>nie przynależę do żadnej</w:t>
      </w:r>
      <w:r w:rsidR="00DE35AC" w:rsidRPr="004F2D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E35AC" w:rsidRPr="004F2D06">
        <w:rPr>
          <w:rFonts w:asciiTheme="minorHAnsi" w:hAnsiTheme="minorHAnsi" w:cstheme="minorHAnsi"/>
          <w:sz w:val="24"/>
          <w:szCs w:val="24"/>
        </w:rPr>
        <w:t>grupy kapitałowej</w:t>
      </w:r>
      <w:r w:rsidR="004F2D06" w:rsidRPr="004F2D06">
        <w:rPr>
          <w:rFonts w:asciiTheme="minorHAnsi" w:hAnsiTheme="minorHAnsi" w:cstheme="minorHAnsi"/>
          <w:sz w:val="24"/>
          <w:szCs w:val="24"/>
        </w:rPr>
        <w:t>.</w:t>
      </w:r>
      <w:r w:rsidR="004F2D06" w:rsidRPr="00636200">
        <w:rPr>
          <w:rFonts w:asciiTheme="minorHAnsi" w:hAnsiTheme="minorHAnsi" w:cstheme="minorHAnsi"/>
          <w:color w:val="FF0000"/>
          <w:sz w:val="24"/>
          <w:szCs w:val="24"/>
        </w:rPr>
        <w:t>*</w:t>
      </w:r>
    </w:p>
    <w:p w14:paraId="7A718AE0" w14:textId="08A0D07A" w:rsidR="00DE35AC" w:rsidRPr="004F2D06" w:rsidRDefault="00575B66" w:rsidP="003C39D0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="Calibri" w:hAnsi="Calibri" w:cs="Calibri"/>
          </w:rPr>
          <w:id w:val="1493378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9D0">
            <w:rPr>
              <w:rFonts w:ascii="MS Gothic" w:eastAsia="MS Gothic" w:hAnsi="MS Gothic" w:cs="Calibri" w:hint="eastAsia"/>
            </w:rPr>
            <w:t>☐</w:t>
          </w:r>
        </w:sdtContent>
      </w:sdt>
      <w:r w:rsidR="003C39D0" w:rsidRPr="004F2D0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E35AC" w:rsidRPr="004F2D06">
        <w:rPr>
          <w:rFonts w:asciiTheme="minorHAnsi" w:hAnsiTheme="minorHAnsi" w:cstheme="minorHAnsi"/>
          <w:bCs/>
          <w:sz w:val="24"/>
          <w:szCs w:val="24"/>
        </w:rPr>
        <w:t>nie przynależę do tej samej</w:t>
      </w:r>
      <w:r w:rsidR="00DE35AC" w:rsidRPr="004F2D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E35AC" w:rsidRPr="004F2D06">
        <w:rPr>
          <w:rFonts w:asciiTheme="minorHAnsi" w:hAnsiTheme="minorHAnsi" w:cstheme="minorHAnsi"/>
          <w:sz w:val="24"/>
          <w:szCs w:val="24"/>
        </w:rPr>
        <w:t xml:space="preserve">grupy kapitałowej w rozumieniu ustawy z dnia 16 lutego 2007r. </w:t>
      </w:r>
      <w:r w:rsidR="00FE3A25" w:rsidRPr="004F2D06">
        <w:rPr>
          <w:rFonts w:asciiTheme="minorHAnsi" w:hAnsiTheme="minorHAnsi" w:cstheme="minorHAnsi"/>
          <w:sz w:val="24"/>
          <w:szCs w:val="24"/>
        </w:rPr>
        <w:br/>
      </w:r>
      <w:r w:rsidR="00DE35AC" w:rsidRPr="004F2D06">
        <w:rPr>
          <w:rFonts w:asciiTheme="minorHAnsi" w:hAnsiTheme="minorHAnsi" w:cstheme="minorHAnsi"/>
          <w:sz w:val="24"/>
          <w:szCs w:val="24"/>
        </w:rPr>
        <w:t>o ochronie konkurencji i konsumentów (</w:t>
      </w:r>
      <w:proofErr w:type="spellStart"/>
      <w:r w:rsidR="00DE35AC" w:rsidRPr="004F2D06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DE35AC" w:rsidRPr="004F2D06">
        <w:rPr>
          <w:rFonts w:asciiTheme="minorHAnsi" w:hAnsiTheme="minorHAnsi" w:cstheme="minorHAnsi"/>
          <w:sz w:val="24"/>
          <w:szCs w:val="24"/>
        </w:rPr>
        <w:t>. Dz. U. z 202</w:t>
      </w:r>
      <w:r w:rsidR="00D94FE0">
        <w:rPr>
          <w:rFonts w:asciiTheme="minorHAnsi" w:hAnsiTheme="minorHAnsi" w:cstheme="minorHAnsi"/>
          <w:sz w:val="24"/>
          <w:szCs w:val="24"/>
        </w:rPr>
        <w:t>4</w:t>
      </w:r>
      <w:r w:rsidR="00DE35AC" w:rsidRPr="004F2D06">
        <w:rPr>
          <w:rFonts w:asciiTheme="minorHAnsi" w:hAnsiTheme="minorHAnsi" w:cstheme="minorHAnsi"/>
          <w:sz w:val="24"/>
          <w:szCs w:val="24"/>
        </w:rPr>
        <w:t xml:space="preserve"> r., poz. </w:t>
      </w:r>
      <w:r w:rsidR="00D94FE0">
        <w:rPr>
          <w:rFonts w:asciiTheme="minorHAnsi" w:hAnsiTheme="minorHAnsi" w:cstheme="minorHAnsi"/>
          <w:sz w:val="24"/>
          <w:szCs w:val="24"/>
        </w:rPr>
        <w:t>594</w:t>
      </w:r>
      <w:r w:rsidR="00DE35AC" w:rsidRPr="004F2D06">
        <w:rPr>
          <w:rFonts w:asciiTheme="minorHAnsi" w:hAnsiTheme="minorHAnsi" w:cstheme="minorHAnsi"/>
          <w:sz w:val="24"/>
          <w:szCs w:val="24"/>
        </w:rPr>
        <w:t>) co inni Wykonawcy składający oferty w przedmiotowym postepowaniu.</w:t>
      </w:r>
      <w:r w:rsidR="00FE3A25" w:rsidRPr="00636200">
        <w:rPr>
          <w:rFonts w:asciiTheme="minorHAnsi" w:hAnsiTheme="minorHAnsi" w:cstheme="minorHAnsi"/>
          <w:color w:val="FF0000"/>
          <w:sz w:val="24"/>
          <w:szCs w:val="24"/>
        </w:rPr>
        <w:t>*</w:t>
      </w:r>
    </w:p>
    <w:p w14:paraId="70E9AB1C" w14:textId="63BBB2AD" w:rsidR="00DE35AC" w:rsidRPr="004F2D06" w:rsidRDefault="00575B66" w:rsidP="003C39D0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="Calibri" w:hAnsi="Calibri" w:cs="Calibri"/>
          </w:rPr>
          <w:id w:val="-665475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9D0">
            <w:rPr>
              <w:rFonts w:ascii="MS Gothic" w:eastAsia="MS Gothic" w:hAnsi="MS Gothic" w:cs="Calibri" w:hint="eastAsia"/>
            </w:rPr>
            <w:t>☐</w:t>
          </w:r>
        </w:sdtContent>
      </w:sdt>
      <w:r w:rsidR="003C39D0" w:rsidRPr="004F2D06">
        <w:rPr>
          <w:rFonts w:asciiTheme="minorHAnsi" w:hAnsiTheme="minorHAnsi" w:cstheme="minorHAnsi"/>
          <w:sz w:val="24"/>
          <w:szCs w:val="24"/>
        </w:rPr>
        <w:t xml:space="preserve"> </w:t>
      </w:r>
      <w:r w:rsidR="00DE35AC" w:rsidRPr="004F2D06">
        <w:rPr>
          <w:rFonts w:asciiTheme="minorHAnsi" w:hAnsiTheme="minorHAnsi" w:cstheme="minorHAnsi"/>
          <w:sz w:val="24"/>
          <w:szCs w:val="24"/>
        </w:rPr>
        <w:t>przynależę do tej samej grupy kapitałowej</w:t>
      </w:r>
      <w:r w:rsidR="00DE35AC" w:rsidRPr="00636200">
        <w:rPr>
          <w:rFonts w:asciiTheme="minorHAnsi" w:hAnsiTheme="minorHAnsi" w:cstheme="minorHAnsi"/>
          <w:color w:val="FF0000"/>
          <w:sz w:val="24"/>
          <w:szCs w:val="24"/>
        </w:rPr>
        <w:t>**</w:t>
      </w:r>
      <w:r w:rsidR="00DE35AC" w:rsidRPr="004F2D06">
        <w:rPr>
          <w:rFonts w:asciiTheme="minorHAnsi" w:hAnsiTheme="minorHAnsi" w:cstheme="minorHAnsi"/>
          <w:sz w:val="24"/>
          <w:szCs w:val="24"/>
        </w:rPr>
        <w:t xml:space="preserve"> w rozumieniu ustawy z dnia 16 lutego 2007r. </w:t>
      </w:r>
      <w:r w:rsidR="00FE3A25" w:rsidRPr="004F2D06">
        <w:rPr>
          <w:rFonts w:asciiTheme="minorHAnsi" w:hAnsiTheme="minorHAnsi" w:cstheme="minorHAnsi"/>
          <w:sz w:val="24"/>
          <w:szCs w:val="24"/>
        </w:rPr>
        <w:br/>
      </w:r>
      <w:r w:rsidR="00DE35AC" w:rsidRPr="004F2D06">
        <w:rPr>
          <w:rFonts w:asciiTheme="minorHAnsi" w:hAnsiTheme="minorHAnsi" w:cstheme="minorHAnsi"/>
          <w:sz w:val="24"/>
          <w:szCs w:val="24"/>
        </w:rPr>
        <w:t>o ochronie konkurencji i konsumentów (</w:t>
      </w:r>
      <w:proofErr w:type="spellStart"/>
      <w:r w:rsidR="00DE35AC" w:rsidRPr="004F2D06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DE35AC" w:rsidRPr="004F2D06">
        <w:rPr>
          <w:rFonts w:asciiTheme="minorHAnsi" w:hAnsiTheme="minorHAnsi" w:cstheme="minorHAnsi"/>
          <w:sz w:val="24"/>
          <w:szCs w:val="24"/>
        </w:rPr>
        <w:t>. Dz. U. z 202</w:t>
      </w:r>
      <w:r w:rsidR="00D94FE0">
        <w:rPr>
          <w:rFonts w:asciiTheme="minorHAnsi" w:hAnsiTheme="minorHAnsi" w:cstheme="minorHAnsi"/>
          <w:sz w:val="24"/>
          <w:szCs w:val="24"/>
        </w:rPr>
        <w:t>4</w:t>
      </w:r>
      <w:r w:rsidR="00DE35AC" w:rsidRPr="004F2D06">
        <w:rPr>
          <w:rFonts w:asciiTheme="minorHAnsi" w:hAnsiTheme="minorHAnsi" w:cstheme="minorHAnsi"/>
          <w:sz w:val="24"/>
          <w:szCs w:val="24"/>
        </w:rPr>
        <w:t xml:space="preserve"> r., poz. </w:t>
      </w:r>
      <w:r w:rsidR="00D94FE0">
        <w:rPr>
          <w:rFonts w:asciiTheme="minorHAnsi" w:hAnsiTheme="minorHAnsi" w:cstheme="minorHAnsi"/>
          <w:sz w:val="24"/>
          <w:szCs w:val="24"/>
        </w:rPr>
        <w:t>594</w:t>
      </w:r>
      <w:r w:rsidR="00DE35AC" w:rsidRPr="004F2D06">
        <w:rPr>
          <w:rFonts w:asciiTheme="minorHAnsi" w:hAnsiTheme="minorHAnsi" w:cstheme="minorHAnsi"/>
          <w:sz w:val="24"/>
          <w:szCs w:val="24"/>
        </w:rPr>
        <w:t>) co inni Wykonawcy składający oferty w przedmiotowym postepowaniu, w związku z tym załączam listę Wykonawców,</w:t>
      </w:r>
      <w:r w:rsidR="00DE35AC" w:rsidRPr="004F2D06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 </w:t>
      </w:r>
      <w:r w:rsidR="00DE35AC" w:rsidRPr="004F2D06">
        <w:rPr>
          <w:rFonts w:asciiTheme="minorHAnsi" w:hAnsiTheme="minorHAnsi" w:cstheme="minorHAnsi"/>
          <w:sz w:val="24"/>
          <w:szCs w:val="24"/>
        </w:rPr>
        <w:t>którzy złożyli w niniejszym postępowaniu odrębne oferty, należących do tej samej grupy kapitałowej:</w:t>
      </w:r>
    </w:p>
    <w:p w14:paraId="4F564C21" w14:textId="660D7550" w:rsidR="00DE35AC" w:rsidRDefault="00DE35AC" w:rsidP="00E11552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4F2D06">
        <w:rPr>
          <w:rFonts w:ascii="Calibri" w:hAnsi="Calibri" w:cs="Calibri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</w:t>
      </w:r>
      <w:r w:rsidR="004F2D06">
        <w:rPr>
          <w:rFonts w:ascii="Calibri" w:hAnsi="Calibri" w:cs="Calibri"/>
          <w:bCs/>
          <w:sz w:val="24"/>
          <w:szCs w:val="24"/>
        </w:rPr>
        <w:t>……………………………</w:t>
      </w:r>
      <w:r w:rsidRPr="004F2D06">
        <w:rPr>
          <w:rFonts w:ascii="Calibri" w:hAnsi="Calibri" w:cs="Calibri"/>
          <w:bCs/>
          <w:sz w:val="24"/>
          <w:szCs w:val="24"/>
        </w:rPr>
        <w:t>………</w:t>
      </w:r>
    </w:p>
    <w:p w14:paraId="2D5A635E" w14:textId="77777777" w:rsidR="004F2D06" w:rsidRPr="004F2D06" w:rsidRDefault="004F2D06" w:rsidP="00E11552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3CB36AAD" w14:textId="0EFA7A7D" w:rsidR="00DE35AC" w:rsidRPr="00E11552" w:rsidRDefault="00DE35AC" w:rsidP="00E11552">
      <w:pPr>
        <w:spacing w:line="276" w:lineRule="auto"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E11552">
        <w:rPr>
          <w:rFonts w:ascii="Calibri" w:hAnsi="Calibri" w:cs="Calibri"/>
          <w:b/>
          <w:bCs/>
          <w:iCs/>
          <w:sz w:val="24"/>
          <w:szCs w:val="24"/>
        </w:rPr>
        <w:t xml:space="preserve">W przypadku przynależności do tej samej grupy kapitałowej z innymi </w:t>
      </w:r>
      <w:r w:rsidR="004F2D06">
        <w:rPr>
          <w:rFonts w:ascii="Calibri" w:hAnsi="Calibri" w:cs="Calibri"/>
          <w:b/>
          <w:bCs/>
          <w:iCs/>
          <w:sz w:val="24"/>
          <w:szCs w:val="24"/>
        </w:rPr>
        <w:t>W</w:t>
      </w:r>
      <w:r w:rsidRPr="00E11552">
        <w:rPr>
          <w:rFonts w:ascii="Calibri" w:hAnsi="Calibri" w:cs="Calibri"/>
          <w:b/>
          <w:bCs/>
          <w:iCs/>
          <w:sz w:val="24"/>
          <w:szCs w:val="24"/>
        </w:rPr>
        <w:t>ykonawcami</w:t>
      </w:r>
      <w:r w:rsidR="004F2D06">
        <w:rPr>
          <w:rFonts w:ascii="Calibri" w:hAnsi="Calibri" w:cs="Calibri"/>
          <w:b/>
          <w:bCs/>
          <w:iCs/>
          <w:sz w:val="24"/>
          <w:szCs w:val="24"/>
        </w:rPr>
        <w:t>,</w:t>
      </w:r>
      <w:r w:rsidRPr="00E11552">
        <w:rPr>
          <w:rFonts w:ascii="Calibri" w:hAnsi="Calibri" w:cs="Calibri"/>
          <w:b/>
          <w:bCs/>
          <w:iCs/>
          <w:sz w:val="24"/>
          <w:szCs w:val="24"/>
        </w:rPr>
        <w:t xml:space="preserve"> Wykonawca może wykazać, że istniejące między nimi powiązania nie prowadzą do zakłócenia konkurencji </w:t>
      </w:r>
      <w:r w:rsidR="004F2D06">
        <w:rPr>
          <w:rFonts w:ascii="Calibri" w:hAnsi="Calibri" w:cs="Calibri"/>
          <w:b/>
          <w:bCs/>
          <w:iCs/>
          <w:sz w:val="24"/>
          <w:szCs w:val="24"/>
        </w:rPr>
        <w:br/>
      </w:r>
      <w:r w:rsidRPr="00E11552">
        <w:rPr>
          <w:rFonts w:ascii="Calibri" w:hAnsi="Calibri" w:cs="Calibri"/>
          <w:b/>
          <w:bCs/>
          <w:iCs/>
          <w:sz w:val="24"/>
          <w:szCs w:val="24"/>
        </w:rPr>
        <w:t>w postępowaniu o udzielenie zamówienia, załączając do oświadczenia stosowne wyjaśnienie.</w:t>
      </w:r>
    </w:p>
    <w:p w14:paraId="59E88E44" w14:textId="7CB0B8D5" w:rsidR="00FE3A25" w:rsidRDefault="00FE3A25" w:rsidP="00E11552">
      <w:pPr>
        <w:spacing w:line="276" w:lineRule="auto"/>
        <w:jc w:val="both"/>
        <w:rPr>
          <w:rFonts w:ascii="Calibri" w:hAnsi="Calibri" w:cs="Calibri"/>
        </w:rPr>
      </w:pPr>
    </w:p>
    <w:p w14:paraId="22AFBCB1" w14:textId="4AE688C6" w:rsidR="00453EBF" w:rsidRDefault="00453EBF" w:rsidP="00E11552">
      <w:pPr>
        <w:spacing w:line="276" w:lineRule="auto"/>
        <w:jc w:val="both"/>
        <w:rPr>
          <w:rFonts w:ascii="Calibri" w:hAnsi="Calibri" w:cs="Calibri"/>
        </w:rPr>
      </w:pPr>
    </w:p>
    <w:p w14:paraId="0919EFCC" w14:textId="43110CBF" w:rsidR="00453EBF" w:rsidRDefault="00453EBF" w:rsidP="00E11552">
      <w:pPr>
        <w:spacing w:line="276" w:lineRule="auto"/>
        <w:jc w:val="both"/>
        <w:rPr>
          <w:rFonts w:ascii="Calibri" w:hAnsi="Calibri" w:cs="Calibri"/>
        </w:rPr>
      </w:pPr>
    </w:p>
    <w:p w14:paraId="4340667F" w14:textId="77777777" w:rsidR="00453EBF" w:rsidRDefault="00453EBF" w:rsidP="00E11552">
      <w:pPr>
        <w:spacing w:line="276" w:lineRule="auto"/>
        <w:jc w:val="both"/>
        <w:rPr>
          <w:rFonts w:ascii="Calibri" w:hAnsi="Calibri" w:cs="Calibri"/>
        </w:rPr>
      </w:pPr>
    </w:p>
    <w:p w14:paraId="1DF256F3" w14:textId="62EA7438" w:rsidR="00DE35AC" w:rsidRPr="00636200" w:rsidRDefault="00DE35AC" w:rsidP="00E11552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="004F2D06"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  </w:t>
      </w:r>
      <w:r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należy zaznaczyć </w:t>
      </w:r>
      <w:r w:rsidR="00FE3A25"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(jeśli dotyczy) </w:t>
      </w:r>
      <w:r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właściwe przy użyciu znaku „X”</w:t>
      </w:r>
    </w:p>
    <w:p w14:paraId="3A9E695B" w14:textId="1F05D9C0" w:rsidR="00411851" w:rsidRPr="00636200" w:rsidRDefault="00DE35AC" w:rsidP="009A7BC0">
      <w:pPr>
        <w:spacing w:line="276" w:lineRule="auto"/>
        <w:ind w:left="284" w:hanging="284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** </w:t>
      </w:r>
      <w:r w:rsidR="00FE3A25"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należy zaznaczyć (jeśli dotyczy) właściwe przy użyciu znaku „X” - </w:t>
      </w:r>
      <w:r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zgodnie z art. 4 pkt 14 ustawy z dnia 16 lutego 2007r. o ochronie konkurencji i konsumentów (</w:t>
      </w:r>
      <w:proofErr w:type="spellStart"/>
      <w:r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t.j</w:t>
      </w:r>
      <w:proofErr w:type="spellEnd"/>
      <w:r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. Dz. U. z 202</w:t>
      </w:r>
      <w:r w:rsidR="00D94FE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4</w:t>
      </w:r>
      <w:r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r., poz. </w:t>
      </w:r>
      <w:r w:rsidR="00D94FE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594</w:t>
      </w:r>
      <w:r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) przez grupę kapitałową rozumie się wszystkich </w:t>
      </w:r>
      <w:r w:rsidR="00D94FE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W</w:t>
      </w:r>
      <w:r w:rsidRPr="00636200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ykonawców, którzy są kontrolowani w sposób bezpośredni lub pośredni przez jednego przedsiębiorcę, w tym również tego przedsiębiorcę.</w:t>
      </w:r>
    </w:p>
    <w:p w14:paraId="544873E3" w14:textId="77777777" w:rsidR="00C85314" w:rsidRPr="009A7BC0" w:rsidRDefault="00C85314" w:rsidP="00C85314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6A3C9BAD" w14:textId="65EDDB1D" w:rsidR="00801318" w:rsidRPr="004F2D06" w:rsidRDefault="00FE3A25" w:rsidP="00801318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  <w:sectPr w:rsidR="00801318" w:rsidRPr="004F2D06" w:rsidSect="00060364">
          <w:pgSz w:w="11906" w:h="16838"/>
          <w:pgMar w:top="1276" w:right="849" w:bottom="851" w:left="1418" w:header="709" w:footer="709" w:gutter="0"/>
          <w:cols w:space="708"/>
          <w:docGrid w:linePitch="360"/>
        </w:sectPr>
      </w:pPr>
      <w:bookmarkStart w:id="58" w:name="_Hlk126312532"/>
      <w:r w:rsidRPr="00821D10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Dokument musi być</w:t>
      </w:r>
      <w:r w:rsidRPr="00821D10">
        <w:rPr>
          <w:rFonts w:ascii="Calibri" w:hAnsi="Calibri" w:cs="Calibri"/>
          <w:i/>
          <w:iCs/>
          <w:color w:val="000000"/>
          <w:szCs w:val="24"/>
          <w:highlight w:val="yellow"/>
        </w:rPr>
        <w:t xml:space="preserve"> opatrzony kwalifikowanym podpisem elektronicznym lub podpisem zaufanym lub osobistym przez Wykonawcę lub osoby upoważnionej do reprezentacji Wykona</w:t>
      </w:r>
      <w:r>
        <w:rPr>
          <w:rFonts w:ascii="Calibri" w:hAnsi="Calibri" w:cs="Calibri"/>
          <w:i/>
          <w:iCs/>
          <w:color w:val="000000"/>
          <w:szCs w:val="24"/>
          <w:highlight w:val="yellow"/>
        </w:rPr>
        <w:t>wc</w:t>
      </w:r>
      <w:r w:rsidR="00801318">
        <w:rPr>
          <w:rFonts w:ascii="Calibri" w:hAnsi="Calibri" w:cs="Calibri"/>
          <w:i/>
          <w:iCs/>
          <w:color w:val="000000"/>
          <w:szCs w:val="24"/>
          <w:highlight w:val="yellow"/>
        </w:rPr>
        <w:t>y</w:t>
      </w:r>
    </w:p>
    <w:bookmarkEnd w:id="58"/>
    <w:p w14:paraId="2A5CE3B4" w14:textId="77777777" w:rsidR="00130C98" w:rsidRPr="00BD1797" w:rsidRDefault="00130C98" w:rsidP="00130C98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>DOKUMENT</w:t>
      </w:r>
      <w:r>
        <w:rPr>
          <w:rFonts w:ascii="Calibri" w:hAnsi="Calibri" w:cs="Calibri"/>
          <w:b/>
          <w:sz w:val="28"/>
          <w:szCs w:val="28"/>
        </w:rPr>
        <w:t xml:space="preserve">U </w:t>
      </w:r>
      <w:r w:rsidRPr="00DA4058">
        <w:rPr>
          <w:rFonts w:ascii="Calibri" w:hAnsi="Calibri" w:cs="Calibri"/>
          <w:b/>
          <w:color w:val="FF0000"/>
          <w:sz w:val="28"/>
          <w:szCs w:val="28"/>
        </w:rPr>
        <w:t xml:space="preserve">NIE SKŁADAMY </w:t>
      </w:r>
      <w:r w:rsidRPr="00BD1797">
        <w:rPr>
          <w:rFonts w:ascii="Calibri" w:hAnsi="Calibri" w:cs="Calibri"/>
          <w:b/>
          <w:sz w:val="28"/>
          <w:szCs w:val="28"/>
        </w:rPr>
        <w:t>WRAZ Z OFERTĄ</w:t>
      </w:r>
    </w:p>
    <w:p w14:paraId="4898377F" w14:textId="794BEECC" w:rsidR="00130C98" w:rsidRDefault="00130C98" w:rsidP="00C85314">
      <w:pPr>
        <w:tabs>
          <w:tab w:val="left" w:pos="1644"/>
        </w:tabs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295EB71" w14:textId="08DAE69E" w:rsidR="00130C98" w:rsidRPr="005A4E3C" w:rsidRDefault="00130C98" w:rsidP="006C76A7">
      <w:pPr>
        <w:tabs>
          <w:tab w:val="left" w:pos="1644"/>
        </w:tabs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5A4E3C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C10340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1C75FB89" w14:textId="3A63AD52" w:rsidR="00130C98" w:rsidRPr="005A4E3C" w:rsidRDefault="00130C98" w:rsidP="006C76A7">
      <w:pPr>
        <w:adjustRightInd w:val="0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A4E3C">
        <w:rPr>
          <w:rFonts w:asciiTheme="minorHAnsi" w:hAnsiTheme="minorHAnsi" w:cstheme="minorHAnsi"/>
          <w:b/>
          <w:sz w:val="24"/>
          <w:szCs w:val="24"/>
        </w:rPr>
        <w:t xml:space="preserve">Znak sprawy: </w:t>
      </w:r>
      <w:r w:rsidR="00C10340">
        <w:rPr>
          <w:rFonts w:asciiTheme="minorHAnsi" w:hAnsiTheme="minorHAnsi" w:cstheme="minorHAnsi"/>
          <w:b/>
          <w:sz w:val="24"/>
          <w:szCs w:val="24"/>
        </w:rPr>
        <w:t>27</w:t>
      </w:r>
      <w:r w:rsidRPr="005A4E3C">
        <w:rPr>
          <w:rFonts w:asciiTheme="minorHAnsi" w:hAnsiTheme="minorHAnsi" w:cstheme="minorHAnsi"/>
          <w:b/>
          <w:sz w:val="24"/>
          <w:szCs w:val="24"/>
        </w:rPr>
        <w:t>/TP1/SZP-2/202</w:t>
      </w:r>
      <w:r w:rsidR="00C10340">
        <w:rPr>
          <w:rFonts w:asciiTheme="minorHAnsi" w:hAnsiTheme="minorHAnsi" w:cstheme="minorHAnsi"/>
          <w:b/>
          <w:sz w:val="24"/>
          <w:szCs w:val="24"/>
        </w:rPr>
        <w:t>4</w:t>
      </w:r>
    </w:p>
    <w:p w14:paraId="753F740F" w14:textId="77777777" w:rsidR="00130C98" w:rsidRPr="005A4E3C" w:rsidRDefault="00130C98" w:rsidP="006C76A7">
      <w:pPr>
        <w:tabs>
          <w:tab w:val="left" w:pos="1644"/>
        </w:tabs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1E54539F" w14:textId="77777777" w:rsidR="00130C98" w:rsidRPr="005A4E3C" w:rsidRDefault="00130C98" w:rsidP="006C76A7">
      <w:pPr>
        <w:tabs>
          <w:tab w:val="left" w:pos="1644"/>
        </w:tabs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2418AB18" w14:textId="630C660D" w:rsidR="00130C98" w:rsidRDefault="00130C98" w:rsidP="006C76A7">
      <w:pPr>
        <w:spacing w:line="276" w:lineRule="auto"/>
        <w:ind w:left="708" w:hanging="566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A4E3C">
        <w:rPr>
          <w:rFonts w:asciiTheme="minorHAnsi" w:hAnsiTheme="minorHAnsi" w:cstheme="minorHAnsi"/>
          <w:b/>
          <w:bCs/>
          <w:sz w:val="24"/>
          <w:szCs w:val="24"/>
        </w:rPr>
        <w:t xml:space="preserve">Umowa nr </w:t>
      </w:r>
      <w:r w:rsidR="00C10340">
        <w:rPr>
          <w:rFonts w:asciiTheme="minorHAnsi" w:hAnsiTheme="minorHAnsi" w:cstheme="minorHAnsi"/>
          <w:b/>
          <w:bCs/>
          <w:sz w:val="24"/>
          <w:szCs w:val="24"/>
        </w:rPr>
        <w:t>27</w:t>
      </w:r>
      <w:r w:rsidRPr="005A4E3C">
        <w:rPr>
          <w:rFonts w:asciiTheme="minorHAnsi" w:hAnsiTheme="minorHAnsi" w:cstheme="minorHAnsi"/>
          <w:b/>
          <w:bCs/>
          <w:sz w:val="24"/>
          <w:szCs w:val="24"/>
        </w:rPr>
        <w:t>/TP1</w:t>
      </w:r>
      <w:r w:rsidR="00636200">
        <w:rPr>
          <w:rFonts w:asciiTheme="minorHAnsi" w:hAnsiTheme="minorHAnsi" w:cstheme="minorHAnsi"/>
          <w:b/>
          <w:bCs/>
          <w:sz w:val="24"/>
          <w:szCs w:val="24"/>
        </w:rPr>
        <w:t>/</w:t>
      </w:r>
      <w:r w:rsidR="005E6487">
        <w:rPr>
          <w:rFonts w:asciiTheme="minorHAnsi" w:hAnsiTheme="minorHAnsi" w:cstheme="minorHAnsi"/>
          <w:b/>
          <w:bCs/>
          <w:sz w:val="24"/>
          <w:szCs w:val="24"/>
        </w:rPr>
        <w:t>SZP-2</w:t>
      </w:r>
      <w:r w:rsidRPr="005A4E3C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C10340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5E6487">
        <w:rPr>
          <w:rFonts w:asciiTheme="minorHAnsi" w:hAnsiTheme="minorHAnsi" w:cstheme="minorHAnsi"/>
          <w:b/>
          <w:bCs/>
          <w:sz w:val="24"/>
          <w:szCs w:val="24"/>
        </w:rPr>
        <w:t>…</w:t>
      </w:r>
      <w:r w:rsidRPr="005A4E3C">
        <w:rPr>
          <w:rFonts w:asciiTheme="minorHAnsi" w:hAnsiTheme="minorHAnsi" w:cstheme="minorHAnsi"/>
          <w:b/>
          <w:bCs/>
          <w:sz w:val="24"/>
          <w:szCs w:val="24"/>
        </w:rPr>
        <w:t xml:space="preserve"> (projekt umowy) </w:t>
      </w:r>
    </w:p>
    <w:p w14:paraId="42939930" w14:textId="52A46102" w:rsidR="009D7597" w:rsidRPr="003D2A28" w:rsidRDefault="009D7597" w:rsidP="006C76A7">
      <w:pPr>
        <w:spacing w:line="276" w:lineRule="auto"/>
        <w:ind w:left="708" w:hanging="566"/>
        <w:jc w:val="center"/>
        <w:rPr>
          <w:rFonts w:asciiTheme="minorHAnsi" w:hAnsiTheme="minorHAnsi" w:cstheme="minorHAnsi"/>
          <w:b/>
          <w:bCs/>
        </w:rPr>
      </w:pPr>
      <w:r w:rsidRPr="00667B58">
        <w:rPr>
          <w:rFonts w:asciiTheme="minorHAnsi" w:hAnsiTheme="minorHAnsi" w:cstheme="minorHAnsi"/>
          <w:b/>
          <w:bCs/>
        </w:rPr>
        <w:t>ZADANIE I</w:t>
      </w:r>
      <w:r w:rsidR="003D2A28" w:rsidRPr="00667B58">
        <w:rPr>
          <w:rFonts w:asciiTheme="minorHAnsi" w:hAnsiTheme="minorHAnsi" w:cstheme="minorHAnsi"/>
          <w:b/>
          <w:bCs/>
        </w:rPr>
        <w:t>, ZADANIE II</w:t>
      </w:r>
      <w:r w:rsidR="00C16050" w:rsidRPr="00667B58">
        <w:rPr>
          <w:rFonts w:asciiTheme="minorHAnsi" w:hAnsiTheme="minorHAnsi" w:cstheme="minorHAnsi"/>
          <w:b/>
          <w:bCs/>
        </w:rPr>
        <w:t>, ZADANIE III, ZADANIE IV, ZADANIE V, ZADANIE VI</w:t>
      </w:r>
      <w:r w:rsidR="00A15E74" w:rsidRPr="00667B58">
        <w:rPr>
          <w:rFonts w:asciiTheme="minorHAnsi" w:hAnsiTheme="minorHAnsi" w:cstheme="minorHAnsi"/>
          <w:b/>
          <w:bCs/>
        </w:rPr>
        <w:t>*</w:t>
      </w:r>
    </w:p>
    <w:p w14:paraId="585B0301" w14:textId="77777777" w:rsidR="00B7516A" w:rsidRPr="005A4E3C" w:rsidRDefault="00B7516A" w:rsidP="006C76A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267DF30" w14:textId="2F7A6600" w:rsidR="00130C98" w:rsidRDefault="00130C98" w:rsidP="006C76A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4E3C">
        <w:rPr>
          <w:rFonts w:asciiTheme="minorHAnsi" w:hAnsiTheme="minorHAnsi" w:cstheme="minorHAnsi"/>
          <w:sz w:val="24"/>
          <w:szCs w:val="24"/>
        </w:rPr>
        <w:t>zawarta w dniu ………….. r. w Koszalinie z Wykonawcą wybranym</w:t>
      </w:r>
      <w:r w:rsidR="0027401C">
        <w:rPr>
          <w:rFonts w:asciiTheme="minorHAnsi" w:hAnsiTheme="minorHAnsi" w:cstheme="minorHAnsi"/>
          <w:sz w:val="24"/>
          <w:szCs w:val="24"/>
        </w:rPr>
        <w:t xml:space="preserve"> w</w:t>
      </w:r>
      <w:r w:rsidRPr="005A4E3C">
        <w:rPr>
          <w:rFonts w:asciiTheme="minorHAnsi" w:hAnsiTheme="minorHAnsi" w:cstheme="minorHAnsi"/>
          <w:sz w:val="24"/>
          <w:szCs w:val="24"/>
        </w:rPr>
        <w:t xml:space="preserve"> </w:t>
      </w:r>
      <w:r w:rsidR="00685766" w:rsidRPr="005A4E3C">
        <w:rPr>
          <w:rFonts w:asciiTheme="minorHAnsi" w:hAnsiTheme="minorHAnsi" w:cstheme="minorHAnsi"/>
          <w:sz w:val="24"/>
          <w:szCs w:val="24"/>
        </w:rPr>
        <w:t xml:space="preserve">postępowaniu przeprowadzonym w trybie podstawowym </w:t>
      </w:r>
      <w:r w:rsidRPr="005A4E3C">
        <w:rPr>
          <w:rFonts w:asciiTheme="minorHAnsi" w:hAnsiTheme="minorHAnsi" w:cstheme="minorHAnsi"/>
          <w:sz w:val="24"/>
          <w:szCs w:val="24"/>
        </w:rPr>
        <w:t>na podstawie art.</w:t>
      </w:r>
      <w:r w:rsidR="00685766" w:rsidRPr="005A4E3C">
        <w:rPr>
          <w:rFonts w:asciiTheme="minorHAnsi" w:hAnsiTheme="minorHAnsi" w:cstheme="minorHAnsi"/>
          <w:sz w:val="24"/>
          <w:szCs w:val="24"/>
        </w:rPr>
        <w:t xml:space="preserve"> 275 pkt 1</w:t>
      </w:r>
      <w:r w:rsidRPr="005A4E3C">
        <w:rPr>
          <w:rFonts w:asciiTheme="minorHAnsi" w:hAnsiTheme="minorHAnsi" w:cstheme="minorHAnsi"/>
          <w:sz w:val="24"/>
          <w:szCs w:val="24"/>
        </w:rPr>
        <w:t xml:space="preserve"> ustawy z dnia 11 września 2019 r. Prawo Zamówień Publicznych (Dz. U. z 202</w:t>
      </w:r>
      <w:r w:rsidR="00C10340">
        <w:rPr>
          <w:rFonts w:asciiTheme="minorHAnsi" w:hAnsiTheme="minorHAnsi" w:cstheme="minorHAnsi"/>
          <w:sz w:val="24"/>
          <w:szCs w:val="24"/>
        </w:rPr>
        <w:t>4</w:t>
      </w:r>
      <w:r w:rsidRPr="005A4E3C">
        <w:rPr>
          <w:rFonts w:asciiTheme="minorHAnsi" w:hAnsiTheme="minorHAnsi" w:cstheme="minorHAnsi"/>
          <w:sz w:val="24"/>
          <w:szCs w:val="24"/>
        </w:rPr>
        <w:t xml:space="preserve"> r. poz. </w:t>
      </w:r>
      <w:r w:rsidR="00C10340">
        <w:rPr>
          <w:rFonts w:asciiTheme="minorHAnsi" w:hAnsiTheme="minorHAnsi" w:cstheme="minorHAnsi"/>
          <w:sz w:val="24"/>
          <w:szCs w:val="24"/>
        </w:rPr>
        <w:t>1320</w:t>
      </w:r>
      <w:r w:rsidRPr="005A4E3C">
        <w:rPr>
          <w:rFonts w:asciiTheme="minorHAnsi" w:hAnsiTheme="minorHAnsi" w:cstheme="minorHAnsi"/>
          <w:sz w:val="24"/>
          <w:szCs w:val="24"/>
        </w:rPr>
        <w:t xml:space="preserve">) zwanej dalej „ustawą </w:t>
      </w:r>
      <w:r w:rsidR="00685766" w:rsidRPr="005A4E3C">
        <w:rPr>
          <w:rFonts w:asciiTheme="minorHAnsi" w:hAnsiTheme="minorHAnsi" w:cstheme="minorHAnsi"/>
          <w:sz w:val="24"/>
          <w:szCs w:val="24"/>
        </w:rPr>
        <w:t>PZP</w:t>
      </w:r>
      <w:r w:rsidRPr="005A4E3C">
        <w:rPr>
          <w:rFonts w:asciiTheme="minorHAnsi" w:hAnsiTheme="minorHAnsi" w:cstheme="minorHAnsi"/>
          <w:sz w:val="24"/>
          <w:szCs w:val="24"/>
        </w:rPr>
        <w:t>” lub "</w:t>
      </w:r>
      <w:r w:rsidR="00685766" w:rsidRPr="005A4E3C">
        <w:rPr>
          <w:rFonts w:asciiTheme="minorHAnsi" w:hAnsiTheme="minorHAnsi" w:cstheme="minorHAnsi"/>
          <w:sz w:val="24"/>
          <w:szCs w:val="24"/>
        </w:rPr>
        <w:t>PZP</w:t>
      </w:r>
      <w:r w:rsidRPr="005A4E3C">
        <w:rPr>
          <w:rFonts w:asciiTheme="minorHAnsi" w:hAnsiTheme="minorHAnsi" w:cstheme="minorHAnsi"/>
          <w:sz w:val="24"/>
          <w:szCs w:val="24"/>
        </w:rPr>
        <w:t>".</w:t>
      </w:r>
    </w:p>
    <w:p w14:paraId="4E05CDC8" w14:textId="4FB45589" w:rsidR="003C39D0" w:rsidRPr="003C39D0" w:rsidRDefault="003C39D0" w:rsidP="006C76A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00E745E" w14:textId="77777777" w:rsidR="003C39D0" w:rsidRPr="0027401C" w:rsidRDefault="003C39D0" w:rsidP="003C39D0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7401C">
        <w:rPr>
          <w:rFonts w:asciiTheme="minorHAnsi" w:hAnsiTheme="minorHAnsi" w:cstheme="minorHAnsi"/>
          <w:i/>
          <w:iCs/>
          <w:sz w:val="24"/>
          <w:szCs w:val="24"/>
        </w:rPr>
        <w:t>(w przypadku umowy zawieranej elektronicznie)</w:t>
      </w:r>
    </w:p>
    <w:p w14:paraId="559329CA" w14:textId="2F2128C2" w:rsidR="003C39D0" w:rsidRPr="003C39D0" w:rsidRDefault="003C39D0" w:rsidP="003C39D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C39D0">
        <w:rPr>
          <w:rFonts w:asciiTheme="minorHAnsi" w:hAnsiTheme="minorHAnsi" w:cstheme="minorHAnsi"/>
          <w:sz w:val="24"/>
          <w:szCs w:val="24"/>
        </w:rPr>
        <w:t>zawarta w Koszalinie z Wykonawcą wybranym</w:t>
      </w:r>
      <w:r w:rsidR="0027401C">
        <w:rPr>
          <w:rFonts w:asciiTheme="minorHAnsi" w:hAnsiTheme="minorHAnsi" w:cstheme="minorHAnsi"/>
          <w:sz w:val="24"/>
          <w:szCs w:val="24"/>
        </w:rPr>
        <w:t xml:space="preserve"> w </w:t>
      </w:r>
      <w:r w:rsidR="0027401C" w:rsidRPr="005A4E3C">
        <w:rPr>
          <w:rFonts w:asciiTheme="minorHAnsi" w:hAnsiTheme="minorHAnsi" w:cstheme="minorHAnsi"/>
          <w:sz w:val="24"/>
          <w:szCs w:val="24"/>
        </w:rPr>
        <w:t>postępowaniu przeprowadzonym w trybie podstawowym na podstawie art. 275 pkt 1 ustawy z dnia 11 września 2019 r. Prawo Zamówień Publicznych (Dz. U. z 202</w:t>
      </w:r>
      <w:r w:rsidR="00C10340">
        <w:rPr>
          <w:rFonts w:asciiTheme="minorHAnsi" w:hAnsiTheme="minorHAnsi" w:cstheme="minorHAnsi"/>
          <w:sz w:val="24"/>
          <w:szCs w:val="24"/>
        </w:rPr>
        <w:t>4</w:t>
      </w:r>
      <w:r w:rsidR="0027401C" w:rsidRPr="005A4E3C">
        <w:rPr>
          <w:rFonts w:asciiTheme="minorHAnsi" w:hAnsiTheme="minorHAnsi" w:cstheme="minorHAnsi"/>
          <w:sz w:val="24"/>
          <w:szCs w:val="24"/>
        </w:rPr>
        <w:t xml:space="preserve"> r. poz. </w:t>
      </w:r>
      <w:r w:rsidR="00C10340">
        <w:rPr>
          <w:rFonts w:asciiTheme="minorHAnsi" w:hAnsiTheme="minorHAnsi" w:cstheme="minorHAnsi"/>
          <w:sz w:val="24"/>
          <w:szCs w:val="24"/>
        </w:rPr>
        <w:t>1320</w:t>
      </w:r>
      <w:r w:rsidR="0027401C" w:rsidRPr="005A4E3C">
        <w:rPr>
          <w:rFonts w:asciiTheme="minorHAnsi" w:hAnsiTheme="minorHAnsi" w:cstheme="minorHAnsi"/>
          <w:sz w:val="24"/>
          <w:szCs w:val="24"/>
        </w:rPr>
        <w:t>) zwanej dalej „ustawą PZP” lub "PZP"</w:t>
      </w:r>
      <w:r w:rsidRPr="003C39D0">
        <w:rPr>
          <w:rFonts w:asciiTheme="minorHAnsi" w:hAnsiTheme="minorHAnsi" w:cstheme="minorHAnsi"/>
          <w:sz w:val="24"/>
          <w:szCs w:val="24"/>
        </w:rPr>
        <w:t>. Umowę uważa się za zawartą z dniem podpisaniem umowy przez wszystkie strony umowy.</w:t>
      </w:r>
    </w:p>
    <w:p w14:paraId="55E9F2ED" w14:textId="77777777" w:rsidR="00130C98" w:rsidRPr="005A4E3C" w:rsidRDefault="00130C98" w:rsidP="006C76A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B195AAC" w14:textId="77777777" w:rsidR="00130C98" w:rsidRPr="005A4E3C" w:rsidRDefault="00130C98" w:rsidP="006C76A7">
      <w:pPr>
        <w:spacing w:line="276" w:lineRule="auto"/>
        <w:jc w:val="both"/>
        <w:rPr>
          <w:rFonts w:asciiTheme="minorHAnsi" w:hAnsiTheme="minorHAnsi" w:cstheme="minorHAnsi"/>
          <w:snapToGrid w:val="0"/>
          <w:sz w:val="24"/>
          <w:szCs w:val="24"/>
          <w:lang w:val="de-DE"/>
        </w:rPr>
      </w:pPr>
      <w:r w:rsidRPr="005A4E3C">
        <w:rPr>
          <w:rFonts w:asciiTheme="minorHAnsi" w:hAnsiTheme="minorHAnsi" w:cstheme="minorHAnsi"/>
          <w:sz w:val="24"/>
          <w:szCs w:val="24"/>
        </w:rPr>
        <w:t xml:space="preserve">Zamawiający: Politechnika Koszalińska w Koszalinie, ul. Śniadeckich 2, 75-453 Koszalin, </w:t>
      </w:r>
      <w:r w:rsidRPr="005A4E3C">
        <w:rPr>
          <w:rFonts w:asciiTheme="minorHAnsi" w:hAnsiTheme="minorHAnsi" w:cstheme="minorHAnsi"/>
          <w:sz w:val="24"/>
          <w:szCs w:val="24"/>
        </w:rPr>
        <w:br/>
        <w:t xml:space="preserve">NIP: 669-050-51-68, REGON: </w:t>
      </w:r>
      <w:r w:rsidRPr="005A4E3C">
        <w:rPr>
          <w:rFonts w:asciiTheme="minorHAnsi" w:hAnsiTheme="minorHAnsi" w:cstheme="minorHAnsi"/>
          <w:snapToGrid w:val="0"/>
          <w:sz w:val="24"/>
          <w:szCs w:val="24"/>
          <w:lang w:val="de-DE"/>
        </w:rPr>
        <w:t>000001703</w:t>
      </w:r>
    </w:p>
    <w:p w14:paraId="66B83387" w14:textId="77777777" w:rsidR="00130C98" w:rsidRPr="005A4E3C" w:rsidRDefault="00130C98" w:rsidP="006C76A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4E3C">
        <w:rPr>
          <w:rFonts w:asciiTheme="minorHAnsi" w:hAnsiTheme="minorHAnsi" w:cstheme="minorHAnsi"/>
          <w:sz w:val="24"/>
          <w:szCs w:val="24"/>
        </w:rPr>
        <w:t xml:space="preserve">reprezentowany przez: </w:t>
      </w:r>
    </w:p>
    <w:p w14:paraId="439DA0FA" w14:textId="5B5D11C9" w:rsidR="00130C98" w:rsidRPr="005A4E3C" w:rsidRDefault="00C10340" w:rsidP="006C76A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</w:t>
      </w:r>
      <w:r w:rsidR="00685766" w:rsidRPr="005A4E3C">
        <w:rPr>
          <w:rFonts w:asciiTheme="minorHAnsi" w:hAnsiTheme="minorHAnsi" w:cstheme="minorHAnsi"/>
          <w:sz w:val="24"/>
          <w:szCs w:val="24"/>
        </w:rPr>
        <w:t xml:space="preserve"> </w:t>
      </w:r>
      <w:r w:rsidR="00130C98" w:rsidRPr="005A4E3C">
        <w:rPr>
          <w:rFonts w:asciiTheme="minorHAnsi" w:hAnsiTheme="minorHAnsi" w:cstheme="minorHAnsi"/>
          <w:sz w:val="24"/>
          <w:szCs w:val="24"/>
        </w:rPr>
        <w:t>-</w:t>
      </w:r>
      <w:r w:rsidR="00685766" w:rsidRPr="005A4E3C">
        <w:rPr>
          <w:rFonts w:asciiTheme="minorHAnsi" w:hAnsiTheme="minorHAnsi" w:cstheme="minorHAnsi"/>
          <w:sz w:val="24"/>
          <w:szCs w:val="24"/>
        </w:rPr>
        <w:t xml:space="preserve"> </w:t>
      </w:r>
      <w:r w:rsidR="00C16050">
        <w:rPr>
          <w:rFonts w:asciiTheme="minorHAnsi" w:hAnsiTheme="minorHAnsi" w:cstheme="minorHAnsi"/>
          <w:sz w:val="24"/>
          <w:szCs w:val="24"/>
        </w:rPr>
        <w:t>…………………….</w:t>
      </w:r>
      <w:r w:rsidR="00130C98" w:rsidRPr="005A4E3C">
        <w:rPr>
          <w:rFonts w:asciiTheme="minorHAnsi" w:hAnsiTheme="minorHAnsi" w:cstheme="minorHAnsi"/>
          <w:sz w:val="24"/>
          <w:szCs w:val="24"/>
        </w:rPr>
        <w:t xml:space="preserve"> Politechniki Koszalińskiej,</w:t>
      </w:r>
    </w:p>
    <w:p w14:paraId="113575FC" w14:textId="77777777" w:rsidR="00130C98" w:rsidRPr="005A4E3C" w:rsidRDefault="00130C98" w:rsidP="006C76A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AFBEBE2" w14:textId="59403BF9" w:rsidR="00130C98" w:rsidRPr="005A4E3C" w:rsidRDefault="00130C98" w:rsidP="006C76A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4E3C">
        <w:rPr>
          <w:rFonts w:asciiTheme="minorHAnsi" w:hAnsiTheme="minorHAnsi" w:cstheme="minorHAnsi"/>
          <w:sz w:val="24"/>
          <w:szCs w:val="24"/>
        </w:rPr>
        <w:t>i Wykonawca: …………………………………………………..</w:t>
      </w:r>
    </w:p>
    <w:p w14:paraId="1049A5AA" w14:textId="77777777" w:rsidR="00685766" w:rsidRPr="005A4E3C" w:rsidRDefault="00685766" w:rsidP="006C76A7">
      <w:pPr>
        <w:spacing w:line="276" w:lineRule="auto"/>
        <w:jc w:val="both"/>
        <w:rPr>
          <w:rFonts w:asciiTheme="minorHAnsi" w:hAnsiTheme="minorHAnsi" w:cstheme="minorHAnsi"/>
          <w:smallCaps/>
          <w:sz w:val="24"/>
          <w:szCs w:val="24"/>
        </w:rPr>
      </w:pPr>
    </w:p>
    <w:p w14:paraId="195CAF12" w14:textId="09620005" w:rsidR="00685766" w:rsidRPr="005A4E3C" w:rsidRDefault="00685766" w:rsidP="006C76A7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5A4E3C">
        <w:rPr>
          <w:rFonts w:asciiTheme="minorHAnsi" w:hAnsiTheme="minorHAnsi" w:cstheme="minorHAnsi"/>
          <w:i/>
          <w:sz w:val="24"/>
          <w:szCs w:val="24"/>
        </w:rPr>
        <w:t xml:space="preserve">(w przypadku wpisu do </w:t>
      </w:r>
      <w:proofErr w:type="spellStart"/>
      <w:r w:rsidRPr="005A4E3C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5A4E3C">
        <w:rPr>
          <w:rFonts w:asciiTheme="minorHAnsi" w:hAnsiTheme="minorHAnsi" w:cstheme="minorHAnsi"/>
          <w:i/>
          <w:sz w:val="24"/>
          <w:szCs w:val="24"/>
        </w:rPr>
        <w:t>)</w:t>
      </w:r>
    </w:p>
    <w:p w14:paraId="49BA5A88" w14:textId="7F5BEC82" w:rsidR="0069388E" w:rsidRPr="0027401C" w:rsidRDefault="00685766" w:rsidP="0027401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4E3C">
        <w:rPr>
          <w:rFonts w:asciiTheme="minorHAnsi" w:hAnsiTheme="minorHAnsi" w:cstheme="minorHAnsi"/>
          <w:sz w:val="24"/>
          <w:szCs w:val="24"/>
        </w:rPr>
        <w:t>Imię i nazwisko: ……………................ zamieszkały</w:t>
      </w:r>
      <w:r w:rsidR="00AD3A07" w:rsidRPr="005A4E3C">
        <w:rPr>
          <w:rFonts w:asciiTheme="minorHAnsi" w:hAnsiTheme="minorHAnsi" w:cstheme="minorHAnsi"/>
          <w:sz w:val="24"/>
          <w:szCs w:val="24"/>
        </w:rPr>
        <w:t>/a</w:t>
      </w:r>
      <w:r w:rsidRPr="005A4E3C">
        <w:rPr>
          <w:rFonts w:asciiTheme="minorHAnsi" w:hAnsiTheme="minorHAnsi" w:cstheme="minorHAnsi"/>
          <w:sz w:val="24"/>
          <w:szCs w:val="24"/>
        </w:rPr>
        <w:t xml:space="preserve"> w …………………….</w:t>
      </w:r>
      <w:r w:rsidR="00636200">
        <w:rPr>
          <w:rFonts w:asciiTheme="minorHAnsi" w:hAnsiTheme="minorHAnsi" w:cstheme="minorHAnsi"/>
          <w:sz w:val="24"/>
          <w:szCs w:val="24"/>
        </w:rPr>
        <w:t xml:space="preserve"> </w:t>
      </w:r>
      <w:r w:rsidR="00636200" w:rsidRPr="005A4E3C">
        <w:rPr>
          <w:rFonts w:asciiTheme="minorHAnsi" w:hAnsiTheme="minorHAnsi" w:cstheme="minorHAnsi"/>
          <w:sz w:val="24"/>
          <w:szCs w:val="24"/>
        </w:rPr>
        <w:t>(</w:t>
      </w:r>
      <w:r w:rsidR="00636200" w:rsidRPr="005A4E3C">
        <w:rPr>
          <w:rFonts w:asciiTheme="minorHAnsi" w:hAnsiTheme="minorHAnsi" w:cstheme="minorHAnsi"/>
          <w:bCs/>
          <w:sz w:val="24"/>
          <w:szCs w:val="24"/>
        </w:rPr>
        <w:t>kod pocztowy:  …-…..</w:t>
      </w:r>
      <w:r w:rsidR="00636200" w:rsidRPr="005A4E3C">
        <w:rPr>
          <w:rFonts w:asciiTheme="minorHAnsi" w:hAnsiTheme="minorHAnsi" w:cstheme="minorHAnsi"/>
          <w:sz w:val="24"/>
          <w:szCs w:val="24"/>
        </w:rPr>
        <w:t>)</w:t>
      </w:r>
      <w:r w:rsidRPr="005A4E3C">
        <w:rPr>
          <w:rFonts w:asciiTheme="minorHAnsi" w:hAnsiTheme="minorHAnsi" w:cstheme="minorHAnsi"/>
          <w:sz w:val="24"/>
          <w:szCs w:val="24"/>
        </w:rPr>
        <w:t xml:space="preserve">, </w:t>
      </w:r>
      <w:r w:rsidR="00C527E2">
        <w:rPr>
          <w:rFonts w:asciiTheme="minorHAnsi" w:hAnsiTheme="minorHAnsi" w:cstheme="minorHAnsi"/>
          <w:sz w:val="24"/>
          <w:szCs w:val="24"/>
        </w:rPr>
        <w:br/>
      </w:r>
      <w:r w:rsidRPr="005A4E3C">
        <w:rPr>
          <w:rFonts w:asciiTheme="minorHAnsi" w:hAnsiTheme="minorHAnsi" w:cstheme="minorHAnsi"/>
          <w:sz w:val="24"/>
          <w:szCs w:val="24"/>
        </w:rPr>
        <w:t>ul. …….………,</w:t>
      </w:r>
      <w:r w:rsidR="0027401C">
        <w:rPr>
          <w:rFonts w:asciiTheme="minorHAnsi" w:hAnsiTheme="minorHAnsi" w:cstheme="minorHAnsi"/>
          <w:sz w:val="24"/>
          <w:szCs w:val="24"/>
        </w:rPr>
        <w:t xml:space="preserve"> p</w:t>
      </w:r>
      <w:r w:rsidRPr="005A4E3C">
        <w:rPr>
          <w:rFonts w:asciiTheme="minorHAnsi" w:hAnsiTheme="minorHAnsi" w:cstheme="minorHAnsi"/>
          <w:sz w:val="24"/>
          <w:szCs w:val="24"/>
        </w:rPr>
        <w:t>rowadzący</w:t>
      </w:r>
      <w:r w:rsidR="0069388E">
        <w:rPr>
          <w:rFonts w:asciiTheme="minorHAnsi" w:hAnsiTheme="minorHAnsi" w:cstheme="minorHAnsi"/>
          <w:sz w:val="24"/>
          <w:szCs w:val="24"/>
        </w:rPr>
        <w:t>/a</w:t>
      </w:r>
      <w:r w:rsidRPr="005A4E3C">
        <w:rPr>
          <w:rFonts w:asciiTheme="minorHAnsi" w:hAnsiTheme="minorHAnsi" w:cstheme="minorHAnsi"/>
          <w:sz w:val="24"/>
          <w:szCs w:val="24"/>
        </w:rPr>
        <w:t xml:space="preserve"> działalność gospodarczą pod nazwą ............... z siedzibą </w:t>
      </w:r>
      <w:r w:rsidR="0027401C">
        <w:rPr>
          <w:rFonts w:asciiTheme="minorHAnsi" w:hAnsiTheme="minorHAnsi" w:cstheme="minorHAnsi"/>
          <w:sz w:val="24"/>
          <w:szCs w:val="24"/>
        </w:rPr>
        <w:br/>
      </w:r>
      <w:r w:rsidRPr="005A4E3C">
        <w:rPr>
          <w:rFonts w:asciiTheme="minorHAnsi" w:hAnsiTheme="minorHAnsi" w:cstheme="minorHAnsi"/>
          <w:sz w:val="24"/>
          <w:szCs w:val="24"/>
        </w:rPr>
        <w:t>w</w:t>
      </w:r>
      <w:r w:rsidR="0069388E">
        <w:rPr>
          <w:rFonts w:asciiTheme="minorHAnsi" w:hAnsiTheme="minorHAnsi" w:cstheme="minorHAnsi"/>
          <w:sz w:val="24"/>
          <w:szCs w:val="24"/>
        </w:rPr>
        <w:t xml:space="preserve"> </w:t>
      </w:r>
      <w:r w:rsidR="00AD3A07" w:rsidRPr="005A4E3C">
        <w:rPr>
          <w:rFonts w:asciiTheme="minorHAnsi" w:hAnsiTheme="minorHAnsi" w:cstheme="minorHAnsi"/>
          <w:sz w:val="24"/>
          <w:szCs w:val="24"/>
        </w:rPr>
        <w:t>…………………….</w:t>
      </w:r>
      <w:r w:rsidRPr="005A4E3C">
        <w:rPr>
          <w:rFonts w:asciiTheme="minorHAnsi" w:hAnsiTheme="minorHAnsi" w:cstheme="minorHAnsi"/>
          <w:sz w:val="24"/>
          <w:szCs w:val="24"/>
        </w:rPr>
        <w:t xml:space="preserve"> (</w:t>
      </w:r>
      <w:r w:rsidRPr="005A4E3C">
        <w:rPr>
          <w:rFonts w:asciiTheme="minorHAnsi" w:hAnsiTheme="minorHAnsi" w:cstheme="minorHAnsi"/>
          <w:bCs/>
          <w:sz w:val="24"/>
          <w:szCs w:val="24"/>
        </w:rPr>
        <w:t>kod</w:t>
      </w:r>
      <w:r w:rsidR="00AD3A07" w:rsidRPr="005A4E3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5A4E3C">
        <w:rPr>
          <w:rFonts w:asciiTheme="minorHAnsi" w:hAnsiTheme="minorHAnsi" w:cstheme="minorHAnsi"/>
          <w:bCs/>
          <w:sz w:val="24"/>
          <w:szCs w:val="24"/>
        </w:rPr>
        <w:t>pocztowy: …-…..</w:t>
      </w:r>
      <w:r w:rsidRPr="005A4E3C">
        <w:rPr>
          <w:rFonts w:asciiTheme="minorHAnsi" w:hAnsiTheme="minorHAnsi" w:cstheme="minorHAnsi"/>
          <w:sz w:val="24"/>
          <w:szCs w:val="24"/>
        </w:rPr>
        <w:t>), ul. ............., REGON: .................., NIP: ..................... posiadający</w:t>
      </w:r>
      <w:r w:rsidR="0069388E">
        <w:rPr>
          <w:rFonts w:asciiTheme="minorHAnsi" w:hAnsiTheme="minorHAnsi" w:cstheme="minorHAnsi"/>
          <w:sz w:val="24"/>
          <w:szCs w:val="24"/>
        </w:rPr>
        <w:t>/a</w:t>
      </w:r>
      <w:r w:rsidRPr="005A4E3C">
        <w:rPr>
          <w:rFonts w:asciiTheme="minorHAnsi" w:hAnsiTheme="minorHAnsi" w:cstheme="minorHAnsi"/>
          <w:sz w:val="24"/>
          <w:szCs w:val="24"/>
        </w:rPr>
        <w:t xml:space="preserve"> wpis do ewidencji działalności gospodarczej prowadzonej przez </w:t>
      </w:r>
      <w:proofErr w:type="spellStart"/>
      <w:r w:rsidRPr="005A4E3C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="0069388E">
        <w:rPr>
          <w:rFonts w:asciiTheme="minorHAnsi" w:hAnsiTheme="minorHAnsi" w:cstheme="minorHAnsi"/>
          <w:sz w:val="24"/>
          <w:szCs w:val="24"/>
        </w:rPr>
        <w:t xml:space="preserve">, adres e-mail do kontaktu: </w:t>
      </w:r>
      <w:r w:rsidR="0069388E" w:rsidRPr="005A4E3C">
        <w:rPr>
          <w:rFonts w:asciiTheme="minorHAnsi" w:hAnsiTheme="minorHAnsi" w:cstheme="minorHAnsi"/>
          <w:sz w:val="24"/>
          <w:szCs w:val="24"/>
        </w:rPr>
        <w:t>.....................</w:t>
      </w:r>
    </w:p>
    <w:p w14:paraId="22EF870A" w14:textId="0D300141" w:rsidR="00685766" w:rsidRPr="005A4E3C" w:rsidRDefault="00685766" w:rsidP="006C76A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ACBEBD2" w14:textId="77777777" w:rsidR="00130C98" w:rsidRPr="005A4E3C" w:rsidRDefault="00130C98" w:rsidP="006C76A7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1C22A3B8" w14:textId="73D99DEA" w:rsidR="00130C98" w:rsidRPr="005A4E3C" w:rsidRDefault="00685766" w:rsidP="006C76A7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5A4E3C">
        <w:rPr>
          <w:rFonts w:asciiTheme="minorHAnsi" w:hAnsiTheme="minorHAnsi" w:cstheme="minorHAnsi"/>
          <w:i/>
          <w:sz w:val="24"/>
          <w:szCs w:val="24"/>
        </w:rPr>
        <w:t>(</w:t>
      </w:r>
      <w:r w:rsidR="00130C98" w:rsidRPr="005A4E3C">
        <w:rPr>
          <w:rFonts w:asciiTheme="minorHAnsi" w:hAnsiTheme="minorHAnsi" w:cstheme="minorHAnsi"/>
          <w:i/>
          <w:sz w:val="24"/>
          <w:szCs w:val="24"/>
        </w:rPr>
        <w:t>lub w przypadku wpisu do KRS</w:t>
      </w:r>
      <w:r w:rsidRPr="005A4E3C">
        <w:rPr>
          <w:rFonts w:asciiTheme="minorHAnsi" w:hAnsiTheme="minorHAnsi" w:cstheme="minorHAnsi"/>
          <w:i/>
          <w:sz w:val="24"/>
          <w:szCs w:val="24"/>
        </w:rPr>
        <w:t>)</w:t>
      </w:r>
    </w:p>
    <w:p w14:paraId="77EF87CE" w14:textId="6626E21C" w:rsidR="00130C98" w:rsidRPr="005A4E3C" w:rsidRDefault="00685766" w:rsidP="006C76A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A4E3C">
        <w:rPr>
          <w:rFonts w:asciiTheme="minorHAnsi" w:hAnsiTheme="minorHAnsi" w:cstheme="minorHAnsi"/>
          <w:bCs/>
          <w:sz w:val="24"/>
          <w:szCs w:val="24"/>
        </w:rPr>
        <w:t xml:space="preserve">Nazwa firmy: </w:t>
      </w:r>
      <w:r w:rsidR="00130C98" w:rsidRPr="005A4E3C">
        <w:rPr>
          <w:rFonts w:asciiTheme="minorHAnsi" w:hAnsiTheme="minorHAnsi" w:cstheme="minorHAnsi"/>
          <w:bCs/>
          <w:sz w:val="24"/>
          <w:szCs w:val="24"/>
        </w:rPr>
        <w:t>…………………….. ul. ………….., (</w:t>
      </w:r>
      <w:r w:rsidRPr="005A4E3C">
        <w:rPr>
          <w:rFonts w:asciiTheme="minorHAnsi" w:hAnsiTheme="minorHAnsi" w:cstheme="minorHAnsi"/>
          <w:bCs/>
          <w:sz w:val="24"/>
          <w:szCs w:val="24"/>
        </w:rPr>
        <w:t xml:space="preserve">kod pocztowy: </w:t>
      </w:r>
      <w:r w:rsidR="00130C98" w:rsidRPr="005A4E3C">
        <w:rPr>
          <w:rFonts w:asciiTheme="minorHAnsi" w:hAnsiTheme="minorHAnsi" w:cstheme="minorHAnsi"/>
          <w:bCs/>
          <w:sz w:val="24"/>
          <w:szCs w:val="24"/>
        </w:rPr>
        <w:t xml:space="preserve">…-………) </w:t>
      </w:r>
      <w:r w:rsidR="0069388E">
        <w:rPr>
          <w:rFonts w:asciiTheme="minorHAnsi" w:hAnsiTheme="minorHAnsi" w:cstheme="minorHAnsi"/>
          <w:bCs/>
          <w:sz w:val="24"/>
          <w:szCs w:val="24"/>
        </w:rPr>
        <w:t>(</w:t>
      </w:r>
      <w:r w:rsidR="00AD3A07" w:rsidRPr="005A4E3C">
        <w:rPr>
          <w:rFonts w:asciiTheme="minorHAnsi" w:hAnsiTheme="minorHAnsi" w:cstheme="minorHAnsi"/>
          <w:bCs/>
          <w:sz w:val="24"/>
          <w:szCs w:val="24"/>
        </w:rPr>
        <w:t xml:space="preserve">miejscowość: </w:t>
      </w:r>
      <w:r w:rsidR="00130C98" w:rsidRPr="005A4E3C">
        <w:rPr>
          <w:rFonts w:asciiTheme="minorHAnsi" w:hAnsiTheme="minorHAnsi" w:cstheme="minorHAnsi"/>
          <w:bCs/>
          <w:sz w:val="24"/>
          <w:szCs w:val="24"/>
        </w:rPr>
        <w:t>…………………</w:t>
      </w:r>
      <w:r w:rsidR="0069388E">
        <w:rPr>
          <w:rFonts w:asciiTheme="minorHAnsi" w:hAnsiTheme="minorHAnsi" w:cstheme="minorHAnsi"/>
          <w:bCs/>
          <w:sz w:val="24"/>
          <w:szCs w:val="24"/>
        </w:rPr>
        <w:t xml:space="preserve">) </w:t>
      </w:r>
      <w:r w:rsidR="00130C98" w:rsidRPr="005A4E3C">
        <w:rPr>
          <w:rFonts w:asciiTheme="minorHAnsi" w:hAnsiTheme="minorHAnsi" w:cstheme="minorHAnsi"/>
          <w:bCs/>
          <w:sz w:val="24"/>
          <w:szCs w:val="24"/>
        </w:rPr>
        <w:t xml:space="preserve">zarejestrowana w rejestrze przedsiębiorców Krajowego Rejestru Sądowego prowadzonym przez Sąd Rejonowy ………………, …………….. Wydział Gospodarczy Krajowego Rejestru Sadowego, pod </w:t>
      </w:r>
      <w:r w:rsidR="00571E82" w:rsidRPr="005A4E3C">
        <w:rPr>
          <w:rFonts w:asciiTheme="minorHAnsi" w:hAnsiTheme="minorHAnsi" w:cstheme="minorHAnsi"/>
          <w:bCs/>
          <w:sz w:val="24"/>
          <w:szCs w:val="24"/>
        </w:rPr>
        <w:br/>
      </w:r>
      <w:r w:rsidR="00130C98" w:rsidRPr="005A4E3C">
        <w:rPr>
          <w:rFonts w:asciiTheme="minorHAnsi" w:hAnsiTheme="minorHAnsi" w:cstheme="minorHAnsi"/>
          <w:bCs/>
          <w:sz w:val="24"/>
          <w:szCs w:val="24"/>
        </w:rPr>
        <w:t>Nr KRS ……………………</w:t>
      </w:r>
      <w:r w:rsidR="0069388E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69388E" w:rsidRPr="005A4E3C">
        <w:rPr>
          <w:rFonts w:asciiTheme="minorHAnsi" w:hAnsiTheme="minorHAnsi" w:cstheme="minorHAnsi"/>
          <w:sz w:val="24"/>
          <w:szCs w:val="24"/>
        </w:rPr>
        <w:t>REGON: .................., NIP: .....................</w:t>
      </w:r>
      <w:r w:rsidR="0069388E">
        <w:rPr>
          <w:rFonts w:asciiTheme="minorHAnsi" w:hAnsiTheme="minorHAnsi" w:cstheme="minorHAnsi"/>
          <w:sz w:val="24"/>
          <w:szCs w:val="24"/>
        </w:rPr>
        <w:t xml:space="preserve">, adres e-mail do kontaktu: </w:t>
      </w:r>
      <w:r w:rsidR="0069388E" w:rsidRPr="005A4E3C">
        <w:rPr>
          <w:rFonts w:asciiTheme="minorHAnsi" w:hAnsiTheme="minorHAnsi" w:cstheme="minorHAnsi"/>
          <w:sz w:val="24"/>
          <w:szCs w:val="24"/>
        </w:rPr>
        <w:t>.....................</w:t>
      </w:r>
    </w:p>
    <w:p w14:paraId="3B39F25B" w14:textId="77777777" w:rsidR="00130C98" w:rsidRPr="005A4E3C" w:rsidRDefault="00130C98" w:rsidP="006C76A7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913651A" w14:textId="159FD102" w:rsidR="00130C98" w:rsidRPr="008A0ED5" w:rsidRDefault="00130C98" w:rsidP="006C76A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0ED5">
        <w:rPr>
          <w:rFonts w:asciiTheme="minorHAnsi" w:hAnsiTheme="minorHAnsi" w:cstheme="minorHAnsi"/>
          <w:sz w:val="24"/>
          <w:szCs w:val="24"/>
        </w:rPr>
        <w:lastRenderedPageBreak/>
        <w:t>reprezentowany przez:</w:t>
      </w:r>
    </w:p>
    <w:p w14:paraId="2F21E676" w14:textId="3BD268BA" w:rsidR="00AD3A07" w:rsidRPr="008A0ED5" w:rsidRDefault="00AD3A07" w:rsidP="006C76A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0ED5">
        <w:rPr>
          <w:rFonts w:asciiTheme="minorHAnsi" w:hAnsiTheme="minorHAnsi" w:cstheme="minorHAnsi"/>
          <w:sz w:val="24"/>
          <w:szCs w:val="24"/>
        </w:rPr>
        <w:t xml:space="preserve">Imię i nazwisko: ...................... -  </w:t>
      </w:r>
      <w:r w:rsidRPr="008A0ED5">
        <w:rPr>
          <w:rFonts w:asciiTheme="minorHAnsi" w:eastAsiaTheme="minorHAnsi" w:hAnsiTheme="minorHAnsi" w:cstheme="minorHAnsi"/>
          <w:sz w:val="24"/>
          <w:szCs w:val="24"/>
          <w:lang w:eastAsia="en-US"/>
        </w:rPr>
        <w:t>funkcja w organie reprezentującym</w:t>
      </w:r>
      <w:r w:rsidRPr="008A0ED5">
        <w:rPr>
          <w:rFonts w:asciiTheme="minorHAnsi" w:hAnsiTheme="minorHAnsi" w:cstheme="minorHAnsi"/>
          <w:sz w:val="24"/>
          <w:szCs w:val="24"/>
        </w:rPr>
        <w:t xml:space="preserve"> .................</w:t>
      </w:r>
    </w:p>
    <w:p w14:paraId="47D287BD" w14:textId="4490F7E4" w:rsidR="00685766" w:rsidRPr="005A4E3C" w:rsidRDefault="00130C98" w:rsidP="006C76A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A0ED5">
        <w:rPr>
          <w:rFonts w:asciiTheme="minorHAnsi" w:hAnsiTheme="minorHAnsi" w:cstheme="minorHAnsi"/>
          <w:sz w:val="24"/>
          <w:szCs w:val="24"/>
        </w:rPr>
        <w:t>zawarli umowę następującej treści:</w:t>
      </w:r>
    </w:p>
    <w:p w14:paraId="009BA132" w14:textId="6D839935" w:rsidR="009D7597" w:rsidRDefault="009D7597" w:rsidP="006C76A7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7D97E73" w14:textId="77777777" w:rsidR="009D7597" w:rsidRPr="00065EF0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65EF0">
        <w:rPr>
          <w:rFonts w:ascii="Calibri" w:hAnsi="Calibri" w:cs="Calibri"/>
          <w:sz w:val="24"/>
          <w:szCs w:val="24"/>
        </w:rPr>
        <w:t>§ 1</w:t>
      </w:r>
    </w:p>
    <w:p w14:paraId="0AFC21F2" w14:textId="445D2734" w:rsidR="00050AED" w:rsidRPr="008F515A" w:rsidRDefault="009D7597" w:rsidP="00B4346A">
      <w:pPr>
        <w:pStyle w:val="Akapitzlist"/>
        <w:numPr>
          <w:ilvl w:val="6"/>
          <w:numId w:val="46"/>
        </w:numPr>
        <w:tabs>
          <w:tab w:val="clear" w:pos="504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D2A28">
        <w:rPr>
          <w:rFonts w:ascii="Calibri" w:hAnsi="Calibri" w:cs="Calibri"/>
          <w:sz w:val="24"/>
          <w:szCs w:val="24"/>
        </w:rPr>
        <w:t xml:space="preserve">Wykonawca zobowiązuje się dostarczyć Zamawiającemu przedmiot zamówienia zgodnie z SWZ </w:t>
      </w:r>
      <w:r w:rsidRPr="00684ED6">
        <w:rPr>
          <w:rFonts w:ascii="Calibri" w:hAnsi="Calibri" w:cs="Calibri"/>
          <w:sz w:val="24"/>
          <w:szCs w:val="24"/>
        </w:rPr>
        <w:t xml:space="preserve">i załączonym formularzem </w:t>
      </w:r>
      <w:r w:rsidR="008F515A">
        <w:rPr>
          <w:rFonts w:ascii="Calibri" w:hAnsi="Calibri" w:cs="Calibri"/>
          <w:sz w:val="24"/>
          <w:szCs w:val="24"/>
        </w:rPr>
        <w:t xml:space="preserve">ofertowym (załącznik nr 1) oraz formularzem cenowym </w:t>
      </w:r>
      <w:r w:rsidRPr="00684ED6">
        <w:rPr>
          <w:rFonts w:ascii="Calibri" w:hAnsi="Calibri" w:cs="Calibri"/>
          <w:sz w:val="24"/>
          <w:szCs w:val="24"/>
        </w:rPr>
        <w:t xml:space="preserve">– załącznik nr </w:t>
      </w:r>
      <w:r w:rsidR="000A2EE8">
        <w:rPr>
          <w:rFonts w:ascii="Calibri" w:hAnsi="Calibri" w:cs="Calibri"/>
          <w:sz w:val="24"/>
          <w:szCs w:val="24"/>
        </w:rPr>
        <w:t>…..</w:t>
      </w:r>
      <w:r w:rsidRPr="00684ED6">
        <w:rPr>
          <w:rFonts w:ascii="Calibri" w:hAnsi="Calibri" w:cs="Calibri"/>
          <w:sz w:val="24"/>
          <w:szCs w:val="24"/>
        </w:rPr>
        <w:t xml:space="preserve"> stanowiącym ofertę w postępowaniu </w:t>
      </w:r>
      <w:r w:rsidR="008F515A">
        <w:rPr>
          <w:rFonts w:ascii="Calibri" w:hAnsi="Calibri" w:cs="Calibri"/>
          <w:sz w:val="24"/>
          <w:szCs w:val="24"/>
        </w:rPr>
        <w:t xml:space="preserve">na </w:t>
      </w:r>
      <w:r w:rsidR="008F515A" w:rsidRPr="008F515A">
        <w:rPr>
          <w:rFonts w:ascii="Calibri" w:hAnsi="Calibri" w:cs="Calibri"/>
          <w:b/>
          <w:bCs/>
          <w:sz w:val="24"/>
          <w:szCs w:val="24"/>
        </w:rPr>
        <w:t>D</w:t>
      </w:r>
      <w:r w:rsidR="00050AED" w:rsidRPr="008F515A">
        <w:rPr>
          <w:rFonts w:ascii="Calibri" w:hAnsi="Calibri" w:cs="Calibri"/>
          <w:b/>
          <w:bCs/>
          <w:sz w:val="24"/>
          <w:szCs w:val="24"/>
        </w:rPr>
        <w:t xml:space="preserve">ostawę </w:t>
      </w:r>
      <w:r w:rsidR="005E6487">
        <w:rPr>
          <w:rFonts w:ascii="Calibri" w:hAnsi="Calibri" w:cs="Calibri"/>
          <w:b/>
          <w:bCs/>
          <w:sz w:val="24"/>
          <w:szCs w:val="24"/>
        </w:rPr>
        <w:t>sprzętu komputerowego</w:t>
      </w:r>
      <w:r w:rsidR="00050AED" w:rsidRPr="008F515A">
        <w:rPr>
          <w:rFonts w:ascii="Calibri" w:hAnsi="Calibri" w:cs="Calibri"/>
          <w:b/>
          <w:bCs/>
          <w:sz w:val="24"/>
          <w:szCs w:val="24"/>
        </w:rPr>
        <w:t xml:space="preserve"> dla Politechniki Koszalińskiej</w:t>
      </w:r>
      <w:r w:rsidR="00684ED6" w:rsidRPr="00684ED6">
        <w:rPr>
          <w:rFonts w:ascii="Calibri" w:hAnsi="Calibri" w:cs="Calibri"/>
          <w:sz w:val="24"/>
          <w:szCs w:val="24"/>
        </w:rPr>
        <w:t>.</w:t>
      </w:r>
    </w:p>
    <w:p w14:paraId="7947D616" w14:textId="61CCD6C2" w:rsidR="009D7597" w:rsidRDefault="009D7597" w:rsidP="00B4346A">
      <w:pPr>
        <w:pStyle w:val="Akapitzlist"/>
        <w:numPr>
          <w:ilvl w:val="6"/>
          <w:numId w:val="46"/>
        </w:numPr>
        <w:tabs>
          <w:tab w:val="clear" w:pos="504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D2A28">
        <w:rPr>
          <w:rFonts w:ascii="Calibri" w:hAnsi="Calibri" w:cs="Calibri"/>
          <w:sz w:val="24"/>
          <w:szCs w:val="24"/>
        </w:rPr>
        <w:t>Koszt transportu</w:t>
      </w:r>
      <w:r w:rsidR="00243179">
        <w:rPr>
          <w:rFonts w:ascii="Calibri" w:hAnsi="Calibri" w:cs="Calibri"/>
          <w:sz w:val="24"/>
          <w:szCs w:val="24"/>
        </w:rPr>
        <w:t>/dostawy</w:t>
      </w:r>
      <w:r w:rsidRPr="003D2A28">
        <w:rPr>
          <w:rFonts w:ascii="Calibri" w:hAnsi="Calibri" w:cs="Calibri"/>
          <w:sz w:val="24"/>
          <w:szCs w:val="24"/>
        </w:rPr>
        <w:t xml:space="preserve"> i ubezpieczenia sprzęt</w:t>
      </w:r>
      <w:r w:rsidR="005E6487">
        <w:rPr>
          <w:rFonts w:ascii="Calibri" w:hAnsi="Calibri" w:cs="Calibri"/>
          <w:sz w:val="24"/>
          <w:szCs w:val="24"/>
        </w:rPr>
        <w:t xml:space="preserve">u </w:t>
      </w:r>
      <w:r w:rsidRPr="003D2A28">
        <w:rPr>
          <w:rFonts w:ascii="Calibri" w:hAnsi="Calibri" w:cs="Calibri"/>
          <w:sz w:val="24"/>
          <w:szCs w:val="24"/>
        </w:rPr>
        <w:t>ponosi Wykonawca.</w:t>
      </w:r>
    </w:p>
    <w:p w14:paraId="53ECFCB5" w14:textId="6ABAA462" w:rsidR="009D7597" w:rsidRDefault="009D7597" w:rsidP="00B4346A">
      <w:pPr>
        <w:pStyle w:val="Akapitzlist"/>
        <w:numPr>
          <w:ilvl w:val="6"/>
          <w:numId w:val="46"/>
        </w:numPr>
        <w:tabs>
          <w:tab w:val="clear" w:pos="504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D2A28">
        <w:rPr>
          <w:rFonts w:ascii="Calibri" w:hAnsi="Calibri" w:cs="Calibri"/>
          <w:sz w:val="24"/>
          <w:szCs w:val="24"/>
        </w:rPr>
        <w:t>Wykonawca zapewnia, że dostarczony przedmiot umowy jest fabrycznie nowy, wolny od wad prawnych i fizycznych.</w:t>
      </w:r>
    </w:p>
    <w:p w14:paraId="45A78931" w14:textId="77777777" w:rsidR="009D7597" w:rsidRPr="003D2A28" w:rsidRDefault="009D7597" w:rsidP="00B4346A">
      <w:pPr>
        <w:pStyle w:val="Akapitzlist"/>
        <w:numPr>
          <w:ilvl w:val="6"/>
          <w:numId w:val="46"/>
        </w:numPr>
        <w:tabs>
          <w:tab w:val="clear" w:pos="5040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D2A28">
        <w:rPr>
          <w:rFonts w:ascii="Calibri" w:hAnsi="Calibri" w:cs="Calibri"/>
          <w:sz w:val="24"/>
          <w:szCs w:val="24"/>
        </w:rPr>
        <w:t>Termin realizacji …………  dni kalendarzowych od dnia podpisania umowy.</w:t>
      </w:r>
    </w:p>
    <w:p w14:paraId="4746E3AF" w14:textId="77777777" w:rsidR="009D7597" w:rsidRPr="0000630C" w:rsidRDefault="009D7597" w:rsidP="009D7597">
      <w:pPr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059983F9" w14:textId="77777777" w:rsidR="009D7597" w:rsidRPr="0000630C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§ 2</w:t>
      </w:r>
    </w:p>
    <w:p w14:paraId="6D68A14D" w14:textId="68ECA5D7" w:rsidR="009D7597" w:rsidRDefault="009D7597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Jakość sprzedanego sprzętu, warunki jego eksploatacji oraz oznaczenia będą zgodne </w:t>
      </w:r>
      <w:r w:rsidRPr="0000630C">
        <w:rPr>
          <w:rFonts w:ascii="Calibri" w:hAnsi="Calibri" w:cs="Calibri"/>
          <w:sz w:val="24"/>
          <w:szCs w:val="24"/>
        </w:rPr>
        <w:br/>
        <w:t xml:space="preserve">z obowiązującymi przepisami. </w:t>
      </w:r>
    </w:p>
    <w:p w14:paraId="1FE4E72C" w14:textId="77777777" w:rsidR="003D2A28" w:rsidRDefault="003D2A28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200E980" w14:textId="77777777" w:rsidR="009D7597" w:rsidRPr="0000630C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§ 3</w:t>
      </w:r>
    </w:p>
    <w:p w14:paraId="580ACE4E" w14:textId="259C4078" w:rsidR="009D7597" w:rsidRDefault="009D7597" w:rsidP="00B4346A">
      <w:pPr>
        <w:numPr>
          <w:ilvl w:val="0"/>
          <w:numId w:val="51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Dokumentem stwierdzającym wydanie/otrzymanie urządzenia</w:t>
      </w:r>
      <w:r w:rsidR="005E6487"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>będzie protokół odbioru technicznego</w:t>
      </w:r>
      <w:r w:rsidR="00243179"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 xml:space="preserve">sporządzony i podpisany przez przedstawicieli Wykonawcy </w:t>
      </w:r>
      <w:r>
        <w:rPr>
          <w:rFonts w:ascii="Calibri" w:hAnsi="Calibri" w:cs="Calibri"/>
          <w:sz w:val="24"/>
          <w:szCs w:val="24"/>
        </w:rPr>
        <w:br/>
      </w:r>
      <w:r w:rsidRPr="0000630C">
        <w:rPr>
          <w:rFonts w:ascii="Calibri" w:hAnsi="Calibri" w:cs="Calibri"/>
          <w:sz w:val="24"/>
          <w:szCs w:val="24"/>
        </w:rPr>
        <w:t>i Zamawiającego, po sprawdzeniu sprzętu</w:t>
      </w:r>
      <w:r w:rsidR="00AD5A2A"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>przez Zamawiającego, nie później jednak niż 3 dni robocze po terminie odbioru</w:t>
      </w:r>
      <w:r w:rsidR="00243179"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>od Wykonawcy.</w:t>
      </w:r>
    </w:p>
    <w:p w14:paraId="2DFEA361" w14:textId="66347419" w:rsidR="0065170D" w:rsidRPr="00131ABE" w:rsidRDefault="00131ABE" w:rsidP="00131ABE">
      <w:pPr>
        <w:numPr>
          <w:ilvl w:val="0"/>
          <w:numId w:val="51"/>
        </w:numPr>
        <w:spacing w:line="276" w:lineRule="auto"/>
        <w:ind w:left="284" w:hanging="284"/>
        <w:jc w:val="both"/>
        <w:rPr>
          <w:rFonts w:ascii="Calibri" w:hAnsi="Calibri" w:cs="Calibri"/>
          <w:sz w:val="32"/>
          <w:szCs w:val="32"/>
        </w:rPr>
      </w:pPr>
      <w:r w:rsidRPr="0091048C">
        <w:rPr>
          <w:rFonts w:ascii="Calibri" w:hAnsi="Calibri" w:cs="Calibri"/>
          <w:sz w:val="24"/>
          <w:szCs w:val="24"/>
        </w:rPr>
        <w:t xml:space="preserve">Zamawiający wymaga wpisania przez Wykonawcę numeru seryjnego na protokole </w:t>
      </w:r>
      <w:r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zdawczo-odbiorczym, osobno dla każdego rodzaju sprzętu.</w:t>
      </w:r>
    </w:p>
    <w:p w14:paraId="31997B60" w14:textId="77777777" w:rsidR="009D7597" w:rsidRPr="0000630C" w:rsidRDefault="009D7597" w:rsidP="00B4346A">
      <w:pPr>
        <w:numPr>
          <w:ilvl w:val="0"/>
          <w:numId w:val="51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Zamawiający uzna zrealizowanie dostawy po podpisaniu przez obie Strony bez uwag protokołu odbioru technicznego. Podstawą zapłaty będzie faktura wystawiona przez Wykonawcę po dokonaniu protokolarnego odbioru przedmiotu umowy bez zastrzeżeń.</w:t>
      </w:r>
    </w:p>
    <w:p w14:paraId="3E215623" w14:textId="77777777" w:rsidR="003D2A28" w:rsidRDefault="003D2A28" w:rsidP="009D759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5460F115" w14:textId="757079DC" w:rsidR="00AD5A2A" w:rsidRPr="00065EF0" w:rsidRDefault="009D7597" w:rsidP="00AD5A2A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65EF0">
        <w:rPr>
          <w:rFonts w:ascii="Calibri" w:hAnsi="Calibri" w:cs="Calibri"/>
          <w:sz w:val="24"/>
          <w:szCs w:val="24"/>
        </w:rPr>
        <w:t xml:space="preserve">§ </w:t>
      </w:r>
      <w:r w:rsidR="00FF63A0" w:rsidRPr="00065EF0">
        <w:rPr>
          <w:rFonts w:ascii="Calibri" w:hAnsi="Calibri" w:cs="Calibri"/>
          <w:sz w:val="24"/>
          <w:szCs w:val="24"/>
        </w:rPr>
        <w:t>4</w:t>
      </w:r>
    </w:p>
    <w:p w14:paraId="260DA007" w14:textId="2EDE4BF9" w:rsidR="00AD5A2A" w:rsidRPr="00BE5CEB" w:rsidRDefault="00AD5A2A" w:rsidP="00B4346A">
      <w:pPr>
        <w:pStyle w:val="Akapitzlist"/>
        <w:numPr>
          <w:ilvl w:val="0"/>
          <w:numId w:val="71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BE5CEB">
        <w:rPr>
          <w:rFonts w:ascii="Calibri" w:hAnsi="Calibri" w:cs="Calibri"/>
          <w:sz w:val="24"/>
          <w:szCs w:val="24"/>
        </w:rPr>
        <w:t xml:space="preserve">Zamawiający zastrzega sobie prawo do pomniejszenia zakresu zawieranej umowy dla </w:t>
      </w:r>
      <w:r w:rsidRPr="00BE5CEB">
        <w:rPr>
          <w:rFonts w:ascii="Calibri" w:hAnsi="Calibri" w:cs="Calibri"/>
          <w:sz w:val="24"/>
          <w:szCs w:val="24"/>
        </w:rPr>
        <w:br/>
      </w:r>
      <w:r w:rsidR="00667B58" w:rsidRPr="004E137D">
        <w:rPr>
          <w:rFonts w:ascii="Calibri" w:hAnsi="Calibri" w:cs="Calibri"/>
          <w:b/>
          <w:bCs/>
          <w:color w:val="000000"/>
          <w:sz w:val="24"/>
          <w:szCs w:val="24"/>
        </w:rPr>
        <w:t>Zadania II, Zadania IV, Zadani</w:t>
      </w:r>
      <w:r w:rsidR="00667B58">
        <w:rPr>
          <w:rFonts w:ascii="Calibri" w:hAnsi="Calibri" w:cs="Calibri"/>
          <w:b/>
          <w:bCs/>
          <w:color w:val="000000"/>
          <w:sz w:val="24"/>
          <w:szCs w:val="24"/>
        </w:rPr>
        <w:t>a</w:t>
      </w:r>
      <w:r w:rsidR="00667B58" w:rsidRPr="004E137D">
        <w:rPr>
          <w:rFonts w:ascii="Calibri" w:hAnsi="Calibri" w:cs="Calibri"/>
          <w:b/>
          <w:bCs/>
          <w:color w:val="000000"/>
          <w:sz w:val="24"/>
          <w:szCs w:val="24"/>
        </w:rPr>
        <w:t xml:space="preserve"> V, Zadanie VI</w:t>
      </w:r>
      <w:r w:rsidR="00667B58" w:rsidRPr="00BE5CEB">
        <w:rPr>
          <w:rFonts w:ascii="Calibri" w:hAnsi="Calibri" w:cs="Calibri"/>
          <w:sz w:val="24"/>
          <w:szCs w:val="24"/>
        </w:rPr>
        <w:t xml:space="preserve"> </w:t>
      </w:r>
      <w:r w:rsidRPr="00BE5CEB">
        <w:rPr>
          <w:rFonts w:ascii="Calibri" w:hAnsi="Calibri" w:cs="Calibri"/>
          <w:sz w:val="24"/>
          <w:szCs w:val="24"/>
        </w:rPr>
        <w:t xml:space="preserve">poprzez obniżenie do 30% wartości umowy brutto zgodnie z rozdziałem IV </w:t>
      </w:r>
      <w:r w:rsidR="00C16050">
        <w:rPr>
          <w:rFonts w:ascii="Calibri" w:hAnsi="Calibri" w:cs="Calibri"/>
          <w:sz w:val="24"/>
          <w:szCs w:val="24"/>
        </w:rPr>
        <w:t xml:space="preserve">pkt </w:t>
      </w:r>
      <w:r w:rsidRPr="00BE5CEB">
        <w:rPr>
          <w:rFonts w:ascii="Calibri" w:hAnsi="Calibri" w:cs="Calibri"/>
          <w:sz w:val="24"/>
          <w:szCs w:val="24"/>
        </w:rPr>
        <w:t>7  SWZ.</w:t>
      </w:r>
    </w:p>
    <w:p w14:paraId="73C0E782" w14:textId="4F884471" w:rsidR="00AD5A2A" w:rsidRPr="00BE5CEB" w:rsidRDefault="00AD5A2A" w:rsidP="00B4346A">
      <w:pPr>
        <w:pStyle w:val="Akapitzlist"/>
        <w:numPr>
          <w:ilvl w:val="0"/>
          <w:numId w:val="71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BE5CEB">
        <w:rPr>
          <w:rFonts w:ascii="Calibri" w:hAnsi="Calibri" w:cs="Calibri"/>
          <w:sz w:val="24"/>
          <w:szCs w:val="24"/>
        </w:rPr>
        <w:t xml:space="preserve">W związku z zastrzeżeniem z ust. 1 Zamawiający zrezygnuje z zakupu sprzętu wskazanego </w:t>
      </w:r>
      <w:r w:rsidRPr="00BE5CEB">
        <w:rPr>
          <w:rFonts w:ascii="Calibri" w:hAnsi="Calibri" w:cs="Calibri"/>
          <w:sz w:val="24"/>
          <w:szCs w:val="24"/>
        </w:rPr>
        <w:br/>
        <w:t>w poz. nr ….. formularza cenowego nr 2/</w:t>
      </w:r>
      <w:r w:rsidR="00BE5CEB" w:rsidRPr="00BE5CEB">
        <w:rPr>
          <w:rFonts w:ascii="Calibri" w:hAnsi="Calibri" w:cs="Calibri"/>
          <w:sz w:val="24"/>
          <w:szCs w:val="24"/>
        </w:rPr>
        <w:t>…</w:t>
      </w:r>
      <w:r w:rsidRPr="00BE5CEB">
        <w:rPr>
          <w:rFonts w:ascii="Calibri" w:hAnsi="Calibri" w:cs="Calibri"/>
          <w:sz w:val="24"/>
          <w:szCs w:val="24"/>
        </w:rPr>
        <w:t xml:space="preserve"> dla Zadania </w:t>
      </w:r>
      <w:r w:rsidR="00BE5CEB" w:rsidRPr="00BE5CEB">
        <w:rPr>
          <w:rFonts w:ascii="Calibri" w:hAnsi="Calibri" w:cs="Calibri"/>
          <w:sz w:val="24"/>
          <w:szCs w:val="24"/>
        </w:rPr>
        <w:t xml:space="preserve">… </w:t>
      </w:r>
      <w:r w:rsidRPr="00BE5CEB">
        <w:rPr>
          <w:rFonts w:ascii="Calibri" w:hAnsi="Calibri" w:cs="Calibri"/>
          <w:sz w:val="24"/>
          <w:szCs w:val="24"/>
        </w:rPr>
        <w:t>o wartości …………… zł brutto, co stanowi ……………. % wartości kwoty brutto zaproponowanej w ofercie, o którą to zostanie odpowiednio pomniejszone wynagrodzenie wykonawcy podane w formularzu ofertowym</w:t>
      </w:r>
      <w:r w:rsidRPr="00BE5CEB">
        <w:t xml:space="preserve"> </w:t>
      </w:r>
      <w:r w:rsidR="000173DA">
        <w:br/>
      </w:r>
      <w:r w:rsidRPr="00BE5CEB">
        <w:rPr>
          <w:rFonts w:ascii="Calibri" w:hAnsi="Calibri" w:cs="Calibri"/>
          <w:sz w:val="24"/>
          <w:szCs w:val="24"/>
        </w:rPr>
        <w:t>i § 5 umowy.*</w:t>
      </w:r>
    </w:p>
    <w:p w14:paraId="4A7E648E" w14:textId="08E7D49F" w:rsidR="00AD5A2A" w:rsidRDefault="00AD5A2A" w:rsidP="00AD5A2A">
      <w:pPr>
        <w:spacing w:line="276" w:lineRule="auto"/>
        <w:ind w:left="284"/>
        <w:jc w:val="both"/>
        <w:rPr>
          <w:rFonts w:ascii="Calibri" w:hAnsi="Calibri" w:cs="Calibri"/>
          <w:szCs w:val="24"/>
        </w:rPr>
      </w:pPr>
      <w:r w:rsidRPr="00BE5CEB">
        <w:rPr>
          <w:rFonts w:ascii="Calibri" w:hAnsi="Calibri" w:cs="Calibri"/>
          <w:sz w:val="24"/>
          <w:szCs w:val="24"/>
        </w:rPr>
        <w:t xml:space="preserve">* </w:t>
      </w:r>
      <w:r w:rsidRPr="00BE5CEB">
        <w:rPr>
          <w:rFonts w:ascii="Calibri" w:hAnsi="Calibri" w:cs="Calibri"/>
          <w:szCs w:val="24"/>
        </w:rPr>
        <w:t xml:space="preserve">zapis </w:t>
      </w:r>
      <w:r w:rsidRPr="00130103">
        <w:rPr>
          <w:rFonts w:ascii="Calibri" w:hAnsi="Calibri" w:cs="Calibri"/>
          <w:color w:val="000000" w:themeColor="text1"/>
          <w:szCs w:val="24"/>
        </w:rPr>
        <w:t xml:space="preserve">ust. </w:t>
      </w:r>
      <w:r w:rsidR="00035C92" w:rsidRPr="00130103">
        <w:rPr>
          <w:rFonts w:ascii="Calibri" w:hAnsi="Calibri" w:cs="Calibri"/>
          <w:color w:val="000000" w:themeColor="text1"/>
          <w:szCs w:val="24"/>
        </w:rPr>
        <w:t>2</w:t>
      </w:r>
      <w:r w:rsidRPr="00130103">
        <w:rPr>
          <w:rFonts w:ascii="Calibri" w:hAnsi="Calibri" w:cs="Calibri"/>
          <w:color w:val="000000" w:themeColor="text1"/>
          <w:szCs w:val="24"/>
        </w:rPr>
        <w:t xml:space="preserve"> będzie </w:t>
      </w:r>
      <w:r w:rsidRPr="00BE5CEB">
        <w:rPr>
          <w:rFonts w:ascii="Calibri" w:hAnsi="Calibri" w:cs="Calibri"/>
          <w:szCs w:val="24"/>
        </w:rPr>
        <w:t xml:space="preserve">uwzględniony w przypadku wykorzystania przez Zamawiającego prawa pomniejszenia zakresu zawieranej umowy poprzez obniżenie do 30% wartości umowy </w:t>
      </w:r>
      <w:r w:rsidRPr="00667B58">
        <w:rPr>
          <w:rFonts w:ascii="Calibri" w:hAnsi="Calibri" w:cs="Calibri"/>
          <w:szCs w:val="24"/>
        </w:rPr>
        <w:t xml:space="preserve">zgodnie z rozdziałem IV </w:t>
      </w:r>
      <w:r w:rsidR="00EE5E67" w:rsidRPr="00667B58">
        <w:rPr>
          <w:rFonts w:ascii="Calibri" w:hAnsi="Calibri" w:cs="Calibri"/>
          <w:szCs w:val="24"/>
        </w:rPr>
        <w:t>pkt</w:t>
      </w:r>
      <w:r w:rsidRPr="00667B58">
        <w:rPr>
          <w:rFonts w:ascii="Calibri" w:hAnsi="Calibri" w:cs="Calibri"/>
          <w:szCs w:val="24"/>
        </w:rPr>
        <w:t xml:space="preserve"> </w:t>
      </w:r>
      <w:r w:rsidR="0071403D" w:rsidRPr="00667B58">
        <w:rPr>
          <w:rFonts w:ascii="Calibri" w:hAnsi="Calibri" w:cs="Calibri"/>
          <w:szCs w:val="24"/>
        </w:rPr>
        <w:t>7</w:t>
      </w:r>
      <w:r w:rsidRPr="00667B58">
        <w:rPr>
          <w:rFonts w:ascii="Calibri" w:hAnsi="Calibri" w:cs="Calibri"/>
          <w:szCs w:val="24"/>
        </w:rPr>
        <w:t xml:space="preserve"> SWZ.</w:t>
      </w:r>
    </w:p>
    <w:p w14:paraId="4D3D2C94" w14:textId="25E01C1C" w:rsidR="00AD5A2A" w:rsidRDefault="00AD5A2A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21A32BA6" w14:textId="77777777" w:rsidR="000173DA" w:rsidRDefault="000173DA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4FA6FDBC" w14:textId="206716F9" w:rsidR="00AD5A2A" w:rsidRPr="00065EF0" w:rsidRDefault="0071403D" w:rsidP="0071403D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65EF0">
        <w:rPr>
          <w:rFonts w:ascii="Calibri" w:hAnsi="Calibri" w:cs="Calibri"/>
          <w:sz w:val="24"/>
          <w:szCs w:val="24"/>
        </w:rPr>
        <w:lastRenderedPageBreak/>
        <w:t>§ 5</w:t>
      </w:r>
    </w:p>
    <w:p w14:paraId="77051169" w14:textId="77777777" w:rsidR="009D7597" w:rsidRPr="00A23BD9" w:rsidRDefault="009D7597" w:rsidP="00B4346A">
      <w:pPr>
        <w:numPr>
          <w:ilvl w:val="0"/>
          <w:numId w:val="60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23BD9">
        <w:rPr>
          <w:rFonts w:ascii="Calibri" w:hAnsi="Calibri" w:cs="Calibri"/>
          <w:sz w:val="24"/>
          <w:szCs w:val="24"/>
        </w:rPr>
        <w:t>Zamawiający zobowiązuje się zapłacić za przedmiot umowy cenę umowną za zrealizowane zamówienia zgodnie z wypełnionym formularz</w:t>
      </w:r>
      <w:r>
        <w:rPr>
          <w:rFonts w:ascii="Calibri" w:hAnsi="Calibri" w:cs="Calibri"/>
          <w:sz w:val="24"/>
          <w:szCs w:val="24"/>
        </w:rPr>
        <w:t xml:space="preserve">em ofertowym i postanowieniem </w:t>
      </w:r>
      <w:r w:rsidRPr="00A23BD9">
        <w:rPr>
          <w:rFonts w:ascii="Calibri" w:hAnsi="Calibri" w:cs="Calibri"/>
          <w:sz w:val="24"/>
          <w:szCs w:val="24"/>
        </w:rPr>
        <w:t>ust. 2 umowy:</w:t>
      </w:r>
    </w:p>
    <w:p w14:paraId="1879D32C" w14:textId="0870E75D" w:rsidR="009D7597" w:rsidRPr="00035C92" w:rsidRDefault="009D7597" w:rsidP="009D7597">
      <w:pPr>
        <w:spacing w:line="276" w:lineRule="auto"/>
        <w:ind w:left="284"/>
        <w:contextualSpacing/>
        <w:jc w:val="both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Zadanie nr</w:t>
      </w:r>
      <w:r w:rsidRPr="0000630C">
        <w:rPr>
          <w:rFonts w:ascii="Calibri" w:hAnsi="Calibri" w:cs="Calibri"/>
          <w:sz w:val="24"/>
          <w:szCs w:val="24"/>
        </w:rPr>
        <w:t xml:space="preserve"> </w:t>
      </w:r>
      <w:r w:rsidRPr="00130103">
        <w:rPr>
          <w:rFonts w:ascii="Calibri" w:hAnsi="Calibri" w:cs="Calibri"/>
          <w:color w:val="000000" w:themeColor="text1"/>
          <w:sz w:val="24"/>
          <w:szCs w:val="24"/>
        </w:rPr>
        <w:t>……</w:t>
      </w:r>
      <w:r w:rsidR="00035C92" w:rsidRPr="00130103">
        <w:rPr>
          <w:rFonts w:ascii="Calibri" w:hAnsi="Calibri" w:cs="Calibri"/>
          <w:color w:val="000000" w:themeColor="text1"/>
          <w:sz w:val="24"/>
          <w:szCs w:val="24"/>
        </w:rPr>
        <w:t>do maksymalnych kwot:</w:t>
      </w:r>
    </w:p>
    <w:p w14:paraId="14A6F35D" w14:textId="77777777" w:rsidR="009D7597" w:rsidRPr="0000630C" w:rsidRDefault="009D7597" w:rsidP="00B4346A">
      <w:pPr>
        <w:numPr>
          <w:ilvl w:val="1"/>
          <w:numId w:val="66"/>
        </w:numPr>
        <w:spacing w:line="276" w:lineRule="auto"/>
        <w:ind w:left="284" w:firstLine="0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netto   …………..  zł</w:t>
      </w:r>
    </w:p>
    <w:p w14:paraId="63D2E8FC" w14:textId="77777777" w:rsidR="009D7597" w:rsidRPr="0000630C" w:rsidRDefault="009D7597" w:rsidP="009D7597">
      <w:pPr>
        <w:spacing w:line="276" w:lineRule="auto"/>
        <w:ind w:left="567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(słownie: ………………………………………………)</w:t>
      </w:r>
    </w:p>
    <w:p w14:paraId="2D410036" w14:textId="77777777" w:rsidR="009D7597" w:rsidRPr="0000630C" w:rsidRDefault="009D7597" w:rsidP="00B4346A">
      <w:pPr>
        <w:numPr>
          <w:ilvl w:val="1"/>
          <w:numId w:val="66"/>
        </w:numPr>
        <w:spacing w:line="276" w:lineRule="auto"/>
        <w:ind w:left="284" w:firstLine="0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brutto z podatkiem VAT w wys.  ….%  ………………….. zł.</w:t>
      </w:r>
    </w:p>
    <w:p w14:paraId="31B1EA57" w14:textId="77777777" w:rsidR="009D7597" w:rsidRPr="0000630C" w:rsidRDefault="009D7597" w:rsidP="009D7597">
      <w:pPr>
        <w:spacing w:line="276" w:lineRule="auto"/>
        <w:ind w:left="567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(słownie: ……………………………………………..)</w:t>
      </w:r>
    </w:p>
    <w:p w14:paraId="1177D377" w14:textId="77777777" w:rsidR="009D7597" w:rsidRPr="00C645C4" w:rsidRDefault="009D7597" w:rsidP="00B4346A">
      <w:pPr>
        <w:numPr>
          <w:ilvl w:val="0"/>
          <w:numId w:val="60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Cena zawiera wszystkie koszty i opłaty, jakie mogą wystąpić w szczególności koszty ubezpieczenia, transportu itp., oraz koszty zmiany podatku VAT. Cena nie podlega </w:t>
      </w:r>
      <w:r>
        <w:rPr>
          <w:rFonts w:ascii="Calibri" w:hAnsi="Calibri" w:cs="Calibri"/>
          <w:sz w:val="24"/>
          <w:szCs w:val="24"/>
        </w:rPr>
        <w:t>podwyższeniu.</w:t>
      </w:r>
    </w:p>
    <w:p w14:paraId="3CF83720" w14:textId="6907A091" w:rsidR="009D7597" w:rsidRPr="00401A76" w:rsidRDefault="009D7597" w:rsidP="00B4346A">
      <w:pPr>
        <w:pStyle w:val="Akapitzlist"/>
        <w:numPr>
          <w:ilvl w:val="0"/>
          <w:numId w:val="60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01A76">
        <w:rPr>
          <w:rFonts w:ascii="Calibri" w:hAnsi="Calibri" w:cs="Calibri"/>
          <w:sz w:val="24"/>
          <w:szCs w:val="24"/>
        </w:rPr>
        <w:t>Cena brutto ulegnie zmianie w przypadku uzyskania potwierdzenia zamówienia zgodnie z art. 83 ust. 14 Ustawy o podatku od towarów i usług (</w:t>
      </w:r>
      <w:proofErr w:type="spellStart"/>
      <w:r w:rsidRPr="00401A76">
        <w:rPr>
          <w:rFonts w:ascii="Calibri" w:hAnsi="Calibri" w:cs="Calibri"/>
          <w:sz w:val="24"/>
          <w:szCs w:val="24"/>
        </w:rPr>
        <w:t>t.j</w:t>
      </w:r>
      <w:proofErr w:type="spellEnd"/>
      <w:r w:rsidRPr="00401A76">
        <w:rPr>
          <w:rFonts w:ascii="Calibri" w:hAnsi="Calibri" w:cs="Calibri"/>
          <w:sz w:val="24"/>
          <w:szCs w:val="24"/>
        </w:rPr>
        <w:t>. z 202</w:t>
      </w:r>
      <w:r w:rsidR="000173DA">
        <w:rPr>
          <w:rFonts w:ascii="Calibri" w:hAnsi="Calibri" w:cs="Calibri"/>
          <w:sz w:val="24"/>
          <w:szCs w:val="24"/>
        </w:rPr>
        <w:t>4</w:t>
      </w:r>
      <w:r w:rsidRPr="00401A76">
        <w:rPr>
          <w:rFonts w:ascii="Calibri" w:hAnsi="Calibri" w:cs="Calibri"/>
          <w:sz w:val="24"/>
          <w:szCs w:val="24"/>
        </w:rPr>
        <w:t xml:space="preserve"> r., poz. </w:t>
      </w:r>
      <w:r w:rsidR="000173DA">
        <w:rPr>
          <w:rFonts w:ascii="Calibri" w:hAnsi="Calibri" w:cs="Calibri"/>
          <w:sz w:val="24"/>
          <w:szCs w:val="24"/>
        </w:rPr>
        <w:t>361</w:t>
      </w:r>
      <w:r w:rsidRPr="00401A76">
        <w:rPr>
          <w:rFonts w:ascii="Calibri" w:hAnsi="Calibri" w:cs="Calibri"/>
          <w:sz w:val="24"/>
          <w:szCs w:val="24"/>
        </w:rPr>
        <w:t xml:space="preserve"> zm.) uprawniającego do zastosowania 0 % stawki podatku VAT. W przypadku zastosowania 0% stawki podatku VAT, Wykonawca zobowiązuje się </w:t>
      </w:r>
      <w:r w:rsidRPr="003843D9">
        <w:rPr>
          <w:rFonts w:ascii="Calibri" w:hAnsi="Calibri" w:cs="Calibri"/>
          <w:sz w:val="24"/>
          <w:szCs w:val="24"/>
        </w:rPr>
        <w:t>do terminowego rozliczania korekt faktur (</w:t>
      </w:r>
      <w:r w:rsidRPr="003843D9">
        <w:rPr>
          <w:rFonts w:ascii="Calibri" w:hAnsi="Calibri" w:cs="Calibri"/>
          <w:i/>
          <w:sz w:val="24"/>
          <w:szCs w:val="24"/>
        </w:rPr>
        <w:t xml:space="preserve">zapis dotyczy </w:t>
      </w:r>
      <w:r w:rsidR="0071403D" w:rsidRPr="003843D9">
        <w:rPr>
          <w:rFonts w:ascii="Calibri" w:hAnsi="Calibri" w:cs="Calibri"/>
          <w:i/>
          <w:sz w:val="24"/>
          <w:szCs w:val="24"/>
        </w:rPr>
        <w:br/>
      </w:r>
      <w:r w:rsidR="00667B58" w:rsidRPr="003843D9">
        <w:rPr>
          <w:rFonts w:ascii="Calibri" w:hAnsi="Calibri" w:cs="Calibri"/>
          <w:i/>
          <w:iCs/>
          <w:sz w:val="24"/>
          <w:szCs w:val="24"/>
        </w:rPr>
        <w:t xml:space="preserve">Zadania I, Zadanie III, </w:t>
      </w:r>
      <w:r w:rsidR="00667B58" w:rsidRPr="00575B66">
        <w:rPr>
          <w:rFonts w:ascii="Calibri" w:hAnsi="Calibri" w:cs="Calibri"/>
          <w:i/>
          <w:iCs/>
          <w:sz w:val="24"/>
          <w:szCs w:val="24"/>
        </w:rPr>
        <w:t>Zadanie V, Zadanie VI poz.: 1, 2a, 2b, 5, 6a, 6b, 7a, 7b</w:t>
      </w:r>
      <w:r w:rsidR="00575B66" w:rsidRPr="00575B66">
        <w:rPr>
          <w:rFonts w:ascii="Calibri" w:hAnsi="Calibri" w:cs="Calibri"/>
          <w:i/>
          <w:iCs/>
          <w:sz w:val="24"/>
          <w:szCs w:val="24"/>
        </w:rPr>
        <w:t>, 8a, 8b, 9b</w:t>
      </w:r>
      <w:r w:rsidRPr="00575B66">
        <w:rPr>
          <w:rFonts w:ascii="Calibri" w:hAnsi="Calibri" w:cs="Calibri"/>
          <w:i/>
          <w:iCs/>
          <w:sz w:val="24"/>
          <w:szCs w:val="24"/>
        </w:rPr>
        <w:t>).</w:t>
      </w:r>
    </w:p>
    <w:p w14:paraId="3630962A" w14:textId="68941FC7" w:rsidR="009D7597" w:rsidRDefault="009D7597" w:rsidP="00B4346A">
      <w:pPr>
        <w:pStyle w:val="Akapitzlist"/>
        <w:numPr>
          <w:ilvl w:val="0"/>
          <w:numId w:val="60"/>
        </w:numPr>
        <w:spacing w:line="269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285B92">
        <w:rPr>
          <w:rFonts w:ascii="Calibri" w:hAnsi="Calibri" w:cs="Calibri"/>
          <w:sz w:val="24"/>
          <w:szCs w:val="24"/>
        </w:rPr>
        <w:t xml:space="preserve">W przypadku realizacji umowy przez osoby nieprowadzące działalności gospodarczej wartość wynagrodzenia brutto, wskazana w ust. 1, obejmuje wszystkie koszty związane </w:t>
      </w:r>
      <w:r>
        <w:rPr>
          <w:rFonts w:ascii="Calibri" w:hAnsi="Calibri" w:cs="Calibri"/>
          <w:sz w:val="24"/>
          <w:szCs w:val="24"/>
        </w:rPr>
        <w:br/>
      </w:r>
      <w:r w:rsidRPr="00285B92">
        <w:rPr>
          <w:rFonts w:ascii="Calibri" w:hAnsi="Calibri" w:cs="Calibri"/>
          <w:sz w:val="24"/>
          <w:szCs w:val="24"/>
        </w:rPr>
        <w:t>z wykonaniem przedmiotu umowy, w tym również obligatoryjne obciążenia publicznoprawne po stronie Zamawiającego</w:t>
      </w:r>
      <w:r>
        <w:rPr>
          <w:rFonts w:ascii="Calibri" w:hAnsi="Calibri" w:cs="Calibri"/>
          <w:sz w:val="24"/>
          <w:szCs w:val="24"/>
        </w:rPr>
        <w:t>.</w:t>
      </w:r>
    </w:p>
    <w:p w14:paraId="1593FC2C" w14:textId="77777777" w:rsidR="000A2EE8" w:rsidRPr="000432B6" w:rsidRDefault="000A2EE8" w:rsidP="000A2EE8">
      <w:pPr>
        <w:pStyle w:val="Akapitzlist"/>
        <w:spacing w:line="269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00FD9637" w14:textId="77777777" w:rsidR="009D7597" w:rsidRPr="00065EF0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65EF0">
        <w:rPr>
          <w:rFonts w:ascii="Calibri" w:hAnsi="Calibri" w:cs="Calibri"/>
          <w:sz w:val="24"/>
          <w:szCs w:val="24"/>
        </w:rPr>
        <w:t>§ 6</w:t>
      </w:r>
    </w:p>
    <w:p w14:paraId="1B785E00" w14:textId="77777777" w:rsidR="009D7597" w:rsidRPr="0000630C" w:rsidRDefault="009D7597" w:rsidP="00B4346A">
      <w:pPr>
        <w:numPr>
          <w:ilvl w:val="6"/>
          <w:numId w:val="67"/>
        </w:numPr>
        <w:tabs>
          <w:tab w:val="clear" w:pos="5040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Strony oświadczają, iż są podatnikami VAT upoważnionymi do wystawiania i otrzymywania faktur:</w:t>
      </w:r>
    </w:p>
    <w:p w14:paraId="73BAEB4F" w14:textId="77777777" w:rsidR="009D7597" w:rsidRPr="0000630C" w:rsidRDefault="009D7597" w:rsidP="009D7597">
      <w:pPr>
        <w:spacing w:line="276" w:lineRule="auto"/>
        <w:ind w:left="142" w:firstLine="142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NIP Wykonawcy:</w:t>
      </w:r>
      <w:r w:rsidRPr="0000630C">
        <w:rPr>
          <w:rFonts w:ascii="Calibri" w:hAnsi="Calibri" w:cs="Calibri"/>
          <w:sz w:val="24"/>
          <w:szCs w:val="24"/>
        </w:rPr>
        <w:tab/>
        <w:t>……………….</w:t>
      </w:r>
    </w:p>
    <w:p w14:paraId="64E21BB6" w14:textId="155EEB18" w:rsidR="009D7597" w:rsidRPr="0000630C" w:rsidRDefault="009D7597" w:rsidP="009D7597">
      <w:pPr>
        <w:spacing w:line="276" w:lineRule="auto"/>
        <w:ind w:left="142" w:firstLine="142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NIP Zamawiającego</w:t>
      </w:r>
      <w:r w:rsidR="0071403D">
        <w:rPr>
          <w:rFonts w:ascii="Calibri" w:hAnsi="Calibri" w:cs="Calibri"/>
          <w:sz w:val="24"/>
          <w:szCs w:val="24"/>
        </w:rPr>
        <w:t xml:space="preserve">: </w:t>
      </w:r>
      <w:r w:rsidRPr="0000630C">
        <w:rPr>
          <w:rFonts w:ascii="Calibri" w:hAnsi="Calibri" w:cs="Calibri"/>
          <w:sz w:val="24"/>
          <w:szCs w:val="24"/>
        </w:rPr>
        <w:t xml:space="preserve">669-050-51-68 </w:t>
      </w:r>
    </w:p>
    <w:p w14:paraId="514E0DD3" w14:textId="4782FED0" w:rsidR="009D7597" w:rsidRPr="0000630C" w:rsidRDefault="009D7597" w:rsidP="00B4346A">
      <w:pPr>
        <w:numPr>
          <w:ilvl w:val="3"/>
          <w:numId w:val="67"/>
        </w:numPr>
        <w:tabs>
          <w:tab w:val="clear" w:pos="2880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 związku z realizacją niniejszej umowy Zamawiający oświadcza, iż posiada status dużego przedsiębiorcy w rozumieniu przepisów ustawy z dnia 8.03.2013 r. o przeciwdziałaniu nadmiernym opóźnieniom w transakcjach handlowych (</w:t>
      </w:r>
      <w:proofErr w:type="spellStart"/>
      <w:r w:rsidRPr="0000630C">
        <w:rPr>
          <w:rFonts w:ascii="Calibri" w:hAnsi="Calibri" w:cs="Calibri"/>
          <w:sz w:val="24"/>
          <w:szCs w:val="24"/>
        </w:rPr>
        <w:t>t.j</w:t>
      </w:r>
      <w:proofErr w:type="spellEnd"/>
      <w:r w:rsidRPr="0000630C">
        <w:rPr>
          <w:rFonts w:ascii="Calibri" w:hAnsi="Calibri" w:cs="Calibri"/>
          <w:sz w:val="24"/>
          <w:szCs w:val="24"/>
        </w:rPr>
        <w:t>. Dz.U. z 202</w:t>
      </w:r>
      <w:r w:rsidR="000173DA">
        <w:rPr>
          <w:rFonts w:ascii="Calibri" w:hAnsi="Calibri" w:cs="Calibri"/>
          <w:sz w:val="24"/>
          <w:szCs w:val="24"/>
        </w:rPr>
        <w:t>3</w:t>
      </w:r>
      <w:r w:rsidRPr="0000630C">
        <w:rPr>
          <w:rFonts w:ascii="Calibri" w:hAnsi="Calibri" w:cs="Calibri"/>
          <w:sz w:val="24"/>
          <w:szCs w:val="24"/>
        </w:rPr>
        <w:t xml:space="preserve"> r., poz. </w:t>
      </w:r>
      <w:r w:rsidR="000173DA">
        <w:rPr>
          <w:rFonts w:ascii="Calibri" w:hAnsi="Calibri" w:cs="Calibri"/>
          <w:sz w:val="24"/>
          <w:szCs w:val="24"/>
        </w:rPr>
        <w:t>1790</w:t>
      </w:r>
      <w:r w:rsidRPr="0000630C">
        <w:rPr>
          <w:rFonts w:ascii="Calibri" w:hAnsi="Calibri" w:cs="Calibri"/>
          <w:sz w:val="24"/>
          <w:szCs w:val="24"/>
        </w:rPr>
        <w:t>).</w:t>
      </w:r>
    </w:p>
    <w:p w14:paraId="3A754965" w14:textId="77777777" w:rsidR="009D7597" w:rsidRPr="0000630C" w:rsidRDefault="009D7597" w:rsidP="009D7597">
      <w:pPr>
        <w:tabs>
          <w:tab w:val="left" w:pos="142"/>
          <w:tab w:val="left" w:pos="284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08D7731" w14:textId="77777777" w:rsidR="009D7597" w:rsidRPr="0000630C" w:rsidRDefault="009D7597" w:rsidP="009D7597">
      <w:pPr>
        <w:tabs>
          <w:tab w:val="left" w:pos="142"/>
          <w:tab w:val="left" w:pos="284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7</w:t>
      </w:r>
    </w:p>
    <w:p w14:paraId="0E2261EE" w14:textId="54B834A2" w:rsidR="009D7597" w:rsidRPr="0000630C" w:rsidRDefault="009D7597" w:rsidP="00B4346A">
      <w:pPr>
        <w:numPr>
          <w:ilvl w:val="0"/>
          <w:numId w:val="52"/>
        </w:numPr>
        <w:tabs>
          <w:tab w:val="left" w:pos="142"/>
          <w:tab w:val="left" w:pos="284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Zamawiający zobowiązuje się dokonać zapłaty należności przelewem na konto Wykonawcy wskazane na fakturze</w:t>
      </w:r>
      <w:r>
        <w:rPr>
          <w:rFonts w:ascii="Calibri" w:hAnsi="Calibri" w:cs="Calibri"/>
          <w:sz w:val="24"/>
          <w:szCs w:val="24"/>
        </w:rPr>
        <w:t>/rachunku</w:t>
      </w:r>
      <w:r w:rsidRPr="0000630C">
        <w:rPr>
          <w:rFonts w:ascii="Calibri" w:hAnsi="Calibri" w:cs="Calibri"/>
          <w:sz w:val="24"/>
          <w:szCs w:val="24"/>
        </w:rPr>
        <w:t xml:space="preserve"> do 30 dni po otrzymaniu sprzętu</w:t>
      </w:r>
      <w:r w:rsidR="0071403D"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 xml:space="preserve">i prawidłowo wystawionej faktury. </w:t>
      </w:r>
    </w:p>
    <w:p w14:paraId="581393BE" w14:textId="39C8061D" w:rsidR="009D7597" w:rsidRPr="00D55973" w:rsidRDefault="009D7597" w:rsidP="00B4346A">
      <w:pPr>
        <w:numPr>
          <w:ilvl w:val="0"/>
          <w:numId w:val="52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Zapłata następuje w dniu obciążenia rachunku bankowego Zamawiającego. Faktura</w:t>
      </w:r>
      <w:r>
        <w:rPr>
          <w:rFonts w:ascii="Calibri" w:hAnsi="Calibri" w:cs="Calibri"/>
          <w:sz w:val="24"/>
          <w:szCs w:val="24"/>
        </w:rPr>
        <w:t>/rachunek</w:t>
      </w:r>
      <w:r w:rsidRPr="0000630C">
        <w:rPr>
          <w:rFonts w:ascii="Calibri" w:hAnsi="Calibri" w:cs="Calibri"/>
          <w:sz w:val="24"/>
          <w:szCs w:val="24"/>
        </w:rPr>
        <w:t xml:space="preserve"> musi być czytelna z wyraźnie zaznaczonym numerem umowy.</w:t>
      </w:r>
    </w:p>
    <w:p w14:paraId="0217C747" w14:textId="77777777" w:rsidR="009D7597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6544ADCE" w14:textId="77777777" w:rsidR="009D7597" w:rsidRPr="00701015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701015">
        <w:rPr>
          <w:rFonts w:ascii="Calibri" w:hAnsi="Calibri" w:cs="Calibri"/>
          <w:sz w:val="24"/>
          <w:szCs w:val="24"/>
        </w:rPr>
        <w:t>§ 8</w:t>
      </w:r>
    </w:p>
    <w:p w14:paraId="16CCAED4" w14:textId="062222A9" w:rsidR="009D7597" w:rsidRPr="0000630C" w:rsidRDefault="009D7597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Wykonawca udziela gwarancji na przedmiot zamówienia na okres </w:t>
      </w:r>
      <w:r>
        <w:rPr>
          <w:rFonts w:ascii="Calibri" w:hAnsi="Calibri" w:cs="Calibri"/>
          <w:sz w:val="24"/>
          <w:szCs w:val="24"/>
        </w:rPr>
        <w:t>wskazany w formularzu cenowym</w:t>
      </w:r>
      <w:r w:rsidR="0071403D">
        <w:rPr>
          <w:rFonts w:ascii="Calibri" w:hAnsi="Calibri" w:cs="Calibri"/>
          <w:sz w:val="24"/>
          <w:szCs w:val="24"/>
        </w:rPr>
        <w:t xml:space="preserve"> nr…</w:t>
      </w:r>
      <w:r w:rsidR="00486A48">
        <w:rPr>
          <w:rFonts w:ascii="Calibri" w:hAnsi="Calibri" w:cs="Calibri"/>
          <w:sz w:val="24"/>
          <w:szCs w:val="24"/>
        </w:rPr>
        <w:t>…..</w:t>
      </w:r>
      <w:r w:rsidR="0071403D">
        <w:rPr>
          <w:rFonts w:ascii="Calibri" w:hAnsi="Calibri" w:cs="Calibri"/>
          <w:sz w:val="24"/>
          <w:szCs w:val="24"/>
        </w:rPr>
        <w:t>..</w:t>
      </w:r>
      <w:r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>licząc od daty podpisania protokołu zdawczo-odbiorczego bez zastrzeżeń.</w:t>
      </w:r>
    </w:p>
    <w:p w14:paraId="455BB037" w14:textId="07765BAA" w:rsidR="009D7597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62A74406" w14:textId="77777777" w:rsidR="000173DA" w:rsidRDefault="000173DA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69840678" w14:textId="77777777" w:rsidR="009D7597" w:rsidRPr="0000630C" w:rsidRDefault="009D7597" w:rsidP="009D7597">
      <w:pPr>
        <w:tabs>
          <w:tab w:val="left" w:pos="284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lastRenderedPageBreak/>
        <w:t xml:space="preserve">§ </w:t>
      </w:r>
      <w:r>
        <w:rPr>
          <w:rFonts w:ascii="Calibri" w:hAnsi="Calibri" w:cs="Calibri"/>
          <w:sz w:val="24"/>
          <w:szCs w:val="24"/>
        </w:rPr>
        <w:t>9</w:t>
      </w:r>
    </w:p>
    <w:p w14:paraId="08F9174B" w14:textId="4D9D76AE" w:rsidR="009D7597" w:rsidRPr="0000630C" w:rsidRDefault="009D7597" w:rsidP="00B4346A">
      <w:pPr>
        <w:numPr>
          <w:ilvl w:val="0"/>
          <w:numId w:val="63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 okresie gwarancji Wykonawca zgodnie z wymaganiami Zamawiającego, zobowiązany będzie, w przypadku wystąpienia usterki urządzenia, do:</w:t>
      </w:r>
    </w:p>
    <w:p w14:paraId="56FF48B9" w14:textId="7876E784" w:rsidR="009D7597" w:rsidRDefault="009D7597" w:rsidP="00B4346A">
      <w:pPr>
        <w:numPr>
          <w:ilvl w:val="0"/>
          <w:numId w:val="64"/>
        </w:numPr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zakończenia naprawy urządzenia lub wymiany w ciągu 21 dni, czas naprawy wyłączony </w:t>
      </w:r>
      <w:r w:rsidR="000A2EE8">
        <w:rPr>
          <w:rFonts w:ascii="Calibri" w:hAnsi="Calibri" w:cs="Calibri"/>
          <w:sz w:val="24"/>
          <w:szCs w:val="24"/>
        </w:rPr>
        <w:br/>
      </w:r>
      <w:r w:rsidRPr="0000630C">
        <w:rPr>
          <w:rFonts w:ascii="Calibri" w:hAnsi="Calibri" w:cs="Calibri"/>
          <w:sz w:val="24"/>
          <w:szCs w:val="24"/>
        </w:rPr>
        <w:t>z okresu gwarancyjnego,</w:t>
      </w:r>
    </w:p>
    <w:p w14:paraId="1A95CF0E" w14:textId="09D83117" w:rsidR="009D7597" w:rsidRPr="00A5391F" w:rsidRDefault="009D7597" w:rsidP="00B4346A">
      <w:pPr>
        <w:numPr>
          <w:ilvl w:val="0"/>
          <w:numId w:val="64"/>
        </w:numPr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A5391F">
        <w:rPr>
          <w:rFonts w:ascii="Calibri" w:hAnsi="Calibri" w:cs="Calibri"/>
          <w:sz w:val="24"/>
          <w:szCs w:val="24"/>
        </w:rPr>
        <w:t>wymiany urządzenia</w:t>
      </w:r>
      <w:r w:rsidR="000A2EE8">
        <w:rPr>
          <w:rFonts w:ascii="Calibri" w:hAnsi="Calibri" w:cs="Calibri"/>
          <w:sz w:val="24"/>
          <w:szCs w:val="24"/>
        </w:rPr>
        <w:t xml:space="preserve"> </w:t>
      </w:r>
      <w:r w:rsidRPr="00A5391F">
        <w:rPr>
          <w:rFonts w:ascii="Calibri" w:hAnsi="Calibri" w:cs="Calibri"/>
          <w:sz w:val="24"/>
          <w:szCs w:val="24"/>
        </w:rPr>
        <w:t>na nowe po 3 bezskutecznych naprawach.</w:t>
      </w:r>
    </w:p>
    <w:p w14:paraId="00350A81" w14:textId="77777777" w:rsidR="009D7597" w:rsidRPr="0000630C" w:rsidRDefault="009D7597" w:rsidP="00B4346A">
      <w:pPr>
        <w:numPr>
          <w:ilvl w:val="0"/>
          <w:numId w:val="63"/>
        </w:numPr>
        <w:tabs>
          <w:tab w:val="left" w:pos="284"/>
        </w:tabs>
        <w:spacing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Okres gwarancji ulegnie przedłużeniu odpowiednio:</w:t>
      </w:r>
    </w:p>
    <w:p w14:paraId="0DE0B61B" w14:textId="15FDEEC4" w:rsidR="009D7597" w:rsidRPr="0000630C" w:rsidRDefault="009D7597" w:rsidP="00B4346A">
      <w:pPr>
        <w:numPr>
          <w:ilvl w:val="0"/>
          <w:numId w:val="65"/>
        </w:numPr>
        <w:tabs>
          <w:tab w:val="left" w:pos="284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 przypadku naprawy</w:t>
      </w:r>
      <w:r w:rsidR="00243179"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>– o okres wykonywania naprawy,</w:t>
      </w:r>
    </w:p>
    <w:p w14:paraId="00B6E8FB" w14:textId="75139E36" w:rsidR="009D7597" w:rsidRPr="0000630C" w:rsidRDefault="009D7597" w:rsidP="00B4346A">
      <w:pPr>
        <w:numPr>
          <w:ilvl w:val="0"/>
          <w:numId w:val="65"/>
        </w:numPr>
        <w:tabs>
          <w:tab w:val="left" w:pos="284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 przypadku dokonania wymiany</w:t>
      </w:r>
      <w:r w:rsidR="00243179"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 xml:space="preserve">– o okres gwarancji na nowe urządzenie. </w:t>
      </w:r>
    </w:p>
    <w:p w14:paraId="470D916A" w14:textId="45E98E05" w:rsidR="00A5391F" w:rsidRDefault="009D7597" w:rsidP="00B4346A">
      <w:pPr>
        <w:numPr>
          <w:ilvl w:val="0"/>
          <w:numId w:val="63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Wszystkie koszty związane z serwisem gwarancyjnym i naprawami gwarancyjnymi ponosi Wykonawca.</w:t>
      </w:r>
    </w:p>
    <w:p w14:paraId="2BFA289D" w14:textId="77777777" w:rsidR="000173DA" w:rsidRPr="00684ED6" w:rsidRDefault="000173DA" w:rsidP="000173DA">
      <w:pPr>
        <w:tabs>
          <w:tab w:val="left" w:pos="284"/>
        </w:tabs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224DE657" w14:textId="77777777" w:rsidR="009D7597" w:rsidRPr="0000630C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10</w:t>
      </w:r>
    </w:p>
    <w:p w14:paraId="218A51B1" w14:textId="77777777" w:rsidR="009D7597" w:rsidRPr="0000630C" w:rsidRDefault="009D7597" w:rsidP="00B4346A">
      <w:pPr>
        <w:numPr>
          <w:ilvl w:val="0"/>
          <w:numId w:val="61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 razie niewykonania lub nienależytego wykonania umowy Wykonawca zobowiązuje się zapłacić Zamawiającemu kary umowne:</w:t>
      </w:r>
    </w:p>
    <w:p w14:paraId="63B4A5B6" w14:textId="20F2576F" w:rsidR="00A5391F" w:rsidRPr="0000630C" w:rsidRDefault="009D7597" w:rsidP="00A5391F">
      <w:p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1) </w:t>
      </w:r>
      <w:r w:rsidRPr="0000630C">
        <w:rPr>
          <w:rFonts w:ascii="Calibri" w:hAnsi="Calibri" w:cs="Calibri"/>
          <w:sz w:val="24"/>
          <w:szCs w:val="24"/>
        </w:rPr>
        <w:t xml:space="preserve">w wysokości 5 % wynagrodzenia umownego brutto, gdy Zamawiający odstąpi od umowy </w:t>
      </w:r>
      <w:r>
        <w:rPr>
          <w:rFonts w:ascii="Calibri" w:hAnsi="Calibri" w:cs="Calibri"/>
          <w:sz w:val="24"/>
          <w:szCs w:val="24"/>
        </w:rPr>
        <w:br/>
      </w:r>
      <w:r w:rsidRPr="0000630C">
        <w:rPr>
          <w:rFonts w:ascii="Calibri" w:hAnsi="Calibri" w:cs="Calibri"/>
          <w:sz w:val="24"/>
          <w:szCs w:val="24"/>
        </w:rPr>
        <w:t>z powodu okoliczności, za które odpowiada Wykonawca,</w:t>
      </w:r>
    </w:p>
    <w:p w14:paraId="03072648" w14:textId="6855A33B" w:rsidR="00A5391F" w:rsidRPr="0000630C" w:rsidRDefault="009D7597" w:rsidP="00A5391F">
      <w:p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2) </w:t>
      </w:r>
      <w:r w:rsidRPr="0000630C">
        <w:rPr>
          <w:rFonts w:ascii="Calibri" w:hAnsi="Calibri" w:cs="Calibri"/>
          <w:sz w:val="24"/>
          <w:szCs w:val="24"/>
        </w:rPr>
        <w:t xml:space="preserve">w wysokości 0,2 % wynagrodzenia umownego brutto za każdy dzień </w:t>
      </w:r>
      <w:r w:rsidR="000A2EE8">
        <w:rPr>
          <w:rFonts w:ascii="Calibri" w:hAnsi="Calibri" w:cs="Calibri"/>
          <w:sz w:val="24"/>
          <w:szCs w:val="24"/>
        </w:rPr>
        <w:t>zwłoki</w:t>
      </w:r>
      <w:r w:rsidRPr="0000630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br/>
      </w:r>
      <w:r w:rsidRPr="0000630C">
        <w:rPr>
          <w:rFonts w:ascii="Calibri" w:hAnsi="Calibri" w:cs="Calibri"/>
          <w:sz w:val="24"/>
          <w:szCs w:val="24"/>
        </w:rPr>
        <w:t>w wykonaniu przedmiotu umowy lub jego części,</w:t>
      </w:r>
    </w:p>
    <w:p w14:paraId="74B2D45F" w14:textId="0B8A461D" w:rsidR="00A5391F" w:rsidRPr="0000630C" w:rsidRDefault="009D7597" w:rsidP="00A5391F">
      <w:p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3) </w:t>
      </w:r>
      <w:r w:rsidRPr="0000630C">
        <w:rPr>
          <w:rFonts w:ascii="Calibri" w:hAnsi="Calibri" w:cs="Calibri"/>
          <w:sz w:val="24"/>
          <w:szCs w:val="24"/>
        </w:rPr>
        <w:t>w wysokości 10 % wynagrodzenia umownego</w:t>
      </w:r>
      <w:r>
        <w:rPr>
          <w:rFonts w:ascii="Calibri" w:hAnsi="Calibri" w:cs="Calibri"/>
          <w:sz w:val="24"/>
          <w:szCs w:val="24"/>
        </w:rPr>
        <w:t xml:space="preserve"> brutto</w:t>
      </w:r>
      <w:r w:rsidRPr="0000630C">
        <w:rPr>
          <w:rFonts w:ascii="Calibri" w:hAnsi="Calibri" w:cs="Calibri"/>
          <w:sz w:val="24"/>
          <w:szCs w:val="24"/>
        </w:rPr>
        <w:t xml:space="preserve"> za dostarczenie niezgodnego, </w:t>
      </w:r>
      <w:r w:rsidR="00A5391F">
        <w:rPr>
          <w:rFonts w:ascii="Calibri" w:hAnsi="Calibri" w:cs="Calibri"/>
          <w:sz w:val="24"/>
          <w:szCs w:val="24"/>
        </w:rPr>
        <w:br/>
      </w:r>
      <w:r w:rsidRPr="0000630C">
        <w:rPr>
          <w:rFonts w:ascii="Calibri" w:hAnsi="Calibri" w:cs="Calibri"/>
          <w:sz w:val="24"/>
          <w:szCs w:val="24"/>
        </w:rPr>
        <w:t xml:space="preserve">z określonym w §1, przedmiotu zamówienia za daną część dostawy, chyba, że Wykonawca </w:t>
      </w:r>
      <w:r>
        <w:rPr>
          <w:rFonts w:ascii="Calibri" w:hAnsi="Calibri" w:cs="Calibri"/>
          <w:sz w:val="24"/>
          <w:szCs w:val="24"/>
        </w:rPr>
        <w:br/>
      </w:r>
      <w:r w:rsidRPr="0000630C">
        <w:rPr>
          <w:rFonts w:ascii="Calibri" w:hAnsi="Calibri" w:cs="Calibri"/>
          <w:sz w:val="24"/>
          <w:szCs w:val="24"/>
        </w:rPr>
        <w:t xml:space="preserve">w porozumieniu z Zamawiającym zobowiąże się do wymiany przedmiotu zamówienia </w:t>
      </w:r>
      <w:r>
        <w:rPr>
          <w:rFonts w:ascii="Calibri" w:hAnsi="Calibri" w:cs="Calibri"/>
          <w:sz w:val="24"/>
          <w:szCs w:val="24"/>
        </w:rPr>
        <w:br/>
      </w:r>
      <w:r w:rsidRPr="0000630C">
        <w:rPr>
          <w:rFonts w:ascii="Calibri" w:hAnsi="Calibri" w:cs="Calibri"/>
          <w:sz w:val="24"/>
          <w:szCs w:val="24"/>
        </w:rPr>
        <w:t>w terminie 3 dni,</w:t>
      </w:r>
    </w:p>
    <w:p w14:paraId="4C4F73A5" w14:textId="212376DF" w:rsidR="009D7597" w:rsidRPr="0000630C" w:rsidRDefault="009D7597" w:rsidP="00A5391F">
      <w:p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 w:rsidRPr="00D94FE0">
        <w:rPr>
          <w:rFonts w:ascii="Calibri" w:hAnsi="Calibri" w:cs="Calibri"/>
          <w:sz w:val="24"/>
          <w:szCs w:val="24"/>
        </w:rPr>
        <w:t xml:space="preserve">4) w wysokości 0,2 % wynagrodzenia umownego brutto za każdy dzień </w:t>
      </w:r>
      <w:r w:rsidR="000A2EE8" w:rsidRPr="00D94FE0">
        <w:rPr>
          <w:rFonts w:ascii="Calibri" w:hAnsi="Calibri" w:cs="Calibri"/>
          <w:sz w:val="24"/>
          <w:szCs w:val="24"/>
        </w:rPr>
        <w:t>zwłoki</w:t>
      </w:r>
      <w:r w:rsidRPr="00D94FE0">
        <w:rPr>
          <w:rFonts w:ascii="Calibri" w:hAnsi="Calibri" w:cs="Calibri"/>
          <w:sz w:val="24"/>
          <w:szCs w:val="24"/>
        </w:rPr>
        <w:t xml:space="preserve"> w</w:t>
      </w:r>
      <w:r w:rsidRPr="0000630C">
        <w:rPr>
          <w:rFonts w:ascii="Calibri" w:hAnsi="Calibri" w:cs="Calibri"/>
          <w:sz w:val="24"/>
          <w:szCs w:val="24"/>
        </w:rPr>
        <w:t xml:space="preserve"> usunięciu wady w terminie,</w:t>
      </w:r>
    </w:p>
    <w:p w14:paraId="1F14522A" w14:textId="77777777" w:rsidR="009D7597" w:rsidRPr="0000630C" w:rsidRDefault="009D7597" w:rsidP="00A5391F">
      <w:p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5) </w:t>
      </w:r>
      <w:r w:rsidRPr="0000630C">
        <w:rPr>
          <w:rFonts w:ascii="Calibri" w:hAnsi="Calibri" w:cs="Calibri"/>
          <w:sz w:val="24"/>
          <w:szCs w:val="24"/>
        </w:rPr>
        <w:t>w wysokości 0,5 % wynagrodzenia umownego brutto za niewydanie towaru wolnego od wad w zamian towaru wadliwego.</w:t>
      </w:r>
    </w:p>
    <w:p w14:paraId="69A0EB33" w14:textId="7CBD5C71" w:rsidR="009D7597" w:rsidRPr="0000630C" w:rsidRDefault="009D7597" w:rsidP="00B4346A">
      <w:pPr>
        <w:numPr>
          <w:ilvl w:val="0"/>
          <w:numId w:val="61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Łączna wysokość kar umownych, o których mowa w ust. 1 pkt</w:t>
      </w:r>
      <w:r w:rsidR="00A5391F">
        <w:rPr>
          <w:rFonts w:ascii="Calibri" w:hAnsi="Calibri" w:cs="Calibri"/>
          <w:sz w:val="24"/>
          <w:szCs w:val="24"/>
        </w:rPr>
        <w:t xml:space="preserve"> 1</w:t>
      </w:r>
      <w:r w:rsidRPr="0000630C">
        <w:rPr>
          <w:rFonts w:ascii="Calibri" w:hAnsi="Calibri" w:cs="Calibri"/>
          <w:sz w:val="24"/>
          <w:szCs w:val="24"/>
        </w:rPr>
        <w:t xml:space="preserve"> – 5 nie może przekroczyć 20% wynagrodzenia umownego brutto.</w:t>
      </w:r>
    </w:p>
    <w:p w14:paraId="5D6BEA7A" w14:textId="77777777" w:rsidR="009D7597" w:rsidRPr="00243179" w:rsidRDefault="009D7597" w:rsidP="00B4346A">
      <w:pPr>
        <w:numPr>
          <w:ilvl w:val="0"/>
          <w:numId w:val="61"/>
        </w:numPr>
        <w:spacing w:line="276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F12613">
        <w:rPr>
          <w:rFonts w:ascii="Calibri" w:hAnsi="Calibri" w:cs="Calibri"/>
          <w:sz w:val="24"/>
          <w:szCs w:val="24"/>
        </w:rPr>
        <w:t xml:space="preserve">Kara umowna </w:t>
      </w:r>
      <w:r w:rsidRPr="00243179">
        <w:rPr>
          <w:rFonts w:ascii="Calibri" w:hAnsi="Calibri" w:cs="Calibri"/>
          <w:sz w:val="24"/>
          <w:szCs w:val="24"/>
        </w:rPr>
        <w:t xml:space="preserve">powinna być zapłacona w terminie 10 dni od wezwania. </w:t>
      </w:r>
    </w:p>
    <w:p w14:paraId="100F3A31" w14:textId="43CE72CF" w:rsidR="009D7597" w:rsidRPr="00130103" w:rsidRDefault="009D7597" w:rsidP="00B4346A">
      <w:pPr>
        <w:numPr>
          <w:ilvl w:val="0"/>
          <w:numId w:val="61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30103">
        <w:rPr>
          <w:rFonts w:ascii="Calibri" w:hAnsi="Calibri" w:cs="Calibri"/>
          <w:color w:val="000000" w:themeColor="text1"/>
          <w:sz w:val="24"/>
          <w:szCs w:val="24"/>
        </w:rPr>
        <w:t>Zamawiający zastrzega sobie prawo do potrącenia naliczonych kar umownych z wynagrodzenia Wykonawcy</w:t>
      </w:r>
      <w:r w:rsidR="00035C92" w:rsidRPr="00130103">
        <w:rPr>
          <w:rFonts w:ascii="Calibri" w:hAnsi="Calibri" w:cs="Calibri"/>
          <w:color w:val="000000" w:themeColor="text1"/>
          <w:sz w:val="24"/>
          <w:szCs w:val="24"/>
        </w:rPr>
        <w:t xml:space="preserve"> oraz dochodzenia odszkodowania przewyższającego kary umowne.</w:t>
      </w:r>
    </w:p>
    <w:p w14:paraId="494E6FAC" w14:textId="77777777" w:rsidR="00A5391F" w:rsidRPr="00F12613" w:rsidRDefault="00A5391F" w:rsidP="00A5391F">
      <w:pPr>
        <w:spacing w:line="276" w:lineRule="auto"/>
        <w:ind w:left="284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338248C" w14:textId="77777777" w:rsidR="009D7597" w:rsidRPr="00EE5E67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EE5E67">
        <w:rPr>
          <w:rFonts w:ascii="Calibri" w:hAnsi="Calibri" w:cs="Calibri"/>
          <w:sz w:val="24"/>
          <w:szCs w:val="24"/>
        </w:rPr>
        <w:t>§ 11</w:t>
      </w:r>
    </w:p>
    <w:p w14:paraId="0BDED1EC" w14:textId="77777777" w:rsidR="009D7597" w:rsidRPr="00582B4F" w:rsidRDefault="009D7597" w:rsidP="00B4346A">
      <w:pPr>
        <w:numPr>
          <w:ilvl w:val="0"/>
          <w:numId w:val="69"/>
        </w:numPr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582B4F">
        <w:rPr>
          <w:rFonts w:ascii="Calibri" w:hAnsi="Calibri" w:cs="Calibri"/>
          <w:sz w:val="24"/>
          <w:szCs w:val="24"/>
        </w:rPr>
        <w:t>Zamawiający wyznacza:</w:t>
      </w:r>
    </w:p>
    <w:p w14:paraId="7E281403" w14:textId="5DDFB60B" w:rsidR="009D7597" w:rsidRDefault="00EE5E67" w:rsidP="00B4346A">
      <w:pPr>
        <w:numPr>
          <w:ilvl w:val="0"/>
          <w:numId w:val="68"/>
        </w:num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Monikę </w:t>
      </w:r>
      <w:proofErr w:type="spellStart"/>
      <w:r>
        <w:rPr>
          <w:rFonts w:ascii="Calibri" w:hAnsi="Calibri" w:cs="Calibri"/>
          <w:sz w:val="24"/>
          <w:szCs w:val="24"/>
        </w:rPr>
        <w:t>Lanzer</w:t>
      </w:r>
      <w:proofErr w:type="spellEnd"/>
      <w:r w:rsidR="009D7597" w:rsidRPr="00582B4F">
        <w:rPr>
          <w:rFonts w:ascii="Calibri" w:hAnsi="Calibri" w:cs="Calibri"/>
          <w:sz w:val="24"/>
          <w:szCs w:val="24"/>
        </w:rPr>
        <w:t>, tel. 94</w:t>
      </w:r>
      <w:r>
        <w:rPr>
          <w:rFonts w:ascii="Calibri" w:hAnsi="Calibri" w:cs="Calibri"/>
          <w:sz w:val="24"/>
          <w:szCs w:val="24"/>
        </w:rPr>
        <w:t>-</w:t>
      </w:r>
      <w:r w:rsidR="009D7597" w:rsidRPr="00582B4F">
        <w:rPr>
          <w:rFonts w:ascii="Calibri" w:hAnsi="Calibri" w:cs="Calibri"/>
          <w:sz w:val="24"/>
          <w:szCs w:val="24"/>
        </w:rPr>
        <w:t>34</w:t>
      </w:r>
      <w:r>
        <w:rPr>
          <w:rFonts w:ascii="Calibri" w:hAnsi="Calibri" w:cs="Calibri"/>
          <w:sz w:val="24"/>
          <w:szCs w:val="24"/>
        </w:rPr>
        <w:t>-</w:t>
      </w:r>
      <w:r w:rsidR="009D7597" w:rsidRPr="00582B4F">
        <w:rPr>
          <w:rFonts w:ascii="Calibri" w:hAnsi="Calibri" w:cs="Calibri"/>
          <w:sz w:val="24"/>
          <w:szCs w:val="24"/>
        </w:rPr>
        <w:t>78-</w:t>
      </w:r>
      <w:r>
        <w:rPr>
          <w:rFonts w:ascii="Calibri" w:hAnsi="Calibri" w:cs="Calibri"/>
          <w:sz w:val="24"/>
          <w:szCs w:val="24"/>
        </w:rPr>
        <w:t>374</w:t>
      </w:r>
      <w:r w:rsidR="009D7597" w:rsidRPr="00582B4F">
        <w:rPr>
          <w:rFonts w:ascii="Calibri" w:hAnsi="Calibri" w:cs="Calibri"/>
          <w:sz w:val="24"/>
          <w:szCs w:val="24"/>
        </w:rPr>
        <w:t xml:space="preserve">, e-mail: </w:t>
      </w:r>
      <w:r>
        <w:rPr>
          <w:rStyle w:val="Hipercze"/>
          <w:rFonts w:ascii="Calibri" w:hAnsi="Calibri" w:cs="Calibri"/>
          <w:sz w:val="24"/>
          <w:szCs w:val="24"/>
        </w:rPr>
        <w:t>monika.lanzer</w:t>
      </w:r>
      <w:r w:rsidR="009D7597" w:rsidRPr="00582C5C">
        <w:rPr>
          <w:rStyle w:val="Hipercze"/>
          <w:rFonts w:ascii="Calibri" w:hAnsi="Calibri" w:cs="Calibri"/>
          <w:sz w:val="24"/>
          <w:szCs w:val="24"/>
        </w:rPr>
        <w:t>@tu.koszalin.pl</w:t>
      </w:r>
      <w:r w:rsidR="009D7597">
        <w:rPr>
          <w:rFonts w:ascii="Calibri" w:hAnsi="Calibri" w:cs="Calibri"/>
          <w:sz w:val="24"/>
          <w:szCs w:val="24"/>
        </w:rPr>
        <w:t xml:space="preserve"> </w:t>
      </w:r>
      <w:r w:rsidR="009D7597" w:rsidRPr="00582B4F">
        <w:rPr>
          <w:rFonts w:ascii="Calibri" w:hAnsi="Calibri" w:cs="Calibri"/>
          <w:sz w:val="24"/>
          <w:szCs w:val="24"/>
        </w:rPr>
        <w:t>jako koordynator</w:t>
      </w:r>
      <w:r w:rsidR="009D7597">
        <w:rPr>
          <w:rFonts w:ascii="Calibri" w:hAnsi="Calibri" w:cs="Calibri"/>
          <w:sz w:val="24"/>
          <w:szCs w:val="24"/>
        </w:rPr>
        <w:t>a pod względem formalno-prawnym,</w:t>
      </w:r>
    </w:p>
    <w:p w14:paraId="6294A9A7" w14:textId="44E83275" w:rsidR="009D7597" w:rsidRPr="00EE5E67" w:rsidRDefault="009D7597" w:rsidP="00B4346A">
      <w:pPr>
        <w:numPr>
          <w:ilvl w:val="0"/>
          <w:numId w:val="68"/>
        </w:num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 w:rsidRPr="00EE5E67">
        <w:rPr>
          <w:rFonts w:ascii="Calibri" w:hAnsi="Calibri" w:cs="Calibri"/>
          <w:sz w:val="24"/>
          <w:szCs w:val="24"/>
        </w:rPr>
        <w:t>Uczelniane Centrum Technologii Informatycznych, tel. 94</w:t>
      </w:r>
      <w:r w:rsidR="00EE5E67">
        <w:rPr>
          <w:rFonts w:ascii="Calibri" w:hAnsi="Calibri" w:cs="Calibri"/>
          <w:sz w:val="24"/>
          <w:szCs w:val="24"/>
        </w:rPr>
        <w:t>-3</w:t>
      </w:r>
      <w:r w:rsidRPr="00EE5E67">
        <w:rPr>
          <w:rFonts w:ascii="Calibri" w:hAnsi="Calibri" w:cs="Calibri"/>
          <w:sz w:val="24"/>
          <w:szCs w:val="24"/>
        </w:rPr>
        <w:t>4</w:t>
      </w:r>
      <w:r w:rsidR="00EE5E67">
        <w:rPr>
          <w:rFonts w:ascii="Calibri" w:hAnsi="Calibri" w:cs="Calibri"/>
          <w:sz w:val="24"/>
          <w:szCs w:val="24"/>
        </w:rPr>
        <w:t>-</w:t>
      </w:r>
      <w:r w:rsidRPr="00EE5E67">
        <w:rPr>
          <w:rFonts w:ascii="Calibri" w:hAnsi="Calibri" w:cs="Calibri"/>
          <w:sz w:val="24"/>
          <w:szCs w:val="24"/>
        </w:rPr>
        <w:t>86</w:t>
      </w:r>
      <w:r w:rsidR="00EE5E67">
        <w:rPr>
          <w:rFonts w:ascii="Calibri" w:hAnsi="Calibri" w:cs="Calibri"/>
          <w:sz w:val="24"/>
          <w:szCs w:val="24"/>
        </w:rPr>
        <w:t>-</w:t>
      </w:r>
      <w:r w:rsidRPr="00EE5E67">
        <w:rPr>
          <w:rFonts w:ascii="Calibri" w:hAnsi="Calibri" w:cs="Calibri"/>
          <w:sz w:val="24"/>
          <w:szCs w:val="24"/>
        </w:rPr>
        <w:t xml:space="preserve">868, e-mail: </w:t>
      </w:r>
      <w:hyperlink r:id="rId43" w:history="1">
        <w:r w:rsidRPr="00EE5E67">
          <w:rPr>
            <w:rFonts w:ascii="Calibri" w:hAnsi="Calibri" w:cs="Calibri"/>
            <w:color w:val="0563C1"/>
            <w:sz w:val="24"/>
            <w:szCs w:val="24"/>
            <w:u w:val="single"/>
          </w:rPr>
          <w:t>ucti@tu.koszalin.pl</w:t>
        </w:r>
      </w:hyperlink>
      <w:r w:rsidRPr="00EE5E67">
        <w:rPr>
          <w:rFonts w:ascii="Calibri" w:hAnsi="Calibri" w:cs="Calibri"/>
          <w:sz w:val="24"/>
          <w:szCs w:val="24"/>
        </w:rPr>
        <w:t xml:space="preserve"> pod względem odbioru technicznego sprzętu,</w:t>
      </w:r>
    </w:p>
    <w:p w14:paraId="59D36D87" w14:textId="77777777" w:rsidR="009D7597" w:rsidRPr="0010466E" w:rsidRDefault="009D7597" w:rsidP="00B4346A">
      <w:pPr>
        <w:numPr>
          <w:ilvl w:val="0"/>
          <w:numId w:val="6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10466E">
        <w:rPr>
          <w:rFonts w:ascii="Calibri" w:hAnsi="Calibri" w:cs="Calibri"/>
          <w:sz w:val="24"/>
          <w:szCs w:val="24"/>
        </w:rPr>
        <w:t>Wykonawca wyznacza ………………......................</w:t>
      </w:r>
      <w:r>
        <w:rPr>
          <w:rFonts w:ascii="Calibri" w:hAnsi="Calibri" w:cs="Calibri"/>
          <w:sz w:val="24"/>
          <w:szCs w:val="24"/>
        </w:rPr>
        <w:t>.....</w:t>
      </w:r>
      <w:r w:rsidRPr="0010466E">
        <w:rPr>
          <w:rFonts w:ascii="Calibri" w:hAnsi="Calibri" w:cs="Calibri"/>
          <w:sz w:val="24"/>
          <w:szCs w:val="24"/>
        </w:rPr>
        <w:t>......................, tel. .....................</w:t>
      </w:r>
      <w:r>
        <w:rPr>
          <w:rFonts w:ascii="Calibri" w:hAnsi="Calibri" w:cs="Calibri"/>
          <w:sz w:val="24"/>
          <w:szCs w:val="24"/>
        </w:rPr>
        <w:t>....</w:t>
      </w:r>
      <w:r w:rsidRPr="0010466E">
        <w:rPr>
          <w:rFonts w:ascii="Calibri" w:hAnsi="Calibri" w:cs="Calibri"/>
          <w:sz w:val="24"/>
          <w:szCs w:val="24"/>
        </w:rPr>
        <w:t xml:space="preserve">..... </w:t>
      </w:r>
      <w:r w:rsidRPr="0010466E">
        <w:rPr>
          <w:rFonts w:ascii="Calibri" w:hAnsi="Calibri" w:cs="Calibri"/>
          <w:sz w:val="24"/>
          <w:szCs w:val="24"/>
        </w:rPr>
        <w:br/>
        <w:t>e-mail: …………....................... do kierowania pracami stanowiącymi przedmiot umowy.</w:t>
      </w:r>
    </w:p>
    <w:p w14:paraId="1F1DCD0E" w14:textId="77777777" w:rsidR="009D7597" w:rsidRPr="0000630C" w:rsidRDefault="009D7597" w:rsidP="009D7597">
      <w:pPr>
        <w:spacing w:line="276" w:lineRule="auto"/>
        <w:ind w:left="567"/>
        <w:contextualSpacing/>
        <w:rPr>
          <w:rFonts w:ascii="Calibri" w:hAnsi="Calibri" w:cs="Calibri"/>
          <w:sz w:val="24"/>
          <w:szCs w:val="24"/>
        </w:rPr>
      </w:pPr>
    </w:p>
    <w:p w14:paraId="555052F9" w14:textId="77777777" w:rsidR="009D7597" w:rsidRPr="0000630C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lastRenderedPageBreak/>
        <w:t>§ 1</w:t>
      </w:r>
      <w:r>
        <w:rPr>
          <w:rFonts w:ascii="Calibri" w:hAnsi="Calibri" w:cs="Calibri"/>
          <w:sz w:val="24"/>
          <w:szCs w:val="24"/>
        </w:rPr>
        <w:t>2</w:t>
      </w:r>
    </w:p>
    <w:p w14:paraId="058BFFD7" w14:textId="217F1B94" w:rsidR="009D7597" w:rsidRPr="0000630C" w:rsidRDefault="009D7597" w:rsidP="00B4346A">
      <w:pPr>
        <w:numPr>
          <w:ilvl w:val="0"/>
          <w:numId w:val="53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Zamawiający zgodnie z art. 455 ust. 1 p</w:t>
      </w:r>
      <w:r>
        <w:rPr>
          <w:rFonts w:ascii="Calibri" w:hAnsi="Calibri" w:cs="Calibri"/>
          <w:sz w:val="24"/>
          <w:szCs w:val="24"/>
        </w:rPr>
        <w:t>kt</w:t>
      </w:r>
      <w:r w:rsidRPr="0000630C">
        <w:rPr>
          <w:rFonts w:ascii="Calibri" w:hAnsi="Calibri" w:cs="Calibri"/>
          <w:sz w:val="24"/>
          <w:szCs w:val="24"/>
        </w:rPr>
        <w:t xml:space="preserve"> 1</w:t>
      </w:r>
      <w:r>
        <w:rPr>
          <w:rFonts w:ascii="Calibri" w:hAnsi="Calibri" w:cs="Calibri"/>
          <w:sz w:val="24"/>
          <w:szCs w:val="24"/>
        </w:rPr>
        <w:t>.</w:t>
      </w:r>
      <w:r w:rsidRPr="0000630C">
        <w:rPr>
          <w:rFonts w:ascii="Calibri" w:hAnsi="Calibri" w:cs="Calibri"/>
          <w:sz w:val="24"/>
          <w:szCs w:val="24"/>
        </w:rPr>
        <w:t xml:space="preserve">, art. 455 ust.1 pkt 2 </w:t>
      </w:r>
      <w:r w:rsidR="00EE5E67">
        <w:rPr>
          <w:rFonts w:ascii="Calibri" w:hAnsi="Calibri" w:cs="Calibri"/>
          <w:sz w:val="24"/>
          <w:szCs w:val="24"/>
        </w:rPr>
        <w:t>lit</w:t>
      </w:r>
      <w:r w:rsidRPr="0000630C">
        <w:rPr>
          <w:rFonts w:ascii="Calibri" w:hAnsi="Calibri" w:cs="Calibri"/>
          <w:sz w:val="24"/>
          <w:szCs w:val="24"/>
        </w:rPr>
        <w:t xml:space="preserve"> b</w:t>
      </w:r>
      <w:r>
        <w:rPr>
          <w:rFonts w:ascii="Calibri" w:hAnsi="Calibri" w:cs="Calibri"/>
          <w:sz w:val="24"/>
          <w:szCs w:val="24"/>
        </w:rPr>
        <w:t xml:space="preserve">. oraz art. 455 ust.1 </w:t>
      </w:r>
      <w:r w:rsidR="000432B6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 xml:space="preserve">pkt </w:t>
      </w:r>
      <w:r w:rsidRPr="0000630C">
        <w:rPr>
          <w:rFonts w:ascii="Calibri" w:hAnsi="Calibri" w:cs="Calibri"/>
          <w:sz w:val="24"/>
          <w:szCs w:val="24"/>
        </w:rPr>
        <w:t>3-4</w:t>
      </w:r>
      <w:r>
        <w:rPr>
          <w:rFonts w:ascii="Calibri" w:hAnsi="Calibri" w:cs="Calibri"/>
          <w:sz w:val="24"/>
          <w:szCs w:val="24"/>
        </w:rPr>
        <w:t>.</w:t>
      </w:r>
      <w:r w:rsidRPr="0000630C">
        <w:rPr>
          <w:rFonts w:ascii="Calibri" w:hAnsi="Calibri" w:cs="Calibri"/>
          <w:sz w:val="24"/>
          <w:szCs w:val="24"/>
        </w:rPr>
        <w:t xml:space="preserve"> ustawy </w:t>
      </w:r>
      <w:proofErr w:type="spellStart"/>
      <w:r w:rsidRPr="0000630C">
        <w:rPr>
          <w:rFonts w:ascii="Calibri" w:hAnsi="Calibri" w:cs="Calibri"/>
          <w:sz w:val="24"/>
          <w:szCs w:val="24"/>
        </w:rPr>
        <w:t>pzp</w:t>
      </w:r>
      <w:proofErr w:type="spellEnd"/>
      <w:r w:rsidRPr="0000630C">
        <w:rPr>
          <w:rFonts w:ascii="Calibri" w:hAnsi="Calibri" w:cs="Calibri"/>
          <w:sz w:val="24"/>
          <w:szCs w:val="24"/>
        </w:rPr>
        <w:t xml:space="preserve"> przewiduje możliwość dokonania zmian istotnych postanowień zawartej umowie </w:t>
      </w:r>
      <w:r>
        <w:rPr>
          <w:rFonts w:ascii="Calibri" w:hAnsi="Calibri" w:cs="Calibri"/>
          <w:sz w:val="24"/>
          <w:szCs w:val="24"/>
        </w:rPr>
        <w:t xml:space="preserve">w stosunku do treści oferty, na </w:t>
      </w:r>
      <w:r w:rsidRPr="0000630C">
        <w:rPr>
          <w:rFonts w:ascii="Calibri" w:hAnsi="Calibri" w:cs="Calibri"/>
          <w:sz w:val="24"/>
          <w:szCs w:val="24"/>
        </w:rPr>
        <w:t xml:space="preserve">podstawie której dokonano wyboru wykonawcy, </w:t>
      </w:r>
      <w:r w:rsidR="00EF56E0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>z</w:t>
      </w:r>
      <w:r w:rsidR="00EF56E0"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 xml:space="preserve">w sytuacji, gdy konieczność wprowadzenia takich zmian wynika z okoliczności wskazanych </w:t>
      </w:r>
      <w:r>
        <w:rPr>
          <w:rFonts w:ascii="Calibri" w:hAnsi="Calibri" w:cs="Calibri"/>
          <w:sz w:val="24"/>
          <w:szCs w:val="24"/>
        </w:rPr>
        <w:br/>
      </w:r>
      <w:r w:rsidRPr="0000630C">
        <w:rPr>
          <w:rFonts w:ascii="Calibri" w:hAnsi="Calibri" w:cs="Calibri"/>
          <w:sz w:val="24"/>
          <w:szCs w:val="24"/>
        </w:rPr>
        <w:t xml:space="preserve">w powołanych przepisach </w:t>
      </w:r>
      <w:r w:rsidR="00A5391F">
        <w:rPr>
          <w:rFonts w:ascii="Calibri" w:hAnsi="Calibri" w:cs="Calibri"/>
          <w:sz w:val="24"/>
          <w:szCs w:val="24"/>
        </w:rPr>
        <w:t>PZP</w:t>
      </w:r>
      <w:r w:rsidRPr="0000630C">
        <w:rPr>
          <w:rFonts w:ascii="Calibri" w:hAnsi="Calibri" w:cs="Calibri"/>
          <w:sz w:val="24"/>
          <w:szCs w:val="24"/>
        </w:rPr>
        <w:t xml:space="preserve">, oraz w ogłoszeniu o zamówieniu lub dokumentach zamówienia.  </w:t>
      </w:r>
    </w:p>
    <w:p w14:paraId="66E2855D" w14:textId="3435CD4F" w:rsidR="009D7597" w:rsidRPr="0000630C" w:rsidRDefault="009D7597" w:rsidP="00B4346A">
      <w:pPr>
        <w:numPr>
          <w:ilvl w:val="0"/>
          <w:numId w:val="5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Nie stanowią zmiany istotnej umowy w rozumieniu art. 454 </w:t>
      </w:r>
      <w:r w:rsidR="00EF56E0">
        <w:rPr>
          <w:rFonts w:ascii="Calibri" w:hAnsi="Calibri" w:cs="Calibri"/>
          <w:sz w:val="24"/>
          <w:szCs w:val="24"/>
        </w:rPr>
        <w:t>PZP</w:t>
      </w:r>
      <w:r w:rsidRPr="0000630C">
        <w:rPr>
          <w:rFonts w:ascii="Calibri" w:hAnsi="Calibri" w:cs="Calibri"/>
          <w:sz w:val="24"/>
          <w:szCs w:val="24"/>
        </w:rPr>
        <w:t xml:space="preserve"> zmiany związane z obsługą administracyjno-organizacyjną umowy (np. zmiana rachunku bankowego lub zmiana danych teleadresowych). </w:t>
      </w:r>
    </w:p>
    <w:p w14:paraId="1B232BB6" w14:textId="77777777" w:rsidR="009D7597" w:rsidRPr="0000630C" w:rsidRDefault="009D7597" w:rsidP="00B4346A">
      <w:pPr>
        <w:numPr>
          <w:ilvl w:val="0"/>
          <w:numId w:val="5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Zamawiający może odstąpić od umowy:</w:t>
      </w:r>
    </w:p>
    <w:p w14:paraId="2F50A050" w14:textId="77777777" w:rsidR="009D7597" w:rsidRPr="0000630C" w:rsidRDefault="009D7597" w:rsidP="00B4346A">
      <w:pPr>
        <w:numPr>
          <w:ilvl w:val="0"/>
          <w:numId w:val="54"/>
        </w:numPr>
        <w:spacing w:line="276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4322E392" w14:textId="77777777" w:rsidR="009D7597" w:rsidRPr="0000630C" w:rsidRDefault="009D7597" w:rsidP="00B4346A">
      <w:pPr>
        <w:numPr>
          <w:ilvl w:val="0"/>
          <w:numId w:val="54"/>
        </w:numPr>
        <w:spacing w:line="276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jeżeli zachodzi co najmniej jedna z następujących okoliczności:</w:t>
      </w:r>
    </w:p>
    <w:p w14:paraId="2C812EF5" w14:textId="323F0FB2" w:rsidR="009D7597" w:rsidRPr="0000630C" w:rsidRDefault="009D7597" w:rsidP="00B4346A">
      <w:pPr>
        <w:numPr>
          <w:ilvl w:val="0"/>
          <w:numId w:val="62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dokonano zmiany umowy z naruszeniem art. 454 i art. 455 </w:t>
      </w:r>
      <w:r w:rsidR="00EF56E0">
        <w:rPr>
          <w:rFonts w:ascii="Calibri" w:hAnsi="Calibri" w:cs="Calibri"/>
          <w:sz w:val="24"/>
          <w:szCs w:val="24"/>
        </w:rPr>
        <w:t>PZP</w:t>
      </w:r>
      <w:r w:rsidRPr="0000630C">
        <w:rPr>
          <w:rFonts w:ascii="Calibri" w:hAnsi="Calibri" w:cs="Calibri"/>
          <w:sz w:val="24"/>
          <w:szCs w:val="24"/>
        </w:rPr>
        <w:t>,</w:t>
      </w:r>
    </w:p>
    <w:p w14:paraId="72F33B73" w14:textId="7706EAE2" w:rsidR="009D7597" w:rsidRPr="0000630C" w:rsidRDefault="00B0606E" w:rsidP="00B4346A">
      <w:pPr>
        <w:numPr>
          <w:ilvl w:val="0"/>
          <w:numId w:val="62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="009D7597" w:rsidRPr="0000630C">
        <w:rPr>
          <w:rFonts w:ascii="Calibri" w:hAnsi="Calibri" w:cs="Calibri"/>
          <w:sz w:val="24"/>
          <w:szCs w:val="24"/>
        </w:rPr>
        <w:t xml:space="preserve">ykonawca w chwili zawarcia umowy podlegał wykluczeniu na podstawie art. 108 </w:t>
      </w:r>
      <w:r w:rsidR="00EF56E0">
        <w:rPr>
          <w:rFonts w:ascii="Calibri" w:hAnsi="Calibri" w:cs="Calibri"/>
          <w:sz w:val="24"/>
          <w:szCs w:val="24"/>
        </w:rPr>
        <w:t>PZP</w:t>
      </w:r>
      <w:r w:rsidR="009D7597" w:rsidRPr="0000630C">
        <w:rPr>
          <w:rFonts w:ascii="Calibri" w:hAnsi="Calibri" w:cs="Calibri"/>
          <w:sz w:val="24"/>
          <w:szCs w:val="24"/>
        </w:rPr>
        <w:t>,</w:t>
      </w:r>
    </w:p>
    <w:p w14:paraId="783CB1CC" w14:textId="6C9A5414" w:rsidR="009D7597" w:rsidRPr="0000630C" w:rsidRDefault="009D7597" w:rsidP="00B4346A">
      <w:pPr>
        <w:numPr>
          <w:ilvl w:val="0"/>
          <w:numId w:val="62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="0014308F">
        <w:rPr>
          <w:rFonts w:ascii="Calibri" w:hAnsi="Calibri" w:cs="Calibri"/>
          <w:sz w:val="24"/>
          <w:szCs w:val="24"/>
        </w:rPr>
        <w:t>Z</w:t>
      </w:r>
      <w:r w:rsidRPr="0000630C">
        <w:rPr>
          <w:rFonts w:ascii="Calibri" w:hAnsi="Calibri" w:cs="Calibri"/>
          <w:sz w:val="24"/>
          <w:szCs w:val="24"/>
        </w:rPr>
        <w:t>amawiający udzielił zamówienia z naruszeniem prawa Unii Europejskiej.</w:t>
      </w:r>
    </w:p>
    <w:p w14:paraId="4B7DC53C" w14:textId="2FC7B20D" w:rsidR="009D7597" w:rsidRPr="0000630C" w:rsidRDefault="009D7597" w:rsidP="00B4346A">
      <w:pPr>
        <w:numPr>
          <w:ilvl w:val="0"/>
          <w:numId w:val="53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W przypadku, o którym mowa w ust. 3 pkt 2 lit. a, </w:t>
      </w:r>
      <w:r w:rsidR="0014308F">
        <w:rPr>
          <w:rFonts w:ascii="Calibri" w:hAnsi="Calibri" w:cs="Calibri"/>
          <w:sz w:val="24"/>
          <w:szCs w:val="24"/>
        </w:rPr>
        <w:t>Z</w:t>
      </w:r>
      <w:r w:rsidRPr="0000630C">
        <w:rPr>
          <w:rFonts w:ascii="Calibri" w:hAnsi="Calibri" w:cs="Calibri"/>
          <w:sz w:val="24"/>
          <w:szCs w:val="24"/>
        </w:rPr>
        <w:t>amawiający odstępuje od umowy w części, której zmiana dotyczy.</w:t>
      </w:r>
    </w:p>
    <w:p w14:paraId="33047ED1" w14:textId="14710B9A" w:rsidR="009D7597" w:rsidRPr="0000630C" w:rsidRDefault="009D7597" w:rsidP="00B4346A">
      <w:pPr>
        <w:numPr>
          <w:ilvl w:val="0"/>
          <w:numId w:val="53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 xml:space="preserve">W przypadkach, o których mowa w ust. 3, </w:t>
      </w:r>
      <w:r w:rsidR="00B0606E">
        <w:rPr>
          <w:rFonts w:ascii="Calibri" w:hAnsi="Calibri" w:cs="Calibri"/>
          <w:sz w:val="24"/>
          <w:szCs w:val="24"/>
        </w:rPr>
        <w:t>W</w:t>
      </w:r>
      <w:r w:rsidRPr="0000630C">
        <w:rPr>
          <w:rFonts w:ascii="Calibri" w:hAnsi="Calibri" w:cs="Calibri"/>
          <w:sz w:val="24"/>
          <w:szCs w:val="24"/>
        </w:rPr>
        <w:t>ykonawca może żądać wyłącznie wynagrodzenia należnego z tytułu wykonania części umowy.</w:t>
      </w:r>
    </w:p>
    <w:p w14:paraId="4E81E09B" w14:textId="37980B9D" w:rsidR="009D7597" w:rsidRPr="0000630C" w:rsidRDefault="009D7597" w:rsidP="00B4346A">
      <w:pPr>
        <w:numPr>
          <w:ilvl w:val="0"/>
          <w:numId w:val="53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Zamawiający zastrzega sobie prawo do odstąpienia od umowy w przypadku dostawy sprzętu</w:t>
      </w:r>
      <w:r w:rsidR="00243179">
        <w:rPr>
          <w:rFonts w:ascii="Calibri" w:hAnsi="Calibri" w:cs="Calibri"/>
          <w:sz w:val="24"/>
          <w:szCs w:val="24"/>
        </w:rPr>
        <w:t xml:space="preserve">/oprogramowania </w:t>
      </w:r>
      <w:r w:rsidRPr="0000630C">
        <w:rPr>
          <w:rFonts w:ascii="Calibri" w:hAnsi="Calibri" w:cs="Calibri"/>
          <w:sz w:val="24"/>
          <w:szCs w:val="24"/>
        </w:rPr>
        <w:t xml:space="preserve">o parametrach technicznych innych niż określone w formularzu </w:t>
      </w:r>
      <w:r w:rsidR="00050AED">
        <w:rPr>
          <w:rFonts w:ascii="Calibri" w:hAnsi="Calibri" w:cs="Calibri"/>
          <w:sz w:val="24"/>
          <w:szCs w:val="24"/>
        </w:rPr>
        <w:t>cenowym</w:t>
      </w:r>
      <w:r w:rsidRPr="0000630C">
        <w:rPr>
          <w:rFonts w:ascii="Calibri" w:hAnsi="Calibri" w:cs="Calibri"/>
          <w:sz w:val="24"/>
          <w:szCs w:val="24"/>
        </w:rPr>
        <w:t>, oraz w przypadku niewywiązywania się z terminów dostawy określonej w umowie.</w:t>
      </w:r>
    </w:p>
    <w:p w14:paraId="79985ACD" w14:textId="693DE685" w:rsidR="009D7597" w:rsidRDefault="009D7597" w:rsidP="00B4346A">
      <w:pPr>
        <w:numPr>
          <w:ilvl w:val="0"/>
          <w:numId w:val="53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Wszelkie zmiany i uzupełnienia niniejszej umowy wymagają dla swej ważności formy pisemnej pod rygorem nieważności (art.</w:t>
      </w:r>
      <w:r w:rsidR="00EF56E0"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 xml:space="preserve">432 </w:t>
      </w:r>
      <w:r w:rsidR="00EF56E0">
        <w:rPr>
          <w:rFonts w:ascii="Calibri" w:hAnsi="Calibri" w:cs="Calibri"/>
          <w:sz w:val="24"/>
          <w:szCs w:val="24"/>
        </w:rPr>
        <w:t>PZP</w:t>
      </w:r>
      <w:r w:rsidRPr="0000630C">
        <w:rPr>
          <w:rFonts w:ascii="Calibri" w:hAnsi="Calibri" w:cs="Calibri"/>
          <w:sz w:val="24"/>
          <w:szCs w:val="24"/>
        </w:rPr>
        <w:t>).</w:t>
      </w:r>
    </w:p>
    <w:p w14:paraId="06C1618C" w14:textId="77777777" w:rsidR="000A2EE8" w:rsidRDefault="000A2EE8" w:rsidP="000A2EE8">
      <w:pPr>
        <w:spacing w:line="276" w:lineRule="auto"/>
        <w:ind w:left="284"/>
        <w:contextualSpacing/>
        <w:jc w:val="both"/>
        <w:rPr>
          <w:rFonts w:ascii="Calibri" w:hAnsi="Calibri" w:cs="Calibri"/>
          <w:sz w:val="24"/>
          <w:szCs w:val="24"/>
        </w:rPr>
      </w:pPr>
    </w:p>
    <w:p w14:paraId="64E055FE" w14:textId="77777777" w:rsidR="009D7597" w:rsidRPr="0000630C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3</w:t>
      </w:r>
    </w:p>
    <w:p w14:paraId="0D4FE44B" w14:textId="43C7FA8C" w:rsidR="009D7597" w:rsidRDefault="009D7597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Dane osobowe osób wskazanych w niniejszej umowie udostępniane są przez strony sobie wzajemnie, w celu realizacji niniejszej umowy, na podstawie art. 6 ust. 1 lit. b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 i na podstawie art. 14 ust. 5 lit. c ww. rozporządzenia obowiązek informacyjny, o którym mowa w art.14 ww. rozporządzenia nie ma zastosowania.</w:t>
      </w:r>
    </w:p>
    <w:p w14:paraId="69E399A9" w14:textId="77777777" w:rsidR="000A2EE8" w:rsidRPr="0000630C" w:rsidRDefault="000A2EE8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CF5BDC1" w14:textId="77777777" w:rsidR="009D7597" w:rsidRPr="0000630C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lastRenderedPageBreak/>
        <w:t>§ 1</w:t>
      </w:r>
      <w:r>
        <w:rPr>
          <w:rFonts w:ascii="Calibri" w:hAnsi="Calibri" w:cs="Calibri"/>
          <w:sz w:val="24"/>
          <w:szCs w:val="24"/>
        </w:rPr>
        <w:t>4</w:t>
      </w:r>
    </w:p>
    <w:p w14:paraId="0A7D6AE9" w14:textId="77777777" w:rsidR="009D7597" w:rsidRDefault="009D7597" w:rsidP="00B4346A">
      <w:pPr>
        <w:pStyle w:val="Akapitzlist"/>
        <w:numPr>
          <w:ilvl w:val="0"/>
          <w:numId w:val="7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8489D">
        <w:rPr>
          <w:rFonts w:ascii="Calibri" w:hAnsi="Calibri" w:cs="Calibri"/>
          <w:sz w:val="24"/>
          <w:szCs w:val="24"/>
        </w:rPr>
        <w:t>Integralną część niniejszej umowy stanowią zapisy w ofercie i SWZ.</w:t>
      </w:r>
    </w:p>
    <w:p w14:paraId="087B1F4D" w14:textId="5FB9552B" w:rsidR="009D7597" w:rsidRDefault="009D7597" w:rsidP="00B4346A">
      <w:pPr>
        <w:pStyle w:val="Akapitzlist"/>
        <w:numPr>
          <w:ilvl w:val="0"/>
          <w:numId w:val="7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8489D">
        <w:rPr>
          <w:rFonts w:ascii="Calibri" w:hAnsi="Calibri" w:cs="Calibri"/>
          <w:sz w:val="24"/>
          <w:szCs w:val="24"/>
        </w:rPr>
        <w:t>Strony wyłączają możliwość przekazania wierzytelności wynikających z niniejszej umowy osobie trzeciej.</w:t>
      </w:r>
    </w:p>
    <w:p w14:paraId="64053034" w14:textId="77777777" w:rsidR="00EF56E0" w:rsidRPr="0098489D" w:rsidRDefault="00EF56E0" w:rsidP="00EF56E0">
      <w:pPr>
        <w:pStyle w:val="Akapitzlist"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766C785A" w14:textId="77777777" w:rsidR="009D7597" w:rsidRPr="0000630C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5</w:t>
      </w:r>
    </w:p>
    <w:p w14:paraId="3A521B6B" w14:textId="77777777" w:rsidR="009D7597" w:rsidRPr="0000630C" w:rsidRDefault="009D7597" w:rsidP="00B4346A">
      <w:pPr>
        <w:numPr>
          <w:ilvl w:val="0"/>
          <w:numId w:val="55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 sprawach nieuregulowanych w umowie będą miały zastosowanie przepisy powszechnie obowiązujące, w tym ustawy Prawo zamówień publicznych z dnia 11 września 2019 r. oraz przepisy Kodeksu Cywilnego.</w:t>
      </w:r>
    </w:p>
    <w:p w14:paraId="7AF2A21F" w14:textId="77777777" w:rsidR="009D7597" w:rsidRPr="0000630C" w:rsidRDefault="009D7597" w:rsidP="00B4346A">
      <w:pPr>
        <w:numPr>
          <w:ilvl w:val="0"/>
          <w:numId w:val="55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Wszelkie spory powstałe na tle niniejszej umowy rozstrzygane będą przez właściwy rzeczowo sąd w Koszalinie.</w:t>
      </w:r>
    </w:p>
    <w:p w14:paraId="0232E634" w14:textId="56EC9346" w:rsidR="002F18CB" w:rsidRDefault="009D7597" w:rsidP="00B4346A">
      <w:pPr>
        <w:numPr>
          <w:ilvl w:val="0"/>
          <w:numId w:val="55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Wykonawcy</w:t>
      </w:r>
      <w:r w:rsidR="00EF56E0">
        <w:rPr>
          <w:rFonts w:ascii="Calibri" w:hAnsi="Calibri" w:cs="Calibri"/>
          <w:sz w:val="24"/>
          <w:szCs w:val="24"/>
        </w:rPr>
        <w:t xml:space="preserve"> </w:t>
      </w:r>
      <w:r w:rsidRPr="0000630C">
        <w:rPr>
          <w:rFonts w:ascii="Calibri" w:hAnsi="Calibri" w:cs="Calibri"/>
          <w:sz w:val="24"/>
          <w:szCs w:val="24"/>
        </w:rPr>
        <w:t>(Partnerzy) realizujący wspólnie umowę są solidarnie odpowiedzialni za jej wykonanie. Dla potrzeb niniejszej umowy, przez Wykonawcę rozumie się również Partnerów wchodzących w skład konsorcjum, wszystkich razem i każdego z osobna.</w:t>
      </w:r>
    </w:p>
    <w:p w14:paraId="4CDAD545" w14:textId="77777777" w:rsidR="00B15855" w:rsidRPr="000A2EE8" w:rsidRDefault="00B15855" w:rsidP="00B15855">
      <w:pPr>
        <w:spacing w:line="276" w:lineRule="auto"/>
        <w:ind w:left="284"/>
        <w:contextualSpacing/>
        <w:jc w:val="both"/>
        <w:rPr>
          <w:rFonts w:ascii="Calibri" w:hAnsi="Calibri" w:cs="Calibri"/>
          <w:sz w:val="24"/>
          <w:szCs w:val="24"/>
        </w:rPr>
      </w:pPr>
    </w:p>
    <w:p w14:paraId="2AC779B9" w14:textId="77777777" w:rsidR="009D7597" w:rsidRPr="0000630C" w:rsidRDefault="009D7597" w:rsidP="009D7597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6</w:t>
      </w:r>
    </w:p>
    <w:p w14:paraId="41957550" w14:textId="77777777" w:rsidR="009D7597" w:rsidRPr="0000630C" w:rsidRDefault="009D7597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00630C">
        <w:rPr>
          <w:rFonts w:ascii="Calibri" w:hAnsi="Calibri" w:cs="Calibri"/>
          <w:sz w:val="24"/>
          <w:szCs w:val="24"/>
        </w:rPr>
        <w:t>Umowę sporządzono w dwóch jednobrzmiących egzemplarzach po jednym dla każdej ze stron.</w:t>
      </w:r>
    </w:p>
    <w:p w14:paraId="1DC2665D" w14:textId="77777777" w:rsidR="009D7597" w:rsidRPr="0000630C" w:rsidRDefault="009D7597" w:rsidP="009D7597">
      <w:pPr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45DDD1A1" w14:textId="75B60C97" w:rsidR="009D7597" w:rsidRDefault="009D7597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40DE36F" w14:textId="507F2EE0" w:rsidR="002F18CB" w:rsidRDefault="002F18CB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A3620EA" w14:textId="49998D2B" w:rsidR="000A2EE8" w:rsidRDefault="000A2EE8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2C9947F" w14:textId="2A5298DD" w:rsidR="000A2EE8" w:rsidRDefault="000A2EE8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DBF3020" w14:textId="6AA60D4B" w:rsidR="000A2EE8" w:rsidRDefault="000A2EE8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F58F5FF" w14:textId="12E22C3A" w:rsidR="000A2EE8" w:rsidRDefault="000A2EE8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9C778D4" w14:textId="77777777" w:rsidR="000A2EE8" w:rsidRDefault="000A2EE8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3365258" w14:textId="77777777" w:rsidR="002F18CB" w:rsidRPr="0000630C" w:rsidRDefault="002F18CB" w:rsidP="009D759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9BFF124" w14:textId="77777777" w:rsidR="009D7597" w:rsidRPr="0000630C" w:rsidRDefault="009D7597" w:rsidP="009D7597">
      <w:pPr>
        <w:spacing w:line="276" w:lineRule="auto"/>
        <w:ind w:firstLine="1134"/>
        <w:jc w:val="both"/>
        <w:rPr>
          <w:rFonts w:ascii="Calibri" w:hAnsi="Calibri" w:cs="Calibri"/>
          <w:b/>
          <w:bCs/>
          <w:sz w:val="24"/>
          <w:szCs w:val="24"/>
        </w:rPr>
      </w:pPr>
      <w:r w:rsidRPr="0000630C">
        <w:rPr>
          <w:rFonts w:ascii="Calibri" w:hAnsi="Calibri" w:cs="Calibri"/>
          <w:b/>
          <w:bCs/>
          <w:sz w:val="24"/>
          <w:szCs w:val="24"/>
        </w:rPr>
        <w:t>Wykonawca</w:t>
      </w:r>
      <w:r w:rsidRPr="0000630C">
        <w:rPr>
          <w:rFonts w:ascii="Calibri" w:hAnsi="Calibri" w:cs="Calibri"/>
          <w:b/>
          <w:bCs/>
          <w:sz w:val="24"/>
          <w:szCs w:val="24"/>
        </w:rPr>
        <w:tab/>
      </w:r>
      <w:r w:rsidRPr="0000630C">
        <w:rPr>
          <w:rFonts w:ascii="Calibri" w:hAnsi="Calibri" w:cs="Calibri"/>
          <w:b/>
          <w:bCs/>
          <w:sz w:val="24"/>
          <w:szCs w:val="24"/>
        </w:rPr>
        <w:tab/>
      </w:r>
      <w:r w:rsidRPr="0000630C">
        <w:rPr>
          <w:rFonts w:ascii="Calibri" w:hAnsi="Calibri" w:cs="Calibri"/>
          <w:b/>
          <w:bCs/>
          <w:sz w:val="24"/>
          <w:szCs w:val="24"/>
        </w:rPr>
        <w:tab/>
      </w:r>
      <w:r w:rsidRPr="0000630C">
        <w:rPr>
          <w:rFonts w:ascii="Calibri" w:hAnsi="Calibri" w:cs="Calibri"/>
          <w:b/>
          <w:bCs/>
          <w:sz w:val="24"/>
          <w:szCs w:val="24"/>
        </w:rPr>
        <w:tab/>
      </w:r>
      <w:r w:rsidRPr="0000630C">
        <w:rPr>
          <w:rFonts w:ascii="Calibri" w:hAnsi="Calibri" w:cs="Calibri"/>
          <w:b/>
          <w:bCs/>
          <w:sz w:val="24"/>
          <w:szCs w:val="24"/>
        </w:rPr>
        <w:tab/>
      </w:r>
      <w:r w:rsidRPr="0000630C">
        <w:rPr>
          <w:rFonts w:ascii="Calibri" w:hAnsi="Calibri" w:cs="Calibri"/>
          <w:b/>
          <w:bCs/>
          <w:sz w:val="24"/>
          <w:szCs w:val="24"/>
        </w:rPr>
        <w:tab/>
        <w:t>Zamawiający</w:t>
      </w:r>
    </w:p>
    <w:p w14:paraId="0392E240" w14:textId="3417B4B8" w:rsidR="009D7597" w:rsidRDefault="009D7597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0C7CB8A2" w14:textId="27C3E4C3" w:rsidR="000A2EE8" w:rsidRDefault="000A2EE8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212BD260" w14:textId="293275EF" w:rsidR="000A2EE8" w:rsidRDefault="000A2EE8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0FE30920" w14:textId="13E1C60D" w:rsidR="000A2EE8" w:rsidRDefault="000A2EE8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5777A7C1" w14:textId="246B7872" w:rsidR="000A2EE8" w:rsidRDefault="000A2EE8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49F88561" w14:textId="5E21BD84" w:rsidR="000A2EE8" w:rsidRDefault="000A2EE8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4F7064A4" w14:textId="25D1D2CD" w:rsidR="000A2EE8" w:rsidRDefault="000A2EE8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7D90D989" w14:textId="38F65F85" w:rsidR="000A2EE8" w:rsidRDefault="000A2EE8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5EBB49CE" w14:textId="416496FA" w:rsidR="000A2EE8" w:rsidRDefault="000A2EE8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4B00D314" w14:textId="79AE936F" w:rsidR="00130103" w:rsidRDefault="00130103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395AFC1D" w14:textId="7286C8DD" w:rsidR="00130103" w:rsidRDefault="00130103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37D4A871" w14:textId="77777777" w:rsidR="00130103" w:rsidRDefault="00130103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1743A540" w14:textId="19274FBC" w:rsidR="000A2EE8" w:rsidRDefault="000A2EE8" w:rsidP="009D7597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4"/>
          <w:szCs w:val="24"/>
        </w:rPr>
      </w:pPr>
    </w:p>
    <w:p w14:paraId="5A35BC30" w14:textId="261EA127" w:rsidR="000A2EE8" w:rsidRDefault="000A2EE8" w:rsidP="00401A76">
      <w:pPr>
        <w:tabs>
          <w:tab w:val="left" w:pos="1644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00190AD2" w14:textId="77777777" w:rsidR="00D94FE0" w:rsidRDefault="00D94FE0" w:rsidP="00401A76">
      <w:pPr>
        <w:tabs>
          <w:tab w:val="left" w:pos="1644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36C526B1" w14:textId="70762C35" w:rsidR="004B78A1" w:rsidRPr="00D64A39" w:rsidRDefault="004B78A1" w:rsidP="004B78A1">
      <w:pPr>
        <w:tabs>
          <w:tab w:val="left" w:pos="1644"/>
        </w:tabs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sz w:val="22"/>
          <w:szCs w:val="22"/>
        </w:rPr>
        <w:lastRenderedPageBreak/>
        <w:t xml:space="preserve">Załącznik nr </w:t>
      </w:r>
      <w:r w:rsidR="000975CF">
        <w:rPr>
          <w:rFonts w:ascii="Calibri" w:hAnsi="Calibri" w:cs="Calibri"/>
          <w:sz w:val="22"/>
          <w:szCs w:val="22"/>
        </w:rPr>
        <w:t>…..</w:t>
      </w:r>
      <w:r w:rsidRPr="00D64A39">
        <w:rPr>
          <w:rFonts w:ascii="Calibri" w:hAnsi="Calibri" w:cs="Calibri"/>
          <w:sz w:val="22"/>
          <w:szCs w:val="22"/>
        </w:rPr>
        <w:t xml:space="preserve"> do umowy nr …… z dnia ………  </w:t>
      </w:r>
    </w:p>
    <w:p w14:paraId="446A2333" w14:textId="77777777" w:rsidR="004B78A1" w:rsidRPr="00D64A39" w:rsidRDefault="004B78A1" w:rsidP="004B78A1">
      <w:pPr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p w14:paraId="767284B2" w14:textId="597C2878" w:rsidR="004B78A1" w:rsidRPr="00D64A39" w:rsidRDefault="004B78A1" w:rsidP="000975CF">
      <w:pPr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sz w:val="22"/>
          <w:szCs w:val="22"/>
        </w:rPr>
        <w:t>Koszalin, dnia…………..</w:t>
      </w:r>
    </w:p>
    <w:p w14:paraId="2259A238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3B0F411" w14:textId="77777777" w:rsidR="004B78A1" w:rsidRPr="00D64A39" w:rsidRDefault="004B78A1" w:rsidP="004B78A1">
      <w:pPr>
        <w:adjustRightInd w:val="0"/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b/>
          <w:sz w:val="22"/>
          <w:szCs w:val="22"/>
        </w:rPr>
        <w:t>PROTOKÓŁ ZDAWCZO – ODBIORCZY – (WZÓR)</w:t>
      </w:r>
    </w:p>
    <w:p w14:paraId="16901315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038DD7A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0956ACA" w14:textId="44FA6216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sz w:val="22"/>
          <w:szCs w:val="22"/>
        </w:rPr>
        <w:t xml:space="preserve">Stwierdza się, że zgodnie z treścią umowy ………… z dnia …………………, Przedmiot </w:t>
      </w:r>
      <w:r w:rsidR="000975CF">
        <w:rPr>
          <w:rFonts w:ascii="Calibri" w:hAnsi="Calibri" w:cs="Calibri"/>
          <w:sz w:val="22"/>
          <w:szCs w:val="22"/>
        </w:rPr>
        <w:t xml:space="preserve">zawartej </w:t>
      </w:r>
      <w:r w:rsidRPr="00D64A39">
        <w:rPr>
          <w:rFonts w:ascii="Calibri" w:hAnsi="Calibri" w:cs="Calibri"/>
          <w:sz w:val="22"/>
          <w:szCs w:val="22"/>
        </w:rPr>
        <w:t>umowy został zrealizowany zgodnie / niezgodnie</w:t>
      </w:r>
      <w:r>
        <w:rPr>
          <w:rFonts w:ascii="Calibri" w:hAnsi="Calibri" w:cs="Calibri"/>
          <w:sz w:val="22"/>
          <w:szCs w:val="22"/>
        </w:rPr>
        <w:t>*</w:t>
      </w:r>
      <w:r w:rsidRPr="00D64A39">
        <w:rPr>
          <w:rFonts w:ascii="Calibri" w:hAnsi="Calibri" w:cs="Calibri"/>
          <w:sz w:val="22"/>
          <w:szCs w:val="22"/>
        </w:rPr>
        <w:t xml:space="preserve"> z zawartą Umową nr ……….. z dnia ……… </w:t>
      </w:r>
    </w:p>
    <w:p w14:paraId="4F2E7636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479E39D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sz w:val="22"/>
          <w:szCs w:val="22"/>
        </w:rPr>
        <w:t>Przedmiot zawartej Umowy nr ………….. z dnia ……………… został zrealizowany:</w:t>
      </w:r>
    </w:p>
    <w:p w14:paraId="131DCA64" w14:textId="3BF73185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sz w:val="22"/>
          <w:szCs w:val="22"/>
        </w:rPr>
        <w:t>- bez zastrzeżeń</w:t>
      </w:r>
      <w:r>
        <w:rPr>
          <w:rFonts w:ascii="Calibri" w:hAnsi="Calibri" w:cs="Calibri"/>
          <w:sz w:val="22"/>
          <w:szCs w:val="22"/>
        </w:rPr>
        <w:t>*</w:t>
      </w:r>
    </w:p>
    <w:p w14:paraId="78EA1553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sz w:val="22"/>
          <w:szCs w:val="22"/>
        </w:rPr>
        <w:t>- z następującymi uwagami*</w:t>
      </w:r>
    </w:p>
    <w:p w14:paraId="4740F76E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2610E8E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sz w:val="22"/>
          <w:szCs w:val="22"/>
        </w:rPr>
        <w:t>Uwagi:</w:t>
      </w:r>
    </w:p>
    <w:p w14:paraId="00781E07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24AE1D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bCs/>
          <w:i/>
          <w:sz w:val="22"/>
          <w:szCs w:val="22"/>
        </w:rPr>
        <w:t>* niepotrzebne skreślić</w:t>
      </w:r>
    </w:p>
    <w:p w14:paraId="03EA0717" w14:textId="5BC0CFDD" w:rsidR="00116BE9" w:rsidRDefault="00116BE9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EF32642" w14:textId="77777777" w:rsidR="00D94FE0" w:rsidRDefault="00D94FE0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09C4F7E" w14:textId="19AD16CD" w:rsidR="004B78A1" w:rsidRPr="0065170D" w:rsidRDefault="008A4776" w:rsidP="0065170D">
      <w:pPr>
        <w:spacing w:line="276" w:lineRule="auto"/>
        <w:jc w:val="both"/>
        <w:rPr>
          <w:rFonts w:ascii="Calibri" w:hAnsi="Calibri" w:cs="Calibri"/>
          <w:bCs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</w:rPr>
        <w:t xml:space="preserve">Nazwa </w:t>
      </w:r>
      <w:r w:rsidR="00F62BE7">
        <w:rPr>
          <w:rFonts w:ascii="Calibri" w:hAnsi="Calibri" w:cs="Calibri"/>
          <w:sz w:val="22"/>
          <w:szCs w:val="22"/>
        </w:rPr>
        <w:t xml:space="preserve">urządzenia </w:t>
      </w:r>
      <w:r w:rsidR="00F62BE7" w:rsidRPr="0065170D">
        <w:rPr>
          <w:rFonts w:ascii="Calibri" w:hAnsi="Calibri" w:cs="Calibri"/>
          <w:sz w:val="22"/>
          <w:szCs w:val="22"/>
        </w:rPr>
        <w:t>……………………..</w:t>
      </w:r>
      <w:r>
        <w:rPr>
          <w:rFonts w:ascii="Calibri" w:hAnsi="Calibri" w:cs="Calibri"/>
          <w:sz w:val="22"/>
          <w:szCs w:val="22"/>
        </w:rPr>
        <w:t xml:space="preserve">, </w:t>
      </w:r>
      <w:r w:rsidR="00116BE9" w:rsidRPr="0065170D">
        <w:rPr>
          <w:rFonts w:ascii="Calibri" w:hAnsi="Calibri" w:cs="Calibri"/>
          <w:sz w:val="22"/>
          <w:szCs w:val="22"/>
        </w:rPr>
        <w:t xml:space="preserve"> nr seryjny</w:t>
      </w:r>
      <w:r w:rsidR="00F62BE7">
        <w:rPr>
          <w:rFonts w:ascii="Calibri" w:hAnsi="Calibri" w:cs="Calibri"/>
          <w:sz w:val="22"/>
          <w:szCs w:val="22"/>
        </w:rPr>
        <w:t xml:space="preserve"> </w:t>
      </w:r>
      <w:r w:rsidR="00116BE9" w:rsidRPr="0065170D">
        <w:rPr>
          <w:rFonts w:ascii="Calibri" w:hAnsi="Calibri" w:cs="Calibri"/>
          <w:sz w:val="22"/>
          <w:szCs w:val="22"/>
        </w:rPr>
        <w:t>……………………..</w:t>
      </w:r>
    </w:p>
    <w:p w14:paraId="0C1E4329" w14:textId="210F7258" w:rsidR="00116BE9" w:rsidRDefault="00116BE9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8A24E91" w14:textId="77777777" w:rsidR="00D94FE0" w:rsidRPr="00D64A39" w:rsidRDefault="00D94FE0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7A273C8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b/>
          <w:sz w:val="32"/>
          <w:szCs w:val="24"/>
        </w:rPr>
      </w:pPr>
      <w:r w:rsidRPr="00D64A39">
        <w:rPr>
          <w:rFonts w:ascii="Calibri" w:hAnsi="Calibri" w:cs="Calibri"/>
          <w:b/>
          <w:sz w:val="24"/>
        </w:rPr>
        <w:t>Data wykonania przedmiotu umowy - …………………………………………</w:t>
      </w:r>
    </w:p>
    <w:p w14:paraId="2E40A5C9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124D9AE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DBF8A86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8323E3A" w14:textId="77777777" w:rsidR="004B78A1" w:rsidRPr="00D64A39" w:rsidRDefault="004B78A1" w:rsidP="004B78A1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64A39">
        <w:rPr>
          <w:rFonts w:ascii="Calibri" w:hAnsi="Calibri" w:cs="Calibri"/>
          <w:sz w:val="22"/>
          <w:szCs w:val="22"/>
        </w:rPr>
        <w:t xml:space="preserve">Protokół sporządzono w dwóch jednobrzmiących egzemplarzach – po jednym dla Zamawiającego </w:t>
      </w:r>
      <w:r w:rsidRPr="00D64A39">
        <w:rPr>
          <w:rFonts w:ascii="Calibri" w:hAnsi="Calibri" w:cs="Calibri"/>
          <w:sz w:val="22"/>
          <w:szCs w:val="22"/>
        </w:rPr>
        <w:br/>
        <w:t>i Wykonawcy.</w:t>
      </w:r>
    </w:p>
    <w:p w14:paraId="7A8A0CB6" w14:textId="77777777" w:rsidR="004B78A1" w:rsidRPr="00D64A39" w:rsidRDefault="004B78A1" w:rsidP="004B78A1">
      <w:pPr>
        <w:tabs>
          <w:tab w:val="left" w:pos="243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  <w:r w:rsidRPr="00D64A39">
        <w:rPr>
          <w:rFonts w:ascii="Calibri" w:hAnsi="Calibri" w:cs="Calibri"/>
          <w:sz w:val="22"/>
          <w:szCs w:val="22"/>
          <w:lang w:eastAsia="zh-CN"/>
        </w:rPr>
        <w:tab/>
      </w:r>
    </w:p>
    <w:p w14:paraId="1D169390" w14:textId="77777777" w:rsidR="004B78A1" w:rsidRPr="00D64A39" w:rsidRDefault="004B78A1" w:rsidP="004B78A1">
      <w:pPr>
        <w:tabs>
          <w:tab w:val="left" w:pos="243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627AF18" w14:textId="77777777" w:rsidR="004B78A1" w:rsidRPr="00D64A39" w:rsidRDefault="004B78A1" w:rsidP="004B78A1">
      <w:pPr>
        <w:tabs>
          <w:tab w:val="left" w:pos="243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3B74CC8A" w14:textId="77777777" w:rsidR="004B78A1" w:rsidRPr="00D64A39" w:rsidRDefault="004B78A1" w:rsidP="004B78A1">
      <w:pPr>
        <w:tabs>
          <w:tab w:val="left" w:pos="243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AD7930B" w14:textId="77777777" w:rsidR="004B78A1" w:rsidRPr="00D64A39" w:rsidRDefault="004B78A1" w:rsidP="004B78A1">
      <w:pPr>
        <w:tabs>
          <w:tab w:val="left" w:pos="243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B30B65C" w14:textId="77777777" w:rsidR="004B78A1" w:rsidRPr="00D64A39" w:rsidRDefault="004B78A1" w:rsidP="004B78A1">
      <w:pPr>
        <w:tabs>
          <w:tab w:val="left" w:pos="243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6D0A516" w14:textId="77777777" w:rsidR="004B78A1" w:rsidRPr="00D64A39" w:rsidRDefault="004B78A1" w:rsidP="004B78A1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  <w:r w:rsidRPr="00D64A39">
        <w:rPr>
          <w:rFonts w:ascii="Calibri" w:hAnsi="Calibri" w:cs="Calibri"/>
          <w:b/>
          <w:bCs/>
          <w:sz w:val="22"/>
          <w:szCs w:val="22"/>
          <w:lang w:eastAsia="zh-CN"/>
        </w:rPr>
        <w:tab/>
        <w:t>Wykonawca</w:t>
      </w:r>
      <w:r w:rsidRPr="00D64A39">
        <w:rPr>
          <w:rFonts w:ascii="Calibri" w:hAnsi="Calibri" w:cs="Calibri"/>
          <w:b/>
          <w:bCs/>
          <w:sz w:val="22"/>
          <w:szCs w:val="22"/>
          <w:lang w:eastAsia="zh-CN"/>
        </w:rPr>
        <w:tab/>
      </w:r>
      <w:r w:rsidRPr="00D64A39">
        <w:rPr>
          <w:rFonts w:ascii="Calibri" w:hAnsi="Calibri" w:cs="Calibri"/>
          <w:b/>
          <w:bCs/>
          <w:sz w:val="22"/>
          <w:szCs w:val="22"/>
          <w:lang w:eastAsia="zh-CN"/>
        </w:rPr>
        <w:tab/>
      </w:r>
      <w:r w:rsidRPr="00D64A39">
        <w:rPr>
          <w:rFonts w:ascii="Calibri" w:hAnsi="Calibri" w:cs="Calibri"/>
          <w:b/>
          <w:bCs/>
          <w:sz w:val="22"/>
          <w:szCs w:val="22"/>
          <w:lang w:eastAsia="zh-CN"/>
        </w:rPr>
        <w:tab/>
      </w:r>
      <w:r w:rsidRPr="00D64A39">
        <w:rPr>
          <w:rFonts w:ascii="Calibri" w:hAnsi="Calibri" w:cs="Calibri"/>
          <w:b/>
          <w:bCs/>
          <w:sz w:val="22"/>
          <w:szCs w:val="22"/>
          <w:lang w:eastAsia="zh-CN"/>
        </w:rPr>
        <w:tab/>
      </w:r>
      <w:r w:rsidRPr="00D64A39">
        <w:rPr>
          <w:rFonts w:ascii="Calibri" w:hAnsi="Calibri" w:cs="Calibri"/>
          <w:b/>
          <w:bCs/>
          <w:sz w:val="22"/>
          <w:szCs w:val="22"/>
          <w:lang w:eastAsia="zh-CN"/>
        </w:rPr>
        <w:tab/>
      </w:r>
      <w:r w:rsidRPr="00D64A39">
        <w:rPr>
          <w:rFonts w:ascii="Calibri" w:hAnsi="Calibri" w:cs="Calibri"/>
          <w:b/>
          <w:bCs/>
          <w:sz w:val="22"/>
          <w:szCs w:val="22"/>
          <w:lang w:eastAsia="zh-CN"/>
        </w:rPr>
        <w:tab/>
        <w:t>Przedstawiciel Zamawiającego</w:t>
      </w:r>
    </w:p>
    <w:p w14:paraId="6D5A29A3" w14:textId="77777777" w:rsidR="004B78A1" w:rsidRPr="00D64A39" w:rsidRDefault="004B78A1" w:rsidP="004B78A1">
      <w:pPr>
        <w:suppressAutoHyphens/>
        <w:spacing w:line="276" w:lineRule="auto"/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36FC3A97" w14:textId="77777777" w:rsidR="004B78A1" w:rsidRPr="00D64A39" w:rsidRDefault="004B78A1" w:rsidP="004B78A1">
      <w:pPr>
        <w:tabs>
          <w:tab w:val="left" w:pos="5712"/>
        </w:tabs>
        <w:spacing w:line="276" w:lineRule="auto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</w:t>
      </w:r>
    </w:p>
    <w:p w14:paraId="05608DBF" w14:textId="77777777" w:rsidR="004B78A1" w:rsidRPr="00D64A39" w:rsidRDefault="004B78A1" w:rsidP="004B78A1">
      <w:pPr>
        <w:tabs>
          <w:tab w:val="left" w:pos="5712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642A9886" w14:textId="77777777" w:rsidR="004B78A1" w:rsidRPr="00D64A39" w:rsidRDefault="004B78A1" w:rsidP="004B78A1">
      <w:pPr>
        <w:tabs>
          <w:tab w:val="left" w:pos="5712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512A391A" w14:textId="77777777" w:rsidR="004B78A1" w:rsidRPr="00D64A39" w:rsidRDefault="004B78A1" w:rsidP="004B78A1">
      <w:pPr>
        <w:tabs>
          <w:tab w:val="left" w:pos="5712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5BDD6DEA" w14:textId="77777777" w:rsidR="004B78A1" w:rsidRPr="00DA595F" w:rsidRDefault="004B78A1" w:rsidP="004B78A1">
      <w:pPr>
        <w:tabs>
          <w:tab w:val="left" w:pos="5712"/>
        </w:tabs>
        <w:spacing w:line="276" w:lineRule="auto"/>
        <w:rPr>
          <w:rFonts w:ascii="Calibri" w:hAnsi="Calibri" w:cs="Calibri"/>
          <w:sz w:val="28"/>
          <w:szCs w:val="24"/>
        </w:rPr>
      </w:pPr>
      <w:r w:rsidRPr="00D64A39">
        <w:rPr>
          <w:rFonts w:ascii="Calibri" w:hAnsi="Calibri" w:cs="Calibri"/>
          <w:sz w:val="28"/>
          <w:szCs w:val="24"/>
        </w:rPr>
        <w:t xml:space="preserve">                                                                              </w:t>
      </w:r>
      <w:r w:rsidRPr="00D64A39">
        <w:rPr>
          <w:rFonts w:ascii="Calibri" w:hAnsi="Calibri" w:cs="Calibri"/>
          <w:sz w:val="22"/>
        </w:rPr>
        <w:t>Sprawdził/a................................dnia ....................</w:t>
      </w:r>
    </w:p>
    <w:p w14:paraId="764876AF" w14:textId="77777777" w:rsidR="000A2EE8" w:rsidRPr="00774EA8" w:rsidRDefault="000A2EE8" w:rsidP="000A2EE8">
      <w:pPr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496BED7" w14:textId="77777777" w:rsidR="00A15E74" w:rsidRDefault="00A15E74" w:rsidP="009D7597">
      <w:pPr>
        <w:adjustRightInd w:val="0"/>
        <w:spacing w:line="276" w:lineRule="auto"/>
        <w:rPr>
          <w:rFonts w:ascii="Calibri" w:eastAsia="Calibri" w:hAnsi="Calibri" w:cs="Calibri"/>
          <w:b/>
          <w:sz w:val="24"/>
          <w:szCs w:val="24"/>
        </w:rPr>
      </w:pPr>
    </w:p>
    <w:sectPr w:rsidR="00A15E74" w:rsidSect="00130C98">
      <w:headerReference w:type="default" r:id="rId44"/>
      <w:pgSz w:w="11906" w:h="16838"/>
      <w:pgMar w:top="1418" w:right="849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E1D88" w14:textId="77777777" w:rsidR="00635F37" w:rsidRDefault="00635F37" w:rsidP="005D5DBF">
      <w:r>
        <w:separator/>
      </w:r>
    </w:p>
  </w:endnote>
  <w:endnote w:type="continuationSeparator" w:id="0">
    <w:p w14:paraId="474D7374" w14:textId="77777777" w:rsidR="00635F37" w:rsidRDefault="00635F37" w:rsidP="005D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Mono">
    <w:altName w:val="Courier New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-New-Roman,Bold">
    <w:charset w:val="80"/>
    <w:family w:val="roman"/>
    <w:pitch w:val="default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375509"/>
      <w:docPartObj>
        <w:docPartGallery w:val="Page Numbers (Bottom of Page)"/>
        <w:docPartUnique/>
      </w:docPartObj>
    </w:sdtPr>
    <w:sdtEndPr/>
    <w:sdtContent>
      <w:p w14:paraId="344613F2" w14:textId="38950638" w:rsidR="00035C92" w:rsidRDefault="00035C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E6ACA4" w14:textId="77777777" w:rsidR="00035C92" w:rsidRDefault="00035C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B4AC0" w14:textId="77777777" w:rsidR="00635F37" w:rsidRDefault="00635F37" w:rsidP="005D5DBF">
      <w:r>
        <w:separator/>
      </w:r>
    </w:p>
  </w:footnote>
  <w:footnote w:type="continuationSeparator" w:id="0">
    <w:p w14:paraId="63DC2914" w14:textId="77777777" w:rsidR="00635F37" w:rsidRDefault="00635F37" w:rsidP="005D5DBF">
      <w:r>
        <w:continuationSeparator/>
      </w:r>
    </w:p>
  </w:footnote>
  <w:footnote w:id="1">
    <w:p w14:paraId="53C88E25" w14:textId="77777777" w:rsidR="00035C92" w:rsidRPr="009A101A" w:rsidRDefault="00035C92" w:rsidP="00E37A98">
      <w:pPr>
        <w:pStyle w:val="Tekstprzypisudolnego"/>
        <w:jc w:val="both"/>
        <w:rPr>
          <w:rFonts w:ascii="Calibri" w:hAnsi="Calibri" w:cs="Calibri"/>
          <w:sz w:val="18"/>
        </w:rPr>
      </w:pPr>
      <w:r w:rsidRPr="009A101A">
        <w:rPr>
          <w:rStyle w:val="Odwoanieprzypisudolnego"/>
          <w:rFonts w:ascii="Calibri" w:hAnsi="Calibri" w:cs="Calibri"/>
          <w:sz w:val="18"/>
        </w:rPr>
        <w:footnoteRef/>
      </w:r>
      <w:r w:rsidRPr="009A101A">
        <w:rPr>
          <w:rFonts w:ascii="Calibri" w:hAnsi="Calibri" w:cs="Calibri"/>
          <w:sz w:val="18"/>
        </w:rPr>
        <w:t xml:space="preserve"> rozporządzenie Parlamentu Europejskiego i Rady (UE) 2016/679 z dnia 27 kwietnia 2016 r. w sprawie ochrony osób fizycznych </w:t>
      </w:r>
      <w:r>
        <w:rPr>
          <w:rFonts w:ascii="Calibri" w:hAnsi="Calibri" w:cs="Calibri"/>
          <w:sz w:val="18"/>
        </w:rPr>
        <w:br/>
      </w:r>
      <w:r w:rsidRPr="009A101A">
        <w:rPr>
          <w:rFonts w:ascii="Calibri" w:hAnsi="Calibri" w:cs="Calibri"/>
          <w:sz w:val="18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0020BEA" w14:textId="77777777" w:rsidR="00035C92" w:rsidRPr="009A101A" w:rsidRDefault="00035C92" w:rsidP="00E37A98">
      <w:pPr>
        <w:pStyle w:val="Tekstprzypisudolnego"/>
        <w:jc w:val="both"/>
        <w:rPr>
          <w:rFonts w:ascii="Calibri" w:hAnsi="Calibri" w:cs="Calibri"/>
        </w:rPr>
      </w:pPr>
      <w:r w:rsidRPr="009A101A">
        <w:rPr>
          <w:rStyle w:val="Odwoanieprzypisudolnego"/>
          <w:rFonts w:ascii="Calibri" w:hAnsi="Calibri" w:cs="Calibri"/>
          <w:sz w:val="18"/>
        </w:rPr>
        <w:footnoteRef/>
      </w:r>
      <w:r w:rsidRPr="009A101A">
        <w:rPr>
          <w:rFonts w:ascii="Calibri" w:hAnsi="Calibri" w:cs="Calibri"/>
          <w:sz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6BF6" w14:textId="4B7E71BD" w:rsidR="00035C92" w:rsidRPr="003C7557" w:rsidRDefault="00035C92">
    <w:pPr>
      <w:pStyle w:val="Nagwek"/>
      <w:rPr>
        <w:rFonts w:ascii="Calibri" w:hAnsi="Calibri" w:cs="Calibri"/>
        <w:sz w:val="22"/>
        <w:szCs w:val="22"/>
        <w:u w:val="single"/>
      </w:rPr>
    </w:pPr>
    <w:r w:rsidRPr="003C7557">
      <w:rPr>
        <w:rFonts w:ascii="Calibri" w:hAnsi="Calibri" w:cs="Calibri"/>
        <w:sz w:val="22"/>
        <w:szCs w:val="22"/>
        <w:u w:val="single"/>
      </w:rPr>
      <w:t>Specy</w:t>
    </w:r>
    <w:r>
      <w:rPr>
        <w:rFonts w:ascii="Calibri" w:hAnsi="Calibri" w:cs="Calibri"/>
        <w:sz w:val="22"/>
        <w:szCs w:val="22"/>
        <w:u w:val="single"/>
      </w:rPr>
      <w:t>fikacja Warunków Zamówienia nr 27/TP1/SZP-2</w:t>
    </w:r>
    <w:r w:rsidRPr="003C7557">
      <w:rPr>
        <w:rFonts w:ascii="Calibri" w:hAnsi="Calibri" w:cs="Calibri"/>
        <w:sz w:val="22"/>
        <w:szCs w:val="22"/>
        <w:u w:val="single"/>
      </w:rPr>
      <w:t>/202</w:t>
    </w:r>
    <w:r>
      <w:rPr>
        <w:rFonts w:ascii="Calibri" w:hAnsi="Calibri" w:cs="Calibri"/>
        <w:sz w:val="22"/>
        <w:szCs w:val="22"/>
        <w:u w:val="single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4C139" w14:textId="2E7D1188" w:rsidR="00035C92" w:rsidRPr="004E7B1D" w:rsidRDefault="00035C92">
    <w:pPr>
      <w:pStyle w:val="Nagwek"/>
      <w:rPr>
        <w:rFonts w:ascii="Calibri" w:hAnsi="Calibri" w:cs="Calibri"/>
        <w:sz w:val="22"/>
        <w:szCs w:val="22"/>
        <w:u w:val="single"/>
      </w:rPr>
    </w:pPr>
    <w:r w:rsidRPr="004E7B1D">
      <w:rPr>
        <w:rFonts w:ascii="Calibri" w:hAnsi="Calibri" w:cs="Calibri"/>
        <w:sz w:val="22"/>
        <w:szCs w:val="22"/>
        <w:u w:val="single"/>
      </w:rPr>
      <w:t>Specyfikacja Warunków Zamówi</w:t>
    </w:r>
    <w:r>
      <w:rPr>
        <w:rFonts w:ascii="Calibri" w:hAnsi="Calibri" w:cs="Calibri"/>
        <w:sz w:val="22"/>
        <w:szCs w:val="22"/>
        <w:u w:val="single"/>
      </w:rPr>
      <w:t>enia nr 27/TP1</w:t>
    </w:r>
    <w:r w:rsidRPr="004E7B1D">
      <w:rPr>
        <w:rFonts w:ascii="Calibri" w:hAnsi="Calibri" w:cs="Calibri"/>
        <w:sz w:val="22"/>
        <w:szCs w:val="22"/>
        <w:u w:val="single"/>
      </w:rPr>
      <w:t>/SZP-</w:t>
    </w:r>
    <w:r>
      <w:rPr>
        <w:rFonts w:ascii="Calibri" w:hAnsi="Calibri" w:cs="Calibri"/>
        <w:sz w:val="22"/>
        <w:szCs w:val="22"/>
        <w:u w:val="single"/>
      </w:rPr>
      <w:t>2</w:t>
    </w:r>
    <w:r w:rsidRPr="004E7B1D">
      <w:rPr>
        <w:rFonts w:ascii="Calibri" w:hAnsi="Calibri" w:cs="Calibri"/>
        <w:sz w:val="22"/>
        <w:szCs w:val="22"/>
        <w:u w:val="single"/>
      </w:rPr>
      <w:t>/202</w:t>
    </w:r>
    <w:r>
      <w:rPr>
        <w:rFonts w:ascii="Calibri" w:hAnsi="Calibri" w:cs="Calibri"/>
        <w:sz w:val="22"/>
        <w:szCs w:val="22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1" w15:restartNumberingAfterBreak="0">
    <w:nsid w:val="01901023"/>
    <w:multiLevelType w:val="hybridMultilevel"/>
    <w:tmpl w:val="71B462AA"/>
    <w:lvl w:ilvl="0" w:tplc="A8C0761C">
      <w:start w:val="1"/>
      <w:numFmt w:val="bullet"/>
      <w:suff w:val="space"/>
      <w:lvlText w:val=""/>
      <w:lvlJc w:val="left"/>
      <w:pPr>
        <w:ind w:left="170" w:hanging="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2082"/>
    <w:multiLevelType w:val="hybridMultilevel"/>
    <w:tmpl w:val="0F8A9E28"/>
    <w:lvl w:ilvl="0" w:tplc="D01E99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312846"/>
    <w:multiLevelType w:val="multilevel"/>
    <w:tmpl w:val="317A6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455736A"/>
    <w:multiLevelType w:val="hybridMultilevel"/>
    <w:tmpl w:val="BB620F50"/>
    <w:lvl w:ilvl="0" w:tplc="2BFCB8B4">
      <w:start w:val="1"/>
      <w:numFmt w:val="lowerLetter"/>
      <w:lvlText w:val="%1)"/>
      <w:lvlJc w:val="left"/>
      <w:pPr>
        <w:ind w:left="4887" w:hanging="18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07F5B"/>
    <w:multiLevelType w:val="hybridMultilevel"/>
    <w:tmpl w:val="D93C7EA0"/>
    <w:lvl w:ilvl="0" w:tplc="CED20570">
      <w:start w:val="1"/>
      <w:numFmt w:val="bullet"/>
      <w:suff w:val="space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7A3236A8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202485FE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6F42284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8B4C76F4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000365E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1108DD78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D8281C58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CCFED7CA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05891200"/>
    <w:multiLevelType w:val="hybridMultilevel"/>
    <w:tmpl w:val="761EE610"/>
    <w:lvl w:ilvl="0" w:tplc="97307C3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FA7771"/>
    <w:multiLevelType w:val="multilevel"/>
    <w:tmpl w:val="1E260CB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05FC4DA7"/>
    <w:multiLevelType w:val="hybridMultilevel"/>
    <w:tmpl w:val="71845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6E46F9"/>
    <w:multiLevelType w:val="hybridMultilevel"/>
    <w:tmpl w:val="DF02CCAC"/>
    <w:lvl w:ilvl="0" w:tplc="292E1A0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EE7E53"/>
    <w:multiLevelType w:val="hybridMultilevel"/>
    <w:tmpl w:val="FC8E923A"/>
    <w:lvl w:ilvl="0" w:tplc="24DEAD50">
      <w:start w:val="1"/>
      <w:numFmt w:val="bullet"/>
      <w:suff w:val="space"/>
      <w:lvlText w:val=""/>
      <w:lvlJc w:val="left"/>
      <w:pPr>
        <w:ind w:left="340" w:hanging="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25B4B"/>
    <w:multiLevelType w:val="hybridMultilevel"/>
    <w:tmpl w:val="D4EE6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6322C"/>
    <w:multiLevelType w:val="multilevel"/>
    <w:tmpl w:val="06D0B052"/>
    <w:lvl w:ilvl="0">
      <w:numFmt w:val="bullet"/>
      <w:lvlText w:val=""/>
      <w:lvlJc w:val="left"/>
      <w:pPr>
        <w:ind w:left="170" w:hanging="57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AB454A9"/>
    <w:multiLevelType w:val="hybridMultilevel"/>
    <w:tmpl w:val="4BB85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1E2777"/>
    <w:multiLevelType w:val="hybridMultilevel"/>
    <w:tmpl w:val="6C0A5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37EEE0"/>
    <w:multiLevelType w:val="multilevel"/>
    <w:tmpl w:val="83DE754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BF44832"/>
    <w:multiLevelType w:val="hybridMultilevel"/>
    <w:tmpl w:val="8F8EC980"/>
    <w:lvl w:ilvl="0" w:tplc="A8C0761C">
      <w:start w:val="1"/>
      <w:numFmt w:val="bullet"/>
      <w:suff w:val="space"/>
      <w:lvlText w:val=""/>
      <w:lvlJc w:val="left"/>
      <w:pPr>
        <w:ind w:left="170" w:hanging="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32608E"/>
    <w:multiLevelType w:val="hybridMultilevel"/>
    <w:tmpl w:val="EC8AF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417F85"/>
    <w:multiLevelType w:val="hybridMultilevel"/>
    <w:tmpl w:val="BB620F50"/>
    <w:lvl w:ilvl="0" w:tplc="2BFCB8B4">
      <w:start w:val="1"/>
      <w:numFmt w:val="lowerLetter"/>
      <w:lvlText w:val="%1)"/>
      <w:lvlJc w:val="left"/>
      <w:pPr>
        <w:ind w:left="4887" w:hanging="18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627545"/>
    <w:multiLevelType w:val="multilevel"/>
    <w:tmpl w:val="464AE2FE"/>
    <w:lvl w:ilvl="0">
      <w:start w:val="1"/>
      <w:numFmt w:val="decimal"/>
      <w:lvlText w:val="%1."/>
      <w:lvlJc w:val="left"/>
      <w:pPr>
        <w:ind w:left="453" w:hanging="453"/>
      </w:pPr>
      <w:rPr>
        <w:rFonts w:ascii="Calibri" w:eastAsia="Times New Roman" w:hAnsi="Calibri" w:cs="Calibri"/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0" w15:restartNumberingAfterBreak="0">
    <w:nsid w:val="0E8B0A49"/>
    <w:multiLevelType w:val="hybridMultilevel"/>
    <w:tmpl w:val="53402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D4DFA4"/>
    <w:multiLevelType w:val="multilevel"/>
    <w:tmpl w:val="2E6890FC"/>
    <w:lvl w:ilvl="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0F6F539E"/>
    <w:multiLevelType w:val="hybridMultilevel"/>
    <w:tmpl w:val="1C3C6D94"/>
    <w:lvl w:ilvl="0" w:tplc="D1ECCE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0832E29"/>
    <w:multiLevelType w:val="hybridMultilevel"/>
    <w:tmpl w:val="A3047286"/>
    <w:lvl w:ilvl="0" w:tplc="4356B81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10B22C2C"/>
    <w:multiLevelType w:val="hybridMultilevel"/>
    <w:tmpl w:val="01B4B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24C0F4B"/>
    <w:multiLevelType w:val="hybridMultilevel"/>
    <w:tmpl w:val="E4401618"/>
    <w:lvl w:ilvl="0" w:tplc="935EFEE2">
      <w:start w:val="1"/>
      <w:numFmt w:val="bullet"/>
      <w:suff w:val="space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531FA7"/>
    <w:multiLevelType w:val="multilevel"/>
    <w:tmpl w:val="D2BC0A7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7" w15:restartNumberingAfterBreak="0">
    <w:nsid w:val="12685229"/>
    <w:multiLevelType w:val="hybridMultilevel"/>
    <w:tmpl w:val="D54AFD6C"/>
    <w:lvl w:ilvl="0" w:tplc="97307C3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3D1A5B"/>
    <w:multiLevelType w:val="hybridMultilevel"/>
    <w:tmpl w:val="DAFEDCA0"/>
    <w:lvl w:ilvl="0" w:tplc="79508C82">
      <w:start w:val="1"/>
      <w:numFmt w:val="bullet"/>
      <w:suff w:val="space"/>
      <w:lvlText w:val="·"/>
      <w:lvlJc w:val="left"/>
      <w:pPr>
        <w:ind w:left="0" w:firstLine="284"/>
      </w:pPr>
      <w:rPr>
        <w:rFonts w:ascii="Symbol" w:hAnsi="Symbol" w:hint="default"/>
      </w:rPr>
    </w:lvl>
    <w:lvl w:ilvl="1" w:tplc="C22A7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1E28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61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C1A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52C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CF8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60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EEA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4905AE7"/>
    <w:multiLevelType w:val="hybridMultilevel"/>
    <w:tmpl w:val="108635B6"/>
    <w:lvl w:ilvl="0" w:tplc="D1ECCE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2607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E33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AB8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6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70FE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4C7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EE4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58F4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58D70C0"/>
    <w:multiLevelType w:val="hybridMultilevel"/>
    <w:tmpl w:val="776E4C86"/>
    <w:lvl w:ilvl="0" w:tplc="EB2C78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C64E2D"/>
    <w:multiLevelType w:val="hybridMultilevel"/>
    <w:tmpl w:val="B308C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8DB2D28"/>
    <w:multiLevelType w:val="hybridMultilevel"/>
    <w:tmpl w:val="A35CB330"/>
    <w:lvl w:ilvl="0" w:tplc="B5ECD504">
      <w:start w:val="1"/>
      <w:numFmt w:val="bullet"/>
      <w:suff w:val="space"/>
      <w:lvlText w:val=""/>
      <w:lvlJc w:val="left"/>
      <w:pPr>
        <w:ind w:left="340" w:hanging="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E16377"/>
    <w:multiLevelType w:val="multilevel"/>
    <w:tmpl w:val="3BB4BE7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5" w15:restartNumberingAfterBreak="0">
    <w:nsid w:val="1AE44D7C"/>
    <w:multiLevelType w:val="multilevel"/>
    <w:tmpl w:val="AAE0C3FE"/>
    <w:lvl w:ilvl="0">
      <w:numFmt w:val="bullet"/>
      <w:lvlText w:val=""/>
      <w:lvlJc w:val="left"/>
      <w:pPr>
        <w:ind w:left="624" w:hanging="51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6" w15:restartNumberingAfterBreak="0">
    <w:nsid w:val="1AF43D7B"/>
    <w:multiLevelType w:val="multilevel"/>
    <w:tmpl w:val="9C1EDC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1C773B1C"/>
    <w:multiLevelType w:val="hybridMultilevel"/>
    <w:tmpl w:val="6B589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CEE0C15"/>
    <w:multiLevelType w:val="hybridMultilevel"/>
    <w:tmpl w:val="C686B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8100B3"/>
    <w:multiLevelType w:val="multilevel"/>
    <w:tmpl w:val="F71EDDAA"/>
    <w:lvl w:ilvl="0">
      <w:numFmt w:val="bullet"/>
      <w:lvlText w:val=""/>
      <w:lvlJc w:val="left"/>
      <w:pPr>
        <w:ind w:left="47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193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91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3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5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07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9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1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233" w:hanging="360"/>
      </w:pPr>
      <w:rPr>
        <w:rFonts w:ascii="Wingdings" w:hAnsi="Wingdings"/>
      </w:rPr>
    </w:lvl>
  </w:abstractNum>
  <w:abstractNum w:abstractNumId="40" w15:restartNumberingAfterBreak="0">
    <w:nsid w:val="1EEC0272"/>
    <w:multiLevelType w:val="hybridMultilevel"/>
    <w:tmpl w:val="FA3681EE"/>
    <w:lvl w:ilvl="0" w:tplc="F20691F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523FE7"/>
    <w:multiLevelType w:val="hybridMultilevel"/>
    <w:tmpl w:val="676ADCE0"/>
    <w:lvl w:ilvl="0" w:tplc="A8C0761C">
      <w:start w:val="1"/>
      <w:numFmt w:val="bullet"/>
      <w:suff w:val="space"/>
      <w:lvlText w:val=""/>
      <w:lvlJc w:val="left"/>
      <w:pPr>
        <w:ind w:left="170" w:hanging="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F6A4D65"/>
    <w:multiLevelType w:val="hybridMultilevel"/>
    <w:tmpl w:val="AE40817C"/>
    <w:lvl w:ilvl="0" w:tplc="D320F1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color w:val="auto"/>
        <w:sz w:val="22"/>
        <w:szCs w:val="24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1FB404B5"/>
    <w:multiLevelType w:val="hybridMultilevel"/>
    <w:tmpl w:val="7E8E92DC"/>
    <w:lvl w:ilvl="0" w:tplc="920437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12035F"/>
    <w:multiLevelType w:val="hybridMultilevel"/>
    <w:tmpl w:val="21E83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0894CFD"/>
    <w:multiLevelType w:val="hybridMultilevel"/>
    <w:tmpl w:val="E8580F64"/>
    <w:lvl w:ilvl="0" w:tplc="CDBC1A5E">
      <w:start w:val="1"/>
      <w:numFmt w:val="decimal"/>
      <w:lvlText w:val="%1)"/>
      <w:lvlJc w:val="left"/>
      <w:pPr>
        <w:ind w:left="674" w:hanging="39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20DC415D"/>
    <w:multiLevelType w:val="hybridMultilevel"/>
    <w:tmpl w:val="7F00C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1CE2310"/>
    <w:multiLevelType w:val="hybridMultilevel"/>
    <w:tmpl w:val="D0F84030"/>
    <w:lvl w:ilvl="0" w:tplc="89608766">
      <w:start w:val="1"/>
      <w:numFmt w:val="bullet"/>
      <w:suff w:val="space"/>
      <w:lvlText w:val=""/>
      <w:lvlJc w:val="left"/>
      <w:pPr>
        <w:ind w:left="340" w:hanging="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352B5B3"/>
    <w:multiLevelType w:val="hybridMultilevel"/>
    <w:tmpl w:val="5448AFA6"/>
    <w:lvl w:ilvl="0" w:tplc="0F58ED8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DFBCB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C0F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7AD0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8C7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886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AF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0626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26FA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5014096"/>
    <w:multiLevelType w:val="hybridMultilevel"/>
    <w:tmpl w:val="E870D288"/>
    <w:lvl w:ilvl="0" w:tplc="28128F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6EC5FEC"/>
    <w:multiLevelType w:val="multilevel"/>
    <w:tmpl w:val="48960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color w:val="auto"/>
        <w:sz w:val="24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5464"/>
        </w:tabs>
        <w:ind w:left="5464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2" w15:restartNumberingAfterBreak="0">
    <w:nsid w:val="27731510"/>
    <w:multiLevelType w:val="hybridMultilevel"/>
    <w:tmpl w:val="434C45EA"/>
    <w:lvl w:ilvl="0" w:tplc="A8927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98DE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C231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BE07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4472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88C0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28C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4239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24D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9E6645"/>
    <w:multiLevelType w:val="hybridMultilevel"/>
    <w:tmpl w:val="345E7F2C"/>
    <w:styleLink w:val="WW8Num453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AA42D8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F02EC1"/>
    <w:multiLevelType w:val="hybridMultilevel"/>
    <w:tmpl w:val="B310DF10"/>
    <w:lvl w:ilvl="0" w:tplc="EA9614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E20D30"/>
    <w:multiLevelType w:val="hybridMultilevel"/>
    <w:tmpl w:val="426A293C"/>
    <w:lvl w:ilvl="0" w:tplc="3A08B9FA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6" w15:restartNumberingAfterBreak="0">
    <w:nsid w:val="2A6FB0C5"/>
    <w:multiLevelType w:val="hybridMultilevel"/>
    <w:tmpl w:val="28665A48"/>
    <w:lvl w:ilvl="0" w:tplc="F55ED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C4A3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6F8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B09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724C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16ED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89D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832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C492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AF35CF0"/>
    <w:multiLevelType w:val="hybridMultilevel"/>
    <w:tmpl w:val="7AF0C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BE9398F"/>
    <w:multiLevelType w:val="hybridMultilevel"/>
    <w:tmpl w:val="E848B294"/>
    <w:lvl w:ilvl="0" w:tplc="935EFEE2">
      <w:start w:val="1"/>
      <w:numFmt w:val="bullet"/>
      <w:suff w:val="space"/>
      <w:lvlText w:val=""/>
      <w:lvlJc w:val="left"/>
      <w:pPr>
        <w:ind w:left="664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59" w15:restartNumberingAfterBreak="0">
    <w:nsid w:val="2C5033C5"/>
    <w:multiLevelType w:val="hybridMultilevel"/>
    <w:tmpl w:val="A1B2CC72"/>
    <w:lvl w:ilvl="0" w:tplc="E8E06F0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5EBEC1"/>
    <w:multiLevelType w:val="hybridMultilevel"/>
    <w:tmpl w:val="47420C42"/>
    <w:lvl w:ilvl="0" w:tplc="9F5E578E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339EA784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E1643816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64CD9E4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845C2034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D534AC7C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A5EAA0E0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257438EA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DFE6F44E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1" w15:restartNumberingAfterBreak="0">
    <w:nsid w:val="2CF0284D"/>
    <w:multiLevelType w:val="hybridMultilevel"/>
    <w:tmpl w:val="B764E4D0"/>
    <w:styleLink w:val="WW8Num172"/>
    <w:lvl w:ilvl="0" w:tplc="42181F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EA2C03"/>
    <w:multiLevelType w:val="hybridMultilevel"/>
    <w:tmpl w:val="E0AA9762"/>
    <w:lvl w:ilvl="0" w:tplc="29FC24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strike w:val="0"/>
        <w:color w:val="auto"/>
        <w:sz w:val="22"/>
        <w:szCs w:val="24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2BB65E1A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2E0D53B4"/>
    <w:multiLevelType w:val="hybridMultilevel"/>
    <w:tmpl w:val="E9087296"/>
    <w:lvl w:ilvl="0" w:tplc="CED20570">
      <w:start w:val="1"/>
      <w:numFmt w:val="bullet"/>
      <w:suff w:val="space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E4C615B"/>
    <w:multiLevelType w:val="multilevel"/>
    <w:tmpl w:val="9606E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E58E6C9"/>
    <w:multiLevelType w:val="hybridMultilevel"/>
    <w:tmpl w:val="107E2332"/>
    <w:lvl w:ilvl="0" w:tplc="919EF1BE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9386F9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C4AB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928A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985E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05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CA7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34C7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463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005DFD"/>
    <w:multiLevelType w:val="hybridMultilevel"/>
    <w:tmpl w:val="1F52FA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2FB56549"/>
    <w:multiLevelType w:val="multilevel"/>
    <w:tmpl w:val="37947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315B3897"/>
    <w:multiLevelType w:val="hybridMultilevel"/>
    <w:tmpl w:val="BB620F50"/>
    <w:lvl w:ilvl="0" w:tplc="2BFCB8B4">
      <w:start w:val="1"/>
      <w:numFmt w:val="lowerLetter"/>
      <w:lvlText w:val="%1)"/>
      <w:lvlJc w:val="left"/>
      <w:pPr>
        <w:ind w:left="4887" w:hanging="18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1A01757"/>
    <w:multiLevelType w:val="hybridMultilevel"/>
    <w:tmpl w:val="415A85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32093F6C"/>
    <w:multiLevelType w:val="hybridMultilevel"/>
    <w:tmpl w:val="C1AA4F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32675CA9"/>
    <w:multiLevelType w:val="hybridMultilevel"/>
    <w:tmpl w:val="186A1842"/>
    <w:lvl w:ilvl="0" w:tplc="FD5E88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33F324CC"/>
    <w:multiLevelType w:val="multilevel"/>
    <w:tmpl w:val="D87A76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365A5A99"/>
    <w:multiLevelType w:val="hybridMultilevel"/>
    <w:tmpl w:val="76C4D2DE"/>
    <w:lvl w:ilvl="0" w:tplc="3AD42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700471E"/>
    <w:multiLevelType w:val="hybridMultilevel"/>
    <w:tmpl w:val="14DA349A"/>
    <w:lvl w:ilvl="0" w:tplc="A8C0761C">
      <w:start w:val="1"/>
      <w:numFmt w:val="bullet"/>
      <w:suff w:val="space"/>
      <w:lvlText w:val=""/>
      <w:lvlJc w:val="left"/>
      <w:pPr>
        <w:ind w:left="170" w:hanging="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911045D"/>
    <w:multiLevelType w:val="hybridMultilevel"/>
    <w:tmpl w:val="2C96F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A951FF3"/>
    <w:multiLevelType w:val="hybridMultilevel"/>
    <w:tmpl w:val="D374C132"/>
    <w:lvl w:ilvl="0" w:tplc="45FA1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11565B16">
      <w:start w:val="1"/>
      <w:numFmt w:val="lowerLetter"/>
      <w:lvlText w:val="%3)"/>
      <w:lvlJc w:val="left"/>
      <w:pPr>
        <w:ind w:left="1211" w:hanging="360"/>
      </w:pPr>
      <w:rPr>
        <w:rFonts w:hint="default"/>
        <w:b/>
      </w:rPr>
    </w:lvl>
    <w:lvl w:ilvl="3" w:tplc="4A2CD58C">
      <w:start w:val="1"/>
      <w:numFmt w:val="decimal"/>
      <w:lvlText w:val="%4)"/>
      <w:lvlJc w:val="left"/>
      <w:pPr>
        <w:ind w:left="2596" w:hanging="360"/>
      </w:pPr>
      <w:rPr>
        <w:rFonts w:hint="default"/>
      </w:rPr>
    </w:lvl>
    <w:lvl w:ilvl="4" w:tplc="AB266A2E">
      <w:start w:val="23"/>
      <w:numFmt w:val="upperRoman"/>
      <w:lvlText w:val="%5&gt;"/>
      <w:lvlJc w:val="left"/>
      <w:pPr>
        <w:ind w:left="3676" w:hanging="720"/>
      </w:pPr>
      <w:rPr>
        <w:rFonts w:hint="default"/>
      </w:rPr>
    </w:lvl>
    <w:lvl w:ilvl="5" w:tplc="3A7CFCF6">
      <w:start w:val="14"/>
      <w:numFmt w:val="upperRoman"/>
      <w:lvlText w:val="%6."/>
      <w:lvlJc w:val="left"/>
      <w:pPr>
        <w:ind w:left="4576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8" w15:restartNumberingAfterBreak="0">
    <w:nsid w:val="3C3279B0"/>
    <w:multiLevelType w:val="multilevel"/>
    <w:tmpl w:val="2618B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3C5C5B07"/>
    <w:multiLevelType w:val="multilevel"/>
    <w:tmpl w:val="AA1EBA10"/>
    <w:lvl w:ilvl="0">
      <w:numFmt w:val="bullet"/>
      <w:lvlText w:val=""/>
      <w:lvlJc w:val="left"/>
      <w:pPr>
        <w:ind w:left="170" w:hanging="57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0" w15:restartNumberingAfterBreak="0">
    <w:nsid w:val="3EAF0266"/>
    <w:multiLevelType w:val="hybridMultilevel"/>
    <w:tmpl w:val="4F224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ED7717F"/>
    <w:multiLevelType w:val="hybridMultilevel"/>
    <w:tmpl w:val="A60CAFDE"/>
    <w:lvl w:ilvl="0" w:tplc="4F36434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EE0444"/>
    <w:multiLevelType w:val="multilevel"/>
    <w:tmpl w:val="AE043BB0"/>
    <w:lvl w:ilvl="0">
      <w:numFmt w:val="bullet"/>
      <w:lvlText w:val=""/>
      <w:lvlJc w:val="left"/>
      <w:pPr>
        <w:ind w:left="170" w:hanging="57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3" w15:restartNumberingAfterBreak="0">
    <w:nsid w:val="413E11ED"/>
    <w:multiLevelType w:val="hybridMultilevel"/>
    <w:tmpl w:val="BBEAA1E8"/>
    <w:lvl w:ilvl="0" w:tplc="CA606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E81A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328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0838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83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90DC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D6E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0B8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0EB3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3845B57"/>
    <w:multiLevelType w:val="hybridMultilevel"/>
    <w:tmpl w:val="D5E8E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600309A"/>
    <w:multiLevelType w:val="hybridMultilevel"/>
    <w:tmpl w:val="9A9020F0"/>
    <w:lvl w:ilvl="0" w:tplc="312E42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48AC2863"/>
    <w:multiLevelType w:val="hybridMultilevel"/>
    <w:tmpl w:val="BEBCEAA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4A573641"/>
    <w:multiLevelType w:val="hybridMultilevel"/>
    <w:tmpl w:val="A90A990E"/>
    <w:lvl w:ilvl="0" w:tplc="0520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AAB38FD"/>
    <w:multiLevelType w:val="multilevel"/>
    <w:tmpl w:val="0660E9E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0" w15:restartNumberingAfterBreak="0">
    <w:nsid w:val="4C2C0609"/>
    <w:multiLevelType w:val="hybridMultilevel"/>
    <w:tmpl w:val="AAA02E8E"/>
    <w:styleLink w:val="WW8Num1722"/>
    <w:lvl w:ilvl="0" w:tplc="4998C86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054B31"/>
    <w:multiLevelType w:val="hybridMultilevel"/>
    <w:tmpl w:val="DA769E52"/>
    <w:lvl w:ilvl="0" w:tplc="45FA1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11565B16">
      <w:start w:val="1"/>
      <w:numFmt w:val="lowerLetter"/>
      <w:lvlText w:val="%3)"/>
      <w:lvlJc w:val="left"/>
      <w:pPr>
        <w:ind w:left="1211" w:hanging="360"/>
      </w:pPr>
      <w:rPr>
        <w:rFonts w:hint="default"/>
        <w:b/>
      </w:rPr>
    </w:lvl>
    <w:lvl w:ilvl="3" w:tplc="4A2CD58C">
      <w:start w:val="1"/>
      <w:numFmt w:val="decimal"/>
      <w:lvlText w:val="%4)"/>
      <w:lvlJc w:val="left"/>
      <w:pPr>
        <w:ind w:left="259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2" w15:restartNumberingAfterBreak="0">
    <w:nsid w:val="4F3614F3"/>
    <w:multiLevelType w:val="hybridMultilevel"/>
    <w:tmpl w:val="187CA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F420FDE"/>
    <w:multiLevelType w:val="hybridMultilevel"/>
    <w:tmpl w:val="654478D4"/>
    <w:lvl w:ilvl="0" w:tplc="24DEAD50">
      <w:start w:val="1"/>
      <w:numFmt w:val="bullet"/>
      <w:suff w:val="space"/>
      <w:lvlText w:val=""/>
      <w:lvlJc w:val="left"/>
      <w:pPr>
        <w:ind w:left="340" w:hanging="56"/>
      </w:pPr>
      <w:rPr>
        <w:rFonts w:ascii="Symbol" w:hAnsi="Symbol" w:hint="default"/>
      </w:rPr>
    </w:lvl>
    <w:lvl w:ilvl="1" w:tplc="A18E5D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BA77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D0B5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EA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E14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A01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88E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E00F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F4FB54D"/>
    <w:multiLevelType w:val="hybridMultilevel"/>
    <w:tmpl w:val="DCCC0F20"/>
    <w:lvl w:ilvl="0" w:tplc="8AC89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4A61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406D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02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101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AEF2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96A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6E6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5812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F9E1A9D"/>
    <w:multiLevelType w:val="hybridMultilevel"/>
    <w:tmpl w:val="424AA39C"/>
    <w:lvl w:ilvl="0" w:tplc="09B4B6C8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CA4C6C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9A22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BC5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46F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5C82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22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7818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7E0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FE300A3"/>
    <w:multiLevelType w:val="hybridMultilevel"/>
    <w:tmpl w:val="4162D61A"/>
    <w:lvl w:ilvl="0" w:tplc="04150017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7" w15:restartNumberingAfterBreak="0">
    <w:nsid w:val="4FF361CA"/>
    <w:multiLevelType w:val="multilevel"/>
    <w:tmpl w:val="825469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5053519E"/>
    <w:multiLevelType w:val="multilevel"/>
    <w:tmpl w:val="977E43C0"/>
    <w:styleLink w:val="WW8Num38"/>
    <w:lvl w:ilvl="0">
      <w:start w:val="9"/>
      <w:numFmt w:val="decimal"/>
      <w:lvlText w:val="%1"/>
      <w:lvlJc w:val="left"/>
      <w:rPr>
        <w:rFonts w:ascii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Garamond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 w:val="0"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 w:val="0"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 w:val="0"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 w:val="0"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 w:val="0"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 w:val="0"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 w:val="0"/>
        <w:bCs/>
        <w:sz w:val="20"/>
        <w:szCs w:val="20"/>
      </w:rPr>
    </w:lvl>
  </w:abstractNum>
  <w:abstractNum w:abstractNumId="99" w15:restartNumberingAfterBreak="0">
    <w:nsid w:val="51B25E55"/>
    <w:multiLevelType w:val="hybridMultilevel"/>
    <w:tmpl w:val="09C29D76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0" w15:restartNumberingAfterBreak="0">
    <w:nsid w:val="523629F7"/>
    <w:multiLevelType w:val="multilevel"/>
    <w:tmpl w:val="0E7C1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1" w15:restartNumberingAfterBreak="0">
    <w:nsid w:val="52485373"/>
    <w:multiLevelType w:val="hybridMultilevel"/>
    <w:tmpl w:val="BB620F50"/>
    <w:lvl w:ilvl="0" w:tplc="2BFCB8B4">
      <w:start w:val="1"/>
      <w:numFmt w:val="lowerLetter"/>
      <w:lvlText w:val="%1)"/>
      <w:lvlJc w:val="left"/>
      <w:pPr>
        <w:ind w:left="4887" w:hanging="18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5F42901"/>
    <w:multiLevelType w:val="hybridMultilevel"/>
    <w:tmpl w:val="C686B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671002D"/>
    <w:multiLevelType w:val="hybridMultilevel"/>
    <w:tmpl w:val="03EA6AC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4" w15:restartNumberingAfterBreak="0">
    <w:nsid w:val="56DD1FAE"/>
    <w:multiLevelType w:val="multilevel"/>
    <w:tmpl w:val="551C899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u w:val="no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105" w15:restartNumberingAfterBreak="0">
    <w:nsid w:val="58267815"/>
    <w:multiLevelType w:val="hybridMultilevel"/>
    <w:tmpl w:val="304C3D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95019F2"/>
    <w:multiLevelType w:val="hybridMultilevel"/>
    <w:tmpl w:val="374CD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A1B7F67"/>
    <w:multiLevelType w:val="hybridMultilevel"/>
    <w:tmpl w:val="90A0D030"/>
    <w:lvl w:ilvl="0" w:tplc="8BA014F4">
      <w:start w:val="2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C0048A6"/>
    <w:multiLevelType w:val="multilevel"/>
    <w:tmpl w:val="99585A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9" w15:restartNumberingAfterBreak="0">
    <w:nsid w:val="5E5F3BE0"/>
    <w:multiLevelType w:val="hybridMultilevel"/>
    <w:tmpl w:val="C264FCA2"/>
    <w:lvl w:ilvl="0" w:tplc="1808711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E762F53"/>
    <w:multiLevelType w:val="hybridMultilevel"/>
    <w:tmpl w:val="76FC2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F076404"/>
    <w:multiLevelType w:val="hybridMultilevel"/>
    <w:tmpl w:val="E9749A18"/>
    <w:lvl w:ilvl="0" w:tplc="F3360D4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2" w15:restartNumberingAfterBreak="0">
    <w:nsid w:val="60957F5F"/>
    <w:multiLevelType w:val="hybridMultilevel"/>
    <w:tmpl w:val="FC0AB2C8"/>
    <w:lvl w:ilvl="0" w:tplc="B0B45868">
      <w:start w:val="1"/>
      <w:numFmt w:val="decimal"/>
      <w:lvlText w:val="%1."/>
      <w:lvlJc w:val="left"/>
      <w:pPr>
        <w:ind w:left="720" w:hanging="360"/>
      </w:pPr>
      <w:rPr>
        <w:rFonts w:eastAsia="Batang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2814017"/>
    <w:multiLevelType w:val="hybridMultilevel"/>
    <w:tmpl w:val="F5B24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63FB5A1B"/>
    <w:multiLevelType w:val="hybridMultilevel"/>
    <w:tmpl w:val="1C78A3B8"/>
    <w:lvl w:ilvl="0" w:tplc="3A08B9FA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40A19B0"/>
    <w:multiLevelType w:val="hybridMultilevel"/>
    <w:tmpl w:val="6C822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66D2E59"/>
    <w:multiLevelType w:val="hybridMultilevel"/>
    <w:tmpl w:val="66EA98F4"/>
    <w:lvl w:ilvl="0" w:tplc="FB545E12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66D3C3D"/>
    <w:multiLevelType w:val="hybridMultilevel"/>
    <w:tmpl w:val="02E8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67C5DF4"/>
    <w:multiLevelType w:val="hybridMultilevel"/>
    <w:tmpl w:val="5C56DE66"/>
    <w:lvl w:ilvl="0" w:tplc="CAA014B2">
      <w:start w:val="1"/>
      <w:numFmt w:val="bullet"/>
      <w:suff w:val="space"/>
      <w:lvlText w:val="·"/>
      <w:lvlJc w:val="left"/>
      <w:pPr>
        <w:ind w:left="340" w:hanging="56"/>
      </w:pPr>
      <w:rPr>
        <w:rFonts w:ascii="Symbol" w:hAnsi="Symbol" w:hint="default"/>
      </w:rPr>
    </w:lvl>
    <w:lvl w:ilvl="1" w:tplc="4D7619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A466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D4EC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63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3C35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657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6CC0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0032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6E51BB2"/>
    <w:multiLevelType w:val="hybridMultilevel"/>
    <w:tmpl w:val="6478E1CE"/>
    <w:lvl w:ilvl="0" w:tplc="3A08B9FA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31DF12"/>
    <w:multiLevelType w:val="hybridMultilevel"/>
    <w:tmpl w:val="CDBADB3A"/>
    <w:lvl w:ilvl="0" w:tplc="B896E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F220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626D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60A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806D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343C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54C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0CA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98D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74931DB"/>
    <w:multiLevelType w:val="hybridMultilevel"/>
    <w:tmpl w:val="5D921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92154B6"/>
    <w:multiLevelType w:val="hybridMultilevel"/>
    <w:tmpl w:val="81762CAE"/>
    <w:lvl w:ilvl="0" w:tplc="3F482C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3" w15:restartNumberingAfterBreak="0">
    <w:nsid w:val="6AAA44B2"/>
    <w:multiLevelType w:val="multilevel"/>
    <w:tmpl w:val="5290D17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4" w15:restartNumberingAfterBreak="0">
    <w:nsid w:val="6AEF7CB5"/>
    <w:multiLevelType w:val="hybridMultilevel"/>
    <w:tmpl w:val="13BA3440"/>
    <w:lvl w:ilvl="0" w:tplc="D25A4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4056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900C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694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E41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3E9B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2ED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2241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CF9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BE15F7A"/>
    <w:multiLevelType w:val="multilevel"/>
    <w:tmpl w:val="17184C4A"/>
    <w:styleLink w:val="WW8Num33"/>
    <w:lvl w:ilvl="0">
      <w:start w:val="5"/>
      <w:numFmt w:val="decimal"/>
      <w:pStyle w:val="Nagwek71"/>
      <w:lvlText w:val="%1"/>
      <w:lvlJc w:val="left"/>
      <w:rPr>
        <w:rFonts w:ascii="Garamond" w:eastAsia="Garamond" w:hAnsi="Garamond" w:cs="Garamond"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sz w:val="20"/>
        <w:szCs w:val="20"/>
      </w:rPr>
    </w:lvl>
  </w:abstractNum>
  <w:abstractNum w:abstractNumId="126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7" w15:restartNumberingAfterBreak="0">
    <w:nsid w:val="6D7AEFF1"/>
    <w:multiLevelType w:val="hybridMultilevel"/>
    <w:tmpl w:val="11D45314"/>
    <w:lvl w:ilvl="0" w:tplc="9B50DE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C250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AAA0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44A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87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8AFF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6EA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288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7C76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2AA4486"/>
    <w:multiLevelType w:val="hybridMultilevel"/>
    <w:tmpl w:val="0B40E638"/>
    <w:lvl w:ilvl="0" w:tplc="18D873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9" w15:restartNumberingAfterBreak="0">
    <w:nsid w:val="74DF6588"/>
    <w:multiLevelType w:val="multilevel"/>
    <w:tmpl w:val="D6482A76"/>
    <w:lvl w:ilvl="0">
      <w:numFmt w:val="bullet"/>
      <w:lvlText w:val=""/>
      <w:lvlJc w:val="left"/>
      <w:pPr>
        <w:ind w:left="170" w:hanging="57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0" w15:restartNumberingAfterBreak="0">
    <w:nsid w:val="754F3BC6"/>
    <w:multiLevelType w:val="hybridMultilevel"/>
    <w:tmpl w:val="C04CCBC6"/>
    <w:lvl w:ilvl="0" w:tplc="2954FCD0">
      <w:start w:val="1"/>
      <w:numFmt w:val="decimal"/>
      <w:lvlText w:val="%1)"/>
      <w:lvlJc w:val="left"/>
      <w:pPr>
        <w:ind w:left="105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A56441"/>
    <w:multiLevelType w:val="hybridMultilevel"/>
    <w:tmpl w:val="F6A2589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5AEC6122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2BFCB8B4">
      <w:start w:val="1"/>
      <w:numFmt w:val="lowerLetter"/>
      <w:lvlText w:val="%6)"/>
      <w:lvlJc w:val="left"/>
      <w:pPr>
        <w:ind w:left="4887" w:hanging="180"/>
      </w:pPr>
      <w:rPr>
        <w:b/>
        <w:bCs w:val="0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 w15:restartNumberingAfterBreak="0">
    <w:nsid w:val="77C87F74"/>
    <w:multiLevelType w:val="hybridMultilevel"/>
    <w:tmpl w:val="FF0AD81E"/>
    <w:lvl w:ilvl="0" w:tplc="914EFD2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3" w15:restartNumberingAfterBreak="0">
    <w:nsid w:val="78936B8E"/>
    <w:multiLevelType w:val="hybridMultilevel"/>
    <w:tmpl w:val="16D67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9A0CCE9"/>
    <w:multiLevelType w:val="hybridMultilevel"/>
    <w:tmpl w:val="8396897C"/>
    <w:lvl w:ilvl="0" w:tplc="C980D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6C9C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70EB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07D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20E3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44E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0F4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3AE7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CECF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B165515"/>
    <w:multiLevelType w:val="multilevel"/>
    <w:tmpl w:val="8A8C97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36" w15:restartNumberingAfterBreak="0">
    <w:nsid w:val="7B1F1D75"/>
    <w:multiLevelType w:val="hybridMultilevel"/>
    <w:tmpl w:val="AA2AA1E6"/>
    <w:lvl w:ilvl="0" w:tplc="A8C0761C">
      <w:start w:val="1"/>
      <w:numFmt w:val="bullet"/>
      <w:suff w:val="space"/>
      <w:lvlText w:val=""/>
      <w:lvlJc w:val="left"/>
      <w:pPr>
        <w:ind w:left="170" w:hanging="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BB28B79"/>
    <w:multiLevelType w:val="hybridMultilevel"/>
    <w:tmpl w:val="B6B24982"/>
    <w:lvl w:ilvl="0" w:tplc="7EF62332">
      <w:start w:val="1"/>
      <w:numFmt w:val="bullet"/>
      <w:suff w:val="space"/>
      <w:lvlText w:val="·"/>
      <w:lvlJc w:val="left"/>
      <w:pPr>
        <w:ind w:left="340" w:hanging="56"/>
      </w:pPr>
      <w:rPr>
        <w:rFonts w:ascii="Symbol" w:hAnsi="Symbol" w:hint="default"/>
      </w:rPr>
    </w:lvl>
    <w:lvl w:ilvl="1" w:tplc="AF0047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68C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A084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D84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B64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5CBE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CCE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5413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BCB6848"/>
    <w:multiLevelType w:val="hybridMultilevel"/>
    <w:tmpl w:val="0472D228"/>
    <w:lvl w:ilvl="0" w:tplc="04150011">
      <w:start w:val="1"/>
      <w:numFmt w:val="decimal"/>
      <w:lvlText w:val="%1)"/>
      <w:lvlJc w:val="left"/>
      <w:pPr>
        <w:ind w:left="1494" w:hanging="360"/>
      </w:pPr>
      <w:rPr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9" w15:restartNumberingAfterBreak="0">
    <w:nsid w:val="7C9F3964"/>
    <w:multiLevelType w:val="hybridMultilevel"/>
    <w:tmpl w:val="BB620F50"/>
    <w:lvl w:ilvl="0" w:tplc="2BFCB8B4">
      <w:start w:val="1"/>
      <w:numFmt w:val="lowerLetter"/>
      <w:lvlText w:val="%1)"/>
      <w:lvlJc w:val="left"/>
      <w:pPr>
        <w:ind w:left="4887" w:hanging="18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CA472D6"/>
    <w:multiLevelType w:val="hybridMultilevel"/>
    <w:tmpl w:val="9072C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CE954F2"/>
    <w:multiLevelType w:val="multilevel"/>
    <w:tmpl w:val="396658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5464"/>
        </w:tabs>
        <w:ind w:left="5464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2" w15:restartNumberingAfterBreak="0">
    <w:nsid w:val="7D2B1E9D"/>
    <w:multiLevelType w:val="hybridMultilevel"/>
    <w:tmpl w:val="FAB6AE0A"/>
    <w:lvl w:ilvl="0" w:tplc="2B56EFE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45B13"/>
    <w:multiLevelType w:val="hybridMultilevel"/>
    <w:tmpl w:val="659EB96A"/>
    <w:lvl w:ilvl="0" w:tplc="8ACC397E">
      <w:start w:val="1"/>
      <w:numFmt w:val="decimal"/>
      <w:lvlText w:val="%1)"/>
      <w:lvlJc w:val="left"/>
      <w:pPr>
        <w:ind w:left="78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4" w15:restartNumberingAfterBreak="0">
    <w:nsid w:val="7E7516FB"/>
    <w:multiLevelType w:val="hybridMultilevel"/>
    <w:tmpl w:val="D374C132"/>
    <w:lvl w:ilvl="0" w:tplc="45FA1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11565B16">
      <w:start w:val="1"/>
      <w:numFmt w:val="lowerLetter"/>
      <w:lvlText w:val="%3)"/>
      <w:lvlJc w:val="left"/>
      <w:pPr>
        <w:ind w:left="1211" w:hanging="360"/>
      </w:pPr>
      <w:rPr>
        <w:rFonts w:hint="default"/>
        <w:b/>
      </w:rPr>
    </w:lvl>
    <w:lvl w:ilvl="3" w:tplc="4A2CD58C">
      <w:start w:val="1"/>
      <w:numFmt w:val="decimal"/>
      <w:lvlText w:val="%4)"/>
      <w:lvlJc w:val="left"/>
      <w:pPr>
        <w:ind w:left="2596" w:hanging="360"/>
      </w:pPr>
      <w:rPr>
        <w:rFonts w:hint="default"/>
      </w:rPr>
    </w:lvl>
    <w:lvl w:ilvl="4" w:tplc="AB266A2E">
      <w:start w:val="23"/>
      <w:numFmt w:val="upperRoman"/>
      <w:lvlText w:val="%5&gt;"/>
      <w:lvlJc w:val="left"/>
      <w:pPr>
        <w:ind w:left="3676" w:hanging="720"/>
      </w:pPr>
      <w:rPr>
        <w:rFonts w:hint="default"/>
      </w:rPr>
    </w:lvl>
    <w:lvl w:ilvl="5" w:tplc="3A7CFCF6">
      <w:start w:val="14"/>
      <w:numFmt w:val="upperRoman"/>
      <w:lvlText w:val="%6."/>
      <w:lvlJc w:val="left"/>
      <w:pPr>
        <w:ind w:left="4576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5" w15:restartNumberingAfterBreak="0">
    <w:nsid w:val="7FA2504E"/>
    <w:multiLevelType w:val="hybridMultilevel"/>
    <w:tmpl w:val="06BE0776"/>
    <w:lvl w:ilvl="0" w:tplc="A8C0761C">
      <w:start w:val="1"/>
      <w:numFmt w:val="bullet"/>
      <w:suff w:val="space"/>
      <w:lvlText w:val=""/>
      <w:lvlJc w:val="left"/>
      <w:pPr>
        <w:ind w:left="170" w:hanging="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0"/>
  </w:num>
  <w:num w:numId="2">
    <w:abstractNumId w:val="78"/>
  </w:num>
  <w:num w:numId="3">
    <w:abstractNumId w:val="88"/>
  </w:num>
  <w:num w:numId="4">
    <w:abstractNumId w:val="50"/>
  </w:num>
  <w:num w:numId="5">
    <w:abstractNumId w:val="33"/>
  </w:num>
  <w:num w:numId="6">
    <w:abstractNumId w:val="72"/>
  </w:num>
  <w:num w:numId="7">
    <w:abstractNumId w:val="42"/>
  </w:num>
  <w:num w:numId="8">
    <w:abstractNumId w:val="125"/>
  </w:num>
  <w:num w:numId="9">
    <w:abstractNumId w:val="98"/>
  </w:num>
  <w:num w:numId="10">
    <w:abstractNumId w:val="99"/>
  </w:num>
  <w:num w:numId="11">
    <w:abstractNumId w:val="19"/>
  </w:num>
  <w:num w:numId="12">
    <w:abstractNumId w:val="91"/>
  </w:num>
  <w:num w:numId="13">
    <w:abstractNumId w:val="62"/>
  </w:num>
  <w:num w:numId="14">
    <w:abstractNumId w:val="13"/>
  </w:num>
  <w:num w:numId="15">
    <w:abstractNumId w:val="85"/>
  </w:num>
  <w:num w:numId="16">
    <w:abstractNumId w:val="104"/>
  </w:num>
  <w:num w:numId="17">
    <w:abstractNumId w:val="103"/>
  </w:num>
  <w:num w:numId="18">
    <w:abstractNumId w:val="143"/>
  </w:num>
  <w:num w:numId="19">
    <w:abstractNumId w:val="105"/>
  </w:num>
  <w:num w:numId="20">
    <w:abstractNumId w:val="40"/>
  </w:num>
  <w:num w:numId="21">
    <w:abstractNumId w:val="144"/>
  </w:num>
  <w:num w:numId="22">
    <w:abstractNumId w:val="140"/>
  </w:num>
  <w:num w:numId="23">
    <w:abstractNumId w:val="3"/>
  </w:num>
  <w:num w:numId="24">
    <w:abstractNumId w:val="109"/>
  </w:num>
  <w:num w:numId="25">
    <w:abstractNumId w:val="111"/>
  </w:num>
  <w:num w:numId="26">
    <w:abstractNumId w:val="92"/>
  </w:num>
  <w:num w:numId="27">
    <w:abstractNumId w:val="46"/>
  </w:num>
  <w:num w:numId="28">
    <w:abstractNumId w:val="142"/>
  </w:num>
  <w:num w:numId="29">
    <w:abstractNumId w:val="61"/>
  </w:num>
  <w:num w:numId="30">
    <w:abstractNumId w:val="53"/>
  </w:num>
  <w:num w:numId="31">
    <w:abstractNumId w:val="112"/>
  </w:num>
  <w:num w:numId="32">
    <w:abstractNumId w:val="87"/>
  </w:num>
  <w:num w:numId="33">
    <w:abstractNumId w:val="138"/>
  </w:num>
  <w:num w:numId="34">
    <w:abstractNumId w:val="30"/>
  </w:num>
  <w:num w:numId="35">
    <w:abstractNumId w:val="2"/>
  </w:num>
  <w:num w:numId="36">
    <w:abstractNumId w:val="70"/>
  </w:num>
  <w:num w:numId="37">
    <w:abstractNumId w:val="54"/>
  </w:num>
  <w:num w:numId="38">
    <w:abstractNumId w:val="81"/>
  </w:num>
  <w:num w:numId="39">
    <w:abstractNumId w:val="45"/>
  </w:num>
  <w:num w:numId="40">
    <w:abstractNumId w:val="130"/>
  </w:num>
  <w:num w:numId="41">
    <w:abstractNumId w:val="69"/>
  </w:num>
  <w:num w:numId="42">
    <w:abstractNumId w:val="113"/>
  </w:num>
  <w:num w:numId="43">
    <w:abstractNumId w:val="9"/>
  </w:num>
  <w:num w:numId="44">
    <w:abstractNumId w:val="57"/>
  </w:num>
  <w:num w:numId="45">
    <w:abstractNumId w:val="49"/>
  </w:num>
  <w:num w:numId="46">
    <w:abstractNumId w:val="67"/>
  </w:num>
  <w:num w:numId="47">
    <w:abstractNumId w:val="66"/>
  </w:num>
  <w:num w:numId="48">
    <w:abstractNumId w:val="20"/>
  </w:num>
  <w:num w:numId="49">
    <w:abstractNumId w:val="126"/>
  </w:num>
  <w:num w:numId="50">
    <w:abstractNumId w:val="77"/>
  </w:num>
  <w:num w:numId="51">
    <w:abstractNumId w:val="43"/>
  </w:num>
  <w:num w:numId="52">
    <w:abstractNumId w:val="74"/>
  </w:num>
  <w:num w:numId="53">
    <w:abstractNumId w:val="132"/>
  </w:num>
  <w:num w:numId="54">
    <w:abstractNumId w:val="86"/>
  </w:num>
  <w:num w:numId="55">
    <w:abstractNumId w:val="38"/>
  </w:num>
  <w:num w:numId="56">
    <w:abstractNumId w:val="26"/>
  </w:num>
  <w:num w:numId="57">
    <w:abstractNumId w:val="100"/>
  </w:num>
  <w:num w:numId="58">
    <w:abstractNumId w:val="131"/>
  </w:num>
  <w:num w:numId="59">
    <w:abstractNumId w:val="110"/>
  </w:num>
  <w:num w:numId="60">
    <w:abstractNumId w:val="76"/>
  </w:num>
  <w:num w:numId="61">
    <w:abstractNumId w:val="37"/>
  </w:num>
  <w:num w:numId="62">
    <w:abstractNumId w:val="23"/>
  </w:num>
  <w:num w:numId="63">
    <w:abstractNumId w:val="24"/>
  </w:num>
  <w:num w:numId="64">
    <w:abstractNumId w:val="122"/>
  </w:num>
  <w:num w:numId="65">
    <w:abstractNumId w:val="128"/>
  </w:num>
  <w:num w:numId="66">
    <w:abstractNumId w:val="64"/>
  </w:num>
  <w:num w:numId="67">
    <w:abstractNumId w:val="141"/>
  </w:num>
  <w:num w:numId="68">
    <w:abstractNumId w:val="71"/>
  </w:num>
  <w:num w:numId="69">
    <w:abstractNumId w:val="102"/>
  </w:num>
  <w:num w:numId="70">
    <w:abstractNumId w:val="51"/>
  </w:num>
  <w:num w:numId="71">
    <w:abstractNumId w:val="17"/>
  </w:num>
  <w:num w:numId="72">
    <w:abstractNumId w:val="136"/>
  </w:num>
  <w:num w:numId="73">
    <w:abstractNumId w:val="75"/>
  </w:num>
  <w:num w:numId="74">
    <w:abstractNumId w:val="139"/>
  </w:num>
  <w:num w:numId="75">
    <w:abstractNumId w:val="107"/>
  </w:num>
  <w:num w:numId="76">
    <w:abstractNumId w:val="96"/>
  </w:num>
  <w:num w:numId="77">
    <w:abstractNumId w:val="59"/>
  </w:num>
  <w:num w:numId="78">
    <w:abstractNumId w:val="48"/>
  </w:num>
  <w:num w:numId="79">
    <w:abstractNumId w:val="11"/>
  </w:num>
  <w:num w:numId="80">
    <w:abstractNumId w:val="89"/>
  </w:num>
  <w:num w:numId="81">
    <w:abstractNumId w:val="7"/>
  </w:num>
  <w:num w:numId="82">
    <w:abstractNumId w:val="123"/>
  </w:num>
  <w:num w:numId="83">
    <w:abstractNumId w:val="34"/>
  </w:num>
  <w:num w:numId="84">
    <w:abstractNumId w:val="135"/>
  </w:num>
  <w:num w:numId="85">
    <w:abstractNumId w:val="39"/>
  </w:num>
  <w:num w:numId="86">
    <w:abstractNumId w:val="108"/>
  </w:num>
  <w:num w:numId="87">
    <w:abstractNumId w:val="35"/>
  </w:num>
  <w:num w:numId="88">
    <w:abstractNumId w:val="82"/>
  </w:num>
  <w:num w:numId="89">
    <w:abstractNumId w:val="73"/>
  </w:num>
  <w:num w:numId="90">
    <w:abstractNumId w:val="12"/>
  </w:num>
  <w:num w:numId="91">
    <w:abstractNumId w:val="79"/>
  </w:num>
  <w:num w:numId="92">
    <w:abstractNumId w:val="129"/>
  </w:num>
  <w:num w:numId="93">
    <w:abstractNumId w:val="21"/>
  </w:num>
  <w:num w:numId="94">
    <w:abstractNumId w:val="15"/>
  </w:num>
  <w:num w:numId="95">
    <w:abstractNumId w:val="93"/>
  </w:num>
  <w:num w:numId="96">
    <w:abstractNumId w:val="137"/>
  </w:num>
  <w:num w:numId="97">
    <w:abstractNumId w:val="28"/>
  </w:num>
  <w:num w:numId="98">
    <w:abstractNumId w:val="118"/>
  </w:num>
  <w:num w:numId="99">
    <w:abstractNumId w:val="14"/>
  </w:num>
  <w:num w:numId="100">
    <w:abstractNumId w:val="47"/>
  </w:num>
  <w:num w:numId="101">
    <w:abstractNumId w:val="10"/>
  </w:num>
  <w:num w:numId="102">
    <w:abstractNumId w:val="32"/>
  </w:num>
  <w:num w:numId="103">
    <w:abstractNumId w:val="27"/>
  </w:num>
  <w:num w:numId="104">
    <w:abstractNumId w:val="6"/>
  </w:num>
  <w:num w:numId="105">
    <w:abstractNumId w:val="97"/>
  </w:num>
  <w:num w:numId="106">
    <w:abstractNumId w:val="36"/>
  </w:num>
  <w:num w:numId="107">
    <w:abstractNumId w:val="120"/>
  </w:num>
  <w:num w:numId="108">
    <w:abstractNumId w:val="31"/>
  </w:num>
  <w:num w:numId="109">
    <w:abstractNumId w:val="134"/>
  </w:num>
  <w:num w:numId="110">
    <w:abstractNumId w:val="106"/>
  </w:num>
  <w:num w:numId="111">
    <w:abstractNumId w:val="115"/>
  </w:num>
  <w:num w:numId="112">
    <w:abstractNumId w:val="133"/>
  </w:num>
  <w:num w:numId="113">
    <w:abstractNumId w:val="121"/>
  </w:num>
  <w:num w:numId="114">
    <w:abstractNumId w:val="94"/>
  </w:num>
  <w:num w:numId="115">
    <w:abstractNumId w:val="95"/>
  </w:num>
  <w:num w:numId="116">
    <w:abstractNumId w:val="29"/>
  </w:num>
  <w:num w:numId="117">
    <w:abstractNumId w:val="22"/>
  </w:num>
  <w:num w:numId="118">
    <w:abstractNumId w:val="52"/>
  </w:num>
  <w:num w:numId="119">
    <w:abstractNumId w:val="124"/>
  </w:num>
  <w:num w:numId="120">
    <w:abstractNumId w:val="5"/>
  </w:num>
  <w:num w:numId="121">
    <w:abstractNumId w:val="65"/>
  </w:num>
  <w:num w:numId="122">
    <w:abstractNumId w:val="25"/>
  </w:num>
  <w:num w:numId="123">
    <w:abstractNumId w:val="58"/>
  </w:num>
  <w:num w:numId="124">
    <w:abstractNumId w:val="63"/>
  </w:num>
  <w:num w:numId="125">
    <w:abstractNumId w:val="80"/>
  </w:num>
  <w:num w:numId="126">
    <w:abstractNumId w:val="8"/>
  </w:num>
  <w:num w:numId="127">
    <w:abstractNumId w:val="56"/>
  </w:num>
  <w:num w:numId="128">
    <w:abstractNumId w:val="127"/>
  </w:num>
  <w:num w:numId="129">
    <w:abstractNumId w:val="60"/>
  </w:num>
  <w:num w:numId="130">
    <w:abstractNumId w:val="117"/>
  </w:num>
  <w:num w:numId="131">
    <w:abstractNumId w:val="44"/>
  </w:num>
  <w:num w:numId="132">
    <w:abstractNumId w:val="18"/>
  </w:num>
  <w:num w:numId="133">
    <w:abstractNumId w:val="68"/>
  </w:num>
  <w:num w:numId="134">
    <w:abstractNumId w:val="101"/>
  </w:num>
  <w:num w:numId="135">
    <w:abstractNumId w:val="4"/>
  </w:num>
  <w:num w:numId="136">
    <w:abstractNumId w:val="16"/>
  </w:num>
  <w:num w:numId="137">
    <w:abstractNumId w:val="145"/>
  </w:num>
  <w:num w:numId="138">
    <w:abstractNumId w:val="41"/>
  </w:num>
  <w:num w:numId="139">
    <w:abstractNumId w:val="1"/>
  </w:num>
  <w:num w:numId="140">
    <w:abstractNumId w:val="116"/>
  </w:num>
  <w:num w:numId="141">
    <w:abstractNumId w:val="55"/>
  </w:num>
  <w:num w:numId="142">
    <w:abstractNumId w:val="119"/>
  </w:num>
  <w:num w:numId="143">
    <w:abstractNumId w:val="114"/>
  </w:num>
  <w:num w:numId="144">
    <w:abstractNumId w:val="83"/>
  </w:num>
  <w:num w:numId="145">
    <w:abstractNumId w:val="84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DBF"/>
    <w:rsid w:val="00000791"/>
    <w:rsid w:val="00000986"/>
    <w:rsid w:val="00000998"/>
    <w:rsid w:val="00000B10"/>
    <w:rsid w:val="00001306"/>
    <w:rsid w:val="00001F52"/>
    <w:rsid w:val="00002124"/>
    <w:rsid w:val="00002690"/>
    <w:rsid w:val="00005A58"/>
    <w:rsid w:val="000073AF"/>
    <w:rsid w:val="00007886"/>
    <w:rsid w:val="00010A3E"/>
    <w:rsid w:val="00011EFB"/>
    <w:rsid w:val="00012382"/>
    <w:rsid w:val="0001238E"/>
    <w:rsid w:val="000136DB"/>
    <w:rsid w:val="000144AC"/>
    <w:rsid w:val="000152D2"/>
    <w:rsid w:val="00015478"/>
    <w:rsid w:val="000173DA"/>
    <w:rsid w:val="00017FB4"/>
    <w:rsid w:val="00020007"/>
    <w:rsid w:val="00020917"/>
    <w:rsid w:val="00020E8C"/>
    <w:rsid w:val="00021AA7"/>
    <w:rsid w:val="00022E64"/>
    <w:rsid w:val="00023C56"/>
    <w:rsid w:val="00024B7C"/>
    <w:rsid w:val="00025155"/>
    <w:rsid w:val="0002521C"/>
    <w:rsid w:val="00025C52"/>
    <w:rsid w:val="00030FE7"/>
    <w:rsid w:val="00031BEB"/>
    <w:rsid w:val="000327C8"/>
    <w:rsid w:val="00034BE2"/>
    <w:rsid w:val="00034F6D"/>
    <w:rsid w:val="00035056"/>
    <w:rsid w:val="00035A48"/>
    <w:rsid w:val="00035C92"/>
    <w:rsid w:val="000369CD"/>
    <w:rsid w:val="000376DE"/>
    <w:rsid w:val="00042019"/>
    <w:rsid w:val="00042854"/>
    <w:rsid w:val="000432B6"/>
    <w:rsid w:val="000432F9"/>
    <w:rsid w:val="00043756"/>
    <w:rsid w:val="00044CA4"/>
    <w:rsid w:val="00045115"/>
    <w:rsid w:val="00045C1F"/>
    <w:rsid w:val="00045CCF"/>
    <w:rsid w:val="00050571"/>
    <w:rsid w:val="00050968"/>
    <w:rsid w:val="00050AED"/>
    <w:rsid w:val="00051A3D"/>
    <w:rsid w:val="000535F8"/>
    <w:rsid w:val="000539AE"/>
    <w:rsid w:val="000559EA"/>
    <w:rsid w:val="00055BB6"/>
    <w:rsid w:val="00055DFB"/>
    <w:rsid w:val="00056997"/>
    <w:rsid w:val="00060364"/>
    <w:rsid w:val="000611A7"/>
    <w:rsid w:val="000618AC"/>
    <w:rsid w:val="00062116"/>
    <w:rsid w:val="000639E8"/>
    <w:rsid w:val="0006462B"/>
    <w:rsid w:val="000648F8"/>
    <w:rsid w:val="00064BF1"/>
    <w:rsid w:val="00065180"/>
    <w:rsid w:val="00065EF0"/>
    <w:rsid w:val="000660CA"/>
    <w:rsid w:val="00067B32"/>
    <w:rsid w:val="000703E9"/>
    <w:rsid w:val="00070CE0"/>
    <w:rsid w:val="00071291"/>
    <w:rsid w:val="00071846"/>
    <w:rsid w:val="00073743"/>
    <w:rsid w:val="000737A9"/>
    <w:rsid w:val="00076007"/>
    <w:rsid w:val="00080D59"/>
    <w:rsid w:val="00081A0E"/>
    <w:rsid w:val="000820F7"/>
    <w:rsid w:val="00082C39"/>
    <w:rsid w:val="00085F4E"/>
    <w:rsid w:val="000906B0"/>
    <w:rsid w:val="00090C6B"/>
    <w:rsid w:val="00091273"/>
    <w:rsid w:val="00091877"/>
    <w:rsid w:val="00097248"/>
    <w:rsid w:val="000975CF"/>
    <w:rsid w:val="00097B63"/>
    <w:rsid w:val="000A1CC4"/>
    <w:rsid w:val="000A2EE8"/>
    <w:rsid w:val="000A2F1A"/>
    <w:rsid w:val="000A389C"/>
    <w:rsid w:val="000A50A7"/>
    <w:rsid w:val="000A5242"/>
    <w:rsid w:val="000A542C"/>
    <w:rsid w:val="000A5578"/>
    <w:rsid w:val="000A6C53"/>
    <w:rsid w:val="000A71E8"/>
    <w:rsid w:val="000B00E0"/>
    <w:rsid w:val="000B0B1A"/>
    <w:rsid w:val="000B20FC"/>
    <w:rsid w:val="000B215C"/>
    <w:rsid w:val="000B2466"/>
    <w:rsid w:val="000B2790"/>
    <w:rsid w:val="000B30B9"/>
    <w:rsid w:val="000B430D"/>
    <w:rsid w:val="000B446C"/>
    <w:rsid w:val="000B4CA4"/>
    <w:rsid w:val="000B5144"/>
    <w:rsid w:val="000B5607"/>
    <w:rsid w:val="000B561B"/>
    <w:rsid w:val="000B57DE"/>
    <w:rsid w:val="000B5A6B"/>
    <w:rsid w:val="000B5D6C"/>
    <w:rsid w:val="000B6D2B"/>
    <w:rsid w:val="000B72F5"/>
    <w:rsid w:val="000B7406"/>
    <w:rsid w:val="000C0E52"/>
    <w:rsid w:val="000C1480"/>
    <w:rsid w:val="000C178F"/>
    <w:rsid w:val="000C45C5"/>
    <w:rsid w:val="000C4DD9"/>
    <w:rsid w:val="000C4EC3"/>
    <w:rsid w:val="000C4F9C"/>
    <w:rsid w:val="000C50C9"/>
    <w:rsid w:val="000C63EB"/>
    <w:rsid w:val="000C6A92"/>
    <w:rsid w:val="000D03C7"/>
    <w:rsid w:val="000D0CFD"/>
    <w:rsid w:val="000D315B"/>
    <w:rsid w:val="000D3281"/>
    <w:rsid w:val="000D3792"/>
    <w:rsid w:val="000D3918"/>
    <w:rsid w:val="000D3FF5"/>
    <w:rsid w:val="000D4406"/>
    <w:rsid w:val="000D5024"/>
    <w:rsid w:val="000D5363"/>
    <w:rsid w:val="000D551A"/>
    <w:rsid w:val="000D57E1"/>
    <w:rsid w:val="000D5D77"/>
    <w:rsid w:val="000D6641"/>
    <w:rsid w:val="000D7557"/>
    <w:rsid w:val="000E1825"/>
    <w:rsid w:val="000E18EF"/>
    <w:rsid w:val="000E1B25"/>
    <w:rsid w:val="000E1C37"/>
    <w:rsid w:val="000E3C95"/>
    <w:rsid w:val="000E568F"/>
    <w:rsid w:val="000E5EA2"/>
    <w:rsid w:val="000E6577"/>
    <w:rsid w:val="000E7412"/>
    <w:rsid w:val="000F156B"/>
    <w:rsid w:val="000F1636"/>
    <w:rsid w:val="000F1C3D"/>
    <w:rsid w:val="000F1F75"/>
    <w:rsid w:val="000F21DE"/>
    <w:rsid w:val="000F2B34"/>
    <w:rsid w:val="000F6EDE"/>
    <w:rsid w:val="000F7125"/>
    <w:rsid w:val="000F74DE"/>
    <w:rsid w:val="000F7716"/>
    <w:rsid w:val="000F77F5"/>
    <w:rsid w:val="001017E3"/>
    <w:rsid w:val="001019F4"/>
    <w:rsid w:val="001043F0"/>
    <w:rsid w:val="00104577"/>
    <w:rsid w:val="001055D9"/>
    <w:rsid w:val="00105AA8"/>
    <w:rsid w:val="00106024"/>
    <w:rsid w:val="0010625C"/>
    <w:rsid w:val="00106D9C"/>
    <w:rsid w:val="001108E2"/>
    <w:rsid w:val="00110973"/>
    <w:rsid w:val="00111987"/>
    <w:rsid w:val="00111A5C"/>
    <w:rsid w:val="001127C9"/>
    <w:rsid w:val="00114204"/>
    <w:rsid w:val="001149D2"/>
    <w:rsid w:val="00115765"/>
    <w:rsid w:val="0011579B"/>
    <w:rsid w:val="00116023"/>
    <w:rsid w:val="00116BE9"/>
    <w:rsid w:val="00117614"/>
    <w:rsid w:val="00117927"/>
    <w:rsid w:val="00120813"/>
    <w:rsid w:val="00120E20"/>
    <w:rsid w:val="001213D7"/>
    <w:rsid w:val="001214AF"/>
    <w:rsid w:val="00123D46"/>
    <w:rsid w:val="00123E8E"/>
    <w:rsid w:val="001254EF"/>
    <w:rsid w:val="001255C3"/>
    <w:rsid w:val="00126513"/>
    <w:rsid w:val="00126D83"/>
    <w:rsid w:val="00130103"/>
    <w:rsid w:val="001307B8"/>
    <w:rsid w:val="0013091E"/>
    <w:rsid w:val="00130C98"/>
    <w:rsid w:val="00131ABE"/>
    <w:rsid w:val="00132254"/>
    <w:rsid w:val="001336A7"/>
    <w:rsid w:val="00134A59"/>
    <w:rsid w:val="00134C0B"/>
    <w:rsid w:val="001351D6"/>
    <w:rsid w:val="001355EA"/>
    <w:rsid w:val="00135D51"/>
    <w:rsid w:val="00136507"/>
    <w:rsid w:val="00140283"/>
    <w:rsid w:val="001424D8"/>
    <w:rsid w:val="0014287C"/>
    <w:rsid w:val="0014308F"/>
    <w:rsid w:val="00143630"/>
    <w:rsid w:val="00143C88"/>
    <w:rsid w:val="00144C90"/>
    <w:rsid w:val="00144F5B"/>
    <w:rsid w:val="00145A50"/>
    <w:rsid w:val="001463AB"/>
    <w:rsid w:val="001467A8"/>
    <w:rsid w:val="00147A3B"/>
    <w:rsid w:val="001509B9"/>
    <w:rsid w:val="00151266"/>
    <w:rsid w:val="0015179B"/>
    <w:rsid w:val="001538B1"/>
    <w:rsid w:val="00154857"/>
    <w:rsid w:val="00154879"/>
    <w:rsid w:val="00156263"/>
    <w:rsid w:val="00157117"/>
    <w:rsid w:val="00157B6A"/>
    <w:rsid w:val="001616F2"/>
    <w:rsid w:val="00165944"/>
    <w:rsid w:val="0016652A"/>
    <w:rsid w:val="0016698B"/>
    <w:rsid w:val="00166B98"/>
    <w:rsid w:val="00166DD3"/>
    <w:rsid w:val="0017179D"/>
    <w:rsid w:val="001726D0"/>
    <w:rsid w:val="00172DC3"/>
    <w:rsid w:val="00173D20"/>
    <w:rsid w:val="00175165"/>
    <w:rsid w:val="001754F8"/>
    <w:rsid w:val="001754FF"/>
    <w:rsid w:val="001760DA"/>
    <w:rsid w:val="00176137"/>
    <w:rsid w:val="00176895"/>
    <w:rsid w:val="001769C3"/>
    <w:rsid w:val="00181372"/>
    <w:rsid w:val="00181903"/>
    <w:rsid w:val="00181B1A"/>
    <w:rsid w:val="00182274"/>
    <w:rsid w:val="00182D8B"/>
    <w:rsid w:val="00183B32"/>
    <w:rsid w:val="00183B5A"/>
    <w:rsid w:val="00183C87"/>
    <w:rsid w:val="00184CD3"/>
    <w:rsid w:val="0018547E"/>
    <w:rsid w:val="001864CB"/>
    <w:rsid w:val="00187874"/>
    <w:rsid w:val="001900B5"/>
    <w:rsid w:val="00190963"/>
    <w:rsid w:val="00190D81"/>
    <w:rsid w:val="00191DB3"/>
    <w:rsid w:val="00191FAE"/>
    <w:rsid w:val="00192B21"/>
    <w:rsid w:val="00194BDD"/>
    <w:rsid w:val="00194D0A"/>
    <w:rsid w:val="001951AE"/>
    <w:rsid w:val="0019526A"/>
    <w:rsid w:val="001A031E"/>
    <w:rsid w:val="001A1362"/>
    <w:rsid w:val="001A2552"/>
    <w:rsid w:val="001A44A3"/>
    <w:rsid w:val="001A4E57"/>
    <w:rsid w:val="001A6701"/>
    <w:rsid w:val="001A6898"/>
    <w:rsid w:val="001A72E1"/>
    <w:rsid w:val="001A7DA8"/>
    <w:rsid w:val="001B0211"/>
    <w:rsid w:val="001B06F1"/>
    <w:rsid w:val="001B1CDE"/>
    <w:rsid w:val="001B1E08"/>
    <w:rsid w:val="001B39F7"/>
    <w:rsid w:val="001B3A44"/>
    <w:rsid w:val="001B662B"/>
    <w:rsid w:val="001C0E04"/>
    <w:rsid w:val="001C2D22"/>
    <w:rsid w:val="001C3110"/>
    <w:rsid w:val="001C3122"/>
    <w:rsid w:val="001C4018"/>
    <w:rsid w:val="001C752B"/>
    <w:rsid w:val="001C7E20"/>
    <w:rsid w:val="001C7E7D"/>
    <w:rsid w:val="001C7FB7"/>
    <w:rsid w:val="001D048C"/>
    <w:rsid w:val="001D20E0"/>
    <w:rsid w:val="001D3033"/>
    <w:rsid w:val="001D6012"/>
    <w:rsid w:val="001D6366"/>
    <w:rsid w:val="001D68A7"/>
    <w:rsid w:val="001D6D28"/>
    <w:rsid w:val="001D6EE3"/>
    <w:rsid w:val="001D77D7"/>
    <w:rsid w:val="001D7CE5"/>
    <w:rsid w:val="001E008D"/>
    <w:rsid w:val="001E121C"/>
    <w:rsid w:val="001E1A24"/>
    <w:rsid w:val="001E2528"/>
    <w:rsid w:val="001E2E52"/>
    <w:rsid w:val="001E5B32"/>
    <w:rsid w:val="001E5EDD"/>
    <w:rsid w:val="001E660C"/>
    <w:rsid w:val="001E7EC3"/>
    <w:rsid w:val="001F00ED"/>
    <w:rsid w:val="001F02BF"/>
    <w:rsid w:val="001F0383"/>
    <w:rsid w:val="001F18D6"/>
    <w:rsid w:val="001F18ED"/>
    <w:rsid w:val="001F1C45"/>
    <w:rsid w:val="001F3F43"/>
    <w:rsid w:val="001F4D2F"/>
    <w:rsid w:val="001F548E"/>
    <w:rsid w:val="001F5EC1"/>
    <w:rsid w:val="001F6350"/>
    <w:rsid w:val="001F6756"/>
    <w:rsid w:val="001F69D6"/>
    <w:rsid w:val="001F6F5C"/>
    <w:rsid w:val="001F7953"/>
    <w:rsid w:val="001F7A87"/>
    <w:rsid w:val="002008DC"/>
    <w:rsid w:val="00200C16"/>
    <w:rsid w:val="00203769"/>
    <w:rsid w:val="002046FE"/>
    <w:rsid w:val="002047FC"/>
    <w:rsid w:val="00205711"/>
    <w:rsid w:val="00206FBB"/>
    <w:rsid w:val="00207A88"/>
    <w:rsid w:val="002106D4"/>
    <w:rsid w:val="00210D5B"/>
    <w:rsid w:val="00211643"/>
    <w:rsid w:val="00212CB5"/>
    <w:rsid w:val="00214384"/>
    <w:rsid w:val="00215804"/>
    <w:rsid w:val="00215D16"/>
    <w:rsid w:val="00215DFB"/>
    <w:rsid w:val="0021751D"/>
    <w:rsid w:val="00220FF0"/>
    <w:rsid w:val="00221B51"/>
    <w:rsid w:val="00221D1A"/>
    <w:rsid w:val="00221EF8"/>
    <w:rsid w:val="00222625"/>
    <w:rsid w:val="00222B6C"/>
    <w:rsid w:val="00222C9E"/>
    <w:rsid w:val="002233FE"/>
    <w:rsid w:val="00224643"/>
    <w:rsid w:val="0022557F"/>
    <w:rsid w:val="00225FA3"/>
    <w:rsid w:val="0022718B"/>
    <w:rsid w:val="002275AA"/>
    <w:rsid w:val="002308CF"/>
    <w:rsid w:val="00231A3C"/>
    <w:rsid w:val="0023284F"/>
    <w:rsid w:val="00232B54"/>
    <w:rsid w:val="0023357E"/>
    <w:rsid w:val="00234363"/>
    <w:rsid w:val="00234E59"/>
    <w:rsid w:val="00236536"/>
    <w:rsid w:val="00236FA5"/>
    <w:rsid w:val="00237955"/>
    <w:rsid w:val="00237976"/>
    <w:rsid w:val="0024008F"/>
    <w:rsid w:val="00241214"/>
    <w:rsid w:val="002412B1"/>
    <w:rsid w:val="002417B6"/>
    <w:rsid w:val="00242B50"/>
    <w:rsid w:val="00243179"/>
    <w:rsid w:val="002439AB"/>
    <w:rsid w:val="002445F6"/>
    <w:rsid w:val="00244A95"/>
    <w:rsid w:val="00245DCC"/>
    <w:rsid w:val="00247944"/>
    <w:rsid w:val="00250777"/>
    <w:rsid w:val="00250CC6"/>
    <w:rsid w:val="00251D5A"/>
    <w:rsid w:val="0025279C"/>
    <w:rsid w:val="00253647"/>
    <w:rsid w:val="00253A0D"/>
    <w:rsid w:val="00253BA1"/>
    <w:rsid w:val="00253DD2"/>
    <w:rsid w:val="00255A13"/>
    <w:rsid w:val="00256229"/>
    <w:rsid w:val="00256722"/>
    <w:rsid w:val="002568D9"/>
    <w:rsid w:val="00256E68"/>
    <w:rsid w:val="00260747"/>
    <w:rsid w:val="00260B6B"/>
    <w:rsid w:val="00260C5F"/>
    <w:rsid w:val="0026211D"/>
    <w:rsid w:val="002632E0"/>
    <w:rsid w:val="002637E2"/>
    <w:rsid w:val="00263A02"/>
    <w:rsid w:val="002649CB"/>
    <w:rsid w:val="00267F6C"/>
    <w:rsid w:val="002705E9"/>
    <w:rsid w:val="00270D3A"/>
    <w:rsid w:val="00273C95"/>
    <w:rsid w:val="00273E4E"/>
    <w:rsid w:val="0027401C"/>
    <w:rsid w:val="00274B58"/>
    <w:rsid w:val="00275234"/>
    <w:rsid w:val="00275797"/>
    <w:rsid w:val="00275D0A"/>
    <w:rsid w:val="00276076"/>
    <w:rsid w:val="0028098B"/>
    <w:rsid w:val="00281356"/>
    <w:rsid w:val="00282184"/>
    <w:rsid w:val="00282A2B"/>
    <w:rsid w:val="0028475F"/>
    <w:rsid w:val="00285286"/>
    <w:rsid w:val="002861D2"/>
    <w:rsid w:val="00287537"/>
    <w:rsid w:val="00290BAC"/>
    <w:rsid w:val="00293807"/>
    <w:rsid w:val="00294AFC"/>
    <w:rsid w:val="00295D97"/>
    <w:rsid w:val="00296166"/>
    <w:rsid w:val="00296401"/>
    <w:rsid w:val="00296BBE"/>
    <w:rsid w:val="002A17F0"/>
    <w:rsid w:val="002A19F9"/>
    <w:rsid w:val="002A2F38"/>
    <w:rsid w:val="002A3176"/>
    <w:rsid w:val="002A3902"/>
    <w:rsid w:val="002A3FF4"/>
    <w:rsid w:val="002A40BB"/>
    <w:rsid w:val="002A46D3"/>
    <w:rsid w:val="002A6E15"/>
    <w:rsid w:val="002A729A"/>
    <w:rsid w:val="002A76F0"/>
    <w:rsid w:val="002A780F"/>
    <w:rsid w:val="002B0CA1"/>
    <w:rsid w:val="002B1733"/>
    <w:rsid w:val="002B1CD7"/>
    <w:rsid w:val="002B274B"/>
    <w:rsid w:val="002B2CD1"/>
    <w:rsid w:val="002B47E5"/>
    <w:rsid w:val="002B5720"/>
    <w:rsid w:val="002B5930"/>
    <w:rsid w:val="002C0FE6"/>
    <w:rsid w:val="002C2887"/>
    <w:rsid w:val="002C37BA"/>
    <w:rsid w:val="002C39C7"/>
    <w:rsid w:val="002C3F59"/>
    <w:rsid w:val="002C4490"/>
    <w:rsid w:val="002C54B8"/>
    <w:rsid w:val="002C5B13"/>
    <w:rsid w:val="002C5C96"/>
    <w:rsid w:val="002C636F"/>
    <w:rsid w:val="002C7C85"/>
    <w:rsid w:val="002C7E8F"/>
    <w:rsid w:val="002D318C"/>
    <w:rsid w:val="002D4277"/>
    <w:rsid w:val="002D4643"/>
    <w:rsid w:val="002D48A7"/>
    <w:rsid w:val="002D4A62"/>
    <w:rsid w:val="002D5E5B"/>
    <w:rsid w:val="002D75D2"/>
    <w:rsid w:val="002E188A"/>
    <w:rsid w:val="002E1FFD"/>
    <w:rsid w:val="002E27D9"/>
    <w:rsid w:val="002E2D0B"/>
    <w:rsid w:val="002E2F7A"/>
    <w:rsid w:val="002E2F91"/>
    <w:rsid w:val="002E3887"/>
    <w:rsid w:val="002E3D1D"/>
    <w:rsid w:val="002E4293"/>
    <w:rsid w:val="002E7B42"/>
    <w:rsid w:val="002F0A98"/>
    <w:rsid w:val="002F18CB"/>
    <w:rsid w:val="002F1EBA"/>
    <w:rsid w:val="002F330C"/>
    <w:rsid w:val="002F4134"/>
    <w:rsid w:val="002F6003"/>
    <w:rsid w:val="002F723F"/>
    <w:rsid w:val="00301721"/>
    <w:rsid w:val="00301B67"/>
    <w:rsid w:val="00301C28"/>
    <w:rsid w:val="0030369F"/>
    <w:rsid w:val="00304F45"/>
    <w:rsid w:val="00305ED9"/>
    <w:rsid w:val="0030680C"/>
    <w:rsid w:val="0030717B"/>
    <w:rsid w:val="003072CA"/>
    <w:rsid w:val="00307C6A"/>
    <w:rsid w:val="00310527"/>
    <w:rsid w:val="00310BF5"/>
    <w:rsid w:val="0031222C"/>
    <w:rsid w:val="0031267C"/>
    <w:rsid w:val="00312B39"/>
    <w:rsid w:val="00312BCE"/>
    <w:rsid w:val="00315588"/>
    <w:rsid w:val="00317145"/>
    <w:rsid w:val="0031761A"/>
    <w:rsid w:val="003200F8"/>
    <w:rsid w:val="00320C81"/>
    <w:rsid w:val="00321499"/>
    <w:rsid w:val="0032183A"/>
    <w:rsid w:val="00322989"/>
    <w:rsid w:val="00322B91"/>
    <w:rsid w:val="00324275"/>
    <w:rsid w:val="00324891"/>
    <w:rsid w:val="00327481"/>
    <w:rsid w:val="00327F5C"/>
    <w:rsid w:val="00330F8F"/>
    <w:rsid w:val="00331206"/>
    <w:rsid w:val="00331B23"/>
    <w:rsid w:val="00331D67"/>
    <w:rsid w:val="00331D85"/>
    <w:rsid w:val="00331EC2"/>
    <w:rsid w:val="00335049"/>
    <w:rsid w:val="0033631F"/>
    <w:rsid w:val="00336DAC"/>
    <w:rsid w:val="00337D57"/>
    <w:rsid w:val="00337F96"/>
    <w:rsid w:val="003417BF"/>
    <w:rsid w:val="00341DCE"/>
    <w:rsid w:val="003421D9"/>
    <w:rsid w:val="003434B3"/>
    <w:rsid w:val="003449C5"/>
    <w:rsid w:val="0034504F"/>
    <w:rsid w:val="003458ED"/>
    <w:rsid w:val="00346489"/>
    <w:rsid w:val="003466F6"/>
    <w:rsid w:val="00346FCA"/>
    <w:rsid w:val="00347B9C"/>
    <w:rsid w:val="00351B06"/>
    <w:rsid w:val="003545C6"/>
    <w:rsid w:val="00355945"/>
    <w:rsid w:val="00355C1E"/>
    <w:rsid w:val="00356714"/>
    <w:rsid w:val="00356F5C"/>
    <w:rsid w:val="00357466"/>
    <w:rsid w:val="003575C9"/>
    <w:rsid w:val="00361FD2"/>
    <w:rsid w:val="00362DDD"/>
    <w:rsid w:val="00362EB8"/>
    <w:rsid w:val="003634A3"/>
    <w:rsid w:val="00363DA0"/>
    <w:rsid w:val="00363FA1"/>
    <w:rsid w:val="0036462D"/>
    <w:rsid w:val="003646EF"/>
    <w:rsid w:val="00365AFA"/>
    <w:rsid w:val="0036674D"/>
    <w:rsid w:val="00366C24"/>
    <w:rsid w:val="00370B92"/>
    <w:rsid w:val="00371B05"/>
    <w:rsid w:val="00371DB2"/>
    <w:rsid w:val="00372044"/>
    <w:rsid w:val="003721F6"/>
    <w:rsid w:val="00374F6D"/>
    <w:rsid w:val="00375F3C"/>
    <w:rsid w:val="00376B5A"/>
    <w:rsid w:val="0037731C"/>
    <w:rsid w:val="003775FD"/>
    <w:rsid w:val="003810B7"/>
    <w:rsid w:val="00381A96"/>
    <w:rsid w:val="003843D9"/>
    <w:rsid w:val="00390442"/>
    <w:rsid w:val="00390B9E"/>
    <w:rsid w:val="0039177C"/>
    <w:rsid w:val="00391E82"/>
    <w:rsid w:val="003926CB"/>
    <w:rsid w:val="00392858"/>
    <w:rsid w:val="00392882"/>
    <w:rsid w:val="00392B52"/>
    <w:rsid w:val="00393CB8"/>
    <w:rsid w:val="003962AF"/>
    <w:rsid w:val="003A02F5"/>
    <w:rsid w:val="003A0591"/>
    <w:rsid w:val="003A0D19"/>
    <w:rsid w:val="003A121D"/>
    <w:rsid w:val="003A18B5"/>
    <w:rsid w:val="003A28B7"/>
    <w:rsid w:val="003A3414"/>
    <w:rsid w:val="003A3AFC"/>
    <w:rsid w:val="003A3D2C"/>
    <w:rsid w:val="003A442D"/>
    <w:rsid w:val="003A46B8"/>
    <w:rsid w:val="003A5CA0"/>
    <w:rsid w:val="003A6164"/>
    <w:rsid w:val="003A64C4"/>
    <w:rsid w:val="003B1CD0"/>
    <w:rsid w:val="003B2F79"/>
    <w:rsid w:val="003B36B5"/>
    <w:rsid w:val="003B4E71"/>
    <w:rsid w:val="003B543D"/>
    <w:rsid w:val="003B6444"/>
    <w:rsid w:val="003B7B96"/>
    <w:rsid w:val="003C089B"/>
    <w:rsid w:val="003C0F98"/>
    <w:rsid w:val="003C1A40"/>
    <w:rsid w:val="003C1D54"/>
    <w:rsid w:val="003C2435"/>
    <w:rsid w:val="003C2EDD"/>
    <w:rsid w:val="003C39D0"/>
    <w:rsid w:val="003C3FD8"/>
    <w:rsid w:val="003C4E37"/>
    <w:rsid w:val="003C5136"/>
    <w:rsid w:val="003C56EB"/>
    <w:rsid w:val="003C5CEC"/>
    <w:rsid w:val="003C6066"/>
    <w:rsid w:val="003C7557"/>
    <w:rsid w:val="003C7A00"/>
    <w:rsid w:val="003C7A8D"/>
    <w:rsid w:val="003D1CC6"/>
    <w:rsid w:val="003D24FF"/>
    <w:rsid w:val="003D2A28"/>
    <w:rsid w:val="003D3F67"/>
    <w:rsid w:val="003D5A58"/>
    <w:rsid w:val="003D5B38"/>
    <w:rsid w:val="003D642A"/>
    <w:rsid w:val="003D6845"/>
    <w:rsid w:val="003D7598"/>
    <w:rsid w:val="003D75E4"/>
    <w:rsid w:val="003D764B"/>
    <w:rsid w:val="003E042D"/>
    <w:rsid w:val="003E06F2"/>
    <w:rsid w:val="003E078F"/>
    <w:rsid w:val="003E1352"/>
    <w:rsid w:val="003E2127"/>
    <w:rsid w:val="003E2171"/>
    <w:rsid w:val="003E2FC7"/>
    <w:rsid w:val="003E3232"/>
    <w:rsid w:val="003E32E8"/>
    <w:rsid w:val="003E4632"/>
    <w:rsid w:val="003E4ABB"/>
    <w:rsid w:val="003E5D38"/>
    <w:rsid w:val="003E62F8"/>
    <w:rsid w:val="003E689A"/>
    <w:rsid w:val="003E6E90"/>
    <w:rsid w:val="003F32FE"/>
    <w:rsid w:val="003F385A"/>
    <w:rsid w:val="003F5F4D"/>
    <w:rsid w:val="003F78D4"/>
    <w:rsid w:val="003F7D8C"/>
    <w:rsid w:val="00401209"/>
    <w:rsid w:val="00401471"/>
    <w:rsid w:val="00401A76"/>
    <w:rsid w:val="00403114"/>
    <w:rsid w:val="00404B25"/>
    <w:rsid w:val="00404DB1"/>
    <w:rsid w:val="00405843"/>
    <w:rsid w:val="00405E0D"/>
    <w:rsid w:val="004061B5"/>
    <w:rsid w:val="00410266"/>
    <w:rsid w:val="00410DD2"/>
    <w:rsid w:val="004115F9"/>
    <w:rsid w:val="00411851"/>
    <w:rsid w:val="00411D93"/>
    <w:rsid w:val="004123F9"/>
    <w:rsid w:val="00412471"/>
    <w:rsid w:val="0041290A"/>
    <w:rsid w:val="00412A58"/>
    <w:rsid w:val="00412BBE"/>
    <w:rsid w:val="0041331E"/>
    <w:rsid w:val="00413FB5"/>
    <w:rsid w:val="004152FB"/>
    <w:rsid w:val="00415F0A"/>
    <w:rsid w:val="00416552"/>
    <w:rsid w:val="004166A2"/>
    <w:rsid w:val="0041763F"/>
    <w:rsid w:val="00417E6D"/>
    <w:rsid w:val="0042009E"/>
    <w:rsid w:val="004205EA"/>
    <w:rsid w:val="00421C91"/>
    <w:rsid w:val="00421EA4"/>
    <w:rsid w:val="00422049"/>
    <w:rsid w:val="00422AAC"/>
    <w:rsid w:val="00424824"/>
    <w:rsid w:val="00424A6C"/>
    <w:rsid w:val="00425D29"/>
    <w:rsid w:val="00431D0B"/>
    <w:rsid w:val="0043333A"/>
    <w:rsid w:val="004337F8"/>
    <w:rsid w:val="004346B0"/>
    <w:rsid w:val="004361BB"/>
    <w:rsid w:val="00440F4B"/>
    <w:rsid w:val="004423B8"/>
    <w:rsid w:val="00442755"/>
    <w:rsid w:val="004429CF"/>
    <w:rsid w:val="00443007"/>
    <w:rsid w:val="00444F57"/>
    <w:rsid w:val="004464DD"/>
    <w:rsid w:val="004506C2"/>
    <w:rsid w:val="0045083F"/>
    <w:rsid w:val="00450DFD"/>
    <w:rsid w:val="00452039"/>
    <w:rsid w:val="00452FDF"/>
    <w:rsid w:val="00453AE4"/>
    <w:rsid w:val="00453D71"/>
    <w:rsid w:val="00453EBF"/>
    <w:rsid w:val="00454166"/>
    <w:rsid w:val="00454B4F"/>
    <w:rsid w:val="004550E9"/>
    <w:rsid w:val="00456AA2"/>
    <w:rsid w:val="00456BF0"/>
    <w:rsid w:val="004570A1"/>
    <w:rsid w:val="00457127"/>
    <w:rsid w:val="00457470"/>
    <w:rsid w:val="00457DF5"/>
    <w:rsid w:val="00460C23"/>
    <w:rsid w:val="00460F37"/>
    <w:rsid w:val="00461C1B"/>
    <w:rsid w:val="00461C3A"/>
    <w:rsid w:val="00461C60"/>
    <w:rsid w:val="00463BF9"/>
    <w:rsid w:val="00463D9E"/>
    <w:rsid w:val="004645AE"/>
    <w:rsid w:val="0046472E"/>
    <w:rsid w:val="00464D03"/>
    <w:rsid w:val="00466690"/>
    <w:rsid w:val="004673E5"/>
    <w:rsid w:val="00470226"/>
    <w:rsid w:val="00470F7B"/>
    <w:rsid w:val="00471130"/>
    <w:rsid w:val="00471582"/>
    <w:rsid w:val="004724CE"/>
    <w:rsid w:val="00474671"/>
    <w:rsid w:val="00476F3C"/>
    <w:rsid w:val="00476FBB"/>
    <w:rsid w:val="004770DB"/>
    <w:rsid w:val="004778F2"/>
    <w:rsid w:val="00477D7F"/>
    <w:rsid w:val="004802A6"/>
    <w:rsid w:val="00480A4A"/>
    <w:rsid w:val="00480AD8"/>
    <w:rsid w:val="00481059"/>
    <w:rsid w:val="0048153B"/>
    <w:rsid w:val="00482F80"/>
    <w:rsid w:val="00486404"/>
    <w:rsid w:val="00486A48"/>
    <w:rsid w:val="00486F9B"/>
    <w:rsid w:val="0048752F"/>
    <w:rsid w:val="004904CD"/>
    <w:rsid w:val="00490CB9"/>
    <w:rsid w:val="00491E1F"/>
    <w:rsid w:val="00491E33"/>
    <w:rsid w:val="0049365D"/>
    <w:rsid w:val="00493CBE"/>
    <w:rsid w:val="00493FD9"/>
    <w:rsid w:val="00494903"/>
    <w:rsid w:val="0049599A"/>
    <w:rsid w:val="00496586"/>
    <w:rsid w:val="00496DD4"/>
    <w:rsid w:val="004971E5"/>
    <w:rsid w:val="004976C0"/>
    <w:rsid w:val="004A0050"/>
    <w:rsid w:val="004A03CF"/>
    <w:rsid w:val="004A1CBA"/>
    <w:rsid w:val="004A1E05"/>
    <w:rsid w:val="004A426C"/>
    <w:rsid w:val="004A4475"/>
    <w:rsid w:val="004A47E0"/>
    <w:rsid w:val="004A5D56"/>
    <w:rsid w:val="004A5EAD"/>
    <w:rsid w:val="004A66B7"/>
    <w:rsid w:val="004A6774"/>
    <w:rsid w:val="004A6C10"/>
    <w:rsid w:val="004A6C13"/>
    <w:rsid w:val="004A6D34"/>
    <w:rsid w:val="004A7618"/>
    <w:rsid w:val="004B04A7"/>
    <w:rsid w:val="004B1030"/>
    <w:rsid w:val="004B1737"/>
    <w:rsid w:val="004B173B"/>
    <w:rsid w:val="004B17FE"/>
    <w:rsid w:val="004B21F3"/>
    <w:rsid w:val="004B2E74"/>
    <w:rsid w:val="004B30AF"/>
    <w:rsid w:val="004B34D4"/>
    <w:rsid w:val="004B44F6"/>
    <w:rsid w:val="004B7193"/>
    <w:rsid w:val="004B78A1"/>
    <w:rsid w:val="004B7920"/>
    <w:rsid w:val="004C0B1E"/>
    <w:rsid w:val="004C25E4"/>
    <w:rsid w:val="004C43EC"/>
    <w:rsid w:val="004C4512"/>
    <w:rsid w:val="004C6913"/>
    <w:rsid w:val="004C6A6D"/>
    <w:rsid w:val="004C7352"/>
    <w:rsid w:val="004C7572"/>
    <w:rsid w:val="004D1FB9"/>
    <w:rsid w:val="004D2CB0"/>
    <w:rsid w:val="004D2FAF"/>
    <w:rsid w:val="004D3FD6"/>
    <w:rsid w:val="004D70FE"/>
    <w:rsid w:val="004E137D"/>
    <w:rsid w:val="004E151F"/>
    <w:rsid w:val="004E19A4"/>
    <w:rsid w:val="004E1AC3"/>
    <w:rsid w:val="004E2041"/>
    <w:rsid w:val="004E2179"/>
    <w:rsid w:val="004E4165"/>
    <w:rsid w:val="004E419D"/>
    <w:rsid w:val="004E4616"/>
    <w:rsid w:val="004E7B1D"/>
    <w:rsid w:val="004E7FD4"/>
    <w:rsid w:val="004F0825"/>
    <w:rsid w:val="004F0FAC"/>
    <w:rsid w:val="004F141A"/>
    <w:rsid w:val="004F1DA6"/>
    <w:rsid w:val="004F27B0"/>
    <w:rsid w:val="004F2D06"/>
    <w:rsid w:val="004F3FFC"/>
    <w:rsid w:val="004F507E"/>
    <w:rsid w:val="004F57CC"/>
    <w:rsid w:val="004F61CD"/>
    <w:rsid w:val="004F6346"/>
    <w:rsid w:val="004F6D7F"/>
    <w:rsid w:val="004F7F82"/>
    <w:rsid w:val="00500C64"/>
    <w:rsid w:val="00504BB8"/>
    <w:rsid w:val="00506C70"/>
    <w:rsid w:val="00511DEA"/>
    <w:rsid w:val="00512A7E"/>
    <w:rsid w:val="0051428C"/>
    <w:rsid w:val="00515241"/>
    <w:rsid w:val="00515361"/>
    <w:rsid w:val="00515C40"/>
    <w:rsid w:val="00516216"/>
    <w:rsid w:val="005166A4"/>
    <w:rsid w:val="00516B1D"/>
    <w:rsid w:val="005216F9"/>
    <w:rsid w:val="00521CF8"/>
    <w:rsid w:val="0052230B"/>
    <w:rsid w:val="00522AA8"/>
    <w:rsid w:val="00522B91"/>
    <w:rsid w:val="00522BD6"/>
    <w:rsid w:val="0052306D"/>
    <w:rsid w:val="0052528E"/>
    <w:rsid w:val="00525C8A"/>
    <w:rsid w:val="005307E1"/>
    <w:rsid w:val="0053097B"/>
    <w:rsid w:val="00530DD5"/>
    <w:rsid w:val="00532E7D"/>
    <w:rsid w:val="00533909"/>
    <w:rsid w:val="0053416E"/>
    <w:rsid w:val="0053594D"/>
    <w:rsid w:val="00536EA7"/>
    <w:rsid w:val="005378A4"/>
    <w:rsid w:val="00540136"/>
    <w:rsid w:val="0054030E"/>
    <w:rsid w:val="005403E8"/>
    <w:rsid w:val="005405B3"/>
    <w:rsid w:val="00540DDB"/>
    <w:rsid w:val="00542650"/>
    <w:rsid w:val="005426AA"/>
    <w:rsid w:val="00542F1A"/>
    <w:rsid w:val="005448D5"/>
    <w:rsid w:val="0054532F"/>
    <w:rsid w:val="00546548"/>
    <w:rsid w:val="00546B5E"/>
    <w:rsid w:val="00546F4B"/>
    <w:rsid w:val="00550260"/>
    <w:rsid w:val="00550703"/>
    <w:rsid w:val="00550E01"/>
    <w:rsid w:val="00550FD1"/>
    <w:rsid w:val="00551084"/>
    <w:rsid w:val="00552374"/>
    <w:rsid w:val="00552743"/>
    <w:rsid w:val="00552A5E"/>
    <w:rsid w:val="00552FC7"/>
    <w:rsid w:val="00553448"/>
    <w:rsid w:val="0055356F"/>
    <w:rsid w:val="00553684"/>
    <w:rsid w:val="00554995"/>
    <w:rsid w:val="00554B3F"/>
    <w:rsid w:val="00555BBC"/>
    <w:rsid w:val="00555E6F"/>
    <w:rsid w:val="00556400"/>
    <w:rsid w:val="00556EEE"/>
    <w:rsid w:val="005579BF"/>
    <w:rsid w:val="00557C1E"/>
    <w:rsid w:val="005602E4"/>
    <w:rsid w:val="005609C7"/>
    <w:rsid w:val="00560A3C"/>
    <w:rsid w:val="005616F6"/>
    <w:rsid w:val="0056170A"/>
    <w:rsid w:val="00562EF7"/>
    <w:rsid w:val="00563BB9"/>
    <w:rsid w:val="00563DF9"/>
    <w:rsid w:val="00564131"/>
    <w:rsid w:val="00564391"/>
    <w:rsid w:val="00564D48"/>
    <w:rsid w:val="00565C38"/>
    <w:rsid w:val="005666AB"/>
    <w:rsid w:val="005670C4"/>
    <w:rsid w:val="0056740E"/>
    <w:rsid w:val="0057118D"/>
    <w:rsid w:val="00571647"/>
    <w:rsid w:val="00571E82"/>
    <w:rsid w:val="005721E4"/>
    <w:rsid w:val="00572827"/>
    <w:rsid w:val="00573223"/>
    <w:rsid w:val="0057359E"/>
    <w:rsid w:val="0057423A"/>
    <w:rsid w:val="00575B66"/>
    <w:rsid w:val="005768F4"/>
    <w:rsid w:val="00576B2F"/>
    <w:rsid w:val="00577856"/>
    <w:rsid w:val="00577BB5"/>
    <w:rsid w:val="00577EF4"/>
    <w:rsid w:val="00580EA6"/>
    <w:rsid w:val="00581C9D"/>
    <w:rsid w:val="00582B4F"/>
    <w:rsid w:val="00582C6B"/>
    <w:rsid w:val="00582C8F"/>
    <w:rsid w:val="00584115"/>
    <w:rsid w:val="0058434D"/>
    <w:rsid w:val="00585B25"/>
    <w:rsid w:val="00585D77"/>
    <w:rsid w:val="0058645D"/>
    <w:rsid w:val="00587181"/>
    <w:rsid w:val="00590880"/>
    <w:rsid w:val="00590DB0"/>
    <w:rsid w:val="005912A4"/>
    <w:rsid w:val="00591561"/>
    <w:rsid w:val="00591B66"/>
    <w:rsid w:val="00593130"/>
    <w:rsid w:val="00595CD1"/>
    <w:rsid w:val="005977FF"/>
    <w:rsid w:val="00597F56"/>
    <w:rsid w:val="005A190B"/>
    <w:rsid w:val="005A20C8"/>
    <w:rsid w:val="005A3AEE"/>
    <w:rsid w:val="005A3C94"/>
    <w:rsid w:val="005A3DC8"/>
    <w:rsid w:val="005A4E3C"/>
    <w:rsid w:val="005A4F3B"/>
    <w:rsid w:val="005A50B5"/>
    <w:rsid w:val="005A59B3"/>
    <w:rsid w:val="005A63A8"/>
    <w:rsid w:val="005A6B54"/>
    <w:rsid w:val="005B2C2F"/>
    <w:rsid w:val="005B36EF"/>
    <w:rsid w:val="005B3AE9"/>
    <w:rsid w:val="005B549F"/>
    <w:rsid w:val="005B5688"/>
    <w:rsid w:val="005B62CC"/>
    <w:rsid w:val="005B7DBF"/>
    <w:rsid w:val="005C0656"/>
    <w:rsid w:val="005C0AFB"/>
    <w:rsid w:val="005C1BE7"/>
    <w:rsid w:val="005C1F6E"/>
    <w:rsid w:val="005C27CA"/>
    <w:rsid w:val="005C374A"/>
    <w:rsid w:val="005C4616"/>
    <w:rsid w:val="005C58DC"/>
    <w:rsid w:val="005C6445"/>
    <w:rsid w:val="005C6489"/>
    <w:rsid w:val="005C71E9"/>
    <w:rsid w:val="005C729F"/>
    <w:rsid w:val="005D0415"/>
    <w:rsid w:val="005D26F6"/>
    <w:rsid w:val="005D3246"/>
    <w:rsid w:val="005D3D06"/>
    <w:rsid w:val="005D4069"/>
    <w:rsid w:val="005D4418"/>
    <w:rsid w:val="005D5342"/>
    <w:rsid w:val="005D539B"/>
    <w:rsid w:val="005D5501"/>
    <w:rsid w:val="005D5DBF"/>
    <w:rsid w:val="005D6BD6"/>
    <w:rsid w:val="005D7312"/>
    <w:rsid w:val="005D7579"/>
    <w:rsid w:val="005D7A23"/>
    <w:rsid w:val="005E0024"/>
    <w:rsid w:val="005E051D"/>
    <w:rsid w:val="005E216C"/>
    <w:rsid w:val="005E25E2"/>
    <w:rsid w:val="005E288D"/>
    <w:rsid w:val="005E3ABD"/>
    <w:rsid w:val="005E3F0C"/>
    <w:rsid w:val="005E4189"/>
    <w:rsid w:val="005E614F"/>
    <w:rsid w:val="005E62CC"/>
    <w:rsid w:val="005E6443"/>
    <w:rsid w:val="005E6487"/>
    <w:rsid w:val="005E6C55"/>
    <w:rsid w:val="005F015D"/>
    <w:rsid w:val="005F04CC"/>
    <w:rsid w:val="005F07A7"/>
    <w:rsid w:val="005F087E"/>
    <w:rsid w:val="005F0ABF"/>
    <w:rsid w:val="005F10B1"/>
    <w:rsid w:val="005F3750"/>
    <w:rsid w:val="005F3A83"/>
    <w:rsid w:val="005F4E09"/>
    <w:rsid w:val="005F4E84"/>
    <w:rsid w:val="005F55CC"/>
    <w:rsid w:val="005F6055"/>
    <w:rsid w:val="005F61FB"/>
    <w:rsid w:val="006006B1"/>
    <w:rsid w:val="00600757"/>
    <w:rsid w:val="006026DF"/>
    <w:rsid w:val="00602A8E"/>
    <w:rsid w:val="00602FCA"/>
    <w:rsid w:val="006032A5"/>
    <w:rsid w:val="006051BF"/>
    <w:rsid w:val="00605BD9"/>
    <w:rsid w:val="00605DB6"/>
    <w:rsid w:val="0060687E"/>
    <w:rsid w:val="00610192"/>
    <w:rsid w:val="00610C9F"/>
    <w:rsid w:val="00611D1C"/>
    <w:rsid w:val="006120A8"/>
    <w:rsid w:val="00613FDF"/>
    <w:rsid w:val="006143F5"/>
    <w:rsid w:val="006149A2"/>
    <w:rsid w:val="00615A5E"/>
    <w:rsid w:val="00615CEC"/>
    <w:rsid w:val="00615D04"/>
    <w:rsid w:val="00615F47"/>
    <w:rsid w:val="006168F7"/>
    <w:rsid w:val="0061719A"/>
    <w:rsid w:val="00620469"/>
    <w:rsid w:val="006217D8"/>
    <w:rsid w:val="00621E27"/>
    <w:rsid w:val="00622038"/>
    <w:rsid w:val="006224EC"/>
    <w:rsid w:val="00624554"/>
    <w:rsid w:val="006248B1"/>
    <w:rsid w:val="006254F1"/>
    <w:rsid w:val="006266CD"/>
    <w:rsid w:val="00630069"/>
    <w:rsid w:val="006319FB"/>
    <w:rsid w:val="0063249C"/>
    <w:rsid w:val="00632D9A"/>
    <w:rsid w:val="006330DB"/>
    <w:rsid w:val="00633685"/>
    <w:rsid w:val="00633772"/>
    <w:rsid w:val="006349AD"/>
    <w:rsid w:val="00634D7A"/>
    <w:rsid w:val="00635364"/>
    <w:rsid w:val="00635F37"/>
    <w:rsid w:val="0063611F"/>
    <w:rsid w:val="00636200"/>
    <w:rsid w:val="006365DB"/>
    <w:rsid w:val="00636DE6"/>
    <w:rsid w:val="006372BD"/>
    <w:rsid w:val="00641618"/>
    <w:rsid w:val="00641833"/>
    <w:rsid w:val="00642A6E"/>
    <w:rsid w:val="00642BFF"/>
    <w:rsid w:val="0064330F"/>
    <w:rsid w:val="006441A7"/>
    <w:rsid w:val="00644CD1"/>
    <w:rsid w:val="006454ED"/>
    <w:rsid w:val="0064604D"/>
    <w:rsid w:val="006461CD"/>
    <w:rsid w:val="006467E9"/>
    <w:rsid w:val="00646B1E"/>
    <w:rsid w:val="00650B5B"/>
    <w:rsid w:val="00650F39"/>
    <w:rsid w:val="0065170D"/>
    <w:rsid w:val="00651BCA"/>
    <w:rsid w:val="00651BE3"/>
    <w:rsid w:val="00652981"/>
    <w:rsid w:val="00652FA3"/>
    <w:rsid w:val="0065303D"/>
    <w:rsid w:val="006531D2"/>
    <w:rsid w:val="006533AF"/>
    <w:rsid w:val="00654CEE"/>
    <w:rsid w:val="00656535"/>
    <w:rsid w:val="0065718E"/>
    <w:rsid w:val="006572DF"/>
    <w:rsid w:val="00660111"/>
    <w:rsid w:val="00660122"/>
    <w:rsid w:val="006605C3"/>
    <w:rsid w:val="00660A89"/>
    <w:rsid w:val="00660B11"/>
    <w:rsid w:val="006616E1"/>
    <w:rsid w:val="00661A7E"/>
    <w:rsid w:val="0066223E"/>
    <w:rsid w:val="0066337A"/>
    <w:rsid w:val="00665BEC"/>
    <w:rsid w:val="00666623"/>
    <w:rsid w:val="006666CF"/>
    <w:rsid w:val="006677AC"/>
    <w:rsid w:val="00667A46"/>
    <w:rsid w:val="00667B58"/>
    <w:rsid w:val="006712B4"/>
    <w:rsid w:val="00672FAB"/>
    <w:rsid w:val="006731E0"/>
    <w:rsid w:val="006733F1"/>
    <w:rsid w:val="00673788"/>
    <w:rsid w:val="00674E0E"/>
    <w:rsid w:val="00677663"/>
    <w:rsid w:val="006776F9"/>
    <w:rsid w:val="0067778A"/>
    <w:rsid w:val="00680474"/>
    <w:rsid w:val="00680550"/>
    <w:rsid w:val="00680CE2"/>
    <w:rsid w:val="00680E9D"/>
    <w:rsid w:val="006812D7"/>
    <w:rsid w:val="0068225B"/>
    <w:rsid w:val="006828E1"/>
    <w:rsid w:val="00683533"/>
    <w:rsid w:val="00684ED6"/>
    <w:rsid w:val="00685766"/>
    <w:rsid w:val="00685CF8"/>
    <w:rsid w:val="00687FE5"/>
    <w:rsid w:val="00692217"/>
    <w:rsid w:val="0069274F"/>
    <w:rsid w:val="0069388E"/>
    <w:rsid w:val="00693D4F"/>
    <w:rsid w:val="0069480E"/>
    <w:rsid w:val="006950B5"/>
    <w:rsid w:val="006950FC"/>
    <w:rsid w:val="00695B09"/>
    <w:rsid w:val="00695D59"/>
    <w:rsid w:val="00696463"/>
    <w:rsid w:val="006965BE"/>
    <w:rsid w:val="0069777C"/>
    <w:rsid w:val="006A0CD7"/>
    <w:rsid w:val="006A17F4"/>
    <w:rsid w:val="006A1987"/>
    <w:rsid w:val="006A1B28"/>
    <w:rsid w:val="006A1C17"/>
    <w:rsid w:val="006A2027"/>
    <w:rsid w:val="006A2312"/>
    <w:rsid w:val="006A38CD"/>
    <w:rsid w:val="006A403F"/>
    <w:rsid w:val="006A4BF6"/>
    <w:rsid w:val="006A5483"/>
    <w:rsid w:val="006A5F18"/>
    <w:rsid w:val="006A6BD2"/>
    <w:rsid w:val="006A71FF"/>
    <w:rsid w:val="006A7483"/>
    <w:rsid w:val="006B149D"/>
    <w:rsid w:val="006B168C"/>
    <w:rsid w:val="006B1DCE"/>
    <w:rsid w:val="006B255C"/>
    <w:rsid w:val="006B3231"/>
    <w:rsid w:val="006B454C"/>
    <w:rsid w:val="006B77E0"/>
    <w:rsid w:val="006C0442"/>
    <w:rsid w:val="006C1995"/>
    <w:rsid w:val="006C1E95"/>
    <w:rsid w:val="006C326B"/>
    <w:rsid w:val="006C3EF3"/>
    <w:rsid w:val="006C41DE"/>
    <w:rsid w:val="006C497B"/>
    <w:rsid w:val="006C5001"/>
    <w:rsid w:val="006C540F"/>
    <w:rsid w:val="006C597E"/>
    <w:rsid w:val="006C5B1E"/>
    <w:rsid w:val="006C5CF4"/>
    <w:rsid w:val="006C5F32"/>
    <w:rsid w:val="006C76A7"/>
    <w:rsid w:val="006C7F74"/>
    <w:rsid w:val="006D04CB"/>
    <w:rsid w:val="006D0755"/>
    <w:rsid w:val="006D0C88"/>
    <w:rsid w:val="006D12B2"/>
    <w:rsid w:val="006D2D8D"/>
    <w:rsid w:val="006D3A11"/>
    <w:rsid w:val="006D3C41"/>
    <w:rsid w:val="006D4ECE"/>
    <w:rsid w:val="006D6D54"/>
    <w:rsid w:val="006D7882"/>
    <w:rsid w:val="006E0623"/>
    <w:rsid w:val="006E08D2"/>
    <w:rsid w:val="006E18B8"/>
    <w:rsid w:val="006E2EB8"/>
    <w:rsid w:val="006E3313"/>
    <w:rsid w:val="006E3451"/>
    <w:rsid w:val="006E3B0F"/>
    <w:rsid w:val="006E3EE5"/>
    <w:rsid w:val="006E40AC"/>
    <w:rsid w:val="006E510E"/>
    <w:rsid w:val="006E572F"/>
    <w:rsid w:val="006E6BCD"/>
    <w:rsid w:val="006E6C26"/>
    <w:rsid w:val="006F00AE"/>
    <w:rsid w:val="006F0885"/>
    <w:rsid w:val="006F0E7D"/>
    <w:rsid w:val="006F1AD8"/>
    <w:rsid w:val="006F3202"/>
    <w:rsid w:val="006F3CAD"/>
    <w:rsid w:val="006F41B4"/>
    <w:rsid w:val="006F4881"/>
    <w:rsid w:val="006F650A"/>
    <w:rsid w:val="006F737C"/>
    <w:rsid w:val="006F7591"/>
    <w:rsid w:val="006F7A56"/>
    <w:rsid w:val="00701015"/>
    <w:rsid w:val="0070114B"/>
    <w:rsid w:val="007016CF"/>
    <w:rsid w:val="00702D30"/>
    <w:rsid w:val="007030ED"/>
    <w:rsid w:val="0070372C"/>
    <w:rsid w:val="00703B78"/>
    <w:rsid w:val="00704848"/>
    <w:rsid w:val="00704BF6"/>
    <w:rsid w:val="00705391"/>
    <w:rsid w:val="00705F02"/>
    <w:rsid w:val="00706F04"/>
    <w:rsid w:val="0070701D"/>
    <w:rsid w:val="007071A9"/>
    <w:rsid w:val="007115A0"/>
    <w:rsid w:val="00711964"/>
    <w:rsid w:val="00711ADF"/>
    <w:rsid w:val="00711F21"/>
    <w:rsid w:val="007123D3"/>
    <w:rsid w:val="007124B7"/>
    <w:rsid w:val="0071403D"/>
    <w:rsid w:val="00714081"/>
    <w:rsid w:val="0071408F"/>
    <w:rsid w:val="00714B50"/>
    <w:rsid w:val="00716350"/>
    <w:rsid w:val="00716D62"/>
    <w:rsid w:val="0071700C"/>
    <w:rsid w:val="00717462"/>
    <w:rsid w:val="00717758"/>
    <w:rsid w:val="00717FA6"/>
    <w:rsid w:val="00722028"/>
    <w:rsid w:val="0072208E"/>
    <w:rsid w:val="00722282"/>
    <w:rsid w:val="0072537E"/>
    <w:rsid w:val="00725F0C"/>
    <w:rsid w:val="0072693F"/>
    <w:rsid w:val="00726EE7"/>
    <w:rsid w:val="00727150"/>
    <w:rsid w:val="0073101B"/>
    <w:rsid w:val="0073199E"/>
    <w:rsid w:val="007320AF"/>
    <w:rsid w:val="00733565"/>
    <w:rsid w:val="00734073"/>
    <w:rsid w:val="00734577"/>
    <w:rsid w:val="0073465A"/>
    <w:rsid w:val="00734C5E"/>
    <w:rsid w:val="00735134"/>
    <w:rsid w:val="007358EE"/>
    <w:rsid w:val="00736BF2"/>
    <w:rsid w:val="007370F1"/>
    <w:rsid w:val="00740208"/>
    <w:rsid w:val="0074065F"/>
    <w:rsid w:val="00743193"/>
    <w:rsid w:val="0074500D"/>
    <w:rsid w:val="00750B53"/>
    <w:rsid w:val="0075161D"/>
    <w:rsid w:val="007533A7"/>
    <w:rsid w:val="00754301"/>
    <w:rsid w:val="0075651B"/>
    <w:rsid w:val="007571A3"/>
    <w:rsid w:val="007605D7"/>
    <w:rsid w:val="00761CA0"/>
    <w:rsid w:val="00761CD2"/>
    <w:rsid w:val="007637F6"/>
    <w:rsid w:val="00763AB5"/>
    <w:rsid w:val="00764664"/>
    <w:rsid w:val="00765958"/>
    <w:rsid w:val="007704B7"/>
    <w:rsid w:val="00770683"/>
    <w:rsid w:val="007712D1"/>
    <w:rsid w:val="00772BA1"/>
    <w:rsid w:val="00774EA8"/>
    <w:rsid w:val="0077605F"/>
    <w:rsid w:val="00776CB1"/>
    <w:rsid w:val="00776D73"/>
    <w:rsid w:val="00777F2A"/>
    <w:rsid w:val="00780A47"/>
    <w:rsid w:val="00780D05"/>
    <w:rsid w:val="00781325"/>
    <w:rsid w:val="0078461F"/>
    <w:rsid w:val="007874C2"/>
    <w:rsid w:val="00790C09"/>
    <w:rsid w:val="00790EBD"/>
    <w:rsid w:val="0079113B"/>
    <w:rsid w:val="00791555"/>
    <w:rsid w:val="007921B4"/>
    <w:rsid w:val="00793ADE"/>
    <w:rsid w:val="0079468B"/>
    <w:rsid w:val="00794DB4"/>
    <w:rsid w:val="00795252"/>
    <w:rsid w:val="007A1422"/>
    <w:rsid w:val="007A1D4B"/>
    <w:rsid w:val="007A277D"/>
    <w:rsid w:val="007A2C26"/>
    <w:rsid w:val="007A38A9"/>
    <w:rsid w:val="007A473F"/>
    <w:rsid w:val="007A4849"/>
    <w:rsid w:val="007A5486"/>
    <w:rsid w:val="007A5999"/>
    <w:rsid w:val="007A626A"/>
    <w:rsid w:val="007A62F6"/>
    <w:rsid w:val="007A6602"/>
    <w:rsid w:val="007A6852"/>
    <w:rsid w:val="007A7A4A"/>
    <w:rsid w:val="007B160E"/>
    <w:rsid w:val="007B1722"/>
    <w:rsid w:val="007B37DC"/>
    <w:rsid w:val="007B5506"/>
    <w:rsid w:val="007B56B4"/>
    <w:rsid w:val="007B59DE"/>
    <w:rsid w:val="007B6792"/>
    <w:rsid w:val="007B6EDC"/>
    <w:rsid w:val="007C10C3"/>
    <w:rsid w:val="007C12F5"/>
    <w:rsid w:val="007C41DE"/>
    <w:rsid w:val="007C4D1A"/>
    <w:rsid w:val="007C5FFC"/>
    <w:rsid w:val="007C6147"/>
    <w:rsid w:val="007C6847"/>
    <w:rsid w:val="007C6858"/>
    <w:rsid w:val="007C6C7B"/>
    <w:rsid w:val="007C6FE8"/>
    <w:rsid w:val="007C7BF6"/>
    <w:rsid w:val="007D015A"/>
    <w:rsid w:val="007D3131"/>
    <w:rsid w:val="007D3671"/>
    <w:rsid w:val="007D3C57"/>
    <w:rsid w:val="007D44EC"/>
    <w:rsid w:val="007D5014"/>
    <w:rsid w:val="007D51DC"/>
    <w:rsid w:val="007D524E"/>
    <w:rsid w:val="007D5AF6"/>
    <w:rsid w:val="007D6EEB"/>
    <w:rsid w:val="007E0D38"/>
    <w:rsid w:val="007E124A"/>
    <w:rsid w:val="007E146C"/>
    <w:rsid w:val="007E1A43"/>
    <w:rsid w:val="007E1E37"/>
    <w:rsid w:val="007E20BD"/>
    <w:rsid w:val="007E39EE"/>
    <w:rsid w:val="007E3C42"/>
    <w:rsid w:val="007E40FB"/>
    <w:rsid w:val="007E4C19"/>
    <w:rsid w:val="007E65AB"/>
    <w:rsid w:val="007E7782"/>
    <w:rsid w:val="007E7AE3"/>
    <w:rsid w:val="007F183D"/>
    <w:rsid w:val="007F1FC5"/>
    <w:rsid w:val="007F211B"/>
    <w:rsid w:val="007F252F"/>
    <w:rsid w:val="007F3C94"/>
    <w:rsid w:val="007F45A4"/>
    <w:rsid w:val="007F4FF9"/>
    <w:rsid w:val="007F5B7A"/>
    <w:rsid w:val="007F5DCC"/>
    <w:rsid w:val="007F690B"/>
    <w:rsid w:val="007F766B"/>
    <w:rsid w:val="007F7E38"/>
    <w:rsid w:val="007F7F87"/>
    <w:rsid w:val="00801318"/>
    <w:rsid w:val="00801C18"/>
    <w:rsid w:val="00801EE2"/>
    <w:rsid w:val="0080405C"/>
    <w:rsid w:val="0080408F"/>
    <w:rsid w:val="0080433F"/>
    <w:rsid w:val="008049F5"/>
    <w:rsid w:val="00804C51"/>
    <w:rsid w:val="0080588F"/>
    <w:rsid w:val="00805954"/>
    <w:rsid w:val="00805C55"/>
    <w:rsid w:val="00806C8F"/>
    <w:rsid w:val="00806F8B"/>
    <w:rsid w:val="00807DD7"/>
    <w:rsid w:val="00811A43"/>
    <w:rsid w:val="00813253"/>
    <w:rsid w:val="00813643"/>
    <w:rsid w:val="008145F7"/>
    <w:rsid w:val="00814ADE"/>
    <w:rsid w:val="00816516"/>
    <w:rsid w:val="008169A8"/>
    <w:rsid w:val="00816F81"/>
    <w:rsid w:val="008219A0"/>
    <w:rsid w:val="00821D10"/>
    <w:rsid w:val="00822866"/>
    <w:rsid w:val="00822BB2"/>
    <w:rsid w:val="00822F70"/>
    <w:rsid w:val="00824754"/>
    <w:rsid w:val="00825E19"/>
    <w:rsid w:val="008274E9"/>
    <w:rsid w:val="0082756D"/>
    <w:rsid w:val="00827942"/>
    <w:rsid w:val="0083058C"/>
    <w:rsid w:val="00830794"/>
    <w:rsid w:val="00831E5B"/>
    <w:rsid w:val="00832458"/>
    <w:rsid w:val="008325BF"/>
    <w:rsid w:val="008327A0"/>
    <w:rsid w:val="00835E84"/>
    <w:rsid w:val="0083721E"/>
    <w:rsid w:val="00837AD8"/>
    <w:rsid w:val="00837AF8"/>
    <w:rsid w:val="008419BE"/>
    <w:rsid w:val="00841D9D"/>
    <w:rsid w:val="00843775"/>
    <w:rsid w:val="00843A55"/>
    <w:rsid w:val="00844A8D"/>
    <w:rsid w:val="008464E7"/>
    <w:rsid w:val="0085038C"/>
    <w:rsid w:val="0085423D"/>
    <w:rsid w:val="00856D4B"/>
    <w:rsid w:val="00856F4B"/>
    <w:rsid w:val="008574F6"/>
    <w:rsid w:val="008608CF"/>
    <w:rsid w:val="00860C32"/>
    <w:rsid w:val="00861F9D"/>
    <w:rsid w:val="00862487"/>
    <w:rsid w:val="00863486"/>
    <w:rsid w:val="00864927"/>
    <w:rsid w:val="00870804"/>
    <w:rsid w:val="008711F2"/>
    <w:rsid w:val="008726DE"/>
    <w:rsid w:val="00872737"/>
    <w:rsid w:val="0087291F"/>
    <w:rsid w:val="00872FBD"/>
    <w:rsid w:val="0087408B"/>
    <w:rsid w:val="00874FE3"/>
    <w:rsid w:val="008750CC"/>
    <w:rsid w:val="00875B19"/>
    <w:rsid w:val="00877B47"/>
    <w:rsid w:val="00877FD1"/>
    <w:rsid w:val="008815A4"/>
    <w:rsid w:val="0088196A"/>
    <w:rsid w:val="00882410"/>
    <w:rsid w:val="00882EDA"/>
    <w:rsid w:val="008833B8"/>
    <w:rsid w:val="00885852"/>
    <w:rsid w:val="0088626C"/>
    <w:rsid w:val="0088687A"/>
    <w:rsid w:val="008911BA"/>
    <w:rsid w:val="00892510"/>
    <w:rsid w:val="008948FF"/>
    <w:rsid w:val="00896B4B"/>
    <w:rsid w:val="00897644"/>
    <w:rsid w:val="008978D6"/>
    <w:rsid w:val="008A0ED5"/>
    <w:rsid w:val="008A1F33"/>
    <w:rsid w:val="008A4570"/>
    <w:rsid w:val="008A4776"/>
    <w:rsid w:val="008A4807"/>
    <w:rsid w:val="008A5D61"/>
    <w:rsid w:val="008A7DCA"/>
    <w:rsid w:val="008B2625"/>
    <w:rsid w:val="008B4462"/>
    <w:rsid w:val="008B7F15"/>
    <w:rsid w:val="008C0794"/>
    <w:rsid w:val="008C1E8F"/>
    <w:rsid w:val="008C4531"/>
    <w:rsid w:val="008C4543"/>
    <w:rsid w:val="008C47F1"/>
    <w:rsid w:val="008C4D5C"/>
    <w:rsid w:val="008C4FA5"/>
    <w:rsid w:val="008C64AC"/>
    <w:rsid w:val="008D016B"/>
    <w:rsid w:val="008D05F4"/>
    <w:rsid w:val="008D1380"/>
    <w:rsid w:val="008D3945"/>
    <w:rsid w:val="008D4735"/>
    <w:rsid w:val="008D4B64"/>
    <w:rsid w:val="008D56B5"/>
    <w:rsid w:val="008D5E56"/>
    <w:rsid w:val="008D66EF"/>
    <w:rsid w:val="008D7AB8"/>
    <w:rsid w:val="008D7BF2"/>
    <w:rsid w:val="008D7E19"/>
    <w:rsid w:val="008E021E"/>
    <w:rsid w:val="008E0603"/>
    <w:rsid w:val="008E06B0"/>
    <w:rsid w:val="008E0FE0"/>
    <w:rsid w:val="008E112A"/>
    <w:rsid w:val="008E29A5"/>
    <w:rsid w:val="008E2E4E"/>
    <w:rsid w:val="008E3386"/>
    <w:rsid w:val="008E3807"/>
    <w:rsid w:val="008E3ADE"/>
    <w:rsid w:val="008E4562"/>
    <w:rsid w:val="008E5995"/>
    <w:rsid w:val="008E5CD8"/>
    <w:rsid w:val="008F0966"/>
    <w:rsid w:val="008F1042"/>
    <w:rsid w:val="008F24BD"/>
    <w:rsid w:val="008F296B"/>
    <w:rsid w:val="008F2C69"/>
    <w:rsid w:val="008F515A"/>
    <w:rsid w:val="008F6C12"/>
    <w:rsid w:val="008F782B"/>
    <w:rsid w:val="00900279"/>
    <w:rsid w:val="009021E6"/>
    <w:rsid w:val="00902C6E"/>
    <w:rsid w:val="0090389B"/>
    <w:rsid w:val="00904369"/>
    <w:rsid w:val="009057E0"/>
    <w:rsid w:val="00906C2A"/>
    <w:rsid w:val="00907EB8"/>
    <w:rsid w:val="009104F1"/>
    <w:rsid w:val="00910EE8"/>
    <w:rsid w:val="009111FD"/>
    <w:rsid w:val="0091220B"/>
    <w:rsid w:val="0091278B"/>
    <w:rsid w:val="009127CF"/>
    <w:rsid w:val="00913015"/>
    <w:rsid w:val="009134C4"/>
    <w:rsid w:val="00914ED7"/>
    <w:rsid w:val="00914F42"/>
    <w:rsid w:val="009159D7"/>
    <w:rsid w:val="00917568"/>
    <w:rsid w:val="00917FF3"/>
    <w:rsid w:val="009200AA"/>
    <w:rsid w:val="00920EFD"/>
    <w:rsid w:val="00921498"/>
    <w:rsid w:val="00921883"/>
    <w:rsid w:val="00921920"/>
    <w:rsid w:val="0092341F"/>
    <w:rsid w:val="00923826"/>
    <w:rsid w:val="0092415D"/>
    <w:rsid w:val="00924622"/>
    <w:rsid w:val="00925850"/>
    <w:rsid w:val="009264F6"/>
    <w:rsid w:val="0093148C"/>
    <w:rsid w:val="00932C16"/>
    <w:rsid w:val="00933CE0"/>
    <w:rsid w:val="009346A8"/>
    <w:rsid w:val="00935046"/>
    <w:rsid w:val="009350BD"/>
    <w:rsid w:val="00935F94"/>
    <w:rsid w:val="00937C76"/>
    <w:rsid w:val="0094001D"/>
    <w:rsid w:val="00941444"/>
    <w:rsid w:val="009424A6"/>
    <w:rsid w:val="00942563"/>
    <w:rsid w:val="00942B55"/>
    <w:rsid w:val="00943031"/>
    <w:rsid w:val="009436F2"/>
    <w:rsid w:val="00943B5A"/>
    <w:rsid w:val="0094456D"/>
    <w:rsid w:val="009448E0"/>
    <w:rsid w:val="00944E7E"/>
    <w:rsid w:val="0094603D"/>
    <w:rsid w:val="00950A34"/>
    <w:rsid w:val="0095119A"/>
    <w:rsid w:val="00951940"/>
    <w:rsid w:val="00951B36"/>
    <w:rsid w:val="009521B8"/>
    <w:rsid w:val="009529C6"/>
    <w:rsid w:val="00952ABE"/>
    <w:rsid w:val="00952C33"/>
    <w:rsid w:val="00953538"/>
    <w:rsid w:val="00953F20"/>
    <w:rsid w:val="00953F95"/>
    <w:rsid w:val="00954BE9"/>
    <w:rsid w:val="00954E8E"/>
    <w:rsid w:val="00955DF9"/>
    <w:rsid w:val="00956307"/>
    <w:rsid w:val="0095673D"/>
    <w:rsid w:val="009578C9"/>
    <w:rsid w:val="00960042"/>
    <w:rsid w:val="00960D6B"/>
    <w:rsid w:val="00961241"/>
    <w:rsid w:val="009613F2"/>
    <w:rsid w:val="00961C51"/>
    <w:rsid w:val="009643C9"/>
    <w:rsid w:val="009646D7"/>
    <w:rsid w:val="00964714"/>
    <w:rsid w:val="00971747"/>
    <w:rsid w:val="0097309F"/>
    <w:rsid w:val="00973FF6"/>
    <w:rsid w:val="00975018"/>
    <w:rsid w:val="00975511"/>
    <w:rsid w:val="0097695D"/>
    <w:rsid w:val="009771B6"/>
    <w:rsid w:val="00977924"/>
    <w:rsid w:val="00980E86"/>
    <w:rsid w:val="00981E4F"/>
    <w:rsid w:val="009838A1"/>
    <w:rsid w:val="00983A4A"/>
    <w:rsid w:val="00983E51"/>
    <w:rsid w:val="0098419F"/>
    <w:rsid w:val="00984747"/>
    <w:rsid w:val="00984966"/>
    <w:rsid w:val="00984998"/>
    <w:rsid w:val="00984F6D"/>
    <w:rsid w:val="00985753"/>
    <w:rsid w:val="00985B1B"/>
    <w:rsid w:val="009867BF"/>
    <w:rsid w:val="00986D8A"/>
    <w:rsid w:val="00987293"/>
    <w:rsid w:val="00987385"/>
    <w:rsid w:val="0098775E"/>
    <w:rsid w:val="00990472"/>
    <w:rsid w:val="00990C94"/>
    <w:rsid w:val="00991DBA"/>
    <w:rsid w:val="00993057"/>
    <w:rsid w:val="00993EA0"/>
    <w:rsid w:val="00994046"/>
    <w:rsid w:val="00994283"/>
    <w:rsid w:val="00995D81"/>
    <w:rsid w:val="00995F59"/>
    <w:rsid w:val="009A0A2F"/>
    <w:rsid w:val="009A101A"/>
    <w:rsid w:val="009A22F2"/>
    <w:rsid w:val="009A3522"/>
    <w:rsid w:val="009A479F"/>
    <w:rsid w:val="009A57D4"/>
    <w:rsid w:val="009A59B9"/>
    <w:rsid w:val="009A5FAF"/>
    <w:rsid w:val="009A68D7"/>
    <w:rsid w:val="009A6F1F"/>
    <w:rsid w:val="009A78E0"/>
    <w:rsid w:val="009A7BC0"/>
    <w:rsid w:val="009B0B18"/>
    <w:rsid w:val="009B0B43"/>
    <w:rsid w:val="009B0E7F"/>
    <w:rsid w:val="009B17B3"/>
    <w:rsid w:val="009B19F5"/>
    <w:rsid w:val="009B2789"/>
    <w:rsid w:val="009B3732"/>
    <w:rsid w:val="009B3971"/>
    <w:rsid w:val="009B4955"/>
    <w:rsid w:val="009B6165"/>
    <w:rsid w:val="009B763D"/>
    <w:rsid w:val="009C07A8"/>
    <w:rsid w:val="009C1962"/>
    <w:rsid w:val="009C478E"/>
    <w:rsid w:val="009C4F69"/>
    <w:rsid w:val="009C5E03"/>
    <w:rsid w:val="009C7D04"/>
    <w:rsid w:val="009D03EC"/>
    <w:rsid w:val="009D0807"/>
    <w:rsid w:val="009D11A4"/>
    <w:rsid w:val="009D3AEC"/>
    <w:rsid w:val="009D3C8D"/>
    <w:rsid w:val="009D4131"/>
    <w:rsid w:val="009D41FE"/>
    <w:rsid w:val="009D5018"/>
    <w:rsid w:val="009D53C3"/>
    <w:rsid w:val="009D7597"/>
    <w:rsid w:val="009D7EF7"/>
    <w:rsid w:val="009E0E0D"/>
    <w:rsid w:val="009E195A"/>
    <w:rsid w:val="009E19A4"/>
    <w:rsid w:val="009E1ACA"/>
    <w:rsid w:val="009E2050"/>
    <w:rsid w:val="009E2C85"/>
    <w:rsid w:val="009E2F60"/>
    <w:rsid w:val="009E30A7"/>
    <w:rsid w:val="009E36BA"/>
    <w:rsid w:val="009E4656"/>
    <w:rsid w:val="009E4867"/>
    <w:rsid w:val="009E73E5"/>
    <w:rsid w:val="009F0B86"/>
    <w:rsid w:val="009F0CE0"/>
    <w:rsid w:val="009F2DD4"/>
    <w:rsid w:val="009F3642"/>
    <w:rsid w:val="009F3BC8"/>
    <w:rsid w:val="009F42A7"/>
    <w:rsid w:val="009F563C"/>
    <w:rsid w:val="009F59EE"/>
    <w:rsid w:val="009F6874"/>
    <w:rsid w:val="009F6C59"/>
    <w:rsid w:val="009F7D55"/>
    <w:rsid w:val="00A00E3C"/>
    <w:rsid w:val="00A013AA"/>
    <w:rsid w:val="00A030FE"/>
    <w:rsid w:val="00A03537"/>
    <w:rsid w:val="00A0357D"/>
    <w:rsid w:val="00A03BE0"/>
    <w:rsid w:val="00A03FAE"/>
    <w:rsid w:val="00A0438F"/>
    <w:rsid w:val="00A048BE"/>
    <w:rsid w:val="00A065B5"/>
    <w:rsid w:val="00A0680E"/>
    <w:rsid w:val="00A078AE"/>
    <w:rsid w:val="00A117F5"/>
    <w:rsid w:val="00A126D0"/>
    <w:rsid w:val="00A15211"/>
    <w:rsid w:val="00A15E74"/>
    <w:rsid w:val="00A17E69"/>
    <w:rsid w:val="00A20EE1"/>
    <w:rsid w:val="00A20F99"/>
    <w:rsid w:val="00A21330"/>
    <w:rsid w:val="00A2188B"/>
    <w:rsid w:val="00A21BA6"/>
    <w:rsid w:val="00A235E8"/>
    <w:rsid w:val="00A25A51"/>
    <w:rsid w:val="00A2617F"/>
    <w:rsid w:val="00A26D8D"/>
    <w:rsid w:val="00A27A4C"/>
    <w:rsid w:val="00A31180"/>
    <w:rsid w:val="00A31BFA"/>
    <w:rsid w:val="00A31D6F"/>
    <w:rsid w:val="00A33311"/>
    <w:rsid w:val="00A33723"/>
    <w:rsid w:val="00A338E2"/>
    <w:rsid w:val="00A34128"/>
    <w:rsid w:val="00A348FF"/>
    <w:rsid w:val="00A34A7A"/>
    <w:rsid w:val="00A34B44"/>
    <w:rsid w:val="00A35E36"/>
    <w:rsid w:val="00A35F50"/>
    <w:rsid w:val="00A367F8"/>
    <w:rsid w:val="00A404E4"/>
    <w:rsid w:val="00A406BF"/>
    <w:rsid w:val="00A41750"/>
    <w:rsid w:val="00A41EAB"/>
    <w:rsid w:val="00A42DEC"/>
    <w:rsid w:val="00A42E0F"/>
    <w:rsid w:val="00A4379E"/>
    <w:rsid w:val="00A437E9"/>
    <w:rsid w:val="00A44B6F"/>
    <w:rsid w:val="00A46163"/>
    <w:rsid w:val="00A46FAE"/>
    <w:rsid w:val="00A47D90"/>
    <w:rsid w:val="00A5080D"/>
    <w:rsid w:val="00A5391F"/>
    <w:rsid w:val="00A541AB"/>
    <w:rsid w:val="00A54FA4"/>
    <w:rsid w:val="00A55B80"/>
    <w:rsid w:val="00A56ADB"/>
    <w:rsid w:val="00A56CE9"/>
    <w:rsid w:val="00A64FCD"/>
    <w:rsid w:val="00A66529"/>
    <w:rsid w:val="00A66F30"/>
    <w:rsid w:val="00A6708A"/>
    <w:rsid w:val="00A67661"/>
    <w:rsid w:val="00A67B67"/>
    <w:rsid w:val="00A710EB"/>
    <w:rsid w:val="00A71103"/>
    <w:rsid w:val="00A71D24"/>
    <w:rsid w:val="00A7269E"/>
    <w:rsid w:val="00A744AC"/>
    <w:rsid w:val="00A75FC3"/>
    <w:rsid w:val="00A76043"/>
    <w:rsid w:val="00A76058"/>
    <w:rsid w:val="00A76332"/>
    <w:rsid w:val="00A7731C"/>
    <w:rsid w:val="00A8064C"/>
    <w:rsid w:val="00A82A79"/>
    <w:rsid w:val="00A82CB0"/>
    <w:rsid w:val="00A82E18"/>
    <w:rsid w:val="00A837A2"/>
    <w:rsid w:val="00A83CD9"/>
    <w:rsid w:val="00A84068"/>
    <w:rsid w:val="00A840AF"/>
    <w:rsid w:val="00A841AA"/>
    <w:rsid w:val="00A84330"/>
    <w:rsid w:val="00A845E6"/>
    <w:rsid w:val="00A852BC"/>
    <w:rsid w:val="00A86A4F"/>
    <w:rsid w:val="00A92176"/>
    <w:rsid w:val="00A93E98"/>
    <w:rsid w:val="00A9417E"/>
    <w:rsid w:val="00A94211"/>
    <w:rsid w:val="00A94291"/>
    <w:rsid w:val="00A95327"/>
    <w:rsid w:val="00A96FD2"/>
    <w:rsid w:val="00A97969"/>
    <w:rsid w:val="00AA07BA"/>
    <w:rsid w:val="00AA124A"/>
    <w:rsid w:val="00AA1921"/>
    <w:rsid w:val="00AA40F2"/>
    <w:rsid w:val="00AA6DB5"/>
    <w:rsid w:val="00AA753D"/>
    <w:rsid w:val="00AB05E8"/>
    <w:rsid w:val="00AB0C52"/>
    <w:rsid w:val="00AB2AEE"/>
    <w:rsid w:val="00AB32A4"/>
    <w:rsid w:val="00AB3FCE"/>
    <w:rsid w:val="00AB4694"/>
    <w:rsid w:val="00AB5449"/>
    <w:rsid w:val="00AB60FF"/>
    <w:rsid w:val="00AC0183"/>
    <w:rsid w:val="00AC0BE2"/>
    <w:rsid w:val="00AC2207"/>
    <w:rsid w:val="00AC403B"/>
    <w:rsid w:val="00AC4145"/>
    <w:rsid w:val="00AC5DF0"/>
    <w:rsid w:val="00AC5FE4"/>
    <w:rsid w:val="00AC6835"/>
    <w:rsid w:val="00AC6CFB"/>
    <w:rsid w:val="00AD0130"/>
    <w:rsid w:val="00AD0379"/>
    <w:rsid w:val="00AD046A"/>
    <w:rsid w:val="00AD1530"/>
    <w:rsid w:val="00AD254C"/>
    <w:rsid w:val="00AD291D"/>
    <w:rsid w:val="00AD2F5C"/>
    <w:rsid w:val="00AD3A07"/>
    <w:rsid w:val="00AD41FA"/>
    <w:rsid w:val="00AD499E"/>
    <w:rsid w:val="00AD4CA3"/>
    <w:rsid w:val="00AD5A2A"/>
    <w:rsid w:val="00AD6BD6"/>
    <w:rsid w:val="00AD6EDE"/>
    <w:rsid w:val="00AE0AC1"/>
    <w:rsid w:val="00AE2C9D"/>
    <w:rsid w:val="00AE3001"/>
    <w:rsid w:val="00AE30BB"/>
    <w:rsid w:val="00AE3AB3"/>
    <w:rsid w:val="00AE5198"/>
    <w:rsid w:val="00AE5DFA"/>
    <w:rsid w:val="00AE6401"/>
    <w:rsid w:val="00AE6B0C"/>
    <w:rsid w:val="00AF1C50"/>
    <w:rsid w:val="00AF1F57"/>
    <w:rsid w:val="00AF2049"/>
    <w:rsid w:val="00AF2CEB"/>
    <w:rsid w:val="00AF32B7"/>
    <w:rsid w:val="00AF39BF"/>
    <w:rsid w:val="00AF441D"/>
    <w:rsid w:val="00AF44F3"/>
    <w:rsid w:val="00AF5AE4"/>
    <w:rsid w:val="00AF5F04"/>
    <w:rsid w:val="00AF62B5"/>
    <w:rsid w:val="00AF65F8"/>
    <w:rsid w:val="00AF7405"/>
    <w:rsid w:val="00AF7C35"/>
    <w:rsid w:val="00B000F3"/>
    <w:rsid w:val="00B0050B"/>
    <w:rsid w:val="00B01EC6"/>
    <w:rsid w:val="00B02135"/>
    <w:rsid w:val="00B028AF"/>
    <w:rsid w:val="00B054BF"/>
    <w:rsid w:val="00B05B21"/>
    <w:rsid w:val="00B05C62"/>
    <w:rsid w:val="00B0606E"/>
    <w:rsid w:val="00B060E0"/>
    <w:rsid w:val="00B06461"/>
    <w:rsid w:val="00B06DF6"/>
    <w:rsid w:val="00B06F1D"/>
    <w:rsid w:val="00B07889"/>
    <w:rsid w:val="00B07F45"/>
    <w:rsid w:val="00B10B77"/>
    <w:rsid w:val="00B1102B"/>
    <w:rsid w:val="00B114E9"/>
    <w:rsid w:val="00B11948"/>
    <w:rsid w:val="00B127B1"/>
    <w:rsid w:val="00B13323"/>
    <w:rsid w:val="00B13F21"/>
    <w:rsid w:val="00B1469F"/>
    <w:rsid w:val="00B1473A"/>
    <w:rsid w:val="00B14FA8"/>
    <w:rsid w:val="00B157BD"/>
    <w:rsid w:val="00B15855"/>
    <w:rsid w:val="00B1607C"/>
    <w:rsid w:val="00B166E0"/>
    <w:rsid w:val="00B16D92"/>
    <w:rsid w:val="00B177B0"/>
    <w:rsid w:val="00B20994"/>
    <w:rsid w:val="00B22092"/>
    <w:rsid w:val="00B22814"/>
    <w:rsid w:val="00B22EB5"/>
    <w:rsid w:val="00B25266"/>
    <w:rsid w:val="00B25B4E"/>
    <w:rsid w:val="00B25C9A"/>
    <w:rsid w:val="00B25D92"/>
    <w:rsid w:val="00B26BF9"/>
    <w:rsid w:val="00B272CA"/>
    <w:rsid w:val="00B307D1"/>
    <w:rsid w:val="00B31BBA"/>
    <w:rsid w:val="00B31CE1"/>
    <w:rsid w:val="00B34CB1"/>
    <w:rsid w:val="00B35945"/>
    <w:rsid w:val="00B368FA"/>
    <w:rsid w:val="00B4250E"/>
    <w:rsid w:val="00B42967"/>
    <w:rsid w:val="00B4346A"/>
    <w:rsid w:val="00B43F80"/>
    <w:rsid w:val="00B46272"/>
    <w:rsid w:val="00B4644F"/>
    <w:rsid w:val="00B47511"/>
    <w:rsid w:val="00B53C2A"/>
    <w:rsid w:val="00B54942"/>
    <w:rsid w:val="00B555AE"/>
    <w:rsid w:val="00B55A9F"/>
    <w:rsid w:val="00B5793E"/>
    <w:rsid w:val="00B60779"/>
    <w:rsid w:val="00B60A7E"/>
    <w:rsid w:val="00B60D1C"/>
    <w:rsid w:val="00B61614"/>
    <w:rsid w:val="00B616ED"/>
    <w:rsid w:val="00B61A6C"/>
    <w:rsid w:val="00B62A96"/>
    <w:rsid w:val="00B62C81"/>
    <w:rsid w:val="00B62C91"/>
    <w:rsid w:val="00B63B37"/>
    <w:rsid w:val="00B643B9"/>
    <w:rsid w:val="00B64FAD"/>
    <w:rsid w:val="00B65104"/>
    <w:rsid w:val="00B65DEC"/>
    <w:rsid w:val="00B66457"/>
    <w:rsid w:val="00B67256"/>
    <w:rsid w:val="00B6732E"/>
    <w:rsid w:val="00B67977"/>
    <w:rsid w:val="00B67E10"/>
    <w:rsid w:val="00B7516A"/>
    <w:rsid w:val="00B75C8D"/>
    <w:rsid w:val="00B75D2A"/>
    <w:rsid w:val="00B75DEF"/>
    <w:rsid w:val="00B75E1E"/>
    <w:rsid w:val="00B76777"/>
    <w:rsid w:val="00B76A96"/>
    <w:rsid w:val="00B77C11"/>
    <w:rsid w:val="00B80BD9"/>
    <w:rsid w:val="00B80C0F"/>
    <w:rsid w:val="00B8159A"/>
    <w:rsid w:val="00B81A78"/>
    <w:rsid w:val="00B834A4"/>
    <w:rsid w:val="00B84404"/>
    <w:rsid w:val="00B84D44"/>
    <w:rsid w:val="00B87247"/>
    <w:rsid w:val="00B90C15"/>
    <w:rsid w:val="00B926A3"/>
    <w:rsid w:val="00B92B9F"/>
    <w:rsid w:val="00B93067"/>
    <w:rsid w:val="00B9355B"/>
    <w:rsid w:val="00B93C3E"/>
    <w:rsid w:val="00B96428"/>
    <w:rsid w:val="00B96FDB"/>
    <w:rsid w:val="00B971CB"/>
    <w:rsid w:val="00B97678"/>
    <w:rsid w:val="00B97CCB"/>
    <w:rsid w:val="00BA0086"/>
    <w:rsid w:val="00BA1284"/>
    <w:rsid w:val="00BA14B5"/>
    <w:rsid w:val="00BA164D"/>
    <w:rsid w:val="00BA2003"/>
    <w:rsid w:val="00BA2AB4"/>
    <w:rsid w:val="00BA2B97"/>
    <w:rsid w:val="00BA3424"/>
    <w:rsid w:val="00BA441D"/>
    <w:rsid w:val="00BA4569"/>
    <w:rsid w:val="00BA4A5E"/>
    <w:rsid w:val="00BA7D58"/>
    <w:rsid w:val="00BB0652"/>
    <w:rsid w:val="00BB083F"/>
    <w:rsid w:val="00BB0889"/>
    <w:rsid w:val="00BB0DE2"/>
    <w:rsid w:val="00BB131A"/>
    <w:rsid w:val="00BB18EE"/>
    <w:rsid w:val="00BB1A47"/>
    <w:rsid w:val="00BB1B09"/>
    <w:rsid w:val="00BB2552"/>
    <w:rsid w:val="00BB27D9"/>
    <w:rsid w:val="00BB3408"/>
    <w:rsid w:val="00BB3B3C"/>
    <w:rsid w:val="00BB3DBC"/>
    <w:rsid w:val="00BB5778"/>
    <w:rsid w:val="00BB6B08"/>
    <w:rsid w:val="00BC0548"/>
    <w:rsid w:val="00BC0703"/>
    <w:rsid w:val="00BC1C5D"/>
    <w:rsid w:val="00BC2E42"/>
    <w:rsid w:val="00BC524A"/>
    <w:rsid w:val="00BC6325"/>
    <w:rsid w:val="00BC689F"/>
    <w:rsid w:val="00BC6C97"/>
    <w:rsid w:val="00BD09F5"/>
    <w:rsid w:val="00BD0D75"/>
    <w:rsid w:val="00BD1797"/>
    <w:rsid w:val="00BD1850"/>
    <w:rsid w:val="00BD2672"/>
    <w:rsid w:val="00BD47C9"/>
    <w:rsid w:val="00BD492C"/>
    <w:rsid w:val="00BD565D"/>
    <w:rsid w:val="00BD668F"/>
    <w:rsid w:val="00BD67F8"/>
    <w:rsid w:val="00BD69E3"/>
    <w:rsid w:val="00BD6A03"/>
    <w:rsid w:val="00BD6C1C"/>
    <w:rsid w:val="00BD6EB5"/>
    <w:rsid w:val="00BD784E"/>
    <w:rsid w:val="00BD7D03"/>
    <w:rsid w:val="00BE04BA"/>
    <w:rsid w:val="00BE151D"/>
    <w:rsid w:val="00BE1AA2"/>
    <w:rsid w:val="00BE1E92"/>
    <w:rsid w:val="00BE3F19"/>
    <w:rsid w:val="00BE485B"/>
    <w:rsid w:val="00BE4974"/>
    <w:rsid w:val="00BE4BDC"/>
    <w:rsid w:val="00BE5B8F"/>
    <w:rsid w:val="00BE5CEB"/>
    <w:rsid w:val="00BE67F7"/>
    <w:rsid w:val="00BE7DED"/>
    <w:rsid w:val="00BF0155"/>
    <w:rsid w:val="00BF0399"/>
    <w:rsid w:val="00BF0A09"/>
    <w:rsid w:val="00BF0A31"/>
    <w:rsid w:val="00BF13F8"/>
    <w:rsid w:val="00BF2D3D"/>
    <w:rsid w:val="00BF300C"/>
    <w:rsid w:val="00BF3223"/>
    <w:rsid w:val="00BF3254"/>
    <w:rsid w:val="00BF34BE"/>
    <w:rsid w:val="00BF3E11"/>
    <w:rsid w:val="00BF3F9E"/>
    <w:rsid w:val="00BF479F"/>
    <w:rsid w:val="00BF4AAF"/>
    <w:rsid w:val="00BF4B5E"/>
    <w:rsid w:val="00BF4FD3"/>
    <w:rsid w:val="00BF5790"/>
    <w:rsid w:val="00BF5F9D"/>
    <w:rsid w:val="00BF66D5"/>
    <w:rsid w:val="00BF6BC8"/>
    <w:rsid w:val="00C046A7"/>
    <w:rsid w:val="00C050A5"/>
    <w:rsid w:val="00C05655"/>
    <w:rsid w:val="00C065FB"/>
    <w:rsid w:val="00C0753F"/>
    <w:rsid w:val="00C10340"/>
    <w:rsid w:val="00C10508"/>
    <w:rsid w:val="00C11A2A"/>
    <w:rsid w:val="00C12A76"/>
    <w:rsid w:val="00C12BEC"/>
    <w:rsid w:val="00C12D1A"/>
    <w:rsid w:val="00C14498"/>
    <w:rsid w:val="00C15597"/>
    <w:rsid w:val="00C15AAB"/>
    <w:rsid w:val="00C15B63"/>
    <w:rsid w:val="00C16050"/>
    <w:rsid w:val="00C16F96"/>
    <w:rsid w:val="00C17567"/>
    <w:rsid w:val="00C1762F"/>
    <w:rsid w:val="00C20F90"/>
    <w:rsid w:val="00C217CB"/>
    <w:rsid w:val="00C21DC4"/>
    <w:rsid w:val="00C222D7"/>
    <w:rsid w:val="00C224DC"/>
    <w:rsid w:val="00C23791"/>
    <w:rsid w:val="00C26431"/>
    <w:rsid w:val="00C27541"/>
    <w:rsid w:val="00C27671"/>
    <w:rsid w:val="00C27CB9"/>
    <w:rsid w:val="00C30EC4"/>
    <w:rsid w:val="00C32AFA"/>
    <w:rsid w:val="00C3327E"/>
    <w:rsid w:val="00C341E7"/>
    <w:rsid w:val="00C3485E"/>
    <w:rsid w:val="00C34F26"/>
    <w:rsid w:val="00C34F70"/>
    <w:rsid w:val="00C353D3"/>
    <w:rsid w:val="00C37213"/>
    <w:rsid w:val="00C37897"/>
    <w:rsid w:val="00C4083E"/>
    <w:rsid w:val="00C4146B"/>
    <w:rsid w:val="00C41565"/>
    <w:rsid w:val="00C4168B"/>
    <w:rsid w:val="00C418DA"/>
    <w:rsid w:val="00C423BD"/>
    <w:rsid w:val="00C449B0"/>
    <w:rsid w:val="00C45559"/>
    <w:rsid w:val="00C45B76"/>
    <w:rsid w:val="00C46892"/>
    <w:rsid w:val="00C46C51"/>
    <w:rsid w:val="00C475E4"/>
    <w:rsid w:val="00C476E2"/>
    <w:rsid w:val="00C47770"/>
    <w:rsid w:val="00C477CF"/>
    <w:rsid w:val="00C501C6"/>
    <w:rsid w:val="00C5087C"/>
    <w:rsid w:val="00C50A1C"/>
    <w:rsid w:val="00C527E2"/>
    <w:rsid w:val="00C53A3B"/>
    <w:rsid w:val="00C54937"/>
    <w:rsid w:val="00C5531E"/>
    <w:rsid w:val="00C57A3E"/>
    <w:rsid w:val="00C613E4"/>
    <w:rsid w:val="00C61820"/>
    <w:rsid w:val="00C6186F"/>
    <w:rsid w:val="00C624A4"/>
    <w:rsid w:val="00C6286C"/>
    <w:rsid w:val="00C62E96"/>
    <w:rsid w:val="00C64391"/>
    <w:rsid w:val="00C64741"/>
    <w:rsid w:val="00C64FFA"/>
    <w:rsid w:val="00C6569E"/>
    <w:rsid w:val="00C705B3"/>
    <w:rsid w:val="00C7159B"/>
    <w:rsid w:val="00C719B3"/>
    <w:rsid w:val="00C7491A"/>
    <w:rsid w:val="00C7542D"/>
    <w:rsid w:val="00C755C3"/>
    <w:rsid w:val="00C76610"/>
    <w:rsid w:val="00C76A6E"/>
    <w:rsid w:val="00C777B7"/>
    <w:rsid w:val="00C80EF2"/>
    <w:rsid w:val="00C843DB"/>
    <w:rsid w:val="00C84DD7"/>
    <w:rsid w:val="00C84F58"/>
    <w:rsid w:val="00C85314"/>
    <w:rsid w:val="00C854F6"/>
    <w:rsid w:val="00C85A1A"/>
    <w:rsid w:val="00C86548"/>
    <w:rsid w:val="00C87483"/>
    <w:rsid w:val="00C87AD8"/>
    <w:rsid w:val="00C90B7B"/>
    <w:rsid w:val="00C9174C"/>
    <w:rsid w:val="00C9226E"/>
    <w:rsid w:val="00C92918"/>
    <w:rsid w:val="00C92FEF"/>
    <w:rsid w:val="00C93B8B"/>
    <w:rsid w:val="00C93BF7"/>
    <w:rsid w:val="00C94ACE"/>
    <w:rsid w:val="00C96BF4"/>
    <w:rsid w:val="00C970C9"/>
    <w:rsid w:val="00C97E8F"/>
    <w:rsid w:val="00CA21DB"/>
    <w:rsid w:val="00CA263B"/>
    <w:rsid w:val="00CA3398"/>
    <w:rsid w:val="00CA5601"/>
    <w:rsid w:val="00CA5AD9"/>
    <w:rsid w:val="00CA690B"/>
    <w:rsid w:val="00CB302B"/>
    <w:rsid w:val="00CB3632"/>
    <w:rsid w:val="00CB54D3"/>
    <w:rsid w:val="00CB58E2"/>
    <w:rsid w:val="00CB59A4"/>
    <w:rsid w:val="00CB5EE2"/>
    <w:rsid w:val="00CB65A4"/>
    <w:rsid w:val="00CB65BE"/>
    <w:rsid w:val="00CB6A08"/>
    <w:rsid w:val="00CB6D4A"/>
    <w:rsid w:val="00CB7A9C"/>
    <w:rsid w:val="00CB7C16"/>
    <w:rsid w:val="00CC278A"/>
    <w:rsid w:val="00CC2DBA"/>
    <w:rsid w:val="00CC2EDD"/>
    <w:rsid w:val="00CC388A"/>
    <w:rsid w:val="00CC493A"/>
    <w:rsid w:val="00CC52AA"/>
    <w:rsid w:val="00CC7110"/>
    <w:rsid w:val="00CC770B"/>
    <w:rsid w:val="00CC7C9E"/>
    <w:rsid w:val="00CD0490"/>
    <w:rsid w:val="00CD078B"/>
    <w:rsid w:val="00CD1D71"/>
    <w:rsid w:val="00CD2020"/>
    <w:rsid w:val="00CD31AC"/>
    <w:rsid w:val="00CD502A"/>
    <w:rsid w:val="00CD6152"/>
    <w:rsid w:val="00CD6A77"/>
    <w:rsid w:val="00CD6F92"/>
    <w:rsid w:val="00CE11A4"/>
    <w:rsid w:val="00CE128B"/>
    <w:rsid w:val="00CE244C"/>
    <w:rsid w:val="00CE25D6"/>
    <w:rsid w:val="00CE31A8"/>
    <w:rsid w:val="00CE3206"/>
    <w:rsid w:val="00CE3AE4"/>
    <w:rsid w:val="00CE4A82"/>
    <w:rsid w:val="00CE4AE9"/>
    <w:rsid w:val="00CE540C"/>
    <w:rsid w:val="00CE5953"/>
    <w:rsid w:val="00CE6D43"/>
    <w:rsid w:val="00CE76A4"/>
    <w:rsid w:val="00CF069A"/>
    <w:rsid w:val="00CF0804"/>
    <w:rsid w:val="00CF09E8"/>
    <w:rsid w:val="00CF0F3D"/>
    <w:rsid w:val="00CF27F0"/>
    <w:rsid w:val="00CF3966"/>
    <w:rsid w:val="00CF4E21"/>
    <w:rsid w:val="00CF4EAF"/>
    <w:rsid w:val="00D00237"/>
    <w:rsid w:val="00D00360"/>
    <w:rsid w:val="00D0102B"/>
    <w:rsid w:val="00D01537"/>
    <w:rsid w:val="00D0428E"/>
    <w:rsid w:val="00D04435"/>
    <w:rsid w:val="00D064E3"/>
    <w:rsid w:val="00D07793"/>
    <w:rsid w:val="00D101BD"/>
    <w:rsid w:val="00D1137F"/>
    <w:rsid w:val="00D12293"/>
    <w:rsid w:val="00D137A8"/>
    <w:rsid w:val="00D1455A"/>
    <w:rsid w:val="00D14FF5"/>
    <w:rsid w:val="00D15480"/>
    <w:rsid w:val="00D1585B"/>
    <w:rsid w:val="00D167F4"/>
    <w:rsid w:val="00D16D53"/>
    <w:rsid w:val="00D17AA2"/>
    <w:rsid w:val="00D17C8B"/>
    <w:rsid w:val="00D20F69"/>
    <w:rsid w:val="00D212B6"/>
    <w:rsid w:val="00D212CA"/>
    <w:rsid w:val="00D216FD"/>
    <w:rsid w:val="00D21AF8"/>
    <w:rsid w:val="00D21DD5"/>
    <w:rsid w:val="00D23BCC"/>
    <w:rsid w:val="00D24890"/>
    <w:rsid w:val="00D24DDD"/>
    <w:rsid w:val="00D2550F"/>
    <w:rsid w:val="00D25A4D"/>
    <w:rsid w:val="00D26242"/>
    <w:rsid w:val="00D26268"/>
    <w:rsid w:val="00D270FD"/>
    <w:rsid w:val="00D277FA"/>
    <w:rsid w:val="00D3056F"/>
    <w:rsid w:val="00D31278"/>
    <w:rsid w:val="00D322DF"/>
    <w:rsid w:val="00D32A12"/>
    <w:rsid w:val="00D33A45"/>
    <w:rsid w:val="00D3401F"/>
    <w:rsid w:val="00D3475A"/>
    <w:rsid w:val="00D35F9A"/>
    <w:rsid w:val="00D3603C"/>
    <w:rsid w:val="00D36AD5"/>
    <w:rsid w:val="00D37CEA"/>
    <w:rsid w:val="00D4072F"/>
    <w:rsid w:val="00D41E6C"/>
    <w:rsid w:val="00D42D5E"/>
    <w:rsid w:val="00D42EC5"/>
    <w:rsid w:val="00D432D3"/>
    <w:rsid w:val="00D4440A"/>
    <w:rsid w:val="00D44757"/>
    <w:rsid w:val="00D45AE6"/>
    <w:rsid w:val="00D468F9"/>
    <w:rsid w:val="00D46D04"/>
    <w:rsid w:val="00D46E0C"/>
    <w:rsid w:val="00D50604"/>
    <w:rsid w:val="00D50B87"/>
    <w:rsid w:val="00D51C43"/>
    <w:rsid w:val="00D5210B"/>
    <w:rsid w:val="00D525B4"/>
    <w:rsid w:val="00D52A66"/>
    <w:rsid w:val="00D53CD1"/>
    <w:rsid w:val="00D5528F"/>
    <w:rsid w:val="00D555E5"/>
    <w:rsid w:val="00D55682"/>
    <w:rsid w:val="00D55BEC"/>
    <w:rsid w:val="00D5626C"/>
    <w:rsid w:val="00D5648F"/>
    <w:rsid w:val="00D56954"/>
    <w:rsid w:val="00D56BEF"/>
    <w:rsid w:val="00D57A54"/>
    <w:rsid w:val="00D6134C"/>
    <w:rsid w:val="00D61597"/>
    <w:rsid w:val="00D62F0A"/>
    <w:rsid w:val="00D63644"/>
    <w:rsid w:val="00D63974"/>
    <w:rsid w:val="00D6557E"/>
    <w:rsid w:val="00D65993"/>
    <w:rsid w:val="00D66F72"/>
    <w:rsid w:val="00D675B1"/>
    <w:rsid w:val="00D70067"/>
    <w:rsid w:val="00D70595"/>
    <w:rsid w:val="00D70DCE"/>
    <w:rsid w:val="00D72AC2"/>
    <w:rsid w:val="00D746FE"/>
    <w:rsid w:val="00D74A19"/>
    <w:rsid w:val="00D74F2D"/>
    <w:rsid w:val="00D75427"/>
    <w:rsid w:val="00D75FEE"/>
    <w:rsid w:val="00D76C23"/>
    <w:rsid w:val="00D777EE"/>
    <w:rsid w:val="00D779B4"/>
    <w:rsid w:val="00D77E99"/>
    <w:rsid w:val="00D80BB6"/>
    <w:rsid w:val="00D81DB1"/>
    <w:rsid w:val="00D82354"/>
    <w:rsid w:val="00D83774"/>
    <w:rsid w:val="00D845D1"/>
    <w:rsid w:val="00D8509C"/>
    <w:rsid w:val="00D8587F"/>
    <w:rsid w:val="00D85CCF"/>
    <w:rsid w:val="00D86921"/>
    <w:rsid w:val="00D86AA7"/>
    <w:rsid w:val="00D87849"/>
    <w:rsid w:val="00D87ECD"/>
    <w:rsid w:val="00D90CCF"/>
    <w:rsid w:val="00D91EFC"/>
    <w:rsid w:val="00D92822"/>
    <w:rsid w:val="00D9335C"/>
    <w:rsid w:val="00D946F7"/>
    <w:rsid w:val="00D94FE0"/>
    <w:rsid w:val="00D95D06"/>
    <w:rsid w:val="00D960BF"/>
    <w:rsid w:val="00D968CB"/>
    <w:rsid w:val="00DA148F"/>
    <w:rsid w:val="00DA178F"/>
    <w:rsid w:val="00DA29B3"/>
    <w:rsid w:val="00DA2E63"/>
    <w:rsid w:val="00DA4058"/>
    <w:rsid w:val="00DA47F4"/>
    <w:rsid w:val="00DA4C4C"/>
    <w:rsid w:val="00DA56A7"/>
    <w:rsid w:val="00DA7740"/>
    <w:rsid w:val="00DB0074"/>
    <w:rsid w:val="00DB0737"/>
    <w:rsid w:val="00DB307C"/>
    <w:rsid w:val="00DB4018"/>
    <w:rsid w:val="00DB46DF"/>
    <w:rsid w:val="00DB5071"/>
    <w:rsid w:val="00DB50BA"/>
    <w:rsid w:val="00DB5726"/>
    <w:rsid w:val="00DB5A94"/>
    <w:rsid w:val="00DB5F1E"/>
    <w:rsid w:val="00DB6E27"/>
    <w:rsid w:val="00DC0868"/>
    <w:rsid w:val="00DC1629"/>
    <w:rsid w:val="00DC1E3D"/>
    <w:rsid w:val="00DC32C3"/>
    <w:rsid w:val="00DC44ED"/>
    <w:rsid w:val="00DC47C3"/>
    <w:rsid w:val="00DC4903"/>
    <w:rsid w:val="00DC600E"/>
    <w:rsid w:val="00DC6AF7"/>
    <w:rsid w:val="00DD0FE8"/>
    <w:rsid w:val="00DD1727"/>
    <w:rsid w:val="00DD1B42"/>
    <w:rsid w:val="00DD34C8"/>
    <w:rsid w:val="00DD3540"/>
    <w:rsid w:val="00DD459F"/>
    <w:rsid w:val="00DD4885"/>
    <w:rsid w:val="00DD49BE"/>
    <w:rsid w:val="00DD4BBA"/>
    <w:rsid w:val="00DD515E"/>
    <w:rsid w:val="00DD5407"/>
    <w:rsid w:val="00DD6603"/>
    <w:rsid w:val="00DD6BB2"/>
    <w:rsid w:val="00DE0FAD"/>
    <w:rsid w:val="00DE246F"/>
    <w:rsid w:val="00DE2F75"/>
    <w:rsid w:val="00DE3576"/>
    <w:rsid w:val="00DE35AC"/>
    <w:rsid w:val="00DE6017"/>
    <w:rsid w:val="00DE6276"/>
    <w:rsid w:val="00DE665A"/>
    <w:rsid w:val="00DE6809"/>
    <w:rsid w:val="00DF039B"/>
    <w:rsid w:val="00DF1483"/>
    <w:rsid w:val="00DF2C27"/>
    <w:rsid w:val="00DF388A"/>
    <w:rsid w:val="00DF44D2"/>
    <w:rsid w:val="00DF4C67"/>
    <w:rsid w:val="00DF4C75"/>
    <w:rsid w:val="00DF4D40"/>
    <w:rsid w:val="00DF5AB1"/>
    <w:rsid w:val="00DF61B2"/>
    <w:rsid w:val="00DF73CF"/>
    <w:rsid w:val="00DF76C3"/>
    <w:rsid w:val="00E01666"/>
    <w:rsid w:val="00E01D6A"/>
    <w:rsid w:val="00E0503F"/>
    <w:rsid w:val="00E051CC"/>
    <w:rsid w:val="00E06477"/>
    <w:rsid w:val="00E10A2F"/>
    <w:rsid w:val="00E11552"/>
    <w:rsid w:val="00E11F6A"/>
    <w:rsid w:val="00E15A10"/>
    <w:rsid w:val="00E16F74"/>
    <w:rsid w:val="00E1702E"/>
    <w:rsid w:val="00E17A49"/>
    <w:rsid w:val="00E204F9"/>
    <w:rsid w:val="00E20E80"/>
    <w:rsid w:val="00E21515"/>
    <w:rsid w:val="00E215B4"/>
    <w:rsid w:val="00E2162D"/>
    <w:rsid w:val="00E220D9"/>
    <w:rsid w:val="00E22711"/>
    <w:rsid w:val="00E22A20"/>
    <w:rsid w:val="00E24981"/>
    <w:rsid w:val="00E26C35"/>
    <w:rsid w:val="00E26F52"/>
    <w:rsid w:val="00E2794A"/>
    <w:rsid w:val="00E304CC"/>
    <w:rsid w:val="00E31A51"/>
    <w:rsid w:val="00E31DF2"/>
    <w:rsid w:val="00E33505"/>
    <w:rsid w:val="00E337AF"/>
    <w:rsid w:val="00E33EA4"/>
    <w:rsid w:val="00E345D2"/>
    <w:rsid w:val="00E37A98"/>
    <w:rsid w:val="00E416B8"/>
    <w:rsid w:val="00E4191F"/>
    <w:rsid w:val="00E426A9"/>
    <w:rsid w:val="00E426E2"/>
    <w:rsid w:val="00E427D8"/>
    <w:rsid w:val="00E42EBF"/>
    <w:rsid w:val="00E432B0"/>
    <w:rsid w:val="00E438CF"/>
    <w:rsid w:val="00E450E6"/>
    <w:rsid w:val="00E46C08"/>
    <w:rsid w:val="00E47628"/>
    <w:rsid w:val="00E478AC"/>
    <w:rsid w:val="00E47EA2"/>
    <w:rsid w:val="00E503AB"/>
    <w:rsid w:val="00E51AA1"/>
    <w:rsid w:val="00E53609"/>
    <w:rsid w:val="00E543AE"/>
    <w:rsid w:val="00E559DD"/>
    <w:rsid w:val="00E55E9D"/>
    <w:rsid w:val="00E563EE"/>
    <w:rsid w:val="00E5758E"/>
    <w:rsid w:val="00E57C5C"/>
    <w:rsid w:val="00E625D4"/>
    <w:rsid w:val="00E63C5B"/>
    <w:rsid w:val="00E66DD0"/>
    <w:rsid w:val="00E67889"/>
    <w:rsid w:val="00E70504"/>
    <w:rsid w:val="00E70A72"/>
    <w:rsid w:val="00E70FD5"/>
    <w:rsid w:val="00E720D2"/>
    <w:rsid w:val="00E72DBF"/>
    <w:rsid w:val="00E73016"/>
    <w:rsid w:val="00E73062"/>
    <w:rsid w:val="00E7408C"/>
    <w:rsid w:val="00E746F5"/>
    <w:rsid w:val="00E757E3"/>
    <w:rsid w:val="00E759E7"/>
    <w:rsid w:val="00E766AE"/>
    <w:rsid w:val="00E767B3"/>
    <w:rsid w:val="00E767C6"/>
    <w:rsid w:val="00E773BE"/>
    <w:rsid w:val="00E80184"/>
    <w:rsid w:val="00E8085D"/>
    <w:rsid w:val="00E80F1B"/>
    <w:rsid w:val="00E81622"/>
    <w:rsid w:val="00E824B8"/>
    <w:rsid w:val="00E826D7"/>
    <w:rsid w:val="00E82FFC"/>
    <w:rsid w:val="00E83905"/>
    <w:rsid w:val="00E85E78"/>
    <w:rsid w:val="00E87592"/>
    <w:rsid w:val="00E87817"/>
    <w:rsid w:val="00E878B7"/>
    <w:rsid w:val="00E90A83"/>
    <w:rsid w:val="00E90F67"/>
    <w:rsid w:val="00E91B4F"/>
    <w:rsid w:val="00E921D9"/>
    <w:rsid w:val="00E932A0"/>
    <w:rsid w:val="00E94CC2"/>
    <w:rsid w:val="00E9531A"/>
    <w:rsid w:val="00E95DD1"/>
    <w:rsid w:val="00E96A1D"/>
    <w:rsid w:val="00E96EE3"/>
    <w:rsid w:val="00EA03D0"/>
    <w:rsid w:val="00EA0C55"/>
    <w:rsid w:val="00EA0D53"/>
    <w:rsid w:val="00EA263A"/>
    <w:rsid w:val="00EA3E98"/>
    <w:rsid w:val="00EA4149"/>
    <w:rsid w:val="00EA51B9"/>
    <w:rsid w:val="00EA58F4"/>
    <w:rsid w:val="00EA66B8"/>
    <w:rsid w:val="00EA6995"/>
    <w:rsid w:val="00EB0238"/>
    <w:rsid w:val="00EB1564"/>
    <w:rsid w:val="00EB3471"/>
    <w:rsid w:val="00EB4567"/>
    <w:rsid w:val="00EB4B9F"/>
    <w:rsid w:val="00EB59F8"/>
    <w:rsid w:val="00EB5FD8"/>
    <w:rsid w:val="00EB6C20"/>
    <w:rsid w:val="00EC09A6"/>
    <w:rsid w:val="00EC0E45"/>
    <w:rsid w:val="00EC13FE"/>
    <w:rsid w:val="00EC180E"/>
    <w:rsid w:val="00EC1D06"/>
    <w:rsid w:val="00EC26CE"/>
    <w:rsid w:val="00EC3ECA"/>
    <w:rsid w:val="00EC42A4"/>
    <w:rsid w:val="00EC47E0"/>
    <w:rsid w:val="00EC7246"/>
    <w:rsid w:val="00ED2D2D"/>
    <w:rsid w:val="00ED2E8C"/>
    <w:rsid w:val="00ED3BD1"/>
    <w:rsid w:val="00ED3C13"/>
    <w:rsid w:val="00ED3C86"/>
    <w:rsid w:val="00ED3FB6"/>
    <w:rsid w:val="00ED46FB"/>
    <w:rsid w:val="00ED5340"/>
    <w:rsid w:val="00ED55C6"/>
    <w:rsid w:val="00ED5A81"/>
    <w:rsid w:val="00ED78B9"/>
    <w:rsid w:val="00EE07F4"/>
    <w:rsid w:val="00EE19D5"/>
    <w:rsid w:val="00EE1B83"/>
    <w:rsid w:val="00EE2201"/>
    <w:rsid w:val="00EE272D"/>
    <w:rsid w:val="00EE2B72"/>
    <w:rsid w:val="00EE3EEC"/>
    <w:rsid w:val="00EE4A46"/>
    <w:rsid w:val="00EE5AC0"/>
    <w:rsid w:val="00EE5E67"/>
    <w:rsid w:val="00EE629D"/>
    <w:rsid w:val="00EE6A6B"/>
    <w:rsid w:val="00EE73FE"/>
    <w:rsid w:val="00EF114C"/>
    <w:rsid w:val="00EF2BE1"/>
    <w:rsid w:val="00EF33F8"/>
    <w:rsid w:val="00EF341F"/>
    <w:rsid w:val="00EF4617"/>
    <w:rsid w:val="00EF56E0"/>
    <w:rsid w:val="00EF5F2F"/>
    <w:rsid w:val="00EF630B"/>
    <w:rsid w:val="00EF6434"/>
    <w:rsid w:val="00EF6A32"/>
    <w:rsid w:val="00EF7483"/>
    <w:rsid w:val="00EF791A"/>
    <w:rsid w:val="00EF7E13"/>
    <w:rsid w:val="00F0180C"/>
    <w:rsid w:val="00F01A76"/>
    <w:rsid w:val="00F033BA"/>
    <w:rsid w:val="00F044E6"/>
    <w:rsid w:val="00F046D5"/>
    <w:rsid w:val="00F05479"/>
    <w:rsid w:val="00F06807"/>
    <w:rsid w:val="00F07A22"/>
    <w:rsid w:val="00F07FA2"/>
    <w:rsid w:val="00F10871"/>
    <w:rsid w:val="00F10DE9"/>
    <w:rsid w:val="00F11A62"/>
    <w:rsid w:val="00F12606"/>
    <w:rsid w:val="00F15310"/>
    <w:rsid w:val="00F155E0"/>
    <w:rsid w:val="00F17A12"/>
    <w:rsid w:val="00F17F47"/>
    <w:rsid w:val="00F223CB"/>
    <w:rsid w:val="00F2339A"/>
    <w:rsid w:val="00F259B2"/>
    <w:rsid w:val="00F26379"/>
    <w:rsid w:val="00F271D2"/>
    <w:rsid w:val="00F303FC"/>
    <w:rsid w:val="00F30A54"/>
    <w:rsid w:val="00F30C9D"/>
    <w:rsid w:val="00F310A8"/>
    <w:rsid w:val="00F31EFF"/>
    <w:rsid w:val="00F32785"/>
    <w:rsid w:val="00F32CCB"/>
    <w:rsid w:val="00F3338A"/>
    <w:rsid w:val="00F33399"/>
    <w:rsid w:val="00F3347A"/>
    <w:rsid w:val="00F34946"/>
    <w:rsid w:val="00F34F8D"/>
    <w:rsid w:val="00F36015"/>
    <w:rsid w:val="00F37539"/>
    <w:rsid w:val="00F37C5E"/>
    <w:rsid w:val="00F37E8C"/>
    <w:rsid w:val="00F40715"/>
    <w:rsid w:val="00F40B07"/>
    <w:rsid w:val="00F42104"/>
    <w:rsid w:val="00F42BAA"/>
    <w:rsid w:val="00F44B4F"/>
    <w:rsid w:val="00F459D2"/>
    <w:rsid w:val="00F5100F"/>
    <w:rsid w:val="00F53009"/>
    <w:rsid w:val="00F530E7"/>
    <w:rsid w:val="00F547E0"/>
    <w:rsid w:val="00F55EFB"/>
    <w:rsid w:val="00F57DBD"/>
    <w:rsid w:val="00F60305"/>
    <w:rsid w:val="00F61A27"/>
    <w:rsid w:val="00F61D6F"/>
    <w:rsid w:val="00F61EC7"/>
    <w:rsid w:val="00F62BE7"/>
    <w:rsid w:val="00F64002"/>
    <w:rsid w:val="00F6407B"/>
    <w:rsid w:val="00F6451D"/>
    <w:rsid w:val="00F6575C"/>
    <w:rsid w:val="00F6588E"/>
    <w:rsid w:val="00F65AE7"/>
    <w:rsid w:val="00F65AFF"/>
    <w:rsid w:val="00F65B62"/>
    <w:rsid w:val="00F661F7"/>
    <w:rsid w:val="00F66A34"/>
    <w:rsid w:val="00F6786C"/>
    <w:rsid w:val="00F709A1"/>
    <w:rsid w:val="00F74211"/>
    <w:rsid w:val="00F744FF"/>
    <w:rsid w:val="00F749A3"/>
    <w:rsid w:val="00F74C57"/>
    <w:rsid w:val="00F75282"/>
    <w:rsid w:val="00F75ED8"/>
    <w:rsid w:val="00F766B5"/>
    <w:rsid w:val="00F77EB0"/>
    <w:rsid w:val="00F8139E"/>
    <w:rsid w:val="00F8185B"/>
    <w:rsid w:val="00F8191C"/>
    <w:rsid w:val="00F81B1C"/>
    <w:rsid w:val="00F81C7E"/>
    <w:rsid w:val="00F81DD2"/>
    <w:rsid w:val="00F84A00"/>
    <w:rsid w:val="00F84F01"/>
    <w:rsid w:val="00F85111"/>
    <w:rsid w:val="00F868B1"/>
    <w:rsid w:val="00F869F8"/>
    <w:rsid w:val="00F9044F"/>
    <w:rsid w:val="00F90DAB"/>
    <w:rsid w:val="00F90DB8"/>
    <w:rsid w:val="00F92768"/>
    <w:rsid w:val="00F9320F"/>
    <w:rsid w:val="00F93A94"/>
    <w:rsid w:val="00F93B5D"/>
    <w:rsid w:val="00F93E9E"/>
    <w:rsid w:val="00F94180"/>
    <w:rsid w:val="00F95092"/>
    <w:rsid w:val="00F95C36"/>
    <w:rsid w:val="00F97BEB"/>
    <w:rsid w:val="00FA02D1"/>
    <w:rsid w:val="00FA1417"/>
    <w:rsid w:val="00FA1C3E"/>
    <w:rsid w:val="00FA299A"/>
    <w:rsid w:val="00FA2FC8"/>
    <w:rsid w:val="00FA313D"/>
    <w:rsid w:val="00FA3BEE"/>
    <w:rsid w:val="00FA41E2"/>
    <w:rsid w:val="00FA4F21"/>
    <w:rsid w:val="00FA52FA"/>
    <w:rsid w:val="00FA5853"/>
    <w:rsid w:val="00FA59D6"/>
    <w:rsid w:val="00FA633C"/>
    <w:rsid w:val="00FA723E"/>
    <w:rsid w:val="00FA76A1"/>
    <w:rsid w:val="00FB02D6"/>
    <w:rsid w:val="00FB1198"/>
    <w:rsid w:val="00FB1C1D"/>
    <w:rsid w:val="00FB36AD"/>
    <w:rsid w:val="00FB37D9"/>
    <w:rsid w:val="00FB54A1"/>
    <w:rsid w:val="00FB6F42"/>
    <w:rsid w:val="00FB6FC1"/>
    <w:rsid w:val="00FB74B2"/>
    <w:rsid w:val="00FB7642"/>
    <w:rsid w:val="00FC0131"/>
    <w:rsid w:val="00FC0280"/>
    <w:rsid w:val="00FC02FF"/>
    <w:rsid w:val="00FC03BD"/>
    <w:rsid w:val="00FC4194"/>
    <w:rsid w:val="00FC6CBB"/>
    <w:rsid w:val="00FC7654"/>
    <w:rsid w:val="00FD0049"/>
    <w:rsid w:val="00FD076A"/>
    <w:rsid w:val="00FD1628"/>
    <w:rsid w:val="00FD1E1B"/>
    <w:rsid w:val="00FD2678"/>
    <w:rsid w:val="00FD274E"/>
    <w:rsid w:val="00FD5A06"/>
    <w:rsid w:val="00FD7224"/>
    <w:rsid w:val="00FD73F4"/>
    <w:rsid w:val="00FE03DC"/>
    <w:rsid w:val="00FE2743"/>
    <w:rsid w:val="00FE369E"/>
    <w:rsid w:val="00FE3A25"/>
    <w:rsid w:val="00FE3C1A"/>
    <w:rsid w:val="00FE3D0A"/>
    <w:rsid w:val="00FE4457"/>
    <w:rsid w:val="00FE4479"/>
    <w:rsid w:val="00FE4E20"/>
    <w:rsid w:val="00FE5375"/>
    <w:rsid w:val="00FE7055"/>
    <w:rsid w:val="00FF07B5"/>
    <w:rsid w:val="00FF0BC0"/>
    <w:rsid w:val="00FF283A"/>
    <w:rsid w:val="00FF2A9E"/>
    <w:rsid w:val="00FF5902"/>
    <w:rsid w:val="00FF5AAF"/>
    <w:rsid w:val="00FF60EF"/>
    <w:rsid w:val="00FF6152"/>
    <w:rsid w:val="00FF63A0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A3896B"/>
  <w15:chartTrackingRefBased/>
  <w15:docId w15:val="{3B9069DD-F78E-409D-9CBD-A3BC37AA0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C6E"/>
    <w:pPr>
      <w:autoSpaceDE w:val="0"/>
      <w:autoSpaceDN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1F75"/>
    <w:pPr>
      <w:keepNext/>
      <w:keepLines/>
      <w:outlineLvl w:val="0"/>
    </w:pPr>
    <w:rPr>
      <w:rFonts w:ascii="Calibri Light" w:hAnsi="Calibri Light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D5DBF"/>
    <w:pPr>
      <w:keepNext/>
      <w:widowControl w:val="0"/>
      <w:outlineLvl w:val="1"/>
    </w:pPr>
    <w:rPr>
      <w:sz w:val="24"/>
      <w:szCs w:val="24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577BB5"/>
    <w:pPr>
      <w:keepNext/>
      <w:numPr>
        <w:ilvl w:val="4"/>
        <w:numId w:val="7"/>
      </w:numPr>
      <w:tabs>
        <w:tab w:val="num" w:pos="709"/>
      </w:tabs>
      <w:autoSpaceDE/>
      <w:autoSpaceDN/>
      <w:spacing w:line="360" w:lineRule="auto"/>
      <w:ind w:left="709"/>
      <w:outlineLvl w:val="2"/>
    </w:pPr>
    <w:rPr>
      <w:b/>
      <w:bCs/>
      <w:sz w:val="24"/>
      <w:szCs w:val="24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28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28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4287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287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287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3FD6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5D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D5DBF"/>
    <w:pPr>
      <w:autoSpaceDE/>
      <w:autoSpaceDN/>
      <w:jc w:val="both"/>
    </w:pPr>
    <w:rPr>
      <w:sz w:val="18"/>
      <w:szCs w:val="18"/>
    </w:rPr>
  </w:style>
  <w:style w:type="character" w:customStyle="1" w:styleId="Tekstpodstawowy2Znak">
    <w:name w:val="Tekst podstawowy 2 Znak"/>
    <w:link w:val="Tekstpodstawowy2"/>
    <w:uiPriority w:val="99"/>
    <w:rsid w:val="005D5DBF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5D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D5D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5D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D5D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uiPriority w:val="99"/>
    <w:locked/>
    <w:rsid w:val="005D5DBF"/>
    <w:rPr>
      <w:rFonts w:ascii="Arial" w:hAnsi="Arial" w:cs="Arial"/>
      <w:sz w:val="28"/>
      <w:szCs w:val="28"/>
      <w:lang w:val="pl-PL" w:eastAsia="ar-SA" w:bidi="ar-SA"/>
    </w:rPr>
  </w:style>
  <w:style w:type="paragraph" w:styleId="Akapitzlist">
    <w:name w:val="List Paragraph"/>
    <w:aliases w:val="normalny tekst,Akapit z listą Znak Znak,Akapit z list¹,Bullet Number,Body MS Bullet,lp1,ISCG Numerowanie,Preambuła,Kolorowa lista — akcent 11,lp11,List Paragraph11,Bullet 1,Use Case List Paragraph,L1,Akapit z listą5,Numerowanie,BulletC,b1"/>
    <w:basedOn w:val="Normalny"/>
    <w:link w:val="AkapitzlistZnak"/>
    <w:uiPriority w:val="34"/>
    <w:qFormat/>
    <w:rsid w:val="004D3FD6"/>
    <w:pPr>
      <w:ind w:left="720"/>
      <w:contextualSpacing/>
    </w:pPr>
  </w:style>
  <w:style w:type="character" w:customStyle="1" w:styleId="Nagwek9Znak">
    <w:name w:val="Nagłówek 9 Znak"/>
    <w:link w:val="Nagwek9"/>
    <w:uiPriority w:val="9"/>
    <w:semiHidden/>
    <w:rsid w:val="004D3FD6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customStyle="1" w:styleId="pkt">
    <w:name w:val="pkt"/>
    <w:basedOn w:val="Normalny"/>
    <w:link w:val="pktZnak"/>
    <w:rsid w:val="00317145"/>
    <w:pPr>
      <w:autoSpaceDE/>
      <w:autoSpaceDN/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3171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BA3424"/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BA34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A3424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146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414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aliases w:val="ASAPHeading 3 Znak,h3 Znak"/>
    <w:link w:val="Nagwek3"/>
    <w:uiPriority w:val="99"/>
    <w:rsid w:val="00577BB5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Standard">
    <w:name w:val="Standard"/>
    <w:rsid w:val="00225FA3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2"/>
      <w:szCs w:val="22"/>
      <w:lang w:eastAsia="zh-CN"/>
    </w:rPr>
  </w:style>
  <w:style w:type="paragraph" w:customStyle="1" w:styleId="Nagwek71">
    <w:name w:val="Nagłówek 71"/>
    <w:basedOn w:val="Standard"/>
    <w:next w:val="Standard"/>
    <w:rsid w:val="00225FA3"/>
    <w:pPr>
      <w:keepNext/>
      <w:numPr>
        <w:numId w:val="8"/>
      </w:numPr>
      <w:jc w:val="both"/>
      <w:outlineLvl w:val="6"/>
    </w:pPr>
    <w:rPr>
      <w:rFonts w:ascii="Garamond" w:hAnsi="Garamond" w:cs="Garamond"/>
      <w:sz w:val="24"/>
      <w:szCs w:val="20"/>
    </w:rPr>
  </w:style>
  <w:style w:type="numbering" w:customStyle="1" w:styleId="WW8Num33">
    <w:name w:val="WW8Num33"/>
    <w:basedOn w:val="Bezlisty"/>
    <w:rsid w:val="00225FA3"/>
    <w:pPr>
      <w:numPr>
        <w:numId w:val="8"/>
      </w:numPr>
    </w:pPr>
  </w:style>
  <w:style w:type="numbering" w:customStyle="1" w:styleId="WW8Num38">
    <w:name w:val="WW8Num38"/>
    <w:basedOn w:val="Bezlisty"/>
    <w:rsid w:val="00331D67"/>
    <w:pPr>
      <w:numPr>
        <w:numId w:val="9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048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7048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1">
    <w:name w:val="Normalny1"/>
    <w:basedOn w:val="Normalny"/>
    <w:rsid w:val="00704BF6"/>
    <w:pPr>
      <w:widowControl w:val="0"/>
      <w:suppressAutoHyphens/>
      <w:autoSpaceDN/>
    </w:pPr>
    <w:rPr>
      <w:rFonts w:eastAsia="HG Mincho Light J"/>
      <w:color w:val="000000"/>
      <w:sz w:val="24"/>
      <w:lang w:val="en-US"/>
    </w:rPr>
  </w:style>
  <w:style w:type="character" w:customStyle="1" w:styleId="AkapitzlistZnak">
    <w:name w:val="Akapit z listą Znak"/>
    <w:aliases w:val="normalny tekst Znak,Akapit z listą Znak Znak Znak,Akapit z list¹ Znak,Bullet Number Znak,Body MS Bullet Znak,lp1 Znak,ISCG Numerowanie Znak,Preambuła Znak,Kolorowa lista — akcent 11 Znak,lp11 Znak,List Paragraph11 Znak,Bullet 1 Znak"/>
    <w:link w:val="Akapitzlist"/>
    <w:uiPriority w:val="34"/>
    <w:qFormat/>
    <w:rsid w:val="00245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376B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941444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B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5B7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987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F1F75"/>
    <w:rPr>
      <w:rFonts w:ascii="Calibri Light" w:eastAsia="Times New Roman" w:hAnsi="Calibri Light" w:cs="Times New Roman"/>
      <w:sz w:val="24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631F"/>
    <w:pPr>
      <w:autoSpaceDE/>
      <w:autoSpaceDN/>
      <w:spacing w:line="259" w:lineRule="auto"/>
      <w:outlineLvl w:val="9"/>
    </w:pPr>
    <w:rPr>
      <w:color w:val="2E74B5"/>
      <w:sz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33631F"/>
    <w:pPr>
      <w:spacing w:after="100"/>
      <w:ind w:left="200"/>
    </w:pPr>
  </w:style>
  <w:style w:type="paragraph" w:styleId="Spistreci1">
    <w:name w:val="toc 1"/>
    <w:basedOn w:val="Normalny"/>
    <w:next w:val="Normalny"/>
    <w:autoRedefine/>
    <w:uiPriority w:val="39"/>
    <w:unhideWhenUsed/>
    <w:rsid w:val="0033631F"/>
    <w:pPr>
      <w:tabs>
        <w:tab w:val="left" w:pos="440"/>
        <w:tab w:val="right" w:leader="dot" w:pos="9062"/>
      </w:tabs>
      <w:spacing w:after="100"/>
      <w:ind w:left="426" w:hanging="426"/>
      <w:jc w:val="both"/>
    </w:pPr>
  </w:style>
  <w:style w:type="character" w:styleId="UyteHipercze">
    <w:name w:val="FollowedHyperlink"/>
    <w:uiPriority w:val="99"/>
    <w:semiHidden/>
    <w:unhideWhenUsed/>
    <w:rsid w:val="006B454C"/>
    <w:rPr>
      <w:color w:val="954F72"/>
      <w:u w:val="single"/>
    </w:rPr>
  </w:style>
  <w:style w:type="paragraph" w:customStyle="1" w:styleId="Tekstwstpniesformatowany">
    <w:name w:val="Tekst wstępnie sformatowany"/>
    <w:basedOn w:val="Normalny"/>
    <w:qFormat/>
    <w:rsid w:val="00641618"/>
    <w:pPr>
      <w:widowControl w:val="0"/>
      <w:suppressAutoHyphens/>
      <w:autoSpaceDE/>
      <w:autoSpaceDN/>
    </w:pPr>
    <w:rPr>
      <w:rFonts w:ascii="Liberation Mono" w:eastAsia="NSimSun" w:hAnsi="Liberation Mono" w:cs="Liberation Mono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CD6152"/>
    <w:rPr>
      <w:color w:val="605E5C"/>
      <w:shd w:val="clear" w:color="auto" w:fill="E1DFDD"/>
    </w:rPr>
  </w:style>
  <w:style w:type="character" w:styleId="Tekstzastpczy">
    <w:name w:val="Placeholder Text"/>
    <w:uiPriority w:val="99"/>
    <w:semiHidden/>
    <w:rsid w:val="00D0428E"/>
    <w:rPr>
      <w:color w:val="808080"/>
    </w:rPr>
  </w:style>
  <w:style w:type="character" w:customStyle="1" w:styleId="Teksttreci">
    <w:name w:val="Tekst treści_"/>
    <w:basedOn w:val="Domylnaczcionkaakapitu"/>
    <w:link w:val="Teksttreci0"/>
    <w:rsid w:val="006C1995"/>
  </w:style>
  <w:style w:type="paragraph" w:customStyle="1" w:styleId="Teksttreci0">
    <w:name w:val="Tekst treści"/>
    <w:basedOn w:val="Normalny"/>
    <w:link w:val="Teksttreci"/>
    <w:rsid w:val="006C1995"/>
    <w:pPr>
      <w:widowControl w:val="0"/>
      <w:autoSpaceDE/>
      <w:autoSpaceDN/>
      <w:spacing w:after="80"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B17B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B17B3"/>
    <w:rPr>
      <w:b/>
      <w:bCs/>
    </w:rPr>
  </w:style>
  <w:style w:type="character" w:styleId="Odwoaniedokomentarza">
    <w:name w:val="annotation reference"/>
    <w:uiPriority w:val="99"/>
    <w:semiHidden/>
    <w:unhideWhenUsed/>
    <w:rsid w:val="000B27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790"/>
  </w:style>
  <w:style w:type="character" w:customStyle="1" w:styleId="TekstkomentarzaZnak">
    <w:name w:val="Tekst komentarza Znak"/>
    <w:link w:val="Tekstkomentarza"/>
    <w:uiPriority w:val="99"/>
    <w:semiHidden/>
    <w:rsid w:val="000B27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7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B27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14287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4287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14287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14287C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4287C"/>
    <w:rPr>
      <w:rFonts w:ascii="Calibri" w:eastAsia="Times New Roman" w:hAnsi="Calibri" w:cs="Times New Roman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4287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14287C"/>
    <w:rPr>
      <w:rFonts w:ascii="Times New Roman" w:eastAsia="Times New Roman" w:hAnsi="Times New Roman"/>
    </w:rPr>
  </w:style>
  <w:style w:type="numbering" w:customStyle="1" w:styleId="Bezlisty1">
    <w:name w:val="Bez listy1"/>
    <w:next w:val="Bezlisty"/>
    <w:uiPriority w:val="99"/>
    <w:semiHidden/>
    <w:unhideWhenUsed/>
    <w:rsid w:val="00BF6BC8"/>
  </w:style>
  <w:style w:type="paragraph" w:customStyle="1" w:styleId="xl65">
    <w:name w:val="xl65"/>
    <w:basedOn w:val="Normalny"/>
    <w:rsid w:val="00BF6BC8"/>
    <w:pP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66">
    <w:name w:val="xl66"/>
    <w:basedOn w:val="Normalny"/>
    <w:rsid w:val="00BF6BC8"/>
    <w:pPr>
      <w:autoSpaceDE/>
      <w:autoSpaceDN/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xl67">
    <w:name w:val="xl67"/>
    <w:basedOn w:val="Normalny"/>
    <w:rsid w:val="00BF6BC8"/>
    <w:pPr>
      <w:autoSpaceDE/>
      <w:autoSpaceDN/>
      <w:spacing w:before="100" w:beforeAutospacing="1" w:after="100" w:afterAutospacing="1"/>
      <w:jc w:val="right"/>
    </w:pPr>
    <w:rPr>
      <w:rFonts w:ascii="Calibri" w:hAnsi="Calibri" w:cs="Calibri"/>
      <w:sz w:val="24"/>
      <w:szCs w:val="24"/>
    </w:rPr>
  </w:style>
  <w:style w:type="paragraph" w:customStyle="1" w:styleId="xl68">
    <w:name w:val="xl68"/>
    <w:basedOn w:val="Normalny"/>
    <w:rsid w:val="00BF6BC8"/>
    <w:pPr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69">
    <w:name w:val="xl69"/>
    <w:basedOn w:val="Normalny"/>
    <w:rsid w:val="00BF6BC8"/>
    <w:pPr>
      <w:autoSpaceDE/>
      <w:autoSpaceDN/>
      <w:spacing w:before="100" w:beforeAutospacing="1" w:after="100" w:afterAutospacing="1"/>
      <w:jc w:val="right"/>
    </w:pPr>
    <w:rPr>
      <w:rFonts w:ascii="Calibri" w:hAnsi="Calibri" w:cs="Calibri"/>
      <w:b/>
      <w:bCs/>
      <w:sz w:val="24"/>
      <w:szCs w:val="24"/>
    </w:rPr>
  </w:style>
  <w:style w:type="paragraph" w:customStyle="1" w:styleId="xl70">
    <w:name w:val="xl70"/>
    <w:basedOn w:val="Normalny"/>
    <w:rsid w:val="00BF6BC8"/>
    <w:pPr>
      <w:autoSpaceDE/>
      <w:autoSpaceDN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71">
    <w:name w:val="xl71"/>
    <w:basedOn w:val="Normalny"/>
    <w:rsid w:val="00BF6BC8"/>
    <w:pPr>
      <w:autoSpaceDE/>
      <w:autoSpaceDN/>
      <w:spacing w:before="100" w:beforeAutospacing="1" w:after="100" w:afterAutospacing="1"/>
      <w:jc w:val="right"/>
    </w:pPr>
    <w:rPr>
      <w:rFonts w:ascii="Calibri" w:hAnsi="Calibri" w:cs="Calibri"/>
      <w:sz w:val="24"/>
      <w:szCs w:val="24"/>
    </w:rPr>
  </w:style>
  <w:style w:type="paragraph" w:customStyle="1" w:styleId="xl72">
    <w:name w:val="xl72"/>
    <w:basedOn w:val="Normalny"/>
    <w:rsid w:val="00BF6BC8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Calibri" w:hAnsi="Calibri" w:cs="Calibri"/>
      <w:sz w:val="24"/>
      <w:szCs w:val="24"/>
    </w:rPr>
  </w:style>
  <w:style w:type="paragraph" w:customStyle="1" w:styleId="xl73">
    <w:name w:val="xl73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xl74">
    <w:name w:val="xl74"/>
    <w:basedOn w:val="Normalny"/>
    <w:rsid w:val="00BF6BC8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Calibri" w:hAnsi="Calibri" w:cs="Calibri"/>
      <w:b/>
      <w:bCs/>
      <w:sz w:val="24"/>
      <w:szCs w:val="24"/>
    </w:rPr>
  </w:style>
  <w:style w:type="paragraph" w:customStyle="1" w:styleId="xl75">
    <w:name w:val="xl75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Calibri" w:hAnsi="Calibri" w:cs="Calibri"/>
      <w:b/>
      <w:bCs/>
      <w:sz w:val="24"/>
      <w:szCs w:val="24"/>
    </w:rPr>
  </w:style>
  <w:style w:type="paragraph" w:customStyle="1" w:styleId="xl76">
    <w:name w:val="xl76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Calibri" w:hAnsi="Calibri" w:cs="Calibri"/>
      <w:sz w:val="24"/>
      <w:szCs w:val="24"/>
    </w:rPr>
  </w:style>
  <w:style w:type="paragraph" w:customStyle="1" w:styleId="xl77">
    <w:name w:val="xl77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78">
    <w:name w:val="xl78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79">
    <w:name w:val="xl79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Calibri" w:hAnsi="Calibri" w:cs="Calibri"/>
      <w:b/>
      <w:bCs/>
      <w:sz w:val="24"/>
      <w:szCs w:val="24"/>
    </w:rPr>
  </w:style>
  <w:style w:type="paragraph" w:customStyle="1" w:styleId="xl80">
    <w:name w:val="xl80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81">
    <w:name w:val="xl81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Calibri" w:hAnsi="Calibri" w:cs="Calibri"/>
      <w:b/>
      <w:bCs/>
      <w:sz w:val="18"/>
      <w:szCs w:val="18"/>
    </w:rPr>
  </w:style>
  <w:style w:type="paragraph" w:customStyle="1" w:styleId="xl82">
    <w:name w:val="xl82"/>
    <w:basedOn w:val="Normalny"/>
    <w:rsid w:val="00BF6BC8"/>
    <w:pPr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83">
    <w:name w:val="xl83"/>
    <w:basedOn w:val="Normalny"/>
    <w:rsid w:val="00BF6BC8"/>
    <w:pPr>
      <w:autoSpaceDE/>
      <w:autoSpaceDN/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xl84">
    <w:name w:val="xl84"/>
    <w:basedOn w:val="Normalny"/>
    <w:rsid w:val="00BF6BC8"/>
    <w:pPr>
      <w:autoSpaceDE/>
      <w:autoSpaceDN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85">
    <w:name w:val="xl85"/>
    <w:basedOn w:val="Normalny"/>
    <w:rsid w:val="00BF6BC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86">
    <w:name w:val="xl86"/>
    <w:basedOn w:val="Normalny"/>
    <w:rsid w:val="00BF6BC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87">
    <w:name w:val="xl87"/>
    <w:basedOn w:val="Normalny"/>
    <w:rsid w:val="00BF6BC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88">
    <w:name w:val="xl88"/>
    <w:basedOn w:val="Normalny"/>
    <w:rsid w:val="00BF6BC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89">
    <w:name w:val="xl89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90">
    <w:name w:val="xl90"/>
    <w:basedOn w:val="Normalny"/>
    <w:rsid w:val="00BF6BC8"/>
    <w:pP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1">
    <w:name w:val="xl91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92">
    <w:name w:val="xl92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93">
    <w:name w:val="xl93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94">
    <w:name w:val="xl94"/>
    <w:basedOn w:val="Normalny"/>
    <w:rsid w:val="00BF6BC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5">
    <w:name w:val="xl95"/>
    <w:basedOn w:val="Normalny"/>
    <w:rsid w:val="00BF6BC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96">
    <w:name w:val="xl96"/>
    <w:basedOn w:val="Normalny"/>
    <w:rsid w:val="00BF6BC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97">
    <w:name w:val="xl97"/>
    <w:basedOn w:val="Normalny"/>
    <w:rsid w:val="00BF6BC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98">
    <w:name w:val="xl98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Calibri" w:hAnsi="Calibri" w:cs="Calibri"/>
      <w:sz w:val="24"/>
      <w:szCs w:val="24"/>
    </w:rPr>
  </w:style>
  <w:style w:type="paragraph" w:customStyle="1" w:styleId="xl99">
    <w:name w:val="xl99"/>
    <w:basedOn w:val="Normalny"/>
    <w:rsid w:val="00BF6BC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00">
    <w:name w:val="xl100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rFonts w:ascii="Calibri" w:hAnsi="Calibri" w:cs="Calibri"/>
      <w:sz w:val="24"/>
      <w:szCs w:val="24"/>
    </w:rPr>
  </w:style>
  <w:style w:type="paragraph" w:customStyle="1" w:styleId="xl101">
    <w:name w:val="xl101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102">
    <w:name w:val="xl102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rFonts w:ascii="Calibri" w:hAnsi="Calibri" w:cs="Calibri"/>
      <w:sz w:val="24"/>
      <w:szCs w:val="24"/>
    </w:rPr>
  </w:style>
  <w:style w:type="paragraph" w:customStyle="1" w:styleId="xl103">
    <w:name w:val="xl103"/>
    <w:basedOn w:val="Normalny"/>
    <w:rsid w:val="00BF6BC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104">
    <w:name w:val="xl104"/>
    <w:basedOn w:val="Normalny"/>
    <w:rsid w:val="00BF6B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105">
    <w:name w:val="xl105"/>
    <w:basedOn w:val="Normalny"/>
    <w:rsid w:val="00BF6B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106">
    <w:name w:val="xl106"/>
    <w:basedOn w:val="Normalny"/>
    <w:rsid w:val="00BF6BC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07">
    <w:name w:val="xl107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08">
    <w:name w:val="xl108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109">
    <w:name w:val="xl109"/>
    <w:basedOn w:val="Normalny"/>
    <w:rsid w:val="00BF6BC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b/>
      <w:bCs/>
      <w:sz w:val="24"/>
      <w:szCs w:val="24"/>
    </w:rPr>
  </w:style>
  <w:style w:type="paragraph" w:customStyle="1" w:styleId="xl110">
    <w:name w:val="xl110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111">
    <w:name w:val="xl111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112">
    <w:name w:val="xl112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paragraph" w:customStyle="1" w:styleId="xl113">
    <w:name w:val="xl113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A6A6A6"/>
      <w:sz w:val="24"/>
      <w:szCs w:val="24"/>
    </w:rPr>
  </w:style>
  <w:style w:type="paragraph" w:customStyle="1" w:styleId="xl114">
    <w:name w:val="xl114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</w:rPr>
  </w:style>
  <w:style w:type="paragraph" w:customStyle="1" w:styleId="xl115">
    <w:name w:val="xl115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right"/>
    </w:pPr>
    <w:rPr>
      <w:rFonts w:ascii="Calibri" w:hAnsi="Calibri" w:cs="Calibri"/>
      <w:b/>
      <w:bCs/>
      <w:sz w:val="24"/>
      <w:szCs w:val="24"/>
    </w:rPr>
  </w:style>
  <w:style w:type="paragraph" w:customStyle="1" w:styleId="xl116">
    <w:name w:val="xl116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24"/>
      <w:szCs w:val="24"/>
    </w:rPr>
  </w:style>
  <w:style w:type="paragraph" w:customStyle="1" w:styleId="xl117">
    <w:name w:val="xl117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xl118">
    <w:name w:val="xl118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spacing w:before="100" w:beforeAutospacing="1" w:after="100" w:afterAutospacing="1"/>
    </w:pPr>
    <w:rPr>
      <w:rFonts w:ascii="Calibri" w:hAnsi="Calibri" w:cs="Calibri"/>
      <w:b/>
      <w:bCs/>
      <w:sz w:val="24"/>
      <w:szCs w:val="24"/>
    </w:rPr>
  </w:style>
  <w:style w:type="paragraph" w:customStyle="1" w:styleId="xl119">
    <w:name w:val="xl119"/>
    <w:basedOn w:val="Normalny"/>
    <w:rsid w:val="00BF6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spacing w:before="100" w:beforeAutospacing="1" w:after="100" w:afterAutospacing="1"/>
      <w:jc w:val="right"/>
    </w:pPr>
    <w:rPr>
      <w:rFonts w:ascii="Calibri" w:hAnsi="Calibri" w:cs="Calibri"/>
      <w:b/>
      <w:bCs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D642A"/>
    <w:rPr>
      <w:rFonts w:ascii="Consolas" w:hAnsi="Consolas"/>
    </w:rPr>
  </w:style>
  <w:style w:type="character" w:customStyle="1" w:styleId="HTML-wstpniesformatowanyZnak">
    <w:name w:val="HTML - wstępnie sformatowany Znak"/>
    <w:link w:val="HTML-wstpniesformatowany"/>
    <w:uiPriority w:val="99"/>
    <w:rsid w:val="003D642A"/>
    <w:rPr>
      <w:rFonts w:ascii="Consolas" w:eastAsia="Times New Roman" w:hAnsi="Consolas"/>
    </w:rPr>
  </w:style>
  <w:style w:type="paragraph" w:customStyle="1" w:styleId="Tekstpodstawowy21">
    <w:name w:val="Tekst podstawowy 21"/>
    <w:basedOn w:val="Normalny"/>
    <w:rsid w:val="003D642A"/>
    <w:pPr>
      <w:widowControl w:val="0"/>
      <w:suppressAutoHyphens/>
      <w:autoSpaceDN/>
    </w:pPr>
    <w:rPr>
      <w:b/>
      <w:bCs/>
      <w:sz w:val="24"/>
      <w:szCs w:val="24"/>
      <w:lang w:eastAsia="ar-SA"/>
    </w:rPr>
  </w:style>
  <w:style w:type="paragraph" w:styleId="Bezodstpw">
    <w:name w:val="No Spacing"/>
    <w:uiPriority w:val="1"/>
    <w:qFormat/>
    <w:rsid w:val="005F3750"/>
    <w:rPr>
      <w:sz w:val="22"/>
      <w:szCs w:val="22"/>
      <w:lang w:eastAsia="en-US"/>
    </w:rPr>
  </w:style>
  <w:style w:type="numbering" w:customStyle="1" w:styleId="WW8Num172">
    <w:name w:val="WW8Num172"/>
    <w:basedOn w:val="Bezlisty"/>
    <w:rsid w:val="00DA7740"/>
    <w:pPr>
      <w:numPr>
        <w:numId w:val="29"/>
      </w:numPr>
    </w:pPr>
  </w:style>
  <w:style w:type="numbering" w:customStyle="1" w:styleId="WW8Num1721">
    <w:name w:val="WW8Num1721"/>
    <w:basedOn w:val="Bezlisty"/>
    <w:rsid w:val="00025C52"/>
  </w:style>
  <w:style w:type="numbering" w:customStyle="1" w:styleId="WW8Num1722">
    <w:name w:val="WW8Num1722"/>
    <w:basedOn w:val="Bezlisty"/>
    <w:rsid w:val="00000986"/>
    <w:pPr>
      <w:numPr>
        <w:numId w:val="1"/>
      </w:numPr>
    </w:pPr>
  </w:style>
  <w:style w:type="numbering" w:customStyle="1" w:styleId="WW8Num453">
    <w:name w:val="WW8Num453"/>
    <w:basedOn w:val="Bezlisty"/>
    <w:rsid w:val="00F07A22"/>
    <w:pPr>
      <w:numPr>
        <w:numId w:val="3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212CB5"/>
    <w:rPr>
      <w:color w:val="605E5C"/>
      <w:shd w:val="clear" w:color="auto" w:fill="E1DFDD"/>
    </w:rPr>
  </w:style>
  <w:style w:type="character" w:customStyle="1" w:styleId="Normalny2">
    <w:name w:val="Normalny2"/>
    <w:basedOn w:val="Domylnaczcionkaakapitu"/>
    <w:rsid w:val="00C4168B"/>
  </w:style>
  <w:style w:type="paragraph" w:customStyle="1" w:styleId="Bezodstpw1">
    <w:name w:val="Bez odstępów1"/>
    <w:rsid w:val="00324275"/>
    <w:rPr>
      <w:rFonts w:eastAsia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42482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30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6307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6307"/>
    <w:rPr>
      <w:vertAlign w:val="superscript"/>
    </w:rPr>
  </w:style>
  <w:style w:type="character" w:customStyle="1" w:styleId="text">
    <w:name w:val="text"/>
    <w:basedOn w:val="Domylnaczcionkaakapitu"/>
    <w:rsid w:val="00F6588E"/>
  </w:style>
  <w:style w:type="paragraph" w:customStyle="1" w:styleId="Styltabeli2">
    <w:name w:val="Styl tabeli 2"/>
    <w:rsid w:val="000B72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table" w:customStyle="1" w:styleId="TableNormal">
    <w:name w:val="Table Normal"/>
    <w:uiPriority w:val="2"/>
    <w:semiHidden/>
    <w:unhideWhenUsed/>
    <w:qFormat/>
    <w:rsid w:val="00B26BF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qFormat/>
    <w:rsid w:val="00B26BF9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B26BF9"/>
  </w:style>
  <w:style w:type="character" w:customStyle="1" w:styleId="specificationitem">
    <w:name w:val="specification__item"/>
    <w:rsid w:val="003634A3"/>
  </w:style>
  <w:style w:type="character" w:customStyle="1" w:styleId="specificationname">
    <w:name w:val="specification__name"/>
    <w:rsid w:val="003634A3"/>
  </w:style>
  <w:style w:type="table" w:customStyle="1" w:styleId="TableGrid">
    <w:name w:val="TableGrid"/>
    <w:rsid w:val="004E1AC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ttribute-values">
    <w:name w:val="attribute-values"/>
    <w:basedOn w:val="Domylnaczcionkaakapitu"/>
    <w:rsid w:val="00E4191F"/>
  </w:style>
  <w:style w:type="character" w:customStyle="1" w:styleId="normaltextrun">
    <w:name w:val="normaltextrun"/>
    <w:basedOn w:val="Domylnaczcionkaakapitu"/>
    <w:rsid w:val="00D20F69"/>
  </w:style>
  <w:style w:type="character" w:customStyle="1" w:styleId="Normalny4">
    <w:name w:val="Normalny4"/>
    <w:basedOn w:val="Domylnaczcionkaakapitu"/>
    <w:rsid w:val="0091278B"/>
  </w:style>
  <w:style w:type="paragraph" w:customStyle="1" w:styleId="Tekstpodstawowy22">
    <w:name w:val="Tekst podstawowy 22"/>
    <w:basedOn w:val="Normalny"/>
    <w:rsid w:val="00A34B44"/>
    <w:pPr>
      <w:suppressAutoHyphens/>
      <w:autoSpaceDE/>
      <w:autoSpaceDN/>
      <w:spacing w:after="120" w:line="480" w:lineRule="auto"/>
    </w:pPr>
    <w:rPr>
      <w:lang w:eastAsia="zh-CN"/>
    </w:rPr>
  </w:style>
  <w:style w:type="paragraph" w:customStyle="1" w:styleId="paragraph">
    <w:name w:val="paragraph"/>
    <w:basedOn w:val="Normalny"/>
    <w:uiPriority w:val="1"/>
    <w:rsid w:val="00593130"/>
    <w:pPr>
      <w:autoSpaceDE/>
      <w:autoSpaceDN/>
      <w:spacing w:beforeAutospacing="1" w:afterAutospacing="1"/>
    </w:pPr>
    <w:rPr>
      <w:sz w:val="24"/>
      <w:szCs w:val="24"/>
    </w:rPr>
  </w:style>
  <w:style w:type="character" w:customStyle="1" w:styleId="eop">
    <w:name w:val="eop"/>
    <w:rsid w:val="00593130"/>
  </w:style>
  <w:style w:type="character" w:customStyle="1" w:styleId="fontstyle01">
    <w:name w:val="fontstyle01"/>
    <w:basedOn w:val="Domylnaczcionkaakapitu"/>
    <w:rsid w:val="0064330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ela-Siatka1">
    <w:name w:val="Tabela - Siatka1"/>
    <w:rsid w:val="006E572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cificationseparator">
    <w:name w:val="specification__separator"/>
    <w:basedOn w:val="Domylnaczcionkaakapitu"/>
    <w:rsid w:val="00B00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548">
          <w:marLeft w:val="-1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/pl" TargetMode="External"/><Relationship Id="rId26" Type="http://schemas.openxmlformats.org/officeDocument/2006/relationships/hyperlink" Target="https://web.archive.org/web/20231002105711/https:/www.cpubenchmark.net/cpu_list.php" TargetMode="External"/><Relationship Id="rId39" Type="http://schemas.openxmlformats.org/officeDocument/2006/relationships/hyperlink" Target="http://www.cpubenchmark.net/" TargetMode="External"/><Relationship Id="rId21" Type="http://schemas.openxmlformats.org/officeDocument/2006/relationships/hyperlink" Target="https://ezamowienia.gov.pl/pl" TargetMode="External"/><Relationship Id="rId34" Type="http://schemas.openxmlformats.org/officeDocument/2006/relationships/hyperlink" Target="https://www.cpubenchmark.net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\\10.108.1.9\DZ-dysk1\WALDII\PRZETARGI\2024\8.TP1.2024%20konc.%20arch%20(WZP.64.2024)\gov.pl" TargetMode="External"/><Relationship Id="rId29" Type="http://schemas.openxmlformats.org/officeDocument/2006/relationships/hyperlink" Target="https://www.videocardbenchmark.net/gpu.php?gpu=Intel+Iris+Xe&amp;id=426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hyperlink" Target="mailto:iod@tu.koszalin.pl" TargetMode="External"/><Relationship Id="rId32" Type="http://schemas.openxmlformats.org/officeDocument/2006/relationships/hyperlink" Target="http://www.videocardbenchmark.net/" TargetMode="External"/><Relationship Id="rId37" Type="http://schemas.openxmlformats.org/officeDocument/2006/relationships/hyperlink" Target="http://www.cpubenchmark.net/" TargetMode="External"/><Relationship Id="rId40" Type="http://schemas.openxmlformats.org/officeDocument/2006/relationships/hyperlink" Target="http://www.videocardbenchmark.net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gov/podpisz-dokument-elektronicznie-wykorzystaj-podpis-zaufany" TargetMode="External"/><Relationship Id="rId23" Type="http://schemas.openxmlformats.org/officeDocument/2006/relationships/hyperlink" Target="mailto:szp@tu.koszalin.pl" TargetMode="External"/><Relationship Id="rId28" Type="http://schemas.openxmlformats.org/officeDocument/2006/relationships/hyperlink" Target="https://web.archive.org/web/20231002105711/https:/www.cpubenchmark.net/cpu_list.php" TargetMode="External"/><Relationship Id="rId36" Type="http://schemas.openxmlformats.org/officeDocument/2006/relationships/hyperlink" Target="http://www.videocardbenchmark.net/" TargetMode="External"/><Relationship Id="rId10" Type="http://schemas.openxmlformats.org/officeDocument/2006/relationships/hyperlink" Target="https://ezamowienia.gov.pl/pl" TargetMode="External"/><Relationship Id="rId19" Type="http://schemas.openxmlformats.org/officeDocument/2006/relationships/hyperlink" Target="mailto:szp@tu.koszalin.pl" TargetMode="External"/><Relationship Id="rId31" Type="http://schemas.openxmlformats.org/officeDocument/2006/relationships/hyperlink" Target="http://www.cpubenchmark.net/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19bdf8b6-20aa-45d1-9a74-4a866c50038e" TargetMode="External"/><Relationship Id="rId14" Type="http://schemas.openxmlformats.org/officeDocument/2006/relationships/hyperlink" Target="https://ezamowienia.gov.pl/pl" TargetMode="External"/><Relationship Id="rId22" Type="http://schemas.openxmlformats.org/officeDocument/2006/relationships/hyperlink" Target="https://ezamowienia.gov.pl/pl" TargetMode="External"/><Relationship Id="rId27" Type="http://schemas.openxmlformats.org/officeDocument/2006/relationships/hyperlink" Target="https://www.videocardbenchmark.net/gpu.php?gpu=Intel+Iris+Xe&amp;id=4265" TargetMode="External"/><Relationship Id="rId30" Type="http://schemas.openxmlformats.org/officeDocument/2006/relationships/hyperlink" Target="http://www.cpubenchmark.net/" TargetMode="External"/><Relationship Id="rId35" Type="http://schemas.openxmlformats.org/officeDocument/2006/relationships/hyperlink" Target="http://www.cpubenchmark.net/" TargetMode="External"/><Relationship Id="rId43" Type="http://schemas.openxmlformats.org/officeDocument/2006/relationships/hyperlink" Target="mailto:ucti@tu.koszalin.pl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mailto:szp@tu.koszalin.pl" TargetMode="External"/><Relationship Id="rId17" Type="http://schemas.openxmlformats.org/officeDocument/2006/relationships/hyperlink" Target="https://www.gov.pl/web/edowod/podpis-osobisty" TargetMode="External"/><Relationship Id="rId25" Type="http://schemas.openxmlformats.org/officeDocument/2006/relationships/image" Target="media/image2.png"/><Relationship Id="rId33" Type="http://schemas.openxmlformats.org/officeDocument/2006/relationships/hyperlink" Target="http://www.videocardbenchmark.net/" TargetMode="External"/><Relationship Id="rId38" Type="http://schemas.openxmlformats.org/officeDocument/2006/relationships/hyperlink" Target="http://www.cpubenchmark.net/" TargetMode="External"/><Relationship Id="rId46" Type="http://schemas.openxmlformats.org/officeDocument/2006/relationships/theme" Target="theme/theme1.xml"/><Relationship Id="rId20" Type="http://schemas.openxmlformats.org/officeDocument/2006/relationships/hyperlink" Target="mailto:szp@tu.koszalin.pl" TargetMode="External"/><Relationship Id="rId4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B639D-8561-4BD2-ABA1-95908A6D1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106</Pages>
  <Words>28194</Words>
  <Characters>169170</Characters>
  <Application>Microsoft Office Word</Application>
  <DocSecurity>0</DocSecurity>
  <Lines>1409</Lines>
  <Paragraphs>393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196971</CharactersWithSpaces>
  <SharedDoc>false</SharedDoc>
  <HLinks>
    <vt:vector size="222" baseType="variant">
      <vt:variant>
        <vt:i4>6029371</vt:i4>
      </vt:variant>
      <vt:variant>
        <vt:i4>108</vt:i4>
      </vt:variant>
      <vt:variant>
        <vt:i4>0</vt:i4>
      </vt:variant>
      <vt:variant>
        <vt:i4>5</vt:i4>
      </vt:variant>
      <vt:variant>
        <vt:lpwstr>mailto:szp@tu.koszalin.pl</vt:lpwstr>
      </vt:variant>
      <vt:variant>
        <vt:lpwstr/>
      </vt:variant>
      <vt:variant>
        <vt:i4>917507</vt:i4>
      </vt:variant>
      <vt:variant>
        <vt:i4>105</vt:i4>
      </vt:variant>
      <vt:variant>
        <vt:i4>0</vt:i4>
      </vt:variant>
      <vt:variant>
        <vt:i4>5</vt:i4>
      </vt:variant>
      <vt:variant>
        <vt:lpwstr>https://ezamowienia.gov.pl/pl</vt:lpwstr>
      </vt:variant>
      <vt:variant>
        <vt:lpwstr/>
      </vt:variant>
      <vt:variant>
        <vt:i4>917507</vt:i4>
      </vt:variant>
      <vt:variant>
        <vt:i4>102</vt:i4>
      </vt:variant>
      <vt:variant>
        <vt:i4>0</vt:i4>
      </vt:variant>
      <vt:variant>
        <vt:i4>5</vt:i4>
      </vt:variant>
      <vt:variant>
        <vt:lpwstr>https://ezamowienia.gov.pl/pl</vt:lpwstr>
      </vt:variant>
      <vt:variant>
        <vt:lpwstr/>
      </vt:variant>
      <vt:variant>
        <vt:i4>6029371</vt:i4>
      </vt:variant>
      <vt:variant>
        <vt:i4>99</vt:i4>
      </vt:variant>
      <vt:variant>
        <vt:i4>0</vt:i4>
      </vt:variant>
      <vt:variant>
        <vt:i4>5</vt:i4>
      </vt:variant>
      <vt:variant>
        <vt:lpwstr>mailto:szp@tu.koszalin.pl</vt:lpwstr>
      </vt:variant>
      <vt:variant>
        <vt:lpwstr/>
      </vt:variant>
      <vt:variant>
        <vt:i4>6029371</vt:i4>
      </vt:variant>
      <vt:variant>
        <vt:i4>96</vt:i4>
      </vt:variant>
      <vt:variant>
        <vt:i4>0</vt:i4>
      </vt:variant>
      <vt:variant>
        <vt:i4>5</vt:i4>
      </vt:variant>
      <vt:variant>
        <vt:lpwstr>mailto:szp@tu.koszalin.pl</vt:lpwstr>
      </vt:variant>
      <vt:variant>
        <vt:lpwstr/>
      </vt:variant>
      <vt:variant>
        <vt:i4>2228335</vt:i4>
      </vt:variant>
      <vt:variant>
        <vt:i4>93</vt:i4>
      </vt:variant>
      <vt:variant>
        <vt:i4>0</vt:i4>
      </vt:variant>
      <vt:variant>
        <vt:i4>5</vt:i4>
      </vt:variant>
      <vt:variant>
        <vt:lpwstr>https://ezamowienia.gov.pl/pl,</vt:lpwstr>
      </vt:variant>
      <vt:variant>
        <vt:lpwstr/>
      </vt:variant>
      <vt:variant>
        <vt:i4>262227</vt:i4>
      </vt:variant>
      <vt:variant>
        <vt:i4>90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917507</vt:i4>
      </vt:variant>
      <vt:variant>
        <vt:i4>87</vt:i4>
      </vt:variant>
      <vt:variant>
        <vt:i4>0</vt:i4>
      </vt:variant>
      <vt:variant>
        <vt:i4>5</vt:i4>
      </vt:variant>
      <vt:variant>
        <vt:lpwstr>https://ezamowienia.gov.pl/pl</vt:lpwstr>
      </vt:variant>
      <vt:variant>
        <vt:lpwstr/>
      </vt:variant>
      <vt:variant>
        <vt:i4>8257580</vt:i4>
      </vt:variant>
      <vt:variant>
        <vt:i4>84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6029371</vt:i4>
      </vt:variant>
      <vt:variant>
        <vt:i4>81</vt:i4>
      </vt:variant>
      <vt:variant>
        <vt:i4>0</vt:i4>
      </vt:variant>
      <vt:variant>
        <vt:i4>5</vt:i4>
      </vt:variant>
      <vt:variant>
        <vt:lpwstr>mailto:szp@tu.koszalin.pl</vt:lpwstr>
      </vt:variant>
      <vt:variant>
        <vt:lpwstr/>
      </vt:variant>
      <vt:variant>
        <vt:i4>8257580</vt:i4>
      </vt:variant>
      <vt:variant>
        <vt:i4>78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75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1114183</vt:i4>
      </vt:variant>
      <vt:variant>
        <vt:i4>72</vt:i4>
      </vt:variant>
      <vt:variant>
        <vt:i4>0</vt:i4>
      </vt:variant>
      <vt:variant>
        <vt:i4>5</vt:i4>
      </vt:variant>
      <vt:variant>
        <vt:lpwstr>https://ezamowienia.gov.pl/mp-client/search/list/ocds-148610-1660aad2-9713-11ed-94da-6ae0fe5e7159</vt:lpwstr>
      </vt:variant>
      <vt:variant>
        <vt:lpwstr/>
      </vt:variant>
      <vt:variant>
        <vt:i4>22937896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_ZAŁĄCZNIKI</vt:lpwstr>
      </vt:variant>
      <vt:variant>
        <vt:i4>3866670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_INFORMACJE_DODATKOWE</vt:lpwstr>
      </vt:variant>
      <vt:variant>
        <vt:i4>19333160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_POUCZENIE_O_ŚRODKACH</vt:lpwstr>
      </vt:variant>
      <vt:variant>
        <vt:i4>6750273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_PODWYKONAWSTWO</vt:lpwstr>
      </vt:variant>
      <vt:variant>
        <vt:i4>196662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_PROJEKTOWANE_POSTANOWIENIA_UMOWY</vt:lpwstr>
      </vt:variant>
      <vt:variant>
        <vt:i4>1900820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_INFORMACJA_O_FORMALNOŚCIACH,</vt:lpwstr>
      </vt:variant>
      <vt:variant>
        <vt:i4>1572911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_WYMAGANIA_W_ZAKRESIE</vt:lpwstr>
      </vt:variant>
      <vt:variant>
        <vt:i4>9175103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_OPIS_KRYTERIÓW_OCENY</vt:lpwstr>
      </vt:variant>
      <vt:variant>
        <vt:i4>12779624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_SPOSÓB_OBLICZENIA_CENY</vt:lpwstr>
      </vt:variant>
      <vt:variant>
        <vt:i4>14090343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_SPOSÓB_ORAZ_TERMIN</vt:lpwstr>
      </vt:variant>
      <vt:variant>
        <vt:i4>6553690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_OPIS_SPOSOBU_PRZYGOTOWANIA</vt:lpwstr>
      </vt:variant>
      <vt:variant>
        <vt:i4>262177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_TERMIN_ZWIĄZANIA_OFERTĄ</vt:lpwstr>
      </vt:variant>
      <vt:variant>
        <vt:i4>7471168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_INFORMACJE_O_SPOSOBIE</vt:lpwstr>
      </vt:variant>
      <vt:variant>
        <vt:i4>6881638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_INFORMACJE_O_ŚRODKACH</vt:lpwstr>
      </vt:variant>
      <vt:variant>
        <vt:i4>6684759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_WADIUM</vt:lpwstr>
      </vt:variant>
      <vt:variant>
        <vt:i4>12648788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_WYKAZ_PODMIOTOWYCH_ŚRODKÓW</vt:lpwstr>
      </vt:variant>
      <vt:variant>
        <vt:i4>7209327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_WARUNKI_UDZIAŁU_W</vt:lpwstr>
      </vt:variant>
      <vt:variant>
        <vt:i4>917681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_PODSTAWY_WYKLUCZENIA_WYKONAWCÓW</vt:lpwstr>
      </vt:variant>
      <vt:variant>
        <vt:i4>1900601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_INFORMACJA_O_PRZEDMIOTOWYCH</vt:lpwstr>
      </vt:variant>
      <vt:variant>
        <vt:i4>983083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_TERMIN_I_MIEJSCE</vt:lpwstr>
      </vt:variant>
      <vt:variant>
        <vt:i4>5570789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_OPIS_PRZEDMIOTU_ZAMÓWIENIA</vt:lpwstr>
      </vt:variant>
      <vt:variant>
        <vt:i4>5243111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_TRYB_UDZIELANIA_ZAMÓWIENIA</vt:lpwstr>
      </vt:variant>
      <vt:variant>
        <vt:i4>6029411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_ADRES_STRONY_INTERNETOWEJ,</vt:lpwstr>
      </vt:variant>
      <vt:variant>
        <vt:i4>5374266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_DANE_ZAMAWIAJĄCEGO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kbanasiak</dc:creator>
  <cp:keywords/>
  <dc:description/>
  <cp:lastModifiedBy>Waldemar Blicharz</cp:lastModifiedBy>
  <cp:revision>27</cp:revision>
  <cp:lastPrinted>2024-11-08T13:55:00Z</cp:lastPrinted>
  <dcterms:created xsi:type="dcterms:W3CDTF">2024-11-08T12:04:00Z</dcterms:created>
  <dcterms:modified xsi:type="dcterms:W3CDTF">2024-11-13T06:36:00Z</dcterms:modified>
</cp:coreProperties>
</file>