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C86" w:rsidRPr="00571C86" w:rsidRDefault="00571C86" w:rsidP="00571C86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71C86" w:rsidRPr="00571C86" w:rsidRDefault="00571C86" w:rsidP="00571C86">
      <w:pPr>
        <w:spacing w:before="23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1C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</w:t>
      </w:r>
    </w:p>
    <w:p w:rsidR="00571C86" w:rsidRPr="00571C86" w:rsidRDefault="00571C86" w:rsidP="00571C8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1C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składane na podstawie art. 125 ust. 1 ustawy z dnia 11 września 2019 r. </w:t>
      </w:r>
    </w:p>
    <w:p w:rsidR="00571C86" w:rsidRPr="00571C86" w:rsidRDefault="00571C86" w:rsidP="00571C8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1C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571C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571C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), </w:t>
      </w:r>
    </w:p>
    <w:p w:rsidR="00571C86" w:rsidRPr="00571C86" w:rsidRDefault="00571C86" w:rsidP="00571C8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1C86">
        <w:rPr>
          <w:rFonts w:ascii="Times New Roman" w:eastAsia="Times New Roman" w:hAnsi="Times New Roman" w:cs="Times New Roman"/>
          <w:b/>
          <w:bCs/>
          <w:lang w:eastAsia="pl-PL"/>
        </w:rPr>
        <w:t xml:space="preserve">DOTYCZĄCE NIEPODLEGANIA WYKLUCZENIU </w:t>
      </w:r>
    </w:p>
    <w:p w:rsidR="00571C86" w:rsidRPr="00571C86" w:rsidRDefault="00571C86" w:rsidP="00571C8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1C86">
        <w:rPr>
          <w:rFonts w:ascii="Times New Roman" w:eastAsia="Times New Roman" w:hAnsi="Times New Roman" w:cs="Times New Roman"/>
          <w:b/>
          <w:bCs/>
          <w:lang w:eastAsia="pl-PL"/>
        </w:rPr>
        <w:t>ORAZ SPEŁNIANIA WARUNKÓW UDZIAŁU W POSTĘPOWANIU</w:t>
      </w:r>
    </w:p>
    <w:p w:rsidR="00571C86" w:rsidRPr="00571C86" w:rsidRDefault="00571C86" w:rsidP="00571C8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65668371"/>
      <w:bookmarkEnd w:id="0"/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prowadzonym w trybie podstawowym pn.</w:t>
      </w:r>
      <w:r w:rsidRPr="00571C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571C86" w:rsidRPr="00571C86" w:rsidRDefault="00571C86" w:rsidP="00571C86">
      <w:pPr>
        <w:shd w:val="clear" w:color="auto" w:fill="FFFFFF"/>
        <w:spacing w:before="102" w:after="0" w:line="360" w:lineRule="auto"/>
        <w:ind w:left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1C86"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eastAsia="pl-PL"/>
        </w:rPr>
        <w:t>Zakup paliwa do samochodów służbowych i</w:t>
      </w:r>
      <w:r w:rsidR="00033994"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eastAsia="pl-PL"/>
        </w:rPr>
        <w:t xml:space="preserve"> sprzętu budowlanego na rok 2025</w:t>
      </w:r>
      <w:r w:rsidRPr="00571C86"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eastAsia="pl-PL"/>
        </w:rPr>
        <w:t xml:space="preserve">. </w:t>
      </w:r>
    </w:p>
    <w:p w:rsidR="00571C86" w:rsidRPr="00571C86" w:rsidRDefault="00571C86" w:rsidP="00571C86">
      <w:pPr>
        <w:spacing w:before="100" w:beforeAutospacing="1" w:after="0" w:line="10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71C86" w:rsidRPr="00571C86" w:rsidRDefault="004C3F14" w:rsidP="00571C86">
      <w:pPr>
        <w:shd w:val="clear" w:color="auto" w:fill="FFFFFF"/>
        <w:spacing w:before="102" w:after="0" w:line="240" w:lineRule="auto"/>
        <w:ind w:left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eastAsia="pl-PL"/>
        </w:rPr>
        <w:t xml:space="preserve">Nr sprawy ZGKG / </w:t>
      </w:r>
      <w:r w:rsidR="00033994">
        <w:rPr>
          <w:rFonts w:ascii="Arial" w:hAnsi="Arial" w:cs="Arial"/>
          <w:b/>
          <w:bCs/>
          <w:color w:val="000000"/>
          <w:shd w:val="clear" w:color="auto" w:fill="FFFFFF"/>
        </w:rPr>
        <w:t>730</w:t>
      </w:r>
      <w:r w:rsidR="00EA1ACA"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eastAsia="pl-PL"/>
        </w:rPr>
        <w:t xml:space="preserve"> / 2024</w:t>
      </w:r>
      <w:bookmarkStart w:id="1" w:name="_GoBack"/>
      <w:bookmarkEnd w:id="1"/>
    </w:p>
    <w:p w:rsidR="00571C86" w:rsidRPr="00571C86" w:rsidRDefault="00571C86" w:rsidP="00571C8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71C86" w:rsidRPr="00571C86" w:rsidRDefault="00571C86" w:rsidP="00571C8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71C86" w:rsidRPr="00571C86" w:rsidRDefault="00571C86" w:rsidP="00571C8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1C86">
        <w:rPr>
          <w:rFonts w:ascii="Times New Roman" w:eastAsia="Times New Roman" w:hAnsi="Times New Roman" w:cs="Times New Roman"/>
          <w:b/>
          <w:bCs/>
          <w:color w:val="002060"/>
          <w:lang w:eastAsia="pl-PL"/>
        </w:rPr>
        <w:t>WYKONAWCA/CZŁONEK KONSORCJUM/ PODMIOT NA ZASOBY KTÓREGO POWOŁUJE SIĘ WYKONAWCA</w:t>
      </w:r>
      <w:r w:rsidRPr="00571C86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pl-PL"/>
        </w:rPr>
        <w:t xml:space="preserve"> </w:t>
      </w:r>
      <w:r w:rsidRPr="00571C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celu spełnienia warunków udziału w postepowaniu*:</w:t>
      </w:r>
    </w:p>
    <w:tbl>
      <w:tblPr>
        <w:tblW w:w="906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30"/>
        <w:gridCol w:w="4530"/>
      </w:tblGrid>
      <w:tr w:rsidR="00571C86" w:rsidRPr="00571C86" w:rsidTr="00571C86">
        <w:trPr>
          <w:trHeight w:val="240"/>
          <w:tblCellSpacing w:w="0" w:type="dxa"/>
        </w:trPr>
        <w:tc>
          <w:tcPr>
            <w:tcW w:w="43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571C86" w:rsidRPr="00571C86" w:rsidRDefault="00571C86" w:rsidP="00571C8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71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Nazwa(y) </w:t>
            </w:r>
          </w:p>
        </w:tc>
        <w:tc>
          <w:tcPr>
            <w:tcW w:w="43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571C86" w:rsidRPr="00571C86" w:rsidRDefault="00571C86" w:rsidP="00571C8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71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Adres(y) </w:t>
            </w:r>
          </w:p>
        </w:tc>
      </w:tr>
      <w:tr w:rsidR="00571C86" w:rsidRPr="00571C86" w:rsidTr="00571C86">
        <w:trPr>
          <w:trHeight w:val="600"/>
          <w:tblCellSpacing w:w="0" w:type="dxa"/>
        </w:trPr>
        <w:tc>
          <w:tcPr>
            <w:tcW w:w="43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571C86" w:rsidRPr="00571C86" w:rsidRDefault="00571C86" w:rsidP="00571C8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3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571C86" w:rsidRPr="00571C86" w:rsidRDefault="00571C86" w:rsidP="00571C8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571C86" w:rsidRPr="00571C86" w:rsidRDefault="00571C86" w:rsidP="00571C8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1C86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pl-PL"/>
        </w:rPr>
        <w:t xml:space="preserve">*niepotrzebne skreślić </w:t>
      </w:r>
    </w:p>
    <w:p w:rsidR="00571C86" w:rsidRPr="00571C86" w:rsidRDefault="00571C86" w:rsidP="00571C86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71C86" w:rsidRPr="00571C86" w:rsidRDefault="00571C86" w:rsidP="00571C86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</w:t>
      </w:r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art. 108 ust. 1 ustawy </w:t>
      </w:r>
      <w:proofErr w:type="spellStart"/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71C86" w:rsidRPr="00571C86" w:rsidRDefault="00571C86" w:rsidP="00571C86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</w:t>
      </w:r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art. 109 ust.1 pkt 1ustawy </w:t>
      </w:r>
      <w:proofErr w:type="spellStart"/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</w:p>
    <w:p w:rsidR="00571C86" w:rsidRPr="00571C86" w:rsidRDefault="00571C86" w:rsidP="00571C86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bookmarkStart w:id="2" w:name="sdfootnote1anc"/>
      <w:r w:rsidRPr="00571C86">
        <w:rPr>
          <w:rFonts w:ascii="Calibri" w:eastAsia="Times New Roman" w:hAnsi="Calibri" w:cs="Calibri"/>
          <w:lang w:eastAsia="pl-PL"/>
        </w:rPr>
        <w:fldChar w:fldCharType="begin"/>
      </w:r>
      <w:r w:rsidRPr="00571C86">
        <w:rPr>
          <w:rFonts w:ascii="Calibri" w:eastAsia="Times New Roman" w:hAnsi="Calibri" w:cs="Calibri"/>
          <w:lang w:eastAsia="pl-PL"/>
        </w:rPr>
        <w:instrText xml:space="preserve"> HYPERLINK "" \l "sdfootnote1sym" </w:instrText>
      </w:r>
      <w:r w:rsidRPr="00571C86">
        <w:rPr>
          <w:rFonts w:ascii="Calibri" w:eastAsia="Times New Roman" w:hAnsi="Calibri" w:cs="Calibri"/>
          <w:lang w:eastAsia="pl-PL"/>
        </w:rPr>
        <w:fldChar w:fldCharType="separate"/>
      </w:r>
      <w:r w:rsidRPr="00571C86">
        <w:rPr>
          <w:rFonts w:ascii="Calibri" w:eastAsia="Times New Roman" w:hAnsi="Calibri" w:cs="Calibri"/>
          <w:color w:val="000080"/>
          <w:sz w:val="13"/>
          <w:szCs w:val="13"/>
          <w:u w:val="single"/>
          <w:vertAlign w:val="superscript"/>
          <w:lang w:eastAsia="pl-PL"/>
        </w:rPr>
        <w:t>1</w:t>
      </w:r>
      <w:r w:rsidRPr="00571C86">
        <w:rPr>
          <w:rFonts w:ascii="Calibri" w:eastAsia="Times New Roman" w:hAnsi="Calibri" w:cs="Calibri"/>
          <w:lang w:eastAsia="pl-PL"/>
        </w:rPr>
        <w:fldChar w:fldCharType="end"/>
      </w:r>
      <w:bookmarkEnd w:id="2"/>
      <w:r w:rsidRPr="00571C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zachodzą w stosunku do mnie podstawy wykluczenia z postępowania na podstawie art. …………. ustawy </w:t>
      </w:r>
      <w:proofErr w:type="spellStart"/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1C8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(podać mającą zastosowanie podstawę wykluczenia spośród wymienionych w art. 108 ust. 1 pkt 1, 2 i 5).</w:t>
      </w:r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………………………………………………………………………………………………………………………………………………………………………………..…..</w:t>
      </w:r>
    </w:p>
    <w:p w:rsidR="00571C86" w:rsidRPr="00571C86" w:rsidRDefault="00571C86" w:rsidP="00571C86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</w:t>
      </w:r>
      <w:bookmarkStart w:id="3" w:name="sdfootnote2anc"/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"" \l "sdfootnote2sym" </w:instrText>
      </w:r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571C86">
        <w:rPr>
          <w:rFonts w:ascii="Times New Roman" w:eastAsia="Times New Roman" w:hAnsi="Times New Roman" w:cs="Times New Roman"/>
          <w:color w:val="000080"/>
          <w:sz w:val="14"/>
          <w:szCs w:val="14"/>
          <w:u w:val="single"/>
          <w:vertAlign w:val="superscript"/>
          <w:lang w:eastAsia="pl-PL"/>
        </w:rPr>
        <w:t>2</w:t>
      </w:r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bookmarkEnd w:id="3"/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spełniam warunki udziału w postępowaniu określone przez zamawiającego w rozdziale 16  specyfikacji warunków zamówienia.</w:t>
      </w:r>
    </w:p>
    <w:p w:rsidR="00571C86" w:rsidRPr="00571C86" w:rsidRDefault="00571C86" w:rsidP="00571C86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71C86" w:rsidRPr="00571C86" w:rsidRDefault="00571C86" w:rsidP="00571C86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_Hlk64225008"/>
      <w:bookmarkEnd w:id="4"/>
      <w:r w:rsidRPr="00571C86">
        <w:rPr>
          <w:rFonts w:ascii="Times New Roman" w:eastAsia="Times New Roman" w:hAnsi="Times New Roman" w:cs="Times New Roman"/>
          <w:sz w:val="24"/>
          <w:szCs w:val="24"/>
          <w:lang w:eastAsia="pl-PL"/>
        </w:rPr>
        <w:t>Jestem pouczony i świadomy odpowiedzialności karnej za składanie fałszywych oświadczeń, wynikającej z art. 297 § 1 Kodeksu karnego.</w:t>
      </w:r>
    </w:p>
    <w:p w:rsidR="00571C86" w:rsidRPr="00571C86" w:rsidRDefault="00571C86" w:rsidP="00571C8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71C86" w:rsidRPr="00571C86" w:rsidRDefault="00571C86" w:rsidP="00571C8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Start w:id="5" w:name="sdfootnote1sym"/>
    <w:p w:rsidR="00571C86" w:rsidRPr="00571C86" w:rsidRDefault="00571C86" w:rsidP="00571C86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1C86">
        <w:rPr>
          <w:rFonts w:ascii="Cambria" w:eastAsia="Times New Roman" w:hAnsi="Cambria" w:cs="Times New Roman"/>
          <w:i/>
          <w:iCs/>
          <w:sz w:val="20"/>
          <w:szCs w:val="20"/>
          <w:lang w:eastAsia="pl-PL"/>
        </w:rPr>
        <w:lastRenderedPageBreak/>
        <w:fldChar w:fldCharType="begin"/>
      </w:r>
      <w:r w:rsidRPr="00571C86">
        <w:rPr>
          <w:rFonts w:ascii="Cambria" w:eastAsia="Times New Roman" w:hAnsi="Cambria" w:cs="Times New Roman"/>
          <w:i/>
          <w:iCs/>
          <w:sz w:val="20"/>
          <w:szCs w:val="20"/>
          <w:lang w:eastAsia="pl-PL"/>
        </w:rPr>
        <w:instrText xml:space="preserve"> HYPERLINK "" \l "sdfootnote1anc" </w:instrText>
      </w:r>
      <w:r w:rsidRPr="00571C86">
        <w:rPr>
          <w:rFonts w:ascii="Cambria" w:eastAsia="Times New Roman" w:hAnsi="Cambria" w:cs="Times New Roman"/>
          <w:i/>
          <w:iCs/>
          <w:sz w:val="20"/>
          <w:szCs w:val="20"/>
          <w:lang w:eastAsia="pl-PL"/>
        </w:rPr>
        <w:fldChar w:fldCharType="separate"/>
      </w:r>
      <w:r w:rsidRPr="00571C86">
        <w:rPr>
          <w:rFonts w:ascii="Cambria" w:eastAsia="Times New Roman" w:hAnsi="Cambria" w:cs="Times New Roman"/>
          <w:i/>
          <w:iCs/>
          <w:color w:val="000080"/>
          <w:sz w:val="20"/>
          <w:szCs w:val="20"/>
          <w:u w:val="single"/>
          <w:lang w:eastAsia="pl-PL"/>
        </w:rPr>
        <w:t>1</w:t>
      </w:r>
      <w:r w:rsidRPr="00571C86">
        <w:rPr>
          <w:rFonts w:ascii="Cambria" w:eastAsia="Times New Roman" w:hAnsi="Cambria" w:cs="Times New Roman"/>
          <w:i/>
          <w:iCs/>
          <w:sz w:val="20"/>
          <w:szCs w:val="20"/>
          <w:lang w:eastAsia="pl-PL"/>
        </w:rPr>
        <w:fldChar w:fldCharType="end"/>
      </w:r>
      <w:bookmarkEnd w:id="5"/>
      <w:r w:rsidRPr="00571C86">
        <w:rPr>
          <w:rFonts w:ascii="Cambria" w:eastAsia="Times New Roman" w:hAnsi="Cambria" w:cs="Times New Roman"/>
          <w:i/>
          <w:iCs/>
          <w:sz w:val="20"/>
          <w:szCs w:val="20"/>
          <w:lang w:eastAsia="pl-PL"/>
        </w:rPr>
        <w:t>wypełnić jeżeli dotyczy</w:t>
      </w:r>
    </w:p>
    <w:p w:rsidR="00571C86" w:rsidRPr="00571C86" w:rsidRDefault="00571C86" w:rsidP="00571C86">
      <w:pPr>
        <w:spacing w:before="100" w:beforeAutospacing="1" w:after="0"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Start w:id="6" w:name="sdfootnote2sym"/>
    <w:p w:rsidR="00571C86" w:rsidRPr="00571C86" w:rsidRDefault="00571C86" w:rsidP="00571C86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1C86">
        <w:rPr>
          <w:rFonts w:ascii="Cambria" w:eastAsia="Times New Roman" w:hAnsi="Cambria" w:cs="Times New Roman"/>
          <w:i/>
          <w:iCs/>
          <w:sz w:val="20"/>
          <w:szCs w:val="20"/>
          <w:lang w:eastAsia="pl-PL"/>
        </w:rPr>
        <w:lastRenderedPageBreak/>
        <w:fldChar w:fldCharType="begin"/>
      </w:r>
      <w:r w:rsidRPr="00571C86">
        <w:rPr>
          <w:rFonts w:ascii="Cambria" w:eastAsia="Times New Roman" w:hAnsi="Cambria" w:cs="Times New Roman"/>
          <w:i/>
          <w:iCs/>
          <w:sz w:val="20"/>
          <w:szCs w:val="20"/>
          <w:lang w:eastAsia="pl-PL"/>
        </w:rPr>
        <w:instrText xml:space="preserve"> HYPERLINK "" \l "sdfootnote2anc" </w:instrText>
      </w:r>
      <w:r w:rsidRPr="00571C86">
        <w:rPr>
          <w:rFonts w:ascii="Cambria" w:eastAsia="Times New Roman" w:hAnsi="Cambria" w:cs="Times New Roman"/>
          <w:i/>
          <w:iCs/>
          <w:sz w:val="20"/>
          <w:szCs w:val="20"/>
          <w:lang w:eastAsia="pl-PL"/>
        </w:rPr>
        <w:fldChar w:fldCharType="separate"/>
      </w:r>
      <w:r w:rsidRPr="00571C86">
        <w:rPr>
          <w:rFonts w:ascii="Cambria" w:eastAsia="Times New Roman" w:hAnsi="Cambria" w:cs="Times New Roman"/>
          <w:i/>
          <w:iCs/>
          <w:color w:val="000080"/>
          <w:sz w:val="20"/>
          <w:szCs w:val="20"/>
          <w:u w:val="single"/>
          <w:lang w:eastAsia="pl-PL"/>
        </w:rPr>
        <w:t>2</w:t>
      </w:r>
      <w:r w:rsidRPr="00571C86">
        <w:rPr>
          <w:rFonts w:ascii="Cambria" w:eastAsia="Times New Roman" w:hAnsi="Cambria" w:cs="Times New Roman"/>
          <w:i/>
          <w:iCs/>
          <w:sz w:val="20"/>
          <w:szCs w:val="20"/>
          <w:lang w:eastAsia="pl-PL"/>
        </w:rPr>
        <w:fldChar w:fldCharType="end"/>
      </w:r>
      <w:bookmarkEnd w:id="6"/>
      <w:r w:rsidRPr="00571C86">
        <w:rPr>
          <w:rFonts w:ascii="Cambria" w:eastAsia="Times New Roman" w:hAnsi="Cambria" w:cs="Times New Roman"/>
          <w:i/>
          <w:iCs/>
          <w:sz w:val="20"/>
          <w:szCs w:val="20"/>
          <w:lang w:eastAsia="pl-PL"/>
        </w:rPr>
        <w:t>w przypadku wykonawców ubiegających się wspólnie o udzielenie zamówienia oświadczenie o spełnianiu warunków udziału w postepowaniu składane jest w zakresie, w jakim każdy z wykonawców wykazuje spełnianie warunków udziału w postępowaniu, a w przypadku podmiotu trzeciego udostepniającego wykonawcy zwoje zasoby oświadczenie składane jest w zakresie, w jakim wykonawca powołuje się na jego zasoby.</w:t>
      </w:r>
    </w:p>
    <w:p w:rsidR="00571C86" w:rsidRPr="00571C86" w:rsidRDefault="00571C86" w:rsidP="00571C86">
      <w:pPr>
        <w:spacing w:before="100" w:beforeAutospacing="1" w:after="0"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5612E" w:rsidRDefault="00EA1ACA"/>
    <w:sectPr w:rsidR="00956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630FB"/>
    <w:multiLevelType w:val="multilevel"/>
    <w:tmpl w:val="A4B2E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C86"/>
    <w:rsid w:val="00033994"/>
    <w:rsid w:val="004C3F14"/>
    <w:rsid w:val="00571C86"/>
    <w:rsid w:val="006E3FF2"/>
    <w:rsid w:val="007B5991"/>
    <w:rsid w:val="008A44EE"/>
    <w:rsid w:val="008A6086"/>
    <w:rsid w:val="00EA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100D7-E29B-4842-870D-6B5E5036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71C86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571C8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7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ZGKG</dc:creator>
  <cp:keywords/>
  <dc:description/>
  <cp:lastModifiedBy>ZGKG</cp:lastModifiedBy>
  <cp:revision>2</cp:revision>
  <dcterms:created xsi:type="dcterms:W3CDTF">2024-11-13T05:59:00Z</dcterms:created>
  <dcterms:modified xsi:type="dcterms:W3CDTF">2024-11-13T05:59:00Z</dcterms:modified>
</cp:coreProperties>
</file>