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B96" w:rsidRDefault="00FC3B96" w:rsidP="00FC3B96">
      <w:r>
        <w:t>Załącznik 1a</w:t>
      </w:r>
      <w:r w:rsidR="00B85B05">
        <w:t xml:space="preserve"> do </w:t>
      </w:r>
      <w:proofErr w:type="spellStart"/>
      <w:r w:rsidR="00B85B05">
        <w:t>swz</w:t>
      </w:r>
      <w:proofErr w:type="spellEnd"/>
    </w:p>
    <w:p w:rsidR="00AE6D8F" w:rsidRPr="00FC3B96" w:rsidRDefault="00FC3B96" w:rsidP="00AE6D8F">
      <w:pPr>
        <w:jc w:val="center"/>
        <w:rPr>
          <w:b/>
          <w:bCs/>
          <w:sz w:val="36"/>
          <w:szCs w:val="36"/>
          <w:u w:val="single"/>
        </w:rPr>
      </w:pPr>
      <w:r w:rsidRPr="00FC3B96">
        <w:rPr>
          <w:b/>
          <w:bCs/>
          <w:sz w:val="28"/>
          <w:szCs w:val="28"/>
          <w:u w:val="single"/>
        </w:rPr>
        <w:t>Opis przedmiotu zamówienia</w:t>
      </w:r>
    </w:p>
    <w:p w:rsidR="00AE6D8F" w:rsidRDefault="00AE6D8F" w:rsidP="00AE6D8F">
      <w:pPr>
        <w:rPr>
          <w:sz w:val="23"/>
          <w:szCs w:val="23"/>
        </w:rPr>
      </w:pPr>
      <w:r>
        <w:rPr>
          <w:sz w:val="23"/>
          <w:szCs w:val="23"/>
        </w:rPr>
        <w:t xml:space="preserve">Przedmiotem zamówienia jest: </w:t>
      </w:r>
    </w:p>
    <w:p w:rsidR="00AE6D8F" w:rsidRPr="00AE6D8F" w:rsidRDefault="00AE6D8F" w:rsidP="00AE6D8F">
      <w:pPr>
        <w:jc w:val="center"/>
        <w:rPr>
          <w:b/>
          <w:bCs/>
          <w:sz w:val="24"/>
          <w:szCs w:val="24"/>
        </w:rPr>
      </w:pPr>
      <w:r w:rsidRPr="00AE6D8F">
        <w:rPr>
          <w:b/>
          <w:bCs/>
          <w:sz w:val="24"/>
          <w:szCs w:val="24"/>
        </w:rPr>
        <w:t>"</w:t>
      </w:r>
      <w:bookmarkStart w:id="0" w:name="_Hlk118973792"/>
      <w:r w:rsidRPr="00AE6D8F">
        <w:rPr>
          <w:b/>
          <w:bCs/>
          <w:sz w:val="24"/>
          <w:szCs w:val="24"/>
        </w:rPr>
        <w:t>Ochrona fizyczna osób i mienia w Hali Widowiskowo-Sportowej w Świeciu w oparciu o system monitoringu wewnętrznego i zewnętrznego</w:t>
      </w:r>
      <w:bookmarkEnd w:id="0"/>
      <w:r w:rsidRPr="00AE6D8F">
        <w:rPr>
          <w:b/>
          <w:bCs/>
          <w:sz w:val="24"/>
          <w:szCs w:val="24"/>
        </w:rPr>
        <w:t>"</w:t>
      </w:r>
    </w:p>
    <w:p w:rsidR="00AE6D8F" w:rsidRDefault="00AE6D8F" w:rsidP="00AE6D8F">
      <w:pPr>
        <w:rPr>
          <w:sz w:val="23"/>
          <w:szCs w:val="23"/>
        </w:rPr>
      </w:pPr>
      <w:r>
        <w:rPr>
          <w:sz w:val="23"/>
          <w:szCs w:val="23"/>
        </w:rPr>
        <w:t>Zamawiający zastrzega, że Wykonawca zapewni na każdej zmianie jednego pracownika ochrony</w:t>
      </w:r>
      <w:r w:rsidR="00460B17">
        <w:rPr>
          <w:sz w:val="23"/>
          <w:szCs w:val="23"/>
        </w:rPr>
        <w:t xml:space="preserve"> w jednolitym umundurowaniu, pozwalającym zidentyfikować go jako pracownika ochrony. </w:t>
      </w:r>
    </w:p>
    <w:p w:rsidR="00AE6D8F" w:rsidRDefault="00AE6D8F" w:rsidP="00AE6D8F">
      <w:pPr>
        <w:rPr>
          <w:sz w:val="23"/>
          <w:szCs w:val="23"/>
        </w:rPr>
      </w:pPr>
      <w:r>
        <w:rPr>
          <w:sz w:val="23"/>
          <w:szCs w:val="23"/>
        </w:rPr>
        <w:t xml:space="preserve">Okres świadczenia usługi: </w:t>
      </w:r>
      <w:r w:rsidR="00C850A8">
        <w:rPr>
          <w:sz w:val="23"/>
          <w:szCs w:val="23"/>
        </w:rPr>
        <w:t>0</w:t>
      </w:r>
      <w:r>
        <w:rPr>
          <w:sz w:val="23"/>
          <w:szCs w:val="23"/>
        </w:rPr>
        <w:t>1.0</w:t>
      </w:r>
      <w:r w:rsidR="00C850A8">
        <w:rPr>
          <w:sz w:val="23"/>
          <w:szCs w:val="23"/>
        </w:rPr>
        <w:t>1</w:t>
      </w:r>
      <w:r>
        <w:rPr>
          <w:sz w:val="23"/>
          <w:szCs w:val="23"/>
        </w:rPr>
        <w:t>.</w:t>
      </w:r>
      <w:r w:rsidR="006E6423">
        <w:rPr>
          <w:sz w:val="23"/>
          <w:szCs w:val="23"/>
        </w:rPr>
        <w:t>202</w:t>
      </w:r>
      <w:r w:rsidR="00C67F71">
        <w:rPr>
          <w:sz w:val="23"/>
          <w:szCs w:val="23"/>
        </w:rPr>
        <w:t>5</w:t>
      </w:r>
      <w:r w:rsidR="006E6423">
        <w:rPr>
          <w:sz w:val="23"/>
          <w:szCs w:val="23"/>
        </w:rPr>
        <w:t xml:space="preserve"> r.</w:t>
      </w:r>
      <w:r>
        <w:rPr>
          <w:sz w:val="23"/>
          <w:szCs w:val="23"/>
        </w:rPr>
        <w:t xml:space="preserve"> od godz. 0.00 – </w:t>
      </w:r>
      <w:r w:rsidR="00A454F5">
        <w:rPr>
          <w:sz w:val="23"/>
          <w:szCs w:val="23"/>
        </w:rPr>
        <w:t>3</w:t>
      </w:r>
      <w:r w:rsidR="00FC3B96">
        <w:rPr>
          <w:sz w:val="23"/>
          <w:szCs w:val="23"/>
        </w:rPr>
        <w:t>1.</w:t>
      </w:r>
      <w:r w:rsidR="00A454F5">
        <w:rPr>
          <w:sz w:val="23"/>
          <w:szCs w:val="23"/>
        </w:rPr>
        <w:t>12</w:t>
      </w:r>
      <w:r>
        <w:rPr>
          <w:sz w:val="23"/>
          <w:szCs w:val="23"/>
        </w:rPr>
        <w:t>.</w:t>
      </w:r>
      <w:r w:rsidR="006E6423">
        <w:rPr>
          <w:sz w:val="23"/>
          <w:szCs w:val="23"/>
        </w:rPr>
        <w:t>202</w:t>
      </w:r>
      <w:r w:rsidR="00C67F71">
        <w:rPr>
          <w:sz w:val="23"/>
          <w:szCs w:val="23"/>
        </w:rPr>
        <w:t>5</w:t>
      </w:r>
      <w:r w:rsidR="00C850A8">
        <w:rPr>
          <w:sz w:val="23"/>
          <w:szCs w:val="23"/>
        </w:rPr>
        <w:t xml:space="preserve"> </w:t>
      </w:r>
      <w:r w:rsidR="006E6423">
        <w:rPr>
          <w:sz w:val="23"/>
          <w:szCs w:val="23"/>
        </w:rPr>
        <w:t>r.</w:t>
      </w:r>
      <w:r w:rsidRPr="00EF516A">
        <w:rPr>
          <w:sz w:val="23"/>
          <w:szCs w:val="23"/>
        </w:rPr>
        <w:t>godz. 23.59 – szczegółowy</w:t>
      </w:r>
      <w:r>
        <w:rPr>
          <w:sz w:val="23"/>
          <w:szCs w:val="23"/>
        </w:rPr>
        <w:t xml:space="preserve"> harmonogram zmian znajduje się w Załączniku nr </w:t>
      </w:r>
      <w:r w:rsidR="00FC3B96">
        <w:rPr>
          <w:sz w:val="23"/>
          <w:szCs w:val="23"/>
        </w:rPr>
        <w:t>1b</w:t>
      </w:r>
      <w:r>
        <w:rPr>
          <w:sz w:val="23"/>
          <w:szCs w:val="23"/>
        </w:rPr>
        <w:t xml:space="preserve">. </w:t>
      </w:r>
    </w:p>
    <w:p w:rsidR="00AE6D8F" w:rsidRDefault="00AE6D8F" w:rsidP="00AE6D8F">
      <w:pPr>
        <w:rPr>
          <w:sz w:val="23"/>
          <w:szCs w:val="23"/>
        </w:rPr>
      </w:pPr>
      <w:r>
        <w:rPr>
          <w:b/>
          <w:bCs/>
          <w:sz w:val="23"/>
          <w:szCs w:val="23"/>
        </w:rPr>
        <w:t xml:space="preserve">I. Zakres ochrony fizycznej: </w:t>
      </w:r>
    </w:p>
    <w:p w:rsidR="00AE6D8F" w:rsidRDefault="00AE6D8F" w:rsidP="00AE6D8F">
      <w:pPr>
        <w:rPr>
          <w:sz w:val="23"/>
          <w:szCs w:val="23"/>
        </w:rPr>
      </w:pPr>
      <w:r>
        <w:rPr>
          <w:sz w:val="23"/>
          <w:szCs w:val="23"/>
        </w:rPr>
        <w:t xml:space="preserve">1. Zakres ochrony obejmuje ochronę mienia, polegającą w szczególności na działaniach zapobiegających przestępstwom i wykroczeniom przeciwko mieniu, a także działaniach przeciwdziałających powstaniu szkody w tym mieniu, pożaru, zalania itp. oraz nie dopuszczeniu do wstępu osób nieupoważnionych na teren chroniony w zakresie ustalonym przez strony w regulaminie służby dla chronionego obiektu. </w:t>
      </w:r>
    </w:p>
    <w:p w:rsidR="00AE6D8F" w:rsidRDefault="00AE6D8F" w:rsidP="00AE6D8F">
      <w:pPr>
        <w:rPr>
          <w:sz w:val="23"/>
          <w:szCs w:val="23"/>
        </w:rPr>
      </w:pPr>
      <w:r>
        <w:rPr>
          <w:sz w:val="23"/>
          <w:szCs w:val="23"/>
        </w:rPr>
        <w:t xml:space="preserve">2. Zakres ochrony obejmuje pełnienie służby porządkowej w kompleksie sportowym przy ul. Sienkiewicza 3 w Świeciu. Służba porządkowa zapewnia utrzymanie spokoju i porządku w czasie pracy obiektu, zapewnia bezpieczeństwo pracowników i klientów obiektu oraz zapobiega bezprawnym atakom na wymienione osoby w czasie pracy obiektu chronionego. </w:t>
      </w:r>
    </w:p>
    <w:p w:rsidR="00AE6D8F" w:rsidRDefault="00AE6D8F" w:rsidP="00AE6D8F">
      <w:pPr>
        <w:rPr>
          <w:sz w:val="23"/>
          <w:szCs w:val="23"/>
        </w:rPr>
      </w:pPr>
      <w:r>
        <w:rPr>
          <w:sz w:val="23"/>
          <w:szCs w:val="23"/>
        </w:rPr>
        <w:t xml:space="preserve">3. Do obowiązków wykonawcy należy w szczególności: </w:t>
      </w:r>
    </w:p>
    <w:p w:rsidR="00AE6D8F" w:rsidRDefault="00AE6D8F" w:rsidP="00AE6D8F">
      <w:pPr>
        <w:rPr>
          <w:sz w:val="23"/>
          <w:szCs w:val="23"/>
        </w:rPr>
      </w:pPr>
      <w:r>
        <w:rPr>
          <w:sz w:val="23"/>
          <w:szCs w:val="23"/>
        </w:rPr>
        <w:t xml:space="preserve">a) od chwili rozpoczęcia, w trakcie trwania i zakończenia dyżuru w obiekcie należy dokonać sprawdzenia stanu bezpieczeństwa (zamknięcia, oświetlenia wewnętrznego i zewnętrznego, instalacji sanitarnych, CO, p. </w:t>
      </w:r>
      <w:proofErr w:type="spellStart"/>
      <w:r>
        <w:rPr>
          <w:sz w:val="23"/>
          <w:szCs w:val="23"/>
        </w:rPr>
        <w:t>poż</w:t>
      </w:r>
      <w:proofErr w:type="spellEnd"/>
      <w:r>
        <w:rPr>
          <w:sz w:val="23"/>
          <w:szCs w:val="23"/>
        </w:rPr>
        <w:t xml:space="preserve">. i innych urządzeń znajdujących się w obiekcie chronionym); </w:t>
      </w:r>
    </w:p>
    <w:p w:rsidR="00AE6D8F" w:rsidRDefault="00AE6D8F" w:rsidP="00AE6D8F">
      <w:pPr>
        <w:rPr>
          <w:sz w:val="23"/>
          <w:szCs w:val="23"/>
        </w:rPr>
      </w:pPr>
      <w:r>
        <w:rPr>
          <w:sz w:val="23"/>
          <w:szCs w:val="23"/>
        </w:rPr>
        <w:t xml:space="preserve">b) niezwłocznie powiadomić upoważnionych pracowników Zamawiającego o każdym stwierdzonym przypadku niewłaściwego zabezpieczenia obiektu lub uszkodzeniach instalacji i urządzeń w obiekcie; </w:t>
      </w:r>
    </w:p>
    <w:p w:rsidR="00AE6D8F" w:rsidRDefault="00AE6D8F" w:rsidP="00AE6D8F">
      <w:pPr>
        <w:rPr>
          <w:sz w:val="23"/>
          <w:szCs w:val="23"/>
        </w:rPr>
      </w:pPr>
      <w:r>
        <w:rPr>
          <w:sz w:val="23"/>
          <w:szCs w:val="23"/>
        </w:rPr>
        <w:t xml:space="preserve">c) dokonywanie obchodów obiektu w czasie dyżuru z wpisami do książki dyżurów; </w:t>
      </w:r>
    </w:p>
    <w:p w:rsidR="00AE6D8F" w:rsidRDefault="00AE6D8F" w:rsidP="00AE6D8F">
      <w:pPr>
        <w:rPr>
          <w:sz w:val="23"/>
          <w:szCs w:val="23"/>
        </w:rPr>
      </w:pPr>
      <w:r>
        <w:rPr>
          <w:sz w:val="23"/>
          <w:szCs w:val="23"/>
        </w:rPr>
        <w:t xml:space="preserve">d) podejmowanie wszelkich działań przewidzianych i dopuszczalnych prawem w przypadku stwierdzenia próby włamania lub ataku na chronione mienie lub osobę. </w:t>
      </w:r>
    </w:p>
    <w:p w:rsidR="00AE6D8F" w:rsidRDefault="00AE6D8F" w:rsidP="00AE6D8F">
      <w:pPr>
        <w:rPr>
          <w:sz w:val="23"/>
          <w:szCs w:val="23"/>
        </w:rPr>
      </w:pPr>
      <w:r>
        <w:rPr>
          <w:sz w:val="23"/>
          <w:szCs w:val="23"/>
        </w:rPr>
        <w:t xml:space="preserve">e) wydalanie z chronionego obiektu osób zakłócających porządek, w szczególności zachowujących się wulgarnie, awanturniczo, będących pod wpływem alkoholu. </w:t>
      </w:r>
    </w:p>
    <w:p w:rsidR="00AE6D8F" w:rsidRDefault="00AE6D8F" w:rsidP="00AE6D8F">
      <w:pPr>
        <w:rPr>
          <w:sz w:val="23"/>
          <w:szCs w:val="23"/>
        </w:rPr>
      </w:pPr>
      <w:r>
        <w:rPr>
          <w:sz w:val="23"/>
          <w:szCs w:val="23"/>
        </w:rPr>
        <w:t xml:space="preserve">f) </w:t>
      </w:r>
      <w:r w:rsidR="002C7CAA">
        <w:rPr>
          <w:sz w:val="23"/>
          <w:szCs w:val="23"/>
        </w:rPr>
        <w:t>b</w:t>
      </w:r>
      <w:r>
        <w:rPr>
          <w:sz w:val="23"/>
          <w:szCs w:val="23"/>
        </w:rPr>
        <w:t xml:space="preserve">ieżąca obsługa monitoringu </w:t>
      </w:r>
    </w:p>
    <w:p w:rsidR="00AE6D8F" w:rsidRDefault="00AE6D8F" w:rsidP="00AE6D8F">
      <w:pPr>
        <w:rPr>
          <w:sz w:val="23"/>
          <w:szCs w:val="23"/>
        </w:rPr>
      </w:pPr>
    </w:p>
    <w:p w:rsidR="00AE6D8F" w:rsidRDefault="00AE6D8F" w:rsidP="00AE6D8F">
      <w:pPr>
        <w:rPr>
          <w:rFonts w:ascii="Times New Roman" w:hAnsi="Times New Roman" w:cs="Times New Roman"/>
          <w:sz w:val="23"/>
          <w:szCs w:val="23"/>
        </w:rPr>
      </w:pPr>
      <w:r>
        <w:rPr>
          <w:sz w:val="23"/>
          <w:szCs w:val="23"/>
        </w:rPr>
        <w:t xml:space="preserve">Ochrona w obiekcie realizowana będzie w szczególności poprzez: </w:t>
      </w:r>
    </w:p>
    <w:p w:rsidR="00AE6D8F" w:rsidRDefault="00AE6D8F" w:rsidP="00AE6D8F"/>
    <w:p w:rsidR="00AE6D8F" w:rsidRDefault="00AE6D8F" w:rsidP="00AE6D8F"/>
    <w:p w:rsidR="00AE6D8F" w:rsidRDefault="00AE6D8F" w:rsidP="00AE6D8F">
      <w:pPr>
        <w:rPr>
          <w:sz w:val="23"/>
          <w:szCs w:val="23"/>
        </w:rPr>
      </w:pPr>
      <w:r>
        <w:rPr>
          <w:sz w:val="23"/>
          <w:szCs w:val="23"/>
        </w:rPr>
        <w:lastRenderedPageBreak/>
        <w:t xml:space="preserve">• sprawdzenie czy w obiekcie nie pozostały osoby nieuprawnione, </w:t>
      </w:r>
    </w:p>
    <w:p w:rsidR="00AE6D8F" w:rsidRDefault="00AE6D8F" w:rsidP="00AE6D8F">
      <w:pPr>
        <w:rPr>
          <w:sz w:val="23"/>
          <w:szCs w:val="23"/>
        </w:rPr>
      </w:pPr>
      <w:r>
        <w:rPr>
          <w:sz w:val="23"/>
          <w:szCs w:val="23"/>
        </w:rPr>
        <w:t xml:space="preserve">• prowadzenie według zasad ustalonych z Zamawiającym ewidencji osób upoważnionych do pozostawania w obiekcie, </w:t>
      </w:r>
    </w:p>
    <w:p w:rsidR="00AE6D8F" w:rsidRDefault="00AE6D8F" w:rsidP="00AE6D8F">
      <w:pPr>
        <w:rPr>
          <w:sz w:val="23"/>
          <w:szCs w:val="23"/>
        </w:rPr>
      </w:pPr>
      <w:r>
        <w:rPr>
          <w:sz w:val="23"/>
          <w:szCs w:val="23"/>
        </w:rPr>
        <w:t xml:space="preserve">• dbałość o bezpieczeństwo pożarowe, </w:t>
      </w:r>
    </w:p>
    <w:p w:rsidR="00AE6D8F" w:rsidRDefault="00AE6D8F" w:rsidP="00AE6D8F">
      <w:pPr>
        <w:rPr>
          <w:sz w:val="23"/>
          <w:szCs w:val="23"/>
        </w:rPr>
      </w:pPr>
      <w:r>
        <w:rPr>
          <w:sz w:val="23"/>
          <w:szCs w:val="23"/>
        </w:rPr>
        <w:t xml:space="preserve">• niezwłoczne powiadamianie upoważnionego przedstawiciela Zamawiającego o stwierdzonych próbach włamania, niezabezpieczenia obiektu, wypadkach losowych, </w:t>
      </w:r>
    </w:p>
    <w:p w:rsidR="00AE6D8F" w:rsidRDefault="00AE6D8F" w:rsidP="00AE6D8F">
      <w:pPr>
        <w:rPr>
          <w:sz w:val="23"/>
          <w:szCs w:val="23"/>
        </w:rPr>
      </w:pPr>
      <w:r>
        <w:rPr>
          <w:sz w:val="23"/>
          <w:szCs w:val="23"/>
        </w:rPr>
        <w:t xml:space="preserve">• podjęcie interwencji zapobiegających przestępstwom i wykroczeniom kierowanym przeciwko chronionym osobom i mieniu, </w:t>
      </w:r>
    </w:p>
    <w:p w:rsidR="00AE6D8F" w:rsidRDefault="00AE6D8F" w:rsidP="00AE6D8F">
      <w:pPr>
        <w:rPr>
          <w:sz w:val="23"/>
          <w:szCs w:val="23"/>
        </w:rPr>
      </w:pPr>
      <w:r>
        <w:rPr>
          <w:sz w:val="23"/>
          <w:szCs w:val="23"/>
        </w:rPr>
        <w:t xml:space="preserve">• sprawdzanie stanu zabezpieczenia, oświetlenia zewnętrznego, instalacji sanitarnych, p. </w:t>
      </w:r>
      <w:proofErr w:type="spellStart"/>
      <w:r>
        <w:rPr>
          <w:sz w:val="23"/>
          <w:szCs w:val="23"/>
        </w:rPr>
        <w:t>poż</w:t>
      </w:r>
      <w:proofErr w:type="spellEnd"/>
      <w:r>
        <w:rPr>
          <w:sz w:val="23"/>
          <w:szCs w:val="23"/>
        </w:rPr>
        <w:t xml:space="preserve">, CO i innych znajdujących się w obiekcie, </w:t>
      </w:r>
    </w:p>
    <w:p w:rsidR="00AE6D8F" w:rsidRDefault="00AE6D8F" w:rsidP="00AE6D8F">
      <w:pPr>
        <w:rPr>
          <w:sz w:val="23"/>
          <w:szCs w:val="23"/>
        </w:rPr>
      </w:pPr>
      <w:r>
        <w:rPr>
          <w:sz w:val="23"/>
          <w:szCs w:val="23"/>
        </w:rPr>
        <w:t xml:space="preserve">• sprawdzanie każdego wieczoru bezpośrednio po zamknięciu pomieszczenia kręgielni stanu czystości bezpośredniego otoczenia hali, tj. chodnika prowadzącego do dwóch wejść głównych oraz traktu przy oszklonej części budynku oraz zgłaszanie pracownikom kręgielni rażących zabrudzeń spowodowanych przez klientów lokalu – potwierdzonych w dzienniku służby, </w:t>
      </w:r>
    </w:p>
    <w:p w:rsidR="00AE6D8F" w:rsidRDefault="00AE6D8F" w:rsidP="00AE6D8F">
      <w:pPr>
        <w:rPr>
          <w:sz w:val="23"/>
          <w:szCs w:val="23"/>
        </w:rPr>
      </w:pPr>
      <w:r>
        <w:rPr>
          <w:sz w:val="23"/>
          <w:szCs w:val="23"/>
        </w:rPr>
        <w:t xml:space="preserve">• sprawdzanie zamknięć i stanu oszklenia na terenie kompleksu, </w:t>
      </w:r>
    </w:p>
    <w:p w:rsidR="00AE6D8F" w:rsidRDefault="00AE6D8F" w:rsidP="00AE6D8F">
      <w:pPr>
        <w:rPr>
          <w:sz w:val="23"/>
          <w:szCs w:val="23"/>
        </w:rPr>
      </w:pPr>
      <w:r>
        <w:rPr>
          <w:sz w:val="23"/>
          <w:szCs w:val="23"/>
        </w:rPr>
        <w:t xml:space="preserve">• wydawanie i przyjmowanie </w:t>
      </w:r>
      <w:r w:rsidR="006E6423">
        <w:rPr>
          <w:sz w:val="23"/>
          <w:szCs w:val="23"/>
        </w:rPr>
        <w:t>kluczy</w:t>
      </w:r>
      <w:r>
        <w:rPr>
          <w:sz w:val="23"/>
          <w:szCs w:val="23"/>
        </w:rPr>
        <w:t xml:space="preserve">do pomieszczeń, </w:t>
      </w:r>
    </w:p>
    <w:p w:rsidR="00AE6D8F" w:rsidRDefault="00AE6D8F" w:rsidP="00AE6D8F">
      <w:pPr>
        <w:rPr>
          <w:sz w:val="23"/>
          <w:szCs w:val="23"/>
        </w:rPr>
      </w:pPr>
      <w:r>
        <w:rPr>
          <w:sz w:val="23"/>
          <w:szCs w:val="23"/>
        </w:rPr>
        <w:t xml:space="preserve">• ścisłą współpracę z prezesem spółki i służbami porządkowymi w czasie imprez sportowych, w tym meczów odbywających się na terenie obiektu </w:t>
      </w:r>
    </w:p>
    <w:p w:rsidR="00AE6D8F" w:rsidRDefault="00AE6D8F" w:rsidP="00AE6D8F">
      <w:pPr>
        <w:rPr>
          <w:sz w:val="23"/>
          <w:szCs w:val="23"/>
        </w:rPr>
      </w:pPr>
    </w:p>
    <w:p w:rsidR="00AE6D8F" w:rsidRDefault="00AE6D8F" w:rsidP="00AE6D8F">
      <w:pPr>
        <w:rPr>
          <w:sz w:val="23"/>
          <w:szCs w:val="23"/>
        </w:rPr>
      </w:pPr>
      <w:r>
        <w:rPr>
          <w:b/>
          <w:bCs/>
          <w:i/>
          <w:iCs/>
          <w:sz w:val="23"/>
          <w:szCs w:val="23"/>
        </w:rPr>
        <w:t xml:space="preserve">Uwaga! Zamawiający zastrzega sobie szczegółowy harmonogram świadczonych usług zawarty w załączonym terminarzu. W godzinach nieobjętych usługą, stanowisko pracownika ochrony/recepcji zajmie pracownik spółki Vistula-Park Świecie, wyznaczony przez Zamawiającego. Przekazanie zmian pomiędzy pracownikami Wykonawcy a Zamawiającego będzie następować każdorazowo poprzez dokonanie wpisu do dziennika zmian. W przypadku jakichkolwiek uwag po przejęciu zmiany przez pracownika Wykonawcy, zobowiązany jest on do natychmiastowego zgłoszenia tego faktu do sekretariatu hali. </w:t>
      </w:r>
    </w:p>
    <w:p w:rsidR="00AE6D8F" w:rsidRDefault="00AE6D8F" w:rsidP="00AE6D8F">
      <w:pPr>
        <w:rPr>
          <w:sz w:val="23"/>
          <w:szCs w:val="23"/>
        </w:rPr>
      </w:pPr>
      <w:r>
        <w:rPr>
          <w:b/>
          <w:bCs/>
          <w:i/>
          <w:iCs/>
          <w:sz w:val="23"/>
          <w:szCs w:val="23"/>
        </w:rPr>
        <w:t xml:space="preserve">Zamawiający zastrzega sobie możliwość zmiany godzin wynikających z harmonogramu. </w:t>
      </w:r>
    </w:p>
    <w:p w:rsidR="00AE6D8F" w:rsidRDefault="00AE6D8F" w:rsidP="00AE6D8F">
      <w:pPr>
        <w:rPr>
          <w:sz w:val="23"/>
          <w:szCs w:val="23"/>
        </w:rPr>
      </w:pPr>
      <w:r>
        <w:rPr>
          <w:b/>
          <w:bCs/>
          <w:sz w:val="23"/>
          <w:szCs w:val="23"/>
        </w:rPr>
        <w:t xml:space="preserve">II. Ochrona elektroniczna – monitoring Hali widowiskowo-Sportowej w Świeciu </w:t>
      </w:r>
    </w:p>
    <w:p w:rsidR="00AE6D8F" w:rsidRDefault="00AE6D8F" w:rsidP="00AE6D8F">
      <w:pPr>
        <w:rPr>
          <w:sz w:val="23"/>
          <w:szCs w:val="23"/>
        </w:rPr>
      </w:pPr>
      <w:r>
        <w:rPr>
          <w:sz w:val="23"/>
          <w:szCs w:val="23"/>
        </w:rPr>
        <w:t xml:space="preserve">Elektroniczna ochrona wyżej wymienionego obiektu przed kradzieżą i włamaniem wykonywana jest poprzez monitorowanie sygnałów pochodzących z systemów alarmowych już zainstalowanych w wyżej wymienionym obiekcie. </w:t>
      </w:r>
    </w:p>
    <w:p w:rsidR="00AE6D8F" w:rsidRDefault="00AE6D8F" w:rsidP="00AE6D8F">
      <w:pPr>
        <w:rPr>
          <w:sz w:val="23"/>
          <w:szCs w:val="23"/>
        </w:rPr>
      </w:pPr>
      <w:r>
        <w:rPr>
          <w:b/>
          <w:bCs/>
          <w:sz w:val="23"/>
          <w:szCs w:val="23"/>
        </w:rPr>
        <w:t xml:space="preserve">1. </w:t>
      </w:r>
      <w:r>
        <w:rPr>
          <w:sz w:val="23"/>
          <w:szCs w:val="23"/>
        </w:rPr>
        <w:t xml:space="preserve">Monitorowanie sygnałów alarmowych w obiekcie polegać będzie na przyjmowaniu przez Wykonawcę sygnałów alarmowych i przekazywaniu odpowiadających tym sygnałom informacji wskazanych przez Zamawiającego osobom zwanym dalej odbiorcami oraz Policji. </w:t>
      </w:r>
    </w:p>
    <w:p w:rsidR="00AE6D8F" w:rsidRDefault="00AE6D8F" w:rsidP="00AE6D8F">
      <w:pPr>
        <w:rPr>
          <w:sz w:val="23"/>
          <w:szCs w:val="23"/>
        </w:rPr>
      </w:pPr>
      <w:r>
        <w:rPr>
          <w:b/>
          <w:bCs/>
          <w:sz w:val="23"/>
          <w:szCs w:val="23"/>
        </w:rPr>
        <w:t xml:space="preserve">2. </w:t>
      </w:r>
      <w:r>
        <w:rPr>
          <w:sz w:val="23"/>
          <w:szCs w:val="23"/>
        </w:rPr>
        <w:t xml:space="preserve">Elektroniczna ochrona obiektu trwa przez całą dobę w każdy dzień roku trwania umowy. </w:t>
      </w:r>
    </w:p>
    <w:p w:rsidR="00AE6D8F" w:rsidRDefault="00AE6D8F" w:rsidP="00AE6D8F"/>
    <w:p w:rsidR="00AE6D8F" w:rsidRDefault="00AE6D8F" w:rsidP="00AE6D8F"/>
    <w:p w:rsidR="00DC57A0" w:rsidRDefault="00AE6D8F" w:rsidP="00AE6D8F">
      <w:pPr>
        <w:rPr>
          <w:sz w:val="23"/>
          <w:szCs w:val="23"/>
        </w:rPr>
      </w:pPr>
      <w:r>
        <w:rPr>
          <w:b/>
          <w:bCs/>
          <w:sz w:val="23"/>
          <w:szCs w:val="23"/>
        </w:rPr>
        <w:t xml:space="preserve">3. </w:t>
      </w:r>
      <w:r>
        <w:rPr>
          <w:sz w:val="23"/>
          <w:szCs w:val="23"/>
        </w:rPr>
        <w:t xml:space="preserve">Wykonawca zobowiązany jest do przeszkolenia osób </w:t>
      </w:r>
      <w:r w:rsidR="00DC57A0">
        <w:rPr>
          <w:sz w:val="23"/>
          <w:szCs w:val="23"/>
        </w:rPr>
        <w:t>zatrudnionych do wykonania usługi z obsługi systemów alarmowych oraz monitoringu, co pozostanie potwierdzone pisemnie przez pracownika. Każdorazowa zmiana pracownika do wykonania usługi musi zostać przedstawiona na piśmie wraz z potwierdzeniem odbytego szkolenia przez nowego pracownika.</w:t>
      </w:r>
    </w:p>
    <w:p w:rsidR="00AE6D8F" w:rsidRDefault="00AE6D8F" w:rsidP="00AE6D8F">
      <w:pPr>
        <w:rPr>
          <w:sz w:val="23"/>
          <w:szCs w:val="23"/>
        </w:rPr>
      </w:pPr>
      <w:r>
        <w:rPr>
          <w:b/>
          <w:bCs/>
          <w:sz w:val="23"/>
          <w:szCs w:val="23"/>
        </w:rPr>
        <w:t xml:space="preserve">4. Wykonawca zobowiązany jest do: </w:t>
      </w:r>
    </w:p>
    <w:p w:rsidR="00AE6D8F" w:rsidRDefault="00AE6D8F" w:rsidP="00AE6D8F">
      <w:pPr>
        <w:rPr>
          <w:sz w:val="23"/>
          <w:szCs w:val="23"/>
        </w:rPr>
      </w:pPr>
      <w:r>
        <w:rPr>
          <w:b/>
          <w:bCs/>
          <w:sz w:val="23"/>
          <w:szCs w:val="23"/>
        </w:rPr>
        <w:t xml:space="preserve">a) </w:t>
      </w:r>
      <w:r>
        <w:rPr>
          <w:sz w:val="23"/>
          <w:szCs w:val="23"/>
        </w:rPr>
        <w:t>przekazywania niezwłocznie odbiorcom informacji o spowodowanym alarmie</w:t>
      </w:r>
      <w:r w:rsidR="00DC57A0">
        <w:rPr>
          <w:sz w:val="23"/>
          <w:szCs w:val="23"/>
        </w:rPr>
        <w:t>;</w:t>
      </w:r>
    </w:p>
    <w:p w:rsidR="00AE6D8F" w:rsidRDefault="00AE6D8F" w:rsidP="00AE6D8F">
      <w:pPr>
        <w:rPr>
          <w:sz w:val="23"/>
          <w:szCs w:val="23"/>
        </w:rPr>
      </w:pPr>
      <w:r>
        <w:rPr>
          <w:b/>
          <w:bCs/>
          <w:sz w:val="23"/>
          <w:szCs w:val="23"/>
        </w:rPr>
        <w:t xml:space="preserve">b) </w:t>
      </w:r>
      <w:r>
        <w:rPr>
          <w:sz w:val="23"/>
          <w:szCs w:val="23"/>
        </w:rPr>
        <w:t>zawiadamiania niezwłocznie Policji o spowodowanym alarmie</w:t>
      </w:r>
      <w:r w:rsidR="00DC57A0">
        <w:rPr>
          <w:sz w:val="23"/>
          <w:szCs w:val="23"/>
        </w:rPr>
        <w:t>;</w:t>
      </w:r>
    </w:p>
    <w:p w:rsidR="00AE6D8F" w:rsidRDefault="00AE6D8F" w:rsidP="00AE6D8F">
      <w:pPr>
        <w:rPr>
          <w:sz w:val="23"/>
          <w:szCs w:val="23"/>
        </w:rPr>
      </w:pPr>
      <w:r>
        <w:rPr>
          <w:b/>
          <w:bCs/>
          <w:sz w:val="23"/>
          <w:szCs w:val="23"/>
        </w:rPr>
        <w:t xml:space="preserve">c) </w:t>
      </w:r>
      <w:r>
        <w:rPr>
          <w:sz w:val="23"/>
          <w:szCs w:val="23"/>
        </w:rPr>
        <w:t>przerwania przestępczej działalności, podjęcia czynności w rejonie obiektu w celu usunięcia sprawców, zabezpieczenia obiektu do czasu przybycia Policji lub przedstawiciela Zamawiającego</w:t>
      </w:r>
      <w:r w:rsidR="00DC57A0">
        <w:rPr>
          <w:sz w:val="23"/>
          <w:szCs w:val="23"/>
        </w:rPr>
        <w:t>;</w:t>
      </w:r>
    </w:p>
    <w:p w:rsidR="00AE6D8F" w:rsidRDefault="00AE6D8F" w:rsidP="00AE6D8F">
      <w:pPr>
        <w:rPr>
          <w:sz w:val="23"/>
          <w:szCs w:val="23"/>
        </w:rPr>
      </w:pPr>
      <w:r>
        <w:rPr>
          <w:b/>
          <w:bCs/>
          <w:sz w:val="23"/>
          <w:szCs w:val="23"/>
        </w:rPr>
        <w:t>d)</w:t>
      </w:r>
      <w:r w:rsidRPr="00DC57A0">
        <w:rPr>
          <w:sz w:val="23"/>
          <w:szCs w:val="23"/>
        </w:rPr>
        <w:t xml:space="preserve"> zabezpieczenie trwa do czasu przybycia Zamawiającego. </w:t>
      </w:r>
    </w:p>
    <w:p w:rsidR="00AE6D8F" w:rsidRDefault="00AE6D8F" w:rsidP="00AE6D8F">
      <w:pPr>
        <w:rPr>
          <w:sz w:val="23"/>
          <w:szCs w:val="23"/>
        </w:rPr>
      </w:pPr>
      <w:r>
        <w:rPr>
          <w:b/>
          <w:bCs/>
          <w:sz w:val="23"/>
          <w:szCs w:val="23"/>
        </w:rPr>
        <w:t xml:space="preserve">5. </w:t>
      </w:r>
      <w:r w:rsidRPr="00666FF8">
        <w:rPr>
          <w:b/>
          <w:bCs/>
          <w:sz w:val="23"/>
          <w:szCs w:val="23"/>
        </w:rPr>
        <w:t>Wykonawca zobowiązany jest do zgłoszenia Zamawiającemu każdego przypadku niesprawności łącza telefonicznego, wykrytego przez stację monitorującą, mając</w:t>
      </w:r>
      <w:r w:rsidR="00DC57A0">
        <w:rPr>
          <w:b/>
          <w:bCs/>
          <w:sz w:val="23"/>
          <w:szCs w:val="23"/>
        </w:rPr>
        <w:t xml:space="preserve">ego </w:t>
      </w:r>
      <w:r w:rsidRPr="00666FF8">
        <w:rPr>
          <w:b/>
          <w:bCs/>
          <w:sz w:val="23"/>
          <w:szCs w:val="23"/>
        </w:rPr>
        <w:t>wpływ na monitorowanie systemu alarmowego.</w:t>
      </w:r>
    </w:p>
    <w:p w:rsidR="00AE6D8F" w:rsidRPr="00666FF8" w:rsidRDefault="00AE6D8F" w:rsidP="00AE6D8F">
      <w:pPr>
        <w:rPr>
          <w:sz w:val="23"/>
          <w:szCs w:val="23"/>
        </w:rPr>
      </w:pPr>
      <w:r>
        <w:rPr>
          <w:b/>
          <w:bCs/>
          <w:sz w:val="23"/>
          <w:szCs w:val="23"/>
        </w:rPr>
        <w:t>6</w:t>
      </w:r>
      <w:r w:rsidRPr="00666FF8">
        <w:rPr>
          <w:b/>
          <w:bCs/>
          <w:sz w:val="23"/>
          <w:szCs w:val="23"/>
        </w:rPr>
        <w:t>. Wykonawca zobowiązany jest na czas wykonywania naprawy łącza telefonicznego zabezpieczyć ochronę obiektu.</w:t>
      </w:r>
    </w:p>
    <w:p w:rsidR="00AE6D8F" w:rsidRDefault="00D312CE" w:rsidP="00AE6D8F">
      <w:pPr>
        <w:rPr>
          <w:sz w:val="23"/>
          <w:szCs w:val="23"/>
        </w:rPr>
      </w:pPr>
      <w:r>
        <w:rPr>
          <w:b/>
          <w:bCs/>
          <w:sz w:val="23"/>
          <w:szCs w:val="23"/>
        </w:rPr>
        <w:t>7</w:t>
      </w:r>
      <w:r w:rsidR="00AE6D8F">
        <w:rPr>
          <w:b/>
          <w:bCs/>
          <w:sz w:val="23"/>
          <w:szCs w:val="23"/>
        </w:rPr>
        <w:t xml:space="preserve">. Zamawiający zobowiązany jest do natychmiastowego informowania Wykonawcy o: </w:t>
      </w:r>
    </w:p>
    <w:p w:rsidR="00AE6D8F" w:rsidRDefault="00AE6D8F" w:rsidP="00AE6D8F">
      <w:pPr>
        <w:rPr>
          <w:sz w:val="23"/>
          <w:szCs w:val="23"/>
        </w:rPr>
      </w:pPr>
      <w:r>
        <w:rPr>
          <w:sz w:val="23"/>
          <w:szCs w:val="23"/>
        </w:rPr>
        <w:t xml:space="preserve">a) awariach systemu alarmowego, </w:t>
      </w:r>
    </w:p>
    <w:p w:rsidR="00AE6D8F" w:rsidRDefault="00AE6D8F" w:rsidP="00AE6D8F">
      <w:pPr>
        <w:rPr>
          <w:sz w:val="23"/>
          <w:szCs w:val="23"/>
        </w:rPr>
      </w:pPr>
      <w:r>
        <w:rPr>
          <w:sz w:val="23"/>
          <w:szCs w:val="23"/>
        </w:rPr>
        <w:t xml:space="preserve">b) zmianach ustalonych godzin włączeń i wyłączeń systemu alarmowego, </w:t>
      </w:r>
    </w:p>
    <w:p w:rsidR="00AE6D8F" w:rsidRDefault="00AE6D8F" w:rsidP="00AE6D8F">
      <w:pPr>
        <w:rPr>
          <w:sz w:val="23"/>
          <w:szCs w:val="23"/>
        </w:rPr>
      </w:pPr>
      <w:r>
        <w:rPr>
          <w:sz w:val="23"/>
          <w:szCs w:val="23"/>
        </w:rPr>
        <w:t xml:space="preserve">c) zmianach dotyczących odbiorców i Zamawiającego. </w:t>
      </w:r>
    </w:p>
    <w:p w:rsidR="00AE6D8F" w:rsidRPr="00666FF8" w:rsidRDefault="00D312CE" w:rsidP="00AE6D8F">
      <w:pPr>
        <w:rPr>
          <w:b/>
          <w:bCs/>
          <w:sz w:val="23"/>
          <w:szCs w:val="23"/>
        </w:rPr>
      </w:pPr>
      <w:r>
        <w:rPr>
          <w:b/>
          <w:bCs/>
          <w:sz w:val="23"/>
          <w:szCs w:val="23"/>
        </w:rPr>
        <w:t>8</w:t>
      </w:r>
      <w:r w:rsidR="00AE6D8F" w:rsidRPr="00666FF8">
        <w:rPr>
          <w:b/>
          <w:bCs/>
          <w:sz w:val="23"/>
          <w:szCs w:val="23"/>
        </w:rPr>
        <w:t>. Za alarmy nieuzasadnione uznaje się sygnał</w:t>
      </w:r>
      <w:r w:rsidR="00237213">
        <w:rPr>
          <w:b/>
          <w:bCs/>
          <w:sz w:val="23"/>
          <w:szCs w:val="23"/>
        </w:rPr>
        <w:t>y</w:t>
      </w:r>
      <w:r w:rsidR="00AE6D8F" w:rsidRPr="00666FF8">
        <w:rPr>
          <w:b/>
          <w:bCs/>
          <w:sz w:val="23"/>
          <w:szCs w:val="23"/>
        </w:rPr>
        <w:t xml:space="preserve"> z obiektu spowodowane przez użytkownika bez uzasadnionej przyczyny (dotyczy również przycisków napadowych). </w:t>
      </w:r>
    </w:p>
    <w:p w:rsidR="00AE6D8F" w:rsidRPr="00666FF8" w:rsidRDefault="00D312CE" w:rsidP="00AE6D8F">
      <w:pPr>
        <w:rPr>
          <w:b/>
          <w:bCs/>
          <w:sz w:val="23"/>
          <w:szCs w:val="23"/>
        </w:rPr>
      </w:pPr>
      <w:r>
        <w:rPr>
          <w:b/>
          <w:bCs/>
          <w:sz w:val="23"/>
          <w:szCs w:val="23"/>
        </w:rPr>
        <w:t>9</w:t>
      </w:r>
      <w:r w:rsidR="00AE6D8F" w:rsidRPr="00666FF8">
        <w:rPr>
          <w:b/>
          <w:bCs/>
          <w:sz w:val="23"/>
          <w:szCs w:val="23"/>
        </w:rPr>
        <w:t xml:space="preserve">. Wykonawca nie ponosi odpowiedzialności za szkody wynikłe z tytułu niewykonania lub niewłaściwego wykonania usługi monitorowania, jeśli powodem są następujące okoliczności: </w:t>
      </w:r>
    </w:p>
    <w:p w:rsidR="00AE6D8F" w:rsidRDefault="00AE6D8F" w:rsidP="00AE6D8F">
      <w:pPr>
        <w:rPr>
          <w:sz w:val="23"/>
          <w:szCs w:val="23"/>
        </w:rPr>
      </w:pPr>
      <w:r>
        <w:rPr>
          <w:sz w:val="23"/>
          <w:szCs w:val="23"/>
        </w:rPr>
        <w:t xml:space="preserve">a) niewłaściwa praca systemu alarmowego lub jego części spowodowane z winy Zamawiającego, </w:t>
      </w:r>
    </w:p>
    <w:p w:rsidR="00AE6D8F" w:rsidRDefault="00AE6D8F" w:rsidP="00AE6D8F">
      <w:pPr>
        <w:rPr>
          <w:sz w:val="23"/>
          <w:szCs w:val="23"/>
        </w:rPr>
      </w:pPr>
      <w:r>
        <w:rPr>
          <w:sz w:val="23"/>
          <w:szCs w:val="23"/>
        </w:rPr>
        <w:t xml:space="preserve">b) niesprawne lub uszkodzone łącza elektroniczne, </w:t>
      </w:r>
    </w:p>
    <w:p w:rsidR="00AE6D8F" w:rsidRDefault="00AE6D8F" w:rsidP="00AE6D8F">
      <w:pPr>
        <w:rPr>
          <w:sz w:val="23"/>
          <w:szCs w:val="23"/>
        </w:rPr>
      </w:pPr>
      <w:r>
        <w:rPr>
          <w:sz w:val="23"/>
          <w:szCs w:val="23"/>
        </w:rPr>
        <w:t xml:space="preserve">c) zakłócenia transmisji radiowych. </w:t>
      </w:r>
    </w:p>
    <w:p w:rsidR="00AE6D8F" w:rsidRDefault="00AE6D8F" w:rsidP="00AE6D8F">
      <w:pPr>
        <w:rPr>
          <w:sz w:val="23"/>
          <w:szCs w:val="23"/>
        </w:rPr>
      </w:pPr>
      <w:r>
        <w:rPr>
          <w:b/>
          <w:bCs/>
          <w:sz w:val="23"/>
          <w:szCs w:val="23"/>
        </w:rPr>
        <w:t>1</w:t>
      </w:r>
      <w:r w:rsidR="00D312CE">
        <w:rPr>
          <w:b/>
          <w:bCs/>
          <w:sz w:val="23"/>
          <w:szCs w:val="23"/>
        </w:rPr>
        <w:t>0</w:t>
      </w:r>
      <w:r>
        <w:rPr>
          <w:b/>
          <w:bCs/>
          <w:sz w:val="23"/>
          <w:szCs w:val="23"/>
        </w:rPr>
        <w:t xml:space="preserve">. </w:t>
      </w:r>
      <w:r>
        <w:rPr>
          <w:sz w:val="23"/>
          <w:szCs w:val="23"/>
        </w:rPr>
        <w:t xml:space="preserve">Wszelkie reklamacje dotyczące monitorowania Zamawiający zgłasza pisemnie Wykonawcy w ciągu 14 dni od zaistniałego zdarzenia. </w:t>
      </w:r>
    </w:p>
    <w:p w:rsidR="00AD389B" w:rsidRDefault="00AD389B" w:rsidP="00AE6D8F">
      <w:pPr>
        <w:rPr>
          <w:sz w:val="23"/>
          <w:szCs w:val="23"/>
        </w:rPr>
      </w:pPr>
      <w:r>
        <w:rPr>
          <w:sz w:val="23"/>
          <w:szCs w:val="23"/>
        </w:rPr>
        <w:t>11. Wykonawca do realizacji zamówienia skieruje min 1 osobę.</w:t>
      </w:r>
    </w:p>
    <w:p w:rsidR="00666FF8" w:rsidRDefault="00666FF8" w:rsidP="00AE6D8F">
      <w:pPr>
        <w:rPr>
          <w:sz w:val="23"/>
          <w:szCs w:val="23"/>
        </w:rPr>
      </w:pPr>
    </w:p>
    <w:p w:rsidR="00666FF8" w:rsidRDefault="00666FF8" w:rsidP="00AE6D8F">
      <w:pPr>
        <w:rPr>
          <w:sz w:val="23"/>
          <w:szCs w:val="23"/>
        </w:rPr>
      </w:pPr>
    </w:p>
    <w:p w:rsidR="00AE6D8F" w:rsidRDefault="00AE6D8F" w:rsidP="00AE6D8F">
      <w:pPr>
        <w:rPr>
          <w:sz w:val="23"/>
          <w:szCs w:val="23"/>
        </w:rPr>
      </w:pPr>
    </w:p>
    <w:p w:rsidR="00AE6D8F" w:rsidRDefault="00AE6D8F" w:rsidP="00AE6D8F"/>
    <w:sectPr w:rsidR="00AE6D8F" w:rsidSect="00484921">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4598" w:rsidRDefault="007F4598" w:rsidP="00AE6D8F">
      <w:pPr>
        <w:spacing w:after="0" w:line="240" w:lineRule="auto"/>
      </w:pPr>
      <w:r>
        <w:separator/>
      </w:r>
    </w:p>
  </w:endnote>
  <w:endnote w:type="continuationSeparator" w:id="1">
    <w:p w:rsidR="007F4598" w:rsidRDefault="007F4598" w:rsidP="00AE6D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5718855"/>
      <w:docPartObj>
        <w:docPartGallery w:val="Page Numbers (Bottom of Page)"/>
        <w:docPartUnique/>
      </w:docPartObj>
    </w:sdtPr>
    <w:sdtContent>
      <w:p w:rsidR="00AE6D8F" w:rsidRDefault="00484921">
        <w:pPr>
          <w:pStyle w:val="Stopka"/>
          <w:jc w:val="right"/>
        </w:pPr>
        <w:r>
          <w:fldChar w:fldCharType="begin"/>
        </w:r>
        <w:r w:rsidR="00AE6D8F">
          <w:instrText>PAGE   \* MERGEFORMAT</w:instrText>
        </w:r>
        <w:r>
          <w:fldChar w:fldCharType="separate"/>
        </w:r>
        <w:r w:rsidR="00C67F71">
          <w:rPr>
            <w:noProof/>
          </w:rPr>
          <w:t>3</w:t>
        </w:r>
        <w:r>
          <w:fldChar w:fldCharType="end"/>
        </w:r>
      </w:p>
    </w:sdtContent>
  </w:sdt>
  <w:p w:rsidR="00AE6D8F" w:rsidRDefault="00AE6D8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4598" w:rsidRDefault="007F4598" w:rsidP="00AE6D8F">
      <w:pPr>
        <w:spacing w:after="0" w:line="240" w:lineRule="auto"/>
      </w:pPr>
      <w:r>
        <w:separator/>
      </w:r>
    </w:p>
  </w:footnote>
  <w:footnote w:type="continuationSeparator" w:id="1">
    <w:p w:rsidR="007F4598" w:rsidRDefault="007F4598" w:rsidP="00AE6D8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14BB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C5643A12"/>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3BA19FB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AE6D8F"/>
    <w:rsid w:val="000C78A1"/>
    <w:rsid w:val="00237213"/>
    <w:rsid w:val="002C7CAA"/>
    <w:rsid w:val="00460B17"/>
    <w:rsid w:val="00484921"/>
    <w:rsid w:val="004C3AC1"/>
    <w:rsid w:val="00666FF8"/>
    <w:rsid w:val="006E6423"/>
    <w:rsid w:val="00780F8C"/>
    <w:rsid w:val="007F4598"/>
    <w:rsid w:val="009E62C6"/>
    <w:rsid w:val="00A454F5"/>
    <w:rsid w:val="00AD389B"/>
    <w:rsid w:val="00AE6D8F"/>
    <w:rsid w:val="00B85B05"/>
    <w:rsid w:val="00C61FD6"/>
    <w:rsid w:val="00C67F71"/>
    <w:rsid w:val="00C850A8"/>
    <w:rsid w:val="00D15848"/>
    <w:rsid w:val="00D312CE"/>
    <w:rsid w:val="00D81240"/>
    <w:rsid w:val="00DC57A0"/>
    <w:rsid w:val="00DD4F5D"/>
    <w:rsid w:val="00EF516A"/>
    <w:rsid w:val="00FC3B9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4921"/>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AE6D8F"/>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AE6D8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E6D8F"/>
  </w:style>
  <w:style w:type="paragraph" w:styleId="Stopka">
    <w:name w:val="footer"/>
    <w:basedOn w:val="Normalny"/>
    <w:link w:val="StopkaZnak"/>
    <w:uiPriority w:val="99"/>
    <w:unhideWhenUsed/>
    <w:rsid w:val="00AE6D8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E6D8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3</Pages>
  <Words>972</Words>
  <Characters>5835</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Vistula-Park</dc:creator>
  <cp:keywords/>
  <dc:description/>
  <cp:lastModifiedBy>Dell</cp:lastModifiedBy>
  <cp:revision>17</cp:revision>
  <dcterms:created xsi:type="dcterms:W3CDTF">2022-11-10T10:19:00Z</dcterms:created>
  <dcterms:modified xsi:type="dcterms:W3CDTF">2024-10-03T02:43:00Z</dcterms:modified>
</cp:coreProperties>
</file>