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4D45B" w14:textId="49E50116" w:rsidR="00055E84" w:rsidRPr="00F559B9" w:rsidRDefault="003357A8" w:rsidP="00596839">
      <w:pPr>
        <w:keepNext/>
        <w:tabs>
          <w:tab w:val="left" w:pos="4680"/>
        </w:tabs>
        <w:spacing w:before="240" w:after="60" w:line="240" w:lineRule="auto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val="x-none" w:eastAsia="x-none"/>
        </w:rPr>
      </w:pPr>
      <w:r w:rsidRPr="00F559B9">
        <w:rPr>
          <w:rFonts w:ascii="Arial" w:eastAsia="Times New Roman" w:hAnsi="Arial" w:cs="Arial"/>
          <w:b/>
          <w:bCs/>
          <w:kern w:val="32"/>
          <w:sz w:val="24"/>
          <w:szCs w:val="24"/>
          <w:lang w:eastAsia="x-none"/>
        </w:rPr>
        <w:t xml:space="preserve"> </w:t>
      </w:r>
      <w:r w:rsidR="00596839" w:rsidRPr="00F559B9">
        <w:rPr>
          <w:rFonts w:ascii="Arial" w:eastAsia="Times New Roman" w:hAnsi="Arial" w:cs="Arial"/>
          <w:b/>
          <w:bCs/>
          <w:kern w:val="32"/>
          <w:sz w:val="24"/>
          <w:szCs w:val="24"/>
          <w:lang w:val="x-none" w:eastAsia="x-none"/>
        </w:rPr>
        <w:tab/>
      </w:r>
    </w:p>
    <w:p w14:paraId="1C2C529C" w14:textId="116F868D" w:rsidR="00055E84" w:rsidRPr="00F559B9" w:rsidRDefault="00055E84" w:rsidP="00210E3F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8"/>
          <w:szCs w:val="28"/>
          <w:lang w:eastAsia="x-none"/>
        </w:rPr>
      </w:pPr>
      <w:r w:rsidRPr="00F559B9">
        <w:rPr>
          <w:rFonts w:ascii="Arial" w:eastAsia="Times New Roman" w:hAnsi="Arial" w:cs="Arial"/>
          <w:b/>
          <w:bCs/>
          <w:kern w:val="32"/>
          <w:sz w:val="28"/>
          <w:szCs w:val="28"/>
          <w:lang w:eastAsia="x-none"/>
        </w:rPr>
        <w:t>Opis przedmiotu zamówienia</w:t>
      </w:r>
    </w:p>
    <w:p w14:paraId="75F6CFBA" w14:textId="252C427E" w:rsidR="00182515" w:rsidRPr="00F559B9" w:rsidRDefault="00182515">
      <w:pPr>
        <w:rPr>
          <w:rFonts w:ascii="Arial" w:hAnsi="Arial" w:cs="Arial"/>
        </w:rPr>
      </w:pPr>
    </w:p>
    <w:p w14:paraId="68E688CF" w14:textId="6E151296" w:rsidR="00FF38A3" w:rsidRPr="00F559B9" w:rsidRDefault="00FF38A3" w:rsidP="0021579F">
      <w:pPr>
        <w:pStyle w:val="Tekstpodstawowy"/>
        <w:numPr>
          <w:ilvl w:val="1"/>
          <w:numId w:val="5"/>
        </w:numPr>
        <w:spacing w:after="240"/>
        <w:ind w:left="709" w:hanging="709"/>
        <w:rPr>
          <w:rFonts w:ascii="Arial" w:hAnsi="Arial" w:cs="Arial"/>
          <w:szCs w:val="24"/>
          <w:lang w:val="pl-PL"/>
        </w:rPr>
      </w:pPr>
      <w:r w:rsidRPr="00F559B9">
        <w:rPr>
          <w:rFonts w:ascii="Arial" w:hAnsi="Arial" w:cs="Arial"/>
          <w:bCs/>
          <w:szCs w:val="24"/>
        </w:rPr>
        <w:t xml:space="preserve">Przedmiotem zamówienia jest przygotowanie i dostarczenie posiłków dla dzieci uczęszczających do </w:t>
      </w:r>
      <w:r w:rsidR="0021579F" w:rsidRPr="00F559B9">
        <w:rPr>
          <w:rFonts w:ascii="Arial" w:hAnsi="Arial" w:cs="Arial"/>
          <w:b/>
          <w:szCs w:val="24"/>
        </w:rPr>
        <w:t xml:space="preserve">Punktu Przedszkolnego w </w:t>
      </w:r>
      <w:r w:rsidR="0021579F" w:rsidRPr="00F559B9">
        <w:rPr>
          <w:rFonts w:ascii="Arial" w:hAnsi="Arial" w:cs="Arial"/>
          <w:b/>
          <w:szCs w:val="24"/>
          <w:lang w:val="pl-PL"/>
        </w:rPr>
        <w:t>Przebrodzie</w:t>
      </w:r>
      <w:r w:rsidR="0021579F" w:rsidRPr="00F559B9">
        <w:rPr>
          <w:rFonts w:ascii="Arial" w:hAnsi="Arial" w:cs="Arial"/>
          <w:b/>
          <w:szCs w:val="24"/>
        </w:rPr>
        <w:t xml:space="preserve"> </w:t>
      </w:r>
      <w:r w:rsidR="0021579F" w:rsidRPr="00F559B9">
        <w:rPr>
          <w:rFonts w:ascii="Arial" w:hAnsi="Arial" w:cs="Arial"/>
          <w:bCs/>
          <w:szCs w:val="24"/>
        </w:rPr>
        <w:t>(zwanego dalej</w:t>
      </w:r>
      <w:r w:rsidR="0021579F" w:rsidRPr="00F559B9">
        <w:rPr>
          <w:rFonts w:ascii="Arial" w:hAnsi="Arial" w:cs="Arial"/>
          <w:b/>
          <w:szCs w:val="24"/>
        </w:rPr>
        <w:t xml:space="preserve"> PP</w:t>
      </w:r>
      <w:r w:rsidR="0021579F" w:rsidRPr="00F559B9">
        <w:rPr>
          <w:rFonts w:ascii="Arial" w:hAnsi="Arial" w:cs="Arial"/>
          <w:bCs/>
          <w:szCs w:val="24"/>
        </w:rPr>
        <w:t>)</w:t>
      </w:r>
      <w:r w:rsidR="0021579F" w:rsidRPr="00F559B9">
        <w:rPr>
          <w:rFonts w:ascii="Arial" w:hAnsi="Arial" w:cs="Arial"/>
          <w:bCs/>
          <w:szCs w:val="24"/>
          <w:lang w:val="pl-PL"/>
        </w:rPr>
        <w:t xml:space="preserve">, </w:t>
      </w:r>
      <w:r w:rsidR="0021579F" w:rsidRPr="00F559B9">
        <w:rPr>
          <w:rFonts w:ascii="Arial" w:hAnsi="Arial" w:cs="Arial"/>
          <w:b/>
          <w:szCs w:val="24"/>
          <w:lang w:val="pl-PL"/>
        </w:rPr>
        <w:t>Punktu Przedszkolnego w Turówce Nowej</w:t>
      </w:r>
      <w:r w:rsidR="0021579F" w:rsidRPr="00F559B9">
        <w:rPr>
          <w:rFonts w:ascii="Arial" w:hAnsi="Arial" w:cs="Arial"/>
          <w:bCs/>
          <w:szCs w:val="24"/>
          <w:lang w:val="pl-PL"/>
        </w:rPr>
        <w:t xml:space="preserve"> (zwanego dalej </w:t>
      </w:r>
      <w:r w:rsidR="0021579F" w:rsidRPr="00F559B9">
        <w:rPr>
          <w:rFonts w:ascii="Arial" w:hAnsi="Arial" w:cs="Arial"/>
          <w:b/>
          <w:szCs w:val="24"/>
          <w:lang w:val="pl-PL"/>
        </w:rPr>
        <w:t>PP</w:t>
      </w:r>
      <w:r w:rsidR="0021579F" w:rsidRPr="00F559B9">
        <w:rPr>
          <w:rFonts w:ascii="Arial" w:hAnsi="Arial" w:cs="Arial"/>
          <w:bCs/>
          <w:szCs w:val="24"/>
          <w:lang w:val="pl-PL"/>
        </w:rPr>
        <w:t xml:space="preserve">) </w:t>
      </w:r>
      <w:r w:rsidR="0021579F" w:rsidRPr="00F559B9">
        <w:rPr>
          <w:rFonts w:ascii="Arial" w:hAnsi="Arial" w:cs="Arial"/>
          <w:bCs/>
          <w:szCs w:val="24"/>
        </w:rPr>
        <w:t xml:space="preserve">i </w:t>
      </w:r>
      <w:r w:rsidR="0021579F" w:rsidRPr="00F559B9">
        <w:rPr>
          <w:rFonts w:ascii="Arial" w:hAnsi="Arial" w:cs="Arial"/>
          <w:b/>
          <w:szCs w:val="24"/>
        </w:rPr>
        <w:t xml:space="preserve">Szkoły Podstawowej im. </w:t>
      </w:r>
      <w:r w:rsidR="0021579F" w:rsidRPr="00F559B9">
        <w:rPr>
          <w:rFonts w:ascii="Arial" w:hAnsi="Arial" w:cs="Arial"/>
          <w:b/>
          <w:szCs w:val="24"/>
          <w:lang w:val="pl-PL"/>
        </w:rPr>
        <w:t>2 Pułku Ułanów Grochowskich w Przebrodzie</w:t>
      </w:r>
      <w:r w:rsidR="0021579F" w:rsidRPr="00F559B9">
        <w:rPr>
          <w:rFonts w:ascii="Arial" w:hAnsi="Arial" w:cs="Arial"/>
          <w:bCs/>
          <w:szCs w:val="24"/>
        </w:rPr>
        <w:t xml:space="preserve">, (zwanej dalej </w:t>
      </w:r>
      <w:r w:rsidR="0021579F" w:rsidRPr="00F559B9">
        <w:rPr>
          <w:rFonts w:ascii="Arial" w:hAnsi="Arial" w:cs="Arial"/>
          <w:b/>
          <w:szCs w:val="24"/>
        </w:rPr>
        <w:t>SP</w:t>
      </w:r>
      <w:r w:rsidR="0021579F" w:rsidRPr="00F559B9">
        <w:rPr>
          <w:rFonts w:ascii="Arial" w:hAnsi="Arial" w:cs="Arial"/>
          <w:bCs/>
          <w:szCs w:val="24"/>
        </w:rPr>
        <w:t>) w 202</w:t>
      </w:r>
      <w:r w:rsidR="00236557" w:rsidRPr="00F559B9">
        <w:rPr>
          <w:rFonts w:ascii="Arial" w:hAnsi="Arial" w:cs="Arial"/>
          <w:bCs/>
          <w:szCs w:val="24"/>
          <w:lang w:val="pl-PL"/>
        </w:rPr>
        <w:t>5</w:t>
      </w:r>
      <w:r w:rsidR="0021579F" w:rsidRPr="00F559B9">
        <w:rPr>
          <w:rFonts w:ascii="Arial" w:hAnsi="Arial" w:cs="Arial"/>
          <w:bCs/>
          <w:szCs w:val="24"/>
        </w:rPr>
        <w:t xml:space="preserve"> roku, w dniach w których pracuje PP i SP.</w:t>
      </w:r>
    </w:p>
    <w:p w14:paraId="4EE36DE4" w14:textId="77777777" w:rsidR="00907CB2" w:rsidRPr="00F559B9" w:rsidRDefault="00907CB2" w:rsidP="00907CB2">
      <w:pPr>
        <w:pStyle w:val="Tekstpodstawowy"/>
        <w:numPr>
          <w:ilvl w:val="1"/>
          <w:numId w:val="5"/>
        </w:numPr>
        <w:ind w:left="709" w:hanging="709"/>
        <w:rPr>
          <w:rFonts w:ascii="Arial" w:hAnsi="Arial" w:cs="Arial"/>
          <w:color w:val="0070C0"/>
          <w:szCs w:val="24"/>
          <w:lang w:val="pl-PL"/>
        </w:rPr>
      </w:pPr>
      <w:r w:rsidRPr="00F559B9">
        <w:rPr>
          <w:rFonts w:ascii="Arial" w:hAnsi="Arial" w:cs="Arial"/>
          <w:bCs/>
          <w:szCs w:val="24"/>
          <w:lang w:eastAsia="pl-PL"/>
        </w:rPr>
        <w:t>Przedmiot zamówienia obejmuje:</w:t>
      </w:r>
    </w:p>
    <w:p w14:paraId="05FBAE88" w14:textId="10784036" w:rsidR="00907CB2" w:rsidRPr="00F559B9" w:rsidRDefault="00907CB2" w:rsidP="00907CB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przygotowanie i dostarczenie posiłków dla dzieci uczęszczających do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br/>
        <w:t>PP w 202</w:t>
      </w:r>
      <w:r w:rsidR="001319C5"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roku, w dniach w których pracuje PP </w:t>
      </w:r>
      <w:r w:rsidRPr="00F559B9">
        <w:rPr>
          <w:rFonts w:ascii="Arial" w:hAnsi="Arial" w:cs="Arial"/>
          <w:sz w:val="24"/>
          <w:szCs w:val="24"/>
        </w:rPr>
        <w:t>w następujących szacunkowych ilościach:</w:t>
      </w:r>
    </w:p>
    <w:p w14:paraId="21483774" w14:textId="6DC417A7" w:rsidR="00DD7140" w:rsidRPr="00F559B9" w:rsidRDefault="0097121A" w:rsidP="00DD7140">
      <w:pPr>
        <w:widowControl w:val="0"/>
        <w:autoSpaceDE w:val="0"/>
        <w:autoSpaceDN w:val="0"/>
        <w:adjustRightInd w:val="0"/>
        <w:spacing w:after="0" w:line="240" w:lineRule="auto"/>
        <w:ind w:left="569" w:firstLine="424"/>
        <w:jc w:val="both"/>
        <w:rPr>
          <w:rFonts w:ascii="Arial" w:hAnsi="Arial" w:cs="Arial"/>
          <w:b/>
          <w:bCs/>
          <w:color w:val="0070C0"/>
          <w:sz w:val="24"/>
          <w:szCs w:val="24"/>
        </w:rPr>
      </w:pPr>
      <w:r w:rsidRPr="00F559B9">
        <w:rPr>
          <w:rFonts w:ascii="Arial" w:hAnsi="Arial" w:cs="Arial"/>
          <w:b/>
          <w:bCs/>
          <w:color w:val="0070C0"/>
          <w:sz w:val="24"/>
          <w:szCs w:val="24"/>
        </w:rPr>
        <w:t>14</w:t>
      </w:r>
      <w:r w:rsidR="00DD7140" w:rsidRPr="00F559B9">
        <w:rPr>
          <w:rFonts w:ascii="Arial" w:hAnsi="Arial" w:cs="Arial"/>
          <w:b/>
          <w:bCs/>
          <w:color w:val="0070C0"/>
          <w:sz w:val="24"/>
          <w:szCs w:val="24"/>
        </w:rPr>
        <w:t xml:space="preserve"> dzieci x 2</w:t>
      </w:r>
      <w:r w:rsidR="00BE6ED0" w:rsidRPr="00F559B9">
        <w:rPr>
          <w:rFonts w:ascii="Arial" w:hAnsi="Arial" w:cs="Arial"/>
          <w:b/>
          <w:bCs/>
          <w:color w:val="0070C0"/>
          <w:sz w:val="24"/>
          <w:szCs w:val="24"/>
        </w:rPr>
        <w:t>21</w:t>
      </w:r>
      <w:r w:rsidR="00DD7140" w:rsidRPr="00F559B9">
        <w:rPr>
          <w:rFonts w:ascii="Arial" w:hAnsi="Arial" w:cs="Arial"/>
          <w:b/>
          <w:bCs/>
          <w:color w:val="0070C0"/>
          <w:sz w:val="24"/>
          <w:szCs w:val="24"/>
        </w:rPr>
        <w:t xml:space="preserve"> dni = </w:t>
      </w:r>
      <w:r w:rsidRPr="00F559B9">
        <w:rPr>
          <w:rFonts w:ascii="Arial" w:hAnsi="Arial" w:cs="Arial"/>
          <w:b/>
          <w:bCs/>
          <w:color w:val="0070C0"/>
          <w:sz w:val="24"/>
          <w:szCs w:val="24"/>
        </w:rPr>
        <w:t>3 094</w:t>
      </w:r>
      <w:r w:rsidR="00DD7140" w:rsidRPr="00F559B9">
        <w:rPr>
          <w:rFonts w:ascii="Arial" w:hAnsi="Arial" w:cs="Arial"/>
          <w:b/>
          <w:bCs/>
          <w:color w:val="0070C0"/>
          <w:sz w:val="24"/>
          <w:szCs w:val="24"/>
        </w:rPr>
        <w:t xml:space="preserve"> </w:t>
      </w:r>
      <w:proofErr w:type="spellStart"/>
      <w:r w:rsidR="00DD7140" w:rsidRPr="00F559B9">
        <w:rPr>
          <w:rFonts w:ascii="Arial" w:hAnsi="Arial" w:cs="Arial"/>
          <w:b/>
          <w:bCs/>
          <w:color w:val="0070C0"/>
          <w:sz w:val="24"/>
          <w:szCs w:val="24"/>
        </w:rPr>
        <w:t>szt</w:t>
      </w:r>
      <w:proofErr w:type="spellEnd"/>
      <w:r w:rsidR="00DD7140" w:rsidRPr="00F559B9">
        <w:rPr>
          <w:rFonts w:ascii="Arial" w:hAnsi="Arial" w:cs="Arial"/>
          <w:b/>
          <w:bCs/>
          <w:color w:val="0070C0"/>
          <w:sz w:val="24"/>
          <w:szCs w:val="24"/>
        </w:rPr>
        <w:t>- Punkt Przedszkolny w Przebrodzie</w:t>
      </w:r>
    </w:p>
    <w:p w14:paraId="6A840F1E" w14:textId="13FD80C9" w:rsidR="00DD7140" w:rsidRPr="00F559B9" w:rsidRDefault="00DD7140" w:rsidP="00DD7140">
      <w:pPr>
        <w:widowControl w:val="0"/>
        <w:autoSpaceDE w:val="0"/>
        <w:autoSpaceDN w:val="0"/>
        <w:adjustRightInd w:val="0"/>
        <w:spacing w:after="0" w:line="240" w:lineRule="auto"/>
        <w:ind w:left="569" w:firstLine="424"/>
        <w:jc w:val="both"/>
        <w:rPr>
          <w:rFonts w:ascii="Arial" w:hAnsi="Arial" w:cs="Arial"/>
          <w:b/>
          <w:bCs/>
          <w:color w:val="0070C0"/>
          <w:sz w:val="24"/>
          <w:szCs w:val="24"/>
        </w:rPr>
      </w:pPr>
      <w:r w:rsidRPr="00F559B9">
        <w:rPr>
          <w:rFonts w:ascii="Arial" w:hAnsi="Arial" w:cs="Arial"/>
          <w:b/>
          <w:bCs/>
          <w:color w:val="0070C0"/>
          <w:sz w:val="24"/>
          <w:szCs w:val="24"/>
        </w:rPr>
        <w:t>2</w:t>
      </w:r>
      <w:r w:rsidR="0097121A" w:rsidRPr="00F559B9">
        <w:rPr>
          <w:rFonts w:ascii="Arial" w:hAnsi="Arial" w:cs="Arial"/>
          <w:b/>
          <w:bCs/>
          <w:color w:val="0070C0"/>
          <w:sz w:val="24"/>
          <w:szCs w:val="24"/>
        </w:rPr>
        <w:t>0</w:t>
      </w:r>
      <w:r w:rsidRPr="00F559B9">
        <w:rPr>
          <w:rFonts w:ascii="Arial" w:hAnsi="Arial" w:cs="Arial"/>
          <w:b/>
          <w:bCs/>
          <w:color w:val="0070C0"/>
          <w:sz w:val="24"/>
          <w:szCs w:val="24"/>
        </w:rPr>
        <w:t xml:space="preserve"> dzieci x 2</w:t>
      </w:r>
      <w:r w:rsidR="00BE6ED0" w:rsidRPr="00F559B9">
        <w:rPr>
          <w:rFonts w:ascii="Arial" w:hAnsi="Arial" w:cs="Arial"/>
          <w:b/>
          <w:bCs/>
          <w:color w:val="0070C0"/>
          <w:sz w:val="24"/>
          <w:szCs w:val="24"/>
        </w:rPr>
        <w:t>21</w:t>
      </w:r>
      <w:r w:rsidRPr="00F559B9">
        <w:rPr>
          <w:rFonts w:ascii="Arial" w:hAnsi="Arial" w:cs="Arial"/>
          <w:b/>
          <w:bCs/>
          <w:color w:val="0070C0"/>
          <w:sz w:val="24"/>
          <w:szCs w:val="24"/>
        </w:rPr>
        <w:t xml:space="preserve"> dni = </w:t>
      </w:r>
      <w:r w:rsidR="0097121A" w:rsidRPr="00F559B9">
        <w:rPr>
          <w:rFonts w:ascii="Arial" w:hAnsi="Arial" w:cs="Arial"/>
          <w:b/>
          <w:bCs/>
          <w:color w:val="0070C0"/>
          <w:sz w:val="24"/>
          <w:szCs w:val="24"/>
        </w:rPr>
        <w:t>4 420</w:t>
      </w:r>
      <w:r w:rsidRPr="00F559B9">
        <w:rPr>
          <w:rFonts w:ascii="Arial" w:hAnsi="Arial" w:cs="Arial"/>
          <w:b/>
          <w:bCs/>
          <w:color w:val="0070C0"/>
          <w:sz w:val="24"/>
          <w:szCs w:val="24"/>
        </w:rPr>
        <w:t xml:space="preserve"> </w:t>
      </w:r>
      <w:proofErr w:type="spellStart"/>
      <w:r w:rsidRPr="00F559B9">
        <w:rPr>
          <w:rFonts w:ascii="Arial" w:hAnsi="Arial" w:cs="Arial"/>
          <w:b/>
          <w:bCs/>
          <w:color w:val="0070C0"/>
          <w:sz w:val="24"/>
          <w:szCs w:val="24"/>
        </w:rPr>
        <w:t>szt</w:t>
      </w:r>
      <w:proofErr w:type="spellEnd"/>
      <w:r w:rsidRPr="00F559B9">
        <w:rPr>
          <w:rFonts w:ascii="Arial" w:hAnsi="Arial" w:cs="Arial"/>
          <w:b/>
          <w:bCs/>
          <w:color w:val="0070C0"/>
          <w:sz w:val="24"/>
          <w:szCs w:val="24"/>
        </w:rPr>
        <w:t>- Punkt Przedszkolny w Turówce Nowej</w:t>
      </w:r>
    </w:p>
    <w:p w14:paraId="3142A889" w14:textId="3CFC1487" w:rsidR="00907CB2" w:rsidRPr="00F559B9" w:rsidRDefault="00907CB2" w:rsidP="00907CB2">
      <w:pPr>
        <w:pStyle w:val="Akapitzlist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993" w:hanging="28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przygotowanie i dostarczenie posiłków dla dzieci uczęszczających do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br/>
        <w:t>SP w 202</w:t>
      </w:r>
      <w:r w:rsidR="001319C5"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5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roku, w dniach w których pracuje SP </w:t>
      </w:r>
      <w:r w:rsidRPr="00F559B9">
        <w:rPr>
          <w:rFonts w:ascii="Arial" w:hAnsi="Arial" w:cs="Arial"/>
          <w:sz w:val="24"/>
          <w:szCs w:val="24"/>
        </w:rPr>
        <w:t>w następujących szacunkowych ilościach:</w:t>
      </w:r>
    </w:p>
    <w:p w14:paraId="1EDA3D22" w14:textId="0003EE39" w:rsidR="00DD7140" w:rsidRPr="00F559B9" w:rsidRDefault="0097121A" w:rsidP="0097121A">
      <w:pPr>
        <w:spacing w:after="0"/>
        <w:ind w:left="993"/>
        <w:rPr>
          <w:rFonts w:ascii="Arial" w:hAnsi="Arial" w:cs="Arial"/>
          <w:b/>
          <w:bCs/>
          <w:color w:val="FF0000"/>
          <w:sz w:val="24"/>
          <w:szCs w:val="24"/>
        </w:rPr>
      </w:pPr>
      <w:r w:rsidRPr="00F559B9">
        <w:rPr>
          <w:rFonts w:ascii="Arial" w:hAnsi="Arial" w:cs="Arial"/>
          <w:b/>
          <w:bCs/>
          <w:color w:val="0070C0"/>
          <w:sz w:val="24"/>
          <w:szCs w:val="24"/>
        </w:rPr>
        <w:t>60</w:t>
      </w:r>
      <w:r w:rsidR="00DD7140" w:rsidRPr="00F559B9">
        <w:rPr>
          <w:rFonts w:ascii="Arial" w:hAnsi="Arial" w:cs="Arial"/>
          <w:b/>
          <w:bCs/>
          <w:color w:val="0070C0"/>
          <w:sz w:val="24"/>
          <w:szCs w:val="24"/>
        </w:rPr>
        <w:t xml:space="preserve"> dzieci x </w:t>
      </w:r>
      <w:r w:rsidR="00185293" w:rsidRPr="00F559B9">
        <w:rPr>
          <w:rFonts w:ascii="Arial" w:hAnsi="Arial" w:cs="Arial"/>
          <w:b/>
          <w:bCs/>
          <w:color w:val="0070C0"/>
          <w:sz w:val="24"/>
          <w:szCs w:val="24"/>
        </w:rPr>
        <w:t>1</w:t>
      </w:r>
      <w:r w:rsidRPr="00F559B9">
        <w:rPr>
          <w:rFonts w:ascii="Arial" w:hAnsi="Arial" w:cs="Arial"/>
          <w:b/>
          <w:bCs/>
          <w:color w:val="0070C0"/>
          <w:sz w:val="24"/>
          <w:szCs w:val="24"/>
        </w:rPr>
        <w:t>86</w:t>
      </w:r>
      <w:r w:rsidR="00DD7140" w:rsidRPr="00F559B9">
        <w:rPr>
          <w:rFonts w:ascii="Arial" w:hAnsi="Arial" w:cs="Arial"/>
          <w:b/>
          <w:bCs/>
          <w:color w:val="0070C0"/>
          <w:sz w:val="24"/>
          <w:szCs w:val="24"/>
        </w:rPr>
        <w:t xml:space="preserve"> dni = </w:t>
      </w:r>
      <w:r w:rsidRPr="00F559B9">
        <w:rPr>
          <w:rFonts w:ascii="Arial" w:hAnsi="Arial" w:cs="Arial"/>
          <w:b/>
          <w:bCs/>
          <w:color w:val="0070C0"/>
          <w:sz w:val="24"/>
          <w:szCs w:val="24"/>
        </w:rPr>
        <w:t>11 160</w:t>
      </w:r>
      <w:r w:rsidR="00DD7140" w:rsidRPr="00F559B9">
        <w:rPr>
          <w:rFonts w:ascii="Arial" w:hAnsi="Arial" w:cs="Arial"/>
          <w:b/>
          <w:bCs/>
          <w:color w:val="0070C0"/>
          <w:sz w:val="24"/>
          <w:szCs w:val="24"/>
        </w:rPr>
        <w:t xml:space="preserve"> </w:t>
      </w:r>
      <w:proofErr w:type="spellStart"/>
      <w:r w:rsidR="00DD7140" w:rsidRPr="00F559B9">
        <w:rPr>
          <w:rFonts w:ascii="Arial" w:hAnsi="Arial" w:cs="Arial"/>
          <w:b/>
          <w:bCs/>
          <w:color w:val="0070C0"/>
          <w:sz w:val="24"/>
          <w:szCs w:val="24"/>
        </w:rPr>
        <w:t>szt</w:t>
      </w:r>
      <w:proofErr w:type="spellEnd"/>
      <w:r w:rsidR="00DD7140" w:rsidRPr="00F559B9">
        <w:rPr>
          <w:rFonts w:ascii="Arial" w:hAnsi="Arial" w:cs="Arial"/>
          <w:b/>
          <w:bCs/>
          <w:color w:val="0070C0"/>
          <w:sz w:val="24"/>
          <w:szCs w:val="24"/>
        </w:rPr>
        <w:t xml:space="preserve"> – Szkoła Podstawowa w Przebrodzie</w:t>
      </w:r>
      <w:r w:rsidRPr="00F559B9">
        <w:rPr>
          <w:rFonts w:ascii="Arial" w:hAnsi="Arial" w:cs="Arial"/>
          <w:b/>
          <w:bCs/>
          <w:color w:val="0070C0"/>
          <w:sz w:val="24"/>
          <w:szCs w:val="24"/>
        </w:rPr>
        <w:t xml:space="preserve"> i </w:t>
      </w:r>
      <w:r w:rsidR="00DD7140" w:rsidRPr="00F559B9">
        <w:rPr>
          <w:rFonts w:ascii="Arial" w:hAnsi="Arial" w:cs="Arial"/>
          <w:b/>
          <w:bCs/>
          <w:color w:val="0070C0"/>
          <w:sz w:val="24"/>
          <w:szCs w:val="24"/>
        </w:rPr>
        <w:t>Oddział Przedszkolny w Przebrodzie</w:t>
      </w:r>
    </w:p>
    <w:p w14:paraId="1233E123" w14:textId="32043C33" w:rsidR="00185293" w:rsidRPr="00F559B9" w:rsidRDefault="00185293" w:rsidP="00DD7140">
      <w:pPr>
        <w:spacing w:after="0"/>
        <w:ind w:left="569" w:firstLine="424"/>
        <w:rPr>
          <w:rFonts w:ascii="Arial" w:hAnsi="Arial" w:cs="Arial"/>
          <w:b/>
          <w:bCs/>
          <w:color w:val="0070C0"/>
          <w:sz w:val="24"/>
          <w:szCs w:val="24"/>
        </w:rPr>
      </w:pPr>
      <w:r w:rsidRPr="00F559B9">
        <w:rPr>
          <w:rFonts w:ascii="Arial" w:hAnsi="Arial" w:cs="Arial"/>
          <w:b/>
          <w:bCs/>
          <w:color w:val="0070C0"/>
          <w:sz w:val="24"/>
          <w:szCs w:val="24"/>
        </w:rPr>
        <w:t xml:space="preserve">Razem SP: </w:t>
      </w:r>
      <w:r w:rsidR="0097121A" w:rsidRPr="00F559B9">
        <w:rPr>
          <w:rFonts w:ascii="Arial" w:hAnsi="Arial" w:cs="Arial"/>
          <w:b/>
          <w:bCs/>
          <w:color w:val="0070C0"/>
          <w:sz w:val="24"/>
          <w:szCs w:val="24"/>
        </w:rPr>
        <w:t>11 160</w:t>
      </w:r>
      <w:r w:rsidRPr="00F559B9">
        <w:rPr>
          <w:rFonts w:ascii="Arial" w:hAnsi="Arial" w:cs="Arial"/>
          <w:b/>
          <w:bCs/>
          <w:color w:val="0070C0"/>
          <w:sz w:val="24"/>
          <w:szCs w:val="24"/>
        </w:rPr>
        <w:t xml:space="preserve"> szt.</w:t>
      </w:r>
    </w:p>
    <w:p w14:paraId="163579AD" w14:textId="77777777" w:rsidR="00FF38A3" w:rsidRPr="00F559B9" w:rsidRDefault="00FF38A3" w:rsidP="00FF38A3">
      <w:pPr>
        <w:pStyle w:val="Akapitzlist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Zakres zamówienia obejmuje przygotowanie z produktów własnych, dostawę własnym transportem i wydanie osobom upoważnionym przez Zamawiającego  w PP i SP  posiłków zgodnie z Zaleceniami i Normami Żywienia Instytutu Żywności i Żywienia.</w:t>
      </w:r>
    </w:p>
    <w:p w14:paraId="1C898E22" w14:textId="115FA7C1" w:rsidR="00FF38A3" w:rsidRPr="00F559B9" w:rsidRDefault="00FF38A3" w:rsidP="00FF38A3">
      <w:pPr>
        <w:pStyle w:val="Akapitzlist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color w:val="00000A"/>
          <w:sz w:val="24"/>
          <w:szCs w:val="24"/>
        </w:rPr>
        <w:t>W niniejszym zamówieniu przez posiłek należy rozumieć  posiłek gorący (w przypadku obiadów) o jakości i wartości odżywczej i kalorycznej zgodnej z wymogami obowiązującymi w żywieniu dzieci i  młodzieży.</w:t>
      </w:r>
    </w:p>
    <w:p w14:paraId="641E6F3D" w14:textId="77777777" w:rsidR="00FF38A3" w:rsidRPr="00F559B9" w:rsidRDefault="00FF38A3" w:rsidP="00FF38A3">
      <w:pPr>
        <w:pStyle w:val="Akapitzlist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Wymagania dotyczące posiłków:</w:t>
      </w:r>
    </w:p>
    <w:p w14:paraId="7E9E5C89" w14:textId="5FCA903D" w:rsidR="00FF38A3" w:rsidRPr="00F559B9" w:rsidRDefault="00FF38A3" w:rsidP="0021579F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F559B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Warunki realizacji przedmiotu zamówienia dla przygotowania posiłków dla PP</w:t>
      </w:r>
      <w:r w:rsidR="0021579F" w:rsidRPr="00F559B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(tj. Punktu Przedszkolnego w Przebrodzie i Punktu Przedszkolnego w Turówce Nowej) </w:t>
      </w:r>
      <w:r w:rsidRPr="00F559B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:</w:t>
      </w:r>
    </w:p>
    <w:p w14:paraId="1C50EAC2" w14:textId="77777777" w:rsidR="00FF38A3" w:rsidRPr="00F559B9" w:rsidRDefault="00FF38A3" w:rsidP="00FF38A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Wykonawca będzie dostarczał posiłki własnym transportem i na własny koszt.</w:t>
      </w:r>
    </w:p>
    <w:p w14:paraId="674AD909" w14:textId="77777777" w:rsidR="00FF38A3" w:rsidRPr="00F559B9" w:rsidRDefault="00FF38A3" w:rsidP="00FF38A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Posiłki dostarczane będą w termosach i pojemnikach, na które Wykonawca posiada odpowiednie atesty i certyfikaty.</w:t>
      </w:r>
    </w:p>
    <w:p w14:paraId="3D750FD4" w14:textId="77777777" w:rsidR="00FF38A3" w:rsidRPr="00F559B9" w:rsidRDefault="00FF38A3" w:rsidP="00FF38A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Transport posiłków odbywać się będzie samochodem przystosowanym do przewozu żywności, na który Wykonawca posiada odpowiednie dokumenty potwierdzające dostosowanie pojazdu.</w:t>
      </w:r>
    </w:p>
    <w:p w14:paraId="4EECFE86" w14:textId="6C47FF1B" w:rsidR="00FF38A3" w:rsidRPr="00F559B9" w:rsidRDefault="00FF38A3" w:rsidP="00FF38A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Liczba posiłków uzależniona będzie od frekwencji dzieci w PP. O liczbie posiłków Zamawiający będzie informował  w dniu wykonania usługi, czyli tego samego dnia do godz. </w:t>
      </w:r>
      <w:r w:rsidRPr="00F559B9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8.</w:t>
      </w:r>
      <w:r w:rsidR="00A671F7" w:rsidRPr="00F559B9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00</w:t>
      </w:r>
      <w:r w:rsidRPr="00F559B9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.</w:t>
      </w:r>
      <w:r w:rsidRPr="00F559B9">
        <w:rPr>
          <w:rFonts w:ascii="Arial" w:eastAsia="Times New Roman" w:hAnsi="Arial" w:cs="Arial"/>
          <w:bCs/>
          <w:color w:val="0070C0"/>
          <w:sz w:val="24"/>
          <w:szCs w:val="24"/>
          <w:lang w:eastAsia="pl-PL"/>
        </w:rPr>
        <w:t xml:space="preserve">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 związku z powyższym liczba posiłków może różnić się między sobą.</w:t>
      </w:r>
    </w:p>
    <w:p w14:paraId="74ED3198" w14:textId="77777777" w:rsidR="00FF38A3" w:rsidRPr="00F559B9" w:rsidRDefault="00FF38A3" w:rsidP="00FF38A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Posiłki dostarczane będą w dniach funkcjonowania PP, tj. w dniach roboczych, od poniedziałku do piątku, z wyłączeniem dni świątecznych i przerw w pracy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PP.</w:t>
      </w:r>
    </w:p>
    <w:p w14:paraId="4A948908" w14:textId="77777777" w:rsidR="00FF38A3" w:rsidRPr="00F559B9" w:rsidRDefault="00FF38A3" w:rsidP="00FF38A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Posiłki dostarczane będą do PP w następujących godzinach: </w:t>
      </w:r>
      <w:r w:rsidRPr="00F559B9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10.00-10.30</w:t>
      </w:r>
      <w:r w:rsidRPr="00F559B9">
        <w:rPr>
          <w:rFonts w:ascii="Arial" w:eastAsia="Times New Roman" w:hAnsi="Arial" w:cs="Arial"/>
          <w:bCs/>
          <w:color w:val="0070C0"/>
          <w:sz w:val="24"/>
          <w:szCs w:val="24"/>
          <w:lang w:eastAsia="pl-PL"/>
        </w:rPr>
        <w:t xml:space="preserve">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– dostawa obiadu z podwieczorkiem. W sytuacjach szczególnych istnieje możliwość zmiany godzin dostarczenia posiłków z jednodniowym wyprzedzeniem zarówno przez Zamawiającego, ja</w:t>
      </w:r>
      <w:r w:rsidRPr="00F559B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jak i Wykonawcę.</w:t>
      </w:r>
    </w:p>
    <w:p w14:paraId="3F59D8A4" w14:textId="77777777" w:rsidR="00FF38A3" w:rsidRPr="00F559B9" w:rsidRDefault="00FF38A3" w:rsidP="00FF38A3">
      <w:pPr>
        <w:pStyle w:val="Akapitzlist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Dzienny jadłospis obejmuje:</w:t>
      </w:r>
    </w:p>
    <w:p w14:paraId="74D8D228" w14:textId="77777777" w:rsidR="00FF38A3" w:rsidRPr="00F559B9" w:rsidRDefault="00FF38A3" w:rsidP="00FF38A3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 w:hanging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Obiad (kaloryczność obiadu w przeliczeniu na jedno dziecko powinna wynosić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ok 500 kcal): </w:t>
      </w:r>
    </w:p>
    <w:p w14:paraId="3D034CC8" w14:textId="77777777" w:rsidR="00FF38A3" w:rsidRPr="00F559B9" w:rsidRDefault="00FF38A3" w:rsidP="00FF38A3">
      <w:pPr>
        <w:pStyle w:val="Akapitzlist"/>
        <w:autoSpaceDE w:val="0"/>
        <w:autoSpaceDN w:val="0"/>
        <w:adjustRightInd w:val="0"/>
        <w:ind w:left="99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zupa (pojemność 300ml) oraz </w:t>
      </w:r>
    </w:p>
    <w:p w14:paraId="42A55F0F" w14:textId="60AD47C3" w:rsidR="00FF38A3" w:rsidRPr="00F559B9" w:rsidRDefault="00FF38A3" w:rsidP="00FF38A3">
      <w:pPr>
        <w:pStyle w:val="Akapitzlist"/>
        <w:autoSpaceDE w:val="0"/>
        <w:autoSpaceDN w:val="0"/>
        <w:adjustRightInd w:val="0"/>
        <w:ind w:left="99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drugie danie (w tym: produkt węglowodanowy (200g): ziemniaki, kasza, ryż, makaron bądź np. kluski śląskie, kopytka, pierogi, naleśniki; produkt białkowy pochodzenia zwierzęcego - gotowy 80g (mięso np.: sztuka mięsa, udziec kurczaka, pierś z indyka, kotlet schabowy, stek z piersi kurczaka, bitki wołowe, gulasz, kotlety mielone, bądź ryba – gotowy 80 g.); surówka, jarzyny gotowane, lub owoc 100 g. (asortyment podawanych warzyw i owoców powinien być różnorodny), kompot</w:t>
      </w:r>
      <w:r w:rsidR="002E067C"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lub sok z produktów świeżych i 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pełnowartościowych (200 ml).</w:t>
      </w:r>
    </w:p>
    <w:p w14:paraId="5D3CAA73" w14:textId="77777777" w:rsidR="00FF38A3" w:rsidRPr="00F559B9" w:rsidRDefault="00FF38A3" w:rsidP="00FF38A3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 w:hanging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Podwieczorek (trzy produkty): (kaloryczność podwieczorku w przeliczeniu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br/>
        <w:t>na jedno dziecko powinna wynosić ok 300 kcal): świeży owoc, ciasto własnego wyrobu, budyń, galaretka, kisiel, jogurt tylko naturalny, serek homogenizowany, owoce suszone, orzechy (bez dodatku soli i cukru). Woda mineralna, herbaty owocowe, owocowo – ziołowe, sok naturalny, kakao, kawa inka, napój mleczny.</w:t>
      </w:r>
    </w:p>
    <w:p w14:paraId="7B63DC1C" w14:textId="77777777" w:rsidR="00FF38A3" w:rsidRPr="00F559B9" w:rsidRDefault="00FF38A3" w:rsidP="00FF38A3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 w:hanging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Ponadto Wykonawca jest zobowiązany:</w:t>
      </w:r>
    </w:p>
    <w:p w14:paraId="41001250" w14:textId="77777777" w:rsidR="00FF38A3" w:rsidRPr="00F559B9" w:rsidRDefault="00FF38A3" w:rsidP="00FF38A3">
      <w:pPr>
        <w:pStyle w:val="Akapitzlist"/>
        <w:autoSpaceDE w:val="0"/>
        <w:autoSpaceDN w:val="0"/>
        <w:adjustRightInd w:val="0"/>
        <w:ind w:left="993" w:hanging="142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- do zapewnienia dzieciom napojów (typu: woda mineralna, herbaty, herbaty owocowe, owocowo</w:t>
      </w:r>
    </w:p>
    <w:p w14:paraId="3ACB4F85" w14:textId="77777777" w:rsidR="00FF38A3" w:rsidRPr="00F559B9" w:rsidRDefault="00FF38A3" w:rsidP="00FF38A3">
      <w:pPr>
        <w:pStyle w:val="Akapitzlist"/>
        <w:autoSpaceDE w:val="0"/>
        <w:autoSpaceDN w:val="0"/>
        <w:adjustRightInd w:val="0"/>
        <w:ind w:left="993" w:hanging="142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– ziołowe, sok naturalny, kakao, kawa inka, napój mleczny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(z wykluczeniem napojów </w:t>
      </w:r>
      <w:proofErr w:type="spellStart"/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wysokosłodzonych</w:t>
      </w:r>
      <w:proofErr w:type="spellEnd"/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, granulowanych i instant) na cały dzień pobytu dziecka w przedszkolu w ilości zapewniającej ich spożycie zarówno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br/>
        <w:t>w trakcie posiłków jak i między posiłkami;</w:t>
      </w:r>
    </w:p>
    <w:p w14:paraId="24B66D98" w14:textId="77777777" w:rsidR="00FF38A3" w:rsidRPr="00F559B9" w:rsidRDefault="00FF38A3" w:rsidP="00FF38A3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 w:hanging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Trzy razy w tygodniu ma być przygotowany obiad mięsny (z pełnowartościowym białkiem zwierzęcym), dwa razy w tygodniu danie jarskie bezmięsne (zawierające produkt białkowy, np.: ryba, jaja kurze, ser).</w:t>
      </w:r>
    </w:p>
    <w:p w14:paraId="0597369D" w14:textId="77777777" w:rsidR="00FF38A3" w:rsidRPr="00F559B9" w:rsidRDefault="00FF38A3" w:rsidP="00FF38A3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993" w:hanging="34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Wykonawca zobowiązuje się do nie stosowania gotowych potraw konserwowych oraz dostępnych na rynku ulepszaczy smaków, jak również gotowych dań w torebkach. Niedopuszczalne jest stosowanie w procesie przyrządzania posiłków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br/>
        <w:t>następujących produktów:</w:t>
      </w:r>
    </w:p>
    <w:p w14:paraId="1516E913" w14:textId="77777777" w:rsidR="00FF38A3" w:rsidRPr="00F559B9" w:rsidRDefault="00FF38A3" w:rsidP="00FF38A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konserw,</w:t>
      </w:r>
    </w:p>
    <w:p w14:paraId="2AF82EAF" w14:textId="77777777" w:rsidR="00FF38A3" w:rsidRPr="00F559B9" w:rsidRDefault="00FF38A3" w:rsidP="00FF38A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przypraw typu Vegeta,</w:t>
      </w:r>
    </w:p>
    <w:p w14:paraId="0E23AC92" w14:textId="77777777" w:rsidR="00FF38A3" w:rsidRPr="00F559B9" w:rsidRDefault="00FF38A3" w:rsidP="00FF38A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kostek rosołowych,</w:t>
      </w:r>
    </w:p>
    <w:p w14:paraId="09A00AF9" w14:textId="77777777" w:rsidR="00FF38A3" w:rsidRPr="00F559B9" w:rsidRDefault="00FF38A3" w:rsidP="00FF38A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tłuszczów utwardzonych tj. margaryn,</w:t>
      </w:r>
    </w:p>
    <w:p w14:paraId="5BD1B332" w14:textId="77777777" w:rsidR="00FF38A3" w:rsidRPr="00F559B9" w:rsidRDefault="00FF38A3" w:rsidP="00FF38A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produktów z glutaminianem sodu i innych chemicznych środków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smakowych ,</w:t>
      </w:r>
    </w:p>
    <w:p w14:paraId="16D45C9C" w14:textId="77777777" w:rsidR="00FF38A3" w:rsidRPr="00F559B9" w:rsidRDefault="00FF38A3" w:rsidP="00FF38A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produktów z zawartością syropu glukozowo – </w:t>
      </w:r>
      <w:proofErr w:type="spellStart"/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fruktozowego</w:t>
      </w:r>
      <w:proofErr w:type="spellEnd"/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6BF17F2C" w14:textId="77777777" w:rsidR="00FF38A3" w:rsidRPr="00F559B9" w:rsidRDefault="00FF38A3" w:rsidP="00FF38A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produktów masłopodobnych i </w:t>
      </w:r>
      <w:proofErr w:type="spellStart"/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seropodobnych</w:t>
      </w:r>
      <w:proofErr w:type="spellEnd"/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2AA8A529" w14:textId="77777777" w:rsidR="00FF38A3" w:rsidRPr="00F559B9" w:rsidRDefault="00FF38A3" w:rsidP="00FF38A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herbat granulowanych,</w:t>
      </w:r>
    </w:p>
    <w:p w14:paraId="22D4D835" w14:textId="77777777" w:rsidR="00FF38A3" w:rsidRPr="00F559B9" w:rsidRDefault="00FF38A3" w:rsidP="00FF38A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napojów instant (np. puchatek),</w:t>
      </w:r>
    </w:p>
    <w:p w14:paraId="5A773993" w14:textId="77777777" w:rsidR="00FF38A3" w:rsidRPr="00F559B9" w:rsidRDefault="00FF38A3" w:rsidP="00FF38A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napojów w proszku lub na bazie suszu,</w:t>
      </w:r>
    </w:p>
    <w:p w14:paraId="2AE8B1D1" w14:textId="77777777" w:rsidR="00FF38A3" w:rsidRPr="00F559B9" w:rsidRDefault="00FF38A3" w:rsidP="00FF38A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pieczywo tostowe,</w:t>
      </w:r>
    </w:p>
    <w:p w14:paraId="3BFA6A9B" w14:textId="77777777" w:rsidR="00FF38A3" w:rsidRPr="00F559B9" w:rsidRDefault="00FF38A3" w:rsidP="00FF38A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ciasta paczkowane z długim terminem ważności,</w:t>
      </w:r>
    </w:p>
    <w:p w14:paraId="10D88152" w14:textId="77777777" w:rsidR="00FF38A3" w:rsidRPr="00F559B9" w:rsidRDefault="00FF38A3" w:rsidP="00FF38A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mięso odkostnione mechanicznie (MMO),</w:t>
      </w:r>
    </w:p>
    <w:p w14:paraId="5CE5E56D" w14:textId="77777777" w:rsidR="00FF38A3" w:rsidRPr="00F559B9" w:rsidRDefault="00FF38A3" w:rsidP="00FF38A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wędlin z dodatkiem preparatów białkowych (soja) lub skrobi modyfikowanej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br/>
        <w:t>(z jadłospisu dziennego wyklucza się wędliny z mielonek),</w:t>
      </w:r>
    </w:p>
    <w:p w14:paraId="7A9F811A" w14:textId="77777777" w:rsidR="00FF38A3" w:rsidRPr="00F559B9" w:rsidRDefault="00FF38A3" w:rsidP="00FF38A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posiłki sporządzane na bazie półproduktów,</w:t>
      </w:r>
    </w:p>
    <w:p w14:paraId="5428C1F9" w14:textId="77777777" w:rsidR="00FF38A3" w:rsidRPr="00F559B9" w:rsidRDefault="00FF38A3" w:rsidP="00FF38A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posiłki na bazie Fast Food,</w:t>
      </w:r>
    </w:p>
    <w:p w14:paraId="3AA64D4A" w14:textId="77777777" w:rsidR="00FF38A3" w:rsidRPr="00F559B9" w:rsidRDefault="00FF38A3" w:rsidP="00FF38A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mrożonych potraw ,</w:t>
      </w:r>
    </w:p>
    <w:p w14:paraId="18EFF5F0" w14:textId="77777777" w:rsidR="00FF38A3" w:rsidRPr="00F559B9" w:rsidRDefault="00FF38A3" w:rsidP="00FF38A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artykuły zawierające, środki spulchniające,</w:t>
      </w:r>
    </w:p>
    <w:p w14:paraId="48BABACC" w14:textId="77777777" w:rsidR="00FF38A3" w:rsidRPr="00F559B9" w:rsidRDefault="00FF38A3" w:rsidP="00FF38A3">
      <w:pPr>
        <w:pStyle w:val="Akapitzlist"/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wędliny o zawartości mięsa poniżej 80%,</w:t>
      </w:r>
    </w:p>
    <w:p w14:paraId="3E9D104E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Użyte do przygotowywania posiłków mięso musi być bez </w:t>
      </w:r>
      <w:proofErr w:type="spellStart"/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ustrzyku</w:t>
      </w:r>
      <w:proofErr w:type="spellEnd"/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, chleb na zakwasie naturalnym, jogurty tylko naturalne. Wykonawca zobowiązany jest do zachowania diet pokarmowych w zależności od indywidualnych potrzeb dzieci, zgodnie z informacją otrzymaną od Zamawiającego (np.: posiłki z zaleceniami diety bezmlecznej, bezglutenowej, uwzględnienie indywidualnych potrzeb alergików).</w:t>
      </w:r>
    </w:p>
    <w:p w14:paraId="2A876544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Wykonawca odpowiedzialny jest za dostarczenie dekadowego jadłospisu dla dzieci bez alergii pokarmowej, jak również dla dzieci z różnymi alergiami. Sporządzone przez Wykonawcę jadłospisy muszą być urozmaicone i różnorodne. W jadłospisie musi być umieszczony dokładny skład użytych produktów oraz lista alergenów zawartych w danym posiłku. Jadłospisy muszą być dostarczone Zamawiającemu na 3 dni przed rozpoczęciem kolejnego okresu żywieniowego. Jadłospis może zostać dostarczony w formie skanu za pośrednictwem poczty elektronicznej.</w:t>
      </w:r>
    </w:p>
    <w:p w14:paraId="2744AEE2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Zamawiający ma prawo dokonywania wiążących zmian w jadłospisie przedstawionym przez Wykonawcę na co Wykonawca wyraża zgodę.</w:t>
      </w:r>
    </w:p>
    <w:p w14:paraId="10F5CB07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Wykonawca zobowiązany jest do przygotowania posiłków o najwyższym standardzie, na bazie produktów najwyższej jakości, świeżych, naturalnych i normami bezpieczeństwa zgodnymi ze standardami HACCP oraz zgodnie z Rozporządzeniem Ministra Zdrowia z dnia 26 lipca 2016 r., w sprawie grup środków spożywczych przeznaczonych do sprzedaży dzieciom i młodzieży w jednostkach systemu oświaty oraz wymagań, jakie muszą spełniać środki spożywcze stosowane w ramach żywienia zbiorowego dzieci i młodzieży w tych jednostkach (Dz. U. z 2016 r., poz. 1154).</w:t>
      </w:r>
    </w:p>
    <w:p w14:paraId="407A847D" w14:textId="776FA205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Wykonawca przy realizacji zamówienia musi uwzględnić również listę produktów używanych w żywieniu zbiorowym w PP (</w:t>
      </w:r>
      <w:r w:rsidR="00FA50FB" w:rsidRPr="00F559B9">
        <w:rPr>
          <w:rFonts w:ascii="Arial" w:eastAsia="Times New Roman" w:hAnsi="Arial" w:cs="Arial"/>
          <w:b/>
          <w:sz w:val="24"/>
          <w:szCs w:val="24"/>
          <w:lang w:eastAsia="pl-PL"/>
        </w:rPr>
        <w:t>Z</w:t>
      </w:r>
      <w:r w:rsidRPr="00F559B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ałącznik nr </w:t>
      </w:r>
      <w:r w:rsidR="00FA50FB" w:rsidRPr="00F559B9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Pr="00F559B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 </w:t>
      </w:r>
      <w:r w:rsidR="00FA50FB" w:rsidRPr="00F559B9">
        <w:rPr>
          <w:rFonts w:ascii="Arial" w:eastAsia="Times New Roman" w:hAnsi="Arial" w:cs="Arial"/>
          <w:b/>
          <w:sz w:val="24"/>
          <w:szCs w:val="24"/>
          <w:lang w:eastAsia="pl-PL"/>
        </w:rPr>
        <w:t>SWZ)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37398B0C" w14:textId="54B27DC9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Wykonawca przy realizacji zamówienia zobowiązany jest do przestrzegania Zaleceń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br/>
        <w:t>i Norm obowiązujących i zalecanych przez Instytut Żywności i Żywienia, a także zasad zdrowego żywienia oraz zasad żywienia zbiorowego, ja</w:t>
      </w:r>
      <w:r w:rsidR="002E067C"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k również </w:t>
      </w:r>
      <w:r w:rsidR="002E067C"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jakości i zgodności z 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warunkami umowy.</w:t>
      </w:r>
    </w:p>
    <w:p w14:paraId="35982AD2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Przy planowaniu posiłków należy uwzględnić zalecaną wartość energetyczną oraz uwzględniać normy</w:t>
      </w:r>
      <w:r w:rsidRPr="00F559B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produktów dla dzieci w wieku </w:t>
      </w:r>
      <w:r w:rsidRPr="00F559B9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2,5-6 lat.</w:t>
      </w:r>
    </w:p>
    <w:p w14:paraId="29AF7D80" w14:textId="75934205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Posiłki muszą być przygotowywane zgodnie z procedurami niezbędnymi do zapewnienia bezpieczeństwa żywności i żywienia z uwzględnieniem zapisów określonych w ustawie z dnia 25 sierpnia 2006 r., o bezpieczeństwie żywności i żywienia (tj. Dz. U. z 202</w:t>
      </w:r>
      <w:r w:rsidR="008D5FAD"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poz. </w:t>
      </w:r>
      <w:r w:rsidR="008D5FAD"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1448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</w:t>
      </w:r>
      <w:proofErr w:type="spellStart"/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późn</w:t>
      </w:r>
      <w:proofErr w:type="spellEnd"/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. zm.) i zgodnie z Rozporządzeniem Ministra Zdrowia z dnia 26 lipca 2016 r. (Dz. U. z 2016 r., poz.1154).</w:t>
      </w:r>
    </w:p>
    <w:p w14:paraId="4C6E6EB7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Proces przygotowywania oraz dostarczania posiłków odbywać się musi zgodnie z wymogami sanitarnymi, zwłaszcza wymogami dobrej praktyki higienicznej.</w:t>
      </w:r>
    </w:p>
    <w:p w14:paraId="439A4CCE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Posiłki będą przygotowywane przez osoby posiadające zaświadczenie lekarskie z badań przeprowadzonych do celów sanitarno-epidemiologicznych w zakładzie spełniającym wymagania higieniczno-sanitarne dla zakładów produkcyjnych lub wprowadzających do obrotu posiłki, środki spożywcze.</w:t>
      </w:r>
    </w:p>
    <w:p w14:paraId="11814B03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Porcjowanie, przygotowanie posiłków mlecznych oraz wydawanie posiłków dzieciom leży po stronie Zamawiającego.</w:t>
      </w:r>
    </w:p>
    <w:p w14:paraId="28277334" w14:textId="706E4AFC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zobowiązany jest do odbioru, wywożenia i </w:t>
      </w:r>
      <w:r w:rsidR="002E067C"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utylizacji odpadów związanych z 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usługą żywienia i ponosi tym samym odpowiedzialność za gospodarowanie tymi odpadami oraz ponosi koszty z tym związane zgodnie z ustawą o odpadach (tj. Dz. U. z 202</w:t>
      </w:r>
      <w:r w:rsidR="008D5FAD"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r. poz. </w:t>
      </w:r>
      <w:r w:rsidR="008D5FAD"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1587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</w:t>
      </w:r>
      <w:proofErr w:type="spellStart"/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późn</w:t>
      </w:r>
      <w:proofErr w:type="spellEnd"/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. zm.).</w:t>
      </w:r>
      <w:r w:rsidRPr="00F559B9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Wybrany wykonawca zobowiązany jest do odbioru resztek i odpadów pokonsumpcyjnych pozostałych po spożyciu posiłków w danym dniu w tym zużyte naczynia i sztućce jednorazowe.</w:t>
      </w:r>
    </w:p>
    <w:p w14:paraId="0C7B65D0" w14:textId="27FAC370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Wykonawca zapewnia mycie i dezynfekcje we włas</w:t>
      </w:r>
      <w:r w:rsidR="002E067C"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nych pomieszczeniach termosów i 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opakowań, w których będą dostarczane posiłki, zgodnie z zasadami i przepisami sanitarnymi i mikrobiologicznymi oraz normami HACCP.</w:t>
      </w:r>
    </w:p>
    <w:p w14:paraId="74FDA0D2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Wykonawca jest gotowy do realizowania przedmiotu zamówienia w przypadku zakłócenia procesu technologicznego (z przyczyn niezależnych, braku energii elektrycznej, braku wody itp.) wytwarzanych posiłków. Wykonawca powinien posiadać porozumienie z firmą gastronomiczną na użyczenia kuchni produkcyjnej na wypadek ww. awarii.</w:t>
      </w:r>
    </w:p>
    <w:p w14:paraId="410F8456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Wykonawca jest zobowiązany do przechowywania próbek posiłków do celów sanitarno-epidemiologicznych zgodnie z obowiązującymi w tym zakresie przepisami.</w:t>
      </w:r>
    </w:p>
    <w:p w14:paraId="4AB2C8F5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Zamawiający wymaga, aby jadłospisy przedstawione przez Wykonawcę były zaakceptowane przez dietetyka na koszt Wykonawcy. </w:t>
      </w:r>
    </w:p>
    <w:p w14:paraId="47D4334C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UWAGA: Gramatura produktów podana jest po przygotowaniu !!!</w:t>
      </w:r>
    </w:p>
    <w:p w14:paraId="32C0D1B6" w14:textId="7934634A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sz w:val="24"/>
          <w:szCs w:val="24"/>
        </w:rPr>
        <w:t xml:space="preserve">W okresie od </w:t>
      </w:r>
      <w:r w:rsidR="00FA50FB" w:rsidRPr="00F559B9">
        <w:rPr>
          <w:rFonts w:ascii="Arial" w:eastAsia="Times New Roman" w:hAnsi="Arial" w:cs="Arial"/>
          <w:color w:val="0070C0"/>
          <w:sz w:val="24"/>
          <w:szCs w:val="24"/>
        </w:rPr>
        <w:t>2</w:t>
      </w:r>
      <w:r w:rsidRPr="00F559B9">
        <w:rPr>
          <w:rFonts w:ascii="Arial" w:eastAsia="Times New Roman" w:hAnsi="Arial" w:cs="Arial"/>
          <w:color w:val="0070C0"/>
          <w:sz w:val="24"/>
          <w:szCs w:val="24"/>
        </w:rPr>
        <w:t xml:space="preserve"> </w:t>
      </w:r>
      <w:r w:rsidR="00FA50FB" w:rsidRPr="00F559B9">
        <w:rPr>
          <w:rFonts w:ascii="Arial" w:eastAsia="Times New Roman" w:hAnsi="Arial" w:cs="Arial"/>
          <w:color w:val="0070C0"/>
          <w:sz w:val="24"/>
          <w:szCs w:val="24"/>
        </w:rPr>
        <w:t>stycznia</w:t>
      </w:r>
      <w:r w:rsidRPr="00F559B9">
        <w:rPr>
          <w:rFonts w:ascii="Arial" w:eastAsia="Times New Roman" w:hAnsi="Arial" w:cs="Arial"/>
          <w:color w:val="0070C0"/>
          <w:sz w:val="24"/>
          <w:szCs w:val="24"/>
        </w:rPr>
        <w:t xml:space="preserve"> 202</w:t>
      </w:r>
      <w:r w:rsidR="0097121A" w:rsidRPr="00F559B9">
        <w:rPr>
          <w:rFonts w:ascii="Arial" w:eastAsia="Times New Roman" w:hAnsi="Arial" w:cs="Arial"/>
          <w:color w:val="0070C0"/>
          <w:sz w:val="24"/>
          <w:szCs w:val="24"/>
        </w:rPr>
        <w:t>5</w:t>
      </w:r>
      <w:r w:rsidRPr="00F559B9">
        <w:rPr>
          <w:rFonts w:ascii="Arial" w:eastAsia="Times New Roman" w:hAnsi="Arial" w:cs="Arial"/>
          <w:color w:val="0070C0"/>
          <w:sz w:val="24"/>
          <w:szCs w:val="24"/>
        </w:rPr>
        <w:t>r. do 3</w:t>
      </w:r>
      <w:r w:rsidR="00185293" w:rsidRPr="00F559B9">
        <w:rPr>
          <w:rFonts w:ascii="Arial" w:eastAsia="Times New Roman" w:hAnsi="Arial" w:cs="Arial"/>
          <w:color w:val="0070C0"/>
          <w:sz w:val="24"/>
          <w:szCs w:val="24"/>
        </w:rPr>
        <w:t>1</w:t>
      </w:r>
      <w:r w:rsidRPr="00F559B9">
        <w:rPr>
          <w:rFonts w:ascii="Arial" w:eastAsia="Times New Roman" w:hAnsi="Arial" w:cs="Arial"/>
          <w:color w:val="0070C0"/>
          <w:sz w:val="24"/>
          <w:szCs w:val="24"/>
        </w:rPr>
        <w:t xml:space="preserve"> grudnia 202</w:t>
      </w:r>
      <w:r w:rsidR="0097121A" w:rsidRPr="00F559B9">
        <w:rPr>
          <w:rFonts w:ascii="Arial" w:eastAsia="Times New Roman" w:hAnsi="Arial" w:cs="Arial"/>
          <w:color w:val="0070C0"/>
          <w:sz w:val="24"/>
          <w:szCs w:val="24"/>
        </w:rPr>
        <w:t>5</w:t>
      </w:r>
      <w:r w:rsidRPr="00F559B9">
        <w:rPr>
          <w:rFonts w:ascii="Arial" w:eastAsia="Times New Roman" w:hAnsi="Arial" w:cs="Arial"/>
          <w:color w:val="0070C0"/>
          <w:sz w:val="24"/>
          <w:szCs w:val="24"/>
        </w:rPr>
        <w:t xml:space="preserve">.  </w:t>
      </w:r>
      <w:r w:rsidRPr="00F559B9">
        <w:rPr>
          <w:rFonts w:ascii="Arial" w:eastAsia="Times New Roman" w:hAnsi="Arial" w:cs="Arial"/>
          <w:b/>
          <w:bCs/>
          <w:color w:val="0070C0"/>
          <w:sz w:val="24"/>
          <w:szCs w:val="24"/>
        </w:rPr>
        <w:t xml:space="preserve">(ok  </w:t>
      </w:r>
      <w:r w:rsidR="00BE6ED0" w:rsidRPr="00F559B9">
        <w:rPr>
          <w:rFonts w:ascii="Arial" w:eastAsia="Times New Roman" w:hAnsi="Arial" w:cs="Arial"/>
          <w:b/>
          <w:bCs/>
          <w:color w:val="0070C0"/>
          <w:sz w:val="24"/>
          <w:szCs w:val="24"/>
        </w:rPr>
        <w:t>221</w:t>
      </w:r>
      <w:r w:rsidRPr="00F559B9">
        <w:rPr>
          <w:rFonts w:ascii="Arial" w:eastAsia="Times New Roman" w:hAnsi="Arial" w:cs="Arial"/>
          <w:b/>
          <w:bCs/>
          <w:color w:val="0070C0"/>
          <w:sz w:val="24"/>
          <w:szCs w:val="24"/>
        </w:rPr>
        <w:t xml:space="preserve"> dni ) planowana liczba dzieci uczęszczających do PP ob</w:t>
      </w:r>
      <w:r w:rsidR="00DD7140" w:rsidRPr="00F559B9">
        <w:rPr>
          <w:rFonts w:ascii="Arial" w:eastAsia="Times New Roman" w:hAnsi="Arial" w:cs="Arial"/>
          <w:b/>
          <w:bCs/>
          <w:color w:val="0070C0"/>
          <w:sz w:val="24"/>
          <w:szCs w:val="24"/>
        </w:rPr>
        <w:t xml:space="preserve">jętych dożywianiem wynosi ok. </w:t>
      </w:r>
      <w:r w:rsidR="0097121A" w:rsidRPr="00F559B9">
        <w:rPr>
          <w:rFonts w:ascii="Arial" w:eastAsia="Times New Roman" w:hAnsi="Arial" w:cs="Arial"/>
          <w:b/>
          <w:bCs/>
          <w:color w:val="0070C0"/>
          <w:sz w:val="24"/>
          <w:szCs w:val="24"/>
        </w:rPr>
        <w:t>34</w:t>
      </w:r>
      <w:r w:rsidRPr="00F559B9">
        <w:rPr>
          <w:rFonts w:ascii="Arial" w:eastAsia="Times New Roman" w:hAnsi="Arial" w:cs="Arial"/>
          <w:b/>
          <w:bCs/>
          <w:color w:val="0070C0"/>
          <w:sz w:val="24"/>
          <w:szCs w:val="24"/>
        </w:rPr>
        <w:t xml:space="preserve"> osób</w:t>
      </w:r>
      <w:r w:rsidRPr="00F559B9">
        <w:rPr>
          <w:rFonts w:ascii="Arial" w:eastAsia="Times New Roman" w:hAnsi="Arial" w:cs="Arial"/>
          <w:color w:val="0070C0"/>
          <w:sz w:val="24"/>
          <w:szCs w:val="24"/>
        </w:rPr>
        <w:t xml:space="preserve"> </w:t>
      </w:r>
      <w:r w:rsidRPr="00F559B9">
        <w:rPr>
          <w:rFonts w:ascii="Arial" w:eastAsia="Times New Roman" w:hAnsi="Arial" w:cs="Arial"/>
          <w:color w:val="00000A"/>
          <w:sz w:val="24"/>
          <w:szCs w:val="24"/>
        </w:rPr>
        <w:t xml:space="preserve">(zamawiający zastrzega sobie prawo zmiany ilości posiłków w zależności od potrzeb).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Rozliczenie następować będzie za faktycznie dostarczone posiłki według ceny jednostkowej za jeden posiłek podanej w Formularzu ofertowym. W przypadku zlecenia zmniejszonego zakresu niż wskazany w przedmiocie zamówienia, Wykonawcy nie przysługuje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 xml:space="preserve">roszczenie o zlecenie niewykonanej części </w:t>
      </w:r>
      <w:r w:rsidR="00907CB2"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zamówienia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</w:p>
    <w:p w14:paraId="2A3A0A8F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color w:val="00000A"/>
          <w:sz w:val="24"/>
          <w:szCs w:val="24"/>
        </w:rPr>
        <w:t>Zamawiający nie ponosi odpowiedzialności za szkody wyrządzone przez Wykonawcę podczas wykonywania zamówienia.</w:t>
      </w:r>
    </w:p>
    <w:p w14:paraId="0FB3E8D1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Posiłki należy dostarczyć w ramach kosztów własnych, a także zapewnić na własny koszt naczynia i sztućce jednorazowego użytku.</w:t>
      </w:r>
    </w:p>
    <w:p w14:paraId="03F75DBD" w14:textId="6E297A3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color w:val="00000A"/>
          <w:sz w:val="24"/>
          <w:szCs w:val="24"/>
        </w:rPr>
        <w:t>Zamawiający zastrzega sobie możliwość zmiany liczby i rodzajów posiłków                        w</w:t>
      </w:r>
      <w:r w:rsidR="002E067C" w:rsidRPr="00F559B9">
        <w:rPr>
          <w:rFonts w:ascii="Arial" w:eastAsia="Times New Roman" w:hAnsi="Arial" w:cs="Arial"/>
          <w:color w:val="00000A"/>
          <w:sz w:val="24"/>
          <w:szCs w:val="24"/>
        </w:rPr>
        <w:t> </w:t>
      </w:r>
      <w:r w:rsidRPr="00F559B9">
        <w:rPr>
          <w:rFonts w:ascii="Arial" w:eastAsia="Times New Roman" w:hAnsi="Arial" w:cs="Arial"/>
          <w:color w:val="00000A"/>
          <w:sz w:val="24"/>
          <w:szCs w:val="24"/>
        </w:rPr>
        <w:t>zależności od zaistniałych potrzeb.</w:t>
      </w:r>
    </w:p>
    <w:p w14:paraId="43D3DDE6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color w:val="00000A"/>
          <w:sz w:val="24"/>
          <w:szCs w:val="24"/>
        </w:rPr>
        <w:t>Zamawiający zastrzega u Wykonawcy możliwość wykupienia posiłków przez dzieci nie objętych dożywianiem w cenie podanej przez Wykonawcę w złożonej ofercie.</w:t>
      </w:r>
    </w:p>
    <w:p w14:paraId="31F489E9" w14:textId="2D02C465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W przypadku podejrzenia, że dostarczone posiłki są nieświeże, bądź swym wyglądem budzą wątpliwości co do jakości, dyrektor szkoły może</w:t>
      </w:r>
      <w:r w:rsidR="002E067C" w:rsidRPr="00F559B9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takich posiłków nie przyjąć. W </w:t>
      </w:r>
      <w:r w:rsidRPr="00F559B9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takim przypadku nie przysługuje wynagrodzenie za te posiłki.</w:t>
      </w:r>
    </w:p>
    <w:p w14:paraId="0D5B82D1" w14:textId="1B050545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sz w:val="24"/>
          <w:szCs w:val="24"/>
        </w:rPr>
        <w:t xml:space="preserve">W przypadku zmiany obowiązujących w dniu ogłoszenia </w:t>
      </w:r>
      <w:r w:rsidR="00907CB2" w:rsidRPr="00F559B9">
        <w:rPr>
          <w:rFonts w:ascii="Arial" w:eastAsia="Times New Roman" w:hAnsi="Arial" w:cs="Arial"/>
          <w:sz w:val="24"/>
          <w:szCs w:val="24"/>
        </w:rPr>
        <w:t>o zamówieniu</w:t>
      </w:r>
      <w:r w:rsidRPr="00F559B9">
        <w:rPr>
          <w:rFonts w:ascii="Arial" w:eastAsia="Times New Roman" w:hAnsi="Arial" w:cs="Arial"/>
          <w:sz w:val="24"/>
          <w:szCs w:val="24"/>
        </w:rPr>
        <w:t xml:space="preserve"> przepisów prawnych dotyczących dożywiania dzieci i młodzieży w placówkach oświatowych Wykonawca ma obowiązek uwzględnić obowiązujące przepisy prawne w trakcie realizacji zadania co nie będzie miało żadnego wpływu na jego wynagrodzenie.</w:t>
      </w:r>
    </w:p>
    <w:p w14:paraId="0AB6573B" w14:textId="77777777" w:rsidR="00FF38A3" w:rsidRPr="00F559B9" w:rsidRDefault="00FF38A3" w:rsidP="00FF38A3">
      <w:pPr>
        <w:pStyle w:val="Tekstpodstawowy"/>
        <w:rPr>
          <w:rFonts w:ascii="Arial" w:hAnsi="Arial" w:cs="Arial"/>
          <w:szCs w:val="24"/>
          <w:lang w:val="pl-PL"/>
        </w:rPr>
      </w:pPr>
    </w:p>
    <w:p w14:paraId="103D3AF8" w14:textId="77777777" w:rsidR="00FF38A3" w:rsidRPr="00F559B9" w:rsidRDefault="00FF38A3" w:rsidP="00FF38A3">
      <w:pPr>
        <w:pStyle w:val="Akapitzlist"/>
        <w:widowControl w:val="0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hanging="720"/>
        <w:jc w:val="both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F559B9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Warunki realizacji zamówienia dla SP:</w:t>
      </w:r>
    </w:p>
    <w:p w14:paraId="180BE8FB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Wykonawca będzie dostarczał posiłki własnym transportem i na własny koszt.</w:t>
      </w:r>
    </w:p>
    <w:p w14:paraId="1BF59118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Posiłki dostarczane będą w termosach i pojemnikach, na które Wykonawca posiada odpowiednie atesty i certyfikaty.</w:t>
      </w:r>
    </w:p>
    <w:p w14:paraId="36CC0A21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Transport posiłków odbywać się będzie samochodem przystosowanym do przewozu żywności, na który Wykonawca posiada odpowiednie dokumenty potwierdzające dostosowanie pojazdu.</w:t>
      </w:r>
    </w:p>
    <w:p w14:paraId="4CAD679C" w14:textId="421A54FB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Liczba posiłków uzależniona będzie od frekwencji dzieci w SP. Zamawiający poinformuje Wykonawcę o liczbie </w:t>
      </w:r>
      <w:r w:rsidRPr="00F559B9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obiadów jednodaniowych</w:t>
      </w:r>
      <w:r w:rsidRPr="00F559B9">
        <w:rPr>
          <w:rFonts w:ascii="Arial" w:eastAsia="Times New Roman" w:hAnsi="Arial" w:cs="Arial"/>
          <w:bCs/>
          <w:color w:val="0070C0"/>
          <w:sz w:val="24"/>
          <w:szCs w:val="24"/>
          <w:lang w:eastAsia="pl-PL"/>
        </w:rPr>
        <w:t xml:space="preserve">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 dniu wykonania usługi, czyli tego samego dnia do godz</w:t>
      </w:r>
      <w:r w:rsidRPr="00F559B9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. 8.</w:t>
      </w:r>
      <w:r w:rsidR="00235DD5" w:rsidRPr="00F559B9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00</w:t>
      </w:r>
      <w:r w:rsidRPr="00F559B9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.</w:t>
      </w:r>
    </w:p>
    <w:p w14:paraId="336C9A6C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Posiłki dostarczane będą w dniach funkcjonowania SP, tj. w dniach roboczych, od poniedziałku do piątku, z wyłączeniem dni świątecznych</w:t>
      </w:r>
      <w:r w:rsidRPr="00F559B9">
        <w:rPr>
          <w:rFonts w:ascii="Arial" w:eastAsia="Times New Roman" w:hAnsi="Arial" w:cs="Arial"/>
          <w:bCs/>
          <w:color w:val="FF0000"/>
          <w:sz w:val="24"/>
          <w:szCs w:val="24"/>
          <w:lang w:eastAsia="pl-PL"/>
        </w:rPr>
        <w:t xml:space="preserve">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i dni wolnych od zajęć dydaktycznych.</w:t>
      </w:r>
    </w:p>
    <w:p w14:paraId="686CF766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Posiłki dostarczane będą do SP w następujących godzinach: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br/>
      </w:r>
      <w:r w:rsidRPr="00F559B9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10.00-10.30</w:t>
      </w:r>
      <w:r w:rsidRPr="00F559B9">
        <w:rPr>
          <w:rFonts w:ascii="Arial" w:eastAsia="Times New Roman" w:hAnsi="Arial" w:cs="Arial"/>
          <w:bCs/>
          <w:color w:val="0070C0"/>
          <w:sz w:val="24"/>
          <w:szCs w:val="24"/>
          <w:lang w:eastAsia="pl-PL"/>
        </w:rPr>
        <w:t xml:space="preserve">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– dostawa obiadu.</w:t>
      </w:r>
    </w:p>
    <w:p w14:paraId="375BFFE9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 sytuacjach szczególnych istnieje możliwość zmiany godzin dostarczenia posiłków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br/>
        <w:t>z jednodniowym wyprzedzeniem zarówno przez Zamawiającego, jak i Wykonawcę.</w:t>
      </w:r>
    </w:p>
    <w:p w14:paraId="5F757126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Dzienny jadłospis obejmuje:</w:t>
      </w:r>
    </w:p>
    <w:p w14:paraId="3782A109" w14:textId="77777777" w:rsidR="00FF38A3" w:rsidRPr="00F559B9" w:rsidRDefault="00FF38A3" w:rsidP="00FF38A3">
      <w:pPr>
        <w:pStyle w:val="Akapitzlist"/>
        <w:autoSpaceDE w:val="0"/>
        <w:autoSpaceDN w:val="0"/>
        <w:adjustRightInd w:val="0"/>
        <w:spacing w:after="0"/>
        <w:ind w:left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Posiłek musi składać się z:</w:t>
      </w:r>
    </w:p>
    <w:p w14:paraId="2968B521" w14:textId="77777777" w:rsidR="00FF38A3" w:rsidRPr="00F559B9" w:rsidRDefault="00FF38A3" w:rsidP="00FF38A3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Drugiego dania w tym:</w:t>
      </w:r>
    </w:p>
    <w:p w14:paraId="30F98B2E" w14:textId="77777777" w:rsidR="00FF38A3" w:rsidRPr="00F559B9" w:rsidRDefault="00FF38A3" w:rsidP="00FF38A3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ziemniaki ( kasza, ryż, lub makaron ) 250g,</w:t>
      </w:r>
    </w:p>
    <w:p w14:paraId="705D3588" w14:textId="77777777" w:rsidR="00FF38A3" w:rsidRPr="00F559B9" w:rsidRDefault="00FF38A3" w:rsidP="00FF38A3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danie mięsne lub ryba ( gotowe ) 90 g, danie mięsne z kością np. kurczak (gotowe) 135 g, gulasz z sosem 135 g, danie mięsne w jednym kawałku z sosem w tym porcja mięsna bez sosu 90 g,</w:t>
      </w:r>
    </w:p>
    <w:p w14:paraId="42DB89BC" w14:textId="77777777" w:rsidR="00FF38A3" w:rsidRPr="00F559B9" w:rsidRDefault="00FF38A3" w:rsidP="00FF38A3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surówka lub jarzyny gotowane – 150 g ( asortyment podawanych warzyw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powinien być różnorodny)</w:t>
      </w:r>
    </w:p>
    <w:p w14:paraId="7B3FB75A" w14:textId="77777777" w:rsidR="00FF38A3" w:rsidRPr="00F559B9" w:rsidRDefault="00FF38A3" w:rsidP="00FF38A3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raz w tygodniu posiłek z rybą lub pierogi czy naleśniki bądź kluski śląskie – 300 g,</w:t>
      </w:r>
    </w:p>
    <w:p w14:paraId="5669F187" w14:textId="77777777" w:rsidR="00FF38A3" w:rsidRPr="00F559B9" w:rsidRDefault="00FF38A3" w:rsidP="00FF38A3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kompotu – 200 ml z produktów świeżych i wartościowych,</w:t>
      </w:r>
    </w:p>
    <w:p w14:paraId="3963AF5F" w14:textId="77777777" w:rsidR="00FF38A3" w:rsidRPr="00F559B9" w:rsidRDefault="00FF38A3" w:rsidP="00FF38A3">
      <w:pPr>
        <w:pStyle w:val="Akapitzlist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1 owocu ( zgodnie z sezonem ).</w:t>
      </w:r>
    </w:p>
    <w:p w14:paraId="404B957F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Wykonawca zobowiązuje się do nie stosowania gotowych potraw konserwowych oraz dostępnych na rynku ulepszaczy smaków, jak również gotowych dań w torebkach. Niedopuszczalne jest stosowanie w procesie przyrządzania posiłków następujących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br/>
        <w:t>produktów:</w:t>
      </w:r>
    </w:p>
    <w:p w14:paraId="2EB2F5A4" w14:textId="77777777" w:rsidR="00FF38A3" w:rsidRPr="00F559B9" w:rsidRDefault="00FF38A3" w:rsidP="00FF38A3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konserw,</w:t>
      </w:r>
    </w:p>
    <w:p w14:paraId="22865984" w14:textId="77777777" w:rsidR="00FF38A3" w:rsidRPr="00F559B9" w:rsidRDefault="00FF38A3" w:rsidP="00FF38A3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przypraw typu Vegeta,</w:t>
      </w:r>
    </w:p>
    <w:p w14:paraId="1724D4A1" w14:textId="77777777" w:rsidR="00FF38A3" w:rsidRPr="00F559B9" w:rsidRDefault="00FF38A3" w:rsidP="00FF38A3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kostek rosołowych,</w:t>
      </w:r>
    </w:p>
    <w:p w14:paraId="7AFDD663" w14:textId="77777777" w:rsidR="00FF38A3" w:rsidRPr="00F559B9" w:rsidRDefault="00FF38A3" w:rsidP="00FF38A3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tłuszczów utwardzonych tj. margaryn,</w:t>
      </w:r>
    </w:p>
    <w:p w14:paraId="7716931D" w14:textId="77777777" w:rsidR="00FF38A3" w:rsidRPr="00F559B9" w:rsidRDefault="00FF38A3" w:rsidP="00FF38A3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produktów z glutaminianem sodu i innych chemicznych środków smakowych,</w:t>
      </w:r>
    </w:p>
    <w:p w14:paraId="3816C92E" w14:textId="77777777" w:rsidR="00FF38A3" w:rsidRPr="00F559B9" w:rsidRDefault="00FF38A3" w:rsidP="00FF38A3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produktów z zawartością syropu glukozowo – </w:t>
      </w:r>
      <w:proofErr w:type="spellStart"/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fruktozowego</w:t>
      </w:r>
      <w:proofErr w:type="spellEnd"/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5D30B71C" w14:textId="77777777" w:rsidR="00FF38A3" w:rsidRPr="00F559B9" w:rsidRDefault="00FF38A3" w:rsidP="00FF38A3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produktów masłopodobnych i </w:t>
      </w:r>
      <w:proofErr w:type="spellStart"/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seropodobnych</w:t>
      </w:r>
      <w:proofErr w:type="spellEnd"/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,</w:t>
      </w:r>
    </w:p>
    <w:p w14:paraId="30ED9F5D" w14:textId="77777777" w:rsidR="00FF38A3" w:rsidRPr="00F559B9" w:rsidRDefault="00FF38A3" w:rsidP="00FF38A3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herbat granulowanych,</w:t>
      </w:r>
    </w:p>
    <w:p w14:paraId="270785BC" w14:textId="77777777" w:rsidR="00FF38A3" w:rsidRPr="00F559B9" w:rsidRDefault="00FF38A3" w:rsidP="00FF38A3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napojów instant (np. puchatek),</w:t>
      </w:r>
    </w:p>
    <w:p w14:paraId="66A233B1" w14:textId="77777777" w:rsidR="00FF38A3" w:rsidRPr="00F559B9" w:rsidRDefault="00FF38A3" w:rsidP="00FF38A3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napojów w proszku lub na bazie suszu,</w:t>
      </w:r>
    </w:p>
    <w:p w14:paraId="77A6088E" w14:textId="77777777" w:rsidR="00FF38A3" w:rsidRPr="00F559B9" w:rsidRDefault="00FF38A3" w:rsidP="00FF38A3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pieczywo tostowe,</w:t>
      </w:r>
    </w:p>
    <w:p w14:paraId="37A32812" w14:textId="77777777" w:rsidR="00FF38A3" w:rsidRPr="00F559B9" w:rsidRDefault="00FF38A3" w:rsidP="00FF38A3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ciasta paczkowane z długim terminem ważności,</w:t>
      </w:r>
    </w:p>
    <w:p w14:paraId="09451761" w14:textId="77777777" w:rsidR="00FF38A3" w:rsidRPr="00F559B9" w:rsidRDefault="00FF38A3" w:rsidP="00FF38A3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mięso odkostnione mechanicznie (MMO),</w:t>
      </w:r>
    </w:p>
    <w:p w14:paraId="3A9E99BD" w14:textId="77777777" w:rsidR="00FF38A3" w:rsidRPr="00F559B9" w:rsidRDefault="00FF38A3" w:rsidP="00FF38A3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wędlin z dodatkiem preparatów białkowych (soja) lub skrobi modyfikowanej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br/>
        <w:t xml:space="preserve"> (z jadłospisu dziennego wyklucza się wędliny z mielonek),</w:t>
      </w:r>
    </w:p>
    <w:p w14:paraId="717CB5A8" w14:textId="77777777" w:rsidR="00FF38A3" w:rsidRPr="00F559B9" w:rsidRDefault="00FF38A3" w:rsidP="00FF38A3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posiłki sporządzane na bazie półproduktów,</w:t>
      </w:r>
    </w:p>
    <w:p w14:paraId="5851F19B" w14:textId="77777777" w:rsidR="00FF38A3" w:rsidRPr="00F559B9" w:rsidRDefault="00FF38A3" w:rsidP="00FF38A3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posiłki na bazie Fast Food,</w:t>
      </w:r>
    </w:p>
    <w:p w14:paraId="5AAE9FA6" w14:textId="77777777" w:rsidR="00FF38A3" w:rsidRPr="00F559B9" w:rsidRDefault="00FF38A3" w:rsidP="00FF38A3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mrożonych potraw ,</w:t>
      </w:r>
    </w:p>
    <w:p w14:paraId="782F830F" w14:textId="77777777" w:rsidR="00FF38A3" w:rsidRPr="00F559B9" w:rsidRDefault="00FF38A3" w:rsidP="00FF38A3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artykuły zawierające, środki spulchniające,</w:t>
      </w:r>
    </w:p>
    <w:p w14:paraId="51C3DBE5" w14:textId="77777777" w:rsidR="00FF38A3" w:rsidRPr="00F559B9" w:rsidRDefault="00FF38A3" w:rsidP="00FF38A3">
      <w:pPr>
        <w:pStyle w:val="Akapitzlist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1276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wędliny o zawartości mięsa poniżej 80%,</w:t>
      </w:r>
    </w:p>
    <w:p w14:paraId="61D7CD5C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Użyte do przygotowywania posiłków mięso musi być bez </w:t>
      </w:r>
      <w:proofErr w:type="spellStart"/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ustrzyku</w:t>
      </w:r>
      <w:proofErr w:type="spellEnd"/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, chleb na zakwasie naturalnym, jogurty tylko naturalne. Wykonawca zobowiązany jest do zachowania diet pokarmowych w zależności od indywidualnych potrzeb dzieci, zgodnie z informacją otrzymaną od Zamawiającego (np.: posiłki z zaleceniami diety bezmlecznej, bezglutenowej, uwzględnienie indywidualnych potrzeb alergików).</w:t>
      </w:r>
    </w:p>
    <w:p w14:paraId="2EEE3537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Wykonawca odpowiedzialny jest za dostarczenie dekadowego jadłospisu dla dzieci bez alergii pokarmowej, jak również dla dzieci z różnymi alergiami. Sporządzone przez Wykonawcę jadłospisy muszą być urozmaicone i różnorodne. W jadłospisie musi być umieszczony dokładny skład użytych produktów oraz lista alergenów zawartych w danym posiłku. Jadłospisy muszą być dostarczone Zamawiającemu na 3 dni przed rozpoczęciem kolejnego okresu żywieniowego. Jadłospis może zostać dostarczony w formie skanu za pośrednictwem poczty elektronicznej.</w:t>
      </w:r>
    </w:p>
    <w:p w14:paraId="037C3CF3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Zamawiający ma prawo dokonywania wiążących zmian w jadłospisie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przedstawionym przez Wykonawcę na co Wykonawca wyraża zgodę.</w:t>
      </w:r>
    </w:p>
    <w:p w14:paraId="503AF212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Wykonawca zobowiązany jest do przygotowania posiłków o najwyższym standardzie, na bazie produktów najwyższej jakości, świeżych, naturalnych i normami bezpieczeństwa zgodnymi ze standardami HACCP oraz zgodnie z Rozporządzeniem Ministra Zdrowia z dnia 26 lipca 2016 r., w sprawie grup środków spożywczych przeznaczonych do sprzedaży dzieciom i młodzieży w jednostkach systemu oświaty oraz wymagań, jakie muszą spełniać środki spożywcze stosowane w ramach żywienia zbiorowego dzieci i młodzieży w tych jednostkach (Dz. U. z 2016 r., poz. 1154).</w:t>
      </w:r>
    </w:p>
    <w:p w14:paraId="0065746F" w14:textId="782DEA23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przy realizacji zamówienia musi uwzględnić również listę produktów używanych w żywieniu zbiorowym w SP </w:t>
      </w:r>
      <w:r w:rsidRPr="00F559B9">
        <w:rPr>
          <w:rFonts w:ascii="Arial" w:eastAsia="Times New Roman" w:hAnsi="Arial" w:cs="Arial"/>
          <w:b/>
          <w:sz w:val="24"/>
          <w:szCs w:val="24"/>
          <w:lang w:eastAsia="pl-PL"/>
        </w:rPr>
        <w:t>(</w:t>
      </w:r>
      <w:r w:rsidR="00FA50FB" w:rsidRPr="00F559B9">
        <w:rPr>
          <w:rFonts w:ascii="Arial" w:eastAsia="Times New Roman" w:hAnsi="Arial" w:cs="Arial"/>
          <w:b/>
          <w:sz w:val="24"/>
          <w:szCs w:val="24"/>
          <w:lang w:eastAsia="pl-PL"/>
        </w:rPr>
        <w:t>Z</w:t>
      </w:r>
      <w:r w:rsidRPr="00F559B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ałącznik nr </w:t>
      </w:r>
      <w:r w:rsidR="00FA50FB" w:rsidRPr="00F559B9">
        <w:rPr>
          <w:rFonts w:ascii="Arial" w:eastAsia="Times New Roman" w:hAnsi="Arial" w:cs="Arial"/>
          <w:b/>
          <w:sz w:val="24"/>
          <w:szCs w:val="24"/>
          <w:lang w:eastAsia="pl-PL"/>
        </w:rPr>
        <w:t>6</w:t>
      </w:r>
      <w:r w:rsidRPr="00F559B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</w:t>
      </w:r>
      <w:r w:rsidR="00FA50FB" w:rsidRPr="00F559B9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SWZ</w:t>
      </w:r>
      <w:r w:rsidRPr="00F559B9">
        <w:rPr>
          <w:rFonts w:ascii="Arial" w:eastAsia="Times New Roman" w:hAnsi="Arial" w:cs="Arial"/>
          <w:b/>
          <w:sz w:val="24"/>
          <w:szCs w:val="24"/>
          <w:lang w:eastAsia="pl-PL"/>
        </w:rPr>
        <w:t>).</w:t>
      </w:r>
    </w:p>
    <w:p w14:paraId="4F307C46" w14:textId="77555A03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Wykonawca przy realizacji zamówienia zobowiązany jest do przestrzegania Zaleceń</w:t>
      </w:r>
      <w:r w:rsidR="008D5FAD"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i Norm obowiązujących i zalecanych przez Instytut Żywności i Żywienia, a także zasad zdrowego żywienia oraz zasad żywienia zbiorowego, jak również jakości i zgodności</w:t>
      </w:r>
      <w:r w:rsidR="008D5FAD"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z warunkami umowy.</w:t>
      </w:r>
    </w:p>
    <w:p w14:paraId="121C5AE2" w14:textId="0C7ABBCD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Przy planowaniu posiłków należy uwzględnić zalecaną wartość energetyczną oraz uwzględniać norm produktów dla dzieci w wieku </w:t>
      </w:r>
      <w:r w:rsidRPr="00F559B9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 xml:space="preserve">od </w:t>
      </w:r>
      <w:r w:rsidR="00234AC9" w:rsidRPr="00F559B9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>6</w:t>
      </w:r>
      <w:r w:rsidRPr="00F559B9">
        <w:rPr>
          <w:rFonts w:ascii="Arial" w:eastAsia="Times New Roman" w:hAnsi="Arial" w:cs="Arial"/>
          <w:b/>
          <w:color w:val="0070C0"/>
          <w:sz w:val="24"/>
          <w:szCs w:val="24"/>
          <w:lang w:eastAsia="pl-PL"/>
        </w:rPr>
        <w:t xml:space="preserve"> do 15 lat.</w:t>
      </w:r>
    </w:p>
    <w:p w14:paraId="64D73C9B" w14:textId="58E741B9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Posiłki muszą być przygotowywane zgodnie z procedurami niezbędnymi do zapewnienia bezpieczeństwa żywności i żywienia z uwzględnieniem zapisów określonych w ustawie</w:t>
      </w:r>
      <w:r w:rsidR="008D5FAD"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 dnia 25 sierpnia 2006 r., o bezpieczeństwie żywności i żywienia (Dz. U. z </w:t>
      </w:r>
      <w:r w:rsidR="008D5FAD"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2023 poz. 1448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</w:t>
      </w:r>
      <w:proofErr w:type="spellStart"/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późn</w:t>
      </w:r>
      <w:proofErr w:type="spellEnd"/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. zm.) i zgodnie z Rozporządzeniem Ministra Zdrowia z dnia 26 lipca 2016 r. (Dz. U. z 2016 r., poz. 1154).</w:t>
      </w:r>
    </w:p>
    <w:p w14:paraId="303D0277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Proces przygotowywania oraz dostarczania posiłków odbywać się musi zgodnie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br/>
        <w:t>z wymogami sanitarnymi, zwłaszcza wymogami dobrej praktyki higienicznej.</w:t>
      </w:r>
    </w:p>
    <w:p w14:paraId="2F94683F" w14:textId="4890FC5F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Posiłki będą przygotowywane przez osoby posiadające zaświadczenie lekarskie z badań</w:t>
      </w:r>
      <w:r w:rsidR="00920702"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przeprowadzonych do celów sanitarno-epidemiologicznych w zakładzie spełniającym wymagania higieniczno-sanitarne dla zakładów produkcyjnych lub wprowadzających do obrotu posiłki, środki spożywcze.</w:t>
      </w:r>
    </w:p>
    <w:p w14:paraId="001753E2" w14:textId="1C11E3E7" w:rsidR="00920702" w:rsidRPr="00F559B9" w:rsidRDefault="00920702" w:rsidP="00920702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Wydawanie posiłków dzieciom leży po stronie Zamawiającego. </w:t>
      </w:r>
      <w:r w:rsidRPr="00F559B9">
        <w:rPr>
          <w:rFonts w:ascii="Arial" w:hAnsi="Arial" w:cs="Arial"/>
          <w:sz w:val="24"/>
          <w:szCs w:val="24"/>
        </w:rPr>
        <w:t>Posiłki mają być dostarczone w oddzielnych pojemnikach po jednym dla każdego ucznia, bez konieczności ich porcjowania.</w:t>
      </w:r>
    </w:p>
    <w:p w14:paraId="6B700AA2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Porcjowanie, przygotowanie posiłków mlecznych oraz wydawanie posiłków dzieciom leży po stronie Zamawiającego.</w:t>
      </w:r>
    </w:p>
    <w:p w14:paraId="4454C936" w14:textId="78FC3E7C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zobowiązany jest do odbioru, wywożenia i utylizacji odpadów związanych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br/>
        <w:t>z usługą żywienia i ponosi tym samym odpowiedzialność za gospodarowanie tymi odpadami oraz ponosi koszty z tym związane zgodnie z ustawą o odpadach (tj. Dz. U. z 202</w:t>
      </w:r>
      <w:r w:rsidR="008D5FAD"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3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r. poz. </w:t>
      </w:r>
      <w:r w:rsidR="008D5FAD"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1587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 </w:t>
      </w:r>
      <w:proofErr w:type="spellStart"/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późn</w:t>
      </w:r>
      <w:proofErr w:type="spellEnd"/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. zm.).</w:t>
      </w:r>
    </w:p>
    <w:p w14:paraId="03B7E6E0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zapewnia mycie i dezynfekcje we własnych pomieszczeniach termosów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br/>
        <w:t>i opakowań, w których będą dostarczane posiłki, zgodnie z zasadami i przepisami sanitarnymi i mikrobiologicznymi oraz normami HACCP.</w:t>
      </w:r>
    </w:p>
    <w:p w14:paraId="4120D313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Wykonawca jest gotowy do realizowania przedmiotu zamówienia w przypadku zakłócenia procesu technologicznego (z przyczyn niezależnych,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lastRenderedPageBreak/>
        <w:t>braku energii elektrycznej, braku wody itp.) wytwarzanych posiłków. Wykonawca powinien posiadać porozumienie z firmą gastronomiczną na użyczenia kuchni produkcyjnej na wypadek ww. awarii.</w:t>
      </w:r>
    </w:p>
    <w:p w14:paraId="234E667B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Wykonawca jest zobowiązany do przechowywania próbek posiłków do celów sanitarno-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br/>
        <w:t>epidemiologicznych zgodnie z obowiązującymi w tym zakresie przepisami.</w:t>
      </w:r>
      <w:r w:rsidRPr="00F559B9">
        <w:rPr>
          <w:rFonts w:ascii="Arial" w:eastAsia="Times New Roman" w:hAnsi="Arial" w:cs="Arial"/>
          <w:color w:val="00000A"/>
          <w:sz w:val="24"/>
          <w:szCs w:val="24"/>
          <w:lang w:eastAsia="pl-PL"/>
        </w:rPr>
        <w:t xml:space="preserve"> Posiłki należy dostarczyć w ramach kosztów własnych, a także zapewnić na własny koszt naczynia i sztućce jednorazowego użytku.</w:t>
      </w:r>
    </w:p>
    <w:p w14:paraId="4C1E9A77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Zamawiający wymaga, aby jadłospisy przedstawione przez Wykonawcę były zaakceptowane przez dietetyka na koszt Wykonawcy.</w:t>
      </w:r>
    </w:p>
    <w:p w14:paraId="4D18AEC8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UWAGA: Gramatura produktów podana jest po przygotowaniu !!!</w:t>
      </w:r>
      <w:bookmarkStart w:id="0" w:name="_Hlk107988115"/>
    </w:p>
    <w:p w14:paraId="46F6098B" w14:textId="426C5496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sz w:val="24"/>
          <w:szCs w:val="24"/>
        </w:rPr>
        <w:t xml:space="preserve">W okresie od </w:t>
      </w:r>
      <w:r w:rsidR="00FA50FB" w:rsidRPr="00F559B9">
        <w:rPr>
          <w:rFonts w:ascii="Arial" w:eastAsia="Times New Roman" w:hAnsi="Arial" w:cs="Arial"/>
          <w:color w:val="0070C0"/>
          <w:sz w:val="24"/>
          <w:szCs w:val="24"/>
        </w:rPr>
        <w:t>2</w:t>
      </w:r>
      <w:r w:rsidRPr="00F559B9">
        <w:rPr>
          <w:rFonts w:ascii="Arial" w:eastAsia="Times New Roman" w:hAnsi="Arial" w:cs="Arial"/>
          <w:color w:val="0070C0"/>
          <w:sz w:val="24"/>
          <w:szCs w:val="24"/>
        </w:rPr>
        <w:t xml:space="preserve"> </w:t>
      </w:r>
      <w:r w:rsidR="00FA50FB" w:rsidRPr="00F559B9">
        <w:rPr>
          <w:rFonts w:ascii="Arial" w:eastAsia="Times New Roman" w:hAnsi="Arial" w:cs="Arial"/>
          <w:color w:val="0070C0"/>
          <w:sz w:val="24"/>
          <w:szCs w:val="24"/>
        </w:rPr>
        <w:t xml:space="preserve">stycznia </w:t>
      </w:r>
      <w:r w:rsidRPr="00F559B9">
        <w:rPr>
          <w:rFonts w:ascii="Arial" w:eastAsia="Times New Roman" w:hAnsi="Arial" w:cs="Arial"/>
          <w:color w:val="0070C0"/>
          <w:sz w:val="24"/>
          <w:szCs w:val="24"/>
        </w:rPr>
        <w:t>202</w:t>
      </w:r>
      <w:r w:rsidR="0097121A" w:rsidRPr="00F559B9">
        <w:rPr>
          <w:rFonts w:ascii="Arial" w:eastAsia="Times New Roman" w:hAnsi="Arial" w:cs="Arial"/>
          <w:color w:val="0070C0"/>
          <w:sz w:val="24"/>
          <w:szCs w:val="24"/>
        </w:rPr>
        <w:t>5</w:t>
      </w:r>
      <w:r w:rsidRPr="00F559B9">
        <w:rPr>
          <w:rFonts w:ascii="Arial" w:eastAsia="Times New Roman" w:hAnsi="Arial" w:cs="Arial"/>
          <w:color w:val="0070C0"/>
          <w:sz w:val="24"/>
          <w:szCs w:val="24"/>
        </w:rPr>
        <w:t>r. do 3</w:t>
      </w:r>
      <w:r w:rsidR="00185293" w:rsidRPr="00F559B9">
        <w:rPr>
          <w:rFonts w:ascii="Arial" w:eastAsia="Times New Roman" w:hAnsi="Arial" w:cs="Arial"/>
          <w:color w:val="0070C0"/>
          <w:sz w:val="24"/>
          <w:szCs w:val="24"/>
        </w:rPr>
        <w:t>1</w:t>
      </w:r>
      <w:r w:rsidRPr="00F559B9">
        <w:rPr>
          <w:rFonts w:ascii="Arial" w:eastAsia="Times New Roman" w:hAnsi="Arial" w:cs="Arial"/>
          <w:color w:val="0070C0"/>
          <w:sz w:val="24"/>
          <w:szCs w:val="24"/>
        </w:rPr>
        <w:t xml:space="preserve"> grudnia 202</w:t>
      </w:r>
      <w:r w:rsidR="0097121A" w:rsidRPr="00F559B9">
        <w:rPr>
          <w:rFonts w:ascii="Arial" w:eastAsia="Times New Roman" w:hAnsi="Arial" w:cs="Arial"/>
          <w:color w:val="0070C0"/>
          <w:sz w:val="24"/>
          <w:szCs w:val="24"/>
        </w:rPr>
        <w:t>5</w:t>
      </w:r>
      <w:r w:rsidRPr="00F559B9">
        <w:rPr>
          <w:rFonts w:ascii="Arial" w:eastAsia="Times New Roman" w:hAnsi="Arial" w:cs="Arial"/>
          <w:color w:val="0070C0"/>
          <w:sz w:val="24"/>
          <w:szCs w:val="24"/>
        </w:rPr>
        <w:t xml:space="preserve">r.  </w:t>
      </w:r>
      <w:r w:rsidRPr="00F559B9">
        <w:rPr>
          <w:rFonts w:ascii="Arial" w:eastAsia="Times New Roman" w:hAnsi="Arial" w:cs="Arial"/>
          <w:b/>
          <w:bCs/>
          <w:color w:val="0070C0"/>
          <w:sz w:val="24"/>
          <w:szCs w:val="24"/>
        </w:rPr>
        <w:t xml:space="preserve">(ok  </w:t>
      </w:r>
      <w:r w:rsidR="00BE6ED0" w:rsidRPr="00F559B9">
        <w:rPr>
          <w:rFonts w:ascii="Arial" w:eastAsia="Times New Roman" w:hAnsi="Arial" w:cs="Arial"/>
          <w:b/>
          <w:bCs/>
          <w:color w:val="0070C0"/>
          <w:sz w:val="24"/>
          <w:szCs w:val="24"/>
        </w:rPr>
        <w:t>1</w:t>
      </w:r>
      <w:r w:rsidR="0097121A" w:rsidRPr="00F559B9">
        <w:rPr>
          <w:rFonts w:ascii="Arial" w:eastAsia="Times New Roman" w:hAnsi="Arial" w:cs="Arial"/>
          <w:b/>
          <w:bCs/>
          <w:color w:val="0070C0"/>
          <w:sz w:val="24"/>
          <w:szCs w:val="24"/>
        </w:rPr>
        <w:t>86</w:t>
      </w:r>
      <w:r w:rsidRPr="00F559B9">
        <w:rPr>
          <w:rFonts w:ascii="Arial" w:eastAsia="Times New Roman" w:hAnsi="Arial" w:cs="Arial"/>
          <w:b/>
          <w:bCs/>
          <w:color w:val="0070C0"/>
          <w:sz w:val="24"/>
          <w:szCs w:val="24"/>
        </w:rPr>
        <w:t xml:space="preserve"> dni</w:t>
      </w:r>
      <w:r w:rsidR="00DD7140" w:rsidRPr="00F559B9">
        <w:rPr>
          <w:rFonts w:ascii="Arial" w:eastAsia="Times New Roman" w:hAnsi="Arial" w:cs="Arial"/>
          <w:b/>
          <w:bCs/>
          <w:color w:val="0070C0"/>
          <w:sz w:val="24"/>
          <w:szCs w:val="24"/>
        </w:rPr>
        <w:t xml:space="preserve"> – SP</w:t>
      </w:r>
      <w:r w:rsidR="0097121A" w:rsidRPr="00F559B9">
        <w:rPr>
          <w:rFonts w:ascii="Arial" w:eastAsia="Times New Roman" w:hAnsi="Arial" w:cs="Arial"/>
          <w:b/>
          <w:bCs/>
          <w:color w:val="0070C0"/>
          <w:sz w:val="24"/>
          <w:szCs w:val="24"/>
        </w:rPr>
        <w:t xml:space="preserve"> i OP</w:t>
      </w:r>
      <w:r w:rsidR="00DD7140" w:rsidRPr="00F559B9">
        <w:rPr>
          <w:rFonts w:ascii="Arial" w:eastAsia="Times New Roman" w:hAnsi="Arial" w:cs="Arial"/>
          <w:b/>
          <w:bCs/>
          <w:color w:val="0070C0"/>
          <w:sz w:val="24"/>
          <w:szCs w:val="24"/>
        </w:rPr>
        <w:t>,</w:t>
      </w:r>
      <w:r w:rsidRPr="00F559B9">
        <w:rPr>
          <w:rFonts w:ascii="Arial" w:eastAsia="Times New Roman" w:hAnsi="Arial" w:cs="Arial"/>
          <w:b/>
          <w:bCs/>
          <w:color w:val="0070C0"/>
          <w:sz w:val="24"/>
          <w:szCs w:val="24"/>
        </w:rPr>
        <w:t>) planowana liczba dzieci uczęszczających do SP</w:t>
      </w:r>
      <w:r w:rsidR="00DD7140" w:rsidRPr="00F559B9">
        <w:rPr>
          <w:rFonts w:ascii="Arial" w:eastAsia="Times New Roman" w:hAnsi="Arial" w:cs="Arial"/>
          <w:b/>
          <w:bCs/>
          <w:color w:val="0070C0"/>
          <w:sz w:val="24"/>
          <w:szCs w:val="24"/>
        </w:rPr>
        <w:t xml:space="preserve"> i OP</w:t>
      </w:r>
      <w:r w:rsidRPr="00F559B9">
        <w:rPr>
          <w:rFonts w:ascii="Arial" w:eastAsia="Times New Roman" w:hAnsi="Arial" w:cs="Arial"/>
          <w:b/>
          <w:bCs/>
          <w:color w:val="0070C0"/>
          <w:sz w:val="24"/>
          <w:szCs w:val="24"/>
        </w:rPr>
        <w:t xml:space="preserve"> objętych dożywianiem wynosi ok. </w:t>
      </w:r>
      <w:r w:rsidR="0097121A" w:rsidRPr="00F559B9">
        <w:rPr>
          <w:rFonts w:ascii="Arial" w:eastAsia="Times New Roman" w:hAnsi="Arial" w:cs="Arial"/>
          <w:b/>
          <w:bCs/>
          <w:color w:val="0070C0"/>
          <w:sz w:val="24"/>
          <w:szCs w:val="24"/>
        </w:rPr>
        <w:t>60</w:t>
      </w:r>
      <w:r w:rsidRPr="00F559B9">
        <w:rPr>
          <w:rFonts w:ascii="Arial" w:eastAsia="Times New Roman" w:hAnsi="Arial" w:cs="Arial"/>
          <w:b/>
          <w:bCs/>
          <w:color w:val="0070C0"/>
          <w:sz w:val="24"/>
          <w:szCs w:val="24"/>
        </w:rPr>
        <w:t xml:space="preserve"> osób (zamawiający zastrzega sobie prawo zmiany ilości posiłków w zależności od potrzeb).</w:t>
      </w:r>
      <w:r w:rsidRPr="00F559B9">
        <w:rPr>
          <w:rFonts w:ascii="Arial" w:eastAsia="Times New Roman" w:hAnsi="Arial" w:cs="Arial"/>
          <w:color w:val="0070C0"/>
          <w:sz w:val="24"/>
          <w:szCs w:val="24"/>
        </w:rPr>
        <w:t xml:space="preserve"> 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Rozliczenie następować będzie za faktycznie dostarczone posiłki według ceny jednostkowej za jeden posiłek podanej w Formularzu ofertowym. W przypadku zlecenia zmniejszonego zakresu niż wskazany w przedmiocie zamówienia, Wykonawcy nie przysługuje roszczenie o zlecenie niewykonanej części </w:t>
      </w:r>
      <w:r w:rsidR="00C549F3"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zamówienia</w:t>
      </w: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bookmarkEnd w:id="0"/>
    </w:p>
    <w:p w14:paraId="67D8FFFF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bCs/>
          <w:sz w:val="24"/>
          <w:szCs w:val="24"/>
          <w:lang w:eastAsia="pl-PL"/>
        </w:rPr>
        <w:t>Rozliczenie następować będzie za faktycznie dostarczone posiłki według ceny jednostkowej za jeden posiłek podanej w Formularzu oferty.</w:t>
      </w:r>
    </w:p>
    <w:p w14:paraId="127800EC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Zamawiający nie ponosi odpowiedzialności za szkody wyrządzone przez Wykonawcę podczas wykonywania zamówienia.</w:t>
      </w:r>
    </w:p>
    <w:p w14:paraId="20C81E8D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Posiłki należy dostarczyć w ramach kosztów własnych, a także zapewnić na własny koszt naczynia i sztućce jednorazowego użytku.</w:t>
      </w:r>
    </w:p>
    <w:p w14:paraId="3848BF45" w14:textId="60EB295B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color w:val="00000A"/>
          <w:sz w:val="24"/>
          <w:szCs w:val="24"/>
        </w:rPr>
        <w:t>Zamawiający zastrzega sobie możliwość zmiany liczby i rodzajów posiłków                        w</w:t>
      </w:r>
      <w:r w:rsidR="002E067C" w:rsidRPr="00F559B9">
        <w:rPr>
          <w:rFonts w:ascii="Arial" w:eastAsia="Times New Roman" w:hAnsi="Arial" w:cs="Arial"/>
          <w:color w:val="00000A"/>
          <w:sz w:val="24"/>
          <w:szCs w:val="24"/>
        </w:rPr>
        <w:t> </w:t>
      </w:r>
      <w:r w:rsidRPr="00F559B9">
        <w:rPr>
          <w:rFonts w:ascii="Arial" w:eastAsia="Times New Roman" w:hAnsi="Arial" w:cs="Arial"/>
          <w:color w:val="00000A"/>
          <w:sz w:val="24"/>
          <w:szCs w:val="24"/>
        </w:rPr>
        <w:t>zależności od zaistniałych potrzeb.</w:t>
      </w:r>
    </w:p>
    <w:p w14:paraId="59DE8ECF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color w:val="00000A"/>
          <w:sz w:val="24"/>
          <w:szCs w:val="24"/>
        </w:rPr>
        <w:t>Zamawiający zastrzega u Wykonawcy możliwość wykupienia posiłków przez uczniów nie objętych dożywianiem w cenie podanej przez Wykonawcę w złożonej ofercie.</w:t>
      </w:r>
    </w:p>
    <w:p w14:paraId="4A1985BF" w14:textId="77777777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Wybrany wykonawca zobowiązany jest do odbioru resztek i odpadów pokonsumpcyjnych pozostałych po spożyciu posiłków w danym dniu w tym zużyte naczynia i sztućce jednorazowe.</w:t>
      </w:r>
    </w:p>
    <w:p w14:paraId="502CD577" w14:textId="71B48404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W przypadku podejrzenia, że dostarczone posiłki są nieświeże, bądź swym wyglądem budzą wątpliwości co do jakości, dyrektor szkoły może takich posiłk</w:t>
      </w:r>
      <w:r w:rsidR="002E067C" w:rsidRPr="00F559B9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ów nie przyjąć. W </w:t>
      </w:r>
      <w:r w:rsidRPr="00F559B9">
        <w:rPr>
          <w:rFonts w:ascii="Arial" w:eastAsia="Times New Roman" w:hAnsi="Arial" w:cs="Arial"/>
          <w:color w:val="00000A"/>
          <w:sz w:val="24"/>
          <w:szCs w:val="24"/>
          <w:lang w:eastAsia="pl-PL"/>
        </w:rPr>
        <w:t>takim przypadku nie przysługuje wynagrodzenie za te posiłki.</w:t>
      </w:r>
    </w:p>
    <w:p w14:paraId="63061157" w14:textId="2D2E3316" w:rsidR="00FF38A3" w:rsidRPr="00F559B9" w:rsidRDefault="00FF38A3" w:rsidP="00FF38A3">
      <w:pPr>
        <w:pStyle w:val="Akapitzlist"/>
        <w:widowControl w:val="0"/>
        <w:numPr>
          <w:ilvl w:val="2"/>
          <w:numId w:val="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F559B9">
        <w:rPr>
          <w:rFonts w:ascii="Arial" w:eastAsia="Times New Roman" w:hAnsi="Arial" w:cs="Arial"/>
          <w:sz w:val="24"/>
          <w:szCs w:val="24"/>
        </w:rPr>
        <w:t xml:space="preserve">W przypadku zmiany obowiązujących w dniu ogłoszenia </w:t>
      </w:r>
      <w:r w:rsidR="00C549F3" w:rsidRPr="00F559B9">
        <w:rPr>
          <w:rFonts w:ascii="Arial" w:eastAsia="Times New Roman" w:hAnsi="Arial" w:cs="Arial"/>
          <w:sz w:val="24"/>
          <w:szCs w:val="24"/>
        </w:rPr>
        <w:t>zamówienia</w:t>
      </w:r>
      <w:r w:rsidRPr="00F559B9">
        <w:rPr>
          <w:rFonts w:ascii="Arial" w:eastAsia="Times New Roman" w:hAnsi="Arial" w:cs="Arial"/>
          <w:sz w:val="24"/>
          <w:szCs w:val="24"/>
        </w:rPr>
        <w:t xml:space="preserve"> przepisów prawnych dotyczących dożywiania dzieci i młodzieży w placówkach oświatowych Wykonawca ma obowiązek uwzględnić obowiązujące przepisy prawne w trakcie realizacji zadania co nie będzie miało żadnego wpływu na jego wynagrodzenie.</w:t>
      </w:r>
    </w:p>
    <w:p w14:paraId="0C848E7E" w14:textId="545B41A7" w:rsidR="00A027CF" w:rsidRPr="00F559B9" w:rsidRDefault="00A027CF" w:rsidP="004308D3">
      <w:pPr>
        <w:jc w:val="both"/>
        <w:rPr>
          <w:rFonts w:ascii="Arial" w:hAnsi="Arial" w:cs="Arial"/>
          <w:sz w:val="24"/>
          <w:szCs w:val="24"/>
        </w:rPr>
      </w:pPr>
    </w:p>
    <w:sectPr w:rsidR="00A027CF" w:rsidRPr="00F559B9" w:rsidSect="00FF38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5512DD" w14:textId="77777777" w:rsidR="00C76A96" w:rsidRDefault="00C76A96" w:rsidP="00182515">
      <w:pPr>
        <w:spacing w:after="0" w:line="240" w:lineRule="auto"/>
      </w:pPr>
      <w:r>
        <w:separator/>
      </w:r>
    </w:p>
  </w:endnote>
  <w:endnote w:type="continuationSeparator" w:id="0">
    <w:p w14:paraId="6CFB01B7" w14:textId="77777777" w:rsidR="00C76A96" w:rsidRDefault="00C76A96" w:rsidP="00182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BE734" w14:textId="77777777" w:rsidR="00C76A96" w:rsidRDefault="00C76A96" w:rsidP="00182515">
      <w:pPr>
        <w:spacing w:after="0" w:line="240" w:lineRule="auto"/>
      </w:pPr>
      <w:r>
        <w:separator/>
      </w:r>
    </w:p>
  </w:footnote>
  <w:footnote w:type="continuationSeparator" w:id="0">
    <w:p w14:paraId="294C6A38" w14:textId="77777777" w:rsidR="00C76A96" w:rsidRDefault="00C76A96" w:rsidP="001825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8C74F" w14:textId="791A3217" w:rsidR="00451D50" w:rsidRPr="00E31928" w:rsidRDefault="00451D50" w:rsidP="00451D50">
    <w:pPr>
      <w:pStyle w:val="Nagwek"/>
      <w:jc w:val="right"/>
      <w:rPr>
        <w:rFonts w:ascii="Arial" w:hAnsi="Arial" w:cs="Arial"/>
        <w:sz w:val="28"/>
        <w:szCs w:val="28"/>
      </w:rPr>
    </w:pPr>
  </w:p>
  <w:p w14:paraId="7935F304" w14:textId="4FF132E4" w:rsidR="00AC6A19" w:rsidRPr="00E31928" w:rsidRDefault="00182515" w:rsidP="00182515">
    <w:pPr>
      <w:pStyle w:val="Nagwek"/>
      <w:jc w:val="right"/>
      <w:rPr>
        <w:rFonts w:ascii="Arial" w:hAnsi="Arial" w:cs="Arial"/>
        <w:b/>
        <w:bCs/>
        <w:sz w:val="24"/>
        <w:szCs w:val="24"/>
      </w:rPr>
    </w:pPr>
    <w:r w:rsidRPr="00E31928">
      <w:rPr>
        <w:rFonts w:ascii="Arial" w:hAnsi="Arial" w:cs="Arial"/>
        <w:b/>
        <w:bCs/>
        <w:sz w:val="24"/>
        <w:szCs w:val="24"/>
      </w:rPr>
      <w:t>Załącznik nr 1</w:t>
    </w:r>
    <w:r w:rsidR="00AC6A19" w:rsidRPr="00E31928">
      <w:rPr>
        <w:rFonts w:ascii="Arial" w:hAnsi="Arial" w:cs="Arial"/>
        <w:b/>
        <w:bCs/>
        <w:sz w:val="24"/>
        <w:szCs w:val="24"/>
      </w:rPr>
      <w:t xml:space="preserve"> do SWZ</w:t>
    </w:r>
  </w:p>
  <w:p w14:paraId="634F6576" w14:textId="00BCEB8A" w:rsidR="009962F4" w:rsidRPr="00E31928" w:rsidRDefault="009962F4" w:rsidP="00182515">
    <w:pPr>
      <w:pStyle w:val="Nagwek"/>
      <w:jc w:val="right"/>
      <w:rPr>
        <w:rFonts w:ascii="Arial" w:hAnsi="Arial" w:cs="Arial"/>
        <w:b/>
        <w:bCs/>
        <w:sz w:val="24"/>
        <w:szCs w:val="24"/>
      </w:rPr>
    </w:pPr>
    <w:r w:rsidRPr="00E31928">
      <w:rPr>
        <w:rFonts w:ascii="Arial" w:hAnsi="Arial" w:cs="Arial"/>
        <w:b/>
        <w:bCs/>
        <w:sz w:val="24"/>
        <w:szCs w:val="24"/>
      </w:rPr>
      <w:t>Opis przedmiotu zamówienia</w:t>
    </w:r>
  </w:p>
  <w:p w14:paraId="720751FA" w14:textId="0F464695" w:rsidR="00182515" w:rsidRPr="008176BE" w:rsidRDefault="009962F4" w:rsidP="00AC6A19">
    <w:pPr>
      <w:pStyle w:val="Nagwek"/>
      <w:rPr>
        <w:rFonts w:ascii="Arial" w:hAnsi="Arial" w:cs="Arial"/>
        <w:color w:val="0070C0"/>
        <w:sz w:val="24"/>
        <w:szCs w:val="24"/>
      </w:rPr>
    </w:pPr>
    <w:r w:rsidRPr="008176BE">
      <w:rPr>
        <w:rFonts w:ascii="Arial" w:hAnsi="Arial" w:cs="Arial"/>
        <w:color w:val="0070C0"/>
        <w:sz w:val="24"/>
        <w:szCs w:val="24"/>
      </w:rPr>
      <w:t xml:space="preserve">Nr sprawy </w:t>
    </w:r>
    <w:r w:rsidR="00DD7140" w:rsidRPr="008176BE">
      <w:rPr>
        <w:rFonts w:ascii="Arial" w:eastAsia="Univers-PL" w:hAnsi="Arial" w:cs="Arial"/>
        <w:b/>
        <w:bCs/>
        <w:color w:val="0070C0"/>
        <w:sz w:val="24"/>
        <w:szCs w:val="24"/>
      </w:rPr>
      <w:t>SP.26.</w:t>
    </w:r>
    <w:r w:rsidR="00BE6ED0" w:rsidRPr="008176BE">
      <w:rPr>
        <w:rFonts w:ascii="Arial" w:eastAsia="Univers-PL" w:hAnsi="Arial" w:cs="Arial"/>
        <w:b/>
        <w:bCs/>
        <w:color w:val="0070C0"/>
        <w:sz w:val="24"/>
        <w:szCs w:val="24"/>
      </w:rPr>
      <w:t>2</w:t>
    </w:r>
    <w:r w:rsidR="00DD7140" w:rsidRPr="008176BE">
      <w:rPr>
        <w:rFonts w:ascii="Arial" w:eastAsia="Univers-PL" w:hAnsi="Arial" w:cs="Arial"/>
        <w:b/>
        <w:bCs/>
        <w:color w:val="0070C0"/>
        <w:sz w:val="24"/>
        <w:szCs w:val="24"/>
      </w:rPr>
      <w:t>.202</w:t>
    </w:r>
    <w:r w:rsidR="008176BE" w:rsidRPr="008176BE">
      <w:rPr>
        <w:rFonts w:ascii="Arial" w:eastAsia="Univers-PL" w:hAnsi="Arial" w:cs="Arial"/>
        <w:b/>
        <w:bCs/>
        <w:color w:val="0070C0"/>
        <w:sz w:val="24"/>
        <w:szCs w:val="24"/>
      </w:rPr>
      <w:t>4</w:t>
    </w:r>
  </w:p>
  <w:p w14:paraId="0913A21A" w14:textId="73D6C7EE" w:rsidR="00182515" w:rsidRPr="00EA337D" w:rsidRDefault="00182515" w:rsidP="00182515">
    <w:pPr>
      <w:pStyle w:val="Nagwek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F8111F"/>
    <w:multiLevelType w:val="hybridMultilevel"/>
    <w:tmpl w:val="BC5E12A0"/>
    <w:lvl w:ilvl="0" w:tplc="945878B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E4C81"/>
    <w:multiLevelType w:val="hybridMultilevel"/>
    <w:tmpl w:val="C8EEE93C"/>
    <w:lvl w:ilvl="0" w:tplc="AD1694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077945"/>
    <w:multiLevelType w:val="hybridMultilevel"/>
    <w:tmpl w:val="1C4CD28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31ED07EB"/>
    <w:multiLevelType w:val="hybridMultilevel"/>
    <w:tmpl w:val="F4006820"/>
    <w:lvl w:ilvl="0" w:tplc="A3880D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6D79CF"/>
    <w:multiLevelType w:val="multilevel"/>
    <w:tmpl w:val="041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464C157B"/>
    <w:multiLevelType w:val="hybridMultilevel"/>
    <w:tmpl w:val="6B6C7ABC"/>
    <w:lvl w:ilvl="0" w:tplc="A3880D6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949" w:hanging="360"/>
      </w:pPr>
    </w:lvl>
    <w:lvl w:ilvl="2" w:tplc="0415001B" w:tentative="1">
      <w:start w:val="1"/>
      <w:numFmt w:val="lowerRoman"/>
      <w:lvlText w:val="%3."/>
      <w:lvlJc w:val="right"/>
      <w:pPr>
        <w:ind w:left="1669" w:hanging="180"/>
      </w:pPr>
    </w:lvl>
    <w:lvl w:ilvl="3" w:tplc="0415000F" w:tentative="1">
      <w:start w:val="1"/>
      <w:numFmt w:val="decimal"/>
      <w:lvlText w:val="%4."/>
      <w:lvlJc w:val="left"/>
      <w:pPr>
        <w:ind w:left="2389" w:hanging="360"/>
      </w:pPr>
    </w:lvl>
    <w:lvl w:ilvl="4" w:tplc="04150019" w:tentative="1">
      <w:start w:val="1"/>
      <w:numFmt w:val="lowerLetter"/>
      <w:lvlText w:val="%5."/>
      <w:lvlJc w:val="left"/>
      <w:pPr>
        <w:ind w:left="3109" w:hanging="360"/>
      </w:pPr>
    </w:lvl>
    <w:lvl w:ilvl="5" w:tplc="0415001B" w:tentative="1">
      <w:start w:val="1"/>
      <w:numFmt w:val="lowerRoman"/>
      <w:lvlText w:val="%6."/>
      <w:lvlJc w:val="right"/>
      <w:pPr>
        <w:ind w:left="3829" w:hanging="180"/>
      </w:pPr>
    </w:lvl>
    <w:lvl w:ilvl="6" w:tplc="0415000F" w:tentative="1">
      <w:start w:val="1"/>
      <w:numFmt w:val="decimal"/>
      <w:lvlText w:val="%7."/>
      <w:lvlJc w:val="left"/>
      <w:pPr>
        <w:ind w:left="4549" w:hanging="360"/>
      </w:pPr>
    </w:lvl>
    <w:lvl w:ilvl="7" w:tplc="04150019" w:tentative="1">
      <w:start w:val="1"/>
      <w:numFmt w:val="lowerLetter"/>
      <w:lvlText w:val="%8."/>
      <w:lvlJc w:val="left"/>
      <w:pPr>
        <w:ind w:left="5269" w:hanging="360"/>
      </w:pPr>
    </w:lvl>
    <w:lvl w:ilvl="8" w:tplc="0415001B" w:tentative="1">
      <w:start w:val="1"/>
      <w:numFmt w:val="lowerRoman"/>
      <w:lvlText w:val="%9."/>
      <w:lvlJc w:val="right"/>
      <w:pPr>
        <w:ind w:left="5989" w:hanging="180"/>
      </w:pPr>
    </w:lvl>
  </w:abstractNum>
  <w:abstractNum w:abstractNumId="6" w15:restartNumberingAfterBreak="0">
    <w:nsid w:val="4B431B39"/>
    <w:multiLevelType w:val="hybridMultilevel"/>
    <w:tmpl w:val="2A8805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4C7C75"/>
    <w:multiLevelType w:val="multilevel"/>
    <w:tmpl w:val="D50231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hAnsi="Arial" w:cs="Arial" w:hint="default"/>
        <w:b/>
        <w:bCs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0" w:firstLine="0"/>
      </w:pPr>
      <w:rPr>
        <w:rFonts w:hint="default"/>
        <w:b/>
        <w:bCs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3F35138"/>
    <w:multiLevelType w:val="hybridMultilevel"/>
    <w:tmpl w:val="C25A6DCE"/>
    <w:lvl w:ilvl="0" w:tplc="04150017">
      <w:start w:val="1"/>
      <w:numFmt w:val="lowerLetter"/>
      <w:lvlText w:val="%1)"/>
      <w:lvlJc w:val="left"/>
      <w:pPr>
        <w:ind w:left="1364" w:hanging="72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DCB66E3"/>
    <w:multiLevelType w:val="hybridMultilevel"/>
    <w:tmpl w:val="9DF8A05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9C24EDF"/>
    <w:multiLevelType w:val="hybridMultilevel"/>
    <w:tmpl w:val="057A54C8"/>
    <w:lvl w:ilvl="0" w:tplc="CA26A1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A310793"/>
    <w:multiLevelType w:val="hybridMultilevel"/>
    <w:tmpl w:val="C0DE7BCC"/>
    <w:lvl w:ilvl="0" w:tplc="C094A152">
      <w:start w:val="1"/>
      <w:numFmt w:val="bullet"/>
      <w:lvlText w:val=""/>
      <w:lvlJc w:val="left"/>
      <w:pPr>
        <w:ind w:left="72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5045904">
    <w:abstractNumId w:val="11"/>
  </w:num>
  <w:num w:numId="2" w16cid:durableId="1668286964">
    <w:abstractNumId w:val="2"/>
  </w:num>
  <w:num w:numId="3" w16cid:durableId="4787753">
    <w:abstractNumId w:val="3"/>
  </w:num>
  <w:num w:numId="4" w16cid:durableId="940257368">
    <w:abstractNumId w:val="5"/>
  </w:num>
  <w:num w:numId="5" w16cid:durableId="1362363652">
    <w:abstractNumId w:val="7"/>
  </w:num>
  <w:num w:numId="6" w16cid:durableId="1400979722">
    <w:abstractNumId w:val="10"/>
  </w:num>
  <w:num w:numId="7" w16cid:durableId="1784689785">
    <w:abstractNumId w:val="8"/>
  </w:num>
  <w:num w:numId="8" w16cid:durableId="2082634163">
    <w:abstractNumId w:val="6"/>
  </w:num>
  <w:num w:numId="9" w16cid:durableId="1816952658">
    <w:abstractNumId w:val="4"/>
  </w:num>
  <w:num w:numId="10" w16cid:durableId="403379323">
    <w:abstractNumId w:val="0"/>
  </w:num>
  <w:num w:numId="11" w16cid:durableId="1723478336">
    <w:abstractNumId w:val="1"/>
  </w:num>
  <w:num w:numId="12" w16cid:durableId="18079632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2515"/>
    <w:rsid w:val="00023AE3"/>
    <w:rsid w:val="00037213"/>
    <w:rsid w:val="00055E84"/>
    <w:rsid w:val="00087F16"/>
    <w:rsid w:val="000A717C"/>
    <w:rsid w:val="000C36A9"/>
    <w:rsid w:val="000C72AC"/>
    <w:rsid w:val="000E37E2"/>
    <w:rsid w:val="000E3F83"/>
    <w:rsid w:val="000F4E43"/>
    <w:rsid w:val="000F7B47"/>
    <w:rsid w:val="0011769D"/>
    <w:rsid w:val="001319C5"/>
    <w:rsid w:val="0017269D"/>
    <w:rsid w:val="00182515"/>
    <w:rsid w:val="00185293"/>
    <w:rsid w:val="001D199F"/>
    <w:rsid w:val="001D6604"/>
    <w:rsid w:val="001E44D9"/>
    <w:rsid w:val="001F0D13"/>
    <w:rsid w:val="001F5F3C"/>
    <w:rsid w:val="00203922"/>
    <w:rsid w:val="00210E3F"/>
    <w:rsid w:val="0021579F"/>
    <w:rsid w:val="00234AC9"/>
    <w:rsid w:val="00235DD5"/>
    <w:rsid w:val="00236557"/>
    <w:rsid w:val="002369FE"/>
    <w:rsid w:val="002A10B7"/>
    <w:rsid w:val="002E067C"/>
    <w:rsid w:val="002F3CE6"/>
    <w:rsid w:val="003069DA"/>
    <w:rsid w:val="003357A8"/>
    <w:rsid w:val="00343869"/>
    <w:rsid w:val="00364CA6"/>
    <w:rsid w:val="00385364"/>
    <w:rsid w:val="003A074C"/>
    <w:rsid w:val="003A778C"/>
    <w:rsid w:val="003B3BD9"/>
    <w:rsid w:val="003B5CFE"/>
    <w:rsid w:val="003D0BE6"/>
    <w:rsid w:val="003F122E"/>
    <w:rsid w:val="00404529"/>
    <w:rsid w:val="004308D3"/>
    <w:rsid w:val="004448C9"/>
    <w:rsid w:val="00451D50"/>
    <w:rsid w:val="00477CA1"/>
    <w:rsid w:val="004904D0"/>
    <w:rsid w:val="00490D17"/>
    <w:rsid w:val="004D5EBB"/>
    <w:rsid w:val="004F7EBD"/>
    <w:rsid w:val="00510CFA"/>
    <w:rsid w:val="005123F8"/>
    <w:rsid w:val="00523BD1"/>
    <w:rsid w:val="00545DF1"/>
    <w:rsid w:val="005472EE"/>
    <w:rsid w:val="005723CB"/>
    <w:rsid w:val="00573720"/>
    <w:rsid w:val="00596839"/>
    <w:rsid w:val="005E4665"/>
    <w:rsid w:val="00605AC0"/>
    <w:rsid w:val="00612F05"/>
    <w:rsid w:val="00622ABA"/>
    <w:rsid w:val="00622D85"/>
    <w:rsid w:val="00645292"/>
    <w:rsid w:val="0067133F"/>
    <w:rsid w:val="00692581"/>
    <w:rsid w:val="006C1ABE"/>
    <w:rsid w:val="006C2812"/>
    <w:rsid w:val="006E2F16"/>
    <w:rsid w:val="0073308A"/>
    <w:rsid w:val="00740E0E"/>
    <w:rsid w:val="00752C16"/>
    <w:rsid w:val="00762DF3"/>
    <w:rsid w:val="00770E55"/>
    <w:rsid w:val="0077364A"/>
    <w:rsid w:val="00791BD0"/>
    <w:rsid w:val="0079269D"/>
    <w:rsid w:val="007A5F0A"/>
    <w:rsid w:val="007D4F7B"/>
    <w:rsid w:val="0080346C"/>
    <w:rsid w:val="008176BE"/>
    <w:rsid w:val="00826948"/>
    <w:rsid w:val="00835219"/>
    <w:rsid w:val="008744CB"/>
    <w:rsid w:val="00897D31"/>
    <w:rsid w:val="008B1BF5"/>
    <w:rsid w:val="008D5FAD"/>
    <w:rsid w:val="008F0E33"/>
    <w:rsid w:val="008F657B"/>
    <w:rsid w:val="00900C1F"/>
    <w:rsid w:val="00907CB2"/>
    <w:rsid w:val="0091557F"/>
    <w:rsid w:val="00920702"/>
    <w:rsid w:val="00923F6E"/>
    <w:rsid w:val="0092551F"/>
    <w:rsid w:val="00945398"/>
    <w:rsid w:val="0097121A"/>
    <w:rsid w:val="0097150F"/>
    <w:rsid w:val="0098115D"/>
    <w:rsid w:val="0099338C"/>
    <w:rsid w:val="009962F4"/>
    <w:rsid w:val="0099671C"/>
    <w:rsid w:val="009C6BF5"/>
    <w:rsid w:val="009D266E"/>
    <w:rsid w:val="009F52AB"/>
    <w:rsid w:val="00A027CF"/>
    <w:rsid w:val="00A36059"/>
    <w:rsid w:val="00A36B76"/>
    <w:rsid w:val="00A376DE"/>
    <w:rsid w:val="00A43707"/>
    <w:rsid w:val="00A671F7"/>
    <w:rsid w:val="00A71533"/>
    <w:rsid w:val="00A77FFE"/>
    <w:rsid w:val="00A93736"/>
    <w:rsid w:val="00AA3B84"/>
    <w:rsid w:val="00AC6A19"/>
    <w:rsid w:val="00AD519C"/>
    <w:rsid w:val="00AE4288"/>
    <w:rsid w:val="00AF39FC"/>
    <w:rsid w:val="00AF3D24"/>
    <w:rsid w:val="00B07FE9"/>
    <w:rsid w:val="00B1196A"/>
    <w:rsid w:val="00B14D60"/>
    <w:rsid w:val="00B42246"/>
    <w:rsid w:val="00B554B2"/>
    <w:rsid w:val="00B72B64"/>
    <w:rsid w:val="00B9176C"/>
    <w:rsid w:val="00BA24A7"/>
    <w:rsid w:val="00BB7EFD"/>
    <w:rsid w:val="00BC6A6F"/>
    <w:rsid w:val="00BD0EC8"/>
    <w:rsid w:val="00BD2864"/>
    <w:rsid w:val="00BE6ED0"/>
    <w:rsid w:val="00BF6CB1"/>
    <w:rsid w:val="00C166F4"/>
    <w:rsid w:val="00C16E37"/>
    <w:rsid w:val="00C339AD"/>
    <w:rsid w:val="00C549F3"/>
    <w:rsid w:val="00C76A96"/>
    <w:rsid w:val="00C8071C"/>
    <w:rsid w:val="00C93A6B"/>
    <w:rsid w:val="00CC17BE"/>
    <w:rsid w:val="00D06DAF"/>
    <w:rsid w:val="00D10513"/>
    <w:rsid w:val="00D53AD8"/>
    <w:rsid w:val="00D6567F"/>
    <w:rsid w:val="00DD6197"/>
    <w:rsid w:val="00DD7140"/>
    <w:rsid w:val="00DE7624"/>
    <w:rsid w:val="00E048B6"/>
    <w:rsid w:val="00E10CC2"/>
    <w:rsid w:val="00E31928"/>
    <w:rsid w:val="00E53E34"/>
    <w:rsid w:val="00E67050"/>
    <w:rsid w:val="00E72BF9"/>
    <w:rsid w:val="00E7712B"/>
    <w:rsid w:val="00E95EF6"/>
    <w:rsid w:val="00EA01A7"/>
    <w:rsid w:val="00EA19D9"/>
    <w:rsid w:val="00EA337D"/>
    <w:rsid w:val="00EE57C4"/>
    <w:rsid w:val="00EF6D7C"/>
    <w:rsid w:val="00F20B28"/>
    <w:rsid w:val="00F261F6"/>
    <w:rsid w:val="00F43C9E"/>
    <w:rsid w:val="00F479B3"/>
    <w:rsid w:val="00F559B9"/>
    <w:rsid w:val="00F82A34"/>
    <w:rsid w:val="00F945C3"/>
    <w:rsid w:val="00FA25B4"/>
    <w:rsid w:val="00FA50FB"/>
    <w:rsid w:val="00FB50E7"/>
    <w:rsid w:val="00FC731B"/>
    <w:rsid w:val="00FD56B6"/>
    <w:rsid w:val="00FD5F72"/>
    <w:rsid w:val="00FF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9BD2224"/>
  <w15:docId w15:val="{1D53815B-905B-4053-BA0F-FFA30176B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251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2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2515"/>
  </w:style>
  <w:style w:type="paragraph" w:styleId="Stopka">
    <w:name w:val="footer"/>
    <w:basedOn w:val="Normalny"/>
    <w:link w:val="StopkaZnak"/>
    <w:uiPriority w:val="99"/>
    <w:unhideWhenUsed/>
    <w:rsid w:val="001825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2515"/>
  </w:style>
  <w:style w:type="table" w:styleId="Tabela-Siatka">
    <w:name w:val="Table Grid"/>
    <w:basedOn w:val="Standardowy"/>
    <w:uiPriority w:val="39"/>
    <w:rsid w:val="00182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maz_wyliczenie,opis dzialania,K-P_odwolanie,A_wyliczenie,Akapit z listą5,Akapit z listą51,L1,Numerowanie,List Paragraph,2 heading,Podsis rysunku,normalny tekst"/>
    <w:basedOn w:val="Normalny"/>
    <w:link w:val="AkapitzlistZnak"/>
    <w:uiPriority w:val="34"/>
    <w:qFormat/>
    <w:rsid w:val="00343869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904D0"/>
  </w:style>
  <w:style w:type="paragraph" w:styleId="Tekstpodstawowy">
    <w:name w:val="Body Text"/>
    <w:basedOn w:val="Normalny"/>
    <w:link w:val="TekstpodstawowyZnak"/>
    <w:rsid w:val="00FF38A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FF38A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kapitzlistZnak">
    <w:name w:val="Akapit z listą Znak"/>
    <w:aliases w:val="maz_wyliczenie Znak,opis dzialania Znak,K-P_odwolanie Znak,A_wyliczenie Znak,Akapit z listą5 Znak,Akapit z listą51 Znak,L1 Znak,Numerowanie Znak,List Paragraph Znak,2 heading Znak,Podsis rysunku Znak,normalny tekst Znak"/>
    <w:link w:val="Akapitzlist"/>
    <w:uiPriority w:val="34"/>
    <w:qFormat/>
    <w:locked/>
    <w:rsid w:val="00FF3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2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496C1-8B58-49AD-BA1B-8417A8E73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2880</Words>
  <Characters>17285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PC Natan</cp:lastModifiedBy>
  <cp:revision>15</cp:revision>
  <cp:lastPrinted>2022-11-28T10:44:00Z</cp:lastPrinted>
  <dcterms:created xsi:type="dcterms:W3CDTF">2022-11-30T13:29:00Z</dcterms:created>
  <dcterms:modified xsi:type="dcterms:W3CDTF">2024-11-12T19:32:00Z</dcterms:modified>
</cp:coreProperties>
</file>