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F7933" w14:textId="77777777" w:rsidR="00C15EB9" w:rsidRPr="00F7791A" w:rsidRDefault="00C15EB9" w:rsidP="00C15EB9">
      <w:pPr>
        <w:suppressAutoHyphens/>
        <w:spacing w:after="0" w:line="480" w:lineRule="auto"/>
        <w:ind w:left="6662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i/>
          <w:color w:val="00000A"/>
          <w:sz w:val="24"/>
          <w:szCs w:val="24"/>
          <w:lang w:eastAsia="zh-CN"/>
        </w:rPr>
        <w:t>Załącznik nr 3 SWZ</w:t>
      </w:r>
    </w:p>
    <w:p w14:paraId="0B395CE4" w14:textId="77777777" w:rsidR="00C15EB9" w:rsidRPr="00F7791A" w:rsidRDefault="00C15EB9" w:rsidP="007E1878">
      <w:pPr>
        <w:suppressAutoHyphens/>
        <w:spacing w:after="0" w:line="360" w:lineRule="auto"/>
        <w:ind w:left="4248" w:firstLine="708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Zamawiający:</w:t>
      </w:r>
    </w:p>
    <w:p w14:paraId="32AD559F" w14:textId="77777777" w:rsidR="007E1878" w:rsidRPr="007E1878" w:rsidRDefault="007E1878" w:rsidP="007E1878">
      <w:pPr>
        <w:suppressAutoHyphens/>
        <w:spacing w:after="0" w:line="360" w:lineRule="auto"/>
        <w:ind w:left="4248" w:firstLine="708"/>
        <w:rPr>
          <w:rFonts w:ascii="Calibri" w:eastAsia="SimSun" w:hAnsi="Calibri" w:cs="Calibri"/>
          <w:color w:val="000000"/>
          <w:sz w:val="24"/>
          <w:szCs w:val="24"/>
          <w:lang w:eastAsia="ar-SA"/>
        </w:rPr>
      </w:pPr>
      <w:r w:rsidRPr="007E1878">
        <w:rPr>
          <w:rFonts w:ascii="Calibri" w:eastAsia="SimSun" w:hAnsi="Calibri" w:cs="Calibri"/>
          <w:color w:val="000000"/>
          <w:sz w:val="24"/>
          <w:szCs w:val="24"/>
          <w:lang w:eastAsia="ar-SA"/>
        </w:rPr>
        <w:t>Centrum Edukacji Zawodowej w Sieradzu</w:t>
      </w:r>
    </w:p>
    <w:p w14:paraId="3EBA707B" w14:textId="77777777" w:rsidR="007E1878" w:rsidRPr="007E1878" w:rsidRDefault="007E1878" w:rsidP="007E1878">
      <w:pPr>
        <w:suppressAutoHyphens/>
        <w:spacing w:after="0" w:line="360" w:lineRule="auto"/>
        <w:ind w:left="4248" w:firstLine="708"/>
        <w:rPr>
          <w:rFonts w:ascii="Calibri" w:eastAsia="SimSun" w:hAnsi="Calibri" w:cs="Calibri"/>
          <w:color w:val="000000"/>
          <w:sz w:val="24"/>
          <w:szCs w:val="24"/>
          <w:lang w:eastAsia="ar-SA"/>
        </w:rPr>
      </w:pPr>
      <w:r w:rsidRPr="007E1878">
        <w:rPr>
          <w:rFonts w:ascii="Calibri" w:eastAsia="SimSun" w:hAnsi="Calibri" w:cs="Calibri"/>
          <w:color w:val="000000"/>
          <w:sz w:val="24"/>
          <w:szCs w:val="24"/>
          <w:lang w:eastAsia="ar-SA"/>
        </w:rPr>
        <w:t>ul. Leszka Czarnego 2</w:t>
      </w:r>
    </w:p>
    <w:p w14:paraId="1179EF9C" w14:textId="77777777" w:rsidR="00F7791A" w:rsidRPr="007E1878" w:rsidRDefault="00F7791A" w:rsidP="007E1878">
      <w:pPr>
        <w:suppressAutoHyphens/>
        <w:spacing w:after="0" w:line="360" w:lineRule="auto"/>
        <w:ind w:left="4248" w:firstLine="708"/>
        <w:jc w:val="both"/>
        <w:rPr>
          <w:rFonts w:eastAsia="SimSun" w:cstheme="minorHAnsi"/>
          <w:color w:val="000000"/>
          <w:sz w:val="24"/>
          <w:szCs w:val="24"/>
          <w:lang w:eastAsia="ar-SA"/>
        </w:rPr>
      </w:pPr>
      <w:r w:rsidRPr="007E1878">
        <w:rPr>
          <w:rFonts w:eastAsia="SimSun" w:cstheme="minorHAnsi"/>
          <w:color w:val="000000"/>
          <w:sz w:val="24"/>
          <w:szCs w:val="24"/>
          <w:lang w:eastAsia="ar-SA"/>
        </w:rPr>
        <w:t>98-200 Sieradz</w:t>
      </w:r>
    </w:p>
    <w:p w14:paraId="0DE9EDBF" w14:textId="77777777" w:rsidR="00C15EB9" w:rsidRPr="00F7791A" w:rsidRDefault="00C15EB9" w:rsidP="00C15EB9">
      <w:pPr>
        <w:suppressAutoHyphens/>
        <w:spacing w:line="252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Wykonawca:</w:t>
      </w:r>
    </w:p>
    <w:p w14:paraId="62526318" w14:textId="77777777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0DB07E17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CEiDG</w:t>
      </w:r>
      <w:proofErr w:type="spellEnd"/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)</w:t>
      </w:r>
    </w:p>
    <w:p w14:paraId="46E20130" w14:textId="77777777" w:rsidR="000A3FA6" w:rsidRPr="00F7791A" w:rsidRDefault="000A3FA6" w:rsidP="00C15EB9">
      <w:pPr>
        <w:suppressAutoHyphens/>
        <w:spacing w:after="0" w:line="480" w:lineRule="auto"/>
        <w:rPr>
          <w:rFonts w:eastAsia="Calibri" w:cstheme="minorHAnsi"/>
          <w:color w:val="00000A"/>
          <w:sz w:val="24"/>
          <w:szCs w:val="24"/>
          <w:u w:val="single"/>
          <w:lang w:eastAsia="zh-CN"/>
        </w:rPr>
      </w:pPr>
    </w:p>
    <w:p w14:paraId="67545731" w14:textId="77777777" w:rsidR="00C15EB9" w:rsidRPr="00F7791A" w:rsidRDefault="00C15EB9" w:rsidP="00C15EB9">
      <w:pPr>
        <w:suppressAutoHyphens/>
        <w:spacing w:after="0" w:line="480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color w:val="00000A"/>
          <w:sz w:val="24"/>
          <w:szCs w:val="24"/>
          <w:u w:val="single"/>
          <w:lang w:eastAsia="zh-CN"/>
        </w:rPr>
        <w:t>reprezentowany przez:</w:t>
      </w:r>
    </w:p>
    <w:p w14:paraId="29A1DAF4" w14:textId="77777777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4159888D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(imię, nazwisko, stanowisko/podstawa do  reprezentacji)</w:t>
      </w:r>
    </w:p>
    <w:p w14:paraId="22D84EC2" w14:textId="77777777" w:rsidR="00C15EB9" w:rsidRPr="00F7791A" w:rsidRDefault="00C15EB9" w:rsidP="00C15EB9">
      <w:pPr>
        <w:suppressAutoHyphens/>
        <w:spacing w:line="252" w:lineRule="auto"/>
        <w:rPr>
          <w:rFonts w:eastAsia="Calibri" w:cstheme="minorHAnsi"/>
          <w:color w:val="00000A"/>
          <w:sz w:val="24"/>
          <w:szCs w:val="24"/>
          <w:lang w:eastAsia="zh-CN"/>
        </w:rPr>
      </w:pPr>
    </w:p>
    <w:p w14:paraId="5F523188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6F430C10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7A32C3F6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 xml:space="preserve">Prawo zamówień publicznych (dalej jako: </w:t>
      </w:r>
      <w:proofErr w:type="spellStart"/>
      <w:r w:rsidRPr="00F7791A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Pr="00F7791A">
        <w:rPr>
          <w:rFonts w:cstheme="minorHAnsi"/>
          <w:b/>
          <w:bCs/>
          <w:color w:val="000000"/>
          <w:sz w:val="24"/>
          <w:szCs w:val="24"/>
        </w:rPr>
        <w:t>)</w:t>
      </w:r>
    </w:p>
    <w:p w14:paraId="0894A1D7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DOTYCZĄCE PODSTAW WYKLUCZENIA Z POSTĘPOWANIA</w:t>
      </w:r>
    </w:p>
    <w:p w14:paraId="4911771E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3E1394B6" w14:textId="1DD20573" w:rsidR="00DA36CD" w:rsidRPr="006238C4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Na potrzeby postępowania o udzielenie zamówienia publicznego pn</w:t>
      </w:r>
      <w:r w:rsidRPr="006238C4">
        <w:rPr>
          <w:rFonts w:cstheme="minorHAnsi"/>
          <w:sz w:val="24"/>
          <w:szCs w:val="24"/>
        </w:rPr>
        <w:t>. „</w:t>
      </w:r>
      <w:r w:rsidR="007E1878" w:rsidRPr="007E1878">
        <w:rPr>
          <w:rFonts w:eastAsia="Calibri" w:cstheme="minorHAnsi"/>
          <w:b/>
          <w:i/>
          <w:iCs/>
          <w:sz w:val="24"/>
          <w:szCs w:val="24"/>
        </w:rPr>
        <w:t>Doposażenie specjalistycznych  pracowni w Centrum Edukacji Zawodowej w Sieradzu</w:t>
      </w:r>
      <w:r w:rsidRPr="006238C4">
        <w:rPr>
          <w:rFonts w:cstheme="minorHAnsi"/>
          <w:sz w:val="24"/>
          <w:szCs w:val="24"/>
        </w:rPr>
        <w:t>”</w:t>
      </w:r>
      <w:r w:rsidR="000A3FA6" w:rsidRPr="006238C4">
        <w:rPr>
          <w:rFonts w:cstheme="minorHAnsi"/>
          <w:sz w:val="24"/>
          <w:szCs w:val="24"/>
        </w:rPr>
        <w:t>, z</w:t>
      </w:r>
      <w:r w:rsidRPr="006238C4">
        <w:rPr>
          <w:rFonts w:cstheme="minorHAnsi"/>
          <w:sz w:val="24"/>
          <w:szCs w:val="24"/>
        </w:rPr>
        <w:t xml:space="preserve">nak </w:t>
      </w:r>
      <w:r w:rsidRPr="00FD7525">
        <w:rPr>
          <w:rFonts w:cstheme="minorHAnsi"/>
          <w:sz w:val="24"/>
          <w:szCs w:val="24"/>
        </w:rPr>
        <w:t>sprawy:</w:t>
      </w:r>
      <w:r w:rsidR="00FD7525">
        <w:rPr>
          <w:rFonts w:cstheme="minorHAnsi"/>
          <w:sz w:val="24"/>
          <w:szCs w:val="24"/>
        </w:rPr>
        <w:t xml:space="preserve"> </w:t>
      </w:r>
      <w:r w:rsidR="007E1878" w:rsidRPr="00FD7525">
        <w:rPr>
          <w:rFonts w:cstheme="minorHAnsi"/>
          <w:sz w:val="24"/>
          <w:szCs w:val="24"/>
        </w:rPr>
        <w:t>CEZ/1/1</w:t>
      </w:r>
      <w:r w:rsidR="00A0024A" w:rsidRPr="00FD7525">
        <w:rPr>
          <w:rFonts w:cstheme="minorHAnsi"/>
          <w:sz w:val="24"/>
          <w:szCs w:val="24"/>
        </w:rPr>
        <w:t>1</w:t>
      </w:r>
      <w:r w:rsidR="007E1878" w:rsidRPr="00FD7525">
        <w:rPr>
          <w:rFonts w:cstheme="minorHAnsi"/>
          <w:sz w:val="24"/>
          <w:szCs w:val="24"/>
        </w:rPr>
        <w:t>/ 2024</w:t>
      </w:r>
      <w:r w:rsidRPr="00FD7525">
        <w:rPr>
          <w:rFonts w:cstheme="minorHAnsi"/>
          <w:sz w:val="24"/>
          <w:szCs w:val="24"/>
        </w:rPr>
        <w:t>, prowadzonego</w:t>
      </w:r>
      <w:r w:rsidRPr="006238C4">
        <w:rPr>
          <w:rFonts w:cstheme="minorHAnsi"/>
          <w:sz w:val="24"/>
          <w:szCs w:val="24"/>
        </w:rPr>
        <w:t xml:space="preserve"> przez </w:t>
      </w:r>
      <w:r w:rsidR="00E854C9" w:rsidRPr="00E854C9">
        <w:rPr>
          <w:rFonts w:cstheme="minorHAnsi"/>
          <w:sz w:val="24"/>
          <w:szCs w:val="24"/>
        </w:rPr>
        <w:t>Centrum Edukacji Zawodowej w Sieradzu</w:t>
      </w:r>
      <w:r w:rsidR="00DA36CD" w:rsidRPr="006238C4">
        <w:rPr>
          <w:rFonts w:cstheme="minorHAnsi"/>
          <w:sz w:val="24"/>
          <w:szCs w:val="24"/>
        </w:rPr>
        <w:t xml:space="preserve">: </w:t>
      </w:r>
    </w:p>
    <w:p w14:paraId="103CE9A7" w14:textId="77777777" w:rsidR="00DA36CD" w:rsidRPr="00F7791A" w:rsidRDefault="00DA36CD" w:rsidP="00DA36CD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1)</w:t>
      </w:r>
      <w:r w:rsidRPr="006238C4">
        <w:rPr>
          <w:rFonts w:cstheme="minorHAnsi"/>
          <w:sz w:val="24"/>
          <w:szCs w:val="24"/>
        </w:rPr>
        <w:tab/>
        <w:t xml:space="preserve">Część I pn.: </w:t>
      </w:r>
      <w:r w:rsidR="00426DD0" w:rsidRPr="006238C4">
        <w:rPr>
          <w:rFonts w:cstheme="minorHAnsi"/>
          <w:sz w:val="24"/>
          <w:szCs w:val="24"/>
        </w:rPr>
        <w:t>„</w:t>
      </w:r>
      <w:r w:rsidR="0081488A" w:rsidRPr="0081488A">
        <w:rPr>
          <w:rFonts w:cstheme="minorHAnsi"/>
          <w:sz w:val="24"/>
          <w:szCs w:val="24"/>
        </w:rPr>
        <w:t>Doposażenie pracowni - Energia  odnawialna</w:t>
      </w:r>
      <w:r w:rsidR="00426DD0" w:rsidRPr="00F7791A">
        <w:rPr>
          <w:rFonts w:cstheme="minorHAnsi"/>
          <w:sz w:val="24"/>
          <w:szCs w:val="24"/>
        </w:rPr>
        <w:t>”</w:t>
      </w:r>
      <w:r w:rsidRPr="00F7791A">
        <w:rPr>
          <w:rFonts w:cstheme="minorHAnsi"/>
          <w:sz w:val="24"/>
          <w:szCs w:val="24"/>
        </w:rPr>
        <w:t>*</w:t>
      </w:r>
      <w:r w:rsidR="00240259" w:rsidRPr="00F7791A">
        <w:rPr>
          <w:rFonts w:cstheme="minorHAnsi"/>
          <w:sz w:val="24"/>
          <w:szCs w:val="24"/>
        </w:rPr>
        <w:t>,</w:t>
      </w:r>
    </w:p>
    <w:p w14:paraId="0BDC75DA" w14:textId="77777777" w:rsidR="00DA36CD" w:rsidRDefault="00DA36CD" w:rsidP="000A3FA6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lastRenderedPageBreak/>
        <w:t>2)</w:t>
      </w:r>
      <w:r w:rsidRPr="00F7791A">
        <w:rPr>
          <w:rFonts w:cstheme="minorHAnsi"/>
          <w:sz w:val="24"/>
          <w:szCs w:val="24"/>
        </w:rPr>
        <w:tab/>
        <w:t>Część II pn.: „</w:t>
      </w:r>
      <w:r w:rsidR="0081488A" w:rsidRPr="0081488A">
        <w:rPr>
          <w:rFonts w:cstheme="minorHAnsi"/>
          <w:sz w:val="24"/>
          <w:szCs w:val="24"/>
        </w:rPr>
        <w:t>Doposażenie pracowni spawania</w:t>
      </w:r>
      <w:r w:rsidRPr="00F7791A">
        <w:rPr>
          <w:rFonts w:cstheme="minorHAnsi"/>
          <w:sz w:val="24"/>
          <w:szCs w:val="24"/>
        </w:rPr>
        <w:t>”*</w:t>
      </w:r>
      <w:r w:rsidR="00240259" w:rsidRPr="00F7791A">
        <w:rPr>
          <w:rFonts w:cstheme="minorHAnsi"/>
          <w:sz w:val="24"/>
          <w:szCs w:val="24"/>
        </w:rPr>
        <w:t>,</w:t>
      </w:r>
    </w:p>
    <w:p w14:paraId="23A1D8EE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II</w:t>
      </w:r>
      <w:r>
        <w:rPr>
          <w:rFonts w:cstheme="minorHAnsi"/>
          <w:sz w:val="24"/>
          <w:szCs w:val="24"/>
        </w:rPr>
        <w:t>I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mechatronika</w:t>
      </w:r>
      <w:r w:rsidRPr="00F7791A">
        <w:rPr>
          <w:rFonts w:cstheme="minorHAnsi"/>
          <w:sz w:val="24"/>
          <w:szCs w:val="24"/>
        </w:rPr>
        <w:t>”*,</w:t>
      </w:r>
    </w:p>
    <w:p w14:paraId="130BE6CC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</w:t>
      </w:r>
      <w:r>
        <w:rPr>
          <w:rFonts w:cstheme="minorHAnsi"/>
          <w:sz w:val="24"/>
          <w:szCs w:val="24"/>
        </w:rPr>
        <w:t>V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cez - maszyny</w:t>
      </w:r>
      <w:r w:rsidRPr="00F7791A">
        <w:rPr>
          <w:rFonts w:cstheme="minorHAnsi"/>
          <w:sz w:val="24"/>
          <w:szCs w:val="24"/>
        </w:rPr>
        <w:t>”*,</w:t>
      </w:r>
    </w:p>
    <w:p w14:paraId="4AA1ECC3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 xml:space="preserve">V 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samochodowej - Oscyloskop</w:t>
      </w:r>
      <w:r w:rsidRPr="00F7791A">
        <w:rPr>
          <w:rFonts w:cstheme="minorHAnsi"/>
          <w:sz w:val="24"/>
          <w:szCs w:val="24"/>
        </w:rPr>
        <w:t>”*,</w:t>
      </w:r>
    </w:p>
    <w:p w14:paraId="4104C7B6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>V</w:t>
      </w:r>
      <w:r w:rsidRPr="00F7791A">
        <w:rPr>
          <w:rFonts w:cstheme="minorHAnsi"/>
          <w:sz w:val="24"/>
          <w:szCs w:val="24"/>
        </w:rPr>
        <w:t>I pn.: „</w:t>
      </w:r>
      <w:r w:rsidRPr="0081488A">
        <w:rPr>
          <w:rFonts w:cstheme="minorHAnsi"/>
          <w:sz w:val="24"/>
          <w:szCs w:val="24"/>
        </w:rPr>
        <w:t>Doposażenie pracowni samochodowej - Ściągacze</w:t>
      </w:r>
      <w:r w:rsidRPr="00F7791A">
        <w:rPr>
          <w:rFonts w:cstheme="minorHAnsi"/>
          <w:sz w:val="24"/>
          <w:szCs w:val="24"/>
        </w:rPr>
        <w:t>”*,</w:t>
      </w:r>
    </w:p>
    <w:p w14:paraId="6F6E66E8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>V</w:t>
      </w:r>
      <w:r w:rsidRPr="00F7791A">
        <w:rPr>
          <w:rFonts w:cstheme="minorHAnsi"/>
          <w:sz w:val="24"/>
          <w:szCs w:val="24"/>
        </w:rPr>
        <w:t>II pn.: „</w:t>
      </w:r>
      <w:r w:rsidRPr="0081488A">
        <w:rPr>
          <w:rFonts w:cstheme="minorHAnsi"/>
          <w:sz w:val="24"/>
          <w:szCs w:val="24"/>
        </w:rPr>
        <w:t>Doposażenie pracowni samochodowej w sprzęt do obsługi samochodów elektrycznych</w:t>
      </w:r>
      <w:r w:rsidRPr="00F7791A">
        <w:rPr>
          <w:rFonts w:cstheme="minorHAnsi"/>
          <w:sz w:val="24"/>
          <w:szCs w:val="24"/>
        </w:rPr>
        <w:t>”*,</w:t>
      </w:r>
    </w:p>
    <w:p w14:paraId="796ED1A8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>VI</w:t>
      </w:r>
      <w:r w:rsidRPr="00F7791A">
        <w:rPr>
          <w:rFonts w:cstheme="minorHAnsi"/>
          <w:sz w:val="24"/>
          <w:szCs w:val="24"/>
        </w:rPr>
        <w:t>II pn.: „</w:t>
      </w:r>
      <w:r w:rsidRPr="0081488A">
        <w:rPr>
          <w:rFonts w:cstheme="minorHAnsi"/>
          <w:sz w:val="24"/>
          <w:szCs w:val="24"/>
        </w:rPr>
        <w:t>Doposażenie pracowni samochodowej - Specjalistyczne oprzyrządowanie</w:t>
      </w:r>
      <w:r w:rsidRPr="00F7791A">
        <w:rPr>
          <w:rFonts w:cstheme="minorHAnsi"/>
          <w:sz w:val="24"/>
          <w:szCs w:val="24"/>
        </w:rPr>
        <w:t>”*,</w:t>
      </w:r>
    </w:p>
    <w:p w14:paraId="2B6E1225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</w:t>
      </w:r>
      <w:r>
        <w:rPr>
          <w:rFonts w:cstheme="minorHAnsi"/>
          <w:sz w:val="24"/>
          <w:szCs w:val="24"/>
        </w:rPr>
        <w:t>X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samochodowej - Wózek nożycowy stołowy</w:t>
      </w:r>
      <w:r w:rsidRPr="00F7791A">
        <w:rPr>
          <w:rFonts w:cstheme="minorHAnsi"/>
          <w:sz w:val="24"/>
          <w:szCs w:val="24"/>
        </w:rPr>
        <w:t>”*,</w:t>
      </w:r>
    </w:p>
    <w:p w14:paraId="38BACF83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F7791A">
        <w:rPr>
          <w:rFonts w:cstheme="minorHAnsi"/>
          <w:sz w:val="24"/>
          <w:szCs w:val="24"/>
        </w:rPr>
        <w:t xml:space="preserve">)Część </w:t>
      </w:r>
      <w:r>
        <w:rPr>
          <w:rFonts w:cstheme="minorHAnsi"/>
          <w:sz w:val="24"/>
          <w:szCs w:val="24"/>
        </w:rPr>
        <w:t>X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samochodowej - Ładowarka HV z adapterem</w:t>
      </w:r>
      <w:r w:rsidRPr="00F7791A">
        <w:rPr>
          <w:rFonts w:cstheme="minorHAnsi"/>
          <w:sz w:val="24"/>
          <w:szCs w:val="24"/>
        </w:rPr>
        <w:t>”*,</w:t>
      </w:r>
    </w:p>
    <w:p w14:paraId="71B7A5A9" w14:textId="77777777" w:rsidR="00DA36CD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</w:t>
      </w:r>
      <w:r w:rsidRPr="00F7791A">
        <w:rPr>
          <w:rFonts w:cstheme="minorHAnsi"/>
          <w:sz w:val="24"/>
          <w:szCs w:val="24"/>
        </w:rPr>
        <w:t xml:space="preserve">)Część </w:t>
      </w:r>
      <w:r>
        <w:rPr>
          <w:rFonts w:cstheme="minorHAnsi"/>
          <w:sz w:val="24"/>
          <w:szCs w:val="24"/>
        </w:rPr>
        <w:t>X</w:t>
      </w:r>
      <w:r w:rsidRPr="00F7791A">
        <w:rPr>
          <w:rFonts w:cstheme="minorHAnsi"/>
          <w:sz w:val="24"/>
          <w:szCs w:val="24"/>
        </w:rPr>
        <w:t>I pn.: „</w:t>
      </w:r>
      <w:r w:rsidRPr="0081488A">
        <w:rPr>
          <w:rFonts w:cstheme="minorHAnsi"/>
          <w:sz w:val="24"/>
          <w:szCs w:val="24"/>
        </w:rPr>
        <w:t>Doposażenie pracowni samochodowej - Elektronarzędzia</w:t>
      </w:r>
      <w:r w:rsidRPr="00F7791A">
        <w:rPr>
          <w:rFonts w:cstheme="minorHAnsi"/>
          <w:sz w:val="24"/>
          <w:szCs w:val="24"/>
        </w:rPr>
        <w:t>”*</w:t>
      </w:r>
      <w:r>
        <w:rPr>
          <w:rFonts w:cstheme="minorHAnsi"/>
          <w:sz w:val="24"/>
          <w:szCs w:val="24"/>
        </w:rPr>
        <w:t>.</w:t>
      </w:r>
    </w:p>
    <w:p w14:paraId="2D5B32C4" w14:textId="77777777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1EB7521C" w14:textId="77777777" w:rsidR="00C15EB9" w:rsidRPr="00F7791A" w:rsidRDefault="00C15EB9" w:rsidP="00C15EB9">
      <w:pPr>
        <w:spacing w:after="0" w:line="360" w:lineRule="auto"/>
        <w:jc w:val="both"/>
        <w:rPr>
          <w:rFonts w:eastAsia="SimSun" w:cstheme="minorHAnsi"/>
          <w:sz w:val="24"/>
          <w:szCs w:val="24"/>
          <w:lang w:eastAsia="ar-SA"/>
        </w:rPr>
      </w:pPr>
      <w:r w:rsidRPr="00F7791A">
        <w:rPr>
          <w:rFonts w:cstheme="minorHAnsi"/>
          <w:sz w:val="24"/>
          <w:szCs w:val="24"/>
        </w:rPr>
        <w:t xml:space="preserve">oświadczam, że nie podlegam wykluczeniu z postępowania na podstawie art. 108 ust. 1 oraz art. 109 ust. 1 pkt </w:t>
      </w:r>
      <w:r w:rsidR="000A3FA6" w:rsidRPr="00F7791A">
        <w:rPr>
          <w:rFonts w:cstheme="minorHAnsi"/>
          <w:sz w:val="24"/>
          <w:szCs w:val="24"/>
        </w:rPr>
        <w:t xml:space="preserve">4 </w:t>
      </w:r>
      <w:proofErr w:type="spellStart"/>
      <w:r w:rsidR="000A3FA6" w:rsidRPr="00F7791A">
        <w:rPr>
          <w:rFonts w:cstheme="minorHAnsi"/>
          <w:sz w:val="24"/>
          <w:szCs w:val="24"/>
        </w:rPr>
        <w:t>ustawy</w:t>
      </w:r>
      <w:r w:rsidRPr="00F7791A">
        <w:rPr>
          <w:rFonts w:cstheme="minorHAnsi"/>
          <w:sz w:val="24"/>
          <w:szCs w:val="24"/>
        </w:rPr>
        <w:t>Pzp</w:t>
      </w:r>
      <w:proofErr w:type="spellEnd"/>
      <w:r w:rsidR="006B5F51" w:rsidRPr="00F7791A">
        <w:rPr>
          <w:rFonts w:cstheme="minorHAnsi"/>
          <w:sz w:val="24"/>
          <w:szCs w:val="24"/>
        </w:rPr>
        <w:t xml:space="preserve"> oraz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>że nie zachodzą w stosunku do mnie przesłanki wykluczenia z</w:t>
      </w:r>
      <w:r w:rsidR="000A3FA6" w:rsidRPr="00F7791A">
        <w:rPr>
          <w:rFonts w:eastAsia="SimSun" w:cstheme="minorHAnsi"/>
          <w:sz w:val="24"/>
          <w:szCs w:val="24"/>
          <w:lang w:eastAsia="ar-SA"/>
        </w:rPr>
        <w:t> 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 xml:space="preserve">postępowania na podstawie art. </w:t>
      </w:r>
      <w:r w:rsidR="006B5F51" w:rsidRPr="00F7791A">
        <w:rPr>
          <w:rFonts w:eastAsia="Times New Roman" w:cstheme="minorHAnsi"/>
          <w:sz w:val="24"/>
          <w:szCs w:val="24"/>
          <w:lang w:eastAsia="ar-SA"/>
        </w:rPr>
        <w:t xml:space="preserve">7 ust. 1 ustawy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>z dnia 13 kwietnia 2022 r.</w:t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 xml:space="preserve">o szczególnych rozwiązaniach w zakresie przeciwdziałania wspieraniu agresji na Ukrainę oraz służących ochronie bezpieczeństwa narodowego </w:t>
      </w:r>
      <w:r w:rsidR="006B5F51" w:rsidRPr="00F7791A">
        <w:rPr>
          <w:rFonts w:eastAsia="SimSun" w:cstheme="minorHAnsi"/>
          <w:iCs/>
          <w:color w:val="222222"/>
          <w:sz w:val="24"/>
          <w:szCs w:val="24"/>
          <w:lang w:eastAsia="ar-SA"/>
        </w:rPr>
        <w:t>(Dz. U. poz. 835)</w:t>
      </w:r>
      <w:r w:rsidR="006B5F51" w:rsidRPr="00F7791A">
        <w:rPr>
          <w:rFonts w:eastAsia="SimSun" w:cstheme="minorHAnsi"/>
          <w:sz w:val="24"/>
          <w:szCs w:val="24"/>
          <w:vertAlign w:val="superscript"/>
          <w:lang w:eastAsia="ar-SA"/>
        </w:rPr>
        <w:footnoteReference w:id="1"/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>.</w:t>
      </w:r>
    </w:p>
    <w:p w14:paraId="79D5CBE4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FBF43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lastRenderedPageBreak/>
        <w:t>Oświadczam, że zachodzą w stosunku do mnie podstawy wykluczenia z postępowania na</w:t>
      </w:r>
      <w:r w:rsidR="00F67795" w:rsidRPr="00F7791A">
        <w:rPr>
          <w:rFonts w:cstheme="minorHAnsi"/>
          <w:sz w:val="24"/>
          <w:szCs w:val="24"/>
        </w:rPr>
        <w:t> </w:t>
      </w:r>
      <w:r w:rsidRPr="00F7791A">
        <w:rPr>
          <w:rFonts w:cstheme="minorHAnsi"/>
          <w:sz w:val="24"/>
          <w:szCs w:val="24"/>
        </w:rPr>
        <w:t xml:space="preserve">podstawie art. …………. </w:t>
      </w:r>
      <w:proofErr w:type="spellStart"/>
      <w:r w:rsidRPr="00F7791A">
        <w:rPr>
          <w:rFonts w:cstheme="minorHAnsi"/>
          <w:sz w:val="24"/>
          <w:szCs w:val="24"/>
        </w:rPr>
        <w:t>Pzp</w:t>
      </w:r>
      <w:proofErr w:type="spellEnd"/>
      <w:r w:rsidRPr="00F7791A">
        <w:rPr>
          <w:rFonts w:cstheme="minorHAnsi"/>
          <w:sz w:val="24"/>
          <w:szCs w:val="24"/>
        </w:rPr>
        <w:t xml:space="preserve"> (podać mającą zastosowanie podstawę wykluczenia spośród wymienionych w art. 108 ust. 1  </w:t>
      </w:r>
      <w:proofErr w:type="spellStart"/>
      <w:r w:rsidRPr="00F7791A">
        <w:rPr>
          <w:rFonts w:cstheme="minorHAnsi"/>
          <w:sz w:val="24"/>
          <w:szCs w:val="24"/>
        </w:rPr>
        <w:t>Pzp</w:t>
      </w:r>
      <w:proofErr w:type="spellEnd"/>
      <w:r w:rsidRPr="00F7791A">
        <w:rPr>
          <w:rFonts w:cstheme="minorHAnsi"/>
          <w:sz w:val="24"/>
          <w:szCs w:val="24"/>
        </w:rPr>
        <w:t xml:space="preserve">). Jednocześnie oświadczam, że w związku z ww. okolicznością, na podstawie art. 110 ust. 2 </w:t>
      </w:r>
      <w:proofErr w:type="spellStart"/>
      <w:r w:rsidRPr="00F7791A">
        <w:rPr>
          <w:rFonts w:cstheme="minorHAnsi"/>
          <w:sz w:val="24"/>
          <w:szCs w:val="24"/>
        </w:rPr>
        <w:t>Pzp</w:t>
      </w:r>
      <w:proofErr w:type="spellEnd"/>
      <w:r w:rsidRPr="00F7791A">
        <w:rPr>
          <w:rFonts w:cstheme="minorHAnsi"/>
          <w:sz w:val="24"/>
          <w:szCs w:val="24"/>
        </w:rPr>
        <w:t xml:space="preserve"> podjąłem następujące środki naprawcze:</w:t>
      </w:r>
    </w:p>
    <w:p w14:paraId="71D4F510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CA562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 xml:space="preserve">(miejscowość), </w:t>
      </w:r>
      <w:r w:rsidRPr="00F7791A">
        <w:rPr>
          <w:rFonts w:cstheme="minorHAnsi"/>
          <w:sz w:val="24"/>
          <w:szCs w:val="24"/>
        </w:rPr>
        <w:t>dnia …………………. r.</w:t>
      </w:r>
    </w:p>
    <w:p w14:paraId="1A581360" w14:textId="77777777" w:rsidR="00B47032" w:rsidRPr="00F7791A" w:rsidRDefault="00B47032" w:rsidP="00B4703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3FEC115B" w14:textId="77777777" w:rsidR="00B47032" w:rsidRPr="003C1981" w:rsidRDefault="00B47032" w:rsidP="003C1981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F7791A">
        <w:rPr>
          <w:rFonts w:cstheme="minorHAnsi"/>
          <w:i/>
          <w:iCs/>
          <w:sz w:val="24"/>
          <w:szCs w:val="24"/>
        </w:rPr>
        <w:t>*niepotrzebne skreślić</w:t>
      </w:r>
    </w:p>
    <w:p w14:paraId="5E62B4D6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0BC05B59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 xml:space="preserve">składane na podstawie art. 125 ust. 1 </w:t>
      </w:r>
      <w:r w:rsidRPr="006238C4">
        <w:rPr>
          <w:rFonts w:cstheme="minorHAnsi"/>
          <w:b/>
          <w:bCs/>
          <w:color w:val="000000"/>
          <w:sz w:val="24"/>
          <w:szCs w:val="24"/>
        </w:rPr>
        <w:t>ustawy z dnia 11 września 2019 r.</w:t>
      </w:r>
    </w:p>
    <w:p w14:paraId="6D7D247E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 xml:space="preserve">Prawo zamówień publicznych (dalej jako: </w:t>
      </w:r>
      <w:proofErr w:type="spellStart"/>
      <w:r w:rsidRPr="006238C4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Pr="006238C4">
        <w:rPr>
          <w:rFonts w:cstheme="minorHAnsi"/>
          <w:b/>
          <w:bCs/>
          <w:color w:val="000000"/>
          <w:sz w:val="24"/>
          <w:szCs w:val="24"/>
        </w:rPr>
        <w:t>)</w:t>
      </w:r>
    </w:p>
    <w:p w14:paraId="74EDFAB1" w14:textId="77777777" w:rsidR="00C15EB9" w:rsidRPr="006238C4" w:rsidRDefault="00C15EB9" w:rsidP="003C1981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>DOTYCZĄCE SPEŁNIANIA WARUNKÓW UDZIAŁU W POSTĘPOWANIU</w:t>
      </w:r>
    </w:p>
    <w:p w14:paraId="68B7617E" w14:textId="77777777" w:rsidR="003C1981" w:rsidRPr="006238C4" w:rsidRDefault="003C1981" w:rsidP="003C198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240F17" w14:textId="77777777" w:rsidR="00475DAA" w:rsidRPr="006238C4" w:rsidRDefault="00475DAA" w:rsidP="003C198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E06E7D" w:rsidRPr="006238C4">
        <w:rPr>
          <w:rFonts w:cstheme="minorHAnsi"/>
          <w:sz w:val="24"/>
          <w:szCs w:val="24"/>
        </w:rPr>
        <w:t>„</w:t>
      </w:r>
      <w:r w:rsidR="00E854C9" w:rsidRPr="00E854C9">
        <w:rPr>
          <w:rFonts w:eastAsia="Calibri" w:cstheme="minorHAnsi"/>
          <w:b/>
          <w:i/>
          <w:iCs/>
          <w:sz w:val="24"/>
          <w:szCs w:val="24"/>
        </w:rPr>
        <w:t>Doposażenie specjalistycznych  pracowni w Centrum Edukacji Zawodowej w Sieradzu</w:t>
      </w:r>
      <w:r w:rsidR="00E06E7D" w:rsidRPr="006238C4">
        <w:rPr>
          <w:rFonts w:cstheme="minorHAnsi"/>
          <w:sz w:val="24"/>
          <w:szCs w:val="24"/>
        </w:rPr>
        <w:t xml:space="preserve">”, znak sprawy: </w:t>
      </w:r>
      <w:r w:rsidR="00E854C9" w:rsidRPr="00E854C9">
        <w:rPr>
          <w:rFonts w:cstheme="minorHAnsi"/>
          <w:sz w:val="24"/>
          <w:szCs w:val="24"/>
        </w:rPr>
        <w:t>CEZ/1/1/ 2024</w:t>
      </w:r>
      <w:r w:rsidRPr="006238C4">
        <w:rPr>
          <w:rFonts w:cstheme="minorHAnsi"/>
          <w:sz w:val="24"/>
          <w:szCs w:val="24"/>
        </w:rPr>
        <w:t xml:space="preserve">, prowadzonego przez </w:t>
      </w:r>
      <w:r w:rsidR="00E854C9" w:rsidRPr="00E854C9">
        <w:rPr>
          <w:rFonts w:cstheme="minorHAnsi"/>
          <w:sz w:val="24"/>
          <w:szCs w:val="24"/>
        </w:rPr>
        <w:t>Centrum Edukacji Zawodowej w Sieradzu</w:t>
      </w:r>
      <w:r w:rsidRPr="006238C4">
        <w:rPr>
          <w:rFonts w:cstheme="minorHAnsi"/>
          <w:sz w:val="24"/>
          <w:szCs w:val="24"/>
        </w:rPr>
        <w:t xml:space="preserve">: </w:t>
      </w:r>
    </w:p>
    <w:p w14:paraId="2863C9E9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1)</w:t>
      </w:r>
      <w:r w:rsidRPr="006238C4">
        <w:rPr>
          <w:rFonts w:cstheme="minorHAnsi"/>
          <w:sz w:val="24"/>
          <w:szCs w:val="24"/>
        </w:rPr>
        <w:tab/>
        <w:t>Część I pn.: „</w:t>
      </w:r>
      <w:r w:rsidRPr="0081488A">
        <w:rPr>
          <w:rFonts w:cstheme="minorHAnsi"/>
          <w:sz w:val="24"/>
          <w:szCs w:val="24"/>
        </w:rPr>
        <w:t>Doposażenie pracowni - Energia  odnawialna</w:t>
      </w:r>
      <w:r w:rsidRPr="00F7791A">
        <w:rPr>
          <w:rFonts w:cstheme="minorHAnsi"/>
          <w:sz w:val="24"/>
          <w:szCs w:val="24"/>
        </w:rPr>
        <w:t>”*,</w:t>
      </w:r>
    </w:p>
    <w:p w14:paraId="1745C058" w14:textId="77777777" w:rsidR="00455D83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2)</w:t>
      </w:r>
      <w:r w:rsidRPr="00F7791A">
        <w:rPr>
          <w:rFonts w:cstheme="minorHAnsi"/>
          <w:sz w:val="24"/>
          <w:szCs w:val="24"/>
        </w:rPr>
        <w:tab/>
        <w:t>Część II pn.: „</w:t>
      </w:r>
      <w:r w:rsidRPr="0081488A">
        <w:rPr>
          <w:rFonts w:cstheme="minorHAnsi"/>
          <w:sz w:val="24"/>
          <w:szCs w:val="24"/>
        </w:rPr>
        <w:t>Doposażenie pracowni spawania</w:t>
      </w:r>
      <w:r w:rsidRPr="00F7791A">
        <w:rPr>
          <w:rFonts w:cstheme="minorHAnsi"/>
          <w:sz w:val="24"/>
          <w:szCs w:val="24"/>
        </w:rPr>
        <w:t>”*,</w:t>
      </w:r>
    </w:p>
    <w:p w14:paraId="69F0BB7F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II</w:t>
      </w:r>
      <w:r>
        <w:rPr>
          <w:rFonts w:cstheme="minorHAnsi"/>
          <w:sz w:val="24"/>
          <w:szCs w:val="24"/>
        </w:rPr>
        <w:t>I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mechatronika</w:t>
      </w:r>
      <w:r w:rsidRPr="00F7791A">
        <w:rPr>
          <w:rFonts w:cstheme="minorHAnsi"/>
          <w:sz w:val="24"/>
          <w:szCs w:val="24"/>
        </w:rPr>
        <w:t>”*,</w:t>
      </w:r>
    </w:p>
    <w:p w14:paraId="5355D492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</w:t>
      </w:r>
      <w:r>
        <w:rPr>
          <w:rFonts w:cstheme="minorHAnsi"/>
          <w:sz w:val="24"/>
          <w:szCs w:val="24"/>
        </w:rPr>
        <w:t>V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cez - maszyny</w:t>
      </w:r>
      <w:r w:rsidRPr="00F7791A">
        <w:rPr>
          <w:rFonts w:cstheme="minorHAnsi"/>
          <w:sz w:val="24"/>
          <w:szCs w:val="24"/>
        </w:rPr>
        <w:t>”*,</w:t>
      </w:r>
    </w:p>
    <w:p w14:paraId="1EC8D249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 xml:space="preserve">V 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samochodowej - Oscyloskop</w:t>
      </w:r>
      <w:r w:rsidRPr="00F7791A">
        <w:rPr>
          <w:rFonts w:cstheme="minorHAnsi"/>
          <w:sz w:val="24"/>
          <w:szCs w:val="24"/>
        </w:rPr>
        <w:t>”*,</w:t>
      </w:r>
    </w:p>
    <w:p w14:paraId="19380DEB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>V</w:t>
      </w:r>
      <w:r w:rsidRPr="00F7791A">
        <w:rPr>
          <w:rFonts w:cstheme="minorHAnsi"/>
          <w:sz w:val="24"/>
          <w:szCs w:val="24"/>
        </w:rPr>
        <w:t>I pn.: „</w:t>
      </w:r>
      <w:r w:rsidRPr="0081488A">
        <w:rPr>
          <w:rFonts w:cstheme="minorHAnsi"/>
          <w:sz w:val="24"/>
          <w:szCs w:val="24"/>
        </w:rPr>
        <w:t>Doposażenie pracowni samochodowej - Ściągacze</w:t>
      </w:r>
      <w:r w:rsidRPr="00F7791A">
        <w:rPr>
          <w:rFonts w:cstheme="minorHAnsi"/>
          <w:sz w:val="24"/>
          <w:szCs w:val="24"/>
        </w:rPr>
        <w:t>”*,</w:t>
      </w:r>
    </w:p>
    <w:p w14:paraId="167AAA38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>V</w:t>
      </w:r>
      <w:r w:rsidRPr="00F7791A">
        <w:rPr>
          <w:rFonts w:cstheme="minorHAnsi"/>
          <w:sz w:val="24"/>
          <w:szCs w:val="24"/>
        </w:rPr>
        <w:t>II pn.: „</w:t>
      </w:r>
      <w:r w:rsidRPr="0081488A">
        <w:rPr>
          <w:rFonts w:cstheme="minorHAnsi"/>
          <w:sz w:val="24"/>
          <w:szCs w:val="24"/>
        </w:rPr>
        <w:t>Doposażenie pracowni samochodowej w sprzęt do obsługi samochodów elektrycznych</w:t>
      </w:r>
      <w:r w:rsidRPr="00F7791A">
        <w:rPr>
          <w:rFonts w:cstheme="minorHAnsi"/>
          <w:sz w:val="24"/>
          <w:szCs w:val="24"/>
        </w:rPr>
        <w:t>”*,</w:t>
      </w:r>
    </w:p>
    <w:p w14:paraId="7AE0E282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 xml:space="preserve">Część </w:t>
      </w:r>
      <w:r>
        <w:rPr>
          <w:rFonts w:cstheme="minorHAnsi"/>
          <w:sz w:val="24"/>
          <w:szCs w:val="24"/>
        </w:rPr>
        <w:t>VI</w:t>
      </w:r>
      <w:r w:rsidRPr="00F7791A">
        <w:rPr>
          <w:rFonts w:cstheme="minorHAnsi"/>
          <w:sz w:val="24"/>
          <w:szCs w:val="24"/>
        </w:rPr>
        <w:t>II pn.: „</w:t>
      </w:r>
      <w:r w:rsidRPr="0081488A">
        <w:rPr>
          <w:rFonts w:cstheme="minorHAnsi"/>
          <w:sz w:val="24"/>
          <w:szCs w:val="24"/>
        </w:rPr>
        <w:t>Doposażenie pracowni samochodowej - Specjalistyczne oprzyrządowanie</w:t>
      </w:r>
      <w:r w:rsidRPr="00F7791A">
        <w:rPr>
          <w:rFonts w:cstheme="minorHAnsi"/>
          <w:sz w:val="24"/>
          <w:szCs w:val="24"/>
        </w:rPr>
        <w:t>”*,</w:t>
      </w:r>
    </w:p>
    <w:p w14:paraId="205E8FF6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</w:t>
      </w:r>
      <w:r>
        <w:rPr>
          <w:rFonts w:cstheme="minorHAnsi"/>
          <w:sz w:val="24"/>
          <w:szCs w:val="24"/>
        </w:rPr>
        <w:t>X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samochodowej - Wózek nożycowy stołowy</w:t>
      </w:r>
      <w:r w:rsidRPr="00F7791A">
        <w:rPr>
          <w:rFonts w:cstheme="minorHAnsi"/>
          <w:sz w:val="24"/>
          <w:szCs w:val="24"/>
        </w:rPr>
        <w:t>”*,</w:t>
      </w:r>
    </w:p>
    <w:p w14:paraId="66C59839" w14:textId="77777777" w:rsidR="00455D83" w:rsidRPr="00F7791A" w:rsidRDefault="00455D83" w:rsidP="00455D83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10</w:t>
      </w:r>
      <w:r w:rsidRPr="00F7791A">
        <w:rPr>
          <w:rFonts w:cstheme="minorHAnsi"/>
          <w:sz w:val="24"/>
          <w:szCs w:val="24"/>
        </w:rPr>
        <w:t xml:space="preserve">)Część </w:t>
      </w:r>
      <w:r>
        <w:rPr>
          <w:rFonts w:cstheme="minorHAnsi"/>
          <w:sz w:val="24"/>
          <w:szCs w:val="24"/>
        </w:rPr>
        <w:t>X</w:t>
      </w:r>
      <w:r w:rsidRPr="00F7791A">
        <w:rPr>
          <w:rFonts w:cstheme="minorHAnsi"/>
          <w:sz w:val="24"/>
          <w:szCs w:val="24"/>
        </w:rPr>
        <w:t xml:space="preserve"> pn.: „</w:t>
      </w:r>
      <w:r w:rsidRPr="0081488A">
        <w:rPr>
          <w:rFonts w:cstheme="minorHAnsi"/>
          <w:sz w:val="24"/>
          <w:szCs w:val="24"/>
        </w:rPr>
        <w:t>Doposażenie pracowni samochodowej - Ładowarka HV z adapterem</w:t>
      </w:r>
      <w:r w:rsidRPr="00F7791A">
        <w:rPr>
          <w:rFonts w:cstheme="minorHAnsi"/>
          <w:sz w:val="24"/>
          <w:szCs w:val="24"/>
        </w:rPr>
        <w:t>”*,</w:t>
      </w:r>
    </w:p>
    <w:p w14:paraId="456DA3F7" w14:textId="77777777" w:rsidR="00455D83" w:rsidRDefault="00455D83" w:rsidP="00455D8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</w:t>
      </w:r>
      <w:r w:rsidRPr="00F7791A">
        <w:rPr>
          <w:rFonts w:cstheme="minorHAnsi"/>
          <w:sz w:val="24"/>
          <w:szCs w:val="24"/>
        </w:rPr>
        <w:t xml:space="preserve">)Część </w:t>
      </w:r>
      <w:r>
        <w:rPr>
          <w:rFonts w:cstheme="minorHAnsi"/>
          <w:sz w:val="24"/>
          <w:szCs w:val="24"/>
        </w:rPr>
        <w:t>X</w:t>
      </w:r>
      <w:r w:rsidRPr="00F7791A">
        <w:rPr>
          <w:rFonts w:cstheme="minorHAnsi"/>
          <w:sz w:val="24"/>
          <w:szCs w:val="24"/>
        </w:rPr>
        <w:t>I pn.: „</w:t>
      </w:r>
      <w:r w:rsidRPr="0081488A">
        <w:rPr>
          <w:rFonts w:cstheme="minorHAnsi"/>
          <w:sz w:val="24"/>
          <w:szCs w:val="24"/>
        </w:rPr>
        <w:t>Doposażenie pracowni samochodowej - Elektronarzędzia</w:t>
      </w:r>
      <w:r w:rsidRPr="00F7791A">
        <w:rPr>
          <w:rFonts w:cstheme="minorHAnsi"/>
          <w:sz w:val="24"/>
          <w:szCs w:val="24"/>
        </w:rPr>
        <w:t>”*</w:t>
      </w:r>
      <w:r>
        <w:rPr>
          <w:rFonts w:cstheme="minorHAnsi"/>
          <w:sz w:val="24"/>
          <w:szCs w:val="24"/>
        </w:rPr>
        <w:t>.</w:t>
      </w:r>
    </w:p>
    <w:p w14:paraId="1A380BBB" w14:textId="77777777" w:rsidR="00C15EB9" w:rsidRPr="006238C4" w:rsidRDefault="00C15EB9" w:rsidP="00455D8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oświadczam, że spełniam warunki udziału w postępowaniu określone przez zamawiającego w</w:t>
      </w:r>
      <w:r w:rsidR="00B47B9B" w:rsidRPr="006238C4">
        <w:rPr>
          <w:rFonts w:cstheme="minorHAnsi"/>
          <w:sz w:val="24"/>
          <w:szCs w:val="24"/>
        </w:rPr>
        <w:t> </w:t>
      </w:r>
      <w:r w:rsidRPr="006238C4">
        <w:rPr>
          <w:rFonts w:cstheme="minorHAnsi"/>
          <w:sz w:val="24"/>
          <w:szCs w:val="24"/>
        </w:rPr>
        <w:t xml:space="preserve">Specyfikacji Warunków Zamówienia w rozdziale </w:t>
      </w:r>
      <w:r w:rsidR="00475DAA" w:rsidRPr="006238C4">
        <w:rPr>
          <w:rFonts w:cstheme="minorHAnsi"/>
          <w:sz w:val="24"/>
          <w:szCs w:val="24"/>
        </w:rPr>
        <w:t>XV</w:t>
      </w:r>
      <w:r w:rsidRPr="006238C4">
        <w:rPr>
          <w:rFonts w:cstheme="minorHAnsi"/>
          <w:sz w:val="24"/>
          <w:szCs w:val="24"/>
        </w:rPr>
        <w:t>.</w:t>
      </w:r>
    </w:p>
    <w:p w14:paraId="7326C5F8" w14:textId="77777777" w:rsidR="00C15EB9" w:rsidRPr="006238C4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85AE6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 xml:space="preserve">…………….……. </w:t>
      </w:r>
      <w:r w:rsidRPr="006238C4">
        <w:rPr>
          <w:rFonts w:cstheme="minorHAnsi"/>
          <w:i/>
          <w:iCs/>
          <w:sz w:val="24"/>
          <w:szCs w:val="24"/>
        </w:rPr>
        <w:t>(miejscowość),</w:t>
      </w:r>
      <w:r w:rsidRPr="006238C4">
        <w:rPr>
          <w:rFonts w:cstheme="minorHAnsi"/>
          <w:sz w:val="24"/>
          <w:szCs w:val="24"/>
        </w:rPr>
        <w:t xml:space="preserve"> dnia …………………. r.</w:t>
      </w:r>
    </w:p>
    <w:p w14:paraId="7080BA9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583723A" w14:textId="77777777" w:rsidR="00261409" w:rsidRPr="00F7791A" w:rsidRDefault="00261409" w:rsidP="00C15EB9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F7791A">
        <w:rPr>
          <w:rFonts w:cstheme="minorHAnsi"/>
          <w:i/>
          <w:iCs/>
          <w:sz w:val="24"/>
          <w:szCs w:val="24"/>
        </w:rPr>
        <w:t>*niepotrzebne skreślić</w:t>
      </w:r>
    </w:p>
    <w:p w14:paraId="6EC1CB3F" w14:textId="77777777" w:rsidR="002D35A1" w:rsidRPr="00F7791A" w:rsidRDefault="002D35A1" w:rsidP="00C15EB9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1B9F2839" w14:textId="77777777" w:rsidR="00C15EB9" w:rsidRPr="00F7791A" w:rsidRDefault="00C15EB9" w:rsidP="002D35A1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F7791A">
        <w:rPr>
          <w:rFonts w:cstheme="minorHAnsi"/>
          <w:b/>
          <w:bCs/>
          <w:sz w:val="24"/>
          <w:szCs w:val="24"/>
        </w:rPr>
        <w:t>OŚWIADCZENIE DOTYCZĄCE PODANYCH INFORMACJI</w:t>
      </w:r>
    </w:p>
    <w:p w14:paraId="43D6E1C2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F9B28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710128A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EA41D23" w14:textId="77777777" w:rsidR="00D81660" w:rsidRPr="00F7791A" w:rsidRDefault="00C15EB9" w:rsidP="006B5F5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>(miejscowość),</w:t>
      </w:r>
      <w:r w:rsidRPr="00F7791A">
        <w:rPr>
          <w:rFonts w:cstheme="minorHAnsi"/>
          <w:sz w:val="24"/>
          <w:szCs w:val="24"/>
        </w:rPr>
        <w:t xml:space="preserve"> dnia …………………. r.</w:t>
      </w:r>
    </w:p>
    <w:sectPr w:rsidR="00D81660" w:rsidRPr="00F7791A" w:rsidSect="00F212E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B45AE" w14:textId="77777777" w:rsidR="00CC1F55" w:rsidRDefault="00CC1F55">
      <w:pPr>
        <w:spacing w:after="0" w:line="240" w:lineRule="auto"/>
      </w:pPr>
      <w:r>
        <w:separator/>
      </w:r>
    </w:p>
  </w:endnote>
  <w:endnote w:type="continuationSeparator" w:id="0">
    <w:p w14:paraId="25DBB870" w14:textId="77777777" w:rsidR="00CC1F55" w:rsidRDefault="00CC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92E4AE2" w14:textId="77777777" w:rsidR="004D3084" w:rsidRPr="00A008AA" w:rsidRDefault="00F212E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="00C15EB9"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A0024A">
          <w:rPr>
            <w:rFonts w:ascii="Arial" w:hAnsi="Arial" w:cs="Arial"/>
            <w:noProof/>
            <w:sz w:val="16"/>
            <w:szCs w:val="16"/>
          </w:rPr>
          <w:t>1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FFBA002" w14:textId="77777777" w:rsidR="004D3084" w:rsidRDefault="004D3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5156D" w14:textId="77777777" w:rsidR="00CC1F55" w:rsidRDefault="00CC1F55">
      <w:pPr>
        <w:spacing w:after="0" w:line="240" w:lineRule="auto"/>
      </w:pPr>
      <w:r>
        <w:separator/>
      </w:r>
    </w:p>
  </w:footnote>
  <w:footnote w:type="continuationSeparator" w:id="0">
    <w:p w14:paraId="4CAD2F88" w14:textId="77777777" w:rsidR="00CC1F55" w:rsidRDefault="00CC1F55">
      <w:pPr>
        <w:spacing w:after="0" w:line="240" w:lineRule="auto"/>
      </w:pPr>
      <w:r>
        <w:continuationSeparator/>
      </w:r>
    </w:p>
  </w:footnote>
  <w:footnote w:id="1">
    <w:p w14:paraId="397FA08A" w14:textId="77777777" w:rsidR="006B5F51" w:rsidRPr="002D35A1" w:rsidRDefault="006B5F51" w:rsidP="004A05AA">
      <w:pPr>
        <w:spacing w:after="0"/>
        <w:jc w:val="both"/>
        <w:rPr>
          <w:rFonts w:ascii="Cambria" w:hAnsi="Cambria"/>
          <w:sz w:val="16"/>
          <w:szCs w:val="16"/>
        </w:rPr>
      </w:pPr>
      <w:r w:rsidRPr="002D35A1">
        <w:rPr>
          <w:rStyle w:val="Znakiprzypiswdolnych"/>
          <w:rFonts w:ascii="Cambria" w:hAnsi="Cambria"/>
          <w:sz w:val="16"/>
          <w:szCs w:val="16"/>
        </w:rPr>
        <w:footnoteRef/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Style w:val="Odwoanieprzypisudolnego1"/>
          <w:rFonts w:ascii="Cambria" w:hAnsi="Cambria" w:cs="Arial"/>
          <w:sz w:val="16"/>
          <w:szCs w:val="16"/>
        </w:rPr>
        <w:tab/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2D35A1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D35A1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2D35A1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3EAD4A" w14:textId="77777777" w:rsidR="006B5F51" w:rsidRPr="002D35A1" w:rsidRDefault="006B5F51" w:rsidP="006B5F51">
      <w:pPr>
        <w:spacing w:after="0" w:line="100" w:lineRule="atLeast"/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2D35A1">
        <w:rPr>
          <w:rFonts w:ascii="Cambria" w:hAnsi="Cambria" w:cs="Arial"/>
          <w:color w:val="222222"/>
          <w:sz w:val="16"/>
          <w:szCs w:val="16"/>
        </w:rPr>
        <w:tab/>
        <w:t xml:space="preserve">2)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8AE3F3" w14:textId="77777777" w:rsidR="006B5F51" w:rsidRDefault="006B5F51" w:rsidP="006B5F51">
      <w:pPr>
        <w:spacing w:after="0" w:line="100" w:lineRule="atLeast"/>
        <w:jc w:val="both"/>
      </w:pP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7DD2D" w14:textId="77777777" w:rsidR="007E1878" w:rsidRDefault="007E1878">
    <w:pPr>
      <w:pStyle w:val="Nagwek"/>
    </w:pPr>
    <w:r>
      <w:rPr>
        <w:noProof/>
        <w:lang w:eastAsia="pl-PL"/>
      </w:rPr>
      <w:drawing>
        <wp:inline distT="0" distB="0" distL="0" distR="0" wp14:anchorId="7F23E5BA" wp14:editId="1F311858">
          <wp:extent cx="5771515" cy="800100"/>
          <wp:effectExtent l="0" t="0" r="635" b="0"/>
          <wp:docPr id="1978405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0CEA8D" w14:textId="77777777" w:rsidR="007E1878" w:rsidRPr="007E1878" w:rsidRDefault="007E1878" w:rsidP="007E1878">
    <w:pPr>
      <w:tabs>
        <w:tab w:val="center" w:pos="4536"/>
        <w:tab w:val="right" w:pos="9356"/>
      </w:tabs>
      <w:spacing w:after="0" w:line="240" w:lineRule="auto"/>
      <w:ind w:right="-17"/>
      <w:jc w:val="center"/>
      <w:rPr>
        <w:rFonts w:ascii="Calibri" w:eastAsia="Calibri" w:hAnsi="Calibri" w:cs="Times New Roman"/>
        <w:kern w:val="2"/>
        <w:sz w:val="20"/>
        <w:szCs w:val="20"/>
      </w:rPr>
    </w:pPr>
    <w:bookmarkStart w:id="0" w:name="_Hlk181782935"/>
    <w:r w:rsidRPr="007E1878">
      <w:rPr>
        <w:rFonts w:ascii="Calibri" w:eastAsia="Calibri" w:hAnsi="Calibri" w:cs="Times New Roman"/>
        <w:kern w:val="2"/>
        <w:sz w:val="20"/>
        <w:szCs w:val="20"/>
      </w:rPr>
      <w:t>Projekt nr FELD.08.08-IZ.00-0052/23 „Mobilność zawodowa na rynku pracy uczniów w Centrum Edukacji Zawodowej w Sieradzu” współfinansowany ze środków Europejskiego Funduszu Społecznego Plus w ramach Programu Regionalnego Fundusze Europejskie dla Łódzkiego 2021-2027</w:t>
    </w:r>
    <w:bookmarkEnd w:id="0"/>
  </w:p>
  <w:p w14:paraId="268F0FF2" w14:textId="77777777" w:rsidR="007E1878" w:rsidRDefault="007E18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433"/>
    <w:rsid w:val="00013919"/>
    <w:rsid w:val="000A3FA6"/>
    <w:rsid w:val="000E5038"/>
    <w:rsid w:val="00104CDF"/>
    <w:rsid w:val="001946BF"/>
    <w:rsid w:val="00194D6E"/>
    <w:rsid w:val="00195979"/>
    <w:rsid w:val="001C69E8"/>
    <w:rsid w:val="0021053A"/>
    <w:rsid w:val="00224E8A"/>
    <w:rsid w:val="00236B67"/>
    <w:rsid w:val="00240259"/>
    <w:rsid w:val="00261409"/>
    <w:rsid w:val="00294731"/>
    <w:rsid w:val="002D35A1"/>
    <w:rsid w:val="00351E74"/>
    <w:rsid w:val="003B350E"/>
    <w:rsid w:val="003C1981"/>
    <w:rsid w:val="003D1FAA"/>
    <w:rsid w:val="003F78CE"/>
    <w:rsid w:val="00405A04"/>
    <w:rsid w:val="00426DD0"/>
    <w:rsid w:val="00433E98"/>
    <w:rsid w:val="00455D83"/>
    <w:rsid w:val="00475DAA"/>
    <w:rsid w:val="004873B4"/>
    <w:rsid w:val="004A05AA"/>
    <w:rsid w:val="004D3084"/>
    <w:rsid w:val="005203AC"/>
    <w:rsid w:val="00574C05"/>
    <w:rsid w:val="00574E90"/>
    <w:rsid w:val="005847B7"/>
    <w:rsid w:val="006238C4"/>
    <w:rsid w:val="00625074"/>
    <w:rsid w:val="006A0586"/>
    <w:rsid w:val="006A5F40"/>
    <w:rsid w:val="006B5F51"/>
    <w:rsid w:val="007E1878"/>
    <w:rsid w:val="007E4219"/>
    <w:rsid w:val="0081488A"/>
    <w:rsid w:val="00893338"/>
    <w:rsid w:val="008A7A5B"/>
    <w:rsid w:val="008B5DB2"/>
    <w:rsid w:val="00914B7F"/>
    <w:rsid w:val="00914E22"/>
    <w:rsid w:val="00974476"/>
    <w:rsid w:val="009877D0"/>
    <w:rsid w:val="009A78AD"/>
    <w:rsid w:val="00A0024A"/>
    <w:rsid w:val="00A10128"/>
    <w:rsid w:val="00A263F6"/>
    <w:rsid w:val="00AD1433"/>
    <w:rsid w:val="00B47032"/>
    <w:rsid w:val="00B47B9B"/>
    <w:rsid w:val="00B70636"/>
    <w:rsid w:val="00B80B18"/>
    <w:rsid w:val="00B908A4"/>
    <w:rsid w:val="00C15EB9"/>
    <w:rsid w:val="00C43810"/>
    <w:rsid w:val="00CA4391"/>
    <w:rsid w:val="00CC1F55"/>
    <w:rsid w:val="00CE746C"/>
    <w:rsid w:val="00CF0D80"/>
    <w:rsid w:val="00D81660"/>
    <w:rsid w:val="00DA36CD"/>
    <w:rsid w:val="00DE4A84"/>
    <w:rsid w:val="00DE62EF"/>
    <w:rsid w:val="00E065C6"/>
    <w:rsid w:val="00E06E7D"/>
    <w:rsid w:val="00E178E3"/>
    <w:rsid w:val="00E57353"/>
    <w:rsid w:val="00E854C9"/>
    <w:rsid w:val="00E92D1F"/>
    <w:rsid w:val="00EA406B"/>
    <w:rsid w:val="00EB2D28"/>
    <w:rsid w:val="00EC557B"/>
    <w:rsid w:val="00F212E3"/>
    <w:rsid w:val="00F60A17"/>
    <w:rsid w:val="00F67795"/>
    <w:rsid w:val="00F7791A"/>
    <w:rsid w:val="00FB186A"/>
    <w:rsid w:val="00FD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2C513"/>
  <w15:docId w15:val="{118F7CB7-708B-42E2-A45F-9DADB99B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  <w:style w:type="paragraph" w:styleId="Akapitzlist">
    <w:name w:val="List Paragraph"/>
    <w:basedOn w:val="Normalny"/>
    <w:uiPriority w:val="34"/>
    <w:qFormat/>
    <w:rsid w:val="000A3F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3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338"/>
  </w:style>
  <w:style w:type="paragraph" w:styleId="Tekstdymka">
    <w:name w:val="Balloon Text"/>
    <w:basedOn w:val="Normalny"/>
    <w:link w:val="TekstdymkaZnak"/>
    <w:uiPriority w:val="99"/>
    <w:semiHidden/>
    <w:unhideWhenUsed/>
    <w:rsid w:val="00A0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S.Wozniak</dc:creator>
  <cp:keywords/>
  <dc:description/>
  <cp:lastModifiedBy>s.wozniak</cp:lastModifiedBy>
  <cp:revision>44</cp:revision>
  <dcterms:created xsi:type="dcterms:W3CDTF">2021-03-11T12:28:00Z</dcterms:created>
  <dcterms:modified xsi:type="dcterms:W3CDTF">2024-11-12T09:13:00Z</dcterms:modified>
</cp:coreProperties>
</file>