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4582AF" w14:textId="17FF1910" w:rsidR="006557B4" w:rsidRPr="002E71F1" w:rsidRDefault="006557B4" w:rsidP="006557B4">
      <w:pPr>
        <w:jc w:val="right"/>
        <w:rPr>
          <w:sz w:val="20"/>
        </w:rPr>
      </w:pPr>
      <w:r w:rsidRPr="002E71F1">
        <w:rPr>
          <w:rFonts w:ascii="Arial" w:hAnsi="Arial" w:cs="Arial"/>
          <w:b/>
          <w:bCs/>
          <w:sz w:val="20"/>
        </w:rPr>
        <w:t>Załącznik nr 3 do SWZ</w:t>
      </w:r>
    </w:p>
    <w:p w14:paraId="05B33597" w14:textId="77777777" w:rsidR="006557B4" w:rsidRDefault="006557B4" w:rsidP="006557B4">
      <w:pPr>
        <w:jc w:val="center"/>
      </w:pPr>
      <w:r>
        <w:rPr>
          <w:rFonts w:ascii="Arial" w:hAnsi="Arial" w:cs="Arial"/>
          <w:b/>
          <w:bCs/>
          <w:szCs w:val="24"/>
        </w:rPr>
        <w:t>Formularz cenowy</w:t>
      </w:r>
    </w:p>
    <w:p w14:paraId="471BA1CE" w14:textId="77777777" w:rsidR="006557B4" w:rsidRDefault="006557B4" w:rsidP="006557B4">
      <w:pPr>
        <w:jc w:val="center"/>
      </w:pPr>
      <w:r>
        <w:rPr>
          <w:rFonts w:ascii="Arial" w:hAnsi="Arial" w:cs="Arial"/>
          <w:b/>
          <w:bCs/>
          <w:szCs w:val="24"/>
        </w:rPr>
        <w:t>Szczegółowy spis przedmiotu zamówienia</w:t>
      </w:r>
    </w:p>
    <w:p w14:paraId="0A1B35E6" w14:textId="77777777" w:rsidR="006557B4" w:rsidRDefault="006557B4" w:rsidP="006557B4">
      <w:pPr>
        <w:pStyle w:val="Zawartotabeli"/>
        <w:snapToGrid w:val="0"/>
        <w:spacing w:line="360" w:lineRule="auto"/>
        <w:jc w:val="center"/>
      </w:pPr>
      <w:r>
        <w:rPr>
          <w:rFonts w:ascii="Arial" w:hAnsi="Arial" w:cs="Arial"/>
          <w:b/>
          <w:szCs w:val="24"/>
        </w:rPr>
        <w:t>Część II</w:t>
      </w:r>
    </w:p>
    <w:p w14:paraId="50EF7120" w14:textId="77777777" w:rsidR="006557B4" w:rsidRDefault="006557B4" w:rsidP="006557B4">
      <w:pPr>
        <w:pStyle w:val="Zawartotabeli"/>
        <w:snapToGrid w:val="0"/>
        <w:spacing w:line="360" w:lineRule="auto"/>
        <w:jc w:val="center"/>
      </w:pPr>
      <w:r>
        <w:rPr>
          <w:rFonts w:ascii="Arial" w:hAnsi="Arial" w:cs="Arial"/>
          <w:b/>
          <w:bCs/>
          <w:szCs w:val="24"/>
        </w:rPr>
        <w:t>CPV 15131100-6 Produkty mięsno-wędliniarskie</w:t>
      </w:r>
    </w:p>
    <w:tbl>
      <w:tblPr>
        <w:tblW w:w="9734" w:type="dxa"/>
        <w:tblInd w:w="-38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27"/>
        <w:gridCol w:w="1301"/>
        <w:gridCol w:w="2292"/>
        <w:gridCol w:w="744"/>
        <w:gridCol w:w="900"/>
        <w:gridCol w:w="780"/>
        <w:gridCol w:w="882"/>
        <w:gridCol w:w="1014"/>
        <w:gridCol w:w="1094"/>
      </w:tblGrid>
      <w:tr w:rsidR="006557B4" w14:paraId="3520F036" w14:textId="77777777" w:rsidTr="00F65673">
        <w:tc>
          <w:tcPr>
            <w:tcW w:w="7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D3B7CA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20"/>
              </w:rPr>
              <w:t>LP.</w:t>
            </w:r>
          </w:p>
        </w:tc>
        <w:tc>
          <w:tcPr>
            <w:tcW w:w="13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3E67B9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20"/>
              </w:rPr>
              <w:t>CPV</w:t>
            </w:r>
          </w:p>
        </w:tc>
        <w:tc>
          <w:tcPr>
            <w:tcW w:w="2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1DE58B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20"/>
              </w:rPr>
              <w:t>Nazwa produktu</w:t>
            </w:r>
          </w:p>
        </w:tc>
        <w:tc>
          <w:tcPr>
            <w:tcW w:w="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FBEE53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Ilość </w:t>
            </w:r>
          </w:p>
          <w:p w14:paraId="4EF29E0C" w14:textId="77777777" w:rsidR="006557B4" w:rsidRDefault="006557B4" w:rsidP="00821869">
            <w:pPr>
              <w:pStyle w:val="Zawartotabeli"/>
              <w:jc w:val="center"/>
            </w:pP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szt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>/kg</w:t>
            </w:r>
          </w:p>
        </w:tc>
        <w:tc>
          <w:tcPr>
            <w:tcW w:w="9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A61F88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cena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jednost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>.</w:t>
            </w:r>
          </w:p>
          <w:p w14:paraId="1C1470D6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20"/>
              </w:rPr>
              <w:t>netto</w:t>
            </w:r>
          </w:p>
        </w:tc>
        <w:tc>
          <w:tcPr>
            <w:tcW w:w="7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397FB5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20"/>
              </w:rPr>
              <w:t>stawka VAT</w:t>
            </w:r>
          </w:p>
        </w:tc>
        <w:tc>
          <w:tcPr>
            <w:tcW w:w="8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E524E9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cena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jednost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>.</w:t>
            </w:r>
          </w:p>
          <w:p w14:paraId="18C5D68A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20"/>
              </w:rPr>
              <w:t>brutto</w:t>
            </w:r>
          </w:p>
        </w:tc>
        <w:tc>
          <w:tcPr>
            <w:tcW w:w="10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C42214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wartość netto</w:t>
            </w:r>
          </w:p>
          <w:p w14:paraId="175C5114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 kolumna 4x5)</w:t>
            </w:r>
          </w:p>
        </w:tc>
        <w:tc>
          <w:tcPr>
            <w:tcW w:w="1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B9F30D3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wartość brutto (kolumna 4x7)</w:t>
            </w:r>
          </w:p>
        </w:tc>
      </w:tr>
      <w:tr w:rsidR="006557B4" w14:paraId="571795F6" w14:textId="77777777" w:rsidTr="00F65673">
        <w:tc>
          <w:tcPr>
            <w:tcW w:w="7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AC0E20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3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A6B88B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2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027AF1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7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337693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58A52A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C52C33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8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3D889A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0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AE6141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0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DD59DE8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9</w:t>
            </w:r>
          </w:p>
        </w:tc>
      </w:tr>
      <w:tr w:rsidR="006557B4" w14:paraId="5B72A525" w14:textId="77777777" w:rsidTr="00F65673">
        <w:tc>
          <w:tcPr>
            <w:tcW w:w="7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E0DF8D" w14:textId="77777777" w:rsidR="006557B4" w:rsidRDefault="006557B4" w:rsidP="006557B4">
            <w:pPr>
              <w:pStyle w:val="Zawartotabeli"/>
              <w:numPr>
                <w:ilvl w:val="0"/>
                <w:numId w:val="1"/>
              </w:num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ECEE40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151311135-0</w:t>
            </w:r>
          </w:p>
        </w:tc>
        <w:tc>
          <w:tcPr>
            <w:tcW w:w="22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7CF8C6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Szynka indycza zawierająca nie mniej niż 70% mięsa</w:t>
            </w:r>
          </w:p>
        </w:tc>
        <w:tc>
          <w:tcPr>
            <w:tcW w:w="7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609082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50 kg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949722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76A6E7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EDC48F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9A7738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8DC6DF2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557B4" w14:paraId="3F9EBE8E" w14:textId="77777777" w:rsidTr="00F65673">
        <w:tc>
          <w:tcPr>
            <w:tcW w:w="7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365A2D" w14:textId="77777777" w:rsidR="006557B4" w:rsidRDefault="006557B4" w:rsidP="006557B4">
            <w:pPr>
              <w:pStyle w:val="Zawartotabeli"/>
              <w:numPr>
                <w:ilvl w:val="0"/>
                <w:numId w:val="1"/>
              </w:num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2E531B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2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36F5B8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Pierś wędzona z indyka zawierająca nie mniej niż 70% mięsa</w:t>
            </w:r>
          </w:p>
        </w:tc>
        <w:tc>
          <w:tcPr>
            <w:tcW w:w="7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7D758D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90 kg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1376AC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BC4CCD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DAFD50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349950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AEA7531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557B4" w14:paraId="015CDD30" w14:textId="77777777" w:rsidTr="00F65673">
        <w:tc>
          <w:tcPr>
            <w:tcW w:w="7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011AD6" w14:textId="77777777" w:rsidR="006557B4" w:rsidRDefault="006557B4" w:rsidP="006557B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6F67FE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2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F57CD3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Pieczeń dietetyczna drobiowa zawierająca nie mniej niż 50% mięsa drobiowego</w:t>
            </w:r>
          </w:p>
        </w:tc>
        <w:tc>
          <w:tcPr>
            <w:tcW w:w="7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C286BE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60 kg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B7E390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A20286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47A825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0A68A3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35CFCD8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557B4" w14:paraId="34E49384" w14:textId="77777777" w:rsidTr="00F65673">
        <w:tc>
          <w:tcPr>
            <w:tcW w:w="7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9E316F" w14:textId="77777777" w:rsidR="006557B4" w:rsidRDefault="006557B4" w:rsidP="006557B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DB559A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2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6FD7EE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Pieczeń rzymska zawierająca nie mniej niż 50% mięsa</w:t>
            </w:r>
          </w:p>
        </w:tc>
        <w:tc>
          <w:tcPr>
            <w:tcW w:w="7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BB76EA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50 kg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CDC45B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F28644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15A2D0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13E3AC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F121CB8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557B4" w14:paraId="3B650A31" w14:textId="77777777" w:rsidTr="00F65673">
        <w:tc>
          <w:tcPr>
            <w:tcW w:w="7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FBEC2B" w14:textId="77777777" w:rsidR="006557B4" w:rsidRDefault="006557B4" w:rsidP="006557B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A016D2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2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985108" w14:textId="67D64D8E" w:rsidR="006557B4" w:rsidRPr="000F390B" w:rsidRDefault="006557B4" w:rsidP="000F390B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Indyk w galarecie</w:t>
            </w:r>
          </w:p>
        </w:tc>
        <w:tc>
          <w:tcPr>
            <w:tcW w:w="7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69521B" w14:textId="3A5EA365" w:rsidR="006557B4" w:rsidRDefault="008F100C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7</w:t>
            </w:r>
            <w:r w:rsidR="006557B4">
              <w:rPr>
                <w:rFonts w:ascii="Arial" w:hAnsi="Arial" w:cs="Arial"/>
                <w:sz w:val="20"/>
              </w:rPr>
              <w:t>5 kg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7FCA78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8756AE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151911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6F826F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BEBAD53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557B4" w14:paraId="6962815A" w14:textId="77777777" w:rsidTr="00F65673">
        <w:tc>
          <w:tcPr>
            <w:tcW w:w="7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44C6C1" w14:textId="77777777" w:rsidR="006557B4" w:rsidRDefault="006557B4" w:rsidP="006557B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89A27F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2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2BA771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 xml:space="preserve">Krakowska z indyka zawierająca nie mniej niż 70% mięsa </w:t>
            </w:r>
          </w:p>
        </w:tc>
        <w:tc>
          <w:tcPr>
            <w:tcW w:w="7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C39AED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40 kg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1B601F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436001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C6B892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A360F9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ECC298B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557B4" w14:paraId="6504A2D0" w14:textId="77777777" w:rsidTr="00F65673">
        <w:tc>
          <w:tcPr>
            <w:tcW w:w="7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093AF5" w14:textId="77777777" w:rsidR="006557B4" w:rsidRDefault="006557B4" w:rsidP="006557B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2773A4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15131410-2</w:t>
            </w:r>
          </w:p>
        </w:tc>
        <w:tc>
          <w:tcPr>
            <w:tcW w:w="22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8C1B9E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Szynka wieprzowa wiejska zawierająca nie mniej niż 70% mięsa</w:t>
            </w:r>
          </w:p>
        </w:tc>
        <w:tc>
          <w:tcPr>
            <w:tcW w:w="7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0C605A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90 kg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D9425F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D42301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4FDE2A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0AD464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A82BFCB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557B4" w14:paraId="3F43FC97" w14:textId="77777777" w:rsidTr="00F65673">
        <w:tc>
          <w:tcPr>
            <w:tcW w:w="7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E6FE1E" w14:textId="77777777" w:rsidR="006557B4" w:rsidRDefault="006557B4" w:rsidP="006557B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AFCF12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2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A796EA" w14:textId="7223F0B5" w:rsidR="006557B4" w:rsidRPr="000F390B" w:rsidRDefault="006557B4" w:rsidP="000F390B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Smaczek w galarecie</w:t>
            </w:r>
          </w:p>
        </w:tc>
        <w:tc>
          <w:tcPr>
            <w:tcW w:w="7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5583BE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20 kg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AC103A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F752BD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2E1C6A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04DCCE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E97C3EC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557B4" w14:paraId="65876828" w14:textId="77777777" w:rsidTr="00F65673">
        <w:tc>
          <w:tcPr>
            <w:tcW w:w="7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3E0E1D" w14:textId="77777777" w:rsidR="006557B4" w:rsidRDefault="006557B4" w:rsidP="006557B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B03F89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2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822BD0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Baleron zawierający nie mniej niż 85% mięsa</w:t>
            </w:r>
          </w:p>
        </w:tc>
        <w:tc>
          <w:tcPr>
            <w:tcW w:w="7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D77126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24 kg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1CAD8C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3ABF87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D29EEC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278765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682085C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557B4" w14:paraId="758D2C0A" w14:textId="77777777" w:rsidTr="00F65673">
        <w:tc>
          <w:tcPr>
            <w:tcW w:w="7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B3A79B" w14:textId="77777777" w:rsidR="006557B4" w:rsidRDefault="006557B4" w:rsidP="006557B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3191AC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2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AE14FA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Polędwica sopocka zawierająca nie mniej niż 70% mięsa</w:t>
            </w:r>
          </w:p>
        </w:tc>
        <w:tc>
          <w:tcPr>
            <w:tcW w:w="7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679C15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95 kg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DB7C43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3AFDBE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252EFA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87F533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FD69133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557B4" w14:paraId="03D25082" w14:textId="77777777" w:rsidTr="00F65673">
        <w:tc>
          <w:tcPr>
            <w:tcW w:w="7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DF65A8" w14:textId="77777777" w:rsidR="006557B4" w:rsidRDefault="006557B4" w:rsidP="006557B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4BB8C4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2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FC3622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Polędwica drobiowa zawierająca nie mniej niż 70% mięsa</w:t>
            </w:r>
          </w:p>
        </w:tc>
        <w:tc>
          <w:tcPr>
            <w:tcW w:w="7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B584CC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45 kg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B48D21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97111F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78757A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3FB166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C856075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557B4" w14:paraId="46A39676" w14:textId="77777777" w:rsidTr="00F65673">
        <w:tc>
          <w:tcPr>
            <w:tcW w:w="7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674333" w14:textId="77777777" w:rsidR="006557B4" w:rsidRDefault="006557B4" w:rsidP="006557B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89C94E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2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FC7DA4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Szynka konserwowa wieprzowa zawierająca nie mniej niż 80% mięsa</w:t>
            </w:r>
          </w:p>
        </w:tc>
        <w:tc>
          <w:tcPr>
            <w:tcW w:w="7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6CE147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60 kg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0B65CB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4CE01B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3E50F6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B4CF72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3873FB4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557B4" w14:paraId="2EBF9F6F" w14:textId="77777777" w:rsidTr="00F65673">
        <w:tc>
          <w:tcPr>
            <w:tcW w:w="7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CFFDF1" w14:textId="77777777" w:rsidR="006557B4" w:rsidRDefault="006557B4" w:rsidP="006557B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4DCE8F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2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FA0CC8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Szynka konserwowa drobiowa zawierająca nie mniej niż 70% mięsa</w:t>
            </w:r>
          </w:p>
        </w:tc>
        <w:tc>
          <w:tcPr>
            <w:tcW w:w="7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C91D6A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85 kg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7A2D4B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288284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23EDD9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688D41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FFFADEA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557B4" w14:paraId="0C8EA0DC" w14:textId="77777777" w:rsidTr="00F65673">
        <w:tc>
          <w:tcPr>
            <w:tcW w:w="7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542C5C" w14:textId="77777777" w:rsidR="006557B4" w:rsidRDefault="006557B4" w:rsidP="006557B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368065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2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E8544B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Schab biały – wędlina zawierający nie mniej niż 70% mięsa</w:t>
            </w:r>
          </w:p>
        </w:tc>
        <w:tc>
          <w:tcPr>
            <w:tcW w:w="7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F6A487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45 kg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129C5F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05AD60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D8EC95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F8C627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8D69E95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557B4" w14:paraId="3D20B322" w14:textId="77777777" w:rsidTr="00F65673">
        <w:tc>
          <w:tcPr>
            <w:tcW w:w="7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BDCC85" w14:textId="77777777" w:rsidR="006557B4" w:rsidRDefault="006557B4" w:rsidP="006557B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5BF7C9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2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3DC252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 xml:space="preserve">Rolada z kurczaka/kurczak po staropolsku/ filet </w:t>
            </w:r>
            <w:proofErr w:type="spellStart"/>
            <w:r>
              <w:rPr>
                <w:rFonts w:ascii="Arial" w:hAnsi="Arial" w:cs="Arial"/>
                <w:sz w:val="20"/>
              </w:rPr>
              <w:lastRenderedPageBreak/>
              <w:t>dsrobiowy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faszerowany zawierający nie mniej niż 70% mięsa</w:t>
            </w:r>
          </w:p>
        </w:tc>
        <w:tc>
          <w:tcPr>
            <w:tcW w:w="7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5497A2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lastRenderedPageBreak/>
              <w:t>125 kg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4A0581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C2162E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D9C745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BE4C8D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38B96B0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557B4" w14:paraId="3AC5D5DC" w14:textId="77777777" w:rsidTr="00F65673">
        <w:tc>
          <w:tcPr>
            <w:tcW w:w="7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84E6FC" w14:textId="77777777" w:rsidR="006557B4" w:rsidRDefault="006557B4" w:rsidP="006557B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9E1DE6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2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EDDDEB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Pasztet zapiekany    zawierający nie mniej niż 50% mięsa</w:t>
            </w:r>
          </w:p>
        </w:tc>
        <w:tc>
          <w:tcPr>
            <w:tcW w:w="7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67404A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170 kg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1A0809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B3211A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09C880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5D9944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ECD731C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557B4" w14:paraId="710CA064" w14:textId="77777777" w:rsidTr="00F65673">
        <w:tc>
          <w:tcPr>
            <w:tcW w:w="7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AA26D9" w14:textId="77777777" w:rsidR="006557B4" w:rsidRDefault="006557B4" w:rsidP="006557B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A12913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2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B19A5E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Pasztet drobiowy 50g, bez konserwantów, bez glutaminianu, bez wieprzowiny</w:t>
            </w:r>
          </w:p>
        </w:tc>
        <w:tc>
          <w:tcPr>
            <w:tcW w:w="7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7BC12B" w14:textId="612C55B8" w:rsidR="006557B4" w:rsidRDefault="008F100C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300</w:t>
            </w:r>
            <w:r w:rsidR="006557B4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6557B4">
              <w:rPr>
                <w:rFonts w:ascii="Arial" w:hAnsi="Arial" w:cs="Arial"/>
                <w:sz w:val="20"/>
              </w:rPr>
              <w:t>szt</w:t>
            </w:r>
            <w:proofErr w:type="spellEnd"/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AE7139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3A9968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8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1C14CE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0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56FD93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0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54AC8F8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6557B4" w14:paraId="1C0E21EC" w14:textId="77777777" w:rsidTr="00F65673">
        <w:tc>
          <w:tcPr>
            <w:tcW w:w="7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72156A" w14:textId="77777777" w:rsidR="006557B4" w:rsidRDefault="006557B4" w:rsidP="006557B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AC4B5E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15131134-3</w:t>
            </w:r>
          </w:p>
        </w:tc>
        <w:tc>
          <w:tcPr>
            <w:tcW w:w="22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D4100A" w14:textId="236A3FE4" w:rsidR="006557B4" w:rsidRPr="000F390B" w:rsidRDefault="006557B4" w:rsidP="000F390B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Kaszanka </w:t>
            </w:r>
          </w:p>
        </w:tc>
        <w:tc>
          <w:tcPr>
            <w:tcW w:w="7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7846FE" w14:textId="3F7050F7" w:rsidR="006557B4" w:rsidRDefault="0042176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20</w:t>
            </w:r>
            <w:r w:rsidR="006557B4">
              <w:rPr>
                <w:rFonts w:ascii="Arial" w:hAnsi="Arial" w:cs="Arial"/>
                <w:sz w:val="20"/>
              </w:rPr>
              <w:t xml:space="preserve"> kg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4865AC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716ACD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1B02DB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4950DE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2B02F29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557B4" w14:paraId="4572CD03" w14:textId="77777777" w:rsidTr="00F65673">
        <w:tc>
          <w:tcPr>
            <w:tcW w:w="7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380F08" w14:textId="77777777" w:rsidR="006557B4" w:rsidRDefault="006557B4" w:rsidP="006557B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A59DDE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2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A62013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Kiełbasa szynkowa wieprzowa zawierająca nie mniej niż 80% mięsa</w:t>
            </w:r>
          </w:p>
        </w:tc>
        <w:tc>
          <w:tcPr>
            <w:tcW w:w="7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2924E2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25 kg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78E3D9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C9A51E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D04CF5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2543C5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FA5C490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557B4" w14:paraId="0B517DD3" w14:textId="77777777" w:rsidTr="00F65673">
        <w:tc>
          <w:tcPr>
            <w:tcW w:w="7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2FB9F0" w14:textId="77777777" w:rsidR="006557B4" w:rsidRDefault="006557B4" w:rsidP="006557B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FD21D4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2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077C3D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 xml:space="preserve">Kiełbasa krakowska sucha </w:t>
            </w:r>
          </w:p>
        </w:tc>
        <w:tc>
          <w:tcPr>
            <w:tcW w:w="7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35E8CE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30 kg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310CF7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CB2950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FCA3C6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23C83C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2C56F74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557B4" w14:paraId="3DB51831" w14:textId="77777777" w:rsidTr="00F65673">
        <w:tc>
          <w:tcPr>
            <w:tcW w:w="7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54C278" w14:textId="77777777" w:rsidR="006557B4" w:rsidRDefault="006557B4" w:rsidP="006557B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B565FC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2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166011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Kiełbasa żywiecka zawierająca nie mniej niż 70% mięsa</w:t>
            </w:r>
          </w:p>
        </w:tc>
        <w:tc>
          <w:tcPr>
            <w:tcW w:w="7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705F1E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30 kg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FDCDF3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D2CB21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C78163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BB88FC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F82F31A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557B4" w14:paraId="7F370266" w14:textId="77777777" w:rsidTr="00F65673">
        <w:tc>
          <w:tcPr>
            <w:tcW w:w="7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6DF148" w14:textId="77777777" w:rsidR="006557B4" w:rsidRDefault="006557B4" w:rsidP="006557B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CE3D0E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2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09437D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Kiełbasa piwna zawierająca nie mniej niż 70% mięsa</w:t>
            </w:r>
          </w:p>
        </w:tc>
        <w:tc>
          <w:tcPr>
            <w:tcW w:w="7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6EE08F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33 kg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A9B919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2EC42F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28F938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EDB162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BAE6D9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61712" w14:paraId="6BB255C8" w14:textId="77777777" w:rsidTr="00F65673">
        <w:tc>
          <w:tcPr>
            <w:tcW w:w="7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4C6967" w14:textId="77777777" w:rsidR="00D61712" w:rsidRDefault="00D61712" w:rsidP="006557B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749E70" w14:textId="77777777" w:rsidR="00D61712" w:rsidRDefault="00D61712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2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EEF8A4" w14:textId="3253DA00" w:rsidR="00D61712" w:rsidRDefault="00D61712" w:rsidP="00D61712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Kiełbasa drobiowa nie mniej niż 91 % mięsa drobiowego</w:t>
            </w:r>
          </w:p>
        </w:tc>
        <w:tc>
          <w:tcPr>
            <w:tcW w:w="7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C59023" w14:textId="0E2D98FA" w:rsidR="00D61712" w:rsidRDefault="00D61712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 kg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37390D" w14:textId="77777777" w:rsidR="00D61712" w:rsidRDefault="00D61712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947340" w14:textId="77777777" w:rsidR="00D61712" w:rsidRDefault="00D61712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163BAF" w14:textId="77777777" w:rsidR="00D61712" w:rsidRDefault="00D61712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FC95D1" w14:textId="77777777" w:rsidR="00D61712" w:rsidRDefault="00D61712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40C6CB0" w14:textId="77777777" w:rsidR="00D61712" w:rsidRDefault="00D61712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557B4" w14:paraId="5A2C2216" w14:textId="77777777" w:rsidTr="00F65673">
        <w:tc>
          <w:tcPr>
            <w:tcW w:w="7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63EEA6" w14:textId="77777777" w:rsidR="006557B4" w:rsidRDefault="006557B4" w:rsidP="006557B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C75037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2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5D15D7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Kiełbasa śląska zawierająca nie mniej niż 83% mięsa</w:t>
            </w:r>
          </w:p>
        </w:tc>
        <w:tc>
          <w:tcPr>
            <w:tcW w:w="7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1B9400" w14:textId="480B84DD" w:rsidR="006557B4" w:rsidRDefault="0042176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100</w:t>
            </w:r>
            <w:r w:rsidR="006557B4">
              <w:rPr>
                <w:rFonts w:ascii="Arial" w:hAnsi="Arial" w:cs="Arial"/>
                <w:sz w:val="20"/>
              </w:rPr>
              <w:t xml:space="preserve"> kg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0994FF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A5E20A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DD6696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B550DF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AEC66AE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557B4" w14:paraId="2F11C8AA" w14:textId="77777777" w:rsidTr="00F65673">
        <w:tc>
          <w:tcPr>
            <w:tcW w:w="7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249003" w14:textId="77777777" w:rsidR="006557B4" w:rsidRDefault="006557B4" w:rsidP="006557B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B5C41F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2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31847F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 xml:space="preserve">Kiełbasa domowej roboty/wiejska </w:t>
            </w:r>
          </w:p>
        </w:tc>
        <w:tc>
          <w:tcPr>
            <w:tcW w:w="7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B4CE90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90 kg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65164B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152CFC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6BB58F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210C16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1D9795E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557B4" w14:paraId="58BF2CF2" w14:textId="77777777" w:rsidTr="00F65673">
        <w:tc>
          <w:tcPr>
            <w:tcW w:w="7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4C0077" w14:textId="77777777" w:rsidR="006557B4" w:rsidRDefault="006557B4" w:rsidP="006557B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BAC5D8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2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44EFE5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 xml:space="preserve">Kiełbasa podwawelska zawierająca nie mniej niż 83% mięsa </w:t>
            </w:r>
          </w:p>
        </w:tc>
        <w:tc>
          <w:tcPr>
            <w:tcW w:w="7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B40AEB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110 kg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13B46A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FCEE39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4BBE85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D8EEE6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851E4B1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557B4" w14:paraId="4CEE27C0" w14:textId="77777777" w:rsidTr="00F65673">
        <w:tc>
          <w:tcPr>
            <w:tcW w:w="7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2C272A" w14:textId="77777777" w:rsidR="006557B4" w:rsidRDefault="006557B4" w:rsidP="006557B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E75BA2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2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B34CD6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Kiełbasa biała parzona zawierająca nie mniej niż 70% mięsa</w:t>
            </w:r>
          </w:p>
        </w:tc>
        <w:tc>
          <w:tcPr>
            <w:tcW w:w="7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9798A9" w14:textId="61BAE632" w:rsidR="006557B4" w:rsidRDefault="0042176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100</w:t>
            </w:r>
            <w:r w:rsidR="006557B4">
              <w:rPr>
                <w:rFonts w:ascii="Arial" w:hAnsi="Arial" w:cs="Arial"/>
                <w:sz w:val="20"/>
              </w:rPr>
              <w:t>kg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C89350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C85115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DB777B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839641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B281D04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557B4" w14:paraId="1B1BE509" w14:textId="77777777" w:rsidTr="00F65673">
        <w:tc>
          <w:tcPr>
            <w:tcW w:w="7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77CFFB" w14:textId="77777777" w:rsidR="006557B4" w:rsidRDefault="006557B4" w:rsidP="006557B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72CB36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2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EAE090" w14:textId="77777777" w:rsidR="006557B4" w:rsidRDefault="006557B4" w:rsidP="00821869">
            <w:pPr>
              <w:pStyle w:val="Zawartotabeli"/>
              <w:snapToGrid w:val="0"/>
              <w:jc w:val="center"/>
            </w:pPr>
            <w:proofErr w:type="spellStart"/>
            <w:r>
              <w:rPr>
                <w:rFonts w:ascii="Arial" w:hAnsi="Arial" w:cs="Arial"/>
                <w:sz w:val="20"/>
              </w:rPr>
              <w:t>Ogonówka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parzona zawierający nie mniej niż 80% mięsa</w:t>
            </w:r>
          </w:p>
        </w:tc>
        <w:tc>
          <w:tcPr>
            <w:tcW w:w="7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B5B739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40 kg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42E769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B4A1F3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B5DC64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D4BE91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B9FC380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557B4" w14:paraId="5FF7E6FC" w14:textId="77777777" w:rsidTr="00F65673">
        <w:tc>
          <w:tcPr>
            <w:tcW w:w="7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2E5474" w14:textId="77777777" w:rsidR="006557B4" w:rsidRDefault="006557B4" w:rsidP="006557B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6A92DF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2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915FB6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Serdelki wieprzowe odtłuszczone, bez MOM zawierające nie mniej niż 83% mięsa</w:t>
            </w:r>
          </w:p>
        </w:tc>
        <w:tc>
          <w:tcPr>
            <w:tcW w:w="7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1195C5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20 kg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AB7970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5E937B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4CAEB4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D6DAC6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593BE4A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557B4" w14:paraId="26DE0D09" w14:textId="77777777" w:rsidTr="00F65673">
        <w:tc>
          <w:tcPr>
            <w:tcW w:w="7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65440A" w14:textId="77777777" w:rsidR="006557B4" w:rsidRDefault="006557B4" w:rsidP="006557B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EFFC16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2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A6CAA2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Parówki drobiowe cienkie zawierające nie mniej niż 70% mięsa drobiowego</w:t>
            </w:r>
          </w:p>
        </w:tc>
        <w:tc>
          <w:tcPr>
            <w:tcW w:w="7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B87F64" w14:textId="74FD8CFC" w:rsidR="006557B4" w:rsidRDefault="0042176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130</w:t>
            </w:r>
            <w:r w:rsidR="006557B4">
              <w:rPr>
                <w:rFonts w:ascii="Arial" w:hAnsi="Arial" w:cs="Arial"/>
                <w:sz w:val="20"/>
              </w:rPr>
              <w:t xml:space="preserve"> kg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FC17AA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24A3A9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A74823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8733F8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0E185FD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557B4" w14:paraId="5C4A4C26" w14:textId="77777777" w:rsidTr="00F65673">
        <w:tc>
          <w:tcPr>
            <w:tcW w:w="7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A6C8BE" w14:textId="77777777" w:rsidR="006557B4" w:rsidRDefault="006557B4" w:rsidP="006557B4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6FFCE3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2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455E77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 xml:space="preserve">Boczek wędzony </w:t>
            </w:r>
            <w:proofErr w:type="spellStart"/>
            <w:r>
              <w:rPr>
                <w:rFonts w:ascii="Arial" w:hAnsi="Arial" w:cs="Arial"/>
                <w:sz w:val="20"/>
              </w:rPr>
              <w:t>kl.I</w:t>
            </w:r>
            <w:proofErr w:type="spellEnd"/>
          </w:p>
        </w:tc>
        <w:tc>
          <w:tcPr>
            <w:tcW w:w="7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45D872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30 kg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8D3F65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C5BF17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40A513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09D44B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A222DF8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557B4" w14:paraId="6A6AF739" w14:textId="77777777" w:rsidTr="00F65673">
        <w:tc>
          <w:tcPr>
            <w:tcW w:w="7626" w:type="dxa"/>
            <w:gridSpan w:val="7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582B77" w14:textId="77777777" w:rsidR="006557B4" w:rsidRDefault="006557B4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Cena oferty</w:t>
            </w:r>
          </w:p>
          <w:p w14:paraId="36885005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7296DA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511E42B" w14:textId="77777777" w:rsidR="006557B4" w:rsidRDefault="006557B4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5089E651" w14:textId="77777777" w:rsidR="00F65673" w:rsidRPr="002E71F1" w:rsidRDefault="00F65673" w:rsidP="00F65673">
      <w:pPr>
        <w:jc w:val="both"/>
        <w:rPr>
          <w:rFonts w:ascii="Arial" w:hAnsi="Arial"/>
          <w:b/>
          <w:bCs/>
          <w:i/>
          <w:iCs/>
          <w:sz w:val="20"/>
        </w:rPr>
      </w:pPr>
      <w:r w:rsidRPr="002E71F1">
        <w:rPr>
          <w:rFonts w:ascii="Arial" w:hAnsi="Arial"/>
          <w:b/>
          <w:bCs/>
          <w:i/>
          <w:iCs/>
          <w:sz w:val="20"/>
        </w:rPr>
        <w:t xml:space="preserve">Wykonawca może zaoferować produkt równoważny, zgodnie z zasadami opisanymi w dziale IV.4. SWZ. Wykonawca składający tzw. ofertę równoważną ma obowiązek dopisać „artykuł </w:t>
      </w:r>
      <w:r w:rsidRPr="002E71F1">
        <w:rPr>
          <w:rFonts w:ascii="Arial" w:hAnsi="Arial"/>
          <w:b/>
          <w:bCs/>
          <w:i/>
          <w:iCs/>
          <w:sz w:val="20"/>
        </w:rPr>
        <w:lastRenderedPageBreak/>
        <w:t>równoważny” obok nazwy producenta/nazwy własnej oferowanego artykułu w kalkulacji cenowej.</w:t>
      </w:r>
    </w:p>
    <w:p w14:paraId="55558F4F" w14:textId="77777777" w:rsidR="00F65673" w:rsidRDefault="00F65673" w:rsidP="00F65673">
      <w:pPr>
        <w:widowControl w:val="0"/>
        <w:spacing w:line="360" w:lineRule="auto"/>
        <w:jc w:val="both"/>
        <w:rPr>
          <w:rFonts w:ascii="Liberation Serif" w:hAnsi="Liberation Serif"/>
        </w:rPr>
      </w:pPr>
    </w:p>
    <w:p w14:paraId="4E67BA64" w14:textId="77777777" w:rsidR="00F65673" w:rsidRDefault="00F65673" w:rsidP="00F65673">
      <w:pPr>
        <w:spacing w:line="360" w:lineRule="auto"/>
        <w:jc w:val="both"/>
        <w:rPr>
          <w:rFonts w:ascii="Arial" w:hAnsi="Arial"/>
          <w:sz w:val="20"/>
        </w:rPr>
      </w:pPr>
    </w:p>
    <w:p w14:paraId="7C666F5B" w14:textId="77777777" w:rsidR="00F65673" w:rsidRDefault="00F65673" w:rsidP="00F65673">
      <w:pPr>
        <w:spacing w:line="360" w:lineRule="auto"/>
        <w:jc w:val="both"/>
        <w:rPr>
          <w:rFonts w:ascii="Arial" w:hAnsi="Arial"/>
          <w:sz w:val="20"/>
        </w:rPr>
      </w:pPr>
    </w:p>
    <w:p w14:paraId="00CAFEE2" w14:textId="77777777" w:rsidR="00F65673" w:rsidRDefault="00F65673" w:rsidP="00F65673">
      <w:pPr>
        <w:suppressAutoHyphens w:val="0"/>
        <w:spacing w:line="360" w:lineRule="auto"/>
        <w:jc w:val="both"/>
        <w:rPr>
          <w:rFonts w:ascii="Arial" w:hAnsi="Arial"/>
          <w:bCs/>
          <w:sz w:val="16"/>
          <w:szCs w:val="16"/>
        </w:rPr>
      </w:pPr>
      <w:r>
        <w:rPr>
          <w:rFonts w:ascii="Arial" w:hAnsi="Arial"/>
          <w:b/>
          <w:bCs/>
          <w:sz w:val="28"/>
          <w:szCs w:val="28"/>
        </w:rPr>
        <w:tab/>
      </w:r>
      <w:r>
        <w:rPr>
          <w:rFonts w:ascii="Arial" w:hAnsi="Arial"/>
          <w:b/>
          <w:bCs/>
          <w:sz w:val="28"/>
          <w:szCs w:val="28"/>
        </w:rPr>
        <w:tab/>
      </w:r>
    </w:p>
    <w:p w14:paraId="61A3AFA5" w14:textId="7C88A5EB" w:rsidR="00F65673" w:rsidRDefault="00F65673" w:rsidP="002E71F1">
      <w:pPr>
        <w:suppressAutoHyphens w:val="0"/>
        <w:spacing w:line="36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/>
          <w:bCs/>
          <w:sz w:val="16"/>
          <w:szCs w:val="16"/>
        </w:rPr>
        <w:t>Podpisano podpisem zaufanym lub podpisem  osobistym lub kwalifikowanym podpisem elektronicznym</w:t>
      </w:r>
    </w:p>
    <w:p w14:paraId="5F5555ED" w14:textId="0D60AAEC" w:rsidR="00F11441" w:rsidRDefault="00F11441" w:rsidP="00F65673">
      <w:pPr>
        <w:spacing w:line="360" w:lineRule="auto"/>
        <w:jc w:val="both"/>
      </w:pPr>
    </w:p>
    <w:sectPr w:rsidR="00F114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tarSymbol">
    <w:altName w:val="Yu Gothic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</w:rPr>
    </w:lvl>
  </w:abstractNum>
  <w:num w:numId="1" w16cid:durableId="1346636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7B4"/>
    <w:rsid w:val="000F390B"/>
    <w:rsid w:val="002E71F1"/>
    <w:rsid w:val="00421763"/>
    <w:rsid w:val="00521FAF"/>
    <w:rsid w:val="006557B4"/>
    <w:rsid w:val="008F100C"/>
    <w:rsid w:val="00D61712"/>
    <w:rsid w:val="00F11441"/>
    <w:rsid w:val="00F6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54CD8"/>
  <w15:chartTrackingRefBased/>
  <w15:docId w15:val="{1E94D2DA-618C-4EE7-A79D-9D6F8C76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57B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6557B4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 Bystrzyca</dc:creator>
  <cp:keywords/>
  <dc:description/>
  <cp:lastModifiedBy>DPS Bystrzyca</cp:lastModifiedBy>
  <cp:revision>2</cp:revision>
  <cp:lastPrinted>2023-11-27T11:32:00Z</cp:lastPrinted>
  <dcterms:created xsi:type="dcterms:W3CDTF">2024-11-08T09:05:00Z</dcterms:created>
  <dcterms:modified xsi:type="dcterms:W3CDTF">2024-11-08T09:05:00Z</dcterms:modified>
</cp:coreProperties>
</file>