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0957A" w14:textId="77777777" w:rsidR="005664B1" w:rsidRPr="005664B1" w:rsidRDefault="005664B1" w:rsidP="005664B1">
      <w:pPr>
        <w:rPr>
          <w:rFonts w:ascii="Times New Roman" w:hAnsi="Times New Roman" w:cs="Times New Roman"/>
          <w:b/>
          <w:kern w:val="0"/>
          <w:lang w:eastAsia="pl-PL"/>
          <w14:ligatures w14:val="none"/>
        </w:rPr>
      </w:pPr>
      <w:r w:rsidRPr="005664B1">
        <w:rPr>
          <w:rFonts w:ascii="Times New Roman" w:hAnsi="Times New Roman" w:cs="Times New Roman"/>
          <w:b/>
          <w:kern w:val="0"/>
          <w:lang w:eastAsia="pl-PL"/>
          <w14:ligatures w14:val="none"/>
        </w:rPr>
        <w:t>Zamawiający:</w:t>
      </w:r>
    </w:p>
    <w:p w14:paraId="6D132D81" w14:textId="77777777" w:rsidR="005664B1" w:rsidRPr="005664B1" w:rsidRDefault="005664B1" w:rsidP="005664B1">
      <w:pPr>
        <w:rPr>
          <w:rFonts w:ascii="Times New Roman" w:hAnsi="Times New Roman" w:cs="Times New Roman"/>
          <w:kern w:val="0"/>
          <w:lang w:eastAsia="pl-PL"/>
          <w14:ligatures w14:val="none"/>
        </w:rPr>
      </w:pPr>
    </w:p>
    <w:p w14:paraId="13C592F2" w14:textId="77777777" w:rsidR="005664B1" w:rsidRPr="005664B1" w:rsidRDefault="005664B1" w:rsidP="005664B1">
      <w:pPr>
        <w:spacing w:after="0" w:line="240" w:lineRule="auto"/>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Gmina Moszczenica</w:t>
      </w:r>
    </w:p>
    <w:p w14:paraId="1DA302BE" w14:textId="77777777" w:rsidR="005664B1" w:rsidRPr="005664B1" w:rsidRDefault="005664B1" w:rsidP="005664B1">
      <w:pPr>
        <w:spacing w:after="0" w:line="240" w:lineRule="auto"/>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ul. Samorządowa 4, 38-321 Moszczenica</w:t>
      </w:r>
    </w:p>
    <w:p w14:paraId="11ACE8AD" w14:textId="77777777" w:rsidR="005664B1" w:rsidRPr="005664B1" w:rsidRDefault="005664B1" w:rsidP="005664B1">
      <w:pPr>
        <w:spacing w:after="0" w:line="240" w:lineRule="auto"/>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tel.: (18) 354-13-00, faks: (18) 354-10-85</w:t>
      </w:r>
    </w:p>
    <w:p w14:paraId="3166EA6C" w14:textId="77777777" w:rsidR="005664B1" w:rsidRPr="005664B1" w:rsidRDefault="005664B1" w:rsidP="005664B1">
      <w:pPr>
        <w:spacing w:after="0" w:line="240" w:lineRule="auto"/>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 xml:space="preserve">adres strony internetowej: </w:t>
      </w:r>
      <w:hyperlink r:id="rId8" w:history="1">
        <w:r w:rsidRPr="005664B1">
          <w:rPr>
            <w:rFonts w:ascii="Times New Roman" w:hAnsi="Times New Roman" w:cs="Times New Roman"/>
            <w:b/>
            <w:bCs/>
            <w:kern w:val="0"/>
            <w:lang w:eastAsia="pl-PL"/>
            <w14:ligatures w14:val="none"/>
          </w:rPr>
          <w:t>www.gminamoszczenica.eu</w:t>
        </w:r>
      </w:hyperlink>
    </w:p>
    <w:p w14:paraId="543C0634" w14:textId="77777777" w:rsidR="005664B1" w:rsidRPr="005664B1" w:rsidRDefault="005664B1" w:rsidP="005664B1">
      <w:pPr>
        <w:rPr>
          <w:rFonts w:ascii="Times New Roman" w:hAnsi="Times New Roman" w:cs="Times New Roman"/>
          <w:kern w:val="0"/>
          <w:lang w:eastAsia="pl-PL"/>
          <w14:ligatures w14:val="none"/>
        </w:rPr>
      </w:pPr>
    </w:p>
    <w:p w14:paraId="1DC6D1FC" w14:textId="77777777" w:rsidR="005664B1" w:rsidRPr="005664B1" w:rsidRDefault="005664B1" w:rsidP="005664B1">
      <w:pPr>
        <w:jc w:val="center"/>
        <w:rPr>
          <w:rFonts w:ascii="Times New Roman" w:hAnsi="Times New Roman" w:cs="Times New Roman"/>
          <w:b/>
          <w:bCs/>
          <w:kern w:val="0"/>
          <w:lang w:eastAsia="pl-PL"/>
          <w14:ligatures w14:val="none"/>
        </w:rPr>
      </w:pPr>
    </w:p>
    <w:p w14:paraId="6F7262E5" w14:textId="77777777" w:rsidR="005664B1" w:rsidRPr="005664B1" w:rsidRDefault="005664B1" w:rsidP="005664B1">
      <w:pPr>
        <w:jc w:val="center"/>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SPECYFIKACJA</w:t>
      </w:r>
    </w:p>
    <w:p w14:paraId="1248EDCB" w14:textId="77777777" w:rsidR="005664B1" w:rsidRPr="005664B1" w:rsidRDefault="005664B1" w:rsidP="005664B1">
      <w:pPr>
        <w:jc w:val="center"/>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WARUNKÓW ZAMÓWIENIA</w:t>
      </w:r>
    </w:p>
    <w:p w14:paraId="12D74F4E" w14:textId="77777777" w:rsidR="005664B1" w:rsidRPr="005664B1" w:rsidRDefault="005664B1" w:rsidP="005664B1">
      <w:pPr>
        <w:autoSpaceDE w:val="0"/>
        <w:autoSpaceDN w:val="0"/>
        <w:adjustRightInd w:val="0"/>
        <w:spacing w:after="0" w:line="240" w:lineRule="auto"/>
        <w:rPr>
          <w:rFonts w:ascii="Times New Roman" w:hAnsi="Times New Roman" w:cs="Times New Roman"/>
          <w:color w:val="000000"/>
          <w:kern w:val="0"/>
          <w14:ligatures w14:val="none"/>
        </w:rPr>
      </w:pPr>
    </w:p>
    <w:p w14:paraId="690A0C8B" w14:textId="60651CD3" w:rsidR="005664B1" w:rsidRPr="005664B1" w:rsidRDefault="005664B1" w:rsidP="005664B1">
      <w:pPr>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 w postępowaniu o udzielenie zamówienia klasycznego o wartości mniejszej niż progi unijne w trybie podstawowym (art. 275 pkt.1 ustawy z dnia 11.09.2019 r. - Prawo zamówień publicznych (tj. Dz. U. z 202</w:t>
      </w:r>
      <w:r w:rsidR="008E1643">
        <w:rPr>
          <w:rFonts w:ascii="Times New Roman" w:hAnsi="Times New Roman" w:cs="Times New Roman"/>
          <w:kern w:val="0"/>
          <w14:ligatures w14:val="none"/>
        </w:rPr>
        <w:t>4</w:t>
      </w:r>
      <w:r w:rsidRPr="005664B1">
        <w:rPr>
          <w:rFonts w:ascii="Times New Roman" w:hAnsi="Times New Roman" w:cs="Times New Roman"/>
          <w:kern w:val="0"/>
          <w14:ligatures w14:val="none"/>
        </w:rPr>
        <w:t xml:space="preserve"> r, poz. 1</w:t>
      </w:r>
      <w:r w:rsidR="008E1643">
        <w:rPr>
          <w:rFonts w:ascii="Times New Roman" w:hAnsi="Times New Roman" w:cs="Times New Roman"/>
          <w:kern w:val="0"/>
          <w14:ligatures w14:val="none"/>
        </w:rPr>
        <w:t>320</w:t>
      </w:r>
      <w:r w:rsidRPr="005664B1">
        <w:rPr>
          <w:rFonts w:ascii="Times New Roman" w:hAnsi="Times New Roman" w:cs="Times New Roman"/>
          <w:kern w:val="0"/>
          <w14:ligatures w14:val="none"/>
        </w:rPr>
        <w:t xml:space="preserve"> z </w:t>
      </w:r>
      <w:proofErr w:type="spellStart"/>
      <w:r w:rsidRPr="005664B1">
        <w:rPr>
          <w:rFonts w:ascii="Times New Roman" w:hAnsi="Times New Roman" w:cs="Times New Roman"/>
          <w:kern w:val="0"/>
          <w14:ligatures w14:val="none"/>
        </w:rPr>
        <w:t>późn</w:t>
      </w:r>
      <w:proofErr w:type="spellEnd"/>
      <w:r w:rsidRPr="005664B1">
        <w:rPr>
          <w:rFonts w:ascii="Times New Roman" w:hAnsi="Times New Roman" w:cs="Times New Roman"/>
          <w:kern w:val="0"/>
          <w14:ligatures w14:val="none"/>
        </w:rPr>
        <w:t>. zm.)</w:t>
      </w:r>
    </w:p>
    <w:p w14:paraId="41902CF4" w14:textId="77777777" w:rsidR="005664B1" w:rsidRPr="005664B1" w:rsidRDefault="005664B1" w:rsidP="005664B1">
      <w:pPr>
        <w:rPr>
          <w:rFonts w:ascii="Times New Roman" w:hAnsi="Times New Roman" w:cs="Times New Roman"/>
          <w:kern w:val="0"/>
          <w:lang w:eastAsia="pl-PL"/>
          <w14:ligatures w14:val="none"/>
        </w:rPr>
      </w:pPr>
    </w:p>
    <w:p w14:paraId="53195B2A" w14:textId="77777777" w:rsidR="005664B1" w:rsidRPr="005664B1" w:rsidRDefault="005664B1" w:rsidP="005664B1">
      <w:pPr>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Nazwa zamówienia:</w:t>
      </w:r>
    </w:p>
    <w:p w14:paraId="5C4D6D65" w14:textId="71A827B7" w:rsidR="005664B1" w:rsidRDefault="005664B1" w:rsidP="005664B1">
      <w:pPr>
        <w:autoSpaceDE w:val="0"/>
        <w:autoSpaceDN w:val="0"/>
        <w:adjustRightInd w:val="0"/>
        <w:spacing w:after="0" w:line="240" w:lineRule="auto"/>
        <w:jc w:val="both"/>
        <w:rPr>
          <w:rFonts w:ascii="Times New Roman" w:eastAsia="Calibri" w:hAnsi="Times New Roman" w:cs="Times New Roman"/>
          <w:b/>
          <w:bCs/>
          <w:iCs/>
          <w:sz w:val="24"/>
          <w:szCs w:val="24"/>
        </w:rPr>
      </w:pPr>
      <w:bookmarkStart w:id="0" w:name="_Hlk94101994"/>
      <w:bookmarkStart w:id="1" w:name="_Hlk107391131"/>
      <w:bookmarkStart w:id="2" w:name="_Hlk160780193"/>
      <w:bookmarkStart w:id="3" w:name="_Hlk182311275"/>
      <w:r w:rsidRPr="00E5320A">
        <w:rPr>
          <w:rFonts w:ascii="Times New Roman" w:eastAsia="Calibri" w:hAnsi="Times New Roman" w:cs="Times New Roman"/>
          <w:b/>
          <w:bCs/>
          <w:iCs/>
          <w:sz w:val="24"/>
          <w:szCs w:val="24"/>
        </w:rPr>
        <w:t xml:space="preserve">Remont </w:t>
      </w:r>
      <w:r w:rsidR="00E5320A" w:rsidRPr="00E5320A">
        <w:rPr>
          <w:rFonts w:ascii="Times New Roman" w:eastAsia="Calibri" w:hAnsi="Times New Roman" w:cs="Times New Roman"/>
          <w:b/>
          <w:bCs/>
          <w:iCs/>
          <w:sz w:val="24"/>
          <w:szCs w:val="24"/>
        </w:rPr>
        <w:t>dr</w:t>
      </w:r>
      <w:r w:rsidR="008E1643">
        <w:rPr>
          <w:rFonts w:ascii="Times New Roman" w:eastAsia="Calibri" w:hAnsi="Times New Roman" w:cs="Times New Roman"/>
          <w:b/>
          <w:bCs/>
          <w:iCs/>
          <w:sz w:val="24"/>
          <w:szCs w:val="24"/>
        </w:rPr>
        <w:t xml:space="preserve">ogi </w:t>
      </w:r>
      <w:r w:rsidR="00D46382">
        <w:rPr>
          <w:rFonts w:ascii="Times New Roman" w:eastAsia="Calibri" w:hAnsi="Times New Roman" w:cs="Times New Roman"/>
          <w:b/>
          <w:bCs/>
          <w:iCs/>
          <w:sz w:val="24"/>
          <w:szCs w:val="24"/>
        </w:rPr>
        <w:t>gminnej nr 270869K (</w:t>
      </w:r>
      <w:r w:rsidR="008E1643">
        <w:rPr>
          <w:rFonts w:ascii="Times New Roman" w:eastAsia="Calibri" w:hAnsi="Times New Roman" w:cs="Times New Roman"/>
          <w:b/>
          <w:bCs/>
          <w:iCs/>
          <w:sz w:val="24"/>
          <w:szCs w:val="24"/>
        </w:rPr>
        <w:t>ulica Miodowa</w:t>
      </w:r>
      <w:r w:rsidR="00D46382">
        <w:rPr>
          <w:rFonts w:ascii="Times New Roman" w:eastAsia="Calibri" w:hAnsi="Times New Roman" w:cs="Times New Roman"/>
          <w:b/>
          <w:bCs/>
          <w:iCs/>
          <w:sz w:val="24"/>
          <w:szCs w:val="24"/>
        </w:rPr>
        <w:t>)</w:t>
      </w:r>
      <w:r w:rsidR="008E1643">
        <w:rPr>
          <w:rFonts w:ascii="Times New Roman" w:eastAsia="Calibri" w:hAnsi="Times New Roman" w:cs="Times New Roman"/>
          <w:b/>
          <w:bCs/>
          <w:iCs/>
          <w:sz w:val="24"/>
          <w:szCs w:val="24"/>
        </w:rPr>
        <w:t xml:space="preserve"> </w:t>
      </w:r>
      <w:r w:rsidR="00D46382">
        <w:rPr>
          <w:rFonts w:ascii="Times New Roman" w:eastAsia="Calibri" w:hAnsi="Times New Roman" w:cs="Times New Roman"/>
          <w:b/>
          <w:bCs/>
          <w:iCs/>
          <w:sz w:val="24"/>
          <w:szCs w:val="24"/>
        </w:rPr>
        <w:t xml:space="preserve">w km 0+009 </w:t>
      </w:r>
      <w:r w:rsidR="00E5320A" w:rsidRPr="00E5320A">
        <w:rPr>
          <w:rFonts w:ascii="Times New Roman" w:eastAsia="Calibri" w:hAnsi="Times New Roman" w:cs="Times New Roman"/>
          <w:b/>
          <w:bCs/>
          <w:iCs/>
          <w:sz w:val="24"/>
          <w:szCs w:val="24"/>
        </w:rPr>
        <w:t xml:space="preserve">w </w:t>
      </w:r>
      <w:r w:rsidRPr="00E5320A">
        <w:rPr>
          <w:rFonts w:ascii="Times New Roman" w:eastAsia="Calibri" w:hAnsi="Times New Roman" w:cs="Times New Roman"/>
          <w:b/>
          <w:bCs/>
          <w:iCs/>
          <w:sz w:val="24"/>
          <w:szCs w:val="24"/>
        </w:rPr>
        <w:t>Moszczenic</w:t>
      </w:r>
      <w:bookmarkEnd w:id="0"/>
      <w:r w:rsidR="00E5320A" w:rsidRPr="00E5320A">
        <w:rPr>
          <w:rFonts w:ascii="Times New Roman" w:eastAsia="Calibri" w:hAnsi="Times New Roman" w:cs="Times New Roman"/>
          <w:b/>
          <w:bCs/>
          <w:iCs/>
          <w:sz w:val="24"/>
          <w:szCs w:val="24"/>
        </w:rPr>
        <w:t>y</w:t>
      </w:r>
      <w:r w:rsidR="00D46382">
        <w:rPr>
          <w:rFonts w:ascii="Times New Roman" w:eastAsia="Calibri" w:hAnsi="Times New Roman" w:cs="Times New Roman"/>
          <w:b/>
          <w:bCs/>
          <w:iCs/>
          <w:sz w:val="24"/>
          <w:szCs w:val="24"/>
        </w:rPr>
        <w:t>, gmina Moszczenica</w:t>
      </w:r>
      <w:r w:rsidR="008E1643">
        <w:rPr>
          <w:rFonts w:ascii="Times New Roman" w:eastAsia="Calibri" w:hAnsi="Times New Roman" w:cs="Times New Roman"/>
          <w:b/>
          <w:bCs/>
          <w:iCs/>
          <w:sz w:val="24"/>
          <w:szCs w:val="24"/>
        </w:rPr>
        <w:t>.</w:t>
      </w:r>
    </w:p>
    <w:bookmarkEnd w:id="1"/>
    <w:bookmarkEnd w:id="2"/>
    <w:p w14:paraId="659878E7" w14:textId="77777777" w:rsidR="008E1643" w:rsidRDefault="008E1643" w:rsidP="005664B1">
      <w:pPr>
        <w:rPr>
          <w:rFonts w:ascii="Times New Roman" w:eastAsia="Times New Roman" w:hAnsi="Times New Roman" w:cs="Times New Roman"/>
          <w:b/>
          <w:bCs/>
          <w:kern w:val="0"/>
          <w:sz w:val="24"/>
          <w:szCs w:val="24"/>
          <w:lang w:eastAsia="pl-PL"/>
          <w14:ligatures w14:val="none"/>
        </w:rPr>
      </w:pPr>
      <w:r w:rsidRPr="005664B1">
        <w:rPr>
          <w:rFonts w:ascii="Times New Roman" w:eastAsia="Times New Roman" w:hAnsi="Times New Roman" w:cs="Times New Roman"/>
          <w:b/>
          <w:bCs/>
          <w:kern w:val="0"/>
          <w:sz w:val="24"/>
          <w:szCs w:val="24"/>
          <w:lang w:eastAsia="pl-PL"/>
          <w14:ligatures w14:val="none"/>
        </w:rPr>
        <w:t>Zamówienie współfinansowane z Rządowego Funduszu Rozwoju Dróg.</w:t>
      </w:r>
    </w:p>
    <w:bookmarkEnd w:id="3"/>
    <w:p w14:paraId="69EF3721" w14:textId="77777777" w:rsidR="008E1643" w:rsidRDefault="008E1643" w:rsidP="005664B1">
      <w:pPr>
        <w:rPr>
          <w:rFonts w:ascii="Times New Roman" w:eastAsia="Times New Roman" w:hAnsi="Times New Roman" w:cs="Times New Roman"/>
          <w:b/>
          <w:bCs/>
          <w:kern w:val="0"/>
          <w:sz w:val="24"/>
          <w:szCs w:val="24"/>
          <w:lang w:eastAsia="pl-PL"/>
          <w14:ligatures w14:val="none"/>
        </w:rPr>
      </w:pPr>
    </w:p>
    <w:p w14:paraId="6AE12EC2" w14:textId="77777777" w:rsidR="008E1643" w:rsidRDefault="008E1643" w:rsidP="005664B1">
      <w:pPr>
        <w:rPr>
          <w:rFonts w:ascii="Times New Roman" w:eastAsia="Times New Roman" w:hAnsi="Times New Roman" w:cs="Times New Roman"/>
          <w:b/>
          <w:bCs/>
          <w:kern w:val="0"/>
          <w:sz w:val="24"/>
          <w:szCs w:val="24"/>
          <w:lang w:eastAsia="pl-PL"/>
          <w14:ligatures w14:val="none"/>
        </w:rPr>
      </w:pPr>
    </w:p>
    <w:p w14:paraId="2BE68B1C" w14:textId="1922E613" w:rsidR="005664B1" w:rsidRPr="005664B1" w:rsidRDefault="005664B1" w:rsidP="005664B1">
      <w:pPr>
        <w:rPr>
          <w:rFonts w:ascii="Times New Roman" w:hAnsi="Times New Roman" w:cs="Times New Roman"/>
          <w:kern w:val="0"/>
          <w14:ligatures w14:val="none"/>
        </w:rPr>
      </w:pPr>
      <w:r w:rsidRPr="005664B1">
        <w:rPr>
          <w:rFonts w:ascii="Times New Roman" w:hAnsi="Times New Roman" w:cs="Times New Roman"/>
          <w:kern w:val="0"/>
          <w14:ligatures w14:val="none"/>
        </w:rPr>
        <w:t>TRYB UDZIELENIA ZAMÓWIENIA : tryb podstawowy bez negocjacji</w:t>
      </w:r>
    </w:p>
    <w:p w14:paraId="4673744F" w14:textId="77777777" w:rsidR="005664B1" w:rsidRPr="005664B1" w:rsidRDefault="005664B1" w:rsidP="005664B1">
      <w:pPr>
        <w:rPr>
          <w:rFonts w:ascii="Times New Roman" w:hAnsi="Times New Roman" w:cs="Times New Roman"/>
          <w:kern w:val="0"/>
          <w14:ligatures w14:val="none"/>
        </w:rPr>
      </w:pPr>
      <w:r w:rsidRPr="005664B1">
        <w:rPr>
          <w:rFonts w:ascii="Times New Roman" w:hAnsi="Times New Roman" w:cs="Times New Roman"/>
          <w:kern w:val="0"/>
          <w14:ligatures w14:val="none"/>
        </w:rPr>
        <w:t xml:space="preserve">Postepowanie o udzielenie zamówienia publicznego na  </w:t>
      </w:r>
      <w:r w:rsidRPr="005664B1">
        <w:rPr>
          <w:rFonts w:ascii="Times New Roman" w:hAnsi="Times New Roman" w:cs="Times New Roman"/>
          <w:b/>
          <w:bCs/>
          <w:kern w:val="0"/>
          <w14:ligatures w14:val="none"/>
        </w:rPr>
        <w:t>roboty budowlane</w:t>
      </w:r>
    </w:p>
    <w:p w14:paraId="5641CAF2" w14:textId="49D47484" w:rsidR="005664B1" w:rsidRPr="005664B1" w:rsidRDefault="005664B1" w:rsidP="005664B1">
      <w:pPr>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Znak post</w:t>
      </w:r>
      <w:r w:rsidR="00DC4328">
        <w:rPr>
          <w:rFonts w:ascii="Times New Roman" w:hAnsi="Times New Roman" w:cs="Times New Roman"/>
          <w:kern w:val="0"/>
          <w:lang w:eastAsia="pl-PL"/>
          <w14:ligatures w14:val="none"/>
        </w:rPr>
        <w:t>ę</w:t>
      </w:r>
      <w:r w:rsidRPr="005664B1">
        <w:rPr>
          <w:rFonts w:ascii="Times New Roman" w:hAnsi="Times New Roman" w:cs="Times New Roman"/>
          <w:kern w:val="0"/>
          <w:lang w:eastAsia="pl-PL"/>
          <w14:ligatures w14:val="none"/>
        </w:rPr>
        <w:t xml:space="preserve">powania: </w:t>
      </w:r>
      <w:r w:rsidRPr="005664B1">
        <w:rPr>
          <w:rFonts w:ascii="Times New Roman" w:hAnsi="Times New Roman" w:cs="Times New Roman"/>
          <w:b/>
          <w:bCs/>
          <w:kern w:val="0"/>
          <w:lang w:eastAsia="pl-PL"/>
          <w14:ligatures w14:val="none"/>
        </w:rPr>
        <w:t>OA.271.</w:t>
      </w:r>
      <w:r w:rsidR="008E1643">
        <w:rPr>
          <w:rFonts w:ascii="Times New Roman" w:hAnsi="Times New Roman" w:cs="Times New Roman"/>
          <w:b/>
          <w:bCs/>
          <w:kern w:val="0"/>
          <w:lang w:eastAsia="pl-PL"/>
          <w14:ligatures w14:val="none"/>
        </w:rPr>
        <w:t>141</w:t>
      </w:r>
      <w:r w:rsidRPr="005664B1">
        <w:rPr>
          <w:rFonts w:ascii="Times New Roman" w:hAnsi="Times New Roman" w:cs="Times New Roman"/>
          <w:b/>
          <w:bCs/>
          <w:kern w:val="0"/>
          <w:lang w:eastAsia="pl-PL"/>
          <w14:ligatures w14:val="none"/>
        </w:rPr>
        <w:t>.2024</w:t>
      </w:r>
    </w:p>
    <w:p w14:paraId="3513945C" w14:textId="77777777" w:rsidR="005664B1" w:rsidRDefault="005664B1" w:rsidP="005664B1">
      <w:pPr>
        <w:rPr>
          <w:rFonts w:ascii="Times New Roman" w:hAnsi="Times New Roman" w:cs="Times New Roman"/>
          <w:kern w:val="0"/>
          <w:lang w:eastAsia="pl-PL"/>
          <w14:ligatures w14:val="none"/>
        </w:rPr>
      </w:pPr>
    </w:p>
    <w:p w14:paraId="27BA55B9" w14:textId="77777777" w:rsidR="00751C15" w:rsidRPr="005664B1" w:rsidRDefault="00751C15" w:rsidP="005664B1">
      <w:pPr>
        <w:rPr>
          <w:rFonts w:ascii="Times New Roman" w:hAnsi="Times New Roman" w:cs="Times New Roman"/>
          <w:kern w:val="0"/>
          <w:lang w:eastAsia="pl-PL"/>
          <w14:ligatures w14:val="none"/>
        </w:rPr>
      </w:pPr>
    </w:p>
    <w:p w14:paraId="4B2F5D38" w14:textId="77777777" w:rsidR="005664B1" w:rsidRPr="005664B1" w:rsidRDefault="005664B1" w:rsidP="005664B1">
      <w:pPr>
        <w:rPr>
          <w:rFonts w:ascii="Times New Roman" w:hAnsi="Times New Roman" w:cs="Times New Roman"/>
          <w:kern w:val="0"/>
          <w:lang w:eastAsia="pl-PL"/>
          <w14:ligatures w14:val="none"/>
        </w:rPr>
      </w:pPr>
    </w:p>
    <w:p w14:paraId="73181857" w14:textId="77777777" w:rsidR="005664B1" w:rsidRDefault="005664B1" w:rsidP="005664B1">
      <w:pPr>
        <w:jc w:val="right"/>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ZATWIERDZAM</w:t>
      </w:r>
    </w:p>
    <w:p w14:paraId="7222D4E7" w14:textId="09F30431" w:rsidR="006521AB" w:rsidRDefault="00C07BA6" w:rsidP="00C07BA6">
      <w:pPr>
        <w:jc w:val="right"/>
        <w:rPr>
          <w:rFonts w:ascii="Times New Roman" w:hAnsi="Times New Roman" w:cs="Times New Roman"/>
          <w:kern w:val="0"/>
          <w:lang w:eastAsia="pl-PL"/>
          <w14:ligatures w14:val="none"/>
        </w:rPr>
      </w:pPr>
      <w:r>
        <w:rPr>
          <w:rFonts w:ascii="Times New Roman" w:hAnsi="Times New Roman" w:cs="Times New Roman"/>
          <w:kern w:val="0"/>
          <w:lang w:eastAsia="pl-PL"/>
          <w14:ligatures w14:val="none"/>
        </w:rPr>
        <w:t>Wójt Gminy</w:t>
      </w:r>
    </w:p>
    <w:p w14:paraId="1E84B255" w14:textId="0056F5BE" w:rsidR="00C07BA6" w:rsidRDefault="00C07BA6" w:rsidP="00C07BA6">
      <w:pPr>
        <w:jc w:val="right"/>
        <w:rPr>
          <w:rFonts w:ascii="Times New Roman" w:hAnsi="Times New Roman" w:cs="Times New Roman"/>
          <w:kern w:val="0"/>
          <w:lang w:eastAsia="pl-PL"/>
          <w14:ligatures w14:val="none"/>
        </w:rPr>
      </w:pPr>
      <w:r>
        <w:rPr>
          <w:rFonts w:ascii="Times New Roman" w:hAnsi="Times New Roman" w:cs="Times New Roman"/>
          <w:kern w:val="0"/>
          <w:lang w:eastAsia="pl-PL"/>
          <w14:ligatures w14:val="none"/>
        </w:rPr>
        <w:t xml:space="preserve">(-) Jerzy </w:t>
      </w:r>
      <w:proofErr w:type="spellStart"/>
      <w:r>
        <w:rPr>
          <w:rFonts w:ascii="Times New Roman" w:hAnsi="Times New Roman" w:cs="Times New Roman"/>
          <w:kern w:val="0"/>
          <w:lang w:eastAsia="pl-PL"/>
          <w14:ligatures w14:val="none"/>
        </w:rPr>
        <w:t>Wałęga</w:t>
      </w:r>
      <w:proofErr w:type="spellEnd"/>
    </w:p>
    <w:p w14:paraId="0D2FAB1E" w14:textId="77777777" w:rsidR="006521AB" w:rsidRDefault="006521AB" w:rsidP="005664B1">
      <w:pPr>
        <w:rPr>
          <w:rFonts w:ascii="Times New Roman" w:hAnsi="Times New Roman" w:cs="Times New Roman"/>
          <w:kern w:val="0"/>
          <w:lang w:eastAsia="pl-PL"/>
          <w14:ligatures w14:val="none"/>
        </w:rPr>
      </w:pPr>
    </w:p>
    <w:p w14:paraId="1F55B755" w14:textId="77777777" w:rsidR="006521AB" w:rsidRDefault="006521AB" w:rsidP="005664B1">
      <w:pPr>
        <w:rPr>
          <w:rFonts w:ascii="Times New Roman" w:hAnsi="Times New Roman" w:cs="Times New Roman"/>
          <w:kern w:val="0"/>
          <w:lang w:eastAsia="pl-PL"/>
          <w14:ligatures w14:val="none"/>
        </w:rPr>
      </w:pPr>
    </w:p>
    <w:p w14:paraId="7E6AAA21" w14:textId="4567ACF5" w:rsidR="005664B1" w:rsidRPr="005664B1" w:rsidRDefault="005664B1" w:rsidP="005664B1">
      <w:pPr>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 xml:space="preserve">Moszczenica, dnia </w:t>
      </w:r>
      <w:r w:rsidR="008E1643">
        <w:rPr>
          <w:rFonts w:ascii="Times New Roman" w:hAnsi="Times New Roman" w:cs="Times New Roman"/>
          <w:kern w:val="0"/>
          <w:lang w:eastAsia="pl-PL"/>
          <w14:ligatures w14:val="none"/>
        </w:rPr>
        <w:t>12</w:t>
      </w:r>
      <w:r w:rsidRPr="005664B1">
        <w:rPr>
          <w:rFonts w:ascii="Times New Roman" w:hAnsi="Times New Roman" w:cs="Times New Roman"/>
          <w:kern w:val="0"/>
          <w:lang w:eastAsia="pl-PL"/>
          <w14:ligatures w14:val="none"/>
        </w:rPr>
        <w:t>.</w:t>
      </w:r>
      <w:r w:rsidR="008E1643">
        <w:rPr>
          <w:rFonts w:ascii="Times New Roman" w:hAnsi="Times New Roman" w:cs="Times New Roman"/>
          <w:kern w:val="0"/>
          <w:lang w:eastAsia="pl-PL"/>
          <w14:ligatures w14:val="none"/>
        </w:rPr>
        <w:t>11</w:t>
      </w:r>
      <w:r w:rsidR="000B7F3B">
        <w:rPr>
          <w:rFonts w:ascii="Times New Roman" w:hAnsi="Times New Roman" w:cs="Times New Roman"/>
          <w:kern w:val="0"/>
          <w:lang w:eastAsia="pl-PL"/>
          <w14:ligatures w14:val="none"/>
        </w:rPr>
        <w:t>.</w:t>
      </w:r>
      <w:r w:rsidRPr="005664B1">
        <w:rPr>
          <w:rFonts w:ascii="Times New Roman" w:hAnsi="Times New Roman" w:cs="Times New Roman"/>
          <w:kern w:val="0"/>
          <w:lang w:eastAsia="pl-PL"/>
          <w14:ligatures w14:val="none"/>
        </w:rPr>
        <w:t>2024 r.</w:t>
      </w:r>
    </w:p>
    <w:p w14:paraId="6E45B5E5" w14:textId="77777777" w:rsidR="005664B1" w:rsidRPr="005664B1" w:rsidRDefault="005664B1" w:rsidP="005664B1">
      <w:pPr>
        <w:autoSpaceDE w:val="0"/>
        <w:autoSpaceDN w:val="0"/>
        <w:adjustRightInd w:val="0"/>
        <w:spacing w:after="0" w:line="240" w:lineRule="auto"/>
        <w:rPr>
          <w:rFonts w:ascii="Times New Roman" w:hAnsi="Times New Roman" w:cs="Times New Roman"/>
          <w:b/>
          <w:bCs/>
          <w:color w:val="000000"/>
          <w:kern w:val="0"/>
          <w14:ligatures w14:val="none"/>
        </w:rPr>
      </w:pPr>
    </w:p>
    <w:p w14:paraId="03600656" w14:textId="77777777" w:rsidR="005664B1" w:rsidRPr="005664B1" w:rsidRDefault="005664B1" w:rsidP="005664B1">
      <w:pPr>
        <w:autoSpaceDE w:val="0"/>
        <w:autoSpaceDN w:val="0"/>
        <w:adjustRightInd w:val="0"/>
        <w:spacing w:after="0" w:line="240" w:lineRule="auto"/>
        <w:rPr>
          <w:rFonts w:ascii="Times New Roman" w:hAnsi="Times New Roman" w:cs="Times New Roman"/>
          <w:b/>
          <w:bCs/>
          <w:color w:val="000000"/>
          <w:kern w:val="0"/>
          <w14:ligatures w14:val="none"/>
        </w:rPr>
      </w:pPr>
    </w:p>
    <w:p w14:paraId="15DFB356" w14:textId="77777777" w:rsidR="005664B1" w:rsidRPr="005664B1" w:rsidRDefault="005664B1" w:rsidP="005664B1">
      <w:pPr>
        <w:autoSpaceDE w:val="0"/>
        <w:autoSpaceDN w:val="0"/>
        <w:adjustRightInd w:val="0"/>
        <w:spacing w:after="0" w:line="240" w:lineRule="auto"/>
        <w:rPr>
          <w:rFonts w:ascii="Times New Roman" w:hAnsi="Times New Roman" w:cs="Times New Roman"/>
          <w:b/>
          <w:bCs/>
          <w:color w:val="000000"/>
          <w:kern w:val="0"/>
          <w14:ligatures w14:val="none"/>
        </w:rPr>
      </w:pPr>
    </w:p>
    <w:p w14:paraId="2439E2B6" w14:textId="77777777" w:rsidR="005664B1" w:rsidRPr="005664B1" w:rsidRDefault="005664B1" w:rsidP="005664B1">
      <w:pPr>
        <w:rPr>
          <w:rFonts w:ascii="Times New Roman" w:hAnsi="Times New Roman" w:cs="Times New Roman"/>
          <w:kern w:val="0"/>
          <w14:ligatures w14:val="none"/>
        </w:rPr>
      </w:pPr>
    </w:p>
    <w:p w14:paraId="3566C34F" w14:textId="77777777" w:rsidR="005664B1" w:rsidRPr="005664B1" w:rsidRDefault="005664B1" w:rsidP="005664B1">
      <w:pPr>
        <w:rPr>
          <w:rFonts w:ascii="Times New Roman" w:hAnsi="Times New Roman" w:cs="Times New Roman"/>
          <w:kern w:val="0"/>
          <w14:ligatures w14:val="none"/>
        </w:rPr>
      </w:pPr>
    </w:p>
    <w:p w14:paraId="674C9A61" w14:textId="77777777" w:rsidR="005664B1" w:rsidRPr="005664B1" w:rsidRDefault="005664B1" w:rsidP="005664B1">
      <w:pPr>
        <w:shd w:val="clear" w:color="auto" w:fill="E7E6E6"/>
        <w:tabs>
          <w:tab w:val="left" w:pos="2190"/>
          <w:tab w:val="center" w:pos="4536"/>
        </w:tabs>
        <w:spacing w:after="0" w:line="276" w:lineRule="auto"/>
        <w:jc w:val="center"/>
        <w:rPr>
          <w:rFonts w:ascii="Times New Roman" w:eastAsia="Calibri" w:hAnsi="Times New Roman" w:cs="Times New Roman"/>
          <w:b/>
          <w:kern w:val="0"/>
          <w:sz w:val="24"/>
          <w:szCs w:val="24"/>
          <w14:ligatures w14:val="none"/>
        </w:rPr>
      </w:pPr>
      <w:r w:rsidRPr="005664B1">
        <w:rPr>
          <w:rFonts w:ascii="Times New Roman" w:eastAsia="Calibri" w:hAnsi="Times New Roman" w:cs="Times New Roman"/>
          <w:b/>
          <w:kern w:val="0"/>
          <w:sz w:val="24"/>
          <w:szCs w:val="24"/>
          <w14:ligatures w14:val="none"/>
        </w:rPr>
        <w:t>Spis treści</w:t>
      </w:r>
    </w:p>
    <w:p w14:paraId="00CB6258" w14:textId="77777777" w:rsidR="005664B1" w:rsidRPr="005664B1" w:rsidRDefault="005664B1" w:rsidP="005664B1">
      <w:pPr>
        <w:keepNext/>
        <w:keepLines/>
        <w:spacing w:after="0" w:line="276" w:lineRule="auto"/>
        <w:outlineLvl w:val="0"/>
        <w:rPr>
          <w:rFonts w:ascii="Times New Roman" w:eastAsia="Times New Roman" w:hAnsi="Times New Roman" w:cs="Times New Roman"/>
          <w:kern w:val="0"/>
          <w:sz w:val="24"/>
          <w:szCs w:val="32"/>
          <w:lang w:val="x-none" w:eastAsia="x-none"/>
          <w14:ligatures w14:val="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7079"/>
        <w:gridCol w:w="1242"/>
      </w:tblGrid>
      <w:tr w:rsidR="005664B1" w:rsidRPr="005664B1" w14:paraId="0199292E"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15887B0D" w14:textId="77777777" w:rsidR="005664B1" w:rsidRPr="005664B1" w:rsidRDefault="005664B1" w:rsidP="005664B1">
            <w:pPr>
              <w:tabs>
                <w:tab w:val="left" w:pos="2190"/>
                <w:tab w:val="center" w:pos="4536"/>
              </w:tabs>
              <w:spacing w:before="120" w:after="120" w:line="276" w:lineRule="auto"/>
              <w:ind w:left="306" w:hanging="306"/>
              <w:contextualSpacing/>
              <w:rPr>
                <w:rFonts w:ascii="Times New Roman" w:eastAsia="Calibri" w:hAnsi="Times New Roman" w:cs="Times New Roman"/>
                <w:b/>
                <w:bCs/>
                <w:kern w:val="0"/>
                <w:lang w:eastAsia="pl-PL"/>
                <w14:ligatures w14:val="none"/>
              </w:rPr>
            </w:pPr>
            <w:r w:rsidRPr="005664B1">
              <w:rPr>
                <w:rFonts w:ascii="Times New Roman" w:eastAsia="Calibri" w:hAnsi="Times New Roman" w:cs="Times New Roman"/>
                <w:b/>
                <w:bCs/>
                <w:kern w:val="0"/>
                <w:lang w:eastAsia="pl-PL"/>
                <w14:ligatures w14:val="none"/>
              </w:rPr>
              <w:t>Rozdz.</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FE5543A" w14:textId="77777777" w:rsidR="005664B1" w:rsidRPr="005664B1" w:rsidRDefault="005664B1" w:rsidP="005664B1">
            <w:pPr>
              <w:tabs>
                <w:tab w:val="left" w:pos="2190"/>
                <w:tab w:val="center" w:pos="4536"/>
              </w:tabs>
              <w:spacing w:before="120" w:after="120" w:line="276" w:lineRule="auto"/>
              <w:ind w:left="306"/>
              <w:contextualSpacing/>
              <w:rPr>
                <w:rFonts w:ascii="Times New Roman" w:eastAsia="Calibri" w:hAnsi="Times New Roman" w:cs="Times New Roman"/>
                <w:b/>
                <w:bCs/>
                <w:kern w:val="0"/>
                <w:lang w:eastAsia="pl-PL"/>
                <w14:ligatures w14:val="none"/>
              </w:rPr>
            </w:pPr>
            <w:r w:rsidRPr="005664B1">
              <w:rPr>
                <w:rFonts w:ascii="Times New Roman" w:eastAsia="Calibri" w:hAnsi="Times New Roman" w:cs="Times New Roman"/>
                <w:b/>
                <w:bCs/>
                <w:kern w:val="0"/>
                <w:lang w:eastAsia="pl-PL"/>
                <w14:ligatures w14:val="none"/>
              </w:rPr>
              <w:t>Opis rozdziału</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DD0463"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Numer</w:t>
            </w:r>
          </w:p>
          <w:p w14:paraId="38FDF47D"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14:ligatures w14:val="none"/>
              </w:rPr>
            </w:pPr>
            <w:r w:rsidRPr="005664B1">
              <w:rPr>
                <w:rFonts w:ascii="Times New Roman" w:eastAsia="Calibri" w:hAnsi="Times New Roman" w:cs="Times New Roman"/>
                <w:b/>
                <w:bCs/>
                <w:kern w:val="0"/>
                <w14:ligatures w14:val="none"/>
              </w:rPr>
              <w:t>strony</w:t>
            </w:r>
          </w:p>
        </w:tc>
      </w:tr>
      <w:tr w:rsidR="005664B1" w:rsidRPr="005664B1" w14:paraId="12140B5B"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6BCD89B3" w14:textId="77777777" w:rsidR="005664B1" w:rsidRPr="005664B1" w:rsidRDefault="005664B1" w:rsidP="000C0213">
            <w:pPr>
              <w:numPr>
                <w:ilvl w:val="0"/>
                <w:numId w:val="66"/>
              </w:numPr>
              <w:tabs>
                <w:tab w:val="left" w:pos="2190"/>
                <w:tab w:val="center" w:pos="4536"/>
              </w:tabs>
              <w:spacing w:before="120" w:after="120" w:line="276" w:lineRule="auto"/>
              <w:ind w:left="306" w:hanging="246"/>
              <w:contextualSpacing/>
              <w:jc w:val="both"/>
              <w:rPr>
                <w:rFonts w:ascii="Times New Roman" w:eastAsia="Calibri" w:hAnsi="Times New Roman" w:cs="Times New Roman"/>
                <w:kern w:val="0"/>
                <w:sz w:val="20"/>
                <w:szCs w:val="20"/>
                <w:lang w:eastAsia="pl-PL"/>
                <w14:ligatures w14:val="none"/>
              </w:rPr>
            </w:pP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7287683" w14:textId="77777777" w:rsidR="005664B1" w:rsidRPr="005664B1" w:rsidRDefault="005664B1" w:rsidP="005664B1">
            <w:pPr>
              <w:tabs>
                <w:tab w:val="left" w:pos="2190"/>
                <w:tab w:val="center" w:pos="4536"/>
              </w:tabs>
              <w:spacing w:before="120" w:after="120" w:line="276" w:lineRule="auto"/>
              <w:ind w:left="60"/>
              <w:contextualSpacing/>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Nazwa oraz adres Zamawiającego</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5766EA"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4</w:t>
            </w:r>
          </w:p>
        </w:tc>
      </w:tr>
      <w:tr w:rsidR="005664B1" w:rsidRPr="005664B1" w14:paraId="372A3368" w14:textId="77777777" w:rsidTr="00E16578">
        <w:trPr>
          <w:trHeight w:val="478"/>
        </w:trPr>
        <w:tc>
          <w:tcPr>
            <w:tcW w:w="967" w:type="dxa"/>
            <w:tcBorders>
              <w:top w:val="single" w:sz="4" w:space="0" w:color="auto"/>
              <w:left w:val="single" w:sz="4" w:space="0" w:color="auto"/>
              <w:bottom w:val="single" w:sz="4" w:space="0" w:color="auto"/>
              <w:right w:val="single" w:sz="4" w:space="0" w:color="auto"/>
            </w:tcBorders>
          </w:tcPr>
          <w:p w14:paraId="26046EB6"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3180EFE"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Adres strony internetowej, na której udostępniane będą zmiany SWZ</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D03D5B5"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4</w:t>
            </w:r>
          </w:p>
        </w:tc>
      </w:tr>
      <w:tr w:rsidR="005664B1" w:rsidRPr="005664B1" w14:paraId="08C36ECF"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6902EE87"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0859167"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Tryb udzielenia zamówienia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F27E686"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4-5</w:t>
            </w:r>
          </w:p>
        </w:tc>
      </w:tr>
      <w:tr w:rsidR="005664B1" w:rsidRPr="005664B1" w14:paraId="7D2C85C0"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4C7EC3A8" w14:textId="77777777" w:rsidR="005664B1" w:rsidRPr="005664B1" w:rsidRDefault="005664B1" w:rsidP="005664B1">
            <w:pPr>
              <w:tabs>
                <w:tab w:val="left" w:pos="2190"/>
                <w:tab w:val="center" w:pos="4536"/>
              </w:tabs>
              <w:spacing w:before="120" w:after="120" w:line="276" w:lineRule="auto"/>
              <w:ind w:left="306" w:hanging="306"/>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IV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624D04F" w14:textId="77777777" w:rsidR="005664B1" w:rsidRPr="005664B1" w:rsidRDefault="005664B1" w:rsidP="005664B1">
            <w:pPr>
              <w:tabs>
                <w:tab w:val="left" w:pos="2190"/>
                <w:tab w:val="center" w:pos="4536"/>
              </w:tabs>
              <w:spacing w:before="120" w:after="120" w:line="276" w:lineRule="auto"/>
              <w:ind w:left="306" w:hanging="306"/>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Informacja, czy zamawiający przewiduje wybór najkorzystniejszej oferty z możliwością prowadzenia negocjacji.</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583D18"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5</w:t>
            </w:r>
          </w:p>
        </w:tc>
      </w:tr>
      <w:tr w:rsidR="005664B1" w:rsidRPr="005664B1" w14:paraId="43253ED2"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30141442"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D59E50C"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Opis przedmiotu zamówienia</w:t>
            </w:r>
          </w:p>
          <w:p w14:paraId="4CB4B242" w14:textId="77777777" w:rsidR="005664B1" w:rsidRPr="005664B1" w:rsidRDefault="005664B1" w:rsidP="000C0213">
            <w:pPr>
              <w:numPr>
                <w:ilvl w:val="0"/>
                <w:numId w:val="67"/>
              </w:numPr>
              <w:tabs>
                <w:tab w:val="left" w:pos="2190"/>
                <w:tab w:val="center" w:pos="4536"/>
              </w:tabs>
              <w:spacing w:before="120" w:after="120" w:line="276" w:lineRule="auto"/>
              <w:contextualSpacing/>
              <w:jc w:val="both"/>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CPV</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B2770F5"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5-6</w:t>
            </w:r>
          </w:p>
        </w:tc>
      </w:tr>
      <w:tr w:rsidR="005664B1" w:rsidRPr="005664B1" w14:paraId="02DE7015"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6E7D3A3"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VI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6AEC36C"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bCs/>
                <w:kern w:val="0"/>
                <w:sz w:val="20"/>
                <w:szCs w:val="20"/>
                <w:lang w:bidi="pl-PL"/>
                <w14:ligatures w14:val="none"/>
              </w:rPr>
              <w:t>Termin wykonania zamówienia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98BCA57"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6</w:t>
            </w:r>
          </w:p>
        </w:tc>
      </w:tr>
      <w:tr w:rsidR="005664B1" w:rsidRPr="005664B1" w14:paraId="3BED0806"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2A7E8E80"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VII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42D992C"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bCs/>
                <w:kern w:val="0"/>
                <w:sz w:val="20"/>
                <w:szCs w:val="20"/>
                <w:lang w:bidi="pl-PL"/>
                <w14:ligatures w14:val="none"/>
              </w:rPr>
            </w:pPr>
            <w:r w:rsidRPr="005664B1">
              <w:rPr>
                <w:rFonts w:ascii="Times New Roman" w:eastAsia="Calibri" w:hAnsi="Times New Roman" w:cs="Times New Roman"/>
                <w:kern w:val="0"/>
                <w:sz w:val="20"/>
                <w:szCs w:val="20"/>
                <w14:ligatures w14:val="none"/>
              </w:rPr>
              <w:t xml:space="preserve"> Projektowane postanowienia umowy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45A0133"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6</w:t>
            </w:r>
          </w:p>
        </w:tc>
      </w:tr>
      <w:tr w:rsidR="005664B1" w:rsidRPr="005664B1" w14:paraId="55578E81" w14:textId="77777777" w:rsidTr="00E16578">
        <w:trPr>
          <w:trHeight w:val="478"/>
        </w:trPr>
        <w:tc>
          <w:tcPr>
            <w:tcW w:w="967" w:type="dxa"/>
            <w:tcBorders>
              <w:top w:val="single" w:sz="4" w:space="0" w:color="auto"/>
              <w:left w:val="single" w:sz="4" w:space="0" w:color="auto"/>
              <w:bottom w:val="single" w:sz="4" w:space="0" w:color="auto"/>
              <w:right w:val="single" w:sz="4" w:space="0" w:color="auto"/>
            </w:tcBorders>
          </w:tcPr>
          <w:p w14:paraId="0F59A9D2"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VIII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DD49662"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Informacje o środkach komunikacji elektronicznej </w:t>
            </w:r>
          </w:p>
          <w:p w14:paraId="5F9A172D" w14:textId="77777777" w:rsidR="005664B1" w:rsidRPr="005664B1" w:rsidRDefault="005664B1" w:rsidP="000C0213">
            <w:pPr>
              <w:numPr>
                <w:ilvl w:val="0"/>
                <w:numId w:val="67"/>
              </w:numPr>
              <w:tabs>
                <w:tab w:val="left" w:pos="2190"/>
                <w:tab w:val="center" w:pos="4536"/>
              </w:tabs>
              <w:spacing w:before="120" w:after="120" w:line="276" w:lineRule="auto"/>
              <w:contextualSpacing/>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Identyfikator postepowania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577F0A4"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7-9</w:t>
            </w:r>
          </w:p>
        </w:tc>
      </w:tr>
      <w:tr w:rsidR="005664B1" w:rsidRPr="005664B1" w14:paraId="510A759F"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1B02DD48"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IX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7EFD4A4"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Informacje o sposobie komunikowania się z Zamawiającym  w inny sposób niż przy użyciu środków komunikacji elektronicznej.</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6BD8E57"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9</w:t>
            </w:r>
          </w:p>
        </w:tc>
      </w:tr>
      <w:tr w:rsidR="005664B1" w:rsidRPr="005664B1" w14:paraId="45F36AF3"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194F42AF"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0BDF8F6"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Wskazanie osób uprawnionych do komunikowania się z Wykonawcami</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304B07C"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9</w:t>
            </w:r>
          </w:p>
        </w:tc>
      </w:tr>
      <w:tr w:rsidR="005664B1" w:rsidRPr="005664B1" w14:paraId="68398D6E"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265AC751"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39D3C81"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Termin związania ofertą</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226DEAE"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9</w:t>
            </w:r>
          </w:p>
        </w:tc>
      </w:tr>
      <w:tr w:rsidR="005664B1" w:rsidRPr="005664B1" w14:paraId="10832B0C"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2F39519"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5AB9548"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Opis sposobu przygotowania oferty</w:t>
            </w:r>
          </w:p>
          <w:p w14:paraId="328AC3A6" w14:textId="77777777" w:rsidR="005664B1" w:rsidRPr="005664B1" w:rsidRDefault="005664B1" w:rsidP="000C0213">
            <w:pPr>
              <w:numPr>
                <w:ilvl w:val="0"/>
                <w:numId w:val="67"/>
              </w:numPr>
              <w:tabs>
                <w:tab w:val="left" w:pos="2190"/>
                <w:tab w:val="center" w:pos="4536"/>
              </w:tabs>
              <w:spacing w:before="120" w:after="120" w:line="276" w:lineRule="auto"/>
              <w:contextualSpacing/>
              <w:jc w:val="both"/>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Wykonawcy wspólnie ubiegający się o udzielenie zamówienia</w:t>
            </w:r>
          </w:p>
          <w:p w14:paraId="108095A5" w14:textId="77777777" w:rsidR="005664B1" w:rsidRPr="005664B1" w:rsidRDefault="005664B1" w:rsidP="000C0213">
            <w:pPr>
              <w:numPr>
                <w:ilvl w:val="0"/>
                <w:numId w:val="67"/>
              </w:numPr>
              <w:tabs>
                <w:tab w:val="left" w:pos="2190"/>
                <w:tab w:val="center" w:pos="4536"/>
              </w:tabs>
              <w:spacing w:before="120" w:after="120" w:line="276" w:lineRule="auto"/>
              <w:contextualSpacing/>
              <w:jc w:val="both"/>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Tajemnica przedsiębiorstwa</w:t>
            </w:r>
          </w:p>
          <w:p w14:paraId="2FF9825B" w14:textId="77777777" w:rsidR="005664B1" w:rsidRPr="005664B1" w:rsidRDefault="005664B1" w:rsidP="000C0213">
            <w:pPr>
              <w:numPr>
                <w:ilvl w:val="0"/>
                <w:numId w:val="67"/>
              </w:numPr>
              <w:tabs>
                <w:tab w:val="left" w:pos="2190"/>
                <w:tab w:val="center" w:pos="4536"/>
              </w:tabs>
              <w:spacing w:before="120" w:after="120" w:line="276" w:lineRule="auto"/>
              <w:contextualSpacing/>
              <w:jc w:val="both"/>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Skład oferty</w:t>
            </w:r>
          </w:p>
          <w:p w14:paraId="120AA55E" w14:textId="77777777" w:rsidR="005664B1" w:rsidRPr="005664B1" w:rsidRDefault="005664B1" w:rsidP="000C0213">
            <w:pPr>
              <w:numPr>
                <w:ilvl w:val="0"/>
                <w:numId w:val="67"/>
              </w:numPr>
              <w:tabs>
                <w:tab w:val="left" w:pos="2190"/>
                <w:tab w:val="center" w:pos="4536"/>
              </w:tabs>
              <w:spacing w:before="120" w:after="120" w:line="276" w:lineRule="auto"/>
              <w:contextualSpacing/>
              <w:jc w:val="both"/>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Przesłanki odrzucenia oferty</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76C57D"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9-13</w:t>
            </w:r>
          </w:p>
        </w:tc>
      </w:tr>
      <w:tr w:rsidR="005664B1" w:rsidRPr="005664B1" w14:paraId="70002090"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13172EA6"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B654E1F"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Sposób oraz termin składania ofert</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87307D3"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13</w:t>
            </w:r>
          </w:p>
        </w:tc>
      </w:tr>
      <w:tr w:rsidR="005664B1" w:rsidRPr="005664B1" w14:paraId="0DD7FFFB"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4FEE1857"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XIV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C28AE53"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Termin otwarcia ofert</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FB4957F"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13-14</w:t>
            </w:r>
          </w:p>
        </w:tc>
      </w:tr>
      <w:tr w:rsidR="005664B1" w:rsidRPr="005664B1" w14:paraId="19FFAC0B"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328407AB"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E26E98A"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Podstawy wykluczenia, o których mowa w art.108 ust.1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5DA1260"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14-15</w:t>
            </w:r>
          </w:p>
        </w:tc>
      </w:tr>
      <w:tr w:rsidR="005664B1" w:rsidRPr="005664B1" w14:paraId="65CDB73D"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077DA32"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XV.1.</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0FA6C7C"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Podstawy wykluczenia, o których mowa w art.109 ust.1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208CFD"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15</w:t>
            </w:r>
          </w:p>
        </w:tc>
      </w:tr>
      <w:tr w:rsidR="005664B1" w:rsidRPr="005664B1" w14:paraId="336430EF"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1FFB81FE"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XV.2.</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EB6B728"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Informacja o warunkach udziału w postępowaniu</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29D30C2"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16</w:t>
            </w:r>
          </w:p>
        </w:tc>
      </w:tr>
      <w:tr w:rsidR="005664B1" w:rsidRPr="005664B1" w14:paraId="4341292E"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25B60BFB" w14:textId="77777777" w:rsidR="005664B1" w:rsidRPr="005664B1" w:rsidRDefault="005664B1" w:rsidP="005664B1">
            <w:pPr>
              <w:tabs>
                <w:tab w:val="left" w:pos="2190"/>
                <w:tab w:val="center" w:pos="4536"/>
              </w:tabs>
              <w:spacing w:before="120" w:after="120" w:line="276" w:lineRule="auto"/>
              <w:ind w:left="589" w:hanging="589"/>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XV.3.</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3F656C7" w14:textId="77777777" w:rsidR="005664B1" w:rsidRPr="005664B1" w:rsidRDefault="005664B1" w:rsidP="005664B1">
            <w:pPr>
              <w:tabs>
                <w:tab w:val="left" w:pos="2190"/>
                <w:tab w:val="center" w:pos="4536"/>
              </w:tabs>
              <w:spacing w:before="120" w:after="120" w:line="276" w:lineRule="auto"/>
              <w:ind w:left="55" w:hanging="55"/>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Wykaz oświadczeń lub dokumentów jakie mają dostarczyć Wykonawcy w celu potwierdzenia spełnienia warunków udziału w postepowaniu, brak podstaw do wykluczenia – </w:t>
            </w:r>
            <w:r w:rsidRPr="005664B1">
              <w:rPr>
                <w:rFonts w:ascii="Times New Roman" w:eastAsia="Calibri" w:hAnsi="Times New Roman" w:cs="Times New Roman"/>
                <w:b/>
                <w:bCs/>
                <w:kern w:val="0"/>
                <w:sz w:val="20"/>
                <w:szCs w:val="20"/>
                <w14:ligatures w14:val="none"/>
              </w:rPr>
              <w:t>dokumenty składane wraz z ofertą</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C6BEBC8" w14:textId="37C70664"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str.17</w:t>
            </w:r>
            <w:r w:rsidR="00877813">
              <w:rPr>
                <w:rFonts w:ascii="Times New Roman" w:eastAsia="Calibri" w:hAnsi="Times New Roman" w:cs="Times New Roman"/>
                <w:kern w:val="0"/>
                <w:sz w:val="20"/>
                <w:szCs w:val="20"/>
                <w14:ligatures w14:val="none"/>
              </w:rPr>
              <w:t>-19</w:t>
            </w:r>
          </w:p>
        </w:tc>
      </w:tr>
      <w:tr w:rsidR="005664B1" w:rsidRPr="005664B1" w14:paraId="3B1A6E6C"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35D5952A" w14:textId="77777777" w:rsidR="005664B1" w:rsidRPr="005664B1" w:rsidRDefault="005664B1" w:rsidP="005664B1">
            <w:pPr>
              <w:autoSpaceDE w:val="0"/>
              <w:autoSpaceDN w:val="0"/>
              <w:adjustRightInd w:val="0"/>
              <w:spacing w:after="0" w:line="240" w:lineRule="auto"/>
              <w:ind w:left="873" w:hanging="709"/>
              <w:jc w:val="center"/>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lastRenderedPageBreak/>
              <w:t>XV.4.</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DC842B9" w14:textId="77777777" w:rsidR="005664B1" w:rsidRPr="005664B1" w:rsidRDefault="005664B1" w:rsidP="005664B1">
            <w:pPr>
              <w:autoSpaceDE w:val="0"/>
              <w:autoSpaceDN w:val="0"/>
              <w:adjustRightInd w:val="0"/>
              <w:spacing w:after="0" w:line="240" w:lineRule="auto"/>
              <w:ind w:left="197" w:hanging="33"/>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Wykaz oświadczeń lub dokumentów jakie mają dostarczyć Wykonawcy w celu potwierdzenia spełnienia warunków udziału w postepowaniu, brak podstaw do wykluczenia – </w:t>
            </w:r>
            <w:r w:rsidRPr="005664B1">
              <w:rPr>
                <w:rFonts w:ascii="Times New Roman" w:eastAsia="Calibri" w:hAnsi="Times New Roman" w:cs="Times New Roman"/>
                <w:b/>
                <w:bCs/>
                <w:kern w:val="0"/>
                <w:sz w:val="20"/>
                <w:szCs w:val="20"/>
                <w14:ligatures w14:val="none"/>
              </w:rPr>
              <w:t>dokumenty składane na wezwanie  Zamawiającego</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B4A492" w14:textId="4A71F99F"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1</w:t>
            </w:r>
            <w:r w:rsidR="00877813">
              <w:rPr>
                <w:rFonts w:ascii="Times New Roman" w:eastAsia="Calibri" w:hAnsi="Times New Roman" w:cs="Times New Roman"/>
                <w:kern w:val="0"/>
                <w:sz w:val="20"/>
                <w:szCs w:val="20"/>
                <w14:ligatures w14:val="none"/>
              </w:rPr>
              <w:t>9</w:t>
            </w:r>
            <w:r w:rsidRPr="005664B1">
              <w:rPr>
                <w:rFonts w:ascii="Times New Roman" w:eastAsia="Calibri" w:hAnsi="Times New Roman" w:cs="Times New Roman"/>
                <w:kern w:val="0"/>
                <w:sz w:val="20"/>
                <w:szCs w:val="20"/>
                <w14:ligatures w14:val="none"/>
              </w:rPr>
              <w:t>-20</w:t>
            </w:r>
          </w:p>
        </w:tc>
      </w:tr>
      <w:tr w:rsidR="005664B1" w:rsidRPr="005664B1" w14:paraId="41AD7760"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00B08F8" w14:textId="77777777" w:rsidR="005664B1" w:rsidRPr="005664B1" w:rsidRDefault="005664B1" w:rsidP="005664B1">
            <w:pPr>
              <w:spacing w:after="0" w:line="276" w:lineRule="auto"/>
              <w:ind w:hanging="142"/>
              <w:jc w:val="center"/>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XV.5.</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263BC81" w14:textId="77777777" w:rsidR="005664B1" w:rsidRPr="005664B1" w:rsidRDefault="005664B1" w:rsidP="005664B1">
            <w:pPr>
              <w:spacing w:after="0" w:line="276" w:lineRule="auto"/>
              <w:ind w:hanging="142"/>
              <w:jc w:val="both"/>
              <w:rPr>
                <w:rFonts w:ascii="Times New Roman" w:eastAsia="Calibri" w:hAnsi="Times New Roman" w:cs="Times New Roman"/>
                <w:kern w:val="0"/>
                <w:sz w:val="20"/>
                <w:szCs w:val="20"/>
                <w:lang w:eastAsia="pl-PL"/>
                <w14:ligatures w14:val="none"/>
              </w:rPr>
            </w:pPr>
            <w:r w:rsidRPr="005664B1">
              <w:rPr>
                <w:rFonts w:ascii="Times New Roman" w:eastAsia="Calibri" w:hAnsi="Times New Roman" w:cs="Times New Roman"/>
                <w:kern w:val="0"/>
                <w:sz w:val="20"/>
                <w:szCs w:val="20"/>
                <w:lang w:eastAsia="pl-PL"/>
                <w14:ligatures w14:val="none"/>
              </w:rPr>
              <w:t xml:space="preserve">     </w:t>
            </w:r>
            <w:r w:rsidRPr="005664B1">
              <w:rPr>
                <w:rFonts w:ascii="Times New Roman" w:eastAsia="Times New Roman" w:hAnsi="Times New Roman" w:cs="Times New Roman"/>
                <w:kern w:val="0"/>
                <w:sz w:val="20"/>
                <w:szCs w:val="20"/>
                <w:lang w:eastAsia="pl-PL" w:bidi="pl-PL"/>
                <w14:ligatures w14:val="none"/>
              </w:rPr>
              <w:t>Informacja o podmiotowych środkach dowodowych</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43735D"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20-22</w:t>
            </w:r>
          </w:p>
        </w:tc>
      </w:tr>
      <w:tr w:rsidR="005664B1" w:rsidRPr="005664B1" w14:paraId="6D2BC771" w14:textId="77777777" w:rsidTr="00E16578">
        <w:trPr>
          <w:trHeight w:val="1171"/>
        </w:trPr>
        <w:tc>
          <w:tcPr>
            <w:tcW w:w="967" w:type="dxa"/>
            <w:tcBorders>
              <w:top w:val="single" w:sz="4" w:space="0" w:color="auto"/>
              <w:left w:val="single" w:sz="4" w:space="0" w:color="auto"/>
              <w:bottom w:val="single" w:sz="4" w:space="0" w:color="auto"/>
              <w:right w:val="single" w:sz="4" w:space="0" w:color="auto"/>
            </w:tcBorders>
          </w:tcPr>
          <w:p w14:paraId="36C96761" w14:textId="77777777" w:rsidR="005664B1" w:rsidRPr="005664B1" w:rsidRDefault="005664B1" w:rsidP="005664B1">
            <w:pPr>
              <w:spacing w:after="0" w:line="276" w:lineRule="auto"/>
              <w:ind w:hanging="142"/>
              <w:jc w:val="center"/>
              <w:rPr>
                <w:rFonts w:ascii="Times New Roman" w:eastAsia="Times New Roman" w:hAnsi="Times New Roman" w:cs="Times New Roman"/>
                <w:bCs/>
                <w:kern w:val="0"/>
                <w:sz w:val="20"/>
                <w:szCs w:val="20"/>
                <w:lang w:eastAsia="pl-PL" w:bidi="pl-PL"/>
                <w14:ligatures w14:val="none"/>
              </w:rPr>
            </w:pPr>
            <w:r w:rsidRPr="005664B1">
              <w:rPr>
                <w:rFonts w:ascii="Times New Roman" w:eastAsia="Times New Roman" w:hAnsi="Times New Roman" w:cs="Times New Roman"/>
                <w:bCs/>
                <w:kern w:val="0"/>
                <w:sz w:val="20"/>
                <w:szCs w:val="20"/>
                <w:lang w:eastAsia="pl-PL" w:bidi="pl-PL"/>
                <w14:ligatures w14:val="none"/>
              </w:rPr>
              <w:t>XV.6</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678FD558" w14:textId="77777777" w:rsidR="005664B1" w:rsidRPr="005664B1" w:rsidRDefault="005664B1" w:rsidP="005664B1">
            <w:pPr>
              <w:spacing w:after="0" w:line="276" w:lineRule="auto"/>
              <w:ind w:hanging="142"/>
              <w:jc w:val="both"/>
              <w:rPr>
                <w:rFonts w:ascii="Times New Roman" w:eastAsia="Times New Roman" w:hAnsi="Times New Roman" w:cs="Times New Roman"/>
                <w:kern w:val="0"/>
                <w:sz w:val="20"/>
                <w:szCs w:val="20"/>
                <w:lang w:eastAsia="pl-PL" w:bidi="pl-PL"/>
                <w14:ligatures w14:val="none"/>
              </w:rPr>
            </w:pPr>
            <w:r w:rsidRPr="005664B1">
              <w:rPr>
                <w:rFonts w:ascii="Times New Roman" w:eastAsia="Times New Roman" w:hAnsi="Times New Roman" w:cs="Times New Roman"/>
                <w:bCs/>
                <w:kern w:val="0"/>
                <w:sz w:val="20"/>
                <w:szCs w:val="20"/>
                <w:lang w:eastAsia="pl-PL" w:bidi="pl-PL"/>
                <w14:ligatures w14:val="none"/>
              </w:rPr>
              <w:t xml:space="preserve">     </w:t>
            </w:r>
            <w:r w:rsidRPr="005664B1">
              <w:rPr>
                <w:rFonts w:ascii="Times New Roman" w:eastAsia="Times New Roman" w:hAnsi="Times New Roman" w:cs="Times New Roman"/>
                <w:kern w:val="0"/>
                <w:sz w:val="20"/>
                <w:szCs w:val="20"/>
                <w:lang w:eastAsia="pl-PL" w:bidi="pl-PL"/>
                <w14:ligatures w14:val="none"/>
              </w:rPr>
              <w:t>Informacja o przedmiotowych środkach dowodowych</w:t>
            </w:r>
          </w:p>
          <w:p w14:paraId="13F87A65" w14:textId="77777777" w:rsidR="005664B1" w:rsidRPr="005664B1" w:rsidRDefault="005664B1" w:rsidP="000C0213">
            <w:pPr>
              <w:numPr>
                <w:ilvl w:val="0"/>
                <w:numId w:val="75"/>
              </w:numPr>
              <w:spacing w:after="0" w:line="276" w:lineRule="auto"/>
              <w:contextualSpacing/>
              <w:jc w:val="both"/>
              <w:rPr>
                <w:rFonts w:ascii="Times New Roman" w:eastAsia="Times New Roman" w:hAnsi="Times New Roman" w:cs="Times New Roman"/>
                <w:bCs/>
                <w:kern w:val="0"/>
                <w:sz w:val="20"/>
                <w:szCs w:val="20"/>
                <w:lang w:eastAsia="pl-PL" w:bidi="pl-PL"/>
                <w14:ligatures w14:val="none"/>
              </w:rPr>
            </w:pPr>
            <w:r w:rsidRPr="005664B1">
              <w:rPr>
                <w:rFonts w:ascii="Times New Roman" w:hAnsi="Times New Roman" w:cs="Times New Roman"/>
                <w:bCs/>
                <w:kern w:val="0"/>
                <w:sz w:val="20"/>
                <w:szCs w:val="20"/>
                <w14:ligatures w14:val="none"/>
              </w:rPr>
              <w:t xml:space="preserve">Poleganie na zasobach innych podmiotów </w:t>
            </w:r>
          </w:p>
          <w:p w14:paraId="3E7C3DF9" w14:textId="77777777" w:rsidR="005664B1" w:rsidRPr="005664B1" w:rsidRDefault="005664B1" w:rsidP="000C0213">
            <w:pPr>
              <w:numPr>
                <w:ilvl w:val="0"/>
                <w:numId w:val="75"/>
              </w:numPr>
              <w:spacing w:after="0" w:line="276" w:lineRule="auto"/>
              <w:contextualSpacing/>
              <w:jc w:val="both"/>
              <w:rPr>
                <w:rFonts w:ascii="Times New Roman" w:eastAsia="Times New Roman" w:hAnsi="Times New Roman" w:cs="Times New Roman"/>
                <w:bCs/>
                <w:kern w:val="0"/>
                <w:sz w:val="20"/>
                <w:szCs w:val="20"/>
                <w:lang w:eastAsia="pl-PL" w:bidi="pl-PL"/>
                <w14:ligatures w14:val="none"/>
              </w:rPr>
            </w:pPr>
            <w:r w:rsidRPr="005664B1">
              <w:rPr>
                <w:rFonts w:ascii="Times New Roman" w:hAnsi="Times New Roman" w:cs="Times New Roman"/>
                <w:bCs/>
                <w:kern w:val="0"/>
                <w:sz w:val="20"/>
                <w:szCs w:val="20"/>
                <w14:ligatures w14:val="none"/>
              </w:rPr>
              <w:t xml:space="preserve">Informacja dla wykonawców wspólnie ubiegających się o udzielenie zamówienia (spółki cywilne/konsorcja) </w:t>
            </w:r>
          </w:p>
          <w:p w14:paraId="3F6245A9" w14:textId="77777777" w:rsidR="005664B1" w:rsidRPr="005664B1" w:rsidRDefault="005664B1" w:rsidP="005664B1">
            <w:pPr>
              <w:spacing w:after="0" w:line="276" w:lineRule="auto"/>
              <w:ind w:hanging="142"/>
              <w:jc w:val="both"/>
              <w:rPr>
                <w:rFonts w:ascii="Times New Roman" w:eastAsia="Times New Roman" w:hAnsi="Times New Roman" w:cs="Times New Roman"/>
                <w:bCs/>
                <w:kern w:val="0"/>
                <w:sz w:val="20"/>
                <w:szCs w:val="20"/>
                <w:lang w:eastAsia="pl-PL" w:bidi="pl-PL"/>
                <w14:ligatures w14:val="none"/>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81733D2"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22</w:t>
            </w:r>
          </w:p>
        </w:tc>
      </w:tr>
      <w:tr w:rsidR="005664B1" w:rsidRPr="005664B1" w14:paraId="72632256"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438F372E"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XV.7</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6844C6BC"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Opis części zamówienia i liczba części zamówienia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1891122"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22</w:t>
            </w:r>
          </w:p>
        </w:tc>
      </w:tr>
      <w:tr w:rsidR="005664B1" w:rsidRPr="005664B1" w14:paraId="14C43A33"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6029270A"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5CB96C2"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 Sposób obliczenia ceny</w:t>
            </w:r>
          </w:p>
          <w:p w14:paraId="0E634814" w14:textId="77777777" w:rsidR="005664B1" w:rsidRPr="005664B1" w:rsidRDefault="005664B1" w:rsidP="000C0213">
            <w:pPr>
              <w:numPr>
                <w:ilvl w:val="0"/>
                <w:numId w:val="76"/>
              </w:numPr>
              <w:spacing w:after="0" w:line="240" w:lineRule="auto"/>
              <w:rPr>
                <w:rFonts w:ascii="Times New Roman" w:hAnsi="Times New Roman" w:cs="Times New Roman"/>
                <w:kern w:val="0"/>
                <w:sz w:val="20"/>
                <w:szCs w:val="20"/>
                <w14:ligatures w14:val="none"/>
              </w:rPr>
            </w:pPr>
            <w:r w:rsidRPr="005664B1">
              <w:rPr>
                <w:rFonts w:ascii="Times New Roman" w:hAnsi="Times New Roman" w:cs="Times New Roman"/>
                <w:kern w:val="0"/>
                <w:sz w:val="20"/>
                <w:szCs w:val="20"/>
                <w14:ligatures w14:val="none"/>
              </w:rPr>
              <w:t>Rażąco niska cena</w:t>
            </w:r>
          </w:p>
          <w:p w14:paraId="11D0D234" w14:textId="77777777" w:rsidR="005664B1" w:rsidRPr="005664B1" w:rsidRDefault="005664B1" w:rsidP="000C0213">
            <w:pPr>
              <w:numPr>
                <w:ilvl w:val="0"/>
                <w:numId w:val="76"/>
              </w:numPr>
              <w:spacing w:after="0" w:line="240" w:lineRule="auto"/>
              <w:rPr>
                <w:rFonts w:ascii="Times New Roman" w:hAnsi="Times New Roman" w:cs="Times New Roman"/>
                <w:kern w:val="0"/>
                <w:sz w:val="20"/>
                <w:szCs w:val="20"/>
                <w14:ligatures w14:val="none"/>
              </w:rPr>
            </w:pPr>
            <w:r w:rsidRPr="005664B1">
              <w:rPr>
                <w:rFonts w:ascii="Times New Roman" w:eastAsia="Times New Roman" w:hAnsi="Times New Roman" w:cs="Times New Roman"/>
                <w:bCs/>
                <w:iCs/>
                <w:kern w:val="0"/>
                <w:sz w:val="20"/>
                <w:szCs w:val="20"/>
                <w14:ligatures w14:val="none"/>
              </w:rPr>
              <w:t>Badanie ofert i poprawienie oczywistych omyłek</w:t>
            </w:r>
          </w:p>
          <w:p w14:paraId="131CCB71" w14:textId="77777777" w:rsidR="005664B1" w:rsidRPr="005664B1" w:rsidRDefault="005664B1" w:rsidP="000C0213">
            <w:pPr>
              <w:numPr>
                <w:ilvl w:val="0"/>
                <w:numId w:val="76"/>
              </w:numPr>
              <w:spacing w:after="0" w:line="240" w:lineRule="auto"/>
              <w:rPr>
                <w:rFonts w:ascii="Times New Roman" w:hAnsi="Times New Roman" w:cs="Times New Roman"/>
                <w:kern w:val="0"/>
                <w:sz w:val="20"/>
                <w:szCs w:val="20"/>
                <w14:ligatures w14:val="none"/>
              </w:rPr>
            </w:pPr>
            <w:r w:rsidRPr="005664B1">
              <w:rPr>
                <w:rFonts w:ascii="Times New Roman" w:hAnsi="Times New Roman" w:cs="Times New Roman"/>
                <w:kern w:val="0"/>
                <w:sz w:val="20"/>
                <w:szCs w:val="20"/>
                <w:lang w:eastAsia="pl-PL"/>
                <w14:ligatures w14:val="none"/>
              </w:rPr>
              <w:t xml:space="preserve">Odrzucenie ofert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2B56A84" w14:textId="59628BD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w:t>
            </w:r>
            <w:r w:rsidR="001F70FD">
              <w:rPr>
                <w:rFonts w:ascii="Times New Roman" w:eastAsia="Calibri" w:hAnsi="Times New Roman" w:cs="Times New Roman"/>
                <w:kern w:val="0"/>
                <w:sz w:val="20"/>
                <w:szCs w:val="20"/>
                <w14:ligatures w14:val="none"/>
              </w:rPr>
              <w:t>2</w:t>
            </w:r>
            <w:r w:rsidR="00877813">
              <w:rPr>
                <w:rFonts w:ascii="Times New Roman" w:eastAsia="Calibri" w:hAnsi="Times New Roman" w:cs="Times New Roman"/>
                <w:kern w:val="0"/>
                <w:sz w:val="20"/>
                <w:szCs w:val="20"/>
                <w14:ligatures w14:val="none"/>
              </w:rPr>
              <w:t>-24</w:t>
            </w:r>
          </w:p>
        </w:tc>
      </w:tr>
      <w:tr w:rsidR="005664B1" w:rsidRPr="005664B1" w14:paraId="2397BFC3"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46F96DC0"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69F43391"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Opis kryteriów oceny ofert wraz z podaniem wag tych kryteriów i sposobu oceny ofert</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6B3331" w14:textId="11D5E452"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24</w:t>
            </w:r>
            <w:r w:rsidR="001F70FD">
              <w:rPr>
                <w:rFonts w:ascii="Times New Roman" w:eastAsia="Calibri" w:hAnsi="Times New Roman" w:cs="Times New Roman"/>
                <w:kern w:val="0"/>
                <w:sz w:val="20"/>
                <w:szCs w:val="20"/>
                <w14:ligatures w14:val="none"/>
              </w:rPr>
              <w:t>-25</w:t>
            </w:r>
          </w:p>
        </w:tc>
      </w:tr>
      <w:tr w:rsidR="005664B1" w:rsidRPr="005664B1" w14:paraId="35909F03"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FA450F8" w14:textId="77777777" w:rsidR="005664B1" w:rsidRPr="005664B1" w:rsidRDefault="005664B1" w:rsidP="005664B1">
            <w:pPr>
              <w:tabs>
                <w:tab w:val="left" w:pos="2190"/>
                <w:tab w:val="center" w:pos="4536"/>
              </w:tabs>
              <w:spacing w:before="120" w:after="120" w:line="276" w:lineRule="auto"/>
              <w:ind w:left="731" w:hanging="731"/>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XVIII.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DC2E541" w14:textId="77777777" w:rsidR="005664B1" w:rsidRPr="005664B1" w:rsidRDefault="005664B1" w:rsidP="005664B1">
            <w:pPr>
              <w:tabs>
                <w:tab w:val="left" w:pos="2190"/>
                <w:tab w:val="center" w:pos="4536"/>
              </w:tabs>
              <w:spacing w:before="120" w:after="120" w:line="276" w:lineRule="auto"/>
              <w:ind w:left="731" w:hanging="731"/>
              <w:jc w:val="both"/>
              <w:rPr>
                <w:rFonts w:ascii="Times New Roman" w:eastAsia="Calibri" w:hAnsi="Times New Roman" w:cs="Times New Roman"/>
                <w:b/>
                <w:bCs/>
                <w:kern w:val="0"/>
                <w:sz w:val="20"/>
                <w:szCs w:val="20"/>
                <w14:ligatures w14:val="none"/>
              </w:rPr>
            </w:pPr>
            <w:r w:rsidRPr="005664B1">
              <w:rPr>
                <w:rFonts w:ascii="Times New Roman" w:eastAsia="Calibri" w:hAnsi="Times New Roman" w:cs="Times New Roman"/>
                <w:kern w:val="0"/>
                <w:sz w:val="20"/>
                <w:szCs w:val="20"/>
                <w14:ligatures w14:val="none"/>
              </w:rPr>
              <w:t>Informacje o formalnościach, jakie musza zostać dopełnione  po wyborze oferty w celu zawarcia umowy w sprawie zamówienia publicznego.</w:t>
            </w:r>
            <w:r w:rsidRPr="005664B1">
              <w:rPr>
                <w:rFonts w:ascii="Times New Roman" w:eastAsia="Calibri" w:hAnsi="Times New Roman" w:cs="Times New Roman"/>
                <w:b/>
                <w:bCs/>
                <w:kern w:val="0"/>
                <w:sz w:val="20"/>
                <w:szCs w:val="20"/>
                <w14:ligatures w14:val="none"/>
              </w:rPr>
              <w:t xml:space="preserve"> </w:t>
            </w:r>
          </w:p>
          <w:p w14:paraId="28E1BA11" w14:textId="77777777" w:rsidR="005664B1" w:rsidRPr="005664B1" w:rsidRDefault="005664B1" w:rsidP="000C0213">
            <w:pPr>
              <w:numPr>
                <w:ilvl w:val="0"/>
                <w:numId w:val="77"/>
              </w:numPr>
              <w:spacing w:after="0" w:line="240" w:lineRule="auto"/>
              <w:rPr>
                <w:rFonts w:ascii="Times New Roman" w:hAnsi="Times New Roman" w:cs="Times New Roman"/>
                <w:kern w:val="0"/>
                <w:sz w:val="20"/>
                <w:szCs w:val="20"/>
                <w:lang w:eastAsia="pl-PL"/>
                <w14:ligatures w14:val="none"/>
              </w:rPr>
            </w:pPr>
            <w:r w:rsidRPr="005664B1">
              <w:rPr>
                <w:rFonts w:ascii="Times New Roman" w:hAnsi="Times New Roman" w:cs="Times New Roman"/>
                <w:kern w:val="0"/>
                <w:sz w:val="20"/>
                <w:szCs w:val="20"/>
                <w:lang w:eastAsia="pl-PL"/>
                <w14:ligatures w14:val="none"/>
              </w:rPr>
              <w:t>dokumenty i informacje wymagane przed zawarciem umowy,</w:t>
            </w:r>
          </w:p>
          <w:p w14:paraId="76ABF4A4" w14:textId="77777777" w:rsidR="005664B1" w:rsidRPr="005664B1" w:rsidRDefault="005664B1" w:rsidP="000C0213">
            <w:pPr>
              <w:numPr>
                <w:ilvl w:val="0"/>
                <w:numId w:val="77"/>
              </w:numPr>
              <w:spacing w:after="0" w:line="240" w:lineRule="auto"/>
              <w:rPr>
                <w:rFonts w:ascii="Times New Roman" w:hAnsi="Times New Roman" w:cs="Times New Roman"/>
                <w:kern w:val="0"/>
                <w:sz w:val="20"/>
                <w:szCs w:val="20"/>
                <w:lang w:eastAsia="pl-PL"/>
                <w14:ligatures w14:val="none"/>
              </w:rPr>
            </w:pPr>
            <w:r w:rsidRPr="005664B1">
              <w:rPr>
                <w:rFonts w:ascii="Times New Roman" w:hAnsi="Times New Roman" w:cs="Times New Roman"/>
                <w:kern w:val="0"/>
                <w:sz w:val="20"/>
                <w:szCs w:val="20"/>
                <w:lang w:eastAsia="pl-PL"/>
                <w14:ligatures w14:val="none"/>
              </w:rPr>
              <w:t>zabezpieczenie należytego wykonania umowy</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D528F2" w14:textId="0B251769"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str. </w:t>
            </w:r>
            <w:r w:rsidR="001F70FD">
              <w:rPr>
                <w:rFonts w:ascii="Times New Roman" w:eastAsia="Calibri" w:hAnsi="Times New Roman" w:cs="Times New Roman"/>
                <w:kern w:val="0"/>
                <w:sz w:val="20"/>
                <w:szCs w:val="20"/>
                <w14:ligatures w14:val="none"/>
              </w:rPr>
              <w:t>25-</w:t>
            </w:r>
            <w:r w:rsidRPr="005664B1">
              <w:rPr>
                <w:rFonts w:ascii="Times New Roman" w:eastAsia="Calibri" w:hAnsi="Times New Roman" w:cs="Times New Roman"/>
                <w:kern w:val="0"/>
                <w:sz w:val="20"/>
                <w:szCs w:val="20"/>
                <w14:ligatures w14:val="none"/>
              </w:rPr>
              <w:t>26</w:t>
            </w:r>
          </w:p>
        </w:tc>
      </w:tr>
      <w:tr w:rsidR="005664B1" w:rsidRPr="005664B1" w14:paraId="47F18A29"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830FA6E"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XIX.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A03F43F"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Pouczenie ośrodkach ochrony prawnej przysługujących Wykonawcy</w:t>
            </w:r>
          </w:p>
          <w:p w14:paraId="64BE0E1E" w14:textId="77777777" w:rsidR="005664B1" w:rsidRPr="005664B1" w:rsidRDefault="005664B1" w:rsidP="000C0213">
            <w:pPr>
              <w:numPr>
                <w:ilvl w:val="0"/>
                <w:numId w:val="78"/>
              </w:numPr>
              <w:spacing w:after="0" w:line="240" w:lineRule="auto"/>
              <w:rPr>
                <w:rFonts w:ascii="Times New Roman" w:hAnsi="Times New Roman" w:cs="Times New Roman"/>
                <w:kern w:val="0"/>
                <w:sz w:val="20"/>
                <w:szCs w:val="20"/>
                <w14:ligatures w14:val="none"/>
              </w:rPr>
            </w:pPr>
            <w:r w:rsidRPr="005664B1">
              <w:rPr>
                <w:rFonts w:ascii="Times New Roman" w:hAnsi="Times New Roman" w:cs="Times New Roman"/>
                <w:kern w:val="0"/>
                <w:sz w:val="20"/>
                <w:szCs w:val="20"/>
                <w14:ligatures w14:val="none"/>
              </w:rPr>
              <w:t>odwołanie</w:t>
            </w:r>
          </w:p>
          <w:p w14:paraId="6A30910D" w14:textId="77777777" w:rsidR="005664B1" w:rsidRPr="005664B1" w:rsidRDefault="005664B1" w:rsidP="000C0213">
            <w:pPr>
              <w:numPr>
                <w:ilvl w:val="0"/>
                <w:numId w:val="78"/>
              </w:numPr>
              <w:spacing w:after="0" w:line="240" w:lineRule="auto"/>
              <w:rPr>
                <w:rFonts w:ascii="Times New Roman" w:hAnsi="Times New Roman" w:cs="Times New Roman"/>
                <w:kern w:val="0"/>
                <w:sz w:val="20"/>
                <w:szCs w:val="20"/>
                <w14:ligatures w14:val="none"/>
              </w:rPr>
            </w:pPr>
            <w:r w:rsidRPr="005664B1">
              <w:rPr>
                <w:rFonts w:ascii="Times New Roman" w:hAnsi="Times New Roman" w:cs="Times New Roman"/>
                <w:kern w:val="0"/>
                <w:sz w:val="20"/>
                <w:szCs w:val="20"/>
                <w14:ligatures w14:val="none"/>
              </w:rPr>
              <w:t>skarga</w:t>
            </w:r>
          </w:p>
          <w:p w14:paraId="64399F19" w14:textId="77777777" w:rsidR="005664B1" w:rsidRPr="005664B1" w:rsidRDefault="005664B1" w:rsidP="000C0213">
            <w:pPr>
              <w:numPr>
                <w:ilvl w:val="0"/>
                <w:numId w:val="78"/>
              </w:numPr>
              <w:spacing w:after="0" w:line="240" w:lineRule="auto"/>
              <w:rPr>
                <w:rFonts w:ascii="Times New Roman" w:hAnsi="Times New Roman" w:cs="Times New Roman"/>
                <w:kern w:val="0"/>
                <w:sz w:val="20"/>
                <w:szCs w:val="20"/>
                <w14:ligatures w14:val="none"/>
              </w:rPr>
            </w:pPr>
            <w:r w:rsidRPr="005664B1">
              <w:rPr>
                <w:rFonts w:ascii="Times New Roman" w:hAnsi="Times New Roman" w:cs="Times New Roman"/>
                <w:kern w:val="0"/>
                <w:sz w:val="20"/>
                <w:szCs w:val="20"/>
                <w14:ligatures w14:val="none"/>
              </w:rPr>
              <w:t>mediacje</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1997A32"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26-28</w:t>
            </w:r>
          </w:p>
        </w:tc>
      </w:tr>
      <w:tr w:rsidR="005664B1" w:rsidRPr="005664B1" w14:paraId="6FA0F4B0"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184E1100"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5EEF922"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Wymagania dotyczące wadium</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BD82F72"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28</w:t>
            </w:r>
          </w:p>
        </w:tc>
      </w:tr>
      <w:tr w:rsidR="005664B1" w:rsidRPr="005664B1" w14:paraId="49DD70DE"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0CD800B2" w14:textId="77777777" w:rsidR="005664B1" w:rsidRPr="005664B1" w:rsidRDefault="005664B1" w:rsidP="005664B1">
            <w:pPr>
              <w:tabs>
                <w:tab w:val="left" w:pos="2190"/>
                <w:tab w:val="center" w:pos="4536"/>
              </w:tabs>
              <w:spacing w:before="120" w:after="120" w:line="276" w:lineRule="auto"/>
              <w:ind w:left="589" w:hanging="589"/>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59F70C6" w14:textId="77777777" w:rsidR="005664B1" w:rsidRPr="005664B1" w:rsidRDefault="005664B1" w:rsidP="005664B1">
            <w:pPr>
              <w:tabs>
                <w:tab w:val="left" w:pos="2190"/>
                <w:tab w:val="center" w:pos="4536"/>
              </w:tabs>
              <w:spacing w:before="120" w:after="120" w:line="276" w:lineRule="auto"/>
              <w:ind w:left="589" w:hanging="589"/>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Wymagania w zakresie zatrudnienia na podstawie stosunku pracy, w okolicznościach  o których mowa w art.95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B63A0A" w14:textId="7FA2125D"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28</w:t>
            </w:r>
            <w:r w:rsidR="001F70FD">
              <w:rPr>
                <w:rFonts w:ascii="Times New Roman" w:eastAsia="Calibri" w:hAnsi="Times New Roman" w:cs="Times New Roman"/>
                <w:kern w:val="0"/>
                <w:sz w:val="20"/>
                <w:szCs w:val="20"/>
                <w14:ligatures w14:val="none"/>
              </w:rPr>
              <w:t>-29</w:t>
            </w:r>
          </w:p>
        </w:tc>
      </w:tr>
      <w:tr w:rsidR="005664B1" w:rsidRPr="005664B1" w14:paraId="167D24EA"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4F3FC951"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D1B0C01" w14:textId="77777777" w:rsidR="005664B1" w:rsidRPr="005664B1" w:rsidRDefault="005664B1" w:rsidP="005664B1">
            <w:pPr>
              <w:tabs>
                <w:tab w:val="left" w:pos="2190"/>
                <w:tab w:val="center" w:pos="4536"/>
              </w:tabs>
              <w:spacing w:before="120" w:after="120" w:line="276" w:lineRule="auto"/>
              <w:jc w:val="both"/>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Pozostałe informacje</w:t>
            </w:r>
          </w:p>
          <w:p w14:paraId="71A86B8F" w14:textId="77777777" w:rsidR="005664B1" w:rsidRPr="005664B1" w:rsidRDefault="005664B1" w:rsidP="000C0213">
            <w:pPr>
              <w:numPr>
                <w:ilvl w:val="0"/>
                <w:numId w:val="79"/>
              </w:numPr>
              <w:spacing w:after="0" w:line="240" w:lineRule="auto"/>
              <w:rPr>
                <w:rFonts w:ascii="Times New Roman" w:hAnsi="Times New Roman" w:cs="Times New Roman"/>
                <w:kern w:val="0"/>
                <w:sz w:val="20"/>
                <w:szCs w:val="20"/>
                <w:lang w:eastAsia="pl-PL"/>
                <w14:ligatures w14:val="none"/>
              </w:rPr>
            </w:pPr>
            <w:r w:rsidRPr="005664B1">
              <w:rPr>
                <w:rFonts w:ascii="Times New Roman" w:hAnsi="Times New Roman" w:cs="Times New Roman"/>
                <w:kern w:val="0"/>
                <w:sz w:val="20"/>
                <w:szCs w:val="20"/>
                <w:lang w:eastAsia="pl-PL"/>
                <w14:ligatures w14:val="none"/>
              </w:rPr>
              <w:t>równoważność materiałów</w:t>
            </w:r>
          </w:p>
          <w:p w14:paraId="65334E0C" w14:textId="77777777" w:rsidR="005664B1" w:rsidRPr="005664B1" w:rsidRDefault="005664B1" w:rsidP="000C0213">
            <w:pPr>
              <w:numPr>
                <w:ilvl w:val="0"/>
                <w:numId w:val="79"/>
              </w:numPr>
              <w:spacing w:after="0" w:line="240" w:lineRule="auto"/>
              <w:rPr>
                <w:rFonts w:ascii="Times New Roman" w:hAnsi="Times New Roman" w:cs="Times New Roman"/>
                <w:kern w:val="0"/>
                <w:sz w:val="20"/>
                <w:szCs w:val="20"/>
                <w:lang w:eastAsia="pl-PL"/>
                <w14:ligatures w14:val="none"/>
              </w:rPr>
            </w:pPr>
            <w:r w:rsidRPr="005664B1">
              <w:rPr>
                <w:rFonts w:ascii="Times New Roman" w:hAnsi="Times New Roman" w:cs="Times New Roman"/>
                <w:kern w:val="0"/>
                <w:sz w:val="20"/>
                <w:szCs w:val="20"/>
                <w:lang w:eastAsia="pl-PL"/>
                <w14:ligatures w14:val="none"/>
              </w:rPr>
              <w:t>podwykonawstwo</w:t>
            </w:r>
          </w:p>
          <w:p w14:paraId="7C46215C" w14:textId="77777777" w:rsidR="005664B1" w:rsidRPr="005664B1" w:rsidRDefault="005664B1" w:rsidP="000C0213">
            <w:pPr>
              <w:numPr>
                <w:ilvl w:val="0"/>
                <w:numId w:val="79"/>
              </w:numPr>
              <w:spacing w:after="0" w:line="240" w:lineRule="auto"/>
              <w:rPr>
                <w:rFonts w:ascii="Times New Roman" w:hAnsi="Times New Roman" w:cs="Times New Roman"/>
                <w:kern w:val="0"/>
                <w:sz w:val="20"/>
                <w:szCs w:val="20"/>
                <w:lang w:eastAsia="pl-PL"/>
                <w14:ligatures w14:val="none"/>
              </w:rPr>
            </w:pPr>
            <w:r w:rsidRPr="005664B1">
              <w:rPr>
                <w:rFonts w:ascii="Times New Roman" w:hAnsi="Times New Roman" w:cs="Times New Roman"/>
                <w:kern w:val="0"/>
                <w:sz w:val="20"/>
                <w:szCs w:val="20"/>
                <w:lang w:eastAsia="pl-PL"/>
                <w14:ligatures w14:val="none"/>
              </w:rPr>
              <w:t>gwarancja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97AC20E"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29-32</w:t>
            </w:r>
          </w:p>
          <w:p w14:paraId="657361D5"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p>
        </w:tc>
      </w:tr>
      <w:tr w:rsidR="005664B1" w:rsidRPr="005664B1" w14:paraId="682D2A56"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59FDD423"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9C02637"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Postanowienia końcowe</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B871493" w14:textId="169211F6"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3</w:t>
            </w:r>
            <w:r w:rsidR="00877813">
              <w:rPr>
                <w:rFonts w:ascii="Times New Roman" w:eastAsia="Calibri" w:hAnsi="Times New Roman" w:cs="Times New Roman"/>
                <w:kern w:val="0"/>
                <w:sz w:val="20"/>
                <w:szCs w:val="20"/>
                <w14:ligatures w14:val="none"/>
              </w:rPr>
              <w:t>3</w:t>
            </w:r>
            <w:r w:rsidRPr="005664B1">
              <w:rPr>
                <w:rFonts w:ascii="Times New Roman" w:eastAsia="Calibri" w:hAnsi="Times New Roman" w:cs="Times New Roman"/>
                <w:kern w:val="0"/>
                <w:sz w:val="20"/>
                <w:szCs w:val="20"/>
                <w14:ligatures w14:val="none"/>
              </w:rPr>
              <w:t>-34</w:t>
            </w:r>
          </w:p>
        </w:tc>
      </w:tr>
      <w:tr w:rsidR="005664B1" w:rsidRPr="005664B1" w14:paraId="30A4DD68"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27BE0467"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XXIV.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FBBB11E"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Mediacje</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86B39A" w14:textId="7777777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Str. 34</w:t>
            </w:r>
          </w:p>
        </w:tc>
      </w:tr>
      <w:tr w:rsidR="005664B1" w:rsidRPr="005664B1" w14:paraId="77168AAA" w14:textId="77777777" w:rsidTr="00E16578">
        <w:trPr>
          <w:trHeight w:val="507"/>
        </w:trPr>
        <w:tc>
          <w:tcPr>
            <w:tcW w:w="967" w:type="dxa"/>
            <w:tcBorders>
              <w:top w:val="single" w:sz="4" w:space="0" w:color="auto"/>
              <w:left w:val="single" w:sz="4" w:space="0" w:color="auto"/>
              <w:bottom w:val="single" w:sz="4" w:space="0" w:color="auto"/>
              <w:right w:val="single" w:sz="4" w:space="0" w:color="auto"/>
            </w:tcBorders>
          </w:tcPr>
          <w:p w14:paraId="3FCEBD0B"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93715CD"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RODO</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4C4C43" w14:textId="3F16AF9F"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34-3</w:t>
            </w:r>
            <w:r w:rsidR="001F70FD">
              <w:rPr>
                <w:rFonts w:ascii="Times New Roman" w:eastAsia="Calibri" w:hAnsi="Times New Roman" w:cs="Times New Roman"/>
                <w:kern w:val="0"/>
                <w:sz w:val="20"/>
                <w:szCs w:val="20"/>
                <w14:ligatures w14:val="none"/>
              </w:rPr>
              <w:t>5</w:t>
            </w:r>
          </w:p>
        </w:tc>
      </w:tr>
      <w:tr w:rsidR="005664B1" w:rsidRPr="005664B1" w14:paraId="508811B1" w14:textId="77777777" w:rsidTr="00E16578">
        <w:trPr>
          <w:trHeight w:val="478"/>
        </w:trPr>
        <w:tc>
          <w:tcPr>
            <w:tcW w:w="967" w:type="dxa"/>
            <w:tcBorders>
              <w:top w:val="single" w:sz="4" w:space="0" w:color="auto"/>
              <w:left w:val="single" w:sz="4" w:space="0" w:color="auto"/>
              <w:bottom w:val="single" w:sz="4" w:space="0" w:color="auto"/>
              <w:right w:val="single" w:sz="4" w:space="0" w:color="auto"/>
            </w:tcBorders>
          </w:tcPr>
          <w:p w14:paraId="36D2A447"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XXVI.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9F50FD5" w14:textId="77777777" w:rsidR="005664B1" w:rsidRPr="005664B1" w:rsidRDefault="005664B1" w:rsidP="005664B1">
            <w:pPr>
              <w:tabs>
                <w:tab w:val="left" w:pos="2190"/>
                <w:tab w:val="center" w:pos="4536"/>
              </w:tabs>
              <w:spacing w:before="120" w:after="12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Wykaz załączników</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6D48A0" w14:textId="7096BC67" w:rsidR="005664B1" w:rsidRPr="005664B1" w:rsidRDefault="005664B1" w:rsidP="005664B1">
            <w:pPr>
              <w:tabs>
                <w:tab w:val="left" w:pos="2190"/>
                <w:tab w:val="center" w:pos="4536"/>
              </w:tabs>
              <w:spacing w:after="0" w:line="276" w:lineRule="auto"/>
              <w:rPr>
                <w:rFonts w:ascii="Times New Roman" w:eastAsia="Calibri" w:hAnsi="Times New Roman" w:cs="Times New Roman"/>
                <w:kern w:val="0"/>
                <w:sz w:val="20"/>
                <w:szCs w:val="20"/>
                <w14:ligatures w14:val="none"/>
              </w:rPr>
            </w:pPr>
            <w:r w:rsidRPr="005664B1">
              <w:rPr>
                <w:rFonts w:ascii="Times New Roman" w:eastAsia="Calibri" w:hAnsi="Times New Roman" w:cs="Times New Roman"/>
                <w:kern w:val="0"/>
                <w:sz w:val="20"/>
                <w:szCs w:val="20"/>
                <w14:ligatures w14:val="none"/>
              </w:rPr>
              <w:t xml:space="preserve">str. </w:t>
            </w:r>
            <w:r w:rsidR="001F70FD">
              <w:rPr>
                <w:rFonts w:ascii="Times New Roman" w:eastAsia="Calibri" w:hAnsi="Times New Roman" w:cs="Times New Roman"/>
                <w:kern w:val="0"/>
                <w:sz w:val="20"/>
                <w:szCs w:val="20"/>
                <w14:ligatures w14:val="none"/>
              </w:rPr>
              <w:t>35-</w:t>
            </w:r>
            <w:r w:rsidRPr="005664B1">
              <w:rPr>
                <w:rFonts w:ascii="Times New Roman" w:eastAsia="Calibri" w:hAnsi="Times New Roman" w:cs="Times New Roman"/>
                <w:kern w:val="0"/>
                <w:sz w:val="20"/>
                <w:szCs w:val="20"/>
                <w14:ligatures w14:val="none"/>
              </w:rPr>
              <w:t>36</w:t>
            </w:r>
          </w:p>
        </w:tc>
      </w:tr>
    </w:tbl>
    <w:p w14:paraId="0F1B9EE7"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b/>
          <w:bCs/>
          <w:color w:val="000000"/>
          <w:kern w:val="0"/>
          <w14:ligatures w14:val="none"/>
        </w:rPr>
        <w:t xml:space="preserve">Zgodnie z art. 61. ust. 1. oraz art. 63 ust. 2 ustawy z dnia 11 września 2019 r. Prawo Zamówień Publicznych komunikacja w niniejszym postępowaniu odbywa się wyłącznie przy użyciu środków komunikacji elektronicznej, pliki należy opatrzyć: </w:t>
      </w:r>
    </w:p>
    <w:p w14:paraId="31ABB11A"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b/>
          <w:bCs/>
          <w:color w:val="000000"/>
          <w:kern w:val="0"/>
          <w14:ligatures w14:val="none"/>
        </w:rPr>
        <w:t xml:space="preserve">- kwalifikowanym podpisem elektronicznym, </w:t>
      </w:r>
    </w:p>
    <w:p w14:paraId="22B5FA3B"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b/>
          <w:bCs/>
          <w:color w:val="000000"/>
          <w:kern w:val="0"/>
          <w14:ligatures w14:val="none"/>
        </w:rPr>
        <w:t xml:space="preserve">- podpisem zaufanym, </w:t>
      </w:r>
    </w:p>
    <w:p w14:paraId="3A4D5D5C" w14:textId="77777777" w:rsidR="005664B1" w:rsidRPr="005664B1" w:rsidRDefault="005664B1" w:rsidP="005664B1">
      <w:pPr>
        <w:jc w:val="both"/>
        <w:rPr>
          <w:rFonts w:ascii="Times New Roman" w:hAnsi="Times New Roman" w:cs="Times New Roman"/>
          <w:kern w:val="0"/>
          <w:lang w:eastAsia="pl-PL"/>
          <w14:ligatures w14:val="none"/>
        </w:rPr>
      </w:pPr>
      <w:r w:rsidRPr="005664B1">
        <w:rPr>
          <w:rFonts w:ascii="Times New Roman" w:hAnsi="Times New Roman" w:cs="Times New Roman"/>
          <w:b/>
          <w:bCs/>
          <w:kern w:val="0"/>
          <w14:ligatures w14:val="none"/>
        </w:rPr>
        <w:t xml:space="preserve">- lub podpisem osobistym. </w:t>
      </w:r>
    </w:p>
    <w:p w14:paraId="4503678A" w14:textId="77777777" w:rsidR="005664B1" w:rsidRPr="005664B1" w:rsidRDefault="005664B1" w:rsidP="005664B1">
      <w:pPr>
        <w:rPr>
          <w:rFonts w:ascii="Times New Roman" w:hAnsi="Times New Roman" w:cs="Times New Roman"/>
          <w:b/>
          <w:bCs/>
          <w:kern w:val="0"/>
          <w:lang w:eastAsia="pl-PL"/>
          <w14:ligatures w14:val="none"/>
        </w:rPr>
      </w:pPr>
    </w:p>
    <w:p w14:paraId="2EA80029" w14:textId="77777777" w:rsidR="005664B1" w:rsidRPr="005664B1" w:rsidRDefault="005664B1" w:rsidP="005664B1">
      <w:pPr>
        <w:rPr>
          <w:rFonts w:ascii="Times New Roman" w:hAnsi="Times New Roman" w:cs="Times New Roman"/>
          <w:b/>
          <w:bCs/>
          <w:kern w:val="0"/>
          <w:lang w:eastAsia="pl-PL"/>
          <w14:ligatures w14:val="none"/>
        </w:rPr>
      </w:pPr>
    </w:p>
    <w:p w14:paraId="7E1AF55D" w14:textId="77777777" w:rsidR="005664B1" w:rsidRPr="005664B1" w:rsidRDefault="005664B1" w:rsidP="005664B1">
      <w:pPr>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I. NAZWA ORAZ ADRES ZAMAWIAJĄCEGO:</w:t>
      </w:r>
    </w:p>
    <w:p w14:paraId="6B43F422" w14:textId="77777777" w:rsidR="005664B1" w:rsidRPr="005664B1" w:rsidRDefault="005664B1" w:rsidP="000C0213">
      <w:pPr>
        <w:numPr>
          <w:ilvl w:val="0"/>
          <w:numId w:val="55"/>
        </w:numPr>
        <w:autoSpaceDE w:val="0"/>
        <w:autoSpaceDN w:val="0"/>
        <w:adjustRightInd w:val="0"/>
        <w:spacing w:after="0" w:line="240" w:lineRule="auto"/>
        <w:contextualSpacing/>
        <w:jc w:val="both"/>
        <w:rPr>
          <w:rFonts w:ascii="Times New Roman" w:eastAsia="Calibri" w:hAnsi="Times New Roman" w:cs="Times New Roman"/>
          <w:b/>
          <w:bCs/>
          <w:kern w:val="0"/>
          <w:lang w:eastAsia="pl-PL"/>
          <w14:ligatures w14:val="none"/>
        </w:rPr>
      </w:pPr>
      <w:bookmarkStart w:id="4" w:name="_Hlk62542871"/>
      <w:r w:rsidRPr="005664B1">
        <w:rPr>
          <w:rFonts w:ascii="Times New Roman" w:eastAsia="Calibri" w:hAnsi="Times New Roman" w:cs="Times New Roman"/>
          <w:b/>
          <w:bCs/>
          <w:kern w:val="0"/>
          <w:lang w:eastAsia="pl-PL"/>
          <w14:ligatures w14:val="none"/>
        </w:rPr>
        <w:t xml:space="preserve">Nazwa Zamawiającego:  </w:t>
      </w:r>
    </w:p>
    <w:p w14:paraId="28F9A63A" w14:textId="77777777" w:rsidR="005664B1" w:rsidRPr="005664B1" w:rsidRDefault="005664B1" w:rsidP="005664B1">
      <w:pPr>
        <w:autoSpaceDE w:val="0"/>
        <w:autoSpaceDN w:val="0"/>
        <w:adjustRightInd w:val="0"/>
        <w:spacing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 xml:space="preserve">Gmina Moszczenica </w:t>
      </w:r>
    </w:p>
    <w:p w14:paraId="0C6ACBE0"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38-321 Moszczenica  ul. Samorządowa 4</w:t>
      </w:r>
    </w:p>
    <w:p w14:paraId="781C0AD1"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powiat  gorlicki, woj. małopolskie</w:t>
      </w:r>
    </w:p>
    <w:p w14:paraId="66D7E7D6"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NIP-738-10-21-958,   REGON-491892475</w:t>
      </w:r>
    </w:p>
    <w:p w14:paraId="03E5FCF3"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p>
    <w:p w14:paraId="2925A196"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 xml:space="preserve">Nr telefonu/ faksu: </w:t>
      </w:r>
      <w:r w:rsidRPr="005664B1">
        <w:rPr>
          <w:rFonts w:ascii="Times New Roman" w:eastAsia="Calibri" w:hAnsi="Times New Roman" w:cs="Times New Roman"/>
          <w:bCs/>
          <w:kern w:val="0"/>
          <w:lang w:val="en-US" w:eastAsia="pl-PL"/>
          <w14:ligatures w14:val="none"/>
        </w:rPr>
        <w:t>tel. (18) 354 13 00 fax.  (18)  354 10 85</w:t>
      </w:r>
    </w:p>
    <w:p w14:paraId="23B4D0E2"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 xml:space="preserve">Adres poczty elektronicznej: </w:t>
      </w:r>
      <w:r w:rsidRPr="005664B1">
        <w:rPr>
          <w:rFonts w:ascii="Times New Roman" w:eastAsia="Calibri" w:hAnsi="Times New Roman" w:cs="Times New Roman"/>
          <w:bCs/>
          <w:kern w:val="0"/>
          <w:lang w:val="en-US" w:eastAsia="pl-PL"/>
          <w14:ligatures w14:val="none"/>
        </w:rPr>
        <w:t xml:space="preserve">e-mail: </w:t>
      </w:r>
      <w:hyperlink r:id="rId9" w:history="1">
        <w:r w:rsidRPr="005664B1">
          <w:rPr>
            <w:rFonts w:ascii="Times New Roman" w:eastAsia="Calibri" w:hAnsi="Times New Roman" w:cs="Times New Roman"/>
            <w:bCs/>
            <w:kern w:val="0"/>
            <w:u w:val="single"/>
            <w:lang w:val="en-US" w:eastAsia="pl-PL"/>
            <w14:ligatures w14:val="none"/>
          </w:rPr>
          <w:t>gmina@gminamoszczenica.eu</w:t>
        </w:r>
      </w:hyperlink>
    </w:p>
    <w:p w14:paraId="6ABE3C53" w14:textId="77777777" w:rsidR="005664B1" w:rsidRPr="005664B1" w:rsidRDefault="005664B1" w:rsidP="005664B1">
      <w:pPr>
        <w:autoSpaceDE w:val="0"/>
        <w:autoSpaceDN w:val="0"/>
        <w:adjustRightInd w:val="0"/>
        <w:spacing w:after="0" w:line="240" w:lineRule="auto"/>
        <w:contextualSpacing/>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 xml:space="preserve">Adres strony internetowej Zamawiającego: </w:t>
      </w:r>
      <w:hyperlink r:id="rId10" w:history="1">
        <w:r w:rsidRPr="005664B1">
          <w:rPr>
            <w:rFonts w:ascii="Times New Roman" w:eastAsia="Times New Roman" w:hAnsi="Times New Roman" w:cs="Times New Roman"/>
            <w:bCs/>
            <w:kern w:val="0"/>
            <w:u w:val="single"/>
            <w:lang w:eastAsia="pl-PL"/>
            <w14:ligatures w14:val="none"/>
          </w:rPr>
          <w:t>www.gminamoszczenica.eu</w:t>
        </w:r>
      </w:hyperlink>
    </w:p>
    <w:p w14:paraId="1F1D2E45"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b/>
          <w:bCs/>
          <w:color w:val="000000"/>
          <w:kern w:val="0"/>
          <w14:ligatures w14:val="none"/>
        </w:rPr>
        <w:t xml:space="preserve">Adres strony internetowej prowadzonego postępowania- </w:t>
      </w:r>
      <w:hyperlink r:id="rId11" w:history="1">
        <w:r w:rsidRPr="005664B1">
          <w:rPr>
            <w:rFonts w:ascii="Times New Roman" w:hAnsi="Times New Roman" w:cs="Times New Roman"/>
            <w:b/>
            <w:bCs/>
            <w:color w:val="0563C1" w:themeColor="hyperlink"/>
            <w:kern w:val="0"/>
            <w:sz w:val="24"/>
            <w:szCs w:val="24"/>
            <w:u w:val="single"/>
            <w:lang w:eastAsia="pl-PL"/>
            <w14:ligatures w14:val="none"/>
          </w:rPr>
          <w:t>https://ezamowienia.gov.pl</w:t>
        </w:r>
      </w:hyperlink>
    </w:p>
    <w:bookmarkEnd w:id="4"/>
    <w:p w14:paraId="3D84D90B"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b/>
          <w:bCs/>
          <w:color w:val="000000"/>
          <w:kern w:val="0"/>
          <w:sz w:val="24"/>
          <w:szCs w:val="24"/>
          <w:lang w:eastAsia="pl-PL"/>
          <w14:ligatures w14:val="none"/>
        </w:rPr>
      </w:pPr>
    </w:p>
    <w:p w14:paraId="2C875BE1" w14:textId="77777777" w:rsidR="005664B1" w:rsidRPr="005664B1" w:rsidRDefault="005664B1" w:rsidP="005664B1">
      <w:pPr>
        <w:autoSpaceDE w:val="0"/>
        <w:autoSpaceDN w:val="0"/>
        <w:adjustRightInd w:val="0"/>
        <w:spacing w:after="0" w:line="240" w:lineRule="auto"/>
        <w:ind w:left="284" w:hanging="284"/>
        <w:jc w:val="both"/>
        <w:rPr>
          <w:rFonts w:ascii="Times New Roman" w:hAnsi="Times New Roman" w:cs="Times New Roman"/>
          <w:b/>
          <w:bCs/>
          <w:color w:val="000000"/>
          <w:kern w:val="0"/>
          <w14:ligatures w14:val="none"/>
        </w:rPr>
      </w:pPr>
      <w:r w:rsidRPr="005664B1">
        <w:rPr>
          <w:rFonts w:ascii="Times New Roman" w:hAnsi="Times New Roman" w:cs="Times New Roman"/>
          <w:b/>
          <w:bCs/>
          <w:color w:val="000000"/>
          <w:kern w:val="0"/>
          <w:sz w:val="24"/>
          <w:szCs w:val="24"/>
          <w:lang w:eastAsia="pl-PL"/>
          <w14:ligatures w14:val="none"/>
        </w:rPr>
        <w:t xml:space="preserve">II. </w:t>
      </w:r>
      <w:r w:rsidRPr="005664B1">
        <w:rPr>
          <w:rFonts w:ascii="Times New Roman" w:hAnsi="Times New Roman" w:cs="Times New Roman"/>
          <w:b/>
          <w:bCs/>
          <w:color w:val="000000"/>
          <w:kern w:val="0"/>
          <w14:ligatures w14:val="none"/>
        </w:rPr>
        <w:t xml:space="preserve">ADRES STRONY INTERNETOWEJ PROWADZONEGO POSTĘPOWANIA, NA KTÓREJ ZAMIESZCZONE SĄ OGŁOSZENIA, DOKUMENTY I INFORMCJE ORAZ NA KTÓREJ UDOSTĘPNIANE BĘDĄ TAKŻE ZMIANY I WYJASNIENIA TERŚCI SWZ ORAZ INNE DOKUMENTY BEZPOŚREDNIO ZWIĄZANE Z POSTĘPOWANIEM O UDZIELENIE ZAMÓWIENIA </w:t>
      </w:r>
    </w:p>
    <w:p w14:paraId="5FDC9B41"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b/>
          <w:bCs/>
          <w:color w:val="000000"/>
          <w:kern w:val="0"/>
          <w14:ligatures w14:val="none"/>
        </w:rPr>
      </w:pPr>
    </w:p>
    <w:p w14:paraId="2D3D089F" w14:textId="77777777" w:rsidR="005664B1" w:rsidRPr="005664B1" w:rsidRDefault="005664B1" w:rsidP="000C0213">
      <w:pPr>
        <w:numPr>
          <w:ilvl w:val="0"/>
          <w:numId w:val="56"/>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Zamawiający wskazuje adres strony internetowej, na której udostępniane będą dokumenty, informacje oraz zmiany i wyjaśnienia treści SWZ oraz inne dokumenty zamówienia bezpośrednio związane z postępowaniem o udzielenie zamówienia  -</w:t>
      </w:r>
    </w:p>
    <w:p w14:paraId="198086D8" w14:textId="77777777" w:rsidR="005664B1" w:rsidRPr="005121EC" w:rsidRDefault="005664B1" w:rsidP="005664B1">
      <w:pPr>
        <w:autoSpaceDE w:val="0"/>
        <w:autoSpaceDN w:val="0"/>
        <w:adjustRightInd w:val="0"/>
        <w:spacing w:after="0" w:line="240" w:lineRule="auto"/>
        <w:rPr>
          <w:rFonts w:ascii="Times New Roman" w:hAnsi="Times New Roman" w:cs="Times New Roman"/>
          <w:kern w:val="0"/>
          <w14:ligatures w14:val="none"/>
        </w:rPr>
      </w:pPr>
      <w:r w:rsidRPr="005121EC">
        <w:rPr>
          <w:rFonts w:ascii="Times New Roman" w:hAnsi="Times New Roman" w:cs="Times New Roman"/>
          <w:kern w:val="0"/>
          <w:sz w:val="24"/>
          <w:szCs w:val="24"/>
          <w14:ligatures w14:val="none"/>
        </w:rPr>
        <w:t xml:space="preserve">            </w:t>
      </w:r>
      <w:hyperlink r:id="rId12" w:history="1">
        <w:r w:rsidRPr="005121EC">
          <w:rPr>
            <w:rFonts w:ascii="Times New Roman" w:hAnsi="Times New Roman" w:cs="Times New Roman"/>
            <w:b/>
            <w:bCs/>
            <w:kern w:val="0"/>
            <w:u w:val="single"/>
            <w:lang w:eastAsia="pl-PL"/>
            <w14:ligatures w14:val="none"/>
          </w:rPr>
          <w:t>https://ezamowienia.gov.pl</w:t>
        </w:r>
      </w:hyperlink>
    </w:p>
    <w:p w14:paraId="7B7714C7" w14:textId="24E2BA10" w:rsidR="000B24DB" w:rsidRPr="005121EC" w:rsidRDefault="005664B1" w:rsidP="005664B1">
      <w:pPr>
        <w:ind w:left="709" w:hanging="709"/>
      </w:pPr>
      <w:r w:rsidRPr="005121EC">
        <w:rPr>
          <w:rFonts w:ascii="Times New Roman" w:hAnsi="Times New Roman" w:cs="Times New Roman"/>
          <w:b/>
          <w:bCs/>
          <w:kern w:val="0"/>
          <w14:ligatures w14:val="none"/>
        </w:rPr>
        <w:t xml:space="preserve">             </w:t>
      </w:r>
      <w:r w:rsidR="005121EC" w:rsidRPr="005121EC">
        <w:rPr>
          <w:rFonts w:ascii="Times New Roman" w:hAnsi="Times New Roman" w:cs="Times New Roman"/>
        </w:rPr>
        <w:t>https://ezamowienia.gov.pl/mp-client/tenders/ocds-148610-7b6e077a-a8fd-49bb-b9b4-bbae2557e490</w:t>
      </w:r>
    </w:p>
    <w:p w14:paraId="4288CD10" w14:textId="1F519818" w:rsidR="005121EC" w:rsidRPr="005121EC" w:rsidRDefault="005664B1" w:rsidP="005664B1">
      <w:pPr>
        <w:ind w:left="709" w:hanging="709"/>
      </w:pPr>
      <w:r w:rsidRPr="005121EC">
        <w:rPr>
          <w:rFonts w:ascii="Times New Roman" w:hAnsi="Times New Roman" w:cs="Times New Roman"/>
          <w:b/>
          <w:bCs/>
          <w:kern w:val="0"/>
          <w:lang w:eastAsia="pl-PL"/>
          <w14:ligatures w14:val="none"/>
        </w:rPr>
        <w:t xml:space="preserve">             Identyfikator postępowania - </w:t>
      </w:r>
      <w:hyperlink r:id="rId13" w:history="1">
        <w:r w:rsidR="005121EC" w:rsidRPr="005121EC">
          <w:rPr>
            <w:rStyle w:val="Hipercze"/>
            <w:color w:val="auto"/>
          </w:rPr>
          <w:t>ocds-148610-7b6e077a-a8fd-49bb-b9b4-bbae2557e490</w:t>
        </w:r>
      </w:hyperlink>
    </w:p>
    <w:p w14:paraId="46C4BFAA" w14:textId="40D7512A" w:rsidR="005664B1" w:rsidRPr="005121EC" w:rsidRDefault="005121EC" w:rsidP="005664B1">
      <w:pPr>
        <w:ind w:left="709" w:hanging="709"/>
        <w:rPr>
          <w:rFonts w:ascii="Times New Roman" w:hAnsi="Times New Roman" w:cs="Times New Roman"/>
          <w:b/>
          <w:bCs/>
          <w:kern w:val="0"/>
          <w:lang w:eastAsia="pl-PL"/>
          <w14:ligatures w14:val="none"/>
        </w:rPr>
      </w:pPr>
      <w:r w:rsidRPr="005121EC">
        <w:rPr>
          <w:rFonts w:ascii="Times New Roman" w:hAnsi="Times New Roman" w:cs="Times New Roman"/>
          <w:b/>
          <w:bCs/>
          <w:kern w:val="0"/>
          <w:lang w:eastAsia="pl-PL"/>
          <w14:ligatures w14:val="none"/>
        </w:rPr>
        <w:t xml:space="preserve">             </w:t>
      </w:r>
      <w:proofErr w:type="spellStart"/>
      <w:r w:rsidR="005664B1" w:rsidRPr="005121EC">
        <w:rPr>
          <w:rFonts w:ascii="Times New Roman" w:hAnsi="Times New Roman" w:cs="Times New Roman"/>
          <w:kern w:val="0"/>
          <w:lang w:val="en-US" w:eastAsia="pl-PL"/>
          <w14:ligatures w14:val="none"/>
        </w:rPr>
        <w:t>Dostęp</w:t>
      </w:r>
      <w:proofErr w:type="spellEnd"/>
      <w:r w:rsidR="005664B1" w:rsidRPr="005121EC">
        <w:rPr>
          <w:rFonts w:ascii="Times New Roman" w:hAnsi="Times New Roman" w:cs="Times New Roman"/>
          <w:kern w:val="0"/>
          <w:lang w:val="en-US" w:eastAsia="pl-PL"/>
          <w14:ligatures w14:val="none"/>
        </w:rPr>
        <w:t xml:space="preserve"> do </w:t>
      </w:r>
      <w:proofErr w:type="spellStart"/>
      <w:r w:rsidR="005664B1" w:rsidRPr="005121EC">
        <w:rPr>
          <w:rFonts w:ascii="Times New Roman" w:hAnsi="Times New Roman" w:cs="Times New Roman"/>
          <w:kern w:val="0"/>
          <w:lang w:val="en-US" w:eastAsia="pl-PL"/>
          <w14:ligatures w14:val="none"/>
        </w:rPr>
        <w:t>dokumentów</w:t>
      </w:r>
      <w:proofErr w:type="spellEnd"/>
      <w:r w:rsidR="005664B1" w:rsidRPr="005121EC">
        <w:rPr>
          <w:rFonts w:ascii="Times New Roman" w:hAnsi="Times New Roman" w:cs="Times New Roman"/>
          <w:kern w:val="0"/>
          <w:lang w:val="en-US" w:eastAsia="pl-PL"/>
          <w14:ligatures w14:val="none"/>
        </w:rPr>
        <w:t xml:space="preserve"> </w:t>
      </w:r>
      <w:proofErr w:type="spellStart"/>
      <w:r w:rsidR="005664B1" w:rsidRPr="005121EC">
        <w:rPr>
          <w:rFonts w:ascii="Times New Roman" w:hAnsi="Times New Roman" w:cs="Times New Roman"/>
          <w:kern w:val="0"/>
          <w:lang w:val="en-US" w:eastAsia="pl-PL"/>
          <w14:ligatures w14:val="none"/>
        </w:rPr>
        <w:t>można</w:t>
      </w:r>
      <w:proofErr w:type="spellEnd"/>
      <w:r w:rsidR="005664B1" w:rsidRPr="005121EC">
        <w:rPr>
          <w:rFonts w:ascii="Times New Roman" w:hAnsi="Times New Roman" w:cs="Times New Roman"/>
          <w:kern w:val="0"/>
          <w:lang w:val="en-US" w:eastAsia="pl-PL"/>
          <w14:ligatures w14:val="none"/>
        </w:rPr>
        <w:t xml:space="preserve"> </w:t>
      </w:r>
      <w:proofErr w:type="spellStart"/>
      <w:r w:rsidR="005664B1" w:rsidRPr="005121EC">
        <w:rPr>
          <w:rFonts w:ascii="Times New Roman" w:hAnsi="Times New Roman" w:cs="Times New Roman"/>
          <w:kern w:val="0"/>
          <w:lang w:val="en-US" w:eastAsia="pl-PL"/>
          <w14:ligatures w14:val="none"/>
        </w:rPr>
        <w:t>uzyskać</w:t>
      </w:r>
      <w:proofErr w:type="spellEnd"/>
      <w:r w:rsidR="005664B1" w:rsidRPr="005121EC">
        <w:rPr>
          <w:rFonts w:ascii="Times New Roman" w:hAnsi="Times New Roman" w:cs="Times New Roman"/>
          <w:kern w:val="0"/>
          <w:lang w:val="en-US" w:eastAsia="pl-PL"/>
          <w14:ligatures w14:val="none"/>
        </w:rPr>
        <w:t xml:space="preserve"> </w:t>
      </w:r>
      <w:proofErr w:type="spellStart"/>
      <w:r w:rsidR="005664B1" w:rsidRPr="005121EC">
        <w:rPr>
          <w:rFonts w:ascii="Times New Roman" w:hAnsi="Times New Roman" w:cs="Times New Roman"/>
          <w:kern w:val="0"/>
          <w:lang w:val="en-US" w:eastAsia="pl-PL"/>
          <w14:ligatures w14:val="none"/>
        </w:rPr>
        <w:t>również</w:t>
      </w:r>
      <w:proofErr w:type="spellEnd"/>
      <w:r w:rsidR="005664B1" w:rsidRPr="005121EC">
        <w:rPr>
          <w:rFonts w:ascii="Times New Roman" w:hAnsi="Times New Roman" w:cs="Times New Roman"/>
          <w:kern w:val="0"/>
          <w:lang w:val="en-US" w:eastAsia="pl-PL"/>
          <w14:ligatures w14:val="none"/>
        </w:rPr>
        <w:t xml:space="preserve"> pod </w:t>
      </w:r>
      <w:proofErr w:type="spellStart"/>
      <w:r w:rsidR="005664B1" w:rsidRPr="005121EC">
        <w:rPr>
          <w:rFonts w:ascii="Times New Roman" w:hAnsi="Times New Roman" w:cs="Times New Roman"/>
          <w:kern w:val="0"/>
          <w:lang w:val="en-US" w:eastAsia="pl-PL"/>
          <w14:ligatures w14:val="none"/>
        </w:rPr>
        <w:t>adresem</w:t>
      </w:r>
      <w:proofErr w:type="spellEnd"/>
      <w:r w:rsidR="005664B1" w:rsidRPr="005121EC">
        <w:rPr>
          <w:rFonts w:ascii="Times New Roman" w:hAnsi="Times New Roman" w:cs="Times New Roman"/>
          <w:kern w:val="0"/>
          <w:lang w:val="en-US" w:eastAsia="pl-PL"/>
          <w14:ligatures w14:val="none"/>
        </w:rPr>
        <w:t xml:space="preserve">:              </w:t>
      </w:r>
      <w:hyperlink r:id="rId14" w:history="1">
        <w:r w:rsidR="005664B1" w:rsidRPr="005121EC">
          <w:rPr>
            <w:rFonts w:ascii="Times New Roman" w:hAnsi="Times New Roman" w:cs="Times New Roman"/>
            <w:b/>
            <w:bCs/>
            <w:kern w:val="0"/>
            <w:u w:val="single"/>
            <w:lang w:eastAsia="pl-PL"/>
            <w14:ligatures w14:val="none"/>
          </w:rPr>
          <w:t>https://bip.malopolska.pl/ugmoszczenica</w:t>
        </w:r>
      </w:hyperlink>
    </w:p>
    <w:p w14:paraId="04F9ABBC" w14:textId="77777777" w:rsidR="005664B1" w:rsidRPr="005664B1" w:rsidRDefault="005664B1" w:rsidP="000C0213">
      <w:pPr>
        <w:numPr>
          <w:ilvl w:val="0"/>
          <w:numId w:val="56"/>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 xml:space="preserve">Wykonawca może zwrócić się do zamawiającego na adres e-mail: </w:t>
      </w:r>
      <w:r w:rsidRPr="005664B1">
        <w:rPr>
          <w:rFonts w:ascii="Times New Roman" w:hAnsi="Times New Roman" w:cs="Times New Roman"/>
          <w:b/>
          <w:bCs/>
          <w:kern w:val="0"/>
          <w:lang w:eastAsia="pl-PL"/>
          <w14:ligatures w14:val="none"/>
        </w:rPr>
        <w:t>gmina@gminamoszczenica.eu</w:t>
      </w:r>
      <w:r w:rsidRPr="005664B1">
        <w:rPr>
          <w:rFonts w:ascii="Times New Roman" w:hAnsi="Times New Roman" w:cs="Times New Roman"/>
          <w:kern w:val="0"/>
          <w:lang w:eastAsia="pl-PL"/>
          <w14:ligatures w14:val="none"/>
        </w:rPr>
        <w:t xml:space="preserve">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Przedłużenie terminu składania ofert nie wpływa na bieg terminu składania wniosku o wyjaśnienie treści SWZ. </w:t>
      </w:r>
    </w:p>
    <w:p w14:paraId="793E1001" w14:textId="77777777" w:rsidR="005664B1" w:rsidRPr="005664B1" w:rsidRDefault="005664B1" w:rsidP="005664B1">
      <w:pPr>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III. TRYB UDZIELENIA ZAMÓWIENIA:</w:t>
      </w:r>
    </w:p>
    <w:p w14:paraId="5CF8E5DB" w14:textId="656C2BAD" w:rsidR="005664B1" w:rsidRPr="005664B1" w:rsidRDefault="005664B1" w:rsidP="000C0213">
      <w:pPr>
        <w:numPr>
          <w:ilvl w:val="0"/>
          <w:numId w:val="10"/>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Niniejsze postępowanie prowadzone będzie w trybie podstawowym bez negocjacji, o którym mowa w art. 275 pkt.1  ustawy z dnia 11 września 2019 r. Prawo zamówień publicznych (Dz. U. z 202</w:t>
      </w:r>
      <w:r w:rsidR="008E1643">
        <w:rPr>
          <w:rFonts w:ascii="Times New Roman" w:hAnsi="Times New Roman" w:cs="Times New Roman"/>
          <w:kern w:val="0"/>
          <w:lang w:eastAsia="pl-PL"/>
          <w14:ligatures w14:val="none"/>
        </w:rPr>
        <w:t>4</w:t>
      </w:r>
      <w:r w:rsidRPr="005664B1">
        <w:rPr>
          <w:rFonts w:ascii="Times New Roman" w:hAnsi="Times New Roman" w:cs="Times New Roman"/>
          <w:kern w:val="0"/>
          <w:lang w:eastAsia="pl-PL"/>
          <w14:ligatures w14:val="none"/>
        </w:rPr>
        <w:t xml:space="preserve"> r. poz. 1</w:t>
      </w:r>
      <w:r w:rsidR="008E1643">
        <w:rPr>
          <w:rFonts w:ascii="Times New Roman" w:hAnsi="Times New Roman" w:cs="Times New Roman"/>
          <w:kern w:val="0"/>
          <w:lang w:eastAsia="pl-PL"/>
          <w14:ligatures w14:val="none"/>
        </w:rPr>
        <w:t>320</w:t>
      </w:r>
      <w:r w:rsidRPr="005664B1">
        <w:rPr>
          <w:rFonts w:ascii="Times New Roman" w:hAnsi="Times New Roman" w:cs="Times New Roman"/>
          <w:kern w:val="0"/>
          <w:lang w:eastAsia="pl-PL"/>
          <w14:ligatures w14:val="none"/>
        </w:rPr>
        <w:t xml:space="preserve"> z </w:t>
      </w:r>
      <w:proofErr w:type="spellStart"/>
      <w:r w:rsidRPr="005664B1">
        <w:rPr>
          <w:rFonts w:ascii="Times New Roman" w:hAnsi="Times New Roman" w:cs="Times New Roman"/>
          <w:kern w:val="0"/>
          <w:lang w:eastAsia="pl-PL"/>
          <w14:ligatures w14:val="none"/>
        </w:rPr>
        <w:t>późn</w:t>
      </w:r>
      <w:proofErr w:type="spellEnd"/>
      <w:r w:rsidRPr="005664B1">
        <w:rPr>
          <w:rFonts w:ascii="Times New Roman" w:hAnsi="Times New Roman" w:cs="Times New Roman"/>
          <w:kern w:val="0"/>
          <w:lang w:eastAsia="pl-PL"/>
          <w14:ligatures w14:val="none"/>
        </w:rPr>
        <w:t xml:space="preserve">. zm.) o wartości poniżej progów unijnych w rozumieniu art. 3 ustawy </w:t>
      </w:r>
      <w:proofErr w:type="spellStart"/>
      <w:r w:rsidRPr="005664B1">
        <w:rPr>
          <w:rFonts w:ascii="Times New Roman" w:hAnsi="Times New Roman" w:cs="Times New Roman"/>
          <w:kern w:val="0"/>
          <w:lang w:eastAsia="pl-PL"/>
          <w14:ligatures w14:val="none"/>
        </w:rPr>
        <w:t>Pzp</w:t>
      </w:r>
      <w:proofErr w:type="spellEnd"/>
      <w:r w:rsidRPr="005664B1">
        <w:rPr>
          <w:rFonts w:ascii="Times New Roman" w:hAnsi="Times New Roman" w:cs="Times New Roman"/>
          <w:kern w:val="0"/>
          <w:lang w:eastAsia="pl-PL"/>
          <w14:ligatures w14:val="none"/>
        </w:rPr>
        <w:t xml:space="preserve"> zwanej dalej  „ ustawą </w:t>
      </w:r>
      <w:proofErr w:type="spellStart"/>
      <w:r w:rsidRPr="005664B1">
        <w:rPr>
          <w:rFonts w:ascii="Times New Roman" w:hAnsi="Times New Roman" w:cs="Times New Roman"/>
          <w:kern w:val="0"/>
          <w:lang w:eastAsia="pl-PL"/>
          <w14:ligatures w14:val="none"/>
        </w:rPr>
        <w:t>Pzp</w:t>
      </w:r>
      <w:proofErr w:type="spellEnd"/>
      <w:r w:rsidRPr="005664B1">
        <w:rPr>
          <w:rFonts w:ascii="Times New Roman" w:hAnsi="Times New Roman" w:cs="Times New Roman"/>
          <w:kern w:val="0"/>
          <w:lang w:eastAsia="pl-PL"/>
          <w14:ligatures w14:val="none"/>
        </w:rPr>
        <w:t>”.</w:t>
      </w:r>
    </w:p>
    <w:p w14:paraId="5396E730" w14:textId="77777777" w:rsidR="005664B1" w:rsidRPr="005664B1" w:rsidRDefault="005664B1" w:rsidP="000C0213">
      <w:pPr>
        <w:numPr>
          <w:ilvl w:val="0"/>
          <w:numId w:val="10"/>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W tym wariancie trybu podstawowego, w odpowiedzi na ogłoszenie o zamówieniu oferty mogą składać wszyscy zainteresowani Wykonawcy, a następnie Zamawiający wybiera najkorzystniejszą ofertę bez przeprowadzenia negocjacji.</w:t>
      </w:r>
    </w:p>
    <w:p w14:paraId="5F2FF41A" w14:textId="7BB8304A" w:rsidR="005664B1" w:rsidRPr="005664B1" w:rsidRDefault="005664B1" w:rsidP="000C0213">
      <w:pPr>
        <w:numPr>
          <w:ilvl w:val="0"/>
          <w:numId w:val="10"/>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Postępowanie, którego dotyczy niniejsza SWZ oznaczone jest znakiem:</w:t>
      </w:r>
      <w:r w:rsidRPr="005664B1">
        <w:rPr>
          <w:rFonts w:ascii="Times New Roman" w:hAnsi="Times New Roman" w:cs="Times New Roman"/>
          <w:kern w:val="0"/>
          <w:lang w:eastAsia="pl-PL"/>
          <w14:ligatures w14:val="none"/>
        </w:rPr>
        <w:fldChar w:fldCharType="begin"/>
      </w:r>
      <w:r w:rsidRPr="005664B1">
        <w:rPr>
          <w:rFonts w:ascii="Times New Roman" w:hAnsi="Times New Roman" w:cs="Times New Roman"/>
          <w:kern w:val="0"/>
          <w:lang w:eastAsia="pl-PL"/>
          <w14:ligatures w14:val="none"/>
        </w:rPr>
        <w:instrText xml:space="preserve"> FILLIN  "DO UZUPENIENIA" \d  \* MERGEFORMAT </w:instrText>
      </w:r>
      <w:r w:rsidRPr="005664B1">
        <w:rPr>
          <w:rFonts w:ascii="Times New Roman" w:hAnsi="Times New Roman" w:cs="Times New Roman"/>
          <w:kern w:val="0"/>
          <w:lang w:eastAsia="pl-PL"/>
          <w14:ligatures w14:val="none"/>
        </w:rPr>
        <w:fldChar w:fldCharType="end"/>
      </w:r>
      <w:r w:rsidRPr="005664B1">
        <w:rPr>
          <w:rFonts w:ascii="Times New Roman" w:hAnsi="Times New Roman" w:cs="Times New Roman"/>
          <w:kern w:val="0"/>
          <w:lang w:eastAsia="pl-PL"/>
          <w14:ligatures w14:val="none"/>
        </w:rPr>
        <w:fldChar w:fldCharType="begin"/>
      </w:r>
      <w:r w:rsidRPr="005664B1">
        <w:rPr>
          <w:rFonts w:ascii="Times New Roman" w:hAnsi="Times New Roman" w:cs="Times New Roman"/>
          <w:kern w:val="0"/>
          <w:lang w:eastAsia="pl-PL"/>
          <w14:ligatures w14:val="none"/>
        </w:rPr>
        <w:instrText xml:space="preserve"> FILLIN \d  \* MERGEFORMAT </w:instrText>
      </w:r>
      <w:r w:rsidRPr="005664B1">
        <w:rPr>
          <w:rFonts w:ascii="Times New Roman" w:hAnsi="Times New Roman" w:cs="Times New Roman"/>
          <w:kern w:val="0"/>
          <w:lang w:eastAsia="pl-PL"/>
          <w14:ligatures w14:val="none"/>
        </w:rPr>
        <w:fldChar w:fldCharType="end"/>
      </w:r>
      <w:r w:rsidRPr="005664B1">
        <w:rPr>
          <w:rFonts w:ascii="Times New Roman" w:hAnsi="Times New Roman" w:cs="Times New Roman"/>
          <w:kern w:val="0"/>
          <w:lang w:eastAsia="pl-PL"/>
          <w14:ligatures w14:val="none"/>
        </w:rPr>
        <w:fldChar w:fldCharType="begin"/>
      </w:r>
      <w:r w:rsidRPr="005664B1">
        <w:rPr>
          <w:rFonts w:ascii="Times New Roman" w:hAnsi="Times New Roman" w:cs="Times New Roman"/>
          <w:kern w:val="0"/>
          <w:lang w:eastAsia="pl-PL"/>
          <w14:ligatures w14:val="none"/>
        </w:rPr>
        <w:instrText xml:space="preserve"> FILLIN  \* MERGEFORMAT </w:instrText>
      </w:r>
      <w:r w:rsidRPr="005664B1">
        <w:rPr>
          <w:rFonts w:ascii="Times New Roman" w:hAnsi="Times New Roman" w:cs="Times New Roman"/>
          <w:kern w:val="0"/>
          <w:lang w:eastAsia="pl-PL"/>
          <w14:ligatures w14:val="none"/>
        </w:rPr>
        <w:fldChar w:fldCharType="end"/>
      </w:r>
      <w:r w:rsidRPr="005664B1">
        <w:rPr>
          <w:rFonts w:ascii="Times New Roman" w:hAnsi="Times New Roman" w:cs="Times New Roman"/>
          <w:kern w:val="0"/>
          <w:lang w:eastAsia="pl-PL"/>
          <w14:ligatures w14:val="none"/>
        </w:rPr>
        <w:fldChar w:fldCharType="begin"/>
      </w:r>
      <w:r w:rsidRPr="005664B1">
        <w:rPr>
          <w:rFonts w:ascii="Times New Roman" w:hAnsi="Times New Roman" w:cs="Times New Roman"/>
          <w:kern w:val="0"/>
          <w:lang w:eastAsia="pl-PL"/>
          <w14:ligatures w14:val="none"/>
        </w:rPr>
        <w:instrText xml:space="preserve"> FILLIN  "DO UZUPEŁNIENIA"  \* MERGEFORMAT </w:instrText>
      </w:r>
      <w:r w:rsidRPr="005664B1">
        <w:rPr>
          <w:rFonts w:ascii="Times New Roman" w:hAnsi="Times New Roman" w:cs="Times New Roman"/>
          <w:kern w:val="0"/>
          <w:lang w:eastAsia="pl-PL"/>
          <w14:ligatures w14:val="none"/>
        </w:rPr>
        <w:fldChar w:fldCharType="end"/>
      </w:r>
      <w:r w:rsidRPr="005664B1">
        <w:rPr>
          <w:rFonts w:ascii="Times New Roman" w:hAnsi="Times New Roman" w:cs="Times New Roman"/>
          <w:kern w:val="0"/>
          <w:lang w:eastAsia="pl-PL"/>
          <w14:ligatures w14:val="none"/>
        </w:rPr>
        <w:t xml:space="preserve"> </w:t>
      </w:r>
      <w:r w:rsidRPr="005664B1">
        <w:rPr>
          <w:rFonts w:ascii="Times New Roman" w:hAnsi="Times New Roman" w:cs="Times New Roman"/>
          <w:b/>
          <w:bCs/>
          <w:kern w:val="0"/>
          <w:lang w:eastAsia="pl-PL"/>
          <w14:ligatures w14:val="none"/>
        </w:rPr>
        <w:t>OA.271.</w:t>
      </w:r>
      <w:r w:rsidR="008E1643">
        <w:rPr>
          <w:rFonts w:ascii="Times New Roman" w:hAnsi="Times New Roman" w:cs="Times New Roman"/>
          <w:b/>
          <w:bCs/>
          <w:kern w:val="0"/>
          <w:lang w:eastAsia="pl-PL"/>
          <w14:ligatures w14:val="none"/>
        </w:rPr>
        <w:t>141</w:t>
      </w:r>
      <w:r w:rsidRPr="005664B1">
        <w:rPr>
          <w:rFonts w:ascii="Times New Roman" w:hAnsi="Times New Roman" w:cs="Times New Roman"/>
          <w:b/>
          <w:bCs/>
          <w:kern w:val="0"/>
          <w:lang w:eastAsia="pl-PL"/>
          <w14:ligatures w14:val="none"/>
        </w:rPr>
        <w:t>.2024</w:t>
      </w:r>
      <w:r w:rsidRPr="005664B1">
        <w:rPr>
          <w:rFonts w:ascii="Times New Roman" w:hAnsi="Times New Roman" w:cs="Times New Roman"/>
          <w:kern w:val="0"/>
          <w:lang w:eastAsia="pl-PL"/>
          <w14:ligatures w14:val="none"/>
        </w:rPr>
        <w:t xml:space="preserve"> Wykonawcy zobowiązani są do powoływania się na wyżej podane oznaczenie we wszystkich kontaktach z Zamawiającym.</w:t>
      </w:r>
    </w:p>
    <w:p w14:paraId="4DB47737" w14:textId="77777777" w:rsidR="005664B1" w:rsidRPr="005664B1" w:rsidRDefault="005664B1" w:rsidP="000C0213">
      <w:pPr>
        <w:numPr>
          <w:ilvl w:val="0"/>
          <w:numId w:val="10"/>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lastRenderedPageBreak/>
        <w:t>W zakresie nieuregulowanym w niniejszej Specyfikacji Warunków Zamówienia zastosowanie mają przepisy ustawy – Prawo zamówień publicznych oraz aktów wykonawczych wydanych na jej podstawie oraz przepisy ustawy z dnia  23 kwietnia 1964 r. – Kodeks cywilny (</w:t>
      </w:r>
      <w:proofErr w:type="spellStart"/>
      <w:r w:rsidRPr="005664B1">
        <w:rPr>
          <w:rFonts w:ascii="Times New Roman" w:hAnsi="Times New Roman" w:cs="Times New Roman"/>
          <w:kern w:val="0"/>
          <w14:ligatures w14:val="none"/>
        </w:rPr>
        <w:t>t.j</w:t>
      </w:r>
      <w:proofErr w:type="spellEnd"/>
      <w:r w:rsidRPr="005664B1">
        <w:rPr>
          <w:rFonts w:ascii="Times New Roman" w:hAnsi="Times New Roman" w:cs="Times New Roman"/>
          <w:kern w:val="0"/>
          <w14:ligatures w14:val="none"/>
        </w:rPr>
        <w:t xml:space="preserve">. Dz. U. z 2022 r., poz. 1360 z </w:t>
      </w:r>
      <w:proofErr w:type="spellStart"/>
      <w:r w:rsidRPr="005664B1">
        <w:rPr>
          <w:rFonts w:ascii="Times New Roman" w:hAnsi="Times New Roman" w:cs="Times New Roman"/>
          <w:kern w:val="0"/>
          <w14:ligatures w14:val="none"/>
        </w:rPr>
        <w:t>późn</w:t>
      </w:r>
      <w:proofErr w:type="spellEnd"/>
      <w:r w:rsidRPr="005664B1">
        <w:rPr>
          <w:rFonts w:ascii="Times New Roman" w:hAnsi="Times New Roman" w:cs="Times New Roman"/>
          <w:kern w:val="0"/>
          <w14:ligatures w14:val="none"/>
        </w:rPr>
        <w:t>. zm.).</w:t>
      </w:r>
    </w:p>
    <w:p w14:paraId="1F4E56CB" w14:textId="77777777" w:rsidR="005664B1" w:rsidRPr="005664B1" w:rsidRDefault="005664B1" w:rsidP="005664B1">
      <w:pPr>
        <w:contextualSpacing/>
        <w:jc w:val="both"/>
        <w:rPr>
          <w:rFonts w:ascii="Times New Roman" w:hAnsi="Times New Roman" w:cs="Times New Roman"/>
          <w:kern w:val="0"/>
          <w14:ligatures w14:val="none"/>
        </w:rPr>
      </w:pPr>
    </w:p>
    <w:p w14:paraId="1B646D1C" w14:textId="77777777" w:rsidR="005664B1" w:rsidRPr="005664B1" w:rsidRDefault="005664B1" w:rsidP="000C0213">
      <w:pPr>
        <w:numPr>
          <w:ilvl w:val="0"/>
          <w:numId w:val="10"/>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Postępowanie prowadzone jest w języku polskim. Wszelkie oświadczenia, zawiadomienia i inne dokumenty należy składać w postępowaniu w języku polskim. Dokumenty sporządzone w języku obcym winny być złożone wraz z tłumaczeniem na język polski. Umowa w sprawie zamówienia publicznego zostanie sporządzona w języku polskim.</w:t>
      </w:r>
    </w:p>
    <w:p w14:paraId="76BA89F5" w14:textId="77777777" w:rsidR="005664B1" w:rsidRPr="005664B1" w:rsidRDefault="005664B1" w:rsidP="005664B1">
      <w:pPr>
        <w:rPr>
          <w:rFonts w:ascii="Times New Roman" w:hAnsi="Times New Roman" w:cs="Times New Roman"/>
          <w:kern w:val="0"/>
          <w:lang w:eastAsia="pl-PL"/>
          <w14:ligatures w14:val="none"/>
        </w:rPr>
      </w:pPr>
    </w:p>
    <w:p w14:paraId="6D4B8472" w14:textId="77777777" w:rsidR="005664B1" w:rsidRPr="005664B1" w:rsidRDefault="005664B1" w:rsidP="005664B1">
      <w:pPr>
        <w:ind w:left="284" w:hanging="284"/>
        <w:jc w:val="both"/>
        <w:rPr>
          <w:rFonts w:ascii="Times New Roman" w:hAnsi="Times New Roman" w:cs="Times New Roman"/>
          <w:kern w:val="0"/>
          <w14:ligatures w14:val="none"/>
        </w:rPr>
      </w:pPr>
      <w:r w:rsidRPr="005664B1">
        <w:rPr>
          <w:rFonts w:ascii="Times New Roman" w:hAnsi="Times New Roman" w:cs="Times New Roman"/>
          <w:b/>
          <w:bCs/>
          <w:kern w:val="0"/>
          <w:lang w:eastAsia="pl-PL"/>
          <w14:ligatures w14:val="none"/>
        </w:rPr>
        <w:t>IV.</w:t>
      </w:r>
      <w:r w:rsidRPr="005664B1">
        <w:rPr>
          <w:rFonts w:ascii="Times New Roman" w:hAnsi="Times New Roman" w:cs="Times New Roman"/>
          <w:b/>
          <w:bCs/>
          <w:kern w:val="0"/>
          <w14:ligatures w14:val="none"/>
        </w:rPr>
        <w:t>INFORMACJA CZY ZAMAWIAJACY PRZEWIDUJE WYBÓR NAJKORZYSTNIEJSZEJ OFERTY Z MOZLIWOŚCIĄ PROWADZENIA NEGOCJACJI</w:t>
      </w:r>
      <w:r w:rsidRPr="005664B1">
        <w:rPr>
          <w:rFonts w:ascii="Times New Roman" w:hAnsi="Times New Roman" w:cs="Times New Roman"/>
          <w:kern w:val="0"/>
          <w14:ligatures w14:val="none"/>
        </w:rPr>
        <w:t xml:space="preserve"> </w:t>
      </w:r>
      <w:r w:rsidRPr="005664B1">
        <w:rPr>
          <w:rFonts w:ascii="Times New Roman" w:hAnsi="Times New Roman" w:cs="Times New Roman"/>
          <w:kern w:val="0"/>
          <w:lang w:eastAsia="pl-PL"/>
          <w14:ligatures w14:val="none"/>
        </w:rPr>
        <w:t xml:space="preserve">– Zamawiający nie przewiduje wyboru najkorzystniejszej oferty z możliwością prowadzenia negocjacji. (Zgodnie z </w:t>
      </w:r>
      <w:r w:rsidRPr="005664B1">
        <w:rPr>
          <w:rFonts w:ascii="Times New Roman" w:hAnsi="Times New Roman" w:cs="Times New Roman"/>
          <w:kern w:val="0"/>
          <w14:ligatures w14:val="none"/>
        </w:rPr>
        <w:t>art. 275 pkt.1)</w:t>
      </w:r>
    </w:p>
    <w:p w14:paraId="052500C7" w14:textId="77777777" w:rsidR="005664B1" w:rsidRPr="005664B1" w:rsidRDefault="005664B1" w:rsidP="005664B1">
      <w:pPr>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V. OPIS PRZEDMIOTU ZAMÓWIENIA</w:t>
      </w:r>
    </w:p>
    <w:p w14:paraId="779B9367" w14:textId="77777777" w:rsidR="005664B1" w:rsidRPr="005664B1" w:rsidRDefault="005664B1" w:rsidP="000C0213">
      <w:pPr>
        <w:numPr>
          <w:ilvl w:val="0"/>
          <w:numId w:val="68"/>
        </w:numPr>
        <w:ind w:left="567" w:hanging="283"/>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Rodzaj zamówienia:  robota budowlana</w:t>
      </w:r>
    </w:p>
    <w:p w14:paraId="3350C294" w14:textId="77777777" w:rsidR="00D46382" w:rsidRDefault="005664B1" w:rsidP="00D46382">
      <w:pPr>
        <w:autoSpaceDE w:val="0"/>
        <w:autoSpaceDN w:val="0"/>
        <w:adjustRightInd w:val="0"/>
        <w:spacing w:after="0" w:line="240" w:lineRule="auto"/>
        <w:jc w:val="both"/>
        <w:rPr>
          <w:rFonts w:ascii="Times New Roman" w:eastAsia="Calibri" w:hAnsi="Times New Roman" w:cs="Times New Roman"/>
          <w:b/>
          <w:bCs/>
          <w:iCs/>
          <w:sz w:val="24"/>
          <w:szCs w:val="24"/>
        </w:rPr>
      </w:pPr>
      <w:bookmarkStart w:id="5" w:name="_Hlk74133948"/>
      <w:r w:rsidRPr="005664B1">
        <w:rPr>
          <w:rFonts w:ascii="Times New Roman" w:hAnsi="Times New Roman" w:cs="Times New Roman"/>
          <w:kern w:val="0"/>
          <w14:ligatures w14:val="none"/>
        </w:rPr>
        <w:t xml:space="preserve">Przedmiotem zamówienia jest </w:t>
      </w:r>
      <w:bookmarkEnd w:id="5"/>
      <w:r w:rsidR="00D46382" w:rsidRPr="00E5320A">
        <w:rPr>
          <w:rFonts w:ascii="Times New Roman" w:eastAsia="Calibri" w:hAnsi="Times New Roman" w:cs="Times New Roman"/>
          <w:b/>
          <w:bCs/>
          <w:iCs/>
          <w:sz w:val="24"/>
          <w:szCs w:val="24"/>
        </w:rPr>
        <w:t>Remont dr</w:t>
      </w:r>
      <w:r w:rsidR="00D46382">
        <w:rPr>
          <w:rFonts w:ascii="Times New Roman" w:eastAsia="Calibri" w:hAnsi="Times New Roman" w:cs="Times New Roman"/>
          <w:b/>
          <w:bCs/>
          <w:iCs/>
          <w:sz w:val="24"/>
          <w:szCs w:val="24"/>
        </w:rPr>
        <w:t xml:space="preserve">ogi gminnej nr 270869K (ulica Miodowa) w km 0+009 </w:t>
      </w:r>
      <w:r w:rsidR="00D46382" w:rsidRPr="00E5320A">
        <w:rPr>
          <w:rFonts w:ascii="Times New Roman" w:eastAsia="Calibri" w:hAnsi="Times New Roman" w:cs="Times New Roman"/>
          <w:b/>
          <w:bCs/>
          <w:iCs/>
          <w:sz w:val="24"/>
          <w:szCs w:val="24"/>
        </w:rPr>
        <w:t>w Moszczenicy</w:t>
      </w:r>
      <w:r w:rsidR="00D46382">
        <w:rPr>
          <w:rFonts w:ascii="Times New Roman" w:eastAsia="Calibri" w:hAnsi="Times New Roman" w:cs="Times New Roman"/>
          <w:b/>
          <w:bCs/>
          <w:iCs/>
          <w:sz w:val="24"/>
          <w:szCs w:val="24"/>
        </w:rPr>
        <w:t>, gmina Moszczenica.</w:t>
      </w:r>
    </w:p>
    <w:p w14:paraId="3C4575B1" w14:textId="77777777" w:rsidR="00D46382" w:rsidRDefault="00D46382" w:rsidP="00D46382">
      <w:pPr>
        <w:rPr>
          <w:rFonts w:ascii="Times New Roman" w:eastAsia="Times New Roman" w:hAnsi="Times New Roman" w:cs="Times New Roman"/>
          <w:b/>
          <w:bCs/>
          <w:kern w:val="0"/>
          <w:sz w:val="24"/>
          <w:szCs w:val="24"/>
          <w:lang w:eastAsia="pl-PL"/>
          <w14:ligatures w14:val="none"/>
        </w:rPr>
      </w:pPr>
      <w:r w:rsidRPr="005664B1">
        <w:rPr>
          <w:rFonts w:ascii="Times New Roman" w:eastAsia="Times New Roman" w:hAnsi="Times New Roman" w:cs="Times New Roman"/>
          <w:b/>
          <w:bCs/>
          <w:kern w:val="0"/>
          <w:sz w:val="24"/>
          <w:szCs w:val="24"/>
          <w:lang w:eastAsia="pl-PL"/>
          <w14:ligatures w14:val="none"/>
        </w:rPr>
        <w:t>Zamówienie współfinansowane z Rządowego Funduszu Rozwoju Dróg.</w:t>
      </w:r>
    </w:p>
    <w:p w14:paraId="3C0614EB" w14:textId="4FC0DD8B" w:rsidR="00DC4328" w:rsidRPr="008860E8" w:rsidRDefault="00DC4328" w:rsidP="00D46382">
      <w:pPr>
        <w:numPr>
          <w:ilvl w:val="0"/>
          <w:numId w:val="68"/>
        </w:numPr>
        <w:autoSpaceDE w:val="0"/>
        <w:autoSpaceDN w:val="0"/>
        <w:adjustRightInd w:val="0"/>
        <w:spacing w:after="0" w:line="240" w:lineRule="auto"/>
        <w:ind w:left="567" w:hanging="283"/>
        <w:contextualSpacing/>
        <w:jc w:val="both"/>
        <w:rPr>
          <w:rFonts w:ascii="Times New Roman" w:eastAsia="Times New Roman" w:hAnsi="Times New Roman" w:cs="Times New Roman"/>
          <w:b/>
          <w:bCs/>
          <w:kern w:val="0"/>
          <w:u w:val="single"/>
          <w:lang w:eastAsia="ar-SA"/>
          <w14:ligatures w14:val="none"/>
        </w:rPr>
      </w:pPr>
      <w:r w:rsidRPr="008860E8">
        <w:rPr>
          <w:rFonts w:ascii="Times New Roman" w:eastAsia="Times New Roman" w:hAnsi="Times New Roman" w:cs="Times New Roman"/>
          <w:kern w:val="0"/>
          <w:sz w:val="24"/>
          <w:szCs w:val="24"/>
          <w:lang w:eastAsia="ar-SA"/>
          <w14:ligatures w14:val="none"/>
        </w:rPr>
        <w:t>Opis przedmiotu zamówienia zawarty jest w przedmiar</w:t>
      </w:r>
      <w:r w:rsidR="008E1643">
        <w:rPr>
          <w:rFonts w:ascii="Times New Roman" w:eastAsia="Times New Roman" w:hAnsi="Times New Roman" w:cs="Times New Roman"/>
          <w:kern w:val="0"/>
          <w:sz w:val="24"/>
          <w:szCs w:val="24"/>
          <w:lang w:eastAsia="ar-SA"/>
          <w14:ligatures w14:val="none"/>
        </w:rPr>
        <w:t>ze</w:t>
      </w:r>
      <w:r w:rsidRPr="008860E8">
        <w:rPr>
          <w:rFonts w:ascii="Times New Roman" w:eastAsia="Times New Roman" w:hAnsi="Times New Roman" w:cs="Times New Roman"/>
          <w:kern w:val="0"/>
          <w:sz w:val="24"/>
          <w:szCs w:val="24"/>
          <w:lang w:eastAsia="ar-SA"/>
          <w14:ligatures w14:val="none"/>
        </w:rPr>
        <w:t xml:space="preserve">  robót stanowiący</w:t>
      </w:r>
      <w:r w:rsidR="008E1643">
        <w:rPr>
          <w:rFonts w:ascii="Times New Roman" w:eastAsia="Times New Roman" w:hAnsi="Times New Roman" w:cs="Times New Roman"/>
          <w:kern w:val="0"/>
          <w:sz w:val="24"/>
          <w:szCs w:val="24"/>
          <w:lang w:eastAsia="ar-SA"/>
          <w14:ligatures w14:val="none"/>
        </w:rPr>
        <w:t>m</w:t>
      </w:r>
      <w:r w:rsidRPr="008860E8">
        <w:rPr>
          <w:rFonts w:ascii="Times New Roman" w:eastAsia="Times New Roman" w:hAnsi="Times New Roman" w:cs="Times New Roman"/>
          <w:kern w:val="0"/>
          <w:sz w:val="24"/>
          <w:szCs w:val="24"/>
          <w:lang w:eastAsia="ar-SA"/>
          <w14:ligatures w14:val="none"/>
        </w:rPr>
        <w:t xml:space="preserve"> załącznik nr </w:t>
      </w:r>
      <w:r w:rsidR="00F259A3">
        <w:rPr>
          <w:rFonts w:ascii="Times New Roman" w:eastAsia="Times New Roman" w:hAnsi="Times New Roman" w:cs="Times New Roman"/>
          <w:kern w:val="0"/>
          <w:sz w:val="24"/>
          <w:szCs w:val="24"/>
          <w:lang w:eastAsia="ar-SA"/>
          <w14:ligatures w14:val="none"/>
        </w:rPr>
        <w:t>12</w:t>
      </w:r>
      <w:r w:rsidRPr="008860E8">
        <w:rPr>
          <w:rFonts w:ascii="Times New Roman" w:eastAsia="Times New Roman" w:hAnsi="Times New Roman" w:cs="Times New Roman"/>
          <w:kern w:val="0"/>
          <w:sz w:val="24"/>
          <w:szCs w:val="24"/>
          <w:lang w:eastAsia="ar-SA"/>
          <w14:ligatures w14:val="none"/>
        </w:rPr>
        <w:t xml:space="preserve"> do SWZ, któr</w:t>
      </w:r>
      <w:r w:rsidR="008E1643">
        <w:rPr>
          <w:rFonts w:ascii="Times New Roman" w:eastAsia="Times New Roman" w:hAnsi="Times New Roman" w:cs="Times New Roman"/>
          <w:kern w:val="0"/>
          <w:sz w:val="24"/>
          <w:szCs w:val="24"/>
          <w:lang w:eastAsia="ar-SA"/>
          <w14:ligatures w14:val="none"/>
        </w:rPr>
        <w:t>y</w:t>
      </w:r>
      <w:r w:rsidRPr="008860E8">
        <w:rPr>
          <w:rFonts w:ascii="Times New Roman" w:eastAsia="Times New Roman" w:hAnsi="Times New Roman" w:cs="Times New Roman"/>
          <w:kern w:val="0"/>
          <w:sz w:val="24"/>
          <w:szCs w:val="24"/>
          <w:lang w:eastAsia="ar-SA"/>
          <w14:ligatures w14:val="none"/>
        </w:rPr>
        <w:t xml:space="preserve"> stanowi materiał informacyjny  co do rodzaju robót objętych niniejszym </w:t>
      </w:r>
      <w:r w:rsidRPr="008860E8">
        <w:rPr>
          <w:rFonts w:ascii="Times New Roman" w:eastAsia="Times New Roman" w:hAnsi="Times New Roman" w:cs="Times New Roman"/>
          <w:kern w:val="0"/>
          <w:lang w:eastAsia="ar-SA"/>
          <w14:ligatures w14:val="none"/>
        </w:rPr>
        <w:t>zamówieniem:</w:t>
      </w:r>
      <w:r w:rsidRPr="008860E8">
        <w:rPr>
          <w:rFonts w:ascii="Times New Roman" w:eastAsia="Times New Roman" w:hAnsi="Times New Roman" w:cs="Times New Roman"/>
          <w:b/>
          <w:bCs/>
          <w:kern w:val="0"/>
          <w:u w:val="single"/>
          <w:lang w:eastAsia="ar-SA"/>
          <w14:ligatures w14:val="none"/>
        </w:rPr>
        <w:t xml:space="preserve"> </w:t>
      </w:r>
    </w:p>
    <w:p w14:paraId="505D5B0E" w14:textId="7C4FF8B5" w:rsidR="00DC4328" w:rsidRPr="006A5C65" w:rsidRDefault="00DC4328" w:rsidP="00DC4328">
      <w:pPr>
        <w:numPr>
          <w:ilvl w:val="0"/>
          <w:numId w:val="86"/>
        </w:numPr>
        <w:spacing w:after="0" w:line="360" w:lineRule="auto"/>
        <w:ind w:left="993" w:hanging="284"/>
        <w:contextualSpacing/>
        <w:jc w:val="both"/>
        <w:rPr>
          <w:rFonts w:ascii="Times New Roman" w:eastAsia="Calibri" w:hAnsi="Times New Roman" w:cs="Times New Roman"/>
          <w:kern w:val="0"/>
          <w:sz w:val="24"/>
          <w14:ligatures w14:val="none"/>
        </w:rPr>
      </w:pPr>
      <w:r w:rsidRPr="008860E8">
        <w:rPr>
          <w:rFonts w:ascii="Times New Roman" w:eastAsia="Calibri" w:hAnsi="Times New Roman" w:cs="Times New Roman"/>
          <w:kern w:val="0"/>
          <w:sz w:val="24"/>
          <w:szCs w:val="24"/>
          <w14:ligatures w14:val="none"/>
        </w:rPr>
        <w:t>Przedmiar robót:</w:t>
      </w:r>
    </w:p>
    <w:p w14:paraId="04E8F450" w14:textId="3184E464" w:rsidR="00D46382" w:rsidRDefault="00D46382" w:rsidP="00D46382">
      <w:pPr>
        <w:autoSpaceDE w:val="0"/>
        <w:autoSpaceDN w:val="0"/>
        <w:adjustRightInd w:val="0"/>
        <w:spacing w:after="0" w:line="240" w:lineRule="auto"/>
        <w:ind w:left="567"/>
        <w:jc w:val="both"/>
        <w:rPr>
          <w:rFonts w:ascii="Times New Roman" w:eastAsia="Calibri" w:hAnsi="Times New Roman" w:cs="Times New Roman"/>
          <w:b/>
          <w:bCs/>
          <w:iCs/>
          <w:sz w:val="24"/>
          <w:szCs w:val="24"/>
        </w:rPr>
      </w:pPr>
      <w:r w:rsidRPr="00E5320A">
        <w:rPr>
          <w:rFonts w:ascii="Times New Roman" w:eastAsia="Calibri" w:hAnsi="Times New Roman" w:cs="Times New Roman"/>
          <w:b/>
          <w:bCs/>
          <w:iCs/>
          <w:sz w:val="24"/>
          <w:szCs w:val="24"/>
        </w:rPr>
        <w:t>Remont dr</w:t>
      </w:r>
      <w:r>
        <w:rPr>
          <w:rFonts w:ascii="Times New Roman" w:eastAsia="Calibri" w:hAnsi="Times New Roman" w:cs="Times New Roman"/>
          <w:b/>
          <w:bCs/>
          <w:iCs/>
          <w:sz w:val="24"/>
          <w:szCs w:val="24"/>
        </w:rPr>
        <w:t xml:space="preserve">ogi gminnej nr 270869K (ulica Miodowa) w km 0+009 </w:t>
      </w:r>
      <w:r w:rsidRPr="00E5320A">
        <w:rPr>
          <w:rFonts w:ascii="Times New Roman" w:eastAsia="Calibri" w:hAnsi="Times New Roman" w:cs="Times New Roman"/>
          <w:b/>
          <w:bCs/>
          <w:iCs/>
          <w:sz w:val="24"/>
          <w:szCs w:val="24"/>
        </w:rPr>
        <w:t>w Moszczenicy</w:t>
      </w:r>
      <w:r>
        <w:rPr>
          <w:rFonts w:ascii="Times New Roman" w:eastAsia="Calibri" w:hAnsi="Times New Roman" w:cs="Times New Roman"/>
          <w:b/>
          <w:bCs/>
          <w:iCs/>
          <w:sz w:val="24"/>
          <w:szCs w:val="24"/>
        </w:rPr>
        <w:t>.</w:t>
      </w:r>
    </w:p>
    <w:p w14:paraId="278CC692" w14:textId="77777777" w:rsidR="00DC4328" w:rsidRPr="008860E8" w:rsidRDefault="00DC4328" w:rsidP="00DC4328">
      <w:pPr>
        <w:numPr>
          <w:ilvl w:val="2"/>
          <w:numId w:val="70"/>
        </w:numPr>
        <w:tabs>
          <w:tab w:val="clear" w:pos="6456"/>
          <w:tab w:val="num" w:pos="4472"/>
        </w:tabs>
        <w:suppressAutoHyphens/>
        <w:spacing w:after="0" w:line="240" w:lineRule="auto"/>
        <w:ind w:left="567" w:hanging="283"/>
        <w:jc w:val="both"/>
        <w:rPr>
          <w:rFonts w:ascii="Times New Roman" w:eastAsia="Times New Roman" w:hAnsi="Times New Roman" w:cs="Times New Roman"/>
          <w:b/>
          <w:bCs/>
          <w:kern w:val="0"/>
          <w:sz w:val="24"/>
          <w:szCs w:val="24"/>
          <w:u w:val="single"/>
          <w:lang w:eastAsia="ar-SA"/>
          <w14:ligatures w14:val="none"/>
        </w:rPr>
      </w:pPr>
      <w:r w:rsidRPr="008860E8">
        <w:rPr>
          <w:rFonts w:ascii="Times New Roman" w:eastAsia="Times New Roman" w:hAnsi="Times New Roman" w:cs="Times New Roman"/>
          <w:kern w:val="0"/>
          <w:sz w:val="24"/>
          <w:szCs w:val="24"/>
          <w:lang w:eastAsia="pl-PL"/>
          <w14:ligatures w14:val="none"/>
        </w:rPr>
        <w:t xml:space="preserve">Roboty składające się na przedmiot zamówienia muszą być wykonane zgodnie z obowiązującymi przepisami (w szczególności ustawy prawo budowlane, przepisami bhp  i p.poż oraz branżowymi), jak również zgodnie z zasadami wiedzy technicznej, a także z należytą starannością, zachowaniem właściwej organizacji pracy i zapewnieniem dobrej jakości. </w:t>
      </w:r>
    </w:p>
    <w:p w14:paraId="5EAA84E9" w14:textId="77777777" w:rsidR="00DC4328" w:rsidRPr="008860E8" w:rsidRDefault="00DC4328" w:rsidP="00DC4328">
      <w:pPr>
        <w:numPr>
          <w:ilvl w:val="2"/>
          <w:numId w:val="70"/>
        </w:numPr>
        <w:tabs>
          <w:tab w:val="clear" w:pos="6456"/>
          <w:tab w:val="num" w:pos="4472"/>
        </w:tabs>
        <w:suppressAutoHyphens/>
        <w:spacing w:before="240" w:after="0" w:line="240" w:lineRule="auto"/>
        <w:ind w:left="567" w:hanging="283"/>
        <w:jc w:val="both"/>
        <w:rPr>
          <w:rFonts w:ascii="Times New Roman" w:eastAsia="Times New Roman" w:hAnsi="Times New Roman" w:cs="Times New Roman"/>
          <w:b/>
          <w:bCs/>
          <w:kern w:val="0"/>
          <w:sz w:val="24"/>
          <w:szCs w:val="24"/>
          <w:u w:val="single"/>
          <w:lang w:eastAsia="ar-SA"/>
          <w14:ligatures w14:val="none"/>
        </w:rPr>
      </w:pPr>
      <w:r w:rsidRPr="008860E8">
        <w:rPr>
          <w:rFonts w:ascii="Times New Roman" w:eastAsia="Times New Roman" w:hAnsi="Times New Roman" w:cs="Times New Roman"/>
          <w:b/>
          <w:bCs/>
          <w:kern w:val="0"/>
          <w:sz w:val="24"/>
          <w:szCs w:val="24"/>
          <w:lang w:eastAsia="pl-PL"/>
          <w14:ligatures w14:val="none"/>
        </w:rPr>
        <w:t>Materiały stosowane przez Wykonawcę</w:t>
      </w:r>
      <w:r w:rsidRPr="008860E8">
        <w:rPr>
          <w:rFonts w:ascii="Times New Roman" w:eastAsia="Times New Roman" w:hAnsi="Times New Roman" w:cs="Times New Roman"/>
          <w:kern w:val="0"/>
          <w:sz w:val="24"/>
          <w:szCs w:val="24"/>
          <w:lang w:eastAsia="pl-PL"/>
          <w14:ligatures w14:val="none"/>
        </w:rPr>
        <w:t xml:space="preserve"> podczas realizacji przedmiotu umowy powinny odpowiadać, co do jakości, wymogom wyrobów dopuszczonych do obrotu i stosowania w budownictwie, zgodnie z art. 10 ustawy z dnia 7 lipca 1994 roku Prawo budowlane (zwanej dalej „ustawą prawo budowlane” lub „prawem budowlanym”) oraz jakościowym i gatunkowym wymaganiom określonym w opisie przedmiotu zamówienia. </w:t>
      </w:r>
    </w:p>
    <w:p w14:paraId="4EB9CF7C" w14:textId="77777777" w:rsidR="00DC4328" w:rsidRPr="008860E8" w:rsidRDefault="00DC4328" w:rsidP="00DC4328">
      <w:pPr>
        <w:numPr>
          <w:ilvl w:val="2"/>
          <w:numId w:val="70"/>
        </w:numPr>
        <w:tabs>
          <w:tab w:val="clear" w:pos="6456"/>
          <w:tab w:val="num" w:pos="4472"/>
        </w:tabs>
        <w:suppressAutoHyphens/>
        <w:spacing w:after="0" w:line="240" w:lineRule="auto"/>
        <w:ind w:left="567" w:hanging="283"/>
        <w:jc w:val="both"/>
        <w:rPr>
          <w:rFonts w:ascii="Times New Roman" w:eastAsia="Times New Roman" w:hAnsi="Times New Roman" w:cs="Times New Roman"/>
          <w:b/>
          <w:bCs/>
          <w:kern w:val="0"/>
          <w:sz w:val="24"/>
          <w:szCs w:val="24"/>
          <w:u w:val="single"/>
          <w:lang w:eastAsia="ar-SA"/>
          <w14:ligatures w14:val="none"/>
        </w:rPr>
      </w:pPr>
      <w:r w:rsidRPr="008860E8">
        <w:rPr>
          <w:rFonts w:ascii="Times New Roman" w:eastAsia="Times New Roman" w:hAnsi="Times New Roman" w:cs="Times New Roman"/>
          <w:kern w:val="0"/>
          <w:sz w:val="24"/>
          <w:szCs w:val="24"/>
          <w:lang w:eastAsia="pl-PL"/>
          <w14:ligatures w14:val="none"/>
        </w:rPr>
        <w:t xml:space="preserve">Wszystkie użyte materiały, wyroby muszą mieć aktualne dokumenty (atesty, aprobaty i deklaracje zgodności) dopuszczające do stosowania w budownictwie, zgodnie z przepisami obowiązującymi w tym zakresie. </w:t>
      </w:r>
    </w:p>
    <w:p w14:paraId="4959B704" w14:textId="77777777" w:rsidR="00DC4328" w:rsidRPr="008860E8" w:rsidRDefault="00DC4328" w:rsidP="00DC4328">
      <w:pPr>
        <w:numPr>
          <w:ilvl w:val="2"/>
          <w:numId w:val="70"/>
        </w:numPr>
        <w:tabs>
          <w:tab w:val="clear" w:pos="6456"/>
          <w:tab w:val="num" w:pos="4472"/>
        </w:tabs>
        <w:suppressAutoHyphens/>
        <w:spacing w:after="0" w:line="240" w:lineRule="auto"/>
        <w:ind w:left="567" w:hanging="283"/>
        <w:jc w:val="both"/>
        <w:rPr>
          <w:rFonts w:ascii="Times New Roman" w:eastAsia="Times New Roman" w:hAnsi="Times New Roman" w:cs="Times New Roman"/>
          <w:b/>
          <w:bCs/>
          <w:kern w:val="0"/>
          <w:sz w:val="24"/>
          <w:szCs w:val="24"/>
          <w:u w:val="single"/>
          <w:lang w:eastAsia="ar-SA"/>
          <w14:ligatures w14:val="none"/>
        </w:rPr>
      </w:pPr>
      <w:r w:rsidRPr="008860E8">
        <w:rPr>
          <w:rFonts w:ascii="Times New Roman" w:eastAsia="Times New Roman" w:hAnsi="Times New Roman" w:cs="Times New Roman"/>
          <w:kern w:val="0"/>
          <w:sz w:val="24"/>
          <w:szCs w:val="24"/>
          <w:lang w:eastAsia="pl-PL"/>
          <w14:ligatures w14:val="none"/>
        </w:rPr>
        <w:t>Wykonawca robót ponosi odpowiedzialność za jakość wykonywanych robót oraz zastosowanych materiałów.</w:t>
      </w:r>
    </w:p>
    <w:p w14:paraId="11CEEEAC" w14:textId="77777777" w:rsidR="00DC4328" w:rsidRPr="008860E8" w:rsidRDefault="00DC4328" w:rsidP="00DC4328">
      <w:pPr>
        <w:numPr>
          <w:ilvl w:val="2"/>
          <w:numId w:val="70"/>
        </w:numPr>
        <w:tabs>
          <w:tab w:val="clear" w:pos="6456"/>
          <w:tab w:val="num" w:pos="567"/>
          <w:tab w:val="num" w:pos="4472"/>
        </w:tabs>
        <w:suppressAutoHyphens/>
        <w:spacing w:after="0" w:line="240" w:lineRule="auto"/>
        <w:ind w:left="567" w:hanging="283"/>
        <w:jc w:val="both"/>
        <w:rPr>
          <w:rFonts w:ascii="Times New Roman" w:eastAsia="Times New Roman" w:hAnsi="Times New Roman" w:cs="Times New Roman"/>
          <w:b/>
          <w:bCs/>
          <w:kern w:val="0"/>
          <w:sz w:val="24"/>
          <w:szCs w:val="24"/>
          <w:u w:val="single"/>
          <w:lang w:eastAsia="ar-SA"/>
          <w14:ligatures w14:val="none"/>
        </w:rPr>
      </w:pPr>
      <w:r w:rsidRPr="008860E8">
        <w:rPr>
          <w:rFonts w:ascii="Times New Roman" w:eastAsia="Times New Roman" w:hAnsi="Times New Roman" w:cs="Times New Roman"/>
          <w:kern w:val="0"/>
          <w:sz w:val="24"/>
          <w:szCs w:val="24"/>
          <w:lang w:eastAsia="pl-PL"/>
          <w14:ligatures w14:val="none"/>
        </w:rPr>
        <w:t>Na każde żądanie Inspektora Nadzoru, Wykonawca zobowiązany jest okazać, w stosunku do wskazanych materiałów (krajowe deklaracje zgodności), aprobatę techniczną oraz wymagane atesty (kartę charakterystyki), krajową ocenę techniczną wydaną przez upoważnioną instytucję krajową.</w:t>
      </w:r>
    </w:p>
    <w:p w14:paraId="4AA6E445" w14:textId="77777777" w:rsidR="00DC4328" w:rsidRPr="008860E8" w:rsidRDefault="00DC4328" w:rsidP="00DC4328">
      <w:pPr>
        <w:numPr>
          <w:ilvl w:val="2"/>
          <w:numId w:val="70"/>
        </w:numPr>
        <w:tabs>
          <w:tab w:val="clear" w:pos="6456"/>
          <w:tab w:val="num" w:pos="4472"/>
        </w:tabs>
        <w:suppressAutoHyphens/>
        <w:spacing w:after="0" w:line="240" w:lineRule="auto"/>
        <w:ind w:left="567" w:hanging="425"/>
        <w:jc w:val="both"/>
        <w:rPr>
          <w:rFonts w:ascii="Times New Roman" w:eastAsia="Times New Roman" w:hAnsi="Times New Roman" w:cs="Times New Roman"/>
          <w:b/>
          <w:bCs/>
          <w:kern w:val="0"/>
          <w:sz w:val="24"/>
          <w:szCs w:val="24"/>
          <w:u w:val="single"/>
          <w:lang w:eastAsia="ar-SA"/>
          <w14:ligatures w14:val="none"/>
        </w:rPr>
      </w:pPr>
      <w:r w:rsidRPr="008860E8">
        <w:rPr>
          <w:rFonts w:ascii="Times New Roman" w:eastAsia="Times New Roman" w:hAnsi="Times New Roman" w:cs="Times New Roman"/>
          <w:kern w:val="0"/>
          <w:sz w:val="24"/>
          <w:szCs w:val="24"/>
          <w:lang w:eastAsia="pl-PL"/>
          <w14:ligatures w14:val="none"/>
        </w:rPr>
        <w:t xml:space="preserve">Materiały uznane przez Zamawiającego za posiadające wady lub niezgodne z zapisem pkt. </w:t>
      </w:r>
      <w:r>
        <w:rPr>
          <w:rFonts w:ascii="Times New Roman" w:eastAsia="Times New Roman" w:hAnsi="Times New Roman" w:cs="Times New Roman"/>
          <w:kern w:val="0"/>
          <w:sz w:val="24"/>
          <w:szCs w:val="24"/>
          <w:lang w:eastAsia="pl-PL"/>
          <w14:ligatures w14:val="none"/>
        </w:rPr>
        <w:t xml:space="preserve">7 i </w:t>
      </w:r>
      <w:r w:rsidRPr="008860E8">
        <w:rPr>
          <w:rFonts w:ascii="Times New Roman" w:eastAsia="Times New Roman" w:hAnsi="Times New Roman" w:cs="Times New Roman"/>
          <w:kern w:val="0"/>
          <w:sz w:val="24"/>
          <w:szCs w:val="24"/>
          <w:lang w:eastAsia="pl-PL"/>
          <w14:ligatures w14:val="none"/>
        </w:rPr>
        <w:t>8 powyżej  muszą być niezwłocznie usunięte przez Wykonawcę z terenu budowy. Wykonawca nie ma prawa wykonywać robót z użyciem materiałów, które nie zostały zaakceptowane przez Inspektora nadzoru.</w:t>
      </w:r>
    </w:p>
    <w:p w14:paraId="7F901636" w14:textId="525DCCE2" w:rsidR="00DC4328" w:rsidRPr="008860E8" w:rsidRDefault="00DC4328" w:rsidP="00DC4328">
      <w:pPr>
        <w:numPr>
          <w:ilvl w:val="2"/>
          <w:numId w:val="70"/>
        </w:numPr>
        <w:tabs>
          <w:tab w:val="clear" w:pos="6456"/>
          <w:tab w:val="num" w:pos="4472"/>
        </w:tabs>
        <w:spacing w:after="200" w:line="276" w:lineRule="auto"/>
        <w:ind w:left="567" w:hanging="425"/>
        <w:contextualSpacing/>
        <w:jc w:val="both"/>
        <w:rPr>
          <w:rFonts w:ascii="Times New Roman" w:eastAsia="Calibri" w:hAnsi="Times New Roman" w:cs="Times New Roman"/>
          <w:b/>
          <w:bCs/>
          <w:kern w:val="0"/>
          <w:sz w:val="24"/>
          <w:szCs w:val="24"/>
          <w:lang w:eastAsia="ar-SA"/>
          <w14:ligatures w14:val="none"/>
        </w:rPr>
      </w:pPr>
      <w:r w:rsidRPr="008860E8">
        <w:rPr>
          <w:rFonts w:ascii="Times New Roman" w:eastAsia="Calibri" w:hAnsi="Times New Roman" w:cs="Times New Roman"/>
          <w:b/>
          <w:bCs/>
          <w:kern w:val="0"/>
          <w:sz w:val="24"/>
          <w:szCs w:val="24"/>
          <w:lang w:eastAsia="ar-SA"/>
          <w14:ligatures w14:val="none"/>
        </w:rPr>
        <w:lastRenderedPageBreak/>
        <w:t>Wykonawca zobowiązany jest do posiadania aktualnej polisy ubezpieczeniowej od odpowiedzialności cywilnej w zakresie prowadzonej działalności.</w:t>
      </w:r>
    </w:p>
    <w:p w14:paraId="55B10C14" w14:textId="77777777" w:rsidR="00DC4328" w:rsidRPr="008860E8" w:rsidRDefault="00DC4328" w:rsidP="00DC4328">
      <w:pPr>
        <w:numPr>
          <w:ilvl w:val="2"/>
          <w:numId w:val="70"/>
        </w:numPr>
        <w:tabs>
          <w:tab w:val="clear" w:pos="6456"/>
          <w:tab w:val="num" w:pos="4472"/>
        </w:tabs>
        <w:suppressAutoHyphens/>
        <w:spacing w:after="0" w:line="240" w:lineRule="auto"/>
        <w:ind w:left="567" w:hanging="425"/>
        <w:jc w:val="both"/>
        <w:rPr>
          <w:rFonts w:ascii="Times New Roman" w:eastAsia="Calibri" w:hAnsi="Times New Roman" w:cs="Times New Roman"/>
          <w:kern w:val="0"/>
          <w:sz w:val="24"/>
          <w:u w:val="single"/>
          <w14:ligatures w14:val="none"/>
        </w:rPr>
      </w:pPr>
      <w:r w:rsidRPr="008860E8">
        <w:rPr>
          <w:rFonts w:ascii="Times New Roman" w:eastAsia="Calibri" w:hAnsi="Times New Roman" w:cs="Times New Roman"/>
          <w:kern w:val="0"/>
          <w:sz w:val="24"/>
          <w:lang w:eastAsia="pl-PL"/>
          <w14:ligatures w14:val="none"/>
        </w:rPr>
        <w:t>Opis przedmiotu zamówienia  według Wspólnego Słownika Zamówień /CPV/</w:t>
      </w:r>
    </w:p>
    <w:p w14:paraId="04293BDA" w14:textId="77777777" w:rsidR="00DC4328" w:rsidRPr="008860E8" w:rsidRDefault="00DC4328" w:rsidP="00DC4328">
      <w:pPr>
        <w:suppressAutoHyphens/>
        <w:spacing w:after="0" w:line="240" w:lineRule="auto"/>
        <w:ind w:left="567"/>
        <w:jc w:val="both"/>
        <w:rPr>
          <w:rFonts w:ascii="Times New Roman" w:eastAsia="Calibri" w:hAnsi="Times New Roman" w:cs="Times New Roman"/>
          <w:kern w:val="0"/>
          <w:sz w:val="24"/>
          <w:u w:val="single"/>
          <w14:ligatures w14:val="none"/>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158"/>
        <w:gridCol w:w="220"/>
        <w:gridCol w:w="1452"/>
        <w:gridCol w:w="4420"/>
      </w:tblGrid>
      <w:tr w:rsidR="00DC4328" w:rsidRPr="008860E8" w14:paraId="61D53852" w14:textId="77777777" w:rsidTr="00590EAD">
        <w:tc>
          <w:tcPr>
            <w:tcW w:w="3158" w:type="dxa"/>
            <w:tcBorders>
              <w:top w:val="single" w:sz="4" w:space="0" w:color="auto"/>
              <w:left w:val="single" w:sz="4" w:space="0" w:color="auto"/>
              <w:bottom w:val="single" w:sz="4" w:space="0" w:color="auto"/>
              <w:right w:val="single" w:sz="4" w:space="0" w:color="auto"/>
            </w:tcBorders>
            <w:hideMark/>
          </w:tcPr>
          <w:p w14:paraId="3CE9D2D7" w14:textId="77777777" w:rsidR="00DC4328" w:rsidRPr="008860E8" w:rsidRDefault="00DC4328" w:rsidP="00590EAD">
            <w:pPr>
              <w:spacing w:after="0" w:line="254" w:lineRule="auto"/>
              <w:rPr>
                <w:rFonts w:ascii="Times New Roman" w:eastAsia="Times New Roman" w:hAnsi="Times New Roman" w:cs="Times New Roman"/>
                <w:b/>
                <w:bCs/>
                <w:kern w:val="0"/>
                <w:sz w:val="24"/>
                <w:lang w:eastAsia="pl-PL"/>
                <w14:ligatures w14:val="none"/>
              </w:rPr>
            </w:pPr>
            <w:r w:rsidRPr="008860E8">
              <w:rPr>
                <w:rFonts w:ascii="Times New Roman" w:eastAsia="Times New Roman" w:hAnsi="Times New Roman" w:cs="Times New Roman"/>
                <w:b/>
                <w:bCs/>
                <w:kern w:val="0"/>
                <w:sz w:val="24"/>
                <w:lang w:eastAsia="pl-PL"/>
                <w14:ligatures w14:val="none"/>
              </w:rPr>
              <w:t>Główny przedmiot zamówienia</w:t>
            </w:r>
          </w:p>
        </w:tc>
        <w:tc>
          <w:tcPr>
            <w:tcW w:w="220" w:type="dxa"/>
            <w:tcBorders>
              <w:top w:val="single" w:sz="4" w:space="0" w:color="auto"/>
              <w:left w:val="single" w:sz="4" w:space="0" w:color="auto"/>
              <w:bottom w:val="single" w:sz="4" w:space="0" w:color="auto"/>
              <w:right w:val="single" w:sz="4" w:space="0" w:color="auto"/>
            </w:tcBorders>
            <w:hideMark/>
          </w:tcPr>
          <w:p w14:paraId="714A683B"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r w:rsidRPr="008860E8">
              <w:rPr>
                <w:rFonts w:ascii="Times New Roman" w:eastAsia="Times New Roman" w:hAnsi="Times New Roman" w:cs="Times New Roman"/>
                <w:kern w:val="0"/>
                <w:sz w:val="24"/>
                <w14:ligatures w14:val="none"/>
              </w:rPr>
              <w:t>-</w:t>
            </w:r>
          </w:p>
        </w:tc>
        <w:tc>
          <w:tcPr>
            <w:tcW w:w="1452" w:type="dxa"/>
            <w:tcBorders>
              <w:top w:val="single" w:sz="4" w:space="0" w:color="auto"/>
              <w:left w:val="single" w:sz="4" w:space="0" w:color="auto"/>
              <w:bottom w:val="single" w:sz="4" w:space="0" w:color="auto"/>
              <w:right w:val="single" w:sz="4" w:space="0" w:color="auto"/>
            </w:tcBorders>
          </w:tcPr>
          <w:p w14:paraId="4E8D8F60" w14:textId="77777777" w:rsidR="00DC4328" w:rsidRPr="008860E8" w:rsidRDefault="00DC4328" w:rsidP="00590EAD">
            <w:pPr>
              <w:spacing w:after="0" w:line="254" w:lineRule="auto"/>
              <w:jc w:val="both"/>
              <w:rPr>
                <w:rFonts w:ascii="Times New Roman" w:eastAsia="Times New Roman" w:hAnsi="Times New Roman" w:cs="Times New Roman"/>
                <w:b/>
                <w:bCs/>
                <w:kern w:val="0"/>
                <w:sz w:val="24"/>
                <w:lang w:eastAsia="pl-PL"/>
                <w14:ligatures w14:val="none"/>
              </w:rPr>
            </w:pPr>
            <w:r w:rsidRPr="008860E8">
              <w:rPr>
                <w:rFonts w:ascii="Times New Roman" w:eastAsia="Times New Roman" w:hAnsi="Times New Roman" w:cs="Times New Roman"/>
                <w:b/>
                <w:bCs/>
                <w:kern w:val="0"/>
                <w:sz w:val="24"/>
                <w14:ligatures w14:val="none"/>
              </w:rPr>
              <w:t>45000000-7</w:t>
            </w:r>
          </w:p>
        </w:tc>
        <w:tc>
          <w:tcPr>
            <w:tcW w:w="4420" w:type="dxa"/>
            <w:tcBorders>
              <w:top w:val="single" w:sz="4" w:space="0" w:color="auto"/>
              <w:left w:val="single" w:sz="4" w:space="0" w:color="auto"/>
              <w:bottom w:val="single" w:sz="4" w:space="0" w:color="auto"/>
              <w:right w:val="single" w:sz="4" w:space="0" w:color="auto"/>
            </w:tcBorders>
          </w:tcPr>
          <w:p w14:paraId="27C23E1A" w14:textId="77777777" w:rsidR="00DC4328" w:rsidRPr="008860E8" w:rsidRDefault="00DC4328" w:rsidP="00590EAD">
            <w:pPr>
              <w:spacing w:after="0" w:line="254" w:lineRule="auto"/>
              <w:jc w:val="both"/>
              <w:rPr>
                <w:rFonts w:ascii="Times New Roman" w:eastAsia="Times New Roman" w:hAnsi="Times New Roman" w:cs="Times New Roman"/>
                <w:b/>
                <w:bCs/>
                <w:kern w:val="0"/>
                <w:sz w:val="24"/>
                <w:lang w:eastAsia="pl-PL"/>
                <w14:ligatures w14:val="none"/>
              </w:rPr>
            </w:pPr>
            <w:r w:rsidRPr="008860E8">
              <w:rPr>
                <w:rFonts w:ascii="Times New Roman" w:eastAsia="Times New Roman" w:hAnsi="Times New Roman" w:cs="Times New Roman"/>
                <w:b/>
                <w:bCs/>
                <w:kern w:val="0"/>
                <w:sz w:val="24"/>
                <w14:ligatures w14:val="none"/>
              </w:rPr>
              <w:t>Roboty budowlane</w:t>
            </w:r>
          </w:p>
        </w:tc>
      </w:tr>
      <w:tr w:rsidR="00DC4328" w:rsidRPr="008860E8" w14:paraId="42317EC6" w14:textId="77777777" w:rsidTr="00590EAD">
        <w:tc>
          <w:tcPr>
            <w:tcW w:w="3158" w:type="dxa"/>
            <w:tcBorders>
              <w:top w:val="single" w:sz="4" w:space="0" w:color="auto"/>
              <w:left w:val="single" w:sz="4" w:space="0" w:color="auto"/>
              <w:bottom w:val="single" w:sz="4" w:space="0" w:color="auto"/>
              <w:right w:val="single" w:sz="4" w:space="0" w:color="auto"/>
            </w:tcBorders>
          </w:tcPr>
          <w:p w14:paraId="4BDE8990" w14:textId="77777777" w:rsidR="00DC4328" w:rsidRPr="008860E8" w:rsidRDefault="00DC4328" w:rsidP="00590EAD">
            <w:pPr>
              <w:spacing w:after="0" w:line="254" w:lineRule="auto"/>
              <w:jc w:val="both"/>
              <w:rPr>
                <w:rFonts w:ascii="Times New Roman" w:eastAsia="Times New Roman" w:hAnsi="Times New Roman" w:cs="Times New Roman"/>
                <w:b/>
                <w:bCs/>
                <w:kern w:val="0"/>
                <w:sz w:val="24"/>
                <w:lang w:eastAsia="pl-PL"/>
                <w14:ligatures w14:val="none"/>
              </w:rPr>
            </w:pPr>
            <w:r w:rsidRPr="008860E8">
              <w:rPr>
                <w:rFonts w:ascii="Times New Roman" w:eastAsia="Times New Roman" w:hAnsi="Times New Roman" w:cs="Times New Roman"/>
                <w:b/>
                <w:bCs/>
                <w:kern w:val="0"/>
                <w:sz w:val="24"/>
                <w:lang w:eastAsia="pl-PL"/>
                <w14:ligatures w14:val="none"/>
              </w:rPr>
              <w:t>Dodatkowe przedmioty</w:t>
            </w:r>
          </w:p>
        </w:tc>
        <w:tc>
          <w:tcPr>
            <w:tcW w:w="220" w:type="dxa"/>
            <w:tcBorders>
              <w:top w:val="single" w:sz="4" w:space="0" w:color="auto"/>
              <w:left w:val="single" w:sz="4" w:space="0" w:color="auto"/>
              <w:bottom w:val="single" w:sz="4" w:space="0" w:color="auto"/>
              <w:right w:val="single" w:sz="4" w:space="0" w:color="auto"/>
            </w:tcBorders>
          </w:tcPr>
          <w:p w14:paraId="3350491B"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r w:rsidRPr="008860E8">
              <w:rPr>
                <w:rFonts w:ascii="Times New Roman" w:eastAsia="Times New Roman" w:hAnsi="Times New Roman" w:cs="Times New Roman"/>
                <w:kern w:val="0"/>
                <w:sz w:val="24"/>
                <w14:ligatures w14:val="none"/>
              </w:rPr>
              <w:t>-</w:t>
            </w:r>
          </w:p>
        </w:tc>
        <w:tc>
          <w:tcPr>
            <w:tcW w:w="1452" w:type="dxa"/>
            <w:tcBorders>
              <w:top w:val="single" w:sz="4" w:space="0" w:color="auto"/>
              <w:left w:val="single" w:sz="4" w:space="0" w:color="auto"/>
              <w:bottom w:val="single" w:sz="4" w:space="0" w:color="auto"/>
              <w:right w:val="single" w:sz="4" w:space="0" w:color="auto"/>
            </w:tcBorders>
          </w:tcPr>
          <w:p w14:paraId="2A116AF3" w14:textId="77777777" w:rsidR="00DC4328" w:rsidRPr="008860E8" w:rsidRDefault="00DC4328" w:rsidP="00590EAD">
            <w:pPr>
              <w:spacing w:after="0" w:line="254" w:lineRule="auto"/>
              <w:jc w:val="both"/>
              <w:rPr>
                <w:rFonts w:ascii="Times New Roman" w:eastAsia="Times New Roman" w:hAnsi="Times New Roman" w:cs="Times New Roman"/>
                <w:b/>
                <w:bCs/>
                <w:kern w:val="0"/>
                <w:sz w:val="24"/>
                <w14:ligatures w14:val="none"/>
              </w:rPr>
            </w:pPr>
            <w:r w:rsidRPr="008860E8">
              <w:rPr>
                <w:rFonts w:ascii="Times New Roman" w:eastAsia="Calibri" w:hAnsi="Times New Roman" w:cs="Times New Roman"/>
                <w:b/>
                <w:bCs/>
                <w:kern w:val="0"/>
                <w:sz w:val="24"/>
                <w14:ligatures w14:val="none"/>
              </w:rPr>
              <w:t>45100000-8</w:t>
            </w:r>
          </w:p>
        </w:tc>
        <w:tc>
          <w:tcPr>
            <w:tcW w:w="4420" w:type="dxa"/>
            <w:tcBorders>
              <w:top w:val="single" w:sz="4" w:space="0" w:color="auto"/>
              <w:left w:val="single" w:sz="4" w:space="0" w:color="auto"/>
              <w:bottom w:val="single" w:sz="4" w:space="0" w:color="auto"/>
              <w:right w:val="single" w:sz="4" w:space="0" w:color="auto"/>
            </w:tcBorders>
          </w:tcPr>
          <w:p w14:paraId="7940B375" w14:textId="77777777" w:rsidR="00DC4328" w:rsidRPr="008860E8" w:rsidRDefault="00DC4328" w:rsidP="00590EAD">
            <w:pPr>
              <w:spacing w:after="0" w:line="360" w:lineRule="auto"/>
              <w:ind w:left="567" w:hanging="567"/>
              <w:rPr>
                <w:rFonts w:ascii="Times New Roman" w:eastAsia="Calibri" w:hAnsi="Times New Roman" w:cs="Times New Roman"/>
                <w:b/>
                <w:bCs/>
                <w:kern w:val="0"/>
                <w:sz w:val="24"/>
                <w14:ligatures w14:val="none"/>
              </w:rPr>
            </w:pPr>
            <w:r w:rsidRPr="008860E8">
              <w:rPr>
                <w:rFonts w:ascii="Times New Roman" w:eastAsia="Calibri" w:hAnsi="Times New Roman" w:cs="Times New Roman"/>
                <w:b/>
                <w:bCs/>
                <w:kern w:val="0"/>
                <w:sz w:val="24"/>
                <w14:ligatures w14:val="none"/>
              </w:rPr>
              <w:t>Przygotowanie terenu pod budowę</w:t>
            </w:r>
          </w:p>
        </w:tc>
      </w:tr>
      <w:tr w:rsidR="00DC4328" w:rsidRPr="008860E8" w14:paraId="4926B216" w14:textId="77777777" w:rsidTr="00590EAD">
        <w:tc>
          <w:tcPr>
            <w:tcW w:w="3158" w:type="dxa"/>
            <w:tcBorders>
              <w:top w:val="single" w:sz="4" w:space="0" w:color="auto"/>
              <w:left w:val="single" w:sz="4" w:space="0" w:color="auto"/>
              <w:bottom w:val="single" w:sz="4" w:space="0" w:color="auto"/>
              <w:right w:val="single" w:sz="4" w:space="0" w:color="auto"/>
            </w:tcBorders>
            <w:hideMark/>
          </w:tcPr>
          <w:p w14:paraId="7FD941BA" w14:textId="77777777" w:rsidR="00DC4328" w:rsidRPr="008860E8" w:rsidRDefault="00DC4328" w:rsidP="00590EAD">
            <w:pPr>
              <w:spacing w:after="0" w:line="254" w:lineRule="auto"/>
              <w:jc w:val="both"/>
              <w:rPr>
                <w:rFonts w:ascii="Times New Roman" w:eastAsia="Times New Roman" w:hAnsi="Times New Roman" w:cs="Times New Roman"/>
                <w:b/>
                <w:bCs/>
                <w:kern w:val="0"/>
                <w:sz w:val="24"/>
                <w:lang w:eastAsia="pl-PL"/>
                <w14:ligatures w14:val="none"/>
              </w:rPr>
            </w:pPr>
          </w:p>
        </w:tc>
        <w:tc>
          <w:tcPr>
            <w:tcW w:w="220" w:type="dxa"/>
            <w:tcBorders>
              <w:top w:val="single" w:sz="4" w:space="0" w:color="auto"/>
              <w:left w:val="single" w:sz="4" w:space="0" w:color="auto"/>
              <w:bottom w:val="single" w:sz="4" w:space="0" w:color="auto"/>
              <w:right w:val="single" w:sz="4" w:space="0" w:color="auto"/>
            </w:tcBorders>
            <w:hideMark/>
          </w:tcPr>
          <w:p w14:paraId="4CBB6791"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r w:rsidRPr="008860E8">
              <w:rPr>
                <w:rFonts w:ascii="Times New Roman" w:eastAsia="Times New Roman" w:hAnsi="Times New Roman" w:cs="Times New Roman"/>
                <w:kern w:val="0"/>
                <w:sz w:val="24"/>
                <w14:ligatures w14:val="none"/>
              </w:rPr>
              <w:t>-</w:t>
            </w:r>
          </w:p>
        </w:tc>
        <w:tc>
          <w:tcPr>
            <w:tcW w:w="1452" w:type="dxa"/>
            <w:tcBorders>
              <w:top w:val="single" w:sz="4" w:space="0" w:color="auto"/>
              <w:left w:val="single" w:sz="4" w:space="0" w:color="auto"/>
              <w:bottom w:val="single" w:sz="4" w:space="0" w:color="auto"/>
              <w:right w:val="single" w:sz="4" w:space="0" w:color="auto"/>
            </w:tcBorders>
            <w:hideMark/>
          </w:tcPr>
          <w:p w14:paraId="4C810E33" w14:textId="77777777" w:rsidR="00DC4328" w:rsidRPr="008860E8" w:rsidRDefault="00DC4328" w:rsidP="00590EAD">
            <w:pPr>
              <w:spacing w:after="0" w:line="254" w:lineRule="auto"/>
              <w:jc w:val="both"/>
              <w:rPr>
                <w:rFonts w:ascii="Times New Roman" w:eastAsia="Times New Roman" w:hAnsi="Times New Roman" w:cs="Times New Roman"/>
                <w:b/>
                <w:bCs/>
                <w:kern w:val="0"/>
                <w:sz w:val="24"/>
                <w14:ligatures w14:val="none"/>
              </w:rPr>
            </w:pPr>
            <w:r w:rsidRPr="008860E8">
              <w:rPr>
                <w:rFonts w:ascii="Times New Roman" w:eastAsia="Times New Roman" w:hAnsi="Times New Roman" w:cs="Times New Roman"/>
                <w:b/>
                <w:bCs/>
                <w:kern w:val="0"/>
                <w:sz w:val="24"/>
                <w14:ligatures w14:val="none"/>
              </w:rPr>
              <w:t xml:space="preserve">45111200-0  </w:t>
            </w:r>
          </w:p>
        </w:tc>
        <w:tc>
          <w:tcPr>
            <w:tcW w:w="4420" w:type="dxa"/>
            <w:tcBorders>
              <w:top w:val="single" w:sz="4" w:space="0" w:color="auto"/>
              <w:left w:val="single" w:sz="4" w:space="0" w:color="auto"/>
              <w:bottom w:val="single" w:sz="4" w:space="0" w:color="auto"/>
              <w:right w:val="single" w:sz="4" w:space="0" w:color="auto"/>
            </w:tcBorders>
            <w:hideMark/>
          </w:tcPr>
          <w:p w14:paraId="0E0AA348" w14:textId="77777777" w:rsidR="00DC4328" w:rsidRPr="008860E8" w:rsidRDefault="00DC4328" w:rsidP="00590EAD">
            <w:pPr>
              <w:spacing w:after="0" w:line="254" w:lineRule="auto"/>
              <w:jc w:val="both"/>
              <w:rPr>
                <w:rFonts w:ascii="Times New Roman" w:eastAsia="Times New Roman" w:hAnsi="Times New Roman" w:cs="Times New Roman"/>
                <w:b/>
                <w:bCs/>
                <w:kern w:val="0"/>
                <w:sz w:val="24"/>
                <w14:ligatures w14:val="none"/>
              </w:rPr>
            </w:pPr>
            <w:r w:rsidRPr="008860E8">
              <w:rPr>
                <w:rFonts w:ascii="Times New Roman" w:eastAsia="Times New Roman" w:hAnsi="Times New Roman" w:cs="Times New Roman"/>
                <w:b/>
                <w:bCs/>
                <w:kern w:val="0"/>
                <w:sz w:val="24"/>
                <w14:ligatures w14:val="none"/>
              </w:rPr>
              <w:t>Roboty w zakresie przygotowania terenu pod budowę i roboty ziemne</w:t>
            </w:r>
          </w:p>
        </w:tc>
      </w:tr>
      <w:tr w:rsidR="00DC4328" w:rsidRPr="008860E8" w14:paraId="3BA5AE0E" w14:textId="77777777" w:rsidTr="00590EAD">
        <w:trPr>
          <w:trHeight w:val="336"/>
        </w:trPr>
        <w:tc>
          <w:tcPr>
            <w:tcW w:w="3158" w:type="dxa"/>
            <w:tcBorders>
              <w:top w:val="single" w:sz="4" w:space="0" w:color="auto"/>
              <w:left w:val="single" w:sz="4" w:space="0" w:color="auto"/>
              <w:bottom w:val="single" w:sz="4" w:space="0" w:color="auto"/>
              <w:right w:val="single" w:sz="4" w:space="0" w:color="auto"/>
            </w:tcBorders>
          </w:tcPr>
          <w:p w14:paraId="6C8AC0EB"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p>
        </w:tc>
        <w:tc>
          <w:tcPr>
            <w:tcW w:w="220" w:type="dxa"/>
            <w:tcBorders>
              <w:top w:val="single" w:sz="4" w:space="0" w:color="auto"/>
              <w:left w:val="single" w:sz="4" w:space="0" w:color="auto"/>
              <w:bottom w:val="single" w:sz="4" w:space="0" w:color="auto"/>
              <w:right w:val="single" w:sz="4" w:space="0" w:color="auto"/>
            </w:tcBorders>
            <w:hideMark/>
          </w:tcPr>
          <w:p w14:paraId="2217E9CA"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r w:rsidRPr="008860E8">
              <w:rPr>
                <w:rFonts w:ascii="Times New Roman" w:eastAsia="Times New Roman" w:hAnsi="Times New Roman" w:cs="Times New Roman"/>
                <w:kern w:val="0"/>
                <w:sz w:val="24"/>
                <w14:ligatures w14:val="none"/>
              </w:rPr>
              <w:t>-</w:t>
            </w:r>
          </w:p>
        </w:tc>
        <w:tc>
          <w:tcPr>
            <w:tcW w:w="1452" w:type="dxa"/>
            <w:tcBorders>
              <w:top w:val="single" w:sz="4" w:space="0" w:color="auto"/>
              <w:left w:val="single" w:sz="4" w:space="0" w:color="auto"/>
              <w:bottom w:val="single" w:sz="4" w:space="0" w:color="auto"/>
              <w:right w:val="single" w:sz="4" w:space="0" w:color="auto"/>
            </w:tcBorders>
            <w:hideMark/>
          </w:tcPr>
          <w:p w14:paraId="0A70ABF3" w14:textId="77777777" w:rsidR="00DC4328" w:rsidRPr="008860E8" w:rsidRDefault="00DC4328" w:rsidP="00590EAD">
            <w:pPr>
              <w:spacing w:after="0" w:line="254" w:lineRule="auto"/>
              <w:jc w:val="both"/>
              <w:rPr>
                <w:rFonts w:ascii="Times New Roman" w:eastAsia="Times New Roman" w:hAnsi="Times New Roman" w:cs="Times New Roman"/>
                <w:kern w:val="0"/>
                <w:sz w:val="24"/>
                <w:lang w:eastAsia="pl-PL"/>
                <w14:ligatures w14:val="none"/>
              </w:rPr>
            </w:pPr>
            <w:r w:rsidRPr="008860E8">
              <w:rPr>
                <w:rFonts w:ascii="Times New Roman" w:eastAsia="Times New Roman" w:hAnsi="Times New Roman" w:cs="Times New Roman"/>
                <w:b/>
                <w:bCs/>
                <w:kern w:val="0"/>
                <w:sz w:val="24"/>
                <w14:ligatures w14:val="none"/>
              </w:rPr>
              <w:t xml:space="preserve">45233220-7  </w:t>
            </w:r>
          </w:p>
        </w:tc>
        <w:tc>
          <w:tcPr>
            <w:tcW w:w="4420" w:type="dxa"/>
            <w:tcBorders>
              <w:top w:val="single" w:sz="4" w:space="0" w:color="auto"/>
              <w:left w:val="single" w:sz="4" w:space="0" w:color="auto"/>
              <w:bottom w:val="single" w:sz="4" w:space="0" w:color="auto"/>
              <w:right w:val="single" w:sz="4" w:space="0" w:color="auto"/>
            </w:tcBorders>
            <w:hideMark/>
          </w:tcPr>
          <w:p w14:paraId="1F813A48" w14:textId="77777777" w:rsidR="00DC4328" w:rsidRPr="008860E8" w:rsidRDefault="00DC4328" w:rsidP="00590EAD">
            <w:pPr>
              <w:spacing w:after="0" w:line="254" w:lineRule="auto"/>
              <w:jc w:val="both"/>
              <w:rPr>
                <w:rFonts w:ascii="Times New Roman" w:eastAsia="Times New Roman" w:hAnsi="Times New Roman" w:cs="Times New Roman"/>
                <w:b/>
                <w:bCs/>
                <w:kern w:val="0"/>
                <w:sz w:val="24"/>
                <w:lang w:eastAsia="pl-PL"/>
                <w14:ligatures w14:val="none"/>
              </w:rPr>
            </w:pPr>
            <w:r w:rsidRPr="008860E8">
              <w:rPr>
                <w:rFonts w:ascii="Times New Roman" w:eastAsia="Times New Roman" w:hAnsi="Times New Roman" w:cs="Times New Roman"/>
                <w:b/>
                <w:bCs/>
                <w:kern w:val="0"/>
                <w:sz w:val="24"/>
                <w14:ligatures w14:val="none"/>
              </w:rPr>
              <w:t>Roboty w zakresie nawierzchni dróg</w:t>
            </w:r>
          </w:p>
        </w:tc>
      </w:tr>
      <w:tr w:rsidR="00DC4328" w:rsidRPr="008860E8" w14:paraId="3F6701FF" w14:textId="77777777" w:rsidTr="00590EAD">
        <w:trPr>
          <w:trHeight w:val="336"/>
        </w:trPr>
        <w:tc>
          <w:tcPr>
            <w:tcW w:w="3158" w:type="dxa"/>
            <w:tcBorders>
              <w:top w:val="single" w:sz="4" w:space="0" w:color="auto"/>
              <w:left w:val="single" w:sz="4" w:space="0" w:color="auto"/>
              <w:bottom w:val="single" w:sz="4" w:space="0" w:color="auto"/>
              <w:right w:val="single" w:sz="4" w:space="0" w:color="auto"/>
            </w:tcBorders>
          </w:tcPr>
          <w:p w14:paraId="5E131704"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p>
        </w:tc>
        <w:tc>
          <w:tcPr>
            <w:tcW w:w="220" w:type="dxa"/>
            <w:tcBorders>
              <w:top w:val="single" w:sz="4" w:space="0" w:color="auto"/>
              <w:left w:val="single" w:sz="4" w:space="0" w:color="auto"/>
              <w:bottom w:val="single" w:sz="4" w:space="0" w:color="auto"/>
              <w:right w:val="single" w:sz="4" w:space="0" w:color="auto"/>
            </w:tcBorders>
            <w:hideMark/>
          </w:tcPr>
          <w:p w14:paraId="1D66DCAE"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r w:rsidRPr="008860E8">
              <w:rPr>
                <w:rFonts w:ascii="Times New Roman" w:eastAsia="Times New Roman" w:hAnsi="Times New Roman" w:cs="Times New Roman"/>
                <w:kern w:val="0"/>
                <w:sz w:val="24"/>
                <w14:ligatures w14:val="none"/>
              </w:rPr>
              <w:t>-</w:t>
            </w:r>
          </w:p>
        </w:tc>
        <w:tc>
          <w:tcPr>
            <w:tcW w:w="1452" w:type="dxa"/>
            <w:tcBorders>
              <w:top w:val="single" w:sz="4" w:space="0" w:color="auto"/>
              <w:left w:val="single" w:sz="4" w:space="0" w:color="auto"/>
              <w:bottom w:val="single" w:sz="4" w:space="0" w:color="auto"/>
              <w:right w:val="single" w:sz="4" w:space="0" w:color="auto"/>
            </w:tcBorders>
          </w:tcPr>
          <w:p w14:paraId="0E2CCC17" w14:textId="77777777" w:rsidR="00DC4328" w:rsidRPr="008860E8" w:rsidRDefault="00DC4328" w:rsidP="00590EAD">
            <w:pPr>
              <w:spacing w:after="0" w:line="254" w:lineRule="auto"/>
              <w:jc w:val="both"/>
              <w:rPr>
                <w:rFonts w:ascii="Times New Roman" w:eastAsia="Times New Roman" w:hAnsi="Times New Roman" w:cs="Times New Roman"/>
                <w:kern w:val="0"/>
                <w:sz w:val="24"/>
                <w14:ligatures w14:val="none"/>
              </w:rPr>
            </w:pPr>
            <w:r w:rsidRPr="008860E8">
              <w:rPr>
                <w:rFonts w:ascii="Times New Roman" w:eastAsia="Times New Roman" w:hAnsi="Times New Roman" w:cs="Times New Roman"/>
                <w:b/>
                <w:bCs/>
                <w:kern w:val="0"/>
                <w:sz w:val="24"/>
                <w:lang w:eastAsia="pl-PL"/>
                <w14:ligatures w14:val="none"/>
              </w:rPr>
              <w:t>45233142-6</w:t>
            </w:r>
          </w:p>
        </w:tc>
        <w:tc>
          <w:tcPr>
            <w:tcW w:w="4420" w:type="dxa"/>
            <w:tcBorders>
              <w:top w:val="single" w:sz="4" w:space="0" w:color="auto"/>
              <w:left w:val="single" w:sz="4" w:space="0" w:color="auto"/>
              <w:bottom w:val="single" w:sz="4" w:space="0" w:color="auto"/>
              <w:right w:val="single" w:sz="4" w:space="0" w:color="auto"/>
            </w:tcBorders>
          </w:tcPr>
          <w:p w14:paraId="679E4FC4" w14:textId="77777777" w:rsidR="00DC4328" w:rsidRPr="008860E8" w:rsidRDefault="00DC4328" w:rsidP="00590EAD">
            <w:pPr>
              <w:spacing w:after="0" w:line="254" w:lineRule="auto"/>
              <w:jc w:val="both"/>
              <w:rPr>
                <w:rFonts w:ascii="Times New Roman" w:eastAsia="Times New Roman" w:hAnsi="Times New Roman" w:cs="Times New Roman"/>
                <w:b/>
                <w:bCs/>
                <w:kern w:val="0"/>
                <w:sz w:val="24"/>
                <w14:ligatures w14:val="none"/>
              </w:rPr>
            </w:pPr>
            <w:r w:rsidRPr="008860E8">
              <w:rPr>
                <w:rFonts w:ascii="Times New Roman" w:eastAsia="Times New Roman" w:hAnsi="Times New Roman" w:cs="Times New Roman"/>
                <w:b/>
                <w:bCs/>
                <w:kern w:val="0"/>
                <w:sz w:val="24"/>
                <w:lang w:eastAsia="pl-PL"/>
                <w14:ligatures w14:val="none"/>
              </w:rPr>
              <w:t>Roboty  w zakresie naprawy dróg</w:t>
            </w:r>
          </w:p>
        </w:tc>
      </w:tr>
    </w:tbl>
    <w:p w14:paraId="6DC46DC6" w14:textId="77777777" w:rsidR="00DC4328" w:rsidRPr="008860E8" w:rsidRDefault="00DC4328" w:rsidP="00DC4328">
      <w:pPr>
        <w:suppressAutoHyphens/>
        <w:spacing w:after="0" w:line="240" w:lineRule="auto"/>
        <w:ind w:left="567"/>
        <w:jc w:val="both"/>
        <w:rPr>
          <w:rFonts w:ascii="Times New Roman" w:eastAsia="Calibri" w:hAnsi="Times New Roman" w:cs="Times New Roman"/>
          <w:b/>
          <w:kern w:val="0"/>
          <w:sz w:val="24"/>
          <w14:ligatures w14:val="none"/>
        </w:rPr>
      </w:pPr>
    </w:p>
    <w:p w14:paraId="06A5BADD" w14:textId="77777777" w:rsidR="007247BE" w:rsidRDefault="00DC4328" w:rsidP="00DC4328">
      <w:pPr>
        <w:jc w:val="both"/>
        <w:rPr>
          <w:rFonts w:ascii="Times New Roman" w:eastAsia="SimSun" w:hAnsi="Times New Roman" w:cs="Times New Roman"/>
          <w:kern w:val="3"/>
          <w14:ligatures w14:val="none"/>
        </w:rPr>
      </w:pPr>
      <w:r w:rsidRPr="008860E8">
        <w:rPr>
          <w:rFonts w:ascii="Times New Roman" w:eastAsia="SimSun" w:hAnsi="Times New Roman" w:cs="Times New Roman"/>
          <w:kern w:val="3"/>
          <w14:ligatures w14:val="none"/>
        </w:rPr>
        <w:t>Zamawiający zapewnia, że Inwestycja, której dotyczy postępowanie jest tożsama z opisem Inwestycji zawartych we wniosku o dofinansowanie.</w:t>
      </w:r>
    </w:p>
    <w:p w14:paraId="4A3CF78D" w14:textId="7B36F6C4" w:rsidR="005664B1" w:rsidRPr="005664B1" w:rsidRDefault="005664B1" w:rsidP="00DC4328">
      <w:pPr>
        <w:jc w:val="both"/>
        <w:rPr>
          <w:rFonts w:ascii="Times New Roman" w:hAnsi="Times New Roman" w:cs="Times New Roman"/>
          <w:b/>
          <w:bCs/>
          <w:kern w:val="0"/>
          <w:lang w:eastAsia="pl-PL" w:bidi="pl-PL"/>
          <w14:ligatures w14:val="none"/>
        </w:rPr>
      </w:pPr>
      <w:r w:rsidRPr="005664B1">
        <w:rPr>
          <w:rFonts w:ascii="Times New Roman" w:hAnsi="Times New Roman" w:cs="Times New Roman"/>
          <w:b/>
          <w:bCs/>
          <w:kern w:val="0"/>
          <w:lang w:eastAsia="pl-PL" w:bidi="pl-PL"/>
          <w14:ligatures w14:val="none"/>
        </w:rPr>
        <w:t xml:space="preserve">VI. TERMIN WYKONANIA ZAMÓWIENIA </w:t>
      </w:r>
    </w:p>
    <w:p w14:paraId="1FF1BCBC" w14:textId="6105A364" w:rsidR="005664B1" w:rsidRPr="005664B1" w:rsidRDefault="005664B1" w:rsidP="005664B1">
      <w:pPr>
        <w:jc w:val="both"/>
        <w:rPr>
          <w:rFonts w:ascii="Times New Roman" w:hAnsi="Times New Roman" w:cs="Times New Roman"/>
          <w:kern w:val="0"/>
          <w:lang w:eastAsia="pl-PL"/>
          <w14:ligatures w14:val="none"/>
        </w:rPr>
      </w:pPr>
      <w:bookmarkStart w:id="6" w:name="_Hlk75430822"/>
      <w:r w:rsidRPr="005664B1">
        <w:rPr>
          <w:rFonts w:ascii="Times New Roman" w:hAnsi="Times New Roman" w:cs="Times New Roman"/>
          <w:kern w:val="0"/>
          <w:lang w:eastAsia="pl-PL"/>
          <w14:ligatures w14:val="none"/>
        </w:rPr>
        <w:t xml:space="preserve">Termin zakończenia realizacji przedmiotu </w:t>
      </w:r>
      <w:r w:rsidRPr="00323B33">
        <w:rPr>
          <w:rFonts w:ascii="Times New Roman" w:hAnsi="Times New Roman" w:cs="Times New Roman"/>
          <w:kern w:val="0"/>
          <w:lang w:eastAsia="pl-PL"/>
          <w14:ligatures w14:val="none"/>
        </w:rPr>
        <w:t>zamówienia</w:t>
      </w:r>
      <w:r w:rsidRPr="00323B33">
        <w:rPr>
          <w:rFonts w:ascii="Times New Roman" w:hAnsi="Times New Roman" w:cs="Times New Roman"/>
          <w:b/>
          <w:bCs/>
          <w:kern w:val="0"/>
          <w:lang w:eastAsia="pl-PL"/>
          <w14:ligatures w14:val="none"/>
        </w:rPr>
        <w:t xml:space="preserve">  do </w:t>
      </w:r>
      <w:r w:rsidR="002C5D80">
        <w:rPr>
          <w:rFonts w:ascii="Times New Roman" w:hAnsi="Times New Roman" w:cs="Times New Roman"/>
          <w:b/>
          <w:bCs/>
          <w:kern w:val="0"/>
          <w:lang w:eastAsia="pl-PL"/>
          <w14:ligatures w14:val="none"/>
        </w:rPr>
        <w:t>5</w:t>
      </w:r>
      <w:r w:rsidRPr="00323B33">
        <w:rPr>
          <w:rFonts w:ascii="Times New Roman" w:hAnsi="Times New Roman" w:cs="Times New Roman"/>
          <w:b/>
          <w:bCs/>
          <w:kern w:val="0"/>
          <w:lang w:eastAsia="pl-PL"/>
          <w14:ligatures w14:val="none"/>
        </w:rPr>
        <w:t xml:space="preserve">  miesięcy</w:t>
      </w:r>
      <w:r w:rsidRPr="00323B33">
        <w:rPr>
          <w:rFonts w:ascii="Times New Roman" w:hAnsi="Times New Roman" w:cs="Times New Roman"/>
          <w:kern w:val="0"/>
          <w:lang w:eastAsia="pl-PL"/>
          <w14:ligatures w14:val="none"/>
        </w:rPr>
        <w:t xml:space="preserve"> </w:t>
      </w:r>
      <w:r w:rsidRPr="005664B1">
        <w:rPr>
          <w:rFonts w:ascii="Times New Roman" w:hAnsi="Times New Roman" w:cs="Times New Roman"/>
          <w:kern w:val="0"/>
          <w:lang w:eastAsia="pl-PL"/>
          <w14:ligatures w14:val="none"/>
        </w:rPr>
        <w:t>od dnia zawarcia Umowy</w:t>
      </w:r>
      <w:bookmarkEnd w:id="6"/>
      <w:r w:rsidRPr="005664B1">
        <w:rPr>
          <w:rFonts w:ascii="Times New Roman" w:hAnsi="Times New Roman" w:cs="Times New Roman"/>
          <w:kern w:val="0"/>
          <w:lang w:eastAsia="pl-PL"/>
          <w14:ligatures w14:val="none"/>
        </w:rPr>
        <w:t>.</w:t>
      </w:r>
    </w:p>
    <w:p w14:paraId="17E229FA" w14:textId="77777777" w:rsidR="005664B1" w:rsidRPr="005664B1" w:rsidRDefault="005664B1" w:rsidP="005664B1">
      <w:pPr>
        <w:jc w:val="both"/>
        <w:rPr>
          <w:rFonts w:ascii="Times New Roman" w:hAnsi="Times New Roman" w:cs="Times New Roman"/>
          <w:kern w:val="0"/>
          <w14:ligatures w14:val="none"/>
        </w:rPr>
      </w:pPr>
      <w:bookmarkStart w:id="7" w:name="_Hlk75432083"/>
      <w:r w:rsidRPr="005664B1">
        <w:rPr>
          <w:rFonts w:ascii="Times New Roman" w:hAnsi="Times New Roman" w:cs="Times New Roman"/>
          <w:kern w:val="0"/>
          <w14:ligatures w14:val="none"/>
        </w:rPr>
        <w:t>Zamawiający oświadcza, że będzie realizować płatności za faktury z zastosowaniem mechanizmu podzielonej płatności.</w:t>
      </w:r>
    </w:p>
    <w:bookmarkEnd w:id="7"/>
    <w:p w14:paraId="5A711FB4" w14:textId="77777777" w:rsidR="005664B1" w:rsidRPr="005664B1" w:rsidRDefault="005664B1" w:rsidP="005664B1">
      <w:pPr>
        <w:rPr>
          <w:rFonts w:ascii="Times New Roman" w:hAnsi="Times New Roman" w:cs="Times New Roman"/>
          <w:b/>
          <w:bCs/>
          <w:kern w:val="0"/>
          <w:lang w:eastAsia="pl-PL" w:bidi="pl-PL"/>
          <w14:ligatures w14:val="none"/>
        </w:rPr>
      </w:pPr>
      <w:r w:rsidRPr="005664B1">
        <w:rPr>
          <w:rFonts w:ascii="Times New Roman" w:hAnsi="Times New Roman" w:cs="Times New Roman"/>
          <w:kern w:val="0"/>
          <w:lang w:eastAsia="pl-PL"/>
          <w14:ligatures w14:val="none"/>
        </w:rPr>
        <w:t xml:space="preserve"> </w:t>
      </w:r>
      <w:r w:rsidRPr="005664B1">
        <w:rPr>
          <w:rFonts w:ascii="Times New Roman" w:hAnsi="Times New Roman" w:cs="Times New Roman"/>
          <w:b/>
          <w:bCs/>
          <w:kern w:val="0"/>
          <w:lang w:eastAsia="pl-PL" w:bidi="pl-PL"/>
          <w14:ligatures w14:val="none"/>
        </w:rPr>
        <w:t>VII. PROJEKTOWANE POSTANOWIENIA UMOWY W SPRAWIE ZAMÓWIENIA PUBLICZNEGO</w:t>
      </w:r>
    </w:p>
    <w:p w14:paraId="40DA2BF6" w14:textId="77777777" w:rsidR="005664B1" w:rsidRPr="005664B1" w:rsidRDefault="005664B1" w:rsidP="000C0213">
      <w:pPr>
        <w:numPr>
          <w:ilvl w:val="0"/>
          <w:numId w:val="1"/>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Z Wykonawcą, który złożył najkorzystniejsza ofertę  zostanie zawarta umowa, której wzór stanowi  załącznik nr 11 do SWZ.</w:t>
      </w:r>
    </w:p>
    <w:p w14:paraId="0CD5419B" w14:textId="77777777" w:rsidR="005664B1" w:rsidRPr="005664B1" w:rsidRDefault="005664B1" w:rsidP="000C0213">
      <w:pPr>
        <w:numPr>
          <w:ilvl w:val="0"/>
          <w:numId w:val="1"/>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 xml:space="preserve">Projektowane postanowienia umowy w sprawie zamówienia publicznego, które zostaną wprowadzone do treści umowy, zostały określone w załączniku nr 11 do SWZ. </w:t>
      </w:r>
    </w:p>
    <w:p w14:paraId="6C42847D" w14:textId="77777777" w:rsidR="005664B1" w:rsidRPr="005664B1" w:rsidRDefault="005664B1" w:rsidP="000C0213">
      <w:pPr>
        <w:numPr>
          <w:ilvl w:val="0"/>
          <w:numId w:val="1"/>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 xml:space="preserve">Zamawiający przewiduje możliwość dokonania zmian w zawartej umowie pod rygorem nieważności za zgoda obu stron, z zachowaniem formy pisemnej, na zasadach określonych w projekcie umowy stanowiącym załącznik nr 11 do SWZ oraz w przypadkach określonych w art.455 </w:t>
      </w:r>
      <w:proofErr w:type="spellStart"/>
      <w:r w:rsidRPr="005664B1">
        <w:rPr>
          <w:rFonts w:ascii="Times New Roman" w:hAnsi="Times New Roman" w:cs="Times New Roman"/>
          <w:kern w:val="0"/>
          <w:lang w:eastAsia="pl-PL"/>
          <w14:ligatures w14:val="none"/>
        </w:rPr>
        <w:t>Pzp</w:t>
      </w:r>
      <w:proofErr w:type="spellEnd"/>
      <w:r w:rsidRPr="005664B1">
        <w:rPr>
          <w:rFonts w:ascii="Times New Roman" w:hAnsi="Times New Roman" w:cs="Times New Roman"/>
          <w:kern w:val="0"/>
          <w:lang w:eastAsia="pl-PL"/>
          <w14:ligatures w14:val="none"/>
        </w:rPr>
        <w:t xml:space="preserve"> oraz SWZ.</w:t>
      </w:r>
    </w:p>
    <w:p w14:paraId="4EE19D8E" w14:textId="77777777" w:rsidR="005664B1" w:rsidRDefault="005664B1" w:rsidP="000C0213">
      <w:pPr>
        <w:numPr>
          <w:ilvl w:val="0"/>
          <w:numId w:val="1"/>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lang w:eastAsia="pl-PL"/>
          <w14:ligatures w14:val="none"/>
        </w:rPr>
        <w:t>W przypadku wyboru oferty Wykonawców występujących wspólnie, przed zawarciem umowy, Zamawiający może żądać umowy regulującej współpracę tych Wykonawców( umowę spółki cywilnej lub umowę konsorcjum).</w:t>
      </w:r>
    </w:p>
    <w:p w14:paraId="285CE2C6" w14:textId="77777777" w:rsidR="006A5C65" w:rsidRPr="005664B1" w:rsidRDefault="006A5C65" w:rsidP="006A5C65">
      <w:pPr>
        <w:ind w:left="720"/>
        <w:contextualSpacing/>
        <w:jc w:val="both"/>
        <w:rPr>
          <w:rFonts w:ascii="Times New Roman" w:hAnsi="Times New Roman" w:cs="Times New Roman"/>
          <w:kern w:val="0"/>
          <w:lang w:eastAsia="pl-PL"/>
          <w14:ligatures w14:val="none"/>
        </w:rPr>
      </w:pPr>
    </w:p>
    <w:p w14:paraId="2A8D683D" w14:textId="740C3B55" w:rsidR="005664B1" w:rsidRPr="005664B1" w:rsidRDefault="005664B1" w:rsidP="005664B1">
      <w:pPr>
        <w:rPr>
          <w:rFonts w:ascii="Times New Roman" w:hAnsi="Times New Roman" w:cs="Times New Roman"/>
          <w:b/>
          <w:bCs/>
          <w:kern w:val="0"/>
          <w:lang w:eastAsia="pl-PL" w:bidi="pl-PL"/>
          <w14:ligatures w14:val="none"/>
        </w:rPr>
      </w:pPr>
      <w:r w:rsidRPr="005664B1">
        <w:rPr>
          <w:rFonts w:ascii="Times New Roman" w:hAnsi="Times New Roman" w:cs="Times New Roman"/>
          <w:b/>
          <w:bCs/>
          <w:kern w:val="0"/>
          <w:lang w:eastAsia="pl-PL" w:bidi="pl-PL"/>
          <w14:ligatures w14:val="none"/>
        </w:rPr>
        <w:t>VIII. INFORMACJE O ŚRODKACH KOMUNIKACJI ELEKTRONICZNEJ</w:t>
      </w:r>
    </w:p>
    <w:p w14:paraId="0DE4A496"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b/>
          <w:bCs/>
          <w:color w:val="000000"/>
          <w:kern w:val="0"/>
          <w14:ligatures w14:val="none"/>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178AB95B"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W postępowaniu o udzielenie zamówienia publicznego komunikacja między Zamawiającym, a Wykonawcami odbywa się przy użyciu Platformy e-Zamówienia, która jest dostępna pod adresem </w:t>
      </w:r>
      <w:r w:rsidRPr="005664B1">
        <w:rPr>
          <w:rFonts w:ascii="Times New Roman" w:hAnsi="Times New Roman" w:cs="Times New Roman"/>
          <w:color w:val="0000FF"/>
          <w:kern w:val="0"/>
          <w14:ligatures w14:val="none"/>
        </w:rPr>
        <w:t>https://ezamowienia.gov.pl</w:t>
      </w:r>
      <w:r w:rsidRPr="005664B1">
        <w:rPr>
          <w:rFonts w:ascii="Times New Roman" w:hAnsi="Times New Roman" w:cs="Times New Roman"/>
          <w:color w:val="000000"/>
          <w:kern w:val="0"/>
          <w14:ligatures w14:val="none"/>
        </w:rPr>
        <w:t xml:space="preserve"> </w:t>
      </w:r>
    </w:p>
    <w:p w14:paraId="3FF587A3"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Korzystanie z Platformy e-Zamówienia jest bezpłatne </w:t>
      </w:r>
    </w:p>
    <w:p w14:paraId="49615F2B"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 </w:t>
      </w:r>
    </w:p>
    <w:p w14:paraId="378CBE20"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bookmarkStart w:id="8" w:name="_Hlk124514466"/>
      <w:r w:rsidRPr="005664B1">
        <w:rPr>
          <w:rFonts w:ascii="Times New Roman" w:hAnsi="Times New Roman" w:cs="Times New Roman"/>
          <w:color w:val="000000"/>
          <w:kern w:val="0"/>
          <w14:ligatures w14:val="none"/>
        </w:rPr>
        <w:lastRenderedPageBreak/>
        <w:t>Adres strony internetowej prowadzonego postępowania (link prowadzący bezpośrednio do widoku postepowania na Platformie e-zamówienia) oraz identyfikator (ID) postępowania na Platformie e-Zamówienia zostały określone  w niniejszym ogłoszeniu oraz w dokumentach zamówienia (SWZ)</w:t>
      </w:r>
    </w:p>
    <w:bookmarkEnd w:id="8"/>
    <w:p w14:paraId="2D66B2BC"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Przeglądanie i pobieranie publicznej treści dokumentacji postępowania nie wymaga posiadania konta na Platformie e-Zamówienia ani logowania do Platformy e-Zamówienia </w:t>
      </w:r>
    </w:p>
    <w:p w14:paraId="57E3995B"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poz.2452). </w:t>
      </w:r>
    </w:p>
    <w:p w14:paraId="517F27B3"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Dokumenty elektroniczne, o których mowa w § 2 ust. 1 rozporządzenia, sporządza się w postaci elektronicznej, w formatach danych określonych w przepisach rozporządzenia Rady Ministrów z dnia 12 kwietnia 2012 r. w sprawie Krajowych Ram Interoperacyjności (Dz.U. z 2017, poz. 2247)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5664B1">
        <w:rPr>
          <w:rFonts w:ascii="Times New Roman" w:hAnsi="Times New Roman" w:cs="Times New Roman"/>
          <w:color w:val="000000"/>
          <w:kern w:val="0"/>
          <w14:ligatures w14:val="none"/>
        </w:rPr>
        <w:t>Pzp</w:t>
      </w:r>
      <w:proofErr w:type="spellEnd"/>
      <w:r w:rsidRPr="005664B1">
        <w:rPr>
          <w:rFonts w:ascii="Times New Roman" w:hAnsi="Times New Roman" w:cs="Times New Roman"/>
          <w:color w:val="000000"/>
          <w:kern w:val="0"/>
          <w14:ligatures w14:val="none"/>
        </w:rPr>
        <w:t xml:space="preserve">, ww. regulacje nie będą miały bezpośredniego zastosowania. </w:t>
      </w:r>
    </w:p>
    <w:p w14:paraId="1622F098"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Informacje, oświadczenia lub dokumenty, inne niż wymienione w § 2 ust. 1 rozporządzenia, przekazywane w postępowaniu sporządza się w postaci elektronicznej: </w:t>
      </w:r>
    </w:p>
    <w:p w14:paraId="5574C6A4" w14:textId="77777777" w:rsidR="005664B1" w:rsidRPr="005664B1" w:rsidRDefault="005664B1" w:rsidP="000C0213">
      <w:pPr>
        <w:numPr>
          <w:ilvl w:val="0"/>
          <w:numId w:val="7"/>
        </w:numPr>
        <w:autoSpaceDE w:val="0"/>
        <w:autoSpaceDN w:val="0"/>
        <w:adjustRightInd w:val="0"/>
        <w:spacing w:after="0" w:line="240" w:lineRule="auto"/>
        <w:ind w:left="1134" w:hanging="425"/>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w formatach danych określonych w przepisach rozporządzenia Rady Ministrów w sprawie Krajowych Ram Interoperacyjności z uwzględnieniem rodzaju przekazywanych danych (i przekazuje się jako załącznik),  </w:t>
      </w:r>
    </w:p>
    <w:p w14:paraId="7BF57018" w14:textId="77777777" w:rsidR="005664B1" w:rsidRPr="005664B1" w:rsidRDefault="005664B1" w:rsidP="005664B1">
      <w:pPr>
        <w:autoSpaceDE w:val="0"/>
        <w:autoSpaceDN w:val="0"/>
        <w:adjustRightInd w:val="0"/>
        <w:spacing w:after="0" w:line="240" w:lineRule="auto"/>
        <w:ind w:left="1134" w:hanging="425"/>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lub</w:t>
      </w:r>
    </w:p>
    <w:p w14:paraId="11DA45DA" w14:textId="77777777" w:rsidR="005664B1" w:rsidRPr="005664B1" w:rsidRDefault="005664B1" w:rsidP="000C0213">
      <w:pPr>
        <w:numPr>
          <w:ilvl w:val="0"/>
          <w:numId w:val="7"/>
        </w:numPr>
        <w:autoSpaceDE w:val="0"/>
        <w:autoSpaceDN w:val="0"/>
        <w:adjustRightInd w:val="0"/>
        <w:spacing w:after="0" w:line="240" w:lineRule="auto"/>
        <w:ind w:left="1134" w:hanging="425"/>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jako tekst wpisany bezpośrednio do wiadomości przekazywanej przy użyciu środków komunikacji elektronicznej (np. w treści wiadomości e-mail lub w treści „Formularza do komunikacji”). </w:t>
      </w:r>
    </w:p>
    <w:p w14:paraId="7DB67CDB"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5CE0D465"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kern w:val="0"/>
          <w14:ligatures w14:val="none"/>
        </w:rPr>
      </w:pPr>
      <w:r w:rsidRPr="005664B1">
        <w:rPr>
          <w:rFonts w:ascii="Times New Roman" w:hAnsi="Times New Roman" w:cs="Times New Roman"/>
          <w:color w:val="000000"/>
          <w:kern w:val="0"/>
          <w14:ligatures w14:val="none"/>
        </w:rPr>
        <w:t xml:space="preserve">Komunikacja w postępowaniu, </w:t>
      </w:r>
      <w:r w:rsidRPr="005664B1">
        <w:rPr>
          <w:rFonts w:ascii="Times New Roman" w:hAnsi="Times New Roman" w:cs="Times New Roman"/>
          <w:b/>
          <w:bCs/>
          <w:color w:val="000000"/>
          <w:kern w:val="0"/>
          <w:u w:val="single"/>
          <w14:ligatures w14:val="none"/>
        </w:rPr>
        <w:t>z wyłączeniem składania ofert</w:t>
      </w:r>
      <w:r w:rsidRPr="005664B1">
        <w:rPr>
          <w:rFonts w:ascii="Times New Roman" w:hAnsi="Times New Roman" w:cs="Times New Roman"/>
          <w:color w:val="000000"/>
          <w:kern w:val="0"/>
          <w14:ligatures w14:val="none"/>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5664B1">
        <w:rPr>
          <w:rFonts w:ascii="Times New Roman" w:hAnsi="Times New Roman" w:cs="Times New Roman"/>
          <w:kern w:val="0"/>
          <w14:ligatures w14:val="none"/>
        </w:rPr>
        <w:t>Korespondencja przesyłana za pomocą tego formularza nie może być szyfrowana.</w:t>
      </w:r>
    </w:p>
    <w:p w14:paraId="384103D4"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kern w:val="0"/>
          <w:u w:val="single"/>
          <w14:ligatures w14:val="none"/>
        </w:rPr>
      </w:pPr>
      <w:r w:rsidRPr="005664B1">
        <w:rPr>
          <w:rFonts w:ascii="Times New Roman" w:hAnsi="Times New Roman" w:cs="Times New Roman"/>
          <w:kern w:val="0"/>
          <w:u w:val="single"/>
          <w14:ligatures w14:val="none"/>
        </w:rPr>
        <w:t xml:space="preserve">Zamawiający może również  komunikować się z Wykonawcami  za pomocą poczty elektronicznej na adres e-mail: </w:t>
      </w:r>
      <w:hyperlink r:id="rId15" w:history="1">
        <w:r w:rsidRPr="005664B1">
          <w:rPr>
            <w:rFonts w:ascii="Times New Roman" w:hAnsi="Times New Roman" w:cs="Times New Roman"/>
            <w:kern w:val="0"/>
            <w:u w:val="single"/>
            <w14:ligatures w14:val="none"/>
          </w:rPr>
          <w:t>gmina@gminamoszczenica.eu</w:t>
        </w:r>
      </w:hyperlink>
      <w:r w:rsidRPr="005664B1">
        <w:rPr>
          <w:rFonts w:ascii="Times New Roman" w:hAnsi="Times New Roman" w:cs="Times New Roman"/>
          <w:kern w:val="0"/>
          <w:u w:val="single"/>
          <w14:ligatures w14:val="none"/>
        </w:rPr>
        <w:t xml:space="preserve"> (nie dotyczy składania ofert w postępowaniu). </w:t>
      </w:r>
    </w:p>
    <w:p w14:paraId="313CAD64"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FF0000"/>
          <w:kern w:val="0"/>
          <w14:ligatures w14:val="none"/>
        </w:rPr>
      </w:pPr>
      <w:r w:rsidRPr="005664B1">
        <w:rPr>
          <w:rFonts w:ascii="Times New Roman" w:hAnsi="Times New Roman" w:cs="Times New Roman"/>
          <w:color w:val="000000"/>
          <w:kern w:val="0"/>
          <w14:ligatures w14:val="none"/>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FD492D7"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FF0000"/>
          <w:kern w:val="0"/>
          <w14:ligatures w14:val="none"/>
        </w:rPr>
      </w:pPr>
      <w:r w:rsidRPr="005664B1">
        <w:rPr>
          <w:rFonts w:ascii="Times New Roman" w:hAnsi="Times New Roman" w:cs="Times New Roman"/>
          <w:color w:val="000000"/>
          <w:kern w:val="0"/>
          <w14:ligatures w14:val="none"/>
        </w:rPr>
        <w:t xml:space="preserve">Wszystkie wysłane i odebrane w postępowaniu przez wykonawcę wiadomości widoczne są po zalogowaniu w podglądzie postępowania w zakładce „Komunikacja”. </w:t>
      </w:r>
    </w:p>
    <w:p w14:paraId="1912472E"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FF0000"/>
          <w:kern w:val="0"/>
          <w14:ligatures w14:val="none"/>
        </w:rPr>
      </w:pPr>
      <w:r w:rsidRPr="005664B1">
        <w:rPr>
          <w:rFonts w:ascii="Times New Roman" w:hAnsi="Times New Roman" w:cs="Times New Roman"/>
          <w:color w:val="000000"/>
          <w:kern w:val="0"/>
          <w14:ligatures w14:val="none"/>
        </w:rPr>
        <w:t>Maksymalny rozmiar plików przesyłanych za pośrednictwem „Formularzy do komunikacji” wynosi 150 MB (wielkość ta dotyczy plików przesyłanych jako załączniki do jednego formularza).</w:t>
      </w:r>
    </w:p>
    <w:p w14:paraId="6D4179F6" w14:textId="77777777" w:rsidR="005664B1" w:rsidRPr="005664B1" w:rsidRDefault="005664B1" w:rsidP="000C0213">
      <w:pPr>
        <w:numPr>
          <w:ilvl w:val="0"/>
          <w:numId w:val="6"/>
        </w:numPr>
        <w:autoSpaceDE w:val="0"/>
        <w:autoSpaceDN w:val="0"/>
        <w:adjustRightInd w:val="0"/>
        <w:spacing w:after="0" w:line="240" w:lineRule="auto"/>
        <w:jc w:val="both"/>
        <w:rPr>
          <w:rFonts w:ascii="Times New Roman" w:hAnsi="Times New Roman" w:cs="Times New Roman"/>
          <w:color w:val="FF0000"/>
          <w:kern w:val="0"/>
          <w14:ligatures w14:val="none"/>
        </w:rPr>
      </w:pPr>
      <w:r w:rsidRPr="005664B1">
        <w:rPr>
          <w:rFonts w:ascii="Times New Roman" w:hAnsi="Times New Roman" w:cs="Times New Roman"/>
          <w:color w:val="000000"/>
          <w:kern w:val="0"/>
          <w14:ligatures w14:val="none"/>
        </w:rPr>
        <w:lastRenderedPageBreak/>
        <w:t xml:space="preserve">Minimalne wymagania techniczne dotyczące sprzętu używanego w celu korzystania z usług Platformy e-Zamówienia oraz informacje dotyczące specyfikacji połączenia określa § 12 Regulamin Platformy e-Zamówienia, a mianowicie: </w:t>
      </w:r>
    </w:p>
    <w:p w14:paraId="03F0D2CC"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p>
    <w:p w14:paraId="48D39C79" w14:textId="77777777" w:rsidR="005664B1" w:rsidRPr="005664B1" w:rsidRDefault="005664B1" w:rsidP="000C0213">
      <w:pPr>
        <w:numPr>
          <w:ilvl w:val="0"/>
          <w:numId w:val="8"/>
        </w:numPr>
        <w:tabs>
          <w:tab w:val="left" w:pos="851"/>
        </w:tabs>
        <w:autoSpaceDE w:val="0"/>
        <w:autoSpaceDN w:val="0"/>
        <w:adjustRightInd w:val="0"/>
        <w:spacing w:after="0" w:line="240" w:lineRule="auto"/>
        <w:ind w:left="993" w:hanging="284"/>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W celu prawidłowego korzystania z usług Platformy e-Zamówienia wymagany jest: </w:t>
      </w:r>
    </w:p>
    <w:p w14:paraId="7926A8EB" w14:textId="77777777" w:rsidR="005664B1" w:rsidRPr="005664B1" w:rsidRDefault="005664B1" w:rsidP="000C0213">
      <w:pPr>
        <w:numPr>
          <w:ilvl w:val="0"/>
          <w:numId w:val="57"/>
        </w:numPr>
        <w:autoSpaceDE w:val="0"/>
        <w:autoSpaceDN w:val="0"/>
        <w:adjustRightInd w:val="0"/>
        <w:spacing w:after="0" w:line="240" w:lineRule="auto"/>
        <w:contextualSpacing/>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Komputer PC: </w:t>
      </w:r>
    </w:p>
    <w:p w14:paraId="5B2B2CD7" w14:textId="77777777" w:rsidR="005664B1" w:rsidRPr="005664B1" w:rsidRDefault="005664B1" w:rsidP="000C0213">
      <w:pPr>
        <w:numPr>
          <w:ilvl w:val="0"/>
          <w:numId w:val="58"/>
        </w:numPr>
        <w:autoSpaceDE w:val="0"/>
        <w:autoSpaceDN w:val="0"/>
        <w:adjustRightInd w:val="0"/>
        <w:spacing w:after="0" w:line="240" w:lineRule="auto"/>
        <w:ind w:left="1701" w:hanging="283"/>
        <w:contextualSpacing/>
        <w:jc w:val="both"/>
        <w:rPr>
          <w:rFonts w:ascii="Times New Roman" w:hAnsi="Times New Roman" w:cs="Times New Roman"/>
          <w:color w:val="000000"/>
          <w:kern w:val="0"/>
          <w14:ligatures w14:val="none"/>
        </w:rPr>
      </w:pPr>
      <w:r w:rsidRPr="005664B1">
        <w:rPr>
          <w:rFonts w:ascii="Times New Roman" w:hAnsi="Times New Roman" w:cs="Times New Roman"/>
          <w:color w:val="000000"/>
          <w:kern w:val="0"/>
          <w14:ligatures w14:val="none"/>
        </w:rPr>
        <w:t xml:space="preserve">parametry minimum: Intel Core2 Duo, 2 GB RAM, HD, </w:t>
      </w:r>
    </w:p>
    <w:p w14:paraId="22641C7C" w14:textId="77777777" w:rsidR="005664B1" w:rsidRPr="005664B1" w:rsidRDefault="005664B1" w:rsidP="000C0213">
      <w:pPr>
        <w:numPr>
          <w:ilvl w:val="0"/>
          <w:numId w:val="58"/>
        </w:numPr>
        <w:autoSpaceDE w:val="0"/>
        <w:autoSpaceDN w:val="0"/>
        <w:adjustRightInd w:val="0"/>
        <w:spacing w:after="0" w:line="240" w:lineRule="auto"/>
        <w:ind w:left="1701" w:hanging="283"/>
        <w:contextualSpacing/>
        <w:jc w:val="both"/>
        <w:rPr>
          <w:rFonts w:ascii="Times New Roman" w:hAnsi="Times New Roman" w:cs="Times New Roman"/>
          <w:color w:val="000000"/>
          <w:kern w:val="0"/>
          <w14:ligatures w14:val="none"/>
        </w:rPr>
      </w:pPr>
      <w:r w:rsidRPr="005664B1">
        <w:rPr>
          <w:rFonts w:ascii="Times New Roman" w:hAnsi="Times New Roman" w:cs="Times New Roman"/>
          <w:kern w:val="0"/>
          <w14:ligatures w14:val="none"/>
        </w:rPr>
        <w:t xml:space="preserve"> zainstalowany jedne z poniższych systemów operacyjnych: MS Windows 7 lub nowszy, OSX/Mac OS 10.10, </w:t>
      </w:r>
      <w:proofErr w:type="spellStart"/>
      <w:r w:rsidRPr="005664B1">
        <w:rPr>
          <w:rFonts w:ascii="Times New Roman" w:hAnsi="Times New Roman" w:cs="Times New Roman"/>
          <w:kern w:val="0"/>
          <w14:ligatures w14:val="none"/>
        </w:rPr>
        <w:t>Ubuntu</w:t>
      </w:r>
      <w:proofErr w:type="spellEnd"/>
      <w:r w:rsidRPr="005664B1">
        <w:rPr>
          <w:rFonts w:ascii="Times New Roman" w:hAnsi="Times New Roman" w:cs="Times New Roman"/>
          <w:kern w:val="0"/>
          <w14:ligatures w14:val="none"/>
        </w:rPr>
        <w:t xml:space="preserve"> 14.04, </w:t>
      </w:r>
    </w:p>
    <w:p w14:paraId="75A5757E" w14:textId="77777777" w:rsidR="005664B1" w:rsidRPr="005664B1" w:rsidRDefault="005664B1" w:rsidP="000C0213">
      <w:pPr>
        <w:numPr>
          <w:ilvl w:val="0"/>
          <w:numId w:val="58"/>
        </w:numPr>
        <w:autoSpaceDE w:val="0"/>
        <w:autoSpaceDN w:val="0"/>
        <w:adjustRightInd w:val="0"/>
        <w:spacing w:after="0" w:line="240" w:lineRule="auto"/>
        <w:ind w:left="1701" w:hanging="283"/>
        <w:contextualSpacing/>
        <w:jc w:val="both"/>
        <w:rPr>
          <w:rFonts w:ascii="Times New Roman" w:hAnsi="Times New Roman" w:cs="Times New Roman"/>
          <w:color w:val="000000"/>
          <w:kern w:val="0"/>
          <w14:ligatures w14:val="none"/>
        </w:rPr>
      </w:pPr>
      <w:r w:rsidRPr="005664B1">
        <w:rPr>
          <w:rFonts w:ascii="Times New Roman" w:hAnsi="Times New Roman" w:cs="Times New Roman"/>
          <w:kern w:val="0"/>
          <w14:ligatures w14:val="none"/>
        </w:rPr>
        <w:t xml:space="preserve">zainstalowana jedna z poniższych przeglądarek: Chrome 66.0 lub nowsza, </w:t>
      </w:r>
      <w:proofErr w:type="spellStart"/>
      <w:r w:rsidRPr="005664B1">
        <w:rPr>
          <w:rFonts w:ascii="Times New Roman" w:hAnsi="Times New Roman" w:cs="Times New Roman"/>
          <w:kern w:val="0"/>
          <w14:ligatures w14:val="none"/>
        </w:rPr>
        <w:t>Firefox</w:t>
      </w:r>
      <w:proofErr w:type="spellEnd"/>
      <w:r w:rsidRPr="005664B1">
        <w:rPr>
          <w:rFonts w:ascii="Times New Roman" w:hAnsi="Times New Roman" w:cs="Times New Roman"/>
          <w:kern w:val="0"/>
          <w14:ligatures w14:val="none"/>
        </w:rPr>
        <w:t xml:space="preserve"> 59.0 lub nowszy, Safari 11.1 lub nowsza, Edge 14.0 i nowsze, </w:t>
      </w:r>
    </w:p>
    <w:p w14:paraId="679968AB" w14:textId="77777777" w:rsidR="005664B1" w:rsidRPr="005664B1" w:rsidRDefault="005664B1" w:rsidP="005664B1">
      <w:pPr>
        <w:autoSpaceDE w:val="0"/>
        <w:autoSpaceDN w:val="0"/>
        <w:adjustRightInd w:val="0"/>
        <w:spacing w:after="0" w:line="240" w:lineRule="auto"/>
        <w:ind w:left="1134" w:firstLine="567"/>
        <w:jc w:val="both"/>
        <w:rPr>
          <w:rFonts w:ascii="Times New Roman" w:hAnsi="Times New Roman" w:cs="Times New Roman"/>
          <w:b/>
          <w:bCs/>
          <w:kern w:val="0"/>
          <w14:ligatures w14:val="none"/>
        </w:rPr>
      </w:pPr>
      <w:r w:rsidRPr="005664B1">
        <w:rPr>
          <w:rFonts w:ascii="Times New Roman" w:hAnsi="Times New Roman" w:cs="Times New Roman"/>
          <w:b/>
          <w:bCs/>
          <w:kern w:val="0"/>
          <w14:ligatures w14:val="none"/>
        </w:rPr>
        <w:t xml:space="preserve">albo </w:t>
      </w:r>
    </w:p>
    <w:p w14:paraId="035158BE"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rPr>
      </w:pPr>
    </w:p>
    <w:p w14:paraId="62C624B9" w14:textId="77777777" w:rsidR="005664B1" w:rsidRPr="005664B1" w:rsidRDefault="005664B1" w:rsidP="000C0213">
      <w:pPr>
        <w:numPr>
          <w:ilvl w:val="0"/>
          <w:numId w:val="57"/>
        </w:numPr>
        <w:autoSpaceDE w:val="0"/>
        <w:autoSpaceDN w:val="0"/>
        <w:adjustRightInd w:val="0"/>
        <w:spacing w:after="0" w:line="240" w:lineRule="auto"/>
        <w:contextualSpacing/>
        <w:jc w:val="both"/>
        <w:rPr>
          <w:rFonts w:ascii="Times New Roman" w:hAnsi="Times New Roman" w:cs="Times New Roman"/>
          <w:color w:val="000000"/>
          <w:kern w:val="0"/>
          <w14:ligatures w14:val="none"/>
        </w:rPr>
      </w:pPr>
      <w:r w:rsidRPr="005664B1">
        <w:rPr>
          <w:rFonts w:ascii="Times New Roman" w:hAnsi="Times New Roman" w:cs="Times New Roman"/>
          <w:kern w:val="0"/>
          <w14:ligatures w14:val="none"/>
        </w:rPr>
        <w:t>Tablet/Telefon:</w:t>
      </w:r>
    </w:p>
    <w:p w14:paraId="667BB3C9" w14:textId="77777777" w:rsidR="005664B1" w:rsidRPr="005664B1" w:rsidRDefault="005664B1" w:rsidP="000C0213">
      <w:pPr>
        <w:numPr>
          <w:ilvl w:val="0"/>
          <w:numId w:val="59"/>
        </w:numPr>
        <w:autoSpaceDE w:val="0"/>
        <w:autoSpaceDN w:val="0"/>
        <w:adjustRightInd w:val="0"/>
        <w:spacing w:after="0" w:line="240" w:lineRule="auto"/>
        <w:ind w:left="1701" w:hanging="283"/>
        <w:contextualSpacing/>
        <w:jc w:val="both"/>
        <w:rPr>
          <w:rFonts w:ascii="Times New Roman" w:hAnsi="Times New Roman" w:cs="Times New Roman"/>
          <w:color w:val="000000"/>
          <w:kern w:val="0"/>
          <w14:ligatures w14:val="none"/>
        </w:rPr>
      </w:pPr>
      <w:r w:rsidRPr="005664B1">
        <w:rPr>
          <w:rFonts w:ascii="Times New Roman" w:hAnsi="Times New Roman" w:cs="Times New Roman"/>
          <w:kern w:val="0"/>
          <w14:ligatures w14:val="none"/>
        </w:rPr>
        <w:t xml:space="preserve">parametry minimum: 4 rdzenie procesora, 2GB RAM, Android 6.0 </w:t>
      </w:r>
      <w:proofErr w:type="spellStart"/>
      <w:r w:rsidRPr="005664B1">
        <w:rPr>
          <w:rFonts w:ascii="Times New Roman" w:hAnsi="Times New Roman" w:cs="Times New Roman"/>
          <w:kern w:val="0"/>
          <w14:ligatures w14:val="none"/>
        </w:rPr>
        <w:t>Marshmallow</w:t>
      </w:r>
      <w:proofErr w:type="spellEnd"/>
      <w:r w:rsidRPr="005664B1">
        <w:rPr>
          <w:rFonts w:ascii="Times New Roman" w:hAnsi="Times New Roman" w:cs="Times New Roman"/>
          <w:kern w:val="0"/>
          <w14:ligatures w14:val="none"/>
        </w:rPr>
        <w:t xml:space="preserve">, iOS 10.3, </w:t>
      </w:r>
    </w:p>
    <w:p w14:paraId="32AD0A0D" w14:textId="77777777" w:rsidR="005664B1" w:rsidRPr="005664B1" w:rsidRDefault="005664B1" w:rsidP="000C0213">
      <w:pPr>
        <w:numPr>
          <w:ilvl w:val="0"/>
          <w:numId w:val="59"/>
        </w:numPr>
        <w:autoSpaceDE w:val="0"/>
        <w:autoSpaceDN w:val="0"/>
        <w:adjustRightInd w:val="0"/>
        <w:spacing w:after="0" w:line="240" w:lineRule="auto"/>
        <w:ind w:left="1701" w:hanging="283"/>
        <w:contextualSpacing/>
        <w:jc w:val="both"/>
        <w:rPr>
          <w:rFonts w:ascii="Times New Roman" w:hAnsi="Times New Roman" w:cs="Times New Roman"/>
          <w:color w:val="000000"/>
          <w:kern w:val="0"/>
          <w14:ligatures w14:val="none"/>
        </w:rPr>
      </w:pPr>
      <w:r w:rsidRPr="005664B1">
        <w:rPr>
          <w:rFonts w:ascii="Times New Roman" w:hAnsi="Times New Roman" w:cs="Times New Roman"/>
          <w:kern w:val="0"/>
          <w14:ligatures w14:val="none"/>
        </w:rPr>
        <w:t xml:space="preserve"> przeglądarka Chrome 61 lub nowa </w:t>
      </w:r>
    </w:p>
    <w:p w14:paraId="33675B02" w14:textId="77777777" w:rsidR="005664B1" w:rsidRPr="005664B1" w:rsidRDefault="005664B1" w:rsidP="000C0213">
      <w:pPr>
        <w:numPr>
          <w:ilvl w:val="0"/>
          <w:numId w:val="60"/>
        </w:numPr>
        <w:autoSpaceDE w:val="0"/>
        <w:autoSpaceDN w:val="0"/>
        <w:adjustRightInd w:val="0"/>
        <w:spacing w:after="0" w:line="240" w:lineRule="auto"/>
        <w:ind w:left="1134" w:hanging="425"/>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Dla skorzystania z pełnej funkcjonalności może być konieczne włączenie w przeglądarce obsługi protokołu bezpiecznej transmisji danych SSL, obsługi Java </w:t>
      </w:r>
      <w:proofErr w:type="spellStart"/>
      <w:r w:rsidRPr="005664B1">
        <w:rPr>
          <w:rFonts w:ascii="Times New Roman" w:hAnsi="Times New Roman" w:cs="Times New Roman"/>
          <w:kern w:val="0"/>
          <w14:ligatures w14:val="none"/>
        </w:rPr>
        <w:t>Script</w:t>
      </w:r>
      <w:proofErr w:type="spellEnd"/>
      <w:r w:rsidRPr="005664B1">
        <w:rPr>
          <w:rFonts w:ascii="Times New Roman" w:hAnsi="Times New Roman" w:cs="Times New Roman"/>
          <w:kern w:val="0"/>
          <w14:ligatures w14:val="none"/>
        </w:rPr>
        <w:t xml:space="preserve">, oraz </w:t>
      </w:r>
      <w:proofErr w:type="spellStart"/>
      <w:r w:rsidRPr="005664B1">
        <w:rPr>
          <w:rFonts w:ascii="Times New Roman" w:hAnsi="Times New Roman" w:cs="Times New Roman"/>
          <w:kern w:val="0"/>
          <w14:ligatures w14:val="none"/>
        </w:rPr>
        <w:t>cookies</w:t>
      </w:r>
      <w:proofErr w:type="spellEnd"/>
      <w:r w:rsidRPr="005664B1">
        <w:rPr>
          <w:rFonts w:ascii="Times New Roman" w:hAnsi="Times New Roman" w:cs="Times New Roman"/>
          <w:kern w:val="0"/>
          <w14:ligatures w14:val="none"/>
        </w:rPr>
        <w:t xml:space="preserve">; </w:t>
      </w:r>
    </w:p>
    <w:p w14:paraId="1F1B1DBE" w14:textId="77777777" w:rsidR="005664B1" w:rsidRPr="005664B1" w:rsidRDefault="005664B1" w:rsidP="000C0213">
      <w:pPr>
        <w:numPr>
          <w:ilvl w:val="0"/>
          <w:numId w:val="60"/>
        </w:numPr>
        <w:autoSpaceDE w:val="0"/>
        <w:autoSpaceDN w:val="0"/>
        <w:adjustRightInd w:val="0"/>
        <w:spacing w:after="0" w:line="240" w:lineRule="auto"/>
        <w:ind w:left="993" w:hanging="284"/>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Specyfikacja połączenia, formatu przesyłanych danych oraz kodowania i oznaczania czasu odbioru danych: </w:t>
      </w:r>
    </w:p>
    <w:p w14:paraId="6E50B679" w14:textId="77777777" w:rsidR="005664B1" w:rsidRPr="005664B1" w:rsidRDefault="005664B1" w:rsidP="000C0213">
      <w:pPr>
        <w:numPr>
          <w:ilvl w:val="0"/>
          <w:numId w:val="9"/>
        </w:numPr>
        <w:autoSpaceDE w:val="0"/>
        <w:autoSpaceDN w:val="0"/>
        <w:adjustRightInd w:val="0"/>
        <w:spacing w:after="0" w:line="240" w:lineRule="auto"/>
        <w:ind w:left="1276" w:hanging="283"/>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specyfikacja połączenia – formularze udostępnione są za pomocą protokołu TLS 1.2, </w:t>
      </w:r>
    </w:p>
    <w:p w14:paraId="29751F7E" w14:textId="77777777" w:rsidR="005664B1" w:rsidRPr="005664B1" w:rsidRDefault="005664B1" w:rsidP="000C0213">
      <w:pPr>
        <w:numPr>
          <w:ilvl w:val="0"/>
          <w:numId w:val="9"/>
        </w:numPr>
        <w:autoSpaceDE w:val="0"/>
        <w:autoSpaceDN w:val="0"/>
        <w:adjustRightInd w:val="0"/>
        <w:spacing w:after="0" w:line="240" w:lineRule="auto"/>
        <w:ind w:left="1276" w:hanging="283"/>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format danych oraz kodowanie: formularze dostępne są w formacie HTML z kodowaniem UTF-8, </w:t>
      </w:r>
    </w:p>
    <w:p w14:paraId="0D45EF08" w14:textId="77777777" w:rsidR="005664B1" w:rsidRPr="005664B1" w:rsidRDefault="005664B1" w:rsidP="000C0213">
      <w:pPr>
        <w:numPr>
          <w:ilvl w:val="0"/>
          <w:numId w:val="9"/>
        </w:numPr>
        <w:autoSpaceDE w:val="0"/>
        <w:autoSpaceDN w:val="0"/>
        <w:adjustRightInd w:val="0"/>
        <w:spacing w:after="0" w:line="240" w:lineRule="auto"/>
        <w:ind w:left="1276" w:hanging="283"/>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oznaczenia czasu odbioru danych: wszelkie operacje opierają się o czas serwera i dane zapisywane są z dokładnością co do sekundy. </w:t>
      </w:r>
    </w:p>
    <w:p w14:paraId="4EEFB99B" w14:textId="77777777" w:rsidR="005664B1" w:rsidRPr="005664B1" w:rsidRDefault="005664B1" w:rsidP="000C0213">
      <w:pPr>
        <w:numPr>
          <w:ilvl w:val="0"/>
          <w:numId w:val="61"/>
        </w:numPr>
        <w:autoSpaceDE w:val="0"/>
        <w:autoSpaceDN w:val="0"/>
        <w:adjustRightInd w:val="0"/>
        <w:spacing w:after="0" w:line="240" w:lineRule="auto"/>
        <w:ind w:left="709" w:hanging="425"/>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DC8974C" w14:textId="05C8C6F8" w:rsidR="004F4AA2" w:rsidRPr="004F4AA2" w:rsidRDefault="005664B1" w:rsidP="004F4AA2">
      <w:pPr>
        <w:numPr>
          <w:ilvl w:val="0"/>
          <w:numId w:val="61"/>
        </w:numPr>
        <w:autoSpaceDE w:val="0"/>
        <w:autoSpaceDN w:val="0"/>
        <w:adjustRightInd w:val="0"/>
        <w:spacing w:after="0" w:line="240" w:lineRule="auto"/>
        <w:ind w:left="709" w:hanging="425"/>
        <w:jc w:val="both"/>
        <w:rPr>
          <w:rFonts w:ascii="Times New Roman" w:hAnsi="Times New Roman" w:cs="Times New Roman"/>
          <w:color w:val="FF0000"/>
          <w:kern w:val="0"/>
          <w14:ligatures w14:val="none"/>
        </w:rPr>
      </w:pPr>
      <w:r w:rsidRPr="005664B1">
        <w:rPr>
          <w:rFonts w:ascii="Times New Roman" w:hAnsi="Times New Roman" w:cs="Times New Roman"/>
          <w:kern w:val="0"/>
          <w14:ligatures w14:val="none"/>
        </w:rPr>
        <w:t xml:space="preserve">Przy porozumiewaniu się w ramach niniejszego postępowania Wykonawcy powinni posługiwać się znakiem postępowania: </w:t>
      </w:r>
      <w:r w:rsidRPr="004F4AA2">
        <w:rPr>
          <w:rFonts w:ascii="Times New Roman" w:hAnsi="Times New Roman" w:cs="Times New Roman"/>
          <w:b/>
          <w:bCs/>
          <w:kern w:val="0"/>
          <w14:ligatures w14:val="none"/>
        </w:rPr>
        <w:t>OA.271.</w:t>
      </w:r>
      <w:r w:rsidR="004F4AA2">
        <w:rPr>
          <w:rFonts w:ascii="Times New Roman" w:hAnsi="Times New Roman" w:cs="Times New Roman"/>
          <w:b/>
          <w:bCs/>
          <w:kern w:val="0"/>
          <w14:ligatures w14:val="none"/>
        </w:rPr>
        <w:t>141</w:t>
      </w:r>
      <w:r w:rsidRPr="004F4AA2">
        <w:rPr>
          <w:rFonts w:ascii="Times New Roman" w:hAnsi="Times New Roman" w:cs="Times New Roman"/>
          <w:b/>
          <w:bCs/>
          <w:kern w:val="0"/>
          <w14:ligatures w14:val="none"/>
        </w:rPr>
        <w:t>.2024</w:t>
      </w:r>
      <w:r w:rsidRPr="005664B1">
        <w:rPr>
          <w:rFonts w:ascii="Times New Roman" w:hAnsi="Times New Roman" w:cs="Times New Roman"/>
          <w:kern w:val="0"/>
          <w14:ligatures w14:val="none"/>
        </w:rPr>
        <w:t xml:space="preserve"> </w:t>
      </w:r>
    </w:p>
    <w:p w14:paraId="50DBB27E" w14:textId="77777777" w:rsidR="005664B1" w:rsidRPr="005664B1" w:rsidRDefault="005664B1" w:rsidP="000C0213">
      <w:pPr>
        <w:numPr>
          <w:ilvl w:val="0"/>
          <w:numId w:val="61"/>
        </w:numPr>
        <w:autoSpaceDE w:val="0"/>
        <w:autoSpaceDN w:val="0"/>
        <w:adjustRightInd w:val="0"/>
        <w:spacing w:after="0" w:line="240" w:lineRule="auto"/>
        <w:ind w:left="709" w:hanging="425"/>
        <w:jc w:val="both"/>
        <w:rPr>
          <w:rFonts w:ascii="Times New Roman" w:hAnsi="Times New Roman" w:cs="Times New Roman"/>
          <w:color w:val="FF0000"/>
          <w:kern w:val="0"/>
          <w14:ligatures w14:val="none"/>
        </w:rPr>
      </w:pPr>
      <w:r w:rsidRPr="005664B1">
        <w:rPr>
          <w:rFonts w:ascii="Times New Roman" w:hAnsi="Times New Roman" w:cs="Times New Roman"/>
          <w:kern w:val="0"/>
          <w14:ligatures w14:val="none"/>
        </w:rPr>
        <w:t xml:space="preserve">UWAGA: Zamawiający nie ponosi odpowiedzialności za błędy w transmisji danych, w tym błędy spowodowane awariami systemów teleinformatycznych, systemów zasilania lub też okolicznościami zależnymi od operatora zapewniającego transmisję danych. </w:t>
      </w:r>
    </w:p>
    <w:p w14:paraId="175B5B20" w14:textId="77777777" w:rsidR="005664B1" w:rsidRPr="005664B1" w:rsidRDefault="005664B1" w:rsidP="000C0213">
      <w:pPr>
        <w:numPr>
          <w:ilvl w:val="0"/>
          <w:numId w:val="61"/>
        </w:numPr>
        <w:autoSpaceDE w:val="0"/>
        <w:autoSpaceDN w:val="0"/>
        <w:adjustRightInd w:val="0"/>
        <w:spacing w:after="0" w:line="240" w:lineRule="auto"/>
        <w:ind w:left="709" w:hanging="425"/>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w:t>
      </w:r>
    </w:p>
    <w:p w14:paraId="26C39BD1"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r w:rsidRPr="005664B1">
        <w:rPr>
          <w:rFonts w:ascii="Times New Roman" w:hAnsi="Times New Roman" w:cs="Times New Roman"/>
          <w:kern w:val="0"/>
          <w14:ligatures w14:val="none"/>
        </w:rPr>
        <w:t>UWAGA: Zamawiający nie ponosi odpowiedzialności za błędy w transmisji danych, w tym błędy spowodowane awariami systemów teleinformatycznych, systemów zasilania lub też okolicznościami zależnymi od operatora zapewniającego transmisję danych.</w:t>
      </w:r>
    </w:p>
    <w:p w14:paraId="393D5574" w14:textId="77777777" w:rsidR="005664B1" w:rsidRPr="005664B1" w:rsidRDefault="005664B1" w:rsidP="005664B1">
      <w:pPr>
        <w:autoSpaceDE w:val="0"/>
        <w:autoSpaceDN w:val="0"/>
        <w:adjustRightInd w:val="0"/>
        <w:spacing w:after="0" w:line="240" w:lineRule="auto"/>
        <w:jc w:val="both"/>
        <w:rPr>
          <w:rFonts w:ascii="Times New Roman" w:hAnsi="Times New Roman" w:cs="Times New Roman"/>
          <w:color w:val="000000"/>
          <w:kern w:val="0"/>
          <w14:ligatures w14:val="none"/>
        </w:rPr>
      </w:pPr>
    </w:p>
    <w:p w14:paraId="01040349" w14:textId="77777777" w:rsidR="005664B1" w:rsidRPr="005664B1" w:rsidRDefault="005664B1" w:rsidP="005664B1">
      <w:pPr>
        <w:spacing w:after="0" w:line="276" w:lineRule="auto"/>
        <w:ind w:left="426" w:hanging="426"/>
        <w:jc w:val="both"/>
        <w:rPr>
          <w:rFonts w:ascii="Times New Roman" w:eastAsia="Times New Roman" w:hAnsi="Times New Roman" w:cs="Times New Roman"/>
          <w:b/>
          <w:kern w:val="0"/>
          <w:lang w:eastAsia="pl-PL" w:bidi="pl-PL"/>
          <w14:ligatures w14:val="none"/>
        </w:rPr>
      </w:pPr>
      <w:r w:rsidRPr="005664B1">
        <w:rPr>
          <w:rFonts w:ascii="Times New Roman" w:eastAsia="Times New Roman" w:hAnsi="Times New Roman" w:cs="Times New Roman"/>
          <w:b/>
          <w:kern w:val="0"/>
          <w:lang w:eastAsia="pl-PL" w:bidi="pl-PL"/>
          <w14:ligatures w14:val="none"/>
        </w:rPr>
        <w:t xml:space="preserve">IX. INFORMACJE O SPOSOBIE KOMUNIKOWANIA SIĘ Z ZAMAWIAJACYM W INNY SPOSÓB NIŻ PRZY UŻYCIU ŚRODKÓW KOMUNIKACJI ELEKTRONICZNEJ W PRZYPADKU ZAISTNIENIA JEDNEJ Z SYTUACJI OKREŚLONYCH W ART. 65 UST.1, ART. 66 i ART. 69 ( art. 281 ust. 1 pkt 9  ustawy </w:t>
      </w:r>
      <w:proofErr w:type="spellStart"/>
      <w:r w:rsidRPr="005664B1">
        <w:rPr>
          <w:rFonts w:ascii="Times New Roman" w:eastAsia="Times New Roman" w:hAnsi="Times New Roman" w:cs="Times New Roman"/>
          <w:b/>
          <w:kern w:val="0"/>
          <w:lang w:eastAsia="pl-PL" w:bidi="pl-PL"/>
          <w14:ligatures w14:val="none"/>
        </w:rPr>
        <w:t>pzp</w:t>
      </w:r>
      <w:proofErr w:type="spellEnd"/>
      <w:r w:rsidRPr="005664B1">
        <w:rPr>
          <w:rFonts w:ascii="Times New Roman" w:eastAsia="Times New Roman" w:hAnsi="Times New Roman" w:cs="Times New Roman"/>
          <w:b/>
          <w:kern w:val="0"/>
          <w:lang w:eastAsia="pl-PL" w:bidi="pl-PL"/>
          <w14:ligatures w14:val="none"/>
        </w:rPr>
        <w:t>)</w:t>
      </w:r>
    </w:p>
    <w:p w14:paraId="11FEA738" w14:textId="77777777" w:rsidR="005664B1" w:rsidRPr="005664B1" w:rsidRDefault="005664B1" w:rsidP="005664B1">
      <w:pPr>
        <w:spacing w:after="0" w:line="276" w:lineRule="auto"/>
        <w:jc w:val="both"/>
        <w:rPr>
          <w:rFonts w:ascii="Times New Roman" w:eastAsia="Times New Roman" w:hAnsi="Times New Roman" w:cs="Times New Roman"/>
          <w:b/>
          <w:kern w:val="0"/>
          <w:u w:val="single"/>
          <w:lang w:eastAsia="pl-PL" w:bidi="pl-PL"/>
          <w14:ligatures w14:val="none"/>
        </w:rPr>
      </w:pPr>
      <w:r w:rsidRPr="005664B1">
        <w:rPr>
          <w:rFonts w:ascii="Times New Roman" w:eastAsia="Times New Roman" w:hAnsi="Times New Roman" w:cs="Times New Roman"/>
          <w:b/>
          <w:kern w:val="0"/>
          <w:u w:val="single"/>
          <w:lang w:eastAsia="pl-PL" w:bidi="pl-PL"/>
          <w14:ligatures w14:val="none"/>
        </w:rPr>
        <w:t>Nie dotyczy.</w:t>
      </w:r>
    </w:p>
    <w:p w14:paraId="7161BC73" w14:textId="77777777" w:rsidR="005664B1" w:rsidRPr="005664B1" w:rsidRDefault="005664B1" w:rsidP="005664B1">
      <w:pPr>
        <w:spacing w:after="0" w:line="276" w:lineRule="auto"/>
        <w:jc w:val="both"/>
        <w:rPr>
          <w:rFonts w:ascii="Times New Roman" w:eastAsia="Times New Roman" w:hAnsi="Times New Roman" w:cs="Times New Roman"/>
          <w:b/>
          <w:kern w:val="0"/>
          <w:lang w:eastAsia="pl-PL" w:bidi="pl-PL"/>
          <w14:ligatures w14:val="none"/>
        </w:rPr>
      </w:pPr>
      <w:r w:rsidRPr="005664B1">
        <w:rPr>
          <w:rFonts w:ascii="Times New Roman" w:eastAsia="Times New Roman" w:hAnsi="Times New Roman" w:cs="Times New Roman"/>
          <w:b/>
          <w:kern w:val="0"/>
          <w:lang w:eastAsia="pl-PL" w:bidi="pl-PL"/>
          <w14:ligatures w14:val="none"/>
        </w:rPr>
        <w:t xml:space="preserve">Nie zachodzą sytuacje, o których mowa w art. 65 ust.1, art. 66 ust.1 i art. 69 Ustawy </w:t>
      </w:r>
      <w:proofErr w:type="spellStart"/>
      <w:r w:rsidRPr="005664B1">
        <w:rPr>
          <w:rFonts w:ascii="Times New Roman" w:eastAsia="Times New Roman" w:hAnsi="Times New Roman" w:cs="Times New Roman"/>
          <w:b/>
          <w:kern w:val="0"/>
          <w:lang w:eastAsia="pl-PL" w:bidi="pl-PL"/>
          <w14:ligatures w14:val="none"/>
        </w:rPr>
        <w:t>Pzp</w:t>
      </w:r>
      <w:proofErr w:type="spellEnd"/>
    </w:p>
    <w:p w14:paraId="4D877A74" w14:textId="77777777" w:rsidR="005664B1" w:rsidRPr="005664B1" w:rsidRDefault="005664B1" w:rsidP="005664B1">
      <w:pPr>
        <w:spacing w:before="120" w:after="120" w:line="240" w:lineRule="auto"/>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lastRenderedPageBreak/>
        <w:t>Komunikacja ustna dopuszczalna jest w odniesieniu do informacji, które nie są istotne, w szczególności nie dotyczą ogłoszenia o zamówieniu lub SWZ, dokumentów zamówienia oraz ofert.</w:t>
      </w:r>
    </w:p>
    <w:p w14:paraId="6171A14F" w14:textId="77777777" w:rsidR="005664B1" w:rsidRPr="005664B1" w:rsidRDefault="005664B1" w:rsidP="005664B1">
      <w:pPr>
        <w:rPr>
          <w:rFonts w:ascii="Times New Roman" w:hAnsi="Times New Roman" w:cs="Times New Roman"/>
          <w:b/>
          <w:bCs/>
          <w:kern w:val="0"/>
          <w14:ligatures w14:val="none"/>
        </w:rPr>
      </w:pPr>
    </w:p>
    <w:p w14:paraId="5F46467D" w14:textId="77777777" w:rsidR="005664B1" w:rsidRPr="005664B1" w:rsidRDefault="005664B1" w:rsidP="005664B1">
      <w:pPr>
        <w:rPr>
          <w:rFonts w:ascii="Times New Roman" w:hAnsi="Times New Roman" w:cs="Times New Roman"/>
          <w:b/>
          <w:bCs/>
          <w:kern w:val="0"/>
          <w14:ligatures w14:val="none"/>
        </w:rPr>
      </w:pPr>
      <w:r w:rsidRPr="005664B1">
        <w:rPr>
          <w:rFonts w:ascii="Times New Roman" w:hAnsi="Times New Roman" w:cs="Times New Roman"/>
          <w:b/>
          <w:bCs/>
          <w:kern w:val="0"/>
          <w14:ligatures w14:val="none"/>
        </w:rPr>
        <w:t xml:space="preserve">X. WSKAZANIE OSÓB UPRAWNIONYCH DO KOMUNIKOWANIA SIĘ Z WYKONAWCAMI. </w:t>
      </w:r>
    </w:p>
    <w:p w14:paraId="260B0DBE" w14:textId="77777777" w:rsidR="005664B1" w:rsidRPr="005664B1" w:rsidRDefault="005664B1" w:rsidP="005664B1">
      <w:pPr>
        <w:rPr>
          <w:rFonts w:ascii="Times New Roman" w:hAnsi="Times New Roman" w:cs="Times New Roman"/>
          <w:kern w:val="0"/>
          <w14:ligatures w14:val="none"/>
        </w:rPr>
      </w:pPr>
      <w:r w:rsidRPr="005664B1">
        <w:rPr>
          <w:rFonts w:ascii="Times New Roman" w:hAnsi="Times New Roman" w:cs="Times New Roman"/>
          <w:kern w:val="0"/>
          <w14:ligatures w14:val="none"/>
        </w:rPr>
        <w:t xml:space="preserve">1. Osobami uprawnionymi do komunikowania się z wykonawcami są: </w:t>
      </w:r>
    </w:p>
    <w:p w14:paraId="111AEDD2" w14:textId="61E05739" w:rsidR="005664B1" w:rsidRPr="005664B1" w:rsidRDefault="005664B1" w:rsidP="005664B1">
      <w:pPr>
        <w:rPr>
          <w:rFonts w:ascii="Times New Roman" w:hAnsi="Times New Roman" w:cs="Times New Roman"/>
          <w:kern w:val="0"/>
          <w14:ligatures w14:val="none"/>
        </w:rPr>
      </w:pPr>
      <w:r w:rsidRPr="005664B1">
        <w:rPr>
          <w:rFonts w:ascii="Times New Roman" w:hAnsi="Times New Roman" w:cs="Times New Roman"/>
          <w:kern w:val="0"/>
          <w14:ligatures w14:val="none"/>
        </w:rPr>
        <w:t xml:space="preserve">    1) Pan</w:t>
      </w:r>
      <w:r w:rsidR="006A5C65">
        <w:rPr>
          <w:rFonts w:ascii="Times New Roman" w:hAnsi="Times New Roman" w:cs="Times New Roman"/>
          <w:kern w:val="0"/>
          <w14:ligatures w14:val="none"/>
        </w:rPr>
        <w:t>i Aneta Dąbrowska</w:t>
      </w:r>
      <w:r w:rsidRPr="005664B1">
        <w:rPr>
          <w:rFonts w:ascii="Times New Roman" w:hAnsi="Times New Roman" w:cs="Times New Roman"/>
          <w:kern w:val="0"/>
          <w14:ligatures w14:val="none"/>
        </w:rPr>
        <w:t xml:space="preserve">   – w zakresie merytorycznym, tel. 18 354 13 00 wew. 22, </w:t>
      </w:r>
    </w:p>
    <w:p w14:paraId="512242D1" w14:textId="77777777" w:rsidR="005664B1" w:rsidRPr="005664B1" w:rsidRDefault="005664B1" w:rsidP="005664B1">
      <w:pPr>
        <w:rPr>
          <w:rFonts w:ascii="Times New Roman" w:hAnsi="Times New Roman" w:cs="Times New Roman"/>
          <w:kern w:val="0"/>
          <w14:ligatures w14:val="none"/>
        </w:rPr>
      </w:pPr>
      <w:r w:rsidRPr="005664B1">
        <w:rPr>
          <w:rFonts w:ascii="Times New Roman" w:hAnsi="Times New Roman" w:cs="Times New Roman"/>
          <w:kern w:val="0"/>
          <w14:ligatures w14:val="none"/>
        </w:rPr>
        <w:t xml:space="preserve">    2) Pani Stanisława Szczerba – w zakresie zamówień publicznych tel. 18 354 13 00  wew. 20 </w:t>
      </w:r>
    </w:p>
    <w:p w14:paraId="2A6A283D" w14:textId="77777777" w:rsidR="005664B1" w:rsidRPr="005664B1" w:rsidRDefault="005664B1" w:rsidP="005664B1">
      <w:pPr>
        <w:rPr>
          <w:rFonts w:ascii="Times New Roman" w:hAnsi="Times New Roman" w:cs="Times New Roman"/>
          <w:kern w:val="0"/>
          <w:lang w:eastAsia="pl-PL" w:bidi="pl-PL"/>
          <w14:ligatures w14:val="none"/>
        </w:rPr>
      </w:pPr>
    </w:p>
    <w:p w14:paraId="45967D9B" w14:textId="77777777" w:rsidR="005664B1" w:rsidRPr="005664B1" w:rsidRDefault="005664B1" w:rsidP="005664B1">
      <w:pPr>
        <w:jc w:val="both"/>
        <w:rPr>
          <w:rFonts w:ascii="Times New Roman" w:hAnsi="Times New Roman" w:cs="Times New Roman"/>
          <w:b/>
          <w:bCs/>
          <w:kern w:val="0"/>
          <w:lang w:eastAsia="pl-PL" w:bidi="pl-PL"/>
          <w14:ligatures w14:val="none"/>
        </w:rPr>
      </w:pPr>
      <w:r w:rsidRPr="005664B1">
        <w:rPr>
          <w:rFonts w:ascii="Times New Roman" w:hAnsi="Times New Roman" w:cs="Times New Roman"/>
          <w:b/>
          <w:bCs/>
          <w:kern w:val="0"/>
          <w:lang w:eastAsia="pl-PL" w:bidi="pl-PL"/>
          <w14:ligatures w14:val="none"/>
        </w:rPr>
        <w:t>XI. TERMIN ZWIĄZANIA OFERTĄ</w:t>
      </w:r>
    </w:p>
    <w:p w14:paraId="395D8E28" w14:textId="2E4A18E0" w:rsidR="005664B1" w:rsidRPr="005664B1" w:rsidRDefault="005664B1" w:rsidP="000C0213">
      <w:pPr>
        <w:numPr>
          <w:ilvl w:val="0"/>
          <w:numId w:val="2"/>
        </w:numPr>
        <w:ind w:left="567" w:hanging="283"/>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Wykonawca jest związany ofertą do dnia </w:t>
      </w:r>
      <w:r w:rsidR="006A5C65" w:rsidRPr="006A5C65">
        <w:rPr>
          <w:rFonts w:ascii="Times New Roman" w:hAnsi="Times New Roman" w:cs="Times New Roman"/>
          <w:b/>
          <w:bCs/>
          <w:kern w:val="0"/>
          <w14:ligatures w14:val="none"/>
        </w:rPr>
        <w:t>2</w:t>
      </w:r>
      <w:r w:rsidR="00040489">
        <w:rPr>
          <w:rFonts w:ascii="Times New Roman" w:hAnsi="Times New Roman" w:cs="Times New Roman"/>
          <w:b/>
          <w:bCs/>
          <w:kern w:val="0"/>
          <w14:ligatures w14:val="none"/>
        </w:rPr>
        <w:t>7</w:t>
      </w:r>
      <w:r w:rsidR="006A5C65" w:rsidRPr="006A5C65">
        <w:rPr>
          <w:rFonts w:ascii="Times New Roman" w:hAnsi="Times New Roman" w:cs="Times New Roman"/>
          <w:b/>
          <w:bCs/>
          <w:kern w:val="0"/>
          <w14:ligatures w14:val="none"/>
        </w:rPr>
        <w:t xml:space="preserve"> grudni</w:t>
      </w:r>
      <w:r w:rsidR="00C2392D" w:rsidRPr="006A5C65">
        <w:rPr>
          <w:rFonts w:ascii="Times New Roman" w:hAnsi="Times New Roman" w:cs="Times New Roman"/>
          <w:b/>
          <w:bCs/>
          <w:kern w:val="0"/>
          <w14:ligatures w14:val="none"/>
        </w:rPr>
        <w:t>a</w:t>
      </w:r>
      <w:r w:rsidR="003B430B" w:rsidRPr="003B430B">
        <w:rPr>
          <w:rFonts w:ascii="Times New Roman" w:hAnsi="Times New Roman" w:cs="Times New Roman"/>
          <w:b/>
          <w:bCs/>
          <w:kern w:val="0"/>
          <w14:ligatures w14:val="none"/>
        </w:rPr>
        <w:t xml:space="preserve"> 2024</w:t>
      </w:r>
      <w:r w:rsidRPr="003B430B">
        <w:rPr>
          <w:rFonts w:ascii="Times New Roman" w:hAnsi="Times New Roman" w:cs="Times New Roman"/>
          <w:b/>
          <w:bCs/>
          <w:kern w:val="0"/>
          <w14:ligatures w14:val="none"/>
        </w:rPr>
        <w:t xml:space="preserve"> </w:t>
      </w:r>
      <w:r w:rsidRPr="005664B1">
        <w:rPr>
          <w:rFonts w:ascii="Times New Roman" w:hAnsi="Times New Roman" w:cs="Times New Roman"/>
          <w:b/>
          <w:bCs/>
          <w:kern w:val="0"/>
          <w14:ligatures w14:val="none"/>
        </w:rPr>
        <w:t>r</w:t>
      </w:r>
      <w:r w:rsidR="003B430B">
        <w:rPr>
          <w:rFonts w:ascii="Times New Roman" w:hAnsi="Times New Roman" w:cs="Times New Roman"/>
          <w:b/>
          <w:bCs/>
          <w:kern w:val="0"/>
          <w14:ligatures w14:val="none"/>
        </w:rPr>
        <w:t>.</w:t>
      </w:r>
      <w:r w:rsidRPr="005664B1">
        <w:rPr>
          <w:rFonts w:ascii="Times New Roman" w:hAnsi="Times New Roman" w:cs="Times New Roman"/>
          <w:kern w:val="0"/>
          <w14:ligatures w14:val="none"/>
        </w:rPr>
        <w:t xml:space="preserve">  tj. 30 dni od upływu terminu składania ofert, przy czym pierwszym dniem związania ofertą jest dzień, w którym upływa termin składania ofert. </w:t>
      </w:r>
    </w:p>
    <w:p w14:paraId="55236F1E" w14:textId="77777777" w:rsidR="005664B1" w:rsidRPr="005664B1" w:rsidRDefault="005664B1" w:rsidP="000C0213">
      <w:pPr>
        <w:numPr>
          <w:ilvl w:val="0"/>
          <w:numId w:val="2"/>
        </w:numPr>
        <w:ind w:left="567" w:hanging="283"/>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4B6AC2E4" w14:textId="77777777" w:rsidR="005664B1" w:rsidRPr="005664B1" w:rsidRDefault="005664B1" w:rsidP="000C0213">
      <w:pPr>
        <w:numPr>
          <w:ilvl w:val="0"/>
          <w:numId w:val="2"/>
        </w:numPr>
        <w:ind w:left="567" w:hanging="283"/>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Przedłużenie terminu związania ofertą, o którym mowa w ust. 2, wymaga złożenia przez wykonawcę pisemnego oświadczenia o wyrażeniu zgody na przedłużenie terminu związania ofertą. </w:t>
      </w:r>
    </w:p>
    <w:p w14:paraId="59C37B5E" w14:textId="77777777" w:rsidR="005664B1" w:rsidRPr="005664B1" w:rsidRDefault="005664B1" w:rsidP="000C0213">
      <w:pPr>
        <w:numPr>
          <w:ilvl w:val="0"/>
          <w:numId w:val="2"/>
        </w:numPr>
        <w:ind w:left="567" w:hanging="283"/>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3B60BD7C" w14:textId="77777777" w:rsidR="005664B1" w:rsidRPr="005664B1" w:rsidRDefault="005664B1" w:rsidP="005664B1">
      <w:pPr>
        <w:rPr>
          <w:rFonts w:ascii="Times New Roman" w:hAnsi="Times New Roman" w:cs="Times New Roman"/>
          <w:b/>
          <w:bCs/>
          <w:kern w:val="0"/>
          <w:lang w:eastAsia="pl-PL" w:bidi="pl-PL"/>
          <w14:ligatures w14:val="none"/>
        </w:rPr>
      </w:pPr>
      <w:r w:rsidRPr="005664B1">
        <w:rPr>
          <w:rFonts w:ascii="Times New Roman" w:hAnsi="Times New Roman" w:cs="Times New Roman"/>
          <w:b/>
          <w:bCs/>
          <w:kern w:val="0"/>
          <w:lang w:eastAsia="pl-PL" w:bidi="pl-PL"/>
          <w14:ligatures w14:val="none"/>
        </w:rPr>
        <w:t>XII. OPIS SPOSOBU PRZYGOTOWANIA OFERTY</w:t>
      </w:r>
    </w:p>
    <w:p w14:paraId="3FC17E2B" w14:textId="6234117D" w:rsidR="0070440A" w:rsidRPr="0070440A"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14:ligatures w14:val="none"/>
        </w:rPr>
        <w:t xml:space="preserve">Każdy Wykonawca może złożyć tylko jedną ofertę. </w:t>
      </w:r>
      <w:r w:rsidR="0070440A" w:rsidRPr="0070440A">
        <w:rPr>
          <w:rFonts w:ascii="Times New Roman" w:hAnsi="Times New Roman" w:cs="Times New Roman"/>
          <w:kern w:val="0"/>
          <w:lang w:eastAsia="pl-PL" w:bidi="pl-PL"/>
          <w14:ligatures w14:val="none"/>
        </w:rPr>
        <w:t xml:space="preserve">Zamawiający nie dopuszcza składania ofert częściowych.  Wykonawca może złożyć tylko jedną ofertę na wykonanie przedmiotu  zamówienia. Złożenie większej liczby  ofert lub oferty zawierającej propozycje wariantowe spowoduje, że każda z ofert podlegać będzie odrzuceniu.  </w:t>
      </w:r>
    </w:p>
    <w:p w14:paraId="749F9167" w14:textId="77777777" w:rsidR="0070440A" w:rsidRPr="005664B1" w:rsidRDefault="0070440A" w:rsidP="0070440A">
      <w:pPr>
        <w:contextualSpacing/>
        <w:jc w:val="both"/>
        <w:rPr>
          <w:rFonts w:ascii="Times New Roman" w:hAnsi="Times New Roman" w:cs="Times New Roman"/>
          <w:kern w:val="0"/>
          <w:lang w:eastAsia="pl-PL" w:bidi="pl-PL"/>
          <w14:ligatures w14:val="none"/>
        </w:rPr>
      </w:pPr>
    </w:p>
    <w:p w14:paraId="2BC78405"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14:ligatures w14:val="none"/>
        </w:rPr>
        <w:t>Oferta musi być sporządzona w języku polskim, k</w:t>
      </w:r>
      <w:r w:rsidRPr="005664B1">
        <w:rPr>
          <w:rFonts w:ascii="Times New Roman" w:hAnsi="Times New Roman" w:cs="Times New Roman"/>
          <w:kern w:val="0"/>
          <w14:ligatures w14:val="none"/>
        </w:rPr>
        <w:t>ażdy dokument składający się na ofertę lub złożony wraz z ofertą sporządzony w języku innym niż polski musi być złożony wraz z tłumaczeniem na język polski.</w:t>
      </w:r>
    </w:p>
    <w:p w14:paraId="20208112"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14:ligatures w14:val="none"/>
        </w:rPr>
        <w:t>Ofertę składa się pod rygorem nieważności w formie elektronicznej opatrzonej kwalifikowanym podpisem elektronicznym, lub w postaci elektronicznej opatrzonej podpisem zaufanym lub podpisem osobistym, w ogólnie dostępnych formatach danych, w szczególności w formatach: .pdf, .</w:t>
      </w:r>
      <w:proofErr w:type="spellStart"/>
      <w:r w:rsidRPr="005664B1">
        <w:rPr>
          <w:rFonts w:ascii="Times New Roman" w:hAnsi="Times New Roman" w:cs="Times New Roman"/>
          <w:kern w:val="0"/>
          <w:lang w:eastAsia="pl-PL"/>
          <w14:ligatures w14:val="none"/>
        </w:rPr>
        <w:t>doc</w:t>
      </w:r>
      <w:proofErr w:type="spellEnd"/>
      <w:r w:rsidRPr="005664B1">
        <w:rPr>
          <w:rFonts w:ascii="Times New Roman" w:hAnsi="Times New Roman" w:cs="Times New Roman"/>
          <w:kern w:val="0"/>
          <w:lang w:eastAsia="pl-PL"/>
          <w14:ligatures w14:val="none"/>
        </w:rPr>
        <w:t>, .</w:t>
      </w:r>
      <w:proofErr w:type="spellStart"/>
      <w:r w:rsidRPr="005664B1">
        <w:rPr>
          <w:rFonts w:ascii="Times New Roman" w:hAnsi="Times New Roman" w:cs="Times New Roman"/>
          <w:kern w:val="0"/>
          <w:lang w:eastAsia="pl-PL"/>
          <w14:ligatures w14:val="none"/>
        </w:rPr>
        <w:t>docx</w:t>
      </w:r>
      <w:proofErr w:type="spellEnd"/>
      <w:r w:rsidRPr="005664B1">
        <w:rPr>
          <w:rFonts w:ascii="Times New Roman" w:hAnsi="Times New Roman" w:cs="Times New Roman"/>
          <w:kern w:val="0"/>
          <w:lang w:eastAsia="pl-PL"/>
          <w14:ligatures w14:val="none"/>
        </w:rPr>
        <w:t>, .rtf , .</w:t>
      </w:r>
      <w:proofErr w:type="spellStart"/>
      <w:r w:rsidRPr="005664B1">
        <w:rPr>
          <w:rFonts w:ascii="Times New Roman" w:hAnsi="Times New Roman" w:cs="Times New Roman"/>
          <w:kern w:val="0"/>
          <w:lang w:eastAsia="pl-PL"/>
          <w14:ligatures w14:val="none"/>
        </w:rPr>
        <w:t>odt</w:t>
      </w:r>
      <w:proofErr w:type="spellEnd"/>
      <w:r w:rsidRPr="005664B1">
        <w:rPr>
          <w:rFonts w:ascii="Times New Roman" w:hAnsi="Times New Roman" w:cs="Times New Roman"/>
          <w:kern w:val="0"/>
          <w:lang w:eastAsia="pl-PL"/>
          <w14:ligatures w14:val="none"/>
        </w:rPr>
        <w:t xml:space="preserve">. Zamawiający zaleca przesyłanie plików w formacie .pdf. </w:t>
      </w:r>
    </w:p>
    <w:p w14:paraId="1A044D6F"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bidi="pl-PL"/>
          <w14:ligatures w14:val="none"/>
        </w:rPr>
        <w:t>Zalecenia Zamawiającego dotyczące kwalifikowanego podpisu elektronicznego:</w:t>
      </w:r>
    </w:p>
    <w:p w14:paraId="321B5026" w14:textId="77777777" w:rsidR="005664B1" w:rsidRPr="005664B1" w:rsidRDefault="005664B1" w:rsidP="000C0213">
      <w:pPr>
        <w:numPr>
          <w:ilvl w:val="0"/>
          <w:numId w:val="4"/>
        </w:numPr>
        <w:ind w:left="993" w:hanging="284"/>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bidi="pl-PL"/>
          <w14:ligatures w14:val="none"/>
        </w:rPr>
        <w:t xml:space="preserve">dla dokumentów w formacie .pdf zaleca się zastosowanie podpisu w formacie </w:t>
      </w:r>
      <w:proofErr w:type="spellStart"/>
      <w:r w:rsidRPr="005664B1">
        <w:rPr>
          <w:rFonts w:ascii="Times New Roman" w:hAnsi="Times New Roman" w:cs="Times New Roman"/>
          <w:kern w:val="0"/>
          <w:lang w:eastAsia="pl-PL" w:bidi="pl-PL"/>
          <w14:ligatures w14:val="none"/>
        </w:rPr>
        <w:t>PAdES</w:t>
      </w:r>
      <w:proofErr w:type="spellEnd"/>
    </w:p>
    <w:p w14:paraId="5CDE9DD1" w14:textId="77777777" w:rsidR="005664B1" w:rsidRPr="005664B1" w:rsidRDefault="005664B1" w:rsidP="000C0213">
      <w:pPr>
        <w:numPr>
          <w:ilvl w:val="0"/>
          <w:numId w:val="4"/>
        </w:numPr>
        <w:ind w:left="993" w:hanging="284"/>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bidi="pl-PL"/>
          <w14:ligatures w14:val="none"/>
        </w:rPr>
        <w:t xml:space="preserve">dla dokumentów w formacie innym niż .pdf zaleca się zastosowanie podpisu w formacie </w:t>
      </w:r>
      <w:proofErr w:type="spellStart"/>
      <w:r w:rsidRPr="005664B1">
        <w:rPr>
          <w:rFonts w:ascii="Times New Roman" w:hAnsi="Times New Roman" w:cs="Times New Roman"/>
          <w:kern w:val="0"/>
          <w:lang w:eastAsia="pl-PL" w:bidi="pl-PL"/>
          <w14:ligatures w14:val="none"/>
        </w:rPr>
        <w:t>XAdES</w:t>
      </w:r>
      <w:proofErr w:type="spellEnd"/>
      <w:r w:rsidRPr="005664B1">
        <w:rPr>
          <w:rFonts w:ascii="Times New Roman" w:hAnsi="Times New Roman" w:cs="Times New Roman"/>
          <w:kern w:val="0"/>
          <w:lang w:eastAsia="pl-PL" w:bidi="pl-PL"/>
          <w14:ligatures w14:val="none"/>
        </w:rPr>
        <w:t xml:space="preserve">. Wykonawca zobowiązany jest załączyć plik z dokumentem oraz plik z podpisem, czyli  dwa pliki. </w:t>
      </w:r>
    </w:p>
    <w:p w14:paraId="635936DC"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Treść oferty musi być zgodna z treścią SWZ. </w:t>
      </w:r>
    </w:p>
    <w:p w14:paraId="709A9140"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Wykonawca ponosi wszelkie koszty związane z przygotowaniem i złożeniem oferty.</w:t>
      </w:r>
    </w:p>
    <w:p w14:paraId="74C343B3"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lastRenderedPageBreak/>
        <w:t xml:space="preserve">Wykonawca przygotowuje ofertę przy pomocy „Formularza ofertowego” udostępnionego przez Zamawiającego na Platformie e-Zamówienia i zamieszczonego w podglądzie postępowania w zakładce „Informacje podstawowe”. </w:t>
      </w:r>
    </w:p>
    <w:p w14:paraId="0209292F"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47DACFE" w14:textId="77777777" w:rsidR="005664B1" w:rsidRPr="005664B1" w:rsidRDefault="005664B1" w:rsidP="000C0213">
      <w:pPr>
        <w:numPr>
          <w:ilvl w:val="0"/>
          <w:numId w:val="3"/>
        </w:numPr>
        <w:contextualSpacing/>
        <w:jc w:val="both"/>
        <w:rPr>
          <w:rFonts w:ascii="Times New Roman" w:hAnsi="Times New Roman" w:cs="Times New Roman"/>
          <w:b/>
          <w:color w:val="FF0000"/>
          <w:kern w:val="0"/>
          <w:lang w:eastAsia="pl-PL" w:bidi="pl-PL"/>
          <w14:ligatures w14:val="none"/>
        </w:rPr>
      </w:pPr>
      <w:r w:rsidRPr="005664B1">
        <w:rPr>
          <w:rFonts w:ascii="Times New Roman" w:hAnsi="Times New Roman" w:cs="Times New Roman"/>
          <w:kern w:val="0"/>
          <w14:ligatures w14:val="none"/>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rozdz. XII pkt 3 i 4 SWZ. </w:t>
      </w:r>
      <w:r w:rsidRPr="005664B1">
        <w:rPr>
          <w:rFonts w:ascii="Times New Roman" w:hAnsi="Times New Roman" w:cs="Times New Roman"/>
          <w:b/>
          <w:kern w:val="0"/>
          <w14:ligatures w14:val="none"/>
        </w:rPr>
        <w:t xml:space="preserve">Uwaga! Nie należy zmieniać nazwy pliku nadanej przez Platformę e-Zamówienia. Zapisany „Formularz ofertowy” należy zawsze otwierać w programie Adobe </w:t>
      </w:r>
      <w:proofErr w:type="spellStart"/>
      <w:r w:rsidRPr="005664B1">
        <w:rPr>
          <w:rFonts w:ascii="Times New Roman" w:hAnsi="Times New Roman" w:cs="Times New Roman"/>
          <w:b/>
          <w:kern w:val="0"/>
          <w14:ligatures w14:val="none"/>
        </w:rPr>
        <w:t>Acrobat</w:t>
      </w:r>
      <w:proofErr w:type="spellEnd"/>
      <w:r w:rsidRPr="005664B1">
        <w:rPr>
          <w:rFonts w:ascii="Times New Roman" w:hAnsi="Times New Roman" w:cs="Times New Roman"/>
          <w:b/>
          <w:kern w:val="0"/>
          <w14:ligatures w14:val="none"/>
        </w:rPr>
        <w:t xml:space="preserve"> Reader DC</w:t>
      </w:r>
    </w:p>
    <w:p w14:paraId="5462599A"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664B1">
        <w:rPr>
          <w:rFonts w:ascii="Times New Roman" w:hAnsi="Times New Roman" w:cs="Times New Roman"/>
          <w:kern w:val="0"/>
          <w14:ligatures w14:val="none"/>
        </w:rPr>
        <w:t>drag&amp;drop</w:t>
      </w:r>
      <w:proofErr w:type="spellEnd"/>
      <w:r w:rsidRPr="005664B1">
        <w:rPr>
          <w:rFonts w:ascii="Times New Roman" w:hAnsi="Times New Roman" w:cs="Times New Roman"/>
          <w:kern w:val="0"/>
          <w14:ligatures w14:val="none"/>
        </w:rPr>
        <w:t xml:space="preserve"> („przeciągnij” i „upuść”) służące do dodawania plików. </w:t>
      </w:r>
    </w:p>
    <w:p w14:paraId="5C1444CE"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0A08734"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96F8CBC"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Pozostałe dokumenty wchodzące w skład oferty lub składane wraz z ofertą, które są zgodne z ustawą </w:t>
      </w:r>
      <w:proofErr w:type="spellStart"/>
      <w:r w:rsidRPr="005664B1">
        <w:rPr>
          <w:rFonts w:ascii="Times New Roman" w:hAnsi="Times New Roman" w:cs="Times New Roman"/>
          <w:kern w:val="0"/>
          <w14:ligatures w14:val="none"/>
        </w:rPr>
        <w:t>Pzp</w:t>
      </w:r>
      <w:proofErr w:type="spellEnd"/>
      <w:r w:rsidRPr="005664B1">
        <w:rPr>
          <w:rFonts w:ascii="Times New Roman" w:hAnsi="Times New Roman" w:cs="Times New Roman"/>
          <w:kern w:val="0"/>
          <w14:ligatures w14:val="none"/>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7770700"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C546AD5"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D93536F"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14:ligatures w14:val="none"/>
        </w:rPr>
        <w:t xml:space="preserve">Maksymalny łączny rozmiar plików stanowiących ofertę lub składanych wraz z ofertą to 250 MB. </w:t>
      </w:r>
    </w:p>
    <w:p w14:paraId="67F48BEF" w14:textId="77777777" w:rsidR="005664B1" w:rsidRPr="005664B1" w:rsidRDefault="005664B1" w:rsidP="000C0213">
      <w:pPr>
        <w:numPr>
          <w:ilvl w:val="0"/>
          <w:numId w:val="3"/>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b/>
          <w:kern w:val="0"/>
          <w:u w:val="single"/>
          <w14:ligatures w14:val="none"/>
        </w:rPr>
        <w:lastRenderedPageBreak/>
        <w:t>Tajemnica przedsiębiorstwa - wszelkie informacje stanowiące tajemnicę przedsiębiorstwa</w:t>
      </w:r>
      <w:r w:rsidRPr="005664B1">
        <w:rPr>
          <w:rFonts w:ascii="Times New Roman" w:hAnsi="Times New Roman" w:cs="Times New Roman"/>
          <w:kern w:val="0"/>
          <w14:ligatures w14:val="none"/>
        </w:rPr>
        <w:t xml:space="preserve"> w rozumieniu ustawy z dnia 16 kwietnia 1993 r. o zwalczaniu nieuczciwej konkurencji (Dz. U. z 2020 r. poz. 1913), które Wykonawca zastrzeże jako tajemnicę przedsiębiorstwa, powinny zostać złożone w osobnym pliku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w:t>
      </w:r>
    </w:p>
    <w:p w14:paraId="2BA93C06" w14:textId="77777777" w:rsidR="005664B1" w:rsidRPr="005664B1" w:rsidRDefault="005664B1" w:rsidP="005664B1">
      <w:pPr>
        <w:ind w:left="709"/>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bez uzasadnienia, będzie traktowane przez Zamawiającego jako bezskuteczne ze względu na zaniechanie przez Wykonawcę podjęcia niezbędnych działań w celu zachowania poufności objętych klauzulą informacji zgodnie z postanowieniami art. 18 ust. 3 ustawy. Wykonawca nie może zastrzec informacji, o których mowa w art. 222 ust. 5 ustawy </w:t>
      </w:r>
      <w:proofErr w:type="spellStart"/>
      <w:r w:rsidRPr="005664B1">
        <w:rPr>
          <w:rFonts w:ascii="Times New Roman" w:hAnsi="Times New Roman" w:cs="Times New Roman"/>
          <w:kern w:val="0"/>
          <w14:ligatures w14:val="none"/>
        </w:rPr>
        <w:t>Pzp</w:t>
      </w:r>
      <w:proofErr w:type="spellEnd"/>
      <w:r w:rsidRPr="005664B1">
        <w:rPr>
          <w:rFonts w:ascii="Times New Roman" w:hAnsi="Times New Roman" w:cs="Times New Roman"/>
          <w:kern w:val="0"/>
          <w14:ligatures w14:val="none"/>
        </w:rPr>
        <w:t>. Oświadczenia i dokumenty, o których mowa w pkt. 17 SWZ sporządza się pod rygorem nieważności w postaci elektronicznej i opatruje się kwalifikowanym podpisem elektronicznym lub podpisem zaufanym lud podpisem zaufanym lub podpisem osobistym.</w:t>
      </w:r>
    </w:p>
    <w:p w14:paraId="167070BF" w14:textId="77777777" w:rsidR="005664B1" w:rsidRPr="005664B1" w:rsidRDefault="005664B1" w:rsidP="005664B1">
      <w:pPr>
        <w:contextualSpacing/>
        <w:jc w:val="both"/>
        <w:rPr>
          <w:rFonts w:ascii="Times New Roman" w:hAnsi="Times New Roman" w:cs="Times New Roman"/>
          <w:kern w:val="0"/>
          <w14:ligatures w14:val="none"/>
        </w:rPr>
      </w:pPr>
    </w:p>
    <w:p w14:paraId="72A21C8F" w14:textId="77777777" w:rsidR="005664B1" w:rsidRPr="005664B1" w:rsidRDefault="005664B1" w:rsidP="000C0213">
      <w:pPr>
        <w:numPr>
          <w:ilvl w:val="0"/>
          <w:numId w:val="3"/>
        </w:numPr>
        <w:contextualSpacing/>
        <w:jc w:val="both"/>
        <w:rPr>
          <w:rFonts w:ascii="Times New Roman" w:hAnsi="Times New Roman" w:cs="Times New Roman"/>
          <w:b/>
          <w:kern w:val="0"/>
          <w:lang w:eastAsia="pl-PL" w:bidi="pl-PL"/>
          <w14:ligatures w14:val="none"/>
        </w:rPr>
      </w:pPr>
      <w:r w:rsidRPr="005664B1">
        <w:rPr>
          <w:rFonts w:ascii="Times New Roman" w:hAnsi="Times New Roman" w:cs="Times New Roman"/>
          <w:b/>
          <w:kern w:val="0"/>
          <w:lang w:eastAsia="pl-PL"/>
          <w14:ligatures w14:val="none"/>
        </w:rPr>
        <w:t>Zawartość oferty</w:t>
      </w:r>
      <w:r w:rsidRPr="005664B1">
        <w:rPr>
          <w:rFonts w:ascii="Times New Roman" w:hAnsi="Times New Roman" w:cs="Times New Roman"/>
          <w:kern w:val="0"/>
          <w:lang w:eastAsia="pl-PL"/>
          <w14:ligatures w14:val="none"/>
        </w:rPr>
        <w:t>:</w:t>
      </w:r>
    </w:p>
    <w:p w14:paraId="502E9D99"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bidi="pl-PL"/>
          <w14:ligatures w14:val="none"/>
        </w:rPr>
        <w:t>Formularz ofertowy – zgodnie ze wzorem stanowiącym  załącznik nr 1 do SWZ</w:t>
      </w:r>
    </w:p>
    <w:p w14:paraId="2760D5F8"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oświadczenie Wykonawcy o niepodleganiu wykluczeniu z postepowania ( w przypadku wspólnego ubiegania się o zamówienie przez Wykonawców, oświadczenie o niepodleganiu wykluczeniu składa każdy z wykonawców – zgodnie ze wzorem stanowiącym załącznik nr 3 do SWZ</w:t>
      </w:r>
    </w:p>
    <w:p w14:paraId="48FD4756" w14:textId="77777777" w:rsidR="005664B1" w:rsidRPr="005664B1" w:rsidRDefault="005664B1" w:rsidP="000C0213">
      <w:pPr>
        <w:numPr>
          <w:ilvl w:val="0"/>
          <w:numId w:val="5"/>
        </w:numPr>
        <w:ind w:left="993" w:hanging="284"/>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oświadczenie Wykonawcy  o spełnianiu warunków udziału w postępowaniu – </w:t>
      </w:r>
      <w:bookmarkStart w:id="9" w:name="_Hlk124317082"/>
      <w:r w:rsidRPr="005664B1">
        <w:rPr>
          <w:rFonts w:ascii="Times New Roman" w:hAnsi="Times New Roman" w:cs="Times New Roman"/>
          <w:kern w:val="0"/>
          <w14:ligatures w14:val="none"/>
        </w:rPr>
        <w:t>( w przypadku wspólnego ubiegania się o zamówienie przez Wykonawców, oświadczenie o spełnianiu warunków w postepowaniu  składa każdy z wykonawców – zgodnie ze wzorem stanowiącym załącznik nr 2 do SWZ</w:t>
      </w:r>
    </w:p>
    <w:bookmarkEnd w:id="9"/>
    <w:p w14:paraId="37A68995" w14:textId="77777777" w:rsidR="005664B1" w:rsidRPr="005664B1" w:rsidRDefault="005664B1" w:rsidP="000C0213">
      <w:pPr>
        <w:numPr>
          <w:ilvl w:val="0"/>
          <w:numId w:val="5"/>
        </w:numPr>
        <w:ind w:left="993" w:hanging="284"/>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oświadczenie </w:t>
      </w:r>
      <w:r w:rsidRPr="005664B1">
        <w:rPr>
          <w:rFonts w:ascii="Times New Roman" w:hAnsi="Times New Roman" w:cs="Times New Roman"/>
          <w:b/>
          <w:bCs/>
          <w:kern w:val="0"/>
          <w14:ligatures w14:val="none"/>
        </w:rPr>
        <w:t>na podstawie art. 7 ust. 1 ustawy z dnia 13 kwietnia 2022 r. o szczególnych rozwiązaniach w zakresie przeciwdziałania wspieraniu agresji na Ukrainę oraz służących ochronie bezpieczeństwa narodowego (Dz. U. z 2022 r. poz. 835 ze zm.)</w:t>
      </w:r>
      <w:r w:rsidRPr="005664B1">
        <w:rPr>
          <w:rFonts w:ascii="Times New Roman" w:hAnsi="Times New Roman" w:cs="Times New Roman"/>
          <w:kern w:val="0"/>
          <w14:ligatures w14:val="none"/>
        </w:rPr>
        <w:t xml:space="preserve"> ( w przypadku wspólnego ubiegania się o zamówienie przez Wykonawców, oświadczenie o spełnianiu warunków w postepowaniu  składa każdy z wykonawców – zgodnie ze wzorem stanowiącym załącznik nr 4 do SWZ)</w:t>
      </w:r>
    </w:p>
    <w:p w14:paraId="0AF8DCB8"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odpis lub informację z Krajowego Rejestru Sądowego, Centralnej Ewidencji i Informacji o Działalności Gospodarczej lub innego właściwego rejestru, w celu potwierdzenia, że osoba działająca w imieniu wykonawcy jest umocowana do jego reprezentowania. Wykonawca nie jest zobowiązany do złożenia dokumentów, o których mowa, jeżeli zamawiający może je uzyskać za pomocą bezpłatnych i ogólnodostępnych baz danych, o ile wykonawca wskazał dane umożliwiające dostęp do tych dokumentów; </w:t>
      </w:r>
    </w:p>
    <w:p w14:paraId="08382C2E"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r w:rsidRPr="005664B1">
        <w:rPr>
          <w:rFonts w:ascii="Times New Roman" w:eastAsia="Times New Roman" w:hAnsi="Times New Roman" w:cs="Times New Roman"/>
          <w:kern w:val="0"/>
          <w:lang w:eastAsia="pl-PL"/>
          <w14:ligatures w14:val="none"/>
        </w:rPr>
        <w:t xml:space="preserve">jeżeli dotyczy - </w:t>
      </w:r>
      <w:r w:rsidRPr="005664B1">
        <w:rPr>
          <w:rFonts w:ascii="Times New Roman" w:eastAsia="Calibri" w:hAnsi="Times New Roman" w:cs="Times New Roman"/>
          <w:kern w:val="0"/>
          <w14:ligatures w14:val="none"/>
        </w:rPr>
        <w:t xml:space="preserve"> pełnomocnictwo lub inny dokument potwierdzający umocowanie do reprezentowania wykonawcy albo do reprezentowania wykonawcy w postępowaniu i zawarcia umowy – w przypadku, gdy umocowanie do reprezentowania wykonawcy nie wynika z informacji zawartej w Krajowym Rejestrze Sądowym, Centralnej Ewidencji i Informacji o Działalności Gospodarczej lub w innym właściwym rejestrze albo gdy ofertę składają wykonawcy wspólnie ubiegający się o udzielenie zamówienia, </w:t>
      </w:r>
      <w:r w:rsidRPr="005664B1">
        <w:rPr>
          <w:rFonts w:ascii="Times New Roman" w:eastAsia="Times New Roman" w:hAnsi="Times New Roman" w:cs="Times New Roman"/>
          <w:kern w:val="0"/>
          <w:lang w:eastAsia="pl-PL"/>
          <w14:ligatures w14:val="none"/>
        </w:rPr>
        <w:t>podpisane kwalifikowanym podpisem elektronicznym, podpisem zaufanym lub podpisem osobistym mocodawcy lub mocodawców</w:t>
      </w:r>
    </w:p>
    <w:p w14:paraId="6E039010"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r w:rsidRPr="005664B1">
        <w:rPr>
          <w:rFonts w:ascii="Times New Roman" w:eastAsia="Times New Roman" w:hAnsi="Times New Roman" w:cs="Times New Roman"/>
          <w:kern w:val="0"/>
          <w:lang w:eastAsia="pl-PL"/>
          <w14:ligatures w14:val="none"/>
        </w:rPr>
        <w:t xml:space="preserve">jeżeli dotyczy - zobowiązanie podmiotu udostępniającego zasoby do oddania mu do dyspozycji niezbędnych zasobów na potrzeby realizacji danego zamówienia lub inny podmiotowy środek dowodowy potwierdzający, że wykonawca, realizując zamówienie, </w:t>
      </w:r>
      <w:r w:rsidRPr="005664B1">
        <w:rPr>
          <w:rFonts w:ascii="Times New Roman" w:eastAsia="Times New Roman" w:hAnsi="Times New Roman" w:cs="Times New Roman"/>
          <w:kern w:val="0"/>
          <w:lang w:eastAsia="pl-PL"/>
          <w14:ligatures w14:val="none"/>
        </w:rPr>
        <w:lastRenderedPageBreak/>
        <w:t>będzie dysponował niezbędnymi zasobami tych podmiotów – jeżeli wykonawca, w celu potwierdzenia spełniania warunków udziału w postępowaniu, polega na zdolnościach technicznych lub zawodowych lub sytuacji finansowej lub ekonomicznej podmiotów udostępniających zasoby, podpisane kwalifikowanym podpisem elektronicznym, podpisem zaufanym lub podpisem osobistym podmiotu udostępniającego zasoby; wzór zobowiązania podmiotu udostępniającego zasoby do oddania wykonawcy do dyspozycji niezbędnych zasobów na potrzeby realizacji zamówienia stanowi załącznik nr 6 do SWZ;</w:t>
      </w:r>
    </w:p>
    <w:p w14:paraId="19BAAE3A"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bookmarkStart w:id="10" w:name="_Hlk94183147"/>
      <w:r w:rsidRPr="005664B1">
        <w:rPr>
          <w:rFonts w:ascii="Times New Roman" w:eastAsia="Calibri" w:hAnsi="Times New Roman" w:cs="Times New Roman"/>
          <w:kern w:val="0"/>
          <w14:ligatures w14:val="none"/>
        </w:rPr>
        <w:t>oświadczenie z art. 117 ust. 4 ustawy, z którego wynika, które roboty budowlane, dostawy lub usługi wykonają poszczególni wykonawcy – w przypadku, gdy ofertę składają wykonawcy wspólnie ubiegający się o udzielenie zamówienia; wzór oświadczenia stanowi załącznik nr  5 do SWZ; ( jeżeli dotyczy)</w:t>
      </w:r>
    </w:p>
    <w:bookmarkEnd w:id="10"/>
    <w:p w14:paraId="29BA96A7" w14:textId="77777777" w:rsidR="005664B1" w:rsidRPr="005664B1" w:rsidRDefault="005664B1" w:rsidP="000C0213">
      <w:pPr>
        <w:numPr>
          <w:ilvl w:val="0"/>
          <w:numId w:val="5"/>
        </w:numPr>
        <w:ind w:left="993" w:hanging="284"/>
        <w:contextualSpacing/>
        <w:jc w:val="both"/>
        <w:rPr>
          <w:rFonts w:ascii="Times New Roman" w:hAnsi="Times New Roman" w:cs="Times New Roman"/>
          <w:kern w:val="0"/>
          <w:lang w:eastAsia="pl-PL" w:bidi="pl-PL"/>
          <w14:ligatures w14:val="none"/>
        </w:rPr>
      </w:pPr>
      <w:r w:rsidRPr="005664B1">
        <w:rPr>
          <w:rFonts w:ascii="Times New Roman" w:eastAsia="Calibri" w:hAnsi="Times New Roman" w:cs="Times New Roman"/>
          <w:kern w:val="0"/>
          <w14:ligatures w14:val="none"/>
        </w:rPr>
        <w:t>Oświadczenie podmiotu udostepniającego zasoby, potwierdzające brak podstaw wykluczenia tego podmiotu oraz oświadczenie o spełnianiu warunków udziału w postepowaniu, w zakresie w jakim wykonawca powołuje się na jego zasoby.</w:t>
      </w:r>
    </w:p>
    <w:p w14:paraId="76324541" w14:textId="77777777" w:rsidR="005664B1" w:rsidRPr="005664B1" w:rsidRDefault="005664B1" w:rsidP="000C0213">
      <w:pPr>
        <w:numPr>
          <w:ilvl w:val="0"/>
          <w:numId w:val="5"/>
        </w:numPr>
        <w:ind w:left="993" w:hanging="426"/>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jeżeli wykonawca wykazując spełnianie warunków udziału w postępowaniu polega na zdolnościach lub sytuacji innych podmiotów – </w:t>
      </w:r>
      <w:r w:rsidRPr="005664B1">
        <w:rPr>
          <w:rFonts w:ascii="Times New Roman" w:hAnsi="Times New Roman" w:cs="Times New Roman"/>
          <w:kern w:val="0"/>
          <w:u w:val="single"/>
          <w14:ligatures w14:val="none"/>
        </w:rPr>
        <w:t>wykonawca składa także oświadczenie potwierdzające brak podstaw wykluczenia tego podmiotu oraz odpowiednio spełnianie warunków udziału w postępowaniu</w:t>
      </w:r>
      <w:r w:rsidRPr="005664B1">
        <w:rPr>
          <w:rFonts w:ascii="Times New Roman" w:hAnsi="Times New Roman" w:cs="Times New Roman"/>
          <w:kern w:val="0"/>
          <w14:ligatures w14:val="none"/>
        </w:rPr>
        <w:t xml:space="preserve">, w zakresie w jakim wykonawca powołuje się na jego zasoby – według wzoru stanowiącego załącznik nr 2,3,4 do SWZ; </w:t>
      </w:r>
    </w:p>
    <w:p w14:paraId="0197BE7C" w14:textId="77777777" w:rsidR="005664B1" w:rsidRPr="005664B1" w:rsidRDefault="005664B1" w:rsidP="000C0213">
      <w:pPr>
        <w:numPr>
          <w:ilvl w:val="0"/>
          <w:numId w:val="5"/>
        </w:numPr>
        <w:ind w:left="993" w:hanging="426"/>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jeżeli wykonawca wskaże w ofercie części zamówienia, których wykonanie zamierza powierzyć podwykonawcom wykonawca przedstawia oświadczenie o braku podstaw do wykluczenia dotyczące tego podwykonawcy według wzoru stanowiącego załącznik  do SWZ; </w:t>
      </w:r>
    </w:p>
    <w:p w14:paraId="357355DE" w14:textId="77777777" w:rsidR="005664B1" w:rsidRPr="005664B1" w:rsidRDefault="005664B1" w:rsidP="000C0213">
      <w:pPr>
        <w:numPr>
          <w:ilvl w:val="0"/>
          <w:numId w:val="5"/>
        </w:numPr>
        <w:ind w:left="993" w:hanging="426"/>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w przypadku wspólnego ubiegania się o zamówienie przez wykonawców, oświadczenie o którym mowa w ppkt.2, 3,4 składa każdy z wykonawców. Oświadczenia te potwierdzają brak podstaw wykluczenia oraz spełnianie warunków udziału w postępowaniu w zakresie, w jakim każdy z wykonawców wykazuje spełnianie warunków udziału w postępowaniu;</w:t>
      </w:r>
    </w:p>
    <w:p w14:paraId="24B1EFAE" w14:textId="77777777" w:rsidR="005664B1" w:rsidRPr="005664B1" w:rsidRDefault="005664B1" w:rsidP="000C0213">
      <w:pPr>
        <w:numPr>
          <w:ilvl w:val="0"/>
          <w:numId w:val="5"/>
        </w:numPr>
        <w:ind w:left="993" w:hanging="426"/>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 </w:t>
      </w:r>
    </w:p>
    <w:p w14:paraId="5944B6D5" w14:textId="77777777" w:rsidR="005664B1" w:rsidRPr="005664B1" w:rsidRDefault="005664B1" w:rsidP="005664B1">
      <w:pPr>
        <w:ind w:left="426"/>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bidi="pl-PL"/>
          <w14:ligatures w14:val="none"/>
        </w:rPr>
        <w:t>Wymagane oświadczenia stanowią dowód potwierdzający brak podstaw wykluczenia, spełnianie warunków udziału w postępowaniu na dzień składania ofert, tymczasowo zastępujący wymagane przez zamawiającego podmiotowe środki dowodowe.</w:t>
      </w:r>
    </w:p>
    <w:p w14:paraId="3C26F44D" w14:textId="77777777" w:rsidR="005664B1" w:rsidRPr="005664B1" w:rsidRDefault="005664B1" w:rsidP="005664B1">
      <w:pPr>
        <w:ind w:left="993"/>
        <w:contextualSpacing/>
        <w:jc w:val="both"/>
        <w:rPr>
          <w:rFonts w:ascii="Times New Roman" w:hAnsi="Times New Roman" w:cs="Times New Roman"/>
          <w:kern w:val="0"/>
          <w:lang w:eastAsia="pl-PL" w:bidi="pl-PL"/>
          <w14:ligatures w14:val="none"/>
        </w:rPr>
      </w:pPr>
    </w:p>
    <w:p w14:paraId="3D770F88"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Zgodnie z art. 63 ust. 2 </w:t>
      </w:r>
      <w:proofErr w:type="spellStart"/>
      <w:r w:rsidRPr="005664B1">
        <w:rPr>
          <w:rFonts w:ascii="Times New Roman" w:hAnsi="Times New Roman" w:cs="Times New Roman"/>
          <w:kern w:val="0"/>
          <w14:ligatures w14:val="none"/>
        </w:rPr>
        <w:t>Pzp</w:t>
      </w:r>
      <w:proofErr w:type="spellEnd"/>
      <w:r w:rsidRPr="005664B1">
        <w:rPr>
          <w:rFonts w:ascii="Times New Roman" w:hAnsi="Times New Roman" w:cs="Times New Roman"/>
          <w:kern w:val="0"/>
          <w14:ligatures w14:val="none"/>
        </w:rPr>
        <w:t xml:space="preserve"> w postępowaniu o udzielenie zamówienia o wartości mniejszej niż progi unijne ofertę, oświadczenie, o którym mowa w art. 125 ust. 1 </w:t>
      </w:r>
      <w:proofErr w:type="spellStart"/>
      <w:r w:rsidRPr="005664B1">
        <w:rPr>
          <w:rFonts w:ascii="Times New Roman" w:hAnsi="Times New Roman" w:cs="Times New Roman"/>
          <w:kern w:val="0"/>
          <w14:ligatures w14:val="none"/>
        </w:rPr>
        <w:t>Pzp</w:t>
      </w:r>
      <w:proofErr w:type="spellEnd"/>
      <w:r w:rsidRPr="005664B1">
        <w:rPr>
          <w:rFonts w:ascii="Times New Roman" w:hAnsi="Times New Roman" w:cs="Times New Roman"/>
          <w:kern w:val="0"/>
          <w14:ligatures w14:val="none"/>
        </w:rPr>
        <w:t xml:space="preserve">, składa się, pod rygorem nieważności, w formie elektronicznej lub w postaci elektronicznej opatrzonej podpisem zaufanym lub podpisem osobistym. </w:t>
      </w:r>
    </w:p>
    <w:p w14:paraId="1B9B9AEB"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Pełnomocnictwo do złożenia oferty musi być złożone w oryginale w takiej samej formie, jak składana oferta (w formie elektronicznej, przy użyciu kwalifikowanego podpisu elektronicznego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lutego1991 r. - Prawo o notariacie (Dz.U. z 2019 r., poz. 540 z </w:t>
      </w:r>
      <w:proofErr w:type="spellStart"/>
      <w:r w:rsidRPr="005664B1">
        <w:rPr>
          <w:rFonts w:ascii="Times New Roman" w:hAnsi="Times New Roman" w:cs="Times New Roman"/>
          <w:kern w:val="0"/>
          <w14:ligatures w14:val="none"/>
        </w:rPr>
        <w:t>późn</w:t>
      </w:r>
      <w:proofErr w:type="spellEnd"/>
      <w:r w:rsidRPr="005664B1">
        <w:rPr>
          <w:rFonts w:ascii="Times New Roman" w:hAnsi="Times New Roman" w:cs="Times New Roman"/>
          <w:kern w:val="0"/>
          <w14:ligatures w14:val="none"/>
        </w:rPr>
        <w:t xml:space="preserve">. zm.), które to poświadczenie notariusz opatruje kwalifikowanym podpisem elektronicznym, bądź też poprzez opatrzenie skanu pełnomocnictwa sporządzonego uprzednio w formie pisemnej kwalifikowanym podpisem, podpisem zaufanym </w:t>
      </w:r>
      <w:r w:rsidRPr="005664B1">
        <w:rPr>
          <w:rFonts w:ascii="Times New Roman" w:hAnsi="Times New Roman" w:cs="Times New Roman"/>
          <w:kern w:val="0"/>
          <w14:ligatures w14:val="none"/>
        </w:rPr>
        <w:lastRenderedPageBreak/>
        <w:t xml:space="preserve">lub podpisem osobistym mocodawcy. Elektroniczna kopia pełnomocnictwa nie może być uwierzytelniona przez pełnomocnika. </w:t>
      </w:r>
    </w:p>
    <w:p w14:paraId="3B92D9ED"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Oferta musi być podpisana przez osobę/y upoważnioną/e do reprezentowania Wykonawcy. </w:t>
      </w:r>
    </w:p>
    <w:p w14:paraId="0BBF278D"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Zamawiający nie dopuszcza możliwości złożenia oferty w postaci katalogów elektronicznych ani dołączenia katalogów elektronicznych do oferty. </w:t>
      </w:r>
    </w:p>
    <w:p w14:paraId="3F5D0684"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Wszelka korespondencja dokonywana będzie wyłącznie z pełnomocnikiem Wykonawców wspólnie ubiegających się o udzielenie zamówienia. </w:t>
      </w:r>
    </w:p>
    <w:p w14:paraId="6ECFDBEE"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Do upływu terminu składania ofert wykonawca może wycofać ofertę. </w:t>
      </w:r>
    </w:p>
    <w:p w14:paraId="37351B78" w14:textId="77777777" w:rsidR="005664B1" w:rsidRPr="005664B1" w:rsidRDefault="005664B1" w:rsidP="000C0213">
      <w:pPr>
        <w:numPr>
          <w:ilvl w:val="0"/>
          <w:numId w:val="3"/>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b/>
          <w:bCs/>
          <w:color w:val="000000"/>
          <w:kern w:val="0"/>
          <w14:ligatures w14:val="none"/>
        </w:rPr>
        <w:t xml:space="preserve">Przesłanki odrzucenia oferty - Zamawiający odrzuci ofertę w sytuacjach zgodnie z art.226 Ustawy </w:t>
      </w:r>
      <w:proofErr w:type="spellStart"/>
      <w:r w:rsidRPr="005664B1">
        <w:rPr>
          <w:rFonts w:ascii="Times New Roman" w:hAnsi="Times New Roman" w:cs="Times New Roman"/>
          <w:b/>
          <w:bCs/>
          <w:color w:val="000000"/>
          <w:kern w:val="0"/>
          <w14:ligatures w14:val="none"/>
        </w:rPr>
        <w:t>Pzp</w:t>
      </w:r>
      <w:proofErr w:type="spellEnd"/>
      <w:r w:rsidRPr="005664B1">
        <w:rPr>
          <w:rFonts w:ascii="Times New Roman" w:hAnsi="Times New Roman" w:cs="Times New Roman"/>
          <w:b/>
          <w:bCs/>
          <w:color w:val="000000"/>
          <w:kern w:val="0"/>
          <w14:ligatures w14:val="none"/>
        </w:rPr>
        <w:t>.</w:t>
      </w:r>
    </w:p>
    <w:p w14:paraId="0B6B948D" w14:textId="77777777" w:rsidR="005664B1" w:rsidRPr="005664B1" w:rsidRDefault="005664B1" w:rsidP="005664B1">
      <w:pPr>
        <w:contextualSpacing/>
        <w:jc w:val="both"/>
        <w:rPr>
          <w:rFonts w:ascii="Times New Roman" w:hAnsi="Times New Roman" w:cs="Times New Roman"/>
          <w:kern w:val="0"/>
          <w:lang w:eastAsia="pl-PL" w:bidi="pl-PL"/>
          <w14:ligatures w14:val="none"/>
        </w:rPr>
      </w:pPr>
    </w:p>
    <w:p w14:paraId="392EA36A" w14:textId="77777777" w:rsidR="005664B1" w:rsidRPr="005664B1" w:rsidRDefault="005664B1" w:rsidP="005664B1">
      <w:pPr>
        <w:jc w:val="both"/>
        <w:rPr>
          <w:rFonts w:ascii="Times New Roman" w:hAnsi="Times New Roman" w:cs="Times New Roman"/>
          <w:b/>
          <w:bCs/>
          <w:kern w:val="0"/>
          <w:lang w:bidi="pl-PL"/>
          <w14:ligatures w14:val="none"/>
        </w:rPr>
      </w:pPr>
      <w:r w:rsidRPr="005664B1">
        <w:rPr>
          <w:rFonts w:ascii="Times New Roman" w:hAnsi="Times New Roman" w:cs="Times New Roman"/>
          <w:b/>
          <w:bCs/>
          <w:kern w:val="0"/>
          <w:lang w:bidi="pl-PL"/>
          <w14:ligatures w14:val="none"/>
        </w:rPr>
        <w:t>XIII. SPOSÓB  ORAZ TERMIN SKŁADANIA OFERT</w:t>
      </w:r>
    </w:p>
    <w:p w14:paraId="4D3FEA35" w14:textId="77777777" w:rsidR="005664B1" w:rsidRPr="005664B1" w:rsidRDefault="005664B1" w:rsidP="000C0213">
      <w:pPr>
        <w:numPr>
          <w:ilvl w:val="0"/>
          <w:numId w:val="11"/>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14:ligatures w14:val="none"/>
        </w:rPr>
        <w:t xml:space="preserve">Wykonawca składa ofertę, pod rygorem nieważności, w formie elektronicznej lub w postaci elektronicznej opatrzonej podpisem zaufanym lub podpisem osobistym. </w:t>
      </w:r>
    </w:p>
    <w:p w14:paraId="2808BEC9" w14:textId="77777777" w:rsidR="005664B1" w:rsidRPr="005664B1" w:rsidRDefault="005664B1" w:rsidP="000C0213">
      <w:pPr>
        <w:numPr>
          <w:ilvl w:val="0"/>
          <w:numId w:val="11"/>
        </w:numPr>
        <w:contextualSpacing/>
        <w:jc w:val="both"/>
        <w:rPr>
          <w:rFonts w:ascii="Times New Roman" w:hAnsi="Times New Roman" w:cs="Times New Roman"/>
          <w:kern w:val="0"/>
          <w:u w:val="single"/>
          <w:lang w:eastAsia="pl-PL" w:bidi="pl-PL"/>
          <w14:ligatures w14:val="none"/>
        </w:rPr>
      </w:pPr>
      <w:r w:rsidRPr="005664B1">
        <w:rPr>
          <w:rFonts w:ascii="Times New Roman" w:hAnsi="Times New Roman" w:cs="Times New Roman"/>
          <w:kern w:val="0"/>
          <w14:ligatures w14:val="none"/>
        </w:rPr>
        <w:t xml:space="preserve">Wykonawca składa ofertę wraz z wymaganymi oświadczeniami i /lub dokumentami za pośrednictwem Platformy e-Zamówienia dostępnej pod adresem: https://ezamowienia.gov.pl/.  Sposób złożenia oferty opisany został w Instrukcji interaktywnej – „Oferta wnioski i prace konkursowe” dostępnej pod adresem: </w:t>
      </w:r>
      <w:r w:rsidRPr="005664B1">
        <w:rPr>
          <w:rFonts w:ascii="Times New Roman" w:hAnsi="Times New Roman" w:cs="Times New Roman"/>
          <w:kern w:val="0"/>
          <w:u w:val="single"/>
          <w14:ligatures w14:val="none"/>
        </w:rPr>
        <w:t>https:// media.ezamowienia.gov.pl/pod/2021/10/Oferty-5.2.pdf.</w:t>
      </w:r>
    </w:p>
    <w:p w14:paraId="728BDC17" w14:textId="3B61679C" w:rsidR="005664B1" w:rsidRPr="005664B1" w:rsidRDefault="005664B1" w:rsidP="000C0213">
      <w:pPr>
        <w:numPr>
          <w:ilvl w:val="0"/>
          <w:numId w:val="11"/>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 xml:space="preserve">Termin składania ofert upływa w </w:t>
      </w:r>
      <w:r w:rsidRPr="005664B1">
        <w:rPr>
          <w:rFonts w:ascii="Times New Roman" w:hAnsi="Times New Roman" w:cs="Times New Roman"/>
          <w:b/>
          <w:bCs/>
          <w:kern w:val="0"/>
          <w14:ligatures w14:val="none"/>
        </w:rPr>
        <w:t xml:space="preserve">dniu </w:t>
      </w:r>
      <w:r w:rsidR="006A5C65">
        <w:rPr>
          <w:rFonts w:ascii="Times New Roman" w:hAnsi="Times New Roman" w:cs="Times New Roman"/>
          <w:b/>
          <w:bCs/>
          <w:kern w:val="0"/>
          <w14:ligatures w14:val="none"/>
        </w:rPr>
        <w:t>2</w:t>
      </w:r>
      <w:r w:rsidR="00040489">
        <w:rPr>
          <w:rFonts w:ascii="Times New Roman" w:hAnsi="Times New Roman" w:cs="Times New Roman"/>
          <w:b/>
          <w:bCs/>
          <w:kern w:val="0"/>
          <w14:ligatures w14:val="none"/>
        </w:rPr>
        <w:t>8</w:t>
      </w:r>
      <w:r w:rsidRPr="005664B1">
        <w:rPr>
          <w:rFonts w:ascii="Times New Roman" w:hAnsi="Times New Roman" w:cs="Times New Roman"/>
          <w:b/>
          <w:bCs/>
          <w:kern w:val="0"/>
          <w14:ligatures w14:val="none"/>
        </w:rPr>
        <w:t>.</w:t>
      </w:r>
      <w:r w:rsidR="006A5C65">
        <w:rPr>
          <w:rFonts w:ascii="Times New Roman" w:hAnsi="Times New Roman" w:cs="Times New Roman"/>
          <w:b/>
          <w:bCs/>
          <w:kern w:val="0"/>
          <w14:ligatures w14:val="none"/>
        </w:rPr>
        <w:t>11</w:t>
      </w:r>
      <w:r w:rsidRPr="005664B1">
        <w:rPr>
          <w:rFonts w:ascii="Times New Roman" w:hAnsi="Times New Roman" w:cs="Times New Roman"/>
          <w:b/>
          <w:bCs/>
          <w:kern w:val="0"/>
          <w14:ligatures w14:val="none"/>
        </w:rPr>
        <w:t>.2024</w:t>
      </w:r>
      <w:r w:rsidRPr="005664B1">
        <w:rPr>
          <w:rFonts w:ascii="Times New Roman" w:hAnsi="Times New Roman" w:cs="Times New Roman"/>
          <w:kern w:val="0"/>
          <w14:ligatures w14:val="none"/>
        </w:rPr>
        <w:t xml:space="preserve"> </w:t>
      </w:r>
      <w:r w:rsidRPr="005664B1">
        <w:rPr>
          <w:rFonts w:ascii="Times New Roman" w:hAnsi="Times New Roman" w:cs="Times New Roman"/>
          <w:b/>
          <w:kern w:val="0"/>
          <w14:ligatures w14:val="none"/>
        </w:rPr>
        <w:t>r.,</w:t>
      </w:r>
      <w:r w:rsidRPr="005664B1">
        <w:rPr>
          <w:rFonts w:ascii="Times New Roman" w:hAnsi="Times New Roman" w:cs="Times New Roman"/>
          <w:kern w:val="0"/>
          <w14:ligatures w14:val="none"/>
        </w:rPr>
        <w:t xml:space="preserve"> o godz.</w:t>
      </w:r>
      <w:r w:rsidR="00FC01CA" w:rsidRPr="003B430B">
        <w:rPr>
          <w:rFonts w:ascii="Times New Roman" w:hAnsi="Times New Roman" w:cs="Times New Roman"/>
          <w:b/>
          <w:bCs/>
          <w:kern w:val="0"/>
          <w14:ligatures w14:val="none"/>
        </w:rPr>
        <w:t>9</w:t>
      </w:r>
      <w:r w:rsidRPr="003B430B">
        <w:rPr>
          <w:rFonts w:ascii="Times New Roman" w:hAnsi="Times New Roman" w:cs="Times New Roman"/>
          <w:b/>
          <w:bCs/>
          <w:kern w:val="0"/>
          <w14:ligatures w14:val="none"/>
        </w:rPr>
        <w:t>:00</w:t>
      </w:r>
      <w:r w:rsidRPr="005664B1">
        <w:rPr>
          <w:rFonts w:ascii="Times New Roman" w:hAnsi="Times New Roman" w:cs="Times New Roman"/>
          <w:kern w:val="0"/>
          <w14:ligatures w14:val="none"/>
        </w:rPr>
        <w:t xml:space="preserve">. Oferta może być złożona tylko do upływu terminu składania ofert. </w:t>
      </w:r>
    </w:p>
    <w:p w14:paraId="7A874B99" w14:textId="77777777" w:rsidR="005664B1" w:rsidRPr="005664B1" w:rsidRDefault="005664B1" w:rsidP="000C0213">
      <w:pPr>
        <w:numPr>
          <w:ilvl w:val="0"/>
          <w:numId w:val="11"/>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14:ligatures w14:val="none"/>
        </w:rPr>
        <w:t>Wykonawca może przed upływem terminu składania ofert wycofać ofertę. Wykonawca wycofuje ofertę w zakładce „Oferty/wnioski” używając przycisku „Wycofaj ofertę”.</w:t>
      </w:r>
    </w:p>
    <w:p w14:paraId="336C267E" w14:textId="77777777" w:rsidR="005664B1" w:rsidRPr="005664B1" w:rsidRDefault="005664B1" w:rsidP="000C0213">
      <w:pPr>
        <w:numPr>
          <w:ilvl w:val="0"/>
          <w:numId w:val="11"/>
        </w:numPr>
        <w:contextualSpacing/>
        <w:jc w:val="both"/>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14:ligatures w14:val="none"/>
        </w:rPr>
        <w:t xml:space="preserve">Oferta złożona po terminie zostanie odrzucona na podstawie art. 226 ust. 1 pkt 1 PZP. </w:t>
      </w:r>
    </w:p>
    <w:p w14:paraId="570D77A1" w14:textId="77777777" w:rsidR="005664B1" w:rsidRPr="005664B1" w:rsidRDefault="005664B1" w:rsidP="000C0213">
      <w:pPr>
        <w:numPr>
          <w:ilvl w:val="0"/>
          <w:numId w:val="11"/>
        </w:numPr>
        <w:contextualSpacing/>
        <w:jc w:val="both"/>
        <w:rPr>
          <w:rFonts w:ascii="Times New Roman" w:hAnsi="Times New Roman" w:cs="Times New Roman"/>
          <w:color w:val="FF0000"/>
          <w:kern w:val="0"/>
          <w:lang w:eastAsia="pl-PL" w:bidi="pl-PL"/>
          <w14:ligatures w14:val="none"/>
        </w:rPr>
      </w:pPr>
      <w:r w:rsidRPr="005664B1">
        <w:rPr>
          <w:rFonts w:ascii="Times New Roman" w:hAnsi="Times New Roman" w:cs="Times New Roman"/>
          <w:kern w:val="0"/>
          <w:lang w:eastAsia="pl-PL"/>
          <w14:ligatures w14:val="none"/>
        </w:rPr>
        <w:t xml:space="preserve">Wykonawca nie może skutecznie wycofać oferty ani wprowadzić zmian w treści oferty po upływie terminu składania ofert. </w:t>
      </w:r>
    </w:p>
    <w:p w14:paraId="3AB33CBF" w14:textId="77777777" w:rsidR="005664B1" w:rsidRPr="005664B1" w:rsidRDefault="005664B1" w:rsidP="000C0213">
      <w:pPr>
        <w:numPr>
          <w:ilvl w:val="0"/>
          <w:numId w:val="11"/>
        </w:numPr>
        <w:contextualSpacing/>
        <w:jc w:val="both"/>
        <w:rPr>
          <w:rFonts w:ascii="Times New Roman" w:hAnsi="Times New Roman" w:cs="Times New Roman"/>
          <w:color w:val="FF0000"/>
          <w:kern w:val="0"/>
          <w:lang w:eastAsia="pl-PL" w:bidi="pl-PL"/>
          <w14:ligatures w14:val="none"/>
        </w:rPr>
      </w:pPr>
      <w:r w:rsidRPr="005664B1">
        <w:rPr>
          <w:rFonts w:ascii="Times New Roman" w:eastAsia="Century Gothic" w:hAnsi="Times New Roman" w:cs="Times New Roman"/>
          <w:color w:val="000000"/>
          <w:kern w:val="0"/>
          <w:lang w:eastAsia="pl-PL"/>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5664B1">
          <w:rPr>
            <w:rFonts w:ascii="Times New Roman" w:eastAsia="Century Gothic" w:hAnsi="Times New Roman" w:cs="Times New Roman"/>
            <w:color w:val="0000FF"/>
            <w:kern w:val="0"/>
            <w:u w:val="single"/>
            <w:lang w:eastAsia="pl-PL"/>
            <w14:ligatures w14:val="none"/>
          </w:rPr>
          <w:t>https://ezamowienia.gov.pl</w:t>
        </w:r>
      </w:hyperlink>
      <w:hyperlink r:id="rId17" w:history="1">
        <w:r w:rsidRPr="005664B1">
          <w:rPr>
            <w:rFonts w:ascii="Times New Roman" w:eastAsia="Century Gothic" w:hAnsi="Times New Roman" w:cs="Times New Roman"/>
            <w:color w:val="000000"/>
            <w:kern w:val="0"/>
            <w:lang w:eastAsia="pl-PL"/>
            <w14:ligatures w14:val="none"/>
          </w:rPr>
          <w:t xml:space="preserve"> </w:t>
        </w:r>
      </w:hyperlink>
      <w:r w:rsidRPr="005664B1">
        <w:rPr>
          <w:rFonts w:ascii="Times New Roman" w:eastAsia="Century Gothic" w:hAnsi="Times New Roman" w:cs="Times New Roman"/>
          <w:color w:val="000000"/>
          <w:kern w:val="0"/>
          <w:lang w:eastAsia="pl-PL"/>
          <w14:ligatures w14:val="none"/>
        </w:rPr>
        <w:t xml:space="preserve">w zakładce „Zgłoś problem”. </w:t>
      </w:r>
    </w:p>
    <w:p w14:paraId="092E3C63" w14:textId="77777777" w:rsidR="005664B1" w:rsidRPr="005664B1" w:rsidRDefault="005664B1" w:rsidP="005664B1">
      <w:pPr>
        <w:rPr>
          <w:rFonts w:ascii="Times New Roman" w:hAnsi="Times New Roman" w:cs="Times New Roman"/>
          <w:kern w:val="0"/>
          <w:lang w:bidi="pl-PL"/>
          <w14:ligatures w14:val="none"/>
        </w:rPr>
      </w:pPr>
    </w:p>
    <w:p w14:paraId="4DCF6301" w14:textId="77777777" w:rsidR="005664B1" w:rsidRPr="005664B1" w:rsidRDefault="005664B1" w:rsidP="005664B1">
      <w:pPr>
        <w:rPr>
          <w:rFonts w:ascii="Times New Roman" w:hAnsi="Times New Roman" w:cs="Times New Roman"/>
          <w:b/>
          <w:kern w:val="0"/>
          <w:lang w:eastAsia="pl-PL" w:bidi="pl-PL"/>
          <w14:ligatures w14:val="none"/>
        </w:rPr>
      </w:pPr>
      <w:r w:rsidRPr="005664B1">
        <w:rPr>
          <w:rFonts w:ascii="Times New Roman" w:hAnsi="Times New Roman" w:cs="Times New Roman"/>
          <w:b/>
          <w:kern w:val="0"/>
          <w:lang w:eastAsia="pl-PL" w:bidi="pl-PL"/>
          <w14:ligatures w14:val="none"/>
        </w:rPr>
        <w:t>XIV. TERMIN OTWARCIA OFERT</w:t>
      </w:r>
    </w:p>
    <w:p w14:paraId="2815EA51" w14:textId="39114846" w:rsidR="005664B1" w:rsidRPr="005664B1" w:rsidRDefault="005664B1" w:rsidP="000C0213">
      <w:pPr>
        <w:numPr>
          <w:ilvl w:val="0"/>
          <w:numId w:val="12"/>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Otwarcie ofert nastąpi w dniu </w:t>
      </w:r>
      <w:r w:rsidR="006A5C65">
        <w:rPr>
          <w:rFonts w:ascii="Times New Roman" w:hAnsi="Times New Roman" w:cs="Times New Roman"/>
          <w:b/>
          <w:bCs/>
          <w:kern w:val="0"/>
          <w14:ligatures w14:val="none"/>
        </w:rPr>
        <w:t>2</w:t>
      </w:r>
      <w:r w:rsidR="00040489">
        <w:rPr>
          <w:rFonts w:ascii="Times New Roman" w:hAnsi="Times New Roman" w:cs="Times New Roman"/>
          <w:b/>
          <w:bCs/>
          <w:kern w:val="0"/>
          <w14:ligatures w14:val="none"/>
        </w:rPr>
        <w:t>8</w:t>
      </w:r>
      <w:r w:rsidRPr="00FC01CA">
        <w:rPr>
          <w:rFonts w:ascii="Times New Roman" w:hAnsi="Times New Roman" w:cs="Times New Roman"/>
          <w:b/>
          <w:bCs/>
          <w:kern w:val="0"/>
          <w14:ligatures w14:val="none"/>
        </w:rPr>
        <w:t>.</w:t>
      </w:r>
      <w:r w:rsidR="006A5C65">
        <w:rPr>
          <w:rFonts w:ascii="Times New Roman" w:hAnsi="Times New Roman" w:cs="Times New Roman"/>
          <w:b/>
          <w:bCs/>
          <w:kern w:val="0"/>
          <w14:ligatures w14:val="none"/>
        </w:rPr>
        <w:t>11</w:t>
      </w:r>
      <w:r w:rsidRPr="005664B1">
        <w:rPr>
          <w:rFonts w:ascii="Times New Roman" w:hAnsi="Times New Roman" w:cs="Times New Roman"/>
          <w:b/>
          <w:kern w:val="0"/>
          <w14:ligatures w14:val="none"/>
        </w:rPr>
        <w:t xml:space="preserve">.2024 r. </w:t>
      </w:r>
      <w:r w:rsidRPr="005664B1">
        <w:rPr>
          <w:rFonts w:ascii="Times New Roman" w:hAnsi="Times New Roman" w:cs="Times New Roman"/>
          <w:kern w:val="0"/>
          <w14:ligatures w14:val="none"/>
        </w:rPr>
        <w:t xml:space="preserve">o godzinie </w:t>
      </w:r>
      <w:r w:rsidR="00FC01CA" w:rsidRPr="003B430B">
        <w:rPr>
          <w:rFonts w:ascii="Times New Roman" w:hAnsi="Times New Roman" w:cs="Times New Roman"/>
          <w:b/>
          <w:bCs/>
          <w:kern w:val="0"/>
          <w14:ligatures w14:val="none"/>
        </w:rPr>
        <w:t>10</w:t>
      </w:r>
      <w:r w:rsidRPr="003B430B">
        <w:rPr>
          <w:rFonts w:ascii="Times New Roman" w:hAnsi="Times New Roman" w:cs="Times New Roman"/>
          <w:b/>
          <w:bCs/>
          <w:kern w:val="0"/>
          <w14:ligatures w14:val="none"/>
        </w:rPr>
        <w:t>:00.</w:t>
      </w:r>
    </w:p>
    <w:p w14:paraId="6BCAEDCE" w14:textId="77777777" w:rsidR="005664B1" w:rsidRPr="005664B1" w:rsidRDefault="005664B1" w:rsidP="000C0213">
      <w:pPr>
        <w:numPr>
          <w:ilvl w:val="0"/>
          <w:numId w:val="12"/>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Zamawiający, najpóźniej przed otwarciem ofert, udostępnia na stronie internetowej prowadzonego postępowania informację o kwocie, jaką zamierza przeznaczyć na sfinansowanie zamówienia. </w:t>
      </w:r>
    </w:p>
    <w:p w14:paraId="6311E382" w14:textId="77777777" w:rsidR="005664B1" w:rsidRPr="005664B1" w:rsidRDefault="005664B1" w:rsidP="000C0213">
      <w:pPr>
        <w:numPr>
          <w:ilvl w:val="0"/>
          <w:numId w:val="12"/>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Otwarcie ofert następuje poprzez użycie mechanizmu do odszyfrowania ofert dostępnego po zalogowaniu w zakładce „Oferty/wnioski”. </w:t>
      </w:r>
    </w:p>
    <w:p w14:paraId="4051CCD1" w14:textId="77777777" w:rsidR="005664B1" w:rsidRPr="005664B1" w:rsidRDefault="005664B1" w:rsidP="000C0213">
      <w:pPr>
        <w:numPr>
          <w:ilvl w:val="0"/>
          <w:numId w:val="12"/>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Zamawiający, niezwłocznie po otwarciu ofert, udostępnia na stronie internetowej prowadzonego postępowania informacje o: </w:t>
      </w:r>
    </w:p>
    <w:p w14:paraId="1D2B388F" w14:textId="77777777" w:rsidR="005664B1" w:rsidRPr="005664B1" w:rsidRDefault="005664B1" w:rsidP="000C0213">
      <w:pPr>
        <w:numPr>
          <w:ilvl w:val="0"/>
          <w:numId w:val="13"/>
        </w:numPr>
        <w:ind w:left="1134" w:hanging="425"/>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nazwach albo imionach i nazwiskach oraz siedzibach lub miejscach prowadzonej działalności gospodarczej albo miejscach zamieszkania wykonawców, których oferty zostały otwarte; </w:t>
      </w:r>
    </w:p>
    <w:p w14:paraId="1E257621" w14:textId="77777777" w:rsidR="005664B1" w:rsidRPr="005664B1" w:rsidRDefault="005664B1" w:rsidP="000C0213">
      <w:pPr>
        <w:numPr>
          <w:ilvl w:val="0"/>
          <w:numId w:val="13"/>
        </w:numPr>
        <w:ind w:left="1134" w:hanging="425"/>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cenach lub kosztach zawartych w ofertach. </w:t>
      </w:r>
    </w:p>
    <w:p w14:paraId="1E31A1F6" w14:textId="77777777" w:rsidR="005664B1" w:rsidRPr="005664B1" w:rsidRDefault="005664B1" w:rsidP="000C0213">
      <w:pPr>
        <w:numPr>
          <w:ilvl w:val="0"/>
          <w:numId w:val="12"/>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Zamawiający odrzuca ofertę, jeżeli została złożona po terminie składania ofert, o którym mowa w pkt. 1</w:t>
      </w:r>
    </w:p>
    <w:p w14:paraId="711F2944" w14:textId="77777777" w:rsidR="005664B1" w:rsidRPr="005664B1" w:rsidRDefault="005664B1" w:rsidP="000C0213">
      <w:pPr>
        <w:numPr>
          <w:ilvl w:val="0"/>
          <w:numId w:val="12"/>
        </w:numPr>
        <w:contextualSpacing/>
        <w:jc w:val="both"/>
        <w:rPr>
          <w:rFonts w:ascii="Times New Roman" w:hAnsi="Times New Roman" w:cs="Times New Roman"/>
          <w:kern w:val="0"/>
          <w:lang w:eastAsia="pl-PL"/>
          <w14:ligatures w14:val="none"/>
        </w:rPr>
      </w:pPr>
      <w:r w:rsidRPr="005664B1">
        <w:rPr>
          <w:rFonts w:ascii="Times New Roman" w:hAnsi="Times New Roman" w:cs="Times New Roman"/>
          <w:kern w:val="0"/>
          <w14:ligatures w14:val="none"/>
        </w:rPr>
        <w:t xml:space="preserve">W przypadku wystąpienia awarii systemu teleinformatycznego, która spowoduje brak możliwości otwarcia ofert w terminie określonym przez Zamawiającego, otwarcie ofert nastąpi niezwłocznie po usunięciu awarii. </w:t>
      </w:r>
      <w:r w:rsidRPr="005664B1">
        <w:rPr>
          <w:rFonts w:ascii="Times New Roman" w:hAnsi="Times New Roman" w:cs="Times New Roman"/>
          <w:kern w:val="0"/>
          <w:lang w:eastAsia="pl-PL"/>
          <w14:ligatures w14:val="none"/>
        </w:rPr>
        <w:t xml:space="preserve">W przypadku awarii systemu, przy użyciu którego następuje </w:t>
      </w:r>
      <w:r w:rsidRPr="005664B1">
        <w:rPr>
          <w:rFonts w:ascii="Times New Roman" w:hAnsi="Times New Roman" w:cs="Times New Roman"/>
          <w:kern w:val="0"/>
          <w:lang w:eastAsia="pl-PL"/>
          <w14:ligatures w14:val="none"/>
        </w:rPr>
        <w:lastRenderedPageBreak/>
        <w:t xml:space="preserve">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537EF9CE" w14:textId="77777777" w:rsidR="005664B1" w:rsidRPr="005664B1" w:rsidRDefault="005664B1" w:rsidP="000C0213">
      <w:pPr>
        <w:numPr>
          <w:ilvl w:val="0"/>
          <w:numId w:val="12"/>
        </w:numPr>
        <w:spacing w:line="256" w:lineRule="auto"/>
        <w:contextualSpacing/>
        <w:jc w:val="both"/>
        <w:rPr>
          <w:rFonts w:ascii="Times New Roman" w:eastAsia="Calibri" w:hAnsi="Times New Roman" w:cs="Times New Roman"/>
          <w:kern w:val="0"/>
          <w:lang w:eastAsia="pl-PL"/>
          <w14:ligatures w14:val="none"/>
        </w:rPr>
      </w:pPr>
      <w:r w:rsidRPr="005664B1">
        <w:rPr>
          <w:rFonts w:ascii="Times New Roman" w:eastAsia="Calibri" w:hAnsi="Times New Roman" w:cs="Times New Roman"/>
          <w:kern w:val="0"/>
          <w14:ligatures w14:val="none"/>
        </w:rPr>
        <w:t xml:space="preserve">Oferty wraz z załącznikami udostępnia się niezwłocznie po otwarciu ofert, nie później jednak niż w terminie 3 dni od dnia otwarcia ofert, (art. 74 ust. 2 pkt 1 </w:t>
      </w:r>
      <w:proofErr w:type="spellStart"/>
      <w:r w:rsidRPr="005664B1">
        <w:rPr>
          <w:rFonts w:ascii="Times New Roman" w:eastAsia="Calibri" w:hAnsi="Times New Roman" w:cs="Times New Roman"/>
          <w:kern w:val="0"/>
          <w14:ligatures w14:val="none"/>
        </w:rPr>
        <w:t>Pzp</w:t>
      </w:r>
      <w:proofErr w:type="spellEnd"/>
      <w:r w:rsidRPr="005664B1">
        <w:rPr>
          <w:rFonts w:ascii="Times New Roman" w:eastAsia="Calibri" w:hAnsi="Times New Roman" w:cs="Times New Roman"/>
          <w:kern w:val="0"/>
          <w14:ligatures w14:val="none"/>
        </w:rPr>
        <w:t xml:space="preserve">) z uwzględnieniem art.166 ust.3 lub art.291 ust.2 zdanie drugie. </w:t>
      </w:r>
    </w:p>
    <w:p w14:paraId="49424773" w14:textId="77777777" w:rsidR="005664B1" w:rsidRPr="005664B1" w:rsidRDefault="005664B1" w:rsidP="005664B1">
      <w:pPr>
        <w:rPr>
          <w:rFonts w:ascii="Times New Roman" w:hAnsi="Times New Roman" w:cs="Times New Roman"/>
          <w:color w:val="00B0F0"/>
          <w:kern w:val="0"/>
          <w:u w:val="single"/>
          <w:lang w:eastAsia="pl-PL" w:bidi="pl-PL"/>
          <w14:ligatures w14:val="none"/>
        </w:rPr>
      </w:pPr>
    </w:p>
    <w:p w14:paraId="0EBBEB09" w14:textId="77777777" w:rsidR="005664B1" w:rsidRPr="005664B1" w:rsidRDefault="005664B1" w:rsidP="005664B1">
      <w:pPr>
        <w:rPr>
          <w:rFonts w:ascii="Times New Roman" w:hAnsi="Times New Roman" w:cs="Times New Roman"/>
          <w:kern w:val="0"/>
          <w:lang w:eastAsia="pl-PL" w:bidi="pl-PL"/>
          <w14:ligatures w14:val="none"/>
        </w:rPr>
      </w:pPr>
      <w:r w:rsidRPr="005664B1">
        <w:rPr>
          <w:rFonts w:ascii="Times New Roman" w:hAnsi="Times New Roman" w:cs="Times New Roman"/>
          <w:kern w:val="0"/>
          <w:lang w:eastAsia="pl-PL" w:bidi="pl-PL"/>
          <w14:ligatures w14:val="none"/>
        </w:rPr>
        <w:t>XV.  PODSTAWY WYKLUCZENIA, O KTÓRYCH MOWA W ART. 108 UST.1</w:t>
      </w:r>
    </w:p>
    <w:p w14:paraId="5A346D18" w14:textId="77777777" w:rsidR="005664B1" w:rsidRPr="005664B1" w:rsidRDefault="005664B1" w:rsidP="000C0213">
      <w:pPr>
        <w:numPr>
          <w:ilvl w:val="0"/>
          <w:numId w:val="14"/>
        </w:numPr>
        <w:spacing w:after="0" w:line="276" w:lineRule="auto"/>
        <w:ind w:left="567"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wykluczy z postępowania o udzielenie zamówienia Wykonawcę w przypadku zaistnienia okoliczności przewidzianych  na podstawie art. 108 ust. 1 ustawy PZP z zastrzeżeniem art.110.ust. 2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xml:space="preserve">, tj. wykonawcę: </w:t>
      </w:r>
    </w:p>
    <w:p w14:paraId="284A0DBC" w14:textId="77777777" w:rsidR="005664B1" w:rsidRPr="005664B1" w:rsidRDefault="005664B1" w:rsidP="000C0213">
      <w:pPr>
        <w:numPr>
          <w:ilvl w:val="0"/>
          <w:numId w:val="15"/>
        </w:numPr>
        <w:spacing w:after="0" w:line="276" w:lineRule="auto"/>
        <w:ind w:left="851"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będącego osobą fizyczną, którego prawomocnie skazano za przestępstwo: </w:t>
      </w:r>
    </w:p>
    <w:p w14:paraId="3BFD9ADF"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udziału w zorganizowanej grupie przestępczej albo związku mającym na celu popełnienie przestępstwa lub przestępstwa skarbowego, o którym mowa w art. 258 KK, </w:t>
      </w:r>
    </w:p>
    <w:p w14:paraId="0B2B31FC"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 handlu ludźmi, o którym mowa w art. 189a KK, </w:t>
      </w:r>
    </w:p>
    <w:p w14:paraId="13294347"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o którym mowa w art. 228–230a, art. 250a KK lub w art. 46 lub art. 48 ustawy z 25.6.2010r. o sporcie, </w:t>
      </w:r>
    </w:p>
    <w:p w14:paraId="3106AD25"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682D40AD"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o charakterze terrorystycznym, o którym mowa w art. 115 § 20 KK, lub mające na celu popełnienie tego przestępstwa, </w:t>
      </w:r>
    </w:p>
    <w:p w14:paraId="2B171DB1"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powierzenia wykonywania pracy małoletniemu cudzoziemcowi cudzoziemców, o którym mowa w art. 9 ust. 2 ustawy z 15.6.2012 r. o skutkach powierzania wykonywania pracy cudzoziemcom przebywającym wbrew przepisom na terytorium Rzeczypospolitej Polskiej (Dz.U. poz. 769), </w:t>
      </w:r>
    </w:p>
    <w:p w14:paraId="30DAD7E8"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przeciwko obrotowi gospodarczemu, o których mowa w art. 296–307 KK, przestępstwo oszustwa, o którym mowa w art. 286 KK, przestępstwo przeciwko wiarygodności dokumentów, o których mowa w art. 270–277d KK, lub przestępstwo skarbowe, </w:t>
      </w:r>
    </w:p>
    <w:p w14:paraId="5699B97E" w14:textId="77777777" w:rsidR="005664B1" w:rsidRPr="005664B1" w:rsidRDefault="005664B1" w:rsidP="000C0213">
      <w:pPr>
        <w:numPr>
          <w:ilvl w:val="0"/>
          <w:numId w:val="16"/>
        </w:numPr>
        <w:spacing w:after="0" w:line="276" w:lineRule="auto"/>
        <w:ind w:left="1134"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o którym mowa w art. 9 ust. 1 i 3 lub art. 10 ustawy z 15.6.2012 r. o skutkach powierzania wykonywania pracy cudzoziemcom przebywającym wbrew przepisom na terytorium Rzeczypospolitej Polskiej – lub za odpowiedni czyn zabroniony określony w przepisach prawa obcego; </w:t>
      </w:r>
    </w:p>
    <w:p w14:paraId="626E0B49" w14:textId="77777777" w:rsidR="005664B1" w:rsidRPr="005664B1" w:rsidRDefault="005664B1" w:rsidP="000C0213">
      <w:pPr>
        <w:numPr>
          <w:ilvl w:val="0"/>
          <w:numId w:val="15"/>
        </w:numPr>
        <w:spacing w:after="0" w:line="276" w:lineRule="auto"/>
        <w:ind w:left="851"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2B3DAAB" w14:textId="77777777" w:rsidR="005664B1" w:rsidRPr="005664B1" w:rsidRDefault="005664B1" w:rsidP="000C0213">
      <w:pPr>
        <w:numPr>
          <w:ilvl w:val="0"/>
          <w:numId w:val="15"/>
        </w:numPr>
        <w:spacing w:after="0" w:line="276" w:lineRule="auto"/>
        <w:ind w:left="851"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8D8A238" w14:textId="77777777" w:rsidR="005664B1" w:rsidRPr="005664B1" w:rsidRDefault="005664B1" w:rsidP="000C0213">
      <w:pPr>
        <w:numPr>
          <w:ilvl w:val="0"/>
          <w:numId w:val="15"/>
        </w:numPr>
        <w:spacing w:after="0" w:line="276" w:lineRule="auto"/>
        <w:ind w:left="851"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wobec którego orzeczono zakaz ubiegania się o zamówienia publiczne; </w:t>
      </w:r>
    </w:p>
    <w:p w14:paraId="69D41ED9" w14:textId="77777777" w:rsidR="005664B1" w:rsidRPr="005664B1" w:rsidRDefault="005664B1" w:rsidP="000C0213">
      <w:pPr>
        <w:numPr>
          <w:ilvl w:val="0"/>
          <w:numId w:val="15"/>
        </w:numPr>
        <w:spacing w:after="0" w:line="276" w:lineRule="auto"/>
        <w:ind w:left="851"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oferty częściowe lub wnioski o dopuszczenie do udziału w postępowaniu, chyba że wykażą, że przygotowali te oferty lub wnioski niezależnie od siebie; </w:t>
      </w:r>
    </w:p>
    <w:p w14:paraId="09B0693D" w14:textId="77777777" w:rsidR="005664B1" w:rsidRPr="005664B1" w:rsidRDefault="005664B1" w:rsidP="000C0213">
      <w:pPr>
        <w:numPr>
          <w:ilvl w:val="0"/>
          <w:numId w:val="15"/>
        </w:numPr>
        <w:spacing w:after="0" w:line="276" w:lineRule="auto"/>
        <w:ind w:left="851"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jeżeli, w przypadkach, o których mowa w art. 85 ust. 1 PZP, doszło do zakłócenia konkurencji wynikającego z wcześniejszego zaangażowania tego wykonawcy lub podmiotu, który należy z wykonawcą do tej samej grupy kapitałowej w rozumieniu ustawy z 16.02.2007 r. o ochronie konkurencji i konsumentów, chyba że spowodowane tym zakłócenie konkurencji może być wyeliminowane w inny sposób niż przez wykluczenie wykonawcy z udziału w postępowaniu o udzielenie zamówienia. </w:t>
      </w:r>
    </w:p>
    <w:p w14:paraId="4FC20D0B" w14:textId="77777777" w:rsidR="005664B1" w:rsidRPr="005664B1" w:rsidRDefault="005664B1" w:rsidP="005664B1">
      <w:pPr>
        <w:autoSpaceDE w:val="0"/>
        <w:autoSpaceDN w:val="0"/>
        <w:adjustRightInd w:val="0"/>
        <w:spacing w:after="0" w:line="240" w:lineRule="auto"/>
        <w:ind w:left="709" w:hanging="283"/>
        <w:jc w:val="both"/>
        <w:rPr>
          <w:rFonts w:ascii="Times New Roman" w:hAnsi="Times New Roman" w:cs="Times New Roman"/>
          <w:kern w:val="0"/>
          <w14:ligatures w14:val="none"/>
        </w:rPr>
      </w:pPr>
      <w:r w:rsidRPr="005664B1">
        <w:rPr>
          <w:rFonts w:ascii="Times New Roman" w:hAnsi="Times New Roman" w:cs="Times New Roman"/>
          <w:kern w:val="0"/>
          <w14:ligatures w14:val="none"/>
        </w:rPr>
        <w:t>2. Zamawiający przewiduje obligatoryjną podstawę wykluczenia z postępowania zgodnie z wymogami ustawy z dnia 13 kwietnia 2022 r. o szczególnych rozwiązaniach w zakresie przeciwdziałania wspieraniu agresji na Ukrainę oraz służących ochronie bezpieczeństwa narodowego (Dz. U. z 2022 poz. 835).</w:t>
      </w:r>
    </w:p>
    <w:p w14:paraId="627B4E90" w14:textId="77777777" w:rsidR="005664B1" w:rsidRPr="005664B1" w:rsidRDefault="005664B1" w:rsidP="005664B1">
      <w:pPr>
        <w:autoSpaceDE w:val="0"/>
        <w:autoSpaceDN w:val="0"/>
        <w:adjustRightInd w:val="0"/>
        <w:spacing w:after="0" w:line="240" w:lineRule="auto"/>
        <w:ind w:left="709"/>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Na podstawie art. 7 ust. 1 ustawy z postępowania o udzielenie zamówienia publicznego wyklucza się: </w:t>
      </w:r>
    </w:p>
    <w:p w14:paraId="2F81D5E9" w14:textId="77777777" w:rsidR="005664B1" w:rsidRPr="005664B1" w:rsidRDefault="005664B1" w:rsidP="000C0213">
      <w:pPr>
        <w:numPr>
          <w:ilvl w:val="0"/>
          <w:numId w:val="17"/>
        </w:numPr>
        <w:autoSpaceDE w:val="0"/>
        <w:autoSpaceDN w:val="0"/>
        <w:adjustRightInd w:val="0"/>
        <w:spacing w:after="0" w:line="240" w:lineRule="auto"/>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2F81F31" w14:textId="77777777" w:rsidR="005664B1" w:rsidRPr="005664B1" w:rsidRDefault="005664B1" w:rsidP="000C0213">
      <w:pPr>
        <w:numPr>
          <w:ilvl w:val="0"/>
          <w:numId w:val="17"/>
        </w:numPr>
        <w:autoSpaceDE w:val="0"/>
        <w:autoSpaceDN w:val="0"/>
        <w:adjustRightInd w:val="0"/>
        <w:spacing w:after="0" w:line="240" w:lineRule="auto"/>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23D16296" w14:textId="77777777" w:rsidR="005664B1" w:rsidRPr="005664B1" w:rsidRDefault="005664B1" w:rsidP="000C0213">
      <w:pPr>
        <w:numPr>
          <w:ilvl w:val="0"/>
          <w:numId w:val="17"/>
        </w:numPr>
        <w:autoSpaceDE w:val="0"/>
        <w:autoSpaceDN w:val="0"/>
        <w:adjustRightInd w:val="0"/>
        <w:spacing w:after="0" w:line="240" w:lineRule="auto"/>
        <w:contextualSpacing/>
        <w:jc w:val="both"/>
        <w:rPr>
          <w:rFonts w:ascii="Times New Roman" w:hAnsi="Times New Roman" w:cs="Times New Roman"/>
          <w:kern w:val="0"/>
          <w14:ligatures w14:val="none"/>
        </w:rPr>
      </w:pPr>
      <w:r w:rsidRPr="005664B1">
        <w:rPr>
          <w:rFonts w:ascii="Times New Roman" w:hAnsi="Times New Roman" w:cs="Times New Roman"/>
          <w:kern w:val="0"/>
          <w14:ligatures w14:val="none"/>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32BFC86B" w14:textId="77777777" w:rsidR="005664B1" w:rsidRPr="005664B1" w:rsidRDefault="005664B1" w:rsidP="005664B1">
      <w:pPr>
        <w:spacing w:after="0" w:line="276" w:lineRule="auto"/>
        <w:contextualSpacing/>
        <w:jc w:val="both"/>
        <w:rPr>
          <w:rFonts w:ascii="Times New Roman" w:eastAsia="Times New Roman" w:hAnsi="Times New Roman" w:cs="Times New Roman"/>
          <w:b/>
          <w:bCs/>
          <w:kern w:val="0"/>
          <w:lang w:eastAsia="pl-PL"/>
          <w14:ligatures w14:val="none"/>
        </w:rPr>
      </w:pPr>
    </w:p>
    <w:p w14:paraId="027885FE" w14:textId="77777777" w:rsidR="005664B1" w:rsidRPr="005664B1" w:rsidRDefault="005664B1" w:rsidP="005664B1">
      <w:pPr>
        <w:spacing w:line="276" w:lineRule="auto"/>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t xml:space="preserve">XV. 1. PODSTAWY WYKLUCZENIA O KTÓRYCH MOWA W ART.109 ust.1 </w:t>
      </w:r>
    </w:p>
    <w:p w14:paraId="64B921EF" w14:textId="77777777" w:rsidR="005664B1" w:rsidRPr="005664B1" w:rsidRDefault="005664B1" w:rsidP="005664B1">
      <w:pPr>
        <w:spacing w:line="276" w:lineRule="auto"/>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t xml:space="preserve">Zamawiający nie przewiduje wykluczenia z postepowania wykonawców, wobec których zachodzą podstawy wykluczenia, o których mowa w art. 109 ustawy </w:t>
      </w:r>
      <w:proofErr w:type="spellStart"/>
      <w:r w:rsidRPr="005664B1">
        <w:rPr>
          <w:rFonts w:ascii="Times New Roman" w:eastAsia="Times New Roman" w:hAnsi="Times New Roman" w:cs="Times New Roman"/>
          <w:b/>
          <w:bCs/>
          <w:kern w:val="0"/>
          <w:lang w:eastAsia="pl-PL"/>
          <w14:ligatures w14:val="none"/>
        </w:rPr>
        <w:t>Pzp</w:t>
      </w:r>
      <w:proofErr w:type="spellEnd"/>
      <w:r w:rsidRPr="005664B1">
        <w:rPr>
          <w:rFonts w:ascii="Times New Roman" w:eastAsia="Times New Roman" w:hAnsi="Times New Roman" w:cs="Times New Roman"/>
          <w:b/>
          <w:bCs/>
          <w:kern w:val="0"/>
          <w:lang w:eastAsia="pl-PL"/>
          <w14:ligatures w14:val="none"/>
        </w:rPr>
        <w:t>.</w:t>
      </w:r>
    </w:p>
    <w:p w14:paraId="1B207B63" w14:textId="77777777" w:rsidR="005664B1" w:rsidRPr="005664B1" w:rsidRDefault="005664B1" w:rsidP="005664B1">
      <w:pPr>
        <w:spacing w:before="200" w:after="0" w:line="240" w:lineRule="auto"/>
        <w:jc w:val="both"/>
        <w:outlineLvl w:val="0"/>
        <w:rPr>
          <w:rFonts w:ascii="Times New Roman" w:eastAsia="Times New Roman" w:hAnsi="Times New Roman" w:cs="Times New Roman"/>
          <w:b/>
          <w:bCs/>
          <w:caps/>
          <w:kern w:val="32"/>
          <w14:ligatures w14:val="none"/>
        </w:rPr>
      </w:pPr>
      <w:r w:rsidRPr="005664B1">
        <w:rPr>
          <w:rFonts w:ascii="Times New Roman" w:eastAsia="Times New Roman" w:hAnsi="Times New Roman" w:cs="Times New Roman"/>
          <w:bCs/>
          <w:caps/>
          <w:kern w:val="32"/>
          <w:lang w:bidi="pl-PL"/>
          <w14:ligatures w14:val="none"/>
        </w:rPr>
        <w:t xml:space="preserve">XV. 2. </w:t>
      </w:r>
      <w:r w:rsidRPr="005664B1">
        <w:rPr>
          <w:rFonts w:ascii="Times New Roman" w:eastAsia="Times New Roman" w:hAnsi="Times New Roman" w:cs="Times New Roman"/>
          <w:b/>
          <w:bCs/>
          <w:caps/>
          <w:kern w:val="32"/>
          <w14:ligatures w14:val="none"/>
        </w:rPr>
        <w:t xml:space="preserve">Informacja o Warunkach udziału w postępowaniu. </w:t>
      </w:r>
    </w:p>
    <w:p w14:paraId="482A3F55" w14:textId="77777777" w:rsidR="005664B1" w:rsidRPr="005664B1" w:rsidRDefault="005664B1" w:rsidP="000C0213">
      <w:pPr>
        <w:numPr>
          <w:ilvl w:val="1"/>
          <w:numId w:val="20"/>
        </w:numPr>
        <w:spacing w:after="0" w:line="240" w:lineRule="auto"/>
        <w:ind w:left="851" w:hanging="284"/>
        <w:jc w:val="both"/>
        <w:rPr>
          <w:rFonts w:ascii="Times New Roman" w:hAnsi="Times New Roman" w:cs="Times New Roman"/>
          <w:kern w:val="0"/>
          <w14:ligatures w14:val="none"/>
        </w:rPr>
      </w:pPr>
      <w:bookmarkStart w:id="11" w:name="_Hlk124753744"/>
      <w:r w:rsidRPr="005664B1">
        <w:rPr>
          <w:rFonts w:ascii="Times New Roman" w:hAnsi="Times New Roman" w:cs="Times New Roman"/>
          <w:kern w:val="0"/>
          <w14:ligatures w14:val="none"/>
        </w:rPr>
        <w:t>O udzielenie zamówienia mogą ubiegać się Wykonawcy, którzy nie podlegają wykluczeniu i spełniają określone przez Zamawiającego warunki udziału w postępowaniu.</w:t>
      </w:r>
    </w:p>
    <w:p w14:paraId="17CC8CD4" w14:textId="77777777" w:rsidR="005664B1" w:rsidRPr="005664B1" w:rsidRDefault="005664B1" w:rsidP="000C0213">
      <w:pPr>
        <w:numPr>
          <w:ilvl w:val="1"/>
          <w:numId w:val="20"/>
        </w:numPr>
        <w:spacing w:before="120" w:after="12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 udzielenie zamówienia mogą ubiegać się Wykonawcy, którzy spełniają poniższe warunki udziału w postępowaniu:</w:t>
      </w:r>
    </w:p>
    <w:p w14:paraId="1D43588A" w14:textId="77777777" w:rsidR="005664B1" w:rsidRPr="005664B1" w:rsidRDefault="005664B1" w:rsidP="000C0213">
      <w:pPr>
        <w:numPr>
          <w:ilvl w:val="0"/>
          <w:numId w:val="18"/>
        </w:numPr>
        <w:spacing w:before="120" w:after="120" w:line="240" w:lineRule="auto"/>
        <w:ind w:left="1134" w:hanging="283"/>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t>Zdolność do występowania w obrocie gospodarczym</w:t>
      </w:r>
    </w:p>
    <w:p w14:paraId="3BA87076" w14:textId="77777777" w:rsidR="005664B1" w:rsidRPr="005664B1" w:rsidRDefault="005664B1" w:rsidP="005664B1">
      <w:pPr>
        <w:autoSpaceDE w:val="0"/>
        <w:autoSpaceDN w:val="0"/>
        <w:adjustRightInd w:val="0"/>
        <w:spacing w:after="0" w:line="240" w:lineRule="auto"/>
        <w:ind w:left="1134" w:hanging="1134"/>
        <w:jc w:val="both"/>
        <w:rPr>
          <w:rFonts w:ascii="CIDFont+F4" w:hAnsi="CIDFont+F4" w:cs="CIDFont+F4"/>
          <w:b/>
          <w:bCs/>
          <w:kern w:val="0"/>
        </w:rPr>
      </w:pPr>
      <w:r w:rsidRPr="005664B1">
        <w:rPr>
          <w:rFonts w:ascii="Times New Roman" w:eastAsia="Times New Roman" w:hAnsi="Times New Roman" w:cs="Times New Roman"/>
          <w:kern w:val="0"/>
          <w:lang w:eastAsia="pl-PL"/>
          <w14:ligatures w14:val="none"/>
        </w:rPr>
        <w:t xml:space="preserve">                      </w:t>
      </w:r>
      <w:r w:rsidRPr="005664B1">
        <w:rPr>
          <w:rFonts w:ascii="Times New Roman" w:eastAsia="Times New Roman" w:hAnsi="Times New Roman" w:cs="Times New Roman"/>
          <w:b/>
          <w:bCs/>
          <w:kern w:val="0"/>
          <w:u w:val="single"/>
          <w:lang w:eastAsia="pl-PL"/>
          <w14:ligatures w14:val="none"/>
        </w:rPr>
        <w:t>Zamawiający nie stawia warunków w tym zakresie</w:t>
      </w:r>
      <w:r w:rsidRPr="005664B1">
        <w:rPr>
          <w:rFonts w:ascii="Times New Roman" w:eastAsia="Times New Roman" w:hAnsi="Times New Roman" w:cs="Times New Roman"/>
          <w:b/>
          <w:bCs/>
          <w:kern w:val="0"/>
          <w:lang w:eastAsia="pl-PL"/>
          <w14:ligatures w14:val="none"/>
        </w:rPr>
        <w:t>.</w:t>
      </w:r>
    </w:p>
    <w:p w14:paraId="47EF3FE6" w14:textId="77777777" w:rsidR="005664B1" w:rsidRPr="005664B1" w:rsidRDefault="005664B1" w:rsidP="000C0213">
      <w:pPr>
        <w:numPr>
          <w:ilvl w:val="0"/>
          <w:numId w:val="18"/>
        </w:numPr>
        <w:spacing w:before="120" w:after="120" w:line="240" w:lineRule="auto"/>
        <w:ind w:left="1134" w:hanging="283"/>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Uprawnień do prowadzenia określonej działalności gospodarczej lub zawodowej, o ile wynika to z odrębnych przepisów</w:t>
      </w:r>
      <w:r w:rsidRPr="005664B1">
        <w:rPr>
          <w:rFonts w:ascii="Times New Roman" w:eastAsia="Times New Roman" w:hAnsi="Times New Roman" w:cs="Times New Roman"/>
          <w:kern w:val="0"/>
          <w:lang w:eastAsia="pl-PL"/>
          <w14:ligatures w14:val="none"/>
        </w:rPr>
        <w:t>,</w:t>
      </w:r>
    </w:p>
    <w:p w14:paraId="40733D03" w14:textId="77777777" w:rsidR="005664B1" w:rsidRPr="005664B1" w:rsidRDefault="005664B1" w:rsidP="005664B1">
      <w:pPr>
        <w:spacing w:before="120" w:after="120" w:line="240" w:lineRule="auto"/>
        <w:ind w:left="1134" w:hanging="283"/>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     Zamawiający nie stawia warunków w tym zakresie. </w:t>
      </w:r>
    </w:p>
    <w:p w14:paraId="1FF8697E" w14:textId="77777777" w:rsidR="005664B1" w:rsidRPr="005664B1" w:rsidRDefault="005664B1" w:rsidP="000C0213">
      <w:pPr>
        <w:numPr>
          <w:ilvl w:val="0"/>
          <w:numId w:val="18"/>
        </w:numPr>
        <w:spacing w:before="120" w:after="120" w:line="240" w:lineRule="auto"/>
        <w:ind w:left="1134" w:hanging="283"/>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lastRenderedPageBreak/>
        <w:t>Sytuacji ekonomicznej lub finansowej</w:t>
      </w:r>
    </w:p>
    <w:p w14:paraId="17F3D29B" w14:textId="785E7991" w:rsidR="005664B1" w:rsidRPr="005664B1" w:rsidRDefault="005664B1" w:rsidP="000C0213">
      <w:pPr>
        <w:numPr>
          <w:ilvl w:val="0"/>
          <w:numId w:val="71"/>
        </w:numPr>
        <w:spacing w:before="120" w:after="120" w:line="276" w:lineRule="auto"/>
        <w:ind w:left="1418" w:hanging="284"/>
        <w:contextualSpacing/>
        <w:jc w:val="both"/>
        <w:rPr>
          <w:rFonts w:ascii="Times New Roman" w:hAnsi="Times New Roman" w:cs="Times New Roman"/>
          <w:kern w:val="0"/>
          <w:lang w:eastAsia="pl-PL"/>
          <w14:ligatures w14:val="none"/>
        </w:rPr>
      </w:pPr>
      <w:bookmarkStart w:id="12" w:name="_Hlk94186686"/>
      <w:bookmarkStart w:id="13" w:name="_Hlk94516579"/>
      <w:bookmarkStart w:id="14" w:name="_Hlk94516356"/>
      <w:r w:rsidRPr="005664B1">
        <w:rPr>
          <w:rFonts w:ascii="Times New Roman" w:eastAsia="Times New Roman" w:hAnsi="Times New Roman" w:cs="Times New Roman"/>
          <w:kern w:val="0"/>
          <w:lang w:eastAsia="pl-PL"/>
          <w14:ligatures w14:val="none"/>
        </w:rPr>
        <w:t xml:space="preserve">  </w:t>
      </w:r>
      <w:bookmarkEnd w:id="12"/>
      <w:bookmarkEnd w:id="13"/>
      <w:bookmarkEnd w:id="14"/>
      <w:r w:rsidRPr="005664B1">
        <w:rPr>
          <w:rFonts w:ascii="Times New Roman" w:hAnsi="Times New Roman" w:cs="Times New Roman"/>
          <w:kern w:val="0"/>
          <w:lang w:eastAsia="pl-PL"/>
          <w14:ligatures w14:val="none"/>
        </w:rPr>
        <w:t>Zamawiający wymaga, aby Wykonawcy posiadali ubezpieczenie od odpowiedzialności cywilnej w zakresie prowadzonej działalności gospodarczej związanej z przedmiotem zamówienia na kwotę gwarancyjną, nie mniejszą niż</w:t>
      </w:r>
      <w:bookmarkStart w:id="15" w:name="_Hlk94516314"/>
      <w:r w:rsidRPr="005664B1">
        <w:rPr>
          <w:rFonts w:ascii="Times New Roman" w:hAnsi="Times New Roman" w:cs="Times New Roman"/>
          <w:kern w:val="0"/>
          <w:lang w:eastAsia="pl-PL"/>
          <w14:ligatures w14:val="none"/>
        </w:rPr>
        <w:t xml:space="preserve"> </w:t>
      </w:r>
      <w:r w:rsidR="006A5C65">
        <w:rPr>
          <w:rFonts w:ascii="Times New Roman" w:hAnsi="Times New Roman" w:cs="Times New Roman"/>
          <w:b/>
          <w:bCs/>
          <w:kern w:val="0"/>
          <w:lang w:eastAsia="pl-PL"/>
          <w14:ligatures w14:val="none"/>
        </w:rPr>
        <w:t>1</w:t>
      </w:r>
      <w:r w:rsidRPr="005664B1">
        <w:rPr>
          <w:rFonts w:ascii="Times New Roman" w:eastAsia="Calibri" w:hAnsi="Times New Roman" w:cs="Times New Roman"/>
          <w:b/>
          <w:bCs/>
          <w:kern w:val="0"/>
          <w14:ligatures w14:val="none"/>
        </w:rPr>
        <w:t>00 000,00 zł;</w:t>
      </w:r>
    </w:p>
    <w:bookmarkEnd w:id="15"/>
    <w:p w14:paraId="7FE330E3" w14:textId="77777777" w:rsidR="005664B1" w:rsidRPr="005664B1" w:rsidRDefault="005664B1" w:rsidP="005664B1">
      <w:pPr>
        <w:spacing w:before="120" w:after="120" w:line="276" w:lineRule="auto"/>
        <w:ind w:left="1134" w:hanging="283"/>
        <w:contextualSpacing/>
        <w:jc w:val="both"/>
        <w:rPr>
          <w:rFonts w:ascii="Times New Roman" w:eastAsia="Times New Roman" w:hAnsi="Times New Roman" w:cs="Times New Roman"/>
          <w:kern w:val="0"/>
          <w:lang w:eastAsia="pl-PL"/>
          <w14:ligatures w14:val="none"/>
        </w:rPr>
      </w:pPr>
    </w:p>
    <w:p w14:paraId="49D77797" w14:textId="77777777" w:rsidR="005664B1" w:rsidRPr="005664B1" w:rsidRDefault="005664B1" w:rsidP="000C0213">
      <w:pPr>
        <w:numPr>
          <w:ilvl w:val="0"/>
          <w:numId w:val="18"/>
        </w:numPr>
        <w:spacing w:before="120" w:after="120" w:line="240" w:lineRule="auto"/>
        <w:ind w:left="1134" w:hanging="283"/>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Zdolności technicznej lub zawodowej,</w:t>
      </w:r>
    </w:p>
    <w:p w14:paraId="6A13B0E6" w14:textId="77777777" w:rsidR="005664B1" w:rsidRPr="005664B1" w:rsidRDefault="005664B1" w:rsidP="000C0213">
      <w:pPr>
        <w:numPr>
          <w:ilvl w:val="3"/>
          <w:numId w:val="20"/>
        </w:numPr>
        <w:spacing w:before="120" w:after="120" w:line="240" w:lineRule="auto"/>
        <w:ind w:left="1418" w:hanging="284"/>
        <w:contextualSpacing/>
        <w:jc w:val="both"/>
        <w:rPr>
          <w:rFonts w:ascii="Times New Roman" w:eastAsia="Times New Roman" w:hAnsi="Times New Roman" w:cs="Times New Roman"/>
          <w:kern w:val="0"/>
          <w:u w:val="single"/>
          <w:lang w:eastAsia="pl-PL"/>
          <w14:ligatures w14:val="none"/>
        </w:rPr>
      </w:pPr>
      <w:r w:rsidRPr="005664B1">
        <w:rPr>
          <w:rFonts w:ascii="Times New Roman" w:eastAsia="Times New Roman" w:hAnsi="Times New Roman" w:cs="Times New Roman"/>
          <w:kern w:val="0"/>
          <w:u w:val="single"/>
          <w:lang w:eastAsia="pl-PL"/>
          <w14:ligatures w14:val="none"/>
        </w:rPr>
        <w:t>Posiadanie wiedzy i doświadczenia</w:t>
      </w:r>
      <w:r w:rsidRPr="005664B1">
        <w:rPr>
          <w:rFonts w:ascii="Times New Roman" w:eastAsia="Times New Roman" w:hAnsi="Times New Roman" w:cs="Times New Roman"/>
          <w:kern w:val="0"/>
          <w:lang w:eastAsia="pl-PL"/>
          <w14:ligatures w14:val="none"/>
        </w:rPr>
        <w:t xml:space="preserve">  -</w:t>
      </w:r>
      <w:r w:rsidRPr="005664B1">
        <w:rPr>
          <w:rFonts w:ascii="Times New Roman" w:eastAsia="Times New Roman" w:hAnsi="Times New Roman" w:cs="Times New Roman"/>
          <w:color w:val="000000"/>
          <w:kern w:val="0"/>
          <w:lang w:eastAsia="pl-PL"/>
          <w14:ligatures w14:val="none"/>
        </w:rPr>
        <w:t xml:space="preserve"> Zamawiający wymaga, aby Wykonawcy wykazali</w:t>
      </w:r>
      <w:bookmarkStart w:id="16" w:name="_Hlk63325353"/>
      <w:r w:rsidRPr="005664B1">
        <w:rPr>
          <w:rFonts w:ascii="Times New Roman" w:eastAsia="Times New Roman" w:hAnsi="Times New Roman" w:cs="Times New Roman"/>
          <w:color w:val="000000"/>
          <w:kern w:val="0"/>
          <w:lang w:eastAsia="pl-PL"/>
          <w14:ligatures w14:val="none"/>
        </w:rPr>
        <w:t>, że:</w:t>
      </w:r>
    </w:p>
    <w:p w14:paraId="1076479E" w14:textId="26184601" w:rsidR="005664B1" w:rsidRPr="005664B1" w:rsidRDefault="005664B1" w:rsidP="000C0213">
      <w:pPr>
        <w:numPr>
          <w:ilvl w:val="0"/>
          <w:numId w:val="72"/>
        </w:numPr>
        <w:spacing w:before="120" w:after="120" w:line="240" w:lineRule="auto"/>
        <w:ind w:left="1701" w:hanging="283"/>
        <w:contextualSpacing/>
        <w:jc w:val="both"/>
        <w:rPr>
          <w:rFonts w:ascii="Times New Roman" w:hAnsi="Times New Roman" w:cs="Times New Roman"/>
          <w:b/>
          <w:kern w:val="0"/>
          <w:lang w:eastAsia="pl-PL"/>
          <w14:ligatures w14:val="none"/>
        </w:rPr>
      </w:pPr>
      <w:bookmarkStart w:id="17" w:name="_Hlk97199525"/>
      <w:bookmarkStart w:id="18" w:name="_Hlk97281358"/>
      <w:r w:rsidRPr="005664B1">
        <w:rPr>
          <w:rFonts w:ascii="Times New Roman" w:hAnsi="Times New Roman" w:cs="Times New Roman"/>
          <w:kern w:val="0"/>
          <w14:ligatures w14:val="none"/>
        </w:rPr>
        <w:t xml:space="preserve">w okresie ostatnich pięciu lat przed upływem terminu składania ofert, a jeżeli okres prowadzenia działalności jest krótszy – </w:t>
      </w:r>
      <w:bookmarkEnd w:id="16"/>
      <w:bookmarkEnd w:id="17"/>
      <w:bookmarkEnd w:id="18"/>
      <w:r w:rsidRPr="005664B1">
        <w:rPr>
          <w:rFonts w:ascii="Times New Roman" w:hAnsi="Times New Roman" w:cs="Times New Roman"/>
          <w:kern w:val="0"/>
          <w:lang w:eastAsia="pl-PL"/>
          <w14:ligatures w14:val="none"/>
        </w:rPr>
        <w:t>w tym okresie wykonali,  co najmniej 1 robotę  budowlaną</w:t>
      </w:r>
      <w:r w:rsidRPr="005664B1">
        <w:rPr>
          <w:rFonts w:ascii="Times New Roman" w:hAnsi="Times New Roman" w:cs="Times New Roman"/>
          <w:bCs/>
          <w:kern w:val="0"/>
          <w:lang w:eastAsia="pl-PL"/>
          <w14:ligatures w14:val="none"/>
        </w:rPr>
        <w:t xml:space="preserve">, których przedmiotem były roboty budowlane polegające na -  remoncie, budowie, przebudowie lub modernizacji dróg </w:t>
      </w:r>
      <w:r w:rsidRPr="005664B1">
        <w:rPr>
          <w:rFonts w:ascii="Times New Roman" w:hAnsi="Times New Roman" w:cs="Times New Roman"/>
          <w:b/>
          <w:kern w:val="0"/>
          <w:u w:val="single"/>
          <w:lang w:eastAsia="pl-PL"/>
          <w14:ligatures w14:val="none"/>
        </w:rPr>
        <w:t>o wartości brutto</w:t>
      </w:r>
      <w:r w:rsidRPr="005664B1">
        <w:rPr>
          <w:rFonts w:ascii="Times New Roman" w:hAnsi="Times New Roman" w:cs="Times New Roman"/>
          <w:bCs/>
          <w:kern w:val="0"/>
          <w:lang w:eastAsia="pl-PL"/>
          <w14:ligatures w14:val="none"/>
        </w:rPr>
        <w:t xml:space="preserve">, co najmniej </w:t>
      </w:r>
      <w:r w:rsidR="006A5C65" w:rsidRPr="006A5C65">
        <w:rPr>
          <w:rFonts w:ascii="Times New Roman" w:hAnsi="Times New Roman" w:cs="Times New Roman"/>
          <w:b/>
          <w:kern w:val="0"/>
          <w:lang w:eastAsia="pl-PL"/>
          <w14:ligatures w14:val="none"/>
        </w:rPr>
        <w:t>1</w:t>
      </w:r>
      <w:r w:rsidRPr="005664B1">
        <w:rPr>
          <w:rFonts w:ascii="Times New Roman" w:hAnsi="Times New Roman" w:cs="Times New Roman"/>
          <w:b/>
          <w:kern w:val="0"/>
          <w:lang w:eastAsia="pl-PL"/>
          <w14:ligatures w14:val="none"/>
        </w:rPr>
        <w:t xml:space="preserve">00.000,00 zł </w:t>
      </w:r>
    </w:p>
    <w:p w14:paraId="24A626A2" w14:textId="77777777" w:rsidR="005664B1" w:rsidRPr="005664B1" w:rsidRDefault="005664B1" w:rsidP="005664B1">
      <w:pPr>
        <w:widowControl w:val="0"/>
        <w:autoSpaceDE w:val="0"/>
        <w:autoSpaceDN w:val="0"/>
        <w:adjustRightInd w:val="0"/>
        <w:spacing w:before="120" w:after="0" w:line="254" w:lineRule="auto"/>
        <w:ind w:left="1276"/>
        <w:contextualSpacing/>
        <w:jc w:val="both"/>
        <w:rPr>
          <w:rFonts w:ascii="Times New Roman" w:eastAsia="Times New Roman" w:hAnsi="Times New Roman" w:cs="Times New Roman"/>
          <w:kern w:val="0"/>
          <w14:ligatures w14:val="none"/>
        </w:rPr>
      </w:pPr>
      <w:r w:rsidRPr="005664B1">
        <w:rPr>
          <w:rFonts w:ascii="Times New Roman" w:eastAsia="Times New Roman" w:hAnsi="Times New Roman" w:cs="Times New Roman"/>
          <w:kern w:val="0"/>
          <w14:ligatures w14:val="none"/>
        </w:rPr>
        <w:t xml:space="preserve">Dokumentem potwierdzającym spełnienie powyższego warunku będzie </w:t>
      </w:r>
      <w:r w:rsidRPr="005664B1">
        <w:rPr>
          <w:rFonts w:ascii="Times New Roman" w:eastAsia="Times New Roman" w:hAnsi="Times New Roman" w:cs="Times New Roman"/>
          <w:kern w:val="0"/>
          <w:u w:val="single"/>
          <w14:ligatures w14:val="none"/>
        </w:rPr>
        <w:t>wykaz  robót</w:t>
      </w:r>
      <w:r w:rsidRPr="005664B1">
        <w:rPr>
          <w:rFonts w:ascii="Times New Roman" w:eastAsia="Times New Roman" w:hAnsi="Times New Roman" w:cs="Times New Roman"/>
          <w:kern w:val="0"/>
          <w14:ligatures w14:val="none"/>
        </w:rPr>
        <w:t xml:space="preserve"> </w:t>
      </w:r>
      <w:r w:rsidRPr="005664B1">
        <w:rPr>
          <w:rFonts w:ascii="Times New Roman" w:eastAsia="Times New Roman" w:hAnsi="Times New Roman" w:cs="Times New Roman"/>
          <w:kern w:val="0"/>
          <w:u w:val="single"/>
          <w14:ligatures w14:val="none"/>
        </w:rPr>
        <w:t>budowlanych</w:t>
      </w:r>
      <w:r w:rsidRPr="005664B1">
        <w:rPr>
          <w:rFonts w:ascii="Times New Roman" w:eastAsia="Times New Roman" w:hAnsi="Times New Roman" w:cs="Times New Roman"/>
          <w:kern w:val="0"/>
          <w14:ligatures w14:val="none"/>
        </w:rPr>
        <w:t xml:space="preserve">, wykonanych w okresie ostatnich pięciu lat przed upływem terminu składania ofert, a jeżeli okres prowadzenia działalności jest krótszy - w tym okresie, z podaniem ich rodzaju i wartości, daty i miejsca wykonania, na druku stanowiącym </w:t>
      </w:r>
      <w:r w:rsidRPr="005664B1">
        <w:rPr>
          <w:rFonts w:ascii="Times New Roman" w:eastAsia="Times New Roman" w:hAnsi="Times New Roman" w:cs="Times New Roman"/>
          <w:b/>
          <w:bCs/>
          <w:kern w:val="0"/>
          <w14:ligatures w14:val="none"/>
        </w:rPr>
        <w:t>załącznik nr 9 do SWZ</w:t>
      </w:r>
      <w:r w:rsidRPr="005664B1">
        <w:rPr>
          <w:rFonts w:ascii="Times New Roman" w:eastAsia="Times New Roman" w:hAnsi="Times New Roman" w:cs="Times New Roman"/>
          <w:kern w:val="0"/>
          <w14:ligatures w14:val="none"/>
        </w:rPr>
        <w:t xml:space="preserve"> oraz </w:t>
      </w:r>
      <w:r w:rsidRPr="005664B1">
        <w:rPr>
          <w:rFonts w:ascii="Times New Roman" w:eastAsia="Times New Roman" w:hAnsi="Times New Roman" w:cs="Times New Roman"/>
          <w:kern w:val="0"/>
          <w:u w:val="single"/>
          <w14:ligatures w14:val="none"/>
        </w:rPr>
        <w:t>załączeniem dokumentu potwierdzającego, że roboty zostały wykonane zgodnie z zasadami sztuki budowlanej i prawidłowo ukończone, a usługi zostały wykonane lub są wykonywane należycie  (dowód -  referencja bądź inny dokument wystawiony przez podmiot na rzecz którego wykonawca wykonał lub wykonuje usługę/robotę);</w:t>
      </w:r>
      <w:r w:rsidRPr="005664B1">
        <w:rPr>
          <w:rFonts w:ascii="Times New Roman" w:eastAsia="Times New Roman" w:hAnsi="Times New Roman" w:cs="Times New Roman"/>
          <w:b/>
          <w:bCs/>
          <w:kern w:val="0"/>
          <w14:ligatures w14:val="none"/>
        </w:rPr>
        <w:t xml:space="preserve"> Jeżeli robota wykonywana była na rzecz Zamawiającego – Gminy Moszczenica, nie wymaga się referencji. </w:t>
      </w:r>
    </w:p>
    <w:p w14:paraId="1524CB1A" w14:textId="77777777" w:rsidR="005664B1" w:rsidRPr="005664B1" w:rsidRDefault="005664B1" w:rsidP="005664B1">
      <w:pPr>
        <w:spacing w:before="120" w:after="120" w:line="240" w:lineRule="auto"/>
        <w:ind w:left="1276" w:hanging="1276"/>
        <w:jc w:val="both"/>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 xml:space="preserve">                       W przypadku, gdy wartość zamówienia (umowy) jest określona w innej walucie niż w złotych polskich, Zamawiający dokona przeliczenia tej wartości na złote polskie – na podstawie średniego kursu złotego w stosunku do waluty obcej określonej w Tabeli Kursów Narodowego Banku Polskiego na dzień zamieszczenia zapytania ofertowego na stronie internetowej.</w:t>
      </w:r>
    </w:p>
    <w:p w14:paraId="3F906B67" w14:textId="77777777" w:rsidR="005664B1" w:rsidRPr="005664B1" w:rsidRDefault="005664B1" w:rsidP="000C0213">
      <w:pPr>
        <w:numPr>
          <w:ilvl w:val="3"/>
          <w:numId w:val="20"/>
        </w:numPr>
        <w:tabs>
          <w:tab w:val="left" w:pos="567"/>
        </w:tabs>
        <w:spacing w:after="120" w:line="276" w:lineRule="auto"/>
        <w:ind w:left="1560" w:hanging="284"/>
        <w:contextualSpacing/>
        <w:jc w:val="both"/>
        <w:rPr>
          <w:rFonts w:ascii="Times New Roman" w:eastAsia="Calibri" w:hAnsi="Times New Roman" w:cs="Times New Roman"/>
          <w:kern w:val="0"/>
          <w:lang w:eastAsia="pl-PL"/>
          <w14:ligatures w14:val="none"/>
        </w:rPr>
      </w:pPr>
      <w:r w:rsidRPr="005664B1">
        <w:rPr>
          <w:rFonts w:ascii="Times New Roman" w:eastAsia="Times New Roman" w:hAnsi="Times New Roman" w:cs="Times New Roman"/>
          <w:b/>
          <w:bCs/>
          <w:kern w:val="0"/>
          <w:u w:val="single"/>
          <w:lang w:eastAsia="pl-PL"/>
          <w14:ligatures w14:val="none"/>
        </w:rPr>
        <w:t>Dysponowanie</w:t>
      </w:r>
      <w:r w:rsidRPr="005664B1">
        <w:rPr>
          <w:rFonts w:ascii="Times New Roman" w:eastAsia="Calibri" w:hAnsi="Times New Roman" w:cs="Times New Roman"/>
          <w:b/>
          <w:bCs/>
          <w:color w:val="000000"/>
          <w:kern w:val="0"/>
          <w:u w:val="single"/>
          <w14:ligatures w14:val="none"/>
        </w:rPr>
        <w:t xml:space="preserve"> osobami zdolnymi do wykonania zamówienia</w:t>
      </w:r>
      <w:r w:rsidRPr="005664B1">
        <w:rPr>
          <w:rFonts w:ascii="Times New Roman" w:eastAsia="Calibri" w:hAnsi="Times New Roman" w:cs="Times New Roman"/>
          <w:bCs/>
          <w:kern w:val="0"/>
          <w:lang w:eastAsia="pl-PL"/>
          <w14:ligatures w14:val="none"/>
        </w:rPr>
        <w:t xml:space="preserve"> –</w:t>
      </w:r>
      <w:r w:rsidRPr="005664B1">
        <w:rPr>
          <w:rFonts w:ascii="Times New Roman" w:eastAsia="Calibri" w:hAnsi="Times New Roman" w:cs="Times New Roman"/>
          <w:kern w:val="0"/>
          <w:lang w:eastAsia="pl-PL"/>
          <w14:ligatures w14:val="none"/>
        </w:rPr>
        <w:t xml:space="preserve">   warunek zostanie spełniony, jeżeli Wykonawca wykaże, że dysponuje, lub będzie dysponował osobami zdolnymi do sprawowania samodzielnych funkcji technicznych w budownictwie w zakresie</w:t>
      </w:r>
      <w:bookmarkStart w:id="19" w:name="_Hlk138154385"/>
      <w:r w:rsidRPr="005664B1">
        <w:rPr>
          <w:rFonts w:ascii="Times New Roman" w:eastAsia="Calibri" w:hAnsi="Times New Roman" w:cs="Times New Roman"/>
          <w:kern w:val="0"/>
          <w:lang w:eastAsia="pl-PL"/>
          <w14:ligatures w14:val="none"/>
        </w:rPr>
        <w:t>: kierowania robotami budowlanymi w branży drogowej, tj.:</w:t>
      </w:r>
    </w:p>
    <w:p w14:paraId="227528C9" w14:textId="77777777" w:rsidR="005664B1" w:rsidRPr="005664B1" w:rsidRDefault="005664B1" w:rsidP="000C0213">
      <w:pPr>
        <w:numPr>
          <w:ilvl w:val="0"/>
          <w:numId w:val="19"/>
        </w:numPr>
        <w:spacing w:after="0" w:line="240" w:lineRule="auto"/>
        <w:ind w:left="1701"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jedna osoba pełniąca funkcję  </w:t>
      </w:r>
      <w:r w:rsidRPr="005664B1">
        <w:rPr>
          <w:rFonts w:ascii="Times New Roman" w:eastAsia="Calibri" w:hAnsi="Times New Roman" w:cs="Times New Roman"/>
          <w:b/>
          <w:bCs/>
          <w:kern w:val="0"/>
          <w14:ligatures w14:val="none"/>
        </w:rPr>
        <w:t>kierownika budowy</w:t>
      </w:r>
      <w:r w:rsidRPr="005664B1">
        <w:rPr>
          <w:rFonts w:ascii="Times New Roman" w:eastAsia="Calibri" w:hAnsi="Times New Roman" w:cs="Times New Roman"/>
          <w:b/>
          <w:kern w:val="0"/>
          <w:lang w:eastAsia="pl-PL"/>
          <w14:ligatures w14:val="none"/>
        </w:rPr>
        <w:t xml:space="preserve"> </w:t>
      </w:r>
      <w:r w:rsidRPr="005664B1">
        <w:rPr>
          <w:rFonts w:ascii="Times New Roman" w:eastAsia="Calibri" w:hAnsi="Times New Roman" w:cs="Times New Roman"/>
          <w:kern w:val="0"/>
          <w:lang w:eastAsia="pl-PL"/>
          <w14:ligatures w14:val="none"/>
        </w:rPr>
        <w:t>– posiadającym:</w:t>
      </w:r>
    </w:p>
    <w:p w14:paraId="03AA5CBF" w14:textId="77777777" w:rsidR="005664B1" w:rsidRPr="005664B1" w:rsidRDefault="005664B1" w:rsidP="000C0213">
      <w:pPr>
        <w:numPr>
          <w:ilvl w:val="0"/>
          <w:numId w:val="74"/>
        </w:numPr>
        <w:tabs>
          <w:tab w:val="left" w:pos="567"/>
        </w:tabs>
        <w:spacing w:after="120" w:line="276" w:lineRule="auto"/>
        <w:ind w:left="2127" w:hanging="284"/>
        <w:contextualSpacing/>
        <w:jc w:val="both"/>
        <w:rPr>
          <w:rFonts w:ascii="Times New Roman" w:eastAsia="Calibri" w:hAnsi="Times New Roman" w:cs="Times New Roman"/>
          <w:kern w:val="0"/>
          <w:lang w:eastAsia="pl-PL"/>
          <w14:ligatures w14:val="none"/>
        </w:rPr>
      </w:pPr>
      <w:r w:rsidRPr="005664B1">
        <w:rPr>
          <w:rFonts w:ascii="Times New Roman" w:eastAsia="Calibri" w:hAnsi="Times New Roman" w:cs="Times New Roman"/>
          <w:bCs/>
          <w:kern w:val="0"/>
          <w:lang w:eastAsia="pl-PL"/>
          <w14:ligatures w14:val="none"/>
        </w:rPr>
        <w:t xml:space="preserve">ważne na dzień składania ofert uprawnienia budowlane do kierowania robotami budowlanymi w specjalności drogowej zgodnie z ustawą z dnia 7 lipca 1994 r. Prawo budowlane (Dz. U. z 2021 poz. poz.2351 z </w:t>
      </w:r>
      <w:proofErr w:type="spellStart"/>
      <w:r w:rsidRPr="005664B1">
        <w:rPr>
          <w:rFonts w:ascii="Times New Roman" w:eastAsia="Calibri" w:hAnsi="Times New Roman" w:cs="Times New Roman"/>
          <w:bCs/>
          <w:kern w:val="0"/>
          <w:lang w:eastAsia="pl-PL"/>
          <w14:ligatures w14:val="none"/>
        </w:rPr>
        <w:t>późn</w:t>
      </w:r>
      <w:proofErr w:type="spellEnd"/>
      <w:r w:rsidRPr="005664B1">
        <w:rPr>
          <w:rFonts w:ascii="Times New Roman" w:eastAsia="Calibri" w:hAnsi="Times New Roman" w:cs="Times New Roman"/>
          <w:bCs/>
          <w:kern w:val="0"/>
          <w:lang w:eastAsia="pl-PL"/>
          <w14:ligatures w14:val="none"/>
        </w:rPr>
        <w:t xml:space="preserve">. </w:t>
      </w:r>
      <w:proofErr w:type="spellStart"/>
      <w:r w:rsidRPr="005664B1">
        <w:rPr>
          <w:rFonts w:ascii="Times New Roman" w:eastAsia="Calibri" w:hAnsi="Times New Roman" w:cs="Times New Roman"/>
          <w:bCs/>
          <w:kern w:val="0"/>
          <w:lang w:eastAsia="pl-PL"/>
          <w14:ligatures w14:val="none"/>
        </w:rPr>
        <w:t>zm</w:t>
      </w:r>
      <w:proofErr w:type="spellEnd"/>
      <w:r w:rsidRPr="005664B1">
        <w:rPr>
          <w:rFonts w:ascii="Times New Roman" w:eastAsia="Calibri" w:hAnsi="Times New Roman" w:cs="Times New Roman"/>
          <w:bCs/>
          <w:kern w:val="0"/>
          <w:lang w:eastAsia="pl-PL"/>
          <w14:ligatures w14:val="none"/>
        </w:rPr>
        <w:t>) lub odpowiadające im ważne uprawnienia budowlane, które zostały wydane na podstawie wcześniej obowiązujących przepisów, uprawniające do kierowania robotami budowlanymi w zakresie wynikającym z przedmiotu niniejszego zamówienia,</w:t>
      </w:r>
    </w:p>
    <w:p w14:paraId="39B4C7EE" w14:textId="77777777" w:rsidR="005664B1" w:rsidRPr="005664B1" w:rsidRDefault="005664B1" w:rsidP="005664B1">
      <w:pPr>
        <w:spacing w:after="120" w:line="276" w:lineRule="auto"/>
        <w:ind w:left="993"/>
        <w:jc w:val="both"/>
        <w:rPr>
          <w:rFonts w:ascii="Times New Roman" w:eastAsia="Calibri" w:hAnsi="Times New Roman" w:cs="Times New Roman"/>
          <w:bCs/>
          <w:kern w:val="0"/>
          <w:lang w:bidi="pl-PL"/>
          <w14:ligatures w14:val="none"/>
        </w:rPr>
      </w:pPr>
      <w:r w:rsidRPr="005664B1">
        <w:rPr>
          <w:rFonts w:ascii="Times New Roman" w:eastAsia="Calibri" w:hAnsi="Times New Roman" w:cs="Times New Roman"/>
          <w:bCs/>
          <w:kern w:val="0"/>
          <w:lang w:bidi="pl-PL"/>
          <w14:ligatures w14:val="none"/>
        </w:rPr>
        <w:t xml:space="preserve">Wskazany wyżej wykaz personelu Wykonawcy stanowi jedynie minimalne wymagania dla spełnienia warunku udziału w postępowaniu. </w:t>
      </w:r>
    </w:p>
    <w:p w14:paraId="6766C64E" w14:textId="77777777" w:rsidR="005664B1" w:rsidRPr="005664B1" w:rsidRDefault="005664B1" w:rsidP="005664B1">
      <w:pPr>
        <w:spacing w:after="120" w:line="276" w:lineRule="auto"/>
        <w:ind w:left="709"/>
        <w:jc w:val="both"/>
        <w:rPr>
          <w:rFonts w:ascii="Times New Roman" w:eastAsia="Calibri" w:hAnsi="Times New Roman" w:cs="Times New Roman"/>
          <w:bCs/>
          <w:kern w:val="0"/>
          <w:lang w:bidi="pl-PL"/>
          <w14:ligatures w14:val="none"/>
        </w:rPr>
      </w:pPr>
      <w:r w:rsidRPr="005664B1">
        <w:rPr>
          <w:rFonts w:ascii="Times New Roman" w:eastAsia="Calibri" w:hAnsi="Times New Roman" w:cs="Times New Roman"/>
          <w:b/>
          <w:bCs/>
          <w:kern w:val="0"/>
          <w14:ligatures w14:val="none"/>
        </w:rPr>
        <w:t xml:space="preserve">Uwaga: </w:t>
      </w:r>
      <w:r w:rsidRPr="005664B1">
        <w:rPr>
          <w:rFonts w:ascii="Times New Roman" w:eastAsia="Calibri" w:hAnsi="Times New Roman" w:cs="Times New Roman"/>
          <w:kern w:val="0"/>
          <w14:ligatures w14:val="none"/>
        </w:rPr>
        <w:t>Przez uprawnienia budowlane wskazane powyżej należy rozumieć uprawnienia budowlane, o których mowa w ustawie z dnia 7 lipca 1994 r. Prawo budowlane (</w:t>
      </w:r>
      <w:proofErr w:type="spellStart"/>
      <w:r w:rsidRPr="005664B1">
        <w:rPr>
          <w:rFonts w:ascii="Times New Roman" w:eastAsia="Calibri" w:hAnsi="Times New Roman" w:cs="Times New Roman"/>
          <w:kern w:val="0"/>
          <w14:ligatures w14:val="none"/>
        </w:rPr>
        <w:t>t.j</w:t>
      </w:r>
      <w:proofErr w:type="spellEnd"/>
      <w:r w:rsidRPr="005664B1">
        <w:rPr>
          <w:rFonts w:ascii="Times New Roman" w:eastAsia="Calibri" w:hAnsi="Times New Roman" w:cs="Times New Roman"/>
          <w:kern w:val="0"/>
          <w14:ligatures w14:val="none"/>
        </w:rPr>
        <w:t xml:space="preserve">. Dz. U. z 2021 r. poz. 2351 z </w:t>
      </w:r>
      <w:proofErr w:type="spellStart"/>
      <w:r w:rsidRPr="005664B1">
        <w:rPr>
          <w:rFonts w:ascii="Times New Roman" w:eastAsia="Calibri" w:hAnsi="Times New Roman" w:cs="Times New Roman"/>
          <w:kern w:val="0"/>
          <w14:ligatures w14:val="none"/>
        </w:rPr>
        <w:t>późn</w:t>
      </w:r>
      <w:proofErr w:type="spellEnd"/>
      <w:r w:rsidRPr="005664B1">
        <w:rPr>
          <w:rFonts w:ascii="Times New Roman" w:eastAsia="Calibri" w:hAnsi="Times New Roman" w:cs="Times New Roman"/>
          <w:kern w:val="0"/>
          <w14:ligatures w14:val="none"/>
        </w:rPr>
        <w:t xml:space="preserve">. zm.) oraz w rozporządzeniu Ministra Inwestycji i Rozwoju z dnia 29 kwietnia 2019 r. w sprawie w sprawie przygotowania zawodowego do wykonywania samodzielnych funkcji technicznych w budownictwie (Dz. U. z 2019r. poz. 831) lub odpowiadające im ważne uprawnienia budowlane wydane na podstawie uprzednio </w:t>
      </w:r>
      <w:r w:rsidRPr="005664B1">
        <w:rPr>
          <w:rFonts w:ascii="Times New Roman" w:eastAsia="Calibri" w:hAnsi="Times New Roman" w:cs="Times New Roman"/>
          <w:kern w:val="0"/>
          <w14:ligatures w14:val="none"/>
        </w:rPr>
        <w:lastRenderedPageBreak/>
        <w:t>obowiązujących przepisów prawa lub uznane przez właściwy organ zgodnie z ustawa z dnia 22 grudnia 2015 r. o zasadach uznawania kwalifikacji zawodowych nabytych w państwach członkowskich Unii Europejskiej (</w:t>
      </w:r>
      <w:proofErr w:type="spellStart"/>
      <w:r w:rsidRPr="005664B1">
        <w:rPr>
          <w:rFonts w:ascii="Times New Roman" w:eastAsia="Calibri" w:hAnsi="Times New Roman" w:cs="Times New Roman"/>
          <w:kern w:val="0"/>
          <w14:ligatures w14:val="none"/>
        </w:rPr>
        <w:t>t.j</w:t>
      </w:r>
      <w:proofErr w:type="spellEnd"/>
      <w:r w:rsidRPr="005664B1">
        <w:rPr>
          <w:rFonts w:ascii="Times New Roman" w:eastAsia="Calibri" w:hAnsi="Times New Roman" w:cs="Times New Roman"/>
          <w:kern w:val="0"/>
          <w14:ligatures w14:val="none"/>
        </w:rPr>
        <w:t>. Dz. U. z 2021 r. poz. 1646).</w:t>
      </w:r>
    </w:p>
    <w:p w14:paraId="6CD29E29" w14:textId="77777777" w:rsidR="005664B1" w:rsidRPr="005664B1" w:rsidRDefault="005664B1" w:rsidP="005664B1">
      <w:pPr>
        <w:tabs>
          <w:tab w:val="left" w:pos="567"/>
        </w:tabs>
        <w:spacing w:after="120" w:line="276" w:lineRule="auto"/>
        <w:ind w:firstLine="567"/>
        <w:contextualSpacing/>
        <w:jc w:val="both"/>
        <w:rPr>
          <w:rFonts w:ascii="Times New Roman" w:eastAsia="Calibri" w:hAnsi="Times New Roman" w:cs="Times New Roman"/>
          <w:bCs/>
          <w:kern w:val="0"/>
          <w:lang w:eastAsia="pl-PL"/>
          <w14:ligatures w14:val="none"/>
        </w:rPr>
      </w:pPr>
      <w:r w:rsidRPr="005664B1">
        <w:rPr>
          <w:rFonts w:ascii="Times New Roman" w:eastAsia="Calibri" w:hAnsi="Times New Roman" w:cs="Times New Roman"/>
          <w:bCs/>
          <w:kern w:val="0"/>
          <w:lang w:eastAsia="pl-PL"/>
          <w14:ligatures w14:val="none"/>
        </w:rPr>
        <w:tab/>
        <w:t xml:space="preserve">  Dokumentami potwierdzającymi spełnienie powyższego warunku będzie:</w:t>
      </w:r>
    </w:p>
    <w:p w14:paraId="6C69DE2A" w14:textId="77777777" w:rsidR="009D4C13" w:rsidRPr="009D4C13" w:rsidRDefault="005664B1" w:rsidP="005664B1">
      <w:pPr>
        <w:numPr>
          <w:ilvl w:val="0"/>
          <w:numId w:val="73"/>
        </w:numPr>
        <w:tabs>
          <w:tab w:val="left" w:pos="567"/>
        </w:tabs>
        <w:spacing w:after="0" w:line="240" w:lineRule="auto"/>
        <w:contextualSpacing/>
        <w:jc w:val="both"/>
        <w:rPr>
          <w:rFonts w:ascii="Times New Roman" w:eastAsia="Calibri" w:hAnsi="Times New Roman" w:cs="Times New Roman"/>
          <w:b/>
          <w:bCs/>
          <w:kern w:val="0"/>
          <w14:ligatures w14:val="none"/>
        </w:rPr>
      </w:pPr>
      <w:r w:rsidRPr="009D4C13">
        <w:rPr>
          <w:rFonts w:ascii="Times New Roman" w:eastAsia="Calibri" w:hAnsi="Times New Roman" w:cs="Times New Roman"/>
          <w:bCs/>
          <w:kern w:val="0"/>
          <w:lang w:eastAsia="pl-PL"/>
          <w14:ligatures w14:val="none"/>
        </w:rPr>
        <w:t xml:space="preserve">wykaz osób, które będą uczestniczyć w wykonywaniu zamówienia,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na druku stanowiącym załącznik nr 10 do SWZ </w:t>
      </w:r>
    </w:p>
    <w:p w14:paraId="19D4D7DA" w14:textId="102812E7" w:rsidR="005664B1" w:rsidRPr="009D4C13" w:rsidRDefault="005664B1" w:rsidP="009D4C13">
      <w:pPr>
        <w:tabs>
          <w:tab w:val="left" w:pos="567"/>
        </w:tabs>
        <w:spacing w:after="0" w:line="240" w:lineRule="auto"/>
        <w:contextualSpacing/>
        <w:jc w:val="both"/>
        <w:rPr>
          <w:rFonts w:ascii="Times New Roman" w:eastAsia="Calibri" w:hAnsi="Times New Roman" w:cs="Times New Roman"/>
          <w:b/>
          <w:bCs/>
          <w:kern w:val="0"/>
          <w14:ligatures w14:val="none"/>
        </w:rPr>
      </w:pPr>
      <w:r w:rsidRPr="009D4C13">
        <w:rPr>
          <w:rFonts w:ascii="Times New Roman" w:eastAsia="Calibri" w:hAnsi="Times New Roman" w:cs="Times New Roman"/>
          <w:b/>
          <w:bCs/>
          <w:kern w:val="0"/>
          <w14:ligatures w14:val="none"/>
        </w:rPr>
        <w:t>W przypadku, gdy o udzielenie zamówienia ubiegają się wykonawcy wspólnie, każdy z warunków udziału w postępowaniu, musi spełniać co najmniej jeden z tych wykonawców samodzielnie.</w:t>
      </w:r>
    </w:p>
    <w:bookmarkEnd w:id="19"/>
    <w:p w14:paraId="15697328" w14:textId="77777777" w:rsidR="005664B1" w:rsidRPr="005664B1" w:rsidRDefault="005664B1" w:rsidP="005664B1">
      <w:pPr>
        <w:tabs>
          <w:tab w:val="left" w:pos="567"/>
        </w:tabs>
        <w:spacing w:after="120" w:line="276" w:lineRule="auto"/>
        <w:contextualSpacing/>
        <w:jc w:val="both"/>
        <w:rPr>
          <w:rFonts w:ascii="Times New Roman" w:eastAsia="Calibri" w:hAnsi="Times New Roman" w:cs="Times New Roman"/>
          <w:kern w:val="0"/>
          <w:lang w:eastAsia="pl-PL"/>
          <w14:ligatures w14:val="none"/>
        </w:rPr>
      </w:pPr>
    </w:p>
    <w:p w14:paraId="09737869" w14:textId="77777777" w:rsidR="005664B1" w:rsidRPr="005664B1" w:rsidRDefault="005664B1" w:rsidP="005664B1">
      <w:pPr>
        <w:spacing w:before="60" w:after="120" w:line="240" w:lineRule="auto"/>
        <w:jc w:val="both"/>
        <w:rPr>
          <w:rFonts w:ascii="Times New Roman" w:eastAsia="Times New Roman" w:hAnsi="Times New Roman" w:cs="Times New Roman"/>
          <w:b/>
          <w:kern w:val="0"/>
          <w:lang w:eastAsia="pl-PL"/>
          <w14:ligatures w14:val="none"/>
        </w:rPr>
      </w:pPr>
      <w:r w:rsidRPr="005664B1">
        <w:rPr>
          <w:rFonts w:ascii="Times New Roman" w:eastAsia="Times New Roman" w:hAnsi="Times New Roman" w:cs="Times New Roman"/>
          <w:b/>
          <w:kern w:val="0"/>
          <w:lang w:eastAsia="pl-PL"/>
          <w14:ligatures w14:val="none"/>
        </w:rPr>
        <w:t xml:space="preserve">Wykonawca może w celu potwierdzenia spełnienia warunków o których mowa w pkt 2, </w:t>
      </w:r>
      <w:proofErr w:type="spellStart"/>
      <w:r w:rsidRPr="005664B1">
        <w:rPr>
          <w:rFonts w:ascii="Times New Roman" w:eastAsia="Times New Roman" w:hAnsi="Times New Roman" w:cs="Times New Roman"/>
          <w:b/>
          <w:kern w:val="0"/>
          <w:lang w:eastAsia="pl-PL"/>
          <w14:ligatures w14:val="none"/>
        </w:rPr>
        <w:t>ppkt</w:t>
      </w:r>
      <w:proofErr w:type="spellEnd"/>
      <w:r w:rsidRPr="005664B1">
        <w:rPr>
          <w:rFonts w:ascii="Times New Roman" w:eastAsia="Times New Roman" w:hAnsi="Times New Roman" w:cs="Times New Roman"/>
          <w:b/>
          <w:kern w:val="0"/>
          <w:lang w:eastAsia="pl-PL"/>
          <w14:ligatures w14:val="none"/>
        </w:rPr>
        <w:t xml:space="preserve"> 3-4 niniejszej Specyfikacji może polegać na zdolnościach technicznych lub zawodowych lub sytuacji finansowej lub ekonomicznej innych podmiotów, niezależnie od charakteru prawnego łączących go z nim  stosunków prawnych.</w:t>
      </w:r>
    </w:p>
    <w:bookmarkEnd w:id="11"/>
    <w:p w14:paraId="2DDF146F"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r w:rsidRPr="005664B1">
        <w:rPr>
          <w:rFonts w:ascii="Times New Roman" w:eastAsia="Calibri" w:hAnsi="Times New Roman" w:cs="Times New Roman"/>
          <w:b/>
          <w:kern w:val="0"/>
          <w:lang w:bidi="pl-PL"/>
          <w14:ligatures w14:val="none"/>
        </w:rPr>
        <w:t>XV. 3</w:t>
      </w:r>
      <w:r w:rsidRPr="005664B1">
        <w:rPr>
          <w:rFonts w:ascii="Times New Roman" w:eastAsia="Calibri" w:hAnsi="Times New Roman" w:cs="Times New Roman"/>
          <w:b/>
          <w:bCs/>
          <w:kern w:val="0"/>
          <w14:ligatures w14:val="none"/>
        </w:rPr>
        <w:t>. WYKAZ  OŚWIADCZEŃ  LUB  DOKUMENTÓW JAKIE MAJĄ DOSTARCZYĆ WYKONAWCY W CELU POTWIERDZENIA SPEŁNIENIA WARUNKÓW UDZIAŁU W POSTĘPOWANIU, BRAK PODSTAW DO WYKLUCZENIA.</w:t>
      </w:r>
    </w:p>
    <w:p w14:paraId="621FBA51"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763BA704" w14:textId="77777777" w:rsidR="005664B1" w:rsidRPr="005664B1" w:rsidRDefault="005664B1" w:rsidP="000C0213">
      <w:pPr>
        <w:numPr>
          <w:ilvl w:val="0"/>
          <w:numId w:val="25"/>
        </w:numPr>
        <w:autoSpaceDE w:val="0"/>
        <w:autoSpaceDN w:val="0"/>
        <w:adjustRightInd w:val="0"/>
        <w:spacing w:after="0" w:line="240" w:lineRule="auto"/>
        <w:ind w:left="284" w:hanging="284"/>
        <w:contextualSpacing/>
        <w:jc w:val="both"/>
        <w:rPr>
          <w:rFonts w:ascii="Times New Roman" w:eastAsia="Times New Roman" w:hAnsi="Times New Roman" w:cs="Times New Roman"/>
          <w:b/>
          <w:bCs/>
          <w:kern w:val="0"/>
          <w:lang w:eastAsia="pl-PL"/>
          <w14:ligatures w14:val="none"/>
        </w:rPr>
      </w:pPr>
      <w:bookmarkStart w:id="20" w:name="_Hlk74215120"/>
      <w:r w:rsidRPr="005664B1">
        <w:rPr>
          <w:rFonts w:ascii="Times New Roman" w:eastAsia="Times New Roman" w:hAnsi="Times New Roman" w:cs="Times New Roman"/>
          <w:b/>
          <w:bCs/>
          <w:kern w:val="0"/>
          <w:u w:val="single"/>
          <w:lang w:eastAsia="pl-PL"/>
          <w14:ligatures w14:val="none"/>
        </w:rPr>
        <w:t>DOKUMENTY SKŁADANE WRAZ Z OFERTĄ</w:t>
      </w:r>
    </w:p>
    <w:p w14:paraId="69832C60"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684A5CAD" w14:textId="77777777" w:rsidR="005664B1" w:rsidRPr="005664B1" w:rsidRDefault="005664B1" w:rsidP="000C0213">
      <w:pPr>
        <w:numPr>
          <w:ilvl w:val="0"/>
          <w:numId w:val="22"/>
        </w:numPr>
        <w:autoSpaceDE w:val="0"/>
        <w:autoSpaceDN w:val="0"/>
        <w:adjustRightInd w:val="0"/>
        <w:spacing w:after="0" w:line="240" w:lineRule="auto"/>
        <w:ind w:left="567"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Formularz ofertowy stanowiący załącznik nr 1 do SWZ,</w:t>
      </w:r>
    </w:p>
    <w:p w14:paraId="07D25814" w14:textId="77777777" w:rsidR="005664B1" w:rsidRPr="005664B1" w:rsidRDefault="005664B1" w:rsidP="005664B1">
      <w:p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p>
    <w:p w14:paraId="2B89BB14" w14:textId="77777777" w:rsidR="005664B1" w:rsidRPr="005664B1" w:rsidRDefault="005664B1" w:rsidP="000C0213">
      <w:pPr>
        <w:numPr>
          <w:ilvl w:val="0"/>
          <w:numId w:val="22"/>
        </w:numPr>
        <w:autoSpaceDE w:val="0"/>
        <w:autoSpaceDN w:val="0"/>
        <w:adjustRightInd w:val="0"/>
        <w:spacing w:after="0" w:line="240" w:lineRule="auto"/>
        <w:ind w:left="567"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Oświadczenie wykonawcy zgodnie z art. 125 ust. 1</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 xml:space="preserve">ustawy </w:t>
      </w:r>
      <w:r w:rsidRPr="005664B1">
        <w:rPr>
          <w:rFonts w:ascii="Times New Roman" w:eastAsia="Times New Roman" w:hAnsi="Times New Roman" w:cs="Times New Roman"/>
          <w:b/>
          <w:bCs/>
          <w:kern w:val="0"/>
          <w:lang w:eastAsia="pl-PL"/>
          <w14:ligatures w14:val="none"/>
        </w:rPr>
        <w:t xml:space="preserve">potwierdzające spełnianie warunków udziału w postępowaniu, </w:t>
      </w:r>
      <w:r w:rsidRPr="005664B1">
        <w:rPr>
          <w:rFonts w:ascii="Times New Roman" w:eastAsia="Times New Roman" w:hAnsi="Times New Roman" w:cs="Times New Roman"/>
          <w:kern w:val="0"/>
          <w:lang w:eastAsia="pl-PL"/>
          <w14:ligatures w14:val="none"/>
        </w:rPr>
        <w:t xml:space="preserve"> (wzór druku załącznik nr 2 do SWZ).</w:t>
      </w:r>
    </w:p>
    <w:p w14:paraId="5DDAB080" w14:textId="77777777" w:rsidR="005664B1" w:rsidRPr="005664B1" w:rsidRDefault="005664B1" w:rsidP="005664B1">
      <w:pPr>
        <w:autoSpaceDE w:val="0"/>
        <w:autoSpaceDN w:val="0"/>
        <w:adjustRightInd w:val="0"/>
        <w:spacing w:after="0" w:line="240" w:lineRule="auto"/>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 przypadku podmiotów występujących wspólnie oświadczenie składa każdy z wykonawców, w zakresie w jakim wykazuje spełnienie warunków udziału w postępowaniu.</w:t>
      </w:r>
    </w:p>
    <w:p w14:paraId="29B20E38" w14:textId="77777777" w:rsidR="005664B1" w:rsidRPr="005664B1" w:rsidRDefault="005664B1" w:rsidP="005664B1">
      <w:pPr>
        <w:autoSpaceDE w:val="0"/>
        <w:autoSpaceDN w:val="0"/>
        <w:adjustRightInd w:val="0"/>
        <w:spacing w:after="0" w:line="240" w:lineRule="auto"/>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 przypadku polegania na zdolnościach podmiotów udostępniających zasoby, Wykonawca składa także oświadczenie podmiotu udostępniającego zasoby, potwierdzające spełnianie warunków udziału w postępowaniu, w zakresie, w jakim wykonawca powołuje się na jego zasoby.</w:t>
      </w:r>
    </w:p>
    <w:p w14:paraId="2ED84D84" w14:textId="77777777" w:rsidR="005664B1" w:rsidRPr="005664B1" w:rsidRDefault="005664B1" w:rsidP="005664B1">
      <w:pPr>
        <w:autoSpaceDE w:val="0"/>
        <w:autoSpaceDN w:val="0"/>
        <w:adjustRightInd w:val="0"/>
        <w:spacing w:after="0" w:line="240" w:lineRule="auto"/>
        <w:ind w:left="284" w:hanging="284"/>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 xml:space="preserve">     Dokument/-y należy złożyć w formie elektronicznej (tj. w postaci elektronicznej opatrzonej kwalifikowanym podpisem elektronicznym) lub w postaci elektronicznej opatrzonej podpisem zaufanym lub podpisem osobistym przez osobę upoważnioną do reprezentowania odpowiednio Wykonawcy, Wykonawcy wspólnie ubiegającego się o udzielenie zamówienia i/lub podmiotu udostępniającego zasoby.</w:t>
      </w:r>
    </w:p>
    <w:p w14:paraId="3B228C42"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 xml:space="preserve">    </w:t>
      </w:r>
    </w:p>
    <w:p w14:paraId="376B8882" w14:textId="77777777" w:rsidR="005664B1" w:rsidRPr="005664B1" w:rsidRDefault="005664B1" w:rsidP="000C0213">
      <w:pPr>
        <w:numPr>
          <w:ilvl w:val="0"/>
          <w:numId w:val="22"/>
        </w:numPr>
        <w:autoSpaceDE w:val="0"/>
        <w:autoSpaceDN w:val="0"/>
        <w:adjustRightInd w:val="0"/>
        <w:spacing w:after="0" w:line="240" w:lineRule="auto"/>
        <w:ind w:left="567" w:hanging="283"/>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Oświadczenie wykonawcy zgodnie z art. 125 ust. 1</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 xml:space="preserve">ustawy o </w:t>
      </w:r>
      <w:r w:rsidRPr="005664B1">
        <w:rPr>
          <w:rFonts w:ascii="Times New Roman" w:eastAsia="Times New Roman" w:hAnsi="Times New Roman" w:cs="Times New Roman"/>
          <w:b/>
          <w:bCs/>
          <w:kern w:val="0"/>
          <w:lang w:eastAsia="pl-PL"/>
          <w14:ligatures w14:val="none"/>
        </w:rPr>
        <w:t xml:space="preserve">braku podstaw do wykluczenia </w:t>
      </w:r>
      <w:r w:rsidRPr="005664B1">
        <w:rPr>
          <w:rFonts w:ascii="Times New Roman" w:eastAsia="Times New Roman" w:hAnsi="Times New Roman" w:cs="Times New Roman"/>
          <w:kern w:val="0"/>
          <w:lang w:eastAsia="pl-PL"/>
          <w14:ligatures w14:val="none"/>
        </w:rPr>
        <w:t xml:space="preserve">z postępowania na podstawie przesłanek określonych w art. 108 ust. 1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xml:space="preserve"> (wzór druku załącznik nr 3 do SWZ).</w:t>
      </w:r>
    </w:p>
    <w:p w14:paraId="3360B679"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 przypadku podmiotów występujących wspólnie oświadczenie składa każdy wykonawca.</w:t>
      </w:r>
    </w:p>
    <w:p w14:paraId="2045123B"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 przypadku polegania na zdolnościach lub sytuacji podmiotów udostępniających zasoby, Wykonawca wraz z oświadczeniem, o którym mowa powyżej, składa także oświadczenie podmiotu udostępniającego zasoby, potwierdzające brak podstaw wykluczenia tego podmiotu.</w:t>
      </w:r>
    </w:p>
    <w:p w14:paraId="14D925D9"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Dokument/-y należy złożyć w formie elektronicznej (tj. w postaci elektronicznej opatrzonej kwalifikowanym podpisem elektronicznym) lub w postaci elektronicznej opatrzonej podpisem zaufanym lub podpisem osobistym przez osobę upoważnioną do reprezentowania odpowiednio Wykonawcy, Wykonawcy wspólnie ubiegającego się o udzielenie zamówienia i/lub podmiotu udostępniającego zasoby.</w:t>
      </w:r>
    </w:p>
    <w:p w14:paraId="698DA316"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79B6781A"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 xml:space="preserve">Oświadczenia te stanowią dowód potwierdzający brak podstaw wykluczenia oraz spełnianie warunków udziału w postepowaniu, na dzień składania ofert, tymczasowo zastępujące </w:t>
      </w:r>
      <w:r w:rsidRPr="005664B1">
        <w:rPr>
          <w:rFonts w:ascii="Times New Roman" w:eastAsia="Calibri" w:hAnsi="Times New Roman" w:cs="Times New Roman"/>
          <w:b/>
          <w:bCs/>
          <w:kern w:val="0"/>
          <w:u w:val="single"/>
          <w14:ligatures w14:val="none"/>
        </w:rPr>
        <w:t>wymagane podmiotowe środki dowodowe</w:t>
      </w:r>
      <w:r w:rsidRPr="005664B1">
        <w:rPr>
          <w:rFonts w:ascii="Times New Roman" w:eastAsia="Calibri" w:hAnsi="Times New Roman" w:cs="Times New Roman"/>
          <w:b/>
          <w:bCs/>
          <w:kern w:val="0"/>
          <w14:ligatures w14:val="none"/>
        </w:rPr>
        <w:t xml:space="preserve">, </w:t>
      </w:r>
    </w:p>
    <w:p w14:paraId="682A79F9" w14:textId="77777777" w:rsidR="005664B1" w:rsidRPr="005664B1" w:rsidRDefault="005664B1" w:rsidP="005664B1">
      <w:pPr>
        <w:autoSpaceDE w:val="0"/>
        <w:autoSpaceDN w:val="0"/>
        <w:adjustRightInd w:val="0"/>
        <w:spacing w:after="0" w:line="240" w:lineRule="auto"/>
        <w:rPr>
          <w:rFonts w:ascii="Times New Roman" w:eastAsia="Calibri" w:hAnsi="Times New Roman" w:cs="Times New Roman"/>
          <w:kern w:val="0"/>
          <w14:ligatures w14:val="none"/>
        </w:rPr>
      </w:pPr>
    </w:p>
    <w:p w14:paraId="40964177" w14:textId="77777777" w:rsidR="005664B1" w:rsidRPr="005664B1" w:rsidRDefault="005664B1" w:rsidP="000C0213">
      <w:pPr>
        <w:numPr>
          <w:ilvl w:val="0"/>
          <w:numId w:val="22"/>
        </w:numPr>
        <w:autoSpaceDE w:val="0"/>
        <w:autoSpaceDN w:val="0"/>
        <w:adjustRightInd w:val="0"/>
        <w:spacing w:after="0" w:line="240" w:lineRule="auto"/>
        <w:ind w:left="426" w:hanging="284"/>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Oświadczenie wykonawcy o braku podstaw do wykluczenia o których mowa w art.7 ust.1 ustawy z dnia 13 kwietnia 2022 r. o szczególnych rozwiązaniach w zakresie przeciwdziałania wspieraniu agresji na Ukrainę oraz służących ochronie bezpieczeństwa narodowego (Dz. U. z 2022 poz. 835) - zał. nr 4 do SWZ. </w:t>
      </w:r>
    </w:p>
    <w:p w14:paraId="5F5A3D4F" w14:textId="77777777" w:rsidR="005664B1" w:rsidRPr="005664B1" w:rsidRDefault="005664B1" w:rsidP="000C0213">
      <w:pPr>
        <w:numPr>
          <w:ilvl w:val="0"/>
          <w:numId w:val="22"/>
        </w:numPr>
        <w:autoSpaceDE w:val="0"/>
        <w:autoSpaceDN w:val="0"/>
        <w:adjustRightInd w:val="0"/>
        <w:spacing w:after="0" w:line="240" w:lineRule="auto"/>
        <w:ind w:left="426" w:hanging="284"/>
        <w:contextualSpacing/>
        <w:jc w:val="both"/>
        <w:rPr>
          <w:rFonts w:ascii="Times New Roman" w:eastAsia="Times New Roman" w:hAnsi="Times New Roman" w:cs="Times New Roman"/>
          <w:i/>
          <w:iCs/>
          <w:kern w:val="0"/>
          <w:lang w:eastAsia="pl-PL"/>
          <w14:ligatures w14:val="none"/>
        </w:rPr>
      </w:pPr>
      <w:r w:rsidRPr="005664B1">
        <w:rPr>
          <w:rFonts w:ascii="Times New Roman" w:eastAsia="Calibri" w:hAnsi="Times New Roman" w:cs="Times New Roman"/>
          <w:kern w:val="0"/>
          <w14:ligatures w14:val="none"/>
        </w:rPr>
        <w:t>odpis lub informację z Krajowego Rejestru Sądowego, Centralnej Ewidencji i Informacji o Działalności Gospodarczej lub innego właściwego rejestru, w celu potwierdzenia, że osoba działająca w imieniu wykonawcy jest umocowana do jego reprezentowania. Wykonawca nie jest zobowiązany do złożenia dokumentów, o których mowa, jeżeli zamawiający może je uzyskać za pomocą bezpłatnych i ogólnodostępnych baz danych, o ile wykonawca wskazał dane umożliwiające dostęp do tych dokumentów;</w:t>
      </w:r>
    </w:p>
    <w:p w14:paraId="23EED9B1" w14:textId="77777777" w:rsidR="005664B1" w:rsidRPr="005664B1" w:rsidRDefault="005664B1" w:rsidP="000C0213">
      <w:pPr>
        <w:numPr>
          <w:ilvl w:val="0"/>
          <w:numId w:val="22"/>
        </w:numPr>
        <w:autoSpaceDE w:val="0"/>
        <w:autoSpaceDN w:val="0"/>
        <w:adjustRightInd w:val="0"/>
        <w:spacing w:after="0" w:line="240" w:lineRule="auto"/>
        <w:ind w:left="426" w:hanging="284"/>
        <w:contextualSpacing/>
        <w:jc w:val="both"/>
        <w:rPr>
          <w:rFonts w:ascii="Times New Roman" w:eastAsia="Times New Roman" w:hAnsi="Times New Roman" w:cs="Times New Roman"/>
          <w:i/>
          <w:iCs/>
          <w:kern w:val="0"/>
          <w:lang w:eastAsia="pl-PL"/>
          <w14:ligatures w14:val="none"/>
        </w:rPr>
      </w:pPr>
      <w:r w:rsidRPr="005664B1">
        <w:rPr>
          <w:rFonts w:ascii="Times New Roman" w:eastAsia="Times New Roman" w:hAnsi="Times New Roman" w:cs="Times New Roman"/>
          <w:b/>
          <w:bCs/>
          <w:kern w:val="0"/>
          <w:lang w:eastAsia="pl-PL"/>
          <w14:ligatures w14:val="none"/>
        </w:rPr>
        <w:t xml:space="preserve">Pełnomocnictwo </w:t>
      </w:r>
      <w:r w:rsidRPr="005664B1">
        <w:rPr>
          <w:rFonts w:ascii="Times New Roman" w:eastAsia="Times New Roman" w:hAnsi="Times New Roman" w:cs="Times New Roman"/>
          <w:kern w:val="0"/>
          <w:lang w:eastAsia="pl-PL"/>
          <w14:ligatures w14:val="none"/>
        </w:rPr>
        <w:t>(o ile dotyczy).</w:t>
      </w:r>
    </w:p>
    <w:p w14:paraId="1D22148C" w14:textId="77777777" w:rsidR="005664B1" w:rsidRPr="005664B1" w:rsidRDefault="005664B1" w:rsidP="005664B1">
      <w:pPr>
        <w:autoSpaceDE w:val="0"/>
        <w:autoSpaceDN w:val="0"/>
        <w:adjustRightInd w:val="0"/>
        <w:spacing w:after="0" w:line="240" w:lineRule="auto"/>
        <w:ind w:left="709"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Dokument/-y należy złożyć w jednej z poniższych postaci:</w:t>
      </w:r>
    </w:p>
    <w:p w14:paraId="3F7B1002" w14:textId="77777777" w:rsidR="005664B1" w:rsidRPr="005664B1" w:rsidRDefault="005664B1" w:rsidP="005664B1">
      <w:pPr>
        <w:autoSpaceDE w:val="0"/>
        <w:autoSpaceDN w:val="0"/>
        <w:adjustRightInd w:val="0"/>
        <w:spacing w:after="0" w:line="240" w:lineRule="auto"/>
        <w:ind w:left="709"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t>
      </w:r>
      <w:r w:rsidRPr="005664B1">
        <w:rPr>
          <w:rFonts w:ascii="Times New Roman" w:eastAsia="Calibri" w:hAnsi="Times New Roman" w:cs="Times New Roman"/>
          <w:b/>
          <w:bCs/>
          <w:kern w:val="0"/>
          <w14:ligatures w14:val="none"/>
        </w:rPr>
        <w:t xml:space="preserve">w formie elektronicznej </w:t>
      </w:r>
      <w:r w:rsidRPr="005664B1">
        <w:rPr>
          <w:rFonts w:ascii="Times New Roman" w:eastAsia="Calibri" w:hAnsi="Times New Roman" w:cs="Times New Roman"/>
          <w:kern w:val="0"/>
          <w14:ligatures w14:val="none"/>
        </w:rPr>
        <w:t>(tj. w postaci elektronicznej opatrzonej kwalifikowanym podpisem elektronicznym osoby upoważnionej do reprezentowania Wykonawcy),</w:t>
      </w:r>
    </w:p>
    <w:p w14:paraId="6F21EBB3" w14:textId="77777777" w:rsidR="005664B1" w:rsidRPr="005664B1" w:rsidRDefault="005664B1" w:rsidP="005664B1">
      <w:pPr>
        <w:autoSpaceDE w:val="0"/>
        <w:autoSpaceDN w:val="0"/>
        <w:adjustRightInd w:val="0"/>
        <w:spacing w:after="0" w:line="240" w:lineRule="auto"/>
        <w:ind w:left="709"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t>
      </w:r>
      <w:r w:rsidRPr="005664B1">
        <w:rPr>
          <w:rFonts w:ascii="Times New Roman" w:eastAsia="Calibri" w:hAnsi="Times New Roman" w:cs="Times New Roman"/>
          <w:b/>
          <w:bCs/>
          <w:kern w:val="0"/>
          <w14:ligatures w14:val="none"/>
        </w:rPr>
        <w:t xml:space="preserve">w postaci elektronicznej opatrzonej podpisem zaufanym lub podpisem osobistym </w:t>
      </w:r>
      <w:r w:rsidRPr="005664B1">
        <w:rPr>
          <w:rFonts w:ascii="Times New Roman" w:eastAsia="Calibri" w:hAnsi="Times New Roman" w:cs="Times New Roman"/>
          <w:kern w:val="0"/>
          <w14:ligatures w14:val="none"/>
        </w:rPr>
        <w:t>przez osobę upoważnioną do reprezentowania Wykonawcy,</w:t>
      </w:r>
    </w:p>
    <w:p w14:paraId="035C1D1B" w14:textId="77777777" w:rsidR="005664B1" w:rsidRPr="005664B1" w:rsidRDefault="005664B1" w:rsidP="005664B1">
      <w:pPr>
        <w:autoSpaceDE w:val="0"/>
        <w:autoSpaceDN w:val="0"/>
        <w:adjustRightInd w:val="0"/>
        <w:spacing w:after="0" w:line="240" w:lineRule="auto"/>
        <w:ind w:left="709" w:hanging="283"/>
        <w:jc w:val="both"/>
        <w:rPr>
          <w:rFonts w:ascii="Times New Roman" w:eastAsia="Calibri" w:hAnsi="Times New Roman" w:cs="Times New Roman"/>
          <w:b/>
          <w:bCs/>
          <w:kern w:val="0"/>
          <w14:ligatures w14:val="none"/>
        </w:rPr>
      </w:pPr>
      <w:r w:rsidRPr="005664B1">
        <w:rPr>
          <w:rFonts w:ascii="Times New Roman" w:eastAsia="Calibri" w:hAnsi="Times New Roman" w:cs="Times New Roman"/>
          <w:kern w:val="0"/>
          <w14:ligatures w14:val="none"/>
        </w:rPr>
        <w:t xml:space="preserve">- </w:t>
      </w:r>
      <w:r w:rsidRPr="005664B1">
        <w:rPr>
          <w:rFonts w:ascii="Times New Roman" w:eastAsia="Calibri" w:hAnsi="Times New Roman" w:cs="Times New Roman"/>
          <w:b/>
          <w:bCs/>
          <w:kern w:val="0"/>
          <w14:ligatures w14:val="none"/>
        </w:rPr>
        <w:t>cyfrowego odwzorowania pełnomocnictwa sporządzonego w postaci papierowej poświadczonego przez mocodawcę</w:t>
      </w:r>
      <w:r w:rsidRPr="005664B1">
        <w:rPr>
          <w:rFonts w:ascii="Times New Roman" w:eastAsia="Calibri" w:hAnsi="Times New Roman" w:cs="Times New Roman"/>
          <w:kern w:val="0"/>
          <w14:ligatures w14:val="none"/>
        </w:rPr>
        <w:t>, tj. podpisanego kwalifikowanym podpisem</w:t>
      </w:r>
      <w:r w:rsidRPr="005664B1">
        <w:rPr>
          <w:rFonts w:ascii="Times New Roman" w:eastAsia="Calibri" w:hAnsi="Times New Roman" w:cs="Times New Roman"/>
          <w:b/>
          <w:bCs/>
          <w:kern w:val="0"/>
          <w14:ligatures w14:val="none"/>
        </w:rPr>
        <w:t xml:space="preserve"> </w:t>
      </w:r>
      <w:r w:rsidRPr="005664B1">
        <w:rPr>
          <w:rFonts w:ascii="Times New Roman" w:eastAsia="Calibri" w:hAnsi="Times New Roman" w:cs="Times New Roman"/>
          <w:kern w:val="0"/>
          <w14:ligatures w14:val="none"/>
        </w:rPr>
        <w:t>elektronicznym, podpisem osobistym lub podpisem zaufanym mocodawcy,</w:t>
      </w:r>
    </w:p>
    <w:p w14:paraId="7FD537A6" w14:textId="77777777" w:rsidR="005664B1" w:rsidRPr="005664B1" w:rsidRDefault="005664B1" w:rsidP="005664B1">
      <w:pPr>
        <w:autoSpaceDE w:val="0"/>
        <w:autoSpaceDN w:val="0"/>
        <w:adjustRightInd w:val="0"/>
        <w:spacing w:after="0" w:line="240" w:lineRule="auto"/>
        <w:ind w:left="709"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w:t>
      </w:r>
      <w:r w:rsidRPr="005664B1">
        <w:rPr>
          <w:rFonts w:ascii="Times New Roman" w:eastAsia="Calibri" w:hAnsi="Times New Roman" w:cs="Times New Roman"/>
          <w:b/>
          <w:bCs/>
          <w:kern w:val="0"/>
          <w14:ligatures w14:val="none"/>
        </w:rPr>
        <w:t>cyfrowego odwzorowania pełnomocnictwa sporządzonego w postaci papierowej poświadczonego przez notariusza</w:t>
      </w:r>
      <w:r w:rsidRPr="005664B1">
        <w:rPr>
          <w:rFonts w:ascii="Times New Roman" w:eastAsia="Calibri" w:hAnsi="Times New Roman" w:cs="Times New Roman"/>
          <w:kern w:val="0"/>
          <w14:ligatures w14:val="none"/>
        </w:rPr>
        <w:t>, tj. podpisanego kwalifikowanym podpisem</w:t>
      </w:r>
      <w:r w:rsidRPr="005664B1">
        <w:rPr>
          <w:rFonts w:ascii="Times New Roman" w:eastAsia="Calibri" w:hAnsi="Times New Roman" w:cs="Times New Roman"/>
          <w:b/>
          <w:bCs/>
          <w:kern w:val="0"/>
          <w14:ligatures w14:val="none"/>
        </w:rPr>
        <w:t xml:space="preserve"> </w:t>
      </w:r>
      <w:r w:rsidRPr="005664B1">
        <w:rPr>
          <w:rFonts w:ascii="Times New Roman" w:eastAsia="Calibri" w:hAnsi="Times New Roman" w:cs="Times New Roman"/>
          <w:kern w:val="0"/>
          <w14:ligatures w14:val="none"/>
        </w:rPr>
        <w:t>elektronicznym osoby posiadającej uprawnienia notariusza.</w:t>
      </w:r>
    </w:p>
    <w:p w14:paraId="31C4C6E7"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650F5F76" w14:textId="77777777" w:rsidR="005664B1" w:rsidRPr="005664B1" w:rsidRDefault="005664B1" w:rsidP="000C0213">
      <w:pPr>
        <w:numPr>
          <w:ilvl w:val="0"/>
          <w:numId w:val="22"/>
        </w:numPr>
        <w:autoSpaceDE w:val="0"/>
        <w:autoSpaceDN w:val="0"/>
        <w:adjustRightInd w:val="0"/>
        <w:spacing w:after="0" w:line="240" w:lineRule="auto"/>
        <w:ind w:left="426" w:hanging="284"/>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 xml:space="preserve">w przypadku gdy Wykonawca polega na zdolnościach lub sytuacji podmiotów udostępniających zasoby, składa, </w:t>
      </w:r>
      <w:r w:rsidRPr="005664B1">
        <w:rPr>
          <w:rFonts w:ascii="Times New Roman" w:eastAsia="Times New Roman" w:hAnsi="Times New Roman" w:cs="Times New Roman"/>
          <w:kern w:val="0"/>
          <w:u w:val="single"/>
          <w:lang w:eastAsia="pl-PL"/>
          <w14:ligatures w14:val="none"/>
        </w:rPr>
        <w:t>wraz z ofertą, zobowiązanie podmiotu udostępniającego zasoby</w:t>
      </w:r>
      <w:r w:rsidRPr="005664B1">
        <w:rPr>
          <w:rFonts w:ascii="Times New Roman" w:eastAsia="Times New Roman" w:hAnsi="Times New Roman" w:cs="Times New Roman"/>
          <w:kern w:val="0"/>
          <w:lang w:eastAsia="pl-PL"/>
          <w14:ligatures w14:val="none"/>
        </w:rPr>
        <w:t xml:space="preserve"> do oddania mu do dyspozycji niezbędnych zasobów na potrzeby realizacji danego zamówienia lub inny podmiotowy środek dowodowy potwierdzający, że wykonawca realizując zamówienie, będzie dysponował niezbędnymi zasobami tych podmiotów (wzór druku załącznik </w:t>
      </w:r>
      <w:r w:rsidRPr="005664B1">
        <w:rPr>
          <w:rFonts w:ascii="Times New Roman" w:eastAsia="Times New Roman" w:hAnsi="Times New Roman" w:cs="Times New Roman"/>
          <w:b/>
          <w:bCs/>
          <w:kern w:val="0"/>
          <w:lang w:eastAsia="pl-PL"/>
          <w14:ligatures w14:val="none"/>
        </w:rPr>
        <w:t>nr 6</w:t>
      </w:r>
      <w:r w:rsidRPr="005664B1">
        <w:rPr>
          <w:rFonts w:ascii="Times New Roman" w:eastAsia="Times New Roman" w:hAnsi="Times New Roman" w:cs="Times New Roman"/>
          <w:kern w:val="0"/>
          <w:lang w:eastAsia="pl-PL"/>
          <w14:ligatures w14:val="none"/>
        </w:rPr>
        <w:t xml:space="preserve"> do SWZ). Zobowiązanie podmiotu udostępniającego zasoby, o którym mowa powyżej, musi potwierdzać, że stosunek łączący wykonawcę z podmiotami udostępniającymi zasoby, gwarantuje rzeczywisty dostęp do tych zasobów oraz określać w szczególności:</w:t>
      </w:r>
    </w:p>
    <w:p w14:paraId="19CE2004" w14:textId="77777777" w:rsidR="005664B1" w:rsidRPr="005664B1" w:rsidRDefault="005664B1" w:rsidP="000C0213">
      <w:pPr>
        <w:numPr>
          <w:ilvl w:val="0"/>
          <w:numId w:val="23"/>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zakres dostępnych wykonawcy zasobów podmiotu udostępniającego zasoby;</w:t>
      </w:r>
    </w:p>
    <w:p w14:paraId="13AEED62" w14:textId="77777777" w:rsidR="005664B1" w:rsidRPr="005664B1" w:rsidRDefault="005664B1" w:rsidP="000C0213">
      <w:pPr>
        <w:numPr>
          <w:ilvl w:val="0"/>
          <w:numId w:val="23"/>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sposób i okres udostępnienia wykonawcy i wykorzystania przez niego zasobów podmiotu     udostępniającego te zasoby przy wykonywaniu zamówienia</w:t>
      </w:r>
    </w:p>
    <w:p w14:paraId="38D5775C" w14:textId="77777777" w:rsidR="005664B1" w:rsidRPr="005664B1" w:rsidRDefault="005664B1" w:rsidP="000C0213">
      <w:pPr>
        <w:numPr>
          <w:ilvl w:val="0"/>
          <w:numId w:val="23"/>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050C515"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Dokument/-y należy złożyć w jednej z poniższych postaci:</w:t>
      </w:r>
    </w:p>
    <w:p w14:paraId="65A5AD77" w14:textId="77777777" w:rsidR="005664B1" w:rsidRPr="005664B1" w:rsidRDefault="005664B1" w:rsidP="000C0213">
      <w:pPr>
        <w:numPr>
          <w:ilvl w:val="0"/>
          <w:numId w:val="24"/>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w formie elektronicznej </w:t>
      </w:r>
      <w:r w:rsidRPr="005664B1">
        <w:rPr>
          <w:rFonts w:ascii="Times New Roman" w:eastAsia="Times New Roman" w:hAnsi="Times New Roman" w:cs="Times New Roman"/>
          <w:kern w:val="0"/>
          <w:lang w:eastAsia="pl-PL"/>
          <w14:ligatures w14:val="none"/>
        </w:rPr>
        <w:t>(tj. w postaci elektronicznej opatrzonej kwalifikowanym podpisem elektronicznym) przez osobę upoważnioną do reprezentowania Podmiotu udostępniającego zasoby,</w:t>
      </w:r>
    </w:p>
    <w:p w14:paraId="1FFC8B5E" w14:textId="77777777" w:rsidR="005664B1" w:rsidRPr="005664B1" w:rsidRDefault="005664B1" w:rsidP="000C0213">
      <w:pPr>
        <w:numPr>
          <w:ilvl w:val="0"/>
          <w:numId w:val="24"/>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w postaci elektronicznej opatrzonej podpisem zaufanym lub podpisem osobistym </w:t>
      </w:r>
      <w:r w:rsidRPr="005664B1">
        <w:rPr>
          <w:rFonts w:ascii="Times New Roman" w:eastAsia="Times New Roman" w:hAnsi="Times New Roman" w:cs="Times New Roman"/>
          <w:kern w:val="0"/>
          <w:lang w:eastAsia="pl-PL"/>
          <w14:ligatures w14:val="none"/>
        </w:rPr>
        <w:t>przez  osobę  upoważnioną do reprezentowania Podmiotu udostępniającego zasoby,</w:t>
      </w:r>
    </w:p>
    <w:p w14:paraId="367B6685" w14:textId="77777777" w:rsidR="005664B1" w:rsidRPr="005664B1" w:rsidRDefault="005664B1" w:rsidP="000C0213">
      <w:pPr>
        <w:numPr>
          <w:ilvl w:val="0"/>
          <w:numId w:val="24"/>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cyfrowego odwzorowania zobowiązania sporządzonego w postaci papierowej poświadczonego przez wykonawcę lub wykonawcę wspólnie ubiegającego się o udzielenie zamówienia</w:t>
      </w:r>
      <w:r w:rsidRPr="005664B1">
        <w:rPr>
          <w:rFonts w:ascii="Times New Roman" w:eastAsia="Times New Roman" w:hAnsi="Times New Roman" w:cs="Times New Roman"/>
          <w:kern w:val="0"/>
          <w:lang w:eastAsia="pl-PL"/>
          <w14:ligatures w14:val="none"/>
        </w:rPr>
        <w:t>, tj. podpisanego kwalifikowanym podpisem elektronicznym</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wykonawcy lub wykonawcy wspólnie ubiegającego się o udzielenie zamówienia,</w:t>
      </w:r>
    </w:p>
    <w:p w14:paraId="3718E032" w14:textId="77777777" w:rsidR="005664B1" w:rsidRPr="005664B1" w:rsidRDefault="005664B1" w:rsidP="000C0213">
      <w:pPr>
        <w:numPr>
          <w:ilvl w:val="0"/>
          <w:numId w:val="24"/>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cyfrowego odwzorowania pełnomocnictwa sporządzonego w postaci papierowej poświadczonego przez notariusza</w:t>
      </w:r>
      <w:r w:rsidRPr="005664B1">
        <w:rPr>
          <w:rFonts w:ascii="Times New Roman" w:eastAsia="Times New Roman" w:hAnsi="Times New Roman" w:cs="Times New Roman"/>
          <w:kern w:val="0"/>
          <w:lang w:eastAsia="pl-PL"/>
          <w14:ligatures w14:val="none"/>
        </w:rPr>
        <w:t>, tj. podpisanego kwalifikowanym podpisem</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elektronicznym osoby posiadającej uprawnienia notariusza.</w:t>
      </w:r>
    </w:p>
    <w:p w14:paraId="505DBCDF" w14:textId="77777777" w:rsidR="005664B1" w:rsidRPr="005664B1" w:rsidRDefault="005664B1" w:rsidP="005664B1">
      <w:pPr>
        <w:autoSpaceDE w:val="0"/>
        <w:autoSpaceDN w:val="0"/>
        <w:adjustRightInd w:val="0"/>
        <w:spacing w:line="240" w:lineRule="auto"/>
        <w:contextualSpacing/>
        <w:jc w:val="both"/>
        <w:rPr>
          <w:rFonts w:ascii="Times New Roman" w:eastAsia="Times New Roman" w:hAnsi="Times New Roman" w:cs="Times New Roman"/>
          <w:kern w:val="0"/>
          <w:lang w:eastAsia="pl-PL"/>
          <w14:ligatures w14:val="none"/>
        </w:rPr>
      </w:pPr>
    </w:p>
    <w:p w14:paraId="3723A7A1" w14:textId="77777777" w:rsidR="005664B1" w:rsidRPr="005664B1" w:rsidRDefault="005664B1" w:rsidP="000C0213">
      <w:pPr>
        <w:numPr>
          <w:ilvl w:val="0"/>
          <w:numId w:val="22"/>
        </w:numPr>
        <w:autoSpaceDE w:val="0"/>
        <w:autoSpaceDN w:val="0"/>
        <w:adjustRightInd w:val="0"/>
        <w:spacing w:after="0" w:line="240" w:lineRule="auto"/>
        <w:ind w:left="426" w:hanging="284"/>
        <w:contextualSpacing/>
        <w:jc w:val="both"/>
        <w:rPr>
          <w:rFonts w:ascii="Times New Roman" w:eastAsia="Times New Roman" w:hAnsi="Times New Roman" w:cs="Times New Roman"/>
          <w:kern w:val="0"/>
          <w:lang w:eastAsia="pl-PL"/>
          <w14:ligatures w14:val="none"/>
        </w:rPr>
      </w:pPr>
      <w:r w:rsidRPr="005664B1">
        <w:rPr>
          <w:rFonts w:ascii="Times New Roman" w:eastAsia="Calibri" w:hAnsi="Times New Roman" w:cs="Times New Roman"/>
          <w:kern w:val="0"/>
          <w14:ligatures w14:val="none"/>
        </w:rPr>
        <w:t xml:space="preserve">Oświadczenie z art.117 ust. 4 </w:t>
      </w:r>
      <w:proofErr w:type="spellStart"/>
      <w:r w:rsidRPr="005664B1">
        <w:rPr>
          <w:rFonts w:ascii="Times New Roman" w:eastAsia="Calibri" w:hAnsi="Times New Roman" w:cs="Times New Roman"/>
          <w:kern w:val="0"/>
          <w14:ligatures w14:val="none"/>
        </w:rPr>
        <w:t>Pzp</w:t>
      </w:r>
      <w:proofErr w:type="spellEnd"/>
      <w:r w:rsidRPr="005664B1">
        <w:rPr>
          <w:rFonts w:ascii="Times New Roman" w:eastAsia="Calibri" w:hAnsi="Times New Roman" w:cs="Times New Roman"/>
          <w:kern w:val="0"/>
          <w14:ligatures w14:val="none"/>
        </w:rPr>
        <w:t xml:space="preserve">, z którego wynika, które roboty budowlane, dostawy lub usługi wykonają poszczególni wykonawcy – w przypadku, gdy ofertę składają wykonawcy wspólnie </w:t>
      </w:r>
      <w:r w:rsidRPr="005664B1">
        <w:rPr>
          <w:rFonts w:ascii="Times New Roman" w:eastAsia="Calibri" w:hAnsi="Times New Roman" w:cs="Times New Roman"/>
          <w:kern w:val="0"/>
          <w14:ligatures w14:val="none"/>
        </w:rPr>
        <w:lastRenderedPageBreak/>
        <w:t>ubiegający się o udzielenie zamówienia; wzór oświadczenia stanowi załącznik nr 5 do SWZ; ( jeżeli dotyczy)</w:t>
      </w:r>
    </w:p>
    <w:p w14:paraId="6DE2A58D" w14:textId="77777777" w:rsidR="005664B1" w:rsidRPr="005664B1" w:rsidRDefault="005664B1" w:rsidP="000C0213">
      <w:pPr>
        <w:numPr>
          <w:ilvl w:val="0"/>
          <w:numId w:val="22"/>
        </w:numPr>
        <w:autoSpaceDE w:val="0"/>
        <w:autoSpaceDN w:val="0"/>
        <w:adjustRightInd w:val="0"/>
        <w:spacing w:after="0" w:line="240" w:lineRule="auto"/>
        <w:ind w:left="426" w:hanging="284"/>
        <w:contextualSpacing/>
        <w:jc w:val="both"/>
        <w:rPr>
          <w:rFonts w:ascii="Times New Roman" w:eastAsia="Times New Roman" w:hAnsi="Times New Roman" w:cs="Times New Roman"/>
          <w:kern w:val="0"/>
          <w:lang w:eastAsia="pl-PL"/>
          <w14:ligatures w14:val="none"/>
        </w:rPr>
      </w:pPr>
      <w:r w:rsidRPr="005664B1">
        <w:rPr>
          <w:rFonts w:ascii="Times New Roman" w:eastAsia="Calibri" w:hAnsi="Times New Roman" w:cs="Times New Roman"/>
          <w:kern w:val="0"/>
          <w14:ligatures w14:val="none"/>
        </w:rPr>
        <w:t>Oświadczenie podmiotu udostepniającego zasoby, potwierdzające brak podstaw wykluczenia tego podmiotu oraz oświadczenie o spełnianiu warunków udziału w postępowaniu, w zakresie w jakim wykonawca powołuje się na jego zasoby (jeżeli dotyczy).</w:t>
      </w:r>
    </w:p>
    <w:bookmarkEnd w:id="20"/>
    <w:p w14:paraId="2AF5F8CD" w14:textId="77777777" w:rsidR="005664B1" w:rsidRPr="005664B1" w:rsidRDefault="005664B1" w:rsidP="005664B1">
      <w:pPr>
        <w:rPr>
          <w:rFonts w:ascii="Times New Roman" w:hAnsi="Times New Roman" w:cs="Times New Roman"/>
          <w:kern w:val="0"/>
          <w14:ligatures w14:val="none"/>
        </w:rPr>
      </w:pPr>
    </w:p>
    <w:p w14:paraId="39569D93"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bookmarkStart w:id="21" w:name="_Hlk63326820"/>
      <w:r w:rsidRPr="005664B1">
        <w:rPr>
          <w:rFonts w:ascii="Times New Roman" w:eastAsia="Calibri" w:hAnsi="Times New Roman" w:cs="Times New Roman"/>
          <w:b/>
          <w:bCs/>
          <w:kern w:val="0"/>
          <w14:ligatures w14:val="none"/>
        </w:rPr>
        <w:t>XV.4. WYKAZ OŚWIADCZEŃ I DOKUMENTÓW POTWIERDZAJĄCYCH SPEŁNIANIE WARUNKÓW UDZIAŁU W POSTĘPOWANIU ORAZ BRAK PODSTAW DO WYKLUCZENIA – SKŁADANYCH NA WEZWANIE ZAMAWIAJĄCEGO</w:t>
      </w:r>
    </w:p>
    <w:p w14:paraId="4AE7E6B8"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3D8B0446" w14:textId="77777777" w:rsidR="005664B1" w:rsidRPr="005664B1" w:rsidRDefault="005664B1" w:rsidP="000C0213">
      <w:pPr>
        <w:numPr>
          <w:ilvl w:val="0"/>
          <w:numId w:val="27"/>
        </w:numPr>
        <w:autoSpaceDE w:val="0"/>
        <w:autoSpaceDN w:val="0"/>
        <w:adjustRightInd w:val="0"/>
        <w:spacing w:after="0" w:line="240" w:lineRule="auto"/>
        <w:ind w:left="426" w:hanging="284"/>
        <w:contextualSpacing/>
        <w:jc w:val="both"/>
        <w:rPr>
          <w:rFonts w:ascii="Times New Roman" w:eastAsia="Times New Roman" w:hAnsi="Times New Roman" w:cs="Times New Roman"/>
          <w:b/>
          <w:bCs/>
          <w:kern w:val="0"/>
          <w:lang w:eastAsia="pl-PL"/>
          <w14:ligatures w14:val="none"/>
        </w:rPr>
      </w:pPr>
      <w:bookmarkStart w:id="22" w:name="_Hlk94861645"/>
      <w:r w:rsidRPr="005664B1">
        <w:rPr>
          <w:rFonts w:ascii="Times New Roman" w:eastAsia="Times New Roman" w:hAnsi="Times New Roman" w:cs="Times New Roman"/>
          <w:b/>
          <w:bCs/>
          <w:kern w:val="0"/>
          <w:lang w:eastAsia="pl-PL"/>
          <w14:ligatures w14:val="none"/>
        </w:rPr>
        <w:t xml:space="preserve">Zgodnie z art. 274. ust. 1 ustawy </w:t>
      </w:r>
      <w:proofErr w:type="spellStart"/>
      <w:r w:rsidRPr="005664B1">
        <w:rPr>
          <w:rFonts w:ascii="Times New Roman" w:eastAsia="Times New Roman" w:hAnsi="Times New Roman" w:cs="Times New Roman"/>
          <w:b/>
          <w:bCs/>
          <w:kern w:val="0"/>
          <w:lang w:eastAsia="pl-PL"/>
          <w14:ligatures w14:val="none"/>
        </w:rPr>
        <w:t>Pzp</w:t>
      </w:r>
      <w:proofErr w:type="spellEnd"/>
      <w:r w:rsidRPr="005664B1">
        <w:rPr>
          <w:rFonts w:ascii="Times New Roman" w:eastAsia="Times New Roman" w:hAnsi="Times New Roman" w:cs="Times New Roman"/>
          <w:b/>
          <w:bCs/>
          <w:kern w:val="0"/>
          <w:lang w:eastAsia="pl-PL"/>
          <w14:ligatures w14:val="none"/>
        </w:rPr>
        <w:t xml:space="preserve">, zamawiający przed wyborem najkorzystniejszej oferty wezwie Wykonawcę, którego oferta została najwyżej oceniona, do złożenia w wyznaczonym terminie, nie krótszym niż 5 dni, aktualnych na dzień złożenia następujących </w:t>
      </w:r>
      <w:r w:rsidRPr="005664B1">
        <w:rPr>
          <w:rFonts w:ascii="Times New Roman" w:eastAsia="Times New Roman" w:hAnsi="Times New Roman" w:cs="Times New Roman"/>
          <w:b/>
          <w:bCs/>
          <w:kern w:val="0"/>
          <w:u w:val="single"/>
          <w:lang w:eastAsia="pl-PL"/>
          <w14:ligatures w14:val="none"/>
        </w:rPr>
        <w:t>dokumentów</w:t>
      </w:r>
      <w:r w:rsidRPr="005664B1">
        <w:rPr>
          <w:rFonts w:ascii="Times New Roman" w:eastAsia="Times New Roman" w:hAnsi="Times New Roman" w:cs="Times New Roman"/>
          <w:b/>
          <w:bCs/>
          <w:kern w:val="0"/>
          <w:lang w:eastAsia="pl-PL"/>
          <w14:ligatures w14:val="none"/>
        </w:rPr>
        <w:t>:</w:t>
      </w:r>
    </w:p>
    <w:p w14:paraId="59CC8548" w14:textId="66E767F9" w:rsidR="005664B1" w:rsidRPr="0098482B" w:rsidRDefault="005664B1" w:rsidP="0098482B">
      <w:pPr>
        <w:pStyle w:val="Akapitzlist"/>
        <w:numPr>
          <w:ilvl w:val="1"/>
          <w:numId w:val="12"/>
        </w:numPr>
        <w:autoSpaceDE w:val="0"/>
        <w:autoSpaceDN w:val="0"/>
        <w:adjustRightInd w:val="0"/>
        <w:spacing w:after="0" w:line="240" w:lineRule="auto"/>
        <w:ind w:left="851" w:hanging="425"/>
        <w:jc w:val="both"/>
        <w:rPr>
          <w:rFonts w:ascii="Times New Roman" w:hAnsi="Times New Roman" w:cs="Times New Roman"/>
          <w:b/>
          <w:color w:val="FF0000"/>
          <w:lang w:eastAsia="pl-PL"/>
        </w:rPr>
      </w:pPr>
      <w:bookmarkStart w:id="23" w:name="_Hlk114828997"/>
      <w:r w:rsidRPr="0098482B">
        <w:rPr>
          <w:rFonts w:ascii="Times New Roman" w:eastAsia="Times New Roman" w:hAnsi="Times New Roman" w:cs="Times New Roman"/>
          <w:lang w:eastAsia="pl-PL"/>
        </w:rPr>
        <w:t xml:space="preserve">W zakresie zdolności zawodowej - </w:t>
      </w:r>
      <w:r w:rsidRPr="0098482B">
        <w:rPr>
          <w:rFonts w:ascii="Times New Roman" w:eastAsia="Times New Roman" w:hAnsi="Times New Roman" w:cs="Times New Roman"/>
          <w:b/>
          <w:bCs/>
          <w:lang w:eastAsia="pl-PL"/>
        </w:rPr>
        <w:t xml:space="preserve">wykaz robót budowlanych </w:t>
      </w:r>
      <w:r w:rsidRPr="0098482B">
        <w:rPr>
          <w:rFonts w:ascii="Times New Roman" w:eastAsia="Times New Roman" w:hAnsi="Times New Roman" w:cs="Times New Roman"/>
          <w:lang w:eastAsia="pl-PL"/>
        </w:rPr>
        <w:t xml:space="preserve">(wzór na druku zał. nr 9 do SWZ) potwierdzający, że </w:t>
      </w:r>
      <w:r w:rsidRPr="0098482B">
        <w:rPr>
          <w:rFonts w:ascii="Times New Roman" w:hAnsi="Times New Roman" w:cs="Times New Roman"/>
        </w:rPr>
        <w:t xml:space="preserve">w okresie ostatnich pięciu lat przed upływem terminu składania ofert, a jeżeli okres prowadzenia działalności jest krótszy – </w:t>
      </w:r>
      <w:r w:rsidRPr="0098482B">
        <w:rPr>
          <w:rFonts w:ascii="Times New Roman" w:hAnsi="Times New Roman" w:cs="Times New Roman"/>
          <w:lang w:eastAsia="pl-PL"/>
        </w:rPr>
        <w:t>w tym okresie wykonali,  co najmniej 1 robotę  budowlaną</w:t>
      </w:r>
      <w:r w:rsidRPr="0098482B">
        <w:rPr>
          <w:rFonts w:ascii="Times New Roman" w:hAnsi="Times New Roman" w:cs="Times New Roman"/>
          <w:bCs/>
          <w:lang w:eastAsia="pl-PL"/>
        </w:rPr>
        <w:t xml:space="preserve">, których przedmiotem były roboty budowlane polegające na -  remoncie, budowie, przebudowie lub modernizacji dróg </w:t>
      </w:r>
      <w:r w:rsidRPr="0098482B">
        <w:rPr>
          <w:rFonts w:ascii="Times New Roman" w:hAnsi="Times New Roman" w:cs="Times New Roman"/>
          <w:b/>
          <w:u w:val="single"/>
          <w:lang w:eastAsia="pl-PL"/>
        </w:rPr>
        <w:t>o wartości brutto</w:t>
      </w:r>
      <w:r w:rsidRPr="0098482B">
        <w:rPr>
          <w:rFonts w:ascii="Times New Roman" w:hAnsi="Times New Roman" w:cs="Times New Roman"/>
          <w:bCs/>
          <w:lang w:eastAsia="pl-PL"/>
        </w:rPr>
        <w:t xml:space="preserve">, co najmniej </w:t>
      </w:r>
      <w:r w:rsidR="006A5C65">
        <w:rPr>
          <w:rFonts w:ascii="Times New Roman" w:hAnsi="Times New Roman" w:cs="Times New Roman"/>
          <w:b/>
          <w:lang w:eastAsia="pl-PL"/>
        </w:rPr>
        <w:t>1</w:t>
      </w:r>
      <w:r w:rsidRPr="0098482B">
        <w:rPr>
          <w:rFonts w:ascii="Times New Roman" w:hAnsi="Times New Roman" w:cs="Times New Roman"/>
          <w:b/>
          <w:lang w:eastAsia="pl-PL"/>
        </w:rPr>
        <w:t xml:space="preserve">00.000,00 zł </w:t>
      </w:r>
    </w:p>
    <w:p w14:paraId="1621F2FA" w14:textId="77777777" w:rsidR="005664B1" w:rsidRPr="0098482B" w:rsidRDefault="005664B1" w:rsidP="005664B1">
      <w:pPr>
        <w:autoSpaceDE w:val="0"/>
        <w:autoSpaceDN w:val="0"/>
        <w:adjustRightInd w:val="0"/>
        <w:spacing w:line="240" w:lineRule="auto"/>
        <w:contextualSpacing/>
        <w:jc w:val="both"/>
        <w:rPr>
          <w:rFonts w:ascii="Times New Roman" w:eastAsia="Times New Roman" w:hAnsi="Times New Roman" w:cs="Times New Roman"/>
          <w:color w:val="FF0000"/>
          <w:kern w:val="0"/>
          <w:lang w:eastAsia="pl-PL"/>
          <w14:ligatures w14:val="none"/>
        </w:rPr>
      </w:pPr>
    </w:p>
    <w:p w14:paraId="2F730FCD"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Dokument należy złożyć </w:t>
      </w:r>
      <w:r w:rsidRPr="005664B1">
        <w:rPr>
          <w:rFonts w:ascii="Times New Roman" w:eastAsia="Calibri" w:hAnsi="Times New Roman" w:cs="Times New Roman"/>
          <w:b/>
          <w:bCs/>
          <w:kern w:val="0"/>
          <w14:ligatures w14:val="none"/>
        </w:rPr>
        <w:t xml:space="preserve">w formie elektronicznej (tj. w postaci elektronicznej opatrzonej kwalifikowanym podpisem elektronicznym) lub w postaci elektronicznej opatrzonej podpisem zaufanym lub podpisem osobistym </w:t>
      </w:r>
      <w:r w:rsidRPr="005664B1">
        <w:rPr>
          <w:rFonts w:ascii="Times New Roman" w:eastAsia="Calibri" w:hAnsi="Times New Roman" w:cs="Times New Roman"/>
          <w:kern w:val="0"/>
          <w14:ligatures w14:val="none"/>
        </w:rPr>
        <w:t>przez osobę upoważnioną do</w:t>
      </w:r>
      <w:r w:rsidRPr="005664B1">
        <w:rPr>
          <w:rFonts w:ascii="Times New Roman" w:eastAsia="Calibri" w:hAnsi="Times New Roman" w:cs="Times New Roman"/>
          <w:b/>
          <w:bCs/>
          <w:kern w:val="0"/>
          <w14:ligatures w14:val="none"/>
        </w:rPr>
        <w:t xml:space="preserve"> </w:t>
      </w:r>
      <w:r w:rsidRPr="005664B1">
        <w:rPr>
          <w:rFonts w:ascii="Times New Roman" w:eastAsia="Calibri" w:hAnsi="Times New Roman" w:cs="Times New Roman"/>
          <w:kern w:val="0"/>
          <w14:ligatures w14:val="none"/>
        </w:rPr>
        <w:t>reprezentowania Wykonawcy.</w:t>
      </w:r>
    </w:p>
    <w:p w14:paraId="6C32010A"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555EC71B" w14:textId="77777777" w:rsidR="005664B1" w:rsidRPr="005664B1" w:rsidRDefault="005664B1" w:rsidP="0098482B">
      <w:pPr>
        <w:numPr>
          <w:ilvl w:val="1"/>
          <w:numId w:val="12"/>
        </w:numPr>
        <w:autoSpaceDE w:val="0"/>
        <w:autoSpaceDN w:val="0"/>
        <w:adjustRightInd w:val="0"/>
        <w:spacing w:after="0" w:line="240" w:lineRule="auto"/>
        <w:ind w:left="851"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Dowody określające, </w:t>
      </w:r>
      <w:r w:rsidRPr="005664B1">
        <w:rPr>
          <w:rFonts w:ascii="Times New Roman" w:eastAsia="Times New Roman" w:hAnsi="Times New Roman" w:cs="Times New Roman"/>
          <w:kern w:val="0"/>
          <w:u w:val="single"/>
          <w14:ligatures w14:val="none"/>
        </w:rPr>
        <w:t xml:space="preserve">że roboty zostały wykonane zgodnie z zasadami sztuki budowlanej i prawidłowo ukończone, </w:t>
      </w:r>
      <w:r w:rsidRPr="005664B1">
        <w:rPr>
          <w:rFonts w:ascii="Times New Roman" w:eastAsia="Times New Roman" w:hAnsi="Times New Roman" w:cs="Times New Roman"/>
          <w:kern w:val="0"/>
          <w:lang w:eastAsia="pl-PL"/>
          <w14:ligatures w14:val="none"/>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00934FF"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Dokument/-y należy złożyć w jednej z poniższych postaci:</w:t>
      </w:r>
    </w:p>
    <w:p w14:paraId="6C42DA79" w14:textId="77777777" w:rsidR="005664B1" w:rsidRPr="005664B1" w:rsidRDefault="005664B1" w:rsidP="000C0213">
      <w:pPr>
        <w:numPr>
          <w:ilvl w:val="0"/>
          <w:numId w:val="28"/>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dokumentu elektronicznego podpisanego kwalifikowanym podpisem elektronicznym, podpisem osobistym lub podpisem zaufanym </w:t>
      </w:r>
      <w:r w:rsidRPr="005664B1">
        <w:rPr>
          <w:rFonts w:ascii="Times New Roman" w:eastAsia="Times New Roman" w:hAnsi="Times New Roman" w:cs="Times New Roman"/>
          <w:kern w:val="0"/>
          <w:lang w:eastAsia="pl-PL"/>
          <w14:ligatures w14:val="none"/>
        </w:rPr>
        <w:t>przez osobę upoważnioną do</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reprezentowania podmiotu, na rzecz którego roboty budowlane były wykonane –</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w przypadku gdy dokument został sporządzony w postaci elektronicznej,</w:t>
      </w:r>
    </w:p>
    <w:p w14:paraId="5BC44ADE" w14:textId="77777777" w:rsidR="005664B1" w:rsidRPr="005664B1" w:rsidRDefault="005664B1" w:rsidP="000C0213">
      <w:pPr>
        <w:numPr>
          <w:ilvl w:val="0"/>
          <w:numId w:val="28"/>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cyfrowego odwzorowania tego dokumentu sporządzonego w postaci papierowej poświadczonego kwalifikowanym podpisem elektronicznym, podpisem osobistym lub podpisem zaufanym. </w:t>
      </w:r>
      <w:r w:rsidRPr="005664B1">
        <w:rPr>
          <w:rFonts w:ascii="Times New Roman" w:eastAsia="Times New Roman" w:hAnsi="Times New Roman" w:cs="Times New Roman"/>
          <w:kern w:val="0"/>
          <w:lang w:eastAsia="pl-PL"/>
          <w14:ligatures w14:val="none"/>
        </w:rPr>
        <w:t>Poświadczenia zgodności cyfrowego odwzorowania z dokumentem</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w postaci papierowej, dokonuje odpowiednio wykonawca, wykonawca wspólnie</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ubiegający się o udzielenie zamówienia, podmiot udostępniający zasoby, które każdego</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z nich dotyczą. Poświadczenia zgodności cyfrowego odwzorowania z dokumentem</w:t>
      </w:r>
      <w:r w:rsidRPr="005664B1">
        <w:rPr>
          <w:rFonts w:ascii="Times New Roman" w:eastAsia="Times New Roman" w:hAnsi="Times New Roman" w:cs="Times New Roman"/>
          <w:b/>
          <w:bCs/>
          <w:kern w:val="0"/>
          <w:lang w:eastAsia="pl-PL"/>
          <w14:ligatures w14:val="none"/>
        </w:rPr>
        <w:t xml:space="preserve"> </w:t>
      </w:r>
      <w:r w:rsidRPr="005664B1">
        <w:rPr>
          <w:rFonts w:ascii="Times New Roman" w:eastAsia="Times New Roman" w:hAnsi="Times New Roman" w:cs="Times New Roman"/>
          <w:kern w:val="0"/>
          <w:lang w:eastAsia="pl-PL"/>
          <w14:ligatures w14:val="none"/>
        </w:rPr>
        <w:t>w postaci papierowej może dokonać również notariusz.</w:t>
      </w:r>
    </w:p>
    <w:p w14:paraId="14790AAE"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029B7B7F" w14:textId="77777777" w:rsidR="005664B1" w:rsidRPr="005664B1" w:rsidRDefault="005664B1" w:rsidP="0098482B">
      <w:pPr>
        <w:numPr>
          <w:ilvl w:val="1"/>
          <w:numId w:val="12"/>
        </w:numPr>
        <w:autoSpaceDE w:val="0"/>
        <w:autoSpaceDN w:val="0"/>
        <w:adjustRightInd w:val="0"/>
        <w:spacing w:after="0" w:line="240" w:lineRule="auto"/>
        <w:ind w:left="851"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Wykaz osób </w:t>
      </w:r>
      <w:r w:rsidRPr="005664B1">
        <w:rPr>
          <w:rFonts w:ascii="Times New Roman" w:eastAsia="Times New Roman" w:hAnsi="Times New Roman" w:cs="Times New Roman"/>
          <w:kern w:val="0"/>
          <w:lang w:eastAsia="pl-PL"/>
          <w14:ligatures w14:val="none"/>
        </w:rPr>
        <w:t xml:space="preserve">skierowanych przez wykonawcę do realizacji zamówienia (wzór druku załącznik  nr 10 do SWZ). </w:t>
      </w:r>
    </w:p>
    <w:p w14:paraId="21DD7927" w14:textId="77777777" w:rsidR="005664B1" w:rsidRPr="005664B1" w:rsidRDefault="005664B1" w:rsidP="005664B1">
      <w:p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p>
    <w:p w14:paraId="487D819F"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Dokument należy złożyć </w:t>
      </w:r>
      <w:r w:rsidRPr="005664B1">
        <w:rPr>
          <w:rFonts w:ascii="Times New Roman" w:eastAsia="Calibri" w:hAnsi="Times New Roman" w:cs="Times New Roman"/>
          <w:b/>
          <w:bCs/>
          <w:kern w:val="0"/>
          <w14:ligatures w14:val="none"/>
        </w:rPr>
        <w:t xml:space="preserve">w formie elektronicznej (tj. w postaci elektronicznej opatrzonej kwalifikowanym podpisem elektronicznym) lub w postaci elektronicznej opatrzonej podpisem zaufanym lub podpisem osobistym </w:t>
      </w:r>
      <w:r w:rsidRPr="005664B1">
        <w:rPr>
          <w:rFonts w:ascii="Times New Roman" w:eastAsia="Calibri" w:hAnsi="Times New Roman" w:cs="Times New Roman"/>
          <w:kern w:val="0"/>
          <w14:ligatures w14:val="none"/>
        </w:rPr>
        <w:t>przez osobę upoważnioną do</w:t>
      </w:r>
      <w:r w:rsidRPr="005664B1">
        <w:rPr>
          <w:rFonts w:ascii="Times New Roman" w:eastAsia="Calibri" w:hAnsi="Times New Roman" w:cs="Times New Roman"/>
          <w:b/>
          <w:bCs/>
          <w:kern w:val="0"/>
          <w14:ligatures w14:val="none"/>
        </w:rPr>
        <w:t xml:space="preserve"> </w:t>
      </w:r>
      <w:r w:rsidRPr="005664B1">
        <w:rPr>
          <w:rFonts w:ascii="Times New Roman" w:eastAsia="Calibri" w:hAnsi="Times New Roman" w:cs="Times New Roman"/>
          <w:kern w:val="0"/>
          <w14:ligatures w14:val="none"/>
        </w:rPr>
        <w:t>reprezentowania Wykonawcy.</w:t>
      </w:r>
    </w:p>
    <w:p w14:paraId="11E280F0"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p>
    <w:p w14:paraId="3979384D" w14:textId="77777777" w:rsidR="005664B1" w:rsidRPr="005664B1" w:rsidRDefault="005664B1" w:rsidP="0098482B">
      <w:pPr>
        <w:numPr>
          <w:ilvl w:val="1"/>
          <w:numId w:val="12"/>
        </w:numPr>
        <w:autoSpaceDE w:val="0"/>
        <w:autoSpaceDN w:val="0"/>
        <w:adjustRightInd w:val="0"/>
        <w:spacing w:after="0" w:line="240" w:lineRule="auto"/>
        <w:ind w:left="851" w:hanging="425"/>
        <w:contextualSpacing/>
        <w:jc w:val="both"/>
        <w:rPr>
          <w:rFonts w:ascii="Times New Roman" w:eastAsia="Times New Roman" w:hAnsi="Times New Roman" w:cs="Times New Roman"/>
          <w:kern w:val="0"/>
          <w:lang w:eastAsia="pl-PL"/>
          <w14:ligatures w14:val="none"/>
        </w:rPr>
      </w:pPr>
      <w:bookmarkStart w:id="24" w:name="_Hlk94079784"/>
      <w:r w:rsidRPr="005664B1">
        <w:rPr>
          <w:rFonts w:ascii="Times New Roman" w:eastAsia="Times New Roman" w:hAnsi="Times New Roman" w:cs="Times New Roman"/>
          <w:kern w:val="0"/>
          <w:lang w:eastAsia="pl-PL"/>
          <w14:ligatures w14:val="none"/>
        </w:rPr>
        <w:t xml:space="preserve">oświadczenia wykonawcy, w zakresie art. 108 ust. 1 pkt 5 ustawy, o braku przynależności do tej samej grupy kapitałowej w rozumieniu ustawy z dnia 16 lutego 2007 r. o ochronie konkurencji i konsumentów (Dz. U. z 2021 r. poz. 275 z </w:t>
      </w:r>
      <w:proofErr w:type="spellStart"/>
      <w:r w:rsidRPr="005664B1">
        <w:rPr>
          <w:rFonts w:ascii="Times New Roman" w:eastAsia="Times New Roman" w:hAnsi="Times New Roman" w:cs="Times New Roman"/>
          <w:kern w:val="0"/>
          <w:lang w:eastAsia="pl-PL"/>
          <w14:ligatures w14:val="none"/>
        </w:rPr>
        <w:t>późn</w:t>
      </w:r>
      <w:proofErr w:type="spellEnd"/>
      <w:r w:rsidRPr="005664B1">
        <w:rPr>
          <w:rFonts w:ascii="Times New Roman" w:eastAsia="Times New Roman" w:hAnsi="Times New Roman" w:cs="Times New Roman"/>
          <w:kern w:val="0"/>
          <w:lang w:eastAsia="pl-PL"/>
          <w14:ligatures w14:val="none"/>
        </w:rPr>
        <w:t xml:space="preserve">. </w:t>
      </w:r>
      <w:proofErr w:type="spellStart"/>
      <w:r w:rsidRPr="005664B1">
        <w:rPr>
          <w:rFonts w:ascii="Times New Roman" w:eastAsia="Times New Roman" w:hAnsi="Times New Roman" w:cs="Times New Roman"/>
          <w:kern w:val="0"/>
          <w:lang w:eastAsia="pl-PL"/>
          <w14:ligatures w14:val="none"/>
        </w:rPr>
        <w:t>zm</w:t>
      </w:r>
      <w:proofErr w:type="spellEnd"/>
      <w:r w:rsidRPr="005664B1">
        <w:rPr>
          <w:rFonts w:ascii="Times New Roman" w:eastAsia="Times New Roman" w:hAnsi="Times New Roman" w:cs="Times New Roman"/>
          <w:kern w:val="0"/>
          <w:lang w:eastAsia="pl-PL"/>
          <w14:ligatures w14:val="none"/>
        </w:rPr>
        <w:t xml:space="preserve">), z innym wykonawcą, który złożył odrębną ofertę, albo oświadczenia o przynależności do tej samej grupy kapitałowej wraz z dokumentami lub informacjami potwierdzającymi przygotowanie oferty niezależnie od </w:t>
      </w:r>
      <w:r w:rsidRPr="005664B1">
        <w:rPr>
          <w:rFonts w:ascii="Times New Roman" w:eastAsia="Times New Roman" w:hAnsi="Times New Roman" w:cs="Times New Roman"/>
          <w:kern w:val="0"/>
          <w:lang w:eastAsia="pl-PL"/>
          <w14:ligatures w14:val="none"/>
        </w:rPr>
        <w:lastRenderedPageBreak/>
        <w:t>innego wykonawcy należącego do tej samej grupy kapitałowej, zgodnie ze wzorem stanowiącym załącznik nr 7 do SWZ</w:t>
      </w:r>
    </w:p>
    <w:bookmarkEnd w:id="24"/>
    <w:p w14:paraId="7A71B5E4" w14:textId="77777777" w:rsidR="005664B1" w:rsidRDefault="005664B1" w:rsidP="0098482B">
      <w:pPr>
        <w:numPr>
          <w:ilvl w:val="1"/>
          <w:numId w:val="12"/>
        </w:numPr>
        <w:autoSpaceDE w:val="0"/>
        <w:autoSpaceDN w:val="0"/>
        <w:adjustRightInd w:val="0"/>
        <w:spacing w:after="0" w:line="240" w:lineRule="auto"/>
        <w:ind w:left="851"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oświadczenie wykonawcy o aktualności informacji zawartych w oświadczeniu o niepodleganiu wykluczeniu i spełnianiu warunków udziału w postępowaniu w zakresie podstaw wykluczenia określonych w art. 108 ust. 1 pkt 3-6 ustawy PZP a także w zakresie </w:t>
      </w:r>
      <w:r w:rsidRPr="005664B1">
        <w:rPr>
          <w:rFonts w:ascii="Times New Roman" w:hAnsi="Times New Roman" w:cs="Times New Roman"/>
          <w:b/>
          <w:bCs/>
          <w:kern w:val="0"/>
          <w14:ligatures w14:val="none"/>
        </w:rPr>
        <w:t xml:space="preserve">art.7 ust. 1 </w:t>
      </w:r>
      <w:r w:rsidRPr="005664B1">
        <w:rPr>
          <w:rFonts w:ascii="Times New Roman" w:hAnsi="Times New Roman" w:cs="Times New Roman"/>
          <w:kern w:val="0"/>
          <w14:ligatures w14:val="none"/>
        </w:rPr>
        <w:t>ustawy z dnia 13 kwietnia 2022 r. o szczególnych rozwiązaniach w zakresie przeciwdziałania wspieraniu agresji na Ukrainę oraz służących ochronie bezpieczeństwa narodowego</w:t>
      </w:r>
      <w:r w:rsidRPr="005664B1">
        <w:rPr>
          <w:rFonts w:ascii="Times New Roman" w:eastAsia="Times New Roman" w:hAnsi="Times New Roman" w:cs="Times New Roman"/>
          <w:kern w:val="0"/>
          <w:lang w:eastAsia="pl-PL"/>
          <w14:ligatures w14:val="none"/>
        </w:rPr>
        <w:t>; wzór oświadczenia stanowi załącznik nr 8 do SWZ</w:t>
      </w:r>
    </w:p>
    <w:p w14:paraId="64178EDD" w14:textId="77777777" w:rsidR="0098482B" w:rsidRPr="006521AB" w:rsidRDefault="0098482B" w:rsidP="0098482B">
      <w:pPr>
        <w:numPr>
          <w:ilvl w:val="1"/>
          <w:numId w:val="12"/>
        </w:numPr>
        <w:autoSpaceDE w:val="0"/>
        <w:autoSpaceDN w:val="0"/>
        <w:adjustRightInd w:val="0"/>
        <w:spacing w:after="0" w:line="240" w:lineRule="auto"/>
        <w:ind w:left="851" w:hanging="425"/>
        <w:contextualSpacing/>
        <w:jc w:val="both"/>
        <w:rPr>
          <w:rFonts w:ascii="Times New Roman" w:eastAsia="Times New Roman" w:hAnsi="Times New Roman" w:cs="Times New Roman"/>
          <w:kern w:val="0"/>
          <w:u w:val="single"/>
          <w:lang w:eastAsia="pl-PL"/>
          <w14:ligatures w14:val="none"/>
        </w:rPr>
      </w:pPr>
      <w:r w:rsidRPr="006521AB">
        <w:rPr>
          <w:rFonts w:ascii="Times New Roman" w:eastAsia="Calibri" w:hAnsi="Times New Roman" w:cs="Times New Roman"/>
          <w:kern w:val="0"/>
          <w:u w:val="single"/>
          <w14:ligatures w14:val="none"/>
        </w:rPr>
        <w:t>Inne dokumenty:</w:t>
      </w:r>
    </w:p>
    <w:p w14:paraId="775BD673" w14:textId="7FA1A9AF" w:rsidR="005664B1" w:rsidRPr="0098482B" w:rsidRDefault="005664B1" w:rsidP="009D4C13">
      <w:pPr>
        <w:pStyle w:val="Akapitzlist"/>
        <w:numPr>
          <w:ilvl w:val="0"/>
          <w:numId w:val="73"/>
        </w:numPr>
        <w:autoSpaceDE w:val="0"/>
        <w:autoSpaceDN w:val="0"/>
        <w:adjustRightInd w:val="0"/>
        <w:spacing w:after="0" w:line="240" w:lineRule="auto"/>
        <w:ind w:left="1134" w:hanging="283"/>
        <w:jc w:val="both"/>
        <w:rPr>
          <w:rFonts w:ascii="Times New Roman" w:eastAsia="Times New Roman" w:hAnsi="Times New Roman" w:cs="Times New Roman"/>
          <w:lang w:eastAsia="pl-PL"/>
        </w:rPr>
      </w:pPr>
      <w:bookmarkStart w:id="25" w:name="_Hlk165378606"/>
      <w:r w:rsidRPr="0098482B">
        <w:rPr>
          <w:rFonts w:ascii="Times New Roman" w:eastAsia="Calibri" w:hAnsi="Times New Roman" w:cs="Times New Roman"/>
        </w:rPr>
        <w:t xml:space="preserve">pisemne oświadczenie Wykonawcy i Podwykonawcy, że osoby które będą wykonywać  czynności w zakresie realizacji przedmiotu zamówienia, będą zatrudnione na podstawie umowy o pracę </w:t>
      </w:r>
      <w:r w:rsidRPr="0098482B">
        <w:rPr>
          <w:rFonts w:ascii="Times New Roman" w:eastAsia="Lucida Sans Unicode" w:hAnsi="Times New Roman" w:cs="Times New Roman"/>
          <w:kern w:val="1"/>
          <w:lang w:eastAsia="hi-IN" w:bidi="hi-IN"/>
        </w:rPr>
        <w:t>w rozumieniu przepisów ustawy z dnia 26 czerwca 1974r. – Kodeks pracy z uwzględnieniem minimalnego wynagrodzenia za pracę ustalonego na podstawie art.2 ustawy z dnia 10 października 2002 r. o minimalnym wynagrodzeniu za pracę,</w:t>
      </w:r>
      <w:r w:rsidRPr="0098482B">
        <w:rPr>
          <w:rFonts w:ascii="Times New Roman" w:eastAsia="Calibri" w:hAnsi="Times New Roman" w:cs="Times New Roman"/>
        </w:rPr>
        <w:t xml:space="preserve"> </w:t>
      </w:r>
    </w:p>
    <w:bookmarkEnd w:id="22"/>
    <w:p w14:paraId="193EE5E7" w14:textId="555B420A" w:rsidR="005664B1" w:rsidRDefault="005664B1" w:rsidP="009D4C13">
      <w:pPr>
        <w:pStyle w:val="Akapitzlist"/>
        <w:numPr>
          <w:ilvl w:val="0"/>
          <w:numId w:val="73"/>
        </w:numPr>
        <w:autoSpaceDE w:val="0"/>
        <w:autoSpaceDN w:val="0"/>
        <w:adjustRightInd w:val="0"/>
        <w:spacing w:after="0" w:line="240" w:lineRule="auto"/>
        <w:ind w:left="1134" w:hanging="283"/>
        <w:jc w:val="both"/>
        <w:rPr>
          <w:rFonts w:ascii="Times New Roman" w:eastAsia="Times New Roman" w:hAnsi="Times New Roman" w:cs="Times New Roman"/>
          <w:lang w:eastAsia="pl-PL"/>
        </w:rPr>
      </w:pPr>
      <w:r w:rsidRPr="0098482B">
        <w:rPr>
          <w:rFonts w:ascii="Times New Roman" w:eastAsia="Times New Roman" w:hAnsi="Times New Roman" w:cs="Times New Roman"/>
          <w:lang w:eastAsia="pl-PL"/>
        </w:rPr>
        <w:t>kosztorys</w:t>
      </w:r>
      <w:r w:rsidR="009D4C13">
        <w:rPr>
          <w:rFonts w:ascii="Times New Roman" w:eastAsia="Times New Roman" w:hAnsi="Times New Roman" w:cs="Times New Roman"/>
          <w:lang w:eastAsia="pl-PL"/>
        </w:rPr>
        <w:t>y</w:t>
      </w:r>
      <w:r w:rsidRPr="0098482B">
        <w:rPr>
          <w:rFonts w:ascii="Times New Roman" w:eastAsia="Times New Roman" w:hAnsi="Times New Roman" w:cs="Times New Roman"/>
          <w:lang w:eastAsia="pl-PL"/>
        </w:rPr>
        <w:t xml:space="preserve"> ofertow</w:t>
      </w:r>
      <w:r w:rsidR="009D4C13">
        <w:rPr>
          <w:rFonts w:ascii="Times New Roman" w:eastAsia="Times New Roman" w:hAnsi="Times New Roman" w:cs="Times New Roman"/>
          <w:lang w:eastAsia="pl-PL"/>
        </w:rPr>
        <w:t>e</w:t>
      </w:r>
      <w:r w:rsidRPr="0098482B">
        <w:rPr>
          <w:rFonts w:ascii="Times New Roman" w:eastAsia="Times New Roman" w:hAnsi="Times New Roman" w:cs="Times New Roman"/>
          <w:lang w:eastAsia="pl-PL"/>
        </w:rPr>
        <w:t xml:space="preserve"> zgodnie ze złożona ofertą, </w:t>
      </w:r>
      <w:r w:rsidR="009D4C13">
        <w:rPr>
          <w:rFonts w:ascii="Times New Roman" w:eastAsia="Times New Roman" w:hAnsi="Times New Roman" w:cs="Times New Roman"/>
          <w:lang w:eastAsia="pl-PL"/>
        </w:rPr>
        <w:t>na poszczególne drogi</w:t>
      </w:r>
    </w:p>
    <w:bookmarkEnd w:id="23"/>
    <w:p w14:paraId="4008D4A7" w14:textId="4DC8EECE" w:rsidR="009D4C13" w:rsidRPr="009D4C13" w:rsidRDefault="009D4C13" w:rsidP="009D4C13">
      <w:pPr>
        <w:pStyle w:val="Akapitzlist"/>
        <w:numPr>
          <w:ilvl w:val="0"/>
          <w:numId w:val="73"/>
        </w:numPr>
        <w:autoSpaceDE w:val="0"/>
        <w:autoSpaceDN w:val="0"/>
        <w:adjustRightInd w:val="0"/>
        <w:spacing w:after="0" w:line="240" w:lineRule="auto"/>
        <w:ind w:left="1134" w:hanging="283"/>
        <w:jc w:val="both"/>
        <w:rPr>
          <w:rFonts w:ascii="Times New Roman" w:eastAsia="Times New Roman" w:hAnsi="Times New Roman" w:cs="Times New Roman"/>
          <w:lang w:eastAsia="pl-PL"/>
        </w:rPr>
      </w:pPr>
      <w:r w:rsidRPr="009D4C13">
        <w:rPr>
          <w:rFonts w:ascii="Times New Roman" w:eastAsia="Calibri" w:hAnsi="Times New Roman" w:cs="Times New Roman"/>
          <w:bCs/>
          <w:lang w:eastAsia="pl-PL"/>
        </w:rPr>
        <w:t>kopi</w:t>
      </w:r>
      <w:r>
        <w:rPr>
          <w:rFonts w:ascii="Times New Roman" w:eastAsia="Calibri" w:hAnsi="Times New Roman" w:cs="Times New Roman"/>
          <w:bCs/>
          <w:lang w:eastAsia="pl-PL"/>
        </w:rPr>
        <w:t>a</w:t>
      </w:r>
      <w:r w:rsidRPr="009D4C13">
        <w:rPr>
          <w:rFonts w:ascii="Times New Roman" w:eastAsia="Calibri" w:hAnsi="Times New Roman" w:cs="Times New Roman"/>
          <w:bCs/>
          <w:lang w:eastAsia="pl-PL"/>
        </w:rPr>
        <w:t xml:space="preserve">  dokumentu potwierdzającego nadanie uprawnień budowlanych osobie skierowanej przez Wykonawcę do pełnienia funkcji kierownika budowy oraz aktualn</w:t>
      </w:r>
      <w:r>
        <w:rPr>
          <w:rFonts w:ascii="Times New Roman" w:eastAsia="Calibri" w:hAnsi="Times New Roman" w:cs="Times New Roman"/>
          <w:bCs/>
          <w:lang w:eastAsia="pl-PL"/>
        </w:rPr>
        <w:t>e</w:t>
      </w:r>
      <w:r w:rsidRPr="009D4C13">
        <w:rPr>
          <w:rFonts w:ascii="Times New Roman" w:eastAsia="Calibri" w:hAnsi="Times New Roman" w:cs="Times New Roman"/>
          <w:bCs/>
          <w:lang w:eastAsia="pl-PL"/>
        </w:rPr>
        <w:t xml:space="preserve">  zaświadczenie o przynależności tej osoby do właściwej izby samorządu zawodowego.</w:t>
      </w:r>
    </w:p>
    <w:bookmarkEnd w:id="25"/>
    <w:p w14:paraId="1D068698" w14:textId="77777777" w:rsidR="005664B1" w:rsidRPr="005664B1" w:rsidRDefault="005664B1" w:rsidP="005664B1">
      <w:pPr>
        <w:rPr>
          <w:rFonts w:ascii="Times New Roman" w:hAnsi="Times New Roman" w:cs="Times New Roman"/>
          <w:kern w:val="0"/>
          <w:lang w:eastAsia="pl-PL"/>
          <w14:ligatures w14:val="none"/>
        </w:rPr>
      </w:pPr>
    </w:p>
    <w:bookmarkEnd w:id="21"/>
    <w:p w14:paraId="1E662720" w14:textId="77777777" w:rsidR="005664B1" w:rsidRPr="005664B1" w:rsidRDefault="005664B1" w:rsidP="005664B1">
      <w:pPr>
        <w:spacing w:after="0" w:line="276" w:lineRule="auto"/>
        <w:jc w:val="both"/>
        <w:rPr>
          <w:rFonts w:ascii="Times New Roman" w:eastAsia="Times New Roman" w:hAnsi="Times New Roman" w:cs="Times New Roman"/>
          <w:b/>
          <w:kern w:val="0"/>
          <w:lang w:eastAsia="pl-PL" w:bidi="pl-PL"/>
          <w14:ligatures w14:val="none"/>
        </w:rPr>
      </w:pPr>
      <w:r w:rsidRPr="005664B1">
        <w:rPr>
          <w:rFonts w:ascii="Times New Roman" w:eastAsia="Times New Roman" w:hAnsi="Times New Roman" w:cs="Times New Roman"/>
          <w:b/>
          <w:kern w:val="0"/>
          <w:lang w:eastAsia="pl-PL" w:bidi="pl-PL"/>
          <w14:ligatures w14:val="none"/>
        </w:rPr>
        <w:t>XV.5  INFORMACJA O PODMIOTOWYCH ŚRODKACH DOWODOWYCH</w:t>
      </w:r>
    </w:p>
    <w:p w14:paraId="4FF7A90D" w14:textId="77777777" w:rsidR="005664B1" w:rsidRPr="005664B1" w:rsidRDefault="005664B1" w:rsidP="005664B1">
      <w:pPr>
        <w:spacing w:line="240" w:lineRule="auto"/>
        <w:contextualSpacing/>
        <w:jc w:val="both"/>
        <w:rPr>
          <w:rFonts w:ascii="Times New Roman" w:eastAsia="Times New Roman" w:hAnsi="Times New Roman" w:cs="Times New Roman"/>
          <w:kern w:val="0"/>
          <w:lang w:eastAsia="pl-PL"/>
          <w14:ligatures w14:val="none"/>
        </w:rPr>
      </w:pPr>
      <w:bookmarkStart w:id="26" w:name="_Hlk63326766"/>
      <w:r w:rsidRPr="005664B1">
        <w:rPr>
          <w:rFonts w:ascii="Times New Roman" w:eastAsia="Times New Roman" w:hAnsi="Times New Roman" w:cs="Times New Roman"/>
          <w:kern w:val="0"/>
          <w:lang w:eastAsia="pl-PL"/>
          <w14:ligatures w14:val="none"/>
        </w:rPr>
        <w:t>Zamawiający żąda złożenia podmiotowych środków dowodowych na potwierdzenie spełnienia warunków udziału w postępowaniu oraz potwierdzenia braku podstaw wykluczenia wykonawcy z udziału w postępowaniu o udzielenie zamówienia publicznego.</w:t>
      </w:r>
    </w:p>
    <w:p w14:paraId="6B1D3AED" w14:textId="77777777" w:rsidR="005664B1" w:rsidRPr="005664B1" w:rsidRDefault="005664B1" w:rsidP="000C0213">
      <w:pPr>
        <w:numPr>
          <w:ilvl w:val="0"/>
          <w:numId w:val="29"/>
        </w:numPr>
        <w:spacing w:after="0" w:line="240" w:lineRule="auto"/>
        <w:ind w:left="426"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Zamawiający zgodnie z art. 274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xml:space="preserve"> wezwie wykonawcę, którego oferta została najwyżej oceniona do złożenia w wyznaczonym, nie krótszym niż 5 dni terminie </w:t>
      </w:r>
      <w:r w:rsidRPr="005664B1">
        <w:rPr>
          <w:rFonts w:ascii="Times New Roman" w:eastAsia="Times New Roman" w:hAnsi="Times New Roman" w:cs="Times New Roman"/>
          <w:kern w:val="0"/>
          <w:u w:val="single"/>
          <w:lang w:eastAsia="pl-PL"/>
          <w14:ligatures w14:val="none"/>
        </w:rPr>
        <w:t xml:space="preserve">podmiotowych środków dowodowych, </w:t>
      </w:r>
      <w:proofErr w:type="spellStart"/>
      <w:r w:rsidRPr="005664B1">
        <w:rPr>
          <w:rFonts w:ascii="Times New Roman" w:eastAsia="Times New Roman" w:hAnsi="Times New Roman" w:cs="Times New Roman"/>
          <w:kern w:val="0"/>
          <w:u w:val="single"/>
          <w:lang w:eastAsia="pl-PL"/>
          <w14:ligatures w14:val="none"/>
        </w:rPr>
        <w:t>tj</w:t>
      </w:r>
      <w:proofErr w:type="spellEnd"/>
      <w:r w:rsidRPr="005664B1">
        <w:rPr>
          <w:rFonts w:ascii="Times New Roman" w:eastAsia="Times New Roman" w:hAnsi="Times New Roman" w:cs="Times New Roman"/>
          <w:kern w:val="0"/>
          <w:lang w:eastAsia="pl-PL"/>
          <w14:ligatures w14:val="none"/>
        </w:rPr>
        <w:t>:.</w:t>
      </w:r>
    </w:p>
    <w:p w14:paraId="5B6A82D1" w14:textId="77777777" w:rsidR="005664B1" w:rsidRPr="005664B1" w:rsidRDefault="005664B1" w:rsidP="000C0213">
      <w:pPr>
        <w:numPr>
          <w:ilvl w:val="0"/>
          <w:numId w:val="30"/>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Wykazu robót budowlanych wykonanych nie wcześniej niż w okresie ostatnich 5 lat, a jeżeli okres prowadzenia działalności jest krótszy –w tym okresie, wraz z podaniem ich rodzaju, wartości, daty i miejsca wykonania oraz podmiotów, na rzecz których roboty te zostały wykonane, sporządzonego według wzoru stanowiącego załącznik nr 9 do SWZ, </w:t>
      </w:r>
    </w:p>
    <w:p w14:paraId="20297B59" w14:textId="77777777" w:rsidR="005664B1" w:rsidRPr="005664B1" w:rsidRDefault="005664B1" w:rsidP="000C0213">
      <w:pPr>
        <w:numPr>
          <w:ilvl w:val="0"/>
          <w:numId w:val="30"/>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dowody określające, czy te usługi/roboty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726DBCA0" w14:textId="77777777" w:rsidR="005664B1" w:rsidRPr="005664B1" w:rsidRDefault="005664B1" w:rsidP="000C0213">
      <w:pPr>
        <w:numPr>
          <w:ilvl w:val="0"/>
          <w:numId w:val="30"/>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wykazu osób (według wzoru stanowiącego załącznik nr 10 do SWZ),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6EA4846" w14:textId="77777777" w:rsidR="005664B1" w:rsidRPr="005664B1" w:rsidRDefault="005664B1" w:rsidP="000C0213">
      <w:pPr>
        <w:numPr>
          <w:ilvl w:val="0"/>
          <w:numId w:val="30"/>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7 do SWZ</w:t>
      </w:r>
    </w:p>
    <w:p w14:paraId="14E392E7" w14:textId="77777777" w:rsidR="005664B1" w:rsidRPr="005664B1" w:rsidRDefault="005664B1" w:rsidP="000C0213">
      <w:pPr>
        <w:numPr>
          <w:ilvl w:val="0"/>
          <w:numId w:val="30"/>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bookmarkStart w:id="27" w:name="_Hlk94187991"/>
      <w:r w:rsidRPr="005664B1">
        <w:rPr>
          <w:rFonts w:ascii="Times New Roman" w:eastAsia="Times New Roman" w:hAnsi="Times New Roman" w:cs="Times New Roman"/>
          <w:kern w:val="0"/>
          <w:lang w:eastAsia="pl-PL"/>
          <w14:ligatures w14:val="none"/>
        </w:rPr>
        <w:t xml:space="preserve">oświadczenie wykonawcy o aktualności informacji zawartych w oświadczeniu o niepodleganiu wykluczeniu i spełnianiu warunków udziału w postępowaniu w zakresie podstaw wykluczenia określonych w art. 108 ust. 1 pkt 3-6 ustawy PZP a także w zakresie  </w:t>
      </w:r>
      <w:r w:rsidRPr="005664B1">
        <w:rPr>
          <w:rFonts w:ascii="Times New Roman" w:hAnsi="Times New Roman" w:cs="Times New Roman"/>
          <w:bCs/>
          <w:kern w:val="0"/>
          <w14:ligatures w14:val="none"/>
        </w:rPr>
        <w:t>art. 7 ust. 1</w:t>
      </w:r>
      <w:r w:rsidRPr="005664B1">
        <w:rPr>
          <w:rFonts w:ascii="Times New Roman" w:hAnsi="Times New Roman" w:cs="Times New Roman"/>
          <w:b/>
          <w:bCs/>
          <w:kern w:val="0"/>
          <w14:ligatures w14:val="none"/>
        </w:rPr>
        <w:t xml:space="preserve"> </w:t>
      </w:r>
      <w:r w:rsidRPr="005664B1">
        <w:rPr>
          <w:rFonts w:ascii="Times New Roman" w:hAnsi="Times New Roman" w:cs="Times New Roman"/>
          <w:kern w:val="0"/>
          <w14:ligatures w14:val="none"/>
        </w:rPr>
        <w:t xml:space="preserve">ustawy z dnia 13 kwietnia 2022 r. o szczególnych rozwiązaniach w zakresie przeciwdziałania wspieraniu </w:t>
      </w:r>
      <w:r w:rsidRPr="005664B1">
        <w:rPr>
          <w:rFonts w:ascii="Times New Roman" w:hAnsi="Times New Roman" w:cs="Times New Roman"/>
          <w:kern w:val="0"/>
          <w14:ligatures w14:val="none"/>
        </w:rPr>
        <w:lastRenderedPageBreak/>
        <w:t>agresji na Ukrainę oraz służących ochronie bezpieczeństwa narodowego</w:t>
      </w:r>
      <w:r w:rsidRPr="005664B1">
        <w:rPr>
          <w:rFonts w:ascii="Times New Roman" w:eastAsia="Times New Roman" w:hAnsi="Times New Roman" w:cs="Times New Roman"/>
          <w:kern w:val="0"/>
          <w:lang w:eastAsia="pl-PL"/>
          <w14:ligatures w14:val="none"/>
        </w:rPr>
        <w:t>; wzór oświadczenia stanowi załącznik nr 8 do SWZ</w:t>
      </w:r>
    </w:p>
    <w:bookmarkEnd w:id="27"/>
    <w:p w14:paraId="4CBFCA8A" w14:textId="77777777" w:rsidR="0098482B" w:rsidRPr="006521AB" w:rsidRDefault="0098482B" w:rsidP="000C0213">
      <w:pPr>
        <w:numPr>
          <w:ilvl w:val="0"/>
          <w:numId w:val="30"/>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u w:val="single"/>
          <w:lang w:eastAsia="pl-PL"/>
          <w14:ligatures w14:val="none"/>
        </w:rPr>
      </w:pPr>
      <w:r w:rsidRPr="006521AB">
        <w:rPr>
          <w:rFonts w:ascii="Times New Roman" w:eastAsia="Calibri" w:hAnsi="Times New Roman" w:cs="Times New Roman"/>
          <w:kern w:val="0"/>
          <w:u w:val="single"/>
          <w14:ligatures w14:val="none"/>
        </w:rPr>
        <w:t>Inne dokumenty:</w:t>
      </w:r>
    </w:p>
    <w:p w14:paraId="532F5316" w14:textId="77777777" w:rsidR="006521AB" w:rsidRPr="0098482B" w:rsidRDefault="006521AB" w:rsidP="006521AB">
      <w:pPr>
        <w:pStyle w:val="Akapitzlist"/>
        <w:numPr>
          <w:ilvl w:val="0"/>
          <w:numId w:val="73"/>
        </w:numPr>
        <w:autoSpaceDE w:val="0"/>
        <w:autoSpaceDN w:val="0"/>
        <w:adjustRightInd w:val="0"/>
        <w:spacing w:after="0" w:line="240" w:lineRule="auto"/>
        <w:ind w:left="1134" w:hanging="283"/>
        <w:jc w:val="both"/>
        <w:rPr>
          <w:rFonts w:ascii="Times New Roman" w:eastAsia="Times New Roman" w:hAnsi="Times New Roman" w:cs="Times New Roman"/>
          <w:lang w:eastAsia="pl-PL"/>
        </w:rPr>
      </w:pPr>
      <w:r w:rsidRPr="0098482B">
        <w:rPr>
          <w:rFonts w:ascii="Times New Roman" w:eastAsia="Calibri" w:hAnsi="Times New Roman" w:cs="Times New Roman"/>
        </w:rPr>
        <w:t xml:space="preserve">pisemne oświadczenie Wykonawcy i Podwykonawcy, że osoby które będą wykonywać  czynności w zakresie realizacji przedmiotu zamówienia, będą zatrudnione na podstawie umowy o pracę </w:t>
      </w:r>
      <w:r w:rsidRPr="0098482B">
        <w:rPr>
          <w:rFonts w:ascii="Times New Roman" w:eastAsia="Lucida Sans Unicode" w:hAnsi="Times New Roman" w:cs="Times New Roman"/>
          <w:kern w:val="1"/>
          <w:lang w:eastAsia="hi-IN" w:bidi="hi-IN"/>
        </w:rPr>
        <w:t>w rozumieniu przepisów ustawy z dnia 26 czerwca 1974r. – Kodeks pracy z uwzględnieniem minimalnego wynagrodzenia za pracę ustalonego na podstawie art.2 ustawy z dnia 10 października 2002 r. o minimalnym wynagrodzeniu za pracę,</w:t>
      </w:r>
      <w:r w:rsidRPr="0098482B">
        <w:rPr>
          <w:rFonts w:ascii="Times New Roman" w:eastAsia="Calibri" w:hAnsi="Times New Roman" w:cs="Times New Roman"/>
        </w:rPr>
        <w:t xml:space="preserve"> </w:t>
      </w:r>
    </w:p>
    <w:p w14:paraId="599343D7" w14:textId="16EAC004" w:rsidR="006521AB" w:rsidRDefault="006521AB" w:rsidP="006521AB">
      <w:pPr>
        <w:pStyle w:val="Akapitzlist"/>
        <w:numPr>
          <w:ilvl w:val="0"/>
          <w:numId w:val="73"/>
        </w:numPr>
        <w:autoSpaceDE w:val="0"/>
        <w:autoSpaceDN w:val="0"/>
        <w:adjustRightInd w:val="0"/>
        <w:spacing w:after="0" w:line="240" w:lineRule="auto"/>
        <w:ind w:left="1134" w:hanging="283"/>
        <w:jc w:val="both"/>
        <w:rPr>
          <w:rFonts w:ascii="Times New Roman" w:eastAsia="Times New Roman" w:hAnsi="Times New Roman" w:cs="Times New Roman"/>
          <w:lang w:eastAsia="pl-PL"/>
        </w:rPr>
      </w:pPr>
      <w:r w:rsidRPr="0098482B">
        <w:rPr>
          <w:rFonts w:ascii="Times New Roman" w:eastAsia="Times New Roman" w:hAnsi="Times New Roman" w:cs="Times New Roman"/>
          <w:lang w:eastAsia="pl-PL"/>
        </w:rPr>
        <w:t>kosztorys</w:t>
      </w:r>
      <w:r>
        <w:rPr>
          <w:rFonts w:ascii="Times New Roman" w:eastAsia="Times New Roman" w:hAnsi="Times New Roman" w:cs="Times New Roman"/>
          <w:lang w:eastAsia="pl-PL"/>
        </w:rPr>
        <w:t>y</w:t>
      </w:r>
      <w:r w:rsidRPr="0098482B">
        <w:rPr>
          <w:rFonts w:ascii="Times New Roman" w:eastAsia="Times New Roman" w:hAnsi="Times New Roman" w:cs="Times New Roman"/>
          <w:lang w:eastAsia="pl-PL"/>
        </w:rPr>
        <w:t xml:space="preserve"> ofertow</w:t>
      </w:r>
      <w:r>
        <w:rPr>
          <w:rFonts w:ascii="Times New Roman" w:eastAsia="Times New Roman" w:hAnsi="Times New Roman" w:cs="Times New Roman"/>
          <w:lang w:eastAsia="pl-PL"/>
        </w:rPr>
        <w:t>e</w:t>
      </w:r>
      <w:r w:rsidRPr="0098482B">
        <w:rPr>
          <w:rFonts w:ascii="Times New Roman" w:eastAsia="Times New Roman" w:hAnsi="Times New Roman" w:cs="Times New Roman"/>
          <w:lang w:eastAsia="pl-PL"/>
        </w:rPr>
        <w:t xml:space="preserve"> zgodnie ze złożon</w:t>
      </w:r>
      <w:r>
        <w:rPr>
          <w:rFonts w:ascii="Times New Roman" w:eastAsia="Times New Roman" w:hAnsi="Times New Roman" w:cs="Times New Roman"/>
          <w:lang w:eastAsia="pl-PL"/>
        </w:rPr>
        <w:t>ą</w:t>
      </w:r>
      <w:r w:rsidRPr="0098482B">
        <w:rPr>
          <w:rFonts w:ascii="Times New Roman" w:eastAsia="Times New Roman" w:hAnsi="Times New Roman" w:cs="Times New Roman"/>
          <w:lang w:eastAsia="pl-PL"/>
        </w:rPr>
        <w:t xml:space="preserve"> ofertą, </w:t>
      </w:r>
      <w:r>
        <w:rPr>
          <w:rFonts w:ascii="Times New Roman" w:eastAsia="Times New Roman" w:hAnsi="Times New Roman" w:cs="Times New Roman"/>
          <w:lang w:eastAsia="pl-PL"/>
        </w:rPr>
        <w:t>na poszczególne drogi</w:t>
      </w:r>
    </w:p>
    <w:p w14:paraId="019E6893" w14:textId="77777777" w:rsidR="006521AB" w:rsidRPr="009D4C13" w:rsidRDefault="006521AB" w:rsidP="006521AB">
      <w:pPr>
        <w:pStyle w:val="Akapitzlist"/>
        <w:numPr>
          <w:ilvl w:val="0"/>
          <w:numId w:val="73"/>
        </w:numPr>
        <w:autoSpaceDE w:val="0"/>
        <w:autoSpaceDN w:val="0"/>
        <w:adjustRightInd w:val="0"/>
        <w:spacing w:after="0" w:line="240" w:lineRule="auto"/>
        <w:ind w:left="1134" w:hanging="283"/>
        <w:jc w:val="both"/>
        <w:rPr>
          <w:rFonts w:ascii="Times New Roman" w:eastAsia="Times New Roman" w:hAnsi="Times New Roman" w:cs="Times New Roman"/>
          <w:lang w:eastAsia="pl-PL"/>
        </w:rPr>
      </w:pPr>
      <w:r w:rsidRPr="009D4C13">
        <w:rPr>
          <w:rFonts w:ascii="Times New Roman" w:eastAsia="Calibri" w:hAnsi="Times New Roman" w:cs="Times New Roman"/>
          <w:bCs/>
          <w:lang w:eastAsia="pl-PL"/>
        </w:rPr>
        <w:t>kopi</w:t>
      </w:r>
      <w:r>
        <w:rPr>
          <w:rFonts w:ascii="Times New Roman" w:eastAsia="Calibri" w:hAnsi="Times New Roman" w:cs="Times New Roman"/>
          <w:bCs/>
          <w:lang w:eastAsia="pl-PL"/>
        </w:rPr>
        <w:t>a</w:t>
      </w:r>
      <w:r w:rsidRPr="009D4C13">
        <w:rPr>
          <w:rFonts w:ascii="Times New Roman" w:eastAsia="Calibri" w:hAnsi="Times New Roman" w:cs="Times New Roman"/>
          <w:bCs/>
          <w:lang w:eastAsia="pl-PL"/>
        </w:rPr>
        <w:t xml:space="preserve">  dokumentu potwierdzającego nadanie uprawnień budowlanych osobie skierowanej przez Wykonawcę do pełnienia funkcji kierownika budowy oraz aktualn</w:t>
      </w:r>
      <w:r>
        <w:rPr>
          <w:rFonts w:ascii="Times New Roman" w:eastAsia="Calibri" w:hAnsi="Times New Roman" w:cs="Times New Roman"/>
          <w:bCs/>
          <w:lang w:eastAsia="pl-PL"/>
        </w:rPr>
        <w:t>e</w:t>
      </w:r>
      <w:r w:rsidRPr="009D4C13">
        <w:rPr>
          <w:rFonts w:ascii="Times New Roman" w:eastAsia="Calibri" w:hAnsi="Times New Roman" w:cs="Times New Roman"/>
          <w:bCs/>
          <w:lang w:eastAsia="pl-PL"/>
        </w:rPr>
        <w:t xml:space="preserve">  zaświadczenie o przynależności tej osoby do właściwej izby samorządu zawodowego.</w:t>
      </w:r>
    </w:p>
    <w:p w14:paraId="054CB3EA" w14:textId="77777777" w:rsidR="005664B1" w:rsidRPr="005664B1" w:rsidRDefault="005664B1" w:rsidP="000C0213">
      <w:pPr>
        <w:numPr>
          <w:ilvl w:val="0"/>
          <w:numId w:val="27"/>
        </w:numPr>
        <w:spacing w:after="0" w:line="240" w:lineRule="auto"/>
        <w:ind w:left="426" w:hanging="284"/>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b/>
          <w:kern w:val="0"/>
          <w14:ligatures w14:val="none"/>
        </w:rPr>
        <w:t>Poleganie na zasobach innych podmiotó</w:t>
      </w:r>
      <w:r w:rsidRPr="005664B1">
        <w:rPr>
          <w:rFonts w:ascii="Times New Roman" w:hAnsi="Times New Roman" w:cs="Times New Roman"/>
          <w:kern w:val="0"/>
          <w14:ligatures w14:val="none"/>
        </w:rPr>
        <w:t xml:space="preserve">w </w:t>
      </w:r>
    </w:p>
    <w:p w14:paraId="6A9EC4BD"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7EE715B"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17FA313"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Wykonawca, który polega na zdolnościach lub sytuacji podmiotów udostępniających zasoby, </w:t>
      </w:r>
      <w:r w:rsidRPr="005664B1">
        <w:rPr>
          <w:rFonts w:ascii="Times New Roman" w:hAnsi="Times New Roman" w:cs="Times New Roman"/>
          <w:kern w:val="0"/>
          <w:u w:val="single"/>
          <w14:ligatures w14:val="none"/>
        </w:rPr>
        <w:t>składa wraz z ofertą</w:t>
      </w:r>
      <w:r w:rsidRPr="005664B1">
        <w:rPr>
          <w:rFonts w:ascii="Times New Roman" w:hAnsi="Times New Roman" w:cs="Times New Roman"/>
          <w:b/>
          <w:bCs/>
          <w:kern w:val="0"/>
          <w:u w:val="single"/>
          <w14:ligatures w14:val="none"/>
        </w:rPr>
        <w:t>,</w:t>
      </w:r>
      <w:r w:rsidRPr="005664B1">
        <w:rPr>
          <w:rFonts w:ascii="Times New Roman" w:hAnsi="Times New Roman" w:cs="Times New Roman"/>
          <w:kern w:val="0"/>
          <w14:ligatures w14:val="none"/>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89FE2C6"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Zobowiązanie podmiotu udostępniającego zasoby, o którym mowa w </w:t>
      </w:r>
      <w:proofErr w:type="spellStart"/>
      <w:r w:rsidRPr="005664B1">
        <w:rPr>
          <w:rFonts w:ascii="Times New Roman" w:hAnsi="Times New Roman" w:cs="Times New Roman"/>
          <w:kern w:val="0"/>
          <w14:ligatures w14:val="none"/>
        </w:rPr>
        <w:t>ppkt</w:t>
      </w:r>
      <w:proofErr w:type="spellEnd"/>
      <w:r w:rsidRPr="005664B1">
        <w:rPr>
          <w:rFonts w:ascii="Times New Roman" w:hAnsi="Times New Roman" w:cs="Times New Roman"/>
          <w:kern w:val="0"/>
          <w14:ligatures w14:val="none"/>
        </w:rPr>
        <w:t xml:space="preserve">. 3 SWZ, którego wzór stanowi załącznik do SWZ, potwierdza, że stosunek łączący wykonawcę z podmiotami udostępniającymi zasoby gwarantuje rzeczywisty dostęp do tych zasobów oraz określa w szczególności: </w:t>
      </w:r>
    </w:p>
    <w:p w14:paraId="08CB9BBA" w14:textId="77777777" w:rsidR="005664B1" w:rsidRPr="005664B1" w:rsidRDefault="005664B1" w:rsidP="00E64404">
      <w:pPr>
        <w:numPr>
          <w:ilvl w:val="1"/>
          <w:numId w:val="53"/>
        </w:numPr>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zakres dostępnych wykonawcy zasobów podmiotu udostępniającego zasoby; </w:t>
      </w:r>
    </w:p>
    <w:p w14:paraId="0621E13A" w14:textId="77777777" w:rsidR="005664B1" w:rsidRPr="005664B1" w:rsidRDefault="005664B1" w:rsidP="00E64404">
      <w:pPr>
        <w:numPr>
          <w:ilvl w:val="1"/>
          <w:numId w:val="53"/>
        </w:numPr>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sposób i okres udostępnienia wykonawcy i wykorzystania przez niego zasobów podmiotu udostępniającego te zasoby przy wykonywaniu zamówienia; </w:t>
      </w:r>
    </w:p>
    <w:p w14:paraId="5CCA1974" w14:textId="77777777" w:rsidR="005664B1" w:rsidRPr="005664B1" w:rsidRDefault="005664B1" w:rsidP="00E64404">
      <w:pPr>
        <w:numPr>
          <w:ilvl w:val="1"/>
          <w:numId w:val="53"/>
        </w:numPr>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03F577F"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290C939B"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2876D6F"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007E2A26" w14:textId="77777777" w:rsidR="005664B1" w:rsidRPr="005664B1" w:rsidRDefault="005664B1" w:rsidP="00E64404">
      <w:pPr>
        <w:numPr>
          <w:ilvl w:val="0"/>
          <w:numId w:val="85"/>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Wykonawca, w przypadku polegania na zdolnościach lub sytuacji podmiotów udostępniających zasoby, przedstawia, wraz z oświadczeniem, o spełnianiu warunków udziału w postępowaniu oraz braku podstaw wykluczenia także oświadczenie podmiotu udostępniającego zasoby, </w:t>
      </w:r>
      <w:r w:rsidRPr="005664B1">
        <w:rPr>
          <w:rFonts w:ascii="Times New Roman" w:hAnsi="Times New Roman" w:cs="Times New Roman"/>
          <w:kern w:val="0"/>
          <w14:ligatures w14:val="none"/>
        </w:rPr>
        <w:lastRenderedPageBreak/>
        <w:t xml:space="preserve">potwierdzające brak podstaw wykluczenia tego podmiotu oraz odpowiednio spełnianie warunków udziału w postępowaniu, w zakresie, w jakim wykonawca powołuje się na jego zasoby. </w:t>
      </w:r>
    </w:p>
    <w:p w14:paraId="032399B9" w14:textId="77777777" w:rsidR="005664B1" w:rsidRPr="005664B1" w:rsidRDefault="005664B1" w:rsidP="000C0213">
      <w:pPr>
        <w:numPr>
          <w:ilvl w:val="0"/>
          <w:numId w:val="27"/>
        </w:numPr>
        <w:spacing w:after="0" w:line="240" w:lineRule="auto"/>
        <w:ind w:left="426" w:hanging="284"/>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 </w:t>
      </w:r>
      <w:r w:rsidRPr="005664B1">
        <w:rPr>
          <w:rFonts w:ascii="Times New Roman" w:hAnsi="Times New Roman" w:cs="Times New Roman"/>
          <w:b/>
          <w:kern w:val="0"/>
          <w14:ligatures w14:val="none"/>
        </w:rPr>
        <w:t>Informacja dla wykonawców wspólnie ubiegających się o udzielenie zamówienia (spółki cywilne/konsorcja)</w:t>
      </w:r>
      <w:r w:rsidRPr="005664B1">
        <w:rPr>
          <w:rFonts w:ascii="Times New Roman" w:hAnsi="Times New Roman" w:cs="Times New Roman"/>
          <w:kern w:val="0"/>
          <w14:ligatures w14:val="none"/>
        </w:rPr>
        <w:t xml:space="preserve"> </w:t>
      </w:r>
    </w:p>
    <w:p w14:paraId="07CCFE3E" w14:textId="77777777" w:rsidR="005664B1" w:rsidRPr="005664B1" w:rsidRDefault="005664B1" w:rsidP="000C0213">
      <w:pPr>
        <w:numPr>
          <w:ilvl w:val="0"/>
          <w:numId w:val="54"/>
        </w:numPr>
        <w:spacing w:after="0" w:line="240" w:lineRule="auto"/>
        <w:ind w:left="709" w:hanging="283"/>
        <w:contextualSpacing/>
        <w:jc w:val="both"/>
        <w:rPr>
          <w:rFonts w:ascii="Times New Roman" w:eastAsia="Times New Roman" w:hAnsi="Times New Roman" w:cs="Times New Roman"/>
          <w:kern w:val="0"/>
          <w:lang w:eastAsia="pl-PL"/>
          <w14:ligatures w14:val="none"/>
        </w:rPr>
      </w:pPr>
      <w:bookmarkStart w:id="28" w:name="_Hlk138331087"/>
      <w:r w:rsidRPr="005664B1">
        <w:rPr>
          <w:rFonts w:ascii="Times New Roman" w:hAnsi="Times New Roman" w:cs="Times New Roman"/>
          <w:kern w:val="0"/>
          <w14:ligatures w14:val="none"/>
        </w:rPr>
        <w:t xml:space="preserve">Wykonawcy mogą wspólnie ubiegać się o udzielenie zamówienia. </w:t>
      </w:r>
    </w:p>
    <w:p w14:paraId="5E4239B1" w14:textId="77777777" w:rsidR="005664B1" w:rsidRPr="005664B1" w:rsidRDefault="005664B1" w:rsidP="000C0213">
      <w:pPr>
        <w:numPr>
          <w:ilvl w:val="0"/>
          <w:numId w:val="54"/>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kern w:val="0"/>
          <w14:ligatures w14:val="none"/>
        </w:rPr>
        <w:t xml:space="preserve">W przypadku o którym mowa w pptk.1 Wykonawcy ustanawiają pełnomocnika do reprezentowania ich w postępowaniu o udzielenie zamówienia albo do reprezentowania w postępowaniu i zawarcia umowy w sprawie zamówienia publicznego. Pełnomocnictwo winno być załączone do oferty. </w:t>
      </w:r>
    </w:p>
    <w:p w14:paraId="2DAC3076" w14:textId="77777777" w:rsidR="005664B1" w:rsidRPr="005664B1" w:rsidRDefault="005664B1" w:rsidP="000C0213">
      <w:pPr>
        <w:numPr>
          <w:ilvl w:val="0"/>
          <w:numId w:val="54"/>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 </w:t>
      </w:r>
    </w:p>
    <w:p w14:paraId="41CBF496" w14:textId="77777777" w:rsidR="005664B1" w:rsidRPr="005664B1" w:rsidRDefault="005664B1" w:rsidP="000C0213">
      <w:pPr>
        <w:numPr>
          <w:ilvl w:val="0"/>
          <w:numId w:val="54"/>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rPr>
        <w:t xml:space="preserve">Wszelka korespondencja dokonywana będzie wyłącznie z pełnomocnikiem Wykonawców wspólnie ubiegających się o udzielenie zamówienia. </w:t>
      </w:r>
    </w:p>
    <w:p w14:paraId="4872F08A" w14:textId="77777777" w:rsidR="005664B1" w:rsidRPr="005664B1" w:rsidRDefault="005664B1" w:rsidP="000C0213">
      <w:pPr>
        <w:numPr>
          <w:ilvl w:val="0"/>
          <w:numId w:val="54"/>
        </w:numPr>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hAnsi="Times New Roman" w:cs="Times New Roman"/>
        </w:rPr>
        <w:t xml:space="preserve">Przepisy dotyczące wykonawcy stosuje się odpowiednio do wykonawców wspólnie ubiegających się o udzielenie zamówienia </w:t>
      </w:r>
      <w:r w:rsidRPr="005664B1">
        <w:rPr>
          <w:rFonts w:ascii="Times New Roman" w:hAnsi="Times New Roman" w:cs="Times New Roman"/>
          <w:kern w:val="0"/>
          <w14:ligatures w14:val="none"/>
        </w:rPr>
        <w:t>.</w:t>
      </w:r>
    </w:p>
    <w:bookmarkEnd w:id="28"/>
    <w:p w14:paraId="7C82B3FF" w14:textId="77777777" w:rsidR="005664B1" w:rsidRPr="005664B1" w:rsidRDefault="005664B1" w:rsidP="005664B1">
      <w:pPr>
        <w:spacing w:after="0" w:line="240" w:lineRule="auto"/>
        <w:contextualSpacing/>
        <w:jc w:val="both"/>
        <w:rPr>
          <w:rFonts w:ascii="Times New Roman" w:eastAsia="Times New Roman" w:hAnsi="Times New Roman" w:cs="Times New Roman"/>
          <w:color w:val="C00000"/>
          <w:kern w:val="0"/>
          <w:lang w:eastAsia="pl-PL"/>
          <w14:ligatures w14:val="none"/>
        </w:rPr>
      </w:pPr>
    </w:p>
    <w:bookmarkEnd w:id="26"/>
    <w:p w14:paraId="3D4043FC" w14:textId="77777777" w:rsidR="005664B1" w:rsidRPr="005664B1" w:rsidRDefault="005664B1" w:rsidP="005664B1">
      <w:pPr>
        <w:spacing w:after="0" w:line="276" w:lineRule="auto"/>
        <w:jc w:val="both"/>
        <w:rPr>
          <w:rFonts w:ascii="Times New Roman" w:eastAsia="Times New Roman" w:hAnsi="Times New Roman" w:cs="Times New Roman"/>
          <w:b/>
          <w:kern w:val="0"/>
          <w:lang w:eastAsia="pl-PL" w:bidi="pl-PL"/>
          <w14:ligatures w14:val="none"/>
        </w:rPr>
      </w:pPr>
      <w:r w:rsidRPr="005664B1">
        <w:rPr>
          <w:rFonts w:ascii="Times New Roman" w:eastAsia="Times New Roman" w:hAnsi="Times New Roman" w:cs="Times New Roman"/>
          <w:b/>
          <w:kern w:val="0"/>
          <w:lang w:eastAsia="pl-PL" w:bidi="pl-PL"/>
          <w14:ligatures w14:val="none"/>
        </w:rPr>
        <w:t>XV.6  INFORMACJA O PRZEDMIOTOWYCH ŚRODKACH DOWODYCH</w:t>
      </w:r>
    </w:p>
    <w:p w14:paraId="657CE83F" w14:textId="77777777" w:rsidR="005664B1" w:rsidRPr="005664B1" w:rsidRDefault="005664B1" w:rsidP="005664B1">
      <w:pPr>
        <w:spacing w:after="0" w:line="276" w:lineRule="auto"/>
        <w:contextualSpacing/>
        <w:jc w:val="both"/>
        <w:rPr>
          <w:rFonts w:ascii="Times New Roman" w:eastAsia="Times New Roman" w:hAnsi="Times New Roman" w:cs="Times New Roman"/>
          <w:kern w:val="0"/>
          <w:lang w:eastAsia="pl-PL" w:bidi="pl-PL"/>
          <w14:ligatures w14:val="none"/>
        </w:rPr>
      </w:pPr>
      <w:r w:rsidRPr="005664B1">
        <w:rPr>
          <w:rFonts w:ascii="Times New Roman" w:eastAsia="Times New Roman" w:hAnsi="Times New Roman" w:cs="Times New Roman"/>
          <w:kern w:val="0"/>
          <w:lang w:eastAsia="pl-PL" w:bidi="pl-PL"/>
          <w14:ligatures w14:val="none"/>
        </w:rPr>
        <w:t>Zamawiający nie wymaga złożenia przedmiotowych środków dowodowych.</w:t>
      </w:r>
    </w:p>
    <w:p w14:paraId="03E6A097" w14:textId="77777777" w:rsidR="005664B1" w:rsidRPr="005664B1" w:rsidRDefault="005664B1" w:rsidP="005664B1">
      <w:pPr>
        <w:spacing w:after="0" w:line="360" w:lineRule="auto"/>
        <w:rPr>
          <w:rFonts w:ascii="Times New Roman" w:eastAsia="Calibri" w:hAnsi="Times New Roman" w:cs="Times New Roman"/>
          <w:b/>
          <w:bCs/>
          <w:kern w:val="0"/>
          <w14:ligatures w14:val="none"/>
        </w:rPr>
      </w:pPr>
    </w:p>
    <w:p w14:paraId="41AB8351" w14:textId="77777777" w:rsidR="005664B1" w:rsidRPr="005664B1" w:rsidRDefault="005664B1" w:rsidP="005664B1">
      <w:pPr>
        <w:spacing w:after="0" w:line="360" w:lineRule="auto"/>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XV.7 OPIS CZĘŚCI ZAMÓWIENIA ORAZ LICZBA CZĘŚCI ZAMÓWIENIA</w:t>
      </w:r>
    </w:p>
    <w:p w14:paraId="6BD998AF" w14:textId="77777777" w:rsidR="005664B1" w:rsidRPr="005664B1" w:rsidRDefault="005664B1" w:rsidP="005664B1">
      <w:pPr>
        <w:autoSpaceDE w:val="0"/>
        <w:autoSpaceDN w:val="0"/>
        <w:adjustRightInd w:val="0"/>
        <w:spacing w:line="240" w:lineRule="auto"/>
        <w:contextualSpacing/>
        <w:rPr>
          <w:rFonts w:ascii="Times New Roman" w:eastAsia="Calibri" w:hAnsi="Times New Roman" w:cs="Times New Roman"/>
          <w:b/>
          <w:bCs/>
          <w:iCs/>
          <w:kern w:val="0"/>
          <w14:ligatures w14:val="none"/>
        </w:rPr>
      </w:pPr>
    </w:p>
    <w:p w14:paraId="15C35EBF" w14:textId="77777777" w:rsidR="005664B1" w:rsidRPr="005664B1" w:rsidRDefault="005664B1" w:rsidP="005664B1">
      <w:pPr>
        <w:spacing w:after="5" w:line="271"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Zamawiający nie dopuszcza składania ofert częściowych.  </w:t>
      </w:r>
    </w:p>
    <w:p w14:paraId="031691E4" w14:textId="77777777" w:rsidR="005664B1" w:rsidRPr="005664B1" w:rsidRDefault="005664B1" w:rsidP="005664B1">
      <w:pPr>
        <w:widowControl w:val="0"/>
        <w:suppressAutoHyphens/>
        <w:autoSpaceDN w:val="0"/>
        <w:spacing w:after="0" w:line="240" w:lineRule="auto"/>
        <w:jc w:val="both"/>
        <w:textAlignment w:val="baseline"/>
        <w:rPr>
          <w:rFonts w:ascii="Times New Roman" w:eastAsia="Times New Roman" w:hAnsi="Times New Roman" w:cs="Times New Roman"/>
          <w:kern w:val="3"/>
          <w:lang w:eastAsia="ar-SA"/>
          <w14:ligatures w14:val="none"/>
        </w:rPr>
      </w:pPr>
      <w:r w:rsidRPr="005664B1">
        <w:rPr>
          <w:rFonts w:ascii="Times New Roman" w:eastAsia="Times New Roman" w:hAnsi="Times New Roman" w:cs="Times New Roman"/>
          <w:kern w:val="0"/>
          <w:lang w:eastAsia="pl-PL"/>
          <w14:ligatures w14:val="none"/>
        </w:rPr>
        <w:t xml:space="preserve">Wykonawca może złożyć tylko jedną ofertę na wykonanie całości przedmiotu zamówienia. Złożenie większej liczby ofert lub oferty zawierającej propozycje wariantowe spowoduje, że każda z ofert podlegać będzie odrzuceniu.  </w:t>
      </w:r>
    </w:p>
    <w:p w14:paraId="13E79CC4" w14:textId="77777777" w:rsidR="005664B1" w:rsidRPr="005664B1" w:rsidRDefault="005664B1" w:rsidP="005664B1">
      <w:pPr>
        <w:spacing w:after="5" w:line="271" w:lineRule="auto"/>
        <w:contextualSpacing/>
        <w:jc w:val="both"/>
        <w:rPr>
          <w:rFonts w:ascii="Times New Roman" w:eastAsia="Times New Roman" w:hAnsi="Times New Roman" w:cs="Times New Roman"/>
          <w:kern w:val="0"/>
          <w:lang w:eastAsia="pl-PL"/>
          <w14:ligatures w14:val="none"/>
        </w:rPr>
      </w:pPr>
    </w:p>
    <w:p w14:paraId="3775C2E1" w14:textId="77777777" w:rsidR="005664B1" w:rsidRPr="005664B1" w:rsidRDefault="005664B1" w:rsidP="005664B1">
      <w:pPr>
        <w:spacing w:after="0" w:line="276" w:lineRule="auto"/>
        <w:jc w:val="both"/>
        <w:rPr>
          <w:rFonts w:ascii="Times New Roman" w:eastAsia="Times New Roman" w:hAnsi="Times New Roman" w:cs="Times New Roman"/>
          <w:b/>
          <w:kern w:val="0"/>
          <w:lang w:eastAsia="pl-PL" w:bidi="pl-PL"/>
          <w14:ligatures w14:val="none"/>
        </w:rPr>
      </w:pPr>
      <w:r w:rsidRPr="005664B1">
        <w:rPr>
          <w:rFonts w:ascii="Times New Roman" w:hAnsi="Times New Roman" w:cs="Times New Roman"/>
          <w:kern w:val="0"/>
          <w:lang w:eastAsia="pl-PL" w:bidi="pl-PL"/>
          <w14:ligatures w14:val="none"/>
        </w:rPr>
        <w:t xml:space="preserve"> </w:t>
      </w:r>
      <w:r w:rsidRPr="005664B1">
        <w:rPr>
          <w:rFonts w:ascii="Times New Roman" w:eastAsia="Times New Roman" w:hAnsi="Times New Roman" w:cs="Times New Roman"/>
          <w:b/>
          <w:kern w:val="0"/>
          <w:lang w:eastAsia="pl-PL" w:bidi="pl-PL"/>
          <w14:ligatures w14:val="none"/>
        </w:rPr>
        <w:t>XVI. SPOSÓB OBLICZENIA CENY.</w:t>
      </w:r>
    </w:p>
    <w:p w14:paraId="3BC1FAA5" w14:textId="77777777" w:rsidR="005664B1" w:rsidRPr="005664B1" w:rsidRDefault="005664B1" w:rsidP="000C0213">
      <w:pPr>
        <w:numPr>
          <w:ilvl w:val="0"/>
          <w:numId w:val="31"/>
        </w:numPr>
        <w:spacing w:after="0" w:line="276" w:lineRule="auto"/>
        <w:ind w:left="709"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Cena na wykonanie zamówienia powinna zostać określona z uwzględnieniem wszelkich kosztów,  jakie poniesie wykonawca z tytułu należytego wykonania zamówienia. </w:t>
      </w:r>
    </w:p>
    <w:p w14:paraId="1BB95BAB" w14:textId="77777777" w:rsidR="005664B1" w:rsidRPr="005664B1" w:rsidRDefault="005664B1" w:rsidP="000C0213">
      <w:pPr>
        <w:numPr>
          <w:ilvl w:val="0"/>
          <w:numId w:val="31"/>
        </w:numPr>
        <w:spacing w:after="0" w:line="276" w:lineRule="auto"/>
        <w:ind w:left="709"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Wykonawca, uwzględniając wszystkie wymogi, o których mowa w dokumentach zamówienia, zobowiązany jest w cenie brutto ująć wszelkie koszty niezbędne dla prawidłowego oraz pełnego wykonania przedmiotu zamówienia, zgodnie z warunkami wynikającymi z zamówienia. </w:t>
      </w:r>
    </w:p>
    <w:p w14:paraId="30FE6CCA" w14:textId="77777777" w:rsidR="005664B1" w:rsidRPr="005664B1" w:rsidRDefault="005664B1" w:rsidP="000C0213">
      <w:pPr>
        <w:numPr>
          <w:ilvl w:val="0"/>
          <w:numId w:val="31"/>
        </w:numPr>
        <w:spacing w:after="0" w:line="276" w:lineRule="auto"/>
        <w:ind w:left="709"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Przygotowując ofertę, wykonawcy powinni zapoznać się z dokumentami zamówienia i pozyskać dla siebie oraz na swoją odpowiedzialność i ryzyko wszelkie informacje które mogą być niezbędne do wyceny i realizacji prac. Wyklucza się możliwość roszczeń z tytułu niedoszacowania, pominięcia lub braku rozpoznania zakresu przedmiotu umowy. </w:t>
      </w:r>
    </w:p>
    <w:p w14:paraId="2BA047AB" w14:textId="77777777" w:rsidR="005664B1" w:rsidRPr="005664B1" w:rsidRDefault="005664B1" w:rsidP="000C0213">
      <w:pPr>
        <w:numPr>
          <w:ilvl w:val="0"/>
          <w:numId w:val="31"/>
        </w:numPr>
        <w:spacing w:after="0" w:line="276" w:lineRule="auto"/>
        <w:ind w:left="709"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W cenie oferty należy ująć wszystkie roboty i usługi niezbędne do wykonania i przekazania do eksploatacji przedmiotu umowy wynikające z dokumentów zamówienia. </w:t>
      </w:r>
    </w:p>
    <w:p w14:paraId="3EEA2D22" w14:textId="77777777" w:rsidR="005664B1" w:rsidRPr="005664B1" w:rsidRDefault="005664B1" w:rsidP="000C0213">
      <w:pPr>
        <w:numPr>
          <w:ilvl w:val="0"/>
          <w:numId w:val="31"/>
        </w:numPr>
        <w:autoSpaceDE w:val="0"/>
        <w:autoSpaceDN w:val="0"/>
        <w:adjustRightInd w:val="0"/>
        <w:spacing w:after="0" w:line="240" w:lineRule="auto"/>
        <w:ind w:left="709" w:hanging="283"/>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Wykonawca w formularzu ofertowym (załącznik nr 1 do SWZ) wskazuje cenę ryczałtową netto i cenę brutto oraz  obowiązujący właściwy podatek VAT, za wykonanie przedmiotu zamówienia. Cena ta będzie podstawą przy rozpatrywaniu cenowego kryterium oceny oferty. </w:t>
      </w:r>
    </w:p>
    <w:p w14:paraId="38D24C2A" w14:textId="77777777" w:rsidR="005664B1" w:rsidRPr="005664B1" w:rsidRDefault="005664B1" w:rsidP="000C0213">
      <w:pPr>
        <w:numPr>
          <w:ilvl w:val="0"/>
          <w:numId w:val="31"/>
        </w:numPr>
        <w:autoSpaceDE w:val="0"/>
        <w:autoSpaceDN w:val="0"/>
        <w:adjustRightInd w:val="0"/>
        <w:spacing w:after="0" w:line="240" w:lineRule="auto"/>
        <w:ind w:left="709" w:hanging="283"/>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Sposób zapłaty i rozliczenia za realizację niniejszego zamówienia, określone zostały w projekcie umowy, stanowiącym załącznik nr 11 do SWZ. </w:t>
      </w:r>
    </w:p>
    <w:p w14:paraId="76C0C6CA" w14:textId="77777777" w:rsidR="005664B1" w:rsidRPr="005664B1" w:rsidRDefault="005664B1" w:rsidP="000C0213">
      <w:pPr>
        <w:numPr>
          <w:ilvl w:val="0"/>
          <w:numId w:val="31"/>
        </w:numPr>
        <w:autoSpaceDE w:val="0"/>
        <w:autoSpaceDN w:val="0"/>
        <w:adjustRightInd w:val="0"/>
        <w:spacing w:after="0" w:line="240" w:lineRule="auto"/>
        <w:ind w:left="709" w:hanging="283"/>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Cena oferty obejmująca podatek od towarów i usług (VAT) musi być wyrażona w złotych z zaokrągleniem do dwóch miejsc po przecinku, stosując zasadę opisaną w art. 106e ust. 11 ustawy o podatku VAT, zgodnie z którą kwoty zaokrągla się do pełnych groszy, przy czym </w:t>
      </w:r>
      <w:r w:rsidRPr="005664B1">
        <w:rPr>
          <w:rFonts w:ascii="Times New Roman" w:eastAsia="Times New Roman" w:hAnsi="Times New Roman" w:cs="Times New Roman"/>
          <w:kern w:val="0"/>
          <w:lang w:eastAsia="pl-PL"/>
          <w14:ligatures w14:val="none"/>
        </w:rPr>
        <w:lastRenderedPageBreak/>
        <w:t xml:space="preserve">końcówki poniżej 0,5 grosza pomija się, a końcówki 0,5 grosza i wyższe zaokrągla się do 1 grosza . Stawka VAT musi być określana zgodnie z ustawą o podatku VAT. </w:t>
      </w:r>
    </w:p>
    <w:p w14:paraId="5C9723EC" w14:textId="77777777" w:rsidR="005664B1" w:rsidRPr="005664B1" w:rsidRDefault="005664B1" w:rsidP="000C0213">
      <w:pPr>
        <w:numPr>
          <w:ilvl w:val="0"/>
          <w:numId w:val="31"/>
        </w:numPr>
        <w:autoSpaceDE w:val="0"/>
        <w:autoSpaceDN w:val="0"/>
        <w:adjustRightInd w:val="0"/>
        <w:spacing w:after="0" w:line="240" w:lineRule="auto"/>
        <w:ind w:left="709" w:hanging="425"/>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ust. 2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xml:space="preserve"> w takim przypadku Wykonawca ma obowiązek wskazać w ofercie (odpowiednio modyfikując formularz oferty): </w:t>
      </w:r>
    </w:p>
    <w:p w14:paraId="2D4A0E58" w14:textId="77777777" w:rsidR="005664B1" w:rsidRPr="005664B1" w:rsidRDefault="005664B1" w:rsidP="000C0213">
      <w:pPr>
        <w:numPr>
          <w:ilvl w:val="0"/>
          <w:numId w:val="32"/>
        </w:numPr>
        <w:autoSpaceDE w:val="0"/>
        <w:autoSpaceDN w:val="0"/>
        <w:adjustRightInd w:val="0"/>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poinformowania zamawiającego, że wybór jego oferty będzie prowadził do powstania u zamawiającego obowiązku podatkowego; </w:t>
      </w:r>
    </w:p>
    <w:p w14:paraId="0D15183E" w14:textId="77777777" w:rsidR="005664B1" w:rsidRPr="005664B1" w:rsidRDefault="005664B1" w:rsidP="000C0213">
      <w:pPr>
        <w:numPr>
          <w:ilvl w:val="0"/>
          <w:numId w:val="32"/>
        </w:numPr>
        <w:autoSpaceDE w:val="0"/>
        <w:autoSpaceDN w:val="0"/>
        <w:adjustRightInd w:val="0"/>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wskazania nazwy (rodzaju) towaru lub usługi, których dostawa lub świadczenie będą prowadziły do powstania obowiązku podatkowego; </w:t>
      </w:r>
    </w:p>
    <w:p w14:paraId="7D4FC6EE" w14:textId="77777777" w:rsidR="005664B1" w:rsidRPr="005664B1" w:rsidRDefault="005664B1" w:rsidP="000C0213">
      <w:pPr>
        <w:numPr>
          <w:ilvl w:val="0"/>
          <w:numId w:val="32"/>
        </w:numPr>
        <w:autoSpaceDE w:val="0"/>
        <w:autoSpaceDN w:val="0"/>
        <w:adjustRightInd w:val="0"/>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wskazania wartości towaru lub usługi objętego obowiązkiem podatkowym zamawiającego, bez kwoty podatku; </w:t>
      </w:r>
    </w:p>
    <w:p w14:paraId="788F9271" w14:textId="77777777" w:rsidR="005664B1" w:rsidRPr="005664B1" w:rsidRDefault="005664B1" w:rsidP="000C0213">
      <w:pPr>
        <w:numPr>
          <w:ilvl w:val="0"/>
          <w:numId w:val="32"/>
        </w:numPr>
        <w:autoSpaceDE w:val="0"/>
        <w:autoSpaceDN w:val="0"/>
        <w:adjustRightInd w:val="0"/>
        <w:spacing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wskazania stawki podatku od towarów i usług, która zgodnie z wiedzą wykonawcy, będzie miała zastosowanie. </w:t>
      </w:r>
    </w:p>
    <w:p w14:paraId="36F1EE2A" w14:textId="77777777" w:rsidR="005664B1" w:rsidRPr="005664B1" w:rsidRDefault="005664B1" w:rsidP="000C0213">
      <w:pPr>
        <w:numPr>
          <w:ilvl w:val="0"/>
          <w:numId w:val="31"/>
        </w:numPr>
        <w:autoSpaceDE w:val="0"/>
        <w:autoSpaceDN w:val="0"/>
        <w:adjustRightInd w:val="0"/>
        <w:spacing w:after="0" w:line="240" w:lineRule="auto"/>
        <w:ind w:left="709"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iCs/>
          <w:kern w:val="0"/>
          <w14:ligatures w14:val="none"/>
        </w:rPr>
        <w:t>Rażąco niska cena</w:t>
      </w:r>
      <w:r w:rsidRPr="005664B1">
        <w:rPr>
          <w:rFonts w:ascii="Times New Roman" w:eastAsia="Times New Roman" w:hAnsi="Times New Roman" w:cs="Times New Roman"/>
          <w:bCs/>
          <w:iCs/>
          <w:kern w:val="0"/>
          <w14:ligatures w14:val="none"/>
        </w:rPr>
        <w:t xml:space="preserve">.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5664B1">
        <w:rPr>
          <w:rFonts w:ascii="Times New Roman" w:eastAsia="Times New Roman" w:hAnsi="Times New Roman" w:cs="Times New Roman"/>
          <w:bCs/>
          <w:iCs/>
          <w:kern w:val="0"/>
          <w14:ligatures w14:val="none"/>
        </w:rPr>
        <w:t>Pzp</w:t>
      </w:r>
      <w:proofErr w:type="spellEnd"/>
      <w:r w:rsidRPr="005664B1">
        <w:rPr>
          <w:rFonts w:ascii="Times New Roman" w:eastAsia="Times New Roman" w:hAnsi="Times New Roman" w:cs="Times New Roman"/>
          <w:bCs/>
          <w:iCs/>
          <w:kern w:val="0"/>
          <w14:ligatures w14:val="none"/>
        </w:rPr>
        <w:t>.</w:t>
      </w:r>
    </w:p>
    <w:p w14:paraId="7A4A977F" w14:textId="77777777" w:rsidR="005664B1" w:rsidRPr="005664B1" w:rsidRDefault="005664B1" w:rsidP="000C0213">
      <w:pPr>
        <w:numPr>
          <w:ilvl w:val="0"/>
          <w:numId w:val="65"/>
        </w:numPr>
        <w:spacing w:after="0" w:line="240" w:lineRule="auto"/>
        <w:ind w:left="1134" w:hanging="425"/>
        <w:jc w:val="both"/>
        <w:rPr>
          <w:rFonts w:ascii="Times New Roman" w:hAnsi="Times New Roman" w:cs="Times New Roman"/>
          <w:kern w:val="0"/>
          <w14:ligatures w14:val="none"/>
        </w:rPr>
      </w:pPr>
      <w:r w:rsidRPr="005664B1">
        <w:rPr>
          <w:rFonts w:ascii="Times New Roman" w:hAnsi="Times New Roman" w:cs="Times New Roman"/>
          <w:kern w:val="0"/>
          <w14:ligatures w14:val="none"/>
        </w:rPr>
        <w:t>Obowiązek wykazania, że oferta nie zawiera rażąco niskiej ceny spoczywa na Wykonawcy.</w:t>
      </w:r>
    </w:p>
    <w:p w14:paraId="1AA2E5F7" w14:textId="77777777" w:rsidR="005664B1" w:rsidRPr="005664B1" w:rsidRDefault="005664B1" w:rsidP="000C0213">
      <w:pPr>
        <w:numPr>
          <w:ilvl w:val="0"/>
          <w:numId w:val="65"/>
        </w:numPr>
        <w:spacing w:after="0" w:line="240" w:lineRule="auto"/>
        <w:ind w:left="1134" w:hanging="425"/>
        <w:jc w:val="both"/>
        <w:rPr>
          <w:rFonts w:ascii="Times New Roman" w:hAnsi="Times New Roman" w:cs="Times New Roman"/>
          <w:kern w:val="0"/>
          <w14:ligatures w14:val="none"/>
        </w:rPr>
      </w:pPr>
      <w:r w:rsidRPr="005664B1">
        <w:rPr>
          <w:rFonts w:ascii="Times New Roman" w:hAnsi="Times New Roman" w:cs="Times New Roman"/>
          <w:kern w:val="0"/>
          <w14:ligatures w14:val="none"/>
        </w:rPr>
        <w:t>Zamawiający odrzuci ofertę Wykonawcy, który nie złożył wyjaśnień lub jeżeli dokonana ocena wyjaśnień wraz z dostarczonymi dowodami potwierdzi, że oferta zawiera rażąco niską cenę w stosunku do przedmiotu zamówienia.</w:t>
      </w:r>
    </w:p>
    <w:p w14:paraId="765CEDE6" w14:textId="77777777" w:rsidR="005664B1" w:rsidRPr="005664B1" w:rsidRDefault="005664B1" w:rsidP="000C0213">
      <w:pPr>
        <w:numPr>
          <w:ilvl w:val="0"/>
          <w:numId w:val="65"/>
        </w:numPr>
        <w:spacing w:after="0" w:line="240" w:lineRule="auto"/>
        <w:ind w:left="1134" w:hanging="425"/>
        <w:jc w:val="both"/>
        <w:rPr>
          <w:rFonts w:ascii="Times New Roman" w:hAnsi="Times New Roman" w:cs="Times New Roman"/>
          <w:kern w:val="0"/>
          <w14:ligatures w14:val="none"/>
        </w:rPr>
      </w:pPr>
      <w:r w:rsidRPr="005664B1">
        <w:rPr>
          <w:rFonts w:ascii="Times New Roman" w:hAnsi="Times New Roman" w:cs="Times New Roman"/>
          <w:kern w:val="0"/>
          <w14:ligatures w14:val="none"/>
        </w:rPr>
        <w:t>Zamawiający odrzuci ofertę Wykonawcy, który nie udzielił wyjaśnień w wyznaczonym terminie, lub jeżeli złożone wyjaśnienia wraz z dowodami nie uzasadniają rażąco niskiej ceny tej oferty.</w:t>
      </w:r>
    </w:p>
    <w:p w14:paraId="661F8118" w14:textId="77777777" w:rsidR="005664B1" w:rsidRPr="005664B1" w:rsidRDefault="005664B1" w:rsidP="000C0213">
      <w:pPr>
        <w:numPr>
          <w:ilvl w:val="0"/>
          <w:numId w:val="31"/>
        </w:numPr>
        <w:spacing w:before="120" w:after="200" w:line="276" w:lineRule="auto"/>
        <w:contextualSpacing/>
        <w:jc w:val="both"/>
        <w:outlineLvl w:val="1"/>
        <w:rPr>
          <w:rFonts w:ascii="Times New Roman" w:eastAsia="Calibri" w:hAnsi="Times New Roman" w:cs="Times New Roman"/>
          <w:b/>
          <w:iCs/>
          <w:kern w:val="0"/>
          <w14:ligatures w14:val="none"/>
        </w:rPr>
      </w:pPr>
      <w:r w:rsidRPr="005664B1">
        <w:rPr>
          <w:rFonts w:ascii="Times New Roman" w:eastAsia="Times New Roman" w:hAnsi="Times New Roman" w:cs="Times New Roman"/>
          <w:b/>
          <w:iCs/>
          <w:kern w:val="0"/>
          <w14:ligatures w14:val="none"/>
        </w:rPr>
        <w:t>Badanie ofert i poprawienie oczywistych omyłek:</w:t>
      </w:r>
    </w:p>
    <w:p w14:paraId="61A86F53" w14:textId="77777777" w:rsidR="005664B1" w:rsidRPr="005664B1" w:rsidRDefault="005664B1" w:rsidP="000C0213">
      <w:pPr>
        <w:numPr>
          <w:ilvl w:val="1"/>
          <w:numId w:val="6"/>
        </w:numPr>
        <w:spacing w:before="120" w:after="200" w:line="276" w:lineRule="auto"/>
        <w:ind w:left="851" w:hanging="284"/>
        <w:contextualSpacing/>
        <w:jc w:val="both"/>
        <w:outlineLvl w:val="1"/>
        <w:rPr>
          <w:rFonts w:ascii="Times New Roman" w:eastAsia="Calibri" w:hAnsi="Times New Roman" w:cs="Times New Roman"/>
          <w:b/>
          <w:iCs/>
          <w:kern w:val="0"/>
          <w14:ligatures w14:val="none"/>
        </w:rPr>
      </w:pPr>
      <w:r w:rsidRPr="005664B1">
        <w:rPr>
          <w:rFonts w:ascii="Times New Roman" w:hAnsi="Times New Roman" w:cs="Times New Roman"/>
          <w:kern w:val="0"/>
          <w14:ligatures w14:val="none"/>
        </w:rPr>
        <w:t xml:space="preserve">Na podstawie art. 223 ust. 1 ustawy Zamawiający może żądać od Wykonawców wyjaśnień dotyczących treści złożonych ofert oraz przedmiotowych środków dowodowych lub innych składanych dokumentów lub oświadczeń. </w:t>
      </w:r>
    </w:p>
    <w:p w14:paraId="15C3BBCA" w14:textId="77777777" w:rsidR="005664B1" w:rsidRPr="005664B1" w:rsidRDefault="005664B1" w:rsidP="000C0213">
      <w:pPr>
        <w:numPr>
          <w:ilvl w:val="1"/>
          <w:numId w:val="6"/>
        </w:numPr>
        <w:spacing w:before="120" w:after="200" w:line="276" w:lineRule="auto"/>
        <w:ind w:left="851" w:hanging="284"/>
        <w:contextualSpacing/>
        <w:jc w:val="both"/>
        <w:outlineLvl w:val="1"/>
        <w:rPr>
          <w:rFonts w:ascii="Times New Roman" w:eastAsia="Calibri" w:hAnsi="Times New Roman" w:cs="Times New Roman"/>
          <w:b/>
          <w:iCs/>
          <w:kern w:val="0"/>
          <w14:ligatures w14:val="none"/>
        </w:rPr>
      </w:pPr>
      <w:r w:rsidRPr="005664B1">
        <w:rPr>
          <w:rFonts w:ascii="Times New Roman" w:hAnsi="Times New Roman" w:cs="Times New Roman"/>
          <w:kern w:val="0"/>
          <w14:ligatures w14:val="none"/>
        </w:rPr>
        <w:t>Zamawiający poprawia w ofercie:</w:t>
      </w:r>
    </w:p>
    <w:p w14:paraId="1107F8CC" w14:textId="77777777" w:rsidR="005664B1" w:rsidRPr="005664B1" w:rsidRDefault="005664B1" w:rsidP="000C0213">
      <w:pPr>
        <w:numPr>
          <w:ilvl w:val="0"/>
          <w:numId w:val="21"/>
        </w:numPr>
        <w:spacing w:before="120" w:after="200" w:line="276" w:lineRule="auto"/>
        <w:ind w:left="1134" w:hanging="283"/>
        <w:contextualSpacing/>
        <w:jc w:val="both"/>
        <w:outlineLvl w:val="1"/>
        <w:rPr>
          <w:rFonts w:ascii="Times New Roman" w:eastAsia="Calibri" w:hAnsi="Times New Roman" w:cs="Times New Roman"/>
          <w:b/>
          <w:iCs/>
          <w:kern w:val="0"/>
          <w14:ligatures w14:val="none"/>
        </w:rPr>
      </w:pPr>
      <w:r w:rsidRPr="005664B1">
        <w:rPr>
          <w:rFonts w:ascii="Times New Roman" w:hAnsi="Times New Roman" w:cs="Times New Roman"/>
          <w:kern w:val="0"/>
          <w14:ligatures w14:val="none"/>
        </w:rPr>
        <w:t xml:space="preserve">oczywiste omyłki pisarskie, </w:t>
      </w:r>
    </w:p>
    <w:p w14:paraId="79E0575D" w14:textId="77777777" w:rsidR="005664B1" w:rsidRPr="005664B1" w:rsidRDefault="005664B1" w:rsidP="000C0213">
      <w:pPr>
        <w:numPr>
          <w:ilvl w:val="0"/>
          <w:numId w:val="21"/>
        </w:numPr>
        <w:spacing w:before="120" w:after="200" w:line="276" w:lineRule="auto"/>
        <w:ind w:left="1134" w:hanging="283"/>
        <w:contextualSpacing/>
        <w:jc w:val="both"/>
        <w:outlineLvl w:val="1"/>
        <w:rPr>
          <w:rFonts w:ascii="Times New Roman" w:eastAsia="Calibri" w:hAnsi="Times New Roman" w:cs="Times New Roman"/>
          <w:b/>
          <w:iCs/>
          <w:kern w:val="0"/>
          <w14:ligatures w14:val="none"/>
        </w:rPr>
      </w:pPr>
      <w:r w:rsidRPr="005664B1">
        <w:rPr>
          <w:rFonts w:ascii="Times New Roman" w:hAnsi="Times New Roman" w:cs="Times New Roman"/>
          <w:kern w:val="0"/>
          <w14:ligatures w14:val="none"/>
        </w:rPr>
        <w:t>oczywiste omyłki rachunkowe z uwzględnieniem konsekwencji rachunkowych dokonanych poprawek</w:t>
      </w:r>
    </w:p>
    <w:p w14:paraId="2E847FE6" w14:textId="77777777" w:rsidR="005664B1" w:rsidRPr="005664B1" w:rsidRDefault="005664B1" w:rsidP="000C0213">
      <w:pPr>
        <w:numPr>
          <w:ilvl w:val="0"/>
          <w:numId w:val="21"/>
        </w:numPr>
        <w:spacing w:before="120" w:after="200" w:line="276" w:lineRule="auto"/>
        <w:ind w:left="1134" w:hanging="283"/>
        <w:contextualSpacing/>
        <w:jc w:val="both"/>
        <w:outlineLvl w:val="1"/>
        <w:rPr>
          <w:rFonts w:ascii="Times New Roman" w:eastAsia="Calibri" w:hAnsi="Times New Roman" w:cs="Times New Roman"/>
          <w:b/>
          <w:iCs/>
          <w:kern w:val="0"/>
          <w14:ligatures w14:val="none"/>
        </w:rPr>
      </w:pPr>
      <w:r w:rsidRPr="005664B1">
        <w:rPr>
          <w:rFonts w:ascii="Times New Roman" w:hAnsi="Times New Roman" w:cs="Times New Roman"/>
          <w:kern w:val="0"/>
          <w14:ligatures w14:val="none"/>
        </w:rPr>
        <w:t xml:space="preserve">inne omyłki polegające na niezgodności oferty z dokumentami zamówienia, niepowodujące istotnych zmian w treści oferty, na zasadach określonych w art. 223 ust. 2 i 3 ustawy </w:t>
      </w:r>
      <w:r w:rsidRPr="005664B1">
        <w:rPr>
          <w:rFonts w:ascii="Times New Roman" w:eastAsia="Times New Roman" w:hAnsi="Times New Roman" w:cs="Times New Roman"/>
          <w:bCs/>
          <w:iCs/>
          <w:kern w:val="0"/>
          <w14:ligatures w14:val="none"/>
        </w:rPr>
        <w:t>- niezwłocznie zawiadamiaj</w:t>
      </w:r>
      <w:r w:rsidRPr="005664B1">
        <w:rPr>
          <w:rFonts w:ascii="Times New Roman" w:eastAsia="TimesNewRoman" w:hAnsi="Times New Roman" w:cs="Times New Roman"/>
          <w:bCs/>
          <w:iCs/>
          <w:kern w:val="0"/>
          <w14:ligatures w14:val="none"/>
        </w:rPr>
        <w:t>ą</w:t>
      </w:r>
      <w:r w:rsidRPr="005664B1">
        <w:rPr>
          <w:rFonts w:ascii="Times New Roman" w:eastAsia="Times New Roman" w:hAnsi="Times New Roman" w:cs="Times New Roman"/>
          <w:bCs/>
          <w:iCs/>
          <w:kern w:val="0"/>
          <w14:ligatures w14:val="none"/>
        </w:rPr>
        <w:t>c o tym Wykonawc</w:t>
      </w:r>
      <w:r w:rsidRPr="005664B1">
        <w:rPr>
          <w:rFonts w:ascii="Times New Roman" w:eastAsia="TimesNewRoman" w:hAnsi="Times New Roman" w:cs="Times New Roman"/>
          <w:bCs/>
          <w:iCs/>
          <w:kern w:val="0"/>
          <w14:ligatures w14:val="none"/>
        </w:rPr>
        <w:t>ę</w:t>
      </w:r>
      <w:r w:rsidRPr="005664B1">
        <w:rPr>
          <w:rFonts w:ascii="Times New Roman" w:eastAsia="Times New Roman" w:hAnsi="Times New Roman" w:cs="Times New Roman"/>
          <w:bCs/>
          <w:iCs/>
          <w:kern w:val="0"/>
          <w14:ligatures w14:val="none"/>
        </w:rPr>
        <w:t>, którego oferta została poprawiona.</w:t>
      </w:r>
    </w:p>
    <w:p w14:paraId="2C2B70CC" w14:textId="77777777" w:rsidR="005664B1" w:rsidRPr="005664B1" w:rsidRDefault="005664B1" w:rsidP="000C0213">
      <w:pPr>
        <w:numPr>
          <w:ilvl w:val="0"/>
          <w:numId w:val="31"/>
        </w:numPr>
        <w:contextualSpacing/>
        <w:rPr>
          <w:rFonts w:ascii="Times New Roman" w:hAnsi="Times New Roman" w:cs="Times New Roman"/>
          <w:b/>
          <w:bCs/>
          <w:kern w:val="0"/>
          <w:lang w:eastAsia="pl-PL"/>
          <w14:ligatures w14:val="none"/>
        </w:rPr>
      </w:pPr>
      <w:r w:rsidRPr="005664B1">
        <w:rPr>
          <w:rFonts w:ascii="Times New Roman" w:hAnsi="Times New Roman" w:cs="Times New Roman"/>
          <w:b/>
          <w:bCs/>
          <w:kern w:val="0"/>
          <w:lang w:eastAsia="pl-PL"/>
          <w14:ligatures w14:val="none"/>
        </w:rPr>
        <w:t xml:space="preserve">Odrzucenie ofert zgodnie z art.226 Ustawy </w:t>
      </w:r>
      <w:proofErr w:type="spellStart"/>
      <w:r w:rsidRPr="005664B1">
        <w:rPr>
          <w:rFonts w:ascii="Times New Roman" w:hAnsi="Times New Roman" w:cs="Times New Roman"/>
          <w:b/>
          <w:bCs/>
          <w:kern w:val="0"/>
          <w:lang w:eastAsia="pl-PL"/>
          <w14:ligatures w14:val="none"/>
        </w:rPr>
        <w:t>Pzp</w:t>
      </w:r>
      <w:proofErr w:type="spellEnd"/>
    </w:p>
    <w:p w14:paraId="19931E93" w14:textId="77777777" w:rsidR="005664B1" w:rsidRPr="005664B1" w:rsidRDefault="005664B1" w:rsidP="005664B1">
      <w:pPr>
        <w:spacing w:after="180" w:line="240" w:lineRule="auto"/>
        <w:ind w:left="709" w:hanging="709"/>
        <w:jc w:val="both"/>
        <w:rPr>
          <w:rFonts w:ascii="Times New Roman" w:eastAsia="Times New Roman" w:hAnsi="Times New Roman" w:cs="Times New Roman"/>
          <w:b/>
          <w:bCs/>
          <w:kern w:val="0"/>
          <w:lang w:eastAsia="pl-PL"/>
          <w14:ligatures w14:val="none"/>
        </w:rPr>
      </w:pPr>
    </w:p>
    <w:p w14:paraId="3C08A66C" w14:textId="77777777" w:rsidR="005664B1" w:rsidRPr="005664B1" w:rsidRDefault="005664B1" w:rsidP="005664B1">
      <w:pPr>
        <w:spacing w:after="180" w:line="240" w:lineRule="auto"/>
        <w:ind w:left="709" w:hanging="709"/>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 xml:space="preserve">XVII. OPIS KRYTERIÓW OCENY OFERT, WRAZ Z PODANIEM WAG TYCH KREYTERIÓW,  I SPOSOBU OCENY OFERT. </w:t>
      </w:r>
    </w:p>
    <w:p w14:paraId="32E55FD7" w14:textId="77777777" w:rsidR="005664B1" w:rsidRPr="005664B1" w:rsidRDefault="005664B1" w:rsidP="000C0213">
      <w:pPr>
        <w:numPr>
          <w:ilvl w:val="0"/>
          <w:numId w:val="34"/>
        </w:numPr>
        <w:spacing w:before="100" w:beforeAutospacing="1" w:after="100" w:afterAutospacing="1" w:line="270" w:lineRule="atLeast"/>
        <w:ind w:left="1095" w:hanging="669"/>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Zamawiający oceni jedynie te oferty, które nie zostaną odrzucone.</w:t>
      </w:r>
    </w:p>
    <w:p w14:paraId="249A9672" w14:textId="77777777" w:rsidR="005664B1" w:rsidRPr="005664B1" w:rsidRDefault="005664B1" w:rsidP="000C0213">
      <w:pPr>
        <w:numPr>
          <w:ilvl w:val="0"/>
          <w:numId w:val="34"/>
        </w:numPr>
        <w:spacing w:before="100" w:beforeAutospacing="1" w:after="100" w:afterAutospacing="1" w:line="270" w:lineRule="atLeast"/>
        <w:ind w:left="1095" w:hanging="669"/>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Przy wyborze ofert zamawiający będzie się kierował następującymi kryteriami i ich wagami:</w:t>
      </w:r>
    </w:p>
    <w:p w14:paraId="598A5700" w14:textId="77777777" w:rsidR="005664B1" w:rsidRPr="005664B1" w:rsidRDefault="005664B1" w:rsidP="005664B1">
      <w:pPr>
        <w:suppressAutoHyphens/>
        <w:spacing w:after="0" w:line="240" w:lineRule="auto"/>
        <w:ind w:firstLine="142"/>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 xml:space="preserve">      </w:t>
      </w:r>
      <w:r w:rsidRPr="005664B1">
        <w:rPr>
          <w:rFonts w:ascii="Times New Roman" w:eastAsia="Times New Roman" w:hAnsi="Times New Roman" w:cs="Times New Roman"/>
          <w:kern w:val="0"/>
          <w:lang w:eastAsia="ar-SA"/>
          <w14:ligatures w14:val="none"/>
        </w:rPr>
        <w:tab/>
        <w:t xml:space="preserve">a)     cena -  60%  </w:t>
      </w:r>
    </w:p>
    <w:p w14:paraId="2B386EB2" w14:textId="77777777" w:rsidR="005664B1" w:rsidRPr="005664B1" w:rsidRDefault="005664B1" w:rsidP="005664B1">
      <w:pPr>
        <w:suppressAutoHyphens/>
        <w:spacing w:after="0" w:line="240" w:lineRule="auto"/>
        <w:ind w:firstLine="142"/>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 xml:space="preserve">      </w:t>
      </w:r>
      <w:r w:rsidRPr="005664B1">
        <w:rPr>
          <w:rFonts w:ascii="Times New Roman" w:eastAsia="Times New Roman" w:hAnsi="Times New Roman" w:cs="Times New Roman"/>
          <w:kern w:val="0"/>
          <w:lang w:eastAsia="ar-SA"/>
          <w14:ligatures w14:val="none"/>
        </w:rPr>
        <w:tab/>
        <w:t xml:space="preserve">b)     okres gwarancji  -  40% </w:t>
      </w:r>
    </w:p>
    <w:p w14:paraId="2EFB7862" w14:textId="77777777" w:rsidR="005664B1" w:rsidRPr="005664B1" w:rsidRDefault="005664B1" w:rsidP="000C0213">
      <w:pPr>
        <w:numPr>
          <w:ilvl w:val="0"/>
          <w:numId w:val="35"/>
        </w:numPr>
        <w:spacing w:before="100" w:beforeAutospacing="1" w:after="100" w:afterAutospacing="1" w:line="270" w:lineRule="atLeast"/>
        <w:ind w:left="993" w:hanging="669"/>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lastRenderedPageBreak/>
        <w:t>Zamawiający dokona oceny złożonych ofert w oparciu o wyżej przedstawione kryteria i ich wagi.</w:t>
      </w:r>
    </w:p>
    <w:p w14:paraId="004619A7" w14:textId="77777777" w:rsidR="005664B1" w:rsidRPr="005664B1" w:rsidRDefault="005664B1" w:rsidP="005664B1">
      <w:pPr>
        <w:spacing w:after="180" w:line="240" w:lineRule="auto"/>
        <w:ind w:firstLine="284"/>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4. Ofertom przyznane zostaną punkty obliczone następująco:</w:t>
      </w:r>
    </w:p>
    <w:p w14:paraId="1C52CB2D" w14:textId="77777777" w:rsidR="005664B1" w:rsidRPr="005664B1" w:rsidRDefault="005664B1" w:rsidP="005664B1">
      <w:pPr>
        <w:spacing w:after="180" w:line="240" w:lineRule="auto"/>
        <w:ind w:firstLine="567"/>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1)     kryterium – cena:</w:t>
      </w:r>
    </w:p>
    <w:p w14:paraId="2F4936F8" w14:textId="77777777" w:rsidR="005664B1" w:rsidRPr="005664B1" w:rsidRDefault="005664B1" w:rsidP="005664B1">
      <w:pPr>
        <w:suppressAutoHyphens/>
        <w:spacing w:after="0" w:line="240" w:lineRule="auto"/>
        <w:ind w:left="1134" w:hanging="141"/>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w:t>
      </w:r>
      <w:proofErr w:type="spellStart"/>
      <w:r w:rsidRPr="005664B1">
        <w:rPr>
          <w:rFonts w:ascii="Times New Roman" w:eastAsia="Times New Roman" w:hAnsi="Times New Roman" w:cs="Times New Roman"/>
          <w:kern w:val="0"/>
          <w:lang w:eastAsia="ar-SA"/>
          <w14:ligatures w14:val="none"/>
        </w:rPr>
        <w:t>Cn</w:t>
      </w:r>
      <w:proofErr w:type="spellEnd"/>
      <w:r w:rsidRPr="005664B1">
        <w:rPr>
          <w:rFonts w:ascii="Times New Roman" w:eastAsia="Times New Roman" w:hAnsi="Times New Roman" w:cs="Times New Roman"/>
          <w:kern w:val="0"/>
          <w:lang w:eastAsia="ar-SA"/>
          <w14:ligatures w14:val="none"/>
        </w:rPr>
        <w:t xml:space="preserve"> / </w:t>
      </w:r>
      <w:proofErr w:type="spellStart"/>
      <w:r w:rsidRPr="005664B1">
        <w:rPr>
          <w:rFonts w:ascii="Times New Roman" w:eastAsia="Times New Roman" w:hAnsi="Times New Roman" w:cs="Times New Roman"/>
          <w:kern w:val="0"/>
          <w:lang w:eastAsia="ar-SA"/>
          <w14:ligatures w14:val="none"/>
        </w:rPr>
        <w:t>Cof.b</w:t>
      </w:r>
      <w:proofErr w:type="spellEnd"/>
      <w:r w:rsidRPr="005664B1">
        <w:rPr>
          <w:rFonts w:ascii="Times New Roman" w:eastAsia="Times New Roman" w:hAnsi="Times New Roman" w:cs="Times New Roman"/>
          <w:kern w:val="0"/>
          <w:lang w:eastAsia="ar-SA"/>
          <w14:ligatures w14:val="none"/>
        </w:rPr>
        <w:t>. x 100) x 60% = ilość punktów, gdzie:</w:t>
      </w:r>
    </w:p>
    <w:p w14:paraId="26CEA41C" w14:textId="77777777" w:rsidR="005664B1" w:rsidRPr="005664B1" w:rsidRDefault="005664B1" w:rsidP="005664B1">
      <w:pPr>
        <w:suppressAutoHyphens/>
        <w:spacing w:after="0" w:line="240" w:lineRule="auto"/>
        <w:ind w:left="1134" w:hanging="141"/>
        <w:rPr>
          <w:rFonts w:ascii="Times New Roman" w:eastAsia="Times New Roman" w:hAnsi="Times New Roman" w:cs="Times New Roman"/>
          <w:kern w:val="0"/>
          <w:lang w:eastAsia="ar-SA"/>
          <w14:ligatures w14:val="none"/>
        </w:rPr>
      </w:pPr>
      <w:proofErr w:type="spellStart"/>
      <w:r w:rsidRPr="005664B1">
        <w:rPr>
          <w:rFonts w:ascii="Times New Roman" w:eastAsia="Times New Roman" w:hAnsi="Times New Roman" w:cs="Times New Roman"/>
          <w:kern w:val="0"/>
          <w:lang w:eastAsia="ar-SA"/>
          <w14:ligatures w14:val="none"/>
        </w:rPr>
        <w:t>Cn</w:t>
      </w:r>
      <w:proofErr w:type="spellEnd"/>
      <w:r w:rsidRPr="005664B1">
        <w:rPr>
          <w:rFonts w:ascii="Times New Roman" w:eastAsia="Times New Roman" w:hAnsi="Times New Roman" w:cs="Times New Roman"/>
          <w:kern w:val="0"/>
          <w:lang w:eastAsia="ar-SA"/>
          <w14:ligatures w14:val="none"/>
        </w:rPr>
        <w:t xml:space="preserve"> - najniższa cena spośród ofert,</w:t>
      </w:r>
    </w:p>
    <w:p w14:paraId="607A7BBE" w14:textId="77777777" w:rsidR="005664B1" w:rsidRPr="005664B1" w:rsidRDefault="005664B1" w:rsidP="005664B1">
      <w:pPr>
        <w:suppressAutoHyphens/>
        <w:spacing w:after="0" w:line="240" w:lineRule="auto"/>
        <w:ind w:left="1134" w:hanging="141"/>
        <w:rPr>
          <w:rFonts w:ascii="Times New Roman" w:eastAsia="Times New Roman" w:hAnsi="Times New Roman" w:cs="Times New Roman"/>
          <w:kern w:val="0"/>
          <w:lang w:eastAsia="ar-SA"/>
          <w14:ligatures w14:val="none"/>
        </w:rPr>
      </w:pPr>
      <w:proofErr w:type="spellStart"/>
      <w:r w:rsidRPr="005664B1">
        <w:rPr>
          <w:rFonts w:ascii="Times New Roman" w:eastAsia="Times New Roman" w:hAnsi="Times New Roman" w:cs="Times New Roman"/>
          <w:kern w:val="0"/>
          <w:lang w:eastAsia="ar-SA"/>
          <w14:ligatures w14:val="none"/>
        </w:rPr>
        <w:t>Cof.b</w:t>
      </w:r>
      <w:proofErr w:type="spellEnd"/>
      <w:r w:rsidRPr="005664B1">
        <w:rPr>
          <w:rFonts w:ascii="Times New Roman" w:eastAsia="Times New Roman" w:hAnsi="Times New Roman" w:cs="Times New Roman"/>
          <w:kern w:val="0"/>
          <w:lang w:eastAsia="ar-SA"/>
          <w14:ligatures w14:val="none"/>
        </w:rPr>
        <w:t>. - cena oferty badanej,</w:t>
      </w:r>
    </w:p>
    <w:p w14:paraId="55EA235B" w14:textId="77777777" w:rsidR="005664B1" w:rsidRPr="005664B1" w:rsidRDefault="005664B1" w:rsidP="005664B1">
      <w:pPr>
        <w:suppressAutoHyphens/>
        <w:spacing w:after="0" w:line="240" w:lineRule="auto"/>
        <w:ind w:left="1134" w:hanging="141"/>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100 - wskaźnik stały,</w:t>
      </w:r>
    </w:p>
    <w:p w14:paraId="125B3327" w14:textId="77777777" w:rsidR="005664B1" w:rsidRPr="005664B1" w:rsidRDefault="005664B1" w:rsidP="005664B1">
      <w:pPr>
        <w:suppressAutoHyphens/>
        <w:spacing w:after="0" w:line="240" w:lineRule="auto"/>
        <w:ind w:left="1134" w:hanging="141"/>
        <w:jc w:val="both"/>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60% - procentowe znaczenie kryterium ceny.</w:t>
      </w:r>
    </w:p>
    <w:p w14:paraId="4FC61185" w14:textId="77777777" w:rsidR="005664B1" w:rsidRPr="005664B1" w:rsidRDefault="005664B1" w:rsidP="005664B1">
      <w:pPr>
        <w:suppressAutoHyphens/>
        <w:spacing w:after="0" w:line="240" w:lineRule="auto"/>
        <w:ind w:left="567"/>
        <w:jc w:val="both"/>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Punkty w kryterium „cena”  przyznawane będą za zaoferowaną przez Wykonawcę cenę brutto za wykonanie zamówienia.</w:t>
      </w:r>
    </w:p>
    <w:p w14:paraId="7C9AF78D" w14:textId="77777777" w:rsidR="005664B1" w:rsidRPr="005664B1" w:rsidRDefault="005664B1" w:rsidP="005664B1">
      <w:pPr>
        <w:spacing w:after="180" w:line="240" w:lineRule="auto"/>
        <w:ind w:left="567"/>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Oferta spełniająca w najwyższym stopniu wymagania określone w kryterium „cena” otrzyma maksymalną ilość 60 punktów. Pozostałym wykonawcom spełniającym wymagania kryterialne przypisana zostanie odpowiednio (proporcjonalnie) mniejsza ilość punktów.</w:t>
      </w:r>
    </w:p>
    <w:p w14:paraId="6017CD10" w14:textId="77777777" w:rsidR="005664B1" w:rsidRPr="005664B1" w:rsidRDefault="005664B1" w:rsidP="005664B1">
      <w:pPr>
        <w:spacing w:after="180" w:line="240" w:lineRule="auto"/>
        <w:ind w:firstLine="567"/>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2)     kryterium – okres gwarancji:</w:t>
      </w:r>
    </w:p>
    <w:p w14:paraId="0C22CDEF" w14:textId="77777777" w:rsidR="005664B1" w:rsidRPr="005664B1" w:rsidRDefault="005664B1" w:rsidP="005664B1">
      <w:pPr>
        <w:spacing w:after="180" w:line="240" w:lineRule="auto"/>
        <w:ind w:left="567"/>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Wykonawca zobowiązany jest podać w ofercie jeden z trzech okresów  gwarancji jaki udzieli na wykonany przedmiot zamówienia w miesiącach, licząc od daty odbioru końcowego. </w:t>
      </w:r>
    </w:p>
    <w:p w14:paraId="2E430B9D" w14:textId="77777777" w:rsidR="005664B1" w:rsidRPr="005664B1" w:rsidRDefault="005664B1" w:rsidP="005664B1">
      <w:pPr>
        <w:spacing w:after="180" w:line="240" w:lineRule="auto"/>
        <w:ind w:left="567"/>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Wykonawca za zaoferowany jeden z trzech okresów gwarancji, otrzyma odpowiednią ilość punktów:  </w:t>
      </w:r>
    </w:p>
    <w:p w14:paraId="5D214BF1" w14:textId="77777777" w:rsidR="005664B1" w:rsidRPr="005664B1" w:rsidRDefault="005664B1" w:rsidP="000C0213">
      <w:pPr>
        <w:numPr>
          <w:ilvl w:val="3"/>
          <w:numId w:val="33"/>
        </w:numPr>
        <w:spacing w:after="18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36 miesięcy - 10 punktów,</w:t>
      </w:r>
    </w:p>
    <w:p w14:paraId="616B4872" w14:textId="77777777" w:rsidR="005664B1" w:rsidRPr="005664B1" w:rsidRDefault="005664B1" w:rsidP="000C0213">
      <w:pPr>
        <w:numPr>
          <w:ilvl w:val="3"/>
          <w:numId w:val="33"/>
        </w:numPr>
        <w:spacing w:after="18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48 miesięcy - 20 punktów,</w:t>
      </w:r>
    </w:p>
    <w:p w14:paraId="6BC72CD5" w14:textId="77777777" w:rsidR="005664B1" w:rsidRPr="005664B1" w:rsidRDefault="005664B1" w:rsidP="000C0213">
      <w:pPr>
        <w:numPr>
          <w:ilvl w:val="3"/>
          <w:numId w:val="33"/>
        </w:numPr>
        <w:spacing w:after="18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60 miesięcy - 40 punktów</w:t>
      </w:r>
    </w:p>
    <w:p w14:paraId="530FC50A" w14:textId="77777777" w:rsidR="005664B1" w:rsidRPr="005664B1" w:rsidRDefault="005664B1" w:rsidP="005664B1">
      <w:pPr>
        <w:suppressAutoHyphens/>
        <w:spacing w:after="0" w:line="240" w:lineRule="auto"/>
        <w:rPr>
          <w:rFonts w:ascii="Times New Roman" w:eastAsia="Times New Roman" w:hAnsi="Times New Roman" w:cs="Times New Roman"/>
          <w:kern w:val="0"/>
          <w:lang w:eastAsia="ar-SA"/>
          <w14:ligatures w14:val="none"/>
        </w:rPr>
      </w:pPr>
      <w:r w:rsidRPr="005664B1">
        <w:rPr>
          <w:rFonts w:ascii="Times New Roman" w:eastAsia="Times New Roman" w:hAnsi="Times New Roman" w:cs="Times New Roman"/>
          <w:kern w:val="0"/>
          <w:lang w:eastAsia="ar-SA"/>
          <w14:ligatures w14:val="none"/>
        </w:rPr>
        <w:t> </w:t>
      </w:r>
    </w:p>
    <w:p w14:paraId="1F06EC92" w14:textId="77777777" w:rsidR="005664B1" w:rsidRPr="005664B1" w:rsidRDefault="005664B1" w:rsidP="005664B1">
      <w:pPr>
        <w:suppressAutoHyphens/>
        <w:spacing w:after="0" w:line="240" w:lineRule="auto"/>
        <w:rPr>
          <w:rFonts w:ascii="Times New Roman" w:eastAsia="Times New Roman" w:hAnsi="Times New Roman" w:cs="Times New Roman"/>
          <w:b/>
          <w:bCs/>
          <w:kern w:val="0"/>
          <w:lang w:eastAsia="ar-SA"/>
          <w14:ligatures w14:val="none"/>
        </w:rPr>
      </w:pPr>
      <w:r w:rsidRPr="005664B1">
        <w:rPr>
          <w:rFonts w:ascii="Times New Roman" w:eastAsia="Times New Roman" w:hAnsi="Times New Roman" w:cs="Times New Roman"/>
          <w:b/>
          <w:bCs/>
          <w:kern w:val="0"/>
          <w:lang w:eastAsia="ar-SA"/>
          <w14:ligatures w14:val="none"/>
        </w:rPr>
        <w:t>Uwaga: Długość okresu gwarancji należy podać w pełnych miesiącach.</w:t>
      </w:r>
    </w:p>
    <w:p w14:paraId="67AE7201" w14:textId="77777777" w:rsidR="005664B1" w:rsidRPr="005664B1" w:rsidRDefault="005664B1" w:rsidP="005664B1">
      <w:pPr>
        <w:suppressAutoHyphens/>
        <w:spacing w:after="0" w:line="240" w:lineRule="auto"/>
        <w:rPr>
          <w:rFonts w:ascii="Times New Roman" w:eastAsia="Times New Roman" w:hAnsi="Times New Roman" w:cs="Times New Roman"/>
          <w:kern w:val="0"/>
          <w:lang w:eastAsia="ar-SA"/>
          <w14:ligatures w14:val="none"/>
        </w:rPr>
      </w:pPr>
    </w:p>
    <w:p w14:paraId="2A588FD1" w14:textId="77777777" w:rsidR="005664B1" w:rsidRPr="005664B1" w:rsidRDefault="005664B1" w:rsidP="005664B1">
      <w:pPr>
        <w:spacing w:after="180" w:line="240"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Oferta spełniająca w najwyższym stopniu wymagania określone w kryterium „okres gwarancji” otrzyma maksymalną ilość 40 punktów. </w:t>
      </w:r>
    </w:p>
    <w:p w14:paraId="22921DA5" w14:textId="77777777" w:rsidR="005664B1" w:rsidRPr="005664B1" w:rsidRDefault="005664B1" w:rsidP="005664B1">
      <w:pPr>
        <w:spacing w:after="180" w:line="240"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Łączna ilość punktów zostanie określona według wzoru:</w:t>
      </w:r>
    </w:p>
    <w:p w14:paraId="5A87F8D0" w14:textId="77777777" w:rsidR="005664B1" w:rsidRPr="005664B1" w:rsidRDefault="005664B1" w:rsidP="005664B1">
      <w:pPr>
        <w:spacing w:after="180" w:line="240"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P=C+G,</w:t>
      </w:r>
      <w:r w:rsidRPr="005664B1">
        <w:rPr>
          <w:rFonts w:ascii="Times New Roman" w:eastAsia="Times New Roman" w:hAnsi="Times New Roman" w:cs="Times New Roman"/>
          <w:kern w:val="0"/>
          <w:lang w:eastAsia="pl-PL"/>
          <w14:ligatures w14:val="none"/>
        </w:rPr>
        <w:t xml:space="preserve"> gdzie: </w:t>
      </w:r>
      <w:r w:rsidRPr="005664B1">
        <w:rPr>
          <w:rFonts w:ascii="Times New Roman" w:eastAsia="Times New Roman" w:hAnsi="Times New Roman" w:cs="Times New Roman"/>
          <w:b/>
          <w:bCs/>
          <w:kern w:val="0"/>
          <w:lang w:eastAsia="pl-PL"/>
          <w14:ligatures w14:val="none"/>
        </w:rPr>
        <w:t>P</w:t>
      </w:r>
      <w:r w:rsidRPr="005664B1">
        <w:rPr>
          <w:rFonts w:ascii="Times New Roman" w:eastAsia="Times New Roman" w:hAnsi="Times New Roman" w:cs="Times New Roman"/>
          <w:kern w:val="0"/>
          <w:lang w:eastAsia="pl-PL"/>
          <w14:ligatures w14:val="none"/>
        </w:rPr>
        <w:t xml:space="preserve"> - łączna ilość punktów, </w:t>
      </w:r>
      <w:r w:rsidRPr="005664B1">
        <w:rPr>
          <w:rFonts w:ascii="Times New Roman" w:eastAsia="Times New Roman" w:hAnsi="Times New Roman" w:cs="Times New Roman"/>
          <w:b/>
          <w:bCs/>
          <w:kern w:val="0"/>
          <w:lang w:eastAsia="pl-PL"/>
          <w14:ligatures w14:val="none"/>
        </w:rPr>
        <w:t>C</w:t>
      </w:r>
      <w:r w:rsidRPr="005664B1">
        <w:rPr>
          <w:rFonts w:ascii="Times New Roman" w:eastAsia="Times New Roman" w:hAnsi="Times New Roman" w:cs="Times New Roman"/>
          <w:kern w:val="0"/>
          <w:lang w:eastAsia="pl-PL"/>
          <w14:ligatures w14:val="none"/>
        </w:rPr>
        <w:t xml:space="preserve"> - liczba punktów uzyskanych w kryterium „cena”, </w:t>
      </w:r>
    </w:p>
    <w:p w14:paraId="2D613468" w14:textId="77777777" w:rsidR="005664B1" w:rsidRPr="005664B1" w:rsidRDefault="005664B1" w:rsidP="005664B1">
      <w:pPr>
        <w:spacing w:after="180" w:line="240"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G</w:t>
      </w:r>
      <w:r w:rsidRPr="005664B1">
        <w:rPr>
          <w:rFonts w:ascii="Times New Roman" w:eastAsia="Times New Roman" w:hAnsi="Times New Roman" w:cs="Times New Roman"/>
          <w:kern w:val="0"/>
          <w:lang w:eastAsia="pl-PL"/>
          <w14:ligatures w14:val="none"/>
        </w:rPr>
        <w:t xml:space="preserve"> - liczba punktów uzyskanych w kryterium „okres gwarancji” </w:t>
      </w:r>
    </w:p>
    <w:p w14:paraId="05244264" w14:textId="77777777" w:rsidR="005664B1" w:rsidRPr="005664B1" w:rsidRDefault="005664B1" w:rsidP="005664B1">
      <w:pPr>
        <w:spacing w:after="180" w:line="240"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Maksymalna ilość punktów jaką po uwzględnieniu kryterium wag może osiągnąć oferta, wynosi 100 punktów.</w:t>
      </w:r>
    </w:p>
    <w:p w14:paraId="5B13AA2D" w14:textId="77777777" w:rsidR="005664B1" w:rsidRPr="005664B1" w:rsidRDefault="005664B1" w:rsidP="005664B1">
      <w:pPr>
        <w:autoSpaceDE w:val="0"/>
        <w:autoSpaceDN w:val="0"/>
        <w:adjustRightInd w:val="0"/>
        <w:spacing w:after="68" w:line="240" w:lineRule="auto"/>
        <w:ind w:left="709" w:hanging="709"/>
        <w:jc w:val="both"/>
        <w:rPr>
          <w:rFonts w:ascii="Times New Roman" w:eastAsia="Calibri" w:hAnsi="Times New Roman" w:cs="Times New Roman"/>
          <w:b/>
          <w:bCs/>
          <w:kern w:val="0"/>
          <w14:ligatures w14:val="none"/>
        </w:rPr>
      </w:pPr>
    </w:p>
    <w:p w14:paraId="1C7474DD" w14:textId="77777777" w:rsidR="005664B1" w:rsidRPr="005664B1" w:rsidRDefault="005664B1" w:rsidP="005664B1">
      <w:pPr>
        <w:autoSpaceDE w:val="0"/>
        <w:autoSpaceDN w:val="0"/>
        <w:adjustRightInd w:val="0"/>
        <w:spacing w:after="68" w:line="240" w:lineRule="auto"/>
        <w:ind w:left="709" w:hanging="709"/>
        <w:jc w:val="both"/>
        <w:rPr>
          <w:rFonts w:ascii="Times New Roman" w:eastAsia="Calibri" w:hAnsi="Times New Roman" w:cs="Times New Roman"/>
          <w:b/>
          <w:bCs/>
          <w:kern w:val="0"/>
          <w14:ligatures w14:val="none"/>
        </w:rPr>
      </w:pPr>
    </w:p>
    <w:p w14:paraId="3AB40712" w14:textId="77777777" w:rsidR="005664B1" w:rsidRPr="005664B1" w:rsidRDefault="005664B1" w:rsidP="005664B1">
      <w:pPr>
        <w:autoSpaceDE w:val="0"/>
        <w:autoSpaceDN w:val="0"/>
        <w:adjustRightInd w:val="0"/>
        <w:spacing w:after="68" w:line="240" w:lineRule="auto"/>
        <w:ind w:left="709" w:hanging="709"/>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XVIII. INFORMACJE O FORMALNOŚCIACH, JAKIE MUSZĄ ZOSTAĆ DOPEŁNIONE PO WYBORZE OFERTY W CELU ZAWARCIA UMOWY W SPRAWIE ZAMÓWIENIA PUBLICZNEGO.</w:t>
      </w:r>
    </w:p>
    <w:p w14:paraId="27800DA4"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Cs/>
          <w:iCs/>
          <w:kern w:val="0"/>
          <w14:ligatures w14:val="none"/>
        </w:rPr>
      </w:pPr>
      <w:r w:rsidRPr="005664B1">
        <w:rPr>
          <w:rFonts w:ascii="Times New Roman" w:eastAsia="Times New Roman" w:hAnsi="Times New Roman" w:cs="Times New Roman"/>
          <w:bCs/>
          <w:iCs/>
          <w:kern w:val="0"/>
          <w14:ligatures w14:val="none"/>
        </w:rPr>
        <w:t>Zamawiający udzieli zamówienia Wykonawcy, którego oferta odpowiada wszystkim wymaganiom określonym w niniejszej SWZ i została oceniona jako najkorzystniejsza w oparciu o podane w niej kryteria oceny ofert.</w:t>
      </w:r>
    </w:p>
    <w:p w14:paraId="769806B8"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Cs/>
          <w:iCs/>
          <w:kern w:val="0"/>
          <w14:ligatures w14:val="none"/>
        </w:rPr>
      </w:pPr>
      <w:r w:rsidRPr="005664B1">
        <w:rPr>
          <w:rFonts w:ascii="Times New Roman" w:eastAsia="Times New Roman" w:hAnsi="Times New Roman" w:cs="Times New Roman"/>
          <w:bCs/>
          <w:iCs/>
          <w:kern w:val="0"/>
          <w14:ligatures w14:val="none"/>
        </w:rPr>
        <w:t xml:space="preserve">Niezwłocznie po wyborze najkorzystniejszej oferty Zamawiający poinformuje równocześnie Wykonawców, którzy złożyli oferty, przekazując im informacje, o których mowa w art. 253 ust. 1 ustawy </w:t>
      </w:r>
      <w:proofErr w:type="spellStart"/>
      <w:r w:rsidRPr="005664B1">
        <w:rPr>
          <w:rFonts w:ascii="Times New Roman" w:eastAsia="Times New Roman" w:hAnsi="Times New Roman" w:cs="Times New Roman"/>
          <w:bCs/>
          <w:iCs/>
          <w:kern w:val="0"/>
          <w14:ligatures w14:val="none"/>
        </w:rPr>
        <w:t>Pzp</w:t>
      </w:r>
      <w:proofErr w:type="spellEnd"/>
      <w:r w:rsidRPr="005664B1">
        <w:rPr>
          <w:rFonts w:ascii="Times New Roman" w:eastAsia="Times New Roman" w:hAnsi="Times New Roman" w:cs="Times New Roman"/>
          <w:bCs/>
          <w:iCs/>
          <w:kern w:val="0"/>
          <w14:ligatures w14:val="none"/>
        </w:rPr>
        <w:t xml:space="preserve"> oraz udostępni je na stronie internetowej prowadzonego postępowania-  </w:t>
      </w:r>
      <w:hyperlink r:id="rId18" w:history="1">
        <w:r w:rsidRPr="005664B1">
          <w:rPr>
            <w:rFonts w:ascii="Times New Roman" w:hAnsi="Times New Roman" w:cs="Times New Roman"/>
            <w:b/>
            <w:bCs/>
            <w:color w:val="0563C1" w:themeColor="hyperlink"/>
            <w:kern w:val="0"/>
            <w:sz w:val="24"/>
            <w:szCs w:val="24"/>
            <w:u w:val="single"/>
            <w:lang w:eastAsia="pl-PL"/>
            <w14:ligatures w14:val="none"/>
          </w:rPr>
          <w:t>https://ezamowienia.gov.pl</w:t>
        </w:r>
      </w:hyperlink>
      <w:r w:rsidRPr="005664B1">
        <w:rPr>
          <w:rFonts w:ascii="Times New Roman" w:eastAsia="Times New Roman" w:hAnsi="Times New Roman" w:cs="Times New Roman"/>
          <w:bCs/>
          <w:iCs/>
          <w:kern w:val="0"/>
          <w14:ligatures w14:val="none"/>
        </w:rPr>
        <w:t xml:space="preserve"> oraz p</w:t>
      </w:r>
      <w:r w:rsidRPr="005664B1">
        <w:rPr>
          <w:rFonts w:ascii="Times New Roman" w:hAnsi="Times New Roman" w:cs="Times New Roman"/>
          <w:kern w:val="0"/>
          <w:lang w:val="en-US" w:eastAsia="pl-PL"/>
          <w14:ligatures w14:val="none"/>
        </w:rPr>
        <w:t xml:space="preserve">od </w:t>
      </w:r>
      <w:proofErr w:type="spellStart"/>
      <w:r w:rsidRPr="005664B1">
        <w:rPr>
          <w:rFonts w:ascii="Times New Roman" w:hAnsi="Times New Roman" w:cs="Times New Roman"/>
          <w:kern w:val="0"/>
          <w:lang w:val="en-US" w:eastAsia="pl-PL"/>
          <w14:ligatures w14:val="none"/>
        </w:rPr>
        <w:t>adresem</w:t>
      </w:r>
      <w:proofErr w:type="spellEnd"/>
      <w:r w:rsidRPr="005664B1">
        <w:rPr>
          <w:rFonts w:ascii="Times New Roman" w:hAnsi="Times New Roman" w:cs="Times New Roman"/>
          <w:kern w:val="0"/>
          <w:lang w:val="en-US" w:eastAsia="pl-PL"/>
          <w14:ligatures w14:val="none"/>
        </w:rPr>
        <w:t xml:space="preserve"> </w:t>
      </w:r>
      <w:hyperlink r:id="rId19" w:history="1">
        <w:r w:rsidRPr="005664B1">
          <w:rPr>
            <w:rFonts w:ascii="Times New Roman" w:hAnsi="Times New Roman" w:cs="Times New Roman"/>
            <w:b/>
            <w:bCs/>
            <w:color w:val="0563C1" w:themeColor="hyperlink"/>
            <w:kern w:val="0"/>
            <w:u w:val="single"/>
            <w:lang w:eastAsia="pl-PL"/>
            <w14:ligatures w14:val="none"/>
          </w:rPr>
          <w:t>https://bip.malopolska.pl/ugmoszczenica</w:t>
        </w:r>
      </w:hyperlink>
    </w:p>
    <w:p w14:paraId="4146BF3F" w14:textId="77777777" w:rsidR="005664B1" w:rsidRPr="005664B1" w:rsidRDefault="005664B1" w:rsidP="005664B1">
      <w:pPr>
        <w:autoSpaceDE w:val="0"/>
        <w:autoSpaceDN w:val="0"/>
        <w:adjustRightInd w:val="0"/>
        <w:spacing w:after="68" w:line="240" w:lineRule="auto"/>
        <w:contextualSpacing/>
        <w:jc w:val="both"/>
        <w:rPr>
          <w:rFonts w:ascii="Times New Roman" w:eastAsia="Times New Roman" w:hAnsi="Times New Roman" w:cs="Times New Roman"/>
          <w:bCs/>
          <w:iCs/>
          <w:kern w:val="0"/>
          <w14:ligatures w14:val="none"/>
        </w:rPr>
      </w:pPr>
    </w:p>
    <w:p w14:paraId="5223BE36"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Cs/>
          <w:iCs/>
          <w:kern w:val="0"/>
          <w14:ligatures w14:val="none"/>
        </w:rPr>
      </w:pPr>
      <w:r w:rsidRPr="005664B1">
        <w:rPr>
          <w:rFonts w:ascii="Times New Roman" w:eastAsia="Times New Roman" w:hAnsi="Times New Roman" w:cs="Times New Roman"/>
          <w:bCs/>
          <w:iCs/>
          <w:kern w:val="0"/>
          <w14:ligatures w14:val="none"/>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4044EDCA"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t xml:space="preserve">Zamawiający zawiera umowę w sprawie zamówienia publicznego, z uwzględnieniem art. 308 ust. 2 </w:t>
      </w:r>
      <w:proofErr w:type="spellStart"/>
      <w:r w:rsidRPr="005664B1">
        <w:rPr>
          <w:rFonts w:ascii="Times New Roman" w:eastAsia="Times New Roman" w:hAnsi="Times New Roman" w:cs="Times New Roman"/>
          <w:b/>
          <w:bCs/>
          <w:kern w:val="0"/>
          <w:lang w:eastAsia="pl-PL"/>
          <w14:ligatures w14:val="none"/>
        </w:rPr>
        <w:t>pzp</w:t>
      </w:r>
      <w:proofErr w:type="spellEnd"/>
      <w:r w:rsidRPr="005664B1">
        <w:rPr>
          <w:rFonts w:ascii="Times New Roman" w:eastAsia="Times New Roman" w:hAnsi="Times New Roman" w:cs="Times New Roman"/>
          <w:b/>
          <w:bCs/>
          <w:kern w:val="0"/>
          <w:lang w:eastAsia="pl-PL"/>
          <w14:ligatures w14:val="none"/>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F6345DC"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t>Zamawiający może zawrzeć umowę w sprawie zamówienia publicznego przed upływem terminu, o którym mowa w ust. 4, jeżeli w postępowaniu o udzielenie zamówienia złożono tylko jedną ofertę.</w:t>
      </w:r>
    </w:p>
    <w:p w14:paraId="0E7BDCD8"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Cs/>
          <w:iCs/>
          <w:kern w:val="0"/>
          <w14:ligatures w14:val="none"/>
        </w:rPr>
        <w:t>Zamawiający poinformuje Wykonawcę, któremu zostanie udzielone zamówienie, o miejscu i terminie zawarcia umowy.</w:t>
      </w:r>
    </w:p>
    <w:p w14:paraId="40D40EBB"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Cs/>
          <w:iCs/>
          <w:kern w:val="0"/>
          <w14:ligatures w14:val="none"/>
        </w:rPr>
        <w:t>Przed zawarciem umowy Wykonawca, na wezwanie Zamawiającego, zobowiązany jest do podania wszelkich informacji niezbędnych do wypełnienia treści umowy.</w:t>
      </w:r>
    </w:p>
    <w:p w14:paraId="2245E19E"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b/>
          <w:bCs/>
          <w:kern w:val="0"/>
          <w:u w:val="single"/>
          <w:lang w:eastAsia="pl-PL"/>
          <w14:ligatures w14:val="none"/>
        </w:rPr>
      </w:pPr>
      <w:r w:rsidRPr="005664B1">
        <w:rPr>
          <w:rFonts w:ascii="Times New Roman" w:eastAsia="Times New Roman" w:hAnsi="Times New Roman" w:cs="Times New Roman"/>
          <w:b/>
          <w:bCs/>
          <w:kern w:val="0"/>
          <w:u w:val="single"/>
          <w:lang w:eastAsia="pl-PL"/>
          <w14:ligatures w14:val="none"/>
        </w:rPr>
        <w:t>Dokumenty i informacje, które Wykonawca zobowiązany jest przekazać Zamawiającemu przed zawarciem umowy:</w:t>
      </w:r>
    </w:p>
    <w:p w14:paraId="6DED4163" w14:textId="77777777" w:rsidR="005664B1" w:rsidRPr="005664B1" w:rsidRDefault="005664B1" w:rsidP="000C0213">
      <w:pPr>
        <w:numPr>
          <w:ilvl w:val="0"/>
          <w:numId w:val="36"/>
        </w:numPr>
        <w:autoSpaceDE w:val="0"/>
        <w:autoSpaceDN w:val="0"/>
        <w:adjustRightInd w:val="0"/>
        <w:spacing w:after="68" w:line="240" w:lineRule="auto"/>
        <w:ind w:left="1276"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pełnomocnictwo dla osób podpisujących umowę, jeśli ich umocowanie do podpisania umowy nie wynika z dokumentów załączonych do oferty;</w:t>
      </w:r>
    </w:p>
    <w:p w14:paraId="41F26EBF" w14:textId="77777777" w:rsidR="005664B1" w:rsidRPr="005664B1" w:rsidRDefault="005664B1" w:rsidP="000C0213">
      <w:pPr>
        <w:numPr>
          <w:ilvl w:val="0"/>
          <w:numId w:val="36"/>
        </w:numPr>
        <w:autoSpaceDE w:val="0"/>
        <w:autoSpaceDN w:val="0"/>
        <w:adjustRightInd w:val="0"/>
        <w:spacing w:after="68" w:line="240" w:lineRule="auto"/>
        <w:ind w:left="1276"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w przypadku wyboru jako najkorzystniejszej oferty Wykonawców wspólnie ubiegających się o udzielenie zamówienia – umowę regulującą współpracę tych podmiotów ( w formie oryginału lub kserokopii poświadczonej za zgodność z oryginałem przez wykonawcę upoważnionego do występowania w imieniu wykonawców wspólnie ubiegających się o udzielenie zamówienia). Wykonawcy ponoszą solidarną odpowiedzialność za wykonanie umowy;</w:t>
      </w:r>
    </w:p>
    <w:p w14:paraId="0C8F71ED" w14:textId="77777777" w:rsidR="005664B1" w:rsidRPr="005664B1" w:rsidRDefault="005664B1" w:rsidP="000C0213">
      <w:pPr>
        <w:numPr>
          <w:ilvl w:val="0"/>
          <w:numId w:val="36"/>
        </w:numPr>
        <w:autoSpaceDE w:val="0"/>
        <w:autoSpaceDN w:val="0"/>
        <w:adjustRightInd w:val="0"/>
        <w:spacing w:after="68" w:line="240" w:lineRule="auto"/>
        <w:ind w:left="1276"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informację o osobach uprawnionych do utrzymywania bieżących kontaktów w trakcie realizacji Umowy.</w:t>
      </w:r>
    </w:p>
    <w:p w14:paraId="76125115" w14:textId="77777777" w:rsidR="005664B1" w:rsidRPr="005664B1" w:rsidRDefault="005664B1" w:rsidP="000C0213">
      <w:pPr>
        <w:numPr>
          <w:ilvl w:val="0"/>
          <w:numId w:val="36"/>
        </w:numPr>
        <w:autoSpaceDE w:val="0"/>
        <w:autoSpaceDN w:val="0"/>
        <w:adjustRightInd w:val="0"/>
        <w:spacing w:after="68" w:line="240" w:lineRule="auto"/>
        <w:ind w:left="1276"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nr konta bankowego, na które będą dokonywane płatności;</w:t>
      </w:r>
    </w:p>
    <w:p w14:paraId="37BD977A" w14:textId="77777777" w:rsidR="005664B1" w:rsidRPr="005664B1" w:rsidRDefault="005664B1" w:rsidP="000C0213">
      <w:pPr>
        <w:widowControl w:val="0"/>
        <w:numPr>
          <w:ilvl w:val="0"/>
          <w:numId w:val="36"/>
        </w:numPr>
        <w:suppressAutoHyphens/>
        <w:autoSpaceDN w:val="0"/>
        <w:spacing w:after="0" w:line="240" w:lineRule="auto"/>
        <w:ind w:left="1276" w:hanging="283"/>
        <w:jc w:val="both"/>
        <w:textAlignment w:val="baseline"/>
        <w:rPr>
          <w:rFonts w:ascii="Times New Roman" w:eastAsia="Times New Roman" w:hAnsi="Times New Roman" w:cs="Times New Roman"/>
          <w:lang w:eastAsia="hi-IN" w:bidi="hi-IN"/>
          <w14:ligatures w14:val="none"/>
        </w:rPr>
      </w:pPr>
      <w:bookmarkStart w:id="29" w:name="_Hlk117165477"/>
      <w:r w:rsidRPr="005664B1">
        <w:rPr>
          <w:rFonts w:ascii="Times New Roman" w:eastAsia="SimSun" w:hAnsi="Times New Roman" w:cs="Times New Roman"/>
          <w:kern w:val="3"/>
          <w14:ligatures w14:val="none"/>
        </w:rPr>
        <w:t>Kserokopię dokumentu potwierdzającego nadanie kierownikowi budowy oraz kierownikom robót uprawnień budowlanych oraz aktualne zaświadczenie o przynależności kierownika budowy oraz kierowników robót  do właściwej izby samorządu zawodowego.</w:t>
      </w:r>
      <w:bookmarkEnd w:id="29"/>
    </w:p>
    <w:p w14:paraId="7F68FF1B" w14:textId="77777777" w:rsidR="005664B1" w:rsidRPr="005664B1" w:rsidRDefault="005664B1" w:rsidP="000C0213">
      <w:pPr>
        <w:numPr>
          <w:ilvl w:val="0"/>
          <w:numId w:val="38"/>
        </w:numPr>
        <w:autoSpaceDE w:val="0"/>
        <w:autoSpaceDN w:val="0"/>
        <w:adjustRightInd w:val="0"/>
        <w:spacing w:after="68" w:line="240" w:lineRule="auto"/>
        <w:ind w:left="993" w:hanging="426"/>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Cs/>
          <w:iCs/>
          <w:kern w:val="0"/>
          <w14:ligatures w14:val="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5664B1">
        <w:rPr>
          <w:rFonts w:ascii="Times New Roman" w:eastAsia="Times New Roman" w:hAnsi="Times New Roman" w:cs="Times New Roman"/>
          <w:bCs/>
          <w:iCs/>
          <w:kern w:val="0"/>
          <w14:ligatures w14:val="none"/>
        </w:rPr>
        <w:t>Pzp</w:t>
      </w:r>
      <w:proofErr w:type="spellEnd"/>
      <w:r w:rsidRPr="005664B1">
        <w:rPr>
          <w:rFonts w:ascii="Times New Roman" w:eastAsia="Times New Roman" w:hAnsi="Times New Roman" w:cs="Times New Roman"/>
          <w:bCs/>
          <w:iCs/>
          <w:kern w:val="0"/>
          <w14:ligatures w14:val="none"/>
        </w:rPr>
        <w:t>.</w:t>
      </w:r>
    </w:p>
    <w:p w14:paraId="7A0F9C33" w14:textId="77777777" w:rsidR="005664B1" w:rsidRPr="005664B1" w:rsidRDefault="005664B1" w:rsidP="005664B1">
      <w:pPr>
        <w:autoSpaceDE w:val="0"/>
        <w:autoSpaceDN w:val="0"/>
        <w:adjustRightInd w:val="0"/>
        <w:spacing w:after="68" w:line="240" w:lineRule="auto"/>
        <w:contextualSpacing/>
        <w:jc w:val="both"/>
        <w:rPr>
          <w:rFonts w:ascii="Times New Roman" w:eastAsia="Times New Roman" w:hAnsi="Times New Roman" w:cs="Times New Roman"/>
          <w:kern w:val="0"/>
          <w:lang w:eastAsia="pl-PL"/>
          <w14:ligatures w14:val="none"/>
        </w:rPr>
      </w:pPr>
    </w:p>
    <w:p w14:paraId="43E85839" w14:textId="77777777" w:rsidR="005664B1" w:rsidRPr="005664B1" w:rsidRDefault="005664B1" w:rsidP="000C0213">
      <w:pPr>
        <w:numPr>
          <w:ilvl w:val="0"/>
          <w:numId w:val="38"/>
        </w:numPr>
        <w:autoSpaceDE w:val="0"/>
        <w:autoSpaceDN w:val="0"/>
        <w:adjustRightInd w:val="0"/>
        <w:spacing w:after="68" w:line="240" w:lineRule="auto"/>
        <w:ind w:left="426" w:hanging="426"/>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Informacje  dotyczące zabezpieczenia należytego wykonania umowy.</w:t>
      </w:r>
    </w:p>
    <w:p w14:paraId="438D5ABF" w14:textId="77777777" w:rsidR="005664B1" w:rsidRPr="005664B1" w:rsidRDefault="005664B1" w:rsidP="005664B1">
      <w:pPr>
        <w:autoSpaceDE w:val="0"/>
        <w:autoSpaceDN w:val="0"/>
        <w:adjustRightInd w:val="0"/>
        <w:spacing w:after="68" w:line="240" w:lineRule="auto"/>
        <w:contextualSpacing/>
        <w:jc w:val="both"/>
        <w:rPr>
          <w:rFonts w:ascii="Times New Roman" w:eastAsia="Times New Roman" w:hAnsi="Times New Roman" w:cs="Times New Roman"/>
          <w:kern w:val="0"/>
          <w:lang w:eastAsia="pl-PL"/>
          <w14:ligatures w14:val="none"/>
        </w:rPr>
      </w:pPr>
    </w:p>
    <w:p w14:paraId="20DF3BA3" w14:textId="77777777" w:rsidR="005664B1" w:rsidRPr="005664B1" w:rsidRDefault="005664B1" w:rsidP="005664B1">
      <w:pPr>
        <w:autoSpaceDE w:val="0"/>
        <w:autoSpaceDN w:val="0"/>
        <w:adjustRightInd w:val="0"/>
        <w:spacing w:after="68" w:line="240" w:lineRule="auto"/>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Najpóźniej w dniu podpisania umowy, przed jej zawarciem, Wykonawca przedstawi potwierdzenie wniesienia zabezpieczenie należytego wykonania umowy. Zamawiający żąda od Wykonawcy wniesienia  — zabezpieczenia należytego wykonania umowy, zwanego dalej „zabezpieczeniem” w wysokości </w:t>
      </w:r>
      <w:r w:rsidRPr="005664B1">
        <w:rPr>
          <w:rFonts w:ascii="Times New Roman" w:eastAsia="Times New Roman" w:hAnsi="Times New Roman" w:cs="Times New Roman"/>
          <w:b/>
          <w:bCs/>
          <w:kern w:val="0"/>
          <w:lang w:eastAsia="pl-PL"/>
          <w14:ligatures w14:val="none"/>
        </w:rPr>
        <w:t>5%</w:t>
      </w:r>
      <w:r w:rsidRPr="005664B1">
        <w:rPr>
          <w:rFonts w:ascii="Times New Roman" w:eastAsia="Times New Roman" w:hAnsi="Times New Roman" w:cs="Times New Roman"/>
          <w:kern w:val="0"/>
          <w:lang w:eastAsia="pl-PL"/>
          <w14:ligatures w14:val="none"/>
        </w:rPr>
        <w:t xml:space="preserve"> wartości brutto umowy.  Zabezpieczenie służy pokryciu roszczeń z tytułu niewykonania lub nienależytego wykonania umowy.</w:t>
      </w:r>
    </w:p>
    <w:p w14:paraId="2EFFA56C" w14:textId="77777777" w:rsidR="005664B1" w:rsidRPr="005664B1" w:rsidRDefault="005664B1" w:rsidP="005664B1">
      <w:pPr>
        <w:autoSpaceDE w:val="0"/>
        <w:autoSpaceDN w:val="0"/>
        <w:adjustRightInd w:val="0"/>
        <w:spacing w:after="68" w:line="240" w:lineRule="auto"/>
        <w:contextualSpacing/>
        <w:jc w:val="both"/>
        <w:rPr>
          <w:rFonts w:ascii="Times New Roman" w:eastAsia="Times New Roman" w:hAnsi="Times New Roman" w:cs="Times New Roman"/>
          <w:b/>
          <w:bCs/>
          <w:kern w:val="0"/>
          <w:lang w:eastAsia="pl-PL"/>
          <w14:ligatures w14:val="none"/>
        </w:rPr>
      </w:pPr>
    </w:p>
    <w:p w14:paraId="2079E578" w14:textId="77777777" w:rsidR="005664B1" w:rsidRPr="005664B1" w:rsidRDefault="005664B1" w:rsidP="000C0213">
      <w:pPr>
        <w:numPr>
          <w:ilvl w:val="0"/>
          <w:numId w:val="38"/>
        </w:numPr>
        <w:autoSpaceDE w:val="0"/>
        <w:autoSpaceDN w:val="0"/>
        <w:adjustRightInd w:val="0"/>
        <w:spacing w:after="68" w:line="240" w:lineRule="auto"/>
        <w:ind w:left="426" w:hanging="426"/>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Zabezpieczenie </w:t>
      </w:r>
      <w:r w:rsidRPr="005664B1">
        <w:rPr>
          <w:rFonts w:ascii="Times New Roman" w:eastAsia="Times New Roman" w:hAnsi="Times New Roman" w:cs="Times New Roman"/>
          <w:bCs/>
          <w:iCs/>
          <w:kern w:val="0"/>
          <w14:ligatures w14:val="none"/>
        </w:rPr>
        <w:t xml:space="preserve">zgodnie z art. 450 ust. 1 ustawy </w:t>
      </w:r>
      <w:proofErr w:type="spellStart"/>
      <w:r w:rsidRPr="005664B1">
        <w:rPr>
          <w:rFonts w:ascii="Times New Roman" w:eastAsia="Times New Roman" w:hAnsi="Times New Roman" w:cs="Times New Roman"/>
          <w:bCs/>
          <w:iCs/>
          <w:kern w:val="0"/>
          <w14:ligatures w14:val="none"/>
        </w:rPr>
        <w:t>Pzp</w:t>
      </w:r>
      <w:proofErr w:type="spellEnd"/>
      <w:r w:rsidRPr="005664B1">
        <w:rPr>
          <w:rFonts w:ascii="Times New Roman" w:eastAsia="Times New Roman" w:hAnsi="Times New Roman" w:cs="Times New Roman"/>
          <w:bCs/>
          <w:iCs/>
          <w:kern w:val="0"/>
          <w14:ligatures w14:val="none"/>
        </w:rPr>
        <w:t xml:space="preserve">, </w:t>
      </w:r>
      <w:r w:rsidRPr="005664B1">
        <w:rPr>
          <w:rFonts w:ascii="Times New Roman" w:eastAsia="Times New Roman" w:hAnsi="Times New Roman" w:cs="Times New Roman"/>
          <w:kern w:val="0"/>
          <w:lang w:eastAsia="pl-PL"/>
          <w14:ligatures w14:val="none"/>
        </w:rPr>
        <w:t xml:space="preserve"> może być wnoszone według wyboru Wykonawcy w jednej lub w kilku następujących formach:</w:t>
      </w:r>
    </w:p>
    <w:p w14:paraId="7F650023" w14:textId="77777777" w:rsidR="005664B1" w:rsidRPr="005664B1" w:rsidRDefault="005664B1" w:rsidP="000C0213">
      <w:pPr>
        <w:numPr>
          <w:ilvl w:val="0"/>
          <w:numId w:val="37"/>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pieniądzu;</w:t>
      </w:r>
    </w:p>
    <w:p w14:paraId="60C32CDC" w14:textId="77777777" w:rsidR="005664B1" w:rsidRPr="005664B1" w:rsidRDefault="005664B1" w:rsidP="000C0213">
      <w:pPr>
        <w:numPr>
          <w:ilvl w:val="0"/>
          <w:numId w:val="37"/>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poręczeniach bankowych lub poręczeniach spółdzielczej kasy oszczędnościowo-kredytowej, z tym że zobowiązanie kasy jest zawsze zobowiązaniem pieniężnym;</w:t>
      </w:r>
    </w:p>
    <w:p w14:paraId="3A9CCE5C" w14:textId="77777777" w:rsidR="005664B1" w:rsidRPr="005664B1" w:rsidRDefault="005664B1" w:rsidP="000C0213">
      <w:pPr>
        <w:numPr>
          <w:ilvl w:val="0"/>
          <w:numId w:val="37"/>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gwarancjach bankowych;</w:t>
      </w:r>
    </w:p>
    <w:p w14:paraId="2CA5827B" w14:textId="77777777" w:rsidR="005664B1" w:rsidRPr="005664B1" w:rsidRDefault="005664B1" w:rsidP="000C0213">
      <w:pPr>
        <w:numPr>
          <w:ilvl w:val="0"/>
          <w:numId w:val="37"/>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gwarancjach ubezpieczeniowych;</w:t>
      </w:r>
    </w:p>
    <w:p w14:paraId="648B611A" w14:textId="77777777" w:rsidR="005664B1" w:rsidRPr="005664B1" w:rsidRDefault="005664B1" w:rsidP="000C0213">
      <w:pPr>
        <w:numPr>
          <w:ilvl w:val="0"/>
          <w:numId w:val="37"/>
        </w:numPr>
        <w:autoSpaceDE w:val="0"/>
        <w:autoSpaceDN w:val="0"/>
        <w:adjustRightInd w:val="0"/>
        <w:spacing w:after="0" w:line="240" w:lineRule="auto"/>
        <w:ind w:left="709"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lastRenderedPageBreak/>
        <w:t xml:space="preserve">poręczeniach udzielanych przez podmioty, o których mowa w art. 6b ust. 5 pkt 2 ustawy z dnia 9 listopada 2000 r. o utworzeniu Polskiej Agencji Rozwoju Przedsiębiorczości </w:t>
      </w:r>
      <w:r w:rsidRPr="005664B1">
        <w:rPr>
          <w:rFonts w:ascii="Times New Roman" w:eastAsia="Times New Roman" w:hAnsi="Times New Roman" w:cs="Times New Roman"/>
          <w:bCs/>
          <w:iCs/>
          <w:kern w:val="0"/>
          <w14:ligatures w14:val="none"/>
        </w:rPr>
        <w:t>(</w:t>
      </w:r>
      <w:proofErr w:type="spellStart"/>
      <w:r w:rsidRPr="005664B1">
        <w:rPr>
          <w:rFonts w:ascii="Times New Roman" w:eastAsia="Times New Roman" w:hAnsi="Times New Roman" w:cs="Times New Roman"/>
          <w:bCs/>
          <w:iCs/>
          <w:kern w:val="0"/>
          <w14:ligatures w14:val="none"/>
        </w:rPr>
        <w:t>t.j</w:t>
      </w:r>
      <w:proofErr w:type="spellEnd"/>
      <w:r w:rsidRPr="005664B1">
        <w:rPr>
          <w:rFonts w:ascii="Times New Roman" w:eastAsia="Times New Roman" w:hAnsi="Times New Roman" w:cs="Times New Roman"/>
          <w:bCs/>
          <w:iCs/>
          <w:kern w:val="0"/>
          <w14:ligatures w14:val="none"/>
        </w:rPr>
        <w:t>. Dz. U. z 2020r. poz. 299).</w:t>
      </w:r>
    </w:p>
    <w:p w14:paraId="52191A08" w14:textId="77777777" w:rsidR="005664B1" w:rsidRPr="005664B1" w:rsidRDefault="005664B1" w:rsidP="005664B1">
      <w:p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p>
    <w:p w14:paraId="28087ADA" w14:textId="77777777" w:rsidR="005664B1" w:rsidRPr="005664B1" w:rsidRDefault="005664B1" w:rsidP="000C0213">
      <w:pPr>
        <w:numPr>
          <w:ilvl w:val="0"/>
          <w:numId w:val="38"/>
        </w:num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Zamawiający nie wyraża zgody na inne formy zabezpieczenia.</w:t>
      </w:r>
    </w:p>
    <w:p w14:paraId="685DBDC8" w14:textId="77777777" w:rsidR="005664B1" w:rsidRPr="005664B1" w:rsidRDefault="005664B1" w:rsidP="005664B1">
      <w:p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p>
    <w:p w14:paraId="6F469186" w14:textId="77777777" w:rsidR="005664B1" w:rsidRPr="005664B1" w:rsidRDefault="005664B1" w:rsidP="000C0213">
      <w:pPr>
        <w:numPr>
          <w:ilvl w:val="0"/>
          <w:numId w:val="38"/>
        </w:num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Zabezpieczenie wnoszone w pieniądzu Wykonawca wpłaca przelewem na rachunek bankowy Zamawiającego </w:t>
      </w:r>
      <w:r w:rsidRPr="005664B1">
        <w:rPr>
          <w:rFonts w:ascii="Times New Roman" w:eastAsia="Times New Roman" w:hAnsi="Times New Roman" w:cs="Times New Roman"/>
          <w:b/>
          <w:bCs/>
          <w:kern w:val="0"/>
          <w:lang w:eastAsia="pl-PL"/>
          <w14:ligatures w14:val="none"/>
        </w:rPr>
        <w:t>75 8795 0005 2001 0002 1946 0004 BS Gorlice</w:t>
      </w:r>
    </w:p>
    <w:p w14:paraId="0149A2CA" w14:textId="77777777" w:rsidR="005664B1" w:rsidRPr="005664B1" w:rsidRDefault="005664B1" w:rsidP="005664B1">
      <w:p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p>
    <w:p w14:paraId="00F6E273" w14:textId="77777777" w:rsidR="005664B1" w:rsidRPr="005664B1" w:rsidRDefault="005664B1" w:rsidP="000C0213">
      <w:pPr>
        <w:numPr>
          <w:ilvl w:val="0"/>
          <w:numId w:val="38"/>
        </w:num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Z treści zabezpieczenia wnoszonego w formie: poręczenia bankowego, gwarancji bankowej, gwarancji ubezpieczeniowej lub poręczeniach udzielonych przez podmioty, o których mowa w art. 6b ust. 5 pkt. 2 ustawy o utworzeniu Polskiej Agencji Rozwoju Przedsiębiorczości powinno wynikać bezwarunkowe, na każde pisemne żądanie zgłoszone przez Zamawiającego, dokonanie wypłaty Zamawiającemu pełnej kwoty zabezpieczenia należytego wykonania Umowy.</w:t>
      </w:r>
    </w:p>
    <w:p w14:paraId="1A59F8B3" w14:textId="77777777" w:rsidR="005664B1" w:rsidRPr="005664B1" w:rsidRDefault="005664B1" w:rsidP="005664B1">
      <w:p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p>
    <w:p w14:paraId="08A69C5E" w14:textId="77777777" w:rsidR="005664B1" w:rsidRPr="005664B1" w:rsidRDefault="005664B1" w:rsidP="000C0213">
      <w:pPr>
        <w:numPr>
          <w:ilvl w:val="0"/>
          <w:numId w:val="38"/>
        </w:num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Zamawiający zastrzega prawo weryfikacji treści przedstawionego projektu gwarancji lub poręczenia, wraz z prawem zgłaszania wiążących uwag.</w:t>
      </w:r>
    </w:p>
    <w:p w14:paraId="7AC98937" w14:textId="77777777" w:rsidR="005664B1" w:rsidRPr="005664B1" w:rsidRDefault="005664B1" w:rsidP="005664B1">
      <w:p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p>
    <w:p w14:paraId="20A1FAFB" w14:textId="77777777" w:rsidR="005664B1" w:rsidRPr="005664B1" w:rsidRDefault="005664B1" w:rsidP="000C0213">
      <w:pPr>
        <w:numPr>
          <w:ilvl w:val="0"/>
          <w:numId w:val="38"/>
        </w:num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W przypadku zamiaru wniesienia zabezpieczenia należytego wykonania umowy w formach, o których mowa w pkt. 11 </w:t>
      </w:r>
      <w:proofErr w:type="spellStart"/>
      <w:r w:rsidRPr="005664B1">
        <w:rPr>
          <w:rFonts w:ascii="Times New Roman" w:eastAsia="Times New Roman" w:hAnsi="Times New Roman" w:cs="Times New Roman"/>
          <w:kern w:val="0"/>
          <w:lang w:eastAsia="pl-PL"/>
          <w14:ligatures w14:val="none"/>
        </w:rPr>
        <w:t>ppkt</w:t>
      </w:r>
      <w:proofErr w:type="spellEnd"/>
      <w:r w:rsidRPr="005664B1">
        <w:rPr>
          <w:rFonts w:ascii="Times New Roman" w:eastAsia="Times New Roman" w:hAnsi="Times New Roman" w:cs="Times New Roman"/>
          <w:kern w:val="0"/>
          <w:lang w:eastAsia="pl-PL"/>
          <w14:ligatures w14:val="none"/>
        </w:rPr>
        <w:t>. 2-5, Wykonawca zobowiązany jest do wcześniejszego uzgodnienia treści gwarancji lub poręczenia z Zamawiającym.</w:t>
      </w:r>
    </w:p>
    <w:p w14:paraId="012631F3" w14:textId="77777777" w:rsidR="005664B1" w:rsidRPr="005664B1" w:rsidRDefault="005664B1" w:rsidP="005664B1">
      <w:pPr>
        <w:autoSpaceDE w:val="0"/>
        <w:autoSpaceDN w:val="0"/>
        <w:adjustRightInd w:val="0"/>
        <w:spacing w:after="0" w:line="240" w:lineRule="auto"/>
        <w:ind w:left="567" w:hanging="425"/>
        <w:contextualSpacing/>
        <w:jc w:val="both"/>
        <w:rPr>
          <w:rFonts w:ascii="Times New Roman" w:eastAsia="Times New Roman" w:hAnsi="Times New Roman" w:cs="Times New Roman"/>
          <w:kern w:val="0"/>
          <w:lang w:eastAsia="pl-PL"/>
          <w14:ligatures w14:val="none"/>
        </w:rPr>
      </w:pPr>
    </w:p>
    <w:p w14:paraId="3156E4AF" w14:textId="77777777" w:rsidR="005664B1" w:rsidRPr="005664B1" w:rsidRDefault="005664B1" w:rsidP="000C0213">
      <w:pPr>
        <w:numPr>
          <w:ilvl w:val="0"/>
          <w:numId w:val="38"/>
        </w:numPr>
        <w:autoSpaceDE w:val="0"/>
        <w:autoSpaceDN w:val="0"/>
        <w:adjustRightInd w:val="0"/>
        <w:spacing w:after="0" w:line="240" w:lineRule="auto"/>
        <w:ind w:left="567" w:hanging="425"/>
        <w:contextualSpacing/>
        <w:jc w:val="both"/>
        <w:rPr>
          <w:rFonts w:ascii="Times New Roman" w:eastAsia="Times New Roman" w:hAnsi="Times New Roman" w:cs="Times New Roman"/>
          <w:kern w:val="0"/>
          <w:u w:val="single"/>
          <w:lang w:eastAsia="pl-PL"/>
          <w14:ligatures w14:val="none"/>
        </w:rPr>
      </w:pPr>
      <w:r w:rsidRPr="005664B1">
        <w:rPr>
          <w:rFonts w:ascii="Times New Roman" w:eastAsia="Times New Roman" w:hAnsi="Times New Roman" w:cs="Times New Roman"/>
          <w:kern w:val="0"/>
          <w:u w:val="single"/>
          <w:lang w:eastAsia="pl-PL"/>
          <w14:ligatures w14:val="none"/>
        </w:rPr>
        <w:t>Pozostałe wymagania dotyczące zabezpieczenia należytego wykonania umowy określone zostały we wzorze umowy, stanowiącym załącznik nr 11 do SWZ.</w:t>
      </w:r>
    </w:p>
    <w:p w14:paraId="6D8FEA42" w14:textId="77777777" w:rsidR="005664B1" w:rsidRPr="005664B1" w:rsidRDefault="005664B1" w:rsidP="005664B1">
      <w:pPr>
        <w:rPr>
          <w:rFonts w:ascii="Times New Roman" w:hAnsi="Times New Roman" w:cs="Times New Roman"/>
          <w:kern w:val="0"/>
          <w14:ligatures w14:val="none"/>
        </w:rPr>
      </w:pPr>
    </w:p>
    <w:p w14:paraId="451AE5C4"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XIX. POUCZENIE O ŚRODKACH OCHRONY PRAWNEJ PRZYSŁUGUJACYCH WYKONAWCY.</w:t>
      </w:r>
    </w:p>
    <w:p w14:paraId="33ED7522"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37B36687" w14:textId="77777777" w:rsidR="005664B1" w:rsidRPr="005664B1" w:rsidRDefault="005664B1" w:rsidP="000C0213">
      <w:pPr>
        <w:numPr>
          <w:ilvl w:val="0"/>
          <w:numId w:val="39"/>
        </w:numPr>
        <w:autoSpaceDE w:val="0"/>
        <w:autoSpaceDN w:val="0"/>
        <w:adjustRightInd w:val="0"/>
        <w:spacing w:after="0" w:line="240" w:lineRule="auto"/>
        <w:ind w:left="851" w:hanging="284"/>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78712653" w14:textId="77777777" w:rsidR="005664B1" w:rsidRPr="005664B1" w:rsidRDefault="005664B1" w:rsidP="000C0213">
      <w:pPr>
        <w:numPr>
          <w:ilvl w:val="0"/>
          <w:numId w:val="39"/>
        </w:numPr>
        <w:autoSpaceDE w:val="0"/>
        <w:autoSpaceDN w:val="0"/>
        <w:adjustRightInd w:val="0"/>
        <w:spacing w:after="0" w:line="240" w:lineRule="auto"/>
        <w:ind w:left="851" w:hanging="284"/>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 xml:space="preserve">Odwołanie (art. 513-515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przysługuje na:</w:t>
      </w:r>
    </w:p>
    <w:p w14:paraId="27D843D4" w14:textId="77777777" w:rsidR="005664B1" w:rsidRPr="005664B1" w:rsidRDefault="005664B1" w:rsidP="000C0213">
      <w:pPr>
        <w:numPr>
          <w:ilvl w:val="0"/>
          <w:numId w:val="40"/>
        </w:numPr>
        <w:autoSpaceDE w:val="0"/>
        <w:autoSpaceDN w:val="0"/>
        <w:adjustRightInd w:val="0"/>
        <w:spacing w:after="0" w:line="240" w:lineRule="auto"/>
        <w:ind w:left="1134" w:hanging="283"/>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niezgodną z przepisami ustawy czynność zamawiającego, podjętą w postępowaniu o udzielenie zamówienia, w tym na projektowane postanowienie umowy;</w:t>
      </w:r>
    </w:p>
    <w:p w14:paraId="2EAED14B" w14:textId="77777777" w:rsidR="005664B1" w:rsidRPr="005664B1" w:rsidRDefault="005664B1" w:rsidP="000C0213">
      <w:pPr>
        <w:numPr>
          <w:ilvl w:val="0"/>
          <w:numId w:val="40"/>
        </w:numPr>
        <w:autoSpaceDE w:val="0"/>
        <w:autoSpaceDN w:val="0"/>
        <w:adjustRightInd w:val="0"/>
        <w:spacing w:after="0" w:line="240" w:lineRule="auto"/>
        <w:ind w:left="1134" w:hanging="283"/>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zaniechanie czynności w postępowaniu o udzielenie zamówienia, do której zamawiający był obowiązany na podstawie ustawy;</w:t>
      </w:r>
    </w:p>
    <w:p w14:paraId="039FE358" w14:textId="77777777" w:rsidR="005664B1" w:rsidRPr="005664B1" w:rsidRDefault="005664B1" w:rsidP="000C0213">
      <w:pPr>
        <w:numPr>
          <w:ilvl w:val="0"/>
          <w:numId w:val="40"/>
        </w:numPr>
        <w:autoSpaceDE w:val="0"/>
        <w:autoSpaceDN w:val="0"/>
        <w:adjustRightInd w:val="0"/>
        <w:spacing w:after="0" w:line="240" w:lineRule="auto"/>
        <w:ind w:left="1134" w:hanging="283"/>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kern w:val="0"/>
          <w:lang w:eastAsia="pl-PL"/>
          <w14:ligatures w14:val="none"/>
        </w:rPr>
        <w:t>zaniechanie przeprowadzenia postępowania o udzielenie zamówienia na podstawie ustawy, mimo że zamawiający był do tego obowiązany.</w:t>
      </w:r>
    </w:p>
    <w:p w14:paraId="27E16A2E" w14:textId="77777777" w:rsidR="005664B1" w:rsidRPr="005664B1" w:rsidRDefault="005664B1" w:rsidP="000C0213">
      <w:pPr>
        <w:numPr>
          <w:ilvl w:val="0"/>
          <w:numId w:val="39"/>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Odwołanie wnosi się do Prezesa Krajowej Izby Odwoławczej. </w:t>
      </w:r>
    </w:p>
    <w:p w14:paraId="0DB33DEE" w14:textId="77777777" w:rsidR="005664B1" w:rsidRPr="005664B1" w:rsidRDefault="005664B1" w:rsidP="000C0213">
      <w:pPr>
        <w:numPr>
          <w:ilvl w:val="0"/>
          <w:numId w:val="39"/>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14:paraId="305B976C" w14:textId="77777777" w:rsidR="005664B1" w:rsidRPr="005664B1" w:rsidRDefault="005664B1" w:rsidP="000C0213">
      <w:pPr>
        <w:numPr>
          <w:ilvl w:val="0"/>
          <w:numId w:val="39"/>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4CCDA68" w14:textId="77777777" w:rsidR="005664B1" w:rsidRPr="005664B1" w:rsidRDefault="005664B1" w:rsidP="000C0213">
      <w:pPr>
        <w:numPr>
          <w:ilvl w:val="0"/>
          <w:numId w:val="39"/>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Odwołanie wnosi się w terminie:</w:t>
      </w:r>
    </w:p>
    <w:p w14:paraId="01E3AF43" w14:textId="77777777" w:rsidR="005664B1" w:rsidRPr="005664B1" w:rsidRDefault="005664B1" w:rsidP="000C0213">
      <w:pPr>
        <w:numPr>
          <w:ilvl w:val="0"/>
          <w:numId w:val="41"/>
        </w:numPr>
        <w:autoSpaceDE w:val="0"/>
        <w:autoSpaceDN w:val="0"/>
        <w:adjustRightInd w:val="0"/>
        <w:spacing w:after="0" w:line="240" w:lineRule="auto"/>
        <w:ind w:left="1134"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5 dni od dnia przekazania informacji o czynności zamawiającego stanowiącej podstawę jego wniesienia, jeżeli informacja została przekazana przy użyciu środków komunikacji elektronicznej;</w:t>
      </w:r>
    </w:p>
    <w:p w14:paraId="16C74AE6" w14:textId="77777777" w:rsidR="005664B1" w:rsidRPr="005664B1" w:rsidRDefault="005664B1" w:rsidP="000C0213">
      <w:pPr>
        <w:numPr>
          <w:ilvl w:val="0"/>
          <w:numId w:val="41"/>
        </w:numPr>
        <w:autoSpaceDE w:val="0"/>
        <w:autoSpaceDN w:val="0"/>
        <w:adjustRightInd w:val="0"/>
        <w:spacing w:after="0" w:line="240" w:lineRule="auto"/>
        <w:ind w:left="1134"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10 dni od dnia przekazania informacji o czynności zamawiającego stanowiącej podstawę jego wniesienia, jeżeli informacja została przekazana w sposób inny niż określony w pkt 1.</w:t>
      </w:r>
    </w:p>
    <w:p w14:paraId="76911DD0" w14:textId="77777777" w:rsidR="005664B1" w:rsidRPr="005664B1" w:rsidRDefault="005664B1" w:rsidP="000C0213">
      <w:pPr>
        <w:numPr>
          <w:ilvl w:val="0"/>
          <w:numId w:val="41"/>
        </w:numPr>
        <w:autoSpaceDE w:val="0"/>
        <w:autoSpaceDN w:val="0"/>
        <w:adjustRightInd w:val="0"/>
        <w:spacing w:after="0" w:line="240" w:lineRule="auto"/>
        <w:ind w:left="1134"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lastRenderedPageBreak/>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3831B79D" w14:textId="77777777" w:rsidR="005664B1" w:rsidRPr="005664B1" w:rsidRDefault="005664B1" w:rsidP="000C0213">
      <w:pPr>
        <w:numPr>
          <w:ilvl w:val="0"/>
          <w:numId w:val="41"/>
        </w:numPr>
        <w:autoSpaceDE w:val="0"/>
        <w:autoSpaceDN w:val="0"/>
        <w:adjustRightInd w:val="0"/>
        <w:spacing w:after="0" w:line="240" w:lineRule="auto"/>
        <w:ind w:left="1134" w:hanging="283"/>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Odwołanie w przypadkach innych niż określone w ust. 4 i 5 wnosi się w terminie 5 dni od dnia, w którym powzięto lub przy zachowaniu należytej staranności można było powziąć wiadomość o okolicznościach stanowiących podstawę jego wniesienia.</w:t>
      </w:r>
    </w:p>
    <w:p w14:paraId="665DD009" w14:textId="77777777" w:rsidR="005664B1" w:rsidRPr="005664B1" w:rsidRDefault="005664B1" w:rsidP="000C0213">
      <w:pPr>
        <w:numPr>
          <w:ilvl w:val="0"/>
          <w:numId w:val="39"/>
        </w:numPr>
        <w:spacing w:after="0" w:line="360" w:lineRule="auto"/>
        <w:ind w:left="851" w:hanging="284"/>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Odwołanie zawiera:</w:t>
      </w:r>
    </w:p>
    <w:p w14:paraId="3802C67B"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 imię i nazwisko albo nazwę, miejsce zamieszkania albo siedzibę, numer telefonu oraz adres poczty elektronicznej odwołującego oraz imię i nazwisko przedstawiciela (przedstawicieli);</w:t>
      </w:r>
    </w:p>
    <w:p w14:paraId="5D853506"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2) nazwę i siedzibę zamawiającego, numer telefonu oraz adres poczty elektronicznej zamawiającego;</w:t>
      </w:r>
    </w:p>
    <w:p w14:paraId="5A5006F0"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3) numer Powszechnego Elektronicznego Systemu Ewidencji Ludności (PESEL) lub NIP odwołującego będącego osobą fizyczną, jeżeli jest on obowiązany do jego posiadania albo posiada go nie mając takiego obowiązku;</w:t>
      </w:r>
    </w:p>
    <w:p w14:paraId="4B270445"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2DBB82A"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5) określenie przedmiotu zamówienia;</w:t>
      </w:r>
    </w:p>
    <w:p w14:paraId="3234E8B8"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6) wskazanie numeru ogłoszenia w Biuletynie Zamówień Publicznych;</w:t>
      </w:r>
    </w:p>
    <w:p w14:paraId="32D09CEE"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7) wskazanie czynności lub zaniechania czynności zamawiającego, której zarzuca się niezgodność z przepisami ustawy, lub wskazanie zaniechania przeprowadzenia postępowania o udzielenie zamówienia lub zorganizowania konkursu na podstawie ustawy;</w:t>
      </w:r>
    </w:p>
    <w:p w14:paraId="0821383F"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8) zwięzłe przedstawienie zarzutów;</w:t>
      </w:r>
    </w:p>
    <w:p w14:paraId="7D777DEF" w14:textId="77777777" w:rsidR="005664B1" w:rsidRPr="005664B1" w:rsidRDefault="005664B1" w:rsidP="005664B1">
      <w:pPr>
        <w:spacing w:after="0" w:line="240" w:lineRule="auto"/>
        <w:ind w:left="1134" w:hanging="283"/>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9) żądanie co do sposobu rozstrzygnięcia odwołania;</w:t>
      </w:r>
    </w:p>
    <w:p w14:paraId="6C272ABD" w14:textId="77777777" w:rsidR="005664B1" w:rsidRPr="005664B1" w:rsidRDefault="005664B1" w:rsidP="005664B1">
      <w:pPr>
        <w:spacing w:after="0" w:line="240" w:lineRule="auto"/>
        <w:ind w:left="993"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10) wskazanie okoliczności faktycznych i prawnych uzasadniających wniesienie odwołania oraz dowodów na poparcie przytoczonych okoliczności;</w:t>
      </w:r>
    </w:p>
    <w:p w14:paraId="359F8AAC" w14:textId="77777777" w:rsidR="005664B1" w:rsidRPr="005664B1" w:rsidRDefault="005664B1" w:rsidP="005664B1">
      <w:pPr>
        <w:spacing w:after="0" w:line="240" w:lineRule="auto"/>
        <w:ind w:left="993"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11) podpis odwołującego albo jego przedstawiciela lub przedstawicieli;</w:t>
      </w:r>
    </w:p>
    <w:p w14:paraId="4497C59F" w14:textId="77777777" w:rsidR="005664B1" w:rsidRPr="005664B1" w:rsidRDefault="005664B1" w:rsidP="005664B1">
      <w:pPr>
        <w:spacing w:after="0" w:line="240" w:lineRule="auto"/>
        <w:ind w:left="993"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12) wykaz załączników.</w:t>
      </w:r>
    </w:p>
    <w:p w14:paraId="0D853623" w14:textId="77777777" w:rsidR="005664B1" w:rsidRPr="005664B1" w:rsidRDefault="005664B1" w:rsidP="005664B1">
      <w:pPr>
        <w:spacing w:after="0" w:line="36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8. Do odwołania dołącza się:</w:t>
      </w:r>
    </w:p>
    <w:p w14:paraId="4A7A9A3B" w14:textId="77777777" w:rsidR="005664B1" w:rsidRPr="005664B1" w:rsidRDefault="005664B1" w:rsidP="005664B1">
      <w:pPr>
        <w:spacing w:after="0" w:line="240" w:lineRule="auto"/>
        <w:ind w:firstLine="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 dowód uiszczenia wpisu od odwołania w wymaganej wysokości;</w:t>
      </w:r>
    </w:p>
    <w:p w14:paraId="5C7BA824" w14:textId="77777777" w:rsidR="005664B1" w:rsidRPr="005664B1" w:rsidRDefault="005664B1" w:rsidP="005664B1">
      <w:pPr>
        <w:spacing w:after="0" w:line="240" w:lineRule="auto"/>
        <w:ind w:firstLine="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2) dowód przekazania odpowiednio odwołania albo jego kopii zamawiającemu;</w:t>
      </w:r>
    </w:p>
    <w:p w14:paraId="0EEE5DB3" w14:textId="77777777" w:rsidR="005664B1" w:rsidRPr="005664B1" w:rsidRDefault="005664B1" w:rsidP="005664B1">
      <w:pPr>
        <w:spacing w:after="0" w:line="240" w:lineRule="auto"/>
        <w:ind w:firstLine="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3) dokument potwierdzający umocowanie do reprezentowania odwołującego.</w:t>
      </w:r>
    </w:p>
    <w:p w14:paraId="698D4FBA" w14:textId="77777777" w:rsidR="005664B1" w:rsidRPr="005664B1" w:rsidRDefault="005664B1" w:rsidP="005664B1">
      <w:pPr>
        <w:spacing w:after="0" w:line="240" w:lineRule="auto"/>
        <w:ind w:left="284" w:hanging="284"/>
        <w:jc w:val="both"/>
        <w:rPr>
          <w:rFonts w:ascii="Times New Roman" w:eastAsia="Times New Roman" w:hAnsi="Times New Roman" w:cs="Times New Roman"/>
          <w:kern w:val="0"/>
          <w:lang w:eastAsia="pl-PL"/>
          <w14:ligatures w14:val="none"/>
        </w:rPr>
      </w:pPr>
      <w:r w:rsidRPr="005664B1">
        <w:rPr>
          <w:rFonts w:ascii="Times New Roman" w:eastAsia="Calibri" w:hAnsi="Times New Roman" w:cs="Times New Roman"/>
          <w:kern w:val="0"/>
          <w14:ligatures w14:val="none"/>
        </w:rPr>
        <w:t xml:space="preserve">9. </w:t>
      </w:r>
      <w:r w:rsidRPr="005664B1">
        <w:rPr>
          <w:rFonts w:ascii="Times New Roman" w:eastAsia="Times New Roman" w:hAnsi="Times New Roman" w:cs="Times New Roman"/>
          <w:kern w:val="0"/>
          <w:lang w:eastAsia="pl-PL"/>
          <w14:ligatures w14:val="none"/>
        </w:rPr>
        <w:t>Na orzeczenie KIO oraz postanowienie Prezesa KIO stronom oraz uczestnikom postępowania odwoławczego przysługuje skarga (art.579) do Sądu Okręgowego w Warszawie – sądu zamówień publicznych.</w:t>
      </w:r>
    </w:p>
    <w:p w14:paraId="6D387925" w14:textId="77777777" w:rsidR="005664B1" w:rsidRPr="005664B1" w:rsidRDefault="005664B1" w:rsidP="005664B1">
      <w:pPr>
        <w:spacing w:after="0" w:line="240" w:lineRule="auto"/>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10. Skargę wnosi się do Sądu Okręgowego w Warszawie - sądu zamówień publicznych.</w:t>
      </w:r>
    </w:p>
    <w:p w14:paraId="2A8C73D5" w14:textId="77777777" w:rsidR="005664B1" w:rsidRPr="005664B1" w:rsidRDefault="005664B1" w:rsidP="005664B1">
      <w:pPr>
        <w:spacing w:after="0" w:line="240" w:lineRule="auto"/>
        <w:ind w:left="426" w:hanging="426"/>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11. Skargę wnosi się za pośrednictwem Prezesa Izby, w terminie 14 dni od dnia doręczenia orzeczenia Izby lub postanowienia Prezesa Izby o zwrocie odwołania, przesyłając jednocześnie jej odpis przeciwnikowi skargi. Złożenie skargi w placówce pocztowej operatora wyznaczonego w rozumieniu ustawy z dnia 23 listopada 2012 r. - Prawo pocztowe jest równoznaczne z jej wniesieniem.</w:t>
      </w:r>
    </w:p>
    <w:p w14:paraId="694481BA" w14:textId="77777777" w:rsidR="005664B1" w:rsidRPr="005664B1" w:rsidRDefault="005664B1" w:rsidP="005664B1">
      <w:pPr>
        <w:spacing w:after="0" w:line="240" w:lineRule="auto"/>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12. 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0431A420" w14:textId="77777777" w:rsidR="005664B1" w:rsidRPr="005664B1" w:rsidRDefault="005664B1" w:rsidP="005664B1">
      <w:pPr>
        <w:spacing w:after="0" w:line="240" w:lineRule="auto"/>
        <w:ind w:left="426" w:hanging="426"/>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13. Od wyroku sądu lub postanowienia kończącego postępowanie w sprawie przysługuje skarga kasacyjna do Sądu Najwyższego.</w:t>
      </w:r>
    </w:p>
    <w:p w14:paraId="7F721425"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kern w:val="0"/>
          <w14:ligatures w14:val="none"/>
        </w:rPr>
      </w:pPr>
    </w:p>
    <w:p w14:paraId="567BDC4E" w14:textId="77777777" w:rsidR="005664B1" w:rsidRPr="005664B1" w:rsidRDefault="005664B1" w:rsidP="005664B1">
      <w:pPr>
        <w:autoSpaceDE w:val="0"/>
        <w:autoSpaceDN w:val="0"/>
        <w:adjustRightInd w:val="0"/>
        <w:spacing w:after="68" w:line="240" w:lineRule="auto"/>
        <w:jc w:val="both"/>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XX. WYMAGANIA DOTYCZĄCE WADIUM ( art. 97)</w:t>
      </w:r>
    </w:p>
    <w:p w14:paraId="68BF88C1" w14:textId="77777777" w:rsidR="005664B1" w:rsidRPr="005664B1" w:rsidRDefault="005664B1" w:rsidP="005664B1">
      <w:pPr>
        <w:spacing w:before="120" w:after="120" w:line="240" w:lineRule="auto"/>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Cs/>
          <w:kern w:val="0"/>
          <w:lang w:eastAsia="pl-PL"/>
          <w14:ligatures w14:val="none"/>
        </w:rPr>
        <w:lastRenderedPageBreak/>
        <w:t xml:space="preserve">Zamawiający nie wymaga wniesienia wadium. </w:t>
      </w:r>
    </w:p>
    <w:p w14:paraId="16EE4DF3" w14:textId="77777777" w:rsidR="005664B1" w:rsidRPr="005664B1" w:rsidRDefault="005664B1" w:rsidP="005664B1">
      <w:pPr>
        <w:spacing w:before="120" w:after="120" w:line="240" w:lineRule="auto"/>
        <w:contextualSpacing/>
        <w:jc w:val="both"/>
        <w:rPr>
          <w:rFonts w:ascii="Times New Roman" w:eastAsia="Times New Roman" w:hAnsi="Times New Roman" w:cs="Times New Roman"/>
          <w:b/>
          <w:bCs/>
          <w:kern w:val="0"/>
          <w:lang w:eastAsia="pl-PL"/>
          <w14:ligatures w14:val="none"/>
        </w:rPr>
      </w:pPr>
    </w:p>
    <w:p w14:paraId="4F312417" w14:textId="77777777" w:rsidR="005664B1" w:rsidRPr="005664B1" w:rsidRDefault="005664B1" w:rsidP="005664B1">
      <w:pPr>
        <w:spacing w:before="120" w:after="120" w:line="240" w:lineRule="auto"/>
        <w:ind w:left="567" w:hanging="567"/>
        <w:contextualSpacing/>
        <w:jc w:val="both"/>
        <w:rPr>
          <w:rFonts w:ascii="Times New Roman" w:eastAsia="Times New Roman" w:hAnsi="Times New Roman" w:cs="Times New Roman"/>
          <w:b/>
          <w:bCs/>
          <w:kern w:val="0"/>
          <w:lang w:eastAsia="pl-PL"/>
          <w14:ligatures w14:val="none"/>
        </w:rPr>
      </w:pPr>
      <w:r w:rsidRPr="005664B1">
        <w:rPr>
          <w:rFonts w:ascii="Times New Roman" w:eastAsia="Times New Roman" w:hAnsi="Times New Roman" w:cs="Times New Roman"/>
          <w:b/>
          <w:bCs/>
          <w:kern w:val="0"/>
          <w:lang w:eastAsia="pl-PL"/>
          <w14:ligatures w14:val="none"/>
        </w:rPr>
        <w:t xml:space="preserve">XXI. WYMAGANIA W ZAKRESIE  ZATRUDNIENIA NA PODSTAWIE STOSUNKU PRACY, W OKOLICZNOŚCIACH, O KTÓRYCH MOWA W ART. 95 </w:t>
      </w:r>
    </w:p>
    <w:p w14:paraId="2B4264C4" w14:textId="77777777" w:rsidR="005664B1" w:rsidRPr="005664B1" w:rsidRDefault="005664B1" w:rsidP="000C0213">
      <w:pPr>
        <w:numPr>
          <w:ilvl w:val="0"/>
          <w:numId w:val="43"/>
        </w:numPr>
        <w:spacing w:before="120" w:after="120" w:line="240" w:lineRule="auto"/>
        <w:ind w:left="709" w:hanging="283"/>
        <w:contextualSpacing/>
        <w:jc w:val="both"/>
        <w:rPr>
          <w:rFonts w:ascii="Times New Roman" w:eastAsia="Times New Roman" w:hAnsi="Times New Roman" w:cs="Times New Roman"/>
          <w:b/>
          <w:bCs/>
          <w:kern w:val="0"/>
          <w:lang w:eastAsia="pl-PL"/>
          <w14:ligatures w14:val="none"/>
        </w:rPr>
      </w:pPr>
      <w:bookmarkStart w:id="30" w:name="_Hlk63675497"/>
      <w:r w:rsidRPr="005664B1">
        <w:rPr>
          <w:rFonts w:ascii="Times New Roman" w:eastAsia="Times New Roman" w:hAnsi="Times New Roman" w:cs="Times New Roman"/>
          <w:kern w:val="0"/>
          <w:lang w:eastAsia="pl-PL"/>
          <w14:ligatures w14:val="none"/>
        </w:rPr>
        <w:t xml:space="preserve">Zamawiający, zgodnie z przepisem art. 95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określa następujące wymagania zatrudnienia przez Wykonawcę oraz podwykonawców na podstawie umów o pracę osób wykonujących wskazane przez Zamawiającego czynności w zakresie realizacji zamówienia:</w:t>
      </w:r>
    </w:p>
    <w:p w14:paraId="2D2087F3" w14:textId="77777777" w:rsidR="005664B1" w:rsidRPr="005664B1" w:rsidRDefault="005664B1" w:rsidP="005664B1">
      <w:pPr>
        <w:spacing w:before="120" w:after="120" w:line="240" w:lineRule="auto"/>
        <w:contextualSpacing/>
        <w:jc w:val="both"/>
        <w:rPr>
          <w:rFonts w:ascii="Times New Roman" w:eastAsia="Times New Roman" w:hAnsi="Times New Roman" w:cs="Times New Roman"/>
          <w:b/>
          <w:bCs/>
          <w:kern w:val="0"/>
          <w:lang w:eastAsia="pl-PL"/>
          <w14:ligatures w14:val="none"/>
        </w:rPr>
      </w:pPr>
    </w:p>
    <w:p w14:paraId="540C3976" w14:textId="77777777" w:rsidR="005664B1" w:rsidRPr="005664B1" w:rsidRDefault="005664B1" w:rsidP="000C0213">
      <w:pPr>
        <w:numPr>
          <w:ilvl w:val="0"/>
          <w:numId w:val="44"/>
        </w:numPr>
        <w:autoSpaceDE w:val="0"/>
        <w:autoSpaceDN w:val="0"/>
        <w:adjustRightInd w:val="0"/>
        <w:spacing w:before="120"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Zamawiający wymaga, aby przez cały okres realizacji zamówienia osoby wykonujące bezpośrednio roboty budowlane przy realizacji przedmiotu zamówienia </w:t>
      </w:r>
      <w:r w:rsidRPr="005664B1">
        <w:rPr>
          <w:rFonts w:ascii="Times New Roman" w:eastAsia="Times New Roman" w:hAnsi="Times New Roman" w:cs="Times New Roman"/>
          <w:b/>
          <w:bCs/>
          <w:kern w:val="0"/>
          <w:lang w:eastAsia="pl-PL"/>
          <w14:ligatures w14:val="none"/>
        </w:rPr>
        <w:t>(praca fizyczna przy prowadzeniu robót budowlanych oraz operatorów sprzętu</w:t>
      </w:r>
      <w:r w:rsidRPr="005664B1">
        <w:rPr>
          <w:rFonts w:ascii="Times New Roman" w:eastAsia="Times New Roman" w:hAnsi="Times New Roman" w:cs="Times New Roman"/>
          <w:kern w:val="0"/>
          <w:lang w:eastAsia="pl-PL"/>
          <w14:ligatures w14:val="none"/>
        </w:rPr>
        <w:t xml:space="preserve">), były zatrudnione przez Wykonawcę lub odpowiednio przez podwykonawcę na podstawie umowy o pracę, jeżeli wykonywane przez nie czynności polegają na wykonywaniu pracy w rozumieniu przepisu art. 22 §  1 ustawy z dnia 26 czerwca 1974 r. —Kodeks pracy (Dz. U. z 2019 r., poz. 1040 ze zm.). Ustalenie warunków zatrudnienia Zamawiający zostawia w gestii Wykonawcy, z tym zastrzeżeniem, że </w:t>
      </w:r>
      <w:r w:rsidRPr="005664B1">
        <w:rPr>
          <w:rFonts w:ascii="Times New Roman" w:eastAsia="Times New Roman" w:hAnsi="Times New Roman" w:cs="Times New Roman"/>
          <w:b/>
          <w:bCs/>
          <w:kern w:val="0"/>
          <w:u w:val="single"/>
          <w:lang w:eastAsia="pl-PL"/>
          <w14:ligatures w14:val="none"/>
        </w:rPr>
        <w:t>Zamawiający wymaga, aby każda osoba  do realizacji przedmiotu zamówienia była zatrudniona na powyższych warunkach</w:t>
      </w:r>
      <w:r w:rsidRPr="005664B1">
        <w:rPr>
          <w:rFonts w:ascii="Times New Roman" w:eastAsia="Times New Roman" w:hAnsi="Times New Roman" w:cs="Times New Roman"/>
          <w:kern w:val="0"/>
          <w:lang w:eastAsia="pl-PL"/>
          <w14:ligatures w14:val="none"/>
        </w:rPr>
        <w:t>.</w:t>
      </w:r>
    </w:p>
    <w:p w14:paraId="740548F1" w14:textId="77777777" w:rsidR="005664B1" w:rsidRPr="005664B1" w:rsidRDefault="005664B1" w:rsidP="000C0213">
      <w:pPr>
        <w:numPr>
          <w:ilvl w:val="0"/>
          <w:numId w:val="44"/>
        </w:numPr>
        <w:autoSpaceDE w:val="0"/>
        <w:autoSpaceDN w:val="0"/>
        <w:adjustRightInd w:val="0"/>
        <w:spacing w:before="120" w:after="0" w:line="240" w:lineRule="auto"/>
        <w:ind w:left="993" w:hanging="284"/>
        <w:contextualSpacing/>
        <w:jc w:val="both"/>
        <w:rPr>
          <w:rFonts w:ascii="Times New Roman" w:eastAsia="Times New Roman" w:hAnsi="Times New Roman" w:cs="Times New Roman"/>
          <w:kern w:val="0"/>
          <w:lang w:eastAsia="pl-PL"/>
          <w14:ligatures w14:val="none"/>
        </w:rPr>
      </w:pPr>
      <w:bookmarkStart w:id="31" w:name="_Hlk65228947"/>
      <w:bookmarkEnd w:id="30"/>
      <w:r w:rsidRPr="005664B1">
        <w:rPr>
          <w:rFonts w:ascii="Times New Roman" w:eastAsia="Times New Roman" w:hAnsi="Times New Roman" w:cs="Times New Roman"/>
          <w:kern w:val="0"/>
          <w:lang w:eastAsia="pl-PL"/>
          <w14:ligatures w14:val="none"/>
        </w:rPr>
        <w:t xml:space="preserve">Nie jest wymagane zatrudnienie na podstawie umowy o pracę osób pełniących samodzielne funkcje techniczne w budownictwie oraz  osób fizycznych prowadzących działalność gospodarczą, wykonujących wskazane w </w:t>
      </w:r>
      <w:proofErr w:type="spellStart"/>
      <w:r w:rsidRPr="005664B1">
        <w:rPr>
          <w:rFonts w:ascii="Times New Roman" w:eastAsia="Times New Roman" w:hAnsi="Times New Roman" w:cs="Times New Roman"/>
          <w:kern w:val="0"/>
          <w:lang w:eastAsia="pl-PL"/>
          <w14:ligatures w14:val="none"/>
        </w:rPr>
        <w:t>ppkt</w:t>
      </w:r>
      <w:proofErr w:type="spellEnd"/>
      <w:r w:rsidRPr="005664B1">
        <w:rPr>
          <w:rFonts w:ascii="Times New Roman" w:eastAsia="Times New Roman" w:hAnsi="Times New Roman" w:cs="Times New Roman"/>
          <w:kern w:val="0"/>
          <w:lang w:eastAsia="pl-PL"/>
          <w14:ligatures w14:val="none"/>
        </w:rPr>
        <w:t xml:space="preserve"> 1 czynności.</w:t>
      </w:r>
    </w:p>
    <w:p w14:paraId="09CC4708" w14:textId="77777777" w:rsidR="005664B1" w:rsidRPr="005664B1" w:rsidRDefault="005664B1" w:rsidP="000C0213">
      <w:pPr>
        <w:numPr>
          <w:ilvl w:val="0"/>
          <w:numId w:val="44"/>
        </w:numPr>
        <w:autoSpaceDE w:val="0"/>
        <w:autoSpaceDN w:val="0"/>
        <w:adjustRightInd w:val="0"/>
        <w:spacing w:before="120"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Każdorazowo, na żądanie Zamawiającego, w terminie wskazanym przez Zamawiającego, w wezwaniu, Wykonawca zobowiązuje się przedłożyć Zamawiającemu;  aktualne oświadczenie, że osoby, o których mowa w </w:t>
      </w:r>
      <w:proofErr w:type="spellStart"/>
      <w:r w:rsidRPr="005664B1">
        <w:rPr>
          <w:rFonts w:ascii="Times New Roman" w:eastAsia="Times New Roman" w:hAnsi="Times New Roman" w:cs="Times New Roman"/>
          <w:kern w:val="0"/>
          <w:lang w:eastAsia="pl-PL"/>
          <w14:ligatures w14:val="none"/>
        </w:rPr>
        <w:t>ppkt</w:t>
      </w:r>
      <w:proofErr w:type="spellEnd"/>
      <w:r w:rsidRPr="005664B1">
        <w:rPr>
          <w:rFonts w:ascii="Times New Roman" w:eastAsia="Times New Roman" w:hAnsi="Times New Roman" w:cs="Times New Roman"/>
          <w:kern w:val="0"/>
          <w:lang w:eastAsia="pl-PL"/>
          <w14:ligatures w14:val="none"/>
        </w:rPr>
        <w:t xml:space="preserve"> 1 są zatrudnione przez Wykonawcę na podstawie umowy o pracę, podpisane przez osobę/y upoważnioną/e do reprezentowania Wykonawcy. Przedmiotowe oświadczenie Wykonawca składa pod rygorem odpowiedzialności za składanie fałszywych oświadczeń na zasadach określonych w niniejszej literze,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imieniu Wykonawcy lub podwykonawcy,</w:t>
      </w:r>
      <w:bookmarkEnd w:id="31"/>
    </w:p>
    <w:p w14:paraId="7CCDAC95" w14:textId="77777777" w:rsidR="005664B1" w:rsidRPr="005664B1" w:rsidRDefault="005664B1" w:rsidP="000C0213">
      <w:pPr>
        <w:numPr>
          <w:ilvl w:val="0"/>
          <w:numId w:val="44"/>
        </w:numPr>
        <w:autoSpaceDE w:val="0"/>
        <w:autoSpaceDN w:val="0"/>
        <w:adjustRightInd w:val="0"/>
        <w:spacing w:before="120"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Nieprzedłożenie przez Wykonawcę oświadczenia, o którym mowa w  </w:t>
      </w:r>
      <w:proofErr w:type="spellStart"/>
      <w:r w:rsidRPr="005664B1">
        <w:rPr>
          <w:rFonts w:ascii="Times New Roman" w:eastAsia="Times New Roman" w:hAnsi="Times New Roman" w:cs="Times New Roman"/>
          <w:kern w:val="0"/>
          <w:lang w:eastAsia="pl-PL"/>
          <w14:ligatures w14:val="none"/>
        </w:rPr>
        <w:t>ppkt</w:t>
      </w:r>
      <w:proofErr w:type="spellEnd"/>
      <w:r w:rsidRPr="005664B1">
        <w:rPr>
          <w:rFonts w:ascii="Times New Roman" w:eastAsia="Times New Roman" w:hAnsi="Times New Roman" w:cs="Times New Roman"/>
          <w:kern w:val="0"/>
          <w:lang w:eastAsia="pl-PL"/>
          <w14:ligatures w14:val="none"/>
        </w:rPr>
        <w:t xml:space="preserve"> 3, w terminie wskazanym przez Zamawiającego w wezwaniu, będzie uprawniało Zamawiającego do naliczenia kary umownej określonej we Wzorze umowy (Załącznik nr 11 do SWZ).</w:t>
      </w:r>
    </w:p>
    <w:p w14:paraId="7962D68C" w14:textId="77777777" w:rsidR="005664B1" w:rsidRPr="005664B1" w:rsidRDefault="005664B1" w:rsidP="000C0213">
      <w:pPr>
        <w:numPr>
          <w:ilvl w:val="0"/>
          <w:numId w:val="44"/>
        </w:numPr>
        <w:autoSpaceDE w:val="0"/>
        <w:autoSpaceDN w:val="0"/>
        <w:adjustRightInd w:val="0"/>
        <w:spacing w:before="120" w:after="0" w:line="240" w:lineRule="auto"/>
        <w:ind w:left="993" w:hanging="284"/>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W przypadku uzasadnionych wątpliwości co do przestrzegania prawa pracy przez Wykonawcę lub podwykonawcę, Zamawiający może zwrócić się o przeprowadzenie kontroli przez Państwową Inspekcję Pracy.</w:t>
      </w:r>
    </w:p>
    <w:p w14:paraId="5FCDB3F7" w14:textId="77777777" w:rsidR="005664B1" w:rsidRPr="005664B1" w:rsidRDefault="005664B1" w:rsidP="005664B1">
      <w:pPr>
        <w:autoSpaceDE w:val="0"/>
        <w:autoSpaceDN w:val="0"/>
        <w:adjustRightInd w:val="0"/>
        <w:spacing w:after="0" w:line="240" w:lineRule="auto"/>
        <w:jc w:val="both"/>
        <w:rPr>
          <w:rFonts w:ascii="Times New Roman" w:eastAsia="Calibri" w:hAnsi="Times New Roman" w:cs="Times New Roman"/>
          <w:b/>
          <w:bCs/>
          <w:kern w:val="0"/>
          <w14:ligatures w14:val="none"/>
        </w:rPr>
      </w:pPr>
    </w:p>
    <w:p w14:paraId="0756AF9E" w14:textId="77777777" w:rsidR="005664B1" w:rsidRPr="005664B1" w:rsidRDefault="005664B1" w:rsidP="005664B1">
      <w:pPr>
        <w:widowControl w:val="0"/>
        <w:autoSpaceDE w:val="0"/>
        <w:autoSpaceDN w:val="0"/>
        <w:adjustRightInd w:val="0"/>
        <w:spacing w:after="0" w:line="100" w:lineRule="atLeast"/>
        <w:jc w:val="both"/>
        <w:rPr>
          <w:rFonts w:ascii="Times New Roman" w:eastAsia="Calibri" w:hAnsi="Times New Roman" w:cs="Times New Roman"/>
          <w:kern w:val="0"/>
          <w14:ligatures w14:val="none"/>
        </w:rPr>
      </w:pPr>
      <w:r w:rsidRPr="005664B1">
        <w:rPr>
          <w:rFonts w:ascii="Times New Roman" w:eastAsia="Times New Roman" w:hAnsi="Times New Roman" w:cs="Times New Roman"/>
          <w:b/>
          <w:kern w:val="0"/>
          <w:lang w:eastAsia="pl-PL"/>
          <w14:ligatures w14:val="none"/>
        </w:rPr>
        <w:t xml:space="preserve">XXII. </w:t>
      </w:r>
      <w:r w:rsidRPr="005664B1">
        <w:rPr>
          <w:rFonts w:ascii="Times New Roman" w:eastAsia="Calibri" w:hAnsi="Times New Roman" w:cs="Times New Roman"/>
          <w:b/>
          <w:bCs/>
          <w:kern w:val="0"/>
          <w14:ligatures w14:val="none"/>
        </w:rPr>
        <w:t xml:space="preserve">POZOSTAŁE INFORMACJE </w:t>
      </w:r>
    </w:p>
    <w:p w14:paraId="239BEE55" w14:textId="77777777" w:rsidR="005664B1" w:rsidRPr="005664B1" w:rsidRDefault="005664B1" w:rsidP="005664B1">
      <w:pPr>
        <w:autoSpaceDE w:val="0"/>
        <w:autoSpaceDN w:val="0"/>
        <w:adjustRightInd w:val="0"/>
        <w:spacing w:after="0" w:line="240" w:lineRule="auto"/>
        <w:rPr>
          <w:rFonts w:ascii="Times New Roman" w:eastAsia="Calibri" w:hAnsi="Times New Roman" w:cs="Times New Roman"/>
          <w:b/>
          <w:bCs/>
          <w:kern w:val="0"/>
          <w14:ligatures w14:val="none"/>
        </w:rPr>
      </w:pPr>
    </w:p>
    <w:p w14:paraId="3012F39E" w14:textId="77777777" w:rsidR="005664B1" w:rsidRPr="005664B1" w:rsidRDefault="005664B1" w:rsidP="000C0213">
      <w:pPr>
        <w:numPr>
          <w:ilvl w:val="2"/>
          <w:numId w:val="6"/>
        </w:numPr>
        <w:autoSpaceDE w:val="0"/>
        <w:autoSpaceDN w:val="0"/>
        <w:adjustRightInd w:val="0"/>
        <w:spacing w:after="0" w:line="240" w:lineRule="auto"/>
        <w:ind w:left="851" w:hanging="284"/>
        <w:contextualSpacing/>
        <w:jc w:val="both"/>
        <w:rPr>
          <w:rFonts w:ascii="Times New Roman" w:eastAsia="Times New Roman" w:hAnsi="Times New Roman" w:cs="Times New Roman"/>
          <w:kern w:val="0"/>
          <w:u w:val="single"/>
          <w:lang w:eastAsia="pl-PL"/>
          <w14:ligatures w14:val="none"/>
        </w:rPr>
      </w:pPr>
      <w:bookmarkStart w:id="32" w:name="_Hlk94683941"/>
      <w:r w:rsidRPr="005664B1">
        <w:rPr>
          <w:rFonts w:ascii="Times New Roman" w:eastAsia="Times New Roman" w:hAnsi="Times New Roman" w:cs="Times New Roman"/>
          <w:b/>
          <w:bCs/>
          <w:kern w:val="0"/>
          <w:u w:val="single"/>
          <w:lang w:eastAsia="pl-PL"/>
          <w14:ligatures w14:val="none"/>
        </w:rPr>
        <w:t>Równoważność materiałów</w:t>
      </w:r>
      <w:r w:rsidRPr="005664B1">
        <w:rPr>
          <w:rFonts w:ascii="Times New Roman" w:eastAsia="Times New Roman" w:hAnsi="Times New Roman" w:cs="Times New Roman"/>
          <w:kern w:val="0"/>
          <w:u w:val="single"/>
          <w:lang w:eastAsia="pl-PL"/>
          <w14:ligatures w14:val="none"/>
        </w:rPr>
        <w:t xml:space="preserve">:  </w:t>
      </w:r>
    </w:p>
    <w:p w14:paraId="6218CBD7" w14:textId="77777777" w:rsidR="005664B1" w:rsidRPr="005664B1" w:rsidRDefault="005664B1" w:rsidP="000C0213">
      <w:pPr>
        <w:numPr>
          <w:ilvl w:val="0"/>
          <w:numId w:val="45"/>
        </w:num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w niniejszej SWZ  wraz z załącznikami  mogą występować nazwy własne, znaki towarowe lub być podane niektóre charakterystyczne dla producenta wymiary. Nie są one wiążące i można dostarczyć elementy równoważne, których charakterystyka nie jest gorsza niż parametry urządzeń czy materiałów podanych w opracowaniach projektowych. Wszelkie koszty wynikające z różnic pomiędzy urządzeniami zaprojektowanymi, a zaoferowanymi ponosi Wykonawca. Zwrot „równoważne” oznacza możliwość uzyskania efektu założonego przez Zamawiającego za pomocą innych rozwiązań technicznych poprzez dopuszczenie ofert opartych na równoważnych ustaleniach, po uzyskaniu zgody Zamawiającego.</w:t>
      </w:r>
    </w:p>
    <w:p w14:paraId="6C50CFF8" w14:textId="77777777" w:rsidR="005664B1" w:rsidRPr="005664B1" w:rsidRDefault="005664B1" w:rsidP="000C0213">
      <w:pPr>
        <w:numPr>
          <w:ilvl w:val="0"/>
          <w:numId w:val="45"/>
        </w:num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Zamawiający dopuszcza możliwość zastosowania urządzeń i materiałów równoważnych opisywanym w dokumentacji projektowej, specyfikacji technicznej wykonania i odbioru robót o parametrach nie gorszych od wymaganych. W takiej sytuacji Zamawiający </w:t>
      </w:r>
      <w:r w:rsidRPr="005664B1">
        <w:rPr>
          <w:rFonts w:ascii="Times New Roman" w:eastAsia="Times New Roman" w:hAnsi="Times New Roman" w:cs="Times New Roman"/>
          <w:kern w:val="0"/>
          <w:lang w:eastAsia="pl-PL"/>
          <w14:ligatures w14:val="none"/>
        </w:rPr>
        <w:lastRenderedPageBreak/>
        <w:t>wymaga złożenia stosownych dokumentów, które uwiarygodnią proponowane przez Wykonawcę materiału i urządzenia. Wykonawca proponujący urządzenia i materiały równoważne do oferty przedstawi dokumenty dane techniczne pokazujące, że proponowany element zamienny spełnia wymienione wymagania zarówno pod względem technicznym i jakościowym wraz z oświadczeniem producenta, że proponowane urządzenie jest równoważne do zaproponowanego w dokumentacji co do celu jego przeznaczenia.</w:t>
      </w:r>
    </w:p>
    <w:p w14:paraId="73474744" w14:textId="77777777" w:rsidR="005664B1" w:rsidRPr="005664B1" w:rsidRDefault="005664B1" w:rsidP="000C0213">
      <w:pPr>
        <w:numPr>
          <w:ilvl w:val="0"/>
          <w:numId w:val="45"/>
        </w:num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Wykonawca uzyska we własnym zakresie i na własny koszt stosowne pozwolenia oraz uzgodnienia wynikające ze zmiany na urządzenia lub rozwiązania równoważne, w tym poniesie pełne koszty wynikające ze wszelkich zmian.</w:t>
      </w:r>
    </w:p>
    <w:p w14:paraId="1085E462" w14:textId="77777777" w:rsidR="005664B1" w:rsidRPr="005664B1" w:rsidRDefault="005664B1" w:rsidP="000C0213">
      <w:pPr>
        <w:numPr>
          <w:ilvl w:val="0"/>
          <w:numId w:val="45"/>
        </w:numPr>
        <w:autoSpaceDE w:val="0"/>
        <w:autoSpaceDN w:val="0"/>
        <w:adjustRightInd w:val="0"/>
        <w:spacing w:after="0" w:line="240" w:lineRule="auto"/>
        <w:contextualSpacing/>
        <w:jc w:val="both"/>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kern w:val="0"/>
          <w:lang w:eastAsia="pl-PL"/>
          <w14:ligatures w14:val="none"/>
        </w:rPr>
        <w:t xml:space="preserve">Koniecznym jest podanie nazwy producenta, precyzyjnego i jednoznacznego typu urządzenia lub materiału oraz załączenie niezbędnych dokumentów, np. atest PZH, deklaracja zgodności producenta/aprobata techniczna, karta katalogowa producenta, zawierająca wszystkie parametry </w:t>
      </w:r>
      <w:proofErr w:type="spellStart"/>
      <w:r w:rsidRPr="005664B1">
        <w:rPr>
          <w:rFonts w:ascii="Times New Roman" w:eastAsia="Times New Roman" w:hAnsi="Times New Roman" w:cs="Times New Roman"/>
          <w:kern w:val="0"/>
          <w:lang w:eastAsia="pl-PL"/>
          <w14:ligatures w14:val="none"/>
        </w:rPr>
        <w:t>techniczno</w:t>
      </w:r>
      <w:proofErr w:type="spellEnd"/>
      <w:r w:rsidRPr="005664B1">
        <w:rPr>
          <w:rFonts w:ascii="Times New Roman" w:eastAsia="Times New Roman" w:hAnsi="Times New Roman" w:cs="Times New Roman"/>
          <w:kern w:val="0"/>
          <w:lang w:eastAsia="pl-PL"/>
          <w14:ligatures w14:val="none"/>
        </w:rPr>
        <w:t xml:space="preserve"> – eksploatacyjne wraz z charakterystyką pracy urządzeń ujętych w dokumentacji projektowej i specyfikacji technicznej wykonania i odbioru robót.</w:t>
      </w:r>
      <w:bookmarkEnd w:id="32"/>
    </w:p>
    <w:p w14:paraId="7B972DA2" w14:textId="77777777" w:rsidR="005664B1" w:rsidRPr="005664B1" w:rsidRDefault="005664B1" w:rsidP="005664B1">
      <w:pPr>
        <w:spacing w:after="200" w:line="276" w:lineRule="auto"/>
        <w:contextualSpacing/>
        <w:rPr>
          <w:rFonts w:ascii="Times New Roman" w:eastAsia="Times New Roman" w:hAnsi="Times New Roman" w:cs="Times New Roman"/>
          <w:b/>
          <w:bCs/>
          <w:kern w:val="0"/>
          <w:lang w:eastAsia="pl-PL"/>
          <w14:ligatures w14:val="none"/>
        </w:rPr>
      </w:pPr>
    </w:p>
    <w:p w14:paraId="71BE9C3B" w14:textId="77777777" w:rsidR="005664B1" w:rsidRPr="005664B1" w:rsidRDefault="005664B1" w:rsidP="005664B1">
      <w:pPr>
        <w:spacing w:after="200" w:line="276" w:lineRule="auto"/>
        <w:contextualSpacing/>
        <w:rPr>
          <w:rFonts w:ascii="Times New Roman" w:eastAsia="Times New Roman" w:hAnsi="Times New Roman" w:cs="Times New Roman"/>
          <w:kern w:val="0"/>
          <w:lang w:eastAsia="pl-PL"/>
          <w14:ligatures w14:val="none"/>
        </w:rPr>
      </w:pPr>
      <w:r w:rsidRPr="005664B1">
        <w:rPr>
          <w:rFonts w:ascii="Times New Roman" w:eastAsia="Times New Roman" w:hAnsi="Times New Roman" w:cs="Times New Roman"/>
          <w:b/>
          <w:bCs/>
          <w:kern w:val="0"/>
          <w:lang w:eastAsia="pl-PL"/>
          <w14:ligatures w14:val="none"/>
        </w:rPr>
        <w:t>II. Podwykonawstwo ( art. 462-465)</w:t>
      </w:r>
    </w:p>
    <w:p w14:paraId="387C715B" w14:textId="77777777" w:rsidR="005664B1" w:rsidRPr="005664B1" w:rsidRDefault="005664B1" w:rsidP="000C0213">
      <w:pPr>
        <w:numPr>
          <w:ilvl w:val="0"/>
          <w:numId w:val="47"/>
        </w:numPr>
        <w:tabs>
          <w:tab w:val="left" w:pos="142"/>
        </w:tabs>
        <w:spacing w:after="120" w:line="276" w:lineRule="auto"/>
        <w:ind w:left="1134" w:hanging="425"/>
        <w:jc w:val="both"/>
        <w:rPr>
          <w:rFonts w:ascii="Times New Roman" w:eastAsia="Calibri" w:hAnsi="Times New Roman" w:cs="Times New Roman"/>
          <w:kern w:val="0"/>
          <w14:ligatures w14:val="none"/>
        </w:rPr>
      </w:pPr>
      <w:bookmarkStart w:id="33" w:name="_Hlk535502179"/>
      <w:bookmarkStart w:id="34" w:name="_Hlk536014046"/>
      <w:r w:rsidRPr="005664B1">
        <w:rPr>
          <w:rFonts w:ascii="Times New Roman" w:eastAsia="Calibri" w:hAnsi="Times New Roman" w:cs="Times New Roman"/>
          <w:kern w:val="0"/>
          <w14:ligatures w14:val="none"/>
        </w:rPr>
        <w:t xml:space="preserve">Zgodnie z art. 462 ustawy </w:t>
      </w:r>
      <w:proofErr w:type="spellStart"/>
      <w:r w:rsidRPr="005664B1">
        <w:rPr>
          <w:rFonts w:ascii="Times New Roman" w:eastAsia="Calibri" w:hAnsi="Times New Roman" w:cs="Times New Roman"/>
          <w:kern w:val="0"/>
          <w14:ligatures w14:val="none"/>
        </w:rPr>
        <w:t>Pzp</w:t>
      </w:r>
      <w:proofErr w:type="spellEnd"/>
      <w:r w:rsidRPr="005664B1">
        <w:rPr>
          <w:rFonts w:ascii="Times New Roman" w:eastAsia="Calibri" w:hAnsi="Times New Roman" w:cs="Times New Roman"/>
          <w:kern w:val="0"/>
          <w14:ligatures w14:val="none"/>
        </w:rPr>
        <w:t xml:space="preserve">,  Wykonawca może powierzyć wykonanie części zamówienia podwykonawcom ( przekazanie 100% realizacji przedmiotu zamówienia podwykonawcy narusza przepisy Ustawy </w:t>
      </w:r>
      <w:proofErr w:type="spellStart"/>
      <w:r w:rsidRPr="005664B1">
        <w:rPr>
          <w:rFonts w:ascii="Times New Roman" w:eastAsia="Calibri" w:hAnsi="Times New Roman" w:cs="Times New Roman"/>
          <w:kern w:val="0"/>
          <w14:ligatures w14:val="none"/>
        </w:rPr>
        <w:t>Pzp</w:t>
      </w:r>
      <w:proofErr w:type="spellEnd"/>
      <w:r w:rsidRPr="005664B1">
        <w:rPr>
          <w:rFonts w:ascii="Times New Roman" w:eastAsia="Calibri" w:hAnsi="Times New Roman" w:cs="Times New Roman"/>
          <w:kern w:val="0"/>
          <w14:ligatures w14:val="none"/>
        </w:rPr>
        <w:t>)</w:t>
      </w:r>
    </w:p>
    <w:p w14:paraId="19157585" w14:textId="77777777" w:rsidR="005664B1" w:rsidRPr="005664B1" w:rsidRDefault="005664B1" w:rsidP="000C0213">
      <w:pPr>
        <w:numPr>
          <w:ilvl w:val="0"/>
          <w:numId w:val="47"/>
        </w:numPr>
        <w:tabs>
          <w:tab w:val="left" w:pos="142"/>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Zamawiający żąda wskazania przez Wykonawcę części zamówienia, których wykonanie zamierza powierzyć podwykonawcom oraz podania nazw (firm) podwykonawców o ile są znane na tym etapie postępowania. W przypadku, gdy Wykonawca nie zamierza powierzyć części zamówienia innemu podwykonawcy, informacje o tym należy pominąć.</w:t>
      </w:r>
    </w:p>
    <w:p w14:paraId="674A3167"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 Zamawiający żąda, aby przed przystąpieniem do wykonania zamówienia Wykonawca, o ile są już znane, podał nazwy albo imiona i nazwiska oraz dane kontaktowe podwykonawców i osób do kontaktu z nimi, zaangażowanych w realizacje zamówienia. Wykonawca jest zobowiązany zawiadomić Zamawiającego o wszelkich zmianach danych, o których mowa w zdaniu poprzednim, w trakcie realizacji zamówienia, a także przekazuje informacje na temat nowych podwykonawców, którym w późniejszym okresie zamierza powierzyć realizacje robót budowlanych.</w:t>
      </w:r>
    </w:p>
    <w:p w14:paraId="24561E34" w14:textId="77777777" w:rsidR="005664B1" w:rsidRPr="005664B1" w:rsidRDefault="005664B1" w:rsidP="000C0213">
      <w:pPr>
        <w:numPr>
          <w:ilvl w:val="0"/>
          <w:numId w:val="47"/>
        </w:numPr>
        <w:tabs>
          <w:tab w:val="left" w:pos="142"/>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Powierzenie wykonania części zamówienia podwykonawcom nie zwalnia wykonawcy z odpowiedzialności za należyte wykonanie tego zamówienia.</w:t>
      </w:r>
    </w:p>
    <w:p w14:paraId="16D165F1"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Umowa z Podwykonawcą powinna zawierać w szczególności:</w:t>
      </w:r>
    </w:p>
    <w:p w14:paraId="7A40991A" w14:textId="77777777" w:rsidR="005664B1" w:rsidRPr="005664B1" w:rsidRDefault="005664B1" w:rsidP="000C0213">
      <w:pPr>
        <w:numPr>
          <w:ilvl w:val="0"/>
          <w:numId w:val="49"/>
        </w:numPr>
        <w:tabs>
          <w:tab w:val="left" w:pos="567"/>
        </w:tabs>
        <w:spacing w:after="120" w:line="276" w:lineRule="auto"/>
        <w:ind w:left="1418"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zakres robót powierzony Podwykonawcy,</w:t>
      </w:r>
    </w:p>
    <w:p w14:paraId="1B3E7063" w14:textId="77777777" w:rsidR="005664B1" w:rsidRPr="005664B1" w:rsidRDefault="005664B1" w:rsidP="000C0213">
      <w:pPr>
        <w:numPr>
          <w:ilvl w:val="0"/>
          <w:numId w:val="49"/>
        </w:numPr>
        <w:tabs>
          <w:tab w:val="left" w:pos="567"/>
        </w:tabs>
        <w:spacing w:after="120" w:line="276" w:lineRule="auto"/>
        <w:ind w:left="1418"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kwota wynagrodzenia - kwota ta nie powinna być wyższa, niż wartości tego zakresu robót wynikająca z oferty Wykonawcy,</w:t>
      </w:r>
    </w:p>
    <w:p w14:paraId="456A35D8" w14:textId="77777777" w:rsidR="005664B1" w:rsidRPr="005664B1" w:rsidRDefault="005664B1" w:rsidP="000C0213">
      <w:pPr>
        <w:numPr>
          <w:ilvl w:val="0"/>
          <w:numId w:val="49"/>
        </w:numPr>
        <w:tabs>
          <w:tab w:val="left" w:pos="567"/>
        </w:tabs>
        <w:spacing w:after="120" w:line="276" w:lineRule="auto"/>
        <w:ind w:left="1418"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termin wykonania robót objętych umową,</w:t>
      </w:r>
    </w:p>
    <w:p w14:paraId="16A07BEF" w14:textId="77777777" w:rsidR="005664B1" w:rsidRPr="005664B1" w:rsidRDefault="005664B1" w:rsidP="000C0213">
      <w:pPr>
        <w:numPr>
          <w:ilvl w:val="0"/>
          <w:numId w:val="49"/>
        </w:numPr>
        <w:tabs>
          <w:tab w:val="left" w:pos="567"/>
        </w:tabs>
        <w:spacing w:after="120" w:line="276" w:lineRule="auto"/>
        <w:ind w:left="1418"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termin zapłaty wynagrodzenia Podwykonawcy lub dalszego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25BF38D9" w14:textId="77777777" w:rsidR="005664B1" w:rsidRPr="005664B1" w:rsidRDefault="005664B1" w:rsidP="000C0213">
      <w:pPr>
        <w:numPr>
          <w:ilvl w:val="0"/>
          <w:numId w:val="49"/>
        </w:numPr>
        <w:tabs>
          <w:tab w:val="left" w:pos="709"/>
        </w:tabs>
        <w:spacing w:after="120" w:line="276" w:lineRule="auto"/>
        <w:ind w:left="1418"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termin wynagrodzenia płatnego przez Wykonawcę za wykonane prace Podwykonawcy powinien być ustalony w taki sposób, aby przypadał wcześniej niż termin zapłaty </w:t>
      </w:r>
      <w:r w:rsidRPr="005664B1">
        <w:rPr>
          <w:rFonts w:ascii="Times New Roman" w:eastAsia="Calibri" w:hAnsi="Times New Roman" w:cs="Times New Roman"/>
          <w:kern w:val="0"/>
          <w14:ligatures w14:val="none"/>
        </w:rPr>
        <w:lastRenderedPageBreak/>
        <w:t>wynagrodzenia należnego Wykonawcy przez Zamawiającego (za okres zlecony Podwykonawcy).</w:t>
      </w:r>
    </w:p>
    <w:p w14:paraId="33F49913"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Umowa z Podwykonawca powinna ponadto stanowić, iż: Zamawiający zapłaci bezpośrednio podwykonawcy kwotę należnego wynagrodzenia bez odsetek w przypadku uchylania się przez Wykonawcę od obowiązku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9A1493D"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Umowa o podwykonawstwo nie może zawierać postanowień: uzależniających uzyskanie przez Podwykonawcę płatności od Wykonawcy od zapłaty przez Zamawiającego Wykonawcy wynagrodzenia obejmującego zakres robót wykonanych przez Podwykonawcę,</w:t>
      </w:r>
    </w:p>
    <w:p w14:paraId="4B83931C"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Możliwość zapłaty bezpośredniej, o której mowa w ust. 6  dotyczy wyłącznie należności powstałych po zaakceptowaniu przez Zamawiającego umowy o podwykonawstwo, której przedmiotem są roboty budowlane, w przypadku dostaw lub usług po spełnieniu warunku, o którym mowa w ust. 15).</w:t>
      </w:r>
    </w:p>
    <w:p w14:paraId="11AF6CDF"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1F0565F"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Zamawiający w terminie 7 dni zgłosi w formie pisemnej zastrzeżenia do projektu umowy o podwykonawstwo, której przedmiotem są roboty budowlane:</w:t>
      </w:r>
    </w:p>
    <w:p w14:paraId="4C2E2632" w14:textId="77777777" w:rsidR="005664B1" w:rsidRPr="005664B1" w:rsidRDefault="005664B1" w:rsidP="000C0213">
      <w:pPr>
        <w:numPr>
          <w:ilvl w:val="0"/>
          <w:numId w:val="48"/>
        </w:numPr>
        <w:tabs>
          <w:tab w:val="left" w:pos="1276"/>
        </w:tabs>
        <w:spacing w:before="120" w:after="0" w:line="276" w:lineRule="auto"/>
        <w:ind w:left="1134"/>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niespełniającej wymagań określonych w niniejszym postępowaniu;</w:t>
      </w:r>
    </w:p>
    <w:p w14:paraId="217C2209" w14:textId="77777777" w:rsidR="005664B1" w:rsidRPr="005664B1" w:rsidRDefault="005664B1" w:rsidP="000C0213">
      <w:pPr>
        <w:numPr>
          <w:ilvl w:val="0"/>
          <w:numId w:val="48"/>
        </w:numPr>
        <w:tabs>
          <w:tab w:val="left" w:pos="709"/>
        </w:tabs>
        <w:spacing w:after="120" w:line="276" w:lineRule="auto"/>
        <w:ind w:left="113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gdy przewiduje termin zapłaty wynagrodzenia dłuższy niż określony w ust. 5 lit. d.</w:t>
      </w:r>
    </w:p>
    <w:p w14:paraId="32326CE4"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Niezgłoszenie w formie pisemnej zastrzeżeń do przedłożonego projektu umowy o podwykonawstwo, której przedmiotem są roboty budowlane, w terminie 7 dni uważa się za akceptacje projektu umowy przez Zamawiającego.</w:t>
      </w:r>
    </w:p>
    <w:p w14:paraId="53883474"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B5126E0" w14:textId="77777777" w:rsidR="005664B1" w:rsidRPr="005664B1" w:rsidRDefault="005664B1" w:rsidP="000C0213">
      <w:pPr>
        <w:numPr>
          <w:ilvl w:val="0"/>
          <w:numId w:val="47"/>
        </w:numPr>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Zamawiający, terminie 7 dni zgłasza w formie pisemnej sprzeciw do umowy o podwykonawstwo, której przedmiotem są roboty budowlane, w przypadkach o których mowa w pkt 11.</w:t>
      </w:r>
    </w:p>
    <w:p w14:paraId="634D25F5"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Niezgłoszenie w formie pisemnej sprzeciwu do przedłożonej umowy o podwykonawstwo,  której przedmiotem są roboty budowlane w terminie 7 dni uważa się za akceptacje umowy przez Zamawiającego.</w:t>
      </w:r>
    </w:p>
    <w:p w14:paraId="21B605E4"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Wykonawca, Podwykonawca lub dalszy Podwykonawca zamówienia na roboty budowlane przedkłada Zamawiającemu poświadczoną za zgodność z oryginałem kopię zawartej umowy o podwykonawstwo, której przedmiotem są dostawy lub usługi, w terminie 7 dni </w:t>
      </w:r>
      <w:r w:rsidRPr="005664B1">
        <w:rPr>
          <w:rFonts w:ascii="Times New Roman" w:eastAsia="Calibri" w:hAnsi="Times New Roman" w:cs="Times New Roman"/>
          <w:kern w:val="0"/>
          <w14:ligatures w14:val="none"/>
        </w:rPr>
        <w:lastRenderedPageBreak/>
        <w:t>od dnia jej zawarcia, z wyłączeniem umów o podwykonawstwo o wartości mniejszej niż 0,5 % wartości umowy w sprawie zamówienia publicznego.</w:t>
      </w:r>
    </w:p>
    <w:p w14:paraId="5F0CC628"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Przepisy ust. 9 - 15 stosuje się odpowiednio do zmian tej umowy o podwykonawstwo.</w:t>
      </w:r>
    </w:p>
    <w:p w14:paraId="081ACD91"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Warunkiem zapłaty przez Zamawiającego wynagrodzenia za odebrane roboty budowlane jest przedstawienie dowodów zapłaty wymagalnego wynagrodzenia podwykonawcom i dalszym podwykonawcom, biorącym udział w realizacji odebranych robót budowlanych.</w:t>
      </w:r>
    </w:p>
    <w:p w14:paraId="074CEFC6" w14:textId="77777777" w:rsidR="005664B1" w:rsidRPr="005664B1" w:rsidRDefault="005664B1" w:rsidP="000C0213">
      <w:pPr>
        <w:numPr>
          <w:ilvl w:val="0"/>
          <w:numId w:val="47"/>
        </w:numPr>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Postanowienia umowy o podwykonawstwo nie mogą być sprzeczne z postanowieniami projektu umowy o roboty budowlane stanowiącym załącznik nr 11 do SWZ lub sprzeczne z obowiązującymi przepisami prawa.</w:t>
      </w:r>
    </w:p>
    <w:p w14:paraId="2D9725F8"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A9866EC"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Wynagrodzenie, o którym mowa w ust. 19, dotyczy wyłącznie należności powstałych po zaakceptowaniu przez Zamawiającego umowy o podwykonawstwo, kt6rej przedmiotem są roboty budowlane lub po przedłożeniu Zamawiającemu poświadczonej za zgodność z oryginałem kopii umowy o podwykonawstwo, której przedmiotem są dostawy lub usługi.</w:t>
      </w:r>
    </w:p>
    <w:p w14:paraId="63B13EAE"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Bezpośrednia zaplata obejmuje wyłącznie należne wynagrodzenie, bez odsetek, należnych Podwykonawcy lub dalszemu Podwykonawcy.</w:t>
      </w:r>
    </w:p>
    <w:p w14:paraId="21BE75F9"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Przed dokonaniem bezpośredniej zapłaty Zamawiający jest obowiązany umożliwić Wykonawcy zgłoszenie w formie pisemnej uwag dotyczących zasadności bezpośredniej zapłaty wynagrodzenia Podwykonawcy lub dalszemu Podwykonawcy, o których mowa w ust. 18, Zamawiający informuje o terminie zgłaszania uwag, nie krótszym niż 7 dni od dnia doręczenia tej informacji.</w:t>
      </w:r>
    </w:p>
    <w:p w14:paraId="22C0A65A"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 przypadku zgłoszenia uwag, o których mowa w ust. 22, w terminie wskazanym przez Zamawiającego, Zamawiający może:</w:t>
      </w:r>
    </w:p>
    <w:p w14:paraId="53BA9CD1" w14:textId="77777777" w:rsidR="005664B1" w:rsidRPr="005664B1" w:rsidRDefault="005664B1" w:rsidP="000C0213">
      <w:pPr>
        <w:numPr>
          <w:ilvl w:val="0"/>
          <w:numId w:val="50"/>
        </w:numPr>
        <w:spacing w:after="120" w:line="276" w:lineRule="auto"/>
        <w:ind w:left="1134" w:hanging="425"/>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nie dokonać bezpośredniej zapłaty wynagrodzenia Podwykonawcy lub dalszemu Podwykonawcy, jeżeli Wykonawca wykaże niezasadność takiej zapłaty albo</w:t>
      </w:r>
    </w:p>
    <w:p w14:paraId="391EDAC3" w14:textId="77777777" w:rsidR="005664B1" w:rsidRPr="005664B1" w:rsidRDefault="005664B1" w:rsidP="000C0213">
      <w:pPr>
        <w:numPr>
          <w:ilvl w:val="0"/>
          <w:numId w:val="50"/>
        </w:numPr>
        <w:tabs>
          <w:tab w:val="left" w:pos="709"/>
        </w:tabs>
        <w:spacing w:after="120" w:line="276" w:lineRule="auto"/>
        <w:ind w:left="1134" w:hanging="425"/>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BB46B3" w14:textId="77777777" w:rsidR="005664B1" w:rsidRPr="005664B1" w:rsidRDefault="005664B1" w:rsidP="000C0213">
      <w:pPr>
        <w:numPr>
          <w:ilvl w:val="0"/>
          <w:numId w:val="50"/>
        </w:numPr>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dokonać bezpośredniej zapłaty wynagrodzenia Podwykonawcy lub dalszemu Podwykonawcy, jeżeli Podwykonawca lub dalszy Podwykonawca wykaże zasadność takiej zapłaty.</w:t>
      </w:r>
    </w:p>
    <w:p w14:paraId="7E943563" w14:textId="77777777" w:rsidR="005664B1" w:rsidRPr="005664B1" w:rsidRDefault="005664B1" w:rsidP="000C0213">
      <w:pPr>
        <w:numPr>
          <w:ilvl w:val="0"/>
          <w:numId w:val="47"/>
        </w:numPr>
        <w:tabs>
          <w:tab w:val="left" w:pos="142"/>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 przypadku dokonania bezpośredniej zapłaty Podwykonawcy lub dalszemu Podwykonawcy, o których mowa w ust. 19, Zamawiający potrąca kwotę wypłaconego wynagrodzenia z wynagrodzenia należnego Wykonawcy.</w:t>
      </w:r>
    </w:p>
    <w:p w14:paraId="16D11A9E"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Konieczność wielokrotnego dokonywania bezpośredniej zapłaty Podwykonawcy lub dalszemu Podwykonawcy, o których mowa w ust. 19, lub konieczność dokonania </w:t>
      </w:r>
      <w:r w:rsidRPr="005664B1">
        <w:rPr>
          <w:rFonts w:ascii="Times New Roman" w:eastAsia="Calibri" w:hAnsi="Times New Roman" w:cs="Times New Roman"/>
          <w:kern w:val="0"/>
          <w14:ligatures w14:val="none"/>
        </w:rPr>
        <w:lastRenderedPageBreak/>
        <w:t>bezpośrednich zapłat na sumę większą niż 5% wartości umowy w sprawie zamówienia publicznego może stanowić podstawę do odstąpienia od umowy w sprawie zamówienia publicznego przez Zamawiającego.</w:t>
      </w:r>
    </w:p>
    <w:p w14:paraId="6EF6D86B" w14:textId="77777777" w:rsidR="005664B1" w:rsidRPr="005664B1" w:rsidRDefault="005664B1" w:rsidP="000C0213">
      <w:pPr>
        <w:numPr>
          <w:ilvl w:val="0"/>
          <w:numId w:val="47"/>
        </w:numPr>
        <w:tabs>
          <w:tab w:val="left" w:pos="0"/>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Zlecenie wykonania robót Podwykonawcom nie zmienia zobowiązania Wykonawcy wobec Zamawiającego za wykonanie robót. Wykonawca jest odpowiedzialny za działania, uchybienia i zaniedbania Podwykonawców i jego pracowników w takim samym stopniu jakby to były działania, uchybienia lub zaniedbania jego własnych pracowników.</w:t>
      </w:r>
    </w:p>
    <w:p w14:paraId="0ED9637B" w14:textId="77777777" w:rsidR="005664B1" w:rsidRPr="005664B1" w:rsidRDefault="005664B1" w:rsidP="000C0213">
      <w:pPr>
        <w:numPr>
          <w:ilvl w:val="0"/>
          <w:numId w:val="47"/>
        </w:numPr>
        <w:tabs>
          <w:tab w:val="left" w:pos="284"/>
        </w:tabs>
        <w:spacing w:after="12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Nie zastosowanie się Wykonawcy do wymogów wynikających z zapisów niniejszego Rozdziału upoważnia Zamawiającego do podjęcia wszelkich niezbędnych kroków w celu wyegzekwowania od Wykonawcy i wszystkich Podwykonawców powyższych ustaleń aż do odstąpienia od umowy z Wykonawcą z winy Wykonawcy włącznie.</w:t>
      </w:r>
    </w:p>
    <w:p w14:paraId="44CA1AA8" w14:textId="77777777" w:rsidR="005664B1" w:rsidRPr="005664B1" w:rsidRDefault="005664B1" w:rsidP="000C0213">
      <w:pPr>
        <w:numPr>
          <w:ilvl w:val="0"/>
          <w:numId w:val="47"/>
        </w:numPr>
        <w:tabs>
          <w:tab w:val="left" w:pos="284"/>
        </w:tabs>
        <w:spacing w:after="360" w:line="276" w:lineRule="auto"/>
        <w:ind w:left="1134" w:hanging="425"/>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 przypadkach, w których Wykonawca, Podwykonawca, lub dalszy podwykonawca przedkłada Zamawiającemu lub wykonawcy kserokopie umowy o podwykonawstwo, przedkładający może poświadczyć za zgodność z oryginałem kopię umowy o podwykonawstwo.</w:t>
      </w:r>
      <w:bookmarkEnd w:id="33"/>
    </w:p>
    <w:bookmarkEnd w:id="34"/>
    <w:p w14:paraId="186D88FC" w14:textId="77777777" w:rsidR="005664B1" w:rsidRPr="005664B1" w:rsidRDefault="005664B1" w:rsidP="000C0213">
      <w:pPr>
        <w:numPr>
          <w:ilvl w:val="2"/>
          <w:numId w:val="32"/>
        </w:numPr>
        <w:spacing w:after="120" w:line="276" w:lineRule="auto"/>
        <w:ind w:left="426" w:hanging="426"/>
        <w:contextualSpacing/>
        <w:jc w:val="both"/>
        <w:rPr>
          <w:rFonts w:ascii="Times New Roman" w:eastAsia="Times New Roman" w:hAnsi="Times New Roman" w:cs="Times New Roman"/>
          <w:b/>
          <w:kern w:val="0"/>
          <w:lang w:eastAsia="pl-PL" w:bidi="pl-PL"/>
          <w14:ligatures w14:val="none"/>
        </w:rPr>
      </w:pPr>
      <w:r w:rsidRPr="005664B1">
        <w:rPr>
          <w:rFonts w:ascii="Times New Roman" w:eastAsia="Times New Roman" w:hAnsi="Times New Roman" w:cs="Times New Roman"/>
          <w:b/>
          <w:kern w:val="0"/>
          <w:lang w:eastAsia="pl-PL" w:bidi="pl-PL"/>
          <w14:ligatures w14:val="none"/>
        </w:rPr>
        <w:t>Gwarancja</w:t>
      </w:r>
    </w:p>
    <w:p w14:paraId="3D2CD8E1" w14:textId="77777777" w:rsidR="005664B1" w:rsidRPr="005664B1" w:rsidRDefault="005664B1" w:rsidP="000C0213">
      <w:pPr>
        <w:numPr>
          <w:ilvl w:val="0"/>
          <w:numId w:val="46"/>
        </w:numPr>
        <w:spacing w:after="120" w:line="276" w:lineRule="auto"/>
        <w:ind w:left="851" w:hanging="425"/>
        <w:jc w:val="both"/>
        <w:rPr>
          <w:rFonts w:ascii="Times New Roman" w:eastAsia="Times New Roman" w:hAnsi="Times New Roman" w:cs="Times New Roman"/>
          <w:b/>
          <w:kern w:val="0"/>
          <w:lang w:eastAsia="pl-PL" w:bidi="pl-PL"/>
          <w14:ligatures w14:val="none"/>
        </w:rPr>
      </w:pPr>
      <w:r w:rsidRPr="005664B1">
        <w:rPr>
          <w:rFonts w:ascii="Times New Roman" w:eastAsia="Times New Roman" w:hAnsi="Times New Roman" w:cs="Times New Roman"/>
          <w:bCs/>
          <w:kern w:val="0"/>
          <w:lang w:eastAsia="pl-PL" w:bidi="pl-PL"/>
          <w14:ligatures w14:val="none"/>
        </w:rPr>
        <w:t xml:space="preserve">Zamawiający żąda minimum </w:t>
      </w:r>
      <w:r w:rsidRPr="005664B1">
        <w:rPr>
          <w:rFonts w:ascii="Times New Roman" w:eastAsia="Times New Roman" w:hAnsi="Times New Roman" w:cs="Times New Roman"/>
          <w:b/>
          <w:kern w:val="0"/>
          <w:lang w:eastAsia="pl-PL" w:bidi="pl-PL"/>
          <w14:ligatures w14:val="none"/>
        </w:rPr>
        <w:t>36 – miesięcznego okresu gwarancji i rękojmi.</w:t>
      </w:r>
    </w:p>
    <w:p w14:paraId="7C890574" w14:textId="77777777" w:rsidR="005664B1" w:rsidRPr="005664B1" w:rsidRDefault="005664B1" w:rsidP="000C0213">
      <w:pPr>
        <w:numPr>
          <w:ilvl w:val="0"/>
          <w:numId w:val="46"/>
        </w:numPr>
        <w:spacing w:after="120" w:line="276" w:lineRule="auto"/>
        <w:ind w:left="851" w:hanging="425"/>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Wykonawca zobowiązany jest do udzielenia Zamawiającemu gwarancji jakości na wykonany przedmiot zamówienia na okres wskazany w formularzu ofertowym</w:t>
      </w:r>
      <w:r w:rsidRPr="005664B1">
        <w:rPr>
          <w:rFonts w:ascii="Times New Roman" w:eastAsia="Times New Roman" w:hAnsi="Times New Roman" w:cs="Times New Roman"/>
          <w:b/>
          <w:kern w:val="0"/>
          <w:lang w:eastAsia="pl-PL" w:bidi="pl-PL"/>
          <w14:ligatures w14:val="none"/>
        </w:rPr>
        <w:t xml:space="preserve">, </w:t>
      </w:r>
      <w:r w:rsidRPr="005664B1">
        <w:rPr>
          <w:rFonts w:ascii="Times New Roman" w:eastAsia="Times New Roman" w:hAnsi="Times New Roman" w:cs="Times New Roman"/>
          <w:bCs/>
          <w:kern w:val="0"/>
          <w:lang w:eastAsia="pl-PL" w:bidi="pl-PL"/>
          <w14:ligatures w14:val="none"/>
        </w:rPr>
        <w:t>liczony od daty podpisania protokołu końcowego odbioru robót bez zastrzeżeń i uwag ze strony Zamawiającego albo po odebraniu przez Zamawiającego wad i usterek zgłoszonych podczas odbioru końcowego. Warunki gwarancji zostały opisane w projekcie umowy, stanowiącej zał. nr 11 do SWZ.</w:t>
      </w:r>
    </w:p>
    <w:p w14:paraId="2FA32B8D" w14:textId="77777777" w:rsidR="005664B1" w:rsidRPr="005664B1" w:rsidRDefault="005664B1" w:rsidP="005664B1">
      <w:pPr>
        <w:spacing w:after="120" w:line="276" w:lineRule="auto"/>
        <w:ind w:left="851" w:hanging="425"/>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 xml:space="preserve">        Niezależnie od uprawnień z tytułu gwarancji, Zamawiającemu przysługują również uprawnienia z tytułu rękojmi za wady fizyczne na zasadach określonych w Kodeksie cywilnym. </w:t>
      </w:r>
    </w:p>
    <w:p w14:paraId="21CA962B" w14:textId="77777777" w:rsidR="005664B1" w:rsidRPr="005664B1" w:rsidRDefault="005664B1" w:rsidP="000C0213">
      <w:pPr>
        <w:numPr>
          <w:ilvl w:val="0"/>
          <w:numId w:val="46"/>
        </w:numPr>
        <w:spacing w:after="120" w:line="276" w:lineRule="auto"/>
        <w:ind w:left="851" w:hanging="425"/>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
          <w:bCs/>
          <w:kern w:val="0"/>
          <w:lang w:eastAsia="pl-PL"/>
          <w14:ligatures w14:val="none"/>
        </w:rPr>
        <w:t>Okres gwarancji stanowi kryterium oceny ofert.</w:t>
      </w:r>
    </w:p>
    <w:p w14:paraId="73EFB035" w14:textId="77777777" w:rsidR="005664B1" w:rsidRPr="005664B1" w:rsidRDefault="005664B1" w:rsidP="005664B1">
      <w:pPr>
        <w:autoSpaceDE w:val="0"/>
        <w:autoSpaceDN w:val="0"/>
        <w:adjustRightInd w:val="0"/>
        <w:spacing w:after="0" w:line="240" w:lineRule="auto"/>
        <w:rPr>
          <w:rFonts w:ascii="Times New Roman" w:eastAsia="Calibri" w:hAnsi="Times New Roman" w:cs="Times New Roman"/>
          <w:b/>
          <w:bCs/>
          <w:kern w:val="0"/>
          <w14:ligatures w14:val="none"/>
        </w:rPr>
      </w:pPr>
    </w:p>
    <w:p w14:paraId="4D47D11F" w14:textId="77777777" w:rsidR="005664B1" w:rsidRPr="005664B1" w:rsidRDefault="005664B1" w:rsidP="005664B1">
      <w:pPr>
        <w:autoSpaceDE w:val="0"/>
        <w:autoSpaceDN w:val="0"/>
        <w:adjustRightInd w:val="0"/>
        <w:spacing w:after="0" w:line="240" w:lineRule="auto"/>
        <w:rPr>
          <w:rFonts w:ascii="Times New Roman" w:eastAsia="Calibri" w:hAnsi="Times New Roman" w:cs="Times New Roman"/>
          <w:b/>
          <w:bCs/>
          <w:kern w:val="0"/>
          <w14:ligatures w14:val="none"/>
        </w:rPr>
      </w:pPr>
      <w:r w:rsidRPr="005664B1">
        <w:rPr>
          <w:rFonts w:ascii="Times New Roman" w:eastAsia="Calibri" w:hAnsi="Times New Roman" w:cs="Times New Roman"/>
          <w:b/>
          <w:bCs/>
          <w:kern w:val="0"/>
          <w14:ligatures w14:val="none"/>
        </w:rPr>
        <w:t>XXIII. POSTANOWIENIA KOŃCOWE</w:t>
      </w:r>
    </w:p>
    <w:p w14:paraId="572E7371" w14:textId="77777777" w:rsidR="005664B1" w:rsidRPr="005664B1" w:rsidRDefault="005664B1" w:rsidP="005664B1">
      <w:pPr>
        <w:spacing w:after="0" w:line="276" w:lineRule="auto"/>
        <w:jc w:val="both"/>
        <w:rPr>
          <w:rFonts w:ascii="Times New Roman" w:eastAsia="Times New Roman" w:hAnsi="Times New Roman" w:cs="Times New Roman"/>
          <w:bCs/>
          <w:kern w:val="0"/>
          <w:lang w:eastAsia="pl-PL" w:bidi="pl-PL"/>
          <w14:ligatures w14:val="none"/>
        </w:rPr>
      </w:pPr>
    </w:p>
    <w:p w14:paraId="2C0FA672" w14:textId="77777777" w:rsidR="005664B1" w:rsidRPr="005664B1" w:rsidRDefault="005664B1" w:rsidP="000C0213">
      <w:pPr>
        <w:numPr>
          <w:ilvl w:val="0"/>
          <w:numId w:val="42"/>
        </w:numPr>
        <w:spacing w:after="0" w:line="276" w:lineRule="auto"/>
        <w:ind w:left="709"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Postępowanie prowadzone jest w języku polskim.</w:t>
      </w:r>
    </w:p>
    <w:p w14:paraId="6F712892" w14:textId="77777777" w:rsidR="005664B1" w:rsidRPr="005664B1" w:rsidRDefault="005664B1" w:rsidP="000C0213">
      <w:pPr>
        <w:numPr>
          <w:ilvl w:val="0"/>
          <w:numId w:val="42"/>
        </w:numPr>
        <w:spacing w:after="0" w:line="276" w:lineRule="auto"/>
        <w:ind w:left="709" w:hanging="283"/>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 xml:space="preserve">Podział zamówienia na części - Zamawiający nie dokonuje podziału zamówienia na części. Tym samym Zamawiający nie dopuszcza składania ofert częściowych, o których mowa w art. 7 pkt 15 ustawy </w:t>
      </w:r>
      <w:proofErr w:type="spellStart"/>
      <w:r w:rsidRPr="005664B1">
        <w:rPr>
          <w:rFonts w:ascii="Times New Roman" w:eastAsia="Times New Roman" w:hAnsi="Times New Roman" w:cs="Times New Roman"/>
          <w:bCs/>
          <w:kern w:val="0"/>
          <w:lang w:eastAsia="pl-PL" w:bidi="pl-PL"/>
          <w14:ligatures w14:val="none"/>
        </w:rPr>
        <w:t>Pzp</w:t>
      </w:r>
      <w:proofErr w:type="spellEnd"/>
      <w:r w:rsidRPr="005664B1">
        <w:rPr>
          <w:rFonts w:ascii="Times New Roman" w:eastAsia="Times New Roman" w:hAnsi="Times New Roman" w:cs="Times New Roman"/>
          <w:bCs/>
          <w:kern w:val="0"/>
          <w:lang w:eastAsia="pl-PL" w:bidi="pl-PL"/>
          <w14:ligatures w14:val="none"/>
        </w:rPr>
        <w:t xml:space="preserve"> oraz art. 91 ustawy </w:t>
      </w:r>
      <w:proofErr w:type="spellStart"/>
      <w:r w:rsidRPr="005664B1">
        <w:rPr>
          <w:rFonts w:ascii="Times New Roman" w:eastAsia="Times New Roman" w:hAnsi="Times New Roman" w:cs="Times New Roman"/>
          <w:bCs/>
          <w:kern w:val="0"/>
          <w:lang w:eastAsia="pl-PL" w:bidi="pl-PL"/>
          <w14:ligatures w14:val="none"/>
        </w:rPr>
        <w:t>Pzp</w:t>
      </w:r>
      <w:proofErr w:type="spellEnd"/>
      <w:r w:rsidRPr="005664B1">
        <w:rPr>
          <w:rFonts w:ascii="Times New Roman" w:eastAsia="Times New Roman" w:hAnsi="Times New Roman" w:cs="Times New Roman"/>
          <w:bCs/>
          <w:kern w:val="0"/>
          <w:lang w:eastAsia="pl-PL" w:bidi="pl-PL"/>
          <w14:ligatures w14:val="none"/>
        </w:rPr>
        <w:t xml:space="preserve">. </w:t>
      </w:r>
    </w:p>
    <w:p w14:paraId="632E5BFA" w14:textId="77777777" w:rsidR="005664B1" w:rsidRPr="005664B1" w:rsidRDefault="005664B1" w:rsidP="005664B1">
      <w:pPr>
        <w:spacing w:after="0" w:line="276" w:lineRule="auto"/>
        <w:contextualSpacing/>
        <w:jc w:val="both"/>
        <w:rPr>
          <w:rFonts w:ascii="Times New Roman" w:eastAsia="Times New Roman" w:hAnsi="Times New Roman" w:cs="Times New Roman"/>
          <w:bCs/>
          <w:kern w:val="0"/>
          <w:u w:val="single"/>
          <w:lang w:eastAsia="pl-PL" w:bidi="pl-PL"/>
          <w14:ligatures w14:val="none"/>
        </w:rPr>
      </w:pPr>
      <w:r w:rsidRPr="005664B1">
        <w:rPr>
          <w:rFonts w:ascii="Times New Roman" w:eastAsia="Times New Roman" w:hAnsi="Times New Roman" w:cs="Times New Roman"/>
          <w:bCs/>
          <w:kern w:val="0"/>
          <w:u w:val="single"/>
          <w:lang w:eastAsia="pl-PL" w:bidi="pl-PL"/>
          <w14:ligatures w14:val="none"/>
        </w:rPr>
        <w:t xml:space="preserve">Powody niedokonania podziału na części: </w:t>
      </w:r>
    </w:p>
    <w:p w14:paraId="048B783D" w14:textId="77777777" w:rsidR="005664B1" w:rsidRPr="005664B1" w:rsidRDefault="005664B1" w:rsidP="005664B1">
      <w:pPr>
        <w:spacing w:after="0" w:line="276" w:lineRule="auto"/>
        <w:contextualSpacing/>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 xml:space="preserve">Motyw 78 preambuły do Dyrektywy Parlamentu Europejskiego i Rady 2014/24/UE z dnia 26 lutego 2014 r. w sprawie zamówień publicznych, uchylająca dyrektywę 2004/18/WE (Dz. U. UE. L. z 2014 r. Nr 94, str. 65 z </w:t>
      </w:r>
      <w:proofErr w:type="spellStart"/>
      <w:r w:rsidRPr="005664B1">
        <w:rPr>
          <w:rFonts w:ascii="Times New Roman" w:eastAsia="Times New Roman" w:hAnsi="Times New Roman" w:cs="Times New Roman"/>
          <w:bCs/>
          <w:kern w:val="0"/>
          <w:lang w:eastAsia="pl-PL" w:bidi="pl-PL"/>
          <w14:ligatures w14:val="none"/>
        </w:rPr>
        <w:t>późn</w:t>
      </w:r>
      <w:proofErr w:type="spellEnd"/>
      <w:r w:rsidRPr="005664B1">
        <w:rPr>
          <w:rFonts w:ascii="Times New Roman" w:eastAsia="Times New Roman" w:hAnsi="Times New Roman" w:cs="Times New Roman"/>
          <w:bCs/>
          <w:kern w:val="0"/>
          <w:lang w:eastAsia="pl-PL" w:bidi="pl-PL"/>
          <w14:ligatures w14:val="none"/>
        </w:rPr>
        <w:t xml:space="preserve">. zm.) wymienia przykładowe przyczyny uzasadniające brak podziału zamówienia na części: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75907DA5" w14:textId="77777777" w:rsidR="005664B1" w:rsidRPr="005664B1" w:rsidRDefault="005664B1" w:rsidP="005664B1">
      <w:pPr>
        <w:spacing w:after="0" w:line="276" w:lineRule="auto"/>
        <w:contextualSpacing/>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 xml:space="preserve">Podział niniejszego zamówienia na części wiązałby się z nadmiernymi trudnościami technicznymi oraz nadmiernymi kosztami wykonania zamówienia. Potrzeba skoordynowania działań różnych </w:t>
      </w:r>
      <w:r w:rsidRPr="005664B1">
        <w:rPr>
          <w:rFonts w:ascii="Times New Roman" w:eastAsia="Times New Roman" w:hAnsi="Times New Roman" w:cs="Times New Roman"/>
          <w:bCs/>
          <w:kern w:val="0"/>
          <w:lang w:eastAsia="pl-PL" w:bidi="pl-PL"/>
          <w14:ligatures w14:val="none"/>
        </w:rPr>
        <w:lastRenderedPageBreak/>
        <w:t xml:space="preserve">wykonawców realizujących poszczególne części zamówienia mogłaby poważnie zagrozić właściwemu wykonaniu zamówienia w wyznaczonym terminie. </w:t>
      </w:r>
    </w:p>
    <w:p w14:paraId="433119B4" w14:textId="77777777" w:rsidR="005664B1" w:rsidRPr="005664B1" w:rsidRDefault="005664B1" w:rsidP="005664B1">
      <w:pPr>
        <w:spacing w:after="0" w:line="276" w:lineRule="auto"/>
        <w:contextualSpacing/>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była dostosowana do potrzeb małych i średnich przedsiębiorstw - podział na części nie służył temu, by wielkość poszczególnych zamówień lepiej odpowiadała możliwościom tego rodzaju przedsiębiorców. </w:t>
      </w:r>
    </w:p>
    <w:p w14:paraId="4DB3E47C" w14:textId="77777777" w:rsidR="005664B1" w:rsidRPr="005664B1" w:rsidRDefault="005664B1" w:rsidP="005664B1">
      <w:pPr>
        <w:spacing w:after="0" w:line="276" w:lineRule="auto"/>
        <w:jc w:val="both"/>
        <w:rPr>
          <w:rFonts w:ascii="Times New Roman" w:eastAsia="Times New Roman" w:hAnsi="Times New Roman" w:cs="Times New Roman"/>
          <w:bCs/>
          <w:kern w:val="0"/>
          <w:lang w:eastAsia="pl-PL" w:bidi="pl-PL"/>
          <w14:ligatures w14:val="none"/>
        </w:rPr>
      </w:pPr>
      <w:r w:rsidRPr="005664B1">
        <w:rPr>
          <w:rFonts w:ascii="Times New Roman" w:hAnsi="Times New Roman" w:cs="Times New Roman"/>
          <w:color w:val="000000"/>
          <w:kern w:val="0"/>
          <w:sz w:val="23"/>
          <w:szCs w:val="23"/>
        </w:rPr>
        <w:t>Zakres rzeczowy robót jest niewielki, o małym stopniu skomplikowania i dotyczy jednego odcinka drogi. Dodatkowy podział na mniejsze odcinki jest niewskazany ze względów technologicznych, organizacyjnych, a także biorąc pod uwagę dodatkowe utrudnienia ruchu.</w:t>
      </w:r>
    </w:p>
    <w:p w14:paraId="09513793" w14:textId="77777777" w:rsidR="005664B1" w:rsidRPr="005664B1" w:rsidRDefault="005664B1" w:rsidP="005664B1">
      <w:pPr>
        <w:spacing w:after="0" w:line="276" w:lineRule="auto"/>
        <w:contextualSpacing/>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bCs/>
          <w:kern w:val="0"/>
          <w:lang w:eastAsia="pl-PL" w:bidi="pl-PL"/>
          <w14:ligatures w14:val="none"/>
        </w:rPr>
        <w:t>Brak konieczności dzielenia niniejszego zamówienia na części jest z ww. przyczyn uzasadniony.</w:t>
      </w:r>
    </w:p>
    <w:p w14:paraId="0BCDC3AB"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Zamawiający nie dopuszcza składania ofert wariantowych.</w:t>
      </w:r>
    </w:p>
    <w:p w14:paraId="6FD8329D"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nie zastrzega wymogów ani wymagań związanych z  zatrudnieniem osób o których mowa w art. 96 ust. 2 pkt 2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w:t>
      </w:r>
    </w:p>
    <w:p w14:paraId="541A936A" w14:textId="77777777" w:rsidR="005664B1" w:rsidRPr="005664B1" w:rsidRDefault="005664B1" w:rsidP="000C0213">
      <w:pPr>
        <w:numPr>
          <w:ilvl w:val="0"/>
          <w:numId w:val="62"/>
        </w:numPr>
        <w:spacing w:after="0" w:line="276" w:lineRule="auto"/>
        <w:ind w:left="284" w:hanging="361"/>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nie zastrzega wymogów ani wymagań związanych z realizacją zamówienia, o których mowa w przepisie art. 94 oraz 9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w:t>
      </w:r>
    </w:p>
    <w:p w14:paraId="1A963662" w14:textId="77777777" w:rsidR="005664B1" w:rsidRPr="005664B1" w:rsidRDefault="005664B1" w:rsidP="000C0213">
      <w:pPr>
        <w:numPr>
          <w:ilvl w:val="0"/>
          <w:numId w:val="62"/>
        </w:numPr>
        <w:spacing w:after="0" w:line="276" w:lineRule="auto"/>
        <w:ind w:left="284" w:hanging="361"/>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nie przewiduje możliwości udzielenia zamówień, o których mowa w przepisie art. 214 ust. 1 pkt 7 i 8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w:t>
      </w:r>
    </w:p>
    <w:p w14:paraId="0FB0FE29" w14:textId="77777777" w:rsidR="005664B1" w:rsidRPr="005664B1" w:rsidRDefault="005664B1" w:rsidP="000C0213">
      <w:pPr>
        <w:numPr>
          <w:ilvl w:val="0"/>
          <w:numId w:val="62"/>
        </w:numPr>
        <w:spacing w:after="0" w:line="276" w:lineRule="auto"/>
        <w:ind w:left="284" w:hanging="361"/>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nie przewiduje wizji lokalnej lub sprawdzenia przez wykonawcę dokumentów niezbędnych do realizacji zamówienia dostępnych na miejscu u zamawiającego, o których mowa w art. 131 ust. 2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xml:space="preserve"> jako wymogu złożenia oferty.</w:t>
      </w:r>
    </w:p>
    <w:p w14:paraId="141312FC" w14:textId="77777777" w:rsidR="005664B1" w:rsidRPr="005664B1" w:rsidRDefault="005664B1" w:rsidP="000C0213">
      <w:pPr>
        <w:numPr>
          <w:ilvl w:val="0"/>
          <w:numId w:val="62"/>
        </w:numPr>
        <w:spacing w:after="0" w:line="276" w:lineRule="auto"/>
        <w:ind w:left="284" w:hanging="361"/>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Rozliczenia pomiędzy Zamawiającym a Wykonawcą będą prowadzone w PLN. Zamawiający nie przewiduje rozliczania w walutach obcych.</w:t>
      </w:r>
    </w:p>
    <w:p w14:paraId="3ACC07D7"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Zamawiający nie przewiduje zwrotu kosztów udziału w postępowaniu.</w:t>
      </w:r>
    </w:p>
    <w:p w14:paraId="4055A915"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Zamawiający nie przewiduje zawierania umowy ramowej.</w:t>
      </w:r>
    </w:p>
    <w:p w14:paraId="31446CA3"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Zamawiający nie przewiduje przeprowadzenia aukcji elektronicznej po dokonaniu oceny ofert w celu wyboru najkorzystniejszej oferty.</w:t>
      </w:r>
    </w:p>
    <w:p w14:paraId="2908732C"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nie przewiduje możliwości złożenia ofert w postaci katalogów elektronicznych lub dołączenia katalogów elektronicznych do oferty, w sytuacji określonej wart. 93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w:t>
      </w:r>
    </w:p>
    <w:p w14:paraId="44371D2D"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zgodnie z art. 275 pkt 1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 wybiera najkorzystniejszą ofertę bez przeprowadzenia negocjacji.</w:t>
      </w:r>
    </w:p>
    <w:p w14:paraId="1167180C" w14:textId="77777777" w:rsidR="005664B1" w:rsidRPr="005664B1" w:rsidRDefault="005664B1"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Times New Roman" w:hAnsi="Times New Roman" w:cs="Times New Roman"/>
          <w:kern w:val="0"/>
          <w:lang w:eastAsia="pl-PL"/>
          <w14:ligatures w14:val="none"/>
        </w:rPr>
        <w:t xml:space="preserve">Zamawiający nie przewiduje obowiązku osobistego wykonania przez Wykonawcę kluczowych zadań o których mowa w art. 60 i art. 121 ustawy </w:t>
      </w:r>
      <w:proofErr w:type="spellStart"/>
      <w:r w:rsidRPr="005664B1">
        <w:rPr>
          <w:rFonts w:ascii="Times New Roman" w:eastAsia="Times New Roman" w:hAnsi="Times New Roman" w:cs="Times New Roman"/>
          <w:kern w:val="0"/>
          <w:lang w:eastAsia="pl-PL"/>
          <w14:ligatures w14:val="none"/>
        </w:rPr>
        <w:t>Pzp</w:t>
      </w:r>
      <w:proofErr w:type="spellEnd"/>
      <w:r w:rsidRPr="005664B1">
        <w:rPr>
          <w:rFonts w:ascii="Times New Roman" w:eastAsia="Times New Roman" w:hAnsi="Times New Roman" w:cs="Times New Roman"/>
          <w:kern w:val="0"/>
          <w:lang w:eastAsia="pl-PL"/>
          <w14:ligatures w14:val="none"/>
        </w:rPr>
        <w:t>.</w:t>
      </w:r>
    </w:p>
    <w:p w14:paraId="3B124FE3" w14:textId="42245A0C" w:rsidR="005664B1" w:rsidRPr="005664B1" w:rsidRDefault="000C0213" w:rsidP="000C0213">
      <w:pPr>
        <w:numPr>
          <w:ilvl w:val="0"/>
          <w:numId w:val="62"/>
        </w:numPr>
        <w:spacing w:after="0" w:line="276" w:lineRule="auto"/>
        <w:ind w:left="284" w:hanging="284"/>
        <w:jc w:val="both"/>
        <w:rPr>
          <w:rFonts w:ascii="Times New Roman" w:eastAsia="Times New Roman" w:hAnsi="Times New Roman" w:cs="Times New Roman"/>
          <w:bCs/>
          <w:kern w:val="0"/>
          <w:lang w:eastAsia="pl-PL" w:bidi="pl-PL"/>
          <w14:ligatures w14:val="none"/>
        </w:rPr>
      </w:pPr>
      <w:r>
        <w:rPr>
          <w:rFonts w:ascii="Times New Roman" w:eastAsia="Calibri" w:hAnsi="Times New Roman" w:cs="Times New Roman"/>
          <w:kern w:val="0"/>
          <w:lang w:val="en-US"/>
          <w14:ligatures w14:val="none"/>
        </w:rPr>
        <w:t xml:space="preserve"> </w:t>
      </w:r>
      <w:proofErr w:type="spellStart"/>
      <w:r w:rsidR="005664B1" w:rsidRPr="005664B1">
        <w:rPr>
          <w:rFonts w:ascii="Times New Roman" w:eastAsia="Calibri" w:hAnsi="Times New Roman" w:cs="Times New Roman"/>
          <w:kern w:val="0"/>
          <w:lang w:val="en-US"/>
          <w14:ligatures w14:val="none"/>
        </w:rPr>
        <w:t>Projektowane</w:t>
      </w:r>
      <w:proofErr w:type="spellEnd"/>
      <w:r w:rsidR="005664B1" w:rsidRPr="005664B1">
        <w:rPr>
          <w:rFonts w:ascii="Times New Roman" w:eastAsia="Calibri" w:hAnsi="Times New Roman" w:cs="Times New Roman"/>
          <w:kern w:val="0"/>
          <w:lang w:val="en-US"/>
          <w14:ligatures w14:val="none"/>
        </w:rPr>
        <w:t xml:space="preserve"> </w:t>
      </w:r>
      <w:proofErr w:type="spellStart"/>
      <w:r w:rsidR="005664B1" w:rsidRPr="005664B1">
        <w:rPr>
          <w:rFonts w:ascii="Times New Roman" w:eastAsia="Calibri" w:hAnsi="Times New Roman" w:cs="Times New Roman"/>
          <w:kern w:val="0"/>
          <w:lang w:val="en-US"/>
          <w14:ligatures w14:val="none"/>
        </w:rPr>
        <w:t>postanowienia</w:t>
      </w:r>
      <w:proofErr w:type="spellEnd"/>
      <w:r w:rsidR="005664B1" w:rsidRPr="005664B1">
        <w:rPr>
          <w:rFonts w:ascii="Times New Roman" w:eastAsia="Calibri" w:hAnsi="Times New Roman" w:cs="Times New Roman"/>
          <w:kern w:val="0"/>
          <w:lang w:val="en-US"/>
          <w14:ligatures w14:val="none"/>
        </w:rPr>
        <w:t xml:space="preserve"> </w:t>
      </w:r>
      <w:proofErr w:type="spellStart"/>
      <w:r w:rsidR="005664B1" w:rsidRPr="005664B1">
        <w:rPr>
          <w:rFonts w:ascii="Times New Roman" w:eastAsia="Calibri" w:hAnsi="Times New Roman" w:cs="Times New Roman"/>
          <w:kern w:val="0"/>
          <w:lang w:val="en-US"/>
          <w14:ligatures w14:val="none"/>
        </w:rPr>
        <w:t>umowy</w:t>
      </w:r>
      <w:proofErr w:type="spellEnd"/>
      <w:r w:rsidR="005664B1" w:rsidRPr="005664B1">
        <w:rPr>
          <w:rFonts w:ascii="Times New Roman" w:eastAsia="Calibri" w:hAnsi="Times New Roman" w:cs="Times New Roman"/>
          <w:kern w:val="0"/>
          <w:lang w:val="en-US"/>
          <w14:ligatures w14:val="none"/>
        </w:rPr>
        <w:t xml:space="preserve"> </w:t>
      </w:r>
      <w:proofErr w:type="spellStart"/>
      <w:r w:rsidR="005664B1" w:rsidRPr="005664B1">
        <w:rPr>
          <w:rFonts w:ascii="Times New Roman" w:eastAsia="Calibri" w:hAnsi="Times New Roman" w:cs="Times New Roman"/>
          <w:kern w:val="0"/>
          <w:lang w:val="en-US"/>
          <w14:ligatures w14:val="none"/>
        </w:rPr>
        <w:t>zawarte</w:t>
      </w:r>
      <w:proofErr w:type="spellEnd"/>
      <w:r w:rsidR="005664B1" w:rsidRPr="005664B1">
        <w:rPr>
          <w:rFonts w:ascii="Times New Roman" w:eastAsia="Calibri" w:hAnsi="Times New Roman" w:cs="Times New Roman"/>
          <w:kern w:val="0"/>
          <w:lang w:val="en-US"/>
          <w14:ligatures w14:val="none"/>
        </w:rPr>
        <w:t xml:space="preserve"> </w:t>
      </w:r>
      <w:proofErr w:type="spellStart"/>
      <w:r w:rsidR="005664B1" w:rsidRPr="005664B1">
        <w:rPr>
          <w:rFonts w:ascii="Times New Roman" w:eastAsia="Calibri" w:hAnsi="Times New Roman" w:cs="Times New Roman"/>
          <w:kern w:val="0"/>
          <w:lang w:val="en-US"/>
          <w14:ligatures w14:val="none"/>
        </w:rPr>
        <w:t>zostały</w:t>
      </w:r>
      <w:proofErr w:type="spellEnd"/>
      <w:r w:rsidR="005664B1" w:rsidRPr="005664B1">
        <w:rPr>
          <w:rFonts w:ascii="Times New Roman" w:eastAsia="Calibri" w:hAnsi="Times New Roman" w:cs="Times New Roman"/>
          <w:kern w:val="0"/>
          <w:lang w:val="en-US"/>
          <w14:ligatures w14:val="none"/>
        </w:rPr>
        <w:t xml:space="preserve"> w </w:t>
      </w:r>
      <w:proofErr w:type="spellStart"/>
      <w:r w:rsidR="005664B1" w:rsidRPr="005664B1">
        <w:rPr>
          <w:rFonts w:ascii="Times New Roman" w:eastAsia="Calibri" w:hAnsi="Times New Roman" w:cs="Times New Roman"/>
          <w:kern w:val="0"/>
          <w:lang w:val="en-US"/>
          <w14:ligatures w14:val="none"/>
        </w:rPr>
        <w:t>zał</w:t>
      </w:r>
      <w:proofErr w:type="spellEnd"/>
      <w:r w:rsidR="005664B1" w:rsidRPr="005664B1">
        <w:rPr>
          <w:rFonts w:ascii="Times New Roman" w:eastAsia="Calibri" w:hAnsi="Times New Roman" w:cs="Times New Roman"/>
          <w:kern w:val="0"/>
          <w:lang w:val="en-US"/>
          <w14:ligatures w14:val="none"/>
        </w:rPr>
        <w:t>. Nr 11 do SWZ.</w:t>
      </w:r>
      <w:r w:rsidR="005664B1" w:rsidRPr="005664B1">
        <w:rPr>
          <w:rFonts w:ascii="Times New Roman" w:eastAsia="Calibri" w:hAnsi="Times New Roman" w:cs="Times New Roman"/>
          <w:kern w:val="0"/>
          <w14:ligatures w14:val="none"/>
        </w:rPr>
        <w:t xml:space="preserve"> Zmiana postanowień zawartej umowy może nastąpić za zgodą obu stron wyrażoną   na piśmie pod rygorem nieważności, z zastrzeżeniem art. 455 ustawy z dnia 11 września 2019 r. </w:t>
      </w:r>
      <w:proofErr w:type="spellStart"/>
      <w:r w:rsidR="005664B1" w:rsidRPr="005664B1">
        <w:rPr>
          <w:rFonts w:ascii="Times New Roman" w:eastAsia="Calibri" w:hAnsi="Times New Roman" w:cs="Times New Roman"/>
          <w:kern w:val="0"/>
          <w14:ligatures w14:val="none"/>
        </w:rPr>
        <w:t>Pzp</w:t>
      </w:r>
      <w:proofErr w:type="spellEnd"/>
      <w:r w:rsidR="005664B1" w:rsidRPr="005664B1">
        <w:rPr>
          <w:rFonts w:ascii="Times New Roman" w:eastAsia="Calibri" w:hAnsi="Times New Roman" w:cs="Times New Roman"/>
          <w:kern w:val="0"/>
          <w:lang w:val="en-US"/>
          <w14:ligatures w14:val="none"/>
        </w:rPr>
        <w:t>.</w:t>
      </w:r>
    </w:p>
    <w:p w14:paraId="488F94E6" w14:textId="77777777" w:rsidR="005664B1" w:rsidRPr="005664B1" w:rsidRDefault="005664B1" w:rsidP="005664B1">
      <w:pPr>
        <w:spacing w:after="0" w:line="276" w:lineRule="auto"/>
        <w:ind w:left="284" w:hanging="284"/>
        <w:jc w:val="both"/>
        <w:rPr>
          <w:rFonts w:ascii="Times New Roman" w:eastAsia="Times New Roman" w:hAnsi="Times New Roman" w:cs="Times New Roman"/>
          <w:bCs/>
          <w:kern w:val="0"/>
          <w:lang w:eastAsia="pl-PL" w:bidi="pl-PL"/>
          <w14:ligatures w14:val="none"/>
        </w:rPr>
      </w:pPr>
      <w:r w:rsidRPr="005664B1">
        <w:rPr>
          <w:rFonts w:ascii="Times New Roman" w:eastAsia="Calibri" w:hAnsi="Times New Roman" w:cs="Times New Roman"/>
          <w:kern w:val="0"/>
          <w:lang w:val="en-US"/>
          <w14:ligatures w14:val="none"/>
        </w:rPr>
        <w:t xml:space="preserve"> </w:t>
      </w:r>
      <w:r w:rsidRPr="005664B1">
        <w:rPr>
          <w:rFonts w:ascii="Times New Roman" w:eastAsia="Calibri" w:hAnsi="Times New Roman" w:cs="Times New Roman"/>
          <w:b/>
          <w:kern w:val="0"/>
          <w:lang w:bidi="pl-PL"/>
          <w14:ligatures w14:val="none"/>
        </w:rPr>
        <w:t>XXIV. MEDIACJE</w:t>
      </w:r>
    </w:p>
    <w:p w14:paraId="475028CD" w14:textId="77777777" w:rsidR="005664B1" w:rsidRPr="005664B1" w:rsidRDefault="005664B1" w:rsidP="000C0213">
      <w:pPr>
        <w:widowControl w:val="0"/>
        <w:numPr>
          <w:ilvl w:val="0"/>
          <w:numId w:val="52"/>
        </w:numPr>
        <w:suppressAutoHyphens/>
        <w:autoSpaceDN w:val="0"/>
        <w:spacing w:after="0" w:line="240" w:lineRule="auto"/>
        <w:ind w:left="709" w:hanging="283"/>
        <w:jc w:val="both"/>
        <w:textAlignment w:val="baseline"/>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 adres ul. Krucza 36/ Wspólna 6, 00-522 Warszawa)  tj. Sąd o którym mowa w art.26 ustawy z dnia 15 grudnia 2016 r. o Prokuratorii Generalnej Rzeczypospolitej Polskiej, zgodnie z Regulaminem tego Sądu.</w:t>
      </w:r>
    </w:p>
    <w:p w14:paraId="693A13DE" w14:textId="77777777" w:rsidR="005664B1" w:rsidRPr="005664B1" w:rsidRDefault="005664B1" w:rsidP="000C0213">
      <w:pPr>
        <w:widowControl w:val="0"/>
        <w:numPr>
          <w:ilvl w:val="0"/>
          <w:numId w:val="52"/>
        </w:numPr>
        <w:suppressAutoHyphens/>
        <w:autoSpaceDN w:val="0"/>
        <w:spacing w:after="0" w:line="240" w:lineRule="auto"/>
        <w:ind w:left="709" w:hanging="425"/>
        <w:jc w:val="both"/>
        <w:textAlignment w:val="baseline"/>
        <w:rPr>
          <w:rFonts w:ascii="Times New Roman" w:eastAsia="Calibri" w:hAnsi="Times New Roman" w:cs="Times New Roman"/>
          <w:kern w:val="0"/>
          <w14:ligatures w14:val="none"/>
        </w:rPr>
      </w:pPr>
      <w:r w:rsidRPr="005664B1">
        <w:rPr>
          <w:rFonts w:ascii="Times New Roman" w:eastAsia="Arial Narrow" w:hAnsi="Times New Roman" w:cs="Times New Roman"/>
          <w:kern w:val="0"/>
          <w14:ligatures w14:val="none"/>
        </w:rPr>
        <w:t xml:space="preserve">W przypadku, gdy mediacja, o której mowa w  rozdz. XXIV pkt 1 nie doprowadzi do rozwiązania sporu pomiędzy Stronami, Sądem właściwym do ich rozpatrzenia będzie sąd właściwy miejscowo dla siedziby Zamawiającego. </w:t>
      </w:r>
    </w:p>
    <w:p w14:paraId="74190BDA" w14:textId="77777777" w:rsidR="005664B1" w:rsidRPr="005664B1" w:rsidRDefault="005664B1" w:rsidP="005664B1">
      <w:pPr>
        <w:spacing w:after="0"/>
        <w:jc w:val="both"/>
        <w:rPr>
          <w:rFonts w:ascii="Times New Roman" w:eastAsia="Calibri" w:hAnsi="Times New Roman" w:cs="Times New Roman"/>
          <w:bCs/>
          <w:kern w:val="0"/>
          <w:lang w:bidi="pl-PL"/>
          <w14:ligatures w14:val="none"/>
        </w:rPr>
      </w:pPr>
    </w:p>
    <w:p w14:paraId="7FE8B316" w14:textId="77777777" w:rsidR="005664B1" w:rsidRPr="005664B1" w:rsidRDefault="005664B1" w:rsidP="005664B1">
      <w:pPr>
        <w:widowControl w:val="0"/>
        <w:autoSpaceDE w:val="0"/>
        <w:autoSpaceDN w:val="0"/>
        <w:adjustRightInd w:val="0"/>
        <w:spacing w:after="0" w:line="100" w:lineRule="atLeast"/>
        <w:jc w:val="both"/>
        <w:rPr>
          <w:rFonts w:ascii="Times New Roman" w:eastAsia="Times New Roman" w:hAnsi="Times New Roman" w:cs="Times New Roman"/>
          <w:b/>
          <w:kern w:val="0"/>
          <w:lang w:eastAsia="pl-PL"/>
          <w14:ligatures w14:val="none"/>
        </w:rPr>
      </w:pPr>
      <w:bookmarkStart w:id="35" w:name="_Hlk94694894"/>
      <w:r w:rsidRPr="005664B1">
        <w:rPr>
          <w:rFonts w:ascii="Times New Roman" w:eastAsia="Calibri" w:hAnsi="Times New Roman" w:cs="Times New Roman"/>
          <w:b/>
          <w:kern w:val="0"/>
          <w:lang w:bidi="pl-PL"/>
          <w14:ligatures w14:val="none"/>
        </w:rPr>
        <w:t xml:space="preserve">XXV. </w:t>
      </w:r>
      <w:bookmarkEnd w:id="35"/>
      <w:r w:rsidRPr="005664B1">
        <w:rPr>
          <w:rFonts w:ascii="Times New Roman" w:eastAsia="Times New Roman" w:hAnsi="Times New Roman" w:cs="Times New Roman"/>
          <w:b/>
          <w:kern w:val="0"/>
          <w:lang w:eastAsia="pl-PL"/>
          <w14:ligatures w14:val="none"/>
        </w:rPr>
        <w:t>INFORMACJA O PRZETWARZANIU DANYCH OSOBOWYCH    RODO</w:t>
      </w:r>
    </w:p>
    <w:p w14:paraId="1D2B4DCD" w14:textId="77777777" w:rsidR="005664B1" w:rsidRPr="005664B1" w:rsidRDefault="005664B1" w:rsidP="005664B1">
      <w:pPr>
        <w:widowControl w:val="0"/>
        <w:autoSpaceDE w:val="0"/>
        <w:autoSpaceDN w:val="0"/>
        <w:adjustRightInd w:val="0"/>
        <w:spacing w:after="0" w:line="100" w:lineRule="atLeast"/>
        <w:jc w:val="both"/>
        <w:rPr>
          <w:rFonts w:ascii="Times New Roman" w:eastAsia="TimesNewRoman" w:hAnsi="Times New Roman" w:cs="Times New Roman"/>
          <w:kern w:val="0"/>
          <w:lang w:eastAsia="pl-PL"/>
          <w14:ligatures w14:val="none"/>
        </w:rPr>
      </w:pPr>
    </w:p>
    <w:p w14:paraId="21548039" w14:textId="77777777" w:rsidR="005664B1" w:rsidRPr="005664B1" w:rsidRDefault="005664B1" w:rsidP="005664B1">
      <w:pPr>
        <w:spacing w:before="60" w:after="60"/>
        <w:ind w:right="40"/>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1C7E0E0"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1. Administratorem Pani/Pana danych osobowych jest  Wójt Gminy Moszczenica  ul. Samorządowa 4   38-321 Moszczenica, tel. 18 354 13 00 </w:t>
      </w:r>
    </w:p>
    <w:p w14:paraId="2C0AC6DF"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2. W sprawach z zakresu ochrony danych osobowych mogą Państwo kontaktować się z Inspektorem Ochrony Danych pod adresem e-mail: </w:t>
      </w:r>
      <w:r w:rsidRPr="005664B1">
        <w:rPr>
          <w:rFonts w:ascii="Times New Roman" w:eastAsia="Times New Roman" w:hAnsi="Times New Roman" w:cs="Times New Roman"/>
          <w:kern w:val="0"/>
          <w:lang w:eastAsia="pl-PL"/>
          <w14:ligatures w14:val="none"/>
        </w:rPr>
        <w:t>inspektor@cbi24.pl</w:t>
      </w:r>
      <w:r w:rsidRPr="005664B1">
        <w:rPr>
          <w:rFonts w:ascii="Times New Roman" w:eastAsia="Calibri" w:hAnsi="Times New Roman" w:cs="Times New Roman"/>
          <w:kern w:val="0"/>
          <w14:ligatures w14:val="none"/>
        </w:rPr>
        <w:t xml:space="preserve"> </w:t>
      </w:r>
    </w:p>
    <w:p w14:paraId="347C1627" w14:textId="77777777" w:rsidR="005664B1" w:rsidRPr="005664B1" w:rsidRDefault="005664B1" w:rsidP="005664B1">
      <w:pPr>
        <w:autoSpaceDE w:val="0"/>
        <w:autoSpaceDN w:val="0"/>
        <w:adjustRightInd w:val="0"/>
        <w:spacing w:after="0" w:line="240" w:lineRule="auto"/>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3. Dane osobowe będą przetwarzane w celu związanym z postępowaniem o udzielenie zamówienia publicznego pn. </w:t>
      </w:r>
    </w:p>
    <w:p w14:paraId="16D68C34" w14:textId="77777777" w:rsidR="005664B1" w:rsidRDefault="005664B1" w:rsidP="005664B1">
      <w:pPr>
        <w:autoSpaceDE w:val="0"/>
        <w:autoSpaceDN w:val="0"/>
        <w:adjustRightInd w:val="0"/>
        <w:spacing w:after="0" w:line="240" w:lineRule="auto"/>
        <w:ind w:left="993" w:hanging="284"/>
        <w:contextualSpacing/>
        <w:jc w:val="both"/>
        <w:rPr>
          <w:rFonts w:ascii="Times New Roman" w:eastAsia="Times New Roman" w:hAnsi="Times New Roman" w:cs="Times New Roman"/>
          <w:b/>
          <w:bCs/>
          <w:kern w:val="0"/>
          <w:lang w:eastAsia="pl-PL"/>
          <w14:ligatures w14:val="none"/>
        </w:rPr>
      </w:pPr>
    </w:p>
    <w:p w14:paraId="7AE6568A" w14:textId="77777777" w:rsidR="001503AA" w:rsidRPr="005664B1" w:rsidRDefault="001503AA" w:rsidP="005664B1">
      <w:pPr>
        <w:autoSpaceDE w:val="0"/>
        <w:autoSpaceDN w:val="0"/>
        <w:adjustRightInd w:val="0"/>
        <w:spacing w:after="0" w:line="240" w:lineRule="auto"/>
        <w:ind w:left="993" w:hanging="284"/>
        <w:contextualSpacing/>
        <w:jc w:val="both"/>
        <w:rPr>
          <w:rFonts w:ascii="Times New Roman" w:eastAsia="Times New Roman" w:hAnsi="Times New Roman" w:cs="Times New Roman"/>
          <w:b/>
          <w:bCs/>
          <w:kern w:val="0"/>
          <w:lang w:eastAsia="pl-PL"/>
          <w14:ligatures w14:val="none"/>
        </w:rPr>
      </w:pPr>
    </w:p>
    <w:p w14:paraId="22C20E45" w14:textId="77777777" w:rsidR="005664B1" w:rsidRPr="005664B1" w:rsidRDefault="005664B1" w:rsidP="005664B1">
      <w:pPr>
        <w:ind w:left="284" w:hanging="284"/>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09AA39F2"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5. Podstawą prawną przetwarzania danych jest art. 6 ust. 1 lit. c) ww. Rozporządzenia w związku z przepisami PZP.</w:t>
      </w:r>
    </w:p>
    <w:p w14:paraId="627DBA53" w14:textId="77777777" w:rsidR="005664B1" w:rsidRPr="005664B1" w:rsidRDefault="005664B1" w:rsidP="005664B1">
      <w:pPr>
        <w:ind w:left="142" w:hanging="142"/>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6. Odbiorcami Pani/Pana danych będą osoby lub podmioty, którym udostępniona zostanie dokumentacja postępowania w oparciu o art. 18 oraz art. 74 ust. 4 PZP.</w:t>
      </w:r>
    </w:p>
    <w:p w14:paraId="0C61F1F3"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248BAB0E" w14:textId="77777777" w:rsidR="005664B1" w:rsidRPr="005664B1" w:rsidRDefault="005664B1" w:rsidP="005664B1">
      <w:pPr>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8. Osoba, której dane dotyczą ma prawo do:</w:t>
      </w:r>
    </w:p>
    <w:p w14:paraId="1D2DFF45" w14:textId="77777777" w:rsidR="005664B1" w:rsidRPr="005664B1" w:rsidRDefault="005664B1" w:rsidP="000C0213">
      <w:pPr>
        <w:numPr>
          <w:ilvl w:val="0"/>
          <w:numId w:val="63"/>
        </w:numPr>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dostępu do treści swoich danych oraz możliwości ich poprawiania, sprostowania, ograniczenia   przetwarzania, </w:t>
      </w:r>
    </w:p>
    <w:p w14:paraId="08A6C2FA" w14:textId="77777777" w:rsidR="005664B1" w:rsidRPr="005664B1" w:rsidRDefault="005664B1" w:rsidP="000C0213">
      <w:pPr>
        <w:numPr>
          <w:ilvl w:val="0"/>
          <w:numId w:val="63"/>
        </w:numPr>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 przypadku gdy przetwarzanie danych odbywa się z naruszeniem przepisów Rozporządzenia służy prawo wniesienia skargi do organu nadzorczego tj. Prezesa Urzędu Ochrony Danych Osobowych, ul. Stawki 2, 00-193 Warszawa,</w:t>
      </w:r>
    </w:p>
    <w:p w14:paraId="00929A2F" w14:textId="77777777" w:rsidR="005664B1" w:rsidRPr="005664B1" w:rsidRDefault="005664B1" w:rsidP="005664B1">
      <w:pPr>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9. Osobie, której dane dotyczą nie przysługuje:</w:t>
      </w:r>
    </w:p>
    <w:p w14:paraId="1331BABE" w14:textId="77777777" w:rsidR="005664B1" w:rsidRPr="005664B1" w:rsidRDefault="005664B1" w:rsidP="000C0213">
      <w:pPr>
        <w:numPr>
          <w:ilvl w:val="0"/>
          <w:numId w:val="64"/>
        </w:numPr>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w związku z art. 17 ust. 3 lit. b, d lub e Rozporządzenia prawo do usunięcia danych osobowych;</w:t>
      </w:r>
    </w:p>
    <w:p w14:paraId="75D5D14E" w14:textId="77777777" w:rsidR="005664B1" w:rsidRPr="005664B1" w:rsidRDefault="005664B1" w:rsidP="000C0213">
      <w:pPr>
        <w:numPr>
          <w:ilvl w:val="0"/>
          <w:numId w:val="64"/>
        </w:numPr>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prawo do przenoszenia danych osobowych, o którym mowa w art. 20 Rozporządzenia;</w:t>
      </w:r>
    </w:p>
    <w:p w14:paraId="26CB9137" w14:textId="77777777" w:rsidR="005664B1" w:rsidRPr="005664B1" w:rsidRDefault="005664B1" w:rsidP="000C0213">
      <w:pPr>
        <w:numPr>
          <w:ilvl w:val="0"/>
          <w:numId w:val="64"/>
        </w:numPr>
        <w:contextualSpacing/>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na podstawie art. 21 Rozporządzenia prawo sprzeciwu, wobec przetwarzania danych osobowych. </w:t>
      </w:r>
    </w:p>
    <w:p w14:paraId="6A8EAE30"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7EBD6504"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 xml:space="preserve">11. Skorzystanie przez osobę, której dane dotyczą, z uprawnienia do sprostowania lub uzupełnienia danych osobowych, o którym mowa w art. 16 Rozporządzenia, nie może skutkować zmianą wyniku </w:t>
      </w:r>
      <w:r w:rsidRPr="005664B1">
        <w:rPr>
          <w:rFonts w:ascii="Times New Roman" w:eastAsia="Calibri" w:hAnsi="Times New Roman" w:cs="Times New Roman"/>
          <w:kern w:val="0"/>
          <w14:ligatures w14:val="none"/>
        </w:rPr>
        <w:lastRenderedPageBreak/>
        <w:t>postępowania o udzielenie zamówienia publicznego lub konkursu ani zmianą postanowień umowy w zakresie niezgodnym z PZP.</w:t>
      </w:r>
    </w:p>
    <w:p w14:paraId="42D934C7" w14:textId="77777777" w:rsidR="005664B1" w:rsidRPr="005664B1" w:rsidRDefault="005664B1" w:rsidP="005664B1">
      <w:pPr>
        <w:ind w:left="426" w:hanging="426"/>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12. Wystąpienie z żądaniem, o którym mowa w art. 18 ust. 1 Rozporządzenia, nie ogranicza przetwarzania danych osobowych do czasu zakończenia postępowania o udzielenie zamówienia publicznego.</w:t>
      </w:r>
    </w:p>
    <w:p w14:paraId="21CA868B"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13. W przypadku danych osobowych zamieszczonych przez Administratora w Biuletynie Zamówień Publicznych, prawa, o których mowa w art. 15 i art. 16 Rozporządzenia, są wykonywane w drodze żądania skierowanego do Administratora.</w:t>
      </w:r>
    </w:p>
    <w:p w14:paraId="71984A93" w14:textId="77777777" w:rsidR="005664B1" w:rsidRPr="005664B1" w:rsidRDefault="005664B1" w:rsidP="005664B1">
      <w:pPr>
        <w:ind w:left="284" w:hanging="284"/>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7A71DF90" w14:textId="77777777" w:rsidR="005664B1" w:rsidRPr="005664B1" w:rsidRDefault="005664B1" w:rsidP="005664B1">
      <w:pPr>
        <w:ind w:left="426" w:hanging="426"/>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D9A8262" w14:textId="77777777" w:rsidR="005664B1" w:rsidRPr="005664B1" w:rsidRDefault="005664B1" w:rsidP="005664B1">
      <w:pPr>
        <w:ind w:left="426" w:hanging="426"/>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16. Skorzystanie przez osobę, której dane dotyczą, z uprawnienia do sprostowania lub uzupełnienia, o którym mowa w art. 16 Rozporządzenia, nie może naruszać integralności protokołu oraz jego załączników.</w:t>
      </w:r>
    </w:p>
    <w:p w14:paraId="2B88D92C" w14:textId="77777777" w:rsidR="005664B1" w:rsidRPr="005664B1" w:rsidRDefault="005664B1" w:rsidP="005664B1">
      <w:pPr>
        <w:ind w:left="426" w:hanging="426"/>
        <w:jc w:val="both"/>
        <w:rPr>
          <w:rFonts w:ascii="Times New Roman" w:eastAsia="Calibri" w:hAnsi="Times New Roman" w:cs="Times New Roman"/>
          <w:kern w:val="0"/>
          <w14:ligatures w14:val="none"/>
        </w:rPr>
      </w:pPr>
      <w:r w:rsidRPr="005664B1">
        <w:rPr>
          <w:rFonts w:ascii="Times New Roman" w:eastAsia="Calibri" w:hAnsi="Times New Roman" w:cs="Times New Roman"/>
          <w:kern w:val="0"/>
          <w14:ligatures w14:val="none"/>
        </w:rPr>
        <w:t>17. Ponadto informujemy, iż w związku z przetwarzaniem Pani/Pana danych osobowych nie podlega Pan/Pani decyzjom, które się opierają wyłącznie na zautomatyzowanym przetwarzaniu, w tym profilowaniu, o czym stanowi art. 22 Rozporządzenia.</w:t>
      </w:r>
    </w:p>
    <w:p w14:paraId="3C00324B" w14:textId="77777777" w:rsidR="005664B1" w:rsidRPr="005664B1" w:rsidRDefault="005664B1" w:rsidP="005664B1">
      <w:pPr>
        <w:spacing w:after="0"/>
        <w:jc w:val="both"/>
        <w:rPr>
          <w:rFonts w:ascii="Times New Roman" w:eastAsia="Calibri" w:hAnsi="Times New Roman" w:cs="Times New Roman"/>
          <w:b/>
          <w:kern w:val="0"/>
          <w:lang w:bidi="pl-PL"/>
          <w14:ligatures w14:val="none"/>
        </w:rPr>
      </w:pPr>
      <w:r w:rsidRPr="005664B1">
        <w:rPr>
          <w:rFonts w:ascii="Times New Roman" w:eastAsia="Calibri" w:hAnsi="Times New Roman" w:cs="Times New Roman"/>
          <w:b/>
          <w:kern w:val="0"/>
          <w:lang w:bidi="pl-PL"/>
          <w14:ligatures w14:val="none"/>
        </w:rPr>
        <w:t>XXVI. ZAŁĄCZNIKI DO SWZ</w:t>
      </w:r>
    </w:p>
    <w:p w14:paraId="6E9641C2" w14:textId="77777777" w:rsidR="005664B1" w:rsidRPr="005664B1" w:rsidRDefault="005664B1" w:rsidP="005664B1">
      <w:pPr>
        <w:spacing w:after="0" w:line="360" w:lineRule="auto"/>
        <w:rPr>
          <w:rFonts w:ascii="Times New Roman" w:eastAsia="Calibri" w:hAnsi="Times New Roman" w:cs="Times New Roman"/>
          <w:b/>
          <w:bCs/>
          <w:kern w:val="0"/>
          <w:u w:val="single"/>
          <w14:ligatures w14:val="none"/>
        </w:rPr>
      </w:pPr>
      <w:r w:rsidRPr="005664B1">
        <w:rPr>
          <w:rFonts w:ascii="Times New Roman" w:eastAsia="Calibri" w:hAnsi="Times New Roman" w:cs="Times New Roman"/>
          <w:b/>
          <w:bCs/>
          <w:kern w:val="0"/>
          <w:u w:val="single"/>
          <w14:ligatures w14:val="none"/>
        </w:rPr>
        <w:t>Następujące załączniki stanowią integralną część SWZ:</w:t>
      </w:r>
    </w:p>
    <w:p w14:paraId="15659981"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Formularz ofertowy</w:t>
      </w:r>
    </w:p>
    <w:p w14:paraId="75BE9E3C"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Oświadczenie o spełnianiu warunków udziału w postepowaniu</w:t>
      </w:r>
    </w:p>
    <w:p w14:paraId="2CC962BA"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 xml:space="preserve">Oświadczenie o niepodleganiu wykluczeniu </w:t>
      </w:r>
    </w:p>
    <w:p w14:paraId="44DD4805"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rPr>
        <w:t>Oświadczenie wykonawcy o braku podstaw do wykluczenia o których mowa w art. 7 ust. 1 ustawy z dnia 13 kwietnia 2022 r. o szczególnych rozwiązaniach w zakresie przeciwdziałania wspieraniu agresji na Ukrainę oraz służących ochronie bezpieczeństwa narodowego (Dz.U. z 2022 poz. 835).</w:t>
      </w:r>
    </w:p>
    <w:p w14:paraId="7820C879"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Oświadczenie dot. podziału obowiązków Wykonawców wspólnie ubiegających się o udzielenie zamówienia</w:t>
      </w:r>
    </w:p>
    <w:p w14:paraId="1CB7AFF0"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Zobowiązanie podmiotu udostępniającego zasoby</w:t>
      </w:r>
    </w:p>
    <w:p w14:paraId="4DE545E8"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Oświadczenie dotyczące przynależności do tej samej grupy kapitałowej;</w:t>
      </w:r>
    </w:p>
    <w:p w14:paraId="6FB7A634"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Oświadczenie wykonawcy o aktualności informacji zawartych w oświadczeniu o niepodleganiu wykluczeniu i spełnianiu warunków udziału w postępowaniu;</w:t>
      </w:r>
    </w:p>
    <w:p w14:paraId="736FF952"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Wykaz robót budowlanych;</w:t>
      </w:r>
    </w:p>
    <w:p w14:paraId="29BCB64D"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Wykaz osób skierowanych do realizacji zamówienia;</w:t>
      </w:r>
    </w:p>
    <w:p w14:paraId="47AA7706" w14:textId="77777777" w:rsidR="005664B1" w:rsidRPr="005664B1"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t>Wzór umowy</w:t>
      </w:r>
    </w:p>
    <w:p w14:paraId="7DBD60ED" w14:textId="77777777" w:rsidR="003B430B" w:rsidRPr="003B430B" w:rsidRDefault="005664B1" w:rsidP="000C0213">
      <w:pPr>
        <w:numPr>
          <w:ilvl w:val="0"/>
          <w:numId w:val="51"/>
        </w:numPr>
        <w:spacing w:after="0" w:line="360" w:lineRule="auto"/>
        <w:contextualSpacing/>
        <w:jc w:val="both"/>
        <w:rPr>
          <w:rFonts w:ascii="Times New Roman" w:eastAsia="Calibri" w:hAnsi="Times New Roman" w:cs="Times New Roman"/>
          <w:b/>
          <w:bCs/>
          <w:kern w:val="0"/>
          <w:u w:val="single"/>
          <w14:ligatures w14:val="none"/>
        </w:rPr>
      </w:pPr>
      <w:r w:rsidRPr="005664B1">
        <w:rPr>
          <w:rFonts w:ascii="Times New Roman" w:eastAsia="Calibri" w:hAnsi="Times New Roman" w:cs="Times New Roman"/>
          <w:kern w:val="0"/>
          <w14:ligatures w14:val="none"/>
        </w:rPr>
        <w:lastRenderedPageBreak/>
        <w:t xml:space="preserve">Przedmiar </w:t>
      </w:r>
      <w:r w:rsidRPr="000C0213">
        <w:rPr>
          <w:rFonts w:ascii="Times New Roman" w:eastAsia="Calibri" w:hAnsi="Times New Roman" w:cs="Times New Roman"/>
          <w:kern w:val="0"/>
          <w14:ligatures w14:val="none"/>
        </w:rPr>
        <w:t>robót</w:t>
      </w:r>
      <w:r w:rsidR="003B430B">
        <w:rPr>
          <w:rFonts w:ascii="Times New Roman" w:eastAsia="Calibri" w:hAnsi="Times New Roman" w:cs="Times New Roman"/>
          <w:kern w:val="0"/>
          <w14:ligatures w14:val="none"/>
        </w:rPr>
        <w:t>:</w:t>
      </w:r>
    </w:p>
    <w:p w14:paraId="79565758" w14:textId="02DCB1FB" w:rsidR="00E80079" w:rsidRPr="003B430B" w:rsidRDefault="003B430B" w:rsidP="003B430B">
      <w:pPr>
        <w:pStyle w:val="Akapitzlist"/>
        <w:numPr>
          <w:ilvl w:val="2"/>
          <w:numId w:val="53"/>
        </w:numPr>
        <w:spacing w:after="0" w:line="360" w:lineRule="auto"/>
        <w:ind w:left="993" w:hanging="284"/>
        <w:jc w:val="both"/>
        <w:rPr>
          <w:rFonts w:ascii="Times New Roman" w:eastAsia="Calibri" w:hAnsi="Times New Roman" w:cs="Times New Roman"/>
          <w:b/>
          <w:bCs/>
          <w:u w:val="single"/>
        </w:rPr>
      </w:pPr>
      <w:r>
        <w:rPr>
          <w:rFonts w:ascii="Times New Roman" w:eastAsia="Calibri" w:hAnsi="Times New Roman" w:cs="Times New Roman"/>
          <w:b/>
          <w:bCs/>
        </w:rPr>
        <w:t xml:space="preserve">Remont drogi </w:t>
      </w:r>
      <w:r w:rsidR="00D46382">
        <w:rPr>
          <w:rFonts w:ascii="Times New Roman" w:eastAsia="Calibri" w:hAnsi="Times New Roman" w:cs="Times New Roman"/>
          <w:b/>
          <w:bCs/>
        </w:rPr>
        <w:t xml:space="preserve">Miodowa </w:t>
      </w:r>
      <w:r>
        <w:rPr>
          <w:rFonts w:ascii="Times New Roman" w:eastAsia="Calibri" w:hAnsi="Times New Roman" w:cs="Times New Roman"/>
          <w:b/>
          <w:bCs/>
        </w:rPr>
        <w:t>w Moszczenicy</w:t>
      </w:r>
    </w:p>
    <w:p w14:paraId="239B0177" w14:textId="2820B3CE" w:rsidR="0098482B" w:rsidRPr="0098482B" w:rsidRDefault="0098482B" w:rsidP="0098482B">
      <w:pPr>
        <w:pStyle w:val="Akapitzlist"/>
        <w:spacing w:after="0" w:line="360" w:lineRule="auto"/>
        <w:jc w:val="both"/>
        <w:rPr>
          <w:rFonts w:ascii="Times New Roman" w:eastAsia="Calibri" w:hAnsi="Times New Roman" w:cs="Times New Roman"/>
          <w:b/>
          <w:bCs/>
          <w:u w:val="single"/>
        </w:rPr>
      </w:pPr>
    </w:p>
    <w:sectPr w:rsidR="0098482B" w:rsidRPr="0098482B">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B4169" w14:textId="77777777" w:rsidR="00837C3B" w:rsidRDefault="00837C3B" w:rsidP="00306849">
      <w:pPr>
        <w:spacing w:after="0" w:line="240" w:lineRule="auto"/>
      </w:pPr>
      <w:r>
        <w:separator/>
      </w:r>
    </w:p>
  </w:endnote>
  <w:endnote w:type="continuationSeparator" w:id="0">
    <w:p w14:paraId="46550CED" w14:textId="77777777" w:rsidR="00837C3B" w:rsidRDefault="00837C3B" w:rsidP="00306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IDFont+F4">
    <w:altName w:val="Calibri"/>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Malgun Gothic Semilight"/>
    <w:panose1 w:val="00000000000000000000"/>
    <w:charset w:val="80"/>
    <w:family w:val="auto"/>
    <w:notTrueType/>
    <w:pitch w:val="default"/>
    <w:sig w:usb0="00000001" w:usb1="08070000" w:usb2="00000010" w:usb3="00000000" w:csb0="00020000" w:csb1="00000000"/>
  </w:font>
  <w:font w:name="Arial Narrow">
    <w:panose1 w:val="020B05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3204726"/>
      <w:docPartObj>
        <w:docPartGallery w:val="Page Numbers (Bottom of Page)"/>
        <w:docPartUnique/>
      </w:docPartObj>
    </w:sdtPr>
    <w:sdtEndPr>
      <w:rPr>
        <w:rFonts w:ascii="Times New Roman" w:hAnsi="Times New Roman" w:cs="Times New Roman"/>
        <w:sz w:val="16"/>
        <w:szCs w:val="16"/>
      </w:rPr>
    </w:sdtEndPr>
    <w:sdtContent>
      <w:p w14:paraId="015A6BEF" w14:textId="21C8E33E" w:rsidR="00306849" w:rsidRPr="00306849" w:rsidRDefault="00306849">
        <w:pPr>
          <w:pStyle w:val="Stopka"/>
          <w:jc w:val="right"/>
          <w:rPr>
            <w:rFonts w:ascii="Times New Roman" w:eastAsiaTheme="majorEastAsia" w:hAnsi="Times New Roman" w:cs="Times New Roman"/>
            <w:sz w:val="16"/>
            <w:szCs w:val="16"/>
          </w:rPr>
        </w:pPr>
        <w:r w:rsidRPr="00306849">
          <w:rPr>
            <w:rFonts w:ascii="Times New Roman" w:eastAsiaTheme="majorEastAsia" w:hAnsi="Times New Roman" w:cs="Times New Roman"/>
            <w:sz w:val="16"/>
            <w:szCs w:val="16"/>
          </w:rPr>
          <w:t xml:space="preserve">str. </w:t>
        </w:r>
        <w:r w:rsidRPr="00306849">
          <w:rPr>
            <w:rFonts w:ascii="Times New Roman" w:eastAsiaTheme="minorEastAsia" w:hAnsi="Times New Roman" w:cs="Times New Roman"/>
            <w:sz w:val="16"/>
            <w:szCs w:val="16"/>
          </w:rPr>
          <w:fldChar w:fldCharType="begin"/>
        </w:r>
        <w:r w:rsidRPr="00306849">
          <w:rPr>
            <w:rFonts w:ascii="Times New Roman" w:hAnsi="Times New Roman" w:cs="Times New Roman"/>
            <w:sz w:val="16"/>
            <w:szCs w:val="16"/>
          </w:rPr>
          <w:instrText>PAGE    \* MERGEFORMAT</w:instrText>
        </w:r>
        <w:r w:rsidRPr="00306849">
          <w:rPr>
            <w:rFonts w:ascii="Times New Roman" w:eastAsiaTheme="minorEastAsia" w:hAnsi="Times New Roman" w:cs="Times New Roman"/>
            <w:sz w:val="16"/>
            <w:szCs w:val="16"/>
          </w:rPr>
          <w:fldChar w:fldCharType="separate"/>
        </w:r>
        <w:r w:rsidRPr="00306849">
          <w:rPr>
            <w:rFonts w:ascii="Times New Roman" w:eastAsiaTheme="majorEastAsia" w:hAnsi="Times New Roman" w:cs="Times New Roman"/>
            <w:sz w:val="16"/>
            <w:szCs w:val="16"/>
          </w:rPr>
          <w:t>2</w:t>
        </w:r>
        <w:r w:rsidRPr="00306849">
          <w:rPr>
            <w:rFonts w:ascii="Times New Roman" w:eastAsiaTheme="majorEastAsia" w:hAnsi="Times New Roman" w:cs="Times New Roman"/>
            <w:sz w:val="16"/>
            <w:szCs w:val="16"/>
          </w:rPr>
          <w:fldChar w:fldCharType="end"/>
        </w:r>
      </w:p>
    </w:sdtContent>
  </w:sdt>
  <w:p w14:paraId="36339A35" w14:textId="77777777" w:rsidR="00306849" w:rsidRDefault="003068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A0DDD" w14:textId="77777777" w:rsidR="00837C3B" w:rsidRDefault="00837C3B" w:rsidP="00306849">
      <w:pPr>
        <w:spacing w:after="0" w:line="240" w:lineRule="auto"/>
      </w:pPr>
      <w:r>
        <w:separator/>
      </w:r>
    </w:p>
  </w:footnote>
  <w:footnote w:type="continuationSeparator" w:id="0">
    <w:p w14:paraId="4041B462" w14:textId="77777777" w:rsidR="00837C3B" w:rsidRDefault="00837C3B" w:rsidP="003068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0AED"/>
    <w:multiLevelType w:val="hybridMultilevel"/>
    <w:tmpl w:val="8D2C6560"/>
    <w:lvl w:ilvl="0" w:tplc="F8E87F4C">
      <w:start w:val="16"/>
      <w:numFmt w:val="decimal"/>
      <w:lvlText w:val="%1."/>
      <w:lvlJc w:val="left"/>
      <w:pPr>
        <w:ind w:left="1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C7A6C"/>
    <w:multiLevelType w:val="hybridMultilevel"/>
    <w:tmpl w:val="BEE6EF18"/>
    <w:lvl w:ilvl="0" w:tplc="04150017">
      <w:start w:val="1"/>
      <w:numFmt w:val="lowerLetter"/>
      <w:lvlText w:val="%1)"/>
      <w:lvlJc w:val="left"/>
      <w:pPr>
        <w:ind w:left="1211"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 w15:restartNumberingAfterBreak="0">
    <w:nsid w:val="05704669"/>
    <w:multiLevelType w:val="hybridMultilevel"/>
    <w:tmpl w:val="ED741950"/>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3" w15:restartNumberingAfterBreak="0">
    <w:nsid w:val="05FC4B39"/>
    <w:multiLevelType w:val="hybridMultilevel"/>
    <w:tmpl w:val="1D36E9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6CE42A7"/>
    <w:multiLevelType w:val="hybridMultilevel"/>
    <w:tmpl w:val="06960618"/>
    <w:lvl w:ilvl="0" w:tplc="2982EABA">
      <w:start w:val="1"/>
      <w:numFmt w:val="decimal"/>
      <w:lvlText w:val="%1."/>
      <w:lvlJc w:val="left"/>
      <w:pPr>
        <w:ind w:left="578" w:hanging="360"/>
      </w:pPr>
      <w:rPr>
        <w:b/>
        <w:bCs/>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92D40E9"/>
    <w:multiLevelType w:val="hybridMultilevel"/>
    <w:tmpl w:val="F2AAE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D3FC8"/>
    <w:multiLevelType w:val="hybridMultilevel"/>
    <w:tmpl w:val="5058A4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7E1123"/>
    <w:multiLevelType w:val="hybridMultilevel"/>
    <w:tmpl w:val="31D64F0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05F4F9B"/>
    <w:multiLevelType w:val="hybridMultilevel"/>
    <w:tmpl w:val="5C34A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D457FE"/>
    <w:multiLevelType w:val="hybridMultilevel"/>
    <w:tmpl w:val="30B015EC"/>
    <w:lvl w:ilvl="0" w:tplc="FFFFFFFF">
      <w:start w:val="1"/>
      <w:numFmt w:val="decimal"/>
      <w:lvlText w:val="%1)"/>
      <w:lvlJc w:val="left"/>
      <w:pPr>
        <w:ind w:left="1498" w:hanging="360"/>
      </w:pPr>
      <w:rPr>
        <w:rFonts w:hint="default"/>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10" w15:restartNumberingAfterBreak="0">
    <w:nsid w:val="11B92802"/>
    <w:multiLevelType w:val="hybridMultilevel"/>
    <w:tmpl w:val="27D8E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5767D3"/>
    <w:multiLevelType w:val="hybridMultilevel"/>
    <w:tmpl w:val="715C3264"/>
    <w:lvl w:ilvl="0" w:tplc="0415000F">
      <w:start w:val="1"/>
      <w:numFmt w:val="decimal"/>
      <w:lvlText w:val="%1."/>
      <w:lvlJc w:val="left"/>
      <w:pPr>
        <w:ind w:left="1070" w:hanging="360"/>
      </w:pPr>
    </w:lvl>
    <w:lvl w:ilvl="1" w:tplc="8384D50C">
      <w:start w:val="1"/>
      <w:numFmt w:val="decimal"/>
      <w:lvlText w:val="%2)"/>
      <w:lvlJc w:val="left"/>
      <w:pPr>
        <w:ind w:left="2226" w:hanging="360"/>
      </w:pPr>
      <w:rPr>
        <w:rFonts w:hint="default"/>
        <w:color w:val="auto"/>
      </w:rPr>
    </w:lvl>
    <w:lvl w:ilvl="2" w:tplc="D43A3096">
      <w:start w:val="1"/>
      <w:numFmt w:val="upperRoman"/>
      <w:lvlText w:val="%3."/>
      <w:lvlJc w:val="left"/>
      <w:pPr>
        <w:ind w:left="3486" w:hanging="720"/>
      </w:pPr>
      <w:rPr>
        <w:rFonts w:hint="default"/>
        <w:b/>
        <w:bCs/>
      </w:rPr>
    </w:lvl>
    <w:lvl w:ilvl="3" w:tplc="461607EC">
      <w:start w:val="2"/>
      <w:numFmt w:val="upperLetter"/>
      <w:lvlText w:val="%4."/>
      <w:lvlJc w:val="left"/>
      <w:pPr>
        <w:ind w:left="3666" w:hanging="360"/>
      </w:pPr>
      <w:rPr>
        <w:rFonts w:hint="default"/>
      </w:r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 w15:restartNumberingAfterBreak="0">
    <w:nsid w:val="191200C8"/>
    <w:multiLevelType w:val="hybridMultilevel"/>
    <w:tmpl w:val="9F84F67E"/>
    <w:lvl w:ilvl="0" w:tplc="426A724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194E0664"/>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1A40308F"/>
    <w:multiLevelType w:val="hybridMultilevel"/>
    <w:tmpl w:val="6FA0D1A6"/>
    <w:lvl w:ilvl="0" w:tplc="40288FEC">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A560B82"/>
    <w:multiLevelType w:val="hybridMultilevel"/>
    <w:tmpl w:val="25326D8E"/>
    <w:lvl w:ilvl="0" w:tplc="0415000F">
      <w:start w:val="1"/>
      <w:numFmt w:val="decimal"/>
      <w:lvlText w:val="%1."/>
      <w:lvlJc w:val="left"/>
      <w:pPr>
        <w:ind w:left="644" w:hanging="360"/>
      </w:pPr>
    </w:lvl>
    <w:lvl w:ilvl="1" w:tplc="04150019" w:tentative="1">
      <w:start w:val="1"/>
      <w:numFmt w:val="lowerLetter"/>
      <w:lvlText w:val="%2."/>
      <w:lvlJc w:val="left"/>
      <w:pPr>
        <w:ind w:left="2863" w:hanging="360"/>
      </w:pPr>
    </w:lvl>
    <w:lvl w:ilvl="2" w:tplc="0415001B" w:tentative="1">
      <w:start w:val="1"/>
      <w:numFmt w:val="lowerRoman"/>
      <w:lvlText w:val="%3."/>
      <w:lvlJc w:val="righ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abstractNum w:abstractNumId="16" w15:restartNumberingAfterBreak="0">
    <w:nsid w:val="1B3C051B"/>
    <w:multiLevelType w:val="hybridMultilevel"/>
    <w:tmpl w:val="3914414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 w15:restartNumberingAfterBreak="0">
    <w:nsid w:val="1B9C704A"/>
    <w:multiLevelType w:val="hybridMultilevel"/>
    <w:tmpl w:val="9A72A232"/>
    <w:lvl w:ilvl="0" w:tplc="ED9C2C5A">
      <w:start w:val="1"/>
      <w:numFmt w:val="decimal"/>
      <w:lvlText w:val="%1)"/>
      <w:lvlJc w:val="left"/>
      <w:pPr>
        <w:ind w:left="121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247B4C"/>
    <w:multiLevelType w:val="hybridMultilevel"/>
    <w:tmpl w:val="B40009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BA105A"/>
    <w:multiLevelType w:val="hybridMultilevel"/>
    <w:tmpl w:val="45342B26"/>
    <w:lvl w:ilvl="0" w:tplc="FFFFFFFF">
      <w:start w:val="1"/>
      <w:numFmt w:val="decimal"/>
      <w:lvlText w:val="%1)"/>
      <w:lvlJc w:val="left"/>
      <w:pPr>
        <w:ind w:left="1498" w:hanging="360"/>
      </w:pPr>
      <w:rPr>
        <w:rFonts w:hint="default"/>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20" w15:restartNumberingAfterBreak="0">
    <w:nsid w:val="229B3B66"/>
    <w:multiLevelType w:val="hybridMultilevel"/>
    <w:tmpl w:val="D0480DAE"/>
    <w:lvl w:ilvl="0" w:tplc="52D41580">
      <w:start w:val="1"/>
      <w:numFmt w:val="decimal"/>
      <w:lvlText w:val="%1."/>
      <w:lvlJc w:val="left"/>
      <w:pPr>
        <w:ind w:left="1647" w:hanging="360"/>
      </w:pPr>
      <w:rPr>
        <w:rFonts w:hint="default"/>
        <w:b w:val="0"/>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1" w15:restartNumberingAfterBreak="0">
    <w:nsid w:val="2305230B"/>
    <w:multiLevelType w:val="hybridMultilevel"/>
    <w:tmpl w:val="0FA45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B460CA"/>
    <w:multiLevelType w:val="hybridMultilevel"/>
    <w:tmpl w:val="FBD855DC"/>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E50CD8"/>
    <w:multiLevelType w:val="hybridMultilevel"/>
    <w:tmpl w:val="7A8486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52E1D0A"/>
    <w:multiLevelType w:val="hybridMultilevel"/>
    <w:tmpl w:val="9188775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25FD2283"/>
    <w:multiLevelType w:val="hybridMultilevel"/>
    <w:tmpl w:val="7E06212E"/>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6" w15:restartNumberingAfterBreak="0">
    <w:nsid w:val="26166042"/>
    <w:multiLevelType w:val="hybridMultilevel"/>
    <w:tmpl w:val="04605242"/>
    <w:lvl w:ilvl="0" w:tplc="17F2F71E">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8697A5C"/>
    <w:multiLevelType w:val="hybridMultilevel"/>
    <w:tmpl w:val="C4CA16EC"/>
    <w:lvl w:ilvl="0" w:tplc="841A5740">
      <w:start w:val="1"/>
      <w:numFmt w:val="upperRoman"/>
      <w:lvlText w:val="%1."/>
      <w:lvlJc w:val="left"/>
      <w:pPr>
        <w:ind w:left="780" w:hanging="72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8" w15:restartNumberingAfterBreak="0">
    <w:nsid w:val="2C212027"/>
    <w:multiLevelType w:val="hybridMultilevel"/>
    <w:tmpl w:val="B95A47CA"/>
    <w:lvl w:ilvl="0" w:tplc="8384D50C">
      <w:start w:val="1"/>
      <w:numFmt w:val="decimal"/>
      <w:lvlText w:val="%1)"/>
      <w:lvlJc w:val="left"/>
      <w:pPr>
        <w:ind w:left="22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8D5414"/>
    <w:multiLevelType w:val="hybridMultilevel"/>
    <w:tmpl w:val="9FCA960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2E3B4BC0"/>
    <w:multiLevelType w:val="hybridMultilevel"/>
    <w:tmpl w:val="E11EDFC8"/>
    <w:lvl w:ilvl="0" w:tplc="3FD65134">
      <w:start w:val="1"/>
      <w:numFmt w:val="bullet"/>
      <w:lvlText w:val=""/>
      <w:lvlJc w:val="left"/>
      <w:pPr>
        <w:ind w:left="2580" w:hanging="360"/>
      </w:pPr>
      <w:rPr>
        <w:rFonts w:ascii="Symbol" w:hAnsi="Symbol" w:hint="default"/>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31" w15:restartNumberingAfterBreak="0">
    <w:nsid w:val="2E844BC0"/>
    <w:multiLevelType w:val="hybridMultilevel"/>
    <w:tmpl w:val="39221A18"/>
    <w:lvl w:ilvl="0" w:tplc="76701D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074CDF"/>
    <w:multiLevelType w:val="hybridMultilevel"/>
    <w:tmpl w:val="96C6D010"/>
    <w:lvl w:ilvl="0" w:tplc="FFFFFFFF">
      <w:start w:val="1"/>
      <w:numFmt w:val="decimal"/>
      <w:lvlText w:val="%1)"/>
      <w:lvlJc w:val="left"/>
      <w:pPr>
        <w:tabs>
          <w:tab w:val="num" w:pos="360"/>
        </w:tabs>
        <w:ind w:left="1080" w:hanging="360"/>
      </w:pPr>
      <w:rPr>
        <w:rFonts w:cs="Times New Roman" w:hint="default"/>
        <w:sz w:val="22"/>
        <w:szCs w:val="22"/>
      </w:rPr>
    </w:lvl>
    <w:lvl w:ilvl="1" w:tplc="FFFFFFFF">
      <w:start w:val="1"/>
      <w:numFmt w:val="decimal"/>
      <w:lvlText w:val="%2."/>
      <w:lvlJc w:val="left"/>
      <w:pPr>
        <w:tabs>
          <w:tab w:val="num" w:pos="1080"/>
        </w:tabs>
        <w:ind w:left="1080" w:hanging="360"/>
      </w:pPr>
      <w:rPr>
        <w:rFonts w:hint="default"/>
      </w:rPr>
    </w:lvl>
    <w:lvl w:ilvl="2" w:tplc="FFFFFFFF">
      <w:start w:val="3"/>
      <w:numFmt w:val="decimal"/>
      <w:lvlText w:val="%3."/>
      <w:lvlJc w:val="left"/>
      <w:pPr>
        <w:tabs>
          <w:tab w:val="num" w:pos="6456"/>
        </w:tabs>
        <w:ind w:left="6456" w:hanging="360"/>
      </w:pPr>
      <w:rPr>
        <w:rFonts w:hint="default"/>
        <w:b w:val="0"/>
        <w:bCs w:val="0"/>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2F91194A"/>
    <w:multiLevelType w:val="hybridMultilevel"/>
    <w:tmpl w:val="05DAB6FE"/>
    <w:lvl w:ilvl="0" w:tplc="04150001">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4" w15:restartNumberingAfterBreak="0">
    <w:nsid w:val="319B4792"/>
    <w:multiLevelType w:val="hybridMultilevel"/>
    <w:tmpl w:val="E1FAAEAE"/>
    <w:lvl w:ilvl="0" w:tplc="06507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A70102"/>
    <w:multiLevelType w:val="multilevel"/>
    <w:tmpl w:val="0CFC5FC8"/>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3317440F"/>
    <w:multiLevelType w:val="hybridMultilevel"/>
    <w:tmpl w:val="769262EC"/>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37" w15:restartNumberingAfterBreak="0">
    <w:nsid w:val="348337E5"/>
    <w:multiLevelType w:val="hybridMultilevel"/>
    <w:tmpl w:val="FA7C089E"/>
    <w:lvl w:ilvl="0" w:tplc="04150017">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8" w15:restartNumberingAfterBreak="0">
    <w:nsid w:val="35012B0B"/>
    <w:multiLevelType w:val="hybridMultilevel"/>
    <w:tmpl w:val="06FC6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4960FD"/>
    <w:multiLevelType w:val="hybridMultilevel"/>
    <w:tmpl w:val="C84458E4"/>
    <w:lvl w:ilvl="0" w:tplc="4D0AD18A">
      <w:start w:val="1"/>
      <w:numFmt w:val="decimal"/>
      <w:lvlText w:val="%1)"/>
      <w:lvlJc w:val="left"/>
      <w:pPr>
        <w:ind w:left="644"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750171"/>
    <w:multiLevelType w:val="hybridMultilevel"/>
    <w:tmpl w:val="F6CC8CF2"/>
    <w:lvl w:ilvl="0" w:tplc="3F0C002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DE31E2"/>
    <w:multiLevelType w:val="hybridMultilevel"/>
    <w:tmpl w:val="895C258C"/>
    <w:lvl w:ilvl="0" w:tplc="FFFFFFFF">
      <w:start w:val="1"/>
      <w:numFmt w:val="decimal"/>
      <w:lvlText w:val="%1."/>
      <w:lvlJc w:val="left"/>
      <w:pPr>
        <w:ind w:left="2143" w:hanging="360"/>
      </w:pPr>
    </w:lvl>
    <w:lvl w:ilvl="1" w:tplc="FFFFFFFF" w:tentative="1">
      <w:start w:val="1"/>
      <w:numFmt w:val="lowerLetter"/>
      <w:lvlText w:val="%2."/>
      <w:lvlJc w:val="left"/>
      <w:pPr>
        <w:ind w:left="2863" w:hanging="360"/>
      </w:pPr>
    </w:lvl>
    <w:lvl w:ilvl="2" w:tplc="FFFFFFFF" w:tentative="1">
      <w:start w:val="1"/>
      <w:numFmt w:val="lowerRoman"/>
      <w:lvlText w:val="%3."/>
      <w:lvlJc w:val="right"/>
      <w:pPr>
        <w:ind w:left="3583" w:hanging="180"/>
      </w:pPr>
    </w:lvl>
    <w:lvl w:ilvl="3" w:tplc="FFFFFFFF" w:tentative="1">
      <w:start w:val="1"/>
      <w:numFmt w:val="decimal"/>
      <w:lvlText w:val="%4."/>
      <w:lvlJc w:val="left"/>
      <w:pPr>
        <w:ind w:left="4303" w:hanging="360"/>
      </w:pPr>
    </w:lvl>
    <w:lvl w:ilvl="4" w:tplc="FFFFFFFF" w:tentative="1">
      <w:start w:val="1"/>
      <w:numFmt w:val="lowerLetter"/>
      <w:lvlText w:val="%5."/>
      <w:lvlJc w:val="left"/>
      <w:pPr>
        <w:ind w:left="5023" w:hanging="360"/>
      </w:pPr>
    </w:lvl>
    <w:lvl w:ilvl="5" w:tplc="FFFFFFFF" w:tentative="1">
      <w:start w:val="1"/>
      <w:numFmt w:val="lowerRoman"/>
      <w:lvlText w:val="%6."/>
      <w:lvlJc w:val="right"/>
      <w:pPr>
        <w:ind w:left="5743" w:hanging="180"/>
      </w:pPr>
    </w:lvl>
    <w:lvl w:ilvl="6" w:tplc="FFFFFFFF" w:tentative="1">
      <w:start w:val="1"/>
      <w:numFmt w:val="decimal"/>
      <w:lvlText w:val="%7."/>
      <w:lvlJc w:val="left"/>
      <w:pPr>
        <w:ind w:left="6463" w:hanging="360"/>
      </w:pPr>
    </w:lvl>
    <w:lvl w:ilvl="7" w:tplc="FFFFFFFF" w:tentative="1">
      <w:start w:val="1"/>
      <w:numFmt w:val="lowerLetter"/>
      <w:lvlText w:val="%8."/>
      <w:lvlJc w:val="left"/>
      <w:pPr>
        <w:ind w:left="7183" w:hanging="360"/>
      </w:pPr>
    </w:lvl>
    <w:lvl w:ilvl="8" w:tplc="FFFFFFFF" w:tentative="1">
      <w:start w:val="1"/>
      <w:numFmt w:val="lowerRoman"/>
      <w:lvlText w:val="%9."/>
      <w:lvlJc w:val="right"/>
      <w:pPr>
        <w:ind w:left="7903" w:hanging="180"/>
      </w:pPr>
    </w:lvl>
  </w:abstractNum>
  <w:abstractNum w:abstractNumId="42" w15:restartNumberingAfterBreak="0">
    <w:nsid w:val="36232430"/>
    <w:multiLevelType w:val="hybridMultilevel"/>
    <w:tmpl w:val="6EE82294"/>
    <w:lvl w:ilvl="0" w:tplc="148243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453257"/>
    <w:multiLevelType w:val="hybridMultilevel"/>
    <w:tmpl w:val="C0CCFFBC"/>
    <w:lvl w:ilvl="0" w:tplc="FFFFFFFF">
      <w:start w:val="1"/>
      <w:numFmt w:val="decimal"/>
      <w:lvlText w:val="%1)"/>
      <w:lvlJc w:val="left"/>
      <w:pPr>
        <w:ind w:left="1498" w:hanging="360"/>
      </w:pPr>
      <w:rPr>
        <w:rFonts w:hint="default"/>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44" w15:restartNumberingAfterBreak="0">
    <w:nsid w:val="37383054"/>
    <w:multiLevelType w:val="hybridMultilevel"/>
    <w:tmpl w:val="C4266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D8371C"/>
    <w:multiLevelType w:val="hybridMultilevel"/>
    <w:tmpl w:val="DD9A1B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592B63"/>
    <w:multiLevelType w:val="multilevel"/>
    <w:tmpl w:val="60924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F556771"/>
    <w:multiLevelType w:val="hybridMultilevel"/>
    <w:tmpl w:val="C3F8B370"/>
    <w:lvl w:ilvl="0" w:tplc="0415000F">
      <w:start w:val="1"/>
      <w:numFmt w:val="decimal"/>
      <w:lvlText w:val="%1."/>
      <w:lvlJc w:val="left"/>
      <w:pPr>
        <w:ind w:left="720" w:hanging="360"/>
      </w:pPr>
      <w:rPr>
        <w:rFonts w:hint="default"/>
      </w:rPr>
    </w:lvl>
    <w:lvl w:ilvl="1" w:tplc="E4CE6AE2">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7C08D5"/>
    <w:multiLevelType w:val="hybridMultilevel"/>
    <w:tmpl w:val="F5EAC85C"/>
    <w:lvl w:ilvl="0" w:tplc="3FD651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446B79DD"/>
    <w:multiLevelType w:val="hybridMultilevel"/>
    <w:tmpl w:val="B8843F6A"/>
    <w:lvl w:ilvl="0" w:tplc="9F1EE5C8">
      <w:start w:val="3"/>
      <w:numFmt w:val="decimal"/>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FF5AAD"/>
    <w:multiLevelType w:val="hybridMultilevel"/>
    <w:tmpl w:val="BA2496F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47140F83"/>
    <w:multiLevelType w:val="hybridMultilevel"/>
    <w:tmpl w:val="F8325B4A"/>
    <w:lvl w:ilvl="0" w:tplc="E15C1E06">
      <w:start w:val="1"/>
      <w:numFmt w:val="decimal"/>
      <w:lvlText w:val="%1."/>
      <w:lvlJc w:val="left"/>
      <w:pPr>
        <w:ind w:left="720" w:hanging="360"/>
      </w:pPr>
      <w:rPr>
        <w:color w:val="auto"/>
      </w:rPr>
    </w:lvl>
    <w:lvl w:ilvl="1" w:tplc="F07ED436">
      <w:start w:val="1"/>
      <w:numFmt w:val="decimal"/>
      <w:lvlText w:val="%2)"/>
      <w:lvlJc w:val="left"/>
      <w:pPr>
        <w:ind w:left="1440" w:hanging="360"/>
      </w:pPr>
      <w:rPr>
        <w:rFonts w:hint="default"/>
      </w:rPr>
    </w:lvl>
    <w:lvl w:ilvl="2" w:tplc="C2CE0BEA">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B626E4"/>
    <w:multiLevelType w:val="hybridMultilevel"/>
    <w:tmpl w:val="88DE3598"/>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53" w15:restartNumberingAfterBreak="0">
    <w:nsid w:val="4BC03786"/>
    <w:multiLevelType w:val="hybridMultilevel"/>
    <w:tmpl w:val="88F23FB0"/>
    <w:name w:val="WW8Num2823"/>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4D266ED4"/>
    <w:multiLevelType w:val="hybridMultilevel"/>
    <w:tmpl w:val="87E6085C"/>
    <w:lvl w:ilvl="0" w:tplc="11880C84">
      <w:start w:val="1"/>
      <w:numFmt w:val="decimal"/>
      <w:lvlText w:val="%1)"/>
      <w:lvlJc w:val="left"/>
      <w:pPr>
        <w:ind w:left="1713" w:hanging="360"/>
      </w:pPr>
      <w:rPr>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5" w15:restartNumberingAfterBreak="0">
    <w:nsid w:val="528D3E8E"/>
    <w:multiLevelType w:val="hybridMultilevel"/>
    <w:tmpl w:val="157ED0DC"/>
    <w:lvl w:ilvl="0" w:tplc="3FD6513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5448078D"/>
    <w:multiLevelType w:val="hybridMultilevel"/>
    <w:tmpl w:val="CA603D0C"/>
    <w:lvl w:ilvl="0" w:tplc="44A62ABC">
      <w:start w:val="1"/>
      <w:numFmt w:val="decimal"/>
      <w:lvlText w:val="%1."/>
      <w:lvlJc w:val="left"/>
      <w:pPr>
        <w:ind w:left="136" w:hanging="360"/>
      </w:pPr>
      <w:rPr>
        <w:rFonts w:cstheme="minorBidi" w:hint="default"/>
        <w:color w:val="auto"/>
      </w:rPr>
    </w:lvl>
    <w:lvl w:ilvl="1" w:tplc="04150019" w:tentative="1">
      <w:start w:val="1"/>
      <w:numFmt w:val="lowerLetter"/>
      <w:lvlText w:val="%2."/>
      <w:lvlJc w:val="left"/>
      <w:pPr>
        <w:ind w:left="856" w:hanging="360"/>
      </w:pPr>
    </w:lvl>
    <w:lvl w:ilvl="2" w:tplc="0415001B" w:tentative="1">
      <w:start w:val="1"/>
      <w:numFmt w:val="lowerRoman"/>
      <w:lvlText w:val="%3."/>
      <w:lvlJc w:val="right"/>
      <w:pPr>
        <w:ind w:left="1576" w:hanging="180"/>
      </w:pPr>
    </w:lvl>
    <w:lvl w:ilvl="3" w:tplc="0415000F" w:tentative="1">
      <w:start w:val="1"/>
      <w:numFmt w:val="decimal"/>
      <w:lvlText w:val="%4."/>
      <w:lvlJc w:val="left"/>
      <w:pPr>
        <w:ind w:left="2296" w:hanging="360"/>
      </w:pPr>
    </w:lvl>
    <w:lvl w:ilvl="4" w:tplc="04150019" w:tentative="1">
      <w:start w:val="1"/>
      <w:numFmt w:val="lowerLetter"/>
      <w:lvlText w:val="%5."/>
      <w:lvlJc w:val="left"/>
      <w:pPr>
        <w:ind w:left="3016" w:hanging="360"/>
      </w:pPr>
    </w:lvl>
    <w:lvl w:ilvl="5" w:tplc="0415001B" w:tentative="1">
      <w:start w:val="1"/>
      <w:numFmt w:val="lowerRoman"/>
      <w:lvlText w:val="%6."/>
      <w:lvlJc w:val="right"/>
      <w:pPr>
        <w:ind w:left="3736" w:hanging="180"/>
      </w:pPr>
    </w:lvl>
    <w:lvl w:ilvl="6" w:tplc="0415000F" w:tentative="1">
      <w:start w:val="1"/>
      <w:numFmt w:val="decimal"/>
      <w:lvlText w:val="%7."/>
      <w:lvlJc w:val="left"/>
      <w:pPr>
        <w:ind w:left="4456" w:hanging="360"/>
      </w:pPr>
    </w:lvl>
    <w:lvl w:ilvl="7" w:tplc="04150019" w:tentative="1">
      <w:start w:val="1"/>
      <w:numFmt w:val="lowerLetter"/>
      <w:lvlText w:val="%8."/>
      <w:lvlJc w:val="left"/>
      <w:pPr>
        <w:ind w:left="5176" w:hanging="360"/>
      </w:pPr>
    </w:lvl>
    <w:lvl w:ilvl="8" w:tplc="0415001B" w:tentative="1">
      <w:start w:val="1"/>
      <w:numFmt w:val="lowerRoman"/>
      <w:lvlText w:val="%9."/>
      <w:lvlJc w:val="right"/>
      <w:pPr>
        <w:ind w:left="5896" w:hanging="180"/>
      </w:pPr>
    </w:lvl>
  </w:abstractNum>
  <w:abstractNum w:abstractNumId="57" w15:restartNumberingAfterBreak="0">
    <w:nsid w:val="55BC4309"/>
    <w:multiLevelType w:val="hybridMultilevel"/>
    <w:tmpl w:val="297CDC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55C22BB8"/>
    <w:multiLevelType w:val="hybridMultilevel"/>
    <w:tmpl w:val="CB5E88A4"/>
    <w:name w:val="WW8Num2852"/>
    <w:lvl w:ilvl="0" w:tplc="6F94DE72">
      <w:start w:val="1"/>
      <w:numFmt w:val="lowerLetter"/>
      <w:lvlText w:val="%1)"/>
      <w:lvlJc w:val="left"/>
      <w:pPr>
        <w:ind w:left="25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401C01"/>
    <w:multiLevelType w:val="hybridMultilevel"/>
    <w:tmpl w:val="A670B2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871FB9"/>
    <w:multiLevelType w:val="hybridMultilevel"/>
    <w:tmpl w:val="895C258C"/>
    <w:lvl w:ilvl="0" w:tplc="0415000F">
      <w:start w:val="1"/>
      <w:numFmt w:val="decimal"/>
      <w:lvlText w:val="%1."/>
      <w:lvlJc w:val="left"/>
      <w:pPr>
        <w:ind w:left="2143" w:hanging="360"/>
      </w:pPr>
    </w:lvl>
    <w:lvl w:ilvl="1" w:tplc="04150019" w:tentative="1">
      <w:start w:val="1"/>
      <w:numFmt w:val="lowerLetter"/>
      <w:lvlText w:val="%2."/>
      <w:lvlJc w:val="left"/>
      <w:pPr>
        <w:ind w:left="2863" w:hanging="360"/>
      </w:pPr>
    </w:lvl>
    <w:lvl w:ilvl="2" w:tplc="0415001B" w:tentative="1">
      <w:start w:val="1"/>
      <w:numFmt w:val="lowerRoman"/>
      <w:lvlText w:val="%3."/>
      <w:lvlJc w:val="righ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abstractNum w:abstractNumId="61" w15:restartNumberingAfterBreak="0">
    <w:nsid w:val="5B534459"/>
    <w:multiLevelType w:val="hybridMultilevel"/>
    <w:tmpl w:val="A32C6A86"/>
    <w:lvl w:ilvl="0" w:tplc="0F605BE0">
      <w:start w:val="1"/>
      <w:numFmt w:val="bullet"/>
      <w:lvlText w:val=""/>
      <w:lvlJc w:val="left"/>
      <w:pPr>
        <w:ind w:left="2138" w:hanging="360"/>
      </w:pPr>
      <w:rPr>
        <w:rFonts w:ascii="Symbol" w:hAnsi="Symbol"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2" w15:restartNumberingAfterBreak="0">
    <w:nsid w:val="5C6A1F65"/>
    <w:multiLevelType w:val="hybridMultilevel"/>
    <w:tmpl w:val="32BE34D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E566294"/>
    <w:multiLevelType w:val="hybridMultilevel"/>
    <w:tmpl w:val="B30C50C8"/>
    <w:name w:val="WW8Num73222"/>
    <w:lvl w:ilvl="0" w:tplc="973EAB46">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EF52011"/>
    <w:multiLevelType w:val="hybridMultilevel"/>
    <w:tmpl w:val="79A2C356"/>
    <w:lvl w:ilvl="0" w:tplc="04150001">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5" w15:restartNumberingAfterBreak="0">
    <w:nsid w:val="60B60382"/>
    <w:multiLevelType w:val="hybridMultilevel"/>
    <w:tmpl w:val="BB38FF0C"/>
    <w:lvl w:ilvl="0" w:tplc="04150011">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2A3CCC"/>
    <w:multiLevelType w:val="hybridMultilevel"/>
    <w:tmpl w:val="A456FFC6"/>
    <w:lvl w:ilvl="0" w:tplc="FFFFFFFF">
      <w:start w:val="1"/>
      <w:numFmt w:val="decimal"/>
      <w:lvlText w:val="%1)"/>
      <w:lvlJc w:val="left"/>
      <w:pPr>
        <w:tabs>
          <w:tab w:val="num" w:pos="360"/>
        </w:tabs>
        <w:ind w:left="108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3621"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7" w15:restartNumberingAfterBreak="0">
    <w:nsid w:val="627311DF"/>
    <w:multiLevelType w:val="hybridMultilevel"/>
    <w:tmpl w:val="9970E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2995375"/>
    <w:multiLevelType w:val="hybridMultilevel"/>
    <w:tmpl w:val="12A8FF36"/>
    <w:lvl w:ilvl="0" w:tplc="613C978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3115DFF"/>
    <w:multiLevelType w:val="hybridMultilevel"/>
    <w:tmpl w:val="D45E9036"/>
    <w:lvl w:ilvl="0" w:tplc="F5D21B5A">
      <w:start w:val="1"/>
      <w:numFmt w:val="decimal"/>
      <w:lvlText w:val="%1."/>
      <w:lvlJc w:val="left"/>
      <w:pPr>
        <w:ind w:left="502" w:hanging="360"/>
      </w:pPr>
      <w:rPr>
        <w:rFonts w:hint="default"/>
        <w:b w:val="0"/>
        <w:b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0" w15:restartNumberingAfterBreak="0">
    <w:nsid w:val="63545E99"/>
    <w:multiLevelType w:val="hybridMultilevel"/>
    <w:tmpl w:val="983E1DCE"/>
    <w:lvl w:ilvl="0" w:tplc="E4CE6AE2">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3D0C06"/>
    <w:multiLevelType w:val="hybridMultilevel"/>
    <w:tmpl w:val="7168408C"/>
    <w:lvl w:ilvl="0" w:tplc="875C443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B049F1"/>
    <w:multiLevelType w:val="hybridMultilevel"/>
    <w:tmpl w:val="B7A02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D8686E"/>
    <w:multiLevelType w:val="hybridMultilevel"/>
    <w:tmpl w:val="495A4FCE"/>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9A8F6D2">
      <w:start w:val="1"/>
      <w:numFmt w:val="decimal"/>
      <w:lvlText w:val="%3)"/>
      <w:lvlJc w:val="left"/>
      <w:pPr>
        <w:ind w:left="3780" w:hanging="360"/>
      </w:pPr>
      <w:rPr>
        <w:rFonts w:hint="default"/>
        <w:b w:val="0"/>
        <w:u w:val="none"/>
      </w:r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6914745F"/>
    <w:multiLevelType w:val="hybridMultilevel"/>
    <w:tmpl w:val="4378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400915"/>
    <w:multiLevelType w:val="hybridMultilevel"/>
    <w:tmpl w:val="96C6D010"/>
    <w:lvl w:ilvl="0" w:tplc="3C9E06D2">
      <w:start w:val="1"/>
      <w:numFmt w:val="decimal"/>
      <w:lvlText w:val="%1)"/>
      <w:lvlJc w:val="left"/>
      <w:pPr>
        <w:tabs>
          <w:tab w:val="num" w:pos="360"/>
        </w:tabs>
        <w:ind w:left="1080" w:hanging="360"/>
      </w:pPr>
      <w:rPr>
        <w:rFonts w:cs="Times New Roman" w:hint="default"/>
        <w:sz w:val="22"/>
        <w:szCs w:val="22"/>
      </w:rPr>
    </w:lvl>
    <w:lvl w:ilvl="1" w:tplc="FFFFFFFF">
      <w:start w:val="1"/>
      <w:numFmt w:val="decimal"/>
      <w:lvlText w:val="%2."/>
      <w:lvlJc w:val="left"/>
      <w:pPr>
        <w:tabs>
          <w:tab w:val="num" w:pos="1080"/>
        </w:tabs>
        <w:ind w:left="1080" w:hanging="360"/>
      </w:pPr>
      <w:rPr>
        <w:rFonts w:hint="default"/>
      </w:rPr>
    </w:lvl>
    <w:lvl w:ilvl="2" w:tplc="9250AE1E">
      <w:start w:val="3"/>
      <w:numFmt w:val="decimal"/>
      <w:lvlText w:val="%3."/>
      <w:lvlJc w:val="left"/>
      <w:pPr>
        <w:tabs>
          <w:tab w:val="num" w:pos="6456"/>
        </w:tabs>
        <w:ind w:left="6456" w:hanging="360"/>
      </w:pPr>
      <w:rPr>
        <w:rFonts w:hint="default"/>
        <w:b w:val="0"/>
        <w:bCs w:val="0"/>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6" w15:restartNumberingAfterBreak="0">
    <w:nsid w:val="6A644979"/>
    <w:multiLevelType w:val="hybridMultilevel"/>
    <w:tmpl w:val="F47A6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CF95966"/>
    <w:multiLevelType w:val="hybridMultilevel"/>
    <w:tmpl w:val="EF5A034A"/>
    <w:lvl w:ilvl="0" w:tplc="376CB060">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E86668"/>
    <w:multiLevelType w:val="hybridMultilevel"/>
    <w:tmpl w:val="B72A516E"/>
    <w:lvl w:ilvl="0" w:tplc="04150011">
      <w:start w:val="1"/>
      <w:numFmt w:val="decimal"/>
      <w:lvlText w:val="%1)"/>
      <w:lvlJc w:val="left"/>
      <w:pPr>
        <w:ind w:left="720" w:hanging="360"/>
      </w:pPr>
    </w:lvl>
    <w:lvl w:ilvl="1" w:tplc="04150011">
      <w:start w:val="1"/>
      <w:numFmt w:val="decimal"/>
      <w:lvlText w:val="%2)"/>
      <w:lvlJc w:val="left"/>
      <w:pPr>
        <w:ind w:left="1353" w:hanging="360"/>
      </w:pPr>
    </w:lvl>
    <w:lvl w:ilvl="2" w:tplc="3F96C4EE">
      <w:start w:val="3"/>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B67327"/>
    <w:multiLevelType w:val="hybridMultilevel"/>
    <w:tmpl w:val="DA1AB0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0" w15:restartNumberingAfterBreak="0">
    <w:nsid w:val="73B711DD"/>
    <w:multiLevelType w:val="hybridMultilevel"/>
    <w:tmpl w:val="0F78CA78"/>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1" w15:restartNumberingAfterBreak="0">
    <w:nsid w:val="75627186"/>
    <w:multiLevelType w:val="hybridMultilevel"/>
    <w:tmpl w:val="C2A6D2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2" w15:restartNumberingAfterBreak="0">
    <w:nsid w:val="773E635F"/>
    <w:multiLevelType w:val="hybridMultilevel"/>
    <w:tmpl w:val="B1302492"/>
    <w:lvl w:ilvl="0" w:tplc="52DA0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7050EC"/>
    <w:multiLevelType w:val="hybridMultilevel"/>
    <w:tmpl w:val="55506FD2"/>
    <w:lvl w:ilvl="0" w:tplc="8E70CF4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BC37C6"/>
    <w:multiLevelType w:val="hybridMultilevel"/>
    <w:tmpl w:val="038A1312"/>
    <w:lvl w:ilvl="0" w:tplc="E5AEFF0C">
      <w:start w:val="1"/>
      <w:numFmt w:val="lowerLetter"/>
      <w:lvlText w:val="%1)"/>
      <w:lvlJc w:val="left"/>
      <w:rPr>
        <w:rFonts w:ascii="Times New Roman" w:eastAsia="Times New Roman" w:hAnsi="Times New Roman" w:cs="Times New Roman"/>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5" w15:restartNumberingAfterBreak="0">
    <w:nsid w:val="7A3E7D3C"/>
    <w:multiLevelType w:val="hybridMultilevel"/>
    <w:tmpl w:val="8BE8B2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B8733BE"/>
    <w:multiLevelType w:val="hybridMultilevel"/>
    <w:tmpl w:val="981AC2A4"/>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7" w15:restartNumberingAfterBreak="0">
    <w:nsid w:val="7BE72B11"/>
    <w:multiLevelType w:val="hybridMultilevel"/>
    <w:tmpl w:val="88C42BFC"/>
    <w:lvl w:ilvl="0" w:tplc="9A02C4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C49408C"/>
    <w:multiLevelType w:val="hybridMultilevel"/>
    <w:tmpl w:val="F2203F66"/>
    <w:lvl w:ilvl="0" w:tplc="04150011">
      <w:start w:val="1"/>
      <w:numFmt w:val="decimal"/>
      <w:lvlText w:val="%1)"/>
      <w:lvlJc w:val="left"/>
      <w:pPr>
        <w:ind w:left="1070"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9" w15:restartNumberingAfterBreak="0">
    <w:nsid w:val="7CAA48E1"/>
    <w:multiLevelType w:val="hybridMultilevel"/>
    <w:tmpl w:val="70A2727A"/>
    <w:lvl w:ilvl="0" w:tplc="F7AC0300">
      <w:start w:val="1"/>
      <w:numFmt w:val="lowerLetter"/>
      <w:lvlText w:val="%1)"/>
      <w:lvlJc w:val="left"/>
      <w:pPr>
        <w:ind w:left="1413" w:hanging="360"/>
      </w:pPr>
      <w:rPr>
        <w:rFonts w:hint="default"/>
      </w:r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num w:numId="1" w16cid:durableId="1622766205">
    <w:abstractNumId w:val="87"/>
  </w:num>
  <w:num w:numId="2" w16cid:durableId="1623851278">
    <w:abstractNumId w:val="34"/>
  </w:num>
  <w:num w:numId="3" w16cid:durableId="1429228160">
    <w:abstractNumId w:val="31"/>
  </w:num>
  <w:num w:numId="4" w16cid:durableId="268201043">
    <w:abstractNumId w:val="19"/>
  </w:num>
  <w:num w:numId="5" w16cid:durableId="2117435312">
    <w:abstractNumId w:val="17"/>
  </w:num>
  <w:num w:numId="6" w16cid:durableId="1774591602">
    <w:abstractNumId w:val="51"/>
  </w:num>
  <w:num w:numId="7" w16cid:durableId="823159383">
    <w:abstractNumId w:val="9"/>
  </w:num>
  <w:num w:numId="8" w16cid:durableId="1965305580">
    <w:abstractNumId w:val="43"/>
  </w:num>
  <w:num w:numId="9" w16cid:durableId="581527200">
    <w:abstractNumId w:val="50"/>
  </w:num>
  <w:num w:numId="10" w16cid:durableId="1961455025">
    <w:abstractNumId w:val="82"/>
  </w:num>
  <w:num w:numId="11" w16cid:durableId="1755125438">
    <w:abstractNumId w:val="71"/>
  </w:num>
  <w:num w:numId="12" w16cid:durableId="1537501548">
    <w:abstractNumId w:val="47"/>
  </w:num>
  <w:num w:numId="13" w16cid:durableId="678233758">
    <w:abstractNumId w:val="3"/>
  </w:num>
  <w:num w:numId="14" w16cid:durableId="917592875">
    <w:abstractNumId w:val="15"/>
  </w:num>
  <w:num w:numId="15" w16cid:durableId="277373744">
    <w:abstractNumId w:val="29"/>
  </w:num>
  <w:num w:numId="16" w16cid:durableId="282659287">
    <w:abstractNumId w:val="1"/>
  </w:num>
  <w:num w:numId="17" w16cid:durableId="434400803">
    <w:abstractNumId w:val="85"/>
  </w:num>
  <w:num w:numId="18" w16cid:durableId="208107296">
    <w:abstractNumId w:val="68"/>
  </w:num>
  <w:num w:numId="19" w16cid:durableId="1335493928">
    <w:abstractNumId w:val="61"/>
  </w:num>
  <w:num w:numId="20" w16cid:durableId="102191220">
    <w:abstractNumId w:val="13"/>
  </w:num>
  <w:num w:numId="21" w16cid:durableId="1890074629">
    <w:abstractNumId w:val="53"/>
  </w:num>
  <w:num w:numId="22" w16cid:durableId="1505785021">
    <w:abstractNumId w:val="39"/>
  </w:num>
  <w:num w:numId="23" w16cid:durableId="1874070911">
    <w:abstractNumId w:val="2"/>
  </w:num>
  <w:num w:numId="24" w16cid:durableId="1061558538">
    <w:abstractNumId w:val="55"/>
  </w:num>
  <w:num w:numId="25" w16cid:durableId="351614193">
    <w:abstractNumId w:val="56"/>
  </w:num>
  <w:num w:numId="26" w16cid:durableId="227150432">
    <w:abstractNumId w:val="11"/>
  </w:num>
  <w:num w:numId="27" w16cid:durableId="1100101243">
    <w:abstractNumId w:val="83"/>
  </w:num>
  <w:num w:numId="28" w16cid:durableId="1832792224">
    <w:abstractNumId w:val="48"/>
  </w:num>
  <w:num w:numId="29" w16cid:durableId="1645620717">
    <w:abstractNumId w:val="22"/>
  </w:num>
  <w:num w:numId="30" w16cid:durableId="1917740811">
    <w:abstractNumId w:val="28"/>
  </w:num>
  <w:num w:numId="31" w16cid:durableId="16468986">
    <w:abstractNumId w:val="4"/>
  </w:num>
  <w:num w:numId="32" w16cid:durableId="1813596450">
    <w:abstractNumId w:val="78"/>
  </w:num>
  <w:num w:numId="33" w16cid:durableId="1175849254">
    <w:abstractNumId w:val="66"/>
  </w:num>
  <w:num w:numId="34" w16cid:durableId="1051609534">
    <w:abstractNumId w:val="46"/>
  </w:num>
  <w:num w:numId="35" w16cid:durableId="1054306382">
    <w:abstractNumId w:val="35"/>
  </w:num>
  <w:num w:numId="36" w16cid:durableId="1795980438">
    <w:abstractNumId w:val="26"/>
  </w:num>
  <w:num w:numId="37" w16cid:durableId="952710114">
    <w:abstractNumId w:val="7"/>
  </w:num>
  <w:num w:numId="38" w16cid:durableId="120080875">
    <w:abstractNumId w:val="77"/>
  </w:num>
  <w:num w:numId="39" w16cid:durableId="1280378312">
    <w:abstractNumId w:val="42"/>
  </w:num>
  <w:num w:numId="40" w16cid:durableId="241187300">
    <w:abstractNumId w:val="54"/>
  </w:num>
  <w:num w:numId="41" w16cid:durableId="684939382">
    <w:abstractNumId w:val="81"/>
  </w:num>
  <w:num w:numId="42" w16cid:durableId="1225332499">
    <w:abstractNumId w:val="60"/>
  </w:num>
  <w:num w:numId="43" w16cid:durableId="785194342">
    <w:abstractNumId w:val="72"/>
  </w:num>
  <w:num w:numId="44" w16cid:durableId="127020407">
    <w:abstractNumId w:val="88"/>
  </w:num>
  <w:num w:numId="45" w16cid:durableId="2113042309">
    <w:abstractNumId w:val="80"/>
  </w:num>
  <w:num w:numId="46" w16cid:durableId="1372224599">
    <w:abstractNumId w:val="20"/>
  </w:num>
  <w:num w:numId="47" w16cid:durableId="453409546">
    <w:abstractNumId w:val="38"/>
  </w:num>
  <w:num w:numId="48" w16cid:durableId="2018924123">
    <w:abstractNumId w:val="37"/>
  </w:num>
  <w:num w:numId="49" w16cid:durableId="1608149123">
    <w:abstractNumId w:val="59"/>
  </w:num>
  <w:num w:numId="50" w16cid:durableId="1057318956">
    <w:abstractNumId w:val="45"/>
  </w:num>
  <w:num w:numId="51" w16cid:durableId="2117827296">
    <w:abstractNumId w:val="14"/>
  </w:num>
  <w:num w:numId="52" w16cid:durableId="1384139274">
    <w:abstractNumId w:val="41"/>
  </w:num>
  <w:num w:numId="53" w16cid:durableId="435444293">
    <w:abstractNumId w:val="73"/>
  </w:num>
  <w:num w:numId="54" w16cid:durableId="579026640">
    <w:abstractNumId w:val="6"/>
  </w:num>
  <w:num w:numId="55" w16cid:durableId="578516208">
    <w:abstractNumId w:val="12"/>
  </w:num>
  <w:num w:numId="56" w16cid:durableId="235437985">
    <w:abstractNumId w:val="5"/>
  </w:num>
  <w:num w:numId="57" w16cid:durableId="261887718">
    <w:abstractNumId w:val="89"/>
  </w:num>
  <w:num w:numId="58" w16cid:durableId="1124543875">
    <w:abstractNumId w:val="36"/>
  </w:num>
  <w:num w:numId="59" w16cid:durableId="1408841817">
    <w:abstractNumId w:val="52"/>
  </w:num>
  <w:num w:numId="60" w16cid:durableId="2012487255">
    <w:abstractNumId w:val="40"/>
  </w:num>
  <w:num w:numId="61" w16cid:durableId="1597403092">
    <w:abstractNumId w:val="0"/>
  </w:num>
  <w:num w:numId="62" w16cid:durableId="1436829979">
    <w:abstractNumId w:val="49"/>
  </w:num>
  <w:num w:numId="63" w16cid:durableId="366027982">
    <w:abstractNumId w:val="10"/>
  </w:num>
  <w:num w:numId="64" w16cid:durableId="1649482553">
    <w:abstractNumId w:val="21"/>
  </w:num>
  <w:num w:numId="65" w16cid:durableId="2003656331">
    <w:abstractNumId w:val="18"/>
  </w:num>
  <w:num w:numId="66" w16cid:durableId="471604899">
    <w:abstractNumId w:val="27"/>
  </w:num>
  <w:num w:numId="67" w16cid:durableId="577634691">
    <w:abstractNumId w:val="44"/>
  </w:num>
  <w:num w:numId="68" w16cid:durableId="1509176508">
    <w:abstractNumId w:val="69"/>
  </w:num>
  <w:num w:numId="69" w16cid:durableId="1149710046">
    <w:abstractNumId w:val="23"/>
  </w:num>
  <w:num w:numId="70" w16cid:durableId="299043259">
    <w:abstractNumId w:val="75"/>
  </w:num>
  <w:num w:numId="71" w16cid:durableId="816071242">
    <w:abstractNumId w:val="84"/>
  </w:num>
  <w:num w:numId="72" w16cid:durableId="1084037792">
    <w:abstractNumId w:val="86"/>
  </w:num>
  <w:num w:numId="73" w16cid:durableId="342899077">
    <w:abstractNumId w:val="57"/>
  </w:num>
  <w:num w:numId="74" w16cid:durableId="1920558061">
    <w:abstractNumId w:val="30"/>
  </w:num>
  <w:num w:numId="75" w16cid:durableId="1157501178">
    <w:abstractNumId w:val="25"/>
  </w:num>
  <w:num w:numId="76" w16cid:durableId="1491214700">
    <w:abstractNumId w:val="67"/>
  </w:num>
  <w:num w:numId="77" w16cid:durableId="1284144542">
    <w:abstractNumId w:val="8"/>
  </w:num>
  <w:num w:numId="78" w16cid:durableId="2139030972">
    <w:abstractNumId w:val="76"/>
  </w:num>
  <w:num w:numId="79" w16cid:durableId="1232275740">
    <w:abstractNumId w:val="74"/>
  </w:num>
  <w:num w:numId="80" w16cid:durableId="1082679258">
    <w:abstractNumId w:val="62"/>
  </w:num>
  <w:num w:numId="81" w16cid:durableId="891044576">
    <w:abstractNumId w:val="64"/>
  </w:num>
  <w:num w:numId="82" w16cid:durableId="1372145446">
    <w:abstractNumId w:val="33"/>
  </w:num>
  <w:num w:numId="83" w16cid:durableId="1304892648">
    <w:abstractNumId w:val="32"/>
  </w:num>
  <w:num w:numId="84" w16cid:durableId="239755863">
    <w:abstractNumId w:val="79"/>
  </w:num>
  <w:num w:numId="85" w16cid:durableId="1144616630">
    <w:abstractNumId w:val="70"/>
  </w:num>
  <w:num w:numId="86" w16cid:durableId="810632302">
    <w:abstractNumId w:val="65"/>
  </w:num>
  <w:num w:numId="87" w16cid:durableId="1110316380">
    <w:abstractNumId w:val="24"/>
  </w:num>
  <w:num w:numId="88" w16cid:durableId="1657032736">
    <w:abstractNumId w:val="1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4B1"/>
    <w:rsid w:val="00040489"/>
    <w:rsid w:val="00096722"/>
    <w:rsid w:val="000B10E6"/>
    <w:rsid w:val="000B24DB"/>
    <w:rsid w:val="000B7F3B"/>
    <w:rsid w:val="000C0213"/>
    <w:rsid w:val="000D5D4D"/>
    <w:rsid w:val="00132858"/>
    <w:rsid w:val="001503AA"/>
    <w:rsid w:val="001746A1"/>
    <w:rsid w:val="001F70FD"/>
    <w:rsid w:val="001F76B4"/>
    <w:rsid w:val="002240B8"/>
    <w:rsid w:val="002C5D80"/>
    <w:rsid w:val="00306849"/>
    <w:rsid w:val="00323B33"/>
    <w:rsid w:val="00396406"/>
    <w:rsid w:val="003B430B"/>
    <w:rsid w:val="00425C76"/>
    <w:rsid w:val="00433110"/>
    <w:rsid w:val="004546CA"/>
    <w:rsid w:val="004C7A0F"/>
    <w:rsid w:val="004F4AA2"/>
    <w:rsid w:val="005121EC"/>
    <w:rsid w:val="005664B1"/>
    <w:rsid w:val="006521AB"/>
    <w:rsid w:val="006A5C65"/>
    <w:rsid w:val="006B78E2"/>
    <w:rsid w:val="006E3F5F"/>
    <w:rsid w:val="0070440A"/>
    <w:rsid w:val="007247BE"/>
    <w:rsid w:val="00751C15"/>
    <w:rsid w:val="00837C3B"/>
    <w:rsid w:val="00877813"/>
    <w:rsid w:val="008E1643"/>
    <w:rsid w:val="00983E3C"/>
    <w:rsid w:val="0098482B"/>
    <w:rsid w:val="009D4C13"/>
    <w:rsid w:val="00A01334"/>
    <w:rsid w:val="00AA73E1"/>
    <w:rsid w:val="00AC4F89"/>
    <w:rsid w:val="00B2192A"/>
    <w:rsid w:val="00C07BA6"/>
    <w:rsid w:val="00C2392D"/>
    <w:rsid w:val="00C733CD"/>
    <w:rsid w:val="00C7731A"/>
    <w:rsid w:val="00D46382"/>
    <w:rsid w:val="00D71F26"/>
    <w:rsid w:val="00DC4328"/>
    <w:rsid w:val="00E5320A"/>
    <w:rsid w:val="00E64404"/>
    <w:rsid w:val="00E80079"/>
    <w:rsid w:val="00F259A3"/>
    <w:rsid w:val="00F73CF4"/>
    <w:rsid w:val="00FC01CA"/>
    <w:rsid w:val="00FC204B"/>
    <w:rsid w:val="00FC65BD"/>
    <w:rsid w:val="00FF25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0B5B7"/>
  <w15:chartTrackingRefBased/>
  <w15:docId w15:val="{8666EB68-D441-4504-8272-FCCEAF9A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5664B1"/>
  </w:style>
  <w:style w:type="paragraph" w:styleId="Akapitzlist">
    <w:name w:val="List Paragraph"/>
    <w:basedOn w:val="Normalny"/>
    <w:uiPriority w:val="34"/>
    <w:qFormat/>
    <w:rsid w:val="005664B1"/>
    <w:pPr>
      <w:ind w:left="720"/>
      <w:contextualSpacing/>
    </w:pPr>
    <w:rPr>
      <w:kern w:val="0"/>
      <w14:ligatures w14:val="none"/>
    </w:rPr>
  </w:style>
  <w:style w:type="paragraph" w:customStyle="1" w:styleId="Default">
    <w:name w:val="Default"/>
    <w:rsid w:val="005664B1"/>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5664B1"/>
    <w:rPr>
      <w:color w:val="0563C1" w:themeColor="hyperlink"/>
      <w:u w:val="single"/>
    </w:rPr>
  </w:style>
  <w:style w:type="character" w:customStyle="1" w:styleId="Nierozpoznanawzmianka1">
    <w:name w:val="Nierozpoznana wzmianka1"/>
    <w:basedOn w:val="Domylnaczcionkaakapitu"/>
    <w:uiPriority w:val="99"/>
    <w:semiHidden/>
    <w:unhideWhenUsed/>
    <w:rsid w:val="005664B1"/>
    <w:rPr>
      <w:color w:val="605E5C"/>
      <w:shd w:val="clear" w:color="auto" w:fill="E1DFDD"/>
    </w:rPr>
  </w:style>
  <w:style w:type="character" w:customStyle="1" w:styleId="Nierozpoznanawzmianka2">
    <w:name w:val="Nierozpoznana wzmianka2"/>
    <w:basedOn w:val="Domylnaczcionkaakapitu"/>
    <w:uiPriority w:val="99"/>
    <w:semiHidden/>
    <w:unhideWhenUsed/>
    <w:rsid w:val="005664B1"/>
    <w:rPr>
      <w:color w:val="605E5C"/>
      <w:shd w:val="clear" w:color="auto" w:fill="E1DFDD"/>
    </w:rPr>
  </w:style>
  <w:style w:type="paragraph" w:styleId="Nagwek">
    <w:name w:val="header"/>
    <w:basedOn w:val="Normalny"/>
    <w:link w:val="NagwekZnak"/>
    <w:uiPriority w:val="99"/>
    <w:unhideWhenUsed/>
    <w:rsid w:val="005664B1"/>
    <w:pPr>
      <w:tabs>
        <w:tab w:val="center" w:pos="4536"/>
        <w:tab w:val="right" w:pos="9072"/>
      </w:tabs>
      <w:spacing w:after="0" w:line="240" w:lineRule="auto"/>
    </w:pPr>
    <w:rPr>
      <w:kern w:val="0"/>
      <w14:ligatures w14:val="none"/>
    </w:rPr>
  </w:style>
  <w:style w:type="character" w:customStyle="1" w:styleId="NagwekZnak">
    <w:name w:val="Nagłówek Znak"/>
    <w:basedOn w:val="Domylnaczcionkaakapitu"/>
    <w:link w:val="Nagwek"/>
    <w:uiPriority w:val="99"/>
    <w:rsid w:val="005664B1"/>
    <w:rPr>
      <w:kern w:val="0"/>
      <w14:ligatures w14:val="none"/>
    </w:rPr>
  </w:style>
  <w:style w:type="paragraph" w:styleId="Stopka">
    <w:name w:val="footer"/>
    <w:basedOn w:val="Normalny"/>
    <w:link w:val="StopkaZnak"/>
    <w:uiPriority w:val="99"/>
    <w:unhideWhenUsed/>
    <w:rsid w:val="005664B1"/>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5664B1"/>
    <w:rPr>
      <w:kern w:val="0"/>
      <w14:ligatures w14:val="none"/>
    </w:rPr>
  </w:style>
  <w:style w:type="paragraph" w:styleId="Bezodstpw">
    <w:name w:val="No Spacing"/>
    <w:uiPriority w:val="1"/>
    <w:qFormat/>
    <w:rsid w:val="005664B1"/>
    <w:pPr>
      <w:spacing w:after="0" w:line="240" w:lineRule="auto"/>
    </w:pPr>
    <w:rPr>
      <w:kern w:val="0"/>
      <w14:ligatures w14:val="none"/>
    </w:rPr>
  </w:style>
  <w:style w:type="character" w:customStyle="1" w:styleId="Nierozpoznanawzmianka3">
    <w:name w:val="Nierozpoznana wzmianka3"/>
    <w:basedOn w:val="Domylnaczcionkaakapitu"/>
    <w:uiPriority w:val="99"/>
    <w:semiHidden/>
    <w:unhideWhenUsed/>
    <w:rsid w:val="005664B1"/>
    <w:rPr>
      <w:color w:val="605E5C"/>
      <w:shd w:val="clear" w:color="auto" w:fill="E1DFDD"/>
    </w:rPr>
  </w:style>
  <w:style w:type="character" w:customStyle="1" w:styleId="Nierozpoznanawzmianka4">
    <w:name w:val="Nierozpoznana wzmianka4"/>
    <w:basedOn w:val="Domylnaczcionkaakapitu"/>
    <w:uiPriority w:val="99"/>
    <w:semiHidden/>
    <w:unhideWhenUsed/>
    <w:rsid w:val="005664B1"/>
    <w:rPr>
      <w:color w:val="605E5C"/>
      <w:shd w:val="clear" w:color="auto" w:fill="E1DFDD"/>
    </w:rPr>
  </w:style>
  <w:style w:type="paragraph" w:customStyle="1" w:styleId="ZnakZnak11">
    <w:name w:val="Znak Znak11"/>
    <w:basedOn w:val="Normalny"/>
    <w:rsid w:val="005664B1"/>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styleId="Nierozpoznanawzmianka">
    <w:name w:val="Unresolved Mention"/>
    <w:basedOn w:val="Domylnaczcionkaakapitu"/>
    <w:uiPriority w:val="99"/>
    <w:semiHidden/>
    <w:unhideWhenUsed/>
    <w:rsid w:val="00512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moszczenica.eu" TargetMode="External"/><Relationship Id="rId13" Type="http://schemas.openxmlformats.org/officeDocument/2006/relationships/hyperlink" Target="https://ezamowienia.gov.pl/mp-client/tenders/ocds-148610-7b6e077a-a8fd-49bb-b9b4-bbae2557e490"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gmina@gminamoszczenica.eu" TargetMode="External"/><Relationship Id="rId10" Type="http://schemas.openxmlformats.org/officeDocument/2006/relationships/hyperlink" Target="http://www.gminamoszczenica.eu" TargetMode="External"/><Relationship Id="rId19" Type="http://schemas.openxmlformats.org/officeDocument/2006/relationships/hyperlink" Target="https://bip.malopolska.pl/ugmoszczenica" TargetMode="External"/><Relationship Id="rId4" Type="http://schemas.openxmlformats.org/officeDocument/2006/relationships/settings" Target="settings.xml"/><Relationship Id="rId9" Type="http://schemas.openxmlformats.org/officeDocument/2006/relationships/hyperlink" Target="mailto:gmina@gminamoszczenica.eu" TargetMode="External"/><Relationship Id="rId14" Type="http://schemas.openxmlformats.org/officeDocument/2006/relationships/hyperlink" Target="https://bip.malopolska.pl/ugmoszczenic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ABB4C-08DF-4349-9683-BDB2E055F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36</Pages>
  <Words>15844</Words>
  <Characters>95068</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MSW</cp:lastModifiedBy>
  <cp:revision>20</cp:revision>
  <cp:lastPrinted>2024-05-29T08:33:00Z</cp:lastPrinted>
  <dcterms:created xsi:type="dcterms:W3CDTF">2024-03-12T11:58:00Z</dcterms:created>
  <dcterms:modified xsi:type="dcterms:W3CDTF">2024-11-12T13:25:00Z</dcterms:modified>
</cp:coreProperties>
</file>