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2DBE" w:rsidRPr="00204A81" w:rsidRDefault="00432DBE" w:rsidP="00432DBE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:rsidR="00432DBE" w:rsidRPr="00204A81" w:rsidRDefault="00432DBE" w:rsidP="00432DBE">
      <w:pPr>
        <w:jc w:val="right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 xml:space="preserve">Projektowane postanowienia umowne </w:t>
      </w:r>
    </w:p>
    <w:p w:rsidR="000866A8" w:rsidRPr="00204A81" w:rsidRDefault="00432DBE" w:rsidP="00432DBE">
      <w:pPr>
        <w:jc w:val="right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 xml:space="preserve">- załącznik nr </w:t>
      </w:r>
      <w:r w:rsidR="006C0C45" w:rsidRPr="00204A81">
        <w:rPr>
          <w:b/>
          <w:bCs/>
          <w:sz w:val="22"/>
          <w:szCs w:val="22"/>
        </w:rPr>
        <w:t>7.2</w:t>
      </w:r>
      <w:r w:rsidRPr="00204A81">
        <w:rPr>
          <w:b/>
          <w:bCs/>
          <w:sz w:val="22"/>
          <w:szCs w:val="22"/>
        </w:rPr>
        <w:t xml:space="preserve"> do SWZ</w:t>
      </w:r>
    </w:p>
    <w:p w:rsidR="00672BDD" w:rsidRPr="00204A81" w:rsidRDefault="00672BDD" w:rsidP="00672BDD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  <w:sz w:val="22"/>
          <w:szCs w:val="22"/>
        </w:rPr>
      </w:pPr>
      <w:r w:rsidRPr="00204A81">
        <w:rPr>
          <w:rFonts w:ascii="Arial" w:hAnsi="Arial" w:cs="Arial"/>
          <w:b/>
          <w:bCs/>
          <w:sz w:val="22"/>
          <w:szCs w:val="22"/>
        </w:rPr>
        <w:t>Znak sprawy: DOK-261-34/2024</w:t>
      </w:r>
    </w:p>
    <w:p w:rsidR="00E91098" w:rsidRPr="00204A81" w:rsidRDefault="00E91098" w:rsidP="00E91098">
      <w:pPr>
        <w:rPr>
          <w:b/>
          <w:bCs/>
          <w:sz w:val="22"/>
          <w:szCs w:val="22"/>
        </w:rPr>
      </w:pPr>
    </w:p>
    <w:p w:rsidR="00E91098" w:rsidRPr="00204A81" w:rsidRDefault="00E91098" w:rsidP="00E91098">
      <w:pPr>
        <w:rPr>
          <w:b/>
          <w:bCs/>
          <w:sz w:val="22"/>
          <w:szCs w:val="22"/>
        </w:rPr>
      </w:pPr>
    </w:p>
    <w:p w:rsidR="00E91098" w:rsidRPr="00204A81" w:rsidRDefault="00E91098" w:rsidP="00E91098">
      <w:pPr>
        <w:rPr>
          <w:b/>
          <w:bCs/>
          <w:sz w:val="22"/>
          <w:szCs w:val="22"/>
        </w:rPr>
      </w:pPr>
    </w:p>
    <w:p w:rsidR="00E91098" w:rsidRPr="00204A81" w:rsidRDefault="00E91098" w:rsidP="00E91098">
      <w:pPr>
        <w:pStyle w:val="WW-Tekstpodstawowy2"/>
        <w:spacing w:line="240" w:lineRule="auto"/>
        <w:jc w:val="center"/>
        <w:rPr>
          <w:rFonts w:ascii="Arial" w:hAnsi="Arial" w:cs="Arial"/>
          <w:b/>
          <w:sz w:val="22"/>
          <w:szCs w:val="22"/>
        </w:rPr>
      </w:pPr>
      <w:r w:rsidRPr="00204A81">
        <w:rPr>
          <w:rFonts w:ascii="Arial" w:hAnsi="Arial" w:cs="Arial"/>
          <w:b/>
          <w:sz w:val="22"/>
          <w:szCs w:val="22"/>
        </w:rPr>
        <w:t>UMOWA</w:t>
      </w:r>
    </w:p>
    <w:p w:rsidR="00E91098" w:rsidRPr="00204A81" w:rsidRDefault="00E91098" w:rsidP="00E91098">
      <w:pPr>
        <w:pStyle w:val="WW-Tekstpodstawowy2"/>
        <w:spacing w:line="240" w:lineRule="auto"/>
        <w:rPr>
          <w:rFonts w:ascii="Arial" w:hAnsi="Arial" w:cs="Arial"/>
          <w:b/>
          <w:sz w:val="22"/>
          <w:szCs w:val="22"/>
        </w:rPr>
      </w:pPr>
    </w:p>
    <w:p w:rsidR="00E91098" w:rsidRPr="00204A81" w:rsidRDefault="00E91098" w:rsidP="00503ED6">
      <w:pPr>
        <w:pStyle w:val="WW-Tekstpodstawowy2"/>
        <w:spacing w:line="240" w:lineRule="auto"/>
        <w:rPr>
          <w:rFonts w:ascii="Arial" w:hAnsi="Arial" w:cs="Arial"/>
          <w:sz w:val="22"/>
          <w:szCs w:val="22"/>
        </w:rPr>
      </w:pPr>
      <w:r w:rsidRPr="00204A81">
        <w:rPr>
          <w:rFonts w:ascii="Arial" w:hAnsi="Arial" w:cs="Arial"/>
          <w:sz w:val="22"/>
          <w:szCs w:val="22"/>
        </w:rPr>
        <w:t xml:space="preserve">zawarta w dniu ……… </w:t>
      </w:r>
      <w:r w:rsidRPr="00204A81">
        <w:rPr>
          <w:rFonts w:ascii="Arial" w:hAnsi="Arial" w:cs="Arial"/>
          <w:b/>
          <w:sz w:val="22"/>
          <w:szCs w:val="22"/>
        </w:rPr>
        <w:t xml:space="preserve">……………… </w:t>
      </w:r>
      <w:r w:rsidRPr="00204A81">
        <w:rPr>
          <w:rFonts w:ascii="Arial" w:hAnsi="Arial" w:cs="Arial"/>
          <w:sz w:val="22"/>
          <w:szCs w:val="22"/>
        </w:rPr>
        <w:t>w Tarnowie pomiędzy:</w:t>
      </w:r>
    </w:p>
    <w:p w:rsidR="006C0C45" w:rsidRPr="00204A81" w:rsidRDefault="00E91098" w:rsidP="00503ED6">
      <w:pPr>
        <w:tabs>
          <w:tab w:val="left" w:pos="360"/>
        </w:tabs>
        <w:rPr>
          <w:b/>
          <w:sz w:val="22"/>
          <w:szCs w:val="22"/>
        </w:rPr>
      </w:pPr>
      <w:r w:rsidRPr="00204A81">
        <w:rPr>
          <w:b/>
          <w:sz w:val="22"/>
          <w:szCs w:val="22"/>
        </w:rPr>
        <w:t>Gminą Miasta Tarnowa</w:t>
      </w:r>
      <w:r w:rsidRPr="00204A81">
        <w:rPr>
          <w:sz w:val="22"/>
          <w:szCs w:val="22"/>
        </w:rPr>
        <w:t xml:space="preserve">, ul. Mickiewicza 2, 33 - 100 Tarnów, NIP: 873 10 11 086, nazwa jednostki organizacyjnej: </w:t>
      </w:r>
      <w:r w:rsidRPr="00204A81">
        <w:rPr>
          <w:b/>
          <w:sz w:val="22"/>
          <w:szCs w:val="22"/>
        </w:rPr>
        <w:t>Centrum Usług Społecznych w Tarnowie, ul. Kazimierza Brodzińskiego 14, 33 – 100 Tarnów</w:t>
      </w:r>
      <w:r w:rsidRPr="00204A81">
        <w:rPr>
          <w:sz w:val="22"/>
          <w:szCs w:val="22"/>
        </w:rPr>
        <w:t>,</w:t>
      </w:r>
      <w:r w:rsidRPr="00204A81">
        <w:rPr>
          <w:b/>
          <w:sz w:val="22"/>
          <w:szCs w:val="22"/>
        </w:rPr>
        <w:t xml:space="preserve"> </w:t>
      </w:r>
    </w:p>
    <w:p w:rsidR="00E91098" w:rsidRPr="00204A81" w:rsidRDefault="00E91098" w:rsidP="00503ED6">
      <w:pPr>
        <w:tabs>
          <w:tab w:val="left" w:pos="360"/>
        </w:tabs>
        <w:rPr>
          <w:sz w:val="22"/>
          <w:szCs w:val="22"/>
        </w:rPr>
      </w:pPr>
      <w:r w:rsidRPr="00204A81">
        <w:rPr>
          <w:sz w:val="22"/>
          <w:szCs w:val="22"/>
        </w:rPr>
        <w:t>reprezentowaną przez:</w:t>
      </w:r>
    </w:p>
    <w:p w:rsidR="00FB54F2" w:rsidRPr="00204A81" w:rsidRDefault="00FB54F2" w:rsidP="00503ED6">
      <w:pPr>
        <w:rPr>
          <w:b/>
          <w:bCs/>
          <w:sz w:val="22"/>
          <w:szCs w:val="22"/>
        </w:rPr>
      </w:pPr>
    </w:p>
    <w:p w:rsidR="00FB54F2" w:rsidRPr="00204A81" w:rsidRDefault="00FB54F2" w:rsidP="00503ED6">
      <w:pPr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:rsidR="00E91098" w:rsidRPr="00204A81" w:rsidRDefault="00E91098" w:rsidP="00503ED6">
      <w:pPr>
        <w:rPr>
          <w:sz w:val="22"/>
          <w:szCs w:val="22"/>
        </w:rPr>
      </w:pPr>
    </w:p>
    <w:p w:rsidR="00E91098" w:rsidRPr="00204A81" w:rsidRDefault="00E91098" w:rsidP="00503ED6">
      <w:pPr>
        <w:rPr>
          <w:color w:val="000000"/>
          <w:sz w:val="22"/>
          <w:szCs w:val="22"/>
        </w:rPr>
      </w:pPr>
      <w:r w:rsidRPr="00204A81">
        <w:rPr>
          <w:color w:val="000000"/>
          <w:sz w:val="22"/>
          <w:szCs w:val="22"/>
        </w:rPr>
        <w:t>a</w:t>
      </w:r>
    </w:p>
    <w:p w:rsidR="00E91098" w:rsidRPr="00204A81" w:rsidRDefault="00E91098" w:rsidP="00503ED6">
      <w:pPr>
        <w:rPr>
          <w:color w:val="000000"/>
          <w:sz w:val="22"/>
          <w:szCs w:val="22"/>
        </w:rPr>
      </w:pPr>
    </w:p>
    <w:p w:rsidR="00E91098" w:rsidRPr="00204A81" w:rsidRDefault="00E91098" w:rsidP="00503ED6">
      <w:pPr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………………………………………………………………………………………………………….</w:t>
      </w:r>
    </w:p>
    <w:p w:rsidR="00E91098" w:rsidRPr="00204A81" w:rsidRDefault="007913C5" w:rsidP="00503ED6">
      <w:pPr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r</w:t>
      </w:r>
      <w:r w:rsidR="00E91098" w:rsidRPr="00204A81">
        <w:rPr>
          <w:b/>
          <w:bCs/>
          <w:sz w:val="22"/>
          <w:szCs w:val="22"/>
        </w:rPr>
        <w:t>eprezentowanym przez:</w:t>
      </w:r>
    </w:p>
    <w:p w:rsidR="00E91098" w:rsidRPr="00204A81" w:rsidRDefault="00E91098" w:rsidP="00503ED6">
      <w:pPr>
        <w:rPr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…………………………………………………………………………………</w:t>
      </w:r>
    </w:p>
    <w:p w:rsidR="00E91098" w:rsidRPr="00204A81" w:rsidRDefault="00E91098" w:rsidP="00503ED6">
      <w:pPr>
        <w:rPr>
          <w:sz w:val="22"/>
          <w:szCs w:val="22"/>
        </w:rPr>
      </w:pPr>
      <w:r w:rsidRPr="00204A81">
        <w:rPr>
          <w:sz w:val="22"/>
          <w:szCs w:val="22"/>
        </w:rPr>
        <w:t>zwaną w dalszej części umowy „</w:t>
      </w:r>
      <w:r w:rsidRPr="00204A81">
        <w:rPr>
          <w:b/>
          <w:sz w:val="22"/>
          <w:szCs w:val="22"/>
        </w:rPr>
        <w:t>Wykonawcą</w:t>
      </w:r>
      <w:r w:rsidRPr="00204A81">
        <w:rPr>
          <w:sz w:val="22"/>
          <w:szCs w:val="22"/>
        </w:rPr>
        <w:t>”.</w:t>
      </w:r>
    </w:p>
    <w:p w:rsidR="00E91098" w:rsidRPr="00204A81" w:rsidRDefault="00E91098" w:rsidP="00E91098">
      <w:pPr>
        <w:rPr>
          <w:sz w:val="22"/>
          <w:szCs w:val="22"/>
        </w:rPr>
      </w:pPr>
    </w:p>
    <w:p w:rsidR="00E91098" w:rsidRPr="00204A81" w:rsidRDefault="00E91098" w:rsidP="00E91098">
      <w:pPr>
        <w:rPr>
          <w:sz w:val="22"/>
          <w:szCs w:val="22"/>
        </w:rPr>
      </w:pPr>
    </w:p>
    <w:p w:rsidR="00E91098" w:rsidRPr="00204A81" w:rsidRDefault="00E91098" w:rsidP="00E91098">
      <w:pPr>
        <w:rPr>
          <w:sz w:val="22"/>
          <w:szCs w:val="22"/>
        </w:rPr>
      </w:pPr>
    </w:p>
    <w:p w:rsidR="00E91098" w:rsidRPr="00204A81" w:rsidRDefault="00E91098" w:rsidP="00E91098">
      <w:pPr>
        <w:rPr>
          <w:sz w:val="22"/>
          <w:szCs w:val="22"/>
        </w:rPr>
      </w:pPr>
    </w:p>
    <w:p w:rsidR="00E91098" w:rsidRPr="00204A81" w:rsidRDefault="00E91098" w:rsidP="00503ED6">
      <w:pPr>
        <w:rPr>
          <w:b/>
          <w:bCs/>
          <w:sz w:val="22"/>
          <w:szCs w:val="22"/>
        </w:rPr>
      </w:pPr>
      <w:r w:rsidRPr="00204A81">
        <w:rPr>
          <w:i/>
          <w:sz w:val="22"/>
          <w:szCs w:val="22"/>
        </w:rPr>
        <w:t xml:space="preserve">Niniejsza umowa zostaje zawarta w wyniku wyboru najkorzystniejszej oferty w postępowaniu </w:t>
      </w:r>
      <w:r w:rsidR="00DC0DF4" w:rsidRPr="00204A81">
        <w:rPr>
          <w:i/>
          <w:sz w:val="22"/>
          <w:szCs w:val="22"/>
        </w:rPr>
        <w:br/>
      </w:r>
      <w:r w:rsidRPr="00204A81">
        <w:rPr>
          <w:i/>
          <w:sz w:val="22"/>
          <w:szCs w:val="22"/>
        </w:rPr>
        <w:t xml:space="preserve">o udzielenie zamówienia publicznego nr …………………. przeprowadzonego w przeprowadzonego w trybie podstawowym - zgodnie z ustawą z dnia 11 września 2019r.  Prawo zamówień publicznych </w:t>
      </w:r>
      <w:r w:rsidRPr="00204A81">
        <w:rPr>
          <w:bCs/>
          <w:i/>
          <w:sz w:val="22"/>
          <w:szCs w:val="22"/>
        </w:rPr>
        <w:t xml:space="preserve">(Dz. U. z 2024., poz. </w:t>
      </w:r>
      <w:r w:rsidR="00E26C0C" w:rsidRPr="00204A81">
        <w:rPr>
          <w:bCs/>
          <w:i/>
          <w:sz w:val="22"/>
          <w:szCs w:val="22"/>
        </w:rPr>
        <w:t>1320</w:t>
      </w:r>
      <w:r w:rsidR="00DC0DF4" w:rsidRPr="00204A81">
        <w:rPr>
          <w:bCs/>
          <w:i/>
          <w:sz w:val="22"/>
          <w:szCs w:val="22"/>
        </w:rPr>
        <w:t>)</w:t>
      </w:r>
      <w:r w:rsidRPr="00204A81">
        <w:rPr>
          <w:bCs/>
          <w:i/>
          <w:sz w:val="22"/>
          <w:szCs w:val="22"/>
        </w:rPr>
        <w:t>.</w:t>
      </w:r>
    </w:p>
    <w:p w:rsidR="00E26C0C" w:rsidRPr="00204A81" w:rsidRDefault="00E26C0C" w:rsidP="00E26C0C">
      <w:pPr>
        <w:pStyle w:val="Default"/>
        <w:jc w:val="center"/>
        <w:rPr>
          <w:b/>
          <w:bCs/>
          <w:sz w:val="22"/>
          <w:szCs w:val="22"/>
        </w:rPr>
      </w:pPr>
    </w:p>
    <w:p w:rsidR="00E26C0C" w:rsidRPr="00204A81" w:rsidRDefault="00E26C0C" w:rsidP="00E26C0C">
      <w:pPr>
        <w:pStyle w:val="Default"/>
        <w:jc w:val="center"/>
        <w:rPr>
          <w:b/>
          <w:bCs/>
          <w:sz w:val="22"/>
          <w:szCs w:val="22"/>
        </w:rPr>
      </w:pPr>
    </w:p>
    <w:p w:rsidR="00E26C0C" w:rsidRPr="00204A81" w:rsidRDefault="00E26C0C" w:rsidP="00503ED6">
      <w:pPr>
        <w:pStyle w:val="Default"/>
        <w:jc w:val="center"/>
        <w:rPr>
          <w:b/>
          <w:bCs/>
          <w:sz w:val="22"/>
          <w:szCs w:val="22"/>
        </w:rPr>
      </w:pPr>
      <w:bookmarkStart w:id="0" w:name="_GoBack"/>
      <w:r w:rsidRPr="00204A81">
        <w:rPr>
          <w:b/>
          <w:bCs/>
          <w:sz w:val="22"/>
          <w:szCs w:val="22"/>
        </w:rPr>
        <w:t>§ 1</w:t>
      </w:r>
    </w:p>
    <w:p w:rsidR="00E26C0C" w:rsidRPr="00204A81" w:rsidRDefault="00E26C0C" w:rsidP="00503ED6">
      <w:pPr>
        <w:pStyle w:val="Default"/>
        <w:jc w:val="center"/>
        <w:rPr>
          <w:b/>
          <w:color w:val="auto"/>
          <w:sz w:val="22"/>
          <w:szCs w:val="22"/>
        </w:rPr>
      </w:pPr>
      <w:r w:rsidRPr="00204A81">
        <w:rPr>
          <w:b/>
          <w:color w:val="auto"/>
          <w:sz w:val="22"/>
          <w:szCs w:val="22"/>
        </w:rPr>
        <w:t>Przedmiot umowy</w:t>
      </w:r>
    </w:p>
    <w:bookmarkEnd w:id="0"/>
    <w:p w:rsidR="00E26C0C" w:rsidRPr="00204A81" w:rsidRDefault="00E26C0C" w:rsidP="00503ED6">
      <w:pPr>
        <w:pStyle w:val="Default"/>
        <w:rPr>
          <w:b/>
          <w:color w:val="auto"/>
          <w:sz w:val="22"/>
          <w:szCs w:val="22"/>
        </w:rPr>
      </w:pPr>
    </w:p>
    <w:p w:rsidR="00E26C0C" w:rsidRPr="00204A81" w:rsidRDefault="00E26C0C" w:rsidP="00503ED6">
      <w:pPr>
        <w:pStyle w:val="Default"/>
        <w:numPr>
          <w:ilvl w:val="0"/>
          <w:numId w:val="1"/>
        </w:numPr>
        <w:ind w:left="284" w:hanging="284"/>
        <w:rPr>
          <w:color w:val="auto"/>
          <w:sz w:val="22"/>
          <w:szCs w:val="22"/>
        </w:rPr>
      </w:pPr>
      <w:r w:rsidRPr="00204A81">
        <w:rPr>
          <w:color w:val="auto"/>
          <w:sz w:val="22"/>
          <w:szCs w:val="22"/>
        </w:rPr>
        <w:t>Przedmiotem umowy jest świ</w:t>
      </w:r>
      <w:r w:rsidR="00F37C21" w:rsidRPr="00204A81">
        <w:rPr>
          <w:color w:val="auto"/>
          <w:sz w:val="22"/>
          <w:szCs w:val="22"/>
        </w:rPr>
        <w:t xml:space="preserve">adczenie usług przez </w:t>
      </w:r>
      <w:r w:rsidR="00675257" w:rsidRPr="00204A81">
        <w:rPr>
          <w:color w:val="auto"/>
          <w:sz w:val="22"/>
          <w:szCs w:val="22"/>
        </w:rPr>
        <w:t>doradcę zawodowego</w:t>
      </w:r>
      <w:r w:rsidR="00EF5960" w:rsidRPr="00204A81">
        <w:rPr>
          <w:color w:val="auto"/>
          <w:sz w:val="22"/>
          <w:szCs w:val="22"/>
        </w:rPr>
        <w:t xml:space="preserve"> </w:t>
      </w:r>
      <w:r w:rsidRPr="00204A81">
        <w:rPr>
          <w:color w:val="auto"/>
          <w:sz w:val="22"/>
          <w:szCs w:val="22"/>
        </w:rPr>
        <w:t>w ramach projektu pn</w:t>
      </w:r>
      <w:r w:rsidR="00F37C21" w:rsidRPr="00204A81">
        <w:rPr>
          <w:color w:val="auto"/>
          <w:sz w:val="22"/>
          <w:szCs w:val="22"/>
        </w:rPr>
        <w:t xml:space="preserve">. „Miasto dla każdego, czyli </w:t>
      </w:r>
      <w:proofErr w:type="spellStart"/>
      <w:r w:rsidR="00F37C21" w:rsidRPr="00204A81">
        <w:rPr>
          <w:color w:val="auto"/>
          <w:sz w:val="22"/>
          <w:szCs w:val="22"/>
        </w:rPr>
        <w:t>od</w:t>
      </w:r>
      <w:r w:rsidR="00DC0DF4" w:rsidRPr="00204A81">
        <w:rPr>
          <w:color w:val="auto"/>
          <w:sz w:val="22"/>
          <w:szCs w:val="22"/>
        </w:rPr>
        <w:t>NOWA</w:t>
      </w:r>
      <w:proofErr w:type="spellEnd"/>
      <w:r w:rsidR="00F37C21" w:rsidRPr="00204A81">
        <w:rPr>
          <w:color w:val="auto"/>
          <w:sz w:val="22"/>
          <w:szCs w:val="22"/>
        </w:rPr>
        <w:t xml:space="preserve"> społeczna w Tarnowie współfinansowanego z Funduszu Społecznego Plus (EFS+) </w:t>
      </w:r>
    </w:p>
    <w:p w:rsidR="00E26C0C" w:rsidRPr="00204A81" w:rsidRDefault="00195B6F" w:rsidP="00503ED6">
      <w:pPr>
        <w:pStyle w:val="Default"/>
        <w:numPr>
          <w:ilvl w:val="0"/>
          <w:numId w:val="1"/>
        </w:numPr>
        <w:ind w:left="284" w:hanging="284"/>
        <w:rPr>
          <w:color w:val="auto"/>
          <w:sz w:val="22"/>
          <w:szCs w:val="22"/>
        </w:rPr>
      </w:pPr>
      <w:r w:rsidRPr="00204A81">
        <w:rPr>
          <w:color w:val="auto"/>
          <w:sz w:val="22"/>
          <w:szCs w:val="22"/>
        </w:rPr>
        <w:t>Przedmiot zamówienia obejmować będzie</w:t>
      </w:r>
      <w:r w:rsidR="006C0C45" w:rsidRPr="00204A81">
        <w:rPr>
          <w:color w:val="auto"/>
          <w:sz w:val="22"/>
          <w:szCs w:val="22"/>
        </w:rPr>
        <w:t>:</w:t>
      </w:r>
    </w:p>
    <w:p w:rsidR="00675257" w:rsidRPr="00204A81" w:rsidRDefault="00675257" w:rsidP="00503ED6">
      <w:pPr>
        <w:pStyle w:val="D1"/>
        <w:numPr>
          <w:ilvl w:val="0"/>
          <w:numId w:val="37"/>
        </w:numPr>
        <w:ind w:right="118"/>
        <w:rPr>
          <w:rFonts w:ascii="Arial" w:hAnsi="Arial" w:cs="Arial"/>
        </w:rPr>
      </w:pPr>
      <w:r w:rsidRPr="00204A81">
        <w:rPr>
          <w:rFonts w:ascii="Arial" w:hAnsi="Arial" w:cs="Arial"/>
        </w:rPr>
        <w:t>przeprowadzenie indywidualnej diagnozy potrzeb, w tym ewentualnych aktualizacji. Diagnoza będzie obejmować analizę sytuacji problemowej, zasobów, potencjału, predyspozycji i potrzeb danej osoby/rodziny/środowiska.</w:t>
      </w:r>
    </w:p>
    <w:p w:rsidR="00675257" w:rsidRPr="00204A81" w:rsidRDefault="00675257" w:rsidP="00503ED6">
      <w:pPr>
        <w:pStyle w:val="D1"/>
        <w:numPr>
          <w:ilvl w:val="0"/>
          <w:numId w:val="37"/>
        </w:numPr>
        <w:ind w:right="118"/>
        <w:rPr>
          <w:rFonts w:ascii="Arial" w:hAnsi="Arial" w:cs="Arial"/>
        </w:rPr>
      </w:pPr>
      <w:r w:rsidRPr="00204A81">
        <w:rPr>
          <w:rFonts w:ascii="Arial" w:hAnsi="Arial" w:cs="Arial"/>
        </w:rPr>
        <w:t>sporządzanie opinii, które będą określać jakie obszary będzie obejmować ścieżka  reintegracji zawodowej osób znajdujących się w szczególnie trudnej sytuacji życiowej – opracowanie ścieżek reintegracji społecznej oraz ich monitorowanie,</w:t>
      </w:r>
    </w:p>
    <w:p w:rsidR="00675257" w:rsidRPr="00204A81" w:rsidRDefault="00675257" w:rsidP="00503ED6">
      <w:pPr>
        <w:pStyle w:val="D1"/>
        <w:numPr>
          <w:ilvl w:val="0"/>
          <w:numId w:val="37"/>
        </w:numPr>
        <w:ind w:right="118"/>
        <w:rPr>
          <w:rFonts w:ascii="Arial" w:hAnsi="Arial" w:cs="Arial"/>
        </w:rPr>
      </w:pPr>
      <w:r w:rsidRPr="00204A81">
        <w:rPr>
          <w:rFonts w:ascii="Arial" w:hAnsi="Arial" w:cs="Arial"/>
        </w:rPr>
        <w:t>sporządzanie opinii o poprawie sytuacji społecznej uczestnika do 4 tygodni od zakończenia uczestnictwa danej osoby w projekcie.</w:t>
      </w:r>
    </w:p>
    <w:p w:rsidR="00DC0DF4" w:rsidRPr="00204A81" w:rsidRDefault="006C0C45" w:rsidP="00503ED6">
      <w:pPr>
        <w:pStyle w:val="TableParagraph"/>
        <w:numPr>
          <w:ilvl w:val="0"/>
          <w:numId w:val="1"/>
        </w:numPr>
        <w:spacing w:before="1"/>
        <w:ind w:left="284" w:right="118" w:hanging="284"/>
        <w:rPr>
          <w:rFonts w:ascii="Arial" w:hAnsi="Arial" w:cs="Arial"/>
        </w:rPr>
      </w:pPr>
      <w:r w:rsidRPr="00204A81">
        <w:rPr>
          <w:rFonts w:ascii="Arial" w:hAnsi="Arial" w:cs="Arial"/>
        </w:rPr>
        <w:t>U</w:t>
      </w:r>
      <w:r w:rsidR="00DC0DF4" w:rsidRPr="00204A81">
        <w:rPr>
          <w:rFonts w:ascii="Arial" w:hAnsi="Arial" w:cs="Arial"/>
        </w:rPr>
        <w:t>czestnikami projektu będą zarówno dorośli jak i dzieci oraz młodzież.</w:t>
      </w:r>
    </w:p>
    <w:p w:rsidR="00DC0DF4" w:rsidRPr="00204A81" w:rsidRDefault="00DC0DF4" w:rsidP="00503ED6">
      <w:pPr>
        <w:pStyle w:val="TableParagraph"/>
        <w:numPr>
          <w:ilvl w:val="0"/>
          <w:numId w:val="1"/>
        </w:numPr>
        <w:spacing w:before="1"/>
        <w:ind w:left="284" w:right="118" w:hanging="284"/>
        <w:rPr>
          <w:rFonts w:ascii="Arial" w:hAnsi="Arial" w:cs="Arial"/>
        </w:rPr>
      </w:pPr>
      <w:r w:rsidRPr="00204A81">
        <w:rPr>
          <w:rFonts w:ascii="Arial" w:hAnsi="Arial" w:cs="Arial"/>
        </w:rPr>
        <w:t xml:space="preserve">Wykonawca zapewni dostęp do realizacji usługi od poniedziałku do piątku, z czego trzy dni w godzinach 7.30-15.30 oraz dwa dni w godzinach 7.30-18.30 (lecz nie więcej niż 8h łącznego czasu pracy w danym dniu). Realizacja będzie odbywać się co do zasady w budynku Centrum Usług Społecznych w Tarnowie, przy czym część usług może odbywać się w miejscu zamieszkania uczestników projektu – w takim wypadku </w:t>
      </w:r>
      <w:r w:rsidRPr="00204A81">
        <w:rPr>
          <w:rFonts w:ascii="Arial" w:hAnsi="Arial" w:cs="Arial"/>
        </w:rPr>
        <w:lastRenderedPageBreak/>
        <w:t>wykonawca zapewni dodatkowo możliwość świadczenia usługi również w weekendy (w tym w godzinach wieczornych).</w:t>
      </w:r>
    </w:p>
    <w:p w:rsidR="00DC0DF4" w:rsidRPr="00204A81" w:rsidRDefault="00DC0DF4" w:rsidP="00503ED6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1"/>
        <w:ind w:left="567" w:hanging="567"/>
        <w:contextualSpacing w:val="0"/>
        <w:rPr>
          <w:sz w:val="22"/>
          <w:szCs w:val="22"/>
        </w:rPr>
      </w:pPr>
      <w:r w:rsidRPr="00204A81">
        <w:rPr>
          <w:sz w:val="22"/>
          <w:szCs w:val="22"/>
        </w:rPr>
        <w:t>Wykonawca rozpoczyna świadczenie usługi każdorazowo w terminie do 14 dni od otrzymania mailowo informacji o uczestniku/uczestnikach.</w:t>
      </w:r>
    </w:p>
    <w:p w:rsidR="00DC0DF4" w:rsidRPr="00204A81" w:rsidRDefault="006C0C45" w:rsidP="00503ED6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1"/>
        <w:ind w:left="567" w:hanging="567"/>
        <w:contextualSpacing w:val="0"/>
        <w:rPr>
          <w:sz w:val="22"/>
          <w:szCs w:val="22"/>
        </w:rPr>
      </w:pPr>
      <w:r w:rsidRPr="00204A81">
        <w:rPr>
          <w:sz w:val="22"/>
          <w:szCs w:val="22"/>
        </w:rPr>
        <w:t>Osoba wskazana</w:t>
      </w:r>
      <w:r w:rsidR="00DC0DF4" w:rsidRPr="00204A81">
        <w:rPr>
          <w:sz w:val="22"/>
          <w:szCs w:val="22"/>
        </w:rPr>
        <w:t xml:space="preserve"> do realizacji zamówienia, któr</w:t>
      </w:r>
      <w:r w:rsidRPr="00204A81">
        <w:rPr>
          <w:sz w:val="22"/>
          <w:szCs w:val="22"/>
        </w:rPr>
        <w:t>a</w:t>
      </w:r>
      <w:r w:rsidR="00DC0DF4" w:rsidRPr="00204A81">
        <w:rPr>
          <w:sz w:val="22"/>
          <w:szCs w:val="22"/>
        </w:rPr>
        <w:t xml:space="preserve"> będą świadczyć usługi do</w:t>
      </w:r>
      <w:r w:rsidRPr="00204A81">
        <w:rPr>
          <w:sz w:val="22"/>
          <w:szCs w:val="22"/>
        </w:rPr>
        <w:t>radztwa zawodowego, przedstawił</w:t>
      </w:r>
      <w:r w:rsidR="00DC0DF4" w:rsidRPr="00204A81">
        <w:rPr>
          <w:sz w:val="22"/>
          <w:szCs w:val="22"/>
        </w:rPr>
        <w:t xml:space="preserve"> zaświadczenie o niefigurowaniu w Rejestrze Sprawców Przestępstw na Tle Seksualnym, zgodnie z ustawą z dnia 13 maja 2016 r. o przeciwdziałaniu zagrożeniom przestępczością na tle seksualnym i ochronie małoletnich (Dz.U. 2016 poz. 862). Zaświadczenie to musi być wystawione nie wcześniej niż 6 miesięcy przed datą składania ofert.</w:t>
      </w:r>
    </w:p>
    <w:p w:rsidR="00DC0DF4" w:rsidRPr="00204A81" w:rsidRDefault="00DC0DF4" w:rsidP="00503ED6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Arial" w:hAnsi="Arial" w:cs="Arial"/>
        </w:rPr>
      </w:pPr>
      <w:r w:rsidRPr="00204A81">
        <w:rPr>
          <w:rFonts w:ascii="Arial" w:hAnsi="Arial" w:cs="Arial"/>
        </w:rPr>
        <w:t>Wykonawca</w:t>
      </w:r>
      <w:r w:rsidR="006C0C45" w:rsidRPr="00204A81">
        <w:rPr>
          <w:rFonts w:ascii="Arial" w:hAnsi="Arial" w:cs="Arial"/>
        </w:rPr>
        <w:t xml:space="preserve"> zobowiązany jest</w:t>
      </w:r>
      <w:r w:rsidRPr="00204A81">
        <w:rPr>
          <w:rFonts w:ascii="Arial" w:hAnsi="Arial" w:cs="Arial"/>
        </w:rPr>
        <w:t xml:space="preserve"> do</w:t>
      </w:r>
      <w:r w:rsidR="000C5724" w:rsidRPr="00204A81">
        <w:rPr>
          <w:rFonts w:ascii="Arial" w:hAnsi="Arial" w:cs="Arial"/>
        </w:rPr>
        <w:t>kument</w:t>
      </w:r>
      <w:r w:rsidR="006C0C45" w:rsidRPr="00204A81">
        <w:rPr>
          <w:rFonts w:ascii="Arial" w:hAnsi="Arial" w:cs="Arial"/>
        </w:rPr>
        <w:t xml:space="preserve">ować </w:t>
      </w:r>
      <w:r w:rsidR="000C5724" w:rsidRPr="00204A81">
        <w:rPr>
          <w:rFonts w:ascii="Arial" w:hAnsi="Arial" w:cs="Arial"/>
        </w:rPr>
        <w:t xml:space="preserve">realizację usługi </w:t>
      </w:r>
      <w:r w:rsidRPr="00204A81">
        <w:rPr>
          <w:rFonts w:ascii="Arial" w:hAnsi="Arial" w:cs="Arial"/>
        </w:rPr>
        <w:t>poprzez sporządzenie karty ewidencji czasu pracy, opinii z przeprowadzonej diagnozy potrzeb uczestników oraz z  ewentualnych aktualizacji, sporządzenie listy osób, które przeszły diagnozę społeczną wraz z ich ścieżkami reintegracji oraz opinii o poprawie sytuacji społecznej po zakończeniu uczestnictwa w projekcie.</w:t>
      </w:r>
    </w:p>
    <w:p w:rsidR="00DC0DF4" w:rsidRPr="00204A81" w:rsidRDefault="006C0C45" w:rsidP="00503ED6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Arial" w:hAnsi="Arial" w:cs="Arial"/>
        </w:rPr>
      </w:pPr>
      <w:r w:rsidRPr="00204A81">
        <w:rPr>
          <w:rFonts w:ascii="Arial" w:hAnsi="Arial" w:cs="Arial"/>
        </w:rPr>
        <w:t>Wykonawca zobowiązany jest świadczyć u</w:t>
      </w:r>
      <w:r w:rsidR="00DC0DF4" w:rsidRPr="00204A81">
        <w:rPr>
          <w:rFonts w:ascii="Arial" w:hAnsi="Arial" w:cs="Arial"/>
        </w:rPr>
        <w:t>sługi z należytą starannością i zachowaniem najwyższych standardów.</w:t>
      </w:r>
    </w:p>
    <w:p w:rsidR="00DC0DF4" w:rsidRPr="00204A81" w:rsidRDefault="00DC0DF4" w:rsidP="00503ED6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Arial" w:hAnsi="Arial" w:cs="Arial"/>
        </w:rPr>
      </w:pPr>
      <w:r w:rsidRPr="00204A81">
        <w:rPr>
          <w:rFonts w:ascii="Arial" w:hAnsi="Arial" w:cs="Arial"/>
        </w:rPr>
        <w:t>Wykonawca zapewnia odpowiednie narzęd</w:t>
      </w:r>
      <w:r w:rsidR="006C0C45" w:rsidRPr="00204A81">
        <w:rPr>
          <w:rFonts w:ascii="Arial" w:hAnsi="Arial" w:cs="Arial"/>
        </w:rPr>
        <w:t xml:space="preserve">zia do pracy </w:t>
      </w:r>
      <w:r w:rsidRPr="00204A81">
        <w:rPr>
          <w:rFonts w:ascii="Arial" w:hAnsi="Arial" w:cs="Arial"/>
        </w:rPr>
        <w:t>na swój koszt w ramach ceny oferty</w:t>
      </w:r>
      <w:r w:rsidR="006C0C45" w:rsidRPr="00204A81">
        <w:rPr>
          <w:rFonts w:ascii="Arial" w:hAnsi="Arial" w:cs="Arial"/>
          <w:color w:val="FF0000"/>
        </w:rPr>
        <w:t xml:space="preserve"> </w:t>
      </w:r>
      <w:r w:rsidR="006C0C45" w:rsidRPr="00204A81">
        <w:rPr>
          <w:rFonts w:ascii="Arial" w:hAnsi="Arial" w:cs="Arial"/>
        </w:rPr>
        <w:t>w ramach przysługującego wynagrodzenia o którym mowa w § 5 ust. 1</w:t>
      </w:r>
      <w:r w:rsidRPr="00204A81">
        <w:rPr>
          <w:rFonts w:ascii="Arial" w:hAnsi="Arial" w:cs="Arial"/>
        </w:rPr>
        <w:t>.</w:t>
      </w:r>
    </w:p>
    <w:p w:rsidR="00DC0DF4" w:rsidRPr="00204A81" w:rsidRDefault="00DC0DF4" w:rsidP="00503ED6">
      <w:pPr>
        <w:pStyle w:val="TableParagraph"/>
        <w:numPr>
          <w:ilvl w:val="0"/>
          <w:numId w:val="1"/>
        </w:numPr>
        <w:spacing w:before="0"/>
        <w:ind w:left="567" w:right="119" w:hanging="567"/>
        <w:rPr>
          <w:rFonts w:ascii="Arial" w:hAnsi="Arial" w:cs="Arial"/>
        </w:rPr>
      </w:pPr>
      <w:r w:rsidRPr="00204A81">
        <w:rPr>
          <w:rFonts w:ascii="Arial" w:hAnsi="Arial" w:cs="Arial"/>
        </w:rPr>
        <w:t>W ramach zamówienia Wykonawca będzie świadczył maksymalnie:</w:t>
      </w:r>
    </w:p>
    <w:p w:rsidR="00DC0DF4" w:rsidRPr="00204A81" w:rsidRDefault="00DC0DF4" w:rsidP="00503ED6">
      <w:pPr>
        <w:pStyle w:val="TableParagraph"/>
        <w:spacing w:before="0" w:line="252" w:lineRule="exact"/>
        <w:ind w:left="567" w:right="119"/>
        <w:rPr>
          <w:rFonts w:ascii="Arial" w:hAnsi="Arial" w:cs="Arial"/>
        </w:rPr>
      </w:pPr>
      <w:r w:rsidRPr="00204A81">
        <w:rPr>
          <w:rFonts w:ascii="Arial" w:hAnsi="Arial" w:cs="Arial"/>
        </w:rPr>
        <w:t xml:space="preserve">a) W roku 2024 - </w:t>
      </w:r>
      <w:r w:rsidR="00675257" w:rsidRPr="00204A81">
        <w:rPr>
          <w:rFonts w:ascii="Arial" w:hAnsi="Arial" w:cs="Arial"/>
        </w:rPr>
        <w:t>10</w:t>
      </w:r>
      <w:r w:rsidRPr="00204A81">
        <w:rPr>
          <w:rFonts w:ascii="Arial" w:hAnsi="Arial" w:cs="Arial"/>
        </w:rPr>
        <w:t xml:space="preserve"> godziny usług</w:t>
      </w:r>
    </w:p>
    <w:p w:rsidR="00DC0DF4" w:rsidRPr="00204A81" w:rsidRDefault="00DC0DF4" w:rsidP="00503ED6">
      <w:pPr>
        <w:pStyle w:val="Tekstpodstawowywcity"/>
        <w:suppressAutoHyphens w:val="0"/>
        <w:spacing w:after="0" w:line="240" w:lineRule="auto"/>
        <w:ind w:left="567"/>
        <w:rPr>
          <w:rFonts w:ascii="Arial" w:hAnsi="Arial" w:cs="Arial"/>
        </w:rPr>
      </w:pPr>
      <w:r w:rsidRPr="00204A81">
        <w:rPr>
          <w:rFonts w:ascii="Arial" w:hAnsi="Arial" w:cs="Arial"/>
        </w:rPr>
        <w:t xml:space="preserve">b) W roku 2025 </w:t>
      </w:r>
      <w:r w:rsidR="00515EC5" w:rsidRPr="00204A81">
        <w:rPr>
          <w:rFonts w:ascii="Arial" w:hAnsi="Arial" w:cs="Arial"/>
        </w:rPr>
        <w:t>–</w:t>
      </w:r>
      <w:r w:rsidRPr="00204A81">
        <w:rPr>
          <w:rFonts w:ascii="Arial" w:hAnsi="Arial" w:cs="Arial"/>
        </w:rPr>
        <w:t xml:space="preserve"> </w:t>
      </w:r>
      <w:r w:rsidR="00675257" w:rsidRPr="00204A81">
        <w:rPr>
          <w:rFonts w:ascii="Arial" w:hAnsi="Arial" w:cs="Arial"/>
        </w:rPr>
        <w:t>110</w:t>
      </w:r>
      <w:r w:rsidR="00515EC5" w:rsidRPr="00204A81">
        <w:rPr>
          <w:rFonts w:ascii="Arial" w:hAnsi="Arial" w:cs="Arial"/>
        </w:rPr>
        <w:t xml:space="preserve"> </w:t>
      </w:r>
      <w:r w:rsidRPr="00204A81">
        <w:rPr>
          <w:rFonts w:ascii="Arial" w:hAnsi="Arial" w:cs="Arial"/>
        </w:rPr>
        <w:t>godzin usług</w:t>
      </w:r>
    </w:p>
    <w:p w:rsidR="00771755" w:rsidRPr="00204A81" w:rsidRDefault="000C5724" w:rsidP="00503ED6">
      <w:pPr>
        <w:pStyle w:val="Default"/>
        <w:numPr>
          <w:ilvl w:val="0"/>
          <w:numId w:val="1"/>
        </w:numPr>
        <w:spacing w:after="41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      </w:t>
      </w:r>
      <w:r w:rsidR="00771755" w:rsidRPr="00204A81">
        <w:rPr>
          <w:sz w:val="22"/>
          <w:szCs w:val="22"/>
        </w:rPr>
        <w:t xml:space="preserve">Wykonawca zobowiązuje się w szczególności: </w:t>
      </w:r>
    </w:p>
    <w:p w:rsidR="00771755" w:rsidRPr="00204A81" w:rsidRDefault="00771755" w:rsidP="00503ED6">
      <w:pPr>
        <w:pStyle w:val="Default"/>
        <w:spacing w:after="42"/>
        <w:ind w:left="851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1) wykonać przedmiot umowy z najwyższą starannością wynikającą z zawodowego charakteru prowadzonej działalności, zgodnie z najlepszymi praktykami i standardami, przy zachowaniu zasad współczesnej wiedzy i zgodnie z obowiązującymi przepisami prawa, zasadami uczciwej konkurencji i poszanowaniem dobrych obyczajów oraz słusznych interesów Zamawiającego, </w:t>
      </w:r>
    </w:p>
    <w:p w:rsidR="00771755" w:rsidRPr="00204A81" w:rsidRDefault="00771755" w:rsidP="00503ED6">
      <w:pPr>
        <w:pStyle w:val="Default"/>
        <w:spacing w:after="42"/>
        <w:ind w:left="851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2) działać jedynie w zakresie swoich uprawnień i przestrzegać wskazówek Zamawiającego, </w:t>
      </w:r>
    </w:p>
    <w:p w:rsidR="00771755" w:rsidRPr="00204A81" w:rsidRDefault="00771755" w:rsidP="00503ED6">
      <w:pPr>
        <w:pStyle w:val="Default"/>
        <w:ind w:left="851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3) wykonywać umowę w sposób, który nie będzie prowadził do roszczeń osób trzecich z tytułu naruszenia ich praw, związanych z realizacją przedmiotu umowy, </w:t>
      </w:r>
    </w:p>
    <w:p w:rsidR="00771755" w:rsidRPr="00204A81" w:rsidRDefault="00771755" w:rsidP="00503ED6">
      <w:pPr>
        <w:pStyle w:val="Default"/>
        <w:numPr>
          <w:ilvl w:val="0"/>
          <w:numId w:val="1"/>
        </w:numPr>
        <w:spacing w:after="42"/>
        <w:ind w:left="567" w:hanging="567"/>
        <w:rPr>
          <w:sz w:val="22"/>
          <w:szCs w:val="22"/>
        </w:rPr>
      </w:pPr>
      <w:r w:rsidRPr="00204A81">
        <w:rPr>
          <w:sz w:val="22"/>
          <w:szCs w:val="22"/>
        </w:rPr>
        <w:t xml:space="preserve">Zamawiający zobowiązuje się udzielić niezbędnej pomocy oraz udostępnić Wykonawcy niezbędne informacje do wykonania przedmiotu umowy, a także współdziałać z Wykonawcą w zakresie niezbędnym dla prawidłowego i terminowego wykonania umowy. </w:t>
      </w:r>
    </w:p>
    <w:p w:rsidR="00771755" w:rsidRPr="00204A81" w:rsidRDefault="00771755" w:rsidP="00503ED6">
      <w:pPr>
        <w:pStyle w:val="Default"/>
        <w:numPr>
          <w:ilvl w:val="0"/>
          <w:numId w:val="1"/>
        </w:numPr>
        <w:spacing w:after="42"/>
        <w:ind w:left="567" w:hanging="567"/>
        <w:rPr>
          <w:sz w:val="22"/>
          <w:szCs w:val="22"/>
        </w:rPr>
      </w:pPr>
      <w:r w:rsidRPr="00204A81">
        <w:rPr>
          <w:sz w:val="22"/>
          <w:szCs w:val="22"/>
        </w:rPr>
        <w:t xml:space="preserve">Wykonawca nie może korzystać w przyszłości bez zgody Zamawiającego z materiałów i informacji uzyskanych w związku z wykonywaniem przedmiotu niniejszej umowy oraz udostępniać osobom trzecim przekazanych mu przez Zamawiającego materiałów i dokumentów. </w:t>
      </w:r>
    </w:p>
    <w:p w:rsidR="00B27CAA" w:rsidRPr="00204A81" w:rsidRDefault="00B27CAA" w:rsidP="00503ED6">
      <w:pPr>
        <w:pStyle w:val="Default"/>
        <w:numPr>
          <w:ilvl w:val="0"/>
          <w:numId w:val="1"/>
        </w:numPr>
        <w:spacing w:after="42"/>
        <w:ind w:left="567" w:hanging="567"/>
        <w:rPr>
          <w:sz w:val="22"/>
          <w:szCs w:val="22"/>
        </w:rPr>
      </w:pPr>
      <w:r w:rsidRPr="00204A81">
        <w:rPr>
          <w:sz w:val="22"/>
          <w:szCs w:val="22"/>
        </w:rPr>
        <w:t>Wykonawca rozpoczyna świadczenie usługi każdorazowo w terminie do 14 dni od otrzymania mailowo, na adres: ………………………………… informacji o uczestniku/uczestnikach.</w:t>
      </w:r>
    </w:p>
    <w:p w:rsidR="00E61B45" w:rsidRPr="00204A81" w:rsidRDefault="00E61B45" w:rsidP="00503ED6">
      <w:pPr>
        <w:pStyle w:val="Default"/>
        <w:numPr>
          <w:ilvl w:val="0"/>
          <w:numId w:val="1"/>
        </w:numPr>
        <w:spacing w:after="42"/>
        <w:ind w:left="426" w:hanging="426"/>
        <w:rPr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 xml:space="preserve">Wykonawca przy wykonywaniu zamówienia zobowiązany jest spełniać wymóg określony w art. 68 ust. 3 ustawy z dnia 11 stycznia 2018 r. o </w:t>
      </w:r>
      <w:proofErr w:type="spellStart"/>
      <w:r w:rsidRPr="00204A81">
        <w:rPr>
          <w:bCs/>
          <w:color w:val="auto"/>
          <w:sz w:val="22"/>
          <w:szCs w:val="22"/>
        </w:rPr>
        <w:t>Elektromobilności</w:t>
      </w:r>
      <w:proofErr w:type="spellEnd"/>
      <w:r w:rsidRPr="00204A81">
        <w:rPr>
          <w:bCs/>
          <w:color w:val="auto"/>
          <w:sz w:val="22"/>
          <w:szCs w:val="22"/>
        </w:rPr>
        <w:t xml:space="preserve"> i paliwach alternatywnych (</w:t>
      </w:r>
      <w:proofErr w:type="spellStart"/>
      <w:r w:rsidRPr="00204A81">
        <w:rPr>
          <w:color w:val="auto"/>
          <w:sz w:val="22"/>
          <w:szCs w:val="22"/>
          <w:shd w:val="clear" w:color="auto" w:fill="FFFFFF"/>
        </w:rPr>
        <w:t>t.j</w:t>
      </w:r>
      <w:proofErr w:type="spellEnd"/>
      <w:r w:rsidRPr="00204A81">
        <w:rPr>
          <w:color w:val="auto"/>
          <w:sz w:val="22"/>
          <w:szCs w:val="22"/>
          <w:shd w:val="clear" w:color="auto" w:fill="FFFFFF"/>
        </w:rPr>
        <w:t>. Dz. U. z 2024 r. poz. 1289).</w:t>
      </w:r>
      <w:r w:rsidRPr="00204A81">
        <w:rPr>
          <w:bCs/>
          <w:color w:val="auto"/>
          <w:sz w:val="22"/>
          <w:szCs w:val="22"/>
        </w:rPr>
        <w:t xml:space="preserve"> Zamawiającemu przysługuje prawo do kontroli spełniania wymogu.</w:t>
      </w:r>
      <w:r w:rsidRPr="00204A81">
        <w:rPr>
          <w:rStyle w:val="Odwoanieprzypisudolnego"/>
          <w:bCs/>
          <w:color w:val="auto"/>
          <w:sz w:val="22"/>
          <w:szCs w:val="22"/>
        </w:rPr>
        <w:footnoteReference w:id="1"/>
      </w:r>
    </w:p>
    <w:p w:rsidR="00E61B45" w:rsidRPr="00204A81" w:rsidRDefault="00E61B45" w:rsidP="00503ED6">
      <w:pPr>
        <w:pStyle w:val="Default"/>
        <w:spacing w:after="42"/>
        <w:ind w:left="426"/>
        <w:rPr>
          <w:color w:val="FF0000"/>
          <w:sz w:val="22"/>
          <w:szCs w:val="22"/>
        </w:rPr>
      </w:pPr>
    </w:p>
    <w:p w:rsidR="00E61B45" w:rsidRPr="00204A81" w:rsidRDefault="00E61B45" w:rsidP="00503ED6">
      <w:pPr>
        <w:pStyle w:val="Default"/>
        <w:numPr>
          <w:ilvl w:val="0"/>
          <w:numId w:val="1"/>
        </w:numPr>
        <w:spacing w:after="42"/>
        <w:ind w:left="426" w:hanging="426"/>
        <w:rPr>
          <w:bCs/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>Wykonawca zobowiązany jest w terminie do 7 dni od daty zawarcia umowy złożyć pisemne oświadczenie o spełnianiu wymogu określonego w ust. 1.</w:t>
      </w:r>
    </w:p>
    <w:p w:rsidR="00E61B45" w:rsidRPr="00204A81" w:rsidRDefault="00E61B45" w:rsidP="00503ED6">
      <w:pPr>
        <w:pStyle w:val="Default"/>
        <w:spacing w:after="42"/>
        <w:ind w:left="567"/>
        <w:rPr>
          <w:sz w:val="22"/>
          <w:szCs w:val="22"/>
        </w:rPr>
      </w:pPr>
    </w:p>
    <w:p w:rsidR="00B27CAA" w:rsidRPr="00204A81" w:rsidRDefault="00B27CAA" w:rsidP="00503ED6">
      <w:pPr>
        <w:pStyle w:val="Default"/>
        <w:spacing w:after="42"/>
        <w:ind w:left="284"/>
        <w:rPr>
          <w:sz w:val="22"/>
          <w:szCs w:val="22"/>
        </w:rPr>
      </w:pPr>
    </w:p>
    <w:p w:rsidR="00CE7117" w:rsidRPr="00204A81" w:rsidRDefault="00195B6F" w:rsidP="00503ED6">
      <w:pPr>
        <w:pStyle w:val="Default"/>
        <w:rPr>
          <w:sz w:val="22"/>
          <w:szCs w:val="22"/>
        </w:rPr>
      </w:pPr>
      <w:r w:rsidRPr="00204A81">
        <w:rPr>
          <w:sz w:val="22"/>
          <w:szCs w:val="22"/>
        </w:rPr>
        <w:tab/>
      </w:r>
    </w:p>
    <w:p w:rsidR="00CE7117" w:rsidRPr="00204A81" w:rsidRDefault="00CE7117" w:rsidP="00503ED6">
      <w:pPr>
        <w:pStyle w:val="Default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§2</w:t>
      </w:r>
    </w:p>
    <w:p w:rsidR="00CE7117" w:rsidRPr="00204A81" w:rsidRDefault="00CE7117" w:rsidP="00503ED6">
      <w:pPr>
        <w:pStyle w:val="Default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Warunki realizacji umowy</w:t>
      </w:r>
    </w:p>
    <w:p w:rsidR="00A255E2" w:rsidRPr="00204A81" w:rsidRDefault="00A255E2" w:rsidP="00503ED6">
      <w:pPr>
        <w:pStyle w:val="Default"/>
        <w:rPr>
          <w:sz w:val="22"/>
          <w:szCs w:val="22"/>
        </w:rPr>
      </w:pPr>
    </w:p>
    <w:p w:rsidR="00E61B45" w:rsidRPr="00204A81" w:rsidRDefault="00CE7117" w:rsidP="00503ED6">
      <w:pPr>
        <w:pStyle w:val="Default"/>
        <w:numPr>
          <w:ilvl w:val="0"/>
          <w:numId w:val="4"/>
        </w:numPr>
        <w:ind w:left="284" w:hanging="284"/>
        <w:rPr>
          <w:bCs/>
          <w:sz w:val="22"/>
          <w:szCs w:val="22"/>
        </w:rPr>
      </w:pPr>
      <w:r w:rsidRPr="00204A81">
        <w:rPr>
          <w:sz w:val="22"/>
          <w:szCs w:val="22"/>
        </w:rPr>
        <w:t xml:space="preserve">Wykonawca oświadcza, że osoba dedykowana do realizacji zamówienia posiada niezbędne wykształcenie, doświadczenie zawodowe i kwalifikacje do świadczenia usługi określonej </w:t>
      </w:r>
      <w:r w:rsidR="00771755" w:rsidRPr="00204A81">
        <w:rPr>
          <w:sz w:val="22"/>
          <w:szCs w:val="22"/>
        </w:rPr>
        <w:t xml:space="preserve">w </w:t>
      </w:r>
      <w:r w:rsidR="00E61B45" w:rsidRPr="00204A81">
        <w:rPr>
          <w:bCs/>
          <w:sz w:val="22"/>
          <w:szCs w:val="22"/>
        </w:rPr>
        <w:t>§ 1 ust. 1.</w:t>
      </w:r>
    </w:p>
    <w:p w:rsidR="00771755" w:rsidRPr="00204A81" w:rsidRDefault="00771755" w:rsidP="00503ED6">
      <w:pPr>
        <w:pStyle w:val="Default"/>
        <w:numPr>
          <w:ilvl w:val="0"/>
          <w:numId w:val="4"/>
        </w:numPr>
        <w:ind w:left="284" w:hanging="284"/>
        <w:rPr>
          <w:bCs/>
          <w:sz w:val="22"/>
          <w:szCs w:val="22"/>
        </w:rPr>
      </w:pPr>
      <w:r w:rsidRPr="00204A81">
        <w:rPr>
          <w:bCs/>
          <w:sz w:val="22"/>
          <w:szCs w:val="22"/>
        </w:rPr>
        <w:t>Wykonawca oświadcza, że wobec osoby dedykowanej do realizacji zamówienia nie zachodzą</w:t>
      </w:r>
      <w:r w:rsidR="00EF5960" w:rsidRPr="00204A81">
        <w:rPr>
          <w:bCs/>
          <w:sz w:val="22"/>
          <w:szCs w:val="22"/>
        </w:rPr>
        <w:t xml:space="preserve"> </w:t>
      </w:r>
      <w:r w:rsidRPr="00204A81">
        <w:rPr>
          <w:bCs/>
          <w:sz w:val="22"/>
          <w:szCs w:val="22"/>
        </w:rPr>
        <w:t>okoliczności wyłączające możliwość pracy z dziećmi i młodzieżą, zgodnie z ustawą z dnia 13 maja2016r. o przeciwdziałaniu zagrożeniom przestępczością na tle seksualnym (tj. Dz.U. z 2024 r. poz. 560).</w:t>
      </w:r>
    </w:p>
    <w:p w:rsidR="00E61B45" w:rsidRPr="00204A81" w:rsidRDefault="00E61B45" w:rsidP="00503ED6">
      <w:pPr>
        <w:pStyle w:val="Default"/>
        <w:numPr>
          <w:ilvl w:val="0"/>
          <w:numId w:val="4"/>
        </w:numPr>
        <w:ind w:left="284" w:hanging="284"/>
        <w:rPr>
          <w:bCs/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>Wykonawca wyznacza doradcę zawodowego  …………………………………… .</w:t>
      </w:r>
    </w:p>
    <w:p w:rsidR="00E61B45" w:rsidRPr="00204A81" w:rsidRDefault="00E61B45" w:rsidP="00503ED6">
      <w:pPr>
        <w:pStyle w:val="Default"/>
        <w:numPr>
          <w:ilvl w:val="0"/>
          <w:numId w:val="4"/>
        </w:numPr>
        <w:ind w:left="284" w:hanging="284"/>
        <w:rPr>
          <w:bCs/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>Zmiana wskazanej osoby w ust. 3 w trakcie realizacji przedmiotu umowy, musi być uzasadniona przez Wykonawcę na piśmie i wymaga zaakceptowania przez Zamawiającego. Zamawiający zaakceptuje taką zmianę w terminie 7 dni od daty przedłożenia propozycji i wyłącznie wtedy, gdy kwalifikacje i doświadczenie wskazanej osoby będą takie same lub wyższe od kwalifikacji i doświadczenia osoby wymaganego postanowieniami Specyfikacji Istotnych Warunków Zamówienia i wskazanego przez Wykonawcę na etapie postępowania przetargowego.</w:t>
      </w:r>
    </w:p>
    <w:p w:rsidR="00E61B45" w:rsidRPr="00204A81" w:rsidRDefault="00E61B45" w:rsidP="00503ED6">
      <w:pPr>
        <w:pStyle w:val="Default"/>
        <w:numPr>
          <w:ilvl w:val="0"/>
          <w:numId w:val="4"/>
        </w:numPr>
        <w:ind w:left="284" w:hanging="284"/>
        <w:rPr>
          <w:bCs/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>Zaakceptowana przez Zamawiającego zmiana wskazanej osoby, o której mowa w ust. 3, nie wymaga aneksu do niniejszej umowy.</w:t>
      </w:r>
    </w:p>
    <w:p w:rsidR="00E61B45" w:rsidRPr="00204A81" w:rsidRDefault="00E61B45" w:rsidP="00503ED6">
      <w:pPr>
        <w:pStyle w:val="Default"/>
        <w:numPr>
          <w:ilvl w:val="0"/>
          <w:numId w:val="4"/>
        </w:numPr>
        <w:ind w:left="284" w:hanging="284"/>
        <w:rPr>
          <w:bCs/>
          <w:color w:val="auto"/>
          <w:sz w:val="22"/>
          <w:szCs w:val="22"/>
        </w:rPr>
      </w:pPr>
      <w:r w:rsidRPr="00204A81">
        <w:rPr>
          <w:bCs/>
          <w:color w:val="auto"/>
          <w:sz w:val="22"/>
          <w:szCs w:val="22"/>
        </w:rPr>
        <w:t>Skierowanie innej osoby do realizacji zamówienia z naruszeniem zasad opisanych w niniejszym paragrafie stanowi podstawę odstąpienia od umowy przez Zamawiającego z winy Wykonawcy.</w:t>
      </w:r>
    </w:p>
    <w:p w:rsidR="00E61B45" w:rsidRPr="00204A81" w:rsidRDefault="00E61B45" w:rsidP="00503ED6">
      <w:pPr>
        <w:pStyle w:val="Default"/>
        <w:rPr>
          <w:bCs/>
          <w:sz w:val="22"/>
          <w:szCs w:val="22"/>
        </w:rPr>
      </w:pPr>
    </w:p>
    <w:p w:rsidR="00E61B45" w:rsidRPr="00204A81" w:rsidRDefault="00E61B45" w:rsidP="00503ED6">
      <w:pPr>
        <w:pStyle w:val="Default"/>
        <w:rPr>
          <w:bCs/>
          <w:sz w:val="22"/>
          <w:szCs w:val="22"/>
        </w:rPr>
      </w:pPr>
    </w:p>
    <w:p w:rsidR="00E91098" w:rsidRPr="00204A81" w:rsidRDefault="00E91098" w:rsidP="00503ED6">
      <w:pPr>
        <w:tabs>
          <w:tab w:val="left" w:pos="1950"/>
        </w:tabs>
        <w:rPr>
          <w:sz w:val="22"/>
          <w:szCs w:val="22"/>
        </w:rPr>
      </w:pPr>
    </w:p>
    <w:p w:rsidR="007913C5" w:rsidRPr="00204A81" w:rsidRDefault="007913C5" w:rsidP="00503ED6">
      <w:pPr>
        <w:pStyle w:val="Default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§3</w:t>
      </w:r>
    </w:p>
    <w:p w:rsidR="007913C5" w:rsidRDefault="007913C5" w:rsidP="00503ED6">
      <w:pPr>
        <w:pStyle w:val="Default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Zasady odpowiedzialności</w:t>
      </w:r>
    </w:p>
    <w:p w:rsidR="00503ED6" w:rsidRPr="00204A81" w:rsidRDefault="00503ED6" w:rsidP="00503ED6">
      <w:pPr>
        <w:pStyle w:val="Default"/>
        <w:jc w:val="center"/>
        <w:rPr>
          <w:sz w:val="22"/>
          <w:szCs w:val="22"/>
        </w:rPr>
      </w:pPr>
    </w:p>
    <w:p w:rsidR="007913C5" w:rsidRPr="00204A81" w:rsidRDefault="007913C5" w:rsidP="00503ED6">
      <w:pPr>
        <w:pStyle w:val="Default"/>
        <w:numPr>
          <w:ilvl w:val="0"/>
          <w:numId w:val="6"/>
        </w:numPr>
        <w:spacing w:after="41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Wykonawca oświadcza, iż ponosi wszelką odpowiedzialność z tytułu zaniechania lub nienależytego wykonania czynności objętych umową oraz następstw takiego zaniechania, a w szczególności nałożonych grzywien przez odpowiednie organy państwowe oraz innych kar porządkowych, pokrycie szkód na mieniu i osobie z zastrzeżeniem poniższych postanowień. </w:t>
      </w:r>
    </w:p>
    <w:p w:rsidR="007913C5" w:rsidRPr="00204A81" w:rsidRDefault="007913C5" w:rsidP="00503ED6">
      <w:pPr>
        <w:pStyle w:val="Default"/>
        <w:numPr>
          <w:ilvl w:val="0"/>
          <w:numId w:val="6"/>
        </w:numPr>
        <w:spacing w:after="41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Wykonawca ponosi odpowiedzialność za dotrzymanie deklarowanych w umowie warunków realizacji przedmiotu umowy. </w:t>
      </w:r>
    </w:p>
    <w:p w:rsidR="007913C5" w:rsidRPr="00204A81" w:rsidRDefault="007913C5" w:rsidP="00503ED6">
      <w:pPr>
        <w:pStyle w:val="Default"/>
        <w:numPr>
          <w:ilvl w:val="0"/>
          <w:numId w:val="6"/>
        </w:numPr>
        <w:spacing w:after="41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 przypadku niewykonania lub nienależytego wykonania przez Wykonawcę zobowiązań wynikających z niniejszej umowy, Zamawiający będzie uprawniony do domagania się kar umownych i odszkodowania na zasadach ogólnych określonych w przepisach prawa. </w:t>
      </w:r>
    </w:p>
    <w:p w:rsidR="007913C5" w:rsidRPr="00204A81" w:rsidRDefault="007913C5" w:rsidP="00503ED6">
      <w:pPr>
        <w:pStyle w:val="Default"/>
        <w:numPr>
          <w:ilvl w:val="0"/>
          <w:numId w:val="6"/>
        </w:numPr>
        <w:spacing w:after="41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lastRenderedPageBreak/>
        <w:t xml:space="preserve">Za wszelkie działania i zaniechania osób, którymi się Wykonawca posługuje przy wykonywaniu przedmiotu umowy, odpowiada Wykonawca jak za własne działania lub zaniechania. </w:t>
      </w:r>
    </w:p>
    <w:p w:rsidR="004705F5" w:rsidRPr="00204A81" w:rsidRDefault="004705F5" w:rsidP="00503ED6">
      <w:pPr>
        <w:tabs>
          <w:tab w:val="left" w:pos="1950"/>
        </w:tabs>
        <w:rPr>
          <w:sz w:val="22"/>
          <w:szCs w:val="22"/>
        </w:rPr>
      </w:pPr>
    </w:p>
    <w:p w:rsidR="00F6612D" w:rsidRPr="00204A81" w:rsidRDefault="00F6612D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§4</w:t>
      </w:r>
    </w:p>
    <w:p w:rsidR="00F6612D" w:rsidRPr="00204A81" w:rsidRDefault="00F6612D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Termin realizacji</w:t>
      </w:r>
    </w:p>
    <w:p w:rsidR="00A255E2" w:rsidRPr="00204A81" w:rsidRDefault="00A255E2" w:rsidP="00503ED6">
      <w:pPr>
        <w:autoSpaceDE w:val="0"/>
        <w:autoSpaceDN w:val="0"/>
        <w:adjustRightInd w:val="0"/>
        <w:spacing w:after="17"/>
        <w:rPr>
          <w:sz w:val="22"/>
          <w:szCs w:val="22"/>
        </w:rPr>
      </w:pPr>
    </w:p>
    <w:p w:rsidR="006C0C45" w:rsidRPr="00204A81" w:rsidRDefault="00F6612D" w:rsidP="00503ED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7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Cs/>
          <w:color w:val="000000"/>
          <w:sz w:val="22"/>
          <w:szCs w:val="22"/>
          <w:lang w:eastAsia="en-US"/>
        </w:rPr>
        <w:t xml:space="preserve">Strony zawierają niniejszą umowę </w:t>
      </w:r>
      <w:r w:rsidR="006C0C45" w:rsidRPr="00204A81">
        <w:rPr>
          <w:rFonts w:eastAsiaTheme="minorHAnsi"/>
          <w:bCs/>
          <w:color w:val="000000"/>
          <w:sz w:val="22"/>
          <w:szCs w:val="22"/>
          <w:lang w:eastAsia="en-US"/>
        </w:rPr>
        <w:t>na okres 12 miesięcy od dnia zawarcia umowy.</w:t>
      </w:r>
    </w:p>
    <w:p w:rsidR="004705F5" w:rsidRPr="00204A81" w:rsidRDefault="004705F5" w:rsidP="00503ED6">
      <w:pPr>
        <w:tabs>
          <w:tab w:val="left" w:pos="1950"/>
        </w:tabs>
        <w:rPr>
          <w:sz w:val="22"/>
          <w:szCs w:val="22"/>
        </w:rPr>
      </w:pPr>
    </w:p>
    <w:p w:rsidR="004705F5" w:rsidRPr="00204A81" w:rsidRDefault="004705F5" w:rsidP="00503ED6">
      <w:pPr>
        <w:tabs>
          <w:tab w:val="left" w:pos="1950"/>
        </w:tabs>
        <w:rPr>
          <w:sz w:val="22"/>
          <w:szCs w:val="22"/>
        </w:rPr>
      </w:pPr>
    </w:p>
    <w:p w:rsidR="004705F5" w:rsidRPr="00204A81" w:rsidRDefault="006C4526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§5</w:t>
      </w:r>
    </w:p>
    <w:p w:rsidR="00F6612D" w:rsidRPr="00204A81" w:rsidRDefault="00F6612D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Wynagrodzenie i warunki płatności</w:t>
      </w:r>
    </w:p>
    <w:p w:rsidR="00AF2352" w:rsidRPr="00204A81" w:rsidRDefault="00AF2352" w:rsidP="00503ED6">
      <w:pPr>
        <w:pStyle w:val="Akapitzlist"/>
        <w:autoSpaceDE w:val="0"/>
        <w:autoSpaceDN w:val="0"/>
        <w:adjustRightInd w:val="0"/>
        <w:spacing w:after="59"/>
        <w:ind w:left="709"/>
        <w:rPr>
          <w:rFonts w:eastAsiaTheme="minorHAnsi"/>
          <w:color w:val="000000"/>
          <w:sz w:val="22"/>
          <w:szCs w:val="22"/>
          <w:lang w:eastAsia="en-US"/>
        </w:rPr>
      </w:pPr>
    </w:p>
    <w:p w:rsidR="008315E9" w:rsidRPr="00204A81" w:rsidRDefault="004705F5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>Z tytułu prawidłowego, zgodnego z opisem przedmiotu zamówienia wykonania umowy, Wykonawcy przysługuje wynagrodzenie,</w:t>
      </w:r>
      <w:r w:rsidR="006C0C45" w:rsidRPr="00204A81">
        <w:rPr>
          <w:rFonts w:eastAsiaTheme="minorHAnsi"/>
          <w:color w:val="000000"/>
          <w:sz w:val="22"/>
          <w:szCs w:val="22"/>
          <w:lang w:eastAsia="en-US"/>
        </w:rPr>
        <w:t xml:space="preserve"> w wysokości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: </w:t>
      </w:r>
      <w:r w:rsidRPr="00204A81">
        <w:rPr>
          <w:rFonts w:eastAsiaTheme="minorHAnsi"/>
          <w:b/>
          <w:color w:val="000000"/>
          <w:sz w:val="22"/>
          <w:szCs w:val="22"/>
          <w:lang w:eastAsia="en-US"/>
        </w:rPr>
        <w:t>…………………zł brutto (słownie… ................................................................... )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zgodnie z</w:t>
      </w:r>
      <w:r w:rsidR="008315E9" w:rsidRPr="00204A81">
        <w:rPr>
          <w:rFonts w:eastAsiaTheme="minorHAnsi"/>
          <w:color w:val="000000"/>
          <w:sz w:val="22"/>
          <w:szCs w:val="22"/>
          <w:lang w:eastAsia="en-US"/>
        </w:rPr>
        <w:t xml:space="preserve"> ofertą Wykonawcy, przy czym </w:t>
      </w:r>
      <w:r w:rsidR="008315E9" w:rsidRPr="00204A81">
        <w:rPr>
          <w:sz w:val="22"/>
          <w:szCs w:val="22"/>
        </w:rPr>
        <w:t xml:space="preserve">Wykonawcy przysługuje wynagrodzenie w wysokości ……… (słownie: ………………………..) za jedną godzinę usługi. </w:t>
      </w:r>
    </w:p>
    <w:p w:rsidR="008315E9" w:rsidRPr="00204A81" w:rsidRDefault="008315E9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>Wynagrodzenie będzie płatne za faktycznie zlecone i zrealizowane usługi. Podstawę rozliczenia usług stanowić będzie jednostkowa stawka godzinowa Wykonawcy za realizacje usług.</w:t>
      </w:r>
    </w:p>
    <w:p w:rsidR="006C0C45" w:rsidRPr="00204A81" w:rsidRDefault="004705F5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sz w:val="22"/>
          <w:szCs w:val="22"/>
        </w:rPr>
        <w:t xml:space="preserve">Jednocześnie Zamawiający gwarantuje, iż minimalna ilość godzin, która zostanie zamówiona z tytułu realizacji przedmiotu umowy wyniesie 70% ilości podanych godzin. </w:t>
      </w:r>
      <w:r w:rsidR="00E61B45" w:rsidRPr="00204A81">
        <w:rPr>
          <w:sz w:val="22"/>
          <w:szCs w:val="22"/>
        </w:rPr>
        <w:br/>
        <w:t>Z tego tytułu Wykonawcy nie przysługuje żadne roszczenie.</w:t>
      </w:r>
    </w:p>
    <w:p w:rsidR="004705F5" w:rsidRPr="00204A81" w:rsidRDefault="004705F5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Wynagrodzenie określone powyżej obejmuje wszelkie koszty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konieczne do wykonania przedmiotu zamówienia, w tym koszty wynagrodzeń, ubezpieczenia, nadzoru, usług i materiałów niezbędnych do wykonania zamówienia, wszelkie koszty dojazdu do siedziby Zamawiającego i inne koszty ponoszone przez Wykonawcę w wykonaniu umowy. </w:t>
      </w:r>
    </w:p>
    <w:p w:rsidR="00B27CAA" w:rsidRPr="00204A81" w:rsidRDefault="00B27CAA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sz w:val="22"/>
          <w:szCs w:val="22"/>
        </w:rPr>
        <w:t xml:space="preserve">Fakturę/Rachunek należy dostarczyć do 14 dnia następnego miesiąca, za miesiąc poprzedni. Podstawą do wystawienia jest karta ewidencji czasu pracy, opinii z przeprowadzonej diagnozy potrzeb uczestników oraz ewentualnych aktualizacji/ listy osób, które przeszły diagnozę zawodową wraz z ich ścieżkami reintegracji/opinii o poprawie sytuacji społecznej uczestników. </w:t>
      </w:r>
    </w:p>
    <w:p w:rsidR="00B27CAA" w:rsidRPr="00204A81" w:rsidRDefault="00B27CAA" w:rsidP="00503ED6">
      <w:pPr>
        <w:numPr>
          <w:ilvl w:val="0"/>
          <w:numId w:val="12"/>
        </w:numPr>
        <w:suppressAutoHyphens/>
        <w:rPr>
          <w:sz w:val="22"/>
          <w:szCs w:val="22"/>
        </w:rPr>
      </w:pPr>
      <w:r w:rsidRPr="00204A81">
        <w:rPr>
          <w:sz w:val="22"/>
          <w:szCs w:val="22"/>
        </w:rPr>
        <w:t xml:space="preserve">Termin płatności wyniesie 21 dni od daty przesłania prawidłowo wystawionej faktury/rachunku.   </w:t>
      </w:r>
    </w:p>
    <w:p w:rsidR="004705F5" w:rsidRPr="00204A81" w:rsidRDefault="004705F5" w:rsidP="00503ED6">
      <w:pPr>
        <w:numPr>
          <w:ilvl w:val="0"/>
          <w:numId w:val="12"/>
        </w:numPr>
        <w:shd w:val="clear" w:color="auto" w:fill="FFFFFF" w:themeFill="background1"/>
        <w:suppressAutoHyphens/>
        <w:rPr>
          <w:sz w:val="22"/>
          <w:szCs w:val="22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zobowiązuje się wystawiać dokument finansowy (rachunek / fakturę), na poniższe dane: </w:t>
      </w:r>
    </w:p>
    <w:p w:rsidR="004705F5" w:rsidRPr="00204A81" w:rsidRDefault="004705F5" w:rsidP="00503ED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Nabywca: </w:t>
      </w:r>
      <w:r w:rsidR="00F6612D" w:rsidRPr="00204A81">
        <w:rPr>
          <w:rFonts w:eastAsiaTheme="minorHAnsi"/>
          <w:color w:val="000000"/>
          <w:sz w:val="22"/>
          <w:szCs w:val="22"/>
          <w:lang w:eastAsia="en-US"/>
        </w:rPr>
        <w:t>Gmina Miasta Tarnowa, ul. Mickiewicza 2, 33 - 100 Tarnów, NIP: 873 10 11</w:t>
      </w:r>
      <w:r w:rsidR="006C4526" w:rsidRPr="00204A81">
        <w:rPr>
          <w:rFonts w:eastAsiaTheme="minorHAnsi"/>
          <w:color w:val="000000"/>
          <w:sz w:val="22"/>
          <w:szCs w:val="22"/>
          <w:lang w:eastAsia="en-US"/>
        </w:rPr>
        <w:t> </w:t>
      </w:r>
      <w:r w:rsidR="00F6612D" w:rsidRPr="00204A81">
        <w:rPr>
          <w:rFonts w:eastAsiaTheme="minorHAnsi"/>
          <w:color w:val="000000"/>
          <w:sz w:val="22"/>
          <w:szCs w:val="22"/>
          <w:lang w:eastAsia="en-US"/>
        </w:rPr>
        <w:t>086</w:t>
      </w:r>
    </w:p>
    <w:p w:rsidR="00F6612D" w:rsidRPr="00204A81" w:rsidRDefault="00F6612D" w:rsidP="00503ED6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Odbiorca/płatnik: </w:t>
      </w:r>
      <w:r w:rsidRPr="00204A81">
        <w:rPr>
          <w:b/>
          <w:sz w:val="22"/>
          <w:szCs w:val="22"/>
        </w:rPr>
        <w:t xml:space="preserve">- jednostka organizacyjna: Centrum Usług Społecznych w Tarnowie, adres: ul. Kazimierza Brodzińskiego 14, 33-100 Tarnów. </w:t>
      </w:r>
    </w:p>
    <w:p w:rsidR="00F6612D" w:rsidRPr="00204A81" w:rsidRDefault="00F6612D" w:rsidP="00503ED6">
      <w:pPr>
        <w:ind w:left="708"/>
        <w:rPr>
          <w:b/>
          <w:sz w:val="22"/>
          <w:szCs w:val="22"/>
        </w:rPr>
      </w:pPr>
      <w:r w:rsidRPr="00204A81">
        <w:rPr>
          <w:b/>
          <w:sz w:val="22"/>
          <w:szCs w:val="22"/>
        </w:rPr>
        <w:t>Faktura zostanie doręczona na adres: Centrum Usług Społecznych w Tarnowie, ul. Kazimierza Brodzińskiego 14, 33-100 Tarnów lub przesłana</w:t>
      </w:r>
      <w:r w:rsidR="00E61B45" w:rsidRPr="00204A81">
        <w:rPr>
          <w:b/>
          <w:sz w:val="22"/>
          <w:szCs w:val="22"/>
        </w:rPr>
        <w:t xml:space="preserve"> drogą elektroniczną na adres </w:t>
      </w:r>
      <w:r w:rsidRPr="00204A81">
        <w:rPr>
          <w:b/>
          <w:sz w:val="22"/>
          <w:szCs w:val="22"/>
        </w:rPr>
        <w:t xml:space="preserve">e-mail: </w:t>
      </w:r>
      <w:hyperlink r:id="rId8" w:history="1">
        <w:r w:rsidR="006C4526" w:rsidRPr="00204A81">
          <w:rPr>
            <w:rStyle w:val="Hipercze"/>
            <w:b/>
            <w:sz w:val="22"/>
            <w:szCs w:val="22"/>
          </w:rPr>
          <w:t>cus@cus.tarnow.pl</w:t>
        </w:r>
      </w:hyperlink>
      <w:r w:rsidRPr="00204A81">
        <w:rPr>
          <w:b/>
          <w:sz w:val="22"/>
          <w:szCs w:val="22"/>
        </w:rPr>
        <w:t xml:space="preserve">. </w:t>
      </w:r>
    </w:p>
    <w:p w:rsidR="004705F5" w:rsidRPr="00204A81" w:rsidRDefault="004705F5" w:rsidP="00503ED6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Zapłata wynagrodzenia będzie dokonana przelewem na rachunek bankowy Wykonawcy prowadzony przez …………………. nr ........................................ przy czym za datę zapłaty uznaje się datę obciążenia rachunku Zamawiającego. </w:t>
      </w:r>
    </w:p>
    <w:p w:rsidR="004705F5" w:rsidRPr="00204A81" w:rsidRDefault="004705F5" w:rsidP="00503ED6">
      <w:pPr>
        <w:pStyle w:val="Akapitzlist"/>
        <w:numPr>
          <w:ilvl w:val="0"/>
          <w:numId w:val="12"/>
        </w:numPr>
        <w:rPr>
          <w:sz w:val="22"/>
          <w:szCs w:val="22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oświadcza, że wskazany w ust. </w:t>
      </w:r>
      <w:r w:rsidR="006C4526" w:rsidRPr="00204A81">
        <w:rPr>
          <w:rFonts w:eastAsiaTheme="minorHAnsi"/>
          <w:color w:val="000000"/>
          <w:sz w:val="22"/>
          <w:szCs w:val="22"/>
          <w:lang w:eastAsia="en-US"/>
        </w:rPr>
        <w:t>9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do płatności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Wykazem”), o którym mowa w ustawie o podatku od towarów i usług. Jeżeli przed realizacją płatności Zamawiający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poweźmie informację o braku zaewidencjonowania rachunku bankowego w Wykazie, Zamawiający będzie uprawniony do dokonania zapłaty na rachunek bankowy Wykonawcy wskazany w Wykazie, co będzie stanowić wykonanie zobowiązania Zamawiającego (zapis nie dotyczy Wykonawcy – osoby fizycznej nieprowadzącej działalności gospodarczej). </w:t>
      </w:r>
    </w:p>
    <w:p w:rsidR="006C4526" w:rsidRPr="00204A81" w:rsidRDefault="006C4526" w:rsidP="00503ED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4446C2" w:rsidRPr="00204A81" w:rsidRDefault="004446C2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§ </w:t>
      </w:r>
      <w:r w:rsidR="006C4526"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6</w:t>
      </w:r>
    </w:p>
    <w:p w:rsidR="004446C2" w:rsidRPr="00204A81" w:rsidRDefault="006C4526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Podwykonawstwo</w:t>
      </w:r>
    </w:p>
    <w:p w:rsidR="004446C2" w:rsidRPr="00204A81" w:rsidRDefault="004446C2" w:rsidP="00503E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będzie realizował przedmiot umowy własnymi siłami i / lub za pomocą </w:t>
      </w:r>
      <w:r w:rsidR="006C4526" w:rsidRPr="00204A81">
        <w:rPr>
          <w:rFonts w:eastAsiaTheme="minorHAnsi"/>
          <w:color w:val="000000"/>
          <w:sz w:val="22"/>
          <w:szCs w:val="22"/>
          <w:lang w:eastAsia="en-US"/>
        </w:rPr>
        <w:t>P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odwykonawców wskazanych w ofercie lub zgłoszonych i zaakceptowanych przez Zamawiającego na etapie realizacji umowy. </w:t>
      </w:r>
    </w:p>
    <w:p w:rsidR="004446C2" w:rsidRPr="00204A81" w:rsidRDefault="004446C2" w:rsidP="00503E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nie dokona bez zgody Zamawiającego, zlecenia Podwykonawcy innych usług niż wskazane w ofercie. </w:t>
      </w:r>
    </w:p>
    <w:p w:rsidR="004446C2" w:rsidRPr="00204A81" w:rsidRDefault="004446C2" w:rsidP="00503E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jest odpowiedzialny za działania lub zaniechania Podwykonawcy, jego przedstawicieli lub pracowników, jak za własne działania lub zaniechania. </w:t>
      </w:r>
    </w:p>
    <w:p w:rsidR="004446C2" w:rsidRPr="00204A81" w:rsidRDefault="004446C2" w:rsidP="00503ED6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Zamawiający może żądać od Wykonawcy zmiany Podwykonawcy, jeżeli zachodzi uzasadnione podejrzenie, że osoby i kwalifikacje, którymi dysponuje Podwykonawca nie dają rękojmi należytego i terminowego wykonania powierzonych Podwykonawcy usług. </w:t>
      </w:r>
    </w:p>
    <w:p w:rsidR="004705F5" w:rsidRPr="00204A81" w:rsidRDefault="004705F5" w:rsidP="00503ED6">
      <w:pPr>
        <w:tabs>
          <w:tab w:val="left" w:pos="1950"/>
        </w:tabs>
        <w:rPr>
          <w:sz w:val="22"/>
          <w:szCs w:val="22"/>
        </w:rPr>
      </w:pPr>
    </w:p>
    <w:p w:rsidR="004446C2" w:rsidRPr="00204A81" w:rsidRDefault="004446C2" w:rsidP="00503ED6">
      <w:pPr>
        <w:tabs>
          <w:tab w:val="left" w:pos="1950"/>
        </w:tabs>
        <w:rPr>
          <w:sz w:val="22"/>
          <w:szCs w:val="22"/>
        </w:rPr>
      </w:pPr>
    </w:p>
    <w:p w:rsidR="002C4A26" w:rsidRPr="00204A81" w:rsidRDefault="002C4A26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§ </w:t>
      </w:r>
      <w:r w:rsidR="00D7538E"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7</w:t>
      </w:r>
    </w:p>
    <w:p w:rsidR="00D7538E" w:rsidRPr="00204A81" w:rsidRDefault="00746C80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Wymagania w zakresie zatrudnienia</w:t>
      </w:r>
    </w:p>
    <w:p w:rsidR="00B27CAA" w:rsidRPr="00204A81" w:rsidRDefault="00B27CAA" w:rsidP="00503ED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2C4A26" w:rsidRPr="00204A81" w:rsidRDefault="002C4A26" w:rsidP="00503ED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Zamawiający wymaga w trakcie realizacji umowy zatrudnienia przez Wykonawcę lub podwykonawcę na podstawie stosunku pracy osób wykonujących następujące czynności w zakresie realizacji przedmiotu umowy, jeżeli wykonanie tych czynności polega na wykonywaniu pracy </w:t>
      </w:r>
      <w:r w:rsidR="003E700D" w:rsidRPr="00204A81">
        <w:rPr>
          <w:rFonts w:eastAsiaTheme="minorHAnsi"/>
          <w:color w:val="000000"/>
          <w:sz w:val="22"/>
          <w:szCs w:val="22"/>
          <w:lang w:eastAsia="en-US"/>
        </w:rPr>
        <w:br/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sposób określony w art. 22 § 1 ustawy z dnia 26 czerwca 1974 r. - Kodeks pracy. Jest to koordynowanie działań związanych z realizacją przedmiotu umowy, w tym sprawowanie nadzoru wewnętrznego nad realizacją usług, o ile czynności te nie będą wykonywane przez daną osobę w ramach prowadzonej przez nią działalności gospodarczej. </w:t>
      </w:r>
    </w:p>
    <w:p w:rsidR="002C4A26" w:rsidRPr="00204A81" w:rsidRDefault="002C4A26" w:rsidP="00503ED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w terminie 7 dni od zawarcia umowy przedłożył Zamawiającemu oświadczenie </w:t>
      </w:r>
      <w:r w:rsidR="003E700D" w:rsidRPr="00204A81">
        <w:rPr>
          <w:rFonts w:eastAsiaTheme="minorHAnsi"/>
          <w:color w:val="000000"/>
          <w:sz w:val="22"/>
          <w:szCs w:val="22"/>
          <w:lang w:eastAsia="en-US"/>
        </w:rPr>
        <w:br/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o zatrudnieniu przez Wykonawcę lub podwykonawcę osób realizujących czynności, o których mowa w ust. 1, na podstawie umowy o pracę wraz z imiennym wykazem tych osób. </w:t>
      </w:r>
    </w:p>
    <w:p w:rsidR="002C4A26" w:rsidRPr="00204A81" w:rsidRDefault="002C4A26" w:rsidP="00503ED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Zamawiający, celem weryfikacji danych zawartych w oświadczeniu, o którym mowa w ust. 2, może żądać w terminie wskazanym przez Zamawiającego nie krótszym niż 5 dni, przedstawienia </w:t>
      </w:r>
      <w:r w:rsidR="003E700D" w:rsidRPr="00204A81">
        <w:rPr>
          <w:rFonts w:eastAsiaTheme="minorHAnsi"/>
          <w:color w:val="000000"/>
          <w:sz w:val="22"/>
          <w:szCs w:val="22"/>
          <w:lang w:eastAsia="en-US"/>
        </w:rPr>
        <w:br/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szczególności: </w:t>
      </w:r>
    </w:p>
    <w:p w:rsidR="002C4A26" w:rsidRPr="00204A81" w:rsidRDefault="002C4A26" w:rsidP="00503ED6">
      <w:pPr>
        <w:autoSpaceDE w:val="0"/>
        <w:autoSpaceDN w:val="0"/>
        <w:adjustRightInd w:val="0"/>
        <w:spacing w:after="59"/>
        <w:ind w:left="708" w:hanging="141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1) poświadczonych za zgodność z oryginałem kopii umów o pracę zatrudnionych pracowników; </w:t>
      </w:r>
    </w:p>
    <w:p w:rsidR="002C4A26" w:rsidRPr="00204A81" w:rsidRDefault="002C4A26" w:rsidP="00503ED6">
      <w:pPr>
        <w:autoSpaceDE w:val="0"/>
        <w:autoSpaceDN w:val="0"/>
        <w:adjustRightInd w:val="0"/>
        <w:spacing w:after="59"/>
        <w:ind w:firstLine="567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2) oświadczeń zatrudnionych pracowników, </w:t>
      </w:r>
    </w:p>
    <w:p w:rsidR="002C4A26" w:rsidRPr="00204A81" w:rsidRDefault="002C4A26" w:rsidP="00503ED6">
      <w:pPr>
        <w:autoSpaceDE w:val="0"/>
        <w:autoSpaceDN w:val="0"/>
        <w:adjustRightInd w:val="0"/>
        <w:ind w:firstLine="567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3) innych dokumentów </w:t>
      </w:r>
    </w:p>
    <w:p w:rsidR="002C4A26" w:rsidRPr="00204A81" w:rsidRDefault="002C4A26" w:rsidP="00503ED6">
      <w:pPr>
        <w:autoSpaceDE w:val="0"/>
        <w:autoSpaceDN w:val="0"/>
        <w:adjustRightInd w:val="0"/>
        <w:ind w:left="708" w:hanging="141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2C4A26" w:rsidRPr="00204A81" w:rsidRDefault="002C4A26" w:rsidP="00503ED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trakcie realizacji umowy Zamawiający uprawniony jest również do wykonywania innych czynności kontrolnych wobec Wykonawcy odnośnie spełniania przez Wykonawcę lub podwykonawcę wymogu zatrudnienia na podstawie stosunku pracy osób wykonujących wskazane w ust. 1 czynności. Zamawiający uprawniony jest w szczególności do żądania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wyjaśnień w przypadku wątpliwości w zakresie potwierdzenia spełniania wymogu, o którym mowa w ust 1. </w:t>
      </w:r>
    </w:p>
    <w:p w:rsidR="002C4A26" w:rsidRPr="00204A81" w:rsidRDefault="002C4A26" w:rsidP="00503ED6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Nieprzedłożenie przez Wykonawcę oświadczeń lub dokumentów, o których mowa w ust. 2 i 3, oraz wyjaśnień, o których mowa w ust. 4, w wyznaczonych terminach, będzie traktowane, jako niewypełnienie obowiązku zatrudnienia osób realizujących czynności, o których mowa w ust. 1, na podstawie stosunku pracy i będzie podstawą wymierzenia kary umownej określonej w § </w:t>
      </w:r>
      <w:r w:rsidR="001263F7" w:rsidRPr="00204A81">
        <w:rPr>
          <w:rFonts w:eastAsiaTheme="minorHAnsi"/>
          <w:color w:val="000000"/>
          <w:sz w:val="22"/>
          <w:szCs w:val="22"/>
          <w:lang w:eastAsia="en-US"/>
        </w:rPr>
        <w:t>9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ust.</w:t>
      </w:r>
      <w:r w:rsidR="001263F7" w:rsidRPr="00204A81">
        <w:rPr>
          <w:rFonts w:eastAsiaTheme="minorHAnsi"/>
          <w:color w:val="000000"/>
          <w:sz w:val="22"/>
          <w:szCs w:val="22"/>
          <w:lang w:eastAsia="en-US"/>
        </w:rPr>
        <w:t xml:space="preserve"> 2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pkt </w:t>
      </w:r>
      <w:r w:rsidR="001263F7" w:rsidRPr="00204A81">
        <w:rPr>
          <w:rFonts w:eastAsiaTheme="minorHAnsi"/>
          <w:color w:val="000000"/>
          <w:sz w:val="22"/>
          <w:szCs w:val="22"/>
          <w:lang w:eastAsia="en-US"/>
        </w:rPr>
        <w:t>6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umowy. </w:t>
      </w:r>
    </w:p>
    <w:p w:rsidR="00E61B45" w:rsidRPr="00204A81" w:rsidRDefault="00E61B45" w:rsidP="00503ED6">
      <w:pPr>
        <w:spacing w:after="160" w:line="259" w:lineRule="auto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0631A7" w:rsidRPr="00204A81" w:rsidRDefault="000631A7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§ 8</w:t>
      </w:r>
    </w:p>
    <w:p w:rsidR="000631A7" w:rsidRPr="00204A81" w:rsidRDefault="000631A7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Zmiany umowy</w:t>
      </w:r>
    </w:p>
    <w:p w:rsidR="000631A7" w:rsidRPr="00204A81" w:rsidRDefault="000631A7" w:rsidP="00503ED6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0631A7" w:rsidRPr="00204A81" w:rsidRDefault="000631A7" w:rsidP="00503ED6">
      <w:p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1. Zamawiający dopuszcza zmiany postanowień zawartej umowy w stosunku do treści oferty, na podstawie, której dokonano wyboru Wykonawcy, w zakresie wskazanym w art. 455 ustawy </w:t>
      </w:r>
      <w:proofErr w:type="spellStart"/>
      <w:r w:rsidRPr="00204A81">
        <w:rPr>
          <w:rFonts w:eastAsiaTheme="minorHAnsi"/>
          <w:color w:val="000000"/>
          <w:sz w:val="22"/>
          <w:szCs w:val="22"/>
          <w:lang w:eastAsia="en-US"/>
        </w:rPr>
        <w:t>Pzp</w:t>
      </w:r>
      <w:proofErr w:type="spellEnd"/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: </w:t>
      </w:r>
    </w:p>
    <w:p w:rsidR="000631A7" w:rsidRPr="00204A81" w:rsidRDefault="000631A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gdy nastąpi zmiana powszechnie obowiązujących przepisów prawa w zakresie mającym wpływ na realizacje przedmiotu zamówienia; </w:t>
      </w:r>
    </w:p>
    <w:p w:rsidR="000631A7" w:rsidRPr="00204A81" w:rsidRDefault="000631A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gdy konieczność wprowadzenia zmian będzie następstwem zmian organizacyjnych po stronie Zamawiającego, w tym w jego strukturze organizacyjnej; </w:t>
      </w:r>
    </w:p>
    <w:p w:rsidR="000631A7" w:rsidRPr="00204A81" w:rsidRDefault="000631A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gdy wynikną rozbieżności lub niejasności w umowie, których nie będzie można usunąć w inny sposób, a zmiana będzie umożliwiać usunięcie rozbieżności i doprecyzowanie umowy w celu jednoznacznej interpretacji jej postanowień; </w:t>
      </w:r>
    </w:p>
    <w:p w:rsidR="000631A7" w:rsidRPr="00204A81" w:rsidRDefault="000631A7" w:rsidP="00503ED6">
      <w:pPr>
        <w:numPr>
          <w:ilvl w:val="1"/>
          <w:numId w:val="31"/>
        </w:numPr>
        <w:autoSpaceDE w:val="0"/>
        <w:autoSpaceDN w:val="0"/>
        <w:adjustRightInd w:val="0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>w przypadku wystąpienia okoliczności, których Strony nie mogły przewidzieć w chwili zawarcia umowy pomimo zachowania należytej staranności, w tym w szczególności wystąpienia siły wyższej jak również w przypadku wystąpienia innej, niemożliwej do przewidzenia w momencie zawarcia umowy okoliczności prawnej, ekonomicznej lub technicznej, za którą żadna ze stron nie ponosi odpowiedzialności, skutkujących brakiem możliwości należytego wykonania umowy lub  które uniemożliwiają wykonanie niniejszej umowy w terminach i na zasadach pierwotnie w niej przewidzianych czy też zgodnie ze specyfikacją warunków zamówienia. W takim wypadku strony mogą zmienić takie elementy i postanowienia umowy, na które wystąpienie przedmiotowych okoliczności miało wpływ w takim zakresie i w taki sposób, w jakim będzie to niezbędne w celu dostosowania postanowień umowy do zaistniałego stanu prawnego lub faktycznego. W przypadku gdy okoliczności, o których mowa w zdaniu pierwszym będą miały wpływ na okres obowiązywania niniejszej umowy lub terminy w niej przewidziane to w takim przypadku strony mogą przesunąć ( wydłużyć)  okres obowiązywania umowy  i/lub terminy przewidziane w umowie o okres potrzebny do zlikwidowania skutków wystąpienia przedmiotowych okoliczności, tak aby możliwa była realizacja niniejszej umowy.</w:t>
      </w:r>
    </w:p>
    <w:p w:rsidR="000631A7" w:rsidRPr="00204A81" w:rsidRDefault="000631A7" w:rsidP="00503ED6">
      <w:pPr>
        <w:numPr>
          <w:ilvl w:val="1"/>
          <w:numId w:val="31"/>
        </w:numPr>
        <w:autoSpaceDE w:val="0"/>
        <w:autoSpaceDN w:val="0"/>
        <w:adjustRightInd w:val="0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przypadku, kiedy konieczność zmiany umowy spowodowana jest okolicznościami, których Zamawiający działając z należytą starannością, nie mógł przewidzieć a wartość zmiany nie przekracza 10% wartości zamówienia określonej pierwotnie w umowie, </w:t>
      </w:r>
    </w:p>
    <w:p w:rsidR="000631A7" w:rsidRPr="00204A81" w:rsidRDefault="000631A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zmiana terminu lub sposobu wykonania przedmiotu umowy jest niezbędna w celu prawidłowego wykonania niniejszej umowy lub wynika ze zmiany umowy o dofinansowanie projektu, zawartej przez Zamawiającego z instytucją współfinansującą projekt. </w:t>
      </w:r>
    </w:p>
    <w:p w:rsidR="001263F7" w:rsidRPr="00204A81" w:rsidRDefault="001263F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zmiany osób skierowanych przez Wykonawcę do realizacji umowy, o ile nowe osoby będą spełniać wymogi określone w </w:t>
      </w:r>
      <w:r w:rsidRPr="00204A81">
        <w:rPr>
          <w:rFonts w:eastAsiaTheme="minorHAnsi"/>
          <w:bCs/>
          <w:sz w:val="22"/>
          <w:szCs w:val="22"/>
          <w:lang w:eastAsia="en-US"/>
        </w:rPr>
        <w:t>§2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ust. </w:t>
      </w:r>
      <w:r w:rsidR="00E61B45" w:rsidRPr="00204A81">
        <w:rPr>
          <w:rFonts w:eastAsiaTheme="minorHAnsi"/>
          <w:color w:val="000000"/>
          <w:sz w:val="22"/>
          <w:szCs w:val="22"/>
          <w:lang w:eastAsia="en-US"/>
        </w:rPr>
        <w:t>4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niniejszej umowy.</w:t>
      </w:r>
    </w:p>
    <w:p w:rsidR="001263F7" w:rsidRPr="00204A81" w:rsidRDefault="001263F7" w:rsidP="00503ED6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709" w:hanging="425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>Zmiany limitu godzin określonych w poszczególnych latach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sz w:val="22"/>
          <w:szCs w:val="22"/>
        </w:rPr>
      </w:pPr>
      <w:r w:rsidRPr="00204A81">
        <w:rPr>
          <w:sz w:val="22"/>
          <w:szCs w:val="22"/>
        </w:rPr>
        <w:t xml:space="preserve">Zamawiający przewiduje zmianę terminu umowy  i zmiany wynagrodzenia - w przypadku zastosowania przez Zamawiającego art. 455 ust. 2 ustawy </w:t>
      </w:r>
      <w:proofErr w:type="spellStart"/>
      <w:r w:rsidRPr="00204A81">
        <w:rPr>
          <w:sz w:val="22"/>
          <w:szCs w:val="22"/>
        </w:rPr>
        <w:t>Pzp</w:t>
      </w:r>
      <w:proofErr w:type="spellEnd"/>
      <w:r w:rsidRPr="00204A81">
        <w:rPr>
          <w:sz w:val="22"/>
          <w:szCs w:val="22"/>
        </w:rPr>
        <w:t>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lastRenderedPageBreak/>
        <w:t>Ponadto Zamawiający przewiduje zmiany wysokości wynagrodzenia należnego Wykonawcy, w przypadku zmiany ceny materiałów lub kosztów związanych z realizacją zamówienia, przyjętych przez Wykonawcę w celu ustalenia wysokości wynagrodzenia Wykonawcy zawartego w ofercie. Przez zmianę ceny materiałów lub kosztów rozumie się wzrost odpowiednio cen lub kosztów, jak i ich obniżenie, względem ceny lub kosztu przyjętych w celu ustalenia wynagrodzenia Wykonawcy zawartego w umowie na podstawie złożonej oferty.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>Wynagrodzenie należne Wykonawcy może podlegać waloryzacji w oparciu o średnioroczny wskaźnik cen towarów i usług konsumpcyjnych opublikowany w formie komunikatu przez Prezesa Głównego Urzędu Statystycznego w Dzienniku Urzędowym RP „Monitor Polski” oraz na stronie internetowej Głównego Urzędu Statystycznego.</w:t>
      </w:r>
    </w:p>
    <w:p w:rsidR="00E61B45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 xml:space="preserve">Strony mogą zwrócić się z informacją o zmianę wynagrodzenia, jeżeli wskaźnik wzrostu lub obniżenia cen towarów i usług, o którym mowa w ust. </w:t>
      </w:r>
      <w:r w:rsidR="001C7FBA" w:rsidRPr="00204A81">
        <w:rPr>
          <w:sz w:val="22"/>
          <w:szCs w:val="22"/>
        </w:rPr>
        <w:t>8</w:t>
      </w:r>
      <w:r w:rsidRPr="00204A81">
        <w:rPr>
          <w:sz w:val="22"/>
          <w:szCs w:val="22"/>
        </w:rPr>
        <w:t>, przekroczy 3%.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>Po upływie każdych 6 miesięcy liczonych od daty podpisania umowy, Strony mogą zwrócić się z wnioskiem o zmianę wysokości wynagrodzenia. Początkowym terminem ustalenia zmiany wynagrodzenia jest pierwszy dzień siódmego miesiąca od daty podpisania umowy.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>Waloryzacja wynagrodzenia należnego Wykonawcy będzie następować o różnicę pomiędzy wskaźnikiem, o którym mowa w ust. 8, a wskaźn</w:t>
      </w:r>
      <w:r w:rsidR="001C7FBA" w:rsidRPr="00204A81">
        <w:rPr>
          <w:sz w:val="22"/>
          <w:szCs w:val="22"/>
        </w:rPr>
        <w:t>ikiem 3%, o którym mowa w ust. 9</w:t>
      </w:r>
      <w:r w:rsidRPr="00204A81">
        <w:rPr>
          <w:sz w:val="22"/>
          <w:szCs w:val="22"/>
        </w:rPr>
        <w:t>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>W wyniku dokonania wszystkich waloryzacji wynagrodzenie należne Wykonawcy może ulec zwiększeniu lub zmniejszeniu maksymalnie o 15% łącznej wysokości wartości brutto umowy.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spacing w:after="200"/>
        <w:rPr>
          <w:bCs/>
          <w:sz w:val="22"/>
          <w:szCs w:val="22"/>
        </w:rPr>
      </w:pPr>
      <w:r w:rsidRPr="00204A81">
        <w:rPr>
          <w:sz w:val="22"/>
          <w:szCs w:val="22"/>
        </w:rPr>
        <w:t xml:space="preserve">Wykonawca, którego wynagrodzenie zostało zmienione zgodnie z ust. </w:t>
      </w:r>
      <w:r w:rsidR="001C7FBA" w:rsidRPr="00204A81">
        <w:rPr>
          <w:sz w:val="22"/>
          <w:szCs w:val="22"/>
        </w:rPr>
        <w:t>7</w:t>
      </w:r>
      <w:r w:rsidRPr="00204A81">
        <w:rPr>
          <w:sz w:val="22"/>
          <w:szCs w:val="22"/>
        </w:rPr>
        <w:t xml:space="preserve"> – 1</w:t>
      </w:r>
      <w:r w:rsidR="001C7FBA" w:rsidRPr="00204A81">
        <w:rPr>
          <w:sz w:val="22"/>
          <w:szCs w:val="22"/>
        </w:rPr>
        <w:t>2</w:t>
      </w:r>
      <w:r w:rsidRPr="00204A81">
        <w:rPr>
          <w:sz w:val="22"/>
          <w:szCs w:val="22"/>
        </w:rPr>
        <w:t xml:space="preserve"> zobowiązany jest w terminie do 5 dni od zmiany niniejszej umowy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0631A7" w:rsidRPr="00204A81" w:rsidRDefault="000631A7" w:rsidP="00503ED6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sz w:val="22"/>
          <w:szCs w:val="22"/>
        </w:rPr>
      </w:pPr>
      <w:r w:rsidRPr="00204A81">
        <w:rPr>
          <w:sz w:val="22"/>
          <w:szCs w:val="22"/>
        </w:rPr>
        <w:t>przedmiotem umowy są dostawy,</w:t>
      </w:r>
    </w:p>
    <w:p w:rsidR="000631A7" w:rsidRPr="00204A81" w:rsidRDefault="000631A7" w:rsidP="00503ED6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sz w:val="22"/>
          <w:szCs w:val="22"/>
        </w:rPr>
      </w:pPr>
      <w:r w:rsidRPr="00204A81">
        <w:rPr>
          <w:sz w:val="22"/>
          <w:szCs w:val="22"/>
        </w:rPr>
        <w:t>okres obowiązywania umowy przekracza 6 miesięcy.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sz w:val="22"/>
          <w:szCs w:val="22"/>
        </w:rPr>
      </w:pPr>
      <w:r w:rsidRPr="00204A81">
        <w:rPr>
          <w:sz w:val="22"/>
          <w:szCs w:val="22"/>
        </w:rPr>
        <w:t>W przypadku zmiany wysokości wynagrodzenia należnego Wykonawcy, zawarcie aneksu nastąpi niezwłocznie po uzgodnieniu treści aneksu przez Zamawiającego i Wykonawcę.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sz w:val="22"/>
          <w:szCs w:val="22"/>
        </w:rPr>
      </w:pPr>
      <w:r w:rsidRPr="00204A81">
        <w:rPr>
          <w:sz w:val="22"/>
          <w:szCs w:val="22"/>
        </w:rPr>
        <w:t>Wykonawca wystąpi z wnioskiem o zmianę kwoty wynagrodzenia z co najmniej 14 dniowym wyprzedzeniem wobec wnioskowanej daty obowiązywania nowego wynagrodzenia.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sz w:val="22"/>
          <w:szCs w:val="22"/>
        </w:rPr>
      </w:pPr>
      <w:r w:rsidRPr="00204A81">
        <w:rPr>
          <w:sz w:val="22"/>
          <w:szCs w:val="22"/>
        </w:rPr>
        <w:t>Wykonawca, który chce skorzystać z klauzuli waloryzacyjnej, musi wykazać i udowodnić zasadność jej stosowania. Na Wykonawcy ciąży obowiązek wykazania zmiany kosztów wykonania zamówienia, a Zamawiający ma prawo weryfikacji owych żądań.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Zmiany przewidziane w umowie mogą być inicjowane przez Zamawiającego oraz przez Wykonawcę. Strona inicjującą zamianę winna przedłożyć stosowny wniosek zawierający opis propozycji zmian i uzasadnienie zmian 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Wszelkie zmiany niniejszej umowy, wymagają dla swej ważności formy pisemnej pod rygorem nieważności. </w:t>
      </w:r>
    </w:p>
    <w:p w:rsidR="000631A7" w:rsidRPr="00204A81" w:rsidRDefault="000631A7" w:rsidP="00503ED6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Wszelkie zmiany treści umowy mogą być dokonywane wyłącznie w formie aneksu podpisanego przez obie strony, pod rygorem nieważności. </w:t>
      </w:r>
    </w:p>
    <w:p w:rsidR="000631A7" w:rsidRPr="00204A81" w:rsidRDefault="000631A7" w:rsidP="00503ED6">
      <w:pPr>
        <w:autoSpaceDE w:val="0"/>
        <w:autoSpaceDN w:val="0"/>
        <w:adjustRightInd w:val="0"/>
        <w:rPr>
          <w:sz w:val="22"/>
          <w:szCs w:val="22"/>
        </w:rPr>
      </w:pPr>
    </w:p>
    <w:p w:rsidR="000631A7" w:rsidRPr="00204A81" w:rsidRDefault="000631A7" w:rsidP="00503ED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3E700D" w:rsidRPr="00204A81" w:rsidRDefault="003E700D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§ </w:t>
      </w:r>
      <w:r w:rsidR="001263F7"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9</w:t>
      </w:r>
    </w:p>
    <w:p w:rsidR="003E700D" w:rsidRPr="00204A81" w:rsidRDefault="003E700D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Kary umowne</w:t>
      </w:r>
    </w:p>
    <w:p w:rsidR="002C4A26" w:rsidRPr="00204A81" w:rsidRDefault="002C4A26" w:rsidP="00503ED6">
      <w:pPr>
        <w:tabs>
          <w:tab w:val="left" w:pos="1950"/>
        </w:tabs>
        <w:rPr>
          <w:sz w:val="22"/>
          <w:szCs w:val="22"/>
        </w:rPr>
      </w:pPr>
    </w:p>
    <w:p w:rsidR="003E700D" w:rsidRPr="00204A81" w:rsidRDefault="00A73BB9" w:rsidP="00503ED6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after="62"/>
        <w:ind w:left="284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>F</w:t>
      </w:r>
      <w:r w:rsidR="003E700D" w:rsidRPr="00204A81">
        <w:rPr>
          <w:rFonts w:eastAsiaTheme="minorHAnsi"/>
          <w:color w:val="000000"/>
          <w:sz w:val="22"/>
          <w:szCs w:val="22"/>
          <w:lang w:eastAsia="en-US"/>
        </w:rPr>
        <w:t xml:space="preserve">ormą odszkodowania stanowią kary umowne. </w:t>
      </w:r>
    </w:p>
    <w:p w:rsidR="003E700D" w:rsidRPr="00204A81" w:rsidRDefault="003E700D" w:rsidP="00503ED6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after="62"/>
        <w:ind w:left="284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Kary </w:t>
      </w:r>
      <w:r w:rsidR="00A73BB9" w:rsidRPr="00204A81">
        <w:rPr>
          <w:rFonts w:eastAsiaTheme="minorHAnsi"/>
          <w:color w:val="000000"/>
          <w:sz w:val="22"/>
          <w:szCs w:val="22"/>
          <w:lang w:eastAsia="en-US"/>
        </w:rPr>
        <w:t>umowne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będą naliczane w następujących wypadkach i wysokościach: </w:t>
      </w:r>
    </w:p>
    <w:p w:rsidR="003E700D" w:rsidRPr="00204A81" w:rsidRDefault="003E700D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 każdorazowego zawinionego przez Wykonawcę nieprzystąpienia do realizacji zamówienia w terminie określonym przez Zamawiającego </w:t>
      </w:r>
      <w:r w:rsidR="00A73BB9" w:rsidRPr="00204A81">
        <w:rPr>
          <w:rFonts w:eastAsiaTheme="minorHAnsi"/>
          <w:color w:val="000000"/>
          <w:sz w:val="22"/>
          <w:szCs w:val="22"/>
          <w:lang w:eastAsia="en-US"/>
        </w:rPr>
        <w:t>na podstawie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 zgłoszenia </w:t>
      </w:r>
      <w:proofErr w:type="spellStart"/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>emailowego</w:t>
      </w:r>
      <w:proofErr w:type="spellEnd"/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>,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o którym mowa w § 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1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ust. 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>1</w:t>
      </w:r>
      <w:r w:rsidR="001263F7" w:rsidRPr="00204A81">
        <w:rPr>
          <w:rFonts w:eastAsiaTheme="minorHAnsi"/>
          <w:color w:val="000000"/>
          <w:sz w:val="22"/>
          <w:szCs w:val="22"/>
          <w:lang w:eastAsia="en-US"/>
        </w:rPr>
        <w:t>4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umowy – w wysokości 30% jednostkowej stawki godzinowej określonej w § 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4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>ust.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>1</w:t>
      </w:r>
      <w:r w:rsidR="00A73BB9" w:rsidRPr="00204A81">
        <w:rPr>
          <w:rFonts w:eastAsiaTheme="minorHAnsi"/>
          <w:color w:val="000000"/>
          <w:sz w:val="22"/>
          <w:szCs w:val="22"/>
          <w:lang w:eastAsia="en-US"/>
        </w:rPr>
        <w:t xml:space="preserve">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 każdą rozpoczętą godzinę niewykonywania zleconych usług; </w:t>
      </w:r>
    </w:p>
    <w:p w:rsidR="003E700D" w:rsidRPr="00204A81" w:rsidRDefault="003E700D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 wykonywania usługi przez osobę inną niż dedykowana do realizacji zamówienia z naruszeniem zasad opisanych w § 5 ust. 4 umowy - w wysokości dziesięciokrotności jednostkowej stawki godzinowej określonej w § 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4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>ust.</w:t>
      </w:r>
      <w:r w:rsidR="00B27CAA" w:rsidRPr="00204A81">
        <w:rPr>
          <w:rFonts w:eastAsiaTheme="minorHAnsi"/>
          <w:color w:val="000000"/>
          <w:sz w:val="22"/>
          <w:szCs w:val="22"/>
          <w:lang w:eastAsia="en-US"/>
        </w:rPr>
        <w:t xml:space="preserve"> 1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umowy za każdy stwierdzony przypadek naruszenia; </w:t>
      </w:r>
    </w:p>
    <w:p w:rsidR="003E700D" w:rsidRPr="00204A81" w:rsidRDefault="003E700D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 naruszenia obowiązków opisanych w § 4 ust. 1 pkt 1-7 umowy, w wysokości dziesięciokrotności średniej jednostkowej stawki godzinowej Wykonawcy określonej w § 8 ust. 2 umowy za każdy stwierdzony przypadek naruszenia; </w:t>
      </w:r>
    </w:p>
    <w:p w:rsidR="003E700D" w:rsidRPr="00204A81" w:rsidRDefault="003E700D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 tytułu odstąpienia od umowy z przyczyn zależnych od Wykonawcy w wysokości </w:t>
      </w: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10% 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wynagrodzenia brutto określonego w § 8 umowy. </w:t>
      </w:r>
    </w:p>
    <w:p w:rsidR="003E700D" w:rsidRPr="00204A81" w:rsidRDefault="003E700D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 niespełnienia przez Wykonawcę wymogu zatrudnienia na podstawie stosunku pracy osoby wykonującej czynności wskazane w § 10 ust. 1, w wysokości 2 000,00 zł (słownie: dwa tysiące złotych) za każdy taki przypadek. </w:t>
      </w:r>
    </w:p>
    <w:p w:rsidR="00E61B45" w:rsidRPr="00204A81" w:rsidRDefault="00E61B45" w:rsidP="00503ED6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59"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 przypadku nieprzedłożenia przez Wykonawcę oświadczeń lub dokumentów, o których mowa w </w:t>
      </w:r>
      <w:proofErr w:type="spellStart"/>
      <w:r w:rsidRPr="00204A81">
        <w:rPr>
          <w:rFonts w:eastAsiaTheme="minorHAnsi"/>
          <w:sz w:val="22"/>
          <w:szCs w:val="22"/>
          <w:lang w:eastAsia="en-US"/>
        </w:rPr>
        <w:t>w</w:t>
      </w:r>
      <w:proofErr w:type="spellEnd"/>
      <w:r w:rsidRPr="00204A81">
        <w:rPr>
          <w:rFonts w:eastAsiaTheme="minorHAnsi"/>
          <w:sz w:val="22"/>
          <w:szCs w:val="22"/>
          <w:lang w:eastAsia="en-US"/>
        </w:rPr>
        <w:t xml:space="preserve"> §7 ust. 2 i 3 lub wyjaśnień, o których mowa w §7 ust. 4, w wyznaczonych terminach, w wysokości 2000 zł za każdy przypadek</w:t>
      </w:r>
      <w:r w:rsidRPr="00204A81">
        <w:rPr>
          <w:rFonts w:eastAsiaTheme="minorHAnsi"/>
          <w:b/>
          <w:sz w:val="22"/>
          <w:szCs w:val="22"/>
          <w:lang w:eastAsia="en-US"/>
        </w:rPr>
        <w:t>.</w:t>
      </w:r>
    </w:p>
    <w:p w:rsidR="00E61B45" w:rsidRPr="00204A81" w:rsidRDefault="00E61B45" w:rsidP="00503ED6">
      <w:pPr>
        <w:pStyle w:val="Akapitzlist"/>
        <w:numPr>
          <w:ilvl w:val="0"/>
          <w:numId w:val="27"/>
        </w:numPr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za zwłokę w wykonaniu obowiązku przedłożenia oświadczenia o spełnianiu wymogu określonego w § 1 ust. 15 – w wysokości 50 zł za każdy dzień zwłoki.</w:t>
      </w:r>
    </w:p>
    <w:p w:rsidR="003E700D" w:rsidRPr="00204A81" w:rsidRDefault="003E700D" w:rsidP="00503ED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wyraża zgodę na dokonanie potrącenia przez Zamawiającego kar umownych </w:t>
      </w:r>
      <w:r w:rsidR="00A73BB9" w:rsidRPr="00204A81">
        <w:rPr>
          <w:rFonts w:eastAsiaTheme="minorHAnsi"/>
          <w:color w:val="000000"/>
          <w:sz w:val="22"/>
          <w:szCs w:val="22"/>
          <w:lang w:eastAsia="en-US"/>
        </w:rPr>
        <w:t>z</w:t>
      </w: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wynagrodzenia przysługującego Wykonawcy. </w:t>
      </w:r>
    </w:p>
    <w:p w:rsidR="003E700D" w:rsidRPr="00204A81" w:rsidRDefault="003E700D" w:rsidP="00503ED6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Naliczenie kary umownej nie zwalnia Wykonawcy z obowiązku wykonania przedmiotu umowy. </w:t>
      </w:r>
    </w:p>
    <w:p w:rsidR="00E61B45" w:rsidRPr="00204A81" w:rsidRDefault="00E61B45" w:rsidP="00503ED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="Calibri"/>
          <w:sz w:val="22"/>
          <w:szCs w:val="22"/>
          <w:lang w:val="x-none"/>
        </w:rPr>
        <w:t>Łączna wysokość kar umownych, do której zapłaty zobowiązana będzie jedna ze stron umowy nie może przekroczyć 20% kwoty brutto wskazanej w §</w:t>
      </w:r>
      <w:r w:rsidRPr="00204A81">
        <w:rPr>
          <w:rFonts w:eastAsia="Calibri"/>
          <w:sz w:val="22"/>
          <w:szCs w:val="22"/>
        </w:rPr>
        <w:t> </w:t>
      </w:r>
      <w:r w:rsidRPr="00204A81">
        <w:rPr>
          <w:rFonts w:eastAsia="Calibri"/>
          <w:sz w:val="22"/>
          <w:szCs w:val="22"/>
          <w:lang w:val="x-none"/>
        </w:rPr>
        <w:t>5 ust.</w:t>
      </w:r>
      <w:r w:rsidRPr="00204A81">
        <w:rPr>
          <w:rFonts w:eastAsia="Calibri"/>
          <w:sz w:val="22"/>
          <w:szCs w:val="22"/>
        </w:rPr>
        <w:t> </w:t>
      </w:r>
      <w:r w:rsidRPr="00204A81">
        <w:rPr>
          <w:rFonts w:eastAsia="Calibri"/>
          <w:sz w:val="22"/>
          <w:szCs w:val="22"/>
          <w:lang w:val="x-none"/>
        </w:rPr>
        <w:t>1 niniejszej umowy.</w:t>
      </w:r>
    </w:p>
    <w:p w:rsidR="00E61B45" w:rsidRPr="00204A81" w:rsidRDefault="00E61B45" w:rsidP="00503ED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204A81">
        <w:rPr>
          <w:rFonts w:eastAsia="Calibri"/>
          <w:sz w:val="22"/>
          <w:szCs w:val="22"/>
          <w:lang w:val="x-none"/>
        </w:rPr>
        <w:t>Strony</w:t>
      </w:r>
      <w:r w:rsidRPr="00204A81">
        <w:rPr>
          <w:sz w:val="22"/>
          <w:szCs w:val="22"/>
        </w:rPr>
        <w:t xml:space="preserve"> zastrzegają sobie prawo dochodzenia odszkodowania przewyższającego kary umowne do wysokości rzeczywiście poniesionej szkody i utraconych korzyści, na zasadach ogólnych.</w:t>
      </w:r>
    </w:p>
    <w:p w:rsidR="00E61B45" w:rsidRPr="00204A81" w:rsidRDefault="00E61B45" w:rsidP="00503ED6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>Zobowiązanie do zapłaty kary umownej jest płatne w terminie do 7 dni od dnia złożenia oświadczenia o jej naliczeniu.</w:t>
      </w:r>
    </w:p>
    <w:p w:rsidR="004D3115" w:rsidRPr="00204A81" w:rsidRDefault="004D3115" w:rsidP="00503ED6">
      <w:pPr>
        <w:autoSpaceDE w:val="0"/>
        <w:autoSpaceDN w:val="0"/>
        <w:adjustRightInd w:val="0"/>
        <w:rPr>
          <w:rFonts w:eastAsiaTheme="minorHAnsi"/>
          <w:b/>
          <w:bCs/>
          <w:color w:val="000000"/>
          <w:sz w:val="22"/>
          <w:szCs w:val="22"/>
          <w:lang w:eastAsia="en-US"/>
        </w:rPr>
      </w:pPr>
    </w:p>
    <w:p w:rsidR="00F9331D" w:rsidRPr="00204A81" w:rsidRDefault="00F9331D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§ 1</w:t>
      </w:r>
      <w:r w:rsidR="001263F7"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0</w:t>
      </w:r>
    </w:p>
    <w:p w:rsidR="00F9331D" w:rsidRPr="00204A81" w:rsidRDefault="00F9331D" w:rsidP="00503ED6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Odstąpienie</w:t>
      </w:r>
      <w:r w:rsidR="003E700D"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 xml:space="preserve"> od </w:t>
      </w:r>
      <w:r w:rsidRPr="00204A81">
        <w:rPr>
          <w:rFonts w:eastAsiaTheme="minorHAnsi"/>
          <w:b/>
          <w:bCs/>
          <w:color w:val="000000"/>
          <w:sz w:val="22"/>
          <w:szCs w:val="22"/>
          <w:lang w:eastAsia="en-US"/>
        </w:rPr>
        <w:t>umowy</w:t>
      </w:r>
    </w:p>
    <w:p w:rsidR="003E700D" w:rsidRPr="00204A81" w:rsidRDefault="003E700D" w:rsidP="00503ED6">
      <w:pPr>
        <w:autoSpaceDE w:val="0"/>
        <w:autoSpaceDN w:val="0"/>
        <w:adjustRightInd w:val="0"/>
        <w:spacing w:after="59"/>
        <w:rPr>
          <w:rFonts w:eastAsiaTheme="minorHAnsi"/>
          <w:color w:val="000000"/>
          <w:sz w:val="22"/>
          <w:szCs w:val="22"/>
          <w:lang w:eastAsia="en-US"/>
        </w:rPr>
      </w:pPr>
    </w:p>
    <w:p w:rsidR="00F9331D" w:rsidRPr="00204A81" w:rsidRDefault="00F9331D" w:rsidP="00503ED6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Zamawiający może odstąpić od umowy, jeżeli zachodzi, co najmniej jedna z okoliczności, o których mowa w art. 456 ustawy Prawo zamówień publicznych. W takim przypadku, Wykonawca może żądać jedynie wynagrodzenia należnego mu z tytułu wykonania części umowy. </w:t>
      </w:r>
    </w:p>
    <w:p w:rsidR="00E61B45" w:rsidRPr="00204A81" w:rsidRDefault="00E61B45" w:rsidP="00503ED6">
      <w:pPr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Zamawiający uprawniony jest do odstąpienia od umowy ze skutkiem natychmiastowym: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 stwierdzenia, że osoba dedykowana do realizacji zamówienia figuruje w Rejestrze Sprawców Przestępstw na Tle Seksualnym lub Krajowym Rejestrze Karnym;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 gdy Wykonawca utracił uprawnienia do wykonywania przedmiotu umowy wynikające z przepisów szczególnych;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przypadku, gdy suma kar umownych przekroczy 20% wynagrodzenia maksymalnego Wykonawcy  brutto, o którym mowa w § 5 ust. 1 niniejszej umowy.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zaniechał realizacji umowy, tj. nie realizuje usług określonych w opisie przedmiotu zamówienia;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lastRenderedPageBreak/>
        <w:t xml:space="preserve">pomimo uprzednich, pisemnych co najmniej dwukrotnych zastrzeżeń ze strony Zamawiającego nie wykonuje usług zgodnie z postanowieniami umowy lub w istotny sposób narusza zobowiązania umowne. </w:t>
      </w:r>
    </w:p>
    <w:p w:rsidR="00E61B45" w:rsidRPr="00204A81" w:rsidRDefault="00E61B45" w:rsidP="00503ED6">
      <w:pPr>
        <w:numPr>
          <w:ilvl w:val="0"/>
          <w:numId w:val="2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Wykonawca nie spełnia swoich obowiązków określonych w niniejszej umowie, w szczególności poprzez: </w:t>
      </w:r>
    </w:p>
    <w:p w:rsidR="00E61B45" w:rsidRPr="00204A81" w:rsidRDefault="00E61B45" w:rsidP="00503ED6">
      <w:pPr>
        <w:numPr>
          <w:ilvl w:val="0"/>
          <w:numId w:val="41"/>
        </w:numPr>
        <w:autoSpaceDE w:val="0"/>
        <w:autoSpaceDN w:val="0"/>
        <w:adjustRightInd w:val="0"/>
        <w:spacing w:after="59"/>
        <w:contextualSpacing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częste, powtarzające się odmawianie, przedkładanie umówionych spotkań, </w:t>
      </w:r>
    </w:p>
    <w:p w:rsidR="00E61B45" w:rsidRPr="00204A81" w:rsidRDefault="00E61B45" w:rsidP="00503ED6">
      <w:pPr>
        <w:numPr>
          <w:ilvl w:val="0"/>
          <w:numId w:val="41"/>
        </w:numPr>
        <w:autoSpaceDE w:val="0"/>
        <w:autoSpaceDN w:val="0"/>
        <w:adjustRightInd w:val="0"/>
        <w:spacing w:after="59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brak oczekiwanego wsparcia uczestników projektu. </w:t>
      </w:r>
    </w:p>
    <w:p w:rsidR="00E61B45" w:rsidRPr="00204A81" w:rsidRDefault="00E61B45" w:rsidP="00503ED6">
      <w:pPr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 przypadku odstąpienia od umowy, Zamawiający nie traci prawa do żądania należnych kar umownych i odszkodowania. </w:t>
      </w:r>
    </w:p>
    <w:p w:rsidR="00E61B45" w:rsidRPr="00204A81" w:rsidRDefault="00E61B45" w:rsidP="00503ED6">
      <w:pPr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W razie odstąpienia od umowy, Wykonawca niezwłocznie sporządza sprawozdanie o etapie realizacji przedmiotu umowy. </w:t>
      </w:r>
    </w:p>
    <w:p w:rsidR="00E61B45" w:rsidRPr="00204A81" w:rsidRDefault="00E61B45" w:rsidP="00503ED6">
      <w:pPr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contextualSpacing/>
        <w:rPr>
          <w:sz w:val="22"/>
          <w:szCs w:val="22"/>
        </w:rPr>
      </w:pPr>
      <w:r w:rsidRPr="00204A81">
        <w:rPr>
          <w:sz w:val="22"/>
          <w:szCs w:val="22"/>
        </w:rPr>
        <w:t>Odstąpienie od umowy przez Zamawiającego w sytuacjach o których mowa w ust. 2 powinno być dokonane w formie pisemnej wraz z uzasadnieniem, pod rygorem nieważności, w terminie 14 dni, licząc od dnia, w którym Zamawiający dowiedział się o wystąpieniu przesłanki warunkującej skorzystanie z tego uprawnienia.</w:t>
      </w:r>
    </w:p>
    <w:p w:rsidR="001263F7" w:rsidRPr="00204A81" w:rsidRDefault="001263F7" w:rsidP="00503ED6">
      <w:pPr>
        <w:autoSpaceDE w:val="0"/>
        <w:autoSpaceDN w:val="0"/>
        <w:adjustRightInd w:val="0"/>
        <w:spacing w:after="59"/>
        <w:rPr>
          <w:rFonts w:eastAsiaTheme="minorHAnsi"/>
          <w:color w:val="000000"/>
          <w:sz w:val="22"/>
          <w:szCs w:val="22"/>
          <w:lang w:eastAsia="en-US"/>
        </w:rPr>
      </w:pPr>
    </w:p>
    <w:p w:rsidR="00F9331D" w:rsidRPr="00204A81" w:rsidRDefault="00F9331D" w:rsidP="00503ED6">
      <w:pPr>
        <w:pStyle w:val="Default"/>
        <w:ind w:left="720"/>
        <w:rPr>
          <w:b/>
          <w:bCs/>
          <w:sz w:val="22"/>
          <w:szCs w:val="22"/>
        </w:rPr>
      </w:pPr>
    </w:p>
    <w:p w:rsidR="001263F7" w:rsidRPr="00204A81" w:rsidRDefault="001263F7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sz w:val="22"/>
          <w:szCs w:val="22"/>
          <w:lang w:eastAsia="en-US"/>
        </w:rPr>
        <w:t>§ 11.</w:t>
      </w:r>
    </w:p>
    <w:p w:rsidR="001263F7" w:rsidRPr="00204A81" w:rsidRDefault="001263F7" w:rsidP="00503ED6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2"/>
          <w:szCs w:val="22"/>
          <w:lang w:eastAsia="en-US"/>
        </w:rPr>
      </w:pPr>
      <w:r w:rsidRPr="00204A81">
        <w:rPr>
          <w:rFonts w:eastAsiaTheme="minorHAnsi"/>
          <w:b/>
          <w:bCs/>
          <w:sz w:val="22"/>
          <w:szCs w:val="22"/>
          <w:lang w:eastAsia="en-US"/>
        </w:rPr>
        <w:t>Osoby odpowiedzialne</w:t>
      </w:r>
    </w:p>
    <w:p w:rsidR="001263F7" w:rsidRPr="00204A81" w:rsidRDefault="001263F7" w:rsidP="00503ED6">
      <w:pPr>
        <w:autoSpaceDE w:val="0"/>
        <w:autoSpaceDN w:val="0"/>
        <w:adjustRightInd w:val="0"/>
        <w:rPr>
          <w:rFonts w:eastAsiaTheme="minorHAnsi"/>
          <w:b/>
          <w:bCs/>
          <w:sz w:val="22"/>
          <w:szCs w:val="22"/>
          <w:lang w:eastAsia="en-US"/>
        </w:rPr>
      </w:pPr>
    </w:p>
    <w:p w:rsidR="001263F7" w:rsidRPr="00204A81" w:rsidRDefault="001263F7" w:rsidP="00503ED6">
      <w:pPr>
        <w:numPr>
          <w:ilvl w:val="0"/>
          <w:numId w:val="38"/>
        </w:numPr>
        <w:tabs>
          <w:tab w:val="left" w:pos="284"/>
        </w:tabs>
        <w:ind w:left="357" w:hanging="357"/>
        <w:rPr>
          <w:sz w:val="22"/>
          <w:szCs w:val="22"/>
        </w:rPr>
      </w:pPr>
      <w:r w:rsidRPr="00204A81">
        <w:rPr>
          <w:sz w:val="22"/>
          <w:szCs w:val="22"/>
        </w:rPr>
        <w:t xml:space="preserve">Upoważnionymi przedstawicielami ze strony Zamawiającego do kontaktów z Wykonawcą  </w:t>
      </w:r>
      <w:r w:rsidRPr="00204A81">
        <w:rPr>
          <w:sz w:val="22"/>
          <w:szCs w:val="22"/>
        </w:rPr>
        <w:br/>
        <w:t xml:space="preserve">w sprawach bieżących dotyczących realizacji umowy są: </w:t>
      </w:r>
    </w:p>
    <w:p w:rsidR="001263F7" w:rsidRPr="00204A81" w:rsidRDefault="001263F7" w:rsidP="00503ED6">
      <w:pPr>
        <w:pStyle w:val="Akapitzlist"/>
        <w:numPr>
          <w:ilvl w:val="0"/>
          <w:numId w:val="39"/>
        </w:numPr>
        <w:tabs>
          <w:tab w:val="left" w:pos="284"/>
        </w:tabs>
        <w:ind w:hanging="935"/>
        <w:rPr>
          <w:sz w:val="22"/>
          <w:szCs w:val="22"/>
        </w:rPr>
      </w:pPr>
      <w:r w:rsidRPr="00204A81">
        <w:rPr>
          <w:sz w:val="22"/>
          <w:szCs w:val="22"/>
        </w:rPr>
        <w:t>……. ……………………………………………………………………………..</w:t>
      </w:r>
    </w:p>
    <w:p w:rsidR="001263F7" w:rsidRPr="00204A81" w:rsidRDefault="001263F7" w:rsidP="00503ED6">
      <w:pPr>
        <w:pStyle w:val="Akapitzlist"/>
        <w:numPr>
          <w:ilvl w:val="0"/>
          <w:numId w:val="39"/>
        </w:numPr>
        <w:tabs>
          <w:tab w:val="left" w:pos="284"/>
        </w:tabs>
        <w:ind w:hanging="935"/>
        <w:rPr>
          <w:sz w:val="22"/>
          <w:szCs w:val="22"/>
        </w:rPr>
      </w:pPr>
      <w:r w:rsidRPr="00204A81">
        <w:rPr>
          <w:sz w:val="22"/>
          <w:szCs w:val="22"/>
        </w:rPr>
        <w:t xml:space="preserve">……. …………………………………………………………………………….. </w:t>
      </w:r>
    </w:p>
    <w:p w:rsidR="001263F7" w:rsidRPr="00204A81" w:rsidRDefault="001263F7" w:rsidP="00503ED6">
      <w:pPr>
        <w:numPr>
          <w:ilvl w:val="0"/>
          <w:numId w:val="38"/>
        </w:numPr>
        <w:tabs>
          <w:tab w:val="left" w:pos="284"/>
        </w:tabs>
        <w:ind w:left="357" w:hanging="357"/>
        <w:rPr>
          <w:sz w:val="22"/>
          <w:szCs w:val="22"/>
        </w:rPr>
      </w:pPr>
      <w:r w:rsidRPr="00204A81">
        <w:rPr>
          <w:sz w:val="22"/>
          <w:szCs w:val="22"/>
        </w:rPr>
        <w:t xml:space="preserve">Upoważnionymi przedstawicielami ze strony Wykonawcy do kontaktów z Zamawiającym  </w:t>
      </w:r>
      <w:r w:rsidRPr="00204A81">
        <w:rPr>
          <w:sz w:val="22"/>
          <w:szCs w:val="22"/>
        </w:rPr>
        <w:br/>
        <w:t xml:space="preserve">w sprawach bieżących dotyczących realizacji umowy są: </w:t>
      </w:r>
    </w:p>
    <w:p w:rsidR="001263F7" w:rsidRPr="00204A81" w:rsidRDefault="001263F7" w:rsidP="00503ED6">
      <w:pPr>
        <w:pStyle w:val="Akapitzlist"/>
        <w:numPr>
          <w:ilvl w:val="0"/>
          <w:numId w:val="40"/>
        </w:numPr>
        <w:tabs>
          <w:tab w:val="left" w:pos="284"/>
        </w:tabs>
        <w:rPr>
          <w:sz w:val="22"/>
          <w:szCs w:val="22"/>
        </w:rPr>
      </w:pPr>
      <w:r w:rsidRPr="00204A81">
        <w:rPr>
          <w:sz w:val="22"/>
          <w:szCs w:val="22"/>
        </w:rPr>
        <w:t>……. ……………………………………………………………………………..</w:t>
      </w:r>
    </w:p>
    <w:p w:rsidR="001263F7" w:rsidRPr="00204A81" w:rsidRDefault="001263F7" w:rsidP="00503ED6">
      <w:pPr>
        <w:pStyle w:val="Akapitzlist"/>
        <w:numPr>
          <w:ilvl w:val="0"/>
          <w:numId w:val="40"/>
        </w:numPr>
        <w:tabs>
          <w:tab w:val="left" w:pos="284"/>
        </w:tabs>
        <w:rPr>
          <w:sz w:val="22"/>
          <w:szCs w:val="22"/>
        </w:rPr>
      </w:pPr>
    </w:p>
    <w:p w:rsidR="001263F7" w:rsidRPr="00204A81" w:rsidRDefault="001263F7" w:rsidP="00503ED6">
      <w:pPr>
        <w:numPr>
          <w:ilvl w:val="0"/>
          <w:numId w:val="38"/>
        </w:numPr>
        <w:tabs>
          <w:tab w:val="left" w:pos="284"/>
        </w:tabs>
        <w:ind w:left="357" w:hanging="357"/>
        <w:rPr>
          <w:sz w:val="22"/>
          <w:szCs w:val="22"/>
        </w:rPr>
      </w:pPr>
      <w:r w:rsidRPr="00204A81">
        <w:rPr>
          <w:sz w:val="22"/>
          <w:szCs w:val="22"/>
        </w:rPr>
        <w:t xml:space="preserve">Przedstawiciel Zamawiającego ma prawo w każdym czasie, do przeprowadzenia kontroli wykonywanych usług (tj. czy są wykonywane zgodnie z postanowieniami umowy). W przypadku stwierdzenia w trakcie kontroli, o której mowa w ust. 3, wykonywania przedmiotu umowy niezgodnie z postanowieniami umowy, przedstawiciel Zamawiającego odnotuje wszelkie stwierdzone nieprawidłowości. </w:t>
      </w:r>
    </w:p>
    <w:p w:rsidR="00F9331D" w:rsidRPr="00204A81" w:rsidRDefault="00F9331D" w:rsidP="00503ED6">
      <w:pPr>
        <w:pStyle w:val="Default"/>
        <w:ind w:left="720"/>
        <w:rPr>
          <w:b/>
          <w:bCs/>
          <w:color w:val="auto"/>
          <w:sz w:val="22"/>
          <w:szCs w:val="22"/>
        </w:rPr>
      </w:pPr>
    </w:p>
    <w:p w:rsidR="001263F7" w:rsidRPr="00204A81" w:rsidRDefault="001263F7" w:rsidP="00503ED6">
      <w:pPr>
        <w:pStyle w:val="Default"/>
        <w:ind w:left="720"/>
        <w:rPr>
          <w:b/>
          <w:bCs/>
          <w:color w:val="auto"/>
          <w:sz w:val="22"/>
          <w:szCs w:val="22"/>
        </w:rPr>
      </w:pPr>
    </w:p>
    <w:p w:rsidR="00E61B45" w:rsidRPr="00204A81" w:rsidRDefault="00E61B45" w:rsidP="00503ED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§ 12.</w:t>
      </w:r>
    </w:p>
    <w:p w:rsidR="00E61B45" w:rsidRPr="00204A81" w:rsidRDefault="00E61B45" w:rsidP="00503ED6">
      <w:pPr>
        <w:autoSpaceDE w:val="0"/>
        <w:autoSpaceDN w:val="0"/>
        <w:adjustRightInd w:val="0"/>
        <w:jc w:val="center"/>
        <w:rPr>
          <w:rFonts w:eastAsiaTheme="minorHAnsi"/>
          <w:b/>
          <w:sz w:val="22"/>
          <w:szCs w:val="22"/>
          <w:lang w:eastAsia="en-US"/>
        </w:rPr>
      </w:pPr>
      <w:r w:rsidRPr="00204A81">
        <w:rPr>
          <w:rFonts w:eastAsiaTheme="minorHAnsi"/>
          <w:b/>
          <w:sz w:val="22"/>
          <w:szCs w:val="22"/>
          <w:lang w:eastAsia="en-US"/>
        </w:rPr>
        <w:t>Sposób komunikowania się</w:t>
      </w:r>
    </w:p>
    <w:p w:rsidR="00E61B45" w:rsidRPr="00204A81" w:rsidRDefault="00E61B45" w:rsidP="00503ED6">
      <w:pPr>
        <w:autoSpaceDE w:val="0"/>
        <w:autoSpaceDN w:val="0"/>
        <w:adjustRightInd w:val="0"/>
        <w:rPr>
          <w:rFonts w:eastAsiaTheme="minorHAnsi"/>
          <w:sz w:val="22"/>
          <w:szCs w:val="22"/>
          <w:lang w:eastAsia="en-US"/>
        </w:rPr>
      </w:pPr>
    </w:p>
    <w:p w:rsidR="00E61B45" w:rsidRPr="00204A81" w:rsidRDefault="00E61B45" w:rsidP="00503ED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Strony dopuszczają możliwość składania sobie wzajemnie oświadczeń dotyczących wykonywania umowy, wynikających z niej lub z nią związanych w postaci elektronicznej na adresy:</w:t>
      </w:r>
    </w:p>
    <w:p w:rsidR="00E61B45" w:rsidRPr="00204A81" w:rsidRDefault="00E61B45" w:rsidP="00503ED6">
      <w:pPr>
        <w:numPr>
          <w:ilvl w:val="0"/>
          <w:numId w:val="42"/>
        </w:numPr>
        <w:autoSpaceDE w:val="0"/>
        <w:autoSpaceDN w:val="0"/>
        <w:adjustRightInd w:val="0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Zamawiający: ………………………………….</w:t>
      </w:r>
    </w:p>
    <w:p w:rsidR="00E61B45" w:rsidRPr="00204A81" w:rsidRDefault="00E61B45" w:rsidP="00503ED6">
      <w:pPr>
        <w:numPr>
          <w:ilvl w:val="0"/>
          <w:numId w:val="42"/>
        </w:numPr>
        <w:autoSpaceDE w:val="0"/>
        <w:autoSpaceDN w:val="0"/>
        <w:adjustRightInd w:val="0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Wykonawca: ………………………………….</w:t>
      </w:r>
    </w:p>
    <w:p w:rsidR="00E61B45" w:rsidRPr="00204A81" w:rsidRDefault="00E61B45" w:rsidP="00503ED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Dla skuteczności doręczenia oświadczeń w sposób określony w ust. 1 nie jest wymagane uzyskanie potwierdzenia ich odbioru.</w:t>
      </w:r>
    </w:p>
    <w:p w:rsidR="00E61B45" w:rsidRPr="00204A81" w:rsidRDefault="00E61B45" w:rsidP="00503ED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>W przypadku zmiany adresów określonych w ust. 1 strony zobowiązane są informować się wzajemnie podając nowy adres do korespondencji elektronicznej.</w:t>
      </w:r>
    </w:p>
    <w:p w:rsidR="00E61B45" w:rsidRPr="00204A81" w:rsidRDefault="00E61B45" w:rsidP="00503ED6">
      <w:pPr>
        <w:numPr>
          <w:ilvl w:val="0"/>
          <w:numId w:val="9"/>
        </w:numPr>
        <w:autoSpaceDE w:val="0"/>
        <w:autoSpaceDN w:val="0"/>
        <w:adjustRightInd w:val="0"/>
        <w:ind w:left="426" w:hanging="426"/>
        <w:contextualSpacing/>
        <w:rPr>
          <w:rFonts w:eastAsiaTheme="minorHAnsi"/>
          <w:sz w:val="22"/>
          <w:szCs w:val="22"/>
          <w:lang w:eastAsia="en-US"/>
        </w:rPr>
      </w:pPr>
      <w:r w:rsidRPr="00204A81">
        <w:rPr>
          <w:rFonts w:eastAsiaTheme="minorHAnsi"/>
          <w:sz w:val="22"/>
          <w:szCs w:val="22"/>
          <w:lang w:eastAsia="en-US"/>
        </w:rPr>
        <w:t xml:space="preserve">Nie dochowanie obowiązku określonego w ust. 3 powoduje, że wysyłanie korespondencji, w tym oświadczeń, na adres określony w ust. 1 jest skuteczne. </w:t>
      </w:r>
    </w:p>
    <w:p w:rsidR="00E61B45" w:rsidRPr="00204A81" w:rsidRDefault="00E61B45" w:rsidP="00503ED6">
      <w:pPr>
        <w:pStyle w:val="Default"/>
        <w:ind w:left="720"/>
        <w:rPr>
          <w:b/>
          <w:bCs/>
          <w:sz w:val="22"/>
          <w:szCs w:val="22"/>
        </w:rPr>
      </w:pPr>
    </w:p>
    <w:p w:rsidR="00E61B45" w:rsidRPr="00204A81" w:rsidRDefault="00E61B45" w:rsidP="00503ED6">
      <w:pPr>
        <w:pStyle w:val="Default"/>
        <w:ind w:left="720"/>
        <w:rPr>
          <w:b/>
          <w:bCs/>
          <w:sz w:val="22"/>
          <w:szCs w:val="22"/>
        </w:rPr>
      </w:pPr>
    </w:p>
    <w:p w:rsidR="00E61B45" w:rsidRPr="00204A81" w:rsidRDefault="00E61B45" w:rsidP="00503ED6">
      <w:pPr>
        <w:pStyle w:val="Default"/>
        <w:ind w:left="720"/>
        <w:rPr>
          <w:b/>
          <w:bCs/>
          <w:sz w:val="22"/>
          <w:szCs w:val="22"/>
        </w:rPr>
      </w:pPr>
    </w:p>
    <w:p w:rsidR="00503ED6" w:rsidRDefault="00503ED6">
      <w:pPr>
        <w:spacing w:after="160" w:line="259" w:lineRule="auto"/>
        <w:rPr>
          <w:b/>
          <w:bCs/>
          <w:color w:val="000000"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:rsidR="000631A7" w:rsidRPr="00204A81" w:rsidRDefault="00E61B45" w:rsidP="00503ED6">
      <w:pPr>
        <w:pStyle w:val="Default"/>
        <w:ind w:left="720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lastRenderedPageBreak/>
        <w:t>§ 13</w:t>
      </w:r>
    </w:p>
    <w:p w:rsidR="005E04A9" w:rsidRPr="00204A81" w:rsidRDefault="005E04A9" w:rsidP="00503ED6">
      <w:pPr>
        <w:pStyle w:val="Default"/>
        <w:ind w:left="720"/>
        <w:jc w:val="center"/>
        <w:rPr>
          <w:b/>
          <w:bCs/>
          <w:sz w:val="22"/>
          <w:szCs w:val="22"/>
        </w:rPr>
      </w:pPr>
      <w:r w:rsidRPr="00204A81">
        <w:rPr>
          <w:b/>
          <w:bCs/>
          <w:sz w:val="22"/>
          <w:szCs w:val="22"/>
        </w:rPr>
        <w:t>Postanowienia końcowe</w:t>
      </w:r>
    </w:p>
    <w:p w:rsidR="00B27CAA" w:rsidRPr="00204A81" w:rsidRDefault="00B27CAA" w:rsidP="00503ED6">
      <w:pPr>
        <w:pStyle w:val="Default"/>
        <w:ind w:left="720"/>
        <w:rPr>
          <w:b/>
          <w:bCs/>
          <w:sz w:val="22"/>
          <w:szCs w:val="22"/>
        </w:rPr>
      </w:pPr>
    </w:p>
    <w:p w:rsidR="000724B1" w:rsidRPr="00204A81" w:rsidRDefault="000724B1" w:rsidP="00503ED6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 czasie obowiązywania umowy oraz po jej zakończeniu, Wykonawca zobowiązuje się do zachowania w tajemnicy wszelkich informacji uzyskanych od Zamawiającego w związku z realizacją umowy, chyba, że ich ujawnienia zażąda uprawniony organ w trybie przewidzianym prawem. </w:t>
      </w:r>
    </w:p>
    <w:p w:rsidR="003F6553" w:rsidRPr="00204A81" w:rsidRDefault="000724B1" w:rsidP="00503ED6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after="81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Realizacja niniejszej umowy wymaga dostępu Wykonawcy do danych osobowych, dla których administratorem jest Zamawiający. Zamawiający powierzy Wykonawcy przetwarzanie danych osobowych, w stosunku, do których jest administratorem, na podstawie odrębnej umowy powierzenia przetwarzania danych osobowych w celu wykonania zobowiązań wynikających z niniejszej umowy, w zakresie niezbędnym do jej wykonania. Zawarcie umowy powierzenia przetwarzania danych osobowych nastąpi wg wzoru Zamawiającego. </w:t>
      </w:r>
    </w:p>
    <w:p w:rsidR="000724B1" w:rsidRPr="00204A81" w:rsidRDefault="000724B1" w:rsidP="00503ED6">
      <w:pPr>
        <w:pStyle w:val="Akapitzlist"/>
        <w:numPr>
          <w:ilvl w:val="0"/>
          <w:numId w:val="43"/>
        </w:numPr>
        <w:autoSpaceDE w:val="0"/>
        <w:autoSpaceDN w:val="0"/>
        <w:adjustRightInd w:val="0"/>
        <w:ind w:left="426" w:hanging="426"/>
        <w:rPr>
          <w:rFonts w:eastAsiaTheme="minorHAnsi"/>
          <w:color w:val="000000"/>
          <w:sz w:val="22"/>
          <w:szCs w:val="22"/>
          <w:lang w:eastAsia="en-US"/>
        </w:rPr>
      </w:pPr>
      <w:r w:rsidRPr="00204A81">
        <w:rPr>
          <w:rFonts w:eastAsiaTheme="minorHAnsi"/>
          <w:color w:val="000000"/>
          <w:sz w:val="22"/>
          <w:szCs w:val="22"/>
          <w:lang w:eastAsia="en-US"/>
        </w:rPr>
        <w:t xml:space="preserve">Wszelkie spory mogące wyniknąć przy wykonywaniu postanowień umowy Strony będą starały się rozstrzygnąć na drodze polubownej. W przypadku nie osiągnięcia porozumienia każdej ze Stron umowy przysługuje prawo poddania sporu pod rozstrzygnięcie sądu właściwego dla siedziby Zamawiającego.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426" w:hanging="426"/>
        <w:rPr>
          <w:sz w:val="22"/>
          <w:szCs w:val="22"/>
        </w:rPr>
      </w:pPr>
      <w:r w:rsidRPr="00204A81">
        <w:rPr>
          <w:sz w:val="22"/>
          <w:szCs w:val="22"/>
        </w:rPr>
        <w:t xml:space="preserve">Prawem właściwym dla oceny umowy jest prawo polskie.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Wykonawca nie może dokonać cesji, przeniesienia bądź obciążenia swoich praw lub obowiązków wynikających z umowy bez uprzedniej pisemnej zgody Zamawiającego udzielonej na piśmie pod rygorem nieważności.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 przypadku, gdy jakiekolwiek postanowienia umowy staną się nieważne lub bezskuteczne, pozostałe postanowienia umowy pozostają w mocy i są wiążące we wzajemnych stosunkach Stron. W 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O ile umowa nie stanowi inaczej wszelkie zmiany umowy wymagają zachowania formy pisemnej pod rygorem nieważności oraz powinny być dokonywane w postaci aneksu do umowy.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Umowa została sporządzona w dwóch jednobrzmiących egzemplarzach, jeden dla Zamawiającego i jeden dla Wykonawcy. </w:t>
      </w:r>
    </w:p>
    <w:p w:rsidR="005E04A9" w:rsidRPr="00204A81" w:rsidRDefault="005E04A9" w:rsidP="00503ED6">
      <w:pPr>
        <w:pStyle w:val="Default"/>
        <w:numPr>
          <w:ilvl w:val="0"/>
          <w:numId w:val="43"/>
        </w:numPr>
        <w:ind w:left="284" w:hanging="284"/>
        <w:rPr>
          <w:sz w:val="22"/>
          <w:szCs w:val="22"/>
        </w:rPr>
      </w:pPr>
      <w:r w:rsidRPr="00204A81">
        <w:rPr>
          <w:sz w:val="22"/>
          <w:szCs w:val="22"/>
        </w:rPr>
        <w:t xml:space="preserve">W zakresie nieuregulowanym mają zastosowanie przepisy ustawy Prawo zamówień publicznych oraz Kodeksu cywilnego. </w:t>
      </w:r>
    </w:p>
    <w:p w:rsidR="005E04A9" w:rsidRPr="00204A81" w:rsidRDefault="005E04A9" w:rsidP="00503ED6">
      <w:pPr>
        <w:rPr>
          <w:sz w:val="22"/>
          <w:szCs w:val="22"/>
        </w:rPr>
      </w:pPr>
    </w:p>
    <w:p w:rsidR="002C4A26" w:rsidRPr="00204A81" w:rsidRDefault="002C4A26" w:rsidP="00503ED6">
      <w:pPr>
        <w:tabs>
          <w:tab w:val="left" w:pos="1950"/>
        </w:tabs>
        <w:rPr>
          <w:sz w:val="22"/>
          <w:szCs w:val="22"/>
        </w:rPr>
      </w:pPr>
    </w:p>
    <w:p w:rsidR="00B27CAA" w:rsidRPr="00204A81" w:rsidRDefault="00B27CAA" w:rsidP="00503ED6">
      <w:pPr>
        <w:tabs>
          <w:tab w:val="left" w:pos="1950"/>
        </w:tabs>
        <w:rPr>
          <w:sz w:val="22"/>
          <w:szCs w:val="22"/>
        </w:rPr>
      </w:pPr>
    </w:p>
    <w:p w:rsidR="00B27CAA" w:rsidRPr="00204A81" w:rsidRDefault="00B27CAA" w:rsidP="00503ED6">
      <w:pPr>
        <w:tabs>
          <w:tab w:val="left" w:pos="1950"/>
        </w:tabs>
        <w:rPr>
          <w:b/>
          <w:sz w:val="22"/>
          <w:szCs w:val="22"/>
        </w:rPr>
      </w:pPr>
      <w:r w:rsidRPr="00204A81">
        <w:rPr>
          <w:b/>
          <w:sz w:val="22"/>
          <w:szCs w:val="22"/>
        </w:rPr>
        <w:t xml:space="preserve">        ZAMAWIAJĄCY</w:t>
      </w:r>
      <w:r w:rsidRPr="00204A81">
        <w:rPr>
          <w:b/>
          <w:sz w:val="22"/>
          <w:szCs w:val="22"/>
        </w:rPr>
        <w:tab/>
      </w:r>
      <w:r w:rsidR="004D3115" w:rsidRPr="00204A81">
        <w:rPr>
          <w:b/>
          <w:sz w:val="22"/>
          <w:szCs w:val="22"/>
        </w:rPr>
        <w:t xml:space="preserve">                                                                       WYKONAWCA</w:t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  <w:r w:rsidRPr="00204A81">
        <w:rPr>
          <w:b/>
          <w:sz w:val="22"/>
          <w:szCs w:val="22"/>
        </w:rPr>
        <w:tab/>
      </w:r>
    </w:p>
    <w:p w:rsidR="00B27CAA" w:rsidRPr="00204A81" w:rsidRDefault="00B27CAA" w:rsidP="00503ED6">
      <w:pPr>
        <w:tabs>
          <w:tab w:val="left" w:pos="1950"/>
        </w:tabs>
        <w:rPr>
          <w:b/>
          <w:sz w:val="22"/>
          <w:szCs w:val="22"/>
        </w:rPr>
      </w:pPr>
    </w:p>
    <w:p w:rsidR="004613F1" w:rsidRPr="00204A81" w:rsidRDefault="00B27CAA" w:rsidP="00503ED6">
      <w:pPr>
        <w:tabs>
          <w:tab w:val="left" w:pos="1950"/>
        </w:tabs>
        <w:rPr>
          <w:sz w:val="22"/>
          <w:szCs w:val="22"/>
        </w:rPr>
      </w:pPr>
      <w:r w:rsidRPr="00204A81">
        <w:rPr>
          <w:sz w:val="22"/>
          <w:szCs w:val="22"/>
        </w:rPr>
        <w:t xml:space="preserve">------------------------------                                             </w:t>
      </w:r>
      <w:r w:rsidR="004D3115" w:rsidRPr="00204A81">
        <w:rPr>
          <w:sz w:val="22"/>
          <w:szCs w:val="22"/>
        </w:rPr>
        <w:t xml:space="preserve">                       </w:t>
      </w:r>
      <w:r w:rsidRPr="00204A81">
        <w:rPr>
          <w:sz w:val="22"/>
          <w:szCs w:val="22"/>
        </w:rPr>
        <w:t>-------------------------------------</w:t>
      </w:r>
    </w:p>
    <w:p w:rsidR="00134D2B" w:rsidRPr="00204A81" w:rsidRDefault="00134D2B" w:rsidP="00503ED6">
      <w:pPr>
        <w:autoSpaceDE w:val="0"/>
        <w:autoSpaceDN w:val="0"/>
        <w:adjustRightInd w:val="0"/>
        <w:rPr>
          <w:rFonts w:eastAsiaTheme="minorHAnsi"/>
          <w:color w:val="000000"/>
          <w:sz w:val="22"/>
          <w:szCs w:val="22"/>
          <w:lang w:eastAsia="en-US"/>
        </w:rPr>
      </w:pPr>
    </w:p>
    <w:p w:rsidR="004613F1" w:rsidRPr="00204A81" w:rsidRDefault="004613F1" w:rsidP="00503ED6">
      <w:pPr>
        <w:tabs>
          <w:tab w:val="left" w:pos="1950"/>
        </w:tabs>
        <w:rPr>
          <w:sz w:val="22"/>
          <w:szCs w:val="22"/>
          <w:highlight w:val="yellow"/>
        </w:rPr>
      </w:pPr>
    </w:p>
    <w:p w:rsidR="004613F1" w:rsidRPr="00204A81" w:rsidRDefault="004613F1" w:rsidP="00503ED6">
      <w:pPr>
        <w:tabs>
          <w:tab w:val="left" w:pos="1950"/>
        </w:tabs>
        <w:rPr>
          <w:sz w:val="22"/>
          <w:szCs w:val="22"/>
          <w:highlight w:val="yellow"/>
        </w:rPr>
      </w:pPr>
    </w:p>
    <w:p w:rsidR="004613F1" w:rsidRPr="00204A81" w:rsidRDefault="004613F1" w:rsidP="00503ED6">
      <w:pPr>
        <w:tabs>
          <w:tab w:val="left" w:pos="1950"/>
        </w:tabs>
        <w:rPr>
          <w:sz w:val="22"/>
          <w:szCs w:val="22"/>
          <w:highlight w:val="yellow"/>
        </w:rPr>
      </w:pPr>
    </w:p>
    <w:p w:rsidR="004613F1" w:rsidRPr="00204A81" w:rsidRDefault="004613F1" w:rsidP="00503ED6">
      <w:pPr>
        <w:tabs>
          <w:tab w:val="left" w:pos="1950"/>
        </w:tabs>
        <w:rPr>
          <w:sz w:val="22"/>
          <w:szCs w:val="22"/>
          <w:highlight w:val="yellow"/>
        </w:rPr>
      </w:pPr>
    </w:p>
    <w:p w:rsidR="004613F1" w:rsidRPr="00204A81" w:rsidRDefault="004613F1" w:rsidP="00503ED6">
      <w:pPr>
        <w:tabs>
          <w:tab w:val="left" w:pos="1950"/>
        </w:tabs>
        <w:rPr>
          <w:sz w:val="22"/>
          <w:szCs w:val="22"/>
          <w:highlight w:val="yellow"/>
        </w:rPr>
      </w:pPr>
    </w:p>
    <w:p w:rsidR="00AF2352" w:rsidRPr="00204A81" w:rsidRDefault="00AF2352" w:rsidP="00503ED6">
      <w:pPr>
        <w:tabs>
          <w:tab w:val="left" w:pos="1950"/>
        </w:tabs>
        <w:rPr>
          <w:sz w:val="22"/>
          <w:szCs w:val="22"/>
        </w:rPr>
      </w:pPr>
    </w:p>
    <w:sectPr w:rsidR="00AF2352" w:rsidRPr="00204A8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1CF8" w:rsidRDefault="00201CF8" w:rsidP="00E61B45">
      <w:r>
        <w:separator/>
      </w:r>
    </w:p>
  </w:endnote>
  <w:endnote w:type="continuationSeparator" w:id="0">
    <w:p w:rsidR="00201CF8" w:rsidRDefault="00201CF8" w:rsidP="00E6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1CF8" w:rsidRDefault="00201CF8" w:rsidP="00E61B45">
      <w:r>
        <w:separator/>
      </w:r>
    </w:p>
  </w:footnote>
  <w:footnote w:type="continuationSeparator" w:id="0">
    <w:p w:rsidR="00201CF8" w:rsidRDefault="00201CF8" w:rsidP="00E61B45">
      <w:r>
        <w:continuationSeparator/>
      </w:r>
    </w:p>
  </w:footnote>
  <w:footnote w:id="1">
    <w:p w:rsidR="00E61B45" w:rsidRPr="00E61B45" w:rsidRDefault="00E61B45" w:rsidP="00E61B45">
      <w:pPr>
        <w:pStyle w:val="Tekstprzypisudolnego"/>
        <w:jc w:val="both"/>
        <w:rPr>
          <w:rFonts w:ascii="Calibri" w:hAnsi="Calibri" w:cs="Calibri"/>
          <w:b/>
          <w:bCs/>
        </w:rPr>
      </w:pPr>
      <w:r w:rsidRPr="00E61B45">
        <w:rPr>
          <w:rStyle w:val="Odwoanieprzypisudolnego"/>
          <w:rFonts w:ascii="Calibri" w:hAnsi="Calibri" w:cs="Calibri"/>
        </w:rPr>
        <w:footnoteRef/>
      </w:r>
      <w:r w:rsidRPr="00E61B45">
        <w:rPr>
          <w:rFonts w:ascii="Calibri" w:hAnsi="Calibri" w:cs="Calibri"/>
        </w:rPr>
        <w:t xml:space="preserve"> Interpretacja Ministerstwa Klimatu i Środowiska z dnia 28 stycznia 2022 r. o treści „(...) W nowelizacji ustawy o </w:t>
      </w:r>
      <w:proofErr w:type="spellStart"/>
      <w:r w:rsidRPr="00E61B45">
        <w:rPr>
          <w:rFonts w:ascii="Calibri" w:hAnsi="Calibri" w:cs="Calibri"/>
        </w:rPr>
        <w:t>elektromobilności</w:t>
      </w:r>
      <w:proofErr w:type="spellEnd"/>
      <w:r w:rsidRPr="00E61B45">
        <w:rPr>
          <w:rFonts w:ascii="Calibri" w:hAnsi="Calibri" w:cs="Calibri"/>
        </w:rPr>
        <w:t xml:space="preserve"> i paliwach alternatywnych dodany został art. 36a jednoznacznie określający zasady zaokrąglania procentów podczas obliczania liczby wymaganych pojazdów. Zakłada on, iż wskaźnik poniżej 0,5 zaokrągla się w dół, a wskaźnik 0,5 i powyżej w górę. W przypadku wykonawcy, który użytkuje jeden pojazd, przy wymogu 10%, np. z art. 68 ust. ust. 2, wskaźnik wyniesie 0,1 pojazdu (1 x 10% = 0,1). Wskaźnik</w:t>
      </w:r>
      <w:r w:rsidRPr="0077044B">
        <w:rPr>
          <w:rFonts w:ascii="Calibri" w:hAnsi="Calibri" w:cs="Calibri"/>
          <w:sz w:val="24"/>
          <w:szCs w:val="24"/>
        </w:rPr>
        <w:t xml:space="preserve"> </w:t>
      </w:r>
      <w:r w:rsidRPr="00E61B45">
        <w:rPr>
          <w:rFonts w:ascii="Calibri" w:hAnsi="Calibri" w:cs="Calibri"/>
        </w:rPr>
        <w:t>0,1</w:t>
      </w:r>
      <w:r w:rsidRPr="0077044B">
        <w:rPr>
          <w:rFonts w:ascii="Calibri" w:hAnsi="Calibri" w:cs="Calibri"/>
          <w:sz w:val="24"/>
          <w:szCs w:val="24"/>
        </w:rPr>
        <w:t xml:space="preserve"> </w:t>
      </w:r>
      <w:r w:rsidRPr="00E61B45">
        <w:rPr>
          <w:rFonts w:ascii="Calibri" w:hAnsi="Calibri" w:cs="Calibri"/>
        </w:rPr>
        <w:t xml:space="preserve">po zaokrągleniu w dół da nam zero. W takim przypadku nie trzeba wymieniać, ani dokupywać samochodu. Dopiero przy pięciu użytkowanych pojazdach zaktualizuje się obowiązek z ustawy o </w:t>
      </w:r>
      <w:proofErr w:type="spellStart"/>
      <w:r w:rsidRPr="00E61B45">
        <w:rPr>
          <w:rFonts w:ascii="Calibri" w:hAnsi="Calibri" w:cs="Calibri"/>
        </w:rPr>
        <w:t>elektromobilności</w:t>
      </w:r>
      <w:proofErr w:type="spellEnd"/>
      <w:r w:rsidRPr="00E61B45">
        <w:rPr>
          <w:rFonts w:ascii="Calibri" w:hAnsi="Calibri" w:cs="Calibri"/>
        </w:rPr>
        <w:t xml:space="preserve"> (5 x 10% = 0,5 pojazdu i zaokrąglamy w górę do 1 pojazdu). </w:t>
      </w:r>
      <w:r w:rsidRPr="00E61B45">
        <w:rPr>
          <w:rFonts w:ascii="Calibri" w:hAnsi="Calibri" w:cs="Calibri"/>
          <w:b/>
          <w:bCs/>
        </w:rPr>
        <w:t>W związku z powyższym, jeżeli łączna flota użytkowanych przy realizacji danego zadania publicznego pojazdów wynosi 4 lub mniej, nie ma potrzeby zapewnienia elektrycznych pojazdów.”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2BDD" w:rsidRDefault="00672BDD">
    <w:pPr>
      <w:pStyle w:val="Nagwek"/>
    </w:pPr>
  </w:p>
  <w:p w:rsidR="00672BDD" w:rsidRDefault="00672BDD">
    <w:pPr>
      <w:pStyle w:val="Nagwek"/>
    </w:pPr>
    <w:r>
      <w:rPr>
        <w:noProof/>
      </w:rPr>
      <w:drawing>
        <wp:inline distT="0" distB="0" distL="0" distR="0" wp14:anchorId="41F143E1">
          <wp:extent cx="5648325" cy="48908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6313" cy="50362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03530EE"/>
    <w:multiLevelType w:val="hybridMultilevel"/>
    <w:tmpl w:val="F210E6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AA0C1D"/>
    <w:multiLevelType w:val="hybridMultilevel"/>
    <w:tmpl w:val="DD20C5F6"/>
    <w:lvl w:ilvl="0" w:tplc="EE52433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2" w15:restartNumberingAfterBreak="0">
    <w:nsid w:val="0266429B"/>
    <w:multiLevelType w:val="hybridMultilevel"/>
    <w:tmpl w:val="D55E2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33AB6"/>
    <w:multiLevelType w:val="hybridMultilevel"/>
    <w:tmpl w:val="2D2E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5AB1"/>
    <w:multiLevelType w:val="hybridMultilevel"/>
    <w:tmpl w:val="52CA8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CD70CF"/>
    <w:multiLevelType w:val="hybridMultilevel"/>
    <w:tmpl w:val="6E78852C"/>
    <w:lvl w:ilvl="0" w:tplc="EE52433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6" w15:restartNumberingAfterBreak="0">
    <w:nsid w:val="1411149C"/>
    <w:multiLevelType w:val="hybridMultilevel"/>
    <w:tmpl w:val="9E4EAA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52134EC"/>
    <w:multiLevelType w:val="hybridMultilevel"/>
    <w:tmpl w:val="7BF87E8C"/>
    <w:lvl w:ilvl="0" w:tplc="5F325B58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B21546"/>
    <w:multiLevelType w:val="hybridMultilevel"/>
    <w:tmpl w:val="73089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7B3E5C"/>
    <w:multiLevelType w:val="hybridMultilevel"/>
    <w:tmpl w:val="22B62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414775"/>
    <w:multiLevelType w:val="hybridMultilevel"/>
    <w:tmpl w:val="2F146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930C00"/>
    <w:multiLevelType w:val="multilevel"/>
    <w:tmpl w:val="A9DAA9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0DF4CED"/>
    <w:multiLevelType w:val="hybridMultilevel"/>
    <w:tmpl w:val="D26644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5172932"/>
    <w:multiLevelType w:val="hybridMultilevel"/>
    <w:tmpl w:val="269C93AA"/>
    <w:lvl w:ilvl="0" w:tplc="04150017">
      <w:start w:val="1"/>
      <w:numFmt w:val="lowerLetter"/>
      <w:lvlText w:val="%1)"/>
      <w:lvlJc w:val="left"/>
      <w:pPr>
        <w:ind w:left="46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14" w15:restartNumberingAfterBreak="0">
    <w:nsid w:val="2ABE6DA4"/>
    <w:multiLevelType w:val="hybridMultilevel"/>
    <w:tmpl w:val="E7CAD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DB522A4"/>
    <w:multiLevelType w:val="hybridMultilevel"/>
    <w:tmpl w:val="4E708724"/>
    <w:lvl w:ilvl="0" w:tplc="04150011">
      <w:start w:val="1"/>
      <w:numFmt w:val="decimal"/>
      <w:lvlText w:val="%1)"/>
      <w:lvlJc w:val="left"/>
      <w:pPr>
        <w:ind w:left="2004" w:hanging="360"/>
      </w:pPr>
    </w:lvl>
    <w:lvl w:ilvl="1" w:tplc="04150019" w:tentative="1">
      <w:start w:val="1"/>
      <w:numFmt w:val="lowerLetter"/>
      <w:lvlText w:val="%2."/>
      <w:lvlJc w:val="left"/>
      <w:pPr>
        <w:ind w:left="2724" w:hanging="360"/>
      </w:pPr>
    </w:lvl>
    <w:lvl w:ilvl="2" w:tplc="0415001B" w:tentative="1">
      <w:start w:val="1"/>
      <w:numFmt w:val="lowerRoman"/>
      <w:lvlText w:val="%3."/>
      <w:lvlJc w:val="right"/>
      <w:pPr>
        <w:ind w:left="3444" w:hanging="180"/>
      </w:pPr>
    </w:lvl>
    <w:lvl w:ilvl="3" w:tplc="0415000F" w:tentative="1">
      <w:start w:val="1"/>
      <w:numFmt w:val="decimal"/>
      <w:lvlText w:val="%4."/>
      <w:lvlJc w:val="left"/>
      <w:pPr>
        <w:ind w:left="4164" w:hanging="360"/>
      </w:pPr>
    </w:lvl>
    <w:lvl w:ilvl="4" w:tplc="04150019" w:tentative="1">
      <w:start w:val="1"/>
      <w:numFmt w:val="lowerLetter"/>
      <w:lvlText w:val="%5."/>
      <w:lvlJc w:val="left"/>
      <w:pPr>
        <w:ind w:left="4884" w:hanging="360"/>
      </w:pPr>
    </w:lvl>
    <w:lvl w:ilvl="5" w:tplc="0415001B" w:tentative="1">
      <w:start w:val="1"/>
      <w:numFmt w:val="lowerRoman"/>
      <w:lvlText w:val="%6."/>
      <w:lvlJc w:val="right"/>
      <w:pPr>
        <w:ind w:left="5604" w:hanging="180"/>
      </w:pPr>
    </w:lvl>
    <w:lvl w:ilvl="6" w:tplc="0415000F" w:tentative="1">
      <w:start w:val="1"/>
      <w:numFmt w:val="decimal"/>
      <w:lvlText w:val="%7."/>
      <w:lvlJc w:val="left"/>
      <w:pPr>
        <w:ind w:left="6324" w:hanging="360"/>
      </w:pPr>
    </w:lvl>
    <w:lvl w:ilvl="7" w:tplc="04150019" w:tentative="1">
      <w:start w:val="1"/>
      <w:numFmt w:val="lowerLetter"/>
      <w:lvlText w:val="%8."/>
      <w:lvlJc w:val="left"/>
      <w:pPr>
        <w:ind w:left="7044" w:hanging="360"/>
      </w:pPr>
    </w:lvl>
    <w:lvl w:ilvl="8" w:tplc="0415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16" w15:restartNumberingAfterBreak="0">
    <w:nsid w:val="328F4EF3"/>
    <w:multiLevelType w:val="hybridMultilevel"/>
    <w:tmpl w:val="3F481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7451BD8"/>
    <w:multiLevelType w:val="hybridMultilevel"/>
    <w:tmpl w:val="B15A61F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 w15:restartNumberingAfterBreak="0">
    <w:nsid w:val="3B9F0D1A"/>
    <w:multiLevelType w:val="hybridMultilevel"/>
    <w:tmpl w:val="C6F2C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A49F0"/>
    <w:multiLevelType w:val="hybridMultilevel"/>
    <w:tmpl w:val="159EC97A"/>
    <w:lvl w:ilvl="0" w:tplc="AFF24A70">
      <w:start w:val="1"/>
      <w:numFmt w:val="decimal"/>
      <w:lvlText w:val="%1)"/>
      <w:lvlJc w:val="left"/>
      <w:pPr>
        <w:ind w:left="495" w:hanging="1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C1345A"/>
    <w:multiLevelType w:val="hybridMultilevel"/>
    <w:tmpl w:val="E7CAD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 w15:restartNumberingAfterBreak="0">
    <w:nsid w:val="426F61EF"/>
    <w:multiLevelType w:val="hybridMultilevel"/>
    <w:tmpl w:val="E4CE45B2"/>
    <w:lvl w:ilvl="0" w:tplc="83F007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96158CE"/>
    <w:multiLevelType w:val="hybridMultilevel"/>
    <w:tmpl w:val="7D2CA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1D5E41"/>
    <w:multiLevelType w:val="hybridMultilevel"/>
    <w:tmpl w:val="61601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0B16E2"/>
    <w:multiLevelType w:val="multilevel"/>
    <w:tmpl w:val="7FB84C8C"/>
    <w:lvl w:ilvl="0">
      <w:start w:val="1"/>
      <w:numFmt w:val="decimal"/>
      <w:lvlText w:val="%1."/>
      <w:lvlJc w:val="left"/>
      <w:pPr>
        <w:ind w:left="931" w:hanging="567"/>
      </w:pPr>
      <w:rPr>
        <w:rFonts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ahoma" w:eastAsia="Times New Roman" w:hAnsi="Tahoma" w:cs="Tahoma" w:hint="default"/>
        <w:b/>
        <w:bCs w:val="0"/>
        <w:i w:val="0"/>
        <w:iCs w:val="0"/>
        <w:color w:val="auto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171" w:hanging="240"/>
        <w:jc w:val="right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55" w:hanging="356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1860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71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2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93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04" w:hanging="356"/>
      </w:pPr>
      <w:rPr>
        <w:rFonts w:hint="default"/>
        <w:lang w:val="pl-PL" w:eastAsia="en-US" w:bidi="ar-SA"/>
      </w:rPr>
    </w:lvl>
  </w:abstractNum>
  <w:abstractNum w:abstractNumId="25" w15:restartNumberingAfterBreak="0">
    <w:nsid w:val="56D62401"/>
    <w:multiLevelType w:val="hybridMultilevel"/>
    <w:tmpl w:val="F6664634"/>
    <w:lvl w:ilvl="0" w:tplc="5F325B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3C5C78"/>
    <w:multiLevelType w:val="hybridMultilevel"/>
    <w:tmpl w:val="6AF6C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C146D"/>
    <w:multiLevelType w:val="hybridMultilevel"/>
    <w:tmpl w:val="98FA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710A73"/>
    <w:multiLevelType w:val="hybridMultilevel"/>
    <w:tmpl w:val="36FE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E428A1"/>
    <w:multiLevelType w:val="hybridMultilevel"/>
    <w:tmpl w:val="D234C7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3E2A78"/>
    <w:multiLevelType w:val="hybridMultilevel"/>
    <w:tmpl w:val="497C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AF413D"/>
    <w:multiLevelType w:val="hybridMultilevel"/>
    <w:tmpl w:val="93D83B40"/>
    <w:lvl w:ilvl="0" w:tplc="91BEBACC">
      <w:start w:val="1"/>
      <w:numFmt w:val="decimal"/>
      <w:lvlText w:val="%1)"/>
      <w:lvlJc w:val="left"/>
      <w:pPr>
        <w:ind w:left="495" w:hanging="1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DB5789"/>
    <w:multiLevelType w:val="hybridMultilevel"/>
    <w:tmpl w:val="048E161E"/>
    <w:lvl w:ilvl="0" w:tplc="7DA46076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3" w15:restartNumberingAfterBreak="0">
    <w:nsid w:val="631B504B"/>
    <w:multiLevelType w:val="hybridMultilevel"/>
    <w:tmpl w:val="11C631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3BE3E98"/>
    <w:multiLevelType w:val="hybridMultilevel"/>
    <w:tmpl w:val="2F24C7AE"/>
    <w:lvl w:ilvl="0" w:tplc="BAEC61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DF3B2A"/>
    <w:multiLevelType w:val="hybridMultilevel"/>
    <w:tmpl w:val="DAC8E95E"/>
    <w:lvl w:ilvl="0" w:tplc="EBCEC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D7A3631"/>
    <w:multiLevelType w:val="hybridMultilevel"/>
    <w:tmpl w:val="4BF8D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D5AF5"/>
    <w:multiLevelType w:val="hybridMultilevel"/>
    <w:tmpl w:val="873A2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409C0"/>
    <w:multiLevelType w:val="hybridMultilevel"/>
    <w:tmpl w:val="497C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336B4"/>
    <w:multiLevelType w:val="hybridMultilevel"/>
    <w:tmpl w:val="8EFA8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21B4D"/>
    <w:multiLevelType w:val="hybridMultilevel"/>
    <w:tmpl w:val="3C32A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FEACDCC">
      <w:start w:val="1"/>
      <w:numFmt w:val="decimal"/>
      <w:lvlText w:val="%2)"/>
      <w:lvlJc w:val="left"/>
      <w:pPr>
        <w:ind w:left="1215" w:hanging="1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C5AB1"/>
    <w:multiLevelType w:val="hybridMultilevel"/>
    <w:tmpl w:val="1D303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2C090E"/>
    <w:multiLevelType w:val="hybridMultilevel"/>
    <w:tmpl w:val="17162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pStyle w:val="D1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2"/>
  </w:num>
  <w:num w:numId="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21"/>
  </w:num>
  <w:num w:numId="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17"/>
  </w:num>
  <w:num w:numId="14">
    <w:abstractNumId w:val="40"/>
  </w:num>
  <w:num w:numId="15">
    <w:abstractNumId w:val="15"/>
  </w:num>
  <w:num w:numId="16">
    <w:abstractNumId w:val="29"/>
  </w:num>
  <w:num w:numId="17">
    <w:abstractNumId w:val="41"/>
  </w:num>
  <w:num w:numId="18">
    <w:abstractNumId w:val="8"/>
  </w:num>
  <w:num w:numId="19">
    <w:abstractNumId w:val="23"/>
  </w:num>
  <w:num w:numId="20">
    <w:abstractNumId w:val="26"/>
  </w:num>
  <w:num w:numId="21">
    <w:abstractNumId w:val="16"/>
  </w:num>
  <w:num w:numId="22">
    <w:abstractNumId w:val="3"/>
  </w:num>
  <w:num w:numId="23">
    <w:abstractNumId w:val="39"/>
  </w:num>
  <w:num w:numId="24">
    <w:abstractNumId w:val="19"/>
  </w:num>
  <w:num w:numId="25">
    <w:abstractNumId w:val="18"/>
  </w:num>
  <w:num w:numId="26">
    <w:abstractNumId w:val="9"/>
  </w:num>
  <w:num w:numId="27">
    <w:abstractNumId w:val="2"/>
  </w:num>
  <w:num w:numId="28">
    <w:abstractNumId w:val="31"/>
  </w:num>
  <w:num w:numId="29">
    <w:abstractNumId w:val="36"/>
  </w:num>
  <w:num w:numId="30">
    <w:abstractNumId w:val="34"/>
  </w:num>
  <w:num w:numId="31">
    <w:abstractNumId w:val="4"/>
  </w:num>
  <w:num w:numId="32">
    <w:abstractNumId w:val="33"/>
  </w:num>
  <w:num w:numId="33">
    <w:abstractNumId w:val="42"/>
  </w:num>
  <w:num w:numId="34">
    <w:abstractNumId w:val="5"/>
  </w:num>
  <w:num w:numId="35">
    <w:abstractNumId w:val="24"/>
  </w:num>
  <w:num w:numId="36">
    <w:abstractNumId w:val="1"/>
  </w:num>
  <w:num w:numId="37">
    <w:abstractNumId w:val="13"/>
  </w:num>
  <w:num w:numId="3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20"/>
  </w:num>
  <w:num w:numId="41">
    <w:abstractNumId w:val="6"/>
  </w:num>
  <w:num w:numId="42">
    <w:abstractNumId w:val="37"/>
  </w:num>
  <w:num w:numId="43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5A"/>
    <w:rsid w:val="000631A7"/>
    <w:rsid w:val="000724B1"/>
    <w:rsid w:val="00073FE8"/>
    <w:rsid w:val="000866A8"/>
    <w:rsid w:val="000C5724"/>
    <w:rsid w:val="000E5DA0"/>
    <w:rsid w:val="001263F7"/>
    <w:rsid w:val="001270AB"/>
    <w:rsid w:val="00134D2B"/>
    <w:rsid w:val="0015212D"/>
    <w:rsid w:val="001920FA"/>
    <w:rsid w:val="00195B6F"/>
    <w:rsid w:val="001C7FBA"/>
    <w:rsid w:val="00201CF8"/>
    <w:rsid w:val="00204A81"/>
    <w:rsid w:val="00237584"/>
    <w:rsid w:val="002C4A26"/>
    <w:rsid w:val="002E3103"/>
    <w:rsid w:val="003E700D"/>
    <w:rsid w:val="003F6553"/>
    <w:rsid w:val="0042261B"/>
    <w:rsid w:val="00432DBE"/>
    <w:rsid w:val="004446C2"/>
    <w:rsid w:val="004613F1"/>
    <w:rsid w:val="004705F5"/>
    <w:rsid w:val="004D3115"/>
    <w:rsid w:val="00503ED6"/>
    <w:rsid w:val="00515EC5"/>
    <w:rsid w:val="005828AF"/>
    <w:rsid w:val="005E04A9"/>
    <w:rsid w:val="00672BDD"/>
    <w:rsid w:val="00675257"/>
    <w:rsid w:val="006B610A"/>
    <w:rsid w:val="006B652D"/>
    <w:rsid w:val="006C0C45"/>
    <w:rsid w:val="006C4526"/>
    <w:rsid w:val="006E562B"/>
    <w:rsid w:val="00746C80"/>
    <w:rsid w:val="00771755"/>
    <w:rsid w:val="007913C5"/>
    <w:rsid w:val="007B1B9A"/>
    <w:rsid w:val="008315E9"/>
    <w:rsid w:val="00990A5A"/>
    <w:rsid w:val="009A2BF8"/>
    <w:rsid w:val="00A2239F"/>
    <w:rsid w:val="00A255E2"/>
    <w:rsid w:val="00A73BB9"/>
    <w:rsid w:val="00AB317B"/>
    <w:rsid w:val="00AF2352"/>
    <w:rsid w:val="00B27CAA"/>
    <w:rsid w:val="00B46F59"/>
    <w:rsid w:val="00B93C59"/>
    <w:rsid w:val="00C83349"/>
    <w:rsid w:val="00CD620B"/>
    <w:rsid w:val="00CE7117"/>
    <w:rsid w:val="00D168E0"/>
    <w:rsid w:val="00D7538E"/>
    <w:rsid w:val="00DC0DF4"/>
    <w:rsid w:val="00E26C0C"/>
    <w:rsid w:val="00E61B45"/>
    <w:rsid w:val="00E91098"/>
    <w:rsid w:val="00EC602C"/>
    <w:rsid w:val="00ED60F0"/>
    <w:rsid w:val="00EF5960"/>
    <w:rsid w:val="00F37C21"/>
    <w:rsid w:val="00F6612D"/>
    <w:rsid w:val="00F9331D"/>
    <w:rsid w:val="00FB54F2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25A9F-C417-444A-802C-FEF20542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DB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2DBE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32D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E91098"/>
    <w:pPr>
      <w:suppressAutoHyphens/>
      <w:spacing w:line="36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26C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71755"/>
    <w:pPr>
      <w:suppressAutoHyphens/>
      <w:autoSpaceDN w:val="0"/>
      <w:spacing w:after="120" w:line="254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71755"/>
    <w:rPr>
      <w:rFonts w:ascii="Calibri" w:eastAsia="Calibri" w:hAnsi="Calibri" w:cs="Times New Roman"/>
    </w:rPr>
  </w:style>
  <w:style w:type="paragraph" w:styleId="Akapitzlist">
    <w:name w:val="List Paragraph"/>
    <w:aliases w:val="CW_Lista,sw tekst,L1,Numerowanie,2 heading,A_wyliczenie,K-P_odwolanie,Akapit z listą5,maz_wyliczenie,opis dzialania,Akapit z listą BS,zwykły tekst,List Paragraph1,BulletC,Obiekt,Nagłowek 3,Kolorowa lista — akcent 11,Dot pt,wypunktowanie"/>
    <w:basedOn w:val="Normalny"/>
    <w:link w:val="AkapitzlistZnak"/>
    <w:qFormat/>
    <w:rsid w:val="004705F5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2 heading Znak,A_wyliczenie Znak,K-P_odwolanie Znak,Akapit z listą5 Znak,maz_wyliczenie Znak,opis dzialania Znak,Akapit z listą BS Znak,zwykły tekst Znak,List Paragraph1 Znak"/>
    <w:link w:val="Akapitzlist"/>
    <w:qFormat/>
    <w:locked/>
    <w:rsid w:val="0023758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4526"/>
    <w:rPr>
      <w:color w:val="0563C1" w:themeColor="hyperlink"/>
      <w:u w:val="single"/>
    </w:rPr>
  </w:style>
  <w:style w:type="paragraph" w:customStyle="1" w:styleId="D1">
    <w:name w:val="D1"/>
    <w:basedOn w:val="Normalny"/>
    <w:link w:val="D1Znak"/>
    <w:uiPriority w:val="1"/>
    <w:qFormat/>
    <w:rsid w:val="00F37C21"/>
    <w:pPr>
      <w:widowControl w:val="0"/>
      <w:numPr>
        <w:ilvl w:val="4"/>
        <w:numId w:val="33"/>
      </w:numPr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D1Znak">
    <w:name w:val="D1 Znak"/>
    <w:link w:val="D1"/>
    <w:uiPriority w:val="1"/>
    <w:rsid w:val="00F37C21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F37C21"/>
    <w:pPr>
      <w:widowControl w:val="0"/>
      <w:autoSpaceDE w:val="0"/>
      <w:autoSpaceDN w:val="0"/>
      <w:spacing w:before="61"/>
      <w:ind w:left="108"/>
    </w:pPr>
    <w:rPr>
      <w:rFonts w:ascii="Times New Roman" w:hAnsi="Times New Roman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61B45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61B4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E61B45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672B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72BDD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@cus.tar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EBD76-CAA4-4FC8-A03B-EA0BD02DB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10</Pages>
  <Words>3967</Words>
  <Characters>23806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</dc:creator>
  <cp:keywords/>
  <dc:description/>
  <cp:lastModifiedBy>CUS</cp:lastModifiedBy>
  <cp:revision>15</cp:revision>
  <dcterms:created xsi:type="dcterms:W3CDTF">2024-10-25T09:18:00Z</dcterms:created>
  <dcterms:modified xsi:type="dcterms:W3CDTF">2024-11-12T08:03:00Z</dcterms:modified>
</cp:coreProperties>
</file>