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3E3ABF" w14:textId="42220B86" w:rsidR="0059707A" w:rsidRPr="00732613" w:rsidRDefault="00C52DA2" w:rsidP="0059707A">
      <w:r w:rsidRPr="00732613">
        <w:rPr>
          <w:b/>
          <w:noProof/>
        </w:rPr>
        <w:drawing>
          <wp:anchor distT="0" distB="0" distL="114300" distR="114300" simplePos="0" relativeHeight="251658240" behindDoc="1" locked="0" layoutInCell="1" allowOverlap="1" wp14:anchorId="6AAB91EB" wp14:editId="5309D4C3">
            <wp:simplePos x="0" y="0"/>
            <wp:positionH relativeFrom="column">
              <wp:posOffset>133350</wp:posOffset>
            </wp:positionH>
            <wp:positionV relativeFrom="paragraph">
              <wp:posOffset>8255</wp:posOffset>
            </wp:positionV>
            <wp:extent cx="762000" cy="904875"/>
            <wp:effectExtent l="0" t="0" r="0" b="952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9048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bookmarkStart w:id="0" w:name="_Toc10024497"/>
    </w:p>
    <w:bookmarkEnd w:id="0"/>
    <w:p w14:paraId="77E20C72" w14:textId="3ECE53D5" w:rsidR="00BC1FB8" w:rsidRPr="00732613" w:rsidRDefault="007B7A5A" w:rsidP="00BC1FB8">
      <w:pPr>
        <w:keepNext/>
        <w:overflowPunct w:val="0"/>
        <w:autoSpaceDE w:val="0"/>
        <w:autoSpaceDN w:val="0"/>
        <w:adjustRightInd w:val="0"/>
        <w:ind w:left="2127" w:firstLine="709"/>
        <w:textAlignment w:val="baseline"/>
        <w:outlineLvl w:val="1"/>
        <w:rPr>
          <w:b/>
        </w:rPr>
      </w:pPr>
      <w:r>
        <w:rPr>
          <w:b/>
        </w:rPr>
        <w:t xml:space="preserve">       </w:t>
      </w:r>
      <w:r w:rsidR="00BB2BF2" w:rsidRPr="00732613">
        <w:rPr>
          <w:b/>
        </w:rPr>
        <w:t xml:space="preserve">  </w:t>
      </w:r>
      <w:r w:rsidR="00E146B2">
        <w:rPr>
          <w:b/>
        </w:rPr>
        <w:t xml:space="preserve">     </w:t>
      </w:r>
      <w:r w:rsidR="00BC1FB8" w:rsidRPr="00732613">
        <w:rPr>
          <w:b/>
        </w:rPr>
        <w:t>GMINA DOBROSZYCE</w:t>
      </w:r>
    </w:p>
    <w:p w14:paraId="36047AAF" w14:textId="38E2D0D8" w:rsidR="00BC1FB8" w:rsidRPr="00732613" w:rsidRDefault="00BC1FB8" w:rsidP="00BC1FB8">
      <w:pPr>
        <w:keepNext/>
        <w:overflowPunct w:val="0"/>
        <w:autoSpaceDE w:val="0"/>
        <w:autoSpaceDN w:val="0"/>
        <w:adjustRightInd w:val="0"/>
        <w:textAlignment w:val="baseline"/>
        <w:outlineLvl w:val="1"/>
        <w:rPr>
          <w:b/>
        </w:rPr>
      </w:pPr>
      <w:r>
        <w:rPr>
          <w:b/>
        </w:rPr>
        <w:t xml:space="preserve">                                           </w:t>
      </w:r>
      <w:r w:rsidRPr="00732613">
        <w:rPr>
          <w:b/>
        </w:rPr>
        <w:t xml:space="preserve">– </w:t>
      </w:r>
      <w:r w:rsidR="00A90125">
        <w:rPr>
          <w:b/>
        </w:rPr>
        <w:t>SZKOŁA PODSTAWOWA IM. ORŁA BIAŁEGO</w:t>
      </w:r>
    </w:p>
    <w:p w14:paraId="64E35C6B" w14:textId="258176A5" w:rsidR="00BC1FB8" w:rsidRPr="00732613" w:rsidRDefault="00BC1FB8" w:rsidP="00BC1FB8">
      <w:pPr>
        <w:overflowPunct w:val="0"/>
        <w:autoSpaceDE w:val="0"/>
        <w:autoSpaceDN w:val="0"/>
        <w:adjustRightInd w:val="0"/>
        <w:textAlignment w:val="baseline"/>
        <w:rPr>
          <w:b/>
        </w:rPr>
      </w:pPr>
      <w:r>
        <w:rPr>
          <w:b/>
        </w:rPr>
        <w:t xml:space="preserve">                                          </w:t>
      </w:r>
      <w:r w:rsidR="00A90125">
        <w:rPr>
          <w:b/>
        </w:rPr>
        <w:t xml:space="preserve">    W DOBRZENIU</w:t>
      </w:r>
      <w:r>
        <w:rPr>
          <w:b/>
        </w:rPr>
        <w:t xml:space="preserve"> </w:t>
      </w:r>
      <w:r w:rsidRPr="00732613">
        <w:rPr>
          <w:b/>
        </w:rPr>
        <w:t xml:space="preserve">56-410 DOBROSZYCE, </w:t>
      </w:r>
    </w:p>
    <w:p w14:paraId="0A5499EB" w14:textId="3BD4B7C6" w:rsidR="007B7A5A" w:rsidRDefault="00BC1FB8" w:rsidP="00BC1FB8">
      <w:pPr>
        <w:keepNext/>
        <w:overflowPunct w:val="0"/>
        <w:autoSpaceDE w:val="0"/>
        <w:autoSpaceDN w:val="0"/>
        <w:adjustRightInd w:val="0"/>
        <w:ind w:left="2127" w:firstLine="709"/>
        <w:textAlignment w:val="baseline"/>
        <w:outlineLvl w:val="1"/>
      </w:pPr>
      <w:r>
        <w:t xml:space="preserve">                 </w:t>
      </w:r>
      <w:r w:rsidRPr="00732613">
        <w:sym w:font="Wingdings" w:char="F028"/>
      </w:r>
      <w:r w:rsidRPr="00732613">
        <w:t xml:space="preserve"> </w:t>
      </w:r>
      <w:r w:rsidR="00A90125">
        <w:t>713155368</w:t>
      </w:r>
    </w:p>
    <w:p w14:paraId="6A9AEFC2" w14:textId="7C07BCD9" w:rsidR="00F73C0D" w:rsidRDefault="00F73C0D" w:rsidP="00BC1FB8">
      <w:pPr>
        <w:keepNext/>
        <w:overflowPunct w:val="0"/>
        <w:autoSpaceDE w:val="0"/>
        <w:autoSpaceDN w:val="0"/>
        <w:adjustRightInd w:val="0"/>
        <w:ind w:left="2127" w:firstLine="709"/>
        <w:textAlignment w:val="baseline"/>
        <w:outlineLvl w:val="1"/>
        <w:rPr>
          <w:b/>
        </w:rPr>
      </w:pPr>
      <w:r>
        <w:rPr>
          <w:b/>
        </w:rPr>
        <w:t xml:space="preserve">                     sekretariat@spdobrzen.pl</w:t>
      </w:r>
    </w:p>
    <w:p w14:paraId="410F4C4A" w14:textId="77777777" w:rsidR="008B1E1A" w:rsidRDefault="008B1E1A" w:rsidP="008B1E1A">
      <w:pPr>
        <w:keepNext/>
        <w:overflowPunct w:val="0"/>
        <w:autoSpaceDE w:val="0"/>
        <w:autoSpaceDN w:val="0"/>
        <w:adjustRightInd w:val="0"/>
        <w:textAlignment w:val="baseline"/>
        <w:outlineLvl w:val="1"/>
        <w:rPr>
          <w:sz w:val="22"/>
          <w:szCs w:val="22"/>
        </w:rPr>
      </w:pPr>
    </w:p>
    <w:p w14:paraId="1F6682E6" w14:textId="0FA54798" w:rsidR="007B7A5A" w:rsidRPr="00C42FB6" w:rsidRDefault="008B1E1A" w:rsidP="008B1E1A">
      <w:pPr>
        <w:keepNext/>
        <w:overflowPunct w:val="0"/>
        <w:autoSpaceDE w:val="0"/>
        <w:autoSpaceDN w:val="0"/>
        <w:adjustRightInd w:val="0"/>
        <w:textAlignment w:val="baseline"/>
        <w:outlineLvl w:val="1"/>
        <w:rPr>
          <w:b/>
          <w:sz w:val="22"/>
          <w:szCs w:val="22"/>
        </w:rPr>
      </w:pPr>
      <w:r w:rsidRPr="008B1E1A">
        <w:rPr>
          <w:sz w:val="22"/>
          <w:szCs w:val="22"/>
        </w:rPr>
        <w:t>SP.D-ń.230.01.202</w:t>
      </w:r>
      <w:r w:rsidR="008A77F7">
        <w:rPr>
          <w:sz w:val="22"/>
          <w:szCs w:val="22"/>
        </w:rPr>
        <w:t>4</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042523">
        <w:rPr>
          <w:sz w:val="22"/>
          <w:szCs w:val="22"/>
        </w:rPr>
        <w:t xml:space="preserve">       </w:t>
      </w:r>
      <w:r w:rsidR="00E661F6">
        <w:rPr>
          <w:sz w:val="22"/>
          <w:szCs w:val="22"/>
        </w:rPr>
        <w:t>Dobroszyce</w:t>
      </w:r>
      <w:r w:rsidR="007B7A5A">
        <w:rPr>
          <w:sz w:val="22"/>
          <w:szCs w:val="22"/>
        </w:rPr>
        <w:t xml:space="preserve">, </w:t>
      </w:r>
      <w:r w:rsidR="00042523">
        <w:rPr>
          <w:sz w:val="22"/>
          <w:szCs w:val="22"/>
        </w:rPr>
        <w:t>12</w:t>
      </w:r>
      <w:r w:rsidR="007B7A5A">
        <w:rPr>
          <w:sz w:val="22"/>
          <w:szCs w:val="22"/>
        </w:rPr>
        <w:t>.1</w:t>
      </w:r>
      <w:r w:rsidR="007460E4">
        <w:rPr>
          <w:sz w:val="22"/>
          <w:szCs w:val="22"/>
        </w:rPr>
        <w:t>1</w:t>
      </w:r>
      <w:r w:rsidR="007B7A5A">
        <w:rPr>
          <w:sz w:val="22"/>
          <w:szCs w:val="22"/>
        </w:rPr>
        <w:t>.202</w:t>
      </w:r>
      <w:r w:rsidR="008A77F7">
        <w:rPr>
          <w:sz w:val="22"/>
          <w:szCs w:val="22"/>
        </w:rPr>
        <w:t>4</w:t>
      </w:r>
      <w:r w:rsidR="007B7A5A">
        <w:rPr>
          <w:sz w:val="22"/>
          <w:szCs w:val="22"/>
        </w:rPr>
        <w:t>r.</w:t>
      </w:r>
    </w:p>
    <w:p w14:paraId="62182DDB" w14:textId="77777777" w:rsidR="00530820" w:rsidRPr="00732613" w:rsidRDefault="00C75043" w:rsidP="00C75043">
      <w:pPr>
        <w:autoSpaceDE w:val="0"/>
        <w:autoSpaceDN w:val="0"/>
        <w:adjustRightInd w:val="0"/>
        <w:rPr>
          <w:rFonts w:eastAsia="Calibri"/>
        </w:rPr>
      </w:pPr>
      <w:r w:rsidRPr="00732613">
        <w:rPr>
          <w:rFonts w:eastAsia="Calibri"/>
        </w:rPr>
        <w:tab/>
      </w:r>
      <w:r w:rsidRPr="00732613">
        <w:rPr>
          <w:rFonts w:eastAsia="Calibri"/>
        </w:rPr>
        <w:tab/>
      </w:r>
      <w:r w:rsidRPr="00732613">
        <w:rPr>
          <w:rFonts w:eastAsia="Calibri"/>
        </w:rPr>
        <w:tab/>
      </w:r>
      <w:r w:rsidRPr="00732613">
        <w:rPr>
          <w:rFonts w:eastAsia="Calibri"/>
        </w:rPr>
        <w:tab/>
      </w:r>
    </w:p>
    <w:p w14:paraId="6781E1D3" w14:textId="77777777" w:rsidR="00943228" w:rsidRDefault="00943228" w:rsidP="00C75043">
      <w:pPr>
        <w:autoSpaceDE w:val="0"/>
        <w:autoSpaceDN w:val="0"/>
        <w:adjustRightInd w:val="0"/>
        <w:jc w:val="center"/>
        <w:rPr>
          <w:rFonts w:eastAsia="Calibri"/>
          <w:b/>
          <w:bCs/>
          <w:sz w:val="28"/>
          <w:szCs w:val="28"/>
        </w:rPr>
      </w:pPr>
    </w:p>
    <w:p w14:paraId="54A40FC9" w14:textId="77777777" w:rsidR="00C75043" w:rsidRPr="00732613" w:rsidRDefault="00BD6938" w:rsidP="00C75043">
      <w:pPr>
        <w:autoSpaceDE w:val="0"/>
        <w:autoSpaceDN w:val="0"/>
        <w:adjustRightInd w:val="0"/>
        <w:jc w:val="center"/>
        <w:rPr>
          <w:rFonts w:eastAsia="Calibri"/>
          <w:b/>
          <w:bCs/>
          <w:sz w:val="28"/>
          <w:szCs w:val="28"/>
        </w:rPr>
      </w:pPr>
      <w:r w:rsidRPr="00732613">
        <w:rPr>
          <w:rFonts w:eastAsia="Calibri"/>
          <w:b/>
          <w:bCs/>
          <w:sz w:val="28"/>
          <w:szCs w:val="28"/>
        </w:rPr>
        <w:t>SPECYFIKACJA</w:t>
      </w:r>
      <w:r w:rsidR="00C75043" w:rsidRPr="00732613">
        <w:rPr>
          <w:rFonts w:eastAsia="Calibri"/>
          <w:b/>
          <w:bCs/>
          <w:sz w:val="28"/>
          <w:szCs w:val="28"/>
        </w:rPr>
        <w:t xml:space="preserve"> WARUNKÓW ZAMÓWIENIA</w:t>
      </w:r>
    </w:p>
    <w:p w14:paraId="34FE7B12" w14:textId="77777777" w:rsidR="00C75043" w:rsidRPr="00B61550" w:rsidRDefault="00C75043" w:rsidP="00C75043">
      <w:pPr>
        <w:autoSpaceDE w:val="0"/>
        <w:autoSpaceDN w:val="0"/>
        <w:adjustRightInd w:val="0"/>
        <w:jc w:val="center"/>
        <w:rPr>
          <w:rFonts w:eastAsia="Calibri"/>
          <w:b/>
          <w:bCs/>
        </w:rPr>
      </w:pPr>
      <w:r w:rsidRPr="00B61550">
        <w:rPr>
          <w:rFonts w:eastAsia="Calibri"/>
          <w:b/>
          <w:bCs/>
        </w:rPr>
        <w:t>na zadanie pn.</w:t>
      </w:r>
    </w:p>
    <w:p w14:paraId="21C42E58" w14:textId="77777777" w:rsidR="00C75043" w:rsidRPr="00B61550" w:rsidRDefault="00C75043" w:rsidP="00C75043">
      <w:pPr>
        <w:autoSpaceDE w:val="0"/>
        <w:autoSpaceDN w:val="0"/>
        <w:adjustRightInd w:val="0"/>
        <w:jc w:val="center"/>
        <w:rPr>
          <w:rFonts w:eastAsia="Calibri"/>
          <w:b/>
          <w:bCs/>
        </w:rPr>
      </w:pPr>
    </w:p>
    <w:p w14:paraId="7381E03B" w14:textId="19864690" w:rsidR="00BC1FB8" w:rsidRPr="00B61550" w:rsidRDefault="00BC1FB8" w:rsidP="00BC1FB8">
      <w:pPr>
        <w:autoSpaceDE w:val="0"/>
        <w:autoSpaceDN w:val="0"/>
        <w:adjustRightInd w:val="0"/>
        <w:jc w:val="center"/>
        <w:rPr>
          <w:rFonts w:eastAsia="Calibri"/>
          <w:b/>
          <w:bCs/>
        </w:rPr>
      </w:pPr>
      <w:r w:rsidRPr="00B61550">
        <w:rPr>
          <w:rFonts w:eastAsia="Calibri"/>
          <w:b/>
          <w:bCs/>
        </w:rPr>
        <w:t xml:space="preserve">„Świadczenie usług cateringowych polegających na przygotowaniu i dostawie posiłków do </w:t>
      </w:r>
      <w:r w:rsidR="00F73C0D" w:rsidRPr="00B61550">
        <w:rPr>
          <w:rFonts w:eastAsia="Calibri"/>
          <w:b/>
          <w:bCs/>
        </w:rPr>
        <w:t>Szkoły Podstawowej im. Orła Białego w Dobrzeniu,</w:t>
      </w:r>
      <w:r w:rsidRPr="00B61550">
        <w:rPr>
          <w:rFonts w:eastAsia="Calibri"/>
          <w:b/>
          <w:bCs/>
        </w:rPr>
        <w:t xml:space="preserve"> </w:t>
      </w:r>
      <w:r w:rsidR="00F73C0D" w:rsidRPr="00B61550">
        <w:rPr>
          <w:b/>
        </w:rPr>
        <w:t xml:space="preserve">Gmina </w:t>
      </w:r>
      <w:r w:rsidRPr="00B61550">
        <w:rPr>
          <w:b/>
        </w:rPr>
        <w:t xml:space="preserve"> Dobroszyce</w:t>
      </w:r>
      <w:r w:rsidRPr="00B61550">
        <w:rPr>
          <w:rFonts w:eastAsia="Calibri"/>
          <w:b/>
          <w:bCs/>
        </w:rPr>
        <w:t>, w roku 202</w:t>
      </w:r>
      <w:r w:rsidR="008A77F7">
        <w:rPr>
          <w:rFonts w:eastAsia="Calibri"/>
          <w:b/>
          <w:bCs/>
        </w:rPr>
        <w:t>5</w:t>
      </w:r>
      <w:r w:rsidRPr="00B61550">
        <w:rPr>
          <w:rFonts w:eastAsia="Calibri"/>
          <w:b/>
          <w:bCs/>
        </w:rPr>
        <w:t>”</w:t>
      </w:r>
    </w:p>
    <w:p w14:paraId="7740D00E" w14:textId="77777777" w:rsidR="001E49C2" w:rsidRPr="00B61550" w:rsidRDefault="00C75043" w:rsidP="00E948EE">
      <w:pPr>
        <w:autoSpaceDE w:val="0"/>
        <w:autoSpaceDN w:val="0"/>
        <w:adjustRightInd w:val="0"/>
        <w:jc w:val="center"/>
        <w:rPr>
          <w:b/>
        </w:rPr>
      </w:pPr>
      <w:r w:rsidRPr="00B61550">
        <w:rPr>
          <w:b/>
        </w:rPr>
        <w:t xml:space="preserve">             </w:t>
      </w:r>
    </w:p>
    <w:p w14:paraId="0C7AA94B" w14:textId="587645DB" w:rsidR="00A86ACC" w:rsidRPr="00732613" w:rsidRDefault="00C75043" w:rsidP="0059707A">
      <w:pPr>
        <w:widowControl w:val="0"/>
        <w:jc w:val="center"/>
        <w:rPr>
          <w:b/>
          <w:iCs/>
        </w:rPr>
      </w:pPr>
      <w:r w:rsidRPr="00B61550">
        <w:tab/>
      </w:r>
      <w:r w:rsidR="0059707A" w:rsidRPr="00B61550">
        <w:rPr>
          <w:b/>
          <w:iCs/>
        </w:rPr>
        <w:t>Postępowanie o udzielenie zamówienia publicznego prowadzone jest w trybie podstawowym</w:t>
      </w:r>
      <w:r w:rsidR="004D474B" w:rsidRPr="00B61550">
        <w:rPr>
          <w:b/>
          <w:iCs/>
        </w:rPr>
        <w:t xml:space="preserve"> z fakultatywnymi negocjacjami</w:t>
      </w:r>
      <w:r w:rsidR="0059707A" w:rsidRPr="00732613">
        <w:rPr>
          <w:b/>
          <w:iCs/>
        </w:rPr>
        <w:t>, na podstawie art</w:t>
      </w:r>
      <w:r w:rsidR="0059707A" w:rsidRPr="005D1C11">
        <w:rPr>
          <w:b/>
          <w:iCs/>
        </w:rPr>
        <w:t xml:space="preserve">. </w:t>
      </w:r>
      <w:r w:rsidR="005D1C11" w:rsidRPr="005D1C11">
        <w:rPr>
          <w:b/>
          <w:iCs/>
        </w:rPr>
        <w:t>275 pkt 2</w:t>
      </w:r>
      <w:r w:rsidR="0059707A" w:rsidRPr="005D1C11">
        <w:rPr>
          <w:b/>
          <w:iCs/>
        </w:rPr>
        <w:t xml:space="preserve"> ustawy</w:t>
      </w:r>
      <w:r w:rsidR="0059707A" w:rsidRPr="00732613">
        <w:rPr>
          <w:b/>
          <w:iCs/>
        </w:rPr>
        <w:t xml:space="preserve"> z dnia 11 września 2019 r. - Prawo zam</w:t>
      </w:r>
      <w:r w:rsidR="00BF53E0">
        <w:rPr>
          <w:b/>
          <w:iCs/>
        </w:rPr>
        <w:t>ówień publicznych (Dz. U. z 2024</w:t>
      </w:r>
      <w:r w:rsidR="0059707A" w:rsidRPr="00732613">
        <w:rPr>
          <w:b/>
          <w:iCs/>
        </w:rPr>
        <w:t xml:space="preserve"> r., poz. </w:t>
      </w:r>
      <w:r w:rsidR="00A611E1" w:rsidRPr="00732613">
        <w:rPr>
          <w:b/>
          <w:iCs/>
        </w:rPr>
        <w:t>1</w:t>
      </w:r>
      <w:r w:rsidR="00BF53E0">
        <w:rPr>
          <w:b/>
          <w:iCs/>
        </w:rPr>
        <w:t>320</w:t>
      </w:r>
      <w:r w:rsidR="0059707A" w:rsidRPr="00732613">
        <w:rPr>
          <w:b/>
          <w:iCs/>
        </w:rPr>
        <w:t>) [zwanej dalej  „PZP”].</w:t>
      </w:r>
    </w:p>
    <w:p w14:paraId="58BD4DA1" w14:textId="77777777" w:rsidR="00BB4BC1" w:rsidRPr="00732613" w:rsidRDefault="00BB4BC1" w:rsidP="00BB4BC1">
      <w:pPr>
        <w:widowControl w:val="0"/>
        <w:rPr>
          <w:b/>
          <w:u w:val="single"/>
        </w:rPr>
      </w:pPr>
    </w:p>
    <w:tbl>
      <w:tblPr>
        <w:tblW w:w="9464" w:type="dxa"/>
        <w:tblBorders>
          <w:insideH w:val="single" w:sz="4" w:space="0" w:color="auto"/>
        </w:tblBorders>
        <w:tblLook w:val="04A0" w:firstRow="1" w:lastRow="0" w:firstColumn="1" w:lastColumn="0" w:noHBand="0" w:noVBand="1"/>
      </w:tblPr>
      <w:tblGrid>
        <w:gridCol w:w="817"/>
        <w:gridCol w:w="8647"/>
      </w:tblGrid>
      <w:tr w:rsidR="00732613" w:rsidRPr="00732613" w14:paraId="6C219A63" w14:textId="77777777" w:rsidTr="00EA43CD">
        <w:trPr>
          <w:trHeight w:val="846"/>
        </w:trPr>
        <w:tc>
          <w:tcPr>
            <w:tcW w:w="817" w:type="dxa"/>
            <w:shd w:val="clear" w:color="auto" w:fill="auto"/>
          </w:tcPr>
          <w:p w14:paraId="4D660123" w14:textId="77777777" w:rsidR="00943228" w:rsidRDefault="00943228" w:rsidP="00AD4627">
            <w:pPr>
              <w:widowControl w:val="0"/>
              <w:rPr>
                <w:b/>
              </w:rPr>
            </w:pPr>
          </w:p>
          <w:p w14:paraId="7157F9D8" w14:textId="77777777" w:rsidR="009368F2" w:rsidRPr="00732613" w:rsidRDefault="00AD4627" w:rsidP="00AD4627">
            <w:pPr>
              <w:widowControl w:val="0"/>
              <w:rPr>
                <w:b/>
              </w:rPr>
            </w:pPr>
            <w:r w:rsidRPr="00732613">
              <w:rPr>
                <w:b/>
              </w:rPr>
              <w:t>CPV:</w:t>
            </w:r>
          </w:p>
        </w:tc>
        <w:tc>
          <w:tcPr>
            <w:tcW w:w="8647" w:type="dxa"/>
            <w:shd w:val="clear" w:color="auto" w:fill="auto"/>
          </w:tcPr>
          <w:p w14:paraId="5718C3EF" w14:textId="77777777" w:rsidR="009368F2" w:rsidRPr="00732613" w:rsidRDefault="009368F2" w:rsidP="00EA43CD">
            <w:pPr>
              <w:widowControl w:val="0"/>
              <w:tabs>
                <w:tab w:val="left" w:pos="0"/>
              </w:tabs>
              <w:rPr>
                <w:b/>
              </w:rPr>
            </w:pPr>
          </w:p>
        </w:tc>
      </w:tr>
    </w:tbl>
    <w:p w14:paraId="7D2E4C7B" w14:textId="77777777" w:rsidR="00943228" w:rsidRDefault="00943228" w:rsidP="00C75043">
      <w:pPr>
        <w:widowControl w:val="0"/>
        <w:rPr>
          <w:b/>
          <w:lang w:eastAsia="ar-SA"/>
        </w:rPr>
      </w:pPr>
      <w:r w:rsidRPr="00943228">
        <w:rPr>
          <w:b/>
          <w:lang w:eastAsia="ar-SA"/>
        </w:rPr>
        <w:t>55521200-0 Usługi dowożenia posiłków</w:t>
      </w:r>
    </w:p>
    <w:p w14:paraId="5AEF2234" w14:textId="7439184C" w:rsidR="001058EF" w:rsidRPr="00732613" w:rsidRDefault="00261AB4" w:rsidP="00C75043">
      <w:pPr>
        <w:widowControl w:val="0"/>
        <w:rPr>
          <w:sz w:val="20"/>
          <w:szCs w:val="20"/>
        </w:rPr>
      </w:pPr>
      <w:r w:rsidRPr="00732613">
        <w:rPr>
          <w:sz w:val="20"/>
          <w:szCs w:val="20"/>
        </w:rPr>
        <w:tab/>
      </w:r>
      <w:r w:rsidRPr="00732613">
        <w:rPr>
          <w:sz w:val="20"/>
          <w:szCs w:val="20"/>
        </w:rPr>
        <w:tab/>
      </w:r>
      <w:r w:rsidRPr="00732613">
        <w:rPr>
          <w:sz w:val="20"/>
          <w:szCs w:val="20"/>
        </w:rPr>
        <w:tab/>
      </w:r>
      <w:r w:rsidRPr="00732613">
        <w:rPr>
          <w:sz w:val="20"/>
          <w:szCs w:val="20"/>
        </w:rPr>
        <w:tab/>
      </w:r>
      <w:r w:rsidRPr="00732613">
        <w:rPr>
          <w:sz w:val="20"/>
          <w:szCs w:val="20"/>
        </w:rPr>
        <w:tab/>
      </w:r>
    </w:p>
    <w:p w14:paraId="5D467A59" w14:textId="77777777" w:rsidR="00943228" w:rsidRDefault="00943228" w:rsidP="00C75043">
      <w:pPr>
        <w:widowControl w:val="0"/>
      </w:pPr>
    </w:p>
    <w:p w14:paraId="73D091FA" w14:textId="77777777" w:rsidR="00943228" w:rsidRDefault="00943228" w:rsidP="00C75043">
      <w:pPr>
        <w:widowControl w:val="0"/>
      </w:pPr>
    </w:p>
    <w:p w14:paraId="237D285F" w14:textId="77777777" w:rsidR="00943228" w:rsidRDefault="00943228" w:rsidP="00C75043">
      <w:pPr>
        <w:widowControl w:val="0"/>
      </w:pPr>
    </w:p>
    <w:p w14:paraId="1382846E" w14:textId="77777777" w:rsidR="00943228" w:rsidRDefault="00943228" w:rsidP="00C75043">
      <w:pPr>
        <w:widowControl w:val="0"/>
      </w:pPr>
    </w:p>
    <w:p w14:paraId="111F211E" w14:textId="77777777" w:rsidR="00943228" w:rsidRDefault="00943228" w:rsidP="00C75043">
      <w:pPr>
        <w:widowControl w:val="0"/>
      </w:pPr>
    </w:p>
    <w:p w14:paraId="7246355E" w14:textId="77777777" w:rsidR="00943228" w:rsidRDefault="00943228" w:rsidP="00C75043">
      <w:pPr>
        <w:widowControl w:val="0"/>
      </w:pPr>
    </w:p>
    <w:p w14:paraId="0A7A3D34" w14:textId="77777777" w:rsidR="00943228" w:rsidRDefault="00943228" w:rsidP="00C75043">
      <w:pPr>
        <w:widowControl w:val="0"/>
      </w:pPr>
    </w:p>
    <w:p w14:paraId="0E8AB6A8" w14:textId="77777777" w:rsidR="00943228" w:rsidRDefault="00943228" w:rsidP="00C75043">
      <w:pPr>
        <w:widowControl w:val="0"/>
      </w:pPr>
    </w:p>
    <w:p w14:paraId="7A8DF86F" w14:textId="77777777" w:rsidR="00943228" w:rsidRDefault="00943228" w:rsidP="00C75043">
      <w:pPr>
        <w:widowControl w:val="0"/>
      </w:pPr>
    </w:p>
    <w:p w14:paraId="3380BD60" w14:textId="77777777" w:rsidR="00943228" w:rsidRDefault="00943228" w:rsidP="00C75043">
      <w:pPr>
        <w:widowControl w:val="0"/>
      </w:pPr>
    </w:p>
    <w:p w14:paraId="6CEDD9DF" w14:textId="77777777" w:rsidR="00943228" w:rsidRDefault="00943228" w:rsidP="00C75043">
      <w:pPr>
        <w:widowControl w:val="0"/>
      </w:pPr>
    </w:p>
    <w:p w14:paraId="7BCC4395" w14:textId="77777777" w:rsidR="00943228" w:rsidRDefault="00943228" w:rsidP="00C75043">
      <w:pPr>
        <w:widowControl w:val="0"/>
      </w:pPr>
    </w:p>
    <w:p w14:paraId="6649A9D5" w14:textId="77777777" w:rsidR="00943228" w:rsidRDefault="00943228" w:rsidP="00C75043">
      <w:pPr>
        <w:widowControl w:val="0"/>
      </w:pPr>
    </w:p>
    <w:p w14:paraId="33053037" w14:textId="77777777" w:rsidR="00943228" w:rsidRDefault="00943228" w:rsidP="00C75043">
      <w:pPr>
        <w:widowControl w:val="0"/>
      </w:pPr>
    </w:p>
    <w:p w14:paraId="23001DE7" w14:textId="77777777" w:rsidR="00261AB4" w:rsidRPr="00732613" w:rsidRDefault="00261AB4" w:rsidP="00C75043">
      <w:pPr>
        <w:widowControl w:val="0"/>
      </w:pPr>
      <w:r w:rsidRPr="00732613">
        <w:t>Weryfikacja formalno-prawna:</w:t>
      </w:r>
    </w:p>
    <w:p w14:paraId="5687E7CE" w14:textId="77777777" w:rsidR="00261AB4" w:rsidRPr="00732613" w:rsidRDefault="00261AB4" w:rsidP="00C75043">
      <w:pPr>
        <w:widowControl w:val="0"/>
      </w:pPr>
    </w:p>
    <w:p w14:paraId="36D4AF37" w14:textId="77777777" w:rsidR="00C26E19" w:rsidRPr="00732613" w:rsidRDefault="00EA43CD" w:rsidP="00C75043">
      <w:pPr>
        <w:widowControl w:val="0"/>
      </w:pPr>
      <w:r w:rsidRPr="00732613">
        <w:t>……………………….</w:t>
      </w:r>
    </w:p>
    <w:p w14:paraId="1852A19B" w14:textId="77777777" w:rsidR="00261AB4" w:rsidRPr="00732613" w:rsidRDefault="00261AB4" w:rsidP="00C75043">
      <w:pPr>
        <w:widowControl w:val="0"/>
      </w:pPr>
      <w:r w:rsidRPr="00732613">
        <w:t>Zatwierdził:</w:t>
      </w:r>
    </w:p>
    <w:p w14:paraId="350E7BDE" w14:textId="77777777" w:rsidR="00627E49" w:rsidRPr="00732613" w:rsidRDefault="00627E49" w:rsidP="00C75043">
      <w:pPr>
        <w:widowControl w:val="0"/>
      </w:pPr>
    </w:p>
    <w:p w14:paraId="07B2D535" w14:textId="77777777" w:rsidR="00C26E19" w:rsidRPr="00732613" w:rsidRDefault="00EA43CD" w:rsidP="00C75043">
      <w:pPr>
        <w:widowControl w:val="0"/>
      </w:pPr>
      <w:r w:rsidRPr="00732613">
        <w:t>…………………</w:t>
      </w:r>
    </w:p>
    <w:p w14:paraId="0284C7C3" w14:textId="77777777" w:rsidR="00C26E19" w:rsidRPr="00732613" w:rsidRDefault="00C26E19" w:rsidP="00C75043">
      <w:pPr>
        <w:widowControl w:val="0"/>
      </w:pPr>
    </w:p>
    <w:p w14:paraId="3AF02BED" w14:textId="4ABAECA2" w:rsidR="00C75043" w:rsidRPr="00732613" w:rsidRDefault="00E5760B" w:rsidP="00C75043">
      <w:pPr>
        <w:widowControl w:val="0"/>
        <w:jc w:val="center"/>
        <w:sectPr w:rsidR="00C75043" w:rsidRPr="00732613" w:rsidSect="00D84D34">
          <w:pgSz w:w="11906" w:h="16838"/>
          <w:pgMar w:top="993" w:right="1134" w:bottom="851" w:left="1134" w:header="454" w:footer="454" w:gutter="0"/>
          <w:cols w:space="708"/>
          <w:docGrid w:linePitch="360"/>
        </w:sectPr>
      </w:pPr>
      <w:r w:rsidRPr="00732613">
        <w:t xml:space="preserve">Dobroszyce, dnia </w:t>
      </w:r>
      <w:r w:rsidR="00455472">
        <w:t>12</w:t>
      </w:r>
      <w:r w:rsidR="00CF0D1E" w:rsidRPr="00732613">
        <w:t>.</w:t>
      </w:r>
      <w:r w:rsidR="007460E4">
        <w:t>11</w:t>
      </w:r>
      <w:r w:rsidR="00F96CC9" w:rsidRPr="00732613">
        <w:t>.</w:t>
      </w:r>
      <w:r w:rsidR="00513DF4" w:rsidRPr="00732613">
        <w:t>2</w:t>
      </w:r>
      <w:r w:rsidR="00F55C68" w:rsidRPr="00732613">
        <w:t>02</w:t>
      </w:r>
      <w:r w:rsidR="008A77F7">
        <w:t>4</w:t>
      </w:r>
      <w:r w:rsidR="00C75043" w:rsidRPr="00732613">
        <w:t>r.</w:t>
      </w:r>
    </w:p>
    <w:p w14:paraId="2AD203C2" w14:textId="77777777" w:rsidR="00BC38AA" w:rsidRPr="00732613" w:rsidRDefault="000F4C30" w:rsidP="005F14A0">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szCs w:val="24"/>
        </w:rPr>
      </w:pPr>
      <w:r w:rsidRPr="00732613">
        <w:rPr>
          <w:b/>
          <w:bCs/>
          <w:kern w:val="2"/>
          <w:szCs w:val="24"/>
        </w:rPr>
        <w:lastRenderedPageBreak/>
        <w:t xml:space="preserve">I. </w:t>
      </w:r>
      <w:r w:rsidR="00B56DFE" w:rsidRPr="00732613">
        <w:rPr>
          <w:b/>
          <w:bCs/>
          <w:kern w:val="2"/>
          <w:szCs w:val="24"/>
        </w:rPr>
        <w:t>Nazwa oraz adres Zamawiającego.</w:t>
      </w:r>
    </w:p>
    <w:p w14:paraId="71FE0E0C" w14:textId="7291D7BD" w:rsidR="00E572ED" w:rsidRDefault="00E572ED" w:rsidP="00E572ED">
      <w:pPr>
        <w:tabs>
          <w:tab w:val="left" w:pos="540"/>
        </w:tabs>
        <w:spacing w:after="40"/>
        <w:jc w:val="both"/>
      </w:pPr>
      <w:r w:rsidRPr="00732613">
        <w:t xml:space="preserve">Gmina Dobroszyce </w:t>
      </w:r>
      <w:r w:rsidR="00A90125">
        <w:t>–</w:t>
      </w:r>
      <w:r>
        <w:t xml:space="preserve"> </w:t>
      </w:r>
      <w:r w:rsidR="00A90125">
        <w:t>Szkoła Podstawowa im. Orła Białego w Dobrzeniu</w:t>
      </w:r>
    </w:p>
    <w:p w14:paraId="3A6DC9FC" w14:textId="62B458E6" w:rsidR="00E572ED" w:rsidRDefault="00A90125" w:rsidP="00E572ED">
      <w:pPr>
        <w:tabs>
          <w:tab w:val="left" w:pos="540"/>
        </w:tabs>
        <w:spacing w:after="40"/>
        <w:jc w:val="both"/>
      </w:pPr>
      <w:r>
        <w:t>Dobrzeń 9A</w:t>
      </w:r>
      <w:r w:rsidR="00E572ED">
        <w:t>, 56-410 Dobroszyce</w:t>
      </w:r>
    </w:p>
    <w:p w14:paraId="20EAAA7B" w14:textId="1A168BD0" w:rsidR="00E572ED" w:rsidRPr="00732613" w:rsidRDefault="00E572ED" w:rsidP="00E572ED">
      <w:pPr>
        <w:tabs>
          <w:tab w:val="left" w:pos="540"/>
        </w:tabs>
        <w:spacing w:after="40"/>
        <w:jc w:val="both"/>
      </w:pPr>
      <w:r w:rsidRPr="00732613">
        <w:t xml:space="preserve">NIP: </w:t>
      </w:r>
      <w:r>
        <w:t>91</w:t>
      </w:r>
      <w:r w:rsidR="00A90125">
        <w:t>1-13-50-009</w:t>
      </w:r>
    </w:p>
    <w:p w14:paraId="659AF3AB" w14:textId="5DDE0AB5" w:rsidR="00E572ED" w:rsidRPr="00732613" w:rsidRDefault="00E572ED" w:rsidP="00E572ED">
      <w:pPr>
        <w:tabs>
          <w:tab w:val="left" w:pos="540"/>
        </w:tabs>
        <w:spacing w:after="40"/>
        <w:jc w:val="both"/>
      </w:pPr>
      <w:r w:rsidRPr="00732613">
        <w:t xml:space="preserve">tel. </w:t>
      </w:r>
      <w:r w:rsidR="00A90125">
        <w:t>71 315 53 68</w:t>
      </w:r>
    </w:p>
    <w:p w14:paraId="0482CFCD" w14:textId="6DC8635A" w:rsidR="00E572ED" w:rsidRPr="00732613" w:rsidRDefault="00E572ED" w:rsidP="00E572ED">
      <w:pPr>
        <w:tabs>
          <w:tab w:val="left" w:pos="540"/>
        </w:tabs>
        <w:spacing w:after="40"/>
        <w:jc w:val="both"/>
      </w:pPr>
      <w:r w:rsidRPr="00732613">
        <w:t>Godziny pracy</w:t>
      </w:r>
      <w:r w:rsidRPr="00435D56">
        <w:t xml:space="preserve">: </w:t>
      </w:r>
      <w:r w:rsidR="008A77F7">
        <w:t>7</w:t>
      </w:r>
      <w:r w:rsidRPr="00435D56">
        <w:t>.</w:t>
      </w:r>
      <w:r w:rsidR="008A77F7">
        <w:t>3</w:t>
      </w:r>
      <w:r w:rsidRPr="00435D56">
        <w:t>0-</w:t>
      </w:r>
      <w:r w:rsidR="00A90125">
        <w:t>14.3</w:t>
      </w:r>
      <w:r w:rsidRPr="00435D56">
        <w:t>0 od poniedziałku do piątku.</w:t>
      </w:r>
    </w:p>
    <w:p w14:paraId="296A956F" w14:textId="032A2618" w:rsidR="00E572ED" w:rsidRPr="00732613" w:rsidRDefault="00E572ED" w:rsidP="00E572ED">
      <w:pPr>
        <w:tabs>
          <w:tab w:val="left" w:pos="540"/>
        </w:tabs>
        <w:spacing w:after="40"/>
        <w:jc w:val="both"/>
        <w:rPr>
          <w:b/>
          <w:lang w:val="en-US"/>
        </w:rPr>
      </w:pPr>
      <w:proofErr w:type="spellStart"/>
      <w:r w:rsidRPr="00732613">
        <w:rPr>
          <w:bCs/>
          <w:lang w:val="en-US"/>
        </w:rPr>
        <w:t>Adres</w:t>
      </w:r>
      <w:proofErr w:type="spellEnd"/>
      <w:r w:rsidRPr="00732613">
        <w:rPr>
          <w:bCs/>
          <w:lang w:val="en-US"/>
        </w:rPr>
        <w:t xml:space="preserve"> e-mail:</w:t>
      </w:r>
      <w:r w:rsidRPr="00732613">
        <w:rPr>
          <w:b/>
          <w:lang w:val="en-US"/>
        </w:rPr>
        <w:t xml:space="preserve"> </w:t>
      </w:r>
      <w:hyperlink r:id="rId10" w:history="1">
        <w:r w:rsidR="00F73C0D" w:rsidRPr="00707F29">
          <w:rPr>
            <w:rStyle w:val="Hipercze"/>
            <w:lang w:val="en-US"/>
          </w:rPr>
          <w:t>sekretariat@spdobrzen.pl</w:t>
        </w:r>
      </w:hyperlink>
    </w:p>
    <w:p w14:paraId="35C7665C" w14:textId="4739CE52" w:rsidR="00307937" w:rsidRPr="00732613" w:rsidRDefault="00307937" w:rsidP="00AD4627">
      <w:pPr>
        <w:tabs>
          <w:tab w:val="left" w:pos="540"/>
        </w:tabs>
        <w:spacing w:after="40"/>
      </w:pPr>
      <w:r w:rsidRPr="00732613">
        <w:t>Adres strony internetowej</w:t>
      </w:r>
      <w:r w:rsidR="001333B5" w:rsidRPr="00732613">
        <w:t xml:space="preserve"> prowadzonego postępowania</w:t>
      </w:r>
      <w:r w:rsidRPr="00732613">
        <w:t xml:space="preserve">: </w:t>
      </w:r>
      <w:r w:rsidR="004D474B" w:rsidRPr="008F606F">
        <w:rPr>
          <w:b/>
          <w:u w:val="single"/>
        </w:rPr>
        <w:t>https://ezamowienia.gov.pl</w:t>
      </w:r>
    </w:p>
    <w:p w14:paraId="3DAE990F" w14:textId="77777777" w:rsidR="000F4C30" w:rsidRPr="00732613" w:rsidRDefault="000F4C30" w:rsidP="000F4C30">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b/>
          <w:szCs w:val="24"/>
        </w:rPr>
      </w:pPr>
      <w:r w:rsidRPr="00732613">
        <w:rPr>
          <w:b/>
          <w:szCs w:val="24"/>
        </w:rPr>
        <w:t>II. Adres strony internetowej, na której udostępniane będą zmiany i wyjaśnienia treści SWZ oraz inne dokumenty zamówienia bezpośrednio związane z postępowaniem o udzielenie zamówienia</w:t>
      </w:r>
    </w:p>
    <w:p w14:paraId="6E32B2C8" w14:textId="79928B6D" w:rsidR="00C320B6" w:rsidRPr="00732613" w:rsidRDefault="00C320B6" w:rsidP="00BD6938">
      <w:pPr>
        <w:tabs>
          <w:tab w:val="left" w:pos="540"/>
        </w:tabs>
        <w:spacing w:after="40"/>
        <w:jc w:val="both"/>
      </w:pPr>
      <w:r w:rsidRPr="00732613">
        <w:t>Zmiany i wyjaśnienia treści SWZ oraz inne dokumenty zamówienia bezpośrednio związane z post</w:t>
      </w:r>
      <w:r w:rsidR="00816E4A" w:rsidRPr="00732613">
        <w:t>ę</w:t>
      </w:r>
      <w:r w:rsidRPr="00732613">
        <w:t xml:space="preserve">powaniem o udzielenie zamówienia będą udostępniane na stronie internetowej: </w:t>
      </w:r>
      <w:r w:rsidR="004D474B" w:rsidRPr="008F606F">
        <w:rPr>
          <w:b/>
          <w:u w:val="single"/>
        </w:rPr>
        <w:t>https://ezamowienia.gov.pl</w:t>
      </w:r>
    </w:p>
    <w:p w14:paraId="2A0196CC" w14:textId="77777777" w:rsidR="00BC38AA" w:rsidRPr="00732613" w:rsidRDefault="00B56DFE" w:rsidP="005F14A0">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b/>
          <w:szCs w:val="24"/>
        </w:rPr>
      </w:pPr>
      <w:r w:rsidRPr="00732613">
        <w:rPr>
          <w:b/>
          <w:szCs w:val="24"/>
        </w:rPr>
        <w:t>II</w:t>
      </w:r>
      <w:r w:rsidR="000F4C30" w:rsidRPr="00732613">
        <w:rPr>
          <w:b/>
          <w:szCs w:val="24"/>
        </w:rPr>
        <w:t xml:space="preserve">I. </w:t>
      </w:r>
      <w:r w:rsidRPr="00732613">
        <w:rPr>
          <w:b/>
          <w:szCs w:val="24"/>
        </w:rPr>
        <w:t xml:space="preserve">Tryb </w:t>
      </w:r>
      <w:r w:rsidRPr="00732613">
        <w:rPr>
          <w:b/>
          <w:bCs/>
          <w:kern w:val="2"/>
          <w:szCs w:val="24"/>
        </w:rPr>
        <w:t>udzielenia</w:t>
      </w:r>
      <w:r w:rsidRPr="00732613">
        <w:rPr>
          <w:b/>
          <w:szCs w:val="24"/>
        </w:rPr>
        <w:t xml:space="preserve"> zamówienia.</w:t>
      </w:r>
    </w:p>
    <w:p w14:paraId="1A02D891" w14:textId="751393D9" w:rsidR="00CE0474" w:rsidRPr="00732613" w:rsidRDefault="00BD6938">
      <w:pPr>
        <w:pStyle w:val="pkt"/>
        <w:numPr>
          <w:ilvl w:val="0"/>
          <w:numId w:val="1"/>
        </w:numPr>
        <w:tabs>
          <w:tab w:val="left" w:pos="426"/>
        </w:tabs>
        <w:spacing w:before="0" w:after="40"/>
        <w:rPr>
          <w:szCs w:val="24"/>
        </w:rPr>
      </w:pPr>
      <w:r w:rsidRPr="00732613">
        <w:rPr>
          <w:szCs w:val="24"/>
        </w:rPr>
        <w:t>Niniejsze postępowanie prowadzone jest w trybie podstawowym</w:t>
      </w:r>
      <w:r w:rsidR="008B068A">
        <w:rPr>
          <w:szCs w:val="24"/>
        </w:rPr>
        <w:t xml:space="preserve"> z fakultatywnymi negocjacjami</w:t>
      </w:r>
      <w:r w:rsidR="00CE0474" w:rsidRPr="00732613">
        <w:rPr>
          <w:szCs w:val="24"/>
        </w:rPr>
        <w:t xml:space="preserve">, na </w:t>
      </w:r>
      <w:r w:rsidR="00CE0474" w:rsidRPr="004D474B">
        <w:rPr>
          <w:szCs w:val="24"/>
        </w:rPr>
        <w:t xml:space="preserve">podstawie art. </w:t>
      </w:r>
      <w:r w:rsidR="008B068A" w:rsidRPr="004D474B">
        <w:rPr>
          <w:szCs w:val="24"/>
        </w:rPr>
        <w:t>275 pkt 2</w:t>
      </w:r>
      <w:r w:rsidR="00CE0474" w:rsidRPr="004D474B">
        <w:rPr>
          <w:szCs w:val="24"/>
        </w:rPr>
        <w:t xml:space="preserve"> ustawy z dnia 11 września 2019 r. - Prawo zamówień publicznyc</w:t>
      </w:r>
      <w:r w:rsidR="00755F74" w:rsidRPr="004D474B">
        <w:rPr>
          <w:szCs w:val="24"/>
        </w:rPr>
        <w:t>h (Dz. U. z 202</w:t>
      </w:r>
      <w:r w:rsidR="00202B35">
        <w:rPr>
          <w:szCs w:val="24"/>
        </w:rPr>
        <w:t>4</w:t>
      </w:r>
      <w:r w:rsidR="00CE0474" w:rsidRPr="004D474B">
        <w:rPr>
          <w:szCs w:val="24"/>
        </w:rPr>
        <w:t xml:space="preserve"> r., poz. </w:t>
      </w:r>
      <w:r w:rsidR="00852D8B" w:rsidRPr="004D474B">
        <w:rPr>
          <w:szCs w:val="24"/>
        </w:rPr>
        <w:t>1</w:t>
      </w:r>
      <w:r w:rsidR="00202B35">
        <w:rPr>
          <w:szCs w:val="24"/>
        </w:rPr>
        <w:t>320</w:t>
      </w:r>
      <w:r w:rsidR="008F2512" w:rsidRPr="00732613">
        <w:rPr>
          <w:szCs w:val="24"/>
        </w:rPr>
        <w:t>).</w:t>
      </w:r>
    </w:p>
    <w:p w14:paraId="7A3AFEF3" w14:textId="77777777" w:rsidR="00F12954" w:rsidRPr="00732613" w:rsidRDefault="00BD6938">
      <w:pPr>
        <w:pStyle w:val="pkt"/>
        <w:numPr>
          <w:ilvl w:val="0"/>
          <w:numId w:val="1"/>
        </w:numPr>
        <w:tabs>
          <w:tab w:val="left" w:pos="426"/>
        </w:tabs>
        <w:spacing w:before="0" w:after="40"/>
        <w:rPr>
          <w:szCs w:val="24"/>
        </w:rPr>
      </w:pPr>
      <w:r w:rsidRPr="00732613">
        <w:rPr>
          <w:szCs w:val="24"/>
        </w:rPr>
        <w:t>W zakresie nieuregulowanym niniejszą Specyfikacją Waru</w:t>
      </w:r>
      <w:r w:rsidR="006061AC" w:rsidRPr="00732613">
        <w:rPr>
          <w:szCs w:val="24"/>
        </w:rPr>
        <w:t>nków Zamówienia, zwaną dalej „S</w:t>
      </w:r>
      <w:r w:rsidRPr="00732613">
        <w:rPr>
          <w:szCs w:val="24"/>
        </w:rPr>
        <w:t>WZ”, zastosowanie mają przepisy ust</w:t>
      </w:r>
      <w:r w:rsidR="00D96BA1" w:rsidRPr="00732613">
        <w:rPr>
          <w:szCs w:val="24"/>
        </w:rPr>
        <w:t>awy PZP oraz aktów wykonawczych do tej ustawy.</w:t>
      </w:r>
    </w:p>
    <w:p w14:paraId="4453AD08" w14:textId="77777777" w:rsidR="00F12954" w:rsidRPr="00732613" w:rsidRDefault="00F12954" w:rsidP="00F12954">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b/>
          <w:szCs w:val="24"/>
        </w:rPr>
      </w:pPr>
      <w:r w:rsidRPr="00732613">
        <w:rPr>
          <w:b/>
          <w:szCs w:val="24"/>
        </w:rPr>
        <w:t>IV. Informacja, czy Zamawiający przewiduje wybór najkorzystniejszej oferty z możliwością prowadzenia negocjacji</w:t>
      </w:r>
    </w:p>
    <w:p w14:paraId="1B683B89" w14:textId="77777777" w:rsidR="00B709A1" w:rsidRPr="008F606F" w:rsidRDefault="00B709A1" w:rsidP="00B106D2">
      <w:pPr>
        <w:pStyle w:val="Akapitzlist"/>
        <w:numPr>
          <w:ilvl w:val="0"/>
          <w:numId w:val="14"/>
        </w:numPr>
        <w:spacing w:after="160" w:line="276" w:lineRule="auto"/>
        <w:ind w:left="426" w:hanging="426"/>
        <w:jc w:val="both"/>
      </w:pPr>
      <w:r w:rsidRPr="008F606F">
        <w:t>Zamawiający przewiduje wybór najkorzystniejszej oferty z możliwością prowadzenia negocjacji.</w:t>
      </w:r>
    </w:p>
    <w:p w14:paraId="08C0BFFA" w14:textId="58286BF9" w:rsidR="00B709A1" w:rsidRPr="008F606F" w:rsidRDefault="00B709A1" w:rsidP="00B106D2">
      <w:pPr>
        <w:pStyle w:val="Akapitzlist"/>
        <w:numPr>
          <w:ilvl w:val="0"/>
          <w:numId w:val="14"/>
        </w:numPr>
        <w:spacing w:after="160" w:line="276" w:lineRule="auto"/>
        <w:ind w:left="426" w:hanging="426"/>
        <w:jc w:val="both"/>
      </w:pPr>
      <w:r w:rsidRPr="008F606F">
        <w:t>Zamawiający korzystając z uprawnienia, o jakim stanowi art. 288 ust. 1 PZP ogranicza liczbę Wykonawców, których może zaprosić do negocjacji do 3 (trzech). W celu ograniczenia liczby Wykonawców zaproszonych do negocjacji ofert Zamawiający zastosuje kryteriu</w:t>
      </w:r>
      <w:r w:rsidR="008A77F7">
        <w:t xml:space="preserve">m ceny </w:t>
      </w:r>
      <w:r w:rsidR="008A77F7" w:rsidRPr="008A77F7">
        <w:t>i</w:t>
      </w:r>
      <w:r w:rsidR="008A77F7">
        <w:t> </w:t>
      </w:r>
      <w:r w:rsidRPr="008A77F7">
        <w:t>wybierze</w:t>
      </w:r>
      <w:r w:rsidRPr="008F606F">
        <w:t xml:space="preserve"> trzy oferty najkorzystniejsze w tym kryterium. </w:t>
      </w:r>
    </w:p>
    <w:p w14:paraId="65919F0D" w14:textId="77777777" w:rsidR="00B709A1" w:rsidRPr="008F606F" w:rsidRDefault="00B709A1" w:rsidP="00B106D2">
      <w:pPr>
        <w:pStyle w:val="Akapitzlist"/>
        <w:numPr>
          <w:ilvl w:val="0"/>
          <w:numId w:val="14"/>
        </w:numPr>
        <w:spacing w:after="160" w:line="276" w:lineRule="auto"/>
        <w:ind w:left="426" w:hanging="426"/>
        <w:jc w:val="both"/>
      </w:pPr>
      <w:r w:rsidRPr="008F606F">
        <w:t>W przypadku podjęcia decyzji o prowadzeniu negocjacji, Zamawiający poinformuje równocześnie wszystkich wykonawców, którzy złożyli oferty, o wykonawcach:</w:t>
      </w:r>
    </w:p>
    <w:p w14:paraId="1E8FAFA2" w14:textId="77777777" w:rsidR="00B709A1" w:rsidRPr="008F606F" w:rsidRDefault="00B709A1" w:rsidP="00B106D2">
      <w:pPr>
        <w:pStyle w:val="Akapitzlist"/>
        <w:numPr>
          <w:ilvl w:val="0"/>
          <w:numId w:val="15"/>
        </w:numPr>
        <w:spacing w:after="160" w:line="276" w:lineRule="auto"/>
        <w:ind w:left="709" w:hanging="283"/>
        <w:jc w:val="both"/>
      </w:pPr>
      <w:r w:rsidRPr="008F606F">
        <w:t>których oferty nie zostały odrzucone, oraz punktacji przyznanej ofertom w każdym kryterium oceny ofert i łącznej punktacji,</w:t>
      </w:r>
    </w:p>
    <w:p w14:paraId="0951A1A3" w14:textId="77777777" w:rsidR="00B709A1" w:rsidRPr="008F606F" w:rsidRDefault="00B709A1" w:rsidP="00B106D2">
      <w:pPr>
        <w:pStyle w:val="Akapitzlist"/>
        <w:numPr>
          <w:ilvl w:val="0"/>
          <w:numId w:val="15"/>
        </w:numPr>
        <w:spacing w:after="160" w:line="276" w:lineRule="auto"/>
        <w:ind w:left="709" w:hanging="283"/>
        <w:jc w:val="both"/>
      </w:pPr>
      <w:r w:rsidRPr="008F606F">
        <w:t xml:space="preserve">których oferty zostały odrzucone, </w:t>
      </w:r>
    </w:p>
    <w:p w14:paraId="1BB29E25" w14:textId="77777777" w:rsidR="00B709A1" w:rsidRPr="008F606F" w:rsidRDefault="00B709A1" w:rsidP="00B709A1">
      <w:pPr>
        <w:pStyle w:val="Akapitzlist"/>
        <w:spacing w:after="160" w:line="276" w:lineRule="auto"/>
        <w:ind w:left="709"/>
        <w:jc w:val="both"/>
      </w:pPr>
      <w:r w:rsidRPr="008F606F">
        <w:t>- podając uzasadnienie faktyczne i prawne.</w:t>
      </w:r>
    </w:p>
    <w:p w14:paraId="2E69A033" w14:textId="77777777" w:rsidR="00B709A1" w:rsidRPr="008F606F" w:rsidRDefault="00B709A1" w:rsidP="00B106D2">
      <w:pPr>
        <w:pStyle w:val="Akapitzlist"/>
        <w:numPr>
          <w:ilvl w:val="0"/>
          <w:numId w:val="14"/>
        </w:numPr>
        <w:spacing w:after="160" w:line="276" w:lineRule="auto"/>
        <w:ind w:left="426" w:hanging="426"/>
        <w:jc w:val="both"/>
      </w:pPr>
      <w:r w:rsidRPr="008F606F">
        <w:t>Zamawiający w zaproszeniu do negocjacji wskaże miejsce, termin i sposób prowadzenia negocjacji oraz kryteria oceny ofert, w ramach których będą prowadzone negocjacje w celu ulepszenia treści ofert.</w:t>
      </w:r>
    </w:p>
    <w:p w14:paraId="25338531" w14:textId="77777777" w:rsidR="00B709A1" w:rsidRPr="008F606F" w:rsidRDefault="00B709A1" w:rsidP="00B106D2">
      <w:pPr>
        <w:pStyle w:val="Akapitzlist"/>
        <w:numPr>
          <w:ilvl w:val="0"/>
          <w:numId w:val="14"/>
        </w:numPr>
        <w:spacing w:after="160" w:line="276" w:lineRule="auto"/>
        <w:ind w:left="426" w:hanging="426"/>
        <w:jc w:val="both"/>
      </w:pPr>
      <w:r w:rsidRPr="008F606F">
        <w:t>Prowadzone negocjacje mają poufny charakter. Żadna ze stron nie może, bez zgody drugiej strony, ujawniać informacji technicznych i handlowych związanych z negocjacjami. Zgoda jest udzielana w odniesieniu do konkretnych informacji przed ich ujawnieniem.</w:t>
      </w:r>
    </w:p>
    <w:p w14:paraId="44897946" w14:textId="77777777" w:rsidR="00B709A1" w:rsidRPr="008F606F" w:rsidRDefault="00B709A1" w:rsidP="00B106D2">
      <w:pPr>
        <w:pStyle w:val="Akapitzlist"/>
        <w:numPr>
          <w:ilvl w:val="0"/>
          <w:numId w:val="14"/>
        </w:numPr>
        <w:spacing w:after="160" w:line="276" w:lineRule="auto"/>
        <w:ind w:left="426" w:hanging="426"/>
        <w:jc w:val="both"/>
      </w:pPr>
      <w:r w:rsidRPr="008F606F">
        <w:t>Po zakończeniu negocjacji z wszystkimi wykonawcami, zamawiający poinformuje o tym fakcie uczestników negocjacji oraz zaprosi ich do składania ofert dodatkowych.</w:t>
      </w:r>
    </w:p>
    <w:p w14:paraId="68FE4F6A" w14:textId="77777777" w:rsidR="00B709A1" w:rsidRPr="008F606F" w:rsidRDefault="00B709A1" w:rsidP="00B106D2">
      <w:pPr>
        <w:pStyle w:val="Akapitzlist"/>
        <w:numPr>
          <w:ilvl w:val="0"/>
          <w:numId w:val="14"/>
        </w:numPr>
        <w:spacing w:after="160" w:line="276" w:lineRule="auto"/>
        <w:ind w:left="426" w:hanging="426"/>
        <w:jc w:val="both"/>
      </w:pPr>
      <w:r w:rsidRPr="008F606F">
        <w:t>Zaproszenie do złożenia ofert dodatkowych będzie zawierać co najmniej:</w:t>
      </w:r>
    </w:p>
    <w:p w14:paraId="7F397F4E" w14:textId="77777777" w:rsidR="00B709A1" w:rsidRPr="008F606F" w:rsidRDefault="00B709A1" w:rsidP="00B709A1">
      <w:pPr>
        <w:pStyle w:val="Akapitzlist"/>
        <w:spacing w:after="160" w:line="276" w:lineRule="auto"/>
        <w:ind w:left="426"/>
        <w:jc w:val="both"/>
      </w:pPr>
      <w:r w:rsidRPr="008F606F">
        <w:t>1) nazwę i adres Zamawiającego, numer telefonu, adres poczty elektronicznej oraz strony internetowej prowadzonego postępowania,</w:t>
      </w:r>
    </w:p>
    <w:p w14:paraId="5BD5BF75" w14:textId="77777777" w:rsidR="00B709A1" w:rsidRPr="008F606F" w:rsidRDefault="00B709A1" w:rsidP="00B709A1">
      <w:pPr>
        <w:pStyle w:val="Akapitzlist"/>
        <w:spacing w:after="160" w:line="276" w:lineRule="auto"/>
        <w:ind w:left="426"/>
        <w:jc w:val="both"/>
      </w:pPr>
      <w:r w:rsidRPr="008F606F">
        <w:lastRenderedPageBreak/>
        <w:t xml:space="preserve">2) sposób i termin składania ofert dodatkowych oraz język lub języki, w jakich muszą one być sporządzone a także termin otwarcia tych ofert  </w:t>
      </w:r>
    </w:p>
    <w:p w14:paraId="321EC98A" w14:textId="77777777" w:rsidR="00B709A1" w:rsidRPr="008F606F" w:rsidRDefault="00B709A1" w:rsidP="00B106D2">
      <w:pPr>
        <w:pStyle w:val="Akapitzlist"/>
        <w:numPr>
          <w:ilvl w:val="0"/>
          <w:numId w:val="14"/>
        </w:numPr>
        <w:spacing w:after="160" w:line="276" w:lineRule="auto"/>
        <w:ind w:left="426" w:hanging="426"/>
        <w:jc w:val="both"/>
      </w:pPr>
      <w:r w:rsidRPr="008F606F">
        <w:t>Wykonawca może złożyć ofertę dodatkową, która zawiera nowe propozycje w zakresie treści oferty podlegających ocenie w ramach kryteriów oceny ofert wskazanych przez Zamawiającego w zaproszeniu do negocjacji.</w:t>
      </w:r>
    </w:p>
    <w:p w14:paraId="62268B66" w14:textId="4561FF4E" w:rsidR="00B709A1" w:rsidRPr="008F606F" w:rsidRDefault="00B709A1" w:rsidP="00B106D2">
      <w:pPr>
        <w:pStyle w:val="Akapitzlist"/>
        <w:numPr>
          <w:ilvl w:val="0"/>
          <w:numId w:val="14"/>
        </w:numPr>
        <w:spacing w:after="160" w:line="276" w:lineRule="auto"/>
        <w:ind w:left="426" w:hanging="426"/>
        <w:jc w:val="both"/>
      </w:pPr>
      <w:r w:rsidRPr="008F606F">
        <w:t>Oferta dodatkowa nie może być mniej korzystna w żadnym z kryteriów oceny ofert wskazanych w zaproszeniu do negocjacji niż oferta złożo</w:t>
      </w:r>
      <w:r w:rsidR="008A77F7">
        <w:t xml:space="preserve">na w odpowiedzi na ogłoszenie </w:t>
      </w:r>
      <w:r w:rsidR="008A77F7" w:rsidRPr="008A77F7">
        <w:t>o</w:t>
      </w:r>
      <w:r w:rsidR="008A77F7">
        <w:t> </w:t>
      </w:r>
      <w:r w:rsidRPr="008A77F7">
        <w:t>zamówieniu</w:t>
      </w:r>
      <w:r w:rsidRPr="008F606F">
        <w:t>.</w:t>
      </w:r>
    </w:p>
    <w:p w14:paraId="7BBEA0D7" w14:textId="77777777" w:rsidR="00B709A1" w:rsidRPr="008F606F" w:rsidRDefault="00B709A1" w:rsidP="00B106D2">
      <w:pPr>
        <w:pStyle w:val="Akapitzlist"/>
        <w:numPr>
          <w:ilvl w:val="0"/>
          <w:numId w:val="14"/>
        </w:numPr>
        <w:spacing w:after="160" w:line="276" w:lineRule="auto"/>
        <w:ind w:left="426" w:hanging="426"/>
        <w:jc w:val="both"/>
      </w:pPr>
      <w:r w:rsidRPr="008F606F">
        <w:t xml:space="preserve">Oferta przestaje wiązać wykonawcę w zakresie, w jakim złoży on ofertę dodatkową zawierającą korzystniejsze propozycje w ramach każdego z kryteriów oceny ofert wskazanych w zaproszeniu do negocjacji. </w:t>
      </w:r>
    </w:p>
    <w:p w14:paraId="5B2D61AC" w14:textId="77777777" w:rsidR="00B709A1" w:rsidRPr="008F606F" w:rsidRDefault="00B709A1" w:rsidP="00B106D2">
      <w:pPr>
        <w:pStyle w:val="Akapitzlist"/>
        <w:numPr>
          <w:ilvl w:val="0"/>
          <w:numId w:val="14"/>
        </w:numPr>
        <w:spacing w:after="160" w:line="276" w:lineRule="auto"/>
        <w:ind w:left="426" w:hanging="426"/>
        <w:jc w:val="both"/>
      </w:pPr>
      <w:r w:rsidRPr="008F606F">
        <w:t>Oferta dodatkowa, która jest mniej korzystna w którymkolwiek z kryteriów oceny ofert wskazanych w zaproszeniu do negocjacji niż oferta złożona w odpowiedzi na ogłoszenie o zamówieniu, podlega odrzuceniu.</w:t>
      </w:r>
    </w:p>
    <w:p w14:paraId="06F5C55A" w14:textId="77777777" w:rsidR="006A68C5" w:rsidRPr="00732613" w:rsidRDefault="00F12954" w:rsidP="001973E6">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b/>
          <w:szCs w:val="24"/>
        </w:rPr>
      </w:pPr>
      <w:r w:rsidRPr="00732613">
        <w:rPr>
          <w:b/>
          <w:szCs w:val="24"/>
        </w:rPr>
        <w:t xml:space="preserve">V.  </w:t>
      </w:r>
      <w:r w:rsidR="00B56DFE" w:rsidRPr="00732613">
        <w:rPr>
          <w:b/>
          <w:szCs w:val="24"/>
        </w:rPr>
        <w:t xml:space="preserve">Opis </w:t>
      </w:r>
      <w:r w:rsidR="00B56DFE" w:rsidRPr="00732613">
        <w:rPr>
          <w:b/>
          <w:bCs/>
          <w:kern w:val="2"/>
          <w:szCs w:val="24"/>
        </w:rPr>
        <w:t>przedmiotu</w:t>
      </w:r>
      <w:r w:rsidR="00B56DFE" w:rsidRPr="00732613">
        <w:rPr>
          <w:b/>
          <w:szCs w:val="24"/>
        </w:rPr>
        <w:t xml:space="preserve"> zamówienia.</w:t>
      </w:r>
    </w:p>
    <w:p w14:paraId="702A70C9" w14:textId="768F64A6" w:rsidR="00436C49" w:rsidRPr="00C816D2" w:rsidRDefault="00436C49" w:rsidP="004F2134">
      <w:pPr>
        <w:pStyle w:val="Akapitzlist"/>
        <w:numPr>
          <w:ilvl w:val="3"/>
          <w:numId w:val="1"/>
        </w:numPr>
        <w:tabs>
          <w:tab w:val="clear" w:pos="2945"/>
        </w:tabs>
        <w:autoSpaceDE w:val="0"/>
        <w:autoSpaceDN w:val="0"/>
        <w:adjustRightInd w:val="0"/>
        <w:ind w:left="426"/>
        <w:jc w:val="both"/>
        <w:rPr>
          <w:rFonts w:eastAsia="Calibri"/>
          <w:b/>
          <w:bCs/>
        </w:rPr>
      </w:pPr>
      <w:r w:rsidRPr="00C816D2">
        <w:rPr>
          <w:rFonts w:eastAsia="Calibri"/>
          <w:lang w:eastAsia="en-US"/>
        </w:rPr>
        <w:t>Przedmiotem zamówienia jest wykonanie zadania pn</w:t>
      </w:r>
      <w:r w:rsidR="005B5987">
        <w:rPr>
          <w:rFonts w:eastAsia="Calibri"/>
          <w:lang w:eastAsia="en-US"/>
        </w:rPr>
        <w:t>.</w:t>
      </w:r>
      <w:r w:rsidRPr="00C816D2">
        <w:rPr>
          <w:rFonts w:eastAsia="Calibri"/>
          <w:lang w:eastAsia="en-US"/>
        </w:rPr>
        <w:t xml:space="preserve">: </w:t>
      </w:r>
      <w:r w:rsidRPr="00C816D2">
        <w:rPr>
          <w:rFonts w:eastAsia="Calibri"/>
          <w:b/>
          <w:bCs/>
        </w:rPr>
        <w:t xml:space="preserve">„Świadczenie usług cateringowych polegających na przygotowaniu i dostawie posiłków do </w:t>
      </w:r>
      <w:r w:rsidR="00064C08" w:rsidRPr="00C816D2">
        <w:rPr>
          <w:rFonts w:eastAsia="Calibri"/>
          <w:b/>
          <w:bCs/>
        </w:rPr>
        <w:t>Szkoły Podstawowej im. Orła Białego w Dobrzeniu</w:t>
      </w:r>
      <w:r w:rsidRPr="00C816D2">
        <w:rPr>
          <w:b/>
        </w:rPr>
        <w:t>, 56-410 Dobroszyce</w:t>
      </w:r>
      <w:r w:rsidR="008A77F7">
        <w:rPr>
          <w:rFonts w:eastAsia="Calibri"/>
          <w:b/>
          <w:bCs/>
        </w:rPr>
        <w:t>, w roku 2025</w:t>
      </w:r>
      <w:r w:rsidRPr="00C816D2">
        <w:rPr>
          <w:rFonts w:eastAsia="Calibri"/>
          <w:b/>
          <w:bCs/>
        </w:rPr>
        <w:t>”</w:t>
      </w:r>
    </w:p>
    <w:p w14:paraId="1BC1821B" w14:textId="2BE2687A" w:rsidR="00C816D2" w:rsidRDefault="00436C49" w:rsidP="004F2134">
      <w:pPr>
        <w:pStyle w:val="Akapitzlist"/>
        <w:numPr>
          <w:ilvl w:val="3"/>
          <w:numId w:val="1"/>
        </w:numPr>
        <w:tabs>
          <w:tab w:val="clear" w:pos="2945"/>
        </w:tabs>
        <w:ind w:left="426"/>
        <w:jc w:val="both"/>
      </w:pPr>
      <w:r w:rsidRPr="00732613">
        <w:t>Przedmiotem zamówienia jest</w:t>
      </w:r>
      <w:r>
        <w:t>:</w:t>
      </w:r>
      <w:r w:rsidRPr="00732613">
        <w:t xml:space="preserve">  </w:t>
      </w:r>
    </w:p>
    <w:p w14:paraId="276C778A" w14:textId="5456F680" w:rsidR="003F59D0" w:rsidRPr="000806B4" w:rsidRDefault="003F59D0" w:rsidP="004F2134">
      <w:pPr>
        <w:tabs>
          <w:tab w:val="left" w:pos="400"/>
        </w:tabs>
        <w:spacing w:line="276" w:lineRule="auto"/>
        <w:jc w:val="both"/>
        <w:rPr>
          <w:bCs/>
        </w:rPr>
      </w:pPr>
      <w:r>
        <w:rPr>
          <w:b/>
          <w:bCs/>
        </w:rPr>
        <w:t>Część</w:t>
      </w:r>
      <w:r w:rsidRPr="00645B4C">
        <w:rPr>
          <w:b/>
          <w:bCs/>
        </w:rPr>
        <w:t xml:space="preserve"> 1:</w:t>
      </w:r>
      <w:r w:rsidRPr="00645B4C">
        <w:rPr>
          <w:bCs/>
        </w:rPr>
        <w:t xml:space="preserve"> </w:t>
      </w:r>
      <w:r>
        <w:rPr>
          <w:bCs/>
        </w:rPr>
        <w:t>Świadczenie usługi</w:t>
      </w:r>
      <w:r w:rsidRPr="00E838FA">
        <w:rPr>
          <w:bCs/>
        </w:rPr>
        <w:t xml:space="preserve"> przygotowania i </w:t>
      </w:r>
      <w:r w:rsidRPr="00FB0D45">
        <w:rPr>
          <w:bCs/>
        </w:rPr>
        <w:t xml:space="preserve">dostawy posiłków dla </w:t>
      </w:r>
      <w:r w:rsidR="000D02DD" w:rsidRPr="000D02DD">
        <w:rPr>
          <w:b/>
          <w:bCs/>
        </w:rPr>
        <w:t>60</w:t>
      </w:r>
      <w:r w:rsidRPr="00FB0D45">
        <w:rPr>
          <w:b/>
          <w:bCs/>
        </w:rPr>
        <w:t xml:space="preserve"> </w:t>
      </w:r>
      <w:r w:rsidRPr="00FB0D45">
        <w:rPr>
          <w:bCs/>
        </w:rPr>
        <w:t xml:space="preserve">dzieci (ilość szacunkowa dzienna), zgłoszonych przez Zamawiającego w wieku 2,5 – 6 lat do  oddziału przedszkolnego </w:t>
      </w:r>
      <w:r w:rsidRPr="00FB0D45">
        <w:t>w Szkole Podstawowej  im. Orła Białego</w:t>
      </w:r>
      <w:r w:rsidRPr="00FB0D45">
        <w:rPr>
          <w:b/>
        </w:rPr>
        <w:t xml:space="preserve">  </w:t>
      </w:r>
      <w:r w:rsidRPr="00FB0D45">
        <w:rPr>
          <w:bCs/>
        </w:rPr>
        <w:t xml:space="preserve">w  Dobrzeniu,  Dobrzeń 9A, 56-410 Dobroszyce. Zamówienie obejmuje przygotowanie </w:t>
      </w:r>
      <w:r w:rsidR="00455472">
        <w:rPr>
          <w:bCs/>
        </w:rPr>
        <w:t>i dostarczenie śniadań</w:t>
      </w:r>
      <w:r w:rsidRPr="00E838FA">
        <w:rPr>
          <w:bCs/>
        </w:rPr>
        <w:t>, dw</w:t>
      </w:r>
      <w:r w:rsidR="00455472">
        <w:rPr>
          <w:bCs/>
        </w:rPr>
        <w:t>udaniowego obiadu i podwieczorku wraz z </w:t>
      </w:r>
      <w:r w:rsidRPr="00E838FA">
        <w:rPr>
          <w:bCs/>
        </w:rPr>
        <w:t>napojami oraz odbiór reszte</w:t>
      </w:r>
      <w:r>
        <w:rPr>
          <w:bCs/>
        </w:rPr>
        <w:t>k po </w:t>
      </w:r>
      <w:r w:rsidRPr="00E838FA">
        <w:rPr>
          <w:bCs/>
        </w:rPr>
        <w:t>posiłku</w:t>
      </w:r>
      <w:r>
        <w:rPr>
          <w:bCs/>
        </w:rPr>
        <w:t>.</w:t>
      </w:r>
    </w:p>
    <w:p w14:paraId="3C6F75AE" w14:textId="18556F56" w:rsidR="003F59D0" w:rsidRDefault="003F59D0" w:rsidP="004F2134">
      <w:pPr>
        <w:tabs>
          <w:tab w:val="left" w:pos="400"/>
        </w:tabs>
        <w:spacing w:line="276" w:lineRule="auto"/>
        <w:jc w:val="both"/>
        <w:rPr>
          <w:bCs/>
        </w:rPr>
      </w:pPr>
      <w:r>
        <w:rPr>
          <w:b/>
          <w:bCs/>
        </w:rPr>
        <w:t>Część</w:t>
      </w:r>
      <w:r w:rsidRPr="00645B4C">
        <w:rPr>
          <w:b/>
          <w:bCs/>
        </w:rPr>
        <w:t xml:space="preserve"> 2:</w:t>
      </w:r>
      <w:r w:rsidRPr="00645B4C">
        <w:rPr>
          <w:bCs/>
        </w:rPr>
        <w:t xml:space="preserve"> </w:t>
      </w:r>
      <w:r>
        <w:rPr>
          <w:bCs/>
        </w:rPr>
        <w:t>Ś</w:t>
      </w:r>
      <w:r w:rsidRPr="000671F2">
        <w:rPr>
          <w:bCs/>
        </w:rPr>
        <w:t xml:space="preserve">wiadczenie usługi przygotowania i dostawy gorącego posiłku dla </w:t>
      </w:r>
      <w:r w:rsidR="00042523">
        <w:rPr>
          <w:b/>
          <w:bCs/>
        </w:rPr>
        <w:t>20</w:t>
      </w:r>
      <w:r w:rsidRPr="000671F2">
        <w:rPr>
          <w:bCs/>
        </w:rPr>
        <w:t xml:space="preserve"> uczniów (ilość szacunkowa</w:t>
      </w:r>
      <w:r>
        <w:rPr>
          <w:bCs/>
        </w:rPr>
        <w:t xml:space="preserve"> dzienna</w:t>
      </w:r>
      <w:r w:rsidRPr="000671F2">
        <w:rPr>
          <w:bCs/>
        </w:rPr>
        <w:t>)</w:t>
      </w:r>
      <w:r>
        <w:rPr>
          <w:bCs/>
        </w:rPr>
        <w:t>,</w:t>
      </w:r>
      <w:r w:rsidRPr="000671F2">
        <w:rPr>
          <w:bCs/>
        </w:rPr>
        <w:t xml:space="preserve"> </w:t>
      </w:r>
      <w:r>
        <w:rPr>
          <w:bCs/>
        </w:rPr>
        <w:t xml:space="preserve">zgłoszonych przez Zamawiającego </w:t>
      </w:r>
      <w:r w:rsidRPr="000671F2">
        <w:rPr>
          <w:bCs/>
        </w:rPr>
        <w:t xml:space="preserve">w wieku od 7 do 14 lat do Szkoły Podstawowej </w:t>
      </w:r>
      <w:r w:rsidRPr="000671F2">
        <w:t>im. Orła Białego</w:t>
      </w:r>
      <w:r w:rsidRPr="000671F2">
        <w:rPr>
          <w:b/>
        </w:rPr>
        <w:t xml:space="preserve">  </w:t>
      </w:r>
      <w:r w:rsidRPr="000671F2">
        <w:rPr>
          <w:bCs/>
        </w:rPr>
        <w:t xml:space="preserve">w  Dobrzeniu,  Dobrzeń 9A, 56-410 Dobroszyce. Zamówienie obejmuje przygotowanie i dostarczenie jednego gorącego posiłku </w:t>
      </w:r>
      <w:r w:rsidR="00455472">
        <w:rPr>
          <w:bCs/>
        </w:rPr>
        <w:t xml:space="preserve">wraz z napojem </w:t>
      </w:r>
      <w:r w:rsidRPr="000671F2">
        <w:rPr>
          <w:bCs/>
        </w:rPr>
        <w:t xml:space="preserve">oraz odbiór resztek po posiłku. </w:t>
      </w:r>
    </w:p>
    <w:p w14:paraId="4CD9FB57" w14:textId="784FC88A" w:rsidR="00436C49" w:rsidRPr="00C816D2" w:rsidRDefault="00436C49" w:rsidP="004F2134">
      <w:pPr>
        <w:pStyle w:val="Akapitzlist"/>
        <w:numPr>
          <w:ilvl w:val="0"/>
          <w:numId w:val="12"/>
        </w:numPr>
        <w:tabs>
          <w:tab w:val="left" w:pos="400"/>
        </w:tabs>
        <w:jc w:val="both"/>
        <w:rPr>
          <w:bCs/>
        </w:rPr>
      </w:pPr>
      <w:r w:rsidRPr="00C816D2">
        <w:rPr>
          <w:bCs/>
        </w:rPr>
        <w:t>Wymagania szczegółowe:</w:t>
      </w:r>
    </w:p>
    <w:p w14:paraId="618C075A" w14:textId="60CB25FB" w:rsidR="00436C49" w:rsidRDefault="00436C49" w:rsidP="004F2134">
      <w:pPr>
        <w:pStyle w:val="NormalnyWeb"/>
        <w:numPr>
          <w:ilvl w:val="1"/>
          <w:numId w:val="12"/>
        </w:numPr>
        <w:shd w:val="clear" w:color="auto" w:fill="FFFFFF"/>
        <w:spacing w:beforeAutospacing="0" w:after="240" w:afterAutospacing="0"/>
        <w:rPr>
          <w:sz w:val="24"/>
          <w:szCs w:val="24"/>
        </w:rPr>
      </w:pPr>
      <w:r>
        <w:rPr>
          <w:sz w:val="24"/>
          <w:szCs w:val="24"/>
        </w:rPr>
        <w:t>Waru</w:t>
      </w:r>
      <w:r w:rsidRPr="00C82F7A">
        <w:rPr>
          <w:sz w:val="24"/>
          <w:szCs w:val="24"/>
        </w:rPr>
        <w:t>nki dotyczące jakości i ilości przygotowywanych posiłków:</w:t>
      </w:r>
    </w:p>
    <w:p w14:paraId="497CA30C" w14:textId="77777777" w:rsidR="00130C73" w:rsidRPr="00130C73" w:rsidRDefault="00130C73" w:rsidP="004F2134">
      <w:pPr>
        <w:tabs>
          <w:tab w:val="left" w:pos="400"/>
        </w:tabs>
        <w:spacing w:line="276" w:lineRule="auto"/>
        <w:jc w:val="both"/>
        <w:rPr>
          <w:b/>
          <w:bCs/>
        </w:rPr>
      </w:pPr>
      <w:r w:rsidRPr="00130C73">
        <w:rPr>
          <w:b/>
          <w:bCs/>
        </w:rPr>
        <w:t xml:space="preserve">Część 1: </w:t>
      </w:r>
    </w:p>
    <w:p w14:paraId="4D87F22E" w14:textId="77777777" w:rsidR="00130C73" w:rsidRPr="00130C73" w:rsidRDefault="00130C73" w:rsidP="004F2134">
      <w:pPr>
        <w:pStyle w:val="Akapitzlist"/>
        <w:tabs>
          <w:tab w:val="left" w:pos="400"/>
        </w:tabs>
        <w:spacing w:line="276" w:lineRule="auto"/>
        <w:ind w:left="360"/>
        <w:jc w:val="both"/>
        <w:rPr>
          <w:bCs/>
        </w:rPr>
      </w:pPr>
      <w:r w:rsidRPr="00130C73">
        <w:rPr>
          <w:bCs/>
        </w:rPr>
        <w:t xml:space="preserve">1) Posiłki będą dostarczane codziennie od poniedziałku do piątku z wyłączeniem świąt  i dni wolnych od zajęć z dziećmi z uwzględnieniem przerw w nauce, zgodnie z Rozporządzeniem Ministra Edukacji Narodowej w sprawach organizacji roku szkolnego oraz jednego miesiąca wakacyjnego  (lipiec lub sierpień). </w:t>
      </w:r>
    </w:p>
    <w:p w14:paraId="73629AFC" w14:textId="77777777" w:rsidR="00130C73" w:rsidRPr="00130C73" w:rsidRDefault="00130C73" w:rsidP="004F2134">
      <w:pPr>
        <w:pStyle w:val="Akapitzlist"/>
        <w:tabs>
          <w:tab w:val="left" w:pos="400"/>
        </w:tabs>
        <w:spacing w:line="276" w:lineRule="auto"/>
        <w:ind w:left="360"/>
        <w:jc w:val="both"/>
        <w:rPr>
          <w:bCs/>
        </w:rPr>
      </w:pPr>
      <w:r w:rsidRPr="00130C73">
        <w:rPr>
          <w:bCs/>
        </w:rPr>
        <w:t>2) Jednodniowy zestaw wyżywienia będzie się składał z:</w:t>
      </w:r>
    </w:p>
    <w:p w14:paraId="28E0B24E" w14:textId="471568C5" w:rsidR="00130C73" w:rsidRPr="00130C73" w:rsidRDefault="00130C73" w:rsidP="004F2134">
      <w:pPr>
        <w:pStyle w:val="Akapitzlist"/>
        <w:tabs>
          <w:tab w:val="left" w:pos="400"/>
        </w:tabs>
        <w:spacing w:line="276" w:lineRule="auto"/>
        <w:ind w:left="360"/>
        <w:jc w:val="both"/>
        <w:rPr>
          <w:bCs/>
        </w:rPr>
      </w:pPr>
      <w:r w:rsidRPr="00130C73">
        <w:rPr>
          <w:bCs/>
        </w:rPr>
        <w:t>a) Śniadania składające</w:t>
      </w:r>
      <w:r w:rsidR="00455472">
        <w:rPr>
          <w:bCs/>
        </w:rPr>
        <w:t xml:space="preserve">go </w:t>
      </w:r>
      <w:r w:rsidRPr="00130C73">
        <w:rPr>
          <w:bCs/>
        </w:rPr>
        <w:t xml:space="preserve"> się z: </w:t>
      </w:r>
    </w:p>
    <w:p w14:paraId="4F251E72" w14:textId="77777777" w:rsidR="00130C73" w:rsidRPr="00130C73" w:rsidRDefault="00130C73" w:rsidP="004F2134">
      <w:pPr>
        <w:pStyle w:val="Akapitzlist"/>
        <w:tabs>
          <w:tab w:val="left" w:pos="400"/>
        </w:tabs>
        <w:spacing w:line="276" w:lineRule="auto"/>
        <w:ind w:left="360"/>
        <w:jc w:val="both"/>
        <w:rPr>
          <w:bCs/>
        </w:rPr>
      </w:pPr>
      <w:r w:rsidRPr="00130C73">
        <w:rPr>
          <w:bCs/>
        </w:rPr>
        <w:t xml:space="preserve">- kuchni mlecznej; </w:t>
      </w:r>
    </w:p>
    <w:p w14:paraId="5E0DD986" w14:textId="3BC747AE" w:rsidR="00130C73" w:rsidRPr="00130C73" w:rsidRDefault="00130C73" w:rsidP="004F2134">
      <w:pPr>
        <w:pStyle w:val="Akapitzlist"/>
        <w:tabs>
          <w:tab w:val="left" w:pos="400"/>
        </w:tabs>
        <w:spacing w:line="276" w:lineRule="auto"/>
        <w:ind w:left="360"/>
        <w:jc w:val="both"/>
        <w:rPr>
          <w:bCs/>
        </w:rPr>
      </w:pPr>
      <w:r w:rsidRPr="00130C73">
        <w:rPr>
          <w:bCs/>
        </w:rPr>
        <w:t xml:space="preserve"> -kanapki z pieczywa różnorodnego tzn. pszennego, razowego, orkiszowego, żytniego,  mieszanego  z dodatkiem  wędliny/sera  żółtego/  sera  białego/  jajka gotowanego/ ryby/ dżemu/ miodu/ warzyw/parówki; </w:t>
      </w:r>
    </w:p>
    <w:p w14:paraId="545EC8EA" w14:textId="77777777" w:rsidR="00130C73" w:rsidRPr="00130C73" w:rsidRDefault="00130C73" w:rsidP="004F2134">
      <w:pPr>
        <w:pStyle w:val="Akapitzlist"/>
        <w:tabs>
          <w:tab w:val="left" w:pos="400"/>
        </w:tabs>
        <w:spacing w:line="276" w:lineRule="auto"/>
        <w:ind w:left="360"/>
        <w:jc w:val="both"/>
        <w:rPr>
          <w:bCs/>
        </w:rPr>
      </w:pPr>
      <w:r w:rsidRPr="00130C73">
        <w:rPr>
          <w:bCs/>
        </w:rPr>
        <w:t xml:space="preserve">- napoi,  takich  jak:  herbata  ziołowa,  herbata  owocowa,  herbata  z  cytryną, kakao, kawa zbożowa B. </w:t>
      </w:r>
    </w:p>
    <w:p w14:paraId="534E8DAD" w14:textId="77777777" w:rsidR="00130C73" w:rsidRPr="00130C73" w:rsidRDefault="00130C73" w:rsidP="004F2134">
      <w:pPr>
        <w:pStyle w:val="Akapitzlist"/>
        <w:tabs>
          <w:tab w:val="left" w:pos="400"/>
        </w:tabs>
        <w:spacing w:line="276" w:lineRule="auto"/>
        <w:ind w:left="360"/>
        <w:jc w:val="both"/>
        <w:rPr>
          <w:bCs/>
        </w:rPr>
      </w:pPr>
      <w:r w:rsidRPr="00130C73">
        <w:rPr>
          <w:bCs/>
        </w:rPr>
        <w:t xml:space="preserve">b) Obiady składające się z: </w:t>
      </w:r>
    </w:p>
    <w:p w14:paraId="079E096E" w14:textId="77777777" w:rsidR="00130C73" w:rsidRPr="00130C73" w:rsidRDefault="00130C73" w:rsidP="004F2134">
      <w:pPr>
        <w:pStyle w:val="Akapitzlist"/>
        <w:tabs>
          <w:tab w:val="left" w:pos="400"/>
        </w:tabs>
        <w:spacing w:line="276" w:lineRule="auto"/>
        <w:ind w:left="360"/>
        <w:jc w:val="both"/>
        <w:rPr>
          <w:bCs/>
        </w:rPr>
      </w:pPr>
      <w:r w:rsidRPr="00130C73">
        <w:rPr>
          <w:bCs/>
        </w:rPr>
        <w:lastRenderedPageBreak/>
        <w:t xml:space="preserve">- zupy: gramatura nie mniej niż 250 ml i kaloryczność nie mniej niż 200 kcal, </w:t>
      </w:r>
    </w:p>
    <w:p w14:paraId="54DC83CC" w14:textId="77777777" w:rsidR="00130C73" w:rsidRPr="00130C73" w:rsidRDefault="00130C73" w:rsidP="004F2134">
      <w:pPr>
        <w:pStyle w:val="Akapitzlist"/>
        <w:tabs>
          <w:tab w:val="left" w:pos="400"/>
        </w:tabs>
        <w:spacing w:line="276" w:lineRule="auto"/>
        <w:ind w:left="360"/>
        <w:jc w:val="both"/>
        <w:rPr>
          <w:bCs/>
        </w:rPr>
      </w:pPr>
      <w:r w:rsidRPr="00130C73">
        <w:rPr>
          <w:bCs/>
        </w:rPr>
        <w:t xml:space="preserve">- drugiego dania: gramatura nie mniej niż 500 gram i kaloryczność nie mniej niż 700 kcal </w:t>
      </w:r>
    </w:p>
    <w:p w14:paraId="2AB903D9" w14:textId="77777777" w:rsidR="00130C73" w:rsidRPr="00130C73" w:rsidRDefault="00130C73" w:rsidP="004F2134">
      <w:pPr>
        <w:pStyle w:val="Akapitzlist"/>
        <w:tabs>
          <w:tab w:val="left" w:pos="400"/>
        </w:tabs>
        <w:spacing w:line="276" w:lineRule="auto"/>
        <w:ind w:left="360"/>
        <w:jc w:val="both"/>
        <w:rPr>
          <w:bCs/>
        </w:rPr>
      </w:pPr>
      <w:r w:rsidRPr="00130C73">
        <w:rPr>
          <w:bCs/>
        </w:rPr>
        <w:t>- kompotu owocowego: gramatura nie mniej niż 150 ml na jedno dziecko.</w:t>
      </w:r>
    </w:p>
    <w:p w14:paraId="16D57466" w14:textId="77777777" w:rsidR="00130C73" w:rsidRPr="00130C73" w:rsidRDefault="00130C73" w:rsidP="004F2134">
      <w:pPr>
        <w:pStyle w:val="Akapitzlist"/>
        <w:tabs>
          <w:tab w:val="left" w:pos="400"/>
        </w:tabs>
        <w:spacing w:line="276" w:lineRule="auto"/>
        <w:ind w:left="360"/>
        <w:jc w:val="both"/>
        <w:rPr>
          <w:bCs/>
        </w:rPr>
      </w:pPr>
      <w:r w:rsidRPr="00130C73">
        <w:rPr>
          <w:bCs/>
        </w:rPr>
        <w:t>c) Podwieczorki składające się z:</w:t>
      </w:r>
    </w:p>
    <w:p w14:paraId="32A71CBD" w14:textId="77777777" w:rsidR="0016174A" w:rsidRDefault="00130C73" w:rsidP="004F2134">
      <w:pPr>
        <w:pStyle w:val="Akapitzlist"/>
        <w:tabs>
          <w:tab w:val="left" w:pos="400"/>
        </w:tabs>
        <w:spacing w:line="276" w:lineRule="auto"/>
        <w:ind w:left="360"/>
        <w:jc w:val="both"/>
        <w:rPr>
          <w:bCs/>
        </w:rPr>
      </w:pPr>
      <w:r w:rsidRPr="00130C73">
        <w:rPr>
          <w:bCs/>
        </w:rPr>
        <w:t xml:space="preserve"> - kaszy  jaglanej  z  owocami  lub  warzywami/  kisiel  z  owocami/  owoce/  galaretka z owocami/ </w:t>
      </w:r>
      <w:r w:rsidR="0016174A">
        <w:rPr>
          <w:bCs/>
        </w:rPr>
        <w:t xml:space="preserve">   </w:t>
      </w:r>
    </w:p>
    <w:p w14:paraId="15DF3B5C" w14:textId="1B33BE11" w:rsidR="00130C73" w:rsidRDefault="0016174A" w:rsidP="004F2134">
      <w:pPr>
        <w:pStyle w:val="Akapitzlist"/>
        <w:tabs>
          <w:tab w:val="left" w:pos="400"/>
        </w:tabs>
        <w:spacing w:line="276" w:lineRule="auto"/>
        <w:ind w:left="360"/>
        <w:jc w:val="both"/>
        <w:rPr>
          <w:bCs/>
        </w:rPr>
      </w:pPr>
      <w:r>
        <w:rPr>
          <w:bCs/>
        </w:rPr>
        <w:t xml:space="preserve">  </w:t>
      </w:r>
      <w:r w:rsidR="00130C73" w:rsidRPr="00130C73">
        <w:rPr>
          <w:bCs/>
        </w:rPr>
        <w:t>mus owocowy/budyń z owocami/ warzywa co najmniej 120 ml na dziecko.</w:t>
      </w:r>
    </w:p>
    <w:p w14:paraId="322AFC75" w14:textId="77777777" w:rsidR="00130C73" w:rsidRPr="00F45D7C" w:rsidRDefault="00130C73" w:rsidP="004F2134">
      <w:pPr>
        <w:tabs>
          <w:tab w:val="left" w:pos="400"/>
        </w:tabs>
        <w:spacing w:line="276" w:lineRule="auto"/>
        <w:jc w:val="both"/>
        <w:rPr>
          <w:b/>
          <w:bCs/>
        </w:rPr>
      </w:pPr>
      <w:r w:rsidRPr="00F45D7C">
        <w:rPr>
          <w:b/>
          <w:bCs/>
        </w:rPr>
        <w:t>W/w posiłki muszą być oparte na jadłospisie tygodniowym,</w:t>
      </w:r>
      <w:r>
        <w:rPr>
          <w:b/>
          <w:bCs/>
        </w:rPr>
        <w:t xml:space="preserve"> który powinien być urozmaicony.</w:t>
      </w:r>
    </w:p>
    <w:p w14:paraId="08B21061" w14:textId="77777777" w:rsidR="00130C73" w:rsidRPr="00130C73" w:rsidRDefault="00130C73" w:rsidP="004F2134">
      <w:pPr>
        <w:pStyle w:val="Akapitzlist"/>
        <w:tabs>
          <w:tab w:val="left" w:pos="400"/>
        </w:tabs>
        <w:spacing w:line="276" w:lineRule="auto"/>
        <w:ind w:left="360"/>
        <w:jc w:val="both"/>
        <w:rPr>
          <w:bCs/>
        </w:rPr>
      </w:pPr>
    </w:p>
    <w:p w14:paraId="6B4EF098" w14:textId="331D7E72" w:rsidR="00436C49" w:rsidRPr="000F2BCE" w:rsidRDefault="00436C49" w:rsidP="004F2134">
      <w:pPr>
        <w:pStyle w:val="Akapitzlist"/>
        <w:numPr>
          <w:ilvl w:val="0"/>
          <w:numId w:val="15"/>
        </w:numPr>
        <w:shd w:val="clear" w:color="auto" w:fill="FFFFFF"/>
        <w:ind w:left="709"/>
        <w:jc w:val="both"/>
      </w:pPr>
      <w:r w:rsidRPr="000F2BCE">
        <w:t>Zamawiający zastrzega, że posiłki muszą spełniać następujące warunki jakościowe:</w:t>
      </w:r>
    </w:p>
    <w:p w14:paraId="4E70DC26" w14:textId="13EEE179" w:rsidR="00436C49" w:rsidRPr="000F2BCE" w:rsidRDefault="00436C49" w:rsidP="004F2134">
      <w:pPr>
        <w:pStyle w:val="Akapitzlist"/>
        <w:numPr>
          <w:ilvl w:val="0"/>
          <w:numId w:val="13"/>
        </w:numPr>
        <w:shd w:val="clear" w:color="auto" w:fill="FFFFFF"/>
        <w:ind w:left="993"/>
        <w:jc w:val="both"/>
      </w:pPr>
      <w:r w:rsidRPr="000F2BCE">
        <w:t>Każdego dnia powinny być dostarczane: dwie porcje ml</w:t>
      </w:r>
      <w:r w:rsidR="00455472">
        <w:t>eka lub produktów mlecznych; co </w:t>
      </w:r>
      <w:r w:rsidRPr="000F2BCE">
        <w:t>najmniej jedna porcja z grupy mięso, jaja, orzechy, nasiona roślin strączkowych; warzywa lub owoce w każdym posiłku; co najmniej jed</w:t>
      </w:r>
      <w:r w:rsidR="00455472">
        <w:t>na porcja produktów zbożowych w </w:t>
      </w:r>
      <w:r w:rsidRPr="000F2BCE">
        <w:t xml:space="preserve">śniadaniu, obiedzie oraz podwieczorku. </w:t>
      </w:r>
      <w:r w:rsidRPr="000F2BCE">
        <w:rPr>
          <w:bCs/>
        </w:rPr>
        <w:t xml:space="preserve">. </w:t>
      </w:r>
    </w:p>
    <w:p w14:paraId="5ABA6B0E" w14:textId="77777777" w:rsidR="00436C49" w:rsidRPr="000F2BCE" w:rsidRDefault="00436C49" w:rsidP="004F2134">
      <w:pPr>
        <w:pStyle w:val="Akapitzlist"/>
        <w:numPr>
          <w:ilvl w:val="0"/>
          <w:numId w:val="13"/>
        </w:numPr>
        <w:shd w:val="clear" w:color="auto" w:fill="FFFFFF"/>
        <w:ind w:left="993"/>
        <w:jc w:val="both"/>
      </w:pPr>
      <w:r w:rsidRPr="000F2BCE">
        <w:t>Cztery  razy  w  tygodniu  powinien  być  obiad  z  drugim  daniem  mięsnym  lub rybnym wraz z surówką. Każdy posiłek powinien zawierać produkty będące źródłem białka zwierzęcego (mięso wieprzowe i wołowe, drób, ryby lub nabiał) uzupełnione o produkty będące źródłem białka roślinnego (jarzyny, surówki, sałatki, owoce) oraz ziemniaki (zamiennie kaszę, ryż, makaron).</w:t>
      </w:r>
    </w:p>
    <w:p w14:paraId="3CA9DC57" w14:textId="77777777" w:rsidR="00436C49" w:rsidRDefault="00436C49" w:rsidP="004F2134">
      <w:pPr>
        <w:pStyle w:val="Akapitzlist"/>
        <w:numPr>
          <w:ilvl w:val="0"/>
          <w:numId w:val="13"/>
        </w:numPr>
        <w:shd w:val="clear" w:color="auto" w:fill="FFFFFF"/>
        <w:ind w:left="993"/>
        <w:jc w:val="both"/>
      </w:pPr>
      <w:r w:rsidRPr="000F2BCE">
        <w:t>Co najmniej raz w tygodniu powinna zostać przygotowana porcja ryby,</w:t>
      </w:r>
    </w:p>
    <w:p w14:paraId="5B76D0CB" w14:textId="77777777" w:rsidR="00436C49" w:rsidRPr="000F2BCE" w:rsidRDefault="00436C49" w:rsidP="004F2134">
      <w:pPr>
        <w:pStyle w:val="Akapitzlist"/>
        <w:numPr>
          <w:ilvl w:val="0"/>
          <w:numId w:val="13"/>
        </w:numPr>
        <w:shd w:val="clear" w:color="auto" w:fill="FFFFFF"/>
        <w:ind w:left="993"/>
        <w:jc w:val="both"/>
      </w:pPr>
      <w:r>
        <w:t>Drugie śniadanie w formie owoców – porcjowane dla każdego dziecka.</w:t>
      </w:r>
    </w:p>
    <w:p w14:paraId="7834D7C1" w14:textId="77777777" w:rsidR="00436C49" w:rsidRPr="00DB1405" w:rsidRDefault="00436C49" w:rsidP="004F2134">
      <w:pPr>
        <w:pStyle w:val="Akapitzlist"/>
        <w:numPr>
          <w:ilvl w:val="0"/>
          <w:numId w:val="13"/>
        </w:numPr>
        <w:shd w:val="clear" w:color="auto" w:fill="FFFFFF"/>
        <w:ind w:left="993"/>
        <w:jc w:val="both"/>
      </w:pPr>
      <w:r w:rsidRPr="00DB1405">
        <w:rPr>
          <w:bCs/>
          <w:lang w:eastAsia="ar-SA"/>
        </w:rPr>
        <w:t>Posiłki powinny być przygotowywane z surowców wysokiej jakości, świeżych, naturalnych,  mało  przetworzonych,  z  ograniczoną  ilością  substancji dodatkowych –konserwujących, zagęszczających, barwiących lub sztucznie aromatyzowanych.</w:t>
      </w:r>
    </w:p>
    <w:p w14:paraId="1E46096A" w14:textId="71809598" w:rsidR="00436C49" w:rsidRPr="000F2BCE" w:rsidRDefault="00436C49" w:rsidP="004F2134">
      <w:pPr>
        <w:pStyle w:val="Akapitzlist"/>
        <w:numPr>
          <w:ilvl w:val="0"/>
          <w:numId w:val="13"/>
        </w:numPr>
        <w:shd w:val="clear" w:color="auto" w:fill="FFFFFF"/>
        <w:ind w:left="993"/>
        <w:jc w:val="both"/>
      </w:pPr>
      <w:r w:rsidRPr="00DB1405">
        <w:rPr>
          <w:bCs/>
          <w:lang w:eastAsia="ar-SA"/>
        </w:rPr>
        <w:t>W jadłospisie powinny przeważać potrawy gotowane, pieczone i duszone, okazjonalnie smażone. Do przygotowywania posiłków zaleca się st</w:t>
      </w:r>
      <w:r w:rsidR="00455472">
        <w:rPr>
          <w:bCs/>
          <w:lang w:eastAsia="ar-SA"/>
        </w:rPr>
        <w:t>osowanie  dużej ilości warzyw i </w:t>
      </w:r>
      <w:r w:rsidRPr="00DB1405">
        <w:rPr>
          <w:bCs/>
          <w:lang w:eastAsia="ar-SA"/>
        </w:rPr>
        <w:t xml:space="preserve">owoców,  w tym także nasion roślin strączkowych, różnego rodzaju kasz, umiarkowane stosowanie jaj, cukru i soli. Zupy powinny być sporządzane na wywarze </w:t>
      </w:r>
      <w:proofErr w:type="spellStart"/>
      <w:r w:rsidRPr="00DB1405">
        <w:rPr>
          <w:bCs/>
          <w:lang w:eastAsia="ar-SA"/>
        </w:rPr>
        <w:t>warzywno</w:t>
      </w:r>
      <w:proofErr w:type="spellEnd"/>
      <w:r w:rsidRPr="00DB1405">
        <w:rPr>
          <w:bCs/>
          <w:lang w:eastAsia="ar-SA"/>
        </w:rPr>
        <w:t xml:space="preserve"> -mięsnym. Przygotowane posiłki powinny być estetycznie podane.</w:t>
      </w:r>
    </w:p>
    <w:p w14:paraId="7FE3FC8C" w14:textId="77777777" w:rsidR="00436C49" w:rsidRPr="000F2BCE" w:rsidRDefault="00436C49" w:rsidP="004F2134">
      <w:pPr>
        <w:pStyle w:val="Akapitzlist"/>
        <w:numPr>
          <w:ilvl w:val="0"/>
          <w:numId w:val="13"/>
        </w:numPr>
        <w:shd w:val="clear" w:color="auto" w:fill="FFFFFF"/>
        <w:ind w:left="993"/>
        <w:jc w:val="both"/>
      </w:pPr>
      <w:r w:rsidRPr="000F2BCE">
        <w:t>Jadłospis powinien być urozmaicony; rodzaj potrawy nie może powtarzać się w tym samym tygodniu;</w:t>
      </w:r>
    </w:p>
    <w:p w14:paraId="685C8D47" w14:textId="77777777" w:rsidR="00436C49" w:rsidRPr="000F2BCE" w:rsidRDefault="00436C49" w:rsidP="004F2134">
      <w:pPr>
        <w:pStyle w:val="Akapitzlist"/>
        <w:numPr>
          <w:ilvl w:val="0"/>
          <w:numId w:val="13"/>
        </w:numPr>
        <w:shd w:val="clear" w:color="auto" w:fill="FFFFFF"/>
        <w:ind w:left="993"/>
        <w:jc w:val="both"/>
      </w:pPr>
      <w:r w:rsidRPr="000F2BCE">
        <w:t xml:space="preserve">Zupy powinny być sporządzane na wywarze </w:t>
      </w:r>
      <w:proofErr w:type="spellStart"/>
      <w:r w:rsidRPr="000F2BCE">
        <w:t>warzywno</w:t>
      </w:r>
      <w:proofErr w:type="spellEnd"/>
      <w:r w:rsidRPr="000F2BCE">
        <w:t xml:space="preserve"> - mięsnym. </w:t>
      </w:r>
    </w:p>
    <w:p w14:paraId="41A4D7E6" w14:textId="77777777" w:rsidR="00436C49" w:rsidRPr="000F2BCE" w:rsidRDefault="00436C49" w:rsidP="004F2134">
      <w:pPr>
        <w:pStyle w:val="Akapitzlist"/>
        <w:numPr>
          <w:ilvl w:val="0"/>
          <w:numId w:val="13"/>
        </w:numPr>
        <w:shd w:val="clear" w:color="auto" w:fill="FFFFFF"/>
        <w:ind w:left="993"/>
        <w:jc w:val="both"/>
      </w:pPr>
      <w:r w:rsidRPr="000F2BCE">
        <w:t>Zupy, sosy oraz potrawy powinny być sporządzane z naturalnych składników, bez użycia koncentratów spożywczych, z wyłączeniem koncentratów z naturalnych składników</w:t>
      </w:r>
    </w:p>
    <w:p w14:paraId="24F476DF" w14:textId="2CD5939C" w:rsidR="00436C49" w:rsidRDefault="00436C49" w:rsidP="004F2134">
      <w:pPr>
        <w:pStyle w:val="Akapitzlist"/>
        <w:numPr>
          <w:ilvl w:val="0"/>
          <w:numId w:val="13"/>
        </w:numPr>
        <w:shd w:val="clear" w:color="auto" w:fill="FFFFFF"/>
        <w:ind w:left="993"/>
        <w:jc w:val="both"/>
      </w:pPr>
      <w:r w:rsidRPr="000F2BCE">
        <w:t>Sporządzane napoje nie powinny zawierać więcej niż 10 g cukrów w 250 ml produktu gotowego do spożycia</w:t>
      </w:r>
      <w:r>
        <w:t xml:space="preserve"> (napoje mleczne, herbata zwykła owocowa lub ziołowa, kompot)</w:t>
      </w:r>
    </w:p>
    <w:p w14:paraId="71A00B29" w14:textId="06019C7A" w:rsidR="00ED0135" w:rsidRDefault="005539F9" w:rsidP="004F2134">
      <w:pPr>
        <w:pStyle w:val="Akapitzlist"/>
        <w:numPr>
          <w:ilvl w:val="1"/>
          <w:numId w:val="12"/>
        </w:numPr>
        <w:shd w:val="clear" w:color="auto" w:fill="FFFFFF"/>
        <w:jc w:val="both"/>
      </w:pPr>
      <w:r>
        <w:t xml:space="preserve"> </w:t>
      </w:r>
      <w:r w:rsidR="00436C49" w:rsidRPr="00C203BE">
        <w:t xml:space="preserve">Wykonawca będzie zobowiązany do przygotowania indywidualnych diet pokarmowych </w:t>
      </w:r>
    </w:p>
    <w:p w14:paraId="143E5230" w14:textId="77777777" w:rsidR="00ED0135" w:rsidRDefault="00ED0135" w:rsidP="004F2134">
      <w:pPr>
        <w:shd w:val="clear" w:color="auto" w:fill="FFFFFF"/>
        <w:ind w:left="142"/>
        <w:jc w:val="both"/>
      </w:pPr>
      <w:r>
        <w:t xml:space="preserve">           </w:t>
      </w:r>
      <w:r w:rsidR="00436C49" w:rsidRPr="00C203BE">
        <w:t xml:space="preserve">zgodnie z zaleceniami lekarskimi w przypadku ich wystąpienia (bezmlecznej, </w:t>
      </w:r>
      <w:r>
        <w:t xml:space="preserve">   </w:t>
      </w:r>
    </w:p>
    <w:p w14:paraId="5180FEA9" w14:textId="4219A44D" w:rsidR="00436C49" w:rsidRDefault="00ED0135" w:rsidP="004F2134">
      <w:pPr>
        <w:shd w:val="clear" w:color="auto" w:fill="FFFFFF"/>
        <w:ind w:left="142"/>
        <w:jc w:val="both"/>
      </w:pPr>
      <w:r>
        <w:t xml:space="preserve">           </w:t>
      </w:r>
      <w:r w:rsidR="00436C49" w:rsidRPr="00C203BE">
        <w:t xml:space="preserve">bezglutenowej, cukrzycowej, alergicznych różnego typu). </w:t>
      </w:r>
    </w:p>
    <w:p w14:paraId="1BDFB334" w14:textId="5064BAD4" w:rsidR="00622323" w:rsidRDefault="00ED0135" w:rsidP="004F2134">
      <w:pPr>
        <w:pStyle w:val="Akapitzlist"/>
        <w:numPr>
          <w:ilvl w:val="1"/>
          <w:numId w:val="12"/>
        </w:numPr>
        <w:shd w:val="clear" w:color="auto" w:fill="FFFFFF"/>
        <w:jc w:val="both"/>
      </w:pPr>
      <w:r>
        <w:t xml:space="preserve"> </w:t>
      </w:r>
      <w:r w:rsidR="00622323">
        <w:t>Posiłki z diet pokarmowych powinny być porówny</w:t>
      </w:r>
      <w:r w:rsidR="00455472">
        <w:t>walne smakowo oraz wizualnie    do </w:t>
      </w:r>
      <w:r w:rsidR="00622323">
        <w:t xml:space="preserve">posiłków z diety standardowej. </w:t>
      </w:r>
    </w:p>
    <w:p w14:paraId="4E5E53FC" w14:textId="56ACD038" w:rsidR="00ED0135" w:rsidRDefault="00ED0135" w:rsidP="004F2134">
      <w:pPr>
        <w:pStyle w:val="Akapitzlist"/>
        <w:numPr>
          <w:ilvl w:val="1"/>
          <w:numId w:val="12"/>
        </w:numPr>
        <w:shd w:val="clear" w:color="auto" w:fill="FFFFFF"/>
        <w:jc w:val="both"/>
      </w:pPr>
      <w:r>
        <w:t xml:space="preserve"> </w:t>
      </w:r>
      <w:r w:rsidR="00436C49" w:rsidRPr="00C203BE">
        <w:t xml:space="preserve">Posiłki będą dostarczane codziennie od poniedziałku do piątku z wyłączeniem świąt i dni </w:t>
      </w:r>
      <w:r>
        <w:t xml:space="preserve">  </w:t>
      </w:r>
    </w:p>
    <w:p w14:paraId="5CB67555" w14:textId="3EBCCCFC" w:rsidR="00436C49" w:rsidRDefault="00ED0135" w:rsidP="004F2134">
      <w:pPr>
        <w:pStyle w:val="Akapitzlist"/>
        <w:shd w:val="clear" w:color="auto" w:fill="FFFFFF"/>
        <w:jc w:val="both"/>
      </w:pPr>
      <w:r>
        <w:t xml:space="preserve"> </w:t>
      </w:r>
      <w:r w:rsidR="00436C49" w:rsidRPr="00C203BE">
        <w:t xml:space="preserve">wolnych od zajęć z dziećmi z uwzględnieniem wakacyjnej  przerw w  sierpniu.  </w:t>
      </w:r>
    </w:p>
    <w:p w14:paraId="439C4227" w14:textId="72759F4D" w:rsidR="007F56AD" w:rsidRPr="00C9346D" w:rsidRDefault="00ED0135" w:rsidP="004F2134">
      <w:pPr>
        <w:pStyle w:val="Akapitzlist"/>
        <w:numPr>
          <w:ilvl w:val="1"/>
          <w:numId w:val="12"/>
        </w:numPr>
        <w:shd w:val="clear" w:color="auto" w:fill="FFFFFF"/>
        <w:jc w:val="both"/>
        <w:rPr>
          <w:u w:val="single"/>
        </w:rPr>
      </w:pPr>
      <w:r>
        <w:t xml:space="preserve"> </w:t>
      </w:r>
      <w:r w:rsidR="00436C49" w:rsidRPr="008A77F7">
        <w:rPr>
          <w:u w:val="single"/>
        </w:rPr>
        <w:t xml:space="preserve">Wykonawca z </w:t>
      </w:r>
      <w:r w:rsidR="00C9346D">
        <w:rPr>
          <w:u w:val="single"/>
        </w:rPr>
        <w:t>tygodniowym</w:t>
      </w:r>
      <w:r w:rsidR="00622323" w:rsidRPr="008A77F7">
        <w:rPr>
          <w:u w:val="single"/>
        </w:rPr>
        <w:t xml:space="preserve"> </w:t>
      </w:r>
      <w:r w:rsidR="00436C49" w:rsidRPr="008A77F7">
        <w:rPr>
          <w:u w:val="single"/>
        </w:rPr>
        <w:t>wyprzedzeniem</w:t>
      </w:r>
      <w:r w:rsidR="00C9346D">
        <w:rPr>
          <w:u w:val="single"/>
        </w:rPr>
        <w:t xml:space="preserve"> będzie</w:t>
      </w:r>
      <w:r w:rsidRPr="00C9346D">
        <w:rPr>
          <w:u w:val="single"/>
        </w:rPr>
        <w:t xml:space="preserve"> </w:t>
      </w:r>
      <w:r w:rsidR="00436C49" w:rsidRPr="00C9346D">
        <w:rPr>
          <w:u w:val="single"/>
        </w:rPr>
        <w:t>dostarczał Zamawiającemu na adres e-mail: sekretariat@</w:t>
      </w:r>
      <w:r w:rsidR="008A77F7" w:rsidRPr="00C9346D">
        <w:rPr>
          <w:u w:val="single"/>
        </w:rPr>
        <w:t>spdobrzen</w:t>
      </w:r>
      <w:r w:rsidR="00436C49" w:rsidRPr="00C9346D">
        <w:rPr>
          <w:u w:val="single"/>
        </w:rPr>
        <w:t>.pl tygodniowy jadłospis, zawierający informacje na temat wartości kalorycznej posiłków</w:t>
      </w:r>
      <w:r w:rsidR="007F56AD" w:rsidRPr="00C9346D">
        <w:rPr>
          <w:u w:val="single"/>
        </w:rPr>
        <w:t xml:space="preserve"> wraz z informacją o gramaturze, składnikach i alergenach</w:t>
      </w:r>
      <w:r w:rsidR="00436C49" w:rsidRPr="00C9346D">
        <w:rPr>
          <w:u w:val="single"/>
        </w:rPr>
        <w:t>.</w:t>
      </w:r>
      <w:r w:rsidR="00436C49" w:rsidRPr="00C203BE">
        <w:t xml:space="preserve"> </w:t>
      </w:r>
    </w:p>
    <w:p w14:paraId="5EC012D9" w14:textId="0C6B2475" w:rsidR="00436C49" w:rsidRPr="00C203BE" w:rsidRDefault="00436C49" w:rsidP="004F2134">
      <w:pPr>
        <w:pStyle w:val="Akapitzlist"/>
        <w:shd w:val="clear" w:color="auto" w:fill="FFFFFF"/>
        <w:jc w:val="both"/>
      </w:pPr>
      <w:r w:rsidRPr="00C203BE">
        <w:t xml:space="preserve">Wszelkie zmiany w jadłospisie sugerowane przez Zamawiającego będą brane pod uwagę przez </w:t>
      </w:r>
      <w:r w:rsidR="00ED0135">
        <w:t xml:space="preserve"> </w:t>
      </w:r>
      <w:r w:rsidRPr="00C203BE">
        <w:t xml:space="preserve">Wykonawcę. W ramach </w:t>
      </w:r>
      <w:r w:rsidRPr="004F2134">
        <w:rPr>
          <w:bCs/>
          <w:lang w:eastAsia="ar-SA"/>
        </w:rPr>
        <w:t xml:space="preserve">tych zmian Zamawiający ma prawo wykluczyć dania, co będzie wynikać z preferencji dzieci. Dana potrawa nie może powtarzać się w tym samym tygodniu. </w:t>
      </w:r>
    </w:p>
    <w:p w14:paraId="099FE7ED" w14:textId="44C01B05" w:rsidR="00436C49" w:rsidRPr="00C203BE" w:rsidRDefault="00ED0135" w:rsidP="00455472">
      <w:pPr>
        <w:shd w:val="clear" w:color="auto" w:fill="FFFFFF"/>
        <w:ind w:left="142"/>
      </w:pPr>
      <w:r>
        <w:rPr>
          <w:bCs/>
          <w:lang w:eastAsia="ar-SA"/>
        </w:rPr>
        <w:lastRenderedPageBreak/>
        <w:t xml:space="preserve">   3.6.  </w:t>
      </w:r>
      <w:r w:rsidR="00436C49" w:rsidRPr="00ED0135">
        <w:rPr>
          <w:bCs/>
          <w:lang w:eastAsia="ar-SA"/>
        </w:rPr>
        <w:t>Dostarczane napoje: woda mineralna niegazowana –</w:t>
      </w:r>
      <w:r w:rsidR="00622323" w:rsidRPr="00ED0135">
        <w:rPr>
          <w:bCs/>
          <w:lang w:eastAsia="ar-SA"/>
        </w:rPr>
        <w:t xml:space="preserve"> </w:t>
      </w:r>
      <w:r w:rsidR="00436C49" w:rsidRPr="00ED0135">
        <w:rPr>
          <w:bCs/>
          <w:lang w:eastAsia="ar-SA"/>
        </w:rPr>
        <w:t>dziennie 0,5 l na dziecko.</w:t>
      </w:r>
    </w:p>
    <w:p w14:paraId="423C3E7D" w14:textId="061C54EA" w:rsidR="00ED0135" w:rsidRDefault="00ED0135" w:rsidP="00455472">
      <w:pPr>
        <w:shd w:val="clear" w:color="auto" w:fill="FFFFFF"/>
        <w:tabs>
          <w:tab w:val="left" w:pos="851"/>
        </w:tabs>
        <w:ind w:left="142"/>
        <w:rPr>
          <w:bCs/>
        </w:rPr>
      </w:pPr>
      <w:r>
        <w:rPr>
          <w:bCs/>
        </w:rPr>
        <w:t xml:space="preserve">   3.7.</w:t>
      </w:r>
      <w:r w:rsidR="00436C49" w:rsidRPr="00ED0135">
        <w:rPr>
          <w:bCs/>
        </w:rPr>
        <w:t xml:space="preserve"> </w:t>
      </w:r>
      <w:r w:rsidR="00721319" w:rsidRPr="00ED0135">
        <w:rPr>
          <w:bCs/>
        </w:rPr>
        <w:t xml:space="preserve"> </w:t>
      </w:r>
      <w:r w:rsidR="007830AA" w:rsidRPr="00ED0135">
        <w:rPr>
          <w:bCs/>
        </w:rPr>
        <w:t xml:space="preserve">Liczba  dostarczanych  posiłków  uzależniona  będzie  od  frekwencji  dzieci w </w:t>
      </w:r>
      <w:r w:rsidR="000E0A88" w:rsidRPr="00ED0135">
        <w:rPr>
          <w:bCs/>
        </w:rPr>
        <w:t xml:space="preserve">oddziałach </w:t>
      </w:r>
      <w:r>
        <w:rPr>
          <w:bCs/>
        </w:rPr>
        <w:t xml:space="preserve"> </w:t>
      </w:r>
    </w:p>
    <w:p w14:paraId="79C94F99" w14:textId="77777777" w:rsidR="00ED0135" w:rsidRDefault="00ED0135" w:rsidP="00ED0135">
      <w:pPr>
        <w:shd w:val="clear" w:color="auto" w:fill="FFFFFF"/>
        <w:tabs>
          <w:tab w:val="left" w:pos="851"/>
        </w:tabs>
        <w:ind w:left="142"/>
        <w:jc w:val="both"/>
        <w:rPr>
          <w:bCs/>
        </w:rPr>
      </w:pPr>
      <w:r>
        <w:rPr>
          <w:bCs/>
        </w:rPr>
        <w:t xml:space="preserve">            </w:t>
      </w:r>
      <w:r w:rsidR="000E0A88" w:rsidRPr="00ED0135">
        <w:rPr>
          <w:bCs/>
        </w:rPr>
        <w:t xml:space="preserve">przedszkolnych </w:t>
      </w:r>
      <w:r w:rsidR="007830AA" w:rsidRPr="00ED0135">
        <w:rPr>
          <w:bCs/>
        </w:rPr>
        <w:t xml:space="preserve">,  w  związku  z  czym  Zamawiający  zastrzega  sobie  możliwość </w:t>
      </w:r>
    </w:p>
    <w:p w14:paraId="40F548DB" w14:textId="678F40DC" w:rsidR="007830AA" w:rsidRPr="00ED0135" w:rsidRDefault="00ED0135" w:rsidP="00ED0135">
      <w:pPr>
        <w:shd w:val="clear" w:color="auto" w:fill="FFFFFF"/>
        <w:tabs>
          <w:tab w:val="left" w:pos="851"/>
        </w:tabs>
        <w:ind w:left="142"/>
        <w:jc w:val="both"/>
        <w:rPr>
          <w:bCs/>
        </w:rPr>
      </w:pPr>
      <w:r>
        <w:rPr>
          <w:bCs/>
        </w:rPr>
        <w:t xml:space="preserve">            </w:t>
      </w:r>
      <w:r w:rsidR="007830AA" w:rsidRPr="00ED0135">
        <w:rPr>
          <w:bCs/>
        </w:rPr>
        <w:t xml:space="preserve">zmniejszenia   liczby dostarczanych  posiłków  w  trakcie  realizacji  usługi. </w:t>
      </w:r>
    </w:p>
    <w:p w14:paraId="4B0FFE36" w14:textId="07F24D0F" w:rsidR="00ED0135" w:rsidRDefault="00ED0135" w:rsidP="00ED0135">
      <w:pPr>
        <w:shd w:val="clear" w:color="auto" w:fill="FFFFFF"/>
        <w:tabs>
          <w:tab w:val="left" w:pos="851"/>
        </w:tabs>
        <w:ind w:left="142"/>
        <w:jc w:val="both"/>
        <w:rPr>
          <w:bCs/>
        </w:rPr>
      </w:pPr>
      <w:r>
        <w:rPr>
          <w:bCs/>
        </w:rPr>
        <w:t xml:space="preserve">    3.8.</w:t>
      </w:r>
      <w:r w:rsidR="007830AA" w:rsidRPr="00ED0135">
        <w:rPr>
          <w:bCs/>
        </w:rPr>
        <w:t xml:space="preserve"> </w:t>
      </w:r>
      <w:r>
        <w:rPr>
          <w:bCs/>
        </w:rPr>
        <w:t xml:space="preserve"> </w:t>
      </w:r>
      <w:r w:rsidR="007830AA" w:rsidRPr="00ED0135">
        <w:rPr>
          <w:bCs/>
        </w:rPr>
        <w:t xml:space="preserve">Podane dzienne ilości posiłków są szacunkowe i w okresie obowiązywania umowy mogą </w:t>
      </w:r>
      <w:r>
        <w:rPr>
          <w:bCs/>
        </w:rPr>
        <w:t xml:space="preserve"> </w:t>
      </w:r>
    </w:p>
    <w:p w14:paraId="5D660E93" w14:textId="7582E6D4" w:rsidR="00ED0135" w:rsidRDefault="00ED0135" w:rsidP="00ED0135">
      <w:pPr>
        <w:shd w:val="clear" w:color="auto" w:fill="FFFFFF"/>
        <w:tabs>
          <w:tab w:val="left" w:pos="851"/>
        </w:tabs>
        <w:ind w:left="142"/>
        <w:jc w:val="both"/>
        <w:rPr>
          <w:bCs/>
        </w:rPr>
      </w:pPr>
      <w:r>
        <w:rPr>
          <w:bCs/>
        </w:rPr>
        <w:t xml:space="preserve">            </w:t>
      </w:r>
      <w:r w:rsidR="007830AA" w:rsidRPr="00ED0135">
        <w:rPr>
          <w:bCs/>
        </w:rPr>
        <w:t xml:space="preserve">ulec zmianie (zmniejszeniu lub zwiększeniu). Zamawiający zastrzega sobie możliwość </w:t>
      </w:r>
      <w:r>
        <w:rPr>
          <w:bCs/>
        </w:rPr>
        <w:t xml:space="preserve"> </w:t>
      </w:r>
    </w:p>
    <w:p w14:paraId="13AADEF4" w14:textId="39DE3D90" w:rsidR="00ED0135" w:rsidRDefault="00ED0135" w:rsidP="00ED0135">
      <w:pPr>
        <w:shd w:val="clear" w:color="auto" w:fill="FFFFFF"/>
        <w:tabs>
          <w:tab w:val="left" w:pos="851"/>
        </w:tabs>
        <w:ind w:left="142"/>
        <w:jc w:val="both"/>
        <w:rPr>
          <w:bCs/>
        </w:rPr>
      </w:pPr>
      <w:r>
        <w:rPr>
          <w:bCs/>
        </w:rPr>
        <w:t xml:space="preserve">            </w:t>
      </w:r>
      <w:r w:rsidR="007830AA" w:rsidRPr="00ED0135">
        <w:rPr>
          <w:bCs/>
        </w:rPr>
        <w:t xml:space="preserve">zmiany podanych ilości posiłków z przyczyn od niego niezależnych np. absencja dzieci, </w:t>
      </w:r>
    </w:p>
    <w:p w14:paraId="4BC267D1" w14:textId="1DECA28B" w:rsidR="00ED0135" w:rsidRDefault="00ED0135" w:rsidP="00ED0135">
      <w:pPr>
        <w:shd w:val="clear" w:color="auto" w:fill="FFFFFF"/>
        <w:tabs>
          <w:tab w:val="left" w:pos="851"/>
        </w:tabs>
        <w:ind w:left="142"/>
        <w:jc w:val="both"/>
        <w:rPr>
          <w:bCs/>
        </w:rPr>
      </w:pPr>
      <w:r>
        <w:rPr>
          <w:bCs/>
        </w:rPr>
        <w:t xml:space="preserve">            </w:t>
      </w:r>
      <w:r w:rsidR="007830AA" w:rsidRPr="00ED0135">
        <w:rPr>
          <w:bCs/>
        </w:rPr>
        <w:t xml:space="preserve">zmiana stanu ilościowego dzieci, zmiana planu zajęć w nowym roku szkolnym (np. </w:t>
      </w:r>
    </w:p>
    <w:p w14:paraId="1CF8CCA8" w14:textId="1A24712F" w:rsidR="007830AA" w:rsidRPr="00ED0135" w:rsidRDefault="00ED0135" w:rsidP="00ED0135">
      <w:pPr>
        <w:shd w:val="clear" w:color="auto" w:fill="FFFFFF"/>
        <w:tabs>
          <w:tab w:val="left" w:pos="851"/>
        </w:tabs>
        <w:ind w:left="142"/>
        <w:jc w:val="both"/>
        <w:rPr>
          <w:bCs/>
        </w:rPr>
      </w:pPr>
      <w:r>
        <w:rPr>
          <w:bCs/>
        </w:rPr>
        <w:t xml:space="preserve">            </w:t>
      </w:r>
      <w:r w:rsidR="007830AA" w:rsidRPr="00ED0135">
        <w:rPr>
          <w:bCs/>
        </w:rPr>
        <w:t>dodatkowe dni wolne) itp.</w:t>
      </w:r>
    </w:p>
    <w:p w14:paraId="05C50AD5" w14:textId="77777777" w:rsidR="00ED0135" w:rsidRDefault="00ED0135" w:rsidP="00ED0135">
      <w:pPr>
        <w:shd w:val="clear" w:color="auto" w:fill="FFFFFF"/>
        <w:tabs>
          <w:tab w:val="left" w:pos="851"/>
        </w:tabs>
        <w:ind w:left="142"/>
        <w:jc w:val="both"/>
        <w:rPr>
          <w:bCs/>
        </w:rPr>
      </w:pPr>
      <w:r>
        <w:rPr>
          <w:bCs/>
        </w:rPr>
        <w:t xml:space="preserve">   3.9.</w:t>
      </w:r>
      <w:r w:rsidR="00721319" w:rsidRPr="00ED0135">
        <w:rPr>
          <w:bCs/>
        </w:rPr>
        <w:t xml:space="preserve">  </w:t>
      </w:r>
      <w:r w:rsidR="007830AA" w:rsidRPr="00ED0135">
        <w:rPr>
          <w:bCs/>
        </w:rPr>
        <w:t xml:space="preserve">W przypadku zmniejszenia dziennej liczby żywionych dzieci, nie może być podstawą do </w:t>
      </w:r>
    </w:p>
    <w:p w14:paraId="2736784E" w14:textId="77777777" w:rsidR="00ED0135" w:rsidRDefault="00ED0135" w:rsidP="00ED0135">
      <w:pPr>
        <w:shd w:val="clear" w:color="auto" w:fill="FFFFFF"/>
        <w:tabs>
          <w:tab w:val="left" w:pos="851"/>
        </w:tabs>
        <w:ind w:left="142"/>
        <w:jc w:val="both"/>
        <w:rPr>
          <w:bCs/>
        </w:rPr>
      </w:pPr>
      <w:r>
        <w:rPr>
          <w:bCs/>
        </w:rPr>
        <w:t xml:space="preserve">           </w:t>
      </w:r>
      <w:r w:rsidR="007830AA" w:rsidRPr="00ED0135">
        <w:rPr>
          <w:bCs/>
        </w:rPr>
        <w:t xml:space="preserve">zgłaszania roszczeń z tytułu niezrealizowanej umowy lub podstawą do odmowy wykonania </w:t>
      </w:r>
    </w:p>
    <w:p w14:paraId="09956DD7" w14:textId="1377AB40" w:rsidR="00ED0135" w:rsidRDefault="00ED0135" w:rsidP="00ED0135">
      <w:pPr>
        <w:shd w:val="clear" w:color="auto" w:fill="FFFFFF"/>
        <w:tabs>
          <w:tab w:val="left" w:pos="851"/>
        </w:tabs>
        <w:ind w:left="142"/>
        <w:jc w:val="both"/>
        <w:rPr>
          <w:bCs/>
        </w:rPr>
      </w:pPr>
      <w:r>
        <w:rPr>
          <w:bCs/>
        </w:rPr>
        <w:t xml:space="preserve">          </w:t>
      </w:r>
      <w:r w:rsidR="00706203">
        <w:rPr>
          <w:bCs/>
        </w:rPr>
        <w:t xml:space="preserve"> </w:t>
      </w:r>
      <w:r>
        <w:rPr>
          <w:bCs/>
        </w:rPr>
        <w:t xml:space="preserve"> </w:t>
      </w:r>
      <w:r w:rsidR="007830AA" w:rsidRPr="00ED0135">
        <w:rPr>
          <w:bCs/>
        </w:rPr>
        <w:t xml:space="preserve">zamówienia. Zamawiający zastrzega sobie możliwość zamówienia mniejszej ilości usług </w:t>
      </w:r>
      <w:r>
        <w:rPr>
          <w:bCs/>
        </w:rPr>
        <w:t xml:space="preserve">  </w:t>
      </w:r>
    </w:p>
    <w:p w14:paraId="05A6120E" w14:textId="49DBE1F1" w:rsidR="00ED0135" w:rsidRDefault="00ED0135" w:rsidP="00ED0135">
      <w:pPr>
        <w:shd w:val="clear" w:color="auto" w:fill="FFFFFF"/>
        <w:tabs>
          <w:tab w:val="left" w:pos="851"/>
        </w:tabs>
        <w:ind w:left="142"/>
        <w:jc w:val="both"/>
        <w:rPr>
          <w:bCs/>
        </w:rPr>
      </w:pPr>
      <w:r>
        <w:rPr>
          <w:bCs/>
        </w:rPr>
        <w:t xml:space="preserve">          </w:t>
      </w:r>
      <w:r w:rsidR="00706203">
        <w:rPr>
          <w:bCs/>
        </w:rPr>
        <w:t xml:space="preserve"> </w:t>
      </w:r>
      <w:r>
        <w:rPr>
          <w:bCs/>
        </w:rPr>
        <w:t xml:space="preserve"> </w:t>
      </w:r>
      <w:r w:rsidR="007830AA" w:rsidRPr="00ED0135">
        <w:rPr>
          <w:bCs/>
        </w:rPr>
        <w:t xml:space="preserve">niż wskazana szacunkowa wartość, do ilości nie mniejszej niż 30% wartości umowy, a </w:t>
      </w:r>
    </w:p>
    <w:p w14:paraId="3B9D9BCD" w14:textId="31A4FF21" w:rsidR="007830AA" w:rsidRPr="007830AA" w:rsidRDefault="00455472" w:rsidP="00ED0135">
      <w:pPr>
        <w:shd w:val="clear" w:color="auto" w:fill="FFFFFF"/>
        <w:tabs>
          <w:tab w:val="left" w:pos="851"/>
        </w:tabs>
        <w:ind w:left="142"/>
        <w:jc w:val="both"/>
      </w:pPr>
      <w:r>
        <w:rPr>
          <w:bCs/>
        </w:rPr>
        <w:t xml:space="preserve">            </w:t>
      </w:r>
      <w:r w:rsidR="007830AA" w:rsidRPr="00ED0135">
        <w:rPr>
          <w:bCs/>
        </w:rPr>
        <w:t>Wykonawca nie będzie wnosił żadnych roszczeń z tego tytułu.</w:t>
      </w:r>
    </w:p>
    <w:p w14:paraId="7C0C8CBA" w14:textId="77777777" w:rsidR="00706203" w:rsidRDefault="00706203" w:rsidP="00706203">
      <w:pPr>
        <w:shd w:val="clear" w:color="auto" w:fill="FFFFFF"/>
        <w:tabs>
          <w:tab w:val="left" w:pos="426"/>
          <w:tab w:val="left" w:pos="851"/>
        </w:tabs>
        <w:ind w:left="142"/>
        <w:jc w:val="both"/>
        <w:rPr>
          <w:bCs/>
        </w:rPr>
      </w:pPr>
      <w:r>
        <w:rPr>
          <w:bCs/>
        </w:rPr>
        <w:t xml:space="preserve">   </w:t>
      </w:r>
      <w:r w:rsidR="00ED0135">
        <w:rPr>
          <w:bCs/>
        </w:rPr>
        <w:t>3.10.</w:t>
      </w:r>
      <w:r>
        <w:rPr>
          <w:bCs/>
        </w:rPr>
        <w:t xml:space="preserve"> </w:t>
      </w:r>
      <w:r w:rsidR="00436C49" w:rsidRPr="00ED0135">
        <w:rPr>
          <w:bCs/>
        </w:rPr>
        <w:t xml:space="preserve">Wykonawca będzie przygotowywał posiłki zgodnie z obowiązującymi normami i </w:t>
      </w:r>
    </w:p>
    <w:p w14:paraId="1CE55D40" w14:textId="77777777" w:rsidR="00706203" w:rsidRDefault="00706203" w:rsidP="00706203">
      <w:pPr>
        <w:shd w:val="clear" w:color="auto" w:fill="FFFFFF"/>
        <w:tabs>
          <w:tab w:val="left" w:pos="426"/>
          <w:tab w:val="left" w:pos="851"/>
        </w:tabs>
        <w:ind w:left="142"/>
        <w:jc w:val="both"/>
        <w:rPr>
          <w:bCs/>
        </w:rPr>
      </w:pPr>
      <w:r>
        <w:rPr>
          <w:bCs/>
        </w:rPr>
        <w:t xml:space="preserve">            </w:t>
      </w:r>
      <w:r w:rsidR="00436C49" w:rsidRPr="00ED0135">
        <w:rPr>
          <w:bCs/>
        </w:rPr>
        <w:t xml:space="preserve">zasadami określonymi w ustawie z dnia 25 sierpnia 2006r. o bezpieczeństwie żywności i </w:t>
      </w:r>
    </w:p>
    <w:p w14:paraId="0B9B7FDE" w14:textId="5FF61F28" w:rsidR="00706203" w:rsidRDefault="00706203" w:rsidP="00706203">
      <w:pPr>
        <w:shd w:val="clear" w:color="auto" w:fill="FFFFFF"/>
        <w:tabs>
          <w:tab w:val="left" w:pos="426"/>
          <w:tab w:val="left" w:pos="851"/>
        </w:tabs>
        <w:ind w:left="142"/>
        <w:jc w:val="both"/>
        <w:rPr>
          <w:bCs/>
        </w:rPr>
      </w:pPr>
      <w:r>
        <w:rPr>
          <w:bCs/>
        </w:rPr>
        <w:t xml:space="preserve">            </w:t>
      </w:r>
      <w:r w:rsidR="00C430C0">
        <w:rPr>
          <w:bCs/>
        </w:rPr>
        <w:t>żywienia (Dz. U. z 2023</w:t>
      </w:r>
      <w:r w:rsidR="00436C49" w:rsidRPr="00ED0135">
        <w:rPr>
          <w:bCs/>
        </w:rPr>
        <w:t>r., poz. 1</w:t>
      </w:r>
      <w:r w:rsidR="00C430C0">
        <w:rPr>
          <w:bCs/>
        </w:rPr>
        <w:t>448</w:t>
      </w:r>
      <w:r w:rsidR="00436C49" w:rsidRPr="00ED0135">
        <w:rPr>
          <w:bCs/>
        </w:rPr>
        <w:t xml:space="preserve">) z uwzględnieniem Rozporządzenia Ministra </w:t>
      </w:r>
    </w:p>
    <w:p w14:paraId="4D107BC2" w14:textId="77777777" w:rsidR="00706203" w:rsidRDefault="00706203" w:rsidP="00706203">
      <w:pPr>
        <w:shd w:val="clear" w:color="auto" w:fill="FFFFFF"/>
        <w:tabs>
          <w:tab w:val="left" w:pos="426"/>
          <w:tab w:val="left" w:pos="851"/>
        </w:tabs>
        <w:ind w:left="142"/>
        <w:jc w:val="both"/>
        <w:rPr>
          <w:bCs/>
        </w:rPr>
      </w:pPr>
      <w:r>
        <w:rPr>
          <w:bCs/>
        </w:rPr>
        <w:t xml:space="preserve">            </w:t>
      </w:r>
      <w:r w:rsidR="00436C49" w:rsidRPr="00ED0135">
        <w:rPr>
          <w:bCs/>
        </w:rPr>
        <w:t xml:space="preserve">Zdrowia z dnia 26 lipca 2016r. w sprawie grup środków spożywczych przeznaczonych do </w:t>
      </w:r>
    </w:p>
    <w:p w14:paraId="79F0B494" w14:textId="77777777" w:rsidR="00706203" w:rsidRDefault="00706203" w:rsidP="00706203">
      <w:pPr>
        <w:shd w:val="clear" w:color="auto" w:fill="FFFFFF"/>
        <w:tabs>
          <w:tab w:val="left" w:pos="426"/>
          <w:tab w:val="left" w:pos="851"/>
        </w:tabs>
        <w:ind w:left="142"/>
        <w:jc w:val="both"/>
        <w:rPr>
          <w:bCs/>
        </w:rPr>
      </w:pPr>
      <w:r>
        <w:rPr>
          <w:bCs/>
        </w:rPr>
        <w:t xml:space="preserve">            </w:t>
      </w:r>
      <w:r w:rsidR="00436C49" w:rsidRPr="00ED0135">
        <w:rPr>
          <w:bCs/>
        </w:rPr>
        <w:t xml:space="preserve">sprzedaży dzieciom i młodzieży w jednostkach systemu oświaty oraz wymagań, jakie </w:t>
      </w:r>
    </w:p>
    <w:p w14:paraId="2B0002A2" w14:textId="77777777" w:rsidR="00706203" w:rsidRDefault="00706203" w:rsidP="00706203">
      <w:pPr>
        <w:shd w:val="clear" w:color="auto" w:fill="FFFFFF"/>
        <w:tabs>
          <w:tab w:val="left" w:pos="426"/>
          <w:tab w:val="left" w:pos="851"/>
        </w:tabs>
        <w:ind w:left="142"/>
        <w:jc w:val="both"/>
        <w:rPr>
          <w:bCs/>
        </w:rPr>
      </w:pPr>
      <w:r>
        <w:rPr>
          <w:bCs/>
        </w:rPr>
        <w:t xml:space="preserve">            </w:t>
      </w:r>
      <w:r w:rsidR="00436C49" w:rsidRPr="00ED0135">
        <w:rPr>
          <w:bCs/>
        </w:rPr>
        <w:t xml:space="preserve">muszą spełniać środki spożywcze stosowane w ramach żywienia zbiorowego dzieci i </w:t>
      </w:r>
    </w:p>
    <w:p w14:paraId="774E085F" w14:textId="77777777" w:rsidR="00706203" w:rsidRDefault="00706203" w:rsidP="00706203">
      <w:pPr>
        <w:shd w:val="clear" w:color="auto" w:fill="FFFFFF"/>
        <w:tabs>
          <w:tab w:val="left" w:pos="426"/>
          <w:tab w:val="left" w:pos="851"/>
        </w:tabs>
        <w:ind w:left="142"/>
        <w:jc w:val="both"/>
        <w:rPr>
          <w:bCs/>
        </w:rPr>
      </w:pPr>
      <w:r>
        <w:rPr>
          <w:bCs/>
        </w:rPr>
        <w:t xml:space="preserve">            </w:t>
      </w:r>
      <w:r w:rsidR="00436C49" w:rsidRPr="00ED0135">
        <w:rPr>
          <w:bCs/>
        </w:rPr>
        <w:t xml:space="preserve">młodzieży w tych jednostkach (Dz. U. z 2016 r. poz. 1154).Należy bezwzględnie </w:t>
      </w:r>
    </w:p>
    <w:p w14:paraId="4FDE0BA5" w14:textId="77777777" w:rsidR="00706203" w:rsidRDefault="00706203" w:rsidP="00706203">
      <w:pPr>
        <w:shd w:val="clear" w:color="auto" w:fill="FFFFFF"/>
        <w:tabs>
          <w:tab w:val="left" w:pos="426"/>
          <w:tab w:val="left" w:pos="851"/>
        </w:tabs>
        <w:ind w:left="142"/>
        <w:jc w:val="both"/>
        <w:rPr>
          <w:bCs/>
        </w:rPr>
      </w:pPr>
      <w:r>
        <w:rPr>
          <w:bCs/>
        </w:rPr>
        <w:t xml:space="preserve">            </w:t>
      </w:r>
      <w:r w:rsidR="00436C49" w:rsidRPr="00ED0135">
        <w:rPr>
          <w:bCs/>
        </w:rPr>
        <w:t xml:space="preserve">przestrzegać norm na składniki pokarmowe i produkty spożywcze określone przez Instytut </w:t>
      </w:r>
    </w:p>
    <w:p w14:paraId="0CEF1221" w14:textId="77777777" w:rsidR="00706203" w:rsidRDefault="00706203" w:rsidP="00706203">
      <w:pPr>
        <w:shd w:val="clear" w:color="auto" w:fill="FFFFFF"/>
        <w:tabs>
          <w:tab w:val="left" w:pos="426"/>
          <w:tab w:val="left" w:pos="851"/>
        </w:tabs>
        <w:ind w:left="142"/>
        <w:jc w:val="both"/>
        <w:rPr>
          <w:bCs/>
        </w:rPr>
      </w:pPr>
      <w:r>
        <w:rPr>
          <w:bCs/>
        </w:rPr>
        <w:t xml:space="preserve">            </w:t>
      </w:r>
      <w:r w:rsidR="00436C49" w:rsidRPr="00ED0135">
        <w:rPr>
          <w:bCs/>
        </w:rPr>
        <w:t>Żywienia i Żywności.</w:t>
      </w:r>
      <w:r w:rsidR="00436C49" w:rsidRPr="00ED0135">
        <w:rPr>
          <w:bCs/>
          <w:lang w:eastAsia="ar-SA"/>
        </w:rPr>
        <w:t xml:space="preserve"> </w:t>
      </w:r>
      <w:r w:rsidR="00436C49" w:rsidRPr="00ED0135">
        <w:rPr>
          <w:bCs/>
        </w:rPr>
        <w:t xml:space="preserve">Produkcja i dostarczanie posiłków musi odbywać się w sposób </w:t>
      </w:r>
    </w:p>
    <w:p w14:paraId="1F192A37" w14:textId="77777777" w:rsidR="00706203" w:rsidRDefault="00706203" w:rsidP="00706203">
      <w:pPr>
        <w:shd w:val="clear" w:color="auto" w:fill="FFFFFF"/>
        <w:tabs>
          <w:tab w:val="left" w:pos="426"/>
          <w:tab w:val="left" w:pos="851"/>
        </w:tabs>
        <w:ind w:left="142"/>
        <w:jc w:val="both"/>
        <w:rPr>
          <w:bCs/>
        </w:rPr>
      </w:pPr>
      <w:r>
        <w:rPr>
          <w:bCs/>
        </w:rPr>
        <w:t xml:space="preserve">            </w:t>
      </w:r>
      <w:r w:rsidR="00436C49" w:rsidRPr="00ED0135">
        <w:rPr>
          <w:bCs/>
        </w:rPr>
        <w:t xml:space="preserve">zapewniający wymagany standard sanitarno- epidemiologiczny oraz zgodny z </w:t>
      </w:r>
    </w:p>
    <w:p w14:paraId="5868501A" w14:textId="77777777" w:rsidR="00706203" w:rsidRDefault="00706203" w:rsidP="00706203">
      <w:pPr>
        <w:shd w:val="clear" w:color="auto" w:fill="FFFFFF"/>
        <w:tabs>
          <w:tab w:val="left" w:pos="426"/>
          <w:tab w:val="left" w:pos="851"/>
        </w:tabs>
        <w:ind w:left="142"/>
        <w:jc w:val="both"/>
        <w:rPr>
          <w:bCs/>
        </w:rPr>
      </w:pPr>
      <w:r>
        <w:rPr>
          <w:bCs/>
        </w:rPr>
        <w:t xml:space="preserve">            </w:t>
      </w:r>
      <w:r w:rsidR="00436C49" w:rsidRPr="00ED0135">
        <w:rPr>
          <w:bCs/>
        </w:rPr>
        <w:t xml:space="preserve">Rozporządzeniem WE Nr 852/2004 Parlamentu Europejskiego i Rady z dnia 29.04.2004 w </w:t>
      </w:r>
    </w:p>
    <w:p w14:paraId="32EC371B" w14:textId="77777777" w:rsidR="00706203" w:rsidRDefault="00706203" w:rsidP="00706203">
      <w:pPr>
        <w:shd w:val="clear" w:color="auto" w:fill="FFFFFF"/>
        <w:tabs>
          <w:tab w:val="left" w:pos="426"/>
          <w:tab w:val="left" w:pos="851"/>
        </w:tabs>
        <w:ind w:left="142"/>
        <w:jc w:val="both"/>
        <w:rPr>
          <w:bCs/>
        </w:rPr>
      </w:pPr>
      <w:r>
        <w:rPr>
          <w:bCs/>
        </w:rPr>
        <w:t xml:space="preserve">            </w:t>
      </w:r>
      <w:r w:rsidR="00436C49" w:rsidRPr="00ED0135">
        <w:rPr>
          <w:bCs/>
        </w:rPr>
        <w:t xml:space="preserve">sprawie higieny środków spożywczych (Dz. U. L 139 z 30.04.2004 ze zmianami) i Ustawy </w:t>
      </w:r>
    </w:p>
    <w:p w14:paraId="57395311" w14:textId="36BF0434" w:rsidR="00706203" w:rsidRDefault="00706203" w:rsidP="00A60C46">
      <w:pPr>
        <w:shd w:val="clear" w:color="auto" w:fill="FFFFFF"/>
        <w:tabs>
          <w:tab w:val="left" w:pos="284"/>
          <w:tab w:val="left" w:pos="426"/>
        </w:tabs>
        <w:ind w:left="851" w:hanging="567"/>
        <w:jc w:val="both"/>
        <w:rPr>
          <w:bCs/>
        </w:rPr>
      </w:pPr>
      <w:r>
        <w:rPr>
          <w:bCs/>
        </w:rPr>
        <w:t xml:space="preserve">           </w:t>
      </w:r>
      <w:r w:rsidR="00436C49" w:rsidRPr="00ED0135">
        <w:rPr>
          <w:bCs/>
        </w:rPr>
        <w:t>z dnia 25 sierpnia 2006 r. o bezpieczeństwie ży</w:t>
      </w:r>
      <w:r w:rsidR="00A60C46">
        <w:rPr>
          <w:bCs/>
        </w:rPr>
        <w:t>wności i żywienia (Dz. U. z 2023</w:t>
      </w:r>
      <w:r w:rsidR="00436C49" w:rsidRPr="00ED0135">
        <w:rPr>
          <w:bCs/>
        </w:rPr>
        <w:t xml:space="preserve"> poz.</w:t>
      </w:r>
      <w:r w:rsidR="00A60C46">
        <w:rPr>
          <w:bCs/>
        </w:rPr>
        <w:t xml:space="preserve"> 1448)</w:t>
      </w:r>
      <w:r w:rsidR="00436C49" w:rsidRPr="00ED0135">
        <w:rPr>
          <w:bCs/>
        </w:rPr>
        <w:t xml:space="preserve"> oraz aktów wykonawczych wydanych na jej podstawie z uwzględnieniem </w:t>
      </w:r>
      <w:r>
        <w:rPr>
          <w:bCs/>
        </w:rPr>
        <w:t xml:space="preserve">  </w:t>
      </w:r>
    </w:p>
    <w:p w14:paraId="3550E3F2" w14:textId="77777777" w:rsidR="00706203" w:rsidRDefault="00706203" w:rsidP="00706203">
      <w:pPr>
        <w:shd w:val="clear" w:color="auto" w:fill="FFFFFF"/>
        <w:tabs>
          <w:tab w:val="left" w:pos="426"/>
          <w:tab w:val="left" w:pos="851"/>
        </w:tabs>
        <w:ind w:left="142"/>
        <w:jc w:val="both"/>
        <w:rPr>
          <w:bCs/>
        </w:rPr>
      </w:pPr>
      <w:r>
        <w:rPr>
          <w:bCs/>
        </w:rPr>
        <w:t xml:space="preserve">           </w:t>
      </w:r>
      <w:r w:rsidR="00436C49" w:rsidRPr="00ED0135">
        <w:rPr>
          <w:bCs/>
        </w:rPr>
        <w:t xml:space="preserve">zmian wprowadzonych w okresie trwania umowy jak również ewentualny podwyższony </w:t>
      </w:r>
    </w:p>
    <w:p w14:paraId="18C57FA6" w14:textId="77777777" w:rsidR="00706203" w:rsidRDefault="00706203" w:rsidP="00706203">
      <w:pPr>
        <w:shd w:val="clear" w:color="auto" w:fill="FFFFFF"/>
        <w:tabs>
          <w:tab w:val="left" w:pos="426"/>
          <w:tab w:val="left" w:pos="851"/>
        </w:tabs>
        <w:ind w:left="142"/>
        <w:jc w:val="both"/>
        <w:rPr>
          <w:bCs/>
        </w:rPr>
      </w:pPr>
      <w:r>
        <w:rPr>
          <w:bCs/>
        </w:rPr>
        <w:t xml:space="preserve">           </w:t>
      </w:r>
      <w:r w:rsidR="00436C49" w:rsidRPr="00ED0135">
        <w:rPr>
          <w:bCs/>
        </w:rPr>
        <w:t xml:space="preserve">standard ich transportu i jakości na czas obowiązywania stanu epidemii bądź zagrożenia </w:t>
      </w:r>
    </w:p>
    <w:p w14:paraId="18BD1504" w14:textId="285D72E4" w:rsidR="00436C49" w:rsidRPr="00C203BE" w:rsidRDefault="00706203" w:rsidP="00706203">
      <w:pPr>
        <w:shd w:val="clear" w:color="auto" w:fill="FFFFFF"/>
        <w:tabs>
          <w:tab w:val="left" w:pos="284"/>
          <w:tab w:val="left" w:pos="851"/>
        </w:tabs>
        <w:ind w:left="142"/>
        <w:jc w:val="both"/>
      </w:pPr>
      <w:r>
        <w:rPr>
          <w:bCs/>
        </w:rPr>
        <w:t xml:space="preserve">            </w:t>
      </w:r>
      <w:r w:rsidR="00436C49" w:rsidRPr="00ED0135">
        <w:rPr>
          <w:bCs/>
        </w:rPr>
        <w:t xml:space="preserve">epidemicznego. </w:t>
      </w:r>
    </w:p>
    <w:p w14:paraId="3EDA6727" w14:textId="77777777" w:rsidR="00706203" w:rsidRDefault="00706203" w:rsidP="00ED0135">
      <w:pPr>
        <w:shd w:val="clear" w:color="auto" w:fill="FFFFFF"/>
        <w:tabs>
          <w:tab w:val="left" w:pos="851"/>
        </w:tabs>
        <w:ind w:left="142"/>
        <w:jc w:val="both"/>
        <w:rPr>
          <w:bCs/>
        </w:rPr>
      </w:pPr>
      <w:r>
        <w:rPr>
          <w:bCs/>
        </w:rPr>
        <w:t xml:space="preserve">  </w:t>
      </w:r>
      <w:r w:rsidR="00ED0135">
        <w:rPr>
          <w:bCs/>
        </w:rPr>
        <w:t>3.11</w:t>
      </w:r>
      <w:r w:rsidR="00436C49" w:rsidRPr="00ED0135">
        <w:rPr>
          <w:bCs/>
        </w:rPr>
        <w:t xml:space="preserve">. Zakwestionowane przez Zamawiającego pod względem ilościowym lub jakościowym </w:t>
      </w:r>
    </w:p>
    <w:p w14:paraId="46FF6963" w14:textId="77777777" w:rsidR="00706203" w:rsidRDefault="00706203" w:rsidP="00ED0135">
      <w:pPr>
        <w:shd w:val="clear" w:color="auto" w:fill="FFFFFF"/>
        <w:tabs>
          <w:tab w:val="left" w:pos="851"/>
        </w:tabs>
        <w:ind w:left="142"/>
        <w:jc w:val="both"/>
        <w:rPr>
          <w:bCs/>
        </w:rPr>
      </w:pPr>
      <w:r>
        <w:rPr>
          <w:bCs/>
        </w:rPr>
        <w:t xml:space="preserve">           </w:t>
      </w:r>
      <w:r w:rsidR="00436C49" w:rsidRPr="00ED0135">
        <w:rPr>
          <w:bCs/>
        </w:rPr>
        <w:t xml:space="preserve">posiłki (smak, zapach, wygląd) podlegają natychmiastowej wymianie na koszt </w:t>
      </w:r>
      <w:r>
        <w:rPr>
          <w:bCs/>
        </w:rPr>
        <w:t xml:space="preserve"> </w:t>
      </w:r>
    </w:p>
    <w:p w14:paraId="28DC04EF" w14:textId="0E4321A0" w:rsidR="00436C49" w:rsidRPr="00C203BE" w:rsidRDefault="00706203" w:rsidP="00ED0135">
      <w:pPr>
        <w:shd w:val="clear" w:color="auto" w:fill="FFFFFF"/>
        <w:tabs>
          <w:tab w:val="left" w:pos="851"/>
        </w:tabs>
        <w:ind w:left="142"/>
        <w:jc w:val="both"/>
      </w:pPr>
      <w:r>
        <w:rPr>
          <w:bCs/>
        </w:rPr>
        <w:t xml:space="preserve">           </w:t>
      </w:r>
      <w:r w:rsidR="00436C49" w:rsidRPr="00ED0135">
        <w:rPr>
          <w:bCs/>
        </w:rPr>
        <w:t xml:space="preserve">Wykonawcy. </w:t>
      </w:r>
    </w:p>
    <w:p w14:paraId="096BEC9F" w14:textId="77777777" w:rsidR="00706203" w:rsidRDefault="00706203" w:rsidP="00706203">
      <w:pPr>
        <w:shd w:val="clear" w:color="auto" w:fill="FFFFFF"/>
        <w:tabs>
          <w:tab w:val="left" w:pos="284"/>
          <w:tab w:val="left" w:pos="851"/>
        </w:tabs>
        <w:jc w:val="both"/>
        <w:rPr>
          <w:bCs/>
        </w:rPr>
      </w:pPr>
      <w:r>
        <w:rPr>
          <w:bCs/>
        </w:rPr>
        <w:t xml:space="preserve">     </w:t>
      </w:r>
      <w:r w:rsidR="00ED0135">
        <w:rPr>
          <w:bCs/>
        </w:rPr>
        <w:t>3.12.</w:t>
      </w:r>
      <w:r w:rsidR="00436C49" w:rsidRPr="00ED0135">
        <w:rPr>
          <w:bCs/>
        </w:rPr>
        <w:t xml:space="preserve"> Wykonawca będzie zobowiązany do przechowywania próbek posiłków do celów  </w:t>
      </w:r>
    </w:p>
    <w:p w14:paraId="1BB60D6F" w14:textId="313B7097" w:rsidR="00436C49" w:rsidRPr="00C203BE" w:rsidRDefault="00706203" w:rsidP="00706203">
      <w:pPr>
        <w:shd w:val="clear" w:color="auto" w:fill="FFFFFF"/>
        <w:tabs>
          <w:tab w:val="left" w:pos="284"/>
          <w:tab w:val="left" w:pos="851"/>
        </w:tabs>
        <w:jc w:val="both"/>
      </w:pPr>
      <w:r>
        <w:rPr>
          <w:bCs/>
        </w:rPr>
        <w:t xml:space="preserve">              </w:t>
      </w:r>
      <w:r w:rsidR="00436C49" w:rsidRPr="00ED0135">
        <w:rPr>
          <w:bCs/>
        </w:rPr>
        <w:t xml:space="preserve">sanitarno-epidemiologicznych zgodnie z obowiązującymi przepisami. </w:t>
      </w:r>
    </w:p>
    <w:p w14:paraId="4E4E07B2" w14:textId="77777777" w:rsidR="00706203" w:rsidRDefault="00706203" w:rsidP="00ED0135">
      <w:pPr>
        <w:shd w:val="clear" w:color="auto" w:fill="FFFFFF"/>
        <w:tabs>
          <w:tab w:val="left" w:pos="851"/>
        </w:tabs>
        <w:jc w:val="both"/>
        <w:rPr>
          <w:bCs/>
        </w:rPr>
      </w:pPr>
      <w:r>
        <w:rPr>
          <w:bCs/>
        </w:rPr>
        <w:t xml:space="preserve">     </w:t>
      </w:r>
      <w:r w:rsidR="00ED0135">
        <w:rPr>
          <w:bCs/>
        </w:rPr>
        <w:t>3.13.</w:t>
      </w:r>
      <w:r w:rsidR="00436C49" w:rsidRPr="00ED0135">
        <w:rPr>
          <w:bCs/>
        </w:rPr>
        <w:t xml:space="preserve"> Zamawiający zastrzega sobie prawo kontroli stosowanych surowców, przebiegu procesów   </w:t>
      </w:r>
    </w:p>
    <w:p w14:paraId="322E0F2D" w14:textId="66394B49" w:rsidR="00436C49" w:rsidRPr="000E0A88" w:rsidRDefault="00706203" w:rsidP="00ED0135">
      <w:pPr>
        <w:shd w:val="clear" w:color="auto" w:fill="FFFFFF"/>
        <w:tabs>
          <w:tab w:val="left" w:pos="851"/>
        </w:tabs>
        <w:jc w:val="both"/>
      </w:pPr>
      <w:r>
        <w:rPr>
          <w:bCs/>
        </w:rPr>
        <w:t xml:space="preserve">              </w:t>
      </w:r>
      <w:r w:rsidR="00436C49" w:rsidRPr="00ED0135">
        <w:rPr>
          <w:bCs/>
        </w:rPr>
        <w:t xml:space="preserve">technologicznych oraz norm dziennych pokarmowych i ilości wagowych. </w:t>
      </w:r>
    </w:p>
    <w:p w14:paraId="7854F327" w14:textId="77777777" w:rsidR="00706203" w:rsidRDefault="00706203" w:rsidP="00706203">
      <w:pPr>
        <w:tabs>
          <w:tab w:val="left" w:pos="400"/>
        </w:tabs>
        <w:spacing w:line="276" w:lineRule="auto"/>
        <w:jc w:val="both"/>
        <w:rPr>
          <w:bCs/>
        </w:rPr>
      </w:pPr>
      <w:r>
        <w:rPr>
          <w:bCs/>
        </w:rPr>
        <w:t xml:space="preserve">     </w:t>
      </w:r>
      <w:r w:rsidR="00ED0135">
        <w:rPr>
          <w:bCs/>
        </w:rPr>
        <w:t>3.14.</w:t>
      </w:r>
      <w:r w:rsidR="000E0A88" w:rsidRPr="00ED0135">
        <w:rPr>
          <w:bCs/>
        </w:rPr>
        <w:t xml:space="preserve"> Posiłki  winny  być  dostarczone  samochodem Wykonawcy, przystosowanym do </w:t>
      </w:r>
      <w:r>
        <w:rPr>
          <w:bCs/>
        </w:rPr>
        <w:t xml:space="preserve">  </w:t>
      </w:r>
    </w:p>
    <w:p w14:paraId="02D40F62" w14:textId="77777777" w:rsidR="00706203" w:rsidRDefault="00706203" w:rsidP="00706203">
      <w:pPr>
        <w:tabs>
          <w:tab w:val="left" w:pos="400"/>
        </w:tabs>
        <w:spacing w:line="276" w:lineRule="auto"/>
        <w:jc w:val="both"/>
        <w:rPr>
          <w:bCs/>
        </w:rPr>
      </w:pPr>
      <w:r>
        <w:rPr>
          <w:bCs/>
        </w:rPr>
        <w:t xml:space="preserve">              </w:t>
      </w:r>
      <w:r w:rsidR="000E0A88" w:rsidRPr="00ED0135">
        <w:rPr>
          <w:bCs/>
        </w:rPr>
        <w:t xml:space="preserve">przewozu żywności,  spełniającym  wymogi  sanitarno-techniczne do przewozu żywności. </w:t>
      </w:r>
    </w:p>
    <w:p w14:paraId="76BFC298" w14:textId="77777777" w:rsidR="00706203" w:rsidRDefault="00706203" w:rsidP="00706203">
      <w:pPr>
        <w:tabs>
          <w:tab w:val="left" w:pos="400"/>
        </w:tabs>
        <w:spacing w:line="276" w:lineRule="auto"/>
        <w:jc w:val="both"/>
        <w:rPr>
          <w:bCs/>
        </w:rPr>
      </w:pPr>
      <w:r>
        <w:rPr>
          <w:bCs/>
        </w:rPr>
        <w:t xml:space="preserve">              </w:t>
      </w:r>
      <w:r w:rsidR="000E0A88" w:rsidRPr="00ED0135">
        <w:rPr>
          <w:bCs/>
        </w:rPr>
        <w:t xml:space="preserve">Transport posiłków powinien odbywać się w  termosach  zapewniających  właściwą  </w:t>
      </w:r>
    </w:p>
    <w:p w14:paraId="0B9048EC" w14:textId="77777777" w:rsidR="00706203" w:rsidRDefault="00706203" w:rsidP="00706203">
      <w:pPr>
        <w:tabs>
          <w:tab w:val="left" w:pos="400"/>
        </w:tabs>
        <w:spacing w:line="276" w:lineRule="auto"/>
        <w:jc w:val="both"/>
        <w:rPr>
          <w:bCs/>
        </w:rPr>
      </w:pPr>
      <w:r>
        <w:rPr>
          <w:bCs/>
        </w:rPr>
        <w:t xml:space="preserve">              </w:t>
      </w:r>
      <w:r w:rsidR="000E0A88" w:rsidRPr="00ED0135">
        <w:rPr>
          <w:bCs/>
        </w:rPr>
        <w:t xml:space="preserve">ochronę  i  temperaturę  oraz  jakość przewożonych  potraw. Na Wykonawcy  będzie  </w:t>
      </w:r>
    </w:p>
    <w:p w14:paraId="4BB1D46C" w14:textId="77777777" w:rsidR="00706203" w:rsidRDefault="00706203" w:rsidP="00706203">
      <w:pPr>
        <w:tabs>
          <w:tab w:val="left" w:pos="400"/>
        </w:tabs>
        <w:spacing w:line="276" w:lineRule="auto"/>
        <w:jc w:val="both"/>
        <w:rPr>
          <w:bCs/>
        </w:rPr>
      </w:pPr>
      <w:r>
        <w:rPr>
          <w:bCs/>
        </w:rPr>
        <w:t xml:space="preserve">              </w:t>
      </w:r>
      <w:r w:rsidR="000E0A88" w:rsidRPr="00ED0135">
        <w:rPr>
          <w:bCs/>
        </w:rPr>
        <w:t xml:space="preserve">spoczywał obowiązek  odbierania termosów  oraz  ich mycia i wyparzania, jak również </w:t>
      </w:r>
    </w:p>
    <w:p w14:paraId="2EBD4617" w14:textId="77777777" w:rsidR="00706203" w:rsidRDefault="00706203" w:rsidP="00706203">
      <w:pPr>
        <w:tabs>
          <w:tab w:val="left" w:pos="400"/>
        </w:tabs>
        <w:spacing w:line="276" w:lineRule="auto"/>
        <w:jc w:val="both"/>
        <w:rPr>
          <w:bCs/>
        </w:rPr>
      </w:pPr>
      <w:r>
        <w:rPr>
          <w:bCs/>
        </w:rPr>
        <w:t xml:space="preserve">              </w:t>
      </w:r>
      <w:r w:rsidR="000E0A88" w:rsidRPr="00ED0135">
        <w:rPr>
          <w:bCs/>
        </w:rPr>
        <w:t xml:space="preserve">odbierania resztek żywności. Liczba  dostarczanych  posiłków  uzależniona  będzie  od  </w:t>
      </w:r>
    </w:p>
    <w:p w14:paraId="6C85CBD1" w14:textId="77777777" w:rsidR="00706203" w:rsidRDefault="00706203" w:rsidP="00706203">
      <w:pPr>
        <w:tabs>
          <w:tab w:val="left" w:pos="400"/>
        </w:tabs>
        <w:spacing w:line="276" w:lineRule="auto"/>
        <w:jc w:val="both"/>
        <w:rPr>
          <w:bCs/>
        </w:rPr>
      </w:pPr>
      <w:r>
        <w:rPr>
          <w:bCs/>
        </w:rPr>
        <w:t xml:space="preserve">              </w:t>
      </w:r>
      <w:r w:rsidR="000E0A88" w:rsidRPr="00ED0135">
        <w:rPr>
          <w:bCs/>
        </w:rPr>
        <w:t xml:space="preserve">frekwencji  dzieci w  przedszkolu,  w  związku  z  czym  Zamawiający  zastrzega  sobie  </w:t>
      </w:r>
      <w:r>
        <w:rPr>
          <w:bCs/>
        </w:rPr>
        <w:t xml:space="preserve"> </w:t>
      </w:r>
    </w:p>
    <w:p w14:paraId="6FE8CB38" w14:textId="25D57FE8" w:rsidR="000E0A88" w:rsidRPr="00ED0135" w:rsidRDefault="00706203" w:rsidP="00706203">
      <w:pPr>
        <w:tabs>
          <w:tab w:val="left" w:pos="400"/>
        </w:tabs>
        <w:spacing w:line="276" w:lineRule="auto"/>
        <w:jc w:val="both"/>
        <w:rPr>
          <w:bCs/>
        </w:rPr>
      </w:pPr>
      <w:r>
        <w:rPr>
          <w:bCs/>
        </w:rPr>
        <w:t xml:space="preserve">              </w:t>
      </w:r>
      <w:r w:rsidR="000E0A88" w:rsidRPr="00ED0135">
        <w:rPr>
          <w:bCs/>
        </w:rPr>
        <w:t xml:space="preserve">możliwość zmniejszenia   liczby dostarczanych  posiłków  w  trakcie  realizacji  usługi. </w:t>
      </w:r>
    </w:p>
    <w:p w14:paraId="0A8C4BD5" w14:textId="77777777" w:rsidR="00706203" w:rsidRDefault="00706203" w:rsidP="00ED0135">
      <w:pPr>
        <w:shd w:val="clear" w:color="auto" w:fill="FFFFFF"/>
        <w:tabs>
          <w:tab w:val="left" w:pos="851"/>
        </w:tabs>
        <w:jc w:val="both"/>
        <w:rPr>
          <w:bCs/>
        </w:rPr>
      </w:pPr>
      <w:r>
        <w:rPr>
          <w:bCs/>
        </w:rPr>
        <w:t xml:space="preserve">    </w:t>
      </w:r>
      <w:r w:rsidR="00ED0135">
        <w:rPr>
          <w:bCs/>
        </w:rPr>
        <w:t>3.15.</w:t>
      </w:r>
      <w:r>
        <w:rPr>
          <w:bCs/>
        </w:rPr>
        <w:t xml:space="preserve"> </w:t>
      </w:r>
      <w:r w:rsidR="00436C49" w:rsidRPr="00ED0135">
        <w:rPr>
          <w:bCs/>
        </w:rPr>
        <w:t xml:space="preserve">Osoba  wyznaczona  przez  Zamawiającego  będzie  przekazywała informację o </w:t>
      </w:r>
    </w:p>
    <w:p w14:paraId="76D7C8A8" w14:textId="77777777" w:rsidR="00706203" w:rsidRDefault="00706203" w:rsidP="00ED0135">
      <w:pPr>
        <w:shd w:val="clear" w:color="auto" w:fill="FFFFFF"/>
        <w:tabs>
          <w:tab w:val="left" w:pos="851"/>
        </w:tabs>
        <w:jc w:val="both"/>
        <w:rPr>
          <w:bCs/>
        </w:rPr>
      </w:pPr>
      <w:r>
        <w:rPr>
          <w:bCs/>
        </w:rPr>
        <w:t xml:space="preserve">             </w:t>
      </w:r>
      <w:r w:rsidR="00436C49" w:rsidRPr="00ED0135">
        <w:rPr>
          <w:bCs/>
        </w:rPr>
        <w:t xml:space="preserve">przewidywanej liczbie posiłków telefonicznie w dniu dostawy do godziny 8.00. Posiłki  </w:t>
      </w:r>
    </w:p>
    <w:p w14:paraId="726ADDB5" w14:textId="205C7EA5" w:rsidR="00706203" w:rsidRDefault="00706203" w:rsidP="00ED0135">
      <w:pPr>
        <w:shd w:val="clear" w:color="auto" w:fill="FFFFFF"/>
        <w:tabs>
          <w:tab w:val="left" w:pos="851"/>
        </w:tabs>
        <w:jc w:val="both"/>
        <w:rPr>
          <w:bCs/>
        </w:rPr>
      </w:pPr>
      <w:r>
        <w:rPr>
          <w:bCs/>
        </w:rPr>
        <w:t xml:space="preserve">           </w:t>
      </w:r>
      <w:r w:rsidR="0016174A">
        <w:rPr>
          <w:bCs/>
        </w:rPr>
        <w:t xml:space="preserve"> </w:t>
      </w:r>
      <w:r>
        <w:rPr>
          <w:bCs/>
        </w:rPr>
        <w:t xml:space="preserve"> </w:t>
      </w:r>
      <w:r w:rsidR="00436C49" w:rsidRPr="00ED0135">
        <w:rPr>
          <w:bCs/>
        </w:rPr>
        <w:t xml:space="preserve">dostarczane  będą  </w:t>
      </w:r>
      <w:r w:rsidR="000E0A88" w:rsidRPr="00ED0135">
        <w:rPr>
          <w:bCs/>
        </w:rPr>
        <w:t xml:space="preserve">2 razy dziennie </w:t>
      </w:r>
      <w:r w:rsidR="00436C49" w:rsidRPr="00ED0135">
        <w:rPr>
          <w:bCs/>
        </w:rPr>
        <w:t xml:space="preserve"> do  godz. 8.30 śniadanie + drugie śniadanie</w:t>
      </w:r>
      <w:r w:rsidR="000E0A88" w:rsidRPr="00ED0135">
        <w:rPr>
          <w:bCs/>
        </w:rPr>
        <w:t xml:space="preserve"> oraz </w:t>
      </w:r>
      <w:r w:rsidR="00436C49" w:rsidRPr="00ED0135">
        <w:rPr>
          <w:bCs/>
        </w:rPr>
        <w:t xml:space="preserve">do </w:t>
      </w:r>
    </w:p>
    <w:p w14:paraId="7CF7392D" w14:textId="17734268" w:rsidR="00706203" w:rsidRDefault="00706203" w:rsidP="00ED0135">
      <w:pPr>
        <w:shd w:val="clear" w:color="auto" w:fill="FFFFFF"/>
        <w:tabs>
          <w:tab w:val="left" w:pos="851"/>
        </w:tabs>
        <w:jc w:val="both"/>
        <w:rPr>
          <w:bCs/>
        </w:rPr>
      </w:pPr>
      <w:r>
        <w:rPr>
          <w:bCs/>
        </w:rPr>
        <w:t xml:space="preserve">            </w:t>
      </w:r>
      <w:r w:rsidR="0016174A">
        <w:rPr>
          <w:bCs/>
        </w:rPr>
        <w:t xml:space="preserve"> </w:t>
      </w:r>
      <w:r w:rsidR="00436C49" w:rsidRPr="00ED0135">
        <w:rPr>
          <w:bCs/>
        </w:rPr>
        <w:t>godz. 1</w:t>
      </w:r>
      <w:r w:rsidR="000E0A88" w:rsidRPr="00ED0135">
        <w:rPr>
          <w:bCs/>
        </w:rPr>
        <w:t>1</w:t>
      </w:r>
      <w:r w:rsidR="00436C49" w:rsidRPr="00ED0135">
        <w:rPr>
          <w:bCs/>
        </w:rPr>
        <w:t>.</w:t>
      </w:r>
      <w:r w:rsidR="000E0A88" w:rsidRPr="00ED0135">
        <w:rPr>
          <w:bCs/>
        </w:rPr>
        <w:t>30</w:t>
      </w:r>
      <w:r w:rsidR="00436C49" w:rsidRPr="00ED0135">
        <w:rPr>
          <w:bCs/>
        </w:rPr>
        <w:t xml:space="preserve"> zupa,  drugie danie i podwieczorek, do</w:t>
      </w:r>
      <w:r w:rsidR="000E0A88" w:rsidRPr="00ED0135">
        <w:rPr>
          <w:bCs/>
        </w:rPr>
        <w:t xml:space="preserve"> Sali 29/Szkoła Podstawowa im. Orła </w:t>
      </w:r>
    </w:p>
    <w:p w14:paraId="703E9648" w14:textId="6849E572" w:rsidR="00436C49" w:rsidRPr="00E777A5" w:rsidRDefault="00706203" w:rsidP="00ED0135">
      <w:pPr>
        <w:shd w:val="clear" w:color="auto" w:fill="FFFFFF"/>
        <w:tabs>
          <w:tab w:val="left" w:pos="851"/>
        </w:tabs>
        <w:jc w:val="both"/>
      </w:pPr>
      <w:r>
        <w:rPr>
          <w:bCs/>
        </w:rPr>
        <w:t xml:space="preserve">             </w:t>
      </w:r>
      <w:r w:rsidR="000E0A88" w:rsidRPr="00ED0135">
        <w:rPr>
          <w:bCs/>
        </w:rPr>
        <w:t>Białego w Dobrzeniu, Dobrzeń 9A,</w:t>
      </w:r>
      <w:r w:rsidR="00436C49" w:rsidRPr="00ED0135">
        <w:rPr>
          <w:bCs/>
        </w:rPr>
        <w:t xml:space="preserve"> 56-410 Dobroszyce).</w:t>
      </w:r>
    </w:p>
    <w:p w14:paraId="249B5BBA" w14:textId="77777777" w:rsidR="00E777A5" w:rsidRPr="00DB1405" w:rsidRDefault="00E777A5" w:rsidP="00ED0135">
      <w:pPr>
        <w:pStyle w:val="Akapitzlist"/>
        <w:shd w:val="clear" w:color="auto" w:fill="FFFFFF"/>
        <w:tabs>
          <w:tab w:val="left" w:pos="851"/>
        </w:tabs>
        <w:ind w:left="480"/>
        <w:jc w:val="both"/>
      </w:pPr>
    </w:p>
    <w:p w14:paraId="65313901" w14:textId="4C5E484F" w:rsidR="00436C49" w:rsidRPr="00436C49" w:rsidRDefault="00436C49" w:rsidP="00B106D2">
      <w:pPr>
        <w:pStyle w:val="Akapitzlist"/>
        <w:numPr>
          <w:ilvl w:val="0"/>
          <w:numId w:val="12"/>
        </w:numPr>
        <w:shd w:val="clear" w:color="auto" w:fill="FFFFFF"/>
        <w:tabs>
          <w:tab w:val="left" w:pos="851"/>
        </w:tabs>
        <w:jc w:val="both"/>
      </w:pPr>
      <w:r w:rsidRPr="00706203">
        <w:rPr>
          <w:u w:val="single"/>
        </w:rPr>
        <w:t xml:space="preserve">Zamawiający zastrzega sobie w trakcie realizacji umowy prawo dostępu do wszystkich </w:t>
      </w:r>
    </w:p>
    <w:p w14:paraId="2C183E9F" w14:textId="56EA4E21" w:rsidR="00436C49" w:rsidRDefault="00436C49" w:rsidP="00436C49">
      <w:pPr>
        <w:shd w:val="clear" w:color="auto" w:fill="FFFFFF"/>
        <w:tabs>
          <w:tab w:val="left" w:pos="851"/>
        </w:tabs>
        <w:jc w:val="both"/>
        <w:rPr>
          <w:u w:val="single"/>
        </w:rPr>
      </w:pPr>
      <w:r w:rsidRPr="00436C49">
        <w:rPr>
          <w:u w:val="single"/>
        </w:rPr>
        <w:t>atestów na surowce, urządzenia, sprzęt, naczynia, opakowania transportowe wykorzystywane w procesie przygotowania i transportu posiłków oraz wyrywkowej kontroli gramatury potraw.</w:t>
      </w:r>
    </w:p>
    <w:p w14:paraId="75C4372E" w14:textId="2CF65CB4" w:rsidR="002549EA" w:rsidRPr="00EF0599" w:rsidRDefault="002549EA" w:rsidP="00EF0599">
      <w:pPr>
        <w:shd w:val="clear" w:color="auto" w:fill="FFFFFF"/>
        <w:tabs>
          <w:tab w:val="left" w:pos="851"/>
        </w:tabs>
        <w:jc w:val="both"/>
        <w:rPr>
          <w:b/>
        </w:rPr>
      </w:pPr>
    </w:p>
    <w:p w14:paraId="6276102C" w14:textId="77777777" w:rsidR="00EF0599" w:rsidRPr="00721319" w:rsidRDefault="00EF0599" w:rsidP="00C816D2">
      <w:pPr>
        <w:pStyle w:val="Akapitzlist"/>
        <w:tabs>
          <w:tab w:val="left" w:pos="400"/>
        </w:tabs>
        <w:spacing w:line="276" w:lineRule="auto"/>
        <w:ind w:left="360"/>
        <w:jc w:val="both"/>
        <w:rPr>
          <w:b/>
          <w:bCs/>
        </w:rPr>
      </w:pPr>
      <w:r w:rsidRPr="00721319">
        <w:rPr>
          <w:b/>
          <w:bCs/>
        </w:rPr>
        <w:t>Część 2:</w:t>
      </w:r>
    </w:p>
    <w:p w14:paraId="66574711" w14:textId="77777777" w:rsidR="00EF0599" w:rsidRPr="00EF0599" w:rsidRDefault="00EF0599" w:rsidP="00EF0599">
      <w:pPr>
        <w:pStyle w:val="Akapitzlist"/>
        <w:tabs>
          <w:tab w:val="left" w:pos="400"/>
        </w:tabs>
        <w:spacing w:line="276" w:lineRule="auto"/>
        <w:ind w:left="360"/>
        <w:jc w:val="both"/>
        <w:rPr>
          <w:bCs/>
        </w:rPr>
      </w:pPr>
      <w:r w:rsidRPr="00EF0599">
        <w:rPr>
          <w:bCs/>
        </w:rPr>
        <w:t xml:space="preserve">1) Posiłki będą dostarczane codziennie od poniedziałku do piątku z wyłączeniem świąt  i dni wolnych od zajęć z dziećmi z uwzględnieniem przerw w nauce, zgodnie z Rozporządzeniem Ministra Edukacji Narodowej w sprawach organizacji roku szkolnego oraz dwóch miesięcy wakacyjnych  (lipiec i sierpień). </w:t>
      </w:r>
    </w:p>
    <w:p w14:paraId="3D4E4446" w14:textId="77777777" w:rsidR="00EF0599" w:rsidRDefault="00EF0599" w:rsidP="00EF0599">
      <w:pPr>
        <w:pStyle w:val="Akapitzlist"/>
        <w:tabs>
          <w:tab w:val="left" w:pos="400"/>
        </w:tabs>
        <w:spacing w:line="276" w:lineRule="auto"/>
        <w:ind w:left="360"/>
        <w:jc w:val="both"/>
      </w:pPr>
      <w:r>
        <w:t>Usługa obejmuje przygotowanie i dostawę w dni nauki szkolnej:</w:t>
      </w:r>
    </w:p>
    <w:p w14:paraId="7E9DF6E2" w14:textId="77777777" w:rsidR="00EF0599" w:rsidRDefault="00EF0599" w:rsidP="00EF0599">
      <w:pPr>
        <w:pStyle w:val="Akapitzlist"/>
        <w:tabs>
          <w:tab w:val="left" w:pos="400"/>
        </w:tabs>
        <w:spacing w:line="276" w:lineRule="auto"/>
        <w:ind w:left="360"/>
        <w:jc w:val="both"/>
      </w:pPr>
      <w:r>
        <w:t xml:space="preserve">- gorących posiłków obiadowych jednodaniowych (drugie danie) wraz z napojem. </w:t>
      </w:r>
    </w:p>
    <w:p w14:paraId="0D154AEB" w14:textId="3D555276" w:rsidR="00EF0599" w:rsidRDefault="00EF0599" w:rsidP="00EF0599">
      <w:pPr>
        <w:pStyle w:val="Akapitzlist"/>
        <w:tabs>
          <w:tab w:val="left" w:pos="400"/>
        </w:tabs>
        <w:spacing w:line="276" w:lineRule="auto"/>
        <w:ind w:left="360"/>
        <w:jc w:val="both"/>
      </w:pPr>
      <w:r>
        <w:t>Dla potrzeb niniejszego postępowania jako napój rozumie się następujące produkty: herbata, sok, kompot, woda. Pod pojęciem  posiłek jednodaniowy Zamawiający rozumie posiłek o wartości odżywczej i kalorycznej zgodnie z  wymogami obowiązującymi w żywieniu młodzieży: min. 800 kcal (preferowany podział w celu zapewnienia zbilansowanej diety: białko 10-15%, tłuszcz poniżej 30%, węglowodany 50-65%). Zamawiający rozumie posiłek jednodaniowy składający się z dania obiadowego drugiego, surówki/sałatki/warzyw z wody itp. oraz „napoju”. W przypadku wydawania takich dań jak: risotta, potrawki, gulasze, sosy mięsno-jarzynowe, lecz</w:t>
      </w:r>
      <w:r w:rsidR="008A77F7">
        <w:t>o</w:t>
      </w:r>
      <w:r>
        <w:t>, bigosy, dania z produktów strączkowych, makarony z mięsem i jarzynami itp., które zawierają już warzywa dodatkowej „surówki” nie wydaje się. Należy jednak w jadłospisie poza ziemniakami uwzględnić min. 150 g warzyw (lub/ i owoców) na tzw. talerz – czyli ilości po obróbkach,  która finalnie trafia na talerz. W przypadku potraw (szczególnie tych wydawanych na słodko – pierogi z serem lub owocami, naleśniki z twarogiem itp.), do których „nie pasuje surówka” zapewnić należy owoc (np. jabłko, banan) także w minimalnej ilości – 150g. Wykonawca w menu może zaproponować raz w tygodniu danie smażone i raz w tygodniu musi być danie rybne.</w:t>
      </w:r>
    </w:p>
    <w:p w14:paraId="04E7D4F1" w14:textId="77777777" w:rsidR="00EF0599" w:rsidRDefault="00EF0599" w:rsidP="00EF0599">
      <w:pPr>
        <w:pStyle w:val="Akapitzlist"/>
        <w:tabs>
          <w:tab w:val="num" w:pos="283"/>
        </w:tabs>
        <w:spacing w:line="276" w:lineRule="auto"/>
        <w:ind w:left="360"/>
        <w:jc w:val="both"/>
      </w:pPr>
      <w:r>
        <w:t xml:space="preserve">W planowaniu jadłospisu należy uwzględnić następujące gramatury dań gotowych do wydania: </w:t>
      </w:r>
    </w:p>
    <w:p w14:paraId="4CE0E489" w14:textId="77777777" w:rsidR="00EF0599" w:rsidRDefault="00EF0599" w:rsidP="00EF0599">
      <w:pPr>
        <w:spacing w:line="276" w:lineRule="auto"/>
      </w:pPr>
      <w:r>
        <w:t>                    1. sos do porcji obiadowych – 50-100g</w:t>
      </w:r>
    </w:p>
    <w:p w14:paraId="6AAC4471" w14:textId="77777777" w:rsidR="00EF0599" w:rsidRDefault="00EF0599" w:rsidP="00EF0599">
      <w:pPr>
        <w:spacing w:line="276" w:lineRule="auto"/>
      </w:pPr>
      <w:r>
        <w:t>                    2. gulasz mięsny – 200-250g</w:t>
      </w:r>
    </w:p>
    <w:p w14:paraId="6DCA99BC" w14:textId="44C4E17E" w:rsidR="00EF0599" w:rsidRDefault="00EF0599" w:rsidP="00EF0599">
      <w:pPr>
        <w:spacing w:line="276" w:lineRule="auto"/>
      </w:pPr>
      <w:r>
        <w:t xml:space="preserve">                    3. kasza, ryż, makaron, ziemniaki, puree do drugiego dania – 250-350g</w:t>
      </w:r>
    </w:p>
    <w:p w14:paraId="1078B6B6" w14:textId="665F7369" w:rsidR="00EF0599" w:rsidRDefault="00EF0599" w:rsidP="00EF0599">
      <w:pPr>
        <w:spacing w:line="276" w:lineRule="auto"/>
      </w:pPr>
      <w:r>
        <w:t xml:space="preserve">                    4. dania z warzyw (dodatki do drugich dań, tzw. „surówki) – 150-250g</w:t>
      </w:r>
    </w:p>
    <w:p w14:paraId="02062FE0" w14:textId="5F6E0287" w:rsidR="00EF0599" w:rsidRDefault="00EF0599" w:rsidP="00EF0599">
      <w:pPr>
        <w:spacing w:line="276" w:lineRule="auto"/>
      </w:pPr>
      <w:r>
        <w:t xml:space="preserve">                    5. kompot, herbata lub sok – 200-250 ml</w:t>
      </w:r>
    </w:p>
    <w:p w14:paraId="426749FD" w14:textId="7B3CD69C" w:rsidR="00EF0599" w:rsidRDefault="00EF0599" w:rsidP="00EF0599">
      <w:pPr>
        <w:pStyle w:val="Akapitzlist"/>
        <w:spacing w:line="276" w:lineRule="auto"/>
        <w:ind w:left="360"/>
      </w:pPr>
      <w:r>
        <w:t xml:space="preserve">              6. bigos, dania z produktów strączkowych – 350-450g</w:t>
      </w:r>
    </w:p>
    <w:p w14:paraId="0F8E4FCC" w14:textId="3932824D" w:rsidR="00EF0599" w:rsidRDefault="00EF0599" w:rsidP="00EF0599">
      <w:pPr>
        <w:spacing w:line="276" w:lineRule="auto"/>
      </w:pPr>
      <w:r>
        <w:t xml:space="preserve">                    7. gulasz mięsno-jarzynowy, potrawka z kurczaka, leczo – 250-350g</w:t>
      </w:r>
    </w:p>
    <w:p w14:paraId="61980A44" w14:textId="5C474DD7" w:rsidR="00EF0599" w:rsidRDefault="00EF0599" w:rsidP="00EF0599">
      <w:pPr>
        <w:pStyle w:val="Akapitzlist"/>
        <w:spacing w:line="276" w:lineRule="auto"/>
        <w:ind w:left="360"/>
      </w:pPr>
      <w:r>
        <w:t xml:space="preserve">              8. makarony z mięsem i jarzynami, risotto – 350-450g </w:t>
      </w:r>
    </w:p>
    <w:p w14:paraId="20CEC5A5" w14:textId="7A810B45" w:rsidR="00EF0599" w:rsidRDefault="00EF0599" w:rsidP="00EF0599">
      <w:pPr>
        <w:pStyle w:val="Akapitzlist"/>
        <w:spacing w:line="276" w:lineRule="auto"/>
        <w:ind w:left="360"/>
      </w:pPr>
      <w:r>
        <w:t xml:space="preserve">              9. pulpety, kotlety, zrazy, pieczenie itp. – min. 100g</w:t>
      </w:r>
    </w:p>
    <w:p w14:paraId="378116D8" w14:textId="77777777" w:rsidR="00EF0599" w:rsidRPr="00572C80" w:rsidRDefault="00EF0599" w:rsidP="00EF0599">
      <w:pPr>
        <w:pStyle w:val="Akapitzlist"/>
        <w:spacing w:before="100" w:beforeAutospacing="1" w:after="100" w:afterAutospacing="1" w:line="276" w:lineRule="auto"/>
        <w:ind w:left="360"/>
        <w:jc w:val="both"/>
      </w:pPr>
      <w:r>
        <w:t xml:space="preserve">Podczas tworzenia jadłospisów korzystać należy z Tabel składu i wartości odżywczej żywności Instytutu Żywności i Żywienia. Sporządzone menu powinno być dostosowane                                              do zapotrzebowania dzieci i młodzieży  oraz uwzględniać preferencje smakowe dzieci (nie wskazane jest przygotowanie posiłków typu żołądki, wątróbka, itp.) oraz spełniać wymogi obowiązujących przepisów prawa w tym zakresie w tym obowiązujące rozporządzenie Ministra Zdrowia w sprawie grup środków spożywczych przeznaczonych do sprzedaży dzieciom                               i młodzieży w jednostkach systemu oświaty, oraz wymagań, jakie muszą spełniać środki spożywcze stosowane w ramach żywienia zbiorowego dzieci i młodzieży w tych jednostkach   a w przypadku jego zmiany  wykonawca dostosuje menu do nowo brzmiących przepisów. </w:t>
      </w:r>
    </w:p>
    <w:p w14:paraId="6E563661" w14:textId="12F8492E" w:rsidR="00EF0599" w:rsidRPr="00EF0599" w:rsidRDefault="00EF0599" w:rsidP="00EF0599">
      <w:pPr>
        <w:pStyle w:val="Akapitzlist"/>
        <w:tabs>
          <w:tab w:val="left" w:pos="400"/>
        </w:tabs>
        <w:spacing w:line="276" w:lineRule="auto"/>
        <w:ind w:left="360"/>
        <w:jc w:val="both"/>
        <w:rPr>
          <w:bCs/>
        </w:rPr>
      </w:pPr>
      <w:r w:rsidRPr="00EF0599">
        <w:rPr>
          <w:bCs/>
        </w:rPr>
        <w:lastRenderedPageBreak/>
        <w:t>2) Wykonawca będzie przygotowywał posiłki zgodnie z obowiązującymi normami i zasadami określonymi w ustawie z dnia 25 sierpnia 2006r. o bezpieczeństwie ży</w:t>
      </w:r>
      <w:r w:rsidR="00006EBD">
        <w:rPr>
          <w:bCs/>
        </w:rPr>
        <w:t>wności i żywienia (Dz. U. z 2023</w:t>
      </w:r>
      <w:r w:rsidRPr="00EF0599">
        <w:rPr>
          <w:bCs/>
        </w:rPr>
        <w:t xml:space="preserve">r., poz. </w:t>
      </w:r>
      <w:r w:rsidR="00006EBD">
        <w:rPr>
          <w:bCs/>
        </w:rPr>
        <w:t>1448</w:t>
      </w:r>
      <w:r w:rsidRPr="00EF0599">
        <w:rPr>
          <w:bCs/>
        </w:rPr>
        <w:t xml:space="preserve">) z uwzględnieniem Rozporządzenia Ministra Zdrowia z dnia 26 lipca 2016r. w sprawie grup środków spożywczych przeznaczonych do sprzedaży dzieciom i młodzieży w jednostkach systemu oświaty oraz wymagań, jakie muszą spełniać środki spożywcze stosowane w ramach żywienia zbiorowego dzieci i młodzieży w tych jednostkach (Dz. U. z 2016 r. poz. 1154). </w:t>
      </w:r>
    </w:p>
    <w:p w14:paraId="7C71263D" w14:textId="04B2CE4F" w:rsidR="00EF0599" w:rsidRPr="00EF0599" w:rsidRDefault="00EF0599" w:rsidP="00EF0599">
      <w:pPr>
        <w:pStyle w:val="Akapitzlist"/>
        <w:tabs>
          <w:tab w:val="left" w:pos="400"/>
        </w:tabs>
        <w:spacing w:line="276" w:lineRule="auto"/>
        <w:ind w:left="360"/>
        <w:jc w:val="both"/>
        <w:rPr>
          <w:bCs/>
        </w:rPr>
      </w:pPr>
      <w:r w:rsidRPr="00EF0599">
        <w:rPr>
          <w:bCs/>
        </w:rPr>
        <w:t xml:space="preserve">3) </w:t>
      </w:r>
      <w:r w:rsidR="00C9346D" w:rsidRPr="008A77F7">
        <w:rPr>
          <w:u w:val="single"/>
        </w:rPr>
        <w:t xml:space="preserve">Wykonawca z </w:t>
      </w:r>
      <w:r w:rsidR="00C9346D">
        <w:rPr>
          <w:u w:val="single"/>
        </w:rPr>
        <w:t>tygodniowym</w:t>
      </w:r>
      <w:r w:rsidR="00C9346D" w:rsidRPr="008A77F7">
        <w:rPr>
          <w:u w:val="single"/>
        </w:rPr>
        <w:t xml:space="preserve"> wyprzedzeniem</w:t>
      </w:r>
      <w:r w:rsidR="00C9346D">
        <w:rPr>
          <w:u w:val="single"/>
        </w:rPr>
        <w:t xml:space="preserve"> będzie</w:t>
      </w:r>
      <w:r w:rsidR="00C9346D" w:rsidRPr="00C9346D">
        <w:rPr>
          <w:u w:val="single"/>
        </w:rPr>
        <w:t xml:space="preserve"> dostarczał Zamawiającemu na adres e-mail: sekretariat@spdobrzen.pl tygodniowy jadłospis, zawierający informacje na temat wartości kalorycznej posiłków wraz z informacją o gramaturze, składnikach i alergenach.</w:t>
      </w:r>
      <w:r w:rsidRPr="00EF0599">
        <w:rPr>
          <w:bCs/>
        </w:rPr>
        <w:t xml:space="preserve"> Wszelkie zmiany w jadłospisie sugerowane przez Zamawiającego będą brane pod uwagę przez Wykonawcę z zachowaniem diet pokarmowych w zależności od indywidualnych potrzeb dzieci wskazanych przez Zamawiającego. W ramach tych zmian Zamawiający ma prawo wykluczyć dania, co będzie wynikać z preferencji dzieci. Dana potrawa nie może powtarzać się w tym samym tygodniu.</w:t>
      </w:r>
    </w:p>
    <w:p w14:paraId="1BD4EDDF" w14:textId="77777777" w:rsidR="00EF0599" w:rsidRPr="00EF0599" w:rsidRDefault="00EF0599" w:rsidP="004E3732">
      <w:pPr>
        <w:pStyle w:val="Akapitzlist"/>
        <w:tabs>
          <w:tab w:val="left" w:pos="400"/>
        </w:tabs>
        <w:spacing w:line="276" w:lineRule="auto"/>
        <w:ind w:left="360"/>
        <w:jc w:val="both"/>
        <w:rPr>
          <w:bCs/>
        </w:rPr>
      </w:pPr>
      <w:r w:rsidRPr="00EF0599">
        <w:rPr>
          <w:bCs/>
        </w:rPr>
        <w:t xml:space="preserve">4) Posiłki  winny  być  dostarczone  samochodem Wykonawcy przystosowanym do przewozu żywności,  spełniającym  wymogi  sanitarno-techniczne do przewozu żywności. Transport posiłków powinien odbywać się w  termosach  zapewniających  właściwą  ochronę  i  temperaturę  oraz  jakość przewożonych  potraw. Na Wykonawcy  będzie  spoczywał obowiązek  odbierania termosów  oraz  ich mycia i wyparzania, jak również odbierania resztek żywności. Liczba  dostarczanych  posiłków  uzależniona  będzie  od  frekwencji  dzieci w  szkole,  w  związku  z  czym  Zamawiający  zastrzega  sobie  możliwość zmniejszenia   liczby dostarczanych  posiłków  w  trakcie  realizacji  usługi. </w:t>
      </w:r>
    </w:p>
    <w:p w14:paraId="52B6334A" w14:textId="77777777" w:rsidR="00EF0599" w:rsidRPr="00EF0599" w:rsidRDefault="00EF0599" w:rsidP="004E3732">
      <w:pPr>
        <w:pStyle w:val="Akapitzlist"/>
        <w:tabs>
          <w:tab w:val="left" w:pos="400"/>
        </w:tabs>
        <w:spacing w:line="276" w:lineRule="auto"/>
        <w:ind w:left="360"/>
        <w:jc w:val="both"/>
        <w:rPr>
          <w:bCs/>
        </w:rPr>
      </w:pPr>
      <w:r w:rsidRPr="00EF0599">
        <w:rPr>
          <w:bCs/>
        </w:rPr>
        <w:t xml:space="preserve">5) Podane dzienne ilości posiłków są szacunkowe i w okresie obowiązywania umowy mogą ulec zmianie (zmniejszeniu lub zwiększeniu). </w:t>
      </w:r>
      <w:r w:rsidRPr="00126118">
        <w:t>Zamawiający zastrzega sobie możliwość zmiany podanych ilości posiłków z przyczyn od niego niezależnych np. absencja uczniów, zmiana stanu ilościowego dzieci, zmiana planu zajęć w nowym roku szkolnym (np. dodatkowe dni wolne) itp.</w:t>
      </w:r>
    </w:p>
    <w:p w14:paraId="32DA8F53" w14:textId="77777777" w:rsidR="00EF0599" w:rsidRPr="00EF0599" w:rsidRDefault="00EF0599" w:rsidP="004E3732">
      <w:pPr>
        <w:pStyle w:val="Akapitzlist"/>
        <w:spacing w:line="276" w:lineRule="auto"/>
        <w:ind w:left="360"/>
        <w:jc w:val="both"/>
        <w:rPr>
          <w:color w:val="FF0000"/>
        </w:rPr>
      </w:pPr>
      <w:r w:rsidRPr="00EF0599">
        <w:rPr>
          <w:bCs/>
        </w:rPr>
        <w:t>W przypadku zmniejszenia dziennej liczby żywionych dzieci, nie może być podstawą do zgłaszania roszczeń z tytułu niezrealizowanej umowy lub podstawą do odmowy wykonania zamówienia.</w:t>
      </w:r>
      <w:r w:rsidRPr="00126118">
        <w:t xml:space="preserve"> </w:t>
      </w:r>
      <w:r w:rsidRPr="00C915BC">
        <w:t>Zamawiający zastrzega sobie możliwość zamówienia mniejszej ilości usług niż wskazana szacunkowa wartość, do ilości nie mniejszej niż 30% wartości umowy, a Wykonawca nie będzie wnosił żadnych roszczeń z tego tytułu.</w:t>
      </w:r>
    </w:p>
    <w:p w14:paraId="05B93D25" w14:textId="77777777" w:rsidR="00EF0599" w:rsidRPr="00EF0599" w:rsidRDefault="00EF0599" w:rsidP="004E3732">
      <w:pPr>
        <w:pStyle w:val="Akapitzlist"/>
        <w:tabs>
          <w:tab w:val="left" w:pos="400"/>
        </w:tabs>
        <w:spacing w:line="276" w:lineRule="auto"/>
        <w:ind w:left="360"/>
        <w:jc w:val="both"/>
        <w:rPr>
          <w:bCs/>
        </w:rPr>
      </w:pPr>
      <w:r w:rsidRPr="00EF0599">
        <w:rPr>
          <w:bCs/>
        </w:rPr>
        <w:t xml:space="preserve">6) Osoba  wyznaczona  przez  Zamawiającego  będzie  przekazywała informację o przewidywanej liczbie posiłków telefonicznie w dniu dostawy do godziny 8.00.  </w:t>
      </w:r>
    </w:p>
    <w:p w14:paraId="2E6B6DB0" w14:textId="4C562A90" w:rsidR="00EF0599" w:rsidRPr="00EF0599" w:rsidRDefault="00EF0599" w:rsidP="004E3732">
      <w:pPr>
        <w:pStyle w:val="Akapitzlist"/>
        <w:tabs>
          <w:tab w:val="left" w:pos="400"/>
        </w:tabs>
        <w:spacing w:line="276" w:lineRule="auto"/>
        <w:ind w:left="360"/>
        <w:jc w:val="both"/>
        <w:rPr>
          <w:bCs/>
        </w:rPr>
      </w:pPr>
      <w:r w:rsidRPr="00EF0599">
        <w:rPr>
          <w:bCs/>
        </w:rPr>
        <w:t>Posiłki  dostarczane  będą  raz  dziennie  do  godz. 11.</w:t>
      </w:r>
      <w:r w:rsidR="00455472">
        <w:rPr>
          <w:bCs/>
        </w:rPr>
        <w:t>0</w:t>
      </w:r>
      <w:r w:rsidRPr="00EF0599">
        <w:rPr>
          <w:bCs/>
        </w:rPr>
        <w:t>0 - drugie danie do sali nr 29 (Szkoła Podstawowa im. Orła Białego w Dobrzeniu, Dobrzeń 9A, 56-410 Dobroszyce).</w:t>
      </w:r>
    </w:p>
    <w:p w14:paraId="6A5BCA15" w14:textId="77777777" w:rsidR="00EF0599" w:rsidRPr="00EF0599" w:rsidRDefault="00EF0599" w:rsidP="004E3732">
      <w:pPr>
        <w:pStyle w:val="Akapitzlist"/>
        <w:tabs>
          <w:tab w:val="left" w:pos="400"/>
        </w:tabs>
        <w:spacing w:line="276" w:lineRule="auto"/>
        <w:ind w:left="360"/>
        <w:jc w:val="both"/>
        <w:rPr>
          <w:u w:val="single"/>
        </w:rPr>
      </w:pPr>
      <w:r w:rsidRPr="00EF0599">
        <w:rPr>
          <w:u w:val="single"/>
        </w:rPr>
        <w:t>Zamawiający zastrzega sobie w trakcie realizacji umowy prawo dostępu do wszystkich atestów na surowce, urządzenia, sprzęt, naczynia, opakowania transportowe wykorzystywane w procesie przygotowania i transportu posiłków oraz wyrywkowej kontroli gramatury potraw.</w:t>
      </w:r>
    </w:p>
    <w:p w14:paraId="115F5393" w14:textId="77F2CCCB" w:rsidR="00706203" w:rsidRDefault="004E3732" w:rsidP="00300BEB">
      <w:pPr>
        <w:spacing w:line="276" w:lineRule="auto"/>
      </w:pPr>
      <w:r>
        <w:t xml:space="preserve"> </w:t>
      </w:r>
      <w:r w:rsidR="00300BEB">
        <w:t xml:space="preserve">5. </w:t>
      </w:r>
      <w:r w:rsidR="006376C5" w:rsidRPr="000F6518">
        <w:t xml:space="preserve">W okolicznościach, o których mowa w art. 95 PZP: ZAMAWIAJĄCY WYMAGA </w:t>
      </w:r>
      <w:r w:rsidR="00706203">
        <w:t xml:space="preserve"> </w:t>
      </w:r>
    </w:p>
    <w:p w14:paraId="5CBEA149" w14:textId="32E4DF82" w:rsidR="006376C5" w:rsidRPr="000F6518" w:rsidRDefault="006376C5" w:rsidP="00706203">
      <w:pPr>
        <w:pStyle w:val="Default"/>
        <w:spacing w:line="276" w:lineRule="auto"/>
        <w:ind w:left="360"/>
        <w:jc w:val="both"/>
        <w:rPr>
          <w:color w:val="auto"/>
        </w:rPr>
      </w:pPr>
      <w:r w:rsidRPr="000F6518">
        <w:rPr>
          <w:color w:val="auto"/>
        </w:rPr>
        <w:t xml:space="preserve">ZATRUDNIENIA przez wykonawcę lub podwykonawcę na podstawie umowy o pracę </w:t>
      </w:r>
      <w:r w:rsidRPr="006376C5">
        <w:rPr>
          <w:color w:val="auto"/>
        </w:rPr>
        <w:t>osób</w:t>
      </w:r>
      <w:r>
        <w:rPr>
          <w:color w:val="auto"/>
        </w:rPr>
        <w:t>,</w:t>
      </w:r>
      <w:r w:rsidRPr="006376C5">
        <w:rPr>
          <w:color w:val="auto"/>
        </w:rPr>
        <w:t xml:space="preserve"> wykonujących czynności polegające na fizycznym</w:t>
      </w:r>
      <w:r>
        <w:rPr>
          <w:color w:val="auto"/>
        </w:rPr>
        <w:t xml:space="preserve"> wykonywaniu prac związanych z </w:t>
      </w:r>
      <w:r w:rsidRPr="006376C5">
        <w:rPr>
          <w:color w:val="auto"/>
        </w:rPr>
        <w:t>przygotowaniem posiłków będących przedmiotem zamówienia</w:t>
      </w:r>
      <w:r w:rsidRPr="000F6518">
        <w:rPr>
          <w:color w:val="auto"/>
        </w:rPr>
        <w:t xml:space="preserve">, jeżeli wykonanie tych </w:t>
      </w:r>
      <w:r w:rsidRPr="000F6518">
        <w:rPr>
          <w:color w:val="auto"/>
        </w:rPr>
        <w:lastRenderedPageBreak/>
        <w:t xml:space="preserve">czynności polega na wykonywaniu pracy w sposób określony w art. 22 § 1 ustawy z dnia 26 czerwca 1974 r. – Kodeks pracy (Dz. U. z </w:t>
      </w:r>
      <w:r w:rsidR="000679D7" w:rsidRPr="008F606F">
        <w:rPr>
          <w:rFonts w:eastAsia="Calibri"/>
          <w:lang w:eastAsia="en-US"/>
        </w:rPr>
        <w:t>202</w:t>
      </w:r>
      <w:r w:rsidR="000679D7">
        <w:rPr>
          <w:rFonts w:eastAsia="Calibri"/>
          <w:lang w:eastAsia="en-US"/>
        </w:rPr>
        <w:t>3</w:t>
      </w:r>
      <w:r w:rsidR="000679D7" w:rsidRPr="008F606F">
        <w:rPr>
          <w:rFonts w:eastAsia="Calibri"/>
          <w:lang w:eastAsia="en-US"/>
        </w:rPr>
        <w:t xml:space="preserve"> r. poz. </w:t>
      </w:r>
      <w:r w:rsidR="000679D7">
        <w:rPr>
          <w:rFonts w:eastAsia="Calibri"/>
          <w:lang w:eastAsia="en-US"/>
        </w:rPr>
        <w:t>1465</w:t>
      </w:r>
      <w:r w:rsidRPr="000F6518">
        <w:rPr>
          <w:color w:val="auto"/>
        </w:rPr>
        <w:t xml:space="preserve">). </w:t>
      </w:r>
    </w:p>
    <w:p w14:paraId="29F392B2" w14:textId="3391632D" w:rsidR="006376C5" w:rsidRDefault="006376C5" w:rsidP="00706203">
      <w:pPr>
        <w:tabs>
          <w:tab w:val="left" w:pos="3855"/>
        </w:tabs>
        <w:spacing w:after="40" w:line="276" w:lineRule="auto"/>
        <w:ind w:left="426"/>
        <w:jc w:val="both"/>
      </w:pPr>
      <w:r>
        <w:t>5</w:t>
      </w:r>
      <w:r w:rsidRPr="000F6518">
        <w:t>.</w:t>
      </w:r>
      <w:r>
        <w:t>1</w:t>
      </w:r>
      <w:r w:rsidRPr="000F6518">
        <w:t xml:space="preserve"> Wykonawca dokumentuje zatrudnienie </w:t>
      </w:r>
      <w:r w:rsidRPr="008B6F10">
        <w:t xml:space="preserve">osób, o których mowa w art. 95 ust. 1 ustawy PZP w </w:t>
      </w:r>
      <w:r>
        <w:t>następujący sposób:</w:t>
      </w:r>
    </w:p>
    <w:p w14:paraId="004F8BB6" w14:textId="4B1B0765" w:rsidR="006376C5" w:rsidRDefault="006376C5" w:rsidP="00706203">
      <w:pPr>
        <w:tabs>
          <w:tab w:val="left" w:pos="3855"/>
        </w:tabs>
        <w:spacing w:after="40" w:line="276" w:lineRule="auto"/>
        <w:ind w:left="426"/>
        <w:jc w:val="both"/>
      </w:pPr>
      <w:r>
        <w:t>a)</w:t>
      </w:r>
      <w:r w:rsidRPr="008B6F10">
        <w:t xml:space="preserve"> </w:t>
      </w:r>
      <w:r>
        <w:t>n</w:t>
      </w:r>
      <w:r w:rsidRPr="008B6F10">
        <w:t xml:space="preserve">ajpóźniej w dniu podpisania umowy, Wykonawca dostarczy Zamawiającemu </w:t>
      </w:r>
      <w:r w:rsidRPr="000F6518">
        <w:t>OŚWIADCZENIE o zatrudnieniu na podstawie umowy o pracę, osób wykonujących</w:t>
      </w:r>
      <w:r>
        <w:t xml:space="preserve"> wskazane w ust. 5</w:t>
      </w:r>
      <w:r w:rsidRPr="000F6518">
        <w:t xml:space="preserve"> czynności w zakresie realizacji zamówienia zawierające wykaz tych osób, obejmujący dane osobowe tj. imię i nazwisko zatrudnionego pracownika, datę zawarcia umowy o pracę i jej rodzaj oraz zakres obowiązków pracownika. </w:t>
      </w:r>
    </w:p>
    <w:p w14:paraId="06AF7ED1" w14:textId="67485A75" w:rsidR="006376C5" w:rsidRPr="000F6518" w:rsidRDefault="006376C5" w:rsidP="00706203">
      <w:pPr>
        <w:tabs>
          <w:tab w:val="left" w:pos="3855"/>
        </w:tabs>
        <w:spacing w:after="40" w:line="276" w:lineRule="auto"/>
        <w:ind w:left="426"/>
        <w:jc w:val="both"/>
      </w:pPr>
      <w:r>
        <w:t>b) n</w:t>
      </w:r>
      <w:r w:rsidRPr="000F6518">
        <w:t>a każde żądanie Zamawiającego</w:t>
      </w:r>
      <w:r>
        <w:t>,</w:t>
      </w:r>
      <w:r w:rsidRPr="000F6518">
        <w:t xml:space="preserve"> Wykonawca lub Podwykonawca jest zobowiązany przedstawić poświadczone za zgodność z oryginałem: kopię umów o pracę zatrudnionych pracowników, oświadczenie zatrudnionego pracownika, oświadczenie wykonawcy lub podwykonawcy o zatrudnieniu pracownika na podstawie umowy o pracę (art. 438 PZP), zawierające informacje, w tym dane osobowe, niezbędne do weryfikacji zatrudnienia na podstawie umowy o pracę, w szczególności imię i nazwisko zatrudnionego pracownika, datę zawarcia umowy o pracę, rodzaj umowy o pracę i zakres obowiązków pracownika.</w:t>
      </w:r>
    </w:p>
    <w:p w14:paraId="15A0C629" w14:textId="6E64B514" w:rsidR="006376C5" w:rsidRPr="000F6518" w:rsidRDefault="006376C5" w:rsidP="00706203">
      <w:pPr>
        <w:tabs>
          <w:tab w:val="left" w:pos="3855"/>
        </w:tabs>
        <w:spacing w:after="40" w:line="276" w:lineRule="auto"/>
        <w:ind w:left="426"/>
        <w:jc w:val="both"/>
      </w:pPr>
      <w:r>
        <w:t>5.2</w:t>
      </w:r>
      <w:r w:rsidRPr="000F6518">
        <w:t>. Zamawiający informuje, że obowiązek informacyjny, sposób weryfikacji zatrudnienia o</w:t>
      </w:r>
      <w:r>
        <w:t xml:space="preserve">sób, o których mowa w pkt. 5.1 </w:t>
      </w:r>
      <w:r w:rsidRPr="000F6518">
        <w:t>oraz uprawnienia kontrolne Zamawiającego i sankcje za uchybienie obowiązkowi zatrudnienia na podstawie umowy o pracę osób wykonujących czynności wskazane powyżej, opisane są we wzorze umowy, st</w:t>
      </w:r>
      <w:r>
        <w:t>anowiącym załącznik nr 2 do SWZ i załącznik nr 2a do SWZ.</w:t>
      </w:r>
    </w:p>
    <w:p w14:paraId="53DED785" w14:textId="5FD3BEEF" w:rsidR="006376C5" w:rsidRPr="000F6518" w:rsidRDefault="00123C43" w:rsidP="00706203">
      <w:pPr>
        <w:tabs>
          <w:tab w:val="left" w:pos="3855"/>
        </w:tabs>
        <w:spacing w:after="40" w:line="276" w:lineRule="auto"/>
        <w:ind w:left="426"/>
        <w:jc w:val="both"/>
      </w:pPr>
      <w:r>
        <w:t>5</w:t>
      </w:r>
      <w:r w:rsidR="006376C5" w:rsidRPr="000F6518">
        <w:t>.</w:t>
      </w:r>
      <w:r>
        <w:t>3</w:t>
      </w:r>
      <w:r w:rsidR="006376C5" w:rsidRPr="000F6518">
        <w:t xml:space="preserve"> W przypadku zmiany pracowników wykonawcy lub podwykonawcy w trakcie realizacji przedmiotu zamówienia – wykonawca lub podwykonawca przedłoży Zamawiającemu aktualne oświadczenie o zatrudnieniu na podstawie umowy o pracę osób wykonujących wskazane </w:t>
      </w:r>
      <w:r w:rsidR="00BA578E">
        <w:t>w ust. 5</w:t>
      </w:r>
      <w:r w:rsidR="006376C5" w:rsidRPr="000F6518">
        <w:t xml:space="preserve"> czynności w zakresie realizacji zamówienia, z którymi zostały zawarte umowy o pracę w sposób określony w art. 22 § 1 Kodeks pracy wraz z wykazem tych pracowników, zaw</w:t>
      </w:r>
      <w:r w:rsidR="00BA578E">
        <w:t>ierającym dane wskazane w pkt 5.1</w:t>
      </w:r>
      <w:r w:rsidR="006376C5" w:rsidRPr="000F6518">
        <w:t xml:space="preserve"> powyżej.</w:t>
      </w:r>
    </w:p>
    <w:p w14:paraId="5188B29B" w14:textId="6CA34394" w:rsidR="006376C5" w:rsidRPr="006376C5" w:rsidRDefault="006376C5" w:rsidP="006376C5">
      <w:pPr>
        <w:widowControl w:val="0"/>
        <w:suppressAutoHyphens/>
        <w:jc w:val="both"/>
        <w:rPr>
          <w:rFonts w:eastAsia="Calibri"/>
          <w:bCs/>
          <w:lang w:eastAsia="en-US"/>
        </w:rPr>
      </w:pPr>
    </w:p>
    <w:p w14:paraId="00BF2584" w14:textId="6D82C499" w:rsidR="00013EE9" w:rsidRPr="00E03FF8" w:rsidRDefault="00E03FF8" w:rsidP="00812567">
      <w:pPr>
        <w:widowControl w:val="0"/>
        <w:suppressAutoHyphens/>
        <w:rPr>
          <w:rFonts w:eastAsia="Calibri"/>
          <w:b/>
          <w:bCs/>
          <w:u w:val="single"/>
          <w:lang w:eastAsia="en-US"/>
        </w:rPr>
      </w:pPr>
      <w:r w:rsidRPr="00E03FF8">
        <w:rPr>
          <w:rFonts w:eastAsia="Calibri"/>
          <w:b/>
          <w:bCs/>
          <w:u w:val="single"/>
          <w:lang w:eastAsia="en-US"/>
        </w:rPr>
        <w:t>Przedmiot główny:</w:t>
      </w:r>
    </w:p>
    <w:p w14:paraId="0081146E" w14:textId="718D3EBF" w:rsidR="001B2971" w:rsidRDefault="00E03FF8" w:rsidP="00812567">
      <w:pPr>
        <w:jc w:val="both"/>
        <w:rPr>
          <w:b/>
          <w:lang w:eastAsia="ar-SA"/>
        </w:rPr>
      </w:pPr>
      <w:r w:rsidRPr="00943228">
        <w:rPr>
          <w:b/>
          <w:lang w:eastAsia="ar-SA"/>
        </w:rPr>
        <w:t>55521200-0 Usługi dowożenia posiłków</w:t>
      </w:r>
    </w:p>
    <w:p w14:paraId="52AD0B70" w14:textId="77777777" w:rsidR="00E03FF8" w:rsidRPr="00732613" w:rsidRDefault="00E03FF8" w:rsidP="00812567">
      <w:pPr>
        <w:jc w:val="both"/>
        <w:rPr>
          <w:rFonts w:eastAsia="Calibri"/>
          <w:bCs/>
          <w:u w:val="single"/>
          <w:lang w:eastAsia="en-US"/>
        </w:rPr>
      </w:pPr>
    </w:p>
    <w:p w14:paraId="3054102B" w14:textId="5DFC0EE8" w:rsidR="00812567" w:rsidRDefault="0027161D" w:rsidP="0027161D">
      <w:pPr>
        <w:tabs>
          <w:tab w:val="left" w:pos="3855"/>
        </w:tabs>
        <w:spacing w:after="40" w:line="276" w:lineRule="auto"/>
        <w:jc w:val="both"/>
      </w:pPr>
      <w:r>
        <w:t xml:space="preserve">6. </w:t>
      </w:r>
      <w:r w:rsidR="00812567" w:rsidRPr="00732613">
        <w:t>Wykonawca zobowiązany jest zrealizować zamówienie na zasadach i warunkach opisanych we wzorze umowy stanowiącym</w:t>
      </w:r>
      <w:r w:rsidR="00367E43">
        <w:t xml:space="preserve"> -</w:t>
      </w:r>
      <w:r w:rsidR="00812567" w:rsidRPr="00732613">
        <w:t xml:space="preserve"> </w:t>
      </w:r>
      <w:r w:rsidR="00812567" w:rsidRPr="0027161D">
        <w:rPr>
          <w:b/>
        </w:rPr>
        <w:t>Załącznik nr 2</w:t>
      </w:r>
      <w:r w:rsidR="00F4324C">
        <w:t xml:space="preserve"> do SWZ.</w:t>
      </w:r>
    </w:p>
    <w:p w14:paraId="64182C65" w14:textId="29D4B0C0" w:rsidR="004E3732" w:rsidRPr="00DF080A" w:rsidRDefault="0027161D" w:rsidP="0027161D">
      <w:pPr>
        <w:pStyle w:val="Zwykytekst2"/>
        <w:spacing w:line="276" w:lineRule="auto"/>
        <w:jc w:val="both"/>
        <w:rPr>
          <w:rFonts w:ascii="Times New Roman" w:hAnsi="Times New Roman"/>
          <w:sz w:val="24"/>
          <w:szCs w:val="24"/>
        </w:rPr>
      </w:pPr>
      <w:r>
        <w:rPr>
          <w:rFonts w:ascii="Times New Roman" w:hAnsi="Times New Roman"/>
          <w:sz w:val="24"/>
          <w:szCs w:val="24"/>
        </w:rPr>
        <w:t xml:space="preserve">7. </w:t>
      </w:r>
      <w:r w:rsidR="004E3732" w:rsidRPr="00732613">
        <w:rPr>
          <w:rFonts w:ascii="Times New Roman" w:hAnsi="Times New Roman"/>
          <w:sz w:val="24"/>
          <w:szCs w:val="24"/>
        </w:rPr>
        <w:t xml:space="preserve"> Dopuszcza się składanie ofert częściowych</w:t>
      </w:r>
      <w:r w:rsidR="00DF080A">
        <w:rPr>
          <w:rFonts w:ascii="Times New Roman" w:hAnsi="Times New Roman"/>
          <w:sz w:val="24"/>
          <w:szCs w:val="24"/>
        </w:rPr>
        <w:t xml:space="preserve"> – liczba części: 2.</w:t>
      </w:r>
      <w:r w:rsidR="004E3732" w:rsidRPr="00732613">
        <w:rPr>
          <w:rFonts w:ascii="Times New Roman" w:hAnsi="Times New Roman"/>
          <w:sz w:val="24"/>
          <w:szCs w:val="24"/>
        </w:rPr>
        <w:t xml:space="preserve"> Każda z części oferty będzie rozpatrywana i </w:t>
      </w:r>
      <w:r w:rsidR="00DF080A">
        <w:rPr>
          <w:rFonts w:ascii="Times New Roman" w:hAnsi="Times New Roman"/>
          <w:sz w:val="24"/>
          <w:szCs w:val="24"/>
        </w:rPr>
        <w:t xml:space="preserve"> </w:t>
      </w:r>
      <w:r w:rsidR="004E3732" w:rsidRPr="00DF080A">
        <w:rPr>
          <w:rFonts w:ascii="Times New Roman" w:hAnsi="Times New Roman"/>
          <w:sz w:val="24"/>
          <w:szCs w:val="24"/>
        </w:rPr>
        <w:t xml:space="preserve">oceniana odrębnie. Oferta częściowa musi obejmować całość zadania wraz z dowozem i wniesieniem do siedziby Zamawiającego. Nie można złożyć oferty na niektóre elementy z jednej lub kilku części. Oferty nieobejmujące przynajmniej jednej całej części, będą odrzucone.  </w:t>
      </w:r>
    </w:p>
    <w:p w14:paraId="71BEEE1A" w14:textId="5F8D8C37" w:rsidR="00276C76" w:rsidRDefault="0027161D" w:rsidP="0027161D">
      <w:pPr>
        <w:pStyle w:val="Zwykytekst2"/>
        <w:spacing w:line="276" w:lineRule="auto"/>
        <w:jc w:val="both"/>
        <w:rPr>
          <w:rFonts w:ascii="Times New Roman" w:hAnsi="Times New Roman"/>
          <w:sz w:val="24"/>
          <w:szCs w:val="24"/>
        </w:rPr>
      </w:pPr>
      <w:r>
        <w:rPr>
          <w:rFonts w:ascii="Times New Roman" w:hAnsi="Times New Roman"/>
          <w:sz w:val="24"/>
          <w:szCs w:val="24"/>
        </w:rPr>
        <w:t xml:space="preserve">8. </w:t>
      </w:r>
      <w:r w:rsidR="00F4324C" w:rsidRPr="00F4324C">
        <w:rPr>
          <w:rFonts w:ascii="Times New Roman" w:hAnsi="Times New Roman"/>
          <w:sz w:val="24"/>
          <w:szCs w:val="24"/>
        </w:rPr>
        <w:t xml:space="preserve">Miejscem wykonania zamówienia będzie </w:t>
      </w:r>
      <w:r w:rsidR="004E3732">
        <w:rPr>
          <w:rFonts w:ascii="Times New Roman" w:hAnsi="Times New Roman"/>
          <w:sz w:val="24"/>
          <w:szCs w:val="24"/>
        </w:rPr>
        <w:t xml:space="preserve">Szkoła Podstawowa im. Orła Białego w Dobrzeniu, </w:t>
      </w:r>
    </w:p>
    <w:p w14:paraId="63F33BEC" w14:textId="110B18B1" w:rsidR="00F4324C" w:rsidRDefault="004E3732" w:rsidP="0027161D">
      <w:pPr>
        <w:pStyle w:val="Zwykytekst2"/>
        <w:spacing w:line="276" w:lineRule="auto"/>
        <w:jc w:val="both"/>
        <w:rPr>
          <w:rFonts w:ascii="Times New Roman" w:hAnsi="Times New Roman"/>
          <w:sz w:val="24"/>
          <w:szCs w:val="24"/>
        </w:rPr>
      </w:pPr>
      <w:r>
        <w:rPr>
          <w:rFonts w:ascii="Times New Roman" w:hAnsi="Times New Roman"/>
          <w:sz w:val="24"/>
          <w:szCs w:val="24"/>
        </w:rPr>
        <w:t>Dobrzeń 9A</w:t>
      </w:r>
      <w:r w:rsidR="00E661F6">
        <w:rPr>
          <w:rFonts w:ascii="Times New Roman" w:hAnsi="Times New Roman"/>
          <w:sz w:val="24"/>
          <w:szCs w:val="24"/>
        </w:rPr>
        <w:t xml:space="preserve"> </w:t>
      </w:r>
      <w:r>
        <w:rPr>
          <w:rFonts w:ascii="Times New Roman" w:hAnsi="Times New Roman"/>
          <w:sz w:val="24"/>
          <w:szCs w:val="24"/>
        </w:rPr>
        <w:t>,</w:t>
      </w:r>
      <w:r w:rsidR="00F4324C" w:rsidRPr="00F4324C">
        <w:rPr>
          <w:rFonts w:ascii="Times New Roman" w:hAnsi="Times New Roman"/>
          <w:sz w:val="24"/>
          <w:szCs w:val="24"/>
        </w:rPr>
        <w:t xml:space="preserve"> 56-410 Dobroszyce.  </w:t>
      </w:r>
    </w:p>
    <w:p w14:paraId="3537F26C" w14:textId="54490B59" w:rsidR="00276C76" w:rsidRDefault="0027161D" w:rsidP="0027161D">
      <w:pPr>
        <w:pStyle w:val="Zwykytekst2"/>
        <w:spacing w:line="276" w:lineRule="auto"/>
        <w:jc w:val="both"/>
        <w:rPr>
          <w:rFonts w:ascii="Times New Roman" w:hAnsi="Times New Roman"/>
          <w:b/>
          <w:sz w:val="24"/>
          <w:szCs w:val="24"/>
        </w:rPr>
      </w:pPr>
      <w:r>
        <w:rPr>
          <w:rFonts w:ascii="Times New Roman" w:hAnsi="Times New Roman"/>
          <w:b/>
          <w:sz w:val="24"/>
          <w:szCs w:val="24"/>
        </w:rPr>
        <w:t xml:space="preserve">9. </w:t>
      </w:r>
      <w:r w:rsidR="00EC1884" w:rsidRPr="00F4324C">
        <w:rPr>
          <w:rFonts w:ascii="Times New Roman" w:hAnsi="Times New Roman"/>
          <w:b/>
          <w:sz w:val="24"/>
          <w:szCs w:val="24"/>
        </w:rPr>
        <w:t xml:space="preserve">Zamawiający nie zastrzega obowiązku osobistego wykonania przez Wykonawcę </w:t>
      </w:r>
    </w:p>
    <w:p w14:paraId="485C6023" w14:textId="3F66C0B1" w:rsidR="003E0679" w:rsidRDefault="00EC1884" w:rsidP="0027161D">
      <w:pPr>
        <w:pStyle w:val="Zwykytekst2"/>
        <w:spacing w:line="276" w:lineRule="auto"/>
        <w:jc w:val="both"/>
        <w:rPr>
          <w:rFonts w:ascii="Times New Roman" w:hAnsi="Times New Roman"/>
          <w:sz w:val="24"/>
          <w:szCs w:val="24"/>
        </w:rPr>
      </w:pPr>
      <w:r w:rsidRPr="00F4324C">
        <w:rPr>
          <w:rFonts w:ascii="Times New Roman" w:hAnsi="Times New Roman"/>
          <w:b/>
          <w:sz w:val="24"/>
          <w:szCs w:val="24"/>
        </w:rPr>
        <w:t>kluczowych części zamówienia</w:t>
      </w:r>
      <w:r w:rsidRPr="00F4324C">
        <w:rPr>
          <w:rFonts w:ascii="Times New Roman" w:hAnsi="Times New Roman"/>
          <w:sz w:val="24"/>
          <w:szCs w:val="24"/>
        </w:rPr>
        <w:t xml:space="preserve">. </w:t>
      </w:r>
      <w:r w:rsidR="00ED7178" w:rsidRPr="00F4324C">
        <w:rPr>
          <w:rFonts w:ascii="Times New Roman" w:hAnsi="Times New Roman"/>
          <w:sz w:val="24"/>
          <w:szCs w:val="24"/>
        </w:rPr>
        <w:t xml:space="preserve">Wykonawca może powierzyć wykonanie części zamówienia Podwykonawcy. </w:t>
      </w:r>
    </w:p>
    <w:p w14:paraId="7A82D906" w14:textId="77777777" w:rsidR="00D274C2" w:rsidRPr="00F4324C" w:rsidRDefault="00D274C2" w:rsidP="00276C76">
      <w:pPr>
        <w:pStyle w:val="Zwykytekst2"/>
        <w:spacing w:line="276" w:lineRule="auto"/>
        <w:ind w:left="360"/>
        <w:jc w:val="both"/>
        <w:rPr>
          <w:rFonts w:ascii="Times New Roman" w:hAnsi="Times New Roman"/>
          <w:sz w:val="24"/>
          <w:szCs w:val="24"/>
        </w:rPr>
      </w:pPr>
    </w:p>
    <w:p w14:paraId="1AE0FC3A" w14:textId="0188544B" w:rsidR="00157302" w:rsidRPr="00732613" w:rsidRDefault="00276C76" w:rsidP="0000387B">
      <w:pPr>
        <w:spacing w:line="276" w:lineRule="auto"/>
        <w:jc w:val="both"/>
      </w:pPr>
      <w:r>
        <w:lastRenderedPageBreak/>
        <w:t>10</w:t>
      </w:r>
      <w:r w:rsidR="006E4C70" w:rsidRPr="00732613">
        <w:t xml:space="preserve">. </w:t>
      </w:r>
      <w:r>
        <w:t xml:space="preserve"> </w:t>
      </w:r>
      <w:r w:rsidR="00EA7D28" w:rsidRPr="00732613">
        <w:t>Zamawiający dopuszcza możliwości składania ofert częściowych</w:t>
      </w:r>
      <w:r w:rsidR="00EA7D28" w:rsidRPr="00642DA1">
        <w:t xml:space="preserve">. Liczba części: </w:t>
      </w:r>
      <w:r w:rsidR="00EA7D28">
        <w:t>2</w:t>
      </w:r>
      <w:r w:rsidR="00EA7D28" w:rsidRPr="00B63443">
        <w:t xml:space="preserve"> </w:t>
      </w:r>
      <w:r w:rsidR="00EA7D28" w:rsidRPr="00732613">
        <w:t>(jak w opisie przedmiotu zamówienia). Każdy Wykonawca może złożyć tylko jedną ofertę na wszystkie lub na wybrane części zamówienia.</w:t>
      </w:r>
    </w:p>
    <w:p w14:paraId="44390AEC" w14:textId="00A4F2E1" w:rsidR="00BC38AA" w:rsidRPr="00732613" w:rsidRDefault="001243D8" w:rsidP="0000387B">
      <w:pPr>
        <w:pStyle w:val="Akapitzlist1"/>
        <w:tabs>
          <w:tab w:val="left" w:pos="3855"/>
        </w:tabs>
        <w:spacing w:after="40"/>
        <w:ind w:left="0"/>
        <w:jc w:val="both"/>
        <w:rPr>
          <w:rFonts w:ascii="Times New Roman" w:hAnsi="Times New Roman" w:cs="Times New Roman"/>
          <w:sz w:val="24"/>
          <w:szCs w:val="24"/>
        </w:rPr>
      </w:pPr>
      <w:r>
        <w:rPr>
          <w:rFonts w:ascii="Times New Roman" w:hAnsi="Times New Roman" w:cs="Times New Roman"/>
          <w:sz w:val="24"/>
          <w:szCs w:val="24"/>
        </w:rPr>
        <w:t>1</w:t>
      </w:r>
      <w:r w:rsidR="00276C76">
        <w:rPr>
          <w:rFonts w:ascii="Times New Roman" w:hAnsi="Times New Roman" w:cs="Times New Roman"/>
          <w:sz w:val="24"/>
          <w:szCs w:val="24"/>
        </w:rPr>
        <w:t>1</w:t>
      </w:r>
      <w:r w:rsidR="006E4C70" w:rsidRPr="00732613">
        <w:rPr>
          <w:rFonts w:ascii="Times New Roman" w:hAnsi="Times New Roman" w:cs="Times New Roman"/>
          <w:sz w:val="24"/>
          <w:szCs w:val="24"/>
        </w:rPr>
        <w:t xml:space="preserve">. </w:t>
      </w:r>
      <w:r w:rsidR="00276C76">
        <w:rPr>
          <w:rFonts w:ascii="Times New Roman" w:hAnsi="Times New Roman" w:cs="Times New Roman"/>
          <w:sz w:val="24"/>
          <w:szCs w:val="24"/>
        </w:rPr>
        <w:t xml:space="preserve"> </w:t>
      </w:r>
      <w:r w:rsidR="00E74B5F" w:rsidRPr="00732613">
        <w:rPr>
          <w:rFonts w:ascii="Times New Roman" w:hAnsi="Times New Roman" w:cs="Times New Roman"/>
          <w:sz w:val="24"/>
          <w:szCs w:val="24"/>
        </w:rPr>
        <w:t>Z</w:t>
      </w:r>
      <w:r w:rsidR="00B56DFE" w:rsidRPr="00732613">
        <w:rPr>
          <w:rFonts w:ascii="Times New Roman" w:hAnsi="Times New Roman" w:cs="Times New Roman"/>
          <w:sz w:val="24"/>
          <w:szCs w:val="24"/>
        </w:rPr>
        <w:t>amawiający nie dopuszcza możliwości składania ofert wariantowych.</w:t>
      </w:r>
    </w:p>
    <w:p w14:paraId="1826174B" w14:textId="1A62345B" w:rsidR="00276C76" w:rsidRDefault="00F4324C" w:rsidP="0000387B">
      <w:pPr>
        <w:pStyle w:val="Akapitzlist1"/>
        <w:tabs>
          <w:tab w:val="left" w:pos="3855"/>
        </w:tabs>
        <w:spacing w:after="40"/>
        <w:ind w:left="0"/>
        <w:jc w:val="both"/>
        <w:rPr>
          <w:rFonts w:ascii="Times New Roman" w:hAnsi="Times New Roman" w:cs="Times New Roman"/>
          <w:sz w:val="24"/>
          <w:szCs w:val="24"/>
        </w:rPr>
      </w:pPr>
      <w:r>
        <w:rPr>
          <w:rFonts w:ascii="Times New Roman" w:hAnsi="Times New Roman" w:cs="Times New Roman"/>
          <w:sz w:val="24"/>
          <w:szCs w:val="24"/>
        </w:rPr>
        <w:t>1</w:t>
      </w:r>
      <w:r w:rsidR="00276C76">
        <w:rPr>
          <w:rFonts w:ascii="Times New Roman" w:hAnsi="Times New Roman" w:cs="Times New Roman"/>
          <w:sz w:val="24"/>
          <w:szCs w:val="24"/>
        </w:rPr>
        <w:t>2</w:t>
      </w:r>
      <w:r w:rsidR="006103EB" w:rsidRPr="00732613">
        <w:rPr>
          <w:rFonts w:ascii="Times New Roman" w:hAnsi="Times New Roman" w:cs="Times New Roman"/>
          <w:sz w:val="24"/>
          <w:szCs w:val="24"/>
        </w:rPr>
        <w:t xml:space="preserve">. </w:t>
      </w:r>
      <w:r w:rsidR="00276C76">
        <w:rPr>
          <w:rFonts w:ascii="Times New Roman" w:hAnsi="Times New Roman" w:cs="Times New Roman"/>
          <w:sz w:val="24"/>
          <w:szCs w:val="24"/>
        </w:rPr>
        <w:t xml:space="preserve"> </w:t>
      </w:r>
      <w:r w:rsidR="00B56DFE" w:rsidRPr="00732613">
        <w:rPr>
          <w:rFonts w:ascii="Times New Roman" w:hAnsi="Times New Roman" w:cs="Times New Roman"/>
          <w:sz w:val="24"/>
          <w:szCs w:val="24"/>
        </w:rPr>
        <w:t>Zamawiający nie przewiduje możliwości udzielen</w:t>
      </w:r>
      <w:r w:rsidR="00591A76" w:rsidRPr="00732613">
        <w:rPr>
          <w:rFonts w:ascii="Times New Roman" w:hAnsi="Times New Roman" w:cs="Times New Roman"/>
          <w:sz w:val="24"/>
          <w:szCs w:val="24"/>
        </w:rPr>
        <w:t>i</w:t>
      </w:r>
      <w:r w:rsidR="006103EB" w:rsidRPr="00732613">
        <w:rPr>
          <w:rFonts w:ascii="Times New Roman" w:hAnsi="Times New Roman" w:cs="Times New Roman"/>
          <w:sz w:val="24"/>
          <w:szCs w:val="24"/>
        </w:rPr>
        <w:t>a</w:t>
      </w:r>
      <w:r w:rsidR="00591A76" w:rsidRPr="00732613">
        <w:rPr>
          <w:rFonts w:ascii="Times New Roman" w:hAnsi="Times New Roman" w:cs="Times New Roman"/>
          <w:sz w:val="24"/>
          <w:szCs w:val="24"/>
        </w:rPr>
        <w:t xml:space="preserve"> zamówień, o których mowa w</w:t>
      </w:r>
      <w:r w:rsidR="00591A76" w:rsidRPr="00732613">
        <w:t xml:space="preserve"> </w:t>
      </w:r>
      <w:r w:rsidR="00D1243D" w:rsidRPr="00732613">
        <w:rPr>
          <w:rFonts w:ascii="Times New Roman" w:hAnsi="Times New Roman" w:cs="Times New Roman"/>
          <w:sz w:val="24"/>
          <w:szCs w:val="24"/>
        </w:rPr>
        <w:t xml:space="preserve">art. 214 ust. </w:t>
      </w:r>
    </w:p>
    <w:p w14:paraId="5B64CF02" w14:textId="7848C2B3" w:rsidR="00591A76" w:rsidRPr="00732613" w:rsidRDefault="00276C76" w:rsidP="0000387B">
      <w:pPr>
        <w:pStyle w:val="Akapitzlist1"/>
        <w:tabs>
          <w:tab w:val="left" w:pos="3855"/>
        </w:tabs>
        <w:spacing w:after="40"/>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D1243D" w:rsidRPr="00732613">
        <w:rPr>
          <w:rFonts w:ascii="Times New Roman" w:hAnsi="Times New Roman" w:cs="Times New Roman"/>
          <w:sz w:val="24"/>
          <w:szCs w:val="24"/>
        </w:rPr>
        <w:t>1 pkt</w:t>
      </w:r>
      <w:r w:rsidR="00730FC4" w:rsidRPr="00732613">
        <w:rPr>
          <w:rFonts w:ascii="Times New Roman" w:hAnsi="Times New Roman" w:cs="Times New Roman"/>
          <w:sz w:val="24"/>
          <w:szCs w:val="24"/>
        </w:rPr>
        <w:t>.</w:t>
      </w:r>
      <w:r w:rsidR="00D1243D" w:rsidRPr="00732613">
        <w:rPr>
          <w:rFonts w:ascii="Times New Roman" w:hAnsi="Times New Roman" w:cs="Times New Roman"/>
          <w:sz w:val="24"/>
          <w:szCs w:val="24"/>
        </w:rPr>
        <w:t xml:space="preserve"> 7</w:t>
      </w:r>
      <w:r w:rsidR="00591A76" w:rsidRPr="00732613">
        <w:rPr>
          <w:rFonts w:ascii="Times New Roman" w:hAnsi="Times New Roman" w:cs="Times New Roman"/>
          <w:sz w:val="24"/>
          <w:szCs w:val="24"/>
        </w:rPr>
        <w:t xml:space="preserve"> </w:t>
      </w:r>
      <w:proofErr w:type="spellStart"/>
      <w:r w:rsidR="00591A76" w:rsidRPr="00732613">
        <w:rPr>
          <w:rFonts w:ascii="Times New Roman" w:hAnsi="Times New Roman" w:cs="Times New Roman"/>
          <w:sz w:val="24"/>
          <w:szCs w:val="24"/>
        </w:rPr>
        <w:t>pzp</w:t>
      </w:r>
      <w:proofErr w:type="spellEnd"/>
      <w:r w:rsidR="00591A76" w:rsidRPr="00732613">
        <w:rPr>
          <w:rFonts w:ascii="Times New Roman" w:hAnsi="Times New Roman" w:cs="Times New Roman"/>
          <w:sz w:val="24"/>
          <w:szCs w:val="24"/>
        </w:rPr>
        <w:t>.</w:t>
      </w:r>
    </w:p>
    <w:p w14:paraId="4566604F" w14:textId="62BE4B5E" w:rsidR="00BC38AA" w:rsidRPr="00732613" w:rsidRDefault="00F4324C" w:rsidP="0000387B">
      <w:pPr>
        <w:pStyle w:val="Akapitzlist1"/>
        <w:tabs>
          <w:tab w:val="left" w:pos="3855"/>
        </w:tabs>
        <w:spacing w:after="40"/>
        <w:ind w:left="0"/>
        <w:jc w:val="both"/>
        <w:rPr>
          <w:rFonts w:ascii="Times New Roman" w:hAnsi="Times New Roman" w:cs="Times New Roman"/>
          <w:sz w:val="24"/>
          <w:szCs w:val="24"/>
        </w:rPr>
      </w:pPr>
      <w:r>
        <w:rPr>
          <w:rFonts w:ascii="Times New Roman" w:hAnsi="Times New Roman" w:cs="Times New Roman"/>
          <w:sz w:val="24"/>
          <w:szCs w:val="24"/>
        </w:rPr>
        <w:t>1</w:t>
      </w:r>
      <w:r w:rsidR="00276C76">
        <w:rPr>
          <w:rFonts w:ascii="Times New Roman" w:hAnsi="Times New Roman" w:cs="Times New Roman"/>
          <w:sz w:val="24"/>
          <w:szCs w:val="24"/>
        </w:rPr>
        <w:t>3</w:t>
      </w:r>
      <w:r w:rsidR="0000387B" w:rsidRPr="00732613">
        <w:rPr>
          <w:rFonts w:ascii="Times New Roman" w:hAnsi="Times New Roman" w:cs="Times New Roman"/>
          <w:sz w:val="24"/>
          <w:szCs w:val="24"/>
        </w:rPr>
        <w:t xml:space="preserve">.   </w:t>
      </w:r>
      <w:r w:rsidR="00B56DFE" w:rsidRPr="00732613">
        <w:rPr>
          <w:rFonts w:ascii="Times New Roman" w:hAnsi="Times New Roman" w:cs="Times New Roman"/>
          <w:sz w:val="24"/>
          <w:szCs w:val="24"/>
        </w:rPr>
        <w:t>Zamawiający nie przewiduje zawarcia umowy ramowej</w:t>
      </w:r>
      <w:r w:rsidR="00E74B5F" w:rsidRPr="00732613">
        <w:rPr>
          <w:rFonts w:ascii="Times New Roman" w:hAnsi="Times New Roman" w:cs="Times New Roman"/>
          <w:sz w:val="24"/>
          <w:szCs w:val="24"/>
        </w:rPr>
        <w:t>.</w:t>
      </w:r>
    </w:p>
    <w:p w14:paraId="29A6CD70" w14:textId="77777777" w:rsidR="00276C76" w:rsidRDefault="00F4324C" w:rsidP="0000387B">
      <w:pPr>
        <w:pStyle w:val="Zwykytekst2"/>
        <w:jc w:val="both"/>
        <w:rPr>
          <w:rFonts w:ascii="Times New Roman" w:hAnsi="Times New Roman"/>
          <w:sz w:val="24"/>
          <w:szCs w:val="24"/>
        </w:rPr>
      </w:pPr>
      <w:r>
        <w:rPr>
          <w:rFonts w:ascii="Times New Roman" w:hAnsi="Times New Roman"/>
          <w:sz w:val="24"/>
          <w:szCs w:val="24"/>
        </w:rPr>
        <w:t>1</w:t>
      </w:r>
      <w:r w:rsidR="00276C76">
        <w:rPr>
          <w:rFonts w:ascii="Times New Roman" w:hAnsi="Times New Roman"/>
          <w:sz w:val="24"/>
          <w:szCs w:val="24"/>
        </w:rPr>
        <w:t>4</w:t>
      </w:r>
      <w:r w:rsidR="0000387B" w:rsidRPr="00732613">
        <w:rPr>
          <w:rFonts w:ascii="Times New Roman" w:hAnsi="Times New Roman"/>
          <w:sz w:val="24"/>
          <w:szCs w:val="24"/>
        </w:rPr>
        <w:t xml:space="preserve">. </w:t>
      </w:r>
      <w:r w:rsidR="00B56DFE" w:rsidRPr="00732613">
        <w:rPr>
          <w:rFonts w:ascii="Times New Roman" w:hAnsi="Times New Roman"/>
          <w:sz w:val="24"/>
          <w:szCs w:val="24"/>
        </w:rPr>
        <w:t xml:space="preserve">Zamawiający nie przewiduje wyboru najkorzystniejszej oferty z zastosowaniem aukcji </w:t>
      </w:r>
    </w:p>
    <w:p w14:paraId="038995B6" w14:textId="6D51BE7D" w:rsidR="00BC38AA" w:rsidRPr="00732613" w:rsidRDefault="00276C76" w:rsidP="0000387B">
      <w:pPr>
        <w:pStyle w:val="Zwykytekst2"/>
        <w:jc w:val="both"/>
        <w:rPr>
          <w:rFonts w:ascii="Times New Roman" w:hAnsi="Times New Roman"/>
          <w:sz w:val="24"/>
          <w:szCs w:val="24"/>
        </w:rPr>
      </w:pPr>
      <w:r>
        <w:rPr>
          <w:rFonts w:ascii="Times New Roman" w:hAnsi="Times New Roman"/>
          <w:sz w:val="24"/>
          <w:szCs w:val="24"/>
        </w:rPr>
        <w:t xml:space="preserve">      </w:t>
      </w:r>
      <w:r w:rsidR="00B56DFE" w:rsidRPr="00732613">
        <w:rPr>
          <w:rFonts w:ascii="Times New Roman" w:hAnsi="Times New Roman"/>
          <w:sz w:val="24"/>
          <w:szCs w:val="24"/>
        </w:rPr>
        <w:t>elektronicznej</w:t>
      </w:r>
      <w:r w:rsidR="0092760C" w:rsidRPr="00732613">
        <w:rPr>
          <w:rFonts w:ascii="Times New Roman" w:hAnsi="Times New Roman"/>
          <w:sz w:val="24"/>
          <w:szCs w:val="24"/>
        </w:rPr>
        <w:t>.</w:t>
      </w:r>
    </w:p>
    <w:p w14:paraId="504126E1" w14:textId="1666309E" w:rsidR="004D3967" w:rsidRPr="00732613" w:rsidRDefault="00F4324C" w:rsidP="004D3967">
      <w:pPr>
        <w:spacing w:line="276" w:lineRule="auto"/>
        <w:jc w:val="both"/>
      </w:pPr>
      <w:r>
        <w:t>1</w:t>
      </w:r>
      <w:r w:rsidR="00276C76">
        <w:t xml:space="preserve">5  </w:t>
      </w:r>
      <w:r w:rsidR="004D3967" w:rsidRPr="00732613">
        <w:t>.</w:t>
      </w:r>
      <w:r w:rsidR="004D3967" w:rsidRPr="00732613">
        <w:rPr>
          <w:u w:val="single"/>
        </w:rPr>
        <w:t xml:space="preserve"> Zamawiający </w:t>
      </w:r>
      <w:r w:rsidR="00812567" w:rsidRPr="00732613">
        <w:rPr>
          <w:u w:val="single"/>
        </w:rPr>
        <w:t xml:space="preserve">NIE </w:t>
      </w:r>
      <w:r w:rsidR="004D3967" w:rsidRPr="00732613">
        <w:rPr>
          <w:u w:val="single"/>
        </w:rPr>
        <w:t>WYMAGA wpłaty wadium</w:t>
      </w:r>
    </w:p>
    <w:p w14:paraId="3E77981E" w14:textId="327774DD" w:rsidR="00C825F0" w:rsidRPr="00521A13" w:rsidRDefault="00F4324C" w:rsidP="00092C9D">
      <w:pPr>
        <w:pStyle w:val="Zwykytekst2"/>
        <w:spacing w:line="276" w:lineRule="auto"/>
        <w:jc w:val="both"/>
        <w:rPr>
          <w:rFonts w:ascii="Times New Roman" w:hAnsi="Times New Roman"/>
          <w:i/>
          <w:sz w:val="24"/>
          <w:szCs w:val="24"/>
          <w:u w:val="single"/>
        </w:rPr>
      </w:pPr>
      <w:r>
        <w:rPr>
          <w:rFonts w:ascii="Times New Roman" w:hAnsi="Times New Roman"/>
          <w:sz w:val="24"/>
          <w:szCs w:val="24"/>
        </w:rPr>
        <w:t>1</w:t>
      </w:r>
      <w:r w:rsidR="00276C76">
        <w:rPr>
          <w:rFonts w:ascii="Times New Roman" w:hAnsi="Times New Roman"/>
          <w:sz w:val="24"/>
          <w:szCs w:val="24"/>
        </w:rPr>
        <w:t xml:space="preserve">6 </w:t>
      </w:r>
      <w:r w:rsidR="004D3967" w:rsidRPr="00732613">
        <w:rPr>
          <w:rFonts w:ascii="Times New Roman" w:hAnsi="Times New Roman"/>
          <w:sz w:val="24"/>
          <w:szCs w:val="24"/>
        </w:rPr>
        <w:t xml:space="preserve">. </w:t>
      </w:r>
      <w:r w:rsidR="004D3967" w:rsidRPr="00732613">
        <w:rPr>
          <w:rFonts w:ascii="Times New Roman" w:hAnsi="Times New Roman"/>
          <w:sz w:val="24"/>
          <w:szCs w:val="24"/>
          <w:u w:val="single"/>
        </w:rPr>
        <w:t xml:space="preserve">Zamawiający </w:t>
      </w:r>
      <w:r w:rsidR="00812567" w:rsidRPr="00732613">
        <w:rPr>
          <w:rFonts w:ascii="Times New Roman" w:hAnsi="Times New Roman"/>
          <w:sz w:val="24"/>
          <w:szCs w:val="24"/>
          <w:u w:val="single"/>
        </w:rPr>
        <w:t xml:space="preserve">NIE </w:t>
      </w:r>
      <w:r w:rsidR="004D3967" w:rsidRPr="00732613">
        <w:rPr>
          <w:rFonts w:ascii="Times New Roman" w:hAnsi="Times New Roman"/>
          <w:sz w:val="24"/>
          <w:szCs w:val="24"/>
          <w:u w:val="single"/>
        </w:rPr>
        <w:t>ŻĄDA</w:t>
      </w:r>
      <w:r w:rsidR="004D3967" w:rsidRPr="00732613">
        <w:rPr>
          <w:rFonts w:ascii="Times New Roman" w:hAnsi="Times New Roman"/>
          <w:b/>
          <w:i/>
          <w:sz w:val="24"/>
          <w:szCs w:val="24"/>
          <w:u w:val="single"/>
        </w:rPr>
        <w:t xml:space="preserve"> </w:t>
      </w:r>
      <w:r w:rsidR="004D3967" w:rsidRPr="00732613">
        <w:rPr>
          <w:rFonts w:ascii="Times New Roman" w:hAnsi="Times New Roman"/>
          <w:i/>
          <w:sz w:val="24"/>
          <w:szCs w:val="24"/>
          <w:u w:val="single"/>
        </w:rPr>
        <w:t>wniesienia zabezpieczenia należytego wykonania umowy</w:t>
      </w:r>
    </w:p>
    <w:p w14:paraId="6C64E1E5" w14:textId="77777777" w:rsidR="00750C7D" w:rsidRPr="00732613" w:rsidRDefault="00B56DFE" w:rsidP="00373591">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b/>
          <w:szCs w:val="24"/>
        </w:rPr>
      </w:pPr>
      <w:r w:rsidRPr="00732613">
        <w:rPr>
          <w:b/>
          <w:szCs w:val="24"/>
        </w:rPr>
        <w:t>V</w:t>
      </w:r>
      <w:r w:rsidR="00F12954" w:rsidRPr="00732613">
        <w:rPr>
          <w:b/>
          <w:szCs w:val="24"/>
        </w:rPr>
        <w:t>I</w:t>
      </w:r>
      <w:r w:rsidR="008D1CF4" w:rsidRPr="00732613">
        <w:rPr>
          <w:b/>
          <w:szCs w:val="24"/>
        </w:rPr>
        <w:t xml:space="preserve">. </w:t>
      </w:r>
      <w:r w:rsidRPr="00732613">
        <w:rPr>
          <w:b/>
          <w:szCs w:val="24"/>
        </w:rPr>
        <w:t xml:space="preserve">Termin </w:t>
      </w:r>
      <w:r w:rsidRPr="00732613">
        <w:rPr>
          <w:b/>
          <w:bCs/>
          <w:kern w:val="2"/>
          <w:szCs w:val="24"/>
        </w:rPr>
        <w:t>wykonania</w:t>
      </w:r>
      <w:r w:rsidRPr="00732613">
        <w:rPr>
          <w:b/>
          <w:szCs w:val="24"/>
        </w:rPr>
        <w:t xml:space="preserve"> zamówienia.</w:t>
      </w:r>
    </w:p>
    <w:p w14:paraId="31713322" w14:textId="37A90843" w:rsidR="00EA7D28" w:rsidRDefault="00EA7D28" w:rsidP="00EA7D28">
      <w:pPr>
        <w:pStyle w:val="Nagwek2"/>
        <w:spacing w:before="0" w:after="0"/>
        <w:rPr>
          <w:rFonts w:ascii="Times New Roman" w:hAnsi="Times New Roman" w:cs="Times New Roman"/>
          <w:bCs w:val="0"/>
          <w:i w:val="0"/>
          <w:iCs w:val="0"/>
          <w:sz w:val="24"/>
          <w:szCs w:val="24"/>
        </w:rPr>
      </w:pPr>
      <w:r>
        <w:rPr>
          <w:rFonts w:ascii="Times New Roman" w:hAnsi="Times New Roman" w:cs="Times New Roman"/>
          <w:bCs w:val="0"/>
          <w:i w:val="0"/>
          <w:iCs w:val="0"/>
          <w:sz w:val="24"/>
          <w:szCs w:val="24"/>
        </w:rPr>
        <w:t xml:space="preserve">Część 1: </w:t>
      </w:r>
      <w:r w:rsidRPr="00642DA1">
        <w:rPr>
          <w:rFonts w:ascii="Times New Roman" w:hAnsi="Times New Roman" w:cs="Times New Roman"/>
          <w:bCs w:val="0"/>
          <w:i w:val="0"/>
          <w:iCs w:val="0"/>
          <w:sz w:val="24"/>
          <w:szCs w:val="24"/>
        </w:rPr>
        <w:t>12 m-</w:t>
      </w:r>
      <w:proofErr w:type="spellStart"/>
      <w:r w:rsidRPr="00642DA1">
        <w:rPr>
          <w:rFonts w:ascii="Times New Roman" w:hAnsi="Times New Roman" w:cs="Times New Roman"/>
          <w:bCs w:val="0"/>
          <w:i w:val="0"/>
          <w:iCs w:val="0"/>
          <w:sz w:val="24"/>
          <w:szCs w:val="24"/>
        </w:rPr>
        <w:t>cy</w:t>
      </w:r>
      <w:proofErr w:type="spellEnd"/>
      <w:r>
        <w:rPr>
          <w:rFonts w:ascii="Times New Roman" w:hAnsi="Times New Roman" w:cs="Times New Roman"/>
          <w:bCs w:val="0"/>
          <w:i w:val="0"/>
          <w:iCs w:val="0"/>
          <w:sz w:val="24"/>
          <w:szCs w:val="24"/>
        </w:rPr>
        <w:t xml:space="preserve"> </w:t>
      </w:r>
      <w:r w:rsidRPr="00642DA1">
        <w:rPr>
          <w:rFonts w:ascii="Times New Roman" w:hAnsi="Times New Roman" w:cs="Times New Roman"/>
          <w:bCs w:val="0"/>
          <w:i w:val="0"/>
          <w:iCs w:val="0"/>
          <w:sz w:val="24"/>
          <w:szCs w:val="24"/>
        </w:rPr>
        <w:t>- jed</w:t>
      </w:r>
      <w:r w:rsidR="008A77F7">
        <w:rPr>
          <w:rFonts w:ascii="Times New Roman" w:hAnsi="Times New Roman" w:cs="Times New Roman"/>
          <w:bCs w:val="0"/>
          <w:i w:val="0"/>
          <w:iCs w:val="0"/>
          <w:sz w:val="24"/>
          <w:szCs w:val="24"/>
        </w:rPr>
        <w:t>nak nie dłużej niż do 31.12.2025</w:t>
      </w:r>
      <w:r w:rsidRPr="00642DA1">
        <w:rPr>
          <w:rFonts w:ascii="Times New Roman" w:hAnsi="Times New Roman" w:cs="Times New Roman"/>
          <w:bCs w:val="0"/>
          <w:i w:val="0"/>
          <w:iCs w:val="0"/>
          <w:sz w:val="24"/>
          <w:szCs w:val="24"/>
        </w:rPr>
        <w:t>r.</w:t>
      </w:r>
    </w:p>
    <w:p w14:paraId="5EC371D9" w14:textId="32151986" w:rsidR="00EA7D28" w:rsidRPr="00DE0563" w:rsidRDefault="00EA7D28" w:rsidP="00EA7D28">
      <w:pPr>
        <w:pStyle w:val="Nagwek2"/>
        <w:spacing w:before="0" w:after="0"/>
        <w:rPr>
          <w:rFonts w:ascii="Times New Roman" w:hAnsi="Times New Roman" w:cs="Times New Roman"/>
          <w:bCs w:val="0"/>
          <w:i w:val="0"/>
          <w:iCs w:val="0"/>
          <w:sz w:val="24"/>
          <w:szCs w:val="24"/>
        </w:rPr>
      </w:pPr>
      <w:r w:rsidRPr="00DE0563">
        <w:rPr>
          <w:rFonts w:ascii="Times New Roman" w:hAnsi="Times New Roman" w:cs="Times New Roman"/>
          <w:bCs w:val="0"/>
          <w:i w:val="0"/>
          <w:iCs w:val="0"/>
          <w:sz w:val="24"/>
          <w:szCs w:val="24"/>
        </w:rPr>
        <w:t xml:space="preserve">Zamawiający zastrzega możliwość wstrzymania dostaw zamówienia lub jego znaczącego zmniejszenia w miesiącu lipcu lub </w:t>
      </w:r>
      <w:r w:rsidR="008A77F7">
        <w:rPr>
          <w:rFonts w:ascii="Times New Roman" w:hAnsi="Times New Roman" w:cs="Times New Roman"/>
          <w:bCs w:val="0"/>
          <w:i w:val="0"/>
          <w:iCs w:val="0"/>
          <w:sz w:val="24"/>
          <w:szCs w:val="24"/>
        </w:rPr>
        <w:t>sierpniu 2025</w:t>
      </w:r>
      <w:r w:rsidRPr="00DE0563">
        <w:rPr>
          <w:rFonts w:ascii="Times New Roman" w:hAnsi="Times New Roman" w:cs="Times New Roman"/>
          <w:bCs w:val="0"/>
          <w:i w:val="0"/>
          <w:iCs w:val="0"/>
          <w:sz w:val="24"/>
          <w:szCs w:val="24"/>
        </w:rPr>
        <w:t xml:space="preserve">r. </w:t>
      </w:r>
    </w:p>
    <w:p w14:paraId="0AF36B26" w14:textId="2DDD7812" w:rsidR="00EA7D28" w:rsidRDefault="00EA7D28" w:rsidP="00EA7D28">
      <w:pPr>
        <w:pStyle w:val="Nagwek2"/>
        <w:spacing w:before="0" w:after="0"/>
        <w:rPr>
          <w:rFonts w:ascii="Times New Roman" w:hAnsi="Times New Roman" w:cs="Times New Roman"/>
          <w:bCs w:val="0"/>
          <w:i w:val="0"/>
          <w:iCs w:val="0"/>
          <w:sz w:val="24"/>
          <w:szCs w:val="24"/>
        </w:rPr>
      </w:pPr>
      <w:r>
        <w:rPr>
          <w:rFonts w:ascii="Times New Roman" w:hAnsi="Times New Roman" w:cs="Times New Roman"/>
          <w:bCs w:val="0"/>
          <w:i w:val="0"/>
          <w:iCs w:val="0"/>
          <w:sz w:val="24"/>
          <w:szCs w:val="24"/>
        </w:rPr>
        <w:t xml:space="preserve">Część 2: </w:t>
      </w:r>
      <w:r w:rsidRPr="00642DA1">
        <w:rPr>
          <w:rFonts w:ascii="Times New Roman" w:hAnsi="Times New Roman" w:cs="Times New Roman"/>
          <w:bCs w:val="0"/>
          <w:i w:val="0"/>
          <w:iCs w:val="0"/>
          <w:sz w:val="24"/>
          <w:szCs w:val="24"/>
        </w:rPr>
        <w:t>12 m-</w:t>
      </w:r>
      <w:proofErr w:type="spellStart"/>
      <w:r w:rsidRPr="00642DA1">
        <w:rPr>
          <w:rFonts w:ascii="Times New Roman" w:hAnsi="Times New Roman" w:cs="Times New Roman"/>
          <w:bCs w:val="0"/>
          <w:i w:val="0"/>
          <w:iCs w:val="0"/>
          <w:sz w:val="24"/>
          <w:szCs w:val="24"/>
        </w:rPr>
        <w:t>cy</w:t>
      </w:r>
      <w:proofErr w:type="spellEnd"/>
      <w:r>
        <w:rPr>
          <w:rFonts w:ascii="Times New Roman" w:hAnsi="Times New Roman" w:cs="Times New Roman"/>
          <w:bCs w:val="0"/>
          <w:i w:val="0"/>
          <w:iCs w:val="0"/>
          <w:sz w:val="24"/>
          <w:szCs w:val="24"/>
        </w:rPr>
        <w:t xml:space="preserve"> (z wyłączeniem miesiąca lipiec i sierpień) - </w:t>
      </w:r>
      <w:r w:rsidRPr="00642DA1">
        <w:rPr>
          <w:rFonts w:ascii="Times New Roman" w:hAnsi="Times New Roman" w:cs="Times New Roman"/>
          <w:bCs w:val="0"/>
          <w:i w:val="0"/>
          <w:iCs w:val="0"/>
          <w:sz w:val="24"/>
          <w:szCs w:val="24"/>
        </w:rPr>
        <w:t>jed</w:t>
      </w:r>
      <w:r w:rsidR="008A77F7">
        <w:rPr>
          <w:rFonts w:ascii="Times New Roman" w:hAnsi="Times New Roman" w:cs="Times New Roman"/>
          <w:bCs w:val="0"/>
          <w:i w:val="0"/>
          <w:iCs w:val="0"/>
          <w:sz w:val="24"/>
          <w:szCs w:val="24"/>
        </w:rPr>
        <w:t>nak nie dłużej niż do 31.12.2025</w:t>
      </w:r>
      <w:r w:rsidRPr="00642DA1">
        <w:rPr>
          <w:rFonts w:ascii="Times New Roman" w:hAnsi="Times New Roman" w:cs="Times New Roman"/>
          <w:bCs w:val="0"/>
          <w:i w:val="0"/>
          <w:iCs w:val="0"/>
          <w:sz w:val="24"/>
          <w:szCs w:val="24"/>
        </w:rPr>
        <w:t>r.</w:t>
      </w:r>
    </w:p>
    <w:p w14:paraId="74427A44" w14:textId="77777777" w:rsidR="003163DD" w:rsidRPr="00732613" w:rsidRDefault="003163DD" w:rsidP="003163DD">
      <w:pPr>
        <w:pStyle w:val="pkt"/>
        <w:pBdr>
          <w:top w:val="single" w:sz="12" w:space="1" w:color="000000"/>
          <w:left w:val="single" w:sz="12" w:space="3" w:color="000000"/>
          <w:bottom w:val="single" w:sz="12" w:space="1" w:color="000000"/>
          <w:right w:val="single" w:sz="12" w:space="4" w:color="000000"/>
        </w:pBdr>
        <w:shd w:val="clear" w:color="auto" w:fill="D9D9D9"/>
        <w:spacing w:before="0" w:after="40"/>
        <w:ind w:left="0" w:firstLine="0"/>
        <w:rPr>
          <w:b/>
          <w:szCs w:val="24"/>
        </w:rPr>
      </w:pPr>
      <w:r w:rsidRPr="00732613">
        <w:rPr>
          <w:b/>
          <w:szCs w:val="24"/>
        </w:rPr>
        <w:t>VII.</w:t>
      </w:r>
      <w:r w:rsidRPr="00732613">
        <w:rPr>
          <w:b/>
          <w:szCs w:val="24"/>
        </w:rPr>
        <w:tab/>
        <w:t>Wymagania dotyczące wadium.</w:t>
      </w:r>
    </w:p>
    <w:p w14:paraId="35598AB3" w14:textId="77777777" w:rsidR="001B2D32" w:rsidRPr="00732613" w:rsidRDefault="000B05E7" w:rsidP="00B009C3">
      <w:pPr>
        <w:spacing w:after="40"/>
        <w:jc w:val="both"/>
      </w:pPr>
      <w:r w:rsidRPr="00732613">
        <w:t>Zamawiający nie wymaga wpłaty wadium.</w:t>
      </w:r>
    </w:p>
    <w:p w14:paraId="472AC294" w14:textId="77777777" w:rsidR="00F12954" w:rsidRPr="00732613" w:rsidRDefault="00F12954" w:rsidP="00F12954">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b/>
          <w:szCs w:val="24"/>
        </w:rPr>
      </w:pPr>
      <w:r w:rsidRPr="00732613">
        <w:rPr>
          <w:b/>
          <w:szCs w:val="24"/>
        </w:rPr>
        <w:t>VII</w:t>
      </w:r>
      <w:r w:rsidR="00866BE9" w:rsidRPr="00732613">
        <w:rPr>
          <w:b/>
          <w:szCs w:val="24"/>
        </w:rPr>
        <w:t>I</w:t>
      </w:r>
      <w:r w:rsidR="008D1CF4" w:rsidRPr="00732613">
        <w:rPr>
          <w:b/>
          <w:szCs w:val="24"/>
        </w:rPr>
        <w:t>. Projektowane postanowienia umowy w sprawie zamówienia publicznego, które zostaną wprowadzone do treści tej umowy</w:t>
      </w:r>
    </w:p>
    <w:p w14:paraId="4E778187" w14:textId="3914A8FC" w:rsidR="00F12954" w:rsidRPr="00C816D2" w:rsidRDefault="00F12954" w:rsidP="00B106D2">
      <w:pPr>
        <w:pStyle w:val="Akapitzlist"/>
        <w:numPr>
          <w:ilvl w:val="3"/>
          <w:numId w:val="24"/>
        </w:numPr>
        <w:autoSpaceDE w:val="0"/>
        <w:autoSpaceDN w:val="0"/>
        <w:adjustRightInd w:val="0"/>
        <w:spacing w:after="120"/>
        <w:ind w:left="426"/>
        <w:jc w:val="both"/>
        <w:rPr>
          <w:rFonts w:cs="Trebuchet MS"/>
        </w:rPr>
      </w:pPr>
      <w:r w:rsidRPr="00C816D2">
        <w:rPr>
          <w:rFonts w:cs="Trebuchet MS"/>
        </w:rPr>
        <w:t>Projektowane postanowienia umowy w sprawie zamówienia publicznego, które zostaną wprowadzone do treści tej umowy, określone zostały w załączniku nr 2 do SWZ.</w:t>
      </w:r>
    </w:p>
    <w:p w14:paraId="59B1091C" w14:textId="1AE4812A" w:rsidR="00D61F5F" w:rsidRPr="00C816D2" w:rsidRDefault="00D61F5F" w:rsidP="00B106D2">
      <w:pPr>
        <w:pStyle w:val="Akapitzlist"/>
        <w:numPr>
          <w:ilvl w:val="0"/>
          <w:numId w:val="24"/>
        </w:numPr>
        <w:autoSpaceDE w:val="0"/>
        <w:autoSpaceDN w:val="0"/>
        <w:adjustRightInd w:val="0"/>
        <w:spacing w:after="120"/>
        <w:ind w:left="426"/>
        <w:jc w:val="both"/>
        <w:rPr>
          <w:rFonts w:cs="Trebuchet MS"/>
        </w:rPr>
      </w:pPr>
      <w:r w:rsidRPr="00C816D2">
        <w:rPr>
          <w:rFonts w:cs="Trebuchet MS"/>
        </w:rPr>
        <w:t xml:space="preserve">Zamawiający przewiduje możliwość zmiany zawartej umowy w stosunku do treści wybranej oferty w zakresie uregulowanym w art. 454-455 PZP oraz wskazanym we Wzorze Umowy, stanowiącym załącznik nr </w:t>
      </w:r>
      <w:r w:rsidR="00E01575" w:rsidRPr="00C816D2">
        <w:rPr>
          <w:rFonts w:cs="Trebuchet MS"/>
        </w:rPr>
        <w:t>2</w:t>
      </w:r>
      <w:r w:rsidRPr="00C816D2">
        <w:rPr>
          <w:rFonts w:cs="Trebuchet MS"/>
        </w:rPr>
        <w:t xml:space="preserve"> do SWZ.</w:t>
      </w:r>
    </w:p>
    <w:p w14:paraId="77B754AE" w14:textId="5C07382B" w:rsidR="00D61F5F" w:rsidRPr="00C816D2" w:rsidRDefault="00D61F5F" w:rsidP="00B106D2">
      <w:pPr>
        <w:pStyle w:val="Akapitzlist"/>
        <w:numPr>
          <w:ilvl w:val="0"/>
          <w:numId w:val="24"/>
        </w:numPr>
        <w:autoSpaceDE w:val="0"/>
        <w:autoSpaceDN w:val="0"/>
        <w:adjustRightInd w:val="0"/>
        <w:spacing w:after="120"/>
        <w:ind w:left="426"/>
        <w:jc w:val="both"/>
        <w:rPr>
          <w:rFonts w:cs="Trebuchet MS"/>
        </w:rPr>
      </w:pPr>
      <w:r w:rsidRPr="00C816D2">
        <w:rPr>
          <w:rFonts w:cs="Trebuchet MS"/>
        </w:rPr>
        <w:t>Zmiana umowy wymaga dla swej ważności, pod rygorem nieważności, zachowania formy pisemnej.</w:t>
      </w:r>
    </w:p>
    <w:p w14:paraId="4F388B6D" w14:textId="77777777" w:rsidR="00FD3193" w:rsidRPr="00732613" w:rsidRDefault="00866BE9" w:rsidP="00FD3193">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b/>
          <w:szCs w:val="24"/>
        </w:rPr>
      </w:pPr>
      <w:r w:rsidRPr="00732613">
        <w:rPr>
          <w:b/>
          <w:szCs w:val="24"/>
        </w:rPr>
        <w:t>IX</w:t>
      </w:r>
      <w:r w:rsidR="00FD3193" w:rsidRPr="00732613">
        <w:rPr>
          <w:b/>
          <w:szCs w:val="24"/>
        </w:rPr>
        <w:t>. Informacje o środkach komunikacji elektronicznej, przy użyciu, których Zamawiający będzie komunikował się z wykonawcami, oraz informacje o wymaganiach technicznych i organizacyjnych sporządzania, wysyłania i odbierania korespondencji elektronicznej</w:t>
      </w:r>
    </w:p>
    <w:p w14:paraId="1424C0AA" w14:textId="77777777" w:rsidR="00CB766A" w:rsidRPr="008F606F" w:rsidRDefault="00CB766A" w:rsidP="00CB766A">
      <w:pPr>
        <w:spacing w:after="120" w:line="276" w:lineRule="auto"/>
        <w:ind w:right="-96"/>
        <w:jc w:val="both"/>
      </w:pPr>
      <w:r w:rsidRPr="008F606F">
        <w:t xml:space="preserve">1. Komunikacja w postępowaniu o udzielenie zamówienia odbywa się przy użyciu Platformy e-Zamówienia, która dostępna jest pod adresem https://ezamowienia.gov.pl </w:t>
      </w:r>
    </w:p>
    <w:p w14:paraId="60FFFB3E" w14:textId="77777777" w:rsidR="00CB766A" w:rsidRPr="008F606F" w:rsidRDefault="00CB766A" w:rsidP="00CB766A">
      <w:pPr>
        <w:spacing w:after="120" w:line="276" w:lineRule="auto"/>
        <w:ind w:right="-96"/>
        <w:jc w:val="both"/>
      </w:pPr>
      <w:r w:rsidRPr="008F606F">
        <w:t xml:space="preserve">2.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w zakładce „Centrum Pomocy”. </w:t>
      </w:r>
    </w:p>
    <w:p w14:paraId="57567049" w14:textId="77777777" w:rsidR="00CB766A" w:rsidRPr="008F606F" w:rsidRDefault="00CB766A" w:rsidP="00CB766A">
      <w:pPr>
        <w:spacing w:after="120" w:line="276" w:lineRule="auto"/>
        <w:ind w:right="-96"/>
        <w:jc w:val="both"/>
      </w:pPr>
      <w:r w:rsidRPr="008F606F">
        <w:t xml:space="preserve">2.1 Zamawiający rekomenduje Wykonawcom zapoznanie się z materiałami dotyczącymi Platformy e-Zamówienia w szczególności z regulaminem dostępnym pod adresem: </w:t>
      </w:r>
    </w:p>
    <w:p w14:paraId="2A1E768A" w14:textId="77777777" w:rsidR="00CB766A" w:rsidRPr="008F606F" w:rsidRDefault="00CB766A" w:rsidP="00CB766A">
      <w:pPr>
        <w:spacing w:after="120" w:line="276" w:lineRule="auto"/>
        <w:ind w:right="-96"/>
        <w:jc w:val="both"/>
      </w:pPr>
      <w:r w:rsidRPr="008F606F">
        <w:t>https://ezamowienia.gov.pl/pl/regulamin/#regulamin-</w:t>
      </w:r>
    </w:p>
    <w:p w14:paraId="6DB653B0" w14:textId="77777777" w:rsidR="00CB766A" w:rsidRPr="008F606F" w:rsidRDefault="00CB766A" w:rsidP="00CB766A">
      <w:pPr>
        <w:spacing w:after="120" w:line="276" w:lineRule="auto"/>
        <w:ind w:right="-96"/>
        <w:jc w:val="both"/>
      </w:pPr>
      <w:r w:rsidRPr="008F606F">
        <w:t>https://ezamowienia.gov.pl/soz/latest-faq</w:t>
      </w:r>
    </w:p>
    <w:p w14:paraId="06B572B0" w14:textId="77777777" w:rsidR="00CB766A" w:rsidRPr="008F606F" w:rsidRDefault="00CB766A" w:rsidP="00CB766A">
      <w:pPr>
        <w:spacing w:after="120" w:line="276" w:lineRule="auto"/>
        <w:ind w:right="-96"/>
        <w:jc w:val="both"/>
      </w:pPr>
      <w:r w:rsidRPr="008F606F">
        <w:t>https://ezamowienia.gov.pl/pl/komponent-edukacyjny/</w:t>
      </w:r>
    </w:p>
    <w:p w14:paraId="79FD8534" w14:textId="77777777" w:rsidR="00CB766A" w:rsidRPr="008F606F" w:rsidRDefault="00CB766A" w:rsidP="00CB766A">
      <w:pPr>
        <w:spacing w:after="120" w:line="276" w:lineRule="auto"/>
        <w:ind w:right="-96"/>
        <w:jc w:val="both"/>
      </w:pPr>
      <w:r w:rsidRPr="008F606F">
        <w:lastRenderedPageBreak/>
        <w:t>3. Wszelka korespondencja kierowana do zamawiającego powinna być sygnowana wskazanym nr referencyjnym sprawy.</w:t>
      </w:r>
    </w:p>
    <w:p w14:paraId="0DEC0FBC" w14:textId="77777777" w:rsidR="00CB766A" w:rsidRPr="008F606F" w:rsidRDefault="00CB766A" w:rsidP="00CB766A">
      <w:pPr>
        <w:spacing w:after="120" w:line="276" w:lineRule="auto"/>
        <w:ind w:right="-96"/>
        <w:jc w:val="both"/>
      </w:pPr>
      <w:r w:rsidRPr="008F606F">
        <w:t>4. Jeżeli dokumenty elektroniczne, przekazywane przy użyciu środków komunikacji elektronicznej, zawierają informacje stanowiące tajemnicę przedsiębiorstwa w rozumieniu przepisów ustawy z dnia 16 kwietnia 1993 r. o zwalczaniu nieucz</w:t>
      </w:r>
      <w:r>
        <w:t>ciwej konkurencji (Dz. U. z 2022</w:t>
      </w:r>
      <w:r w:rsidRPr="008F606F">
        <w:t xml:space="preserve"> r. poz.</w:t>
      </w:r>
      <w:r>
        <w:t xml:space="preserve"> 1233</w:t>
      </w:r>
      <w:r w:rsidRPr="008F606F">
        <w:t xml:space="preserve">) wykonawca, w celu utrzymania w poufności tych informacji, przekazuje je w wydzielonym i odpowiednio oznaczonym pliku, wraz z jednoczesnym zaznaczeniem w nazwie pliku „Dokument stanowiący tajemnicę przedsiębiorstwa”. </w:t>
      </w:r>
    </w:p>
    <w:p w14:paraId="34244BE1" w14:textId="77777777" w:rsidR="00CB766A" w:rsidRPr="008F606F" w:rsidRDefault="00CB766A" w:rsidP="00CB766A">
      <w:pPr>
        <w:spacing w:after="120" w:line="276" w:lineRule="auto"/>
        <w:ind w:right="-96"/>
        <w:jc w:val="both"/>
      </w:pPr>
      <w:r w:rsidRPr="008F606F">
        <w:t xml:space="preserve">5.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F7FD37F" w14:textId="77777777" w:rsidR="00CB766A" w:rsidRPr="008F606F" w:rsidRDefault="00CB766A" w:rsidP="00CB766A">
      <w:pPr>
        <w:spacing w:after="120" w:line="276" w:lineRule="auto"/>
        <w:ind w:right="-96"/>
        <w:jc w:val="both"/>
      </w:pPr>
      <w:r w:rsidRPr="008F606F">
        <w:t xml:space="preserve">6.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Wszystkie wysłane i odebrane w postępowaniu przez wykonawcę wiadomości widoczne są po zalogowaniu w podglądzie postępowania w zakładce „Komunikacja”. </w:t>
      </w:r>
    </w:p>
    <w:p w14:paraId="15E1AA66" w14:textId="77777777" w:rsidR="00CB766A" w:rsidRPr="008F606F" w:rsidRDefault="00CB766A" w:rsidP="00CB766A">
      <w:pPr>
        <w:spacing w:after="120" w:line="276" w:lineRule="auto"/>
        <w:ind w:right="-96"/>
        <w:jc w:val="both"/>
      </w:pPr>
      <w:r w:rsidRPr="008F606F">
        <w:t xml:space="preserve">7. Maksymalny rozmiar plików przesyłanych za pośrednictwem „Formularzy do komunikacji” wynosi 150 MB (wielkość ta dotyczy plików przesyłanych jako załączniki do jednego formularza). 8. Minimalne wymagania techniczne dotyczące sprzętu używanego w celu korzystania z usług Platformy e-Zamówienia oraz informacje dotyczące specyfikacji połączenia określa Regulamin Platformy e-Zamówienia. </w:t>
      </w:r>
    </w:p>
    <w:p w14:paraId="0D52B6E4" w14:textId="77777777" w:rsidR="00CB766A" w:rsidRPr="008F606F" w:rsidRDefault="00CB766A" w:rsidP="00CB766A">
      <w:pPr>
        <w:spacing w:after="120" w:line="276" w:lineRule="auto"/>
        <w:ind w:right="-96"/>
        <w:jc w:val="both"/>
      </w:pPr>
      <w:r w:rsidRPr="008F606F">
        <w:t xml:space="preserve">9.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393F0645" w14:textId="77777777" w:rsidR="00CB766A" w:rsidRPr="008F606F" w:rsidRDefault="00CB766A" w:rsidP="00CB766A">
      <w:pPr>
        <w:spacing w:after="120" w:line="276" w:lineRule="auto"/>
        <w:ind w:right="-96"/>
        <w:jc w:val="both"/>
      </w:pPr>
      <w:r w:rsidRPr="008F606F">
        <w:t>10. Zamawiający może również komunikować się z Wykonawcami za pomocą poczty elektronicznej, email: zamowieniapubliczne@dobroszyce.pl (nie dotyczy składania ofert).</w:t>
      </w:r>
    </w:p>
    <w:p w14:paraId="41E05CCF" w14:textId="77777777" w:rsidR="00CB766A" w:rsidRPr="008F606F" w:rsidRDefault="00CB766A" w:rsidP="00CB766A">
      <w:pPr>
        <w:spacing w:after="120" w:line="276" w:lineRule="auto"/>
        <w:ind w:right="-96"/>
        <w:jc w:val="both"/>
      </w:pPr>
      <w:r w:rsidRPr="008F606F">
        <w:t xml:space="preserve">11. Wykonawca może zwrócić się do Zamawiającego z wnioskiem o wyjaśnienie treści SWZ - zaleca się przesłanie wniosku w wersji edytowalnej na adres e-mail: zamowieniapubliczne@dobroszyce.pl </w:t>
      </w:r>
    </w:p>
    <w:p w14:paraId="57553F93" w14:textId="77777777" w:rsidR="00CB766A" w:rsidRPr="008F606F" w:rsidRDefault="00CB766A" w:rsidP="00CB766A">
      <w:pPr>
        <w:spacing w:after="120" w:line="276" w:lineRule="auto"/>
        <w:ind w:right="-96"/>
        <w:jc w:val="both"/>
      </w:pPr>
      <w:r w:rsidRPr="008F606F">
        <w:t xml:space="preserve">12. Korzystanie z Platformy e-Zamówienia jest bezpłatne. </w:t>
      </w:r>
    </w:p>
    <w:p w14:paraId="7C74C417" w14:textId="77777777" w:rsidR="00CB766A" w:rsidRPr="008F606F" w:rsidRDefault="00CB766A" w:rsidP="00CB766A">
      <w:pPr>
        <w:spacing w:after="120" w:line="276" w:lineRule="auto"/>
        <w:ind w:right="-96"/>
        <w:jc w:val="both"/>
      </w:pPr>
      <w:r w:rsidRPr="008F606F">
        <w:t xml:space="preserve">13. 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zamowieniapubliczne@dobroszyce.pl. Sposób sporządzenia dokumentów elektronicznych, oświadczeń lub elektronicznych kopii dokumentów lub oświadczeń musi być zgody z wymaganiami </w:t>
      </w:r>
      <w:r w:rsidRPr="008F606F">
        <w:lastRenderedPageBreak/>
        <w:t>określonymi w 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w:t>
      </w:r>
      <w:proofErr w:type="spellStart"/>
      <w:r w:rsidRPr="008F606F">
        <w:t>Dz.U</w:t>
      </w:r>
      <w:proofErr w:type="spellEnd"/>
      <w:r w:rsidRPr="008F606F">
        <w:t>. z 2020r. poz. 2452) oraz rozporządzeniu Ministra  Rozwoju, Pracy i Technologii z dnia 23 grudnia 2020 r. sprawie podmiotowych środków dowodowych oraz innych dokumentów lub oświadczeń, jakich może żądać zamawiający od wykonawcy (Dz. U. z 2020r. poz. 2415).</w:t>
      </w:r>
    </w:p>
    <w:p w14:paraId="26939075" w14:textId="77777777" w:rsidR="00CB766A" w:rsidRPr="008F606F" w:rsidRDefault="00CB766A" w:rsidP="00CB766A">
      <w:pPr>
        <w:spacing w:after="120" w:line="276" w:lineRule="auto"/>
        <w:ind w:right="-96"/>
        <w:jc w:val="both"/>
      </w:pPr>
      <w:r w:rsidRPr="008F606F">
        <w:t>14. Wykonawca zobowiązany jest składać wszystkie dokumenty (oferty oraz oświadczenia) pod rygorem nieważności opatrzone kwalifikowanym podpisem elektronicznym, podpisem zaufanym lub podpisem osobistym.</w:t>
      </w:r>
    </w:p>
    <w:p w14:paraId="061993C7" w14:textId="77777777" w:rsidR="00CB766A" w:rsidRPr="008F606F" w:rsidRDefault="00CB766A" w:rsidP="00CB766A">
      <w:pPr>
        <w:autoSpaceDE w:val="0"/>
        <w:autoSpaceDN w:val="0"/>
        <w:adjustRightInd w:val="0"/>
        <w:spacing w:after="120" w:line="276" w:lineRule="auto"/>
        <w:jc w:val="both"/>
      </w:pPr>
      <w:r w:rsidRPr="008F606F">
        <w:rPr>
          <w:bCs/>
        </w:rPr>
        <w:t xml:space="preserve">15. </w:t>
      </w:r>
      <w:r w:rsidRPr="008F606F">
        <w:t>Zamawiający nie przewiduje sposobu komunikowania się z Wykonawcami w inny sposób niż przy użyciu środków komunikacji elektronicznej, wskazanych w SWZ.</w:t>
      </w:r>
    </w:p>
    <w:p w14:paraId="1E46E068" w14:textId="77777777" w:rsidR="00CB766A" w:rsidRPr="008F606F" w:rsidRDefault="00CB766A" w:rsidP="00CB766A">
      <w:pPr>
        <w:autoSpaceDE w:val="0"/>
        <w:autoSpaceDN w:val="0"/>
        <w:adjustRightInd w:val="0"/>
        <w:spacing w:after="120" w:line="276" w:lineRule="auto"/>
        <w:jc w:val="both"/>
      </w:pPr>
      <w:r w:rsidRPr="008F606F">
        <w:t>16. Wykonawca może zwrócić się do Zamawiającego z wnioskiem o wyjaśnienie treści SWZ.</w:t>
      </w:r>
    </w:p>
    <w:p w14:paraId="201BC894" w14:textId="77777777" w:rsidR="00CB766A" w:rsidRPr="008F606F" w:rsidRDefault="00CB766A" w:rsidP="00CB766A">
      <w:pPr>
        <w:autoSpaceDE w:val="0"/>
        <w:autoSpaceDN w:val="0"/>
        <w:adjustRightInd w:val="0"/>
        <w:spacing w:after="120" w:line="276" w:lineRule="auto"/>
        <w:jc w:val="both"/>
      </w:pPr>
      <w:r w:rsidRPr="008F606F">
        <w:t>17. 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64EAA497" w14:textId="77777777" w:rsidR="00CB766A" w:rsidRPr="008F606F" w:rsidRDefault="00CB766A" w:rsidP="00CB766A">
      <w:pPr>
        <w:autoSpaceDE w:val="0"/>
        <w:autoSpaceDN w:val="0"/>
        <w:adjustRightInd w:val="0"/>
        <w:spacing w:after="120" w:line="276" w:lineRule="auto"/>
        <w:jc w:val="both"/>
      </w:pPr>
      <w:r w:rsidRPr="008F606F">
        <w:t>18. Jeżeli Zamawiający nie udzieli wyjaśnień w terminie, o którym mowa w ust. 17, przedłuża termin składania ofert o czas niezbędny do zapoznania się wszystkich zainteresowanych Wykonawców z wyjaśnieniami wymaganymi do należytego przygotowania i złożenia ofert. W przypadku, gdy wniosek o wyjaśnienie treści SWZ nie wpłynął w terminie, o którym mowa w ust. 19. Zamawiający nie ma obowiązku udzielania wyjaśnień SWZ oraz obowiązku przedłużenia terminu składania ofert.</w:t>
      </w:r>
    </w:p>
    <w:p w14:paraId="18B911FE" w14:textId="77777777" w:rsidR="00CB766A" w:rsidRPr="008F606F" w:rsidRDefault="00CB766A" w:rsidP="00CB766A">
      <w:pPr>
        <w:autoSpaceDE w:val="0"/>
        <w:autoSpaceDN w:val="0"/>
        <w:adjustRightInd w:val="0"/>
        <w:spacing w:after="120" w:line="276" w:lineRule="auto"/>
        <w:jc w:val="both"/>
      </w:pPr>
      <w:r w:rsidRPr="008F606F">
        <w:t xml:space="preserve">20. Przedłużenie terminu składania ofert, o których mowa w ust. 18, nie wpływa na bieg terminu składania wniosku o wyjaśnienie treści SWZ. </w:t>
      </w:r>
    </w:p>
    <w:p w14:paraId="612AB54A" w14:textId="77777777" w:rsidR="00384980" w:rsidRPr="00732613" w:rsidRDefault="00557F6A" w:rsidP="00384980">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b/>
          <w:szCs w:val="24"/>
        </w:rPr>
      </w:pPr>
      <w:r w:rsidRPr="00732613">
        <w:rPr>
          <w:b/>
          <w:szCs w:val="24"/>
        </w:rPr>
        <w:t xml:space="preserve">X. </w:t>
      </w:r>
      <w:r w:rsidR="00384980" w:rsidRPr="00732613">
        <w:rPr>
          <w:b/>
          <w:szCs w:val="24"/>
        </w:rPr>
        <w:t>Informacja o warunkach udziału w postępowaniu</w:t>
      </w:r>
      <w:r w:rsidR="005500E7" w:rsidRPr="00732613">
        <w:rPr>
          <w:b/>
          <w:szCs w:val="24"/>
        </w:rPr>
        <w:t>.</w:t>
      </w:r>
      <w:r w:rsidR="00BC4726" w:rsidRPr="00732613">
        <w:rPr>
          <w:b/>
          <w:szCs w:val="24"/>
        </w:rPr>
        <w:t xml:space="preserve"> </w:t>
      </w:r>
    </w:p>
    <w:p w14:paraId="3E0BF9FD" w14:textId="3A6DFB93" w:rsidR="00681877" w:rsidRPr="008F606F" w:rsidRDefault="00681877" w:rsidP="00B106D2">
      <w:pPr>
        <w:pStyle w:val="Akapitzlist"/>
        <w:numPr>
          <w:ilvl w:val="3"/>
          <w:numId w:val="25"/>
        </w:numPr>
        <w:tabs>
          <w:tab w:val="clear" w:pos="2945"/>
        </w:tabs>
        <w:spacing w:after="40" w:line="276" w:lineRule="auto"/>
        <w:ind w:left="426"/>
        <w:jc w:val="both"/>
      </w:pPr>
      <w:r w:rsidRPr="008F606F">
        <w:t xml:space="preserve">O udzielenie zamówienia mogą ubiegać się Wykonawcy, którzy: </w:t>
      </w:r>
    </w:p>
    <w:p w14:paraId="6C823B5F" w14:textId="09FA9921" w:rsidR="00681877" w:rsidRPr="008F606F" w:rsidRDefault="00681877" w:rsidP="00C95F93">
      <w:pPr>
        <w:pStyle w:val="Akapitzlist"/>
        <w:spacing w:line="276" w:lineRule="auto"/>
        <w:ind w:left="519"/>
        <w:jc w:val="both"/>
      </w:pPr>
      <w:r w:rsidRPr="008F606F">
        <w:t>- nie podlegają wykluczeniu na podstawie wskazanej w art. 108 ust. 1, art. 109 ust. 1 pkt 4 PZP oraz w art. 7 ustawy z dnia 13 kwietnia 2022r. o szczególnych rozwiązaniach w zakresie przeciwdziałania wspieraniu agresji na Ukrainę oraz służących ochronie bezpiec</w:t>
      </w:r>
      <w:r w:rsidR="00C77BFC">
        <w:t>zeństwa narodowego (Dz.</w:t>
      </w:r>
      <w:r w:rsidR="0077689F">
        <w:t xml:space="preserve"> </w:t>
      </w:r>
      <w:r w:rsidR="00C77BFC">
        <w:t>U. z 2024</w:t>
      </w:r>
      <w:r w:rsidRPr="008F606F">
        <w:t xml:space="preserve">r. poz. </w:t>
      </w:r>
      <w:r w:rsidR="00C77BFC">
        <w:t>507</w:t>
      </w:r>
      <w:r w:rsidRPr="008F606F">
        <w:t>);</w:t>
      </w:r>
    </w:p>
    <w:p w14:paraId="7BEA327C" w14:textId="77777777" w:rsidR="00363583" w:rsidRPr="008B6F10" w:rsidRDefault="00363583" w:rsidP="00C95F93">
      <w:pPr>
        <w:pStyle w:val="Akapitzlist"/>
        <w:tabs>
          <w:tab w:val="left" w:pos="851"/>
        </w:tabs>
        <w:spacing w:after="40"/>
        <w:ind w:left="519"/>
        <w:jc w:val="both"/>
      </w:pPr>
      <w:r w:rsidRPr="008B6F10">
        <w:t>- spełniają następujące, określone przez Zamawiającego warunki udziału w postępowaniu dotyczące:</w:t>
      </w:r>
    </w:p>
    <w:p w14:paraId="0E6D970E" w14:textId="77777777" w:rsidR="003A537B" w:rsidRPr="00732613" w:rsidRDefault="003A537B" w:rsidP="00C95F93">
      <w:pPr>
        <w:tabs>
          <w:tab w:val="left" w:pos="426"/>
        </w:tabs>
        <w:spacing w:after="40"/>
        <w:ind w:left="567"/>
        <w:jc w:val="both"/>
        <w:rPr>
          <w:b/>
        </w:rPr>
      </w:pPr>
      <w:r w:rsidRPr="00732613">
        <w:t>1</w:t>
      </w:r>
      <w:r w:rsidRPr="00732613">
        <w:rPr>
          <w:b/>
        </w:rPr>
        <w:t>) zdolności do występowania w obrocie gospodarczym:</w:t>
      </w:r>
    </w:p>
    <w:p w14:paraId="1D48BB0C" w14:textId="77777777" w:rsidR="003A537B" w:rsidRPr="00732613" w:rsidRDefault="003A537B" w:rsidP="00C95F93">
      <w:pPr>
        <w:tabs>
          <w:tab w:val="left" w:pos="426"/>
        </w:tabs>
        <w:spacing w:after="40"/>
        <w:ind w:left="567"/>
        <w:jc w:val="both"/>
      </w:pPr>
      <w:r w:rsidRPr="00732613">
        <w:t>Wykonawca spełnia warunek jeśli wykaże, że prowadząc działalność gospodarczą lub zawodową jest wpisany do jednego z rejestrów zawodowych lub handlowych prowadzonych w kraju, w którym ma siedzibę lub miejsce zamieszkania, jeżeli taki wpis jest wymagany przepisami;</w:t>
      </w:r>
    </w:p>
    <w:p w14:paraId="0A3C6F5D" w14:textId="77777777" w:rsidR="009E6FD7" w:rsidRPr="00732613" w:rsidRDefault="003A537B" w:rsidP="00C95F93">
      <w:pPr>
        <w:tabs>
          <w:tab w:val="left" w:pos="851"/>
        </w:tabs>
        <w:spacing w:after="40" w:line="276" w:lineRule="auto"/>
        <w:ind w:left="567"/>
        <w:jc w:val="both"/>
        <w:rPr>
          <w:rFonts w:eastAsia="Calibri"/>
          <w:b/>
          <w:u w:val="single"/>
          <w:lang w:eastAsia="en-US"/>
        </w:rPr>
      </w:pPr>
      <w:r w:rsidRPr="00732613">
        <w:rPr>
          <w:b/>
        </w:rPr>
        <w:t>2)</w:t>
      </w:r>
      <w:r w:rsidRPr="00732613">
        <w:t xml:space="preserve"> </w:t>
      </w:r>
      <w:r w:rsidR="009E6FD7" w:rsidRPr="00732613">
        <w:rPr>
          <w:rFonts w:eastAsia="Calibri"/>
          <w:b/>
          <w:bCs/>
          <w:lang w:eastAsia="en-US"/>
        </w:rPr>
        <w:t xml:space="preserve">sytuacji ekonomicznej lub finansowej: </w:t>
      </w:r>
    </w:p>
    <w:p w14:paraId="4B88F882" w14:textId="77777777" w:rsidR="00B14322" w:rsidRPr="00732613" w:rsidRDefault="00B14322" w:rsidP="00C95F93">
      <w:pPr>
        <w:widowControl w:val="0"/>
        <w:tabs>
          <w:tab w:val="left" w:pos="1701"/>
        </w:tabs>
        <w:spacing w:line="276" w:lineRule="auto"/>
        <w:ind w:left="567"/>
        <w:jc w:val="both"/>
        <w:textAlignment w:val="baseline"/>
        <w:rPr>
          <w:rFonts w:eastAsia="Calibri"/>
          <w:lang w:eastAsia="en-US"/>
        </w:rPr>
      </w:pPr>
      <w:r w:rsidRPr="00732613">
        <w:rPr>
          <w:rFonts w:eastAsia="Calibri"/>
          <w:lang w:eastAsia="en-US"/>
        </w:rPr>
        <w:t>Zamawiający nie stawia w tym zakresie warunku</w:t>
      </w:r>
      <w:r w:rsidR="0008224E" w:rsidRPr="00732613">
        <w:rPr>
          <w:rFonts w:eastAsia="Calibri"/>
          <w:lang w:eastAsia="en-US"/>
        </w:rPr>
        <w:t>.</w:t>
      </w:r>
    </w:p>
    <w:p w14:paraId="60B27621" w14:textId="77777777" w:rsidR="009E6FD7" w:rsidRPr="00732613" w:rsidRDefault="003A537B" w:rsidP="00C95F93">
      <w:pPr>
        <w:widowControl w:val="0"/>
        <w:tabs>
          <w:tab w:val="left" w:pos="1701"/>
        </w:tabs>
        <w:spacing w:line="276" w:lineRule="auto"/>
        <w:ind w:left="567"/>
        <w:jc w:val="both"/>
        <w:textAlignment w:val="baseline"/>
      </w:pPr>
      <w:r w:rsidRPr="00732613">
        <w:rPr>
          <w:b/>
          <w:bCs/>
        </w:rPr>
        <w:t xml:space="preserve">3) w zakresie </w:t>
      </w:r>
      <w:r w:rsidR="009E6FD7" w:rsidRPr="00732613">
        <w:rPr>
          <w:b/>
          <w:bCs/>
        </w:rPr>
        <w:t xml:space="preserve">zdolności technicznej lub zawodowej: </w:t>
      </w:r>
    </w:p>
    <w:p w14:paraId="4C161561" w14:textId="77777777" w:rsidR="00191838" w:rsidRPr="00E65E1B" w:rsidRDefault="00191838" w:rsidP="00C95F93">
      <w:pPr>
        <w:tabs>
          <w:tab w:val="left" w:pos="426"/>
        </w:tabs>
        <w:spacing w:after="40"/>
        <w:ind w:left="567"/>
        <w:jc w:val="both"/>
      </w:pPr>
      <w:r w:rsidRPr="00E65E1B">
        <w:rPr>
          <w:u w:val="single"/>
        </w:rPr>
        <w:t>w zakresie zdolności zawodowej</w:t>
      </w:r>
      <w:r w:rsidRPr="00E65E1B">
        <w:t>, Wykonawca spełni warunek jeżeli wykaże, że:</w:t>
      </w:r>
    </w:p>
    <w:p w14:paraId="063F13F7" w14:textId="4D6A6355" w:rsidR="00191838" w:rsidRPr="00E65E1B" w:rsidRDefault="00191838" w:rsidP="00C95F93">
      <w:pPr>
        <w:tabs>
          <w:tab w:val="left" w:pos="426"/>
        </w:tabs>
        <w:spacing w:after="40"/>
        <w:ind w:left="567"/>
        <w:jc w:val="both"/>
      </w:pPr>
      <w:r w:rsidRPr="00E65E1B">
        <w:t xml:space="preserve">- w okresie ostatnich trzech lat przed upływem terminu składania ofert, a jeżeli okres prowadzenia działalności jest krótszy - w tym okresie, </w:t>
      </w:r>
      <w:r w:rsidR="00502F2E" w:rsidRPr="00A103F0">
        <w:rPr>
          <w:u w:val="single"/>
        </w:rPr>
        <w:t xml:space="preserve">wykonał co najmniej 1 (jedną) usługę </w:t>
      </w:r>
      <w:r w:rsidR="00502F2E" w:rsidRPr="00A103F0">
        <w:rPr>
          <w:u w:val="single"/>
        </w:rPr>
        <w:lastRenderedPageBreak/>
        <w:t>cateringową odpowiadającą zakresowi przedmiotu zamówienia</w:t>
      </w:r>
      <w:r w:rsidR="00502F2E">
        <w:rPr>
          <w:u w:val="single"/>
        </w:rPr>
        <w:t>,</w:t>
      </w:r>
      <w:r w:rsidR="00502F2E" w:rsidRPr="00A103F0">
        <w:rPr>
          <w:u w:val="single"/>
        </w:rPr>
        <w:t xml:space="preserve"> </w:t>
      </w:r>
      <w:r w:rsidR="00502F2E">
        <w:rPr>
          <w:u w:val="single"/>
        </w:rPr>
        <w:t xml:space="preserve">w sposób ciągły, </w:t>
      </w:r>
      <w:r w:rsidR="00502F2E" w:rsidRPr="00A103F0">
        <w:rPr>
          <w:u w:val="single"/>
        </w:rPr>
        <w:t>przez co najmniej 3 m-ce</w:t>
      </w:r>
      <w:r w:rsidR="00502F2E">
        <w:t xml:space="preserve">, </w:t>
      </w:r>
      <w:r w:rsidRPr="00191838">
        <w:t>polegając</w:t>
      </w:r>
      <w:r>
        <w:t>ą</w:t>
      </w:r>
      <w:r w:rsidRPr="00191838">
        <w:t xml:space="preserve"> na przygotowaniu i dostawie posiłków</w:t>
      </w:r>
      <w:r w:rsidRPr="00E65E1B">
        <w:t>, wraz z podaniem ich wartości, przedmiotu, dat wykonania i podmiotów, na rzecz których usługi zostały wykonane lub są wykonywane, oraz załączy dowody określające czy te usługi zostały wykonane lub są wykonywane należycie,</w:t>
      </w:r>
    </w:p>
    <w:p w14:paraId="5068C8FE" w14:textId="06C8088C" w:rsidR="009E6FD7" w:rsidRPr="00732613" w:rsidRDefault="009E6FD7" w:rsidP="00B106D2">
      <w:pPr>
        <w:pStyle w:val="Akapitzlist"/>
        <w:widowControl w:val="0"/>
        <w:numPr>
          <w:ilvl w:val="0"/>
          <w:numId w:val="23"/>
        </w:numPr>
        <w:suppressAutoHyphens/>
        <w:spacing w:line="276" w:lineRule="auto"/>
        <w:jc w:val="both"/>
      </w:pPr>
      <w:r w:rsidRPr="00191838">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w:t>
      </w:r>
      <w:r w:rsidRPr="00732613">
        <w:t xml:space="preserve"> go z nim stosunków prawnych.</w:t>
      </w:r>
    </w:p>
    <w:p w14:paraId="5EF38D77" w14:textId="626557BD" w:rsidR="009E6FD7" w:rsidRPr="00732613" w:rsidRDefault="009E6FD7" w:rsidP="00B106D2">
      <w:pPr>
        <w:pStyle w:val="Akapitzlist"/>
        <w:widowControl w:val="0"/>
        <w:numPr>
          <w:ilvl w:val="0"/>
          <w:numId w:val="23"/>
        </w:numPr>
        <w:suppressAutoHyphens/>
        <w:spacing w:line="276" w:lineRule="auto"/>
        <w:jc w:val="both"/>
      </w:pPr>
      <w:r w:rsidRPr="00732613">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4086FC3A" w14:textId="000C5783" w:rsidR="009E6FD7" w:rsidRPr="00732613" w:rsidRDefault="009E6FD7" w:rsidP="00B106D2">
      <w:pPr>
        <w:pStyle w:val="Akapitzlist"/>
        <w:widowControl w:val="0"/>
        <w:numPr>
          <w:ilvl w:val="0"/>
          <w:numId w:val="23"/>
        </w:numPr>
        <w:suppressAutoHyphens/>
        <w:spacing w:line="276" w:lineRule="auto"/>
        <w:jc w:val="both"/>
      </w:pPr>
      <w:r w:rsidRPr="00732613">
        <w:t xml:space="preserve">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w:t>
      </w:r>
      <w:r w:rsidR="005040BF" w:rsidRPr="00732613">
        <w:t>108 i art. 109 ust. 1 pkt. 4</w:t>
      </w:r>
      <w:r w:rsidRPr="00732613">
        <w:t xml:space="preserve"> ustawy PZP.</w:t>
      </w:r>
    </w:p>
    <w:p w14:paraId="1587096D" w14:textId="5A4A8F35" w:rsidR="009E6FD7" w:rsidRPr="00732613" w:rsidRDefault="009E6FD7" w:rsidP="00B106D2">
      <w:pPr>
        <w:pStyle w:val="Akapitzlist"/>
        <w:widowControl w:val="0"/>
        <w:numPr>
          <w:ilvl w:val="0"/>
          <w:numId w:val="23"/>
        </w:numPr>
        <w:suppressAutoHyphens/>
        <w:spacing w:line="276" w:lineRule="auto"/>
        <w:jc w:val="both"/>
      </w:pPr>
      <w:r w:rsidRPr="00732613">
        <w:t>W odniesieniu do warunków dotyczących wykształcenia, kwalifikacji zawodowych lub doświadczenia, wykonawcy mogą polegać na zdolnościach innych podmiotów, jeśli podmioty te</w:t>
      </w:r>
      <w:r w:rsidR="0096136A" w:rsidRPr="00732613">
        <w:t xml:space="preserve"> będą</w:t>
      </w:r>
      <w:r w:rsidRPr="00732613">
        <w:t xml:space="preserve"> </w:t>
      </w:r>
      <w:r w:rsidR="0096136A" w:rsidRPr="00732613">
        <w:t>realizowały</w:t>
      </w:r>
      <w:r w:rsidRPr="00732613">
        <w:t xml:space="preserve"> roboty budowlane lub usługi, do realizacji których te zdolności są wymagane.</w:t>
      </w:r>
    </w:p>
    <w:p w14:paraId="78815198" w14:textId="21225F47" w:rsidR="009E6FD7" w:rsidRPr="00732613" w:rsidRDefault="009E6FD7" w:rsidP="00B106D2">
      <w:pPr>
        <w:pStyle w:val="Akapitzlist"/>
        <w:widowControl w:val="0"/>
        <w:numPr>
          <w:ilvl w:val="0"/>
          <w:numId w:val="23"/>
        </w:numPr>
        <w:suppressAutoHyphens/>
        <w:spacing w:line="276" w:lineRule="auto"/>
        <w:jc w:val="both"/>
      </w:pPr>
      <w:r w:rsidRPr="00732613">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14241A80" w14:textId="3741D2AF" w:rsidR="006A11E0" w:rsidRPr="00732613" w:rsidRDefault="006A11E0" w:rsidP="00B106D2">
      <w:pPr>
        <w:pStyle w:val="Akapitzlist"/>
        <w:widowControl w:val="0"/>
        <w:numPr>
          <w:ilvl w:val="0"/>
          <w:numId w:val="23"/>
        </w:numPr>
        <w:suppressAutoHyphens/>
        <w:spacing w:line="276" w:lineRule="auto"/>
        <w:jc w:val="both"/>
      </w:pPr>
      <w:r w:rsidRPr="00732613">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E613360" w14:textId="09B189ED" w:rsidR="006A11E0" w:rsidRPr="00732613" w:rsidRDefault="006A11E0" w:rsidP="00B106D2">
      <w:pPr>
        <w:pStyle w:val="Akapitzlist"/>
        <w:numPr>
          <w:ilvl w:val="0"/>
          <w:numId w:val="23"/>
        </w:numPr>
        <w:jc w:val="both"/>
      </w:pPr>
      <w:r w:rsidRPr="00732613">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41FCA571" w14:textId="77777777" w:rsidR="00740589" w:rsidRPr="00732613" w:rsidRDefault="00557F6A" w:rsidP="005500E7">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b/>
          <w:szCs w:val="24"/>
        </w:rPr>
      </w:pPr>
      <w:r w:rsidRPr="00732613">
        <w:rPr>
          <w:b/>
          <w:szCs w:val="24"/>
        </w:rPr>
        <w:t>X</w:t>
      </w:r>
      <w:r w:rsidR="00866BE9" w:rsidRPr="00732613">
        <w:rPr>
          <w:b/>
          <w:szCs w:val="24"/>
        </w:rPr>
        <w:t>I</w:t>
      </w:r>
      <w:r w:rsidRPr="00732613">
        <w:rPr>
          <w:b/>
          <w:szCs w:val="24"/>
        </w:rPr>
        <w:t xml:space="preserve">. </w:t>
      </w:r>
      <w:r w:rsidR="00740589" w:rsidRPr="00732613">
        <w:rPr>
          <w:b/>
          <w:szCs w:val="24"/>
        </w:rPr>
        <w:t>Informacja o podmiotowych środkach dowodowych</w:t>
      </w:r>
    </w:p>
    <w:p w14:paraId="52906240" w14:textId="08161116" w:rsidR="00276C76" w:rsidRPr="00276C76" w:rsidRDefault="00211A09" w:rsidP="00B106D2">
      <w:pPr>
        <w:pStyle w:val="Akapitzlist"/>
        <w:widowControl w:val="0"/>
        <w:numPr>
          <w:ilvl w:val="3"/>
          <w:numId w:val="23"/>
        </w:numPr>
        <w:shd w:val="clear" w:color="auto" w:fill="FFFFFF" w:themeFill="background1"/>
        <w:tabs>
          <w:tab w:val="clear" w:pos="2945"/>
        </w:tabs>
        <w:suppressAutoHyphens/>
        <w:ind w:left="426"/>
        <w:jc w:val="both"/>
        <w:rPr>
          <w:b/>
          <w:bCs/>
        </w:rPr>
      </w:pPr>
      <w:bookmarkStart w:id="1" w:name="OLE_LINK19"/>
      <w:bookmarkStart w:id="2" w:name="OLE_LINK26"/>
      <w:r w:rsidRPr="00276C76">
        <w:rPr>
          <w:b/>
          <w:bCs/>
        </w:rPr>
        <w:t xml:space="preserve">W celu potwierdzenia spełniania przez wykonawcę warunków udziału w postępowaniu </w:t>
      </w:r>
    </w:p>
    <w:p w14:paraId="1463C967" w14:textId="12E411ED" w:rsidR="00A0309D" w:rsidRPr="00276C76" w:rsidRDefault="00211A09" w:rsidP="00276C76">
      <w:pPr>
        <w:pStyle w:val="Akapitzlist"/>
        <w:widowControl w:val="0"/>
        <w:shd w:val="clear" w:color="auto" w:fill="FFFFFF" w:themeFill="background1"/>
        <w:suppressAutoHyphens/>
        <w:ind w:left="426"/>
        <w:jc w:val="both"/>
        <w:rPr>
          <w:b/>
          <w:bCs/>
        </w:rPr>
      </w:pPr>
      <w:r w:rsidRPr="00276C76">
        <w:rPr>
          <w:b/>
          <w:bCs/>
        </w:rPr>
        <w:t>dotyczących</w:t>
      </w:r>
      <w:r w:rsidR="00A0309D" w:rsidRPr="00276C76">
        <w:rPr>
          <w:b/>
          <w:bCs/>
        </w:rPr>
        <w:t>:</w:t>
      </w:r>
    </w:p>
    <w:p w14:paraId="4D95BB09" w14:textId="0045EC3A" w:rsidR="00211A09" w:rsidRPr="00767164" w:rsidRDefault="00721319" w:rsidP="00C95F93">
      <w:pPr>
        <w:widowControl w:val="0"/>
        <w:suppressAutoHyphens/>
        <w:ind w:left="426"/>
        <w:jc w:val="both"/>
        <w:rPr>
          <w:b/>
          <w:bCs/>
        </w:rPr>
      </w:pPr>
      <w:r>
        <w:rPr>
          <w:b/>
          <w:bCs/>
        </w:rPr>
        <w:t>1</w:t>
      </w:r>
      <w:r w:rsidR="00211A09">
        <w:rPr>
          <w:b/>
          <w:bCs/>
        </w:rPr>
        <w:t xml:space="preserve">) </w:t>
      </w:r>
      <w:r w:rsidR="00211A09" w:rsidRPr="00767164">
        <w:rPr>
          <w:b/>
          <w:bCs/>
        </w:rPr>
        <w:t>zdolności technicznej lub zawodowej Wykonawca przedłoży:</w:t>
      </w:r>
    </w:p>
    <w:p w14:paraId="7BB443B0" w14:textId="06C34E54" w:rsidR="00211A09" w:rsidRPr="00211A09" w:rsidRDefault="00211A09" w:rsidP="00C95F93">
      <w:pPr>
        <w:widowControl w:val="0"/>
        <w:suppressAutoHyphens/>
        <w:ind w:left="709"/>
        <w:jc w:val="both"/>
        <w:rPr>
          <w:bCs/>
        </w:rPr>
      </w:pPr>
      <w:r>
        <w:rPr>
          <w:b/>
          <w:bCs/>
        </w:rPr>
        <w:t xml:space="preserve">a) </w:t>
      </w:r>
      <w:r w:rsidRPr="00767164">
        <w:rPr>
          <w:b/>
          <w:bCs/>
        </w:rPr>
        <w:t xml:space="preserve">wykaz usług, o których mowa w rozdz. IX SWZ, </w:t>
      </w:r>
      <w:r w:rsidRPr="00767164">
        <w:rPr>
          <w:bCs/>
        </w:rPr>
        <w:t xml:space="preserve">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w:t>
      </w:r>
      <w:r w:rsidRPr="00767164">
        <w:rPr>
          <w:bCs/>
        </w:rPr>
        <w:lastRenderedPageBreak/>
        <w:t xml:space="preserve">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Pr="00211A09">
        <w:rPr>
          <w:bCs/>
        </w:rPr>
        <w:t>- załącznik nr 4 do SWZ;</w:t>
      </w:r>
    </w:p>
    <w:p w14:paraId="5017F338" w14:textId="246A9EA3" w:rsidR="00384980" w:rsidRPr="00C95F93" w:rsidRDefault="00211A09" w:rsidP="00B106D2">
      <w:pPr>
        <w:pStyle w:val="Akapitzlist"/>
        <w:widowControl w:val="0"/>
        <w:numPr>
          <w:ilvl w:val="0"/>
          <w:numId w:val="22"/>
        </w:numPr>
        <w:suppressAutoHyphens/>
        <w:spacing w:line="276" w:lineRule="auto"/>
        <w:jc w:val="both"/>
        <w:rPr>
          <w:bCs/>
        </w:rPr>
      </w:pPr>
      <w:r w:rsidRPr="00C95F93">
        <w:rPr>
          <w:b/>
          <w:bCs/>
        </w:rPr>
        <w:t>W celu potwierdzenia braku podstaw wykluczenia Wykonawcy z udziału w postępowaniu Wykonawca przedłoży</w:t>
      </w:r>
      <w:r w:rsidRPr="00C95F93">
        <w:rPr>
          <w:bCs/>
        </w:rPr>
        <w:t xml:space="preserve"> </w:t>
      </w:r>
      <w:r w:rsidRPr="00C95F93">
        <w:rPr>
          <w:b/>
          <w:bCs/>
        </w:rPr>
        <w:t>odpis lub informację z Krajowego Rejestru Sądowego lub Centralnej Ewidencji i Informacji o Działalności Gospodarczej</w:t>
      </w:r>
      <w:r w:rsidRPr="00C95F93">
        <w:rPr>
          <w:bCs/>
        </w:rPr>
        <w:t>, w zakresie art. 109 ust. 1 pkt 4 ustawy PZP, sporządzony nie wcześniej niż 3 miesiące przed jej złożeniem, jeżeli odrębne przepisy wymagają wpisu do rejestru lub ewidencji.</w:t>
      </w:r>
    </w:p>
    <w:p w14:paraId="41DA96B7" w14:textId="4AAD1F34" w:rsidR="00384980" w:rsidRPr="00C95F93" w:rsidRDefault="00F857BC" w:rsidP="00B106D2">
      <w:pPr>
        <w:pStyle w:val="Akapitzlist"/>
        <w:numPr>
          <w:ilvl w:val="0"/>
          <w:numId w:val="22"/>
        </w:numPr>
        <w:jc w:val="both"/>
        <w:rPr>
          <w:bCs/>
        </w:rPr>
      </w:pPr>
      <w:r w:rsidRPr="00C95F93">
        <w:rPr>
          <w:bCs/>
        </w:rPr>
        <w:t>W zakresie nieuregulowanym PZP</w:t>
      </w:r>
      <w:r w:rsidR="00775C2A" w:rsidRPr="00C95F93">
        <w:rPr>
          <w:bCs/>
        </w:rPr>
        <w:t xml:space="preserve"> lub niniejszą SWZ do oświadczeń i dokumentów składanych przez Wykonawcę w post</w:t>
      </w:r>
      <w:r w:rsidR="00B42C7C" w:rsidRPr="00C95F93">
        <w:rPr>
          <w:bCs/>
        </w:rPr>
        <w:t>ę</w:t>
      </w:r>
      <w:r w:rsidR="00775C2A" w:rsidRPr="00C95F93">
        <w:rPr>
          <w:bCs/>
        </w:rPr>
        <w:t>powaniu zastosowanie mają w szczególności przepisy rozporządzenia Ministra Rozwoju Pracy i Technologii z dnia 23 grudnia 2020r. w sprawie podmiotowych środków dowodowych oraz innych dokumentów lub oświadczeń, jakich może żądać z</w:t>
      </w:r>
      <w:r w:rsidR="00B42C7C" w:rsidRPr="00C95F93">
        <w:rPr>
          <w:bCs/>
        </w:rPr>
        <w:t>a</w:t>
      </w:r>
      <w:r w:rsidR="00775C2A" w:rsidRPr="00C95F93">
        <w:rPr>
          <w:bCs/>
        </w:rPr>
        <w:t xml:space="preserve">mawiający od wykonawcy (Dz. U. z 2020r., poz. 2415)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2020r., poz. 2452).  </w:t>
      </w:r>
    </w:p>
    <w:p w14:paraId="79D4CF7B" w14:textId="094F7590" w:rsidR="006A7D66" w:rsidRPr="00C95F93" w:rsidRDefault="00384980" w:rsidP="00B106D2">
      <w:pPr>
        <w:pStyle w:val="Akapitzlist"/>
        <w:numPr>
          <w:ilvl w:val="0"/>
          <w:numId w:val="22"/>
        </w:numPr>
        <w:jc w:val="both"/>
        <w:rPr>
          <w:bCs/>
        </w:rPr>
      </w:pPr>
      <w:r w:rsidRPr="00C95F93">
        <w:rPr>
          <w:bCs/>
        </w:rPr>
        <w:t>Zamawiający może żądać od wykonawcy, który polega na zdolnościach technicznych lub zawodowych lub sytuacji finansowej lub ekonomicznej podmiotów udostępniających zasoby na zasadach określonych w art. 118  ustawy</w:t>
      </w:r>
      <w:r w:rsidR="00ED15D3" w:rsidRPr="00C95F93">
        <w:rPr>
          <w:bCs/>
        </w:rPr>
        <w:t xml:space="preserve"> PZP</w:t>
      </w:r>
      <w:r w:rsidRPr="00C95F93">
        <w:rPr>
          <w:bCs/>
        </w:rPr>
        <w:t>, przedstawienia podmiotowych środków dowodowych, o których mowa w ust. 1</w:t>
      </w:r>
      <w:r w:rsidR="00934D6B" w:rsidRPr="00C95F93">
        <w:rPr>
          <w:bCs/>
        </w:rPr>
        <w:t xml:space="preserve"> i 2</w:t>
      </w:r>
      <w:r w:rsidR="0002301E" w:rsidRPr="00C95F93">
        <w:rPr>
          <w:bCs/>
        </w:rPr>
        <w:t xml:space="preserve"> niniejszego rozdziału SWZ</w:t>
      </w:r>
      <w:r w:rsidRPr="00C95F93">
        <w:rPr>
          <w:bCs/>
        </w:rPr>
        <w:t>, dotyczących tych podmiotów, potwierdzających, że nie zachodzą wobec tych podmiotów podstawy wykluczenia z postępowania.</w:t>
      </w:r>
      <w:r w:rsidR="009975E4" w:rsidRPr="00C95F93">
        <w:rPr>
          <w:bCs/>
        </w:rPr>
        <w:t xml:space="preserve"> </w:t>
      </w:r>
    </w:p>
    <w:p w14:paraId="74289C30" w14:textId="3719496D" w:rsidR="00384980" w:rsidRPr="00C95F93" w:rsidRDefault="004F7527" w:rsidP="00B106D2">
      <w:pPr>
        <w:pStyle w:val="Akapitzlist"/>
        <w:numPr>
          <w:ilvl w:val="0"/>
          <w:numId w:val="22"/>
        </w:numPr>
        <w:jc w:val="both"/>
        <w:rPr>
          <w:bCs/>
        </w:rPr>
      </w:pPr>
      <w:r w:rsidRPr="00C95F93">
        <w:rPr>
          <w:bCs/>
        </w:rP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108 i art. 109 ust. 1 pkt. 4 ustawy P</w:t>
      </w:r>
      <w:r w:rsidR="00481C9C">
        <w:rPr>
          <w:bCs/>
        </w:rPr>
        <w:t>ZP</w:t>
      </w:r>
      <w:r w:rsidRPr="00C95F93">
        <w:rPr>
          <w:bCs/>
        </w:rPr>
        <w:t xml:space="preserve"> oraz w art. 7 ustawy z dnia 13 kwietnia 2022r. o szczególnych rozwiązaniach w zakresie przeciwdziałania wspieraniu agresji na Ukrainę oraz służących ochronie bezpieczeństwa narodowego (Dz.</w:t>
      </w:r>
      <w:r w:rsidR="00124091">
        <w:rPr>
          <w:bCs/>
        </w:rPr>
        <w:t xml:space="preserve"> </w:t>
      </w:r>
      <w:r w:rsidRPr="00C95F93">
        <w:rPr>
          <w:bCs/>
        </w:rPr>
        <w:t>U. z 20</w:t>
      </w:r>
      <w:r w:rsidR="00743167">
        <w:rPr>
          <w:bCs/>
        </w:rPr>
        <w:t>24</w:t>
      </w:r>
      <w:r w:rsidRPr="00C95F93">
        <w:rPr>
          <w:bCs/>
        </w:rPr>
        <w:t xml:space="preserve">r. poz. </w:t>
      </w:r>
      <w:r w:rsidR="00743167">
        <w:rPr>
          <w:bCs/>
        </w:rPr>
        <w:t>507</w:t>
      </w:r>
      <w:r w:rsidRPr="00C95F93">
        <w:rPr>
          <w:bCs/>
        </w:rPr>
        <w:t>);</w:t>
      </w:r>
    </w:p>
    <w:bookmarkEnd w:id="1"/>
    <w:bookmarkEnd w:id="2"/>
    <w:p w14:paraId="54FCDD0A" w14:textId="28C2547D" w:rsidR="00934D6B" w:rsidRPr="00C95F93" w:rsidRDefault="00384980" w:rsidP="00B106D2">
      <w:pPr>
        <w:pStyle w:val="Akapitzlist"/>
        <w:widowControl w:val="0"/>
        <w:numPr>
          <w:ilvl w:val="0"/>
          <w:numId w:val="22"/>
        </w:numPr>
        <w:suppressAutoHyphens/>
        <w:jc w:val="both"/>
        <w:rPr>
          <w:bCs/>
        </w:rPr>
      </w:pPr>
      <w:r w:rsidRPr="00C95F93">
        <w:t>Zamawiający żąda wskazania przez wykonawcę w ofercie części zamówienia, której wykonanie zamierza powierzyć podwykonawcom oraz wska</w:t>
      </w:r>
      <w:r w:rsidR="0002301E" w:rsidRPr="00C95F93">
        <w:t>zania nazw tychże podwykonawców, o ile są już znani.</w:t>
      </w:r>
    </w:p>
    <w:p w14:paraId="03B8AF5D" w14:textId="13F809CF" w:rsidR="00384980" w:rsidRPr="00C95F93" w:rsidRDefault="00384980" w:rsidP="00B106D2">
      <w:pPr>
        <w:pStyle w:val="Akapitzlist"/>
        <w:widowControl w:val="0"/>
        <w:numPr>
          <w:ilvl w:val="0"/>
          <w:numId w:val="22"/>
        </w:numPr>
        <w:suppressAutoHyphens/>
        <w:jc w:val="both"/>
        <w:rPr>
          <w:b/>
          <w:bCs/>
        </w:rPr>
      </w:pPr>
      <w:r w:rsidRPr="00C95F93">
        <w:t>Jeżeli wykonawca nie złożył oświadczenia, o którym mowa w art. 125 ust. 1</w:t>
      </w:r>
      <w:r w:rsidR="004D45BC" w:rsidRPr="00C95F93">
        <w:t xml:space="preserve"> ustawy PZP</w:t>
      </w:r>
      <w:r w:rsidRPr="00C95F93">
        <w:t>,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5F2C3762" w14:textId="77777777" w:rsidR="00384980" w:rsidRPr="00732613" w:rsidRDefault="00384980" w:rsidP="00276C76">
      <w:pPr>
        <w:widowControl w:val="0"/>
        <w:suppressAutoHyphens/>
        <w:ind w:left="567"/>
        <w:jc w:val="both"/>
      </w:pPr>
      <w:r w:rsidRPr="00732613">
        <w:t>1) wniosek o dopuszczenie do udziału w postępowaniu albo oferta wykonawcy podlegają odrzuceniu bez względu na ich złożenie, uzupełnienie lub poprawienie lub</w:t>
      </w:r>
    </w:p>
    <w:p w14:paraId="00B39FBA" w14:textId="188C8B8F" w:rsidR="00C95F93" w:rsidRPr="00732613" w:rsidRDefault="00384980" w:rsidP="000D23E6">
      <w:pPr>
        <w:widowControl w:val="0"/>
        <w:suppressAutoHyphens/>
        <w:ind w:left="567"/>
        <w:jc w:val="both"/>
      </w:pPr>
      <w:r w:rsidRPr="00732613">
        <w:t>2) zachodzą przesłanki unieważnienia postępowania.</w:t>
      </w:r>
    </w:p>
    <w:p w14:paraId="74B7D2D6" w14:textId="14A2E998" w:rsidR="00384980" w:rsidRPr="00C95F93" w:rsidRDefault="00384980" w:rsidP="00B106D2">
      <w:pPr>
        <w:pStyle w:val="Akapitzlist"/>
        <w:widowControl w:val="0"/>
        <w:numPr>
          <w:ilvl w:val="0"/>
          <w:numId w:val="21"/>
        </w:numPr>
        <w:suppressAutoHyphens/>
        <w:jc w:val="both"/>
        <w:rPr>
          <w:b/>
        </w:rPr>
      </w:pPr>
      <w:r w:rsidRPr="00C95F93">
        <w:rPr>
          <w:b/>
        </w:rPr>
        <w:t>Wykonawca</w:t>
      </w:r>
      <w:r w:rsidR="0064570B" w:rsidRPr="00C95F93">
        <w:rPr>
          <w:b/>
        </w:rPr>
        <w:t>, którego oferta została najwyżej oceniona</w:t>
      </w:r>
      <w:r w:rsidRPr="00C95F93">
        <w:rPr>
          <w:b/>
        </w:rPr>
        <w:t xml:space="preserve"> składa podmiotowe środki dowodowe na wezwanie, o którym mowa w </w:t>
      </w:r>
      <w:r w:rsidR="004D45BC" w:rsidRPr="00C95F93">
        <w:rPr>
          <w:b/>
        </w:rPr>
        <w:t xml:space="preserve">art. </w:t>
      </w:r>
      <w:r w:rsidR="002E7FBC" w:rsidRPr="00C95F93">
        <w:rPr>
          <w:b/>
        </w:rPr>
        <w:t>274</w:t>
      </w:r>
      <w:r w:rsidR="004D45BC" w:rsidRPr="00C95F93">
        <w:rPr>
          <w:b/>
        </w:rPr>
        <w:t xml:space="preserve"> </w:t>
      </w:r>
      <w:r w:rsidRPr="00C95F93">
        <w:rPr>
          <w:b/>
        </w:rPr>
        <w:t>ust. 1</w:t>
      </w:r>
      <w:r w:rsidR="004D45BC" w:rsidRPr="00C95F93">
        <w:rPr>
          <w:b/>
        </w:rPr>
        <w:t xml:space="preserve"> </w:t>
      </w:r>
      <w:r w:rsidR="001E39F3" w:rsidRPr="00C95F93">
        <w:rPr>
          <w:b/>
        </w:rPr>
        <w:t xml:space="preserve">ustawy </w:t>
      </w:r>
      <w:r w:rsidR="004D45BC" w:rsidRPr="00C95F93">
        <w:rPr>
          <w:b/>
        </w:rPr>
        <w:t>PZP</w:t>
      </w:r>
      <w:r w:rsidRPr="00C95F93">
        <w:rPr>
          <w:b/>
        </w:rPr>
        <w:t>, aktualne na dzień ich złożenia.</w:t>
      </w:r>
    </w:p>
    <w:p w14:paraId="4B2055F3" w14:textId="38813EEC" w:rsidR="00384980" w:rsidRPr="00C95F93" w:rsidRDefault="00384980" w:rsidP="00B106D2">
      <w:pPr>
        <w:pStyle w:val="Akapitzlist"/>
        <w:widowControl w:val="0"/>
        <w:numPr>
          <w:ilvl w:val="0"/>
          <w:numId w:val="21"/>
        </w:numPr>
        <w:suppressAutoHyphens/>
        <w:jc w:val="both"/>
      </w:pPr>
      <w:r w:rsidRPr="00C95F93">
        <w:t>Zamawiający może żądać od wykonawców wyjaśnień dotyczących treści oświadczenia, o którym mowa w art. 125 ust. 1</w:t>
      </w:r>
      <w:r w:rsidR="00C91782" w:rsidRPr="00C95F93">
        <w:t xml:space="preserve"> ustawy PZP</w:t>
      </w:r>
      <w:r w:rsidRPr="00C95F93">
        <w:t xml:space="preserve">, lub złożonych podmiotowych środków </w:t>
      </w:r>
      <w:r w:rsidRPr="00C95F93">
        <w:lastRenderedPageBreak/>
        <w:t>dowodowych lub innych dokumentów lub oświadczeń składanych w postępowaniu.</w:t>
      </w:r>
    </w:p>
    <w:p w14:paraId="328E2F02" w14:textId="7879D86B" w:rsidR="00384980" w:rsidRPr="000D23E6" w:rsidRDefault="00384980" w:rsidP="00B106D2">
      <w:pPr>
        <w:pStyle w:val="Akapitzlist"/>
        <w:widowControl w:val="0"/>
        <w:numPr>
          <w:ilvl w:val="0"/>
          <w:numId w:val="21"/>
        </w:numPr>
        <w:suppressAutoHyphens/>
        <w:jc w:val="both"/>
        <w:rPr>
          <w:b/>
          <w:bCs/>
        </w:rPr>
      </w:pPr>
      <w:r w:rsidRPr="00C95F93">
        <w:t>Jeżeli złożone przez wykonawcę oświadczenie, o którym mowa w art. 125 ust. 1</w:t>
      </w:r>
      <w:r w:rsidR="004D45BC" w:rsidRPr="00C95F93">
        <w:t xml:space="preserve"> PZP</w:t>
      </w:r>
      <w:r w:rsidRPr="00C95F93">
        <w:t>, lub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63E96088" w14:textId="77777777" w:rsidR="000D23E6" w:rsidRPr="003A2BB6" w:rsidRDefault="000D23E6" w:rsidP="003A2BB6">
      <w:pPr>
        <w:widowControl w:val="0"/>
        <w:suppressAutoHyphens/>
        <w:jc w:val="both"/>
        <w:rPr>
          <w:b/>
          <w:bCs/>
        </w:rPr>
      </w:pPr>
    </w:p>
    <w:p w14:paraId="696E9C6D" w14:textId="5D871DF1" w:rsidR="00B70286" w:rsidRPr="00105CD6" w:rsidRDefault="00B70286" w:rsidP="009A2E86">
      <w:pPr>
        <w:pStyle w:val="pkt"/>
        <w:pBdr>
          <w:top w:val="single" w:sz="12" w:space="1" w:color="000000"/>
          <w:left w:val="single" w:sz="12" w:space="4" w:color="000000"/>
          <w:bottom w:val="single" w:sz="12" w:space="1" w:color="000000"/>
          <w:right w:val="single" w:sz="12" w:space="4" w:color="000000"/>
        </w:pBdr>
        <w:shd w:val="clear" w:color="auto" w:fill="D9D9D9"/>
        <w:spacing w:before="0" w:after="40" w:line="276" w:lineRule="auto"/>
        <w:ind w:left="0" w:firstLine="0"/>
        <w:rPr>
          <w:b/>
          <w:szCs w:val="24"/>
        </w:rPr>
      </w:pPr>
      <w:r w:rsidRPr="008B6F10">
        <w:rPr>
          <w:b/>
          <w:szCs w:val="24"/>
        </w:rPr>
        <w:t xml:space="preserve">XII. </w:t>
      </w:r>
      <w:r w:rsidR="009A2E86" w:rsidRPr="008F606F">
        <w:rPr>
          <w:b/>
          <w:szCs w:val="24"/>
        </w:rPr>
        <w:t xml:space="preserve">Podstawy wykluczenia, o </w:t>
      </w:r>
      <w:r w:rsidR="009A2E86" w:rsidRPr="008F606F">
        <w:rPr>
          <w:b/>
          <w:bCs/>
          <w:kern w:val="2"/>
          <w:szCs w:val="24"/>
        </w:rPr>
        <w:t>których</w:t>
      </w:r>
      <w:r w:rsidR="009A2E86" w:rsidRPr="008F606F">
        <w:rPr>
          <w:b/>
          <w:szCs w:val="24"/>
        </w:rPr>
        <w:t xml:space="preserve"> mowa w art. 108 i w art. 109 ustawy PZP oraz  w art. 7 ust. 1 ustawy z dnia 13 kwietnia 2022 r. o szczególnych rozwiązaniach w zakresie przeciwdziałania wspieraniu agresji na Ukrainę oraz służących ochronie bezpieczeństwa narodowego (</w:t>
      </w:r>
      <w:r w:rsidR="00994649">
        <w:rPr>
          <w:b/>
          <w:szCs w:val="24"/>
        </w:rPr>
        <w:t>Dz. U. z 2024</w:t>
      </w:r>
      <w:r w:rsidR="009A2E86" w:rsidRPr="00B515C5">
        <w:rPr>
          <w:b/>
          <w:szCs w:val="24"/>
        </w:rPr>
        <w:t xml:space="preserve">r. poz. </w:t>
      </w:r>
      <w:r w:rsidR="00994649">
        <w:rPr>
          <w:b/>
          <w:szCs w:val="24"/>
        </w:rPr>
        <w:t>507</w:t>
      </w:r>
      <w:r w:rsidR="009A2E86" w:rsidRPr="008F606F">
        <w:rPr>
          <w:b/>
          <w:szCs w:val="24"/>
        </w:rPr>
        <w:t>), zwanej dalej „ustawą w zakresie przeciwdziałania</w:t>
      </w:r>
      <w:r w:rsidR="009A2E86">
        <w:rPr>
          <w:b/>
          <w:szCs w:val="24"/>
        </w:rPr>
        <w:t xml:space="preserve"> wspieraniu agresji na Ukrainę”</w:t>
      </w:r>
    </w:p>
    <w:p w14:paraId="2F36214F" w14:textId="77777777" w:rsidR="00C50EC3" w:rsidRPr="008F606F" w:rsidRDefault="00C50EC3" w:rsidP="00C50EC3">
      <w:pPr>
        <w:spacing w:line="276" w:lineRule="auto"/>
        <w:jc w:val="both"/>
        <w:rPr>
          <w:b/>
        </w:rPr>
      </w:pPr>
      <w:r w:rsidRPr="008F606F">
        <w:t xml:space="preserve">1.   </w:t>
      </w:r>
      <w:r w:rsidRPr="008F606F">
        <w:rPr>
          <w:b/>
        </w:rPr>
        <w:t xml:space="preserve">Z postępowania o udzielenie zamówienia wyklucza się wykonawcę: </w:t>
      </w:r>
    </w:p>
    <w:p w14:paraId="155EF40F" w14:textId="77777777" w:rsidR="00124091" w:rsidRDefault="00124091" w:rsidP="00124091">
      <w:pPr>
        <w:spacing w:line="276" w:lineRule="auto"/>
        <w:jc w:val="both"/>
      </w:pPr>
      <w:r>
        <w:t>1) będącego osobą fizyczną, którego prawomocnie skazano za przestępstwo:</w:t>
      </w:r>
    </w:p>
    <w:p w14:paraId="76C5AEE6" w14:textId="77777777" w:rsidR="00124091" w:rsidRDefault="00124091" w:rsidP="00124091">
      <w:pPr>
        <w:spacing w:line="276" w:lineRule="auto"/>
        <w:jc w:val="both"/>
      </w:pPr>
      <w:r>
        <w:t>a) udziału w zorganizowanej grupie przestępczej albo związku mającym na celu popełnienie przestępstwa lub przestępstwa skarbowego, o którym mowa w art. 258 Kodeksu karnego,</w:t>
      </w:r>
    </w:p>
    <w:p w14:paraId="18D3AA63" w14:textId="77777777" w:rsidR="00124091" w:rsidRDefault="00124091" w:rsidP="00124091">
      <w:pPr>
        <w:spacing w:line="276" w:lineRule="auto"/>
        <w:jc w:val="both"/>
      </w:pPr>
      <w:r>
        <w:t>b) handlu ludźmi, o którym mowa w art. 189a Kodeksu karnego,</w:t>
      </w:r>
    </w:p>
    <w:p w14:paraId="0B3C631F" w14:textId="77777777" w:rsidR="00124091" w:rsidRDefault="00124091" w:rsidP="00124091">
      <w:pPr>
        <w:spacing w:line="276" w:lineRule="auto"/>
        <w:jc w:val="both"/>
      </w:pPr>
      <w:r>
        <w:t>c) 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26B356DC" w14:textId="77777777" w:rsidR="00124091" w:rsidRDefault="00124091" w:rsidP="00124091">
      <w:pPr>
        <w:spacing w:line="276" w:lineRule="auto"/>
        <w:jc w:val="both"/>
      </w:pPr>
      <w: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917EB0C" w14:textId="77777777" w:rsidR="00124091" w:rsidRDefault="00124091" w:rsidP="00124091">
      <w:pPr>
        <w:spacing w:line="276" w:lineRule="auto"/>
        <w:jc w:val="both"/>
      </w:pPr>
      <w:r>
        <w:t>e) o charakterze terrorystycznym, o którym mowa w art. 115 § 20 Kodeksu karnego, lub mające na celu popełnienie tego przestępstwa,</w:t>
      </w:r>
    </w:p>
    <w:p w14:paraId="35A0FCE2" w14:textId="77777777" w:rsidR="00124091" w:rsidRDefault="00124091" w:rsidP="00124091">
      <w:pPr>
        <w:spacing w:line="276" w:lineRule="auto"/>
        <w:jc w:val="both"/>
      </w:pPr>
      <w:r>
        <w:t>f)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7C12358D" w14:textId="77777777" w:rsidR="00124091" w:rsidRDefault="00124091" w:rsidP="00124091">
      <w:pPr>
        <w:spacing w:line="276" w:lineRule="auto"/>
        <w:jc w:val="both"/>
      </w:pPr>
      <w: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19D5F0D" w14:textId="77777777" w:rsidR="00124091" w:rsidRDefault="00124091" w:rsidP="00124091">
      <w:pPr>
        <w:spacing w:line="276" w:lineRule="auto"/>
        <w:jc w:val="both"/>
      </w:pPr>
      <w:r>
        <w:t>h) o którym mowa w art. 9 ust. 1 i 3 lub art. 10 ustawy z dnia 15 czerwca 2012 r. o skutkach powierzania wykonywania pracy cudzoziemcom przebywającym wbrew przepisom na terytorium Rzeczypospolitej Polskiej</w:t>
      </w:r>
    </w:p>
    <w:p w14:paraId="6D54673D" w14:textId="77777777" w:rsidR="00124091" w:rsidRDefault="00124091" w:rsidP="00124091">
      <w:pPr>
        <w:spacing w:line="276" w:lineRule="auto"/>
        <w:jc w:val="both"/>
      </w:pPr>
      <w:r>
        <w:t>- lub za odpowiedni czyn zabroniony określony w przepisach prawa obcego;</w:t>
      </w:r>
    </w:p>
    <w:p w14:paraId="5A09701E" w14:textId="77777777" w:rsidR="00124091" w:rsidRDefault="00124091" w:rsidP="00124091">
      <w:pPr>
        <w:spacing w:line="276" w:lineRule="auto"/>
        <w:jc w:val="both"/>
      </w:pPr>
    </w:p>
    <w:p w14:paraId="371F0A89" w14:textId="77777777" w:rsidR="00124091" w:rsidRDefault="00124091" w:rsidP="00124091">
      <w:pPr>
        <w:spacing w:line="276" w:lineRule="auto"/>
        <w:jc w:val="both"/>
      </w:pPr>
      <w: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CE4093B" w14:textId="77777777" w:rsidR="00124091" w:rsidRDefault="00124091" w:rsidP="00124091">
      <w:pPr>
        <w:spacing w:line="276" w:lineRule="auto"/>
        <w:jc w:val="both"/>
      </w:pPr>
      <w: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w:t>
      </w:r>
      <w:r>
        <w:lastRenderedPageBreak/>
        <w:t>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342DFA6" w14:textId="77777777" w:rsidR="00124091" w:rsidRDefault="00124091" w:rsidP="00124091">
      <w:pPr>
        <w:spacing w:line="276" w:lineRule="auto"/>
        <w:jc w:val="both"/>
      </w:pPr>
      <w:r>
        <w:t>4) wobec którego prawomocnie orzeczono zakaz ubiegania się o zamówienia publiczne;</w:t>
      </w:r>
    </w:p>
    <w:p w14:paraId="078A9429" w14:textId="77777777" w:rsidR="00124091" w:rsidRDefault="00124091" w:rsidP="00124091">
      <w:pPr>
        <w:spacing w:line="276" w:lineRule="auto"/>
        <w:jc w:val="both"/>
      </w:pPr>
      <w: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A62ACDA" w14:textId="77777777" w:rsidR="00124091" w:rsidRDefault="00124091" w:rsidP="00124091">
      <w:pPr>
        <w:spacing w:line="276" w:lineRule="auto"/>
        <w:jc w:val="both"/>
        <w:rPr>
          <w:b/>
        </w:rPr>
      </w:pPr>
      <w: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E1DBB" w14:textId="77777777" w:rsidR="00124091" w:rsidRPr="008F606F" w:rsidRDefault="00124091" w:rsidP="00124091">
      <w:pPr>
        <w:spacing w:line="276" w:lineRule="auto"/>
        <w:jc w:val="both"/>
      </w:pPr>
      <w:r w:rsidRPr="008F606F">
        <w:rPr>
          <w:b/>
        </w:rPr>
        <w:t>oraz na postawie art. 7</w:t>
      </w:r>
      <w:r w:rsidRPr="008F606F">
        <w:t xml:space="preserve"> ustawy z dnia 13 kwietnia 2022r. o szczególnych rozwiązaniach w zakresie przeciwdziałania wspieraniu agresji na Ukrainę oraz służących ochronie bezpiec</w:t>
      </w:r>
      <w:r>
        <w:t xml:space="preserve">zeństwa narodowego (Dz. U. </w:t>
      </w:r>
      <w:r w:rsidRPr="007E22E8">
        <w:t>z 2024r. poz. 507):</w:t>
      </w:r>
    </w:p>
    <w:p w14:paraId="75177668" w14:textId="77777777" w:rsidR="00124091" w:rsidRDefault="00124091" w:rsidP="00124091">
      <w:pPr>
        <w:spacing w:line="276" w:lineRule="auto"/>
        <w:jc w:val="both"/>
      </w:pPr>
      <w:r>
        <w:t>7) 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20266E11" w14:textId="77777777" w:rsidR="00124091" w:rsidRDefault="00124091" w:rsidP="00124091">
      <w:pPr>
        <w:spacing w:line="276" w:lineRule="auto"/>
        <w:jc w:val="both"/>
      </w:pPr>
      <w:r>
        <w:t>8) wykonawcę oraz uczestnika konkursu, 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7D59466F" w14:textId="77777777" w:rsidR="00124091" w:rsidRDefault="00124091" w:rsidP="00124091">
      <w:pPr>
        <w:spacing w:line="276" w:lineRule="auto"/>
        <w:jc w:val="both"/>
      </w:pPr>
      <w:r>
        <w:t>9) wykonawcę oraz uczestnika konkursu, 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Pr="007E22E8">
        <w:t xml:space="preserve"> </w:t>
      </w:r>
    </w:p>
    <w:p w14:paraId="64EFFC5E" w14:textId="77777777" w:rsidR="00124091" w:rsidRPr="007E22E8" w:rsidRDefault="00124091" w:rsidP="00124091">
      <w:pPr>
        <w:spacing w:line="276" w:lineRule="auto"/>
        <w:jc w:val="both"/>
      </w:pPr>
      <w:r w:rsidRPr="007E22E8">
        <w:t>2. Wykluczenie Wykonawcy, o którym mowa w ust. 1. pkt. 7 - 9, następuje na okres trwania okoliczności określonych w tych punktach.</w:t>
      </w:r>
    </w:p>
    <w:p w14:paraId="197DB51B" w14:textId="77777777" w:rsidR="00C50EC3" w:rsidRPr="008F606F" w:rsidRDefault="00C50EC3" w:rsidP="00C50EC3">
      <w:pPr>
        <w:spacing w:line="276" w:lineRule="auto"/>
        <w:jc w:val="both"/>
        <w:rPr>
          <w:b/>
        </w:rPr>
      </w:pPr>
      <w:r w:rsidRPr="008F606F">
        <w:t xml:space="preserve">3. </w:t>
      </w:r>
      <w:r w:rsidRPr="008F606F">
        <w:rPr>
          <w:b/>
        </w:rPr>
        <w:t>Zamawiający wykluczy z postępowania – na podstawie art. 109 ust. 1 pkt. 4 ustawy PZP – Wykonawcę:</w:t>
      </w:r>
    </w:p>
    <w:p w14:paraId="0699860F" w14:textId="77777777" w:rsidR="00C50EC3" w:rsidRPr="008F606F" w:rsidRDefault="00C50EC3" w:rsidP="00C50EC3">
      <w:pPr>
        <w:spacing w:line="276" w:lineRule="auto"/>
        <w:jc w:val="both"/>
      </w:pPr>
      <w:r w:rsidRPr="008F606F">
        <w:rPr>
          <w:b/>
        </w:rPr>
        <w:t xml:space="preserve">- </w:t>
      </w:r>
      <w:r w:rsidRPr="008F606F">
        <w:t>w stosunku do którego otwarto likwidację,</w:t>
      </w:r>
    </w:p>
    <w:p w14:paraId="4AB8983C" w14:textId="77777777" w:rsidR="00C50EC3" w:rsidRPr="008F606F" w:rsidRDefault="00C50EC3" w:rsidP="00C50EC3">
      <w:pPr>
        <w:spacing w:line="276" w:lineRule="auto"/>
        <w:jc w:val="both"/>
      </w:pPr>
      <w:r w:rsidRPr="008F606F">
        <w:t xml:space="preserve">- ogłoszono upadłość, </w:t>
      </w:r>
    </w:p>
    <w:p w14:paraId="26B504C6" w14:textId="77777777" w:rsidR="00C50EC3" w:rsidRPr="008F606F" w:rsidRDefault="00C50EC3" w:rsidP="00C50EC3">
      <w:pPr>
        <w:spacing w:line="276" w:lineRule="auto"/>
        <w:jc w:val="both"/>
      </w:pPr>
      <w:r w:rsidRPr="008F606F">
        <w:t xml:space="preserve">- którego aktywami zarządza likwidator lub sąd, </w:t>
      </w:r>
    </w:p>
    <w:p w14:paraId="0984E4A5" w14:textId="77777777" w:rsidR="00C50EC3" w:rsidRPr="008F606F" w:rsidRDefault="00C50EC3" w:rsidP="00C50EC3">
      <w:pPr>
        <w:spacing w:line="276" w:lineRule="auto"/>
        <w:jc w:val="both"/>
      </w:pPr>
      <w:r w:rsidRPr="008F606F">
        <w:t xml:space="preserve">- zawarł układ z wierzycielami, </w:t>
      </w:r>
    </w:p>
    <w:p w14:paraId="4A4430B5" w14:textId="77777777" w:rsidR="00C50EC3" w:rsidRPr="008F606F" w:rsidRDefault="00C50EC3" w:rsidP="00C50EC3">
      <w:pPr>
        <w:spacing w:line="276" w:lineRule="auto"/>
        <w:jc w:val="both"/>
      </w:pPr>
      <w:r w:rsidRPr="008F606F">
        <w:t>- którego działalność gospodarcza jest zawieszona,</w:t>
      </w:r>
    </w:p>
    <w:p w14:paraId="350D7462" w14:textId="77777777" w:rsidR="00C50EC3" w:rsidRPr="008F606F" w:rsidRDefault="00C50EC3" w:rsidP="00C50EC3">
      <w:pPr>
        <w:spacing w:line="276" w:lineRule="auto"/>
        <w:jc w:val="both"/>
      </w:pPr>
      <w:r w:rsidRPr="008F606F">
        <w:lastRenderedPageBreak/>
        <w:t>- albo znajduje się on w innej tego rodzaju sytuacji wynikającej z podobnej procedury przewidzianej w przepisach miejsca wszczęcia tej procedury;</w:t>
      </w:r>
    </w:p>
    <w:p w14:paraId="6036AB44" w14:textId="77777777" w:rsidR="00C50EC3" w:rsidRPr="008F606F" w:rsidRDefault="00C50EC3" w:rsidP="00C50EC3">
      <w:pPr>
        <w:pStyle w:val="Akapitzlist1"/>
        <w:spacing w:after="40" w:line="276" w:lineRule="auto"/>
        <w:ind w:left="0"/>
        <w:jc w:val="both"/>
        <w:rPr>
          <w:rFonts w:ascii="Times New Roman" w:hAnsi="Times New Roman" w:cs="Times New Roman"/>
          <w:sz w:val="24"/>
          <w:szCs w:val="24"/>
        </w:rPr>
      </w:pPr>
      <w:r w:rsidRPr="008F606F">
        <w:rPr>
          <w:rFonts w:ascii="Times New Roman" w:hAnsi="Times New Roman" w:cs="Times New Roman"/>
          <w:sz w:val="24"/>
          <w:szCs w:val="24"/>
        </w:rPr>
        <w:t xml:space="preserve">4. Wykluczenie Wykonawcy następuje zgodnie z art. 110 ust. 1 i art. 111 ustawy PZP. </w:t>
      </w:r>
    </w:p>
    <w:p w14:paraId="2C553D79" w14:textId="77777777" w:rsidR="00C50EC3" w:rsidRPr="008F606F" w:rsidRDefault="00C50EC3" w:rsidP="00C50EC3">
      <w:pPr>
        <w:pStyle w:val="Akapitzlist1"/>
        <w:spacing w:after="40" w:line="276" w:lineRule="auto"/>
        <w:ind w:left="0"/>
        <w:jc w:val="both"/>
        <w:rPr>
          <w:rFonts w:ascii="Times New Roman" w:hAnsi="Times New Roman" w:cs="Times New Roman"/>
          <w:sz w:val="24"/>
          <w:szCs w:val="24"/>
        </w:rPr>
      </w:pPr>
      <w:r w:rsidRPr="008F606F">
        <w:rPr>
          <w:rFonts w:ascii="Times New Roman" w:hAnsi="Times New Roman" w:cs="Times New Roman"/>
          <w:sz w:val="24"/>
          <w:szCs w:val="24"/>
        </w:rPr>
        <w:t xml:space="preserve">5. Wykonawca może zostać wykluczony przez Zamawiającego na każdym etapie postępowania o udzielenie zamówienia.  </w:t>
      </w:r>
    </w:p>
    <w:p w14:paraId="082C3808" w14:textId="77777777" w:rsidR="005500E7" w:rsidRPr="00732613" w:rsidRDefault="006D0DDC" w:rsidP="005500E7">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b/>
          <w:szCs w:val="24"/>
        </w:rPr>
      </w:pPr>
      <w:r w:rsidRPr="00732613">
        <w:rPr>
          <w:b/>
          <w:szCs w:val="24"/>
        </w:rPr>
        <w:t>XII</w:t>
      </w:r>
      <w:r w:rsidR="00866BE9" w:rsidRPr="00732613">
        <w:rPr>
          <w:b/>
          <w:szCs w:val="24"/>
        </w:rPr>
        <w:t>I</w:t>
      </w:r>
      <w:r w:rsidR="005500E7" w:rsidRPr="00732613">
        <w:rPr>
          <w:b/>
          <w:szCs w:val="24"/>
        </w:rPr>
        <w:t xml:space="preserve">. </w:t>
      </w:r>
      <w:r w:rsidR="005500E7" w:rsidRPr="00732613">
        <w:rPr>
          <w:b/>
          <w:szCs w:val="24"/>
        </w:rPr>
        <w:tab/>
        <w:t>Opis kryteriów, którymi zamawiający będzie się kierował przy wyborze oferty, wraz z podaniem wag tych kryteriów i sposobu oceny ofert.</w:t>
      </w:r>
    </w:p>
    <w:p w14:paraId="5EE71A82" w14:textId="0045A8EA" w:rsidR="00444517" w:rsidRPr="007E359B" w:rsidRDefault="00444517" w:rsidP="00B106D2">
      <w:pPr>
        <w:pStyle w:val="Akapitzlist"/>
        <w:numPr>
          <w:ilvl w:val="3"/>
          <w:numId w:val="20"/>
        </w:numPr>
        <w:spacing w:after="40"/>
        <w:ind w:left="284" w:hanging="315"/>
        <w:jc w:val="both"/>
        <w:rPr>
          <w:b/>
        </w:rPr>
      </w:pPr>
      <w:r w:rsidRPr="007E359B">
        <w:rPr>
          <w:b/>
        </w:rPr>
        <w:t>Za ofertę najkorzystniejszą zostanie uznana oferta zawierająca najkorzystniejszy bilans punktów w  kryteriach:</w:t>
      </w:r>
    </w:p>
    <w:p w14:paraId="54E80396" w14:textId="0907C21B" w:rsidR="000A262B" w:rsidRPr="00732613" w:rsidRDefault="000A262B" w:rsidP="00444517">
      <w:pPr>
        <w:spacing w:after="40"/>
        <w:jc w:val="both"/>
        <w:rPr>
          <w:b/>
        </w:rPr>
      </w:pPr>
      <w:r>
        <w:rPr>
          <w:b/>
        </w:rPr>
        <w:t xml:space="preserve">- </w:t>
      </w:r>
      <w:r w:rsidRPr="000A262B">
        <w:rPr>
          <w:b/>
        </w:rPr>
        <w:t xml:space="preserve">dla </w:t>
      </w:r>
      <w:r>
        <w:rPr>
          <w:b/>
        </w:rPr>
        <w:t>C</w:t>
      </w:r>
      <w:r w:rsidRPr="000A262B">
        <w:rPr>
          <w:b/>
        </w:rPr>
        <w:t>zęści 1</w:t>
      </w:r>
    </w:p>
    <w:p w14:paraId="0A389DB9" w14:textId="2FA76C1E" w:rsidR="009D6645" w:rsidRDefault="009D6645" w:rsidP="00401ED0">
      <w:pPr>
        <w:pStyle w:val="Akapitzlist10"/>
        <w:numPr>
          <w:ilvl w:val="0"/>
          <w:numId w:val="2"/>
        </w:numPr>
        <w:spacing w:after="40" w:line="240" w:lineRule="auto"/>
        <w:contextualSpacing w:val="0"/>
        <w:jc w:val="both"/>
        <w:rPr>
          <w:rFonts w:ascii="Times New Roman" w:hAnsi="Times New Roman"/>
          <w:b/>
          <w:sz w:val="24"/>
          <w:szCs w:val="24"/>
        </w:rPr>
      </w:pPr>
      <w:r w:rsidRPr="00732613">
        <w:rPr>
          <w:rFonts w:ascii="Times New Roman" w:hAnsi="Times New Roman"/>
          <w:b/>
          <w:sz w:val="24"/>
          <w:szCs w:val="24"/>
        </w:rPr>
        <w:t>„</w:t>
      </w:r>
      <w:r w:rsidR="00401ED0" w:rsidRPr="00401ED0">
        <w:rPr>
          <w:rFonts w:ascii="Times New Roman" w:hAnsi="Times New Roman"/>
          <w:b/>
          <w:sz w:val="24"/>
          <w:szCs w:val="24"/>
        </w:rPr>
        <w:t>wartość brutto jednego zestawu</w:t>
      </w:r>
      <w:r w:rsidRPr="00732613">
        <w:rPr>
          <w:rFonts w:ascii="Times New Roman" w:hAnsi="Times New Roman"/>
          <w:b/>
          <w:sz w:val="24"/>
          <w:szCs w:val="24"/>
        </w:rPr>
        <w:t>” – C;</w:t>
      </w:r>
    </w:p>
    <w:p w14:paraId="39078199" w14:textId="77777777" w:rsidR="009D6645" w:rsidRPr="00F53806" w:rsidRDefault="009D6645" w:rsidP="009D6645">
      <w:pPr>
        <w:pStyle w:val="Akapitzlist10"/>
        <w:numPr>
          <w:ilvl w:val="0"/>
          <w:numId w:val="2"/>
        </w:numPr>
        <w:spacing w:after="40" w:line="240" w:lineRule="auto"/>
        <w:contextualSpacing w:val="0"/>
        <w:jc w:val="both"/>
        <w:rPr>
          <w:rFonts w:ascii="Times New Roman" w:hAnsi="Times New Roman"/>
          <w:b/>
          <w:sz w:val="24"/>
          <w:szCs w:val="24"/>
        </w:rPr>
      </w:pPr>
      <w:r>
        <w:rPr>
          <w:rFonts w:ascii="Times New Roman" w:hAnsi="Times New Roman"/>
          <w:b/>
          <w:sz w:val="24"/>
          <w:szCs w:val="24"/>
        </w:rPr>
        <w:t>„</w:t>
      </w:r>
      <w:r w:rsidRPr="00B42356">
        <w:rPr>
          <w:rFonts w:ascii="Times New Roman" w:hAnsi="Times New Roman"/>
          <w:b/>
          <w:sz w:val="24"/>
          <w:szCs w:val="24"/>
        </w:rPr>
        <w:t>czas dostarczenia posiłku</w:t>
      </w:r>
      <w:r>
        <w:rPr>
          <w:rFonts w:ascii="Times New Roman" w:hAnsi="Times New Roman"/>
          <w:b/>
          <w:sz w:val="24"/>
          <w:szCs w:val="24"/>
        </w:rPr>
        <w:t>” - P</w:t>
      </w:r>
    </w:p>
    <w:p w14:paraId="700397AE" w14:textId="77777777" w:rsidR="009D6645" w:rsidRPr="00732613" w:rsidRDefault="009D6645" w:rsidP="009D6645">
      <w:pPr>
        <w:spacing w:after="40"/>
        <w:jc w:val="both"/>
        <w:rPr>
          <w:b/>
        </w:rPr>
      </w:pPr>
      <w:r w:rsidRPr="00732613">
        <w:rPr>
          <w:b/>
        </w:rPr>
        <w:t>2. Powyższym kryteriom Zamawiający przypisał następujące znaczenie:</w:t>
      </w: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05"/>
        <w:gridCol w:w="851"/>
        <w:gridCol w:w="1134"/>
        <w:gridCol w:w="5244"/>
      </w:tblGrid>
      <w:tr w:rsidR="009D6645" w:rsidRPr="00732613" w14:paraId="56FA0EE5" w14:textId="77777777" w:rsidTr="009D6645">
        <w:trPr>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4DEEAE4" w14:textId="77777777" w:rsidR="009D6645" w:rsidRPr="00732613" w:rsidRDefault="009D6645" w:rsidP="009D6645">
            <w:pPr>
              <w:tabs>
                <w:tab w:val="left" w:pos="0"/>
              </w:tabs>
              <w:spacing w:after="40"/>
              <w:jc w:val="center"/>
              <w:rPr>
                <w:b/>
              </w:rPr>
            </w:pPr>
            <w:r w:rsidRPr="00732613">
              <w:rPr>
                <w:b/>
              </w:rPr>
              <w:t>Kryterium</w:t>
            </w:r>
          </w:p>
        </w:tc>
        <w:tc>
          <w:tcPr>
            <w:tcW w:w="8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6E61043" w14:textId="77777777" w:rsidR="009D6645" w:rsidRPr="00732613" w:rsidRDefault="009D6645" w:rsidP="009D6645">
            <w:pPr>
              <w:tabs>
                <w:tab w:val="left" w:pos="0"/>
              </w:tabs>
              <w:spacing w:after="40"/>
              <w:jc w:val="center"/>
              <w:rPr>
                <w:b/>
              </w:rPr>
            </w:pPr>
            <w:r w:rsidRPr="00732613">
              <w:rPr>
                <w:b/>
              </w:rPr>
              <w:t>Waga [%]</w:t>
            </w:r>
          </w:p>
        </w:tc>
        <w:tc>
          <w:tcPr>
            <w:tcW w:w="11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30A8F3D" w14:textId="77777777" w:rsidR="009D6645" w:rsidRPr="00732613" w:rsidRDefault="009D6645" w:rsidP="009D6645">
            <w:pPr>
              <w:tabs>
                <w:tab w:val="left" w:pos="0"/>
              </w:tabs>
              <w:spacing w:after="40"/>
              <w:jc w:val="center"/>
              <w:rPr>
                <w:b/>
              </w:rPr>
            </w:pPr>
            <w:r w:rsidRPr="00732613">
              <w:rPr>
                <w:b/>
              </w:rPr>
              <w:t>Liczba punktów</w:t>
            </w:r>
          </w:p>
        </w:tc>
        <w:tc>
          <w:tcPr>
            <w:tcW w:w="524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725FA25" w14:textId="77777777" w:rsidR="009D6645" w:rsidRPr="00732613" w:rsidRDefault="009D6645" w:rsidP="009D6645">
            <w:pPr>
              <w:tabs>
                <w:tab w:val="left" w:pos="0"/>
              </w:tabs>
              <w:spacing w:after="40"/>
              <w:jc w:val="center"/>
              <w:rPr>
                <w:b/>
              </w:rPr>
            </w:pPr>
            <w:r w:rsidRPr="00732613">
              <w:rPr>
                <w:b/>
              </w:rPr>
              <w:t>Sposób oceny wg wzoru</w:t>
            </w:r>
          </w:p>
        </w:tc>
      </w:tr>
      <w:tr w:rsidR="009D6645" w:rsidRPr="00732613" w14:paraId="58F7510E" w14:textId="77777777" w:rsidTr="009D6645">
        <w:trPr>
          <w:trHeight w:val="454"/>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A3C89" w14:textId="6C60E764" w:rsidR="009D6645" w:rsidRPr="00F53806" w:rsidRDefault="00304E77" w:rsidP="009D6645">
            <w:pPr>
              <w:tabs>
                <w:tab w:val="left" w:pos="0"/>
              </w:tabs>
              <w:jc w:val="center"/>
              <w:rPr>
                <w:b/>
              </w:rPr>
            </w:pPr>
            <w:r>
              <w:rPr>
                <w:b/>
              </w:rPr>
              <w:t>wartość</w:t>
            </w:r>
            <w:r w:rsidR="009D6645" w:rsidRPr="00906E68">
              <w:rPr>
                <w:b/>
              </w:rPr>
              <w:t xml:space="preserve"> brutto</w:t>
            </w:r>
            <w:r>
              <w:rPr>
                <w:b/>
              </w:rPr>
              <w:t xml:space="preserve"> jednego zestawu</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12956" w14:textId="77777777" w:rsidR="009D6645" w:rsidRPr="00F53806" w:rsidRDefault="009D6645" w:rsidP="009D6645">
            <w:pPr>
              <w:tabs>
                <w:tab w:val="left" w:pos="0"/>
              </w:tabs>
              <w:jc w:val="center"/>
              <w:rPr>
                <w:b/>
              </w:rPr>
            </w:pPr>
            <w:r>
              <w:rPr>
                <w:b/>
              </w:rPr>
              <w:t>6</w:t>
            </w:r>
            <w:r w:rsidRPr="00F53806">
              <w:rPr>
                <w:b/>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BB2B8" w14:textId="77777777" w:rsidR="009D6645" w:rsidRPr="00F53806" w:rsidRDefault="009D6645" w:rsidP="009D6645">
            <w:pPr>
              <w:tabs>
                <w:tab w:val="left" w:pos="0"/>
              </w:tabs>
              <w:jc w:val="center"/>
              <w:rPr>
                <w:b/>
              </w:rPr>
            </w:pPr>
            <w:r>
              <w:rPr>
                <w:b/>
              </w:rPr>
              <w:t>6</w:t>
            </w:r>
            <w:r w:rsidRPr="00F53806">
              <w:rPr>
                <w:b/>
              </w:rPr>
              <w:t>0</w:t>
            </w:r>
          </w:p>
        </w:tc>
        <w:tc>
          <w:tcPr>
            <w:tcW w:w="5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3F498" w14:textId="4663E698" w:rsidR="009D6645" w:rsidRPr="00732613" w:rsidRDefault="009D6645" w:rsidP="009D6645">
            <w:pPr>
              <w:tabs>
                <w:tab w:val="left" w:pos="0"/>
              </w:tabs>
              <w:rPr>
                <w:rFonts w:eastAsia="MS Mincho"/>
                <w:b/>
              </w:rPr>
            </w:pPr>
            <w:r>
              <w:rPr>
                <w:rFonts w:eastAsia="MS Mincho"/>
                <w:b/>
              </w:rPr>
              <w:t xml:space="preserve">    </w:t>
            </w:r>
            <w:r w:rsidR="00401ED0" w:rsidRPr="00401ED0">
              <w:rPr>
                <w:rFonts w:eastAsia="MS Mincho"/>
                <w:b/>
              </w:rPr>
              <w:t xml:space="preserve">wartość brutto jednego zestawu </w:t>
            </w:r>
            <w:r w:rsidRPr="00732613">
              <w:rPr>
                <w:rFonts w:eastAsia="MS Mincho"/>
                <w:b/>
              </w:rPr>
              <w:t>najtańszej oferty</w:t>
            </w:r>
          </w:p>
          <w:p w14:paraId="0F3B2418" w14:textId="77777777" w:rsidR="009D6645" w:rsidRPr="00732613" w:rsidRDefault="009D6645" w:rsidP="009D6645">
            <w:pPr>
              <w:tabs>
                <w:tab w:val="left" w:pos="0"/>
              </w:tabs>
              <w:jc w:val="center"/>
              <w:rPr>
                <w:rFonts w:eastAsia="MS Mincho"/>
                <w:b/>
              </w:rPr>
            </w:pPr>
            <w:r w:rsidRPr="00732613">
              <w:rPr>
                <w:rFonts w:eastAsia="MS Mincho"/>
                <w:b/>
              </w:rPr>
              <w:t>C = --------------</w:t>
            </w:r>
            <w:r>
              <w:rPr>
                <w:rFonts w:eastAsia="MS Mincho"/>
                <w:b/>
              </w:rPr>
              <w:t>---------------------------  x 6</w:t>
            </w:r>
            <w:r w:rsidRPr="00732613">
              <w:rPr>
                <w:rFonts w:eastAsia="MS Mincho"/>
                <w:b/>
              </w:rPr>
              <w:t>0 pkt</w:t>
            </w:r>
          </w:p>
          <w:p w14:paraId="6AE47206" w14:textId="11DD4895" w:rsidR="009D6645" w:rsidRPr="00732613" w:rsidRDefault="00401ED0" w:rsidP="009D6645">
            <w:pPr>
              <w:ind w:left="120"/>
              <w:jc w:val="both"/>
              <w:rPr>
                <w:rFonts w:eastAsia="MS Mincho"/>
                <w:b/>
              </w:rPr>
            </w:pPr>
            <w:r>
              <w:rPr>
                <w:rFonts w:eastAsia="MS Mincho"/>
                <w:b/>
              </w:rPr>
              <w:t xml:space="preserve"> </w:t>
            </w:r>
            <w:r w:rsidRPr="00401ED0">
              <w:rPr>
                <w:rFonts w:eastAsia="MS Mincho"/>
                <w:b/>
              </w:rPr>
              <w:t xml:space="preserve">wartość brutto jednego zestawu </w:t>
            </w:r>
            <w:r w:rsidR="009D6645" w:rsidRPr="00732613">
              <w:rPr>
                <w:rFonts w:eastAsia="MS Mincho"/>
                <w:b/>
              </w:rPr>
              <w:t>badanej oferty</w:t>
            </w:r>
          </w:p>
        </w:tc>
      </w:tr>
      <w:tr w:rsidR="009D6645" w:rsidRPr="00732613" w14:paraId="27038048" w14:textId="77777777" w:rsidTr="009D6645">
        <w:trPr>
          <w:trHeight w:val="454"/>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ED701D" w14:textId="77777777" w:rsidR="009D6645" w:rsidRPr="00906E68" w:rsidRDefault="009D6645" w:rsidP="009D6645">
            <w:pPr>
              <w:tabs>
                <w:tab w:val="left" w:pos="0"/>
              </w:tabs>
              <w:jc w:val="center"/>
              <w:rPr>
                <w:b/>
              </w:rPr>
            </w:pPr>
            <w:r>
              <w:rPr>
                <w:b/>
              </w:rPr>
              <w:t>czas dostarczenia posiłku</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2BCD7" w14:textId="77777777" w:rsidR="009D6645" w:rsidRPr="00F53806" w:rsidRDefault="009D6645" w:rsidP="009D6645">
            <w:pPr>
              <w:tabs>
                <w:tab w:val="left" w:pos="0"/>
              </w:tabs>
              <w:jc w:val="center"/>
              <w:rPr>
                <w:b/>
              </w:rPr>
            </w:pPr>
            <w:r>
              <w:rPr>
                <w:b/>
              </w:rPr>
              <w:t>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32F57" w14:textId="77777777" w:rsidR="009D6645" w:rsidRPr="00F53806" w:rsidRDefault="009D6645" w:rsidP="009D6645">
            <w:pPr>
              <w:tabs>
                <w:tab w:val="left" w:pos="0"/>
              </w:tabs>
              <w:jc w:val="center"/>
              <w:rPr>
                <w:b/>
              </w:rPr>
            </w:pPr>
            <w:r>
              <w:rPr>
                <w:b/>
              </w:rPr>
              <w:t>40</w:t>
            </w:r>
          </w:p>
        </w:tc>
        <w:tc>
          <w:tcPr>
            <w:tcW w:w="5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BEF06" w14:textId="77777777" w:rsidR="009D6645" w:rsidRPr="00B313A7" w:rsidRDefault="009D6645" w:rsidP="009D6645">
            <w:pPr>
              <w:tabs>
                <w:tab w:val="left" w:pos="0"/>
              </w:tabs>
              <w:spacing w:after="40" w:line="276" w:lineRule="auto"/>
              <w:rPr>
                <w:b/>
              </w:rPr>
            </w:pPr>
            <w:r w:rsidRPr="00B313A7">
              <w:rPr>
                <w:b/>
              </w:rPr>
              <w:t xml:space="preserve">40 punktów </w:t>
            </w:r>
            <w:r>
              <w:rPr>
                <w:b/>
              </w:rPr>
              <w:t>–</w:t>
            </w:r>
            <w:r w:rsidRPr="00B313A7">
              <w:rPr>
                <w:b/>
              </w:rPr>
              <w:t xml:space="preserve"> </w:t>
            </w:r>
            <w:r>
              <w:rPr>
                <w:b/>
              </w:rPr>
              <w:t xml:space="preserve">czas dostarczenia posiłku </w:t>
            </w:r>
            <w:r w:rsidRPr="00B313A7">
              <w:rPr>
                <w:b/>
              </w:rPr>
              <w:t>w czasie do 15 minut</w:t>
            </w:r>
            <w:r>
              <w:rPr>
                <w:b/>
              </w:rPr>
              <w:t xml:space="preserve"> </w:t>
            </w:r>
            <w:r w:rsidRPr="00B313A7">
              <w:rPr>
                <w:b/>
              </w:rPr>
              <w:t xml:space="preserve">od momentu </w:t>
            </w:r>
            <w:r>
              <w:rPr>
                <w:b/>
              </w:rPr>
              <w:t>telefonicznego zgłoszenia i</w:t>
            </w:r>
            <w:r w:rsidRPr="00B313A7">
              <w:rPr>
                <w:b/>
              </w:rPr>
              <w:t xml:space="preserve"> przesłania </w:t>
            </w:r>
            <w:r>
              <w:rPr>
                <w:b/>
              </w:rPr>
              <w:t xml:space="preserve">potwierdzenia zgłoszenia </w:t>
            </w:r>
            <w:r w:rsidRPr="00B313A7">
              <w:rPr>
                <w:b/>
              </w:rPr>
              <w:t xml:space="preserve">na adres </w:t>
            </w:r>
            <w:r>
              <w:rPr>
                <w:b/>
              </w:rPr>
              <w:t>poczty elektronicznej Wykonawcy</w:t>
            </w:r>
            <w:r w:rsidRPr="00B313A7">
              <w:rPr>
                <w:b/>
              </w:rPr>
              <w:t xml:space="preserve"> informacji o braku posiłku lub wady posiłku</w:t>
            </w:r>
            <w:r>
              <w:rPr>
                <w:b/>
              </w:rPr>
              <w:t>;</w:t>
            </w:r>
          </w:p>
          <w:p w14:paraId="698DB1E3" w14:textId="77777777" w:rsidR="009D6645" w:rsidRPr="00B313A7" w:rsidRDefault="009D6645" w:rsidP="009D6645">
            <w:pPr>
              <w:tabs>
                <w:tab w:val="left" w:pos="0"/>
              </w:tabs>
              <w:spacing w:after="40" w:line="276" w:lineRule="auto"/>
              <w:rPr>
                <w:b/>
              </w:rPr>
            </w:pPr>
            <w:r w:rsidRPr="00B313A7">
              <w:rPr>
                <w:b/>
              </w:rPr>
              <w:t xml:space="preserve">20 punktów - czas dostarczenia posiłku w czasie powyżej 15 minut do 30 minut </w:t>
            </w:r>
            <w:r>
              <w:rPr>
                <w:b/>
              </w:rPr>
              <w:t xml:space="preserve">włącznie </w:t>
            </w:r>
            <w:r w:rsidRPr="00B313A7">
              <w:rPr>
                <w:b/>
              </w:rPr>
              <w:t xml:space="preserve">od momentu </w:t>
            </w:r>
            <w:r>
              <w:rPr>
                <w:b/>
              </w:rPr>
              <w:t>telefonicznego zgłoszenia i</w:t>
            </w:r>
            <w:r w:rsidRPr="00B313A7">
              <w:rPr>
                <w:b/>
              </w:rPr>
              <w:t xml:space="preserve"> przesłania </w:t>
            </w:r>
            <w:r>
              <w:rPr>
                <w:b/>
              </w:rPr>
              <w:t xml:space="preserve">potwierdzenia zgłoszenia </w:t>
            </w:r>
            <w:r w:rsidRPr="00B313A7">
              <w:rPr>
                <w:b/>
              </w:rPr>
              <w:t>na adres poczty elektronicznej Wykonawcy, informacji o braku posiłku lub wady posiłku</w:t>
            </w:r>
            <w:r>
              <w:rPr>
                <w:b/>
              </w:rPr>
              <w:t>;</w:t>
            </w:r>
          </w:p>
          <w:p w14:paraId="7BEE4347" w14:textId="77777777" w:rsidR="009D6645" w:rsidRPr="00B313A7" w:rsidRDefault="009D6645" w:rsidP="009D6645">
            <w:pPr>
              <w:tabs>
                <w:tab w:val="left" w:pos="0"/>
              </w:tabs>
              <w:spacing w:after="40" w:line="276" w:lineRule="auto"/>
              <w:rPr>
                <w:b/>
              </w:rPr>
            </w:pPr>
            <w:r w:rsidRPr="00B313A7">
              <w:rPr>
                <w:b/>
              </w:rPr>
              <w:t xml:space="preserve">0 punktów - czas dostarczenia posiłku w czasie powyżej 30 minut od momentu </w:t>
            </w:r>
            <w:r>
              <w:rPr>
                <w:b/>
              </w:rPr>
              <w:t xml:space="preserve">telefonicznego zgłoszenia i </w:t>
            </w:r>
            <w:r w:rsidRPr="00B313A7">
              <w:rPr>
                <w:b/>
              </w:rPr>
              <w:t xml:space="preserve">przesłania </w:t>
            </w:r>
            <w:r>
              <w:rPr>
                <w:b/>
              </w:rPr>
              <w:t xml:space="preserve">potwierdzenia zgłoszenia </w:t>
            </w:r>
            <w:r w:rsidRPr="00B313A7">
              <w:rPr>
                <w:b/>
              </w:rPr>
              <w:t>na adres poczty elektronicznej Wykonawcy, informacji o braku posiłku lub wady posiłku.</w:t>
            </w:r>
          </w:p>
          <w:p w14:paraId="7E97F79F" w14:textId="77777777" w:rsidR="009D6645" w:rsidRPr="00B313A7" w:rsidRDefault="009D6645" w:rsidP="009D6645">
            <w:pPr>
              <w:tabs>
                <w:tab w:val="left" w:pos="0"/>
              </w:tabs>
              <w:spacing w:after="40" w:line="276" w:lineRule="auto"/>
            </w:pPr>
            <w:r w:rsidRPr="00B313A7">
              <w:rPr>
                <w:b/>
              </w:rPr>
              <w:t>łącznie jednak nie więcej niż 40 pkt</w:t>
            </w:r>
          </w:p>
        </w:tc>
      </w:tr>
    </w:tbl>
    <w:p w14:paraId="6848B545" w14:textId="77777777" w:rsidR="00A90214" w:rsidRPr="008F606F" w:rsidRDefault="00A90214" w:rsidP="00A90214">
      <w:pPr>
        <w:spacing w:after="40" w:line="276" w:lineRule="auto"/>
        <w:jc w:val="both"/>
        <w:rPr>
          <w:b/>
        </w:rPr>
      </w:pPr>
      <w:r w:rsidRPr="008F606F">
        <w:rPr>
          <w:b/>
        </w:rPr>
        <w:t>*Wskazane w tabeli informacje w zakresie: „</w:t>
      </w:r>
      <w:r w:rsidRPr="00B42356">
        <w:rPr>
          <w:b/>
        </w:rPr>
        <w:t>czas</w:t>
      </w:r>
      <w:r>
        <w:rPr>
          <w:b/>
        </w:rPr>
        <w:t>u</w:t>
      </w:r>
      <w:r w:rsidRPr="00B42356">
        <w:rPr>
          <w:b/>
        </w:rPr>
        <w:t xml:space="preserve"> dostarczenia posiłku</w:t>
      </w:r>
      <w:r w:rsidRPr="008F606F">
        <w:rPr>
          <w:b/>
        </w:rPr>
        <w:t>”, należy zamieścić w odpowiedniej pozycji formularza oferty, stanowiącego załącznik nr 1 do SWZ.</w:t>
      </w:r>
    </w:p>
    <w:p w14:paraId="4C5D04D3" w14:textId="77777777" w:rsidR="009D6645" w:rsidRDefault="009D6645" w:rsidP="009D6645">
      <w:pPr>
        <w:spacing w:after="40"/>
        <w:jc w:val="both"/>
      </w:pPr>
    </w:p>
    <w:p w14:paraId="50B1C510" w14:textId="1748250B" w:rsidR="000A262B" w:rsidRPr="009D6645" w:rsidRDefault="000A262B" w:rsidP="005C1AD6">
      <w:pPr>
        <w:spacing w:after="40"/>
        <w:jc w:val="both"/>
        <w:rPr>
          <w:b/>
        </w:rPr>
      </w:pPr>
      <w:r w:rsidRPr="009D6645">
        <w:rPr>
          <w:b/>
        </w:rPr>
        <w:t>- dla Części 2</w:t>
      </w:r>
    </w:p>
    <w:p w14:paraId="278EF51C" w14:textId="513E6817" w:rsidR="009D6645" w:rsidRDefault="009D6645" w:rsidP="009D6645">
      <w:pPr>
        <w:pStyle w:val="Akapitzlist10"/>
        <w:numPr>
          <w:ilvl w:val="0"/>
          <w:numId w:val="32"/>
        </w:numPr>
        <w:spacing w:after="40" w:line="240" w:lineRule="auto"/>
        <w:contextualSpacing w:val="0"/>
        <w:jc w:val="both"/>
        <w:rPr>
          <w:rFonts w:ascii="Times New Roman" w:hAnsi="Times New Roman"/>
          <w:b/>
          <w:sz w:val="24"/>
          <w:szCs w:val="24"/>
        </w:rPr>
      </w:pPr>
      <w:r w:rsidRPr="00732613">
        <w:rPr>
          <w:rFonts w:ascii="Times New Roman" w:hAnsi="Times New Roman"/>
          <w:b/>
          <w:sz w:val="24"/>
          <w:szCs w:val="24"/>
        </w:rPr>
        <w:t>„</w:t>
      </w:r>
      <w:r w:rsidR="00682D18">
        <w:rPr>
          <w:rFonts w:ascii="Times New Roman" w:hAnsi="Times New Roman"/>
          <w:b/>
          <w:sz w:val="24"/>
          <w:szCs w:val="24"/>
        </w:rPr>
        <w:t>wartość</w:t>
      </w:r>
      <w:r w:rsidRPr="00906E68">
        <w:rPr>
          <w:rFonts w:ascii="Times New Roman" w:hAnsi="Times New Roman"/>
          <w:b/>
          <w:sz w:val="24"/>
          <w:szCs w:val="24"/>
        </w:rPr>
        <w:t xml:space="preserve"> brutto</w:t>
      </w:r>
      <w:r w:rsidRPr="00732613">
        <w:rPr>
          <w:rFonts w:ascii="Times New Roman" w:hAnsi="Times New Roman"/>
          <w:b/>
          <w:sz w:val="24"/>
          <w:szCs w:val="24"/>
        </w:rPr>
        <w:t>” – C;</w:t>
      </w:r>
    </w:p>
    <w:p w14:paraId="325E0093" w14:textId="77777777" w:rsidR="009D6645" w:rsidRPr="00F53806" w:rsidRDefault="009D6645" w:rsidP="009D6645">
      <w:pPr>
        <w:pStyle w:val="Akapitzlist10"/>
        <w:numPr>
          <w:ilvl w:val="0"/>
          <w:numId w:val="32"/>
        </w:numPr>
        <w:spacing w:after="40" w:line="240" w:lineRule="auto"/>
        <w:contextualSpacing w:val="0"/>
        <w:jc w:val="both"/>
        <w:rPr>
          <w:rFonts w:ascii="Times New Roman" w:hAnsi="Times New Roman"/>
          <w:b/>
          <w:sz w:val="24"/>
          <w:szCs w:val="24"/>
        </w:rPr>
      </w:pPr>
      <w:r>
        <w:rPr>
          <w:rFonts w:ascii="Times New Roman" w:hAnsi="Times New Roman"/>
          <w:b/>
          <w:sz w:val="24"/>
          <w:szCs w:val="24"/>
        </w:rPr>
        <w:t>„</w:t>
      </w:r>
      <w:r w:rsidRPr="00B42356">
        <w:rPr>
          <w:rFonts w:ascii="Times New Roman" w:hAnsi="Times New Roman"/>
          <w:b/>
          <w:sz w:val="24"/>
          <w:szCs w:val="24"/>
        </w:rPr>
        <w:t>czas dostarczenia posiłku</w:t>
      </w:r>
      <w:r>
        <w:rPr>
          <w:rFonts w:ascii="Times New Roman" w:hAnsi="Times New Roman"/>
          <w:b/>
          <w:sz w:val="24"/>
          <w:szCs w:val="24"/>
        </w:rPr>
        <w:t>” - P</w:t>
      </w:r>
    </w:p>
    <w:p w14:paraId="5B48D33A" w14:textId="77777777" w:rsidR="009D6645" w:rsidRPr="00732613" w:rsidRDefault="009D6645" w:rsidP="009D6645">
      <w:pPr>
        <w:spacing w:after="40"/>
        <w:jc w:val="both"/>
        <w:rPr>
          <w:b/>
        </w:rPr>
      </w:pPr>
      <w:r w:rsidRPr="00732613">
        <w:rPr>
          <w:b/>
        </w:rPr>
        <w:t>2. Powyższym kryteriom Zamawiający przypisał następujące znaczenie:</w:t>
      </w: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05"/>
        <w:gridCol w:w="851"/>
        <w:gridCol w:w="1134"/>
        <w:gridCol w:w="5244"/>
      </w:tblGrid>
      <w:tr w:rsidR="009D6645" w:rsidRPr="00732613" w14:paraId="58AF23E6" w14:textId="77777777" w:rsidTr="009D6645">
        <w:trPr>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3DC5162" w14:textId="77777777" w:rsidR="009D6645" w:rsidRPr="00732613" w:rsidRDefault="009D6645" w:rsidP="009D6645">
            <w:pPr>
              <w:tabs>
                <w:tab w:val="left" w:pos="0"/>
              </w:tabs>
              <w:spacing w:after="40"/>
              <w:jc w:val="center"/>
              <w:rPr>
                <w:b/>
              </w:rPr>
            </w:pPr>
            <w:r w:rsidRPr="00732613">
              <w:rPr>
                <w:b/>
              </w:rPr>
              <w:t>Kryterium</w:t>
            </w:r>
          </w:p>
        </w:tc>
        <w:tc>
          <w:tcPr>
            <w:tcW w:w="8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62AD301" w14:textId="77777777" w:rsidR="009D6645" w:rsidRPr="00732613" w:rsidRDefault="009D6645" w:rsidP="009D6645">
            <w:pPr>
              <w:tabs>
                <w:tab w:val="left" w:pos="0"/>
              </w:tabs>
              <w:spacing w:after="40"/>
              <w:jc w:val="center"/>
              <w:rPr>
                <w:b/>
              </w:rPr>
            </w:pPr>
            <w:r w:rsidRPr="00732613">
              <w:rPr>
                <w:b/>
              </w:rPr>
              <w:t>Waga [%]</w:t>
            </w:r>
          </w:p>
        </w:tc>
        <w:tc>
          <w:tcPr>
            <w:tcW w:w="11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3ED7BE5" w14:textId="77777777" w:rsidR="009D6645" w:rsidRPr="00732613" w:rsidRDefault="009D6645" w:rsidP="009D6645">
            <w:pPr>
              <w:tabs>
                <w:tab w:val="left" w:pos="0"/>
              </w:tabs>
              <w:spacing w:after="40"/>
              <w:jc w:val="center"/>
              <w:rPr>
                <w:b/>
              </w:rPr>
            </w:pPr>
            <w:r w:rsidRPr="00732613">
              <w:rPr>
                <w:b/>
              </w:rPr>
              <w:t>Liczba punktów</w:t>
            </w:r>
          </w:p>
        </w:tc>
        <w:tc>
          <w:tcPr>
            <w:tcW w:w="524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8B6D250" w14:textId="77777777" w:rsidR="009D6645" w:rsidRPr="00732613" w:rsidRDefault="009D6645" w:rsidP="009D6645">
            <w:pPr>
              <w:tabs>
                <w:tab w:val="left" w:pos="0"/>
              </w:tabs>
              <w:spacing w:after="40"/>
              <w:jc w:val="center"/>
              <w:rPr>
                <w:b/>
              </w:rPr>
            </w:pPr>
            <w:r w:rsidRPr="00732613">
              <w:rPr>
                <w:b/>
              </w:rPr>
              <w:t>Sposób oceny wg wzoru</w:t>
            </w:r>
          </w:p>
        </w:tc>
      </w:tr>
      <w:tr w:rsidR="009D6645" w:rsidRPr="00732613" w14:paraId="58682E47" w14:textId="77777777" w:rsidTr="009D6645">
        <w:trPr>
          <w:trHeight w:val="454"/>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10A6A" w14:textId="4EF020C5" w:rsidR="009D6645" w:rsidRPr="00F53806" w:rsidRDefault="00682D18" w:rsidP="009D6645">
            <w:pPr>
              <w:tabs>
                <w:tab w:val="left" w:pos="0"/>
              </w:tabs>
              <w:jc w:val="center"/>
              <w:rPr>
                <w:b/>
              </w:rPr>
            </w:pPr>
            <w:r>
              <w:rPr>
                <w:b/>
              </w:rPr>
              <w:lastRenderedPageBreak/>
              <w:t>wartość</w:t>
            </w:r>
            <w:r w:rsidR="009D6645" w:rsidRPr="00906E68">
              <w:rPr>
                <w:b/>
              </w:rPr>
              <w:t xml:space="preserve"> brutto</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978E0" w14:textId="77777777" w:rsidR="009D6645" w:rsidRPr="00F53806" w:rsidRDefault="009D6645" w:rsidP="009D6645">
            <w:pPr>
              <w:tabs>
                <w:tab w:val="left" w:pos="0"/>
              </w:tabs>
              <w:jc w:val="center"/>
              <w:rPr>
                <w:b/>
              </w:rPr>
            </w:pPr>
            <w:r>
              <w:rPr>
                <w:b/>
              </w:rPr>
              <w:t>6</w:t>
            </w:r>
            <w:r w:rsidRPr="00F53806">
              <w:rPr>
                <w:b/>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EE039" w14:textId="77777777" w:rsidR="009D6645" w:rsidRPr="00F53806" w:rsidRDefault="009D6645" w:rsidP="009D6645">
            <w:pPr>
              <w:tabs>
                <w:tab w:val="left" w:pos="0"/>
              </w:tabs>
              <w:jc w:val="center"/>
              <w:rPr>
                <w:b/>
              </w:rPr>
            </w:pPr>
            <w:r>
              <w:rPr>
                <w:b/>
              </w:rPr>
              <w:t>6</w:t>
            </w:r>
            <w:r w:rsidRPr="00F53806">
              <w:rPr>
                <w:b/>
              </w:rPr>
              <w:t>0</w:t>
            </w:r>
          </w:p>
        </w:tc>
        <w:tc>
          <w:tcPr>
            <w:tcW w:w="5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CC30C" w14:textId="64375C4C" w:rsidR="009D6645" w:rsidRPr="00732613" w:rsidRDefault="009D6645" w:rsidP="009D6645">
            <w:pPr>
              <w:tabs>
                <w:tab w:val="left" w:pos="0"/>
              </w:tabs>
              <w:rPr>
                <w:rFonts w:eastAsia="MS Mincho"/>
                <w:b/>
              </w:rPr>
            </w:pPr>
            <w:r>
              <w:rPr>
                <w:rFonts w:eastAsia="MS Mincho"/>
                <w:b/>
              </w:rPr>
              <w:t xml:space="preserve">    </w:t>
            </w:r>
            <w:r w:rsidR="00682D18">
              <w:rPr>
                <w:rFonts w:eastAsia="MS Mincho"/>
                <w:b/>
              </w:rPr>
              <w:t>wartość</w:t>
            </w:r>
            <w:r w:rsidRPr="00906E68">
              <w:rPr>
                <w:rFonts w:eastAsia="MS Mincho"/>
                <w:b/>
              </w:rPr>
              <w:t xml:space="preserve"> brutto</w:t>
            </w:r>
            <w:r w:rsidRPr="00732613">
              <w:rPr>
                <w:rFonts w:eastAsia="MS Mincho"/>
                <w:b/>
              </w:rPr>
              <w:t xml:space="preserve"> najtańszej oferty</w:t>
            </w:r>
          </w:p>
          <w:p w14:paraId="67A3831E" w14:textId="77777777" w:rsidR="009D6645" w:rsidRPr="00732613" w:rsidRDefault="009D6645" w:rsidP="009D6645">
            <w:pPr>
              <w:tabs>
                <w:tab w:val="left" w:pos="0"/>
              </w:tabs>
              <w:jc w:val="center"/>
              <w:rPr>
                <w:rFonts w:eastAsia="MS Mincho"/>
                <w:b/>
              </w:rPr>
            </w:pPr>
            <w:r w:rsidRPr="00732613">
              <w:rPr>
                <w:rFonts w:eastAsia="MS Mincho"/>
                <w:b/>
              </w:rPr>
              <w:t>C = --------------</w:t>
            </w:r>
            <w:r>
              <w:rPr>
                <w:rFonts w:eastAsia="MS Mincho"/>
                <w:b/>
              </w:rPr>
              <w:t>---------------------------  x 6</w:t>
            </w:r>
            <w:r w:rsidRPr="00732613">
              <w:rPr>
                <w:rFonts w:eastAsia="MS Mincho"/>
                <w:b/>
              </w:rPr>
              <w:t>0 pkt</w:t>
            </w:r>
          </w:p>
          <w:p w14:paraId="06E9F4FC" w14:textId="43093CA6" w:rsidR="009D6645" w:rsidRPr="00732613" w:rsidRDefault="009D6645" w:rsidP="00682D18">
            <w:pPr>
              <w:ind w:left="120"/>
              <w:jc w:val="both"/>
              <w:rPr>
                <w:rFonts w:eastAsia="MS Mincho"/>
                <w:b/>
              </w:rPr>
            </w:pPr>
            <w:r>
              <w:rPr>
                <w:rFonts w:eastAsia="MS Mincho"/>
                <w:b/>
              </w:rPr>
              <w:t xml:space="preserve">    </w:t>
            </w:r>
            <w:r w:rsidR="00682D18">
              <w:rPr>
                <w:rFonts w:eastAsia="MS Mincho"/>
                <w:b/>
              </w:rPr>
              <w:t>wartość</w:t>
            </w:r>
            <w:r w:rsidRPr="00906E68">
              <w:rPr>
                <w:rFonts w:eastAsia="MS Mincho"/>
                <w:b/>
              </w:rPr>
              <w:t xml:space="preserve"> </w:t>
            </w:r>
            <w:r w:rsidRPr="00732613">
              <w:rPr>
                <w:rFonts w:eastAsia="MS Mincho"/>
                <w:b/>
              </w:rPr>
              <w:t>brutto badanej oferty</w:t>
            </w:r>
          </w:p>
        </w:tc>
      </w:tr>
      <w:tr w:rsidR="009D6645" w:rsidRPr="00732613" w14:paraId="72A9853D" w14:textId="77777777" w:rsidTr="009D6645">
        <w:trPr>
          <w:trHeight w:val="454"/>
          <w:jc w:val="center"/>
        </w:trPr>
        <w:tc>
          <w:tcPr>
            <w:tcW w:w="2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4459E" w14:textId="77777777" w:rsidR="009D6645" w:rsidRPr="00906E68" w:rsidRDefault="009D6645" w:rsidP="009D6645">
            <w:pPr>
              <w:tabs>
                <w:tab w:val="left" w:pos="0"/>
              </w:tabs>
              <w:jc w:val="center"/>
              <w:rPr>
                <w:b/>
              </w:rPr>
            </w:pPr>
            <w:r>
              <w:rPr>
                <w:b/>
              </w:rPr>
              <w:t>czas dostarczenia posiłku</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F807D" w14:textId="77777777" w:rsidR="009D6645" w:rsidRPr="00F53806" w:rsidRDefault="009D6645" w:rsidP="009D6645">
            <w:pPr>
              <w:tabs>
                <w:tab w:val="left" w:pos="0"/>
              </w:tabs>
              <w:jc w:val="center"/>
              <w:rPr>
                <w:b/>
              </w:rPr>
            </w:pPr>
            <w:r>
              <w:rPr>
                <w:b/>
              </w:rPr>
              <w:t>40%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0F6D4" w14:textId="77777777" w:rsidR="009D6645" w:rsidRPr="00F53806" w:rsidRDefault="009D6645" w:rsidP="009D6645">
            <w:pPr>
              <w:tabs>
                <w:tab w:val="left" w:pos="0"/>
              </w:tabs>
              <w:jc w:val="center"/>
              <w:rPr>
                <w:b/>
              </w:rPr>
            </w:pPr>
            <w:r>
              <w:rPr>
                <w:b/>
              </w:rPr>
              <w:t>40</w:t>
            </w:r>
          </w:p>
        </w:tc>
        <w:tc>
          <w:tcPr>
            <w:tcW w:w="5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9FE6E" w14:textId="77777777" w:rsidR="009D6645" w:rsidRPr="00B313A7" w:rsidRDefault="009D6645" w:rsidP="009D6645">
            <w:pPr>
              <w:tabs>
                <w:tab w:val="left" w:pos="0"/>
              </w:tabs>
              <w:spacing w:after="40" w:line="276" w:lineRule="auto"/>
              <w:rPr>
                <w:b/>
              </w:rPr>
            </w:pPr>
            <w:r w:rsidRPr="00B313A7">
              <w:rPr>
                <w:b/>
              </w:rPr>
              <w:t xml:space="preserve">40 punktów </w:t>
            </w:r>
            <w:r>
              <w:rPr>
                <w:b/>
              </w:rPr>
              <w:t>–</w:t>
            </w:r>
            <w:r w:rsidRPr="00B313A7">
              <w:rPr>
                <w:b/>
              </w:rPr>
              <w:t xml:space="preserve"> </w:t>
            </w:r>
            <w:r>
              <w:rPr>
                <w:b/>
              </w:rPr>
              <w:t xml:space="preserve">czas dostarczenia posiłku </w:t>
            </w:r>
            <w:r w:rsidRPr="00B313A7">
              <w:rPr>
                <w:b/>
              </w:rPr>
              <w:t>w czasie do 15 minut</w:t>
            </w:r>
            <w:r>
              <w:rPr>
                <w:b/>
              </w:rPr>
              <w:t xml:space="preserve"> </w:t>
            </w:r>
            <w:r w:rsidRPr="00B313A7">
              <w:rPr>
                <w:b/>
              </w:rPr>
              <w:t xml:space="preserve">od momentu </w:t>
            </w:r>
            <w:r>
              <w:rPr>
                <w:b/>
              </w:rPr>
              <w:t>telefonicznego zgłoszenia i</w:t>
            </w:r>
            <w:r w:rsidRPr="00B313A7">
              <w:rPr>
                <w:b/>
              </w:rPr>
              <w:t xml:space="preserve"> przesłania </w:t>
            </w:r>
            <w:r>
              <w:rPr>
                <w:b/>
              </w:rPr>
              <w:t xml:space="preserve">potwierdzenia zgłoszenia </w:t>
            </w:r>
            <w:r w:rsidRPr="00B313A7">
              <w:rPr>
                <w:b/>
              </w:rPr>
              <w:t xml:space="preserve">na adres </w:t>
            </w:r>
            <w:r>
              <w:rPr>
                <w:b/>
              </w:rPr>
              <w:t>poczty elektronicznej Wykonawcy</w:t>
            </w:r>
            <w:r w:rsidRPr="00B313A7">
              <w:rPr>
                <w:b/>
              </w:rPr>
              <w:t xml:space="preserve"> informacji o braku posiłku lub wady posiłku</w:t>
            </w:r>
            <w:r>
              <w:rPr>
                <w:b/>
              </w:rPr>
              <w:t>;</w:t>
            </w:r>
          </w:p>
          <w:p w14:paraId="3C528C84" w14:textId="77777777" w:rsidR="009D6645" w:rsidRPr="00B313A7" w:rsidRDefault="009D6645" w:rsidP="009D6645">
            <w:pPr>
              <w:tabs>
                <w:tab w:val="left" w:pos="0"/>
              </w:tabs>
              <w:spacing w:after="40" w:line="276" w:lineRule="auto"/>
              <w:rPr>
                <w:b/>
              </w:rPr>
            </w:pPr>
            <w:r w:rsidRPr="00B313A7">
              <w:rPr>
                <w:b/>
              </w:rPr>
              <w:t xml:space="preserve">20 punktów - czas dostarczenia posiłku w czasie powyżej 15 minut do 30 minut </w:t>
            </w:r>
            <w:r>
              <w:rPr>
                <w:b/>
              </w:rPr>
              <w:t xml:space="preserve">włącznie </w:t>
            </w:r>
            <w:r w:rsidRPr="00B313A7">
              <w:rPr>
                <w:b/>
              </w:rPr>
              <w:t xml:space="preserve">od momentu </w:t>
            </w:r>
            <w:r>
              <w:rPr>
                <w:b/>
              </w:rPr>
              <w:t>telefonicznego zgłoszenia i</w:t>
            </w:r>
            <w:r w:rsidRPr="00B313A7">
              <w:rPr>
                <w:b/>
              </w:rPr>
              <w:t xml:space="preserve"> przesłania </w:t>
            </w:r>
            <w:r>
              <w:rPr>
                <w:b/>
              </w:rPr>
              <w:t xml:space="preserve">potwierdzenia zgłoszenia </w:t>
            </w:r>
            <w:r w:rsidRPr="00B313A7">
              <w:rPr>
                <w:b/>
              </w:rPr>
              <w:t>na adres poczty elektronicznej Wykonawcy, informacji o braku posiłku lub wady posiłku</w:t>
            </w:r>
            <w:r>
              <w:rPr>
                <w:b/>
              </w:rPr>
              <w:t>;</w:t>
            </w:r>
          </w:p>
          <w:p w14:paraId="45E57387" w14:textId="77777777" w:rsidR="009D6645" w:rsidRPr="00B313A7" w:rsidRDefault="009D6645" w:rsidP="009D6645">
            <w:pPr>
              <w:tabs>
                <w:tab w:val="left" w:pos="0"/>
              </w:tabs>
              <w:spacing w:after="40" w:line="276" w:lineRule="auto"/>
              <w:rPr>
                <w:b/>
              </w:rPr>
            </w:pPr>
            <w:r w:rsidRPr="00B313A7">
              <w:rPr>
                <w:b/>
              </w:rPr>
              <w:t xml:space="preserve">0 punktów - czas dostarczenia posiłku w czasie powyżej 30 minut od momentu </w:t>
            </w:r>
            <w:r>
              <w:rPr>
                <w:b/>
              </w:rPr>
              <w:t xml:space="preserve">telefonicznego zgłoszenia i </w:t>
            </w:r>
            <w:r w:rsidRPr="00B313A7">
              <w:rPr>
                <w:b/>
              </w:rPr>
              <w:t xml:space="preserve">przesłania </w:t>
            </w:r>
            <w:r>
              <w:rPr>
                <w:b/>
              </w:rPr>
              <w:t xml:space="preserve">potwierdzenia zgłoszenia </w:t>
            </w:r>
            <w:r w:rsidRPr="00B313A7">
              <w:rPr>
                <w:b/>
              </w:rPr>
              <w:t>na adres poczty elektronicznej Wykonawcy, informacji o braku posiłku lub wady posiłku.</w:t>
            </w:r>
          </w:p>
          <w:p w14:paraId="0E8DD824" w14:textId="77777777" w:rsidR="009D6645" w:rsidRPr="00B313A7" w:rsidRDefault="009D6645" w:rsidP="009D6645">
            <w:pPr>
              <w:tabs>
                <w:tab w:val="left" w:pos="0"/>
              </w:tabs>
              <w:spacing w:after="40" w:line="276" w:lineRule="auto"/>
            </w:pPr>
            <w:r w:rsidRPr="00B313A7">
              <w:rPr>
                <w:b/>
              </w:rPr>
              <w:t>łącznie jednak nie więcej niż 40 pkt</w:t>
            </w:r>
          </w:p>
        </w:tc>
      </w:tr>
    </w:tbl>
    <w:p w14:paraId="6C695CC9" w14:textId="77777777" w:rsidR="009D6645" w:rsidRDefault="009D6645" w:rsidP="009D6645">
      <w:pPr>
        <w:spacing w:after="40"/>
        <w:jc w:val="both"/>
      </w:pPr>
    </w:p>
    <w:p w14:paraId="74006253" w14:textId="77777777" w:rsidR="00A90214" w:rsidRPr="008F606F" w:rsidRDefault="00A90214" w:rsidP="00A90214">
      <w:pPr>
        <w:spacing w:after="40" w:line="276" w:lineRule="auto"/>
        <w:jc w:val="both"/>
        <w:rPr>
          <w:b/>
        </w:rPr>
      </w:pPr>
      <w:r w:rsidRPr="008F606F">
        <w:rPr>
          <w:b/>
        </w:rPr>
        <w:t>*Wskazane w tabeli informacje w zakresie: „</w:t>
      </w:r>
      <w:r w:rsidRPr="00B42356">
        <w:rPr>
          <w:b/>
        </w:rPr>
        <w:t>czas</w:t>
      </w:r>
      <w:r>
        <w:rPr>
          <w:b/>
        </w:rPr>
        <w:t>u</w:t>
      </w:r>
      <w:r w:rsidRPr="00B42356">
        <w:rPr>
          <w:b/>
        </w:rPr>
        <w:t xml:space="preserve"> dostarczenia posiłku</w:t>
      </w:r>
      <w:r w:rsidRPr="008F606F">
        <w:rPr>
          <w:b/>
        </w:rPr>
        <w:t>”, należy zamieścić w odpowiedniej pozycji formularza oferty, stanowiącego załącznik nr 1 do SWZ.</w:t>
      </w:r>
    </w:p>
    <w:p w14:paraId="4DC906E9" w14:textId="77777777" w:rsidR="00A90214" w:rsidRPr="008F606F" w:rsidRDefault="00A90214" w:rsidP="00A90214">
      <w:pPr>
        <w:spacing w:after="40" w:line="276" w:lineRule="auto"/>
        <w:jc w:val="both"/>
        <w:rPr>
          <w:b/>
        </w:rPr>
      </w:pPr>
      <w:r w:rsidRPr="008F606F">
        <w:rPr>
          <w:b/>
        </w:rPr>
        <w:t xml:space="preserve">3. Całkowita liczba punktów, jaką otrzyma dana oferta, zostanie obliczona wg poniższego wzoru: </w:t>
      </w:r>
    </w:p>
    <w:p w14:paraId="341AF3AF" w14:textId="77777777" w:rsidR="00A90214" w:rsidRPr="008F606F" w:rsidRDefault="00A90214" w:rsidP="00A90214">
      <w:pPr>
        <w:spacing w:after="40" w:line="276" w:lineRule="auto"/>
        <w:ind w:left="425"/>
        <w:jc w:val="center"/>
        <w:rPr>
          <w:b/>
        </w:rPr>
      </w:pPr>
      <w:r>
        <w:rPr>
          <w:b/>
        </w:rPr>
        <w:softHyphen/>
      </w:r>
      <w:r>
        <w:rPr>
          <w:b/>
        </w:rPr>
        <w:softHyphen/>
      </w:r>
      <w:r>
        <w:rPr>
          <w:b/>
        </w:rPr>
        <w:softHyphen/>
      </w:r>
      <w:r>
        <w:rPr>
          <w:b/>
        </w:rPr>
        <w:softHyphen/>
      </w:r>
      <w:r>
        <w:rPr>
          <w:b/>
        </w:rPr>
        <w:softHyphen/>
        <w:t xml:space="preserve"> S = C +P</w:t>
      </w:r>
    </w:p>
    <w:p w14:paraId="09034EA7" w14:textId="77777777" w:rsidR="00A90214" w:rsidRPr="008F606F" w:rsidRDefault="00A90214" w:rsidP="00A90214">
      <w:pPr>
        <w:spacing w:after="40" w:line="276" w:lineRule="auto"/>
        <w:ind w:left="425"/>
        <w:rPr>
          <w:b/>
        </w:rPr>
      </w:pPr>
      <w:r w:rsidRPr="008F606F">
        <w:rPr>
          <w:b/>
        </w:rPr>
        <w:t>gdzie:</w:t>
      </w:r>
    </w:p>
    <w:p w14:paraId="5EED1A7B" w14:textId="77777777" w:rsidR="00A90214" w:rsidRPr="008F606F" w:rsidRDefault="00A90214" w:rsidP="00A90214">
      <w:pPr>
        <w:spacing w:after="40" w:line="276" w:lineRule="auto"/>
        <w:ind w:left="425"/>
        <w:rPr>
          <w:b/>
        </w:rPr>
      </w:pPr>
      <w:r w:rsidRPr="008F606F">
        <w:rPr>
          <w:b/>
        </w:rPr>
        <w:t>S – całkowita liczba punktów,</w:t>
      </w:r>
    </w:p>
    <w:p w14:paraId="491DDB44" w14:textId="7FBDD40A" w:rsidR="00A90214" w:rsidRPr="008F606F" w:rsidRDefault="00A90214" w:rsidP="00A90214">
      <w:pPr>
        <w:spacing w:after="40" w:line="276" w:lineRule="auto"/>
        <w:ind w:left="425"/>
        <w:rPr>
          <w:b/>
        </w:rPr>
      </w:pPr>
      <w:r w:rsidRPr="008F606F">
        <w:rPr>
          <w:b/>
        </w:rPr>
        <w:t>C – punkty uzyskane w kryterium „</w:t>
      </w:r>
      <w:r w:rsidR="00E846AB">
        <w:rPr>
          <w:b/>
        </w:rPr>
        <w:t>wartość</w:t>
      </w:r>
      <w:r w:rsidRPr="008F606F">
        <w:rPr>
          <w:b/>
        </w:rPr>
        <w:t xml:space="preserve"> brutto</w:t>
      </w:r>
      <w:r w:rsidR="00E846AB">
        <w:rPr>
          <w:b/>
        </w:rPr>
        <w:t xml:space="preserve"> jednego zestawu / wartość brutto</w:t>
      </w:r>
      <w:r w:rsidRPr="008F606F">
        <w:rPr>
          <w:b/>
        </w:rPr>
        <w:t>”,</w:t>
      </w:r>
    </w:p>
    <w:p w14:paraId="19719FD7" w14:textId="77777777" w:rsidR="00A90214" w:rsidRPr="008F606F" w:rsidRDefault="00A90214" w:rsidP="00A90214">
      <w:pPr>
        <w:pStyle w:val="Tekstpodstawowy"/>
        <w:spacing w:before="60" w:line="276" w:lineRule="auto"/>
        <w:ind w:left="425"/>
        <w:rPr>
          <w:rFonts w:ascii="Times New Roman" w:hAnsi="Times New Roman"/>
          <w:b w:val="0"/>
          <w:sz w:val="24"/>
          <w:szCs w:val="24"/>
        </w:rPr>
      </w:pPr>
      <w:r>
        <w:rPr>
          <w:rFonts w:ascii="Times New Roman" w:hAnsi="Times New Roman"/>
          <w:sz w:val="24"/>
          <w:szCs w:val="24"/>
        </w:rPr>
        <w:t>P</w:t>
      </w:r>
      <w:r w:rsidRPr="008F606F">
        <w:rPr>
          <w:rFonts w:ascii="Times New Roman" w:hAnsi="Times New Roman"/>
          <w:sz w:val="24"/>
          <w:szCs w:val="24"/>
        </w:rPr>
        <w:t xml:space="preserve"> – punkty uzyskane w kryterium „</w:t>
      </w:r>
      <w:r>
        <w:rPr>
          <w:rFonts w:ascii="Times New Roman" w:hAnsi="Times New Roman"/>
          <w:sz w:val="24"/>
          <w:szCs w:val="24"/>
        </w:rPr>
        <w:t>c</w:t>
      </w:r>
      <w:r w:rsidRPr="00B42356">
        <w:rPr>
          <w:rFonts w:ascii="Times New Roman" w:hAnsi="Times New Roman"/>
          <w:sz w:val="24"/>
          <w:szCs w:val="24"/>
        </w:rPr>
        <w:t>zas dostarczenia posiłku</w:t>
      </w:r>
      <w:r w:rsidRPr="008F606F">
        <w:rPr>
          <w:rFonts w:ascii="Times New Roman" w:hAnsi="Times New Roman"/>
          <w:sz w:val="24"/>
          <w:szCs w:val="24"/>
        </w:rPr>
        <w:t>”</w:t>
      </w:r>
      <w:r w:rsidRPr="008F606F">
        <w:rPr>
          <w:rFonts w:ascii="Times New Roman" w:hAnsi="Times New Roman"/>
          <w:b w:val="0"/>
          <w:sz w:val="24"/>
          <w:szCs w:val="24"/>
        </w:rPr>
        <w:t xml:space="preserve"> </w:t>
      </w:r>
      <w:r>
        <w:rPr>
          <w:rFonts w:ascii="Times New Roman" w:hAnsi="Times New Roman"/>
          <w:b w:val="0"/>
          <w:sz w:val="24"/>
          <w:szCs w:val="24"/>
        </w:rPr>
        <w:t xml:space="preserve">- </w:t>
      </w:r>
      <w:r w:rsidRPr="00B42356">
        <w:rPr>
          <w:rFonts w:ascii="Times New Roman" w:hAnsi="Times New Roman"/>
          <w:b w:val="0"/>
          <w:sz w:val="24"/>
          <w:szCs w:val="24"/>
        </w:rPr>
        <w:t xml:space="preserve">rozumie się jako czas dostarczania posiłku </w:t>
      </w:r>
      <w:r>
        <w:rPr>
          <w:rFonts w:ascii="Times New Roman" w:hAnsi="Times New Roman"/>
          <w:b w:val="0"/>
          <w:sz w:val="24"/>
          <w:szCs w:val="24"/>
        </w:rPr>
        <w:t xml:space="preserve">brakującego lub </w:t>
      </w:r>
      <w:r w:rsidRPr="00B42356">
        <w:rPr>
          <w:rFonts w:ascii="Times New Roman" w:hAnsi="Times New Roman"/>
          <w:b w:val="0"/>
          <w:sz w:val="24"/>
          <w:szCs w:val="24"/>
        </w:rPr>
        <w:t xml:space="preserve">zastępczego, określonego w </w:t>
      </w:r>
      <w:r>
        <w:rPr>
          <w:rFonts w:ascii="Times New Roman" w:hAnsi="Times New Roman"/>
          <w:b w:val="0"/>
          <w:sz w:val="24"/>
          <w:szCs w:val="24"/>
        </w:rPr>
        <w:t>rozdziale V Opis</w:t>
      </w:r>
      <w:r w:rsidRPr="00B42356">
        <w:rPr>
          <w:rFonts w:ascii="Times New Roman" w:hAnsi="Times New Roman"/>
          <w:b w:val="0"/>
          <w:sz w:val="24"/>
          <w:szCs w:val="24"/>
        </w:rPr>
        <w:t xml:space="preserve"> przedmiotu zamówienia. Czas dostarczania posiłku liczy się od</w:t>
      </w:r>
      <w:r>
        <w:rPr>
          <w:rFonts w:ascii="Times New Roman" w:hAnsi="Times New Roman"/>
          <w:b w:val="0"/>
          <w:sz w:val="24"/>
          <w:szCs w:val="24"/>
        </w:rPr>
        <w:t xml:space="preserve"> momentu</w:t>
      </w:r>
      <w:r w:rsidRPr="00B42356">
        <w:rPr>
          <w:rFonts w:ascii="Times New Roman" w:hAnsi="Times New Roman"/>
          <w:b w:val="0"/>
          <w:sz w:val="24"/>
          <w:szCs w:val="24"/>
        </w:rPr>
        <w:t xml:space="preserve"> </w:t>
      </w:r>
      <w:r w:rsidRPr="00AA0E65">
        <w:rPr>
          <w:rFonts w:ascii="Times New Roman" w:hAnsi="Times New Roman"/>
          <w:b w:val="0"/>
          <w:sz w:val="24"/>
          <w:szCs w:val="24"/>
        </w:rPr>
        <w:t xml:space="preserve">telefonicznego zgłoszenia </w:t>
      </w:r>
      <w:r w:rsidRPr="004B1280">
        <w:rPr>
          <w:rFonts w:ascii="Times New Roman" w:hAnsi="Times New Roman"/>
          <w:b w:val="0"/>
          <w:sz w:val="24"/>
          <w:szCs w:val="24"/>
        </w:rPr>
        <w:t>i przesłania potwierdzenia zgłoszenia</w:t>
      </w:r>
      <w:r w:rsidRPr="00B42356">
        <w:rPr>
          <w:rFonts w:ascii="Times New Roman" w:hAnsi="Times New Roman"/>
          <w:b w:val="0"/>
          <w:sz w:val="24"/>
          <w:szCs w:val="24"/>
        </w:rPr>
        <w:t xml:space="preserve"> na adres poczty elektronicznej Wykonawcy, </w:t>
      </w:r>
      <w:r>
        <w:rPr>
          <w:rFonts w:ascii="Times New Roman" w:hAnsi="Times New Roman"/>
          <w:b w:val="0"/>
          <w:sz w:val="24"/>
          <w:szCs w:val="24"/>
        </w:rPr>
        <w:t xml:space="preserve">informacji o braku posiłku lub wady posiłku. </w:t>
      </w:r>
      <w:r w:rsidRPr="00B42356">
        <w:rPr>
          <w:rFonts w:ascii="Times New Roman" w:hAnsi="Times New Roman"/>
          <w:b w:val="0"/>
          <w:sz w:val="24"/>
          <w:szCs w:val="24"/>
        </w:rPr>
        <w:t>Uznaje się, ze informacja z</w:t>
      </w:r>
      <w:r>
        <w:rPr>
          <w:rFonts w:ascii="Times New Roman" w:hAnsi="Times New Roman"/>
          <w:b w:val="0"/>
          <w:sz w:val="24"/>
          <w:szCs w:val="24"/>
        </w:rPr>
        <w:t>ostała skutecznie dostarczona w momencie przesłania</w:t>
      </w:r>
      <w:r w:rsidRPr="00B42356">
        <w:rPr>
          <w:rFonts w:ascii="Times New Roman" w:hAnsi="Times New Roman"/>
          <w:b w:val="0"/>
          <w:sz w:val="24"/>
          <w:szCs w:val="24"/>
        </w:rPr>
        <w:t xml:space="preserve"> wiadomości na serwer poczty elektronicznej Wykonawcy. </w:t>
      </w:r>
    </w:p>
    <w:p w14:paraId="370DB04E" w14:textId="4301CB4B" w:rsidR="00A90214" w:rsidRPr="008F606F" w:rsidRDefault="00A90214" w:rsidP="00A90214">
      <w:pPr>
        <w:spacing w:after="40" w:line="276" w:lineRule="auto"/>
        <w:rPr>
          <w:b/>
        </w:rPr>
      </w:pPr>
      <w:r w:rsidRPr="00A90214">
        <w:rPr>
          <w:b/>
        </w:rPr>
        <w:t>Ocena punktowa w kryterium „Wartość brutto jednego zestawu” dla Części 1 i „Wartość brutto”  dla Części 2 dokonana zostanie na podstawie wartości brutto wskazanej przez Wykonawcę w ofercie i przeliczona według wzoru opisanego w tabeli powyżej.</w:t>
      </w:r>
    </w:p>
    <w:p w14:paraId="3BF52459" w14:textId="77777777" w:rsidR="00A90214" w:rsidRPr="008F606F" w:rsidRDefault="00A90214" w:rsidP="00A90214">
      <w:pPr>
        <w:spacing w:after="40" w:line="276" w:lineRule="auto"/>
        <w:jc w:val="both"/>
      </w:pPr>
      <w:r w:rsidRPr="008F606F">
        <w:t xml:space="preserve">4. </w:t>
      </w:r>
      <w:r>
        <w:t>C</w:t>
      </w:r>
      <w:r w:rsidRPr="002D20D5">
        <w:t xml:space="preserve">zas dostarczenia posiłku </w:t>
      </w:r>
      <w:r>
        <w:t xml:space="preserve">stanowi jedno </w:t>
      </w:r>
      <w:r w:rsidRPr="008F606F">
        <w:t>z kryteriów punktowanych podczas oceny ofert.</w:t>
      </w:r>
    </w:p>
    <w:p w14:paraId="4680412D" w14:textId="77777777" w:rsidR="00A90214" w:rsidRPr="008F606F" w:rsidRDefault="00A90214" w:rsidP="00A90214">
      <w:pPr>
        <w:spacing w:after="40" w:line="276" w:lineRule="auto"/>
        <w:jc w:val="both"/>
      </w:pPr>
      <w:r w:rsidRPr="008F606F">
        <w:t xml:space="preserve">4.1 Jeśli w ofercie Wykonawca nie zaoferuje </w:t>
      </w:r>
      <w:r w:rsidRPr="00B30140">
        <w:t>czas</w:t>
      </w:r>
      <w:r>
        <w:t>u</w:t>
      </w:r>
      <w:r w:rsidRPr="00B30140">
        <w:t xml:space="preserve"> dostarczenia posiłku </w:t>
      </w:r>
      <w:r w:rsidRPr="008F606F">
        <w:t xml:space="preserve">(pozostawi puste pole), Zamawiający przyjmie, że </w:t>
      </w:r>
      <w:r w:rsidRPr="00B30140">
        <w:t xml:space="preserve">czasu dostarczenia posiłku </w:t>
      </w:r>
      <w:r>
        <w:t>wynosi powyżej 30 minut</w:t>
      </w:r>
      <w:r w:rsidRPr="008F606F">
        <w:t>;</w:t>
      </w:r>
    </w:p>
    <w:p w14:paraId="415122D4" w14:textId="77777777" w:rsidR="00A90214" w:rsidRPr="008F606F" w:rsidRDefault="00A90214" w:rsidP="00A90214">
      <w:pPr>
        <w:spacing w:after="40" w:line="276" w:lineRule="auto"/>
        <w:jc w:val="both"/>
      </w:pPr>
      <w:r w:rsidRPr="008F606F">
        <w:t>5. Punktacja przyznawana ofertom będzie liczona z dokładnością do dwóch miejsc po przecinku. Najwyższa liczba punktów wyznaczy najkorzystniejszą ofertę.</w:t>
      </w:r>
    </w:p>
    <w:p w14:paraId="60B203CB" w14:textId="77777777" w:rsidR="00A90214" w:rsidRPr="008F606F" w:rsidRDefault="00A90214" w:rsidP="00A90214">
      <w:pPr>
        <w:spacing w:after="40" w:line="276" w:lineRule="auto"/>
        <w:jc w:val="both"/>
      </w:pPr>
      <w:r w:rsidRPr="008F606F">
        <w:lastRenderedPageBreak/>
        <w:t xml:space="preserve">6. Zamawiający udzieli zamówienia Wykonawcy, którego oferta odpowiadać będzie wszystkim wymaganiom przedstawionym w ustawie PZP oraz w SWZ i zostanie oceniona jako najkorzystniejsza w oparciu o podane kryterium oceny ofert. </w:t>
      </w:r>
    </w:p>
    <w:p w14:paraId="2848685A" w14:textId="77777777" w:rsidR="00A90214" w:rsidRPr="008F606F" w:rsidRDefault="00A90214" w:rsidP="00A90214">
      <w:pPr>
        <w:pStyle w:val="Akapitzlist1"/>
        <w:spacing w:after="40" w:line="276" w:lineRule="auto"/>
        <w:ind w:left="0"/>
        <w:jc w:val="both"/>
        <w:rPr>
          <w:rFonts w:ascii="Times New Roman" w:eastAsia="Times New Roman" w:hAnsi="Times New Roman" w:cs="Times New Roman"/>
          <w:sz w:val="24"/>
          <w:szCs w:val="24"/>
          <w:lang w:eastAsia="pl-PL"/>
        </w:rPr>
      </w:pPr>
      <w:r w:rsidRPr="008F606F">
        <w:rPr>
          <w:rFonts w:ascii="Times New Roman" w:eastAsia="Times New Roman" w:hAnsi="Times New Roman" w:cs="Times New Roman"/>
          <w:sz w:val="24"/>
          <w:szCs w:val="24"/>
          <w:lang w:eastAsia="pl-PL"/>
        </w:rPr>
        <w:t>7.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7CD803DB" w14:textId="77777777" w:rsidR="00A90214" w:rsidRPr="008F606F" w:rsidRDefault="00A90214" w:rsidP="00A90214">
      <w:pPr>
        <w:pStyle w:val="Akapitzlist1"/>
        <w:spacing w:after="40" w:line="276" w:lineRule="auto"/>
        <w:ind w:left="0"/>
        <w:jc w:val="both"/>
        <w:rPr>
          <w:rFonts w:ascii="Times New Roman" w:eastAsia="Times New Roman" w:hAnsi="Times New Roman" w:cs="Times New Roman"/>
          <w:sz w:val="24"/>
          <w:szCs w:val="24"/>
          <w:lang w:eastAsia="pl-PL"/>
        </w:rPr>
      </w:pPr>
      <w:r w:rsidRPr="008F606F">
        <w:rPr>
          <w:rFonts w:ascii="Times New Roman" w:eastAsia="Times New Roman" w:hAnsi="Times New Roman" w:cs="Times New Roman"/>
          <w:sz w:val="24"/>
          <w:szCs w:val="24"/>
          <w:lang w:eastAsia="pl-PL"/>
        </w:rPr>
        <w:t>7.1 Jeżeli oferty otrzymały taką samą ocenę w kryterium o najwyższej wadze, zamawiający wybiera ofertę z najniższą ceną lub najniższym kosztem.</w:t>
      </w:r>
    </w:p>
    <w:p w14:paraId="0618ED7C" w14:textId="77777777" w:rsidR="00A90214" w:rsidRPr="008F606F" w:rsidRDefault="00A90214" w:rsidP="00A90214">
      <w:pPr>
        <w:pStyle w:val="Akapitzlist1"/>
        <w:spacing w:after="40" w:line="276" w:lineRule="auto"/>
        <w:ind w:left="0"/>
        <w:jc w:val="both"/>
        <w:rPr>
          <w:rFonts w:ascii="Times New Roman" w:eastAsia="Times New Roman" w:hAnsi="Times New Roman" w:cs="Times New Roman"/>
          <w:sz w:val="24"/>
          <w:szCs w:val="24"/>
          <w:lang w:eastAsia="pl-PL"/>
        </w:rPr>
      </w:pPr>
      <w:r w:rsidRPr="008F606F">
        <w:rPr>
          <w:rFonts w:ascii="Times New Roman" w:eastAsia="Times New Roman" w:hAnsi="Times New Roman" w:cs="Times New Roman"/>
          <w:sz w:val="24"/>
          <w:szCs w:val="24"/>
          <w:lang w:eastAsia="pl-PL"/>
        </w:rPr>
        <w:t>7.2 Jeżeli nie można dokonać wyboru oferty w sposób, o którym mowa w ust. 2, zamawiający wzywa wykonawców, którzy złożyli te oferty, do złożenia w terminie określonym przez zamawiającego ofert dodatkowych zawierających nową cenę lub koszt.</w:t>
      </w:r>
    </w:p>
    <w:p w14:paraId="055B6A85" w14:textId="77777777" w:rsidR="00A90214" w:rsidRPr="008F606F" w:rsidRDefault="00A90214" w:rsidP="00A90214">
      <w:pPr>
        <w:pStyle w:val="Akapitzlist1"/>
        <w:spacing w:after="40" w:line="276" w:lineRule="auto"/>
        <w:ind w:left="0"/>
        <w:jc w:val="both"/>
        <w:rPr>
          <w:rFonts w:ascii="Times New Roman" w:eastAsia="Times New Roman" w:hAnsi="Times New Roman" w:cs="Times New Roman"/>
          <w:sz w:val="24"/>
          <w:szCs w:val="24"/>
          <w:lang w:eastAsia="pl-PL"/>
        </w:rPr>
      </w:pPr>
      <w:r w:rsidRPr="008F606F">
        <w:rPr>
          <w:rFonts w:ascii="Times New Roman" w:eastAsia="Times New Roman" w:hAnsi="Times New Roman" w:cs="Times New Roman"/>
          <w:sz w:val="24"/>
          <w:szCs w:val="24"/>
          <w:lang w:eastAsia="pl-PL"/>
        </w:rPr>
        <w:t xml:space="preserve">8.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1F1213D6" w14:textId="77777777" w:rsidR="00A90214" w:rsidRPr="008F606F" w:rsidRDefault="00A90214" w:rsidP="00A90214">
      <w:pPr>
        <w:pStyle w:val="Akapitzlist1"/>
        <w:spacing w:after="40" w:line="276" w:lineRule="auto"/>
        <w:ind w:left="0"/>
        <w:jc w:val="both"/>
        <w:rPr>
          <w:rFonts w:ascii="Times New Roman" w:eastAsia="Times New Roman" w:hAnsi="Times New Roman" w:cs="Times New Roman"/>
          <w:sz w:val="24"/>
          <w:szCs w:val="24"/>
          <w:lang w:eastAsia="pl-PL"/>
        </w:rPr>
      </w:pPr>
      <w:r w:rsidRPr="008F606F">
        <w:rPr>
          <w:rFonts w:ascii="Times New Roman" w:eastAsia="Times New Roman" w:hAnsi="Times New Roman" w:cs="Times New Roman"/>
          <w:sz w:val="24"/>
          <w:szCs w:val="24"/>
          <w:lang w:eastAsia="pl-PL"/>
        </w:rPr>
        <w:t xml:space="preserve">9. Zamawiający wybiera najkorzystniejszą ofertę̨ w terminie związania ofertą określonym w SWZ. </w:t>
      </w:r>
    </w:p>
    <w:p w14:paraId="138FAFF8" w14:textId="77777777" w:rsidR="00A90214" w:rsidRPr="008F606F" w:rsidRDefault="00A90214" w:rsidP="00A90214">
      <w:pPr>
        <w:pStyle w:val="Akapitzlist1"/>
        <w:spacing w:after="40" w:line="276" w:lineRule="auto"/>
        <w:ind w:left="0"/>
        <w:jc w:val="both"/>
        <w:rPr>
          <w:rFonts w:ascii="Times New Roman" w:eastAsia="Times New Roman" w:hAnsi="Times New Roman" w:cs="Times New Roman"/>
          <w:sz w:val="24"/>
          <w:szCs w:val="24"/>
          <w:lang w:eastAsia="pl-PL"/>
        </w:rPr>
      </w:pPr>
      <w:r w:rsidRPr="008F606F">
        <w:rPr>
          <w:rFonts w:ascii="Times New Roman" w:eastAsia="Times New Roman" w:hAnsi="Times New Roman" w:cs="Times New Roman"/>
          <w:sz w:val="24"/>
          <w:szCs w:val="24"/>
          <w:lang w:eastAsia="pl-PL"/>
        </w:rPr>
        <w:t xml:space="preserve">10. Jeżeli termin związania ofertą upłynie przed wyborem najkorzystniejszej oferty, zamawiający wezwie Wykonawcę̨, którego oferta otrzymała najwyższą ocenę̨, do wyrażenia, w wyznaczonym przez Zamawiającego terminie, pisemnej zgody na wybór jego oferty. </w:t>
      </w:r>
    </w:p>
    <w:p w14:paraId="0A5E6B8E" w14:textId="77777777" w:rsidR="00A90214" w:rsidRPr="008F606F" w:rsidRDefault="00A90214" w:rsidP="00A90214">
      <w:pPr>
        <w:pStyle w:val="Akapitzlist1"/>
        <w:spacing w:after="40" w:line="276" w:lineRule="auto"/>
        <w:ind w:left="0"/>
        <w:jc w:val="both"/>
        <w:rPr>
          <w:rFonts w:ascii="Times New Roman" w:eastAsia="Times New Roman" w:hAnsi="Times New Roman" w:cs="Times New Roman"/>
          <w:sz w:val="24"/>
          <w:szCs w:val="24"/>
          <w:lang w:eastAsia="pl-PL"/>
        </w:rPr>
      </w:pPr>
      <w:r w:rsidRPr="008F606F">
        <w:rPr>
          <w:rFonts w:ascii="Times New Roman" w:eastAsia="Times New Roman" w:hAnsi="Times New Roman" w:cs="Times New Roman"/>
          <w:sz w:val="24"/>
          <w:szCs w:val="24"/>
          <w:lang w:eastAsia="pl-PL"/>
        </w:rPr>
        <w:t>11. W przypadku braku zgody, o której mowa w pkt. 10, oferta podlega odrzuceniu, a zamawiający zwraca się̨ o wyrażenie takiej zgody do kolejnego Wykonawcy, którego oferta została najwyżej oceniona, chyba że zachodzą̨ przesłanki do unieważnienia postepowania.</w:t>
      </w:r>
    </w:p>
    <w:p w14:paraId="78DCE930" w14:textId="77777777" w:rsidR="002E2F08" w:rsidRPr="00732613" w:rsidRDefault="006526B1" w:rsidP="002E2F08">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120"/>
        <w:jc w:val="both"/>
        <w:rPr>
          <w:b/>
        </w:rPr>
      </w:pPr>
      <w:r w:rsidRPr="00732613">
        <w:rPr>
          <w:b/>
        </w:rPr>
        <w:t>X</w:t>
      </w:r>
      <w:r w:rsidR="006D0DDC" w:rsidRPr="00732613">
        <w:rPr>
          <w:b/>
        </w:rPr>
        <w:t>I</w:t>
      </w:r>
      <w:r w:rsidR="00866BE9" w:rsidRPr="00732613">
        <w:rPr>
          <w:b/>
        </w:rPr>
        <w:t>V</w:t>
      </w:r>
      <w:r w:rsidR="002E2F08" w:rsidRPr="00732613">
        <w:rPr>
          <w:b/>
        </w:rPr>
        <w:t xml:space="preserve">. </w:t>
      </w:r>
      <w:r w:rsidR="002E2F08" w:rsidRPr="00732613">
        <w:rPr>
          <w:b/>
        </w:rPr>
        <w:tab/>
      </w:r>
      <w:r w:rsidR="00C87B96" w:rsidRPr="00732613">
        <w:rPr>
          <w:b/>
        </w:rPr>
        <w:t>Wskazanie osób upra</w:t>
      </w:r>
      <w:r w:rsidR="002E2F08" w:rsidRPr="00732613">
        <w:rPr>
          <w:b/>
        </w:rPr>
        <w:t>w</w:t>
      </w:r>
      <w:r w:rsidR="00C87B96" w:rsidRPr="00732613">
        <w:rPr>
          <w:b/>
        </w:rPr>
        <w:t>n</w:t>
      </w:r>
      <w:r w:rsidR="002E2F08" w:rsidRPr="00732613">
        <w:rPr>
          <w:b/>
        </w:rPr>
        <w:t>ionych</w:t>
      </w:r>
      <w:r w:rsidR="00C87B96" w:rsidRPr="00732613">
        <w:rPr>
          <w:b/>
        </w:rPr>
        <w:t xml:space="preserve"> do komunikowania się z Wykonawcami</w:t>
      </w:r>
    </w:p>
    <w:p w14:paraId="4DEADB49" w14:textId="717C9AB5" w:rsidR="00C87B96" w:rsidRPr="00732613" w:rsidRDefault="00C87B96" w:rsidP="00C87B96">
      <w:pPr>
        <w:tabs>
          <w:tab w:val="left" w:pos="540"/>
        </w:tabs>
        <w:ind w:left="426" w:hanging="426"/>
        <w:jc w:val="both"/>
      </w:pPr>
      <w:r w:rsidRPr="00732613">
        <w:t xml:space="preserve">1. </w:t>
      </w:r>
      <w:r w:rsidR="007E359B">
        <w:t xml:space="preserve">   </w:t>
      </w:r>
      <w:r w:rsidRPr="00732613">
        <w:t>Osobami uprawnionymi przez Zamawiającego do porozumiewania się z Wykonawcami jest:</w:t>
      </w:r>
    </w:p>
    <w:p w14:paraId="45EB5B4F" w14:textId="0AABE1D9" w:rsidR="001B06A0" w:rsidRPr="00732613" w:rsidRDefault="007E359B" w:rsidP="007E359B">
      <w:pPr>
        <w:tabs>
          <w:tab w:val="left" w:pos="426"/>
        </w:tabs>
        <w:spacing w:line="276" w:lineRule="auto"/>
        <w:ind w:left="426" w:hanging="426"/>
        <w:jc w:val="both"/>
      </w:pPr>
      <w:r>
        <w:t xml:space="preserve">       </w:t>
      </w:r>
      <w:r w:rsidR="00C87B96" w:rsidRPr="00732613">
        <w:t xml:space="preserve">- w kwestiach </w:t>
      </w:r>
      <w:r w:rsidR="00C87B96" w:rsidRPr="00101BB1">
        <w:t xml:space="preserve">merytorycznych – </w:t>
      </w:r>
      <w:r w:rsidR="00455472">
        <w:t xml:space="preserve">Joanna Jaros </w:t>
      </w:r>
      <w:r w:rsidR="008D1388">
        <w:t xml:space="preserve"> </w:t>
      </w:r>
      <w:r w:rsidR="001D67B4" w:rsidRPr="009F5018">
        <w:t xml:space="preserve"> </w:t>
      </w:r>
      <w:r w:rsidR="001D67B4">
        <w:t>(</w:t>
      </w:r>
      <w:r w:rsidR="001D67B4" w:rsidRPr="009F5018">
        <w:t xml:space="preserve">tel. </w:t>
      </w:r>
      <w:r w:rsidR="008D1388">
        <w:t>71 315 53 68</w:t>
      </w:r>
      <w:r w:rsidR="001D67B4" w:rsidRPr="009F5018">
        <w:t>),</w:t>
      </w:r>
      <w:r w:rsidR="001D67B4" w:rsidRPr="00732613">
        <w:t xml:space="preserve"> w godzinach: </w:t>
      </w:r>
      <w:r w:rsidR="008D1388">
        <w:t>9</w:t>
      </w:r>
      <w:r w:rsidR="001D67B4" w:rsidRPr="00732613">
        <w:t>.00 - 1</w:t>
      </w:r>
      <w:r w:rsidR="008D1388">
        <w:t>4</w:t>
      </w:r>
      <w:r w:rsidR="001D67B4" w:rsidRPr="00732613">
        <w:t xml:space="preserve">.00,  </w:t>
      </w:r>
      <w:r w:rsidR="001B06A0" w:rsidRPr="00732613">
        <w:t xml:space="preserve">  </w:t>
      </w:r>
    </w:p>
    <w:p w14:paraId="711AACBB" w14:textId="0F5700EE" w:rsidR="00C87B96" w:rsidRPr="00732613" w:rsidRDefault="007E359B" w:rsidP="007E359B">
      <w:pPr>
        <w:tabs>
          <w:tab w:val="left" w:pos="540"/>
        </w:tabs>
        <w:spacing w:line="276" w:lineRule="auto"/>
        <w:ind w:left="426" w:hanging="426"/>
        <w:jc w:val="both"/>
      </w:pPr>
      <w:r>
        <w:t xml:space="preserve">       </w:t>
      </w:r>
      <w:r w:rsidR="00C87B96" w:rsidRPr="00732613">
        <w:t xml:space="preserve">- w kwestiach formalnych – </w:t>
      </w:r>
      <w:r w:rsidR="002823C5" w:rsidRPr="00732613">
        <w:t xml:space="preserve">inspektor ds. zamówień publicznych - </w:t>
      </w:r>
      <w:r w:rsidR="00C87B96" w:rsidRPr="00732613">
        <w:t xml:space="preserve">Ewelina </w:t>
      </w:r>
      <w:proofErr w:type="spellStart"/>
      <w:r w:rsidR="00C87B96" w:rsidRPr="00732613">
        <w:t>Przybycień</w:t>
      </w:r>
      <w:proofErr w:type="spellEnd"/>
      <w:r w:rsidR="00C87B96" w:rsidRPr="00732613">
        <w:t xml:space="preserve"> </w:t>
      </w:r>
      <w:r w:rsidR="002823C5" w:rsidRPr="00732613">
        <w:t>(tel. 71 31 41 </w:t>
      </w:r>
      <w:r w:rsidR="002823C5" w:rsidRPr="0064218E">
        <w:t xml:space="preserve">167 w. </w:t>
      </w:r>
      <w:r w:rsidR="008D1388" w:rsidRPr="0064218E">
        <w:t>9</w:t>
      </w:r>
      <w:r w:rsidR="002823C5" w:rsidRPr="0064218E">
        <w:t xml:space="preserve">), </w:t>
      </w:r>
      <w:r w:rsidR="00C87B96" w:rsidRPr="0064218E">
        <w:t>w</w:t>
      </w:r>
      <w:r w:rsidR="00C87B96" w:rsidRPr="00732613">
        <w:t xml:space="preserve"> g</w:t>
      </w:r>
      <w:r w:rsidR="00A71353" w:rsidRPr="00732613">
        <w:t>odzinach: 9.00 – 14.00.</w:t>
      </w:r>
    </w:p>
    <w:p w14:paraId="0C450646" w14:textId="4D04E37C" w:rsidR="00B634FF" w:rsidRPr="00732613" w:rsidRDefault="00A71353" w:rsidP="007E359B">
      <w:pPr>
        <w:tabs>
          <w:tab w:val="left" w:pos="426"/>
        </w:tabs>
        <w:spacing w:line="276" w:lineRule="auto"/>
        <w:ind w:left="426" w:hanging="426"/>
        <w:jc w:val="both"/>
      </w:pPr>
      <w:r w:rsidRPr="00732613">
        <w:t xml:space="preserve">2. </w:t>
      </w:r>
      <w:r w:rsidR="007E359B">
        <w:t xml:space="preserve"> </w:t>
      </w:r>
      <w:r w:rsidRPr="00732613">
        <w:t>W przypadku wykonawców wspólnie ubiegających się o udzielenie zamówienia wszelka</w:t>
      </w:r>
      <w:r w:rsidR="002823C5" w:rsidRPr="00732613">
        <w:t xml:space="preserve"> </w:t>
      </w:r>
      <w:r w:rsidRPr="00732613">
        <w:t>korespondencja prowadzona będzie wyłącznie z pełnomocnikiem.</w:t>
      </w:r>
    </w:p>
    <w:p w14:paraId="4F0E74A2" w14:textId="77777777" w:rsidR="006526B1" w:rsidRPr="00732613" w:rsidRDefault="006526B1" w:rsidP="006526B1">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b/>
          <w:szCs w:val="24"/>
        </w:rPr>
      </w:pPr>
      <w:r w:rsidRPr="00732613">
        <w:rPr>
          <w:b/>
          <w:szCs w:val="24"/>
          <w:shd w:val="clear" w:color="auto" w:fill="D9D9D9" w:themeFill="background1" w:themeFillShade="D9"/>
        </w:rPr>
        <w:t>X</w:t>
      </w:r>
      <w:r w:rsidR="006D0DDC" w:rsidRPr="00732613">
        <w:rPr>
          <w:b/>
          <w:szCs w:val="24"/>
          <w:shd w:val="clear" w:color="auto" w:fill="D9D9D9" w:themeFill="background1" w:themeFillShade="D9"/>
        </w:rPr>
        <w:t>V</w:t>
      </w:r>
      <w:r w:rsidRPr="00732613">
        <w:rPr>
          <w:b/>
          <w:szCs w:val="24"/>
          <w:shd w:val="clear" w:color="auto" w:fill="D9D9D9" w:themeFill="background1" w:themeFillShade="D9"/>
        </w:rPr>
        <w:t>. Termin związania ofertą.</w:t>
      </w:r>
    </w:p>
    <w:p w14:paraId="789D5672" w14:textId="2162FFA8" w:rsidR="002823C5" w:rsidRPr="00732613" w:rsidRDefault="003B3D30" w:rsidP="00B106D2">
      <w:pPr>
        <w:pStyle w:val="Akapitzlist"/>
        <w:numPr>
          <w:ilvl w:val="3"/>
          <w:numId w:val="16"/>
        </w:numPr>
        <w:tabs>
          <w:tab w:val="left" w:pos="0"/>
          <w:tab w:val="left" w:pos="426"/>
        </w:tabs>
        <w:spacing w:after="120"/>
        <w:ind w:left="426"/>
        <w:jc w:val="both"/>
      </w:pPr>
      <w:r w:rsidRPr="00732613">
        <w:t>Wykonawca jest związany ofert</w:t>
      </w:r>
      <w:r w:rsidR="00150E9A" w:rsidRPr="00732613">
        <w:t xml:space="preserve">ą </w:t>
      </w:r>
      <w:r w:rsidR="0036790D" w:rsidRPr="00732613">
        <w:t>przez 30 dni tj.</w:t>
      </w:r>
      <w:r w:rsidR="003B2807" w:rsidRPr="00732613">
        <w:t xml:space="preserve"> do </w:t>
      </w:r>
      <w:r w:rsidR="003B2807" w:rsidRPr="001B5EFA">
        <w:t>d</w:t>
      </w:r>
      <w:r w:rsidR="003B2807" w:rsidRPr="00077A8D">
        <w:t xml:space="preserve">nia </w:t>
      </w:r>
      <w:r w:rsidR="00261B87" w:rsidRPr="00261B87">
        <w:t>19.12</w:t>
      </w:r>
      <w:r w:rsidR="0064218E" w:rsidRPr="00261B87">
        <w:t>.2024</w:t>
      </w:r>
      <w:r w:rsidR="00C46A3F" w:rsidRPr="00261B87">
        <w:t>r</w:t>
      </w:r>
      <w:r w:rsidR="00C46A3F" w:rsidRPr="00077A8D">
        <w:t>.</w:t>
      </w:r>
      <w:r w:rsidR="00DB73EE" w:rsidRPr="00077A8D">
        <w:t>,</w:t>
      </w:r>
      <w:r w:rsidR="00DB73EE" w:rsidRPr="00732613">
        <w:t xml:space="preserve"> przy czym pierwszym dniem terminu związania ofertą jest dzień, w którym upływa termin składania ofert.</w:t>
      </w:r>
    </w:p>
    <w:p w14:paraId="470A4D53" w14:textId="65C335BB" w:rsidR="006526B1" w:rsidRPr="00732613" w:rsidRDefault="006526B1" w:rsidP="00B106D2">
      <w:pPr>
        <w:pStyle w:val="Akapitzlist"/>
        <w:numPr>
          <w:ilvl w:val="3"/>
          <w:numId w:val="16"/>
        </w:numPr>
        <w:tabs>
          <w:tab w:val="left" w:pos="0"/>
          <w:tab w:val="left" w:pos="426"/>
        </w:tabs>
        <w:spacing w:after="120"/>
        <w:ind w:left="426"/>
        <w:jc w:val="both"/>
      </w:pPr>
      <w:r w:rsidRPr="00732613">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71453102" w14:textId="70045FD8" w:rsidR="006526B1" w:rsidRPr="00732613" w:rsidRDefault="006526B1" w:rsidP="00B106D2">
      <w:pPr>
        <w:pStyle w:val="Akapitzlist"/>
        <w:numPr>
          <w:ilvl w:val="3"/>
          <w:numId w:val="16"/>
        </w:numPr>
        <w:tabs>
          <w:tab w:val="left" w:pos="0"/>
          <w:tab w:val="left" w:pos="426"/>
        </w:tabs>
        <w:spacing w:after="120"/>
        <w:ind w:left="426"/>
        <w:jc w:val="both"/>
      </w:pPr>
      <w:r w:rsidRPr="00732613">
        <w:t>Przedłużenie terminu związania ofertą, o którym mowa w ust. 2, wymaga złożenia przez wykonawcę pisemnego oświadczenia o wyrażeniu zgody na przedłużenie terminu związania ofertą.</w:t>
      </w:r>
    </w:p>
    <w:p w14:paraId="13BFE43A" w14:textId="5BF6E1A5" w:rsidR="00665B84" w:rsidRPr="00732613" w:rsidRDefault="006526B1" w:rsidP="00B106D2">
      <w:pPr>
        <w:pStyle w:val="Akapitzlist"/>
        <w:numPr>
          <w:ilvl w:val="3"/>
          <w:numId w:val="16"/>
        </w:numPr>
        <w:tabs>
          <w:tab w:val="left" w:pos="0"/>
          <w:tab w:val="left" w:pos="426"/>
        </w:tabs>
        <w:spacing w:after="120"/>
        <w:ind w:left="426"/>
        <w:jc w:val="both"/>
      </w:pPr>
      <w:r w:rsidRPr="00732613">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30B289A4" w14:textId="77777777" w:rsidR="00535E64" w:rsidRPr="00732613" w:rsidRDefault="00535E64" w:rsidP="00535E64">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120"/>
        <w:jc w:val="both"/>
        <w:rPr>
          <w:b/>
        </w:rPr>
      </w:pPr>
      <w:r w:rsidRPr="00732613">
        <w:rPr>
          <w:b/>
        </w:rPr>
        <w:t>X</w:t>
      </w:r>
      <w:r w:rsidR="006D0DDC" w:rsidRPr="00732613">
        <w:rPr>
          <w:b/>
        </w:rPr>
        <w:t>V</w:t>
      </w:r>
      <w:r w:rsidR="00866BE9" w:rsidRPr="00732613">
        <w:rPr>
          <w:b/>
        </w:rPr>
        <w:t>I</w:t>
      </w:r>
      <w:r w:rsidRPr="00732613">
        <w:rPr>
          <w:b/>
        </w:rPr>
        <w:t>. Opis sposobu przygotowywania ofert.</w:t>
      </w:r>
    </w:p>
    <w:p w14:paraId="4C571D70" w14:textId="352D1F37" w:rsidR="00535E64" w:rsidRPr="00732613" w:rsidRDefault="00535E64" w:rsidP="00B106D2">
      <w:pPr>
        <w:pStyle w:val="Akapitzlist"/>
        <w:numPr>
          <w:ilvl w:val="0"/>
          <w:numId w:val="26"/>
        </w:numPr>
        <w:tabs>
          <w:tab w:val="left" w:pos="0"/>
          <w:tab w:val="left" w:pos="426"/>
        </w:tabs>
        <w:spacing w:after="120"/>
        <w:ind w:left="426"/>
        <w:jc w:val="both"/>
      </w:pPr>
      <w:r w:rsidRPr="00732613">
        <w:t xml:space="preserve">Oferta powinna być sporządzona w języku polskim, w postaci elektronicznej opatrzonej kwalifikowanym podpisem elektronicznym, podpisem zaufanym lub podpisem osobistym.  </w:t>
      </w:r>
      <w:r w:rsidRPr="00732613">
        <w:lastRenderedPageBreak/>
        <w:t>Złożenie oferty na nośniku danych lub w innej formie niż przewidziana powyżej jest niedopuszczalne, nie stanowi bowiem jej złożenia przy użyciu środków komunikacji elektronicznej.</w:t>
      </w:r>
    </w:p>
    <w:p w14:paraId="451128C1" w14:textId="41746DC6" w:rsidR="00535E64" w:rsidRPr="00732613" w:rsidRDefault="00535E64" w:rsidP="00B106D2">
      <w:pPr>
        <w:pStyle w:val="Akapitzlist"/>
        <w:numPr>
          <w:ilvl w:val="0"/>
          <w:numId w:val="26"/>
        </w:numPr>
        <w:tabs>
          <w:tab w:val="left" w:pos="0"/>
          <w:tab w:val="left" w:pos="426"/>
        </w:tabs>
        <w:spacing w:after="120"/>
        <w:ind w:left="426"/>
        <w:jc w:val="both"/>
      </w:pPr>
      <w:r w:rsidRPr="00732613">
        <w:t>Wykonawca może złożyć tylko jedną ofertę</w:t>
      </w:r>
      <w:r w:rsidR="00A56E2F" w:rsidRPr="00732613">
        <w:t>.</w:t>
      </w:r>
      <w:r w:rsidR="00525B29" w:rsidRPr="00732613">
        <w:t xml:space="preserve"> </w:t>
      </w:r>
      <w:r w:rsidR="00A56E2F" w:rsidRPr="00732613">
        <w:t>Każdy Wykonawca może złożyć tylko jedną ofertę na wszystkie części zamówienia lub na wybraną część zamówienia</w:t>
      </w:r>
      <w:r w:rsidR="009D2B36" w:rsidRPr="00732613">
        <w:t xml:space="preserve"> opisaną </w:t>
      </w:r>
      <w:r w:rsidR="00525B29" w:rsidRPr="00732613">
        <w:t xml:space="preserve"> w </w:t>
      </w:r>
      <w:r w:rsidR="009D2B36" w:rsidRPr="00732613">
        <w:t>cz. V SWZ.</w:t>
      </w:r>
    </w:p>
    <w:p w14:paraId="3E555080" w14:textId="3ACE94B9" w:rsidR="00535E64" w:rsidRPr="00732613" w:rsidRDefault="00535E64" w:rsidP="00B106D2">
      <w:pPr>
        <w:pStyle w:val="Akapitzlist"/>
        <w:numPr>
          <w:ilvl w:val="0"/>
          <w:numId w:val="26"/>
        </w:numPr>
        <w:tabs>
          <w:tab w:val="left" w:pos="0"/>
          <w:tab w:val="left" w:pos="426"/>
        </w:tabs>
        <w:spacing w:after="120"/>
        <w:ind w:left="426"/>
        <w:jc w:val="both"/>
      </w:pPr>
      <w:r w:rsidRPr="00732613">
        <w:t>Oferta wraz ze stanowiącymi jej integralną część załącznikami musi być sporządzona przez Wykonawcę według postanowień niniejszej SWZ.</w:t>
      </w:r>
    </w:p>
    <w:p w14:paraId="69FE16EA" w14:textId="66E663E4" w:rsidR="00535E64" w:rsidRPr="00732613" w:rsidRDefault="00535E64" w:rsidP="00B106D2">
      <w:pPr>
        <w:pStyle w:val="Akapitzlist"/>
        <w:numPr>
          <w:ilvl w:val="0"/>
          <w:numId w:val="26"/>
        </w:numPr>
        <w:tabs>
          <w:tab w:val="left" w:pos="0"/>
          <w:tab w:val="left" w:pos="426"/>
        </w:tabs>
        <w:spacing w:after="120"/>
        <w:ind w:left="426"/>
        <w:jc w:val="both"/>
      </w:pPr>
      <w:r w:rsidRPr="00732613">
        <w:t>Oferta wraz z</w:t>
      </w:r>
      <w:r w:rsidR="00BA0A71" w:rsidRPr="00732613">
        <w:t xml:space="preserve"> załącznikami musi być podpisan</w:t>
      </w:r>
      <w:r w:rsidRPr="00732613">
        <w:t>a przez osobę upoważnioną do reprezentowania Wykonawcy. Upoważnienie winno być dołączone do oferty, o ile nie wynika z innych dokumentów załączonych przez Wykonawcę. Do przygotowania oferty konieczne jest posiadanie przez osobę upoważnioną do reprezentowania Wykonawcy kwalifikowanego podpisu elektronicznego, podpisu osobistego lub podpisu zaufanego.</w:t>
      </w:r>
    </w:p>
    <w:p w14:paraId="0249BA52" w14:textId="27E3E4F4" w:rsidR="007E359B" w:rsidRDefault="006476A0" w:rsidP="00BC4726">
      <w:pPr>
        <w:widowControl w:val="0"/>
        <w:suppressAutoHyphens/>
        <w:jc w:val="both"/>
        <w:rPr>
          <w:b/>
          <w:bCs/>
        </w:rPr>
      </w:pPr>
      <w:bookmarkStart w:id="3" w:name="OLE_LINK35"/>
      <w:r w:rsidRPr="00732613">
        <w:rPr>
          <w:bCs/>
        </w:rPr>
        <w:t>5</w:t>
      </w:r>
      <w:r w:rsidR="00BC4726" w:rsidRPr="00732613">
        <w:rPr>
          <w:bCs/>
        </w:rPr>
        <w:t xml:space="preserve">. </w:t>
      </w:r>
      <w:r w:rsidR="007E359B">
        <w:rPr>
          <w:bCs/>
        </w:rPr>
        <w:t xml:space="preserve">   </w:t>
      </w:r>
      <w:r w:rsidR="00BC4726" w:rsidRPr="00732613">
        <w:rPr>
          <w:bCs/>
        </w:rPr>
        <w:t xml:space="preserve">Do oferty </w:t>
      </w:r>
      <w:r w:rsidR="00A422B2" w:rsidRPr="00732613">
        <w:rPr>
          <w:bCs/>
        </w:rPr>
        <w:t xml:space="preserve">sporządzonej na formularzu ofertowym, którego wzór stanowi </w:t>
      </w:r>
      <w:r w:rsidR="00A422B2" w:rsidRPr="00732613">
        <w:rPr>
          <w:b/>
          <w:bCs/>
        </w:rPr>
        <w:t xml:space="preserve">załącznik nr 1 do </w:t>
      </w:r>
      <w:r w:rsidR="007E359B">
        <w:rPr>
          <w:b/>
          <w:bCs/>
        </w:rPr>
        <w:t xml:space="preserve"> </w:t>
      </w:r>
    </w:p>
    <w:p w14:paraId="53C1F5BC" w14:textId="2079B28E" w:rsidR="00BC4726" w:rsidRPr="00732613" w:rsidRDefault="007E359B" w:rsidP="00BC4726">
      <w:pPr>
        <w:widowControl w:val="0"/>
        <w:suppressAutoHyphens/>
        <w:jc w:val="both"/>
        <w:rPr>
          <w:b/>
          <w:bCs/>
        </w:rPr>
      </w:pPr>
      <w:r>
        <w:rPr>
          <w:b/>
          <w:bCs/>
        </w:rPr>
        <w:t xml:space="preserve">       </w:t>
      </w:r>
      <w:r w:rsidR="00A422B2" w:rsidRPr="00732613">
        <w:rPr>
          <w:b/>
          <w:bCs/>
        </w:rPr>
        <w:t>SWZ</w:t>
      </w:r>
      <w:r w:rsidR="00A422B2" w:rsidRPr="00732613">
        <w:rPr>
          <w:bCs/>
        </w:rPr>
        <w:t xml:space="preserve">, </w:t>
      </w:r>
      <w:r w:rsidR="00BC4726" w:rsidRPr="00732613">
        <w:rPr>
          <w:bCs/>
        </w:rPr>
        <w:t xml:space="preserve">należy </w:t>
      </w:r>
      <w:r w:rsidR="00BC4726" w:rsidRPr="00732613">
        <w:rPr>
          <w:b/>
          <w:bCs/>
        </w:rPr>
        <w:t xml:space="preserve">załączyć: </w:t>
      </w:r>
    </w:p>
    <w:p w14:paraId="5032B972" w14:textId="098E003C" w:rsidR="002542E7" w:rsidRPr="00732613" w:rsidRDefault="00D76983" w:rsidP="007E359B">
      <w:pPr>
        <w:widowControl w:val="0"/>
        <w:suppressAutoHyphens/>
        <w:ind w:left="426"/>
        <w:jc w:val="both"/>
        <w:rPr>
          <w:b/>
          <w:bCs/>
        </w:rPr>
      </w:pPr>
      <w:r>
        <w:rPr>
          <w:b/>
          <w:bCs/>
        </w:rPr>
        <w:t>1</w:t>
      </w:r>
      <w:r w:rsidR="00BC4726" w:rsidRPr="00732613">
        <w:rPr>
          <w:b/>
          <w:bCs/>
        </w:rPr>
        <w:t>) aktualne na dzień składania ofert oświadczenie w zakresie wskazanym w załączniku nr 3 do SWZ, potwierdzające, że wykonawca nie podlega wykluczeniu oraz spełnia</w:t>
      </w:r>
      <w:r w:rsidR="002542E7" w:rsidRPr="00732613">
        <w:rPr>
          <w:b/>
          <w:bCs/>
        </w:rPr>
        <w:t xml:space="preserve"> warunki udziału w postępowaniu;</w:t>
      </w:r>
    </w:p>
    <w:p w14:paraId="450132B7" w14:textId="7F1EAEB9" w:rsidR="002542E7" w:rsidRPr="00732613" w:rsidRDefault="00D76983" w:rsidP="007E359B">
      <w:pPr>
        <w:widowControl w:val="0"/>
        <w:suppressAutoHyphens/>
        <w:ind w:left="426"/>
        <w:jc w:val="both"/>
        <w:rPr>
          <w:b/>
          <w:bCs/>
        </w:rPr>
      </w:pPr>
      <w:r>
        <w:rPr>
          <w:b/>
          <w:bCs/>
        </w:rPr>
        <w:t>2</w:t>
      </w:r>
      <w:r w:rsidR="002542E7" w:rsidRPr="00732613">
        <w:rPr>
          <w:b/>
          <w:bCs/>
        </w:rPr>
        <w:t xml:space="preserve">) aktualne na dzień składania ofert oświadczenie </w:t>
      </w:r>
      <w:r w:rsidR="00883D5D" w:rsidRPr="00732613">
        <w:rPr>
          <w:b/>
          <w:bCs/>
        </w:rPr>
        <w:t>na</w:t>
      </w:r>
      <w:r w:rsidR="002542E7" w:rsidRPr="00732613">
        <w:rPr>
          <w:b/>
          <w:bCs/>
        </w:rPr>
        <w:t xml:space="preserve"> załączniku nr 3a do SWZ (</w:t>
      </w:r>
      <w:r w:rsidR="002542E7" w:rsidRPr="00732613">
        <w:rPr>
          <w:bCs/>
          <w:i/>
        </w:rPr>
        <w:t>jeżeli dotyczy</w:t>
      </w:r>
      <w:r w:rsidR="002542E7" w:rsidRPr="00732613">
        <w:rPr>
          <w:b/>
          <w:bCs/>
        </w:rPr>
        <w:t>);</w:t>
      </w:r>
    </w:p>
    <w:p w14:paraId="5A036A53" w14:textId="48CB44D8" w:rsidR="002542E7" w:rsidRPr="00732613" w:rsidRDefault="00D76983" w:rsidP="007E359B">
      <w:pPr>
        <w:widowControl w:val="0"/>
        <w:suppressAutoHyphens/>
        <w:ind w:left="426"/>
        <w:jc w:val="both"/>
        <w:rPr>
          <w:b/>
          <w:bCs/>
        </w:rPr>
      </w:pPr>
      <w:r>
        <w:rPr>
          <w:b/>
          <w:bCs/>
        </w:rPr>
        <w:t>3</w:t>
      </w:r>
      <w:r w:rsidR="002542E7" w:rsidRPr="00732613">
        <w:rPr>
          <w:b/>
          <w:bCs/>
        </w:rPr>
        <w:t>) zobowiązanie innego podmiotu – załącznik nr 5 do SWZ (</w:t>
      </w:r>
      <w:r w:rsidR="002542E7" w:rsidRPr="00732613">
        <w:rPr>
          <w:bCs/>
          <w:i/>
        </w:rPr>
        <w:t>jeżeli dotyczy</w:t>
      </w:r>
      <w:r w:rsidR="002542E7" w:rsidRPr="00732613">
        <w:rPr>
          <w:b/>
          <w:bCs/>
        </w:rPr>
        <w:t>)</w:t>
      </w:r>
      <w:r w:rsidR="00934563" w:rsidRPr="00732613">
        <w:rPr>
          <w:b/>
          <w:bCs/>
        </w:rPr>
        <w:t>;</w:t>
      </w:r>
    </w:p>
    <w:p w14:paraId="5012D5CE" w14:textId="01C52AB2" w:rsidR="00934563" w:rsidRPr="00732613" w:rsidRDefault="00D76983" w:rsidP="007E359B">
      <w:pPr>
        <w:widowControl w:val="0"/>
        <w:suppressAutoHyphens/>
        <w:ind w:left="426"/>
        <w:jc w:val="both"/>
        <w:rPr>
          <w:b/>
          <w:bCs/>
        </w:rPr>
      </w:pPr>
      <w:r>
        <w:rPr>
          <w:b/>
          <w:bCs/>
        </w:rPr>
        <w:t>4</w:t>
      </w:r>
      <w:r w:rsidR="00934563" w:rsidRPr="00732613">
        <w:rPr>
          <w:b/>
          <w:bCs/>
        </w:rPr>
        <w:t>) oświadczenie wykonawców wspólnie ubiegających się o udzieleni</w:t>
      </w:r>
      <w:r w:rsidR="002823C5" w:rsidRPr="00732613">
        <w:rPr>
          <w:b/>
          <w:bCs/>
        </w:rPr>
        <w:t>e</w:t>
      </w:r>
      <w:r w:rsidR="00934563" w:rsidRPr="00732613">
        <w:rPr>
          <w:b/>
          <w:bCs/>
        </w:rPr>
        <w:t xml:space="preserve"> zamówienia (art. 117 ust. 4 PZP) – załącznik nr 6 do SWZ (</w:t>
      </w:r>
      <w:r w:rsidR="00934563" w:rsidRPr="00732613">
        <w:rPr>
          <w:bCs/>
          <w:i/>
        </w:rPr>
        <w:t>jeżeli dotyczy</w:t>
      </w:r>
      <w:r w:rsidR="00934563" w:rsidRPr="00732613">
        <w:rPr>
          <w:b/>
          <w:bCs/>
        </w:rPr>
        <w:t>).</w:t>
      </w:r>
    </w:p>
    <w:bookmarkEnd w:id="3"/>
    <w:p w14:paraId="2BBB6CFB" w14:textId="3D89E497" w:rsidR="00BC4726" w:rsidRPr="00732613" w:rsidRDefault="00D76983" w:rsidP="007E359B">
      <w:pPr>
        <w:widowControl w:val="0"/>
        <w:suppressAutoHyphens/>
        <w:ind w:left="426"/>
        <w:jc w:val="both"/>
        <w:rPr>
          <w:b/>
          <w:bCs/>
        </w:rPr>
      </w:pPr>
      <w:r>
        <w:rPr>
          <w:b/>
          <w:bCs/>
        </w:rPr>
        <w:t>5</w:t>
      </w:r>
      <w:r w:rsidR="00934563" w:rsidRPr="00732613">
        <w:rPr>
          <w:b/>
          <w:bCs/>
        </w:rPr>
        <w:t xml:space="preserve">) </w:t>
      </w:r>
      <w:r w:rsidR="00A422B2" w:rsidRPr="00732613">
        <w:rPr>
          <w:b/>
          <w:bCs/>
        </w:rPr>
        <w:t>Wypełniony f</w:t>
      </w:r>
      <w:r w:rsidR="00EB04BC" w:rsidRPr="00732613">
        <w:rPr>
          <w:b/>
          <w:bCs/>
        </w:rPr>
        <w:t>ormularz ofertowy</w:t>
      </w:r>
      <w:r w:rsidR="00BC4726" w:rsidRPr="00732613">
        <w:rPr>
          <w:b/>
          <w:bCs/>
        </w:rPr>
        <w:t xml:space="preserve"> </w:t>
      </w:r>
      <w:r w:rsidR="00A422B2" w:rsidRPr="00732613">
        <w:rPr>
          <w:b/>
          <w:bCs/>
        </w:rPr>
        <w:t xml:space="preserve">musi być </w:t>
      </w:r>
      <w:r w:rsidR="00BC4726" w:rsidRPr="00732613">
        <w:rPr>
          <w:b/>
          <w:bCs/>
        </w:rPr>
        <w:t>podpisany przez osoby uprawnione do reprezentowania Wykonawcy.</w:t>
      </w:r>
    </w:p>
    <w:p w14:paraId="1064456C" w14:textId="76292F8C" w:rsidR="005164C5" w:rsidRPr="00732613" w:rsidRDefault="00D76983" w:rsidP="007E359B">
      <w:pPr>
        <w:widowControl w:val="0"/>
        <w:suppressAutoHyphens/>
        <w:ind w:left="426"/>
        <w:jc w:val="both"/>
        <w:rPr>
          <w:b/>
          <w:bCs/>
        </w:rPr>
      </w:pPr>
      <w:r>
        <w:rPr>
          <w:b/>
          <w:bCs/>
        </w:rPr>
        <w:t>6</w:t>
      </w:r>
      <w:r w:rsidR="005164C5" w:rsidRPr="00732613">
        <w:rPr>
          <w:b/>
          <w:bCs/>
        </w:rPr>
        <w:t>) Dokumenty potwierdzające umocowanie do reprezentowania Wykonawcy w celu potwierdzenia, że osoba działająca w imieniu Wykonawcy jest umocowana do jego reprezentowania:</w:t>
      </w:r>
    </w:p>
    <w:p w14:paraId="71C809BC" w14:textId="33EFBF55" w:rsidR="005164C5" w:rsidRPr="00732613" w:rsidRDefault="005164C5" w:rsidP="007E359B">
      <w:pPr>
        <w:widowControl w:val="0"/>
        <w:suppressAutoHyphens/>
        <w:ind w:left="709"/>
        <w:jc w:val="both"/>
        <w:rPr>
          <w:b/>
          <w:bCs/>
        </w:rPr>
      </w:pPr>
      <w:r w:rsidRPr="00732613">
        <w:rPr>
          <w:b/>
          <w:bCs/>
        </w:rPr>
        <w:t xml:space="preserve">a) odpis lub informacja z Krajowego Rejestru Sądowego lub z Centralnej Ewidencji i Informacji o Działalności Gospodarczej lub innego właściwego rejestru. Wykonawca nie jest zobowiązany do złożenia ww. dokumentów, jeżeli Zamawiający może je uzyskać za pomocą bezpłatnych i ogólnodostępnych baz danych, o ile Wykonawca wskazał dane umożliwiające dostęp do tych dokumentów (w formularzu oferty) oraz z zastrzeżeniem </w:t>
      </w:r>
      <w:r w:rsidR="00150B07" w:rsidRPr="00732613">
        <w:rPr>
          <w:b/>
          <w:bCs/>
        </w:rPr>
        <w:t xml:space="preserve">pkt. 4 </w:t>
      </w:r>
      <w:proofErr w:type="spellStart"/>
      <w:r w:rsidRPr="00732613">
        <w:rPr>
          <w:b/>
          <w:bCs/>
        </w:rPr>
        <w:t>ppkt</w:t>
      </w:r>
      <w:proofErr w:type="spellEnd"/>
      <w:r w:rsidRPr="00732613">
        <w:rPr>
          <w:b/>
          <w:bCs/>
        </w:rPr>
        <w:t xml:space="preserve"> b)</w:t>
      </w:r>
    </w:p>
    <w:p w14:paraId="2AC6BEAA" w14:textId="0F8BEC89" w:rsidR="005164C5" w:rsidRPr="00732613" w:rsidRDefault="005164C5" w:rsidP="007E359B">
      <w:pPr>
        <w:widowControl w:val="0"/>
        <w:suppressAutoHyphens/>
        <w:ind w:left="709"/>
        <w:jc w:val="both"/>
        <w:rPr>
          <w:b/>
          <w:bCs/>
        </w:rPr>
      </w:pPr>
      <w:r w:rsidRPr="00732613">
        <w:rPr>
          <w:b/>
          <w:bCs/>
        </w:rPr>
        <w:t xml:space="preserve">b) jeżeli w imieniu wykonawcy działa osoba, której umocowanie do jego reprezentowania nie wynika z dokumentów, o których mowa w </w:t>
      </w:r>
      <w:r w:rsidR="00150B07" w:rsidRPr="00732613">
        <w:rPr>
          <w:b/>
          <w:bCs/>
        </w:rPr>
        <w:t xml:space="preserve">pkt. 4 </w:t>
      </w:r>
      <w:proofErr w:type="spellStart"/>
      <w:r w:rsidRPr="00732613">
        <w:rPr>
          <w:b/>
          <w:bCs/>
        </w:rPr>
        <w:t>ppkt</w:t>
      </w:r>
      <w:proofErr w:type="spellEnd"/>
      <w:r w:rsidRPr="00732613">
        <w:rPr>
          <w:b/>
          <w:bCs/>
        </w:rPr>
        <w:t xml:space="preserve"> a), Zamawiający żąda od Wykonawcy pełnomocnictwa lub innego dokumentu potwierdzającego umocowanie do reprezentowania wykonawcy. W przypadku Wykonawców wspólnie ubiegających się o udzielenie zamówienia należy do oferty załączyć pełnomocnictwo lub inny dokument ustanawiający pełnomocnika do reprezentowania ich w postępowaniu lub do reprezentowania ich w postępowaniu i zawarcia umowy.</w:t>
      </w:r>
    </w:p>
    <w:p w14:paraId="5050B21F" w14:textId="10043572" w:rsidR="00BC4726" w:rsidRPr="00732613" w:rsidRDefault="00A7756F" w:rsidP="007E359B">
      <w:pPr>
        <w:widowControl w:val="0"/>
        <w:suppressAutoHyphens/>
        <w:ind w:left="426"/>
        <w:jc w:val="both"/>
        <w:rPr>
          <w:b/>
          <w:bCs/>
        </w:rPr>
      </w:pPr>
      <w:r w:rsidRPr="00732613">
        <w:rPr>
          <w:b/>
          <w:bCs/>
        </w:rPr>
        <w:t>7</w:t>
      </w:r>
      <w:r w:rsidR="00D72DF8" w:rsidRPr="00732613">
        <w:rPr>
          <w:b/>
          <w:bCs/>
        </w:rPr>
        <w:t>) Pełnomocnictwo upoważniające do złożenia oferty, o ile ofertę składa Pełnomocnik;</w:t>
      </w:r>
    </w:p>
    <w:p w14:paraId="37E3B2CA" w14:textId="354ECACC" w:rsidR="005164C5" w:rsidRPr="00732613" w:rsidRDefault="00A7756F" w:rsidP="007E359B">
      <w:pPr>
        <w:widowControl w:val="0"/>
        <w:suppressAutoHyphens/>
        <w:ind w:left="426"/>
        <w:jc w:val="both"/>
        <w:rPr>
          <w:b/>
          <w:bCs/>
        </w:rPr>
      </w:pPr>
      <w:r w:rsidRPr="00732613">
        <w:rPr>
          <w:b/>
          <w:bCs/>
        </w:rPr>
        <w:t>8</w:t>
      </w:r>
      <w:r w:rsidR="00D72DF8" w:rsidRPr="00732613">
        <w:rPr>
          <w:b/>
          <w:bCs/>
        </w:rPr>
        <w:t>) Pełnomocnictwo dla Pełnomocnika do reprezentowania w postępowaniu Wykonawców wspólnie ubiegających się o udzielenie zamówienia – dotyczy ofert składanych przez Wykonawców wspólnie ubiegających się o udzielenie zamówienia.</w:t>
      </w:r>
    </w:p>
    <w:p w14:paraId="7D8993E5" w14:textId="77777777" w:rsidR="00D24116" w:rsidRPr="00732613" w:rsidRDefault="00D24116" w:rsidP="007E359B">
      <w:pPr>
        <w:widowControl w:val="0"/>
        <w:suppressAutoHyphens/>
        <w:ind w:left="426"/>
        <w:jc w:val="both"/>
        <w:rPr>
          <w:bCs/>
        </w:rPr>
      </w:pPr>
      <w:r w:rsidRPr="00732613">
        <w:rPr>
          <w:bCs/>
        </w:rPr>
        <w:t>Pełnomocnictwo do złożenia oferty musi być złożone w oryginale w takiej samej formie, jak składana oferta (</w:t>
      </w:r>
      <w:proofErr w:type="spellStart"/>
      <w:r w:rsidRPr="00732613">
        <w:rPr>
          <w:bCs/>
        </w:rPr>
        <w:t>t.j</w:t>
      </w:r>
      <w:proofErr w:type="spellEnd"/>
      <w:r w:rsidRPr="00732613">
        <w:rPr>
          <w:bCs/>
        </w:rPr>
        <w:t>. w formie elektronicznej lub postaci elektronicznej opatrzonej podpisem zaufanym lub podpisem osobistym). Dopuszcza się także złożenie elektronicznej kopii (</w:t>
      </w:r>
      <w:proofErr w:type="spellStart"/>
      <w:r w:rsidRPr="00732613">
        <w:rPr>
          <w:bCs/>
        </w:rPr>
        <w:t>skanu</w:t>
      </w:r>
      <w:proofErr w:type="spellEnd"/>
      <w:r w:rsidRPr="00732613">
        <w:rPr>
          <w:bCs/>
        </w:rPr>
        <w:t xml:space="preserve">) pełnomocnictwa sporządzonego uprzednio w formie pisemnej, w formie elektronicznego poświadczenia sporządzonego stosownie do art. 97 §2 ustawy z dnia 14 lutego 1991r. Prawo o notariacie, które to poświadczenie notariusz opatruje kwalifikowanym podpisem </w:t>
      </w:r>
      <w:r w:rsidRPr="00732613">
        <w:rPr>
          <w:bCs/>
        </w:rPr>
        <w:lastRenderedPageBreak/>
        <w:t xml:space="preserve">elektronicznym, bądź też poprzez opatrzenie </w:t>
      </w:r>
      <w:proofErr w:type="spellStart"/>
      <w:r w:rsidRPr="00732613">
        <w:rPr>
          <w:bCs/>
        </w:rPr>
        <w:t>skanu</w:t>
      </w:r>
      <w:proofErr w:type="spellEnd"/>
      <w:r w:rsidRPr="00732613">
        <w:rPr>
          <w:bCs/>
        </w:rPr>
        <w:t xml:space="preserve"> pełnomocnictwa sporządzonego uprzednio w formie pisemnej kwalifikowanym podpisem, podpisem zaufanym lub podpisem osobistym mocodawcy. Elektroniczna kopia pełnomocnictwa nie może być uwierzytelniona przez upełnomocnionego.</w:t>
      </w:r>
    </w:p>
    <w:p w14:paraId="21FBA849" w14:textId="20D9FFE4" w:rsidR="00BC4726" w:rsidRPr="007E359B" w:rsidRDefault="00BC4726" w:rsidP="00B106D2">
      <w:pPr>
        <w:pStyle w:val="Akapitzlist"/>
        <w:widowControl w:val="0"/>
        <w:numPr>
          <w:ilvl w:val="3"/>
          <w:numId w:val="19"/>
        </w:numPr>
        <w:suppressAutoHyphens/>
        <w:ind w:left="426"/>
        <w:jc w:val="both"/>
        <w:rPr>
          <w:bCs/>
        </w:rPr>
      </w:pPr>
      <w:r w:rsidRPr="007E359B">
        <w:rPr>
          <w:bCs/>
        </w:rPr>
        <w:t>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w:t>
      </w:r>
    </w:p>
    <w:p w14:paraId="38D98A44" w14:textId="0E18E763" w:rsidR="0053575B" w:rsidRPr="007E359B" w:rsidRDefault="0053575B" w:rsidP="00B106D2">
      <w:pPr>
        <w:pStyle w:val="Akapitzlist"/>
        <w:widowControl w:val="0"/>
        <w:numPr>
          <w:ilvl w:val="3"/>
          <w:numId w:val="19"/>
        </w:numPr>
        <w:suppressAutoHyphens/>
        <w:ind w:left="426"/>
        <w:jc w:val="both"/>
        <w:rPr>
          <w:bCs/>
        </w:rPr>
      </w:pPr>
      <w:r w:rsidRPr="007E359B">
        <w:rPr>
          <w:bCs/>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14:paraId="0C9A2846" w14:textId="77777777" w:rsidR="0053575B" w:rsidRPr="007E359B" w:rsidRDefault="0053575B" w:rsidP="007E359B">
      <w:pPr>
        <w:pStyle w:val="Akapitzlist"/>
        <w:widowControl w:val="0"/>
        <w:suppressAutoHyphens/>
        <w:jc w:val="both"/>
        <w:rPr>
          <w:bCs/>
        </w:rPr>
      </w:pPr>
      <w:r w:rsidRPr="007E359B">
        <w:rPr>
          <w:bCs/>
        </w:rPr>
        <w:t>7.1 Wykonawca nie jest zobowiązany do złożenia podmiotowych środków dowodowych, które Zamawiający posiada, jeżeli Wykonawca wskaże te środki (poprzez podanie nr referencyjnego postępowania lub nazwy postępowania) oraz potwierdzi ich prawidłowość i aktualność.</w:t>
      </w:r>
    </w:p>
    <w:p w14:paraId="4E73C82B" w14:textId="068FD6C3" w:rsidR="00BC4726" w:rsidRPr="007E359B" w:rsidRDefault="0053575B" w:rsidP="007E359B">
      <w:pPr>
        <w:pStyle w:val="Akapitzlist"/>
        <w:widowControl w:val="0"/>
        <w:suppressAutoHyphens/>
        <w:jc w:val="both"/>
        <w:rPr>
          <w:bCs/>
        </w:rPr>
      </w:pPr>
      <w:r w:rsidRPr="007E359B">
        <w:rPr>
          <w:bCs/>
        </w:rPr>
        <w:t>7.2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4AD2F6AF" w14:textId="3BA72DC3" w:rsidR="00BC4726" w:rsidRPr="007E359B" w:rsidRDefault="00BC4726" w:rsidP="00B106D2">
      <w:pPr>
        <w:pStyle w:val="Akapitzlist"/>
        <w:widowControl w:val="0"/>
        <w:numPr>
          <w:ilvl w:val="3"/>
          <w:numId w:val="19"/>
        </w:numPr>
        <w:suppressAutoHyphens/>
        <w:ind w:left="426"/>
        <w:jc w:val="both"/>
        <w:rPr>
          <w:bCs/>
        </w:rPr>
      </w:pPr>
      <w:r w:rsidRPr="007E359B">
        <w:rPr>
          <w:bCs/>
        </w:rPr>
        <w:t>Jeżeli w imieniu wykonawcy działa osoba, której umocowanie do jego reprezentowania nie wynika z dokumentów, o których mowa w</w:t>
      </w:r>
      <w:r w:rsidR="002B02E0" w:rsidRPr="007E359B">
        <w:rPr>
          <w:bCs/>
        </w:rPr>
        <w:t xml:space="preserve"> ust 5 pkt.</w:t>
      </w:r>
      <w:r w:rsidR="006615BC" w:rsidRPr="007E359B">
        <w:rPr>
          <w:bCs/>
        </w:rPr>
        <w:t xml:space="preserve"> 6</w:t>
      </w:r>
      <w:r w:rsidRPr="007E359B">
        <w:rPr>
          <w:bCs/>
        </w:rPr>
        <w:t>, Z</w:t>
      </w:r>
      <w:r w:rsidR="00D72DF8" w:rsidRPr="007E359B">
        <w:rPr>
          <w:bCs/>
        </w:rPr>
        <w:t>amawiający żąda</w:t>
      </w:r>
      <w:r w:rsidRPr="007E359B">
        <w:rPr>
          <w:bCs/>
        </w:rPr>
        <w:t xml:space="preserve"> od wykonawcy pełnomocnictwa lub innego dokumentu potwierdzającego umocowanie do reprezentowania wykonawcy.</w:t>
      </w:r>
    </w:p>
    <w:p w14:paraId="1A4E61FB" w14:textId="26596819" w:rsidR="00BC4726" w:rsidRPr="007E359B" w:rsidRDefault="00E20AA8" w:rsidP="00B106D2">
      <w:pPr>
        <w:pStyle w:val="Akapitzlist"/>
        <w:widowControl w:val="0"/>
        <w:numPr>
          <w:ilvl w:val="3"/>
          <w:numId w:val="19"/>
        </w:numPr>
        <w:suppressAutoHyphens/>
        <w:ind w:left="426"/>
        <w:jc w:val="both"/>
        <w:rPr>
          <w:bCs/>
        </w:rPr>
      </w:pPr>
      <w:r w:rsidRPr="007E359B">
        <w:rPr>
          <w:bCs/>
        </w:rPr>
        <w:t>U</w:t>
      </w:r>
      <w:r w:rsidR="00BC4726" w:rsidRPr="007E359B">
        <w:rPr>
          <w:bCs/>
        </w:rPr>
        <w:t>st.</w:t>
      </w:r>
      <w:r w:rsidR="006476A0" w:rsidRPr="007E359B">
        <w:rPr>
          <w:bCs/>
        </w:rPr>
        <w:t xml:space="preserve"> 8</w:t>
      </w:r>
      <w:r w:rsidR="00BC4726" w:rsidRPr="007E359B">
        <w:rPr>
          <w:bCs/>
        </w:rPr>
        <w:t xml:space="preserve"> stosuje się odpowiednio do osoby działającej w imieniu  wykonawców wspólnie ubiegających się o udzielenie zamówienia publicznego.</w:t>
      </w:r>
    </w:p>
    <w:p w14:paraId="4C119BD2" w14:textId="60BA7538" w:rsidR="00BC4726" w:rsidRPr="007E359B" w:rsidRDefault="00E20AA8" w:rsidP="00B106D2">
      <w:pPr>
        <w:pStyle w:val="Akapitzlist"/>
        <w:widowControl w:val="0"/>
        <w:numPr>
          <w:ilvl w:val="3"/>
          <w:numId w:val="19"/>
        </w:numPr>
        <w:suppressAutoHyphens/>
        <w:ind w:left="426"/>
        <w:jc w:val="both"/>
        <w:rPr>
          <w:bCs/>
        </w:rPr>
      </w:pPr>
      <w:r w:rsidRPr="007E359B">
        <w:rPr>
          <w:bCs/>
        </w:rPr>
        <w:t>U</w:t>
      </w:r>
      <w:r w:rsidR="006476A0" w:rsidRPr="007E359B">
        <w:rPr>
          <w:bCs/>
        </w:rPr>
        <w:t>st. 6–8</w:t>
      </w:r>
      <w:r w:rsidR="00BC4726" w:rsidRPr="007E359B">
        <w:rPr>
          <w:bCs/>
        </w:rPr>
        <w:t xml:space="preserve"> stosuje się odpowiednio do osoby działającej w imieniu podmiotu udostępniającego zasoby na zasadach określonych w art. 118 </w:t>
      </w:r>
      <w:proofErr w:type="spellStart"/>
      <w:r w:rsidR="006615BC" w:rsidRPr="007E359B">
        <w:rPr>
          <w:bCs/>
        </w:rPr>
        <w:t>Pzp</w:t>
      </w:r>
      <w:proofErr w:type="spellEnd"/>
      <w:r w:rsidR="006615BC" w:rsidRPr="007E359B">
        <w:rPr>
          <w:bCs/>
        </w:rPr>
        <w:t xml:space="preserve"> </w:t>
      </w:r>
      <w:r w:rsidR="00BC4726" w:rsidRPr="007E359B">
        <w:rPr>
          <w:bCs/>
        </w:rPr>
        <w:t>lub podwykonawcy niebędącego podmiotem udostępniającym zasoby na takich zasadach.</w:t>
      </w:r>
    </w:p>
    <w:p w14:paraId="5A93A59F" w14:textId="4380C350" w:rsidR="005C4C21" w:rsidRPr="00732613" w:rsidRDefault="008A7A25" w:rsidP="00B106D2">
      <w:pPr>
        <w:pStyle w:val="Akapitzlist"/>
        <w:numPr>
          <w:ilvl w:val="3"/>
          <w:numId w:val="19"/>
        </w:numPr>
        <w:tabs>
          <w:tab w:val="left" w:pos="0"/>
          <w:tab w:val="left" w:pos="426"/>
        </w:tabs>
        <w:spacing w:after="120"/>
        <w:ind w:left="426"/>
        <w:jc w:val="both"/>
      </w:pPr>
      <w:r w:rsidRPr="00732613">
        <w:t xml:space="preserve">Wszelkie informacje stanowiące tajemnicę przedsiębiorstwa w rozumieniu ustawy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732613">
        <w:t>pzp</w:t>
      </w:r>
      <w:proofErr w:type="spellEnd"/>
      <w:r w:rsidRPr="00732613">
        <w:t xml:space="preserve">. </w:t>
      </w:r>
    </w:p>
    <w:p w14:paraId="5D95BFFE" w14:textId="77777777" w:rsidR="00883324" w:rsidRPr="008B6F10" w:rsidRDefault="00883324" w:rsidP="00883324">
      <w:pPr>
        <w:tabs>
          <w:tab w:val="left" w:pos="0"/>
          <w:tab w:val="left" w:pos="426"/>
        </w:tabs>
        <w:spacing w:after="120"/>
        <w:jc w:val="both"/>
        <w:rPr>
          <w:b/>
          <w:u w:val="single"/>
        </w:rPr>
      </w:pPr>
      <w:r w:rsidRPr="008B6F10">
        <w:rPr>
          <w:b/>
          <w:u w:val="single"/>
        </w:rPr>
        <w:t>12. Zamawiający wzywa wykonawcę, którego oferta została najwyżej oceniona, do złożenia w wyznaczonym terminie, nie krótszym niż 5 dni od dnia wezwania, podmiotowych środków dowodowych:</w:t>
      </w:r>
    </w:p>
    <w:p w14:paraId="17F00008" w14:textId="59DD4C84" w:rsidR="00883324" w:rsidRDefault="00883324" w:rsidP="00276C76">
      <w:pPr>
        <w:widowControl w:val="0"/>
        <w:suppressAutoHyphens/>
        <w:ind w:left="426"/>
        <w:jc w:val="both"/>
        <w:rPr>
          <w:b/>
          <w:bCs/>
        </w:rPr>
      </w:pPr>
      <w:r>
        <w:rPr>
          <w:b/>
          <w:bCs/>
        </w:rPr>
        <w:t>1</w:t>
      </w:r>
      <w:r w:rsidRPr="00605324">
        <w:rPr>
          <w:b/>
          <w:bCs/>
        </w:rPr>
        <w:t>) Wykazu usług, o których mowa w rozdz. IX SWZ - wg wzoru – załącznik nr 4 do SWZ.</w:t>
      </w:r>
    </w:p>
    <w:p w14:paraId="6298BB7A" w14:textId="491F98C2" w:rsidR="00883324" w:rsidRPr="00886468" w:rsidRDefault="00883324" w:rsidP="00276C76">
      <w:pPr>
        <w:widowControl w:val="0"/>
        <w:suppressAutoHyphens/>
        <w:ind w:left="426"/>
        <w:jc w:val="both"/>
        <w:rPr>
          <w:b/>
          <w:bCs/>
        </w:rPr>
      </w:pPr>
      <w:r>
        <w:rPr>
          <w:b/>
        </w:rPr>
        <w:t>2</w:t>
      </w:r>
      <w:r w:rsidRPr="00605324">
        <w:rPr>
          <w:b/>
        </w:rPr>
        <w:t xml:space="preserve">) Odpisu lub informacji z Krajowego </w:t>
      </w:r>
      <w:r w:rsidRPr="00886468">
        <w:rPr>
          <w:b/>
        </w:rPr>
        <w:t xml:space="preserve">Rejestru Sądowego lub Centralnej Ewidencji i Informacji o Działalności Gospodarczej, w zakresie art. 109 ust. 1 pkt 4 ustawy, sporządzonego nie wcześniej niż 3 miesiące przed jej złożeniem, jeżeli odrębne przepisy wymagają wpisu do rejestru lub ewidencji – z uwzględnieniem postanowień SWZ – </w:t>
      </w:r>
      <w:r w:rsidRPr="00886468">
        <w:rPr>
          <w:b/>
        </w:rPr>
        <w:lastRenderedPageBreak/>
        <w:t>Rozdział XV pkt 7 powyżej.</w:t>
      </w:r>
    </w:p>
    <w:p w14:paraId="53047BA6" w14:textId="77777777" w:rsidR="00D24116" w:rsidRPr="00732613" w:rsidRDefault="00B72200" w:rsidP="00D24116">
      <w:pPr>
        <w:pStyle w:val="Tekstpodstawowywcity"/>
        <w:widowControl w:val="0"/>
        <w:suppressAutoHyphens/>
        <w:ind w:left="0"/>
        <w:jc w:val="both"/>
      </w:pPr>
      <w:r w:rsidRPr="00732613">
        <w:t>1</w:t>
      </w:r>
      <w:r w:rsidR="00EF1CC2" w:rsidRPr="00732613">
        <w:t>3</w:t>
      </w:r>
      <w:r w:rsidR="00D24116" w:rsidRPr="00732613">
        <w:t>.</w:t>
      </w:r>
      <w:r w:rsidRPr="00732613">
        <w:t xml:space="preserve"> Jeżeli Wykonawca nie złoży po</w:t>
      </w:r>
      <w:r w:rsidR="00D24116" w:rsidRPr="00732613">
        <w:t>dmiotowych śr</w:t>
      </w:r>
      <w:r w:rsidRPr="00732613">
        <w:t>odków dowodowych lub złożone po</w:t>
      </w:r>
      <w:r w:rsidR="00D24116" w:rsidRPr="00732613">
        <w:t>dmiotowe środki dowodowe będą niekompletne, Zamawiający wezwie do ich złożenia lub uzupełnienia w wyznaczonym terminie.</w:t>
      </w:r>
    </w:p>
    <w:p w14:paraId="6E0874D4" w14:textId="77777777" w:rsidR="008D312D" w:rsidRPr="00732613" w:rsidRDefault="008D312D" w:rsidP="008D312D">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120"/>
        <w:jc w:val="both"/>
        <w:rPr>
          <w:b/>
        </w:rPr>
      </w:pPr>
      <w:r w:rsidRPr="00732613">
        <w:rPr>
          <w:b/>
        </w:rPr>
        <w:t>XVI</w:t>
      </w:r>
      <w:r w:rsidR="00866BE9" w:rsidRPr="00732613">
        <w:rPr>
          <w:b/>
        </w:rPr>
        <w:t>I</w:t>
      </w:r>
      <w:r w:rsidRPr="00732613">
        <w:rPr>
          <w:b/>
        </w:rPr>
        <w:t>. Poleganie na zasobach innych podmiotów.</w:t>
      </w:r>
    </w:p>
    <w:p w14:paraId="5576EDF0" w14:textId="0740B92A" w:rsidR="008D312D" w:rsidRPr="00732613" w:rsidRDefault="008D312D" w:rsidP="00B106D2">
      <w:pPr>
        <w:pStyle w:val="Tekstpodstawowywcity"/>
        <w:widowControl w:val="0"/>
        <w:numPr>
          <w:ilvl w:val="3"/>
          <w:numId w:val="27"/>
        </w:numPr>
        <w:suppressAutoHyphens/>
        <w:ind w:left="426"/>
        <w:jc w:val="both"/>
      </w:pPr>
      <w:r w:rsidRPr="00732613">
        <w:t xml:space="preserve">Wykonawca może w celu potwierdzenia spełniania warunków udziału w polegać na zdolnościach technicznych lub zawodowych podmiotów udostępniających zasoby, niezależnie od charakteru prawnego łączących go z nimi stosunków prawnych. </w:t>
      </w:r>
    </w:p>
    <w:p w14:paraId="4E92F304" w14:textId="590C3B26" w:rsidR="008D312D" w:rsidRPr="00732613" w:rsidRDefault="008D312D" w:rsidP="00B106D2">
      <w:pPr>
        <w:pStyle w:val="Tekstpodstawowywcity"/>
        <w:widowControl w:val="0"/>
        <w:numPr>
          <w:ilvl w:val="3"/>
          <w:numId w:val="27"/>
        </w:numPr>
        <w:suppressAutoHyphens/>
        <w:ind w:left="426"/>
        <w:jc w:val="both"/>
      </w:pPr>
      <w:r w:rsidRPr="00732613">
        <w:t xml:space="preserve">W odniesieniu do warunków dotyczących doświadczenia, Wykonawcy mogą polegać na zdolnościach podmiotów udostępniających zasoby, jeśli podmioty te wykonają świadczenie do realizacji którego te zdolności są wymagane. </w:t>
      </w:r>
    </w:p>
    <w:p w14:paraId="7681D0B1" w14:textId="4546182A" w:rsidR="008D312D" w:rsidRPr="00732613" w:rsidRDefault="008D312D" w:rsidP="00B106D2">
      <w:pPr>
        <w:pStyle w:val="Tekstpodstawowywcity"/>
        <w:widowControl w:val="0"/>
        <w:numPr>
          <w:ilvl w:val="3"/>
          <w:numId w:val="27"/>
        </w:numPr>
        <w:suppressAutoHyphens/>
        <w:ind w:left="426"/>
        <w:jc w:val="both"/>
      </w:pPr>
      <w:r w:rsidRPr="00732613">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sidR="00E51DCF" w:rsidRPr="00732613">
        <w:t>– zgodnie z Załącznikiem nr 5</w:t>
      </w:r>
      <w:r w:rsidRPr="00732613">
        <w:t xml:space="preserve"> do SWZ </w:t>
      </w:r>
    </w:p>
    <w:p w14:paraId="6D301A3F" w14:textId="2D19EAA9" w:rsidR="008D312D" w:rsidRPr="00732613" w:rsidRDefault="008D312D" w:rsidP="00B106D2">
      <w:pPr>
        <w:pStyle w:val="Tekstpodstawowywcity"/>
        <w:widowControl w:val="0"/>
        <w:numPr>
          <w:ilvl w:val="3"/>
          <w:numId w:val="27"/>
        </w:numPr>
        <w:suppressAutoHyphens/>
        <w:ind w:left="426"/>
        <w:jc w:val="both"/>
      </w:pPr>
      <w:r w:rsidRPr="00732613">
        <w:t xml:space="preserve">Zobowiązanie podmiotu udostępniającego zasoby, o którym mowa w ww. ust. 3 winno potwierdzać, że stosunek łączący wykonawcę z podmiotami udostępniającymi zasoby gwarantuje rzeczywisty dostęp do tych zasobów oraz winien określać w szczególności: </w:t>
      </w:r>
    </w:p>
    <w:p w14:paraId="696BDE24" w14:textId="564C2258" w:rsidR="008D312D" w:rsidRPr="00732613" w:rsidRDefault="008D312D" w:rsidP="00B106D2">
      <w:pPr>
        <w:pStyle w:val="Tekstpodstawowywcity"/>
        <w:widowControl w:val="0"/>
        <w:numPr>
          <w:ilvl w:val="1"/>
          <w:numId w:val="25"/>
        </w:numPr>
        <w:suppressAutoHyphens/>
        <w:ind w:left="709"/>
        <w:jc w:val="both"/>
      </w:pPr>
      <w:r w:rsidRPr="00732613">
        <w:t xml:space="preserve">zakres dostępnych wykonawcy zasobów podmiotu udostępniającego zasoby; </w:t>
      </w:r>
    </w:p>
    <w:p w14:paraId="6A3603A3" w14:textId="41CE78B7" w:rsidR="008D312D" w:rsidRPr="00732613" w:rsidRDefault="008D312D" w:rsidP="00B106D2">
      <w:pPr>
        <w:pStyle w:val="Tekstpodstawowywcity"/>
        <w:widowControl w:val="0"/>
        <w:numPr>
          <w:ilvl w:val="1"/>
          <w:numId w:val="25"/>
        </w:numPr>
        <w:suppressAutoHyphens/>
        <w:ind w:left="709"/>
        <w:jc w:val="both"/>
      </w:pPr>
      <w:r w:rsidRPr="00732613">
        <w:t>sposób i okres udostępnienia wykonawcy i wykorzystania przez niego zasobów podmiotu udostępniającego te zasoby przy wykonywaniu zamówienia;</w:t>
      </w:r>
    </w:p>
    <w:p w14:paraId="35366805" w14:textId="28F9C9CA" w:rsidR="008D312D" w:rsidRPr="00732613" w:rsidRDefault="008D312D" w:rsidP="00B106D2">
      <w:pPr>
        <w:pStyle w:val="Tekstpodstawowywcity"/>
        <w:widowControl w:val="0"/>
        <w:numPr>
          <w:ilvl w:val="1"/>
          <w:numId w:val="25"/>
        </w:numPr>
        <w:suppressAutoHyphens/>
        <w:ind w:left="709"/>
        <w:jc w:val="both"/>
      </w:pPr>
      <w:r w:rsidRPr="00732613">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3415F90" w14:textId="11BF24E6" w:rsidR="008D312D" w:rsidRPr="00732613" w:rsidRDefault="008D312D" w:rsidP="00B106D2">
      <w:pPr>
        <w:pStyle w:val="Tekstpodstawowywcity"/>
        <w:widowControl w:val="0"/>
        <w:numPr>
          <w:ilvl w:val="3"/>
          <w:numId w:val="27"/>
        </w:numPr>
        <w:suppressAutoHyphens/>
        <w:ind w:left="426"/>
        <w:jc w:val="both"/>
      </w:pPr>
      <w:r w:rsidRPr="00732613">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7DFBBF52" w14:textId="6CF74F36" w:rsidR="0026457E" w:rsidRPr="00732613" w:rsidRDefault="008D312D" w:rsidP="00B106D2">
      <w:pPr>
        <w:pStyle w:val="Tekstpodstawowywcity"/>
        <w:widowControl w:val="0"/>
        <w:numPr>
          <w:ilvl w:val="3"/>
          <w:numId w:val="27"/>
        </w:numPr>
        <w:suppressAutoHyphens/>
        <w:ind w:left="426"/>
        <w:jc w:val="both"/>
      </w:pPr>
      <w:r w:rsidRPr="00732613">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3DE7ACD8" w14:textId="66A6CBA4" w:rsidR="003274C9" w:rsidRPr="00732613" w:rsidRDefault="008D312D" w:rsidP="00B106D2">
      <w:pPr>
        <w:pStyle w:val="Tekstpodstawowywcity"/>
        <w:widowControl w:val="0"/>
        <w:numPr>
          <w:ilvl w:val="3"/>
          <w:numId w:val="27"/>
        </w:numPr>
        <w:suppressAutoHyphens/>
        <w:ind w:left="426"/>
        <w:jc w:val="both"/>
      </w:pPr>
      <w:r w:rsidRPr="00732613">
        <w:t>Wykonawca, w przypadku polegania na zdolnościach lub sytuacji podmiotów udostępniających zasoby, składa, wraz z</w:t>
      </w:r>
      <w:r w:rsidR="00DE65FB" w:rsidRPr="00732613">
        <w:t>e zobowiązaniem</w:t>
      </w:r>
      <w:r w:rsidR="0026457E" w:rsidRPr="00732613">
        <w:t>, o którym mowa w Rozdz. XVI</w:t>
      </w:r>
      <w:r w:rsidR="00BD51EF" w:rsidRPr="00732613">
        <w:t>I ust 3</w:t>
      </w:r>
      <w:r w:rsidR="004F4C22" w:rsidRPr="00732613">
        <w:t xml:space="preserve"> SWZ (Załącznik nr 5</w:t>
      </w:r>
      <w:r w:rsidRPr="00732613">
        <w:t xml:space="preserve"> do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w:t>
      </w:r>
      <w:r w:rsidR="0026457E" w:rsidRPr="00732613">
        <w:t>Rozdz. X</w:t>
      </w:r>
      <w:r w:rsidR="00BD51EF" w:rsidRPr="00732613">
        <w:t>I</w:t>
      </w:r>
      <w:r w:rsidRPr="00732613">
        <w:t xml:space="preserve"> SWZ – zgodnie z</w:t>
      </w:r>
      <w:r w:rsidR="0026457E" w:rsidRPr="00732613">
        <w:t xml:space="preserve"> Załącznikiem 3</w:t>
      </w:r>
      <w:r w:rsidR="00AC12A8" w:rsidRPr="00732613">
        <w:t>a</w:t>
      </w:r>
      <w:r w:rsidRPr="00732613">
        <w:t xml:space="preserve"> do SWZ.</w:t>
      </w:r>
      <w:r w:rsidR="00EC3121" w:rsidRPr="00732613">
        <w:t xml:space="preserve"> </w:t>
      </w:r>
    </w:p>
    <w:p w14:paraId="7BDEB534" w14:textId="77777777" w:rsidR="003274C9" w:rsidRPr="00732613" w:rsidRDefault="003274C9" w:rsidP="003274C9">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120"/>
        <w:jc w:val="both"/>
        <w:rPr>
          <w:b/>
        </w:rPr>
      </w:pPr>
      <w:r w:rsidRPr="00732613">
        <w:rPr>
          <w:b/>
        </w:rPr>
        <w:t>XVII</w:t>
      </w:r>
      <w:r w:rsidR="00866BE9" w:rsidRPr="00732613">
        <w:rPr>
          <w:b/>
        </w:rPr>
        <w:t>I</w:t>
      </w:r>
      <w:r w:rsidRPr="00732613">
        <w:rPr>
          <w:b/>
        </w:rPr>
        <w:t>. Informacja dla Wykonawców wspólnie ubiegających się o udzielenie zamówienia (spółki cywilne / konsorcja)</w:t>
      </w:r>
    </w:p>
    <w:p w14:paraId="29DA8AD2" w14:textId="752B63D3" w:rsidR="003274C9" w:rsidRPr="00732613" w:rsidRDefault="008D312D" w:rsidP="00B106D2">
      <w:pPr>
        <w:pStyle w:val="Tekstpodstawowywcity"/>
        <w:widowControl w:val="0"/>
        <w:numPr>
          <w:ilvl w:val="3"/>
          <w:numId w:val="28"/>
        </w:numPr>
        <w:suppressAutoHyphens/>
        <w:ind w:left="426"/>
        <w:jc w:val="both"/>
      </w:pPr>
      <w:r w:rsidRPr="00732613">
        <w:lastRenderedPageBreak/>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400C68BD" w14:textId="1CA19BDA" w:rsidR="003274C9" w:rsidRPr="00732613" w:rsidRDefault="008D312D" w:rsidP="00B106D2">
      <w:pPr>
        <w:pStyle w:val="Tekstpodstawowywcity"/>
        <w:widowControl w:val="0"/>
        <w:numPr>
          <w:ilvl w:val="3"/>
          <w:numId w:val="28"/>
        </w:numPr>
        <w:suppressAutoHyphens/>
        <w:ind w:left="426"/>
        <w:jc w:val="both"/>
      </w:pPr>
      <w:r w:rsidRPr="00732613">
        <w:t xml:space="preserve">Wszelka korespondencja będzie prowadzona przez Zamawiającego wyłącznie z pełnomocnikiem. </w:t>
      </w:r>
    </w:p>
    <w:p w14:paraId="371AFB52" w14:textId="7EE4B9F5" w:rsidR="003274C9" w:rsidRPr="00732613" w:rsidRDefault="008D312D" w:rsidP="00B106D2">
      <w:pPr>
        <w:pStyle w:val="Tekstpodstawowywcity"/>
        <w:widowControl w:val="0"/>
        <w:numPr>
          <w:ilvl w:val="3"/>
          <w:numId w:val="28"/>
        </w:numPr>
        <w:suppressAutoHyphens/>
        <w:ind w:left="426"/>
        <w:jc w:val="both"/>
      </w:pPr>
      <w:r w:rsidRPr="00732613">
        <w:t xml:space="preserve">W przypadku Wykonawców wspólnie ubiegających się o udzielenie zamówienia, oświadczenia, o których mowa </w:t>
      </w:r>
      <w:r w:rsidR="00AC4493" w:rsidRPr="00732613">
        <w:t>w Rozdz. XV</w:t>
      </w:r>
      <w:r w:rsidR="00866BE9" w:rsidRPr="00732613">
        <w:t>I</w:t>
      </w:r>
      <w:r w:rsidR="001737CC" w:rsidRPr="00732613">
        <w:t xml:space="preserve"> </w:t>
      </w:r>
      <w:r w:rsidRPr="00732613">
        <w:t>SWZ, składa każdy z Wykonawców. Oświadczenia, których wzór stanowi Załącznik nr 3 do SWZ te potwierdzają brak podstaw wykluczenia ora</w:t>
      </w:r>
      <w:r w:rsidR="00AC4493" w:rsidRPr="00732613">
        <w:t xml:space="preserve">z spełnianie </w:t>
      </w:r>
      <w:r w:rsidRPr="00732613">
        <w:t xml:space="preserve"> warunków udziału w zakresie, w jakim każdy z Wykonawców wykazuje spełnianie warunków udziału w postępowaniu. </w:t>
      </w:r>
    </w:p>
    <w:p w14:paraId="21283868" w14:textId="27BEDBF3" w:rsidR="003274C9" w:rsidRPr="00732613" w:rsidRDefault="008D312D" w:rsidP="00B106D2">
      <w:pPr>
        <w:pStyle w:val="Tekstpodstawowywcity"/>
        <w:widowControl w:val="0"/>
        <w:numPr>
          <w:ilvl w:val="3"/>
          <w:numId w:val="28"/>
        </w:numPr>
        <w:suppressAutoHyphens/>
        <w:ind w:left="426"/>
        <w:jc w:val="both"/>
      </w:pPr>
      <w:r w:rsidRPr="00732613">
        <w:t xml:space="preserve">W odniesieniu do warunków dotyczących wykształcenia, kwalifikacji zawodowych lub doświadczenia Wykonawcy wspólnie ubiegający się o udzielenie zamówienia mogą polegać na zdolnościach tych z Wykonawców, którzy </w:t>
      </w:r>
      <w:r w:rsidR="00894173" w:rsidRPr="00732613">
        <w:t>będą wykonywać</w:t>
      </w:r>
      <w:r w:rsidRPr="00732613">
        <w:t xml:space="preserve"> roboty budowlane, do realizacji których te zdolności są wymagane. </w:t>
      </w:r>
    </w:p>
    <w:p w14:paraId="1F08A96D" w14:textId="6008BB23" w:rsidR="003274C9" w:rsidRPr="00732613" w:rsidRDefault="008D312D" w:rsidP="00B106D2">
      <w:pPr>
        <w:pStyle w:val="Tekstpodstawowywcity"/>
        <w:widowControl w:val="0"/>
        <w:numPr>
          <w:ilvl w:val="3"/>
          <w:numId w:val="28"/>
        </w:numPr>
        <w:suppressAutoHyphens/>
        <w:ind w:left="426"/>
        <w:jc w:val="both"/>
      </w:pPr>
      <w:r w:rsidRPr="00732613">
        <w:t xml:space="preserve">W przypadku, o którym mowa w ww. ust. 4, Wykonawcy wspólnie ubiegający się o udzielenie zamówienia dołączają do oferty oświadczenie (zgodnie z </w:t>
      </w:r>
      <w:r w:rsidR="00323327" w:rsidRPr="00732613">
        <w:t xml:space="preserve">Załącznikiem nr </w:t>
      </w:r>
      <w:r w:rsidR="00E51DCF" w:rsidRPr="00732613">
        <w:t>6</w:t>
      </w:r>
      <w:r w:rsidRPr="00732613">
        <w:t xml:space="preserve"> do SWZ), z którego wynika, które roboty budowlane wykonają poszczególni Wykonawcy. </w:t>
      </w:r>
    </w:p>
    <w:p w14:paraId="20E1F9C7" w14:textId="4A0020F4" w:rsidR="0042287C" w:rsidRPr="00732613" w:rsidRDefault="008D312D" w:rsidP="00B106D2">
      <w:pPr>
        <w:pStyle w:val="Tekstpodstawowywcity"/>
        <w:widowControl w:val="0"/>
        <w:numPr>
          <w:ilvl w:val="3"/>
          <w:numId w:val="28"/>
        </w:numPr>
        <w:suppressAutoHyphens/>
        <w:ind w:left="426"/>
        <w:jc w:val="both"/>
      </w:pPr>
      <w:r w:rsidRPr="00732613">
        <w:t>Oświadczenia i dokumenty potwierdzające brak podstaw do wykluczenia z postępowania składa każdy z Wykonawców wspólnie ubiegających się o zamówienie.</w:t>
      </w:r>
    </w:p>
    <w:p w14:paraId="183817FE" w14:textId="77777777" w:rsidR="00AE6075" w:rsidRPr="00732613" w:rsidRDefault="00866BE9" w:rsidP="00AE6075">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120"/>
        <w:jc w:val="both"/>
        <w:rPr>
          <w:b/>
        </w:rPr>
      </w:pPr>
      <w:r w:rsidRPr="00732613">
        <w:rPr>
          <w:b/>
        </w:rPr>
        <w:t>XIX</w:t>
      </w:r>
      <w:r w:rsidR="00AE6075" w:rsidRPr="00732613">
        <w:rPr>
          <w:b/>
        </w:rPr>
        <w:t>. Sposób oraz termin składania ofert.</w:t>
      </w:r>
    </w:p>
    <w:p w14:paraId="2BDFA0F7" w14:textId="72329F1B" w:rsidR="005274D6" w:rsidRPr="008F606F" w:rsidRDefault="005274D6" w:rsidP="00B106D2">
      <w:pPr>
        <w:pStyle w:val="Akapitzlist"/>
        <w:numPr>
          <w:ilvl w:val="3"/>
          <w:numId w:val="29"/>
        </w:numPr>
        <w:autoSpaceDE w:val="0"/>
        <w:autoSpaceDN w:val="0"/>
        <w:adjustRightInd w:val="0"/>
        <w:spacing w:line="276" w:lineRule="auto"/>
        <w:ind w:left="426"/>
        <w:jc w:val="both"/>
      </w:pPr>
      <w:r w:rsidRPr="008F606F">
        <w:t>Ofertę należy złożyć za pośrednictwem Platformy e-Zamówienia.</w:t>
      </w:r>
    </w:p>
    <w:p w14:paraId="3D2EEBBD" w14:textId="3D044606" w:rsidR="005274D6" w:rsidRPr="005F6C25" w:rsidRDefault="005274D6" w:rsidP="00B106D2">
      <w:pPr>
        <w:pStyle w:val="Akapitzlist"/>
        <w:numPr>
          <w:ilvl w:val="3"/>
          <w:numId w:val="29"/>
        </w:numPr>
        <w:autoSpaceDE w:val="0"/>
        <w:autoSpaceDN w:val="0"/>
        <w:adjustRightInd w:val="0"/>
        <w:spacing w:line="276" w:lineRule="auto"/>
        <w:ind w:left="426"/>
        <w:jc w:val="both"/>
        <w:rPr>
          <w:rFonts w:cs="Trebuchet MS"/>
          <w:b/>
        </w:rPr>
      </w:pPr>
      <w:r w:rsidRPr="00182DDE">
        <w:rPr>
          <w:rFonts w:cs="Trebuchet MS"/>
        </w:rPr>
        <w:t xml:space="preserve">Ofertę wraz z wymaganymi załącznikami należy złożyć w terminie </w:t>
      </w:r>
      <w:r w:rsidRPr="005F6C25">
        <w:rPr>
          <w:rFonts w:cs="Trebuchet MS"/>
        </w:rPr>
        <w:t xml:space="preserve">do </w:t>
      </w:r>
      <w:r w:rsidRPr="00261B87">
        <w:rPr>
          <w:rFonts w:cs="Trebuchet MS"/>
        </w:rPr>
        <w:t xml:space="preserve">dnia </w:t>
      </w:r>
      <w:r w:rsidR="00261B87" w:rsidRPr="00261B87">
        <w:rPr>
          <w:rFonts w:cs="Trebuchet MS"/>
          <w:b/>
        </w:rPr>
        <w:t>20.11.2024</w:t>
      </w:r>
      <w:r w:rsidRPr="005F6C25">
        <w:rPr>
          <w:rFonts w:cs="Trebuchet MS"/>
          <w:b/>
        </w:rPr>
        <w:t xml:space="preserve"> r.</w:t>
      </w:r>
      <w:r w:rsidRPr="005F6C25">
        <w:rPr>
          <w:rFonts w:cs="Trebuchet MS"/>
        </w:rPr>
        <w:t xml:space="preserve">, do godz. </w:t>
      </w:r>
      <w:r w:rsidR="00261B87">
        <w:rPr>
          <w:rFonts w:cs="Trebuchet MS"/>
          <w:b/>
        </w:rPr>
        <w:t>09</w:t>
      </w:r>
      <w:r w:rsidRPr="005F6C25">
        <w:rPr>
          <w:rFonts w:cs="Trebuchet MS"/>
          <w:b/>
        </w:rPr>
        <w:t>.00.</w:t>
      </w:r>
    </w:p>
    <w:p w14:paraId="4C167A7D" w14:textId="019B82A8" w:rsidR="005274D6" w:rsidRPr="00182DDE" w:rsidRDefault="005274D6" w:rsidP="00B106D2">
      <w:pPr>
        <w:pStyle w:val="Akapitzlist"/>
        <w:numPr>
          <w:ilvl w:val="3"/>
          <w:numId w:val="29"/>
        </w:numPr>
        <w:autoSpaceDE w:val="0"/>
        <w:autoSpaceDN w:val="0"/>
        <w:adjustRightInd w:val="0"/>
        <w:spacing w:line="276" w:lineRule="auto"/>
        <w:ind w:left="426"/>
        <w:jc w:val="both"/>
        <w:rPr>
          <w:rFonts w:cs="Trebuchet MS"/>
        </w:rPr>
      </w:pPr>
      <w:r w:rsidRPr="00182DDE">
        <w:rPr>
          <w:rFonts w:cs="Trebuchet MS"/>
        </w:rPr>
        <w:t xml:space="preserve">Wykonawca może złożyć tylko jedną ofertę. </w:t>
      </w:r>
    </w:p>
    <w:p w14:paraId="1565FC88" w14:textId="14F8DD23" w:rsidR="005274D6" w:rsidRPr="00182DDE" w:rsidRDefault="005274D6" w:rsidP="00B106D2">
      <w:pPr>
        <w:pStyle w:val="Akapitzlist"/>
        <w:numPr>
          <w:ilvl w:val="3"/>
          <w:numId w:val="29"/>
        </w:numPr>
        <w:autoSpaceDE w:val="0"/>
        <w:autoSpaceDN w:val="0"/>
        <w:adjustRightInd w:val="0"/>
        <w:spacing w:line="276" w:lineRule="auto"/>
        <w:ind w:left="426"/>
        <w:jc w:val="both"/>
        <w:rPr>
          <w:rFonts w:cs="Trebuchet MS"/>
        </w:rPr>
      </w:pPr>
      <w:r w:rsidRPr="00182DDE">
        <w:rPr>
          <w:rFonts w:cs="Trebuchet MS"/>
        </w:rPr>
        <w:t>Ofertę sporządza się w języku polskim.</w:t>
      </w:r>
    </w:p>
    <w:p w14:paraId="0495AF32" w14:textId="510513BF" w:rsidR="005274D6" w:rsidRPr="00182DDE" w:rsidRDefault="005274D6" w:rsidP="00B106D2">
      <w:pPr>
        <w:pStyle w:val="Akapitzlist"/>
        <w:numPr>
          <w:ilvl w:val="3"/>
          <w:numId w:val="29"/>
        </w:numPr>
        <w:autoSpaceDE w:val="0"/>
        <w:autoSpaceDN w:val="0"/>
        <w:adjustRightInd w:val="0"/>
        <w:spacing w:line="276" w:lineRule="auto"/>
        <w:ind w:left="426"/>
        <w:jc w:val="both"/>
        <w:rPr>
          <w:rFonts w:cs="Trebuchet MS"/>
        </w:rPr>
      </w:pPr>
      <w:r w:rsidRPr="00182DDE">
        <w:rPr>
          <w:rFonts w:cs="Trebuchet MS"/>
        </w:rPr>
        <w:t xml:space="preserve">Wykonawca zamierzający złożyć ofertę w postępowaniu o udzielenie zamówienia publicznego musi posiadać konto podmiotu »Wykonawca« na Platformie </w:t>
      </w:r>
      <w:proofErr w:type="spellStart"/>
      <w:r w:rsidRPr="00182DDE">
        <w:rPr>
          <w:rFonts w:cs="Trebuchet MS"/>
        </w:rPr>
        <w:t>eZamówienia</w:t>
      </w:r>
      <w:proofErr w:type="spellEnd"/>
      <w:r w:rsidRPr="00182DDE">
        <w:rPr>
          <w:rFonts w:cs="Trebuchet MS"/>
        </w:rPr>
        <w:t xml:space="preserve">. Szczegółowe informacje na temat zakładania kont podmiotów oraz zasady i warunki korzystania z Platformy </w:t>
      </w:r>
      <w:proofErr w:type="spellStart"/>
      <w:r w:rsidRPr="00182DDE">
        <w:rPr>
          <w:rFonts w:cs="Trebuchet MS"/>
        </w:rPr>
        <w:t>eZamówienia</w:t>
      </w:r>
      <w:proofErr w:type="spellEnd"/>
      <w:r w:rsidRPr="00182DDE">
        <w:rPr>
          <w:rFonts w:cs="Trebuchet MS"/>
        </w:rPr>
        <w:t>, w tym składania ofert określa »Regulamin Platformy e-Zamówienia«, dostępny na stronie internetowej https://ezamowienia.gov.pl oraz informacje zamieszczone w zakładce »Centrum Pomocy«.</w:t>
      </w:r>
    </w:p>
    <w:p w14:paraId="7D6ED712" w14:textId="3F38D1AB" w:rsidR="005274D6" w:rsidRPr="008F606F" w:rsidRDefault="005274D6" w:rsidP="00B106D2">
      <w:pPr>
        <w:pStyle w:val="Akapitzlist"/>
        <w:numPr>
          <w:ilvl w:val="3"/>
          <w:numId w:val="29"/>
        </w:numPr>
        <w:autoSpaceDE w:val="0"/>
        <w:autoSpaceDN w:val="0"/>
        <w:adjustRightInd w:val="0"/>
        <w:spacing w:line="276" w:lineRule="auto"/>
        <w:ind w:left="426"/>
        <w:jc w:val="both"/>
      </w:pPr>
      <w:r w:rsidRPr="008F606F">
        <w:t xml:space="preserve">Zamawiający wymaga złożenia oferty w oparciu o wzór Formularza ofertowego stanowiącego  załącznik nr 1 do SWZ. Formularz ofertowy podpisuje się kwalifikowanym podpisem elektronicznym, podpisem zaufanym lub podpisem osobistym. Wypełniony formularz podpisujemy podpisem wewnętrznym. Pozostałe dokumenty wchodzące w skład oferty lub składane wraz z ofertą, które są zgodnie z ustawą </w:t>
      </w:r>
      <w:proofErr w:type="spellStart"/>
      <w:r w:rsidRPr="008F606F">
        <w:t>Pzp</w:t>
      </w:r>
      <w:proofErr w:type="spellEnd"/>
      <w:r w:rsidRPr="008F606F">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Szczegółowe informacje, jak podpisywać podpisem kwalifikowanym znajdują się w „Instrukcji podpisywania”.</w:t>
      </w:r>
    </w:p>
    <w:p w14:paraId="203DB970" w14:textId="77777777" w:rsidR="005274D6" w:rsidRPr="00182DDE" w:rsidRDefault="005274D6" w:rsidP="00636A6B">
      <w:pPr>
        <w:pStyle w:val="Akapitzlist"/>
        <w:autoSpaceDE w:val="0"/>
        <w:autoSpaceDN w:val="0"/>
        <w:adjustRightInd w:val="0"/>
        <w:spacing w:line="276" w:lineRule="auto"/>
        <w:ind w:left="426"/>
        <w:jc w:val="both"/>
        <w:rPr>
          <w:u w:val="single"/>
        </w:rPr>
      </w:pPr>
      <w:r w:rsidRPr="00182DDE">
        <w:rPr>
          <w:u w:val="single"/>
        </w:rPr>
        <w:t>Uwaga! Po podpisaniu nie należy modyfikować pliku.</w:t>
      </w:r>
    </w:p>
    <w:p w14:paraId="7AFFC6BD" w14:textId="77777777" w:rsidR="005274D6" w:rsidRPr="00182DDE" w:rsidRDefault="005274D6" w:rsidP="00636A6B">
      <w:pPr>
        <w:pStyle w:val="Akapitzlist"/>
        <w:autoSpaceDE w:val="0"/>
        <w:autoSpaceDN w:val="0"/>
        <w:adjustRightInd w:val="0"/>
        <w:spacing w:line="276" w:lineRule="auto"/>
        <w:ind w:left="426"/>
        <w:jc w:val="both"/>
        <w:rPr>
          <w:u w:val="single"/>
        </w:rPr>
      </w:pPr>
      <w:r w:rsidRPr="00182DDE">
        <w:rPr>
          <w:u w:val="single"/>
        </w:rPr>
        <w:lastRenderedPageBreak/>
        <w:t xml:space="preserve">UWAGA: niniejsze postępowanie prowadzone jest bez wykorzystania formularza interaktywnego dostępnego na platformie. </w:t>
      </w:r>
    </w:p>
    <w:p w14:paraId="417844AF" w14:textId="4E826ED3" w:rsidR="005274D6" w:rsidRPr="008F606F" w:rsidRDefault="005274D6" w:rsidP="00B106D2">
      <w:pPr>
        <w:pStyle w:val="Akapitzlist"/>
        <w:numPr>
          <w:ilvl w:val="3"/>
          <w:numId w:val="29"/>
        </w:numPr>
        <w:tabs>
          <w:tab w:val="left" w:pos="426"/>
        </w:tabs>
        <w:autoSpaceDE w:val="0"/>
        <w:autoSpaceDN w:val="0"/>
        <w:adjustRightInd w:val="0"/>
        <w:spacing w:line="276" w:lineRule="auto"/>
        <w:ind w:left="426"/>
        <w:jc w:val="both"/>
      </w:pPr>
      <w:r w:rsidRPr="008F606F">
        <w:t xml:space="preserve">W celu złożenia oferty, należy przejść do szczegółów postepowania i wybrać zakładkę „Oferty/wnioski”, widoczną po zalogowaniu się na konto Wykonawcy. Po wybraniu przycisku „Złóż ofertę” system prezentuje okno składania oferty umożliwiające przekazanie dokumentów elektronicznych, w którym znajdują się dwa pola „przeciągnij” i „upuść”, służące do dodawania plików.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3DEFC983" w14:textId="577CE681" w:rsidR="005274D6" w:rsidRPr="008F606F" w:rsidRDefault="005274D6" w:rsidP="00B106D2">
      <w:pPr>
        <w:pStyle w:val="Akapitzlist"/>
        <w:numPr>
          <w:ilvl w:val="3"/>
          <w:numId w:val="29"/>
        </w:numPr>
        <w:autoSpaceDE w:val="0"/>
        <w:autoSpaceDN w:val="0"/>
        <w:adjustRightInd w:val="0"/>
        <w:spacing w:line="276" w:lineRule="auto"/>
        <w:ind w:left="426"/>
        <w:jc w:val="both"/>
      </w:pPr>
      <w:r w:rsidRPr="008F606F">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33127B8F" w14:textId="3FD54ED0" w:rsidR="005274D6" w:rsidRPr="008F606F" w:rsidRDefault="005274D6" w:rsidP="00B106D2">
      <w:pPr>
        <w:pStyle w:val="Akapitzlist"/>
        <w:numPr>
          <w:ilvl w:val="3"/>
          <w:numId w:val="29"/>
        </w:numPr>
        <w:autoSpaceDE w:val="0"/>
        <w:autoSpaceDN w:val="0"/>
        <w:adjustRightInd w:val="0"/>
        <w:spacing w:line="276" w:lineRule="auto"/>
        <w:ind w:left="426"/>
        <w:jc w:val="both"/>
      </w:pPr>
      <w:r w:rsidRPr="008F606F">
        <w:t>Po wprowadzeniu plików, należy wcisnąć przycisk „Wyślij pliki i złóż ofertę”, a następnie potwierdzić, że chce się złożyć ofertę.</w:t>
      </w:r>
    </w:p>
    <w:p w14:paraId="671AF609" w14:textId="6170A69F" w:rsidR="005274D6" w:rsidRPr="008F606F" w:rsidRDefault="005274D6" w:rsidP="00B106D2">
      <w:pPr>
        <w:pStyle w:val="Akapitzlist"/>
        <w:numPr>
          <w:ilvl w:val="3"/>
          <w:numId w:val="29"/>
        </w:numPr>
        <w:autoSpaceDE w:val="0"/>
        <w:autoSpaceDN w:val="0"/>
        <w:adjustRightInd w:val="0"/>
        <w:spacing w:line="276" w:lineRule="auto"/>
        <w:ind w:left="426"/>
        <w:jc w:val="both"/>
      </w:pPr>
      <w:r w:rsidRPr="008F606F">
        <w:t>W tym momencie system rozpoczyna proces walidacji składanych plików, ich automatycznego szyfrowania, pakowania i składania na platformie. Po zakończeniu procesu na ekranie pojawia się informacja, że proces składania ofert się zakończył i można pobrać dokumenty potwierdzające złożenie oferty.  Jeśli proces zakończył się pozytywnie można pobrać potwierdzenia przyjęcia i odbioru dokumentu tzw. Elektroniczne Potwierdzenie Przyjęcia (EPP) i Elektroniczne Potwierdzenie Otrzymania (EPO). EPP i EPO dostępne są dla zalogowanego Wykonawcy w szczegółach postepowania w zakładce „Oferty/Wnioski”. System wyświetli okno umożliwiające pobranie dokumentów na lokalne zasoby użytkownika.</w:t>
      </w:r>
    </w:p>
    <w:p w14:paraId="105DB65A" w14:textId="3DA34469" w:rsidR="005274D6" w:rsidRPr="008F606F" w:rsidRDefault="005274D6" w:rsidP="00B106D2">
      <w:pPr>
        <w:pStyle w:val="Akapitzlist"/>
        <w:numPr>
          <w:ilvl w:val="3"/>
          <w:numId w:val="29"/>
        </w:numPr>
        <w:autoSpaceDE w:val="0"/>
        <w:autoSpaceDN w:val="0"/>
        <w:adjustRightInd w:val="0"/>
        <w:spacing w:line="276" w:lineRule="auto"/>
        <w:ind w:left="426"/>
        <w:jc w:val="both"/>
      </w:pPr>
      <w:r w:rsidRPr="008F606F">
        <w:t>Oferta może być złożona tylko do upływu terminu składania ofert. Zamawiający odrzuci ofertę złożoną po terminie składania ofert.</w:t>
      </w:r>
    </w:p>
    <w:p w14:paraId="76295091" w14:textId="212B517C" w:rsidR="005274D6" w:rsidRPr="008F606F" w:rsidRDefault="005274D6" w:rsidP="00B106D2">
      <w:pPr>
        <w:pStyle w:val="Akapitzlist"/>
        <w:numPr>
          <w:ilvl w:val="3"/>
          <w:numId w:val="29"/>
        </w:numPr>
        <w:autoSpaceDE w:val="0"/>
        <w:autoSpaceDN w:val="0"/>
        <w:adjustRightInd w:val="0"/>
        <w:spacing w:line="276" w:lineRule="auto"/>
        <w:ind w:left="426"/>
        <w:jc w:val="both"/>
      </w:pPr>
      <w:r w:rsidRPr="008F606F">
        <w:t>Wykonawca może przed upływem terminu składania ofert wycofać ofertę. W celu wycofania złożonej oferty przez Wykonawcę, należy przejść do szczegółów postepowania, wybrać zakładkę „Oferty/wnioski” a następnie użyć przycisku „Wycofaj ofertę”. Funkcja dostępna jest tylko dla użytkowników mających rolę „Wycofanie ofert/Wniosków/Prac konkursowych”. Po potwierdzeniu oferta zostanie wycofana i będzie można pobrać dokument potwierdzający wycofanie oferty, tzw. Elektroniczne Potwierdzenie Wycofania (EPW).</w:t>
      </w:r>
    </w:p>
    <w:p w14:paraId="2A04BB85" w14:textId="32423D3D" w:rsidR="005274D6" w:rsidRPr="008F606F" w:rsidRDefault="005274D6" w:rsidP="00B106D2">
      <w:pPr>
        <w:pStyle w:val="Akapitzlist"/>
        <w:numPr>
          <w:ilvl w:val="3"/>
          <w:numId w:val="29"/>
        </w:numPr>
        <w:autoSpaceDE w:val="0"/>
        <w:autoSpaceDN w:val="0"/>
        <w:adjustRightInd w:val="0"/>
        <w:spacing w:line="276" w:lineRule="auto"/>
        <w:ind w:left="426"/>
        <w:jc w:val="both"/>
      </w:pPr>
      <w:r w:rsidRPr="008F606F">
        <w:t xml:space="preserve">Wykonawca po upływie terminu do składania ofert nie może skutecznie dokonać zmiany ani wycofać złożonej oferty. </w:t>
      </w:r>
    </w:p>
    <w:p w14:paraId="1D0A17A6" w14:textId="77777777" w:rsidR="00AE6075" w:rsidRPr="00732613" w:rsidRDefault="00AE6075" w:rsidP="00AE6075">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120"/>
        <w:jc w:val="both"/>
        <w:rPr>
          <w:b/>
        </w:rPr>
      </w:pPr>
      <w:r w:rsidRPr="00732613">
        <w:rPr>
          <w:b/>
        </w:rPr>
        <w:t>X</w:t>
      </w:r>
      <w:r w:rsidR="00866BE9" w:rsidRPr="00732613">
        <w:rPr>
          <w:b/>
        </w:rPr>
        <w:t>X</w:t>
      </w:r>
      <w:r w:rsidRPr="00732613">
        <w:rPr>
          <w:b/>
        </w:rPr>
        <w:t>. Termin otwarcia ofert.</w:t>
      </w:r>
    </w:p>
    <w:p w14:paraId="2F76F31D" w14:textId="78485FF8" w:rsidR="005274D6" w:rsidRPr="008F606F" w:rsidRDefault="005274D6" w:rsidP="00B106D2">
      <w:pPr>
        <w:numPr>
          <w:ilvl w:val="0"/>
          <w:numId w:val="6"/>
        </w:numPr>
        <w:autoSpaceDE w:val="0"/>
        <w:autoSpaceDN w:val="0"/>
        <w:adjustRightInd w:val="0"/>
        <w:spacing w:line="276" w:lineRule="auto"/>
        <w:jc w:val="both"/>
        <w:rPr>
          <w:rFonts w:cs="Trebuchet MS"/>
        </w:rPr>
      </w:pPr>
      <w:r w:rsidRPr="008F606F">
        <w:rPr>
          <w:rFonts w:cs="Trebuchet MS"/>
        </w:rPr>
        <w:t xml:space="preserve">Otwarcie ofert </w:t>
      </w:r>
      <w:r w:rsidRPr="005F6C25">
        <w:rPr>
          <w:rFonts w:cs="Trebuchet MS"/>
        </w:rPr>
        <w:t xml:space="preserve">nastąpi w </w:t>
      </w:r>
      <w:r w:rsidR="005F6C25" w:rsidRPr="005F6C25">
        <w:rPr>
          <w:rFonts w:cs="Trebuchet MS"/>
        </w:rPr>
        <w:t xml:space="preserve">dniu </w:t>
      </w:r>
      <w:r w:rsidR="00261B87" w:rsidRPr="00261B87">
        <w:rPr>
          <w:rFonts w:cs="Trebuchet MS"/>
          <w:b/>
        </w:rPr>
        <w:t>20.11.2024</w:t>
      </w:r>
      <w:r w:rsidRPr="00261B87">
        <w:rPr>
          <w:rFonts w:cs="Trebuchet MS"/>
          <w:b/>
        </w:rPr>
        <w:t xml:space="preserve"> r</w:t>
      </w:r>
      <w:r w:rsidRPr="005F6C25">
        <w:rPr>
          <w:rFonts w:cs="Trebuchet MS"/>
          <w:b/>
        </w:rPr>
        <w:t>.</w:t>
      </w:r>
      <w:r w:rsidRPr="005F6C25">
        <w:rPr>
          <w:rFonts w:cs="Trebuchet MS"/>
        </w:rPr>
        <w:t xml:space="preserve"> o </w:t>
      </w:r>
      <w:r w:rsidRPr="008F606F">
        <w:rPr>
          <w:rFonts w:cs="Trebuchet MS"/>
        </w:rPr>
        <w:t>godzinie</w:t>
      </w:r>
      <w:r w:rsidRPr="008F606F">
        <w:rPr>
          <w:rFonts w:cs="Trebuchet MS"/>
          <w:b/>
        </w:rPr>
        <w:t xml:space="preserve"> </w:t>
      </w:r>
      <w:r w:rsidR="00261B87">
        <w:rPr>
          <w:rFonts w:cs="Trebuchet MS"/>
          <w:b/>
        </w:rPr>
        <w:t>09</w:t>
      </w:r>
      <w:r w:rsidRPr="008F606F">
        <w:rPr>
          <w:rFonts w:cs="Trebuchet MS"/>
          <w:b/>
        </w:rPr>
        <w:t>:30.</w:t>
      </w:r>
    </w:p>
    <w:p w14:paraId="01595AE2" w14:textId="77777777" w:rsidR="005274D6" w:rsidRPr="008F606F" w:rsidRDefault="005274D6" w:rsidP="00B106D2">
      <w:pPr>
        <w:numPr>
          <w:ilvl w:val="0"/>
          <w:numId w:val="6"/>
        </w:numPr>
        <w:autoSpaceDE w:val="0"/>
        <w:autoSpaceDN w:val="0"/>
        <w:adjustRightInd w:val="0"/>
        <w:spacing w:line="276" w:lineRule="auto"/>
        <w:jc w:val="both"/>
        <w:rPr>
          <w:rFonts w:cs="Trebuchet MS"/>
        </w:rPr>
      </w:pPr>
      <w:r w:rsidRPr="008F606F">
        <w:rPr>
          <w:rFonts w:cs="Trebuchet MS"/>
        </w:rPr>
        <w:t>Zamawiają</w:t>
      </w:r>
      <w:r w:rsidRPr="008F606F">
        <w:rPr>
          <w:rFonts w:cs="Arial"/>
        </w:rPr>
        <w:t>c</w:t>
      </w:r>
      <w:r w:rsidRPr="008F606F">
        <w:rPr>
          <w:rFonts w:cs="Trebuchet MS"/>
        </w:rPr>
        <w:t>y, najpó</w:t>
      </w:r>
      <w:r w:rsidRPr="008F606F">
        <w:rPr>
          <w:rFonts w:cs="Arial"/>
        </w:rPr>
        <w:t>ź</w:t>
      </w:r>
      <w:r w:rsidRPr="008F606F">
        <w:rPr>
          <w:rFonts w:cs="Trebuchet MS"/>
        </w:rPr>
        <w:t>n</w:t>
      </w:r>
      <w:r w:rsidRPr="008F606F">
        <w:rPr>
          <w:rFonts w:cs="Arial"/>
        </w:rPr>
        <w:t>i</w:t>
      </w:r>
      <w:r w:rsidRPr="008F606F">
        <w:rPr>
          <w:rFonts w:cs="Trebuchet MS"/>
        </w:rPr>
        <w:t>ej przed otwarciem ofert, udostę</w:t>
      </w:r>
      <w:r w:rsidRPr="008F606F">
        <w:rPr>
          <w:rFonts w:cs="Arial"/>
        </w:rPr>
        <w:t>p</w:t>
      </w:r>
      <w:r w:rsidRPr="008F606F">
        <w:rPr>
          <w:rFonts w:cs="Trebuchet MS"/>
        </w:rPr>
        <w:t>nia na stronie internetowej prowadzonego postę</w:t>
      </w:r>
      <w:r w:rsidRPr="008F606F">
        <w:rPr>
          <w:rFonts w:cs="Arial"/>
        </w:rPr>
        <w:t>p</w:t>
      </w:r>
      <w:r w:rsidRPr="008F606F">
        <w:rPr>
          <w:rFonts w:cs="Trebuchet MS"/>
        </w:rPr>
        <w:t>owania informacje</w:t>
      </w:r>
      <w:r w:rsidRPr="008F606F">
        <w:rPr>
          <w:rFonts w:cs="Arial"/>
        </w:rPr>
        <w:t xml:space="preserve">̨ </w:t>
      </w:r>
      <w:r w:rsidRPr="008F606F">
        <w:rPr>
          <w:rFonts w:cs="Trebuchet MS"/>
        </w:rPr>
        <w:t>o kwocie, jaka</w:t>
      </w:r>
      <w:r w:rsidRPr="008F606F">
        <w:rPr>
          <w:rFonts w:cs="Arial"/>
        </w:rPr>
        <w:t xml:space="preserve">̨ </w:t>
      </w:r>
      <w:r w:rsidRPr="008F606F">
        <w:rPr>
          <w:rFonts w:cs="Trebuchet MS"/>
        </w:rPr>
        <w:t>zamierza przeznaczyć</w:t>
      </w:r>
      <w:r w:rsidRPr="008F606F">
        <w:rPr>
          <w:rFonts w:cs="Arial"/>
        </w:rPr>
        <w:t xml:space="preserve">́ </w:t>
      </w:r>
      <w:r w:rsidRPr="008F606F">
        <w:rPr>
          <w:rFonts w:cs="Trebuchet MS"/>
        </w:rPr>
        <w:t>na sfinansowanie zamó</w:t>
      </w:r>
      <w:r w:rsidRPr="008F606F">
        <w:rPr>
          <w:rFonts w:cs="Arial"/>
        </w:rPr>
        <w:t>w</w:t>
      </w:r>
      <w:r w:rsidRPr="008F606F">
        <w:rPr>
          <w:rFonts w:cs="Trebuchet MS"/>
        </w:rPr>
        <w:t xml:space="preserve">ienia. </w:t>
      </w:r>
    </w:p>
    <w:p w14:paraId="5C003E2E" w14:textId="77777777" w:rsidR="005274D6" w:rsidRPr="008F606F" w:rsidRDefault="005274D6" w:rsidP="00B106D2">
      <w:pPr>
        <w:numPr>
          <w:ilvl w:val="0"/>
          <w:numId w:val="6"/>
        </w:numPr>
        <w:autoSpaceDE w:val="0"/>
        <w:autoSpaceDN w:val="0"/>
        <w:adjustRightInd w:val="0"/>
        <w:spacing w:line="276" w:lineRule="auto"/>
        <w:jc w:val="both"/>
        <w:rPr>
          <w:rFonts w:cs="Trebuchet MS"/>
        </w:rPr>
      </w:pPr>
      <w:r w:rsidRPr="008F606F">
        <w:rPr>
          <w:rFonts w:cs="Trebuchet MS"/>
        </w:rPr>
        <w:t>Zamawiają</w:t>
      </w:r>
      <w:r w:rsidRPr="008F606F">
        <w:rPr>
          <w:rFonts w:cs="Arial"/>
        </w:rPr>
        <w:t>c</w:t>
      </w:r>
      <w:r w:rsidRPr="008F606F">
        <w:rPr>
          <w:rFonts w:cs="Trebuchet MS"/>
        </w:rPr>
        <w:t>y, niezwłocznie po otwarciu ofert, udostę</w:t>
      </w:r>
      <w:r w:rsidRPr="008F606F">
        <w:rPr>
          <w:rFonts w:cs="Arial"/>
        </w:rPr>
        <w:t>p</w:t>
      </w:r>
      <w:r w:rsidRPr="008F606F">
        <w:rPr>
          <w:rFonts w:cs="Trebuchet MS"/>
        </w:rPr>
        <w:t>nia na stronie internetowej prowadzonego postę</w:t>
      </w:r>
      <w:r w:rsidRPr="008F606F">
        <w:rPr>
          <w:rFonts w:cs="Arial"/>
        </w:rPr>
        <w:t>p</w:t>
      </w:r>
      <w:r w:rsidRPr="008F606F">
        <w:rPr>
          <w:rFonts w:cs="Trebuchet MS"/>
        </w:rPr>
        <w:t xml:space="preserve">owania informacje o: </w:t>
      </w:r>
    </w:p>
    <w:p w14:paraId="105E5FC1" w14:textId="77777777" w:rsidR="005274D6" w:rsidRPr="008F606F" w:rsidRDefault="005274D6" w:rsidP="00636A6B">
      <w:pPr>
        <w:autoSpaceDE w:val="0"/>
        <w:autoSpaceDN w:val="0"/>
        <w:adjustRightInd w:val="0"/>
        <w:spacing w:line="276" w:lineRule="auto"/>
        <w:ind w:left="426"/>
        <w:jc w:val="both"/>
        <w:rPr>
          <w:rFonts w:cs="Trebuchet MS"/>
        </w:rPr>
      </w:pPr>
      <w:r w:rsidRPr="008F606F">
        <w:rPr>
          <w:rFonts w:cs="Trebuchet MS"/>
        </w:rPr>
        <w:lastRenderedPageBreak/>
        <w:t>1) nazwach albo imionach i nazwiskach oraz siedzibach lub miejscach prowadzonej działalnoś</w:t>
      </w:r>
      <w:r w:rsidRPr="008F606F">
        <w:rPr>
          <w:rFonts w:cs="Arial"/>
        </w:rPr>
        <w:t>c</w:t>
      </w:r>
      <w:r w:rsidRPr="008F606F">
        <w:rPr>
          <w:rFonts w:cs="Trebuchet MS"/>
        </w:rPr>
        <w:t>i gospodarczej albo miejscach zamieszkania wykonawcó</w:t>
      </w:r>
      <w:r w:rsidRPr="008F606F">
        <w:rPr>
          <w:rFonts w:cs="Arial"/>
        </w:rPr>
        <w:t>w</w:t>
      </w:r>
      <w:r w:rsidRPr="008F606F">
        <w:rPr>
          <w:rFonts w:cs="Trebuchet MS"/>
        </w:rPr>
        <w:t>, któ</w:t>
      </w:r>
      <w:r w:rsidRPr="008F606F">
        <w:rPr>
          <w:rFonts w:cs="Arial"/>
        </w:rPr>
        <w:t>r</w:t>
      </w:r>
      <w:r w:rsidRPr="008F606F">
        <w:rPr>
          <w:rFonts w:cs="Trebuchet MS"/>
        </w:rPr>
        <w:t xml:space="preserve">ych oferty zostały otwarte; </w:t>
      </w:r>
    </w:p>
    <w:p w14:paraId="0F8C236B" w14:textId="77777777" w:rsidR="005274D6" w:rsidRPr="008F606F" w:rsidRDefault="005274D6" w:rsidP="00636A6B">
      <w:pPr>
        <w:autoSpaceDE w:val="0"/>
        <w:autoSpaceDN w:val="0"/>
        <w:adjustRightInd w:val="0"/>
        <w:spacing w:line="276" w:lineRule="auto"/>
        <w:ind w:left="426"/>
        <w:jc w:val="both"/>
        <w:rPr>
          <w:rFonts w:cs="Trebuchet MS"/>
        </w:rPr>
      </w:pPr>
      <w:r w:rsidRPr="008F606F">
        <w:rPr>
          <w:rFonts w:cs="Trebuchet MS"/>
        </w:rPr>
        <w:t xml:space="preserve">2) cenach lub </w:t>
      </w:r>
      <w:r>
        <w:rPr>
          <w:rFonts w:cs="Trebuchet MS"/>
        </w:rPr>
        <w:t xml:space="preserve"> </w:t>
      </w:r>
      <w:r w:rsidRPr="008F606F">
        <w:rPr>
          <w:rFonts w:cs="Trebuchet MS"/>
        </w:rPr>
        <w:t xml:space="preserve">ach zawartych w ofertach. </w:t>
      </w:r>
    </w:p>
    <w:p w14:paraId="0E376B1C" w14:textId="77777777" w:rsidR="005274D6" w:rsidRPr="008F606F" w:rsidRDefault="005274D6" w:rsidP="00B106D2">
      <w:pPr>
        <w:numPr>
          <w:ilvl w:val="0"/>
          <w:numId w:val="6"/>
        </w:numPr>
        <w:autoSpaceDE w:val="0"/>
        <w:autoSpaceDN w:val="0"/>
        <w:adjustRightInd w:val="0"/>
        <w:spacing w:line="276" w:lineRule="auto"/>
        <w:jc w:val="both"/>
        <w:rPr>
          <w:rFonts w:cs="Trebuchet MS"/>
        </w:rPr>
      </w:pPr>
      <w:r w:rsidRPr="008F606F">
        <w:rPr>
          <w:rFonts w:cs="Trebuchet MS"/>
        </w:rPr>
        <w:t>W przypadku wystąpienia awarii systemu teleinformatycznego, któ</w:t>
      </w:r>
      <w:r w:rsidRPr="008F606F">
        <w:rPr>
          <w:rFonts w:cs="Arial"/>
        </w:rPr>
        <w:t>r</w:t>
      </w:r>
      <w:r w:rsidRPr="008F606F">
        <w:rPr>
          <w:rFonts w:cs="Trebuchet MS"/>
        </w:rPr>
        <w:t>a spowoduje brak moż</w:t>
      </w:r>
      <w:r w:rsidRPr="008F606F">
        <w:rPr>
          <w:rFonts w:cs="Arial"/>
        </w:rPr>
        <w:t>l</w:t>
      </w:r>
      <w:r w:rsidRPr="008F606F">
        <w:rPr>
          <w:rFonts w:cs="Trebuchet MS"/>
        </w:rPr>
        <w:t>iwośc</w:t>
      </w:r>
      <w:r w:rsidRPr="008F606F">
        <w:rPr>
          <w:rFonts w:cs="Arial"/>
        </w:rPr>
        <w:t>i</w:t>
      </w:r>
      <w:r w:rsidRPr="008F606F">
        <w:rPr>
          <w:rFonts w:cs="Trebuchet MS"/>
        </w:rPr>
        <w:t xml:space="preserve"> otwarcia ofert w terminie okreś</w:t>
      </w:r>
      <w:r w:rsidRPr="008F606F">
        <w:rPr>
          <w:rFonts w:cs="Arial"/>
        </w:rPr>
        <w:t>l</w:t>
      </w:r>
      <w:r w:rsidRPr="008F606F">
        <w:rPr>
          <w:rFonts w:cs="Trebuchet MS"/>
        </w:rPr>
        <w:t>onym przez Zamawiają</w:t>
      </w:r>
      <w:r w:rsidRPr="008F606F">
        <w:rPr>
          <w:rFonts w:cs="Arial"/>
        </w:rPr>
        <w:t>c</w:t>
      </w:r>
      <w:r w:rsidRPr="008F606F">
        <w:rPr>
          <w:rFonts w:cs="Trebuchet MS"/>
        </w:rPr>
        <w:t>ego, otwarcie ofert nastąpi niezwłocznie po usunię</w:t>
      </w:r>
      <w:r w:rsidRPr="008F606F">
        <w:rPr>
          <w:rFonts w:cs="Arial"/>
        </w:rPr>
        <w:t>c</w:t>
      </w:r>
      <w:r w:rsidRPr="008F606F">
        <w:rPr>
          <w:rFonts w:cs="Trebuchet MS"/>
        </w:rPr>
        <w:t xml:space="preserve">iu awarii. </w:t>
      </w:r>
    </w:p>
    <w:p w14:paraId="7F14BD3A" w14:textId="77777777" w:rsidR="005274D6" w:rsidRPr="008F606F" w:rsidRDefault="005274D6" w:rsidP="00B106D2">
      <w:pPr>
        <w:numPr>
          <w:ilvl w:val="0"/>
          <w:numId w:val="6"/>
        </w:numPr>
        <w:autoSpaceDE w:val="0"/>
        <w:autoSpaceDN w:val="0"/>
        <w:adjustRightInd w:val="0"/>
        <w:spacing w:line="276" w:lineRule="auto"/>
        <w:ind w:left="357" w:hanging="357"/>
        <w:jc w:val="both"/>
        <w:rPr>
          <w:rFonts w:cs="Trebuchet MS"/>
        </w:rPr>
      </w:pPr>
      <w:r w:rsidRPr="008F606F">
        <w:rPr>
          <w:rFonts w:cs="Trebuchet MS"/>
        </w:rPr>
        <w:t>Zamawiają</w:t>
      </w:r>
      <w:r w:rsidRPr="008F606F">
        <w:rPr>
          <w:rFonts w:cs="Arial"/>
        </w:rPr>
        <w:t>c</w:t>
      </w:r>
      <w:r w:rsidRPr="008F606F">
        <w:rPr>
          <w:rFonts w:cs="Trebuchet MS"/>
        </w:rPr>
        <w:t>y poinformuje o zmianie terminu otwarcia ofert na stronie internetowej prowadzonego poste</w:t>
      </w:r>
      <w:r w:rsidRPr="008F606F">
        <w:rPr>
          <w:rFonts w:cs="Arial"/>
        </w:rPr>
        <w:t>p</w:t>
      </w:r>
      <w:r w:rsidRPr="008F606F">
        <w:rPr>
          <w:rFonts w:cs="Trebuchet MS"/>
        </w:rPr>
        <w:t xml:space="preserve">owania.  </w:t>
      </w:r>
    </w:p>
    <w:p w14:paraId="0F5C982F" w14:textId="77777777" w:rsidR="00CE1FAA" w:rsidRPr="00732613" w:rsidRDefault="00866BE9" w:rsidP="00384980">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szCs w:val="24"/>
        </w:rPr>
      </w:pPr>
      <w:r w:rsidRPr="00732613">
        <w:rPr>
          <w:b/>
          <w:szCs w:val="24"/>
        </w:rPr>
        <w:t>X</w:t>
      </w:r>
      <w:r w:rsidR="00121623" w:rsidRPr="00732613">
        <w:rPr>
          <w:b/>
          <w:szCs w:val="24"/>
        </w:rPr>
        <w:t>X</w:t>
      </w:r>
      <w:r w:rsidRPr="00732613">
        <w:rPr>
          <w:b/>
          <w:szCs w:val="24"/>
        </w:rPr>
        <w:t>I</w:t>
      </w:r>
      <w:r w:rsidR="00CE1FAA" w:rsidRPr="00732613">
        <w:rPr>
          <w:b/>
          <w:szCs w:val="24"/>
        </w:rPr>
        <w:t>.  Sposób oblicz</w:t>
      </w:r>
      <w:r w:rsidR="00F55F29" w:rsidRPr="00732613">
        <w:rPr>
          <w:b/>
          <w:szCs w:val="24"/>
        </w:rPr>
        <w:t>e</w:t>
      </w:r>
      <w:r w:rsidR="00CE1FAA" w:rsidRPr="00732613">
        <w:rPr>
          <w:b/>
          <w:szCs w:val="24"/>
        </w:rPr>
        <w:t>nia ceny.</w:t>
      </w:r>
      <w:r w:rsidR="00CE1FAA" w:rsidRPr="00732613">
        <w:rPr>
          <w:szCs w:val="24"/>
        </w:rPr>
        <w:t xml:space="preserve"> </w:t>
      </w:r>
    </w:p>
    <w:p w14:paraId="25C5AAAD" w14:textId="750EEE80" w:rsidR="00B360A0" w:rsidRPr="005F6C25" w:rsidRDefault="00B360A0" w:rsidP="00B106D2">
      <w:pPr>
        <w:pStyle w:val="Akapitzlist"/>
        <w:numPr>
          <w:ilvl w:val="3"/>
          <w:numId w:val="18"/>
        </w:numPr>
        <w:autoSpaceDE w:val="0"/>
        <w:autoSpaceDN w:val="0"/>
        <w:adjustRightInd w:val="0"/>
        <w:spacing w:after="120"/>
        <w:ind w:left="567"/>
        <w:jc w:val="both"/>
      </w:pPr>
      <w:r>
        <w:t xml:space="preserve">Wykonawca w złożonej </w:t>
      </w:r>
      <w:r w:rsidRPr="005F6C25">
        <w:t>ofercie</w:t>
      </w:r>
      <w:r w:rsidR="00577192" w:rsidRPr="005F6C25">
        <w:t xml:space="preserve"> </w:t>
      </w:r>
      <w:r w:rsidR="00577192" w:rsidRPr="005F6C25">
        <w:rPr>
          <w:b/>
        </w:rPr>
        <w:t>dla Części 1 i Części 2</w:t>
      </w:r>
      <w:r w:rsidR="00577192" w:rsidRPr="005F6C25">
        <w:t xml:space="preserve"> </w:t>
      </w:r>
      <w:r w:rsidRPr="005F6C25">
        <w:t xml:space="preserve"> winien zaproponować kompletną i jednoznaczną cenę jednostkową netto, cenę jednostkową brutto, stawkę podatku VAT, uwzględniające wszystkie koszty niezbędne do prawidłowego wykonania zamówienia. </w:t>
      </w:r>
    </w:p>
    <w:p w14:paraId="27D1356F" w14:textId="7CEB25DD" w:rsidR="00086759" w:rsidRPr="005F6C25" w:rsidRDefault="00B360A0" w:rsidP="00B106D2">
      <w:pPr>
        <w:pStyle w:val="Akapitzlist"/>
        <w:numPr>
          <w:ilvl w:val="3"/>
          <w:numId w:val="18"/>
        </w:numPr>
        <w:autoSpaceDE w:val="0"/>
        <w:autoSpaceDN w:val="0"/>
        <w:adjustRightInd w:val="0"/>
        <w:spacing w:after="120"/>
        <w:ind w:left="567"/>
        <w:jc w:val="both"/>
        <w:rPr>
          <w:bCs/>
        </w:rPr>
      </w:pPr>
      <w:r w:rsidRPr="005F6C25">
        <w:t xml:space="preserve">Przez cenę jednostkową </w:t>
      </w:r>
      <w:r w:rsidR="00B512E0" w:rsidRPr="005F6C25">
        <w:t xml:space="preserve">brutto </w:t>
      </w:r>
      <w:r w:rsidRPr="005F6C25">
        <w:t xml:space="preserve">należy rozumieć cenę </w:t>
      </w:r>
      <w:r w:rsidR="00312B5F" w:rsidRPr="005F6C25">
        <w:t>wyżywienia</w:t>
      </w:r>
      <w:r w:rsidR="00B512E0" w:rsidRPr="005F6C25">
        <w:t xml:space="preserve"> opisanego</w:t>
      </w:r>
      <w:r w:rsidRPr="005F6C25">
        <w:t xml:space="preserve"> zgodnie z przedmiot</w:t>
      </w:r>
      <w:r w:rsidR="00086759" w:rsidRPr="005F6C25">
        <w:t xml:space="preserve">em zamówienia, </w:t>
      </w:r>
      <w:r w:rsidRPr="005F6C25">
        <w:t>czyli zawierający</w:t>
      </w:r>
      <w:r w:rsidR="00DF0609" w:rsidRPr="005F6C25">
        <w:t xml:space="preserve"> dla</w:t>
      </w:r>
      <w:r w:rsidRPr="005F6C25">
        <w:t xml:space="preserve">: </w:t>
      </w:r>
    </w:p>
    <w:p w14:paraId="7DD9913E" w14:textId="529E4CB9" w:rsidR="00DF0609" w:rsidRPr="005F6C25" w:rsidRDefault="00DF0609" w:rsidP="00636A6B">
      <w:pPr>
        <w:autoSpaceDE w:val="0"/>
        <w:autoSpaceDN w:val="0"/>
        <w:adjustRightInd w:val="0"/>
        <w:spacing w:after="120"/>
        <w:ind w:left="709"/>
        <w:jc w:val="both"/>
        <w:rPr>
          <w:b/>
        </w:rPr>
      </w:pPr>
      <w:r w:rsidRPr="005F6C25">
        <w:rPr>
          <w:b/>
        </w:rPr>
        <w:t>Części 1: cenę za jeden zestaw wyżywienia opisany zgodnie z przedmiotem zamówienia, czyli zawierający:- śniadanie wraz z napojem, - obiad /zupa + drugie danie + kompot owocowy/, -podwieczorek</w:t>
      </w:r>
    </w:p>
    <w:p w14:paraId="1DF22F6C" w14:textId="077479C0" w:rsidR="00DF0609" w:rsidRPr="005F6C25" w:rsidRDefault="00DF0609" w:rsidP="00636A6B">
      <w:pPr>
        <w:autoSpaceDE w:val="0"/>
        <w:autoSpaceDN w:val="0"/>
        <w:adjustRightInd w:val="0"/>
        <w:spacing w:after="120"/>
        <w:ind w:left="709"/>
        <w:jc w:val="both"/>
        <w:rPr>
          <w:b/>
        </w:rPr>
      </w:pPr>
      <w:r w:rsidRPr="005F6C25">
        <w:rPr>
          <w:b/>
        </w:rPr>
        <w:t xml:space="preserve">Część 2: cenę za jeden gorący posiłek obiadowy/ drugie danie / wraz z napojem/ </w:t>
      </w:r>
    </w:p>
    <w:p w14:paraId="555CCA28" w14:textId="1A483F38" w:rsidR="00B360A0" w:rsidRPr="00182DDE" w:rsidRDefault="00CE1FAA" w:rsidP="00B106D2">
      <w:pPr>
        <w:pStyle w:val="Akapitzlist"/>
        <w:numPr>
          <w:ilvl w:val="0"/>
          <w:numId w:val="30"/>
        </w:numPr>
        <w:autoSpaceDE w:val="0"/>
        <w:autoSpaceDN w:val="0"/>
        <w:adjustRightInd w:val="0"/>
        <w:spacing w:after="120"/>
        <w:jc w:val="both"/>
        <w:rPr>
          <w:rFonts w:cs="Trebuchet MS"/>
        </w:rPr>
      </w:pPr>
      <w:r w:rsidRPr="005F6C25">
        <w:rPr>
          <w:rFonts w:cs="Trebuchet MS"/>
        </w:rPr>
        <w:t xml:space="preserve">Wykonawca poda cenę oferty w Formularzu </w:t>
      </w:r>
      <w:r w:rsidRPr="00182DDE">
        <w:rPr>
          <w:rFonts w:cs="Trebuchet MS"/>
        </w:rPr>
        <w:t>Ofertowym sporządzonym według wzoru stanowiącego Załącznik Nr 1 do SWZ, jako cenę brutto [z uwzględnieniem kwoty podatku od towarów i usług (VAT)] z wyszczególnieniem stawki po</w:t>
      </w:r>
      <w:r w:rsidR="00B360A0" w:rsidRPr="00182DDE">
        <w:rPr>
          <w:rFonts w:cs="Trebuchet MS"/>
        </w:rPr>
        <w:t>datku od towarów i usług (VAT).</w:t>
      </w:r>
    </w:p>
    <w:p w14:paraId="329B7A56" w14:textId="130E085E" w:rsidR="00CE1FAA" w:rsidRPr="00182DDE" w:rsidRDefault="00CE1FAA" w:rsidP="00B106D2">
      <w:pPr>
        <w:pStyle w:val="Akapitzlist"/>
        <w:numPr>
          <w:ilvl w:val="0"/>
          <w:numId w:val="30"/>
        </w:numPr>
        <w:autoSpaceDE w:val="0"/>
        <w:autoSpaceDN w:val="0"/>
        <w:adjustRightInd w:val="0"/>
        <w:spacing w:after="120"/>
        <w:jc w:val="both"/>
        <w:rPr>
          <w:rFonts w:cs="Trebuchet MS"/>
        </w:rPr>
      </w:pPr>
      <w:r w:rsidRPr="00182DDE">
        <w:rPr>
          <w:rFonts w:cs="Trebuchet MS"/>
        </w:rPr>
        <w:t>Ceny muszą być: podane i wyliczone w zaokrągleniu do dwóch miejsc po przecinku (zasada zaokrąglenia – poniżej 5 należy końcówkę pominąć, powyżej i równe 5 należy zaokrąglić w górę).</w:t>
      </w:r>
    </w:p>
    <w:p w14:paraId="11B108A4" w14:textId="3609EB29" w:rsidR="00CE1FAA" w:rsidRPr="00182DDE" w:rsidRDefault="00CE1FAA" w:rsidP="00B106D2">
      <w:pPr>
        <w:pStyle w:val="Akapitzlist"/>
        <w:numPr>
          <w:ilvl w:val="0"/>
          <w:numId w:val="30"/>
        </w:numPr>
        <w:autoSpaceDE w:val="0"/>
        <w:autoSpaceDN w:val="0"/>
        <w:adjustRightInd w:val="0"/>
        <w:spacing w:after="120"/>
        <w:jc w:val="both"/>
        <w:rPr>
          <w:rFonts w:cs="Trebuchet MS"/>
        </w:rPr>
      </w:pPr>
      <w:r w:rsidRPr="00182DDE">
        <w:rPr>
          <w:rFonts w:cs="Trebuchet MS"/>
        </w:rPr>
        <w:t xml:space="preserve">Cena musi być wyrażona w złotych polskich (PLN), z dokładnością nie większą niż dwa miejsca po przecinku. </w:t>
      </w:r>
    </w:p>
    <w:p w14:paraId="4FA5356C" w14:textId="79683A35" w:rsidR="00CE1FAA" w:rsidRPr="00182DDE" w:rsidRDefault="00CE1FAA" w:rsidP="00B106D2">
      <w:pPr>
        <w:pStyle w:val="Akapitzlist"/>
        <w:numPr>
          <w:ilvl w:val="0"/>
          <w:numId w:val="30"/>
        </w:numPr>
        <w:autoSpaceDE w:val="0"/>
        <w:autoSpaceDN w:val="0"/>
        <w:adjustRightInd w:val="0"/>
        <w:spacing w:after="120"/>
        <w:jc w:val="both"/>
        <w:rPr>
          <w:rFonts w:cs="Trebuchet MS"/>
        </w:rPr>
      </w:pPr>
      <w:r w:rsidRPr="00182DDE">
        <w:rPr>
          <w:rFonts w:cs="Trebuchet MS"/>
        </w:rPr>
        <w:t>Wykonawca poda w Formularzu Ofertowym (Załącznik nr 1) st</w:t>
      </w:r>
      <w:r w:rsidR="001348AB" w:rsidRPr="00182DDE">
        <w:rPr>
          <w:rFonts w:cs="Trebuchet MS"/>
        </w:rPr>
        <w:t xml:space="preserve">awkę podatku od towarów i usług </w:t>
      </w:r>
      <w:r w:rsidRPr="00182DDE">
        <w:rPr>
          <w:rFonts w:cs="Trebuchet MS"/>
        </w:rPr>
        <w:t>(VAT)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w:t>
      </w:r>
      <w:r w:rsidR="006615BC" w:rsidRPr="00182DDE">
        <w:rPr>
          <w:rFonts w:cs="Trebuchet MS"/>
        </w:rPr>
        <w:t xml:space="preserve"> na pods</w:t>
      </w:r>
      <w:r w:rsidR="0001444F" w:rsidRPr="00182DDE">
        <w:rPr>
          <w:rFonts w:cs="Trebuchet MS"/>
        </w:rPr>
        <w:t>tawie art. 226 ust. 1 pkt 10 PZP</w:t>
      </w:r>
      <w:r w:rsidRPr="00182DDE">
        <w:rPr>
          <w:rFonts w:cs="Trebuchet MS"/>
        </w:rPr>
        <w:t xml:space="preserve">, jeżeli nie ziszczą się ustawowe przesłanki omyłki z art. 223 ust. 2 pkt 3 </w:t>
      </w:r>
      <w:r w:rsidR="0001444F" w:rsidRPr="00182DDE">
        <w:rPr>
          <w:rFonts w:cs="Trebuchet MS"/>
        </w:rPr>
        <w:t>PZP</w:t>
      </w:r>
      <w:r w:rsidRPr="00182DDE">
        <w:rPr>
          <w:rFonts w:cs="Trebuchet MS"/>
        </w:rPr>
        <w:t xml:space="preserve">. </w:t>
      </w:r>
    </w:p>
    <w:p w14:paraId="0FFF52C5" w14:textId="15789BAC" w:rsidR="00CE1FAA" w:rsidRPr="00182DDE" w:rsidRDefault="00CE1FAA" w:rsidP="00B106D2">
      <w:pPr>
        <w:pStyle w:val="Akapitzlist"/>
        <w:numPr>
          <w:ilvl w:val="0"/>
          <w:numId w:val="30"/>
        </w:numPr>
        <w:autoSpaceDE w:val="0"/>
        <w:autoSpaceDN w:val="0"/>
        <w:adjustRightInd w:val="0"/>
        <w:spacing w:after="120"/>
        <w:jc w:val="both"/>
        <w:rPr>
          <w:rFonts w:cs="Trebuchet MS"/>
        </w:rPr>
      </w:pPr>
      <w:r w:rsidRPr="00182DDE">
        <w:rPr>
          <w:rFonts w:cs="Trebuchet MS"/>
        </w:rPr>
        <w:t xml:space="preserve">Rozliczenia między Zamawiającym a Wykonawcą będą prowadzone w złotych polskich (PLN). </w:t>
      </w:r>
    </w:p>
    <w:p w14:paraId="5116FD92" w14:textId="3B955C45" w:rsidR="00CE1FAA" w:rsidRPr="00182DDE" w:rsidRDefault="00CE1FAA" w:rsidP="00B106D2">
      <w:pPr>
        <w:pStyle w:val="Akapitzlist"/>
        <w:numPr>
          <w:ilvl w:val="0"/>
          <w:numId w:val="30"/>
        </w:numPr>
        <w:autoSpaceDE w:val="0"/>
        <w:autoSpaceDN w:val="0"/>
        <w:adjustRightInd w:val="0"/>
        <w:spacing w:after="120"/>
        <w:jc w:val="both"/>
        <w:rPr>
          <w:rFonts w:cs="Trebuchet MS"/>
        </w:rPr>
      </w:pPr>
      <w:r w:rsidRPr="00182DDE">
        <w:rPr>
          <w:rFonts w:cs="Trebuchet MS"/>
        </w:rPr>
        <w:t xml:space="preserve">W przypadku rozbieżności pomiędzy ceną  podaną cyfrowo a słownie, jako wartość właściwa zostanie przyjęta cena podana słownie. </w:t>
      </w:r>
    </w:p>
    <w:p w14:paraId="7A0AB81B" w14:textId="069E2E2B" w:rsidR="001348AB" w:rsidRPr="00732613" w:rsidRDefault="001348AB" w:rsidP="00B106D2">
      <w:pPr>
        <w:pStyle w:val="Tekstpodstawowywcity"/>
        <w:widowControl w:val="0"/>
        <w:numPr>
          <w:ilvl w:val="0"/>
          <w:numId w:val="30"/>
        </w:numPr>
        <w:suppressAutoHyphens/>
        <w:jc w:val="both"/>
        <w:rPr>
          <w:rFonts w:cs="Trebuchet MS"/>
        </w:rPr>
      </w:pPr>
      <w:r w:rsidRPr="00732613">
        <w:rPr>
          <w:rFonts w:cs="Trebuchet MS"/>
        </w:rPr>
        <w:t>Jeżeli została złożona oferta, której wybór prowadziłby do powstania u zamawiającego obowiązku podatkowego zgodnie z ustawą z dnia 11 marca 2004 r. o podatku od towarów i usług (Dz. U. z 20</w:t>
      </w:r>
      <w:r w:rsidR="00FE6665">
        <w:rPr>
          <w:rFonts w:cs="Trebuchet MS"/>
        </w:rPr>
        <w:t>24</w:t>
      </w:r>
      <w:r w:rsidRPr="00732613">
        <w:rPr>
          <w:rFonts w:cs="Trebuchet MS"/>
        </w:rPr>
        <w:t xml:space="preserve"> r. poz. </w:t>
      </w:r>
      <w:r w:rsidR="00FE6665">
        <w:rPr>
          <w:rFonts w:cs="Trebuchet MS"/>
        </w:rPr>
        <w:t>361</w:t>
      </w:r>
      <w:r w:rsidRPr="00732613">
        <w:rPr>
          <w:rFonts w:cs="Trebuchet MS"/>
        </w:rPr>
        <w:t xml:space="preserve"> z </w:t>
      </w:r>
      <w:proofErr w:type="spellStart"/>
      <w:r w:rsidRPr="00732613">
        <w:rPr>
          <w:rFonts w:cs="Trebuchet MS"/>
        </w:rPr>
        <w:t>późn</w:t>
      </w:r>
      <w:proofErr w:type="spellEnd"/>
      <w:r w:rsidRPr="00732613">
        <w:rPr>
          <w:rFonts w:cs="Trebuchet MS"/>
        </w:rPr>
        <w:t>. zm.), dla celów zastosowania kryterium ceny lub kosztu zamawiający dolicza do przedstawionej w tej ofercie ceny kwotę podatku od towarów i usług, którą miałby obowiązek rozliczyć.</w:t>
      </w:r>
    </w:p>
    <w:p w14:paraId="0845DD7F" w14:textId="3055B6DF" w:rsidR="001348AB" w:rsidRPr="00732613" w:rsidRDefault="001348AB" w:rsidP="00B106D2">
      <w:pPr>
        <w:pStyle w:val="Tekstpodstawowywcity"/>
        <w:widowControl w:val="0"/>
        <w:numPr>
          <w:ilvl w:val="0"/>
          <w:numId w:val="30"/>
        </w:numPr>
        <w:suppressAutoHyphens/>
        <w:jc w:val="both"/>
        <w:rPr>
          <w:rFonts w:cs="Trebuchet MS"/>
        </w:rPr>
      </w:pPr>
      <w:r w:rsidRPr="00732613">
        <w:rPr>
          <w:rFonts w:cs="Trebuchet MS"/>
        </w:rPr>
        <w:t>W</w:t>
      </w:r>
      <w:r w:rsidR="00B360A0">
        <w:rPr>
          <w:rFonts w:cs="Trebuchet MS"/>
        </w:rPr>
        <w:t xml:space="preserve"> ofercie, o której mowa w ust. 8</w:t>
      </w:r>
      <w:r w:rsidRPr="00732613">
        <w:rPr>
          <w:rFonts w:cs="Trebuchet MS"/>
        </w:rPr>
        <w:t>, wykonawca ma obowiązek:</w:t>
      </w:r>
    </w:p>
    <w:p w14:paraId="0A08C85A" w14:textId="77777777" w:rsidR="00182DDE" w:rsidRDefault="001348AB" w:rsidP="00636A6B">
      <w:pPr>
        <w:pStyle w:val="Tekstpodstawowywcity"/>
        <w:widowControl w:val="0"/>
        <w:suppressAutoHyphens/>
        <w:ind w:left="709"/>
        <w:jc w:val="both"/>
        <w:rPr>
          <w:rFonts w:cs="Trebuchet MS"/>
        </w:rPr>
      </w:pPr>
      <w:r w:rsidRPr="00732613">
        <w:rPr>
          <w:rFonts w:cs="Trebuchet MS"/>
        </w:rPr>
        <w:t xml:space="preserve">1) poinformowania zamawiającego, że wybór jego oferty będzie prowadził do powstania u </w:t>
      </w:r>
      <w:r w:rsidR="00182DDE">
        <w:rPr>
          <w:rFonts w:cs="Trebuchet MS"/>
        </w:rPr>
        <w:t xml:space="preserve">    </w:t>
      </w:r>
    </w:p>
    <w:p w14:paraId="7B4F0402" w14:textId="63555EA7" w:rsidR="001348AB" w:rsidRPr="00732613" w:rsidRDefault="00182DDE" w:rsidP="00636A6B">
      <w:pPr>
        <w:pStyle w:val="Tekstpodstawowywcity"/>
        <w:widowControl w:val="0"/>
        <w:suppressAutoHyphens/>
        <w:ind w:left="709"/>
        <w:jc w:val="both"/>
        <w:rPr>
          <w:rFonts w:cs="Trebuchet MS"/>
        </w:rPr>
      </w:pPr>
      <w:r>
        <w:rPr>
          <w:rFonts w:cs="Trebuchet MS"/>
        </w:rPr>
        <w:t xml:space="preserve">    </w:t>
      </w:r>
      <w:r w:rsidR="001348AB" w:rsidRPr="00732613">
        <w:rPr>
          <w:rFonts w:cs="Trebuchet MS"/>
        </w:rPr>
        <w:t>zamawiającego obowiązku podatkowego;</w:t>
      </w:r>
    </w:p>
    <w:p w14:paraId="0651B9FD" w14:textId="77777777" w:rsidR="00182DDE" w:rsidRDefault="001348AB" w:rsidP="00636A6B">
      <w:pPr>
        <w:pStyle w:val="Tekstpodstawowywcity"/>
        <w:widowControl w:val="0"/>
        <w:suppressAutoHyphens/>
        <w:ind w:left="709"/>
        <w:jc w:val="both"/>
        <w:rPr>
          <w:rFonts w:cs="Trebuchet MS"/>
        </w:rPr>
      </w:pPr>
      <w:r w:rsidRPr="00732613">
        <w:rPr>
          <w:rFonts w:cs="Trebuchet MS"/>
        </w:rPr>
        <w:t xml:space="preserve">2) wskazania nazwy (rodzaju) towaru lub usługi, których dostawa lub świadczenie będą </w:t>
      </w:r>
    </w:p>
    <w:p w14:paraId="2159CDBE" w14:textId="37C5A3E6" w:rsidR="001348AB" w:rsidRPr="00732613" w:rsidRDefault="00182DDE" w:rsidP="00636A6B">
      <w:pPr>
        <w:pStyle w:val="Tekstpodstawowywcity"/>
        <w:widowControl w:val="0"/>
        <w:suppressAutoHyphens/>
        <w:ind w:left="709"/>
        <w:jc w:val="both"/>
        <w:rPr>
          <w:rFonts w:cs="Trebuchet MS"/>
        </w:rPr>
      </w:pPr>
      <w:r>
        <w:rPr>
          <w:rFonts w:cs="Trebuchet MS"/>
        </w:rPr>
        <w:lastRenderedPageBreak/>
        <w:t xml:space="preserve">     </w:t>
      </w:r>
      <w:r w:rsidR="001348AB" w:rsidRPr="00732613">
        <w:rPr>
          <w:rFonts w:cs="Trebuchet MS"/>
        </w:rPr>
        <w:t>prowadziły do powstania obowiązku podatkowego;</w:t>
      </w:r>
    </w:p>
    <w:p w14:paraId="0D36C62C" w14:textId="483E3FA4" w:rsidR="001348AB" w:rsidRPr="00732613" w:rsidRDefault="001348AB" w:rsidP="00636A6B">
      <w:pPr>
        <w:pStyle w:val="Tekstpodstawowywcity"/>
        <w:widowControl w:val="0"/>
        <w:suppressAutoHyphens/>
        <w:ind w:left="709"/>
        <w:jc w:val="both"/>
        <w:rPr>
          <w:rFonts w:cs="Trebuchet MS"/>
        </w:rPr>
      </w:pPr>
      <w:r w:rsidRPr="00732613">
        <w:rPr>
          <w:rFonts w:cs="Trebuchet MS"/>
        </w:rPr>
        <w:t>3) wskazania wartości towaru lub usługi objętego obowiązkiem podatkowym zamawiającego, bez kwoty podatku;</w:t>
      </w:r>
    </w:p>
    <w:p w14:paraId="585856B4" w14:textId="2B2BBD13" w:rsidR="00E34B56" w:rsidRPr="00636A6B" w:rsidRDefault="001348AB" w:rsidP="00636A6B">
      <w:pPr>
        <w:pStyle w:val="Tekstpodstawowywcity"/>
        <w:widowControl w:val="0"/>
        <w:suppressAutoHyphens/>
        <w:spacing w:after="0"/>
        <w:ind w:left="709" w:hanging="142"/>
        <w:jc w:val="both"/>
        <w:rPr>
          <w:rFonts w:cs="Trebuchet MS"/>
        </w:rPr>
      </w:pPr>
      <w:r w:rsidRPr="00732613">
        <w:rPr>
          <w:rFonts w:cs="Trebuchet MS"/>
        </w:rPr>
        <w:t xml:space="preserve">   4) wskazania stawki podatku od towarów i usług, która zgodnie z wiedzą wykonawcy, będzie </w:t>
      </w:r>
      <w:r w:rsidR="00182DDE">
        <w:rPr>
          <w:rFonts w:cs="Trebuchet MS"/>
        </w:rPr>
        <w:t xml:space="preserve"> </w:t>
      </w:r>
      <w:r w:rsidRPr="00732613">
        <w:rPr>
          <w:rFonts w:cs="Trebuchet MS"/>
        </w:rPr>
        <w:t>miała    zastosowanie.</w:t>
      </w:r>
    </w:p>
    <w:p w14:paraId="50030F81" w14:textId="77777777" w:rsidR="00BC38AA" w:rsidRPr="00732613" w:rsidRDefault="00E423E9" w:rsidP="008462EB">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b/>
          <w:szCs w:val="24"/>
        </w:rPr>
      </w:pPr>
      <w:r w:rsidRPr="00732613">
        <w:rPr>
          <w:b/>
          <w:szCs w:val="24"/>
        </w:rPr>
        <w:t>XX</w:t>
      </w:r>
      <w:r w:rsidR="00866BE9" w:rsidRPr="00732613">
        <w:rPr>
          <w:b/>
          <w:szCs w:val="24"/>
        </w:rPr>
        <w:t>II</w:t>
      </w:r>
      <w:r w:rsidR="00B56DFE" w:rsidRPr="00732613">
        <w:rPr>
          <w:b/>
          <w:szCs w:val="24"/>
        </w:rPr>
        <w:t xml:space="preserve">. </w:t>
      </w:r>
      <w:r w:rsidR="00B56DFE" w:rsidRPr="00732613">
        <w:rPr>
          <w:b/>
          <w:szCs w:val="24"/>
        </w:rPr>
        <w:tab/>
        <w:t xml:space="preserve">Informacje o formalnościach, jakie </w:t>
      </w:r>
      <w:r w:rsidRPr="00732613">
        <w:rPr>
          <w:b/>
          <w:szCs w:val="24"/>
        </w:rPr>
        <w:t>muszą zostać</w:t>
      </w:r>
      <w:r w:rsidR="00B56DFE" w:rsidRPr="00732613">
        <w:rPr>
          <w:b/>
          <w:szCs w:val="24"/>
        </w:rPr>
        <w:t xml:space="preserve"> dopełnione po wyborze oferty w celu zawarcia umowy w sprawie zamówienia publicznego.</w:t>
      </w:r>
    </w:p>
    <w:p w14:paraId="2076B915" w14:textId="21A3E2CD" w:rsidR="00E423E9" w:rsidRPr="00732613" w:rsidRDefault="00E423E9" w:rsidP="00B106D2">
      <w:pPr>
        <w:pStyle w:val="Akapitzlist"/>
        <w:numPr>
          <w:ilvl w:val="3"/>
          <w:numId w:val="31"/>
        </w:numPr>
        <w:spacing w:after="40"/>
        <w:ind w:left="426"/>
        <w:jc w:val="both"/>
      </w:pPr>
      <w:r w:rsidRPr="00732613">
        <w:t xml:space="preserve">Zamawiający zawiera umowę̨ w sprawie zamówienie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 </w:t>
      </w:r>
    </w:p>
    <w:p w14:paraId="05A71FB7" w14:textId="57B7837B" w:rsidR="00E423E9" w:rsidRPr="00732613" w:rsidRDefault="00E423E9" w:rsidP="00B106D2">
      <w:pPr>
        <w:pStyle w:val="Akapitzlist"/>
        <w:numPr>
          <w:ilvl w:val="3"/>
          <w:numId w:val="31"/>
        </w:numPr>
        <w:spacing w:after="40"/>
        <w:ind w:left="426"/>
        <w:jc w:val="both"/>
      </w:pPr>
      <w:r w:rsidRPr="00732613">
        <w:t>Zamawiający może zawrzeć́ umowę̨ w sprawie zamówienia publicznego przed upływem terminu, o którym mowa w ust. 1, jeżeli w post</w:t>
      </w:r>
      <w:r w:rsidR="002B412D" w:rsidRPr="00732613">
        <w:t>ę</w:t>
      </w:r>
      <w:r w:rsidRPr="00732613">
        <w:t xml:space="preserve">powaniu o udzielenie zamówienie złożono tylko jedną ofertę̨. </w:t>
      </w:r>
    </w:p>
    <w:p w14:paraId="77787516" w14:textId="52770963" w:rsidR="00E423E9" w:rsidRPr="00732613" w:rsidRDefault="00E423E9" w:rsidP="00B106D2">
      <w:pPr>
        <w:pStyle w:val="Akapitzlist"/>
        <w:numPr>
          <w:ilvl w:val="3"/>
          <w:numId w:val="31"/>
        </w:numPr>
        <w:spacing w:after="40"/>
        <w:ind w:left="426"/>
        <w:jc w:val="both"/>
      </w:pPr>
      <w:r w:rsidRPr="00732613">
        <w:t xml:space="preserve">Wykonawca, którego oferta została wybrana, jako najkorzystniejsza, zostanie poinformowany przez Zamawiającego o miejscu i terminie podpisania umowy. </w:t>
      </w:r>
    </w:p>
    <w:p w14:paraId="6330C361" w14:textId="58513121" w:rsidR="00E423E9" w:rsidRPr="00732613" w:rsidRDefault="00E423E9" w:rsidP="00B106D2">
      <w:pPr>
        <w:pStyle w:val="Akapitzlist"/>
        <w:numPr>
          <w:ilvl w:val="3"/>
          <w:numId w:val="31"/>
        </w:numPr>
        <w:spacing w:after="40"/>
        <w:ind w:left="426"/>
        <w:jc w:val="both"/>
      </w:pPr>
      <w:r w:rsidRPr="00732613">
        <w:t xml:space="preserve">Wykonawca ma obowiązek zawrzeć umowę w sprawie zamówienia na warunkach określonych w projektowanych postanowieniach umowy, które stanowią Załącznik Nr 2 do SWZ. Umowa zostanie uzupełniona o zapisy wynikające ze złożonej oferty. </w:t>
      </w:r>
    </w:p>
    <w:p w14:paraId="60C439C7" w14:textId="4070D6D8" w:rsidR="007B3D5D" w:rsidRPr="00732613" w:rsidRDefault="007B3D5D" w:rsidP="00B106D2">
      <w:pPr>
        <w:pStyle w:val="Akapitzlist"/>
        <w:widowControl w:val="0"/>
        <w:numPr>
          <w:ilvl w:val="3"/>
          <w:numId w:val="31"/>
        </w:numPr>
        <w:spacing w:after="60"/>
        <w:ind w:left="426"/>
        <w:jc w:val="both"/>
      </w:pPr>
      <w:r w:rsidRPr="00182DDE">
        <w:rPr>
          <w:bCs/>
        </w:rPr>
        <w:t>Przed podpisaniem umowy Wykonawca, którego oferta uznana zostanie za najkorzystniejszą, zobowiązany będzie do przedłożenia:</w:t>
      </w:r>
    </w:p>
    <w:p w14:paraId="62E96374" w14:textId="77777777" w:rsidR="007B3D5D" w:rsidRPr="00732613" w:rsidRDefault="007B3D5D" w:rsidP="00B106D2">
      <w:pPr>
        <w:widowControl w:val="0"/>
        <w:numPr>
          <w:ilvl w:val="0"/>
          <w:numId w:val="10"/>
        </w:numPr>
        <w:spacing w:after="60"/>
        <w:ind w:left="993" w:hanging="284"/>
        <w:jc w:val="both"/>
        <w:rPr>
          <w:bCs/>
          <w:lang w:eastAsia="ar-SA"/>
        </w:rPr>
      </w:pPr>
      <w:r w:rsidRPr="00732613">
        <w:rPr>
          <w:bCs/>
          <w:lang w:eastAsia="ar-SA"/>
        </w:rPr>
        <w:t>dokumentu potwierdzającego wniesienie zabezpieczenia należytego wykonania umowy,</w:t>
      </w:r>
    </w:p>
    <w:p w14:paraId="2E994304" w14:textId="77777777" w:rsidR="007B3D5D" w:rsidRPr="00732613" w:rsidRDefault="007B3D5D" w:rsidP="00B106D2">
      <w:pPr>
        <w:widowControl w:val="0"/>
        <w:numPr>
          <w:ilvl w:val="0"/>
          <w:numId w:val="10"/>
        </w:numPr>
        <w:spacing w:after="60"/>
        <w:ind w:left="993" w:hanging="284"/>
        <w:jc w:val="both"/>
        <w:rPr>
          <w:bCs/>
          <w:lang w:eastAsia="ar-SA"/>
        </w:rPr>
      </w:pPr>
      <w:r w:rsidRPr="00732613">
        <w:rPr>
          <w:bCs/>
          <w:lang w:eastAsia="ar-SA"/>
        </w:rPr>
        <w:t>kopii uprawnień zawodowych wraz z zaświadczeniami z właściwej izby samorządu zawodowego potwierdzającymi wpis na listę członków, osób które będą brały udział w realizacji zamówienia, wskazanych w ofercie;</w:t>
      </w:r>
    </w:p>
    <w:p w14:paraId="48ACBD2E" w14:textId="77777777" w:rsidR="005D5360" w:rsidRPr="00732613" w:rsidRDefault="005D5360" w:rsidP="00B106D2">
      <w:pPr>
        <w:widowControl w:val="0"/>
        <w:numPr>
          <w:ilvl w:val="0"/>
          <w:numId w:val="10"/>
        </w:numPr>
        <w:spacing w:after="60"/>
        <w:ind w:left="993" w:hanging="284"/>
        <w:jc w:val="both"/>
        <w:rPr>
          <w:bCs/>
          <w:lang w:eastAsia="ar-SA"/>
        </w:rPr>
      </w:pPr>
      <w:r w:rsidRPr="00732613">
        <w:rPr>
          <w:bCs/>
          <w:lang w:eastAsia="ar-SA"/>
        </w:rPr>
        <w:t xml:space="preserve">oświadczenia, o którym mowa w rozdziale V </w:t>
      </w:r>
      <w:r w:rsidR="003B115D" w:rsidRPr="00732613">
        <w:rPr>
          <w:bCs/>
          <w:lang w:eastAsia="ar-SA"/>
        </w:rPr>
        <w:t>pkt. 19</w:t>
      </w:r>
      <w:r w:rsidRPr="00732613">
        <w:rPr>
          <w:bCs/>
          <w:lang w:eastAsia="ar-SA"/>
        </w:rPr>
        <w:t xml:space="preserve"> SWZ.</w:t>
      </w:r>
    </w:p>
    <w:p w14:paraId="25E2678D" w14:textId="436BB3FF" w:rsidR="007B3D5D" w:rsidRPr="00732613" w:rsidRDefault="007B3D5D" w:rsidP="00B106D2">
      <w:pPr>
        <w:pStyle w:val="Akapitzlist"/>
        <w:widowControl w:val="0"/>
        <w:numPr>
          <w:ilvl w:val="3"/>
          <w:numId w:val="31"/>
        </w:numPr>
        <w:spacing w:after="60"/>
        <w:ind w:left="426"/>
        <w:jc w:val="both"/>
      </w:pPr>
      <w:r w:rsidRPr="00182DDE">
        <w:rPr>
          <w:bCs/>
        </w:rPr>
        <w:t>W przypadku wyboru jako oferty najkorzystniejszej, oferty Wykonawców wspólnie ubiegających się o udzielenie zamówienia, należy przed podpisaniem umowy o zamówienie publiczne</w:t>
      </w:r>
      <w:r w:rsidRPr="00732613">
        <w:t xml:space="preserve"> przedłożyć Zamawiającemu umowę regulującą współpracę tych Wykonawców.</w:t>
      </w:r>
    </w:p>
    <w:p w14:paraId="79AB5DE4" w14:textId="525B8F4E" w:rsidR="007B3D5D" w:rsidRPr="00732613" w:rsidRDefault="007B3D5D" w:rsidP="00B106D2">
      <w:pPr>
        <w:pStyle w:val="Akapitzlist"/>
        <w:widowControl w:val="0"/>
        <w:numPr>
          <w:ilvl w:val="3"/>
          <w:numId w:val="31"/>
        </w:numPr>
        <w:spacing w:after="60"/>
        <w:ind w:left="426"/>
        <w:jc w:val="both"/>
      </w:pPr>
      <w:r w:rsidRPr="00732613">
        <w:t>Zaleca się, aby umowa konsorcjum regulująca współpracę Wykonawców wspólnie ubiegających się o udzielenie zamówienia w szczególności zawierała postanowienia wynikające z charakteru konsorcjum:</w:t>
      </w:r>
    </w:p>
    <w:p w14:paraId="3E3DF395" w14:textId="77777777" w:rsidR="007B3D5D" w:rsidRPr="00732613" w:rsidRDefault="007B3D5D" w:rsidP="00182DDE">
      <w:pPr>
        <w:widowControl w:val="0"/>
        <w:spacing w:after="60"/>
        <w:ind w:left="709"/>
        <w:jc w:val="both"/>
      </w:pPr>
      <w:r w:rsidRPr="00732613">
        <w:t>a) określenie stron umowy z oznaczeniem lidera konsorcjum,</w:t>
      </w:r>
    </w:p>
    <w:p w14:paraId="69B6696D" w14:textId="77777777" w:rsidR="007B3D5D" w:rsidRPr="00732613" w:rsidRDefault="007B3D5D" w:rsidP="00182DDE">
      <w:pPr>
        <w:widowControl w:val="0"/>
        <w:spacing w:after="60"/>
        <w:ind w:left="709"/>
        <w:jc w:val="both"/>
      </w:pPr>
      <w:r w:rsidRPr="00732613">
        <w:t>b) cel zawarcia umowy,</w:t>
      </w:r>
    </w:p>
    <w:p w14:paraId="15F773AF" w14:textId="77777777" w:rsidR="007B3D5D" w:rsidRPr="00732613" w:rsidRDefault="007B3D5D" w:rsidP="00182DDE">
      <w:pPr>
        <w:widowControl w:val="0"/>
        <w:spacing w:after="60"/>
        <w:ind w:left="709"/>
        <w:jc w:val="both"/>
      </w:pPr>
      <w:r w:rsidRPr="00732613">
        <w:t>c) czas trwania konsorcjum (obejmujący okres realizacji przedmiotu zamówienia, gwarancji i rękojmi),</w:t>
      </w:r>
    </w:p>
    <w:p w14:paraId="511DC86E" w14:textId="77777777" w:rsidR="007B3D5D" w:rsidRPr="00732613" w:rsidRDefault="007B3D5D" w:rsidP="00182DDE">
      <w:pPr>
        <w:widowControl w:val="0"/>
        <w:spacing w:after="60"/>
        <w:ind w:left="709"/>
        <w:jc w:val="both"/>
      </w:pPr>
      <w:r w:rsidRPr="00732613">
        <w:t>d) zapis o solidarnej odpowiedzialności każdego członka konsorcjum wobec Zamawiającego za wykonanie umowy,</w:t>
      </w:r>
    </w:p>
    <w:p w14:paraId="7E9F0537" w14:textId="77777777" w:rsidR="007B3D5D" w:rsidRPr="00732613" w:rsidRDefault="007B3D5D" w:rsidP="00182DDE">
      <w:pPr>
        <w:widowControl w:val="0"/>
        <w:spacing w:after="60"/>
        <w:ind w:left="709"/>
        <w:jc w:val="both"/>
      </w:pPr>
      <w:r w:rsidRPr="00732613">
        <w:t>e) wyłączenie możliwości wypowiedzenia umowy konsorcjum przez któregokolwiek z jego członków do czasu wykonania przedmiotu zamówienia.</w:t>
      </w:r>
    </w:p>
    <w:p w14:paraId="35980658" w14:textId="0DB1751D" w:rsidR="007B3D5D" w:rsidRPr="00732613" w:rsidRDefault="007B3D5D" w:rsidP="00B106D2">
      <w:pPr>
        <w:pStyle w:val="Akapitzlist"/>
        <w:numPr>
          <w:ilvl w:val="3"/>
          <w:numId w:val="31"/>
        </w:numPr>
        <w:autoSpaceDE w:val="0"/>
        <w:autoSpaceDN w:val="0"/>
        <w:spacing w:after="60"/>
        <w:ind w:left="426"/>
        <w:jc w:val="both"/>
      </w:pPr>
      <w:bookmarkStart w:id="4" w:name="_Hlk69658906"/>
      <w:r w:rsidRPr="00732613">
        <w:t>Niedopełnienie przez Wykonawcę formalności, o których mowa w rozdziale XXI</w:t>
      </w:r>
      <w:r w:rsidR="00364CFF" w:rsidRPr="00732613">
        <w:t xml:space="preserve">II SWZ będzie </w:t>
      </w:r>
      <w:r w:rsidRPr="00732613">
        <w:t xml:space="preserve"> uznane przez Zamawiającego za tożsame z uchylaniem się od zawarcia umowy.</w:t>
      </w:r>
    </w:p>
    <w:bookmarkEnd w:id="4"/>
    <w:p w14:paraId="180D3C8D" w14:textId="0E9A5E20" w:rsidR="00185A20" w:rsidRPr="00732613" w:rsidRDefault="00E423E9" w:rsidP="00B106D2">
      <w:pPr>
        <w:pStyle w:val="Akapitzlist"/>
        <w:numPr>
          <w:ilvl w:val="3"/>
          <w:numId w:val="31"/>
        </w:numPr>
        <w:spacing w:after="40"/>
        <w:ind w:left="426"/>
        <w:jc w:val="both"/>
      </w:pPr>
      <w:r w:rsidRPr="00732613">
        <w:t>Jeżeli Wykonawca, którego oferta została wybrana, jako najkorzystniejsza, uchyla się̨ od zawarcia umowy w sprawie zamówienie publicznego Zamawiający może dokonać́ ponownego badania i oceny ofert spośród ofert pozostałych w post</w:t>
      </w:r>
      <w:r w:rsidR="002B412D" w:rsidRPr="00732613">
        <w:t>ę</w:t>
      </w:r>
      <w:r w:rsidRPr="00732613">
        <w:t>powaniu Wykonawców albo unieważnić́ post</w:t>
      </w:r>
      <w:r w:rsidR="002B412D" w:rsidRPr="00732613">
        <w:t>ę</w:t>
      </w:r>
      <w:r w:rsidRPr="00732613">
        <w:t>powanie.</w:t>
      </w:r>
    </w:p>
    <w:p w14:paraId="4ED8B17B" w14:textId="77777777" w:rsidR="00593F0E" w:rsidRPr="00732613" w:rsidRDefault="00593F0E" w:rsidP="00593F0E">
      <w:pPr>
        <w:pStyle w:val="pkt"/>
        <w:pBdr>
          <w:top w:val="single" w:sz="12" w:space="1" w:color="000000"/>
          <w:left w:val="single" w:sz="12" w:space="4" w:color="000000"/>
          <w:bottom w:val="single" w:sz="12" w:space="1" w:color="000000"/>
          <w:right w:val="single" w:sz="12" w:space="4" w:color="000000"/>
        </w:pBdr>
        <w:shd w:val="clear" w:color="auto" w:fill="D9D9D9"/>
        <w:spacing w:before="0" w:after="40"/>
        <w:ind w:left="0" w:firstLine="0"/>
        <w:rPr>
          <w:b/>
          <w:szCs w:val="24"/>
        </w:rPr>
      </w:pPr>
      <w:r w:rsidRPr="00732613">
        <w:rPr>
          <w:b/>
          <w:szCs w:val="24"/>
        </w:rPr>
        <w:t>XXI</w:t>
      </w:r>
      <w:r w:rsidR="00866BE9" w:rsidRPr="00732613">
        <w:rPr>
          <w:b/>
          <w:szCs w:val="24"/>
        </w:rPr>
        <w:t>II</w:t>
      </w:r>
      <w:r w:rsidR="00A914FB" w:rsidRPr="00732613">
        <w:rPr>
          <w:b/>
          <w:szCs w:val="24"/>
        </w:rPr>
        <w:t xml:space="preserve">. </w:t>
      </w:r>
      <w:r w:rsidRPr="00732613">
        <w:rPr>
          <w:b/>
          <w:szCs w:val="24"/>
        </w:rPr>
        <w:t xml:space="preserve">Wymagania dotyczące zabezpieczenia należytego wykonania umowy </w:t>
      </w:r>
    </w:p>
    <w:p w14:paraId="22FEDBC0" w14:textId="7577933B" w:rsidR="007063CB" w:rsidRPr="00732613" w:rsidRDefault="002E2822" w:rsidP="002E2822">
      <w:pPr>
        <w:tabs>
          <w:tab w:val="left" w:pos="426"/>
        </w:tabs>
        <w:spacing w:after="40"/>
        <w:jc w:val="both"/>
      </w:pPr>
      <w:r w:rsidRPr="00732613">
        <w:t>Zamawiający nie żąda wniesienia zabezpieczenia należytego wykonania umowy.</w:t>
      </w:r>
    </w:p>
    <w:p w14:paraId="0EB887EE" w14:textId="77777777" w:rsidR="00BC38AA" w:rsidRPr="00732613" w:rsidRDefault="00117DC4" w:rsidP="00A700D9">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b/>
          <w:szCs w:val="24"/>
        </w:rPr>
      </w:pPr>
      <w:r w:rsidRPr="00732613">
        <w:rPr>
          <w:b/>
          <w:szCs w:val="24"/>
        </w:rPr>
        <w:lastRenderedPageBreak/>
        <w:t>XX</w:t>
      </w:r>
      <w:r w:rsidR="00121623" w:rsidRPr="00732613">
        <w:rPr>
          <w:b/>
          <w:szCs w:val="24"/>
        </w:rPr>
        <w:t>I</w:t>
      </w:r>
      <w:r w:rsidR="00866BE9" w:rsidRPr="00732613">
        <w:rPr>
          <w:b/>
          <w:szCs w:val="24"/>
        </w:rPr>
        <w:t>V</w:t>
      </w:r>
      <w:r w:rsidR="001030AA" w:rsidRPr="00732613">
        <w:rPr>
          <w:b/>
          <w:szCs w:val="24"/>
        </w:rPr>
        <w:t xml:space="preserve">. </w:t>
      </w:r>
      <w:r w:rsidR="00B56DFE" w:rsidRPr="00732613">
        <w:rPr>
          <w:b/>
          <w:szCs w:val="24"/>
        </w:rPr>
        <w:t>Poucze</w:t>
      </w:r>
      <w:r w:rsidR="00413FD2" w:rsidRPr="00732613">
        <w:rPr>
          <w:b/>
          <w:szCs w:val="24"/>
        </w:rPr>
        <w:t>nie o środkach ochrony prawnej przysługujących Wykonawcy.</w:t>
      </w:r>
    </w:p>
    <w:p w14:paraId="58436484" w14:textId="77777777" w:rsidR="00413FD2" w:rsidRPr="00732613" w:rsidRDefault="00413FD2" w:rsidP="00B106D2">
      <w:pPr>
        <w:numPr>
          <w:ilvl w:val="0"/>
          <w:numId w:val="7"/>
        </w:numPr>
        <w:autoSpaceDE w:val="0"/>
        <w:autoSpaceDN w:val="0"/>
        <w:adjustRightInd w:val="0"/>
        <w:spacing w:after="120"/>
        <w:jc w:val="both"/>
        <w:rPr>
          <w:rFonts w:cs="Trebuchet MS"/>
        </w:rPr>
      </w:pPr>
      <w:r w:rsidRPr="00732613">
        <w:rPr>
          <w:rFonts w:cs="Trebuchet MS"/>
        </w:rPr>
        <w:t>Środki ochrony prawnej przysługują</w:t>
      </w:r>
      <w:r w:rsidRPr="00732613">
        <w:rPr>
          <w:rFonts w:cs="Arial"/>
        </w:rPr>
        <w:t xml:space="preserve">̨ </w:t>
      </w:r>
      <w:r w:rsidRPr="00732613">
        <w:rPr>
          <w:rFonts w:cs="Trebuchet MS"/>
        </w:rPr>
        <w:t>Wykonawcy</w:t>
      </w:r>
      <w:r w:rsidR="00043976" w:rsidRPr="00732613">
        <w:rPr>
          <w:rFonts w:cs="Trebuchet MS"/>
        </w:rPr>
        <w:t xml:space="preserve"> i innemu podmiotowi</w:t>
      </w:r>
      <w:r w:rsidRPr="00732613">
        <w:rPr>
          <w:rFonts w:cs="Trebuchet MS"/>
        </w:rPr>
        <w:t>, jeż</w:t>
      </w:r>
      <w:r w:rsidRPr="00732613">
        <w:rPr>
          <w:rFonts w:cs="Arial"/>
        </w:rPr>
        <w:t>e</w:t>
      </w:r>
      <w:r w:rsidRPr="00732613">
        <w:rPr>
          <w:rFonts w:cs="Trebuchet MS"/>
        </w:rPr>
        <w:t>li ma lub miał interes w uzyskaniu zamó</w:t>
      </w:r>
      <w:r w:rsidRPr="00732613">
        <w:rPr>
          <w:rFonts w:cs="Arial"/>
        </w:rPr>
        <w:t>w</w:t>
      </w:r>
      <w:r w:rsidRPr="00732613">
        <w:rPr>
          <w:rFonts w:cs="Trebuchet MS"/>
        </w:rPr>
        <w:t>ienia oraz ponió</w:t>
      </w:r>
      <w:r w:rsidRPr="00732613">
        <w:rPr>
          <w:rFonts w:cs="Arial"/>
        </w:rPr>
        <w:t>s</w:t>
      </w:r>
      <w:r w:rsidRPr="00732613">
        <w:rPr>
          <w:rFonts w:cs="Trebuchet MS"/>
        </w:rPr>
        <w:t>ł lub moż</w:t>
      </w:r>
      <w:r w:rsidRPr="00732613">
        <w:rPr>
          <w:rFonts w:cs="Arial"/>
        </w:rPr>
        <w:t>e</w:t>
      </w:r>
      <w:r w:rsidRPr="00732613">
        <w:rPr>
          <w:rFonts w:cs="Trebuchet MS"/>
        </w:rPr>
        <w:t xml:space="preserve"> ponieś</w:t>
      </w:r>
      <w:r w:rsidRPr="00732613">
        <w:rPr>
          <w:rFonts w:cs="Arial"/>
        </w:rPr>
        <w:t xml:space="preserve">ć́ </w:t>
      </w:r>
      <w:r w:rsidRPr="00732613">
        <w:rPr>
          <w:rFonts w:cs="Trebuchet MS"/>
        </w:rPr>
        <w:t>szkodę</w:t>
      </w:r>
      <w:r w:rsidRPr="00732613">
        <w:rPr>
          <w:rFonts w:cs="Arial"/>
        </w:rPr>
        <w:t xml:space="preserve">̨ </w:t>
      </w:r>
      <w:r w:rsidRPr="00732613">
        <w:rPr>
          <w:rFonts w:cs="Trebuchet MS"/>
        </w:rPr>
        <w:t>w wyniku naruszenia przez Zamawiają</w:t>
      </w:r>
      <w:r w:rsidRPr="00732613">
        <w:rPr>
          <w:rFonts w:cs="Arial"/>
        </w:rPr>
        <w:t>c</w:t>
      </w:r>
      <w:r w:rsidRPr="00732613">
        <w:rPr>
          <w:rFonts w:cs="Trebuchet MS"/>
        </w:rPr>
        <w:t>ego przepisó</w:t>
      </w:r>
      <w:r w:rsidRPr="00732613">
        <w:rPr>
          <w:rFonts w:cs="Arial"/>
        </w:rPr>
        <w:t>w</w:t>
      </w:r>
      <w:r w:rsidRPr="00732613">
        <w:rPr>
          <w:rFonts w:cs="Trebuchet MS"/>
        </w:rPr>
        <w:t xml:space="preserve"> PZP. </w:t>
      </w:r>
    </w:p>
    <w:p w14:paraId="2C73F87E" w14:textId="77777777" w:rsidR="00043976" w:rsidRPr="00732613" w:rsidRDefault="00043976" w:rsidP="00B106D2">
      <w:pPr>
        <w:numPr>
          <w:ilvl w:val="0"/>
          <w:numId w:val="7"/>
        </w:numPr>
        <w:autoSpaceDE w:val="0"/>
        <w:autoSpaceDN w:val="0"/>
        <w:adjustRightInd w:val="0"/>
        <w:spacing w:after="120"/>
        <w:jc w:val="both"/>
        <w:rPr>
          <w:rFonts w:cs="Trebuchet MS"/>
        </w:rPr>
      </w:pPr>
      <w:r w:rsidRPr="00732613">
        <w:rPr>
          <w:rFonts w:cs="Trebuchet MS"/>
        </w:rPr>
        <w:t>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7810B9C2" w14:textId="77777777" w:rsidR="00E002C0" w:rsidRPr="00732613" w:rsidRDefault="00E002C0" w:rsidP="00B106D2">
      <w:pPr>
        <w:numPr>
          <w:ilvl w:val="0"/>
          <w:numId w:val="7"/>
        </w:numPr>
        <w:autoSpaceDE w:val="0"/>
        <w:autoSpaceDN w:val="0"/>
        <w:adjustRightInd w:val="0"/>
        <w:spacing w:after="120"/>
        <w:jc w:val="both"/>
        <w:rPr>
          <w:rFonts w:cs="Trebuchet MS"/>
        </w:rPr>
      </w:pPr>
      <w:r w:rsidRPr="00732613">
        <w:rPr>
          <w:rFonts w:cs="Trebuchet MS"/>
        </w:rPr>
        <w:t>Odwołanie przysługuje na:</w:t>
      </w:r>
    </w:p>
    <w:p w14:paraId="34B34C53" w14:textId="77777777" w:rsidR="00E002C0" w:rsidRPr="00732613" w:rsidRDefault="00E002C0" w:rsidP="00E002C0">
      <w:pPr>
        <w:autoSpaceDE w:val="0"/>
        <w:autoSpaceDN w:val="0"/>
        <w:adjustRightInd w:val="0"/>
        <w:spacing w:after="120"/>
        <w:ind w:left="360"/>
        <w:jc w:val="both"/>
        <w:rPr>
          <w:rFonts w:cs="Trebuchet MS"/>
        </w:rPr>
      </w:pPr>
      <w:r w:rsidRPr="00732613">
        <w:rPr>
          <w:rFonts w:cs="Trebuchet MS"/>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5D83E7F0" w14:textId="77777777" w:rsidR="00E002C0" w:rsidRPr="00732613" w:rsidRDefault="00E002C0" w:rsidP="00E002C0">
      <w:pPr>
        <w:autoSpaceDE w:val="0"/>
        <w:autoSpaceDN w:val="0"/>
        <w:adjustRightInd w:val="0"/>
        <w:spacing w:after="120"/>
        <w:ind w:left="360"/>
        <w:jc w:val="both"/>
        <w:rPr>
          <w:rFonts w:cs="Trebuchet MS"/>
        </w:rPr>
      </w:pPr>
      <w:r w:rsidRPr="00732613">
        <w:rPr>
          <w:rFonts w:cs="Trebuchet MS"/>
        </w:rPr>
        <w:t>2) zaniechanie czynności w postępowaniu o udzielenie zamówienia, o zawarcie umowy ramowej, dynamicznym systemie zakupów, systemie kwalifikowania wykonawców lub konkursie, do której zamawiający był obowiązany na podstawie ustawy;</w:t>
      </w:r>
    </w:p>
    <w:p w14:paraId="2865CF96" w14:textId="77777777" w:rsidR="00E002C0" w:rsidRPr="00732613" w:rsidRDefault="00E002C0" w:rsidP="00E002C0">
      <w:pPr>
        <w:autoSpaceDE w:val="0"/>
        <w:autoSpaceDN w:val="0"/>
        <w:adjustRightInd w:val="0"/>
        <w:spacing w:after="120"/>
        <w:ind w:left="360"/>
        <w:jc w:val="both"/>
        <w:rPr>
          <w:rFonts w:cs="Trebuchet MS"/>
        </w:rPr>
      </w:pPr>
      <w:r w:rsidRPr="00732613">
        <w:rPr>
          <w:rFonts w:cs="Trebuchet MS"/>
        </w:rPr>
        <w:t xml:space="preserve">3) zaniechanie przeprowadzenia postępowania o udzielenie zamówienia lub zorganizowania konkursu na podstawie ustawy, mimo że zamawiający był do tego obowiązany. </w:t>
      </w:r>
    </w:p>
    <w:p w14:paraId="64D96875" w14:textId="77777777" w:rsidR="00E002C0" w:rsidRPr="00732613" w:rsidRDefault="00E002C0" w:rsidP="00B106D2">
      <w:pPr>
        <w:numPr>
          <w:ilvl w:val="0"/>
          <w:numId w:val="7"/>
        </w:numPr>
        <w:autoSpaceDE w:val="0"/>
        <w:autoSpaceDN w:val="0"/>
        <w:adjustRightInd w:val="0"/>
        <w:spacing w:after="120"/>
        <w:jc w:val="both"/>
        <w:rPr>
          <w:rFonts w:cs="Trebuchet MS"/>
        </w:rPr>
      </w:pPr>
      <w:r w:rsidRPr="00732613">
        <w:rPr>
          <w:rFonts w:cs="Trebuchet MS"/>
        </w:rPr>
        <w:t>Odwołanie wnosi się do Prezesa Izby.</w:t>
      </w:r>
    </w:p>
    <w:p w14:paraId="03894ED6" w14:textId="77777777" w:rsidR="00E002C0" w:rsidRPr="00732613" w:rsidRDefault="00E002C0" w:rsidP="00E002C0">
      <w:pPr>
        <w:autoSpaceDE w:val="0"/>
        <w:autoSpaceDN w:val="0"/>
        <w:adjustRightInd w:val="0"/>
        <w:spacing w:after="120"/>
        <w:ind w:left="284" w:hanging="284"/>
        <w:jc w:val="both"/>
        <w:rPr>
          <w:rFonts w:cs="Trebuchet MS"/>
        </w:rPr>
      </w:pPr>
      <w:r w:rsidRPr="00732613">
        <w:rPr>
          <w:rFonts w:cs="Trebuchet MS"/>
        </w:rPr>
        <w:t>5.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45A224A9" w14:textId="77777777" w:rsidR="00E002C0" w:rsidRPr="00732613" w:rsidRDefault="00E002C0" w:rsidP="00E002C0">
      <w:pPr>
        <w:autoSpaceDE w:val="0"/>
        <w:autoSpaceDN w:val="0"/>
        <w:adjustRightInd w:val="0"/>
        <w:spacing w:after="120"/>
        <w:ind w:left="284" w:hanging="284"/>
        <w:jc w:val="both"/>
        <w:rPr>
          <w:rFonts w:cs="Trebuchet MS"/>
        </w:rPr>
      </w:pPr>
      <w:r w:rsidRPr="00732613">
        <w:rPr>
          <w:rFonts w:cs="Trebuchet MS"/>
        </w:rPr>
        <w:t xml:space="preserve">6.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786534B8" w14:textId="77777777" w:rsidR="00413FD2" w:rsidRPr="00732613" w:rsidRDefault="008A5A4A" w:rsidP="008A5A4A">
      <w:pPr>
        <w:autoSpaceDE w:val="0"/>
        <w:autoSpaceDN w:val="0"/>
        <w:adjustRightInd w:val="0"/>
        <w:spacing w:after="120"/>
        <w:ind w:left="284" w:hanging="284"/>
        <w:jc w:val="both"/>
        <w:rPr>
          <w:rFonts w:cs="Trebuchet MS"/>
        </w:rPr>
      </w:pPr>
      <w:r w:rsidRPr="00732613">
        <w:rPr>
          <w:rFonts w:cs="Trebuchet MS"/>
        </w:rPr>
        <w:t xml:space="preserve">7. </w:t>
      </w:r>
      <w:r w:rsidR="00413FD2" w:rsidRPr="00732613">
        <w:rPr>
          <w:rFonts w:cs="Trebuchet MS"/>
        </w:rPr>
        <w:t>Na orzeczenie Krajowej Izby Odwoławczej oraz postanowienie Prezesa Krajowej Izby Odwoławczej, o któ</w:t>
      </w:r>
      <w:r w:rsidR="00413FD2" w:rsidRPr="00732613">
        <w:rPr>
          <w:rFonts w:cs="Arial"/>
        </w:rPr>
        <w:t>r</w:t>
      </w:r>
      <w:r w:rsidR="00413FD2" w:rsidRPr="00732613">
        <w:rPr>
          <w:rFonts w:cs="Trebuchet MS"/>
        </w:rPr>
        <w:t>ym mowa w art. 519 ust. 1 PZP, stronom oraz uczestnikom poste</w:t>
      </w:r>
      <w:r w:rsidR="00413FD2" w:rsidRPr="00732613">
        <w:rPr>
          <w:rFonts w:cs="Arial"/>
        </w:rPr>
        <w:t>p</w:t>
      </w:r>
      <w:r w:rsidR="00413FD2" w:rsidRPr="00732613">
        <w:rPr>
          <w:rFonts w:cs="Trebuchet MS"/>
        </w:rPr>
        <w:t>owania odwoławczego przysługuje skarga do są</w:t>
      </w:r>
      <w:r w:rsidR="00413FD2" w:rsidRPr="00732613">
        <w:rPr>
          <w:rFonts w:cs="Arial"/>
        </w:rPr>
        <w:t>d</w:t>
      </w:r>
      <w:r w:rsidR="00413FD2" w:rsidRPr="00732613">
        <w:rPr>
          <w:rFonts w:cs="Trebuchet MS"/>
        </w:rPr>
        <w:t>u. Skargę</w:t>
      </w:r>
      <w:r w:rsidR="00413FD2" w:rsidRPr="00732613">
        <w:rPr>
          <w:rFonts w:cs="Arial"/>
        </w:rPr>
        <w:t xml:space="preserve">̨ </w:t>
      </w:r>
      <w:r w:rsidR="00413FD2" w:rsidRPr="00732613">
        <w:rPr>
          <w:rFonts w:cs="Trebuchet MS"/>
        </w:rPr>
        <w:t>wnosi się</w:t>
      </w:r>
      <w:r w:rsidR="00413FD2" w:rsidRPr="00732613">
        <w:rPr>
          <w:rFonts w:cs="Arial"/>
        </w:rPr>
        <w:t xml:space="preserve">̨ </w:t>
      </w:r>
      <w:r w:rsidR="00413FD2" w:rsidRPr="00732613">
        <w:rPr>
          <w:rFonts w:cs="Trebuchet MS"/>
        </w:rPr>
        <w:t>do Są</w:t>
      </w:r>
      <w:r w:rsidR="00413FD2" w:rsidRPr="00732613">
        <w:rPr>
          <w:rFonts w:cs="Arial"/>
        </w:rPr>
        <w:t>d</w:t>
      </w:r>
      <w:r w:rsidR="00413FD2" w:rsidRPr="00732613">
        <w:rPr>
          <w:rFonts w:cs="Trebuchet MS"/>
        </w:rPr>
        <w:t>u Okrę</w:t>
      </w:r>
      <w:r w:rsidR="00413FD2" w:rsidRPr="00732613">
        <w:rPr>
          <w:rFonts w:cs="Arial"/>
        </w:rPr>
        <w:t>g</w:t>
      </w:r>
      <w:r w:rsidR="00413FD2" w:rsidRPr="00732613">
        <w:rPr>
          <w:rFonts w:cs="Trebuchet MS"/>
        </w:rPr>
        <w:t>owego w Warszawie za poś</w:t>
      </w:r>
      <w:r w:rsidR="00413FD2" w:rsidRPr="00732613">
        <w:rPr>
          <w:rFonts w:cs="Arial"/>
        </w:rPr>
        <w:t>r</w:t>
      </w:r>
      <w:r w:rsidR="00413FD2" w:rsidRPr="00732613">
        <w:rPr>
          <w:rFonts w:cs="Trebuchet MS"/>
        </w:rPr>
        <w:t xml:space="preserve">ednictwem Prezesa Krajowej Izby Odwoławczej. </w:t>
      </w:r>
    </w:p>
    <w:p w14:paraId="688EAA4F" w14:textId="77777777" w:rsidR="008062C0" w:rsidRDefault="008A5A4A" w:rsidP="008062C0">
      <w:pPr>
        <w:autoSpaceDE w:val="0"/>
        <w:autoSpaceDN w:val="0"/>
        <w:adjustRightInd w:val="0"/>
        <w:spacing w:line="276" w:lineRule="auto"/>
        <w:jc w:val="both"/>
        <w:rPr>
          <w:rFonts w:cs="Trebuchet MS"/>
        </w:rPr>
      </w:pPr>
      <w:r w:rsidRPr="00732613">
        <w:rPr>
          <w:rFonts w:cs="Trebuchet MS"/>
        </w:rPr>
        <w:t xml:space="preserve">8. </w:t>
      </w:r>
      <w:r w:rsidR="00413FD2" w:rsidRPr="00732613">
        <w:rPr>
          <w:rFonts w:cs="Trebuchet MS"/>
        </w:rPr>
        <w:t xml:space="preserve">Szczegółowe informacje dotyczące środków ochrony prawnej określone są w Dziale IX „Środki </w:t>
      </w:r>
      <w:r w:rsidRPr="00732613">
        <w:rPr>
          <w:rFonts w:cs="Trebuchet MS"/>
        </w:rPr>
        <w:t xml:space="preserve">   </w:t>
      </w:r>
      <w:r w:rsidR="008062C0">
        <w:rPr>
          <w:rFonts w:cs="Trebuchet MS"/>
        </w:rPr>
        <w:t xml:space="preserve">    </w:t>
      </w:r>
    </w:p>
    <w:p w14:paraId="477456EA" w14:textId="44D5F8FF" w:rsidR="00091212" w:rsidRPr="00732613" w:rsidRDefault="008062C0" w:rsidP="008062C0">
      <w:pPr>
        <w:autoSpaceDE w:val="0"/>
        <w:autoSpaceDN w:val="0"/>
        <w:adjustRightInd w:val="0"/>
        <w:spacing w:line="276" w:lineRule="auto"/>
        <w:jc w:val="both"/>
        <w:rPr>
          <w:rFonts w:cs="Trebuchet MS"/>
        </w:rPr>
      </w:pPr>
      <w:r>
        <w:rPr>
          <w:rFonts w:cs="Trebuchet MS"/>
        </w:rPr>
        <w:t xml:space="preserve">    </w:t>
      </w:r>
      <w:r w:rsidR="006F271A">
        <w:rPr>
          <w:rFonts w:cs="Trebuchet MS"/>
        </w:rPr>
        <w:t>ochrony prawnej” PZP.</w:t>
      </w:r>
    </w:p>
    <w:p w14:paraId="0652FD52" w14:textId="77777777" w:rsidR="00BC38AA" w:rsidRPr="00732613" w:rsidRDefault="00B56DFE" w:rsidP="00B21AEA">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b/>
          <w:szCs w:val="24"/>
        </w:rPr>
      </w:pPr>
      <w:r w:rsidRPr="00732613">
        <w:rPr>
          <w:b/>
          <w:szCs w:val="24"/>
        </w:rPr>
        <w:t>X</w:t>
      </w:r>
      <w:r w:rsidR="00342E9F" w:rsidRPr="00732613">
        <w:rPr>
          <w:b/>
          <w:szCs w:val="24"/>
        </w:rPr>
        <w:t>X</w:t>
      </w:r>
      <w:r w:rsidR="00866BE9" w:rsidRPr="00732613">
        <w:rPr>
          <w:b/>
          <w:szCs w:val="24"/>
        </w:rPr>
        <w:t>V</w:t>
      </w:r>
      <w:r w:rsidRPr="00732613">
        <w:rPr>
          <w:b/>
          <w:szCs w:val="24"/>
        </w:rPr>
        <w:t>.</w:t>
      </w:r>
      <w:r w:rsidRPr="00732613">
        <w:rPr>
          <w:b/>
          <w:szCs w:val="24"/>
        </w:rPr>
        <w:tab/>
        <w:t xml:space="preserve">Klauzula informacyjna z art. 13 RODO do zastosowania przez </w:t>
      </w:r>
      <w:r w:rsidR="00E066A1" w:rsidRPr="00732613">
        <w:rPr>
          <w:b/>
          <w:szCs w:val="24"/>
        </w:rPr>
        <w:t xml:space="preserve">zamawiających w celu związanym </w:t>
      </w:r>
      <w:r w:rsidRPr="00732613">
        <w:rPr>
          <w:b/>
          <w:szCs w:val="24"/>
        </w:rPr>
        <w:t>z postępowaniem o udzielenie zamówienia publicznego</w:t>
      </w:r>
    </w:p>
    <w:p w14:paraId="091BD12D" w14:textId="4B5697C2" w:rsidR="00091212" w:rsidRPr="008103F0" w:rsidRDefault="008062C0" w:rsidP="00091212">
      <w:pPr>
        <w:suppressAutoHyphens/>
        <w:ind w:right="-144"/>
        <w:jc w:val="both"/>
      </w:pPr>
      <w:r>
        <w:rPr>
          <w:szCs w:val="20"/>
          <w:lang w:eastAsia="ar-SA"/>
        </w:rPr>
        <w:t>1</w:t>
      </w:r>
      <w:r w:rsidR="00091212">
        <w:rPr>
          <w:szCs w:val="20"/>
          <w:lang w:eastAsia="ar-SA"/>
        </w:rPr>
        <w:t xml:space="preserve">. </w:t>
      </w:r>
      <w:r w:rsidR="00091212" w:rsidRPr="008103F0">
        <w:rPr>
          <w:szCs w:val="20"/>
          <w:lang w:eastAsia="ar-SA"/>
        </w:rPr>
        <w:t xml:space="preserve">Klauzula RODO </w:t>
      </w:r>
    </w:p>
    <w:p w14:paraId="0B345396" w14:textId="77777777" w:rsidR="00091212" w:rsidRPr="008103F0" w:rsidRDefault="00091212" w:rsidP="008062C0">
      <w:pPr>
        <w:suppressAutoHyphens/>
        <w:ind w:left="284" w:right="-144"/>
        <w:jc w:val="both"/>
      </w:pPr>
      <w:r w:rsidRPr="008103F0">
        <w:t>Zgodnie z art.13 ust. 1 i 2 rozporządzenia Parlamentu Europejskiego i Rady (UE) 2016/679 z dnia 27 kwietnia 2016r. w sprawie ochrony osób fizycznych w związku z prze</w:t>
      </w:r>
      <w:r>
        <w:t>twarzaniem danych osobowych i w </w:t>
      </w:r>
      <w:r w:rsidRPr="008103F0">
        <w:t>sprawie swobodnego przepływu takich danych oraz uchylenia dyrektywy 95/46/WE (ogólne rozporządzenie o ochronie danych) (Dz. Urz. UE L 119 z 04.05.2016, str.1), dalej „RODO”, informuję, że:</w:t>
      </w:r>
    </w:p>
    <w:p w14:paraId="717769B8" w14:textId="7C173CA1" w:rsidR="00091212" w:rsidRPr="00710194" w:rsidRDefault="00091212" w:rsidP="00B106D2">
      <w:pPr>
        <w:numPr>
          <w:ilvl w:val="0"/>
          <w:numId w:val="11"/>
        </w:numPr>
        <w:suppressAutoHyphens/>
        <w:ind w:right="-144"/>
        <w:jc w:val="both"/>
      </w:pPr>
      <w:r w:rsidRPr="00710194">
        <w:t xml:space="preserve">Administratorem Pani/Pana danych osobowych jest </w:t>
      </w:r>
      <w:r>
        <w:t xml:space="preserve">Dyrektor </w:t>
      </w:r>
      <w:r w:rsidR="00DF0609">
        <w:t>Szkoły Podstawowej im. Orła Białego w Dobrzeniu</w:t>
      </w:r>
      <w:r>
        <w:t xml:space="preserve"> </w:t>
      </w:r>
    </w:p>
    <w:p w14:paraId="0D1FBBF2" w14:textId="77F41DF4" w:rsidR="00091212" w:rsidRPr="001523F9" w:rsidRDefault="00091212" w:rsidP="00B106D2">
      <w:pPr>
        <w:numPr>
          <w:ilvl w:val="0"/>
          <w:numId w:val="11"/>
        </w:numPr>
        <w:suppressAutoHyphens/>
        <w:ind w:right="-144"/>
        <w:jc w:val="both"/>
      </w:pPr>
      <w:r w:rsidRPr="001523F9">
        <w:t xml:space="preserve">Inspektorem ochrony danych osobowych w </w:t>
      </w:r>
      <w:r w:rsidR="00DF0609">
        <w:t xml:space="preserve">Szkole Podstawowej im. Orła Białego w Dobrzeniu </w:t>
      </w:r>
      <w:r w:rsidRPr="001523F9">
        <w:t xml:space="preserve">jest Marek Adamaszek z którym można się skontaktować e-mailowo: </w:t>
      </w:r>
      <w:hyperlink r:id="rId11" w:history="1">
        <w:r w:rsidRPr="001523F9">
          <w:rPr>
            <w:rStyle w:val="Hipercze"/>
            <w:color w:val="auto"/>
          </w:rPr>
          <w:t>madamaszek@zontekiwspolnicy.pl</w:t>
        </w:r>
      </w:hyperlink>
      <w:r w:rsidRPr="001523F9">
        <w:t xml:space="preserve"> oraz telefonicznie + 48 608294903 .</w:t>
      </w:r>
    </w:p>
    <w:p w14:paraId="01E14C7C" w14:textId="714448F7" w:rsidR="00091212" w:rsidRDefault="00091212" w:rsidP="005F6C25">
      <w:pPr>
        <w:pStyle w:val="Akapitzlist"/>
        <w:keepNext/>
        <w:numPr>
          <w:ilvl w:val="0"/>
          <w:numId w:val="11"/>
        </w:numPr>
        <w:suppressAutoHyphens/>
        <w:overflowPunct w:val="0"/>
        <w:autoSpaceDE w:val="0"/>
        <w:autoSpaceDN w:val="0"/>
        <w:adjustRightInd w:val="0"/>
        <w:ind w:right="-144"/>
        <w:jc w:val="both"/>
        <w:textAlignment w:val="baseline"/>
        <w:outlineLvl w:val="1"/>
      </w:pPr>
      <w:r w:rsidRPr="001523F9">
        <w:lastRenderedPageBreak/>
        <w:t xml:space="preserve">Pani/Pana dane osobowe przetwarzane będą  na podstawie art.6 ust.1 lit. b i c RODO w celu związanym z niniejszym postępowaniem o udzielenie zamówienia publicznego, prowadzonym w trybie </w:t>
      </w:r>
      <w:r>
        <w:t xml:space="preserve">podstawowym </w:t>
      </w:r>
      <w:r w:rsidR="00620AD8">
        <w:t>z fakultatywnymi negocjacjami</w:t>
      </w:r>
      <w:r w:rsidRPr="001523F9">
        <w:t xml:space="preserve"> na </w:t>
      </w:r>
      <w:r w:rsidR="00004133" w:rsidRPr="00004133">
        <w:t>usługi</w:t>
      </w:r>
      <w:r w:rsidRPr="00004133">
        <w:t xml:space="preserve">  </w:t>
      </w:r>
      <w:r w:rsidR="0048115A" w:rsidRPr="00004133">
        <w:rPr>
          <w:sz w:val="22"/>
          <w:szCs w:val="22"/>
        </w:rPr>
        <w:t>SP.D-ń.230.01.2024</w:t>
      </w:r>
      <w:r w:rsidR="005F6C25" w:rsidRPr="00004133">
        <w:rPr>
          <w:sz w:val="22"/>
          <w:szCs w:val="22"/>
        </w:rPr>
        <w:t xml:space="preserve"> </w:t>
      </w:r>
      <w:r w:rsidRPr="00004133">
        <w:t>Odbiorcami Pani/Pana danych osobowych będą osoby lub podmioty, którym</w:t>
      </w:r>
      <w:r w:rsidRPr="008103F0">
        <w:t xml:space="preserve"> udostępniona zostanie dokumentacja postęp</w:t>
      </w:r>
      <w:r>
        <w:t>owania w oparciu o obowiązujące przepisy prawa.</w:t>
      </w:r>
    </w:p>
    <w:p w14:paraId="3B3FE845" w14:textId="77777777" w:rsidR="00091212" w:rsidRPr="008103F0" w:rsidRDefault="00091212" w:rsidP="00B106D2">
      <w:pPr>
        <w:numPr>
          <w:ilvl w:val="0"/>
          <w:numId w:val="11"/>
        </w:numPr>
        <w:suppressAutoHyphens/>
        <w:ind w:right="-144"/>
        <w:jc w:val="both"/>
      </w:pPr>
      <w:r w:rsidRPr="008103F0">
        <w:t>Pani/Pana dane osobowe będą przechowywane, przez okres zgodny z obowiązującymi przepisami prawa, w tym Rozporządzenie Prezesa Rady Ministrów z dnia 18 stycznia 2011r w sprawie Instrukcji Kancelaryjnej, jednolitych rzeczowych wykazów akt oraz instrukcji w sprawie organizacji i zakresu działania archiwów zakładowych (Dz. U</w:t>
      </w:r>
      <w:r>
        <w:t>. z 2011r., Nr 14, poz.67 ) a w </w:t>
      </w:r>
      <w:r w:rsidRPr="008103F0">
        <w:t xml:space="preserve">przypadku dochodzenia roszczeń – przez okres równy okresowi przedawnienia ich dochodzenia. </w:t>
      </w:r>
    </w:p>
    <w:p w14:paraId="1DBE73E4" w14:textId="77777777" w:rsidR="00091212" w:rsidRPr="008103F0" w:rsidRDefault="00091212" w:rsidP="00B106D2">
      <w:pPr>
        <w:numPr>
          <w:ilvl w:val="0"/>
          <w:numId w:val="11"/>
        </w:numPr>
        <w:suppressAutoHyphens/>
        <w:ind w:right="-144"/>
        <w:jc w:val="both"/>
      </w:pPr>
      <w:r w:rsidRPr="008103F0">
        <w:t>W odniesieniu do Pani/Pana danych osobowych decyzje nie będą podejmowane w sposób automatyzowany, stosowanie do art. 22 RODO.</w:t>
      </w:r>
    </w:p>
    <w:p w14:paraId="2E70AD9F" w14:textId="77777777" w:rsidR="00091212" w:rsidRPr="008103F0" w:rsidRDefault="00091212" w:rsidP="00B106D2">
      <w:pPr>
        <w:numPr>
          <w:ilvl w:val="0"/>
          <w:numId w:val="11"/>
        </w:numPr>
        <w:suppressAutoHyphens/>
        <w:ind w:right="-144"/>
        <w:jc w:val="both"/>
      </w:pPr>
      <w:r w:rsidRPr="008103F0">
        <w:t>Posiada Pani/Pan:</w:t>
      </w:r>
    </w:p>
    <w:p w14:paraId="33C184A7" w14:textId="77777777" w:rsidR="00091212" w:rsidRPr="008103F0" w:rsidRDefault="00091212" w:rsidP="00091212">
      <w:pPr>
        <w:suppressAutoHyphens/>
        <w:ind w:left="709" w:right="-144"/>
        <w:jc w:val="both"/>
      </w:pPr>
      <w:r w:rsidRPr="008103F0">
        <w:t>- na podstawie art. 15 RODO prawo dostępu do danych osobowych Pani /Pana dotyczących</w:t>
      </w:r>
    </w:p>
    <w:p w14:paraId="220AD6FB" w14:textId="77777777" w:rsidR="00091212" w:rsidRPr="008103F0" w:rsidRDefault="00091212" w:rsidP="00091212">
      <w:pPr>
        <w:suppressAutoHyphens/>
        <w:ind w:left="709" w:right="-144"/>
        <w:jc w:val="both"/>
      </w:pPr>
      <w:r w:rsidRPr="008103F0">
        <w:t>- na podstawie art. 16 RODO prawo do sprostowania Pani/Pana danych osobowych;</w:t>
      </w:r>
    </w:p>
    <w:p w14:paraId="14E62CA2" w14:textId="77777777" w:rsidR="00091212" w:rsidRPr="008103F0" w:rsidRDefault="00091212" w:rsidP="00091212">
      <w:pPr>
        <w:suppressAutoHyphens/>
        <w:ind w:left="709" w:right="-144"/>
        <w:jc w:val="both"/>
      </w:pPr>
      <w:r w:rsidRPr="008103F0">
        <w:t>- na podstawie art. 18 RODO prawo żądania od administratora ograniczenia przetwarzania danych osobowych z zastrzeżeniem przypadków, o których mowa w art. 18 ust. 2 RODO;</w:t>
      </w:r>
    </w:p>
    <w:p w14:paraId="5D4B0756" w14:textId="77777777" w:rsidR="00091212" w:rsidRPr="008103F0" w:rsidRDefault="00091212" w:rsidP="00091212">
      <w:pPr>
        <w:suppressAutoHyphens/>
        <w:ind w:left="709" w:right="-144"/>
        <w:jc w:val="both"/>
      </w:pPr>
      <w:r w:rsidRPr="008103F0">
        <w:t>- prawo do wniesienia skargi do Prezesa Urzędu Ochrony Danych Osobowych, gdy uzna Pani/Pan, że przetwarzanie danych osobowych Pani/Pana dotyczących narusza przepisy RODO;</w:t>
      </w:r>
    </w:p>
    <w:p w14:paraId="226548D5" w14:textId="77777777" w:rsidR="00091212" w:rsidRPr="008103F0" w:rsidRDefault="00091212" w:rsidP="00091212">
      <w:pPr>
        <w:suppressAutoHyphens/>
        <w:ind w:left="426" w:right="-144"/>
        <w:jc w:val="both"/>
        <w:rPr>
          <w:b/>
        </w:rPr>
      </w:pPr>
      <w:r w:rsidRPr="008103F0">
        <w:t>8) Nie przysługuje Pani/Panu:</w:t>
      </w:r>
    </w:p>
    <w:p w14:paraId="22A7DE02" w14:textId="77777777" w:rsidR="00091212" w:rsidRPr="008103F0" w:rsidRDefault="00091212" w:rsidP="00091212">
      <w:pPr>
        <w:suppressAutoHyphens/>
        <w:ind w:left="709" w:right="-144"/>
        <w:jc w:val="both"/>
      </w:pPr>
      <w:r w:rsidRPr="008103F0">
        <w:t>- w związku z art. 17 ust.3 lit. b, d lub e RODO prawo do usunięcia danych osobowych;</w:t>
      </w:r>
    </w:p>
    <w:p w14:paraId="1CFCC945" w14:textId="77777777" w:rsidR="00091212" w:rsidRPr="008103F0" w:rsidRDefault="00091212" w:rsidP="00091212">
      <w:pPr>
        <w:suppressAutoHyphens/>
        <w:ind w:left="709" w:right="-144"/>
        <w:jc w:val="both"/>
      </w:pPr>
      <w:r w:rsidRPr="008103F0">
        <w:t>- prawo do przenoszenia danych osobowych, o których mowa w art. 20 RODO;</w:t>
      </w:r>
    </w:p>
    <w:p w14:paraId="28C22E0A" w14:textId="77777777" w:rsidR="00091212" w:rsidRPr="008103F0" w:rsidRDefault="00091212" w:rsidP="00091212">
      <w:pPr>
        <w:suppressAutoHyphens/>
        <w:ind w:left="709" w:right="-144"/>
        <w:jc w:val="both"/>
      </w:pPr>
      <w:r w:rsidRPr="008103F0">
        <w:t>- na podstawie art. 21 RODO prawo sprzeciwu, wobec przetwarzania danych osobowych, gdyż podstawą prawną przetwarzania Pani/Pana danych osobowych jest art. 6 ust. 1 lit. c RODO.</w:t>
      </w:r>
    </w:p>
    <w:p w14:paraId="24BDD0E9" w14:textId="77777777" w:rsidR="00836384" w:rsidRPr="00732613" w:rsidRDefault="00836384" w:rsidP="00836384">
      <w:pPr>
        <w:pStyle w:val="pkt"/>
        <w:pBdr>
          <w:top w:val="single" w:sz="12" w:space="1" w:color="000000"/>
          <w:left w:val="single" w:sz="12" w:space="4" w:color="000000"/>
          <w:bottom w:val="single" w:sz="12" w:space="1" w:color="000000"/>
          <w:right w:val="single" w:sz="12" w:space="4" w:color="000000"/>
        </w:pBdr>
        <w:shd w:val="clear" w:color="auto" w:fill="D9D9D9" w:themeFill="background1" w:themeFillShade="D9"/>
        <w:spacing w:before="0" w:after="40"/>
        <w:ind w:left="0" w:firstLine="0"/>
        <w:rPr>
          <w:b/>
          <w:szCs w:val="24"/>
        </w:rPr>
      </w:pPr>
      <w:r w:rsidRPr="00732613">
        <w:rPr>
          <w:b/>
          <w:szCs w:val="24"/>
        </w:rPr>
        <w:t>X</w:t>
      </w:r>
      <w:r w:rsidR="009249CA" w:rsidRPr="00732613">
        <w:rPr>
          <w:b/>
          <w:szCs w:val="24"/>
        </w:rPr>
        <w:t>X</w:t>
      </w:r>
      <w:r w:rsidR="00593F0E" w:rsidRPr="00732613">
        <w:rPr>
          <w:b/>
          <w:szCs w:val="24"/>
        </w:rPr>
        <w:t>V</w:t>
      </w:r>
      <w:r w:rsidR="00866BE9" w:rsidRPr="00732613">
        <w:rPr>
          <w:b/>
          <w:szCs w:val="24"/>
        </w:rPr>
        <w:t>I</w:t>
      </w:r>
      <w:r w:rsidR="009249CA" w:rsidRPr="00732613">
        <w:rPr>
          <w:b/>
          <w:szCs w:val="24"/>
        </w:rPr>
        <w:t>. Załączniki do S</w:t>
      </w:r>
      <w:r w:rsidRPr="00732613">
        <w:rPr>
          <w:b/>
          <w:szCs w:val="24"/>
        </w:rPr>
        <w:t>WZ</w:t>
      </w:r>
    </w:p>
    <w:p w14:paraId="210442E1" w14:textId="77777777" w:rsidR="009B14E4" w:rsidRPr="00732613" w:rsidRDefault="00D325C7" w:rsidP="00D325C7">
      <w:pPr>
        <w:spacing w:after="40"/>
        <w:jc w:val="both"/>
      </w:pPr>
      <w:r w:rsidRPr="00732613">
        <w:t>ZAŁĄCZNIK NR 1  - formularz OFERTA</w:t>
      </w:r>
    </w:p>
    <w:p w14:paraId="22060EB0" w14:textId="68C30CC1" w:rsidR="00466B4E" w:rsidRPr="00732613" w:rsidRDefault="00466B4E" w:rsidP="00D325C7">
      <w:pPr>
        <w:spacing w:after="40"/>
        <w:jc w:val="both"/>
      </w:pPr>
      <w:r>
        <w:t>ZAŁĄCZNIK NR 2  -  wzór u</w:t>
      </w:r>
      <w:r w:rsidR="00D325C7" w:rsidRPr="00732613">
        <w:t>mowy</w:t>
      </w:r>
      <w:r>
        <w:t xml:space="preserve"> </w:t>
      </w:r>
    </w:p>
    <w:p w14:paraId="2E7B39EE" w14:textId="77777777" w:rsidR="00D325C7" w:rsidRPr="00732613" w:rsidRDefault="00D325C7" w:rsidP="00D325C7">
      <w:pPr>
        <w:spacing w:after="40"/>
        <w:jc w:val="both"/>
      </w:pPr>
      <w:r w:rsidRPr="00732613">
        <w:t>ZAŁĄCZNIK NR 3</w:t>
      </w:r>
      <w:r w:rsidR="003B2807" w:rsidRPr="00732613">
        <w:t xml:space="preserve"> - </w:t>
      </w:r>
      <w:r w:rsidRPr="00732613">
        <w:t>oświadczenia zawi</w:t>
      </w:r>
      <w:r w:rsidR="00397FD7" w:rsidRPr="00732613">
        <w:t xml:space="preserve">erającego informacje stanowiące </w:t>
      </w:r>
      <w:r w:rsidRPr="00732613">
        <w:t>wstępne    potwierdzenie, że wykonawca spełnia</w:t>
      </w:r>
      <w:r w:rsidR="00A03B3B" w:rsidRPr="00732613">
        <w:t xml:space="preserve"> warunki udziału w postępowaniu i </w:t>
      </w:r>
      <w:r w:rsidRPr="00732613">
        <w:t xml:space="preserve">nie podlega wykluczeniu </w:t>
      </w:r>
    </w:p>
    <w:p w14:paraId="486A225F" w14:textId="77777777" w:rsidR="0068490E" w:rsidRDefault="0068490E" w:rsidP="00D325C7">
      <w:pPr>
        <w:spacing w:after="40"/>
        <w:jc w:val="both"/>
      </w:pPr>
      <w:r w:rsidRPr="00732613">
        <w:t>ZAŁĄCZNIK NR 3a - oświadczenie podmiotu udostępniającego zasoby o niepodleganiu wykluczeniu oraz spełnianiu warunków udziału w postępowaniu</w:t>
      </w:r>
    </w:p>
    <w:p w14:paraId="3E9D4ED2" w14:textId="0C1F4F49" w:rsidR="00946B41" w:rsidRPr="00732613" w:rsidRDefault="00946B41" w:rsidP="00946B41">
      <w:pPr>
        <w:spacing w:after="40" w:line="276" w:lineRule="auto"/>
        <w:jc w:val="both"/>
      </w:pPr>
      <w:r w:rsidRPr="008F606F">
        <w:t xml:space="preserve">ZAŁĄCZNIK NR 4  -  Wykaz </w:t>
      </w:r>
      <w:r>
        <w:t>usług</w:t>
      </w:r>
    </w:p>
    <w:p w14:paraId="0ED1D0CB" w14:textId="77777777" w:rsidR="00F13634" w:rsidRPr="00732613" w:rsidRDefault="00F13634" w:rsidP="00D325C7">
      <w:pPr>
        <w:spacing w:after="40"/>
        <w:jc w:val="both"/>
      </w:pPr>
      <w:r w:rsidRPr="00732613">
        <w:t xml:space="preserve">ZAŁACZNIK NR 5 </w:t>
      </w:r>
      <w:r w:rsidR="008E1E97" w:rsidRPr="00732613">
        <w:t>–</w:t>
      </w:r>
      <w:r w:rsidRPr="00732613">
        <w:t xml:space="preserve"> </w:t>
      </w:r>
      <w:r w:rsidR="00022524" w:rsidRPr="00732613">
        <w:t>Oświadczenie</w:t>
      </w:r>
    </w:p>
    <w:p w14:paraId="6114705B" w14:textId="271DBB26" w:rsidR="0005405C" w:rsidRPr="00C309A3" w:rsidRDefault="008E1E97" w:rsidP="00C309A3">
      <w:pPr>
        <w:spacing w:after="40"/>
        <w:jc w:val="both"/>
      </w:pPr>
      <w:r w:rsidRPr="00732613">
        <w:t xml:space="preserve">ZAŁĄCZNIK NR 6 – </w:t>
      </w:r>
      <w:r w:rsidR="00174A98" w:rsidRPr="00732613">
        <w:t>Oświadczenie wykonawców wspólnie ubiegając</w:t>
      </w:r>
      <w:r w:rsidR="00C309A3">
        <w:t>ych się o udzielenie zamówienia</w:t>
      </w:r>
    </w:p>
    <w:p w14:paraId="24B063F1" w14:textId="77777777" w:rsidR="00AD0450" w:rsidRDefault="00AD0450" w:rsidP="00FF6DD4">
      <w:pPr>
        <w:rPr>
          <w:i/>
        </w:rPr>
      </w:pPr>
    </w:p>
    <w:p w14:paraId="0601124B" w14:textId="77777777" w:rsidR="006F271A" w:rsidRDefault="006F271A" w:rsidP="00FF6DD4">
      <w:pPr>
        <w:rPr>
          <w:i/>
        </w:rPr>
      </w:pPr>
    </w:p>
    <w:p w14:paraId="72276849" w14:textId="77777777" w:rsidR="006F271A" w:rsidRDefault="006F271A" w:rsidP="00FF6DD4">
      <w:pPr>
        <w:rPr>
          <w:i/>
        </w:rPr>
      </w:pPr>
    </w:p>
    <w:p w14:paraId="6CD8BCB1" w14:textId="77777777" w:rsidR="006F271A" w:rsidRDefault="006F271A" w:rsidP="00FF6DD4">
      <w:pPr>
        <w:rPr>
          <w:i/>
        </w:rPr>
      </w:pPr>
    </w:p>
    <w:p w14:paraId="4F43DEAE" w14:textId="77777777" w:rsidR="00AB610C" w:rsidRDefault="00AB610C" w:rsidP="00FF6DD4">
      <w:pPr>
        <w:rPr>
          <w:i/>
        </w:rPr>
      </w:pPr>
    </w:p>
    <w:p w14:paraId="79C29166" w14:textId="77777777" w:rsidR="00AB610C" w:rsidRDefault="00AB610C" w:rsidP="00FF6DD4">
      <w:pPr>
        <w:rPr>
          <w:i/>
        </w:rPr>
      </w:pPr>
    </w:p>
    <w:p w14:paraId="3850EE3E" w14:textId="77777777" w:rsidR="00AB610C" w:rsidRDefault="00AB610C" w:rsidP="00FF6DD4">
      <w:pPr>
        <w:rPr>
          <w:i/>
        </w:rPr>
      </w:pPr>
    </w:p>
    <w:p w14:paraId="13D0817D" w14:textId="77777777" w:rsidR="00AB610C" w:rsidRDefault="00AB610C" w:rsidP="00FF6DD4">
      <w:pPr>
        <w:rPr>
          <w:i/>
        </w:rPr>
      </w:pPr>
    </w:p>
    <w:p w14:paraId="41045E65" w14:textId="77777777" w:rsidR="00AB610C" w:rsidRDefault="00AB610C" w:rsidP="00FF6DD4">
      <w:pPr>
        <w:rPr>
          <w:i/>
        </w:rPr>
      </w:pPr>
    </w:p>
    <w:p w14:paraId="5FA61531" w14:textId="77777777" w:rsidR="00AB610C" w:rsidRDefault="00AB610C" w:rsidP="00FF6DD4">
      <w:pPr>
        <w:rPr>
          <w:i/>
        </w:rPr>
      </w:pPr>
    </w:p>
    <w:p w14:paraId="23968082" w14:textId="77777777" w:rsidR="005F6C25" w:rsidRDefault="005F6C25" w:rsidP="00FF6DD4">
      <w:pPr>
        <w:rPr>
          <w:i/>
        </w:rPr>
      </w:pPr>
    </w:p>
    <w:p w14:paraId="5FCCC5EE" w14:textId="77777777" w:rsidR="005F6C25" w:rsidRDefault="005F6C25" w:rsidP="00FF6DD4">
      <w:pPr>
        <w:rPr>
          <w:i/>
        </w:rPr>
      </w:pPr>
    </w:p>
    <w:p w14:paraId="51CBBC06" w14:textId="77777777" w:rsidR="006F271A" w:rsidRDefault="006F271A" w:rsidP="00FF6DD4">
      <w:pPr>
        <w:rPr>
          <w:i/>
        </w:rPr>
      </w:pPr>
    </w:p>
    <w:p w14:paraId="06CE893F" w14:textId="77777777" w:rsidR="00676592" w:rsidRPr="00732613" w:rsidRDefault="00676592" w:rsidP="00676592">
      <w:pPr>
        <w:jc w:val="right"/>
        <w:rPr>
          <w:i/>
        </w:rPr>
      </w:pPr>
      <w:r w:rsidRPr="00732613">
        <w:rPr>
          <w:i/>
        </w:rPr>
        <w:t>Załącznik nr 1 do SWZ</w:t>
      </w:r>
    </w:p>
    <w:p w14:paraId="3C73F294" w14:textId="77777777" w:rsidR="00676592" w:rsidRPr="00732613" w:rsidRDefault="00676592" w:rsidP="00676592">
      <w:pPr>
        <w:jc w:val="both"/>
      </w:pPr>
    </w:p>
    <w:p w14:paraId="472DF68D" w14:textId="77777777" w:rsidR="00676592" w:rsidRPr="00732613" w:rsidRDefault="00676592" w:rsidP="00676592">
      <w:pPr>
        <w:jc w:val="center"/>
        <w:rPr>
          <w:b/>
          <w:sz w:val="36"/>
        </w:rPr>
      </w:pPr>
      <w:r w:rsidRPr="00732613">
        <w:rPr>
          <w:b/>
          <w:sz w:val="36"/>
        </w:rPr>
        <w:t>OFERTA</w:t>
      </w: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927"/>
      </w:tblGrid>
      <w:tr w:rsidR="00676592" w:rsidRPr="00732613" w14:paraId="5F41B902" w14:textId="77777777" w:rsidTr="00721319">
        <w:trPr>
          <w:trHeight w:val="1253"/>
        </w:trPr>
        <w:tc>
          <w:tcPr>
            <w:tcW w:w="3850" w:type="dxa"/>
            <w:vAlign w:val="bottom"/>
          </w:tcPr>
          <w:p w14:paraId="49585072" w14:textId="77777777" w:rsidR="00676592" w:rsidRPr="00732613" w:rsidRDefault="00676592" w:rsidP="00721319">
            <w:pPr>
              <w:overflowPunct w:val="0"/>
              <w:autoSpaceDE w:val="0"/>
              <w:adjustRightInd w:val="0"/>
              <w:spacing w:after="20"/>
              <w:jc w:val="center"/>
            </w:pPr>
            <w:r w:rsidRPr="00732613">
              <w:t>(pieczęć Wykonawcy)</w:t>
            </w:r>
          </w:p>
        </w:tc>
        <w:tc>
          <w:tcPr>
            <w:tcW w:w="5927" w:type="dxa"/>
            <w:tcBorders>
              <w:top w:val="nil"/>
              <w:left w:val="nil"/>
              <w:bottom w:val="nil"/>
              <w:right w:val="nil"/>
            </w:tcBorders>
          </w:tcPr>
          <w:p w14:paraId="5C12FB5B" w14:textId="77777777" w:rsidR="00676592" w:rsidRPr="00732613" w:rsidRDefault="00676592" w:rsidP="00721319">
            <w:pPr>
              <w:overflowPunct w:val="0"/>
              <w:autoSpaceDE w:val="0"/>
              <w:adjustRightInd w:val="0"/>
              <w:spacing w:after="840"/>
              <w:jc w:val="right"/>
            </w:pPr>
          </w:p>
        </w:tc>
      </w:tr>
    </w:tbl>
    <w:p w14:paraId="77637197" w14:textId="77777777" w:rsidR="00676592" w:rsidRPr="00732613" w:rsidRDefault="00676592" w:rsidP="00676592"/>
    <w:p w14:paraId="3D09B554" w14:textId="77777777" w:rsidR="00676592" w:rsidRPr="00732613" w:rsidRDefault="00676592" w:rsidP="00676592">
      <w:r w:rsidRPr="00732613">
        <w:t>Nazwa:……………………………..</w:t>
      </w:r>
    </w:p>
    <w:p w14:paraId="387E1A94" w14:textId="77777777" w:rsidR="00676592" w:rsidRPr="00732613" w:rsidRDefault="00676592" w:rsidP="00676592">
      <w:r w:rsidRPr="00732613">
        <w:t>Adres:………………………………</w:t>
      </w:r>
    </w:p>
    <w:p w14:paraId="58CE690B" w14:textId="77777777" w:rsidR="00676592" w:rsidRPr="00732613" w:rsidRDefault="00676592" w:rsidP="00676592">
      <w:r w:rsidRPr="00732613">
        <w:t>województwo: ...................................</w:t>
      </w:r>
    </w:p>
    <w:p w14:paraId="01A0BD91" w14:textId="77777777" w:rsidR="00676592" w:rsidRPr="00732613" w:rsidRDefault="00676592" w:rsidP="00676592">
      <w:r w:rsidRPr="00732613">
        <w:t>powiat: ..............................................</w:t>
      </w:r>
    </w:p>
    <w:p w14:paraId="0E950CBD" w14:textId="77777777" w:rsidR="00676592" w:rsidRPr="00732613" w:rsidRDefault="00676592" w:rsidP="00676592">
      <w:r w:rsidRPr="00732613">
        <w:t>REGON: ...........................................</w:t>
      </w:r>
    </w:p>
    <w:p w14:paraId="071676D2" w14:textId="77777777" w:rsidR="00676592" w:rsidRPr="00732613" w:rsidRDefault="00676592" w:rsidP="00676592">
      <w:r w:rsidRPr="00732613">
        <w:t>NIP: ..................................................</w:t>
      </w:r>
    </w:p>
    <w:p w14:paraId="03D91233" w14:textId="77777777" w:rsidR="00676592" w:rsidRPr="00732613" w:rsidRDefault="00676592" w:rsidP="00676592">
      <w:r w:rsidRPr="00732613">
        <w:t>Nr telefonu: (0-    )..............................</w:t>
      </w:r>
    </w:p>
    <w:p w14:paraId="399BD754" w14:textId="77777777" w:rsidR="00676592" w:rsidRPr="00732613" w:rsidRDefault="00676592" w:rsidP="00676592">
      <w:pPr>
        <w:rPr>
          <w:lang w:val="de-DE"/>
        </w:rPr>
      </w:pPr>
      <w:proofErr w:type="spellStart"/>
      <w:r w:rsidRPr="00732613">
        <w:rPr>
          <w:lang w:val="de-DE"/>
        </w:rPr>
        <w:t>Nr</w:t>
      </w:r>
      <w:proofErr w:type="spellEnd"/>
      <w:r w:rsidRPr="00732613">
        <w:rPr>
          <w:lang w:val="de-DE"/>
        </w:rPr>
        <w:t xml:space="preserve"> </w:t>
      </w:r>
      <w:proofErr w:type="spellStart"/>
      <w:r w:rsidRPr="00732613">
        <w:rPr>
          <w:lang w:val="de-DE"/>
        </w:rPr>
        <w:t>fax</w:t>
      </w:r>
      <w:proofErr w:type="spellEnd"/>
      <w:r w:rsidRPr="00732613">
        <w:rPr>
          <w:lang w:val="de-DE"/>
        </w:rPr>
        <w:t>: (0-    ).....................................</w:t>
      </w:r>
    </w:p>
    <w:p w14:paraId="2AA07477" w14:textId="77777777" w:rsidR="00676592" w:rsidRPr="00732613" w:rsidRDefault="00676592" w:rsidP="00676592">
      <w:pPr>
        <w:rPr>
          <w:lang w:val="de-DE"/>
        </w:rPr>
      </w:pPr>
      <w:proofErr w:type="spellStart"/>
      <w:r w:rsidRPr="00732613">
        <w:rPr>
          <w:lang w:val="de-DE"/>
        </w:rPr>
        <w:t>e-mail</w:t>
      </w:r>
      <w:proofErr w:type="spellEnd"/>
      <w:r w:rsidRPr="00732613">
        <w:rPr>
          <w:lang w:val="de-DE"/>
        </w:rPr>
        <w:t>: ..............................................</w:t>
      </w:r>
    </w:p>
    <w:p w14:paraId="68A0CB33" w14:textId="77777777" w:rsidR="00676592" w:rsidRPr="00C5065D" w:rsidRDefault="00676592" w:rsidP="00676592">
      <w:pPr>
        <w:pStyle w:val="Nagwek3"/>
        <w:spacing w:before="0"/>
        <w:jc w:val="right"/>
        <w:rPr>
          <w:rFonts w:ascii="Times New Roman" w:hAnsi="Times New Roman" w:cs="Times New Roman"/>
          <w:bCs w:val="0"/>
          <w:sz w:val="24"/>
          <w:szCs w:val="24"/>
          <w:lang w:eastAsia="x-none"/>
        </w:rPr>
      </w:pPr>
      <w:r>
        <w:rPr>
          <w:rFonts w:ascii="Times New Roman" w:hAnsi="Times New Roman" w:cs="Times New Roman"/>
          <w:bCs w:val="0"/>
          <w:sz w:val="24"/>
          <w:szCs w:val="24"/>
          <w:lang w:eastAsia="x-none"/>
        </w:rPr>
        <w:t>Szkoła P</w:t>
      </w:r>
      <w:r w:rsidRPr="00C5065D">
        <w:rPr>
          <w:rFonts w:ascii="Times New Roman" w:hAnsi="Times New Roman" w:cs="Times New Roman"/>
          <w:bCs w:val="0"/>
          <w:sz w:val="24"/>
          <w:szCs w:val="24"/>
          <w:lang w:eastAsia="x-none"/>
        </w:rPr>
        <w:t>odstawowa</w:t>
      </w:r>
    </w:p>
    <w:p w14:paraId="7BA058C9" w14:textId="77777777" w:rsidR="00676592" w:rsidRPr="00C5065D" w:rsidRDefault="00676592" w:rsidP="00676592">
      <w:pPr>
        <w:pStyle w:val="Nagwek3"/>
        <w:spacing w:before="0" w:after="0" w:line="360" w:lineRule="auto"/>
        <w:jc w:val="right"/>
        <w:rPr>
          <w:rFonts w:ascii="Times New Roman" w:hAnsi="Times New Roman" w:cs="Times New Roman"/>
          <w:bCs w:val="0"/>
          <w:sz w:val="24"/>
          <w:szCs w:val="24"/>
          <w:lang w:eastAsia="x-none"/>
        </w:rPr>
      </w:pPr>
      <w:r w:rsidRPr="00C5065D">
        <w:rPr>
          <w:rFonts w:ascii="Times New Roman" w:hAnsi="Times New Roman" w:cs="Times New Roman"/>
          <w:bCs w:val="0"/>
          <w:sz w:val="24"/>
          <w:szCs w:val="24"/>
          <w:lang w:eastAsia="x-none"/>
        </w:rPr>
        <w:t xml:space="preserve">           </w:t>
      </w:r>
      <w:r>
        <w:rPr>
          <w:rFonts w:ascii="Times New Roman" w:hAnsi="Times New Roman" w:cs="Times New Roman"/>
          <w:bCs w:val="0"/>
          <w:sz w:val="24"/>
          <w:szCs w:val="24"/>
          <w:lang w:eastAsia="x-none"/>
        </w:rPr>
        <w:t xml:space="preserve">                           im. Orła Białego w D</w:t>
      </w:r>
      <w:r w:rsidRPr="00C5065D">
        <w:rPr>
          <w:rFonts w:ascii="Times New Roman" w:hAnsi="Times New Roman" w:cs="Times New Roman"/>
          <w:bCs w:val="0"/>
          <w:sz w:val="24"/>
          <w:szCs w:val="24"/>
          <w:lang w:eastAsia="x-none"/>
        </w:rPr>
        <w:t>obrzeniu</w:t>
      </w:r>
    </w:p>
    <w:p w14:paraId="517B217C" w14:textId="77777777" w:rsidR="00676592" w:rsidRPr="00732613" w:rsidRDefault="00676592" w:rsidP="00676592">
      <w:pPr>
        <w:pStyle w:val="Nagwek3"/>
        <w:spacing w:before="0" w:after="0" w:line="360" w:lineRule="auto"/>
        <w:jc w:val="right"/>
        <w:rPr>
          <w:rFonts w:ascii="Times New Roman" w:hAnsi="Times New Roman" w:cs="Times New Roman"/>
          <w:bCs w:val="0"/>
          <w:sz w:val="24"/>
          <w:szCs w:val="24"/>
          <w:lang w:eastAsia="x-none"/>
        </w:rPr>
      </w:pPr>
      <w:r>
        <w:rPr>
          <w:rFonts w:ascii="Times New Roman" w:hAnsi="Times New Roman" w:cs="Times New Roman"/>
          <w:bCs w:val="0"/>
          <w:sz w:val="24"/>
          <w:szCs w:val="24"/>
          <w:lang w:eastAsia="x-none"/>
        </w:rPr>
        <w:t>Dobrzeń 9a, 56-410 D</w:t>
      </w:r>
      <w:r w:rsidRPr="00C5065D">
        <w:rPr>
          <w:rFonts w:ascii="Times New Roman" w:hAnsi="Times New Roman" w:cs="Times New Roman"/>
          <w:bCs w:val="0"/>
          <w:sz w:val="24"/>
          <w:szCs w:val="24"/>
          <w:lang w:eastAsia="x-none"/>
        </w:rPr>
        <w:t>obroszyce</w:t>
      </w:r>
    </w:p>
    <w:p w14:paraId="7BC085A8" w14:textId="77777777" w:rsidR="00676592" w:rsidRPr="00732613" w:rsidRDefault="00676592" w:rsidP="00676592">
      <w:pPr>
        <w:pStyle w:val="Nagwek3"/>
        <w:rPr>
          <w:rFonts w:ascii="Times New Roman" w:hAnsi="Times New Roman"/>
          <w:sz w:val="24"/>
        </w:rPr>
      </w:pPr>
      <w:r w:rsidRPr="00732613">
        <w:rPr>
          <w:rFonts w:ascii="Times New Roman" w:hAnsi="Times New Roman"/>
          <w:sz w:val="24"/>
        </w:rPr>
        <w:t xml:space="preserve">Odpowiadając na ogłoszenie o udzielenie zamówienia na </w:t>
      </w:r>
      <w:r>
        <w:rPr>
          <w:rFonts w:ascii="Times New Roman" w:hAnsi="Times New Roman"/>
          <w:sz w:val="24"/>
        </w:rPr>
        <w:t>zadanie</w:t>
      </w:r>
      <w:r w:rsidRPr="00732613">
        <w:rPr>
          <w:rFonts w:ascii="Times New Roman" w:hAnsi="Times New Roman"/>
          <w:sz w:val="24"/>
        </w:rPr>
        <w:t xml:space="preserve"> pn.:</w:t>
      </w:r>
    </w:p>
    <w:p w14:paraId="23D488A7" w14:textId="6B21104A" w:rsidR="00676592" w:rsidRPr="00C5065D" w:rsidRDefault="00676592" w:rsidP="00676592">
      <w:pPr>
        <w:autoSpaceDE w:val="0"/>
        <w:autoSpaceDN w:val="0"/>
        <w:adjustRightInd w:val="0"/>
        <w:jc w:val="center"/>
        <w:rPr>
          <w:rFonts w:eastAsia="Calibri"/>
          <w:b/>
          <w:bCs/>
          <w:i/>
          <w:iCs/>
        </w:rPr>
      </w:pPr>
      <w:r w:rsidRPr="00732613">
        <w:rPr>
          <w:rFonts w:eastAsia="Calibri"/>
          <w:b/>
          <w:bCs/>
        </w:rPr>
        <w:t>„</w:t>
      </w:r>
      <w:r w:rsidRPr="00943228">
        <w:rPr>
          <w:rFonts w:eastAsia="Calibri"/>
          <w:b/>
          <w:bCs/>
        </w:rPr>
        <w:t xml:space="preserve">Świadczenie usług cateringowych polegających na przygotowaniu i dostawie posiłków do </w:t>
      </w:r>
      <w:r>
        <w:rPr>
          <w:rFonts w:eastAsia="Calibri"/>
          <w:b/>
          <w:bCs/>
        </w:rPr>
        <w:t xml:space="preserve"> Szkoły</w:t>
      </w:r>
      <w:r w:rsidRPr="00943228">
        <w:rPr>
          <w:rFonts w:eastAsia="Calibri"/>
          <w:b/>
          <w:bCs/>
        </w:rPr>
        <w:t xml:space="preserve"> Podstawowej  im. Orła Białego w Dobrzeniu, gmina Dobroszyce</w:t>
      </w:r>
      <w:r w:rsidR="00A7499B">
        <w:rPr>
          <w:rFonts w:eastAsia="Calibri"/>
          <w:b/>
          <w:bCs/>
        </w:rPr>
        <w:t xml:space="preserve"> w roku 2025</w:t>
      </w:r>
      <w:r w:rsidRPr="00732613">
        <w:rPr>
          <w:rFonts w:eastAsia="Calibri"/>
          <w:b/>
          <w:bCs/>
        </w:rPr>
        <w:t>”</w:t>
      </w:r>
    </w:p>
    <w:p w14:paraId="2B8B23A5" w14:textId="77777777" w:rsidR="00676592" w:rsidRPr="00732613" w:rsidRDefault="00676592" w:rsidP="00676592">
      <w:pPr>
        <w:jc w:val="both"/>
        <w:rPr>
          <w:b/>
          <w:bCs/>
          <w:i/>
          <w:iCs/>
        </w:rPr>
      </w:pPr>
    </w:p>
    <w:p w14:paraId="13E33488" w14:textId="77777777" w:rsidR="00676592" w:rsidRPr="00694808" w:rsidRDefault="00676592" w:rsidP="00676592">
      <w:pPr>
        <w:jc w:val="both"/>
        <w:rPr>
          <w:sz w:val="22"/>
          <w:szCs w:val="22"/>
        </w:rPr>
      </w:pPr>
      <w:r w:rsidRPr="00694808">
        <w:rPr>
          <w:sz w:val="22"/>
          <w:szCs w:val="22"/>
        </w:rPr>
        <w:t xml:space="preserve">Oferujemy </w:t>
      </w:r>
      <w:r w:rsidRPr="00694808">
        <w:rPr>
          <w:bCs/>
          <w:sz w:val="22"/>
          <w:szCs w:val="22"/>
        </w:rPr>
        <w:t xml:space="preserve">wykonanie </w:t>
      </w:r>
      <w:r>
        <w:rPr>
          <w:sz w:val="22"/>
          <w:szCs w:val="22"/>
        </w:rPr>
        <w:t>usługi</w:t>
      </w:r>
      <w:r w:rsidRPr="00694808">
        <w:rPr>
          <w:sz w:val="22"/>
          <w:szCs w:val="22"/>
        </w:rPr>
        <w:t xml:space="preserve"> będącej przedmiotem zamówienia za następującą cenę:</w:t>
      </w:r>
    </w:p>
    <w:p w14:paraId="0E62F2BE" w14:textId="77777777" w:rsidR="00676592" w:rsidRPr="00694808" w:rsidRDefault="00676592" w:rsidP="00676592">
      <w:pPr>
        <w:jc w:val="both"/>
        <w:rPr>
          <w:b/>
          <w:sz w:val="22"/>
          <w:szCs w:val="22"/>
        </w:rPr>
      </w:pPr>
      <w:r w:rsidRPr="00694808">
        <w:rPr>
          <w:b/>
          <w:sz w:val="22"/>
          <w:szCs w:val="22"/>
        </w:rPr>
        <w:t>Część 1:</w:t>
      </w:r>
    </w:p>
    <w:p w14:paraId="05071262" w14:textId="77777777" w:rsidR="00676592" w:rsidRPr="00694808" w:rsidRDefault="00676592" w:rsidP="00676592">
      <w:pPr>
        <w:jc w:val="both"/>
        <w:rPr>
          <w:bCs/>
          <w:iCs/>
          <w:sz w:val="22"/>
          <w:szCs w:val="22"/>
        </w:rPr>
      </w:pPr>
      <w:r w:rsidRPr="00694808">
        <w:rPr>
          <w:bCs/>
          <w:iCs/>
          <w:sz w:val="22"/>
          <w:szCs w:val="22"/>
        </w:rPr>
        <w:t xml:space="preserve">- wartość </w:t>
      </w:r>
      <w:r>
        <w:rPr>
          <w:bCs/>
          <w:iCs/>
          <w:sz w:val="22"/>
          <w:szCs w:val="22"/>
        </w:rPr>
        <w:t>netto jednego zestawu</w:t>
      </w:r>
      <w:r>
        <w:rPr>
          <w:bCs/>
          <w:iCs/>
          <w:sz w:val="22"/>
          <w:szCs w:val="22"/>
        </w:rPr>
        <w:tab/>
      </w:r>
      <w:r>
        <w:rPr>
          <w:bCs/>
          <w:iCs/>
          <w:sz w:val="22"/>
          <w:szCs w:val="22"/>
        </w:rPr>
        <w:tab/>
      </w:r>
      <w:r>
        <w:rPr>
          <w:bCs/>
          <w:iCs/>
          <w:sz w:val="22"/>
          <w:szCs w:val="22"/>
        </w:rPr>
        <w:tab/>
      </w:r>
      <w:r>
        <w:rPr>
          <w:bCs/>
          <w:iCs/>
          <w:sz w:val="22"/>
          <w:szCs w:val="22"/>
        </w:rPr>
        <w:tab/>
      </w:r>
      <w:r w:rsidRPr="00694808">
        <w:rPr>
          <w:bCs/>
          <w:iCs/>
          <w:sz w:val="22"/>
          <w:szCs w:val="22"/>
        </w:rPr>
        <w:t>.......................................</w:t>
      </w:r>
      <w:r w:rsidRPr="00694808">
        <w:rPr>
          <w:bCs/>
          <w:iCs/>
          <w:sz w:val="22"/>
          <w:szCs w:val="22"/>
        </w:rPr>
        <w:tab/>
        <w:t>PLN</w:t>
      </w:r>
      <w:r w:rsidRPr="00694808">
        <w:rPr>
          <w:bCs/>
          <w:iCs/>
          <w:sz w:val="22"/>
          <w:szCs w:val="22"/>
        </w:rPr>
        <w:tab/>
      </w:r>
    </w:p>
    <w:p w14:paraId="7B58E548" w14:textId="77777777" w:rsidR="00676592" w:rsidRPr="00694808" w:rsidRDefault="00676592" w:rsidP="00676592">
      <w:pPr>
        <w:jc w:val="both"/>
        <w:rPr>
          <w:bCs/>
          <w:iCs/>
          <w:sz w:val="22"/>
          <w:szCs w:val="22"/>
        </w:rPr>
      </w:pPr>
      <w:r w:rsidRPr="00694808">
        <w:rPr>
          <w:bCs/>
          <w:iCs/>
          <w:sz w:val="22"/>
          <w:szCs w:val="22"/>
        </w:rPr>
        <w:t>- podatek VAT</w:t>
      </w:r>
      <w:r w:rsidRPr="00694808">
        <w:rPr>
          <w:bCs/>
          <w:iCs/>
          <w:sz w:val="22"/>
          <w:szCs w:val="22"/>
        </w:rPr>
        <w:tab/>
      </w:r>
      <w:r w:rsidRPr="00694808">
        <w:rPr>
          <w:bCs/>
          <w:iCs/>
          <w:sz w:val="22"/>
          <w:szCs w:val="22"/>
        </w:rPr>
        <w:tab/>
      </w:r>
      <w:r w:rsidRPr="00694808">
        <w:rPr>
          <w:bCs/>
          <w:iCs/>
          <w:sz w:val="22"/>
          <w:szCs w:val="22"/>
        </w:rPr>
        <w:tab/>
        <w:t>........ %</w:t>
      </w:r>
      <w:r w:rsidRPr="00694808">
        <w:rPr>
          <w:bCs/>
          <w:iCs/>
          <w:sz w:val="22"/>
          <w:szCs w:val="22"/>
        </w:rPr>
        <w:tab/>
      </w:r>
      <w:r>
        <w:rPr>
          <w:bCs/>
          <w:iCs/>
          <w:sz w:val="22"/>
          <w:szCs w:val="22"/>
        </w:rPr>
        <w:tab/>
      </w:r>
      <w:r>
        <w:rPr>
          <w:bCs/>
          <w:iCs/>
          <w:sz w:val="22"/>
          <w:szCs w:val="22"/>
        </w:rPr>
        <w:tab/>
      </w:r>
      <w:r w:rsidRPr="00694808">
        <w:rPr>
          <w:bCs/>
          <w:iCs/>
          <w:sz w:val="22"/>
          <w:szCs w:val="22"/>
        </w:rPr>
        <w:t>.......................................</w:t>
      </w:r>
      <w:r w:rsidRPr="00694808">
        <w:rPr>
          <w:bCs/>
          <w:iCs/>
          <w:sz w:val="22"/>
          <w:szCs w:val="22"/>
        </w:rPr>
        <w:tab/>
        <w:t>PLN</w:t>
      </w:r>
      <w:r w:rsidRPr="00694808">
        <w:rPr>
          <w:bCs/>
          <w:iCs/>
          <w:sz w:val="22"/>
          <w:szCs w:val="22"/>
        </w:rPr>
        <w:tab/>
      </w:r>
    </w:p>
    <w:p w14:paraId="1C60F764" w14:textId="77777777" w:rsidR="00676592" w:rsidRPr="00694808" w:rsidRDefault="00676592" w:rsidP="00676592">
      <w:pPr>
        <w:jc w:val="both"/>
        <w:rPr>
          <w:bCs/>
          <w:iCs/>
          <w:sz w:val="22"/>
          <w:szCs w:val="22"/>
        </w:rPr>
      </w:pPr>
      <w:r>
        <w:rPr>
          <w:bCs/>
          <w:iCs/>
          <w:sz w:val="22"/>
          <w:szCs w:val="22"/>
        </w:rPr>
        <w:t>- wartość</w:t>
      </w:r>
      <w:r w:rsidRPr="00694808">
        <w:rPr>
          <w:bCs/>
          <w:iCs/>
          <w:sz w:val="22"/>
          <w:szCs w:val="22"/>
        </w:rPr>
        <w:t xml:space="preserve"> brutto</w:t>
      </w:r>
      <w:r>
        <w:rPr>
          <w:bCs/>
          <w:iCs/>
          <w:sz w:val="22"/>
          <w:szCs w:val="22"/>
        </w:rPr>
        <w:t xml:space="preserve"> jednego zestawu</w:t>
      </w:r>
      <w:r>
        <w:rPr>
          <w:bCs/>
          <w:iCs/>
          <w:sz w:val="22"/>
          <w:szCs w:val="22"/>
        </w:rPr>
        <w:tab/>
      </w:r>
      <w:r>
        <w:rPr>
          <w:bCs/>
          <w:iCs/>
          <w:sz w:val="22"/>
          <w:szCs w:val="22"/>
        </w:rPr>
        <w:tab/>
      </w:r>
      <w:r>
        <w:rPr>
          <w:bCs/>
          <w:iCs/>
          <w:sz w:val="22"/>
          <w:szCs w:val="22"/>
        </w:rPr>
        <w:tab/>
      </w:r>
      <w:r w:rsidRPr="00694808">
        <w:rPr>
          <w:bCs/>
          <w:iCs/>
          <w:sz w:val="22"/>
          <w:szCs w:val="22"/>
        </w:rPr>
        <w:t>.......................................</w:t>
      </w:r>
      <w:r w:rsidRPr="00694808">
        <w:rPr>
          <w:bCs/>
          <w:iCs/>
          <w:sz w:val="22"/>
          <w:szCs w:val="22"/>
        </w:rPr>
        <w:tab/>
        <w:t>PLN</w:t>
      </w:r>
      <w:r w:rsidRPr="00694808">
        <w:rPr>
          <w:bCs/>
          <w:iCs/>
          <w:sz w:val="22"/>
          <w:szCs w:val="22"/>
        </w:rPr>
        <w:tab/>
      </w:r>
    </w:p>
    <w:p w14:paraId="4EFF7119" w14:textId="77777777" w:rsidR="00676592" w:rsidRPr="002D575D" w:rsidRDefault="00676592" w:rsidP="00676592">
      <w:pPr>
        <w:jc w:val="both"/>
        <w:rPr>
          <w:bCs/>
          <w:iCs/>
          <w:sz w:val="22"/>
          <w:szCs w:val="22"/>
        </w:rPr>
      </w:pPr>
      <w:r w:rsidRPr="00694808">
        <w:rPr>
          <w:bCs/>
          <w:iCs/>
          <w:sz w:val="22"/>
          <w:szCs w:val="22"/>
        </w:rPr>
        <w:t>- słownie:</w:t>
      </w:r>
      <w:r w:rsidRPr="00694808">
        <w:rPr>
          <w:bCs/>
          <w:iCs/>
          <w:sz w:val="22"/>
          <w:szCs w:val="22"/>
        </w:rPr>
        <w:tab/>
        <w:t>........................................................................................................</w:t>
      </w:r>
      <w:r w:rsidRPr="00694808">
        <w:rPr>
          <w:bCs/>
          <w:iCs/>
          <w:sz w:val="22"/>
          <w:szCs w:val="22"/>
        </w:rPr>
        <w:tab/>
        <w:t>PLN</w:t>
      </w:r>
    </w:p>
    <w:tbl>
      <w:tblPr>
        <w:tblW w:w="10777" w:type="dxa"/>
        <w:tblInd w:w="-431" w:type="dxa"/>
        <w:tblLayout w:type="fixed"/>
        <w:tblLook w:val="04A0" w:firstRow="1" w:lastRow="0" w:firstColumn="1" w:lastColumn="0" w:noHBand="0" w:noVBand="1"/>
      </w:tblPr>
      <w:tblGrid>
        <w:gridCol w:w="579"/>
        <w:gridCol w:w="1522"/>
        <w:gridCol w:w="761"/>
        <w:gridCol w:w="1218"/>
        <w:gridCol w:w="1065"/>
        <w:gridCol w:w="1370"/>
        <w:gridCol w:w="1218"/>
        <w:gridCol w:w="1065"/>
        <w:gridCol w:w="914"/>
        <w:gridCol w:w="1065"/>
      </w:tblGrid>
      <w:tr w:rsidR="00676592" w14:paraId="4D212BE4" w14:textId="77777777" w:rsidTr="00721319">
        <w:trPr>
          <w:trHeight w:val="484"/>
        </w:trPr>
        <w:tc>
          <w:tcPr>
            <w:tcW w:w="579" w:type="dxa"/>
            <w:vMerge w:val="restart"/>
            <w:tcBorders>
              <w:top w:val="single" w:sz="4" w:space="0" w:color="000000"/>
              <w:left w:val="single" w:sz="4" w:space="0" w:color="000000"/>
              <w:right w:val="nil"/>
            </w:tcBorders>
            <w:hideMark/>
          </w:tcPr>
          <w:p w14:paraId="38A2A7A5" w14:textId="77777777" w:rsidR="00676592" w:rsidRPr="00AE1A35" w:rsidRDefault="00676592" w:rsidP="00721319">
            <w:pPr>
              <w:pStyle w:val="Bezodstpw1"/>
              <w:snapToGrid w:val="0"/>
              <w:rPr>
                <w:rFonts w:ascii="Times New Roman" w:hAnsi="Times New Roman" w:cs="Times New Roman"/>
                <w:b/>
                <w:bCs/>
                <w:sz w:val="16"/>
                <w:szCs w:val="16"/>
              </w:rPr>
            </w:pPr>
            <w:r w:rsidRPr="00AE1A35">
              <w:rPr>
                <w:rFonts w:ascii="Times New Roman" w:hAnsi="Times New Roman" w:cs="Times New Roman"/>
                <w:b/>
                <w:bCs/>
                <w:sz w:val="16"/>
                <w:szCs w:val="16"/>
              </w:rPr>
              <w:t>Lp.</w:t>
            </w:r>
          </w:p>
          <w:p w14:paraId="53063D6E" w14:textId="77777777" w:rsidR="00676592" w:rsidRPr="00AE1A35" w:rsidRDefault="00676592" w:rsidP="00721319">
            <w:pPr>
              <w:pStyle w:val="Bezodstpw1"/>
              <w:snapToGrid w:val="0"/>
              <w:rPr>
                <w:rFonts w:ascii="Times New Roman" w:hAnsi="Times New Roman" w:cs="Times New Roman"/>
                <w:b/>
                <w:bCs/>
                <w:sz w:val="16"/>
                <w:szCs w:val="16"/>
              </w:rPr>
            </w:pPr>
          </w:p>
        </w:tc>
        <w:tc>
          <w:tcPr>
            <w:tcW w:w="1522" w:type="dxa"/>
            <w:vMerge w:val="restart"/>
            <w:tcBorders>
              <w:top w:val="single" w:sz="4" w:space="0" w:color="000000"/>
              <w:left w:val="single" w:sz="4" w:space="0" w:color="000000"/>
              <w:right w:val="nil"/>
            </w:tcBorders>
            <w:hideMark/>
          </w:tcPr>
          <w:p w14:paraId="316F92A8" w14:textId="77777777" w:rsidR="00676592" w:rsidRPr="00AE1A35" w:rsidRDefault="00676592" w:rsidP="00721319">
            <w:pPr>
              <w:pStyle w:val="Bezodstpw1"/>
              <w:snapToGrid w:val="0"/>
              <w:rPr>
                <w:rFonts w:ascii="Times New Roman" w:hAnsi="Times New Roman" w:cs="Times New Roman"/>
                <w:b/>
                <w:bCs/>
                <w:sz w:val="16"/>
                <w:szCs w:val="16"/>
              </w:rPr>
            </w:pPr>
            <w:r w:rsidRPr="00AE1A35">
              <w:rPr>
                <w:rFonts w:ascii="Times New Roman" w:hAnsi="Times New Roman" w:cs="Times New Roman"/>
                <w:b/>
                <w:bCs/>
                <w:sz w:val="16"/>
                <w:szCs w:val="16"/>
              </w:rPr>
              <w:t>Nazwa przedmiotu zamówienia</w:t>
            </w:r>
          </w:p>
          <w:p w14:paraId="205A0DE0" w14:textId="77777777" w:rsidR="00676592" w:rsidRPr="00AE1A35" w:rsidRDefault="00676592" w:rsidP="00721319">
            <w:pPr>
              <w:pStyle w:val="Bezodstpw1"/>
              <w:snapToGrid w:val="0"/>
              <w:rPr>
                <w:rFonts w:ascii="Times New Roman" w:hAnsi="Times New Roman" w:cs="Times New Roman"/>
                <w:b/>
                <w:bCs/>
                <w:sz w:val="16"/>
                <w:szCs w:val="16"/>
              </w:rPr>
            </w:pPr>
          </w:p>
        </w:tc>
        <w:tc>
          <w:tcPr>
            <w:tcW w:w="761" w:type="dxa"/>
            <w:vMerge w:val="restart"/>
            <w:tcBorders>
              <w:top w:val="single" w:sz="4" w:space="0" w:color="000000"/>
              <w:left w:val="single" w:sz="4" w:space="0" w:color="000000"/>
              <w:right w:val="nil"/>
            </w:tcBorders>
          </w:tcPr>
          <w:p w14:paraId="39D311DB" w14:textId="77777777" w:rsidR="00676592" w:rsidRPr="00AE1A35" w:rsidRDefault="00676592" w:rsidP="00721319">
            <w:pPr>
              <w:pStyle w:val="Bezodstpw1"/>
              <w:snapToGrid w:val="0"/>
              <w:rPr>
                <w:rFonts w:ascii="Times New Roman" w:hAnsi="Times New Roman" w:cs="Times New Roman"/>
                <w:b/>
                <w:bCs/>
                <w:sz w:val="16"/>
                <w:szCs w:val="16"/>
              </w:rPr>
            </w:pPr>
            <w:r w:rsidRPr="00AE1A35">
              <w:rPr>
                <w:rFonts w:ascii="Times New Roman" w:hAnsi="Times New Roman" w:cs="Times New Roman"/>
                <w:b/>
                <w:bCs/>
                <w:sz w:val="16"/>
                <w:szCs w:val="16"/>
              </w:rPr>
              <w:t>J.m</w:t>
            </w:r>
            <w:r>
              <w:rPr>
                <w:rFonts w:ascii="Times New Roman" w:hAnsi="Times New Roman" w:cs="Times New Roman"/>
                <w:b/>
                <w:bCs/>
                <w:sz w:val="16"/>
                <w:szCs w:val="16"/>
              </w:rPr>
              <w:t>.</w:t>
            </w:r>
          </w:p>
          <w:p w14:paraId="7160E356" w14:textId="77777777" w:rsidR="00676592" w:rsidRPr="00AE1A35" w:rsidRDefault="00676592" w:rsidP="00721319">
            <w:pPr>
              <w:pStyle w:val="Bezodstpw1"/>
              <w:snapToGrid w:val="0"/>
              <w:jc w:val="both"/>
              <w:rPr>
                <w:rFonts w:ascii="Times New Roman" w:hAnsi="Times New Roman" w:cs="Times New Roman"/>
                <w:b/>
                <w:bCs/>
                <w:color w:val="C00000"/>
                <w:sz w:val="16"/>
                <w:szCs w:val="16"/>
              </w:rPr>
            </w:pPr>
          </w:p>
          <w:p w14:paraId="2CFE3FD9" w14:textId="77777777" w:rsidR="00676592" w:rsidRPr="00AE1A35" w:rsidRDefault="00676592" w:rsidP="00721319">
            <w:pPr>
              <w:pStyle w:val="Bezodstpw1"/>
              <w:snapToGrid w:val="0"/>
              <w:jc w:val="both"/>
              <w:rPr>
                <w:rFonts w:ascii="Times New Roman" w:hAnsi="Times New Roman" w:cs="Times New Roman"/>
                <w:b/>
                <w:bCs/>
                <w:sz w:val="16"/>
                <w:szCs w:val="16"/>
              </w:rPr>
            </w:pPr>
          </w:p>
        </w:tc>
        <w:tc>
          <w:tcPr>
            <w:tcW w:w="1218" w:type="dxa"/>
            <w:tcBorders>
              <w:top w:val="single" w:sz="4" w:space="0" w:color="000000"/>
              <w:left w:val="single" w:sz="4" w:space="0" w:color="000000"/>
              <w:bottom w:val="single" w:sz="4" w:space="0" w:color="000000"/>
              <w:right w:val="single" w:sz="4" w:space="0" w:color="000000"/>
            </w:tcBorders>
            <w:hideMark/>
          </w:tcPr>
          <w:p w14:paraId="30E426FF" w14:textId="77777777" w:rsidR="00676592" w:rsidRPr="00AE1A35" w:rsidRDefault="00676592" w:rsidP="00721319">
            <w:pPr>
              <w:pStyle w:val="Bezodstpw1"/>
              <w:snapToGrid w:val="0"/>
              <w:rPr>
                <w:rFonts w:ascii="Times New Roman" w:hAnsi="Times New Roman" w:cs="Times New Roman"/>
                <w:b/>
                <w:bCs/>
                <w:sz w:val="16"/>
                <w:szCs w:val="16"/>
              </w:rPr>
            </w:pPr>
            <w:r w:rsidRPr="00AE1A35">
              <w:rPr>
                <w:rFonts w:ascii="Times New Roman" w:hAnsi="Times New Roman" w:cs="Times New Roman"/>
                <w:b/>
                <w:bCs/>
                <w:sz w:val="16"/>
                <w:szCs w:val="16"/>
              </w:rPr>
              <w:t>Cena jednostkowa netto</w:t>
            </w:r>
          </w:p>
        </w:tc>
        <w:tc>
          <w:tcPr>
            <w:tcW w:w="1065" w:type="dxa"/>
            <w:tcBorders>
              <w:top w:val="single" w:sz="4" w:space="0" w:color="000000"/>
              <w:left w:val="single" w:sz="4" w:space="0" w:color="000000"/>
              <w:bottom w:val="single" w:sz="4" w:space="0" w:color="000000"/>
              <w:right w:val="single" w:sz="4" w:space="0" w:color="auto"/>
            </w:tcBorders>
            <w:hideMark/>
          </w:tcPr>
          <w:p w14:paraId="3BB8E332" w14:textId="77777777" w:rsidR="00676592" w:rsidRPr="00AE1A35" w:rsidRDefault="00676592" w:rsidP="00721319">
            <w:pPr>
              <w:pStyle w:val="Bezodstpw1"/>
              <w:snapToGrid w:val="0"/>
              <w:rPr>
                <w:rFonts w:ascii="Times New Roman" w:hAnsi="Times New Roman" w:cs="Times New Roman"/>
                <w:b/>
                <w:bCs/>
                <w:sz w:val="16"/>
                <w:szCs w:val="16"/>
              </w:rPr>
            </w:pPr>
            <w:r w:rsidRPr="00AE1A35">
              <w:rPr>
                <w:rFonts w:ascii="Times New Roman" w:hAnsi="Times New Roman" w:cs="Times New Roman"/>
                <w:b/>
                <w:bCs/>
                <w:sz w:val="16"/>
                <w:szCs w:val="16"/>
              </w:rPr>
              <w:t>Cena jednostkowa brutto</w:t>
            </w:r>
          </w:p>
        </w:tc>
        <w:tc>
          <w:tcPr>
            <w:tcW w:w="1370" w:type="dxa"/>
            <w:tcBorders>
              <w:top w:val="single" w:sz="4" w:space="0" w:color="000000"/>
              <w:left w:val="single" w:sz="4" w:space="0" w:color="000000"/>
              <w:bottom w:val="single" w:sz="4" w:space="0" w:color="000000"/>
              <w:right w:val="single" w:sz="4" w:space="0" w:color="auto"/>
            </w:tcBorders>
          </w:tcPr>
          <w:p w14:paraId="3EF0D7D8" w14:textId="77777777" w:rsidR="00676592" w:rsidRPr="00AE1A35" w:rsidRDefault="00676592" w:rsidP="00721319">
            <w:pPr>
              <w:pStyle w:val="Bezodstpw1"/>
              <w:snapToGrid w:val="0"/>
              <w:rPr>
                <w:rFonts w:ascii="Times New Roman" w:hAnsi="Times New Roman" w:cs="Times New Roman"/>
                <w:b/>
                <w:bCs/>
                <w:sz w:val="16"/>
                <w:szCs w:val="16"/>
              </w:rPr>
            </w:pPr>
            <w:r w:rsidRPr="00AE1A35">
              <w:rPr>
                <w:rFonts w:ascii="Times New Roman" w:hAnsi="Times New Roman" w:cs="Times New Roman"/>
                <w:b/>
                <w:bCs/>
                <w:sz w:val="16"/>
                <w:szCs w:val="16"/>
              </w:rPr>
              <w:t>Cena jednostkowa netto</w:t>
            </w:r>
          </w:p>
        </w:tc>
        <w:tc>
          <w:tcPr>
            <w:tcW w:w="1218" w:type="dxa"/>
            <w:tcBorders>
              <w:top w:val="single" w:sz="4" w:space="0" w:color="000000"/>
              <w:left w:val="single" w:sz="4" w:space="0" w:color="000000"/>
              <w:bottom w:val="single" w:sz="4" w:space="0" w:color="000000"/>
              <w:right w:val="single" w:sz="4" w:space="0" w:color="auto"/>
            </w:tcBorders>
          </w:tcPr>
          <w:p w14:paraId="38955BC7" w14:textId="77777777" w:rsidR="00676592" w:rsidRPr="00AE1A35" w:rsidRDefault="00676592" w:rsidP="00721319">
            <w:pPr>
              <w:pStyle w:val="Bezodstpw1"/>
              <w:snapToGrid w:val="0"/>
              <w:ind w:right="-30"/>
              <w:rPr>
                <w:rFonts w:ascii="Times New Roman" w:hAnsi="Times New Roman" w:cs="Times New Roman"/>
                <w:b/>
                <w:bCs/>
                <w:sz w:val="16"/>
                <w:szCs w:val="16"/>
              </w:rPr>
            </w:pPr>
            <w:r w:rsidRPr="00AE1A35">
              <w:rPr>
                <w:rFonts w:ascii="Times New Roman" w:hAnsi="Times New Roman" w:cs="Times New Roman"/>
                <w:b/>
                <w:bCs/>
                <w:sz w:val="16"/>
                <w:szCs w:val="16"/>
              </w:rPr>
              <w:t>Cena jednostkowa brutto</w:t>
            </w:r>
          </w:p>
        </w:tc>
        <w:tc>
          <w:tcPr>
            <w:tcW w:w="1065" w:type="dxa"/>
            <w:tcBorders>
              <w:top w:val="single" w:sz="4" w:space="0" w:color="000000"/>
              <w:left w:val="single" w:sz="4" w:space="0" w:color="000000"/>
              <w:bottom w:val="single" w:sz="4" w:space="0" w:color="000000"/>
              <w:right w:val="single" w:sz="4" w:space="0" w:color="auto"/>
            </w:tcBorders>
          </w:tcPr>
          <w:p w14:paraId="54EEA0C2" w14:textId="77777777" w:rsidR="00676592" w:rsidRPr="00AE1A35" w:rsidRDefault="00676592" w:rsidP="00721319">
            <w:pPr>
              <w:pStyle w:val="Bezodstpw1"/>
              <w:snapToGrid w:val="0"/>
              <w:ind w:right="-30"/>
              <w:rPr>
                <w:rFonts w:ascii="Times New Roman" w:hAnsi="Times New Roman" w:cs="Times New Roman"/>
                <w:b/>
                <w:bCs/>
                <w:sz w:val="16"/>
                <w:szCs w:val="16"/>
              </w:rPr>
            </w:pPr>
            <w:r w:rsidRPr="00AE1A35">
              <w:rPr>
                <w:rFonts w:ascii="Times New Roman" w:hAnsi="Times New Roman" w:cs="Times New Roman"/>
                <w:b/>
                <w:bCs/>
                <w:sz w:val="16"/>
                <w:szCs w:val="16"/>
              </w:rPr>
              <w:t>Wartość  netto</w:t>
            </w:r>
            <w:r>
              <w:rPr>
                <w:rFonts w:ascii="Times New Roman" w:hAnsi="Times New Roman" w:cs="Times New Roman"/>
                <w:b/>
                <w:bCs/>
                <w:sz w:val="16"/>
                <w:szCs w:val="16"/>
              </w:rPr>
              <w:t xml:space="preserve"> jednego zestawu</w:t>
            </w:r>
          </w:p>
        </w:tc>
        <w:tc>
          <w:tcPr>
            <w:tcW w:w="914" w:type="dxa"/>
            <w:tcBorders>
              <w:top w:val="single" w:sz="4" w:space="0" w:color="000000"/>
              <w:left w:val="single" w:sz="4" w:space="0" w:color="000000"/>
              <w:bottom w:val="single" w:sz="4" w:space="0" w:color="000000"/>
              <w:right w:val="single" w:sz="4" w:space="0" w:color="auto"/>
            </w:tcBorders>
          </w:tcPr>
          <w:p w14:paraId="619A068B" w14:textId="77777777" w:rsidR="00676592" w:rsidRPr="00AE1A35" w:rsidRDefault="00676592" w:rsidP="00721319">
            <w:pPr>
              <w:pStyle w:val="Bezodstpw1"/>
              <w:snapToGrid w:val="0"/>
              <w:ind w:right="-30"/>
              <w:rPr>
                <w:rFonts w:ascii="Times New Roman" w:hAnsi="Times New Roman" w:cs="Times New Roman"/>
                <w:b/>
                <w:bCs/>
                <w:sz w:val="16"/>
                <w:szCs w:val="16"/>
              </w:rPr>
            </w:pPr>
            <w:r w:rsidRPr="00AE1A35">
              <w:rPr>
                <w:rFonts w:ascii="Times New Roman" w:hAnsi="Times New Roman" w:cs="Times New Roman"/>
                <w:b/>
                <w:bCs/>
                <w:sz w:val="16"/>
                <w:szCs w:val="16"/>
              </w:rPr>
              <w:t>Stawka podatku VAT %</w:t>
            </w:r>
          </w:p>
        </w:tc>
        <w:tc>
          <w:tcPr>
            <w:tcW w:w="1065" w:type="dxa"/>
            <w:tcBorders>
              <w:top w:val="single" w:sz="4" w:space="0" w:color="000000"/>
              <w:left w:val="single" w:sz="4" w:space="0" w:color="000000"/>
              <w:bottom w:val="single" w:sz="4" w:space="0" w:color="000000"/>
              <w:right w:val="single" w:sz="4" w:space="0" w:color="auto"/>
            </w:tcBorders>
          </w:tcPr>
          <w:p w14:paraId="6CF9FB0E" w14:textId="77777777" w:rsidR="00676592" w:rsidRPr="00AE1A35" w:rsidRDefault="00676592" w:rsidP="00721319">
            <w:pPr>
              <w:pStyle w:val="Bezodstpw1"/>
              <w:snapToGrid w:val="0"/>
              <w:ind w:right="-30"/>
              <w:rPr>
                <w:rFonts w:ascii="Times New Roman" w:hAnsi="Times New Roman" w:cs="Times New Roman"/>
                <w:b/>
                <w:bCs/>
                <w:sz w:val="16"/>
                <w:szCs w:val="16"/>
              </w:rPr>
            </w:pPr>
            <w:r w:rsidRPr="00AE1A35">
              <w:rPr>
                <w:rFonts w:ascii="Times New Roman" w:hAnsi="Times New Roman" w:cs="Times New Roman"/>
                <w:b/>
                <w:bCs/>
                <w:sz w:val="16"/>
                <w:szCs w:val="16"/>
              </w:rPr>
              <w:t>Wartość brutto</w:t>
            </w:r>
            <w:r>
              <w:rPr>
                <w:rFonts w:ascii="Times New Roman" w:hAnsi="Times New Roman" w:cs="Times New Roman"/>
                <w:b/>
                <w:bCs/>
                <w:sz w:val="16"/>
                <w:szCs w:val="16"/>
              </w:rPr>
              <w:t xml:space="preserve"> jednego zestawu</w:t>
            </w:r>
          </w:p>
        </w:tc>
      </w:tr>
      <w:tr w:rsidR="00676592" w14:paraId="1C0DCFE1" w14:textId="77777777" w:rsidTr="00721319">
        <w:trPr>
          <w:trHeight w:val="484"/>
        </w:trPr>
        <w:tc>
          <w:tcPr>
            <w:tcW w:w="579" w:type="dxa"/>
            <w:vMerge/>
            <w:tcBorders>
              <w:left w:val="single" w:sz="4" w:space="0" w:color="000000"/>
              <w:bottom w:val="single" w:sz="4" w:space="0" w:color="000000"/>
              <w:right w:val="nil"/>
            </w:tcBorders>
          </w:tcPr>
          <w:p w14:paraId="0C9DA193" w14:textId="77777777" w:rsidR="00676592" w:rsidRPr="00AE1A35" w:rsidRDefault="00676592" w:rsidP="00721319">
            <w:pPr>
              <w:pStyle w:val="Bezodstpw1"/>
              <w:snapToGrid w:val="0"/>
              <w:rPr>
                <w:rFonts w:ascii="Times New Roman" w:hAnsi="Times New Roman" w:cs="Times New Roman"/>
                <w:b/>
                <w:bCs/>
                <w:color w:val="C00000"/>
                <w:sz w:val="16"/>
                <w:szCs w:val="16"/>
              </w:rPr>
            </w:pPr>
          </w:p>
        </w:tc>
        <w:tc>
          <w:tcPr>
            <w:tcW w:w="1522" w:type="dxa"/>
            <w:vMerge/>
            <w:tcBorders>
              <w:left w:val="single" w:sz="4" w:space="0" w:color="000000"/>
              <w:bottom w:val="single" w:sz="4" w:space="0" w:color="000000"/>
              <w:right w:val="nil"/>
            </w:tcBorders>
          </w:tcPr>
          <w:p w14:paraId="164C2C6B" w14:textId="77777777" w:rsidR="00676592" w:rsidRPr="00AE1A35" w:rsidRDefault="00676592" w:rsidP="00721319">
            <w:pPr>
              <w:pStyle w:val="Bezodstpw1"/>
              <w:snapToGrid w:val="0"/>
              <w:rPr>
                <w:rFonts w:ascii="Times New Roman" w:hAnsi="Times New Roman" w:cs="Times New Roman"/>
                <w:b/>
                <w:bCs/>
                <w:color w:val="C00000"/>
                <w:sz w:val="16"/>
                <w:szCs w:val="16"/>
              </w:rPr>
            </w:pPr>
          </w:p>
        </w:tc>
        <w:tc>
          <w:tcPr>
            <w:tcW w:w="761" w:type="dxa"/>
            <w:vMerge/>
            <w:tcBorders>
              <w:left w:val="single" w:sz="4" w:space="0" w:color="000000"/>
              <w:bottom w:val="single" w:sz="4" w:space="0" w:color="000000"/>
              <w:right w:val="nil"/>
            </w:tcBorders>
          </w:tcPr>
          <w:p w14:paraId="0350B833" w14:textId="77777777" w:rsidR="00676592" w:rsidRPr="00AE1A35" w:rsidRDefault="00676592" w:rsidP="00721319">
            <w:pPr>
              <w:pStyle w:val="Bezodstpw1"/>
              <w:snapToGrid w:val="0"/>
              <w:jc w:val="both"/>
              <w:rPr>
                <w:rFonts w:ascii="Times New Roman" w:hAnsi="Times New Roman" w:cs="Times New Roman"/>
                <w:b/>
                <w:bCs/>
                <w:color w:val="C00000"/>
                <w:sz w:val="16"/>
                <w:szCs w:val="16"/>
              </w:rPr>
            </w:pPr>
          </w:p>
        </w:tc>
        <w:tc>
          <w:tcPr>
            <w:tcW w:w="1218" w:type="dxa"/>
            <w:tcBorders>
              <w:top w:val="single" w:sz="4" w:space="0" w:color="000000"/>
              <w:left w:val="single" w:sz="4" w:space="0" w:color="000000"/>
              <w:bottom w:val="single" w:sz="4" w:space="0" w:color="000000"/>
              <w:right w:val="single" w:sz="4" w:space="0" w:color="000000"/>
            </w:tcBorders>
          </w:tcPr>
          <w:p w14:paraId="4AB74043" w14:textId="77777777" w:rsidR="00676592" w:rsidRPr="00AE1A35" w:rsidRDefault="00676592" w:rsidP="00721319">
            <w:pPr>
              <w:pStyle w:val="Bezodstpw1"/>
              <w:snapToGrid w:val="0"/>
              <w:rPr>
                <w:rFonts w:ascii="Times New Roman" w:hAnsi="Times New Roman" w:cs="Times New Roman"/>
                <w:b/>
                <w:bCs/>
                <w:sz w:val="16"/>
                <w:szCs w:val="16"/>
              </w:rPr>
            </w:pPr>
            <w:r w:rsidRPr="00AE1A35">
              <w:rPr>
                <w:rStyle w:val="markedcontent"/>
                <w:rFonts w:ascii="Times New Roman" w:hAnsi="Times New Roman" w:cs="Times New Roman"/>
                <w:sz w:val="16"/>
                <w:szCs w:val="16"/>
              </w:rPr>
              <w:t xml:space="preserve">Koszt produktów spożywczych potrzebnych do przygotowania posiłku („wsad do kotła”) </w:t>
            </w:r>
          </w:p>
        </w:tc>
        <w:tc>
          <w:tcPr>
            <w:tcW w:w="1065" w:type="dxa"/>
            <w:tcBorders>
              <w:top w:val="single" w:sz="4" w:space="0" w:color="000000"/>
              <w:left w:val="single" w:sz="4" w:space="0" w:color="000000"/>
              <w:bottom w:val="single" w:sz="4" w:space="0" w:color="000000"/>
              <w:right w:val="single" w:sz="4" w:space="0" w:color="auto"/>
            </w:tcBorders>
          </w:tcPr>
          <w:p w14:paraId="73292BF9" w14:textId="77777777" w:rsidR="00676592" w:rsidRPr="00AE1A35" w:rsidRDefault="00676592" w:rsidP="00721319">
            <w:pPr>
              <w:pStyle w:val="Bezodstpw1"/>
              <w:snapToGrid w:val="0"/>
              <w:rPr>
                <w:rFonts w:ascii="Times New Roman" w:hAnsi="Times New Roman" w:cs="Times New Roman"/>
                <w:b/>
                <w:bCs/>
                <w:sz w:val="16"/>
                <w:szCs w:val="16"/>
              </w:rPr>
            </w:pPr>
            <w:r w:rsidRPr="00AE1A35">
              <w:rPr>
                <w:rStyle w:val="markedcontent"/>
                <w:rFonts w:ascii="Times New Roman" w:hAnsi="Times New Roman" w:cs="Times New Roman"/>
                <w:sz w:val="16"/>
                <w:szCs w:val="16"/>
              </w:rPr>
              <w:t xml:space="preserve">Koszt produktów spożywczych potrzebnych do przygotowania posiłku („wsad do kotła”) </w:t>
            </w:r>
          </w:p>
        </w:tc>
        <w:tc>
          <w:tcPr>
            <w:tcW w:w="1370" w:type="dxa"/>
            <w:tcBorders>
              <w:top w:val="single" w:sz="4" w:space="0" w:color="000000"/>
              <w:left w:val="single" w:sz="4" w:space="0" w:color="000000"/>
              <w:bottom w:val="single" w:sz="4" w:space="0" w:color="000000"/>
              <w:right w:val="single" w:sz="4" w:space="0" w:color="auto"/>
            </w:tcBorders>
          </w:tcPr>
          <w:p w14:paraId="0D88D3F0" w14:textId="77777777" w:rsidR="00676592" w:rsidRPr="00AE1A35" w:rsidRDefault="00676592" w:rsidP="00721319">
            <w:pPr>
              <w:pStyle w:val="Bezodstpw1"/>
              <w:snapToGrid w:val="0"/>
              <w:rPr>
                <w:rFonts w:ascii="Times New Roman" w:hAnsi="Times New Roman" w:cs="Times New Roman"/>
                <w:b/>
                <w:bCs/>
                <w:sz w:val="16"/>
                <w:szCs w:val="16"/>
              </w:rPr>
            </w:pPr>
            <w:r w:rsidRPr="00AE1A35">
              <w:rPr>
                <w:rStyle w:val="markedcontent"/>
                <w:rFonts w:ascii="Times New Roman" w:hAnsi="Times New Roman" w:cs="Times New Roman"/>
                <w:sz w:val="16"/>
                <w:szCs w:val="16"/>
              </w:rPr>
              <w:t xml:space="preserve">Inne koszty ( w tym m.in. przygotowanie, dostarczenie i wydanie jednego posiłku) </w:t>
            </w:r>
          </w:p>
          <w:p w14:paraId="553767FE" w14:textId="77777777" w:rsidR="00676592" w:rsidRPr="00AE1A35" w:rsidRDefault="00676592" w:rsidP="00721319">
            <w:pPr>
              <w:pStyle w:val="Bezodstpw1"/>
              <w:snapToGrid w:val="0"/>
              <w:rPr>
                <w:rFonts w:ascii="Times New Roman" w:hAnsi="Times New Roman" w:cs="Times New Roman"/>
                <w:b/>
                <w:bCs/>
                <w:sz w:val="16"/>
                <w:szCs w:val="16"/>
              </w:rPr>
            </w:pPr>
          </w:p>
        </w:tc>
        <w:tc>
          <w:tcPr>
            <w:tcW w:w="1218" w:type="dxa"/>
            <w:tcBorders>
              <w:top w:val="single" w:sz="4" w:space="0" w:color="000000"/>
              <w:left w:val="single" w:sz="4" w:space="0" w:color="000000"/>
              <w:bottom w:val="single" w:sz="4" w:space="0" w:color="000000"/>
              <w:right w:val="single" w:sz="4" w:space="0" w:color="auto"/>
            </w:tcBorders>
          </w:tcPr>
          <w:p w14:paraId="499D51E4" w14:textId="77777777" w:rsidR="00676592" w:rsidRPr="00AE1A35" w:rsidRDefault="00676592" w:rsidP="00721319">
            <w:pPr>
              <w:pStyle w:val="Bezodstpw1"/>
              <w:snapToGrid w:val="0"/>
              <w:ind w:right="-30"/>
              <w:rPr>
                <w:rFonts w:ascii="Times New Roman" w:hAnsi="Times New Roman" w:cs="Times New Roman"/>
                <w:b/>
                <w:bCs/>
                <w:sz w:val="16"/>
                <w:szCs w:val="16"/>
              </w:rPr>
            </w:pPr>
            <w:r w:rsidRPr="00AE1A35">
              <w:rPr>
                <w:rStyle w:val="markedcontent"/>
                <w:rFonts w:ascii="Times New Roman" w:hAnsi="Times New Roman" w:cs="Times New Roman"/>
                <w:sz w:val="16"/>
                <w:szCs w:val="16"/>
              </w:rPr>
              <w:t xml:space="preserve">Inne koszty ( w tym m.in. przygotowanie, dostarczenie i wydanie jednego posiłku) </w:t>
            </w:r>
          </w:p>
          <w:p w14:paraId="335B70C5" w14:textId="77777777" w:rsidR="00676592" w:rsidRPr="00AE1A35" w:rsidRDefault="00676592" w:rsidP="00721319">
            <w:pPr>
              <w:pStyle w:val="Bezodstpw1"/>
              <w:snapToGrid w:val="0"/>
              <w:ind w:right="-30"/>
              <w:rPr>
                <w:rFonts w:ascii="Times New Roman" w:hAnsi="Times New Roman" w:cs="Times New Roman"/>
                <w:b/>
                <w:bCs/>
                <w:sz w:val="16"/>
                <w:szCs w:val="16"/>
              </w:rPr>
            </w:pPr>
          </w:p>
        </w:tc>
        <w:tc>
          <w:tcPr>
            <w:tcW w:w="1065" w:type="dxa"/>
            <w:tcBorders>
              <w:top w:val="single" w:sz="4" w:space="0" w:color="000000"/>
              <w:left w:val="single" w:sz="4" w:space="0" w:color="000000"/>
              <w:bottom w:val="single" w:sz="4" w:space="0" w:color="000000"/>
              <w:right w:val="single" w:sz="4" w:space="0" w:color="auto"/>
            </w:tcBorders>
          </w:tcPr>
          <w:p w14:paraId="56020058" w14:textId="77777777" w:rsidR="00676592" w:rsidRPr="00AE1A35" w:rsidRDefault="00676592" w:rsidP="00721319">
            <w:pPr>
              <w:pStyle w:val="Bezodstpw1"/>
              <w:snapToGrid w:val="0"/>
              <w:ind w:right="-30"/>
              <w:rPr>
                <w:rStyle w:val="markedcontent"/>
                <w:rFonts w:ascii="Times New Roman" w:hAnsi="Times New Roman" w:cs="Times New Roman"/>
                <w:sz w:val="16"/>
                <w:szCs w:val="16"/>
              </w:rPr>
            </w:pPr>
          </w:p>
        </w:tc>
        <w:tc>
          <w:tcPr>
            <w:tcW w:w="914" w:type="dxa"/>
            <w:tcBorders>
              <w:top w:val="single" w:sz="4" w:space="0" w:color="000000"/>
              <w:left w:val="single" w:sz="4" w:space="0" w:color="000000"/>
              <w:bottom w:val="single" w:sz="4" w:space="0" w:color="000000"/>
              <w:right w:val="single" w:sz="4" w:space="0" w:color="auto"/>
            </w:tcBorders>
          </w:tcPr>
          <w:p w14:paraId="25D41473" w14:textId="77777777" w:rsidR="00676592" w:rsidRPr="00AE1A35" w:rsidRDefault="00676592" w:rsidP="00721319">
            <w:pPr>
              <w:pStyle w:val="Bezodstpw1"/>
              <w:snapToGrid w:val="0"/>
              <w:ind w:right="-30"/>
              <w:rPr>
                <w:rStyle w:val="markedcontent"/>
                <w:rFonts w:ascii="Times New Roman" w:hAnsi="Times New Roman" w:cs="Times New Roman"/>
                <w:sz w:val="16"/>
                <w:szCs w:val="16"/>
              </w:rPr>
            </w:pPr>
          </w:p>
        </w:tc>
        <w:tc>
          <w:tcPr>
            <w:tcW w:w="1065" w:type="dxa"/>
            <w:tcBorders>
              <w:top w:val="single" w:sz="4" w:space="0" w:color="000000"/>
              <w:left w:val="single" w:sz="4" w:space="0" w:color="000000"/>
              <w:bottom w:val="single" w:sz="4" w:space="0" w:color="000000"/>
              <w:right w:val="single" w:sz="4" w:space="0" w:color="auto"/>
            </w:tcBorders>
          </w:tcPr>
          <w:p w14:paraId="54214982" w14:textId="77777777" w:rsidR="00676592" w:rsidRPr="00AE1A35" w:rsidRDefault="00676592" w:rsidP="00721319">
            <w:pPr>
              <w:pStyle w:val="Bezodstpw1"/>
              <w:snapToGrid w:val="0"/>
              <w:ind w:right="-30"/>
              <w:rPr>
                <w:rStyle w:val="markedcontent"/>
                <w:rFonts w:ascii="Times New Roman" w:hAnsi="Times New Roman" w:cs="Times New Roman"/>
                <w:sz w:val="16"/>
                <w:szCs w:val="16"/>
              </w:rPr>
            </w:pPr>
          </w:p>
        </w:tc>
      </w:tr>
      <w:tr w:rsidR="00676592" w14:paraId="0AA15AB9" w14:textId="77777777" w:rsidTr="00721319">
        <w:trPr>
          <w:trHeight w:val="163"/>
        </w:trPr>
        <w:tc>
          <w:tcPr>
            <w:tcW w:w="579" w:type="dxa"/>
            <w:tcBorders>
              <w:top w:val="single" w:sz="4" w:space="0" w:color="000000"/>
              <w:left w:val="single" w:sz="4" w:space="0" w:color="000000"/>
              <w:bottom w:val="single" w:sz="4" w:space="0" w:color="000000"/>
              <w:right w:val="nil"/>
            </w:tcBorders>
            <w:hideMark/>
          </w:tcPr>
          <w:p w14:paraId="58ECA16F" w14:textId="77777777" w:rsidR="00676592" w:rsidRPr="00AE1A35" w:rsidRDefault="00676592" w:rsidP="00721319">
            <w:pPr>
              <w:pStyle w:val="Bezodstpw1"/>
              <w:snapToGrid w:val="0"/>
              <w:jc w:val="center"/>
              <w:rPr>
                <w:rFonts w:ascii="Times New Roman" w:hAnsi="Times New Roman" w:cs="Times New Roman"/>
                <w:b/>
                <w:bCs/>
                <w:sz w:val="16"/>
                <w:szCs w:val="16"/>
              </w:rPr>
            </w:pPr>
            <w:r w:rsidRPr="00AE1A35">
              <w:rPr>
                <w:rFonts w:ascii="Times New Roman" w:hAnsi="Times New Roman" w:cs="Times New Roman"/>
                <w:b/>
                <w:bCs/>
                <w:sz w:val="16"/>
                <w:szCs w:val="16"/>
              </w:rPr>
              <w:t>1</w:t>
            </w:r>
          </w:p>
        </w:tc>
        <w:tc>
          <w:tcPr>
            <w:tcW w:w="1522" w:type="dxa"/>
            <w:tcBorders>
              <w:top w:val="single" w:sz="4" w:space="0" w:color="000000"/>
              <w:left w:val="single" w:sz="4" w:space="0" w:color="000000"/>
              <w:bottom w:val="single" w:sz="4" w:space="0" w:color="000000"/>
              <w:right w:val="nil"/>
            </w:tcBorders>
            <w:hideMark/>
          </w:tcPr>
          <w:p w14:paraId="08FA1018" w14:textId="77777777" w:rsidR="00676592" w:rsidRPr="00AE1A35" w:rsidRDefault="00676592" w:rsidP="00721319">
            <w:pPr>
              <w:pStyle w:val="Bezodstpw1"/>
              <w:snapToGrid w:val="0"/>
              <w:jc w:val="center"/>
              <w:rPr>
                <w:rFonts w:ascii="Times New Roman" w:hAnsi="Times New Roman" w:cs="Times New Roman"/>
                <w:b/>
                <w:bCs/>
                <w:sz w:val="16"/>
                <w:szCs w:val="16"/>
              </w:rPr>
            </w:pPr>
            <w:r w:rsidRPr="00AE1A35">
              <w:rPr>
                <w:rFonts w:ascii="Times New Roman" w:hAnsi="Times New Roman" w:cs="Times New Roman"/>
                <w:b/>
                <w:bCs/>
                <w:sz w:val="16"/>
                <w:szCs w:val="16"/>
              </w:rPr>
              <w:t>2</w:t>
            </w:r>
          </w:p>
        </w:tc>
        <w:tc>
          <w:tcPr>
            <w:tcW w:w="761" w:type="dxa"/>
            <w:tcBorders>
              <w:top w:val="single" w:sz="4" w:space="0" w:color="000000"/>
              <w:left w:val="single" w:sz="4" w:space="0" w:color="000000"/>
              <w:bottom w:val="single" w:sz="4" w:space="0" w:color="000000"/>
              <w:right w:val="nil"/>
            </w:tcBorders>
            <w:hideMark/>
          </w:tcPr>
          <w:p w14:paraId="7C482A5A" w14:textId="77777777" w:rsidR="00676592" w:rsidRPr="00AE1A35" w:rsidRDefault="00676592" w:rsidP="00721319">
            <w:pPr>
              <w:pStyle w:val="Bezodstpw1"/>
              <w:snapToGrid w:val="0"/>
              <w:jc w:val="center"/>
              <w:rPr>
                <w:rFonts w:ascii="Times New Roman" w:hAnsi="Times New Roman" w:cs="Times New Roman"/>
                <w:b/>
                <w:bCs/>
                <w:sz w:val="16"/>
                <w:szCs w:val="16"/>
              </w:rPr>
            </w:pPr>
            <w:r w:rsidRPr="00AE1A35">
              <w:rPr>
                <w:rFonts w:ascii="Times New Roman" w:hAnsi="Times New Roman" w:cs="Times New Roman"/>
                <w:b/>
                <w:bCs/>
                <w:sz w:val="16"/>
                <w:szCs w:val="16"/>
              </w:rPr>
              <w:t>3</w:t>
            </w:r>
          </w:p>
        </w:tc>
        <w:tc>
          <w:tcPr>
            <w:tcW w:w="1218" w:type="dxa"/>
            <w:tcBorders>
              <w:top w:val="single" w:sz="4" w:space="0" w:color="000000"/>
              <w:left w:val="single" w:sz="4" w:space="0" w:color="000000"/>
              <w:bottom w:val="single" w:sz="4" w:space="0" w:color="000000"/>
              <w:right w:val="single" w:sz="4" w:space="0" w:color="000000"/>
            </w:tcBorders>
            <w:hideMark/>
          </w:tcPr>
          <w:p w14:paraId="778DC364" w14:textId="77777777" w:rsidR="00676592" w:rsidRPr="00AE1A35" w:rsidRDefault="00676592" w:rsidP="00721319">
            <w:pPr>
              <w:pStyle w:val="Bezodstpw1"/>
              <w:snapToGrid w:val="0"/>
              <w:jc w:val="center"/>
              <w:rPr>
                <w:rFonts w:ascii="Times New Roman" w:hAnsi="Times New Roman" w:cs="Times New Roman"/>
                <w:b/>
                <w:bCs/>
                <w:sz w:val="16"/>
                <w:szCs w:val="16"/>
              </w:rPr>
            </w:pPr>
            <w:r w:rsidRPr="00AE1A35">
              <w:rPr>
                <w:rFonts w:ascii="Times New Roman" w:hAnsi="Times New Roman" w:cs="Times New Roman"/>
                <w:b/>
                <w:bCs/>
                <w:sz w:val="16"/>
                <w:szCs w:val="16"/>
              </w:rPr>
              <w:t>5</w:t>
            </w:r>
          </w:p>
        </w:tc>
        <w:tc>
          <w:tcPr>
            <w:tcW w:w="1065" w:type="dxa"/>
            <w:tcBorders>
              <w:top w:val="single" w:sz="4" w:space="0" w:color="000000"/>
              <w:left w:val="single" w:sz="4" w:space="0" w:color="000000"/>
              <w:bottom w:val="single" w:sz="4" w:space="0" w:color="000000"/>
              <w:right w:val="single" w:sz="4" w:space="0" w:color="auto"/>
            </w:tcBorders>
            <w:hideMark/>
          </w:tcPr>
          <w:p w14:paraId="148DC78B" w14:textId="77777777" w:rsidR="00676592" w:rsidRPr="00AE1A35" w:rsidRDefault="00676592" w:rsidP="00721319">
            <w:pPr>
              <w:pStyle w:val="Bezodstpw1"/>
              <w:snapToGrid w:val="0"/>
              <w:jc w:val="center"/>
              <w:rPr>
                <w:rFonts w:ascii="Times New Roman" w:hAnsi="Times New Roman" w:cs="Times New Roman"/>
                <w:b/>
                <w:bCs/>
                <w:sz w:val="16"/>
                <w:szCs w:val="16"/>
              </w:rPr>
            </w:pPr>
            <w:r w:rsidRPr="00AE1A35">
              <w:rPr>
                <w:rFonts w:ascii="Times New Roman" w:hAnsi="Times New Roman" w:cs="Times New Roman"/>
                <w:b/>
                <w:bCs/>
                <w:sz w:val="16"/>
                <w:szCs w:val="16"/>
              </w:rPr>
              <w:t>6</w:t>
            </w:r>
          </w:p>
        </w:tc>
        <w:tc>
          <w:tcPr>
            <w:tcW w:w="1370" w:type="dxa"/>
            <w:tcBorders>
              <w:top w:val="single" w:sz="4" w:space="0" w:color="000000"/>
              <w:left w:val="single" w:sz="4" w:space="0" w:color="000000"/>
              <w:bottom w:val="single" w:sz="4" w:space="0" w:color="000000"/>
              <w:right w:val="single" w:sz="4" w:space="0" w:color="auto"/>
            </w:tcBorders>
            <w:hideMark/>
          </w:tcPr>
          <w:p w14:paraId="1E2CEED9" w14:textId="77777777" w:rsidR="00676592" w:rsidRPr="00AE1A35" w:rsidRDefault="00676592" w:rsidP="00721319">
            <w:pPr>
              <w:pStyle w:val="Bezodstpw1"/>
              <w:snapToGrid w:val="0"/>
              <w:jc w:val="center"/>
              <w:rPr>
                <w:rFonts w:ascii="Times New Roman" w:hAnsi="Times New Roman" w:cs="Times New Roman"/>
                <w:b/>
                <w:bCs/>
                <w:sz w:val="16"/>
                <w:szCs w:val="16"/>
              </w:rPr>
            </w:pPr>
            <w:r w:rsidRPr="00AE1A35">
              <w:rPr>
                <w:rFonts w:ascii="Times New Roman" w:hAnsi="Times New Roman" w:cs="Times New Roman"/>
                <w:b/>
                <w:bCs/>
                <w:sz w:val="16"/>
                <w:szCs w:val="16"/>
              </w:rPr>
              <w:t>7</w:t>
            </w:r>
          </w:p>
        </w:tc>
        <w:tc>
          <w:tcPr>
            <w:tcW w:w="1218" w:type="dxa"/>
            <w:tcBorders>
              <w:top w:val="single" w:sz="4" w:space="0" w:color="000000"/>
              <w:left w:val="single" w:sz="4" w:space="0" w:color="000000"/>
              <w:bottom w:val="single" w:sz="4" w:space="0" w:color="000000"/>
              <w:right w:val="single" w:sz="4" w:space="0" w:color="auto"/>
            </w:tcBorders>
            <w:hideMark/>
          </w:tcPr>
          <w:p w14:paraId="3CD3BC05" w14:textId="77777777" w:rsidR="00676592" w:rsidRPr="00AE1A35" w:rsidRDefault="00676592" w:rsidP="00721319">
            <w:pPr>
              <w:pStyle w:val="Bezodstpw1"/>
              <w:snapToGrid w:val="0"/>
              <w:jc w:val="center"/>
              <w:rPr>
                <w:rFonts w:ascii="Times New Roman" w:hAnsi="Times New Roman" w:cs="Times New Roman"/>
                <w:b/>
                <w:bCs/>
                <w:sz w:val="16"/>
                <w:szCs w:val="16"/>
              </w:rPr>
            </w:pPr>
            <w:r w:rsidRPr="00AE1A35">
              <w:rPr>
                <w:rFonts w:ascii="Times New Roman" w:hAnsi="Times New Roman" w:cs="Times New Roman"/>
                <w:b/>
                <w:bCs/>
                <w:sz w:val="16"/>
                <w:szCs w:val="16"/>
              </w:rPr>
              <w:t>8</w:t>
            </w:r>
          </w:p>
        </w:tc>
        <w:tc>
          <w:tcPr>
            <w:tcW w:w="1065" w:type="dxa"/>
            <w:tcBorders>
              <w:top w:val="single" w:sz="4" w:space="0" w:color="000000"/>
              <w:left w:val="single" w:sz="4" w:space="0" w:color="000000"/>
              <w:bottom w:val="single" w:sz="4" w:space="0" w:color="000000"/>
              <w:right w:val="single" w:sz="4" w:space="0" w:color="auto"/>
            </w:tcBorders>
          </w:tcPr>
          <w:p w14:paraId="21E0E6B5" w14:textId="77777777" w:rsidR="00676592" w:rsidRPr="00AE1A35" w:rsidRDefault="00676592" w:rsidP="00721319">
            <w:pPr>
              <w:pStyle w:val="Bezodstpw1"/>
              <w:snapToGrid w:val="0"/>
              <w:jc w:val="center"/>
              <w:rPr>
                <w:rFonts w:ascii="Times New Roman" w:hAnsi="Times New Roman" w:cs="Times New Roman"/>
                <w:b/>
                <w:bCs/>
                <w:sz w:val="16"/>
                <w:szCs w:val="16"/>
              </w:rPr>
            </w:pPr>
          </w:p>
        </w:tc>
        <w:tc>
          <w:tcPr>
            <w:tcW w:w="914" w:type="dxa"/>
            <w:tcBorders>
              <w:top w:val="single" w:sz="4" w:space="0" w:color="000000"/>
              <w:left w:val="single" w:sz="4" w:space="0" w:color="000000"/>
              <w:bottom w:val="single" w:sz="4" w:space="0" w:color="000000"/>
              <w:right w:val="single" w:sz="4" w:space="0" w:color="auto"/>
            </w:tcBorders>
          </w:tcPr>
          <w:p w14:paraId="4BFF6DE4" w14:textId="77777777" w:rsidR="00676592" w:rsidRPr="00AE1A35" w:rsidRDefault="00676592" w:rsidP="00721319">
            <w:pPr>
              <w:pStyle w:val="Bezodstpw1"/>
              <w:snapToGrid w:val="0"/>
              <w:jc w:val="center"/>
              <w:rPr>
                <w:rFonts w:ascii="Times New Roman" w:hAnsi="Times New Roman" w:cs="Times New Roman"/>
                <w:b/>
                <w:bCs/>
                <w:sz w:val="16"/>
                <w:szCs w:val="16"/>
              </w:rPr>
            </w:pPr>
          </w:p>
        </w:tc>
        <w:tc>
          <w:tcPr>
            <w:tcW w:w="1065" w:type="dxa"/>
            <w:tcBorders>
              <w:top w:val="single" w:sz="4" w:space="0" w:color="000000"/>
              <w:left w:val="single" w:sz="4" w:space="0" w:color="000000"/>
              <w:bottom w:val="single" w:sz="4" w:space="0" w:color="000000"/>
              <w:right w:val="single" w:sz="4" w:space="0" w:color="auto"/>
            </w:tcBorders>
          </w:tcPr>
          <w:p w14:paraId="2127B040" w14:textId="77777777" w:rsidR="00676592" w:rsidRPr="00AE1A35" w:rsidRDefault="00676592" w:rsidP="00721319">
            <w:pPr>
              <w:pStyle w:val="Bezodstpw1"/>
              <w:snapToGrid w:val="0"/>
              <w:jc w:val="center"/>
              <w:rPr>
                <w:rFonts w:ascii="Times New Roman" w:hAnsi="Times New Roman" w:cs="Times New Roman"/>
                <w:b/>
                <w:bCs/>
                <w:sz w:val="16"/>
                <w:szCs w:val="16"/>
              </w:rPr>
            </w:pPr>
          </w:p>
        </w:tc>
      </w:tr>
      <w:tr w:rsidR="00676592" w14:paraId="37E20EF5" w14:textId="77777777" w:rsidTr="00721319">
        <w:trPr>
          <w:trHeight w:val="615"/>
        </w:trPr>
        <w:tc>
          <w:tcPr>
            <w:tcW w:w="579" w:type="dxa"/>
            <w:tcBorders>
              <w:top w:val="single" w:sz="4" w:space="0" w:color="000000"/>
              <w:left w:val="single" w:sz="4" w:space="0" w:color="000000"/>
              <w:bottom w:val="single" w:sz="4" w:space="0" w:color="000000"/>
              <w:right w:val="nil"/>
            </w:tcBorders>
            <w:hideMark/>
          </w:tcPr>
          <w:p w14:paraId="6B222C05" w14:textId="77777777" w:rsidR="00676592" w:rsidRPr="00AE1A35" w:rsidRDefault="00676592" w:rsidP="00721319">
            <w:pPr>
              <w:pStyle w:val="Bezodstpw1"/>
              <w:snapToGrid w:val="0"/>
              <w:jc w:val="center"/>
              <w:rPr>
                <w:rFonts w:ascii="Times New Roman" w:hAnsi="Times New Roman" w:cs="Times New Roman"/>
                <w:b/>
                <w:sz w:val="16"/>
                <w:szCs w:val="16"/>
              </w:rPr>
            </w:pPr>
            <w:r w:rsidRPr="00AE1A35">
              <w:rPr>
                <w:rFonts w:ascii="Times New Roman" w:hAnsi="Times New Roman" w:cs="Times New Roman"/>
                <w:sz w:val="16"/>
                <w:szCs w:val="16"/>
              </w:rPr>
              <w:t>1.</w:t>
            </w:r>
          </w:p>
        </w:tc>
        <w:tc>
          <w:tcPr>
            <w:tcW w:w="1522" w:type="dxa"/>
            <w:tcBorders>
              <w:top w:val="single" w:sz="4" w:space="0" w:color="000000"/>
              <w:left w:val="single" w:sz="4" w:space="0" w:color="000000"/>
              <w:bottom w:val="single" w:sz="4" w:space="0" w:color="000000"/>
              <w:right w:val="nil"/>
            </w:tcBorders>
            <w:hideMark/>
          </w:tcPr>
          <w:p w14:paraId="18FF9A3B" w14:textId="77777777" w:rsidR="00676592" w:rsidRPr="00AE1A35" w:rsidRDefault="00676592" w:rsidP="00721319">
            <w:pPr>
              <w:pStyle w:val="Bezodstpw1"/>
              <w:jc w:val="center"/>
              <w:rPr>
                <w:rFonts w:ascii="Times New Roman" w:hAnsi="Times New Roman" w:cs="Times New Roman"/>
                <w:sz w:val="16"/>
                <w:szCs w:val="16"/>
              </w:rPr>
            </w:pPr>
            <w:r w:rsidRPr="00AE1A35">
              <w:rPr>
                <w:rFonts w:ascii="Times New Roman" w:hAnsi="Times New Roman" w:cs="Times New Roman"/>
                <w:sz w:val="16"/>
                <w:szCs w:val="16"/>
              </w:rPr>
              <w:t>Śniadanie wraz z napojem</w:t>
            </w:r>
          </w:p>
        </w:tc>
        <w:tc>
          <w:tcPr>
            <w:tcW w:w="761" w:type="dxa"/>
            <w:tcBorders>
              <w:top w:val="single" w:sz="4" w:space="0" w:color="000000"/>
              <w:left w:val="single" w:sz="4" w:space="0" w:color="000000"/>
              <w:bottom w:val="single" w:sz="4" w:space="0" w:color="000000"/>
              <w:right w:val="nil"/>
            </w:tcBorders>
            <w:hideMark/>
          </w:tcPr>
          <w:p w14:paraId="20CC77D1" w14:textId="77777777" w:rsidR="00676592" w:rsidRPr="00AE1A35" w:rsidRDefault="00676592" w:rsidP="00721319">
            <w:pPr>
              <w:pStyle w:val="Bezodstpw1"/>
              <w:snapToGrid w:val="0"/>
              <w:jc w:val="center"/>
              <w:rPr>
                <w:rFonts w:ascii="Times New Roman" w:hAnsi="Times New Roman" w:cs="Times New Roman"/>
                <w:sz w:val="16"/>
                <w:szCs w:val="16"/>
              </w:rPr>
            </w:pPr>
            <w:r>
              <w:rPr>
                <w:rFonts w:ascii="Times New Roman" w:hAnsi="Times New Roman" w:cs="Times New Roman"/>
                <w:sz w:val="16"/>
                <w:szCs w:val="16"/>
              </w:rPr>
              <w:t>porcja</w:t>
            </w:r>
          </w:p>
        </w:tc>
        <w:tc>
          <w:tcPr>
            <w:tcW w:w="1218" w:type="dxa"/>
            <w:tcBorders>
              <w:top w:val="single" w:sz="4" w:space="0" w:color="000000"/>
              <w:left w:val="single" w:sz="4" w:space="0" w:color="000000"/>
              <w:bottom w:val="single" w:sz="4" w:space="0" w:color="000000"/>
              <w:right w:val="single" w:sz="4" w:space="0" w:color="000000"/>
            </w:tcBorders>
          </w:tcPr>
          <w:p w14:paraId="5F1D511C" w14:textId="77777777" w:rsidR="00676592" w:rsidRPr="00AE1A35" w:rsidRDefault="00676592" w:rsidP="00721319">
            <w:pPr>
              <w:snapToGrid w:val="0"/>
              <w:jc w:val="center"/>
              <w:rPr>
                <w:sz w:val="16"/>
                <w:szCs w:val="16"/>
              </w:rPr>
            </w:pPr>
          </w:p>
        </w:tc>
        <w:tc>
          <w:tcPr>
            <w:tcW w:w="1065" w:type="dxa"/>
            <w:tcBorders>
              <w:top w:val="single" w:sz="4" w:space="0" w:color="000000"/>
              <w:left w:val="single" w:sz="4" w:space="0" w:color="000000"/>
              <w:bottom w:val="single" w:sz="4" w:space="0" w:color="000000"/>
              <w:right w:val="single" w:sz="4" w:space="0" w:color="auto"/>
            </w:tcBorders>
          </w:tcPr>
          <w:p w14:paraId="02BD8441" w14:textId="77777777" w:rsidR="00676592" w:rsidRPr="00AE1A35" w:rsidRDefault="00676592" w:rsidP="00721319">
            <w:pPr>
              <w:snapToGrid w:val="0"/>
              <w:jc w:val="center"/>
              <w:rPr>
                <w:sz w:val="16"/>
                <w:szCs w:val="16"/>
              </w:rPr>
            </w:pPr>
          </w:p>
        </w:tc>
        <w:tc>
          <w:tcPr>
            <w:tcW w:w="1370" w:type="dxa"/>
            <w:tcBorders>
              <w:top w:val="single" w:sz="4" w:space="0" w:color="000000"/>
              <w:left w:val="single" w:sz="4" w:space="0" w:color="000000"/>
              <w:bottom w:val="single" w:sz="4" w:space="0" w:color="000000"/>
              <w:right w:val="single" w:sz="4" w:space="0" w:color="auto"/>
            </w:tcBorders>
          </w:tcPr>
          <w:p w14:paraId="3B87665D" w14:textId="77777777" w:rsidR="00676592" w:rsidRPr="00AE1A35" w:rsidRDefault="00676592" w:rsidP="00721319">
            <w:pPr>
              <w:snapToGrid w:val="0"/>
              <w:jc w:val="center"/>
              <w:rPr>
                <w:sz w:val="16"/>
                <w:szCs w:val="16"/>
              </w:rPr>
            </w:pPr>
          </w:p>
        </w:tc>
        <w:tc>
          <w:tcPr>
            <w:tcW w:w="1218" w:type="dxa"/>
            <w:tcBorders>
              <w:top w:val="single" w:sz="4" w:space="0" w:color="000000"/>
              <w:left w:val="single" w:sz="4" w:space="0" w:color="000000"/>
              <w:bottom w:val="single" w:sz="4" w:space="0" w:color="000000"/>
              <w:right w:val="single" w:sz="4" w:space="0" w:color="auto"/>
            </w:tcBorders>
          </w:tcPr>
          <w:p w14:paraId="546ED2D5" w14:textId="77777777" w:rsidR="00676592" w:rsidRPr="00AE1A35" w:rsidRDefault="00676592" w:rsidP="00721319">
            <w:pPr>
              <w:snapToGrid w:val="0"/>
              <w:jc w:val="center"/>
              <w:rPr>
                <w:sz w:val="16"/>
                <w:szCs w:val="16"/>
              </w:rPr>
            </w:pPr>
          </w:p>
        </w:tc>
        <w:tc>
          <w:tcPr>
            <w:tcW w:w="1065" w:type="dxa"/>
            <w:tcBorders>
              <w:top w:val="single" w:sz="4" w:space="0" w:color="000000"/>
              <w:left w:val="single" w:sz="4" w:space="0" w:color="000000"/>
              <w:bottom w:val="single" w:sz="4" w:space="0" w:color="000000"/>
              <w:right w:val="single" w:sz="4" w:space="0" w:color="auto"/>
            </w:tcBorders>
          </w:tcPr>
          <w:p w14:paraId="3A9B0614" w14:textId="77777777" w:rsidR="00676592" w:rsidRPr="00AE1A35" w:rsidRDefault="00676592" w:rsidP="00721319">
            <w:pPr>
              <w:snapToGrid w:val="0"/>
              <w:jc w:val="center"/>
              <w:rPr>
                <w:sz w:val="16"/>
                <w:szCs w:val="16"/>
              </w:rPr>
            </w:pPr>
          </w:p>
        </w:tc>
        <w:tc>
          <w:tcPr>
            <w:tcW w:w="914" w:type="dxa"/>
            <w:tcBorders>
              <w:top w:val="single" w:sz="4" w:space="0" w:color="000000"/>
              <w:left w:val="single" w:sz="4" w:space="0" w:color="000000"/>
              <w:bottom w:val="single" w:sz="4" w:space="0" w:color="000000"/>
              <w:right w:val="single" w:sz="4" w:space="0" w:color="auto"/>
            </w:tcBorders>
          </w:tcPr>
          <w:p w14:paraId="6844F8CB" w14:textId="77777777" w:rsidR="00676592" w:rsidRPr="00AE1A35" w:rsidRDefault="00676592" w:rsidP="00721319">
            <w:pPr>
              <w:snapToGrid w:val="0"/>
              <w:jc w:val="center"/>
              <w:rPr>
                <w:sz w:val="16"/>
                <w:szCs w:val="16"/>
              </w:rPr>
            </w:pPr>
          </w:p>
        </w:tc>
        <w:tc>
          <w:tcPr>
            <w:tcW w:w="1065" w:type="dxa"/>
            <w:tcBorders>
              <w:top w:val="single" w:sz="4" w:space="0" w:color="000000"/>
              <w:left w:val="single" w:sz="4" w:space="0" w:color="000000"/>
              <w:bottom w:val="single" w:sz="4" w:space="0" w:color="000000"/>
              <w:right w:val="single" w:sz="4" w:space="0" w:color="auto"/>
            </w:tcBorders>
          </w:tcPr>
          <w:p w14:paraId="3909612F" w14:textId="77777777" w:rsidR="00676592" w:rsidRPr="00AE1A35" w:rsidRDefault="00676592" w:rsidP="00721319">
            <w:pPr>
              <w:snapToGrid w:val="0"/>
              <w:jc w:val="center"/>
              <w:rPr>
                <w:sz w:val="16"/>
                <w:szCs w:val="16"/>
              </w:rPr>
            </w:pPr>
          </w:p>
        </w:tc>
      </w:tr>
      <w:tr w:rsidR="00676592" w14:paraId="1FDA8E8E" w14:textId="77777777" w:rsidTr="00721319">
        <w:trPr>
          <w:trHeight w:val="597"/>
        </w:trPr>
        <w:tc>
          <w:tcPr>
            <w:tcW w:w="579" w:type="dxa"/>
            <w:tcBorders>
              <w:top w:val="single" w:sz="4" w:space="0" w:color="000000"/>
              <w:left w:val="single" w:sz="4" w:space="0" w:color="000000"/>
              <w:bottom w:val="single" w:sz="4" w:space="0" w:color="000000"/>
              <w:right w:val="nil"/>
            </w:tcBorders>
            <w:hideMark/>
          </w:tcPr>
          <w:p w14:paraId="7664A065" w14:textId="77777777" w:rsidR="00676592" w:rsidRPr="00AE1A35" w:rsidRDefault="00676592" w:rsidP="00721319">
            <w:pPr>
              <w:pStyle w:val="Bezodstpw1"/>
              <w:snapToGrid w:val="0"/>
              <w:jc w:val="center"/>
              <w:rPr>
                <w:rFonts w:ascii="Times New Roman" w:hAnsi="Times New Roman" w:cs="Times New Roman"/>
                <w:b/>
                <w:sz w:val="16"/>
                <w:szCs w:val="16"/>
              </w:rPr>
            </w:pPr>
            <w:r w:rsidRPr="00AE1A35">
              <w:rPr>
                <w:rFonts w:ascii="Times New Roman" w:hAnsi="Times New Roman" w:cs="Times New Roman"/>
                <w:sz w:val="16"/>
                <w:szCs w:val="16"/>
              </w:rPr>
              <w:t>2.</w:t>
            </w:r>
          </w:p>
        </w:tc>
        <w:tc>
          <w:tcPr>
            <w:tcW w:w="1522" w:type="dxa"/>
            <w:tcBorders>
              <w:top w:val="single" w:sz="4" w:space="0" w:color="000000"/>
              <w:left w:val="single" w:sz="4" w:space="0" w:color="000000"/>
              <w:bottom w:val="single" w:sz="4" w:space="0" w:color="000000"/>
              <w:right w:val="nil"/>
            </w:tcBorders>
            <w:hideMark/>
          </w:tcPr>
          <w:p w14:paraId="0D6A4944" w14:textId="77777777" w:rsidR="00676592" w:rsidRPr="00AE1A35" w:rsidRDefault="00676592" w:rsidP="00721319">
            <w:pPr>
              <w:jc w:val="center"/>
              <w:rPr>
                <w:sz w:val="16"/>
                <w:szCs w:val="16"/>
              </w:rPr>
            </w:pPr>
            <w:r w:rsidRPr="00AE1A35">
              <w:rPr>
                <w:sz w:val="16"/>
                <w:szCs w:val="16"/>
              </w:rPr>
              <w:t>Obiad (</w:t>
            </w:r>
            <w:proofErr w:type="spellStart"/>
            <w:r w:rsidRPr="00AE1A35">
              <w:rPr>
                <w:sz w:val="16"/>
                <w:szCs w:val="16"/>
              </w:rPr>
              <w:t>zupa+drugie</w:t>
            </w:r>
            <w:proofErr w:type="spellEnd"/>
            <w:r w:rsidRPr="00AE1A35">
              <w:rPr>
                <w:sz w:val="16"/>
                <w:szCs w:val="16"/>
              </w:rPr>
              <w:t xml:space="preserve"> </w:t>
            </w:r>
            <w:proofErr w:type="spellStart"/>
            <w:r w:rsidRPr="00AE1A35">
              <w:rPr>
                <w:sz w:val="16"/>
                <w:szCs w:val="16"/>
              </w:rPr>
              <w:t>danie+kompot</w:t>
            </w:r>
            <w:proofErr w:type="spellEnd"/>
            <w:r w:rsidRPr="00AE1A35">
              <w:rPr>
                <w:sz w:val="16"/>
                <w:szCs w:val="16"/>
              </w:rPr>
              <w:t xml:space="preserve"> owocowy) </w:t>
            </w:r>
          </w:p>
        </w:tc>
        <w:tc>
          <w:tcPr>
            <w:tcW w:w="761" w:type="dxa"/>
            <w:tcBorders>
              <w:top w:val="single" w:sz="4" w:space="0" w:color="000000"/>
              <w:left w:val="single" w:sz="4" w:space="0" w:color="000000"/>
              <w:bottom w:val="single" w:sz="4" w:space="0" w:color="000000"/>
              <w:right w:val="nil"/>
            </w:tcBorders>
            <w:hideMark/>
          </w:tcPr>
          <w:p w14:paraId="418971DF" w14:textId="77777777" w:rsidR="00676592" w:rsidRPr="00AE1A35" w:rsidRDefault="00676592" w:rsidP="00721319">
            <w:pPr>
              <w:pStyle w:val="Bezodstpw1"/>
              <w:snapToGrid w:val="0"/>
              <w:jc w:val="center"/>
              <w:rPr>
                <w:rFonts w:ascii="Times New Roman" w:hAnsi="Times New Roman" w:cs="Times New Roman"/>
                <w:sz w:val="16"/>
                <w:szCs w:val="16"/>
              </w:rPr>
            </w:pPr>
            <w:r>
              <w:rPr>
                <w:rFonts w:ascii="Times New Roman" w:hAnsi="Times New Roman" w:cs="Times New Roman"/>
                <w:sz w:val="16"/>
                <w:szCs w:val="16"/>
              </w:rPr>
              <w:t>porcja</w:t>
            </w:r>
          </w:p>
        </w:tc>
        <w:tc>
          <w:tcPr>
            <w:tcW w:w="1218" w:type="dxa"/>
            <w:tcBorders>
              <w:top w:val="single" w:sz="4" w:space="0" w:color="000000"/>
              <w:left w:val="single" w:sz="4" w:space="0" w:color="000000"/>
              <w:bottom w:val="single" w:sz="4" w:space="0" w:color="000000"/>
              <w:right w:val="single" w:sz="4" w:space="0" w:color="000000"/>
            </w:tcBorders>
          </w:tcPr>
          <w:p w14:paraId="50E24C61" w14:textId="77777777" w:rsidR="00676592" w:rsidRPr="00AE1A35" w:rsidRDefault="00676592" w:rsidP="00721319">
            <w:pPr>
              <w:snapToGrid w:val="0"/>
              <w:jc w:val="center"/>
              <w:rPr>
                <w:sz w:val="16"/>
                <w:szCs w:val="16"/>
              </w:rPr>
            </w:pPr>
          </w:p>
        </w:tc>
        <w:tc>
          <w:tcPr>
            <w:tcW w:w="1065" w:type="dxa"/>
            <w:tcBorders>
              <w:top w:val="single" w:sz="4" w:space="0" w:color="000000"/>
              <w:left w:val="single" w:sz="4" w:space="0" w:color="000000"/>
              <w:bottom w:val="single" w:sz="4" w:space="0" w:color="000000"/>
              <w:right w:val="single" w:sz="4" w:space="0" w:color="auto"/>
            </w:tcBorders>
          </w:tcPr>
          <w:p w14:paraId="14991350" w14:textId="77777777" w:rsidR="00676592" w:rsidRPr="00AE1A35" w:rsidRDefault="00676592" w:rsidP="00721319">
            <w:pPr>
              <w:snapToGrid w:val="0"/>
              <w:jc w:val="center"/>
              <w:rPr>
                <w:sz w:val="16"/>
                <w:szCs w:val="16"/>
              </w:rPr>
            </w:pPr>
          </w:p>
        </w:tc>
        <w:tc>
          <w:tcPr>
            <w:tcW w:w="1370" w:type="dxa"/>
            <w:tcBorders>
              <w:top w:val="single" w:sz="4" w:space="0" w:color="000000"/>
              <w:left w:val="single" w:sz="4" w:space="0" w:color="000000"/>
              <w:bottom w:val="single" w:sz="4" w:space="0" w:color="000000"/>
              <w:right w:val="single" w:sz="4" w:space="0" w:color="auto"/>
            </w:tcBorders>
          </w:tcPr>
          <w:p w14:paraId="4F869105" w14:textId="77777777" w:rsidR="00676592" w:rsidRPr="00AE1A35" w:rsidRDefault="00676592" w:rsidP="00721319">
            <w:pPr>
              <w:snapToGrid w:val="0"/>
              <w:jc w:val="center"/>
              <w:rPr>
                <w:sz w:val="16"/>
                <w:szCs w:val="16"/>
              </w:rPr>
            </w:pPr>
          </w:p>
        </w:tc>
        <w:tc>
          <w:tcPr>
            <w:tcW w:w="1218" w:type="dxa"/>
            <w:tcBorders>
              <w:top w:val="single" w:sz="4" w:space="0" w:color="000000"/>
              <w:left w:val="single" w:sz="4" w:space="0" w:color="000000"/>
              <w:bottom w:val="single" w:sz="4" w:space="0" w:color="000000"/>
              <w:right w:val="single" w:sz="4" w:space="0" w:color="auto"/>
            </w:tcBorders>
          </w:tcPr>
          <w:p w14:paraId="7876460E" w14:textId="77777777" w:rsidR="00676592" w:rsidRPr="00AE1A35" w:rsidRDefault="00676592" w:rsidP="00721319">
            <w:pPr>
              <w:snapToGrid w:val="0"/>
              <w:jc w:val="center"/>
              <w:rPr>
                <w:sz w:val="16"/>
                <w:szCs w:val="16"/>
              </w:rPr>
            </w:pPr>
          </w:p>
        </w:tc>
        <w:tc>
          <w:tcPr>
            <w:tcW w:w="1065" w:type="dxa"/>
            <w:tcBorders>
              <w:top w:val="single" w:sz="4" w:space="0" w:color="000000"/>
              <w:left w:val="single" w:sz="4" w:space="0" w:color="000000"/>
              <w:bottom w:val="single" w:sz="4" w:space="0" w:color="000000"/>
              <w:right w:val="single" w:sz="4" w:space="0" w:color="auto"/>
            </w:tcBorders>
          </w:tcPr>
          <w:p w14:paraId="6C6A6DBC" w14:textId="77777777" w:rsidR="00676592" w:rsidRPr="00AE1A35" w:rsidRDefault="00676592" w:rsidP="00721319">
            <w:pPr>
              <w:snapToGrid w:val="0"/>
              <w:jc w:val="center"/>
              <w:rPr>
                <w:sz w:val="16"/>
                <w:szCs w:val="16"/>
              </w:rPr>
            </w:pPr>
          </w:p>
        </w:tc>
        <w:tc>
          <w:tcPr>
            <w:tcW w:w="914" w:type="dxa"/>
            <w:tcBorders>
              <w:top w:val="single" w:sz="4" w:space="0" w:color="000000"/>
              <w:left w:val="single" w:sz="4" w:space="0" w:color="000000"/>
              <w:bottom w:val="single" w:sz="4" w:space="0" w:color="000000"/>
              <w:right w:val="single" w:sz="4" w:space="0" w:color="auto"/>
            </w:tcBorders>
          </w:tcPr>
          <w:p w14:paraId="4A00BFCE" w14:textId="77777777" w:rsidR="00676592" w:rsidRPr="00AE1A35" w:rsidRDefault="00676592" w:rsidP="00721319">
            <w:pPr>
              <w:snapToGrid w:val="0"/>
              <w:jc w:val="center"/>
              <w:rPr>
                <w:sz w:val="16"/>
                <w:szCs w:val="16"/>
              </w:rPr>
            </w:pPr>
          </w:p>
        </w:tc>
        <w:tc>
          <w:tcPr>
            <w:tcW w:w="1065" w:type="dxa"/>
            <w:tcBorders>
              <w:top w:val="single" w:sz="4" w:space="0" w:color="000000"/>
              <w:left w:val="single" w:sz="4" w:space="0" w:color="000000"/>
              <w:bottom w:val="single" w:sz="4" w:space="0" w:color="000000"/>
              <w:right w:val="single" w:sz="4" w:space="0" w:color="auto"/>
            </w:tcBorders>
          </w:tcPr>
          <w:p w14:paraId="19CB1B14" w14:textId="77777777" w:rsidR="00676592" w:rsidRPr="00AE1A35" w:rsidRDefault="00676592" w:rsidP="00721319">
            <w:pPr>
              <w:snapToGrid w:val="0"/>
              <w:jc w:val="center"/>
              <w:rPr>
                <w:sz w:val="16"/>
                <w:szCs w:val="16"/>
              </w:rPr>
            </w:pPr>
          </w:p>
        </w:tc>
      </w:tr>
      <w:tr w:rsidR="00676592" w14:paraId="1BB0DF11" w14:textId="77777777" w:rsidTr="00721319">
        <w:trPr>
          <w:trHeight w:val="423"/>
        </w:trPr>
        <w:tc>
          <w:tcPr>
            <w:tcW w:w="579" w:type="dxa"/>
            <w:tcBorders>
              <w:top w:val="single" w:sz="4" w:space="0" w:color="000000"/>
              <w:left w:val="single" w:sz="4" w:space="0" w:color="000000"/>
              <w:bottom w:val="single" w:sz="4" w:space="0" w:color="000000"/>
              <w:right w:val="nil"/>
            </w:tcBorders>
            <w:hideMark/>
          </w:tcPr>
          <w:p w14:paraId="1E9BB195" w14:textId="77777777" w:rsidR="00676592" w:rsidRPr="00AE1A35" w:rsidRDefault="00676592" w:rsidP="00721319">
            <w:pPr>
              <w:pStyle w:val="Bezodstpw1"/>
              <w:snapToGrid w:val="0"/>
              <w:jc w:val="center"/>
              <w:rPr>
                <w:rFonts w:ascii="Times New Roman" w:hAnsi="Times New Roman" w:cs="Times New Roman"/>
                <w:sz w:val="16"/>
                <w:szCs w:val="16"/>
              </w:rPr>
            </w:pPr>
            <w:r w:rsidRPr="00AE1A35">
              <w:rPr>
                <w:rFonts w:ascii="Times New Roman" w:hAnsi="Times New Roman" w:cs="Times New Roman"/>
                <w:sz w:val="16"/>
                <w:szCs w:val="16"/>
              </w:rPr>
              <w:t>3.</w:t>
            </w:r>
          </w:p>
        </w:tc>
        <w:tc>
          <w:tcPr>
            <w:tcW w:w="1522" w:type="dxa"/>
            <w:tcBorders>
              <w:top w:val="single" w:sz="4" w:space="0" w:color="000000"/>
              <w:left w:val="single" w:sz="4" w:space="0" w:color="000000"/>
              <w:bottom w:val="single" w:sz="4" w:space="0" w:color="000000"/>
              <w:right w:val="nil"/>
            </w:tcBorders>
            <w:hideMark/>
          </w:tcPr>
          <w:p w14:paraId="55F86C5B" w14:textId="77777777" w:rsidR="00676592" w:rsidRPr="00AE1A35" w:rsidRDefault="00676592" w:rsidP="00721319">
            <w:pPr>
              <w:rPr>
                <w:sz w:val="16"/>
                <w:szCs w:val="16"/>
              </w:rPr>
            </w:pPr>
            <w:r w:rsidRPr="00AE1A35">
              <w:rPr>
                <w:sz w:val="16"/>
                <w:szCs w:val="16"/>
              </w:rPr>
              <w:t>Podwieczorek</w:t>
            </w:r>
          </w:p>
        </w:tc>
        <w:tc>
          <w:tcPr>
            <w:tcW w:w="761" w:type="dxa"/>
            <w:tcBorders>
              <w:top w:val="single" w:sz="4" w:space="0" w:color="000000"/>
              <w:left w:val="single" w:sz="4" w:space="0" w:color="000000"/>
              <w:bottom w:val="single" w:sz="4" w:space="0" w:color="000000"/>
              <w:right w:val="nil"/>
            </w:tcBorders>
            <w:hideMark/>
          </w:tcPr>
          <w:p w14:paraId="3661C6FC" w14:textId="77777777" w:rsidR="00676592" w:rsidRPr="00AE1A35" w:rsidRDefault="00676592" w:rsidP="00721319">
            <w:pPr>
              <w:pStyle w:val="Bezodstpw1"/>
              <w:snapToGrid w:val="0"/>
              <w:jc w:val="center"/>
              <w:rPr>
                <w:rFonts w:ascii="Times New Roman" w:hAnsi="Times New Roman" w:cs="Times New Roman"/>
                <w:sz w:val="16"/>
                <w:szCs w:val="16"/>
              </w:rPr>
            </w:pPr>
            <w:r>
              <w:rPr>
                <w:rFonts w:ascii="Times New Roman" w:hAnsi="Times New Roman" w:cs="Times New Roman"/>
                <w:sz w:val="16"/>
                <w:szCs w:val="16"/>
              </w:rPr>
              <w:t>porcja</w:t>
            </w:r>
          </w:p>
        </w:tc>
        <w:tc>
          <w:tcPr>
            <w:tcW w:w="1218" w:type="dxa"/>
            <w:tcBorders>
              <w:top w:val="single" w:sz="4" w:space="0" w:color="000000"/>
              <w:left w:val="single" w:sz="4" w:space="0" w:color="000000"/>
              <w:bottom w:val="single" w:sz="4" w:space="0" w:color="000000"/>
              <w:right w:val="single" w:sz="4" w:space="0" w:color="000000"/>
            </w:tcBorders>
          </w:tcPr>
          <w:p w14:paraId="601B88E9" w14:textId="77777777" w:rsidR="00676592" w:rsidRPr="00AE1A35" w:rsidRDefault="00676592" w:rsidP="00721319">
            <w:pPr>
              <w:snapToGrid w:val="0"/>
              <w:jc w:val="center"/>
              <w:rPr>
                <w:sz w:val="16"/>
                <w:szCs w:val="16"/>
              </w:rPr>
            </w:pPr>
          </w:p>
        </w:tc>
        <w:tc>
          <w:tcPr>
            <w:tcW w:w="1065" w:type="dxa"/>
            <w:tcBorders>
              <w:top w:val="single" w:sz="4" w:space="0" w:color="000000"/>
              <w:left w:val="single" w:sz="4" w:space="0" w:color="000000"/>
              <w:bottom w:val="single" w:sz="4" w:space="0" w:color="000000"/>
              <w:right w:val="single" w:sz="4" w:space="0" w:color="auto"/>
            </w:tcBorders>
          </w:tcPr>
          <w:p w14:paraId="1B604AE8" w14:textId="77777777" w:rsidR="00676592" w:rsidRPr="00AE1A35" w:rsidRDefault="00676592" w:rsidP="00721319">
            <w:pPr>
              <w:snapToGrid w:val="0"/>
              <w:jc w:val="center"/>
              <w:rPr>
                <w:sz w:val="16"/>
                <w:szCs w:val="16"/>
              </w:rPr>
            </w:pPr>
          </w:p>
        </w:tc>
        <w:tc>
          <w:tcPr>
            <w:tcW w:w="1370" w:type="dxa"/>
            <w:tcBorders>
              <w:top w:val="single" w:sz="4" w:space="0" w:color="000000"/>
              <w:left w:val="single" w:sz="4" w:space="0" w:color="000000"/>
              <w:bottom w:val="single" w:sz="4" w:space="0" w:color="000000"/>
              <w:right w:val="single" w:sz="4" w:space="0" w:color="auto"/>
            </w:tcBorders>
          </w:tcPr>
          <w:p w14:paraId="58266E36" w14:textId="77777777" w:rsidR="00676592" w:rsidRPr="00AE1A35" w:rsidRDefault="00676592" w:rsidP="00721319">
            <w:pPr>
              <w:snapToGrid w:val="0"/>
              <w:jc w:val="center"/>
              <w:rPr>
                <w:sz w:val="16"/>
                <w:szCs w:val="16"/>
              </w:rPr>
            </w:pPr>
          </w:p>
        </w:tc>
        <w:tc>
          <w:tcPr>
            <w:tcW w:w="1218" w:type="dxa"/>
            <w:tcBorders>
              <w:top w:val="single" w:sz="4" w:space="0" w:color="000000"/>
              <w:left w:val="single" w:sz="4" w:space="0" w:color="000000"/>
              <w:bottom w:val="single" w:sz="4" w:space="0" w:color="000000"/>
              <w:right w:val="single" w:sz="4" w:space="0" w:color="auto"/>
            </w:tcBorders>
          </w:tcPr>
          <w:p w14:paraId="555EF5D7" w14:textId="77777777" w:rsidR="00676592" w:rsidRPr="00AE1A35" w:rsidRDefault="00676592" w:rsidP="00721319">
            <w:pPr>
              <w:snapToGrid w:val="0"/>
              <w:jc w:val="center"/>
              <w:rPr>
                <w:sz w:val="16"/>
                <w:szCs w:val="16"/>
              </w:rPr>
            </w:pPr>
          </w:p>
        </w:tc>
        <w:tc>
          <w:tcPr>
            <w:tcW w:w="1065" w:type="dxa"/>
            <w:tcBorders>
              <w:top w:val="single" w:sz="4" w:space="0" w:color="000000"/>
              <w:left w:val="single" w:sz="4" w:space="0" w:color="000000"/>
              <w:bottom w:val="single" w:sz="4" w:space="0" w:color="000000"/>
              <w:right w:val="single" w:sz="4" w:space="0" w:color="auto"/>
            </w:tcBorders>
          </w:tcPr>
          <w:p w14:paraId="370A2C59" w14:textId="77777777" w:rsidR="00676592" w:rsidRPr="00AE1A35" w:rsidRDefault="00676592" w:rsidP="00721319">
            <w:pPr>
              <w:snapToGrid w:val="0"/>
              <w:jc w:val="center"/>
              <w:rPr>
                <w:sz w:val="16"/>
                <w:szCs w:val="16"/>
              </w:rPr>
            </w:pPr>
          </w:p>
        </w:tc>
        <w:tc>
          <w:tcPr>
            <w:tcW w:w="914" w:type="dxa"/>
            <w:tcBorders>
              <w:top w:val="single" w:sz="4" w:space="0" w:color="000000"/>
              <w:left w:val="single" w:sz="4" w:space="0" w:color="000000"/>
              <w:bottom w:val="single" w:sz="4" w:space="0" w:color="000000"/>
              <w:right w:val="single" w:sz="4" w:space="0" w:color="auto"/>
            </w:tcBorders>
          </w:tcPr>
          <w:p w14:paraId="1C5413BF" w14:textId="77777777" w:rsidR="00676592" w:rsidRPr="00AE1A35" w:rsidRDefault="00676592" w:rsidP="00721319">
            <w:pPr>
              <w:snapToGrid w:val="0"/>
              <w:jc w:val="center"/>
              <w:rPr>
                <w:sz w:val="16"/>
                <w:szCs w:val="16"/>
              </w:rPr>
            </w:pPr>
          </w:p>
        </w:tc>
        <w:tc>
          <w:tcPr>
            <w:tcW w:w="1065" w:type="dxa"/>
            <w:tcBorders>
              <w:top w:val="single" w:sz="4" w:space="0" w:color="000000"/>
              <w:left w:val="single" w:sz="4" w:space="0" w:color="000000"/>
              <w:bottom w:val="single" w:sz="4" w:space="0" w:color="000000"/>
              <w:right w:val="single" w:sz="4" w:space="0" w:color="auto"/>
            </w:tcBorders>
          </w:tcPr>
          <w:p w14:paraId="60864FD1" w14:textId="77777777" w:rsidR="00676592" w:rsidRPr="00AE1A35" w:rsidRDefault="00676592" w:rsidP="00721319">
            <w:pPr>
              <w:snapToGrid w:val="0"/>
              <w:jc w:val="center"/>
              <w:rPr>
                <w:sz w:val="16"/>
                <w:szCs w:val="16"/>
              </w:rPr>
            </w:pPr>
          </w:p>
        </w:tc>
      </w:tr>
      <w:tr w:rsidR="00676592" w14:paraId="20C995FA" w14:textId="77777777" w:rsidTr="00721319">
        <w:trPr>
          <w:trHeight w:val="415"/>
        </w:trPr>
        <w:tc>
          <w:tcPr>
            <w:tcW w:w="7733" w:type="dxa"/>
            <w:gridSpan w:val="7"/>
            <w:tcBorders>
              <w:top w:val="single" w:sz="4" w:space="0" w:color="000000"/>
              <w:left w:val="single" w:sz="4" w:space="0" w:color="000000"/>
              <w:bottom w:val="single" w:sz="4" w:space="0" w:color="000000"/>
              <w:right w:val="single" w:sz="4" w:space="0" w:color="auto"/>
            </w:tcBorders>
          </w:tcPr>
          <w:p w14:paraId="6B6A565B" w14:textId="77777777" w:rsidR="00676592" w:rsidRPr="00812398" w:rsidRDefault="00676592" w:rsidP="00721319">
            <w:pPr>
              <w:snapToGrid w:val="0"/>
              <w:jc w:val="right"/>
              <w:rPr>
                <w:b/>
                <w:sz w:val="22"/>
                <w:szCs w:val="22"/>
              </w:rPr>
            </w:pPr>
            <w:r w:rsidRPr="00812398">
              <w:rPr>
                <w:b/>
                <w:sz w:val="22"/>
                <w:szCs w:val="22"/>
              </w:rPr>
              <w:lastRenderedPageBreak/>
              <w:t>Wartość brutto jednego zestawu</w:t>
            </w:r>
          </w:p>
        </w:tc>
        <w:tc>
          <w:tcPr>
            <w:tcW w:w="1065" w:type="dxa"/>
            <w:tcBorders>
              <w:top w:val="single" w:sz="4" w:space="0" w:color="000000"/>
              <w:left w:val="single" w:sz="4" w:space="0" w:color="000000"/>
              <w:bottom w:val="single" w:sz="4" w:space="0" w:color="000000"/>
              <w:right w:val="single" w:sz="4" w:space="0" w:color="auto"/>
            </w:tcBorders>
          </w:tcPr>
          <w:p w14:paraId="697FD053" w14:textId="77777777" w:rsidR="00676592" w:rsidRPr="00AE1A35" w:rsidRDefault="00676592" w:rsidP="00721319">
            <w:pPr>
              <w:snapToGrid w:val="0"/>
              <w:jc w:val="center"/>
              <w:rPr>
                <w:sz w:val="16"/>
                <w:szCs w:val="16"/>
              </w:rPr>
            </w:pPr>
          </w:p>
        </w:tc>
        <w:tc>
          <w:tcPr>
            <w:tcW w:w="914" w:type="dxa"/>
            <w:tcBorders>
              <w:top w:val="single" w:sz="4" w:space="0" w:color="000000"/>
              <w:left w:val="single" w:sz="4" w:space="0" w:color="000000"/>
              <w:bottom w:val="single" w:sz="4" w:space="0" w:color="000000"/>
              <w:right w:val="single" w:sz="4" w:space="0" w:color="auto"/>
            </w:tcBorders>
          </w:tcPr>
          <w:p w14:paraId="6767F650" w14:textId="77777777" w:rsidR="00676592" w:rsidRPr="00AE1A35" w:rsidRDefault="00676592" w:rsidP="00721319">
            <w:pPr>
              <w:snapToGrid w:val="0"/>
              <w:jc w:val="center"/>
              <w:rPr>
                <w:sz w:val="16"/>
                <w:szCs w:val="16"/>
              </w:rPr>
            </w:pPr>
          </w:p>
        </w:tc>
        <w:tc>
          <w:tcPr>
            <w:tcW w:w="1065" w:type="dxa"/>
            <w:tcBorders>
              <w:top w:val="single" w:sz="4" w:space="0" w:color="000000"/>
              <w:left w:val="single" w:sz="4" w:space="0" w:color="000000"/>
              <w:bottom w:val="single" w:sz="4" w:space="0" w:color="000000"/>
              <w:right w:val="single" w:sz="4" w:space="0" w:color="auto"/>
            </w:tcBorders>
          </w:tcPr>
          <w:p w14:paraId="1A614610" w14:textId="77777777" w:rsidR="00676592" w:rsidRPr="00AE1A35" w:rsidRDefault="00676592" w:rsidP="00721319">
            <w:pPr>
              <w:snapToGrid w:val="0"/>
              <w:jc w:val="center"/>
              <w:rPr>
                <w:sz w:val="16"/>
                <w:szCs w:val="16"/>
              </w:rPr>
            </w:pPr>
          </w:p>
        </w:tc>
      </w:tr>
    </w:tbl>
    <w:p w14:paraId="708B5A34" w14:textId="77777777" w:rsidR="00676592" w:rsidRDefault="00676592" w:rsidP="00676592">
      <w:pPr>
        <w:jc w:val="both"/>
        <w:rPr>
          <w:b/>
          <w:sz w:val="22"/>
          <w:szCs w:val="22"/>
        </w:rPr>
      </w:pPr>
    </w:p>
    <w:p w14:paraId="3A80DA00" w14:textId="77777777" w:rsidR="00B54F01" w:rsidRPr="004454AE" w:rsidRDefault="00B54F01" w:rsidP="00B54F01">
      <w:pPr>
        <w:tabs>
          <w:tab w:val="left" w:pos="993"/>
          <w:tab w:val="num" w:pos="1069"/>
        </w:tabs>
        <w:spacing w:line="276" w:lineRule="auto"/>
        <w:jc w:val="both"/>
        <w:rPr>
          <w:b/>
        </w:rPr>
      </w:pPr>
      <w:r w:rsidRPr="004454AE">
        <w:rPr>
          <w:b/>
        </w:rPr>
        <w:t xml:space="preserve">Zobowiązujemy się </w:t>
      </w:r>
      <w:r>
        <w:rPr>
          <w:b/>
        </w:rPr>
        <w:t xml:space="preserve">dostarczyć posiłek </w:t>
      </w:r>
      <w:r w:rsidRPr="004454AE">
        <w:rPr>
          <w:b/>
        </w:rPr>
        <w:t xml:space="preserve">w czasie …............. minut </w:t>
      </w:r>
      <w:r w:rsidRPr="00317B24">
        <w:rPr>
          <w:b/>
        </w:rPr>
        <w:t xml:space="preserve">od </w:t>
      </w:r>
      <w:r w:rsidRPr="00991B46">
        <w:rPr>
          <w:b/>
        </w:rPr>
        <w:t>momentu telefonicznego zgłoszenia i przesłania potwierdzenia zgłoszenia na adres poczty elektronicznej Wykonawcy</w:t>
      </w:r>
      <w:r w:rsidRPr="00317B24">
        <w:rPr>
          <w:b/>
        </w:rPr>
        <w:t>, informacji o braku posiłku lub wady posiłku</w:t>
      </w:r>
      <w:r w:rsidRPr="004454AE">
        <w:rPr>
          <w:b/>
        </w:rPr>
        <w:t>.</w:t>
      </w:r>
    </w:p>
    <w:p w14:paraId="2D107A8C" w14:textId="77777777" w:rsidR="00676592" w:rsidRDefault="00676592" w:rsidP="00676592">
      <w:pPr>
        <w:jc w:val="both"/>
        <w:rPr>
          <w:b/>
          <w:sz w:val="22"/>
          <w:szCs w:val="22"/>
        </w:rPr>
      </w:pPr>
    </w:p>
    <w:p w14:paraId="263AD818" w14:textId="77777777" w:rsidR="00B54F01" w:rsidRDefault="00B54F01" w:rsidP="00676592">
      <w:pPr>
        <w:jc w:val="both"/>
        <w:rPr>
          <w:b/>
          <w:sz w:val="22"/>
          <w:szCs w:val="22"/>
        </w:rPr>
      </w:pPr>
    </w:p>
    <w:p w14:paraId="6C3A17DC" w14:textId="77777777" w:rsidR="00676592" w:rsidRPr="00694808" w:rsidRDefault="00676592" w:rsidP="00676592">
      <w:pPr>
        <w:jc w:val="both"/>
        <w:rPr>
          <w:b/>
          <w:sz w:val="22"/>
          <w:szCs w:val="22"/>
        </w:rPr>
      </w:pPr>
      <w:r w:rsidRPr="00694808">
        <w:rPr>
          <w:b/>
          <w:sz w:val="22"/>
          <w:szCs w:val="22"/>
        </w:rPr>
        <w:t>Część 2:</w:t>
      </w:r>
    </w:p>
    <w:p w14:paraId="0BB24C4F" w14:textId="77777777" w:rsidR="00676592" w:rsidRPr="00694808" w:rsidRDefault="00676592" w:rsidP="00676592">
      <w:pPr>
        <w:jc w:val="both"/>
        <w:rPr>
          <w:bCs/>
          <w:iCs/>
          <w:sz w:val="22"/>
          <w:szCs w:val="22"/>
        </w:rPr>
      </w:pPr>
      <w:r w:rsidRPr="00694808">
        <w:rPr>
          <w:bCs/>
          <w:iCs/>
          <w:sz w:val="22"/>
          <w:szCs w:val="22"/>
        </w:rPr>
        <w:t xml:space="preserve">- wartość </w:t>
      </w:r>
      <w:r>
        <w:rPr>
          <w:bCs/>
          <w:iCs/>
          <w:sz w:val="22"/>
          <w:szCs w:val="22"/>
        </w:rPr>
        <w:t>netto</w:t>
      </w:r>
      <w:r>
        <w:rPr>
          <w:bCs/>
          <w:iCs/>
          <w:sz w:val="22"/>
          <w:szCs w:val="22"/>
        </w:rPr>
        <w:tab/>
      </w:r>
      <w:r>
        <w:rPr>
          <w:bCs/>
          <w:iCs/>
          <w:sz w:val="22"/>
          <w:szCs w:val="22"/>
        </w:rPr>
        <w:tab/>
      </w:r>
      <w:r>
        <w:rPr>
          <w:bCs/>
          <w:iCs/>
          <w:sz w:val="22"/>
          <w:szCs w:val="22"/>
        </w:rPr>
        <w:tab/>
      </w:r>
      <w:r>
        <w:rPr>
          <w:bCs/>
          <w:iCs/>
          <w:sz w:val="22"/>
          <w:szCs w:val="22"/>
        </w:rPr>
        <w:tab/>
      </w:r>
      <w:r>
        <w:rPr>
          <w:bCs/>
          <w:iCs/>
          <w:sz w:val="22"/>
          <w:szCs w:val="22"/>
        </w:rPr>
        <w:tab/>
      </w:r>
      <w:r>
        <w:rPr>
          <w:bCs/>
          <w:iCs/>
          <w:sz w:val="22"/>
          <w:szCs w:val="22"/>
        </w:rPr>
        <w:tab/>
      </w:r>
      <w:r w:rsidRPr="00694808">
        <w:rPr>
          <w:bCs/>
          <w:iCs/>
          <w:sz w:val="22"/>
          <w:szCs w:val="22"/>
        </w:rPr>
        <w:t>.......................................</w:t>
      </w:r>
      <w:r w:rsidRPr="00694808">
        <w:rPr>
          <w:bCs/>
          <w:iCs/>
          <w:sz w:val="22"/>
          <w:szCs w:val="22"/>
        </w:rPr>
        <w:tab/>
        <w:t>PLN</w:t>
      </w:r>
      <w:r w:rsidRPr="00694808">
        <w:rPr>
          <w:bCs/>
          <w:iCs/>
          <w:sz w:val="22"/>
          <w:szCs w:val="22"/>
        </w:rPr>
        <w:tab/>
      </w:r>
    </w:p>
    <w:p w14:paraId="52263011" w14:textId="77777777" w:rsidR="00676592" w:rsidRPr="00694808" w:rsidRDefault="00676592" w:rsidP="00676592">
      <w:pPr>
        <w:jc w:val="both"/>
        <w:rPr>
          <w:bCs/>
          <w:iCs/>
          <w:sz w:val="22"/>
          <w:szCs w:val="22"/>
        </w:rPr>
      </w:pPr>
      <w:r w:rsidRPr="00694808">
        <w:rPr>
          <w:bCs/>
          <w:iCs/>
          <w:sz w:val="22"/>
          <w:szCs w:val="22"/>
        </w:rPr>
        <w:t>- podatek VAT</w:t>
      </w:r>
      <w:r w:rsidRPr="00694808">
        <w:rPr>
          <w:bCs/>
          <w:iCs/>
          <w:sz w:val="22"/>
          <w:szCs w:val="22"/>
        </w:rPr>
        <w:tab/>
      </w:r>
      <w:r w:rsidRPr="00694808">
        <w:rPr>
          <w:bCs/>
          <w:iCs/>
          <w:sz w:val="22"/>
          <w:szCs w:val="22"/>
        </w:rPr>
        <w:tab/>
      </w:r>
      <w:r w:rsidRPr="00694808">
        <w:rPr>
          <w:bCs/>
          <w:iCs/>
          <w:sz w:val="22"/>
          <w:szCs w:val="22"/>
        </w:rPr>
        <w:tab/>
        <w:t>........ %</w:t>
      </w:r>
      <w:r w:rsidRPr="00694808">
        <w:rPr>
          <w:bCs/>
          <w:iCs/>
          <w:sz w:val="22"/>
          <w:szCs w:val="22"/>
        </w:rPr>
        <w:tab/>
      </w:r>
      <w:r>
        <w:rPr>
          <w:bCs/>
          <w:iCs/>
          <w:sz w:val="22"/>
          <w:szCs w:val="22"/>
        </w:rPr>
        <w:tab/>
      </w:r>
      <w:r>
        <w:rPr>
          <w:bCs/>
          <w:iCs/>
          <w:sz w:val="22"/>
          <w:szCs w:val="22"/>
        </w:rPr>
        <w:tab/>
      </w:r>
      <w:r w:rsidRPr="00694808">
        <w:rPr>
          <w:bCs/>
          <w:iCs/>
          <w:sz w:val="22"/>
          <w:szCs w:val="22"/>
        </w:rPr>
        <w:t>.......................................</w:t>
      </w:r>
      <w:r w:rsidRPr="00694808">
        <w:rPr>
          <w:bCs/>
          <w:iCs/>
          <w:sz w:val="22"/>
          <w:szCs w:val="22"/>
        </w:rPr>
        <w:tab/>
        <w:t>PLN</w:t>
      </w:r>
      <w:r w:rsidRPr="00694808">
        <w:rPr>
          <w:bCs/>
          <w:iCs/>
          <w:sz w:val="22"/>
          <w:szCs w:val="22"/>
        </w:rPr>
        <w:tab/>
      </w:r>
    </w:p>
    <w:p w14:paraId="1E0ECCF3" w14:textId="77777777" w:rsidR="00676592" w:rsidRPr="00694808" w:rsidRDefault="00676592" w:rsidP="00676592">
      <w:pPr>
        <w:jc w:val="both"/>
        <w:rPr>
          <w:bCs/>
          <w:iCs/>
          <w:sz w:val="22"/>
          <w:szCs w:val="22"/>
        </w:rPr>
      </w:pPr>
      <w:r>
        <w:rPr>
          <w:bCs/>
          <w:iCs/>
          <w:sz w:val="22"/>
          <w:szCs w:val="22"/>
        </w:rPr>
        <w:t>- wartość</w:t>
      </w:r>
      <w:r w:rsidRPr="00694808">
        <w:rPr>
          <w:bCs/>
          <w:iCs/>
          <w:sz w:val="22"/>
          <w:szCs w:val="22"/>
        </w:rPr>
        <w:t xml:space="preserve"> brutto</w:t>
      </w:r>
      <w:r w:rsidRPr="00694808">
        <w:rPr>
          <w:bCs/>
          <w:iCs/>
          <w:sz w:val="22"/>
          <w:szCs w:val="22"/>
        </w:rPr>
        <w:tab/>
      </w:r>
      <w:r w:rsidRPr="00694808">
        <w:rPr>
          <w:bCs/>
          <w:iCs/>
          <w:sz w:val="22"/>
          <w:szCs w:val="22"/>
        </w:rPr>
        <w:tab/>
      </w:r>
      <w:r w:rsidRPr="00694808">
        <w:rPr>
          <w:bCs/>
          <w:iCs/>
          <w:sz w:val="22"/>
          <w:szCs w:val="22"/>
        </w:rPr>
        <w:tab/>
      </w:r>
      <w:r w:rsidRPr="00694808">
        <w:rPr>
          <w:bCs/>
          <w:iCs/>
          <w:sz w:val="22"/>
          <w:szCs w:val="22"/>
        </w:rPr>
        <w:tab/>
      </w:r>
      <w:r>
        <w:rPr>
          <w:bCs/>
          <w:iCs/>
          <w:sz w:val="22"/>
          <w:szCs w:val="22"/>
        </w:rPr>
        <w:tab/>
      </w:r>
      <w:r>
        <w:rPr>
          <w:bCs/>
          <w:iCs/>
          <w:sz w:val="22"/>
          <w:szCs w:val="22"/>
        </w:rPr>
        <w:tab/>
      </w:r>
      <w:r w:rsidRPr="00694808">
        <w:rPr>
          <w:bCs/>
          <w:iCs/>
          <w:sz w:val="22"/>
          <w:szCs w:val="22"/>
        </w:rPr>
        <w:t>.......................................</w:t>
      </w:r>
      <w:r w:rsidRPr="00694808">
        <w:rPr>
          <w:bCs/>
          <w:iCs/>
          <w:sz w:val="22"/>
          <w:szCs w:val="22"/>
        </w:rPr>
        <w:tab/>
        <w:t>PLN</w:t>
      </w:r>
      <w:r w:rsidRPr="00694808">
        <w:rPr>
          <w:bCs/>
          <w:iCs/>
          <w:sz w:val="22"/>
          <w:szCs w:val="22"/>
        </w:rPr>
        <w:tab/>
      </w:r>
    </w:p>
    <w:p w14:paraId="38D958C6" w14:textId="77777777" w:rsidR="00676592" w:rsidRPr="00B93757" w:rsidRDefault="00676592" w:rsidP="00676592">
      <w:pPr>
        <w:jc w:val="both"/>
        <w:rPr>
          <w:sz w:val="22"/>
          <w:szCs w:val="22"/>
        </w:rPr>
      </w:pPr>
      <w:r w:rsidRPr="00694808">
        <w:rPr>
          <w:bCs/>
          <w:iCs/>
          <w:sz w:val="22"/>
          <w:szCs w:val="22"/>
        </w:rPr>
        <w:t>- słownie:</w:t>
      </w:r>
      <w:r w:rsidRPr="00694808">
        <w:rPr>
          <w:bCs/>
          <w:iCs/>
          <w:sz w:val="22"/>
          <w:szCs w:val="22"/>
        </w:rPr>
        <w:tab/>
        <w:t>.....................................</w:t>
      </w:r>
      <w:r>
        <w:rPr>
          <w:bCs/>
          <w:iCs/>
          <w:sz w:val="22"/>
          <w:szCs w:val="22"/>
        </w:rPr>
        <w:tab/>
      </w:r>
      <w:r w:rsidRPr="00694808">
        <w:rPr>
          <w:bCs/>
          <w:iCs/>
          <w:sz w:val="22"/>
          <w:szCs w:val="22"/>
        </w:rPr>
        <w:t>...................................................................</w:t>
      </w:r>
      <w:r w:rsidRPr="00694808">
        <w:rPr>
          <w:bCs/>
          <w:iCs/>
          <w:sz w:val="22"/>
          <w:szCs w:val="22"/>
        </w:rPr>
        <w:tab/>
        <w:t>PLN</w:t>
      </w:r>
    </w:p>
    <w:tbl>
      <w:tblPr>
        <w:tblW w:w="10053" w:type="dxa"/>
        <w:tblInd w:w="-431" w:type="dxa"/>
        <w:tblLayout w:type="fixed"/>
        <w:tblLook w:val="04A0" w:firstRow="1" w:lastRow="0" w:firstColumn="1" w:lastColumn="0" w:noHBand="0" w:noVBand="1"/>
      </w:tblPr>
      <w:tblGrid>
        <w:gridCol w:w="539"/>
        <w:gridCol w:w="1134"/>
        <w:gridCol w:w="696"/>
        <w:gridCol w:w="1022"/>
        <w:gridCol w:w="1017"/>
        <w:gridCol w:w="1109"/>
        <w:gridCol w:w="1134"/>
        <w:gridCol w:w="1134"/>
        <w:gridCol w:w="1134"/>
        <w:gridCol w:w="1134"/>
      </w:tblGrid>
      <w:tr w:rsidR="00676592" w:rsidRPr="00711A08" w14:paraId="6B16C06E" w14:textId="77777777" w:rsidTr="00721319">
        <w:trPr>
          <w:trHeight w:val="481"/>
        </w:trPr>
        <w:tc>
          <w:tcPr>
            <w:tcW w:w="539" w:type="dxa"/>
            <w:vMerge w:val="restart"/>
            <w:tcBorders>
              <w:top w:val="single" w:sz="4" w:space="0" w:color="000000"/>
              <w:left w:val="single" w:sz="4" w:space="0" w:color="000000"/>
              <w:right w:val="nil"/>
            </w:tcBorders>
          </w:tcPr>
          <w:p w14:paraId="052F7D40" w14:textId="77777777" w:rsidR="00676592" w:rsidRPr="00AE1A35" w:rsidRDefault="00676592" w:rsidP="00721319">
            <w:pPr>
              <w:pStyle w:val="Bezodstpw1"/>
              <w:snapToGrid w:val="0"/>
              <w:rPr>
                <w:rFonts w:ascii="Times New Roman" w:hAnsi="Times New Roman" w:cs="Times New Roman"/>
                <w:b/>
                <w:bCs/>
                <w:sz w:val="16"/>
                <w:szCs w:val="16"/>
              </w:rPr>
            </w:pPr>
            <w:r w:rsidRPr="00AE1A35">
              <w:rPr>
                <w:rFonts w:ascii="Times New Roman" w:hAnsi="Times New Roman" w:cs="Times New Roman"/>
                <w:b/>
                <w:bCs/>
                <w:sz w:val="16"/>
                <w:szCs w:val="16"/>
              </w:rPr>
              <w:t>Lp.</w:t>
            </w:r>
          </w:p>
          <w:p w14:paraId="09E4A126" w14:textId="77777777" w:rsidR="00676592" w:rsidRPr="00AE1A35" w:rsidRDefault="00676592" w:rsidP="00721319">
            <w:pPr>
              <w:pStyle w:val="Bezodstpw1"/>
              <w:snapToGrid w:val="0"/>
              <w:rPr>
                <w:sz w:val="16"/>
                <w:szCs w:val="16"/>
              </w:rPr>
            </w:pPr>
          </w:p>
        </w:tc>
        <w:tc>
          <w:tcPr>
            <w:tcW w:w="1134" w:type="dxa"/>
            <w:vMerge w:val="restart"/>
            <w:tcBorders>
              <w:top w:val="single" w:sz="4" w:space="0" w:color="000000"/>
              <w:left w:val="single" w:sz="4" w:space="0" w:color="000000"/>
              <w:right w:val="nil"/>
            </w:tcBorders>
          </w:tcPr>
          <w:p w14:paraId="2306D851" w14:textId="77777777" w:rsidR="00676592" w:rsidRPr="00AE1A35" w:rsidRDefault="00676592" w:rsidP="00721319">
            <w:pPr>
              <w:pStyle w:val="Bezodstpw1"/>
              <w:snapToGrid w:val="0"/>
              <w:rPr>
                <w:rFonts w:ascii="Times New Roman" w:hAnsi="Times New Roman" w:cs="Times New Roman"/>
                <w:b/>
                <w:bCs/>
                <w:sz w:val="16"/>
                <w:szCs w:val="16"/>
              </w:rPr>
            </w:pPr>
            <w:r w:rsidRPr="00AE1A35">
              <w:rPr>
                <w:rFonts w:ascii="Times New Roman" w:hAnsi="Times New Roman" w:cs="Times New Roman"/>
                <w:b/>
                <w:bCs/>
                <w:sz w:val="16"/>
                <w:szCs w:val="16"/>
              </w:rPr>
              <w:t>Nazwa przedmiotu zamówienia</w:t>
            </w:r>
          </w:p>
          <w:p w14:paraId="58A56707" w14:textId="77777777" w:rsidR="00676592" w:rsidRPr="00AE1A35" w:rsidRDefault="00676592" w:rsidP="00721319">
            <w:pPr>
              <w:pStyle w:val="Bezodstpw1"/>
              <w:snapToGrid w:val="0"/>
              <w:rPr>
                <w:rFonts w:ascii="Times New Roman" w:hAnsi="Times New Roman" w:cs="Times New Roman"/>
                <w:b/>
                <w:bCs/>
                <w:sz w:val="16"/>
                <w:szCs w:val="16"/>
              </w:rPr>
            </w:pPr>
          </w:p>
        </w:tc>
        <w:tc>
          <w:tcPr>
            <w:tcW w:w="696" w:type="dxa"/>
            <w:vMerge w:val="restart"/>
            <w:tcBorders>
              <w:top w:val="single" w:sz="4" w:space="0" w:color="000000"/>
              <w:left w:val="single" w:sz="4" w:space="0" w:color="000000"/>
              <w:right w:val="nil"/>
            </w:tcBorders>
          </w:tcPr>
          <w:p w14:paraId="5C6E5BF2" w14:textId="77777777" w:rsidR="00676592" w:rsidRPr="00AE1A35" w:rsidRDefault="00676592" w:rsidP="00721319">
            <w:pPr>
              <w:pStyle w:val="Bezodstpw1"/>
              <w:snapToGrid w:val="0"/>
              <w:rPr>
                <w:rFonts w:ascii="Times New Roman" w:hAnsi="Times New Roman" w:cs="Times New Roman"/>
                <w:b/>
                <w:bCs/>
                <w:sz w:val="16"/>
                <w:szCs w:val="16"/>
              </w:rPr>
            </w:pPr>
            <w:r w:rsidRPr="00AE1A35">
              <w:rPr>
                <w:rFonts w:ascii="Times New Roman" w:hAnsi="Times New Roman" w:cs="Times New Roman"/>
                <w:b/>
                <w:bCs/>
                <w:sz w:val="16"/>
                <w:szCs w:val="16"/>
              </w:rPr>
              <w:t>J.m.</w:t>
            </w:r>
          </w:p>
          <w:p w14:paraId="10CA3C0B" w14:textId="77777777" w:rsidR="00676592" w:rsidRPr="00AE1A35" w:rsidRDefault="00676592" w:rsidP="00721319">
            <w:pPr>
              <w:pStyle w:val="Bezodstpw1"/>
              <w:snapToGrid w:val="0"/>
              <w:rPr>
                <w:rFonts w:ascii="Times New Roman" w:hAnsi="Times New Roman" w:cs="Times New Roman"/>
                <w:b/>
                <w:bCs/>
                <w:sz w:val="16"/>
                <w:szCs w:val="16"/>
              </w:rPr>
            </w:pPr>
          </w:p>
        </w:tc>
        <w:tc>
          <w:tcPr>
            <w:tcW w:w="1022" w:type="dxa"/>
            <w:tcBorders>
              <w:top w:val="single" w:sz="4" w:space="0" w:color="000000"/>
              <w:left w:val="single" w:sz="4" w:space="0" w:color="000000"/>
              <w:bottom w:val="single" w:sz="4" w:space="0" w:color="000000"/>
              <w:right w:val="single" w:sz="4" w:space="0" w:color="000000"/>
            </w:tcBorders>
          </w:tcPr>
          <w:p w14:paraId="396E1F67" w14:textId="77777777" w:rsidR="00676592" w:rsidRPr="00AE1A35" w:rsidRDefault="00676592" w:rsidP="00721319">
            <w:pPr>
              <w:pStyle w:val="Bezodstpw1"/>
              <w:snapToGrid w:val="0"/>
              <w:rPr>
                <w:rStyle w:val="markedcontent"/>
                <w:rFonts w:ascii="Times New Roman" w:hAnsi="Times New Roman" w:cs="Times New Roman"/>
                <w:sz w:val="16"/>
                <w:szCs w:val="16"/>
              </w:rPr>
            </w:pPr>
            <w:r w:rsidRPr="00AE1A35">
              <w:rPr>
                <w:rFonts w:ascii="Times New Roman" w:hAnsi="Times New Roman" w:cs="Times New Roman"/>
                <w:b/>
                <w:bCs/>
                <w:sz w:val="16"/>
                <w:szCs w:val="16"/>
              </w:rPr>
              <w:t>Cena jednostkowa netto</w:t>
            </w:r>
          </w:p>
        </w:tc>
        <w:tc>
          <w:tcPr>
            <w:tcW w:w="1017" w:type="dxa"/>
            <w:tcBorders>
              <w:top w:val="single" w:sz="4" w:space="0" w:color="000000"/>
              <w:left w:val="single" w:sz="4" w:space="0" w:color="000000"/>
              <w:bottom w:val="single" w:sz="4" w:space="0" w:color="000000"/>
              <w:right w:val="single" w:sz="4" w:space="0" w:color="auto"/>
            </w:tcBorders>
          </w:tcPr>
          <w:p w14:paraId="50B78F1B" w14:textId="77777777" w:rsidR="00676592" w:rsidRPr="00AE1A35" w:rsidRDefault="00676592" w:rsidP="00721319">
            <w:pPr>
              <w:pStyle w:val="Bezodstpw1"/>
              <w:snapToGrid w:val="0"/>
              <w:rPr>
                <w:rStyle w:val="markedcontent"/>
                <w:rFonts w:ascii="Times New Roman" w:hAnsi="Times New Roman" w:cs="Times New Roman"/>
                <w:sz w:val="16"/>
                <w:szCs w:val="16"/>
              </w:rPr>
            </w:pPr>
            <w:r w:rsidRPr="00AE1A35">
              <w:rPr>
                <w:rFonts w:ascii="Times New Roman" w:hAnsi="Times New Roman" w:cs="Times New Roman"/>
                <w:b/>
                <w:bCs/>
                <w:sz w:val="16"/>
                <w:szCs w:val="16"/>
              </w:rPr>
              <w:t>Cena jednostkowa brutto</w:t>
            </w:r>
          </w:p>
        </w:tc>
        <w:tc>
          <w:tcPr>
            <w:tcW w:w="1109" w:type="dxa"/>
            <w:tcBorders>
              <w:top w:val="single" w:sz="4" w:space="0" w:color="000000"/>
              <w:left w:val="single" w:sz="4" w:space="0" w:color="000000"/>
              <w:bottom w:val="single" w:sz="4" w:space="0" w:color="000000"/>
              <w:right w:val="single" w:sz="4" w:space="0" w:color="auto"/>
            </w:tcBorders>
          </w:tcPr>
          <w:p w14:paraId="2CF9CCBC" w14:textId="77777777" w:rsidR="00676592" w:rsidRPr="00AE1A35" w:rsidRDefault="00676592" w:rsidP="00721319">
            <w:pPr>
              <w:pStyle w:val="Bezodstpw1"/>
              <w:snapToGrid w:val="0"/>
              <w:rPr>
                <w:rStyle w:val="markedcontent"/>
                <w:rFonts w:ascii="Times New Roman" w:hAnsi="Times New Roman" w:cs="Times New Roman"/>
                <w:sz w:val="16"/>
                <w:szCs w:val="16"/>
              </w:rPr>
            </w:pPr>
            <w:r w:rsidRPr="00AE1A35">
              <w:rPr>
                <w:rFonts w:ascii="Times New Roman" w:hAnsi="Times New Roman" w:cs="Times New Roman"/>
                <w:b/>
                <w:bCs/>
                <w:sz w:val="16"/>
                <w:szCs w:val="16"/>
              </w:rPr>
              <w:t>Cena jednostkowa netto</w:t>
            </w:r>
          </w:p>
        </w:tc>
        <w:tc>
          <w:tcPr>
            <w:tcW w:w="1134" w:type="dxa"/>
            <w:tcBorders>
              <w:top w:val="single" w:sz="4" w:space="0" w:color="000000"/>
              <w:left w:val="single" w:sz="4" w:space="0" w:color="000000"/>
              <w:bottom w:val="single" w:sz="4" w:space="0" w:color="000000"/>
              <w:right w:val="single" w:sz="4" w:space="0" w:color="auto"/>
            </w:tcBorders>
          </w:tcPr>
          <w:p w14:paraId="06301E8B" w14:textId="77777777" w:rsidR="00676592" w:rsidRPr="00AE1A35" w:rsidRDefault="00676592" w:rsidP="00721319">
            <w:pPr>
              <w:pStyle w:val="Bezodstpw1"/>
              <w:snapToGrid w:val="0"/>
              <w:ind w:right="-30"/>
              <w:rPr>
                <w:rStyle w:val="markedcontent"/>
                <w:rFonts w:ascii="Times New Roman" w:hAnsi="Times New Roman" w:cs="Times New Roman"/>
                <w:sz w:val="16"/>
                <w:szCs w:val="16"/>
              </w:rPr>
            </w:pPr>
            <w:r w:rsidRPr="00AE1A35">
              <w:rPr>
                <w:rFonts w:ascii="Times New Roman" w:hAnsi="Times New Roman" w:cs="Times New Roman"/>
                <w:b/>
                <w:bCs/>
                <w:sz w:val="16"/>
                <w:szCs w:val="16"/>
              </w:rPr>
              <w:t>Cena jednostkowa brutto</w:t>
            </w:r>
          </w:p>
        </w:tc>
        <w:tc>
          <w:tcPr>
            <w:tcW w:w="1134" w:type="dxa"/>
            <w:tcBorders>
              <w:top w:val="single" w:sz="4" w:space="0" w:color="000000"/>
              <w:left w:val="single" w:sz="4" w:space="0" w:color="000000"/>
              <w:bottom w:val="single" w:sz="4" w:space="0" w:color="000000"/>
              <w:right w:val="single" w:sz="4" w:space="0" w:color="auto"/>
            </w:tcBorders>
          </w:tcPr>
          <w:p w14:paraId="7F107097" w14:textId="77777777" w:rsidR="00676592" w:rsidRPr="00AE1A35" w:rsidRDefault="00676592" w:rsidP="00721319">
            <w:pPr>
              <w:pStyle w:val="Bezodstpw1"/>
              <w:snapToGrid w:val="0"/>
              <w:ind w:right="-30"/>
              <w:rPr>
                <w:rFonts w:ascii="Times New Roman" w:hAnsi="Times New Roman" w:cs="Times New Roman"/>
                <w:b/>
                <w:bCs/>
                <w:sz w:val="16"/>
                <w:szCs w:val="16"/>
              </w:rPr>
            </w:pPr>
            <w:r w:rsidRPr="00AE1A35">
              <w:rPr>
                <w:rFonts w:ascii="Times New Roman" w:hAnsi="Times New Roman" w:cs="Times New Roman"/>
                <w:b/>
                <w:bCs/>
                <w:sz w:val="16"/>
                <w:szCs w:val="16"/>
              </w:rPr>
              <w:t>Wartość netto</w:t>
            </w:r>
          </w:p>
        </w:tc>
        <w:tc>
          <w:tcPr>
            <w:tcW w:w="1134" w:type="dxa"/>
            <w:tcBorders>
              <w:top w:val="single" w:sz="4" w:space="0" w:color="000000"/>
              <w:left w:val="single" w:sz="4" w:space="0" w:color="000000"/>
              <w:bottom w:val="single" w:sz="4" w:space="0" w:color="000000"/>
              <w:right w:val="single" w:sz="4" w:space="0" w:color="auto"/>
            </w:tcBorders>
          </w:tcPr>
          <w:p w14:paraId="34BC569A" w14:textId="77777777" w:rsidR="00676592" w:rsidRPr="00AE1A35" w:rsidRDefault="00676592" w:rsidP="00721319">
            <w:pPr>
              <w:pStyle w:val="Bezodstpw1"/>
              <w:snapToGrid w:val="0"/>
              <w:ind w:right="-30"/>
              <w:rPr>
                <w:rFonts w:ascii="Times New Roman" w:hAnsi="Times New Roman" w:cs="Times New Roman"/>
                <w:b/>
                <w:bCs/>
                <w:sz w:val="16"/>
                <w:szCs w:val="16"/>
              </w:rPr>
            </w:pPr>
            <w:r w:rsidRPr="00AE1A35">
              <w:rPr>
                <w:rFonts w:ascii="Times New Roman" w:hAnsi="Times New Roman" w:cs="Times New Roman"/>
                <w:b/>
                <w:bCs/>
                <w:sz w:val="16"/>
                <w:szCs w:val="16"/>
              </w:rPr>
              <w:t>Stawka podatku VAT %</w:t>
            </w:r>
          </w:p>
        </w:tc>
        <w:tc>
          <w:tcPr>
            <w:tcW w:w="1134" w:type="dxa"/>
            <w:tcBorders>
              <w:top w:val="single" w:sz="4" w:space="0" w:color="000000"/>
              <w:left w:val="single" w:sz="4" w:space="0" w:color="000000"/>
              <w:bottom w:val="single" w:sz="4" w:space="0" w:color="000000"/>
              <w:right w:val="single" w:sz="4" w:space="0" w:color="auto"/>
            </w:tcBorders>
          </w:tcPr>
          <w:p w14:paraId="385334A0" w14:textId="77777777" w:rsidR="00676592" w:rsidRPr="00AE1A35" w:rsidRDefault="00676592" w:rsidP="00721319">
            <w:pPr>
              <w:pStyle w:val="Bezodstpw1"/>
              <w:snapToGrid w:val="0"/>
              <w:ind w:right="-30"/>
              <w:rPr>
                <w:rFonts w:ascii="Times New Roman" w:hAnsi="Times New Roman" w:cs="Times New Roman"/>
                <w:b/>
                <w:bCs/>
                <w:sz w:val="16"/>
                <w:szCs w:val="16"/>
              </w:rPr>
            </w:pPr>
            <w:r w:rsidRPr="00AE1A35">
              <w:rPr>
                <w:rFonts w:ascii="Times New Roman" w:hAnsi="Times New Roman" w:cs="Times New Roman"/>
                <w:b/>
                <w:bCs/>
                <w:sz w:val="16"/>
                <w:szCs w:val="16"/>
              </w:rPr>
              <w:t>Wartość brutto</w:t>
            </w:r>
          </w:p>
        </w:tc>
      </w:tr>
      <w:tr w:rsidR="00676592" w:rsidRPr="00711A08" w14:paraId="0DE812E5" w14:textId="77777777" w:rsidTr="00721319">
        <w:trPr>
          <w:trHeight w:val="481"/>
        </w:trPr>
        <w:tc>
          <w:tcPr>
            <w:tcW w:w="539" w:type="dxa"/>
            <w:vMerge/>
            <w:tcBorders>
              <w:left w:val="single" w:sz="4" w:space="0" w:color="000000"/>
              <w:bottom w:val="single" w:sz="4" w:space="0" w:color="000000"/>
              <w:right w:val="nil"/>
            </w:tcBorders>
            <w:hideMark/>
          </w:tcPr>
          <w:p w14:paraId="62E121C9" w14:textId="77777777" w:rsidR="00676592" w:rsidRPr="00572C80" w:rsidRDefault="00676592" w:rsidP="00721319">
            <w:pPr>
              <w:pStyle w:val="Bezodstpw1"/>
              <w:snapToGrid w:val="0"/>
              <w:rPr>
                <w:rFonts w:ascii="Times New Roman" w:hAnsi="Times New Roman" w:cs="Times New Roman"/>
                <w:b/>
                <w:bCs/>
                <w:sz w:val="20"/>
                <w:szCs w:val="20"/>
              </w:rPr>
            </w:pPr>
          </w:p>
        </w:tc>
        <w:tc>
          <w:tcPr>
            <w:tcW w:w="1134" w:type="dxa"/>
            <w:vMerge/>
            <w:tcBorders>
              <w:left w:val="single" w:sz="4" w:space="0" w:color="000000"/>
              <w:bottom w:val="single" w:sz="4" w:space="0" w:color="000000"/>
              <w:right w:val="nil"/>
            </w:tcBorders>
            <w:hideMark/>
          </w:tcPr>
          <w:p w14:paraId="71DA1686" w14:textId="77777777" w:rsidR="00676592" w:rsidRPr="00711A08" w:rsidRDefault="00676592" w:rsidP="00721319">
            <w:pPr>
              <w:pStyle w:val="Bezodstpw1"/>
              <w:snapToGrid w:val="0"/>
              <w:rPr>
                <w:rFonts w:ascii="Times New Roman" w:hAnsi="Times New Roman" w:cs="Times New Roman"/>
                <w:b/>
                <w:bCs/>
                <w:sz w:val="20"/>
                <w:szCs w:val="20"/>
              </w:rPr>
            </w:pPr>
          </w:p>
        </w:tc>
        <w:tc>
          <w:tcPr>
            <w:tcW w:w="696" w:type="dxa"/>
            <w:vMerge/>
            <w:tcBorders>
              <w:left w:val="single" w:sz="4" w:space="0" w:color="000000"/>
              <w:bottom w:val="single" w:sz="4" w:space="0" w:color="000000"/>
              <w:right w:val="nil"/>
            </w:tcBorders>
          </w:tcPr>
          <w:p w14:paraId="569F1235" w14:textId="77777777" w:rsidR="00676592" w:rsidRPr="00711A08" w:rsidRDefault="00676592" w:rsidP="00721319">
            <w:pPr>
              <w:pStyle w:val="Bezodstpw1"/>
              <w:rPr>
                <w:rFonts w:ascii="Times New Roman" w:hAnsi="Times New Roman" w:cs="Times New Roman"/>
                <w:b/>
                <w:bCs/>
                <w:sz w:val="20"/>
                <w:szCs w:val="20"/>
              </w:rPr>
            </w:pPr>
          </w:p>
        </w:tc>
        <w:tc>
          <w:tcPr>
            <w:tcW w:w="1022" w:type="dxa"/>
            <w:tcBorders>
              <w:top w:val="single" w:sz="4" w:space="0" w:color="000000"/>
              <w:left w:val="single" w:sz="4" w:space="0" w:color="000000"/>
              <w:bottom w:val="single" w:sz="4" w:space="0" w:color="000000"/>
              <w:right w:val="single" w:sz="4" w:space="0" w:color="000000"/>
            </w:tcBorders>
            <w:hideMark/>
          </w:tcPr>
          <w:p w14:paraId="2F8A5B17" w14:textId="77777777" w:rsidR="00676592" w:rsidRPr="00D82CAB" w:rsidRDefault="00676592" w:rsidP="00721319">
            <w:pPr>
              <w:pStyle w:val="Bezodstpw1"/>
              <w:snapToGrid w:val="0"/>
              <w:rPr>
                <w:rFonts w:ascii="Times New Roman" w:hAnsi="Times New Roman" w:cs="Times New Roman"/>
                <w:b/>
                <w:bCs/>
                <w:sz w:val="16"/>
                <w:szCs w:val="16"/>
              </w:rPr>
            </w:pPr>
            <w:r w:rsidRPr="00D82CAB">
              <w:rPr>
                <w:rStyle w:val="markedcontent"/>
                <w:rFonts w:ascii="Times New Roman" w:hAnsi="Times New Roman" w:cs="Times New Roman"/>
                <w:sz w:val="16"/>
                <w:szCs w:val="16"/>
              </w:rPr>
              <w:t xml:space="preserve">Koszt produktów spożywczych potrzebnych do przygotowania posiłku („wsad do kotła”) </w:t>
            </w:r>
          </w:p>
        </w:tc>
        <w:tc>
          <w:tcPr>
            <w:tcW w:w="1017" w:type="dxa"/>
            <w:tcBorders>
              <w:top w:val="single" w:sz="4" w:space="0" w:color="000000"/>
              <w:left w:val="single" w:sz="4" w:space="0" w:color="000000"/>
              <w:bottom w:val="single" w:sz="4" w:space="0" w:color="000000"/>
              <w:right w:val="single" w:sz="4" w:space="0" w:color="auto"/>
            </w:tcBorders>
            <w:hideMark/>
          </w:tcPr>
          <w:p w14:paraId="69D5410B" w14:textId="77777777" w:rsidR="00676592" w:rsidRPr="00D82CAB" w:rsidRDefault="00676592" w:rsidP="00721319">
            <w:pPr>
              <w:pStyle w:val="Bezodstpw1"/>
              <w:snapToGrid w:val="0"/>
              <w:rPr>
                <w:rFonts w:ascii="Times New Roman" w:hAnsi="Times New Roman" w:cs="Times New Roman"/>
                <w:b/>
                <w:bCs/>
                <w:sz w:val="16"/>
                <w:szCs w:val="16"/>
              </w:rPr>
            </w:pPr>
            <w:r w:rsidRPr="00D82CAB">
              <w:rPr>
                <w:rStyle w:val="markedcontent"/>
                <w:rFonts w:ascii="Times New Roman" w:hAnsi="Times New Roman" w:cs="Times New Roman"/>
                <w:sz w:val="16"/>
                <w:szCs w:val="16"/>
              </w:rPr>
              <w:t xml:space="preserve">Koszt produktów spożywczych potrzebnych do przygotowania posiłku („wsad do kotła”) </w:t>
            </w:r>
          </w:p>
        </w:tc>
        <w:tc>
          <w:tcPr>
            <w:tcW w:w="1109" w:type="dxa"/>
            <w:tcBorders>
              <w:top w:val="single" w:sz="4" w:space="0" w:color="000000"/>
              <w:left w:val="single" w:sz="4" w:space="0" w:color="000000"/>
              <w:bottom w:val="single" w:sz="4" w:space="0" w:color="000000"/>
              <w:right w:val="single" w:sz="4" w:space="0" w:color="auto"/>
            </w:tcBorders>
            <w:hideMark/>
          </w:tcPr>
          <w:p w14:paraId="352D2BF9" w14:textId="77777777" w:rsidR="00676592" w:rsidRPr="00D82CAB" w:rsidRDefault="00676592" w:rsidP="00721319">
            <w:pPr>
              <w:pStyle w:val="Bezodstpw1"/>
              <w:snapToGrid w:val="0"/>
              <w:rPr>
                <w:rFonts w:ascii="Times New Roman" w:hAnsi="Times New Roman" w:cs="Times New Roman"/>
                <w:bCs/>
                <w:sz w:val="16"/>
                <w:szCs w:val="16"/>
              </w:rPr>
            </w:pPr>
            <w:r w:rsidRPr="00D82CAB">
              <w:rPr>
                <w:rStyle w:val="markedcontent"/>
                <w:rFonts w:ascii="Times New Roman" w:hAnsi="Times New Roman" w:cs="Times New Roman"/>
                <w:sz w:val="16"/>
                <w:szCs w:val="16"/>
              </w:rPr>
              <w:t xml:space="preserve">Inne koszty ( w tym m.in. przygotowanie, dostarczenie i wydanie jednego posiłku) </w:t>
            </w:r>
          </w:p>
          <w:p w14:paraId="20FCB54B" w14:textId="77777777" w:rsidR="00676592" w:rsidRPr="00D82CAB" w:rsidRDefault="00676592" w:rsidP="00721319">
            <w:pPr>
              <w:pStyle w:val="Bezodstpw1"/>
              <w:snapToGrid w:val="0"/>
              <w:rPr>
                <w:rFonts w:ascii="Times New Roman" w:hAnsi="Times New Roman" w:cs="Times New Roman"/>
                <w:bCs/>
                <w:sz w:val="16"/>
                <w:szCs w:val="16"/>
              </w:rPr>
            </w:pPr>
          </w:p>
        </w:tc>
        <w:tc>
          <w:tcPr>
            <w:tcW w:w="1134" w:type="dxa"/>
            <w:tcBorders>
              <w:top w:val="single" w:sz="4" w:space="0" w:color="000000"/>
              <w:left w:val="single" w:sz="4" w:space="0" w:color="000000"/>
              <w:bottom w:val="single" w:sz="4" w:space="0" w:color="000000"/>
              <w:right w:val="single" w:sz="4" w:space="0" w:color="auto"/>
            </w:tcBorders>
            <w:hideMark/>
          </w:tcPr>
          <w:p w14:paraId="19C3BCD0" w14:textId="77777777" w:rsidR="00676592" w:rsidRPr="00D82CAB" w:rsidRDefault="00676592" w:rsidP="00721319">
            <w:pPr>
              <w:pStyle w:val="Bezodstpw1"/>
              <w:snapToGrid w:val="0"/>
              <w:ind w:right="-30"/>
              <w:rPr>
                <w:rFonts w:ascii="Times New Roman" w:hAnsi="Times New Roman" w:cs="Times New Roman"/>
                <w:b/>
                <w:bCs/>
                <w:sz w:val="16"/>
                <w:szCs w:val="16"/>
              </w:rPr>
            </w:pPr>
            <w:r w:rsidRPr="00D82CAB">
              <w:rPr>
                <w:rStyle w:val="markedcontent"/>
                <w:rFonts w:ascii="Times New Roman" w:hAnsi="Times New Roman" w:cs="Times New Roman"/>
                <w:sz w:val="16"/>
                <w:szCs w:val="16"/>
              </w:rPr>
              <w:t xml:space="preserve">Inne koszty ( w tym m.in. przygotowanie, dostarczenie i wydanie jednego posiłku) </w:t>
            </w:r>
          </w:p>
          <w:p w14:paraId="052F44BE" w14:textId="77777777" w:rsidR="00676592" w:rsidRPr="00D82CAB" w:rsidRDefault="00676592" w:rsidP="00721319">
            <w:pPr>
              <w:pStyle w:val="Bezodstpw1"/>
              <w:snapToGrid w:val="0"/>
              <w:ind w:right="-30"/>
              <w:rPr>
                <w:rFonts w:ascii="Times New Roman" w:hAnsi="Times New Roman" w:cs="Times New Roman"/>
                <w:b/>
                <w:bCs/>
                <w:sz w:val="16"/>
                <w:szCs w:val="16"/>
              </w:rPr>
            </w:pPr>
          </w:p>
        </w:tc>
        <w:tc>
          <w:tcPr>
            <w:tcW w:w="1134" w:type="dxa"/>
            <w:tcBorders>
              <w:top w:val="single" w:sz="4" w:space="0" w:color="000000"/>
              <w:left w:val="single" w:sz="4" w:space="0" w:color="000000"/>
              <w:bottom w:val="single" w:sz="4" w:space="0" w:color="000000"/>
              <w:right w:val="single" w:sz="4" w:space="0" w:color="auto"/>
            </w:tcBorders>
          </w:tcPr>
          <w:p w14:paraId="016CE3F3" w14:textId="77777777" w:rsidR="00676592" w:rsidRPr="00711A08" w:rsidRDefault="00676592" w:rsidP="00721319">
            <w:pPr>
              <w:pStyle w:val="Bezodstpw1"/>
              <w:snapToGrid w:val="0"/>
              <w:ind w:right="-30"/>
              <w:rPr>
                <w:rStyle w:val="markedcontent"/>
                <w:rFonts w:ascii="Times New Roman"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auto"/>
            </w:tcBorders>
          </w:tcPr>
          <w:p w14:paraId="49719A39" w14:textId="77777777" w:rsidR="00676592" w:rsidRPr="00711A08" w:rsidRDefault="00676592" w:rsidP="00721319">
            <w:pPr>
              <w:pStyle w:val="Bezodstpw1"/>
              <w:snapToGrid w:val="0"/>
              <w:ind w:right="-30"/>
              <w:rPr>
                <w:rStyle w:val="markedcontent"/>
                <w:rFonts w:ascii="Times New Roman" w:hAnsi="Times New Roman" w:cs="Times New Roman"/>
                <w:sz w:val="20"/>
                <w:szCs w:val="20"/>
              </w:rPr>
            </w:pPr>
          </w:p>
        </w:tc>
        <w:tc>
          <w:tcPr>
            <w:tcW w:w="1134" w:type="dxa"/>
            <w:tcBorders>
              <w:top w:val="single" w:sz="4" w:space="0" w:color="000000"/>
              <w:left w:val="single" w:sz="4" w:space="0" w:color="000000"/>
              <w:bottom w:val="single" w:sz="4" w:space="0" w:color="000000"/>
              <w:right w:val="single" w:sz="4" w:space="0" w:color="auto"/>
            </w:tcBorders>
          </w:tcPr>
          <w:p w14:paraId="26365859" w14:textId="77777777" w:rsidR="00676592" w:rsidRPr="00711A08" w:rsidRDefault="00676592" w:rsidP="00721319">
            <w:pPr>
              <w:pStyle w:val="Bezodstpw1"/>
              <w:snapToGrid w:val="0"/>
              <w:ind w:right="-30"/>
              <w:rPr>
                <w:rStyle w:val="markedcontent"/>
                <w:rFonts w:ascii="Times New Roman" w:hAnsi="Times New Roman" w:cs="Times New Roman"/>
                <w:sz w:val="20"/>
                <w:szCs w:val="20"/>
              </w:rPr>
            </w:pPr>
          </w:p>
        </w:tc>
      </w:tr>
      <w:tr w:rsidR="00676592" w:rsidRPr="00AE1A35" w14:paraId="2660AFC3" w14:textId="77777777" w:rsidTr="00721319">
        <w:trPr>
          <w:trHeight w:val="162"/>
        </w:trPr>
        <w:tc>
          <w:tcPr>
            <w:tcW w:w="539" w:type="dxa"/>
            <w:tcBorders>
              <w:top w:val="single" w:sz="4" w:space="0" w:color="000000"/>
              <w:left w:val="single" w:sz="4" w:space="0" w:color="000000"/>
              <w:bottom w:val="single" w:sz="4" w:space="0" w:color="000000"/>
              <w:right w:val="nil"/>
            </w:tcBorders>
            <w:hideMark/>
          </w:tcPr>
          <w:p w14:paraId="1B299663" w14:textId="77777777" w:rsidR="00676592" w:rsidRPr="00AE1A35" w:rsidRDefault="00676592" w:rsidP="00721319">
            <w:pPr>
              <w:pStyle w:val="Bezodstpw1"/>
              <w:snapToGrid w:val="0"/>
              <w:jc w:val="center"/>
              <w:rPr>
                <w:rFonts w:ascii="Times New Roman" w:hAnsi="Times New Roman" w:cs="Times New Roman"/>
                <w:b/>
                <w:bCs/>
                <w:sz w:val="16"/>
                <w:szCs w:val="16"/>
              </w:rPr>
            </w:pPr>
            <w:r w:rsidRPr="00AE1A35">
              <w:rPr>
                <w:rFonts w:ascii="Times New Roman" w:hAnsi="Times New Roman" w:cs="Times New Roman"/>
                <w:b/>
                <w:bCs/>
                <w:sz w:val="16"/>
                <w:szCs w:val="16"/>
              </w:rPr>
              <w:t>1</w:t>
            </w:r>
          </w:p>
        </w:tc>
        <w:tc>
          <w:tcPr>
            <w:tcW w:w="1134" w:type="dxa"/>
            <w:tcBorders>
              <w:top w:val="single" w:sz="4" w:space="0" w:color="000000"/>
              <w:left w:val="single" w:sz="4" w:space="0" w:color="000000"/>
              <w:bottom w:val="single" w:sz="4" w:space="0" w:color="000000"/>
              <w:right w:val="nil"/>
            </w:tcBorders>
            <w:hideMark/>
          </w:tcPr>
          <w:p w14:paraId="257B1A79" w14:textId="77777777" w:rsidR="00676592" w:rsidRPr="00AE1A35" w:rsidRDefault="00676592" w:rsidP="00721319">
            <w:pPr>
              <w:pStyle w:val="Bezodstpw1"/>
              <w:snapToGrid w:val="0"/>
              <w:jc w:val="center"/>
              <w:rPr>
                <w:rFonts w:ascii="Times New Roman" w:hAnsi="Times New Roman" w:cs="Times New Roman"/>
                <w:b/>
                <w:bCs/>
                <w:sz w:val="16"/>
                <w:szCs w:val="16"/>
              </w:rPr>
            </w:pPr>
            <w:r w:rsidRPr="00AE1A35">
              <w:rPr>
                <w:rFonts w:ascii="Times New Roman" w:hAnsi="Times New Roman" w:cs="Times New Roman"/>
                <w:b/>
                <w:bCs/>
                <w:sz w:val="16"/>
                <w:szCs w:val="16"/>
              </w:rPr>
              <w:t>2</w:t>
            </w:r>
          </w:p>
        </w:tc>
        <w:tc>
          <w:tcPr>
            <w:tcW w:w="696" w:type="dxa"/>
            <w:tcBorders>
              <w:top w:val="single" w:sz="4" w:space="0" w:color="000000"/>
              <w:left w:val="single" w:sz="4" w:space="0" w:color="000000"/>
              <w:bottom w:val="single" w:sz="4" w:space="0" w:color="000000"/>
              <w:right w:val="nil"/>
            </w:tcBorders>
            <w:hideMark/>
          </w:tcPr>
          <w:p w14:paraId="7EB36ADF" w14:textId="77777777" w:rsidR="00676592" w:rsidRPr="00AE1A35" w:rsidRDefault="00676592" w:rsidP="00721319">
            <w:pPr>
              <w:pStyle w:val="Bezodstpw1"/>
              <w:snapToGrid w:val="0"/>
              <w:jc w:val="center"/>
              <w:rPr>
                <w:rFonts w:ascii="Times New Roman" w:hAnsi="Times New Roman" w:cs="Times New Roman"/>
                <w:b/>
                <w:bCs/>
                <w:sz w:val="16"/>
                <w:szCs w:val="16"/>
              </w:rPr>
            </w:pPr>
            <w:r w:rsidRPr="00AE1A35">
              <w:rPr>
                <w:rFonts w:ascii="Times New Roman" w:hAnsi="Times New Roman" w:cs="Times New Roman"/>
                <w:b/>
                <w:bCs/>
                <w:sz w:val="16"/>
                <w:szCs w:val="16"/>
              </w:rPr>
              <w:t>3</w:t>
            </w:r>
          </w:p>
        </w:tc>
        <w:tc>
          <w:tcPr>
            <w:tcW w:w="1022" w:type="dxa"/>
            <w:tcBorders>
              <w:top w:val="single" w:sz="4" w:space="0" w:color="000000"/>
              <w:left w:val="single" w:sz="4" w:space="0" w:color="000000"/>
              <w:bottom w:val="single" w:sz="4" w:space="0" w:color="000000"/>
              <w:right w:val="single" w:sz="4" w:space="0" w:color="000000"/>
            </w:tcBorders>
            <w:hideMark/>
          </w:tcPr>
          <w:p w14:paraId="4417E1D3" w14:textId="77777777" w:rsidR="00676592" w:rsidRPr="00AE1A35" w:rsidRDefault="00676592" w:rsidP="00721319">
            <w:pPr>
              <w:pStyle w:val="Bezodstpw1"/>
              <w:snapToGrid w:val="0"/>
              <w:jc w:val="center"/>
              <w:rPr>
                <w:rFonts w:ascii="Times New Roman" w:hAnsi="Times New Roman" w:cs="Times New Roman"/>
                <w:b/>
                <w:bCs/>
                <w:sz w:val="16"/>
                <w:szCs w:val="16"/>
              </w:rPr>
            </w:pPr>
            <w:r w:rsidRPr="00AE1A35">
              <w:rPr>
                <w:rFonts w:ascii="Times New Roman" w:hAnsi="Times New Roman" w:cs="Times New Roman"/>
                <w:b/>
                <w:bCs/>
                <w:sz w:val="16"/>
                <w:szCs w:val="16"/>
              </w:rPr>
              <w:t>5</w:t>
            </w:r>
          </w:p>
        </w:tc>
        <w:tc>
          <w:tcPr>
            <w:tcW w:w="1017" w:type="dxa"/>
            <w:tcBorders>
              <w:top w:val="single" w:sz="4" w:space="0" w:color="000000"/>
              <w:left w:val="single" w:sz="4" w:space="0" w:color="000000"/>
              <w:bottom w:val="single" w:sz="4" w:space="0" w:color="000000"/>
              <w:right w:val="single" w:sz="4" w:space="0" w:color="auto"/>
            </w:tcBorders>
            <w:hideMark/>
          </w:tcPr>
          <w:p w14:paraId="633F3C62" w14:textId="77777777" w:rsidR="00676592" w:rsidRPr="00AE1A35" w:rsidRDefault="00676592" w:rsidP="00721319">
            <w:pPr>
              <w:pStyle w:val="Bezodstpw1"/>
              <w:snapToGrid w:val="0"/>
              <w:jc w:val="center"/>
              <w:rPr>
                <w:rFonts w:ascii="Times New Roman" w:hAnsi="Times New Roman" w:cs="Times New Roman"/>
                <w:b/>
                <w:bCs/>
                <w:sz w:val="16"/>
                <w:szCs w:val="16"/>
              </w:rPr>
            </w:pPr>
            <w:r w:rsidRPr="00AE1A35">
              <w:rPr>
                <w:rFonts w:ascii="Times New Roman" w:hAnsi="Times New Roman" w:cs="Times New Roman"/>
                <w:b/>
                <w:bCs/>
                <w:sz w:val="16"/>
                <w:szCs w:val="16"/>
              </w:rPr>
              <w:t>6</w:t>
            </w:r>
          </w:p>
        </w:tc>
        <w:tc>
          <w:tcPr>
            <w:tcW w:w="1109" w:type="dxa"/>
            <w:tcBorders>
              <w:top w:val="single" w:sz="4" w:space="0" w:color="000000"/>
              <w:left w:val="single" w:sz="4" w:space="0" w:color="000000"/>
              <w:bottom w:val="single" w:sz="4" w:space="0" w:color="000000"/>
              <w:right w:val="single" w:sz="4" w:space="0" w:color="auto"/>
            </w:tcBorders>
            <w:hideMark/>
          </w:tcPr>
          <w:p w14:paraId="0BFC688D" w14:textId="77777777" w:rsidR="00676592" w:rsidRPr="00AE1A35" w:rsidRDefault="00676592" w:rsidP="00721319">
            <w:pPr>
              <w:pStyle w:val="Bezodstpw1"/>
              <w:snapToGrid w:val="0"/>
              <w:jc w:val="center"/>
              <w:rPr>
                <w:rFonts w:ascii="Times New Roman" w:hAnsi="Times New Roman" w:cs="Times New Roman"/>
                <w:b/>
                <w:bCs/>
                <w:sz w:val="16"/>
                <w:szCs w:val="16"/>
              </w:rPr>
            </w:pPr>
            <w:r w:rsidRPr="00AE1A35">
              <w:rPr>
                <w:rFonts w:ascii="Times New Roman" w:hAnsi="Times New Roman" w:cs="Times New Roman"/>
                <w:b/>
                <w:bCs/>
                <w:sz w:val="16"/>
                <w:szCs w:val="16"/>
              </w:rPr>
              <w:t>7</w:t>
            </w:r>
          </w:p>
        </w:tc>
        <w:tc>
          <w:tcPr>
            <w:tcW w:w="1134" w:type="dxa"/>
            <w:tcBorders>
              <w:top w:val="single" w:sz="4" w:space="0" w:color="000000"/>
              <w:left w:val="single" w:sz="4" w:space="0" w:color="000000"/>
              <w:bottom w:val="single" w:sz="4" w:space="0" w:color="000000"/>
              <w:right w:val="single" w:sz="4" w:space="0" w:color="auto"/>
            </w:tcBorders>
            <w:hideMark/>
          </w:tcPr>
          <w:p w14:paraId="6D43A0BE" w14:textId="77777777" w:rsidR="00676592" w:rsidRPr="00AE1A35" w:rsidRDefault="00676592" w:rsidP="00721319">
            <w:pPr>
              <w:pStyle w:val="Bezodstpw1"/>
              <w:snapToGrid w:val="0"/>
              <w:jc w:val="center"/>
              <w:rPr>
                <w:rFonts w:ascii="Times New Roman" w:hAnsi="Times New Roman" w:cs="Times New Roman"/>
                <w:b/>
                <w:bCs/>
                <w:sz w:val="16"/>
                <w:szCs w:val="16"/>
              </w:rPr>
            </w:pPr>
            <w:r w:rsidRPr="00AE1A35">
              <w:rPr>
                <w:rFonts w:ascii="Times New Roman" w:hAnsi="Times New Roman" w:cs="Times New Roman"/>
                <w:b/>
                <w:bCs/>
                <w:sz w:val="16"/>
                <w:szCs w:val="16"/>
              </w:rPr>
              <w:t>8</w:t>
            </w:r>
          </w:p>
        </w:tc>
        <w:tc>
          <w:tcPr>
            <w:tcW w:w="1134" w:type="dxa"/>
            <w:tcBorders>
              <w:top w:val="single" w:sz="4" w:space="0" w:color="000000"/>
              <w:left w:val="single" w:sz="4" w:space="0" w:color="000000"/>
              <w:bottom w:val="single" w:sz="4" w:space="0" w:color="000000"/>
              <w:right w:val="single" w:sz="4" w:space="0" w:color="auto"/>
            </w:tcBorders>
          </w:tcPr>
          <w:p w14:paraId="567A89B7" w14:textId="77777777" w:rsidR="00676592" w:rsidRPr="00AE1A35" w:rsidRDefault="00676592" w:rsidP="00721319">
            <w:pPr>
              <w:pStyle w:val="Bezodstpw1"/>
              <w:snapToGrid w:val="0"/>
              <w:jc w:val="center"/>
              <w:rPr>
                <w:rFonts w:ascii="Times New Roman" w:hAnsi="Times New Roman" w:cs="Times New Roman"/>
                <w:b/>
                <w:bCs/>
                <w:sz w:val="16"/>
                <w:szCs w:val="16"/>
              </w:rPr>
            </w:pPr>
            <w:r w:rsidRPr="00AE1A35">
              <w:rPr>
                <w:rFonts w:ascii="Times New Roman" w:hAnsi="Times New Roman" w:cs="Times New Roman"/>
                <w:b/>
                <w:bCs/>
                <w:sz w:val="16"/>
                <w:szCs w:val="16"/>
              </w:rPr>
              <w:t>9</w:t>
            </w:r>
          </w:p>
        </w:tc>
        <w:tc>
          <w:tcPr>
            <w:tcW w:w="1134" w:type="dxa"/>
            <w:tcBorders>
              <w:top w:val="single" w:sz="4" w:space="0" w:color="000000"/>
              <w:left w:val="single" w:sz="4" w:space="0" w:color="000000"/>
              <w:bottom w:val="single" w:sz="4" w:space="0" w:color="000000"/>
              <w:right w:val="single" w:sz="4" w:space="0" w:color="auto"/>
            </w:tcBorders>
          </w:tcPr>
          <w:p w14:paraId="36021283" w14:textId="77777777" w:rsidR="00676592" w:rsidRPr="00AE1A35" w:rsidRDefault="00676592" w:rsidP="00721319">
            <w:pPr>
              <w:pStyle w:val="Bezodstpw1"/>
              <w:snapToGrid w:val="0"/>
              <w:jc w:val="center"/>
              <w:rPr>
                <w:rFonts w:ascii="Times New Roman" w:hAnsi="Times New Roman" w:cs="Times New Roman"/>
                <w:b/>
                <w:bCs/>
                <w:sz w:val="16"/>
                <w:szCs w:val="16"/>
              </w:rPr>
            </w:pPr>
            <w:r w:rsidRPr="00AE1A35">
              <w:rPr>
                <w:rFonts w:ascii="Times New Roman" w:hAnsi="Times New Roman" w:cs="Times New Roman"/>
                <w:b/>
                <w:bCs/>
                <w:sz w:val="16"/>
                <w:szCs w:val="16"/>
              </w:rPr>
              <w:t>10</w:t>
            </w:r>
          </w:p>
        </w:tc>
        <w:tc>
          <w:tcPr>
            <w:tcW w:w="1134" w:type="dxa"/>
            <w:tcBorders>
              <w:top w:val="single" w:sz="4" w:space="0" w:color="000000"/>
              <w:left w:val="single" w:sz="4" w:space="0" w:color="000000"/>
              <w:bottom w:val="single" w:sz="4" w:space="0" w:color="000000"/>
              <w:right w:val="single" w:sz="4" w:space="0" w:color="auto"/>
            </w:tcBorders>
          </w:tcPr>
          <w:p w14:paraId="088D0E0D" w14:textId="77777777" w:rsidR="00676592" w:rsidRPr="00AE1A35" w:rsidRDefault="00676592" w:rsidP="00721319">
            <w:pPr>
              <w:pStyle w:val="Bezodstpw1"/>
              <w:snapToGrid w:val="0"/>
              <w:jc w:val="center"/>
              <w:rPr>
                <w:rFonts w:ascii="Times New Roman" w:hAnsi="Times New Roman" w:cs="Times New Roman"/>
                <w:b/>
                <w:bCs/>
                <w:sz w:val="16"/>
                <w:szCs w:val="16"/>
              </w:rPr>
            </w:pPr>
          </w:p>
        </w:tc>
      </w:tr>
      <w:tr w:rsidR="00676592" w:rsidRPr="00AE1A35" w14:paraId="11BDAED2" w14:textId="77777777" w:rsidTr="00721319">
        <w:trPr>
          <w:trHeight w:val="725"/>
        </w:trPr>
        <w:tc>
          <w:tcPr>
            <w:tcW w:w="539" w:type="dxa"/>
            <w:tcBorders>
              <w:top w:val="single" w:sz="4" w:space="0" w:color="000000"/>
              <w:left w:val="single" w:sz="4" w:space="0" w:color="000000"/>
              <w:bottom w:val="single" w:sz="4" w:space="0" w:color="000000"/>
              <w:right w:val="nil"/>
            </w:tcBorders>
            <w:shd w:val="clear" w:color="auto" w:fill="auto"/>
            <w:hideMark/>
          </w:tcPr>
          <w:p w14:paraId="664397AA" w14:textId="77777777" w:rsidR="00676592" w:rsidRPr="00AE1A35" w:rsidRDefault="00676592" w:rsidP="00721319">
            <w:pPr>
              <w:pStyle w:val="Bezodstpw1"/>
              <w:snapToGrid w:val="0"/>
              <w:jc w:val="center"/>
              <w:rPr>
                <w:rFonts w:ascii="Times New Roman" w:hAnsi="Times New Roman" w:cs="Times New Roman"/>
                <w:b/>
                <w:sz w:val="16"/>
                <w:szCs w:val="16"/>
              </w:rPr>
            </w:pPr>
            <w:r w:rsidRPr="00AE1A35">
              <w:rPr>
                <w:rFonts w:ascii="Times New Roman" w:hAnsi="Times New Roman" w:cs="Times New Roman"/>
                <w:sz w:val="16"/>
                <w:szCs w:val="16"/>
              </w:rPr>
              <w:t>1.</w:t>
            </w:r>
          </w:p>
        </w:tc>
        <w:tc>
          <w:tcPr>
            <w:tcW w:w="1134" w:type="dxa"/>
            <w:tcBorders>
              <w:top w:val="single" w:sz="4" w:space="0" w:color="000000"/>
              <w:left w:val="single" w:sz="4" w:space="0" w:color="000000"/>
              <w:bottom w:val="single" w:sz="4" w:space="0" w:color="000000"/>
              <w:right w:val="nil"/>
            </w:tcBorders>
            <w:shd w:val="clear" w:color="auto" w:fill="auto"/>
            <w:hideMark/>
          </w:tcPr>
          <w:p w14:paraId="4A1E4E11" w14:textId="77777777" w:rsidR="00676592" w:rsidRPr="00AE1A35" w:rsidRDefault="00676592" w:rsidP="00721319">
            <w:pPr>
              <w:rPr>
                <w:sz w:val="16"/>
                <w:szCs w:val="16"/>
              </w:rPr>
            </w:pPr>
            <w:r w:rsidRPr="00AE1A35">
              <w:rPr>
                <w:sz w:val="16"/>
                <w:szCs w:val="16"/>
              </w:rPr>
              <w:t>Gorący posiłek obiadowy (drugie danie)  wraz z napojem</w:t>
            </w:r>
          </w:p>
        </w:tc>
        <w:tc>
          <w:tcPr>
            <w:tcW w:w="696" w:type="dxa"/>
            <w:tcBorders>
              <w:top w:val="single" w:sz="4" w:space="0" w:color="000000"/>
              <w:left w:val="single" w:sz="4" w:space="0" w:color="000000"/>
              <w:bottom w:val="single" w:sz="4" w:space="0" w:color="000000"/>
              <w:right w:val="nil"/>
            </w:tcBorders>
            <w:shd w:val="clear" w:color="auto" w:fill="auto"/>
            <w:hideMark/>
          </w:tcPr>
          <w:p w14:paraId="07A5BEF1" w14:textId="77777777" w:rsidR="00676592" w:rsidRPr="00AE1A35" w:rsidRDefault="00676592" w:rsidP="00721319">
            <w:pPr>
              <w:pStyle w:val="Bezodstpw1"/>
              <w:snapToGrid w:val="0"/>
              <w:jc w:val="center"/>
              <w:rPr>
                <w:rFonts w:ascii="Times New Roman" w:hAnsi="Times New Roman" w:cs="Times New Roman"/>
                <w:sz w:val="16"/>
                <w:szCs w:val="16"/>
              </w:rPr>
            </w:pPr>
            <w:r>
              <w:rPr>
                <w:rFonts w:ascii="Times New Roman" w:hAnsi="Times New Roman" w:cs="Times New Roman"/>
                <w:sz w:val="16"/>
                <w:szCs w:val="16"/>
              </w:rPr>
              <w:t>porcja</w:t>
            </w:r>
          </w:p>
        </w:tc>
        <w:tc>
          <w:tcPr>
            <w:tcW w:w="1022" w:type="dxa"/>
            <w:tcBorders>
              <w:top w:val="single" w:sz="4" w:space="0" w:color="000000"/>
              <w:left w:val="single" w:sz="4" w:space="0" w:color="000000"/>
              <w:bottom w:val="single" w:sz="4" w:space="0" w:color="000000"/>
              <w:right w:val="single" w:sz="4" w:space="0" w:color="000000"/>
            </w:tcBorders>
            <w:shd w:val="clear" w:color="auto" w:fill="auto"/>
          </w:tcPr>
          <w:p w14:paraId="7C9AD214" w14:textId="77777777" w:rsidR="00676592" w:rsidRPr="00AE1A35" w:rsidRDefault="00676592" w:rsidP="00721319">
            <w:pPr>
              <w:snapToGrid w:val="0"/>
              <w:jc w:val="center"/>
              <w:rPr>
                <w:sz w:val="16"/>
                <w:szCs w:val="16"/>
              </w:rPr>
            </w:pPr>
          </w:p>
        </w:tc>
        <w:tc>
          <w:tcPr>
            <w:tcW w:w="1017" w:type="dxa"/>
            <w:tcBorders>
              <w:top w:val="single" w:sz="4" w:space="0" w:color="000000"/>
              <w:left w:val="single" w:sz="4" w:space="0" w:color="000000"/>
              <w:bottom w:val="single" w:sz="4" w:space="0" w:color="000000"/>
              <w:right w:val="single" w:sz="4" w:space="0" w:color="auto"/>
            </w:tcBorders>
            <w:shd w:val="clear" w:color="auto" w:fill="auto"/>
          </w:tcPr>
          <w:p w14:paraId="5A7A41C0" w14:textId="77777777" w:rsidR="00676592" w:rsidRPr="00AE1A35" w:rsidRDefault="00676592" w:rsidP="00721319">
            <w:pPr>
              <w:snapToGrid w:val="0"/>
              <w:jc w:val="center"/>
              <w:rPr>
                <w:sz w:val="16"/>
                <w:szCs w:val="16"/>
              </w:rPr>
            </w:pPr>
          </w:p>
        </w:tc>
        <w:tc>
          <w:tcPr>
            <w:tcW w:w="1109" w:type="dxa"/>
            <w:tcBorders>
              <w:top w:val="single" w:sz="4" w:space="0" w:color="000000"/>
              <w:left w:val="single" w:sz="4" w:space="0" w:color="000000"/>
              <w:bottom w:val="single" w:sz="4" w:space="0" w:color="000000"/>
              <w:right w:val="single" w:sz="4" w:space="0" w:color="auto"/>
            </w:tcBorders>
            <w:shd w:val="clear" w:color="auto" w:fill="auto"/>
          </w:tcPr>
          <w:p w14:paraId="1F393F97" w14:textId="77777777" w:rsidR="00676592" w:rsidRPr="00AE1A35" w:rsidRDefault="00676592" w:rsidP="00721319">
            <w:pPr>
              <w:snapToGrid w:val="0"/>
              <w:jc w:val="center"/>
              <w:rPr>
                <w:sz w:val="16"/>
                <w:szCs w:val="16"/>
              </w:rPr>
            </w:pPr>
          </w:p>
        </w:tc>
        <w:tc>
          <w:tcPr>
            <w:tcW w:w="1134" w:type="dxa"/>
            <w:tcBorders>
              <w:top w:val="single" w:sz="4" w:space="0" w:color="000000"/>
              <w:left w:val="single" w:sz="4" w:space="0" w:color="000000"/>
              <w:bottom w:val="single" w:sz="4" w:space="0" w:color="000000"/>
              <w:right w:val="single" w:sz="4" w:space="0" w:color="auto"/>
            </w:tcBorders>
          </w:tcPr>
          <w:p w14:paraId="7249395A" w14:textId="77777777" w:rsidR="00676592" w:rsidRPr="00AE1A35" w:rsidRDefault="00676592" w:rsidP="00721319">
            <w:pPr>
              <w:snapToGrid w:val="0"/>
              <w:jc w:val="center"/>
              <w:rPr>
                <w:sz w:val="16"/>
                <w:szCs w:val="16"/>
              </w:rPr>
            </w:pPr>
          </w:p>
        </w:tc>
        <w:tc>
          <w:tcPr>
            <w:tcW w:w="1134" w:type="dxa"/>
            <w:tcBorders>
              <w:top w:val="single" w:sz="4" w:space="0" w:color="000000"/>
              <w:left w:val="single" w:sz="4" w:space="0" w:color="000000"/>
              <w:bottom w:val="single" w:sz="4" w:space="0" w:color="000000"/>
              <w:right w:val="single" w:sz="4" w:space="0" w:color="auto"/>
            </w:tcBorders>
          </w:tcPr>
          <w:p w14:paraId="7E2A260E" w14:textId="77777777" w:rsidR="00676592" w:rsidRPr="00AE1A35" w:rsidRDefault="00676592" w:rsidP="00721319">
            <w:pPr>
              <w:snapToGrid w:val="0"/>
              <w:jc w:val="center"/>
              <w:rPr>
                <w:sz w:val="16"/>
                <w:szCs w:val="16"/>
              </w:rPr>
            </w:pPr>
          </w:p>
        </w:tc>
        <w:tc>
          <w:tcPr>
            <w:tcW w:w="1134" w:type="dxa"/>
            <w:tcBorders>
              <w:top w:val="single" w:sz="4" w:space="0" w:color="000000"/>
              <w:left w:val="single" w:sz="4" w:space="0" w:color="000000"/>
              <w:bottom w:val="single" w:sz="4" w:space="0" w:color="000000"/>
              <w:right w:val="single" w:sz="4" w:space="0" w:color="auto"/>
            </w:tcBorders>
          </w:tcPr>
          <w:p w14:paraId="3202EABC" w14:textId="77777777" w:rsidR="00676592" w:rsidRPr="00AE1A35" w:rsidRDefault="00676592" w:rsidP="00721319">
            <w:pPr>
              <w:snapToGrid w:val="0"/>
              <w:jc w:val="center"/>
              <w:rPr>
                <w:sz w:val="16"/>
                <w:szCs w:val="16"/>
              </w:rPr>
            </w:pPr>
          </w:p>
        </w:tc>
        <w:tc>
          <w:tcPr>
            <w:tcW w:w="1134" w:type="dxa"/>
            <w:tcBorders>
              <w:top w:val="single" w:sz="4" w:space="0" w:color="000000"/>
              <w:left w:val="single" w:sz="4" w:space="0" w:color="000000"/>
              <w:bottom w:val="single" w:sz="4" w:space="0" w:color="000000"/>
              <w:right w:val="single" w:sz="4" w:space="0" w:color="auto"/>
            </w:tcBorders>
          </w:tcPr>
          <w:p w14:paraId="34F40DAE" w14:textId="77777777" w:rsidR="00676592" w:rsidRPr="00AE1A35" w:rsidRDefault="00676592" w:rsidP="00721319">
            <w:pPr>
              <w:snapToGrid w:val="0"/>
              <w:jc w:val="center"/>
              <w:rPr>
                <w:sz w:val="16"/>
                <w:szCs w:val="16"/>
              </w:rPr>
            </w:pPr>
          </w:p>
        </w:tc>
      </w:tr>
      <w:tr w:rsidR="00676592" w:rsidRPr="00AE1A35" w14:paraId="5072CF18" w14:textId="77777777" w:rsidTr="00721319">
        <w:trPr>
          <w:trHeight w:val="390"/>
        </w:trPr>
        <w:tc>
          <w:tcPr>
            <w:tcW w:w="6651" w:type="dxa"/>
            <w:gridSpan w:val="7"/>
            <w:tcBorders>
              <w:top w:val="single" w:sz="4" w:space="0" w:color="000000"/>
              <w:left w:val="single" w:sz="4" w:space="0" w:color="000000"/>
              <w:bottom w:val="single" w:sz="4" w:space="0" w:color="000000"/>
              <w:right w:val="single" w:sz="4" w:space="0" w:color="auto"/>
            </w:tcBorders>
            <w:shd w:val="clear" w:color="auto" w:fill="auto"/>
          </w:tcPr>
          <w:p w14:paraId="34E86344" w14:textId="77777777" w:rsidR="00676592" w:rsidRPr="00B34E0A" w:rsidRDefault="00676592" w:rsidP="00721319">
            <w:pPr>
              <w:snapToGrid w:val="0"/>
              <w:jc w:val="right"/>
              <w:rPr>
                <w:b/>
                <w:sz w:val="22"/>
                <w:szCs w:val="22"/>
              </w:rPr>
            </w:pPr>
            <w:r w:rsidRPr="00B34E0A">
              <w:rPr>
                <w:b/>
                <w:sz w:val="22"/>
                <w:szCs w:val="22"/>
              </w:rPr>
              <w:t>Wartość brutto:</w:t>
            </w:r>
          </w:p>
        </w:tc>
        <w:tc>
          <w:tcPr>
            <w:tcW w:w="1134" w:type="dxa"/>
            <w:tcBorders>
              <w:top w:val="single" w:sz="4" w:space="0" w:color="000000"/>
              <w:left w:val="single" w:sz="4" w:space="0" w:color="000000"/>
              <w:bottom w:val="single" w:sz="4" w:space="0" w:color="000000"/>
              <w:right w:val="single" w:sz="4" w:space="0" w:color="auto"/>
            </w:tcBorders>
          </w:tcPr>
          <w:p w14:paraId="5234EB4A" w14:textId="77777777" w:rsidR="00676592" w:rsidRPr="00AE1A35" w:rsidRDefault="00676592" w:rsidP="00721319">
            <w:pPr>
              <w:snapToGrid w:val="0"/>
              <w:jc w:val="center"/>
              <w:rPr>
                <w:sz w:val="16"/>
                <w:szCs w:val="16"/>
              </w:rPr>
            </w:pPr>
          </w:p>
        </w:tc>
        <w:tc>
          <w:tcPr>
            <w:tcW w:w="1134" w:type="dxa"/>
            <w:tcBorders>
              <w:top w:val="single" w:sz="4" w:space="0" w:color="000000"/>
              <w:left w:val="single" w:sz="4" w:space="0" w:color="000000"/>
              <w:bottom w:val="single" w:sz="4" w:space="0" w:color="000000"/>
              <w:right w:val="single" w:sz="4" w:space="0" w:color="auto"/>
            </w:tcBorders>
          </w:tcPr>
          <w:p w14:paraId="53334994" w14:textId="77777777" w:rsidR="00676592" w:rsidRPr="00AE1A35" w:rsidRDefault="00676592" w:rsidP="00721319">
            <w:pPr>
              <w:snapToGrid w:val="0"/>
              <w:jc w:val="center"/>
              <w:rPr>
                <w:sz w:val="16"/>
                <w:szCs w:val="16"/>
              </w:rPr>
            </w:pPr>
          </w:p>
        </w:tc>
        <w:tc>
          <w:tcPr>
            <w:tcW w:w="1134" w:type="dxa"/>
            <w:tcBorders>
              <w:top w:val="single" w:sz="4" w:space="0" w:color="000000"/>
              <w:left w:val="single" w:sz="4" w:space="0" w:color="000000"/>
              <w:bottom w:val="single" w:sz="4" w:space="0" w:color="000000"/>
              <w:right w:val="single" w:sz="4" w:space="0" w:color="auto"/>
            </w:tcBorders>
          </w:tcPr>
          <w:p w14:paraId="719A887B" w14:textId="77777777" w:rsidR="00676592" w:rsidRPr="00AE1A35" w:rsidRDefault="00676592" w:rsidP="00721319">
            <w:pPr>
              <w:snapToGrid w:val="0"/>
              <w:jc w:val="center"/>
              <w:rPr>
                <w:sz w:val="16"/>
                <w:szCs w:val="16"/>
              </w:rPr>
            </w:pPr>
          </w:p>
        </w:tc>
      </w:tr>
    </w:tbl>
    <w:p w14:paraId="5F7FA1A9" w14:textId="77777777" w:rsidR="00676592" w:rsidRPr="00F76BC7" w:rsidRDefault="00676592" w:rsidP="00676592">
      <w:pPr>
        <w:jc w:val="both"/>
        <w:rPr>
          <w:bCs/>
        </w:rPr>
      </w:pPr>
    </w:p>
    <w:p w14:paraId="7C37FE33" w14:textId="77777777" w:rsidR="00B54F01" w:rsidRPr="004454AE" w:rsidRDefault="00B54F01" w:rsidP="00B54F01">
      <w:pPr>
        <w:tabs>
          <w:tab w:val="left" w:pos="993"/>
          <w:tab w:val="num" w:pos="1069"/>
        </w:tabs>
        <w:spacing w:line="276" w:lineRule="auto"/>
        <w:jc w:val="both"/>
        <w:rPr>
          <w:b/>
        </w:rPr>
      </w:pPr>
      <w:r w:rsidRPr="004454AE">
        <w:rPr>
          <w:b/>
        </w:rPr>
        <w:t xml:space="preserve">Zobowiązujemy się </w:t>
      </w:r>
      <w:r>
        <w:rPr>
          <w:b/>
        </w:rPr>
        <w:t xml:space="preserve">dostarczyć posiłek </w:t>
      </w:r>
      <w:r w:rsidRPr="004454AE">
        <w:rPr>
          <w:b/>
        </w:rPr>
        <w:t xml:space="preserve">w czasie …............. minut </w:t>
      </w:r>
      <w:r w:rsidRPr="00317B24">
        <w:rPr>
          <w:b/>
        </w:rPr>
        <w:t xml:space="preserve">od </w:t>
      </w:r>
      <w:r w:rsidRPr="00991B46">
        <w:rPr>
          <w:b/>
        </w:rPr>
        <w:t>momentu telefonicznego zgłoszenia i przesłania potwierdzenia zgłoszenia na adres poczty elektronicznej Wykonawcy</w:t>
      </w:r>
      <w:r w:rsidRPr="00317B24">
        <w:rPr>
          <w:b/>
        </w:rPr>
        <w:t>, informacji o braku posiłku lub wady posiłku</w:t>
      </w:r>
      <w:r w:rsidRPr="004454AE">
        <w:rPr>
          <w:b/>
        </w:rPr>
        <w:t>.</w:t>
      </w:r>
    </w:p>
    <w:p w14:paraId="764A956F" w14:textId="77777777" w:rsidR="00243FE0" w:rsidRDefault="00243FE0" w:rsidP="00243FE0">
      <w:pPr>
        <w:jc w:val="both"/>
        <w:rPr>
          <w:bCs/>
          <w:iCs/>
        </w:rPr>
      </w:pPr>
    </w:p>
    <w:p w14:paraId="4C647D7D" w14:textId="26B0237D" w:rsidR="00E066A1" w:rsidRPr="00732613" w:rsidRDefault="00E066A1">
      <w:pPr>
        <w:widowControl w:val="0"/>
        <w:numPr>
          <w:ilvl w:val="0"/>
          <w:numId w:val="4"/>
        </w:numPr>
        <w:tabs>
          <w:tab w:val="clear" w:pos="473"/>
          <w:tab w:val="num" w:pos="426"/>
          <w:tab w:val="left" w:pos="851"/>
        </w:tabs>
        <w:suppressAutoHyphens/>
        <w:ind w:left="0" w:hanging="435"/>
        <w:jc w:val="both"/>
      </w:pPr>
      <w:r w:rsidRPr="00732613">
        <w:t xml:space="preserve">Cena obejmuje: </w:t>
      </w:r>
    </w:p>
    <w:p w14:paraId="462F03DE" w14:textId="77777777" w:rsidR="00E066A1" w:rsidRPr="00732613" w:rsidRDefault="00E066A1">
      <w:pPr>
        <w:widowControl w:val="0"/>
        <w:numPr>
          <w:ilvl w:val="1"/>
          <w:numId w:val="5"/>
        </w:numPr>
        <w:tabs>
          <w:tab w:val="num" w:pos="426"/>
          <w:tab w:val="num" w:pos="851"/>
        </w:tabs>
        <w:suppressAutoHyphens/>
        <w:ind w:left="0" w:firstLine="0"/>
        <w:jc w:val="both"/>
      </w:pPr>
      <w:r w:rsidRPr="00732613">
        <w:t>wszelkie opłaty</w:t>
      </w:r>
    </w:p>
    <w:p w14:paraId="14B4453A" w14:textId="77777777" w:rsidR="00E066A1" w:rsidRPr="00732613" w:rsidRDefault="00E066A1">
      <w:pPr>
        <w:widowControl w:val="0"/>
        <w:numPr>
          <w:ilvl w:val="1"/>
          <w:numId w:val="5"/>
        </w:numPr>
        <w:tabs>
          <w:tab w:val="num" w:pos="426"/>
          <w:tab w:val="num" w:pos="851"/>
        </w:tabs>
        <w:suppressAutoHyphens/>
        <w:ind w:left="0" w:firstLine="0"/>
        <w:jc w:val="both"/>
      </w:pPr>
      <w:r w:rsidRPr="00732613">
        <w:t>wszystkie koszty związane z realizacją przedmiotu zamówienia</w:t>
      </w:r>
    </w:p>
    <w:p w14:paraId="62D072EC" w14:textId="44DA77D0" w:rsidR="00E066A1" w:rsidRPr="008B1E1A" w:rsidRDefault="00E066A1">
      <w:pPr>
        <w:widowControl w:val="0"/>
        <w:numPr>
          <w:ilvl w:val="0"/>
          <w:numId w:val="4"/>
        </w:numPr>
        <w:tabs>
          <w:tab w:val="clear" w:pos="473"/>
          <w:tab w:val="num" w:pos="426"/>
        </w:tabs>
        <w:suppressAutoHyphens/>
        <w:ind w:left="0" w:hanging="435"/>
        <w:jc w:val="both"/>
      </w:pPr>
      <w:r w:rsidRPr="00732613">
        <w:t>Warunki płatności – zgodnie</w:t>
      </w:r>
      <w:r w:rsidR="00A674F0" w:rsidRPr="00732613">
        <w:t xml:space="preserve"> ze wzorem </w:t>
      </w:r>
      <w:r w:rsidR="00A674F0" w:rsidRPr="008B1E1A">
        <w:t xml:space="preserve">umowy (Załącznik nr </w:t>
      </w:r>
      <w:r w:rsidR="009D097B" w:rsidRPr="008B1E1A">
        <w:t xml:space="preserve">2 </w:t>
      </w:r>
      <w:r w:rsidR="00BF1F59" w:rsidRPr="008B1E1A">
        <w:t xml:space="preserve">i 2a </w:t>
      </w:r>
      <w:r w:rsidR="00CB7B91" w:rsidRPr="008B1E1A">
        <w:t>do S</w:t>
      </w:r>
      <w:r w:rsidRPr="008B1E1A">
        <w:t>WZ</w:t>
      </w:r>
      <w:r w:rsidRPr="008B1E1A">
        <w:rPr>
          <w:b/>
        </w:rPr>
        <w:t>)</w:t>
      </w:r>
      <w:r w:rsidRPr="008B1E1A">
        <w:t>.</w:t>
      </w:r>
    </w:p>
    <w:p w14:paraId="71D5B20E" w14:textId="0803C3A7" w:rsidR="009D097B" w:rsidRPr="008B1E1A" w:rsidRDefault="00243FE0">
      <w:pPr>
        <w:widowControl w:val="0"/>
        <w:numPr>
          <w:ilvl w:val="0"/>
          <w:numId w:val="4"/>
        </w:numPr>
        <w:tabs>
          <w:tab w:val="clear" w:pos="473"/>
          <w:tab w:val="num" w:pos="426"/>
        </w:tabs>
        <w:suppressAutoHyphens/>
        <w:ind w:left="0" w:hanging="435"/>
        <w:jc w:val="both"/>
      </w:pPr>
      <w:r w:rsidRPr="008B1E1A">
        <w:t xml:space="preserve">Termin wykonania </w:t>
      </w:r>
      <w:r w:rsidR="00E066A1" w:rsidRPr="008B1E1A">
        <w:t xml:space="preserve"> – z</w:t>
      </w:r>
      <w:r w:rsidR="00E72C9A" w:rsidRPr="008B1E1A">
        <w:t>godnie z S</w:t>
      </w:r>
      <w:r w:rsidR="00301247" w:rsidRPr="008B1E1A">
        <w:t>WZ i wzorem umowy.</w:t>
      </w:r>
    </w:p>
    <w:p w14:paraId="2E1CB9A0" w14:textId="77777777" w:rsidR="009D097B" w:rsidRPr="008B1E1A" w:rsidRDefault="00E066A1">
      <w:pPr>
        <w:widowControl w:val="0"/>
        <w:numPr>
          <w:ilvl w:val="0"/>
          <w:numId w:val="4"/>
        </w:numPr>
        <w:tabs>
          <w:tab w:val="clear" w:pos="473"/>
          <w:tab w:val="num" w:pos="426"/>
        </w:tabs>
        <w:suppressAutoHyphens/>
        <w:ind w:left="0" w:hanging="435"/>
        <w:jc w:val="both"/>
      </w:pPr>
      <w:r w:rsidRPr="008B1E1A">
        <w:t xml:space="preserve">Oświadczamy, </w:t>
      </w:r>
      <w:r w:rsidR="00BD5F5E" w:rsidRPr="008B1E1A">
        <w:t xml:space="preserve">że oferowane przez nas </w:t>
      </w:r>
      <w:r w:rsidR="00E666A8" w:rsidRPr="008B1E1A">
        <w:t>dostawy</w:t>
      </w:r>
      <w:r w:rsidRPr="008B1E1A">
        <w:t xml:space="preserve"> są zgodne z wymaganiami Zamawiającego</w:t>
      </w:r>
      <w:r w:rsidR="003B2807" w:rsidRPr="008B1E1A">
        <w:t>,</w:t>
      </w:r>
      <w:r w:rsidR="00E72C9A" w:rsidRPr="008B1E1A">
        <w:t xml:space="preserve"> w tym zakresie określonymi w S</w:t>
      </w:r>
      <w:r w:rsidRPr="008B1E1A">
        <w:t>WZ.</w:t>
      </w:r>
    </w:p>
    <w:p w14:paraId="1F09F064" w14:textId="77777777" w:rsidR="00486699" w:rsidRPr="00732613" w:rsidRDefault="00E066A1">
      <w:pPr>
        <w:widowControl w:val="0"/>
        <w:numPr>
          <w:ilvl w:val="0"/>
          <w:numId w:val="4"/>
        </w:numPr>
        <w:tabs>
          <w:tab w:val="clear" w:pos="473"/>
          <w:tab w:val="num" w:pos="426"/>
        </w:tabs>
        <w:suppressAutoHyphens/>
        <w:ind w:left="0" w:hanging="435"/>
        <w:jc w:val="both"/>
      </w:pPr>
      <w:r w:rsidRPr="008B1E1A">
        <w:t>Oświadczamy, że za</w:t>
      </w:r>
      <w:r w:rsidR="00E72C9A" w:rsidRPr="008B1E1A">
        <w:t>poznaliśmy się ze Specyfikacją</w:t>
      </w:r>
      <w:r w:rsidRPr="008B1E1A">
        <w:t xml:space="preserve"> </w:t>
      </w:r>
      <w:r w:rsidRPr="00732613">
        <w:t>Warunków Zamówienia i nie wnosimy do niej zastrzeżeń. Oświadczamy, że otrzymaliśmy konieczne informacje potrzebne do właściwego przygotowania oferty.</w:t>
      </w:r>
    </w:p>
    <w:p w14:paraId="456D1052" w14:textId="77777777" w:rsidR="009D097B" w:rsidRPr="00732613" w:rsidRDefault="00E066A1">
      <w:pPr>
        <w:widowControl w:val="0"/>
        <w:numPr>
          <w:ilvl w:val="0"/>
          <w:numId w:val="4"/>
        </w:numPr>
        <w:tabs>
          <w:tab w:val="clear" w:pos="473"/>
          <w:tab w:val="num" w:pos="426"/>
        </w:tabs>
        <w:suppressAutoHyphens/>
        <w:ind w:left="0" w:hanging="435"/>
        <w:jc w:val="both"/>
      </w:pPr>
      <w:r w:rsidRPr="00732613">
        <w:t>Zapoznaliśmy się z projektem umowy i nie wnosimy w stosunku do niej żadnych uwag, a w przypadku wyboru naszej oferty podpiszemy umowę zgodnie z tym projektem umowy w miejscu i terminie wskazanym przez Zamawiającego.</w:t>
      </w:r>
    </w:p>
    <w:p w14:paraId="0417EC5D" w14:textId="0CA31C05" w:rsidR="009D097B" w:rsidRPr="00BF1F59" w:rsidRDefault="00E066A1">
      <w:pPr>
        <w:widowControl w:val="0"/>
        <w:numPr>
          <w:ilvl w:val="0"/>
          <w:numId w:val="4"/>
        </w:numPr>
        <w:tabs>
          <w:tab w:val="clear" w:pos="473"/>
          <w:tab w:val="num" w:pos="426"/>
        </w:tabs>
        <w:suppressAutoHyphens/>
        <w:ind w:left="0" w:hanging="435"/>
        <w:jc w:val="both"/>
        <w:rPr>
          <w:color w:val="9BBB59" w:themeColor="accent3"/>
        </w:rPr>
      </w:pPr>
      <w:r w:rsidRPr="00732613">
        <w:t xml:space="preserve">Oświadczamy, że uważamy się za związanych złożoną ofertą </w:t>
      </w:r>
      <w:r w:rsidR="00215415" w:rsidRPr="00732613">
        <w:t xml:space="preserve">od dnia upływu terminu składania ofert do </w:t>
      </w:r>
      <w:r w:rsidR="00215415" w:rsidRPr="008F166B">
        <w:t>dnia</w:t>
      </w:r>
      <w:r w:rsidR="00243FE0" w:rsidRPr="008F166B">
        <w:t xml:space="preserve"> </w:t>
      </w:r>
      <w:r w:rsidR="008F166B" w:rsidRPr="008F166B">
        <w:t>19</w:t>
      </w:r>
      <w:r w:rsidR="003D3CEA" w:rsidRPr="008F166B">
        <w:t>.12</w:t>
      </w:r>
      <w:r w:rsidR="008B1E1A" w:rsidRPr="008F166B">
        <w:t>.2024</w:t>
      </w:r>
      <w:r w:rsidR="00CD5AED" w:rsidRPr="008F166B">
        <w:t>r.</w:t>
      </w:r>
    </w:p>
    <w:p w14:paraId="24D365B5" w14:textId="77777777" w:rsidR="009D097B" w:rsidRPr="00732613" w:rsidRDefault="00E066A1">
      <w:pPr>
        <w:widowControl w:val="0"/>
        <w:numPr>
          <w:ilvl w:val="0"/>
          <w:numId w:val="4"/>
        </w:numPr>
        <w:tabs>
          <w:tab w:val="clear" w:pos="473"/>
          <w:tab w:val="num" w:pos="426"/>
        </w:tabs>
        <w:suppressAutoHyphens/>
        <w:ind w:left="0" w:hanging="435"/>
        <w:jc w:val="both"/>
      </w:pPr>
      <w:r w:rsidRPr="00732613">
        <w:t>Osobą do kontaktów i dokonywania bieżących ustaleń z zamawiającym jest: ................................................................................................., tel. .......................................</w:t>
      </w:r>
    </w:p>
    <w:p w14:paraId="5CF193E3" w14:textId="77777777" w:rsidR="00E066A1" w:rsidRPr="00732613" w:rsidRDefault="00E066A1">
      <w:pPr>
        <w:widowControl w:val="0"/>
        <w:numPr>
          <w:ilvl w:val="0"/>
          <w:numId w:val="4"/>
        </w:numPr>
        <w:tabs>
          <w:tab w:val="clear" w:pos="473"/>
          <w:tab w:val="num" w:pos="426"/>
        </w:tabs>
        <w:suppressAutoHyphens/>
        <w:ind w:left="0" w:hanging="435"/>
        <w:jc w:val="both"/>
      </w:pPr>
      <w:r w:rsidRPr="00732613">
        <w:t xml:space="preserve">Zakres usług przewidzianych do wykonania przez podwykonawców wraz ze wskazaniem nazw podwykonawców: </w:t>
      </w:r>
    </w:p>
    <w:p w14:paraId="3AC36214" w14:textId="77777777" w:rsidR="00E066A1" w:rsidRPr="00732613" w:rsidRDefault="00E066A1">
      <w:pPr>
        <w:widowControl w:val="0"/>
        <w:numPr>
          <w:ilvl w:val="2"/>
          <w:numId w:val="3"/>
        </w:numPr>
        <w:tabs>
          <w:tab w:val="clear" w:pos="2340"/>
          <w:tab w:val="num" w:pos="851"/>
        </w:tabs>
        <w:suppressAutoHyphens/>
        <w:ind w:left="851" w:hanging="425"/>
        <w:jc w:val="both"/>
      </w:pPr>
      <w:r w:rsidRPr="00732613">
        <w:lastRenderedPageBreak/>
        <w:t>.................................................................................................................................................</w:t>
      </w:r>
    </w:p>
    <w:p w14:paraId="74966158" w14:textId="77777777" w:rsidR="00E066A1" w:rsidRPr="00732613" w:rsidRDefault="00E066A1">
      <w:pPr>
        <w:widowControl w:val="0"/>
        <w:numPr>
          <w:ilvl w:val="2"/>
          <w:numId w:val="3"/>
        </w:numPr>
        <w:tabs>
          <w:tab w:val="clear" w:pos="2340"/>
          <w:tab w:val="num" w:pos="851"/>
        </w:tabs>
        <w:suppressAutoHyphens/>
        <w:ind w:left="851" w:hanging="425"/>
        <w:jc w:val="both"/>
      </w:pPr>
      <w:r w:rsidRPr="00732613">
        <w:t>……………………………………………………………………………………………….</w:t>
      </w:r>
    </w:p>
    <w:p w14:paraId="48216321" w14:textId="77777777" w:rsidR="009D097B" w:rsidRPr="00732613" w:rsidRDefault="00E066A1">
      <w:pPr>
        <w:widowControl w:val="0"/>
        <w:numPr>
          <w:ilvl w:val="2"/>
          <w:numId w:val="3"/>
        </w:numPr>
        <w:tabs>
          <w:tab w:val="clear" w:pos="2340"/>
          <w:tab w:val="num" w:pos="851"/>
        </w:tabs>
        <w:suppressAutoHyphens/>
        <w:ind w:left="851" w:hanging="425"/>
        <w:jc w:val="both"/>
      </w:pPr>
      <w:r w:rsidRPr="00732613">
        <w:t>……………</w:t>
      </w:r>
      <w:r w:rsidR="009D097B" w:rsidRPr="00732613">
        <w:t>………………………………………………………………………………</w:t>
      </w:r>
    </w:p>
    <w:p w14:paraId="43E4D410" w14:textId="77777777" w:rsidR="009D097B" w:rsidRDefault="00427C98" w:rsidP="00B02033">
      <w:pPr>
        <w:widowControl w:val="0"/>
        <w:suppressAutoHyphens/>
        <w:ind w:hanging="426"/>
        <w:jc w:val="both"/>
      </w:pPr>
      <w:r w:rsidRPr="00732613">
        <w:t>1</w:t>
      </w:r>
      <w:r w:rsidR="008651D3" w:rsidRPr="00732613">
        <w:t>2</w:t>
      </w:r>
      <w:r w:rsidR="009D097B" w:rsidRPr="00732613">
        <w:t xml:space="preserve">. </w:t>
      </w:r>
      <w:r w:rsidR="00E066A1" w:rsidRPr="00732613">
        <w:t>Zostaliśmy poinformowani, że możemy wydzielić z oferty informacje stanowiące tajemnicę przedsiębiorstwa w rozumieniu przepisów o zwalczaniu nieuczciwej konkurencji i zastrzec w odniesieniu do tych informacji, aby nie były one udostępnione.</w:t>
      </w:r>
    </w:p>
    <w:p w14:paraId="01C6972C" w14:textId="12538A98" w:rsidR="0005346D" w:rsidRPr="0005346D" w:rsidRDefault="0005346D" w:rsidP="0005346D">
      <w:pPr>
        <w:shd w:val="clear" w:color="auto" w:fill="FFFFFF"/>
        <w:spacing w:before="100" w:beforeAutospacing="1" w:after="100" w:afterAutospacing="1"/>
        <w:jc w:val="both"/>
        <w:rPr>
          <w:color w:val="2C363A"/>
        </w:rPr>
      </w:pPr>
      <w:r w:rsidRPr="0005346D">
        <w:rPr>
          <w:color w:val="2C363A"/>
        </w:rPr>
        <w:t>Wykonawca jest </w:t>
      </w:r>
      <w:r w:rsidRPr="0005346D">
        <w:rPr>
          <w:b/>
          <w:bCs/>
          <w:color w:val="2C363A"/>
        </w:rPr>
        <w:t>mikroprzedsiębiorstwem</w:t>
      </w:r>
      <w:r w:rsidRPr="0005346D">
        <w:rPr>
          <w:color w:val="2C363A"/>
        </w:rPr>
        <w:t> (zatrudnia mniej niż 10 osób i roczny obrót lub roczna suma bilansowa nie przekracza 2 milionów EUR): TAK / NIE*</w:t>
      </w:r>
    </w:p>
    <w:p w14:paraId="3AA2244A" w14:textId="77777777" w:rsidR="0005346D" w:rsidRPr="001119E5" w:rsidRDefault="0005346D" w:rsidP="0005346D">
      <w:pPr>
        <w:shd w:val="clear" w:color="auto" w:fill="FFFFFF"/>
        <w:spacing w:after="100" w:afterAutospacing="1"/>
        <w:jc w:val="both"/>
        <w:rPr>
          <w:color w:val="2C363A"/>
        </w:rPr>
      </w:pPr>
      <w:r w:rsidRPr="001119E5">
        <w:rPr>
          <w:color w:val="2C363A"/>
        </w:rPr>
        <w:t>Wykonawca jest </w:t>
      </w:r>
      <w:r w:rsidRPr="001119E5">
        <w:rPr>
          <w:b/>
          <w:bCs/>
          <w:color w:val="2C363A"/>
        </w:rPr>
        <w:t>małym przedsiębiorstwem</w:t>
      </w:r>
      <w:r w:rsidRPr="001119E5">
        <w:rPr>
          <w:color w:val="2C363A"/>
        </w:rPr>
        <w:t> (zatrudnia mniej niż 50 osób i roczny obrót lub roczna suma bilansowa nie przekracza 10 milionów EUR):  TAK / NIE*</w:t>
      </w:r>
    </w:p>
    <w:p w14:paraId="7956F24A" w14:textId="77777777" w:rsidR="0005346D" w:rsidRPr="001119E5" w:rsidRDefault="0005346D" w:rsidP="0005346D">
      <w:pPr>
        <w:shd w:val="clear" w:color="auto" w:fill="FFFFFF"/>
        <w:spacing w:after="100" w:afterAutospacing="1"/>
        <w:jc w:val="both"/>
        <w:rPr>
          <w:color w:val="2C363A"/>
        </w:rPr>
      </w:pPr>
      <w:r w:rsidRPr="001119E5">
        <w:rPr>
          <w:color w:val="2C363A"/>
        </w:rPr>
        <w:t>Wykonawca jest </w:t>
      </w:r>
      <w:r w:rsidRPr="001119E5">
        <w:rPr>
          <w:b/>
          <w:bCs/>
          <w:color w:val="2C363A"/>
        </w:rPr>
        <w:t>średnim przedsiębiorstwem </w:t>
      </w:r>
      <w:r w:rsidRPr="001119E5">
        <w:rPr>
          <w:color w:val="2C363A"/>
        </w:rPr>
        <w:t>(nie jest mikroprzedsiębiorstwem ani małym przedsiębiorstwem, zatrudnia mniej niż 250 osób i roczny obrót nie przekracza 50 milionów EUR lub roczna suma bilansowa nie przekracza 43 milionów EUR):  TAK / NIE*</w:t>
      </w:r>
    </w:p>
    <w:p w14:paraId="1799F5B3" w14:textId="77777777" w:rsidR="0005346D" w:rsidRPr="001119E5" w:rsidRDefault="0005346D" w:rsidP="0005346D">
      <w:pPr>
        <w:shd w:val="clear" w:color="auto" w:fill="FFFFFF"/>
        <w:spacing w:after="100" w:afterAutospacing="1"/>
        <w:jc w:val="both"/>
        <w:rPr>
          <w:color w:val="2C363A"/>
        </w:rPr>
      </w:pPr>
      <w:r w:rsidRPr="001119E5">
        <w:rPr>
          <w:color w:val="2C363A"/>
        </w:rPr>
        <w:t>Wykonawca </w:t>
      </w:r>
      <w:r w:rsidRPr="001119E5">
        <w:rPr>
          <w:b/>
          <w:bCs/>
          <w:color w:val="2C363A"/>
        </w:rPr>
        <w:t>pochodzi z innego państwa członkowskiego Unii Europejskiej</w:t>
      </w:r>
      <w:r w:rsidRPr="001119E5">
        <w:rPr>
          <w:color w:val="2C363A"/>
        </w:rPr>
        <w:t> :  TAK / NIE*</w:t>
      </w:r>
    </w:p>
    <w:p w14:paraId="08738E66" w14:textId="77777777" w:rsidR="0005346D" w:rsidRPr="001119E5" w:rsidRDefault="0005346D" w:rsidP="0005346D">
      <w:pPr>
        <w:shd w:val="clear" w:color="auto" w:fill="FFFFFF"/>
        <w:spacing w:after="100" w:afterAutospacing="1"/>
        <w:rPr>
          <w:color w:val="2C363A"/>
        </w:rPr>
      </w:pPr>
      <w:r w:rsidRPr="001119E5">
        <w:rPr>
          <w:color w:val="2C363A"/>
        </w:rPr>
        <w:t>Skrót literowy nazwy państwa: ……….</w:t>
      </w:r>
    </w:p>
    <w:p w14:paraId="542AA5A3" w14:textId="77777777" w:rsidR="0005346D" w:rsidRPr="001119E5" w:rsidRDefault="0005346D" w:rsidP="0005346D">
      <w:pPr>
        <w:shd w:val="clear" w:color="auto" w:fill="FFFFFF"/>
        <w:spacing w:after="100" w:afterAutospacing="1"/>
        <w:jc w:val="both"/>
        <w:rPr>
          <w:color w:val="2C363A"/>
        </w:rPr>
      </w:pPr>
      <w:r w:rsidRPr="001119E5">
        <w:rPr>
          <w:color w:val="2C363A"/>
        </w:rPr>
        <w:t>Wykonawca </w:t>
      </w:r>
      <w:r w:rsidRPr="001119E5">
        <w:rPr>
          <w:b/>
          <w:bCs/>
          <w:color w:val="2C363A"/>
        </w:rPr>
        <w:t>pochodzi z innego państwa nie będącego członkiem Unii Europejskiej</w:t>
      </w:r>
      <w:r w:rsidRPr="001119E5">
        <w:rPr>
          <w:color w:val="2C363A"/>
        </w:rPr>
        <w:t>:  TAK / NIE*</w:t>
      </w:r>
    </w:p>
    <w:p w14:paraId="48230012" w14:textId="2D0B7BC7" w:rsidR="0005346D" w:rsidRPr="0005346D" w:rsidRDefault="0005346D" w:rsidP="0005346D">
      <w:pPr>
        <w:shd w:val="clear" w:color="auto" w:fill="FFFFFF"/>
        <w:spacing w:after="100" w:afterAutospacing="1"/>
        <w:rPr>
          <w:color w:val="2C363A"/>
        </w:rPr>
      </w:pPr>
      <w:r w:rsidRPr="001119E5">
        <w:rPr>
          <w:color w:val="2C363A"/>
        </w:rPr>
        <w:t>Skrót literowy nazwy państwa: ………</w:t>
      </w:r>
    </w:p>
    <w:p w14:paraId="3CA832F1" w14:textId="77777777" w:rsidR="00E066A1" w:rsidRPr="00732613" w:rsidRDefault="008651D3" w:rsidP="00B02033">
      <w:pPr>
        <w:widowControl w:val="0"/>
        <w:suppressAutoHyphens/>
        <w:ind w:hanging="426"/>
        <w:jc w:val="both"/>
      </w:pPr>
      <w:r w:rsidRPr="00732613">
        <w:t>13</w:t>
      </w:r>
      <w:r w:rsidR="009D097B" w:rsidRPr="00732613">
        <w:t xml:space="preserve">. </w:t>
      </w:r>
      <w:r w:rsidR="00E066A1" w:rsidRPr="00732613">
        <w:t>Integralną częścią oferty są:</w:t>
      </w:r>
    </w:p>
    <w:p w14:paraId="1BB72C2F" w14:textId="77777777" w:rsidR="00E066A1" w:rsidRPr="00732613" w:rsidRDefault="00F858E5" w:rsidP="00F858E5">
      <w:pPr>
        <w:widowControl w:val="0"/>
        <w:suppressAutoHyphens/>
        <w:ind w:firstLine="426"/>
        <w:jc w:val="both"/>
      </w:pPr>
      <w:r w:rsidRPr="00732613">
        <w:t xml:space="preserve">1) </w:t>
      </w:r>
      <w:r w:rsidR="00E066A1" w:rsidRPr="00732613">
        <w:t>............................................</w:t>
      </w:r>
    </w:p>
    <w:p w14:paraId="5D26B860" w14:textId="77777777" w:rsidR="00F22AB6" w:rsidRPr="00732613" w:rsidRDefault="00F22AB6" w:rsidP="00F858E5">
      <w:pPr>
        <w:widowControl w:val="0"/>
        <w:suppressAutoHyphens/>
        <w:ind w:firstLine="426"/>
        <w:jc w:val="both"/>
      </w:pPr>
      <w:r w:rsidRPr="00732613">
        <w:t>2)……………………………</w:t>
      </w:r>
    </w:p>
    <w:p w14:paraId="317C28A5" w14:textId="77777777" w:rsidR="00E066A1" w:rsidRPr="00732613" w:rsidRDefault="00E066A1" w:rsidP="00E066A1">
      <w:pPr>
        <w:jc w:val="both"/>
      </w:pPr>
    </w:p>
    <w:p w14:paraId="03301FC1" w14:textId="77777777" w:rsidR="00CC66C2" w:rsidRPr="00732613" w:rsidRDefault="00CC66C2" w:rsidP="00CC66C2">
      <w:r w:rsidRPr="00732613">
        <w:t xml:space="preserve">.................................., dnia ...............................    </w:t>
      </w:r>
    </w:p>
    <w:p w14:paraId="683EF279" w14:textId="77777777" w:rsidR="00CC66C2" w:rsidRPr="00732613" w:rsidRDefault="00CC66C2" w:rsidP="00CC66C2">
      <w:pPr>
        <w:rPr>
          <w:sz w:val="20"/>
          <w:szCs w:val="20"/>
        </w:rPr>
      </w:pPr>
    </w:p>
    <w:p w14:paraId="51E8F11D" w14:textId="77777777" w:rsidR="00CC66C2" w:rsidRPr="00732613" w:rsidRDefault="00CC66C2" w:rsidP="00CC66C2">
      <w:pPr>
        <w:ind w:left="4963"/>
        <w:jc w:val="center"/>
      </w:pPr>
      <w:r w:rsidRPr="00732613">
        <w:t xml:space="preserve">...................................................................    </w:t>
      </w:r>
    </w:p>
    <w:p w14:paraId="7076B841" w14:textId="77777777" w:rsidR="00CC66C2" w:rsidRPr="00732613" w:rsidRDefault="00CC66C2" w:rsidP="00CC66C2">
      <w:pPr>
        <w:ind w:left="4254"/>
        <w:jc w:val="center"/>
        <w:rPr>
          <w:bCs/>
          <w:sz w:val="16"/>
          <w:szCs w:val="16"/>
        </w:rPr>
      </w:pPr>
      <w:r w:rsidRPr="00732613">
        <w:rPr>
          <w:bCs/>
          <w:sz w:val="16"/>
          <w:szCs w:val="16"/>
        </w:rPr>
        <w:t>imię, nazwisko, podpis i pieczątka lub czytelny podpis osoby uprawnionej</w:t>
      </w:r>
    </w:p>
    <w:p w14:paraId="158783D6" w14:textId="77777777" w:rsidR="00CC66C2" w:rsidRPr="00732613" w:rsidRDefault="00CC66C2" w:rsidP="00CC66C2">
      <w:pPr>
        <w:ind w:left="4254" w:firstLine="709"/>
        <w:rPr>
          <w:bCs/>
          <w:sz w:val="16"/>
          <w:szCs w:val="16"/>
        </w:rPr>
      </w:pPr>
      <w:r w:rsidRPr="00732613">
        <w:rPr>
          <w:bCs/>
          <w:sz w:val="16"/>
          <w:szCs w:val="16"/>
        </w:rPr>
        <w:t>(osób uprawnionych) do reprezentowania</w:t>
      </w:r>
    </w:p>
    <w:p w14:paraId="0AD963B7" w14:textId="77777777" w:rsidR="00CC66C2" w:rsidRPr="00732613" w:rsidRDefault="00CC66C2" w:rsidP="00CC66C2">
      <w:pPr>
        <w:ind w:left="3545"/>
        <w:jc w:val="center"/>
      </w:pPr>
      <w:r w:rsidRPr="00732613">
        <w:rPr>
          <w:bCs/>
          <w:sz w:val="16"/>
          <w:szCs w:val="16"/>
        </w:rPr>
        <w:t>Wykonawcy/Wykonawców wspólnie ubiegających się o udzielenie zamówienia</w:t>
      </w:r>
    </w:p>
    <w:p w14:paraId="50D31515" w14:textId="77777777" w:rsidR="00CC66C2" w:rsidRPr="00732613" w:rsidRDefault="00CC66C2" w:rsidP="00CC66C2">
      <w:pPr>
        <w:jc w:val="both"/>
      </w:pPr>
    </w:p>
    <w:p w14:paraId="4CDCA9E9" w14:textId="77777777" w:rsidR="00CC66C2" w:rsidRPr="00732613" w:rsidRDefault="00CC66C2" w:rsidP="005D6B7B">
      <w:pPr>
        <w:pStyle w:val="Tytu"/>
        <w:jc w:val="right"/>
        <w:rPr>
          <w:bCs/>
          <w:i/>
          <w:iCs/>
          <w:szCs w:val="22"/>
        </w:rPr>
      </w:pPr>
    </w:p>
    <w:p w14:paraId="486F1CF8" w14:textId="77777777" w:rsidR="00CC66C2" w:rsidRPr="00732613" w:rsidRDefault="00CC66C2" w:rsidP="005D6B7B">
      <w:pPr>
        <w:pStyle w:val="Tytu"/>
        <w:jc w:val="right"/>
        <w:rPr>
          <w:bCs/>
          <w:i/>
          <w:iCs/>
          <w:szCs w:val="22"/>
        </w:rPr>
      </w:pPr>
    </w:p>
    <w:p w14:paraId="69B74150" w14:textId="77777777" w:rsidR="006E446B" w:rsidRPr="00732613" w:rsidRDefault="006E446B" w:rsidP="00434E71">
      <w:pPr>
        <w:pStyle w:val="Tytu"/>
        <w:jc w:val="left"/>
        <w:rPr>
          <w:bCs/>
          <w:i/>
          <w:iCs/>
          <w:szCs w:val="22"/>
        </w:rPr>
      </w:pPr>
    </w:p>
    <w:p w14:paraId="3651977E" w14:textId="77777777" w:rsidR="006E446B" w:rsidRDefault="006E446B" w:rsidP="00434E71">
      <w:pPr>
        <w:pStyle w:val="Tytu"/>
        <w:jc w:val="left"/>
        <w:rPr>
          <w:bCs/>
          <w:i/>
          <w:iCs/>
          <w:szCs w:val="22"/>
        </w:rPr>
      </w:pPr>
    </w:p>
    <w:p w14:paraId="4B8D37CD" w14:textId="77777777" w:rsidR="00EB1048" w:rsidRDefault="00EB1048" w:rsidP="00434E71">
      <w:pPr>
        <w:pStyle w:val="Tytu"/>
        <w:jc w:val="left"/>
        <w:rPr>
          <w:bCs/>
          <w:i/>
          <w:iCs/>
          <w:szCs w:val="22"/>
        </w:rPr>
      </w:pPr>
    </w:p>
    <w:p w14:paraId="03A28B25" w14:textId="77777777" w:rsidR="00EB1048" w:rsidRDefault="00EB1048" w:rsidP="00434E71">
      <w:pPr>
        <w:pStyle w:val="Tytu"/>
        <w:jc w:val="left"/>
        <w:rPr>
          <w:bCs/>
          <w:i/>
          <w:iCs/>
          <w:szCs w:val="22"/>
        </w:rPr>
      </w:pPr>
    </w:p>
    <w:p w14:paraId="372AB6E6" w14:textId="77777777" w:rsidR="00EB1048" w:rsidRPr="00732613" w:rsidRDefault="00EB1048" w:rsidP="00434E71">
      <w:pPr>
        <w:pStyle w:val="Tytu"/>
        <w:jc w:val="left"/>
        <w:rPr>
          <w:bCs/>
          <w:i/>
          <w:iCs/>
          <w:szCs w:val="22"/>
        </w:rPr>
      </w:pPr>
    </w:p>
    <w:p w14:paraId="732D9928" w14:textId="77777777" w:rsidR="002C75A7" w:rsidRPr="00732613" w:rsidRDefault="002C75A7" w:rsidP="00434E71">
      <w:pPr>
        <w:pStyle w:val="Tytu"/>
        <w:jc w:val="left"/>
        <w:rPr>
          <w:bCs/>
          <w:i/>
          <w:iCs/>
          <w:szCs w:val="22"/>
        </w:rPr>
      </w:pPr>
    </w:p>
    <w:p w14:paraId="37599250" w14:textId="77777777" w:rsidR="00772C47" w:rsidRPr="00732613" w:rsidRDefault="00992AAB" w:rsidP="00335E23">
      <w:pPr>
        <w:pBdr>
          <w:top w:val="single" w:sz="4" w:space="1" w:color="000000"/>
          <w:left w:val="single" w:sz="4" w:space="4" w:color="000000"/>
          <w:bottom w:val="single" w:sz="4" w:space="1" w:color="000000"/>
          <w:right w:val="single" w:sz="4" w:space="4" w:color="000000"/>
        </w:pBdr>
        <w:shd w:val="clear" w:color="auto" w:fill="EAF1DD"/>
        <w:jc w:val="center"/>
      </w:pPr>
      <w:r w:rsidRPr="00732613">
        <w:rPr>
          <w:rFonts w:ascii="Casper" w:hAnsi="Casper"/>
          <w:b/>
          <w:sz w:val="18"/>
          <w:szCs w:val="18"/>
        </w:rPr>
        <w:t>UWAGA: DOKUMENT NALEŻY PODPISAC KWALIFIKOWANYM PODPISEM ELEKTRONICZNYM, PODPISEM ZAUFANYM LUB PODPISEM OSOBISTYM</w:t>
      </w:r>
    </w:p>
    <w:p w14:paraId="653229E6" w14:textId="77777777" w:rsidR="00E666A8" w:rsidRDefault="00E666A8" w:rsidP="00E066A1">
      <w:pPr>
        <w:pStyle w:val="Nagwek1"/>
        <w:jc w:val="right"/>
        <w:rPr>
          <w:rFonts w:ascii="Times New Roman" w:hAnsi="Times New Roman" w:cs="Times New Roman"/>
          <w:b w:val="0"/>
          <w:bCs w:val="0"/>
          <w:i/>
          <w:iCs/>
          <w:sz w:val="24"/>
          <w:szCs w:val="24"/>
        </w:rPr>
      </w:pPr>
    </w:p>
    <w:p w14:paraId="6F0F6F5F" w14:textId="77777777" w:rsidR="00E92B3D" w:rsidRDefault="00E92B3D" w:rsidP="00E066A1">
      <w:pPr>
        <w:pStyle w:val="Nagwek1"/>
        <w:jc w:val="right"/>
        <w:rPr>
          <w:rFonts w:ascii="Times New Roman" w:hAnsi="Times New Roman" w:cs="Times New Roman"/>
          <w:b w:val="0"/>
          <w:bCs w:val="0"/>
          <w:i/>
          <w:iCs/>
          <w:sz w:val="24"/>
          <w:szCs w:val="24"/>
        </w:rPr>
      </w:pPr>
    </w:p>
    <w:p w14:paraId="3E3084ED" w14:textId="77777777" w:rsidR="00E92B3D" w:rsidRDefault="00E92B3D" w:rsidP="00E066A1">
      <w:pPr>
        <w:pStyle w:val="Nagwek1"/>
        <w:jc w:val="right"/>
        <w:rPr>
          <w:rFonts w:ascii="Times New Roman" w:hAnsi="Times New Roman" w:cs="Times New Roman"/>
          <w:b w:val="0"/>
          <w:bCs w:val="0"/>
          <w:i/>
          <w:iCs/>
          <w:sz w:val="24"/>
          <w:szCs w:val="24"/>
        </w:rPr>
      </w:pPr>
    </w:p>
    <w:p w14:paraId="666843D9" w14:textId="77777777" w:rsidR="00E92B3D" w:rsidRDefault="00E92B3D" w:rsidP="00E066A1">
      <w:pPr>
        <w:pStyle w:val="Nagwek1"/>
        <w:jc w:val="right"/>
        <w:rPr>
          <w:rFonts w:ascii="Times New Roman" w:hAnsi="Times New Roman" w:cs="Times New Roman"/>
          <w:b w:val="0"/>
          <w:bCs w:val="0"/>
          <w:i/>
          <w:iCs/>
          <w:sz w:val="24"/>
          <w:szCs w:val="24"/>
        </w:rPr>
      </w:pPr>
    </w:p>
    <w:p w14:paraId="48FFCE2C" w14:textId="77777777" w:rsidR="00E92B3D" w:rsidRDefault="00E92B3D" w:rsidP="00E066A1">
      <w:pPr>
        <w:pStyle w:val="Nagwek1"/>
        <w:jc w:val="right"/>
        <w:rPr>
          <w:rFonts w:ascii="Times New Roman" w:hAnsi="Times New Roman" w:cs="Times New Roman"/>
          <w:b w:val="0"/>
          <w:bCs w:val="0"/>
          <w:i/>
          <w:iCs/>
          <w:sz w:val="24"/>
          <w:szCs w:val="24"/>
        </w:rPr>
      </w:pPr>
    </w:p>
    <w:p w14:paraId="18954EDF" w14:textId="77777777" w:rsidR="00E92B3D" w:rsidRDefault="00E92B3D" w:rsidP="00E066A1">
      <w:pPr>
        <w:pStyle w:val="Nagwek1"/>
        <w:jc w:val="right"/>
        <w:rPr>
          <w:rFonts w:ascii="Times New Roman" w:hAnsi="Times New Roman" w:cs="Times New Roman"/>
          <w:b w:val="0"/>
          <w:bCs w:val="0"/>
          <w:i/>
          <w:iCs/>
          <w:sz w:val="24"/>
          <w:szCs w:val="24"/>
        </w:rPr>
      </w:pPr>
    </w:p>
    <w:p w14:paraId="32FF6F2B" w14:textId="77777777" w:rsidR="00E92B3D" w:rsidRDefault="00E92B3D" w:rsidP="00E066A1">
      <w:pPr>
        <w:pStyle w:val="Nagwek1"/>
        <w:jc w:val="right"/>
        <w:rPr>
          <w:rFonts w:ascii="Times New Roman" w:hAnsi="Times New Roman" w:cs="Times New Roman"/>
          <w:b w:val="0"/>
          <w:bCs w:val="0"/>
          <w:i/>
          <w:iCs/>
          <w:sz w:val="24"/>
          <w:szCs w:val="24"/>
        </w:rPr>
      </w:pPr>
    </w:p>
    <w:p w14:paraId="0C589A45" w14:textId="77777777" w:rsidR="00E92B3D" w:rsidRDefault="00E92B3D" w:rsidP="00E066A1">
      <w:pPr>
        <w:pStyle w:val="Nagwek1"/>
        <w:jc w:val="right"/>
        <w:rPr>
          <w:rFonts w:ascii="Times New Roman" w:hAnsi="Times New Roman" w:cs="Times New Roman"/>
          <w:b w:val="0"/>
          <w:bCs w:val="0"/>
          <w:i/>
          <w:iCs/>
          <w:sz w:val="24"/>
          <w:szCs w:val="24"/>
        </w:rPr>
      </w:pPr>
    </w:p>
    <w:p w14:paraId="3E22EDC8" w14:textId="77777777" w:rsidR="00E92B3D" w:rsidRDefault="00E92B3D" w:rsidP="00E066A1">
      <w:pPr>
        <w:pStyle w:val="Nagwek1"/>
        <w:jc w:val="right"/>
        <w:rPr>
          <w:rFonts w:ascii="Times New Roman" w:hAnsi="Times New Roman" w:cs="Times New Roman"/>
          <w:b w:val="0"/>
          <w:bCs w:val="0"/>
          <w:i/>
          <w:iCs/>
          <w:sz w:val="24"/>
          <w:szCs w:val="24"/>
        </w:rPr>
      </w:pPr>
    </w:p>
    <w:p w14:paraId="5D08EBA5" w14:textId="77777777" w:rsidR="00E92B3D" w:rsidRDefault="00E92B3D" w:rsidP="00E066A1">
      <w:pPr>
        <w:pStyle w:val="Nagwek1"/>
        <w:jc w:val="right"/>
        <w:rPr>
          <w:rFonts w:ascii="Times New Roman" w:hAnsi="Times New Roman" w:cs="Times New Roman"/>
          <w:b w:val="0"/>
          <w:bCs w:val="0"/>
          <w:i/>
          <w:iCs/>
          <w:sz w:val="24"/>
          <w:szCs w:val="24"/>
        </w:rPr>
      </w:pPr>
    </w:p>
    <w:p w14:paraId="3A44F88D" w14:textId="77777777" w:rsidR="00E92B3D" w:rsidRDefault="00E92B3D" w:rsidP="00E066A1">
      <w:pPr>
        <w:pStyle w:val="Nagwek1"/>
        <w:jc w:val="right"/>
        <w:rPr>
          <w:rFonts w:ascii="Times New Roman" w:hAnsi="Times New Roman" w:cs="Times New Roman"/>
          <w:b w:val="0"/>
          <w:bCs w:val="0"/>
          <w:i/>
          <w:iCs/>
          <w:sz w:val="24"/>
          <w:szCs w:val="24"/>
        </w:rPr>
      </w:pPr>
    </w:p>
    <w:p w14:paraId="03000A60" w14:textId="77777777" w:rsidR="00E92B3D" w:rsidRDefault="00E92B3D" w:rsidP="00E066A1">
      <w:pPr>
        <w:pStyle w:val="Nagwek1"/>
        <w:jc w:val="right"/>
        <w:rPr>
          <w:rFonts w:ascii="Times New Roman" w:hAnsi="Times New Roman" w:cs="Times New Roman"/>
          <w:b w:val="0"/>
          <w:bCs w:val="0"/>
          <w:i/>
          <w:iCs/>
          <w:sz w:val="24"/>
          <w:szCs w:val="24"/>
        </w:rPr>
      </w:pPr>
    </w:p>
    <w:p w14:paraId="339AAD7D" w14:textId="77777777" w:rsidR="00E92B3D" w:rsidRDefault="00E92B3D" w:rsidP="00E066A1">
      <w:pPr>
        <w:pStyle w:val="Nagwek1"/>
        <w:jc w:val="right"/>
        <w:rPr>
          <w:rFonts w:ascii="Times New Roman" w:hAnsi="Times New Roman" w:cs="Times New Roman"/>
          <w:b w:val="0"/>
          <w:bCs w:val="0"/>
          <w:i/>
          <w:iCs/>
          <w:sz w:val="24"/>
          <w:szCs w:val="24"/>
        </w:rPr>
      </w:pPr>
    </w:p>
    <w:p w14:paraId="4FFE591F" w14:textId="77777777" w:rsidR="00E92B3D" w:rsidRDefault="00E92B3D" w:rsidP="00E066A1">
      <w:pPr>
        <w:pStyle w:val="Nagwek1"/>
        <w:jc w:val="right"/>
        <w:rPr>
          <w:rFonts w:ascii="Times New Roman" w:hAnsi="Times New Roman" w:cs="Times New Roman"/>
          <w:b w:val="0"/>
          <w:bCs w:val="0"/>
          <w:i/>
          <w:iCs/>
          <w:sz w:val="24"/>
          <w:szCs w:val="24"/>
        </w:rPr>
      </w:pPr>
    </w:p>
    <w:p w14:paraId="6BADDA64" w14:textId="77777777" w:rsidR="00E92B3D" w:rsidRDefault="00E92B3D" w:rsidP="00E066A1">
      <w:pPr>
        <w:pStyle w:val="Nagwek1"/>
        <w:jc w:val="right"/>
        <w:rPr>
          <w:rFonts w:ascii="Times New Roman" w:hAnsi="Times New Roman" w:cs="Times New Roman"/>
          <w:b w:val="0"/>
          <w:bCs w:val="0"/>
          <w:i/>
          <w:iCs/>
          <w:sz w:val="24"/>
          <w:szCs w:val="24"/>
        </w:rPr>
      </w:pPr>
    </w:p>
    <w:p w14:paraId="07A03042" w14:textId="77777777" w:rsidR="00E92B3D" w:rsidRDefault="00E92B3D" w:rsidP="00E066A1">
      <w:pPr>
        <w:pStyle w:val="Nagwek1"/>
        <w:jc w:val="right"/>
        <w:rPr>
          <w:rFonts w:ascii="Times New Roman" w:hAnsi="Times New Roman" w:cs="Times New Roman"/>
          <w:b w:val="0"/>
          <w:bCs w:val="0"/>
          <w:i/>
          <w:iCs/>
          <w:sz w:val="24"/>
          <w:szCs w:val="24"/>
        </w:rPr>
      </w:pPr>
    </w:p>
    <w:p w14:paraId="27680641" w14:textId="77777777" w:rsidR="00E92B3D" w:rsidRDefault="00E92B3D" w:rsidP="00E066A1">
      <w:pPr>
        <w:pStyle w:val="Nagwek1"/>
        <w:jc w:val="right"/>
        <w:rPr>
          <w:rFonts w:ascii="Times New Roman" w:hAnsi="Times New Roman" w:cs="Times New Roman"/>
          <w:b w:val="0"/>
          <w:bCs w:val="0"/>
          <w:i/>
          <w:iCs/>
          <w:sz w:val="24"/>
          <w:szCs w:val="24"/>
        </w:rPr>
      </w:pPr>
    </w:p>
    <w:p w14:paraId="5CC4C0E1" w14:textId="77777777" w:rsidR="00E92B3D" w:rsidRDefault="00E92B3D" w:rsidP="00E066A1">
      <w:pPr>
        <w:pStyle w:val="Nagwek1"/>
        <w:jc w:val="right"/>
        <w:rPr>
          <w:rFonts w:ascii="Times New Roman" w:hAnsi="Times New Roman" w:cs="Times New Roman"/>
          <w:b w:val="0"/>
          <w:bCs w:val="0"/>
          <w:i/>
          <w:iCs/>
          <w:sz w:val="24"/>
          <w:szCs w:val="24"/>
        </w:rPr>
      </w:pPr>
    </w:p>
    <w:p w14:paraId="03286CB5" w14:textId="77777777" w:rsidR="00E92B3D" w:rsidRDefault="00E92B3D" w:rsidP="00E066A1">
      <w:pPr>
        <w:pStyle w:val="Nagwek1"/>
        <w:jc w:val="right"/>
        <w:rPr>
          <w:rFonts w:ascii="Times New Roman" w:hAnsi="Times New Roman" w:cs="Times New Roman"/>
          <w:b w:val="0"/>
          <w:bCs w:val="0"/>
          <w:i/>
          <w:iCs/>
          <w:sz w:val="24"/>
          <w:szCs w:val="24"/>
        </w:rPr>
      </w:pPr>
    </w:p>
    <w:p w14:paraId="40DEFD9F" w14:textId="77777777" w:rsidR="00E92B3D" w:rsidRDefault="00E92B3D" w:rsidP="00E066A1">
      <w:pPr>
        <w:pStyle w:val="Nagwek1"/>
        <w:jc w:val="right"/>
        <w:rPr>
          <w:rFonts w:ascii="Times New Roman" w:hAnsi="Times New Roman" w:cs="Times New Roman"/>
          <w:b w:val="0"/>
          <w:bCs w:val="0"/>
          <w:i/>
          <w:iCs/>
          <w:sz w:val="24"/>
          <w:szCs w:val="24"/>
        </w:rPr>
      </w:pPr>
    </w:p>
    <w:p w14:paraId="45B49A80" w14:textId="77777777" w:rsidR="00E92B3D" w:rsidRDefault="00E92B3D" w:rsidP="00E066A1">
      <w:pPr>
        <w:pStyle w:val="Nagwek1"/>
        <w:jc w:val="right"/>
        <w:rPr>
          <w:rFonts w:ascii="Times New Roman" w:hAnsi="Times New Roman" w:cs="Times New Roman"/>
          <w:b w:val="0"/>
          <w:bCs w:val="0"/>
          <w:i/>
          <w:iCs/>
          <w:sz w:val="24"/>
          <w:szCs w:val="24"/>
        </w:rPr>
      </w:pPr>
    </w:p>
    <w:p w14:paraId="3C97F3E5" w14:textId="77777777" w:rsidR="00E92B3D" w:rsidRDefault="00E92B3D" w:rsidP="00E066A1">
      <w:pPr>
        <w:pStyle w:val="Nagwek1"/>
        <w:jc w:val="right"/>
        <w:rPr>
          <w:rFonts w:ascii="Times New Roman" w:hAnsi="Times New Roman" w:cs="Times New Roman"/>
          <w:b w:val="0"/>
          <w:bCs w:val="0"/>
          <w:i/>
          <w:iCs/>
          <w:sz w:val="24"/>
          <w:szCs w:val="24"/>
        </w:rPr>
      </w:pPr>
    </w:p>
    <w:p w14:paraId="2C747867" w14:textId="77777777" w:rsidR="00E92B3D" w:rsidRDefault="00E92B3D" w:rsidP="00E066A1">
      <w:pPr>
        <w:pStyle w:val="Nagwek1"/>
        <w:jc w:val="right"/>
        <w:rPr>
          <w:rFonts w:ascii="Times New Roman" w:hAnsi="Times New Roman" w:cs="Times New Roman"/>
          <w:b w:val="0"/>
          <w:bCs w:val="0"/>
          <w:i/>
          <w:iCs/>
          <w:sz w:val="24"/>
          <w:szCs w:val="24"/>
        </w:rPr>
      </w:pPr>
    </w:p>
    <w:p w14:paraId="0B3BC397" w14:textId="77777777" w:rsidR="00E92B3D" w:rsidRDefault="00E92B3D" w:rsidP="00E066A1">
      <w:pPr>
        <w:pStyle w:val="Nagwek1"/>
        <w:jc w:val="right"/>
        <w:rPr>
          <w:rFonts w:ascii="Times New Roman" w:hAnsi="Times New Roman" w:cs="Times New Roman"/>
          <w:b w:val="0"/>
          <w:bCs w:val="0"/>
          <w:i/>
          <w:iCs/>
          <w:sz w:val="24"/>
          <w:szCs w:val="24"/>
        </w:rPr>
      </w:pPr>
    </w:p>
    <w:p w14:paraId="0ECB25DD" w14:textId="77777777" w:rsidR="00E92B3D" w:rsidRDefault="00E92B3D" w:rsidP="00E066A1">
      <w:pPr>
        <w:pStyle w:val="Nagwek1"/>
        <w:jc w:val="right"/>
        <w:rPr>
          <w:rFonts w:ascii="Times New Roman" w:hAnsi="Times New Roman" w:cs="Times New Roman"/>
          <w:b w:val="0"/>
          <w:bCs w:val="0"/>
          <w:i/>
          <w:iCs/>
          <w:sz w:val="24"/>
          <w:szCs w:val="24"/>
        </w:rPr>
      </w:pPr>
    </w:p>
    <w:p w14:paraId="227856FE" w14:textId="77777777" w:rsidR="00E92B3D" w:rsidRDefault="00E92B3D" w:rsidP="00E066A1">
      <w:pPr>
        <w:pStyle w:val="Nagwek1"/>
        <w:jc w:val="right"/>
        <w:rPr>
          <w:rFonts w:ascii="Times New Roman" w:hAnsi="Times New Roman" w:cs="Times New Roman"/>
          <w:b w:val="0"/>
          <w:bCs w:val="0"/>
          <w:i/>
          <w:iCs/>
          <w:sz w:val="24"/>
          <w:szCs w:val="24"/>
        </w:rPr>
      </w:pPr>
    </w:p>
    <w:p w14:paraId="7DAE2197" w14:textId="77777777" w:rsidR="00E92B3D" w:rsidRDefault="00E92B3D" w:rsidP="00E066A1">
      <w:pPr>
        <w:pStyle w:val="Nagwek1"/>
        <w:jc w:val="right"/>
        <w:rPr>
          <w:rFonts w:ascii="Times New Roman" w:hAnsi="Times New Roman" w:cs="Times New Roman"/>
          <w:b w:val="0"/>
          <w:bCs w:val="0"/>
          <w:i/>
          <w:iCs/>
          <w:sz w:val="24"/>
          <w:szCs w:val="24"/>
        </w:rPr>
      </w:pPr>
    </w:p>
    <w:p w14:paraId="1BE4783C" w14:textId="77777777" w:rsidR="00E92B3D" w:rsidRPr="00732613" w:rsidRDefault="00E92B3D" w:rsidP="00E066A1">
      <w:pPr>
        <w:pStyle w:val="Nagwek1"/>
        <w:jc w:val="right"/>
        <w:rPr>
          <w:rFonts w:ascii="Times New Roman" w:hAnsi="Times New Roman" w:cs="Times New Roman"/>
          <w:b w:val="0"/>
          <w:bCs w:val="0"/>
          <w:i/>
          <w:iCs/>
          <w:sz w:val="24"/>
          <w:szCs w:val="24"/>
        </w:rPr>
      </w:pPr>
    </w:p>
    <w:p w14:paraId="507E5BB5" w14:textId="77777777" w:rsidR="00E066A1" w:rsidRPr="00732613" w:rsidRDefault="00CB7B91" w:rsidP="00E066A1">
      <w:pPr>
        <w:pStyle w:val="Nagwek1"/>
        <w:jc w:val="right"/>
        <w:rPr>
          <w:rFonts w:ascii="Times New Roman" w:hAnsi="Times New Roman" w:cs="Times New Roman"/>
          <w:b w:val="0"/>
          <w:bCs w:val="0"/>
          <w:i/>
          <w:iCs/>
          <w:sz w:val="24"/>
          <w:szCs w:val="24"/>
        </w:rPr>
      </w:pPr>
      <w:r w:rsidRPr="00732613">
        <w:rPr>
          <w:rFonts w:ascii="Times New Roman" w:hAnsi="Times New Roman" w:cs="Times New Roman"/>
          <w:b w:val="0"/>
          <w:bCs w:val="0"/>
          <w:i/>
          <w:iCs/>
          <w:sz w:val="24"/>
          <w:szCs w:val="24"/>
        </w:rPr>
        <w:lastRenderedPageBreak/>
        <w:t>Załącznik nr 3 do S</w:t>
      </w:r>
      <w:r w:rsidR="00E066A1" w:rsidRPr="00732613">
        <w:rPr>
          <w:rFonts w:ascii="Times New Roman" w:hAnsi="Times New Roman" w:cs="Times New Roman"/>
          <w:b w:val="0"/>
          <w:bCs w:val="0"/>
          <w:i/>
          <w:iCs/>
          <w:sz w:val="24"/>
          <w:szCs w:val="24"/>
        </w:rPr>
        <w:t>WZ</w:t>
      </w:r>
    </w:p>
    <w:p w14:paraId="1A9111F6" w14:textId="77777777" w:rsidR="00E066A1" w:rsidRPr="00732613" w:rsidRDefault="00E066A1" w:rsidP="00E066A1">
      <w:pPr>
        <w:jc w:val="center"/>
        <w:rPr>
          <w:b/>
        </w:rPr>
      </w:pPr>
    </w:p>
    <w:p w14:paraId="4A6AD0B9" w14:textId="77777777" w:rsidR="00E066A1" w:rsidRPr="00732613" w:rsidRDefault="00E066A1" w:rsidP="00E066A1">
      <w:pPr>
        <w:spacing w:line="480" w:lineRule="auto"/>
        <w:rPr>
          <w:rFonts w:eastAsia="Calibri"/>
          <w:b/>
          <w:lang w:eastAsia="en-US"/>
        </w:rPr>
      </w:pPr>
      <w:r w:rsidRPr="00732613">
        <w:rPr>
          <w:rFonts w:eastAsia="Calibri"/>
          <w:b/>
          <w:lang w:eastAsia="en-US"/>
        </w:rPr>
        <w:t>Wykonawca:</w:t>
      </w:r>
    </w:p>
    <w:p w14:paraId="7ED6388C" w14:textId="77777777" w:rsidR="00E066A1" w:rsidRPr="00732613" w:rsidRDefault="00E066A1" w:rsidP="00E066A1">
      <w:pPr>
        <w:spacing w:line="480" w:lineRule="auto"/>
        <w:ind w:right="5954"/>
        <w:rPr>
          <w:rFonts w:ascii="Arial" w:eastAsia="Calibri" w:hAnsi="Arial" w:cs="Arial"/>
          <w:sz w:val="21"/>
          <w:szCs w:val="21"/>
          <w:lang w:eastAsia="en-US"/>
        </w:rPr>
      </w:pPr>
      <w:r w:rsidRPr="00732613">
        <w:rPr>
          <w:rFonts w:ascii="Arial" w:eastAsia="Calibri" w:hAnsi="Arial" w:cs="Arial"/>
          <w:sz w:val="21"/>
          <w:szCs w:val="21"/>
          <w:lang w:eastAsia="en-US"/>
        </w:rPr>
        <w:t>………………………………………………………………………………………..</w:t>
      </w:r>
    </w:p>
    <w:p w14:paraId="7B444FE9" w14:textId="77777777" w:rsidR="00E066A1" w:rsidRPr="00732613" w:rsidRDefault="00E066A1" w:rsidP="00E066A1">
      <w:pPr>
        <w:spacing w:after="160" w:line="259" w:lineRule="auto"/>
        <w:ind w:right="5953"/>
        <w:rPr>
          <w:rFonts w:eastAsia="Calibri"/>
          <w:i/>
          <w:sz w:val="18"/>
          <w:szCs w:val="18"/>
          <w:lang w:eastAsia="en-US"/>
        </w:rPr>
      </w:pPr>
      <w:r w:rsidRPr="00732613">
        <w:rPr>
          <w:rFonts w:ascii="Arial" w:eastAsia="Calibri" w:hAnsi="Arial" w:cs="Arial"/>
          <w:i/>
          <w:sz w:val="18"/>
          <w:szCs w:val="18"/>
          <w:lang w:eastAsia="en-US"/>
        </w:rPr>
        <w:t>(</w:t>
      </w:r>
      <w:r w:rsidRPr="00732613">
        <w:rPr>
          <w:rFonts w:eastAsia="Calibri"/>
          <w:i/>
          <w:sz w:val="18"/>
          <w:szCs w:val="18"/>
          <w:lang w:eastAsia="en-US"/>
        </w:rPr>
        <w:t>pełna nazwa/firma, adres, w zależności od podmiotu: NIP/PESEL, KRS/</w:t>
      </w:r>
      <w:proofErr w:type="spellStart"/>
      <w:r w:rsidRPr="00732613">
        <w:rPr>
          <w:rFonts w:eastAsia="Calibri"/>
          <w:i/>
          <w:sz w:val="18"/>
          <w:szCs w:val="18"/>
          <w:lang w:eastAsia="en-US"/>
        </w:rPr>
        <w:t>CEiDG</w:t>
      </w:r>
      <w:proofErr w:type="spellEnd"/>
      <w:r w:rsidRPr="00732613">
        <w:rPr>
          <w:rFonts w:eastAsia="Calibri"/>
          <w:i/>
          <w:sz w:val="18"/>
          <w:szCs w:val="18"/>
          <w:lang w:eastAsia="en-US"/>
        </w:rPr>
        <w:t>)</w:t>
      </w:r>
    </w:p>
    <w:p w14:paraId="06BAA3FF" w14:textId="77777777" w:rsidR="00E066A1" w:rsidRPr="00732613" w:rsidRDefault="00E066A1" w:rsidP="00E066A1">
      <w:pPr>
        <w:spacing w:line="480" w:lineRule="auto"/>
        <w:rPr>
          <w:rFonts w:eastAsia="Calibri"/>
          <w:sz w:val="18"/>
          <w:szCs w:val="18"/>
          <w:u w:val="single"/>
          <w:lang w:eastAsia="en-US"/>
        </w:rPr>
      </w:pPr>
      <w:r w:rsidRPr="00732613">
        <w:rPr>
          <w:rFonts w:eastAsia="Calibri"/>
          <w:sz w:val="18"/>
          <w:szCs w:val="18"/>
          <w:u w:val="single"/>
          <w:lang w:eastAsia="en-US"/>
        </w:rPr>
        <w:t>reprezentowany przez:</w:t>
      </w:r>
    </w:p>
    <w:p w14:paraId="413214F9" w14:textId="77777777" w:rsidR="00E066A1" w:rsidRPr="00732613" w:rsidRDefault="00E066A1" w:rsidP="00E066A1">
      <w:pPr>
        <w:spacing w:line="480" w:lineRule="auto"/>
        <w:ind w:right="5954"/>
        <w:rPr>
          <w:rFonts w:eastAsia="Calibri"/>
          <w:sz w:val="18"/>
          <w:szCs w:val="18"/>
          <w:lang w:eastAsia="en-US"/>
        </w:rPr>
      </w:pPr>
      <w:r w:rsidRPr="00732613">
        <w:rPr>
          <w:rFonts w:eastAsia="Calibri"/>
          <w:sz w:val="18"/>
          <w:szCs w:val="18"/>
          <w:lang w:eastAsia="en-US"/>
        </w:rPr>
        <w:t>………………………………………………………………………………………..</w:t>
      </w:r>
    </w:p>
    <w:p w14:paraId="56A2C851" w14:textId="4563F229" w:rsidR="00E066A1" w:rsidRPr="00E92B3D" w:rsidRDefault="00E066A1" w:rsidP="00E92B3D">
      <w:pPr>
        <w:spacing w:line="259" w:lineRule="auto"/>
        <w:ind w:right="5953"/>
        <w:rPr>
          <w:rFonts w:eastAsia="Calibri"/>
          <w:i/>
          <w:sz w:val="18"/>
          <w:szCs w:val="18"/>
          <w:lang w:eastAsia="en-US"/>
        </w:rPr>
      </w:pPr>
      <w:r w:rsidRPr="00732613">
        <w:rPr>
          <w:rFonts w:eastAsia="Calibri"/>
          <w:i/>
          <w:sz w:val="18"/>
          <w:szCs w:val="18"/>
          <w:lang w:eastAsia="en-US"/>
        </w:rPr>
        <w:t>(imię, nazwisko, stanowisko/podstawa do  reprezentacji)</w:t>
      </w:r>
    </w:p>
    <w:p w14:paraId="1167B0D1" w14:textId="77777777" w:rsidR="00B716F4" w:rsidRPr="00732613" w:rsidRDefault="00B716F4" w:rsidP="00B716F4">
      <w:pPr>
        <w:spacing w:after="120" w:line="360" w:lineRule="auto"/>
        <w:jc w:val="center"/>
        <w:rPr>
          <w:rFonts w:eastAsia="Calibri"/>
          <w:b/>
          <w:u w:val="single"/>
          <w:lang w:eastAsia="en-US"/>
        </w:rPr>
      </w:pPr>
      <w:r w:rsidRPr="00732613">
        <w:rPr>
          <w:rFonts w:eastAsia="Calibri"/>
          <w:b/>
          <w:u w:val="single"/>
          <w:lang w:eastAsia="en-US"/>
        </w:rPr>
        <w:t>Oświadczenie wykonawcy</w:t>
      </w:r>
    </w:p>
    <w:p w14:paraId="51F70CDA" w14:textId="77777777" w:rsidR="00B716F4" w:rsidRPr="00732613" w:rsidRDefault="00B716F4" w:rsidP="00B716F4">
      <w:pPr>
        <w:autoSpaceDE w:val="0"/>
        <w:autoSpaceDN w:val="0"/>
        <w:adjustRightInd w:val="0"/>
        <w:jc w:val="center"/>
        <w:rPr>
          <w:rFonts w:cs="Trebuchet MS"/>
        </w:rPr>
      </w:pPr>
      <w:r w:rsidRPr="00732613">
        <w:rPr>
          <w:rFonts w:cs="Trebuchet MS"/>
          <w:b/>
          <w:bCs/>
        </w:rPr>
        <w:t>składane na podstawie art. 125 ust. 1 ustawy z dnia 11 września 2019r.</w:t>
      </w:r>
    </w:p>
    <w:p w14:paraId="0DB4F99D" w14:textId="77777777" w:rsidR="00B716F4" w:rsidRDefault="00B716F4" w:rsidP="00B716F4">
      <w:pPr>
        <w:autoSpaceDE w:val="0"/>
        <w:autoSpaceDN w:val="0"/>
        <w:adjustRightInd w:val="0"/>
        <w:jc w:val="center"/>
        <w:rPr>
          <w:rFonts w:cs="Trebuchet MS"/>
          <w:b/>
          <w:bCs/>
        </w:rPr>
      </w:pPr>
      <w:r w:rsidRPr="00732613">
        <w:rPr>
          <w:rFonts w:cs="Trebuchet MS"/>
          <w:b/>
          <w:bCs/>
        </w:rPr>
        <w:t xml:space="preserve">Prawo zamówień publicznych (dalej jako: </w:t>
      </w:r>
      <w:proofErr w:type="spellStart"/>
      <w:r w:rsidRPr="00732613">
        <w:rPr>
          <w:rFonts w:cs="Trebuchet MS"/>
          <w:b/>
          <w:bCs/>
        </w:rPr>
        <w:t>Pzp</w:t>
      </w:r>
      <w:proofErr w:type="spellEnd"/>
      <w:r w:rsidRPr="00732613">
        <w:rPr>
          <w:rFonts w:cs="Trebuchet MS"/>
          <w:b/>
          <w:bCs/>
        </w:rPr>
        <w:t>)</w:t>
      </w:r>
    </w:p>
    <w:p w14:paraId="72D8BD85" w14:textId="77777777" w:rsidR="00B716F4" w:rsidRDefault="00B716F4" w:rsidP="00B716F4">
      <w:pPr>
        <w:autoSpaceDE w:val="0"/>
        <w:autoSpaceDN w:val="0"/>
        <w:adjustRightInd w:val="0"/>
        <w:jc w:val="center"/>
        <w:rPr>
          <w:rFonts w:cs="Trebuchet MS"/>
          <w:b/>
          <w:bCs/>
        </w:rPr>
      </w:pPr>
      <w:r>
        <w:rPr>
          <w:rFonts w:cs="Trebuchet MS"/>
          <w:b/>
          <w:bCs/>
        </w:rPr>
        <w:t xml:space="preserve">oraz </w:t>
      </w:r>
    </w:p>
    <w:p w14:paraId="7FEB8E13" w14:textId="77777777" w:rsidR="00B716F4" w:rsidRPr="00DE0758" w:rsidRDefault="00B716F4" w:rsidP="00B716F4">
      <w:pPr>
        <w:autoSpaceDE w:val="0"/>
        <w:autoSpaceDN w:val="0"/>
        <w:adjustRightInd w:val="0"/>
        <w:jc w:val="center"/>
        <w:rPr>
          <w:rFonts w:cs="Trebuchet MS"/>
          <w:b/>
          <w:bCs/>
        </w:rPr>
      </w:pPr>
      <w:r>
        <w:rPr>
          <w:rFonts w:cs="Trebuchet MS"/>
          <w:b/>
          <w:bCs/>
        </w:rPr>
        <w:t xml:space="preserve">na podstawie </w:t>
      </w:r>
      <w:r w:rsidRPr="00DE0758">
        <w:rPr>
          <w:rFonts w:cs="Trebuchet MS"/>
          <w:b/>
        </w:rPr>
        <w:t>art. 7 ust.</w:t>
      </w:r>
      <w:r>
        <w:rPr>
          <w:rFonts w:cs="Trebuchet MS"/>
          <w:b/>
        </w:rPr>
        <w:t xml:space="preserve"> </w:t>
      </w:r>
      <w:r w:rsidRPr="00DE0758">
        <w:rPr>
          <w:rFonts w:cs="Trebuchet MS"/>
          <w:b/>
        </w:rPr>
        <w:t>1 ustawy z dnia 13 kwietnia 2022 r. o szczególnych rozwiązaniach w zakresie przeciwdziałania wspieraniu agresji na Ukrainę oraz służących ochronie bezpieczeństwa narodowego</w:t>
      </w:r>
    </w:p>
    <w:p w14:paraId="0AB66B5D" w14:textId="77777777" w:rsidR="00B716F4" w:rsidRPr="00732613" w:rsidRDefault="00B716F4" w:rsidP="00B716F4">
      <w:pPr>
        <w:autoSpaceDE w:val="0"/>
        <w:autoSpaceDN w:val="0"/>
        <w:adjustRightInd w:val="0"/>
        <w:jc w:val="center"/>
        <w:rPr>
          <w:rFonts w:cs="Trebuchet MS"/>
          <w:b/>
          <w:bCs/>
        </w:rPr>
      </w:pPr>
    </w:p>
    <w:p w14:paraId="13417706" w14:textId="77777777" w:rsidR="00B716F4" w:rsidRPr="00732613" w:rsidRDefault="00B716F4" w:rsidP="00B716F4">
      <w:pPr>
        <w:autoSpaceDE w:val="0"/>
        <w:autoSpaceDN w:val="0"/>
        <w:adjustRightInd w:val="0"/>
        <w:jc w:val="both"/>
        <w:rPr>
          <w:rFonts w:cs="Trebuchet MS"/>
        </w:rPr>
      </w:pPr>
    </w:p>
    <w:p w14:paraId="332A3EE2" w14:textId="26E54A66" w:rsidR="00B716F4" w:rsidRPr="00E92B3D" w:rsidRDefault="00B716F4" w:rsidP="00E92B3D">
      <w:pPr>
        <w:autoSpaceDE w:val="0"/>
        <w:autoSpaceDN w:val="0"/>
        <w:adjustRightInd w:val="0"/>
        <w:jc w:val="both"/>
        <w:rPr>
          <w:rFonts w:cs="Trebuchet MS"/>
          <w:b/>
          <w:bCs/>
        </w:rPr>
      </w:pPr>
      <w:r w:rsidRPr="00732613">
        <w:rPr>
          <w:rFonts w:cs="Trebuchet MS"/>
          <w:b/>
          <w:bCs/>
        </w:rPr>
        <w:t xml:space="preserve">DOTYCZĄCE PODSTAW WYKLUCZENIA Z POSTĘPOWANIA ORAZ SPEŁNIANIA WARUNKÓW UDZIAŁU W POSTĘPOWANIU </w:t>
      </w:r>
    </w:p>
    <w:p w14:paraId="76BB207E" w14:textId="77777777" w:rsidR="00B716F4" w:rsidRPr="00732613" w:rsidRDefault="00B716F4" w:rsidP="00B716F4">
      <w:pPr>
        <w:spacing w:line="259" w:lineRule="auto"/>
        <w:jc w:val="both"/>
        <w:rPr>
          <w:rFonts w:eastAsia="Calibri"/>
          <w:lang w:eastAsia="en-US"/>
        </w:rPr>
      </w:pPr>
    </w:p>
    <w:p w14:paraId="03DA6B0D" w14:textId="672FD590" w:rsidR="00B716F4" w:rsidRPr="00732613" w:rsidRDefault="00B716F4" w:rsidP="00B716F4">
      <w:pPr>
        <w:spacing w:line="360" w:lineRule="auto"/>
        <w:jc w:val="both"/>
        <w:rPr>
          <w:rFonts w:eastAsia="Calibri"/>
          <w:b/>
          <w:bCs/>
          <w:i/>
          <w:iCs/>
          <w:lang w:eastAsia="en-US"/>
        </w:rPr>
      </w:pPr>
      <w:r>
        <w:rPr>
          <w:rFonts w:eastAsia="Calibri"/>
          <w:lang w:eastAsia="en-US"/>
        </w:rPr>
        <w:t xml:space="preserve">1. </w:t>
      </w:r>
      <w:r w:rsidRPr="00732613">
        <w:rPr>
          <w:rFonts w:eastAsia="Calibri"/>
          <w:lang w:eastAsia="en-US"/>
        </w:rPr>
        <w:t xml:space="preserve">Na potrzeby postępowania o udzielenie zamówienia publicznego na </w:t>
      </w:r>
      <w:r w:rsidR="00C97A5F">
        <w:rPr>
          <w:rFonts w:eastAsia="Calibri"/>
          <w:lang w:eastAsia="en-US"/>
        </w:rPr>
        <w:t>usługi</w:t>
      </w:r>
      <w:r w:rsidRPr="00732613">
        <w:rPr>
          <w:rFonts w:eastAsia="Calibri"/>
          <w:lang w:eastAsia="en-US"/>
        </w:rPr>
        <w:br/>
        <w:t>pn.</w:t>
      </w:r>
      <w:r w:rsidRPr="00732613">
        <w:rPr>
          <w:rFonts w:eastAsia="Calibri"/>
          <w:b/>
          <w:bCs/>
        </w:rPr>
        <w:t xml:space="preserve"> </w:t>
      </w:r>
      <w:r w:rsidRPr="00732613">
        <w:rPr>
          <w:rFonts w:eastAsia="Calibri"/>
          <w:b/>
          <w:bCs/>
          <w:i/>
          <w:iCs/>
          <w:lang w:eastAsia="en-US"/>
        </w:rPr>
        <w:t>„</w:t>
      </w:r>
      <w:r w:rsidR="00243FE0" w:rsidRPr="00943228">
        <w:rPr>
          <w:rFonts w:eastAsia="Calibri"/>
          <w:b/>
          <w:bCs/>
        </w:rPr>
        <w:t>Świadczenie usług cateringowych polegających na przygotowaniu i dostawie posiłków do</w:t>
      </w:r>
      <w:r w:rsidR="00243FE0">
        <w:rPr>
          <w:rFonts w:eastAsia="Calibri"/>
          <w:b/>
          <w:bCs/>
        </w:rPr>
        <w:t xml:space="preserve"> </w:t>
      </w:r>
      <w:r w:rsidR="00BF1F59">
        <w:rPr>
          <w:rFonts w:eastAsia="Calibri"/>
          <w:b/>
          <w:bCs/>
        </w:rPr>
        <w:t xml:space="preserve">Szkoła Podstawowa im. Orła Białego w Dobrzeniu gmina </w:t>
      </w:r>
      <w:r w:rsidR="00243FE0">
        <w:rPr>
          <w:b/>
        </w:rPr>
        <w:t xml:space="preserve"> Dobroszyce</w:t>
      </w:r>
      <w:r w:rsidR="00E13ABB">
        <w:rPr>
          <w:rFonts w:eastAsia="Calibri"/>
          <w:b/>
          <w:bCs/>
        </w:rPr>
        <w:t>, w roku 202</w:t>
      </w:r>
      <w:r w:rsidR="005D1E4C">
        <w:rPr>
          <w:rFonts w:eastAsia="Calibri"/>
          <w:b/>
          <w:bCs/>
        </w:rPr>
        <w:t>5</w:t>
      </w:r>
      <w:r w:rsidR="00243FE0" w:rsidRPr="00732613">
        <w:rPr>
          <w:rFonts w:eastAsia="Calibri"/>
          <w:b/>
          <w:bCs/>
        </w:rPr>
        <w:t>”</w:t>
      </w:r>
      <w:r w:rsidR="00243FE0">
        <w:rPr>
          <w:rFonts w:eastAsia="Calibri"/>
          <w:b/>
          <w:bCs/>
        </w:rPr>
        <w:t xml:space="preserve"> </w:t>
      </w:r>
      <w:r w:rsidRPr="00732613">
        <w:rPr>
          <w:rFonts w:eastAsia="Calibri"/>
          <w:lang w:eastAsia="en-US"/>
        </w:rPr>
        <w:t xml:space="preserve">oświadczam, że nie podlegam wykluczeniu z postępowania </w:t>
      </w:r>
      <w:r w:rsidRPr="00732613">
        <w:rPr>
          <w:rFonts w:eastAsia="Calibri"/>
          <w:b/>
          <w:bCs/>
          <w:i/>
          <w:iCs/>
          <w:lang w:eastAsia="en-US"/>
        </w:rPr>
        <w:t xml:space="preserve"> </w:t>
      </w:r>
      <w:r w:rsidRPr="00732613">
        <w:rPr>
          <w:rFonts w:eastAsia="Calibri"/>
          <w:lang w:eastAsia="en-US"/>
        </w:rPr>
        <w:t xml:space="preserve">na podstawie art. 108 ust. 1 i art. 109 ust. 1 pkt 4 ustawy </w:t>
      </w:r>
      <w:r w:rsidRPr="006B660C">
        <w:rPr>
          <w:rFonts w:eastAsia="Calibri"/>
          <w:lang w:eastAsia="en-US"/>
        </w:rPr>
        <w:t>PZP oraz</w:t>
      </w:r>
      <w:r w:rsidRPr="006B660C">
        <w:rPr>
          <w:rFonts w:eastAsia="Calibri"/>
          <w:b/>
          <w:bCs/>
          <w:i/>
          <w:iCs/>
          <w:lang w:eastAsia="en-US"/>
        </w:rPr>
        <w:t xml:space="preserve"> </w:t>
      </w:r>
      <w:r w:rsidRPr="006B660C">
        <w:rPr>
          <w:rFonts w:eastAsia="Calibri"/>
          <w:lang w:eastAsia="en-US"/>
        </w:rPr>
        <w:t>spełniam warunki udziału w postępowaniu w zakresie wskazanym przez Zamawiającego w pkt. X SWZ</w:t>
      </w:r>
    </w:p>
    <w:p w14:paraId="6D498D23" w14:textId="77777777" w:rsidR="00B716F4" w:rsidRPr="00732613" w:rsidRDefault="00B716F4" w:rsidP="00B716F4">
      <w:pPr>
        <w:jc w:val="both"/>
        <w:rPr>
          <w:rFonts w:cs="Trebuchet MS"/>
        </w:rPr>
      </w:pPr>
      <w:r w:rsidRPr="00732613">
        <w:rPr>
          <w:rFonts w:cs="Trebuchet MS"/>
        </w:rPr>
        <w:t xml:space="preserve">…………….……. </w:t>
      </w:r>
      <w:r w:rsidRPr="00732613">
        <w:rPr>
          <w:rFonts w:cs="Trebuchet MS"/>
          <w:i/>
          <w:iCs/>
          <w:sz w:val="20"/>
          <w:szCs w:val="20"/>
        </w:rPr>
        <w:t>(miejscowość)</w:t>
      </w:r>
      <w:r w:rsidRPr="00732613">
        <w:rPr>
          <w:rFonts w:cs="Trebuchet MS"/>
          <w:i/>
          <w:iCs/>
        </w:rPr>
        <w:t xml:space="preserve">, </w:t>
      </w:r>
      <w:r w:rsidRPr="00732613">
        <w:rPr>
          <w:rFonts w:cs="Trebuchet MS"/>
        </w:rPr>
        <w:t>dnia………….…….r.</w:t>
      </w:r>
    </w:p>
    <w:p w14:paraId="39B8797E" w14:textId="77777777" w:rsidR="00B716F4" w:rsidRPr="00732613" w:rsidRDefault="00B716F4" w:rsidP="00B716F4">
      <w:pPr>
        <w:autoSpaceDE w:val="0"/>
        <w:autoSpaceDN w:val="0"/>
        <w:adjustRightInd w:val="0"/>
        <w:jc w:val="right"/>
        <w:rPr>
          <w:rFonts w:cs="Trebuchet MS"/>
        </w:rPr>
      </w:pPr>
      <w:r w:rsidRPr="00732613">
        <w:rPr>
          <w:rFonts w:cs="Trebuchet MS"/>
        </w:rPr>
        <w:t>………………………………………</w:t>
      </w:r>
    </w:p>
    <w:p w14:paraId="7519A153" w14:textId="77777777" w:rsidR="00B716F4" w:rsidRPr="00732613" w:rsidRDefault="00B716F4" w:rsidP="00B716F4">
      <w:pPr>
        <w:autoSpaceDE w:val="0"/>
        <w:autoSpaceDN w:val="0"/>
        <w:adjustRightInd w:val="0"/>
        <w:ind w:left="6381"/>
        <w:jc w:val="both"/>
        <w:rPr>
          <w:rFonts w:cs="Trebuchet MS"/>
          <w:i/>
          <w:iCs/>
          <w:sz w:val="20"/>
          <w:szCs w:val="20"/>
        </w:rPr>
      </w:pPr>
      <w:r w:rsidRPr="00732613">
        <w:rPr>
          <w:rFonts w:cs="Trebuchet MS"/>
          <w:i/>
          <w:iCs/>
          <w:sz w:val="20"/>
          <w:szCs w:val="20"/>
        </w:rPr>
        <w:t>(podpis)</w:t>
      </w:r>
    </w:p>
    <w:p w14:paraId="346ABF99" w14:textId="77777777" w:rsidR="00B716F4" w:rsidRPr="00732613" w:rsidRDefault="00B716F4" w:rsidP="00B716F4">
      <w:pPr>
        <w:autoSpaceDE w:val="0"/>
        <w:autoSpaceDN w:val="0"/>
        <w:adjustRightInd w:val="0"/>
        <w:jc w:val="both"/>
        <w:rPr>
          <w:rFonts w:cs="Trebuchet MS"/>
          <w:sz w:val="20"/>
          <w:szCs w:val="20"/>
        </w:rPr>
      </w:pPr>
    </w:p>
    <w:p w14:paraId="7E452D1D" w14:textId="77777777" w:rsidR="00B716F4" w:rsidRPr="00732613" w:rsidRDefault="00B716F4" w:rsidP="00B716F4">
      <w:pPr>
        <w:autoSpaceDE w:val="0"/>
        <w:autoSpaceDN w:val="0"/>
        <w:adjustRightInd w:val="0"/>
        <w:jc w:val="both"/>
        <w:rPr>
          <w:rFonts w:cs="Trebuchet MS"/>
          <w:sz w:val="20"/>
          <w:szCs w:val="20"/>
        </w:rPr>
      </w:pPr>
    </w:p>
    <w:p w14:paraId="3EE0BE40" w14:textId="4FEA139A" w:rsidR="00B716F4" w:rsidRPr="003E7DCC" w:rsidRDefault="00B716F4" w:rsidP="00B716F4">
      <w:pPr>
        <w:spacing w:line="360" w:lineRule="auto"/>
        <w:jc w:val="both"/>
        <w:rPr>
          <w:rFonts w:cs="Trebuchet MS"/>
        </w:rPr>
      </w:pPr>
      <w:r>
        <w:rPr>
          <w:rFonts w:cs="Trebuchet MS"/>
        </w:rPr>
        <w:t>2.</w:t>
      </w:r>
      <w:r w:rsidRPr="003E7DCC">
        <w:rPr>
          <w:rFonts w:cs="Trebuchet MS"/>
        </w:rPr>
        <w:t>Oświadczam, że nie podlegam wykluczeniu z postępowania na podstawie art. 7 ust.1</w:t>
      </w:r>
      <w:r>
        <w:rPr>
          <w:rFonts w:cs="Trebuchet MS"/>
        </w:rPr>
        <w:t xml:space="preserve"> </w:t>
      </w:r>
      <w:r w:rsidRPr="003E7DCC">
        <w:rPr>
          <w:rFonts w:cs="Trebuchet MS"/>
        </w:rPr>
        <w:t>Ustawy z dnia 13 kwietnia 2022 r. o szczególnych rozwiązaniach w zakresie przeciwdziałania wspieraniu agresji na Ukrainę oraz służących ochronie bezpiecz</w:t>
      </w:r>
      <w:r w:rsidR="005D1E4C">
        <w:rPr>
          <w:rFonts w:cs="Trebuchet MS"/>
        </w:rPr>
        <w:t>eństwa narodowego (Dz. U. z 2024</w:t>
      </w:r>
      <w:r w:rsidR="00E13ABB">
        <w:rPr>
          <w:rFonts w:cs="Trebuchet MS"/>
        </w:rPr>
        <w:t xml:space="preserve">, poz. </w:t>
      </w:r>
      <w:r w:rsidR="005D1E4C">
        <w:rPr>
          <w:rFonts w:cs="Trebuchet MS"/>
        </w:rPr>
        <w:t>507</w:t>
      </w:r>
      <w:r w:rsidRPr="003E7DCC">
        <w:rPr>
          <w:rFonts w:cs="Trebuchet MS"/>
        </w:rPr>
        <w:t>)</w:t>
      </w:r>
      <w:r>
        <w:rPr>
          <w:rFonts w:cs="Trebuchet MS"/>
        </w:rPr>
        <w:t xml:space="preserve"> </w:t>
      </w:r>
      <w:r w:rsidRPr="003E7DCC">
        <w:rPr>
          <w:rFonts w:cs="Trebuchet MS"/>
        </w:rPr>
        <w:t>w zakresie przeciwdziałania wspieraniu agresji na Ukrainę.</w:t>
      </w:r>
    </w:p>
    <w:p w14:paraId="4EEF7BE2" w14:textId="77777777" w:rsidR="00B716F4" w:rsidRPr="00732613" w:rsidRDefault="00B716F4" w:rsidP="00B716F4">
      <w:pPr>
        <w:jc w:val="both"/>
        <w:rPr>
          <w:rFonts w:cs="Trebuchet MS"/>
        </w:rPr>
      </w:pPr>
      <w:r w:rsidRPr="00732613">
        <w:rPr>
          <w:rFonts w:cs="Trebuchet MS"/>
        </w:rPr>
        <w:t xml:space="preserve">…………….……. </w:t>
      </w:r>
      <w:r w:rsidRPr="00732613">
        <w:rPr>
          <w:rFonts w:cs="Trebuchet MS"/>
          <w:i/>
          <w:iCs/>
          <w:sz w:val="20"/>
          <w:szCs w:val="20"/>
        </w:rPr>
        <w:t>(miejscowość)</w:t>
      </w:r>
      <w:r w:rsidRPr="00732613">
        <w:rPr>
          <w:rFonts w:cs="Trebuchet MS"/>
          <w:i/>
          <w:iCs/>
        </w:rPr>
        <w:t xml:space="preserve">, </w:t>
      </w:r>
      <w:r w:rsidRPr="00732613">
        <w:rPr>
          <w:rFonts w:cs="Trebuchet MS"/>
        </w:rPr>
        <w:t>dnia………….…….r.</w:t>
      </w:r>
    </w:p>
    <w:p w14:paraId="547076C0" w14:textId="77777777" w:rsidR="00B716F4" w:rsidRPr="00732613" w:rsidRDefault="00B716F4" w:rsidP="00B716F4">
      <w:pPr>
        <w:autoSpaceDE w:val="0"/>
        <w:autoSpaceDN w:val="0"/>
        <w:adjustRightInd w:val="0"/>
        <w:jc w:val="right"/>
        <w:rPr>
          <w:rFonts w:cs="Trebuchet MS"/>
        </w:rPr>
      </w:pPr>
      <w:r w:rsidRPr="00732613">
        <w:rPr>
          <w:rFonts w:cs="Trebuchet MS"/>
        </w:rPr>
        <w:t>………………………………………</w:t>
      </w:r>
    </w:p>
    <w:p w14:paraId="798881EF" w14:textId="77777777" w:rsidR="00B716F4" w:rsidRPr="00732613" w:rsidRDefault="00B716F4" w:rsidP="00B716F4">
      <w:pPr>
        <w:autoSpaceDE w:val="0"/>
        <w:autoSpaceDN w:val="0"/>
        <w:adjustRightInd w:val="0"/>
        <w:ind w:left="6381"/>
        <w:jc w:val="both"/>
        <w:rPr>
          <w:rFonts w:cs="Trebuchet MS"/>
          <w:i/>
          <w:iCs/>
          <w:sz w:val="20"/>
          <w:szCs w:val="20"/>
        </w:rPr>
      </w:pPr>
      <w:r w:rsidRPr="00732613">
        <w:rPr>
          <w:rFonts w:cs="Trebuchet MS"/>
          <w:i/>
          <w:iCs/>
          <w:sz w:val="20"/>
          <w:szCs w:val="20"/>
        </w:rPr>
        <w:t>(podpis)</w:t>
      </w:r>
    </w:p>
    <w:p w14:paraId="04ED9408" w14:textId="77777777" w:rsidR="00B716F4" w:rsidRDefault="00B716F4" w:rsidP="00B716F4">
      <w:pPr>
        <w:autoSpaceDE w:val="0"/>
        <w:autoSpaceDN w:val="0"/>
        <w:adjustRightInd w:val="0"/>
        <w:spacing w:line="360" w:lineRule="auto"/>
        <w:jc w:val="both"/>
        <w:rPr>
          <w:rFonts w:cs="Trebuchet MS"/>
        </w:rPr>
      </w:pPr>
    </w:p>
    <w:p w14:paraId="2954A118" w14:textId="77777777" w:rsidR="00B716F4" w:rsidRPr="00732613" w:rsidRDefault="00B716F4" w:rsidP="00B716F4">
      <w:pPr>
        <w:autoSpaceDE w:val="0"/>
        <w:autoSpaceDN w:val="0"/>
        <w:adjustRightInd w:val="0"/>
        <w:spacing w:line="360" w:lineRule="auto"/>
        <w:jc w:val="both"/>
        <w:rPr>
          <w:rFonts w:cs="Trebuchet MS"/>
        </w:rPr>
      </w:pPr>
      <w:r>
        <w:rPr>
          <w:rFonts w:cs="Trebuchet MS"/>
        </w:rPr>
        <w:lastRenderedPageBreak/>
        <w:t xml:space="preserve">3. </w:t>
      </w:r>
      <w:r w:rsidRPr="00732613">
        <w:rPr>
          <w:rFonts w:cs="Trebuchet MS"/>
        </w:rPr>
        <w:t xml:space="preserve">Oświadczam, że zachodzą w stosunku do mnie podstawy wykluczenia z postępowania na podstawie art.………….ustawy </w:t>
      </w:r>
      <w:proofErr w:type="spellStart"/>
      <w:r w:rsidRPr="00732613">
        <w:rPr>
          <w:rFonts w:cs="Trebuchet MS"/>
        </w:rPr>
        <w:t>Pzp</w:t>
      </w:r>
      <w:proofErr w:type="spellEnd"/>
      <w:r w:rsidRPr="00732613">
        <w:rPr>
          <w:rFonts w:cs="Trebuchet MS"/>
        </w:rPr>
        <w:t xml:space="preserve"> </w:t>
      </w:r>
      <w:r w:rsidRPr="00732613">
        <w:rPr>
          <w:rFonts w:cs="Trebuchet MS"/>
          <w:i/>
          <w:iCs/>
          <w:sz w:val="20"/>
          <w:szCs w:val="20"/>
        </w:rPr>
        <w:t>(podać mającą zastosowanie podstawę wykluczenia spośród wymienionych w SWZ)</w:t>
      </w:r>
      <w:r w:rsidRPr="00732613">
        <w:rPr>
          <w:rFonts w:cs="Trebuchet MS"/>
          <w:i/>
          <w:iCs/>
        </w:rPr>
        <w:t xml:space="preserve">. </w:t>
      </w:r>
      <w:r w:rsidRPr="00732613">
        <w:rPr>
          <w:rFonts w:cs="Trebuchet MS"/>
        </w:rPr>
        <w:t xml:space="preserve">Jednocześnie oświadczam, że w związku z ww. okolicznością, na podstawie art. 110 ust. 2 ustawy </w:t>
      </w:r>
      <w:proofErr w:type="spellStart"/>
      <w:r w:rsidRPr="00732613">
        <w:rPr>
          <w:rFonts w:cs="Trebuchet MS"/>
        </w:rPr>
        <w:t>Pzp</w:t>
      </w:r>
      <w:proofErr w:type="spellEnd"/>
      <w:r w:rsidRPr="00732613">
        <w:rPr>
          <w:rFonts w:cs="Trebuchet MS"/>
        </w:rPr>
        <w:t xml:space="preserve"> podjąłem następujące środki naprawcze:</w:t>
      </w:r>
    </w:p>
    <w:p w14:paraId="2EB4D350" w14:textId="77777777" w:rsidR="00B716F4" w:rsidRPr="00732613" w:rsidRDefault="00B716F4" w:rsidP="00B716F4">
      <w:pPr>
        <w:autoSpaceDE w:val="0"/>
        <w:autoSpaceDN w:val="0"/>
        <w:adjustRightInd w:val="0"/>
        <w:jc w:val="both"/>
        <w:rPr>
          <w:rFonts w:cs="Trebuchet MS"/>
        </w:rPr>
      </w:pPr>
      <w:r w:rsidRPr="00732613">
        <w:rPr>
          <w:rFonts w:cs="Trebuchet MS"/>
        </w:rPr>
        <w:t>…………………………………………………………………………………………………………………………………………………………………………………………………………………………………………………………………………………………………………………………………………………………………………………………………………………………………………</w:t>
      </w:r>
    </w:p>
    <w:p w14:paraId="6A1B6360" w14:textId="77777777" w:rsidR="00B716F4" w:rsidRPr="00732613" w:rsidRDefault="00B716F4" w:rsidP="00B716F4">
      <w:pPr>
        <w:autoSpaceDE w:val="0"/>
        <w:autoSpaceDN w:val="0"/>
        <w:adjustRightInd w:val="0"/>
        <w:jc w:val="both"/>
        <w:rPr>
          <w:rFonts w:cs="Trebuchet MS"/>
        </w:rPr>
      </w:pPr>
    </w:p>
    <w:p w14:paraId="37C0465F" w14:textId="77777777" w:rsidR="00B716F4" w:rsidRPr="00732613" w:rsidRDefault="00B716F4" w:rsidP="00B716F4">
      <w:pPr>
        <w:autoSpaceDE w:val="0"/>
        <w:autoSpaceDN w:val="0"/>
        <w:adjustRightInd w:val="0"/>
        <w:jc w:val="both"/>
        <w:rPr>
          <w:rFonts w:cs="Trebuchet MS"/>
        </w:rPr>
      </w:pPr>
      <w:r w:rsidRPr="00732613">
        <w:rPr>
          <w:rFonts w:cs="Trebuchet MS"/>
        </w:rPr>
        <w:t>…………….…….</w:t>
      </w:r>
      <w:r w:rsidRPr="00732613">
        <w:rPr>
          <w:rFonts w:cs="Trebuchet MS"/>
          <w:i/>
          <w:iCs/>
          <w:sz w:val="20"/>
          <w:szCs w:val="20"/>
        </w:rPr>
        <w:t>(miejscowość)</w:t>
      </w:r>
      <w:r w:rsidRPr="00732613">
        <w:rPr>
          <w:rFonts w:cs="Trebuchet MS"/>
          <w:i/>
          <w:iCs/>
        </w:rPr>
        <w:t xml:space="preserve">, </w:t>
      </w:r>
      <w:r w:rsidRPr="00732613">
        <w:rPr>
          <w:rFonts w:cs="Trebuchet MS"/>
        </w:rPr>
        <w:t>dnia………………….r.</w:t>
      </w:r>
    </w:p>
    <w:p w14:paraId="665884F3" w14:textId="77777777" w:rsidR="00B716F4" w:rsidRPr="00732613" w:rsidRDefault="00B716F4" w:rsidP="00B716F4">
      <w:pPr>
        <w:autoSpaceDE w:val="0"/>
        <w:autoSpaceDN w:val="0"/>
        <w:adjustRightInd w:val="0"/>
        <w:jc w:val="both"/>
        <w:rPr>
          <w:rFonts w:cs="Trebuchet MS"/>
        </w:rPr>
      </w:pPr>
    </w:p>
    <w:p w14:paraId="6CF14155" w14:textId="77777777" w:rsidR="00B716F4" w:rsidRPr="00732613" w:rsidRDefault="00B716F4" w:rsidP="00B716F4">
      <w:pPr>
        <w:autoSpaceDE w:val="0"/>
        <w:autoSpaceDN w:val="0"/>
        <w:adjustRightInd w:val="0"/>
        <w:jc w:val="right"/>
        <w:rPr>
          <w:rFonts w:cs="Trebuchet MS"/>
        </w:rPr>
      </w:pPr>
      <w:r w:rsidRPr="00732613">
        <w:rPr>
          <w:rFonts w:cs="Trebuchet MS"/>
        </w:rPr>
        <w:t>…………………………………………</w:t>
      </w:r>
    </w:p>
    <w:p w14:paraId="7E6438A9" w14:textId="77777777" w:rsidR="00B716F4" w:rsidRPr="00732613" w:rsidRDefault="00B716F4" w:rsidP="00B716F4">
      <w:pPr>
        <w:ind w:left="6381"/>
        <w:jc w:val="both"/>
        <w:rPr>
          <w:rFonts w:cs="Trebuchet MS"/>
          <w:i/>
          <w:iCs/>
          <w:sz w:val="20"/>
          <w:szCs w:val="20"/>
        </w:rPr>
      </w:pPr>
      <w:r w:rsidRPr="00732613">
        <w:rPr>
          <w:rFonts w:cs="Trebuchet MS"/>
          <w:i/>
          <w:iCs/>
          <w:sz w:val="20"/>
          <w:szCs w:val="20"/>
        </w:rPr>
        <w:t>(podpis)</w:t>
      </w:r>
    </w:p>
    <w:p w14:paraId="65DEA30E" w14:textId="77777777" w:rsidR="00B716F4" w:rsidRDefault="00B716F4" w:rsidP="00B716F4">
      <w:pPr>
        <w:spacing w:line="360" w:lineRule="auto"/>
        <w:jc w:val="both"/>
        <w:rPr>
          <w:rFonts w:eastAsia="Calibri"/>
          <w:lang w:eastAsia="en-US"/>
        </w:rPr>
      </w:pPr>
    </w:p>
    <w:p w14:paraId="29222D13" w14:textId="77777777" w:rsidR="00B716F4" w:rsidRDefault="00B716F4" w:rsidP="00B716F4">
      <w:pPr>
        <w:spacing w:line="360" w:lineRule="auto"/>
        <w:jc w:val="both"/>
        <w:rPr>
          <w:rFonts w:eastAsia="Calibri"/>
          <w:lang w:eastAsia="en-US"/>
        </w:rPr>
      </w:pPr>
      <w:r>
        <w:rPr>
          <w:rFonts w:eastAsia="Calibri"/>
          <w:lang w:eastAsia="en-US"/>
        </w:rPr>
        <w:t xml:space="preserve">4. </w:t>
      </w:r>
      <w:r w:rsidRPr="00925246">
        <w:rPr>
          <w:rFonts w:eastAsia="Calibri"/>
          <w:lang w:eastAsia="en-US"/>
        </w:rPr>
        <w:t>Oświadczam, że bezpłatny dostęp do podmiotowych środków dowodowych, tj. ............ * można uzyskać pod adresem .....................................................</w:t>
      </w:r>
    </w:p>
    <w:p w14:paraId="1F27F557" w14:textId="77777777" w:rsidR="00B716F4" w:rsidRPr="00B05F83" w:rsidRDefault="00B716F4" w:rsidP="00B716F4">
      <w:pPr>
        <w:spacing w:line="360" w:lineRule="auto"/>
        <w:jc w:val="both"/>
        <w:rPr>
          <w:rFonts w:eastAsia="Calibri"/>
          <w:lang w:eastAsia="en-US"/>
        </w:rPr>
      </w:pPr>
      <w:r>
        <w:rPr>
          <w:rFonts w:eastAsia="Calibri"/>
          <w:lang w:eastAsia="en-US"/>
        </w:rPr>
        <w:t xml:space="preserve">5. </w:t>
      </w:r>
      <w:r w:rsidRPr="00B05F83">
        <w:rPr>
          <w:rFonts w:eastAsia="Calibri"/>
          <w:lang w:eastAsia="en-US"/>
        </w:rPr>
        <w:t>Oświadczam, że podmiotowe środki dowodowe, tj. .........* są w posiadaniu Zamawiającego w dokumentacji ......... (wskazać np. nr sprawy lub nr postępowania) oraz są one prawidłowe i aktualne.</w:t>
      </w:r>
    </w:p>
    <w:p w14:paraId="5AFBD05D" w14:textId="77777777" w:rsidR="00B716F4" w:rsidRPr="00F03F30" w:rsidRDefault="00B716F4" w:rsidP="00B716F4">
      <w:pPr>
        <w:pStyle w:val="Akapitzlist"/>
        <w:spacing w:line="360" w:lineRule="auto"/>
        <w:ind w:left="360"/>
        <w:jc w:val="both"/>
        <w:rPr>
          <w:rFonts w:eastAsia="Calibri"/>
          <w:b/>
          <w:i/>
          <w:sz w:val="18"/>
          <w:szCs w:val="18"/>
          <w:lang w:eastAsia="en-US"/>
        </w:rPr>
      </w:pPr>
      <w:r w:rsidRPr="00925246">
        <w:rPr>
          <w:rFonts w:eastAsia="Calibri"/>
          <w:b/>
          <w:i/>
          <w:sz w:val="18"/>
          <w:szCs w:val="18"/>
          <w:lang w:eastAsia="en-US"/>
        </w:rPr>
        <w:t>* wskazać podmiotowe środki dowodowe z wymienionych w Rozdz. XI  SWZ, których to dotyczy</w:t>
      </w:r>
    </w:p>
    <w:p w14:paraId="09755DC0" w14:textId="77777777" w:rsidR="00B716F4" w:rsidRPr="00732613" w:rsidRDefault="00B716F4" w:rsidP="00B716F4">
      <w:pPr>
        <w:shd w:val="clear" w:color="auto" w:fill="BFBFBF"/>
        <w:spacing w:line="360" w:lineRule="auto"/>
        <w:jc w:val="both"/>
        <w:rPr>
          <w:rFonts w:eastAsia="Calibri"/>
          <w:b/>
          <w:lang w:eastAsia="en-US"/>
        </w:rPr>
      </w:pPr>
      <w:r w:rsidRPr="00732613">
        <w:rPr>
          <w:rFonts w:eastAsia="Calibri"/>
          <w:b/>
          <w:lang w:eastAsia="en-US"/>
        </w:rPr>
        <w:t>OŚWIADCZENIE DOTYCZĄCE PODANYCH INFORMACJI:</w:t>
      </w:r>
    </w:p>
    <w:p w14:paraId="769A39AE" w14:textId="77777777" w:rsidR="00B716F4" w:rsidRPr="00732613" w:rsidRDefault="00B716F4" w:rsidP="00B716F4">
      <w:pPr>
        <w:spacing w:after="160" w:line="360" w:lineRule="auto"/>
        <w:jc w:val="both"/>
        <w:rPr>
          <w:rFonts w:eastAsia="Calibri"/>
          <w:lang w:eastAsia="en-US"/>
        </w:rPr>
      </w:pPr>
      <w:r w:rsidRPr="00732613">
        <w:rPr>
          <w:rFonts w:eastAsia="Calibri"/>
          <w:lang w:eastAsia="en-US"/>
        </w:rPr>
        <w:t xml:space="preserve">Oświadczam, że wszystkie informacje podane w powyższych oświadczeniach są aktualne </w:t>
      </w:r>
      <w:r w:rsidRPr="00732613">
        <w:rPr>
          <w:rFonts w:eastAsia="Calibri"/>
          <w:lang w:eastAsia="en-US"/>
        </w:rPr>
        <w:br/>
        <w:t>i zgodne z prawdą oraz zostały przedstawione z pełną świadomością konsekwencji wprowadzenia zamawiającego w błąd przy przedstawianiu informacji.</w:t>
      </w:r>
    </w:p>
    <w:p w14:paraId="15A3CB7D" w14:textId="77777777" w:rsidR="00B716F4" w:rsidRPr="00732613" w:rsidRDefault="00B716F4" w:rsidP="00B716F4">
      <w:pPr>
        <w:spacing w:line="360" w:lineRule="auto"/>
        <w:jc w:val="both"/>
        <w:rPr>
          <w:rFonts w:eastAsia="Calibri"/>
          <w:lang w:eastAsia="en-US"/>
        </w:rPr>
      </w:pPr>
      <w:r w:rsidRPr="00732613">
        <w:rPr>
          <w:rFonts w:eastAsia="Calibri"/>
          <w:lang w:eastAsia="en-US"/>
        </w:rPr>
        <w:t xml:space="preserve">…………….……. </w:t>
      </w:r>
      <w:r w:rsidRPr="00732613">
        <w:rPr>
          <w:rFonts w:eastAsia="Calibri"/>
          <w:i/>
          <w:lang w:eastAsia="en-US"/>
        </w:rPr>
        <w:t xml:space="preserve">(miejscowość), </w:t>
      </w:r>
      <w:r w:rsidRPr="00732613">
        <w:rPr>
          <w:rFonts w:eastAsia="Calibri"/>
          <w:lang w:eastAsia="en-US"/>
        </w:rPr>
        <w:t xml:space="preserve">dnia ………….……. r. </w:t>
      </w:r>
    </w:p>
    <w:p w14:paraId="47C236E1" w14:textId="77777777" w:rsidR="00B716F4" w:rsidRPr="00732613" w:rsidRDefault="00B716F4" w:rsidP="00B716F4">
      <w:pPr>
        <w:spacing w:line="360" w:lineRule="auto"/>
        <w:jc w:val="both"/>
        <w:rPr>
          <w:rFonts w:eastAsia="Calibri"/>
          <w:lang w:eastAsia="en-US"/>
        </w:rPr>
      </w:pPr>
      <w:r w:rsidRPr="00732613">
        <w:rPr>
          <w:rFonts w:eastAsia="Calibri"/>
          <w:lang w:eastAsia="en-US"/>
        </w:rPr>
        <w:tab/>
      </w:r>
      <w:r w:rsidRPr="00732613">
        <w:rPr>
          <w:rFonts w:eastAsia="Calibri"/>
          <w:lang w:eastAsia="en-US"/>
        </w:rPr>
        <w:tab/>
      </w:r>
      <w:r w:rsidRPr="00732613">
        <w:rPr>
          <w:rFonts w:eastAsia="Calibri"/>
          <w:lang w:eastAsia="en-US"/>
        </w:rPr>
        <w:tab/>
      </w:r>
      <w:r w:rsidRPr="00732613">
        <w:rPr>
          <w:rFonts w:eastAsia="Calibri"/>
          <w:lang w:eastAsia="en-US"/>
        </w:rPr>
        <w:tab/>
      </w:r>
      <w:r w:rsidRPr="00732613">
        <w:rPr>
          <w:rFonts w:eastAsia="Calibri"/>
          <w:lang w:eastAsia="en-US"/>
        </w:rPr>
        <w:tab/>
      </w:r>
      <w:r w:rsidRPr="00732613">
        <w:rPr>
          <w:rFonts w:eastAsia="Calibri"/>
          <w:lang w:eastAsia="en-US"/>
        </w:rPr>
        <w:tab/>
      </w:r>
      <w:r w:rsidRPr="00732613">
        <w:rPr>
          <w:rFonts w:eastAsia="Calibri"/>
          <w:lang w:eastAsia="en-US"/>
        </w:rPr>
        <w:tab/>
        <w:t>…………………………………………</w:t>
      </w:r>
    </w:p>
    <w:p w14:paraId="00C01F9F" w14:textId="77777777" w:rsidR="00B716F4" w:rsidRPr="003E7DCC" w:rsidRDefault="00B716F4" w:rsidP="00B716F4">
      <w:pPr>
        <w:spacing w:line="360" w:lineRule="auto"/>
        <w:ind w:left="5664" w:firstLine="708"/>
        <w:jc w:val="both"/>
        <w:rPr>
          <w:rFonts w:eastAsia="Calibri"/>
          <w:i/>
          <w:lang w:eastAsia="en-US"/>
        </w:rPr>
      </w:pPr>
      <w:r w:rsidRPr="00732613">
        <w:rPr>
          <w:rFonts w:eastAsia="Calibri"/>
          <w:i/>
          <w:lang w:eastAsia="en-US"/>
        </w:rPr>
        <w:t>(podpis)</w:t>
      </w:r>
    </w:p>
    <w:p w14:paraId="339F3DCB" w14:textId="77777777" w:rsidR="00992AAB" w:rsidRPr="00732613" w:rsidRDefault="00992AAB" w:rsidP="00992AAB">
      <w:pPr>
        <w:autoSpaceDE w:val="0"/>
        <w:spacing w:before="240" w:after="240"/>
        <w:jc w:val="right"/>
        <w:rPr>
          <w:b/>
        </w:rPr>
      </w:pPr>
    </w:p>
    <w:p w14:paraId="7F126298" w14:textId="77777777" w:rsidR="00992AAB" w:rsidRPr="00732613" w:rsidRDefault="00992AAB" w:rsidP="00992AAB">
      <w:pPr>
        <w:autoSpaceDE w:val="0"/>
        <w:spacing w:before="240" w:after="240"/>
        <w:jc w:val="right"/>
        <w:rPr>
          <w:b/>
        </w:rPr>
      </w:pPr>
    </w:p>
    <w:p w14:paraId="7F5D56DA" w14:textId="77777777" w:rsidR="00992AAB" w:rsidRPr="00732613" w:rsidRDefault="00992AAB" w:rsidP="00F949CC">
      <w:pPr>
        <w:autoSpaceDE w:val="0"/>
        <w:spacing w:before="240" w:after="240"/>
        <w:rPr>
          <w:b/>
        </w:rPr>
      </w:pPr>
    </w:p>
    <w:p w14:paraId="3AD9F04B" w14:textId="77777777" w:rsidR="00992AAB" w:rsidRDefault="00992AAB" w:rsidP="00992AAB">
      <w:pPr>
        <w:autoSpaceDE w:val="0"/>
        <w:spacing w:before="240" w:after="240"/>
        <w:jc w:val="right"/>
        <w:rPr>
          <w:b/>
        </w:rPr>
      </w:pPr>
    </w:p>
    <w:p w14:paraId="442E183A" w14:textId="77777777" w:rsidR="00B308B5" w:rsidRDefault="00B308B5" w:rsidP="00992AAB">
      <w:pPr>
        <w:autoSpaceDE w:val="0"/>
        <w:spacing w:before="240" w:after="240"/>
        <w:jc w:val="right"/>
        <w:rPr>
          <w:b/>
        </w:rPr>
      </w:pPr>
    </w:p>
    <w:p w14:paraId="37644BAD" w14:textId="77777777" w:rsidR="00B308B5" w:rsidRPr="00732613" w:rsidRDefault="00B308B5" w:rsidP="00992AAB">
      <w:pPr>
        <w:autoSpaceDE w:val="0"/>
        <w:spacing w:before="240" w:after="240"/>
        <w:jc w:val="right"/>
        <w:rPr>
          <w:b/>
        </w:rPr>
      </w:pPr>
    </w:p>
    <w:p w14:paraId="55E433E7" w14:textId="77777777" w:rsidR="003F393E" w:rsidRPr="00732613" w:rsidRDefault="00992AAB" w:rsidP="00335E23">
      <w:pPr>
        <w:pBdr>
          <w:top w:val="single" w:sz="4" w:space="1" w:color="000000"/>
          <w:left w:val="single" w:sz="4" w:space="4" w:color="000000"/>
          <w:bottom w:val="single" w:sz="4" w:space="1" w:color="000000"/>
          <w:right w:val="single" w:sz="4" w:space="4" w:color="000000"/>
        </w:pBdr>
        <w:shd w:val="clear" w:color="auto" w:fill="EAF1DD"/>
        <w:jc w:val="center"/>
      </w:pPr>
      <w:r w:rsidRPr="00732613">
        <w:rPr>
          <w:rFonts w:ascii="Casper" w:hAnsi="Casper"/>
          <w:b/>
          <w:sz w:val="18"/>
          <w:szCs w:val="18"/>
        </w:rPr>
        <w:t>UWAGA: DOKUMENT NALEŻY PODPISAC KWALIFIKOWANYM PODPISEM ELEKTRONICZNYM, PODPISEM ZAUFANYM LUB PODPISEM OSOBISTYM</w:t>
      </w:r>
    </w:p>
    <w:p w14:paraId="2EA809C6" w14:textId="77777777" w:rsidR="00100E39" w:rsidRPr="00732613" w:rsidRDefault="00100E39" w:rsidP="00A73F07">
      <w:pPr>
        <w:autoSpaceDE w:val="0"/>
        <w:spacing w:before="120"/>
        <w:jc w:val="right"/>
        <w:rPr>
          <w:i/>
        </w:rPr>
      </w:pPr>
    </w:p>
    <w:p w14:paraId="612CE961" w14:textId="77777777" w:rsidR="00E92B3D" w:rsidRPr="00732613" w:rsidRDefault="00E92B3D" w:rsidP="00D35A20">
      <w:pPr>
        <w:autoSpaceDE w:val="0"/>
        <w:spacing w:before="120"/>
        <w:rPr>
          <w:i/>
        </w:rPr>
      </w:pPr>
    </w:p>
    <w:p w14:paraId="06970454" w14:textId="77777777" w:rsidR="00A73F07" w:rsidRPr="00732613" w:rsidRDefault="00A73F07" w:rsidP="00A73F07">
      <w:pPr>
        <w:autoSpaceDE w:val="0"/>
        <w:spacing w:before="120"/>
        <w:jc w:val="right"/>
        <w:rPr>
          <w:i/>
        </w:rPr>
      </w:pPr>
      <w:r w:rsidRPr="00732613">
        <w:rPr>
          <w:i/>
        </w:rPr>
        <w:lastRenderedPageBreak/>
        <w:t>Załącznik nr 3a</w:t>
      </w:r>
    </w:p>
    <w:p w14:paraId="6A8DB200" w14:textId="77777777" w:rsidR="00C9200E" w:rsidRPr="00732613" w:rsidRDefault="00C9200E" w:rsidP="00C9200E">
      <w:pPr>
        <w:tabs>
          <w:tab w:val="left" w:pos="1843"/>
        </w:tabs>
        <w:spacing w:before="120"/>
        <w:rPr>
          <w:b/>
          <w:caps/>
          <w:sz w:val="22"/>
          <w:szCs w:val="22"/>
        </w:rPr>
      </w:pPr>
      <w:r w:rsidRPr="00732613">
        <w:rPr>
          <w:b/>
          <w:sz w:val="22"/>
          <w:szCs w:val="22"/>
          <w:u w:val="single"/>
        </w:rPr>
        <w:t>PODMIOT UDOSTĘPNIAJĄCY ZASOBY</w:t>
      </w:r>
      <w:r w:rsidRPr="00732613">
        <w:rPr>
          <w:b/>
          <w:caps/>
          <w:sz w:val="22"/>
          <w:szCs w:val="22"/>
        </w:rPr>
        <w:t>:</w:t>
      </w:r>
    </w:p>
    <w:p w14:paraId="58F29FA3" w14:textId="77777777" w:rsidR="00C9200E" w:rsidRPr="00732613" w:rsidRDefault="00C9200E" w:rsidP="00C9200E">
      <w:pPr>
        <w:tabs>
          <w:tab w:val="left" w:pos="1843"/>
        </w:tabs>
        <w:spacing w:before="120"/>
        <w:rPr>
          <w:caps/>
          <w:sz w:val="22"/>
          <w:szCs w:val="22"/>
        </w:rPr>
      </w:pPr>
      <w:r w:rsidRPr="00732613">
        <w:rPr>
          <w:caps/>
          <w:sz w:val="22"/>
          <w:szCs w:val="22"/>
        </w:rPr>
        <w:t>……………………………………………………………………..</w:t>
      </w:r>
    </w:p>
    <w:p w14:paraId="6EE310CB" w14:textId="77777777" w:rsidR="00C9200E" w:rsidRPr="00732613" w:rsidRDefault="00C9200E" w:rsidP="00C9200E">
      <w:pPr>
        <w:tabs>
          <w:tab w:val="left" w:pos="1843"/>
        </w:tabs>
        <w:spacing w:before="120"/>
        <w:rPr>
          <w:caps/>
          <w:sz w:val="22"/>
          <w:szCs w:val="22"/>
        </w:rPr>
      </w:pPr>
      <w:r w:rsidRPr="00732613">
        <w:rPr>
          <w:caps/>
          <w:sz w:val="22"/>
          <w:szCs w:val="22"/>
        </w:rPr>
        <w:t>……………………………………………………………………..</w:t>
      </w:r>
    </w:p>
    <w:p w14:paraId="1808411F" w14:textId="77777777" w:rsidR="00C9200E" w:rsidRPr="00732613" w:rsidRDefault="00C9200E" w:rsidP="00C9200E">
      <w:pPr>
        <w:tabs>
          <w:tab w:val="left" w:pos="1843"/>
        </w:tabs>
        <w:spacing w:before="120"/>
        <w:rPr>
          <w:caps/>
          <w:sz w:val="22"/>
          <w:szCs w:val="22"/>
        </w:rPr>
      </w:pPr>
      <w:r w:rsidRPr="00732613">
        <w:rPr>
          <w:caps/>
          <w:sz w:val="22"/>
          <w:szCs w:val="22"/>
        </w:rPr>
        <w:t>……………………………………………………………………..</w:t>
      </w:r>
    </w:p>
    <w:p w14:paraId="0FB70207" w14:textId="77777777" w:rsidR="00C9200E" w:rsidRPr="00732613" w:rsidRDefault="00C9200E" w:rsidP="00C9200E">
      <w:pPr>
        <w:tabs>
          <w:tab w:val="left" w:pos="1843"/>
        </w:tabs>
        <w:spacing w:before="120"/>
        <w:jc w:val="both"/>
        <w:rPr>
          <w:i/>
          <w:sz w:val="18"/>
          <w:szCs w:val="18"/>
        </w:rPr>
      </w:pPr>
      <w:r w:rsidRPr="00732613">
        <w:rPr>
          <w:i/>
          <w:sz w:val="18"/>
          <w:szCs w:val="18"/>
        </w:rPr>
        <w:t>(pełna nazwa firmy lub imię i nazwisko, adres)</w:t>
      </w:r>
    </w:p>
    <w:p w14:paraId="7AD5901F" w14:textId="77777777" w:rsidR="00C9200E" w:rsidRPr="00E046C6" w:rsidRDefault="00C9200E" w:rsidP="00C9200E">
      <w:pPr>
        <w:pBdr>
          <w:top w:val="single" w:sz="4" w:space="1" w:color="auto"/>
          <w:left w:val="single" w:sz="4" w:space="4" w:color="auto"/>
          <w:bottom w:val="single" w:sz="4" w:space="1" w:color="auto"/>
          <w:right w:val="single" w:sz="4" w:space="4" w:color="auto"/>
        </w:pBdr>
        <w:shd w:val="clear" w:color="auto" w:fill="EAF1DD" w:themeFill="accent3" w:themeFillTint="33"/>
        <w:tabs>
          <w:tab w:val="left" w:pos="426"/>
        </w:tabs>
        <w:spacing w:before="120"/>
        <w:ind w:firstLine="1134"/>
        <w:jc w:val="center"/>
        <w:rPr>
          <w:b/>
          <w:sz w:val="22"/>
          <w:szCs w:val="22"/>
        </w:rPr>
      </w:pPr>
      <w:r w:rsidRPr="00732613">
        <w:rPr>
          <w:b/>
          <w:sz w:val="22"/>
          <w:szCs w:val="22"/>
        </w:rPr>
        <w:t xml:space="preserve">OŚWIADCZENIE </w:t>
      </w:r>
      <w:r w:rsidRPr="00732613">
        <w:rPr>
          <w:b/>
          <w:sz w:val="22"/>
          <w:szCs w:val="22"/>
          <w:u w:val="single"/>
        </w:rPr>
        <w:t xml:space="preserve">PODMIOTU UDOSTĘPNIAJĄCEGO ZASOBY </w:t>
      </w:r>
      <w:r w:rsidRPr="00732613">
        <w:rPr>
          <w:b/>
          <w:sz w:val="22"/>
          <w:szCs w:val="22"/>
        </w:rPr>
        <w:t xml:space="preserve">O NIEPODLEGANIU WYKLUCZENIU </w:t>
      </w:r>
      <w:r w:rsidRPr="00E046C6">
        <w:rPr>
          <w:b/>
          <w:sz w:val="22"/>
          <w:szCs w:val="22"/>
        </w:rPr>
        <w:t>ORAZ SPEŁNIANIU WARUNKÓW UDZIAŁU W POSTĘPOWANIU</w:t>
      </w:r>
    </w:p>
    <w:p w14:paraId="6E06DD56" w14:textId="77777777" w:rsidR="00C9200E" w:rsidRPr="00732613" w:rsidRDefault="00C9200E" w:rsidP="00C9200E">
      <w:pPr>
        <w:pBdr>
          <w:top w:val="single" w:sz="4" w:space="1" w:color="auto"/>
          <w:left w:val="single" w:sz="4" w:space="4" w:color="auto"/>
          <w:bottom w:val="single" w:sz="4" w:space="1" w:color="auto"/>
          <w:right w:val="single" w:sz="4" w:space="4" w:color="auto"/>
        </w:pBdr>
        <w:shd w:val="clear" w:color="auto" w:fill="EAF1DD" w:themeFill="accent3" w:themeFillTint="33"/>
        <w:tabs>
          <w:tab w:val="left" w:pos="426"/>
        </w:tabs>
        <w:spacing w:before="120"/>
        <w:jc w:val="center"/>
        <w:rPr>
          <w:b/>
          <w:sz w:val="22"/>
          <w:szCs w:val="22"/>
        </w:rPr>
      </w:pPr>
      <w:r w:rsidRPr="00E046C6">
        <w:rPr>
          <w:b/>
          <w:sz w:val="22"/>
          <w:szCs w:val="22"/>
        </w:rPr>
        <w:t>składane na podstawie art. 125 ust. 5 ustawy z</w:t>
      </w:r>
      <w:r w:rsidRPr="00732613">
        <w:rPr>
          <w:b/>
          <w:sz w:val="22"/>
          <w:szCs w:val="22"/>
        </w:rPr>
        <w:t xml:space="preserve"> dnia 11 września 2019 r.</w:t>
      </w:r>
      <w:r w:rsidRPr="00732613">
        <w:rPr>
          <w:b/>
          <w:sz w:val="22"/>
          <w:szCs w:val="22"/>
        </w:rPr>
        <w:br/>
        <w:t xml:space="preserve">– Prawo zamówień publicznych (zwanej dalej ustawą </w:t>
      </w:r>
      <w:proofErr w:type="spellStart"/>
      <w:r w:rsidRPr="00732613">
        <w:rPr>
          <w:b/>
          <w:sz w:val="22"/>
          <w:szCs w:val="22"/>
        </w:rPr>
        <w:t>Pzp</w:t>
      </w:r>
      <w:proofErr w:type="spellEnd"/>
      <w:r w:rsidRPr="00732613">
        <w:rPr>
          <w:b/>
          <w:sz w:val="22"/>
          <w:szCs w:val="22"/>
        </w:rPr>
        <w:t>)</w:t>
      </w:r>
    </w:p>
    <w:p w14:paraId="1EBED176" w14:textId="6FF04862" w:rsidR="00C9200E" w:rsidRPr="00243FE0" w:rsidRDefault="00C9200E" w:rsidP="00243FE0">
      <w:pPr>
        <w:spacing w:before="240"/>
        <w:ind w:firstLine="425"/>
        <w:jc w:val="both"/>
        <w:rPr>
          <w:rFonts w:eastAsia="Calibri"/>
          <w:b/>
          <w:bCs/>
        </w:rPr>
      </w:pPr>
      <w:r w:rsidRPr="00732613">
        <w:rPr>
          <w:sz w:val="22"/>
          <w:szCs w:val="22"/>
        </w:rPr>
        <w:t xml:space="preserve">Na potrzeby postępowania o udzielenie zamówienia publicznego </w:t>
      </w:r>
      <w:r w:rsidR="008E1E97" w:rsidRPr="00732613">
        <w:rPr>
          <w:sz w:val="22"/>
          <w:szCs w:val="22"/>
        </w:rPr>
        <w:t xml:space="preserve">na </w:t>
      </w:r>
      <w:r w:rsidR="00F62644">
        <w:rPr>
          <w:sz w:val="22"/>
          <w:szCs w:val="22"/>
        </w:rPr>
        <w:t>usługi</w:t>
      </w:r>
      <w:r w:rsidRPr="00732613">
        <w:rPr>
          <w:b/>
          <w:bCs/>
          <w:iCs/>
          <w:sz w:val="22"/>
          <w:szCs w:val="22"/>
        </w:rPr>
        <w:t xml:space="preserve"> </w:t>
      </w:r>
      <w:r w:rsidRPr="00732613">
        <w:rPr>
          <w:sz w:val="22"/>
          <w:szCs w:val="22"/>
        </w:rPr>
        <w:t xml:space="preserve">pn. </w:t>
      </w:r>
      <w:r w:rsidR="00243FE0" w:rsidRPr="00943228">
        <w:rPr>
          <w:rFonts w:eastAsia="Calibri"/>
          <w:b/>
          <w:bCs/>
        </w:rPr>
        <w:t>Świadczenie usług cateringowych polegających na przygotowaniu i dostawie posiłków do</w:t>
      </w:r>
      <w:r w:rsidR="00243FE0">
        <w:rPr>
          <w:rFonts w:eastAsia="Calibri"/>
          <w:b/>
          <w:bCs/>
        </w:rPr>
        <w:t xml:space="preserve"> </w:t>
      </w:r>
      <w:r w:rsidR="00A462CB">
        <w:rPr>
          <w:rFonts w:eastAsia="Calibri"/>
          <w:b/>
          <w:bCs/>
        </w:rPr>
        <w:t xml:space="preserve">Szkoła Podstawowa im. Orła Białego w Dobrzeniu gmina </w:t>
      </w:r>
      <w:r w:rsidR="00243FE0">
        <w:rPr>
          <w:b/>
        </w:rPr>
        <w:t xml:space="preserve"> Dobroszyce</w:t>
      </w:r>
      <w:r w:rsidR="005D1E4C">
        <w:rPr>
          <w:rFonts w:eastAsia="Calibri"/>
          <w:b/>
          <w:bCs/>
        </w:rPr>
        <w:t>, w roku 2025</w:t>
      </w:r>
      <w:r w:rsidR="00243FE0" w:rsidRPr="00732613">
        <w:rPr>
          <w:rFonts w:eastAsia="Calibri"/>
          <w:b/>
          <w:bCs/>
        </w:rPr>
        <w:t>”</w:t>
      </w:r>
      <w:r w:rsidR="00243FE0">
        <w:rPr>
          <w:rFonts w:eastAsia="Calibri"/>
          <w:b/>
          <w:bCs/>
        </w:rPr>
        <w:t xml:space="preserve"> </w:t>
      </w:r>
      <w:r w:rsidRPr="00732613">
        <w:rPr>
          <w:sz w:val="22"/>
          <w:szCs w:val="22"/>
        </w:rPr>
        <w:t>oświadczam, co następuje:</w:t>
      </w:r>
    </w:p>
    <w:p w14:paraId="19766766" w14:textId="77777777" w:rsidR="00C9200E" w:rsidRPr="00732613" w:rsidRDefault="00C9200E" w:rsidP="00C9200E">
      <w:pPr>
        <w:shd w:val="clear" w:color="auto" w:fill="EAF1DD" w:themeFill="accent3" w:themeFillTint="33"/>
        <w:spacing w:before="120"/>
        <w:rPr>
          <w:b/>
          <w:sz w:val="22"/>
          <w:szCs w:val="22"/>
        </w:rPr>
      </w:pPr>
      <w:r w:rsidRPr="00732613">
        <w:rPr>
          <w:b/>
          <w:sz w:val="22"/>
          <w:szCs w:val="22"/>
        </w:rPr>
        <w:t>OŚWIADCZENIA DOTYCZĄCE WYKONAWCY:</w:t>
      </w:r>
    </w:p>
    <w:p w14:paraId="6E696B20" w14:textId="77777777" w:rsidR="00C9200E" w:rsidRPr="00732613" w:rsidRDefault="00C9200E" w:rsidP="00B106D2">
      <w:pPr>
        <w:numPr>
          <w:ilvl w:val="0"/>
          <w:numId w:val="8"/>
        </w:numPr>
        <w:spacing w:before="120"/>
        <w:ind w:left="426" w:hanging="426"/>
        <w:jc w:val="both"/>
        <w:rPr>
          <w:sz w:val="22"/>
          <w:szCs w:val="22"/>
        </w:rPr>
      </w:pPr>
      <w:r w:rsidRPr="00732613">
        <w:rPr>
          <w:sz w:val="22"/>
          <w:szCs w:val="22"/>
        </w:rPr>
        <w:t xml:space="preserve">Oświadczam, że nie podlegam wykluczeniu z postępowania na podstawie art. 108 ust 1 pkt 1 – 6 ustawy </w:t>
      </w:r>
      <w:proofErr w:type="spellStart"/>
      <w:r w:rsidRPr="00732613">
        <w:rPr>
          <w:sz w:val="22"/>
          <w:szCs w:val="22"/>
        </w:rPr>
        <w:t>Pzp</w:t>
      </w:r>
      <w:proofErr w:type="spellEnd"/>
      <w:r w:rsidRPr="00732613">
        <w:rPr>
          <w:sz w:val="22"/>
          <w:szCs w:val="22"/>
        </w:rPr>
        <w:t>.</w:t>
      </w:r>
    </w:p>
    <w:p w14:paraId="5D3F97DE" w14:textId="77777777" w:rsidR="00C9200E" w:rsidRPr="00B716F4" w:rsidRDefault="00C9200E" w:rsidP="00B106D2">
      <w:pPr>
        <w:numPr>
          <w:ilvl w:val="0"/>
          <w:numId w:val="8"/>
        </w:numPr>
        <w:spacing w:before="120"/>
        <w:ind w:left="426" w:hanging="426"/>
        <w:jc w:val="both"/>
        <w:rPr>
          <w:sz w:val="22"/>
          <w:szCs w:val="22"/>
        </w:rPr>
      </w:pPr>
      <w:r w:rsidRPr="00732613">
        <w:rPr>
          <w:sz w:val="22"/>
          <w:szCs w:val="22"/>
        </w:rPr>
        <w:t>Oświadczam, że nie podlegam wykluczeniu z postępowania na podstawie art. 109 ust. 1 pkt</w:t>
      </w:r>
      <w:r w:rsidRPr="00732613">
        <w:rPr>
          <w:sz w:val="22"/>
          <w:szCs w:val="22"/>
        </w:rPr>
        <w:br/>
        <w:t xml:space="preserve">4 ustawy </w:t>
      </w:r>
      <w:proofErr w:type="spellStart"/>
      <w:r w:rsidRPr="00732613">
        <w:rPr>
          <w:sz w:val="22"/>
          <w:szCs w:val="22"/>
        </w:rPr>
        <w:t>Pzp</w:t>
      </w:r>
      <w:proofErr w:type="spellEnd"/>
      <w:r w:rsidRPr="00732613">
        <w:rPr>
          <w:b/>
          <w:sz w:val="22"/>
          <w:szCs w:val="22"/>
        </w:rPr>
        <w:t>.</w:t>
      </w:r>
    </w:p>
    <w:p w14:paraId="47D15BC5" w14:textId="122EE3A5" w:rsidR="00B716F4" w:rsidRPr="00B716F4" w:rsidRDefault="00B716F4" w:rsidP="00B106D2">
      <w:pPr>
        <w:numPr>
          <w:ilvl w:val="0"/>
          <w:numId w:val="8"/>
        </w:numPr>
        <w:spacing w:before="120"/>
        <w:ind w:left="426" w:hanging="426"/>
        <w:jc w:val="both"/>
        <w:rPr>
          <w:sz w:val="22"/>
          <w:szCs w:val="22"/>
        </w:rPr>
      </w:pPr>
      <w:r w:rsidRPr="009B3E22">
        <w:rPr>
          <w:sz w:val="22"/>
          <w:szCs w:val="22"/>
        </w:rPr>
        <w:t>Oświadczam, że nie podlegam wykluczeniu z postępowania na podstawie art. 7 ust.1 Ustawy z dnia 13 kwietnia 2022 r. o szczególnych rozwiązaniach w zakresie przeciwdziałania wspieraniu agresji na Ukrainę oraz służących ochronie bezpiecz</w:t>
      </w:r>
      <w:r w:rsidR="005D1E4C">
        <w:rPr>
          <w:sz w:val="22"/>
          <w:szCs w:val="22"/>
        </w:rPr>
        <w:t>eństwa narodowego (Dz. U. z 2024</w:t>
      </w:r>
      <w:r w:rsidRPr="009B3E22">
        <w:rPr>
          <w:sz w:val="22"/>
          <w:szCs w:val="22"/>
        </w:rPr>
        <w:t xml:space="preserve">, poz. </w:t>
      </w:r>
      <w:r w:rsidR="005D1E4C">
        <w:rPr>
          <w:sz w:val="22"/>
          <w:szCs w:val="22"/>
        </w:rPr>
        <w:t>507</w:t>
      </w:r>
      <w:r w:rsidRPr="009B3E22">
        <w:rPr>
          <w:sz w:val="22"/>
          <w:szCs w:val="22"/>
        </w:rPr>
        <w:t>)</w:t>
      </w:r>
      <w:r>
        <w:rPr>
          <w:sz w:val="22"/>
          <w:szCs w:val="22"/>
        </w:rPr>
        <w:t xml:space="preserve"> </w:t>
      </w:r>
      <w:r w:rsidRPr="009B3E22">
        <w:rPr>
          <w:sz w:val="22"/>
          <w:szCs w:val="22"/>
        </w:rPr>
        <w:t>w zakresie przeciwdziałania wspieraniu agresji na Ukrainę.</w:t>
      </w:r>
    </w:p>
    <w:p w14:paraId="6BB2198E" w14:textId="3D2D6E61" w:rsidR="00C9200E" w:rsidRPr="00732613" w:rsidRDefault="00B716F4" w:rsidP="00A73F07">
      <w:pPr>
        <w:spacing w:before="240"/>
        <w:ind w:left="426" w:hanging="426"/>
        <w:jc w:val="both"/>
        <w:rPr>
          <w:sz w:val="22"/>
          <w:szCs w:val="22"/>
        </w:rPr>
      </w:pPr>
      <w:r>
        <w:rPr>
          <w:sz w:val="22"/>
          <w:szCs w:val="22"/>
        </w:rPr>
        <w:t>4</w:t>
      </w:r>
      <w:r w:rsidR="00C9200E" w:rsidRPr="00732613">
        <w:rPr>
          <w:sz w:val="22"/>
          <w:szCs w:val="22"/>
        </w:rPr>
        <w:t xml:space="preserve">. </w:t>
      </w:r>
      <w:r w:rsidR="00C9200E" w:rsidRPr="00732613">
        <w:rPr>
          <w:sz w:val="22"/>
          <w:szCs w:val="22"/>
        </w:rPr>
        <w:tab/>
        <w:t>Oświadczam, że zachodzą w stosunku do mnie podstawy wykluczenia z postępowania</w:t>
      </w:r>
      <w:r w:rsidR="00C9200E" w:rsidRPr="00732613">
        <w:rPr>
          <w:sz w:val="22"/>
          <w:szCs w:val="22"/>
        </w:rPr>
        <w:br/>
        <w:t>na podstawie art. …………. ustawy Pzp.*</w:t>
      </w:r>
    </w:p>
    <w:p w14:paraId="2A8B4ABB" w14:textId="77777777" w:rsidR="00A73F07" w:rsidRPr="00732613" w:rsidRDefault="00C9200E" w:rsidP="00A73F07">
      <w:pPr>
        <w:spacing w:before="120" w:line="360" w:lineRule="auto"/>
        <w:ind w:left="1418"/>
        <w:rPr>
          <w:i/>
          <w:sz w:val="22"/>
          <w:szCs w:val="22"/>
        </w:rPr>
      </w:pPr>
      <w:r w:rsidRPr="00732613">
        <w:rPr>
          <w:i/>
          <w:sz w:val="22"/>
          <w:szCs w:val="22"/>
        </w:rPr>
        <w:t>* podać z wyżej wymienionych w ust. 1 i 2 – jeżeli dotyczy</w:t>
      </w:r>
    </w:p>
    <w:p w14:paraId="3CBEC25F" w14:textId="77777777" w:rsidR="00C9200E" w:rsidRPr="00732613" w:rsidRDefault="00C9200E" w:rsidP="00A73F07">
      <w:pPr>
        <w:spacing w:before="120" w:line="360" w:lineRule="auto"/>
        <w:rPr>
          <w:i/>
          <w:sz w:val="22"/>
          <w:szCs w:val="22"/>
        </w:rPr>
      </w:pPr>
      <w:r w:rsidRPr="00732613">
        <w:rPr>
          <w:sz w:val="22"/>
          <w:szCs w:val="22"/>
        </w:rPr>
        <w:t xml:space="preserve">Jednocześnie oświadczam, że w związku z ww. okolicznością, na podstawie art. 110 ust. 2 ustawy </w:t>
      </w:r>
      <w:proofErr w:type="spellStart"/>
      <w:r w:rsidRPr="00732613">
        <w:rPr>
          <w:sz w:val="22"/>
          <w:szCs w:val="22"/>
        </w:rPr>
        <w:t>Pzp</w:t>
      </w:r>
      <w:proofErr w:type="spellEnd"/>
      <w:r w:rsidRPr="00732613">
        <w:rPr>
          <w:sz w:val="22"/>
          <w:szCs w:val="22"/>
        </w:rPr>
        <w:t xml:space="preserve"> podjąłem następujące środki naprawcze ……………………………………………................................ .</w:t>
      </w:r>
    </w:p>
    <w:p w14:paraId="7D339990" w14:textId="77777777" w:rsidR="00C9200E" w:rsidRPr="00732613" w:rsidRDefault="00C9200E" w:rsidP="00B106D2">
      <w:pPr>
        <w:pStyle w:val="Akapitzlist"/>
        <w:numPr>
          <w:ilvl w:val="0"/>
          <w:numId w:val="9"/>
        </w:numPr>
        <w:tabs>
          <w:tab w:val="left" w:pos="10466"/>
        </w:tabs>
        <w:spacing w:before="120" w:line="360" w:lineRule="auto"/>
        <w:ind w:left="426" w:right="119" w:hanging="426"/>
        <w:jc w:val="both"/>
        <w:rPr>
          <w:rFonts w:eastAsia="Calibri"/>
          <w:sz w:val="22"/>
          <w:szCs w:val="22"/>
          <w:lang w:eastAsia="en-US"/>
        </w:rPr>
      </w:pPr>
      <w:r w:rsidRPr="00732613">
        <w:rPr>
          <w:sz w:val="22"/>
          <w:szCs w:val="22"/>
        </w:rPr>
        <w:t>Oświadczam</w:t>
      </w:r>
      <w:r w:rsidRPr="00E046C6">
        <w:rPr>
          <w:sz w:val="22"/>
          <w:szCs w:val="22"/>
        </w:rPr>
        <w:t>, że spełniam warunki udziału</w:t>
      </w:r>
      <w:r w:rsidRPr="00732613">
        <w:rPr>
          <w:sz w:val="22"/>
          <w:szCs w:val="22"/>
        </w:rPr>
        <w:t xml:space="preserve"> w postępowaniu określone przez Zamawiającego </w:t>
      </w:r>
      <w:r w:rsidRPr="00732613">
        <w:rPr>
          <w:sz w:val="22"/>
          <w:szCs w:val="22"/>
        </w:rPr>
        <w:br/>
      </w:r>
      <w:r w:rsidRPr="00732613">
        <w:rPr>
          <w:rFonts w:eastAsia="Calibri"/>
          <w:sz w:val="22"/>
          <w:szCs w:val="22"/>
          <w:lang w:eastAsia="en-US"/>
        </w:rPr>
        <w:t xml:space="preserve">w SWZ. </w:t>
      </w:r>
    </w:p>
    <w:p w14:paraId="3F972E76" w14:textId="77777777" w:rsidR="00C9200E" w:rsidRPr="00732613" w:rsidRDefault="00C9200E" w:rsidP="00B106D2">
      <w:pPr>
        <w:pStyle w:val="Akapitzlist"/>
        <w:numPr>
          <w:ilvl w:val="0"/>
          <w:numId w:val="9"/>
        </w:numPr>
        <w:tabs>
          <w:tab w:val="left" w:pos="10466"/>
        </w:tabs>
        <w:spacing w:before="120" w:line="360" w:lineRule="auto"/>
        <w:ind w:left="426" w:right="119" w:hanging="426"/>
        <w:jc w:val="both"/>
        <w:rPr>
          <w:rFonts w:eastAsia="Calibri"/>
          <w:sz w:val="22"/>
          <w:szCs w:val="22"/>
          <w:lang w:eastAsia="en-US"/>
        </w:rPr>
      </w:pPr>
      <w:r w:rsidRPr="00732613">
        <w:rPr>
          <w:sz w:val="22"/>
          <w:szCs w:val="22"/>
        </w:rPr>
        <w:t>Oświadczam, że bezpłatny dostęp do podmiotowych środków dowodowych, tj. ............ * można uzyskać pod adresem .....................................................</w:t>
      </w:r>
    </w:p>
    <w:p w14:paraId="25DE362B" w14:textId="77777777" w:rsidR="00C9200E" w:rsidRPr="00732613" w:rsidRDefault="00C9200E" w:rsidP="00C9200E">
      <w:pPr>
        <w:pStyle w:val="Akapitzlist"/>
        <w:tabs>
          <w:tab w:val="left" w:pos="10466"/>
        </w:tabs>
        <w:spacing w:before="120" w:line="360" w:lineRule="auto"/>
        <w:ind w:left="425" w:right="119"/>
        <w:jc w:val="both"/>
        <w:rPr>
          <w:sz w:val="22"/>
          <w:szCs w:val="22"/>
        </w:rPr>
      </w:pPr>
      <w:r w:rsidRPr="00732613">
        <w:rPr>
          <w:sz w:val="22"/>
          <w:szCs w:val="22"/>
        </w:rPr>
        <w:t>Oświadczam, że podmiotowe środki dowodowe, tj. .........* są w posiadaniu Zamawiającego w dokumentacji ......... (wskazać np. nr sprawy lub nr postępowania) oraz są one prawidłowe i aktualne.</w:t>
      </w:r>
    </w:p>
    <w:p w14:paraId="58D0C62B" w14:textId="77777777" w:rsidR="00C9200E" w:rsidRPr="00732613" w:rsidRDefault="00C9200E" w:rsidP="00C9200E">
      <w:pPr>
        <w:pStyle w:val="Akapitzlist"/>
        <w:tabs>
          <w:tab w:val="left" w:pos="10466"/>
        </w:tabs>
        <w:spacing w:before="120" w:line="360" w:lineRule="auto"/>
        <w:ind w:left="426" w:right="119"/>
        <w:jc w:val="both"/>
        <w:rPr>
          <w:i/>
          <w:sz w:val="22"/>
          <w:szCs w:val="22"/>
        </w:rPr>
      </w:pPr>
      <w:r w:rsidRPr="00732613">
        <w:rPr>
          <w:i/>
          <w:sz w:val="22"/>
          <w:szCs w:val="22"/>
        </w:rPr>
        <w:t xml:space="preserve">* wskazać podmiotowe środki dowodowe z wymienionych w Rozdz. </w:t>
      </w:r>
      <w:r w:rsidR="00BD7299" w:rsidRPr="00732613">
        <w:rPr>
          <w:i/>
          <w:sz w:val="22"/>
          <w:szCs w:val="22"/>
        </w:rPr>
        <w:t>X</w:t>
      </w:r>
      <w:r w:rsidR="001423BD" w:rsidRPr="00732613">
        <w:rPr>
          <w:i/>
          <w:sz w:val="22"/>
          <w:szCs w:val="22"/>
        </w:rPr>
        <w:t>I</w:t>
      </w:r>
      <w:r w:rsidR="00BD7299" w:rsidRPr="00732613">
        <w:rPr>
          <w:i/>
          <w:sz w:val="22"/>
          <w:szCs w:val="22"/>
        </w:rPr>
        <w:t xml:space="preserve"> </w:t>
      </w:r>
      <w:r w:rsidRPr="00732613">
        <w:rPr>
          <w:i/>
          <w:sz w:val="22"/>
          <w:szCs w:val="22"/>
        </w:rPr>
        <w:t xml:space="preserve"> SWZ, których to dotyczy</w:t>
      </w:r>
    </w:p>
    <w:p w14:paraId="056D8FF8" w14:textId="77777777" w:rsidR="00B94A60" w:rsidRDefault="00B94A60" w:rsidP="00C9200E">
      <w:pPr>
        <w:pStyle w:val="Akapitzlist"/>
        <w:tabs>
          <w:tab w:val="left" w:pos="10466"/>
        </w:tabs>
        <w:spacing w:before="120"/>
        <w:ind w:left="426" w:right="119"/>
        <w:jc w:val="both"/>
        <w:rPr>
          <w:b/>
          <w:sz w:val="22"/>
          <w:szCs w:val="22"/>
        </w:rPr>
      </w:pPr>
    </w:p>
    <w:p w14:paraId="5C4F4273" w14:textId="77777777" w:rsidR="00C9200E" w:rsidRPr="00732613" w:rsidRDefault="00C9200E" w:rsidP="00C9200E">
      <w:pPr>
        <w:pStyle w:val="Akapitzlist"/>
        <w:tabs>
          <w:tab w:val="left" w:pos="10466"/>
        </w:tabs>
        <w:spacing w:before="120"/>
        <w:ind w:left="426" w:right="119"/>
        <w:jc w:val="both"/>
        <w:rPr>
          <w:b/>
          <w:sz w:val="22"/>
          <w:szCs w:val="22"/>
        </w:rPr>
      </w:pPr>
      <w:r w:rsidRPr="00732613">
        <w:rPr>
          <w:b/>
          <w:sz w:val="22"/>
          <w:szCs w:val="22"/>
        </w:rPr>
        <w:t>OŚWIADCZENIE DOTYCZĄCE PODANYCH INFORMACJI:</w:t>
      </w:r>
    </w:p>
    <w:p w14:paraId="67B52605" w14:textId="77777777" w:rsidR="00C9200E" w:rsidRPr="00732613" w:rsidRDefault="00C9200E" w:rsidP="00C9200E">
      <w:pPr>
        <w:spacing w:before="120"/>
        <w:ind w:firstLine="426"/>
        <w:jc w:val="both"/>
        <w:rPr>
          <w:sz w:val="22"/>
          <w:szCs w:val="22"/>
        </w:rPr>
      </w:pPr>
      <w:r w:rsidRPr="00732613">
        <w:rPr>
          <w:sz w:val="22"/>
          <w:szCs w:val="22"/>
        </w:rPr>
        <w:t>Oświadczam, że wszystkie informacje podane w powyższych oświadczeniach są aktualne</w:t>
      </w:r>
      <w:r w:rsidRPr="00732613">
        <w:rPr>
          <w:sz w:val="22"/>
          <w:szCs w:val="22"/>
        </w:rPr>
        <w:br/>
        <w:t>i zgodne z prawdą oraz zostały przedstawione z pełną świadomością konsekwencji wprowadzenia Zamawiającego w błąd przy przedstawianiu informacji.</w:t>
      </w:r>
    </w:p>
    <w:p w14:paraId="2B806B67" w14:textId="77777777" w:rsidR="00C9200E" w:rsidRPr="00732613" w:rsidRDefault="00C9200E" w:rsidP="00C9200E">
      <w:pPr>
        <w:jc w:val="right"/>
        <w:rPr>
          <w:sz w:val="22"/>
          <w:szCs w:val="22"/>
        </w:rPr>
      </w:pPr>
    </w:p>
    <w:p w14:paraId="78A5233C" w14:textId="77777777" w:rsidR="00C9200E" w:rsidRPr="00732613" w:rsidRDefault="00C9200E" w:rsidP="00C9200E">
      <w:pPr>
        <w:jc w:val="right"/>
        <w:rPr>
          <w:b/>
          <w:bCs/>
          <w:sz w:val="22"/>
          <w:szCs w:val="22"/>
        </w:rPr>
      </w:pPr>
      <w:r w:rsidRPr="00732613">
        <w:rPr>
          <w:sz w:val="22"/>
          <w:szCs w:val="22"/>
        </w:rPr>
        <w:t>(</w:t>
      </w:r>
      <w:r w:rsidRPr="00732613">
        <w:rPr>
          <w:b/>
          <w:bCs/>
          <w:sz w:val="22"/>
          <w:szCs w:val="22"/>
        </w:rPr>
        <w:t>podpis podmiotu udostępniającego zasoby)</w:t>
      </w:r>
    </w:p>
    <w:p w14:paraId="7245A64F" w14:textId="77777777" w:rsidR="00C9200E" w:rsidRPr="00732613" w:rsidRDefault="00C9200E" w:rsidP="00C9200E">
      <w:pPr>
        <w:ind w:left="5664" w:firstLine="708"/>
        <w:rPr>
          <w:rFonts w:ascii="Casper" w:hAnsi="Casper" w:cs="Tahoma"/>
          <w:b/>
          <w:bCs/>
          <w:sz w:val="22"/>
          <w:szCs w:val="22"/>
        </w:rPr>
      </w:pPr>
    </w:p>
    <w:p w14:paraId="750A2C17" w14:textId="77777777" w:rsidR="00A73F07" w:rsidRPr="00732613" w:rsidRDefault="00A73F07" w:rsidP="00C9200E">
      <w:pPr>
        <w:ind w:left="5664" w:firstLine="708"/>
        <w:rPr>
          <w:rFonts w:ascii="Casper" w:hAnsi="Casper" w:cs="Tahoma"/>
          <w:b/>
          <w:bCs/>
          <w:sz w:val="22"/>
          <w:szCs w:val="22"/>
        </w:rPr>
      </w:pPr>
    </w:p>
    <w:p w14:paraId="224A7740" w14:textId="77777777" w:rsidR="00C9200E" w:rsidRPr="00732613" w:rsidRDefault="00C9200E" w:rsidP="00C9200E">
      <w:pPr>
        <w:pBdr>
          <w:top w:val="single" w:sz="4" w:space="1" w:color="auto"/>
          <w:left w:val="single" w:sz="4" w:space="4" w:color="auto"/>
          <w:bottom w:val="single" w:sz="4" w:space="1" w:color="auto"/>
          <w:right w:val="single" w:sz="4" w:space="4" w:color="auto"/>
        </w:pBdr>
        <w:shd w:val="clear" w:color="auto" w:fill="EAF1DD" w:themeFill="accent3" w:themeFillTint="33"/>
        <w:jc w:val="center"/>
        <w:rPr>
          <w:rFonts w:ascii="Casper" w:hAnsi="Casper"/>
          <w:sz w:val="22"/>
          <w:szCs w:val="22"/>
        </w:rPr>
      </w:pPr>
      <w:r w:rsidRPr="00732613">
        <w:rPr>
          <w:rFonts w:ascii="Casper" w:hAnsi="Casper"/>
          <w:b/>
          <w:sz w:val="18"/>
          <w:szCs w:val="18"/>
        </w:rPr>
        <w:t>UWAGA: DOKUMENT NALEŻY PODPISAC KWALIFIKOWANYM PODPISEM ELEKTRONICZNYM,</w:t>
      </w:r>
      <w:r w:rsidRPr="00732613">
        <w:rPr>
          <w:rFonts w:ascii="Casper" w:hAnsi="Casper"/>
          <w:b/>
          <w:sz w:val="18"/>
          <w:szCs w:val="18"/>
        </w:rPr>
        <w:br/>
        <w:t>PODPISEM ZAUFANYM LUB PODPISEM OSOBISTYM</w:t>
      </w:r>
    </w:p>
    <w:p w14:paraId="1DCDA6B2" w14:textId="77777777" w:rsidR="00C9200E" w:rsidRDefault="00C9200E" w:rsidP="00535C77">
      <w:pPr>
        <w:jc w:val="right"/>
        <w:rPr>
          <w:bCs/>
          <w:i/>
          <w:iCs/>
          <w:sz w:val="22"/>
          <w:szCs w:val="22"/>
        </w:rPr>
      </w:pPr>
    </w:p>
    <w:p w14:paraId="3F300F37" w14:textId="77777777" w:rsidR="007E26A0" w:rsidRPr="008F606F" w:rsidRDefault="007E26A0" w:rsidP="007E26A0">
      <w:pPr>
        <w:spacing w:line="276" w:lineRule="auto"/>
        <w:jc w:val="right"/>
        <w:rPr>
          <w:i/>
        </w:rPr>
      </w:pPr>
      <w:r w:rsidRPr="008F606F">
        <w:rPr>
          <w:i/>
        </w:rPr>
        <w:t>Załącznik nr 4 do SWZ</w:t>
      </w: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927"/>
      </w:tblGrid>
      <w:tr w:rsidR="007E26A0" w:rsidRPr="008F606F" w14:paraId="1533A870" w14:textId="77777777" w:rsidTr="00455472">
        <w:trPr>
          <w:trHeight w:val="1253"/>
        </w:trPr>
        <w:tc>
          <w:tcPr>
            <w:tcW w:w="3850" w:type="dxa"/>
            <w:vAlign w:val="bottom"/>
          </w:tcPr>
          <w:p w14:paraId="31C4788A" w14:textId="77777777" w:rsidR="007E26A0" w:rsidRPr="008F606F" w:rsidRDefault="007E26A0" w:rsidP="00455472">
            <w:pPr>
              <w:overflowPunct w:val="0"/>
              <w:autoSpaceDE w:val="0"/>
              <w:adjustRightInd w:val="0"/>
              <w:spacing w:after="20" w:line="276" w:lineRule="auto"/>
              <w:jc w:val="center"/>
            </w:pPr>
            <w:r w:rsidRPr="008F606F">
              <w:t>(pieczęć Wykonawcy)</w:t>
            </w:r>
          </w:p>
        </w:tc>
        <w:tc>
          <w:tcPr>
            <w:tcW w:w="5927" w:type="dxa"/>
            <w:tcBorders>
              <w:top w:val="nil"/>
              <w:left w:val="nil"/>
              <w:bottom w:val="nil"/>
              <w:right w:val="nil"/>
            </w:tcBorders>
          </w:tcPr>
          <w:p w14:paraId="59510B84" w14:textId="77777777" w:rsidR="007E26A0" w:rsidRPr="008F606F" w:rsidRDefault="007E26A0" w:rsidP="00455472">
            <w:pPr>
              <w:overflowPunct w:val="0"/>
              <w:autoSpaceDE w:val="0"/>
              <w:adjustRightInd w:val="0"/>
              <w:spacing w:after="840" w:line="276" w:lineRule="auto"/>
              <w:jc w:val="right"/>
            </w:pPr>
          </w:p>
        </w:tc>
      </w:tr>
    </w:tbl>
    <w:p w14:paraId="79D19039" w14:textId="77777777" w:rsidR="007E26A0" w:rsidRPr="008F606F" w:rsidRDefault="007E26A0" w:rsidP="007E26A0">
      <w:pPr>
        <w:pStyle w:val="Nagwek1"/>
        <w:spacing w:line="276" w:lineRule="auto"/>
        <w:rPr>
          <w:b w:val="0"/>
          <w:i/>
          <w:sz w:val="24"/>
        </w:rPr>
      </w:pPr>
    </w:p>
    <w:p w14:paraId="7796DC1B" w14:textId="77777777" w:rsidR="007E26A0" w:rsidRPr="003E1058" w:rsidRDefault="007E26A0" w:rsidP="007E26A0">
      <w:pPr>
        <w:pStyle w:val="Nagwek1"/>
        <w:jc w:val="center"/>
        <w:rPr>
          <w:rFonts w:ascii="Times New Roman" w:hAnsi="Times New Roman" w:cs="Times New Roman"/>
          <w:sz w:val="24"/>
        </w:rPr>
      </w:pPr>
      <w:r w:rsidRPr="008B6F10">
        <w:rPr>
          <w:rFonts w:ascii="Times New Roman" w:hAnsi="Times New Roman" w:cs="Times New Roman"/>
          <w:sz w:val="24"/>
        </w:rPr>
        <w:t xml:space="preserve">WYKAZ </w:t>
      </w:r>
      <w:r>
        <w:rPr>
          <w:rFonts w:ascii="Times New Roman" w:hAnsi="Times New Roman" w:cs="Times New Roman"/>
          <w:sz w:val="24"/>
        </w:rPr>
        <w:t>USŁUG ZREALIZOWANYCH</w:t>
      </w:r>
      <w:r w:rsidRPr="008B6F10">
        <w:rPr>
          <w:rFonts w:ascii="Times New Roman" w:hAnsi="Times New Roman" w:cs="Times New Roman"/>
          <w:sz w:val="24"/>
        </w:rPr>
        <w:t xml:space="preserve"> PRZEZ WYKONAWCĘ W CIĄGU OSTATNICH </w:t>
      </w:r>
      <w:r>
        <w:rPr>
          <w:rFonts w:ascii="Times New Roman" w:hAnsi="Times New Roman" w:cs="Times New Roman"/>
          <w:sz w:val="24"/>
        </w:rPr>
        <w:t xml:space="preserve">3 LAT </w:t>
      </w:r>
      <w:r w:rsidRPr="008B6F10">
        <w:rPr>
          <w:rFonts w:ascii="Times New Roman" w:hAnsi="Times New Roman" w:cs="Times New Roman"/>
          <w:sz w:val="24"/>
        </w:rPr>
        <w:t>ZGODNYCH Z WYMOGAMI ZAMAWIAJĄCEGO*</w:t>
      </w:r>
    </w:p>
    <w:p w14:paraId="7186EC52" w14:textId="77777777" w:rsidR="007E26A0" w:rsidRPr="008F606F" w:rsidRDefault="007E26A0" w:rsidP="007E26A0">
      <w:pPr>
        <w:spacing w:line="276" w:lineRule="auto"/>
      </w:pPr>
      <w:r w:rsidRPr="008F606F">
        <w:t>Nazwa i adres Wykonawcy: ................................................................................................................................................................</w:t>
      </w:r>
    </w:p>
    <w:tbl>
      <w:tblPr>
        <w:tblW w:w="1019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8"/>
        <w:gridCol w:w="4129"/>
        <w:gridCol w:w="1393"/>
        <w:gridCol w:w="1194"/>
        <w:gridCol w:w="3084"/>
      </w:tblGrid>
      <w:tr w:rsidR="007E26A0" w:rsidRPr="008F606F" w14:paraId="3C0EFB35" w14:textId="77777777" w:rsidTr="00455472">
        <w:trPr>
          <w:trHeight w:val="471"/>
        </w:trPr>
        <w:tc>
          <w:tcPr>
            <w:tcW w:w="398" w:type="dxa"/>
            <w:tcBorders>
              <w:top w:val="single" w:sz="4" w:space="0" w:color="auto"/>
              <w:left w:val="single" w:sz="4" w:space="0" w:color="auto"/>
              <w:bottom w:val="single" w:sz="4" w:space="0" w:color="auto"/>
              <w:right w:val="single" w:sz="4" w:space="0" w:color="auto"/>
            </w:tcBorders>
            <w:vAlign w:val="center"/>
          </w:tcPr>
          <w:p w14:paraId="6024F103" w14:textId="77777777" w:rsidR="007E26A0" w:rsidRPr="008F606F" w:rsidRDefault="007E26A0" w:rsidP="00455472">
            <w:pPr>
              <w:spacing w:line="276" w:lineRule="auto"/>
              <w:jc w:val="center"/>
            </w:pPr>
            <w:r w:rsidRPr="008F606F">
              <w:t>Lp.</w:t>
            </w:r>
          </w:p>
        </w:tc>
        <w:tc>
          <w:tcPr>
            <w:tcW w:w="4129" w:type="dxa"/>
            <w:tcBorders>
              <w:top w:val="single" w:sz="4" w:space="0" w:color="auto"/>
              <w:left w:val="single" w:sz="4" w:space="0" w:color="auto"/>
              <w:bottom w:val="single" w:sz="4" w:space="0" w:color="auto"/>
              <w:right w:val="single" w:sz="4" w:space="0" w:color="auto"/>
            </w:tcBorders>
            <w:vAlign w:val="center"/>
          </w:tcPr>
          <w:p w14:paraId="043ED73C" w14:textId="77777777" w:rsidR="007E26A0" w:rsidRPr="008B6F10" w:rsidRDefault="007E26A0" w:rsidP="00455472">
            <w:pPr>
              <w:jc w:val="center"/>
            </w:pPr>
            <w:r w:rsidRPr="008B6F10">
              <w:t xml:space="preserve">Rodzaj i ilość wykonanych </w:t>
            </w:r>
            <w:r>
              <w:t>usług</w:t>
            </w:r>
            <w:r w:rsidRPr="008B6F10">
              <w:t xml:space="preserve"> – dokładne wyszczególnieni</w:t>
            </w:r>
            <w:r>
              <w:t xml:space="preserve">e, </w:t>
            </w:r>
            <w:r w:rsidRPr="008B6F10">
              <w:t>zgodnie z opisem w odniesieniu do wymogów SWZ</w:t>
            </w:r>
          </w:p>
        </w:tc>
        <w:tc>
          <w:tcPr>
            <w:tcW w:w="1393" w:type="dxa"/>
            <w:tcBorders>
              <w:top w:val="single" w:sz="4" w:space="0" w:color="auto"/>
              <w:left w:val="single" w:sz="4" w:space="0" w:color="auto"/>
              <w:bottom w:val="single" w:sz="4" w:space="0" w:color="auto"/>
              <w:right w:val="single" w:sz="4" w:space="0" w:color="auto"/>
            </w:tcBorders>
            <w:vAlign w:val="center"/>
          </w:tcPr>
          <w:p w14:paraId="79D3D5C9" w14:textId="77777777" w:rsidR="007E26A0" w:rsidRPr="008B6F10" w:rsidRDefault="007E26A0" w:rsidP="00455472">
            <w:pPr>
              <w:jc w:val="center"/>
            </w:pPr>
            <w:r w:rsidRPr="008B6F10">
              <w:t>Wartość</w:t>
            </w:r>
          </w:p>
          <w:p w14:paraId="4EBD7AAD" w14:textId="77777777" w:rsidR="007E26A0" w:rsidRPr="008B6F10" w:rsidRDefault="007E26A0" w:rsidP="00455472">
            <w:pPr>
              <w:jc w:val="center"/>
            </w:pPr>
            <w:r w:rsidRPr="008B6F10">
              <w:t>(w zł)</w:t>
            </w:r>
          </w:p>
        </w:tc>
        <w:tc>
          <w:tcPr>
            <w:tcW w:w="1194" w:type="dxa"/>
            <w:tcBorders>
              <w:top w:val="single" w:sz="4" w:space="0" w:color="auto"/>
              <w:left w:val="single" w:sz="4" w:space="0" w:color="auto"/>
              <w:bottom w:val="single" w:sz="4" w:space="0" w:color="auto"/>
              <w:right w:val="single" w:sz="4" w:space="0" w:color="auto"/>
            </w:tcBorders>
            <w:vAlign w:val="center"/>
          </w:tcPr>
          <w:p w14:paraId="56182606" w14:textId="77777777" w:rsidR="007E26A0" w:rsidRPr="008B6F10" w:rsidRDefault="007E26A0" w:rsidP="00455472">
            <w:pPr>
              <w:jc w:val="center"/>
            </w:pPr>
            <w:r w:rsidRPr="008B6F10">
              <w:t>Daty</w:t>
            </w:r>
          </w:p>
          <w:p w14:paraId="77779296" w14:textId="77777777" w:rsidR="007E26A0" w:rsidRPr="008B6F10" w:rsidRDefault="007E26A0" w:rsidP="00455472">
            <w:pPr>
              <w:jc w:val="center"/>
            </w:pPr>
            <w:r w:rsidRPr="008B6F10">
              <w:t xml:space="preserve">realizacji </w:t>
            </w:r>
          </w:p>
        </w:tc>
        <w:tc>
          <w:tcPr>
            <w:tcW w:w="3084" w:type="dxa"/>
            <w:tcBorders>
              <w:top w:val="single" w:sz="4" w:space="0" w:color="auto"/>
              <w:left w:val="single" w:sz="4" w:space="0" w:color="auto"/>
              <w:bottom w:val="single" w:sz="4" w:space="0" w:color="auto"/>
              <w:right w:val="single" w:sz="4" w:space="0" w:color="auto"/>
            </w:tcBorders>
            <w:vAlign w:val="center"/>
          </w:tcPr>
          <w:p w14:paraId="413F7F9A" w14:textId="77777777" w:rsidR="007E26A0" w:rsidRPr="008B6F10" w:rsidRDefault="007E26A0" w:rsidP="00455472">
            <w:pPr>
              <w:jc w:val="center"/>
            </w:pPr>
            <w:r w:rsidRPr="008B6F10">
              <w:t>Miejsce wykonywania prac, nazwa Zamawiającego</w:t>
            </w:r>
          </w:p>
        </w:tc>
      </w:tr>
      <w:tr w:rsidR="007E26A0" w:rsidRPr="008F606F" w14:paraId="35BB9B9B" w14:textId="77777777" w:rsidTr="00455472">
        <w:trPr>
          <w:trHeight w:val="1430"/>
        </w:trPr>
        <w:tc>
          <w:tcPr>
            <w:tcW w:w="398" w:type="dxa"/>
            <w:tcBorders>
              <w:top w:val="single" w:sz="4" w:space="0" w:color="auto"/>
              <w:left w:val="single" w:sz="4" w:space="0" w:color="auto"/>
              <w:bottom w:val="single" w:sz="4" w:space="0" w:color="auto"/>
              <w:right w:val="single" w:sz="4" w:space="0" w:color="auto"/>
            </w:tcBorders>
            <w:vAlign w:val="center"/>
          </w:tcPr>
          <w:p w14:paraId="25C7E5F0" w14:textId="77777777" w:rsidR="007E26A0" w:rsidRPr="008F606F" w:rsidRDefault="007E26A0" w:rsidP="00455472">
            <w:pPr>
              <w:spacing w:line="276" w:lineRule="auto"/>
              <w:jc w:val="center"/>
            </w:pPr>
          </w:p>
        </w:tc>
        <w:tc>
          <w:tcPr>
            <w:tcW w:w="4129" w:type="dxa"/>
            <w:tcBorders>
              <w:top w:val="single" w:sz="4" w:space="0" w:color="auto"/>
              <w:left w:val="single" w:sz="4" w:space="0" w:color="auto"/>
              <w:bottom w:val="single" w:sz="4" w:space="0" w:color="auto"/>
              <w:right w:val="single" w:sz="4" w:space="0" w:color="auto"/>
            </w:tcBorders>
            <w:vAlign w:val="center"/>
          </w:tcPr>
          <w:p w14:paraId="00CCFF2F" w14:textId="77777777" w:rsidR="007E26A0" w:rsidRPr="008F606F" w:rsidRDefault="007E26A0" w:rsidP="00455472">
            <w:pPr>
              <w:spacing w:line="276" w:lineRule="auto"/>
              <w:jc w:val="center"/>
            </w:pPr>
          </w:p>
        </w:tc>
        <w:tc>
          <w:tcPr>
            <w:tcW w:w="1393" w:type="dxa"/>
            <w:tcBorders>
              <w:top w:val="single" w:sz="4" w:space="0" w:color="auto"/>
              <w:left w:val="single" w:sz="4" w:space="0" w:color="auto"/>
              <w:bottom w:val="single" w:sz="4" w:space="0" w:color="auto"/>
              <w:right w:val="single" w:sz="4" w:space="0" w:color="auto"/>
            </w:tcBorders>
            <w:vAlign w:val="center"/>
          </w:tcPr>
          <w:p w14:paraId="53665D21" w14:textId="77777777" w:rsidR="007E26A0" w:rsidRPr="008F606F" w:rsidRDefault="007E26A0" w:rsidP="00455472">
            <w:pPr>
              <w:spacing w:line="276" w:lineRule="auto"/>
              <w:jc w:val="center"/>
            </w:pPr>
          </w:p>
        </w:tc>
        <w:tc>
          <w:tcPr>
            <w:tcW w:w="1194" w:type="dxa"/>
            <w:tcBorders>
              <w:top w:val="single" w:sz="4" w:space="0" w:color="auto"/>
              <w:left w:val="single" w:sz="4" w:space="0" w:color="auto"/>
              <w:bottom w:val="single" w:sz="4" w:space="0" w:color="auto"/>
              <w:right w:val="single" w:sz="4" w:space="0" w:color="auto"/>
            </w:tcBorders>
            <w:vAlign w:val="center"/>
          </w:tcPr>
          <w:p w14:paraId="190F9787" w14:textId="77777777" w:rsidR="007E26A0" w:rsidRPr="008F606F" w:rsidRDefault="007E26A0" w:rsidP="00455472">
            <w:pPr>
              <w:spacing w:line="276" w:lineRule="auto"/>
              <w:jc w:val="center"/>
            </w:pPr>
          </w:p>
        </w:tc>
        <w:tc>
          <w:tcPr>
            <w:tcW w:w="3084" w:type="dxa"/>
            <w:tcBorders>
              <w:top w:val="single" w:sz="4" w:space="0" w:color="auto"/>
              <w:left w:val="single" w:sz="4" w:space="0" w:color="auto"/>
              <w:bottom w:val="single" w:sz="4" w:space="0" w:color="auto"/>
              <w:right w:val="single" w:sz="4" w:space="0" w:color="auto"/>
            </w:tcBorders>
            <w:vAlign w:val="center"/>
          </w:tcPr>
          <w:p w14:paraId="0634E180" w14:textId="77777777" w:rsidR="007E26A0" w:rsidRPr="008F606F" w:rsidRDefault="007E26A0" w:rsidP="00455472">
            <w:pPr>
              <w:spacing w:line="276" w:lineRule="auto"/>
              <w:jc w:val="center"/>
            </w:pPr>
          </w:p>
        </w:tc>
      </w:tr>
    </w:tbl>
    <w:p w14:paraId="794D544F" w14:textId="77777777" w:rsidR="007E26A0" w:rsidRPr="008F606F" w:rsidRDefault="007E26A0" w:rsidP="007E26A0">
      <w:pPr>
        <w:spacing w:line="276" w:lineRule="auto"/>
      </w:pPr>
    </w:p>
    <w:p w14:paraId="26A85416" w14:textId="77777777" w:rsidR="007E26A0" w:rsidRPr="008F606F" w:rsidRDefault="007E26A0" w:rsidP="007E26A0">
      <w:pPr>
        <w:spacing w:line="276" w:lineRule="auto"/>
      </w:pPr>
      <w:r w:rsidRPr="008F606F">
        <w:t xml:space="preserve">.................................., dnia ...............................    </w:t>
      </w:r>
    </w:p>
    <w:p w14:paraId="22AE8D5C" w14:textId="77777777" w:rsidR="007E26A0" w:rsidRPr="008F606F" w:rsidRDefault="007E26A0" w:rsidP="007E26A0">
      <w:pPr>
        <w:spacing w:line="276" w:lineRule="auto"/>
        <w:ind w:left="4963"/>
        <w:jc w:val="right"/>
      </w:pPr>
      <w:r w:rsidRPr="008F606F">
        <w:t xml:space="preserve">...................................................................    </w:t>
      </w:r>
    </w:p>
    <w:p w14:paraId="1D71D332" w14:textId="77777777" w:rsidR="007E26A0" w:rsidRPr="008F606F" w:rsidRDefault="007E26A0" w:rsidP="007E26A0">
      <w:pPr>
        <w:spacing w:line="276" w:lineRule="auto"/>
        <w:ind w:left="4254"/>
        <w:jc w:val="right"/>
        <w:rPr>
          <w:bCs/>
          <w:sz w:val="16"/>
          <w:szCs w:val="16"/>
        </w:rPr>
      </w:pPr>
      <w:r w:rsidRPr="008F606F">
        <w:rPr>
          <w:bCs/>
          <w:sz w:val="16"/>
          <w:szCs w:val="16"/>
        </w:rPr>
        <w:t>imię, nazwisko, podpis i pieczątka lub czytelny podpis osoby uprawnionej</w:t>
      </w:r>
    </w:p>
    <w:p w14:paraId="32BFF7A9" w14:textId="77777777" w:rsidR="007E26A0" w:rsidRPr="008F606F" w:rsidRDefault="007E26A0" w:rsidP="007E26A0">
      <w:pPr>
        <w:spacing w:line="276" w:lineRule="auto"/>
        <w:ind w:left="7799" w:firstLine="709"/>
        <w:jc w:val="right"/>
        <w:rPr>
          <w:bCs/>
          <w:sz w:val="16"/>
          <w:szCs w:val="16"/>
        </w:rPr>
      </w:pPr>
      <w:r w:rsidRPr="008F606F">
        <w:rPr>
          <w:bCs/>
          <w:sz w:val="16"/>
          <w:szCs w:val="16"/>
        </w:rPr>
        <w:t>(osób uprawnionych) do reprezentowania</w:t>
      </w:r>
    </w:p>
    <w:p w14:paraId="098CE7B6" w14:textId="77777777" w:rsidR="007E26A0" w:rsidRPr="008F606F" w:rsidRDefault="007E26A0" w:rsidP="007E26A0">
      <w:pPr>
        <w:spacing w:line="276" w:lineRule="auto"/>
        <w:ind w:left="3545"/>
        <w:jc w:val="right"/>
        <w:rPr>
          <w:bCs/>
          <w:sz w:val="16"/>
          <w:szCs w:val="16"/>
        </w:rPr>
      </w:pPr>
      <w:r w:rsidRPr="008F606F">
        <w:rPr>
          <w:bCs/>
          <w:sz w:val="16"/>
          <w:szCs w:val="16"/>
        </w:rPr>
        <w:t>Wykonawcy/Wykonawców wspólnie ubiegających się o udzielenie zamówienia</w:t>
      </w:r>
    </w:p>
    <w:p w14:paraId="7DA1F85F" w14:textId="77777777" w:rsidR="007E26A0" w:rsidRDefault="007E26A0" w:rsidP="007E26A0">
      <w:pPr>
        <w:spacing w:line="276" w:lineRule="auto"/>
        <w:jc w:val="both"/>
      </w:pPr>
    </w:p>
    <w:p w14:paraId="49C24AC0" w14:textId="77777777" w:rsidR="007E26A0" w:rsidRPr="008F606F" w:rsidRDefault="007E26A0" w:rsidP="007E26A0">
      <w:pPr>
        <w:spacing w:line="276" w:lineRule="auto"/>
        <w:jc w:val="both"/>
      </w:pPr>
    </w:p>
    <w:p w14:paraId="3DBA7381" w14:textId="77777777" w:rsidR="007E26A0" w:rsidRDefault="007E26A0" w:rsidP="007E26A0">
      <w:pPr>
        <w:spacing w:line="276" w:lineRule="auto"/>
        <w:jc w:val="both"/>
      </w:pPr>
      <w:r w:rsidRPr="008F606F">
        <w:t xml:space="preserve">Wpisać jedynie </w:t>
      </w:r>
      <w:r>
        <w:t>usługi</w:t>
      </w:r>
      <w:r w:rsidRPr="008F606F">
        <w:t>, w przypadku których Wykonawca dysponuje dowodami potwierdzającymi należyte wykonanie usług i załączyć odpowiednie dokumenty w kolejności wpisu w wykazie.</w:t>
      </w:r>
    </w:p>
    <w:p w14:paraId="34EDE7D7" w14:textId="77777777" w:rsidR="007E26A0" w:rsidRDefault="007E26A0" w:rsidP="007E26A0">
      <w:pPr>
        <w:spacing w:line="276" w:lineRule="auto"/>
        <w:jc w:val="both"/>
      </w:pPr>
    </w:p>
    <w:p w14:paraId="25E403FD" w14:textId="77777777" w:rsidR="007E26A0" w:rsidRDefault="007E26A0" w:rsidP="007E26A0">
      <w:pPr>
        <w:spacing w:line="276" w:lineRule="auto"/>
        <w:jc w:val="both"/>
      </w:pPr>
    </w:p>
    <w:p w14:paraId="3779D56E" w14:textId="77777777" w:rsidR="007E26A0" w:rsidRDefault="007E26A0" w:rsidP="007E26A0">
      <w:pPr>
        <w:spacing w:line="276" w:lineRule="auto"/>
        <w:jc w:val="both"/>
      </w:pPr>
    </w:p>
    <w:p w14:paraId="57FDB29A" w14:textId="77777777" w:rsidR="007E26A0" w:rsidRDefault="007E26A0" w:rsidP="007E26A0">
      <w:pPr>
        <w:spacing w:line="276" w:lineRule="auto"/>
        <w:jc w:val="both"/>
      </w:pPr>
    </w:p>
    <w:p w14:paraId="3AB9AF63" w14:textId="77777777" w:rsidR="007E26A0" w:rsidRPr="008F606F" w:rsidRDefault="007E26A0" w:rsidP="007E26A0">
      <w:pPr>
        <w:spacing w:line="276" w:lineRule="auto"/>
        <w:jc w:val="both"/>
      </w:pPr>
    </w:p>
    <w:p w14:paraId="008A42F5" w14:textId="77777777" w:rsidR="007E26A0" w:rsidRPr="008F606F" w:rsidRDefault="007E26A0" w:rsidP="007E26A0">
      <w:pPr>
        <w:pBdr>
          <w:top w:val="single" w:sz="4" w:space="1" w:color="000000"/>
          <w:left w:val="single" w:sz="4" w:space="4" w:color="000000"/>
          <w:bottom w:val="single" w:sz="4" w:space="1" w:color="000000"/>
          <w:right w:val="single" w:sz="4" w:space="4" w:color="000000"/>
        </w:pBdr>
        <w:shd w:val="clear" w:color="auto" w:fill="EAF1DD"/>
        <w:spacing w:line="276" w:lineRule="auto"/>
        <w:jc w:val="center"/>
      </w:pPr>
      <w:r w:rsidRPr="008F606F">
        <w:rPr>
          <w:rFonts w:ascii="Casper" w:hAnsi="Casper"/>
          <w:b/>
          <w:sz w:val="18"/>
          <w:szCs w:val="18"/>
        </w:rPr>
        <w:t>UWAGA: DOKUMENT NALEŻY PODPISAC KWALIFIKOWANYM PODPISEM ELEKTRONICZNYM, PODPISEM ZAUFANYM LUB PODPISEM OSOBISTYM</w:t>
      </w:r>
    </w:p>
    <w:p w14:paraId="53376A40" w14:textId="77777777" w:rsidR="007E26A0" w:rsidRPr="008F606F" w:rsidRDefault="007E26A0" w:rsidP="007E26A0">
      <w:pPr>
        <w:spacing w:line="276" w:lineRule="auto"/>
      </w:pPr>
    </w:p>
    <w:p w14:paraId="0FF3EA67" w14:textId="77777777" w:rsidR="007E26A0" w:rsidRPr="008F606F" w:rsidRDefault="007E26A0" w:rsidP="007E26A0">
      <w:pPr>
        <w:spacing w:line="276" w:lineRule="auto"/>
      </w:pPr>
    </w:p>
    <w:p w14:paraId="7907E6D9" w14:textId="77777777" w:rsidR="007E26A0" w:rsidRPr="00732613" w:rsidRDefault="007E26A0" w:rsidP="00535C77">
      <w:pPr>
        <w:jc w:val="right"/>
        <w:rPr>
          <w:bCs/>
          <w:i/>
          <w:iCs/>
          <w:sz w:val="22"/>
          <w:szCs w:val="22"/>
        </w:rPr>
      </w:pPr>
    </w:p>
    <w:p w14:paraId="7580C956" w14:textId="77777777" w:rsidR="00E066A1" w:rsidRPr="00732613" w:rsidRDefault="00E066A1" w:rsidP="00E066A1">
      <w:pPr>
        <w:jc w:val="right"/>
        <w:sectPr w:rsidR="00E066A1" w:rsidRPr="00732613">
          <w:headerReference w:type="default" r:id="rId12"/>
          <w:footerReference w:type="even" r:id="rId13"/>
          <w:footerReference w:type="default" r:id="rId14"/>
          <w:footnotePr>
            <w:pos w:val="beneathText"/>
          </w:footnotePr>
          <w:pgSz w:w="11905" w:h="16837"/>
          <w:pgMar w:top="1134" w:right="1134" w:bottom="1134" w:left="1134" w:header="708" w:footer="708" w:gutter="0"/>
          <w:cols w:space="708"/>
          <w:docGrid w:linePitch="360"/>
        </w:sectPr>
      </w:pPr>
    </w:p>
    <w:p w14:paraId="61ADCA42" w14:textId="77777777" w:rsidR="006D32FC" w:rsidRPr="00732613" w:rsidRDefault="00AF48B8" w:rsidP="00ED4747">
      <w:pPr>
        <w:jc w:val="right"/>
        <w:rPr>
          <w:i/>
          <w:sz w:val="22"/>
          <w:szCs w:val="22"/>
        </w:rPr>
      </w:pPr>
      <w:r w:rsidRPr="00732613">
        <w:rPr>
          <w:i/>
          <w:sz w:val="22"/>
          <w:szCs w:val="22"/>
        </w:rPr>
        <w:lastRenderedPageBreak/>
        <w:t>Załącznik nr 5 do S</w:t>
      </w:r>
      <w:r w:rsidR="00ED4747" w:rsidRPr="00732613">
        <w:rPr>
          <w:i/>
          <w:sz w:val="22"/>
          <w:szCs w:val="22"/>
        </w:rPr>
        <w:t>WZ</w:t>
      </w:r>
    </w:p>
    <w:p w14:paraId="63353279" w14:textId="77777777" w:rsidR="00AE287A" w:rsidRPr="00732613" w:rsidRDefault="00AE287A" w:rsidP="00AE287A">
      <w:pPr>
        <w:suppressAutoHyphens/>
        <w:rPr>
          <w:sz w:val="22"/>
          <w:szCs w:val="22"/>
          <w:lang w:eastAsia="ar-SA"/>
        </w:rPr>
      </w:pPr>
    </w:p>
    <w:p w14:paraId="0ADE2666" w14:textId="77777777" w:rsidR="00ED4747" w:rsidRPr="00732613" w:rsidRDefault="00ED4747" w:rsidP="00ED4747">
      <w:pPr>
        <w:pBdr>
          <w:top w:val="single" w:sz="4" w:space="1" w:color="auto"/>
          <w:left w:val="single" w:sz="4" w:space="4" w:color="auto"/>
          <w:bottom w:val="single" w:sz="4" w:space="1" w:color="auto"/>
          <w:right w:val="single" w:sz="4" w:space="4" w:color="auto"/>
        </w:pBdr>
        <w:shd w:val="clear" w:color="auto" w:fill="EAF1DD" w:themeFill="accent3" w:themeFillTint="33"/>
        <w:tabs>
          <w:tab w:val="left" w:pos="426"/>
        </w:tabs>
        <w:spacing w:line="276" w:lineRule="auto"/>
        <w:jc w:val="center"/>
        <w:rPr>
          <w:b/>
          <w:sz w:val="22"/>
          <w:szCs w:val="22"/>
          <w:u w:val="single"/>
        </w:rPr>
      </w:pPr>
      <w:r w:rsidRPr="00732613">
        <w:rPr>
          <w:b/>
          <w:sz w:val="22"/>
          <w:szCs w:val="22"/>
          <w:u w:val="single"/>
        </w:rPr>
        <w:t xml:space="preserve">ZOBOWIĄZANIE PODMIOTU UDOSTĘPNIAJĄCEGO ZASOBY </w:t>
      </w:r>
    </w:p>
    <w:p w14:paraId="0773D3C0" w14:textId="77777777" w:rsidR="00ED4747" w:rsidRPr="00732613" w:rsidRDefault="00ED4747" w:rsidP="00ED4747">
      <w:pPr>
        <w:pBdr>
          <w:top w:val="single" w:sz="4" w:space="1" w:color="auto"/>
          <w:left w:val="single" w:sz="4" w:space="4" w:color="auto"/>
          <w:bottom w:val="single" w:sz="4" w:space="1" w:color="auto"/>
          <w:right w:val="single" w:sz="4" w:space="4" w:color="auto"/>
        </w:pBdr>
        <w:shd w:val="clear" w:color="auto" w:fill="EAF1DD" w:themeFill="accent3" w:themeFillTint="33"/>
        <w:tabs>
          <w:tab w:val="left" w:pos="426"/>
        </w:tabs>
        <w:spacing w:line="276" w:lineRule="auto"/>
        <w:jc w:val="center"/>
        <w:rPr>
          <w:b/>
          <w:sz w:val="22"/>
          <w:szCs w:val="22"/>
          <w:u w:val="single"/>
        </w:rPr>
      </w:pPr>
      <w:r w:rsidRPr="00732613">
        <w:rPr>
          <w:b/>
          <w:sz w:val="22"/>
          <w:szCs w:val="22"/>
          <w:u w:val="single"/>
        </w:rPr>
        <w:t>DO ODDANIA WYKONAWCY DO DYSPOZYCJI NIEZBĘDNYCH ZASOBÓW NA POTRZEBY WYKONANIA ZAMÓWIENIA</w:t>
      </w:r>
    </w:p>
    <w:p w14:paraId="018F252D" w14:textId="77777777" w:rsidR="00ED4747" w:rsidRPr="00732613" w:rsidRDefault="00ED4747" w:rsidP="00ED4747">
      <w:pPr>
        <w:tabs>
          <w:tab w:val="left" w:pos="426"/>
        </w:tabs>
        <w:spacing w:before="120" w:after="120"/>
        <w:jc w:val="both"/>
        <w:rPr>
          <w:sz w:val="22"/>
          <w:szCs w:val="22"/>
        </w:rPr>
      </w:pPr>
      <w:r w:rsidRPr="00732613">
        <w:rPr>
          <w:sz w:val="22"/>
          <w:szCs w:val="22"/>
        </w:rPr>
        <w:t>Ja niżej podpisany:</w:t>
      </w:r>
    </w:p>
    <w:tbl>
      <w:tblPr>
        <w:tblStyle w:val="Tabela-Siatka"/>
        <w:tblW w:w="0" w:type="auto"/>
        <w:tblLook w:val="04A0" w:firstRow="1" w:lastRow="0" w:firstColumn="1" w:lastColumn="0" w:noHBand="0" w:noVBand="1"/>
      </w:tblPr>
      <w:tblGrid>
        <w:gridCol w:w="9288"/>
      </w:tblGrid>
      <w:tr w:rsidR="00732613" w:rsidRPr="00732613" w14:paraId="556CF932" w14:textId="77777777" w:rsidTr="002A7D0B">
        <w:tc>
          <w:tcPr>
            <w:tcW w:w="9886" w:type="dxa"/>
          </w:tcPr>
          <w:p w14:paraId="6B91DA34" w14:textId="77777777" w:rsidR="00ED4747" w:rsidRPr="00732613" w:rsidRDefault="00ED4747" w:rsidP="002A7D0B">
            <w:pPr>
              <w:tabs>
                <w:tab w:val="left" w:pos="426"/>
              </w:tabs>
              <w:spacing w:before="120" w:after="120"/>
              <w:jc w:val="both"/>
              <w:rPr>
                <w:sz w:val="22"/>
                <w:szCs w:val="22"/>
              </w:rPr>
            </w:pPr>
          </w:p>
        </w:tc>
      </w:tr>
    </w:tbl>
    <w:p w14:paraId="50A0E5BB" w14:textId="77777777" w:rsidR="00ED4747" w:rsidRPr="00732613" w:rsidRDefault="00ED4747" w:rsidP="00ED4747">
      <w:pPr>
        <w:tabs>
          <w:tab w:val="left" w:pos="426"/>
        </w:tabs>
        <w:spacing w:before="120"/>
        <w:jc w:val="both"/>
        <w:rPr>
          <w:sz w:val="22"/>
          <w:szCs w:val="22"/>
        </w:rPr>
      </w:pPr>
      <w:r w:rsidRPr="00732613">
        <w:rPr>
          <w:sz w:val="22"/>
          <w:szCs w:val="22"/>
        </w:rPr>
        <w:t>(imię i nazwisko osoby upoważnionej do reprezentowania podmiotu)</w:t>
      </w:r>
    </w:p>
    <w:p w14:paraId="479A065C" w14:textId="77777777" w:rsidR="00ED4747" w:rsidRPr="00732613" w:rsidRDefault="00ED4747" w:rsidP="00ED4747">
      <w:pPr>
        <w:tabs>
          <w:tab w:val="left" w:pos="426"/>
        </w:tabs>
        <w:spacing w:before="120" w:after="120"/>
        <w:jc w:val="both"/>
        <w:rPr>
          <w:sz w:val="22"/>
          <w:szCs w:val="22"/>
        </w:rPr>
      </w:pPr>
      <w:r w:rsidRPr="00732613">
        <w:rPr>
          <w:sz w:val="22"/>
          <w:szCs w:val="22"/>
        </w:rPr>
        <w:t>działając w imieniu i na rzecz:</w:t>
      </w:r>
    </w:p>
    <w:tbl>
      <w:tblPr>
        <w:tblStyle w:val="Tabela-Siatka"/>
        <w:tblW w:w="0" w:type="auto"/>
        <w:tblLook w:val="04A0" w:firstRow="1" w:lastRow="0" w:firstColumn="1" w:lastColumn="0" w:noHBand="0" w:noVBand="1"/>
      </w:tblPr>
      <w:tblGrid>
        <w:gridCol w:w="9288"/>
      </w:tblGrid>
      <w:tr w:rsidR="00732613" w:rsidRPr="00732613" w14:paraId="4DAC6788" w14:textId="77777777" w:rsidTr="002A7D0B">
        <w:tc>
          <w:tcPr>
            <w:tcW w:w="9886" w:type="dxa"/>
          </w:tcPr>
          <w:p w14:paraId="7AF2BF93" w14:textId="77777777" w:rsidR="00ED4747" w:rsidRPr="00732613" w:rsidRDefault="00ED4747" w:rsidP="002A7D0B">
            <w:pPr>
              <w:tabs>
                <w:tab w:val="left" w:pos="426"/>
              </w:tabs>
              <w:autoSpaceDE w:val="0"/>
              <w:spacing w:before="120" w:after="120"/>
              <w:jc w:val="both"/>
              <w:rPr>
                <w:sz w:val="22"/>
                <w:szCs w:val="22"/>
              </w:rPr>
            </w:pPr>
          </w:p>
        </w:tc>
      </w:tr>
    </w:tbl>
    <w:p w14:paraId="6A0CB36E" w14:textId="77777777" w:rsidR="00ED4747" w:rsidRPr="00732613" w:rsidRDefault="00ED4747" w:rsidP="00ED4747">
      <w:pPr>
        <w:tabs>
          <w:tab w:val="left" w:pos="426"/>
        </w:tabs>
        <w:spacing w:before="60"/>
        <w:jc w:val="center"/>
        <w:rPr>
          <w:sz w:val="22"/>
          <w:szCs w:val="22"/>
        </w:rPr>
      </w:pPr>
      <w:r w:rsidRPr="00732613">
        <w:rPr>
          <w:sz w:val="22"/>
          <w:szCs w:val="22"/>
        </w:rPr>
        <w:t>(nazwa (firma) i dokładny adres podmiotu)</w:t>
      </w:r>
    </w:p>
    <w:p w14:paraId="044C79CD" w14:textId="77777777" w:rsidR="00ED4747" w:rsidRPr="00732613" w:rsidRDefault="00ED4747" w:rsidP="00ED4747">
      <w:pPr>
        <w:tabs>
          <w:tab w:val="left" w:pos="426"/>
        </w:tabs>
        <w:spacing w:before="120" w:after="120"/>
        <w:jc w:val="both"/>
        <w:rPr>
          <w:sz w:val="22"/>
          <w:szCs w:val="22"/>
        </w:rPr>
      </w:pPr>
      <w:r w:rsidRPr="00732613">
        <w:rPr>
          <w:sz w:val="22"/>
          <w:szCs w:val="22"/>
        </w:rPr>
        <w:t xml:space="preserve">zobowiązuję się do oddania na potrzeby wykonania zamówienia n/w zasobów: </w:t>
      </w:r>
    </w:p>
    <w:tbl>
      <w:tblPr>
        <w:tblStyle w:val="Tabela-Siatka"/>
        <w:tblW w:w="0" w:type="auto"/>
        <w:tblLook w:val="04A0" w:firstRow="1" w:lastRow="0" w:firstColumn="1" w:lastColumn="0" w:noHBand="0" w:noVBand="1"/>
      </w:tblPr>
      <w:tblGrid>
        <w:gridCol w:w="9288"/>
      </w:tblGrid>
      <w:tr w:rsidR="00732613" w:rsidRPr="00732613" w14:paraId="08B1D685" w14:textId="77777777" w:rsidTr="002A7D0B">
        <w:tc>
          <w:tcPr>
            <w:tcW w:w="9886" w:type="dxa"/>
          </w:tcPr>
          <w:p w14:paraId="04E96419" w14:textId="77777777" w:rsidR="00ED4747" w:rsidRPr="00732613" w:rsidRDefault="00ED4747" w:rsidP="002A7D0B">
            <w:pPr>
              <w:tabs>
                <w:tab w:val="left" w:pos="426"/>
              </w:tabs>
              <w:autoSpaceDE w:val="0"/>
              <w:spacing w:before="120" w:after="120"/>
              <w:jc w:val="both"/>
              <w:rPr>
                <w:sz w:val="22"/>
                <w:szCs w:val="22"/>
              </w:rPr>
            </w:pPr>
          </w:p>
        </w:tc>
      </w:tr>
    </w:tbl>
    <w:p w14:paraId="297F7214" w14:textId="77777777" w:rsidR="00ED4747" w:rsidRPr="00732613" w:rsidRDefault="00ED4747" w:rsidP="00ED4747">
      <w:pPr>
        <w:tabs>
          <w:tab w:val="left" w:pos="426"/>
        </w:tabs>
        <w:spacing w:before="60"/>
        <w:jc w:val="both"/>
        <w:rPr>
          <w:sz w:val="22"/>
          <w:szCs w:val="22"/>
        </w:rPr>
      </w:pPr>
      <w:r w:rsidRPr="00732613">
        <w:rPr>
          <w:sz w:val="22"/>
          <w:szCs w:val="22"/>
        </w:rPr>
        <w:t>(określenie dostępnych dla Wykonawcy zasobów podmiotu udostępniającego zasoby – wiedza i doświadczenie, potencjał techniczny, potencjał kadrowy, potencjał ekonomiczny lub finansowy)</w:t>
      </w:r>
    </w:p>
    <w:p w14:paraId="194820DD" w14:textId="77777777" w:rsidR="00ED4747" w:rsidRPr="00732613" w:rsidRDefault="00ED4747" w:rsidP="00ED4747">
      <w:pPr>
        <w:tabs>
          <w:tab w:val="left" w:pos="426"/>
        </w:tabs>
        <w:spacing w:before="120" w:after="120"/>
        <w:jc w:val="both"/>
        <w:rPr>
          <w:sz w:val="22"/>
          <w:szCs w:val="22"/>
        </w:rPr>
      </w:pPr>
      <w:r w:rsidRPr="00732613">
        <w:rPr>
          <w:sz w:val="22"/>
          <w:szCs w:val="22"/>
        </w:rPr>
        <w:t>do dyspozycji Wykonawcy:</w:t>
      </w:r>
    </w:p>
    <w:tbl>
      <w:tblPr>
        <w:tblStyle w:val="Tabela-Siatka"/>
        <w:tblW w:w="0" w:type="auto"/>
        <w:tblLook w:val="04A0" w:firstRow="1" w:lastRow="0" w:firstColumn="1" w:lastColumn="0" w:noHBand="0" w:noVBand="1"/>
      </w:tblPr>
      <w:tblGrid>
        <w:gridCol w:w="9288"/>
      </w:tblGrid>
      <w:tr w:rsidR="00732613" w:rsidRPr="00732613" w14:paraId="458E240A" w14:textId="77777777" w:rsidTr="002A7D0B">
        <w:tc>
          <w:tcPr>
            <w:tcW w:w="9886" w:type="dxa"/>
          </w:tcPr>
          <w:p w14:paraId="7F218F94" w14:textId="77777777" w:rsidR="00ED4747" w:rsidRPr="00732613" w:rsidRDefault="00ED4747" w:rsidP="002A7D0B">
            <w:pPr>
              <w:tabs>
                <w:tab w:val="left" w:pos="426"/>
              </w:tabs>
              <w:autoSpaceDE w:val="0"/>
              <w:spacing w:before="120" w:after="120"/>
              <w:jc w:val="both"/>
              <w:rPr>
                <w:sz w:val="22"/>
                <w:szCs w:val="22"/>
              </w:rPr>
            </w:pPr>
          </w:p>
        </w:tc>
      </w:tr>
    </w:tbl>
    <w:p w14:paraId="79097676" w14:textId="77777777" w:rsidR="00ED4747" w:rsidRPr="00732613" w:rsidRDefault="00ED4747" w:rsidP="00ED4747">
      <w:pPr>
        <w:spacing w:before="60"/>
        <w:jc w:val="center"/>
        <w:rPr>
          <w:sz w:val="22"/>
          <w:szCs w:val="22"/>
        </w:rPr>
      </w:pPr>
      <w:r w:rsidRPr="00732613">
        <w:rPr>
          <w:sz w:val="22"/>
          <w:szCs w:val="22"/>
        </w:rPr>
        <w:t>(nazwa (firma) Wykonawcy)</w:t>
      </w:r>
    </w:p>
    <w:p w14:paraId="0F5678E9" w14:textId="6585FEA2" w:rsidR="00ED4747" w:rsidRPr="00732613" w:rsidRDefault="00ED4747" w:rsidP="00ED4747">
      <w:pPr>
        <w:tabs>
          <w:tab w:val="left" w:pos="426"/>
        </w:tabs>
        <w:spacing w:before="120"/>
        <w:jc w:val="both"/>
        <w:rPr>
          <w:spacing w:val="-6"/>
          <w:sz w:val="22"/>
          <w:szCs w:val="22"/>
        </w:rPr>
      </w:pPr>
      <w:r w:rsidRPr="00732613">
        <w:rPr>
          <w:sz w:val="22"/>
          <w:szCs w:val="22"/>
        </w:rPr>
        <w:t xml:space="preserve">przy wykonywaniu zamówienia </w:t>
      </w:r>
      <w:r w:rsidRPr="00732613">
        <w:rPr>
          <w:b/>
          <w:sz w:val="22"/>
          <w:szCs w:val="22"/>
        </w:rPr>
        <w:t>[</w:t>
      </w:r>
      <w:r w:rsidR="008B1E1A" w:rsidRPr="008B1E1A">
        <w:rPr>
          <w:b/>
          <w:sz w:val="22"/>
          <w:szCs w:val="22"/>
        </w:rPr>
        <w:t>SP</w:t>
      </w:r>
      <w:bookmarkStart w:id="5" w:name="_GoBack"/>
      <w:bookmarkEnd w:id="5"/>
      <w:r w:rsidR="006D464D" w:rsidRPr="004305BE">
        <w:rPr>
          <w:b/>
          <w:sz w:val="22"/>
          <w:szCs w:val="22"/>
        </w:rPr>
        <w:t>.D-ń.230.01.2024</w:t>
      </w:r>
      <w:r w:rsidRPr="00732613">
        <w:rPr>
          <w:b/>
          <w:sz w:val="22"/>
          <w:szCs w:val="22"/>
        </w:rPr>
        <w:t xml:space="preserve">] </w:t>
      </w:r>
      <w:r w:rsidRPr="00732613">
        <w:rPr>
          <w:sz w:val="22"/>
          <w:szCs w:val="22"/>
        </w:rPr>
        <w:t>dotyczącego zadania</w:t>
      </w:r>
      <w:r w:rsidRPr="00732613">
        <w:rPr>
          <w:b/>
          <w:sz w:val="22"/>
          <w:szCs w:val="22"/>
        </w:rPr>
        <w:t xml:space="preserve"> </w:t>
      </w:r>
      <w:r w:rsidRPr="00732613">
        <w:rPr>
          <w:sz w:val="22"/>
          <w:szCs w:val="22"/>
        </w:rPr>
        <w:t xml:space="preserve">pn. </w:t>
      </w:r>
      <w:r w:rsidR="00243FE0" w:rsidRPr="00943228">
        <w:rPr>
          <w:rFonts w:eastAsia="Calibri"/>
          <w:b/>
          <w:bCs/>
        </w:rPr>
        <w:t>Świadczenie usług cateringowych polegających na przygotowaniu i dostawie posiłków do</w:t>
      </w:r>
      <w:r w:rsidR="00243FE0">
        <w:rPr>
          <w:rFonts w:eastAsia="Calibri"/>
          <w:b/>
          <w:bCs/>
        </w:rPr>
        <w:t xml:space="preserve"> </w:t>
      </w:r>
      <w:r w:rsidR="00BF1F59">
        <w:rPr>
          <w:rFonts w:eastAsia="Calibri"/>
          <w:b/>
          <w:bCs/>
        </w:rPr>
        <w:t xml:space="preserve">Szkoły Podstawowej im. Orła Białego w Dobrzeniu gmina </w:t>
      </w:r>
      <w:r w:rsidR="00243FE0">
        <w:rPr>
          <w:b/>
        </w:rPr>
        <w:t xml:space="preserve"> Dobroszyce</w:t>
      </w:r>
      <w:r w:rsidR="00243FE0">
        <w:rPr>
          <w:rFonts w:eastAsia="Calibri"/>
          <w:b/>
          <w:bCs/>
        </w:rPr>
        <w:t>, w roku 202</w:t>
      </w:r>
      <w:r w:rsidR="005D1E4C">
        <w:rPr>
          <w:rFonts w:eastAsia="Calibri"/>
          <w:b/>
          <w:bCs/>
        </w:rPr>
        <w:t>5</w:t>
      </w:r>
      <w:r w:rsidR="00243FE0" w:rsidRPr="00732613">
        <w:rPr>
          <w:rFonts w:eastAsia="Calibri"/>
          <w:b/>
          <w:bCs/>
        </w:rPr>
        <w:t>”</w:t>
      </w:r>
      <w:r w:rsidR="00243FE0">
        <w:rPr>
          <w:rFonts w:eastAsia="Calibri"/>
          <w:b/>
          <w:bCs/>
        </w:rPr>
        <w:t xml:space="preserve"> </w:t>
      </w:r>
      <w:r w:rsidRPr="00732613">
        <w:rPr>
          <w:spacing w:val="-6"/>
          <w:sz w:val="22"/>
          <w:szCs w:val="22"/>
        </w:rPr>
        <w:t>Oświadczam, iż:</w:t>
      </w:r>
    </w:p>
    <w:p w14:paraId="03693F1E" w14:textId="77777777" w:rsidR="00ED4747" w:rsidRPr="00732613" w:rsidRDefault="00ED4747" w:rsidP="00ED4747">
      <w:pPr>
        <w:tabs>
          <w:tab w:val="left" w:pos="426"/>
        </w:tabs>
        <w:spacing w:before="120" w:after="120"/>
        <w:jc w:val="both"/>
        <w:rPr>
          <w:spacing w:val="-6"/>
          <w:sz w:val="22"/>
          <w:szCs w:val="22"/>
        </w:rPr>
      </w:pPr>
      <w:r w:rsidRPr="00732613">
        <w:rPr>
          <w:spacing w:val="-6"/>
          <w:sz w:val="22"/>
          <w:szCs w:val="22"/>
        </w:rPr>
        <w:t xml:space="preserve">1) </w:t>
      </w:r>
      <w:r w:rsidRPr="00732613">
        <w:rPr>
          <w:spacing w:val="-6"/>
          <w:sz w:val="22"/>
          <w:szCs w:val="22"/>
        </w:rPr>
        <w:tab/>
        <w:t>udostępniam Wykonawcy w/w zasoby w następującym zakresie:</w:t>
      </w:r>
    </w:p>
    <w:tbl>
      <w:tblPr>
        <w:tblStyle w:val="Tabela-Siatka"/>
        <w:tblW w:w="0" w:type="auto"/>
        <w:tblLook w:val="04A0" w:firstRow="1" w:lastRow="0" w:firstColumn="1" w:lastColumn="0" w:noHBand="0" w:noVBand="1"/>
      </w:tblPr>
      <w:tblGrid>
        <w:gridCol w:w="9288"/>
      </w:tblGrid>
      <w:tr w:rsidR="00732613" w:rsidRPr="00732613" w14:paraId="5D879117" w14:textId="77777777" w:rsidTr="002A7D0B">
        <w:tc>
          <w:tcPr>
            <w:tcW w:w="9886" w:type="dxa"/>
          </w:tcPr>
          <w:p w14:paraId="77A70569" w14:textId="77777777" w:rsidR="00ED4747" w:rsidRPr="00732613" w:rsidRDefault="00ED4747" w:rsidP="002A7D0B">
            <w:pPr>
              <w:tabs>
                <w:tab w:val="left" w:pos="426"/>
              </w:tabs>
              <w:autoSpaceDE w:val="0"/>
              <w:spacing w:before="120"/>
              <w:jc w:val="both"/>
              <w:rPr>
                <w:sz w:val="22"/>
                <w:szCs w:val="22"/>
              </w:rPr>
            </w:pPr>
          </w:p>
        </w:tc>
      </w:tr>
    </w:tbl>
    <w:p w14:paraId="34D61A9D" w14:textId="77777777" w:rsidR="00ED4747" w:rsidRPr="00732613" w:rsidRDefault="00ED4747" w:rsidP="00ED4747">
      <w:pPr>
        <w:tabs>
          <w:tab w:val="left" w:pos="426"/>
        </w:tabs>
        <w:spacing w:before="120" w:after="120"/>
        <w:jc w:val="both"/>
        <w:rPr>
          <w:sz w:val="22"/>
          <w:szCs w:val="22"/>
        </w:rPr>
      </w:pPr>
      <w:r w:rsidRPr="00732613">
        <w:rPr>
          <w:sz w:val="22"/>
          <w:szCs w:val="22"/>
        </w:rPr>
        <w:t>2)</w:t>
      </w:r>
      <w:r w:rsidRPr="00732613">
        <w:rPr>
          <w:sz w:val="22"/>
          <w:szCs w:val="22"/>
        </w:rPr>
        <w:tab/>
        <w:t>sposób wykorzystania udostępnionych przeze mnie zasobów będzie następujący:</w:t>
      </w:r>
    </w:p>
    <w:tbl>
      <w:tblPr>
        <w:tblStyle w:val="Tabela-Siatka"/>
        <w:tblW w:w="0" w:type="auto"/>
        <w:tblLook w:val="04A0" w:firstRow="1" w:lastRow="0" w:firstColumn="1" w:lastColumn="0" w:noHBand="0" w:noVBand="1"/>
      </w:tblPr>
      <w:tblGrid>
        <w:gridCol w:w="9288"/>
      </w:tblGrid>
      <w:tr w:rsidR="00732613" w:rsidRPr="00732613" w14:paraId="4FC99A5E" w14:textId="77777777" w:rsidTr="002A7D0B">
        <w:tc>
          <w:tcPr>
            <w:tcW w:w="9886" w:type="dxa"/>
          </w:tcPr>
          <w:p w14:paraId="14C7CB29" w14:textId="77777777" w:rsidR="00ED4747" w:rsidRPr="00732613" w:rsidRDefault="00ED4747" w:rsidP="002A7D0B">
            <w:pPr>
              <w:tabs>
                <w:tab w:val="left" w:pos="426"/>
              </w:tabs>
              <w:autoSpaceDE w:val="0"/>
              <w:spacing w:before="120" w:after="120"/>
              <w:jc w:val="both"/>
              <w:rPr>
                <w:sz w:val="22"/>
                <w:szCs w:val="22"/>
              </w:rPr>
            </w:pPr>
          </w:p>
        </w:tc>
      </w:tr>
    </w:tbl>
    <w:p w14:paraId="0433E404" w14:textId="77777777" w:rsidR="00ED4747" w:rsidRPr="00732613" w:rsidRDefault="00ED4747" w:rsidP="00ED4747">
      <w:pPr>
        <w:tabs>
          <w:tab w:val="left" w:pos="426"/>
        </w:tabs>
        <w:spacing w:before="120" w:after="120"/>
        <w:jc w:val="both"/>
        <w:rPr>
          <w:sz w:val="22"/>
          <w:szCs w:val="22"/>
        </w:rPr>
      </w:pPr>
      <w:r w:rsidRPr="00732613">
        <w:rPr>
          <w:sz w:val="22"/>
          <w:szCs w:val="22"/>
        </w:rPr>
        <w:t>3)</w:t>
      </w:r>
      <w:r w:rsidRPr="00732613">
        <w:rPr>
          <w:sz w:val="22"/>
          <w:szCs w:val="22"/>
        </w:rPr>
        <w:tab/>
        <w:t>zakres i okres mojego udziału przy wykonywaniu zamówienia będzie następujący:</w:t>
      </w:r>
    </w:p>
    <w:tbl>
      <w:tblPr>
        <w:tblStyle w:val="Tabela-Siatka"/>
        <w:tblW w:w="0" w:type="auto"/>
        <w:tblLook w:val="04A0" w:firstRow="1" w:lastRow="0" w:firstColumn="1" w:lastColumn="0" w:noHBand="0" w:noVBand="1"/>
      </w:tblPr>
      <w:tblGrid>
        <w:gridCol w:w="9288"/>
      </w:tblGrid>
      <w:tr w:rsidR="00732613" w:rsidRPr="00732613" w14:paraId="1E98F092" w14:textId="77777777" w:rsidTr="002A7D0B">
        <w:tc>
          <w:tcPr>
            <w:tcW w:w="9886" w:type="dxa"/>
          </w:tcPr>
          <w:p w14:paraId="55BF1517" w14:textId="77777777" w:rsidR="00ED4747" w:rsidRPr="00732613" w:rsidRDefault="00ED4747" w:rsidP="002A7D0B">
            <w:pPr>
              <w:tabs>
                <w:tab w:val="left" w:pos="426"/>
              </w:tabs>
              <w:autoSpaceDE w:val="0"/>
              <w:spacing w:before="120" w:after="120"/>
              <w:jc w:val="both"/>
              <w:rPr>
                <w:sz w:val="22"/>
                <w:szCs w:val="22"/>
              </w:rPr>
            </w:pPr>
          </w:p>
        </w:tc>
      </w:tr>
    </w:tbl>
    <w:p w14:paraId="6C51C304" w14:textId="77777777" w:rsidR="00ED4747" w:rsidRPr="00732613" w:rsidRDefault="00ED4747" w:rsidP="00ED4747">
      <w:pPr>
        <w:tabs>
          <w:tab w:val="left" w:pos="426"/>
        </w:tabs>
        <w:spacing w:before="120" w:after="120"/>
        <w:jc w:val="both"/>
        <w:rPr>
          <w:sz w:val="22"/>
          <w:szCs w:val="22"/>
        </w:rPr>
      </w:pPr>
      <w:r w:rsidRPr="00732613">
        <w:rPr>
          <w:sz w:val="22"/>
          <w:szCs w:val="22"/>
        </w:rPr>
        <w:t>4)</w:t>
      </w:r>
      <w:r w:rsidRPr="00732613">
        <w:rPr>
          <w:sz w:val="22"/>
          <w:szCs w:val="22"/>
        </w:rPr>
        <w:tab/>
        <w:t xml:space="preserve">będę realizował </w:t>
      </w:r>
      <w:r w:rsidR="002414E2" w:rsidRPr="00732613">
        <w:rPr>
          <w:sz w:val="22"/>
          <w:szCs w:val="22"/>
        </w:rPr>
        <w:t>dostawy</w:t>
      </w:r>
      <w:r w:rsidRPr="00732613">
        <w:rPr>
          <w:sz w:val="22"/>
          <w:szCs w:val="22"/>
        </w:rPr>
        <w:t>, których dotyczą udostępniane zasoby odnoszące się</w:t>
      </w:r>
      <w:r w:rsidRPr="00732613">
        <w:rPr>
          <w:sz w:val="22"/>
          <w:szCs w:val="22"/>
        </w:rPr>
        <w:br/>
        <w:t>do warunków udziału, na których polega Wykonawca:</w:t>
      </w:r>
    </w:p>
    <w:tbl>
      <w:tblPr>
        <w:tblStyle w:val="Tabela-Siatka"/>
        <w:tblW w:w="0" w:type="auto"/>
        <w:tblLook w:val="04A0" w:firstRow="1" w:lastRow="0" w:firstColumn="1" w:lastColumn="0" w:noHBand="0" w:noVBand="1"/>
      </w:tblPr>
      <w:tblGrid>
        <w:gridCol w:w="9288"/>
      </w:tblGrid>
      <w:tr w:rsidR="00732613" w:rsidRPr="00732613" w14:paraId="551906DA" w14:textId="77777777" w:rsidTr="002A7D0B">
        <w:tc>
          <w:tcPr>
            <w:tcW w:w="9886" w:type="dxa"/>
          </w:tcPr>
          <w:p w14:paraId="17B35037" w14:textId="77777777" w:rsidR="00ED4747" w:rsidRPr="00732613" w:rsidRDefault="00ED4747" w:rsidP="002A7D0B">
            <w:pPr>
              <w:tabs>
                <w:tab w:val="left" w:pos="426"/>
              </w:tabs>
              <w:autoSpaceDE w:val="0"/>
              <w:spacing w:before="120" w:after="120"/>
              <w:jc w:val="both"/>
              <w:rPr>
                <w:sz w:val="22"/>
                <w:szCs w:val="22"/>
              </w:rPr>
            </w:pPr>
          </w:p>
        </w:tc>
      </w:tr>
    </w:tbl>
    <w:p w14:paraId="3C28ADDD" w14:textId="77777777" w:rsidR="00ED4747" w:rsidRPr="00732613" w:rsidRDefault="00ED4747" w:rsidP="00ED4747">
      <w:pPr>
        <w:spacing w:before="480" w:after="360" w:line="360" w:lineRule="auto"/>
        <w:jc w:val="right"/>
        <w:rPr>
          <w:b/>
          <w:bCs/>
          <w:sz w:val="22"/>
          <w:szCs w:val="22"/>
        </w:rPr>
      </w:pPr>
      <w:r w:rsidRPr="00732613">
        <w:rPr>
          <w:sz w:val="22"/>
          <w:szCs w:val="22"/>
        </w:rPr>
        <w:t xml:space="preserve">                                                                    </w:t>
      </w:r>
      <w:r w:rsidR="00D305C4" w:rsidRPr="00732613">
        <w:rPr>
          <w:sz w:val="22"/>
          <w:szCs w:val="22"/>
        </w:rPr>
        <w:t xml:space="preserve">           </w:t>
      </w:r>
      <w:r w:rsidR="003B6602" w:rsidRPr="00732613">
        <w:rPr>
          <w:sz w:val="22"/>
          <w:szCs w:val="22"/>
        </w:rPr>
        <w:t xml:space="preserve">   </w:t>
      </w:r>
      <w:r w:rsidRPr="00732613">
        <w:rPr>
          <w:sz w:val="22"/>
          <w:szCs w:val="22"/>
        </w:rPr>
        <w:t xml:space="preserve"> </w:t>
      </w:r>
      <w:r w:rsidRPr="00732613">
        <w:rPr>
          <w:b/>
          <w:bCs/>
          <w:sz w:val="22"/>
          <w:szCs w:val="22"/>
        </w:rPr>
        <w:t>(podpis podmiotu udostępniającego zasoby)</w:t>
      </w:r>
    </w:p>
    <w:p w14:paraId="7FA2DADC" w14:textId="77777777" w:rsidR="00ED4747" w:rsidRPr="00732613" w:rsidRDefault="00ED4747" w:rsidP="00ED4747">
      <w:pPr>
        <w:pBdr>
          <w:top w:val="single" w:sz="4" w:space="1" w:color="auto"/>
          <w:left w:val="single" w:sz="4" w:space="4" w:color="auto"/>
          <w:bottom w:val="single" w:sz="4" w:space="1" w:color="auto"/>
          <w:right w:val="single" w:sz="4" w:space="4" w:color="auto"/>
        </w:pBdr>
        <w:shd w:val="clear" w:color="auto" w:fill="EAF1DD" w:themeFill="accent3" w:themeFillTint="33"/>
        <w:jc w:val="center"/>
        <w:rPr>
          <w:rFonts w:ascii="Casper" w:hAnsi="Casper"/>
          <w:sz w:val="22"/>
          <w:szCs w:val="22"/>
        </w:rPr>
      </w:pPr>
      <w:r w:rsidRPr="00732613">
        <w:rPr>
          <w:rFonts w:ascii="Casper" w:hAnsi="Casper"/>
          <w:b/>
          <w:sz w:val="18"/>
          <w:szCs w:val="18"/>
        </w:rPr>
        <w:lastRenderedPageBreak/>
        <w:t>UWAGA: DOKUMENT NALEŻY PODPISAC KWALIFIKOWANYM PODPISEM ELEKTRONICZNYM, PODPISEM ZAUFANYM LUB PODPISEM OSOBISTYM</w:t>
      </w:r>
    </w:p>
    <w:p w14:paraId="25B3397D" w14:textId="77777777" w:rsidR="00D305C4" w:rsidRPr="00732613" w:rsidRDefault="00D305C4" w:rsidP="00ED4747">
      <w:pPr>
        <w:jc w:val="right"/>
        <w:rPr>
          <w:i/>
          <w:sz w:val="22"/>
          <w:szCs w:val="22"/>
        </w:rPr>
      </w:pPr>
    </w:p>
    <w:p w14:paraId="67B124C8" w14:textId="77777777" w:rsidR="00D305C4" w:rsidRPr="00732613" w:rsidRDefault="00D305C4" w:rsidP="00ED4747">
      <w:pPr>
        <w:jc w:val="right"/>
        <w:rPr>
          <w:i/>
          <w:sz w:val="22"/>
          <w:szCs w:val="22"/>
        </w:rPr>
      </w:pPr>
    </w:p>
    <w:p w14:paraId="11DD0B97" w14:textId="77777777" w:rsidR="00D305C4" w:rsidRPr="00732613" w:rsidRDefault="00D305C4" w:rsidP="00ED4747">
      <w:pPr>
        <w:jc w:val="right"/>
        <w:rPr>
          <w:i/>
          <w:sz w:val="22"/>
          <w:szCs w:val="22"/>
        </w:rPr>
      </w:pPr>
    </w:p>
    <w:p w14:paraId="681247CA" w14:textId="77777777" w:rsidR="00D305C4" w:rsidRPr="00732613" w:rsidRDefault="00D305C4" w:rsidP="00ED4747">
      <w:pPr>
        <w:jc w:val="right"/>
        <w:rPr>
          <w:i/>
          <w:sz w:val="22"/>
          <w:szCs w:val="22"/>
        </w:rPr>
      </w:pPr>
    </w:p>
    <w:p w14:paraId="20590978" w14:textId="77777777" w:rsidR="00D305C4" w:rsidRPr="00732613" w:rsidRDefault="00D305C4" w:rsidP="00ED4747">
      <w:pPr>
        <w:jc w:val="right"/>
        <w:rPr>
          <w:i/>
          <w:sz w:val="22"/>
          <w:szCs w:val="22"/>
        </w:rPr>
      </w:pPr>
    </w:p>
    <w:p w14:paraId="12CD0874" w14:textId="77777777" w:rsidR="00D305C4" w:rsidRPr="00732613" w:rsidRDefault="00D305C4" w:rsidP="00ED4747">
      <w:pPr>
        <w:jc w:val="right"/>
        <w:rPr>
          <w:i/>
          <w:sz w:val="22"/>
          <w:szCs w:val="22"/>
        </w:rPr>
      </w:pPr>
    </w:p>
    <w:p w14:paraId="5ECA0508" w14:textId="77777777" w:rsidR="00D305C4" w:rsidRPr="00732613" w:rsidRDefault="00D305C4" w:rsidP="00ED4747">
      <w:pPr>
        <w:jc w:val="right"/>
        <w:rPr>
          <w:i/>
          <w:sz w:val="22"/>
          <w:szCs w:val="22"/>
        </w:rPr>
      </w:pPr>
    </w:p>
    <w:p w14:paraId="072FFB45" w14:textId="77777777" w:rsidR="00D305C4" w:rsidRPr="00732613" w:rsidRDefault="00D305C4" w:rsidP="00ED4747">
      <w:pPr>
        <w:jc w:val="right"/>
        <w:rPr>
          <w:i/>
          <w:sz w:val="22"/>
          <w:szCs w:val="22"/>
        </w:rPr>
      </w:pPr>
    </w:p>
    <w:p w14:paraId="56C7471A" w14:textId="77777777" w:rsidR="00D305C4" w:rsidRPr="00732613" w:rsidRDefault="00D305C4" w:rsidP="00ED4747">
      <w:pPr>
        <w:jc w:val="right"/>
        <w:rPr>
          <w:i/>
          <w:sz w:val="22"/>
          <w:szCs w:val="22"/>
        </w:rPr>
      </w:pPr>
    </w:p>
    <w:p w14:paraId="35FFA3C3" w14:textId="77777777" w:rsidR="00D305C4" w:rsidRPr="00732613" w:rsidRDefault="00D305C4" w:rsidP="00ED4747">
      <w:pPr>
        <w:jc w:val="right"/>
        <w:rPr>
          <w:i/>
          <w:sz w:val="22"/>
          <w:szCs w:val="22"/>
        </w:rPr>
      </w:pPr>
    </w:p>
    <w:p w14:paraId="2B3A3839" w14:textId="77777777" w:rsidR="00D305C4" w:rsidRPr="00732613" w:rsidRDefault="00D305C4" w:rsidP="00ED4747">
      <w:pPr>
        <w:jc w:val="right"/>
        <w:rPr>
          <w:i/>
          <w:sz w:val="22"/>
          <w:szCs w:val="22"/>
        </w:rPr>
      </w:pPr>
    </w:p>
    <w:p w14:paraId="738BA803" w14:textId="77777777" w:rsidR="00D305C4" w:rsidRPr="00732613" w:rsidRDefault="00D305C4" w:rsidP="00ED4747">
      <w:pPr>
        <w:jc w:val="right"/>
        <w:rPr>
          <w:i/>
          <w:sz w:val="22"/>
          <w:szCs w:val="22"/>
        </w:rPr>
      </w:pPr>
    </w:p>
    <w:p w14:paraId="4FB97BF7" w14:textId="77777777" w:rsidR="00D305C4" w:rsidRPr="00732613" w:rsidRDefault="00D305C4" w:rsidP="00ED4747">
      <w:pPr>
        <w:jc w:val="right"/>
        <w:rPr>
          <w:i/>
          <w:sz w:val="22"/>
          <w:szCs w:val="22"/>
        </w:rPr>
      </w:pPr>
    </w:p>
    <w:p w14:paraId="19D59CC2" w14:textId="77777777" w:rsidR="00D305C4" w:rsidRPr="00732613" w:rsidRDefault="00D305C4" w:rsidP="00ED4747">
      <w:pPr>
        <w:jc w:val="right"/>
        <w:rPr>
          <w:i/>
          <w:sz w:val="22"/>
          <w:szCs w:val="22"/>
        </w:rPr>
      </w:pPr>
    </w:p>
    <w:p w14:paraId="32EB72C7" w14:textId="77777777" w:rsidR="00D305C4" w:rsidRPr="00732613" w:rsidRDefault="00D305C4" w:rsidP="00ED4747">
      <w:pPr>
        <w:jc w:val="right"/>
        <w:rPr>
          <w:i/>
          <w:sz w:val="22"/>
          <w:szCs w:val="22"/>
        </w:rPr>
      </w:pPr>
    </w:p>
    <w:p w14:paraId="0D9F0DE5" w14:textId="77777777" w:rsidR="00D305C4" w:rsidRPr="00732613" w:rsidRDefault="00D305C4" w:rsidP="00ED4747">
      <w:pPr>
        <w:jc w:val="right"/>
        <w:rPr>
          <w:i/>
          <w:sz w:val="22"/>
          <w:szCs w:val="22"/>
        </w:rPr>
      </w:pPr>
    </w:p>
    <w:p w14:paraId="29E4B640" w14:textId="77777777" w:rsidR="00D305C4" w:rsidRPr="00732613" w:rsidRDefault="00D305C4" w:rsidP="00ED4747">
      <w:pPr>
        <w:jc w:val="right"/>
        <w:rPr>
          <w:i/>
          <w:sz w:val="22"/>
          <w:szCs w:val="22"/>
        </w:rPr>
      </w:pPr>
    </w:p>
    <w:p w14:paraId="46308799" w14:textId="77777777" w:rsidR="00D305C4" w:rsidRPr="00732613" w:rsidRDefault="00D305C4" w:rsidP="00ED4747">
      <w:pPr>
        <w:jc w:val="right"/>
        <w:rPr>
          <w:i/>
          <w:sz w:val="22"/>
          <w:szCs w:val="22"/>
        </w:rPr>
      </w:pPr>
    </w:p>
    <w:p w14:paraId="4ECEC3F6" w14:textId="77777777" w:rsidR="00D305C4" w:rsidRPr="00732613" w:rsidRDefault="00D305C4" w:rsidP="00ED4747">
      <w:pPr>
        <w:jc w:val="right"/>
        <w:rPr>
          <w:i/>
          <w:sz w:val="22"/>
          <w:szCs w:val="22"/>
        </w:rPr>
      </w:pPr>
    </w:p>
    <w:p w14:paraId="6D4083DD" w14:textId="77777777" w:rsidR="00D305C4" w:rsidRPr="00732613" w:rsidRDefault="00D305C4" w:rsidP="00ED4747">
      <w:pPr>
        <w:jc w:val="right"/>
        <w:rPr>
          <w:i/>
          <w:sz w:val="22"/>
          <w:szCs w:val="22"/>
        </w:rPr>
      </w:pPr>
    </w:p>
    <w:p w14:paraId="5F0FAAC5" w14:textId="77777777" w:rsidR="00D305C4" w:rsidRPr="00732613" w:rsidRDefault="00D305C4" w:rsidP="00ED4747">
      <w:pPr>
        <w:jc w:val="right"/>
        <w:rPr>
          <w:i/>
          <w:sz w:val="22"/>
          <w:szCs w:val="22"/>
        </w:rPr>
      </w:pPr>
    </w:p>
    <w:p w14:paraId="77174093" w14:textId="77777777" w:rsidR="00D305C4" w:rsidRPr="00732613" w:rsidRDefault="00D305C4" w:rsidP="00ED4747">
      <w:pPr>
        <w:jc w:val="right"/>
        <w:rPr>
          <w:i/>
          <w:sz w:val="22"/>
          <w:szCs w:val="22"/>
        </w:rPr>
      </w:pPr>
    </w:p>
    <w:p w14:paraId="52152EA7" w14:textId="77777777" w:rsidR="00D305C4" w:rsidRPr="00732613" w:rsidRDefault="00D305C4" w:rsidP="00ED4747">
      <w:pPr>
        <w:jc w:val="right"/>
        <w:rPr>
          <w:i/>
          <w:sz w:val="22"/>
          <w:szCs w:val="22"/>
        </w:rPr>
      </w:pPr>
    </w:p>
    <w:p w14:paraId="11ABA233" w14:textId="77777777" w:rsidR="00D305C4" w:rsidRPr="00732613" w:rsidRDefault="00D305C4" w:rsidP="00ED4747">
      <w:pPr>
        <w:jc w:val="right"/>
        <w:rPr>
          <w:i/>
          <w:sz w:val="22"/>
          <w:szCs w:val="22"/>
        </w:rPr>
      </w:pPr>
    </w:p>
    <w:p w14:paraId="007A36BA" w14:textId="77777777" w:rsidR="00D305C4" w:rsidRPr="00732613" w:rsidRDefault="00D305C4" w:rsidP="00ED4747">
      <w:pPr>
        <w:jc w:val="right"/>
        <w:rPr>
          <w:i/>
          <w:sz w:val="22"/>
          <w:szCs w:val="22"/>
        </w:rPr>
      </w:pPr>
    </w:p>
    <w:p w14:paraId="6B9239E3" w14:textId="77777777" w:rsidR="00D305C4" w:rsidRPr="00732613" w:rsidRDefault="00D305C4" w:rsidP="00ED4747">
      <w:pPr>
        <w:jc w:val="right"/>
        <w:rPr>
          <w:i/>
          <w:sz w:val="22"/>
          <w:szCs w:val="22"/>
        </w:rPr>
      </w:pPr>
    </w:p>
    <w:p w14:paraId="63C39BC5" w14:textId="77777777" w:rsidR="00D305C4" w:rsidRPr="00732613" w:rsidRDefault="00D305C4" w:rsidP="00ED4747">
      <w:pPr>
        <w:jc w:val="right"/>
        <w:rPr>
          <w:i/>
          <w:sz w:val="22"/>
          <w:szCs w:val="22"/>
        </w:rPr>
      </w:pPr>
    </w:p>
    <w:p w14:paraId="623BC5EE" w14:textId="77777777" w:rsidR="00D305C4" w:rsidRPr="00732613" w:rsidRDefault="00D305C4" w:rsidP="00ED4747">
      <w:pPr>
        <w:jc w:val="right"/>
        <w:rPr>
          <w:i/>
          <w:sz w:val="22"/>
          <w:szCs w:val="22"/>
        </w:rPr>
      </w:pPr>
    </w:p>
    <w:p w14:paraId="2A2534D9" w14:textId="77777777" w:rsidR="00D305C4" w:rsidRPr="00732613" w:rsidRDefault="00D305C4" w:rsidP="00ED4747">
      <w:pPr>
        <w:jc w:val="right"/>
        <w:rPr>
          <w:i/>
          <w:sz w:val="22"/>
          <w:szCs w:val="22"/>
        </w:rPr>
      </w:pPr>
    </w:p>
    <w:p w14:paraId="70692632" w14:textId="77777777" w:rsidR="00D305C4" w:rsidRPr="00732613" w:rsidRDefault="00D305C4" w:rsidP="00ED4747">
      <w:pPr>
        <w:jc w:val="right"/>
        <w:rPr>
          <w:i/>
          <w:sz w:val="22"/>
          <w:szCs w:val="22"/>
        </w:rPr>
      </w:pPr>
    </w:p>
    <w:p w14:paraId="0CEB434E" w14:textId="77777777" w:rsidR="00D305C4" w:rsidRPr="00732613" w:rsidRDefault="00D305C4" w:rsidP="00ED4747">
      <w:pPr>
        <w:jc w:val="right"/>
        <w:rPr>
          <w:i/>
          <w:sz w:val="22"/>
          <w:szCs w:val="22"/>
        </w:rPr>
      </w:pPr>
    </w:p>
    <w:p w14:paraId="3881B39F" w14:textId="77777777" w:rsidR="00D305C4" w:rsidRPr="00732613" w:rsidRDefault="00D305C4" w:rsidP="00ED4747">
      <w:pPr>
        <w:jc w:val="right"/>
        <w:rPr>
          <w:i/>
          <w:sz w:val="22"/>
          <w:szCs w:val="22"/>
        </w:rPr>
      </w:pPr>
    </w:p>
    <w:p w14:paraId="62D49BA6" w14:textId="77777777" w:rsidR="00D305C4" w:rsidRPr="00732613" w:rsidRDefault="00D305C4" w:rsidP="00ED4747">
      <w:pPr>
        <w:jc w:val="right"/>
        <w:rPr>
          <w:i/>
          <w:sz w:val="22"/>
          <w:szCs w:val="22"/>
        </w:rPr>
      </w:pPr>
    </w:p>
    <w:p w14:paraId="116414B0" w14:textId="77777777" w:rsidR="00D305C4" w:rsidRPr="00732613" w:rsidRDefault="00D305C4" w:rsidP="00ED4747">
      <w:pPr>
        <w:jc w:val="right"/>
        <w:rPr>
          <w:i/>
          <w:sz w:val="22"/>
          <w:szCs w:val="22"/>
        </w:rPr>
      </w:pPr>
    </w:p>
    <w:p w14:paraId="477A4E32" w14:textId="77777777" w:rsidR="00D305C4" w:rsidRPr="00732613" w:rsidRDefault="00D305C4" w:rsidP="00ED4747">
      <w:pPr>
        <w:jc w:val="right"/>
        <w:rPr>
          <w:i/>
          <w:sz w:val="22"/>
          <w:szCs w:val="22"/>
        </w:rPr>
      </w:pPr>
    </w:p>
    <w:p w14:paraId="3A16BF16" w14:textId="77777777" w:rsidR="00D305C4" w:rsidRPr="00732613" w:rsidRDefault="00D305C4" w:rsidP="00ED4747">
      <w:pPr>
        <w:jc w:val="right"/>
        <w:rPr>
          <w:i/>
          <w:sz w:val="22"/>
          <w:szCs w:val="22"/>
        </w:rPr>
      </w:pPr>
    </w:p>
    <w:p w14:paraId="15AD908D" w14:textId="77777777" w:rsidR="00D305C4" w:rsidRPr="00732613" w:rsidRDefault="00D305C4" w:rsidP="00ED4747">
      <w:pPr>
        <w:jc w:val="right"/>
        <w:rPr>
          <w:i/>
          <w:sz w:val="22"/>
          <w:szCs w:val="22"/>
        </w:rPr>
      </w:pPr>
    </w:p>
    <w:p w14:paraId="3E8F37BB" w14:textId="77777777" w:rsidR="00D305C4" w:rsidRPr="00732613" w:rsidRDefault="00D305C4" w:rsidP="00ED4747">
      <w:pPr>
        <w:jc w:val="right"/>
        <w:rPr>
          <w:i/>
          <w:sz w:val="22"/>
          <w:szCs w:val="22"/>
        </w:rPr>
      </w:pPr>
    </w:p>
    <w:p w14:paraId="1759D7DA" w14:textId="77777777" w:rsidR="00D305C4" w:rsidRPr="00732613" w:rsidRDefault="00D305C4" w:rsidP="00ED4747">
      <w:pPr>
        <w:jc w:val="right"/>
        <w:rPr>
          <w:i/>
          <w:sz w:val="22"/>
          <w:szCs w:val="22"/>
        </w:rPr>
      </w:pPr>
    </w:p>
    <w:p w14:paraId="6CBA94A5" w14:textId="77777777" w:rsidR="00D305C4" w:rsidRPr="00732613" w:rsidRDefault="00D305C4" w:rsidP="00ED4747">
      <w:pPr>
        <w:jc w:val="right"/>
        <w:rPr>
          <w:i/>
          <w:sz w:val="22"/>
          <w:szCs w:val="22"/>
        </w:rPr>
      </w:pPr>
    </w:p>
    <w:p w14:paraId="4CE55E99" w14:textId="77777777" w:rsidR="00D305C4" w:rsidRPr="00732613" w:rsidRDefault="00D305C4" w:rsidP="00ED4747">
      <w:pPr>
        <w:jc w:val="right"/>
        <w:rPr>
          <w:i/>
          <w:sz w:val="22"/>
          <w:szCs w:val="22"/>
        </w:rPr>
      </w:pPr>
    </w:p>
    <w:p w14:paraId="166AF9B6" w14:textId="77777777" w:rsidR="00D305C4" w:rsidRPr="00732613" w:rsidRDefault="00D305C4" w:rsidP="00ED4747">
      <w:pPr>
        <w:jc w:val="right"/>
        <w:rPr>
          <w:i/>
          <w:sz w:val="22"/>
          <w:szCs w:val="22"/>
        </w:rPr>
      </w:pPr>
    </w:p>
    <w:p w14:paraId="20FA84B3" w14:textId="77777777" w:rsidR="00D305C4" w:rsidRPr="00732613" w:rsidRDefault="00D305C4" w:rsidP="00ED4747">
      <w:pPr>
        <w:jc w:val="right"/>
        <w:rPr>
          <w:i/>
          <w:sz w:val="22"/>
          <w:szCs w:val="22"/>
        </w:rPr>
      </w:pPr>
    </w:p>
    <w:p w14:paraId="45C188BD" w14:textId="77777777" w:rsidR="00D305C4" w:rsidRPr="00732613" w:rsidRDefault="00D305C4" w:rsidP="00ED4747">
      <w:pPr>
        <w:jc w:val="right"/>
        <w:rPr>
          <w:i/>
          <w:sz w:val="22"/>
          <w:szCs w:val="22"/>
        </w:rPr>
      </w:pPr>
    </w:p>
    <w:p w14:paraId="2CA79FF7" w14:textId="77777777" w:rsidR="00D305C4" w:rsidRPr="00732613" w:rsidRDefault="00D305C4" w:rsidP="00ED4747">
      <w:pPr>
        <w:jc w:val="right"/>
        <w:rPr>
          <w:i/>
          <w:sz w:val="22"/>
          <w:szCs w:val="22"/>
        </w:rPr>
      </w:pPr>
    </w:p>
    <w:p w14:paraId="35B09063" w14:textId="77777777" w:rsidR="00D305C4" w:rsidRPr="00732613" w:rsidRDefault="00D305C4" w:rsidP="00ED4747">
      <w:pPr>
        <w:jc w:val="right"/>
        <w:rPr>
          <w:i/>
          <w:sz w:val="22"/>
          <w:szCs w:val="22"/>
        </w:rPr>
      </w:pPr>
    </w:p>
    <w:p w14:paraId="519FEEA5" w14:textId="77777777" w:rsidR="00D305C4" w:rsidRPr="00732613" w:rsidRDefault="00D305C4" w:rsidP="00ED4747">
      <w:pPr>
        <w:jc w:val="right"/>
        <w:rPr>
          <w:i/>
          <w:sz w:val="22"/>
          <w:szCs w:val="22"/>
        </w:rPr>
      </w:pPr>
    </w:p>
    <w:p w14:paraId="7F93111F" w14:textId="77777777" w:rsidR="00D305C4" w:rsidRPr="00732613" w:rsidRDefault="00D305C4" w:rsidP="00ED4747">
      <w:pPr>
        <w:jc w:val="right"/>
        <w:rPr>
          <w:i/>
          <w:sz w:val="22"/>
          <w:szCs w:val="22"/>
        </w:rPr>
      </w:pPr>
    </w:p>
    <w:p w14:paraId="4804C2A7" w14:textId="77777777" w:rsidR="00D305C4" w:rsidRPr="00732613" w:rsidRDefault="00D305C4" w:rsidP="00ED4747">
      <w:pPr>
        <w:jc w:val="right"/>
        <w:rPr>
          <w:i/>
          <w:sz w:val="22"/>
          <w:szCs w:val="22"/>
        </w:rPr>
      </w:pPr>
    </w:p>
    <w:p w14:paraId="79AC6C30" w14:textId="77777777" w:rsidR="00D305C4" w:rsidRPr="00732613" w:rsidRDefault="00D305C4" w:rsidP="00ED4747">
      <w:pPr>
        <w:jc w:val="right"/>
        <w:rPr>
          <w:i/>
          <w:sz w:val="22"/>
          <w:szCs w:val="22"/>
        </w:rPr>
      </w:pPr>
    </w:p>
    <w:p w14:paraId="66BF6060" w14:textId="77777777" w:rsidR="00D305C4" w:rsidRPr="00732613" w:rsidRDefault="00D305C4" w:rsidP="00ED4747">
      <w:pPr>
        <w:jc w:val="right"/>
        <w:rPr>
          <w:i/>
          <w:sz w:val="22"/>
          <w:szCs w:val="22"/>
        </w:rPr>
      </w:pPr>
    </w:p>
    <w:p w14:paraId="56E1354A" w14:textId="77777777" w:rsidR="00D305C4" w:rsidRPr="00732613" w:rsidRDefault="00D305C4" w:rsidP="00ED4747">
      <w:pPr>
        <w:jc w:val="right"/>
        <w:rPr>
          <w:i/>
          <w:sz w:val="22"/>
          <w:szCs w:val="22"/>
        </w:rPr>
      </w:pPr>
    </w:p>
    <w:p w14:paraId="18C63FBC" w14:textId="77777777" w:rsidR="00D305C4" w:rsidRPr="00732613" w:rsidRDefault="00D305C4" w:rsidP="00ED4747">
      <w:pPr>
        <w:jc w:val="right"/>
        <w:rPr>
          <w:i/>
          <w:sz w:val="22"/>
          <w:szCs w:val="22"/>
        </w:rPr>
      </w:pPr>
    </w:p>
    <w:p w14:paraId="0887DFB3" w14:textId="77777777" w:rsidR="00ED4747" w:rsidRPr="00732613" w:rsidRDefault="00ED4747" w:rsidP="00ED4747">
      <w:pPr>
        <w:jc w:val="right"/>
        <w:rPr>
          <w:i/>
          <w:sz w:val="22"/>
          <w:szCs w:val="22"/>
        </w:rPr>
      </w:pPr>
      <w:r w:rsidRPr="00732613">
        <w:rPr>
          <w:i/>
          <w:sz w:val="22"/>
          <w:szCs w:val="22"/>
        </w:rPr>
        <w:lastRenderedPageBreak/>
        <w:t>Załącznik nr 6 do SWZ</w:t>
      </w:r>
    </w:p>
    <w:p w14:paraId="5F9D85AE" w14:textId="77777777" w:rsidR="00ED4747" w:rsidRPr="00732613" w:rsidRDefault="00ED4747" w:rsidP="00ED4747">
      <w:pPr>
        <w:jc w:val="center"/>
        <w:rPr>
          <w:b/>
          <w:sz w:val="22"/>
          <w:szCs w:val="22"/>
          <w:u w:val="single"/>
        </w:rPr>
      </w:pPr>
    </w:p>
    <w:p w14:paraId="391E5222" w14:textId="77777777" w:rsidR="00ED4747" w:rsidRPr="00732613" w:rsidRDefault="00ED4747" w:rsidP="00ED4747">
      <w:pPr>
        <w:jc w:val="center"/>
        <w:rPr>
          <w:b/>
          <w:sz w:val="22"/>
          <w:szCs w:val="22"/>
          <w:u w:val="single"/>
        </w:rPr>
      </w:pPr>
    </w:p>
    <w:p w14:paraId="5B41A7BC" w14:textId="77777777" w:rsidR="00BB6621" w:rsidRPr="00732613" w:rsidRDefault="00ED4747" w:rsidP="00ED4747">
      <w:pPr>
        <w:jc w:val="center"/>
        <w:rPr>
          <w:b/>
          <w:sz w:val="22"/>
          <w:szCs w:val="22"/>
          <w:u w:val="single"/>
        </w:rPr>
      </w:pPr>
      <w:r w:rsidRPr="00732613">
        <w:rPr>
          <w:b/>
          <w:sz w:val="22"/>
          <w:szCs w:val="22"/>
          <w:u w:val="single"/>
        </w:rPr>
        <w:t>OŚWIADCZENIE SKŁADANE WRAZ Z OFERTĄ</w:t>
      </w:r>
    </w:p>
    <w:p w14:paraId="00CCB8C8" w14:textId="77777777" w:rsidR="00BB6621" w:rsidRPr="00732613" w:rsidRDefault="00BB6621" w:rsidP="00BB6621">
      <w:pPr>
        <w:rPr>
          <w:b/>
          <w:sz w:val="22"/>
          <w:szCs w:val="22"/>
          <w:u w:val="single"/>
        </w:rPr>
      </w:pPr>
    </w:p>
    <w:p w14:paraId="48D99032" w14:textId="77777777" w:rsidR="00ED4747" w:rsidRPr="00732613" w:rsidRDefault="00ED4747" w:rsidP="00BB6621">
      <w:pPr>
        <w:rPr>
          <w:sz w:val="22"/>
          <w:szCs w:val="22"/>
        </w:rPr>
      </w:pPr>
      <w:r w:rsidRPr="00732613">
        <w:rPr>
          <w:sz w:val="22"/>
          <w:szCs w:val="22"/>
        </w:rPr>
        <w:t xml:space="preserve"> </w:t>
      </w:r>
      <w:r w:rsidRPr="00732613">
        <w:rPr>
          <w:b/>
          <w:sz w:val="22"/>
          <w:szCs w:val="22"/>
          <w:u w:val="single"/>
        </w:rPr>
        <w:t>WYKONAWCA</w:t>
      </w:r>
      <w:r w:rsidRPr="00732613">
        <w:rPr>
          <w:b/>
          <w:caps/>
          <w:sz w:val="22"/>
          <w:szCs w:val="22"/>
        </w:rPr>
        <w:t>:</w:t>
      </w:r>
    </w:p>
    <w:tbl>
      <w:tblPr>
        <w:tblStyle w:val="Tabela-Siatka"/>
        <w:tblW w:w="0" w:type="auto"/>
        <w:tblLook w:val="04A0" w:firstRow="1" w:lastRow="0" w:firstColumn="1" w:lastColumn="0" w:noHBand="0" w:noVBand="1"/>
      </w:tblPr>
      <w:tblGrid>
        <w:gridCol w:w="9212"/>
      </w:tblGrid>
      <w:tr w:rsidR="00732613" w:rsidRPr="00732613" w14:paraId="38D1096E" w14:textId="77777777" w:rsidTr="002A7D0B">
        <w:tc>
          <w:tcPr>
            <w:tcW w:w="9212" w:type="dxa"/>
          </w:tcPr>
          <w:p w14:paraId="5D7DA934" w14:textId="77777777" w:rsidR="00ED4747" w:rsidRPr="00732613" w:rsidRDefault="00ED4747" w:rsidP="002A7D0B">
            <w:pPr>
              <w:tabs>
                <w:tab w:val="left" w:pos="1843"/>
              </w:tabs>
              <w:spacing w:before="120" w:after="120"/>
              <w:rPr>
                <w:caps/>
                <w:sz w:val="22"/>
                <w:szCs w:val="22"/>
              </w:rPr>
            </w:pPr>
          </w:p>
        </w:tc>
      </w:tr>
    </w:tbl>
    <w:p w14:paraId="46639D1F" w14:textId="77777777" w:rsidR="00ED4747" w:rsidRPr="00732613" w:rsidRDefault="00ED4747" w:rsidP="00ED4747">
      <w:pPr>
        <w:tabs>
          <w:tab w:val="left" w:pos="1843"/>
        </w:tabs>
        <w:spacing w:before="120" w:after="240"/>
        <w:jc w:val="both"/>
        <w:rPr>
          <w:sz w:val="22"/>
          <w:szCs w:val="22"/>
        </w:rPr>
      </w:pPr>
      <w:r w:rsidRPr="00732613">
        <w:rPr>
          <w:sz w:val="22"/>
          <w:szCs w:val="22"/>
        </w:rPr>
        <w:t>(pełna nazwa firmy lub imię i nazwisko, adres)</w:t>
      </w:r>
    </w:p>
    <w:p w14:paraId="768F9822" w14:textId="77777777" w:rsidR="00ED4747" w:rsidRPr="00732613" w:rsidRDefault="00ED4747" w:rsidP="00ED4747">
      <w:pPr>
        <w:adjustRightInd w:val="0"/>
        <w:spacing w:before="240"/>
        <w:ind w:right="12"/>
        <w:jc w:val="center"/>
        <w:rPr>
          <w:rFonts w:eastAsiaTheme="minorHAnsi"/>
          <w:b/>
          <w:sz w:val="22"/>
          <w:szCs w:val="22"/>
          <w:lang w:eastAsia="en-US"/>
        </w:rPr>
      </w:pPr>
      <w:r w:rsidRPr="00732613">
        <w:rPr>
          <w:rFonts w:eastAsiaTheme="minorHAnsi"/>
          <w:b/>
          <w:sz w:val="22"/>
          <w:szCs w:val="22"/>
          <w:lang w:eastAsia="en-US"/>
        </w:rPr>
        <w:t xml:space="preserve">OŚWIADCZENIE </w:t>
      </w:r>
    </w:p>
    <w:p w14:paraId="7DCC4370" w14:textId="77777777" w:rsidR="00ED4747" w:rsidRPr="00732613" w:rsidRDefault="00ED4747" w:rsidP="00ED4747">
      <w:pPr>
        <w:adjustRightInd w:val="0"/>
        <w:spacing w:after="120"/>
        <w:ind w:right="12"/>
        <w:jc w:val="center"/>
        <w:rPr>
          <w:b/>
          <w:sz w:val="22"/>
          <w:szCs w:val="22"/>
        </w:rPr>
      </w:pPr>
      <w:r w:rsidRPr="00732613">
        <w:rPr>
          <w:rFonts w:eastAsiaTheme="minorHAnsi"/>
          <w:b/>
          <w:sz w:val="22"/>
          <w:szCs w:val="22"/>
          <w:lang w:eastAsia="en-US"/>
        </w:rPr>
        <w:t>WYKONAWCÓW WSPÓLNIE UBIEGAJĄCYCH SIĘ O UDZIELENIE ZAMÓWIENIA</w:t>
      </w:r>
    </w:p>
    <w:p w14:paraId="20441FE4" w14:textId="3BEC3D7F" w:rsidR="00ED4747" w:rsidRPr="00732613" w:rsidRDefault="00ED4747" w:rsidP="003F393E">
      <w:pPr>
        <w:spacing w:line="276" w:lineRule="auto"/>
        <w:jc w:val="both"/>
        <w:rPr>
          <w:rFonts w:eastAsia="Calibri"/>
          <w:b/>
          <w:sz w:val="22"/>
          <w:szCs w:val="22"/>
          <w:lang w:eastAsia="en-US"/>
        </w:rPr>
      </w:pPr>
      <w:r w:rsidRPr="00732613">
        <w:rPr>
          <w:rFonts w:eastAsia="Calibri"/>
          <w:b/>
          <w:sz w:val="22"/>
          <w:szCs w:val="22"/>
          <w:lang w:eastAsia="en-US"/>
        </w:rPr>
        <w:t>składane na podstawie art. 117 ust. 4 ustawy z dnia 11 września 2019 r. - Prawo zam</w:t>
      </w:r>
      <w:r w:rsidR="005D1E4C">
        <w:rPr>
          <w:rFonts w:eastAsia="Calibri"/>
          <w:b/>
          <w:sz w:val="22"/>
          <w:szCs w:val="22"/>
          <w:lang w:eastAsia="en-US"/>
        </w:rPr>
        <w:t>ówień publicznych (Dz. U. z 2024</w:t>
      </w:r>
      <w:r w:rsidR="00437AD0" w:rsidRPr="00732613">
        <w:rPr>
          <w:rFonts w:eastAsia="Calibri"/>
          <w:b/>
          <w:sz w:val="22"/>
          <w:szCs w:val="22"/>
          <w:lang w:eastAsia="en-US"/>
        </w:rPr>
        <w:t xml:space="preserve"> r., poz. 1</w:t>
      </w:r>
      <w:r w:rsidR="005D1E4C">
        <w:rPr>
          <w:rFonts w:eastAsia="Calibri"/>
          <w:b/>
          <w:sz w:val="22"/>
          <w:szCs w:val="22"/>
          <w:lang w:eastAsia="en-US"/>
        </w:rPr>
        <w:t>320</w:t>
      </w:r>
      <w:r w:rsidRPr="00732613">
        <w:rPr>
          <w:rFonts w:eastAsia="Calibri"/>
          <w:b/>
          <w:sz w:val="22"/>
          <w:szCs w:val="22"/>
          <w:lang w:eastAsia="en-US"/>
        </w:rPr>
        <w:t xml:space="preserve">) </w:t>
      </w:r>
      <w:r w:rsidRPr="00732613">
        <w:rPr>
          <w:b/>
          <w:sz w:val="22"/>
          <w:szCs w:val="22"/>
        </w:rPr>
        <w:t>[zwanej dalej także „</w:t>
      </w:r>
      <w:proofErr w:type="spellStart"/>
      <w:r w:rsidRPr="00732613">
        <w:rPr>
          <w:b/>
          <w:sz w:val="22"/>
          <w:szCs w:val="22"/>
        </w:rPr>
        <w:t>Pzp</w:t>
      </w:r>
      <w:proofErr w:type="spellEnd"/>
      <w:r w:rsidRPr="00732613">
        <w:rPr>
          <w:b/>
          <w:sz w:val="22"/>
          <w:szCs w:val="22"/>
        </w:rPr>
        <w:t>”]</w:t>
      </w:r>
    </w:p>
    <w:p w14:paraId="35FBCAC3" w14:textId="5814E305" w:rsidR="003F393E" w:rsidRPr="00732613" w:rsidRDefault="00ED4747" w:rsidP="003F393E">
      <w:pPr>
        <w:autoSpaceDE w:val="0"/>
        <w:autoSpaceDN w:val="0"/>
        <w:adjustRightInd w:val="0"/>
        <w:jc w:val="both"/>
        <w:rPr>
          <w:rFonts w:eastAsia="Calibri"/>
          <w:b/>
          <w:bCs/>
        </w:rPr>
      </w:pPr>
      <w:r w:rsidRPr="00732613">
        <w:rPr>
          <w:sz w:val="22"/>
          <w:szCs w:val="22"/>
        </w:rPr>
        <w:t xml:space="preserve">Na potrzeby postępowania o udzielenie zamówienia publicznego prowadzonego w trybie </w:t>
      </w:r>
      <w:r w:rsidRPr="003D3CEA">
        <w:rPr>
          <w:sz w:val="22"/>
          <w:szCs w:val="22"/>
        </w:rPr>
        <w:t xml:space="preserve">podstawowym </w:t>
      </w:r>
      <w:r w:rsidR="003D3CEA" w:rsidRPr="003D3CEA">
        <w:rPr>
          <w:sz w:val="22"/>
          <w:szCs w:val="22"/>
        </w:rPr>
        <w:t>z</w:t>
      </w:r>
      <w:r w:rsidR="003D3CEA">
        <w:rPr>
          <w:sz w:val="22"/>
          <w:szCs w:val="22"/>
        </w:rPr>
        <w:t xml:space="preserve"> fakultatywnymi negocjacjami</w:t>
      </w:r>
      <w:r w:rsidRPr="00732613">
        <w:rPr>
          <w:sz w:val="22"/>
          <w:szCs w:val="22"/>
        </w:rPr>
        <w:t xml:space="preserve"> pn</w:t>
      </w:r>
      <w:r w:rsidRPr="00732613">
        <w:rPr>
          <w:b/>
          <w:sz w:val="22"/>
          <w:szCs w:val="22"/>
        </w:rPr>
        <w:t xml:space="preserve">. </w:t>
      </w:r>
      <w:r w:rsidR="00243FE0" w:rsidRPr="00243FE0">
        <w:rPr>
          <w:rFonts w:eastAsia="Calibri"/>
          <w:b/>
          <w:bCs/>
          <w:sz w:val="22"/>
          <w:szCs w:val="22"/>
        </w:rPr>
        <w:t xml:space="preserve">Świadczenie usług cateringowych polegających na przygotowaniu i dostawie posiłków do </w:t>
      </w:r>
      <w:r w:rsidR="009C3276">
        <w:rPr>
          <w:rFonts w:eastAsia="Calibri"/>
          <w:b/>
          <w:bCs/>
          <w:sz w:val="22"/>
          <w:szCs w:val="22"/>
        </w:rPr>
        <w:t xml:space="preserve">Szkoły Podstawowej im. Orła Białego w Dobrzeniu gmina </w:t>
      </w:r>
      <w:r w:rsidR="005D1E4C">
        <w:rPr>
          <w:rFonts w:eastAsia="Calibri"/>
          <w:b/>
          <w:bCs/>
          <w:sz w:val="22"/>
          <w:szCs w:val="22"/>
        </w:rPr>
        <w:t xml:space="preserve"> Dobroszyce, w roku 2025</w:t>
      </w:r>
      <w:r w:rsidR="00243FE0" w:rsidRPr="00243FE0">
        <w:rPr>
          <w:rFonts w:eastAsia="Calibri"/>
          <w:b/>
          <w:bCs/>
          <w:sz w:val="22"/>
          <w:szCs w:val="22"/>
        </w:rPr>
        <w:t>”</w:t>
      </w:r>
    </w:p>
    <w:p w14:paraId="179E6519" w14:textId="77777777" w:rsidR="00ED4747" w:rsidRPr="00732613" w:rsidRDefault="00ED4747" w:rsidP="00ED4747">
      <w:pPr>
        <w:pStyle w:val="Lista"/>
        <w:spacing w:before="120" w:after="120" w:line="276" w:lineRule="auto"/>
        <w:ind w:left="0" w:right="11" w:firstLine="0"/>
        <w:jc w:val="both"/>
        <w:rPr>
          <w:sz w:val="22"/>
          <w:szCs w:val="22"/>
        </w:rPr>
      </w:pPr>
      <w:r w:rsidRPr="00732613">
        <w:rPr>
          <w:sz w:val="22"/>
          <w:szCs w:val="22"/>
        </w:rPr>
        <w:t>poszczególni Wykonawcy:</w:t>
      </w:r>
    </w:p>
    <w:tbl>
      <w:tblPr>
        <w:tblStyle w:val="Tabela-Siatka"/>
        <w:tblW w:w="0" w:type="auto"/>
        <w:tblLook w:val="04A0" w:firstRow="1" w:lastRow="0" w:firstColumn="1" w:lastColumn="0" w:noHBand="0" w:noVBand="1"/>
      </w:tblPr>
      <w:tblGrid>
        <w:gridCol w:w="583"/>
        <w:gridCol w:w="3102"/>
        <w:gridCol w:w="5377"/>
      </w:tblGrid>
      <w:tr w:rsidR="00732613" w:rsidRPr="00732613" w14:paraId="03B49601" w14:textId="77777777" w:rsidTr="002A7D0B">
        <w:trPr>
          <w:trHeight w:val="503"/>
        </w:trPr>
        <w:tc>
          <w:tcPr>
            <w:tcW w:w="583" w:type="dxa"/>
            <w:vAlign w:val="center"/>
          </w:tcPr>
          <w:p w14:paraId="329923C9" w14:textId="77777777" w:rsidR="00ED4747" w:rsidRPr="00732613" w:rsidRDefault="00ED4747" w:rsidP="002A7D0B">
            <w:pPr>
              <w:ind w:right="11"/>
              <w:jc w:val="center"/>
              <w:rPr>
                <w:b/>
                <w:bCs/>
                <w:sz w:val="22"/>
                <w:szCs w:val="22"/>
              </w:rPr>
            </w:pPr>
            <w:r w:rsidRPr="00732613">
              <w:rPr>
                <w:b/>
                <w:bCs/>
                <w:sz w:val="22"/>
                <w:szCs w:val="22"/>
              </w:rPr>
              <w:t>Lp.</w:t>
            </w:r>
          </w:p>
        </w:tc>
        <w:tc>
          <w:tcPr>
            <w:tcW w:w="3102" w:type="dxa"/>
            <w:vAlign w:val="center"/>
          </w:tcPr>
          <w:p w14:paraId="37FE963C" w14:textId="77777777" w:rsidR="00ED4747" w:rsidRPr="00732613" w:rsidRDefault="00ED4747" w:rsidP="002A7D0B">
            <w:pPr>
              <w:ind w:right="11"/>
              <w:jc w:val="center"/>
              <w:rPr>
                <w:b/>
                <w:bCs/>
                <w:sz w:val="22"/>
                <w:szCs w:val="22"/>
              </w:rPr>
            </w:pPr>
            <w:r w:rsidRPr="00732613">
              <w:rPr>
                <w:b/>
                <w:bCs/>
                <w:sz w:val="22"/>
                <w:szCs w:val="22"/>
              </w:rPr>
              <w:t>Nazwa Wykonawcy</w:t>
            </w:r>
          </w:p>
        </w:tc>
        <w:tc>
          <w:tcPr>
            <w:tcW w:w="5377" w:type="dxa"/>
            <w:vAlign w:val="center"/>
          </w:tcPr>
          <w:p w14:paraId="3CD648D3" w14:textId="77777777" w:rsidR="00ED4747" w:rsidRPr="00732613" w:rsidRDefault="00ED4747" w:rsidP="002414E2">
            <w:pPr>
              <w:ind w:right="11"/>
              <w:jc w:val="center"/>
              <w:rPr>
                <w:b/>
                <w:bCs/>
                <w:sz w:val="22"/>
                <w:szCs w:val="22"/>
              </w:rPr>
            </w:pPr>
            <w:r w:rsidRPr="00732613">
              <w:rPr>
                <w:b/>
                <w:bCs/>
                <w:sz w:val="22"/>
                <w:szCs w:val="22"/>
              </w:rPr>
              <w:t xml:space="preserve">Zakres </w:t>
            </w:r>
          </w:p>
        </w:tc>
      </w:tr>
      <w:tr w:rsidR="00732613" w:rsidRPr="00732613" w14:paraId="52283FE8" w14:textId="77777777" w:rsidTr="002A7D0B">
        <w:trPr>
          <w:trHeight w:val="516"/>
        </w:trPr>
        <w:tc>
          <w:tcPr>
            <w:tcW w:w="583" w:type="dxa"/>
            <w:vAlign w:val="center"/>
          </w:tcPr>
          <w:p w14:paraId="41EB658D" w14:textId="77777777" w:rsidR="00ED4747" w:rsidRPr="00732613" w:rsidRDefault="00ED4747" w:rsidP="002A7D0B">
            <w:pPr>
              <w:ind w:right="11"/>
              <w:jc w:val="center"/>
              <w:rPr>
                <w:sz w:val="22"/>
                <w:szCs w:val="22"/>
              </w:rPr>
            </w:pPr>
            <w:r w:rsidRPr="00732613">
              <w:rPr>
                <w:sz w:val="22"/>
                <w:szCs w:val="22"/>
              </w:rPr>
              <w:t>1</w:t>
            </w:r>
          </w:p>
        </w:tc>
        <w:tc>
          <w:tcPr>
            <w:tcW w:w="3102" w:type="dxa"/>
            <w:vAlign w:val="center"/>
          </w:tcPr>
          <w:p w14:paraId="7EA3AD1B" w14:textId="77777777" w:rsidR="00ED4747" w:rsidRPr="00732613" w:rsidRDefault="00ED4747" w:rsidP="002A7D0B">
            <w:pPr>
              <w:ind w:right="11"/>
              <w:rPr>
                <w:sz w:val="22"/>
                <w:szCs w:val="22"/>
              </w:rPr>
            </w:pPr>
          </w:p>
        </w:tc>
        <w:tc>
          <w:tcPr>
            <w:tcW w:w="5377" w:type="dxa"/>
            <w:vAlign w:val="center"/>
          </w:tcPr>
          <w:p w14:paraId="6834F1AC" w14:textId="77777777" w:rsidR="00ED4747" w:rsidRPr="00732613" w:rsidRDefault="00ED4747" w:rsidP="002A7D0B">
            <w:pPr>
              <w:ind w:right="11"/>
              <w:rPr>
                <w:sz w:val="22"/>
                <w:szCs w:val="22"/>
              </w:rPr>
            </w:pPr>
          </w:p>
        </w:tc>
      </w:tr>
      <w:tr w:rsidR="00732613" w:rsidRPr="00732613" w14:paraId="651137D7" w14:textId="77777777" w:rsidTr="002A7D0B">
        <w:trPr>
          <w:trHeight w:val="516"/>
        </w:trPr>
        <w:tc>
          <w:tcPr>
            <w:tcW w:w="583" w:type="dxa"/>
            <w:vAlign w:val="center"/>
          </w:tcPr>
          <w:p w14:paraId="6D287AC0" w14:textId="77777777" w:rsidR="00ED4747" w:rsidRPr="00732613" w:rsidRDefault="00ED4747" w:rsidP="002A7D0B">
            <w:pPr>
              <w:ind w:right="11"/>
              <w:jc w:val="center"/>
              <w:rPr>
                <w:sz w:val="22"/>
                <w:szCs w:val="22"/>
              </w:rPr>
            </w:pPr>
            <w:r w:rsidRPr="00732613">
              <w:rPr>
                <w:sz w:val="22"/>
                <w:szCs w:val="22"/>
              </w:rPr>
              <w:t>2</w:t>
            </w:r>
          </w:p>
        </w:tc>
        <w:tc>
          <w:tcPr>
            <w:tcW w:w="3102" w:type="dxa"/>
            <w:vAlign w:val="center"/>
          </w:tcPr>
          <w:p w14:paraId="44F9FEED" w14:textId="77777777" w:rsidR="00ED4747" w:rsidRPr="00732613" w:rsidRDefault="00ED4747" w:rsidP="002A7D0B">
            <w:pPr>
              <w:ind w:right="11"/>
              <w:rPr>
                <w:sz w:val="22"/>
                <w:szCs w:val="22"/>
              </w:rPr>
            </w:pPr>
          </w:p>
        </w:tc>
        <w:tc>
          <w:tcPr>
            <w:tcW w:w="5377" w:type="dxa"/>
            <w:vAlign w:val="center"/>
          </w:tcPr>
          <w:p w14:paraId="45B5A895" w14:textId="77777777" w:rsidR="00ED4747" w:rsidRPr="00732613" w:rsidRDefault="00ED4747" w:rsidP="002A7D0B">
            <w:pPr>
              <w:ind w:right="11"/>
              <w:rPr>
                <w:sz w:val="22"/>
                <w:szCs w:val="22"/>
              </w:rPr>
            </w:pPr>
          </w:p>
        </w:tc>
      </w:tr>
      <w:tr w:rsidR="00732613" w:rsidRPr="00732613" w14:paraId="30CD2E65" w14:textId="77777777" w:rsidTr="002A7D0B">
        <w:trPr>
          <w:trHeight w:val="516"/>
        </w:trPr>
        <w:tc>
          <w:tcPr>
            <w:tcW w:w="583" w:type="dxa"/>
            <w:vAlign w:val="center"/>
          </w:tcPr>
          <w:p w14:paraId="60981988" w14:textId="77777777" w:rsidR="00ED4747" w:rsidRPr="00732613" w:rsidRDefault="00ED4747" w:rsidP="002A7D0B">
            <w:pPr>
              <w:ind w:right="11"/>
              <w:jc w:val="center"/>
              <w:rPr>
                <w:sz w:val="22"/>
                <w:szCs w:val="22"/>
              </w:rPr>
            </w:pPr>
            <w:r w:rsidRPr="00732613">
              <w:rPr>
                <w:sz w:val="22"/>
                <w:szCs w:val="22"/>
              </w:rPr>
              <w:t>3</w:t>
            </w:r>
          </w:p>
        </w:tc>
        <w:tc>
          <w:tcPr>
            <w:tcW w:w="3102" w:type="dxa"/>
            <w:vAlign w:val="center"/>
          </w:tcPr>
          <w:p w14:paraId="46185BDC" w14:textId="77777777" w:rsidR="00ED4747" w:rsidRPr="00732613" w:rsidRDefault="00ED4747" w:rsidP="002A7D0B">
            <w:pPr>
              <w:ind w:right="11"/>
              <w:rPr>
                <w:sz w:val="22"/>
                <w:szCs w:val="22"/>
              </w:rPr>
            </w:pPr>
          </w:p>
        </w:tc>
        <w:tc>
          <w:tcPr>
            <w:tcW w:w="5377" w:type="dxa"/>
            <w:vAlign w:val="center"/>
          </w:tcPr>
          <w:p w14:paraId="2F88DE84" w14:textId="77777777" w:rsidR="00ED4747" w:rsidRPr="00732613" w:rsidRDefault="00ED4747" w:rsidP="002A7D0B">
            <w:pPr>
              <w:ind w:right="11"/>
              <w:rPr>
                <w:sz w:val="22"/>
                <w:szCs w:val="22"/>
              </w:rPr>
            </w:pPr>
          </w:p>
        </w:tc>
      </w:tr>
      <w:tr w:rsidR="00732613" w:rsidRPr="00732613" w14:paraId="2FB16657" w14:textId="77777777" w:rsidTr="002A7D0B">
        <w:trPr>
          <w:trHeight w:val="516"/>
        </w:trPr>
        <w:tc>
          <w:tcPr>
            <w:tcW w:w="583" w:type="dxa"/>
            <w:vAlign w:val="center"/>
          </w:tcPr>
          <w:p w14:paraId="4A799442" w14:textId="77777777" w:rsidR="00ED4747" w:rsidRPr="00732613" w:rsidRDefault="00ED4747" w:rsidP="002A7D0B">
            <w:pPr>
              <w:ind w:right="11"/>
              <w:jc w:val="center"/>
              <w:rPr>
                <w:sz w:val="22"/>
                <w:szCs w:val="22"/>
              </w:rPr>
            </w:pPr>
            <w:r w:rsidRPr="00732613">
              <w:rPr>
                <w:sz w:val="22"/>
                <w:szCs w:val="22"/>
              </w:rPr>
              <w:t>…</w:t>
            </w:r>
          </w:p>
        </w:tc>
        <w:tc>
          <w:tcPr>
            <w:tcW w:w="3102" w:type="dxa"/>
            <w:vAlign w:val="center"/>
          </w:tcPr>
          <w:p w14:paraId="35399154" w14:textId="77777777" w:rsidR="00ED4747" w:rsidRPr="00732613" w:rsidRDefault="00ED4747" w:rsidP="002A7D0B">
            <w:pPr>
              <w:ind w:right="11"/>
              <w:rPr>
                <w:sz w:val="22"/>
                <w:szCs w:val="22"/>
              </w:rPr>
            </w:pPr>
          </w:p>
        </w:tc>
        <w:tc>
          <w:tcPr>
            <w:tcW w:w="5377" w:type="dxa"/>
            <w:vAlign w:val="center"/>
          </w:tcPr>
          <w:p w14:paraId="7C8905D3" w14:textId="77777777" w:rsidR="00ED4747" w:rsidRPr="00732613" w:rsidRDefault="00ED4747" w:rsidP="002A7D0B">
            <w:pPr>
              <w:ind w:right="11"/>
              <w:rPr>
                <w:sz w:val="22"/>
                <w:szCs w:val="22"/>
              </w:rPr>
            </w:pPr>
          </w:p>
        </w:tc>
      </w:tr>
    </w:tbl>
    <w:p w14:paraId="43AFE6A8" w14:textId="77777777" w:rsidR="00ED4747" w:rsidRPr="00732613" w:rsidRDefault="00ED4747" w:rsidP="00ED4747">
      <w:pPr>
        <w:spacing w:before="240"/>
        <w:ind w:right="11"/>
        <w:rPr>
          <w:rFonts w:eastAsiaTheme="minorHAnsi"/>
          <w:sz w:val="22"/>
          <w:szCs w:val="22"/>
          <w:u w:val="single"/>
          <w:lang w:eastAsia="en-US"/>
        </w:rPr>
      </w:pPr>
      <w:r w:rsidRPr="00732613">
        <w:rPr>
          <w:sz w:val="22"/>
          <w:szCs w:val="22"/>
        </w:rPr>
        <w:t xml:space="preserve">* niepotrzebne skreślić </w:t>
      </w:r>
    </w:p>
    <w:p w14:paraId="4E3086B5" w14:textId="77777777" w:rsidR="00ED4747" w:rsidRPr="00732613" w:rsidRDefault="00ED4747" w:rsidP="00ED4747">
      <w:pPr>
        <w:autoSpaceDE w:val="0"/>
        <w:spacing w:before="240" w:after="240"/>
        <w:jc w:val="right"/>
        <w:rPr>
          <w:b/>
          <w:iCs/>
          <w:sz w:val="22"/>
          <w:szCs w:val="22"/>
        </w:rPr>
      </w:pPr>
      <w:r w:rsidRPr="00732613">
        <w:rPr>
          <w:b/>
          <w:iCs/>
          <w:sz w:val="22"/>
          <w:szCs w:val="22"/>
        </w:rPr>
        <w:t>(podpis wykonawcy)</w:t>
      </w:r>
    </w:p>
    <w:p w14:paraId="36ACB921" w14:textId="77777777" w:rsidR="00992AAB" w:rsidRPr="00732613" w:rsidRDefault="00992AAB" w:rsidP="00ED4747">
      <w:pPr>
        <w:autoSpaceDE w:val="0"/>
        <w:spacing w:before="240" w:after="240"/>
        <w:jc w:val="right"/>
        <w:rPr>
          <w:b/>
        </w:rPr>
      </w:pPr>
    </w:p>
    <w:p w14:paraId="1B46E5A2" w14:textId="77777777" w:rsidR="00A76DB2" w:rsidRPr="00732613" w:rsidRDefault="00A76DB2" w:rsidP="00ED4747">
      <w:pPr>
        <w:autoSpaceDE w:val="0"/>
        <w:spacing w:before="240" w:after="240"/>
        <w:jc w:val="right"/>
        <w:rPr>
          <w:b/>
        </w:rPr>
      </w:pPr>
    </w:p>
    <w:p w14:paraId="09E425A3" w14:textId="77777777" w:rsidR="00A76DB2" w:rsidRPr="00732613" w:rsidRDefault="00A76DB2" w:rsidP="00ED4747">
      <w:pPr>
        <w:autoSpaceDE w:val="0"/>
        <w:spacing w:before="240" w:after="240"/>
        <w:jc w:val="right"/>
        <w:rPr>
          <w:b/>
        </w:rPr>
      </w:pPr>
    </w:p>
    <w:p w14:paraId="750FE4D4" w14:textId="77777777" w:rsidR="00A76DB2" w:rsidRPr="00732613" w:rsidRDefault="00A76DB2" w:rsidP="00E92B3D">
      <w:pPr>
        <w:autoSpaceDE w:val="0"/>
        <w:spacing w:before="240" w:after="240"/>
        <w:rPr>
          <w:b/>
        </w:rPr>
      </w:pPr>
    </w:p>
    <w:p w14:paraId="7DCA8A3B" w14:textId="77777777" w:rsidR="00A76DB2" w:rsidRPr="00732613" w:rsidRDefault="00A76DB2" w:rsidP="00ED4747">
      <w:pPr>
        <w:autoSpaceDE w:val="0"/>
        <w:spacing w:before="240" w:after="240"/>
        <w:jc w:val="right"/>
        <w:rPr>
          <w:b/>
        </w:rPr>
      </w:pPr>
    </w:p>
    <w:p w14:paraId="5E25E4F4" w14:textId="77777777" w:rsidR="00ED4747" w:rsidRPr="00732613" w:rsidRDefault="00ED4747" w:rsidP="00ED4747">
      <w:pPr>
        <w:pBdr>
          <w:top w:val="single" w:sz="4" w:space="1" w:color="000000"/>
          <w:left w:val="single" w:sz="4" w:space="4" w:color="000000"/>
          <w:bottom w:val="single" w:sz="4" w:space="1" w:color="000000"/>
          <w:right w:val="single" w:sz="4" w:space="4" w:color="000000"/>
        </w:pBdr>
        <w:shd w:val="clear" w:color="auto" w:fill="EAF1DD"/>
        <w:jc w:val="center"/>
      </w:pPr>
      <w:r w:rsidRPr="00732613">
        <w:rPr>
          <w:rFonts w:ascii="Casper" w:hAnsi="Casper"/>
          <w:b/>
          <w:sz w:val="18"/>
          <w:szCs w:val="18"/>
        </w:rPr>
        <w:t>UWAGA: DOKUMENT NALEŻY PODPISAC KWALIFIKOWANYM PODPISEM ELEKTRONICZNYM, PODPISEM ZAUFANYM LUB PODPISEM OSOBISTYM</w:t>
      </w:r>
    </w:p>
    <w:p w14:paraId="6ECD57A7" w14:textId="77777777" w:rsidR="003B6602" w:rsidRPr="00732613" w:rsidRDefault="003B6602" w:rsidP="00504AC1">
      <w:pPr>
        <w:spacing w:line="200" w:lineRule="atLeast"/>
        <w:jc w:val="center"/>
        <w:rPr>
          <w:i/>
        </w:rPr>
      </w:pPr>
    </w:p>
    <w:p w14:paraId="56A89AE7" w14:textId="77777777" w:rsidR="003B6602" w:rsidRPr="00732613" w:rsidRDefault="003B6602" w:rsidP="008F28F0">
      <w:pPr>
        <w:spacing w:line="200" w:lineRule="atLeast"/>
        <w:jc w:val="right"/>
        <w:rPr>
          <w:i/>
        </w:rPr>
      </w:pPr>
    </w:p>
    <w:p w14:paraId="1D4B65DD" w14:textId="77777777" w:rsidR="008F28F0" w:rsidRPr="00732613" w:rsidRDefault="008F28F0" w:rsidP="008F28F0">
      <w:pPr>
        <w:spacing w:line="200" w:lineRule="atLeast"/>
        <w:ind w:left="2127" w:firstLine="709"/>
        <w:jc w:val="right"/>
        <w:rPr>
          <w:i/>
        </w:rPr>
      </w:pPr>
    </w:p>
    <w:p w14:paraId="4E8F4DE1" w14:textId="77777777" w:rsidR="00F1079E" w:rsidRPr="00732613" w:rsidRDefault="00F1079E" w:rsidP="00E92B3D">
      <w:pPr>
        <w:spacing w:line="200" w:lineRule="atLeast"/>
        <w:rPr>
          <w:i/>
        </w:rPr>
      </w:pPr>
    </w:p>
    <w:sectPr w:rsidR="00F1079E" w:rsidRPr="00732613" w:rsidSect="00B9590F">
      <w:footerReference w:type="default" r:id="rId15"/>
      <w:pgSz w:w="11906" w:h="16838"/>
      <w:pgMar w:top="1417" w:right="1417" w:bottom="1417" w:left="1417" w:header="0"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CE757F" w14:textId="77777777" w:rsidR="00C3164E" w:rsidRDefault="00C3164E">
      <w:r>
        <w:separator/>
      </w:r>
    </w:p>
  </w:endnote>
  <w:endnote w:type="continuationSeparator" w:id="0">
    <w:p w14:paraId="47F479F1" w14:textId="77777777" w:rsidR="00C3164E" w:rsidRDefault="00C31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hruti">
    <w:panose1 w:val="02000500000000000000"/>
    <w:charset w:val="01"/>
    <w:family w:val="roman"/>
    <w:notTrueType/>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Grande">
    <w:altName w:val="Courier New"/>
    <w:charset w:val="00"/>
    <w:family w:val="swiss"/>
    <w:pitch w:val="default"/>
    <w:sig w:usb0="E1000AEF" w:usb1="5000A1FF" w:usb2="00000000" w:usb3="00000000" w:csb0="000001B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asper">
    <w:altName w:val="Impact"/>
    <w:charset w:val="EE"/>
    <w:family w:val="auto"/>
    <w:pitch w:val="variable"/>
    <w:sig w:usb0="00000001" w:usb1="5000E07B" w:usb2="00000000" w:usb3="00000000" w:csb0="00000087"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2DCFA8" w14:textId="77777777" w:rsidR="009D6645" w:rsidRDefault="009D6645">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F841B5F" w14:textId="77777777" w:rsidR="009D6645" w:rsidRDefault="009D664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3720140"/>
      <w:docPartObj>
        <w:docPartGallery w:val="Page Numbers (Bottom of Page)"/>
        <w:docPartUnique/>
      </w:docPartObj>
    </w:sdtPr>
    <w:sdtEndPr/>
    <w:sdtContent>
      <w:p w14:paraId="29CE4677" w14:textId="3EA9A528" w:rsidR="009D6645" w:rsidRDefault="009D6645">
        <w:pPr>
          <w:pStyle w:val="Stopka"/>
          <w:jc w:val="center"/>
        </w:pPr>
        <w:r>
          <w:fldChar w:fldCharType="begin"/>
        </w:r>
        <w:r>
          <w:instrText>PAGE   \* MERGEFORMAT</w:instrText>
        </w:r>
        <w:r>
          <w:fldChar w:fldCharType="separate"/>
        </w:r>
        <w:r w:rsidR="004305BE">
          <w:rPr>
            <w:noProof/>
          </w:rPr>
          <w:t>35</w:t>
        </w:r>
        <w:r>
          <w:fldChar w:fldCharType="end"/>
        </w:r>
      </w:p>
    </w:sdtContent>
  </w:sdt>
  <w:p w14:paraId="6972126D" w14:textId="77777777" w:rsidR="009D6645" w:rsidRDefault="009D6645">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2ED88" w14:textId="77777777" w:rsidR="009D6645" w:rsidRDefault="009D6645">
    <w:pPr>
      <w:pStyle w:val="Nagwek"/>
      <w:tabs>
        <w:tab w:val="right" w:pos="9360"/>
      </w:tabs>
      <w:ind w:left="-180" w:right="-288"/>
      <w:jc w:val="center"/>
      <w:rPr>
        <w:rFonts w:ascii="Arial" w:hAnsi="Arial" w:cs="Arial"/>
        <w:sz w:val="21"/>
        <w:szCs w:val="21"/>
      </w:rPr>
    </w:pPr>
    <w:r>
      <w:rPr>
        <w:noProof/>
        <w:lang w:val="pl-PL" w:eastAsia="pl-PL"/>
      </w:rPr>
      <mc:AlternateContent>
        <mc:Choice Requires="wps">
          <w:drawing>
            <wp:anchor distT="0" distB="0" distL="0" distR="0" simplePos="0" relativeHeight="27" behindDoc="0" locked="0" layoutInCell="1" allowOverlap="1" wp14:anchorId="74DCF9F4" wp14:editId="5C6DE912">
              <wp:simplePos x="0" y="0"/>
              <wp:positionH relativeFrom="margin">
                <wp:align>center</wp:align>
              </wp:positionH>
              <wp:positionV relativeFrom="paragraph">
                <wp:posOffset>635</wp:posOffset>
              </wp:positionV>
              <wp:extent cx="243205" cy="453390"/>
              <wp:effectExtent l="0" t="0" r="0" b="0"/>
              <wp:wrapSquare wrapText="largest"/>
              <wp:docPr id="1" name="Ramka1"/>
              <wp:cNvGraphicFramePr/>
              <a:graphic xmlns:a="http://schemas.openxmlformats.org/drawingml/2006/main">
                <a:graphicData uri="http://schemas.microsoft.com/office/word/2010/wordprocessingShape">
                  <wps:wsp>
                    <wps:cNvSpPr txBox="1"/>
                    <wps:spPr>
                      <a:xfrm>
                        <a:off x="0" y="0"/>
                        <a:ext cx="243205" cy="453390"/>
                      </a:xfrm>
                      <a:prstGeom prst="rect">
                        <a:avLst/>
                      </a:prstGeom>
                      <a:solidFill>
                        <a:srgbClr val="FFFFFF">
                          <a:alpha val="0"/>
                        </a:srgbClr>
                      </a:solidFill>
                    </wps:spPr>
                    <wps:txbx>
                      <w:txbxContent>
                        <w:p w14:paraId="7F9332E0" w14:textId="5124D46D" w:rsidR="009D6645" w:rsidRDefault="009D6645">
                          <w:pPr>
                            <w:pStyle w:val="Stopka"/>
                            <w:jc w:val="center"/>
                          </w:pPr>
                          <w:r>
                            <w:rPr>
                              <w:rStyle w:val="Numerstrony"/>
                              <w:rFonts w:ascii="Arial Narrow" w:hAnsi="Arial Narrow"/>
                            </w:rPr>
                            <w:fldChar w:fldCharType="begin"/>
                          </w:r>
                          <w:r>
                            <w:rPr>
                              <w:rStyle w:val="Numerstrony"/>
                              <w:rFonts w:ascii="Arial Narrow" w:hAnsi="Arial Narrow"/>
                            </w:rPr>
                            <w:instrText>PAGE</w:instrText>
                          </w:r>
                          <w:r>
                            <w:rPr>
                              <w:rStyle w:val="Numerstrony"/>
                              <w:rFonts w:ascii="Arial Narrow" w:hAnsi="Arial Narrow"/>
                            </w:rPr>
                            <w:fldChar w:fldCharType="separate"/>
                          </w:r>
                          <w:r w:rsidR="004305BE">
                            <w:rPr>
                              <w:rStyle w:val="Numerstrony"/>
                              <w:rFonts w:ascii="Arial Narrow" w:hAnsi="Arial Narrow"/>
                              <w:noProof/>
                            </w:rPr>
                            <w:t>36</w:t>
                          </w:r>
                          <w:r>
                            <w:rPr>
                              <w:rStyle w:val="Numerstrony"/>
                              <w:rFonts w:ascii="Arial Narrow" w:hAnsi="Arial Narrow"/>
                            </w:rPr>
                            <w:fldChar w:fldCharType="end"/>
                          </w:r>
                        </w:p>
                        <w:p w14:paraId="4D13A553" w14:textId="77777777" w:rsidR="009D6645" w:rsidRDefault="009D6645">
                          <w:pPr>
                            <w:pStyle w:val="Nagwek"/>
                            <w:tabs>
                              <w:tab w:val="right" w:pos="9360"/>
                            </w:tabs>
                            <w:ind w:left="-180" w:right="-288"/>
                            <w:jc w:val="center"/>
                            <w:rPr>
                              <w:rFonts w:ascii="Arial" w:hAnsi="Arial" w:cs="Arial"/>
                              <w:sz w:val="21"/>
                              <w:szCs w:val="21"/>
                            </w:rPr>
                          </w:pPr>
                        </w:p>
                        <w:p w14:paraId="05BA3500" w14:textId="77777777" w:rsidR="009D6645" w:rsidRDefault="009D6645">
                          <w:pPr>
                            <w:pStyle w:val="Stopka"/>
                            <w:ind w:right="360"/>
                            <w:rPr>
                              <w:rStyle w:val="Numerstrony"/>
                            </w:rPr>
                          </w:pPr>
                        </w:p>
                      </w:txbxContent>
                    </wps:txbx>
                    <wps:bodyPr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Ramka1" o:spid="_x0000_s1026" type="#_x0000_t202" style="position:absolute;left:0;text-align:left;margin-left:0;margin-top:.05pt;width:19.15pt;height:35.7pt;z-index:27;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" stroked="f">
              <v:fill opacity="0"/>
              <v:textbox style="mso-fit-shape-to-text:t" inset="0,0,0,0">
                <w:txbxContent>
                  <w:p w14:paraId="7F9332E0" w14:textId="5124D46D" w:rsidR="009D6645" w:rsidRDefault="009D6645">
                    <w:pPr>
                      <w:pStyle w:val="Stopka"/>
                      <w:jc w:val="center"/>
                    </w:pPr>
                    <w:r>
                      <w:rPr>
                        <w:rStyle w:val="Numerstrony"/>
                        <w:rFonts w:ascii="Arial Narrow" w:hAnsi="Arial Narrow"/>
                      </w:rPr>
                      <w:fldChar w:fldCharType="begin"/>
                    </w:r>
                    <w:r>
                      <w:rPr>
                        <w:rStyle w:val="Numerstrony"/>
                        <w:rFonts w:ascii="Arial Narrow" w:hAnsi="Arial Narrow"/>
                      </w:rPr>
                      <w:instrText>PAGE</w:instrText>
                    </w:r>
                    <w:r>
                      <w:rPr>
                        <w:rStyle w:val="Numerstrony"/>
                        <w:rFonts w:ascii="Arial Narrow" w:hAnsi="Arial Narrow"/>
                      </w:rPr>
                      <w:fldChar w:fldCharType="separate"/>
                    </w:r>
                    <w:r w:rsidR="004305BE">
                      <w:rPr>
                        <w:rStyle w:val="Numerstrony"/>
                        <w:rFonts w:ascii="Arial Narrow" w:hAnsi="Arial Narrow"/>
                        <w:noProof/>
                      </w:rPr>
                      <w:t>36</w:t>
                    </w:r>
                    <w:r>
                      <w:rPr>
                        <w:rStyle w:val="Numerstrony"/>
                        <w:rFonts w:ascii="Arial Narrow" w:hAnsi="Arial Narrow"/>
                      </w:rPr>
                      <w:fldChar w:fldCharType="end"/>
                    </w:r>
                  </w:p>
                  <w:p w14:paraId="4D13A553" w14:textId="77777777" w:rsidR="009D6645" w:rsidRDefault="009D6645">
                    <w:pPr>
                      <w:pStyle w:val="Nagwek"/>
                      <w:tabs>
                        <w:tab w:val="right" w:pos="9360"/>
                      </w:tabs>
                      <w:ind w:left="-180" w:right="-288"/>
                      <w:jc w:val="center"/>
                      <w:rPr>
                        <w:rFonts w:ascii="Arial" w:hAnsi="Arial" w:cs="Arial"/>
                        <w:sz w:val="21"/>
                        <w:szCs w:val="21"/>
                      </w:rPr>
                    </w:pPr>
                  </w:p>
                  <w:p w14:paraId="05BA3500" w14:textId="77777777" w:rsidR="009D6645" w:rsidRDefault="009D6645">
                    <w:pPr>
                      <w:pStyle w:val="Stopka"/>
                      <w:ind w:right="360"/>
                      <w:rPr>
                        <w:rStyle w:val="Numerstrony"/>
                      </w:rPr>
                    </w:pPr>
                  </w:p>
                </w:txbxContent>
              </v:textbox>
              <w10:wrap type="square" side="largest"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85CE58" w14:textId="77777777" w:rsidR="00C3164E" w:rsidRDefault="00C3164E">
      <w:r>
        <w:separator/>
      </w:r>
    </w:p>
  </w:footnote>
  <w:footnote w:type="continuationSeparator" w:id="0">
    <w:p w14:paraId="29272DD8" w14:textId="77777777" w:rsidR="00C3164E" w:rsidRDefault="00C316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11B025" w14:textId="77777777" w:rsidR="009D6645" w:rsidRPr="00261D12" w:rsidRDefault="009D6645" w:rsidP="00261D1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name w:val="WW8Num5"/>
    <w:lvl w:ilvl="0">
      <w:start w:val="1"/>
      <w:numFmt w:val="decimal"/>
      <w:lvlText w:val="%1."/>
      <w:lvlJc w:val="left"/>
      <w:pPr>
        <w:tabs>
          <w:tab w:val="num" w:pos="283"/>
        </w:tabs>
      </w:pPr>
      <w:rPr>
        <w:rFonts w:ascii="Times New Roman" w:hAnsi="Times New Roman" w:cs="Times New Roman"/>
      </w:rPr>
    </w:lvl>
    <w:lvl w:ilvl="1">
      <w:start w:val="1"/>
      <w:numFmt w:val="decimal"/>
      <w:lvlText w:val="%2)"/>
      <w:lvlJc w:val="left"/>
      <w:pPr>
        <w:tabs>
          <w:tab w:val="num" w:pos="360"/>
        </w:tabs>
        <w:ind w:left="360" w:hanging="360"/>
      </w:pPr>
      <w:rPr>
        <w:rFonts w:ascii="Times New Roman" w:hAnsi="Times New Roman" w:cs="Times New Roman" w:hint="default"/>
      </w:rPr>
    </w:lvl>
    <w:lvl w:ilvl="2">
      <w:start w:val="1"/>
      <w:numFmt w:val="decimal"/>
      <w:lvlText w:val="%3)"/>
      <w:lvlJc w:val="left"/>
      <w:pPr>
        <w:tabs>
          <w:tab w:val="num" w:pos="850"/>
        </w:tabs>
      </w:pPr>
      <w:rPr>
        <w:rFonts w:ascii="Times New Roman" w:hAnsi="Times New Roman" w:cs="Times New Roman"/>
      </w:rPr>
    </w:lvl>
    <w:lvl w:ilvl="3">
      <w:start w:val="1"/>
      <w:numFmt w:val="decimal"/>
      <w:lvlText w:val="%4."/>
      <w:lvlJc w:val="left"/>
      <w:pPr>
        <w:tabs>
          <w:tab w:val="num" w:pos="1134"/>
        </w:tabs>
      </w:pPr>
      <w:rPr>
        <w:rFonts w:ascii="Times New Roman" w:hAnsi="Times New Roman" w:cs="Times New Roman"/>
      </w:rPr>
    </w:lvl>
    <w:lvl w:ilvl="4">
      <w:start w:val="1"/>
      <w:numFmt w:val="decimal"/>
      <w:lvlText w:val="%5."/>
      <w:lvlJc w:val="left"/>
      <w:pPr>
        <w:tabs>
          <w:tab w:val="num" w:pos="1417"/>
        </w:tabs>
      </w:pPr>
      <w:rPr>
        <w:rFonts w:ascii="Times New Roman" w:hAnsi="Times New Roman" w:cs="Times New Roman"/>
      </w:rPr>
    </w:lvl>
    <w:lvl w:ilvl="5">
      <w:start w:val="1"/>
      <w:numFmt w:val="decimal"/>
      <w:lvlText w:val="%6."/>
      <w:lvlJc w:val="left"/>
      <w:pPr>
        <w:tabs>
          <w:tab w:val="num" w:pos="1701"/>
        </w:tabs>
      </w:pPr>
      <w:rPr>
        <w:rFonts w:ascii="Times New Roman" w:hAnsi="Times New Roman" w:cs="Times New Roman"/>
      </w:rPr>
    </w:lvl>
    <w:lvl w:ilvl="6">
      <w:start w:val="1"/>
      <w:numFmt w:val="decimal"/>
      <w:lvlText w:val="%7."/>
      <w:lvlJc w:val="left"/>
      <w:pPr>
        <w:tabs>
          <w:tab w:val="num" w:pos="1984"/>
        </w:tabs>
      </w:pPr>
      <w:rPr>
        <w:rFonts w:ascii="Times New Roman" w:hAnsi="Times New Roman" w:cs="Times New Roman"/>
      </w:rPr>
    </w:lvl>
    <w:lvl w:ilvl="7">
      <w:start w:val="1"/>
      <w:numFmt w:val="decimal"/>
      <w:lvlText w:val="%8."/>
      <w:lvlJc w:val="left"/>
      <w:pPr>
        <w:tabs>
          <w:tab w:val="num" w:pos="2268"/>
        </w:tabs>
      </w:pPr>
      <w:rPr>
        <w:rFonts w:ascii="Times New Roman" w:hAnsi="Times New Roman" w:cs="Times New Roman"/>
      </w:rPr>
    </w:lvl>
    <w:lvl w:ilvl="8">
      <w:start w:val="1"/>
      <w:numFmt w:val="decimal"/>
      <w:lvlText w:val="%9."/>
      <w:lvlJc w:val="left"/>
      <w:pPr>
        <w:tabs>
          <w:tab w:val="num" w:pos="2551"/>
        </w:tabs>
      </w:pPr>
      <w:rPr>
        <w:rFonts w:ascii="Times New Roman" w:hAnsi="Times New Roman" w:cs="Times New Roman"/>
      </w:rPr>
    </w:lvl>
  </w:abstractNum>
  <w:abstractNum w:abstractNumId="1">
    <w:nsid w:val="0000000A"/>
    <w:multiLevelType w:val="multilevel"/>
    <w:tmpl w:val="0000000A"/>
    <w:name w:val="WWNum11"/>
    <w:lvl w:ilvl="0">
      <w:start w:val="1"/>
      <w:numFmt w:val="decimal"/>
      <w:lvlText w:val="%1)"/>
      <w:lvlJc w:val="left"/>
      <w:pPr>
        <w:tabs>
          <w:tab w:val="num" w:pos="1146"/>
        </w:tabs>
        <w:ind w:left="1146" w:hanging="360"/>
      </w:pPr>
    </w:lvl>
    <w:lvl w:ilvl="1">
      <w:start w:val="1"/>
      <w:numFmt w:val="lowerLetter"/>
      <w:lvlText w:val="%2."/>
      <w:lvlJc w:val="left"/>
      <w:pPr>
        <w:tabs>
          <w:tab w:val="num" w:pos="1866"/>
        </w:tabs>
        <w:ind w:left="1866" w:hanging="360"/>
      </w:pPr>
    </w:lvl>
    <w:lvl w:ilvl="2">
      <w:start w:val="1"/>
      <w:numFmt w:val="lowerRoman"/>
      <w:lvlText w:val="%2.%3."/>
      <w:lvlJc w:val="right"/>
      <w:pPr>
        <w:tabs>
          <w:tab w:val="num" w:pos="2586"/>
        </w:tabs>
        <w:ind w:left="2586" w:hanging="180"/>
      </w:pPr>
    </w:lvl>
    <w:lvl w:ilvl="3">
      <w:start w:val="1"/>
      <w:numFmt w:val="decimal"/>
      <w:lvlText w:val="%2.%3.%4."/>
      <w:lvlJc w:val="left"/>
      <w:pPr>
        <w:tabs>
          <w:tab w:val="num" w:pos="3306"/>
        </w:tabs>
        <w:ind w:left="3306" w:hanging="360"/>
      </w:pPr>
    </w:lvl>
    <w:lvl w:ilvl="4">
      <w:start w:val="1"/>
      <w:numFmt w:val="lowerLetter"/>
      <w:lvlText w:val="%2.%3.%4.%5."/>
      <w:lvlJc w:val="left"/>
      <w:pPr>
        <w:tabs>
          <w:tab w:val="num" w:pos="4026"/>
        </w:tabs>
        <w:ind w:left="4026" w:hanging="360"/>
      </w:pPr>
    </w:lvl>
    <w:lvl w:ilvl="5">
      <w:start w:val="1"/>
      <w:numFmt w:val="lowerRoman"/>
      <w:lvlText w:val="%2.%3.%4.%5.%6."/>
      <w:lvlJc w:val="right"/>
      <w:pPr>
        <w:tabs>
          <w:tab w:val="num" w:pos="4746"/>
        </w:tabs>
        <w:ind w:left="4746" w:hanging="180"/>
      </w:pPr>
    </w:lvl>
    <w:lvl w:ilvl="6">
      <w:start w:val="1"/>
      <w:numFmt w:val="decimal"/>
      <w:lvlText w:val="%2.%3.%4.%5.%6.%7."/>
      <w:lvlJc w:val="left"/>
      <w:pPr>
        <w:tabs>
          <w:tab w:val="num" w:pos="5466"/>
        </w:tabs>
        <w:ind w:left="5466" w:hanging="360"/>
      </w:pPr>
    </w:lvl>
    <w:lvl w:ilvl="7">
      <w:start w:val="1"/>
      <w:numFmt w:val="lowerLetter"/>
      <w:lvlText w:val="%2.%3.%4.%5.%6.%7.%8."/>
      <w:lvlJc w:val="left"/>
      <w:pPr>
        <w:tabs>
          <w:tab w:val="num" w:pos="6186"/>
        </w:tabs>
        <w:ind w:left="6186" w:hanging="360"/>
      </w:pPr>
    </w:lvl>
    <w:lvl w:ilvl="8">
      <w:start w:val="1"/>
      <w:numFmt w:val="lowerRoman"/>
      <w:lvlText w:val="%2.%3.%4.%5.%6.%7.%8.%9."/>
      <w:lvlJc w:val="right"/>
      <w:pPr>
        <w:tabs>
          <w:tab w:val="num" w:pos="6906"/>
        </w:tabs>
        <w:ind w:left="6906" w:hanging="180"/>
      </w:pPr>
    </w:lvl>
  </w:abstractNum>
  <w:abstractNum w:abstractNumId="2">
    <w:nsid w:val="00000014"/>
    <w:multiLevelType w:val="multilevel"/>
    <w:tmpl w:val="00000014"/>
    <w:name w:val="WWNum22"/>
    <w:lvl w:ilvl="0">
      <w:start w:val="1"/>
      <w:numFmt w:val="lowerLetter"/>
      <w:lvlText w:val="%1)"/>
      <w:lvlJc w:val="left"/>
      <w:pPr>
        <w:tabs>
          <w:tab w:val="num" w:pos="0"/>
        </w:tabs>
        <w:ind w:left="1353" w:hanging="360"/>
      </w:pPr>
    </w:lvl>
    <w:lvl w:ilvl="1">
      <w:start w:val="1"/>
      <w:numFmt w:val="lowerLetter"/>
      <w:lvlText w:val="%2."/>
      <w:lvlJc w:val="left"/>
      <w:pPr>
        <w:tabs>
          <w:tab w:val="num" w:pos="0"/>
        </w:tabs>
        <w:ind w:left="2073" w:hanging="360"/>
      </w:pPr>
    </w:lvl>
    <w:lvl w:ilvl="2">
      <w:start w:val="1"/>
      <w:numFmt w:val="lowerRoman"/>
      <w:lvlText w:val="%2.%3."/>
      <w:lvlJc w:val="right"/>
      <w:pPr>
        <w:tabs>
          <w:tab w:val="num" w:pos="0"/>
        </w:tabs>
        <w:ind w:left="2793" w:hanging="180"/>
      </w:p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3">
    <w:nsid w:val="00000016"/>
    <w:multiLevelType w:val="multilevel"/>
    <w:tmpl w:val="00000016"/>
    <w:name w:val="WWNum24"/>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4">
    <w:nsid w:val="0000001C"/>
    <w:multiLevelType w:val="multilevel"/>
    <w:tmpl w:val="0000001C"/>
    <w:name w:val="WWNum30"/>
    <w:lvl w:ilvl="0">
      <w:start w:val="1"/>
      <w:numFmt w:val="decimal"/>
      <w:lvlText w:val="%1)"/>
      <w:lvlJc w:val="left"/>
      <w:pPr>
        <w:tabs>
          <w:tab w:val="num" w:pos="420"/>
        </w:tabs>
        <w:ind w:left="420" w:hanging="360"/>
      </w:pPr>
    </w:lvl>
    <w:lvl w:ilvl="1">
      <w:start w:val="1"/>
      <w:numFmt w:val="lowerLetter"/>
      <w:lvlText w:val="%2)"/>
      <w:lvlJc w:val="left"/>
      <w:pPr>
        <w:tabs>
          <w:tab w:val="num" w:pos="1440"/>
        </w:tabs>
        <w:ind w:left="1440" w:hanging="360"/>
      </w:pPr>
      <w:rPr>
        <w:rFonts w:cs="Times New Roman"/>
        <w:b w:val="0"/>
        <w:i w:val="0"/>
      </w:rPr>
    </w:lvl>
    <w:lvl w:ilvl="2">
      <w:start w:val="1"/>
      <w:numFmt w:val="upperLetter"/>
      <w:lvlText w:val="%2.%3."/>
      <w:lvlJc w:val="left"/>
      <w:pPr>
        <w:tabs>
          <w:tab w:val="num" w:pos="2340"/>
        </w:tabs>
        <w:ind w:left="234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5">
    <w:nsid w:val="0000002B"/>
    <w:multiLevelType w:val="multilevel"/>
    <w:tmpl w:val="DB6A118C"/>
    <w:name w:val="WWNum45"/>
    <w:lvl w:ilvl="0">
      <w:start w:val="1"/>
      <w:numFmt w:val="bullet"/>
      <w:lvlText w:val="-"/>
      <w:lvlJc w:val="left"/>
      <w:pPr>
        <w:tabs>
          <w:tab w:val="num" w:pos="0"/>
        </w:tabs>
        <w:ind w:left="1429" w:hanging="360"/>
      </w:pPr>
      <w:rPr>
        <w:rFonts w:ascii="Shruti" w:hAnsi="Shruti"/>
        <w:color w:val="auto"/>
      </w:rPr>
    </w:lvl>
    <w:lvl w:ilvl="1">
      <w:start w:val="1"/>
      <w:numFmt w:val="bullet"/>
      <w:lvlText w:val="o"/>
      <w:lvlJc w:val="left"/>
      <w:pPr>
        <w:tabs>
          <w:tab w:val="num" w:pos="0"/>
        </w:tabs>
        <w:ind w:left="2149" w:hanging="360"/>
      </w:pPr>
      <w:rPr>
        <w:rFonts w:ascii="Courier New" w:hAnsi="Courier New" w:cs="Courier New"/>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cs="Courier New"/>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cs="Courier New"/>
      </w:rPr>
    </w:lvl>
    <w:lvl w:ilvl="8">
      <w:start w:val="1"/>
      <w:numFmt w:val="bullet"/>
      <w:lvlText w:val=""/>
      <w:lvlJc w:val="left"/>
      <w:pPr>
        <w:tabs>
          <w:tab w:val="num" w:pos="0"/>
        </w:tabs>
        <w:ind w:left="7189" w:hanging="360"/>
      </w:pPr>
      <w:rPr>
        <w:rFonts w:ascii="Wingdings" w:hAnsi="Wingdings"/>
      </w:rPr>
    </w:lvl>
  </w:abstractNum>
  <w:abstractNum w:abstractNumId="6">
    <w:nsid w:val="00000052"/>
    <w:multiLevelType w:val="multilevel"/>
    <w:tmpl w:val="00000052"/>
    <w:name w:val="WWNum85"/>
    <w:lvl w:ilvl="0">
      <w:start w:val="1"/>
      <w:numFmt w:val="lowerLetter"/>
      <w:lvlText w:val="%1)"/>
      <w:lvlJc w:val="left"/>
      <w:pPr>
        <w:tabs>
          <w:tab w:val="num" w:pos="0"/>
        </w:tabs>
        <w:ind w:left="1429" w:hanging="360"/>
      </w:pPr>
      <w:rPr>
        <w:rFonts w:cs="Times New Roman"/>
        <w:b w:val="0"/>
        <w:sz w:val="20"/>
        <w:szCs w:val="20"/>
      </w:rPr>
    </w:lvl>
    <w:lvl w:ilvl="1">
      <w:start w:val="1"/>
      <w:numFmt w:val="bullet"/>
      <w:lvlText w:val="o"/>
      <w:lvlJc w:val="left"/>
      <w:pPr>
        <w:tabs>
          <w:tab w:val="num" w:pos="0"/>
        </w:tabs>
        <w:ind w:left="2149" w:hanging="360"/>
      </w:pPr>
      <w:rPr>
        <w:rFonts w:ascii="Courier New" w:hAnsi="Courier New" w:cs="Courier New"/>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cs="Courier New"/>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cs="Courier New"/>
      </w:rPr>
    </w:lvl>
    <w:lvl w:ilvl="8">
      <w:start w:val="1"/>
      <w:numFmt w:val="bullet"/>
      <w:lvlText w:val=""/>
      <w:lvlJc w:val="left"/>
      <w:pPr>
        <w:tabs>
          <w:tab w:val="num" w:pos="0"/>
        </w:tabs>
        <w:ind w:left="7189" w:hanging="360"/>
      </w:pPr>
      <w:rPr>
        <w:rFonts w:ascii="Wingdings" w:hAnsi="Wingdings"/>
      </w:rPr>
    </w:lvl>
  </w:abstractNum>
  <w:abstractNum w:abstractNumId="7">
    <w:nsid w:val="00000053"/>
    <w:multiLevelType w:val="multilevel"/>
    <w:tmpl w:val="A9BAF52C"/>
    <w:name w:val="WWNum86"/>
    <w:lvl w:ilvl="0">
      <w:start w:val="1"/>
      <w:numFmt w:val="lowerLetter"/>
      <w:lvlText w:val="%1)"/>
      <w:lvlJc w:val="left"/>
      <w:pPr>
        <w:tabs>
          <w:tab w:val="num" w:pos="0"/>
        </w:tabs>
        <w:ind w:left="1429" w:hanging="360"/>
      </w:pPr>
      <w:rPr>
        <w:rFonts w:cs="Times New Roman"/>
        <w:b w:val="0"/>
        <w:color w:val="auto"/>
        <w:sz w:val="20"/>
        <w:szCs w:val="20"/>
      </w:rPr>
    </w:lvl>
    <w:lvl w:ilvl="1">
      <w:start w:val="1"/>
      <w:numFmt w:val="bullet"/>
      <w:lvlText w:val="o"/>
      <w:lvlJc w:val="left"/>
      <w:pPr>
        <w:tabs>
          <w:tab w:val="num" w:pos="0"/>
        </w:tabs>
        <w:ind w:left="2149" w:hanging="360"/>
      </w:pPr>
      <w:rPr>
        <w:rFonts w:ascii="Courier New" w:hAnsi="Courier New" w:cs="Courier New"/>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cs="Courier New"/>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cs="Courier New"/>
      </w:rPr>
    </w:lvl>
    <w:lvl w:ilvl="8">
      <w:start w:val="1"/>
      <w:numFmt w:val="bullet"/>
      <w:lvlText w:val=""/>
      <w:lvlJc w:val="left"/>
      <w:pPr>
        <w:tabs>
          <w:tab w:val="num" w:pos="0"/>
        </w:tabs>
        <w:ind w:left="7189" w:hanging="360"/>
      </w:pPr>
      <w:rPr>
        <w:rFonts w:ascii="Wingdings" w:hAnsi="Wingdings"/>
      </w:rPr>
    </w:lvl>
  </w:abstractNum>
  <w:abstractNum w:abstractNumId="8">
    <w:nsid w:val="00000057"/>
    <w:multiLevelType w:val="multilevel"/>
    <w:tmpl w:val="00000057"/>
    <w:name w:val="WWNum90"/>
    <w:lvl w:ilvl="0">
      <w:start w:val="1"/>
      <w:numFmt w:val="decimal"/>
      <w:lvlText w:val="%1)"/>
      <w:lvlJc w:val="left"/>
      <w:pPr>
        <w:tabs>
          <w:tab w:val="num" w:pos="0"/>
        </w:tabs>
        <w:ind w:left="2563" w:hanging="360"/>
      </w:pPr>
    </w:lvl>
    <w:lvl w:ilvl="1">
      <w:start w:val="1"/>
      <w:numFmt w:val="lowerLetter"/>
      <w:lvlText w:val="%2."/>
      <w:lvlJc w:val="left"/>
      <w:pPr>
        <w:tabs>
          <w:tab w:val="num" w:pos="0"/>
        </w:tabs>
        <w:ind w:left="3283" w:hanging="360"/>
      </w:pPr>
    </w:lvl>
    <w:lvl w:ilvl="2">
      <w:start w:val="1"/>
      <w:numFmt w:val="lowerRoman"/>
      <w:lvlText w:val="%2.%3."/>
      <w:lvlJc w:val="right"/>
      <w:pPr>
        <w:tabs>
          <w:tab w:val="num" w:pos="0"/>
        </w:tabs>
        <w:ind w:left="4003" w:hanging="180"/>
      </w:pPr>
    </w:lvl>
    <w:lvl w:ilvl="3">
      <w:start w:val="1"/>
      <w:numFmt w:val="lowerRoman"/>
      <w:lvlText w:val="%2.%3.%4."/>
      <w:lvlJc w:val="left"/>
      <w:pPr>
        <w:tabs>
          <w:tab w:val="num" w:pos="0"/>
        </w:tabs>
        <w:ind w:left="4723" w:hanging="360"/>
      </w:pPr>
    </w:lvl>
    <w:lvl w:ilvl="4">
      <w:start w:val="1"/>
      <w:numFmt w:val="lowerLetter"/>
      <w:lvlText w:val="%2.%3.%4.%5."/>
      <w:lvlJc w:val="left"/>
      <w:pPr>
        <w:tabs>
          <w:tab w:val="num" w:pos="0"/>
        </w:tabs>
        <w:ind w:left="5443" w:hanging="360"/>
      </w:pPr>
    </w:lvl>
    <w:lvl w:ilvl="5">
      <w:start w:val="1"/>
      <w:numFmt w:val="lowerRoman"/>
      <w:lvlText w:val="%2.%3.%4.%5.%6."/>
      <w:lvlJc w:val="right"/>
      <w:pPr>
        <w:tabs>
          <w:tab w:val="num" w:pos="0"/>
        </w:tabs>
        <w:ind w:left="6163" w:hanging="180"/>
      </w:pPr>
    </w:lvl>
    <w:lvl w:ilvl="6">
      <w:start w:val="1"/>
      <w:numFmt w:val="decimal"/>
      <w:lvlText w:val="%2.%3.%4.%5.%6.%7."/>
      <w:lvlJc w:val="left"/>
      <w:pPr>
        <w:tabs>
          <w:tab w:val="num" w:pos="0"/>
        </w:tabs>
        <w:ind w:left="6883" w:hanging="360"/>
      </w:pPr>
    </w:lvl>
    <w:lvl w:ilvl="7">
      <w:start w:val="1"/>
      <w:numFmt w:val="lowerLetter"/>
      <w:lvlText w:val="%2.%3.%4.%5.%6.%7.%8."/>
      <w:lvlJc w:val="left"/>
      <w:pPr>
        <w:tabs>
          <w:tab w:val="num" w:pos="0"/>
        </w:tabs>
        <w:ind w:left="7603" w:hanging="360"/>
      </w:pPr>
    </w:lvl>
    <w:lvl w:ilvl="8">
      <w:start w:val="1"/>
      <w:numFmt w:val="lowerRoman"/>
      <w:lvlText w:val="%2.%3.%4.%5.%6.%7.%8.%9."/>
      <w:lvlJc w:val="right"/>
      <w:pPr>
        <w:tabs>
          <w:tab w:val="num" w:pos="0"/>
        </w:tabs>
        <w:ind w:left="8323" w:hanging="180"/>
      </w:pPr>
    </w:lvl>
  </w:abstractNum>
  <w:abstractNum w:abstractNumId="9">
    <w:nsid w:val="00000058"/>
    <w:multiLevelType w:val="multilevel"/>
    <w:tmpl w:val="ACBE7658"/>
    <w:name w:val="WWNum92"/>
    <w:lvl w:ilvl="0">
      <w:start w:val="3"/>
      <w:numFmt w:val="decimal"/>
      <w:lvlText w:val="%1."/>
      <w:lvlJc w:val="left"/>
      <w:pPr>
        <w:tabs>
          <w:tab w:val="num" w:pos="0"/>
        </w:tabs>
        <w:ind w:left="786" w:hanging="360"/>
      </w:pPr>
      <w:rPr>
        <w:rFonts w:cs="Tahoma"/>
        <w:b/>
        <w:color w:val="00000A"/>
        <w:sz w:val="20"/>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nsid w:val="004E4EA2"/>
    <w:multiLevelType w:val="hybridMultilevel"/>
    <w:tmpl w:val="7708E2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83808DE"/>
    <w:multiLevelType w:val="multilevel"/>
    <w:tmpl w:val="E0048F1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nsid w:val="097F028A"/>
    <w:multiLevelType w:val="hybridMultilevel"/>
    <w:tmpl w:val="C59EBB9A"/>
    <w:lvl w:ilvl="0" w:tplc="D5941B9E">
      <w:start w:val="1"/>
      <w:numFmt w:val="decimal"/>
      <w:lvlText w:val="%1."/>
      <w:lvlJc w:val="left"/>
      <w:pPr>
        <w:tabs>
          <w:tab w:val="num" w:pos="473"/>
        </w:tabs>
        <w:ind w:left="113"/>
      </w:pPr>
      <w:rPr>
        <w:rFonts w:ascii="Times New Roman" w:hAnsi="Times New Roman" w:cs="Times New Roman" w:hint="default"/>
        <w:sz w:val="24"/>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3">
    <w:nsid w:val="158C47CC"/>
    <w:multiLevelType w:val="hybridMultilevel"/>
    <w:tmpl w:val="33CEBD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161B46C9"/>
    <w:multiLevelType w:val="hybridMultilevel"/>
    <w:tmpl w:val="7C4CFA1A"/>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5">
    <w:nsid w:val="16783941"/>
    <w:multiLevelType w:val="hybridMultilevel"/>
    <w:tmpl w:val="79144ED6"/>
    <w:lvl w:ilvl="0" w:tplc="E10051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0DD00C2"/>
    <w:multiLevelType w:val="hybridMultilevel"/>
    <w:tmpl w:val="9F5638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1196774"/>
    <w:multiLevelType w:val="multilevel"/>
    <w:tmpl w:val="4594D078"/>
    <w:lvl w:ilvl="0">
      <w:start w:val="1"/>
      <w:numFmt w:val="decimal"/>
      <w:lvlText w:val="%1)"/>
      <w:lvlJc w:val="left"/>
      <w:pPr>
        <w:ind w:left="2308" w:hanging="360"/>
      </w:pPr>
    </w:lvl>
    <w:lvl w:ilvl="1">
      <w:start w:val="1"/>
      <w:numFmt w:val="lowerLetter"/>
      <w:lvlText w:val="%2."/>
      <w:lvlJc w:val="left"/>
      <w:pPr>
        <w:ind w:left="3028" w:hanging="360"/>
      </w:pPr>
    </w:lvl>
    <w:lvl w:ilvl="2">
      <w:start w:val="1"/>
      <w:numFmt w:val="lowerRoman"/>
      <w:lvlText w:val="%3."/>
      <w:lvlJc w:val="right"/>
      <w:pPr>
        <w:ind w:left="3748" w:hanging="180"/>
      </w:pPr>
    </w:lvl>
    <w:lvl w:ilvl="3">
      <w:start w:val="1"/>
      <w:numFmt w:val="decimal"/>
      <w:lvlText w:val="%4."/>
      <w:lvlJc w:val="left"/>
      <w:pPr>
        <w:ind w:left="4468" w:hanging="360"/>
      </w:pPr>
    </w:lvl>
    <w:lvl w:ilvl="4">
      <w:start w:val="1"/>
      <w:numFmt w:val="lowerLetter"/>
      <w:lvlText w:val="%5."/>
      <w:lvlJc w:val="left"/>
      <w:pPr>
        <w:ind w:left="5188" w:hanging="360"/>
      </w:pPr>
    </w:lvl>
    <w:lvl w:ilvl="5">
      <w:start w:val="1"/>
      <w:numFmt w:val="lowerRoman"/>
      <w:lvlText w:val="%6."/>
      <w:lvlJc w:val="right"/>
      <w:pPr>
        <w:ind w:left="5908" w:hanging="180"/>
      </w:pPr>
    </w:lvl>
    <w:lvl w:ilvl="6">
      <w:start w:val="1"/>
      <w:numFmt w:val="decimal"/>
      <w:lvlText w:val="%7."/>
      <w:lvlJc w:val="left"/>
      <w:pPr>
        <w:ind w:left="6628" w:hanging="360"/>
      </w:pPr>
    </w:lvl>
    <w:lvl w:ilvl="7">
      <w:start w:val="1"/>
      <w:numFmt w:val="lowerLetter"/>
      <w:lvlText w:val="%8."/>
      <w:lvlJc w:val="left"/>
      <w:pPr>
        <w:ind w:left="7348" w:hanging="360"/>
      </w:pPr>
    </w:lvl>
    <w:lvl w:ilvl="8">
      <w:start w:val="1"/>
      <w:numFmt w:val="lowerRoman"/>
      <w:lvlText w:val="%9."/>
      <w:lvlJc w:val="right"/>
      <w:pPr>
        <w:ind w:left="8068" w:hanging="180"/>
      </w:pPr>
    </w:lvl>
  </w:abstractNum>
  <w:abstractNum w:abstractNumId="18">
    <w:nsid w:val="228756D9"/>
    <w:multiLevelType w:val="hybridMultilevel"/>
    <w:tmpl w:val="753846B4"/>
    <w:lvl w:ilvl="0" w:tplc="44ACFD1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9AB4AD6"/>
    <w:multiLevelType w:val="multilevel"/>
    <w:tmpl w:val="0D4A30FC"/>
    <w:lvl w:ilvl="0">
      <w:start w:val="1"/>
      <w:numFmt w:val="decimal"/>
      <w:lvlText w:val="%1."/>
      <w:lvlJc w:val="left"/>
      <w:pPr>
        <w:tabs>
          <w:tab w:val="num" w:pos="596"/>
        </w:tabs>
        <w:ind w:left="596" w:hanging="454"/>
      </w:pPr>
      <w:rPr>
        <w:rFonts w:hint="default"/>
      </w:rPr>
    </w:lvl>
    <w:lvl w:ilvl="1">
      <w:start w:val="1"/>
      <w:numFmt w:val="decimal"/>
      <w:lvlText w:val="%2)"/>
      <w:lvlJc w:val="left"/>
      <w:pPr>
        <w:ind w:left="1505" w:hanging="360"/>
      </w:pPr>
      <w:rPr>
        <w:rFonts w:hint="default"/>
      </w:rPr>
    </w:lvl>
    <w:lvl w:ilvl="2">
      <w:start w:val="1"/>
      <w:numFmt w:val="lowerRoman"/>
      <w:lvlText w:val="%3."/>
      <w:lvlJc w:val="right"/>
      <w:pPr>
        <w:tabs>
          <w:tab w:val="num" w:pos="2225"/>
        </w:tabs>
        <w:ind w:left="2225" w:hanging="180"/>
      </w:pPr>
      <w:rPr>
        <w:rFonts w:hint="default"/>
      </w:rPr>
    </w:lvl>
    <w:lvl w:ilvl="3">
      <w:start w:val="1"/>
      <w:numFmt w:val="decimal"/>
      <w:lvlText w:val="%4."/>
      <w:lvlJc w:val="left"/>
      <w:pPr>
        <w:tabs>
          <w:tab w:val="num" w:pos="2945"/>
        </w:tabs>
        <w:ind w:left="2945" w:hanging="360"/>
      </w:pPr>
      <w:rPr>
        <w:rFonts w:hint="default"/>
        <w:color w:val="auto"/>
      </w:rPr>
    </w:lvl>
    <w:lvl w:ilvl="4">
      <w:start w:val="1"/>
      <w:numFmt w:val="lowerLetter"/>
      <w:lvlText w:val="%5."/>
      <w:lvlJc w:val="left"/>
      <w:pPr>
        <w:tabs>
          <w:tab w:val="num" w:pos="3665"/>
        </w:tabs>
        <w:ind w:left="3665" w:hanging="360"/>
      </w:pPr>
      <w:rPr>
        <w:rFonts w:hint="default"/>
      </w:rPr>
    </w:lvl>
    <w:lvl w:ilvl="5">
      <w:start w:val="1"/>
      <w:numFmt w:val="lowerRoman"/>
      <w:lvlText w:val="%6."/>
      <w:lvlJc w:val="right"/>
      <w:pPr>
        <w:tabs>
          <w:tab w:val="num" w:pos="4385"/>
        </w:tabs>
        <w:ind w:left="4385" w:hanging="180"/>
      </w:pPr>
      <w:rPr>
        <w:rFonts w:hint="default"/>
      </w:rPr>
    </w:lvl>
    <w:lvl w:ilvl="6">
      <w:start w:val="1"/>
      <w:numFmt w:val="decimal"/>
      <w:lvlText w:val="%7."/>
      <w:lvlJc w:val="left"/>
      <w:pPr>
        <w:tabs>
          <w:tab w:val="num" w:pos="5105"/>
        </w:tabs>
        <w:ind w:left="5105" w:hanging="360"/>
      </w:pPr>
      <w:rPr>
        <w:rFonts w:hint="default"/>
      </w:rPr>
    </w:lvl>
    <w:lvl w:ilvl="7">
      <w:start w:val="1"/>
      <w:numFmt w:val="lowerLetter"/>
      <w:lvlText w:val="%8."/>
      <w:lvlJc w:val="left"/>
      <w:pPr>
        <w:tabs>
          <w:tab w:val="num" w:pos="5825"/>
        </w:tabs>
        <w:ind w:left="5825" w:hanging="360"/>
      </w:pPr>
      <w:rPr>
        <w:rFonts w:hint="default"/>
      </w:rPr>
    </w:lvl>
    <w:lvl w:ilvl="8">
      <w:start w:val="1"/>
      <w:numFmt w:val="lowerRoman"/>
      <w:lvlText w:val="%9."/>
      <w:lvlJc w:val="right"/>
      <w:pPr>
        <w:tabs>
          <w:tab w:val="num" w:pos="6545"/>
        </w:tabs>
        <w:ind w:left="6545" w:hanging="180"/>
      </w:pPr>
      <w:rPr>
        <w:rFonts w:hint="default"/>
      </w:rPr>
    </w:lvl>
  </w:abstractNum>
  <w:abstractNum w:abstractNumId="20">
    <w:nsid w:val="2E924115"/>
    <w:multiLevelType w:val="hybridMultilevel"/>
    <w:tmpl w:val="FEC6AC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3CC4F8B"/>
    <w:multiLevelType w:val="multilevel"/>
    <w:tmpl w:val="B31CDA40"/>
    <w:lvl w:ilvl="0">
      <w:start w:val="1"/>
      <w:numFmt w:val="decimal"/>
      <w:lvlText w:val="%1)"/>
      <w:lvlJc w:val="left"/>
      <w:pPr>
        <w:ind w:left="2308" w:hanging="360"/>
      </w:pPr>
      <w:rPr>
        <w:rFonts w:hint="default"/>
      </w:rPr>
    </w:lvl>
    <w:lvl w:ilvl="1">
      <w:start w:val="1"/>
      <w:numFmt w:val="lowerLetter"/>
      <w:lvlText w:val="%2."/>
      <w:lvlJc w:val="left"/>
      <w:pPr>
        <w:ind w:left="3028" w:hanging="360"/>
      </w:pPr>
      <w:rPr>
        <w:rFonts w:hint="default"/>
      </w:rPr>
    </w:lvl>
    <w:lvl w:ilvl="2">
      <w:start w:val="1"/>
      <w:numFmt w:val="lowerRoman"/>
      <w:lvlText w:val="%3."/>
      <w:lvlJc w:val="right"/>
      <w:pPr>
        <w:ind w:left="3748" w:hanging="180"/>
      </w:pPr>
      <w:rPr>
        <w:rFonts w:hint="default"/>
      </w:rPr>
    </w:lvl>
    <w:lvl w:ilvl="3">
      <w:start w:val="1"/>
      <w:numFmt w:val="decimal"/>
      <w:lvlText w:val="%4."/>
      <w:lvlJc w:val="left"/>
      <w:pPr>
        <w:ind w:left="4468" w:hanging="360"/>
      </w:pPr>
      <w:rPr>
        <w:rFonts w:hint="default"/>
      </w:rPr>
    </w:lvl>
    <w:lvl w:ilvl="4">
      <w:start w:val="1"/>
      <w:numFmt w:val="lowerLetter"/>
      <w:lvlText w:val="%5."/>
      <w:lvlJc w:val="left"/>
      <w:pPr>
        <w:ind w:left="5188" w:hanging="360"/>
      </w:pPr>
      <w:rPr>
        <w:rFonts w:hint="default"/>
      </w:rPr>
    </w:lvl>
    <w:lvl w:ilvl="5">
      <w:start w:val="1"/>
      <w:numFmt w:val="lowerRoman"/>
      <w:lvlText w:val="%6."/>
      <w:lvlJc w:val="right"/>
      <w:pPr>
        <w:ind w:left="5908" w:hanging="180"/>
      </w:pPr>
      <w:rPr>
        <w:rFonts w:hint="default"/>
      </w:rPr>
    </w:lvl>
    <w:lvl w:ilvl="6">
      <w:start w:val="1"/>
      <w:numFmt w:val="decimal"/>
      <w:lvlText w:val="%7."/>
      <w:lvlJc w:val="left"/>
      <w:pPr>
        <w:ind w:left="6628" w:hanging="360"/>
      </w:pPr>
      <w:rPr>
        <w:rFonts w:hint="default"/>
      </w:rPr>
    </w:lvl>
    <w:lvl w:ilvl="7">
      <w:start w:val="1"/>
      <w:numFmt w:val="lowerLetter"/>
      <w:lvlText w:val="%8."/>
      <w:lvlJc w:val="left"/>
      <w:pPr>
        <w:ind w:left="7348" w:hanging="360"/>
      </w:pPr>
      <w:rPr>
        <w:rFonts w:hint="default"/>
      </w:rPr>
    </w:lvl>
    <w:lvl w:ilvl="8">
      <w:start w:val="1"/>
      <w:numFmt w:val="lowerRoman"/>
      <w:lvlText w:val="%9."/>
      <w:lvlJc w:val="right"/>
      <w:pPr>
        <w:ind w:left="8068" w:hanging="180"/>
      </w:pPr>
      <w:rPr>
        <w:rFonts w:hint="default"/>
      </w:rPr>
    </w:lvl>
  </w:abstractNum>
  <w:abstractNum w:abstractNumId="22">
    <w:nsid w:val="354313C6"/>
    <w:multiLevelType w:val="hybridMultilevel"/>
    <w:tmpl w:val="A00A1FFA"/>
    <w:lvl w:ilvl="0" w:tplc="B6C680F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5884F94"/>
    <w:multiLevelType w:val="multilevel"/>
    <w:tmpl w:val="E6C252E4"/>
    <w:lvl w:ilvl="0">
      <w:start w:val="2"/>
      <w:numFmt w:val="decimal"/>
      <w:lvlText w:val="%1."/>
      <w:lvlJc w:val="left"/>
      <w:pPr>
        <w:tabs>
          <w:tab w:val="num" w:pos="519"/>
        </w:tabs>
        <w:ind w:left="519" w:hanging="454"/>
      </w:pPr>
      <w:rPr>
        <w:rFonts w:hint="default"/>
      </w:rPr>
    </w:lvl>
    <w:lvl w:ilvl="1">
      <w:start w:val="1"/>
      <w:numFmt w:val="decimal"/>
      <w:lvlText w:val="%2)"/>
      <w:lvlJc w:val="left"/>
      <w:pPr>
        <w:ind w:left="1505" w:hanging="360"/>
      </w:pPr>
      <w:rPr>
        <w:rFonts w:hint="default"/>
      </w:rPr>
    </w:lvl>
    <w:lvl w:ilvl="2">
      <w:start w:val="1"/>
      <w:numFmt w:val="lowerRoman"/>
      <w:lvlText w:val="%3."/>
      <w:lvlJc w:val="right"/>
      <w:pPr>
        <w:tabs>
          <w:tab w:val="num" w:pos="2225"/>
        </w:tabs>
        <w:ind w:left="2225" w:hanging="180"/>
      </w:pPr>
      <w:rPr>
        <w:rFonts w:hint="default"/>
      </w:rPr>
    </w:lvl>
    <w:lvl w:ilvl="3">
      <w:start w:val="1"/>
      <w:numFmt w:val="decimal"/>
      <w:lvlText w:val="%4."/>
      <w:lvlJc w:val="left"/>
      <w:pPr>
        <w:tabs>
          <w:tab w:val="num" w:pos="2945"/>
        </w:tabs>
        <w:ind w:left="2945" w:hanging="360"/>
      </w:pPr>
      <w:rPr>
        <w:rFonts w:hint="default"/>
      </w:rPr>
    </w:lvl>
    <w:lvl w:ilvl="4">
      <w:start w:val="1"/>
      <w:numFmt w:val="lowerLetter"/>
      <w:lvlText w:val="%5."/>
      <w:lvlJc w:val="left"/>
      <w:pPr>
        <w:tabs>
          <w:tab w:val="num" w:pos="3665"/>
        </w:tabs>
        <w:ind w:left="3665" w:hanging="360"/>
      </w:pPr>
      <w:rPr>
        <w:rFonts w:hint="default"/>
      </w:rPr>
    </w:lvl>
    <w:lvl w:ilvl="5">
      <w:start w:val="1"/>
      <w:numFmt w:val="lowerRoman"/>
      <w:lvlText w:val="%6."/>
      <w:lvlJc w:val="right"/>
      <w:pPr>
        <w:tabs>
          <w:tab w:val="num" w:pos="4385"/>
        </w:tabs>
        <w:ind w:left="4385" w:hanging="180"/>
      </w:pPr>
      <w:rPr>
        <w:rFonts w:hint="default"/>
      </w:rPr>
    </w:lvl>
    <w:lvl w:ilvl="6">
      <w:start w:val="1"/>
      <w:numFmt w:val="decimal"/>
      <w:lvlText w:val="%7."/>
      <w:lvlJc w:val="left"/>
      <w:pPr>
        <w:tabs>
          <w:tab w:val="num" w:pos="5105"/>
        </w:tabs>
        <w:ind w:left="5105" w:hanging="360"/>
      </w:pPr>
      <w:rPr>
        <w:rFonts w:hint="default"/>
      </w:rPr>
    </w:lvl>
    <w:lvl w:ilvl="7">
      <w:start w:val="1"/>
      <w:numFmt w:val="lowerLetter"/>
      <w:lvlText w:val="%8."/>
      <w:lvlJc w:val="left"/>
      <w:pPr>
        <w:tabs>
          <w:tab w:val="num" w:pos="5825"/>
        </w:tabs>
        <w:ind w:left="5825" w:hanging="360"/>
      </w:pPr>
      <w:rPr>
        <w:rFonts w:hint="default"/>
      </w:rPr>
    </w:lvl>
    <w:lvl w:ilvl="8">
      <w:start w:val="1"/>
      <w:numFmt w:val="lowerRoman"/>
      <w:lvlText w:val="%9."/>
      <w:lvlJc w:val="right"/>
      <w:pPr>
        <w:tabs>
          <w:tab w:val="num" w:pos="6545"/>
        </w:tabs>
        <w:ind w:left="6545" w:hanging="180"/>
      </w:pPr>
      <w:rPr>
        <w:rFonts w:hint="default"/>
      </w:rPr>
    </w:lvl>
  </w:abstractNum>
  <w:abstractNum w:abstractNumId="24">
    <w:nsid w:val="3DB514BE"/>
    <w:multiLevelType w:val="hybridMultilevel"/>
    <w:tmpl w:val="71180390"/>
    <w:lvl w:ilvl="0" w:tplc="04150001">
      <w:start w:val="1"/>
      <w:numFmt w:val="bullet"/>
      <w:lvlText w:val=""/>
      <w:lvlJc w:val="left"/>
      <w:pPr>
        <w:ind w:left="1854" w:hanging="360"/>
      </w:pPr>
      <w:rPr>
        <w:rFonts w:ascii="Symbol" w:hAnsi="Symbol" w:hint="default"/>
      </w:rPr>
    </w:lvl>
    <w:lvl w:ilvl="1" w:tplc="04150003">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5">
    <w:nsid w:val="3FEC7C43"/>
    <w:multiLevelType w:val="multilevel"/>
    <w:tmpl w:val="CB8A10A8"/>
    <w:lvl w:ilvl="0">
      <w:start w:val="1"/>
      <w:numFmt w:val="decimal"/>
      <w:lvlText w:val="%1)"/>
      <w:lvlJc w:val="left"/>
      <w:pPr>
        <w:ind w:left="2308" w:hanging="360"/>
      </w:pPr>
      <w:rPr>
        <w:rFonts w:hint="default"/>
      </w:rPr>
    </w:lvl>
    <w:lvl w:ilvl="1">
      <w:start w:val="1"/>
      <w:numFmt w:val="lowerLetter"/>
      <w:lvlText w:val="%2."/>
      <w:lvlJc w:val="left"/>
      <w:pPr>
        <w:ind w:left="3028" w:hanging="360"/>
      </w:pPr>
      <w:rPr>
        <w:rFonts w:hint="default"/>
      </w:rPr>
    </w:lvl>
    <w:lvl w:ilvl="2">
      <w:start w:val="1"/>
      <w:numFmt w:val="lowerRoman"/>
      <w:lvlText w:val="%3."/>
      <w:lvlJc w:val="right"/>
      <w:pPr>
        <w:ind w:left="3748" w:hanging="180"/>
      </w:pPr>
      <w:rPr>
        <w:rFonts w:hint="default"/>
      </w:rPr>
    </w:lvl>
    <w:lvl w:ilvl="3">
      <w:start w:val="1"/>
      <w:numFmt w:val="decimal"/>
      <w:lvlText w:val="%4."/>
      <w:lvlJc w:val="left"/>
      <w:pPr>
        <w:ind w:left="4468" w:hanging="360"/>
      </w:pPr>
      <w:rPr>
        <w:rFonts w:hint="default"/>
      </w:rPr>
    </w:lvl>
    <w:lvl w:ilvl="4">
      <w:start w:val="1"/>
      <w:numFmt w:val="lowerLetter"/>
      <w:lvlText w:val="%5."/>
      <w:lvlJc w:val="left"/>
      <w:pPr>
        <w:ind w:left="5188" w:hanging="360"/>
      </w:pPr>
      <w:rPr>
        <w:rFonts w:hint="default"/>
      </w:rPr>
    </w:lvl>
    <w:lvl w:ilvl="5">
      <w:start w:val="1"/>
      <w:numFmt w:val="lowerRoman"/>
      <w:lvlText w:val="%6."/>
      <w:lvlJc w:val="right"/>
      <w:pPr>
        <w:ind w:left="5908" w:hanging="180"/>
      </w:pPr>
      <w:rPr>
        <w:rFonts w:hint="default"/>
      </w:rPr>
    </w:lvl>
    <w:lvl w:ilvl="6">
      <w:start w:val="1"/>
      <w:numFmt w:val="decimal"/>
      <w:lvlText w:val="%7."/>
      <w:lvlJc w:val="left"/>
      <w:pPr>
        <w:ind w:left="6628" w:hanging="360"/>
      </w:pPr>
      <w:rPr>
        <w:rFonts w:hint="default"/>
      </w:rPr>
    </w:lvl>
    <w:lvl w:ilvl="7">
      <w:start w:val="1"/>
      <w:numFmt w:val="lowerLetter"/>
      <w:lvlText w:val="%8."/>
      <w:lvlJc w:val="left"/>
      <w:pPr>
        <w:ind w:left="7348" w:hanging="360"/>
      </w:pPr>
      <w:rPr>
        <w:rFonts w:hint="default"/>
      </w:rPr>
    </w:lvl>
    <w:lvl w:ilvl="8">
      <w:start w:val="1"/>
      <w:numFmt w:val="lowerRoman"/>
      <w:lvlText w:val="%9."/>
      <w:lvlJc w:val="right"/>
      <w:pPr>
        <w:ind w:left="8068" w:hanging="180"/>
      </w:pPr>
      <w:rPr>
        <w:rFonts w:hint="default"/>
      </w:rPr>
    </w:lvl>
  </w:abstractNum>
  <w:abstractNum w:abstractNumId="26">
    <w:nsid w:val="429D350E"/>
    <w:multiLevelType w:val="hybridMultilevel"/>
    <w:tmpl w:val="2DC2CA70"/>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nsid w:val="4A137125"/>
    <w:multiLevelType w:val="multilevel"/>
    <w:tmpl w:val="61903874"/>
    <w:lvl w:ilvl="0">
      <w:start w:val="1"/>
      <w:numFmt w:val="decimal"/>
      <w:lvlText w:val="%1)"/>
      <w:lvlJc w:val="left"/>
      <w:pPr>
        <w:ind w:left="2308" w:hanging="360"/>
      </w:pPr>
      <w:rPr>
        <w:rFonts w:hint="default"/>
      </w:rPr>
    </w:lvl>
    <w:lvl w:ilvl="1">
      <w:start w:val="1"/>
      <w:numFmt w:val="lowerLetter"/>
      <w:lvlText w:val="%2."/>
      <w:lvlJc w:val="left"/>
      <w:pPr>
        <w:ind w:left="3028" w:hanging="360"/>
      </w:pPr>
      <w:rPr>
        <w:rFonts w:hint="default"/>
      </w:rPr>
    </w:lvl>
    <w:lvl w:ilvl="2">
      <w:start w:val="1"/>
      <w:numFmt w:val="lowerRoman"/>
      <w:lvlText w:val="%3."/>
      <w:lvlJc w:val="right"/>
      <w:pPr>
        <w:ind w:left="3748" w:hanging="180"/>
      </w:pPr>
      <w:rPr>
        <w:rFonts w:hint="default"/>
      </w:rPr>
    </w:lvl>
    <w:lvl w:ilvl="3">
      <w:start w:val="1"/>
      <w:numFmt w:val="decimal"/>
      <w:lvlText w:val="%4."/>
      <w:lvlJc w:val="left"/>
      <w:pPr>
        <w:ind w:left="4468" w:hanging="360"/>
      </w:pPr>
      <w:rPr>
        <w:rFonts w:hint="default"/>
      </w:rPr>
    </w:lvl>
    <w:lvl w:ilvl="4">
      <w:start w:val="1"/>
      <w:numFmt w:val="lowerLetter"/>
      <w:lvlText w:val="%5."/>
      <w:lvlJc w:val="left"/>
      <w:pPr>
        <w:ind w:left="5188" w:hanging="360"/>
      </w:pPr>
      <w:rPr>
        <w:rFonts w:hint="default"/>
      </w:rPr>
    </w:lvl>
    <w:lvl w:ilvl="5">
      <w:start w:val="1"/>
      <w:numFmt w:val="lowerRoman"/>
      <w:lvlText w:val="%6."/>
      <w:lvlJc w:val="right"/>
      <w:pPr>
        <w:ind w:left="5908" w:hanging="180"/>
      </w:pPr>
      <w:rPr>
        <w:rFonts w:hint="default"/>
      </w:rPr>
    </w:lvl>
    <w:lvl w:ilvl="6">
      <w:start w:val="1"/>
      <w:numFmt w:val="decimal"/>
      <w:lvlText w:val="%7."/>
      <w:lvlJc w:val="left"/>
      <w:pPr>
        <w:ind w:left="6628" w:hanging="360"/>
      </w:pPr>
      <w:rPr>
        <w:rFonts w:hint="default"/>
      </w:rPr>
    </w:lvl>
    <w:lvl w:ilvl="7">
      <w:start w:val="1"/>
      <w:numFmt w:val="lowerLetter"/>
      <w:lvlText w:val="%8."/>
      <w:lvlJc w:val="left"/>
      <w:pPr>
        <w:ind w:left="7348" w:hanging="360"/>
      </w:pPr>
      <w:rPr>
        <w:rFonts w:hint="default"/>
      </w:rPr>
    </w:lvl>
    <w:lvl w:ilvl="8">
      <w:start w:val="1"/>
      <w:numFmt w:val="lowerRoman"/>
      <w:lvlText w:val="%9."/>
      <w:lvlJc w:val="right"/>
      <w:pPr>
        <w:ind w:left="8068" w:hanging="180"/>
      </w:pPr>
      <w:rPr>
        <w:rFonts w:hint="default"/>
      </w:rPr>
    </w:lvl>
  </w:abstractNum>
  <w:abstractNum w:abstractNumId="28">
    <w:nsid w:val="4A9D2168"/>
    <w:multiLevelType w:val="hybridMultilevel"/>
    <w:tmpl w:val="DC5071FE"/>
    <w:lvl w:ilvl="0" w:tplc="0415000B">
      <w:start w:val="1"/>
      <w:numFmt w:val="lowerLetter"/>
      <w:lvlText w:val="%1)"/>
      <w:lvlJc w:val="left"/>
      <w:pPr>
        <w:ind w:left="1603" w:hanging="360"/>
      </w:pPr>
    </w:lvl>
    <w:lvl w:ilvl="1" w:tplc="2E1A2008">
      <w:start w:val="1"/>
      <w:numFmt w:val="lowerLetter"/>
      <w:lvlText w:val="%2."/>
      <w:lvlJc w:val="left"/>
      <w:pPr>
        <w:ind w:left="2323" w:hanging="360"/>
      </w:pPr>
    </w:lvl>
    <w:lvl w:ilvl="2" w:tplc="44BA10D4" w:tentative="1">
      <w:start w:val="1"/>
      <w:numFmt w:val="lowerRoman"/>
      <w:lvlText w:val="%3."/>
      <w:lvlJc w:val="right"/>
      <w:pPr>
        <w:ind w:left="3043" w:hanging="180"/>
      </w:pPr>
    </w:lvl>
    <w:lvl w:ilvl="3" w:tplc="0415000F">
      <w:start w:val="1"/>
      <w:numFmt w:val="decimal"/>
      <w:lvlText w:val="%4."/>
      <w:lvlJc w:val="left"/>
      <w:pPr>
        <w:ind w:left="3763" w:hanging="360"/>
      </w:pPr>
    </w:lvl>
    <w:lvl w:ilvl="4" w:tplc="04150019" w:tentative="1">
      <w:start w:val="1"/>
      <w:numFmt w:val="lowerLetter"/>
      <w:lvlText w:val="%5."/>
      <w:lvlJc w:val="left"/>
      <w:pPr>
        <w:ind w:left="4483" w:hanging="360"/>
      </w:pPr>
    </w:lvl>
    <w:lvl w:ilvl="5" w:tplc="0415001B" w:tentative="1">
      <w:start w:val="1"/>
      <w:numFmt w:val="lowerRoman"/>
      <w:lvlText w:val="%6."/>
      <w:lvlJc w:val="right"/>
      <w:pPr>
        <w:ind w:left="5203" w:hanging="180"/>
      </w:pPr>
    </w:lvl>
    <w:lvl w:ilvl="6" w:tplc="0415000F" w:tentative="1">
      <w:start w:val="1"/>
      <w:numFmt w:val="decimal"/>
      <w:lvlText w:val="%7."/>
      <w:lvlJc w:val="left"/>
      <w:pPr>
        <w:ind w:left="5923" w:hanging="360"/>
      </w:pPr>
    </w:lvl>
    <w:lvl w:ilvl="7" w:tplc="04150019" w:tentative="1">
      <w:start w:val="1"/>
      <w:numFmt w:val="lowerLetter"/>
      <w:lvlText w:val="%8."/>
      <w:lvlJc w:val="left"/>
      <w:pPr>
        <w:ind w:left="6643" w:hanging="360"/>
      </w:pPr>
    </w:lvl>
    <w:lvl w:ilvl="8" w:tplc="0415001B" w:tentative="1">
      <w:start w:val="1"/>
      <w:numFmt w:val="lowerRoman"/>
      <w:lvlText w:val="%9."/>
      <w:lvlJc w:val="right"/>
      <w:pPr>
        <w:ind w:left="7363" w:hanging="180"/>
      </w:pPr>
    </w:lvl>
  </w:abstractNum>
  <w:abstractNum w:abstractNumId="29">
    <w:nsid w:val="4EBA71F2"/>
    <w:multiLevelType w:val="multilevel"/>
    <w:tmpl w:val="0164C3D4"/>
    <w:lvl w:ilvl="0">
      <w:start w:val="1"/>
      <w:numFmt w:val="decimal"/>
      <w:lvlText w:val="%1."/>
      <w:lvlJc w:val="left"/>
      <w:pPr>
        <w:tabs>
          <w:tab w:val="num" w:pos="596"/>
        </w:tabs>
        <w:ind w:left="596" w:hanging="454"/>
      </w:pPr>
      <w:rPr>
        <w:rFonts w:hint="default"/>
        <w:color w:val="auto"/>
      </w:rPr>
    </w:lvl>
    <w:lvl w:ilvl="1">
      <w:start w:val="1"/>
      <w:numFmt w:val="decimal"/>
      <w:lvlText w:val="%2)"/>
      <w:lvlJc w:val="left"/>
      <w:pPr>
        <w:ind w:left="1505" w:hanging="360"/>
      </w:pPr>
      <w:rPr>
        <w:rFonts w:hint="default"/>
      </w:rPr>
    </w:lvl>
    <w:lvl w:ilvl="2">
      <w:start w:val="1"/>
      <w:numFmt w:val="lowerRoman"/>
      <w:lvlText w:val="%3."/>
      <w:lvlJc w:val="right"/>
      <w:pPr>
        <w:tabs>
          <w:tab w:val="num" w:pos="2225"/>
        </w:tabs>
        <w:ind w:left="2225" w:hanging="180"/>
      </w:pPr>
      <w:rPr>
        <w:rFonts w:hint="default"/>
      </w:rPr>
    </w:lvl>
    <w:lvl w:ilvl="3">
      <w:start w:val="1"/>
      <w:numFmt w:val="decimal"/>
      <w:lvlText w:val="%4."/>
      <w:lvlJc w:val="left"/>
      <w:pPr>
        <w:tabs>
          <w:tab w:val="num" w:pos="2945"/>
        </w:tabs>
        <w:ind w:left="2945" w:hanging="360"/>
      </w:pPr>
      <w:rPr>
        <w:rFonts w:hint="default"/>
        <w:color w:val="auto"/>
      </w:rPr>
    </w:lvl>
    <w:lvl w:ilvl="4">
      <w:start w:val="1"/>
      <w:numFmt w:val="lowerLetter"/>
      <w:lvlText w:val="%5."/>
      <w:lvlJc w:val="left"/>
      <w:pPr>
        <w:tabs>
          <w:tab w:val="num" w:pos="3665"/>
        </w:tabs>
        <w:ind w:left="3665" w:hanging="360"/>
      </w:pPr>
      <w:rPr>
        <w:rFonts w:hint="default"/>
      </w:rPr>
    </w:lvl>
    <w:lvl w:ilvl="5">
      <w:start w:val="1"/>
      <w:numFmt w:val="lowerRoman"/>
      <w:lvlText w:val="%6."/>
      <w:lvlJc w:val="right"/>
      <w:pPr>
        <w:tabs>
          <w:tab w:val="num" w:pos="4385"/>
        </w:tabs>
        <w:ind w:left="4385" w:hanging="180"/>
      </w:pPr>
      <w:rPr>
        <w:rFonts w:hint="default"/>
      </w:rPr>
    </w:lvl>
    <w:lvl w:ilvl="6">
      <w:start w:val="1"/>
      <w:numFmt w:val="decimal"/>
      <w:lvlText w:val="%7."/>
      <w:lvlJc w:val="left"/>
      <w:pPr>
        <w:tabs>
          <w:tab w:val="num" w:pos="5105"/>
        </w:tabs>
        <w:ind w:left="5105" w:hanging="360"/>
      </w:pPr>
      <w:rPr>
        <w:rFonts w:hint="default"/>
      </w:rPr>
    </w:lvl>
    <w:lvl w:ilvl="7">
      <w:start w:val="1"/>
      <w:numFmt w:val="lowerLetter"/>
      <w:lvlText w:val="%8."/>
      <w:lvlJc w:val="left"/>
      <w:pPr>
        <w:tabs>
          <w:tab w:val="num" w:pos="5825"/>
        </w:tabs>
        <w:ind w:left="5825" w:hanging="360"/>
      </w:pPr>
      <w:rPr>
        <w:rFonts w:hint="default"/>
      </w:rPr>
    </w:lvl>
    <w:lvl w:ilvl="8">
      <w:start w:val="1"/>
      <w:numFmt w:val="lowerRoman"/>
      <w:lvlText w:val="%9."/>
      <w:lvlJc w:val="right"/>
      <w:pPr>
        <w:tabs>
          <w:tab w:val="num" w:pos="6545"/>
        </w:tabs>
        <w:ind w:left="6545" w:hanging="180"/>
      </w:pPr>
      <w:rPr>
        <w:rFonts w:hint="default"/>
      </w:rPr>
    </w:lvl>
  </w:abstractNum>
  <w:abstractNum w:abstractNumId="30">
    <w:nsid w:val="4F9724D8"/>
    <w:multiLevelType w:val="hybridMultilevel"/>
    <w:tmpl w:val="A9F494FA"/>
    <w:lvl w:ilvl="0" w:tplc="BDF03AA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508E1AF4"/>
    <w:multiLevelType w:val="multilevel"/>
    <w:tmpl w:val="D494B1F8"/>
    <w:lvl w:ilvl="0">
      <w:start w:val="8"/>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0994558"/>
    <w:multiLevelType w:val="hybridMultilevel"/>
    <w:tmpl w:val="AC18A53A"/>
    <w:lvl w:ilvl="0" w:tplc="D5941B9E">
      <w:start w:val="1"/>
      <w:numFmt w:val="decimal"/>
      <w:lvlText w:val="%1."/>
      <w:lvlJc w:val="left"/>
      <w:pPr>
        <w:tabs>
          <w:tab w:val="num" w:pos="473"/>
        </w:tabs>
        <w:ind w:left="113"/>
      </w:pPr>
      <w:rPr>
        <w:rFonts w:ascii="Times New Roman" w:hAnsi="Times New Roman" w:cs="Times New Roman" w:hint="default"/>
        <w:sz w:val="24"/>
      </w:rPr>
    </w:lvl>
    <w:lvl w:ilvl="1" w:tplc="9B64C738">
      <w:start w:val="18"/>
      <w:numFmt w:val="bullet"/>
      <w:lvlText w:val="-"/>
      <w:lvlJc w:val="left"/>
      <w:pPr>
        <w:tabs>
          <w:tab w:val="num" w:pos="1440"/>
        </w:tabs>
        <w:ind w:left="144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3">
    <w:nsid w:val="54B156E2"/>
    <w:multiLevelType w:val="hybridMultilevel"/>
    <w:tmpl w:val="494A0B5C"/>
    <w:lvl w:ilvl="0" w:tplc="ECD8A6B8">
      <w:start w:val="1"/>
      <w:numFmt w:val="decimal"/>
      <w:lvlText w:val="%1."/>
      <w:lvlJc w:val="left"/>
      <w:pPr>
        <w:tabs>
          <w:tab w:val="num" w:pos="720"/>
        </w:tabs>
        <w:ind w:left="720" w:hanging="360"/>
      </w:pPr>
      <w:rPr>
        <w:rFonts w:ascii="Times New Roman" w:hAnsi="Times New Roman" w:cs="Times New Roman" w:hint="default"/>
      </w:rPr>
    </w:lvl>
    <w:lvl w:ilvl="1" w:tplc="04150001">
      <w:start w:val="1"/>
      <w:numFmt w:val="bullet"/>
      <w:lvlText w:val=""/>
      <w:lvlJc w:val="left"/>
      <w:pPr>
        <w:tabs>
          <w:tab w:val="num" w:pos="1440"/>
        </w:tabs>
        <w:ind w:left="1440" w:hanging="360"/>
      </w:pPr>
      <w:rPr>
        <w:rFonts w:ascii="Symbol" w:hAnsi="Symbol" w:cs="Times New Roman" w:hint="default"/>
      </w:rPr>
    </w:lvl>
    <w:lvl w:ilvl="2" w:tplc="6F687A6E">
      <w:start w:val="1"/>
      <w:numFmt w:val="decimal"/>
      <w:lvlText w:val="%3)"/>
      <w:lvlJc w:val="left"/>
      <w:pPr>
        <w:tabs>
          <w:tab w:val="num" w:pos="2340"/>
        </w:tabs>
        <w:ind w:left="2340" w:hanging="360"/>
      </w:pPr>
      <w:rPr>
        <w:rFonts w:ascii="Times New Roman" w:hAnsi="Times New Roman" w:cs="Times New Roman" w:hint="default"/>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4">
    <w:nsid w:val="5B6E5220"/>
    <w:multiLevelType w:val="multilevel"/>
    <w:tmpl w:val="4594D078"/>
    <w:lvl w:ilvl="0">
      <w:start w:val="1"/>
      <w:numFmt w:val="decimal"/>
      <w:lvlText w:val="%1)"/>
      <w:lvlJc w:val="left"/>
      <w:pPr>
        <w:ind w:left="2308" w:hanging="360"/>
      </w:pPr>
    </w:lvl>
    <w:lvl w:ilvl="1">
      <w:start w:val="1"/>
      <w:numFmt w:val="lowerLetter"/>
      <w:lvlText w:val="%2."/>
      <w:lvlJc w:val="left"/>
      <w:pPr>
        <w:ind w:left="3028" w:hanging="360"/>
      </w:pPr>
    </w:lvl>
    <w:lvl w:ilvl="2">
      <w:start w:val="1"/>
      <w:numFmt w:val="lowerRoman"/>
      <w:lvlText w:val="%3."/>
      <w:lvlJc w:val="right"/>
      <w:pPr>
        <w:ind w:left="3748" w:hanging="180"/>
      </w:pPr>
    </w:lvl>
    <w:lvl w:ilvl="3">
      <w:start w:val="1"/>
      <w:numFmt w:val="decimal"/>
      <w:lvlText w:val="%4."/>
      <w:lvlJc w:val="left"/>
      <w:pPr>
        <w:ind w:left="4468" w:hanging="360"/>
      </w:pPr>
    </w:lvl>
    <w:lvl w:ilvl="4">
      <w:start w:val="1"/>
      <w:numFmt w:val="lowerLetter"/>
      <w:lvlText w:val="%5."/>
      <w:lvlJc w:val="left"/>
      <w:pPr>
        <w:ind w:left="5188" w:hanging="360"/>
      </w:pPr>
    </w:lvl>
    <w:lvl w:ilvl="5">
      <w:start w:val="1"/>
      <w:numFmt w:val="lowerRoman"/>
      <w:lvlText w:val="%6."/>
      <w:lvlJc w:val="right"/>
      <w:pPr>
        <w:ind w:left="5908" w:hanging="180"/>
      </w:pPr>
    </w:lvl>
    <w:lvl w:ilvl="6">
      <w:start w:val="1"/>
      <w:numFmt w:val="decimal"/>
      <w:lvlText w:val="%7."/>
      <w:lvlJc w:val="left"/>
      <w:pPr>
        <w:ind w:left="6628" w:hanging="360"/>
      </w:pPr>
    </w:lvl>
    <w:lvl w:ilvl="7">
      <w:start w:val="1"/>
      <w:numFmt w:val="lowerLetter"/>
      <w:lvlText w:val="%8."/>
      <w:lvlJc w:val="left"/>
      <w:pPr>
        <w:ind w:left="7348" w:hanging="360"/>
      </w:pPr>
    </w:lvl>
    <w:lvl w:ilvl="8">
      <w:start w:val="1"/>
      <w:numFmt w:val="lowerRoman"/>
      <w:lvlText w:val="%9."/>
      <w:lvlJc w:val="right"/>
      <w:pPr>
        <w:ind w:left="8068" w:hanging="180"/>
      </w:pPr>
    </w:lvl>
  </w:abstractNum>
  <w:abstractNum w:abstractNumId="35">
    <w:nsid w:val="5CC37206"/>
    <w:multiLevelType w:val="multilevel"/>
    <w:tmpl w:val="67409626"/>
    <w:lvl w:ilvl="0">
      <w:start w:val="3"/>
      <w:numFmt w:val="decimal"/>
      <w:lvlText w:val="%1."/>
      <w:lvlJc w:val="left"/>
      <w:pPr>
        <w:tabs>
          <w:tab w:val="num" w:pos="596"/>
        </w:tabs>
        <w:ind w:left="596" w:hanging="454"/>
      </w:pPr>
      <w:rPr>
        <w:rFonts w:hint="default"/>
        <w:color w:val="auto"/>
      </w:rPr>
    </w:lvl>
    <w:lvl w:ilvl="1">
      <w:start w:val="1"/>
      <w:numFmt w:val="decimal"/>
      <w:lvlText w:val="%2)"/>
      <w:lvlJc w:val="left"/>
      <w:pPr>
        <w:ind w:left="1505" w:hanging="360"/>
      </w:pPr>
      <w:rPr>
        <w:rFonts w:hint="default"/>
      </w:rPr>
    </w:lvl>
    <w:lvl w:ilvl="2">
      <w:start w:val="1"/>
      <w:numFmt w:val="lowerRoman"/>
      <w:lvlText w:val="%3."/>
      <w:lvlJc w:val="right"/>
      <w:pPr>
        <w:tabs>
          <w:tab w:val="num" w:pos="2225"/>
        </w:tabs>
        <w:ind w:left="2225" w:hanging="180"/>
      </w:pPr>
      <w:rPr>
        <w:rFonts w:hint="default"/>
      </w:rPr>
    </w:lvl>
    <w:lvl w:ilvl="3">
      <w:start w:val="1"/>
      <w:numFmt w:val="decimal"/>
      <w:lvlText w:val="%4."/>
      <w:lvlJc w:val="left"/>
      <w:pPr>
        <w:tabs>
          <w:tab w:val="num" w:pos="2945"/>
        </w:tabs>
        <w:ind w:left="2945" w:hanging="360"/>
      </w:pPr>
      <w:rPr>
        <w:rFonts w:hint="default"/>
        <w:color w:val="auto"/>
      </w:rPr>
    </w:lvl>
    <w:lvl w:ilvl="4">
      <w:start w:val="1"/>
      <w:numFmt w:val="lowerLetter"/>
      <w:lvlText w:val="%5."/>
      <w:lvlJc w:val="left"/>
      <w:pPr>
        <w:tabs>
          <w:tab w:val="num" w:pos="3665"/>
        </w:tabs>
        <w:ind w:left="3665" w:hanging="360"/>
      </w:pPr>
      <w:rPr>
        <w:rFonts w:hint="default"/>
      </w:rPr>
    </w:lvl>
    <w:lvl w:ilvl="5">
      <w:start w:val="1"/>
      <w:numFmt w:val="lowerRoman"/>
      <w:lvlText w:val="%6."/>
      <w:lvlJc w:val="right"/>
      <w:pPr>
        <w:tabs>
          <w:tab w:val="num" w:pos="4385"/>
        </w:tabs>
        <w:ind w:left="4385" w:hanging="180"/>
      </w:pPr>
      <w:rPr>
        <w:rFonts w:hint="default"/>
      </w:rPr>
    </w:lvl>
    <w:lvl w:ilvl="6">
      <w:start w:val="1"/>
      <w:numFmt w:val="decimal"/>
      <w:lvlText w:val="%7."/>
      <w:lvlJc w:val="left"/>
      <w:pPr>
        <w:tabs>
          <w:tab w:val="num" w:pos="5105"/>
        </w:tabs>
        <w:ind w:left="5105" w:hanging="360"/>
      </w:pPr>
      <w:rPr>
        <w:rFonts w:hint="default"/>
      </w:rPr>
    </w:lvl>
    <w:lvl w:ilvl="7">
      <w:start w:val="1"/>
      <w:numFmt w:val="lowerLetter"/>
      <w:lvlText w:val="%8."/>
      <w:lvlJc w:val="left"/>
      <w:pPr>
        <w:tabs>
          <w:tab w:val="num" w:pos="5825"/>
        </w:tabs>
        <w:ind w:left="5825" w:hanging="360"/>
      </w:pPr>
      <w:rPr>
        <w:rFonts w:hint="default"/>
      </w:rPr>
    </w:lvl>
    <w:lvl w:ilvl="8">
      <w:start w:val="1"/>
      <w:numFmt w:val="lowerRoman"/>
      <w:lvlText w:val="%9."/>
      <w:lvlJc w:val="right"/>
      <w:pPr>
        <w:tabs>
          <w:tab w:val="num" w:pos="6545"/>
        </w:tabs>
        <w:ind w:left="6545" w:hanging="180"/>
      </w:pPr>
      <w:rPr>
        <w:rFonts w:hint="default"/>
      </w:rPr>
    </w:lvl>
  </w:abstractNum>
  <w:abstractNum w:abstractNumId="36">
    <w:nsid w:val="5DAF39BA"/>
    <w:multiLevelType w:val="multilevel"/>
    <w:tmpl w:val="94AE3B60"/>
    <w:lvl w:ilvl="0">
      <w:start w:val="1"/>
      <w:numFmt w:val="decimal"/>
      <w:lvlText w:val="%1)"/>
      <w:lvlJc w:val="left"/>
      <w:pPr>
        <w:ind w:left="2308" w:hanging="360"/>
      </w:pPr>
    </w:lvl>
    <w:lvl w:ilvl="1">
      <w:start w:val="1"/>
      <w:numFmt w:val="lowerLetter"/>
      <w:lvlText w:val="%2."/>
      <w:lvlJc w:val="left"/>
      <w:pPr>
        <w:ind w:left="3028" w:hanging="360"/>
      </w:pPr>
    </w:lvl>
    <w:lvl w:ilvl="2">
      <w:start w:val="1"/>
      <w:numFmt w:val="lowerRoman"/>
      <w:lvlText w:val="%3."/>
      <w:lvlJc w:val="right"/>
      <w:pPr>
        <w:ind w:left="3748" w:hanging="180"/>
      </w:pPr>
    </w:lvl>
    <w:lvl w:ilvl="3">
      <w:start w:val="1"/>
      <w:numFmt w:val="decimal"/>
      <w:lvlText w:val="%4."/>
      <w:lvlJc w:val="left"/>
      <w:pPr>
        <w:ind w:left="4468" w:hanging="360"/>
      </w:pPr>
    </w:lvl>
    <w:lvl w:ilvl="4">
      <w:start w:val="1"/>
      <w:numFmt w:val="lowerLetter"/>
      <w:lvlText w:val="%5."/>
      <w:lvlJc w:val="left"/>
      <w:pPr>
        <w:ind w:left="5188" w:hanging="360"/>
      </w:pPr>
    </w:lvl>
    <w:lvl w:ilvl="5">
      <w:start w:val="1"/>
      <w:numFmt w:val="lowerRoman"/>
      <w:lvlText w:val="%6."/>
      <w:lvlJc w:val="right"/>
      <w:pPr>
        <w:ind w:left="5908" w:hanging="180"/>
      </w:pPr>
    </w:lvl>
    <w:lvl w:ilvl="6">
      <w:start w:val="1"/>
      <w:numFmt w:val="decimal"/>
      <w:lvlText w:val="%7."/>
      <w:lvlJc w:val="left"/>
      <w:pPr>
        <w:ind w:left="6628" w:hanging="360"/>
      </w:pPr>
    </w:lvl>
    <w:lvl w:ilvl="7">
      <w:start w:val="1"/>
      <w:numFmt w:val="lowerLetter"/>
      <w:lvlText w:val="%8."/>
      <w:lvlJc w:val="left"/>
      <w:pPr>
        <w:ind w:left="7348" w:hanging="360"/>
      </w:pPr>
    </w:lvl>
    <w:lvl w:ilvl="8">
      <w:start w:val="1"/>
      <w:numFmt w:val="lowerRoman"/>
      <w:lvlText w:val="%9."/>
      <w:lvlJc w:val="right"/>
      <w:pPr>
        <w:ind w:left="8068" w:hanging="180"/>
      </w:pPr>
    </w:lvl>
  </w:abstractNum>
  <w:abstractNum w:abstractNumId="37">
    <w:nsid w:val="66ED6381"/>
    <w:multiLevelType w:val="multilevel"/>
    <w:tmpl w:val="4594D078"/>
    <w:lvl w:ilvl="0">
      <w:start w:val="1"/>
      <w:numFmt w:val="decimal"/>
      <w:lvlText w:val="%1)"/>
      <w:lvlJc w:val="left"/>
      <w:pPr>
        <w:ind w:left="2308" w:hanging="360"/>
      </w:pPr>
    </w:lvl>
    <w:lvl w:ilvl="1">
      <w:start w:val="1"/>
      <w:numFmt w:val="lowerLetter"/>
      <w:lvlText w:val="%2."/>
      <w:lvlJc w:val="left"/>
      <w:pPr>
        <w:ind w:left="3028" w:hanging="360"/>
      </w:pPr>
    </w:lvl>
    <w:lvl w:ilvl="2">
      <w:start w:val="1"/>
      <w:numFmt w:val="lowerRoman"/>
      <w:lvlText w:val="%3."/>
      <w:lvlJc w:val="right"/>
      <w:pPr>
        <w:ind w:left="3748" w:hanging="180"/>
      </w:pPr>
    </w:lvl>
    <w:lvl w:ilvl="3">
      <w:start w:val="1"/>
      <w:numFmt w:val="decimal"/>
      <w:lvlText w:val="%4."/>
      <w:lvlJc w:val="left"/>
      <w:pPr>
        <w:ind w:left="4468" w:hanging="360"/>
      </w:pPr>
    </w:lvl>
    <w:lvl w:ilvl="4">
      <w:start w:val="1"/>
      <w:numFmt w:val="lowerLetter"/>
      <w:lvlText w:val="%5."/>
      <w:lvlJc w:val="left"/>
      <w:pPr>
        <w:ind w:left="5188" w:hanging="360"/>
      </w:pPr>
    </w:lvl>
    <w:lvl w:ilvl="5">
      <w:start w:val="1"/>
      <w:numFmt w:val="lowerRoman"/>
      <w:lvlText w:val="%6."/>
      <w:lvlJc w:val="right"/>
      <w:pPr>
        <w:ind w:left="5908" w:hanging="180"/>
      </w:pPr>
    </w:lvl>
    <w:lvl w:ilvl="6">
      <w:start w:val="1"/>
      <w:numFmt w:val="decimal"/>
      <w:lvlText w:val="%7."/>
      <w:lvlJc w:val="left"/>
      <w:pPr>
        <w:ind w:left="6628" w:hanging="360"/>
      </w:pPr>
    </w:lvl>
    <w:lvl w:ilvl="7">
      <w:start w:val="1"/>
      <w:numFmt w:val="lowerLetter"/>
      <w:lvlText w:val="%8."/>
      <w:lvlJc w:val="left"/>
      <w:pPr>
        <w:ind w:left="7348" w:hanging="360"/>
      </w:pPr>
    </w:lvl>
    <w:lvl w:ilvl="8">
      <w:start w:val="1"/>
      <w:numFmt w:val="lowerRoman"/>
      <w:lvlText w:val="%9."/>
      <w:lvlJc w:val="right"/>
      <w:pPr>
        <w:ind w:left="8068" w:hanging="180"/>
      </w:pPr>
    </w:lvl>
  </w:abstractNum>
  <w:abstractNum w:abstractNumId="38">
    <w:nsid w:val="72631E7B"/>
    <w:multiLevelType w:val="hybridMultilevel"/>
    <w:tmpl w:val="F63C23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5714B2A"/>
    <w:multiLevelType w:val="multilevel"/>
    <w:tmpl w:val="10584EA2"/>
    <w:lvl w:ilvl="0">
      <w:start w:val="2"/>
      <w:numFmt w:val="decimal"/>
      <w:lvlText w:val="%1."/>
      <w:lvlJc w:val="left"/>
      <w:pPr>
        <w:tabs>
          <w:tab w:val="num" w:pos="519"/>
        </w:tabs>
        <w:ind w:left="519" w:hanging="454"/>
      </w:pPr>
      <w:rPr>
        <w:rFonts w:hint="default"/>
      </w:rPr>
    </w:lvl>
    <w:lvl w:ilvl="1">
      <w:start w:val="1"/>
      <w:numFmt w:val="decimal"/>
      <w:lvlText w:val="%2)"/>
      <w:lvlJc w:val="left"/>
      <w:pPr>
        <w:ind w:left="1505" w:hanging="360"/>
      </w:pPr>
      <w:rPr>
        <w:rFonts w:hint="default"/>
      </w:rPr>
    </w:lvl>
    <w:lvl w:ilvl="2">
      <w:start w:val="1"/>
      <w:numFmt w:val="lowerRoman"/>
      <w:lvlText w:val="%3."/>
      <w:lvlJc w:val="right"/>
      <w:pPr>
        <w:tabs>
          <w:tab w:val="num" w:pos="2225"/>
        </w:tabs>
        <w:ind w:left="2225" w:hanging="180"/>
      </w:pPr>
      <w:rPr>
        <w:rFonts w:hint="default"/>
      </w:rPr>
    </w:lvl>
    <w:lvl w:ilvl="3">
      <w:start w:val="1"/>
      <w:numFmt w:val="decimal"/>
      <w:lvlText w:val="%4."/>
      <w:lvlJc w:val="left"/>
      <w:pPr>
        <w:tabs>
          <w:tab w:val="num" w:pos="2945"/>
        </w:tabs>
        <w:ind w:left="2945" w:hanging="360"/>
      </w:pPr>
      <w:rPr>
        <w:rFonts w:hint="default"/>
      </w:rPr>
    </w:lvl>
    <w:lvl w:ilvl="4">
      <w:start w:val="1"/>
      <w:numFmt w:val="lowerLetter"/>
      <w:lvlText w:val="%5."/>
      <w:lvlJc w:val="left"/>
      <w:pPr>
        <w:tabs>
          <w:tab w:val="num" w:pos="3665"/>
        </w:tabs>
        <w:ind w:left="3665" w:hanging="360"/>
      </w:pPr>
      <w:rPr>
        <w:rFonts w:hint="default"/>
      </w:rPr>
    </w:lvl>
    <w:lvl w:ilvl="5">
      <w:start w:val="1"/>
      <w:numFmt w:val="lowerRoman"/>
      <w:lvlText w:val="%6."/>
      <w:lvlJc w:val="right"/>
      <w:pPr>
        <w:tabs>
          <w:tab w:val="num" w:pos="4385"/>
        </w:tabs>
        <w:ind w:left="4385" w:hanging="180"/>
      </w:pPr>
      <w:rPr>
        <w:rFonts w:hint="default"/>
      </w:rPr>
    </w:lvl>
    <w:lvl w:ilvl="6">
      <w:start w:val="1"/>
      <w:numFmt w:val="decimal"/>
      <w:lvlText w:val="%7."/>
      <w:lvlJc w:val="left"/>
      <w:pPr>
        <w:tabs>
          <w:tab w:val="num" w:pos="5105"/>
        </w:tabs>
        <w:ind w:left="5105" w:hanging="360"/>
      </w:pPr>
      <w:rPr>
        <w:rFonts w:hint="default"/>
      </w:rPr>
    </w:lvl>
    <w:lvl w:ilvl="7">
      <w:start w:val="1"/>
      <w:numFmt w:val="lowerLetter"/>
      <w:lvlText w:val="%8."/>
      <w:lvlJc w:val="left"/>
      <w:pPr>
        <w:tabs>
          <w:tab w:val="num" w:pos="5825"/>
        </w:tabs>
        <w:ind w:left="5825" w:hanging="360"/>
      </w:pPr>
      <w:rPr>
        <w:rFonts w:hint="default"/>
      </w:rPr>
    </w:lvl>
    <w:lvl w:ilvl="8">
      <w:start w:val="1"/>
      <w:numFmt w:val="lowerRoman"/>
      <w:lvlText w:val="%9."/>
      <w:lvlJc w:val="right"/>
      <w:pPr>
        <w:tabs>
          <w:tab w:val="num" w:pos="6545"/>
        </w:tabs>
        <w:ind w:left="6545" w:hanging="180"/>
      </w:pPr>
      <w:rPr>
        <w:rFonts w:hint="default"/>
      </w:rPr>
    </w:lvl>
  </w:abstractNum>
  <w:abstractNum w:abstractNumId="40">
    <w:nsid w:val="78A779F4"/>
    <w:multiLevelType w:val="multilevel"/>
    <w:tmpl w:val="EEDE3920"/>
    <w:lvl w:ilvl="0">
      <w:start w:val="1"/>
      <w:numFmt w:val="decimal"/>
      <w:lvlText w:val="%1)"/>
      <w:lvlJc w:val="left"/>
      <w:pPr>
        <w:ind w:left="2308" w:hanging="360"/>
      </w:pPr>
      <w:rPr>
        <w:rFonts w:hint="default"/>
      </w:rPr>
    </w:lvl>
    <w:lvl w:ilvl="1">
      <w:start w:val="1"/>
      <w:numFmt w:val="lowerLetter"/>
      <w:lvlText w:val="%2."/>
      <w:lvlJc w:val="left"/>
      <w:pPr>
        <w:ind w:left="3028" w:hanging="360"/>
      </w:pPr>
      <w:rPr>
        <w:rFonts w:hint="default"/>
      </w:rPr>
    </w:lvl>
    <w:lvl w:ilvl="2">
      <w:start w:val="1"/>
      <w:numFmt w:val="lowerRoman"/>
      <w:lvlText w:val="%3."/>
      <w:lvlJc w:val="right"/>
      <w:pPr>
        <w:ind w:left="3748" w:hanging="180"/>
      </w:pPr>
      <w:rPr>
        <w:rFonts w:hint="default"/>
      </w:rPr>
    </w:lvl>
    <w:lvl w:ilvl="3">
      <w:start w:val="1"/>
      <w:numFmt w:val="decimal"/>
      <w:lvlText w:val="%4."/>
      <w:lvlJc w:val="left"/>
      <w:pPr>
        <w:ind w:left="4468" w:hanging="360"/>
      </w:pPr>
      <w:rPr>
        <w:rFonts w:hint="default"/>
      </w:rPr>
    </w:lvl>
    <w:lvl w:ilvl="4">
      <w:start w:val="1"/>
      <w:numFmt w:val="lowerLetter"/>
      <w:lvlText w:val="%5."/>
      <w:lvlJc w:val="left"/>
      <w:pPr>
        <w:ind w:left="5188" w:hanging="360"/>
      </w:pPr>
      <w:rPr>
        <w:rFonts w:hint="default"/>
      </w:rPr>
    </w:lvl>
    <w:lvl w:ilvl="5">
      <w:start w:val="1"/>
      <w:numFmt w:val="lowerRoman"/>
      <w:lvlText w:val="%6."/>
      <w:lvlJc w:val="right"/>
      <w:pPr>
        <w:ind w:left="5908" w:hanging="180"/>
      </w:pPr>
      <w:rPr>
        <w:rFonts w:hint="default"/>
      </w:rPr>
    </w:lvl>
    <w:lvl w:ilvl="6">
      <w:start w:val="1"/>
      <w:numFmt w:val="decimal"/>
      <w:lvlText w:val="%7."/>
      <w:lvlJc w:val="left"/>
      <w:pPr>
        <w:ind w:left="6628" w:hanging="360"/>
      </w:pPr>
      <w:rPr>
        <w:rFonts w:hint="default"/>
      </w:rPr>
    </w:lvl>
    <w:lvl w:ilvl="7">
      <w:start w:val="1"/>
      <w:numFmt w:val="lowerLetter"/>
      <w:lvlText w:val="%8."/>
      <w:lvlJc w:val="left"/>
      <w:pPr>
        <w:ind w:left="7348" w:hanging="360"/>
      </w:pPr>
      <w:rPr>
        <w:rFonts w:hint="default"/>
      </w:rPr>
    </w:lvl>
    <w:lvl w:ilvl="8">
      <w:start w:val="1"/>
      <w:numFmt w:val="lowerRoman"/>
      <w:lvlText w:val="%9."/>
      <w:lvlJc w:val="right"/>
      <w:pPr>
        <w:ind w:left="8068" w:hanging="180"/>
      </w:pPr>
      <w:rPr>
        <w:rFonts w:hint="default"/>
      </w:rPr>
    </w:lvl>
  </w:abstractNum>
  <w:abstractNum w:abstractNumId="41">
    <w:nsid w:val="7D7A7607"/>
    <w:multiLevelType w:val="hybridMultilevel"/>
    <w:tmpl w:val="571075EA"/>
    <w:lvl w:ilvl="0" w:tplc="EB78E0A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19"/>
  </w:num>
  <w:num w:numId="2">
    <w:abstractNumId w:val="37"/>
  </w:num>
  <w:num w:numId="3">
    <w:abstractNumId w:val="33"/>
  </w:num>
  <w:num w:numId="4">
    <w:abstractNumId w:val="12"/>
  </w:num>
  <w:num w:numId="5">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num>
  <w:num w:numId="7">
    <w:abstractNumId w:val="13"/>
  </w:num>
  <w:num w:numId="8">
    <w:abstractNumId w:val="10"/>
  </w:num>
  <w:num w:numId="9">
    <w:abstractNumId w:val="22"/>
  </w:num>
  <w:num w:numId="10">
    <w:abstractNumId w:val="28"/>
  </w:num>
  <w:num w:numId="11">
    <w:abstractNumId w:val="15"/>
  </w:num>
  <w:num w:numId="12">
    <w:abstractNumId w:val="11"/>
  </w:num>
  <w:num w:numId="13">
    <w:abstractNumId w:val="24"/>
  </w:num>
  <w:num w:numId="14">
    <w:abstractNumId w:val="38"/>
  </w:num>
  <w:num w:numId="15">
    <w:abstractNumId w:val="41"/>
  </w:num>
  <w:num w:numId="16">
    <w:abstractNumId w:val="34"/>
  </w:num>
  <w:num w:numId="17">
    <w:abstractNumId w:val="14"/>
  </w:num>
  <w:num w:numId="18">
    <w:abstractNumId w:val="36"/>
  </w:num>
  <w:num w:numId="19">
    <w:abstractNumId w:val="27"/>
  </w:num>
  <w:num w:numId="20">
    <w:abstractNumId w:val="18"/>
  </w:num>
  <w:num w:numId="21">
    <w:abstractNumId w:val="31"/>
  </w:num>
  <w:num w:numId="22">
    <w:abstractNumId w:val="23"/>
  </w:num>
  <w:num w:numId="23">
    <w:abstractNumId w:val="39"/>
  </w:num>
  <w:num w:numId="24">
    <w:abstractNumId w:val="16"/>
  </w:num>
  <w:num w:numId="25">
    <w:abstractNumId w:val="29"/>
  </w:num>
  <w:num w:numId="26">
    <w:abstractNumId w:val="26"/>
  </w:num>
  <w:num w:numId="27">
    <w:abstractNumId w:val="21"/>
  </w:num>
  <w:num w:numId="28">
    <w:abstractNumId w:val="25"/>
  </w:num>
  <w:num w:numId="29">
    <w:abstractNumId w:val="20"/>
  </w:num>
  <w:num w:numId="30">
    <w:abstractNumId w:val="35"/>
  </w:num>
  <w:num w:numId="31">
    <w:abstractNumId w:val="40"/>
  </w:num>
  <w:num w:numId="32">
    <w:abstractNumId w:val="1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8AA"/>
    <w:rsid w:val="00000E9F"/>
    <w:rsid w:val="00001082"/>
    <w:rsid w:val="00001BED"/>
    <w:rsid w:val="00001EEB"/>
    <w:rsid w:val="00001F12"/>
    <w:rsid w:val="000023D5"/>
    <w:rsid w:val="0000250F"/>
    <w:rsid w:val="000027AA"/>
    <w:rsid w:val="0000387B"/>
    <w:rsid w:val="00003A9F"/>
    <w:rsid w:val="00004133"/>
    <w:rsid w:val="000047B9"/>
    <w:rsid w:val="00004C7D"/>
    <w:rsid w:val="000051DD"/>
    <w:rsid w:val="000067B2"/>
    <w:rsid w:val="00006DE3"/>
    <w:rsid w:val="00006EBD"/>
    <w:rsid w:val="00006FF3"/>
    <w:rsid w:val="000073DE"/>
    <w:rsid w:val="000073FD"/>
    <w:rsid w:val="000078EA"/>
    <w:rsid w:val="00007CC1"/>
    <w:rsid w:val="000106AF"/>
    <w:rsid w:val="00010F1A"/>
    <w:rsid w:val="00011133"/>
    <w:rsid w:val="000111D7"/>
    <w:rsid w:val="0001291D"/>
    <w:rsid w:val="00012F01"/>
    <w:rsid w:val="00013CDE"/>
    <w:rsid w:val="00013EE9"/>
    <w:rsid w:val="0001444F"/>
    <w:rsid w:val="000174C8"/>
    <w:rsid w:val="00017AD5"/>
    <w:rsid w:val="00017F1C"/>
    <w:rsid w:val="00020121"/>
    <w:rsid w:val="0002077B"/>
    <w:rsid w:val="0002108C"/>
    <w:rsid w:val="00021818"/>
    <w:rsid w:val="00022524"/>
    <w:rsid w:val="00022ED1"/>
    <w:rsid w:val="0002301E"/>
    <w:rsid w:val="00023E9B"/>
    <w:rsid w:val="00023F07"/>
    <w:rsid w:val="00024BFB"/>
    <w:rsid w:val="000253B0"/>
    <w:rsid w:val="00025E4A"/>
    <w:rsid w:val="00026A29"/>
    <w:rsid w:val="00027490"/>
    <w:rsid w:val="00027AFE"/>
    <w:rsid w:val="00030793"/>
    <w:rsid w:val="00030848"/>
    <w:rsid w:val="000311C8"/>
    <w:rsid w:val="00031C8B"/>
    <w:rsid w:val="00033355"/>
    <w:rsid w:val="00034370"/>
    <w:rsid w:val="000349CE"/>
    <w:rsid w:val="00034BA4"/>
    <w:rsid w:val="00035647"/>
    <w:rsid w:val="000359D3"/>
    <w:rsid w:val="00035D32"/>
    <w:rsid w:val="00036127"/>
    <w:rsid w:val="00037112"/>
    <w:rsid w:val="0003746E"/>
    <w:rsid w:val="0003785C"/>
    <w:rsid w:val="00037D73"/>
    <w:rsid w:val="00040363"/>
    <w:rsid w:val="000409B3"/>
    <w:rsid w:val="00041812"/>
    <w:rsid w:val="00041D30"/>
    <w:rsid w:val="00042523"/>
    <w:rsid w:val="000425A5"/>
    <w:rsid w:val="000425C3"/>
    <w:rsid w:val="0004281B"/>
    <w:rsid w:val="00042A98"/>
    <w:rsid w:val="00043072"/>
    <w:rsid w:val="000438D7"/>
    <w:rsid w:val="00043976"/>
    <w:rsid w:val="000442D8"/>
    <w:rsid w:val="000447FB"/>
    <w:rsid w:val="000454CF"/>
    <w:rsid w:val="0004603C"/>
    <w:rsid w:val="000468D9"/>
    <w:rsid w:val="00047227"/>
    <w:rsid w:val="00047AD8"/>
    <w:rsid w:val="00047D0D"/>
    <w:rsid w:val="00047E66"/>
    <w:rsid w:val="000506A9"/>
    <w:rsid w:val="00050E09"/>
    <w:rsid w:val="00051F6E"/>
    <w:rsid w:val="0005202F"/>
    <w:rsid w:val="000526DA"/>
    <w:rsid w:val="0005298A"/>
    <w:rsid w:val="00052C36"/>
    <w:rsid w:val="0005346D"/>
    <w:rsid w:val="0005405C"/>
    <w:rsid w:val="00054B4D"/>
    <w:rsid w:val="00054DDF"/>
    <w:rsid w:val="000555E7"/>
    <w:rsid w:val="00056345"/>
    <w:rsid w:val="00056913"/>
    <w:rsid w:val="00056955"/>
    <w:rsid w:val="00057235"/>
    <w:rsid w:val="00057A67"/>
    <w:rsid w:val="0006106E"/>
    <w:rsid w:val="00061A5A"/>
    <w:rsid w:val="00062549"/>
    <w:rsid w:val="00063207"/>
    <w:rsid w:val="00063B73"/>
    <w:rsid w:val="00064C08"/>
    <w:rsid w:val="00065AA9"/>
    <w:rsid w:val="00066F3C"/>
    <w:rsid w:val="000671F2"/>
    <w:rsid w:val="000673D3"/>
    <w:rsid w:val="00067718"/>
    <w:rsid w:val="000679D7"/>
    <w:rsid w:val="00067F29"/>
    <w:rsid w:val="00070006"/>
    <w:rsid w:val="000703B0"/>
    <w:rsid w:val="00070CBD"/>
    <w:rsid w:val="00070EF0"/>
    <w:rsid w:val="00072206"/>
    <w:rsid w:val="000742A3"/>
    <w:rsid w:val="00075210"/>
    <w:rsid w:val="0007545D"/>
    <w:rsid w:val="00076B2C"/>
    <w:rsid w:val="00076DA6"/>
    <w:rsid w:val="00077133"/>
    <w:rsid w:val="000773EB"/>
    <w:rsid w:val="00077462"/>
    <w:rsid w:val="0007774E"/>
    <w:rsid w:val="00077A7A"/>
    <w:rsid w:val="00077A8D"/>
    <w:rsid w:val="00077B90"/>
    <w:rsid w:val="0008008F"/>
    <w:rsid w:val="000806B4"/>
    <w:rsid w:val="00081982"/>
    <w:rsid w:val="0008224E"/>
    <w:rsid w:val="000826CD"/>
    <w:rsid w:val="00082BD6"/>
    <w:rsid w:val="0008346B"/>
    <w:rsid w:val="00084927"/>
    <w:rsid w:val="000851C2"/>
    <w:rsid w:val="00085CF4"/>
    <w:rsid w:val="0008617B"/>
    <w:rsid w:val="00086712"/>
    <w:rsid w:val="00086759"/>
    <w:rsid w:val="00086963"/>
    <w:rsid w:val="0009019E"/>
    <w:rsid w:val="00091212"/>
    <w:rsid w:val="000914CD"/>
    <w:rsid w:val="00091A50"/>
    <w:rsid w:val="00091AA7"/>
    <w:rsid w:val="00092AB7"/>
    <w:rsid w:val="00092C9D"/>
    <w:rsid w:val="00093952"/>
    <w:rsid w:val="000944B3"/>
    <w:rsid w:val="00094E11"/>
    <w:rsid w:val="000A0BFF"/>
    <w:rsid w:val="000A1C91"/>
    <w:rsid w:val="000A262B"/>
    <w:rsid w:val="000A2AFA"/>
    <w:rsid w:val="000A3F66"/>
    <w:rsid w:val="000A59D6"/>
    <w:rsid w:val="000A5EFE"/>
    <w:rsid w:val="000A605F"/>
    <w:rsid w:val="000B05E7"/>
    <w:rsid w:val="000B0F7E"/>
    <w:rsid w:val="000B1738"/>
    <w:rsid w:val="000B1E70"/>
    <w:rsid w:val="000B21D1"/>
    <w:rsid w:val="000B2B4E"/>
    <w:rsid w:val="000B2E01"/>
    <w:rsid w:val="000B421B"/>
    <w:rsid w:val="000B4DC0"/>
    <w:rsid w:val="000B623D"/>
    <w:rsid w:val="000B6A03"/>
    <w:rsid w:val="000B77FC"/>
    <w:rsid w:val="000B7BC9"/>
    <w:rsid w:val="000C1571"/>
    <w:rsid w:val="000C174D"/>
    <w:rsid w:val="000C2341"/>
    <w:rsid w:val="000C2805"/>
    <w:rsid w:val="000C3120"/>
    <w:rsid w:val="000C37E0"/>
    <w:rsid w:val="000C4ED5"/>
    <w:rsid w:val="000C5678"/>
    <w:rsid w:val="000C57A7"/>
    <w:rsid w:val="000C62E2"/>
    <w:rsid w:val="000C7055"/>
    <w:rsid w:val="000C7B99"/>
    <w:rsid w:val="000D01FC"/>
    <w:rsid w:val="000D02DD"/>
    <w:rsid w:val="000D0CE0"/>
    <w:rsid w:val="000D1978"/>
    <w:rsid w:val="000D1BB6"/>
    <w:rsid w:val="000D1C5B"/>
    <w:rsid w:val="000D23E6"/>
    <w:rsid w:val="000D416F"/>
    <w:rsid w:val="000D42D4"/>
    <w:rsid w:val="000D4C4B"/>
    <w:rsid w:val="000D59C1"/>
    <w:rsid w:val="000D6262"/>
    <w:rsid w:val="000D6701"/>
    <w:rsid w:val="000D67E5"/>
    <w:rsid w:val="000D69A1"/>
    <w:rsid w:val="000D6CE2"/>
    <w:rsid w:val="000D72A9"/>
    <w:rsid w:val="000D7577"/>
    <w:rsid w:val="000E04A3"/>
    <w:rsid w:val="000E079A"/>
    <w:rsid w:val="000E0A88"/>
    <w:rsid w:val="000E0D54"/>
    <w:rsid w:val="000E192E"/>
    <w:rsid w:val="000E21E1"/>
    <w:rsid w:val="000E2985"/>
    <w:rsid w:val="000E37EB"/>
    <w:rsid w:val="000E3E5E"/>
    <w:rsid w:val="000E4581"/>
    <w:rsid w:val="000E51C3"/>
    <w:rsid w:val="000E5545"/>
    <w:rsid w:val="000E5A77"/>
    <w:rsid w:val="000E655F"/>
    <w:rsid w:val="000E659A"/>
    <w:rsid w:val="000E68E2"/>
    <w:rsid w:val="000E78AA"/>
    <w:rsid w:val="000E7A9B"/>
    <w:rsid w:val="000E7EE5"/>
    <w:rsid w:val="000F01DD"/>
    <w:rsid w:val="000F0C4A"/>
    <w:rsid w:val="000F0D23"/>
    <w:rsid w:val="000F14C3"/>
    <w:rsid w:val="000F1874"/>
    <w:rsid w:val="000F2EE5"/>
    <w:rsid w:val="000F2FA0"/>
    <w:rsid w:val="000F35D2"/>
    <w:rsid w:val="000F3D1B"/>
    <w:rsid w:val="000F3D93"/>
    <w:rsid w:val="000F47DD"/>
    <w:rsid w:val="000F49C4"/>
    <w:rsid w:val="000F4C30"/>
    <w:rsid w:val="000F5102"/>
    <w:rsid w:val="000F5FD9"/>
    <w:rsid w:val="000F6D75"/>
    <w:rsid w:val="000F78BA"/>
    <w:rsid w:val="0010033E"/>
    <w:rsid w:val="001007C5"/>
    <w:rsid w:val="00100E39"/>
    <w:rsid w:val="00101698"/>
    <w:rsid w:val="00101BB1"/>
    <w:rsid w:val="00102BDE"/>
    <w:rsid w:val="001030AA"/>
    <w:rsid w:val="00103D65"/>
    <w:rsid w:val="00104013"/>
    <w:rsid w:val="00104A3D"/>
    <w:rsid w:val="001058EF"/>
    <w:rsid w:val="00105A24"/>
    <w:rsid w:val="00105B4E"/>
    <w:rsid w:val="001065EF"/>
    <w:rsid w:val="00106653"/>
    <w:rsid w:val="00106830"/>
    <w:rsid w:val="00106CF5"/>
    <w:rsid w:val="00107818"/>
    <w:rsid w:val="00107823"/>
    <w:rsid w:val="00107DBD"/>
    <w:rsid w:val="00110AE3"/>
    <w:rsid w:val="001119D5"/>
    <w:rsid w:val="001119E6"/>
    <w:rsid w:val="00111F69"/>
    <w:rsid w:val="001123CB"/>
    <w:rsid w:val="00112B5F"/>
    <w:rsid w:val="00113431"/>
    <w:rsid w:val="0011350D"/>
    <w:rsid w:val="00113558"/>
    <w:rsid w:val="00114749"/>
    <w:rsid w:val="00115C1C"/>
    <w:rsid w:val="00116448"/>
    <w:rsid w:val="00116BEB"/>
    <w:rsid w:val="001179C6"/>
    <w:rsid w:val="00117DC4"/>
    <w:rsid w:val="00120812"/>
    <w:rsid w:val="00121623"/>
    <w:rsid w:val="00122480"/>
    <w:rsid w:val="001227F6"/>
    <w:rsid w:val="0012338B"/>
    <w:rsid w:val="00123C43"/>
    <w:rsid w:val="00124091"/>
    <w:rsid w:val="001243D8"/>
    <w:rsid w:val="001253F1"/>
    <w:rsid w:val="00125DA0"/>
    <w:rsid w:val="001260CC"/>
    <w:rsid w:val="00126118"/>
    <w:rsid w:val="00127BEB"/>
    <w:rsid w:val="00130420"/>
    <w:rsid w:val="00130981"/>
    <w:rsid w:val="00130C73"/>
    <w:rsid w:val="00131C94"/>
    <w:rsid w:val="0013274B"/>
    <w:rsid w:val="001333B5"/>
    <w:rsid w:val="001336FE"/>
    <w:rsid w:val="00133762"/>
    <w:rsid w:val="00133F75"/>
    <w:rsid w:val="00134166"/>
    <w:rsid w:val="001348AB"/>
    <w:rsid w:val="00135520"/>
    <w:rsid w:val="00135B34"/>
    <w:rsid w:val="00135C1B"/>
    <w:rsid w:val="0013789F"/>
    <w:rsid w:val="0014007A"/>
    <w:rsid w:val="00140D73"/>
    <w:rsid w:val="00141A84"/>
    <w:rsid w:val="001423BD"/>
    <w:rsid w:val="001434B6"/>
    <w:rsid w:val="00143E15"/>
    <w:rsid w:val="00146360"/>
    <w:rsid w:val="001477C6"/>
    <w:rsid w:val="00147E0F"/>
    <w:rsid w:val="00147E77"/>
    <w:rsid w:val="00150B07"/>
    <w:rsid w:val="00150B18"/>
    <w:rsid w:val="00150E9A"/>
    <w:rsid w:val="00150FB2"/>
    <w:rsid w:val="00152159"/>
    <w:rsid w:val="001523F9"/>
    <w:rsid w:val="00153A6F"/>
    <w:rsid w:val="00155A64"/>
    <w:rsid w:val="00156FCB"/>
    <w:rsid w:val="00157302"/>
    <w:rsid w:val="0016124A"/>
    <w:rsid w:val="0016158A"/>
    <w:rsid w:val="0016174A"/>
    <w:rsid w:val="00161A40"/>
    <w:rsid w:val="001623AD"/>
    <w:rsid w:val="00163DA7"/>
    <w:rsid w:val="001641CE"/>
    <w:rsid w:val="00164766"/>
    <w:rsid w:val="00164D84"/>
    <w:rsid w:val="00164D93"/>
    <w:rsid w:val="001654D9"/>
    <w:rsid w:val="001655CA"/>
    <w:rsid w:val="00165812"/>
    <w:rsid w:val="0016645C"/>
    <w:rsid w:val="00170AEC"/>
    <w:rsid w:val="00171FC8"/>
    <w:rsid w:val="001720B6"/>
    <w:rsid w:val="00172295"/>
    <w:rsid w:val="001723C3"/>
    <w:rsid w:val="001737CC"/>
    <w:rsid w:val="00173F86"/>
    <w:rsid w:val="001748FF"/>
    <w:rsid w:val="00174A98"/>
    <w:rsid w:val="001777E0"/>
    <w:rsid w:val="00181384"/>
    <w:rsid w:val="00181567"/>
    <w:rsid w:val="0018196B"/>
    <w:rsid w:val="00181A35"/>
    <w:rsid w:val="00181BE7"/>
    <w:rsid w:val="00182174"/>
    <w:rsid w:val="00182871"/>
    <w:rsid w:val="00182AB4"/>
    <w:rsid w:val="00182DDE"/>
    <w:rsid w:val="00184C71"/>
    <w:rsid w:val="00184D91"/>
    <w:rsid w:val="00185178"/>
    <w:rsid w:val="0018556F"/>
    <w:rsid w:val="00185A20"/>
    <w:rsid w:val="00186293"/>
    <w:rsid w:val="001864DA"/>
    <w:rsid w:val="001908CF"/>
    <w:rsid w:val="0019119F"/>
    <w:rsid w:val="00191838"/>
    <w:rsid w:val="0019258C"/>
    <w:rsid w:val="0019260A"/>
    <w:rsid w:val="0019323B"/>
    <w:rsid w:val="001936D3"/>
    <w:rsid w:val="00193C8B"/>
    <w:rsid w:val="00195E36"/>
    <w:rsid w:val="00195FB6"/>
    <w:rsid w:val="00196038"/>
    <w:rsid w:val="00196803"/>
    <w:rsid w:val="00196CF5"/>
    <w:rsid w:val="001970E6"/>
    <w:rsid w:val="001973E6"/>
    <w:rsid w:val="001A0AC7"/>
    <w:rsid w:val="001A1732"/>
    <w:rsid w:val="001A1842"/>
    <w:rsid w:val="001A1A1C"/>
    <w:rsid w:val="001A21AA"/>
    <w:rsid w:val="001A37B5"/>
    <w:rsid w:val="001A4329"/>
    <w:rsid w:val="001A503E"/>
    <w:rsid w:val="001A52F2"/>
    <w:rsid w:val="001A55C0"/>
    <w:rsid w:val="001A58A7"/>
    <w:rsid w:val="001A5A89"/>
    <w:rsid w:val="001A6D05"/>
    <w:rsid w:val="001A6E16"/>
    <w:rsid w:val="001A7DA2"/>
    <w:rsid w:val="001B02E5"/>
    <w:rsid w:val="001B06A0"/>
    <w:rsid w:val="001B17C5"/>
    <w:rsid w:val="001B2971"/>
    <w:rsid w:val="001B2D32"/>
    <w:rsid w:val="001B3E8B"/>
    <w:rsid w:val="001B3EB5"/>
    <w:rsid w:val="001B403F"/>
    <w:rsid w:val="001B49ED"/>
    <w:rsid w:val="001B4EED"/>
    <w:rsid w:val="001B5EFA"/>
    <w:rsid w:val="001C0FBD"/>
    <w:rsid w:val="001C117A"/>
    <w:rsid w:val="001C11CD"/>
    <w:rsid w:val="001C139A"/>
    <w:rsid w:val="001C215E"/>
    <w:rsid w:val="001C4337"/>
    <w:rsid w:val="001C444E"/>
    <w:rsid w:val="001C4492"/>
    <w:rsid w:val="001C4ADF"/>
    <w:rsid w:val="001C4D04"/>
    <w:rsid w:val="001C751E"/>
    <w:rsid w:val="001C7F6C"/>
    <w:rsid w:val="001D04C8"/>
    <w:rsid w:val="001D0F21"/>
    <w:rsid w:val="001D19A7"/>
    <w:rsid w:val="001D2086"/>
    <w:rsid w:val="001D2C4C"/>
    <w:rsid w:val="001D342C"/>
    <w:rsid w:val="001D35EF"/>
    <w:rsid w:val="001D456A"/>
    <w:rsid w:val="001D6334"/>
    <w:rsid w:val="001D64B6"/>
    <w:rsid w:val="001D65FC"/>
    <w:rsid w:val="001D667A"/>
    <w:rsid w:val="001D67B4"/>
    <w:rsid w:val="001D6BE9"/>
    <w:rsid w:val="001D76C9"/>
    <w:rsid w:val="001E1271"/>
    <w:rsid w:val="001E1EF5"/>
    <w:rsid w:val="001E220C"/>
    <w:rsid w:val="001E2354"/>
    <w:rsid w:val="001E2496"/>
    <w:rsid w:val="001E28D7"/>
    <w:rsid w:val="001E308A"/>
    <w:rsid w:val="001E39F3"/>
    <w:rsid w:val="001E49C2"/>
    <w:rsid w:val="001E4B96"/>
    <w:rsid w:val="001E4E60"/>
    <w:rsid w:val="001E5F1C"/>
    <w:rsid w:val="001E62A8"/>
    <w:rsid w:val="001E6D8A"/>
    <w:rsid w:val="001E7155"/>
    <w:rsid w:val="001F0AEC"/>
    <w:rsid w:val="001F1C27"/>
    <w:rsid w:val="001F1E88"/>
    <w:rsid w:val="001F2F47"/>
    <w:rsid w:val="001F4550"/>
    <w:rsid w:val="001F45CC"/>
    <w:rsid w:val="001F4FF0"/>
    <w:rsid w:val="001F54CC"/>
    <w:rsid w:val="001F5AAF"/>
    <w:rsid w:val="00200098"/>
    <w:rsid w:val="00200259"/>
    <w:rsid w:val="00201919"/>
    <w:rsid w:val="00202B35"/>
    <w:rsid w:val="00203090"/>
    <w:rsid w:val="00203B4A"/>
    <w:rsid w:val="00205B7E"/>
    <w:rsid w:val="00206257"/>
    <w:rsid w:val="00206DB6"/>
    <w:rsid w:val="00207652"/>
    <w:rsid w:val="00207837"/>
    <w:rsid w:val="002108C2"/>
    <w:rsid w:val="00211A09"/>
    <w:rsid w:val="00211EA6"/>
    <w:rsid w:val="0021383B"/>
    <w:rsid w:val="00215415"/>
    <w:rsid w:val="002155D6"/>
    <w:rsid w:val="00215877"/>
    <w:rsid w:val="00215C44"/>
    <w:rsid w:val="00215FA7"/>
    <w:rsid w:val="0021639F"/>
    <w:rsid w:val="002177D8"/>
    <w:rsid w:val="00220078"/>
    <w:rsid w:val="0022008B"/>
    <w:rsid w:val="002206DD"/>
    <w:rsid w:val="00221074"/>
    <w:rsid w:val="00222C99"/>
    <w:rsid w:val="00222F6F"/>
    <w:rsid w:val="002236BE"/>
    <w:rsid w:val="00230FD8"/>
    <w:rsid w:val="00230FDD"/>
    <w:rsid w:val="002322D8"/>
    <w:rsid w:val="002326F4"/>
    <w:rsid w:val="00233AF7"/>
    <w:rsid w:val="00233C4E"/>
    <w:rsid w:val="00233D80"/>
    <w:rsid w:val="00234F0D"/>
    <w:rsid w:val="0023631E"/>
    <w:rsid w:val="002367A8"/>
    <w:rsid w:val="00236ED5"/>
    <w:rsid w:val="0023769E"/>
    <w:rsid w:val="00240EB5"/>
    <w:rsid w:val="002414E2"/>
    <w:rsid w:val="00242420"/>
    <w:rsid w:val="0024250E"/>
    <w:rsid w:val="00242D5A"/>
    <w:rsid w:val="00243FE0"/>
    <w:rsid w:val="00244C83"/>
    <w:rsid w:val="00244F64"/>
    <w:rsid w:val="0024591F"/>
    <w:rsid w:val="00245B2A"/>
    <w:rsid w:val="0024773B"/>
    <w:rsid w:val="00247BD3"/>
    <w:rsid w:val="002518A8"/>
    <w:rsid w:val="00251D97"/>
    <w:rsid w:val="00252EBE"/>
    <w:rsid w:val="002542E7"/>
    <w:rsid w:val="002549EA"/>
    <w:rsid w:val="00256293"/>
    <w:rsid w:val="0025706D"/>
    <w:rsid w:val="002577BC"/>
    <w:rsid w:val="00260BC7"/>
    <w:rsid w:val="0026122E"/>
    <w:rsid w:val="00261AB4"/>
    <w:rsid w:val="00261B87"/>
    <w:rsid w:val="00261D12"/>
    <w:rsid w:val="00262B96"/>
    <w:rsid w:val="002630A1"/>
    <w:rsid w:val="00263106"/>
    <w:rsid w:val="00263C24"/>
    <w:rsid w:val="0026457E"/>
    <w:rsid w:val="00265BFC"/>
    <w:rsid w:val="00266F37"/>
    <w:rsid w:val="00270747"/>
    <w:rsid w:val="0027161D"/>
    <w:rsid w:val="002717D3"/>
    <w:rsid w:val="00272883"/>
    <w:rsid w:val="0027368C"/>
    <w:rsid w:val="00274245"/>
    <w:rsid w:val="0027550B"/>
    <w:rsid w:val="00275C92"/>
    <w:rsid w:val="00276011"/>
    <w:rsid w:val="0027649D"/>
    <w:rsid w:val="00276724"/>
    <w:rsid w:val="00276BB9"/>
    <w:rsid w:val="00276C76"/>
    <w:rsid w:val="00276CCA"/>
    <w:rsid w:val="00277BE0"/>
    <w:rsid w:val="00281596"/>
    <w:rsid w:val="002823C5"/>
    <w:rsid w:val="00283971"/>
    <w:rsid w:val="00284136"/>
    <w:rsid w:val="00284E60"/>
    <w:rsid w:val="002857A3"/>
    <w:rsid w:val="00287AC9"/>
    <w:rsid w:val="0029144B"/>
    <w:rsid w:val="00291B8B"/>
    <w:rsid w:val="00292460"/>
    <w:rsid w:val="00294A0E"/>
    <w:rsid w:val="00296FB6"/>
    <w:rsid w:val="0029706B"/>
    <w:rsid w:val="002972C3"/>
    <w:rsid w:val="002A03D3"/>
    <w:rsid w:val="002A07DE"/>
    <w:rsid w:val="002A185C"/>
    <w:rsid w:val="002A264F"/>
    <w:rsid w:val="002A60BD"/>
    <w:rsid w:val="002A741D"/>
    <w:rsid w:val="002A7D0B"/>
    <w:rsid w:val="002A7F77"/>
    <w:rsid w:val="002B02E0"/>
    <w:rsid w:val="002B04FD"/>
    <w:rsid w:val="002B104C"/>
    <w:rsid w:val="002B1E42"/>
    <w:rsid w:val="002B29B1"/>
    <w:rsid w:val="002B2DE8"/>
    <w:rsid w:val="002B411C"/>
    <w:rsid w:val="002B412D"/>
    <w:rsid w:val="002B47D6"/>
    <w:rsid w:val="002B4BB5"/>
    <w:rsid w:val="002B5CA9"/>
    <w:rsid w:val="002B6625"/>
    <w:rsid w:val="002B6C1C"/>
    <w:rsid w:val="002B6F77"/>
    <w:rsid w:val="002B6F9D"/>
    <w:rsid w:val="002B73E5"/>
    <w:rsid w:val="002C15C8"/>
    <w:rsid w:val="002C19F9"/>
    <w:rsid w:val="002C202D"/>
    <w:rsid w:val="002C38EC"/>
    <w:rsid w:val="002C494C"/>
    <w:rsid w:val="002C5002"/>
    <w:rsid w:val="002C5338"/>
    <w:rsid w:val="002C5E1F"/>
    <w:rsid w:val="002C607E"/>
    <w:rsid w:val="002C6C34"/>
    <w:rsid w:val="002C750A"/>
    <w:rsid w:val="002C75A7"/>
    <w:rsid w:val="002C7BFB"/>
    <w:rsid w:val="002C7F91"/>
    <w:rsid w:val="002D1335"/>
    <w:rsid w:val="002D1D7F"/>
    <w:rsid w:val="002D2C1C"/>
    <w:rsid w:val="002D575D"/>
    <w:rsid w:val="002D5C11"/>
    <w:rsid w:val="002D62A5"/>
    <w:rsid w:val="002D719C"/>
    <w:rsid w:val="002D72BC"/>
    <w:rsid w:val="002D79D9"/>
    <w:rsid w:val="002E163B"/>
    <w:rsid w:val="002E2553"/>
    <w:rsid w:val="002E2822"/>
    <w:rsid w:val="002E2F08"/>
    <w:rsid w:val="002E372A"/>
    <w:rsid w:val="002E4028"/>
    <w:rsid w:val="002E458B"/>
    <w:rsid w:val="002E5611"/>
    <w:rsid w:val="002E5E79"/>
    <w:rsid w:val="002E650C"/>
    <w:rsid w:val="002E65C7"/>
    <w:rsid w:val="002E6C32"/>
    <w:rsid w:val="002E7FBC"/>
    <w:rsid w:val="002F0548"/>
    <w:rsid w:val="002F0BCB"/>
    <w:rsid w:val="002F1D2F"/>
    <w:rsid w:val="002F2A6F"/>
    <w:rsid w:val="002F3340"/>
    <w:rsid w:val="002F3435"/>
    <w:rsid w:val="002F369F"/>
    <w:rsid w:val="002F410F"/>
    <w:rsid w:val="002F4883"/>
    <w:rsid w:val="002F4EF2"/>
    <w:rsid w:val="002F605A"/>
    <w:rsid w:val="002F6141"/>
    <w:rsid w:val="002F7935"/>
    <w:rsid w:val="003005C2"/>
    <w:rsid w:val="00300615"/>
    <w:rsid w:val="00300688"/>
    <w:rsid w:val="00300BEB"/>
    <w:rsid w:val="00300D4B"/>
    <w:rsid w:val="003010AE"/>
    <w:rsid w:val="00301247"/>
    <w:rsid w:val="00302D01"/>
    <w:rsid w:val="0030358B"/>
    <w:rsid w:val="003044BC"/>
    <w:rsid w:val="00304620"/>
    <w:rsid w:val="00304E77"/>
    <w:rsid w:val="00305D83"/>
    <w:rsid w:val="003065B2"/>
    <w:rsid w:val="00306676"/>
    <w:rsid w:val="00306DF1"/>
    <w:rsid w:val="00306FBB"/>
    <w:rsid w:val="0030760E"/>
    <w:rsid w:val="00307937"/>
    <w:rsid w:val="00310084"/>
    <w:rsid w:val="00311133"/>
    <w:rsid w:val="00311417"/>
    <w:rsid w:val="003114D6"/>
    <w:rsid w:val="00311535"/>
    <w:rsid w:val="00312B5F"/>
    <w:rsid w:val="00313C28"/>
    <w:rsid w:val="003146CA"/>
    <w:rsid w:val="00314A9E"/>
    <w:rsid w:val="00314E79"/>
    <w:rsid w:val="003153C7"/>
    <w:rsid w:val="00315BA1"/>
    <w:rsid w:val="00315E18"/>
    <w:rsid w:val="003163DD"/>
    <w:rsid w:val="0031696A"/>
    <w:rsid w:val="00317814"/>
    <w:rsid w:val="00317A5A"/>
    <w:rsid w:val="00317DF0"/>
    <w:rsid w:val="003203A4"/>
    <w:rsid w:val="0032054B"/>
    <w:rsid w:val="00320595"/>
    <w:rsid w:val="00321030"/>
    <w:rsid w:val="0032136D"/>
    <w:rsid w:val="00321E55"/>
    <w:rsid w:val="00322F07"/>
    <w:rsid w:val="003232F9"/>
    <w:rsid w:val="00323327"/>
    <w:rsid w:val="00323E80"/>
    <w:rsid w:val="00324778"/>
    <w:rsid w:val="0032484A"/>
    <w:rsid w:val="00324F31"/>
    <w:rsid w:val="00325372"/>
    <w:rsid w:val="0032713F"/>
    <w:rsid w:val="00327419"/>
    <w:rsid w:val="00327474"/>
    <w:rsid w:val="003274C9"/>
    <w:rsid w:val="003275FD"/>
    <w:rsid w:val="00327AB6"/>
    <w:rsid w:val="00330285"/>
    <w:rsid w:val="003313A4"/>
    <w:rsid w:val="0033187F"/>
    <w:rsid w:val="00332C33"/>
    <w:rsid w:val="0033421E"/>
    <w:rsid w:val="003348D3"/>
    <w:rsid w:val="00335816"/>
    <w:rsid w:val="00335836"/>
    <w:rsid w:val="00335E23"/>
    <w:rsid w:val="00336596"/>
    <w:rsid w:val="0033729F"/>
    <w:rsid w:val="00337F6E"/>
    <w:rsid w:val="003402F3"/>
    <w:rsid w:val="00340F9F"/>
    <w:rsid w:val="0034185F"/>
    <w:rsid w:val="00342E9F"/>
    <w:rsid w:val="00342FC9"/>
    <w:rsid w:val="00343835"/>
    <w:rsid w:val="003438DB"/>
    <w:rsid w:val="00343D3B"/>
    <w:rsid w:val="00344744"/>
    <w:rsid w:val="00344A7B"/>
    <w:rsid w:val="00344D5D"/>
    <w:rsid w:val="00344FF0"/>
    <w:rsid w:val="00345792"/>
    <w:rsid w:val="0034599B"/>
    <w:rsid w:val="00346995"/>
    <w:rsid w:val="00346D9E"/>
    <w:rsid w:val="0034774B"/>
    <w:rsid w:val="00347994"/>
    <w:rsid w:val="003501FB"/>
    <w:rsid w:val="00350611"/>
    <w:rsid w:val="00350AF1"/>
    <w:rsid w:val="00351700"/>
    <w:rsid w:val="00351CAD"/>
    <w:rsid w:val="003527E9"/>
    <w:rsid w:val="00352D72"/>
    <w:rsid w:val="00352F77"/>
    <w:rsid w:val="00353478"/>
    <w:rsid w:val="00353CDE"/>
    <w:rsid w:val="003541A9"/>
    <w:rsid w:val="00354BD6"/>
    <w:rsid w:val="00354C87"/>
    <w:rsid w:val="003556CC"/>
    <w:rsid w:val="00357034"/>
    <w:rsid w:val="0036020C"/>
    <w:rsid w:val="00360456"/>
    <w:rsid w:val="0036108A"/>
    <w:rsid w:val="00362375"/>
    <w:rsid w:val="003625F5"/>
    <w:rsid w:val="003628A7"/>
    <w:rsid w:val="00363583"/>
    <w:rsid w:val="0036359A"/>
    <w:rsid w:val="00364CFF"/>
    <w:rsid w:val="00365C01"/>
    <w:rsid w:val="003669D5"/>
    <w:rsid w:val="00367014"/>
    <w:rsid w:val="003672AC"/>
    <w:rsid w:val="0036790D"/>
    <w:rsid w:val="00367E43"/>
    <w:rsid w:val="0037185B"/>
    <w:rsid w:val="003718A6"/>
    <w:rsid w:val="00372343"/>
    <w:rsid w:val="00372C75"/>
    <w:rsid w:val="00372E5B"/>
    <w:rsid w:val="00373591"/>
    <w:rsid w:val="0037412B"/>
    <w:rsid w:val="003743C2"/>
    <w:rsid w:val="0037495B"/>
    <w:rsid w:val="00374EB7"/>
    <w:rsid w:val="00375074"/>
    <w:rsid w:val="00375293"/>
    <w:rsid w:val="00377E75"/>
    <w:rsid w:val="00380994"/>
    <w:rsid w:val="00380DEC"/>
    <w:rsid w:val="00381068"/>
    <w:rsid w:val="00381164"/>
    <w:rsid w:val="00381322"/>
    <w:rsid w:val="00382B4F"/>
    <w:rsid w:val="00382B57"/>
    <w:rsid w:val="0038418B"/>
    <w:rsid w:val="00384980"/>
    <w:rsid w:val="00384ADF"/>
    <w:rsid w:val="00384F6E"/>
    <w:rsid w:val="0038715B"/>
    <w:rsid w:val="00387568"/>
    <w:rsid w:val="00390FCB"/>
    <w:rsid w:val="003914E7"/>
    <w:rsid w:val="0039238A"/>
    <w:rsid w:val="00392518"/>
    <w:rsid w:val="003931AC"/>
    <w:rsid w:val="00394194"/>
    <w:rsid w:val="003949DF"/>
    <w:rsid w:val="00395223"/>
    <w:rsid w:val="0039595A"/>
    <w:rsid w:val="00395C12"/>
    <w:rsid w:val="00395CC9"/>
    <w:rsid w:val="00396636"/>
    <w:rsid w:val="003967BC"/>
    <w:rsid w:val="00396F05"/>
    <w:rsid w:val="00397FD7"/>
    <w:rsid w:val="003A0DE2"/>
    <w:rsid w:val="003A0E91"/>
    <w:rsid w:val="003A14C6"/>
    <w:rsid w:val="003A19DA"/>
    <w:rsid w:val="003A2161"/>
    <w:rsid w:val="003A2790"/>
    <w:rsid w:val="003A28B8"/>
    <w:rsid w:val="003A29FA"/>
    <w:rsid w:val="003A2A44"/>
    <w:rsid w:val="003A2BB6"/>
    <w:rsid w:val="003A2CC5"/>
    <w:rsid w:val="003A2DEE"/>
    <w:rsid w:val="003A2E85"/>
    <w:rsid w:val="003A43A5"/>
    <w:rsid w:val="003A537B"/>
    <w:rsid w:val="003A56A4"/>
    <w:rsid w:val="003A5F84"/>
    <w:rsid w:val="003A635A"/>
    <w:rsid w:val="003A6711"/>
    <w:rsid w:val="003B115D"/>
    <w:rsid w:val="003B174E"/>
    <w:rsid w:val="003B27CA"/>
    <w:rsid w:val="003B2807"/>
    <w:rsid w:val="003B2859"/>
    <w:rsid w:val="003B2A4A"/>
    <w:rsid w:val="003B2D4E"/>
    <w:rsid w:val="003B33AE"/>
    <w:rsid w:val="003B3D30"/>
    <w:rsid w:val="003B4B10"/>
    <w:rsid w:val="003B5A84"/>
    <w:rsid w:val="003B5CF7"/>
    <w:rsid w:val="003B5DBB"/>
    <w:rsid w:val="003B5EA8"/>
    <w:rsid w:val="003B6602"/>
    <w:rsid w:val="003B6B52"/>
    <w:rsid w:val="003B6EE4"/>
    <w:rsid w:val="003B744F"/>
    <w:rsid w:val="003B749F"/>
    <w:rsid w:val="003B758D"/>
    <w:rsid w:val="003B75FD"/>
    <w:rsid w:val="003B79B2"/>
    <w:rsid w:val="003C05F0"/>
    <w:rsid w:val="003C0D3C"/>
    <w:rsid w:val="003C1353"/>
    <w:rsid w:val="003C23EF"/>
    <w:rsid w:val="003C3269"/>
    <w:rsid w:val="003C339A"/>
    <w:rsid w:val="003C37CF"/>
    <w:rsid w:val="003C4E51"/>
    <w:rsid w:val="003C5CCC"/>
    <w:rsid w:val="003C785D"/>
    <w:rsid w:val="003C7E7B"/>
    <w:rsid w:val="003D06A5"/>
    <w:rsid w:val="003D08E2"/>
    <w:rsid w:val="003D12A3"/>
    <w:rsid w:val="003D225E"/>
    <w:rsid w:val="003D33C2"/>
    <w:rsid w:val="003D3CEA"/>
    <w:rsid w:val="003D54B4"/>
    <w:rsid w:val="003D6328"/>
    <w:rsid w:val="003D6A14"/>
    <w:rsid w:val="003D7BBE"/>
    <w:rsid w:val="003D7D03"/>
    <w:rsid w:val="003E0679"/>
    <w:rsid w:val="003E09D9"/>
    <w:rsid w:val="003E0AAA"/>
    <w:rsid w:val="003E0CE1"/>
    <w:rsid w:val="003E1EA7"/>
    <w:rsid w:val="003E22EA"/>
    <w:rsid w:val="003E283B"/>
    <w:rsid w:val="003E329C"/>
    <w:rsid w:val="003E44BE"/>
    <w:rsid w:val="003E4C0C"/>
    <w:rsid w:val="003E4EF3"/>
    <w:rsid w:val="003E5C59"/>
    <w:rsid w:val="003E6883"/>
    <w:rsid w:val="003E7672"/>
    <w:rsid w:val="003F05B6"/>
    <w:rsid w:val="003F0DD1"/>
    <w:rsid w:val="003F1335"/>
    <w:rsid w:val="003F16D1"/>
    <w:rsid w:val="003F1A6E"/>
    <w:rsid w:val="003F1B61"/>
    <w:rsid w:val="003F1CE2"/>
    <w:rsid w:val="003F28F4"/>
    <w:rsid w:val="003F393E"/>
    <w:rsid w:val="003F3AD0"/>
    <w:rsid w:val="003F4433"/>
    <w:rsid w:val="003F50F6"/>
    <w:rsid w:val="003F58E3"/>
    <w:rsid w:val="003F59D0"/>
    <w:rsid w:val="003F66A0"/>
    <w:rsid w:val="003F73C0"/>
    <w:rsid w:val="00400C93"/>
    <w:rsid w:val="004014DD"/>
    <w:rsid w:val="00401726"/>
    <w:rsid w:val="00401A94"/>
    <w:rsid w:val="00401ED0"/>
    <w:rsid w:val="00402BB3"/>
    <w:rsid w:val="0040369A"/>
    <w:rsid w:val="00403FDB"/>
    <w:rsid w:val="00404CFB"/>
    <w:rsid w:val="00404FD9"/>
    <w:rsid w:val="00405CF7"/>
    <w:rsid w:val="00406465"/>
    <w:rsid w:val="00406713"/>
    <w:rsid w:val="00406F98"/>
    <w:rsid w:val="004071EE"/>
    <w:rsid w:val="00407815"/>
    <w:rsid w:val="00410424"/>
    <w:rsid w:val="0041162D"/>
    <w:rsid w:val="00411E62"/>
    <w:rsid w:val="00412A60"/>
    <w:rsid w:val="00413BC9"/>
    <w:rsid w:val="00413FD2"/>
    <w:rsid w:val="00414B81"/>
    <w:rsid w:val="00415AF0"/>
    <w:rsid w:val="00415FE9"/>
    <w:rsid w:val="004165BF"/>
    <w:rsid w:val="0041721D"/>
    <w:rsid w:val="00420B5A"/>
    <w:rsid w:val="0042156E"/>
    <w:rsid w:val="0042175E"/>
    <w:rsid w:val="0042287C"/>
    <w:rsid w:val="004234B7"/>
    <w:rsid w:val="004252DE"/>
    <w:rsid w:val="00425426"/>
    <w:rsid w:val="00425BD6"/>
    <w:rsid w:val="00425BF5"/>
    <w:rsid w:val="004260AB"/>
    <w:rsid w:val="00426BED"/>
    <w:rsid w:val="00426E2B"/>
    <w:rsid w:val="004276E9"/>
    <w:rsid w:val="00427C98"/>
    <w:rsid w:val="004305BE"/>
    <w:rsid w:val="00430C27"/>
    <w:rsid w:val="00430F6A"/>
    <w:rsid w:val="00431BF3"/>
    <w:rsid w:val="004337A8"/>
    <w:rsid w:val="00433F6C"/>
    <w:rsid w:val="004340FD"/>
    <w:rsid w:val="004342BB"/>
    <w:rsid w:val="00434340"/>
    <w:rsid w:val="00434E71"/>
    <w:rsid w:val="004363FD"/>
    <w:rsid w:val="00436C49"/>
    <w:rsid w:val="004372AF"/>
    <w:rsid w:val="00437AD0"/>
    <w:rsid w:val="00437E0B"/>
    <w:rsid w:val="00440389"/>
    <w:rsid w:val="004403CF"/>
    <w:rsid w:val="00440EC7"/>
    <w:rsid w:val="00444517"/>
    <w:rsid w:val="004446CA"/>
    <w:rsid w:val="00446741"/>
    <w:rsid w:val="00447926"/>
    <w:rsid w:val="00447CE9"/>
    <w:rsid w:val="00447D35"/>
    <w:rsid w:val="0045162B"/>
    <w:rsid w:val="004518B6"/>
    <w:rsid w:val="004518BE"/>
    <w:rsid w:val="00452B18"/>
    <w:rsid w:val="00452C3F"/>
    <w:rsid w:val="00452DF7"/>
    <w:rsid w:val="00452F02"/>
    <w:rsid w:val="004535F1"/>
    <w:rsid w:val="0045493D"/>
    <w:rsid w:val="00455472"/>
    <w:rsid w:val="00455652"/>
    <w:rsid w:val="00455A6F"/>
    <w:rsid w:val="004566E9"/>
    <w:rsid w:val="00460502"/>
    <w:rsid w:val="00460A55"/>
    <w:rsid w:val="004614E7"/>
    <w:rsid w:val="00461B23"/>
    <w:rsid w:val="0046251C"/>
    <w:rsid w:val="00462C14"/>
    <w:rsid w:val="00464220"/>
    <w:rsid w:val="00465A5D"/>
    <w:rsid w:val="00466B4E"/>
    <w:rsid w:val="00467906"/>
    <w:rsid w:val="0046794F"/>
    <w:rsid w:val="00467B70"/>
    <w:rsid w:val="004706B1"/>
    <w:rsid w:val="004706E5"/>
    <w:rsid w:val="00470ECF"/>
    <w:rsid w:val="004722FE"/>
    <w:rsid w:val="0047431D"/>
    <w:rsid w:val="0047472A"/>
    <w:rsid w:val="0047568B"/>
    <w:rsid w:val="004759C1"/>
    <w:rsid w:val="00475CE5"/>
    <w:rsid w:val="00475E1E"/>
    <w:rsid w:val="00475E50"/>
    <w:rsid w:val="00476189"/>
    <w:rsid w:val="004762C7"/>
    <w:rsid w:val="00480268"/>
    <w:rsid w:val="00480673"/>
    <w:rsid w:val="0048115A"/>
    <w:rsid w:val="0048144C"/>
    <w:rsid w:val="00481C9C"/>
    <w:rsid w:val="00482B3D"/>
    <w:rsid w:val="00482F6B"/>
    <w:rsid w:val="00484342"/>
    <w:rsid w:val="004856AA"/>
    <w:rsid w:val="00485D64"/>
    <w:rsid w:val="00486699"/>
    <w:rsid w:val="004907D5"/>
    <w:rsid w:val="00491125"/>
    <w:rsid w:val="004919DA"/>
    <w:rsid w:val="00491ACF"/>
    <w:rsid w:val="00491B07"/>
    <w:rsid w:val="00491B0F"/>
    <w:rsid w:val="0049459D"/>
    <w:rsid w:val="00494B34"/>
    <w:rsid w:val="00496208"/>
    <w:rsid w:val="004970F4"/>
    <w:rsid w:val="00497E0E"/>
    <w:rsid w:val="004A067C"/>
    <w:rsid w:val="004A08A2"/>
    <w:rsid w:val="004A1FF4"/>
    <w:rsid w:val="004A3089"/>
    <w:rsid w:val="004A4557"/>
    <w:rsid w:val="004A48AB"/>
    <w:rsid w:val="004A55C3"/>
    <w:rsid w:val="004A7383"/>
    <w:rsid w:val="004A771C"/>
    <w:rsid w:val="004A7A97"/>
    <w:rsid w:val="004A7B90"/>
    <w:rsid w:val="004B059C"/>
    <w:rsid w:val="004B1B22"/>
    <w:rsid w:val="004B1F31"/>
    <w:rsid w:val="004B3760"/>
    <w:rsid w:val="004B38D5"/>
    <w:rsid w:val="004B3F1D"/>
    <w:rsid w:val="004B4A4E"/>
    <w:rsid w:val="004B5084"/>
    <w:rsid w:val="004B65AE"/>
    <w:rsid w:val="004B69A4"/>
    <w:rsid w:val="004B6AA6"/>
    <w:rsid w:val="004B77C1"/>
    <w:rsid w:val="004C1469"/>
    <w:rsid w:val="004C2BB4"/>
    <w:rsid w:val="004C2F48"/>
    <w:rsid w:val="004C3737"/>
    <w:rsid w:val="004C406F"/>
    <w:rsid w:val="004C5096"/>
    <w:rsid w:val="004C58BC"/>
    <w:rsid w:val="004C5929"/>
    <w:rsid w:val="004C59CF"/>
    <w:rsid w:val="004C61CF"/>
    <w:rsid w:val="004C6E02"/>
    <w:rsid w:val="004C6E20"/>
    <w:rsid w:val="004C771B"/>
    <w:rsid w:val="004C78ED"/>
    <w:rsid w:val="004D0FAD"/>
    <w:rsid w:val="004D1F79"/>
    <w:rsid w:val="004D20F4"/>
    <w:rsid w:val="004D2F29"/>
    <w:rsid w:val="004D3432"/>
    <w:rsid w:val="004D3967"/>
    <w:rsid w:val="004D3CF0"/>
    <w:rsid w:val="004D45BC"/>
    <w:rsid w:val="004D474B"/>
    <w:rsid w:val="004D4F75"/>
    <w:rsid w:val="004D5821"/>
    <w:rsid w:val="004D6223"/>
    <w:rsid w:val="004D6687"/>
    <w:rsid w:val="004D6C50"/>
    <w:rsid w:val="004D6D93"/>
    <w:rsid w:val="004D75B8"/>
    <w:rsid w:val="004E0165"/>
    <w:rsid w:val="004E07C0"/>
    <w:rsid w:val="004E13B2"/>
    <w:rsid w:val="004E173F"/>
    <w:rsid w:val="004E1E53"/>
    <w:rsid w:val="004E28D8"/>
    <w:rsid w:val="004E362A"/>
    <w:rsid w:val="004E3732"/>
    <w:rsid w:val="004E4521"/>
    <w:rsid w:val="004E5583"/>
    <w:rsid w:val="004E5D16"/>
    <w:rsid w:val="004E7D05"/>
    <w:rsid w:val="004F02D9"/>
    <w:rsid w:val="004F2134"/>
    <w:rsid w:val="004F27D1"/>
    <w:rsid w:val="004F2B84"/>
    <w:rsid w:val="004F3652"/>
    <w:rsid w:val="004F3A53"/>
    <w:rsid w:val="004F3F0B"/>
    <w:rsid w:val="004F4C22"/>
    <w:rsid w:val="004F652C"/>
    <w:rsid w:val="004F6561"/>
    <w:rsid w:val="004F74B5"/>
    <w:rsid w:val="004F7527"/>
    <w:rsid w:val="0050057D"/>
    <w:rsid w:val="005009EE"/>
    <w:rsid w:val="00500AE7"/>
    <w:rsid w:val="00500EC1"/>
    <w:rsid w:val="00502278"/>
    <w:rsid w:val="00502F2E"/>
    <w:rsid w:val="00503C5D"/>
    <w:rsid w:val="00503C62"/>
    <w:rsid w:val="005040BF"/>
    <w:rsid w:val="005042C2"/>
    <w:rsid w:val="0050448E"/>
    <w:rsid w:val="00504AC1"/>
    <w:rsid w:val="00504F07"/>
    <w:rsid w:val="00505F55"/>
    <w:rsid w:val="0050600C"/>
    <w:rsid w:val="005061C6"/>
    <w:rsid w:val="00506CE8"/>
    <w:rsid w:val="005075A6"/>
    <w:rsid w:val="00507E27"/>
    <w:rsid w:val="0051161E"/>
    <w:rsid w:val="005116FE"/>
    <w:rsid w:val="00511E25"/>
    <w:rsid w:val="005139B7"/>
    <w:rsid w:val="00513DF4"/>
    <w:rsid w:val="00514675"/>
    <w:rsid w:val="00514795"/>
    <w:rsid w:val="005150E6"/>
    <w:rsid w:val="005150EC"/>
    <w:rsid w:val="005158CA"/>
    <w:rsid w:val="00515F1D"/>
    <w:rsid w:val="0051649F"/>
    <w:rsid w:val="005164C5"/>
    <w:rsid w:val="00516646"/>
    <w:rsid w:val="0051684C"/>
    <w:rsid w:val="00516EA1"/>
    <w:rsid w:val="005179A3"/>
    <w:rsid w:val="005179D9"/>
    <w:rsid w:val="00517E50"/>
    <w:rsid w:val="00521A13"/>
    <w:rsid w:val="00521D76"/>
    <w:rsid w:val="00521F36"/>
    <w:rsid w:val="00522395"/>
    <w:rsid w:val="00522E8D"/>
    <w:rsid w:val="00524440"/>
    <w:rsid w:val="00524673"/>
    <w:rsid w:val="0052593C"/>
    <w:rsid w:val="00525B29"/>
    <w:rsid w:val="005274D6"/>
    <w:rsid w:val="00530820"/>
    <w:rsid w:val="0053090E"/>
    <w:rsid w:val="005309F6"/>
    <w:rsid w:val="00530B46"/>
    <w:rsid w:val="00530D28"/>
    <w:rsid w:val="005311BD"/>
    <w:rsid w:val="005317CD"/>
    <w:rsid w:val="0053197D"/>
    <w:rsid w:val="00532BB6"/>
    <w:rsid w:val="00532C9C"/>
    <w:rsid w:val="005336BA"/>
    <w:rsid w:val="00533E51"/>
    <w:rsid w:val="0053575B"/>
    <w:rsid w:val="00535C77"/>
    <w:rsid w:val="00535E64"/>
    <w:rsid w:val="00535EF3"/>
    <w:rsid w:val="00536136"/>
    <w:rsid w:val="00536BDA"/>
    <w:rsid w:val="00536E8D"/>
    <w:rsid w:val="00540F4C"/>
    <w:rsid w:val="0054187B"/>
    <w:rsid w:val="00543286"/>
    <w:rsid w:val="00543701"/>
    <w:rsid w:val="00544129"/>
    <w:rsid w:val="00545624"/>
    <w:rsid w:val="00546919"/>
    <w:rsid w:val="00547457"/>
    <w:rsid w:val="00547850"/>
    <w:rsid w:val="00547B2C"/>
    <w:rsid w:val="005500E7"/>
    <w:rsid w:val="0055104B"/>
    <w:rsid w:val="00551BCE"/>
    <w:rsid w:val="00552B4F"/>
    <w:rsid w:val="005539F9"/>
    <w:rsid w:val="00554479"/>
    <w:rsid w:val="00556431"/>
    <w:rsid w:val="00556808"/>
    <w:rsid w:val="00557314"/>
    <w:rsid w:val="00557896"/>
    <w:rsid w:val="00557F6A"/>
    <w:rsid w:val="00560563"/>
    <w:rsid w:val="005608BD"/>
    <w:rsid w:val="00562B2F"/>
    <w:rsid w:val="00564D99"/>
    <w:rsid w:val="005650FA"/>
    <w:rsid w:val="00565D18"/>
    <w:rsid w:val="00565E25"/>
    <w:rsid w:val="00567095"/>
    <w:rsid w:val="0056718D"/>
    <w:rsid w:val="00570BB3"/>
    <w:rsid w:val="00571104"/>
    <w:rsid w:val="00571767"/>
    <w:rsid w:val="0057187B"/>
    <w:rsid w:val="00572D04"/>
    <w:rsid w:val="00572DDC"/>
    <w:rsid w:val="005745A1"/>
    <w:rsid w:val="00574630"/>
    <w:rsid w:val="0057529F"/>
    <w:rsid w:val="00575DB3"/>
    <w:rsid w:val="00575EB0"/>
    <w:rsid w:val="00576355"/>
    <w:rsid w:val="00577192"/>
    <w:rsid w:val="005806C9"/>
    <w:rsid w:val="005807C9"/>
    <w:rsid w:val="00582129"/>
    <w:rsid w:val="00582DD4"/>
    <w:rsid w:val="005834A4"/>
    <w:rsid w:val="0058474E"/>
    <w:rsid w:val="005849C2"/>
    <w:rsid w:val="00584E94"/>
    <w:rsid w:val="00585066"/>
    <w:rsid w:val="00587029"/>
    <w:rsid w:val="00587501"/>
    <w:rsid w:val="0058759F"/>
    <w:rsid w:val="005906AC"/>
    <w:rsid w:val="00591A76"/>
    <w:rsid w:val="00591EA7"/>
    <w:rsid w:val="005936BE"/>
    <w:rsid w:val="00593F0E"/>
    <w:rsid w:val="00594012"/>
    <w:rsid w:val="0059423A"/>
    <w:rsid w:val="00594DBC"/>
    <w:rsid w:val="005967D6"/>
    <w:rsid w:val="00596A4F"/>
    <w:rsid w:val="00596D3B"/>
    <w:rsid w:val="0059707A"/>
    <w:rsid w:val="005A2013"/>
    <w:rsid w:val="005A219C"/>
    <w:rsid w:val="005A29A7"/>
    <w:rsid w:val="005A2BC3"/>
    <w:rsid w:val="005A2BEA"/>
    <w:rsid w:val="005A2D34"/>
    <w:rsid w:val="005A3A96"/>
    <w:rsid w:val="005A6A43"/>
    <w:rsid w:val="005A6E74"/>
    <w:rsid w:val="005A7EF1"/>
    <w:rsid w:val="005B1533"/>
    <w:rsid w:val="005B3457"/>
    <w:rsid w:val="005B3702"/>
    <w:rsid w:val="005B3B04"/>
    <w:rsid w:val="005B3FD0"/>
    <w:rsid w:val="005B420A"/>
    <w:rsid w:val="005B5987"/>
    <w:rsid w:val="005B636C"/>
    <w:rsid w:val="005B63F1"/>
    <w:rsid w:val="005B76A1"/>
    <w:rsid w:val="005C058A"/>
    <w:rsid w:val="005C0767"/>
    <w:rsid w:val="005C0BD5"/>
    <w:rsid w:val="005C1360"/>
    <w:rsid w:val="005C1AD6"/>
    <w:rsid w:val="005C1C49"/>
    <w:rsid w:val="005C2D34"/>
    <w:rsid w:val="005C33E4"/>
    <w:rsid w:val="005C3A71"/>
    <w:rsid w:val="005C3D43"/>
    <w:rsid w:val="005C3FC7"/>
    <w:rsid w:val="005C4C21"/>
    <w:rsid w:val="005C51A1"/>
    <w:rsid w:val="005C5FAE"/>
    <w:rsid w:val="005C623F"/>
    <w:rsid w:val="005C6BDD"/>
    <w:rsid w:val="005C7153"/>
    <w:rsid w:val="005C78DB"/>
    <w:rsid w:val="005D156A"/>
    <w:rsid w:val="005D1984"/>
    <w:rsid w:val="005D1C11"/>
    <w:rsid w:val="005D1E4C"/>
    <w:rsid w:val="005D2740"/>
    <w:rsid w:val="005D2887"/>
    <w:rsid w:val="005D3FD5"/>
    <w:rsid w:val="005D41D8"/>
    <w:rsid w:val="005D4778"/>
    <w:rsid w:val="005D4F70"/>
    <w:rsid w:val="005D5269"/>
    <w:rsid w:val="005D5360"/>
    <w:rsid w:val="005D54F1"/>
    <w:rsid w:val="005D5904"/>
    <w:rsid w:val="005D5C51"/>
    <w:rsid w:val="005D5F86"/>
    <w:rsid w:val="005D615F"/>
    <w:rsid w:val="005D63D0"/>
    <w:rsid w:val="005D6ABB"/>
    <w:rsid w:val="005D6B7B"/>
    <w:rsid w:val="005D6E31"/>
    <w:rsid w:val="005D73C2"/>
    <w:rsid w:val="005E05D9"/>
    <w:rsid w:val="005E06DC"/>
    <w:rsid w:val="005E0790"/>
    <w:rsid w:val="005E1058"/>
    <w:rsid w:val="005E106E"/>
    <w:rsid w:val="005E1814"/>
    <w:rsid w:val="005E1C9F"/>
    <w:rsid w:val="005E257A"/>
    <w:rsid w:val="005E2D3E"/>
    <w:rsid w:val="005E312C"/>
    <w:rsid w:val="005E4496"/>
    <w:rsid w:val="005E4D78"/>
    <w:rsid w:val="005E61EF"/>
    <w:rsid w:val="005E623C"/>
    <w:rsid w:val="005E75C4"/>
    <w:rsid w:val="005E7CD6"/>
    <w:rsid w:val="005F0645"/>
    <w:rsid w:val="005F14A0"/>
    <w:rsid w:val="005F238F"/>
    <w:rsid w:val="005F2AA1"/>
    <w:rsid w:val="005F2B87"/>
    <w:rsid w:val="005F2D77"/>
    <w:rsid w:val="005F435F"/>
    <w:rsid w:val="005F4BC8"/>
    <w:rsid w:val="005F5025"/>
    <w:rsid w:val="005F559D"/>
    <w:rsid w:val="005F58B1"/>
    <w:rsid w:val="005F609A"/>
    <w:rsid w:val="005F629E"/>
    <w:rsid w:val="005F6C25"/>
    <w:rsid w:val="005F6CD0"/>
    <w:rsid w:val="005F6E34"/>
    <w:rsid w:val="00600107"/>
    <w:rsid w:val="00600A2A"/>
    <w:rsid w:val="00600D97"/>
    <w:rsid w:val="00602BCD"/>
    <w:rsid w:val="00603172"/>
    <w:rsid w:val="00604BF7"/>
    <w:rsid w:val="00605959"/>
    <w:rsid w:val="00606031"/>
    <w:rsid w:val="006061AC"/>
    <w:rsid w:val="006061DD"/>
    <w:rsid w:val="00606DB9"/>
    <w:rsid w:val="0060741D"/>
    <w:rsid w:val="006103EB"/>
    <w:rsid w:val="006109E0"/>
    <w:rsid w:val="006117A4"/>
    <w:rsid w:val="00611DFF"/>
    <w:rsid w:val="006125CF"/>
    <w:rsid w:val="00612827"/>
    <w:rsid w:val="00612BC8"/>
    <w:rsid w:val="006130D5"/>
    <w:rsid w:val="0061448E"/>
    <w:rsid w:val="006145B3"/>
    <w:rsid w:val="0061542B"/>
    <w:rsid w:val="00615625"/>
    <w:rsid w:val="00615735"/>
    <w:rsid w:val="00615BEE"/>
    <w:rsid w:val="0061680D"/>
    <w:rsid w:val="00616ADA"/>
    <w:rsid w:val="00617236"/>
    <w:rsid w:val="006175D5"/>
    <w:rsid w:val="006200A6"/>
    <w:rsid w:val="006207B5"/>
    <w:rsid w:val="006208BA"/>
    <w:rsid w:val="00620AD8"/>
    <w:rsid w:val="00622173"/>
    <w:rsid w:val="00622323"/>
    <w:rsid w:val="00623D56"/>
    <w:rsid w:val="0062401E"/>
    <w:rsid w:val="00624C43"/>
    <w:rsid w:val="00625989"/>
    <w:rsid w:val="0062638D"/>
    <w:rsid w:val="006264B3"/>
    <w:rsid w:val="006269F0"/>
    <w:rsid w:val="0062751C"/>
    <w:rsid w:val="00627CF2"/>
    <w:rsid w:val="00627E49"/>
    <w:rsid w:val="0063027B"/>
    <w:rsid w:val="00632721"/>
    <w:rsid w:val="00636624"/>
    <w:rsid w:val="00636A6B"/>
    <w:rsid w:val="006376C5"/>
    <w:rsid w:val="00637B85"/>
    <w:rsid w:val="00640997"/>
    <w:rsid w:val="00640F72"/>
    <w:rsid w:val="00641BB6"/>
    <w:rsid w:val="00642073"/>
    <w:rsid w:val="0064218E"/>
    <w:rsid w:val="00642DA1"/>
    <w:rsid w:val="006435F9"/>
    <w:rsid w:val="0064438F"/>
    <w:rsid w:val="0064570B"/>
    <w:rsid w:val="0064580D"/>
    <w:rsid w:val="00645B4C"/>
    <w:rsid w:val="00647495"/>
    <w:rsid w:val="006476A0"/>
    <w:rsid w:val="00647B6E"/>
    <w:rsid w:val="00647D77"/>
    <w:rsid w:val="00650211"/>
    <w:rsid w:val="00651E9E"/>
    <w:rsid w:val="006526B1"/>
    <w:rsid w:val="006531EA"/>
    <w:rsid w:val="00653390"/>
    <w:rsid w:val="006535BE"/>
    <w:rsid w:val="00653BA8"/>
    <w:rsid w:val="00654096"/>
    <w:rsid w:val="006542F8"/>
    <w:rsid w:val="0065439D"/>
    <w:rsid w:val="00654675"/>
    <w:rsid w:val="0065492E"/>
    <w:rsid w:val="006549C5"/>
    <w:rsid w:val="006551F2"/>
    <w:rsid w:val="00655862"/>
    <w:rsid w:val="00656C90"/>
    <w:rsid w:val="00657B7C"/>
    <w:rsid w:val="006602FE"/>
    <w:rsid w:val="006613C1"/>
    <w:rsid w:val="006615BC"/>
    <w:rsid w:val="00661653"/>
    <w:rsid w:val="00661734"/>
    <w:rsid w:val="00661996"/>
    <w:rsid w:val="006619D0"/>
    <w:rsid w:val="00662387"/>
    <w:rsid w:val="006633AE"/>
    <w:rsid w:val="00663890"/>
    <w:rsid w:val="00664484"/>
    <w:rsid w:val="006645AF"/>
    <w:rsid w:val="006654C3"/>
    <w:rsid w:val="00665717"/>
    <w:rsid w:val="00665B84"/>
    <w:rsid w:val="00665E75"/>
    <w:rsid w:val="006660FA"/>
    <w:rsid w:val="00666473"/>
    <w:rsid w:val="006668B0"/>
    <w:rsid w:val="00666A5D"/>
    <w:rsid w:val="006673BC"/>
    <w:rsid w:val="00667EDE"/>
    <w:rsid w:val="0067079D"/>
    <w:rsid w:val="00673D8F"/>
    <w:rsid w:val="00674321"/>
    <w:rsid w:val="0067552E"/>
    <w:rsid w:val="006755BD"/>
    <w:rsid w:val="006756C9"/>
    <w:rsid w:val="0067584A"/>
    <w:rsid w:val="00675D40"/>
    <w:rsid w:val="00676436"/>
    <w:rsid w:val="00676592"/>
    <w:rsid w:val="0067697A"/>
    <w:rsid w:val="00676C36"/>
    <w:rsid w:val="00676E3A"/>
    <w:rsid w:val="00680AF9"/>
    <w:rsid w:val="006815F7"/>
    <w:rsid w:val="00681877"/>
    <w:rsid w:val="0068224D"/>
    <w:rsid w:val="00682799"/>
    <w:rsid w:val="00682D18"/>
    <w:rsid w:val="00682F94"/>
    <w:rsid w:val="00683691"/>
    <w:rsid w:val="0068373F"/>
    <w:rsid w:val="006839BF"/>
    <w:rsid w:val="0068490E"/>
    <w:rsid w:val="00684C78"/>
    <w:rsid w:val="00685520"/>
    <w:rsid w:val="006859FA"/>
    <w:rsid w:val="00687F47"/>
    <w:rsid w:val="006903A4"/>
    <w:rsid w:val="0069050A"/>
    <w:rsid w:val="00690E0B"/>
    <w:rsid w:val="006918E7"/>
    <w:rsid w:val="00691DB8"/>
    <w:rsid w:val="006925B4"/>
    <w:rsid w:val="006933E4"/>
    <w:rsid w:val="006947CB"/>
    <w:rsid w:val="006947D8"/>
    <w:rsid w:val="00694808"/>
    <w:rsid w:val="006A095C"/>
    <w:rsid w:val="006A111D"/>
    <w:rsid w:val="006A11E0"/>
    <w:rsid w:val="006A1EBF"/>
    <w:rsid w:val="006A1F1E"/>
    <w:rsid w:val="006A272C"/>
    <w:rsid w:val="006A2F1A"/>
    <w:rsid w:val="006A454D"/>
    <w:rsid w:val="006A48F4"/>
    <w:rsid w:val="006A4CC7"/>
    <w:rsid w:val="006A68C5"/>
    <w:rsid w:val="006A78A8"/>
    <w:rsid w:val="006A7D66"/>
    <w:rsid w:val="006B0615"/>
    <w:rsid w:val="006B1458"/>
    <w:rsid w:val="006B232C"/>
    <w:rsid w:val="006B3F6C"/>
    <w:rsid w:val="006B4F8D"/>
    <w:rsid w:val="006B4FFA"/>
    <w:rsid w:val="006B53A6"/>
    <w:rsid w:val="006B64A7"/>
    <w:rsid w:val="006B6605"/>
    <w:rsid w:val="006B660C"/>
    <w:rsid w:val="006B666F"/>
    <w:rsid w:val="006B7141"/>
    <w:rsid w:val="006B722C"/>
    <w:rsid w:val="006B7828"/>
    <w:rsid w:val="006B7E57"/>
    <w:rsid w:val="006C015A"/>
    <w:rsid w:val="006C046C"/>
    <w:rsid w:val="006C0D7E"/>
    <w:rsid w:val="006C1BCA"/>
    <w:rsid w:val="006C38F0"/>
    <w:rsid w:val="006C3D7F"/>
    <w:rsid w:val="006C4A02"/>
    <w:rsid w:val="006C5437"/>
    <w:rsid w:val="006C60D7"/>
    <w:rsid w:val="006C64AD"/>
    <w:rsid w:val="006C6DB8"/>
    <w:rsid w:val="006C7592"/>
    <w:rsid w:val="006C7E27"/>
    <w:rsid w:val="006D061C"/>
    <w:rsid w:val="006D0DDC"/>
    <w:rsid w:val="006D15D1"/>
    <w:rsid w:val="006D228B"/>
    <w:rsid w:val="006D2C89"/>
    <w:rsid w:val="006D32FC"/>
    <w:rsid w:val="006D464D"/>
    <w:rsid w:val="006D467D"/>
    <w:rsid w:val="006D4D59"/>
    <w:rsid w:val="006D50FB"/>
    <w:rsid w:val="006D606B"/>
    <w:rsid w:val="006D6304"/>
    <w:rsid w:val="006D7153"/>
    <w:rsid w:val="006D7637"/>
    <w:rsid w:val="006D7BAC"/>
    <w:rsid w:val="006E37C5"/>
    <w:rsid w:val="006E446B"/>
    <w:rsid w:val="006E4C70"/>
    <w:rsid w:val="006E4E73"/>
    <w:rsid w:val="006E59A5"/>
    <w:rsid w:val="006E614A"/>
    <w:rsid w:val="006E67D7"/>
    <w:rsid w:val="006E74AB"/>
    <w:rsid w:val="006E768F"/>
    <w:rsid w:val="006F271A"/>
    <w:rsid w:val="006F3A73"/>
    <w:rsid w:val="006F42C9"/>
    <w:rsid w:val="006F50B7"/>
    <w:rsid w:val="006F68BC"/>
    <w:rsid w:val="006F700A"/>
    <w:rsid w:val="006F7A17"/>
    <w:rsid w:val="007034DB"/>
    <w:rsid w:val="00703519"/>
    <w:rsid w:val="00703E9C"/>
    <w:rsid w:val="007041D2"/>
    <w:rsid w:val="007052E4"/>
    <w:rsid w:val="00705BC1"/>
    <w:rsid w:val="007061A1"/>
    <w:rsid w:val="00706203"/>
    <w:rsid w:val="007063CB"/>
    <w:rsid w:val="00706A24"/>
    <w:rsid w:val="00706EF6"/>
    <w:rsid w:val="007070BE"/>
    <w:rsid w:val="0071025D"/>
    <w:rsid w:val="0071041D"/>
    <w:rsid w:val="00710FC5"/>
    <w:rsid w:val="00711010"/>
    <w:rsid w:val="00711053"/>
    <w:rsid w:val="007111C2"/>
    <w:rsid w:val="007114D8"/>
    <w:rsid w:val="007119AF"/>
    <w:rsid w:val="00711A08"/>
    <w:rsid w:val="00712139"/>
    <w:rsid w:val="007129BD"/>
    <w:rsid w:val="0071678C"/>
    <w:rsid w:val="0072026C"/>
    <w:rsid w:val="00721319"/>
    <w:rsid w:val="0072140C"/>
    <w:rsid w:val="00721978"/>
    <w:rsid w:val="00722340"/>
    <w:rsid w:val="007224A4"/>
    <w:rsid w:val="00723064"/>
    <w:rsid w:val="00723E7C"/>
    <w:rsid w:val="007242C2"/>
    <w:rsid w:val="007242FE"/>
    <w:rsid w:val="007245A0"/>
    <w:rsid w:val="00724ACE"/>
    <w:rsid w:val="00725281"/>
    <w:rsid w:val="007257E9"/>
    <w:rsid w:val="00725AEF"/>
    <w:rsid w:val="00726082"/>
    <w:rsid w:val="00726A61"/>
    <w:rsid w:val="00727DCC"/>
    <w:rsid w:val="007308B2"/>
    <w:rsid w:val="00730FC4"/>
    <w:rsid w:val="0073239B"/>
    <w:rsid w:val="00732613"/>
    <w:rsid w:val="007326A9"/>
    <w:rsid w:val="007327DA"/>
    <w:rsid w:val="00732B5B"/>
    <w:rsid w:val="007344D2"/>
    <w:rsid w:val="00735998"/>
    <w:rsid w:val="00736FC4"/>
    <w:rsid w:val="007379A9"/>
    <w:rsid w:val="00737A24"/>
    <w:rsid w:val="00740589"/>
    <w:rsid w:val="00740678"/>
    <w:rsid w:val="00740948"/>
    <w:rsid w:val="0074135C"/>
    <w:rsid w:val="00741827"/>
    <w:rsid w:val="0074258D"/>
    <w:rsid w:val="00742CE4"/>
    <w:rsid w:val="00743167"/>
    <w:rsid w:val="0074349C"/>
    <w:rsid w:val="0074375D"/>
    <w:rsid w:val="00743F78"/>
    <w:rsid w:val="00744267"/>
    <w:rsid w:val="00745D68"/>
    <w:rsid w:val="007460E4"/>
    <w:rsid w:val="00746229"/>
    <w:rsid w:val="00747FA8"/>
    <w:rsid w:val="007506A7"/>
    <w:rsid w:val="00750C7D"/>
    <w:rsid w:val="00751773"/>
    <w:rsid w:val="007517D4"/>
    <w:rsid w:val="00751CD4"/>
    <w:rsid w:val="00753B29"/>
    <w:rsid w:val="007547F9"/>
    <w:rsid w:val="007552D5"/>
    <w:rsid w:val="00755B29"/>
    <w:rsid w:val="00755B2A"/>
    <w:rsid w:val="00755F74"/>
    <w:rsid w:val="00756018"/>
    <w:rsid w:val="007560EF"/>
    <w:rsid w:val="00756E85"/>
    <w:rsid w:val="0075759D"/>
    <w:rsid w:val="00757BE0"/>
    <w:rsid w:val="007601AA"/>
    <w:rsid w:val="00760D95"/>
    <w:rsid w:val="00760E44"/>
    <w:rsid w:val="007622B1"/>
    <w:rsid w:val="00764131"/>
    <w:rsid w:val="0076507A"/>
    <w:rsid w:val="0076547B"/>
    <w:rsid w:val="00765F32"/>
    <w:rsid w:val="0076628F"/>
    <w:rsid w:val="007662D0"/>
    <w:rsid w:val="0076691D"/>
    <w:rsid w:val="00767164"/>
    <w:rsid w:val="00767AD9"/>
    <w:rsid w:val="0077037B"/>
    <w:rsid w:val="00770C6D"/>
    <w:rsid w:val="00772C47"/>
    <w:rsid w:val="0077330B"/>
    <w:rsid w:val="0077421A"/>
    <w:rsid w:val="00774625"/>
    <w:rsid w:val="00774B82"/>
    <w:rsid w:val="00774D9C"/>
    <w:rsid w:val="00775046"/>
    <w:rsid w:val="007756D4"/>
    <w:rsid w:val="0077579F"/>
    <w:rsid w:val="00775C2A"/>
    <w:rsid w:val="00776477"/>
    <w:rsid w:val="007765FE"/>
    <w:rsid w:val="0077689F"/>
    <w:rsid w:val="00776A30"/>
    <w:rsid w:val="0077725D"/>
    <w:rsid w:val="00777451"/>
    <w:rsid w:val="00777A42"/>
    <w:rsid w:val="00780311"/>
    <w:rsid w:val="007803BD"/>
    <w:rsid w:val="00780D02"/>
    <w:rsid w:val="00782131"/>
    <w:rsid w:val="00782A51"/>
    <w:rsid w:val="00782C26"/>
    <w:rsid w:val="00782DBA"/>
    <w:rsid w:val="007830AA"/>
    <w:rsid w:val="00783250"/>
    <w:rsid w:val="00783266"/>
    <w:rsid w:val="00783D3F"/>
    <w:rsid w:val="0078579B"/>
    <w:rsid w:val="00785E46"/>
    <w:rsid w:val="00786EFC"/>
    <w:rsid w:val="0078728C"/>
    <w:rsid w:val="00787478"/>
    <w:rsid w:val="007875B3"/>
    <w:rsid w:val="00790315"/>
    <w:rsid w:val="00790589"/>
    <w:rsid w:val="00790F28"/>
    <w:rsid w:val="00790FEB"/>
    <w:rsid w:val="00791AA8"/>
    <w:rsid w:val="0079317F"/>
    <w:rsid w:val="00793378"/>
    <w:rsid w:val="007934FB"/>
    <w:rsid w:val="00793C5E"/>
    <w:rsid w:val="00795A46"/>
    <w:rsid w:val="00795D3E"/>
    <w:rsid w:val="0079678E"/>
    <w:rsid w:val="00796AB3"/>
    <w:rsid w:val="00797082"/>
    <w:rsid w:val="00797940"/>
    <w:rsid w:val="00797AA3"/>
    <w:rsid w:val="007A095D"/>
    <w:rsid w:val="007A0AD3"/>
    <w:rsid w:val="007A0D18"/>
    <w:rsid w:val="007A1A63"/>
    <w:rsid w:val="007A24D9"/>
    <w:rsid w:val="007A25CD"/>
    <w:rsid w:val="007A33DF"/>
    <w:rsid w:val="007A405E"/>
    <w:rsid w:val="007A46F4"/>
    <w:rsid w:val="007A57C3"/>
    <w:rsid w:val="007A6035"/>
    <w:rsid w:val="007A68B1"/>
    <w:rsid w:val="007A6D2F"/>
    <w:rsid w:val="007A7365"/>
    <w:rsid w:val="007A7EC9"/>
    <w:rsid w:val="007B12A9"/>
    <w:rsid w:val="007B15F1"/>
    <w:rsid w:val="007B1998"/>
    <w:rsid w:val="007B1FE4"/>
    <w:rsid w:val="007B2356"/>
    <w:rsid w:val="007B3023"/>
    <w:rsid w:val="007B37FF"/>
    <w:rsid w:val="007B3D5D"/>
    <w:rsid w:val="007B453F"/>
    <w:rsid w:val="007B4D4E"/>
    <w:rsid w:val="007B4F1C"/>
    <w:rsid w:val="007B529E"/>
    <w:rsid w:val="007B57B2"/>
    <w:rsid w:val="007B6A0D"/>
    <w:rsid w:val="007B77B3"/>
    <w:rsid w:val="007B7A5A"/>
    <w:rsid w:val="007C0AD5"/>
    <w:rsid w:val="007C0C22"/>
    <w:rsid w:val="007C101B"/>
    <w:rsid w:val="007C1212"/>
    <w:rsid w:val="007C128D"/>
    <w:rsid w:val="007C18E5"/>
    <w:rsid w:val="007C238D"/>
    <w:rsid w:val="007C2F30"/>
    <w:rsid w:val="007C30EF"/>
    <w:rsid w:val="007C349C"/>
    <w:rsid w:val="007C3F63"/>
    <w:rsid w:val="007C422F"/>
    <w:rsid w:val="007C65A7"/>
    <w:rsid w:val="007C6E2A"/>
    <w:rsid w:val="007D045F"/>
    <w:rsid w:val="007D0D18"/>
    <w:rsid w:val="007D1CF2"/>
    <w:rsid w:val="007D233B"/>
    <w:rsid w:val="007D3189"/>
    <w:rsid w:val="007D3542"/>
    <w:rsid w:val="007D48CB"/>
    <w:rsid w:val="007D4E50"/>
    <w:rsid w:val="007D5277"/>
    <w:rsid w:val="007D52B6"/>
    <w:rsid w:val="007D56DF"/>
    <w:rsid w:val="007D5721"/>
    <w:rsid w:val="007D71EB"/>
    <w:rsid w:val="007D785F"/>
    <w:rsid w:val="007D7AAD"/>
    <w:rsid w:val="007D7E34"/>
    <w:rsid w:val="007D7F25"/>
    <w:rsid w:val="007E0614"/>
    <w:rsid w:val="007E103F"/>
    <w:rsid w:val="007E1A1A"/>
    <w:rsid w:val="007E26A0"/>
    <w:rsid w:val="007E3264"/>
    <w:rsid w:val="007E359B"/>
    <w:rsid w:val="007E474C"/>
    <w:rsid w:val="007E4CFF"/>
    <w:rsid w:val="007E51C7"/>
    <w:rsid w:val="007E5366"/>
    <w:rsid w:val="007E543C"/>
    <w:rsid w:val="007E5F1E"/>
    <w:rsid w:val="007E6DE8"/>
    <w:rsid w:val="007E75A6"/>
    <w:rsid w:val="007E7826"/>
    <w:rsid w:val="007F052A"/>
    <w:rsid w:val="007F0725"/>
    <w:rsid w:val="007F09A5"/>
    <w:rsid w:val="007F10A1"/>
    <w:rsid w:val="007F1ACE"/>
    <w:rsid w:val="007F2493"/>
    <w:rsid w:val="007F3668"/>
    <w:rsid w:val="007F42B4"/>
    <w:rsid w:val="007F4D2D"/>
    <w:rsid w:val="007F56AD"/>
    <w:rsid w:val="007F5DC5"/>
    <w:rsid w:val="007F6BE0"/>
    <w:rsid w:val="007F6FF6"/>
    <w:rsid w:val="007F74B5"/>
    <w:rsid w:val="007F7F11"/>
    <w:rsid w:val="00800202"/>
    <w:rsid w:val="008004FA"/>
    <w:rsid w:val="00800647"/>
    <w:rsid w:val="0080166F"/>
    <w:rsid w:val="00802A5A"/>
    <w:rsid w:val="008045BF"/>
    <w:rsid w:val="00804A43"/>
    <w:rsid w:val="008062C0"/>
    <w:rsid w:val="00806379"/>
    <w:rsid w:val="00806568"/>
    <w:rsid w:val="00806F27"/>
    <w:rsid w:val="00807530"/>
    <w:rsid w:val="008078BD"/>
    <w:rsid w:val="00807ADE"/>
    <w:rsid w:val="0081003C"/>
    <w:rsid w:val="00810EF9"/>
    <w:rsid w:val="008113C5"/>
    <w:rsid w:val="00811C19"/>
    <w:rsid w:val="00812398"/>
    <w:rsid w:val="00812567"/>
    <w:rsid w:val="0081266B"/>
    <w:rsid w:val="00813DCB"/>
    <w:rsid w:val="00814139"/>
    <w:rsid w:val="0081536F"/>
    <w:rsid w:val="00816E4A"/>
    <w:rsid w:val="0082262A"/>
    <w:rsid w:val="008234DB"/>
    <w:rsid w:val="00823F50"/>
    <w:rsid w:val="00824109"/>
    <w:rsid w:val="0082413E"/>
    <w:rsid w:val="0082426A"/>
    <w:rsid w:val="0082534A"/>
    <w:rsid w:val="00825656"/>
    <w:rsid w:val="00825AE9"/>
    <w:rsid w:val="00825E93"/>
    <w:rsid w:val="00826034"/>
    <w:rsid w:val="008269AA"/>
    <w:rsid w:val="00827EF5"/>
    <w:rsid w:val="00830717"/>
    <w:rsid w:val="008308B5"/>
    <w:rsid w:val="00831285"/>
    <w:rsid w:val="00831615"/>
    <w:rsid w:val="00831771"/>
    <w:rsid w:val="00832352"/>
    <w:rsid w:val="00836384"/>
    <w:rsid w:val="008363EA"/>
    <w:rsid w:val="00836BD0"/>
    <w:rsid w:val="00836DBB"/>
    <w:rsid w:val="008377A2"/>
    <w:rsid w:val="008378B6"/>
    <w:rsid w:val="00837A7E"/>
    <w:rsid w:val="0084023F"/>
    <w:rsid w:val="00840AD4"/>
    <w:rsid w:val="00842302"/>
    <w:rsid w:val="00843CCB"/>
    <w:rsid w:val="008442EE"/>
    <w:rsid w:val="00844A5A"/>
    <w:rsid w:val="00845D27"/>
    <w:rsid w:val="008462EB"/>
    <w:rsid w:val="008465B3"/>
    <w:rsid w:val="008471CC"/>
    <w:rsid w:val="008478C0"/>
    <w:rsid w:val="00850300"/>
    <w:rsid w:val="00852D8B"/>
    <w:rsid w:val="008534E6"/>
    <w:rsid w:val="00854627"/>
    <w:rsid w:val="0085554B"/>
    <w:rsid w:val="00855B46"/>
    <w:rsid w:val="00856A78"/>
    <w:rsid w:val="00857640"/>
    <w:rsid w:val="0086029D"/>
    <w:rsid w:val="00861C61"/>
    <w:rsid w:val="00861ECF"/>
    <w:rsid w:val="00862AF2"/>
    <w:rsid w:val="00862B46"/>
    <w:rsid w:val="00863D8D"/>
    <w:rsid w:val="00863F17"/>
    <w:rsid w:val="008651D3"/>
    <w:rsid w:val="00865A7B"/>
    <w:rsid w:val="00865C28"/>
    <w:rsid w:val="008661F0"/>
    <w:rsid w:val="00866BE9"/>
    <w:rsid w:val="00870345"/>
    <w:rsid w:val="00870B5D"/>
    <w:rsid w:val="00871490"/>
    <w:rsid w:val="008714BD"/>
    <w:rsid w:val="00872959"/>
    <w:rsid w:val="00872F70"/>
    <w:rsid w:val="00873CE1"/>
    <w:rsid w:val="00873E2B"/>
    <w:rsid w:val="00873E63"/>
    <w:rsid w:val="0087465F"/>
    <w:rsid w:val="0087747F"/>
    <w:rsid w:val="008778B7"/>
    <w:rsid w:val="00880823"/>
    <w:rsid w:val="00881B6A"/>
    <w:rsid w:val="00883324"/>
    <w:rsid w:val="00883709"/>
    <w:rsid w:val="00883D5D"/>
    <w:rsid w:val="0088565F"/>
    <w:rsid w:val="00886058"/>
    <w:rsid w:val="00886468"/>
    <w:rsid w:val="008871FC"/>
    <w:rsid w:val="00887544"/>
    <w:rsid w:val="008906E9"/>
    <w:rsid w:val="008911E1"/>
    <w:rsid w:val="00891748"/>
    <w:rsid w:val="00892330"/>
    <w:rsid w:val="00892AA5"/>
    <w:rsid w:val="00893E63"/>
    <w:rsid w:val="00894173"/>
    <w:rsid w:val="0089482A"/>
    <w:rsid w:val="00895D4E"/>
    <w:rsid w:val="008961F4"/>
    <w:rsid w:val="008962EA"/>
    <w:rsid w:val="008963F5"/>
    <w:rsid w:val="008964D6"/>
    <w:rsid w:val="00896749"/>
    <w:rsid w:val="00897633"/>
    <w:rsid w:val="008A0411"/>
    <w:rsid w:val="008A10E2"/>
    <w:rsid w:val="008A17D3"/>
    <w:rsid w:val="008A1B2F"/>
    <w:rsid w:val="008A2B12"/>
    <w:rsid w:val="008A2EF9"/>
    <w:rsid w:val="008A3738"/>
    <w:rsid w:val="008A420B"/>
    <w:rsid w:val="008A4BAD"/>
    <w:rsid w:val="008A5A4A"/>
    <w:rsid w:val="008A6CA7"/>
    <w:rsid w:val="008A70CB"/>
    <w:rsid w:val="008A7214"/>
    <w:rsid w:val="008A77F7"/>
    <w:rsid w:val="008A7A25"/>
    <w:rsid w:val="008B0270"/>
    <w:rsid w:val="008B068A"/>
    <w:rsid w:val="008B0B5B"/>
    <w:rsid w:val="008B0B5C"/>
    <w:rsid w:val="008B1AB9"/>
    <w:rsid w:val="008B1E1A"/>
    <w:rsid w:val="008B4748"/>
    <w:rsid w:val="008B49DB"/>
    <w:rsid w:val="008B4C58"/>
    <w:rsid w:val="008B56B7"/>
    <w:rsid w:val="008B5C27"/>
    <w:rsid w:val="008B63EA"/>
    <w:rsid w:val="008B68A0"/>
    <w:rsid w:val="008B6C92"/>
    <w:rsid w:val="008B706B"/>
    <w:rsid w:val="008C0194"/>
    <w:rsid w:val="008C0913"/>
    <w:rsid w:val="008C09B3"/>
    <w:rsid w:val="008C0EC0"/>
    <w:rsid w:val="008C1E78"/>
    <w:rsid w:val="008C503C"/>
    <w:rsid w:val="008C65D4"/>
    <w:rsid w:val="008C7EEB"/>
    <w:rsid w:val="008C7FF5"/>
    <w:rsid w:val="008D040B"/>
    <w:rsid w:val="008D0B05"/>
    <w:rsid w:val="008D11C5"/>
    <w:rsid w:val="008D1388"/>
    <w:rsid w:val="008D1CF4"/>
    <w:rsid w:val="008D298C"/>
    <w:rsid w:val="008D312D"/>
    <w:rsid w:val="008D386D"/>
    <w:rsid w:val="008D3C05"/>
    <w:rsid w:val="008D4AF9"/>
    <w:rsid w:val="008D5438"/>
    <w:rsid w:val="008D5F87"/>
    <w:rsid w:val="008D61B7"/>
    <w:rsid w:val="008D759F"/>
    <w:rsid w:val="008D77F5"/>
    <w:rsid w:val="008D7B16"/>
    <w:rsid w:val="008E0321"/>
    <w:rsid w:val="008E073B"/>
    <w:rsid w:val="008E1819"/>
    <w:rsid w:val="008E1D78"/>
    <w:rsid w:val="008E1E97"/>
    <w:rsid w:val="008E2721"/>
    <w:rsid w:val="008E41D2"/>
    <w:rsid w:val="008E4404"/>
    <w:rsid w:val="008E4536"/>
    <w:rsid w:val="008E4768"/>
    <w:rsid w:val="008E67E8"/>
    <w:rsid w:val="008E7080"/>
    <w:rsid w:val="008E727E"/>
    <w:rsid w:val="008E7895"/>
    <w:rsid w:val="008E7A93"/>
    <w:rsid w:val="008E7C4B"/>
    <w:rsid w:val="008F166B"/>
    <w:rsid w:val="008F1B19"/>
    <w:rsid w:val="008F2430"/>
    <w:rsid w:val="008F2512"/>
    <w:rsid w:val="008F2528"/>
    <w:rsid w:val="008F28F0"/>
    <w:rsid w:val="008F29B6"/>
    <w:rsid w:val="008F48E1"/>
    <w:rsid w:val="008F5AA6"/>
    <w:rsid w:val="008F71E8"/>
    <w:rsid w:val="0090074D"/>
    <w:rsid w:val="009007B9"/>
    <w:rsid w:val="0090090B"/>
    <w:rsid w:val="009012AF"/>
    <w:rsid w:val="00902667"/>
    <w:rsid w:val="00903718"/>
    <w:rsid w:val="00904076"/>
    <w:rsid w:val="009053D9"/>
    <w:rsid w:val="009059EB"/>
    <w:rsid w:val="00906D7D"/>
    <w:rsid w:val="00906E5D"/>
    <w:rsid w:val="00907126"/>
    <w:rsid w:val="00907605"/>
    <w:rsid w:val="0090766D"/>
    <w:rsid w:val="009078DB"/>
    <w:rsid w:val="009079BF"/>
    <w:rsid w:val="009110CD"/>
    <w:rsid w:val="009122C5"/>
    <w:rsid w:val="0091399B"/>
    <w:rsid w:val="00914AE9"/>
    <w:rsid w:val="00915395"/>
    <w:rsid w:val="009159A5"/>
    <w:rsid w:val="00916D33"/>
    <w:rsid w:val="00917013"/>
    <w:rsid w:val="00920C74"/>
    <w:rsid w:val="00922B55"/>
    <w:rsid w:val="009230B8"/>
    <w:rsid w:val="0092348A"/>
    <w:rsid w:val="00923917"/>
    <w:rsid w:val="009249CA"/>
    <w:rsid w:val="009251B5"/>
    <w:rsid w:val="00925556"/>
    <w:rsid w:val="00925B06"/>
    <w:rsid w:val="00925F6B"/>
    <w:rsid w:val="00926D69"/>
    <w:rsid w:val="0092760C"/>
    <w:rsid w:val="00927973"/>
    <w:rsid w:val="00930881"/>
    <w:rsid w:val="00930F49"/>
    <w:rsid w:val="0093141F"/>
    <w:rsid w:val="009330C4"/>
    <w:rsid w:val="00933DBF"/>
    <w:rsid w:val="0093420A"/>
    <w:rsid w:val="00934563"/>
    <w:rsid w:val="00934D6B"/>
    <w:rsid w:val="0093573E"/>
    <w:rsid w:val="00936708"/>
    <w:rsid w:val="009368F2"/>
    <w:rsid w:val="00936F58"/>
    <w:rsid w:val="00937493"/>
    <w:rsid w:val="009374F0"/>
    <w:rsid w:val="0094021C"/>
    <w:rsid w:val="0094068C"/>
    <w:rsid w:val="009419B0"/>
    <w:rsid w:val="00941C22"/>
    <w:rsid w:val="009428EA"/>
    <w:rsid w:val="00943228"/>
    <w:rsid w:val="0094330E"/>
    <w:rsid w:val="009437EF"/>
    <w:rsid w:val="0094392E"/>
    <w:rsid w:val="0094471B"/>
    <w:rsid w:val="00944BC1"/>
    <w:rsid w:val="0094545F"/>
    <w:rsid w:val="00946451"/>
    <w:rsid w:val="00946B41"/>
    <w:rsid w:val="00947229"/>
    <w:rsid w:val="0095059C"/>
    <w:rsid w:val="009510FB"/>
    <w:rsid w:val="00951142"/>
    <w:rsid w:val="00951188"/>
    <w:rsid w:val="009512C3"/>
    <w:rsid w:val="0095198F"/>
    <w:rsid w:val="009521EA"/>
    <w:rsid w:val="00952680"/>
    <w:rsid w:val="009529E8"/>
    <w:rsid w:val="00953FE9"/>
    <w:rsid w:val="00955666"/>
    <w:rsid w:val="009556AC"/>
    <w:rsid w:val="00956BA6"/>
    <w:rsid w:val="00956C69"/>
    <w:rsid w:val="00957A25"/>
    <w:rsid w:val="00960721"/>
    <w:rsid w:val="00960B5D"/>
    <w:rsid w:val="00960C7D"/>
    <w:rsid w:val="00960F4A"/>
    <w:rsid w:val="0096136A"/>
    <w:rsid w:val="009620D1"/>
    <w:rsid w:val="0096372A"/>
    <w:rsid w:val="0096468C"/>
    <w:rsid w:val="00964AA7"/>
    <w:rsid w:val="00965445"/>
    <w:rsid w:val="00965935"/>
    <w:rsid w:val="00965AB7"/>
    <w:rsid w:val="00967939"/>
    <w:rsid w:val="009707CA"/>
    <w:rsid w:val="00970ABB"/>
    <w:rsid w:val="00971A1C"/>
    <w:rsid w:val="00971F6D"/>
    <w:rsid w:val="00972AA2"/>
    <w:rsid w:val="00974233"/>
    <w:rsid w:val="0097486A"/>
    <w:rsid w:val="00974BB9"/>
    <w:rsid w:val="00975408"/>
    <w:rsid w:val="0097542C"/>
    <w:rsid w:val="00975ABD"/>
    <w:rsid w:val="00976A58"/>
    <w:rsid w:val="00976B08"/>
    <w:rsid w:val="00977BFD"/>
    <w:rsid w:val="00977F7B"/>
    <w:rsid w:val="00980141"/>
    <w:rsid w:val="00980FE9"/>
    <w:rsid w:val="0098304F"/>
    <w:rsid w:val="0098313A"/>
    <w:rsid w:val="009835B6"/>
    <w:rsid w:val="009839E7"/>
    <w:rsid w:val="00984145"/>
    <w:rsid w:val="009848B3"/>
    <w:rsid w:val="00987EE1"/>
    <w:rsid w:val="00990AF7"/>
    <w:rsid w:val="009918D7"/>
    <w:rsid w:val="00991C96"/>
    <w:rsid w:val="00992434"/>
    <w:rsid w:val="009926D1"/>
    <w:rsid w:val="00992A2E"/>
    <w:rsid w:val="00992AAB"/>
    <w:rsid w:val="00994007"/>
    <w:rsid w:val="00994649"/>
    <w:rsid w:val="00995A7F"/>
    <w:rsid w:val="0099651F"/>
    <w:rsid w:val="009967C5"/>
    <w:rsid w:val="00996A3F"/>
    <w:rsid w:val="00996B3A"/>
    <w:rsid w:val="00996C64"/>
    <w:rsid w:val="00996CDA"/>
    <w:rsid w:val="009975E4"/>
    <w:rsid w:val="00997611"/>
    <w:rsid w:val="009976C3"/>
    <w:rsid w:val="009A0A3B"/>
    <w:rsid w:val="009A17CE"/>
    <w:rsid w:val="009A1F37"/>
    <w:rsid w:val="009A2092"/>
    <w:rsid w:val="009A2E64"/>
    <w:rsid w:val="009A2E86"/>
    <w:rsid w:val="009A3CF9"/>
    <w:rsid w:val="009A42BC"/>
    <w:rsid w:val="009A44FD"/>
    <w:rsid w:val="009A4827"/>
    <w:rsid w:val="009A4BF3"/>
    <w:rsid w:val="009A4F0E"/>
    <w:rsid w:val="009A4F22"/>
    <w:rsid w:val="009A53D2"/>
    <w:rsid w:val="009A6308"/>
    <w:rsid w:val="009A648F"/>
    <w:rsid w:val="009A7DC8"/>
    <w:rsid w:val="009B02C7"/>
    <w:rsid w:val="009B133C"/>
    <w:rsid w:val="009B14E4"/>
    <w:rsid w:val="009B1D39"/>
    <w:rsid w:val="009B23DC"/>
    <w:rsid w:val="009B24D1"/>
    <w:rsid w:val="009B2757"/>
    <w:rsid w:val="009B31C3"/>
    <w:rsid w:val="009B3686"/>
    <w:rsid w:val="009B4C75"/>
    <w:rsid w:val="009B526C"/>
    <w:rsid w:val="009B5454"/>
    <w:rsid w:val="009B54A5"/>
    <w:rsid w:val="009B5CCF"/>
    <w:rsid w:val="009B60E3"/>
    <w:rsid w:val="009B6D62"/>
    <w:rsid w:val="009C1DD9"/>
    <w:rsid w:val="009C2632"/>
    <w:rsid w:val="009C30CE"/>
    <w:rsid w:val="009C3276"/>
    <w:rsid w:val="009C4325"/>
    <w:rsid w:val="009C4C78"/>
    <w:rsid w:val="009C5850"/>
    <w:rsid w:val="009C617E"/>
    <w:rsid w:val="009C6919"/>
    <w:rsid w:val="009C6EEA"/>
    <w:rsid w:val="009C7311"/>
    <w:rsid w:val="009C7C2F"/>
    <w:rsid w:val="009D097B"/>
    <w:rsid w:val="009D0F9E"/>
    <w:rsid w:val="009D207D"/>
    <w:rsid w:val="009D2518"/>
    <w:rsid w:val="009D2B36"/>
    <w:rsid w:val="009D2BBF"/>
    <w:rsid w:val="009D2CD9"/>
    <w:rsid w:val="009D32D5"/>
    <w:rsid w:val="009D3454"/>
    <w:rsid w:val="009D4903"/>
    <w:rsid w:val="009D4AD1"/>
    <w:rsid w:val="009D4F30"/>
    <w:rsid w:val="009D5431"/>
    <w:rsid w:val="009D6645"/>
    <w:rsid w:val="009D70A6"/>
    <w:rsid w:val="009D7974"/>
    <w:rsid w:val="009D79B9"/>
    <w:rsid w:val="009E06A5"/>
    <w:rsid w:val="009E09DF"/>
    <w:rsid w:val="009E0C72"/>
    <w:rsid w:val="009E119F"/>
    <w:rsid w:val="009E1880"/>
    <w:rsid w:val="009E2D65"/>
    <w:rsid w:val="009E3069"/>
    <w:rsid w:val="009E33FA"/>
    <w:rsid w:val="009E3550"/>
    <w:rsid w:val="009E430C"/>
    <w:rsid w:val="009E4897"/>
    <w:rsid w:val="009E5AFA"/>
    <w:rsid w:val="009E69BC"/>
    <w:rsid w:val="009E6FD7"/>
    <w:rsid w:val="009E7CB1"/>
    <w:rsid w:val="009F0466"/>
    <w:rsid w:val="009F0DBD"/>
    <w:rsid w:val="009F11FC"/>
    <w:rsid w:val="009F17A8"/>
    <w:rsid w:val="009F47EB"/>
    <w:rsid w:val="009F548A"/>
    <w:rsid w:val="009F5968"/>
    <w:rsid w:val="009F597E"/>
    <w:rsid w:val="009F6022"/>
    <w:rsid w:val="009F62DB"/>
    <w:rsid w:val="009F69E5"/>
    <w:rsid w:val="009F6B4A"/>
    <w:rsid w:val="009F7A02"/>
    <w:rsid w:val="00A000FF"/>
    <w:rsid w:val="00A00283"/>
    <w:rsid w:val="00A0067C"/>
    <w:rsid w:val="00A0141C"/>
    <w:rsid w:val="00A0171D"/>
    <w:rsid w:val="00A0309D"/>
    <w:rsid w:val="00A03B3B"/>
    <w:rsid w:val="00A0408F"/>
    <w:rsid w:val="00A04A56"/>
    <w:rsid w:val="00A04F7C"/>
    <w:rsid w:val="00A05EE8"/>
    <w:rsid w:val="00A06408"/>
    <w:rsid w:val="00A10083"/>
    <w:rsid w:val="00A109E5"/>
    <w:rsid w:val="00A10F0E"/>
    <w:rsid w:val="00A112AE"/>
    <w:rsid w:val="00A12D38"/>
    <w:rsid w:val="00A14B23"/>
    <w:rsid w:val="00A15123"/>
    <w:rsid w:val="00A155E2"/>
    <w:rsid w:val="00A162B7"/>
    <w:rsid w:val="00A163E9"/>
    <w:rsid w:val="00A1648F"/>
    <w:rsid w:val="00A16E0F"/>
    <w:rsid w:val="00A21329"/>
    <w:rsid w:val="00A225AC"/>
    <w:rsid w:val="00A22B62"/>
    <w:rsid w:val="00A24318"/>
    <w:rsid w:val="00A2577D"/>
    <w:rsid w:val="00A25798"/>
    <w:rsid w:val="00A25A92"/>
    <w:rsid w:val="00A265C7"/>
    <w:rsid w:val="00A26E04"/>
    <w:rsid w:val="00A2731A"/>
    <w:rsid w:val="00A27C0E"/>
    <w:rsid w:val="00A27C4B"/>
    <w:rsid w:val="00A31050"/>
    <w:rsid w:val="00A3129B"/>
    <w:rsid w:val="00A3170B"/>
    <w:rsid w:val="00A3248E"/>
    <w:rsid w:val="00A32A5B"/>
    <w:rsid w:val="00A32CC5"/>
    <w:rsid w:val="00A32DB1"/>
    <w:rsid w:val="00A33188"/>
    <w:rsid w:val="00A339C4"/>
    <w:rsid w:val="00A33F3F"/>
    <w:rsid w:val="00A34613"/>
    <w:rsid w:val="00A347DD"/>
    <w:rsid w:val="00A3552F"/>
    <w:rsid w:val="00A35640"/>
    <w:rsid w:val="00A35672"/>
    <w:rsid w:val="00A376B1"/>
    <w:rsid w:val="00A40F3B"/>
    <w:rsid w:val="00A4159F"/>
    <w:rsid w:val="00A420EB"/>
    <w:rsid w:val="00A422B2"/>
    <w:rsid w:val="00A42A18"/>
    <w:rsid w:val="00A42D24"/>
    <w:rsid w:val="00A4422C"/>
    <w:rsid w:val="00A44BD6"/>
    <w:rsid w:val="00A462CB"/>
    <w:rsid w:val="00A46399"/>
    <w:rsid w:val="00A464D9"/>
    <w:rsid w:val="00A47E9C"/>
    <w:rsid w:val="00A511F5"/>
    <w:rsid w:val="00A525A4"/>
    <w:rsid w:val="00A525B2"/>
    <w:rsid w:val="00A52971"/>
    <w:rsid w:val="00A5345D"/>
    <w:rsid w:val="00A53C6B"/>
    <w:rsid w:val="00A54106"/>
    <w:rsid w:val="00A5459B"/>
    <w:rsid w:val="00A54D33"/>
    <w:rsid w:val="00A54FFD"/>
    <w:rsid w:val="00A5581C"/>
    <w:rsid w:val="00A56E2F"/>
    <w:rsid w:val="00A57051"/>
    <w:rsid w:val="00A57AF7"/>
    <w:rsid w:val="00A60C46"/>
    <w:rsid w:val="00A60E1B"/>
    <w:rsid w:val="00A60F75"/>
    <w:rsid w:val="00A611E1"/>
    <w:rsid w:val="00A63052"/>
    <w:rsid w:val="00A6309B"/>
    <w:rsid w:val="00A6540E"/>
    <w:rsid w:val="00A65584"/>
    <w:rsid w:val="00A66038"/>
    <w:rsid w:val="00A661B1"/>
    <w:rsid w:val="00A665C6"/>
    <w:rsid w:val="00A66B38"/>
    <w:rsid w:val="00A66E04"/>
    <w:rsid w:val="00A67311"/>
    <w:rsid w:val="00A674F0"/>
    <w:rsid w:val="00A700D9"/>
    <w:rsid w:val="00A71353"/>
    <w:rsid w:val="00A7149E"/>
    <w:rsid w:val="00A71986"/>
    <w:rsid w:val="00A71ABE"/>
    <w:rsid w:val="00A72103"/>
    <w:rsid w:val="00A7287C"/>
    <w:rsid w:val="00A738D3"/>
    <w:rsid w:val="00A73A78"/>
    <w:rsid w:val="00A73F07"/>
    <w:rsid w:val="00A74026"/>
    <w:rsid w:val="00A7499B"/>
    <w:rsid w:val="00A753EC"/>
    <w:rsid w:val="00A75500"/>
    <w:rsid w:val="00A75EDF"/>
    <w:rsid w:val="00A7615B"/>
    <w:rsid w:val="00A76A76"/>
    <w:rsid w:val="00A76DB2"/>
    <w:rsid w:val="00A7756F"/>
    <w:rsid w:val="00A777F5"/>
    <w:rsid w:val="00A809B2"/>
    <w:rsid w:val="00A80A10"/>
    <w:rsid w:val="00A82559"/>
    <w:rsid w:val="00A825AB"/>
    <w:rsid w:val="00A82BEF"/>
    <w:rsid w:val="00A82DF3"/>
    <w:rsid w:val="00A847F0"/>
    <w:rsid w:val="00A84C56"/>
    <w:rsid w:val="00A85055"/>
    <w:rsid w:val="00A85256"/>
    <w:rsid w:val="00A8588E"/>
    <w:rsid w:val="00A85A4C"/>
    <w:rsid w:val="00A86680"/>
    <w:rsid w:val="00A86ACC"/>
    <w:rsid w:val="00A86F69"/>
    <w:rsid w:val="00A87D0C"/>
    <w:rsid w:val="00A90125"/>
    <w:rsid w:val="00A90214"/>
    <w:rsid w:val="00A90705"/>
    <w:rsid w:val="00A9108E"/>
    <w:rsid w:val="00A9136A"/>
    <w:rsid w:val="00A914FB"/>
    <w:rsid w:val="00A92031"/>
    <w:rsid w:val="00A92725"/>
    <w:rsid w:val="00A92F72"/>
    <w:rsid w:val="00A9355D"/>
    <w:rsid w:val="00A94EFF"/>
    <w:rsid w:val="00A955AE"/>
    <w:rsid w:val="00A963BB"/>
    <w:rsid w:val="00A96A0C"/>
    <w:rsid w:val="00A971C8"/>
    <w:rsid w:val="00A97FFA"/>
    <w:rsid w:val="00AA09A4"/>
    <w:rsid w:val="00AA09E7"/>
    <w:rsid w:val="00AA0B3E"/>
    <w:rsid w:val="00AA0CEE"/>
    <w:rsid w:val="00AA0F1C"/>
    <w:rsid w:val="00AA2290"/>
    <w:rsid w:val="00AA2534"/>
    <w:rsid w:val="00AA3DDC"/>
    <w:rsid w:val="00AA51B7"/>
    <w:rsid w:val="00AA52E3"/>
    <w:rsid w:val="00AA573A"/>
    <w:rsid w:val="00AA5B01"/>
    <w:rsid w:val="00AA63DA"/>
    <w:rsid w:val="00AB0368"/>
    <w:rsid w:val="00AB03DA"/>
    <w:rsid w:val="00AB1206"/>
    <w:rsid w:val="00AB17AF"/>
    <w:rsid w:val="00AB4CE9"/>
    <w:rsid w:val="00AB5193"/>
    <w:rsid w:val="00AB5A7F"/>
    <w:rsid w:val="00AB5F90"/>
    <w:rsid w:val="00AB610C"/>
    <w:rsid w:val="00AB693F"/>
    <w:rsid w:val="00AB6C8C"/>
    <w:rsid w:val="00AC12A8"/>
    <w:rsid w:val="00AC1524"/>
    <w:rsid w:val="00AC1B3C"/>
    <w:rsid w:val="00AC2D21"/>
    <w:rsid w:val="00AC346F"/>
    <w:rsid w:val="00AC4493"/>
    <w:rsid w:val="00AC4DDF"/>
    <w:rsid w:val="00AC5184"/>
    <w:rsid w:val="00AC58D1"/>
    <w:rsid w:val="00AC5E96"/>
    <w:rsid w:val="00AC627B"/>
    <w:rsid w:val="00AC6929"/>
    <w:rsid w:val="00AC7025"/>
    <w:rsid w:val="00AC7385"/>
    <w:rsid w:val="00AC7E8C"/>
    <w:rsid w:val="00AD0450"/>
    <w:rsid w:val="00AD056A"/>
    <w:rsid w:val="00AD0813"/>
    <w:rsid w:val="00AD0985"/>
    <w:rsid w:val="00AD0F59"/>
    <w:rsid w:val="00AD1904"/>
    <w:rsid w:val="00AD1ECB"/>
    <w:rsid w:val="00AD3E0F"/>
    <w:rsid w:val="00AD4627"/>
    <w:rsid w:val="00AD5184"/>
    <w:rsid w:val="00AD5AB2"/>
    <w:rsid w:val="00AD5CD4"/>
    <w:rsid w:val="00AD5D8A"/>
    <w:rsid w:val="00AD6472"/>
    <w:rsid w:val="00AD66CB"/>
    <w:rsid w:val="00AD7D4E"/>
    <w:rsid w:val="00AE098B"/>
    <w:rsid w:val="00AE0C62"/>
    <w:rsid w:val="00AE0D71"/>
    <w:rsid w:val="00AE0EFB"/>
    <w:rsid w:val="00AE0F13"/>
    <w:rsid w:val="00AE1A35"/>
    <w:rsid w:val="00AE1CBC"/>
    <w:rsid w:val="00AE1E50"/>
    <w:rsid w:val="00AE287A"/>
    <w:rsid w:val="00AE3512"/>
    <w:rsid w:val="00AE4723"/>
    <w:rsid w:val="00AE4B6E"/>
    <w:rsid w:val="00AE4D01"/>
    <w:rsid w:val="00AE585C"/>
    <w:rsid w:val="00AE6075"/>
    <w:rsid w:val="00AE6945"/>
    <w:rsid w:val="00AE6EDB"/>
    <w:rsid w:val="00AE7C15"/>
    <w:rsid w:val="00AF0D05"/>
    <w:rsid w:val="00AF295F"/>
    <w:rsid w:val="00AF36E8"/>
    <w:rsid w:val="00AF3865"/>
    <w:rsid w:val="00AF3886"/>
    <w:rsid w:val="00AF3CC7"/>
    <w:rsid w:val="00AF41C3"/>
    <w:rsid w:val="00AF48B8"/>
    <w:rsid w:val="00AF492E"/>
    <w:rsid w:val="00AF7356"/>
    <w:rsid w:val="00AF79BF"/>
    <w:rsid w:val="00AF7D59"/>
    <w:rsid w:val="00B009C3"/>
    <w:rsid w:val="00B015A1"/>
    <w:rsid w:val="00B02033"/>
    <w:rsid w:val="00B024A3"/>
    <w:rsid w:val="00B0303B"/>
    <w:rsid w:val="00B03057"/>
    <w:rsid w:val="00B039F6"/>
    <w:rsid w:val="00B03B10"/>
    <w:rsid w:val="00B0516B"/>
    <w:rsid w:val="00B0675A"/>
    <w:rsid w:val="00B06DCD"/>
    <w:rsid w:val="00B07306"/>
    <w:rsid w:val="00B0782E"/>
    <w:rsid w:val="00B07DC5"/>
    <w:rsid w:val="00B07E42"/>
    <w:rsid w:val="00B100B2"/>
    <w:rsid w:val="00B106D2"/>
    <w:rsid w:val="00B10ED6"/>
    <w:rsid w:val="00B11087"/>
    <w:rsid w:val="00B1165C"/>
    <w:rsid w:val="00B11DA0"/>
    <w:rsid w:val="00B124D4"/>
    <w:rsid w:val="00B126F4"/>
    <w:rsid w:val="00B13907"/>
    <w:rsid w:val="00B14322"/>
    <w:rsid w:val="00B146B0"/>
    <w:rsid w:val="00B14FF7"/>
    <w:rsid w:val="00B15926"/>
    <w:rsid w:val="00B15DC6"/>
    <w:rsid w:val="00B16FA9"/>
    <w:rsid w:val="00B1721A"/>
    <w:rsid w:val="00B20BA4"/>
    <w:rsid w:val="00B21AEA"/>
    <w:rsid w:val="00B23504"/>
    <w:rsid w:val="00B238A0"/>
    <w:rsid w:val="00B24334"/>
    <w:rsid w:val="00B24AE5"/>
    <w:rsid w:val="00B252D7"/>
    <w:rsid w:val="00B25B45"/>
    <w:rsid w:val="00B25F2C"/>
    <w:rsid w:val="00B2656C"/>
    <w:rsid w:val="00B301B7"/>
    <w:rsid w:val="00B308B5"/>
    <w:rsid w:val="00B30C7C"/>
    <w:rsid w:val="00B32033"/>
    <w:rsid w:val="00B32BEE"/>
    <w:rsid w:val="00B3352D"/>
    <w:rsid w:val="00B336F7"/>
    <w:rsid w:val="00B33E94"/>
    <w:rsid w:val="00B3466F"/>
    <w:rsid w:val="00B34E0A"/>
    <w:rsid w:val="00B35E25"/>
    <w:rsid w:val="00B35ED6"/>
    <w:rsid w:val="00B360A0"/>
    <w:rsid w:val="00B36EE6"/>
    <w:rsid w:val="00B36FD7"/>
    <w:rsid w:val="00B37263"/>
    <w:rsid w:val="00B37E25"/>
    <w:rsid w:val="00B407DD"/>
    <w:rsid w:val="00B41AC1"/>
    <w:rsid w:val="00B41F85"/>
    <w:rsid w:val="00B422A5"/>
    <w:rsid w:val="00B42304"/>
    <w:rsid w:val="00B42C7C"/>
    <w:rsid w:val="00B448E2"/>
    <w:rsid w:val="00B45ACB"/>
    <w:rsid w:val="00B45FBC"/>
    <w:rsid w:val="00B473BD"/>
    <w:rsid w:val="00B50C0F"/>
    <w:rsid w:val="00B50E20"/>
    <w:rsid w:val="00B50FB5"/>
    <w:rsid w:val="00B512E0"/>
    <w:rsid w:val="00B51341"/>
    <w:rsid w:val="00B51816"/>
    <w:rsid w:val="00B51A34"/>
    <w:rsid w:val="00B527CC"/>
    <w:rsid w:val="00B53B41"/>
    <w:rsid w:val="00B54430"/>
    <w:rsid w:val="00B54C1C"/>
    <w:rsid w:val="00B54D3C"/>
    <w:rsid w:val="00B54F01"/>
    <w:rsid w:val="00B55217"/>
    <w:rsid w:val="00B568E1"/>
    <w:rsid w:val="00B56DFE"/>
    <w:rsid w:val="00B61550"/>
    <w:rsid w:val="00B62095"/>
    <w:rsid w:val="00B63443"/>
    <w:rsid w:val="00B634FF"/>
    <w:rsid w:val="00B64F0E"/>
    <w:rsid w:val="00B660F0"/>
    <w:rsid w:val="00B661C6"/>
    <w:rsid w:val="00B66440"/>
    <w:rsid w:val="00B67224"/>
    <w:rsid w:val="00B6787B"/>
    <w:rsid w:val="00B70262"/>
    <w:rsid w:val="00B70286"/>
    <w:rsid w:val="00B7039C"/>
    <w:rsid w:val="00B709A1"/>
    <w:rsid w:val="00B70A12"/>
    <w:rsid w:val="00B7119D"/>
    <w:rsid w:val="00B716F4"/>
    <w:rsid w:val="00B72200"/>
    <w:rsid w:val="00B73560"/>
    <w:rsid w:val="00B743AC"/>
    <w:rsid w:val="00B7464D"/>
    <w:rsid w:val="00B74ADA"/>
    <w:rsid w:val="00B75721"/>
    <w:rsid w:val="00B76A2A"/>
    <w:rsid w:val="00B76E9A"/>
    <w:rsid w:val="00B770D7"/>
    <w:rsid w:val="00B77C58"/>
    <w:rsid w:val="00B81DA1"/>
    <w:rsid w:val="00B8292E"/>
    <w:rsid w:val="00B8448C"/>
    <w:rsid w:val="00B851EC"/>
    <w:rsid w:val="00B85902"/>
    <w:rsid w:val="00B861DD"/>
    <w:rsid w:val="00B86E21"/>
    <w:rsid w:val="00B87B3A"/>
    <w:rsid w:val="00B87BC2"/>
    <w:rsid w:val="00B907DA"/>
    <w:rsid w:val="00B90823"/>
    <w:rsid w:val="00B91A74"/>
    <w:rsid w:val="00B91D3E"/>
    <w:rsid w:val="00B92289"/>
    <w:rsid w:val="00B9353B"/>
    <w:rsid w:val="00B93757"/>
    <w:rsid w:val="00B93E51"/>
    <w:rsid w:val="00B94A60"/>
    <w:rsid w:val="00B9590F"/>
    <w:rsid w:val="00B96123"/>
    <w:rsid w:val="00B96FC3"/>
    <w:rsid w:val="00B973BD"/>
    <w:rsid w:val="00B974AD"/>
    <w:rsid w:val="00B974F4"/>
    <w:rsid w:val="00B97E52"/>
    <w:rsid w:val="00BA0942"/>
    <w:rsid w:val="00BA0A71"/>
    <w:rsid w:val="00BA1735"/>
    <w:rsid w:val="00BA2FF4"/>
    <w:rsid w:val="00BA4B52"/>
    <w:rsid w:val="00BA4D13"/>
    <w:rsid w:val="00BA4DFB"/>
    <w:rsid w:val="00BA4F3A"/>
    <w:rsid w:val="00BA5580"/>
    <w:rsid w:val="00BA5611"/>
    <w:rsid w:val="00BA578E"/>
    <w:rsid w:val="00BA5A55"/>
    <w:rsid w:val="00BA643E"/>
    <w:rsid w:val="00BA7056"/>
    <w:rsid w:val="00BB0164"/>
    <w:rsid w:val="00BB09CB"/>
    <w:rsid w:val="00BB1BA2"/>
    <w:rsid w:val="00BB1E72"/>
    <w:rsid w:val="00BB2BF2"/>
    <w:rsid w:val="00BB3B13"/>
    <w:rsid w:val="00BB3BF6"/>
    <w:rsid w:val="00BB4BC1"/>
    <w:rsid w:val="00BB5944"/>
    <w:rsid w:val="00BB647A"/>
    <w:rsid w:val="00BB6621"/>
    <w:rsid w:val="00BB6C45"/>
    <w:rsid w:val="00BB6D72"/>
    <w:rsid w:val="00BB73C9"/>
    <w:rsid w:val="00BB7CB8"/>
    <w:rsid w:val="00BC0126"/>
    <w:rsid w:val="00BC0536"/>
    <w:rsid w:val="00BC0761"/>
    <w:rsid w:val="00BC0E40"/>
    <w:rsid w:val="00BC1029"/>
    <w:rsid w:val="00BC1229"/>
    <w:rsid w:val="00BC1531"/>
    <w:rsid w:val="00BC17B4"/>
    <w:rsid w:val="00BC1FB8"/>
    <w:rsid w:val="00BC3814"/>
    <w:rsid w:val="00BC38AA"/>
    <w:rsid w:val="00BC42AA"/>
    <w:rsid w:val="00BC435D"/>
    <w:rsid w:val="00BC4726"/>
    <w:rsid w:val="00BC4C27"/>
    <w:rsid w:val="00BC4D21"/>
    <w:rsid w:val="00BC5526"/>
    <w:rsid w:val="00BC5F69"/>
    <w:rsid w:val="00BC6181"/>
    <w:rsid w:val="00BC6DD7"/>
    <w:rsid w:val="00BD0018"/>
    <w:rsid w:val="00BD09FF"/>
    <w:rsid w:val="00BD1690"/>
    <w:rsid w:val="00BD18EE"/>
    <w:rsid w:val="00BD2EE2"/>
    <w:rsid w:val="00BD3536"/>
    <w:rsid w:val="00BD368F"/>
    <w:rsid w:val="00BD5065"/>
    <w:rsid w:val="00BD51EF"/>
    <w:rsid w:val="00BD5AF3"/>
    <w:rsid w:val="00BD5F5E"/>
    <w:rsid w:val="00BD6938"/>
    <w:rsid w:val="00BD69B6"/>
    <w:rsid w:val="00BD7299"/>
    <w:rsid w:val="00BD7359"/>
    <w:rsid w:val="00BD76D2"/>
    <w:rsid w:val="00BD7A68"/>
    <w:rsid w:val="00BE1892"/>
    <w:rsid w:val="00BE2BBA"/>
    <w:rsid w:val="00BE3E94"/>
    <w:rsid w:val="00BE3F1C"/>
    <w:rsid w:val="00BE7051"/>
    <w:rsid w:val="00BE7552"/>
    <w:rsid w:val="00BE7C97"/>
    <w:rsid w:val="00BF04DA"/>
    <w:rsid w:val="00BF1E9C"/>
    <w:rsid w:val="00BF1F59"/>
    <w:rsid w:val="00BF20A2"/>
    <w:rsid w:val="00BF2873"/>
    <w:rsid w:val="00BF41E4"/>
    <w:rsid w:val="00BF441F"/>
    <w:rsid w:val="00BF4B40"/>
    <w:rsid w:val="00BF4BB3"/>
    <w:rsid w:val="00BF5101"/>
    <w:rsid w:val="00BF5268"/>
    <w:rsid w:val="00BF5357"/>
    <w:rsid w:val="00BF53E0"/>
    <w:rsid w:val="00BF54E2"/>
    <w:rsid w:val="00BF5F97"/>
    <w:rsid w:val="00BF6ACC"/>
    <w:rsid w:val="00BF6C8C"/>
    <w:rsid w:val="00C00718"/>
    <w:rsid w:val="00C01378"/>
    <w:rsid w:val="00C01D55"/>
    <w:rsid w:val="00C03F75"/>
    <w:rsid w:val="00C05099"/>
    <w:rsid w:val="00C055B2"/>
    <w:rsid w:val="00C05656"/>
    <w:rsid w:val="00C05A31"/>
    <w:rsid w:val="00C05C40"/>
    <w:rsid w:val="00C06355"/>
    <w:rsid w:val="00C06A64"/>
    <w:rsid w:val="00C076EA"/>
    <w:rsid w:val="00C0780E"/>
    <w:rsid w:val="00C07BB5"/>
    <w:rsid w:val="00C07EED"/>
    <w:rsid w:val="00C1188F"/>
    <w:rsid w:val="00C11BB5"/>
    <w:rsid w:val="00C11C90"/>
    <w:rsid w:val="00C12181"/>
    <w:rsid w:val="00C124F8"/>
    <w:rsid w:val="00C131FC"/>
    <w:rsid w:val="00C13402"/>
    <w:rsid w:val="00C134E5"/>
    <w:rsid w:val="00C13688"/>
    <w:rsid w:val="00C14CA8"/>
    <w:rsid w:val="00C152C3"/>
    <w:rsid w:val="00C1579E"/>
    <w:rsid w:val="00C1596A"/>
    <w:rsid w:val="00C16E41"/>
    <w:rsid w:val="00C170D8"/>
    <w:rsid w:val="00C206D6"/>
    <w:rsid w:val="00C21C44"/>
    <w:rsid w:val="00C24895"/>
    <w:rsid w:val="00C26E19"/>
    <w:rsid w:val="00C27E69"/>
    <w:rsid w:val="00C30365"/>
    <w:rsid w:val="00C30886"/>
    <w:rsid w:val="00C309A3"/>
    <w:rsid w:val="00C3164E"/>
    <w:rsid w:val="00C320B6"/>
    <w:rsid w:val="00C32C7E"/>
    <w:rsid w:val="00C32DC7"/>
    <w:rsid w:val="00C33138"/>
    <w:rsid w:val="00C3381B"/>
    <w:rsid w:val="00C33DAA"/>
    <w:rsid w:val="00C33F3B"/>
    <w:rsid w:val="00C34355"/>
    <w:rsid w:val="00C343B9"/>
    <w:rsid w:val="00C34A1D"/>
    <w:rsid w:val="00C34E84"/>
    <w:rsid w:val="00C3537E"/>
    <w:rsid w:val="00C36AAB"/>
    <w:rsid w:val="00C378EE"/>
    <w:rsid w:val="00C37CF0"/>
    <w:rsid w:val="00C40A14"/>
    <w:rsid w:val="00C420C8"/>
    <w:rsid w:val="00C422FA"/>
    <w:rsid w:val="00C42CCA"/>
    <w:rsid w:val="00C430C0"/>
    <w:rsid w:val="00C43595"/>
    <w:rsid w:val="00C440F6"/>
    <w:rsid w:val="00C44126"/>
    <w:rsid w:val="00C4444F"/>
    <w:rsid w:val="00C4518C"/>
    <w:rsid w:val="00C4558E"/>
    <w:rsid w:val="00C45869"/>
    <w:rsid w:val="00C45FBD"/>
    <w:rsid w:val="00C46194"/>
    <w:rsid w:val="00C46A3F"/>
    <w:rsid w:val="00C47F9F"/>
    <w:rsid w:val="00C5065D"/>
    <w:rsid w:val="00C50744"/>
    <w:rsid w:val="00C50C21"/>
    <w:rsid w:val="00C50EC3"/>
    <w:rsid w:val="00C52015"/>
    <w:rsid w:val="00C5268B"/>
    <w:rsid w:val="00C52A37"/>
    <w:rsid w:val="00C52DA2"/>
    <w:rsid w:val="00C531E1"/>
    <w:rsid w:val="00C547B9"/>
    <w:rsid w:val="00C54E3F"/>
    <w:rsid w:val="00C57FDB"/>
    <w:rsid w:val="00C60561"/>
    <w:rsid w:val="00C608EE"/>
    <w:rsid w:val="00C61A39"/>
    <w:rsid w:val="00C62D22"/>
    <w:rsid w:val="00C637A9"/>
    <w:rsid w:val="00C63C65"/>
    <w:rsid w:val="00C63F30"/>
    <w:rsid w:val="00C64407"/>
    <w:rsid w:val="00C64D80"/>
    <w:rsid w:val="00C658A8"/>
    <w:rsid w:val="00C665E6"/>
    <w:rsid w:val="00C67730"/>
    <w:rsid w:val="00C70EA4"/>
    <w:rsid w:val="00C72E84"/>
    <w:rsid w:val="00C72FC5"/>
    <w:rsid w:val="00C7367E"/>
    <w:rsid w:val="00C73736"/>
    <w:rsid w:val="00C73C3D"/>
    <w:rsid w:val="00C73DC5"/>
    <w:rsid w:val="00C7448B"/>
    <w:rsid w:val="00C74741"/>
    <w:rsid w:val="00C7492D"/>
    <w:rsid w:val="00C75043"/>
    <w:rsid w:val="00C750A8"/>
    <w:rsid w:val="00C751B5"/>
    <w:rsid w:val="00C759DA"/>
    <w:rsid w:val="00C75BD3"/>
    <w:rsid w:val="00C765E2"/>
    <w:rsid w:val="00C777E2"/>
    <w:rsid w:val="00C77BFC"/>
    <w:rsid w:val="00C80327"/>
    <w:rsid w:val="00C816D2"/>
    <w:rsid w:val="00C81949"/>
    <w:rsid w:val="00C822A3"/>
    <w:rsid w:val="00C825F0"/>
    <w:rsid w:val="00C826E5"/>
    <w:rsid w:val="00C839FB"/>
    <w:rsid w:val="00C83D81"/>
    <w:rsid w:val="00C84580"/>
    <w:rsid w:val="00C84679"/>
    <w:rsid w:val="00C84B30"/>
    <w:rsid w:val="00C84D1E"/>
    <w:rsid w:val="00C84EC5"/>
    <w:rsid w:val="00C859F4"/>
    <w:rsid w:val="00C86620"/>
    <w:rsid w:val="00C872C5"/>
    <w:rsid w:val="00C87B96"/>
    <w:rsid w:val="00C903E6"/>
    <w:rsid w:val="00C91782"/>
    <w:rsid w:val="00C91C16"/>
    <w:rsid w:val="00C91CFC"/>
    <w:rsid w:val="00C9200E"/>
    <w:rsid w:val="00C9346D"/>
    <w:rsid w:val="00C93E04"/>
    <w:rsid w:val="00C9438E"/>
    <w:rsid w:val="00C94ADD"/>
    <w:rsid w:val="00C94BBB"/>
    <w:rsid w:val="00C94DD1"/>
    <w:rsid w:val="00C952D7"/>
    <w:rsid w:val="00C95F93"/>
    <w:rsid w:val="00C9614A"/>
    <w:rsid w:val="00C97A5F"/>
    <w:rsid w:val="00CA0C7D"/>
    <w:rsid w:val="00CA12C1"/>
    <w:rsid w:val="00CA1B60"/>
    <w:rsid w:val="00CA2BDB"/>
    <w:rsid w:val="00CA4252"/>
    <w:rsid w:val="00CA4352"/>
    <w:rsid w:val="00CA47E1"/>
    <w:rsid w:val="00CA48B8"/>
    <w:rsid w:val="00CA4D5B"/>
    <w:rsid w:val="00CA4E3D"/>
    <w:rsid w:val="00CA4EAF"/>
    <w:rsid w:val="00CA59A5"/>
    <w:rsid w:val="00CA672E"/>
    <w:rsid w:val="00CB0C40"/>
    <w:rsid w:val="00CB2651"/>
    <w:rsid w:val="00CB3760"/>
    <w:rsid w:val="00CB3C48"/>
    <w:rsid w:val="00CB52E0"/>
    <w:rsid w:val="00CB5321"/>
    <w:rsid w:val="00CB5BA8"/>
    <w:rsid w:val="00CB5C32"/>
    <w:rsid w:val="00CB5CE4"/>
    <w:rsid w:val="00CB766A"/>
    <w:rsid w:val="00CB7B91"/>
    <w:rsid w:val="00CC00FD"/>
    <w:rsid w:val="00CC024B"/>
    <w:rsid w:val="00CC0830"/>
    <w:rsid w:val="00CC0A6B"/>
    <w:rsid w:val="00CC0AC6"/>
    <w:rsid w:val="00CC308A"/>
    <w:rsid w:val="00CC3893"/>
    <w:rsid w:val="00CC3AA7"/>
    <w:rsid w:val="00CC40F3"/>
    <w:rsid w:val="00CC4B5D"/>
    <w:rsid w:val="00CC4C4A"/>
    <w:rsid w:val="00CC5DE2"/>
    <w:rsid w:val="00CC5FB9"/>
    <w:rsid w:val="00CC66C0"/>
    <w:rsid w:val="00CC66C2"/>
    <w:rsid w:val="00CC6E25"/>
    <w:rsid w:val="00CC7F7D"/>
    <w:rsid w:val="00CD012A"/>
    <w:rsid w:val="00CD119F"/>
    <w:rsid w:val="00CD3D84"/>
    <w:rsid w:val="00CD5AED"/>
    <w:rsid w:val="00CD614C"/>
    <w:rsid w:val="00CD71CC"/>
    <w:rsid w:val="00CE004B"/>
    <w:rsid w:val="00CE0474"/>
    <w:rsid w:val="00CE0E33"/>
    <w:rsid w:val="00CE0E73"/>
    <w:rsid w:val="00CE159A"/>
    <w:rsid w:val="00CE1FAA"/>
    <w:rsid w:val="00CE1FB6"/>
    <w:rsid w:val="00CE36A7"/>
    <w:rsid w:val="00CE49C1"/>
    <w:rsid w:val="00CE4EAF"/>
    <w:rsid w:val="00CE5B1E"/>
    <w:rsid w:val="00CE5DAD"/>
    <w:rsid w:val="00CE6A1B"/>
    <w:rsid w:val="00CE7215"/>
    <w:rsid w:val="00CE74B1"/>
    <w:rsid w:val="00CE7B6E"/>
    <w:rsid w:val="00CF0603"/>
    <w:rsid w:val="00CF0631"/>
    <w:rsid w:val="00CF06AF"/>
    <w:rsid w:val="00CF09AD"/>
    <w:rsid w:val="00CF0C6D"/>
    <w:rsid w:val="00CF0D1E"/>
    <w:rsid w:val="00CF10DF"/>
    <w:rsid w:val="00CF1FE5"/>
    <w:rsid w:val="00CF2489"/>
    <w:rsid w:val="00CF3681"/>
    <w:rsid w:val="00CF3AB7"/>
    <w:rsid w:val="00CF4325"/>
    <w:rsid w:val="00CF5073"/>
    <w:rsid w:val="00CF6853"/>
    <w:rsid w:val="00CF7488"/>
    <w:rsid w:val="00CF7F8E"/>
    <w:rsid w:val="00D00AC3"/>
    <w:rsid w:val="00D00F8B"/>
    <w:rsid w:val="00D01215"/>
    <w:rsid w:val="00D0384A"/>
    <w:rsid w:val="00D0403C"/>
    <w:rsid w:val="00D065A0"/>
    <w:rsid w:val="00D07C1B"/>
    <w:rsid w:val="00D1057D"/>
    <w:rsid w:val="00D1195E"/>
    <w:rsid w:val="00D11F98"/>
    <w:rsid w:val="00D1243D"/>
    <w:rsid w:val="00D12778"/>
    <w:rsid w:val="00D138B1"/>
    <w:rsid w:val="00D1398F"/>
    <w:rsid w:val="00D15A03"/>
    <w:rsid w:val="00D15BF1"/>
    <w:rsid w:val="00D16B70"/>
    <w:rsid w:val="00D215F7"/>
    <w:rsid w:val="00D219B7"/>
    <w:rsid w:val="00D21E8C"/>
    <w:rsid w:val="00D22B05"/>
    <w:rsid w:val="00D22E58"/>
    <w:rsid w:val="00D23291"/>
    <w:rsid w:val="00D23411"/>
    <w:rsid w:val="00D23CB6"/>
    <w:rsid w:val="00D2410D"/>
    <w:rsid w:val="00D24116"/>
    <w:rsid w:val="00D25D24"/>
    <w:rsid w:val="00D25EB3"/>
    <w:rsid w:val="00D2605A"/>
    <w:rsid w:val="00D27151"/>
    <w:rsid w:val="00D274C2"/>
    <w:rsid w:val="00D30407"/>
    <w:rsid w:val="00D305C4"/>
    <w:rsid w:val="00D30C18"/>
    <w:rsid w:val="00D310DB"/>
    <w:rsid w:val="00D31609"/>
    <w:rsid w:val="00D31ECB"/>
    <w:rsid w:val="00D31FAA"/>
    <w:rsid w:val="00D325C7"/>
    <w:rsid w:val="00D33B8A"/>
    <w:rsid w:val="00D33FA3"/>
    <w:rsid w:val="00D34233"/>
    <w:rsid w:val="00D34825"/>
    <w:rsid w:val="00D35A20"/>
    <w:rsid w:val="00D35B03"/>
    <w:rsid w:val="00D35B92"/>
    <w:rsid w:val="00D36868"/>
    <w:rsid w:val="00D36EAE"/>
    <w:rsid w:val="00D3751E"/>
    <w:rsid w:val="00D40A25"/>
    <w:rsid w:val="00D4225C"/>
    <w:rsid w:val="00D42F73"/>
    <w:rsid w:val="00D43405"/>
    <w:rsid w:val="00D446FF"/>
    <w:rsid w:val="00D44D58"/>
    <w:rsid w:val="00D465CF"/>
    <w:rsid w:val="00D507A5"/>
    <w:rsid w:val="00D512E8"/>
    <w:rsid w:val="00D5137F"/>
    <w:rsid w:val="00D513F0"/>
    <w:rsid w:val="00D51936"/>
    <w:rsid w:val="00D51B91"/>
    <w:rsid w:val="00D52212"/>
    <w:rsid w:val="00D5225A"/>
    <w:rsid w:val="00D5277D"/>
    <w:rsid w:val="00D53063"/>
    <w:rsid w:val="00D53D0B"/>
    <w:rsid w:val="00D53DBF"/>
    <w:rsid w:val="00D55547"/>
    <w:rsid w:val="00D55BAD"/>
    <w:rsid w:val="00D564D8"/>
    <w:rsid w:val="00D60C25"/>
    <w:rsid w:val="00D60E33"/>
    <w:rsid w:val="00D61F5F"/>
    <w:rsid w:val="00D638E0"/>
    <w:rsid w:val="00D641D7"/>
    <w:rsid w:val="00D65348"/>
    <w:rsid w:val="00D66D93"/>
    <w:rsid w:val="00D670E9"/>
    <w:rsid w:val="00D703FC"/>
    <w:rsid w:val="00D70DA6"/>
    <w:rsid w:val="00D715ED"/>
    <w:rsid w:val="00D7247B"/>
    <w:rsid w:val="00D724D6"/>
    <w:rsid w:val="00D72DF8"/>
    <w:rsid w:val="00D73376"/>
    <w:rsid w:val="00D7443A"/>
    <w:rsid w:val="00D74AA3"/>
    <w:rsid w:val="00D75354"/>
    <w:rsid w:val="00D76948"/>
    <w:rsid w:val="00D76983"/>
    <w:rsid w:val="00D77901"/>
    <w:rsid w:val="00D77C85"/>
    <w:rsid w:val="00D80163"/>
    <w:rsid w:val="00D80BAF"/>
    <w:rsid w:val="00D8150E"/>
    <w:rsid w:val="00D81C95"/>
    <w:rsid w:val="00D82AFC"/>
    <w:rsid w:val="00D82C5E"/>
    <w:rsid w:val="00D82CAB"/>
    <w:rsid w:val="00D83001"/>
    <w:rsid w:val="00D837AB"/>
    <w:rsid w:val="00D83AF9"/>
    <w:rsid w:val="00D83E14"/>
    <w:rsid w:val="00D84145"/>
    <w:rsid w:val="00D84D34"/>
    <w:rsid w:val="00D85381"/>
    <w:rsid w:val="00D860C3"/>
    <w:rsid w:val="00D86C94"/>
    <w:rsid w:val="00D8764A"/>
    <w:rsid w:val="00D87907"/>
    <w:rsid w:val="00D90C7E"/>
    <w:rsid w:val="00D90F40"/>
    <w:rsid w:val="00D91374"/>
    <w:rsid w:val="00D91835"/>
    <w:rsid w:val="00D922E4"/>
    <w:rsid w:val="00D9299E"/>
    <w:rsid w:val="00D92CDD"/>
    <w:rsid w:val="00D94584"/>
    <w:rsid w:val="00D948AE"/>
    <w:rsid w:val="00D9557F"/>
    <w:rsid w:val="00D956AC"/>
    <w:rsid w:val="00D968FF"/>
    <w:rsid w:val="00D96BA1"/>
    <w:rsid w:val="00D97080"/>
    <w:rsid w:val="00D97A7C"/>
    <w:rsid w:val="00D97F80"/>
    <w:rsid w:val="00DA03EC"/>
    <w:rsid w:val="00DA360C"/>
    <w:rsid w:val="00DA36BD"/>
    <w:rsid w:val="00DA3C6D"/>
    <w:rsid w:val="00DA4B5C"/>
    <w:rsid w:val="00DA5242"/>
    <w:rsid w:val="00DA5AC7"/>
    <w:rsid w:val="00DA6A68"/>
    <w:rsid w:val="00DA7186"/>
    <w:rsid w:val="00DB066E"/>
    <w:rsid w:val="00DB0DD2"/>
    <w:rsid w:val="00DB1308"/>
    <w:rsid w:val="00DB166F"/>
    <w:rsid w:val="00DB1C01"/>
    <w:rsid w:val="00DB237B"/>
    <w:rsid w:val="00DB387B"/>
    <w:rsid w:val="00DB3BBF"/>
    <w:rsid w:val="00DB3BEB"/>
    <w:rsid w:val="00DB412C"/>
    <w:rsid w:val="00DB4546"/>
    <w:rsid w:val="00DB573A"/>
    <w:rsid w:val="00DB5C0C"/>
    <w:rsid w:val="00DB6567"/>
    <w:rsid w:val="00DB6FCF"/>
    <w:rsid w:val="00DB73EE"/>
    <w:rsid w:val="00DB7F08"/>
    <w:rsid w:val="00DC06FB"/>
    <w:rsid w:val="00DC1611"/>
    <w:rsid w:val="00DC17DE"/>
    <w:rsid w:val="00DC2DFD"/>
    <w:rsid w:val="00DC3552"/>
    <w:rsid w:val="00DC3F17"/>
    <w:rsid w:val="00DC4E02"/>
    <w:rsid w:val="00DC5FFC"/>
    <w:rsid w:val="00DC6FDB"/>
    <w:rsid w:val="00DC734E"/>
    <w:rsid w:val="00DC77A9"/>
    <w:rsid w:val="00DC7EA6"/>
    <w:rsid w:val="00DD01B9"/>
    <w:rsid w:val="00DD020A"/>
    <w:rsid w:val="00DD0658"/>
    <w:rsid w:val="00DD0A65"/>
    <w:rsid w:val="00DD33CC"/>
    <w:rsid w:val="00DD37C8"/>
    <w:rsid w:val="00DD3BE8"/>
    <w:rsid w:val="00DD4332"/>
    <w:rsid w:val="00DD454E"/>
    <w:rsid w:val="00DD512B"/>
    <w:rsid w:val="00DD5B38"/>
    <w:rsid w:val="00DD610C"/>
    <w:rsid w:val="00DD6117"/>
    <w:rsid w:val="00DD7AC2"/>
    <w:rsid w:val="00DD7D3F"/>
    <w:rsid w:val="00DE0563"/>
    <w:rsid w:val="00DE0591"/>
    <w:rsid w:val="00DE05E0"/>
    <w:rsid w:val="00DE1517"/>
    <w:rsid w:val="00DE24C9"/>
    <w:rsid w:val="00DE2914"/>
    <w:rsid w:val="00DE32D4"/>
    <w:rsid w:val="00DE33F5"/>
    <w:rsid w:val="00DE353E"/>
    <w:rsid w:val="00DE3B2C"/>
    <w:rsid w:val="00DE4651"/>
    <w:rsid w:val="00DE46C1"/>
    <w:rsid w:val="00DE5AEF"/>
    <w:rsid w:val="00DE627D"/>
    <w:rsid w:val="00DE65FB"/>
    <w:rsid w:val="00DE7341"/>
    <w:rsid w:val="00DE76C7"/>
    <w:rsid w:val="00DF02FD"/>
    <w:rsid w:val="00DF0609"/>
    <w:rsid w:val="00DF070C"/>
    <w:rsid w:val="00DF080A"/>
    <w:rsid w:val="00DF233D"/>
    <w:rsid w:val="00DF27AE"/>
    <w:rsid w:val="00DF4161"/>
    <w:rsid w:val="00DF42EE"/>
    <w:rsid w:val="00DF4A88"/>
    <w:rsid w:val="00DF5604"/>
    <w:rsid w:val="00DF5AFD"/>
    <w:rsid w:val="00DF5D44"/>
    <w:rsid w:val="00E002C0"/>
    <w:rsid w:val="00E01508"/>
    <w:rsid w:val="00E01575"/>
    <w:rsid w:val="00E015BA"/>
    <w:rsid w:val="00E01FED"/>
    <w:rsid w:val="00E0281F"/>
    <w:rsid w:val="00E03FF8"/>
    <w:rsid w:val="00E041D4"/>
    <w:rsid w:val="00E043B2"/>
    <w:rsid w:val="00E046C6"/>
    <w:rsid w:val="00E04CF8"/>
    <w:rsid w:val="00E066A1"/>
    <w:rsid w:val="00E067DF"/>
    <w:rsid w:val="00E06857"/>
    <w:rsid w:val="00E06C2B"/>
    <w:rsid w:val="00E10DB2"/>
    <w:rsid w:val="00E110EF"/>
    <w:rsid w:val="00E11424"/>
    <w:rsid w:val="00E11D07"/>
    <w:rsid w:val="00E1355A"/>
    <w:rsid w:val="00E136D9"/>
    <w:rsid w:val="00E13ABB"/>
    <w:rsid w:val="00E146B2"/>
    <w:rsid w:val="00E1517D"/>
    <w:rsid w:val="00E1588E"/>
    <w:rsid w:val="00E15C61"/>
    <w:rsid w:val="00E16939"/>
    <w:rsid w:val="00E16ABC"/>
    <w:rsid w:val="00E17580"/>
    <w:rsid w:val="00E20AA8"/>
    <w:rsid w:val="00E21FD3"/>
    <w:rsid w:val="00E220E6"/>
    <w:rsid w:val="00E22E49"/>
    <w:rsid w:val="00E23A4A"/>
    <w:rsid w:val="00E23DFF"/>
    <w:rsid w:val="00E24C37"/>
    <w:rsid w:val="00E24CB1"/>
    <w:rsid w:val="00E24D40"/>
    <w:rsid w:val="00E25552"/>
    <w:rsid w:val="00E25A8C"/>
    <w:rsid w:val="00E27866"/>
    <w:rsid w:val="00E27C70"/>
    <w:rsid w:val="00E302B6"/>
    <w:rsid w:val="00E31DF0"/>
    <w:rsid w:val="00E32735"/>
    <w:rsid w:val="00E33324"/>
    <w:rsid w:val="00E333FB"/>
    <w:rsid w:val="00E33496"/>
    <w:rsid w:val="00E335D4"/>
    <w:rsid w:val="00E335E9"/>
    <w:rsid w:val="00E33E41"/>
    <w:rsid w:val="00E34721"/>
    <w:rsid w:val="00E34B56"/>
    <w:rsid w:val="00E34D3D"/>
    <w:rsid w:val="00E356AB"/>
    <w:rsid w:val="00E35C0C"/>
    <w:rsid w:val="00E372EA"/>
    <w:rsid w:val="00E37B5B"/>
    <w:rsid w:val="00E40FA6"/>
    <w:rsid w:val="00E40FDD"/>
    <w:rsid w:val="00E41C24"/>
    <w:rsid w:val="00E423E9"/>
    <w:rsid w:val="00E425DC"/>
    <w:rsid w:val="00E44C04"/>
    <w:rsid w:val="00E457A4"/>
    <w:rsid w:val="00E459ED"/>
    <w:rsid w:val="00E45B13"/>
    <w:rsid w:val="00E45EBD"/>
    <w:rsid w:val="00E45FF6"/>
    <w:rsid w:val="00E4710C"/>
    <w:rsid w:val="00E4718E"/>
    <w:rsid w:val="00E509F3"/>
    <w:rsid w:val="00E51DCF"/>
    <w:rsid w:val="00E52131"/>
    <w:rsid w:val="00E52181"/>
    <w:rsid w:val="00E524C2"/>
    <w:rsid w:val="00E52E44"/>
    <w:rsid w:val="00E5340F"/>
    <w:rsid w:val="00E53627"/>
    <w:rsid w:val="00E54617"/>
    <w:rsid w:val="00E56409"/>
    <w:rsid w:val="00E56D07"/>
    <w:rsid w:val="00E572ED"/>
    <w:rsid w:val="00E5760B"/>
    <w:rsid w:val="00E605A3"/>
    <w:rsid w:val="00E62550"/>
    <w:rsid w:val="00E63402"/>
    <w:rsid w:val="00E635FC"/>
    <w:rsid w:val="00E63B89"/>
    <w:rsid w:val="00E65515"/>
    <w:rsid w:val="00E65697"/>
    <w:rsid w:val="00E65E57"/>
    <w:rsid w:val="00E661F6"/>
    <w:rsid w:val="00E66540"/>
    <w:rsid w:val="00E666A8"/>
    <w:rsid w:val="00E66E8B"/>
    <w:rsid w:val="00E66F17"/>
    <w:rsid w:val="00E67DCD"/>
    <w:rsid w:val="00E70CBC"/>
    <w:rsid w:val="00E71BF2"/>
    <w:rsid w:val="00E72C9A"/>
    <w:rsid w:val="00E74B5F"/>
    <w:rsid w:val="00E74E31"/>
    <w:rsid w:val="00E751E1"/>
    <w:rsid w:val="00E75ACA"/>
    <w:rsid w:val="00E75AF4"/>
    <w:rsid w:val="00E763B9"/>
    <w:rsid w:val="00E76A80"/>
    <w:rsid w:val="00E76BB3"/>
    <w:rsid w:val="00E76ECC"/>
    <w:rsid w:val="00E7716B"/>
    <w:rsid w:val="00E777A5"/>
    <w:rsid w:val="00E77995"/>
    <w:rsid w:val="00E8013B"/>
    <w:rsid w:val="00E804EF"/>
    <w:rsid w:val="00E80EAF"/>
    <w:rsid w:val="00E81927"/>
    <w:rsid w:val="00E81B9D"/>
    <w:rsid w:val="00E8288C"/>
    <w:rsid w:val="00E828BD"/>
    <w:rsid w:val="00E82B2D"/>
    <w:rsid w:val="00E82C74"/>
    <w:rsid w:val="00E841EC"/>
    <w:rsid w:val="00E846AB"/>
    <w:rsid w:val="00E84FCB"/>
    <w:rsid w:val="00E85D3A"/>
    <w:rsid w:val="00E87786"/>
    <w:rsid w:val="00E87A4F"/>
    <w:rsid w:val="00E903E8"/>
    <w:rsid w:val="00E91257"/>
    <w:rsid w:val="00E915C0"/>
    <w:rsid w:val="00E91CF5"/>
    <w:rsid w:val="00E921C9"/>
    <w:rsid w:val="00E924C3"/>
    <w:rsid w:val="00E927CF"/>
    <w:rsid w:val="00E92B3D"/>
    <w:rsid w:val="00E93209"/>
    <w:rsid w:val="00E93EBC"/>
    <w:rsid w:val="00E943E9"/>
    <w:rsid w:val="00E948EE"/>
    <w:rsid w:val="00E95B42"/>
    <w:rsid w:val="00E97061"/>
    <w:rsid w:val="00E973E3"/>
    <w:rsid w:val="00EA0ADC"/>
    <w:rsid w:val="00EA18B3"/>
    <w:rsid w:val="00EA1A3B"/>
    <w:rsid w:val="00EA2A0A"/>
    <w:rsid w:val="00EA356D"/>
    <w:rsid w:val="00EA3D3B"/>
    <w:rsid w:val="00EA43CD"/>
    <w:rsid w:val="00EA4B9B"/>
    <w:rsid w:val="00EA55B6"/>
    <w:rsid w:val="00EA57B3"/>
    <w:rsid w:val="00EA60F6"/>
    <w:rsid w:val="00EA688F"/>
    <w:rsid w:val="00EA6FE8"/>
    <w:rsid w:val="00EA70BC"/>
    <w:rsid w:val="00EA7AFC"/>
    <w:rsid w:val="00EA7D28"/>
    <w:rsid w:val="00EB04BC"/>
    <w:rsid w:val="00EB0EE5"/>
    <w:rsid w:val="00EB1048"/>
    <w:rsid w:val="00EB15FE"/>
    <w:rsid w:val="00EB232E"/>
    <w:rsid w:val="00EB2541"/>
    <w:rsid w:val="00EB3B21"/>
    <w:rsid w:val="00EB3DEC"/>
    <w:rsid w:val="00EB5874"/>
    <w:rsid w:val="00EB6A5A"/>
    <w:rsid w:val="00EB6FD0"/>
    <w:rsid w:val="00EC0419"/>
    <w:rsid w:val="00EC1884"/>
    <w:rsid w:val="00EC3121"/>
    <w:rsid w:val="00EC3975"/>
    <w:rsid w:val="00EC42AF"/>
    <w:rsid w:val="00EC4BE1"/>
    <w:rsid w:val="00EC4DFB"/>
    <w:rsid w:val="00EC564C"/>
    <w:rsid w:val="00EC568C"/>
    <w:rsid w:val="00EC5D82"/>
    <w:rsid w:val="00EC63DE"/>
    <w:rsid w:val="00EC647E"/>
    <w:rsid w:val="00EC6C4B"/>
    <w:rsid w:val="00EC77A2"/>
    <w:rsid w:val="00EC7B9C"/>
    <w:rsid w:val="00ED0135"/>
    <w:rsid w:val="00ED06F1"/>
    <w:rsid w:val="00ED0A68"/>
    <w:rsid w:val="00ED0BD2"/>
    <w:rsid w:val="00ED10D4"/>
    <w:rsid w:val="00ED15D3"/>
    <w:rsid w:val="00ED1726"/>
    <w:rsid w:val="00ED1E7E"/>
    <w:rsid w:val="00ED2566"/>
    <w:rsid w:val="00ED2E5F"/>
    <w:rsid w:val="00ED344E"/>
    <w:rsid w:val="00ED3956"/>
    <w:rsid w:val="00ED4747"/>
    <w:rsid w:val="00ED4D1D"/>
    <w:rsid w:val="00ED519C"/>
    <w:rsid w:val="00ED55AA"/>
    <w:rsid w:val="00ED5A0B"/>
    <w:rsid w:val="00ED6E07"/>
    <w:rsid w:val="00ED6F6A"/>
    <w:rsid w:val="00ED7178"/>
    <w:rsid w:val="00ED7F55"/>
    <w:rsid w:val="00EE018C"/>
    <w:rsid w:val="00EE0D18"/>
    <w:rsid w:val="00EE1746"/>
    <w:rsid w:val="00EE43D0"/>
    <w:rsid w:val="00EE52F2"/>
    <w:rsid w:val="00EE56AE"/>
    <w:rsid w:val="00EE5DD8"/>
    <w:rsid w:val="00EE6302"/>
    <w:rsid w:val="00EE7460"/>
    <w:rsid w:val="00EF0567"/>
    <w:rsid w:val="00EF0599"/>
    <w:rsid w:val="00EF0EFB"/>
    <w:rsid w:val="00EF1195"/>
    <w:rsid w:val="00EF1CC2"/>
    <w:rsid w:val="00EF202E"/>
    <w:rsid w:val="00EF203C"/>
    <w:rsid w:val="00EF2169"/>
    <w:rsid w:val="00EF2DDF"/>
    <w:rsid w:val="00EF4030"/>
    <w:rsid w:val="00EF46C3"/>
    <w:rsid w:val="00EF78B4"/>
    <w:rsid w:val="00EF7A78"/>
    <w:rsid w:val="00EF7D91"/>
    <w:rsid w:val="00F00880"/>
    <w:rsid w:val="00F01379"/>
    <w:rsid w:val="00F01682"/>
    <w:rsid w:val="00F01741"/>
    <w:rsid w:val="00F02023"/>
    <w:rsid w:val="00F03F7C"/>
    <w:rsid w:val="00F040C6"/>
    <w:rsid w:val="00F06C2D"/>
    <w:rsid w:val="00F06C8C"/>
    <w:rsid w:val="00F072D6"/>
    <w:rsid w:val="00F0764D"/>
    <w:rsid w:val="00F07693"/>
    <w:rsid w:val="00F07DCF"/>
    <w:rsid w:val="00F1079E"/>
    <w:rsid w:val="00F108DB"/>
    <w:rsid w:val="00F11282"/>
    <w:rsid w:val="00F12954"/>
    <w:rsid w:val="00F12FF1"/>
    <w:rsid w:val="00F13634"/>
    <w:rsid w:val="00F141B4"/>
    <w:rsid w:val="00F1487E"/>
    <w:rsid w:val="00F15626"/>
    <w:rsid w:val="00F15AA7"/>
    <w:rsid w:val="00F15E1D"/>
    <w:rsid w:val="00F15ECD"/>
    <w:rsid w:val="00F171A6"/>
    <w:rsid w:val="00F17949"/>
    <w:rsid w:val="00F20219"/>
    <w:rsid w:val="00F213E0"/>
    <w:rsid w:val="00F22AB6"/>
    <w:rsid w:val="00F234B2"/>
    <w:rsid w:val="00F23D58"/>
    <w:rsid w:val="00F24458"/>
    <w:rsid w:val="00F26C1C"/>
    <w:rsid w:val="00F26EDD"/>
    <w:rsid w:val="00F27821"/>
    <w:rsid w:val="00F312BB"/>
    <w:rsid w:val="00F32696"/>
    <w:rsid w:val="00F32D60"/>
    <w:rsid w:val="00F33128"/>
    <w:rsid w:val="00F335BF"/>
    <w:rsid w:val="00F347C9"/>
    <w:rsid w:val="00F34EB1"/>
    <w:rsid w:val="00F37FE4"/>
    <w:rsid w:val="00F4079B"/>
    <w:rsid w:val="00F41F13"/>
    <w:rsid w:val="00F42A38"/>
    <w:rsid w:val="00F4324C"/>
    <w:rsid w:val="00F43919"/>
    <w:rsid w:val="00F44F21"/>
    <w:rsid w:val="00F45494"/>
    <w:rsid w:val="00F45D7C"/>
    <w:rsid w:val="00F4605C"/>
    <w:rsid w:val="00F47CD7"/>
    <w:rsid w:val="00F515D9"/>
    <w:rsid w:val="00F520B3"/>
    <w:rsid w:val="00F532B7"/>
    <w:rsid w:val="00F53806"/>
    <w:rsid w:val="00F53C2E"/>
    <w:rsid w:val="00F54C4F"/>
    <w:rsid w:val="00F55C68"/>
    <w:rsid w:val="00F55F29"/>
    <w:rsid w:val="00F56A6C"/>
    <w:rsid w:val="00F56BE3"/>
    <w:rsid w:val="00F57017"/>
    <w:rsid w:val="00F573CA"/>
    <w:rsid w:val="00F578E4"/>
    <w:rsid w:val="00F6160B"/>
    <w:rsid w:val="00F61B53"/>
    <w:rsid w:val="00F62644"/>
    <w:rsid w:val="00F62E5F"/>
    <w:rsid w:val="00F630D5"/>
    <w:rsid w:val="00F63679"/>
    <w:rsid w:val="00F66B9C"/>
    <w:rsid w:val="00F70763"/>
    <w:rsid w:val="00F72080"/>
    <w:rsid w:val="00F73C0D"/>
    <w:rsid w:val="00F74D82"/>
    <w:rsid w:val="00F76B73"/>
    <w:rsid w:val="00F76BC7"/>
    <w:rsid w:val="00F76FCB"/>
    <w:rsid w:val="00F7762B"/>
    <w:rsid w:val="00F77D26"/>
    <w:rsid w:val="00F800D5"/>
    <w:rsid w:val="00F80649"/>
    <w:rsid w:val="00F80DBB"/>
    <w:rsid w:val="00F812B9"/>
    <w:rsid w:val="00F814E4"/>
    <w:rsid w:val="00F818CD"/>
    <w:rsid w:val="00F82465"/>
    <w:rsid w:val="00F83668"/>
    <w:rsid w:val="00F83C2E"/>
    <w:rsid w:val="00F849A8"/>
    <w:rsid w:val="00F857BC"/>
    <w:rsid w:val="00F858E5"/>
    <w:rsid w:val="00F86164"/>
    <w:rsid w:val="00F86CD6"/>
    <w:rsid w:val="00F876DE"/>
    <w:rsid w:val="00F879B4"/>
    <w:rsid w:val="00F87E61"/>
    <w:rsid w:val="00F90C9C"/>
    <w:rsid w:val="00F91083"/>
    <w:rsid w:val="00F910B9"/>
    <w:rsid w:val="00F91840"/>
    <w:rsid w:val="00F919CA"/>
    <w:rsid w:val="00F92ACA"/>
    <w:rsid w:val="00F9323F"/>
    <w:rsid w:val="00F93F75"/>
    <w:rsid w:val="00F9422C"/>
    <w:rsid w:val="00F949CC"/>
    <w:rsid w:val="00F94B81"/>
    <w:rsid w:val="00F95803"/>
    <w:rsid w:val="00F96CC9"/>
    <w:rsid w:val="00F977FB"/>
    <w:rsid w:val="00F97961"/>
    <w:rsid w:val="00F97BA5"/>
    <w:rsid w:val="00FA0052"/>
    <w:rsid w:val="00FA04D0"/>
    <w:rsid w:val="00FA3ED3"/>
    <w:rsid w:val="00FA44BE"/>
    <w:rsid w:val="00FA513B"/>
    <w:rsid w:val="00FA5D30"/>
    <w:rsid w:val="00FA605F"/>
    <w:rsid w:val="00FA71BE"/>
    <w:rsid w:val="00FA7345"/>
    <w:rsid w:val="00FA7D3F"/>
    <w:rsid w:val="00FB062F"/>
    <w:rsid w:val="00FB0820"/>
    <w:rsid w:val="00FB0C37"/>
    <w:rsid w:val="00FB0D45"/>
    <w:rsid w:val="00FB0DA6"/>
    <w:rsid w:val="00FB21D1"/>
    <w:rsid w:val="00FB234F"/>
    <w:rsid w:val="00FB24FD"/>
    <w:rsid w:val="00FB32E8"/>
    <w:rsid w:val="00FB35FF"/>
    <w:rsid w:val="00FB4B8D"/>
    <w:rsid w:val="00FB53B5"/>
    <w:rsid w:val="00FB55EA"/>
    <w:rsid w:val="00FB5759"/>
    <w:rsid w:val="00FB57D9"/>
    <w:rsid w:val="00FB7EBE"/>
    <w:rsid w:val="00FC0050"/>
    <w:rsid w:val="00FC08D7"/>
    <w:rsid w:val="00FC17E9"/>
    <w:rsid w:val="00FC2462"/>
    <w:rsid w:val="00FC3CEA"/>
    <w:rsid w:val="00FC3D9C"/>
    <w:rsid w:val="00FC4401"/>
    <w:rsid w:val="00FC57CD"/>
    <w:rsid w:val="00FC585E"/>
    <w:rsid w:val="00FC5876"/>
    <w:rsid w:val="00FC6F26"/>
    <w:rsid w:val="00FC7819"/>
    <w:rsid w:val="00FD1386"/>
    <w:rsid w:val="00FD1872"/>
    <w:rsid w:val="00FD26B9"/>
    <w:rsid w:val="00FD28A1"/>
    <w:rsid w:val="00FD3193"/>
    <w:rsid w:val="00FD37C5"/>
    <w:rsid w:val="00FD5016"/>
    <w:rsid w:val="00FD60F9"/>
    <w:rsid w:val="00FD63DF"/>
    <w:rsid w:val="00FD74C4"/>
    <w:rsid w:val="00FE0326"/>
    <w:rsid w:val="00FE0601"/>
    <w:rsid w:val="00FE0A83"/>
    <w:rsid w:val="00FE0E84"/>
    <w:rsid w:val="00FE18A3"/>
    <w:rsid w:val="00FE24B8"/>
    <w:rsid w:val="00FE29CB"/>
    <w:rsid w:val="00FE2D51"/>
    <w:rsid w:val="00FE4132"/>
    <w:rsid w:val="00FE4245"/>
    <w:rsid w:val="00FE529C"/>
    <w:rsid w:val="00FE6665"/>
    <w:rsid w:val="00FE6679"/>
    <w:rsid w:val="00FE7498"/>
    <w:rsid w:val="00FF0286"/>
    <w:rsid w:val="00FF0326"/>
    <w:rsid w:val="00FF0AA9"/>
    <w:rsid w:val="00FF240E"/>
    <w:rsid w:val="00FF2575"/>
    <w:rsid w:val="00FF48E5"/>
    <w:rsid w:val="00FF5C45"/>
    <w:rsid w:val="00FF5FE6"/>
    <w:rsid w:val="00FF65EA"/>
    <w:rsid w:val="00FF6681"/>
    <w:rsid w:val="00FF6D5D"/>
    <w:rsid w:val="00FF6DD4"/>
    <w:rsid w:val="00FF7659"/>
  </w:rsids>
  <m:mathPr>
    <m:mathFont m:val="Cambria Math"/>
    <m:brkBin m:val="before"/>
    <m:brkBinSub m:val="--"/>
    <m:smallFrac m:val="0"/>
    <m:dispDef/>
    <m:lMargin m:val="0"/>
    <m:rMargin m:val="0"/>
    <m:defJc m:val="centerGroup"/>
    <m:wrapIndent m:val="1440"/>
    <m:intLim m:val="subSup"/>
    <m:naryLim m:val="undOvr"/>
  </m:mathPr>
  <w:themeFontLang w:val="cs-CZ"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975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text" w:uiPriority="0"/>
    <w:lsdException w:name="List" w:uiPriority="0"/>
    <w:lsdException w:name="List Bullet" w:uiPriority="0"/>
    <w:lsdException w:name="List 2" w:uiPriority="0"/>
    <w:lsdException w:name="List Bullet 2" w:uiPriority="0"/>
    <w:lsdException w:name="List Bullet 3" w:uiPriority="0"/>
    <w:lsdException w:name="Title" w:semiHidden="0" w:uiPriority="0" w:unhideWhenUsed="0" w:qFormat="1"/>
    <w:lsdException w:name="Signature" w:uiPriority="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F0D23"/>
    <w:rPr>
      <w:rFonts w:ascii="Times New Roman" w:eastAsia="Times New Roman" w:hAnsi="Times New Roman" w:cs="Times New Roman"/>
      <w:lang w:val="pl-PL"/>
    </w:rPr>
  </w:style>
  <w:style w:type="paragraph" w:styleId="Nagwek1">
    <w:name w:val="heading 1"/>
    <w:basedOn w:val="Normalny"/>
    <w:link w:val="Nagwek1Znak"/>
    <w:qFormat/>
    <w:rsid w:val="00E37F70"/>
    <w:pPr>
      <w:keepNext/>
      <w:spacing w:before="240" w:after="60"/>
      <w:outlineLvl w:val="0"/>
    </w:pPr>
    <w:rPr>
      <w:rFonts w:ascii="Arial" w:hAnsi="Arial" w:cs="Arial"/>
      <w:b/>
      <w:bCs/>
      <w:kern w:val="2"/>
      <w:sz w:val="32"/>
      <w:szCs w:val="32"/>
    </w:rPr>
  </w:style>
  <w:style w:type="paragraph" w:styleId="Nagwek2">
    <w:name w:val="heading 2"/>
    <w:basedOn w:val="Normalny"/>
    <w:link w:val="Nagwek2Znak"/>
    <w:qFormat/>
    <w:rsid w:val="00E37F70"/>
    <w:pPr>
      <w:keepNext/>
      <w:spacing w:before="240" w:after="60"/>
      <w:outlineLvl w:val="1"/>
    </w:pPr>
    <w:rPr>
      <w:rFonts w:ascii="Arial" w:hAnsi="Arial" w:cs="Arial"/>
      <w:b/>
      <w:bCs/>
      <w:i/>
      <w:iCs/>
      <w:sz w:val="28"/>
      <w:szCs w:val="28"/>
    </w:rPr>
  </w:style>
  <w:style w:type="paragraph" w:styleId="Nagwek3">
    <w:name w:val="heading 3"/>
    <w:basedOn w:val="Normalny"/>
    <w:link w:val="Nagwek3Znak"/>
    <w:qFormat/>
    <w:rsid w:val="00E37F70"/>
    <w:pPr>
      <w:keepNext/>
      <w:spacing w:before="240" w:after="60"/>
      <w:outlineLvl w:val="2"/>
    </w:pPr>
    <w:rPr>
      <w:rFonts w:ascii="Arial" w:hAnsi="Arial" w:cs="Arial"/>
      <w:b/>
      <w:bCs/>
      <w:sz w:val="26"/>
      <w:szCs w:val="26"/>
    </w:rPr>
  </w:style>
  <w:style w:type="paragraph" w:styleId="Nagwek4">
    <w:name w:val="heading 4"/>
    <w:basedOn w:val="Normalny"/>
    <w:link w:val="Nagwek4Znak"/>
    <w:qFormat/>
    <w:rsid w:val="00E37F70"/>
    <w:pPr>
      <w:keepNext/>
      <w:spacing w:before="240" w:after="60"/>
      <w:outlineLvl w:val="3"/>
    </w:pPr>
    <w:rPr>
      <w:b/>
      <w:bCs/>
      <w:sz w:val="28"/>
      <w:szCs w:val="28"/>
    </w:rPr>
  </w:style>
  <w:style w:type="paragraph" w:styleId="Nagwek5">
    <w:name w:val="heading 5"/>
    <w:basedOn w:val="Normalny"/>
    <w:link w:val="Nagwek5Znak"/>
    <w:qFormat/>
    <w:rsid w:val="00E37F70"/>
    <w:pPr>
      <w:spacing w:before="240" w:after="60"/>
      <w:outlineLvl w:val="4"/>
    </w:pPr>
    <w:rPr>
      <w:b/>
      <w:bCs/>
      <w:i/>
      <w:iCs/>
      <w:sz w:val="26"/>
      <w:szCs w:val="26"/>
    </w:rPr>
  </w:style>
  <w:style w:type="paragraph" w:styleId="Nagwek7">
    <w:name w:val="heading 7"/>
    <w:basedOn w:val="Normalny"/>
    <w:link w:val="Nagwek7Znak"/>
    <w:qFormat/>
    <w:rsid w:val="00E37F70"/>
    <w:pPr>
      <w:keepNext/>
      <w:pBdr>
        <w:bottom w:val="single" w:sz="4" w:space="1" w:color="000000"/>
      </w:pBdr>
      <w:ind w:left="-851"/>
      <w:jc w:val="both"/>
      <w:outlineLvl w:val="6"/>
    </w:pPr>
    <w:rPr>
      <w:rFonts w:ascii="Tahoma" w:hAnsi="Tahoma"/>
      <w:b/>
      <w:sz w:val="20"/>
      <w:szCs w:val="20"/>
    </w:rPr>
  </w:style>
  <w:style w:type="paragraph" w:styleId="Nagwek8">
    <w:name w:val="heading 8"/>
    <w:basedOn w:val="Normalny"/>
    <w:link w:val="Nagwek8Znak"/>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E37F70"/>
    <w:rPr>
      <w:rFonts w:ascii="Arial" w:eastAsia="Times New Roman" w:hAnsi="Arial" w:cs="Arial"/>
      <w:b/>
      <w:bCs/>
      <w:kern w:val="2"/>
      <w:sz w:val="32"/>
      <w:szCs w:val="32"/>
      <w:lang w:val="pl-PL"/>
    </w:rPr>
  </w:style>
  <w:style w:type="character" w:customStyle="1" w:styleId="Nagwek2Znak">
    <w:name w:val="Nagłówek 2 Znak"/>
    <w:basedOn w:val="Domylnaczcionkaakapitu"/>
    <w:link w:val="Nagwek2"/>
    <w:qFormat/>
    <w:rsid w:val="00E37F70"/>
    <w:rPr>
      <w:rFonts w:ascii="Arial" w:eastAsia="Times New Roman" w:hAnsi="Arial" w:cs="Arial"/>
      <w:b/>
      <w:bCs/>
      <w:i/>
      <w:iCs/>
      <w:sz w:val="28"/>
      <w:szCs w:val="28"/>
      <w:lang w:val="pl-PL"/>
    </w:rPr>
  </w:style>
  <w:style w:type="character" w:customStyle="1" w:styleId="Nagwek3Znak">
    <w:name w:val="Nagłówek 3 Znak"/>
    <w:basedOn w:val="Domylnaczcionkaakapitu"/>
    <w:link w:val="Nagwek3"/>
    <w:qFormat/>
    <w:rsid w:val="00E37F70"/>
    <w:rPr>
      <w:rFonts w:ascii="Arial" w:eastAsia="Times New Roman" w:hAnsi="Arial" w:cs="Arial"/>
      <w:b/>
      <w:bCs/>
      <w:sz w:val="26"/>
      <w:szCs w:val="26"/>
      <w:lang w:val="pl-PL"/>
    </w:rPr>
  </w:style>
  <w:style w:type="character" w:customStyle="1" w:styleId="Nagwek4Znak">
    <w:name w:val="Nagłówek 4 Znak"/>
    <w:basedOn w:val="Domylnaczcionkaakapitu"/>
    <w:link w:val="Nagwek4"/>
    <w:qFormat/>
    <w:rsid w:val="00E37F70"/>
    <w:rPr>
      <w:rFonts w:ascii="Times New Roman" w:eastAsia="Times New Roman" w:hAnsi="Times New Roman" w:cs="Times New Roman"/>
      <w:b/>
      <w:bCs/>
      <w:sz w:val="28"/>
      <w:szCs w:val="28"/>
      <w:lang w:val="pl-PL"/>
    </w:rPr>
  </w:style>
  <w:style w:type="character" w:customStyle="1" w:styleId="Nagwek5Znak">
    <w:name w:val="Nagłówek 5 Znak"/>
    <w:basedOn w:val="Domylnaczcionkaakapitu"/>
    <w:link w:val="Nagwek5"/>
    <w:qFormat/>
    <w:rsid w:val="00E37F70"/>
    <w:rPr>
      <w:rFonts w:ascii="Times New Roman" w:eastAsia="Times New Roman" w:hAnsi="Times New Roman" w:cs="Times New Roman"/>
      <w:b/>
      <w:bCs/>
      <w:i/>
      <w:iCs/>
      <w:sz w:val="26"/>
      <w:szCs w:val="26"/>
      <w:lang w:val="pl-PL"/>
    </w:rPr>
  </w:style>
  <w:style w:type="character" w:customStyle="1" w:styleId="Nagwek7Znak">
    <w:name w:val="Nagłówek 7 Znak"/>
    <w:basedOn w:val="Domylnaczcionkaakapitu"/>
    <w:link w:val="Nagwek7"/>
    <w:qFormat/>
    <w:rsid w:val="00E37F70"/>
    <w:rPr>
      <w:rFonts w:ascii="Tahoma" w:eastAsia="Times New Roman" w:hAnsi="Tahoma" w:cs="Times New Roman"/>
      <w:b/>
      <w:sz w:val="20"/>
      <w:szCs w:val="20"/>
      <w:lang w:val="pl-PL"/>
    </w:rPr>
  </w:style>
  <w:style w:type="character" w:customStyle="1" w:styleId="Nagwek8Znak">
    <w:name w:val="Nagłówek 8 Znak"/>
    <w:basedOn w:val="Domylnaczcionkaakapitu"/>
    <w:link w:val="Nagwek8"/>
    <w:qFormat/>
    <w:rsid w:val="00E37F70"/>
    <w:rPr>
      <w:rFonts w:ascii="Times New Roman" w:eastAsia="Times New Roman" w:hAnsi="Times New Roman" w:cs="Times New Roman"/>
      <w:i/>
      <w:iCs/>
      <w:lang w:val="pl-PL"/>
    </w:rPr>
  </w:style>
  <w:style w:type="character" w:customStyle="1" w:styleId="pktZnak">
    <w:name w:val="pkt Znak"/>
    <w:qFormat/>
    <w:rsid w:val="00E37F70"/>
    <w:rPr>
      <w:rFonts w:ascii="Times New Roman" w:eastAsia="Times New Roman" w:hAnsi="Times New Roman" w:cs="Times New Roman"/>
      <w:szCs w:val="20"/>
      <w:lang w:val="pl-PL"/>
    </w:rPr>
  </w:style>
  <w:style w:type="character" w:customStyle="1" w:styleId="TytuZnak">
    <w:name w:val="Tytuł Znak"/>
    <w:basedOn w:val="Domylnaczcionkaakapitu"/>
    <w:link w:val="Tytu"/>
    <w:uiPriority w:val="99"/>
    <w:qFormat/>
    <w:rsid w:val="00E37F70"/>
    <w:rPr>
      <w:rFonts w:ascii="Arial" w:eastAsia="Times New Roman" w:hAnsi="Arial" w:cs="Times New Roman"/>
      <w:b/>
      <w:sz w:val="22"/>
      <w:szCs w:val="20"/>
      <w:lang w:val="pl-PL"/>
    </w:rPr>
  </w:style>
  <w:style w:type="character" w:customStyle="1" w:styleId="TekstpodstawowyZnak">
    <w:name w:val="Tekst podstawowy Znak"/>
    <w:basedOn w:val="Domylnaczcionkaakapitu"/>
    <w:link w:val="Tekstpodstawowy"/>
    <w:qFormat/>
    <w:rsid w:val="00E37F70"/>
    <w:rPr>
      <w:rFonts w:ascii="Arial" w:eastAsia="Times New Roman" w:hAnsi="Arial" w:cs="Times New Roman"/>
      <w:b/>
      <w:sz w:val="22"/>
      <w:szCs w:val="20"/>
      <w:lang w:val="pl-PL"/>
    </w:rPr>
  </w:style>
  <w:style w:type="character" w:customStyle="1" w:styleId="Tekstpodstawowy2Znak">
    <w:name w:val="Tekst podstawowy 2 Znak"/>
    <w:basedOn w:val="Domylnaczcionkaakapitu"/>
    <w:link w:val="Tekstpodstawowy2"/>
    <w:uiPriority w:val="99"/>
    <w:qFormat/>
    <w:rsid w:val="00E37F70"/>
    <w:rPr>
      <w:rFonts w:ascii="Arial" w:eastAsia="Times New Roman" w:hAnsi="Arial" w:cs="Times New Roman"/>
      <w:sz w:val="20"/>
      <w:szCs w:val="20"/>
      <w:lang w:val="x-none" w:eastAsia="x-none"/>
    </w:rPr>
  </w:style>
  <w:style w:type="character" w:customStyle="1" w:styleId="StopkaZnak">
    <w:name w:val="Stopka Znak"/>
    <w:basedOn w:val="Domylnaczcionkaakapitu"/>
    <w:link w:val="Stopka"/>
    <w:uiPriority w:val="99"/>
    <w:qFormat/>
    <w:rsid w:val="00E37F70"/>
    <w:rPr>
      <w:rFonts w:ascii="Tahoma" w:eastAsia="Times New Roman" w:hAnsi="Tahoma" w:cs="Times New Roman"/>
      <w:sz w:val="20"/>
      <w:szCs w:val="20"/>
      <w:lang w:val="pl-PL"/>
    </w:rPr>
  </w:style>
  <w:style w:type="character" w:customStyle="1" w:styleId="WW8Num2z0">
    <w:name w:val="WW8Num2z0"/>
    <w:qFormat/>
    <w:rsid w:val="00E37F70"/>
    <w:rPr>
      <w:rFonts w:ascii="Times New Roman" w:hAnsi="Times New Roman" w:cs="Times New Roman"/>
    </w:rPr>
  </w:style>
  <w:style w:type="character" w:customStyle="1" w:styleId="Tekstpodstawowy3Znak">
    <w:name w:val="Tekst podstawowy 3 Znak"/>
    <w:basedOn w:val="Domylnaczcionkaakapitu"/>
    <w:link w:val="Tekstpodstawowy3"/>
    <w:qFormat/>
    <w:rsid w:val="00E37F70"/>
    <w:rPr>
      <w:rFonts w:ascii="Times New Roman" w:eastAsia="Times New Roman" w:hAnsi="Times New Roman" w:cs="Times New Roman"/>
      <w:sz w:val="16"/>
      <w:szCs w:val="16"/>
      <w:lang w:val="pl-PL"/>
    </w:rPr>
  </w:style>
  <w:style w:type="character" w:customStyle="1" w:styleId="czeinternetowe">
    <w:name w:val="Łącze internetowe"/>
    <w:rsid w:val="00E37F70"/>
    <w:rPr>
      <w:color w:val="0000FF"/>
      <w:u w:val="single"/>
    </w:rPr>
  </w:style>
  <w:style w:type="character" w:customStyle="1" w:styleId="TekstpodstawowywcityZnak">
    <w:name w:val="Tekst podstawowy wcięty Znak"/>
    <w:basedOn w:val="Domylnaczcionkaakapitu"/>
    <w:link w:val="Tekstpodstawowywcity"/>
    <w:qFormat/>
    <w:rsid w:val="00E37F70"/>
    <w:rPr>
      <w:rFonts w:ascii="Times New Roman" w:eastAsia="Times New Roman" w:hAnsi="Times New Roman" w:cs="Times New Roman"/>
      <w:lang w:val="pl-PL"/>
    </w:rPr>
  </w:style>
  <w:style w:type="character" w:customStyle="1" w:styleId="Tekstpodstawowywcity2Znak">
    <w:name w:val="Tekst podstawowy wcięty 2 Znak"/>
    <w:basedOn w:val="Domylnaczcionkaakapitu"/>
    <w:link w:val="Tekstpodstawowywcity2"/>
    <w:qFormat/>
    <w:rsid w:val="00E37F70"/>
    <w:rPr>
      <w:rFonts w:ascii="Times New Roman" w:eastAsia="Times New Roman" w:hAnsi="Times New Roman" w:cs="Times New Roman"/>
      <w:lang w:val="pl-PL"/>
    </w:rPr>
  </w:style>
  <w:style w:type="character" w:customStyle="1" w:styleId="TekstprzypisudolnegoZnak">
    <w:name w:val="Tekst przypisu dolnego Znak"/>
    <w:basedOn w:val="Domylnaczcionkaakapitu"/>
    <w:link w:val="Tekstprzypisudolnego"/>
    <w:semiHidden/>
    <w:qFormat/>
    <w:rsid w:val="00E37F70"/>
    <w:rPr>
      <w:rFonts w:ascii="Tahoma" w:eastAsia="Times New Roman" w:hAnsi="Tahoma" w:cs="Times New Roman"/>
      <w:sz w:val="20"/>
      <w:szCs w:val="20"/>
      <w:lang w:val="pl-PL"/>
    </w:rPr>
  </w:style>
  <w:style w:type="character" w:customStyle="1" w:styleId="ZwykytekstZnak">
    <w:name w:val="Zwykły tekst Znak"/>
    <w:basedOn w:val="Domylnaczcionkaakapitu"/>
    <w:qFormat/>
    <w:rsid w:val="00E37F70"/>
    <w:rPr>
      <w:rFonts w:ascii="Courier New" w:eastAsia="Times New Roman" w:hAnsi="Courier New" w:cs="Courier New"/>
      <w:sz w:val="20"/>
      <w:szCs w:val="20"/>
      <w:lang w:val="pl-PL"/>
    </w:rPr>
  </w:style>
  <w:style w:type="character" w:styleId="Odwoaniedokomentarza">
    <w:name w:val="annotation reference"/>
    <w:uiPriority w:val="99"/>
    <w:semiHidden/>
    <w:qFormat/>
    <w:rsid w:val="00E37F70"/>
    <w:rPr>
      <w:sz w:val="16"/>
    </w:rPr>
  </w:style>
  <w:style w:type="character" w:customStyle="1" w:styleId="TekstkomentarzaZnak">
    <w:name w:val="Tekst komentarza Znak"/>
    <w:basedOn w:val="Domylnaczcionkaakapitu"/>
    <w:link w:val="Tekstkomentarza"/>
    <w:uiPriority w:val="99"/>
    <w:semiHidden/>
    <w:qFormat/>
    <w:rsid w:val="00E37F70"/>
    <w:rPr>
      <w:rFonts w:ascii="Tahoma" w:eastAsia="Times New Roman" w:hAnsi="Tahoma" w:cs="Times New Roman"/>
      <w:sz w:val="20"/>
      <w:szCs w:val="20"/>
      <w:lang w:val="pl-PL"/>
    </w:rPr>
  </w:style>
  <w:style w:type="character" w:customStyle="1" w:styleId="TekstdymkaZnak">
    <w:name w:val="Tekst dymka Znak"/>
    <w:basedOn w:val="Domylnaczcionkaakapitu"/>
    <w:link w:val="Tekstdymka"/>
    <w:uiPriority w:val="99"/>
    <w:semiHidden/>
    <w:qFormat/>
    <w:rsid w:val="00E37F70"/>
    <w:rPr>
      <w:rFonts w:ascii="Tahoma" w:eastAsia="Times New Roman" w:hAnsi="Tahoma" w:cs="Times New Roman"/>
      <w:sz w:val="16"/>
      <w:szCs w:val="16"/>
      <w:lang w:val="x-none" w:eastAsia="x-none"/>
    </w:rPr>
  </w:style>
  <w:style w:type="character" w:customStyle="1" w:styleId="Zakotwiczenieprzypisudolnego">
    <w:name w:val="Zakotwiczenie przypisu dolnego"/>
    <w:rPr>
      <w:sz w:val="20"/>
      <w:vertAlign w:val="superscript"/>
    </w:rPr>
  </w:style>
  <w:style w:type="character" w:customStyle="1" w:styleId="FootnoteCharacters">
    <w:name w:val="Footnote Characters"/>
    <w:semiHidden/>
    <w:qFormat/>
    <w:rsid w:val="00E37F70"/>
    <w:rPr>
      <w:sz w:val="20"/>
      <w:vertAlign w:val="superscript"/>
    </w:rPr>
  </w:style>
  <w:style w:type="character" w:styleId="Numerstrony">
    <w:name w:val="page number"/>
    <w:basedOn w:val="Domylnaczcionkaakapitu"/>
    <w:qFormat/>
    <w:rsid w:val="00E37F70"/>
  </w:style>
  <w:style w:type="character" w:customStyle="1" w:styleId="LegendaZnak">
    <w:name w:val="Legenda Znak"/>
    <w:basedOn w:val="Domylnaczcionkaakapitu"/>
    <w:link w:val="Legenda"/>
    <w:qFormat/>
    <w:rsid w:val="00E37F70"/>
    <w:rPr>
      <w:rFonts w:ascii="Times New Roman" w:eastAsia="Times New Roman" w:hAnsi="Times New Roman" w:cs="Times New Roman"/>
      <w:b/>
      <w:bCs/>
      <w:i/>
      <w:iCs/>
      <w:lang w:val="pl-PL"/>
    </w:rPr>
  </w:style>
  <w:style w:type="character" w:customStyle="1" w:styleId="TematkomentarzaZnak">
    <w:name w:val="Temat komentarza Znak"/>
    <w:basedOn w:val="TekstkomentarzaZnak"/>
    <w:link w:val="Tematkomentarza"/>
    <w:uiPriority w:val="99"/>
    <w:semiHidden/>
    <w:qFormat/>
    <w:rsid w:val="00E37F70"/>
    <w:rPr>
      <w:rFonts w:ascii="Times New Roman" w:eastAsia="Times New Roman" w:hAnsi="Times New Roman" w:cs="Times New Roman"/>
      <w:b/>
      <w:bCs/>
      <w:sz w:val="20"/>
      <w:szCs w:val="20"/>
      <w:lang w:val="x-none" w:eastAsia="x-none"/>
    </w:rPr>
  </w:style>
  <w:style w:type="character" w:customStyle="1" w:styleId="NagwekZnak">
    <w:name w:val="Nagłówek Znak"/>
    <w:basedOn w:val="Domylnaczcionkaakapitu"/>
    <w:link w:val="Nagwek"/>
    <w:qFormat/>
    <w:rsid w:val="00E37F70"/>
    <w:rPr>
      <w:rFonts w:ascii="Times New Roman" w:eastAsia="Times New Roman" w:hAnsi="Times New Roman" w:cs="Times New Roman"/>
      <w:lang w:val="x-none" w:eastAsia="x-none"/>
    </w:rPr>
  </w:style>
  <w:style w:type="character" w:customStyle="1" w:styleId="Tekstpodstawowywcity3Znak">
    <w:name w:val="Tekst podstawowy wcięty 3 Znak"/>
    <w:basedOn w:val="Domylnaczcionkaakapitu"/>
    <w:link w:val="Tekstpodstawowywcity3"/>
    <w:qFormat/>
    <w:rsid w:val="00E37F70"/>
    <w:rPr>
      <w:rFonts w:ascii="Times New Roman" w:eastAsia="Times New Roman" w:hAnsi="Times New Roman" w:cs="Times New Roman"/>
      <w:sz w:val="16"/>
      <w:szCs w:val="16"/>
      <w:lang w:val="pl-PL"/>
    </w:rPr>
  </w:style>
  <w:style w:type="character" w:customStyle="1" w:styleId="apple-style-span">
    <w:name w:val="apple-style-span"/>
    <w:basedOn w:val="Domylnaczcionkaakapitu"/>
    <w:qFormat/>
    <w:rsid w:val="00E37F70"/>
  </w:style>
  <w:style w:type="character" w:customStyle="1" w:styleId="PodtytuZnak">
    <w:name w:val="Podtytuł Znak"/>
    <w:basedOn w:val="Domylnaczcionkaakapitu"/>
    <w:link w:val="Podtytu"/>
    <w:qFormat/>
    <w:rsid w:val="00E37F70"/>
    <w:rPr>
      <w:rFonts w:ascii="Arial" w:eastAsia="Times New Roman" w:hAnsi="Arial" w:cs="Arial"/>
      <w:b/>
      <w:bCs/>
      <w:sz w:val="22"/>
      <w:lang w:val="pl-PL"/>
    </w:rPr>
  </w:style>
  <w:style w:type="character" w:customStyle="1" w:styleId="TekstprzypisukocowegoZnak">
    <w:name w:val="Tekst przypisu końcowego Znak"/>
    <w:basedOn w:val="Domylnaczcionkaakapitu"/>
    <w:link w:val="Tekstprzypisukocowego"/>
    <w:semiHidden/>
    <w:qFormat/>
    <w:rsid w:val="00E37F70"/>
    <w:rPr>
      <w:rFonts w:ascii="Times New Roman" w:eastAsia="Times New Roman" w:hAnsi="Times New Roman" w:cs="Times New Roman"/>
      <w:sz w:val="20"/>
      <w:szCs w:val="20"/>
      <w:lang w:val="pl-PL"/>
    </w:rPr>
  </w:style>
  <w:style w:type="character" w:customStyle="1" w:styleId="MapadokumentuZnak">
    <w:name w:val="Mapa dokumentu Znak"/>
    <w:basedOn w:val="Domylnaczcionkaakapitu"/>
    <w:link w:val="Mapadokumentu"/>
    <w:qFormat/>
    <w:rsid w:val="00E37F70"/>
    <w:rPr>
      <w:rFonts w:ascii="Tahoma" w:eastAsia="Times New Roman" w:hAnsi="Tahoma" w:cs="Tahoma"/>
      <w:sz w:val="16"/>
      <w:szCs w:val="16"/>
      <w:lang w:val="pl-PL"/>
    </w:rPr>
  </w:style>
  <w:style w:type="character" w:customStyle="1" w:styleId="ZnakZnak13">
    <w:name w:val="Znak Znak13"/>
    <w:qFormat/>
    <w:locked/>
    <w:rsid w:val="00E37F70"/>
    <w:rPr>
      <w:rFonts w:ascii="Arial" w:hAnsi="Arial"/>
      <w:b/>
      <w:sz w:val="22"/>
      <w:lang w:val="pl-PL" w:eastAsia="pl-PL" w:bidi="ar-SA"/>
    </w:rPr>
  </w:style>
  <w:style w:type="character" w:customStyle="1" w:styleId="ZnakZnak8">
    <w:name w:val="Znak Znak8"/>
    <w:qFormat/>
    <w:locked/>
    <w:rsid w:val="00E37F70"/>
    <w:rPr>
      <w:sz w:val="24"/>
      <w:szCs w:val="24"/>
      <w:lang w:val="pl-PL" w:eastAsia="pl-PL" w:bidi="ar-SA"/>
    </w:rPr>
  </w:style>
  <w:style w:type="character" w:customStyle="1" w:styleId="FontStyle17">
    <w:name w:val="Font Style17"/>
    <w:qFormat/>
    <w:rsid w:val="00E37F70"/>
    <w:rPr>
      <w:rFonts w:ascii="Arial Unicode MS" w:eastAsia="Arial Unicode MS" w:hAnsi="Arial Unicode MS" w:cs="Arial Unicode MS"/>
      <w:sz w:val="18"/>
      <w:szCs w:val="18"/>
    </w:rPr>
  </w:style>
  <w:style w:type="character" w:styleId="UyteHipercze">
    <w:name w:val="FollowedHyperlink"/>
    <w:basedOn w:val="Domylnaczcionkaakapitu"/>
    <w:uiPriority w:val="99"/>
    <w:semiHidden/>
    <w:unhideWhenUsed/>
    <w:qFormat/>
    <w:rsid w:val="00A804CC"/>
    <w:rPr>
      <w:color w:val="800080" w:themeColor="followedHyperlink"/>
      <w:u w:val="single"/>
    </w:rPr>
  </w:style>
  <w:style w:type="character" w:customStyle="1" w:styleId="NormalBoldChar">
    <w:name w:val="NormalBold Char"/>
    <w:link w:val="NormalBold"/>
    <w:qFormat/>
    <w:locked/>
    <w:rsid w:val="00D05F80"/>
    <w:rPr>
      <w:rFonts w:ascii="Times New Roman" w:eastAsia="Times New Roman" w:hAnsi="Times New Roman" w:cs="Times New Roman"/>
      <w:b/>
      <w:szCs w:val="22"/>
      <w:lang w:val="pl-PL" w:eastAsia="en-GB"/>
    </w:rPr>
  </w:style>
  <w:style w:type="character" w:customStyle="1" w:styleId="DeltaViewInsertion">
    <w:name w:val="DeltaView Insertion"/>
    <w:qFormat/>
    <w:rsid w:val="00D05F80"/>
    <w:rPr>
      <w:b/>
      <w:i/>
      <w:spacing w:val="0"/>
    </w:rPr>
  </w:style>
  <w:style w:type="character" w:customStyle="1" w:styleId="AkapitzlistZnak">
    <w:name w:val="Akapit z listą Znak"/>
    <w:aliases w:val="CW_Lista Znak,wypunktowanie Znak"/>
    <w:uiPriority w:val="34"/>
    <w:qFormat/>
    <w:rsid w:val="00931F1D"/>
    <w:rPr>
      <w:rFonts w:ascii="Times New Roman" w:eastAsia="Times New Roman" w:hAnsi="Times New Roman" w:cs="Times New Roman"/>
      <w:lang w:val="pl-PL"/>
    </w:rPr>
  </w:style>
  <w:style w:type="character" w:customStyle="1" w:styleId="FontStyle18">
    <w:name w:val="Font Style18"/>
    <w:qFormat/>
    <w:rsid w:val="000827B0"/>
    <w:rPr>
      <w:rFonts w:ascii="Trebuchet MS" w:hAnsi="Trebuchet MS"/>
      <w:sz w:val="16"/>
      <w:szCs w:val="16"/>
    </w:rPr>
  </w:style>
  <w:style w:type="character" w:customStyle="1" w:styleId="ListParagraphChar">
    <w:name w:val="List Paragraph Char"/>
    <w:link w:val="Akapitzlist2"/>
    <w:qFormat/>
    <w:locked/>
    <w:rsid w:val="000827B0"/>
    <w:rPr>
      <w:rFonts w:ascii="Calibri" w:eastAsia="Calibri" w:hAnsi="Calibri" w:cs="Calibri"/>
      <w:sz w:val="22"/>
      <w:szCs w:val="22"/>
      <w:lang w:val="pl-PL" w:eastAsia="en-US"/>
    </w:rPr>
  </w:style>
  <w:style w:type="character" w:customStyle="1" w:styleId="ListLabel1">
    <w:name w:val="ListLabel 1"/>
    <w:qFormat/>
    <w:rPr>
      <w:b/>
      <w:sz w:val="23"/>
    </w:rPr>
  </w:style>
  <w:style w:type="character" w:customStyle="1" w:styleId="ListLabel2">
    <w:name w:val="ListLabel 2"/>
    <w:qFormat/>
    <w:rPr>
      <w:rFonts w:cs="Times New Roman"/>
      <w:sz w:val="22"/>
      <w:szCs w:val="22"/>
    </w:rPr>
  </w:style>
  <w:style w:type="character" w:customStyle="1" w:styleId="ListLabel3">
    <w:name w:val="ListLabel 3"/>
    <w:qFormat/>
    <w:rPr>
      <w:rFonts w:cs="Lucida Grande"/>
    </w:rPr>
  </w:style>
  <w:style w:type="character" w:customStyle="1" w:styleId="ListLabel4">
    <w:name w:val="ListLabel 4"/>
    <w:qFormat/>
    <w:rPr>
      <w:rFonts w:cs="Lucida Grande"/>
    </w:rPr>
  </w:style>
  <w:style w:type="character" w:customStyle="1" w:styleId="ListLabel5">
    <w:name w:val="ListLabel 5"/>
    <w:qFormat/>
    <w:rPr>
      <w:rFonts w:cs="Lucida Grande"/>
    </w:rPr>
  </w:style>
  <w:style w:type="character" w:customStyle="1" w:styleId="ListLabel6">
    <w:name w:val="ListLabel 6"/>
    <w:qFormat/>
    <w:rPr>
      <w:b w:val="0"/>
    </w:rPr>
  </w:style>
  <w:style w:type="character" w:customStyle="1" w:styleId="ListLabel7">
    <w:name w:val="ListLabel 7"/>
    <w:qFormat/>
    <w:rPr>
      <w:b/>
      <w:color w:val="auto"/>
      <w:sz w:val="20"/>
      <w:szCs w:val="20"/>
    </w:rPr>
  </w:style>
  <w:style w:type="character" w:customStyle="1" w:styleId="ListLabel8">
    <w:name w:val="ListLabel 8"/>
    <w:qFormat/>
    <w:rPr>
      <w:b/>
      <w:sz w:val="20"/>
    </w:rPr>
  </w:style>
  <w:style w:type="character" w:customStyle="1" w:styleId="ListLabel9">
    <w:name w:val="ListLabel 9"/>
    <w:qFormat/>
    <w:rPr>
      <w:b w:val="0"/>
      <w:sz w:val="20"/>
    </w:rPr>
  </w:style>
  <w:style w:type="character" w:customStyle="1" w:styleId="ListLabel10">
    <w:name w:val="ListLabel 10"/>
    <w:qFormat/>
    <w:rPr>
      <w:b w:val="0"/>
    </w:rPr>
  </w:style>
  <w:style w:type="character" w:customStyle="1" w:styleId="ListLabel11">
    <w:name w:val="ListLabel 11"/>
    <w:qFormat/>
    <w:rPr>
      <w:b w:val="0"/>
      <w:sz w:val="20"/>
    </w:rPr>
  </w:style>
  <w:style w:type="character" w:customStyle="1" w:styleId="ListLabel12">
    <w:name w:val="ListLabel 12"/>
    <w:qFormat/>
    <w:rPr>
      <w:rFonts w:cs="Times New Roman"/>
      <w:color w:val="auto"/>
      <w:sz w:val="20"/>
    </w:rPr>
  </w:style>
  <w:style w:type="character" w:customStyle="1" w:styleId="ListLabel13">
    <w:name w:val="ListLabel 13"/>
    <w:qFormat/>
    <w:rPr>
      <w:b w:val="0"/>
      <w:i w:val="0"/>
    </w:rPr>
  </w:style>
  <w:style w:type="character" w:customStyle="1" w:styleId="ListLabel14">
    <w:name w:val="ListLabel 14"/>
    <w:qFormat/>
    <w:rPr>
      <w:b/>
      <w:i w:val="0"/>
      <w:color w:val="auto"/>
      <w:sz w:val="20"/>
      <w:szCs w:val="20"/>
    </w:rPr>
  </w:style>
  <w:style w:type="character" w:customStyle="1" w:styleId="ListLabel15">
    <w:name w:val="ListLabel 15"/>
    <w:qFormat/>
    <w:rPr>
      <w:b w:val="0"/>
      <w:color w:val="auto"/>
      <w:sz w:val="20"/>
      <w:szCs w:val="20"/>
    </w:rPr>
  </w:style>
  <w:style w:type="character" w:customStyle="1" w:styleId="ListLabel16">
    <w:name w:val="ListLabel 16"/>
    <w:qFormat/>
    <w:rPr>
      <w:b w:val="0"/>
      <w:sz w:val="20"/>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eastAsia="Times New Roman" w:cs="Times New Roman"/>
    </w:rPr>
  </w:style>
  <w:style w:type="character" w:customStyle="1" w:styleId="ListLabel21">
    <w:name w:val="ListLabel 21"/>
    <w:qFormat/>
    <w:rPr>
      <w:rFonts w:eastAsia="Times New Roman" w:cs="Times New Roman"/>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Times New Roman"/>
      <w:b w:val="0"/>
      <w:bCs w:val="0"/>
      <w:sz w:val="20"/>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eastAsia="Times New Roman" w:cs="Times New Roman"/>
    </w:rPr>
  </w:style>
  <w:style w:type="character" w:customStyle="1" w:styleId="ListLabel47">
    <w:name w:val="ListLabel 47"/>
    <w:qFormat/>
    <w:rPr>
      <w:rFonts w:cs="Times New Roman"/>
      <w:sz w:val="20"/>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sz w:val="20"/>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b w:val="0"/>
    </w:rPr>
  </w:style>
  <w:style w:type="character" w:customStyle="1" w:styleId="ListLabel55">
    <w:name w:val="ListLabel 55"/>
    <w:qFormat/>
    <w:rPr>
      <w:b/>
      <w:color w:val="00B050"/>
      <w:sz w:val="20"/>
    </w:rPr>
  </w:style>
  <w:style w:type="character" w:customStyle="1" w:styleId="ListLabel56">
    <w:name w:val="ListLabel 56"/>
    <w:qFormat/>
    <w:rPr>
      <w:b/>
      <w:sz w:val="20"/>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Times New Roman"/>
    </w:rPr>
  </w:style>
  <w:style w:type="character" w:customStyle="1" w:styleId="ListLabel64">
    <w:name w:val="ListLabel 64"/>
    <w:qFormat/>
    <w:rPr>
      <w:rFonts w:cs="Times New Roman"/>
      <w:sz w:val="20"/>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b w:val="0"/>
      <w:sz w:val="20"/>
    </w:rPr>
  </w:style>
  <w:style w:type="character" w:customStyle="1" w:styleId="ListLabel73">
    <w:name w:val="ListLabel 73"/>
    <w:qFormat/>
    <w:rPr>
      <w:b w:val="0"/>
      <w:sz w:val="20"/>
    </w:rPr>
  </w:style>
  <w:style w:type="character" w:customStyle="1" w:styleId="ListLabel74">
    <w:name w:val="ListLabel 74"/>
    <w:qFormat/>
    <w:rPr>
      <w:rFonts w:cs="Times New Roman"/>
      <w:b/>
      <w:sz w:val="20"/>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eastAsia="Times New Roman" w:cs="Times New Roman"/>
      <w:sz w:val="20"/>
    </w:rPr>
  </w:style>
  <w:style w:type="character" w:customStyle="1" w:styleId="ListLabel84">
    <w:name w:val="ListLabel 84"/>
    <w:qFormat/>
    <w:rPr>
      <w:rFonts w:asciiTheme="majorHAnsi" w:hAnsiTheme="majorHAnsi"/>
      <w:color w:val="000000"/>
      <w:sz w:val="20"/>
      <w:szCs w:val="20"/>
    </w:rPr>
  </w:style>
  <w:style w:type="character" w:customStyle="1" w:styleId="ListLabel85">
    <w:name w:val="ListLabel 85"/>
    <w:qFormat/>
    <w:rPr>
      <w:rFonts w:asciiTheme="majorHAnsi" w:hAnsiTheme="majorHAnsi" w:cs="Segoe UI"/>
      <w:sz w:val="20"/>
      <w:szCs w:val="20"/>
    </w:rPr>
  </w:style>
  <w:style w:type="character" w:customStyle="1" w:styleId="ListLabel86">
    <w:name w:val="ListLabel 86"/>
    <w:qFormat/>
    <w:rPr>
      <w:rFonts w:asciiTheme="majorHAnsi" w:hAnsiTheme="majorHAnsi"/>
      <w:sz w:val="20"/>
      <w:szCs w:val="20"/>
      <w:u w:val="single"/>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rsid w:val="00E37F70"/>
    <w:pPr>
      <w:tabs>
        <w:tab w:val="center" w:pos="4536"/>
        <w:tab w:val="right" w:pos="9072"/>
      </w:tabs>
    </w:pPr>
    <w:rPr>
      <w:lang w:val="x-none" w:eastAsia="x-none"/>
    </w:rPr>
  </w:style>
  <w:style w:type="paragraph" w:styleId="Tekstpodstawowy">
    <w:name w:val="Body Text"/>
    <w:basedOn w:val="Normalny"/>
    <w:link w:val="TekstpodstawowyZnak"/>
    <w:rsid w:val="00E37F70"/>
    <w:pPr>
      <w:jc w:val="both"/>
    </w:pPr>
    <w:rPr>
      <w:rFonts w:ascii="Arial" w:hAnsi="Arial"/>
      <w:b/>
      <w:sz w:val="22"/>
      <w:szCs w:val="20"/>
    </w:rPr>
  </w:style>
  <w:style w:type="paragraph" w:styleId="Lista">
    <w:name w:val="List"/>
    <w:basedOn w:val="Normalny"/>
    <w:rsid w:val="00E37F70"/>
    <w:pPr>
      <w:ind w:left="283" w:hanging="283"/>
    </w:pPr>
  </w:style>
  <w:style w:type="paragraph" w:styleId="Legenda">
    <w:name w:val="caption"/>
    <w:basedOn w:val="Normalny"/>
    <w:link w:val="LegendaZnak"/>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pkt">
    <w:name w:val="pkt"/>
    <w:basedOn w:val="Normalny"/>
    <w:qFormat/>
    <w:rsid w:val="00E37F70"/>
    <w:pPr>
      <w:spacing w:before="60" w:after="60"/>
      <w:ind w:left="851" w:hanging="295"/>
      <w:jc w:val="both"/>
    </w:pPr>
    <w:rPr>
      <w:szCs w:val="20"/>
    </w:rPr>
  </w:style>
  <w:style w:type="paragraph" w:customStyle="1" w:styleId="pkt1">
    <w:name w:val="pkt1"/>
    <w:basedOn w:val="pkt"/>
    <w:qFormat/>
    <w:rsid w:val="00E37F70"/>
    <w:pPr>
      <w:ind w:left="850" w:hanging="425"/>
    </w:pPr>
  </w:style>
  <w:style w:type="paragraph" w:styleId="Tytu">
    <w:name w:val="Title"/>
    <w:basedOn w:val="Normalny"/>
    <w:link w:val="TytuZnak"/>
    <w:qFormat/>
    <w:rsid w:val="00E37F70"/>
    <w:pPr>
      <w:jc w:val="center"/>
    </w:pPr>
    <w:rPr>
      <w:rFonts w:ascii="Arial" w:hAnsi="Arial"/>
      <w:b/>
      <w:sz w:val="22"/>
      <w:szCs w:val="20"/>
    </w:rPr>
  </w:style>
  <w:style w:type="paragraph" w:styleId="Tekstpodstawowy2">
    <w:name w:val="Body Text 2"/>
    <w:basedOn w:val="Normalny"/>
    <w:link w:val="Tekstpodstawowy2Znak"/>
    <w:uiPriority w:val="99"/>
    <w:qFormat/>
    <w:rsid w:val="00E37F70"/>
    <w:pPr>
      <w:jc w:val="both"/>
    </w:pPr>
    <w:rPr>
      <w:rFonts w:ascii="Arial" w:hAnsi="Arial"/>
      <w:sz w:val="20"/>
      <w:szCs w:val="20"/>
      <w:lang w:val="x-none" w:eastAsia="x-none"/>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paragraph" w:styleId="Tekstpodstawowy3">
    <w:name w:val="Body Text 3"/>
    <w:basedOn w:val="Normalny"/>
    <w:link w:val="Tekstpodstawowy3Znak"/>
    <w:qFormat/>
    <w:rsid w:val="00E37F70"/>
    <w:pPr>
      <w:spacing w:after="120"/>
    </w:pPr>
    <w:rPr>
      <w:sz w:val="16"/>
      <w:szCs w:val="16"/>
    </w:rPr>
  </w:style>
  <w:style w:type="paragraph" w:styleId="NormalnyWeb">
    <w:name w:val="Normal (Web)"/>
    <w:basedOn w:val="Normalny"/>
    <w:uiPriority w:val="99"/>
    <w:qFormat/>
    <w:rsid w:val="00E37F70"/>
    <w:pPr>
      <w:spacing w:beforeAutospacing="1" w:afterAutospacing="1"/>
      <w:jc w:val="both"/>
    </w:pPr>
    <w:rPr>
      <w:sz w:val="20"/>
      <w:szCs w:val="20"/>
    </w:rPr>
  </w:style>
  <w:style w:type="paragraph" w:styleId="Tekstpodstawowywcity">
    <w:name w:val="Body Text Indent"/>
    <w:basedOn w:val="Normalny"/>
    <w:link w:val="TekstpodstawowywcityZnak"/>
    <w:rsid w:val="00E37F70"/>
    <w:pPr>
      <w:spacing w:after="120"/>
      <w:ind w:left="283"/>
    </w:pPr>
  </w:style>
  <w:style w:type="paragraph" w:styleId="Tekstpodstawowywcity2">
    <w:name w:val="Body Text Indent 2"/>
    <w:basedOn w:val="Normalny"/>
    <w:link w:val="Tekstpodstawowywcity2Znak"/>
    <w:qFormat/>
    <w:rsid w:val="00E37F70"/>
    <w:pPr>
      <w:spacing w:after="120" w:line="480" w:lineRule="auto"/>
      <w:ind w:left="283"/>
    </w:pPr>
  </w:style>
  <w:style w:type="paragraph" w:styleId="Tekstprzypisudolnego">
    <w:name w:val="footnote text"/>
    <w:basedOn w:val="Normalny"/>
    <w:link w:val="TekstprzypisudolnegoZnak"/>
    <w:semiHidden/>
    <w:rsid w:val="00E37F70"/>
    <w:rPr>
      <w:rFonts w:ascii="Tahoma" w:hAnsi="Tahoma"/>
      <w:sz w:val="20"/>
      <w:szCs w:val="20"/>
    </w:rPr>
  </w:style>
  <w:style w:type="paragraph" w:customStyle="1" w:styleId="Zwykytekst1">
    <w:name w:val="Zwykły tekst1"/>
    <w:basedOn w:val="Normalny"/>
    <w:qFormat/>
    <w:rsid w:val="00315297"/>
    <w:rPr>
      <w:rFonts w:ascii="Courier New" w:hAnsi="Courier New"/>
      <w:sz w:val="20"/>
      <w:szCs w:val="20"/>
    </w:rPr>
  </w:style>
  <w:style w:type="paragraph" w:customStyle="1" w:styleId="wypunkt">
    <w:name w:val="wypunkt"/>
    <w:basedOn w:val="Normalny"/>
    <w:qFormat/>
    <w:rsid w:val="00E37F70"/>
    <w:pPr>
      <w:tabs>
        <w:tab w:val="left" w:pos="0"/>
      </w:tabs>
      <w:spacing w:line="360" w:lineRule="auto"/>
      <w:jc w:val="both"/>
    </w:pPr>
    <w:rPr>
      <w:szCs w:val="20"/>
    </w:rPr>
  </w:style>
  <w:style w:type="paragraph" w:styleId="Tekstkomentarza">
    <w:name w:val="annotation text"/>
    <w:basedOn w:val="Normalny"/>
    <w:link w:val="TekstkomentarzaZnak"/>
    <w:uiPriority w:val="99"/>
    <w:semiHidden/>
    <w:qFormat/>
    <w:rsid w:val="00E37F70"/>
    <w:rPr>
      <w:rFonts w:ascii="Tahoma" w:hAnsi="Tahoma"/>
      <w:sz w:val="20"/>
      <w:szCs w:val="20"/>
    </w:rPr>
  </w:style>
  <w:style w:type="paragraph" w:styleId="Tekstdymka">
    <w:name w:val="Balloon Text"/>
    <w:basedOn w:val="Normalny"/>
    <w:link w:val="TekstdymkaZnak"/>
    <w:uiPriority w:val="99"/>
    <w:semiHidden/>
    <w:qFormat/>
    <w:rsid w:val="00E37F70"/>
    <w:rPr>
      <w:rFonts w:ascii="Tahoma" w:hAnsi="Tahoma"/>
      <w:sz w:val="16"/>
      <w:szCs w:val="16"/>
      <w:lang w:val="x-none" w:eastAsia="x-none"/>
    </w:rPr>
  </w:style>
  <w:style w:type="paragraph" w:customStyle="1" w:styleId="ust">
    <w:name w:val="ust"/>
    <w:qFormat/>
    <w:rsid w:val="00E37F70"/>
    <w:pPr>
      <w:spacing w:before="60" w:after="60"/>
      <w:ind w:left="426" w:hanging="284"/>
      <w:jc w:val="both"/>
    </w:pPr>
    <w:rPr>
      <w:rFonts w:ascii="Times New Roman" w:eastAsia="Times New Roman" w:hAnsi="Times New Roman" w:cs="Times New Roman"/>
      <w:szCs w:val="20"/>
      <w:lang w:val="pl-PL"/>
    </w:rPr>
  </w:style>
  <w:style w:type="paragraph" w:customStyle="1" w:styleId="ustp">
    <w:name w:val="ustęp"/>
    <w:basedOn w:val="Normalny"/>
    <w:qFormat/>
    <w:rsid w:val="00E37F70"/>
    <w:pPr>
      <w:tabs>
        <w:tab w:val="left" w:pos="1080"/>
      </w:tabs>
      <w:spacing w:after="120" w:line="312" w:lineRule="auto"/>
      <w:jc w:val="both"/>
    </w:pPr>
    <w:rPr>
      <w:sz w:val="26"/>
      <w:szCs w:val="20"/>
    </w:rPr>
  </w:style>
  <w:style w:type="paragraph" w:customStyle="1" w:styleId="tx">
    <w:name w:val="tx"/>
    <w:basedOn w:val="Normalny"/>
    <w:qFormat/>
    <w:rsid w:val="00E37F70"/>
    <w:pPr>
      <w:spacing w:beforeAutospacing="1" w:afterAutospacing="1"/>
    </w:pPr>
    <w:rPr>
      <w:b/>
      <w:bCs/>
      <w:lang w:val="en-US" w:eastAsia="en-US"/>
    </w:rPr>
  </w:style>
  <w:style w:type="paragraph" w:styleId="Podpis">
    <w:name w:val="Signature"/>
    <w:basedOn w:val="Normalny"/>
    <w:qFormat/>
    <w:rsid w:val="00E37F70"/>
    <w:pPr>
      <w:jc w:val="right"/>
    </w:pPr>
    <w:rPr>
      <w:b/>
      <w:bCs/>
      <w:i/>
      <w:iCs/>
    </w:rPr>
  </w:style>
  <w:style w:type="paragraph" w:customStyle="1" w:styleId="ust1art">
    <w:name w:val="ust1 art"/>
    <w:qFormat/>
    <w:rsid w:val="00E37F70"/>
    <w:pPr>
      <w:spacing w:before="60" w:after="60"/>
      <w:ind w:left="1843" w:hanging="255"/>
      <w:jc w:val="both"/>
      <w:textAlignment w:val="baseline"/>
    </w:pPr>
    <w:rPr>
      <w:rFonts w:ascii="Times New Roman" w:eastAsia="Times New Roman" w:hAnsi="Times New Roman" w:cs="Times New Roman"/>
      <w:szCs w:val="20"/>
      <w:lang w:val="pl-PL"/>
    </w:rPr>
  </w:style>
  <w:style w:type="paragraph" w:styleId="Tematkomentarza">
    <w:name w:val="annotation subject"/>
    <w:basedOn w:val="Tekstkomentarza"/>
    <w:link w:val="TematkomentarzaZnak"/>
    <w:uiPriority w:val="99"/>
    <w:semiHidden/>
    <w:qFormat/>
    <w:rsid w:val="00E37F70"/>
    <w:rPr>
      <w:rFonts w:ascii="Times New Roman" w:hAnsi="Times New Roman"/>
      <w:b/>
      <w:bCs/>
      <w:lang w:val="x-none" w:eastAsia="x-none"/>
    </w:rPr>
  </w:style>
  <w:style w:type="paragraph" w:styleId="Tekstpodstawowywcity3">
    <w:name w:val="Body Text Indent 3"/>
    <w:basedOn w:val="Normalny"/>
    <w:link w:val="Tekstpodstawowywcity3Znak"/>
    <w:qFormat/>
    <w:rsid w:val="00E37F70"/>
    <w:pPr>
      <w:spacing w:after="120"/>
      <w:ind w:left="283"/>
    </w:pPr>
    <w:rPr>
      <w:sz w:val="16"/>
      <w:szCs w:val="16"/>
    </w:rPr>
  </w:style>
  <w:style w:type="paragraph" w:customStyle="1" w:styleId="CharZnakCharZnakCharZnakCharZnakZnakZnakZnak">
    <w:name w:val="Char Znak Char Znak Char Znak Char Znak Znak Znak Znak"/>
    <w:basedOn w:val="Normalny"/>
    <w:qFormat/>
    <w:rsid w:val="00E37F70"/>
  </w:style>
  <w:style w:type="paragraph" w:styleId="Listapunktowana3">
    <w:name w:val="List Bullet 3"/>
    <w:basedOn w:val="Normalny"/>
    <w:autoRedefine/>
    <w:qFormat/>
    <w:rsid w:val="00E37F70"/>
  </w:style>
  <w:style w:type="paragraph" w:styleId="Listapunktowana">
    <w:name w:val="List Bullet"/>
    <w:basedOn w:val="Normalny"/>
    <w:autoRedefine/>
    <w:qFormat/>
    <w:rsid w:val="00E37F70"/>
  </w:style>
  <w:style w:type="paragraph" w:styleId="Listapunktowana2">
    <w:name w:val="List Bullet 2"/>
    <w:basedOn w:val="Normalny"/>
    <w:autoRedefine/>
    <w:qFormat/>
    <w:rsid w:val="00E37F70"/>
  </w:style>
  <w:style w:type="paragraph" w:styleId="Lista-kontynuacja">
    <w:name w:val="List Continue"/>
    <w:basedOn w:val="Normalny"/>
    <w:qFormat/>
    <w:rsid w:val="00E37F70"/>
    <w:pPr>
      <w:spacing w:after="120"/>
      <w:ind w:left="283"/>
    </w:pPr>
  </w:style>
  <w:style w:type="paragraph" w:styleId="Lista-kontynuacja2">
    <w:name w:val="List Continue 2"/>
    <w:basedOn w:val="Normalny"/>
    <w:qFormat/>
    <w:rsid w:val="00E37F70"/>
    <w:pPr>
      <w:spacing w:after="120"/>
      <w:ind w:left="566"/>
    </w:pPr>
  </w:style>
  <w:style w:type="paragraph" w:customStyle="1" w:styleId="CharZnakCharZnakCharZnakCharZnak">
    <w:name w:val="Char Znak Char Znak Char Znak Char Znak"/>
    <w:basedOn w:val="Normalny"/>
    <w:qFormat/>
    <w:rsid w:val="00E37F70"/>
  </w:style>
  <w:style w:type="paragraph" w:customStyle="1" w:styleId="CharZnakCharZnakCharZnakCharZnakZnakZnakZnakZnakZnakZnak">
    <w:name w:val="Char Znak Char Znak Char Znak Char Znak Znak Znak Znak Znak Znak Znak"/>
    <w:basedOn w:val="Normalny"/>
    <w:qFormat/>
    <w:rsid w:val="00E37F70"/>
  </w:style>
  <w:style w:type="paragraph" w:customStyle="1" w:styleId="Default">
    <w:name w:val="Default"/>
    <w:qFormat/>
    <w:rsid w:val="00E37F70"/>
    <w:rPr>
      <w:rFonts w:ascii="Times New Roman" w:eastAsia="Times New Roman" w:hAnsi="Times New Roman" w:cs="Times New Roman"/>
      <w:color w:val="000000"/>
      <w:lang w:val="pl-PL"/>
    </w:rPr>
  </w:style>
  <w:style w:type="paragraph" w:customStyle="1" w:styleId="Akapitzlist1">
    <w:name w:val="Akapit z listą1"/>
    <w:basedOn w:val="Normalny"/>
    <w:qFormat/>
    <w:rsid w:val="00735E50"/>
    <w:pPr>
      <w:ind w:left="720"/>
    </w:pPr>
    <w:rPr>
      <w:rFonts w:ascii="Calibri" w:eastAsia="Calibri" w:hAnsi="Calibri" w:cs="Calibri"/>
      <w:sz w:val="22"/>
      <w:szCs w:val="22"/>
      <w:lang w:eastAsia="en-US"/>
    </w:rPr>
  </w:style>
  <w:style w:type="paragraph" w:customStyle="1" w:styleId="Tekstpodstawowy21">
    <w:name w:val="Tekst podstawowy 21"/>
    <w:basedOn w:val="Normalny"/>
    <w:qFormat/>
    <w:rsid w:val="00E37F70"/>
    <w:pPr>
      <w:jc w:val="center"/>
      <w:textAlignment w:val="baseline"/>
    </w:pPr>
    <w:rPr>
      <w:rFonts w:ascii="Tahoma" w:hAnsi="Tahoma"/>
      <w:smallCaps/>
      <w:kern w:val="2"/>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qFormat/>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qFormat/>
    <w:rsid w:val="00E37F70"/>
    <w:pPr>
      <w:suppressAutoHyphens/>
      <w:ind w:left="360"/>
      <w:jc w:val="both"/>
    </w:pPr>
    <w:rPr>
      <w:rFonts w:ascii="Arial" w:hAnsi="Arial"/>
      <w:color w:val="000000"/>
      <w:sz w:val="22"/>
      <w:lang w:eastAsia="ar-SA"/>
    </w:rPr>
  </w:style>
  <w:style w:type="paragraph" w:customStyle="1" w:styleId="Tekstpodstawowywcity32">
    <w:name w:val="Tekst podstawowy wcięty 32"/>
    <w:basedOn w:val="Normalny"/>
    <w:qFormat/>
    <w:rsid w:val="00E37F70"/>
    <w:pPr>
      <w:suppressAutoHyphens/>
      <w:ind w:left="360"/>
    </w:pPr>
    <w:rPr>
      <w:rFonts w:ascii="Arial" w:hAnsi="Arial"/>
      <w:i/>
      <w:color w:val="000000"/>
      <w:sz w:val="22"/>
      <w:lang w:eastAsia="ar-SA"/>
    </w:rPr>
  </w:style>
  <w:style w:type="paragraph" w:customStyle="1" w:styleId="Normalny4">
    <w:name w:val="Normalny+4"/>
    <w:basedOn w:val="Default"/>
    <w:next w:val="Default"/>
    <w:qFormat/>
    <w:rsid w:val="00E37F70"/>
    <w:rPr>
      <w:rFonts w:ascii="Arial" w:hAnsi="Arial"/>
      <w:color w:val="auto"/>
    </w:rPr>
  </w:style>
  <w:style w:type="paragraph" w:customStyle="1" w:styleId="Tekstpodstawowy23">
    <w:name w:val="Tekst podstawowy 2+3"/>
    <w:basedOn w:val="Default"/>
    <w:next w:val="Default"/>
    <w:qFormat/>
    <w:rsid w:val="00E37F70"/>
    <w:rPr>
      <w:rFonts w:ascii="Arial" w:hAnsi="Arial"/>
      <w:color w:val="auto"/>
    </w:rPr>
  </w:style>
  <w:style w:type="paragraph" w:customStyle="1" w:styleId="arimr">
    <w:name w:val="arimr"/>
    <w:basedOn w:val="Normalny"/>
    <w:qFormat/>
    <w:rsid w:val="00E37F70"/>
    <w:pPr>
      <w:widowControl w:val="0"/>
      <w:snapToGrid w:val="0"/>
      <w:spacing w:line="360" w:lineRule="auto"/>
    </w:pPr>
    <w:rPr>
      <w:szCs w:val="20"/>
      <w:lang w:val="en-US"/>
    </w:rPr>
  </w:style>
  <w:style w:type="paragraph" w:customStyle="1" w:styleId="Tytu0">
    <w:name w:val="Tytu?"/>
    <w:basedOn w:val="Normalny"/>
    <w:qFormat/>
    <w:rsid w:val="00E37F70"/>
    <w:pPr>
      <w:jc w:val="center"/>
    </w:pPr>
    <w:rPr>
      <w:b/>
      <w:szCs w:val="20"/>
    </w:rPr>
  </w:style>
  <w:style w:type="paragraph" w:styleId="Podtytu">
    <w:name w:val="Subtitle"/>
    <w:basedOn w:val="Normalny"/>
    <w:link w:val="PodtytuZnak"/>
    <w:qFormat/>
    <w:rsid w:val="00E37F70"/>
    <w:rPr>
      <w:rFonts w:ascii="Arial" w:hAnsi="Arial" w:cs="Arial"/>
      <w:b/>
      <w:bCs/>
      <w:sz w:val="22"/>
    </w:rPr>
  </w:style>
  <w:style w:type="paragraph" w:styleId="Tekstprzypisukocowego">
    <w:name w:val="endnote text"/>
    <w:basedOn w:val="Normalny"/>
    <w:link w:val="TekstprzypisukocowegoZnak"/>
    <w:semiHidden/>
    <w:rsid w:val="00E37F70"/>
    <w:rPr>
      <w:sz w:val="20"/>
      <w:szCs w:val="20"/>
    </w:rPr>
  </w:style>
  <w:style w:type="paragraph" w:customStyle="1" w:styleId="paragraf">
    <w:name w:val="paragraf"/>
    <w:basedOn w:val="Normalny"/>
    <w:qFormat/>
    <w:rsid w:val="00E37F70"/>
    <w:pPr>
      <w:keepNext/>
      <w:spacing w:before="240" w:after="120" w:line="312" w:lineRule="auto"/>
      <w:jc w:val="center"/>
    </w:pPr>
    <w:rPr>
      <w:b/>
      <w:sz w:val="26"/>
      <w:szCs w:val="20"/>
    </w:rPr>
  </w:style>
  <w:style w:type="paragraph" w:customStyle="1" w:styleId="litera">
    <w:name w:val="litera"/>
    <w:basedOn w:val="Normalny"/>
    <w:qFormat/>
    <w:rsid w:val="00E37F70"/>
    <w:pPr>
      <w:tabs>
        <w:tab w:val="left" w:pos="720"/>
      </w:tabs>
      <w:spacing w:after="120" w:line="288" w:lineRule="auto"/>
      <w:ind w:left="720" w:hanging="432"/>
      <w:jc w:val="both"/>
    </w:pPr>
    <w:rPr>
      <w:sz w:val="26"/>
      <w:szCs w:val="20"/>
    </w:rPr>
  </w:style>
  <w:style w:type="paragraph" w:customStyle="1" w:styleId="podpisy">
    <w:name w:val="podpisy"/>
    <w:basedOn w:val="Normalny"/>
    <w:qFormat/>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qFormat/>
    <w:rsid w:val="00E37F70"/>
    <w:pPr>
      <w:suppressAutoHyphens/>
      <w:spacing w:after="120" w:line="480" w:lineRule="auto"/>
    </w:pPr>
    <w:rPr>
      <w:sz w:val="20"/>
      <w:szCs w:val="20"/>
      <w:lang w:eastAsia="ar-SA"/>
    </w:rPr>
  </w:style>
  <w:style w:type="paragraph" w:customStyle="1" w:styleId="Akapitzlist10">
    <w:name w:val="Akapit z listą1"/>
    <w:basedOn w:val="Normalny"/>
    <w:qFormat/>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qFormat/>
    <w:rsid w:val="00E37F70"/>
    <w:rPr>
      <w:rFonts w:ascii="Tahoma" w:hAnsi="Tahoma" w:cs="Tahoma"/>
      <w:sz w:val="16"/>
      <w:szCs w:val="16"/>
    </w:rPr>
  </w:style>
  <w:style w:type="paragraph" w:customStyle="1" w:styleId="ZnakZnak1">
    <w:name w:val="Znak Znak1"/>
    <w:basedOn w:val="Normalny"/>
    <w:uiPriority w:val="99"/>
    <w:qFormat/>
    <w:rsid w:val="00E37F70"/>
    <w:rPr>
      <w:rFonts w:ascii="Arial" w:hAnsi="Arial" w:cs="Arial"/>
    </w:rPr>
  </w:style>
  <w:style w:type="paragraph" w:styleId="Spistreci1">
    <w:name w:val="toc 1"/>
    <w:basedOn w:val="Normalny"/>
    <w:autoRedefine/>
    <w:rsid w:val="00E37F70"/>
    <w:pPr>
      <w:tabs>
        <w:tab w:val="left" w:pos="480"/>
        <w:tab w:val="right" w:leader="dot" w:pos="9062"/>
      </w:tabs>
    </w:pPr>
    <w:rPr>
      <w:rFonts w:ascii="Arial" w:hAnsi="Arial"/>
      <w:b/>
    </w:rPr>
  </w:style>
  <w:style w:type="paragraph" w:customStyle="1" w:styleId="xl53">
    <w:name w:val="xl53"/>
    <w:basedOn w:val="Normalny"/>
    <w:qFormat/>
    <w:rsid w:val="00E37F70"/>
    <w:pPr>
      <w:spacing w:beforeAutospacing="1" w:afterAutospacing="1"/>
      <w:jc w:val="center"/>
      <w:textAlignment w:val="center"/>
    </w:pPr>
    <w:rPr>
      <w:b/>
      <w:bCs/>
    </w:rPr>
  </w:style>
  <w:style w:type="paragraph" w:styleId="Poprawka">
    <w:name w:val="Revision"/>
    <w:uiPriority w:val="99"/>
    <w:semiHidden/>
    <w:qFormat/>
    <w:rsid w:val="00E37F70"/>
    <w:rPr>
      <w:rFonts w:ascii="Times New Roman" w:eastAsia="Times New Roman" w:hAnsi="Times New Roman" w:cs="Times New Roman"/>
      <w:lang w:val="pl-PL"/>
    </w:rPr>
  </w:style>
  <w:style w:type="paragraph" w:customStyle="1" w:styleId="wt-listawielopoziomowa">
    <w:name w:val="wt-lista_wielopoziomowa"/>
    <w:basedOn w:val="Normalny"/>
    <w:qFormat/>
    <w:rsid w:val="00E37F70"/>
    <w:pPr>
      <w:spacing w:before="120" w:after="120"/>
    </w:pPr>
    <w:rPr>
      <w:rFonts w:ascii="Arial" w:hAnsi="Arial" w:cs="Arial"/>
      <w:sz w:val="22"/>
    </w:rPr>
  </w:style>
  <w:style w:type="paragraph" w:customStyle="1" w:styleId="Zawartotabeli">
    <w:name w:val="Zawartość tabeli"/>
    <w:basedOn w:val="Normalny"/>
    <w:qFormat/>
    <w:rsid w:val="00E37F70"/>
    <w:pPr>
      <w:suppressLineNumbers/>
      <w:suppressAutoHyphens/>
    </w:pPr>
    <w:rPr>
      <w:rFonts w:eastAsia="MS Mincho"/>
      <w:sz w:val="20"/>
      <w:szCs w:val="20"/>
      <w:lang w:eastAsia="ar-SA"/>
    </w:rPr>
  </w:style>
  <w:style w:type="paragraph" w:customStyle="1" w:styleId="wylicz">
    <w:name w:val="wylicz"/>
    <w:basedOn w:val="Normalny"/>
    <w:qFormat/>
    <w:rsid w:val="00E37F70"/>
    <w:pPr>
      <w:ind w:left="993" w:hanging="426"/>
    </w:pPr>
    <w:rPr>
      <w:rFonts w:ascii="Arial" w:hAnsi="Arial"/>
      <w:sz w:val="22"/>
      <w:szCs w:val="20"/>
      <w:lang w:val="de-DE"/>
    </w:rPr>
  </w:style>
  <w:style w:type="paragraph" w:customStyle="1" w:styleId="podpunkt">
    <w:name w:val="podpunkt"/>
    <w:basedOn w:val="Normalny"/>
    <w:qFormat/>
    <w:rsid w:val="00E37F70"/>
    <w:pPr>
      <w:ind w:left="567"/>
    </w:pPr>
    <w:rPr>
      <w:rFonts w:ascii="Arial" w:hAnsi="Arial"/>
      <w:b/>
      <w:sz w:val="22"/>
      <w:szCs w:val="20"/>
      <w:lang w:val="de-DE"/>
    </w:rPr>
  </w:style>
  <w:style w:type="paragraph" w:styleId="Bezodstpw">
    <w:name w:val="No Spacing"/>
    <w:qFormat/>
    <w:rsid w:val="00E37F70"/>
    <w:rPr>
      <w:rFonts w:ascii="Times New Roman" w:eastAsia="SimSun" w:hAnsi="Times New Roman" w:cs="Times New Roman"/>
      <w:lang w:val="pl-PL" w:eastAsia="zh-CN"/>
    </w:rPr>
  </w:style>
  <w:style w:type="paragraph" w:customStyle="1" w:styleId="Standard">
    <w:name w:val="Standard"/>
    <w:qFormat/>
    <w:rsid w:val="00E37F70"/>
    <w:pPr>
      <w:widowControl w:val="0"/>
      <w:suppressAutoHyphens/>
      <w:textAlignment w:val="baseline"/>
    </w:pPr>
    <w:rPr>
      <w:rFonts w:ascii="Times New Roman" w:eastAsia="Lucida Sans Unicode" w:hAnsi="Times New Roman" w:cs="Tahoma"/>
      <w:kern w:val="2"/>
      <w:lang w:val="pl-PL"/>
    </w:rPr>
  </w:style>
  <w:style w:type="paragraph" w:customStyle="1" w:styleId="AbsatzTableFormat">
    <w:name w:val="AbsatzTableFormat"/>
    <w:basedOn w:val="Normalny"/>
    <w:qFormat/>
    <w:rsid w:val="00E37F70"/>
    <w:pPr>
      <w:suppressAutoHyphens/>
      <w:ind w:left="-69"/>
    </w:pPr>
    <w:rPr>
      <w:rFonts w:eastAsia="MS Mincho"/>
      <w:sz w:val="16"/>
      <w:szCs w:val="16"/>
      <w:lang w:eastAsia="ar-SA"/>
    </w:rPr>
  </w:style>
  <w:style w:type="paragraph" w:customStyle="1" w:styleId="NormalBold">
    <w:name w:val="NormalBold"/>
    <w:basedOn w:val="Normalny"/>
    <w:link w:val="NormalBoldChar"/>
    <w:qFormat/>
    <w:rsid w:val="00D05F80"/>
    <w:pPr>
      <w:widowControl w:val="0"/>
    </w:pPr>
    <w:rPr>
      <w:b/>
      <w:szCs w:val="22"/>
      <w:lang w:eastAsia="en-GB"/>
    </w:rPr>
  </w:style>
  <w:style w:type="paragraph" w:customStyle="1" w:styleId="Text1">
    <w:name w:val="Text 1"/>
    <w:basedOn w:val="Normalny"/>
    <w:qFormat/>
    <w:rsid w:val="00D05F80"/>
    <w:pPr>
      <w:spacing w:before="120" w:after="120"/>
      <w:ind w:left="850"/>
      <w:jc w:val="both"/>
    </w:pPr>
    <w:rPr>
      <w:rFonts w:eastAsia="Calibri"/>
      <w:szCs w:val="22"/>
      <w:lang w:eastAsia="en-GB"/>
    </w:rPr>
  </w:style>
  <w:style w:type="paragraph" w:customStyle="1" w:styleId="NormalLeft">
    <w:name w:val="Normal Left"/>
    <w:basedOn w:val="Normalny"/>
    <w:qFormat/>
    <w:rsid w:val="00D05F80"/>
    <w:pPr>
      <w:spacing w:before="120" w:after="120"/>
    </w:pPr>
    <w:rPr>
      <w:rFonts w:eastAsia="Calibri"/>
      <w:szCs w:val="22"/>
      <w:lang w:eastAsia="en-GB"/>
    </w:rPr>
  </w:style>
  <w:style w:type="paragraph" w:customStyle="1" w:styleId="Tiret0">
    <w:name w:val="Tiret 0"/>
    <w:basedOn w:val="Normalny"/>
    <w:qFormat/>
    <w:rsid w:val="00D05F80"/>
    <w:pPr>
      <w:spacing w:before="120" w:after="120"/>
      <w:jc w:val="both"/>
    </w:pPr>
    <w:rPr>
      <w:rFonts w:eastAsia="Calibri"/>
      <w:szCs w:val="22"/>
      <w:lang w:eastAsia="en-GB"/>
    </w:rPr>
  </w:style>
  <w:style w:type="paragraph" w:customStyle="1" w:styleId="Tiret1">
    <w:name w:val="Tiret 1"/>
    <w:basedOn w:val="Normalny"/>
    <w:qFormat/>
    <w:rsid w:val="00D05F80"/>
    <w:pPr>
      <w:spacing w:before="120" w:after="120"/>
      <w:jc w:val="both"/>
    </w:pPr>
    <w:rPr>
      <w:rFonts w:eastAsia="Calibri"/>
      <w:szCs w:val="22"/>
      <w:lang w:eastAsia="en-GB"/>
    </w:rPr>
  </w:style>
  <w:style w:type="paragraph" w:customStyle="1" w:styleId="NumPar1">
    <w:name w:val="NumPar 1"/>
    <w:basedOn w:val="Normalny"/>
    <w:qFormat/>
    <w:rsid w:val="00D05F80"/>
    <w:pPr>
      <w:spacing w:before="120" w:after="120"/>
      <w:jc w:val="both"/>
    </w:pPr>
    <w:rPr>
      <w:rFonts w:eastAsia="Calibri"/>
      <w:szCs w:val="22"/>
      <w:lang w:eastAsia="en-GB"/>
    </w:rPr>
  </w:style>
  <w:style w:type="paragraph" w:customStyle="1" w:styleId="NumPar2">
    <w:name w:val="NumPar 2"/>
    <w:basedOn w:val="Normalny"/>
    <w:qFormat/>
    <w:rsid w:val="00D05F80"/>
    <w:pPr>
      <w:spacing w:before="120" w:after="120"/>
      <w:jc w:val="both"/>
    </w:pPr>
    <w:rPr>
      <w:rFonts w:eastAsia="Calibri"/>
      <w:szCs w:val="22"/>
      <w:lang w:eastAsia="en-GB"/>
    </w:rPr>
  </w:style>
  <w:style w:type="paragraph" w:customStyle="1" w:styleId="NumPar3">
    <w:name w:val="NumPar 3"/>
    <w:basedOn w:val="Normalny"/>
    <w:qFormat/>
    <w:rsid w:val="00D05F80"/>
    <w:pPr>
      <w:spacing w:before="120" w:after="120"/>
      <w:jc w:val="both"/>
    </w:pPr>
    <w:rPr>
      <w:rFonts w:eastAsia="Calibri"/>
      <w:szCs w:val="22"/>
      <w:lang w:eastAsia="en-GB"/>
    </w:rPr>
  </w:style>
  <w:style w:type="paragraph" w:customStyle="1" w:styleId="NumPar4">
    <w:name w:val="NumPar 4"/>
    <w:basedOn w:val="Normalny"/>
    <w:qFormat/>
    <w:rsid w:val="00D05F80"/>
    <w:pPr>
      <w:spacing w:before="120" w:after="120"/>
      <w:jc w:val="both"/>
    </w:pPr>
    <w:rPr>
      <w:rFonts w:eastAsia="Calibri"/>
      <w:szCs w:val="22"/>
      <w:lang w:eastAsia="en-GB"/>
    </w:rPr>
  </w:style>
  <w:style w:type="paragraph" w:customStyle="1" w:styleId="ChapterTitle">
    <w:name w:val="ChapterTitle"/>
    <w:basedOn w:val="Normalny"/>
    <w:qFormat/>
    <w:rsid w:val="00D05F80"/>
    <w:pPr>
      <w:keepNext/>
      <w:spacing w:before="120" w:after="360"/>
      <w:jc w:val="center"/>
    </w:pPr>
    <w:rPr>
      <w:rFonts w:eastAsia="Calibri"/>
      <w:b/>
      <w:sz w:val="32"/>
      <w:szCs w:val="22"/>
      <w:lang w:eastAsia="en-GB"/>
    </w:rPr>
  </w:style>
  <w:style w:type="paragraph" w:customStyle="1" w:styleId="SectionTitle">
    <w:name w:val="SectionTitle"/>
    <w:basedOn w:val="Normalny"/>
    <w:qFormat/>
    <w:rsid w:val="00D05F80"/>
    <w:pPr>
      <w:keepNext/>
      <w:spacing w:before="120" w:after="360"/>
      <w:jc w:val="center"/>
    </w:pPr>
    <w:rPr>
      <w:rFonts w:eastAsia="Calibri"/>
      <w:b/>
      <w:smallCaps/>
      <w:sz w:val="28"/>
      <w:szCs w:val="22"/>
      <w:lang w:eastAsia="en-GB"/>
    </w:rPr>
  </w:style>
  <w:style w:type="paragraph" w:customStyle="1" w:styleId="Annexetitre">
    <w:name w:val="Annexe titre"/>
    <w:basedOn w:val="Normalny"/>
    <w:qFormat/>
    <w:rsid w:val="00D05F80"/>
    <w:pPr>
      <w:spacing w:before="120" w:after="120"/>
      <w:jc w:val="center"/>
    </w:pPr>
    <w:rPr>
      <w:rFonts w:eastAsia="Calibri"/>
      <w:b/>
      <w:szCs w:val="22"/>
      <w:u w:val="single"/>
      <w:lang w:eastAsia="en-GB"/>
    </w:rPr>
  </w:style>
  <w:style w:type="paragraph" w:customStyle="1" w:styleId="Zwykytekst10">
    <w:name w:val="Zwykły tekst1"/>
    <w:basedOn w:val="Normalny"/>
    <w:qFormat/>
    <w:rsid w:val="00B250A2"/>
    <w:rPr>
      <w:rFonts w:ascii="Courier New" w:hAnsi="Courier New"/>
      <w:sz w:val="20"/>
      <w:szCs w:val="20"/>
    </w:rPr>
  </w:style>
  <w:style w:type="paragraph" w:customStyle="1" w:styleId="Zwykytekst2">
    <w:name w:val="Zwykły tekst2"/>
    <w:basedOn w:val="Normalny"/>
    <w:qFormat/>
    <w:rsid w:val="007C5B6F"/>
    <w:rPr>
      <w:rFonts w:ascii="Courier New" w:hAnsi="Courier New"/>
      <w:sz w:val="20"/>
      <w:szCs w:val="20"/>
    </w:rPr>
  </w:style>
  <w:style w:type="paragraph" w:customStyle="1" w:styleId="ListParagraph1">
    <w:name w:val="List Paragraph1"/>
    <w:basedOn w:val="Normalny"/>
    <w:uiPriority w:val="99"/>
    <w:qFormat/>
    <w:rsid w:val="00CA2B18"/>
    <w:pPr>
      <w:spacing w:after="200" w:line="276" w:lineRule="auto"/>
      <w:ind w:left="720"/>
    </w:pPr>
    <w:rPr>
      <w:rFonts w:ascii="Calibri" w:hAnsi="Calibri" w:cs="Calibri"/>
      <w:sz w:val="22"/>
      <w:szCs w:val="22"/>
      <w:lang w:eastAsia="en-US"/>
    </w:rPr>
  </w:style>
  <w:style w:type="paragraph" w:customStyle="1" w:styleId="Akapitzlist2">
    <w:name w:val="Akapit z listą2"/>
    <w:basedOn w:val="Normalny"/>
    <w:link w:val="ListParagraphChar"/>
    <w:qFormat/>
    <w:rsid w:val="000827B0"/>
    <w:pPr>
      <w:ind w:left="720"/>
    </w:pPr>
    <w:rPr>
      <w:rFonts w:ascii="Calibri" w:eastAsia="Calibri" w:hAnsi="Calibri" w:cs="Calibri"/>
      <w:sz w:val="22"/>
      <w:szCs w:val="22"/>
      <w:lang w:eastAsia="en-US"/>
    </w:rPr>
  </w:style>
  <w:style w:type="paragraph" w:customStyle="1" w:styleId="PlainText1">
    <w:name w:val="Plain Text1"/>
    <w:basedOn w:val="Normalny"/>
    <w:qFormat/>
    <w:rsid w:val="003F71B0"/>
    <w:pPr>
      <w:suppressAutoHyphens/>
    </w:pPr>
    <w:rPr>
      <w:rFonts w:ascii="Courier New" w:hAnsi="Courier New" w:cs="Courier New"/>
      <w:sz w:val="20"/>
      <w:szCs w:val="20"/>
      <w:lang w:eastAsia="ar-SA"/>
    </w:rPr>
  </w:style>
  <w:style w:type="paragraph" w:customStyle="1" w:styleId="Zawartoramki">
    <w:name w:val="Zawartość ramki"/>
    <w:basedOn w:val="Normalny"/>
    <w:qFormat/>
  </w:style>
  <w:style w:type="table" w:styleId="Tabela-Siatka">
    <w:name w:val="Table Grid"/>
    <w:basedOn w:val="Standardowy"/>
    <w:uiPriority w:val="59"/>
    <w:rsid w:val="00E37F7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aliases w:val="CW_Lista,wypunktowanie"/>
    <w:basedOn w:val="Normalny"/>
    <w:uiPriority w:val="34"/>
    <w:qFormat/>
    <w:rsid w:val="00157302"/>
    <w:pPr>
      <w:ind w:left="720"/>
      <w:contextualSpacing/>
    </w:pPr>
  </w:style>
  <w:style w:type="paragraph" w:customStyle="1" w:styleId="Akapitzlist3">
    <w:name w:val="Akapit z listą3"/>
    <w:basedOn w:val="Normalny"/>
    <w:rsid w:val="00157302"/>
    <w:pPr>
      <w:ind w:left="720"/>
    </w:pPr>
    <w:rPr>
      <w:rFonts w:ascii="Calibri" w:hAnsi="Calibri" w:cs="Calibri"/>
      <w:sz w:val="22"/>
      <w:szCs w:val="22"/>
      <w:lang w:eastAsia="en-US"/>
    </w:rPr>
  </w:style>
  <w:style w:type="character" w:styleId="Hipercze">
    <w:name w:val="Hyperlink"/>
    <w:basedOn w:val="Domylnaczcionkaakapitu"/>
    <w:unhideWhenUsed/>
    <w:rsid w:val="0084023F"/>
    <w:rPr>
      <w:color w:val="0000FF" w:themeColor="hyperlink"/>
      <w:u w:val="single"/>
    </w:rPr>
  </w:style>
  <w:style w:type="character" w:styleId="Odwoanieprzypisudolnego">
    <w:name w:val="footnote reference"/>
    <w:semiHidden/>
    <w:rsid w:val="002E458B"/>
    <w:rPr>
      <w:vertAlign w:val="superscript"/>
    </w:rPr>
  </w:style>
  <w:style w:type="paragraph" w:customStyle="1" w:styleId="Nagwektabeli">
    <w:name w:val="Nagłówek tabeli"/>
    <w:basedOn w:val="Zawartotabeli"/>
    <w:rsid w:val="00E066A1"/>
    <w:pPr>
      <w:widowControl w:val="0"/>
      <w:jc w:val="center"/>
    </w:pPr>
    <w:rPr>
      <w:rFonts w:eastAsia="Times New Roman"/>
      <w:b/>
      <w:bCs/>
      <w:sz w:val="24"/>
      <w:lang w:eastAsia="pl-PL"/>
    </w:rPr>
  </w:style>
  <w:style w:type="paragraph" w:customStyle="1" w:styleId="TableContents">
    <w:name w:val="Table Contents"/>
    <w:basedOn w:val="Normalny"/>
    <w:rsid w:val="00E066A1"/>
    <w:pPr>
      <w:widowControl w:val="0"/>
      <w:suppressLineNumbers/>
      <w:suppressAutoHyphens/>
      <w:autoSpaceDN w:val="0"/>
      <w:textAlignment w:val="baseline"/>
    </w:pPr>
    <w:rPr>
      <w:rFonts w:eastAsia="SimSun" w:cs="Mangal"/>
      <w:kern w:val="3"/>
      <w:lang w:eastAsia="zh-CN" w:bidi="hi-IN"/>
    </w:rPr>
  </w:style>
  <w:style w:type="character" w:styleId="Uwydatnienie">
    <w:name w:val="Emphasis"/>
    <w:basedOn w:val="Domylnaczcionkaakapitu"/>
    <w:uiPriority w:val="20"/>
    <w:qFormat/>
    <w:rsid w:val="00DD020A"/>
    <w:rPr>
      <w:i/>
      <w:iCs/>
    </w:rPr>
  </w:style>
  <w:style w:type="character" w:styleId="Pogrubienie">
    <w:name w:val="Strong"/>
    <w:basedOn w:val="Domylnaczcionkaakapitu"/>
    <w:uiPriority w:val="22"/>
    <w:qFormat/>
    <w:rsid w:val="00C1188F"/>
    <w:rPr>
      <w:b/>
      <w:bCs/>
    </w:rPr>
  </w:style>
  <w:style w:type="character" w:customStyle="1" w:styleId="med1">
    <w:name w:val="med1"/>
    <w:basedOn w:val="Domylnaczcionkaakapitu"/>
    <w:rsid w:val="009A17CE"/>
  </w:style>
  <w:style w:type="character" w:styleId="Odwoanieprzypisukocowego">
    <w:name w:val="endnote reference"/>
    <w:basedOn w:val="Domylnaczcionkaakapitu"/>
    <w:uiPriority w:val="99"/>
    <w:semiHidden/>
    <w:unhideWhenUsed/>
    <w:rsid w:val="00E82B2D"/>
    <w:rPr>
      <w:vertAlign w:val="superscript"/>
    </w:rPr>
  </w:style>
  <w:style w:type="character" w:customStyle="1" w:styleId="Nierozpoznanawzmianka1">
    <w:name w:val="Nierozpoznana wzmianka1"/>
    <w:basedOn w:val="Domylnaczcionkaakapitu"/>
    <w:uiPriority w:val="99"/>
    <w:semiHidden/>
    <w:unhideWhenUsed/>
    <w:rsid w:val="00D23411"/>
    <w:rPr>
      <w:color w:val="605E5C"/>
      <w:shd w:val="clear" w:color="auto" w:fill="E1DFDD"/>
    </w:rPr>
  </w:style>
  <w:style w:type="paragraph" w:customStyle="1" w:styleId="Bezodstpw1">
    <w:name w:val="Bez odstępów1"/>
    <w:rsid w:val="00C5065D"/>
    <w:pPr>
      <w:suppressAutoHyphens/>
    </w:pPr>
    <w:rPr>
      <w:rFonts w:ascii="Calibri" w:eastAsia="Arial" w:hAnsi="Calibri" w:cs="Calibri"/>
      <w:sz w:val="22"/>
      <w:szCs w:val="22"/>
      <w:lang w:val="pl-PL" w:eastAsia="ar-SA"/>
    </w:rPr>
  </w:style>
  <w:style w:type="character" w:customStyle="1" w:styleId="markedcontent">
    <w:name w:val="markedcontent"/>
    <w:basedOn w:val="Domylnaczcionkaakapitu"/>
    <w:rsid w:val="00C5065D"/>
  </w:style>
  <w:style w:type="character" w:customStyle="1" w:styleId="UnresolvedMention">
    <w:name w:val="Unresolved Mention"/>
    <w:basedOn w:val="Domylnaczcionkaakapitu"/>
    <w:uiPriority w:val="99"/>
    <w:semiHidden/>
    <w:unhideWhenUsed/>
    <w:rsid w:val="00F73C0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text" w:uiPriority="0"/>
    <w:lsdException w:name="List" w:uiPriority="0"/>
    <w:lsdException w:name="List Bullet" w:uiPriority="0"/>
    <w:lsdException w:name="List 2" w:uiPriority="0"/>
    <w:lsdException w:name="List Bullet 2" w:uiPriority="0"/>
    <w:lsdException w:name="List Bullet 3" w:uiPriority="0"/>
    <w:lsdException w:name="Title" w:semiHidden="0" w:uiPriority="0" w:unhideWhenUsed="0" w:qFormat="1"/>
    <w:lsdException w:name="Signature" w:uiPriority="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F0D23"/>
    <w:rPr>
      <w:rFonts w:ascii="Times New Roman" w:eastAsia="Times New Roman" w:hAnsi="Times New Roman" w:cs="Times New Roman"/>
      <w:lang w:val="pl-PL"/>
    </w:rPr>
  </w:style>
  <w:style w:type="paragraph" w:styleId="Nagwek1">
    <w:name w:val="heading 1"/>
    <w:basedOn w:val="Normalny"/>
    <w:link w:val="Nagwek1Znak"/>
    <w:qFormat/>
    <w:rsid w:val="00E37F70"/>
    <w:pPr>
      <w:keepNext/>
      <w:spacing w:before="240" w:after="60"/>
      <w:outlineLvl w:val="0"/>
    </w:pPr>
    <w:rPr>
      <w:rFonts w:ascii="Arial" w:hAnsi="Arial" w:cs="Arial"/>
      <w:b/>
      <w:bCs/>
      <w:kern w:val="2"/>
      <w:sz w:val="32"/>
      <w:szCs w:val="32"/>
    </w:rPr>
  </w:style>
  <w:style w:type="paragraph" w:styleId="Nagwek2">
    <w:name w:val="heading 2"/>
    <w:basedOn w:val="Normalny"/>
    <w:link w:val="Nagwek2Znak"/>
    <w:qFormat/>
    <w:rsid w:val="00E37F70"/>
    <w:pPr>
      <w:keepNext/>
      <w:spacing w:before="240" w:after="60"/>
      <w:outlineLvl w:val="1"/>
    </w:pPr>
    <w:rPr>
      <w:rFonts w:ascii="Arial" w:hAnsi="Arial" w:cs="Arial"/>
      <w:b/>
      <w:bCs/>
      <w:i/>
      <w:iCs/>
      <w:sz w:val="28"/>
      <w:szCs w:val="28"/>
    </w:rPr>
  </w:style>
  <w:style w:type="paragraph" w:styleId="Nagwek3">
    <w:name w:val="heading 3"/>
    <w:basedOn w:val="Normalny"/>
    <w:link w:val="Nagwek3Znak"/>
    <w:qFormat/>
    <w:rsid w:val="00E37F70"/>
    <w:pPr>
      <w:keepNext/>
      <w:spacing w:before="240" w:after="60"/>
      <w:outlineLvl w:val="2"/>
    </w:pPr>
    <w:rPr>
      <w:rFonts w:ascii="Arial" w:hAnsi="Arial" w:cs="Arial"/>
      <w:b/>
      <w:bCs/>
      <w:sz w:val="26"/>
      <w:szCs w:val="26"/>
    </w:rPr>
  </w:style>
  <w:style w:type="paragraph" w:styleId="Nagwek4">
    <w:name w:val="heading 4"/>
    <w:basedOn w:val="Normalny"/>
    <w:link w:val="Nagwek4Znak"/>
    <w:qFormat/>
    <w:rsid w:val="00E37F70"/>
    <w:pPr>
      <w:keepNext/>
      <w:spacing w:before="240" w:after="60"/>
      <w:outlineLvl w:val="3"/>
    </w:pPr>
    <w:rPr>
      <w:b/>
      <w:bCs/>
      <w:sz w:val="28"/>
      <w:szCs w:val="28"/>
    </w:rPr>
  </w:style>
  <w:style w:type="paragraph" w:styleId="Nagwek5">
    <w:name w:val="heading 5"/>
    <w:basedOn w:val="Normalny"/>
    <w:link w:val="Nagwek5Znak"/>
    <w:qFormat/>
    <w:rsid w:val="00E37F70"/>
    <w:pPr>
      <w:spacing w:before="240" w:after="60"/>
      <w:outlineLvl w:val="4"/>
    </w:pPr>
    <w:rPr>
      <w:b/>
      <w:bCs/>
      <w:i/>
      <w:iCs/>
      <w:sz w:val="26"/>
      <w:szCs w:val="26"/>
    </w:rPr>
  </w:style>
  <w:style w:type="paragraph" w:styleId="Nagwek7">
    <w:name w:val="heading 7"/>
    <w:basedOn w:val="Normalny"/>
    <w:link w:val="Nagwek7Znak"/>
    <w:qFormat/>
    <w:rsid w:val="00E37F70"/>
    <w:pPr>
      <w:keepNext/>
      <w:pBdr>
        <w:bottom w:val="single" w:sz="4" w:space="1" w:color="000000"/>
      </w:pBdr>
      <w:ind w:left="-851"/>
      <w:jc w:val="both"/>
      <w:outlineLvl w:val="6"/>
    </w:pPr>
    <w:rPr>
      <w:rFonts w:ascii="Tahoma" w:hAnsi="Tahoma"/>
      <w:b/>
      <w:sz w:val="20"/>
      <w:szCs w:val="20"/>
    </w:rPr>
  </w:style>
  <w:style w:type="paragraph" w:styleId="Nagwek8">
    <w:name w:val="heading 8"/>
    <w:basedOn w:val="Normalny"/>
    <w:link w:val="Nagwek8Znak"/>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E37F70"/>
    <w:rPr>
      <w:rFonts w:ascii="Arial" w:eastAsia="Times New Roman" w:hAnsi="Arial" w:cs="Arial"/>
      <w:b/>
      <w:bCs/>
      <w:kern w:val="2"/>
      <w:sz w:val="32"/>
      <w:szCs w:val="32"/>
      <w:lang w:val="pl-PL"/>
    </w:rPr>
  </w:style>
  <w:style w:type="character" w:customStyle="1" w:styleId="Nagwek2Znak">
    <w:name w:val="Nagłówek 2 Znak"/>
    <w:basedOn w:val="Domylnaczcionkaakapitu"/>
    <w:link w:val="Nagwek2"/>
    <w:qFormat/>
    <w:rsid w:val="00E37F70"/>
    <w:rPr>
      <w:rFonts w:ascii="Arial" w:eastAsia="Times New Roman" w:hAnsi="Arial" w:cs="Arial"/>
      <w:b/>
      <w:bCs/>
      <w:i/>
      <w:iCs/>
      <w:sz w:val="28"/>
      <w:szCs w:val="28"/>
      <w:lang w:val="pl-PL"/>
    </w:rPr>
  </w:style>
  <w:style w:type="character" w:customStyle="1" w:styleId="Nagwek3Znak">
    <w:name w:val="Nagłówek 3 Znak"/>
    <w:basedOn w:val="Domylnaczcionkaakapitu"/>
    <w:link w:val="Nagwek3"/>
    <w:qFormat/>
    <w:rsid w:val="00E37F70"/>
    <w:rPr>
      <w:rFonts w:ascii="Arial" w:eastAsia="Times New Roman" w:hAnsi="Arial" w:cs="Arial"/>
      <w:b/>
      <w:bCs/>
      <w:sz w:val="26"/>
      <w:szCs w:val="26"/>
      <w:lang w:val="pl-PL"/>
    </w:rPr>
  </w:style>
  <w:style w:type="character" w:customStyle="1" w:styleId="Nagwek4Znak">
    <w:name w:val="Nagłówek 4 Znak"/>
    <w:basedOn w:val="Domylnaczcionkaakapitu"/>
    <w:link w:val="Nagwek4"/>
    <w:qFormat/>
    <w:rsid w:val="00E37F70"/>
    <w:rPr>
      <w:rFonts w:ascii="Times New Roman" w:eastAsia="Times New Roman" w:hAnsi="Times New Roman" w:cs="Times New Roman"/>
      <w:b/>
      <w:bCs/>
      <w:sz w:val="28"/>
      <w:szCs w:val="28"/>
      <w:lang w:val="pl-PL"/>
    </w:rPr>
  </w:style>
  <w:style w:type="character" w:customStyle="1" w:styleId="Nagwek5Znak">
    <w:name w:val="Nagłówek 5 Znak"/>
    <w:basedOn w:val="Domylnaczcionkaakapitu"/>
    <w:link w:val="Nagwek5"/>
    <w:qFormat/>
    <w:rsid w:val="00E37F70"/>
    <w:rPr>
      <w:rFonts w:ascii="Times New Roman" w:eastAsia="Times New Roman" w:hAnsi="Times New Roman" w:cs="Times New Roman"/>
      <w:b/>
      <w:bCs/>
      <w:i/>
      <w:iCs/>
      <w:sz w:val="26"/>
      <w:szCs w:val="26"/>
      <w:lang w:val="pl-PL"/>
    </w:rPr>
  </w:style>
  <w:style w:type="character" w:customStyle="1" w:styleId="Nagwek7Znak">
    <w:name w:val="Nagłówek 7 Znak"/>
    <w:basedOn w:val="Domylnaczcionkaakapitu"/>
    <w:link w:val="Nagwek7"/>
    <w:qFormat/>
    <w:rsid w:val="00E37F70"/>
    <w:rPr>
      <w:rFonts w:ascii="Tahoma" w:eastAsia="Times New Roman" w:hAnsi="Tahoma" w:cs="Times New Roman"/>
      <w:b/>
      <w:sz w:val="20"/>
      <w:szCs w:val="20"/>
      <w:lang w:val="pl-PL"/>
    </w:rPr>
  </w:style>
  <w:style w:type="character" w:customStyle="1" w:styleId="Nagwek8Znak">
    <w:name w:val="Nagłówek 8 Znak"/>
    <w:basedOn w:val="Domylnaczcionkaakapitu"/>
    <w:link w:val="Nagwek8"/>
    <w:qFormat/>
    <w:rsid w:val="00E37F70"/>
    <w:rPr>
      <w:rFonts w:ascii="Times New Roman" w:eastAsia="Times New Roman" w:hAnsi="Times New Roman" w:cs="Times New Roman"/>
      <w:i/>
      <w:iCs/>
      <w:lang w:val="pl-PL"/>
    </w:rPr>
  </w:style>
  <w:style w:type="character" w:customStyle="1" w:styleId="pktZnak">
    <w:name w:val="pkt Znak"/>
    <w:qFormat/>
    <w:rsid w:val="00E37F70"/>
    <w:rPr>
      <w:rFonts w:ascii="Times New Roman" w:eastAsia="Times New Roman" w:hAnsi="Times New Roman" w:cs="Times New Roman"/>
      <w:szCs w:val="20"/>
      <w:lang w:val="pl-PL"/>
    </w:rPr>
  </w:style>
  <w:style w:type="character" w:customStyle="1" w:styleId="TytuZnak">
    <w:name w:val="Tytuł Znak"/>
    <w:basedOn w:val="Domylnaczcionkaakapitu"/>
    <w:link w:val="Tytu"/>
    <w:uiPriority w:val="99"/>
    <w:qFormat/>
    <w:rsid w:val="00E37F70"/>
    <w:rPr>
      <w:rFonts w:ascii="Arial" w:eastAsia="Times New Roman" w:hAnsi="Arial" w:cs="Times New Roman"/>
      <w:b/>
      <w:sz w:val="22"/>
      <w:szCs w:val="20"/>
      <w:lang w:val="pl-PL"/>
    </w:rPr>
  </w:style>
  <w:style w:type="character" w:customStyle="1" w:styleId="TekstpodstawowyZnak">
    <w:name w:val="Tekst podstawowy Znak"/>
    <w:basedOn w:val="Domylnaczcionkaakapitu"/>
    <w:link w:val="Tekstpodstawowy"/>
    <w:qFormat/>
    <w:rsid w:val="00E37F70"/>
    <w:rPr>
      <w:rFonts w:ascii="Arial" w:eastAsia="Times New Roman" w:hAnsi="Arial" w:cs="Times New Roman"/>
      <w:b/>
      <w:sz w:val="22"/>
      <w:szCs w:val="20"/>
      <w:lang w:val="pl-PL"/>
    </w:rPr>
  </w:style>
  <w:style w:type="character" w:customStyle="1" w:styleId="Tekstpodstawowy2Znak">
    <w:name w:val="Tekst podstawowy 2 Znak"/>
    <w:basedOn w:val="Domylnaczcionkaakapitu"/>
    <w:link w:val="Tekstpodstawowy2"/>
    <w:uiPriority w:val="99"/>
    <w:qFormat/>
    <w:rsid w:val="00E37F70"/>
    <w:rPr>
      <w:rFonts w:ascii="Arial" w:eastAsia="Times New Roman" w:hAnsi="Arial" w:cs="Times New Roman"/>
      <w:sz w:val="20"/>
      <w:szCs w:val="20"/>
      <w:lang w:val="x-none" w:eastAsia="x-none"/>
    </w:rPr>
  </w:style>
  <w:style w:type="character" w:customStyle="1" w:styleId="StopkaZnak">
    <w:name w:val="Stopka Znak"/>
    <w:basedOn w:val="Domylnaczcionkaakapitu"/>
    <w:link w:val="Stopka"/>
    <w:uiPriority w:val="99"/>
    <w:qFormat/>
    <w:rsid w:val="00E37F70"/>
    <w:rPr>
      <w:rFonts w:ascii="Tahoma" w:eastAsia="Times New Roman" w:hAnsi="Tahoma" w:cs="Times New Roman"/>
      <w:sz w:val="20"/>
      <w:szCs w:val="20"/>
      <w:lang w:val="pl-PL"/>
    </w:rPr>
  </w:style>
  <w:style w:type="character" w:customStyle="1" w:styleId="WW8Num2z0">
    <w:name w:val="WW8Num2z0"/>
    <w:qFormat/>
    <w:rsid w:val="00E37F70"/>
    <w:rPr>
      <w:rFonts w:ascii="Times New Roman" w:hAnsi="Times New Roman" w:cs="Times New Roman"/>
    </w:rPr>
  </w:style>
  <w:style w:type="character" w:customStyle="1" w:styleId="Tekstpodstawowy3Znak">
    <w:name w:val="Tekst podstawowy 3 Znak"/>
    <w:basedOn w:val="Domylnaczcionkaakapitu"/>
    <w:link w:val="Tekstpodstawowy3"/>
    <w:qFormat/>
    <w:rsid w:val="00E37F70"/>
    <w:rPr>
      <w:rFonts w:ascii="Times New Roman" w:eastAsia="Times New Roman" w:hAnsi="Times New Roman" w:cs="Times New Roman"/>
      <w:sz w:val="16"/>
      <w:szCs w:val="16"/>
      <w:lang w:val="pl-PL"/>
    </w:rPr>
  </w:style>
  <w:style w:type="character" w:customStyle="1" w:styleId="czeinternetowe">
    <w:name w:val="Łącze internetowe"/>
    <w:rsid w:val="00E37F70"/>
    <w:rPr>
      <w:color w:val="0000FF"/>
      <w:u w:val="single"/>
    </w:rPr>
  </w:style>
  <w:style w:type="character" w:customStyle="1" w:styleId="TekstpodstawowywcityZnak">
    <w:name w:val="Tekst podstawowy wcięty Znak"/>
    <w:basedOn w:val="Domylnaczcionkaakapitu"/>
    <w:link w:val="Tekstpodstawowywcity"/>
    <w:qFormat/>
    <w:rsid w:val="00E37F70"/>
    <w:rPr>
      <w:rFonts w:ascii="Times New Roman" w:eastAsia="Times New Roman" w:hAnsi="Times New Roman" w:cs="Times New Roman"/>
      <w:lang w:val="pl-PL"/>
    </w:rPr>
  </w:style>
  <w:style w:type="character" w:customStyle="1" w:styleId="Tekstpodstawowywcity2Znak">
    <w:name w:val="Tekst podstawowy wcięty 2 Znak"/>
    <w:basedOn w:val="Domylnaczcionkaakapitu"/>
    <w:link w:val="Tekstpodstawowywcity2"/>
    <w:qFormat/>
    <w:rsid w:val="00E37F70"/>
    <w:rPr>
      <w:rFonts w:ascii="Times New Roman" w:eastAsia="Times New Roman" w:hAnsi="Times New Roman" w:cs="Times New Roman"/>
      <w:lang w:val="pl-PL"/>
    </w:rPr>
  </w:style>
  <w:style w:type="character" w:customStyle="1" w:styleId="TekstprzypisudolnegoZnak">
    <w:name w:val="Tekst przypisu dolnego Znak"/>
    <w:basedOn w:val="Domylnaczcionkaakapitu"/>
    <w:link w:val="Tekstprzypisudolnego"/>
    <w:semiHidden/>
    <w:qFormat/>
    <w:rsid w:val="00E37F70"/>
    <w:rPr>
      <w:rFonts w:ascii="Tahoma" w:eastAsia="Times New Roman" w:hAnsi="Tahoma" w:cs="Times New Roman"/>
      <w:sz w:val="20"/>
      <w:szCs w:val="20"/>
      <w:lang w:val="pl-PL"/>
    </w:rPr>
  </w:style>
  <w:style w:type="character" w:customStyle="1" w:styleId="ZwykytekstZnak">
    <w:name w:val="Zwykły tekst Znak"/>
    <w:basedOn w:val="Domylnaczcionkaakapitu"/>
    <w:qFormat/>
    <w:rsid w:val="00E37F70"/>
    <w:rPr>
      <w:rFonts w:ascii="Courier New" w:eastAsia="Times New Roman" w:hAnsi="Courier New" w:cs="Courier New"/>
      <w:sz w:val="20"/>
      <w:szCs w:val="20"/>
      <w:lang w:val="pl-PL"/>
    </w:rPr>
  </w:style>
  <w:style w:type="character" w:styleId="Odwoaniedokomentarza">
    <w:name w:val="annotation reference"/>
    <w:uiPriority w:val="99"/>
    <w:semiHidden/>
    <w:qFormat/>
    <w:rsid w:val="00E37F70"/>
    <w:rPr>
      <w:sz w:val="16"/>
    </w:rPr>
  </w:style>
  <w:style w:type="character" w:customStyle="1" w:styleId="TekstkomentarzaZnak">
    <w:name w:val="Tekst komentarza Znak"/>
    <w:basedOn w:val="Domylnaczcionkaakapitu"/>
    <w:link w:val="Tekstkomentarza"/>
    <w:uiPriority w:val="99"/>
    <w:semiHidden/>
    <w:qFormat/>
    <w:rsid w:val="00E37F70"/>
    <w:rPr>
      <w:rFonts w:ascii="Tahoma" w:eastAsia="Times New Roman" w:hAnsi="Tahoma" w:cs="Times New Roman"/>
      <w:sz w:val="20"/>
      <w:szCs w:val="20"/>
      <w:lang w:val="pl-PL"/>
    </w:rPr>
  </w:style>
  <w:style w:type="character" w:customStyle="1" w:styleId="TekstdymkaZnak">
    <w:name w:val="Tekst dymka Znak"/>
    <w:basedOn w:val="Domylnaczcionkaakapitu"/>
    <w:link w:val="Tekstdymka"/>
    <w:uiPriority w:val="99"/>
    <w:semiHidden/>
    <w:qFormat/>
    <w:rsid w:val="00E37F70"/>
    <w:rPr>
      <w:rFonts w:ascii="Tahoma" w:eastAsia="Times New Roman" w:hAnsi="Tahoma" w:cs="Times New Roman"/>
      <w:sz w:val="16"/>
      <w:szCs w:val="16"/>
      <w:lang w:val="x-none" w:eastAsia="x-none"/>
    </w:rPr>
  </w:style>
  <w:style w:type="character" w:customStyle="1" w:styleId="Zakotwiczenieprzypisudolnego">
    <w:name w:val="Zakotwiczenie przypisu dolnego"/>
    <w:rPr>
      <w:sz w:val="20"/>
      <w:vertAlign w:val="superscript"/>
    </w:rPr>
  </w:style>
  <w:style w:type="character" w:customStyle="1" w:styleId="FootnoteCharacters">
    <w:name w:val="Footnote Characters"/>
    <w:semiHidden/>
    <w:qFormat/>
    <w:rsid w:val="00E37F70"/>
    <w:rPr>
      <w:sz w:val="20"/>
      <w:vertAlign w:val="superscript"/>
    </w:rPr>
  </w:style>
  <w:style w:type="character" w:styleId="Numerstrony">
    <w:name w:val="page number"/>
    <w:basedOn w:val="Domylnaczcionkaakapitu"/>
    <w:qFormat/>
    <w:rsid w:val="00E37F70"/>
  </w:style>
  <w:style w:type="character" w:customStyle="1" w:styleId="LegendaZnak">
    <w:name w:val="Legenda Znak"/>
    <w:basedOn w:val="Domylnaczcionkaakapitu"/>
    <w:link w:val="Legenda"/>
    <w:qFormat/>
    <w:rsid w:val="00E37F70"/>
    <w:rPr>
      <w:rFonts w:ascii="Times New Roman" w:eastAsia="Times New Roman" w:hAnsi="Times New Roman" w:cs="Times New Roman"/>
      <w:b/>
      <w:bCs/>
      <w:i/>
      <w:iCs/>
      <w:lang w:val="pl-PL"/>
    </w:rPr>
  </w:style>
  <w:style w:type="character" w:customStyle="1" w:styleId="TematkomentarzaZnak">
    <w:name w:val="Temat komentarza Znak"/>
    <w:basedOn w:val="TekstkomentarzaZnak"/>
    <w:link w:val="Tematkomentarza"/>
    <w:uiPriority w:val="99"/>
    <w:semiHidden/>
    <w:qFormat/>
    <w:rsid w:val="00E37F70"/>
    <w:rPr>
      <w:rFonts w:ascii="Times New Roman" w:eastAsia="Times New Roman" w:hAnsi="Times New Roman" w:cs="Times New Roman"/>
      <w:b/>
      <w:bCs/>
      <w:sz w:val="20"/>
      <w:szCs w:val="20"/>
      <w:lang w:val="x-none" w:eastAsia="x-none"/>
    </w:rPr>
  </w:style>
  <w:style w:type="character" w:customStyle="1" w:styleId="NagwekZnak">
    <w:name w:val="Nagłówek Znak"/>
    <w:basedOn w:val="Domylnaczcionkaakapitu"/>
    <w:link w:val="Nagwek"/>
    <w:qFormat/>
    <w:rsid w:val="00E37F70"/>
    <w:rPr>
      <w:rFonts w:ascii="Times New Roman" w:eastAsia="Times New Roman" w:hAnsi="Times New Roman" w:cs="Times New Roman"/>
      <w:lang w:val="x-none" w:eastAsia="x-none"/>
    </w:rPr>
  </w:style>
  <w:style w:type="character" w:customStyle="1" w:styleId="Tekstpodstawowywcity3Znak">
    <w:name w:val="Tekst podstawowy wcięty 3 Znak"/>
    <w:basedOn w:val="Domylnaczcionkaakapitu"/>
    <w:link w:val="Tekstpodstawowywcity3"/>
    <w:qFormat/>
    <w:rsid w:val="00E37F70"/>
    <w:rPr>
      <w:rFonts w:ascii="Times New Roman" w:eastAsia="Times New Roman" w:hAnsi="Times New Roman" w:cs="Times New Roman"/>
      <w:sz w:val="16"/>
      <w:szCs w:val="16"/>
      <w:lang w:val="pl-PL"/>
    </w:rPr>
  </w:style>
  <w:style w:type="character" w:customStyle="1" w:styleId="apple-style-span">
    <w:name w:val="apple-style-span"/>
    <w:basedOn w:val="Domylnaczcionkaakapitu"/>
    <w:qFormat/>
    <w:rsid w:val="00E37F70"/>
  </w:style>
  <w:style w:type="character" w:customStyle="1" w:styleId="PodtytuZnak">
    <w:name w:val="Podtytuł Znak"/>
    <w:basedOn w:val="Domylnaczcionkaakapitu"/>
    <w:link w:val="Podtytu"/>
    <w:qFormat/>
    <w:rsid w:val="00E37F70"/>
    <w:rPr>
      <w:rFonts w:ascii="Arial" w:eastAsia="Times New Roman" w:hAnsi="Arial" w:cs="Arial"/>
      <w:b/>
      <w:bCs/>
      <w:sz w:val="22"/>
      <w:lang w:val="pl-PL"/>
    </w:rPr>
  </w:style>
  <w:style w:type="character" w:customStyle="1" w:styleId="TekstprzypisukocowegoZnak">
    <w:name w:val="Tekst przypisu końcowego Znak"/>
    <w:basedOn w:val="Domylnaczcionkaakapitu"/>
    <w:link w:val="Tekstprzypisukocowego"/>
    <w:semiHidden/>
    <w:qFormat/>
    <w:rsid w:val="00E37F70"/>
    <w:rPr>
      <w:rFonts w:ascii="Times New Roman" w:eastAsia="Times New Roman" w:hAnsi="Times New Roman" w:cs="Times New Roman"/>
      <w:sz w:val="20"/>
      <w:szCs w:val="20"/>
      <w:lang w:val="pl-PL"/>
    </w:rPr>
  </w:style>
  <w:style w:type="character" w:customStyle="1" w:styleId="MapadokumentuZnak">
    <w:name w:val="Mapa dokumentu Znak"/>
    <w:basedOn w:val="Domylnaczcionkaakapitu"/>
    <w:link w:val="Mapadokumentu"/>
    <w:qFormat/>
    <w:rsid w:val="00E37F70"/>
    <w:rPr>
      <w:rFonts w:ascii="Tahoma" w:eastAsia="Times New Roman" w:hAnsi="Tahoma" w:cs="Tahoma"/>
      <w:sz w:val="16"/>
      <w:szCs w:val="16"/>
      <w:lang w:val="pl-PL"/>
    </w:rPr>
  </w:style>
  <w:style w:type="character" w:customStyle="1" w:styleId="ZnakZnak13">
    <w:name w:val="Znak Znak13"/>
    <w:qFormat/>
    <w:locked/>
    <w:rsid w:val="00E37F70"/>
    <w:rPr>
      <w:rFonts w:ascii="Arial" w:hAnsi="Arial"/>
      <w:b/>
      <w:sz w:val="22"/>
      <w:lang w:val="pl-PL" w:eastAsia="pl-PL" w:bidi="ar-SA"/>
    </w:rPr>
  </w:style>
  <w:style w:type="character" w:customStyle="1" w:styleId="ZnakZnak8">
    <w:name w:val="Znak Znak8"/>
    <w:qFormat/>
    <w:locked/>
    <w:rsid w:val="00E37F70"/>
    <w:rPr>
      <w:sz w:val="24"/>
      <w:szCs w:val="24"/>
      <w:lang w:val="pl-PL" w:eastAsia="pl-PL" w:bidi="ar-SA"/>
    </w:rPr>
  </w:style>
  <w:style w:type="character" w:customStyle="1" w:styleId="FontStyle17">
    <w:name w:val="Font Style17"/>
    <w:qFormat/>
    <w:rsid w:val="00E37F70"/>
    <w:rPr>
      <w:rFonts w:ascii="Arial Unicode MS" w:eastAsia="Arial Unicode MS" w:hAnsi="Arial Unicode MS" w:cs="Arial Unicode MS"/>
      <w:sz w:val="18"/>
      <w:szCs w:val="18"/>
    </w:rPr>
  </w:style>
  <w:style w:type="character" w:styleId="UyteHipercze">
    <w:name w:val="FollowedHyperlink"/>
    <w:basedOn w:val="Domylnaczcionkaakapitu"/>
    <w:uiPriority w:val="99"/>
    <w:semiHidden/>
    <w:unhideWhenUsed/>
    <w:qFormat/>
    <w:rsid w:val="00A804CC"/>
    <w:rPr>
      <w:color w:val="800080" w:themeColor="followedHyperlink"/>
      <w:u w:val="single"/>
    </w:rPr>
  </w:style>
  <w:style w:type="character" w:customStyle="1" w:styleId="NormalBoldChar">
    <w:name w:val="NormalBold Char"/>
    <w:link w:val="NormalBold"/>
    <w:qFormat/>
    <w:locked/>
    <w:rsid w:val="00D05F80"/>
    <w:rPr>
      <w:rFonts w:ascii="Times New Roman" w:eastAsia="Times New Roman" w:hAnsi="Times New Roman" w:cs="Times New Roman"/>
      <w:b/>
      <w:szCs w:val="22"/>
      <w:lang w:val="pl-PL" w:eastAsia="en-GB"/>
    </w:rPr>
  </w:style>
  <w:style w:type="character" w:customStyle="1" w:styleId="DeltaViewInsertion">
    <w:name w:val="DeltaView Insertion"/>
    <w:qFormat/>
    <w:rsid w:val="00D05F80"/>
    <w:rPr>
      <w:b/>
      <w:i/>
      <w:spacing w:val="0"/>
    </w:rPr>
  </w:style>
  <w:style w:type="character" w:customStyle="1" w:styleId="AkapitzlistZnak">
    <w:name w:val="Akapit z listą Znak"/>
    <w:aliases w:val="CW_Lista Znak,wypunktowanie Znak"/>
    <w:uiPriority w:val="34"/>
    <w:qFormat/>
    <w:rsid w:val="00931F1D"/>
    <w:rPr>
      <w:rFonts w:ascii="Times New Roman" w:eastAsia="Times New Roman" w:hAnsi="Times New Roman" w:cs="Times New Roman"/>
      <w:lang w:val="pl-PL"/>
    </w:rPr>
  </w:style>
  <w:style w:type="character" w:customStyle="1" w:styleId="FontStyle18">
    <w:name w:val="Font Style18"/>
    <w:qFormat/>
    <w:rsid w:val="000827B0"/>
    <w:rPr>
      <w:rFonts w:ascii="Trebuchet MS" w:hAnsi="Trebuchet MS"/>
      <w:sz w:val="16"/>
      <w:szCs w:val="16"/>
    </w:rPr>
  </w:style>
  <w:style w:type="character" w:customStyle="1" w:styleId="ListParagraphChar">
    <w:name w:val="List Paragraph Char"/>
    <w:link w:val="Akapitzlist2"/>
    <w:qFormat/>
    <w:locked/>
    <w:rsid w:val="000827B0"/>
    <w:rPr>
      <w:rFonts w:ascii="Calibri" w:eastAsia="Calibri" w:hAnsi="Calibri" w:cs="Calibri"/>
      <w:sz w:val="22"/>
      <w:szCs w:val="22"/>
      <w:lang w:val="pl-PL" w:eastAsia="en-US"/>
    </w:rPr>
  </w:style>
  <w:style w:type="character" w:customStyle="1" w:styleId="ListLabel1">
    <w:name w:val="ListLabel 1"/>
    <w:qFormat/>
    <w:rPr>
      <w:b/>
      <w:sz w:val="23"/>
    </w:rPr>
  </w:style>
  <w:style w:type="character" w:customStyle="1" w:styleId="ListLabel2">
    <w:name w:val="ListLabel 2"/>
    <w:qFormat/>
    <w:rPr>
      <w:rFonts w:cs="Times New Roman"/>
      <w:sz w:val="22"/>
      <w:szCs w:val="22"/>
    </w:rPr>
  </w:style>
  <w:style w:type="character" w:customStyle="1" w:styleId="ListLabel3">
    <w:name w:val="ListLabel 3"/>
    <w:qFormat/>
    <w:rPr>
      <w:rFonts w:cs="Lucida Grande"/>
    </w:rPr>
  </w:style>
  <w:style w:type="character" w:customStyle="1" w:styleId="ListLabel4">
    <w:name w:val="ListLabel 4"/>
    <w:qFormat/>
    <w:rPr>
      <w:rFonts w:cs="Lucida Grande"/>
    </w:rPr>
  </w:style>
  <w:style w:type="character" w:customStyle="1" w:styleId="ListLabel5">
    <w:name w:val="ListLabel 5"/>
    <w:qFormat/>
    <w:rPr>
      <w:rFonts w:cs="Lucida Grande"/>
    </w:rPr>
  </w:style>
  <w:style w:type="character" w:customStyle="1" w:styleId="ListLabel6">
    <w:name w:val="ListLabel 6"/>
    <w:qFormat/>
    <w:rPr>
      <w:b w:val="0"/>
    </w:rPr>
  </w:style>
  <w:style w:type="character" w:customStyle="1" w:styleId="ListLabel7">
    <w:name w:val="ListLabel 7"/>
    <w:qFormat/>
    <w:rPr>
      <w:b/>
      <w:color w:val="auto"/>
      <w:sz w:val="20"/>
      <w:szCs w:val="20"/>
    </w:rPr>
  </w:style>
  <w:style w:type="character" w:customStyle="1" w:styleId="ListLabel8">
    <w:name w:val="ListLabel 8"/>
    <w:qFormat/>
    <w:rPr>
      <w:b/>
      <w:sz w:val="20"/>
    </w:rPr>
  </w:style>
  <w:style w:type="character" w:customStyle="1" w:styleId="ListLabel9">
    <w:name w:val="ListLabel 9"/>
    <w:qFormat/>
    <w:rPr>
      <w:b w:val="0"/>
      <w:sz w:val="20"/>
    </w:rPr>
  </w:style>
  <w:style w:type="character" w:customStyle="1" w:styleId="ListLabel10">
    <w:name w:val="ListLabel 10"/>
    <w:qFormat/>
    <w:rPr>
      <w:b w:val="0"/>
    </w:rPr>
  </w:style>
  <w:style w:type="character" w:customStyle="1" w:styleId="ListLabel11">
    <w:name w:val="ListLabel 11"/>
    <w:qFormat/>
    <w:rPr>
      <w:b w:val="0"/>
      <w:sz w:val="20"/>
    </w:rPr>
  </w:style>
  <w:style w:type="character" w:customStyle="1" w:styleId="ListLabel12">
    <w:name w:val="ListLabel 12"/>
    <w:qFormat/>
    <w:rPr>
      <w:rFonts w:cs="Times New Roman"/>
      <w:color w:val="auto"/>
      <w:sz w:val="20"/>
    </w:rPr>
  </w:style>
  <w:style w:type="character" w:customStyle="1" w:styleId="ListLabel13">
    <w:name w:val="ListLabel 13"/>
    <w:qFormat/>
    <w:rPr>
      <w:b w:val="0"/>
      <w:i w:val="0"/>
    </w:rPr>
  </w:style>
  <w:style w:type="character" w:customStyle="1" w:styleId="ListLabel14">
    <w:name w:val="ListLabel 14"/>
    <w:qFormat/>
    <w:rPr>
      <w:b/>
      <w:i w:val="0"/>
      <w:color w:val="auto"/>
      <w:sz w:val="20"/>
      <w:szCs w:val="20"/>
    </w:rPr>
  </w:style>
  <w:style w:type="character" w:customStyle="1" w:styleId="ListLabel15">
    <w:name w:val="ListLabel 15"/>
    <w:qFormat/>
    <w:rPr>
      <w:b w:val="0"/>
      <w:color w:val="auto"/>
      <w:sz w:val="20"/>
      <w:szCs w:val="20"/>
    </w:rPr>
  </w:style>
  <w:style w:type="character" w:customStyle="1" w:styleId="ListLabel16">
    <w:name w:val="ListLabel 16"/>
    <w:qFormat/>
    <w:rPr>
      <w:b w:val="0"/>
      <w:sz w:val="20"/>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eastAsia="Times New Roman" w:cs="Times New Roman"/>
    </w:rPr>
  </w:style>
  <w:style w:type="character" w:customStyle="1" w:styleId="ListLabel21">
    <w:name w:val="ListLabel 21"/>
    <w:qFormat/>
    <w:rPr>
      <w:rFonts w:eastAsia="Times New Roman" w:cs="Times New Roman"/>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Times New Roman"/>
      <w:b w:val="0"/>
      <w:bCs w:val="0"/>
      <w:sz w:val="20"/>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eastAsia="Times New Roman" w:cs="Times New Roman"/>
    </w:rPr>
  </w:style>
  <w:style w:type="character" w:customStyle="1" w:styleId="ListLabel47">
    <w:name w:val="ListLabel 47"/>
    <w:qFormat/>
    <w:rPr>
      <w:rFonts w:cs="Times New Roman"/>
      <w:sz w:val="20"/>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sz w:val="20"/>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b w:val="0"/>
    </w:rPr>
  </w:style>
  <w:style w:type="character" w:customStyle="1" w:styleId="ListLabel55">
    <w:name w:val="ListLabel 55"/>
    <w:qFormat/>
    <w:rPr>
      <w:b/>
      <w:color w:val="00B050"/>
      <w:sz w:val="20"/>
    </w:rPr>
  </w:style>
  <w:style w:type="character" w:customStyle="1" w:styleId="ListLabel56">
    <w:name w:val="ListLabel 56"/>
    <w:qFormat/>
    <w:rPr>
      <w:b/>
      <w:sz w:val="20"/>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Times New Roman"/>
    </w:rPr>
  </w:style>
  <w:style w:type="character" w:customStyle="1" w:styleId="ListLabel64">
    <w:name w:val="ListLabel 64"/>
    <w:qFormat/>
    <w:rPr>
      <w:rFonts w:cs="Times New Roman"/>
      <w:sz w:val="20"/>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b w:val="0"/>
      <w:sz w:val="20"/>
    </w:rPr>
  </w:style>
  <w:style w:type="character" w:customStyle="1" w:styleId="ListLabel73">
    <w:name w:val="ListLabel 73"/>
    <w:qFormat/>
    <w:rPr>
      <w:b w:val="0"/>
      <w:sz w:val="20"/>
    </w:rPr>
  </w:style>
  <w:style w:type="character" w:customStyle="1" w:styleId="ListLabel74">
    <w:name w:val="ListLabel 74"/>
    <w:qFormat/>
    <w:rPr>
      <w:rFonts w:cs="Times New Roman"/>
      <w:b/>
      <w:sz w:val="20"/>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eastAsia="Times New Roman" w:cs="Times New Roman"/>
      <w:sz w:val="20"/>
    </w:rPr>
  </w:style>
  <w:style w:type="character" w:customStyle="1" w:styleId="ListLabel84">
    <w:name w:val="ListLabel 84"/>
    <w:qFormat/>
    <w:rPr>
      <w:rFonts w:asciiTheme="majorHAnsi" w:hAnsiTheme="majorHAnsi"/>
      <w:color w:val="000000"/>
      <w:sz w:val="20"/>
      <w:szCs w:val="20"/>
    </w:rPr>
  </w:style>
  <w:style w:type="character" w:customStyle="1" w:styleId="ListLabel85">
    <w:name w:val="ListLabel 85"/>
    <w:qFormat/>
    <w:rPr>
      <w:rFonts w:asciiTheme="majorHAnsi" w:hAnsiTheme="majorHAnsi" w:cs="Segoe UI"/>
      <w:sz w:val="20"/>
      <w:szCs w:val="20"/>
    </w:rPr>
  </w:style>
  <w:style w:type="character" w:customStyle="1" w:styleId="ListLabel86">
    <w:name w:val="ListLabel 86"/>
    <w:qFormat/>
    <w:rPr>
      <w:rFonts w:asciiTheme="majorHAnsi" w:hAnsiTheme="majorHAnsi"/>
      <w:sz w:val="20"/>
      <w:szCs w:val="20"/>
      <w:u w:val="single"/>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rsid w:val="00E37F70"/>
    <w:pPr>
      <w:tabs>
        <w:tab w:val="center" w:pos="4536"/>
        <w:tab w:val="right" w:pos="9072"/>
      </w:tabs>
    </w:pPr>
    <w:rPr>
      <w:lang w:val="x-none" w:eastAsia="x-none"/>
    </w:rPr>
  </w:style>
  <w:style w:type="paragraph" w:styleId="Tekstpodstawowy">
    <w:name w:val="Body Text"/>
    <w:basedOn w:val="Normalny"/>
    <w:link w:val="TekstpodstawowyZnak"/>
    <w:rsid w:val="00E37F70"/>
    <w:pPr>
      <w:jc w:val="both"/>
    </w:pPr>
    <w:rPr>
      <w:rFonts w:ascii="Arial" w:hAnsi="Arial"/>
      <w:b/>
      <w:sz w:val="22"/>
      <w:szCs w:val="20"/>
    </w:rPr>
  </w:style>
  <w:style w:type="paragraph" w:styleId="Lista">
    <w:name w:val="List"/>
    <w:basedOn w:val="Normalny"/>
    <w:rsid w:val="00E37F70"/>
    <w:pPr>
      <w:ind w:left="283" w:hanging="283"/>
    </w:pPr>
  </w:style>
  <w:style w:type="paragraph" w:styleId="Legenda">
    <w:name w:val="caption"/>
    <w:basedOn w:val="Normalny"/>
    <w:link w:val="LegendaZnak"/>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pkt">
    <w:name w:val="pkt"/>
    <w:basedOn w:val="Normalny"/>
    <w:qFormat/>
    <w:rsid w:val="00E37F70"/>
    <w:pPr>
      <w:spacing w:before="60" w:after="60"/>
      <w:ind w:left="851" w:hanging="295"/>
      <w:jc w:val="both"/>
    </w:pPr>
    <w:rPr>
      <w:szCs w:val="20"/>
    </w:rPr>
  </w:style>
  <w:style w:type="paragraph" w:customStyle="1" w:styleId="pkt1">
    <w:name w:val="pkt1"/>
    <w:basedOn w:val="pkt"/>
    <w:qFormat/>
    <w:rsid w:val="00E37F70"/>
    <w:pPr>
      <w:ind w:left="850" w:hanging="425"/>
    </w:pPr>
  </w:style>
  <w:style w:type="paragraph" w:styleId="Tytu">
    <w:name w:val="Title"/>
    <w:basedOn w:val="Normalny"/>
    <w:link w:val="TytuZnak"/>
    <w:qFormat/>
    <w:rsid w:val="00E37F70"/>
    <w:pPr>
      <w:jc w:val="center"/>
    </w:pPr>
    <w:rPr>
      <w:rFonts w:ascii="Arial" w:hAnsi="Arial"/>
      <w:b/>
      <w:sz w:val="22"/>
      <w:szCs w:val="20"/>
    </w:rPr>
  </w:style>
  <w:style w:type="paragraph" w:styleId="Tekstpodstawowy2">
    <w:name w:val="Body Text 2"/>
    <w:basedOn w:val="Normalny"/>
    <w:link w:val="Tekstpodstawowy2Znak"/>
    <w:uiPriority w:val="99"/>
    <w:qFormat/>
    <w:rsid w:val="00E37F70"/>
    <w:pPr>
      <w:jc w:val="both"/>
    </w:pPr>
    <w:rPr>
      <w:rFonts w:ascii="Arial" w:hAnsi="Arial"/>
      <w:sz w:val="20"/>
      <w:szCs w:val="20"/>
      <w:lang w:val="x-none" w:eastAsia="x-none"/>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paragraph" w:styleId="Tekstpodstawowy3">
    <w:name w:val="Body Text 3"/>
    <w:basedOn w:val="Normalny"/>
    <w:link w:val="Tekstpodstawowy3Znak"/>
    <w:qFormat/>
    <w:rsid w:val="00E37F70"/>
    <w:pPr>
      <w:spacing w:after="120"/>
    </w:pPr>
    <w:rPr>
      <w:sz w:val="16"/>
      <w:szCs w:val="16"/>
    </w:rPr>
  </w:style>
  <w:style w:type="paragraph" w:styleId="NormalnyWeb">
    <w:name w:val="Normal (Web)"/>
    <w:basedOn w:val="Normalny"/>
    <w:uiPriority w:val="99"/>
    <w:qFormat/>
    <w:rsid w:val="00E37F70"/>
    <w:pPr>
      <w:spacing w:beforeAutospacing="1" w:afterAutospacing="1"/>
      <w:jc w:val="both"/>
    </w:pPr>
    <w:rPr>
      <w:sz w:val="20"/>
      <w:szCs w:val="20"/>
    </w:rPr>
  </w:style>
  <w:style w:type="paragraph" w:styleId="Tekstpodstawowywcity">
    <w:name w:val="Body Text Indent"/>
    <w:basedOn w:val="Normalny"/>
    <w:link w:val="TekstpodstawowywcityZnak"/>
    <w:rsid w:val="00E37F70"/>
    <w:pPr>
      <w:spacing w:after="120"/>
      <w:ind w:left="283"/>
    </w:pPr>
  </w:style>
  <w:style w:type="paragraph" w:styleId="Tekstpodstawowywcity2">
    <w:name w:val="Body Text Indent 2"/>
    <w:basedOn w:val="Normalny"/>
    <w:link w:val="Tekstpodstawowywcity2Znak"/>
    <w:qFormat/>
    <w:rsid w:val="00E37F70"/>
    <w:pPr>
      <w:spacing w:after="120" w:line="480" w:lineRule="auto"/>
      <w:ind w:left="283"/>
    </w:pPr>
  </w:style>
  <w:style w:type="paragraph" w:styleId="Tekstprzypisudolnego">
    <w:name w:val="footnote text"/>
    <w:basedOn w:val="Normalny"/>
    <w:link w:val="TekstprzypisudolnegoZnak"/>
    <w:semiHidden/>
    <w:rsid w:val="00E37F70"/>
    <w:rPr>
      <w:rFonts w:ascii="Tahoma" w:hAnsi="Tahoma"/>
      <w:sz w:val="20"/>
      <w:szCs w:val="20"/>
    </w:rPr>
  </w:style>
  <w:style w:type="paragraph" w:customStyle="1" w:styleId="Zwykytekst1">
    <w:name w:val="Zwykły tekst1"/>
    <w:basedOn w:val="Normalny"/>
    <w:qFormat/>
    <w:rsid w:val="00315297"/>
    <w:rPr>
      <w:rFonts w:ascii="Courier New" w:hAnsi="Courier New"/>
      <w:sz w:val="20"/>
      <w:szCs w:val="20"/>
    </w:rPr>
  </w:style>
  <w:style w:type="paragraph" w:customStyle="1" w:styleId="wypunkt">
    <w:name w:val="wypunkt"/>
    <w:basedOn w:val="Normalny"/>
    <w:qFormat/>
    <w:rsid w:val="00E37F70"/>
    <w:pPr>
      <w:tabs>
        <w:tab w:val="left" w:pos="0"/>
      </w:tabs>
      <w:spacing w:line="360" w:lineRule="auto"/>
      <w:jc w:val="both"/>
    </w:pPr>
    <w:rPr>
      <w:szCs w:val="20"/>
    </w:rPr>
  </w:style>
  <w:style w:type="paragraph" w:styleId="Tekstkomentarza">
    <w:name w:val="annotation text"/>
    <w:basedOn w:val="Normalny"/>
    <w:link w:val="TekstkomentarzaZnak"/>
    <w:uiPriority w:val="99"/>
    <w:semiHidden/>
    <w:qFormat/>
    <w:rsid w:val="00E37F70"/>
    <w:rPr>
      <w:rFonts w:ascii="Tahoma" w:hAnsi="Tahoma"/>
      <w:sz w:val="20"/>
      <w:szCs w:val="20"/>
    </w:rPr>
  </w:style>
  <w:style w:type="paragraph" w:styleId="Tekstdymka">
    <w:name w:val="Balloon Text"/>
    <w:basedOn w:val="Normalny"/>
    <w:link w:val="TekstdymkaZnak"/>
    <w:uiPriority w:val="99"/>
    <w:semiHidden/>
    <w:qFormat/>
    <w:rsid w:val="00E37F70"/>
    <w:rPr>
      <w:rFonts w:ascii="Tahoma" w:hAnsi="Tahoma"/>
      <w:sz w:val="16"/>
      <w:szCs w:val="16"/>
      <w:lang w:val="x-none" w:eastAsia="x-none"/>
    </w:rPr>
  </w:style>
  <w:style w:type="paragraph" w:customStyle="1" w:styleId="ust">
    <w:name w:val="ust"/>
    <w:qFormat/>
    <w:rsid w:val="00E37F70"/>
    <w:pPr>
      <w:spacing w:before="60" w:after="60"/>
      <w:ind w:left="426" w:hanging="284"/>
      <w:jc w:val="both"/>
    </w:pPr>
    <w:rPr>
      <w:rFonts w:ascii="Times New Roman" w:eastAsia="Times New Roman" w:hAnsi="Times New Roman" w:cs="Times New Roman"/>
      <w:szCs w:val="20"/>
      <w:lang w:val="pl-PL"/>
    </w:rPr>
  </w:style>
  <w:style w:type="paragraph" w:customStyle="1" w:styleId="ustp">
    <w:name w:val="ustęp"/>
    <w:basedOn w:val="Normalny"/>
    <w:qFormat/>
    <w:rsid w:val="00E37F70"/>
    <w:pPr>
      <w:tabs>
        <w:tab w:val="left" w:pos="1080"/>
      </w:tabs>
      <w:spacing w:after="120" w:line="312" w:lineRule="auto"/>
      <w:jc w:val="both"/>
    </w:pPr>
    <w:rPr>
      <w:sz w:val="26"/>
      <w:szCs w:val="20"/>
    </w:rPr>
  </w:style>
  <w:style w:type="paragraph" w:customStyle="1" w:styleId="tx">
    <w:name w:val="tx"/>
    <w:basedOn w:val="Normalny"/>
    <w:qFormat/>
    <w:rsid w:val="00E37F70"/>
    <w:pPr>
      <w:spacing w:beforeAutospacing="1" w:afterAutospacing="1"/>
    </w:pPr>
    <w:rPr>
      <w:b/>
      <w:bCs/>
      <w:lang w:val="en-US" w:eastAsia="en-US"/>
    </w:rPr>
  </w:style>
  <w:style w:type="paragraph" w:styleId="Podpis">
    <w:name w:val="Signature"/>
    <w:basedOn w:val="Normalny"/>
    <w:qFormat/>
    <w:rsid w:val="00E37F70"/>
    <w:pPr>
      <w:jc w:val="right"/>
    </w:pPr>
    <w:rPr>
      <w:b/>
      <w:bCs/>
      <w:i/>
      <w:iCs/>
    </w:rPr>
  </w:style>
  <w:style w:type="paragraph" w:customStyle="1" w:styleId="ust1art">
    <w:name w:val="ust1 art"/>
    <w:qFormat/>
    <w:rsid w:val="00E37F70"/>
    <w:pPr>
      <w:spacing w:before="60" w:after="60"/>
      <w:ind w:left="1843" w:hanging="255"/>
      <w:jc w:val="both"/>
      <w:textAlignment w:val="baseline"/>
    </w:pPr>
    <w:rPr>
      <w:rFonts w:ascii="Times New Roman" w:eastAsia="Times New Roman" w:hAnsi="Times New Roman" w:cs="Times New Roman"/>
      <w:szCs w:val="20"/>
      <w:lang w:val="pl-PL"/>
    </w:rPr>
  </w:style>
  <w:style w:type="paragraph" w:styleId="Tematkomentarza">
    <w:name w:val="annotation subject"/>
    <w:basedOn w:val="Tekstkomentarza"/>
    <w:link w:val="TematkomentarzaZnak"/>
    <w:uiPriority w:val="99"/>
    <w:semiHidden/>
    <w:qFormat/>
    <w:rsid w:val="00E37F70"/>
    <w:rPr>
      <w:rFonts w:ascii="Times New Roman" w:hAnsi="Times New Roman"/>
      <w:b/>
      <w:bCs/>
      <w:lang w:val="x-none" w:eastAsia="x-none"/>
    </w:rPr>
  </w:style>
  <w:style w:type="paragraph" w:styleId="Tekstpodstawowywcity3">
    <w:name w:val="Body Text Indent 3"/>
    <w:basedOn w:val="Normalny"/>
    <w:link w:val="Tekstpodstawowywcity3Znak"/>
    <w:qFormat/>
    <w:rsid w:val="00E37F70"/>
    <w:pPr>
      <w:spacing w:after="120"/>
      <w:ind w:left="283"/>
    </w:pPr>
    <w:rPr>
      <w:sz w:val="16"/>
      <w:szCs w:val="16"/>
    </w:rPr>
  </w:style>
  <w:style w:type="paragraph" w:customStyle="1" w:styleId="CharZnakCharZnakCharZnakCharZnakZnakZnakZnak">
    <w:name w:val="Char Znak Char Znak Char Znak Char Znak Znak Znak Znak"/>
    <w:basedOn w:val="Normalny"/>
    <w:qFormat/>
    <w:rsid w:val="00E37F70"/>
  </w:style>
  <w:style w:type="paragraph" w:styleId="Listapunktowana3">
    <w:name w:val="List Bullet 3"/>
    <w:basedOn w:val="Normalny"/>
    <w:autoRedefine/>
    <w:qFormat/>
    <w:rsid w:val="00E37F70"/>
  </w:style>
  <w:style w:type="paragraph" w:styleId="Listapunktowana">
    <w:name w:val="List Bullet"/>
    <w:basedOn w:val="Normalny"/>
    <w:autoRedefine/>
    <w:qFormat/>
    <w:rsid w:val="00E37F70"/>
  </w:style>
  <w:style w:type="paragraph" w:styleId="Listapunktowana2">
    <w:name w:val="List Bullet 2"/>
    <w:basedOn w:val="Normalny"/>
    <w:autoRedefine/>
    <w:qFormat/>
    <w:rsid w:val="00E37F70"/>
  </w:style>
  <w:style w:type="paragraph" w:styleId="Lista-kontynuacja">
    <w:name w:val="List Continue"/>
    <w:basedOn w:val="Normalny"/>
    <w:qFormat/>
    <w:rsid w:val="00E37F70"/>
    <w:pPr>
      <w:spacing w:after="120"/>
      <w:ind w:left="283"/>
    </w:pPr>
  </w:style>
  <w:style w:type="paragraph" w:styleId="Lista-kontynuacja2">
    <w:name w:val="List Continue 2"/>
    <w:basedOn w:val="Normalny"/>
    <w:qFormat/>
    <w:rsid w:val="00E37F70"/>
    <w:pPr>
      <w:spacing w:after="120"/>
      <w:ind w:left="566"/>
    </w:pPr>
  </w:style>
  <w:style w:type="paragraph" w:customStyle="1" w:styleId="CharZnakCharZnakCharZnakCharZnak">
    <w:name w:val="Char Znak Char Znak Char Znak Char Znak"/>
    <w:basedOn w:val="Normalny"/>
    <w:qFormat/>
    <w:rsid w:val="00E37F70"/>
  </w:style>
  <w:style w:type="paragraph" w:customStyle="1" w:styleId="CharZnakCharZnakCharZnakCharZnakZnakZnakZnakZnakZnakZnak">
    <w:name w:val="Char Znak Char Znak Char Znak Char Znak Znak Znak Znak Znak Znak Znak"/>
    <w:basedOn w:val="Normalny"/>
    <w:qFormat/>
    <w:rsid w:val="00E37F70"/>
  </w:style>
  <w:style w:type="paragraph" w:customStyle="1" w:styleId="Default">
    <w:name w:val="Default"/>
    <w:qFormat/>
    <w:rsid w:val="00E37F70"/>
    <w:rPr>
      <w:rFonts w:ascii="Times New Roman" w:eastAsia="Times New Roman" w:hAnsi="Times New Roman" w:cs="Times New Roman"/>
      <w:color w:val="000000"/>
      <w:lang w:val="pl-PL"/>
    </w:rPr>
  </w:style>
  <w:style w:type="paragraph" w:customStyle="1" w:styleId="Akapitzlist1">
    <w:name w:val="Akapit z listą1"/>
    <w:basedOn w:val="Normalny"/>
    <w:qFormat/>
    <w:rsid w:val="00735E50"/>
    <w:pPr>
      <w:ind w:left="720"/>
    </w:pPr>
    <w:rPr>
      <w:rFonts w:ascii="Calibri" w:eastAsia="Calibri" w:hAnsi="Calibri" w:cs="Calibri"/>
      <w:sz w:val="22"/>
      <w:szCs w:val="22"/>
      <w:lang w:eastAsia="en-US"/>
    </w:rPr>
  </w:style>
  <w:style w:type="paragraph" w:customStyle="1" w:styleId="Tekstpodstawowy21">
    <w:name w:val="Tekst podstawowy 21"/>
    <w:basedOn w:val="Normalny"/>
    <w:qFormat/>
    <w:rsid w:val="00E37F70"/>
    <w:pPr>
      <w:jc w:val="center"/>
      <w:textAlignment w:val="baseline"/>
    </w:pPr>
    <w:rPr>
      <w:rFonts w:ascii="Tahoma" w:hAnsi="Tahoma"/>
      <w:smallCaps/>
      <w:kern w:val="2"/>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qFormat/>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qFormat/>
    <w:rsid w:val="00E37F70"/>
    <w:pPr>
      <w:suppressAutoHyphens/>
      <w:ind w:left="360"/>
      <w:jc w:val="both"/>
    </w:pPr>
    <w:rPr>
      <w:rFonts w:ascii="Arial" w:hAnsi="Arial"/>
      <w:color w:val="000000"/>
      <w:sz w:val="22"/>
      <w:lang w:eastAsia="ar-SA"/>
    </w:rPr>
  </w:style>
  <w:style w:type="paragraph" w:customStyle="1" w:styleId="Tekstpodstawowywcity32">
    <w:name w:val="Tekst podstawowy wcięty 32"/>
    <w:basedOn w:val="Normalny"/>
    <w:qFormat/>
    <w:rsid w:val="00E37F70"/>
    <w:pPr>
      <w:suppressAutoHyphens/>
      <w:ind w:left="360"/>
    </w:pPr>
    <w:rPr>
      <w:rFonts w:ascii="Arial" w:hAnsi="Arial"/>
      <w:i/>
      <w:color w:val="000000"/>
      <w:sz w:val="22"/>
      <w:lang w:eastAsia="ar-SA"/>
    </w:rPr>
  </w:style>
  <w:style w:type="paragraph" w:customStyle="1" w:styleId="Normalny4">
    <w:name w:val="Normalny+4"/>
    <w:basedOn w:val="Default"/>
    <w:next w:val="Default"/>
    <w:qFormat/>
    <w:rsid w:val="00E37F70"/>
    <w:rPr>
      <w:rFonts w:ascii="Arial" w:hAnsi="Arial"/>
      <w:color w:val="auto"/>
    </w:rPr>
  </w:style>
  <w:style w:type="paragraph" w:customStyle="1" w:styleId="Tekstpodstawowy23">
    <w:name w:val="Tekst podstawowy 2+3"/>
    <w:basedOn w:val="Default"/>
    <w:next w:val="Default"/>
    <w:qFormat/>
    <w:rsid w:val="00E37F70"/>
    <w:rPr>
      <w:rFonts w:ascii="Arial" w:hAnsi="Arial"/>
      <w:color w:val="auto"/>
    </w:rPr>
  </w:style>
  <w:style w:type="paragraph" w:customStyle="1" w:styleId="arimr">
    <w:name w:val="arimr"/>
    <w:basedOn w:val="Normalny"/>
    <w:qFormat/>
    <w:rsid w:val="00E37F70"/>
    <w:pPr>
      <w:widowControl w:val="0"/>
      <w:snapToGrid w:val="0"/>
      <w:spacing w:line="360" w:lineRule="auto"/>
    </w:pPr>
    <w:rPr>
      <w:szCs w:val="20"/>
      <w:lang w:val="en-US"/>
    </w:rPr>
  </w:style>
  <w:style w:type="paragraph" w:customStyle="1" w:styleId="Tytu0">
    <w:name w:val="Tytu?"/>
    <w:basedOn w:val="Normalny"/>
    <w:qFormat/>
    <w:rsid w:val="00E37F70"/>
    <w:pPr>
      <w:jc w:val="center"/>
    </w:pPr>
    <w:rPr>
      <w:b/>
      <w:szCs w:val="20"/>
    </w:rPr>
  </w:style>
  <w:style w:type="paragraph" w:styleId="Podtytu">
    <w:name w:val="Subtitle"/>
    <w:basedOn w:val="Normalny"/>
    <w:link w:val="PodtytuZnak"/>
    <w:qFormat/>
    <w:rsid w:val="00E37F70"/>
    <w:rPr>
      <w:rFonts w:ascii="Arial" w:hAnsi="Arial" w:cs="Arial"/>
      <w:b/>
      <w:bCs/>
      <w:sz w:val="22"/>
    </w:rPr>
  </w:style>
  <w:style w:type="paragraph" w:styleId="Tekstprzypisukocowego">
    <w:name w:val="endnote text"/>
    <w:basedOn w:val="Normalny"/>
    <w:link w:val="TekstprzypisukocowegoZnak"/>
    <w:semiHidden/>
    <w:rsid w:val="00E37F70"/>
    <w:rPr>
      <w:sz w:val="20"/>
      <w:szCs w:val="20"/>
    </w:rPr>
  </w:style>
  <w:style w:type="paragraph" w:customStyle="1" w:styleId="paragraf">
    <w:name w:val="paragraf"/>
    <w:basedOn w:val="Normalny"/>
    <w:qFormat/>
    <w:rsid w:val="00E37F70"/>
    <w:pPr>
      <w:keepNext/>
      <w:spacing w:before="240" w:after="120" w:line="312" w:lineRule="auto"/>
      <w:jc w:val="center"/>
    </w:pPr>
    <w:rPr>
      <w:b/>
      <w:sz w:val="26"/>
      <w:szCs w:val="20"/>
    </w:rPr>
  </w:style>
  <w:style w:type="paragraph" w:customStyle="1" w:styleId="litera">
    <w:name w:val="litera"/>
    <w:basedOn w:val="Normalny"/>
    <w:qFormat/>
    <w:rsid w:val="00E37F70"/>
    <w:pPr>
      <w:tabs>
        <w:tab w:val="left" w:pos="720"/>
      </w:tabs>
      <w:spacing w:after="120" w:line="288" w:lineRule="auto"/>
      <w:ind w:left="720" w:hanging="432"/>
      <w:jc w:val="both"/>
    </w:pPr>
    <w:rPr>
      <w:sz w:val="26"/>
      <w:szCs w:val="20"/>
    </w:rPr>
  </w:style>
  <w:style w:type="paragraph" w:customStyle="1" w:styleId="podpisy">
    <w:name w:val="podpisy"/>
    <w:basedOn w:val="Normalny"/>
    <w:qFormat/>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qFormat/>
    <w:rsid w:val="00E37F70"/>
    <w:pPr>
      <w:suppressAutoHyphens/>
      <w:spacing w:after="120" w:line="480" w:lineRule="auto"/>
    </w:pPr>
    <w:rPr>
      <w:sz w:val="20"/>
      <w:szCs w:val="20"/>
      <w:lang w:eastAsia="ar-SA"/>
    </w:rPr>
  </w:style>
  <w:style w:type="paragraph" w:customStyle="1" w:styleId="Akapitzlist10">
    <w:name w:val="Akapit z listą1"/>
    <w:basedOn w:val="Normalny"/>
    <w:qFormat/>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qFormat/>
    <w:rsid w:val="00E37F70"/>
    <w:rPr>
      <w:rFonts w:ascii="Tahoma" w:hAnsi="Tahoma" w:cs="Tahoma"/>
      <w:sz w:val="16"/>
      <w:szCs w:val="16"/>
    </w:rPr>
  </w:style>
  <w:style w:type="paragraph" w:customStyle="1" w:styleId="ZnakZnak1">
    <w:name w:val="Znak Znak1"/>
    <w:basedOn w:val="Normalny"/>
    <w:uiPriority w:val="99"/>
    <w:qFormat/>
    <w:rsid w:val="00E37F70"/>
    <w:rPr>
      <w:rFonts w:ascii="Arial" w:hAnsi="Arial" w:cs="Arial"/>
    </w:rPr>
  </w:style>
  <w:style w:type="paragraph" w:styleId="Spistreci1">
    <w:name w:val="toc 1"/>
    <w:basedOn w:val="Normalny"/>
    <w:autoRedefine/>
    <w:rsid w:val="00E37F70"/>
    <w:pPr>
      <w:tabs>
        <w:tab w:val="left" w:pos="480"/>
        <w:tab w:val="right" w:leader="dot" w:pos="9062"/>
      </w:tabs>
    </w:pPr>
    <w:rPr>
      <w:rFonts w:ascii="Arial" w:hAnsi="Arial"/>
      <w:b/>
    </w:rPr>
  </w:style>
  <w:style w:type="paragraph" w:customStyle="1" w:styleId="xl53">
    <w:name w:val="xl53"/>
    <w:basedOn w:val="Normalny"/>
    <w:qFormat/>
    <w:rsid w:val="00E37F70"/>
    <w:pPr>
      <w:spacing w:beforeAutospacing="1" w:afterAutospacing="1"/>
      <w:jc w:val="center"/>
      <w:textAlignment w:val="center"/>
    </w:pPr>
    <w:rPr>
      <w:b/>
      <w:bCs/>
    </w:rPr>
  </w:style>
  <w:style w:type="paragraph" w:styleId="Poprawka">
    <w:name w:val="Revision"/>
    <w:uiPriority w:val="99"/>
    <w:semiHidden/>
    <w:qFormat/>
    <w:rsid w:val="00E37F70"/>
    <w:rPr>
      <w:rFonts w:ascii="Times New Roman" w:eastAsia="Times New Roman" w:hAnsi="Times New Roman" w:cs="Times New Roman"/>
      <w:lang w:val="pl-PL"/>
    </w:rPr>
  </w:style>
  <w:style w:type="paragraph" w:customStyle="1" w:styleId="wt-listawielopoziomowa">
    <w:name w:val="wt-lista_wielopoziomowa"/>
    <w:basedOn w:val="Normalny"/>
    <w:qFormat/>
    <w:rsid w:val="00E37F70"/>
    <w:pPr>
      <w:spacing w:before="120" w:after="120"/>
    </w:pPr>
    <w:rPr>
      <w:rFonts w:ascii="Arial" w:hAnsi="Arial" w:cs="Arial"/>
      <w:sz w:val="22"/>
    </w:rPr>
  </w:style>
  <w:style w:type="paragraph" w:customStyle="1" w:styleId="Zawartotabeli">
    <w:name w:val="Zawartość tabeli"/>
    <w:basedOn w:val="Normalny"/>
    <w:qFormat/>
    <w:rsid w:val="00E37F70"/>
    <w:pPr>
      <w:suppressLineNumbers/>
      <w:suppressAutoHyphens/>
    </w:pPr>
    <w:rPr>
      <w:rFonts w:eastAsia="MS Mincho"/>
      <w:sz w:val="20"/>
      <w:szCs w:val="20"/>
      <w:lang w:eastAsia="ar-SA"/>
    </w:rPr>
  </w:style>
  <w:style w:type="paragraph" w:customStyle="1" w:styleId="wylicz">
    <w:name w:val="wylicz"/>
    <w:basedOn w:val="Normalny"/>
    <w:qFormat/>
    <w:rsid w:val="00E37F70"/>
    <w:pPr>
      <w:ind w:left="993" w:hanging="426"/>
    </w:pPr>
    <w:rPr>
      <w:rFonts w:ascii="Arial" w:hAnsi="Arial"/>
      <w:sz w:val="22"/>
      <w:szCs w:val="20"/>
      <w:lang w:val="de-DE"/>
    </w:rPr>
  </w:style>
  <w:style w:type="paragraph" w:customStyle="1" w:styleId="podpunkt">
    <w:name w:val="podpunkt"/>
    <w:basedOn w:val="Normalny"/>
    <w:qFormat/>
    <w:rsid w:val="00E37F70"/>
    <w:pPr>
      <w:ind w:left="567"/>
    </w:pPr>
    <w:rPr>
      <w:rFonts w:ascii="Arial" w:hAnsi="Arial"/>
      <w:b/>
      <w:sz w:val="22"/>
      <w:szCs w:val="20"/>
      <w:lang w:val="de-DE"/>
    </w:rPr>
  </w:style>
  <w:style w:type="paragraph" w:styleId="Bezodstpw">
    <w:name w:val="No Spacing"/>
    <w:qFormat/>
    <w:rsid w:val="00E37F70"/>
    <w:rPr>
      <w:rFonts w:ascii="Times New Roman" w:eastAsia="SimSun" w:hAnsi="Times New Roman" w:cs="Times New Roman"/>
      <w:lang w:val="pl-PL" w:eastAsia="zh-CN"/>
    </w:rPr>
  </w:style>
  <w:style w:type="paragraph" w:customStyle="1" w:styleId="Standard">
    <w:name w:val="Standard"/>
    <w:qFormat/>
    <w:rsid w:val="00E37F70"/>
    <w:pPr>
      <w:widowControl w:val="0"/>
      <w:suppressAutoHyphens/>
      <w:textAlignment w:val="baseline"/>
    </w:pPr>
    <w:rPr>
      <w:rFonts w:ascii="Times New Roman" w:eastAsia="Lucida Sans Unicode" w:hAnsi="Times New Roman" w:cs="Tahoma"/>
      <w:kern w:val="2"/>
      <w:lang w:val="pl-PL"/>
    </w:rPr>
  </w:style>
  <w:style w:type="paragraph" w:customStyle="1" w:styleId="AbsatzTableFormat">
    <w:name w:val="AbsatzTableFormat"/>
    <w:basedOn w:val="Normalny"/>
    <w:qFormat/>
    <w:rsid w:val="00E37F70"/>
    <w:pPr>
      <w:suppressAutoHyphens/>
      <w:ind w:left="-69"/>
    </w:pPr>
    <w:rPr>
      <w:rFonts w:eastAsia="MS Mincho"/>
      <w:sz w:val="16"/>
      <w:szCs w:val="16"/>
      <w:lang w:eastAsia="ar-SA"/>
    </w:rPr>
  </w:style>
  <w:style w:type="paragraph" w:customStyle="1" w:styleId="NormalBold">
    <w:name w:val="NormalBold"/>
    <w:basedOn w:val="Normalny"/>
    <w:link w:val="NormalBoldChar"/>
    <w:qFormat/>
    <w:rsid w:val="00D05F80"/>
    <w:pPr>
      <w:widowControl w:val="0"/>
    </w:pPr>
    <w:rPr>
      <w:b/>
      <w:szCs w:val="22"/>
      <w:lang w:eastAsia="en-GB"/>
    </w:rPr>
  </w:style>
  <w:style w:type="paragraph" w:customStyle="1" w:styleId="Text1">
    <w:name w:val="Text 1"/>
    <w:basedOn w:val="Normalny"/>
    <w:qFormat/>
    <w:rsid w:val="00D05F80"/>
    <w:pPr>
      <w:spacing w:before="120" w:after="120"/>
      <w:ind w:left="850"/>
      <w:jc w:val="both"/>
    </w:pPr>
    <w:rPr>
      <w:rFonts w:eastAsia="Calibri"/>
      <w:szCs w:val="22"/>
      <w:lang w:eastAsia="en-GB"/>
    </w:rPr>
  </w:style>
  <w:style w:type="paragraph" w:customStyle="1" w:styleId="NormalLeft">
    <w:name w:val="Normal Left"/>
    <w:basedOn w:val="Normalny"/>
    <w:qFormat/>
    <w:rsid w:val="00D05F80"/>
    <w:pPr>
      <w:spacing w:before="120" w:after="120"/>
    </w:pPr>
    <w:rPr>
      <w:rFonts w:eastAsia="Calibri"/>
      <w:szCs w:val="22"/>
      <w:lang w:eastAsia="en-GB"/>
    </w:rPr>
  </w:style>
  <w:style w:type="paragraph" w:customStyle="1" w:styleId="Tiret0">
    <w:name w:val="Tiret 0"/>
    <w:basedOn w:val="Normalny"/>
    <w:qFormat/>
    <w:rsid w:val="00D05F80"/>
    <w:pPr>
      <w:spacing w:before="120" w:after="120"/>
      <w:jc w:val="both"/>
    </w:pPr>
    <w:rPr>
      <w:rFonts w:eastAsia="Calibri"/>
      <w:szCs w:val="22"/>
      <w:lang w:eastAsia="en-GB"/>
    </w:rPr>
  </w:style>
  <w:style w:type="paragraph" w:customStyle="1" w:styleId="Tiret1">
    <w:name w:val="Tiret 1"/>
    <w:basedOn w:val="Normalny"/>
    <w:qFormat/>
    <w:rsid w:val="00D05F80"/>
    <w:pPr>
      <w:spacing w:before="120" w:after="120"/>
      <w:jc w:val="both"/>
    </w:pPr>
    <w:rPr>
      <w:rFonts w:eastAsia="Calibri"/>
      <w:szCs w:val="22"/>
      <w:lang w:eastAsia="en-GB"/>
    </w:rPr>
  </w:style>
  <w:style w:type="paragraph" w:customStyle="1" w:styleId="NumPar1">
    <w:name w:val="NumPar 1"/>
    <w:basedOn w:val="Normalny"/>
    <w:qFormat/>
    <w:rsid w:val="00D05F80"/>
    <w:pPr>
      <w:spacing w:before="120" w:after="120"/>
      <w:jc w:val="both"/>
    </w:pPr>
    <w:rPr>
      <w:rFonts w:eastAsia="Calibri"/>
      <w:szCs w:val="22"/>
      <w:lang w:eastAsia="en-GB"/>
    </w:rPr>
  </w:style>
  <w:style w:type="paragraph" w:customStyle="1" w:styleId="NumPar2">
    <w:name w:val="NumPar 2"/>
    <w:basedOn w:val="Normalny"/>
    <w:qFormat/>
    <w:rsid w:val="00D05F80"/>
    <w:pPr>
      <w:spacing w:before="120" w:after="120"/>
      <w:jc w:val="both"/>
    </w:pPr>
    <w:rPr>
      <w:rFonts w:eastAsia="Calibri"/>
      <w:szCs w:val="22"/>
      <w:lang w:eastAsia="en-GB"/>
    </w:rPr>
  </w:style>
  <w:style w:type="paragraph" w:customStyle="1" w:styleId="NumPar3">
    <w:name w:val="NumPar 3"/>
    <w:basedOn w:val="Normalny"/>
    <w:qFormat/>
    <w:rsid w:val="00D05F80"/>
    <w:pPr>
      <w:spacing w:before="120" w:after="120"/>
      <w:jc w:val="both"/>
    </w:pPr>
    <w:rPr>
      <w:rFonts w:eastAsia="Calibri"/>
      <w:szCs w:val="22"/>
      <w:lang w:eastAsia="en-GB"/>
    </w:rPr>
  </w:style>
  <w:style w:type="paragraph" w:customStyle="1" w:styleId="NumPar4">
    <w:name w:val="NumPar 4"/>
    <w:basedOn w:val="Normalny"/>
    <w:qFormat/>
    <w:rsid w:val="00D05F80"/>
    <w:pPr>
      <w:spacing w:before="120" w:after="120"/>
      <w:jc w:val="both"/>
    </w:pPr>
    <w:rPr>
      <w:rFonts w:eastAsia="Calibri"/>
      <w:szCs w:val="22"/>
      <w:lang w:eastAsia="en-GB"/>
    </w:rPr>
  </w:style>
  <w:style w:type="paragraph" w:customStyle="1" w:styleId="ChapterTitle">
    <w:name w:val="ChapterTitle"/>
    <w:basedOn w:val="Normalny"/>
    <w:qFormat/>
    <w:rsid w:val="00D05F80"/>
    <w:pPr>
      <w:keepNext/>
      <w:spacing w:before="120" w:after="360"/>
      <w:jc w:val="center"/>
    </w:pPr>
    <w:rPr>
      <w:rFonts w:eastAsia="Calibri"/>
      <w:b/>
      <w:sz w:val="32"/>
      <w:szCs w:val="22"/>
      <w:lang w:eastAsia="en-GB"/>
    </w:rPr>
  </w:style>
  <w:style w:type="paragraph" w:customStyle="1" w:styleId="SectionTitle">
    <w:name w:val="SectionTitle"/>
    <w:basedOn w:val="Normalny"/>
    <w:qFormat/>
    <w:rsid w:val="00D05F80"/>
    <w:pPr>
      <w:keepNext/>
      <w:spacing w:before="120" w:after="360"/>
      <w:jc w:val="center"/>
    </w:pPr>
    <w:rPr>
      <w:rFonts w:eastAsia="Calibri"/>
      <w:b/>
      <w:smallCaps/>
      <w:sz w:val="28"/>
      <w:szCs w:val="22"/>
      <w:lang w:eastAsia="en-GB"/>
    </w:rPr>
  </w:style>
  <w:style w:type="paragraph" w:customStyle="1" w:styleId="Annexetitre">
    <w:name w:val="Annexe titre"/>
    <w:basedOn w:val="Normalny"/>
    <w:qFormat/>
    <w:rsid w:val="00D05F80"/>
    <w:pPr>
      <w:spacing w:before="120" w:after="120"/>
      <w:jc w:val="center"/>
    </w:pPr>
    <w:rPr>
      <w:rFonts w:eastAsia="Calibri"/>
      <w:b/>
      <w:szCs w:val="22"/>
      <w:u w:val="single"/>
      <w:lang w:eastAsia="en-GB"/>
    </w:rPr>
  </w:style>
  <w:style w:type="paragraph" w:customStyle="1" w:styleId="Zwykytekst10">
    <w:name w:val="Zwykły tekst1"/>
    <w:basedOn w:val="Normalny"/>
    <w:qFormat/>
    <w:rsid w:val="00B250A2"/>
    <w:rPr>
      <w:rFonts w:ascii="Courier New" w:hAnsi="Courier New"/>
      <w:sz w:val="20"/>
      <w:szCs w:val="20"/>
    </w:rPr>
  </w:style>
  <w:style w:type="paragraph" w:customStyle="1" w:styleId="Zwykytekst2">
    <w:name w:val="Zwykły tekst2"/>
    <w:basedOn w:val="Normalny"/>
    <w:qFormat/>
    <w:rsid w:val="007C5B6F"/>
    <w:rPr>
      <w:rFonts w:ascii="Courier New" w:hAnsi="Courier New"/>
      <w:sz w:val="20"/>
      <w:szCs w:val="20"/>
    </w:rPr>
  </w:style>
  <w:style w:type="paragraph" w:customStyle="1" w:styleId="ListParagraph1">
    <w:name w:val="List Paragraph1"/>
    <w:basedOn w:val="Normalny"/>
    <w:uiPriority w:val="99"/>
    <w:qFormat/>
    <w:rsid w:val="00CA2B18"/>
    <w:pPr>
      <w:spacing w:after="200" w:line="276" w:lineRule="auto"/>
      <w:ind w:left="720"/>
    </w:pPr>
    <w:rPr>
      <w:rFonts w:ascii="Calibri" w:hAnsi="Calibri" w:cs="Calibri"/>
      <w:sz w:val="22"/>
      <w:szCs w:val="22"/>
      <w:lang w:eastAsia="en-US"/>
    </w:rPr>
  </w:style>
  <w:style w:type="paragraph" w:customStyle="1" w:styleId="Akapitzlist2">
    <w:name w:val="Akapit z listą2"/>
    <w:basedOn w:val="Normalny"/>
    <w:link w:val="ListParagraphChar"/>
    <w:qFormat/>
    <w:rsid w:val="000827B0"/>
    <w:pPr>
      <w:ind w:left="720"/>
    </w:pPr>
    <w:rPr>
      <w:rFonts w:ascii="Calibri" w:eastAsia="Calibri" w:hAnsi="Calibri" w:cs="Calibri"/>
      <w:sz w:val="22"/>
      <w:szCs w:val="22"/>
      <w:lang w:eastAsia="en-US"/>
    </w:rPr>
  </w:style>
  <w:style w:type="paragraph" w:customStyle="1" w:styleId="PlainText1">
    <w:name w:val="Plain Text1"/>
    <w:basedOn w:val="Normalny"/>
    <w:qFormat/>
    <w:rsid w:val="003F71B0"/>
    <w:pPr>
      <w:suppressAutoHyphens/>
    </w:pPr>
    <w:rPr>
      <w:rFonts w:ascii="Courier New" w:hAnsi="Courier New" w:cs="Courier New"/>
      <w:sz w:val="20"/>
      <w:szCs w:val="20"/>
      <w:lang w:eastAsia="ar-SA"/>
    </w:rPr>
  </w:style>
  <w:style w:type="paragraph" w:customStyle="1" w:styleId="Zawartoramki">
    <w:name w:val="Zawartość ramki"/>
    <w:basedOn w:val="Normalny"/>
    <w:qFormat/>
  </w:style>
  <w:style w:type="table" w:styleId="Tabela-Siatka">
    <w:name w:val="Table Grid"/>
    <w:basedOn w:val="Standardowy"/>
    <w:uiPriority w:val="59"/>
    <w:rsid w:val="00E37F7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aliases w:val="CW_Lista,wypunktowanie"/>
    <w:basedOn w:val="Normalny"/>
    <w:uiPriority w:val="34"/>
    <w:qFormat/>
    <w:rsid w:val="00157302"/>
    <w:pPr>
      <w:ind w:left="720"/>
      <w:contextualSpacing/>
    </w:pPr>
  </w:style>
  <w:style w:type="paragraph" w:customStyle="1" w:styleId="Akapitzlist3">
    <w:name w:val="Akapit z listą3"/>
    <w:basedOn w:val="Normalny"/>
    <w:rsid w:val="00157302"/>
    <w:pPr>
      <w:ind w:left="720"/>
    </w:pPr>
    <w:rPr>
      <w:rFonts w:ascii="Calibri" w:hAnsi="Calibri" w:cs="Calibri"/>
      <w:sz w:val="22"/>
      <w:szCs w:val="22"/>
      <w:lang w:eastAsia="en-US"/>
    </w:rPr>
  </w:style>
  <w:style w:type="character" w:styleId="Hipercze">
    <w:name w:val="Hyperlink"/>
    <w:basedOn w:val="Domylnaczcionkaakapitu"/>
    <w:unhideWhenUsed/>
    <w:rsid w:val="0084023F"/>
    <w:rPr>
      <w:color w:val="0000FF" w:themeColor="hyperlink"/>
      <w:u w:val="single"/>
    </w:rPr>
  </w:style>
  <w:style w:type="character" w:styleId="Odwoanieprzypisudolnego">
    <w:name w:val="footnote reference"/>
    <w:semiHidden/>
    <w:rsid w:val="002E458B"/>
    <w:rPr>
      <w:vertAlign w:val="superscript"/>
    </w:rPr>
  </w:style>
  <w:style w:type="paragraph" w:customStyle="1" w:styleId="Nagwektabeli">
    <w:name w:val="Nagłówek tabeli"/>
    <w:basedOn w:val="Zawartotabeli"/>
    <w:rsid w:val="00E066A1"/>
    <w:pPr>
      <w:widowControl w:val="0"/>
      <w:jc w:val="center"/>
    </w:pPr>
    <w:rPr>
      <w:rFonts w:eastAsia="Times New Roman"/>
      <w:b/>
      <w:bCs/>
      <w:sz w:val="24"/>
      <w:lang w:eastAsia="pl-PL"/>
    </w:rPr>
  </w:style>
  <w:style w:type="paragraph" w:customStyle="1" w:styleId="TableContents">
    <w:name w:val="Table Contents"/>
    <w:basedOn w:val="Normalny"/>
    <w:rsid w:val="00E066A1"/>
    <w:pPr>
      <w:widowControl w:val="0"/>
      <w:suppressLineNumbers/>
      <w:suppressAutoHyphens/>
      <w:autoSpaceDN w:val="0"/>
      <w:textAlignment w:val="baseline"/>
    </w:pPr>
    <w:rPr>
      <w:rFonts w:eastAsia="SimSun" w:cs="Mangal"/>
      <w:kern w:val="3"/>
      <w:lang w:eastAsia="zh-CN" w:bidi="hi-IN"/>
    </w:rPr>
  </w:style>
  <w:style w:type="character" w:styleId="Uwydatnienie">
    <w:name w:val="Emphasis"/>
    <w:basedOn w:val="Domylnaczcionkaakapitu"/>
    <w:uiPriority w:val="20"/>
    <w:qFormat/>
    <w:rsid w:val="00DD020A"/>
    <w:rPr>
      <w:i/>
      <w:iCs/>
    </w:rPr>
  </w:style>
  <w:style w:type="character" w:styleId="Pogrubienie">
    <w:name w:val="Strong"/>
    <w:basedOn w:val="Domylnaczcionkaakapitu"/>
    <w:uiPriority w:val="22"/>
    <w:qFormat/>
    <w:rsid w:val="00C1188F"/>
    <w:rPr>
      <w:b/>
      <w:bCs/>
    </w:rPr>
  </w:style>
  <w:style w:type="character" w:customStyle="1" w:styleId="med1">
    <w:name w:val="med1"/>
    <w:basedOn w:val="Domylnaczcionkaakapitu"/>
    <w:rsid w:val="009A17CE"/>
  </w:style>
  <w:style w:type="character" w:styleId="Odwoanieprzypisukocowego">
    <w:name w:val="endnote reference"/>
    <w:basedOn w:val="Domylnaczcionkaakapitu"/>
    <w:uiPriority w:val="99"/>
    <w:semiHidden/>
    <w:unhideWhenUsed/>
    <w:rsid w:val="00E82B2D"/>
    <w:rPr>
      <w:vertAlign w:val="superscript"/>
    </w:rPr>
  </w:style>
  <w:style w:type="character" w:customStyle="1" w:styleId="Nierozpoznanawzmianka1">
    <w:name w:val="Nierozpoznana wzmianka1"/>
    <w:basedOn w:val="Domylnaczcionkaakapitu"/>
    <w:uiPriority w:val="99"/>
    <w:semiHidden/>
    <w:unhideWhenUsed/>
    <w:rsid w:val="00D23411"/>
    <w:rPr>
      <w:color w:val="605E5C"/>
      <w:shd w:val="clear" w:color="auto" w:fill="E1DFDD"/>
    </w:rPr>
  </w:style>
  <w:style w:type="paragraph" w:customStyle="1" w:styleId="Bezodstpw1">
    <w:name w:val="Bez odstępów1"/>
    <w:rsid w:val="00C5065D"/>
    <w:pPr>
      <w:suppressAutoHyphens/>
    </w:pPr>
    <w:rPr>
      <w:rFonts w:ascii="Calibri" w:eastAsia="Arial" w:hAnsi="Calibri" w:cs="Calibri"/>
      <w:sz w:val="22"/>
      <w:szCs w:val="22"/>
      <w:lang w:val="pl-PL" w:eastAsia="ar-SA"/>
    </w:rPr>
  </w:style>
  <w:style w:type="character" w:customStyle="1" w:styleId="markedcontent">
    <w:name w:val="markedcontent"/>
    <w:basedOn w:val="Domylnaczcionkaakapitu"/>
    <w:rsid w:val="00C5065D"/>
  </w:style>
  <w:style w:type="character" w:customStyle="1" w:styleId="UnresolvedMention">
    <w:name w:val="Unresolved Mention"/>
    <w:basedOn w:val="Domylnaczcionkaakapitu"/>
    <w:uiPriority w:val="99"/>
    <w:semiHidden/>
    <w:unhideWhenUsed/>
    <w:rsid w:val="00F73C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31633">
      <w:bodyDiv w:val="1"/>
      <w:marLeft w:val="0"/>
      <w:marRight w:val="0"/>
      <w:marTop w:val="0"/>
      <w:marBottom w:val="0"/>
      <w:divBdr>
        <w:top w:val="none" w:sz="0" w:space="0" w:color="auto"/>
        <w:left w:val="none" w:sz="0" w:space="0" w:color="auto"/>
        <w:bottom w:val="none" w:sz="0" w:space="0" w:color="auto"/>
        <w:right w:val="none" w:sz="0" w:space="0" w:color="auto"/>
      </w:divBdr>
      <w:divsChild>
        <w:div w:id="1517766042">
          <w:marLeft w:val="0"/>
          <w:marRight w:val="0"/>
          <w:marTop w:val="0"/>
          <w:marBottom w:val="0"/>
          <w:divBdr>
            <w:top w:val="none" w:sz="0" w:space="0" w:color="auto"/>
            <w:left w:val="none" w:sz="0" w:space="0" w:color="auto"/>
            <w:bottom w:val="none" w:sz="0" w:space="0" w:color="auto"/>
            <w:right w:val="none" w:sz="0" w:space="0" w:color="auto"/>
          </w:divBdr>
        </w:div>
        <w:div w:id="1302350241">
          <w:marLeft w:val="0"/>
          <w:marRight w:val="0"/>
          <w:marTop w:val="0"/>
          <w:marBottom w:val="0"/>
          <w:divBdr>
            <w:top w:val="none" w:sz="0" w:space="0" w:color="auto"/>
            <w:left w:val="none" w:sz="0" w:space="0" w:color="auto"/>
            <w:bottom w:val="none" w:sz="0" w:space="0" w:color="auto"/>
            <w:right w:val="none" w:sz="0" w:space="0" w:color="auto"/>
          </w:divBdr>
        </w:div>
        <w:div w:id="1446576151">
          <w:marLeft w:val="0"/>
          <w:marRight w:val="0"/>
          <w:marTop w:val="0"/>
          <w:marBottom w:val="0"/>
          <w:divBdr>
            <w:top w:val="none" w:sz="0" w:space="0" w:color="auto"/>
            <w:left w:val="none" w:sz="0" w:space="0" w:color="auto"/>
            <w:bottom w:val="none" w:sz="0" w:space="0" w:color="auto"/>
            <w:right w:val="none" w:sz="0" w:space="0" w:color="auto"/>
          </w:divBdr>
        </w:div>
      </w:divsChild>
    </w:div>
    <w:div w:id="86778811">
      <w:bodyDiv w:val="1"/>
      <w:marLeft w:val="0"/>
      <w:marRight w:val="0"/>
      <w:marTop w:val="0"/>
      <w:marBottom w:val="0"/>
      <w:divBdr>
        <w:top w:val="none" w:sz="0" w:space="0" w:color="auto"/>
        <w:left w:val="none" w:sz="0" w:space="0" w:color="auto"/>
        <w:bottom w:val="none" w:sz="0" w:space="0" w:color="auto"/>
        <w:right w:val="none" w:sz="0" w:space="0" w:color="auto"/>
      </w:divBdr>
      <w:divsChild>
        <w:div w:id="1641298851">
          <w:marLeft w:val="0"/>
          <w:marRight w:val="0"/>
          <w:marTop w:val="0"/>
          <w:marBottom w:val="0"/>
          <w:divBdr>
            <w:top w:val="none" w:sz="0" w:space="0" w:color="auto"/>
            <w:left w:val="none" w:sz="0" w:space="0" w:color="auto"/>
            <w:bottom w:val="none" w:sz="0" w:space="0" w:color="auto"/>
            <w:right w:val="none" w:sz="0" w:space="0" w:color="auto"/>
          </w:divBdr>
        </w:div>
        <w:div w:id="898596433">
          <w:marLeft w:val="0"/>
          <w:marRight w:val="0"/>
          <w:marTop w:val="0"/>
          <w:marBottom w:val="0"/>
          <w:divBdr>
            <w:top w:val="none" w:sz="0" w:space="0" w:color="auto"/>
            <w:left w:val="none" w:sz="0" w:space="0" w:color="auto"/>
            <w:bottom w:val="none" w:sz="0" w:space="0" w:color="auto"/>
            <w:right w:val="none" w:sz="0" w:space="0" w:color="auto"/>
          </w:divBdr>
          <w:divsChild>
            <w:div w:id="1657688819">
              <w:marLeft w:val="0"/>
              <w:marRight w:val="0"/>
              <w:marTop w:val="0"/>
              <w:marBottom w:val="0"/>
              <w:divBdr>
                <w:top w:val="none" w:sz="0" w:space="0" w:color="auto"/>
                <w:left w:val="none" w:sz="0" w:space="0" w:color="auto"/>
                <w:bottom w:val="none" w:sz="0" w:space="0" w:color="auto"/>
                <w:right w:val="none" w:sz="0" w:space="0" w:color="auto"/>
              </w:divBdr>
            </w:div>
            <w:div w:id="1275594847">
              <w:marLeft w:val="0"/>
              <w:marRight w:val="0"/>
              <w:marTop w:val="0"/>
              <w:marBottom w:val="0"/>
              <w:divBdr>
                <w:top w:val="none" w:sz="0" w:space="0" w:color="auto"/>
                <w:left w:val="none" w:sz="0" w:space="0" w:color="auto"/>
                <w:bottom w:val="none" w:sz="0" w:space="0" w:color="auto"/>
                <w:right w:val="none" w:sz="0" w:space="0" w:color="auto"/>
              </w:divBdr>
            </w:div>
            <w:div w:id="493377669">
              <w:marLeft w:val="0"/>
              <w:marRight w:val="0"/>
              <w:marTop w:val="0"/>
              <w:marBottom w:val="0"/>
              <w:divBdr>
                <w:top w:val="none" w:sz="0" w:space="0" w:color="auto"/>
                <w:left w:val="none" w:sz="0" w:space="0" w:color="auto"/>
                <w:bottom w:val="none" w:sz="0" w:space="0" w:color="auto"/>
                <w:right w:val="none" w:sz="0" w:space="0" w:color="auto"/>
              </w:divBdr>
            </w:div>
            <w:div w:id="15823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01124">
      <w:bodyDiv w:val="1"/>
      <w:marLeft w:val="0"/>
      <w:marRight w:val="0"/>
      <w:marTop w:val="0"/>
      <w:marBottom w:val="0"/>
      <w:divBdr>
        <w:top w:val="none" w:sz="0" w:space="0" w:color="auto"/>
        <w:left w:val="none" w:sz="0" w:space="0" w:color="auto"/>
        <w:bottom w:val="none" w:sz="0" w:space="0" w:color="auto"/>
        <w:right w:val="none" w:sz="0" w:space="0" w:color="auto"/>
      </w:divBdr>
      <w:divsChild>
        <w:div w:id="405032465">
          <w:marLeft w:val="0"/>
          <w:marRight w:val="0"/>
          <w:marTop w:val="0"/>
          <w:marBottom w:val="0"/>
          <w:divBdr>
            <w:top w:val="none" w:sz="0" w:space="0" w:color="auto"/>
            <w:left w:val="none" w:sz="0" w:space="0" w:color="auto"/>
            <w:bottom w:val="none" w:sz="0" w:space="0" w:color="auto"/>
            <w:right w:val="none" w:sz="0" w:space="0" w:color="auto"/>
          </w:divBdr>
          <w:divsChild>
            <w:div w:id="1576473711">
              <w:marLeft w:val="0"/>
              <w:marRight w:val="0"/>
              <w:marTop w:val="0"/>
              <w:marBottom w:val="0"/>
              <w:divBdr>
                <w:top w:val="none" w:sz="0" w:space="0" w:color="auto"/>
                <w:left w:val="none" w:sz="0" w:space="0" w:color="auto"/>
                <w:bottom w:val="none" w:sz="0" w:space="0" w:color="auto"/>
                <w:right w:val="none" w:sz="0" w:space="0" w:color="auto"/>
              </w:divBdr>
            </w:div>
            <w:div w:id="1695351612">
              <w:marLeft w:val="0"/>
              <w:marRight w:val="0"/>
              <w:marTop w:val="0"/>
              <w:marBottom w:val="0"/>
              <w:divBdr>
                <w:top w:val="none" w:sz="0" w:space="0" w:color="auto"/>
                <w:left w:val="none" w:sz="0" w:space="0" w:color="auto"/>
                <w:bottom w:val="none" w:sz="0" w:space="0" w:color="auto"/>
                <w:right w:val="none" w:sz="0" w:space="0" w:color="auto"/>
              </w:divBdr>
            </w:div>
            <w:div w:id="22341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10972">
      <w:bodyDiv w:val="1"/>
      <w:marLeft w:val="0"/>
      <w:marRight w:val="0"/>
      <w:marTop w:val="0"/>
      <w:marBottom w:val="0"/>
      <w:divBdr>
        <w:top w:val="none" w:sz="0" w:space="0" w:color="auto"/>
        <w:left w:val="none" w:sz="0" w:space="0" w:color="auto"/>
        <w:bottom w:val="none" w:sz="0" w:space="0" w:color="auto"/>
        <w:right w:val="none" w:sz="0" w:space="0" w:color="auto"/>
      </w:divBdr>
      <w:divsChild>
        <w:div w:id="1770616321">
          <w:marLeft w:val="0"/>
          <w:marRight w:val="0"/>
          <w:marTop w:val="0"/>
          <w:marBottom w:val="0"/>
          <w:divBdr>
            <w:top w:val="none" w:sz="0" w:space="0" w:color="auto"/>
            <w:left w:val="none" w:sz="0" w:space="0" w:color="auto"/>
            <w:bottom w:val="none" w:sz="0" w:space="0" w:color="auto"/>
            <w:right w:val="none" w:sz="0" w:space="0" w:color="auto"/>
          </w:divBdr>
        </w:div>
      </w:divsChild>
    </w:div>
    <w:div w:id="202063623">
      <w:bodyDiv w:val="1"/>
      <w:marLeft w:val="0"/>
      <w:marRight w:val="0"/>
      <w:marTop w:val="0"/>
      <w:marBottom w:val="0"/>
      <w:divBdr>
        <w:top w:val="none" w:sz="0" w:space="0" w:color="auto"/>
        <w:left w:val="none" w:sz="0" w:space="0" w:color="auto"/>
        <w:bottom w:val="none" w:sz="0" w:space="0" w:color="auto"/>
        <w:right w:val="none" w:sz="0" w:space="0" w:color="auto"/>
      </w:divBdr>
      <w:divsChild>
        <w:div w:id="1067462893">
          <w:marLeft w:val="0"/>
          <w:marRight w:val="0"/>
          <w:marTop w:val="0"/>
          <w:marBottom w:val="0"/>
          <w:divBdr>
            <w:top w:val="none" w:sz="0" w:space="0" w:color="auto"/>
            <w:left w:val="none" w:sz="0" w:space="0" w:color="auto"/>
            <w:bottom w:val="none" w:sz="0" w:space="0" w:color="auto"/>
            <w:right w:val="none" w:sz="0" w:space="0" w:color="auto"/>
          </w:divBdr>
        </w:div>
        <w:div w:id="419647386">
          <w:marLeft w:val="0"/>
          <w:marRight w:val="0"/>
          <w:marTop w:val="0"/>
          <w:marBottom w:val="0"/>
          <w:divBdr>
            <w:top w:val="none" w:sz="0" w:space="0" w:color="auto"/>
            <w:left w:val="none" w:sz="0" w:space="0" w:color="auto"/>
            <w:bottom w:val="none" w:sz="0" w:space="0" w:color="auto"/>
            <w:right w:val="none" w:sz="0" w:space="0" w:color="auto"/>
          </w:divBdr>
        </w:div>
        <w:div w:id="1868836044">
          <w:marLeft w:val="0"/>
          <w:marRight w:val="0"/>
          <w:marTop w:val="0"/>
          <w:marBottom w:val="0"/>
          <w:divBdr>
            <w:top w:val="none" w:sz="0" w:space="0" w:color="auto"/>
            <w:left w:val="none" w:sz="0" w:space="0" w:color="auto"/>
            <w:bottom w:val="none" w:sz="0" w:space="0" w:color="auto"/>
            <w:right w:val="none" w:sz="0" w:space="0" w:color="auto"/>
          </w:divBdr>
        </w:div>
        <w:div w:id="569386460">
          <w:marLeft w:val="0"/>
          <w:marRight w:val="0"/>
          <w:marTop w:val="0"/>
          <w:marBottom w:val="0"/>
          <w:divBdr>
            <w:top w:val="none" w:sz="0" w:space="0" w:color="auto"/>
            <w:left w:val="none" w:sz="0" w:space="0" w:color="auto"/>
            <w:bottom w:val="none" w:sz="0" w:space="0" w:color="auto"/>
            <w:right w:val="none" w:sz="0" w:space="0" w:color="auto"/>
          </w:divBdr>
        </w:div>
      </w:divsChild>
    </w:div>
    <w:div w:id="283778157">
      <w:bodyDiv w:val="1"/>
      <w:marLeft w:val="0"/>
      <w:marRight w:val="0"/>
      <w:marTop w:val="0"/>
      <w:marBottom w:val="0"/>
      <w:divBdr>
        <w:top w:val="none" w:sz="0" w:space="0" w:color="auto"/>
        <w:left w:val="none" w:sz="0" w:space="0" w:color="auto"/>
        <w:bottom w:val="none" w:sz="0" w:space="0" w:color="auto"/>
        <w:right w:val="none" w:sz="0" w:space="0" w:color="auto"/>
      </w:divBdr>
    </w:div>
    <w:div w:id="307517149">
      <w:bodyDiv w:val="1"/>
      <w:marLeft w:val="0"/>
      <w:marRight w:val="0"/>
      <w:marTop w:val="0"/>
      <w:marBottom w:val="0"/>
      <w:divBdr>
        <w:top w:val="none" w:sz="0" w:space="0" w:color="auto"/>
        <w:left w:val="none" w:sz="0" w:space="0" w:color="auto"/>
        <w:bottom w:val="none" w:sz="0" w:space="0" w:color="auto"/>
        <w:right w:val="none" w:sz="0" w:space="0" w:color="auto"/>
      </w:divBdr>
    </w:div>
    <w:div w:id="334646468">
      <w:bodyDiv w:val="1"/>
      <w:marLeft w:val="0"/>
      <w:marRight w:val="0"/>
      <w:marTop w:val="0"/>
      <w:marBottom w:val="0"/>
      <w:divBdr>
        <w:top w:val="none" w:sz="0" w:space="0" w:color="auto"/>
        <w:left w:val="none" w:sz="0" w:space="0" w:color="auto"/>
        <w:bottom w:val="none" w:sz="0" w:space="0" w:color="auto"/>
        <w:right w:val="none" w:sz="0" w:space="0" w:color="auto"/>
      </w:divBdr>
    </w:div>
    <w:div w:id="351615308">
      <w:bodyDiv w:val="1"/>
      <w:marLeft w:val="0"/>
      <w:marRight w:val="0"/>
      <w:marTop w:val="0"/>
      <w:marBottom w:val="0"/>
      <w:divBdr>
        <w:top w:val="none" w:sz="0" w:space="0" w:color="auto"/>
        <w:left w:val="none" w:sz="0" w:space="0" w:color="auto"/>
        <w:bottom w:val="none" w:sz="0" w:space="0" w:color="auto"/>
        <w:right w:val="none" w:sz="0" w:space="0" w:color="auto"/>
      </w:divBdr>
    </w:div>
    <w:div w:id="412317468">
      <w:bodyDiv w:val="1"/>
      <w:marLeft w:val="0"/>
      <w:marRight w:val="0"/>
      <w:marTop w:val="0"/>
      <w:marBottom w:val="0"/>
      <w:divBdr>
        <w:top w:val="none" w:sz="0" w:space="0" w:color="auto"/>
        <w:left w:val="none" w:sz="0" w:space="0" w:color="auto"/>
        <w:bottom w:val="none" w:sz="0" w:space="0" w:color="auto"/>
        <w:right w:val="none" w:sz="0" w:space="0" w:color="auto"/>
      </w:divBdr>
      <w:divsChild>
        <w:div w:id="931470441">
          <w:marLeft w:val="0"/>
          <w:marRight w:val="0"/>
          <w:marTop w:val="0"/>
          <w:marBottom w:val="0"/>
          <w:divBdr>
            <w:top w:val="none" w:sz="0" w:space="0" w:color="auto"/>
            <w:left w:val="none" w:sz="0" w:space="0" w:color="auto"/>
            <w:bottom w:val="none" w:sz="0" w:space="0" w:color="auto"/>
            <w:right w:val="none" w:sz="0" w:space="0" w:color="auto"/>
          </w:divBdr>
          <w:divsChild>
            <w:div w:id="1365518563">
              <w:marLeft w:val="0"/>
              <w:marRight w:val="0"/>
              <w:marTop w:val="0"/>
              <w:marBottom w:val="0"/>
              <w:divBdr>
                <w:top w:val="none" w:sz="0" w:space="0" w:color="auto"/>
                <w:left w:val="none" w:sz="0" w:space="0" w:color="auto"/>
                <w:bottom w:val="none" w:sz="0" w:space="0" w:color="auto"/>
                <w:right w:val="none" w:sz="0" w:space="0" w:color="auto"/>
              </w:divBdr>
              <w:divsChild>
                <w:div w:id="250050830">
                  <w:marLeft w:val="0"/>
                  <w:marRight w:val="0"/>
                  <w:marTop w:val="0"/>
                  <w:marBottom w:val="0"/>
                  <w:divBdr>
                    <w:top w:val="none" w:sz="0" w:space="0" w:color="auto"/>
                    <w:left w:val="none" w:sz="0" w:space="0" w:color="auto"/>
                    <w:bottom w:val="none" w:sz="0" w:space="0" w:color="auto"/>
                    <w:right w:val="none" w:sz="0" w:space="0" w:color="auto"/>
                  </w:divBdr>
                </w:div>
                <w:div w:id="1219778321">
                  <w:marLeft w:val="0"/>
                  <w:marRight w:val="0"/>
                  <w:marTop w:val="0"/>
                  <w:marBottom w:val="0"/>
                  <w:divBdr>
                    <w:top w:val="none" w:sz="0" w:space="0" w:color="auto"/>
                    <w:left w:val="none" w:sz="0" w:space="0" w:color="auto"/>
                    <w:bottom w:val="none" w:sz="0" w:space="0" w:color="auto"/>
                    <w:right w:val="none" w:sz="0" w:space="0" w:color="auto"/>
                  </w:divBdr>
                </w:div>
                <w:div w:id="1205751833">
                  <w:marLeft w:val="0"/>
                  <w:marRight w:val="0"/>
                  <w:marTop w:val="0"/>
                  <w:marBottom w:val="0"/>
                  <w:divBdr>
                    <w:top w:val="none" w:sz="0" w:space="0" w:color="auto"/>
                    <w:left w:val="none" w:sz="0" w:space="0" w:color="auto"/>
                    <w:bottom w:val="none" w:sz="0" w:space="0" w:color="auto"/>
                    <w:right w:val="none" w:sz="0" w:space="0" w:color="auto"/>
                  </w:divBdr>
                </w:div>
                <w:div w:id="1920866555">
                  <w:marLeft w:val="0"/>
                  <w:marRight w:val="0"/>
                  <w:marTop w:val="0"/>
                  <w:marBottom w:val="0"/>
                  <w:divBdr>
                    <w:top w:val="none" w:sz="0" w:space="0" w:color="auto"/>
                    <w:left w:val="none" w:sz="0" w:space="0" w:color="auto"/>
                    <w:bottom w:val="none" w:sz="0" w:space="0" w:color="auto"/>
                    <w:right w:val="none" w:sz="0" w:space="0" w:color="auto"/>
                  </w:divBdr>
                </w:div>
                <w:div w:id="1948150372">
                  <w:marLeft w:val="0"/>
                  <w:marRight w:val="0"/>
                  <w:marTop w:val="0"/>
                  <w:marBottom w:val="0"/>
                  <w:divBdr>
                    <w:top w:val="none" w:sz="0" w:space="0" w:color="auto"/>
                    <w:left w:val="none" w:sz="0" w:space="0" w:color="auto"/>
                    <w:bottom w:val="none" w:sz="0" w:space="0" w:color="auto"/>
                    <w:right w:val="none" w:sz="0" w:space="0" w:color="auto"/>
                  </w:divBdr>
                </w:div>
                <w:div w:id="409082622">
                  <w:marLeft w:val="0"/>
                  <w:marRight w:val="0"/>
                  <w:marTop w:val="0"/>
                  <w:marBottom w:val="0"/>
                  <w:divBdr>
                    <w:top w:val="none" w:sz="0" w:space="0" w:color="auto"/>
                    <w:left w:val="none" w:sz="0" w:space="0" w:color="auto"/>
                    <w:bottom w:val="none" w:sz="0" w:space="0" w:color="auto"/>
                    <w:right w:val="none" w:sz="0" w:space="0" w:color="auto"/>
                  </w:divBdr>
                </w:div>
                <w:div w:id="586307575">
                  <w:marLeft w:val="0"/>
                  <w:marRight w:val="0"/>
                  <w:marTop w:val="0"/>
                  <w:marBottom w:val="0"/>
                  <w:divBdr>
                    <w:top w:val="none" w:sz="0" w:space="0" w:color="auto"/>
                    <w:left w:val="none" w:sz="0" w:space="0" w:color="auto"/>
                    <w:bottom w:val="none" w:sz="0" w:space="0" w:color="auto"/>
                    <w:right w:val="none" w:sz="0" w:space="0" w:color="auto"/>
                  </w:divBdr>
                </w:div>
                <w:div w:id="815561505">
                  <w:marLeft w:val="0"/>
                  <w:marRight w:val="0"/>
                  <w:marTop w:val="0"/>
                  <w:marBottom w:val="0"/>
                  <w:divBdr>
                    <w:top w:val="none" w:sz="0" w:space="0" w:color="auto"/>
                    <w:left w:val="none" w:sz="0" w:space="0" w:color="auto"/>
                    <w:bottom w:val="none" w:sz="0" w:space="0" w:color="auto"/>
                    <w:right w:val="none" w:sz="0" w:space="0" w:color="auto"/>
                  </w:divBdr>
                </w:div>
              </w:divsChild>
            </w:div>
            <w:div w:id="296302096">
              <w:marLeft w:val="0"/>
              <w:marRight w:val="0"/>
              <w:marTop w:val="0"/>
              <w:marBottom w:val="0"/>
              <w:divBdr>
                <w:top w:val="none" w:sz="0" w:space="0" w:color="auto"/>
                <w:left w:val="none" w:sz="0" w:space="0" w:color="auto"/>
                <w:bottom w:val="none" w:sz="0" w:space="0" w:color="auto"/>
                <w:right w:val="none" w:sz="0" w:space="0" w:color="auto"/>
              </w:divBdr>
            </w:div>
            <w:div w:id="668413731">
              <w:marLeft w:val="0"/>
              <w:marRight w:val="0"/>
              <w:marTop w:val="0"/>
              <w:marBottom w:val="0"/>
              <w:divBdr>
                <w:top w:val="none" w:sz="0" w:space="0" w:color="auto"/>
                <w:left w:val="none" w:sz="0" w:space="0" w:color="auto"/>
                <w:bottom w:val="none" w:sz="0" w:space="0" w:color="auto"/>
                <w:right w:val="none" w:sz="0" w:space="0" w:color="auto"/>
              </w:divBdr>
            </w:div>
            <w:div w:id="1629705553">
              <w:marLeft w:val="0"/>
              <w:marRight w:val="0"/>
              <w:marTop w:val="0"/>
              <w:marBottom w:val="0"/>
              <w:divBdr>
                <w:top w:val="none" w:sz="0" w:space="0" w:color="auto"/>
                <w:left w:val="none" w:sz="0" w:space="0" w:color="auto"/>
                <w:bottom w:val="none" w:sz="0" w:space="0" w:color="auto"/>
                <w:right w:val="none" w:sz="0" w:space="0" w:color="auto"/>
              </w:divBdr>
            </w:div>
            <w:div w:id="825169840">
              <w:marLeft w:val="0"/>
              <w:marRight w:val="0"/>
              <w:marTop w:val="0"/>
              <w:marBottom w:val="0"/>
              <w:divBdr>
                <w:top w:val="none" w:sz="0" w:space="0" w:color="auto"/>
                <w:left w:val="none" w:sz="0" w:space="0" w:color="auto"/>
                <w:bottom w:val="none" w:sz="0" w:space="0" w:color="auto"/>
                <w:right w:val="none" w:sz="0" w:space="0" w:color="auto"/>
              </w:divBdr>
            </w:div>
            <w:div w:id="1543056258">
              <w:marLeft w:val="0"/>
              <w:marRight w:val="0"/>
              <w:marTop w:val="0"/>
              <w:marBottom w:val="0"/>
              <w:divBdr>
                <w:top w:val="none" w:sz="0" w:space="0" w:color="auto"/>
                <w:left w:val="none" w:sz="0" w:space="0" w:color="auto"/>
                <w:bottom w:val="none" w:sz="0" w:space="0" w:color="auto"/>
                <w:right w:val="none" w:sz="0" w:space="0" w:color="auto"/>
              </w:divBdr>
            </w:div>
          </w:divsChild>
        </w:div>
        <w:div w:id="1837308957">
          <w:marLeft w:val="0"/>
          <w:marRight w:val="0"/>
          <w:marTop w:val="0"/>
          <w:marBottom w:val="0"/>
          <w:divBdr>
            <w:top w:val="none" w:sz="0" w:space="0" w:color="auto"/>
            <w:left w:val="none" w:sz="0" w:space="0" w:color="auto"/>
            <w:bottom w:val="none" w:sz="0" w:space="0" w:color="auto"/>
            <w:right w:val="none" w:sz="0" w:space="0" w:color="auto"/>
          </w:divBdr>
        </w:div>
      </w:divsChild>
    </w:div>
    <w:div w:id="413362299">
      <w:bodyDiv w:val="1"/>
      <w:marLeft w:val="0"/>
      <w:marRight w:val="0"/>
      <w:marTop w:val="0"/>
      <w:marBottom w:val="0"/>
      <w:divBdr>
        <w:top w:val="none" w:sz="0" w:space="0" w:color="auto"/>
        <w:left w:val="none" w:sz="0" w:space="0" w:color="auto"/>
        <w:bottom w:val="none" w:sz="0" w:space="0" w:color="auto"/>
        <w:right w:val="none" w:sz="0" w:space="0" w:color="auto"/>
      </w:divBdr>
    </w:div>
    <w:div w:id="445660681">
      <w:bodyDiv w:val="1"/>
      <w:marLeft w:val="0"/>
      <w:marRight w:val="0"/>
      <w:marTop w:val="0"/>
      <w:marBottom w:val="0"/>
      <w:divBdr>
        <w:top w:val="none" w:sz="0" w:space="0" w:color="auto"/>
        <w:left w:val="none" w:sz="0" w:space="0" w:color="auto"/>
        <w:bottom w:val="none" w:sz="0" w:space="0" w:color="auto"/>
        <w:right w:val="none" w:sz="0" w:space="0" w:color="auto"/>
      </w:divBdr>
    </w:div>
    <w:div w:id="477038480">
      <w:bodyDiv w:val="1"/>
      <w:marLeft w:val="0"/>
      <w:marRight w:val="0"/>
      <w:marTop w:val="0"/>
      <w:marBottom w:val="0"/>
      <w:divBdr>
        <w:top w:val="none" w:sz="0" w:space="0" w:color="auto"/>
        <w:left w:val="none" w:sz="0" w:space="0" w:color="auto"/>
        <w:bottom w:val="none" w:sz="0" w:space="0" w:color="auto"/>
        <w:right w:val="none" w:sz="0" w:space="0" w:color="auto"/>
      </w:divBdr>
    </w:div>
    <w:div w:id="538128352">
      <w:bodyDiv w:val="1"/>
      <w:marLeft w:val="0"/>
      <w:marRight w:val="0"/>
      <w:marTop w:val="0"/>
      <w:marBottom w:val="0"/>
      <w:divBdr>
        <w:top w:val="none" w:sz="0" w:space="0" w:color="auto"/>
        <w:left w:val="none" w:sz="0" w:space="0" w:color="auto"/>
        <w:bottom w:val="none" w:sz="0" w:space="0" w:color="auto"/>
        <w:right w:val="none" w:sz="0" w:space="0" w:color="auto"/>
      </w:divBdr>
    </w:div>
    <w:div w:id="570309076">
      <w:bodyDiv w:val="1"/>
      <w:marLeft w:val="0"/>
      <w:marRight w:val="0"/>
      <w:marTop w:val="0"/>
      <w:marBottom w:val="0"/>
      <w:divBdr>
        <w:top w:val="none" w:sz="0" w:space="0" w:color="auto"/>
        <w:left w:val="none" w:sz="0" w:space="0" w:color="auto"/>
        <w:bottom w:val="none" w:sz="0" w:space="0" w:color="auto"/>
        <w:right w:val="none" w:sz="0" w:space="0" w:color="auto"/>
      </w:divBdr>
    </w:div>
    <w:div w:id="587153462">
      <w:bodyDiv w:val="1"/>
      <w:marLeft w:val="0"/>
      <w:marRight w:val="0"/>
      <w:marTop w:val="0"/>
      <w:marBottom w:val="0"/>
      <w:divBdr>
        <w:top w:val="none" w:sz="0" w:space="0" w:color="auto"/>
        <w:left w:val="none" w:sz="0" w:space="0" w:color="auto"/>
        <w:bottom w:val="none" w:sz="0" w:space="0" w:color="auto"/>
        <w:right w:val="none" w:sz="0" w:space="0" w:color="auto"/>
      </w:divBdr>
    </w:div>
    <w:div w:id="607003482">
      <w:bodyDiv w:val="1"/>
      <w:marLeft w:val="0"/>
      <w:marRight w:val="0"/>
      <w:marTop w:val="0"/>
      <w:marBottom w:val="0"/>
      <w:divBdr>
        <w:top w:val="none" w:sz="0" w:space="0" w:color="auto"/>
        <w:left w:val="none" w:sz="0" w:space="0" w:color="auto"/>
        <w:bottom w:val="none" w:sz="0" w:space="0" w:color="auto"/>
        <w:right w:val="none" w:sz="0" w:space="0" w:color="auto"/>
      </w:divBdr>
    </w:div>
    <w:div w:id="614337094">
      <w:bodyDiv w:val="1"/>
      <w:marLeft w:val="0"/>
      <w:marRight w:val="0"/>
      <w:marTop w:val="0"/>
      <w:marBottom w:val="0"/>
      <w:divBdr>
        <w:top w:val="none" w:sz="0" w:space="0" w:color="auto"/>
        <w:left w:val="none" w:sz="0" w:space="0" w:color="auto"/>
        <w:bottom w:val="none" w:sz="0" w:space="0" w:color="auto"/>
        <w:right w:val="none" w:sz="0" w:space="0" w:color="auto"/>
      </w:divBdr>
      <w:divsChild>
        <w:div w:id="1867257328">
          <w:marLeft w:val="360"/>
          <w:marRight w:val="0"/>
          <w:marTop w:val="72"/>
          <w:marBottom w:val="72"/>
          <w:divBdr>
            <w:top w:val="none" w:sz="0" w:space="0" w:color="auto"/>
            <w:left w:val="none" w:sz="0" w:space="0" w:color="auto"/>
            <w:bottom w:val="none" w:sz="0" w:space="0" w:color="auto"/>
            <w:right w:val="none" w:sz="0" w:space="0" w:color="auto"/>
          </w:divBdr>
          <w:divsChild>
            <w:div w:id="131749630">
              <w:marLeft w:val="0"/>
              <w:marRight w:val="0"/>
              <w:marTop w:val="0"/>
              <w:marBottom w:val="0"/>
              <w:divBdr>
                <w:top w:val="none" w:sz="0" w:space="0" w:color="auto"/>
                <w:left w:val="none" w:sz="0" w:space="0" w:color="auto"/>
                <w:bottom w:val="none" w:sz="0" w:space="0" w:color="auto"/>
                <w:right w:val="none" w:sz="0" w:space="0" w:color="auto"/>
              </w:divBdr>
            </w:div>
          </w:divsChild>
        </w:div>
        <w:div w:id="1042053311">
          <w:marLeft w:val="360"/>
          <w:marRight w:val="0"/>
          <w:marTop w:val="0"/>
          <w:marBottom w:val="72"/>
          <w:divBdr>
            <w:top w:val="none" w:sz="0" w:space="0" w:color="auto"/>
            <w:left w:val="none" w:sz="0" w:space="0" w:color="auto"/>
            <w:bottom w:val="none" w:sz="0" w:space="0" w:color="auto"/>
            <w:right w:val="none" w:sz="0" w:space="0" w:color="auto"/>
          </w:divBdr>
          <w:divsChild>
            <w:div w:id="855850607">
              <w:marLeft w:val="0"/>
              <w:marRight w:val="0"/>
              <w:marTop w:val="0"/>
              <w:marBottom w:val="0"/>
              <w:divBdr>
                <w:top w:val="none" w:sz="0" w:space="0" w:color="auto"/>
                <w:left w:val="none" w:sz="0" w:space="0" w:color="auto"/>
                <w:bottom w:val="none" w:sz="0" w:space="0" w:color="auto"/>
                <w:right w:val="none" w:sz="0" w:space="0" w:color="auto"/>
              </w:divBdr>
            </w:div>
          </w:divsChild>
        </w:div>
        <w:div w:id="1264144467">
          <w:marLeft w:val="360"/>
          <w:marRight w:val="0"/>
          <w:marTop w:val="0"/>
          <w:marBottom w:val="72"/>
          <w:divBdr>
            <w:top w:val="none" w:sz="0" w:space="0" w:color="auto"/>
            <w:left w:val="none" w:sz="0" w:space="0" w:color="auto"/>
            <w:bottom w:val="none" w:sz="0" w:space="0" w:color="auto"/>
            <w:right w:val="none" w:sz="0" w:space="0" w:color="auto"/>
          </w:divBdr>
          <w:divsChild>
            <w:div w:id="1586574965">
              <w:marLeft w:val="0"/>
              <w:marRight w:val="0"/>
              <w:marTop w:val="0"/>
              <w:marBottom w:val="0"/>
              <w:divBdr>
                <w:top w:val="none" w:sz="0" w:space="0" w:color="auto"/>
                <w:left w:val="none" w:sz="0" w:space="0" w:color="auto"/>
                <w:bottom w:val="none" w:sz="0" w:space="0" w:color="auto"/>
                <w:right w:val="none" w:sz="0" w:space="0" w:color="auto"/>
              </w:divBdr>
            </w:div>
          </w:divsChild>
        </w:div>
        <w:div w:id="1901284465">
          <w:marLeft w:val="360"/>
          <w:marRight w:val="0"/>
          <w:marTop w:val="0"/>
          <w:marBottom w:val="72"/>
          <w:divBdr>
            <w:top w:val="none" w:sz="0" w:space="0" w:color="auto"/>
            <w:left w:val="none" w:sz="0" w:space="0" w:color="auto"/>
            <w:bottom w:val="none" w:sz="0" w:space="0" w:color="auto"/>
            <w:right w:val="none" w:sz="0" w:space="0" w:color="auto"/>
          </w:divBdr>
          <w:divsChild>
            <w:div w:id="28300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302766">
      <w:bodyDiv w:val="1"/>
      <w:marLeft w:val="0"/>
      <w:marRight w:val="0"/>
      <w:marTop w:val="0"/>
      <w:marBottom w:val="0"/>
      <w:divBdr>
        <w:top w:val="none" w:sz="0" w:space="0" w:color="auto"/>
        <w:left w:val="none" w:sz="0" w:space="0" w:color="auto"/>
        <w:bottom w:val="none" w:sz="0" w:space="0" w:color="auto"/>
        <w:right w:val="none" w:sz="0" w:space="0" w:color="auto"/>
      </w:divBdr>
    </w:div>
    <w:div w:id="738477773">
      <w:bodyDiv w:val="1"/>
      <w:marLeft w:val="0"/>
      <w:marRight w:val="0"/>
      <w:marTop w:val="0"/>
      <w:marBottom w:val="0"/>
      <w:divBdr>
        <w:top w:val="none" w:sz="0" w:space="0" w:color="auto"/>
        <w:left w:val="none" w:sz="0" w:space="0" w:color="auto"/>
        <w:bottom w:val="none" w:sz="0" w:space="0" w:color="auto"/>
        <w:right w:val="none" w:sz="0" w:space="0" w:color="auto"/>
      </w:divBdr>
    </w:div>
    <w:div w:id="753010712">
      <w:bodyDiv w:val="1"/>
      <w:marLeft w:val="0"/>
      <w:marRight w:val="0"/>
      <w:marTop w:val="0"/>
      <w:marBottom w:val="0"/>
      <w:divBdr>
        <w:top w:val="none" w:sz="0" w:space="0" w:color="auto"/>
        <w:left w:val="none" w:sz="0" w:space="0" w:color="auto"/>
        <w:bottom w:val="none" w:sz="0" w:space="0" w:color="auto"/>
        <w:right w:val="none" w:sz="0" w:space="0" w:color="auto"/>
      </w:divBdr>
    </w:div>
    <w:div w:id="775946826">
      <w:bodyDiv w:val="1"/>
      <w:marLeft w:val="0"/>
      <w:marRight w:val="0"/>
      <w:marTop w:val="0"/>
      <w:marBottom w:val="0"/>
      <w:divBdr>
        <w:top w:val="none" w:sz="0" w:space="0" w:color="auto"/>
        <w:left w:val="none" w:sz="0" w:space="0" w:color="auto"/>
        <w:bottom w:val="none" w:sz="0" w:space="0" w:color="auto"/>
        <w:right w:val="none" w:sz="0" w:space="0" w:color="auto"/>
      </w:divBdr>
    </w:div>
    <w:div w:id="813063737">
      <w:bodyDiv w:val="1"/>
      <w:marLeft w:val="0"/>
      <w:marRight w:val="0"/>
      <w:marTop w:val="0"/>
      <w:marBottom w:val="0"/>
      <w:divBdr>
        <w:top w:val="none" w:sz="0" w:space="0" w:color="auto"/>
        <w:left w:val="none" w:sz="0" w:space="0" w:color="auto"/>
        <w:bottom w:val="none" w:sz="0" w:space="0" w:color="auto"/>
        <w:right w:val="none" w:sz="0" w:space="0" w:color="auto"/>
      </w:divBdr>
      <w:divsChild>
        <w:div w:id="17121809">
          <w:marLeft w:val="0"/>
          <w:marRight w:val="0"/>
          <w:marTop w:val="0"/>
          <w:marBottom w:val="0"/>
          <w:divBdr>
            <w:top w:val="none" w:sz="0" w:space="0" w:color="auto"/>
            <w:left w:val="none" w:sz="0" w:space="0" w:color="auto"/>
            <w:bottom w:val="none" w:sz="0" w:space="0" w:color="auto"/>
            <w:right w:val="none" w:sz="0" w:space="0" w:color="auto"/>
          </w:divBdr>
        </w:div>
        <w:div w:id="588925168">
          <w:marLeft w:val="0"/>
          <w:marRight w:val="0"/>
          <w:marTop w:val="0"/>
          <w:marBottom w:val="0"/>
          <w:divBdr>
            <w:top w:val="none" w:sz="0" w:space="0" w:color="auto"/>
            <w:left w:val="none" w:sz="0" w:space="0" w:color="auto"/>
            <w:bottom w:val="none" w:sz="0" w:space="0" w:color="auto"/>
            <w:right w:val="none" w:sz="0" w:space="0" w:color="auto"/>
          </w:divBdr>
        </w:div>
        <w:div w:id="1311789888">
          <w:marLeft w:val="0"/>
          <w:marRight w:val="0"/>
          <w:marTop w:val="0"/>
          <w:marBottom w:val="0"/>
          <w:divBdr>
            <w:top w:val="none" w:sz="0" w:space="0" w:color="auto"/>
            <w:left w:val="none" w:sz="0" w:space="0" w:color="auto"/>
            <w:bottom w:val="none" w:sz="0" w:space="0" w:color="auto"/>
            <w:right w:val="none" w:sz="0" w:space="0" w:color="auto"/>
          </w:divBdr>
        </w:div>
        <w:div w:id="1505240128">
          <w:marLeft w:val="0"/>
          <w:marRight w:val="0"/>
          <w:marTop w:val="0"/>
          <w:marBottom w:val="0"/>
          <w:divBdr>
            <w:top w:val="none" w:sz="0" w:space="0" w:color="auto"/>
            <w:left w:val="none" w:sz="0" w:space="0" w:color="auto"/>
            <w:bottom w:val="none" w:sz="0" w:space="0" w:color="auto"/>
            <w:right w:val="none" w:sz="0" w:space="0" w:color="auto"/>
          </w:divBdr>
        </w:div>
      </w:divsChild>
    </w:div>
    <w:div w:id="893547250">
      <w:bodyDiv w:val="1"/>
      <w:marLeft w:val="0"/>
      <w:marRight w:val="0"/>
      <w:marTop w:val="0"/>
      <w:marBottom w:val="0"/>
      <w:divBdr>
        <w:top w:val="none" w:sz="0" w:space="0" w:color="auto"/>
        <w:left w:val="none" w:sz="0" w:space="0" w:color="auto"/>
        <w:bottom w:val="none" w:sz="0" w:space="0" w:color="auto"/>
        <w:right w:val="none" w:sz="0" w:space="0" w:color="auto"/>
      </w:divBdr>
      <w:divsChild>
        <w:div w:id="1034696345">
          <w:marLeft w:val="0"/>
          <w:marRight w:val="0"/>
          <w:marTop w:val="0"/>
          <w:marBottom w:val="0"/>
          <w:divBdr>
            <w:top w:val="none" w:sz="0" w:space="0" w:color="auto"/>
            <w:left w:val="none" w:sz="0" w:space="0" w:color="auto"/>
            <w:bottom w:val="none" w:sz="0" w:space="0" w:color="auto"/>
            <w:right w:val="none" w:sz="0" w:space="0" w:color="auto"/>
          </w:divBdr>
          <w:divsChild>
            <w:div w:id="376438843">
              <w:marLeft w:val="0"/>
              <w:marRight w:val="0"/>
              <w:marTop w:val="0"/>
              <w:marBottom w:val="0"/>
              <w:divBdr>
                <w:top w:val="none" w:sz="0" w:space="0" w:color="auto"/>
                <w:left w:val="none" w:sz="0" w:space="0" w:color="auto"/>
                <w:bottom w:val="none" w:sz="0" w:space="0" w:color="auto"/>
                <w:right w:val="none" w:sz="0" w:space="0" w:color="auto"/>
              </w:divBdr>
            </w:div>
            <w:div w:id="1276985173">
              <w:marLeft w:val="0"/>
              <w:marRight w:val="0"/>
              <w:marTop w:val="0"/>
              <w:marBottom w:val="0"/>
              <w:divBdr>
                <w:top w:val="none" w:sz="0" w:space="0" w:color="auto"/>
                <w:left w:val="none" w:sz="0" w:space="0" w:color="auto"/>
                <w:bottom w:val="none" w:sz="0" w:space="0" w:color="auto"/>
                <w:right w:val="none" w:sz="0" w:space="0" w:color="auto"/>
              </w:divBdr>
              <w:divsChild>
                <w:div w:id="1557863028">
                  <w:marLeft w:val="0"/>
                  <w:marRight w:val="0"/>
                  <w:marTop w:val="0"/>
                  <w:marBottom w:val="0"/>
                  <w:divBdr>
                    <w:top w:val="none" w:sz="0" w:space="0" w:color="auto"/>
                    <w:left w:val="none" w:sz="0" w:space="0" w:color="auto"/>
                    <w:bottom w:val="none" w:sz="0" w:space="0" w:color="auto"/>
                    <w:right w:val="none" w:sz="0" w:space="0" w:color="auto"/>
                  </w:divBdr>
                </w:div>
                <w:div w:id="145459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852721">
          <w:marLeft w:val="0"/>
          <w:marRight w:val="0"/>
          <w:marTop w:val="0"/>
          <w:marBottom w:val="0"/>
          <w:divBdr>
            <w:top w:val="none" w:sz="0" w:space="0" w:color="auto"/>
            <w:left w:val="none" w:sz="0" w:space="0" w:color="auto"/>
            <w:bottom w:val="none" w:sz="0" w:space="0" w:color="auto"/>
            <w:right w:val="none" w:sz="0" w:space="0" w:color="auto"/>
          </w:divBdr>
        </w:div>
        <w:div w:id="745612311">
          <w:marLeft w:val="0"/>
          <w:marRight w:val="0"/>
          <w:marTop w:val="0"/>
          <w:marBottom w:val="0"/>
          <w:divBdr>
            <w:top w:val="none" w:sz="0" w:space="0" w:color="auto"/>
            <w:left w:val="none" w:sz="0" w:space="0" w:color="auto"/>
            <w:bottom w:val="none" w:sz="0" w:space="0" w:color="auto"/>
            <w:right w:val="none" w:sz="0" w:space="0" w:color="auto"/>
          </w:divBdr>
        </w:div>
        <w:div w:id="514423701">
          <w:marLeft w:val="0"/>
          <w:marRight w:val="0"/>
          <w:marTop w:val="0"/>
          <w:marBottom w:val="0"/>
          <w:divBdr>
            <w:top w:val="none" w:sz="0" w:space="0" w:color="auto"/>
            <w:left w:val="none" w:sz="0" w:space="0" w:color="auto"/>
            <w:bottom w:val="none" w:sz="0" w:space="0" w:color="auto"/>
            <w:right w:val="none" w:sz="0" w:space="0" w:color="auto"/>
          </w:divBdr>
        </w:div>
      </w:divsChild>
    </w:div>
    <w:div w:id="991368048">
      <w:bodyDiv w:val="1"/>
      <w:marLeft w:val="0"/>
      <w:marRight w:val="0"/>
      <w:marTop w:val="0"/>
      <w:marBottom w:val="0"/>
      <w:divBdr>
        <w:top w:val="none" w:sz="0" w:space="0" w:color="auto"/>
        <w:left w:val="none" w:sz="0" w:space="0" w:color="auto"/>
        <w:bottom w:val="none" w:sz="0" w:space="0" w:color="auto"/>
        <w:right w:val="none" w:sz="0" w:space="0" w:color="auto"/>
      </w:divBdr>
    </w:div>
    <w:div w:id="1020426250">
      <w:bodyDiv w:val="1"/>
      <w:marLeft w:val="0"/>
      <w:marRight w:val="0"/>
      <w:marTop w:val="0"/>
      <w:marBottom w:val="0"/>
      <w:divBdr>
        <w:top w:val="none" w:sz="0" w:space="0" w:color="auto"/>
        <w:left w:val="none" w:sz="0" w:space="0" w:color="auto"/>
        <w:bottom w:val="none" w:sz="0" w:space="0" w:color="auto"/>
        <w:right w:val="none" w:sz="0" w:space="0" w:color="auto"/>
      </w:divBdr>
    </w:div>
    <w:div w:id="1060247672">
      <w:bodyDiv w:val="1"/>
      <w:marLeft w:val="0"/>
      <w:marRight w:val="0"/>
      <w:marTop w:val="0"/>
      <w:marBottom w:val="0"/>
      <w:divBdr>
        <w:top w:val="none" w:sz="0" w:space="0" w:color="auto"/>
        <w:left w:val="none" w:sz="0" w:space="0" w:color="auto"/>
        <w:bottom w:val="none" w:sz="0" w:space="0" w:color="auto"/>
        <w:right w:val="none" w:sz="0" w:space="0" w:color="auto"/>
      </w:divBdr>
      <w:divsChild>
        <w:div w:id="1641761073">
          <w:marLeft w:val="0"/>
          <w:marRight w:val="0"/>
          <w:marTop w:val="0"/>
          <w:marBottom w:val="0"/>
          <w:divBdr>
            <w:top w:val="none" w:sz="0" w:space="0" w:color="auto"/>
            <w:left w:val="none" w:sz="0" w:space="0" w:color="auto"/>
            <w:bottom w:val="none" w:sz="0" w:space="0" w:color="auto"/>
            <w:right w:val="none" w:sz="0" w:space="0" w:color="auto"/>
          </w:divBdr>
        </w:div>
        <w:div w:id="2051758221">
          <w:marLeft w:val="0"/>
          <w:marRight w:val="0"/>
          <w:marTop w:val="0"/>
          <w:marBottom w:val="0"/>
          <w:divBdr>
            <w:top w:val="none" w:sz="0" w:space="0" w:color="auto"/>
            <w:left w:val="none" w:sz="0" w:space="0" w:color="auto"/>
            <w:bottom w:val="none" w:sz="0" w:space="0" w:color="auto"/>
            <w:right w:val="none" w:sz="0" w:space="0" w:color="auto"/>
          </w:divBdr>
        </w:div>
      </w:divsChild>
    </w:div>
    <w:div w:id="1094744883">
      <w:bodyDiv w:val="1"/>
      <w:marLeft w:val="0"/>
      <w:marRight w:val="0"/>
      <w:marTop w:val="0"/>
      <w:marBottom w:val="0"/>
      <w:divBdr>
        <w:top w:val="none" w:sz="0" w:space="0" w:color="auto"/>
        <w:left w:val="none" w:sz="0" w:space="0" w:color="auto"/>
        <w:bottom w:val="none" w:sz="0" w:space="0" w:color="auto"/>
        <w:right w:val="none" w:sz="0" w:space="0" w:color="auto"/>
      </w:divBdr>
      <w:divsChild>
        <w:div w:id="327245734">
          <w:marLeft w:val="0"/>
          <w:marRight w:val="0"/>
          <w:marTop w:val="0"/>
          <w:marBottom w:val="0"/>
          <w:divBdr>
            <w:top w:val="none" w:sz="0" w:space="0" w:color="auto"/>
            <w:left w:val="none" w:sz="0" w:space="0" w:color="auto"/>
            <w:bottom w:val="none" w:sz="0" w:space="0" w:color="auto"/>
            <w:right w:val="none" w:sz="0" w:space="0" w:color="auto"/>
          </w:divBdr>
          <w:divsChild>
            <w:div w:id="1358312178">
              <w:marLeft w:val="0"/>
              <w:marRight w:val="0"/>
              <w:marTop w:val="240"/>
              <w:marBottom w:val="0"/>
              <w:divBdr>
                <w:top w:val="none" w:sz="0" w:space="0" w:color="auto"/>
                <w:left w:val="none" w:sz="0" w:space="0" w:color="auto"/>
                <w:bottom w:val="none" w:sz="0" w:space="0" w:color="auto"/>
                <w:right w:val="none" w:sz="0" w:space="0" w:color="auto"/>
              </w:divBdr>
              <w:divsChild>
                <w:div w:id="77263310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111784147">
      <w:bodyDiv w:val="1"/>
      <w:marLeft w:val="0"/>
      <w:marRight w:val="0"/>
      <w:marTop w:val="0"/>
      <w:marBottom w:val="0"/>
      <w:divBdr>
        <w:top w:val="none" w:sz="0" w:space="0" w:color="auto"/>
        <w:left w:val="none" w:sz="0" w:space="0" w:color="auto"/>
        <w:bottom w:val="none" w:sz="0" w:space="0" w:color="auto"/>
        <w:right w:val="none" w:sz="0" w:space="0" w:color="auto"/>
      </w:divBdr>
    </w:div>
    <w:div w:id="1176963097">
      <w:bodyDiv w:val="1"/>
      <w:marLeft w:val="0"/>
      <w:marRight w:val="0"/>
      <w:marTop w:val="0"/>
      <w:marBottom w:val="0"/>
      <w:divBdr>
        <w:top w:val="none" w:sz="0" w:space="0" w:color="auto"/>
        <w:left w:val="none" w:sz="0" w:space="0" w:color="auto"/>
        <w:bottom w:val="none" w:sz="0" w:space="0" w:color="auto"/>
        <w:right w:val="none" w:sz="0" w:space="0" w:color="auto"/>
      </w:divBdr>
      <w:divsChild>
        <w:div w:id="1188103443">
          <w:marLeft w:val="0"/>
          <w:marRight w:val="0"/>
          <w:marTop w:val="0"/>
          <w:marBottom w:val="0"/>
          <w:divBdr>
            <w:top w:val="none" w:sz="0" w:space="0" w:color="auto"/>
            <w:left w:val="none" w:sz="0" w:space="0" w:color="auto"/>
            <w:bottom w:val="none" w:sz="0" w:space="0" w:color="auto"/>
            <w:right w:val="none" w:sz="0" w:space="0" w:color="auto"/>
          </w:divBdr>
        </w:div>
        <w:div w:id="730811542">
          <w:marLeft w:val="0"/>
          <w:marRight w:val="0"/>
          <w:marTop w:val="0"/>
          <w:marBottom w:val="0"/>
          <w:divBdr>
            <w:top w:val="none" w:sz="0" w:space="0" w:color="auto"/>
            <w:left w:val="none" w:sz="0" w:space="0" w:color="auto"/>
            <w:bottom w:val="none" w:sz="0" w:space="0" w:color="auto"/>
            <w:right w:val="none" w:sz="0" w:space="0" w:color="auto"/>
          </w:divBdr>
        </w:div>
      </w:divsChild>
    </w:div>
    <w:div w:id="1215238098">
      <w:bodyDiv w:val="1"/>
      <w:marLeft w:val="0"/>
      <w:marRight w:val="0"/>
      <w:marTop w:val="0"/>
      <w:marBottom w:val="0"/>
      <w:divBdr>
        <w:top w:val="none" w:sz="0" w:space="0" w:color="auto"/>
        <w:left w:val="none" w:sz="0" w:space="0" w:color="auto"/>
        <w:bottom w:val="none" w:sz="0" w:space="0" w:color="auto"/>
        <w:right w:val="none" w:sz="0" w:space="0" w:color="auto"/>
      </w:divBdr>
      <w:divsChild>
        <w:div w:id="896084555">
          <w:marLeft w:val="0"/>
          <w:marRight w:val="0"/>
          <w:marTop w:val="0"/>
          <w:marBottom w:val="0"/>
          <w:divBdr>
            <w:top w:val="none" w:sz="0" w:space="0" w:color="auto"/>
            <w:left w:val="none" w:sz="0" w:space="0" w:color="auto"/>
            <w:bottom w:val="none" w:sz="0" w:space="0" w:color="auto"/>
            <w:right w:val="none" w:sz="0" w:space="0" w:color="auto"/>
          </w:divBdr>
          <w:divsChild>
            <w:div w:id="725221870">
              <w:marLeft w:val="0"/>
              <w:marRight w:val="0"/>
              <w:marTop w:val="0"/>
              <w:marBottom w:val="0"/>
              <w:divBdr>
                <w:top w:val="none" w:sz="0" w:space="0" w:color="auto"/>
                <w:left w:val="none" w:sz="0" w:space="0" w:color="auto"/>
                <w:bottom w:val="none" w:sz="0" w:space="0" w:color="auto"/>
                <w:right w:val="none" w:sz="0" w:space="0" w:color="auto"/>
              </w:divBdr>
            </w:div>
            <w:div w:id="2101247159">
              <w:marLeft w:val="0"/>
              <w:marRight w:val="0"/>
              <w:marTop w:val="0"/>
              <w:marBottom w:val="0"/>
              <w:divBdr>
                <w:top w:val="none" w:sz="0" w:space="0" w:color="auto"/>
                <w:left w:val="none" w:sz="0" w:space="0" w:color="auto"/>
                <w:bottom w:val="none" w:sz="0" w:space="0" w:color="auto"/>
                <w:right w:val="none" w:sz="0" w:space="0" w:color="auto"/>
              </w:divBdr>
            </w:div>
          </w:divsChild>
        </w:div>
        <w:div w:id="596601981">
          <w:marLeft w:val="0"/>
          <w:marRight w:val="0"/>
          <w:marTop w:val="0"/>
          <w:marBottom w:val="0"/>
          <w:divBdr>
            <w:top w:val="none" w:sz="0" w:space="0" w:color="auto"/>
            <w:left w:val="none" w:sz="0" w:space="0" w:color="auto"/>
            <w:bottom w:val="none" w:sz="0" w:space="0" w:color="auto"/>
            <w:right w:val="none" w:sz="0" w:space="0" w:color="auto"/>
          </w:divBdr>
        </w:div>
        <w:div w:id="568002730">
          <w:marLeft w:val="0"/>
          <w:marRight w:val="0"/>
          <w:marTop w:val="0"/>
          <w:marBottom w:val="0"/>
          <w:divBdr>
            <w:top w:val="none" w:sz="0" w:space="0" w:color="auto"/>
            <w:left w:val="none" w:sz="0" w:space="0" w:color="auto"/>
            <w:bottom w:val="none" w:sz="0" w:space="0" w:color="auto"/>
            <w:right w:val="none" w:sz="0" w:space="0" w:color="auto"/>
          </w:divBdr>
        </w:div>
        <w:div w:id="2057310052">
          <w:marLeft w:val="0"/>
          <w:marRight w:val="0"/>
          <w:marTop w:val="0"/>
          <w:marBottom w:val="0"/>
          <w:divBdr>
            <w:top w:val="none" w:sz="0" w:space="0" w:color="auto"/>
            <w:left w:val="none" w:sz="0" w:space="0" w:color="auto"/>
            <w:bottom w:val="none" w:sz="0" w:space="0" w:color="auto"/>
            <w:right w:val="none" w:sz="0" w:space="0" w:color="auto"/>
          </w:divBdr>
        </w:div>
        <w:div w:id="1845319735">
          <w:marLeft w:val="0"/>
          <w:marRight w:val="0"/>
          <w:marTop w:val="0"/>
          <w:marBottom w:val="0"/>
          <w:divBdr>
            <w:top w:val="none" w:sz="0" w:space="0" w:color="auto"/>
            <w:left w:val="none" w:sz="0" w:space="0" w:color="auto"/>
            <w:bottom w:val="none" w:sz="0" w:space="0" w:color="auto"/>
            <w:right w:val="none" w:sz="0" w:space="0" w:color="auto"/>
          </w:divBdr>
        </w:div>
      </w:divsChild>
    </w:div>
    <w:div w:id="1269851778">
      <w:bodyDiv w:val="1"/>
      <w:marLeft w:val="0"/>
      <w:marRight w:val="0"/>
      <w:marTop w:val="0"/>
      <w:marBottom w:val="0"/>
      <w:divBdr>
        <w:top w:val="none" w:sz="0" w:space="0" w:color="auto"/>
        <w:left w:val="none" w:sz="0" w:space="0" w:color="auto"/>
        <w:bottom w:val="none" w:sz="0" w:space="0" w:color="auto"/>
        <w:right w:val="none" w:sz="0" w:space="0" w:color="auto"/>
      </w:divBdr>
      <w:divsChild>
        <w:div w:id="1186482063">
          <w:marLeft w:val="0"/>
          <w:marRight w:val="0"/>
          <w:marTop w:val="0"/>
          <w:marBottom w:val="0"/>
          <w:divBdr>
            <w:top w:val="none" w:sz="0" w:space="0" w:color="auto"/>
            <w:left w:val="none" w:sz="0" w:space="0" w:color="auto"/>
            <w:bottom w:val="none" w:sz="0" w:space="0" w:color="auto"/>
            <w:right w:val="none" w:sz="0" w:space="0" w:color="auto"/>
          </w:divBdr>
        </w:div>
        <w:div w:id="1298485993">
          <w:marLeft w:val="0"/>
          <w:marRight w:val="0"/>
          <w:marTop w:val="0"/>
          <w:marBottom w:val="0"/>
          <w:divBdr>
            <w:top w:val="none" w:sz="0" w:space="0" w:color="auto"/>
            <w:left w:val="none" w:sz="0" w:space="0" w:color="auto"/>
            <w:bottom w:val="none" w:sz="0" w:space="0" w:color="auto"/>
            <w:right w:val="none" w:sz="0" w:space="0" w:color="auto"/>
          </w:divBdr>
        </w:div>
        <w:div w:id="1741557780">
          <w:marLeft w:val="0"/>
          <w:marRight w:val="0"/>
          <w:marTop w:val="0"/>
          <w:marBottom w:val="0"/>
          <w:divBdr>
            <w:top w:val="none" w:sz="0" w:space="0" w:color="auto"/>
            <w:left w:val="none" w:sz="0" w:space="0" w:color="auto"/>
            <w:bottom w:val="none" w:sz="0" w:space="0" w:color="auto"/>
            <w:right w:val="none" w:sz="0" w:space="0" w:color="auto"/>
          </w:divBdr>
        </w:div>
      </w:divsChild>
    </w:div>
    <w:div w:id="1326670624">
      <w:bodyDiv w:val="1"/>
      <w:marLeft w:val="0"/>
      <w:marRight w:val="0"/>
      <w:marTop w:val="0"/>
      <w:marBottom w:val="0"/>
      <w:divBdr>
        <w:top w:val="none" w:sz="0" w:space="0" w:color="auto"/>
        <w:left w:val="none" w:sz="0" w:space="0" w:color="auto"/>
        <w:bottom w:val="none" w:sz="0" w:space="0" w:color="auto"/>
        <w:right w:val="none" w:sz="0" w:space="0" w:color="auto"/>
      </w:divBdr>
      <w:divsChild>
        <w:div w:id="432867989">
          <w:marLeft w:val="0"/>
          <w:marRight w:val="0"/>
          <w:marTop w:val="72"/>
          <w:marBottom w:val="0"/>
          <w:divBdr>
            <w:top w:val="none" w:sz="0" w:space="0" w:color="auto"/>
            <w:left w:val="none" w:sz="0" w:space="0" w:color="auto"/>
            <w:bottom w:val="none" w:sz="0" w:space="0" w:color="auto"/>
            <w:right w:val="none" w:sz="0" w:space="0" w:color="auto"/>
          </w:divBdr>
          <w:divsChild>
            <w:div w:id="429005750">
              <w:marLeft w:val="0"/>
              <w:marRight w:val="0"/>
              <w:marTop w:val="0"/>
              <w:marBottom w:val="0"/>
              <w:divBdr>
                <w:top w:val="none" w:sz="0" w:space="0" w:color="auto"/>
                <w:left w:val="none" w:sz="0" w:space="0" w:color="auto"/>
                <w:bottom w:val="none" w:sz="0" w:space="0" w:color="auto"/>
                <w:right w:val="none" w:sz="0" w:space="0" w:color="auto"/>
              </w:divBdr>
            </w:div>
          </w:divsChild>
        </w:div>
        <w:div w:id="1305354539">
          <w:marLeft w:val="0"/>
          <w:marRight w:val="0"/>
          <w:marTop w:val="72"/>
          <w:marBottom w:val="0"/>
          <w:divBdr>
            <w:top w:val="none" w:sz="0" w:space="0" w:color="auto"/>
            <w:left w:val="none" w:sz="0" w:space="0" w:color="auto"/>
            <w:bottom w:val="none" w:sz="0" w:space="0" w:color="auto"/>
            <w:right w:val="none" w:sz="0" w:space="0" w:color="auto"/>
          </w:divBdr>
          <w:divsChild>
            <w:div w:id="291252856">
              <w:marLeft w:val="0"/>
              <w:marRight w:val="0"/>
              <w:marTop w:val="0"/>
              <w:marBottom w:val="0"/>
              <w:divBdr>
                <w:top w:val="none" w:sz="0" w:space="0" w:color="auto"/>
                <w:left w:val="none" w:sz="0" w:space="0" w:color="auto"/>
                <w:bottom w:val="none" w:sz="0" w:space="0" w:color="auto"/>
                <w:right w:val="none" w:sz="0" w:space="0" w:color="auto"/>
              </w:divBdr>
            </w:div>
          </w:divsChild>
        </w:div>
        <w:div w:id="888105837">
          <w:marLeft w:val="0"/>
          <w:marRight w:val="0"/>
          <w:marTop w:val="72"/>
          <w:marBottom w:val="0"/>
          <w:divBdr>
            <w:top w:val="none" w:sz="0" w:space="0" w:color="auto"/>
            <w:left w:val="none" w:sz="0" w:space="0" w:color="auto"/>
            <w:bottom w:val="none" w:sz="0" w:space="0" w:color="auto"/>
            <w:right w:val="none" w:sz="0" w:space="0" w:color="auto"/>
          </w:divBdr>
          <w:divsChild>
            <w:div w:id="201537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155685">
      <w:bodyDiv w:val="1"/>
      <w:marLeft w:val="0"/>
      <w:marRight w:val="0"/>
      <w:marTop w:val="0"/>
      <w:marBottom w:val="0"/>
      <w:divBdr>
        <w:top w:val="none" w:sz="0" w:space="0" w:color="auto"/>
        <w:left w:val="none" w:sz="0" w:space="0" w:color="auto"/>
        <w:bottom w:val="none" w:sz="0" w:space="0" w:color="auto"/>
        <w:right w:val="none" w:sz="0" w:space="0" w:color="auto"/>
      </w:divBdr>
      <w:divsChild>
        <w:div w:id="1669939731">
          <w:marLeft w:val="0"/>
          <w:marRight w:val="0"/>
          <w:marTop w:val="0"/>
          <w:marBottom w:val="0"/>
          <w:divBdr>
            <w:top w:val="none" w:sz="0" w:space="0" w:color="auto"/>
            <w:left w:val="none" w:sz="0" w:space="0" w:color="auto"/>
            <w:bottom w:val="none" w:sz="0" w:space="0" w:color="auto"/>
            <w:right w:val="none" w:sz="0" w:space="0" w:color="auto"/>
          </w:divBdr>
        </w:div>
        <w:div w:id="1704673074">
          <w:marLeft w:val="0"/>
          <w:marRight w:val="0"/>
          <w:marTop w:val="0"/>
          <w:marBottom w:val="0"/>
          <w:divBdr>
            <w:top w:val="none" w:sz="0" w:space="0" w:color="auto"/>
            <w:left w:val="none" w:sz="0" w:space="0" w:color="auto"/>
            <w:bottom w:val="none" w:sz="0" w:space="0" w:color="auto"/>
            <w:right w:val="none" w:sz="0" w:space="0" w:color="auto"/>
          </w:divBdr>
        </w:div>
        <w:div w:id="1767185856">
          <w:marLeft w:val="0"/>
          <w:marRight w:val="0"/>
          <w:marTop w:val="0"/>
          <w:marBottom w:val="0"/>
          <w:divBdr>
            <w:top w:val="none" w:sz="0" w:space="0" w:color="auto"/>
            <w:left w:val="none" w:sz="0" w:space="0" w:color="auto"/>
            <w:bottom w:val="none" w:sz="0" w:space="0" w:color="auto"/>
            <w:right w:val="none" w:sz="0" w:space="0" w:color="auto"/>
          </w:divBdr>
        </w:div>
      </w:divsChild>
    </w:div>
    <w:div w:id="1372610705">
      <w:bodyDiv w:val="1"/>
      <w:marLeft w:val="0"/>
      <w:marRight w:val="0"/>
      <w:marTop w:val="0"/>
      <w:marBottom w:val="0"/>
      <w:divBdr>
        <w:top w:val="none" w:sz="0" w:space="0" w:color="auto"/>
        <w:left w:val="none" w:sz="0" w:space="0" w:color="auto"/>
        <w:bottom w:val="none" w:sz="0" w:space="0" w:color="auto"/>
        <w:right w:val="none" w:sz="0" w:space="0" w:color="auto"/>
      </w:divBdr>
      <w:divsChild>
        <w:div w:id="258488211">
          <w:marLeft w:val="0"/>
          <w:marRight w:val="0"/>
          <w:marTop w:val="0"/>
          <w:marBottom w:val="0"/>
          <w:divBdr>
            <w:top w:val="none" w:sz="0" w:space="0" w:color="auto"/>
            <w:left w:val="none" w:sz="0" w:space="0" w:color="auto"/>
            <w:bottom w:val="none" w:sz="0" w:space="0" w:color="auto"/>
            <w:right w:val="none" w:sz="0" w:space="0" w:color="auto"/>
          </w:divBdr>
        </w:div>
        <w:div w:id="474223612">
          <w:marLeft w:val="0"/>
          <w:marRight w:val="0"/>
          <w:marTop w:val="0"/>
          <w:marBottom w:val="0"/>
          <w:divBdr>
            <w:top w:val="none" w:sz="0" w:space="0" w:color="auto"/>
            <w:left w:val="none" w:sz="0" w:space="0" w:color="auto"/>
            <w:bottom w:val="none" w:sz="0" w:space="0" w:color="auto"/>
            <w:right w:val="none" w:sz="0" w:space="0" w:color="auto"/>
          </w:divBdr>
        </w:div>
        <w:div w:id="1116367069">
          <w:marLeft w:val="0"/>
          <w:marRight w:val="0"/>
          <w:marTop w:val="0"/>
          <w:marBottom w:val="0"/>
          <w:divBdr>
            <w:top w:val="none" w:sz="0" w:space="0" w:color="auto"/>
            <w:left w:val="none" w:sz="0" w:space="0" w:color="auto"/>
            <w:bottom w:val="none" w:sz="0" w:space="0" w:color="auto"/>
            <w:right w:val="none" w:sz="0" w:space="0" w:color="auto"/>
          </w:divBdr>
        </w:div>
        <w:div w:id="20474983">
          <w:marLeft w:val="0"/>
          <w:marRight w:val="0"/>
          <w:marTop w:val="0"/>
          <w:marBottom w:val="0"/>
          <w:divBdr>
            <w:top w:val="none" w:sz="0" w:space="0" w:color="auto"/>
            <w:left w:val="none" w:sz="0" w:space="0" w:color="auto"/>
            <w:bottom w:val="none" w:sz="0" w:space="0" w:color="auto"/>
            <w:right w:val="none" w:sz="0" w:space="0" w:color="auto"/>
          </w:divBdr>
        </w:div>
        <w:div w:id="1212841097">
          <w:marLeft w:val="0"/>
          <w:marRight w:val="0"/>
          <w:marTop w:val="0"/>
          <w:marBottom w:val="0"/>
          <w:divBdr>
            <w:top w:val="none" w:sz="0" w:space="0" w:color="auto"/>
            <w:left w:val="none" w:sz="0" w:space="0" w:color="auto"/>
            <w:bottom w:val="none" w:sz="0" w:space="0" w:color="auto"/>
            <w:right w:val="none" w:sz="0" w:space="0" w:color="auto"/>
          </w:divBdr>
        </w:div>
      </w:divsChild>
    </w:div>
    <w:div w:id="1419672697">
      <w:bodyDiv w:val="1"/>
      <w:marLeft w:val="0"/>
      <w:marRight w:val="0"/>
      <w:marTop w:val="0"/>
      <w:marBottom w:val="0"/>
      <w:divBdr>
        <w:top w:val="none" w:sz="0" w:space="0" w:color="auto"/>
        <w:left w:val="none" w:sz="0" w:space="0" w:color="auto"/>
        <w:bottom w:val="none" w:sz="0" w:space="0" w:color="auto"/>
        <w:right w:val="none" w:sz="0" w:space="0" w:color="auto"/>
      </w:divBdr>
    </w:div>
    <w:div w:id="1437484435">
      <w:bodyDiv w:val="1"/>
      <w:marLeft w:val="0"/>
      <w:marRight w:val="0"/>
      <w:marTop w:val="0"/>
      <w:marBottom w:val="0"/>
      <w:divBdr>
        <w:top w:val="none" w:sz="0" w:space="0" w:color="auto"/>
        <w:left w:val="none" w:sz="0" w:space="0" w:color="auto"/>
        <w:bottom w:val="none" w:sz="0" w:space="0" w:color="auto"/>
        <w:right w:val="none" w:sz="0" w:space="0" w:color="auto"/>
      </w:divBdr>
      <w:divsChild>
        <w:div w:id="1696538462">
          <w:marLeft w:val="0"/>
          <w:marRight w:val="0"/>
          <w:marTop w:val="0"/>
          <w:marBottom w:val="0"/>
          <w:divBdr>
            <w:top w:val="none" w:sz="0" w:space="0" w:color="auto"/>
            <w:left w:val="none" w:sz="0" w:space="0" w:color="auto"/>
            <w:bottom w:val="none" w:sz="0" w:space="0" w:color="auto"/>
            <w:right w:val="none" w:sz="0" w:space="0" w:color="auto"/>
          </w:divBdr>
        </w:div>
        <w:div w:id="1752117702">
          <w:marLeft w:val="0"/>
          <w:marRight w:val="0"/>
          <w:marTop w:val="0"/>
          <w:marBottom w:val="0"/>
          <w:divBdr>
            <w:top w:val="none" w:sz="0" w:space="0" w:color="auto"/>
            <w:left w:val="none" w:sz="0" w:space="0" w:color="auto"/>
            <w:bottom w:val="none" w:sz="0" w:space="0" w:color="auto"/>
            <w:right w:val="none" w:sz="0" w:space="0" w:color="auto"/>
          </w:divBdr>
        </w:div>
        <w:div w:id="2121140705">
          <w:marLeft w:val="0"/>
          <w:marRight w:val="0"/>
          <w:marTop w:val="0"/>
          <w:marBottom w:val="0"/>
          <w:divBdr>
            <w:top w:val="none" w:sz="0" w:space="0" w:color="auto"/>
            <w:left w:val="none" w:sz="0" w:space="0" w:color="auto"/>
            <w:bottom w:val="none" w:sz="0" w:space="0" w:color="auto"/>
            <w:right w:val="none" w:sz="0" w:space="0" w:color="auto"/>
          </w:divBdr>
        </w:div>
        <w:div w:id="261030841">
          <w:marLeft w:val="0"/>
          <w:marRight w:val="0"/>
          <w:marTop w:val="0"/>
          <w:marBottom w:val="0"/>
          <w:divBdr>
            <w:top w:val="none" w:sz="0" w:space="0" w:color="auto"/>
            <w:left w:val="none" w:sz="0" w:space="0" w:color="auto"/>
            <w:bottom w:val="none" w:sz="0" w:space="0" w:color="auto"/>
            <w:right w:val="none" w:sz="0" w:space="0" w:color="auto"/>
          </w:divBdr>
        </w:div>
      </w:divsChild>
    </w:div>
    <w:div w:id="1661272599">
      <w:bodyDiv w:val="1"/>
      <w:marLeft w:val="0"/>
      <w:marRight w:val="0"/>
      <w:marTop w:val="0"/>
      <w:marBottom w:val="0"/>
      <w:divBdr>
        <w:top w:val="none" w:sz="0" w:space="0" w:color="auto"/>
        <w:left w:val="none" w:sz="0" w:space="0" w:color="auto"/>
        <w:bottom w:val="none" w:sz="0" w:space="0" w:color="auto"/>
        <w:right w:val="none" w:sz="0" w:space="0" w:color="auto"/>
      </w:divBdr>
    </w:div>
    <w:div w:id="1677731032">
      <w:bodyDiv w:val="1"/>
      <w:marLeft w:val="0"/>
      <w:marRight w:val="0"/>
      <w:marTop w:val="0"/>
      <w:marBottom w:val="0"/>
      <w:divBdr>
        <w:top w:val="none" w:sz="0" w:space="0" w:color="auto"/>
        <w:left w:val="none" w:sz="0" w:space="0" w:color="auto"/>
        <w:bottom w:val="none" w:sz="0" w:space="0" w:color="auto"/>
        <w:right w:val="none" w:sz="0" w:space="0" w:color="auto"/>
      </w:divBdr>
      <w:divsChild>
        <w:div w:id="1416324027">
          <w:marLeft w:val="0"/>
          <w:marRight w:val="0"/>
          <w:marTop w:val="0"/>
          <w:marBottom w:val="0"/>
          <w:divBdr>
            <w:top w:val="none" w:sz="0" w:space="0" w:color="auto"/>
            <w:left w:val="none" w:sz="0" w:space="0" w:color="auto"/>
            <w:bottom w:val="none" w:sz="0" w:space="0" w:color="auto"/>
            <w:right w:val="none" w:sz="0" w:space="0" w:color="auto"/>
          </w:divBdr>
        </w:div>
        <w:div w:id="450712173">
          <w:marLeft w:val="0"/>
          <w:marRight w:val="0"/>
          <w:marTop w:val="0"/>
          <w:marBottom w:val="0"/>
          <w:divBdr>
            <w:top w:val="none" w:sz="0" w:space="0" w:color="auto"/>
            <w:left w:val="none" w:sz="0" w:space="0" w:color="auto"/>
            <w:bottom w:val="none" w:sz="0" w:space="0" w:color="auto"/>
            <w:right w:val="none" w:sz="0" w:space="0" w:color="auto"/>
          </w:divBdr>
        </w:div>
        <w:div w:id="771977243">
          <w:marLeft w:val="0"/>
          <w:marRight w:val="0"/>
          <w:marTop w:val="0"/>
          <w:marBottom w:val="0"/>
          <w:divBdr>
            <w:top w:val="none" w:sz="0" w:space="0" w:color="auto"/>
            <w:left w:val="none" w:sz="0" w:space="0" w:color="auto"/>
            <w:bottom w:val="none" w:sz="0" w:space="0" w:color="auto"/>
            <w:right w:val="none" w:sz="0" w:space="0" w:color="auto"/>
          </w:divBdr>
        </w:div>
        <w:div w:id="2007173306">
          <w:marLeft w:val="0"/>
          <w:marRight w:val="0"/>
          <w:marTop w:val="0"/>
          <w:marBottom w:val="0"/>
          <w:divBdr>
            <w:top w:val="none" w:sz="0" w:space="0" w:color="auto"/>
            <w:left w:val="none" w:sz="0" w:space="0" w:color="auto"/>
            <w:bottom w:val="none" w:sz="0" w:space="0" w:color="auto"/>
            <w:right w:val="none" w:sz="0" w:space="0" w:color="auto"/>
          </w:divBdr>
        </w:div>
      </w:divsChild>
    </w:div>
    <w:div w:id="1870801144">
      <w:bodyDiv w:val="1"/>
      <w:marLeft w:val="0"/>
      <w:marRight w:val="0"/>
      <w:marTop w:val="0"/>
      <w:marBottom w:val="0"/>
      <w:divBdr>
        <w:top w:val="none" w:sz="0" w:space="0" w:color="auto"/>
        <w:left w:val="none" w:sz="0" w:space="0" w:color="auto"/>
        <w:bottom w:val="none" w:sz="0" w:space="0" w:color="auto"/>
        <w:right w:val="none" w:sz="0" w:space="0" w:color="auto"/>
      </w:divBdr>
    </w:div>
    <w:div w:id="1899127901">
      <w:bodyDiv w:val="1"/>
      <w:marLeft w:val="0"/>
      <w:marRight w:val="0"/>
      <w:marTop w:val="0"/>
      <w:marBottom w:val="0"/>
      <w:divBdr>
        <w:top w:val="none" w:sz="0" w:space="0" w:color="auto"/>
        <w:left w:val="none" w:sz="0" w:space="0" w:color="auto"/>
        <w:bottom w:val="none" w:sz="0" w:space="0" w:color="auto"/>
        <w:right w:val="none" w:sz="0" w:space="0" w:color="auto"/>
      </w:divBdr>
    </w:div>
    <w:div w:id="2019962201">
      <w:bodyDiv w:val="1"/>
      <w:marLeft w:val="0"/>
      <w:marRight w:val="0"/>
      <w:marTop w:val="0"/>
      <w:marBottom w:val="0"/>
      <w:divBdr>
        <w:top w:val="none" w:sz="0" w:space="0" w:color="auto"/>
        <w:left w:val="none" w:sz="0" w:space="0" w:color="auto"/>
        <w:bottom w:val="none" w:sz="0" w:space="0" w:color="auto"/>
        <w:right w:val="none" w:sz="0" w:space="0" w:color="auto"/>
      </w:divBdr>
      <w:divsChild>
        <w:div w:id="1278678278">
          <w:marLeft w:val="0"/>
          <w:marRight w:val="0"/>
          <w:marTop w:val="0"/>
          <w:marBottom w:val="0"/>
          <w:divBdr>
            <w:top w:val="none" w:sz="0" w:space="0" w:color="auto"/>
            <w:left w:val="none" w:sz="0" w:space="0" w:color="auto"/>
            <w:bottom w:val="none" w:sz="0" w:space="0" w:color="auto"/>
            <w:right w:val="none" w:sz="0" w:space="0" w:color="auto"/>
          </w:divBdr>
          <w:divsChild>
            <w:div w:id="937446685">
              <w:marLeft w:val="0"/>
              <w:marRight w:val="0"/>
              <w:marTop w:val="0"/>
              <w:marBottom w:val="0"/>
              <w:divBdr>
                <w:top w:val="none" w:sz="0" w:space="0" w:color="auto"/>
                <w:left w:val="none" w:sz="0" w:space="0" w:color="auto"/>
                <w:bottom w:val="none" w:sz="0" w:space="0" w:color="auto"/>
                <w:right w:val="none" w:sz="0" w:space="0" w:color="auto"/>
              </w:divBdr>
            </w:div>
            <w:div w:id="1889415613">
              <w:marLeft w:val="0"/>
              <w:marRight w:val="0"/>
              <w:marTop w:val="0"/>
              <w:marBottom w:val="0"/>
              <w:divBdr>
                <w:top w:val="none" w:sz="0" w:space="0" w:color="auto"/>
                <w:left w:val="none" w:sz="0" w:space="0" w:color="auto"/>
                <w:bottom w:val="none" w:sz="0" w:space="0" w:color="auto"/>
                <w:right w:val="none" w:sz="0" w:space="0" w:color="auto"/>
              </w:divBdr>
            </w:div>
            <w:div w:id="942029115">
              <w:marLeft w:val="0"/>
              <w:marRight w:val="0"/>
              <w:marTop w:val="0"/>
              <w:marBottom w:val="0"/>
              <w:divBdr>
                <w:top w:val="none" w:sz="0" w:space="0" w:color="auto"/>
                <w:left w:val="none" w:sz="0" w:space="0" w:color="auto"/>
                <w:bottom w:val="none" w:sz="0" w:space="0" w:color="auto"/>
                <w:right w:val="none" w:sz="0" w:space="0" w:color="auto"/>
              </w:divBdr>
            </w:div>
            <w:div w:id="468787981">
              <w:marLeft w:val="0"/>
              <w:marRight w:val="0"/>
              <w:marTop w:val="0"/>
              <w:marBottom w:val="0"/>
              <w:divBdr>
                <w:top w:val="none" w:sz="0" w:space="0" w:color="auto"/>
                <w:left w:val="none" w:sz="0" w:space="0" w:color="auto"/>
                <w:bottom w:val="none" w:sz="0" w:space="0" w:color="auto"/>
                <w:right w:val="none" w:sz="0" w:space="0" w:color="auto"/>
              </w:divBdr>
            </w:div>
          </w:divsChild>
        </w:div>
        <w:div w:id="1624848598">
          <w:marLeft w:val="0"/>
          <w:marRight w:val="0"/>
          <w:marTop w:val="0"/>
          <w:marBottom w:val="0"/>
          <w:divBdr>
            <w:top w:val="none" w:sz="0" w:space="0" w:color="auto"/>
            <w:left w:val="none" w:sz="0" w:space="0" w:color="auto"/>
            <w:bottom w:val="none" w:sz="0" w:space="0" w:color="auto"/>
            <w:right w:val="none" w:sz="0" w:space="0" w:color="auto"/>
          </w:divBdr>
          <w:divsChild>
            <w:div w:id="189728880">
              <w:marLeft w:val="0"/>
              <w:marRight w:val="0"/>
              <w:marTop w:val="0"/>
              <w:marBottom w:val="0"/>
              <w:divBdr>
                <w:top w:val="none" w:sz="0" w:space="0" w:color="auto"/>
                <w:left w:val="none" w:sz="0" w:space="0" w:color="auto"/>
                <w:bottom w:val="none" w:sz="0" w:space="0" w:color="auto"/>
                <w:right w:val="none" w:sz="0" w:space="0" w:color="auto"/>
              </w:divBdr>
            </w:div>
            <w:div w:id="106962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873999">
      <w:bodyDiv w:val="1"/>
      <w:marLeft w:val="0"/>
      <w:marRight w:val="0"/>
      <w:marTop w:val="0"/>
      <w:marBottom w:val="0"/>
      <w:divBdr>
        <w:top w:val="none" w:sz="0" w:space="0" w:color="auto"/>
        <w:left w:val="none" w:sz="0" w:space="0" w:color="auto"/>
        <w:bottom w:val="none" w:sz="0" w:space="0" w:color="auto"/>
        <w:right w:val="none" w:sz="0" w:space="0" w:color="auto"/>
      </w:divBdr>
      <w:divsChild>
        <w:div w:id="209285019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damaszek@zontekiwspolnicy.pl"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mailto:sekretariat@spdobrzen.p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73D46-D657-4B58-B0E6-433CD83D0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38</Pages>
  <Words>14433</Words>
  <Characters>86598</Characters>
  <Application>Microsoft Office Word</Application>
  <DocSecurity>0</DocSecurity>
  <Lines>721</Lines>
  <Paragraphs>201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100830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Śmirska</dc:creator>
  <cp:lastModifiedBy>ewelina</cp:lastModifiedBy>
  <cp:revision>57</cp:revision>
  <cp:lastPrinted>2024-11-04T12:21:00Z</cp:lastPrinted>
  <dcterms:created xsi:type="dcterms:W3CDTF">2024-11-07T11:10:00Z</dcterms:created>
  <dcterms:modified xsi:type="dcterms:W3CDTF">2024-11-12T11:51:00Z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