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BA3B36" w14:textId="4DEFDDFF" w:rsidR="00512C68" w:rsidRPr="008E3FB6" w:rsidRDefault="00512C68" w:rsidP="00782F7E">
      <w:pPr>
        <w:jc w:val="right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ab/>
      </w:r>
      <w:r w:rsidRPr="008E3FB6">
        <w:rPr>
          <w:rFonts w:ascii="Cambria" w:hAnsi="Cambria"/>
          <w:b/>
          <w:sz w:val="20"/>
          <w:szCs w:val="20"/>
        </w:rPr>
        <w:tab/>
      </w:r>
      <w:r w:rsidRPr="008E3FB6">
        <w:rPr>
          <w:rFonts w:ascii="Cambria" w:hAnsi="Cambria"/>
          <w:b/>
          <w:sz w:val="20"/>
          <w:szCs w:val="20"/>
        </w:rPr>
        <w:tab/>
      </w:r>
      <w:r w:rsidRPr="008E3FB6">
        <w:rPr>
          <w:rFonts w:ascii="Cambria" w:hAnsi="Cambria"/>
          <w:b/>
          <w:sz w:val="20"/>
          <w:szCs w:val="20"/>
        </w:rPr>
        <w:tab/>
      </w:r>
      <w:r w:rsidRPr="008E3FB6">
        <w:rPr>
          <w:rFonts w:ascii="Cambria" w:hAnsi="Cambria"/>
          <w:b/>
          <w:sz w:val="20"/>
          <w:szCs w:val="20"/>
        </w:rPr>
        <w:tab/>
      </w:r>
      <w:r w:rsidRPr="008E3FB6">
        <w:rPr>
          <w:rFonts w:ascii="Cambria" w:hAnsi="Cambria"/>
          <w:b/>
          <w:sz w:val="20"/>
          <w:szCs w:val="20"/>
        </w:rPr>
        <w:tab/>
        <w:t xml:space="preserve">Załącznik </w:t>
      </w:r>
      <w:r w:rsidR="001E2777" w:rsidRPr="008E3FB6">
        <w:rPr>
          <w:rFonts w:ascii="Cambria" w:hAnsi="Cambria"/>
          <w:b/>
          <w:sz w:val="20"/>
          <w:szCs w:val="20"/>
        </w:rPr>
        <w:t xml:space="preserve">Nr </w:t>
      </w:r>
      <w:r w:rsidR="008E3FB6">
        <w:rPr>
          <w:rFonts w:ascii="Cambria" w:hAnsi="Cambria"/>
          <w:b/>
          <w:sz w:val="20"/>
          <w:szCs w:val="20"/>
        </w:rPr>
        <w:t>2</w:t>
      </w:r>
      <w:r w:rsidR="001E2777" w:rsidRPr="008E3FB6">
        <w:rPr>
          <w:rFonts w:ascii="Cambria" w:hAnsi="Cambria"/>
          <w:b/>
          <w:sz w:val="20"/>
          <w:szCs w:val="20"/>
        </w:rPr>
        <w:t xml:space="preserve"> </w:t>
      </w:r>
      <w:r w:rsidR="00ED6ED6" w:rsidRPr="008E3FB6">
        <w:rPr>
          <w:rFonts w:ascii="Cambria" w:hAnsi="Cambria"/>
          <w:b/>
          <w:sz w:val="20"/>
          <w:szCs w:val="20"/>
        </w:rPr>
        <w:t xml:space="preserve">do </w:t>
      </w:r>
      <w:r w:rsidR="00185C39" w:rsidRPr="008E3FB6">
        <w:rPr>
          <w:rFonts w:ascii="Cambria" w:hAnsi="Cambria"/>
          <w:b/>
          <w:sz w:val="20"/>
          <w:szCs w:val="20"/>
        </w:rPr>
        <w:t>SWZ</w:t>
      </w:r>
    </w:p>
    <w:p w14:paraId="0C7E59F1" w14:textId="77777777" w:rsidR="008075C9" w:rsidRPr="008E3FB6" w:rsidRDefault="008075C9">
      <w:pPr>
        <w:pStyle w:val="Tytu"/>
        <w:rPr>
          <w:rFonts w:ascii="Cambria" w:hAnsi="Cambria"/>
          <w:sz w:val="20"/>
        </w:rPr>
      </w:pPr>
    </w:p>
    <w:p w14:paraId="664D256D" w14:textId="733418B4" w:rsidR="00512C68" w:rsidRPr="008E3FB6" w:rsidRDefault="00512C68">
      <w:pPr>
        <w:pStyle w:val="Tytu"/>
        <w:rPr>
          <w:rFonts w:ascii="Cambria" w:hAnsi="Cambria"/>
          <w:sz w:val="20"/>
        </w:rPr>
      </w:pPr>
      <w:r w:rsidRPr="008E3FB6">
        <w:rPr>
          <w:rFonts w:ascii="Cambria" w:hAnsi="Cambria"/>
          <w:sz w:val="20"/>
        </w:rPr>
        <w:t xml:space="preserve">Umowa </w:t>
      </w:r>
      <w:r w:rsidR="00D214C6">
        <w:rPr>
          <w:rFonts w:ascii="Cambria" w:hAnsi="Cambria"/>
          <w:sz w:val="20"/>
        </w:rPr>
        <w:t>–</w:t>
      </w:r>
      <w:r w:rsidRPr="008E3FB6">
        <w:rPr>
          <w:rFonts w:ascii="Cambria" w:hAnsi="Cambria"/>
          <w:sz w:val="20"/>
        </w:rPr>
        <w:t xml:space="preserve"> projekt</w:t>
      </w:r>
      <w:r w:rsidR="00D214C6">
        <w:rPr>
          <w:rFonts w:ascii="Cambria" w:hAnsi="Cambria"/>
          <w:sz w:val="20"/>
        </w:rPr>
        <w:t xml:space="preserve"> </w:t>
      </w:r>
    </w:p>
    <w:p w14:paraId="38A1AD40" w14:textId="77777777" w:rsidR="00512C68" w:rsidRPr="008E3FB6" w:rsidRDefault="00512C68">
      <w:pPr>
        <w:jc w:val="center"/>
        <w:rPr>
          <w:rFonts w:ascii="Cambria" w:hAnsi="Cambria"/>
          <w:sz w:val="20"/>
          <w:szCs w:val="20"/>
        </w:rPr>
      </w:pPr>
    </w:p>
    <w:p w14:paraId="0EAA8AAA" w14:textId="77777777" w:rsidR="008E3FB6" w:rsidRDefault="00512C68" w:rsidP="00ED6ED6">
      <w:pPr>
        <w:pStyle w:val="NormalnyWeb"/>
        <w:spacing w:before="0" w:beforeAutospacing="0" w:after="0" w:line="264" w:lineRule="auto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zawarta w dniu </w:t>
      </w:r>
      <w:r w:rsidR="000133D6" w:rsidRPr="008E3FB6">
        <w:rPr>
          <w:rFonts w:ascii="Cambria" w:hAnsi="Cambria"/>
          <w:sz w:val="20"/>
          <w:szCs w:val="20"/>
        </w:rPr>
        <w:t>...........................</w:t>
      </w:r>
      <w:r w:rsidRPr="008E3FB6">
        <w:rPr>
          <w:rFonts w:ascii="Cambria" w:hAnsi="Cambria"/>
          <w:sz w:val="20"/>
          <w:szCs w:val="20"/>
        </w:rPr>
        <w:t xml:space="preserve"> pomiędzy  </w:t>
      </w:r>
    </w:p>
    <w:p w14:paraId="3F965A66" w14:textId="77777777" w:rsidR="008E3FB6" w:rsidRPr="00725512" w:rsidRDefault="008E3FB6" w:rsidP="008E3FB6">
      <w:pPr>
        <w:rPr>
          <w:rFonts w:ascii="Cambria" w:hAnsi="Cambria"/>
          <w:sz w:val="20"/>
          <w:szCs w:val="20"/>
        </w:rPr>
      </w:pPr>
      <w:r w:rsidRPr="00725512">
        <w:rPr>
          <w:rFonts w:ascii="Cambria" w:hAnsi="Cambria"/>
          <w:sz w:val="20"/>
          <w:szCs w:val="20"/>
        </w:rPr>
        <w:t>Centrum Opiekuńczo –Mieszkalne w Bukowej</w:t>
      </w:r>
    </w:p>
    <w:p w14:paraId="0616CF34" w14:textId="77777777" w:rsidR="008E3FB6" w:rsidRPr="00725512" w:rsidRDefault="008E3FB6" w:rsidP="008E3FB6">
      <w:pPr>
        <w:rPr>
          <w:rFonts w:ascii="Cambria" w:hAnsi="Cambria"/>
          <w:sz w:val="20"/>
          <w:szCs w:val="20"/>
        </w:rPr>
      </w:pPr>
      <w:r w:rsidRPr="00725512">
        <w:rPr>
          <w:rFonts w:ascii="Cambria" w:hAnsi="Cambria"/>
          <w:sz w:val="20"/>
          <w:szCs w:val="20"/>
        </w:rPr>
        <w:t>Bukowa 54</w:t>
      </w:r>
    </w:p>
    <w:p w14:paraId="3417B0B1" w14:textId="77777777" w:rsidR="008E3FB6" w:rsidRPr="00725512" w:rsidRDefault="008E3FB6" w:rsidP="008E3FB6">
      <w:pPr>
        <w:rPr>
          <w:rFonts w:ascii="Cambria" w:hAnsi="Cambria"/>
          <w:sz w:val="20"/>
          <w:szCs w:val="20"/>
        </w:rPr>
      </w:pPr>
      <w:r w:rsidRPr="00725512">
        <w:rPr>
          <w:rFonts w:ascii="Cambria" w:hAnsi="Cambria"/>
          <w:sz w:val="20"/>
          <w:szCs w:val="20"/>
        </w:rPr>
        <w:t>28-221 Osiek</w:t>
      </w:r>
    </w:p>
    <w:p w14:paraId="0BE255FD" w14:textId="79E06509" w:rsidR="008E3FB6" w:rsidRDefault="008E3FB6" w:rsidP="008E3FB6">
      <w:pPr>
        <w:spacing w:line="276" w:lineRule="auto"/>
        <w:contextualSpacing/>
        <w:jc w:val="both"/>
        <w:rPr>
          <w:rFonts w:ascii="Cambria" w:hAnsi="Cambria" w:cs="Arial"/>
          <w:sz w:val="20"/>
          <w:szCs w:val="20"/>
          <w:shd w:val="clear" w:color="auto" w:fill="FFFFFF"/>
        </w:rPr>
      </w:pPr>
      <w:r w:rsidRPr="00D305CE">
        <w:rPr>
          <w:rStyle w:val="Uwydatnienie"/>
          <w:rFonts w:ascii="Cambria" w:hAnsi="Cambria" w:cs="Arial"/>
          <w:i w:val="0"/>
          <w:iCs w:val="0"/>
          <w:sz w:val="20"/>
          <w:szCs w:val="20"/>
          <w:shd w:val="clear" w:color="auto" w:fill="FFFFFF"/>
        </w:rPr>
        <w:t>NI</w:t>
      </w:r>
      <w:r w:rsidR="00D305CE">
        <w:rPr>
          <w:rStyle w:val="Uwydatnienie"/>
          <w:rFonts w:ascii="Cambria" w:hAnsi="Cambria" w:cs="Arial"/>
          <w:i w:val="0"/>
          <w:iCs w:val="0"/>
          <w:sz w:val="20"/>
          <w:szCs w:val="20"/>
          <w:shd w:val="clear" w:color="auto" w:fill="FFFFFF"/>
        </w:rPr>
        <w:t xml:space="preserve">P: </w:t>
      </w:r>
      <w:r w:rsidRPr="00725512">
        <w:rPr>
          <w:rFonts w:ascii="Cambria" w:hAnsi="Cambria" w:cs="Arial"/>
          <w:sz w:val="20"/>
          <w:szCs w:val="20"/>
          <w:shd w:val="clear" w:color="auto" w:fill="FFFFFF"/>
        </w:rPr>
        <w:t>8661749621, REGON:524064566</w:t>
      </w:r>
    </w:p>
    <w:p w14:paraId="7B40A905" w14:textId="4E1D3CFB" w:rsidR="008E3FB6" w:rsidRDefault="008E3FB6" w:rsidP="008E3FB6">
      <w:pPr>
        <w:spacing w:line="276" w:lineRule="auto"/>
        <w:contextualSpacing/>
        <w:jc w:val="both"/>
        <w:rPr>
          <w:rFonts w:ascii="Cambria" w:hAnsi="Cambria" w:cs="Arial"/>
          <w:sz w:val="20"/>
          <w:szCs w:val="20"/>
          <w:shd w:val="clear" w:color="auto" w:fill="FFFFFF"/>
        </w:rPr>
      </w:pPr>
      <w:r>
        <w:rPr>
          <w:rFonts w:ascii="Cambria" w:hAnsi="Cambria" w:cs="Arial"/>
          <w:sz w:val="20"/>
          <w:szCs w:val="20"/>
          <w:shd w:val="clear" w:color="auto" w:fill="FFFFFF"/>
        </w:rPr>
        <w:t>Reprezentowanym przez :</w:t>
      </w:r>
    </w:p>
    <w:p w14:paraId="29780167" w14:textId="06C81F45" w:rsidR="008E3FB6" w:rsidRPr="00725512" w:rsidRDefault="008E3FB6" w:rsidP="008E3FB6">
      <w:pPr>
        <w:spacing w:line="276" w:lineRule="auto"/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 w:cs="Arial"/>
          <w:sz w:val="20"/>
          <w:szCs w:val="20"/>
          <w:shd w:val="clear" w:color="auto" w:fill="FFFFFF"/>
        </w:rPr>
        <w:t>……………………………………………………..</w:t>
      </w:r>
    </w:p>
    <w:p w14:paraId="2D80443F" w14:textId="366653D3" w:rsidR="00ED6ED6" w:rsidRPr="008E3FB6" w:rsidRDefault="00ED6ED6" w:rsidP="00ED6ED6">
      <w:pPr>
        <w:pStyle w:val="NormalnyWeb"/>
        <w:spacing w:before="0" w:beforeAutospacing="0" w:after="0" w:line="264" w:lineRule="auto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 ,zwanym dalej „Zamawiającym” </w:t>
      </w:r>
    </w:p>
    <w:p w14:paraId="2CC6F01E" w14:textId="77777777" w:rsidR="000133D6" w:rsidRPr="008E3FB6" w:rsidRDefault="00512C68" w:rsidP="00ED6ED6">
      <w:pPr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a </w:t>
      </w:r>
    </w:p>
    <w:p w14:paraId="66F67075" w14:textId="77777777" w:rsidR="00512C68" w:rsidRPr="008E3FB6" w:rsidRDefault="00512C68" w:rsidP="00795146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....................................................................................................................</w:t>
      </w:r>
      <w:r w:rsidR="000133D6" w:rsidRPr="008E3FB6">
        <w:rPr>
          <w:rFonts w:ascii="Cambria" w:hAnsi="Cambria"/>
          <w:sz w:val="20"/>
          <w:szCs w:val="20"/>
        </w:rPr>
        <w:t>............</w:t>
      </w:r>
      <w:r w:rsidRPr="008E3FB6">
        <w:rPr>
          <w:rFonts w:ascii="Cambria" w:hAnsi="Cambria"/>
          <w:sz w:val="20"/>
          <w:szCs w:val="20"/>
        </w:rPr>
        <w:t>................................</w:t>
      </w:r>
    </w:p>
    <w:p w14:paraId="1745363D" w14:textId="77777777" w:rsidR="00512C68" w:rsidRPr="008E3FB6" w:rsidRDefault="00512C68" w:rsidP="001745F6">
      <w:pPr>
        <w:pStyle w:val="Tekstpodstawowy"/>
        <w:spacing w:line="276" w:lineRule="auto"/>
        <w:rPr>
          <w:rFonts w:ascii="Cambria" w:hAnsi="Cambria"/>
          <w:sz w:val="20"/>
        </w:rPr>
      </w:pPr>
      <w:r w:rsidRPr="008E3FB6">
        <w:rPr>
          <w:rFonts w:ascii="Cambria" w:hAnsi="Cambria"/>
          <w:sz w:val="20"/>
        </w:rPr>
        <w:t>reprezentowanym  przez: .............................................</w:t>
      </w:r>
      <w:r w:rsidR="000133D6" w:rsidRPr="008E3FB6">
        <w:rPr>
          <w:rFonts w:ascii="Cambria" w:hAnsi="Cambria"/>
          <w:sz w:val="20"/>
        </w:rPr>
        <w:t>........................</w:t>
      </w:r>
      <w:r w:rsidRPr="008E3FB6">
        <w:rPr>
          <w:rFonts w:ascii="Cambria" w:hAnsi="Cambria"/>
          <w:sz w:val="20"/>
        </w:rPr>
        <w:t xml:space="preserve"> zwanym dalej „Wykonawcą”, o treści następującej:</w:t>
      </w:r>
    </w:p>
    <w:p w14:paraId="553E6DB1" w14:textId="77777777" w:rsidR="00ED6ED6" w:rsidRPr="008E3FB6" w:rsidRDefault="00ED6ED6" w:rsidP="000133D6">
      <w:pPr>
        <w:pStyle w:val="Nagwek"/>
        <w:tabs>
          <w:tab w:val="clear" w:pos="4536"/>
          <w:tab w:val="clear" w:pos="9072"/>
        </w:tabs>
        <w:jc w:val="both"/>
        <w:rPr>
          <w:rFonts w:ascii="Cambria" w:hAnsi="Cambria"/>
          <w:sz w:val="20"/>
        </w:rPr>
      </w:pPr>
    </w:p>
    <w:p w14:paraId="57030D98" w14:textId="3C2F6AC9" w:rsidR="00910AF8" w:rsidRPr="008E3FB6" w:rsidRDefault="00910AF8" w:rsidP="00910AF8">
      <w:pPr>
        <w:spacing w:line="276" w:lineRule="auto"/>
        <w:ind w:right="1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Niniejsza umowa została zawarta w wyniku postępowania przeprowadzonego zgodnie </w:t>
      </w:r>
      <w:r w:rsidR="008C60DD" w:rsidRPr="008E3FB6">
        <w:rPr>
          <w:rFonts w:ascii="Cambria" w:hAnsi="Cambria"/>
          <w:color w:val="000000"/>
          <w:sz w:val="20"/>
          <w:szCs w:val="20"/>
        </w:rPr>
        <w:t>art. 275. ust.1</w:t>
      </w:r>
      <w:r w:rsidR="008C60DD" w:rsidRPr="008E3FB6">
        <w:rPr>
          <w:rFonts w:ascii="Cambria" w:hAnsi="Cambria"/>
          <w:sz w:val="20"/>
          <w:szCs w:val="20"/>
        </w:rPr>
        <w:t xml:space="preserve"> w zw. z 359 pkt 2  tj. na usługi społeczne w trybie podstawowym bez negocjacji  na podstawie przepisów ustawy z dnia 11 września 2019 r. - Prawo zamówień publicznych (Dz. U. z </w:t>
      </w:r>
      <w:r w:rsidR="008C431F">
        <w:rPr>
          <w:rFonts w:ascii="Cambria" w:hAnsi="Cambria"/>
          <w:sz w:val="20"/>
          <w:szCs w:val="20"/>
        </w:rPr>
        <w:t>2024</w:t>
      </w:r>
      <w:r w:rsidR="008C60DD" w:rsidRPr="008E3FB6">
        <w:rPr>
          <w:rFonts w:ascii="Cambria" w:hAnsi="Cambria"/>
          <w:sz w:val="20"/>
          <w:szCs w:val="20"/>
        </w:rPr>
        <w:t xml:space="preserve"> r. poz. </w:t>
      </w:r>
      <w:r w:rsidR="008C431F">
        <w:rPr>
          <w:rFonts w:ascii="Cambria" w:hAnsi="Cambria"/>
          <w:sz w:val="20"/>
          <w:szCs w:val="20"/>
        </w:rPr>
        <w:t>1320</w:t>
      </w:r>
      <w:r w:rsidR="00EE1DB2" w:rsidRPr="008E3FB6">
        <w:rPr>
          <w:rFonts w:ascii="Cambria" w:hAnsi="Cambria"/>
          <w:sz w:val="20"/>
          <w:szCs w:val="20"/>
        </w:rPr>
        <w:t xml:space="preserve"> z późn. zm.</w:t>
      </w:r>
      <w:r w:rsidR="008C60DD" w:rsidRPr="008E3FB6">
        <w:rPr>
          <w:rFonts w:ascii="Cambria" w:hAnsi="Cambria"/>
          <w:sz w:val="20"/>
          <w:szCs w:val="20"/>
        </w:rPr>
        <w:t>).</w:t>
      </w:r>
      <w:r w:rsidR="00A11DB2" w:rsidRPr="008E3FB6">
        <w:rPr>
          <w:rFonts w:ascii="Cambria" w:hAnsi="Cambria"/>
          <w:sz w:val="20"/>
          <w:szCs w:val="20"/>
        </w:rPr>
        <w:t xml:space="preserve"> </w:t>
      </w:r>
      <w:r w:rsidRPr="008E3FB6">
        <w:rPr>
          <w:rFonts w:ascii="Cambria" w:hAnsi="Cambria"/>
          <w:sz w:val="20"/>
          <w:szCs w:val="20"/>
        </w:rPr>
        <w:t>Pomiędzy Zamawiającym i Wykonawcą została zawarta umowa o następującej treści:</w:t>
      </w:r>
    </w:p>
    <w:p w14:paraId="2B2D6872" w14:textId="77777777" w:rsidR="00333566" w:rsidRPr="008E3FB6" w:rsidRDefault="00333566" w:rsidP="00ED6ED6">
      <w:pPr>
        <w:pStyle w:val="Nagwek"/>
        <w:tabs>
          <w:tab w:val="clear" w:pos="4536"/>
          <w:tab w:val="clear" w:pos="9072"/>
        </w:tabs>
        <w:jc w:val="both"/>
        <w:rPr>
          <w:rFonts w:ascii="Cambria" w:hAnsi="Cambria"/>
          <w:sz w:val="20"/>
        </w:rPr>
      </w:pPr>
    </w:p>
    <w:p w14:paraId="080CAA4B" w14:textId="77777777" w:rsidR="00512C68" w:rsidRPr="008E3FB6" w:rsidRDefault="00512C68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>§ 1</w:t>
      </w:r>
    </w:p>
    <w:p w14:paraId="68EDC0A8" w14:textId="77777777" w:rsidR="00333566" w:rsidRPr="008E3FB6" w:rsidRDefault="00333566">
      <w:pPr>
        <w:jc w:val="center"/>
        <w:rPr>
          <w:rFonts w:ascii="Cambria" w:hAnsi="Cambria"/>
          <w:b/>
          <w:sz w:val="20"/>
          <w:szCs w:val="20"/>
        </w:rPr>
      </w:pPr>
    </w:p>
    <w:p w14:paraId="0404DCD4" w14:textId="3AAEB3AE" w:rsidR="00EF1772" w:rsidRPr="008E3FB6" w:rsidRDefault="00EF1772" w:rsidP="007C6C19">
      <w:pPr>
        <w:pStyle w:val="Nagwek"/>
        <w:jc w:val="both"/>
        <w:rPr>
          <w:rFonts w:ascii="Cambria" w:hAnsi="Cambria"/>
          <w:b/>
          <w:i/>
          <w:sz w:val="20"/>
        </w:rPr>
      </w:pPr>
      <w:r w:rsidRPr="008E3FB6">
        <w:rPr>
          <w:rFonts w:ascii="Cambria" w:hAnsi="Cambria"/>
          <w:sz w:val="20"/>
        </w:rPr>
        <w:t xml:space="preserve">Zamawiający zleca a Wykonawca zobowiązuje się do wykonania usług dotyczących </w:t>
      </w:r>
      <w:r w:rsidR="007C6C19" w:rsidRPr="008E3FB6">
        <w:rPr>
          <w:rFonts w:ascii="Cambria" w:hAnsi="Cambria"/>
          <w:b/>
          <w:i/>
          <w:sz w:val="20"/>
        </w:rPr>
        <w:t>„</w:t>
      </w:r>
      <w:bookmarkStart w:id="0" w:name="_Hlk148615534"/>
      <w:r w:rsidR="008E3FB6" w:rsidRPr="008E3FB6">
        <w:rPr>
          <w:rFonts w:ascii="Cambria" w:hAnsi="Cambria"/>
          <w:b/>
          <w:i/>
          <w:sz w:val="20"/>
        </w:rPr>
        <w:t>Usługa przygotowania oraz dostarczania posiłków dla mieszkańców pobytu całodobowego w Centrum Opiekuńczo-Mieszkalnym w Bukowej</w:t>
      </w:r>
      <w:r w:rsidR="00065791" w:rsidRPr="008E3FB6">
        <w:rPr>
          <w:rFonts w:ascii="Cambria" w:hAnsi="Cambria"/>
          <w:b/>
          <w:i/>
          <w:sz w:val="20"/>
        </w:rPr>
        <w:t>.</w:t>
      </w:r>
      <w:bookmarkEnd w:id="0"/>
      <w:r w:rsidR="007C6C19" w:rsidRPr="008E3FB6">
        <w:rPr>
          <w:rFonts w:ascii="Cambria" w:hAnsi="Cambria"/>
          <w:b/>
          <w:bCs/>
          <w:i/>
          <w:iCs/>
          <w:color w:val="000000"/>
          <w:sz w:val="20"/>
        </w:rPr>
        <w:t>”</w:t>
      </w:r>
      <w:r w:rsidR="00A11DB2" w:rsidRPr="008E3FB6">
        <w:rPr>
          <w:rFonts w:ascii="Cambria" w:hAnsi="Cambria"/>
          <w:b/>
          <w:i/>
          <w:sz w:val="20"/>
        </w:rPr>
        <w:t xml:space="preserve"> </w:t>
      </w:r>
      <w:r w:rsidRPr="008E3FB6">
        <w:rPr>
          <w:rFonts w:ascii="Cambria" w:hAnsi="Cambria"/>
          <w:sz w:val="20"/>
        </w:rPr>
        <w:t>zgodnie z ofertą Wykonawcy oraz SWZ stanowiącymi  integralną część umowy.</w:t>
      </w:r>
    </w:p>
    <w:p w14:paraId="499864CA" w14:textId="77777777" w:rsidR="00EF1772" w:rsidRPr="008E3FB6" w:rsidRDefault="00EF1772">
      <w:pPr>
        <w:jc w:val="center"/>
        <w:rPr>
          <w:rFonts w:ascii="Cambria" w:hAnsi="Cambria"/>
          <w:b/>
          <w:sz w:val="20"/>
          <w:szCs w:val="20"/>
        </w:rPr>
      </w:pPr>
    </w:p>
    <w:p w14:paraId="765F86ED" w14:textId="77777777" w:rsidR="00EF1772" w:rsidRPr="008E3FB6" w:rsidRDefault="00EF1772" w:rsidP="00EF1772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>§ 2</w:t>
      </w:r>
    </w:p>
    <w:p w14:paraId="49C8215E" w14:textId="77777777" w:rsidR="00EF1772" w:rsidRPr="008E3FB6" w:rsidRDefault="00EF1772" w:rsidP="00EF1772">
      <w:pPr>
        <w:jc w:val="both"/>
        <w:rPr>
          <w:rFonts w:ascii="Cambria" w:hAnsi="Cambria"/>
          <w:b/>
          <w:sz w:val="20"/>
          <w:szCs w:val="20"/>
        </w:rPr>
      </w:pPr>
    </w:p>
    <w:p w14:paraId="1DB4E2F3" w14:textId="6DA8EB31" w:rsidR="00EF1772" w:rsidRPr="008E3FB6" w:rsidRDefault="00EF1772" w:rsidP="00EF1772">
      <w:pPr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Umowa na </w:t>
      </w:r>
      <w:r w:rsidR="00061DFC" w:rsidRPr="008E3FB6">
        <w:rPr>
          <w:rFonts w:ascii="Cambria" w:hAnsi="Cambria"/>
          <w:sz w:val="20"/>
          <w:szCs w:val="20"/>
        </w:rPr>
        <w:t>przygotowanie i dostarczanie posiłków dla mieszkańców COM</w:t>
      </w:r>
      <w:r w:rsidRPr="008E3FB6">
        <w:rPr>
          <w:rFonts w:ascii="Cambria" w:hAnsi="Cambria"/>
          <w:sz w:val="20"/>
          <w:szCs w:val="20"/>
        </w:rPr>
        <w:t xml:space="preserve"> zostaje zawarta na czas określony tj. o</w:t>
      </w:r>
      <w:r w:rsidR="00B962AA" w:rsidRPr="008E3FB6">
        <w:rPr>
          <w:rFonts w:ascii="Cambria" w:hAnsi="Cambria"/>
          <w:sz w:val="20"/>
          <w:szCs w:val="20"/>
        </w:rPr>
        <w:t>d 01.01.202</w:t>
      </w:r>
      <w:r w:rsidR="008C431F">
        <w:rPr>
          <w:rFonts w:ascii="Cambria" w:hAnsi="Cambria"/>
          <w:sz w:val="20"/>
          <w:szCs w:val="20"/>
        </w:rPr>
        <w:t>5</w:t>
      </w:r>
      <w:r w:rsidR="00B962AA" w:rsidRPr="008E3FB6">
        <w:rPr>
          <w:rFonts w:ascii="Cambria" w:hAnsi="Cambria"/>
          <w:sz w:val="20"/>
          <w:szCs w:val="20"/>
        </w:rPr>
        <w:t>r.</w:t>
      </w:r>
      <w:r w:rsidR="000B1953" w:rsidRPr="008E3FB6">
        <w:rPr>
          <w:rFonts w:ascii="Cambria" w:hAnsi="Cambria"/>
          <w:sz w:val="20"/>
          <w:szCs w:val="20"/>
        </w:rPr>
        <w:t xml:space="preserve"> </w:t>
      </w:r>
      <w:r w:rsidRPr="008E3FB6">
        <w:rPr>
          <w:rFonts w:ascii="Cambria" w:hAnsi="Cambria"/>
          <w:sz w:val="20"/>
          <w:szCs w:val="20"/>
        </w:rPr>
        <w:t xml:space="preserve"> </w:t>
      </w:r>
      <w:r w:rsidR="00290426" w:rsidRPr="008E3FB6">
        <w:rPr>
          <w:rFonts w:ascii="Cambria" w:hAnsi="Cambria"/>
          <w:sz w:val="20"/>
          <w:szCs w:val="20"/>
        </w:rPr>
        <w:t>do 31.12</w:t>
      </w:r>
      <w:r w:rsidRPr="008E3FB6">
        <w:rPr>
          <w:rFonts w:ascii="Cambria" w:hAnsi="Cambria"/>
          <w:sz w:val="20"/>
          <w:szCs w:val="20"/>
        </w:rPr>
        <w:t>.202</w:t>
      </w:r>
      <w:r w:rsidR="008C431F">
        <w:rPr>
          <w:rFonts w:ascii="Cambria" w:hAnsi="Cambria"/>
          <w:sz w:val="20"/>
          <w:szCs w:val="20"/>
        </w:rPr>
        <w:t>5</w:t>
      </w:r>
      <w:r w:rsidRPr="008E3FB6">
        <w:rPr>
          <w:rFonts w:ascii="Cambria" w:hAnsi="Cambria"/>
          <w:sz w:val="20"/>
          <w:szCs w:val="20"/>
        </w:rPr>
        <w:t>r.</w:t>
      </w:r>
    </w:p>
    <w:p w14:paraId="3F7348E9" w14:textId="77777777" w:rsidR="00EF1772" w:rsidRPr="008E3FB6" w:rsidRDefault="00EF1772" w:rsidP="00EF1772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>§ 3</w:t>
      </w:r>
    </w:p>
    <w:p w14:paraId="44C0FB2B" w14:textId="77777777" w:rsidR="00EF1772" w:rsidRPr="008E3FB6" w:rsidRDefault="00EF1772" w:rsidP="006D6B45">
      <w:pPr>
        <w:rPr>
          <w:rFonts w:ascii="Cambria" w:hAnsi="Cambria"/>
          <w:b/>
          <w:sz w:val="20"/>
          <w:szCs w:val="20"/>
        </w:rPr>
      </w:pPr>
    </w:p>
    <w:p w14:paraId="3A70895F" w14:textId="1D3B21B9" w:rsidR="00061DFC" w:rsidRPr="008E3FB6" w:rsidRDefault="00061DFC" w:rsidP="00061DFC">
      <w:pPr>
        <w:tabs>
          <w:tab w:val="center" w:pos="4536"/>
          <w:tab w:val="right" w:pos="9072"/>
        </w:tabs>
        <w:jc w:val="both"/>
        <w:rPr>
          <w:rFonts w:ascii="Cambria" w:hAnsi="Cambria"/>
          <w:b/>
          <w:bCs/>
          <w:i/>
          <w:iCs/>
          <w:color w:val="000000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Przedmiotem zamówienia jest </w:t>
      </w:r>
      <w:r w:rsidR="008E3FB6" w:rsidRPr="008E3FB6">
        <w:rPr>
          <w:rFonts w:ascii="Cambria" w:hAnsi="Cambria"/>
          <w:sz w:val="20"/>
          <w:szCs w:val="20"/>
        </w:rPr>
        <w:t>przygotowania oraz dostarczania posiłków dla mieszkańców pobytu całodobowego w Centrum Opiekuńczo-Mieszkalnym w Bukowej</w:t>
      </w:r>
      <w:r w:rsidRPr="008E3FB6">
        <w:rPr>
          <w:rFonts w:ascii="Cambria" w:eastAsia="Calibri" w:hAnsi="Cambria"/>
          <w:sz w:val="20"/>
          <w:szCs w:val="20"/>
        </w:rPr>
        <w:t>, k</w:t>
      </w:r>
      <w:r w:rsidRPr="008E3FB6">
        <w:rPr>
          <w:rFonts w:ascii="Cambria" w:hAnsi="Cambria"/>
          <w:sz w:val="20"/>
          <w:szCs w:val="20"/>
        </w:rPr>
        <w:t>tórzy otrzymali decyzję administracyjną kierującą do COM.</w:t>
      </w:r>
    </w:p>
    <w:p w14:paraId="0A52D8CF" w14:textId="77777777" w:rsidR="00061DFC" w:rsidRPr="008E3FB6" w:rsidRDefault="00061DFC" w:rsidP="00061DFC">
      <w:pPr>
        <w:spacing w:line="276" w:lineRule="auto"/>
        <w:ind w:right="-13"/>
        <w:jc w:val="both"/>
        <w:rPr>
          <w:rFonts w:ascii="Cambria" w:hAnsi="Cambria"/>
          <w:sz w:val="20"/>
          <w:szCs w:val="20"/>
        </w:rPr>
      </w:pPr>
    </w:p>
    <w:p w14:paraId="275421C4" w14:textId="3BC3021C" w:rsidR="00061DFC" w:rsidRPr="008E3FB6" w:rsidRDefault="00061DFC" w:rsidP="00EE1DB2">
      <w:pPr>
        <w:numPr>
          <w:ilvl w:val="0"/>
          <w:numId w:val="12"/>
        </w:numPr>
        <w:spacing w:line="276" w:lineRule="auto"/>
        <w:ind w:left="284" w:hanging="284"/>
        <w:contextualSpacing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Zamówienie będzie realizowane 7 dni w tygodniu dla </w:t>
      </w:r>
      <w:r w:rsidR="008E3FB6">
        <w:rPr>
          <w:rFonts w:ascii="Cambria" w:hAnsi="Cambria"/>
          <w:sz w:val="20"/>
          <w:szCs w:val="20"/>
        </w:rPr>
        <w:t>9</w:t>
      </w:r>
      <w:r w:rsidRPr="008E3FB6">
        <w:rPr>
          <w:rFonts w:ascii="Cambria" w:hAnsi="Cambria"/>
          <w:sz w:val="20"/>
          <w:szCs w:val="20"/>
        </w:rPr>
        <w:t xml:space="preserve"> osób na pobycie całodobowym </w:t>
      </w:r>
    </w:p>
    <w:p w14:paraId="3C9B186C" w14:textId="1A897426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Zamawiający szacuje, że dziennie (prze</w:t>
      </w:r>
      <w:r>
        <w:rPr>
          <w:rFonts w:ascii="Cambria" w:hAnsi="Cambria"/>
          <w:sz w:val="20"/>
          <w:szCs w:val="20"/>
        </w:rPr>
        <w:t>z 12 m-cy, szacunkowo 36</w:t>
      </w:r>
      <w:r w:rsidR="008C431F">
        <w:rPr>
          <w:rFonts w:ascii="Cambria" w:hAnsi="Cambria"/>
          <w:sz w:val="20"/>
          <w:szCs w:val="20"/>
        </w:rPr>
        <w:t>5</w:t>
      </w:r>
      <w:r>
        <w:rPr>
          <w:rFonts w:ascii="Cambria" w:hAnsi="Cambria"/>
          <w:sz w:val="20"/>
          <w:szCs w:val="20"/>
        </w:rPr>
        <w:t xml:space="preserve"> dni</w:t>
      </w:r>
      <w:r w:rsidRPr="00532751">
        <w:rPr>
          <w:rFonts w:ascii="Cambria" w:hAnsi="Cambria"/>
          <w:sz w:val="20"/>
          <w:szCs w:val="20"/>
        </w:rPr>
        <w:t>), należy dostarczyć:</w:t>
      </w:r>
    </w:p>
    <w:p w14:paraId="2504B72F" w14:textId="77777777" w:rsidR="008E3FB6" w:rsidRPr="00532751" w:rsidRDefault="008E3FB6" w:rsidP="008E3FB6">
      <w:pPr>
        <w:numPr>
          <w:ilvl w:val="1"/>
          <w:numId w:val="13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 xml:space="preserve">śniadania – </w:t>
      </w:r>
      <w:r>
        <w:rPr>
          <w:rFonts w:ascii="Cambria" w:hAnsi="Cambria"/>
          <w:sz w:val="20"/>
          <w:szCs w:val="20"/>
        </w:rPr>
        <w:t>9</w:t>
      </w:r>
      <w:r w:rsidRPr="00532751">
        <w:rPr>
          <w:rFonts w:ascii="Cambria" w:hAnsi="Cambria"/>
          <w:sz w:val="20"/>
          <w:szCs w:val="20"/>
        </w:rPr>
        <w:t xml:space="preserve"> posiłki </w:t>
      </w:r>
    </w:p>
    <w:p w14:paraId="40F458A5" w14:textId="77777777" w:rsidR="008E3FB6" w:rsidRPr="00532751" w:rsidRDefault="008E3FB6" w:rsidP="008E3FB6">
      <w:pPr>
        <w:numPr>
          <w:ilvl w:val="1"/>
          <w:numId w:val="13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 xml:space="preserve">obiady – </w:t>
      </w:r>
      <w:r>
        <w:rPr>
          <w:rFonts w:ascii="Cambria" w:hAnsi="Cambria"/>
          <w:sz w:val="20"/>
          <w:szCs w:val="20"/>
        </w:rPr>
        <w:t>9</w:t>
      </w:r>
      <w:r w:rsidRPr="00532751">
        <w:rPr>
          <w:rFonts w:ascii="Cambria" w:hAnsi="Cambria"/>
          <w:sz w:val="20"/>
          <w:szCs w:val="20"/>
        </w:rPr>
        <w:t xml:space="preserve"> posiłki </w:t>
      </w:r>
    </w:p>
    <w:p w14:paraId="78F99239" w14:textId="77777777" w:rsidR="008E3FB6" w:rsidRPr="00532751" w:rsidRDefault="008E3FB6" w:rsidP="008E3FB6">
      <w:pPr>
        <w:numPr>
          <w:ilvl w:val="1"/>
          <w:numId w:val="13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 xml:space="preserve">kolacji – </w:t>
      </w:r>
      <w:r>
        <w:rPr>
          <w:rFonts w:ascii="Cambria" w:hAnsi="Cambria"/>
          <w:sz w:val="20"/>
          <w:szCs w:val="20"/>
        </w:rPr>
        <w:t>9</w:t>
      </w:r>
      <w:r w:rsidRPr="00532751">
        <w:rPr>
          <w:rFonts w:ascii="Cambria" w:hAnsi="Cambria"/>
          <w:sz w:val="20"/>
          <w:szCs w:val="20"/>
        </w:rPr>
        <w:t xml:space="preserve"> posiłki</w:t>
      </w:r>
    </w:p>
    <w:p w14:paraId="196B7E35" w14:textId="77777777" w:rsidR="008E3FB6" w:rsidRPr="00532751" w:rsidRDefault="008E3FB6" w:rsidP="008E3FB6">
      <w:p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 xml:space="preserve">Przez okres realizacji zamówienia Wykonawca dostarczy szacunkowo: </w:t>
      </w:r>
    </w:p>
    <w:p w14:paraId="4BD58780" w14:textId="087F7EE4" w:rsidR="008E3FB6" w:rsidRPr="00532751" w:rsidRDefault="008E3FB6" w:rsidP="008E3FB6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 xml:space="preserve">śniadań </w:t>
      </w:r>
      <w:r>
        <w:rPr>
          <w:rFonts w:ascii="Cambria" w:hAnsi="Cambria"/>
          <w:sz w:val="20"/>
          <w:szCs w:val="20"/>
        </w:rPr>
        <w:t>3.294</w:t>
      </w:r>
      <w:r w:rsidRPr="00532751">
        <w:rPr>
          <w:rFonts w:ascii="Cambria" w:hAnsi="Cambria"/>
          <w:sz w:val="20"/>
          <w:szCs w:val="20"/>
        </w:rPr>
        <w:t xml:space="preserve">  (tj. 36</w:t>
      </w:r>
      <w:r w:rsidR="008C431F">
        <w:rPr>
          <w:rFonts w:ascii="Cambria" w:hAnsi="Cambria"/>
          <w:sz w:val="20"/>
          <w:szCs w:val="20"/>
        </w:rPr>
        <w:t>5</w:t>
      </w:r>
      <w:r w:rsidRPr="00532751">
        <w:rPr>
          <w:rFonts w:ascii="Cambria" w:hAnsi="Cambria"/>
          <w:sz w:val="20"/>
          <w:szCs w:val="20"/>
        </w:rPr>
        <w:t xml:space="preserve"> dni x </w:t>
      </w:r>
      <w:r>
        <w:rPr>
          <w:rFonts w:ascii="Cambria" w:hAnsi="Cambria"/>
          <w:sz w:val="20"/>
          <w:szCs w:val="20"/>
        </w:rPr>
        <w:t>9 posiłków</w:t>
      </w:r>
      <w:r w:rsidRPr="00532751">
        <w:rPr>
          <w:rFonts w:ascii="Cambria" w:hAnsi="Cambria"/>
          <w:sz w:val="20"/>
          <w:szCs w:val="20"/>
        </w:rPr>
        <w:t>)</w:t>
      </w:r>
    </w:p>
    <w:p w14:paraId="59BC27F1" w14:textId="405DDD0C" w:rsidR="008E3FB6" w:rsidRDefault="008E3FB6" w:rsidP="008E3FB6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244133">
        <w:rPr>
          <w:rFonts w:ascii="Cambria" w:hAnsi="Cambria"/>
          <w:sz w:val="20"/>
          <w:szCs w:val="20"/>
        </w:rPr>
        <w:t xml:space="preserve">obiadów </w:t>
      </w:r>
      <w:r>
        <w:rPr>
          <w:rFonts w:ascii="Cambria" w:hAnsi="Cambria"/>
          <w:sz w:val="20"/>
          <w:szCs w:val="20"/>
        </w:rPr>
        <w:t>3.294</w:t>
      </w:r>
      <w:r w:rsidRPr="00532751">
        <w:rPr>
          <w:rFonts w:ascii="Cambria" w:hAnsi="Cambria"/>
          <w:sz w:val="20"/>
          <w:szCs w:val="20"/>
        </w:rPr>
        <w:t xml:space="preserve">  (tj. 36</w:t>
      </w:r>
      <w:r w:rsidR="008C431F">
        <w:rPr>
          <w:rFonts w:ascii="Cambria" w:hAnsi="Cambria"/>
          <w:sz w:val="20"/>
          <w:szCs w:val="20"/>
        </w:rPr>
        <w:t>5</w:t>
      </w:r>
      <w:r w:rsidRPr="00532751">
        <w:rPr>
          <w:rFonts w:ascii="Cambria" w:hAnsi="Cambria"/>
          <w:sz w:val="20"/>
          <w:szCs w:val="20"/>
        </w:rPr>
        <w:t xml:space="preserve"> dni x </w:t>
      </w:r>
      <w:r>
        <w:rPr>
          <w:rFonts w:ascii="Cambria" w:hAnsi="Cambria"/>
          <w:sz w:val="20"/>
          <w:szCs w:val="20"/>
        </w:rPr>
        <w:t>9 posiłków</w:t>
      </w:r>
      <w:r w:rsidRPr="00532751">
        <w:rPr>
          <w:rFonts w:ascii="Cambria" w:hAnsi="Cambria"/>
          <w:sz w:val="20"/>
          <w:szCs w:val="20"/>
        </w:rPr>
        <w:t>)</w:t>
      </w:r>
    </w:p>
    <w:p w14:paraId="22553EB7" w14:textId="565ED842" w:rsidR="008E3FB6" w:rsidRPr="00244133" w:rsidRDefault="008E3FB6" w:rsidP="008E3FB6">
      <w:pPr>
        <w:numPr>
          <w:ilvl w:val="0"/>
          <w:numId w:val="14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244133">
        <w:rPr>
          <w:rFonts w:ascii="Cambria" w:hAnsi="Cambria"/>
          <w:sz w:val="20"/>
          <w:szCs w:val="20"/>
        </w:rPr>
        <w:t xml:space="preserve">kolacji </w:t>
      </w:r>
      <w:r>
        <w:rPr>
          <w:rFonts w:ascii="Cambria" w:hAnsi="Cambria"/>
          <w:sz w:val="20"/>
          <w:szCs w:val="20"/>
        </w:rPr>
        <w:t>3.294</w:t>
      </w:r>
      <w:r w:rsidRPr="00532751">
        <w:rPr>
          <w:rFonts w:ascii="Cambria" w:hAnsi="Cambria"/>
          <w:sz w:val="20"/>
          <w:szCs w:val="20"/>
        </w:rPr>
        <w:t xml:space="preserve">  (tj. 36</w:t>
      </w:r>
      <w:r w:rsidR="008C431F">
        <w:rPr>
          <w:rFonts w:ascii="Cambria" w:hAnsi="Cambria"/>
          <w:sz w:val="20"/>
          <w:szCs w:val="20"/>
        </w:rPr>
        <w:t>5</w:t>
      </w:r>
      <w:r w:rsidRPr="00532751">
        <w:rPr>
          <w:rFonts w:ascii="Cambria" w:hAnsi="Cambria"/>
          <w:sz w:val="20"/>
          <w:szCs w:val="20"/>
        </w:rPr>
        <w:t xml:space="preserve"> dni x </w:t>
      </w:r>
      <w:r>
        <w:rPr>
          <w:rFonts w:ascii="Cambria" w:hAnsi="Cambria"/>
          <w:sz w:val="20"/>
          <w:szCs w:val="20"/>
        </w:rPr>
        <w:t>9 posiłków</w:t>
      </w:r>
      <w:r w:rsidRPr="00532751">
        <w:rPr>
          <w:rFonts w:ascii="Cambria" w:hAnsi="Cambria"/>
          <w:sz w:val="20"/>
          <w:szCs w:val="20"/>
        </w:rPr>
        <w:t>)</w:t>
      </w:r>
    </w:p>
    <w:p w14:paraId="3B53B71E" w14:textId="77777777" w:rsidR="008E3FB6" w:rsidRPr="00532751" w:rsidRDefault="008E3FB6" w:rsidP="008E3FB6">
      <w:p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 xml:space="preserve">Szacowana ilość posiłków ma charakter orientacyjny, służący do porównania ofert i w żadnym wypadku nie stanowi ze strony Zamawiającego zobowiązania do zakupu posiłków w podanej ilości.  W przypadku, gdy dostawa obiadów, śniadań i kolacji będzie mniejsza niż planowana przez Zamawiającego, Wykonawcy nie przysługują żadne roszczenia z tego tytułu. Zastrzega się możliwość zmniejszenia ilości dostarczanych porcji obiadów, śniadań i kolacji danego dnia według zamówień Zamawiającego. Liczba posiłków uzależniona jest od frekwencji uczestników Centrum Opiekuńczo – Mieszkalnego w </w:t>
      </w:r>
      <w:r>
        <w:rPr>
          <w:rFonts w:ascii="Cambria" w:hAnsi="Cambria"/>
          <w:sz w:val="20"/>
          <w:szCs w:val="20"/>
        </w:rPr>
        <w:t>Bukowej</w:t>
      </w:r>
      <w:r w:rsidRPr="00532751">
        <w:rPr>
          <w:rFonts w:ascii="Cambria" w:hAnsi="Cambria"/>
          <w:sz w:val="20"/>
          <w:szCs w:val="20"/>
        </w:rPr>
        <w:t>.</w:t>
      </w:r>
    </w:p>
    <w:p w14:paraId="15A4BC10" w14:textId="77777777" w:rsidR="008E3FB6" w:rsidRPr="00532751" w:rsidRDefault="008E3FB6" w:rsidP="008E3FB6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Centrum ma prawo, po uzgodnieniu z Wykonawcą, polecić dokonywanie zmian ilości posiłków, o każdej zmianie Centrum będzie na bieżąco informowało Wykonawcę do godz. 9:00 w dniu realizacji zamówienia telefonicznie bądź emailem.</w:t>
      </w:r>
    </w:p>
    <w:p w14:paraId="6BCF7432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Wykonawca raz w tygodniu przedstawi opracowany i zatwierdzony przez uprawnionego dietetyka siedmiodniowy jadłospis.</w:t>
      </w:r>
    </w:p>
    <w:p w14:paraId="10A99FD2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lastRenderedPageBreak/>
        <w:t>Dostawy posiłków będą dokonywane dwa razy dziennie, pierwsza dostawa nie wcześniej niż 7:00 a druga w porze obiadowej, tj. w godzinach 11:00 – 13:00.</w:t>
      </w:r>
    </w:p>
    <w:p w14:paraId="5665064B" w14:textId="77777777" w:rsidR="008E3FB6" w:rsidRPr="00F05B56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F05B56">
        <w:rPr>
          <w:rFonts w:ascii="Cambria" w:hAnsi="Cambria"/>
          <w:sz w:val="20"/>
          <w:szCs w:val="20"/>
        </w:rPr>
        <w:t xml:space="preserve">Dostarczane przez Wykonawcę posiłki muszą składać się z 3 części: śniadanie, obiad z 2 dań – zupa i II danie , kolacja. </w:t>
      </w:r>
    </w:p>
    <w:p w14:paraId="134DAE4A" w14:textId="77777777" w:rsidR="00D305CE" w:rsidRDefault="008E3FB6" w:rsidP="00D305CE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Posiłki, o których mowa powyżej powinny odpowiadać co do jakości wymogom uwzględniającym zapotrzebowanie kaloryczne i wymagania żywieniowe dla osób z niepełnosprawnością.</w:t>
      </w:r>
    </w:p>
    <w:p w14:paraId="69F49A6E" w14:textId="0A4850BA" w:rsidR="008E3FB6" w:rsidRPr="00D305CE" w:rsidRDefault="008E3FB6" w:rsidP="00D305CE">
      <w:pPr>
        <w:spacing w:line="276" w:lineRule="auto"/>
        <w:ind w:left="284"/>
        <w:contextualSpacing/>
        <w:jc w:val="both"/>
        <w:rPr>
          <w:rFonts w:ascii="Cambria" w:hAnsi="Cambria"/>
          <w:sz w:val="20"/>
          <w:szCs w:val="20"/>
        </w:rPr>
      </w:pPr>
      <w:r w:rsidRPr="00D305CE">
        <w:rPr>
          <w:rFonts w:ascii="Cambria" w:hAnsi="Cambria"/>
          <w:sz w:val="20"/>
          <w:szCs w:val="20"/>
        </w:rPr>
        <w:t xml:space="preserve">Przygotowanie posiłków poza dietą podstawową ma uwzględniać specyfikę żywienia podopiecznych </w:t>
      </w:r>
      <w:r w:rsidRPr="00D305CE">
        <w:rPr>
          <w:rFonts w:ascii="Cambria" w:hAnsi="Cambria"/>
          <w:bCs/>
          <w:sz w:val="20"/>
          <w:szCs w:val="20"/>
        </w:rPr>
        <w:t>Centrum Opiekuńczo-Mieszkalnego</w:t>
      </w:r>
      <w:r w:rsidRPr="00D305CE">
        <w:rPr>
          <w:rFonts w:ascii="Cambria" w:hAnsi="Cambria"/>
          <w:sz w:val="20"/>
          <w:szCs w:val="20"/>
        </w:rPr>
        <w:t>, a w szczególności diety zalecone przez lekarza np.:</w:t>
      </w:r>
    </w:p>
    <w:p w14:paraId="67D5652B" w14:textId="77777777" w:rsidR="008E3FB6" w:rsidRPr="00532751" w:rsidRDefault="008E3FB6" w:rsidP="00D305CE">
      <w:pPr>
        <w:spacing w:line="276" w:lineRule="auto"/>
        <w:ind w:left="567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-wątrobowa,</w:t>
      </w:r>
    </w:p>
    <w:p w14:paraId="00972274" w14:textId="77777777" w:rsidR="008E3FB6" w:rsidRPr="00532751" w:rsidRDefault="008E3FB6" w:rsidP="00D305CE">
      <w:pPr>
        <w:spacing w:line="276" w:lineRule="auto"/>
        <w:ind w:left="567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-wrzodowa,</w:t>
      </w:r>
    </w:p>
    <w:p w14:paraId="41116AF9" w14:textId="77777777" w:rsidR="008E3FB6" w:rsidRPr="00532751" w:rsidRDefault="008E3FB6" w:rsidP="00D305CE">
      <w:pPr>
        <w:spacing w:line="276" w:lineRule="auto"/>
        <w:ind w:left="567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-cukrzycowa,</w:t>
      </w:r>
    </w:p>
    <w:p w14:paraId="54419A17" w14:textId="77777777" w:rsidR="008E3FB6" w:rsidRPr="00532751" w:rsidRDefault="008E3FB6" w:rsidP="00D305CE">
      <w:pPr>
        <w:spacing w:line="276" w:lineRule="auto"/>
        <w:ind w:left="567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-niskobiałkowa,</w:t>
      </w:r>
    </w:p>
    <w:p w14:paraId="73C13C2B" w14:textId="77777777" w:rsidR="008E3FB6" w:rsidRPr="00532751" w:rsidRDefault="008E3FB6" w:rsidP="00D305CE">
      <w:pPr>
        <w:spacing w:line="276" w:lineRule="auto"/>
        <w:ind w:left="567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-vege,</w:t>
      </w:r>
    </w:p>
    <w:p w14:paraId="572E3954" w14:textId="77777777" w:rsidR="008E3FB6" w:rsidRPr="00532751" w:rsidRDefault="008E3FB6" w:rsidP="00D305CE">
      <w:pPr>
        <w:spacing w:line="276" w:lineRule="auto"/>
        <w:ind w:left="567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-przecierana  oraz inna wg zaleceń lekarza.</w:t>
      </w:r>
    </w:p>
    <w:p w14:paraId="235A2129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Powyższe diety winny być opracowane i zatwierdzone przez uprawnionego dietetyka, a wykonawca realizujący zamówienie zobowiązany będzie do przestrzegania standardów dietetycznych.</w:t>
      </w:r>
    </w:p>
    <w:p w14:paraId="53B6ECF9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 xml:space="preserve">Wartość kaloryczna posiłków powinna być zgodna z zaleceniami Instytutu Żywności </w:t>
      </w:r>
      <w:r w:rsidRPr="00532751">
        <w:rPr>
          <w:rFonts w:ascii="Cambria" w:hAnsi="Cambria"/>
          <w:sz w:val="20"/>
          <w:szCs w:val="20"/>
        </w:rPr>
        <w:br/>
        <w:t xml:space="preserve">i Żywienia, a także z obowiązującymi przepisami prawa dotyczącymi żywienia zbiorowego. </w:t>
      </w:r>
    </w:p>
    <w:p w14:paraId="2BADE673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Posiłki powinny być lekkostrawne, przygotowane z surowców wysokiej jakości, świeżych naturalnych, mało przetworzonych z ograniczoną ilością substancji dodatkowych – konserwujących, zagęszczających, barwiących lub sztucznie aromatyzowanych.</w:t>
      </w:r>
    </w:p>
    <w:p w14:paraId="496E8306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bookmarkStart w:id="1" w:name="_Hlk135398854"/>
      <w:r w:rsidRPr="00532751">
        <w:rPr>
          <w:rFonts w:ascii="Cambria" w:hAnsi="Cambria"/>
          <w:sz w:val="20"/>
          <w:szCs w:val="20"/>
        </w:rPr>
        <w:t>Do śniadania powinna zostać dostarczona herbata w termosach w ilości odpowiadającej ilości zamówionych porcji. Zamawiający dopuszcza możliwość dostarczenia przez Wykonawcę herbaty w saszetkach,  każda co najmniej 1,5 g w ilości odpowiadającej zamówionym śniadaniom w danym dniu (1 saszetka na jednego uczestnika).</w:t>
      </w:r>
    </w:p>
    <w:p w14:paraId="2FA54E54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 xml:space="preserve">Do obiadu powinien zostać dostarczony sok/kompot w ilości odpowiadającej ilości zamówionych porcji. </w:t>
      </w:r>
      <w:r w:rsidRPr="00164E23">
        <w:rPr>
          <w:rFonts w:ascii="Cambria" w:hAnsi="Cambria"/>
          <w:sz w:val="20"/>
          <w:szCs w:val="20"/>
        </w:rPr>
        <w:t>Zamawiający zamiennie dopuszcza możliwość dostarczenia soku/koncentratu w pojemnikach 2l co najmniej 1 raz na tydzień.</w:t>
      </w:r>
    </w:p>
    <w:bookmarkEnd w:id="1"/>
    <w:p w14:paraId="73BABB7D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W jadłospisie powinny przeważać potrawy gotowane, pieczone i duszone, okazjonalnie smażone.</w:t>
      </w:r>
    </w:p>
    <w:p w14:paraId="5DB7957B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bCs/>
          <w:iCs/>
          <w:sz w:val="20"/>
          <w:szCs w:val="20"/>
        </w:rPr>
      </w:pPr>
      <w:r w:rsidRPr="00532751">
        <w:rPr>
          <w:rFonts w:ascii="Cambria" w:hAnsi="Cambria"/>
          <w:bCs/>
          <w:iCs/>
          <w:sz w:val="20"/>
          <w:szCs w:val="20"/>
        </w:rPr>
        <w:t>Przynajmniej 3 razy w tygodniu powinien być to posiłek mięsny lub rybny (o gramaturze min. 100g/sztuka mięsa w całości) oraz surówka/sałatka lub inny dodatek.</w:t>
      </w:r>
    </w:p>
    <w:p w14:paraId="66EE7F40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 xml:space="preserve">Posiłki powinny być dostarczane w naczyniach </w:t>
      </w:r>
      <w:r>
        <w:rPr>
          <w:rFonts w:ascii="Cambria" w:hAnsi="Cambria"/>
          <w:sz w:val="20"/>
          <w:szCs w:val="20"/>
        </w:rPr>
        <w:t>jednorazowych</w:t>
      </w:r>
      <w:r w:rsidRPr="00532751">
        <w:rPr>
          <w:rFonts w:ascii="Cambria" w:hAnsi="Cambria"/>
          <w:sz w:val="20"/>
          <w:szCs w:val="20"/>
        </w:rPr>
        <w:t xml:space="preserve"> –z atestem PZH przeznaczonych do transportu żywności.</w:t>
      </w:r>
    </w:p>
    <w:p w14:paraId="6694A5D8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 xml:space="preserve">Posiłki powinny być dostarczane na miejsce do Centrum Opiekuńczo – Mieszkalnego w </w:t>
      </w:r>
      <w:r>
        <w:rPr>
          <w:rFonts w:ascii="Cambria" w:hAnsi="Cambria"/>
          <w:sz w:val="20"/>
          <w:szCs w:val="20"/>
        </w:rPr>
        <w:t>Bukowej</w:t>
      </w:r>
      <w:r w:rsidRPr="00532751">
        <w:rPr>
          <w:rFonts w:ascii="Cambria" w:hAnsi="Cambria"/>
          <w:sz w:val="20"/>
          <w:szCs w:val="20"/>
        </w:rPr>
        <w:t xml:space="preserve"> transportem przystosowanym do przewozu żywności i na koszt wykonawcy.</w:t>
      </w:r>
    </w:p>
    <w:p w14:paraId="6FAB4960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Próbki żywności będą pobierane przez dostawcę zgodnie z art.72 ustawy z dnia 25 sierpnia 2006r. o bezpieczeństwie żywności i żywienia (Dz. U. z 202</w:t>
      </w:r>
      <w:r>
        <w:rPr>
          <w:rFonts w:ascii="Cambria" w:hAnsi="Cambria"/>
          <w:sz w:val="20"/>
          <w:szCs w:val="20"/>
        </w:rPr>
        <w:t>3</w:t>
      </w:r>
      <w:r w:rsidRPr="00532751">
        <w:rPr>
          <w:rFonts w:ascii="Cambria" w:hAnsi="Cambria"/>
          <w:sz w:val="20"/>
          <w:szCs w:val="20"/>
        </w:rPr>
        <w:t xml:space="preserve">r. poz. </w:t>
      </w:r>
      <w:r>
        <w:rPr>
          <w:rFonts w:ascii="Cambria" w:hAnsi="Cambria"/>
          <w:sz w:val="20"/>
          <w:szCs w:val="20"/>
        </w:rPr>
        <w:t>1448</w:t>
      </w:r>
      <w:r w:rsidRPr="00532751">
        <w:rPr>
          <w:rFonts w:ascii="Cambria" w:hAnsi="Cambria"/>
          <w:sz w:val="20"/>
          <w:szCs w:val="20"/>
        </w:rPr>
        <w:t xml:space="preserve"> z późn. zm.) i zgodnie z rozporządzeniem Ministra Zdrowia z dnia 17 kwietnia 2007r. w sprawie pobierania i przechowywania próbek żywności przez zakłady żywienia zbiorowego typu zamkniętego (Dz. U. z 2007r. nr 80 poz. 545).</w:t>
      </w:r>
    </w:p>
    <w:p w14:paraId="192AD606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Wykonawca zobowiązany jest do odbioru odpadów pozostałych po posiłku w dniu następnym po dniu dostawy.</w:t>
      </w:r>
    </w:p>
    <w:p w14:paraId="1B615842" w14:textId="77777777" w:rsidR="008E3FB6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 w:rsidRPr="00532751">
        <w:rPr>
          <w:rFonts w:ascii="Cambria" w:hAnsi="Cambria"/>
          <w:sz w:val="20"/>
          <w:szCs w:val="20"/>
        </w:rPr>
        <w:t>Miesięczny tryb rozliczeń: faktura/rachunek wystawiona na koniec każdego miesiąca, płatna będzie w ciągu 7 dni od dnia otrzymania faktury/rachunku od Wykonawcy.</w:t>
      </w:r>
    </w:p>
    <w:p w14:paraId="008398AC" w14:textId="77777777" w:rsidR="008E3FB6" w:rsidRPr="00532751" w:rsidRDefault="008E3FB6" w:rsidP="008E3FB6">
      <w:pPr>
        <w:numPr>
          <w:ilvl w:val="0"/>
          <w:numId w:val="12"/>
        </w:numPr>
        <w:spacing w:line="276" w:lineRule="auto"/>
        <w:ind w:left="284" w:hanging="284"/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Faktura/rachunek zostanie wystawiona za faktyczną ilość odebranych posiłków potwierdzonych przez Zamawiającego </w:t>
      </w:r>
    </w:p>
    <w:p w14:paraId="399613F0" w14:textId="77777777" w:rsidR="009C7FD5" w:rsidRPr="008E3FB6" w:rsidRDefault="009C7FD5" w:rsidP="009C7FD5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 xml:space="preserve">§ </w:t>
      </w:r>
      <w:r w:rsidR="00061DFC" w:rsidRPr="008E3FB6">
        <w:rPr>
          <w:rFonts w:ascii="Cambria" w:hAnsi="Cambria"/>
          <w:b/>
          <w:sz w:val="20"/>
          <w:szCs w:val="20"/>
        </w:rPr>
        <w:t>4</w:t>
      </w:r>
    </w:p>
    <w:p w14:paraId="4D87ABAA" w14:textId="77777777" w:rsidR="00694F96" w:rsidRPr="008E3FB6" w:rsidRDefault="00694F96" w:rsidP="009C7FD5">
      <w:pPr>
        <w:jc w:val="center"/>
        <w:rPr>
          <w:rFonts w:ascii="Cambria" w:hAnsi="Cambria"/>
          <w:b/>
          <w:sz w:val="20"/>
          <w:szCs w:val="20"/>
        </w:rPr>
      </w:pPr>
    </w:p>
    <w:p w14:paraId="68D16B8D" w14:textId="0733A6BB" w:rsidR="00694F96" w:rsidRPr="008E3FB6" w:rsidRDefault="00694F96" w:rsidP="00694F96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1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Zamawiający na podstawie art. 95 ust. 1 ustawy Pzp wymaga, aby Wykonawca </w:t>
      </w:r>
      <w:r w:rsidRPr="008E3FB6">
        <w:rPr>
          <w:rFonts w:ascii="Cambria" w:hAnsi="Cambria"/>
          <w:color w:val="FF0000"/>
          <w:sz w:val="20"/>
          <w:szCs w:val="20"/>
        </w:rPr>
        <w:t xml:space="preserve"> </w:t>
      </w:r>
      <w:r w:rsidRPr="008E3FB6">
        <w:rPr>
          <w:rFonts w:ascii="Cambria" w:hAnsi="Cambria"/>
          <w:sz w:val="20"/>
          <w:szCs w:val="20"/>
        </w:rPr>
        <w:t>w trakcie realizacji zamówienia zatrudniał na umowę o pracę w rozumieniu przepisów ustawy z dnia 26.06.1974 r. – Kodeks pracy, na pełen etat osoby wykonując</w:t>
      </w:r>
      <w:r w:rsidR="0025234C" w:rsidRPr="008E3FB6">
        <w:rPr>
          <w:rFonts w:ascii="Cambria" w:hAnsi="Cambria"/>
          <w:sz w:val="20"/>
          <w:szCs w:val="20"/>
        </w:rPr>
        <w:t>e</w:t>
      </w:r>
      <w:r w:rsidRPr="008E3FB6">
        <w:rPr>
          <w:rFonts w:ascii="Cambria" w:hAnsi="Cambria"/>
          <w:sz w:val="20"/>
          <w:szCs w:val="20"/>
        </w:rPr>
        <w:t xml:space="preserve"> cz</w:t>
      </w:r>
      <w:r w:rsidR="00726320" w:rsidRPr="008E3FB6">
        <w:rPr>
          <w:rFonts w:ascii="Cambria" w:hAnsi="Cambria"/>
          <w:sz w:val="20"/>
          <w:szCs w:val="20"/>
        </w:rPr>
        <w:t>ynności bezpośrednio związane z </w:t>
      </w:r>
      <w:r w:rsidRPr="008E3FB6">
        <w:rPr>
          <w:rFonts w:ascii="Cambria" w:hAnsi="Cambria"/>
          <w:sz w:val="20"/>
          <w:szCs w:val="20"/>
        </w:rPr>
        <w:t>realizacją zamówienia</w:t>
      </w:r>
      <w:r w:rsidRPr="008E3FB6">
        <w:rPr>
          <w:rFonts w:ascii="Cambria" w:hAnsi="Cambria"/>
          <w:color w:val="000000"/>
          <w:spacing w:val="-3"/>
          <w:sz w:val="20"/>
          <w:szCs w:val="20"/>
        </w:rPr>
        <w:t xml:space="preserve">, które będą realizować usługi zgodnie z przedmiotem </w:t>
      </w:r>
      <w:r w:rsidRPr="008E3FB6">
        <w:rPr>
          <w:rFonts w:ascii="Cambria" w:hAnsi="Cambria"/>
          <w:spacing w:val="-3"/>
          <w:sz w:val="20"/>
          <w:szCs w:val="20"/>
        </w:rPr>
        <w:t>zamówienia</w:t>
      </w:r>
      <w:r w:rsidRPr="008E3FB6">
        <w:rPr>
          <w:rFonts w:ascii="Cambria" w:hAnsi="Cambria"/>
          <w:color w:val="000000"/>
          <w:spacing w:val="-3"/>
          <w:sz w:val="20"/>
          <w:szCs w:val="20"/>
        </w:rPr>
        <w:t>, nie dotyczy przypadku  samozatrudnienia, właściciela firmy</w:t>
      </w:r>
      <w:r w:rsidRPr="008E3FB6">
        <w:rPr>
          <w:rFonts w:ascii="Cambria" w:hAnsi="Cambria"/>
          <w:sz w:val="20"/>
          <w:szCs w:val="20"/>
        </w:rPr>
        <w:t>.</w:t>
      </w:r>
    </w:p>
    <w:p w14:paraId="4517F569" w14:textId="77777777" w:rsidR="00694F96" w:rsidRPr="008E3FB6" w:rsidRDefault="00694F96" w:rsidP="00061DFC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0" w:right="-426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Wymagania związane z udokumentowaniem zatrudnienia:</w:t>
      </w:r>
    </w:p>
    <w:p w14:paraId="432E9A48" w14:textId="77777777" w:rsidR="00694F96" w:rsidRPr="008E3FB6" w:rsidRDefault="00694F96" w:rsidP="00694F96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284" w:right="-426"/>
        <w:rPr>
          <w:rFonts w:ascii="Cambria" w:hAnsi="Cambria"/>
          <w:sz w:val="20"/>
          <w:szCs w:val="20"/>
        </w:rPr>
      </w:pPr>
    </w:p>
    <w:p w14:paraId="6DE18D87" w14:textId="77777777" w:rsidR="00694F96" w:rsidRPr="008E3FB6" w:rsidRDefault="00694F96" w:rsidP="00061DFC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ind w:left="0" w:right="-1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1. W trakcie realizacji usługi Zamawiający uprawniony jest do wykonania czynności kontrolnych wobec Wykonawcy odnośnie spełnienia przez Wykonawcę wymogu zatrudnienia na podstawie umowy o pracę o</w:t>
      </w:r>
      <w:r w:rsidR="00AC255C" w:rsidRPr="008E3FB6">
        <w:rPr>
          <w:rFonts w:ascii="Cambria" w:hAnsi="Cambria"/>
          <w:sz w:val="20"/>
          <w:szCs w:val="20"/>
        </w:rPr>
        <w:t xml:space="preserve">sób </w:t>
      </w:r>
      <w:r w:rsidR="00AC255C" w:rsidRPr="008E3FB6">
        <w:rPr>
          <w:rFonts w:ascii="Cambria" w:hAnsi="Cambria"/>
          <w:sz w:val="20"/>
          <w:szCs w:val="20"/>
        </w:rPr>
        <w:lastRenderedPageBreak/>
        <w:t>wykonujących usługę zgodnie</w:t>
      </w:r>
      <w:r w:rsidR="001745F6" w:rsidRPr="008E3FB6">
        <w:rPr>
          <w:rFonts w:ascii="Cambria" w:hAnsi="Cambria"/>
          <w:sz w:val="20"/>
          <w:szCs w:val="20"/>
          <w:lang w:val="pl-PL"/>
        </w:rPr>
        <w:t xml:space="preserve"> </w:t>
      </w:r>
      <w:r w:rsidRPr="008E3FB6">
        <w:rPr>
          <w:rFonts w:ascii="Cambria" w:hAnsi="Cambria"/>
          <w:sz w:val="20"/>
          <w:szCs w:val="20"/>
        </w:rPr>
        <w:t>z przedmiotem umowy. Zamawiający uprawniony jest w szczególności do:</w:t>
      </w:r>
    </w:p>
    <w:p w14:paraId="00FF57ED" w14:textId="77777777" w:rsidR="00694F96" w:rsidRPr="008E3FB6" w:rsidRDefault="00694F96" w:rsidP="00061DFC">
      <w:pPr>
        <w:pStyle w:val="Akapitzlist"/>
        <w:widowControl w:val="0"/>
        <w:numPr>
          <w:ilvl w:val="2"/>
          <w:numId w:val="6"/>
        </w:numPr>
        <w:tabs>
          <w:tab w:val="clear" w:pos="2340"/>
          <w:tab w:val="num" w:pos="284"/>
        </w:tabs>
        <w:suppressAutoHyphens/>
        <w:overflowPunct w:val="0"/>
        <w:autoSpaceDE w:val="0"/>
        <w:autoSpaceDN w:val="0"/>
        <w:adjustRightInd w:val="0"/>
        <w:spacing w:after="0"/>
        <w:ind w:left="284" w:right="-1" w:hanging="283"/>
        <w:contextualSpacing w:val="0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żądania oświadczenia i dokumentów w zakresie potwierdzenia spełnienia ww. wymogów</w:t>
      </w:r>
      <w:r w:rsidR="00A11DB2" w:rsidRPr="008E3FB6">
        <w:rPr>
          <w:rFonts w:ascii="Cambria" w:hAnsi="Cambria"/>
          <w:sz w:val="20"/>
          <w:szCs w:val="20"/>
          <w:lang w:val="pl-PL"/>
        </w:rPr>
        <w:t xml:space="preserve"> </w:t>
      </w:r>
      <w:r w:rsidR="00EE1DB2" w:rsidRPr="008E3FB6">
        <w:rPr>
          <w:rFonts w:ascii="Cambria" w:hAnsi="Cambria"/>
          <w:sz w:val="20"/>
          <w:szCs w:val="20"/>
        </w:rPr>
        <w:t>i</w:t>
      </w:r>
      <w:r w:rsidR="00EE1DB2" w:rsidRPr="008E3FB6">
        <w:rPr>
          <w:rFonts w:ascii="Cambria" w:hAnsi="Cambria"/>
          <w:sz w:val="20"/>
          <w:szCs w:val="20"/>
          <w:lang w:val="pl-PL"/>
        </w:rPr>
        <w:t> </w:t>
      </w:r>
      <w:r w:rsidRPr="008E3FB6">
        <w:rPr>
          <w:rFonts w:ascii="Cambria" w:hAnsi="Cambria"/>
          <w:sz w:val="20"/>
          <w:szCs w:val="20"/>
        </w:rPr>
        <w:t>dokonania ich oceny,</w:t>
      </w:r>
    </w:p>
    <w:p w14:paraId="5EDCD784" w14:textId="77777777" w:rsidR="00694F96" w:rsidRPr="008E3FB6" w:rsidRDefault="00694F96" w:rsidP="00061DFC">
      <w:pPr>
        <w:pStyle w:val="Akapitzlist"/>
        <w:widowControl w:val="0"/>
        <w:numPr>
          <w:ilvl w:val="2"/>
          <w:numId w:val="6"/>
        </w:numPr>
        <w:tabs>
          <w:tab w:val="clear" w:pos="2340"/>
          <w:tab w:val="num" w:pos="284"/>
        </w:tabs>
        <w:suppressAutoHyphens/>
        <w:overflowPunct w:val="0"/>
        <w:autoSpaceDE w:val="0"/>
        <w:autoSpaceDN w:val="0"/>
        <w:adjustRightInd w:val="0"/>
        <w:spacing w:after="0"/>
        <w:ind w:left="284" w:right="-1" w:hanging="283"/>
        <w:contextualSpacing w:val="0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żądania wyjaśnień w przypadku wątpliwości w zakresie potwierdzenia spełnienia ww. wymogów,</w:t>
      </w:r>
    </w:p>
    <w:p w14:paraId="5944DA8A" w14:textId="77777777" w:rsidR="00694F96" w:rsidRPr="008E3FB6" w:rsidRDefault="00694F96" w:rsidP="00061DFC">
      <w:pPr>
        <w:pStyle w:val="Akapitzlist"/>
        <w:widowControl w:val="0"/>
        <w:numPr>
          <w:ilvl w:val="2"/>
          <w:numId w:val="6"/>
        </w:numPr>
        <w:tabs>
          <w:tab w:val="clear" w:pos="2340"/>
          <w:tab w:val="left" w:pos="142"/>
          <w:tab w:val="num" w:pos="284"/>
        </w:tabs>
        <w:suppressAutoHyphens/>
        <w:overflowPunct w:val="0"/>
        <w:autoSpaceDE w:val="0"/>
        <w:autoSpaceDN w:val="0"/>
        <w:adjustRightInd w:val="0"/>
        <w:spacing w:after="0"/>
        <w:ind w:left="142" w:right="-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przeprowadzenia kontroli na miejscu wykonywania świadczenia.</w:t>
      </w:r>
    </w:p>
    <w:p w14:paraId="4180C18A" w14:textId="77777777" w:rsidR="00694F96" w:rsidRPr="008E3FB6" w:rsidRDefault="00694F96" w:rsidP="00061DFC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right="-426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2. Wykonawca po podpisaniu umowy </w:t>
      </w:r>
    </w:p>
    <w:p w14:paraId="038DAA12" w14:textId="77777777" w:rsidR="00694F96" w:rsidRPr="008E3FB6" w:rsidRDefault="00694F96" w:rsidP="00061DFC">
      <w:pPr>
        <w:numPr>
          <w:ilvl w:val="0"/>
          <w:numId w:val="7"/>
        </w:numPr>
        <w:tabs>
          <w:tab w:val="clear" w:pos="720"/>
        </w:tabs>
        <w:ind w:left="284" w:firstLine="0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Wykonawca po podpisaniu umowy, nie później niż w dniu rozpoczęcia wykonywania usługi przedstawi Zamawiającemu Wykaz osób, które będą świadczyć usługę i udokumentują formę ich zatrudnienia przedstawiając:</w:t>
      </w:r>
    </w:p>
    <w:p w14:paraId="6CC22D55" w14:textId="0731379F" w:rsidR="00694F96" w:rsidRPr="008E3FB6" w:rsidRDefault="00694F96" w:rsidP="00694F96">
      <w:pPr>
        <w:ind w:left="360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      - zanonimizowane kopie umowy o pracę </w:t>
      </w:r>
      <w:r w:rsidR="00963313" w:rsidRPr="008E3FB6">
        <w:rPr>
          <w:rFonts w:ascii="Cambria" w:hAnsi="Cambria"/>
          <w:sz w:val="20"/>
          <w:szCs w:val="20"/>
        </w:rPr>
        <w:t>tj. w szczególności bez adresu</w:t>
      </w:r>
      <w:r w:rsidRPr="008E3FB6">
        <w:rPr>
          <w:rFonts w:ascii="Cambria" w:hAnsi="Cambria"/>
          <w:sz w:val="20"/>
          <w:szCs w:val="20"/>
        </w:rPr>
        <w:t>,</w:t>
      </w:r>
      <w:r w:rsidR="00963313" w:rsidRPr="008E3FB6">
        <w:rPr>
          <w:rFonts w:ascii="Cambria" w:hAnsi="Cambria"/>
          <w:sz w:val="20"/>
          <w:szCs w:val="20"/>
        </w:rPr>
        <w:t xml:space="preserve"> nr PESEL</w:t>
      </w:r>
      <w:r w:rsidR="008E3FB6">
        <w:rPr>
          <w:rFonts w:ascii="Cambria" w:hAnsi="Cambria"/>
          <w:sz w:val="20"/>
          <w:szCs w:val="20"/>
        </w:rPr>
        <w:t xml:space="preserve"> – do wglądu</w:t>
      </w:r>
      <w:r w:rsidR="00963313" w:rsidRPr="008E3FB6">
        <w:rPr>
          <w:rFonts w:ascii="Cambria" w:hAnsi="Cambria"/>
          <w:sz w:val="20"/>
          <w:szCs w:val="20"/>
        </w:rPr>
        <w:t>,</w:t>
      </w:r>
    </w:p>
    <w:p w14:paraId="705209F1" w14:textId="77777777" w:rsidR="00694F96" w:rsidRPr="008E3FB6" w:rsidRDefault="00694F96" w:rsidP="00963313">
      <w:pPr>
        <w:ind w:left="851" w:hanging="142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- oświadczenia wykonawcy lub podwykonawcy o zatrudnieniu osób wykonujących ww. usługę na umowę o pracę (oświadczenie to powinno zawierać określenie podmiotu składającego oświadczenie, datę złożenia oświadczenia, wskazanie, </w:t>
      </w:r>
      <w:r w:rsidR="00963313" w:rsidRPr="008E3FB6">
        <w:rPr>
          <w:rFonts w:ascii="Cambria" w:hAnsi="Cambria"/>
          <w:sz w:val="20"/>
          <w:szCs w:val="20"/>
          <w:u w:val="single"/>
        </w:rPr>
        <w:t>że określone w </w:t>
      </w:r>
      <w:r w:rsidRPr="008E3FB6">
        <w:rPr>
          <w:rFonts w:ascii="Cambria" w:hAnsi="Cambria"/>
          <w:sz w:val="20"/>
          <w:szCs w:val="20"/>
          <w:u w:val="single"/>
        </w:rPr>
        <w:t>umowie czynności wykonują osoby zatrudnione na podstawie umowy o pracę wraz ze wskazaniem liczby tych osób, rodzaju umowy, wymiar etatu oraz podpis osoby uprawnionej do złożenia oświadczenia</w:t>
      </w:r>
      <w:r w:rsidRPr="008E3FB6">
        <w:rPr>
          <w:rFonts w:ascii="Cambria" w:hAnsi="Cambria"/>
          <w:sz w:val="20"/>
          <w:szCs w:val="20"/>
        </w:rPr>
        <w:t xml:space="preserve"> w imieniu Wykonawcy lub </w:t>
      </w:r>
      <w:r w:rsidR="00963313" w:rsidRPr="008E3FB6">
        <w:rPr>
          <w:rFonts w:ascii="Cambria" w:hAnsi="Cambria"/>
          <w:sz w:val="20"/>
          <w:szCs w:val="20"/>
        </w:rPr>
        <w:t>P</w:t>
      </w:r>
      <w:r w:rsidRPr="008E3FB6">
        <w:rPr>
          <w:rFonts w:ascii="Cambria" w:hAnsi="Cambria"/>
          <w:sz w:val="20"/>
          <w:szCs w:val="20"/>
        </w:rPr>
        <w:t>odwykonawcy</w:t>
      </w:r>
      <w:r w:rsidR="00963313" w:rsidRPr="008E3FB6">
        <w:rPr>
          <w:rFonts w:ascii="Cambria" w:hAnsi="Cambria"/>
          <w:sz w:val="20"/>
          <w:szCs w:val="20"/>
        </w:rPr>
        <w:t>)</w:t>
      </w:r>
      <w:r w:rsidRPr="008E3FB6">
        <w:rPr>
          <w:rFonts w:ascii="Cambria" w:hAnsi="Cambria"/>
          <w:sz w:val="20"/>
          <w:szCs w:val="20"/>
        </w:rPr>
        <w:t>,</w:t>
      </w:r>
    </w:p>
    <w:p w14:paraId="16544A54" w14:textId="77777777" w:rsidR="00694F96" w:rsidRPr="008E3FB6" w:rsidRDefault="00963313" w:rsidP="00963313">
      <w:pPr>
        <w:ind w:left="851" w:hanging="142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-</w:t>
      </w:r>
      <w:r w:rsidR="002A0768" w:rsidRPr="008E3FB6">
        <w:rPr>
          <w:rFonts w:ascii="Cambria" w:hAnsi="Cambria"/>
          <w:sz w:val="20"/>
          <w:szCs w:val="20"/>
        </w:rPr>
        <w:t xml:space="preserve"> </w:t>
      </w:r>
      <w:r w:rsidR="00694F96" w:rsidRPr="008E3FB6">
        <w:rPr>
          <w:rFonts w:ascii="Cambria" w:hAnsi="Cambria"/>
          <w:sz w:val="20"/>
          <w:szCs w:val="20"/>
        </w:rPr>
        <w:t>poświadczenie za zgodność z oryginałem odpowiednio przez Wykonawcę lub podwykonawcę kopię dowodu potwierdzającego zgłoszenie pracownika przez pracodawcę do ubezpieczeń,</w:t>
      </w:r>
    </w:p>
    <w:p w14:paraId="320EA32D" w14:textId="77777777" w:rsidR="00694F96" w:rsidRPr="008E3FB6" w:rsidRDefault="00694F96" w:rsidP="00191959">
      <w:pPr>
        <w:numPr>
          <w:ilvl w:val="0"/>
          <w:numId w:val="7"/>
        </w:numPr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W przypadku zmiany osób zatrudnionych Wykonawca zobowiązuję się do przekazania Zamawiającemu: </w:t>
      </w:r>
    </w:p>
    <w:p w14:paraId="7696C18C" w14:textId="77777777" w:rsidR="00694F96" w:rsidRPr="008E3FB6" w:rsidRDefault="00694F96" w:rsidP="00694F96">
      <w:pPr>
        <w:ind w:left="1080" w:hanging="371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- zanonim</w:t>
      </w:r>
      <w:r w:rsidR="00963313" w:rsidRPr="008E3FB6">
        <w:rPr>
          <w:rFonts w:ascii="Cambria" w:hAnsi="Cambria"/>
          <w:sz w:val="20"/>
          <w:szCs w:val="20"/>
        </w:rPr>
        <w:t>izowane kopie umowy o pracę</w:t>
      </w:r>
      <w:r w:rsidRPr="008E3FB6">
        <w:rPr>
          <w:rFonts w:ascii="Cambria" w:hAnsi="Cambria"/>
          <w:sz w:val="20"/>
          <w:szCs w:val="20"/>
        </w:rPr>
        <w:t>,</w:t>
      </w:r>
    </w:p>
    <w:p w14:paraId="108C0DA6" w14:textId="77777777" w:rsidR="00375BFD" w:rsidRPr="008E3FB6" w:rsidRDefault="00694F96" w:rsidP="007C6C19">
      <w:pPr>
        <w:ind w:left="709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- poświadczenie za zgodność z oryginałem odpowiednio przez Wykonawcę lub podwykonawcę kopię dowodu potwierdzającego zgłoszenie pracownika przez pracodawcę do ubezpieczeń.</w:t>
      </w:r>
      <w:r w:rsidR="00375BFD" w:rsidRPr="008E3FB6">
        <w:rPr>
          <w:rFonts w:ascii="Cambria" w:hAnsi="Cambria"/>
          <w:sz w:val="20"/>
          <w:szCs w:val="20"/>
        </w:rPr>
        <w:t xml:space="preserve"> </w:t>
      </w:r>
      <w:r w:rsidRPr="008E3FB6">
        <w:rPr>
          <w:rFonts w:ascii="Cambria" w:hAnsi="Cambria"/>
          <w:sz w:val="20"/>
          <w:szCs w:val="20"/>
        </w:rPr>
        <w:t>Obowiązek ten Wykonawca realizuje w terminie do 7 dni roboczych od dokonania przedmiotowej zmiany.</w:t>
      </w:r>
    </w:p>
    <w:p w14:paraId="67F46175" w14:textId="77777777" w:rsidR="00694F96" w:rsidRPr="008E3FB6" w:rsidRDefault="00694F96" w:rsidP="00191959">
      <w:pPr>
        <w:numPr>
          <w:ilvl w:val="0"/>
          <w:numId w:val="7"/>
        </w:numPr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Z tytułu niespełnienia przez Wykonawcę lub podwykonawcę wymogu zatrudnienia na podstawie umowy o pracę osób wykonujących usługę zgodnie z przedmiotem umowy, Zamawiający przewiduje sankcje w postaci obowiązku zapłaty przez Wykonawcę kary umownej w wysokości określonej w umowie. Niezłożenie przez Wykonawcę w wyznaczonym przez Zamawiającego terminie żądanych przez Zamawiającego dowodów potwierdzających spełnienie wymogu zatrudnienia na podstawie umowy o pracę traktowane będzie jako niespełnienie przez Wykonawcę lub podwykonawcę wymogu zatrudnienia na podstawie umowy o pracę.</w:t>
      </w:r>
    </w:p>
    <w:p w14:paraId="254BC2A3" w14:textId="77777777" w:rsidR="00694F96" w:rsidRPr="008E3FB6" w:rsidRDefault="00694F96" w:rsidP="00191959">
      <w:pPr>
        <w:numPr>
          <w:ilvl w:val="0"/>
          <w:numId w:val="7"/>
        </w:numPr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W przypadku uzasadnionych wątpliwości co do przestrzegania prawa pracy przez Wykonawcę lub podwykonawcę, Zamawiający może zwrócić się o przeprowadzenie kontroli przez Państwową Inspekcję Pracy. </w:t>
      </w:r>
    </w:p>
    <w:p w14:paraId="6676A7BA" w14:textId="77777777" w:rsidR="00694F96" w:rsidRPr="008E3FB6" w:rsidRDefault="00694F96" w:rsidP="00694F96">
      <w:pPr>
        <w:widowControl w:val="0"/>
        <w:suppressAutoHyphens/>
        <w:overflowPunct w:val="0"/>
        <w:autoSpaceDE w:val="0"/>
        <w:autoSpaceDN w:val="0"/>
        <w:adjustRightInd w:val="0"/>
        <w:spacing w:line="276" w:lineRule="auto"/>
        <w:ind w:left="284" w:right="-426"/>
        <w:rPr>
          <w:rFonts w:ascii="Cambria" w:hAnsi="Cambria"/>
          <w:sz w:val="20"/>
          <w:szCs w:val="20"/>
        </w:rPr>
      </w:pPr>
    </w:p>
    <w:p w14:paraId="710D7378" w14:textId="77777777" w:rsidR="00694F96" w:rsidRPr="008E3FB6" w:rsidRDefault="00694F96" w:rsidP="00694F96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 xml:space="preserve">§ </w:t>
      </w:r>
      <w:r w:rsidR="00061DFC" w:rsidRPr="008E3FB6">
        <w:rPr>
          <w:rFonts w:ascii="Cambria" w:hAnsi="Cambria"/>
          <w:b/>
          <w:sz w:val="20"/>
          <w:szCs w:val="20"/>
        </w:rPr>
        <w:t>5</w:t>
      </w:r>
    </w:p>
    <w:p w14:paraId="2C13A7D3" w14:textId="77777777" w:rsidR="00333566" w:rsidRPr="008E3FB6" w:rsidRDefault="00333566" w:rsidP="009C7FD5">
      <w:pPr>
        <w:jc w:val="center"/>
        <w:rPr>
          <w:rFonts w:ascii="Cambria" w:hAnsi="Cambria"/>
          <w:b/>
          <w:sz w:val="20"/>
          <w:szCs w:val="20"/>
        </w:rPr>
      </w:pPr>
    </w:p>
    <w:p w14:paraId="2073DE9C" w14:textId="501D6008" w:rsidR="00061DFC" w:rsidRDefault="00061DFC" w:rsidP="008E3FB6">
      <w:pPr>
        <w:pStyle w:val="Tekstpodstawowy3"/>
        <w:numPr>
          <w:ilvl w:val="0"/>
          <w:numId w:val="15"/>
        </w:numPr>
        <w:tabs>
          <w:tab w:val="left" w:pos="284"/>
          <w:tab w:val="left" w:pos="5954"/>
        </w:tabs>
        <w:spacing w:line="276" w:lineRule="auto"/>
        <w:ind w:left="284" w:hanging="284"/>
        <w:rPr>
          <w:rFonts w:ascii="Cambria" w:hAnsi="Cambria"/>
          <w:sz w:val="20"/>
        </w:rPr>
      </w:pPr>
      <w:r w:rsidRPr="008E3FB6">
        <w:rPr>
          <w:rFonts w:ascii="Cambria" w:hAnsi="Cambria"/>
          <w:sz w:val="20"/>
        </w:rPr>
        <w:t>Wykonawca zobowiązuje się do przygotowywania  i dostarczania posiłków:</w:t>
      </w:r>
      <w:r w:rsidR="008E3FB6">
        <w:rPr>
          <w:rFonts w:ascii="Cambria" w:hAnsi="Cambria"/>
          <w:sz w:val="20"/>
        </w:rPr>
        <w:t xml:space="preserve"> cena za zestaw (śniadanie, obiad, kolacja)</w:t>
      </w:r>
      <w:r w:rsidRPr="008E3FB6">
        <w:rPr>
          <w:rFonts w:ascii="Cambria" w:hAnsi="Cambria"/>
          <w:sz w:val="20"/>
        </w:rPr>
        <w:t>. netto ………zł  brutto ………….</w:t>
      </w:r>
    </w:p>
    <w:p w14:paraId="18C57496" w14:textId="3C76F0CD" w:rsidR="00C451E2" w:rsidRPr="008E3FB6" w:rsidRDefault="00C451E2" w:rsidP="008E3FB6">
      <w:pPr>
        <w:pStyle w:val="Tekstpodstawowy3"/>
        <w:numPr>
          <w:ilvl w:val="0"/>
          <w:numId w:val="15"/>
        </w:numPr>
        <w:tabs>
          <w:tab w:val="left" w:pos="284"/>
          <w:tab w:val="left" w:pos="5954"/>
        </w:tabs>
        <w:spacing w:line="276" w:lineRule="auto"/>
        <w:ind w:left="284" w:hanging="284"/>
        <w:rPr>
          <w:rFonts w:ascii="Cambria" w:hAnsi="Cambria"/>
          <w:sz w:val="20"/>
        </w:rPr>
      </w:pPr>
      <w:r>
        <w:rPr>
          <w:rFonts w:ascii="Cambria" w:hAnsi="Cambria"/>
          <w:sz w:val="20"/>
        </w:rPr>
        <w:t xml:space="preserve">Łączna cena </w:t>
      </w:r>
      <w:r w:rsidRPr="008E3FB6">
        <w:rPr>
          <w:rFonts w:ascii="Cambria" w:hAnsi="Cambria"/>
          <w:sz w:val="20"/>
        </w:rPr>
        <w:t>netto ………zł  brutto ………….</w:t>
      </w:r>
    </w:p>
    <w:p w14:paraId="182FDCEB" w14:textId="77777777" w:rsidR="00061DFC" w:rsidRPr="008E3FB6" w:rsidRDefault="00061DFC" w:rsidP="00EE1DB2">
      <w:pPr>
        <w:numPr>
          <w:ilvl w:val="0"/>
          <w:numId w:val="15"/>
        </w:numPr>
        <w:tabs>
          <w:tab w:val="left" w:pos="284"/>
        </w:tabs>
        <w:spacing w:line="276" w:lineRule="auto"/>
        <w:ind w:left="284" w:hanging="284"/>
        <w:jc w:val="both"/>
        <w:rPr>
          <w:rFonts w:ascii="Cambria" w:eastAsia="MS Mincho" w:hAnsi="Cambria"/>
          <w:color w:val="000000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Miesięczne wynagrodzenie Wykonawcy za wykonanie przedmiotu zamówienia </w:t>
      </w:r>
      <w:r w:rsidRPr="008E3FB6">
        <w:rPr>
          <w:rFonts w:ascii="Cambria" w:eastAsia="MS Mincho" w:hAnsi="Cambria"/>
          <w:sz w:val="20"/>
          <w:szCs w:val="20"/>
        </w:rPr>
        <w:t xml:space="preserve">wynikać będzie z iloczynu </w:t>
      </w:r>
      <w:r w:rsidRPr="008E3FB6">
        <w:rPr>
          <w:rFonts w:ascii="Cambria" w:eastAsia="MS Mincho" w:hAnsi="Cambria"/>
          <w:color w:val="000000"/>
          <w:sz w:val="20"/>
          <w:szCs w:val="20"/>
        </w:rPr>
        <w:t>ilości dostarczonych i odebranych posiłków i ceny jednostkowej posiłków.</w:t>
      </w:r>
    </w:p>
    <w:p w14:paraId="7F3AD977" w14:textId="77777777" w:rsidR="009E3825" w:rsidRPr="008E3FB6" w:rsidRDefault="009E3825" w:rsidP="00EE1DB2">
      <w:pPr>
        <w:numPr>
          <w:ilvl w:val="0"/>
          <w:numId w:val="15"/>
        </w:numPr>
        <w:tabs>
          <w:tab w:val="left" w:pos="284"/>
          <w:tab w:val="left" w:pos="5954"/>
        </w:tabs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Faktura/rachunek będzie wystawiana i przedkładana Zamawiającemu  po zakończeniu miesiąca, do 10 –go dnia miesiąca, następującego po miesiącu rozliczanym.</w:t>
      </w:r>
    </w:p>
    <w:p w14:paraId="0FB5AFFB" w14:textId="77777777" w:rsidR="00061DFC" w:rsidRPr="008E3FB6" w:rsidRDefault="00061DFC" w:rsidP="00EE1DB2">
      <w:pPr>
        <w:numPr>
          <w:ilvl w:val="0"/>
          <w:numId w:val="15"/>
        </w:numPr>
        <w:tabs>
          <w:tab w:val="left" w:pos="284"/>
          <w:tab w:val="left" w:pos="5954"/>
        </w:tabs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Wynagrodzenie za posiłki dostarczone przez Wykonawcę do siedziby Zamawiającego, płatne będzie przelewem na rachunek Wykonawcy w ciągu 7 dni od dnia otrzymania faktury/rachunku przez Zamawiającego.</w:t>
      </w:r>
    </w:p>
    <w:p w14:paraId="482CEC80" w14:textId="77777777" w:rsidR="00061DFC" w:rsidRPr="008E3FB6" w:rsidRDefault="00061DFC" w:rsidP="00EE1DB2">
      <w:pPr>
        <w:numPr>
          <w:ilvl w:val="0"/>
          <w:numId w:val="15"/>
        </w:numPr>
        <w:tabs>
          <w:tab w:val="left" w:pos="0"/>
          <w:tab w:val="left" w:pos="284"/>
        </w:tabs>
        <w:suppressAutoHyphens/>
        <w:spacing w:line="276" w:lineRule="auto"/>
        <w:ind w:left="284" w:hanging="284"/>
        <w:jc w:val="both"/>
        <w:rPr>
          <w:rFonts w:ascii="Cambria" w:eastAsia="Calibri" w:hAnsi="Cambria"/>
          <w:sz w:val="20"/>
          <w:szCs w:val="20"/>
        </w:rPr>
      </w:pPr>
      <w:r w:rsidRPr="008E3FB6">
        <w:rPr>
          <w:rFonts w:ascii="Cambria" w:eastAsia="Calibri" w:hAnsi="Cambria"/>
          <w:sz w:val="20"/>
          <w:szCs w:val="20"/>
        </w:rPr>
        <w:t>Wykonawca będzie wystawiał fakturę/rachunek za dostarczone posiłki w następujący sposób:</w:t>
      </w:r>
    </w:p>
    <w:p w14:paraId="4E5F78E5" w14:textId="77777777" w:rsidR="00D305CE" w:rsidRDefault="00061DFC" w:rsidP="008E3FB6">
      <w:pPr>
        <w:ind w:left="360"/>
        <w:rPr>
          <w:rFonts w:ascii="Cambria" w:eastAsia="Calibri" w:hAnsi="Cambria"/>
          <w:sz w:val="20"/>
          <w:szCs w:val="20"/>
        </w:rPr>
      </w:pPr>
      <w:r w:rsidRPr="008E3FB6">
        <w:rPr>
          <w:rFonts w:ascii="Cambria" w:eastAsia="Calibri" w:hAnsi="Cambria"/>
          <w:b/>
          <w:sz w:val="20"/>
          <w:szCs w:val="20"/>
        </w:rPr>
        <w:t>Nabywca</w:t>
      </w:r>
      <w:r w:rsidRPr="008E3FB6">
        <w:rPr>
          <w:rFonts w:ascii="Cambria" w:eastAsia="Calibri" w:hAnsi="Cambria"/>
          <w:sz w:val="20"/>
          <w:szCs w:val="20"/>
        </w:rPr>
        <w:t xml:space="preserve">: </w:t>
      </w:r>
    </w:p>
    <w:p w14:paraId="1F456F51" w14:textId="262401A2" w:rsidR="008E3FB6" w:rsidRPr="00725512" w:rsidRDefault="008E3FB6" w:rsidP="008E3FB6">
      <w:pPr>
        <w:ind w:left="360"/>
        <w:rPr>
          <w:rFonts w:ascii="Cambria" w:hAnsi="Cambria"/>
          <w:sz w:val="20"/>
          <w:szCs w:val="20"/>
        </w:rPr>
      </w:pPr>
      <w:r w:rsidRPr="00725512">
        <w:rPr>
          <w:rFonts w:ascii="Cambria" w:hAnsi="Cambria"/>
          <w:sz w:val="20"/>
          <w:szCs w:val="20"/>
        </w:rPr>
        <w:t>Gmina Osiek</w:t>
      </w:r>
    </w:p>
    <w:p w14:paraId="45CC4374" w14:textId="77777777" w:rsidR="008E3FB6" w:rsidRPr="00725512" w:rsidRDefault="008E3FB6" w:rsidP="008E3FB6">
      <w:pPr>
        <w:ind w:left="360"/>
        <w:rPr>
          <w:rFonts w:ascii="Cambria" w:hAnsi="Cambria"/>
          <w:sz w:val="20"/>
          <w:szCs w:val="20"/>
        </w:rPr>
      </w:pPr>
      <w:r w:rsidRPr="00725512">
        <w:rPr>
          <w:rFonts w:ascii="Cambria" w:hAnsi="Cambria"/>
          <w:sz w:val="20"/>
          <w:szCs w:val="20"/>
        </w:rPr>
        <w:t>ul. Rynek 1</w:t>
      </w:r>
    </w:p>
    <w:p w14:paraId="4844887D" w14:textId="77777777" w:rsidR="008E3FB6" w:rsidRPr="00725512" w:rsidRDefault="008E3FB6" w:rsidP="008E3FB6">
      <w:pPr>
        <w:ind w:left="360"/>
        <w:rPr>
          <w:rFonts w:ascii="Cambria" w:hAnsi="Cambria"/>
          <w:sz w:val="20"/>
          <w:szCs w:val="20"/>
        </w:rPr>
      </w:pPr>
      <w:r w:rsidRPr="00725512">
        <w:rPr>
          <w:rFonts w:ascii="Cambria" w:hAnsi="Cambria"/>
          <w:sz w:val="20"/>
          <w:szCs w:val="20"/>
        </w:rPr>
        <w:t>28-221 Osiek</w:t>
      </w:r>
    </w:p>
    <w:p w14:paraId="08350AF7" w14:textId="77777777" w:rsidR="008E3FB6" w:rsidRPr="00725512" w:rsidRDefault="008E3FB6" w:rsidP="008E3FB6">
      <w:pPr>
        <w:ind w:left="360"/>
        <w:rPr>
          <w:rFonts w:ascii="Cambria" w:hAnsi="Cambria"/>
          <w:sz w:val="20"/>
          <w:szCs w:val="20"/>
        </w:rPr>
      </w:pPr>
      <w:r w:rsidRPr="00725512">
        <w:rPr>
          <w:rFonts w:ascii="Cambria" w:hAnsi="Cambria"/>
          <w:sz w:val="20"/>
          <w:szCs w:val="20"/>
        </w:rPr>
        <w:t>NIP 866 16 23 883</w:t>
      </w:r>
    </w:p>
    <w:p w14:paraId="75F25A41" w14:textId="77777777" w:rsidR="008E3FB6" w:rsidRPr="00725512" w:rsidRDefault="008E3FB6" w:rsidP="008E3FB6">
      <w:pPr>
        <w:ind w:left="360"/>
        <w:rPr>
          <w:rFonts w:ascii="Cambria" w:hAnsi="Cambria"/>
          <w:b/>
          <w:sz w:val="20"/>
          <w:szCs w:val="20"/>
        </w:rPr>
      </w:pPr>
      <w:r w:rsidRPr="00725512">
        <w:rPr>
          <w:rFonts w:ascii="Cambria" w:hAnsi="Cambria"/>
          <w:b/>
          <w:sz w:val="20"/>
          <w:szCs w:val="20"/>
        </w:rPr>
        <w:t>Odbiorca:</w:t>
      </w:r>
    </w:p>
    <w:p w14:paraId="6D7D561D" w14:textId="77777777" w:rsidR="008E3FB6" w:rsidRPr="00725512" w:rsidRDefault="008E3FB6" w:rsidP="008E3FB6">
      <w:pPr>
        <w:ind w:left="360"/>
        <w:rPr>
          <w:rFonts w:ascii="Cambria" w:hAnsi="Cambria"/>
          <w:sz w:val="20"/>
          <w:szCs w:val="20"/>
        </w:rPr>
      </w:pPr>
      <w:bookmarkStart w:id="2" w:name="_Hlk153457755"/>
      <w:r w:rsidRPr="00725512">
        <w:rPr>
          <w:rFonts w:ascii="Cambria" w:hAnsi="Cambria"/>
          <w:sz w:val="20"/>
          <w:szCs w:val="20"/>
        </w:rPr>
        <w:t>Centrum Opiekuńczo –Mieszkalne w Bukowej</w:t>
      </w:r>
    </w:p>
    <w:p w14:paraId="7C5D82F4" w14:textId="77777777" w:rsidR="008E3FB6" w:rsidRPr="00725512" w:rsidRDefault="008E3FB6" w:rsidP="008E3FB6">
      <w:pPr>
        <w:ind w:left="360"/>
        <w:rPr>
          <w:rFonts w:ascii="Cambria" w:hAnsi="Cambria"/>
          <w:sz w:val="20"/>
          <w:szCs w:val="20"/>
        </w:rPr>
      </w:pPr>
      <w:r w:rsidRPr="00725512">
        <w:rPr>
          <w:rFonts w:ascii="Cambria" w:hAnsi="Cambria"/>
          <w:sz w:val="20"/>
          <w:szCs w:val="20"/>
        </w:rPr>
        <w:t>Bukowa 54</w:t>
      </w:r>
    </w:p>
    <w:p w14:paraId="2A75C48D" w14:textId="77777777" w:rsidR="008E3FB6" w:rsidRPr="00725512" w:rsidRDefault="008E3FB6" w:rsidP="008E3FB6">
      <w:pPr>
        <w:ind w:left="360"/>
        <w:rPr>
          <w:rFonts w:ascii="Cambria" w:hAnsi="Cambria"/>
          <w:sz w:val="20"/>
          <w:szCs w:val="20"/>
        </w:rPr>
      </w:pPr>
      <w:r w:rsidRPr="00725512">
        <w:rPr>
          <w:rFonts w:ascii="Cambria" w:hAnsi="Cambria"/>
          <w:sz w:val="20"/>
          <w:szCs w:val="20"/>
        </w:rPr>
        <w:t>28-221 Osiek</w:t>
      </w:r>
    </w:p>
    <w:bookmarkEnd w:id="2"/>
    <w:p w14:paraId="6661ADE6" w14:textId="03226987" w:rsidR="009E3825" w:rsidRPr="008E3FB6" w:rsidRDefault="00061DFC" w:rsidP="008E3FB6">
      <w:pPr>
        <w:tabs>
          <w:tab w:val="left" w:pos="0"/>
          <w:tab w:val="left" w:pos="284"/>
        </w:tabs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Za termin zapłaty przyjmuje się dzień obciążenia rachunku Zamawiającego</w:t>
      </w:r>
      <w:r w:rsidR="001B04B7" w:rsidRPr="008E3FB6">
        <w:rPr>
          <w:rFonts w:ascii="Cambria" w:hAnsi="Cambria"/>
          <w:sz w:val="20"/>
          <w:szCs w:val="20"/>
        </w:rPr>
        <w:t>.</w:t>
      </w:r>
    </w:p>
    <w:p w14:paraId="4C595015" w14:textId="77777777" w:rsidR="00061DFC" w:rsidRPr="008E3FB6" w:rsidRDefault="00061DFC" w:rsidP="00EE1DB2">
      <w:pPr>
        <w:numPr>
          <w:ilvl w:val="0"/>
          <w:numId w:val="15"/>
        </w:numPr>
        <w:tabs>
          <w:tab w:val="left" w:pos="284"/>
          <w:tab w:val="left" w:pos="5954"/>
        </w:tabs>
        <w:ind w:left="284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eastAsia="Calibri" w:hAnsi="Cambria"/>
          <w:sz w:val="20"/>
          <w:szCs w:val="20"/>
        </w:rPr>
        <w:t>Całkowita wartość umowy może ulec zmianie i jest zależna od dziennej obecności uczestników Centrum.</w:t>
      </w:r>
    </w:p>
    <w:p w14:paraId="19621551" w14:textId="77777777" w:rsidR="00061DFC" w:rsidRPr="008E3FB6" w:rsidRDefault="00061DFC" w:rsidP="00EE1DB2">
      <w:pPr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Cambria" w:eastAsia="Calibri" w:hAnsi="Cambria"/>
          <w:sz w:val="20"/>
          <w:szCs w:val="20"/>
        </w:rPr>
      </w:pPr>
      <w:r w:rsidRPr="008E3FB6">
        <w:rPr>
          <w:rFonts w:ascii="Cambria" w:eastAsia="Calibri" w:hAnsi="Cambria"/>
          <w:sz w:val="20"/>
          <w:szCs w:val="20"/>
        </w:rPr>
        <w:t>Zamawiający ma prawo nie wykonać w okresie trwania umowy całej ilości szacowanych posiłków a Wykonawcy nie przysługuje z tego tytułu prawo dochodzenia odszkodowania z tytułu utraconych korzyści.</w:t>
      </w:r>
    </w:p>
    <w:p w14:paraId="62D8762D" w14:textId="5D50A168" w:rsidR="00AD76F6" w:rsidRPr="008E3FB6" w:rsidRDefault="00C93A19" w:rsidP="00A11DB2">
      <w:pPr>
        <w:ind w:left="284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lastRenderedPageBreak/>
        <w:t>9</w:t>
      </w:r>
      <w:r w:rsidR="00910AF8" w:rsidRPr="008E3FB6">
        <w:rPr>
          <w:rFonts w:ascii="Cambria" w:hAnsi="Cambria"/>
          <w:sz w:val="20"/>
          <w:szCs w:val="20"/>
        </w:rPr>
        <w:t>.</w:t>
      </w:r>
      <w:r w:rsidR="00AD76F6" w:rsidRPr="008E3FB6">
        <w:rPr>
          <w:rFonts w:ascii="Cambria" w:hAnsi="Cambria"/>
          <w:sz w:val="20"/>
          <w:szCs w:val="20"/>
        </w:rPr>
        <w:t xml:space="preserve"> W m-cu grudniu za okres od 01 do </w:t>
      </w:r>
      <w:r w:rsidR="009E3825" w:rsidRPr="008E3FB6">
        <w:rPr>
          <w:rFonts w:ascii="Cambria" w:hAnsi="Cambria"/>
          <w:sz w:val="20"/>
          <w:szCs w:val="20"/>
        </w:rPr>
        <w:t>31</w:t>
      </w:r>
      <w:r w:rsidR="00AD76F6" w:rsidRPr="008E3FB6">
        <w:rPr>
          <w:rFonts w:ascii="Cambria" w:hAnsi="Cambria"/>
          <w:sz w:val="20"/>
          <w:szCs w:val="20"/>
        </w:rPr>
        <w:t xml:space="preserve"> grudnia – </w:t>
      </w:r>
      <w:r w:rsidR="009E3825" w:rsidRPr="008E3FB6">
        <w:rPr>
          <w:rFonts w:ascii="Cambria" w:hAnsi="Cambria"/>
          <w:sz w:val="20"/>
          <w:szCs w:val="20"/>
        </w:rPr>
        <w:t>fakturę</w:t>
      </w:r>
      <w:r w:rsidR="00AD76F6" w:rsidRPr="008E3FB6">
        <w:rPr>
          <w:rFonts w:ascii="Cambria" w:hAnsi="Cambria"/>
          <w:sz w:val="20"/>
          <w:szCs w:val="20"/>
        </w:rPr>
        <w:t xml:space="preserve"> należy dostarczyć do </w:t>
      </w:r>
      <w:r w:rsidR="002A0768" w:rsidRPr="008E3FB6">
        <w:rPr>
          <w:rFonts w:ascii="Cambria" w:hAnsi="Cambria"/>
          <w:sz w:val="20"/>
          <w:szCs w:val="20"/>
        </w:rPr>
        <w:t>30</w:t>
      </w:r>
      <w:r w:rsidR="00AD76F6" w:rsidRPr="008E3FB6">
        <w:rPr>
          <w:rFonts w:ascii="Cambria" w:hAnsi="Cambria"/>
          <w:sz w:val="20"/>
          <w:szCs w:val="20"/>
        </w:rPr>
        <w:t xml:space="preserve">-go grudnia, </w:t>
      </w:r>
      <w:r w:rsidR="009E3825" w:rsidRPr="008E3FB6">
        <w:rPr>
          <w:rFonts w:ascii="Cambria" w:hAnsi="Cambria"/>
          <w:sz w:val="20"/>
          <w:szCs w:val="20"/>
        </w:rPr>
        <w:t xml:space="preserve">  </w:t>
      </w:r>
      <w:r w:rsidR="00BA6D83" w:rsidRPr="008E3FB6">
        <w:rPr>
          <w:rFonts w:ascii="Cambria" w:hAnsi="Cambria"/>
          <w:sz w:val="20"/>
          <w:szCs w:val="20"/>
        </w:rPr>
        <w:t xml:space="preserve">  </w:t>
      </w:r>
      <w:r w:rsidR="00BA6D83" w:rsidRPr="008E3FB6">
        <w:rPr>
          <w:rFonts w:ascii="Cambria" w:hAnsi="Cambria"/>
          <w:sz w:val="20"/>
          <w:szCs w:val="20"/>
        </w:rPr>
        <w:br/>
      </w:r>
      <w:r w:rsidR="00AD76F6" w:rsidRPr="008E3FB6">
        <w:rPr>
          <w:rFonts w:ascii="Cambria" w:hAnsi="Cambria"/>
          <w:sz w:val="20"/>
          <w:szCs w:val="20"/>
        </w:rPr>
        <w:t>faktura zostanie uregulowana do 31.12.202</w:t>
      </w:r>
      <w:r w:rsidR="0085552F">
        <w:rPr>
          <w:rFonts w:ascii="Cambria" w:hAnsi="Cambria"/>
          <w:sz w:val="20"/>
          <w:szCs w:val="20"/>
        </w:rPr>
        <w:t>5</w:t>
      </w:r>
      <w:r w:rsidR="00AD76F6" w:rsidRPr="008E3FB6">
        <w:rPr>
          <w:rFonts w:ascii="Cambria" w:hAnsi="Cambria"/>
          <w:sz w:val="20"/>
          <w:szCs w:val="20"/>
        </w:rPr>
        <w:t>r.</w:t>
      </w:r>
    </w:p>
    <w:p w14:paraId="253A8D91" w14:textId="77777777" w:rsidR="00A11DB2" w:rsidRPr="008E3FB6" w:rsidRDefault="00A11DB2" w:rsidP="00AD76F6">
      <w:pPr>
        <w:spacing w:line="276" w:lineRule="auto"/>
        <w:ind w:left="284" w:hanging="284"/>
        <w:jc w:val="center"/>
        <w:rPr>
          <w:rFonts w:ascii="Cambria" w:hAnsi="Cambria"/>
          <w:b/>
          <w:sz w:val="20"/>
          <w:szCs w:val="20"/>
        </w:rPr>
      </w:pPr>
    </w:p>
    <w:p w14:paraId="5255B8C2" w14:textId="77777777" w:rsidR="00671659" w:rsidRPr="008E3FB6" w:rsidRDefault="00DC3143" w:rsidP="00AD76F6">
      <w:pPr>
        <w:spacing w:line="276" w:lineRule="auto"/>
        <w:ind w:left="284" w:hanging="284"/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 xml:space="preserve">§ </w:t>
      </w:r>
      <w:r w:rsidR="00091104" w:rsidRPr="008E3FB6">
        <w:rPr>
          <w:rFonts w:ascii="Cambria" w:hAnsi="Cambria"/>
          <w:b/>
          <w:sz w:val="20"/>
          <w:szCs w:val="20"/>
        </w:rPr>
        <w:t>6</w:t>
      </w:r>
    </w:p>
    <w:p w14:paraId="3D9DD673" w14:textId="77777777" w:rsidR="00333566" w:rsidRPr="008E3FB6" w:rsidRDefault="00333566" w:rsidP="00671659">
      <w:pPr>
        <w:jc w:val="center"/>
        <w:rPr>
          <w:rFonts w:ascii="Cambria" w:hAnsi="Cambria"/>
          <w:b/>
          <w:sz w:val="20"/>
          <w:szCs w:val="20"/>
        </w:rPr>
      </w:pPr>
    </w:p>
    <w:p w14:paraId="6B38C9CC" w14:textId="77777777" w:rsidR="00CC64F3" w:rsidRPr="008E3FB6" w:rsidRDefault="00CC64F3" w:rsidP="00CC64F3">
      <w:pPr>
        <w:tabs>
          <w:tab w:val="left" w:pos="284"/>
        </w:tabs>
        <w:spacing w:line="276" w:lineRule="auto"/>
        <w:ind w:right="283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spacing w:val="-4"/>
          <w:sz w:val="20"/>
          <w:szCs w:val="20"/>
        </w:rPr>
        <w:t>1.Wykonawca zapłaci Zamawiającemu kary umowne:</w:t>
      </w:r>
    </w:p>
    <w:p w14:paraId="7CA29702" w14:textId="77777777" w:rsidR="00CC64F3" w:rsidRPr="008E3FB6" w:rsidRDefault="00CC64F3" w:rsidP="00CC64F3">
      <w:pPr>
        <w:pStyle w:val="Akapitzlist"/>
        <w:numPr>
          <w:ilvl w:val="0"/>
          <w:numId w:val="10"/>
        </w:numPr>
        <w:tabs>
          <w:tab w:val="left" w:pos="426"/>
        </w:tabs>
        <w:spacing w:after="0"/>
        <w:ind w:right="1" w:hanging="294"/>
        <w:jc w:val="both"/>
        <w:rPr>
          <w:rFonts w:ascii="Cambria" w:hAnsi="Cambria"/>
          <w:spacing w:val="-4"/>
          <w:sz w:val="20"/>
          <w:szCs w:val="20"/>
        </w:rPr>
      </w:pPr>
      <w:r w:rsidRPr="008E3FB6">
        <w:rPr>
          <w:rFonts w:ascii="Cambria" w:hAnsi="Cambria"/>
          <w:spacing w:val="-4"/>
          <w:sz w:val="20"/>
          <w:szCs w:val="20"/>
        </w:rPr>
        <w:t xml:space="preserve">za niewykonanie obowiązków wynikających z umowy i SWZ w wysokości 0,5%  za każdy stwierdzony  przypadek. Kara umowna zostanie naliczona od wartości </w:t>
      </w:r>
      <w:r w:rsidRPr="008E3FB6">
        <w:rPr>
          <w:rFonts w:ascii="Cambria" w:hAnsi="Cambria"/>
          <w:sz w:val="20"/>
          <w:szCs w:val="20"/>
        </w:rPr>
        <w:t xml:space="preserve">faktury/rachunku za dany m-c w którym stwierdzono niewykonanie ww obowiązków, </w:t>
      </w:r>
    </w:p>
    <w:p w14:paraId="04882A55" w14:textId="77777777" w:rsidR="00CC64F3" w:rsidRPr="008E3FB6" w:rsidRDefault="00CC64F3" w:rsidP="00CC64F3">
      <w:pPr>
        <w:pStyle w:val="Akapitzlist"/>
        <w:numPr>
          <w:ilvl w:val="0"/>
          <w:numId w:val="10"/>
        </w:numPr>
        <w:tabs>
          <w:tab w:val="left" w:pos="426"/>
        </w:tabs>
        <w:spacing w:after="0"/>
        <w:ind w:right="1" w:hanging="294"/>
        <w:jc w:val="both"/>
        <w:rPr>
          <w:rFonts w:ascii="Cambria" w:hAnsi="Cambria"/>
          <w:spacing w:val="-4"/>
          <w:sz w:val="20"/>
          <w:szCs w:val="20"/>
        </w:rPr>
      </w:pPr>
      <w:r w:rsidRPr="008E3FB6">
        <w:rPr>
          <w:rFonts w:ascii="Cambria" w:hAnsi="Cambria"/>
          <w:spacing w:val="-4"/>
          <w:sz w:val="20"/>
          <w:szCs w:val="20"/>
        </w:rPr>
        <w:t>w  wysokości 5% ceny umownej brutto w przypadku odstąpienia od umowy z przyczyn leżących po stronie Wykonawcy,</w:t>
      </w:r>
    </w:p>
    <w:p w14:paraId="76CCA311" w14:textId="47EE1C12" w:rsidR="00CC64F3" w:rsidRPr="008E3FB6" w:rsidRDefault="00CC64F3" w:rsidP="00CC64F3">
      <w:pPr>
        <w:pStyle w:val="Akapitzlist"/>
        <w:numPr>
          <w:ilvl w:val="0"/>
          <w:numId w:val="10"/>
        </w:numPr>
        <w:spacing w:after="0"/>
        <w:ind w:left="709" w:hanging="283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w przypadku niewystawienia i niedostarczenia faktury/rachunku wraz z rozliczeniem</w:t>
      </w:r>
      <w:r w:rsidR="008E3FB6">
        <w:rPr>
          <w:rFonts w:ascii="Cambria" w:hAnsi="Cambria"/>
          <w:sz w:val="20"/>
          <w:szCs w:val="20"/>
          <w:lang w:val="pl-PL"/>
        </w:rPr>
        <w:t xml:space="preserve"> </w:t>
      </w:r>
      <w:r w:rsidRPr="008E3FB6">
        <w:rPr>
          <w:rFonts w:ascii="Cambria" w:hAnsi="Cambria"/>
          <w:sz w:val="20"/>
          <w:szCs w:val="20"/>
        </w:rPr>
        <w:t xml:space="preserve">w  terminie, o którym mowa w § </w:t>
      </w:r>
      <w:r w:rsidRPr="008E3FB6">
        <w:rPr>
          <w:rFonts w:ascii="Cambria" w:hAnsi="Cambria"/>
          <w:sz w:val="20"/>
          <w:szCs w:val="20"/>
          <w:lang w:val="pl-PL"/>
        </w:rPr>
        <w:t xml:space="preserve">7 </w:t>
      </w:r>
      <w:r w:rsidR="00A65120" w:rsidRPr="008E3FB6">
        <w:rPr>
          <w:rFonts w:ascii="Cambria" w:hAnsi="Cambria"/>
          <w:sz w:val="20"/>
          <w:szCs w:val="20"/>
          <w:lang w:val="pl-PL"/>
        </w:rPr>
        <w:t>us</w:t>
      </w:r>
      <w:r w:rsidRPr="008E3FB6">
        <w:rPr>
          <w:rFonts w:ascii="Cambria" w:hAnsi="Cambria"/>
          <w:sz w:val="20"/>
          <w:szCs w:val="20"/>
        </w:rPr>
        <w:t>t.</w:t>
      </w:r>
      <w:r w:rsidR="00A65120" w:rsidRPr="008E3FB6">
        <w:rPr>
          <w:rFonts w:ascii="Cambria" w:hAnsi="Cambria"/>
          <w:sz w:val="20"/>
          <w:szCs w:val="20"/>
          <w:lang w:val="pl-PL"/>
        </w:rPr>
        <w:t xml:space="preserve"> 3 i us</w:t>
      </w:r>
      <w:r w:rsidRPr="008E3FB6">
        <w:rPr>
          <w:rFonts w:ascii="Cambria" w:hAnsi="Cambria"/>
          <w:sz w:val="20"/>
          <w:szCs w:val="20"/>
          <w:lang w:val="pl-PL"/>
        </w:rPr>
        <w:t>t. 4</w:t>
      </w:r>
      <w:r w:rsidRPr="008E3FB6">
        <w:rPr>
          <w:rFonts w:ascii="Cambria" w:hAnsi="Cambria"/>
          <w:sz w:val="20"/>
          <w:szCs w:val="20"/>
        </w:rPr>
        <w:t>, w wysokości 1% od wartości faktury/rachunku.</w:t>
      </w:r>
    </w:p>
    <w:p w14:paraId="2398B91D" w14:textId="5AD2A7A9" w:rsidR="00CC64F3" w:rsidRPr="008E3FB6" w:rsidRDefault="00CC64F3" w:rsidP="00CC64F3">
      <w:pPr>
        <w:tabs>
          <w:tab w:val="left" w:pos="284"/>
        </w:tabs>
        <w:spacing w:line="276" w:lineRule="auto"/>
        <w:ind w:right="1"/>
        <w:jc w:val="both"/>
        <w:rPr>
          <w:rFonts w:ascii="Cambria" w:hAnsi="Cambria"/>
          <w:spacing w:val="-4"/>
          <w:sz w:val="20"/>
          <w:szCs w:val="20"/>
        </w:rPr>
      </w:pPr>
      <w:r w:rsidRPr="008E3FB6">
        <w:rPr>
          <w:rFonts w:ascii="Cambria" w:hAnsi="Cambria"/>
          <w:spacing w:val="-4"/>
          <w:sz w:val="20"/>
          <w:szCs w:val="20"/>
        </w:rPr>
        <w:t xml:space="preserve">2.Wykonawca wyraża zgodę na potrącenie kar umownych z wynagrodzenia. Łączna wysokość kar umownych nie może przekroczyć </w:t>
      </w:r>
      <w:r w:rsidR="008E3FB6">
        <w:rPr>
          <w:rFonts w:ascii="Cambria" w:hAnsi="Cambria"/>
          <w:spacing w:val="-4"/>
          <w:sz w:val="20"/>
          <w:szCs w:val="20"/>
        </w:rPr>
        <w:t>4</w:t>
      </w:r>
      <w:r w:rsidRPr="008E3FB6">
        <w:rPr>
          <w:rFonts w:ascii="Cambria" w:hAnsi="Cambria"/>
          <w:spacing w:val="-4"/>
          <w:sz w:val="20"/>
          <w:szCs w:val="20"/>
        </w:rPr>
        <w:t>0% wartości umowy.</w:t>
      </w:r>
    </w:p>
    <w:p w14:paraId="350263C7" w14:textId="77777777" w:rsidR="00CC64F3" w:rsidRPr="008E3FB6" w:rsidRDefault="00CC64F3" w:rsidP="00CC64F3">
      <w:pPr>
        <w:tabs>
          <w:tab w:val="left" w:pos="284"/>
        </w:tabs>
        <w:spacing w:line="276" w:lineRule="auto"/>
        <w:ind w:right="1"/>
        <w:jc w:val="both"/>
        <w:rPr>
          <w:rFonts w:ascii="Cambria" w:hAnsi="Cambria"/>
          <w:spacing w:val="-4"/>
          <w:sz w:val="20"/>
          <w:szCs w:val="20"/>
        </w:rPr>
      </w:pPr>
      <w:r w:rsidRPr="008E3FB6">
        <w:rPr>
          <w:rFonts w:ascii="Cambria" w:hAnsi="Cambria"/>
          <w:spacing w:val="-4"/>
          <w:sz w:val="20"/>
          <w:szCs w:val="20"/>
        </w:rPr>
        <w:t>3.Zamawiający zastrzega sobie prawo do dochodzenia odszkodowania uzupełniającego, przewyższającego wysokość kar umownych, na zasadach ogólnych kodeksu cywilnego.</w:t>
      </w:r>
    </w:p>
    <w:p w14:paraId="37BAA5C1" w14:textId="77777777" w:rsidR="0066191E" w:rsidRPr="008E3FB6" w:rsidRDefault="0066191E" w:rsidP="00CC64F3">
      <w:pPr>
        <w:tabs>
          <w:tab w:val="left" w:pos="284"/>
        </w:tabs>
        <w:spacing w:line="276" w:lineRule="auto"/>
        <w:ind w:right="1"/>
        <w:jc w:val="both"/>
        <w:rPr>
          <w:rFonts w:ascii="Cambria" w:hAnsi="Cambria"/>
          <w:spacing w:val="-4"/>
          <w:sz w:val="20"/>
          <w:szCs w:val="20"/>
        </w:rPr>
      </w:pPr>
    </w:p>
    <w:p w14:paraId="0E75BC80" w14:textId="77777777" w:rsidR="0066191E" w:rsidRPr="008E3FB6" w:rsidRDefault="0066191E" w:rsidP="0066191E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>§ 7</w:t>
      </w:r>
    </w:p>
    <w:p w14:paraId="55CD36BE" w14:textId="77777777" w:rsidR="0066191E" w:rsidRPr="008E3FB6" w:rsidRDefault="0066191E" w:rsidP="0066191E">
      <w:pPr>
        <w:tabs>
          <w:tab w:val="left" w:pos="284"/>
        </w:tabs>
        <w:spacing w:line="276" w:lineRule="auto"/>
        <w:ind w:right="1"/>
        <w:jc w:val="both"/>
        <w:rPr>
          <w:rFonts w:ascii="Cambria" w:hAnsi="Cambria"/>
          <w:spacing w:val="-4"/>
          <w:sz w:val="20"/>
          <w:szCs w:val="20"/>
        </w:rPr>
      </w:pPr>
    </w:p>
    <w:p w14:paraId="3CB9F25D" w14:textId="77777777" w:rsidR="0066191E" w:rsidRPr="008E3FB6" w:rsidRDefault="0066191E" w:rsidP="0066191E">
      <w:pPr>
        <w:tabs>
          <w:tab w:val="left" w:pos="284"/>
        </w:tabs>
        <w:spacing w:line="276" w:lineRule="auto"/>
        <w:ind w:left="142" w:right="1" w:hanging="142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1.Strony przewidują możliwość zmiany wysokości wynagrodzenia Wykonawcy w przypadku zmiany cen materiałów lub kosztów związanych z realizacją zamówienia, przez którą rozumie się odpowiednio wzrost cen lub kosztów albo ich obniżenie, z zastrzeżeniem, że</w:t>
      </w:r>
    </w:p>
    <w:p w14:paraId="44939D5F" w14:textId="1FE73BE5" w:rsidR="0066191E" w:rsidRPr="008E3FB6" w:rsidRDefault="0066191E" w:rsidP="0066191E">
      <w:pPr>
        <w:tabs>
          <w:tab w:val="left" w:pos="284"/>
        </w:tabs>
        <w:spacing w:line="276" w:lineRule="auto"/>
        <w:ind w:left="284" w:right="1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 – minimalny poziom zmiany ceny materiałów lub kosztów, uprawniający strony umowy do żądania zmiany wynagrodzenia wynosi </w:t>
      </w:r>
      <w:r w:rsidR="008E3FB6">
        <w:rPr>
          <w:rFonts w:ascii="Cambria" w:hAnsi="Cambria"/>
          <w:sz w:val="20"/>
          <w:szCs w:val="20"/>
        </w:rPr>
        <w:t>10</w:t>
      </w:r>
      <w:r w:rsidRPr="008E3FB6">
        <w:rPr>
          <w:rFonts w:ascii="Cambria" w:hAnsi="Cambria"/>
          <w:sz w:val="20"/>
          <w:szCs w:val="20"/>
        </w:rPr>
        <w:t xml:space="preserve"> % w stosunku do cen materiałów lub kosztów z dnia składania ofert, </w:t>
      </w:r>
    </w:p>
    <w:p w14:paraId="6E091934" w14:textId="77777777" w:rsidR="0066191E" w:rsidRPr="008E3FB6" w:rsidRDefault="0066191E" w:rsidP="0066191E">
      <w:pPr>
        <w:tabs>
          <w:tab w:val="left" w:pos="284"/>
        </w:tabs>
        <w:spacing w:line="276" w:lineRule="auto"/>
        <w:ind w:left="284" w:right="1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– poziom zmiany wynagrodzenia zostanie ustalony na podstawie średniorocznego wskaźnika wzrostu cen towarów i usług konsumpcyjnych, ogłoszonego w komunikacie prezesa Głównego Urzędu Statystycznego, w Dzienniku Urzędowym Rzeczypospolitej Polskiej "Monitor Polski", </w:t>
      </w:r>
    </w:p>
    <w:p w14:paraId="6E18DBF8" w14:textId="77777777" w:rsidR="0066191E" w:rsidRPr="008E3FB6" w:rsidRDefault="0066191E" w:rsidP="0066191E">
      <w:pPr>
        <w:tabs>
          <w:tab w:val="left" w:pos="284"/>
        </w:tabs>
        <w:spacing w:line="276" w:lineRule="auto"/>
        <w:ind w:left="284" w:right="1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– maksymalna wartość zmiany wynagrodzenia, jaką dopuszcza zamawiający, to łącznie 15 % w stosunku do wartości wynagrodzenia brutto będącego przedmiotem umowy, w wysokości z dnia zawarcia umowy, </w:t>
      </w:r>
    </w:p>
    <w:p w14:paraId="4ABBB181" w14:textId="77777777" w:rsidR="0066191E" w:rsidRPr="008E3FB6" w:rsidRDefault="0066191E" w:rsidP="0066191E">
      <w:pPr>
        <w:tabs>
          <w:tab w:val="left" w:pos="284"/>
        </w:tabs>
        <w:spacing w:line="276" w:lineRule="auto"/>
        <w:ind w:right="1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– jeżeli zmiany te będą miały wpływ na koszty wykonania zamówienia przez Wykonawcę. </w:t>
      </w:r>
    </w:p>
    <w:p w14:paraId="1D9577CF" w14:textId="77777777" w:rsidR="0066191E" w:rsidRPr="008E3FB6" w:rsidRDefault="0066191E" w:rsidP="0066191E">
      <w:pPr>
        <w:tabs>
          <w:tab w:val="left" w:pos="284"/>
        </w:tabs>
        <w:spacing w:line="276" w:lineRule="auto"/>
        <w:ind w:left="142" w:right="1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2. W sytuacji wystąpienia okoliczności wskazanych w ust. 1, Wykonawca składa pisemny wniosek o zmianę umowy w zakresie wysokości wynagrodzenia, przedstawiając wyczerpujące uzasadnienie faktyczne i prawne dotyczące wpływu zmiany cen materiałów lub kosztów na koszty realizacji przedmiotu zamówienia, w tym zawierające szczegółową kalkulację kwoty wynagrodzenia przed i po zmianie. Wniosek powinien obejmować jedynie te koszty realizacji zamówienia, które Wykonawca obowiązkowo ponosi w związku ze zmianą cen materiałów lub kosztów związanych z realizacją zamówienia, o których mowa w ust.1. Pierwsza waloryzacja może nastąpić najwcześniej po upływie 6 miesięcy od dnia podpisania Umowy. Zamawiający dopuszcza dokonanie jednej waloryzacji w okresie obowiązywania umowy. Wniosek o waloryzację wynagrodzenia może dotyczyć wyłącznie wynagrodzenia za przedmiot zamówienia jeszcze nie wykonany przez Wykonawcę przed dniem złożenia wniosku z zastrzeżeniem ust. 3 poniżej. </w:t>
      </w:r>
    </w:p>
    <w:p w14:paraId="0A2200CB" w14:textId="77777777" w:rsidR="0066191E" w:rsidRPr="008E3FB6" w:rsidRDefault="0066191E" w:rsidP="0066191E">
      <w:pPr>
        <w:tabs>
          <w:tab w:val="left" w:pos="284"/>
        </w:tabs>
        <w:spacing w:line="276" w:lineRule="auto"/>
        <w:ind w:left="142" w:right="1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3. Jeżeli czynności zlecone przed dniem złożenia wniosku waloryzacyjnego zostaną wykonane w warunkach zwłoki w stosunku do terminu określonego w Umowie, w takim przypadku zaplata za ich wykonanie oraz ustalenie wysokości kar umownych nastąpi na podstawie cen jednostkowych podanych w Ofercie. Zmiana umowy na podstawie okoliczności wskazanych w ust. 2 dokonywana jest po opublikowaniu wskaźnika rocznej waloryzacji, ogłoszonego w komunikacie prezesa Głównego Urzędu Statystycznego, w Dzienniku Urzędowym Rzeczypospolitej Polskiej "Monitor Polski" oraz w oparciu o zasady wynikające z niniejszego paragrafu. W przypadku gdyby wskaźniki przestały być dostępne, zastosowanie znajdą inne, najbardziej zbliżone, wskaźniki publikowane przez Prezesa GUS. </w:t>
      </w:r>
    </w:p>
    <w:p w14:paraId="55850EE3" w14:textId="77777777" w:rsidR="0066191E" w:rsidRPr="008E3FB6" w:rsidRDefault="0066191E" w:rsidP="0066191E">
      <w:pPr>
        <w:tabs>
          <w:tab w:val="left" w:pos="284"/>
        </w:tabs>
        <w:spacing w:line="276" w:lineRule="auto"/>
        <w:ind w:left="142" w:right="1" w:hanging="142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4. Zamawiający po zaakceptowaniu wniosku, o których mowa w ust. 2 wyznacza datę podpisania aneksu do umowy. </w:t>
      </w:r>
    </w:p>
    <w:p w14:paraId="6C98FB92" w14:textId="77777777" w:rsidR="0066191E" w:rsidRPr="008E3FB6" w:rsidRDefault="0066191E" w:rsidP="0066191E">
      <w:pPr>
        <w:tabs>
          <w:tab w:val="left" w:pos="284"/>
        </w:tabs>
        <w:spacing w:line="276" w:lineRule="auto"/>
        <w:ind w:left="284" w:right="1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5. W sytuacji spadku ceny materiałów lub kosztów związanych z realizacją zamówienia powyżej 8% Zamawiający jest uprawniony złożyć Wykonawcy pisemną informację o zmianę Umowy w zakresie płatności wynikającej z faktury wystawionej po zmianie ceny materiałów lub kosztów związanych z realizacją zamówienia. Informacja powinna zawierać wyczerpujące uzasadnienie faktyczne i wskazanie podstaw prawnych oraz dokładne wyliczenie kwoty wynagrodzenia Wykonawcy po zmianie Umowy. </w:t>
      </w:r>
    </w:p>
    <w:p w14:paraId="43F7F977" w14:textId="77777777" w:rsidR="00F56800" w:rsidRPr="008E3FB6" w:rsidRDefault="0066191E" w:rsidP="0066191E">
      <w:pPr>
        <w:tabs>
          <w:tab w:val="left" w:pos="284"/>
        </w:tabs>
        <w:spacing w:line="276" w:lineRule="auto"/>
        <w:ind w:left="284" w:right="1" w:hanging="284"/>
        <w:jc w:val="both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lastRenderedPageBreak/>
        <w:t>6.Wykonawca, który uzyska Waloryzację zobowiązany jest do zmiany wynagrodzenia przysługującego podwykonawcy, z którym zawarł umowę, w zakresie odpowiadającym zmianom kosztów dotyczących zobowiązania podwykonawcy, jeżeli łącznie spełnione są następujące warunki: (i) przedmiotem umowy są dostawy oraz (ii) okres obowiązywania umowy przekracza 6 miesięcy.</w:t>
      </w:r>
    </w:p>
    <w:p w14:paraId="1B2A1396" w14:textId="77777777" w:rsidR="00F56800" w:rsidRPr="008E3FB6" w:rsidRDefault="00F56800" w:rsidP="00F56800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 xml:space="preserve">§ </w:t>
      </w:r>
      <w:r w:rsidR="0066191E" w:rsidRPr="008E3FB6">
        <w:rPr>
          <w:rFonts w:ascii="Cambria" w:hAnsi="Cambria"/>
          <w:b/>
          <w:sz w:val="20"/>
          <w:szCs w:val="20"/>
        </w:rPr>
        <w:t>8</w:t>
      </w:r>
    </w:p>
    <w:p w14:paraId="383E34AA" w14:textId="77777777" w:rsidR="00333566" w:rsidRPr="008E3FB6" w:rsidRDefault="00333566" w:rsidP="00AB7FB0">
      <w:pPr>
        <w:rPr>
          <w:rFonts w:ascii="Cambria" w:hAnsi="Cambria"/>
          <w:b/>
          <w:sz w:val="20"/>
          <w:szCs w:val="20"/>
        </w:rPr>
      </w:pPr>
    </w:p>
    <w:p w14:paraId="45772910" w14:textId="77777777" w:rsidR="00191959" w:rsidRPr="008E3FB6" w:rsidRDefault="00191959" w:rsidP="00191959">
      <w:pPr>
        <w:pStyle w:val="Akapitzlist"/>
        <w:widowControl w:val="0"/>
        <w:numPr>
          <w:ilvl w:val="6"/>
          <w:numId w:val="9"/>
        </w:numPr>
        <w:tabs>
          <w:tab w:val="clear" w:pos="5040"/>
          <w:tab w:val="num" w:pos="284"/>
        </w:tabs>
        <w:suppressAutoHyphens/>
        <w:overflowPunct w:val="0"/>
        <w:autoSpaceDE w:val="0"/>
        <w:autoSpaceDN w:val="0"/>
        <w:adjustRightInd w:val="0"/>
        <w:spacing w:after="0"/>
        <w:ind w:left="284" w:right="1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Zgodnie z art. 456 – ustawy Prawo zamówień publicznych Zamawiający może odstąpić od umowy, w razie zaistnienia istotnej zmiany okoliczności powodującej, że wykonanie umowy nie leży w interesie publicznym, czego nie można było przewidzieć w chwili zawarcia umowy lub dalsze wykonanie umowy może zagrozić istotnemu interesowi bezpieczeństwa państwa lub bezpieczeństwu publicznemu, Zamawiający może odstąpić od umowy w terminie 30 dni od powzięcia wiadomości o tych okolicznościach. </w:t>
      </w:r>
    </w:p>
    <w:p w14:paraId="076F1359" w14:textId="77777777" w:rsidR="0017216C" w:rsidRPr="008E3FB6" w:rsidRDefault="00191959" w:rsidP="00E94482">
      <w:p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2. W takim przypadku Wykonawca może żądać wyłącznie wynagrodzenia należnego mu z tytułu  wykonania części umowy.</w:t>
      </w:r>
    </w:p>
    <w:p w14:paraId="4B45EA37" w14:textId="77777777" w:rsidR="00290426" w:rsidRPr="008E3FB6" w:rsidRDefault="00290426" w:rsidP="00290426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 xml:space="preserve">§ </w:t>
      </w:r>
      <w:r w:rsidR="0066191E" w:rsidRPr="008E3FB6">
        <w:rPr>
          <w:rFonts w:ascii="Cambria" w:hAnsi="Cambria"/>
          <w:b/>
          <w:sz w:val="20"/>
          <w:szCs w:val="20"/>
        </w:rPr>
        <w:t>9</w:t>
      </w:r>
    </w:p>
    <w:p w14:paraId="54371240" w14:textId="77777777" w:rsidR="00A4033B" w:rsidRPr="008E3FB6" w:rsidRDefault="00A4033B">
      <w:pPr>
        <w:jc w:val="center"/>
        <w:rPr>
          <w:rFonts w:ascii="Cambria" w:hAnsi="Cambria"/>
          <w:b/>
          <w:sz w:val="20"/>
          <w:szCs w:val="20"/>
        </w:rPr>
      </w:pPr>
    </w:p>
    <w:p w14:paraId="5FC40C05" w14:textId="77777777" w:rsidR="00A4033B" w:rsidRPr="008E3FB6" w:rsidRDefault="00A4033B" w:rsidP="00A4033B">
      <w:pPr>
        <w:numPr>
          <w:ilvl w:val="3"/>
          <w:numId w:val="11"/>
        </w:numPr>
        <w:tabs>
          <w:tab w:val="clear" w:pos="2880"/>
          <w:tab w:val="left" w:pos="142"/>
          <w:tab w:val="left" w:pos="284"/>
        </w:tabs>
        <w:suppressAutoHyphens/>
        <w:spacing w:line="276" w:lineRule="auto"/>
        <w:ind w:hanging="2880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Wszelkie zmiany umowy wymagają formy pisemnej pod rygorem nieważności.</w:t>
      </w:r>
    </w:p>
    <w:p w14:paraId="7F0E15CC" w14:textId="77777777" w:rsidR="00A4033B" w:rsidRPr="008E3FB6" w:rsidRDefault="00A4033B" w:rsidP="00A4033B">
      <w:pPr>
        <w:pStyle w:val="Akapitzlist"/>
        <w:widowControl w:val="0"/>
        <w:numPr>
          <w:ilvl w:val="0"/>
          <w:numId w:val="11"/>
        </w:numPr>
        <w:suppressAutoHyphens/>
        <w:overflowPunct w:val="0"/>
        <w:autoSpaceDE w:val="0"/>
        <w:autoSpaceDN w:val="0"/>
        <w:adjustRightInd w:val="0"/>
        <w:spacing w:after="0"/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Niedopuszczalna jest zmiana istotnych postanowień umownych, jeżeli przy ich uwzględnieniu należałoby zmienić treść oferty, na podstawie której dokonano wyboru Wykonawcy, chyba, że Zamawiający przewidział możliwość dokonania takiej zmiany w ogłoszeniu o zamówieniu i specyfikacji warunków zamówienia, oraz określił warunki takiej zmiany.</w:t>
      </w:r>
    </w:p>
    <w:p w14:paraId="5A672839" w14:textId="77777777" w:rsidR="00A4033B" w:rsidRPr="008E3FB6" w:rsidRDefault="00A4033B">
      <w:pPr>
        <w:jc w:val="center"/>
        <w:rPr>
          <w:rFonts w:ascii="Cambria" w:hAnsi="Cambria"/>
          <w:b/>
          <w:sz w:val="20"/>
          <w:szCs w:val="20"/>
        </w:rPr>
      </w:pPr>
    </w:p>
    <w:p w14:paraId="427EE8F3" w14:textId="77777777" w:rsidR="00AB7FB0" w:rsidRPr="008E3FB6" w:rsidRDefault="00AB7FB0" w:rsidP="00AB7FB0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 xml:space="preserve">§ </w:t>
      </w:r>
      <w:r w:rsidR="0066191E" w:rsidRPr="008E3FB6">
        <w:rPr>
          <w:rFonts w:ascii="Cambria" w:hAnsi="Cambria"/>
          <w:b/>
          <w:sz w:val="20"/>
          <w:szCs w:val="20"/>
        </w:rPr>
        <w:t>10</w:t>
      </w:r>
    </w:p>
    <w:p w14:paraId="19BB8EBE" w14:textId="77777777" w:rsidR="00A4033B" w:rsidRPr="008E3FB6" w:rsidRDefault="00A4033B" w:rsidP="00A4033B">
      <w:pPr>
        <w:jc w:val="center"/>
        <w:rPr>
          <w:rFonts w:ascii="Cambria" w:hAnsi="Cambria"/>
          <w:b/>
          <w:sz w:val="20"/>
          <w:szCs w:val="20"/>
        </w:rPr>
      </w:pPr>
    </w:p>
    <w:p w14:paraId="4B5FC80B" w14:textId="77777777" w:rsidR="00A4033B" w:rsidRPr="008E3FB6" w:rsidRDefault="00A4033B" w:rsidP="00A4033B">
      <w:pPr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Zamawiający ma prawo rozwiązać umowę ze skutkiem natychmiastowym w przypadku nie wywiązywania się Wykonawcy z warunków umowy.</w:t>
      </w:r>
    </w:p>
    <w:p w14:paraId="348A309A" w14:textId="77777777" w:rsidR="00B761F5" w:rsidRPr="008E3FB6" w:rsidRDefault="00B761F5" w:rsidP="00A4033B">
      <w:pPr>
        <w:jc w:val="both"/>
        <w:rPr>
          <w:rFonts w:ascii="Cambria" w:hAnsi="Cambria"/>
          <w:sz w:val="20"/>
          <w:szCs w:val="20"/>
        </w:rPr>
      </w:pPr>
    </w:p>
    <w:p w14:paraId="34775F49" w14:textId="77777777" w:rsidR="00AB7FB0" w:rsidRPr="008E3FB6" w:rsidRDefault="00AB7FB0" w:rsidP="00AB7FB0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>§ 1</w:t>
      </w:r>
      <w:r w:rsidR="0066191E" w:rsidRPr="008E3FB6">
        <w:rPr>
          <w:rFonts w:ascii="Cambria" w:hAnsi="Cambria"/>
          <w:b/>
          <w:sz w:val="20"/>
          <w:szCs w:val="20"/>
        </w:rPr>
        <w:t>1</w:t>
      </w:r>
    </w:p>
    <w:p w14:paraId="628F371A" w14:textId="77777777" w:rsidR="00333566" w:rsidRPr="008E3FB6" w:rsidRDefault="00333566" w:rsidP="001745F6">
      <w:pPr>
        <w:rPr>
          <w:rFonts w:ascii="Cambria" w:hAnsi="Cambria"/>
          <w:b/>
          <w:sz w:val="20"/>
          <w:szCs w:val="20"/>
        </w:rPr>
      </w:pPr>
    </w:p>
    <w:p w14:paraId="2B41DA81" w14:textId="77777777" w:rsidR="00512C68" w:rsidRPr="008E3FB6" w:rsidRDefault="00512C68" w:rsidP="00EB65E5">
      <w:pPr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W sprawach nieuregulowanych w niniejszej umowie stosuje się przepisy ustawy - Prawo zamówień publicznych oraz odpowiednio przepisy Kodeksu cywilnego i Kodeksu postępowania cywilnego.</w:t>
      </w:r>
    </w:p>
    <w:p w14:paraId="18685C96" w14:textId="77777777" w:rsidR="00671659" w:rsidRPr="008E3FB6" w:rsidRDefault="00671659">
      <w:pPr>
        <w:jc w:val="both"/>
        <w:rPr>
          <w:rFonts w:ascii="Cambria" w:hAnsi="Cambria"/>
          <w:sz w:val="20"/>
          <w:szCs w:val="20"/>
        </w:rPr>
      </w:pPr>
    </w:p>
    <w:p w14:paraId="76B4922C" w14:textId="77777777" w:rsidR="00AB7FB0" w:rsidRPr="008E3FB6" w:rsidRDefault="00AB7FB0" w:rsidP="00AB7FB0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>§ 1</w:t>
      </w:r>
      <w:r w:rsidR="0066191E" w:rsidRPr="008E3FB6">
        <w:rPr>
          <w:rFonts w:ascii="Cambria" w:hAnsi="Cambria"/>
          <w:b/>
          <w:sz w:val="20"/>
          <w:szCs w:val="20"/>
        </w:rPr>
        <w:t>2</w:t>
      </w:r>
    </w:p>
    <w:p w14:paraId="08589E38" w14:textId="77777777" w:rsidR="00333566" w:rsidRPr="008E3FB6" w:rsidRDefault="00333566">
      <w:pPr>
        <w:jc w:val="center"/>
        <w:rPr>
          <w:rFonts w:ascii="Cambria" w:hAnsi="Cambria"/>
          <w:b/>
          <w:sz w:val="20"/>
          <w:szCs w:val="20"/>
        </w:rPr>
      </w:pPr>
    </w:p>
    <w:p w14:paraId="4ABA841D" w14:textId="77777777" w:rsidR="00512C68" w:rsidRPr="008E3FB6" w:rsidRDefault="00512C68">
      <w:pPr>
        <w:pStyle w:val="Tekstpodstawowy"/>
        <w:rPr>
          <w:rFonts w:ascii="Cambria" w:hAnsi="Cambria"/>
          <w:sz w:val="20"/>
        </w:rPr>
      </w:pPr>
      <w:r w:rsidRPr="008E3FB6">
        <w:rPr>
          <w:rFonts w:ascii="Cambria" w:hAnsi="Cambria"/>
          <w:sz w:val="20"/>
        </w:rPr>
        <w:t>Spory wynikłe z tytułu wykonywania niniejszej umowy rozstrzygać będą sądy powszechne, właściwe dla siedziby Zamawiającego.</w:t>
      </w:r>
    </w:p>
    <w:p w14:paraId="706B2818" w14:textId="77777777" w:rsidR="00512C68" w:rsidRPr="008E3FB6" w:rsidRDefault="00512C68">
      <w:pPr>
        <w:jc w:val="both"/>
        <w:rPr>
          <w:rFonts w:ascii="Cambria" w:hAnsi="Cambria"/>
          <w:sz w:val="20"/>
          <w:szCs w:val="20"/>
        </w:rPr>
      </w:pPr>
    </w:p>
    <w:p w14:paraId="59EE1F92" w14:textId="77777777" w:rsidR="00AB7FB0" w:rsidRPr="008E3FB6" w:rsidRDefault="00AB7FB0" w:rsidP="00AB7FB0">
      <w:pPr>
        <w:jc w:val="center"/>
        <w:rPr>
          <w:rFonts w:ascii="Cambria" w:hAnsi="Cambria"/>
          <w:b/>
          <w:sz w:val="20"/>
          <w:szCs w:val="20"/>
        </w:rPr>
      </w:pPr>
      <w:r w:rsidRPr="008E3FB6">
        <w:rPr>
          <w:rFonts w:ascii="Cambria" w:hAnsi="Cambria"/>
          <w:b/>
          <w:sz w:val="20"/>
          <w:szCs w:val="20"/>
        </w:rPr>
        <w:t>§ 1</w:t>
      </w:r>
      <w:r w:rsidR="0066191E" w:rsidRPr="008E3FB6">
        <w:rPr>
          <w:rFonts w:ascii="Cambria" w:hAnsi="Cambria"/>
          <w:b/>
          <w:sz w:val="20"/>
          <w:szCs w:val="20"/>
        </w:rPr>
        <w:t>3</w:t>
      </w:r>
    </w:p>
    <w:p w14:paraId="1F3E11D0" w14:textId="77777777" w:rsidR="00333566" w:rsidRPr="008E3FB6" w:rsidRDefault="00333566">
      <w:pPr>
        <w:jc w:val="center"/>
        <w:rPr>
          <w:rFonts w:ascii="Cambria" w:hAnsi="Cambria"/>
          <w:b/>
          <w:sz w:val="20"/>
          <w:szCs w:val="20"/>
        </w:rPr>
      </w:pPr>
    </w:p>
    <w:p w14:paraId="2B3E1003" w14:textId="77777777" w:rsidR="00512C68" w:rsidRPr="008E3FB6" w:rsidRDefault="00512C68">
      <w:pPr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>Umowę sporządzono w dwóch jednobrzmiących egzemplarzach po jednym dla każdej ze stron.</w:t>
      </w:r>
    </w:p>
    <w:p w14:paraId="06F90674" w14:textId="77777777" w:rsidR="00512C68" w:rsidRPr="008E3FB6" w:rsidRDefault="00512C68">
      <w:pPr>
        <w:jc w:val="both"/>
        <w:rPr>
          <w:rFonts w:ascii="Cambria" w:hAnsi="Cambria"/>
          <w:sz w:val="20"/>
          <w:szCs w:val="20"/>
        </w:rPr>
      </w:pPr>
    </w:p>
    <w:p w14:paraId="1A794EEF" w14:textId="77777777" w:rsidR="0066191E" w:rsidRPr="008E3FB6" w:rsidRDefault="0066191E">
      <w:pPr>
        <w:jc w:val="both"/>
        <w:rPr>
          <w:rFonts w:ascii="Cambria" w:hAnsi="Cambria"/>
          <w:sz w:val="20"/>
          <w:szCs w:val="20"/>
        </w:rPr>
      </w:pPr>
    </w:p>
    <w:p w14:paraId="3AD5E28B" w14:textId="77777777" w:rsidR="00512C68" w:rsidRPr="008E3FB6" w:rsidRDefault="00512C68">
      <w:pPr>
        <w:jc w:val="both"/>
        <w:rPr>
          <w:rFonts w:ascii="Cambria" w:hAnsi="Cambria"/>
          <w:sz w:val="20"/>
          <w:szCs w:val="20"/>
        </w:rPr>
      </w:pPr>
    </w:p>
    <w:p w14:paraId="3A60BF6B" w14:textId="77777777" w:rsidR="00512C68" w:rsidRPr="008E3FB6" w:rsidRDefault="00512C68">
      <w:pPr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...........................................                                                                                         </w:t>
      </w:r>
      <w:r w:rsidR="008A32B6" w:rsidRPr="008E3FB6">
        <w:rPr>
          <w:rFonts w:ascii="Cambria" w:hAnsi="Cambria"/>
          <w:sz w:val="20"/>
          <w:szCs w:val="20"/>
        </w:rPr>
        <w:t xml:space="preserve">        </w:t>
      </w:r>
      <w:r w:rsidRPr="008E3FB6">
        <w:rPr>
          <w:rFonts w:ascii="Cambria" w:hAnsi="Cambria"/>
          <w:sz w:val="20"/>
          <w:szCs w:val="20"/>
        </w:rPr>
        <w:t xml:space="preserve">   ........................................</w:t>
      </w:r>
    </w:p>
    <w:p w14:paraId="2C9C4C4E" w14:textId="77777777" w:rsidR="00512C68" w:rsidRPr="008E3FB6" w:rsidRDefault="008A32B6" w:rsidP="008A32B6">
      <w:pPr>
        <w:jc w:val="both"/>
        <w:rPr>
          <w:rFonts w:ascii="Cambria" w:hAnsi="Cambria"/>
          <w:sz w:val="20"/>
          <w:szCs w:val="20"/>
        </w:rPr>
      </w:pPr>
      <w:r w:rsidRPr="008E3FB6">
        <w:rPr>
          <w:rFonts w:ascii="Cambria" w:hAnsi="Cambria"/>
          <w:sz w:val="20"/>
          <w:szCs w:val="20"/>
        </w:rPr>
        <w:t xml:space="preserve">     </w:t>
      </w:r>
      <w:r w:rsidR="00512C68" w:rsidRPr="008E3FB6">
        <w:rPr>
          <w:rFonts w:ascii="Cambria" w:hAnsi="Cambria"/>
          <w:sz w:val="20"/>
          <w:szCs w:val="20"/>
        </w:rPr>
        <w:t xml:space="preserve"> /WYKONAWCA/                                                                                                   </w:t>
      </w:r>
      <w:r w:rsidRPr="008E3FB6">
        <w:rPr>
          <w:rFonts w:ascii="Cambria" w:hAnsi="Cambria"/>
          <w:sz w:val="20"/>
          <w:szCs w:val="20"/>
        </w:rPr>
        <w:t xml:space="preserve">            </w:t>
      </w:r>
      <w:r w:rsidR="00512C68" w:rsidRPr="008E3FB6">
        <w:rPr>
          <w:rFonts w:ascii="Cambria" w:hAnsi="Cambria"/>
          <w:sz w:val="20"/>
          <w:szCs w:val="20"/>
        </w:rPr>
        <w:t>/ZAMAWIAJĄCY/</w:t>
      </w:r>
    </w:p>
    <w:sectPr w:rsidR="00512C68" w:rsidRPr="008E3FB6" w:rsidSect="000133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851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0056D9" w14:textId="77777777" w:rsidR="008B56CD" w:rsidRDefault="008B56CD" w:rsidP="008B56CD">
      <w:r>
        <w:separator/>
      </w:r>
    </w:p>
  </w:endnote>
  <w:endnote w:type="continuationSeparator" w:id="0">
    <w:p w14:paraId="073D21B7" w14:textId="77777777" w:rsidR="008B56CD" w:rsidRDefault="008B56CD" w:rsidP="008B5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F83B3D" w14:textId="77777777" w:rsidR="00737806" w:rsidRDefault="007378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0C29E" w14:textId="77777777" w:rsidR="00737806" w:rsidRDefault="007378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3F1D6" w14:textId="77777777" w:rsidR="00737806" w:rsidRDefault="007378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044305" w14:textId="77777777" w:rsidR="008B56CD" w:rsidRDefault="008B56CD" w:rsidP="008B56CD">
      <w:r>
        <w:separator/>
      </w:r>
    </w:p>
  </w:footnote>
  <w:footnote w:type="continuationSeparator" w:id="0">
    <w:p w14:paraId="08707487" w14:textId="77777777" w:rsidR="008B56CD" w:rsidRDefault="008B56CD" w:rsidP="008B56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E40A7A" w14:textId="77777777" w:rsidR="00737806" w:rsidRDefault="007378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79B3A" w14:textId="345F9F27" w:rsidR="008B56CD" w:rsidRDefault="00737806">
    <w:pPr>
      <w:pStyle w:val="Nagwek"/>
    </w:pPr>
    <w:r w:rsidRPr="00737806">
      <w:rPr>
        <w:rFonts w:ascii="Cambria" w:hAnsi="Cambria" w:cs="Calibri"/>
        <w:sz w:val="20"/>
        <w:lang w:val="pl-PL" w:eastAsia="pl-PL"/>
      </w:rPr>
      <w:t>Nr referencyjny: COM.1.2024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B52B8" w14:textId="77777777" w:rsidR="00737806" w:rsidRDefault="007378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EBE68B28"/>
    <w:name w:val="WW8Num41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2520"/>
        </w:tabs>
        <w:ind w:left="36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9E7293"/>
    <w:multiLevelType w:val="hybridMultilevel"/>
    <w:tmpl w:val="63A04A6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C5A70"/>
    <w:multiLevelType w:val="multilevel"/>
    <w:tmpl w:val="D7683712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680"/>
        </w:tabs>
        <w:ind w:left="680" w:hanging="453"/>
      </w:pPr>
      <w:rPr>
        <w:rFonts w:ascii="Symbol" w:hAnsi="Symbol" w:cs="Symbol" w:hint="default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B738BE"/>
    <w:multiLevelType w:val="multilevel"/>
    <w:tmpl w:val="2568909C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A361272"/>
    <w:multiLevelType w:val="multilevel"/>
    <w:tmpl w:val="C7DCCE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DB195C"/>
    <w:multiLevelType w:val="hybridMultilevel"/>
    <w:tmpl w:val="42121A2A"/>
    <w:lvl w:ilvl="0" w:tplc="FEB0559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850AC0"/>
    <w:multiLevelType w:val="singleLevel"/>
    <w:tmpl w:val="33FCA702"/>
    <w:lvl w:ilvl="0">
      <w:start w:val="8531"/>
      <w:numFmt w:val="bullet"/>
      <w:lvlText w:val="-"/>
      <w:lvlJc w:val="left"/>
      <w:pPr>
        <w:tabs>
          <w:tab w:val="num" w:pos="1245"/>
        </w:tabs>
        <w:ind w:left="1245" w:hanging="360"/>
      </w:pPr>
      <w:rPr>
        <w:rFonts w:hint="default"/>
      </w:rPr>
    </w:lvl>
  </w:abstractNum>
  <w:abstractNum w:abstractNumId="7" w15:restartNumberingAfterBreak="0">
    <w:nsid w:val="44832673"/>
    <w:multiLevelType w:val="multilevel"/>
    <w:tmpl w:val="7BBA0034"/>
    <w:lvl w:ilvl="0">
      <w:start w:val="62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800"/>
      <w:numFmt w:val="decimal"/>
      <w:lvlText w:val="%1-%2"/>
      <w:lvlJc w:val="left"/>
      <w:pPr>
        <w:ind w:left="2916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520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443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04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228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88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7127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9728" w:hanging="1800"/>
      </w:pPr>
      <w:rPr>
        <w:rFonts w:hint="default"/>
      </w:rPr>
    </w:lvl>
  </w:abstractNum>
  <w:abstractNum w:abstractNumId="8" w15:restartNumberingAfterBreak="0">
    <w:nsid w:val="4A986CD3"/>
    <w:multiLevelType w:val="multilevel"/>
    <w:tmpl w:val="C0E6F0D2"/>
    <w:name w:val="WW8Num8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1B7ACF"/>
    <w:multiLevelType w:val="multilevel"/>
    <w:tmpl w:val="228CCE50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)"/>
      <w:lvlJc w:val="left"/>
      <w:pPr>
        <w:ind w:left="1724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2624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611C2D3A"/>
    <w:multiLevelType w:val="multilevel"/>
    <w:tmpl w:val="F4949AB0"/>
    <w:lvl w:ilvl="0">
      <w:start w:val="1"/>
      <w:numFmt w:val="upperRoman"/>
      <w:pStyle w:val="Nagwek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lowerRoman"/>
      <w:lvlText w:val="%3)"/>
      <w:legacy w:legacy="1" w:legacySpace="0" w:legacyIndent="708"/>
      <w:lvlJc w:val="left"/>
      <w:pPr>
        <w:ind w:left="1276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984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692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3400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108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816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524" w:hanging="708"/>
      </w:pPr>
    </w:lvl>
  </w:abstractNum>
  <w:abstractNum w:abstractNumId="11" w15:restartNumberingAfterBreak="0">
    <w:nsid w:val="69774906"/>
    <w:multiLevelType w:val="hybridMultilevel"/>
    <w:tmpl w:val="03C60D18"/>
    <w:lvl w:ilvl="0" w:tplc="00000005">
      <w:start w:val="8531"/>
      <w:numFmt w:val="bullet"/>
      <w:lvlText w:val="-"/>
      <w:lvlJc w:val="left"/>
      <w:pPr>
        <w:ind w:left="1004" w:hanging="360"/>
      </w:pPr>
      <w:rPr>
        <w:rFonts w:ascii="Liberation Serif" w:hAnsi="Liberation Serif" w:cs="Times New Roman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70665531"/>
    <w:multiLevelType w:val="multilevel"/>
    <w:tmpl w:val="F26A509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hint="default"/>
        <w:b w:val="0"/>
        <w:bCs w:val="0"/>
        <w:sz w:val="20"/>
        <w:szCs w:val="16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1EC2E84"/>
    <w:multiLevelType w:val="hybridMultilevel"/>
    <w:tmpl w:val="36E08880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DE6E41"/>
    <w:multiLevelType w:val="hybridMultilevel"/>
    <w:tmpl w:val="EF16DB4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896D3D"/>
    <w:multiLevelType w:val="hybridMultilevel"/>
    <w:tmpl w:val="F76C6BF4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7E0E32EA"/>
    <w:multiLevelType w:val="hybridMultilevel"/>
    <w:tmpl w:val="F12CE878"/>
    <w:name w:val="WW8Num2343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8851858">
    <w:abstractNumId w:val="10"/>
  </w:num>
  <w:num w:numId="2" w16cid:durableId="2040619424">
    <w:abstractNumId w:val="6"/>
  </w:num>
  <w:num w:numId="3" w16cid:durableId="2072314134">
    <w:abstractNumId w:val="15"/>
  </w:num>
  <w:num w:numId="4" w16cid:durableId="1725057387">
    <w:abstractNumId w:val="14"/>
  </w:num>
  <w:num w:numId="5" w16cid:durableId="1505975697">
    <w:abstractNumId w:val="11"/>
  </w:num>
  <w:num w:numId="6" w16cid:durableId="997151659">
    <w:abstractNumId w:val="2"/>
  </w:num>
  <w:num w:numId="7" w16cid:durableId="66154122">
    <w:abstractNumId w:val="1"/>
  </w:num>
  <w:num w:numId="8" w16cid:durableId="1778478033">
    <w:abstractNumId w:val="5"/>
  </w:num>
  <w:num w:numId="9" w16cid:durableId="2117286567">
    <w:abstractNumId w:val="0"/>
  </w:num>
  <w:num w:numId="10" w16cid:durableId="1336684947">
    <w:abstractNumId w:val="13"/>
  </w:num>
  <w:num w:numId="11" w16cid:durableId="419907788">
    <w:abstractNumId w:val="8"/>
  </w:num>
  <w:num w:numId="12" w16cid:durableId="2101633481">
    <w:abstractNumId w:val="4"/>
  </w:num>
  <w:num w:numId="13" w16cid:durableId="682173888">
    <w:abstractNumId w:val="9"/>
  </w:num>
  <w:num w:numId="14" w16cid:durableId="1999116251">
    <w:abstractNumId w:val="3"/>
  </w:num>
  <w:num w:numId="15" w16cid:durableId="1615163469">
    <w:abstractNumId w:val="12"/>
  </w:num>
  <w:num w:numId="16" w16cid:durableId="27413716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7498"/>
    <w:rsid w:val="00000087"/>
    <w:rsid w:val="000004B1"/>
    <w:rsid w:val="000118BB"/>
    <w:rsid w:val="000133D6"/>
    <w:rsid w:val="000135C0"/>
    <w:rsid w:val="00045EE6"/>
    <w:rsid w:val="00050963"/>
    <w:rsid w:val="00061DFC"/>
    <w:rsid w:val="00065791"/>
    <w:rsid w:val="0006590D"/>
    <w:rsid w:val="00091104"/>
    <w:rsid w:val="0009688E"/>
    <w:rsid w:val="000B1953"/>
    <w:rsid w:val="000B5F7B"/>
    <w:rsid w:val="000C25B5"/>
    <w:rsid w:val="000E53B5"/>
    <w:rsid w:val="000E564E"/>
    <w:rsid w:val="000E6BD0"/>
    <w:rsid w:val="000F2B26"/>
    <w:rsid w:val="000F606F"/>
    <w:rsid w:val="000F663D"/>
    <w:rsid w:val="00140187"/>
    <w:rsid w:val="001614B0"/>
    <w:rsid w:val="00164E23"/>
    <w:rsid w:val="0017018A"/>
    <w:rsid w:val="0017216C"/>
    <w:rsid w:val="0017260A"/>
    <w:rsid w:val="001745F6"/>
    <w:rsid w:val="00185C39"/>
    <w:rsid w:val="00191959"/>
    <w:rsid w:val="00195D97"/>
    <w:rsid w:val="001B04B7"/>
    <w:rsid w:val="001B5C7E"/>
    <w:rsid w:val="001D634A"/>
    <w:rsid w:val="001E2777"/>
    <w:rsid w:val="00244D0D"/>
    <w:rsid w:val="0025234C"/>
    <w:rsid w:val="00262D14"/>
    <w:rsid w:val="002641AE"/>
    <w:rsid w:val="00267F5D"/>
    <w:rsid w:val="00272600"/>
    <w:rsid w:val="00283D2A"/>
    <w:rsid w:val="00290426"/>
    <w:rsid w:val="00297B4B"/>
    <w:rsid w:val="002A0768"/>
    <w:rsid w:val="002B29DB"/>
    <w:rsid w:val="002B7672"/>
    <w:rsid w:val="002C3082"/>
    <w:rsid w:val="002D0E15"/>
    <w:rsid w:val="002D7261"/>
    <w:rsid w:val="002E4BF9"/>
    <w:rsid w:val="002E78EF"/>
    <w:rsid w:val="00301D89"/>
    <w:rsid w:val="00307ABC"/>
    <w:rsid w:val="003134AA"/>
    <w:rsid w:val="003247DD"/>
    <w:rsid w:val="00333566"/>
    <w:rsid w:val="00346A30"/>
    <w:rsid w:val="003551F7"/>
    <w:rsid w:val="00357487"/>
    <w:rsid w:val="00372CA1"/>
    <w:rsid w:val="00375BFD"/>
    <w:rsid w:val="003A6779"/>
    <w:rsid w:val="003B1A45"/>
    <w:rsid w:val="00400021"/>
    <w:rsid w:val="00412D06"/>
    <w:rsid w:val="0045794E"/>
    <w:rsid w:val="00496998"/>
    <w:rsid w:val="004B2C9D"/>
    <w:rsid w:val="004E0969"/>
    <w:rsid w:val="004E4B1C"/>
    <w:rsid w:val="005074E9"/>
    <w:rsid w:val="00507F4C"/>
    <w:rsid w:val="00512C68"/>
    <w:rsid w:val="005B6534"/>
    <w:rsid w:val="00603FF8"/>
    <w:rsid w:val="00646723"/>
    <w:rsid w:val="0066191E"/>
    <w:rsid w:val="00671659"/>
    <w:rsid w:val="00694F96"/>
    <w:rsid w:val="006B5E3D"/>
    <w:rsid w:val="006D6B45"/>
    <w:rsid w:val="006E4AF9"/>
    <w:rsid w:val="006F580A"/>
    <w:rsid w:val="00726320"/>
    <w:rsid w:val="007328C1"/>
    <w:rsid w:val="00737806"/>
    <w:rsid w:val="00752FA0"/>
    <w:rsid w:val="00773770"/>
    <w:rsid w:val="0077456C"/>
    <w:rsid w:val="00782F7E"/>
    <w:rsid w:val="00795146"/>
    <w:rsid w:val="007C6202"/>
    <w:rsid w:val="007C6C19"/>
    <w:rsid w:val="007E0732"/>
    <w:rsid w:val="007E7498"/>
    <w:rsid w:val="008075C9"/>
    <w:rsid w:val="00807CBB"/>
    <w:rsid w:val="0081333C"/>
    <w:rsid w:val="0085552F"/>
    <w:rsid w:val="00874AB9"/>
    <w:rsid w:val="008926F5"/>
    <w:rsid w:val="008A32B6"/>
    <w:rsid w:val="008B56CD"/>
    <w:rsid w:val="008C2A55"/>
    <w:rsid w:val="008C431F"/>
    <w:rsid w:val="008C60DD"/>
    <w:rsid w:val="008E3FB6"/>
    <w:rsid w:val="008E4E64"/>
    <w:rsid w:val="00910AF8"/>
    <w:rsid w:val="00963313"/>
    <w:rsid w:val="00975D0C"/>
    <w:rsid w:val="009814C5"/>
    <w:rsid w:val="009A1544"/>
    <w:rsid w:val="009C2D44"/>
    <w:rsid w:val="009C7BC4"/>
    <w:rsid w:val="009C7FD5"/>
    <w:rsid w:val="009D4688"/>
    <w:rsid w:val="009D53CD"/>
    <w:rsid w:val="009E2083"/>
    <w:rsid w:val="009E3825"/>
    <w:rsid w:val="009E3B52"/>
    <w:rsid w:val="00A01BD4"/>
    <w:rsid w:val="00A11DB2"/>
    <w:rsid w:val="00A31165"/>
    <w:rsid w:val="00A31337"/>
    <w:rsid w:val="00A4033B"/>
    <w:rsid w:val="00A57B2C"/>
    <w:rsid w:val="00A65120"/>
    <w:rsid w:val="00A65A46"/>
    <w:rsid w:val="00A84031"/>
    <w:rsid w:val="00A84B3B"/>
    <w:rsid w:val="00A8514D"/>
    <w:rsid w:val="00A867EC"/>
    <w:rsid w:val="00A97FA7"/>
    <w:rsid w:val="00AA35F8"/>
    <w:rsid w:val="00AA392D"/>
    <w:rsid w:val="00AB6719"/>
    <w:rsid w:val="00AB7FB0"/>
    <w:rsid w:val="00AC255C"/>
    <w:rsid w:val="00AD76F6"/>
    <w:rsid w:val="00B01E73"/>
    <w:rsid w:val="00B1550D"/>
    <w:rsid w:val="00B33EBA"/>
    <w:rsid w:val="00B3492A"/>
    <w:rsid w:val="00B73C23"/>
    <w:rsid w:val="00B761F5"/>
    <w:rsid w:val="00B95D86"/>
    <w:rsid w:val="00B962AA"/>
    <w:rsid w:val="00BA6D83"/>
    <w:rsid w:val="00BB49E9"/>
    <w:rsid w:val="00BC337C"/>
    <w:rsid w:val="00C15747"/>
    <w:rsid w:val="00C2183B"/>
    <w:rsid w:val="00C24338"/>
    <w:rsid w:val="00C41589"/>
    <w:rsid w:val="00C451E2"/>
    <w:rsid w:val="00C51CF4"/>
    <w:rsid w:val="00C63612"/>
    <w:rsid w:val="00C745B2"/>
    <w:rsid w:val="00C84D60"/>
    <w:rsid w:val="00C907E1"/>
    <w:rsid w:val="00C93A19"/>
    <w:rsid w:val="00C966F1"/>
    <w:rsid w:val="00CB33A6"/>
    <w:rsid w:val="00CB7859"/>
    <w:rsid w:val="00CC64F3"/>
    <w:rsid w:val="00CE43AC"/>
    <w:rsid w:val="00CE74A9"/>
    <w:rsid w:val="00D05EF1"/>
    <w:rsid w:val="00D11A37"/>
    <w:rsid w:val="00D214C6"/>
    <w:rsid w:val="00D2173C"/>
    <w:rsid w:val="00D23AF2"/>
    <w:rsid w:val="00D25519"/>
    <w:rsid w:val="00D305CE"/>
    <w:rsid w:val="00D410B2"/>
    <w:rsid w:val="00D44543"/>
    <w:rsid w:val="00D801F6"/>
    <w:rsid w:val="00D851E5"/>
    <w:rsid w:val="00DA53C9"/>
    <w:rsid w:val="00DB6E36"/>
    <w:rsid w:val="00DC3143"/>
    <w:rsid w:val="00DD6C63"/>
    <w:rsid w:val="00DE4A66"/>
    <w:rsid w:val="00E07664"/>
    <w:rsid w:val="00E52B47"/>
    <w:rsid w:val="00E70DB1"/>
    <w:rsid w:val="00E821D0"/>
    <w:rsid w:val="00E85C72"/>
    <w:rsid w:val="00E86112"/>
    <w:rsid w:val="00E87727"/>
    <w:rsid w:val="00E92570"/>
    <w:rsid w:val="00E94482"/>
    <w:rsid w:val="00E96719"/>
    <w:rsid w:val="00EA4DFF"/>
    <w:rsid w:val="00EB65E5"/>
    <w:rsid w:val="00EC164E"/>
    <w:rsid w:val="00EC54E0"/>
    <w:rsid w:val="00ED4A3B"/>
    <w:rsid w:val="00ED6ED6"/>
    <w:rsid w:val="00ED77EF"/>
    <w:rsid w:val="00EE1DB2"/>
    <w:rsid w:val="00EF1772"/>
    <w:rsid w:val="00EF783B"/>
    <w:rsid w:val="00F20402"/>
    <w:rsid w:val="00F33573"/>
    <w:rsid w:val="00F5200A"/>
    <w:rsid w:val="00F56800"/>
    <w:rsid w:val="00F6378C"/>
    <w:rsid w:val="00FD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EE5A00"/>
  <w15:chartTrackingRefBased/>
  <w15:docId w15:val="{688E9A77-9822-4696-A146-E1943CD18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708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0"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sz w:val="40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numId w:val="1"/>
      </w:numPr>
      <w:tabs>
        <w:tab w:val="clear" w:pos="720"/>
      </w:tabs>
      <w:ind w:left="426" w:hanging="426"/>
      <w:jc w:val="both"/>
      <w:outlineLvl w:val="7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qFormat/>
    <w:pPr>
      <w:jc w:val="center"/>
    </w:pPr>
    <w:rPr>
      <w:b/>
      <w:sz w:val="28"/>
      <w:szCs w:val="2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pPr>
      <w:jc w:val="both"/>
    </w:pPr>
    <w:rPr>
      <w:szCs w:val="20"/>
      <w:lang w:val="x-none" w:eastAsia="x-none"/>
    </w:rPr>
  </w:style>
  <w:style w:type="paragraph" w:styleId="Tekstpodstawowy3">
    <w:name w:val="Body Text 3"/>
    <w:basedOn w:val="Normalny"/>
    <w:semiHidden/>
    <w:pPr>
      <w:jc w:val="both"/>
    </w:pPr>
    <w:rPr>
      <w:sz w:val="22"/>
      <w:szCs w:val="20"/>
    </w:rPr>
  </w:style>
  <w:style w:type="paragraph" w:styleId="Tekstpodstawowywcity2">
    <w:name w:val="Body Text Indent 2"/>
    <w:basedOn w:val="Normalny"/>
    <w:semiHidden/>
    <w:pPr>
      <w:spacing w:after="120" w:line="480" w:lineRule="auto"/>
      <w:ind w:left="283"/>
    </w:pPr>
    <w:rPr>
      <w:sz w:val="20"/>
      <w:szCs w:val="20"/>
    </w:rPr>
  </w:style>
  <w:style w:type="paragraph" w:styleId="Tekstpodstawowy2">
    <w:name w:val="Body Text 2"/>
    <w:basedOn w:val="Normalny"/>
    <w:semiHidden/>
    <w:pPr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Tekstpodstawowywcity">
    <w:name w:val="Body Text Indent"/>
    <w:basedOn w:val="Normalny"/>
    <w:semiHidden/>
    <w:pPr>
      <w:ind w:left="360"/>
      <w:jc w:val="both"/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semiHidden/>
    <w:pPr>
      <w:spacing w:line="360" w:lineRule="auto"/>
      <w:ind w:left="1080" w:hanging="360"/>
      <w:jc w:val="both"/>
    </w:pPr>
  </w:style>
  <w:style w:type="paragraph" w:styleId="Tytu">
    <w:name w:val="Title"/>
    <w:basedOn w:val="Normalny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qFormat/>
    <w:rsid w:val="006716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ED6ED6"/>
    <w:pPr>
      <w:spacing w:before="100" w:beforeAutospacing="1" w:after="142" w:line="288" w:lineRule="auto"/>
    </w:pPr>
  </w:style>
  <w:style w:type="paragraph" w:customStyle="1" w:styleId="tytu0">
    <w:name w:val="tytuł"/>
    <w:basedOn w:val="Normalny"/>
    <w:rsid w:val="00045EE6"/>
    <w:pPr>
      <w:keepNext/>
      <w:suppressLineNumbers/>
      <w:spacing w:before="60" w:after="60"/>
      <w:jc w:val="center"/>
    </w:pPr>
    <w:rPr>
      <w:b/>
      <w:szCs w:val="20"/>
    </w:rPr>
  </w:style>
  <w:style w:type="character" w:customStyle="1" w:styleId="TekstpodstawowyZnak">
    <w:name w:val="Tekst podstawowy Znak"/>
    <w:link w:val="Tekstpodstawowy"/>
    <w:semiHidden/>
    <w:rsid w:val="00E85C72"/>
    <w:rPr>
      <w:sz w:val="24"/>
    </w:rPr>
  </w:style>
  <w:style w:type="paragraph" w:customStyle="1" w:styleId="Default">
    <w:name w:val="Default"/>
    <w:rsid w:val="000E53B5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Tekstpodstawowy22">
    <w:name w:val="Tekst podstawowy 22"/>
    <w:basedOn w:val="Normalny"/>
    <w:rsid w:val="000E53B5"/>
    <w:pPr>
      <w:suppressAutoHyphens/>
      <w:spacing w:after="120" w:line="480" w:lineRule="auto"/>
    </w:pPr>
    <w:rPr>
      <w:rFonts w:ascii="Calibri" w:hAnsi="Calibri"/>
      <w:sz w:val="22"/>
      <w:szCs w:val="22"/>
      <w:lang w:eastAsia="zh-CN"/>
    </w:rPr>
  </w:style>
  <w:style w:type="character" w:customStyle="1" w:styleId="NagwekZnak">
    <w:name w:val="Nagłówek Znak"/>
    <w:link w:val="Nagwek"/>
    <w:rsid w:val="00EF1772"/>
    <w:rPr>
      <w:sz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qFormat/>
    <w:locked/>
    <w:rsid w:val="00694F96"/>
    <w:rPr>
      <w:rFonts w:ascii="Calibri" w:hAnsi="Calibri"/>
      <w:sz w:val="22"/>
      <w:szCs w:val="22"/>
    </w:rPr>
  </w:style>
  <w:style w:type="character" w:styleId="Uwydatnienie">
    <w:name w:val="Emphasis"/>
    <w:uiPriority w:val="20"/>
    <w:qFormat/>
    <w:rsid w:val="008E3F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143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30695F-68E4-4ACA-8C98-51DF27053B6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CA533E90-451E-43C0-8D5C-254049B143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F0EC3B-D9F3-4CCF-9CC8-2617CB0F9BA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2444</Words>
  <Characters>14665</Characters>
  <Application>Microsoft Office Word</Application>
  <DocSecurity>0</DocSecurity>
  <Lines>122</Lines>
  <Paragraphs>34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warunków zamówienia</vt:lpstr>
      <vt:lpstr>warunków zamówienia</vt:lpstr>
    </vt:vector>
  </TitlesOfParts>
  <Company/>
  <LinksUpToDate>false</LinksUpToDate>
  <CharactersWithSpaces>17075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warunków zamówienia</dc:title>
  <dc:subject/>
  <dc:creator>MOPS W KALISZU</dc:creator>
  <cp:keywords/>
  <dc:description/>
  <cp:lastModifiedBy>Tomasz </cp:lastModifiedBy>
  <cp:revision>12</cp:revision>
  <cp:lastPrinted>2023-09-12T10:31:00Z</cp:lastPrinted>
  <dcterms:created xsi:type="dcterms:W3CDTF">2023-12-14T13:47:00Z</dcterms:created>
  <dcterms:modified xsi:type="dcterms:W3CDTF">2024-11-12T10:21:00Z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